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49BDD">
      <w:pPr>
        <w:pStyle w:val="2"/>
        <w:spacing w:line="282" w:lineRule="auto"/>
      </w:pPr>
      <w:bookmarkStart w:id="0" w:name="_GoBack"/>
      <w:bookmarkEnd w:id="0"/>
    </w:p>
    <w:p w14:paraId="35316DFB">
      <w:pPr>
        <w:pStyle w:val="2"/>
        <w:spacing w:line="283" w:lineRule="auto"/>
      </w:pPr>
    </w:p>
    <w:p w14:paraId="0418997C">
      <w:pPr>
        <w:pStyle w:val="2"/>
        <w:spacing w:line="283" w:lineRule="auto"/>
      </w:pPr>
    </w:p>
    <w:p w14:paraId="40DD05B9">
      <w:pPr>
        <w:pStyle w:val="2"/>
        <w:spacing w:line="283" w:lineRule="auto"/>
      </w:pPr>
    </w:p>
    <w:p w14:paraId="07B56551">
      <w:pPr>
        <w:pStyle w:val="2"/>
        <w:spacing w:line="283" w:lineRule="auto"/>
      </w:pPr>
    </w:p>
    <w:p w14:paraId="0FD60223">
      <w:pPr>
        <w:spacing w:before="117" w:line="219" w:lineRule="auto"/>
        <w:ind w:left="8925"/>
        <w:rPr>
          <w:rFonts w:ascii="宋体" w:hAnsi="宋体" w:eastAsia="宋体" w:cs="宋体"/>
          <w:sz w:val="36"/>
          <w:szCs w:val="36"/>
        </w:rPr>
      </w:pPr>
      <w:r>
        <w:drawing>
          <wp:anchor distT="0" distB="0" distL="0" distR="0" simplePos="0" relativeHeight="251659264" behindDoc="1" locked="0" layoutInCell="1" allowOverlap="1">
            <wp:simplePos x="0" y="0"/>
            <wp:positionH relativeFrom="column">
              <wp:posOffset>0</wp:posOffset>
            </wp:positionH>
            <wp:positionV relativeFrom="paragraph">
              <wp:posOffset>-902970</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7772400" cy="10058400"/>
                    </a:xfrm>
                    <a:prstGeom prst="rect">
                      <a:avLst/>
                    </a:prstGeom>
                  </pic:spPr>
                </pic:pic>
              </a:graphicData>
            </a:graphic>
          </wp:anchor>
        </w:drawing>
      </w:r>
      <w:r>
        <w:rPr>
          <w:rFonts w:ascii="宋体" w:hAnsi="宋体" w:eastAsia="宋体" w:cs="宋体"/>
          <w:b/>
          <w:bCs/>
          <w:color w:val="FFFFFF"/>
          <w:spacing w:val="-8"/>
          <w:sz w:val="36"/>
          <w:szCs w:val="36"/>
        </w:rPr>
        <w:t>万物皆数学</w:t>
      </w:r>
    </w:p>
    <w:p w14:paraId="5008C9E8">
      <w:pPr>
        <w:pStyle w:val="2"/>
        <w:spacing w:line="376" w:lineRule="auto"/>
      </w:pPr>
    </w:p>
    <w:p w14:paraId="49CBEA84">
      <w:pPr>
        <w:spacing w:before="89" w:line="192" w:lineRule="auto"/>
        <w:ind w:left="9130"/>
        <w:rPr>
          <w:rFonts w:ascii="Times New Roman" w:hAnsi="Times New Roman" w:eastAsia="Times New Roman" w:cs="Times New Roman"/>
          <w:sz w:val="31"/>
          <w:szCs w:val="31"/>
        </w:rPr>
      </w:pPr>
      <w:r>
        <w:rPr>
          <w:rFonts w:ascii="Times New Roman" w:hAnsi="Times New Roman" w:eastAsia="Times New Roman" w:cs="Times New Roman"/>
          <w:i/>
          <w:iCs/>
          <w:color w:val="FFFFFF"/>
          <w:spacing w:val="1"/>
          <w:sz w:val="31"/>
          <w:szCs w:val="31"/>
        </w:rPr>
        <w:t>Everything</w:t>
      </w:r>
    </w:p>
    <w:p w14:paraId="795FB284">
      <w:pPr>
        <w:spacing w:before="123" w:line="188" w:lineRule="auto"/>
        <w:ind w:left="8779"/>
        <w:rPr>
          <w:rFonts w:ascii="Times New Roman" w:hAnsi="Times New Roman" w:eastAsia="Times New Roman" w:cs="Times New Roman"/>
          <w:sz w:val="31"/>
          <w:szCs w:val="31"/>
        </w:rPr>
      </w:pPr>
      <w:r>
        <w:rPr>
          <w:rFonts w:ascii="Times New Roman" w:hAnsi="Times New Roman" w:eastAsia="Times New Roman" w:cs="Times New Roman"/>
          <w:b/>
          <w:bCs/>
          <w:i/>
          <w:iCs/>
          <w:color w:val="FFFFFF"/>
          <w:sz w:val="31"/>
          <w:szCs w:val="31"/>
        </w:rPr>
        <w:t>is</w:t>
      </w:r>
      <w:r>
        <w:rPr>
          <w:rFonts w:ascii="Times New Roman" w:hAnsi="Times New Roman" w:eastAsia="Times New Roman" w:cs="Times New Roman"/>
          <w:b/>
          <w:bCs/>
          <w:i/>
          <w:iCs/>
          <w:color w:val="FFFFFF"/>
          <w:spacing w:val="28"/>
          <w:sz w:val="31"/>
          <w:szCs w:val="31"/>
        </w:rPr>
        <w:t xml:space="preserve"> </w:t>
      </w:r>
      <w:r>
        <w:rPr>
          <w:rFonts w:ascii="Times New Roman" w:hAnsi="Times New Roman" w:eastAsia="Times New Roman" w:cs="Times New Roman"/>
          <w:b/>
          <w:bCs/>
          <w:i/>
          <w:iCs/>
          <w:color w:val="FFFFFF"/>
          <w:sz w:val="31"/>
          <w:szCs w:val="31"/>
        </w:rPr>
        <w:t>Mathematical</w:t>
      </w:r>
    </w:p>
    <w:p w14:paraId="20B32E40">
      <w:pPr>
        <w:pStyle w:val="2"/>
        <w:spacing w:line="245" w:lineRule="auto"/>
      </w:pPr>
    </w:p>
    <w:p w14:paraId="3DF8F0BB">
      <w:pPr>
        <w:pStyle w:val="2"/>
        <w:spacing w:line="245" w:lineRule="auto"/>
      </w:pPr>
    </w:p>
    <w:p w14:paraId="2BF06220">
      <w:pPr>
        <w:pStyle w:val="2"/>
        <w:spacing w:line="245" w:lineRule="auto"/>
      </w:pPr>
    </w:p>
    <w:p w14:paraId="3450370B">
      <w:pPr>
        <w:pStyle w:val="2"/>
        <w:spacing w:line="245" w:lineRule="auto"/>
      </w:pPr>
    </w:p>
    <w:p w14:paraId="34DECABA">
      <w:pPr>
        <w:pStyle w:val="2"/>
        <w:spacing w:line="245" w:lineRule="auto"/>
      </w:pPr>
    </w:p>
    <w:p w14:paraId="03B01D54">
      <w:pPr>
        <w:pStyle w:val="2"/>
        <w:spacing w:line="246" w:lineRule="auto"/>
      </w:pPr>
    </w:p>
    <w:p w14:paraId="3504DF91">
      <w:pPr>
        <w:pStyle w:val="2"/>
        <w:spacing w:line="246" w:lineRule="auto"/>
      </w:pPr>
    </w:p>
    <w:p w14:paraId="2183C4E4">
      <w:pPr>
        <w:pStyle w:val="2"/>
        <w:spacing w:line="246" w:lineRule="auto"/>
      </w:pPr>
    </w:p>
    <w:p w14:paraId="437E997B">
      <w:pPr>
        <w:pStyle w:val="2"/>
        <w:spacing w:line="246" w:lineRule="auto"/>
      </w:pPr>
    </w:p>
    <w:p w14:paraId="1DCCA063">
      <w:pPr>
        <w:pStyle w:val="2"/>
        <w:spacing w:line="246" w:lineRule="auto"/>
      </w:pPr>
    </w:p>
    <w:p w14:paraId="653281EA">
      <w:pPr>
        <w:pStyle w:val="2"/>
        <w:spacing w:line="246" w:lineRule="auto"/>
      </w:pPr>
    </w:p>
    <w:p w14:paraId="2EB58FFF">
      <w:pPr>
        <w:pStyle w:val="2"/>
        <w:spacing w:line="246" w:lineRule="auto"/>
      </w:pPr>
    </w:p>
    <w:p w14:paraId="2835B0B7">
      <w:pPr>
        <w:pStyle w:val="2"/>
        <w:spacing w:line="246" w:lineRule="auto"/>
      </w:pPr>
    </w:p>
    <w:p w14:paraId="59F2A753">
      <w:pPr>
        <w:pStyle w:val="2"/>
        <w:spacing w:line="246" w:lineRule="auto"/>
      </w:pPr>
    </w:p>
    <w:p w14:paraId="18FBBD55">
      <w:pPr>
        <w:spacing w:before="416" w:line="212" w:lineRule="auto"/>
        <w:ind w:left="1398"/>
        <w:rPr>
          <w:rFonts w:ascii="宋体" w:hAnsi="宋体" w:eastAsia="宋体" w:cs="宋体"/>
          <w:sz w:val="128"/>
          <w:szCs w:val="128"/>
        </w:rPr>
      </w:pPr>
      <w:r>
        <w:rPr>
          <w:rFonts w:ascii="宋体" w:hAnsi="宋体" w:eastAsia="宋体" w:cs="宋体"/>
          <w:b/>
          <w:bCs/>
          <w:color w:val="E0C020"/>
          <w:spacing w:val="-12"/>
          <w:sz w:val="128"/>
          <w:szCs w:val="128"/>
        </w:rPr>
        <w:t>数学与决策</w:t>
      </w:r>
    </w:p>
    <w:p w14:paraId="40C6509F">
      <w:pPr>
        <w:spacing w:before="1" w:line="219" w:lineRule="auto"/>
        <w:ind w:left="1391"/>
        <w:rPr>
          <w:rFonts w:ascii="宋体" w:hAnsi="宋体" w:eastAsia="宋体" w:cs="宋体"/>
          <w:sz w:val="77"/>
          <w:szCs w:val="77"/>
        </w:rPr>
      </w:pPr>
      <w:r>
        <w:rPr>
          <w:rFonts w:ascii="宋体" w:hAnsi="宋体" w:eastAsia="宋体" w:cs="宋体"/>
          <w:b/>
          <w:bCs/>
          <w:color w:val="D0D020"/>
          <w:spacing w:val="-10"/>
          <w:sz w:val="77"/>
          <w:szCs w:val="77"/>
        </w:rPr>
        <w:t>数学教你做决定</w:t>
      </w:r>
    </w:p>
    <w:p w14:paraId="24246E9A">
      <w:pPr>
        <w:pStyle w:val="2"/>
        <w:spacing w:line="350" w:lineRule="auto"/>
      </w:pPr>
    </w:p>
    <w:p w14:paraId="2D43AA1A">
      <w:pPr>
        <w:pStyle w:val="2"/>
        <w:spacing w:line="350" w:lineRule="auto"/>
      </w:pPr>
    </w:p>
    <w:p w14:paraId="1473B9D4">
      <w:pPr>
        <w:spacing w:before="208" w:line="204" w:lineRule="auto"/>
        <w:ind w:left="5719" w:right="1311" w:hanging="670"/>
        <w:jc w:val="right"/>
        <w:rPr>
          <w:rFonts w:ascii="Times New Roman" w:hAnsi="Times New Roman" w:eastAsia="Times New Roman" w:cs="Times New Roman"/>
          <w:sz w:val="55"/>
          <w:szCs w:val="55"/>
        </w:rPr>
      </w:pPr>
      <w:r>
        <w:rPr>
          <w:rFonts w:ascii="Times New Roman" w:hAnsi="Times New Roman" w:eastAsia="Times New Roman" w:cs="Times New Roman"/>
          <w:b/>
          <w:bCs/>
          <w:color w:val="FFFFFF"/>
          <w:spacing w:val="-16"/>
          <w:sz w:val="72"/>
          <w:szCs w:val="72"/>
        </w:rPr>
        <w:t>When</w:t>
      </w:r>
      <w:r>
        <w:rPr>
          <w:rFonts w:ascii="Times New Roman" w:hAnsi="Times New Roman" w:eastAsia="Times New Roman" w:cs="Times New Roman"/>
          <w:b/>
          <w:bCs/>
          <w:color w:val="FFFFFF"/>
          <w:spacing w:val="53"/>
          <w:sz w:val="72"/>
          <w:szCs w:val="72"/>
        </w:rPr>
        <w:t xml:space="preserve"> </w:t>
      </w:r>
      <w:r>
        <w:rPr>
          <w:rFonts w:ascii="Times New Roman" w:hAnsi="Times New Roman" w:eastAsia="Times New Roman" w:cs="Times New Roman"/>
          <w:b/>
          <w:bCs/>
          <w:color w:val="FFFFFF"/>
          <w:spacing w:val="-16"/>
          <w:sz w:val="72"/>
          <w:szCs w:val="72"/>
        </w:rPr>
        <w:t>Mathematics</w:t>
      </w:r>
      <w:r>
        <w:rPr>
          <w:rFonts w:ascii="Times New Roman" w:hAnsi="Times New Roman" w:eastAsia="Times New Roman" w:cs="Times New Roman"/>
          <w:b/>
          <w:bCs/>
          <w:color w:val="FFFFFF"/>
          <w:sz w:val="72"/>
          <w:szCs w:val="72"/>
        </w:rPr>
        <w:t xml:space="preserve"> </w:t>
      </w:r>
      <w:r>
        <w:rPr>
          <w:rFonts w:ascii="Times New Roman" w:hAnsi="Times New Roman" w:eastAsia="Times New Roman" w:cs="Times New Roman"/>
          <w:b/>
          <w:bCs/>
          <w:color w:val="FFFFFF"/>
          <w:spacing w:val="-12"/>
          <w:sz w:val="72"/>
          <w:szCs w:val="72"/>
        </w:rPr>
        <w:t>Goes</w:t>
      </w:r>
      <w:r>
        <w:rPr>
          <w:rFonts w:ascii="Times New Roman" w:hAnsi="Times New Roman" w:eastAsia="Times New Roman" w:cs="Times New Roman"/>
          <w:b/>
          <w:bCs/>
          <w:color w:val="FFFFFF"/>
          <w:spacing w:val="72"/>
          <w:sz w:val="72"/>
          <w:szCs w:val="72"/>
        </w:rPr>
        <w:t xml:space="preserve"> </w:t>
      </w:r>
      <w:r>
        <w:rPr>
          <w:rFonts w:ascii="Times New Roman" w:hAnsi="Times New Roman" w:eastAsia="Times New Roman" w:cs="Times New Roman"/>
          <w:b/>
          <w:bCs/>
          <w:color w:val="FFFFFF"/>
          <w:spacing w:val="-12"/>
          <w:sz w:val="72"/>
          <w:szCs w:val="72"/>
        </w:rPr>
        <w:t>to the Polls:</w:t>
      </w:r>
      <w:r>
        <w:rPr>
          <w:rFonts w:ascii="Times New Roman" w:hAnsi="Times New Roman" w:eastAsia="Times New Roman" w:cs="Times New Roman"/>
          <w:b/>
          <w:bCs/>
          <w:color w:val="FFFFFF"/>
          <w:sz w:val="72"/>
          <w:szCs w:val="72"/>
        </w:rPr>
        <w:t xml:space="preserve"> </w:t>
      </w:r>
      <w:r>
        <w:rPr>
          <w:rFonts w:ascii="Times New Roman" w:hAnsi="Times New Roman" w:eastAsia="Times New Roman" w:cs="Times New Roman"/>
          <w:b/>
          <w:bCs/>
          <w:color w:val="FFFFFF"/>
          <w:spacing w:val="-5"/>
          <w:sz w:val="55"/>
          <w:szCs w:val="55"/>
        </w:rPr>
        <w:t>decision processes</w:t>
      </w:r>
    </w:p>
    <w:p w14:paraId="79A3FB3A">
      <w:pPr>
        <w:pStyle w:val="2"/>
        <w:spacing w:line="245" w:lineRule="auto"/>
      </w:pPr>
    </w:p>
    <w:p w14:paraId="44134D46">
      <w:pPr>
        <w:pStyle w:val="2"/>
        <w:spacing w:line="245" w:lineRule="auto"/>
      </w:pPr>
    </w:p>
    <w:p w14:paraId="3CBACB2B">
      <w:pPr>
        <w:pStyle w:val="2"/>
        <w:spacing w:line="245" w:lineRule="auto"/>
      </w:pPr>
    </w:p>
    <w:p w14:paraId="45574974">
      <w:pPr>
        <w:pStyle w:val="2"/>
        <w:spacing w:line="245" w:lineRule="auto"/>
      </w:pPr>
    </w:p>
    <w:p w14:paraId="22FF56CA">
      <w:pPr>
        <w:pStyle w:val="2"/>
        <w:spacing w:line="245" w:lineRule="auto"/>
      </w:pPr>
    </w:p>
    <w:p w14:paraId="7A8F1385">
      <w:pPr>
        <w:spacing w:before="78" w:line="212" w:lineRule="auto"/>
        <w:ind w:left="1380"/>
        <w:rPr>
          <w:rFonts w:ascii="宋体" w:hAnsi="宋体" w:eastAsia="宋体" w:cs="宋体"/>
          <w:sz w:val="24"/>
          <w:szCs w:val="24"/>
        </w:rPr>
      </w:pPr>
      <w:r>
        <w:rPr>
          <w:rFonts w:ascii="宋体" w:hAnsi="宋体" w:eastAsia="宋体" w:cs="宋体"/>
          <w:color w:val="FFFFFF"/>
          <w:spacing w:val="20"/>
          <w:sz w:val="24"/>
          <w:szCs w:val="24"/>
        </w:rPr>
        <w:t>[西]维森斯 ·</w:t>
      </w:r>
      <w:r>
        <w:rPr>
          <w:rFonts w:ascii="宋体" w:hAnsi="宋体" w:eastAsia="宋体" w:cs="宋体"/>
          <w:color w:val="FFFFFF"/>
          <w:spacing w:val="-69"/>
          <w:sz w:val="24"/>
          <w:szCs w:val="24"/>
        </w:rPr>
        <w:t xml:space="preserve"> </w:t>
      </w:r>
      <w:r>
        <w:rPr>
          <w:rFonts w:ascii="宋体" w:hAnsi="宋体" w:eastAsia="宋体" w:cs="宋体"/>
          <w:color w:val="FFFFFF"/>
          <w:spacing w:val="20"/>
          <w:sz w:val="24"/>
          <w:szCs w:val="24"/>
        </w:rPr>
        <w:t>托拉</w:t>
      </w:r>
      <w:r>
        <w:rPr>
          <w:rFonts w:ascii="Times New Roman" w:hAnsi="Times New Roman" w:eastAsia="Times New Roman" w:cs="Times New Roman"/>
          <w:color w:val="FFFFFF"/>
          <w:spacing w:val="20"/>
          <w:sz w:val="24"/>
          <w:szCs w:val="24"/>
        </w:rPr>
        <w:t>(</w:t>
      </w:r>
      <w:r>
        <w:rPr>
          <w:rFonts w:ascii="Times New Roman" w:hAnsi="Times New Roman" w:eastAsia="Times New Roman" w:cs="Times New Roman"/>
          <w:color w:val="FFFFFF"/>
          <w:sz w:val="24"/>
          <w:szCs w:val="24"/>
        </w:rPr>
        <w:t>Vicen</w:t>
      </w:r>
      <w:r>
        <w:rPr>
          <w:rFonts w:ascii="Times New Roman" w:hAnsi="Times New Roman" w:eastAsia="Times New Roman" w:cs="Times New Roman"/>
          <w:color w:val="FFFFFF"/>
          <w:spacing w:val="-28"/>
          <w:sz w:val="24"/>
          <w:szCs w:val="24"/>
        </w:rPr>
        <w:t xml:space="preserve"> </w:t>
      </w:r>
      <w:r>
        <w:rPr>
          <w:rFonts w:ascii="Times New Roman" w:hAnsi="Times New Roman" w:eastAsia="Times New Roman" w:cs="Times New Roman"/>
          <w:color w:val="FFFFFF"/>
          <w:sz w:val="24"/>
          <w:szCs w:val="24"/>
        </w:rPr>
        <w:t>c</w:t>
      </w:r>
      <w:r>
        <w:rPr>
          <w:rFonts w:ascii="Times New Roman" w:hAnsi="Times New Roman" w:eastAsia="Times New Roman" w:cs="Times New Roman"/>
          <w:color w:val="FFFFFF"/>
          <w:spacing w:val="55"/>
          <w:sz w:val="24"/>
          <w:szCs w:val="24"/>
        </w:rPr>
        <w:t xml:space="preserve"> </w:t>
      </w:r>
      <w:r>
        <w:rPr>
          <w:rFonts w:ascii="Times New Roman" w:hAnsi="Times New Roman" w:eastAsia="Times New Roman" w:cs="Times New Roman"/>
          <w:color w:val="FFFFFF"/>
          <w:sz w:val="24"/>
          <w:szCs w:val="24"/>
        </w:rPr>
        <w:t>Torra</w:t>
      </w:r>
      <w:r>
        <w:rPr>
          <w:rFonts w:ascii="Times New Roman" w:hAnsi="Times New Roman" w:eastAsia="Times New Roman" w:cs="Times New Roman"/>
          <w:color w:val="FFFFFF"/>
          <w:spacing w:val="20"/>
          <w:sz w:val="24"/>
          <w:szCs w:val="24"/>
        </w:rPr>
        <w:t>)</w:t>
      </w:r>
      <w:r>
        <w:rPr>
          <w:rFonts w:ascii="宋体" w:hAnsi="宋体" w:eastAsia="宋体" w:cs="宋体"/>
          <w:color w:val="FFFFFF"/>
          <w:spacing w:val="20"/>
          <w:sz w:val="24"/>
          <w:szCs w:val="24"/>
        </w:rPr>
        <w:t>著</w:t>
      </w:r>
    </w:p>
    <w:p w14:paraId="18F0CE41">
      <w:pPr>
        <w:spacing w:before="292" w:line="219" w:lineRule="auto"/>
        <w:ind w:left="1429"/>
        <w:rPr>
          <w:rFonts w:ascii="宋体" w:hAnsi="宋体" w:eastAsia="宋体" w:cs="宋体"/>
          <w:sz w:val="24"/>
          <w:szCs w:val="24"/>
        </w:rPr>
      </w:pPr>
      <w:r>
        <w:rPr>
          <w:rFonts w:ascii="宋体" w:hAnsi="宋体" w:eastAsia="宋体" w:cs="宋体"/>
          <w:color w:val="FFFFFF"/>
          <w:spacing w:val="-23"/>
          <w:sz w:val="24"/>
          <w:szCs w:val="24"/>
        </w:rPr>
        <w:t>吕红艳</w:t>
      </w:r>
      <w:r>
        <w:rPr>
          <w:rFonts w:ascii="宋体" w:hAnsi="宋体" w:eastAsia="宋体" w:cs="宋体"/>
          <w:color w:val="FFFFFF"/>
          <w:spacing w:val="91"/>
          <w:sz w:val="24"/>
          <w:szCs w:val="24"/>
        </w:rPr>
        <w:t xml:space="preserve"> </w:t>
      </w:r>
      <w:r>
        <w:rPr>
          <w:rFonts w:ascii="宋体" w:hAnsi="宋体" w:eastAsia="宋体" w:cs="宋体"/>
          <w:color w:val="FFFFFF"/>
          <w:spacing w:val="-23"/>
          <w:sz w:val="24"/>
          <w:szCs w:val="24"/>
        </w:rPr>
        <w:t>译</w:t>
      </w:r>
    </w:p>
    <w:p w14:paraId="58E2F03C">
      <w:pPr>
        <w:pStyle w:val="2"/>
        <w:spacing w:line="306" w:lineRule="auto"/>
      </w:pPr>
    </w:p>
    <w:p w14:paraId="62027C13">
      <w:pPr>
        <w:pStyle w:val="2"/>
        <w:spacing w:line="306" w:lineRule="auto"/>
      </w:pPr>
    </w:p>
    <w:p w14:paraId="7D99D18F">
      <w:pPr>
        <w:pStyle w:val="2"/>
        <w:spacing w:line="306" w:lineRule="auto"/>
      </w:pPr>
    </w:p>
    <w:p w14:paraId="12594AB1">
      <w:pPr>
        <w:spacing w:before="78" w:line="219" w:lineRule="auto"/>
        <w:ind w:left="9543"/>
        <w:rPr>
          <w:rFonts w:ascii="宋体" w:hAnsi="宋体" w:eastAsia="宋体" w:cs="宋体"/>
          <w:sz w:val="24"/>
          <w:szCs w:val="24"/>
        </w:rPr>
      </w:pPr>
      <w:r>
        <w:rPr>
          <w:rFonts w:ascii="宋体" w:hAnsi="宋体" w:eastAsia="宋体" w:cs="宋体"/>
          <w:b/>
          <w:bCs/>
          <w:color w:val="FFFFFF"/>
          <w:spacing w:val="-7"/>
          <w:sz w:val="24"/>
          <w:szCs w:val="24"/>
        </w:rPr>
        <w:t>中信出版集团</w:t>
      </w:r>
    </w:p>
    <w:p w14:paraId="294ACD8E">
      <w:pPr>
        <w:spacing w:line="219" w:lineRule="auto"/>
        <w:rPr>
          <w:rFonts w:ascii="宋体" w:hAnsi="宋体" w:eastAsia="宋体" w:cs="宋体"/>
          <w:sz w:val="24"/>
          <w:szCs w:val="24"/>
        </w:rPr>
        <w:sectPr>
          <w:footerReference r:id="rId5" w:type="default"/>
          <w:pgSz w:w="12240" w:h="15840"/>
          <w:pgMar w:top="0" w:right="0" w:bottom="1" w:left="0" w:header="0" w:footer="0" w:gutter="0"/>
          <w:cols w:space="720" w:num="1"/>
        </w:sectPr>
      </w:pPr>
    </w:p>
    <w:p w14:paraId="77976014">
      <w:pPr>
        <w:pStyle w:val="2"/>
        <w:spacing w:line="247" w:lineRule="auto"/>
      </w:pPr>
    </w:p>
    <w:p w14:paraId="3440C715">
      <w:pPr>
        <w:pStyle w:val="2"/>
        <w:spacing w:line="247" w:lineRule="auto"/>
      </w:pPr>
    </w:p>
    <w:p w14:paraId="422DD9A7">
      <w:pPr>
        <w:pStyle w:val="2"/>
        <w:spacing w:line="247" w:lineRule="auto"/>
      </w:pPr>
    </w:p>
    <w:p w14:paraId="56E7F11E">
      <w:pPr>
        <w:spacing w:before="120" w:line="222" w:lineRule="auto"/>
        <w:ind w:left="3535"/>
        <w:rPr>
          <w:rFonts w:ascii="宋体" w:hAnsi="宋体" w:eastAsia="宋体" w:cs="宋体"/>
          <w:sz w:val="37"/>
          <w:szCs w:val="37"/>
        </w:rPr>
      </w:pPr>
      <w:r>
        <w:rPr>
          <w:rFonts w:ascii="宋体" w:hAnsi="宋体" w:eastAsia="宋体" w:cs="宋体"/>
          <w:color w:val="005BAC"/>
          <w:spacing w:val="6"/>
          <w:sz w:val="37"/>
          <w:szCs w:val="37"/>
        </w:rPr>
        <w:t>版权信息</w:t>
      </w:r>
    </w:p>
    <w:p w14:paraId="7227E987">
      <w:pPr>
        <w:pStyle w:val="2"/>
        <w:spacing w:line="389" w:lineRule="auto"/>
      </w:pPr>
    </w:p>
    <w:p w14:paraId="1D461A0E">
      <w:pPr>
        <w:spacing w:before="97" w:line="219" w:lineRule="auto"/>
        <w:ind w:left="221"/>
        <w:rPr>
          <w:rFonts w:ascii="宋体" w:hAnsi="宋体" w:eastAsia="宋体" w:cs="宋体"/>
          <w:sz w:val="30"/>
          <w:szCs w:val="30"/>
        </w:rPr>
      </w:pPr>
      <w:r>
        <w:rPr>
          <w:rFonts w:ascii="宋体" w:hAnsi="宋体" w:eastAsia="宋体" w:cs="宋体"/>
          <w:spacing w:val="-3"/>
          <w:sz w:val="30"/>
          <w:szCs w:val="30"/>
        </w:rPr>
        <w:t>书名：数学与决策</w:t>
      </w:r>
    </w:p>
    <w:p w14:paraId="01AEF5A8">
      <w:pPr>
        <w:spacing w:before="303" w:line="220" w:lineRule="auto"/>
        <w:ind w:left="216"/>
        <w:rPr>
          <w:rFonts w:ascii="宋体" w:hAnsi="宋体" w:eastAsia="宋体" w:cs="宋体"/>
          <w:sz w:val="30"/>
          <w:szCs w:val="30"/>
        </w:rPr>
      </w:pPr>
      <w:r>
        <w:rPr>
          <w:rFonts w:ascii="宋体" w:hAnsi="宋体" w:eastAsia="宋体" w:cs="宋体"/>
          <w:spacing w:val="3"/>
          <w:sz w:val="30"/>
          <w:szCs w:val="30"/>
        </w:rPr>
        <w:t>作者</w:t>
      </w:r>
      <w:r>
        <w:rPr>
          <w:rFonts w:ascii="宋体" w:hAnsi="宋体" w:eastAsia="宋体" w:cs="宋体"/>
          <w:spacing w:val="-22"/>
          <w:sz w:val="30"/>
          <w:szCs w:val="30"/>
        </w:rPr>
        <w:t>：（</w:t>
      </w:r>
      <w:r>
        <w:rPr>
          <w:rFonts w:ascii="宋体" w:hAnsi="宋体" w:eastAsia="宋体" w:cs="宋体"/>
          <w:spacing w:val="3"/>
          <w:sz w:val="30"/>
          <w:szCs w:val="30"/>
        </w:rPr>
        <w:t>西）维森斯</w:t>
      </w:r>
      <w:r>
        <w:rPr>
          <w:rFonts w:ascii="Times New Roman" w:hAnsi="Times New Roman" w:eastAsia="Times New Roman" w:cs="Times New Roman"/>
          <w:spacing w:val="3"/>
          <w:sz w:val="30"/>
          <w:szCs w:val="30"/>
        </w:rPr>
        <w:t>·</w:t>
      </w:r>
      <w:r>
        <w:rPr>
          <w:rFonts w:ascii="宋体" w:hAnsi="宋体" w:eastAsia="宋体" w:cs="宋体"/>
          <w:spacing w:val="3"/>
          <w:sz w:val="30"/>
          <w:szCs w:val="30"/>
        </w:rPr>
        <w:t>托拉</w:t>
      </w:r>
    </w:p>
    <w:p w14:paraId="689FC380">
      <w:pPr>
        <w:spacing w:before="302" w:line="220" w:lineRule="auto"/>
        <w:ind w:left="216"/>
        <w:rPr>
          <w:rFonts w:ascii="宋体" w:hAnsi="宋体" w:eastAsia="宋体" w:cs="宋体"/>
          <w:sz w:val="30"/>
          <w:szCs w:val="30"/>
        </w:rPr>
      </w:pPr>
      <w:r>
        <w:rPr>
          <w:rFonts w:ascii="宋体" w:hAnsi="宋体" w:eastAsia="宋体" w:cs="宋体"/>
          <w:spacing w:val="-3"/>
          <w:sz w:val="30"/>
          <w:szCs w:val="30"/>
        </w:rPr>
        <w:t>译者：吕红艳</w:t>
      </w:r>
    </w:p>
    <w:p w14:paraId="36837BFB">
      <w:pPr>
        <w:spacing w:before="267" w:line="415" w:lineRule="auto"/>
        <w:ind w:left="243" w:right="5647" w:hanging="29"/>
        <w:rPr>
          <w:rFonts w:ascii="宋体" w:hAnsi="宋体" w:eastAsia="宋体" w:cs="宋体"/>
          <w:sz w:val="30"/>
          <w:szCs w:val="30"/>
        </w:rPr>
      </w:pPr>
      <w:r>
        <w:rPr>
          <w:rFonts w:ascii="Times New Roman" w:hAnsi="Times New Roman" w:eastAsia="Times New Roman" w:cs="Times New Roman"/>
          <w:spacing w:val="-1"/>
          <w:sz w:val="30"/>
          <w:szCs w:val="30"/>
        </w:rPr>
        <w:t>ISBN:9787521722352</w:t>
      </w:r>
      <w:r>
        <w:rPr>
          <w:rFonts w:ascii="Times New Roman" w:hAnsi="Times New Roman" w:eastAsia="Times New Roman" w:cs="Times New Roman"/>
          <w:spacing w:val="5"/>
          <w:sz w:val="30"/>
          <w:szCs w:val="30"/>
        </w:rPr>
        <w:t xml:space="preserve"> </w:t>
      </w:r>
      <w:r>
        <w:rPr>
          <w:rFonts w:ascii="宋体" w:hAnsi="宋体" w:eastAsia="宋体" w:cs="宋体"/>
          <w:spacing w:val="-7"/>
          <w:sz w:val="30"/>
          <w:szCs w:val="30"/>
        </w:rPr>
        <w:t>中信出版集团</w:t>
      </w:r>
    </w:p>
    <w:p w14:paraId="70449AC8">
      <w:pPr>
        <w:spacing w:line="415" w:lineRule="auto"/>
        <w:rPr>
          <w:rFonts w:ascii="宋体" w:hAnsi="宋体" w:eastAsia="宋体" w:cs="宋体"/>
          <w:sz w:val="30"/>
          <w:szCs w:val="30"/>
        </w:rPr>
        <w:sectPr>
          <w:pgSz w:w="12240" w:h="15840"/>
          <w:pgMar w:top="1346" w:right="1836" w:bottom="400" w:left="1836" w:header="0" w:footer="0" w:gutter="0"/>
          <w:cols w:space="720" w:num="1"/>
        </w:sectPr>
      </w:pPr>
    </w:p>
    <w:p w14:paraId="3F816772">
      <w:pPr>
        <w:pStyle w:val="2"/>
        <w:spacing w:line="268" w:lineRule="auto"/>
      </w:pPr>
    </w:p>
    <w:p w14:paraId="2A57F396">
      <w:pPr>
        <w:pStyle w:val="2"/>
        <w:spacing w:line="269" w:lineRule="auto"/>
      </w:pPr>
    </w:p>
    <w:p w14:paraId="6704DCB8">
      <w:pPr>
        <w:pStyle w:val="2"/>
        <w:spacing w:line="269" w:lineRule="auto"/>
      </w:pPr>
    </w:p>
    <w:p w14:paraId="4F7AC42B">
      <w:pPr>
        <w:spacing w:before="136" w:line="221" w:lineRule="auto"/>
        <w:ind w:left="4272"/>
        <w:rPr>
          <w:rFonts w:ascii="宋体" w:hAnsi="宋体" w:eastAsia="宋体" w:cs="宋体"/>
          <w:sz w:val="42"/>
          <w:szCs w:val="42"/>
        </w:rPr>
      </w:pPr>
      <w:r>
        <w:rPr>
          <w:rFonts w:ascii="宋体" w:hAnsi="宋体" w:eastAsia="宋体" w:cs="宋体"/>
          <w:color w:val="005BAC"/>
          <w:spacing w:val="-12"/>
          <w:sz w:val="42"/>
          <w:szCs w:val="42"/>
        </w:rPr>
        <w:t>前言</w:t>
      </w:r>
    </w:p>
    <w:p w14:paraId="5E89EF1D">
      <w:pPr>
        <w:pStyle w:val="2"/>
        <w:spacing w:line="313" w:lineRule="auto"/>
      </w:pPr>
    </w:p>
    <w:p w14:paraId="5598CD28">
      <w:pPr>
        <w:spacing w:before="98" w:line="222" w:lineRule="auto"/>
        <w:ind w:firstLine="603"/>
        <w:jc w:val="both"/>
        <w:rPr>
          <w:rFonts w:ascii="宋体" w:hAnsi="宋体" w:eastAsia="宋体" w:cs="宋体"/>
          <w:sz w:val="30"/>
          <w:szCs w:val="30"/>
        </w:rPr>
      </w:pPr>
      <w:r>
        <w:rPr>
          <w:rFonts w:ascii="宋体" w:hAnsi="宋体" w:eastAsia="宋体" w:cs="宋体"/>
          <w:spacing w:val="-1"/>
          <w:sz w:val="30"/>
          <w:szCs w:val="30"/>
        </w:rPr>
        <w:t>我们每天做出的各种决策影响着我们自己和其他人的生活。把决策</w:t>
      </w:r>
      <w:r>
        <w:rPr>
          <w:rFonts w:ascii="宋体" w:hAnsi="宋体" w:eastAsia="宋体" w:cs="宋体"/>
          <w:spacing w:val="13"/>
          <w:sz w:val="30"/>
          <w:szCs w:val="30"/>
        </w:rPr>
        <w:t xml:space="preserve"> </w:t>
      </w:r>
      <w:r>
        <w:rPr>
          <w:rFonts w:ascii="宋体" w:hAnsi="宋体" w:eastAsia="宋体" w:cs="宋体"/>
          <w:sz w:val="30"/>
          <w:szCs w:val="30"/>
        </w:rPr>
        <w:t>方法作为研究对象的决策学，已广泛应用于</w:t>
      </w:r>
      <w:r>
        <w:rPr>
          <w:rFonts w:ascii="宋体" w:hAnsi="宋体" w:eastAsia="宋体" w:cs="宋体"/>
          <w:spacing w:val="-1"/>
          <w:sz w:val="30"/>
          <w:szCs w:val="30"/>
        </w:rPr>
        <w:t>经济学、统计学、心理学，</w:t>
      </w:r>
      <w:r>
        <w:rPr>
          <w:rFonts w:ascii="宋体" w:hAnsi="宋体" w:eastAsia="宋体" w:cs="宋体"/>
          <w:sz w:val="30"/>
          <w:szCs w:val="30"/>
        </w:rPr>
        <w:t xml:space="preserve"> 以及当前受益于人工智能的信息技术领域。</w:t>
      </w:r>
      <w:r>
        <w:rPr>
          <w:rFonts w:ascii="宋体" w:hAnsi="宋体" w:eastAsia="宋体" w:cs="宋体"/>
          <w:spacing w:val="-1"/>
          <w:sz w:val="30"/>
          <w:szCs w:val="30"/>
        </w:rPr>
        <w:t>本书主要从最优方案的数学</w:t>
      </w:r>
      <w:r>
        <w:rPr>
          <w:rFonts w:ascii="宋体" w:hAnsi="宋体" w:eastAsia="宋体" w:cs="宋体"/>
          <w:sz w:val="30"/>
          <w:szCs w:val="30"/>
        </w:rPr>
        <w:t xml:space="preserve"> </w:t>
      </w:r>
      <w:r>
        <w:rPr>
          <w:rFonts w:ascii="宋体" w:hAnsi="宋体" w:eastAsia="宋体" w:cs="宋体"/>
          <w:spacing w:val="-1"/>
          <w:sz w:val="30"/>
          <w:szCs w:val="30"/>
        </w:rPr>
        <w:t>模型角度探讨在决策过程中会遇到的问题。</w:t>
      </w:r>
    </w:p>
    <w:p w14:paraId="78783524">
      <w:pPr>
        <w:spacing w:before="294" w:line="219" w:lineRule="auto"/>
        <w:ind w:left="603"/>
        <w:rPr>
          <w:rFonts w:ascii="宋体" w:hAnsi="宋体" w:eastAsia="宋体" w:cs="宋体"/>
          <w:sz w:val="30"/>
          <w:szCs w:val="30"/>
        </w:rPr>
      </w:pPr>
      <w:r>
        <w:rPr>
          <w:rFonts w:ascii="宋体" w:hAnsi="宋体" w:eastAsia="宋体" w:cs="宋体"/>
          <w:spacing w:val="-1"/>
          <w:sz w:val="30"/>
          <w:szCs w:val="30"/>
        </w:rPr>
        <w:t>我们在决策过程中会碰到种种困难。比如，决策准则可能互相矛</w:t>
      </w:r>
    </w:p>
    <w:p w14:paraId="003199C6">
      <w:pPr>
        <w:spacing w:before="3" w:line="224" w:lineRule="auto"/>
        <w:ind w:firstLine="1"/>
        <w:rPr>
          <w:rFonts w:ascii="宋体" w:hAnsi="宋体" w:eastAsia="宋体" w:cs="宋体"/>
          <w:sz w:val="30"/>
          <w:szCs w:val="30"/>
        </w:rPr>
      </w:pPr>
      <w:r>
        <w:rPr>
          <w:rFonts w:ascii="宋体" w:hAnsi="宋体" w:eastAsia="宋体" w:cs="宋体"/>
          <w:spacing w:val="-1"/>
          <w:sz w:val="30"/>
          <w:szCs w:val="30"/>
        </w:rPr>
        <w:t>盾，决策环境可能包含某些风险或存在不确定性；又或者，决策过程中</w:t>
      </w:r>
      <w:r>
        <w:rPr>
          <w:rFonts w:ascii="宋体" w:hAnsi="宋体" w:eastAsia="宋体" w:cs="宋体"/>
          <w:spacing w:val="18"/>
          <w:sz w:val="30"/>
          <w:szCs w:val="30"/>
        </w:rPr>
        <w:t xml:space="preserve"> </w:t>
      </w:r>
      <w:r>
        <w:rPr>
          <w:rFonts w:ascii="宋体" w:hAnsi="宋体" w:eastAsia="宋体" w:cs="宋体"/>
          <w:sz w:val="30"/>
          <w:szCs w:val="30"/>
        </w:rPr>
        <w:t>还有其他决策对手，对手的优选决策必然对</w:t>
      </w:r>
      <w:r>
        <w:rPr>
          <w:rFonts w:ascii="宋体" w:hAnsi="宋体" w:eastAsia="宋体" w:cs="宋体"/>
          <w:spacing w:val="-1"/>
          <w:sz w:val="30"/>
          <w:szCs w:val="30"/>
        </w:rPr>
        <w:t>其有利而可能对我方不利。</w:t>
      </w:r>
    </w:p>
    <w:p w14:paraId="4961F392">
      <w:pPr>
        <w:spacing w:before="291" w:line="223" w:lineRule="auto"/>
        <w:ind w:firstLine="608"/>
        <w:jc w:val="both"/>
        <w:rPr>
          <w:rFonts w:ascii="宋体" w:hAnsi="宋体" w:eastAsia="宋体" w:cs="宋体"/>
          <w:sz w:val="30"/>
          <w:szCs w:val="30"/>
        </w:rPr>
      </w:pPr>
      <w:r>
        <w:rPr>
          <w:rFonts w:ascii="宋体" w:hAnsi="宋体" w:eastAsia="宋体" w:cs="宋体"/>
          <w:spacing w:val="-1"/>
          <w:sz w:val="30"/>
          <w:szCs w:val="30"/>
        </w:rPr>
        <w:t>另外，本书还会通过实际案例探讨多标准决策。在多标准决策环境</w:t>
      </w:r>
      <w:r>
        <w:rPr>
          <w:rFonts w:ascii="宋体" w:hAnsi="宋体" w:eastAsia="宋体" w:cs="宋体"/>
          <w:spacing w:val="9"/>
          <w:sz w:val="30"/>
          <w:szCs w:val="30"/>
        </w:rPr>
        <w:t xml:space="preserve"> </w:t>
      </w:r>
      <w:r>
        <w:rPr>
          <w:rFonts w:ascii="宋体" w:hAnsi="宋体" w:eastAsia="宋体" w:cs="宋体"/>
          <w:sz w:val="30"/>
          <w:szCs w:val="30"/>
        </w:rPr>
        <w:t>中，决策者必须添加偏好</w:t>
      </w:r>
      <w:r>
        <w:rPr>
          <w:rFonts w:ascii="Times New Roman" w:hAnsi="Times New Roman" w:eastAsia="Times New Roman" w:cs="Times New Roman"/>
          <w:sz w:val="30"/>
          <w:szCs w:val="30"/>
        </w:rPr>
        <w:t>——</w:t>
      </w:r>
      <w:r>
        <w:rPr>
          <w:rFonts w:ascii="宋体" w:hAnsi="宋体" w:eastAsia="宋体" w:cs="宋体"/>
          <w:sz w:val="30"/>
          <w:szCs w:val="30"/>
        </w:rPr>
        <w:t>结合许多偏好</w:t>
      </w:r>
      <w:r>
        <w:rPr>
          <w:rFonts w:ascii="Times New Roman" w:hAnsi="Times New Roman" w:eastAsia="Times New Roman" w:cs="Times New Roman"/>
          <w:spacing w:val="-1"/>
          <w:sz w:val="30"/>
          <w:szCs w:val="30"/>
        </w:rPr>
        <w:t>——</w:t>
      </w:r>
      <w:r>
        <w:rPr>
          <w:rFonts w:ascii="宋体" w:hAnsi="宋体" w:eastAsia="宋体" w:cs="宋体"/>
          <w:spacing w:val="-1"/>
          <w:sz w:val="30"/>
          <w:szCs w:val="30"/>
        </w:rPr>
        <w:t>以及效用函数。我们将</w:t>
      </w:r>
      <w:r>
        <w:rPr>
          <w:rFonts w:ascii="宋体" w:hAnsi="宋体" w:eastAsia="宋体" w:cs="宋体"/>
          <w:sz w:val="30"/>
          <w:szCs w:val="30"/>
        </w:rPr>
        <w:t xml:space="preserve"> </w:t>
      </w:r>
      <w:r>
        <w:rPr>
          <w:rFonts w:ascii="宋体" w:hAnsi="宋体" w:eastAsia="宋体" w:cs="宋体"/>
          <w:spacing w:val="-1"/>
          <w:sz w:val="30"/>
          <w:szCs w:val="30"/>
        </w:rPr>
        <w:t>探讨综合考量的几种方法，以及纳入多个决策程序的社会选择方法。</w:t>
      </w:r>
    </w:p>
    <w:p w14:paraId="6F7C5519">
      <w:pPr>
        <w:spacing w:before="291" w:line="223" w:lineRule="auto"/>
        <w:ind w:left="1" w:firstLine="601"/>
        <w:jc w:val="both"/>
        <w:rPr>
          <w:rFonts w:ascii="宋体" w:hAnsi="宋体" w:eastAsia="宋体" w:cs="宋体"/>
          <w:sz w:val="30"/>
          <w:szCs w:val="30"/>
        </w:rPr>
      </w:pPr>
      <w:r>
        <w:rPr>
          <w:rFonts w:ascii="宋体" w:hAnsi="宋体" w:eastAsia="宋体" w:cs="宋体"/>
          <w:spacing w:val="-1"/>
          <w:sz w:val="30"/>
          <w:szCs w:val="30"/>
        </w:rPr>
        <w:t>本书的另一个话题是对抗型决策过程，探讨了对手与我方是共时决</w:t>
      </w:r>
      <w:r>
        <w:rPr>
          <w:rFonts w:ascii="宋体" w:hAnsi="宋体" w:eastAsia="宋体" w:cs="宋体"/>
          <w:spacing w:val="15"/>
          <w:sz w:val="30"/>
          <w:szCs w:val="30"/>
        </w:rPr>
        <w:t xml:space="preserve"> </w:t>
      </w:r>
      <w:r>
        <w:rPr>
          <w:rFonts w:ascii="宋体" w:hAnsi="宋体" w:eastAsia="宋体" w:cs="宋体"/>
          <w:spacing w:val="-1"/>
          <w:sz w:val="30"/>
          <w:szCs w:val="30"/>
        </w:rPr>
        <w:t>策，还是交替决策。对于共时决策，我们将通过博弈论进行探讨；对于</w:t>
      </w:r>
      <w:r>
        <w:rPr>
          <w:rFonts w:ascii="宋体" w:hAnsi="宋体" w:eastAsia="宋体" w:cs="宋体"/>
          <w:spacing w:val="18"/>
          <w:sz w:val="30"/>
          <w:szCs w:val="30"/>
        </w:rPr>
        <w:t xml:space="preserve"> </w:t>
      </w:r>
      <w:r>
        <w:rPr>
          <w:rFonts w:ascii="宋体" w:hAnsi="宋体" w:eastAsia="宋体" w:cs="宋体"/>
          <w:spacing w:val="-1"/>
          <w:sz w:val="30"/>
          <w:szCs w:val="30"/>
        </w:rPr>
        <w:t>交替决策，鉴于该类问题属于需要利用计算机来处理的博弈论问题，我</w:t>
      </w:r>
      <w:r>
        <w:rPr>
          <w:rFonts w:ascii="宋体" w:hAnsi="宋体" w:eastAsia="宋体" w:cs="宋体"/>
          <w:spacing w:val="18"/>
          <w:sz w:val="30"/>
          <w:szCs w:val="30"/>
        </w:rPr>
        <w:t xml:space="preserve"> </w:t>
      </w:r>
      <w:r>
        <w:rPr>
          <w:rFonts w:ascii="宋体" w:hAnsi="宋体" w:eastAsia="宋体" w:cs="宋体"/>
          <w:spacing w:val="-1"/>
          <w:sz w:val="30"/>
          <w:szCs w:val="30"/>
        </w:rPr>
        <w:t>们将通过人工智能技术的过程描述工具进行探讨。</w:t>
      </w:r>
    </w:p>
    <w:p w14:paraId="3F6BF3D6">
      <w:pPr>
        <w:spacing w:before="292" w:line="222" w:lineRule="auto"/>
        <w:ind w:left="1" w:firstLine="603"/>
        <w:rPr>
          <w:rFonts w:ascii="宋体" w:hAnsi="宋体" w:eastAsia="宋体" w:cs="宋体"/>
          <w:sz w:val="30"/>
          <w:szCs w:val="30"/>
        </w:rPr>
      </w:pPr>
      <w:r>
        <w:rPr>
          <w:rFonts w:ascii="宋体" w:hAnsi="宋体" w:eastAsia="宋体" w:cs="宋体"/>
          <w:spacing w:val="-1"/>
          <w:sz w:val="30"/>
          <w:szCs w:val="30"/>
        </w:rPr>
        <w:t>最后，本书还探讨了选举制度。选举制度允许选举人表达自己的偏</w:t>
      </w:r>
      <w:r>
        <w:rPr>
          <w:rFonts w:ascii="宋体" w:hAnsi="宋体" w:eastAsia="宋体" w:cs="宋体"/>
          <w:spacing w:val="12"/>
          <w:sz w:val="30"/>
          <w:szCs w:val="30"/>
        </w:rPr>
        <w:t xml:space="preserve"> </w:t>
      </w:r>
      <w:r>
        <w:rPr>
          <w:rFonts w:ascii="宋体" w:hAnsi="宋体" w:eastAsia="宋体" w:cs="宋体"/>
          <w:spacing w:val="-1"/>
          <w:sz w:val="30"/>
          <w:szCs w:val="30"/>
        </w:rPr>
        <w:t>好，并对选举结果进行统计，以达到选择候选人或进行议会选举的目</w:t>
      </w:r>
    </w:p>
    <w:p w14:paraId="379E352B">
      <w:pPr>
        <w:spacing w:before="1" w:line="223" w:lineRule="auto"/>
        <w:ind w:left="15" w:firstLine="10"/>
        <w:rPr>
          <w:rFonts w:ascii="宋体" w:hAnsi="宋体" w:eastAsia="宋体" w:cs="宋体"/>
          <w:sz w:val="30"/>
          <w:szCs w:val="30"/>
        </w:rPr>
      </w:pPr>
      <w:r>
        <w:rPr>
          <w:rFonts w:ascii="宋体" w:hAnsi="宋体" w:eastAsia="宋体" w:cs="宋体"/>
          <w:spacing w:val="-1"/>
          <w:sz w:val="30"/>
          <w:szCs w:val="30"/>
        </w:rPr>
        <w:t>的。因此，它们与决策学之间关系密切；具体来说，它</w:t>
      </w:r>
      <w:r>
        <w:rPr>
          <w:rFonts w:ascii="宋体" w:hAnsi="宋体" w:eastAsia="宋体" w:cs="宋体"/>
          <w:spacing w:val="-2"/>
          <w:sz w:val="30"/>
          <w:szCs w:val="30"/>
        </w:rPr>
        <w:t>们与第一章所研</w:t>
      </w:r>
      <w:r>
        <w:rPr>
          <w:rFonts w:ascii="宋体" w:hAnsi="宋体" w:eastAsia="宋体" w:cs="宋体"/>
          <w:sz w:val="30"/>
          <w:szCs w:val="30"/>
        </w:rPr>
        <w:t xml:space="preserve"> </w:t>
      </w:r>
      <w:r>
        <w:rPr>
          <w:rFonts w:ascii="宋体" w:hAnsi="宋体" w:eastAsia="宋体" w:cs="宋体"/>
          <w:spacing w:val="-2"/>
          <w:sz w:val="30"/>
          <w:szCs w:val="30"/>
        </w:rPr>
        <w:t>究的社会选择方法有对应关系。</w:t>
      </w:r>
    </w:p>
    <w:p w14:paraId="32308786">
      <w:pPr>
        <w:spacing w:line="223" w:lineRule="auto"/>
        <w:rPr>
          <w:rFonts w:ascii="宋体" w:hAnsi="宋体" w:eastAsia="宋体" w:cs="宋体"/>
          <w:sz w:val="30"/>
          <w:szCs w:val="30"/>
        </w:rPr>
        <w:sectPr>
          <w:pgSz w:w="12240" w:h="15840"/>
          <w:pgMar w:top="1346" w:right="1500" w:bottom="400" w:left="1450" w:header="0" w:footer="0" w:gutter="0"/>
          <w:cols w:space="720" w:num="1"/>
        </w:sectPr>
      </w:pPr>
    </w:p>
    <w:p w14:paraId="106C33D1">
      <w:pPr>
        <w:pStyle w:val="2"/>
        <w:spacing w:line="268" w:lineRule="auto"/>
      </w:pPr>
    </w:p>
    <w:p w14:paraId="33A863F4">
      <w:pPr>
        <w:pStyle w:val="2"/>
        <w:spacing w:line="268" w:lineRule="auto"/>
      </w:pPr>
    </w:p>
    <w:p w14:paraId="0D916550">
      <w:pPr>
        <w:pStyle w:val="2"/>
        <w:spacing w:line="269" w:lineRule="auto"/>
      </w:pPr>
    </w:p>
    <w:p w14:paraId="4C3DA99E">
      <w:pPr>
        <w:spacing w:before="137" w:line="219" w:lineRule="auto"/>
        <w:ind w:left="3005"/>
        <w:rPr>
          <w:rFonts w:ascii="宋体" w:hAnsi="宋体" w:eastAsia="宋体" w:cs="宋体"/>
          <w:sz w:val="42"/>
          <w:szCs w:val="42"/>
        </w:rPr>
      </w:pPr>
      <w:r>
        <w:rPr>
          <w:rFonts w:ascii="宋体" w:hAnsi="宋体" w:eastAsia="宋体" w:cs="宋体"/>
          <w:color w:val="005BAC"/>
          <w:spacing w:val="-7"/>
          <w:sz w:val="42"/>
          <w:szCs w:val="42"/>
        </w:rPr>
        <w:t>第一章</w:t>
      </w:r>
      <w:r>
        <w:rPr>
          <w:rFonts w:ascii="宋体" w:hAnsi="宋体" w:eastAsia="宋体" w:cs="宋体"/>
          <w:color w:val="005BAC"/>
          <w:spacing w:val="15"/>
          <w:sz w:val="42"/>
          <w:szCs w:val="42"/>
        </w:rPr>
        <w:t xml:space="preserve">  </w:t>
      </w:r>
      <w:r>
        <w:rPr>
          <w:rFonts w:ascii="宋体" w:hAnsi="宋体" w:eastAsia="宋体" w:cs="宋体"/>
          <w:color w:val="005BAC"/>
          <w:spacing w:val="-7"/>
          <w:sz w:val="42"/>
          <w:szCs w:val="42"/>
        </w:rPr>
        <w:t>决策方法</w:t>
      </w:r>
    </w:p>
    <w:p w14:paraId="1770D26D">
      <w:pPr>
        <w:pStyle w:val="2"/>
        <w:spacing w:line="318" w:lineRule="auto"/>
      </w:pPr>
    </w:p>
    <w:p w14:paraId="325F5367">
      <w:pPr>
        <w:spacing w:before="97" w:line="222" w:lineRule="auto"/>
        <w:ind w:left="1" w:firstLine="598"/>
        <w:jc w:val="both"/>
        <w:rPr>
          <w:rFonts w:ascii="宋体" w:hAnsi="宋体" w:eastAsia="宋体" w:cs="宋体"/>
          <w:sz w:val="30"/>
          <w:szCs w:val="30"/>
        </w:rPr>
      </w:pPr>
      <w:r>
        <w:rPr>
          <w:rFonts w:ascii="宋体" w:hAnsi="宋体" w:eastAsia="宋体" w:cs="宋体"/>
          <w:spacing w:val="-1"/>
          <w:sz w:val="30"/>
          <w:szCs w:val="30"/>
        </w:rPr>
        <w:t>在日常生活中，当我们面临各种各样的选择时，问题就会出现，要</w:t>
      </w:r>
      <w:r>
        <w:rPr>
          <w:rFonts w:ascii="宋体" w:hAnsi="宋体" w:eastAsia="宋体" w:cs="宋体"/>
          <w:spacing w:val="17"/>
          <w:sz w:val="30"/>
          <w:szCs w:val="30"/>
        </w:rPr>
        <w:t xml:space="preserve"> </w:t>
      </w:r>
      <w:r>
        <w:rPr>
          <w:rFonts w:ascii="宋体" w:hAnsi="宋体" w:eastAsia="宋体" w:cs="宋体"/>
          <w:spacing w:val="-1"/>
          <w:sz w:val="30"/>
          <w:szCs w:val="30"/>
        </w:rPr>
        <w:t>求我们做出决策。并且，我们的决策不是随机的，而是对某些标准的反</w:t>
      </w:r>
      <w:r>
        <w:rPr>
          <w:rFonts w:ascii="宋体" w:hAnsi="宋体" w:eastAsia="宋体" w:cs="宋体"/>
          <w:spacing w:val="18"/>
          <w:sz w:val="30"/>
          <w:szCs w:val="30"/>
        </w:rPr>
        <w:t xml:space="preserve"> </w:t>
      </w:r>
      <w:r>
        <w:rPr>
          <w:rFonts w:ascii="宋体" w:hAnsi="宋体" w:eastAsia="宋体" w:cs="宋体"/>
          <w:spacing w:val="-1"/>
          <w:sz w:val="30"/>
          <w:szCs w:val="30"/>
        </w:rPr>
        <w:t>应。决策学探讨的恰好就是决策过程，简单说就是从一组选项中选出一</w:t>
      </w:r>
      <w:r>
        <w:rPr>
          <w:rFonts w:ascii="宋体" w:hAnsi="宋体" w:eastAsia="宋体" w:cs="宋体"/>
          <w:spacing w:val="18"/>
          <w:sz w:val="30"/>
          <w:szCs w:val="30"/>
        </w:rPr>
        <w:t xml:space="preserve"> </w:t>
      </w:r>
      <w:r>
        <w:rPr>
          <w:rFonts w:ascii="宋体" w:hAnsi="宋体" w:eastAsia="宋体" w:cs="宋体"/>
          <w:spacing w:val="-2"/>
          <w:sz w:val="30"/>
          <w:szCs w:val="30"/>
        </w:rPr>
        <w:t>个最佳方案。</w:t>
      </w:r>
    </w:p>
    <w:p w14:paraId="5017BFC8">
      <w:pPr>
        <w:spacing w:before="298" w:line="221" w:lineRule="auto"/>
        <w:ind w:firstLine="603"/>
        <w:jc w:val="both"/>
        <w:rPr>
          <w:rFonts w:ascii="宋体" w:hAnsi="宋体" w:eastAsia="宋体" w:cs="宋体"/>
          <w:sz w:val="30"/>
          <w:szCs w:val="30"/>
        </w:rPr>
      </w:pPr>
      <w:r>
        <w:rPr>
          <w:rFonts w:ascii="宋体" w:hAnsi="宋体" w:eastAsia="宋体" w:cs="宋体"/>
          <w:spacing w:val="-1"/>
          <w:sz w:val="30"/>
          <w:szCs w:val="30"/>
        </w:rPr>
        <w:t>我们可以通过一个案例说明决策中存在的问题，以及针对其制定的</w:t>
      </w:r>
      <w:r>
        <w:rPr>
          <w:rFonts w:ascii="宋体" w:hAnsi="宋体" w:eastAsia="宋体" w:cs="宋体"/>
          <w:spacing w:val="13"/>
          <w:sz w:val="30"/>
          <w:szCs w:val="30"/>
        </w:rPr>
        <w:t xml:space="preserve"> </w:t>
      </w:r>
      <w:r>
        <w:rPr>
          <w:rFonts w:ascii="宋体" w:hAnsi="宋体" w:eastAsia="宋体" w:cs="宋体"/>
          <w:sz w:val="30"/>
          <w:szCs w:val="30"/>
        </w:rPr>
        <w:t>解决方案。假设有一个家庭决定购买一辆新</w:t>
      </w:r>
      <w:r>
        <w:rPr>
          <w:rFonts w:ascii="宋体" w:hAnsi="宋体" w:eastAsia="宋体" w:cs="宋体"/>
          <w:spacing w:val="-1"/>
          <w:sz w:val="30"/>
          <w:szCs w:val="30"/>
        </w:rPr>
        <w:t>车，所有的家庭成员都在讨</w:t>
      </w:r>
      <w:r>
        <w:rPr>
          <w:rFonts w:ascii="宋体" w:hAnsi="宋体" w:eastAsia="宋体" w:cs="宋体"/>
          <w:sz w:val="30"/>
          <w:szCs w:val="30"/>
        </w:rPr>
        <w:t xml:space="preserve"> 论买什么车。有许多车型可供选择，他们考</w:t>
      </w:r>
      <w:r>
        <w:rPr>
          <w:rFonts w:ascii="宋体" w:hAnsi="宋体" w:eastAsia="宋体" w:cs="宋体"/>
          <w:spacing w:val="-1"/>
          <w:sz w:val="30"/>
          <w:szCs w:val="30"/>
        </w:rPr>
        <w:t>虑的汽车有福特</w:t>
      </w:r>
      <w:r>
        <w:rPr>
          <w:rFonts w:ascii="Times New Roman" w:hAnsi="Times New Roman" w:eastAsia="Times New Roman" w:cs="Times New Roman"/>
          <w:spacing w:val="-1"/>
          <w:sz w:val="30"/>
          <w:szCs w:val="30"/>
        </w:rPr>
        <w:t>T</w:t>
      </w:r>
      <w:r>
        <w:rPr>
          <w:rFonts w:ascii="宋体" w:hAnsi="宋体" w:eastAsia="宋体" w:cs="宋体"/>
          <w:spacing w:val="-1"/>
          <w:sz w:val="30"/>
          <w:szCs w:val="30"/>
        </w:rPr>
        <w:t>型车、西</w:t>
      </w:r>
      <w:r>
        <w:rPr>
          <w:rFonts w:ascii="宋体" w:hAnsi="宋体" w:eastAsia="宋体" w:cs="宋体"/>
          <w:sz w:val="30"/>
          <w:szCs w:val="30"/>
        </w:rPr>
        <w:t xml:space="preserve"> 雅特</w:t>
      </w:r>
      <w:r>
        <w:rPr>
          <w:rFonts w:ascii="Times New Roman" w:hAnsi="Times New Roman" w:eastAsia="Times New Roman" w:cs="Times New Roman"/>
          <w:sz w:val="30"/>
          <w:szCs w:val="30"/>
        </w:rPr>
        <w:t>600</w:t>
      </w:r>
      <w:r>
        <w:rPr>
          <w:rFonts w:ascii="宋体" w:hAnsi="宋体" w:eastAsia="宋体" w:cs="宋体"/>
          <w:sz w:val="30"/>
          <w:szCs w:val="30"/>
        </w:rPr>
        <w:t>（西班牙汽车品牌）、西姆卡</w:t>
      </w:r>
      <w:r>
        <w:rPr>
          <w:rFonts w:ascii="Times New Roman" w:hAnsi="Times New Roman" w:eastAsia="Times New Roman" w:cs="Times New Roman"/>
          <w:sz w:val="30"/>
          <w:szCs w:val="30"/>
        </w:rPr>
        <w:t>1000</w:t>
      </w:r>
      <w:r>
        <w:rPr>
          <w:rFonts w:ascii="宋体" w:hAnsi="宋体" w:eastAsia="宋体" w:cs="宋体"/>
          <w:spacing w:val="-1"/>
          <w:sz w:val="30"/>
          <w:szCs w:val="30"/>
        </w:rPr>
        <w:t>（法国汽车品牌）、大众甲</w:t>
      </w:r>
      <w:r>
        <w:rPr>
          <w:rFonts w:ascii="宋体" w:hAnsi="宋体" w:eastAsia="宋体" w:cs="宋体"/>
          <w:sz w:val="30"/>
          <w:szCs w:val="30"/>
        </w:rPr>
        <w:t xml:space="preserve">  壳虫、雪铁龙阿卡迪恩。因此，决策的过程</w:t>
      </w:r>
      <w:r>
        <w:rPr>
          <w:rFonts w:ascii="宋体" w:hAnsi="宋体" w:eastAsia="宋体" w:cs="宋体"/>
          <w:spacing w:val="-1"/>
          <w:sz w:val="30"/>
          <w:szCs w:val="30"/>
        </w:rPr>
        <w:t>就是如何在这些车型中做出</w:t>
      </w:r>
      <w:r>
        <w:rPr>
          <w:rFonts w:ascii="宋体" w:hAnsi="宋体" w:eastAsia="宋体" w:cs="宋体"/>
          <w:sz w:val="30"/>
          <w:szCs w:val="30"/>
        </w:rPr>
        <w:t xml:space="preserve"> </w:t>
      </w:r>
      <w:r>
        <w:rPr>
          <w:rFonts w:ascii="宋体" w:hAnsi="宋体" w:eastAsia="宋体" w:cs="宋体"/>
          <w:spacing w:val="-4"/>
          <w:sz w:val="30"/>
          <w:szCs w:val="30"/>
        </w:rPr>
        <w:t>选择。</w:t>
      </w:r>
    </w:p>
    <w:p w14:paraId="5B109AF0">
      <w:pPr>
        <w:spacing w:before="299" w:line="222" w:lineRule="auto"/>
        <w:ind w:left="4" w:firstLine="596"/>
        <w:rPr>
          <w:rFonts w:ascii="宋体" w:hAnsi="宋体" w:eastAsia="宋体" w:cs="宋体"/>
          <w:sz w:val="30"/>
          <w:szCs w:val="30"/>
        </w:rPr>
      </w:pPr>
      <w:r>
        <w:rPr>
          <w:rFonts w:ascii="宋体" w:hAnsi="宋体" w:eastAsia="宋体" w:cs="宋体"/>
          <w:spacing w:val="-1"/>
          <w:sz w:val="30"/>
          <w:szCs w:val="30"/>
        </w:rPr>
        <w:t>所有的家庭成员围坐在桌边商讨此事。他们罗列出各自的需求、做</w:t>
      </w:r>
      <w:r>
        <w:rPr>
          <w:rFonts w:ascii="宋体" w:hAnsi="宋体" w:eastAsia="宋体" w:cs="宋体"/>
          <w:spacing w:val="16"/>
          <w:sz w:val="30"/>
          <w:szCs w:val="30"/>
        </w:rPr>
        <w:t xml:space="preserve"> </w:t>
      </w:r>
      <w:r>
        <w:rPr>
          <w:rFonts w:ascii="宋体" w:hAnsi="宋体" w:eastAsia="宋体" w:cs="宋体"/>
          <w:spacing w:val="-1"/>
          <w:sz w:val="30"/>
          <w:szCs w:val="30"/>
        </w:rPr>
        <w:t>最终决策时应考虑的因素，以及用哪些方面来定义标准，以便做出决</w:t>
      </w:r>
    </w:p>
    <w:p w14:paraId="3E23765E">
      <w:pPr>
        <w:spacing w:before="1" w:line="219" w:lineRule="auto"/>
        <w:ind w:left="8"/>
        <w:rPr>
          <w:rFonts w:ascii="宋体" w:hAnsi="宋体" w:eastAsia="宋体" w:cs="宋体"/>
          <w:sz w:val="30"/>
          <w:szCs w:val="30"/>
        </w:rPr>
      </w:pPr>
      <w:r>
        <w:rPr>
          <w:rFonts w:ascii="宋体" w:hAnsi="宋体" w:eastAsia="宋体" w:cs="宋体"/>
          <w:spacing w:val="-1"/>
          <w:sz w:val="30"/>
          <w:szCs w:val="30"/>
        </w:rPr>
        <w:t>定，即哪款汽车最适合这个家庭。对他们来说，车内空间和座位数量</w:t>
      </w:r>
    </w:p>
    <w:p w14:paraId="3C85945D">
      <w:pPr>
        <w:spacing w:before="5" w:line="222" w:lineRule="auto"/>
        <w:ind w:left="3" w:firstLine="5"/>
        <w:rPr>
          <w:rFonts w:ascii="宋体" w:hAnsi="宋体" w:eastAsia="宋体" w:cs="宋体"/>
          <w:sz w:val="30"/>
          <w:szCs w:val="30"/>
        </w:rPr>
      </w:pPr>
      <w:r>
        <w:rPr>
          <w:rFonts w:ascii="宋体" w:hAnsi="宋体" w:eastAsia="宋体" w:cs="宋体"/>
          <w:spacing w:val="-1"/>
          <w:sz w:val="30"/>
          <w:szCs w:val="30"/>
        </w:rPr>
        <w:t>（家庭成员有夫妻双方和三个孩子）、安全性和价格可能比较重要。关</w:t>
      </w:r>
      <w:r>
        <w:rPr>
          <w:rFonts w:ascii="宋体" w:hAnsi="宋体" w:eastAsia="宋体" w:cs="宋体"/>
          <w:spacing w:val="10"/>
          <w:sz w:val="30"/>
          <w:szCs w:val="30"/>
        </w:rPr>
        <w:t xml:space="preserve"> </w:t>
      </w:r>
      <w:r>
        <w:rPr>
          <w:rFonts w:ascii="宋体" w:hAnsi="宋体" w:eastAsia="宋体" w:cs="宋体"/>
          <w:spacing w:val="-1"/>
          <w:sz w:val="30"/>
          <w:szCs w:val="30"/>
        </w:rPr>
        <w:t>于最后一点</w:t>
      </w:r>
      <w:r>
        <w:rPr>
          <w:rFonts w:ascii="Times New Roman" w:hAnsi="Times New Roman" w:eastAsia="Times New Roman" w:cs="Times New Roman"/>
          <w:spacing w:val="-1"/>
          <w:sz w:val="30"/>
          <w:szCs w:val="30"/>
        </w:rPr>
        <w:t>——</w:t>
      </w:r>
      <w:r>
        <w:rPr>
          <w:rFonts w:ascii="宋体" w:hAnsi="宋体" w:eastAsia="宋体" w:cs="宋体"/>
          <w:spacing w:val="-1"/>
          <w:sz w:val="30"/>
          <w:szCs w:val="30"/>
        </w:rPr>
        <w:t>价格，他们可能已经预设了最高限度，如果最终选择的</w:t>
      </w:r>
      <w:r>
        <w:rPr>
          <w:rFonts w:ascii="宋体" w:hAnsi="宋体" w:eastAsia="宋体" w:cs="宋体"/>
          <w:spacing w:val="15"/>
          <w:sz w:val="30"/>
          <w:szCs w:val="30"/>
        </w:rPr>
        <w:t xml:space="preserve"> </w:t>
      </w:r>
      <w:r>
        <w:rPr>
          <w:rFonts w:ascii="宋体" w:hAnsi="宋体" w:eastAsia="宋体" w:cs="宋体"/>
          <w:spacing w:val="-1"/>
          <w:sz w:val="30"/>
          <w:szCs w:val="30"/>
        </w:rPr>
        <w:t>车型的价格超出最高限度，他们可能无力负担，买车一事也会作罢。</w:t>
      </w:r>
    </w:p>
    <w:p w14:paraId="3C53557C">
      <w:pPr>
        <w:spacing w:before="297" w:line="222" w:lineRule="auto"/>
        <w:ind w:left="1" w:firstLine="616"/>
        <w:jc w:val="both"/>
        <w:rPr>
          <w:rFonts w:ascii="宋体" w:hAnsi="宋体" w:eastAsia="宋体" w:cs="宋体"/>
          <w:sz w:val="30"/>
          <w:szCs w:val="30"/>
        </w:rPr>
      </w:pPr>
      <w:r>
        <w:rPr>
          <w:rFonts w:ascii="宋体" w:hAnsi="宋体" w:eastAsia="宋体" w:cs="宋体"/>
          <w:spacing w:val="-1"/>
          <w:sz w:val="30"/>
          <w:szCs w:val="30"/>
        </w:rPr>
        <w:t>需要考虑的其他因素有汽车的舒适度、后备厢空间，甚至还有汽车</w:t>
      </w:r>
      <w:r>
        <w:rPr>
          <w:rFonts w:ascii="宋体" w:hAnsi="宋体" w:eastAsia="宋体" w:cs="宋体"/>
          <w:sz w:val="30"/>
          <w:szCs w:val="30"/>
        </w:rPr>
        <w:t xml:space="preserve"> </w:t>
      </w:r>
      <w:r>
        <w:rPr>
          <w:rFonts w:ascii="宋体" w:hAnsi="宋体" w:eastAsia="宋体" w:cs="宋体"/>
          <w:spacing w:val="-1"/>
          <w:sz w:val="30"/>
          <w:szCs w:val="30"/>
        </w:rPr>
        <w:t>能达到的最高速度。在做决策时，每一个因素都是要考虑的标准。在这</w:t>
      </w:r>
      <w:r>
        <w:rPr>
          <w:rFonts w:ascii="宋体" w:hAnsi="宋体" w:eastAsia="宋体" w:cs="宋体"/>
          <w:spacing w:val="18"/>
          <w:sz w:val="30"/>
          <w:szCs w:val="30"/>
        </w:rPr>
        <w:t xml:space="preserve"> </w:t>
      </w:r>
      <w:r>
        <w:rPr>
          <w:rFonts w:ascii="宋体" w:hAnsi="宋体" w:eastAsia="宋体" w:cs="宋体"/>
          <w:spacing w:val="-1"/>
          <w:sz w:val="30"/>
          <w:szCs w:val="30"/>
        </w:rPr>
        <w:t>个案例里，我们认为这个家庭会优先考虑以下五个标准：车内空间和座</w:t>
      </w:r>
      <w:r>
        <w:rPr>
          <w:rFonts w:ascii="宋体" w:hAnsi="宋体" w:eastAsia="宋体" w:cs="宋体"/>
          <w:spacing w:val="18"/>
          <w:sz w:val="30"/>
          <w:szCs w:val="30"/>
        </w:rPr>
        <w:t xml:space="preserve"> </w:t>
      </w:r>
      <w:r>
        <w:rPr>
          <w:rFonts w:ascii="宋体" w:hAnsi="宋体" w:eastAsia="宋体" w:cs="宋体"/>
          <w:spacing w:val="-1"/>
          <w:sz w:val="30"/>
          <w:szCs w:val="30"/>
        </w:rPr>
        <w:t>位数量、安全性、价格、舒适度及后备厢空间。</w:t>
      </w:r>
    </w:p>
    <w:p w14:paraId="45339957">
      <w:pPr>
        <w:spacing w:before="296" w:line="225" w:lineRule="auto"/>
        <w:ind w:left="25" w:firstLine="580"/>
        <w:rPr>
          <w:rFonts w:ascii="宋体" w:hAnsi="宋体" w:eastAsia="宋体" w:cs="宋体"/>
          <w:sz w:val="30"/>
          <w:szCs w:val="30"/>
        </w:rPr>
      </w:pPr>
      <w:r>
        <w:rPr>
          <w:rFonts w:ascii="宋体" w:hAnsi="宋体" w:eastAsia="宋体" w:cs="宋体"/>
          <w:spacing w:val="-1"/>
          <w:sz w:val="30"/>
          <w:szCs w:val="30"/>
        </w:rPr>
        <w:t>一般来说，在做决策的过程中会遇到许多困难；让我们来看看其中</w:t>
      </w:r>
      <w:r>
        <w:rPr>
          <w:rFonts w:ascii="宋体" w:hAnsi="宋体" w:eastAsia="宋体" w:cs="宋体"/>
          <w:spacing w:val="11"/>
          <w:sz w:val="30"/>
          <w:szCs w:val="30"/>
        </w:rPr>
        <w:t xml:space="preserve"> </w:t>
      </w:r>
      <w:r>
        <w:rPr>
          <w:rFonts w:ascii="宋体" w:hAnsi="宋体" w:eastAsia="宋体" w:cs="宋体"/>
          <w:spacing w:val="-10"/>
          <w:sz w:val="30"/>
          <w:szCs w:val="30"/>
        </w:rPr>
        <w:t>的一些。</w:t>
      </w:r>
    </w:p>
    <w:p w14:paraId="26BE5FC6">
      <w:pPr>
        <w:spacing w:line="225" w:lineRule="auto"/>
        <w:rPr>
          <w:rFonts w:ascii="宋体" w:hAnsi="宋体" w:eastAsia="宋体" w:cs="宋体"/>
          <w:sz w:val="30"/>
          <w:szCs w:val="30"/>
        </w:rPr>
        <w:sectPr>
          <w:pgSz w:w="12240" w:h="15840"/>
          <w:pgMar w:top="1346" w:right="1500" w:bottom="400" w:left="1450" w:header="0" w:footer="0" w:gutter="0"/>
          <w:cols w:space="720" w:num="1"/>
        </w:sectPr>
      </w:pPr>
    </w:p>
    <w:p w14:paraId="3929EE80">
      <w:pPr>
        <w:pStyle w:val="2"/>
        <w:spacing w:line="247" w:lineRule="auto"/>
      </w:pPr>
    </w:p>
    <w:p w14:paraId="3EC76A4D">
      <w:pPr>
        <w:pStyle w:val="2"/>
        <w:spacing w:line="247" w:lineRule="auto"/>
      </w:pPr>
    </w:p>
    <w:p w14:paraId="5F751C8E">
      <w:pPr>
        <w:pStyle w:val="2"/>
        <w:spacing w:line="248" w:lineRule="auto"/>
      </w:pPr>
    </w:p>
    <w:p w14:paraId="6225D596">
      <w:pPr>
        <w:spacing w:before="120" w:line="221" w:lineRule="auto"/>
        <w:ind w:left="2581"/>
        <w:rPr>
          <w:rFonts w:ascii="宋体" w:hAnsi="宋体" w:eastAsia="宋体" w:cs="宋体"/>
          <w:sz w:val="37"/>
          <w:szCs w:val="37"/>
        </w:rPr>
      </w:pPr>
      <w:r>
        <w:rPr>
          <w:rFonts w:ascii="宋体" w:hAnsi="宋体" w:eastAsia="宋体" w:cs="宋体"/>
          <w:color w:val="005BAC"/>
          <w:spacing w:val="10"/>
          <w:sz w:val="37"/>
          <w:szCs w:val="37"/>
        </w:rPr>
        <w:t>第一个难点：矛盾的标准</w:t>
      </w:r>
    </w:p>
    <w:p w14:paraId="2BEFEBF0">
      <w:pPr>
        <w:pStyle w:val="2"/>
        <w:spacing w:line="389" w:lineRule="auto"/>
      </w:pPr>
    </w:p>
    <w:p w14:paraId="400DD6ED">
      <w:pPr>
        <w:spacing w:before="98" w:line="224" w:lineRule="auto"/>
        <w:ind w:left="5" w:firstLine="595"/>
        <w:rPr>
          <w:rFonts w:ascii="宋体" w:hAnsi="宋体" w:eastAsia="宋体" w:cs="宋体"/>
          <w:sz w:val="30"/>
          <w:szCs w:val="30"/>
        </w:rPr>
      </w:pPr>
      <w:r>
        <w:rPr>
          <w:rFonts w:ascii="宋体" w:hAnsi="宋体" w:eastAsia="宋体" w:cs="宋体"/>
          <w:spacing w:val="-1"/>
          <w:sz w:val="30"/>
          <w:szCs w:val="30"/>
        </w:rPr>
        <w:t>做决策时采用的各种参考标准可能是互相矛盾的，通常不可能选择</w:t>
      </w:r>
      <w:r>
        <w:rPr>
          <w:rFonts w:ascii="宋体" w:hAnsi="宋体" w:eastAsia="宋体" w:cs="宋体"/>
          <w:spacing w:val="16"/>
          <w:sz w:val="30"/>
          <w:szCs w:val="30"/>
        </w:rPr>
        <w:t xml:space="preserve"> </w:t>
      </w:r>
      <w:r>
        <w:rPr>
          <w:rFonts w:ascii="宋体" w:hAnsi="宋体" w:eastAsia="宋体" w:cs="宋体"/>
          <w:spacing w:val="-1"/>
          <w:sz w:val="30"/>
          <w:szCs w:val="30"/>
        </w:rPr>
        <w:t>一个最优的、面面俱到的选项，因此有必要找到一个折中的解决方案。</w:t>
      </w:r>
    </w:p>
    <w:p w14:paraId="564B5282">
      <w:pPr>
        <w:spacing w:before="294" w:line="222" w:lineRule="auto"/>
        <w:ind w:firstLine="601"/>
        <w:jc w:val="both"/>
        <w:rPr>
          <w:rFonts w:ascii="宋体" w:hAnsi="宋体" w:eastAsia="宋体" w:cs="宋体"/>
          <w:sz w:val="30"/>
          <w:szCs w:val="30"/>
        </w:rPr>
      </w:pPr>
      <w:r>
        <w:rPr>
          <w:rFonts w:ascii="宋体" w:hAnsi="宋体" w:eastAsia="宋体" w:cs="宋体"/>
          <w:spacing w:val="-1"/>
          <w:sz w:val="30"/>
          <w:szCs w:val="30"/>
        </w:rPr>
        <w:t>例如，当我们以参考标准来衡量不同的汽车时，会发现一款价格便</w:t>
      </w:r>
      <w:r>
        <w:rPr>
          <w:rFonts w:ascii="宋体" w:hAnsi="宋体" w:eastAsia="宋体" w:cs="宋体"/>
          <w:spacing w:val="16"/>
          <w:sz w:val="30"/>
          <w:szCs w:val="30"/>
        </w:rPr>
        <w:t xml:space="preserve"> </w:t>
      </w:r>
      <w:r>
        <w:rPr>
          <w:rFonts w:ascii="宋体" w:hAnsi="宋体" w:eastAsia="宋体" w:cs="宋体"/>
          <w:sz w:val="30"/>
          <w:szCs w:val="30"/>
        </w:rPr>
        <w:t>宜、负担得起的汽车可能不是那么舒适，安</w:t>
      </w:r>
      <w:r>
        <w:rPr>
          <w:rFonts w:ascii="宋体" w:hAnsi="宋体" w:eastAsia="宋体" w:cs="宋体"/>
          <w:spacing w:val="-1"/>
          <w:sz w:val="30"/>
          <w:szCs w:val="30"/>
        </w:rPr>
        <w:t>全性也比不上其他汽车。事</w:t>
      </w:r>
      <w:r>
        <w:rPr>
          <w:rFonts w:ascii="宋体" w:hAnsi="宋体" w:eastAsia="宋体" w:cs="宋体"/>
          <w:sz w:val="30"/>
          <w:szCs w:val="30"/>
        </w:rPr>
        <w:t xml:space="preserve"> 实上，安全性、舒适度与价格的关系往往是</w:t>
      </w:r>
      <w:r>
        <w:rPr>
          <w:rFonts w:ascii="宋体" w:hAnsi="宋体" w:eastAsia="宋体" w:cs="宋体"/>
          <w:spacing w:val="-1"/>
          <w:sz w:val="30"/>
          <w:szCs w:val="30"/>
        </w:rPr>
        <w:t>呈正比的：安全性和舒适度</w:t>
      </w:r>
      <w:r>
        <w:rPr>
          <w:rFonts w:ascii="宋体" w:hAnsi="宋体" w:eastAsia="宋体" w:cs="宋体"/>
          <w:sz w:val="30"/>
          <w:szCs w:val="30"/>
        </w:rPr>
        <w:t xml:space="preserve"> </w:t>
      </w:r>
      <w:r>
        <w:rPr>
          <w:rFonts w:ascii="宋体" w:hAnsi="宋体" w:eastAsia="宋体" w:cs="宋体"/>
          <w:spacing w:val="-1"/>
          <w:sz w:val="30"/>
          <w:szCs w:val="30"/>
        </w:rPr>
        <w:t>越高，价格就会越高。在大多数决策问题中都会面临这种情况。</w:t>
      </w:r>
    </w:p>
    <w:p w14:paraId="464E2686">
      <w:pPr>
        <w:spacing w:line="222" w:lineRule="auto"/>
        <w:rPr>
          <w:rFonts w:ascii="宋体" w:hAnsi="宋体" w:eastAsia="宋体" w:cs="宋体"/>
          <w:sz w:val="30"/>
          <w:szCs w:val="30"/>
        </w:rPr>
        <w:sectPr>
          <w:pgSz w:w="12240" w:h="15840"/>
          <w:pgMar w:top="1346" w:right="1500" w:bottom="400" w:left="1450" w:header="0" w:footer="0" w:gutter="0"/>
          <w:cols w:space="720" w:num="1"/>
        </w:sectPr>
      </w:pPr>
    </w:p>
    <w:p w14:paraId="4A123E2E">
      <w:pPr>
        <w:pStyle w:val="2"/>
        <w:spacing w:line="247" w:lineRule="auto"/>
      </w:pPr>
    </w:p>
    <w:p w14:paraId="59C27E20">
      <w:pPr>
        <w:pStyle w:val="2"/>
        <w:spacing w:line="247" w:lineRule="auto"/>
      </w:pPr>
    </w:p>
    <w:p w14:paraId="4A956409">
      <w:pPr>
        <w:pStyle w:val="2"/>
        <w:spacing w:line="247" w:lineRule="auto"/>
      </w:pPr>
    </w:p>
    <w:p w14:paraId="62A07628">
      <w:pPr>
        <w:spacing w:before="120" w:line="222" w:lineRule="auto"/>
        <w:ind w:left="2200"/>
        <w:rPr>
          <w:rFonts w:ascii="宋体" w:hAnsi="宋体" w:eastAsia="宋体" w:cs="宋体"/>
          <w:sz w:val="37"/>
          <w:szCs w:val="37"/>
        </w:rPr>
      </w:pPr>
      <w:r>
        <w:rPr>
          <w:rFonts w:ascii="宋体" w:hAnsi="宋体" w:eastAsia="宋体" w:cs="宋体"/>
          <w:color w:val="005BAC"/>
          <w:spacing w:val="10"/>
          <w:sz w:val="37"/>
          <w:szCs w:val="37"/>
        </w:rPr>
        <w:t>第二个难点：不确定性和风险</w:t>
      </w:r>
    </w:p>
    <w:p w14:paraId="1A58C600">
      <w:pPr>
        <w:pStyle w:val="2"/>
        <w:spacing w:line="391" w:lineRule="auto"/>
      </w:pPr>
    </w:p>
    <w:p w14:paraId="60075F9C">
      <w:pPr>
        <w:spacing w:before="98" w:line="222" w:lineRule="auto"/>
        <w:ind w:left="4" w:firstLine="596"/>
        <w:jc w:val="both"/>
        <w:rPr>
          <w:rFonts w:ascii="宋体" w:hAnsi="宋体" w:eastAsia="宋体" w:cs="宋体"/>
          <w:sz w:val="30"/>
          <w:szCs w:val="30"/>
        </w:rPr>
      </w:pPr>
      <w:r>
        <w:rPr>
          <w:rFonts w:ascii="宋体" w:hAnsi="宋体" w:eastAsia="宋体" w:cs="宋体"/>
          <w:spacing w:val="-1"/>
          <w:sz w:val="30"/>
          <w:szCs w:val="30"/>
        </w:rPr>
        <w:t>在上面的例子中，决策的过程十分清晰。基于对各种选项的认知，</w:t>
      </w:r>
      <w:r>
        <w:rPr>
          <w:rFonts w:ascii="宋体" w:hAnsi="宋体" w:eastAsia="宋体" w:cs="宋体"/>
          <w:spacing w:val="17"/>
          <w:sz w:val="30"/>
          <w:szCs w:val="30"/>
        </w:rPr>
        <w:t xml:space="preserve"> </w:t>
      </w:r>
      <w:r>
        <w:rPr>
          <w:rFonts w:ascii="宋体" w:hAnsi="宋体" w:eastAsia="宋体" w:cs="宋体"/>
          <w:spacing w:val="-1"/>
          <w:sz w:val="30"/>
          <w:szCs w:val="30"/>
        </w:rPr>
        <w:t>我们可以评估并做出决定。换句话说，当我们选择一辆汽车时，我们事</w:t>
      </w:r>
      <w:r>
        <w:rPr>
          <w:rFonts w:ascii="宋体" w:hAnsi="宋体" w:eastAsia="宋体" w:cs="宋体"/>
          <w:spacing w:val="15"/>
          <w:sz w:val="30"/>
          <w:szCs w:val="30"/>
        </w:rPr>
        <w:t xml:space="preserve"> </w:t>
      </w:r>
      <w:r>
        <w:rPr>
          <w:rFonts w:ascii="宋体" w:hAnsi="宋体" w:eastAsia="宋体" w:cs="宋体"/>
          <w:spacing w:val="-1"/>
          <w:sz w:val="30"/>
          <w:szCs w:val="30"/>
        </w:rPr>
        <w:t>先知道它的价格和后备厢空间等因素，然后基于这些事实进行评估。</w:t>
      </w:r>
    </w:p>
    <w:p w14:paraId="4EE31304">
      <w:pPr>
        <w:spacing w:before="294" w:line="222" w:lineRule="auto"/>
        <w:ind w:firstLine="603"/>
        <w:rPr>
          <w:rFonts w:ascii="宋体" w:hAnsi="宋体" w:eastAsia="宋体" w:cs="宋体"/>
          <w:sz w:val="30"/>
          <w:szCs w:val="30"/>
        </w:rPr>
      </w:pPr>
      <w:r>
        <w:rPr>
          <w:rFonts w:ascii="宋体" w:hAnsi="宋体" w:eastAsia="宋体" w:cs="宋体"/>
          <w:spacing w:val="-1"/>
          <w:sz w:val="30"/>
          <w:szCs w:val="30"/>
        </w:rPr>
        <w:t>尽管决策的过程很清晰，但在某些情况下，我们对我们所做的决定</w:t>
      </w:r>
      <w:r>
        <w:rPr>
          <w:rFonts w:ascii="宋体" w:hAnsi="宋体" w:eastAsia="宋体" w:cs="宋体"/>
          <w:spacing w:val="15"/>
          <w:sz w:val="30"/>
          <w:szCs w:val="30"/>
        </w:rPr>
        <w:t xml:space="preserve"> </w:t>
      </w:r>
      <w:r>
        <w:rPr>
          <w:rFonts w:ascii="宋体" w:hAnsi="宋体" w:eastAsia="宋体" w:cs="宋体"/>
          <w:sz w:val="30"/>
          <w:szCs w:val="30"/>
        </w:rPr>
        <w:t>将产生的影响并不清楚。例如，当医生需要</w:t>
      </w:r>
      <w:r>
        <w:rPr>
          <w:rFonts w:ascii="宋体" w:hAnsi="宋体" w:eastAsia="宋体" w:cs="宋体"/>
          <w:spacing w:val="-1"/>
          <w:sz w:val="30"/>
          <w:szCs w:val="30"/>
        </w:rPr>
        <w:t>为重病患者选择治疗方案</w:t>
      </w:r>
    </w:p>
    <w:p w14:paraId="7B7AC659">
      <w:pPr>
        <w:spacing w:line="223" w:lineRule="auto"/>
        <w:ind w:left="2" w:firstLine="14"/>
        <w:rPr>
          <w:rFonts w:ascii="宋体" w:hAnsi="宋体" w:eastAsia="宋体" w:cs="宋体"/>
          <w:sz w:val="30"/>
          <w:szCs w:val="30"/>
        </w:rPr>
      </w:pPr>
      <w:r>
        <w:rPr>
          <w:rFonts w:ascii="宋体" w:hAnsi="宋体" w:eastAsia="宋体" w:cs="宋体"/>
          <w:spacing w:val="-1"/>
          <w:sz w:val="30"/>
          <w:szCs w:val="30"/>
        </w:rPr>
        <w:t>时，每一种治疗方案的最终实际效果都是不确定的，但医生仍然必须做</w:t>
      </w:r>
      <w:r>
        <w:rPr>
          <w:rFonts w:ascii="宋体" w:hAnsi="宋体" w:eastAsia="宋体" w:cs="宋体"/>
          <w:spacing w:val="4"/>
          <w:sz w:val="30"/>
          <w:szCs w:val="30"/>
        </w:rPr>
        <w:t xml:space="preserve"> </w:t>
      </w:r>
      <w:r>
        <w:rPr>
          <w:rFonts w:ascii="宋体" w:hAnsi="宋体" w:eastAsia="宋体" w:cs="宋体"/>
          <w:spacing w:val="-1"/>
          <w:sz w:val="30"/>
          <w:szCs w:val="30"/>
        </w:rPr>
        <w:t>出决定。事实上，病人的状况可能也是不确定的，这也增加了医生判断</w:t>
      </w:r>
      <w:r>
        <w:rPr>
          <w:rFonts w:ascii="宋体" w:hAnsi="宋体" w:eastAsia="宋体" w:cs="宋体"/>
          <w:spacing w:val="18"/>
          <w:sz w:val="30"/>
          <w:szCs w:val="30"/>
        </w:rPr>
        <w:t xml:space="preserve"> </w:t>
      </w:r>
      <w:r>
        <w:rPr>
          <w:rFonts w:ascii="宋体" w:hAnsi="宋体" w:eastAsia="宋体" w:cs="宋体"/>
          <w:spacing w:val="-2"/>
          <w:sz w:val="30"/>
          <w:szCs w:val="30"/>
        </w:rPr>
        <w:t>他们的病情的难度。</w:t>
      </w:r>
    </w:p>
    <w:p w14:paraId="0AF0D7E9">
      <w:pPr>
        <w:spacing w:before="291" w:line="220" w:lineRule="auto"/>
        <w:ind w:left="601"/>
        <w:rPr>
          <w:rFonts w:ascii="宋体" w:hAnsi="宋体" w:eastAsia="宋体" w:cs="宋体"/>
          <w:sz w:val="30"/>
          <w:szCs w:val="30"/>
        </w:rPr>
      </w:pPr>
      <w:r>
        <w:rPr>
          <w:rFonts w:ascii="宋体" w:hAnsi="宋体" w:eastAsia="宋体" w:cs="宋体"/>
          <w:spacing w:val="-1"/>
          <w:sz w:val="30"/>
          <w:szCs w:val="30"/>
        </w:rPr>
        <w:t>在经典的决策理论中，不确定型决策和风险型决策是有明显区别</w:t>
      </w:r>
    </w:p>
    <w:p w14:paraId="5F297497">
      <w:pPr>
        <w:spacing w:before="6" w:line="222" w:lineRule="auto"/>
        <w:ind w:left="2" w:firstLine="24"/>
        <w:rPr>
          <w:rFonts w:ascii="宋体" w:hAnsi="宋体" w:eastAsia="宋体" w:cs="宋体"/>
          <w:sz w:val="30"/>
          <w:szCs w:val="30"/>
        </w:rPr>
      </w:pPr>
      <w:r>
        <w:rPr>
          <w:rFonts w:ascii="宋体" w:hAnsi="宋体" w:eastAsia="宋体" w:cs="宋体"/>
          <w:spacing w:val="-1"/>
          <w:sz w:val="30"/>
          <w:szCs w:val="30"/>
        </w:rPr>
        <w:t>的。在可能性未知或无法模拟决策可能的结果时所做的</w:t>
      </w:r>
      <w:r>
        <w:rPr>
          <w:rFonts w:ascii="宋体" w:hAnsi="宋体" w:eastAsia="宋体" w:cs="宋体"/>
          <w:spacing w:val="-2"/>
          <w:sz w:val="30"/>
          <w:szCs w:val="30"/>
        </w:rPr>
        <w:t>决策是不确定型</w:t>
      </w:r>
      <w:r>
        <w:rPr>
          <w:rFonts w:ascii="宋体" w:hAnsi="宋体" w:eastAsia="宋体" w:cs="宋体"/>
          <w:sz w:val="30"/>
          <w:szCs w:val="30"/>
        </w:rPr>
        <w:t xml:space="preserve"> </w:t>
      </w:r>
      <w:r>
        <w:rPr>
          <w:rFonts w:ascii="宋体" w:hAnsi="宋体" w:eastAsia="宋体" w:cs="宋体"/>
          <w:spacing w:val="-1"/>
          <w:sz w:val="30"/>
          <w:szCs w:val="30"/>
        </w:rPr>
        <w:t>决策，医生的例子就是如此。另一方面，风险型决策行为会导致各种可</w:t>
      </w:r>
      <w:r>
        <w:rPr>
          <w:rFonts w:ascii="宋体" w:hAnsi="宋体" w:eastAsia="宋体" w:cs="宋体"/>
          <w:spacing w:val="18"/>
          <w:sz w:val="30"/>
          <w:szCs w:val="30"/>
        </w:rPr>
        <w:t xml:space="preserve"> </w:t>
      </w:r>
      <w:r>
        <w:rPr>
          <w:rFonts w:ascii="宋体" w:hAnsi="宋体" w:eastAsia="宋体" w:cs="宋体"/>
          <w:spacing w:val="-1"/>
          <w:sz w:val="30"/>
          <w:szCs w:val="30"/>
        </w:rPr>
        <w:t>能的情况（也被称为状态</w:t>
      </w:r>
      <w:r>
        <w:rPr>
          <w:rFonts w:ascii="宋体" w:hAnsi="宋体" w:eastAsia="宋体" w:cs="宋体"/>
          <w:spacing w:val="8"/>
          <w:sz w:val="30"/>
          <w:szCs w:val="30"/>
        </w:rPr>
        <w:t>），</w:t>
      </w:r>
      <w:r>
        <w:rPr>
          <w:rFonts w:ascii="宋体" w:hAnsi="宋体" w:eastAsia="宋体" w:cs="宋体"/>
          <w:spacing w:val="-1"/>
          <w:sz w:val="30"/>
          <w:szCs w:val="30"/>
        </w:rPr>
        <w:t>我们知道在每一种情况下最终可能发生的</w:t>
      </w:r>
      <w:r>
        <w:rPr>
          <w:rFonts w:ascii="宋体" w:hAnsi="宋体" w:eastAsia="宋体" w:cs="宋体"/>
          <w:sz w:val="30"/>
          <w:szCs w:val="30"/>
        </w:rPr>
        <w:t xml:space="preserve"> </w:t>
      </w:r>
      <w:r>
        <w:rPr>
          <w:rFonts w:ascii="宋体" w:hAnsi="宋体" w:eastAsia="宋体" w:cs="宋体"/>
          <w:spacing w:val="-1"/>
          <w:sz w:val="30"/>
          <w:szCs w:val="30"/>
        </w:rPr>
        <w:t>结果。以随机分量为特征的情况（如博彩）可能会确定随机分量的影响</w:t>
      </w:r>
      <w:r>
        <w:rPr>
          <w:rFonts w:ascii="宋体" w:hAnsi="宋体" w:eastAsia="宋体" w:cs="宋体"/>
          <w:spacing w:val="18"/>
          <w:sz w:val="30"/>
          <w:szCs w:val="30"/>
        </w:rPr>
        <w:t xml:space="preserve"> </w:t>
      </w:r>
      <w:r>
        <w:rPr>
          <w:rFonts w:ascii="宋体" w:hAnsi="宋体" w:eastAsia="宋体" w:cs="宋体"/>
          <w:spacing w:val="-1"/>
          <w:sz w:val="30"/>
          <w:szCs w:val="30"/>
        </w:rPr>
        <w:t>概率，这将是一个风险型决策问题。</w:t>
      </w:r>
    </w:p>
    <w:p w14:paraId="243FDBC6">
      <w:pPr>
        <w:spacing w:before="291" w:line="223" w:lineRule="auto"/>
        <w:ind w:left="1" w:firstLine="658"/>
        <w:rPr>
          <w:rFonts w:ascii="宋体" w:hAnsi="宋体" w:eastAsia="宋体" w:cs="宋体"/>
          <w:sz w:val="30"/>
          <w:szCs w:val="30"/>
        </w:rPr>
      </w:pPr>
      <w:r>
        <w:rPr>
          <w:rFonts w:ascii="宋体" w:hAnsi="宋体" w:eastAsia="宋体" w:cs="宋体"/>
          <w:spacing w:val="-3"/>
          <w:sz w:val="30"/>
          <w:szCs w:val="30"/>
        </w:rPr>
        <w:t>目前，其他类型的不确定性与通过概率表示的不确定性是不同的。</w:t>
      </w:r>
      <w:r>
        <w:rPr>
          <w:rFonts w:ascii="宋体" w:hAnsi="宋体" w:eastAsia="宋体" w:cs="宋体"/>
          <w:spacing w:val="16"/>
          <w:sz w:val="30"/>
          <w:szCs w:val="30"/>
        </w:rPr>
        <w:t xml:space="preserve"> </w:t>
      </w:r>
      <w:r>
        <w:rPr>
          <w:rFonts w:ascii="宋体" w:hAnsi="宋体" w:eastAsia="宋体" w:cs="宋体"/>
          <w:sz w:val="30"/>
          <w:szCs w:val="30"/>
        </w:rPr>
        <w:t>在实际问题中，我们可以获得的信息是多种</w:t>
      </w:r>
      <w:r>
        <w:rPr>
          <w:rFonts w:ascii="宋体" w:hAnsi="宋体" w:eastAsia="宋体" w:cs="宋体"/>
          <w:spacing w:val="-1"/>
          <w:sz w:val="30"/>
          <w:szCs w:val="30"/>
        </w:rPr>
        <w:t>多样的，有时甚至是模糊的</w:t>
      </w:r>
      <w:r>
        <w:rPr>
          <w:rFonts w:ascii="宋体" w:hAnsi="宋体" w:eastAsia="宋体" w:cs="宋体"/>
          <w:sz w:val="30"/>
          <w:szCs w:val="30"/>
        </w:rPr>
        <w:t xml:space="preserve"> 或不精确的。除了概率分布之外，还有一些</w:t>
      </w:r>
      <w:r>
        <w:rPr>
          <w:rFonts w:ascii="宋体" w:hAnsi="宋体" w:eastAsia="宋体" w:cs="宋体"/>
          <w:spacing w:val="-1"/>
          <w:sz w:val="30"/>
          <w:szCs w:val="30"/>
        </w:rPr>
        <w:t>工具可以用来表示这种不确</w:t>
      </w:r>
      <w:r>
        <w:rPr>
          <w:rFonts w:ascii="宋体" w:hAnsi="宋体" w:eastAsia="宋体" w:cs="宋体"/>
          <w:sz w:val="30"/>
          <w:szCs w:val="30"/>
        </w:rPr>
        <w:t xml:space="preserve"> </w:t>
      </w:r>
      <w:r>
        <w:rPr>
          <w:rFonts w:ascii="宋体" w:hAnsi="宋体" w:eastAsia="宋体" w:cs="宋体"/>
          <w:spacing w:val="-1"/>
          <w:sz w:val="30"/>
          <w:szCs w:val="30"/>
        </w:rPr>
        <w:t>定性。弥散集合理论就是其中之一。</w:t>
      </w:r>
    </w:p>
    <w:p w14:paraId="19894CC2">
      <w:pPr>
        <w:spacing w:before="291" w:line="223" w:lineRule="auto"/>
        <w:ind w:left="1" w:firstLine="603"/>
        <w:jc w:val="both"/>
        <w:rPr>
          <w:rFonts w:ascii="宋体" w:hAnsi="宋体" w:eastAsia="宋体" w:cs="宋体"/>
          <w:sz w:val="30"/>
          <w:szCs w:val="30"/>
        </w:rPr>
      </w:pPr>
      <w:r>
        <w:rPr>
          <w:rFonts w:ascii="宋体" w:hAnsi="宋体" w:eastAsia="宋体" w:cs="宋体"/>
          <w:spacing w:val="-1"/>
          <w:sz w:val="30"/>
          <w:szCs w:val="30"/>
        </w:rPr>
        <w:t>经典集合和弥散集合之间的区别在于，在前者中，元素只能在一个</w:t>
      </w:r>
      <w:r>
        <w:rPr>
          <w:rFonts w:ascii="宋体" w:hAnsi="宋体" w:eastAsia="宋体" w:cs="宋体"/>
          <w:spacing w:val="13"/>
          <w:sz w:val="30"/>
          <w:szCs w:val="30"/>
        </w:rPr>
        <w:t xml:space="preserve"> </w:t>
      </w:r>
      <w:r>
        <w:rPr>
          <w:rFonts w:ascii="宋体" w:hAnsi="宋体" w:eastAsia="宋体" w:cs="宋体"/>
          <w:sz w:val="30"/>
          <w:szCs w:val="30"/>
        </w:rPr>
        <w:t>集合中或不在一个集合中，而在弥散集合中</w:t>
      </w:r>
      <w:r>
        <w:rPr>
          <w:rFonts w:ascii="宋体" w:hAnsi="宋体" w:eastAsia="宋体" w:cs="宋体"/>
          <w:spacing w:val="-1"/>
          <w:sz w:val="30"/>
          <w:szCs w:val="30"/>
        </w:rPr>
        <w:t>，元素可能在集合中部分存</w:t>
      </w:r>
      <w:r>
        <w:rPr>
          <w:rFonts w:ascii="宋体" w:hAnsi="宋体" w:eastAsia="宋体" w:cs="宋体"/>
          <w:sz w:val="30"/>
          <w:szCs w:val="30"/>
        </w:rPr>
        <w:t xml:space="preserve"> </w:t>
      </w:r>
      <w:r>
        <w:rPr>
          <w:rFonts w:ascii="宋体" w:hAnsi="宋体" w:eastAsia="宋体" w:cs="宋体"/>
          <w:spacing w:val="-1"/>
          <w:sz w:val="30"/>
          <w:szCs w:val="30"/>
        </w:rPr>
        <w:t>在，我们会在第四章进一步研究。</w:t>
      </w:r>
    </w:p>
    <w:p w14:paraId="6FA7FA0F">
      <w:pPr>
        <w:spacing w:before="296" w:line="223" w:lineRule="auto"/>
        <w:ind w:left="3" w:firstLine="602"/>
        <w:rPr>
          <w:rFonts w:ascii="宋体" w:hAnsi="宋体" w:eastAsia="宋体" w:cs="宋体"/>
          <w:sz w:val="30"/>
          <w:szCs w:val="30"/>
        </w:rPr>
      </w:pPr>
      <w:r>
        <w:rPr>
          <w:rFonts w:ascii="宋体" w:hAnsi="宋体" w:eastAsia="宋体" w:cs="宋体"/>
          <w:spacing w:val="-1"/>
          <w:sz w:val="30"/>
          <w:szCs w:val="30"/>
        </w:rPr>
        <w:t>为了将不确定型或风险型决策问题与那些概率不存在的情况区分开</w:t>
      </w:r>
      <w:r>
        <w:rPr>
          <w:rFonts w:ascii="宋体" w:hAnsi="宋体" w:eastAsia="宋体" w:cs="宋体"/>
          <w:spacing w:val="12"/>
          <w:sz w:val="30"/>
          <w:szCs w:val="30"/>
        </w:rPr>
        <w:t xml:space="preserve"> </w:t>
      </w:r>
      <w:r>
        <w:rPr>
          <w:rFonts w:ascii="宋体" w:hAnsi="宋体" w:eastAsia="宋体" w:cs="宋体"/>
          <w:spacing w:val="-1"/>
          <w:sz w:val="30"/>
          <w:szCs w:val="30"/>
        </w:rPr>
        <w:t>来，我们把后者称为确定型决策；我们稍后会讨论这些问题。</w:t>
      </w:r>
    </w:p>
    <w:p w14:paraId="69ECF99E">
      <w:pPr>
        <w:spacing w:line="223" w:lineRule="auto"/>
        <w:rPr>
          <w:rFonts w:ascii="宋体" w:hAnsi="宋体" w:eastAsia="宋体" w:cs="宋体"/>
          <w:sz w:val="30"/>
          <w:szCs w:val="30"/>
        </w:rPr>
        <w:sectPr>
          <w:pgSz w:w="12240" w:h="15840"/>
          <w:pgMar w:top="1346" w:right="1500" w:bottom="400" w:left="1449" w:header="0" w:footer="0" w:gutter="0"/>
          <w:cols w:space="720" w:num="1"/>
        </w:sectPr>
      </w:pPr>
    </w:p>
    <w:p w14:paraId="1AA15B24">
      <w:pPr>
        <w:pStyle w:val="2"/>
        <w:spacing w:line="247" w:lineRule="auto"/>
      </w:pPr>
    </w:p>
    <w:p w14:paraId="263276D8">
      <w:pPr>
        <w:pStyle w:val="2"/>
        <w:spacing w:line="247" w:lineRule="auto"/>
      </w:pPr>
    </w:p>
    <w:p w14:paraId="4B817C3C">
      <w:pPr>
        <w:pStyle w:val="2"/>
        <w:spacing w:line="247" w:lineRule="auto"/>
      </w:pPr>
    </w:p>
    <w:p w14:paraId="6FE8318C">
      <w:pPr>
        <w:spacing w:before="120" w:line="222" w:lineRule="auto"/>
        <w:ind w:left="2390"/>
        <w:rPr>
          <w:rFonts w:ascii="宋体" w:hAnsi="宋体" w:eastAsia="宋体" w:cs="宋体"/>
          <w:sz w:val="37"/>
          <w:szCs w:val="37"/>
        </w:rPr>
      </w:pPr>
      <w:r>
        <w:rPr>
          <w:rFonts w:ascii="宋体" w:hAnsi="宋体" w:eastAsia="宋体" w:cs="宋体"/>
          <w:color w:val="005BAC"/>
          <w:spacing w:val="10"/>
          <w:sz w:val="37"/>
          <w:szCs w:val="37"/>
        </w:rPr>
        <w:t>第三个难点：决策的对抗性</w:t>
      </w:r>
    </w:p>
    <w:p w14:paraId="027E09E6">
      <w:pPr>
        <w:pStyle w:val="2"/>
        <w:spacing w:line="390" w:lineRule="auto"/>
      </w:pPr>
    </w:p>
    <w:p w14:paraId="4EAC1686">
      <w:pPr>
        <w:spacing w:before="97" w:line="223" w:lineRule="auto"/>
        <w:ind w:firstLine="620"/>
        <w:jc w:val="both"/>
        <w:rPr>
          <w:rFonts w:ascii="宋体" w:hAnsi="宋体" w:eastAsia="宋体" w:cs="宋体"/>
          <w:sz w:val="30"/>
          <w:szCs w:val="30"/>
        </w:rPr>
      </w:pPr>
      <w:r>
        <w:rPr>
          <w:rFonts w:ascii="宋体" w:hAnsi="宋体" w:eastAsia="宋体" w:cs="宋体"/>
          <w:spacing w:val="-1"/>
          <w:sz w:val="30"/>
          <w:szCs w:val="30"/>
        </w:rPr>
        <w:t>当其他人反对并打算抵制我们所做的事情时，进行决策就会</w:t>
      </w:r>
      <w:r>
        <w:rPr>
          <w:rFonts w:ascii="宋体" w:hAnsi="宋体" w:eastAsia="宋体" w:cs="宋体"/>
          <w:spacing w:val="-2"/>
          <w:sz w:val="30"/>
          <w:szCs w:val="30"/>
        </w:rPr>
        <w:t>遇到对</w:t>
      </w:r>
      <w:r>
        <w:rPr>
          <w:rFonts w:ascii="宋体" w:hAnsi="宋体" w:eastAsia="宋体" w:cs="宋体"/>
          <w:sz w:val="30"/>
          <w:szCs w:val="30"/>
        </w:rPr>
        <w:t xml:space="preserve"> 抗性困难。一个典型的例子就是像井字游戏</w:t>
      </w:r>
      <w:r>
        <w:rPr>
          <w:rFonts w:ascii="宋体" w:hAnsi="宋体" w:eastAsia="宋体" w:cs="宋体"/>
          <w:spacing w:val="-1"/>
          <w:sz w:val="30"/>
          <w:szCs w:val="30"/>
        </w:rPr>
        <w:t>（井字棋）或象棋这样的游</w:t>
      </w:r>
      <w:r>
        <w:rPr>
          <w:rFonts w:ascii="宋体" w:hAnsi="宋体" w:eastAsia="宋体" w:cs="宋体"/>
          <w:sz w:val="30"/>
          <w:szCs w:val="30"/>
        </w:rPr>
        <w:t xml:space="preserve"> </w:t>
      </w:r>
      <w:r>
        <w:rPr>
          <w:rFonts w:ascii="宋体" w:hAnsi="宋体" w:eastAsia="宋体" w:cs="宋体"/>
          <w:spacing w:val="-6"/>
          <w:sz w:val="30"/>
          <w:szCs w:val="30"/>
        </w:rPr>
        <w:t>戏。</w:t>
      </w:r>
    </w:p>
    <w:p w14:paraId="26FC5DDA">
      <w:pPr>
        <w:spacing w:before="295" w:line="222" w:lineRule="auto"/>
        <w:ind w:firstLine="603"/>
        <w:jc w:val="both"/>
        <w:rPr>
          <w:rFonts w:ascii="宋体" w:hAnsi="宋体" w:eastAsia="宋体" w:cs="宋体"/>
          <w:sz w:val="30"/>
          <w:szCs w:val="30"/>
        </w:rPr>
      </w:pPr>
      <w:r>
        <w:rPr>
          <w:rFonts w:ascii="宋体" w:hAnsi="宋体" w:eastAsia="宋体" w:cs="宋体"/>
          <w:spacing w:val="-1"/>
          <w:sz w:val="30"/>
          <w:szCs w:val="30"/>
        </w:rPr>
        <w:t>让我们以井字游戏为例，在这个游戏中，每个玩家轮流在三乘三的</w:t>
      </w:r>
      <w:r>
        <w:rPr>
          <w:rFonts w:ascii="宋体" w:hAnsi="宋体" w:eastAsia="宋体" w:cs="宋体"/>
          <w:spacing w:val="13"/>
          <w:sz w:val="30"/>
          <w:szCs w:val="30"/>
        </w:rPr>
        <w:t xml:space="preserve"> </w:t>
      </w:r>
      <w:r>
        <w:rPr>
          <w:rFonts w:ascii="宋体" w:hAnsi="宋体" w:eastAsia="宋体" w:cs="宋体"/>
          <w:sz w:val="30"/>
          <w:szCs w:val="30"/>
        </w:rPr>
        <w:t>方格内放置一个标记。在每个回合中，玩家</w:t>
      </w:r>
      <w:r>
        <w:rPr>
          <w:rFonts w:ascii="宋体" w:hAnsi="宋体" w:eastAsia="宋体" w:cs="宋体"/>
          <w:spacing w:val="-1"/>
          <w:sz w:val="30"/>
          <w:szCs w:val="30"/>
        </w:rPr>
        <w:t>需要决定在哪里放置下一个</w:t>
      </w:r>
      <w:r>
        <w:rPr>
          <w:rFonts w:ascii="宋体" w:hAnsi="宋体" w:eastAsia="宋体" w:cs="宋体"/>
          <w:sz w:val="30"/>
          <w:szCs w:val="30"/>
        </w:rPr>
        <w:t xml:space="preserve"> </w:t>
      </w:r>
      <w:r>
        <w:rPr>
          <w:rFonts w:ascii="宋体" w:hAnsi="宋体" w:eastAsia="宋体" w:cs="宋体"/>
          <w:spacing w:val="-3"/>
          <w:sz w:val="30"/>
          <w:szCs w:val="30"/>
        </w:rPr>
        <w:t>标记，</w:t>
      </w:r>
      <w:r>
        <w:rPr>
          <w:rFonts w:ascii="宋体" w:hAnsi="宋体" w:eastAsia="宋体" w:cs="宋体"/>
          <w:spacing w:val="-69"/>
          <w:sz w:val="30"/>
          <w:szCs w:val="30"/>
        </w:rPr>
        <w:t xml:space="preserve"> </w:t>
      </w:r>
      <w:r>
        <w:rPr>
          <w:rFonts w:ascii="宋体" w:hAnsi="宋体" w:eastAsia="宋体" w:cs="宋体"/>
          <w:spacing w:val="-3"/>
          <w:sz w:val="30"/>
          <w:szCs w:val="30"/>
        </w:rPr>
        <w:t>目标是使胜利（连续三个标记排成一条线）的可能性最大化。然</w:t>
      </w:r>
      <w:r>
        <w:rPr>
          <w:rFonts w:ascii="宋体" w:hAnsi="宋体" w:eastAsia="宋体" w:cs="宋体"/>
          <w:sz w:val="30"/>
          <w:szCs w:val="30"/>
        </w:rPr>
        <w:t xml:space="preserve"> 而，对手的任务是阻止第一位玩家实现这一</w:t>
      </w:r>
      <w:r>
        <w:rPr>
          <w:rFonts w:ascii="宋体" w:hAnsi="宋体" w:eastAsia="宋体" w:cs="宋体"/>
          <w:spacing w:val="-1"/>
          <w:sz w:val="30"/>
          <w:szCs w:val="30"/>
        </w:rPr>
        <w:t>目标，同时也要将自己的标</w:t>
      </w:r>
      <w:r>
        <w:rPr>
          <w:rFonts w:ascii="宋体" w:hAnsi="宋体" w:eastAsia="宋体" w:cs="宋体"/>
          <w:sz w:val="30"/>
          <w:szCs w:val="30"/>
        </w:rPr>
        <w:t xml:space="preserve"> </w:t>
      </w:r>
      <w:r>
        <w:rPr>
          <w:rFonts w:ascii="宋体" w:hAnsi="宋体" w:eastAsia="宋体" w:cs="宋体"/>
          <w:spacing w:val="-1"/>
          <w:sz w:val="30"/>
          <w:szCs w:val="30"/>
        </w:rPr>
        <w:t>记连成一排以便取得胜利。</w:t>
      </w:r>
    </w:p>
    <w:p w14:paraId="561D5B37">
      <w:pPr>
        <w:spacing w:before="295" w:line="222" w:lineRule="auto"/>
        <w:ind w:left="2" w:firstLine="597"/>
        <w:jc w:val="both"/>
        <w:rPr>
          <w:rFonts w:ascii="宋体" w:hAnsi="宋体" w:eastAsia="宋体" w:cs="宋体"/>
          <w:sz w:val="30"/>
          <w:szCs w:val="30"/>
        </w:rPr>
      </w:pPr>
      <w:r>
        <w:rPr>
          <w:rFonts w:ascii="宋体" w:hAnsi="宋体" w:eastAsia="宋体" w:cs="宋体"/>
          <w:spacing w:val="-1"/>
          <w:sz w:val="30"/>
          <w:szCs w:val="30"/>
        </w:rPr>
        <w:t>在井字游戏中，参与者会轮流做出决定，但在其他情况下，可能需</w:t>
      </w:r>
      <w:r>
        <w:rPr>
          <w:rFonts w:ascii="宋体" w:hAnsi="宋体" w:eastAsia="宋体" w:cs="宋体"/>
          <w:spacing w:val="17"/>
          <w:sz w:val="30"/>
          <w:szCs w:val="30"/>
        </w:rPr>
        <w:t xml:space="preserve"> </w:t>
      </w:r>
      <w:r>
        <w:rPr>
          <w:rFonts w:ascii="宋体" w:hAnsi="宋体" w:eastAsia="宋体" w:cs="宋体"/>
          <w:spacing w:val="-1"/>
          <w:sz w:val="30"/>
          <w:szCs w:val="30"/>
        </w:rPr>
        <w:t>要竞争者同时做出决定，比如产品互为竞品的两家公司为各自的产品设</w:t>
      </w:r>
      <w:r>
        <w:rPr>
          <w:rFonts w:ascii="宋体" w:hAnsi="宋体" w:eastAsia="宋体" w:cs="宋体"/>
          <w:spacing w:val="17"/>
          <w:sz w:val="30"/>
          <w:szCs w:val="30"/>
        </w:rPr>
        <w:t xml:space="preserve"> </w:t>
      </w:r>
      <w:r>
        <w:rPr>
          <w:rFonts w:ascii="宋体" w:hAnsi="宋体" w:eastAsia="宋体" w:cs="宋体"/>
          <w:spacing w:val="-1"/>
          <w:sz w:val="30"/>
          <w:szCs w:val="30"/>
        </w:rPr>
        <w:t>定价格，或者决定要生产的产品数量。</w:t>
      </w:r>
    </w:p>
    <w:p w14:paraId="285A9A34">
      <w:pPr>
        <w:spacing w:before="294" w:line="223" w:lineRule="auto"/>
        <w:ind w:firstLine="602"/>
        <w:rPr>
          <w:rFonts w:ascii="宋体" w:hAnsi="宋体" w:eastAsia="宋体" w:cs="宋体"/>
          <w:sz w:val="30"/>
          <w:szCs w:val="30"/>
        </w:rPr>
      </w:pPr>
      <w:r>
        <w:rPr>
          <w:rFonts w:ascii="宋体" w:hAnsi="宋体" w:eastAsia="宋体" w:cs="宋体"/>
          <w:spacing w:val="-1"/>
          <w:sz w:val="30"/>
          <w:szCs w:val="30"/>
        </w:rPr>
        <w:t>博弈论研究的是两个或多个参与者参与决策的领域。在信息技术领</w:t>
      </w:r>
      <w:r>
        <w:rPr>
          <w:rFonts w:ascii="宋体" w:hAnsi="宋体" w:eastAsia="宋体" w:cs="宋体"/>
          <w:spacing w:val="15"/>
          <w:sz w:val="30"/>
          <w:szCs w:val="30"/>
        </w:rPr>
        <w:t xml:space="preserve"> </w:t>
      </w:r>
      <w:r>
        <w:rPr>
          <w:rFonts w:ascii="宋体" w:hAnsi="宋体" w:eastAsia="宋体" w:cs="宋体"/>
          <w:sz w:val="30"/>
          <w:szCs w:val="30"/>
        </w:rPr>
        <w:t>域，人工智能考虑到了这个问题；它主要研</w:t>
      </w:r>
      <w:r>
        <w:rPr>
          <w:rFonts w:ascii="宋体" w:hAnsi="宋体" w:eastAsia="宋体" w:cs="宋体"/>
          <w:spacing w:val="-1"/>
          <w:sz w:val="30"/>
          <w:szCs w:val="30"/>
        </w:rPr>
        <w:t>究玩家轮流做决策的情况。</w:t>
      </w:r>
      <w:r>
        <w:rPr>
          <w:rFonts w:ascii="宋体" w:hAnsi="宋体" w:eastAsia="宋体" w:cs="宋体"/>
          <w:sz w:val="30"/>
          <w:szCs w:val="30"/>
        </w:rPr>
        <w:t xml:space="preserve"> 目前已经开发的方法和算法十分有效，使得</w:t>
      </w:r>
      <w:r>
        <w:rPr>
          <w:rFonts w:ascii="宋体" w:hAnsi="宋体" w:eastAsia="宋体" w:cs="宋体"/>
          <w:spacing w:val="-1"/>
          <w:sz w:val="30"/>
          <w:szCs w:val="30"/>
        </w:rPr>
        <w:t>人工智能程序可以击败人类</w:t>
      </w:r>
      <w:r>
        <w:rPr>
          <w:rFonts w:ascii="宋体" w:hAnsi="宋体" w:eastAsia="宋体" w:cs="宋体"/>
          <w:sz w:val="30"/>
          <w:szCs w:val="30"/>
        </w:rPr>
        <w:t xml:space="preserve"> </w:t>
      </w:r>
      <w:r>
        <w:rPr>
          <w:rFonts w:ascii="宋体" w:hAnsi="宋体" w:eastAsia="宋体" w:cs="宋体"/>
          <w:spacing w:val="-4"/>
          <w:sz w:val="30"/>
          <w:szCs w:val="30"/>
        </w:rPr>
        <w:t>玩家。</w:t>
      </w:r>
    </w:p>
    <w:p w14:paraId="5319DAD1">
      <w:pPr>
        <w:spacing w:line="223" w:lineRule="auto"/>
        <w:rPr>
          <w:rFonts w:ascii="宋体" w:hAnsi="宋体" w:eastAsia="宋体" w:cs="宋体"/>
          <w:sz w:val="30"/>
          <w:szCs w:val="30"/>
        </w:rPr>
        <w:sectPr>
          <w:pgSz w:w="12240" w:h="15840"/>
          <w:pgMar w:top="1346" w:right="1500" w:bottom="400" w:left="1450" w:header="0" w:footer="0" w:gutter="0"/>
          <w:cols w:space="720" w:num="1"/>
        </w:sectPr>
      </w:pPr>
    </w:p>
    <w:p w14:paraId="068A4656">
      <w:pPr>
        <w:pStyle w:val="2"/>
        <w:spacing w:line="247" w:lineRule="auto"/>
      </w:pPr>
    </w:p>
    <w:p w14:paraId="5C3A09E0">
      <w:pPr>
        <w:pStyle w:val="2"/>
        <w:spacing w:line="247" w:lineRule="auto"/>
      </w:pPr>
    </w:p>
    <w:p w14:paraId="40AECCFE">
      <w:pPr>
        <w:pStyle w:val="2"/>
        <w:spacing w:line="247" w:lineRule="auto"/>
      </w:pPr>
    </w:p>
    <w:p w14:paraId="26E6D0CA">
      <w:pPr>
        <w:spacing w:before="120" w:line="222" w:lineRule="auto"/>
        <w:ind w:left="2963"/>
        <w:rPr>
          <w:rFonts w:ascii="宋体" w:hAnsi="宋体" w:eastAsia="宋体" w:cs="宋体"/>
          <w:sz w:val="37"/>
          <w:szCs w:val="37"/>
        </w:rPr>
      </w:pPr>
      <w:r>
        <w:rPr>
          <w:rFonts w:ascii="宋体" w:hAnsi="宋体" w:eastAsia="宋体" w:cs="宋体"/>
          <w:color w:val="005BAC"/>
          <w:spacing w:val="9"/>
          <w:sz w:val="37"/>
          <w:szCs w:val="37"/>
        </w:rPr>
        <w:t>确定型决策中的问题</w:t>
      </w:r>
    </w:p>
    <w:p w14:paraId="24976D04">
      <w:pPr>
        <w:pStyle w:val="2"/>
        <w:spacing w:line="390" w:lineRule="auto"/>
      </w:pPr>
    </w:p>
    <w:p w14:paraId="34A9120F">
      <w:pPr>
        <w:spacing w:before="97" w:line="223" w:lineRule="auto"/>
        <w:ind w:left="2" w:firstLine="608"/>
        <w:rPr>
          <w:rFonts w:ascii="宋体" w:hAnsi="宋体" w:eastAsia="宋体" w:cs="宋体"/>
          <w:sz w:val="30"/>
          <w:szCs w:val="30"/>
        </w:rPr>
      </w:pPr>
      <w:r>
        <w:rPr>
          <w:rFonts w:ascii="宋体" w:hAnsi="宋体" w:eastAsia="宋体" w:cs="宋体"/>
          <w:spacing w:val="-1"/>
          <w:sz w:val="30"/>
          <w:szCs w:val="30"/>
        </w:rPr>
        <w:t>决策过程中的困难和各个问题已经根据其特点被分成多个子研究领</w:t>
      </w:r>
      <w:r>
        <w:rPr>
          <w:rFonts w:ascii="宋体" w:hAnsi="宋体" w:eastAsia="宋体" w:cs="宋体"/>
          <w:spacing w:val="7"/>
          <w:sz w:val="30"/>
          <w:szCs w:val="30"/>
        </w:rPr>
        <w:t xml:space="preserve"> </w:t>
      </w:r>
      <w:r>
        <w:rPr>
          <w:rFonts w:ascii="宋体" w:hAnsi="宋体" w:eastAsia="宋体" w:cs="宋体"/>
          <w:spacing w:val="-1"/>
          <w:sz w:val="30"/>
          <w:szCs w:val="30"/>
        </w:rPr>
        <w:t>域。在这一节中，我们将致力于介绍它们并指出它们的根本区别。</w:t>
      </w:r>
    </w:p>
    <w:p w14:paraId="6A874F55">
      <w:pPr>
        <w:spacing w:before="294" w:line="223" w:lineRule="auto"/>
        <w:ind w:left="4" w:right="300" w:firstLine="601"/>
        <w:jc w:val="both"/>
        <w:rPr>
          <w:rFonts w:ascii="宋体" w:hAnsi="宋体" w:eastAsia="宋体" w:cs="宋体"/>
          <w:sz w:val="30"/>
          <w:szCs w:val="30"/>
        </w:rPr>
      </w:pPr>
      <w:r>
        <w:rPr>
          <w:rFonts w:ascii="宋体" w:hAnsi="宋体" w:eastAsia="宋体" w:cs="宋体"/>
          <w:spacing w:val="-1"/>
          <w:sz w:val="30"/>
          <w:szCs w:val="30"/>
        </w:rPr>
        <w:t>一方面，我们会遇到与选车问题相似的多标准决策问题。也就是</w:t>
      </w:r>
      <w:r>
        <w:rPr>
          <w:rFonts w:ascii="宋体" w:hAnsi="宋体" w:eastAsia="宋体" w:cs="宋体"/>
          <w:spacing w:val="10"/>
          <w:sz w:val="30"/>
          <w:szCs w:val="30"/>
        </w:rPr>
        <w:t xml:space="preserve"> </w:t>
      </w:r>
      <w:r>
        <w:rPr>
          <w:rFonts w:ascii="宋体" w:hAnsi="宋体" w:eastAsia="宋体" w:cs="宋体"/>
          <w:spacing w:val="-1"/>
          <w:sz w:val="30"/>
          <w:szCs w:val="30"/>
        </w:rPr>
        <w:t>说，我们有不同的选项，每个选项都按照特定的标准进行评估。在这</w:t>
      </w:r>
      <w:r>
        <w:rPr>
          <w:rFonts w:ascii="宋体" w:hAnsi="宋体" w:eastAsia="宋体" w:cs="宋体"/>
          <w:spacing w:val="13"/>
          <w:sz w:val="30"/>
          <w:szCs w:val="30"/>
        </w:rPr>
        <w:t xml:space="preserve"> </w:t>
      </w:r>
      <w:r>
        <w:rPr>
          <w:rFonts w:ascii="宋体" w:hAnsi="宋体" w:eastAsia="宋体" w:cs="宋体"/>
          <w:spacing w:val="-1"/>
          <w:sz w:val="30"/>
          <w:szCs w:val="30"/>
        </w:rPr>
        <w:t>里，选项的数量是有限的，标准也是如此。</w:t>
      </w:r>
    </w:p>
    <w:p w14:paraId="1DDF66E4">
      <w:pPr>
        <w:spacing w:before="292" w:line="223" w:lineRule="auto"/>
        <w:ind w:left="2" w:right="66" w:firstLine="598"/>
        <w:rPr>
          <w:rFonts w:ascii="宋体" w:hAnsi="宋体" w:eastAsia="宋体" w:cs="宋体"/>
          <w:sz w:val="30"/>
          <w:szCs w:val="30"/>
        </w:rPr>
      </w:pPr>
      <w:r>
        <w:rPr>
          <w:rFonts w:ascii="宋体" w:hAnsi="宋体" w:eastAsia="宋体" w:cs="宋体"/>
          <w:spacing w:val="-3"/>
          <w:sz w:val="30"/>
          <w:szCs w:val="30"/>
        </w:rPr>
        <w:t>研究多标准决策有两种方法：一种方法假定决策过程可被形式化，</w:t>
      </w:r>
      <w:r>
        <w:rPr>
          <w:rFonts w:ascii="宋体" w:hAnsi="宋体" w:eastAsia="宋体" w:cs="宋体"/>
          <w:spacing w:val="7"/>
          <w:sz w:val="30"/>
          <w:szCs w:val="30"/>
        </w:rPr>
        <w:t xml:space="preserve"> </w:t>
      </w:r>
      <w:r>
        <w:rPr>
          <w:rFonts w:ascii="宋体" w:hAnsi="宋体" w:eastAsia="宋体" w:cs="宋体"/>
          <w:spacing w:val="-1"/>
          <w:sz w:val="30"/>
          <w:szCs w:val="30"/>
        </w:rPr>
        <w:t>因而开发出工具来描述这个过程；而另一种方法是研究和创造捕捉机</w:t>
      </w:r>
      <w:r>
        <w:rPr>
          <w:rFonts w:ascii="宋体" w:hAnsi="宋体" w:eastAsia="宋体" w:cs="宋体"/>
          <w:spacing w:val="8"/>
          <w:sz w:val="30"/>
          <w:szCs w:val="30"/>
        </w:rPr>
        <w:t xml:space="preserve">  </w:t>
      </w:r>
      <w:r>
        <w:rPr>
          <w:rFonts w:ascii="宋体" w:hAnsi="宋体" w:eastAsia="宋体" w:cs="宋体"/>
          <w:spacing w:val="-1"/>
          <w:sz w:val="30"/>
          <w:szCs w:val="30"/>
        </w:rPr>
        <w:t>制，理解并分析不同标准和观点之间的差异。</w:t>
      </w:r>
    </w:p>
    <w:p w14:paraId="50B64FD3">
      <w:pPr>
        <w:spacing w:before="294" w:line="214" w:lineRule="auto"/>
        <w:ind w:left="1" w:firstLine="607"/>
        <w:rPr>
          <w:rFonts w:ascii="宋体" w:hAnsi="宋体" w:eastAsia="宋体" w:cs="宋体"/>
          <w:sz w:val="30"/>
          <w:szCs w:val="30"/>
        </w:rPr>
      </w:pPr>
      <w:r>
        <w:rPr>
          <w:rFonts w:ascii="宋体" w:hAnsi="宋体" w:eastAsia="宋体" w:cs="宋体"/>
          <w:spacing w:val="-1"/>
          <w:sz w:val="30"/>
          <w:szCs w:val="30"/>
        </w:rPr>
        <w:t>另一方面，当集合中的选项为无限的时候，多目标决策的问题就出</w:t>
      </w:r>
      <w:r>
        <w:rPr>
          <w:rFonts w:ascii="宋体" w:hAnsi="宋体" w:eastAsia="宋体" w:cs="宋体"/>
          <w:spacing w:val="9"/>
          <w:sz w:val="30"/>
          <w:szCs w:val="30"/>
        </w:rPr>
        <w:t xml:space="preserve"> </w:t>
      </w:r>
      <w:r>
        <w:rPr>
          <w:rFonts w:ascii="宋体" w:hAnsi="宋体" w:eastAsia="宋体" w:cs="宋体"/>
          <w:spacing w:val="-1"/>
          <w:sz w:val="30"/>
          <w:szCs w:val="30"/>
        </w:rPr>
        <w:t>现了。我们遇到这种类型的问题时，任何选项都是能够在一个区间内取</w:t>
      </w:r>
      <w:r>
        <w:rPr>
          <w:rFonts w:ascii="宋体" w:hAnsi="宋体" w:eastAsia="宋体" w:cs="宋体"/>
          <w:spacing w:val="18"/>
          <w:sz w:val="30"/>
          <w:szCs w:val="30"/>
        </w:rPr>
        <w:t xml:space="preserve"> </w:t>
      </w:r>
      <w:r>
        <w:rPr>
          <w:rFonts w:ascii="宋体" w:hAnsi="宋体" w:eastAsia="宋体" w:cs="宋体"/>
          <w:spacing w:val="-1"/>
          <w:sz w:val="30"/>
          <w:szCs w:val="30"/>
        </w:rPr>
        <w:t>值的变量。例如，如果我们的目标是给汽车定价，我们会把价格定在</w:t>
      </w:r>
    </w:p>
    <w:p w14:paraId="5C815E2E">
      <w:pPr>
        <w:spacing w:before="1" w:line="231" w:lineRule="auto"/>
        <w:ind w:left="1" w:right="150" w:firstLine="1"/>
        <w:rPr>
          <w:rFonts w:ascii="宋体" w:hAnsi="宋体" w:eastAsia="宋体" w:cs="宋体"/>
          <w:sz w:val="30"/>
          <w:szCs w:val="30"/>
        </w:rPr>
      </w:pPr>
      <w:r>
        <w:rPr>
          <w:rFonts w:ascii="Times New Roman" w:hAnsi="Times New Roman" w:eastAsia="Times New Roman" w:cs="Times New Roman"/>
          <w:spacing w:val="-1"/>
          <w:sz w:val="30"/>
          <w:szCs w:val="30"/>
        </w:rPr>
        <w:t>20000</w:t>
      </w:r>
      <w:r>
        <w:rPr>
          <w:rFonts w:ascii="宋体" w:hAnsi="宋体" w:eastAsia="宋体" w:cs="宋体"/>
          <w:spacing w:val="-1"/>
          <w:sz w:val="30"/>
          <w:szCs w:val="30"/>
        </w:rPr>
        <w:t>欧元以内。另一个例子是决定产品的产量。在这种情况下，决策</w:t>
      </w:r>
      <w:r>
        <w:rPr>
          <w:rFonts w:ascii="宋体" w:hAnsi="宋体" w:eastAsia="宋体" w:cs="宋体"/>
          <w:spacing w:val="18"/>
          <w:sz w:val="30"/>
          <w:szCs w:val="30"/>
        </w:rPr>
        <w:t xml:space="preserve"> </w:t>
      </w:r>
      <w:r>
        <w:rPr>
          <w:rFonts w:ascii="宋体" w:hAnsi="宋体" w:eastAsia="宋体" w:cs="宋体"/>
          <w:spacing w:val="-1"/>
          <w:sz w:val="30"/>
          <w:szCs w:val="30"/>
        </w:rPr>
        <w:t>所应用的技巧将不会与我们只有有限选项的时候相同。</w:t>
      </w:r>
    </w:p>
    <w:p w14:paraId="6EF95788">
      <w:pPr>
        <w:spacing w:before="304" w:line="223" w:lineRule="auto"/>
        <w:ind w:firstLine="615"/>
        <w:jc w:val="both"/>
        <w:rPr>
          <w:rFonts w:ascii="宋体" w:hAnsi="宋体" w:eastAsia="宋体" w:cs="宋体"/>
          <w:sz w:val="30"/>
          <w:szCs w:val="30"/>
        </w:rPr>
      </w:pPr>
      <w:r>
        <w:rPr>
          <w:rFonts w:ascii="宋体" w:hAnsi="宋体" w:eastAsia="宋体" w:cs="宋体"/>
          <w:spacing w:val="-1"/>
          <w:sz w:val="30"/>
          <w:szCs w:val="30"/>
        </w:rPr>
        <w:t>多目标决策研究的正是这类连续变量的问题。通常，这些问题以选</w:t>
      </w:r>
      <w:r>
        <w:rPr>
          <w:rFonts w:ascii="宋体" w:hAnsi="宋体" w:eastAsia="宋体" w:cs="宋体"/>
          <w:spacing w:val="2"/>
          <w:sz w:val="30"/>
          <w:szCs w:val="30"/>
        </w:rPr>
        <w:t xml:space="preserve"> </w:t>
      </w:r>
      <w:r>
        <w:rPr>
          <w:rFonts w:ascii="宋体" w:hAnsi="宋体" w:eastAsia="宋体" w:cs="宋体"/>
          <w:sz w:val="30"/>
          <w:szCs w:val="30"/>
        </w:rPr>
        <w:t>择如何优化的形式得到体现，并且因此使用</w:t>
      </w:r>
      <w:r>
        <w:rPr>
          <w:rFonts w:ascii="宋体" w:hAnsi="宋体" w:eastAsia="宋体" w:cs="宋体"/>
          <w:spacing w:val="-1"/>
          <w:sz w:val="30"/>
          <w:szCs w:val="30"/>
        </w:rPr>
        <w:t>诸如名为单纯形法的数学编</w:t>
      </w:r>
      <w:r>
        <w:rPr>
          <w:rFonts w:ascii="宋体" w:hAnsi="宋体" w:eastAsia="宋体" w:cs="宋体"/>
          <w:sz w:val="30"/>
          <w:szCs w:val="30"/>
        </w:rPr>
        <w:t xml:space="preserve"> </w:t>
      </w:r>
      <w:r>
        <w:rPr>
          <w:rFonts w:ascii="宋体" w:hAnsi="宋体" w:eastAsia="宋体" w:cs="宋体"/>
          <w:spacing w:val="-2"/>
          <w:sz w:val="30"/>
          <w:szCs w:val="30"/>
        </w:rPr>
        <w:t>程方法来解决。</w:t>
      </w:r>
    </w:p>
    <w:p w14:paraId="20791E25">
      <w:pPr>
        <w:spacing w:before="295" w:line="222" w:lineRule="auto"/>
        <w:ind w:firstLine="607"/>
        <w:jc w:val="both"/>
        <w:rPr>
          <w:rFonts w:ascii="宋体" w:hAnsi="宋体" w:eastAsia="宋体" w:cs="宋体"/>
          <w:sz w:val="30"/>
          <w:szCs w:val="30"/>
        </w:rPr>
      </w:pPr>
      <w:r>
        <w:rPr>
          <w:rFonts w:ascii="宋体" w:hAnsi="宋体" w:eastAsia="宋体" w:cs="宋体"/>
          <w:spacing w:val="-1"/>
          <w:sz w:val="30"/>
          <w:szCs w:val="30"/>
        </w:rPr>
        <w:t>也有其他可用的优化工具，如使用遗传算法，这是一种与遗传进化</w:t>
      </w:r>
      <w:r>
        <w:rPr>
          <w:rFonts w:ascii="宋体" w:hAnsi="宋体" w:eastAsia="宋体" w:cs="宋体"/>
          <w:spacing w:val="10"/>
          <w:sz w:val="30"/>
          <w:szCs w:val="30"/>
        </w:rPr>
        <w:t xml:space="preserve"> </w:t>
      </w:r>
      <w:r>
        <w:rPr>
          <w:rFonts w:ascii="宋体" w:hAnsi="宋体" w:eastAsia="宋体" w:cs="宋体"/>
          <w:sz w:val="30"/>
          <w:szCs w:val="30"/>
        </w:rPr>
        <w:t>类似的优化方法，可以通过像给染色体编码</w:t>
      </w:r>
      <w:r>
        <w:rPr>
          <w:rFonts w:ascii="宋体" w:hAnsi="宋体" w:eastAsia="宋体" w:cs="宋体"/>
          <w:spacing w:val="-1"/>
          <w:sz w:val="30"/>
          <w:szCs w:val="30"/>
        </w:rPr>
        <w:t>那样为比特向量编码来解决</w:t>
      </w:r>
      <w:r>
        <w:rPr>
          <w:rFonts w:ascii="宋体" w:hAnsi="宋体" w:eastAsia="宋体" w:cs="宋体"/>
          <w:sz w:val="30"/>
          <w:szCs w:val="30"/>
        </w:rPr>
        <w:t xml:space="preserve"> 问题。在某一特定时刻，事物拥有一组染色</w:t>
      </w:r>
      <w:r>
        <w:rPr>
          <w:rFonts w:ascii="宋体" w:hAnsi="宋体" w:eastAsia="宋体" w:cs="宋体"/>
          <w:spacing w:val="-1"/>
          <w:sz w:val="30"/>
          <w:szCs w:val="30"/>
        </w:rPr>
        <w:t>体（一个问题的部分解决方</w:t>
      </w:r>
      <w:r>
        <w:rPr>
          <w:rFonts w:ascii="宋体" w:hAnsi="宋体" w:eastAsia="宋体" w:cs="宋体"/>
          <w:sz w:val="30"/>
          <w:szCs w:val="30"/>
        </w:rPr>
        <w:t xml:space="preserve"> </w:t>
      </w:r>
      <w:r>
        <w:rPr>
          <w:rFonts w:ascii="宋体" w:hAnsi="宋体" w:eastAsia="宋体" w:cs="宋体"/>
          <w:spacing w:val="-1"/>
          <w:sz w:val="30"/>
          <w:szCs w:val="30"/>
        </w:rPr>
        <w:t>案组合</w:t>
      </w:r>
      <w:r>
        <w:rPr>
          <w:rFonts w:ascii="宋体" w:hAnsi="宋体" w:eastAsia="宋体" w:cs="宋体"/>
          <w:spacing w:val="8"/>
          <w:sz w:val="30"/>
          <w:szCs w:val="30"/>
        </w:rPr>
        <w:t>），</w:t>
      </w:r>
      <w:r>
        <w:rPr>
          <w:rFonts w:ascii="宋体" w:hAnsi="宋体" w:eastAsia="宋体" w:cs="宋体"/>
          <w:spacing w:val="-1"/>
          <w:sz w:val="30"/>
          <w:szCs w:val="30"/>
        </w:rPr>
        <w:t>不同事物相互交叉以提供另一组染色体。与此类似，提出较</w:t>
      </w:r>
      <w:r>
        <w:rPr>
          <w:rFonts w:ascii="宋体" w:hAnsi="宋体" w:eastAsia="宋体" w:cs="宋体"/>
          <w:spacing w:val="1"/>
          <w:sz w:val="30"/>
          <w:szCs w:val="30"/>
        </w:rPr>
        <w:t xml:space="preserve"> </w:t>
      </w:r>
      <w:r>
        <w:rPr>
          <w:rFonts w:ascii="宋体" w:hAnsi="宋体" w:eastAsia="宋体" w:cs="宋体"/>
          <w:sz w:val="30"/>
          <w:szCs w:val="30"/>
        </w:rPr>
        <w:t>差解决方案的染色体存活的概率较低，而只</w:t>
      </w:r>
      <w:r>
        <w:rPr>
          <w:rFonts w:ascii="宋体" w:hAnsi="宋体" w:eastAsia="宋体" w:cs="宋体"/>
          <w:spacing w:val="-1"/>
          <w:sz w:val="30"/>
          <w:szCs w:val="30"/>
        </w:rPr>
        <w:t>有提出最优解决方案的才能</w:t>
      </w:r>
      <w:r>
        <w:rPr>
          <w:rFonts w:ascii="宋体" w:hAnsi="宋体" w:eastAsia="宋体" w:cs="宋体"/>
          <w:sz w:val="30"/>
          <w:szCs w:val="30"/>
        </w:rPr>
        <w:t xml:space="preserve"> 存活下来。经过几代的发展，我们最终得到</w:t>
      </w:r>
      <w:r>
        <w:rPr>
          <w:rFonts w:ascii="宋体" w:hAnsi="宋体" w:eastAsia="宋体" w:cs="宋体"/>
          <w:spacing w:val="-1"/>
          <w:sz w:val="30"/>
          <w:szCs w:val="30"/>
        </w:rPr>
        <w:t>的问题解决方案比我们一开</w:t>
      </w:r>
      <w:r>
        <w:rPr>
          <w:rFonts w:ascii="宋体" w:hAnsi="宋体" w:eastAsia="宋体" w:cs="宋体"/>
          <w:sz w:val="30"/>
          <w:szCs w:val="30"/>
        </w:rPr>
        <w:t xml:space="preserve"> </w:t>
      </w:r>
      <w:r>
        <w:rPr>
          <w:rFonts w:ascii="宋体" w:hAnsi="宋体" w:eastAsia="宋体" w:cs="宋体"/>
          <w:spacing w:val="-2"/>
          <w:sz w:val="30"/>
          <w:szCs w:val="30"/>
        </w:rPr>
        <w:t>始得到的要好很多。</w:t>
      </w:r>
    </w:p>
    <w:p w14:paraId="426D2CC2">
      <w:pPr>
        <w:spacing w:line="222" w:lineRule="auto"/>
        <w:rPr>
          <w:rFonts w:ascii="宋体" w:hAnsi="宋体" w:eastAsia="宋体" w:cs="宋体"/>
          <w:sz w:val="30"/>
          <w:szCs w:val="30"/>
        </w:rPr>
        <w:sectPr>
          <w:pgSz w:w="12240" w:h="15840"/>
          <w:pgMar w:top="1346" w:right="1500" w:bottom="400" w:left="1450" w:header="0" w:footer="0" w:gutter="0"/>
          <w:cols w:space="720" w:num="1"/>
        </w:sectPr>
      </w:pPr>
    </w:p>
    <w:p w14:paraId="01B946EA">
      <w:pPr>
        <w:pStyle w:val="2"/>
        <w:spacing w:line="247" w:lineRule="auto"/>
      </w:pPr>
    </w:p>
    <w:p w14:paraId="5790CB58">
      <w:pPr>
        <w:pStyle w:val="2"/>
        <w:spacing w:line="247" w:lineRule="auto"/>
      </w:pPr>
    </w:p>
    <w:p w14:paraId="29364ACA">
      <w:pPr>
        <w:pStyle w:val="2"/>
        <w:spacing w:line="247" w:lineRule="auto"/>
      </w:pPr>
    </w:p>
    <w:p w14:paraId="38619322">
      <w:pPr>
        <w:spacing w:before="120" w:line="222" w:lineRule="auto"/>
        <w:ind w:left="3741"/>
        <w:rPr>
          <w:rFonts w:ascii="宋体" w:hAnsi="宋体" w:eastAsia="宋体" w:cs="宋体"/>
          <w:sz w:val="37"/>
          <w:szCs w:val="37"/>
        </w:rPr>
      </w:pPr>
      <w:r>
        <w:rPr>
          <w:rFonts w:ascii="宋体" w:hAnsi="宋体" w:eastAsia="宋体" w:cs="宋体"/>
          <w:color w:val="005BAC"/>
          <w:spacing w:val="5"/>
          <w:sz w:val="37"/>
          <w:szCs w:val="37"/>
        </w:rPr>
        <w:t>决策：分类</w:t>
      </w:r>
    </w:p>
    <w:p w14:paraId="21B7BCEF">
      <w:pPr>
        <w:pStyle w:val="2"/>
        <w:spacing w:line="388" w:lineRule="auto"/>
      </w:pPr>
    </w:p>
    <w:p w14:paraId="6867DA72">
      <w:pPr>
        <w:spacing w:before="97" w:line="224" w:lineRule="auto"/>
        <w:ind w:firstLine="602"/>
        <w:rPr>
          <w:rFonts w:ascii="宋体" w:hAnsi="宋体" w:eastAsia="宋体" w:cs="宋体"/>
          <w:sz w:val="30"/>
          <w:szCs w:val="30"/>
        </w:rPr>
      </w:pPr>
      <w:r>
        <w:rPr>
          <w:rFonts w:ascii="宋体" w:hAnsi="宋体" w:eastAsia="宋体" w:cs="宋体"/>
          <w:spacing w:val="-1"/>
          <w:sz w:val="30"/>
          <w:szCs w:val="30"/>
        </w:rPr>
        <w:t>根据已知的情况，我们可以按照以下方式对与决策有关的各种问题</w:t>
      </w:r>
      <w:r>
        <w:rPr>
          <w:rFonts w:ascii="宋体" w:hAnsi="宋体" w:eastAsia="宋体" w:cs="宋体"/>
          <w:spacing w:val="16"/>
          <w:sz w:val="30"/>
          <w:szCs w:val="30"/>
        </w:rPr>
        <w:t xml:space="preserve"> </w:t>
      </w:r>
      <w:r>
        <w:rPr>
          <w:rFonts w:ascii="宋体" w:hAnsi="宋体" w:eastAsia="宋体" w:cs="宋体"/>
          <w:spacing w:val="-2"/>
          <w:sz w:val="30"/>
          <w:szCs w:val="30"/>
        </w:rPr>
        <w:t>进行分类：</w:t>
      </w:r>
    </w:p>
    <w:p w14:paraId="59BEF033">
      <w:pPr>
        <w:spacing w:before="292" w:line="220" w:lineRule="auto"/>
        <w:ind w:left="588"/>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确定型决策：</w:t>
      </w:r>
    </w:p>
    <w:p w14:paraId="31164B8F">
      <w:pPr>
        <w:spacing w:before="303" w:line="224" w:lineRule="auto"/>
        <w:ind w:left="644"/>
        <w:rPr>
          <w:rFonts w:ascii="楷体" w:hAnsi="楷体" w:eastAsia="楷体" w:cs="楷体"/>
          <w:sz w:val="30"/>
          <w:szCs w:val="30"/>
        </w:rPr>
      </w:pPr>
      <w:r>
        <w:rPr>
          <w:rFonts w:ascii="Courier New" w:hAnsi="Courier New" w:eastAsia="Courier New" w:cs="Courier New"/>
          <w:spacing w:val="-5"/>
          <w:sz w:val="30"/>
          <w:szCs w:val="30"/>
        </w:rPr>
        <w:t>•</w:t>
      </w:r>
      <w:r>
        <w:rPr>
          <w:rFonts w:ascii="楷体" w:hAnsi="楷体" w:eastAsia="楷体" w:cs="楷体"/>
          <w:spacing w:val="-5"/>
          <w:sz w:val="30"/>
          <w:szCs w:val="30"/>
        </w:rPr>
        <w:t>多目标决策：选项无限。</w:t>
      </w:r>
    </w:p>
    <w:p w14:paraId="2493F038">
      <w:pPr>
        <w:spacing w:before="293" w:line="224" w:lineRule="auto"/>
        <w:ind w:left="644"/>
        <w:rPr>
          <w:rFonts w:ascii="楷体" w:hAnsi="楷体" w:eastAsia="楷体" w:cs="楷体"/>
          <w:sz w:val="30"/>
          <w:szCs w:val="30"/>
        </w:rPr>
      </w:pPr>
      <w:r>
        <w:rPr>
          <w:rFonts w:ascii="Courier New" w:hAnsi="Courier New" w:eastAsia="Courier New" w:cs="Courier New"/>
          <w:spacing w:val="-5"/>
          <w:sz w:val="30"/>
          <w:szCs w:val="30"/>
        </w:rPr>
        <w:t>•</w:t>
      </w:r>
      <w:r>
        <w:rPr>
          <w:rFonts w:ascii="楷体" w:hAnsi="楷体" w:eastAsia="楷体" w:cs="楷体"/>
          <w:spacing w:val="-5"/>
          <w:sz w:val="30"/>
          <w:szCs w:val="30"/>
        </w:rPr>
        <w:t>多标准决策：选项有限。</w:t>
      </w:r>
    </w:p>
    <w:p w14:paraId="591AE797">
      <w:pPr>
        <w:spacing w:before="292" w:line="220" w:lineRule="auto"/>
        <w:ind w:left="588"/>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不确定型决策和风险型决策。</w:t>
      </w:r>
    </w:p>
    <w:p w14:paraId="46A2DDBC">
      <w:pPr>
        <w:spacing w:before="303" w:line="220" w:lineRule="auto"/>
        <w:ind w:left="588"/>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对抗型决策。</w:t>
      </w:r>
    </w:p>
    <w:p w14:paraId="2CA7EAA8">
      <w:pPr>
        <w:spacing w:before="306" w:line="222" w:lineRule="auto"/>
        <w:ind w:left="2" w:firstLine="609"/>
        <w:jc w:val="both"/>
        <w:rPr>
          <w:rFonts w:ascii="宋体" w:hAnsi="宋体" w:eastAsia="宋体" w:cs="宋体"/>
          <w:sz w:val="30"/>
          <w:szCs w:val="30"/>
        </w:rPr>
      </w:pPr>
      <w:r>
        <w:rPr>
          <w:rFonts w:ascii="宋体" w:hAnsi="宋体" w:eastAsia="宋体" w:cs="宋体"/>
          <w:spacing w:val="-1"/>
          <w:sz w:val="30"/>
          <w:szCs w:val="30"/>
        </w:rPr>
        <w:t>下面我们简要介绍多目标决策案例。在本章的其余部分以及后面的</w:t>
      </w:r>
      <w:r>
        <w:rPr>
          <w:rFonts w:ascii="宋体" w:hAnsi="宋体" w:eastAsia="宋体" w:cs="宋体"/>
          <w:spacing w:val="7"/>
          <w:sz w:val="30"/>
          <w:szCs w:val="30"/>
        </w:rPr>
        <w:t xml:space="preserve"> </w:t>
      </w:r>
      <w:r>
        <w:rPr>
          <w:rFonts w:ascii="宋体" w:hAnsi="宋体" w:eastAsia="宋体" w:cs="宋体"/>
          <w:spacing w:val="-1"/>
          <w:sz w:val="30"/>
          <w:szCs w:val="30"/>
        </w:rPr>
        <w:t>两章中，我们将重点讨论确定型决策问题，特别是对多标准案例进行探</w:t>
      </w:r>
      <w:r>
        <w:rPr>
          <w:rFonts w:ascii="宋体" w:hAnsi="宋体" w:eastAsia="宋体" w:cs="宋体"/>
          <w:spacing w:val="18"/>
          <w:sz w:val="30"/>
          <w:szCs w:val="30"/>
        </w:rPr>
        <w:t xml:space="preserve"> </w:t>
      </w:r>
      <w:r>
        <w:rPr>
          <w:rFonts w:ascii="宋体" w:hAnsi="宋体" w:eastAsia="宋体" w:cs="宋体"/>
          <w:spacing w:val="-1"/>
          <w:sz w:val="30"/>
          <w:szCs w:val="30"/>
        </w:rPr>
        <w:t>讨。然后我们将在第四章讨论不确定型决策和风险型决策问题，并在第</w:t>
      </w:r>
      <w:r>
        <w:rPr>
          <w:rFonts w:ascii="宋体" w:hAnsi="宋体" w:eastAsia="宋体" w:cs="宋体"/>
          <w:spacing w:val="18"/>
          <w:sz w:val="30"/>
          <w:szCs w:val="30"/>
        </w:rPr>
        <w:t xml:space="preserve"> </w:t>
      </w:r>
      <w:r>
        <w:rPr>
          <w:rFonts w:ascii="宋体" w:hAnsi="宋体" w:eastAsia="宋体" w:cs="宋体"/>
          <w:spacing w:val="-1"/>
          <w:sz w:val="30"/>
          <w:szCs w:val="30"/>
        </w:rPr>
        <w:t>五章讨论与对抗型决策有关的问题。</w:t>
      </w:r>
    </w:p>
    <w:p w14:paraId="095A23BA">
      <w:pPr>
        <w:spacing w:line="222" w:lineRule="auto"/>
        <w:rPr>
          <w:rFonts w:ascii="宋体" w:hAnsi="宋体" w:eastAsia="宋体" w:cs="宋体"/>
          <w:sz w:val="30"/>
          <w:szCs w:val="30"/>
        </w:rPr>
        <w:sectPr>
          <w:pgSz w:w="12240" w:h="15840"/>
          <w:pgMar w:top="1346" w:right="1500" w:bottom="400" w:left="1449" w:header="0" w:footer="0" w:gutter="0"/>
          <w:cols w:space="720" w:num="1"/>
        </w:sectPr>
      </w:pPr>
    </w:p>
    <w:p w14:paraId="03B4CFDA">
      <w:pPr>
        <w:pStyle w:val="2"/>
        <w:spacing w:line="247" w:lineRule="auto"/>
      </w:pPr>
    </w:p>
    <w:p w14:paraId="516D55E0">
      <w:pPr>
        <w:pStyle w:val="2"/>
        <w:spacing w:line="247" w:lineRule="auto"/>
      </w:pPr>
    </w:p>
    <w:p w14:paraId="0BD72189">
      <w:pPr>
        <w:pStyle w:val="2"/>
        <w:spacing w:line="247" w:lineRule="auto"/>
      </w:pPr>
    </w:p>
    <w:p w14:paraId="613EEBEF">
      <w:pPr>
        <w:spacing w:before="120" w:line="222" w:lineRule="auto"/>
        <w:ind w:left="3744"/>
        <w:rPr>
          <w:rFonts w:ascii="宋体" w:hAnsi="宋体" w:eastAsia="宋体" w:cs="宋体"/>
          <w:sz w:val="37"/>
          <w:szCs w:val="37"/>
        </w:rPr>
      </w:pPr>
      <w:r>
        <w:rPr>
          <w:rFonts w:ascii="宋体" w:hAnsi="宋体" w:eastAsia="宋体" w:cs="宋体"/>
          <w:color w:val="005BAC"/>
          <w:spacing w:val="4"/>
          <w:sz w:val="37"/>
          <w:szCs w:val="37"/>
        </w:rPr>
        <w:t>多目标决策</w:t>
      </w:r>
    </w:p>
    <w:p w14:paraId="6D75E1EF">
      <w:pPr>
        <w:pStyle w:val="2"/>
        <w:spacing w:line="391" w:lineRule="auto"/>
      </w:pPr>
    </w:p>
    <w:p w14:paraId="305BA906">
      <w:pPr>
        <w:spacing w:before="97" w:line="222" w:lineRule="auto"/>
        <w:ind w:firstLine="600"/>
        <w:rPr>
          <w:rFonts w:ascii="宋体" w:hAnsi="宋体" w:eastAsia="宋体" w:cs="宋体"/>
          <w:sz w:val="30"/>
          <w:szCs w:val="30"/>
        </w:rPr>
      </w:pPr>
      <w:r>
        <w:rPr>
          <w:rFonts w:ascii="宋体" w:hAnsi="宋体" w:eastAsia="宋体" w:cs="宋体"/>
          <w:spacing w:val="-1"/>
          <w:sz w:val="30"/>
          <w:szCs w:val="30"/>
        </w:rPr>
        <w:t>每当集合中的选项是无限的时候，多标准方法就不适用了，因为多</w:t>
      </w:r>
      <w:r>
        <w:rPr>
          <w:rFonts w:ascii="宋体" w:hAnsi="宋体" w:eastAsia="宋体" w:cs="宋体"/>
          <w:spacing w:val="16"/>
          <w:sz w:val="30"/>
          <w:szCs w:val="30"/>
        </w:rPr>
        <w:t xml:space="preserve"> </w:t>
      </w:r>
      <w:r>
        <w:rPr>
          <w:rFonts w:ascii="宋体" w:hAnsi="宋体" w:eastAsia="宋体" w:cs="宋体"/>
          <w:spacing w:val="-1"/>
          <w:sz w:val="30"/>
          <w:szCs w:val="30"/>
        </w:rPr>
        <w:t>标准方法的前提是不同选项的列举以及根据标准进行评估所做的比较。</w:t>
      </w:r>
      <w:r>
        <w:rPr>
          <w:rFonts w:ascii="宋体" w:hAnsi="宋体" w:eastAsia="宋体" w:cs="宋体"/>
          <w:spacing w:val="18"/>
          <w:sz w:val="30"/>
          <w:szCs w:val="30"/>
        </w:rPr>
        <w:t xml:space="preserve"> </w:t>
      </w:r>
      <w:r>
        <w:rPr>
          <w:rFonts w:ascii="宋体" w:hAnsi="宋体" w:eastAsia="宋体" w:cs="宋体"/>
          <w:spacing w:val="-1"/>
          <w:sz w:val="30"/>
          <w:szCs w:val="30"/>
        </w:rPr>
        <w:t>考虑这种类型的问题的前提是数学优化问题，即寻求最大化（收益）或</w:t>
      </w:r>
      <w:r>
        <w:rPr>
          <w:rFonts w:ascii="宋体" w:hAnsi="宋体" w:eastAsia="宋体" w:cs="宋体"/>
          <w:spacing w:val="18"/>
          <w:sz w:val="30"/>
          <w:szCs w:val="30"/>
        </w:rPr>
        <w:t xml:space="preserve"> </w:t>
      </w:r>
      <w:r>
        <w:rPr>
          <w:rFonts w:ascii="宋体" w:hAnsi="宋体" w:eastAsia="宋体" w:cs="宋体"/>
          <w:spacing w:val="-1"/>
          <w:sz w:val="30"/>
          <w:szCs w:val="30"/>
        </w:rPr>
        <w:t>最小化（成本）的函数。另外，通常还有一些限制需要考虑。优化领域</w:t>
      </w:r>
      <w:r>
        <w:rPr>
          <w:rFonts w:ascii="宋体" w:hAnsi="宋体" w:eastAsia="宋体" w:cs="宋体"/>
          <w:spacing w:val="18"/>
          <w:sz w:val="30"/>
          <w:szCs w:val="30"/>
        </w:rPr>
        <w:t xml:space="preserve"> </w:t>
      </w:r>
      <w:r>
        <w:rPr>
          <w:rFonts w:ascii="宋体" w:hAnsi="宋体" w:eastAsia="宋体" w:cs="宋体"/>
          <w:spacing w:val="-1"/>
          <w:sz w:val="30"/>
          <w:szCs w:val="30"/>
        </w:rPr>
        <w:t>为我们提供了解决这类数学问题的工具。</w:t>
      </w:r>
    </w:p>
    <w:p w14:paraId="31F2F732">
      <w:pPr>
        <w:spacing w:before="295" w:line="223" w:lineRule="auto"/>
        <w:ind w:left="1" w:firstLine="632"/>
        <w:jc w:val="both"/>
        <w:rPr>
          <w:rFonts w:ascii="宋体" w:hAnsi="宋体" w:eastAsia="宋体" w:cs="宋体"/>
          <w:sz w:val="30"/>
          <w:szCs w:val="30"/>
        </w:rPr>
      </w:pPr>
      <w:r>
        <w:rPr>
          <w:rFonts w:ascii="宋体" w:hAnsi="宋体" w:eastAsia="宋体" w:cs="宋体"/>
          <w:spacing w:val="-2"/>
          <w:sz w:val="30"/>
          <w:szCs w:val="30"/>
        </w:rPr>
        <w:t>以在电力生产中选择两种碳的问题为例。每种类型的碳都有其引起</w:t>
      </w:r>
      <w:r>
        <w:rPr>
          <w:rFonts w:ascii="宋体" w:hAnsi="宋体" w:eastAsia="宋体" w:cs="宋体"/>
          <w:spacing w:val="11"/>
          <w:sz w:val="30"/>
          <w:szCs w:val="30"/>
        </w:rPr>
        <w:t xml:space="preserve"> </w:t>
      </w:r>
      <w:r>
        <w:rPr>
          <w:rFonts w:ascii="宋体" w:hAnsi="宋体" w:eastAsia="宋体" w:cs="宋体"/>
          <w:spacing w:val="-1"/>
          <w:sz w:val="30"/>
          <w:szCs w:val="30"/>
        </w:rPr>
        <w:t>麻烦的因素（排放</w:t>
      </w:r>
      <w:r>
        <w:rPr>
          <w:rFonts w:ascii="宋体" w:hAnsi="宋体" w:eastAsia="宋体" w:cs="宋体"/>
          <w:spacing w:val="10"/>
          <w:sz w:val="30"/>
          <w:szCs w:val="30"/>
        </w:rPr>
        <w:t>），</w:t>
      </w:r>
      <w:r>
        <w:rPr>
          <w:rFonts w:ascii="宋体" w:hAnsi="宋体" w:eastAsia="宋体" w:cs="宋体"/>
          <w:spacing w:val="-1"/>
          <w:sz w:val="30"/>
          <w:szCs w:val="30"/>
        </w:rPr>
        <w:t>决策目标是获得最大的利益，同时</w:t>
      </w:r>
      <w:r>
        <w:rPr>
          <w:rFonts w:ascii="宋体" w:hAnsi="宋体" w:eastAsia="宋体" w:cs="宋体"/>
          <w:spacing w:val="-2"/>
          <w:sz w:val="30"/>
          <w:szCs w:val="30"/>
        </w:rPr>
        <w:t>考虑到对排放</w:t>
      </w:r>
      <w:r>
        <w:rPr>
          <w:rFonts w:ascii="宋体" w:hAnsi="宋体" w:eastAsia="宋体" w:cs="宋体"/>
          <w:spacing w:val="1"/>
          <w:sz w:val="30"/>
          <w:szCs w:val="30"/>
        </w:rPr>
        <w:t xml:space="preserve"> </w:t>
      </w:r>
      <w:r>
        <w:rPr>
          <w:rFonts w:ascii="宋体" w:hAnsi="宋体" w:eastAsia="宋体" w:cs="宋体"/>
          <w:spacing w:val="-3"/>
          <w:sz w:val="30"/>
          <w:szCs w:val="30"/>
        </w:rPr>
        <w:t>的种种限制。</w:t>
      </w:r>
    </w:p>
    <w:p w14:paraId="30A44B2F">
      <w:pPr>
        <w:spacing w:before="290" w:line="223" w:lineRule="auto"/>
        <w:ind w:left="24" w:firstLine="576"/>
        <w:jc w:val="both"/>
        <w:rPr>
          <w:rFonts w:ascii="宋体" w:hAnsi="宋体" w:eastAsia="宋体" w:cs="宋体"/>
          <w:sz w:val="30"/>
          <w:szCs w:val="30"/>
        </w:rPr>
      </w:pPr>
      <w:r>
        <w:rPr>
          <w:rFonts w:ascii="宋体" w:hAnsi="宋体" w:eastAsia="宋体" w:cs="宋体"/>
          <w:spacing w:val="-1"/>
          <w:sz w:val="30"/>
          <w:szCs w:val="30"/>
        </w:rPr>
        <w:t>这个问题考虑了连续的数值变量：只要各自的数量是正的，两种碳</w:t>
      </w:r>
      <w:r>
        <w:rPr>
          <w:rFonts w:ascii="宋体" w:hAnsi="宋体" w:eastAsia="宋体" w:cs="宋体"/>
          <w:spacing w:val="15"/>
          <w:sz w:val="30"/>
          <w:szCs w:val="30"/>
        </w:rPr>
        <w:t xml:space="preserve"> </w:t>
      </w:r>
      <w:r>
        <w:rPr>
          <w:rFonts w:ascii="宋体" w:hAnsi="宋体" w:eastAsia="宋体" w:cs="宋体"/>
          <w:spacing w:val="-1"/>
          <w:sz w:val="30"/>
          <w:szCs w:val="30"/>
        </w:rPr>
        <w:t>的任何组合都是可能的。尽管如此，并不是所有的可能</w:t>
      </w:r>
      <w:r>
        <w:rPr>
          <w:rFonts w:ascii="宋体" w:hAnsi="宋体" w:eastAsia="宋体" w:cs="宋体"/>
          <w:spacing w:val="-2"/>
          <w:sz w:val="30"/>
          <w:szCs w:val="30"/>
        </w:rPr>
        <w:t>性都能满足我们</w:t>
      </w:r>
      <w:r>
        <w:rPr>
          <w:rFonts w:ascii="宋体" w:hAnsi="宋体" w:eastAsia="宋体" w:cs="宋体"/>
          <w:sz w:val="30"/>
          <w:szCs w:val="30"/>
        </w:rPr>
        <w:t xml:space="preserve"> </w:t>
      </w:r>
      <w:r>
        <w:rPr>
          <w:rFonts w:ascii="宋体" w:hAnsi="宋体" w:eastAsia="宋体" w:cs="宋体"/>
          <w:spacing w:val="-3"/>
          <w:sz w:val="30"/>
          <w:szCs w:val="30"/>
        </w:rPr>
        <w:t>的要求，因为可能会有过高的排放量。</w:t>
      </w:r>
    </w:p>
    <w:p w14:paraId="7041D0C1">
      <w:pPr>
        <w:spacing w:line="223" w:lineRule="auto"/>
        <w:rPr>
          <w:rFonts w:ascii="宋体" w:hAnsi="宋体" w:eastAsia="宋体" w:cs="宋体"/>
          <w:sz w:val="30"/>
          <w:szCs w:val="30"/>
        </w:rPr>
        <w:sectPr>
          <w:pgSz w:w="12240" w:h="15840"/>
          <w:pgMar w:top="1346" w:right="1500" w:bottom="400" w:left="1451" w:header="0" w:footer="0" w:gutter="0"/>
          <w:cols w:space="720" w:num="1"/>
        </w:sectPr>
      </w:pPr>
    </w:p>
    <w:p w14:paraId="128A7ED3">
      <w:pPr>
        <w:pStyle w:val="2"/>
        <w:spacing w:line="247" w:lineRule="auto"/>
      </w:pPr>
    </w:p>
    <w:p w14:paraId="4761C358">
      <w:pPr>
        <w:pStyle w:val="2"/>
        <w:spacing w:line="247" w:lineRule="auto"/>
      </w:pPr>
    </w:p>
    <w:p w14:paraId="793D61E0">
      <w:pPr>
        <w:pStyle w:val="2"/>
        <w:spacing w:line="247" w:lineRule="auto"/>
      </w:pPr>
    </w:p>
    <w:p w14:paraId="1BD977D8">
      <w:pPr>
        <w:spacing w:before="120" w:line="222" w:lineRule="auto"/>
        <w:ind w:left="3170"/>
        <w:rPr>
          <w:rFonts w:ascii="宋体" w:hAnsi="宋体" w:eastAsia="宋体" w:cs="宋体"/>
          <w:sz w:val="37"/>
          <w:szCs w:val="37"/>
        </w:rPr>
      </w:pPr>
      <w:r>
        <w:rPr>
          <w:rFonts w:ascii="宋体" w:hAnsi="宋体" w:eastAsia="宋体" w:cs="宋体"/>
          <w:color w:val="005BAC"/>
          <w:spacing w:val="7"/>
          <w:sz w:val="37"/>
          <w:szCs w:val="37"/>
        </w:rPr>
        <w:t>多标准决策：偏好</w:t>
      </w:r>
    </w:p>
    <w:p w14:paraId="00BEA1FC">
      <w:pPr>
        <w:pStyle w:val="2"/>
        <w:spacing w:line="386" w:lineRule="auto"/>
      </w:pPr>
    </w:p>
    <w:p w14:paraId="77F4F888">
      <w:pPr>
        <w:spacing w:before="98" w:line="223" w:lineRule="auto"/>
        <w:ind w:firstLine="603"/>
        <w:jc w:val="both"/>
        <w:rPr>
          <w:rFonts w:ascii="宋体" w:hAnsi="宋体" w:eastAsia="宋体" w:cs="宋体"/>
          <w:sz w:val="30"/>
          <w:szCs w:val="30"/>
        </w:rPr>
      </w:pPr>
      <w:r>
        <w:rPr>
          <w:rFonts w:ascii="宋体" w:hAnsi="宋体" w:eastAsia="宋体" w:cs="宋体"/>
          <w:spacing w:val="-1"/>
          <w:sz w:val="30"/>
          <w:szCs w:val="30"/>
        </w:rPr>
        <w:t>如果我们正在考虑一系列的选择并希望在选择中表达偏好，我们可</w:t>
      </w:r>
      <w:r>
        <w:rPr>
          <w:rFonts w:ascii="宋体" w:hAnsi="宋体" w:eastAsia="宋体" w:cs="宋体"/>
          <w:spacing w:val="11"/>
          <w:sz w:val="30"/>
          <w:szCs w:val="30"/>
        </w:rPr>
        <w:t xml:space="preserve"> </w:t>
      </w:r>
      <w:r>
        <w:rPr>
          <w:rFonts w:ascii="宋体" w:hAnsi="宋体" w:eastAsia="宋体" w:cs="宋体"/>
          <w:spacing w:val="-1"/>
          <w:sz w:val="30"/>
          <w:szCs w:val="30"/>
        </w:rPr>
        <w:t>以通过两种基本的方式来实现：偏好关系和效用函数。例如，两者都可</w:t>
      </w:r>
      <w:r>
        <w:rPr>
          <w:rFonts w:ascii="宋体" w:hAnsi="宋体" w:eastAsia="宋体" w:cs="宋体"/>
          <w:spacing w:val="17"/>
          <w:sz w:val="30"/>
          <w:szCs w:val="30"/>
        </w:rPr>
        <w:t xml:space="preserve"> </w:t>
      </w:r>
      <w:r>
        <w:rPr>
          <w:rFonts w:ascii="宋体" w:hAnsi="宋体" w:eastAsia="宋体" w:cs="宋体"/>
          <w:spacing w:val="-1"/>
          <w:sz w:val="30"/>
          <w:szCs w:val="30"/>
        </w:rPr>
        <w:t>以根据我们的价格偏好，将备选车辆排序。事实上，效用函数往往被用</w:t>
      </w:r>
      <w:r>
        <w:rPr>
          <w:rFonts w:ascii="宋体" w:hAnsi="宋体" w:eastAsia="宋体" w:cs="宋体"/>
          <w:spacing w:val="17"/>
          <w:sz w:val="30"/>
          <w:szCs w:val="30"/>
        </w:rPr>
        <w:t xml:space="preserve"> </w:t>
      </w:r>
      <w:r>
        <w:rPr>
          <w:rFonts w:ascii="宋体" w:hAnsi="宋体" w:eastAsia="宋体" w:cs="宋体"/>
          <w:spacing w:val="-2"/>
          <w:sz w:val="30"/>
          <w:szCs w:val="30"/>
        </w:rPr>
        <w:t>作偏好关系的数学表达。</w:t>
      </w:r>
    </w:p>
    <w:p w14:paraId="0E31CF83">
      <w:pPr>
        <w:spacing w:line="223" w:lineRule="auto"/>
        <w:rPr>
          <w:rFonts w:ascii="宋体" w:hAnsi="宋体" w:eastAsia="宋体" w:cs="宋体"/>
          <w:sz w:val="30"/>
          <w:szCs w:val="30"/>
        </w:rPr>
        <w:sectPr>
          <w:pgSz w:w="12240" w:h="15840"/>
          <w:pgMar w:top="1346" w:right="1500" w:bottom="400" w:left="1452" w:header="0" w:footer="0" w:gutter="0"/>
          <w:cols w:space="720" w:num="1"/>
        </w:sectPr>
      </w:pPr>
    </w:p>
    <w:p w14:paraId="3DFFACBB">
      <w:pPr>
        <w:pStyle w:val="2"/>
        <w:spacing w:line="247" w:lineRule="auto"/>
      </w:pPr>
    </w:p>
    <w:p w14:paraId="0231D557">
      <w:pPr>
        <w:pStyle w:val="2"/>
        <w:spacing w:line="247" w:lineRule="auto"/>
      </w:pPr>
    </w:p>
    <w:p w14:paraId="19EA93B7">
      <w:pPr>
        <w:pStyle w:val="2"/>
        <w:spacing w:line="247" w:lineRule="auto"/>
      </w:pPr>
    </w:p>
    <w:p w14:paraId="185FB90F">
      <w:pPr>
        <w:spacing w:before="120" w:line="222" w:lineRule="auto"/>
        <w:ind w:left="3920"/>
        <w:rPr>
          <w:rFonts w:ascii="宋体" w:hAnsi="宋体" w:eastAsia="宋体" w:cs="宋体"/>
          <w:sz w:val="37"/>
          <w:szCs w:val="37"/>
        </w:rPr>
      </w:pPr>
      <w:r>
        <w:rPr>
          <w:rFonts w:ascii="宋体" w:hAnsi="宋体" w:eastAsia="宋体" w:cs="宋体"/>
          <w:color w:val="005BAC"/>
          <w:spacing w:val="6"/>
          <w:sz w:val="37"/>
          <w:szCs w:val="37"/>
        </w:rPr>
        <w:t>偏好关系</w:t>
      </w:r>
    </w:p>
    <w:p w14:paraId="7F6338A0">
      <w:pPr>
        <w:pStyle w:val="2"/>
        <w:spacing w:line="351" w:lineRule="auto"/>
      </w:pPr>
    </w:p>
    <w:p w14:paraId="7A8110FA">
      <w:pPr>
        <w:spacing w:before="97" w:line="227" w:lineRule="auto"/>
        <w:ind w:left="1" w:firstLine="605"/>
        <w:rPr>
          <w:rFonts w:ascii="宋体" w:hAnsi="宋体" w:eastAsia="宋体" w:cs="宋体"/>
          <w:sz w:val="30"/>
          <w:szCs w:val="30"/>
        </w:rPr>
      </w:pPr>
      <w:r>
        <w:rPr>
          <w:rFonts w:ascii="宋体" w:hAnsi="宋体" w:eastAsia="宋体" w:cs="宋体"/>
          <w:spacing w:val="-1"/>
          <w:sz w:val="30"/>
          <w:szCs w:val="30"/>
        </w:rPr>
        <w:t>如果要从两种汽车中进行选择，例如西姆卡</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和雪铁龙阿卡迪</w:t>
      </w:r>
      <w:r>
        <w:rPr>
          <w:rFonts w:ascii="宋体" w:hAnsi="宋体" w:eastAsia="宋体" w:cs="宋体"/>
          <w:spacing w:val="4"/>
          <w:sz w:val="30"/>
          <w:szCs w:val="30"/>
        </w:rPr>
        <w:t xml:space="preserve">   </w:t>
      </w:r>
      <w:r>
        <w:rPr>
          <w:rFonts w:ascii="宋体" w:hAnsi="宋体" w:eastAsia="宋体" w:cs="宋体"/>
          <w:sz w:val="30"/>
          <w:szCs w:val="30"/>
        </w:rPr>
        <w:t>恩，偏好关系可以帮助我们确定自己更喜欢西姆</w:t>
      </w:r>
      <w:r>
        <w:rPr>
          <w:rFonts w:ascii="宋体" w:hAnsi="宋体" w:eastAsia="宋体" w:cs="宋体"/>
          <w:spacing w:val="-1"/>
          <w:sz w:val="30"/>
          <w:szCs w:val="30"/>
        </w:rPr>
        <w:t>卡</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还是雪铁龙阿卡</w:t>
      </w:r>
      <w:r>
        <w:rPr>
          <w:rFonts w:ascii="宋体" w:hAnsi="宋体" w:eastAsia="宋体" w:cs="宋体"/>
          <w:sz w:val="30"/>
          <w:szCs w:val="30"/>
        </w:rPr>
        <w:t xml:space="preserve"> 迪恩，尽管这个偏好不是定量的，而是定性</w:t>
      </w:r>
      <w:r>
        <w:rPr>
          <w:rFonts w:ascii="宋体" w:hAnsi="宋体" w:eastAsia="宋体" w:cs="宋体"/>
          <w:spacing w:val="-1"/>
          <w:sz w:val="30"/>
          <w:szCs w:val="30"/>
        </w:rPr>
        <w:t>的，换句话说，对于更喜欢</w:t>
      </w:r>
      <w:r>
        <w:rPr>
          <w:rFonts w:ascii="宋体" w:hAnsi="宋体" w:eastAsia="宋体" w:cs="宋体"/>
          <w:sz w:val="30"/>
          <w:szCs w:val="30"/>
        </w:rPr>
        <w:t xml:space="preserve"> </w:t>
      </w:r>
      <w:r>
        <w:rPr>
          <w:rFonts w:ascii="宋体" w:hAnsi="宋体" w:eastAsia="宋体" w:cs="宋体"/>
          <w:spacing w:val="-1"/>
          <w:sz w:val="30"/>
          <w:szCs w:val="30"/>
        </w:rPr>
        <w:t>哪辆汽车我们不能用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很多</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一点点</w:t>
      </w:r>
      <w:r>
        <w:rPr>
          <w:rFonts w:ascii="Times New Roman" w:hAnsi="Times New Roman" w:eastAsia="Times New Roman" w:cs="Times New Roman"/>
          <w:spacing w:val="-1"/>
          <w:sz w:val="30"/>
          <w:szCs w:val="30"/>
        </w:rPr>
        <w:t>”</w:t>
      </w:r>
      <w:r>
        <w:rPr>
          <w:rFonts w:ascii="宋体" w:hAnsi="宋体" w:eastAsia="宋体" w:cs="宋体"/>
          <w:spacing w:val="-1"/>
          <w:sz w:val="30"/>
          <w:szCs w:val="30"/>
        </w:rPr>
        <w:t>来表达。</w:t>
      </w:r>
    </w:p>
    <w:p w14:paraId="66505569">
      <w:pPr>
        <w:spacing w:before="304" w:line="211" w:lineRule="auto"/>
        <w:ind w:left="4" w:firstLine="596"/>
        <w:rPr>
          <w:rFonts w:ascii="宋体" w:hAnsi="宋体" w:eastAsia="宋体" w:cs="宋体"/>
          <w:sz w:val="30"/>
          <w:szCs w:val="30"/>
        </w:rPr>
      </w:pPr>
      <w:r>
        <w:rPr>
          <w:rFonts w:ascii="宋体" w:hAnsi="宋体" w:eastAsia="宋体" w:cs="宋体"/>
          <w:spacing w:val="-1"/>
          <w:sz w:val="30"/>
          <w:szCs w:val="30"/>
        </w:rPr>
        <w:t>对于每一组选项，如果我们都能从中选出最喜欢的选项，那么我们</w:t>
      </w:r>
      <w:r>
        <w:rPr>
          <w:rFonts w:ascii="宋体" w:hAnsi="宋体" w:eastAsia="宋体" w:cs="宋体"/>
          <w:spacing w:val="17"/>
          <w:sz w:val="30"/>
          <w:szCs w:val="30"/>
        </w:rPr>
        <w:t xml:space="preserve"> </w:t>
      </w:r>
      <w:r>
        <w:rPr>
          <w:rFonts w:ascii="宋体" w:hAnsi="宋体" w:eastAsia="宋体" w:cs="宋体"/>
          <w:spacing w:val="-1"/>
          <w:sz w:val="30"/>
          <w:szCs w:val="30"/>
        </w:rPr>
        <w:t>就说偏好关系是完全的。反之，我们称这种偏好关系为</w:t>
      </w:r>
      <w:r>
        <w:rPr>
          <w:rFonts w:ascii="微软雅黑" w:hAnsi="微软雅黑" w:eastAsia="微软雅黑" w:cs="微软雅黑"/>
          <w:spacing w:val="-1"/>
          <w:sz w:val="30"/>
          <w:szCs w:val="30"/>
        </w:rPr>
        <w:t>部分关系</w:t>
      </w:r>
      <w:r>
        <w:rPr>
          <w:rFonts w:ascii="宋体" w:hAnsi="宋体" w:eastAsia="宋体" w:cs="宋体"/>
          <w:spacing w:val="-1"/>
          <w:sz w:val="30"/>
          <w:szCs w:val="30"/>
        </w:rPr>
        <w:t>。</w:t>
      </w:r>
    </w:p>
    <w:p w14:paraId="5B18EE11">
      <w:pPr>
        <w:spacing w:before="239" w:line="221" w:lineRule="auto"/>
        <w:ind w:firstLine="628"/>
        <w:jc w:val="both"/>
        <w:rPr>
          <w:rFonts w:ascii="宋体" w:hAnsi="宋体" w:eastAsia="宋体" w:cs="宋体"/>
          <w:sz w:val="30"/>
          <w:szCs w:val="30"/>
        </w:rPr>
      </w:pPr>
      <w:r>
        <w:rPr>
          <w:rFonts w:ascii="宋体" w:hAnsi="宋体" w:eastAsia="宋体" w:cs="宋体"/>
          <w:spacing w:val="-1"/>
          <w:sz w:val="30"/>
          <w:szCs w:val="30"/>
        </w:rPr>
        <w:t>出现后一种情况的原因可能是缺乏信息，例</w:t>
      </w:r>
      <w:r>
        <w:rPr>
          <w:rFonts w:ascii="宋体" w:hAnsi="宋体" w:eastAsia="宋体" w:cs="宋体"/>
          <w:spacing w:val="-2"/>
          <w:sz w:val="30"/>
          <w:szCs w:val="30"/>
        </w:rPr>
        <w:t>如，哪辆车比较舒适，</w:t>
      </w:r>
      <w:r>
        <w:rPr>
          <w:rFonts w:ascii="宋体" w:hAnsi="宋体" w:eastAsia="宋体" w:cs="宋体"/>
          <w:sz w:val="30"/>
          <w:szCs w:val="30"/>
        </w:rPr>
        <w:t xml:space="preserve"> 是比斯特</w:t>
      </w:r>
      <w:r>
        <w:rPr>
          <w:rFonts w:ascii="Times New Roman" w:hAnsi="Times New Roman" w:eastAsia="Times New Roman" w:cs="Times New Roman"/>
          <w:sz w:val="30"/>
          <w:szCs w:val="30"/>
        </w:rPr>
        <w:t>100</w:t>
      </w:r>
      <w:r>
        <w:rPr>
          <w:rFonts w:ascii="宋体" w:hAnsi="宋体" w:eastAsia="宋体" w:cs="宋体"/>
          <w:sz w:val="30"/>
          <w:szCs w:val="30"/>
        </w:rPr>
        <w:t>汽车还是伊塞塔汽车？偶尔我们</w:t>
      </w:r>
      <w:r>
        <w:rPr>
          <w:rFonts w:ascii="宋体" w:hAnsi="宋体" w:eastAsia="宋体" w:cs="宋体"/>
          <w:spacing w:val="-1"/>
          <w:sz w:val="30"/>
          <w:szCs w:val="30"/>
        </w:rPr>
        <w:t>有可能通过详细分析所有</w:t>
      </w:r>
      <w:r>
        <w:rPr>
          <w:rFonts w:ascii="宋体" w:hAnsi="宋体" w:eastAsia="宋体" w:cs="宋体"/>
          <w:sz w:val="30"/>
          <w:szCs w:val="30"/>
        </w:rPr>
        <w:t xml:space="preserve">  方案（例如试驾汽车）获取足够的信息，但是</w:t>
      </w:r>
      <w:r>
        <w:rPr>
          <w:rFonts w:ascii="宋体" w:hAnsi="宋体" w:eastAsia="宋体" w:cs="宋体"/>
          <w:spacing w:val="-1"/>
          <w:sz w:val="30"/>
          <w:szCs w:val="30"/>
        </w:rPr>
        <w:t>，部分关系并不总是可以</w:t>
      </w:r>
      <w:r>
        <w:rPr>
          <w:rFonts w:ascii="宋体" w:hAnsi="宋体" w:eastAsia="宋体" w:cs="宋体"/>
          <w:sz w:val="30"/>
          <w:szCs w:val="30"/>
        </w:rPr>
        <w:t xml:space="preserve"> </w:t>
      </w:r>
      <w:r>
        <w:rPr>
          <w:rFonts w:ascii="宋体" w:hAnsi="宋体" w:eastAsia="宋体" w:cs="宋体"/>
          <w:spacing w:val="-3"/>
          <w:sz w:val="30"/>
          <w:szCs w:val="30"/>
        </w:rPr>
        <w:t>避免的。</w:t>
      </w:r>
    </w:p>
    <w:p w14:paraId="52B2B860">
      <w:pPr>
        <w:spacing w:before="301" w:line="223" w:lineRule="auto"/>
        <w:ind w:left="2" w:firstLine="600"/>
        <w:rPr>
          <w:rFonts w:ascii="宋体" w:hAnsi="宋体" w:eastAsia="宋体" w:cs="宋体"/>
          <w:sz w:val="30"/>
          <w:szCs w:val="30"/>
        </w:rPr>
      </w:pPr>
      <w:r>
        <w:rPr>
          <w:rFonts w:ascii="宋体" w:hAnsi="宋体" w:eastAsia="宋体" w:cs="宋体"/>
          <w:spacing w:val="-1"/>
          <w:sz w:val="30"/>
          <w:szCs w:val="30"/>
        </w:rPr>
        <w:t>通常情况下，人们的选择有传递性：如果我们更喜欢</w:t>
      </w:r>
      <w:r>
        <w:rPr>
          <w:rFonts w:ascii="Times New Roman" w:hAnsi="Times New Roman" w:eastAsia="Times New Roman" w:cs="Times New Roman"/>
          <w:spacing w:val="-1"/>
          <w:sz w:val="30"/>
          <w:szCs w:val="30"/>
        </w:rPr>
        <w:t>A</w:t>
      </w:r>
      <w:r>
        <w:rPr>
          <w:rFonts w:ascii="宋体" w:hAnsi="宋体" w:eastAsia="宋体" w:cs="宋体"/>
          <w:spacing w:val="-1"/>
          <w:sz w:val="30"/>
          <w:szCs w:val="30"/>
        </w:rPr>
        <w:t>车而不是</w:t>
      </w:r>
      <w:r>
        <w:rPr>
          <w:rFonts w:ascii="Times New Roman" w:hAnsi="Times New Roman" w:eastAsia="Times New Roman" w:cs="Times New Roman"/>
          <w:spacing w:val="-1"/>
          <w:sz w:val="30"/>
          <w:szCs w:val="30"/>
        </w:rPr>
        <w:t>B</w:t>
      </w:r>
      <w:r>
        <w:rPr>
          <w:rFonts w:ascii="Times New Roman" w:hAnsi="Times New Roman" w:eastAsia="Times New Roman" w:cs="Times New Roman"/>
          <w:spacing w:val="5"/>
          <w:sz w:val="30"/>
          <w:szCs w:val="30"/>
        </w:rPr>
        <w:t xml:space="preserve">   </w:t>
      </w:r>
      <w:r>
        <w:rPr>
          <w:rFonts w:ascii="宋体" w:hAnsi="宋体" w:eastAsia="宋体" w:cs="宋体"/>
          <w:spacing w:val="-1"/>
          <w:sz w:val="30"/>
          <w:szCs w:val="30"/>
        </w:rPr>
        <w:t>车，相对于</w:t>
      </w:r>
      <w:r>
        <w:rPr>
          <w:rFonts w:ascii="Times New Roman" w:hAnsi="Times New Roman" w:eastAsia="Times New Roman" w:cs="Times New Roman"/>
          <w:spacing w:val="-1"/>
          <w:sz w:val="30"/>
          <w:szCs w:val="30"/>
        </w:rPr>
        <w:t>C</w:t>
      </w:r>
      <w:r>
        <w:rPr>
          <w:rFonts w:ascii="宋体" w:hAnsi="宋体" w:eastAsia="宋体" w:cs="宋体"/>
          <w:spacing w:val="-1"/>
          <w:sz w:val="30"/>
          <w:szCs w:val="30"/>
        </w:rPr>
        <w:t>车更喜欢</w:t>
      </w:r>
      <w:r>
        <w:rPr>
          <w:rFonts w:ascii="Times New Roman" w:hAnsi="Times New Roman" w:eastAsia="Times New Roman" w:cs="Times New Roman"/>
          <w:spacing w:val="-1"/>
          <w:sz w:val="30"/>
          <w:szCs w:val="30"/>
        </w:rPr>
        <w:t>B</w:t>
      </w:r>
      <w:r>
        <w:rPr>
          <w:rFonts w:ascii="宋体" w:hAnsi="宋体" w:eastAsia="宋体" w:cs="宋体"/>
          <w:spacing w:val="-1"/>
          <w:sz w:val="30"/>
          <w:szCs w:val="30"/>
        </w:rPr>
        <w:t>车，那么相对于</w:t>
      </w:r>
      <w:r>
        <w:rPr>
          <w:rFonts w:ascii="Times New Roman" w:hAnsi="Times New Roman" w:eastAsia="Times New Roman" w:cs="Times New Roman"/>
          <w:spacing w:val="-1"/>
          <w:sz w:val="30"/>
          <w:szCs w:val="30"/>
        </w:rPr>
        <w:t>C</w:t>
      </w:r>
      <w:r>
        <w:rPr>
          <w:rFonts w:ascii="宋体" w:hAnsi="宋体" w:eastAsia="宋体" w:cs="宋体"/>
          <w:spacing w:val="-1"/>
          <w:sz w:val="30"/>
          <w:szCs w:val="30"/>
        </w:rPr>
        <w:t>车我们也更喜欢</w:t>
      </w:r>
      <w:r>
        <w:rPr>
          <w:rFonts w:ascii="Times New Roman" w:hAnsi="Times New Roman" w:eastAsia="Times New Roman" w:cs="Times New Roman"/>
          <w:spacing w:val="-1"/>
          <w:sz w:val="30"/>
          <w:szCs w:val="30"/>
        </w:rPr>
        <w:t>A</w:t>
      </w:r>
      <w:r>
        <w:rPr>
          <w:rFonts w:ascii="宋体" w:hAnsi="宋体" w:eastAsia="宋体" w:cs="宋体"/>
          <w:spacing w:val="-1"/>
          <w:sz w:val="30"/>
          <w:szCs w:val="30"/>
        </w:rPr>
        <w:t>车。尽管这</w:t>
      </w:r>
      <w:r>
        <w:rPr>
          <w:rFonts w:ascii="宋体" w:hAnsi="宋体" w:eastAsia="宋体" w:cs="宋体"/>
          <w:spacing w:val="18"/>
          <w:sz w:val="30"/>
          <w:szCs w:val="30"/>
        </w:rPr>
        <w:t xml:space="preserve"> </w:t>
      </w:r>
      <w:r>
        <w:rPr>
          <w:rFonts w:ascii="宋体" w:hAnsi="宋体" w:eastAsia="宋体" w:cs="宋体"/>
          <w:spacing w:val="-1"/>
          <w:sz w:val="30"/>
          <w:szCs w:val="30"/>
        </w:rPr>
        <w:t>种传递性看起来符合逻辑，偏好关系也是完全的，但是这种传递性并不</w:t>
      </w:r>
      <w:r>
        <w:rPr>
          <w:rFonts w:ascii="宋体" w:hAnsi="宋体" w:eastAsia="宋体" w:cs="宋体"/>
          <w:spacing w:val="18"/>
          <w:sz w:val="30"/>
          <w:szCs w:val="30"/>
        </w:rPr>
        <w:t xml:space="preserve"> </w:t>
      </w:r>
      <w:r>
        <w:rPr>
          <w:rFonts w:ascii="宋体" w:hAnsi="宋体" w:eastAsia="宋体" w:cs="宋体"/>
          <w:spacing w:val="-3"/>
          <w:sz w:val="30"/>
          <w:szCs w:val="30"/>
        </w:rPr>
        <w:t>总是有效。</w:t>
      </w:r>
    </w:p>
    <w:p w14:paraId="35E321F2">
      <w:pPr>
        <w:pStyle w:val="2"/>
        <w:spacing w:before="293" w:line="221" w:lineRule="auto"/>
        <w:ind w:left="2" w:firstLine="633"/>
        <w:jc w:val="both"/>
        <w:rPr>
          <w:rFonts w:ascii="宋体" w:hAnsi="宋体" w:eastAsia="宋体" w:cs="宋体"/>
          <w:sz w:val="30"/>
          <w:szCs w:val="30"/>
        </w:rPr>
      </w:pPr>
      <w:r>
        <w:rPr>
          <w:rFonts w:ascii="宋体" w:hAnsi="宋体" w:eastAsia="宋体" w:cs="宋体"/>
          <w:spacing w:val="-2"/>
          <w:sz w:val="30"/>
          <w:szCs w:val="30"/>
        </w:rPr>
        <w:t>以下事例就揭示了传递性的问题。假设我们要出去喝杯咖啡。在加</w:t>
      </w:r>
      <w:r>
        <w:rPr>
          <w:rFonts w:ascii="宋体" w:hAnsi="宋体" w:eastAsia="宋体" w:cs="宋体"/>
          <w:spacing w:val="11"/>
          <w:sz w:val="30"/>
          <w:szCs w:val="30"/>
        </w:rPr>
        <w:t xml:space="preserve"> </w:t>
      </w:r>
      <w:r>
        <w:rPr>
          <w:rFonts w:ascii="宋体" w:hAnsi="宋体" w:eastAsia="宋体" w:cs="宋体"/>
          <w:spacing w:val="-1"/>
          <w:sz w:val="30"/>
          <w:szCs w:val="30"/>
        </w:rPr>
        <w:t>一块糖的咖啡和不加糖的咖啡之间，我们更喜欢加一块糖的。同理，在</w:t>
      </w:r>
      <w:r>
        <w:rPr>
          <w:rFonts w:ascii="宋体" w:hAnsi="宋体" w:eastAsia="宋体" w:cs="宋体"/>
          <w:spacing w:val="18"/>
          <w:sz w:val="30"/>
          <w:szCs w:val="30"/>
        </w:rPr>
        <w:t xml:space="preserve"> </w:t>
      </w:r>
      <w:r>
        <w:rPr>
          <w:rFonts w:ascii="宋体" w:hAnsi="宋体" w:eastAsia="宋体" w:cs="宋体"/>
          <w:spacing w:val="-1"/>
          <w:sz w:val="30"/>
          <w:szCs w:val="30"/>
        </w:rPr>
        <w:t>加一块糖和加两块糖的咖啡之间，我们更喜欢加两块的。以此类推，在</w:t>
      </w:r>
      <w:r>
        <w:rPr>
          <w:rFonts w:ascii="宋体" w:hAnsi="宋体" w:eastAsia="宋体" w:cs="宋体"/>
          <w:spacing w:val="18"/>
          <w:sz w:val="30"/>
          <w:szCs w:val="30"/>
        </w:rPr>
        <w:t xml:space="preserve"> </w:t>
      </w:r>
      <w:r>
        <w:rPr>
          <w:rFonts w:ascii="宋体" w:hAnsi="宋体" w:eastAsia="宋体" w:cs="宋体"/>
          <w:spacing w:val="-1"/>
          <w:sz w:val="30"/>
          <w:szCs w:val="30"/>
        </w:rPr>
        <w:t>加</w:t>
      </w:r>
      <w:r>
        <w:rPr>
          <w:i/>
          <w:iCs/>
          <w:spacing w:val="-1"/>
          <w:sz w:val="30"/>
          <w:szCs w:val="30"/>
        </w:rPr>
        <w:t>n</w:t>
      </w:r>
      <w:r>
        <w:rPr>
          <w:rFonts w:ascii="宋体" w:hAnsi="宋体" w:eastAsia="宋体" w:cs="宋体"/>
          <w:spacing w:val="-1"/>
          <w:sz w:val="30"/>
          <w:szCs w:val="30"/>
        </w:rPr>
        <w:t>块糖和加</w:t>
      </w:r>
      <w:r>
        <w:rPr>
          <w:i/>
          <w:iCs/>
          <w:spacing w:val="-1"/>
          <w:sz w:val="30"/>
          <w:szCs w:val="30"/>
        </w:rPr>
        <w:t>n</w:t>
      </w:r>
      <w:r>
        <w:rPr>
          <w:rFonts w:ascii="Times New Roman" w:hAnsi="Times New Roman" w:eastAsia="Times New Roman" w:cs="Times New Roman"/>
          <w:spacing w:val="-1"/>
          <w:sz w:val="30"/>
          <w:szCs w:val="30"/>
        </w:rPr>
        <w:t>+1</w:t>
      </w:r>
      <w:r>
        <w:rPr>
          <w:rFonts w:ascii="宋体" w:hAnsi="宋体" w:eastAsia="宋体" w:cs="宋体"/>
          <w:spacing w:val="-1"/>
          <w:sz w:val="30"/>
          <w:szCs w:val="30"/>
        </w:rPr>
        <w:t>块糖的咖啡之间，我们更喜欢加了</w:t>
      </w:r>
      <w:r>
        <w:rPr>
          <w:i/>
          <w:iCs/>
          <w:spacing w:val="-1"/>
          <w:sz w:val="30"/>
          <w:szCs w:val="30"/>
        </w:rPr>
        <w:t>n</w:t>
      </w:r>
      <w:r>
        <w:rPr>
          <w:rFonts w:ascii="Times New Roman" w:hAnsi="Times New Roman" w:eastAsia="Times New Roman" w:cs="Times New Roman"/>
          <w:spacing w:val="-1"/>
          <w:sz w:val="30"/>
          <w:szCs w:val="30"/>
        </w:rPr>
        <w:t>+1</w:t>
      </w:r>
      <w:r>
        <w:rPr>
          <w:rFonts w:ascii="宋体" w:hAnsi="宋体" w:eastAsia="宋体" w:cs="宋体"/>
          <w:spacing w:val="-1"/>
          <w:sz w:val="30"/>
          <w:szCs w:val="30"/>
        </w:rPr>
        <w:t>块糖的。但是，</w:t>
      </w:r>
      <w:r>
        <w:rPr>
          <w:rFonts w:ascii="宋体" w:hAnsi="宋体" w:eastAsia="宋体" w:cs="宋体"/>
          <w:spacing w:val="6"/>
          <w:sz w:val="30"/>
          <w:szCs w:val="30"/>
        </w:rPr>
        <w:t xml:space="preserve"> </w:t>
      </w:r>
      <w:r>
        <w:rPr>
          <w:rFonts w:ascii="宋体" w:hAnsi="宋体" w:eastAsia="宋体" w:cs="宋体"/>
          <w:spacing w:val="-1"/>
          <w:sz w:val="30"/>
          <w:szCs w:val="30"/>
        </w:rPr>
        <w:t>我们不可能把无糖的咖啡和加了一千克糖的咖啡相提并论，在这种情况</w:t>
      </w:r>
      <w:r>
        <w:rPr>
          <w:rFonts w:ascii="宋体" w:hAnsi="宋体" w:eastAsia="宋体" w:cs="宋体"/>
          <w:spacing w:val="18"/>
          <w:sz w:val="30"/>
          <w:szCs w:val="30"/>
        </w:rPr>
        <w:t xml:space="preserve"> </w:t>
      </w:r>
      <w:r>
        <w:rPr>
          <w:rFonts w:ascii="宋体" w:hAnsi="宋体" w:eastAsia="宋体" w:cs="宋体"/>
          <w:spacing w:val="-2"/>
          <w:sz w:val="30"/>
          <w:szCs w:val="30"/>
        </w:rPr>
        <w:t>下，传递性无效。</w:t>
      </w:r>
    </w:p>
    <w:p w14:paraId="443615E2">
      <w:pPr>
        <w:spacing w:before="304" w:line="219" w:lineRule="auto"/>
        <w:jc w:val="right"/>
        <w:rPr>
          <w:rFonts w:ascii="宋体" w:hAnsi="宋体" w:eastAsia="宋体" w:cs="宋体"/>
          <w:sz w:val="30"/>
          <w:szCs w:val="30"/>
        </w:rPr>
      </w:pPr>
      <w:r>
        <w:rPr>
          <w:rFonts w:ascii="宋体" w:hAnsi="宋体" w:eastAsia="宋体" w:cs="宋体"/>
          <w:spacing w:val="-1"/>
          <w:sz w:val="30"/>
          <w:szCs w:val="30"/>
        </w:rPr>
        <w:t>但是暂且让我们忽略这些传递性的问题，假设这个条件总是有效。</w:t>
      </w:r>
    </w:p>
    <w:p w14:paraId="0D751ACB">
      <w:pPr>
        <w:pStyle w:val="2"/>
        <w:spacing w:line="312" w:lineRule="auto"/>
      </w:pPr>
    </w:p>
    <w:p w14:paraId="5910350B">
      <w:pPr>
        <w:pStyle w:val="2"/>
        <w:spacing w:line="313" w:lineRule="auto"/>
      </w:pPr>
    </w:p>
    <w:p w14:paraId="58B62147">
      <w:pPr>
        <w:spacing w:before="121" w:line="222" w:lineRule="auto"/>
        <w:ind w:left="5"/>
        <w:rPr>
          <w:rFonts w:ascii="宋体" w:hAnsi="宋体" w:eastAsia="宋体" w:cs="宋体"/>
          <w:sz w:val="37"/>
          <w:szCs w:val="37"/>
        </w:rPr>
      </w:pPr>
      <w:r>
        <w:rPr>
          <w:rFonts w:ascii="宋体" w:hAnsi="宋体" w:eastAsia="宋体" w:cs="宋体"/>
          <w:color w:val="005BAC"/>
          <w:spacing w:val="3"/>
          <w:sz w:val="37"/>
          <w:szCs w:val="37"/>
        </w:rPr>
        <w:t>偏好关系的形式化</w:t>
      </w:r>
    </w:p>
    <w:p w14:paraId="713A8CC7">
      <w:pPr>
        <w:pStyle w:val="2"/>
        <w:spacing w:line="404" w:lineRule="auto"/>
      </w:pPr>
    </w:p>
    <w:p w14:paraId="7C42C36A">
      <w:pPr>
        <w:pStyle w:val="2"/>
        <w:spacing w:before="98" w:line="219" w:lineRule="auto"/>
        <w:ind w:left="606"/>
        <w:rPr>
          <w:rFonts w:ascii="宋体" w:hAnsi="宋体" w:eastAsia="宋体" w:cs="宋体"/>
          <w:sz w:val="30"/>
          <w:szCs w:val="30"/>
        </w:rPr>
      </w:pPr>
      <w:r>
        <w:rPr>
          <w:rFonts w:ascii="宋体" w:hAnsi="宋体" w:eastAsia="宋体" w:cs="宋体"/>
          <w:spacing w:val="-1"/>
          <w:sz w:val="30"/>
          <w:szCs w:val="30"/>
        </w:rPr>
        <w:t>从数学的角度来看，偏好关系是关于参考集合</w:t>
      </w:r>
      <w:r>
        <w:rPr>
          <w:i/>
          <w:iCs/>
          <w:spacing w:val="-1"/>
          <w:sz w:val="30"/>
          <w:szCs w:val="30"/>
        </w:rPr>
        <w:t>X</w:t>
      </w:r>
      <w:r>
        <w:rPr>
          <w:rFonts w:ascii="宋体" w:hAnsi="宋体" w:eastAsia="宋体" w:cs="宋体"/>
          <w:spacing w:val="-1"/>
          <w:sz w:val="30"/>
          <w:szCs w:val="30"/>
        </w:rPr>
        <w:t>的二元</w:t>
      </w:r>
      <w:r>
        <w:rPr>
          <w:rFonts w:ascii="宋体" w:hAnsi="宋体" w:eastAsia="宋体" w:cs="宋体"/>
          <w:spacing w:val="-2"/>
          <w:sz w:val="30"/>
          <w:szCs w:val="30"/>
        </w:rPr>
        <w:t>关系。也就</w:t>
      </w:r>
    </w:p>
    <w:p w14:paraId="5A3D5AB2">
      <w:pPr>
        <w:spacing w:line="219" w:lineRule="auto"/>
        <w:rPr>
          <w:rFonts w:ascii="宋体" w:hAnsi="宋体" w:eastAsia="宋体" w:cs="宋体"/>
          <w:sz w:val="30"/>
          <w:szCs w:val="30"/>
        </w:rPr>
        <w:sectPr>
          <w:pgSz w:w="12240" w:h="15840"/>
          <w:pgMar w:top="1346" w:right="1500" w:bottom="400" w:left="1449" w:header="0" w:footer="0" w:gutter="0"/>
          <w:cols w:space="720" w:num="1"/>
        </w:sectPr>
      </w:pPr>
    </w:p>
    <w:p w14:paraId="616D07C1">
      <w:pPr>
        <w:pStyle w:val="2"/>
        <w:spacing w:before="83" w:line="230" w:lineRule="auto"/>
        <w:ind w:left="19" w:right="72" w:hanging="9"/>
        <w:jc w:val="both"/>
        <w:rPr>
          <w:rFonts w:ascii="宋体" w:hAnsi="宋体" w:eastAsia="宋体" w:cs="宋体"/>
          <w:sz w:val="30"/>
          <w:szCs w:val="30"/>
        </w:rPr>
      </w:pPr>
      <w:r>
        <w:rPr>
          <w:rFonts w:ascii="宋体" w:hAnsi="宋体" w:eastAsia="宋体" w:cs="宋体"/>
          <w:spacing w:val="-3"/>
          <w:sz w:val="30"/>
          <w:szCs w:val="30"/>
        </w:rPr>
        <w:t>是说，偏好关系是</w:t>
      </w:r>
      <w:r>
        <w:rPr>
          <w:i/>
          <w:iCs/>
          <w:spacing w:val="-3"/>
          <w:sz w:val="30"/>
          <w:szCs w:val="30"/>
        </w:rPr>
        <w:t>X</w:t>
      </w:r>
      <w:r>
        <w:rPr>
          <w:rFonts w:ascii="Times New Roman" w:hAnsi="Times New Roman" w:eastAsia="Times New Roman" w:cs="Times New Roman"/>
          <w:spacing w:val="-3"/>
          <w:sz w:val="30"/>
          <w:szCs w:val="30"/>
        </w:rPr>
        <w:t>×</w:t>
      </w:r>
      <w:r>
        <w:rPr>
          <w:i/>
          <w:iCs/>
          <w:spacing w:val="-3"/>
          <w:sz w:val="30"/>
          <w:szCs w:val="30"/>
        </w:rPr>
        <w:t>X</w:t>
      </w:r>
      <w:r>
        <w:rPr>
          <w:rFonts w:ascii="宋体" w:hAnsi="宋体" w:eastAsia="宋体" w:cs="宋体"/>
          <w:spacing w:val="-3"/>
          <w:sz w:val="30"/>
          <w:szCs w:val="30"/>
        </w:rPr>
        <w:t>的一个子集。在（</w:t>
      </w:r>
      <w:r>
        <w:rPr>
          <w:i/>
          <w:iCs/>
          <w:spacing w:val="-3"/>
          <w:sz w:val="30"/>
          <w:szCs w:val="30"/>
        </w:rPr>
        <w:t>x</w:t>
      </w:r>
      <w:r>
        <w:rPr>
          <w:rFonts w:ascii="宋体" w:hAnsi="宋体" w:eastAsia="宋体" w:cs="宋体"/>
          <w:spacing w:val="-3"/>
          <w:sz w:val="30"/>
          <w:szCs w:val="30"/>
        </w:rPr>
        <w:t>，</w:t>
      </w:r>
      <w:r>
        <w:rPr>
          <w:i/>
          <w:iCs/>
          <w:spacing w:val="-3"/>
          <w:sz w:val="30"/>
          <w:szCs w:val="30"/>
        </w:rPr>
        <w:t>y</w:t>
      </w:r>
      <w:r>
        <w:rPr>
          <w:rFonts w:ascii="宋体" w:hAnsi="宋体" w:eastAsia="宋体" w:cs="宋体"/>
          <w:spacing w:val="-3"/>
          <w:sz w:val="30"/>
          <w:szCs w:val="30"/>
        </w:rPr>
        <w:t>）构成这个子集的一部分</w:t>
      </w:r>
      <w:r>
        <w:rPr>
          <w:rFonts w:ascii="宋体" w:hAnsi="宋体" w:eastAsia="宋体" w:cs="宋体"/>
          <w:spacing w:val="13"/>
          <w:sz w:val="30"/>
          <w:szCs w:val="30"/>
        </w:rPr>
        <w:t xml:space="preserve"> </w:t>
      </w:r>
      <w:r>
        <w:rPr>
          <w:rFonts w:ascii="宋体" w:hAnsi="宋体" w:eastAsia="宋体" w:cs="宋体"/>
          <w:spacing w:val="-5"/>
          <w:sz w:val="30"/>
          <w:szCs w:val="30"/>
        </w:rPr>
        <w:t>时，我们可以说元素</w:t>
      </w:r>
      <w:r>
        <w:rPr>
          <w:i/>
          <w:iCs/>
          <w:spacing w:val="-5"/>
          <w:sz w:val="30"/>
          <w:szCs w:val="30"/>
        </w:rPr>
        <w:t>x</w:t>
      </w:r>
      <w:r>
        <w:rPr>
          <w:rFonts w:ascii="宋体" w:hAnsi="宋体" w:eastAsia="宋体" w:cs="宋体"/>
          <w:spacing w:val="-5"/>
          <w:sz w:val="30"/>
          <w:szCs w:val="30"/>
        </w:rPr>
        <w:t>优于元素</w:t>
      </w:r>
      <w:r>
        <w:rPr>
          <w:i/>
          <w:iCs/>
          <w:spacing w:val="-5"/>
          <w:sz w:val="30"/>
          <w:szCs w:val="30"/>
        </w:rPr>
        <w:t>y</w:t>
      </w:r>
      <w:r>
        <w:rPr>
          <w:i/>
          <w:iCs/>
          <w:spacing w:val="-37"/>
          <w:sz w:val="30"/>
          <w:szCs w:val="30"/>
        </w:rPr>
        <w:t xml:space="preserve"> </w:t>
      </w:r>
      <w:r>
        <w:rPr>
          <w:rFonts w:ascii="宋体" w:hAnsi="宋体" w:eastAsia="宋体" w:cs="宋体"/>
          <w:spacing w:val="-5"/>
          <w:sz w:val="30"/>
          <w:szCs w:val="30"/>
        </w:rPr>
        <w:t>。我们通过</w:t>
      </w:r>
      <w:r>
        <w:rPr>
          <w:i/>
          <w:iCs/>
          <w:spacing w:val="-5"/>
          <w:sz w:val="30"/>
          <w:szCs w:val="30"/>
        </w:rPr>
        <w:t>x</w:t>
      </w:r>
      <w:r>
        <w:rPr>
          <w:rFonts w:ascii="Times New Roman" w:hAnsi="Times New Roman" w:eastAsia="Times New Roman" w:cs="Times New Roman"/>
          <w:spacing w:val="-5"/>
          <w:sz w:val="30"/>
          <w:szCs w:val="30"/>
        </w:rPr>
        <w:t>≥</w:t>
      </w:r>
      <w:r>
        <w:rPr>
          <w:i/>
          <w:iCs/>
          <w:spacing w:val="-5"/>
          <w:sz w:val="30"/>
          <w:szCs w:val="30"/>
        </w:rPr>
        <w:t>y</w:t>
      </w:r>
      <w:r>
        <w:rPr>
          <w:rFonts w:ascii="宋体" w:hAnsi="宋体" w:eastAsia="宋体" w:cs="宋体"/>
          <w:spacing w:val="-5"/>
          <w:sz w:val="30"/>
          <w:szCs w:val="30"/>
        </w:rPr>
        <w:t>（或者</w:t>
      </w:r>
      <w:r>
        <w:rPr>
          <w:i/>
          <w:iCs/>
          <w:spacing w:val="-5"/>
          <w:sz w:val="30"/>
          <w:szCs w:val="30"/>
        </w:rPr>
        <w:t>y</w:t>
      </w:r>
      <w:r>
        <w:rPr>
          <w:rFonts w:ascii="Times New Roman" w:hAnsi="Times New Roman" w:eastAsia="Times New Roman" w:cs="Times New Roman"/>
          <w:spacing w:val="-5"/>
          <w:sz w:val="30"/>
          <w:szCs w:val="30"/>
        </w:rPr>
        <w:t>≤</w:t>
      </w:r>
      <w:r>
        <w:rPr>
          <w:i/>
          <w:iCs/>
          <w:spacing w:val="-5"/>
          <w:sz w:val="30"/>
          <w:szCs w:val="30"/>
        </w:rPr>
        <w:t>x</w:t>
      </w:r>
      <w:r>
        <w:rPr>
          <w:rFonts w:ascii="宋体" w:hAnsi="宋体" w:eastAsia="宋体" w:cs="宋体"/>
          <w:spacing w:val="-5"/>
          <w:sz w:val="30"/>
          <w:szCs w:val="30"/>
        </w:rPr>
        <w:t>）来表明这一</w:t>
      </w:r>
      <w:r>
        <w:rPr>
          <w:rFonts w:ascii="宋体" w:hAnsi="宋体" w:eastAsia="宋体" w:cs="宋体"/>
          <w:sz w:val="30"/>
          <w:szCs w:val="30"/>
        </w:rPr>
        <w:t xml:space="preserve"> </w:t>
      </w:r>
      <w:r>
        <w:rPr>
          <w:rFonts w:ascii="宋体" w:hAnsi="宋体" w:eastAsia="宋体" w:cs="宋体"/>
          <w:spacing w:val="-13"/>
          <w:sz w:val="30"/>
          <w:szCs w:val="30"/>
        </w:rPr>
        <w:t>点。</w:t>
      </w:r>
    </w:p>
    <w:p w14:paraId="145C996F">
      <w:pPr>
        <w:spacing w:before="297" w:line="222" w:lineRule="auto"/>
        <w:ind w:right="214" w:firstLine="708"/>
        <w:rPr>
          <w:rFonts w:ascii="楷体" w:hAnsi="楷体" w:eastAsia="楷体" w:cs="楷体"/>
          <w:sz w:val="30"/>
          <w:szCs w:val="30"/>
        </w:rPr>
      </w:pPr>
      <w:r>
        <w:rPr>
          <w:rFonts w:ascii="楷体" w:hAnsi="楷体" w:eastAsia="楷体" w:cs="楷体"/>
          <w:spacing w:val="-9"/>
          <w:sz w:val="30"/>
          <w:szCs w:val="30"/>
        </w:rPr>
        <w:t>·</w:t>
      </w:r>
      <w:r>
        <w:rPr>
          <w:rFonts w:ascii="楷体" w:hAnsi="楷体" w:eastAsia="楷体" w:cs="楷体"/>
          <w:spacing w:val="-84"/>
          <w:sz w:val="30"/>
          <w:szCs w:val="30"/>
        </w:rPr>
        <w:t xml:space="preserve"> </w:t>
      </w:r>
      <w:r>
        <w:rPr>
          <w:rFonts w:ascii="楷体" w:hAnsi="楷体" w:eastAsia="楷体" w:cs="楷体"/>
          <w:spacing w:val="-9"/>
          <w:sz w:val="30"/>
          <w:szCs w:val="30"/>
        </w:rPr>
        <w:t>当且仅当偏好关系在X中代表所有的x，y，或x≥y，或y</w:t>
      </w:r>
      <w:r>
        <w:rPr>
          <w:rFonts w:ascii="楷体" w:hAnsi="楷体" w:eastAsia="楷体" w:cs="楷体"/>
          <w:spacing w:val="-109"/>
          <w:sz w:val="30"/>
          <w:szCs w:val="30"/>
        </w:rPr>
        <w:t xml:space="preserve"> </w:t>
      </w:r>
      <w:r>
        <w:rPr>
          <w:rFonts w:ascii="楷体" w:hAnsi="楷体" w:eastAsia="楷体" w:cs="楷体"/>
          <w:spacing w:val="-9"/>
          <w:sz w:val="30"/>
          <w:szCs w:val="30"/>
        </w:rPr>
        <w:t>≥x时，</w:t>
      </w:r>
      <w:r>
        <w:rPr>
          <w:rFonts w:ascii="楷体" w:hAnsi="楷体" w:eastAsia="楷体" w:cs="楷体"/>
          <w:sz w:val="30"/>
          <w:szCs w:val="30"/>
        </w:rPr>
        <w:t xml:space="preserve"> </w:t>
      </w:r>
      <w:r>
        <w:rPr>
          <w:rFonts w:ascii="楷体" w:hAnsi="楷体" w:eastAsia="楷体" w:cs="楷体"/>
          <w:spacing w:val="-1"/>
          <w:sz w:val="30"/>
          <w:szCs w:val="30"/>
        </w:rPr>
        <w:t>偏好关系是全部的或完全的。</w:t>
      </w:r>
    </w:p>
    <w:p w14:paraId="5E42FB76">
      <w:pPr>
        <w:spacing w:before="297" w:line="221" w:lineRule="auto"/>
        <w:ind w:left="24" w:right="300" w:firstLine="684"/>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101"/>
          <w:sz w:val="30"/>
          <w:szCs w:val="30"/>
        </w:rPr>
        <w:t xml:space="preserve"> </w:t>
      </w:r>
      <w:r>
        <w:rPr>
          <w:rFonts w:ascii="楷体" w:hAnsi="楷体" w:eastAsia="楷体" w:cs="楷体"/>
          <w:spacing w:val="-5"/>
          <w:sz w:val="30"/>
          <w:szCs w:val="30"/>
        </w:rPr>
        <w:t>当且仅当偏好关系在X中代表x，y，z，或x≥y且y≥z，则x≥z</w:t>
      </w:r>
      <w:r>
        <w:rPr>
          <w:rFonts w:ascii="楷体" w:hAnsi="楷体" w:eastAsia="楷体" w:cs="楷体"/>
          <w:sz w:val="30"/>
          <w:szCs w:val="30"/>
        </w:rPr>
        <w:t xml:space="preserve"> </w:t>
      </w:r>
      <w:r>
        <w:rPr>
          <w:rFonts w:ascii="楷体" w:hAnsi="楷体" w:eastAsia="楷体" w:cs="楷体"/>
          <w:spacing w:val="-3"/>
          <w:sz w:val="30"/>
          <w:szCs w:val="30"/>
        </w:rPr>
        <w:t>时，偏好关系是可传递的。</w:t>
      </w:r>
    </w:p>
    <w:p w14:paraId="4E006A97">
      <w:pPr>
        <w:spacing w:before="302" w:line="220" w:lineRule="auto"/>
        <w:ind w:left="708"/>
        <w:rPr>
          <w:rFonts w:ascii="楷体" w:hAnsi="楷体" w:eastAsia="楷体" w:cs="楷体"/>
          <w:sz w:val="30"/>
          <w:szCs w:val="30"/>
        </w:rPr>
      </w:pPr>
      <w:r>
        <w:rPr>
          <w:rFonts w:ascii="楷体" w:hAnsi="楷体" w:eastAsia="楷体" w:cs="楷体"/>
          <w:spacing w:val="-5"/>
          <w:sz w:val="30"/>
          <w:szCs w:val="30"/>
        </w:rPr>
        <w:t>·只要X中的x都满足x≥x，偏好关系是自反的。</w:t>
      </w:r>
    </w:p>
    <w:p w14:paraId="4D61359D">
      <w:pPr>
        <w:spacing w:before="317" w:line="206" w:lineRule="auto"/>
        <w:ind w:left="4" w:firstLine="600"/>
        <w:jc w:val="both"/>
        <w:rPr>
          <w:rFonts w:ascii="宋体" w:hAnsi="宋体" w:eastAsia="宋体" w:cs="宋体"/>
          <w:sz w:val="30"/>
          <w:szCs w:val="30"/>
        </w:rPr>
      </w:pPr>
      <w:r>
        <w:rPr>
          <w:rFonts w:ascii="宋体" w:hAnsi="宋体" w:eastAsia="宋体" w:cs="宋体"/>
          <w:spacing w:val="-2"/>
          <w:sz w:val="30"/>
          <w:szCs w:val="30"/>
        </w:rPr>
        <w:t>在决策领域，满足这三个条件的偏好关系是一种</w:t>
      </w:r>
      <w:r>
        <w:rPr>
          <w:rFonts w:ascii="微软雅黑" w:hAnsi="微软雅黑" w:eastAsia="微软雅黑" w:cs="微软雅黑"/>
          <w:spacing w:val="-2"/>
          <w:sz w:val="30"/>
          <w:szCs w:val="30"/>
        </w:rPr>
        <w:t>理性偏好关系</w:t>
      </w:r>
      <w:r>
        <w:rPr>
          <w:rFonts w:ascii="微软雅黑" w:hAnsi="微软雅黑" w:eastAsia="微软雅黑" w:cs="微软雅黑"/>
          <w:spacing w:val="-43"/>
          <w:sz w:val="30"/>
          <w:szCs w:val="30"/>
        </w:rPr>
        <w:t xml:space="preserve"> </w:t>
      </w:r>
      <w:r>
        <w:rPr>
          <w:rFonts w:ascii="宋体" w:hAnsi="宋体" w:eastAsia="宋体" w:cs="宋体"/>
          <w:spacing w:val="-2"/>
          <w:sz w:val="30"/>
          <w:szCs w:val="30"/>
        </w:rPr>
        <w:t>。一</w:t>
      </w:r>
      <w:r>
        <w:rPr>
          <w:rFonts w:ascii="宋体" w:hAnsi="宋体" w:eastAsia="宋体" w:cs="宋体"/>
          <w:sz w:val="30"/>
          <w:szCs w:val="30"/>
        </w:rPr>
        <w:t xml:space="preserve"> 般来说，在数学中，我们说满足这些条件的</w:t>
      </w:r>
      <w:r>
        <w:rPr>
          <w:rFonts w:ascii="宋体" w:hAnsi="宋体" w:eastAsia="宋体" w:cs="宋体"/>
          <w:spacing w:val="-1"/>
          <w:sz w:val="30"/>
          <w:szCs w:val="30"/>
        </w:rPr>
        <w:t>关系是一个完全前序。可以</w:t>
      </w:r>
      <w:r>
        <w:rPr>
          <w:rFonts w:ascii="宋体" w:hAnsi="宋体" w:eastAsia="宋体" w:cs="宋体"/>
          <w:sz w:val="30"/>
          <w:szCs w:val="30"/>
        </w:rPr>
        <w:t xml:space="preserve"> 看出，上面的最后一个条件（自反性）不是</w:t>
      </w:r>
      <w:r>
        <w:rPr>
          <w:rFonts w:ascii="宋体" w:hAnsi="宋体" w:eastAsia="宋体" w:cs="宋体"/>
          <w:spacing w:val="-1"/>
          <w:sz w:val="30"/>
          <w:szCs w:val="30"/>
        </w:rPr>
        <w:t>必要的，因为它可以从第一</w:t>
      </w:r>
      <w:r>
        <w:rPr>
          <w:rFonts w:ascii="宋体" w:hAnsi="宋体" w:eastAsia="宋体" w:cs="宋体"/>
          <w:sz w:val="30"/>
          <w:szCs w:val="30"/>
        </w:rPr>
        <w:t xml:space="preserve"> </w:t>
      </w:r>
      <w:r>
        <w:rPr>
          <w:rFonts w:ascii="宋体" w:hAnsi="宋体" w:eastAsia="宋体" w:cs="宋体"/>
          <w:spacing w:val="-1"/>
          <w:sz w:val="30"/>
          <w:szCs w:val="30"/>
        </w:rPr>
        <w:t>个条件（完整性）推导出来。</w:t>
      </w:r>
    </w:p>
    <w:p w14:paraId="003134C5">
      <w:pPr>
        <w:pStyle w:val="2"/>
        <w:spacing w:line="307" w:lineRule="auto"/>
      </w:pPr>
    </w:p>
    <w:p w14:paraId="7A2F1169">
      <w:pPr>
        <w:pStyle w:val="2"/>
        <w:spacing w:line="307" w:lineRule="auto"/>
      </w:pPr>
    </w:p>
    <w:p w14:paraId="2B47C84E">
      <w:pPr>
        <w:spacing w:before="121" w:line="222" w:lineRule="auto"/>
        <w:ind w:left="8"/>
        <w:rPr>
          <w:rFonts w:ascii="宋体" w:hAnsi="宋体" w:eastAsia="宋体" w:cs="宋体"/>
          <w:sz w:val="37"/>
          <w:szCs w:val="37"/>
        </w:rPr>
      </w:pPr>
      <w:r>
        <w:rPr>
          <w:rFonts w:ascii="宋体" w:hAnsi="宋体" w:eastAsia="宋体" w:cs="宋体"/>
          <w:color w:val="005BAC"/>
          <w:spacing w:val="3"/>
          <w:sz w:val="37"/>
          <w:szCs w:val="37"/>
        </w:rPr>
        <w:t>通过偏好关系进行决策</w:t>
      </w:r>
    </w:p>
    <w:p w14:paraId="412934DB">
      <w:pPr>
        <w:pStyle w:val="2"/>
        <w:spacing w:line="392" w:lineRule="auto"/>
      </w:pPr>
    </w:p>
    <w:p w14:paraId="1E1EF5B6">
      <w:pPr>
        <w:spacing w:before="97" w:line="222" w:lineRule="auto"/>
        <w:ind w:left="4" w:firstLine="607"/>
        <w:jc w:val="both"/>
        <w:rPr>
          <w:rFonts w:ascii="宋体" w:hAnsi="宋体" w:eastAsia="宋体" w:cs="宋体"/>
          <w:sz w:val="30"/>
          <w:szCs w:val="30"/>
        </w:rPr>
      </w:pPr>
      <w:r>
        <w:rPr>
          <w:rFonts w:ascii="宋体" w:hAnsi="宋体" w:eastAsia="宋体" w:cs="宋体"/>
          <w:spacing w:val="-1"/>
          <w:sz w:val="30"/>
          <w:szCs w:val="30"/>
        </w:rPr>
        <w:t>继续以选择一辆汽车为例，这个家庭应该根据其所确定的各项标准</w:t>
      </w:r>
      <w:r>
        <w:rPr>
          <w:rFonts w:ascii="宋体" w:hAnsi="宋体" w:eastAsia="宋体" w:cs="宋体"/>
          <w:spacing w:val="10"/>
          <w:sz w:val="30"/>
          <w:szCs w:val="30"/>
        </w:rPr>
        <w:t xml:space="preserve"> </w:t>
      </w:r>
      <w:r>
        <w:rPr>
          <w:rFonts w:ascii="宋体" w:hAnsi="宋体" w:eastAsia="宋体" w:cs="宋体"/>
          <w:sz w:val="30"/>
          <w:szCs w:val="30"/>
        </w:rPr>
        <w:t>决定购买哪款车。这些标准包括座位数量、</w:t>
      </w:r>
      <w:r>
        <w:rPr>
          <w:rFonts w:ascii="宋体" w:hAnsi="宋体" w:eastAsia="宋体" w:cs="宋体"/>
          <w:spacing w:val="-1"/>
          <w:sz w:val="30"/>
          <w:szCs w:val="30"/>
        </w:rPr>
        <w:t>安全性、价格、舒适度和后</w:t>
      </w:r>
      <w:r>
        <w:rPr>
          <w:rFonts w:ascii="宋体" w:hAnsi="宋体" w:eastAsia="宋体" w:cs="宋体"/>
          <w:sz w:val="30"/>
          <w:szCs w:val="30"/>
        </w:rPr>
        <w:t xml:space="preserve"> 备厢空间。假设这个家庭已经看过车，也许</w:t>
      </w:r>
      <w:r>
        <w:rPr>
          <w:rFonts w:ascii="宋体" w:hAnsi="宋体" w:eastAsia="宋体" w:cs="宋体"/>
          <w:spacing w:val="-1"/>
          <w:sz w:val="30"/>
          <w:szCs w:val="30"/>
        </w:rPr>
        <w:t>还试驾过所有的汽车，我们</w:t>
      </w:r>
      <w:r>
        <w:rPr>
          <w:rFonts w:ascii="宋体" w:hAnsi="宋体" w:eastAsia="宋体" w:cs="宋体"/>
          <w:sz w:val="30"/>
          <w:szCs w:val="30"/>
        </w:rPr>
        <w:t xml:space="preserve"> </w:t>
      </w:r>
      <w:r>
        <w:rPr>
          <w:rFonts w:ascii="宋体" w:hAnsi="宋体" w:eastAsia="宋体" w:cs="宋体"/>
          <w:spacing w:val="-1"/>
          <w:sz w:val="30"/>
          <w:szCs w:val="30"/>
        </w:rPr>
        <w:t>还假设他们已知以下信息：</w:t>
      </w:r>
    </w:p>
    <w:p w14:paraId="1862BD70">
      <w:pPr>
        <w:spacing w:before="294" w:line="221" w:lineRule="auto"/>
        <w:ind w:left="23" w:firstLine="685"/>
        <w:rPr>
          <w:rFonts w:ascii="楷体" w:hAnsi="楷体" w:eastAsia="楷体" w:cs="楷体"/>
          <w:sz w:val="30"/>
          <w:szCs w:val="30"/>
        </w:rPr>
      </w:pPr>
      <w:r>
        <w:rPr>
          <w:rFonts w:ascii="楷体" w:hAnsi="楷体" w:eastAsia="楷体" w:cs="楷体"/>
          <w:spacing w:val="-4"/>
          <w:sz w:val="30"/>
          <w:szCs w:val="30"/>
        </w:rPr>
        <w:t>·福特T型汽车（福特T）只有两个座位，制造于1925年。据说它的</w:t>
      </w:r>
      <w:r>
        <w:rPr>
          <w:rFonts w:ascii="楷体" w:hAnsi="楷体" w:eastAsia="楷体" w:cs="楷体"/>
          <w:spacing w:val="12"/>
          <w:sz w:val="30"/>
          <w:szCs w:val="30"/>
        </w:rPr>
        <w:t xml:space="preserve"> </w:t>
      </w:r>
      <w:r>
        <w:rPr>
          <w:rFonts w:ascii="楷体" w:hAnsi="楷体" w:eastAsia="楷体" w:cs="楷体"/>
          <w:spacing w:val="-2"/>
          <w:sz w:val="30"/>
          <w:szCs w:val="30"/>
        </w:rPr>
        <w:t>车况非常好，售价为33000欧元。</w:t>
      </w:r>
    </w:p>
    <w:p w14:paraId="59D02CA5">
      <w:pPr>
        <w:spacing w:before="303" w:line="220" w:lineRule="auto"/>
        <w:ind w:left="708"/>
        <w:rPr>
          <w:rFonts w:ascii="楷体" w:hAnsi="楷体" w:eastAsia="楷体" w:cs="楷体"/>
          <w:sz w:val="30"/>
          <w:szCs w:val="30"/>
        </w:rPr>
      </w:pPr>
      <w:r>
        <w:rPr>
          <w:rFonts w:ascii="楷体" w:hAnsi="楷体" w:eastAsia="楷体" w:cs="楷体"/>
          <w:spacing w:val="-7"/>
          <w:sz w:val="30"/>
          <w:szCs w:val="30"/>
        </w:rPr>
        <w:t>·</w:t>
      </w:r>
      <w:r>
        <w:rPr>
          <w:rFonts w:ascii="楷体" w:hAnsi="楷体" w:eastAsia="楷体" w:cs="楷体"/>
          <w:spacing w:val="-119"/>
          <w:sz w:val="30"/>
          <w:szCs w:val="30"/>
        </w:rPr>
        <w:t xml:space="preserve"> </w:t>
      </w:r>
      <w:r>
        <w:rPr>
          <w:rFonts w:ascii="楷体" w:hAnsi="楷体" w:eastAsia="楷体" w:cs="楷体"/>
          <w:spacing w:val="-7"/>
          <w:sz w:val="30"/>
          <w:szCs w:val="30"/>
        </w:rPr>
        <w:t>西雅特600车况不佳，售价为700欧元。</w:t>
      </w:r>
    </w:p>
    <w:p w14:paraId="693F4B3D">
      <w:pPr>
        <w:spacing w:before="302" w:line="220" w:lineRule="auto"/>
        <w:ind w:left="708"/>
        <w:rPr>
          <w:rFonts w:ascii="楷体" w:hAnsi="楷体" w:eastAsia="楷体" w:cs="楷体"/>
          <w:sz w:val="30"/>
          <w:szCs w:val="30"/>
        </w:rPr>
      </w:pPr>
      <w:r>
        <w:rPr>
          <w:rFonts w:ascii="楷体" w:hAnsi="楷体" w:eastAsia="楷体" w:cs="楷体"/>
          <w:spacing w:val="-6"/>
          <w:sz w:val="30"/>
          <w:szCs w:val="30"/>
        </w:rPr>
        <w:t>·</w:t>
      </w:r>
      <w:r>
        <w:rPr>
          <w:rFonts w:ascii="楷体" w:hAnsi="楷体" w:eastAsia="楷体" w:cs="楷体"/>
          <w:spacing w:val="-104"/>
          <w:sz w:val="30"/>
          <w:szCs w:val="30"/>
        </w:rPr>
        <w:t xml:space="preserve"> </w:t>
      </w:r>
      <w:r>
        <w:rPr>
          <w:rFonts w:ascii="楷体" w:hAnsi="楷体" w:eastAsia="楷体" w:cs="楷体"/>
          <w:spacing w:val="-6"/>
          <w:sz w:val="30"/>
          <w:szCs w:val="30"/>
        </w:rPr>
        <w:t>西姆卡1000制造于1977年，售价为1000欧元。</w:t>
      </w:r>
    </w:p>
    <w:p w14:paraId="5FC62DF1">
      <w:pPr>
        <w:spacing w:before="303" w:line="220" w:lineRule="auto"/>
        <w:ind w:left="708"/>
        <w:rPr>
          <w:rFonts w:ascii="楷体" w:hAnsi="楷体" w:eastAsia="楷体" w:cs="楷体"/>
          <w:sz w:val="30"/>
          <w:szCs w:val="30"/>
        </w:rPr>
      </w:pPr>
      <w:r>
        <w:rPr>
          <w:rFonts w:ascii="楷体" w:hAnsi="楷体" w:eastAsia="楷体" w:cs="楷体"/>
          <w:spacing w:val="-6"/>
          <w:sz w:val="30"/>
          <w:szCs w:val="30"/>
        </w:rPr>
        <w:t>·</w:t>
      </w:r>
      <w:r>
        <w:rPr>
          <w:rFonts w:ascii="楷体" w:hAnsi="楷体" w:eastAsia="楷体" w:cs="楷体"/>
          <w:spacing w:val="-113"/>
          <w:sz w:val="30"/>
          <w:szCs w:val="30"/>
        </w:rPr>
        <w:t xml:space="preserve"> </w:t>
      </w:r>
      <w:r>
        <w:rPr>
          <w:rFonts w:ascii="楷体" w:hAnsi="楷体" w:eastAsia="楷体" w:cs="楷体"/>
          <w:spacing w:val="-6"/>
          <w:sz w:val="30"/>
          <w:szCs w:val="30"/>
        </w:rPr>
        <w:t>大众甲壳虫制造于1968年，售价为6000</w:t>
      </w:r>
      <w:r>
        <w:rPr>
          <w:rFonts w:ascii="楷体" w:hAnsi="楷体" w:eastAsia="楷体" w:cs="楷体"/>
          <w:spacing w:val="-7"/>
          <w:sz w:val="30"/>
          <w:szCs w:val="30"/>
        </w:rPr>
        <w:t>欧元。</w:t>
      </w:r>
    </w:p>
    <w:p w14:paraId="428C712F">
      <w:pPr>
        <w:spacing w:before="301" w:line="217" w:lineRule="auto"/>
        <w:ind w:left="20" w:right="300" w:firstLine="687"/>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106"/>
          <w:sz w:val="30"/>
          <w:szCs w:val="30"/>
        </w:rPr>
        <w:t xml:space="preserve"> </w:t>
      </w:r>
      <w:r>
        <w:rPr>
          <w:rFonts w:ascii="楷体" w:hAnsi="楷体" w:eastAsia="楷体" w:cs="楷体"/>
          <w:spacing w:val="-5"/>
          <w:sz w:val="30"/>
          <w:szCs w:val="30"/>
        </w:rPr>
        <w:t>雪铁龙阿卡迪恩是一辆制造于1981年的面包车，售价为2000欧</w:t>
      </w:r>
      <w:r>
        <w:rPr>
          <w:rFonts w:ascii="楷体" w:hAnsi="楷体" w:eastAsia="楷体" w:cs="楷体"/>
          <w:sz w:val="30"/>
          <w:szCs w:val="30"/>
        </w:rPr>
        <w:t xml:space="preserve"> </w:t>
      </w:r>
      <w:r>
        <w:rPr>
          <w:rFonts w:ascii="楷体" w:hAnsi="楷体" w:eastAsia="楷体" w:cs="楷体"/>
          <w:spacing w:val="-14"/>
          <w:sz w:val="30"/>
          <w:szCs w:val="30"/>
        </w:rPr>
        <w:t>元。</w:t>
      </w:r>
    </w:p>
    <w:p w14:paraId="4A0B6DFD">
      <w:pPr>
        <w:spacing w:line="217" w:lineRule="auto"/>
        <w:rPr>
          <w:rFonts w:ascii="楷体" w:hAnsi="楷体" w:eastAsia="楷体" w:cs="楷体"/>
          <w:sz w:val="30"/>
          <w:szCs w:val="30"/>
        </w:rPr>
        <w:sectPr>
          <w:pgSz w:w="12240" w:h="15840"/>
          <w:pgMar w:top="1346" w:right="1500" w:bottom="400" w:left="1446" w:header="0" w:footer="0" w:gutter="0"/>
          <w:cols w:space="720" w:num="1"/>
        </w:sectPr>
      </w:pPr>
    </w:p>
    <w:p w14:paraId="4359AADB">
      <w:pPr>
        <w:spacing w:before="123" w:line="232" w:lineRule="auto"/>
        <w:ind w:right="154" w:firstLine="600"/>
        <w:rPr>
          <w:rFonts w:ascii="宋体" w:hAnsi="宋体" w:eastAsia="宋体" w:cs="宋体"/>
          <w:sz w:val="29"/>
          <w:szCs w:val="29"/>
        </w:rPr>
      </w:pPr>
      <w:r>
        <w:rPr>
          <w:rFonts w:ascii="宋体" w:hAnsi="宋体" w:eastAsia="宋体" w:cs="宋体"/>
          <w:spacing w:val="9"/>
          <w:sz w:val="29"/>
          <w:szCs w:val="29"/>
        </w:rPr>
        <w:t>然后，这个家庭会根据5个标准考察每辆车的优缺点，并按照如下</w:t>
      </w:r>
      <w:r>
        <w:rPr>
          <w:rFonts w:ascii="宋体" w:hAnsi="宋体" w:eastAsia="宋体" w:cs="宋体"/>
          <w:spacing w:val="12"/>
          <w:sz w:val="29"/>
          <w:szCs w:val="29"/>
        </w:rPr>
        <w:t xml:space="preserve"> </w:t>
      </w:r>
      <w:r>
        <w:rPr>
          <w:rFonts w:ascii="宋体" w:hAnsi="宋体" w:eastAsia="宋体" w:cs="宋体"/>
          <w:spacing w:val="5"/>
          <w:sz w:val="29"/>
          <w:szCs w:val="29"/>
        </w:rPr>
        <w:t>顺序排列。对汽车C1和C2</w:t>
      </w:r>
      <w:r>
        <w:rPr>
          <w:rFonts w:ascii="宋体" w:hAnsi="宋体" w:eastAsia="宋体" w:cs="宋体"/>
          <w:spacing w:val="-49"/>
          <w:sz w:val="29"/>
          <w:szCs w:val="29"/>
        </w:rPr>
        <w:t xml:space="preserve"> </w:t>
      </w:r>
      <w:r>
        <w:rPr>
          <w:rFonts w:ascii="宋体" w:hAnsi="宋体" w:eastAsia="宋体" w:cs="宋体"/>
          <w:spacing w:val="5"/>
          <w:sz w:val="29"/>
          <w:szCs w:val="29"/>
        </w:rPr>
        <w:t>的偏好表示为C1≥C2。</w:t>
      </w:r>
    </w:p>
    <w:p w14:paraId="3C7F208A">
      <w:pPr>
        <w:spacing w:before="292" w:line="232" w:lineRule="auto"/>
        <w:ind w:right="190" w:firstLine="689"/>
        <w:rPr>
          <w:rFonts w:ascii="宋体" w:hAnsi="宋体" w:eastAsia="宋体" w:cs="宋体"/>
          <w:sz w:val="29"/>
          <w:szCs w:val="29"/>
        </w:rPr>
      </w:pPr>
      <w:r>
        <w:rPr>
          <w:rFonts w:ascii="楷体" w:hAnsi="楷体" w:eastAsia="楷体" w:cs="楷体"/>
          <w:spacing w:val="5"/>
          <w:sz w:val="29"/>
          <w:szCs w:val="29"/>
        </w:rPr>
        <w:t>·根据座位数量：西姆卡1000≥大众甲</w:t>
      </w:r>
      <w:r>
        <w:rPr>
          <w:rFonts w:ascii="楷体" w:hAnsi="楷体" w:eastAsia="楷体" w:cs="楷体"/>
          <w:spacing w:val="4"/>
          <w:sz w:val="29"/>
          <w:szCs w:val="29"/>
        </w:rPr>
        <w:t>壳虫≥西雅特600≥雪铁龙</w:t>
      </w:r>
      <w:r>
        <w:rPr>
          <w:rFonts w:ascii="楷体" w:hAnsi="楷体" w:eastAsia="楷体" w:cs="楷体"/>
          <w:sz w:val="29"/>
          <w:szCs w:val="29"/>
        </w:rPr>
        <w:t xml:space="preserve"> </w:t>
      </w:r>
      <w:r>
        <w:rPr>
          <w:rFonts w:ascii="楷体" w:hAnsi="楷体" w:eastAsia="楷体" w:cs="楷体"/>
          <w:spacing w:val="2"/>
          <w:sz w:val="29"/>
          <w:szCs w:val="29"/>
        </w:rPr>
        <w:t>阿卡迪恩≥福特</w:t>
      </w:r>
      <w:r>
        <w:rPr>
          <w:rFonts w:ascii="Times New Roman" w:hAnsi="Times New Roman" w:eastAsia="Times New Roman" w:cs="Times New Roman"/>
          <w:spacing w:val="2"/>
          <w:sz w:val="29"/>
          <w:szCs w:val="29"/>
        </w:rPr>
        <w:t>T</w:t>
      </w:r>
      <w:r>
        <w:rPr>
          <w:rFonts w:ascii="宋体" w:hAnsi="宋体" w:eastAsia="宋体" w:cs="宋体"/>
          <w:spacing w:val="2"/>
          <w:sz w:val="29"/>
          <w:szCs w:val="29"/>
        </w:rPr>
        <w:t>。</w:t>
      </w:r>
    </w:p>
    <w:p w14:paraId="06617BA2">
      <w:pPr>
        <w:spacing w:before="293" w:line="230" w:lineRule="auto"/>
        <w:ind w:right="61" w:firstLine="689"/>
        <w:rPr>
          <w:rFonts w:ascii="楷体" w:hAnsi="楷体" w:eastAsia="楷体" w:cs="楷体"/>
          <w:sz w:val="29"/>
          <w:szCs w:val="29"/>
        </w:rPr>
      </w:pPr>
      <w:r>
        <w:rPr>
          <w:rFonts w:ascii="楷体" w:hAnsi="楷体" w:eastAsia="楷体" w:cs="楷体"/>
          <w:spacing w:val="4"/>
          <w:sz w:val="29"/>
          <w:szCs w:val="29"/>
        </w:rPr>
        <w:t>·根据安全性：大众甲壳虫≥雪铁龙阿卡迪恩≥西姆卡1000≥福特</w:t>
      </w:r>
      <w:r>
        <w:rPr>
          <w:rFonts w:ascii="楷体" w:hAnsi="楷体" w:eastAsia="楷体" w:cs="楷体"/>
          <w:spacing w:val="7"/>
          <w:sz w:val="29"/>
          <w:szCs w:val="29"/>
        </w:rPr>
        <w:t xml:space="preserve"> </w:t>
      </w:r>
      <w:r>
        <w:rPr>
          <w:rFonts w:ascii="Times New Roman" w:hAnsi="Times New Roman" w:eastAsia="Times New Roman" w:cs="Times New Roman"/>
          <w:sz w:val="29"/>
          <w:szCs w:val="29"/>
        </w:rPr>
        <w:t>T≥</w:t>
      </w:r>
      <w:r>
        <w:rPr>
          <w:rFonts w:ascii="Times New Roman" w:hAnsi="Times New Roman" w:eastAsia="Times New Roman" w:cs="Times New Roman"/>
          <w:spacing w:val="50"/>
          <w:sz w:val="29"/>
          <w:szCs w:val="29"/>
        </w:rPr>
        <w:t xml:space="preserve"> </w:t>
      </w:r>
      <w:r>
        <w:rPr>
          <w:rFonts w:ascii="楷体" w:hAnsi="楷体" w:eastAsia="楷体" w:cs="楷体"/>
          <w:sz w:val="29"/>
          <w:szCs w:val="29"/>
        </w:rPr>
        <w:t>西雅特600。</w:t>
      </w:r>
    </w:p>
    <w:p w14:paraId="2187BD28">
      <w:pPr>
        <w:spacing w:before="313" w:line="220" w:lineRule="auto"/>
        <w:ind w:right="134" w:firstLine="689"/>
        <w:rPr>
          <w:rFonts w:ascii="宋体" w:hAnsi="宋体" w:eastAsia="宋体" w:cs="宋体"/>
          <w:sz w:val="29"/>
          <w:szCs w:val="29"/>
        </w:rPr>
      </w:pPr>
      <w:r>
        <w:rPr>
          <w:rFonts w:ascii="楷体" w:hAnsi="楷体" w:eastAsia="楷体" w:cs="楷体"/>
          <w:spacing w:val="6"/>
          <w:sz w:val="29"/>
          <w:szCs w:val="29"/>
        </w:rPr>
        <w:t>·根据价格：西雅特600≥西姆卡1000≥雪铁龙阿卡迪恩≥大众甲</w:t>
      </w:r>
      <w:r>
        <w:rPr>
          <w:rFonts w:ascii="楷体" w:hAnsi="楷体" w:eastAsia="楷体" w:cs="楷体"/>
          <w:spacing w:val="10"/>
          <w:sz w:val="29"/>
          <w:szCs w:val="29"/>
        </w:rPr>
        <w:t xml:space="preserve"> </w:t>
      </w:r>
      <w:r>
        <w:rPr>
          <w:rFonts w:ascii="楷体" w:hAnsi="楷体" w:eastAsia="楷体" w:cs="楷体"/>
          <w:spacing w:val="1"/>
          <w:sz w:val="29"/>
          <w:szCs w:val="29"/>
        </w:rPr>
        <w:t>壳虫≥福特</w:t>
      </w:r>
      <w:r>
        <w:rPr>
          <w:rFonts w:ascii="Times New Roman" w:hAnsi="Times New Roman" w:eastAsia="Times New Roman" w:cs="Times New Roman"/>
          <w:spacing w:val="1"/>
          <w:sz w:val="29"/>
          <w:szCs w:val="29"/>
        </w:rPr>
        <w:t>T</w:t>
      </w:r>
      <w:r>
        <w:rPr>
          <w:rFonts w:ascii="宋体" w:hAnsi="宋体" w:eastAsia="宋体" w:cs="宋体"/>
          <w:spacing w:val="1"/>
          <w:sz w:val="29"/>
          <w:szCs w:val="29"/>
        </w:rPr>
        <w:t>。</w:t>
      </w:r>
    </w:p>
    <w:p w14:paraId="194B9A5A">
      <w:pPr>
        <w:spacing w:before="311" w:line="224" w:lineRule="auto"/>
        <w:ind w:right="11" w:firstLine="689"/>
        <w:rPr>
          <w:rFonts w:ascii="楷体" w:hAnsi="楷体" w:eastAsia="楷体" w:cs="楷体"/>
          <w:sz w:val="29"/>
          <w:szCs w:val="29"/>
        </w:rPr>
      </w:pPr>
      <w:r>
        <w:rPr>
          <w:rFonts w:ascii="楷体" w:hAnsi="楷体" w:eastAsia="楷体" w:cs="楷体"/>
          <w:spacing w:val="6"/>
          <w:sz w:val="29"/>
          <w:szCs w:val="29"/>
        </w:rPr>
        <w:t>·根据舒适度：大众甲壳虫≥西姆卡1000≥雪铁龙阿卡</w:t>
      </w:r>
      <w:r>
        <w:rPr>
          <w:rFonts w:ascii="楷体" w:hAnsi="楷体" w:eastAsia="楷体" w:cs="楷体"/>
          <w:spacing w:val="5"/>
          <w:sz w:val="29"/>
          <w:szCs w:val="29"/>
        </w:rPr>
        <w:t>迪恩≥福特</w:t>
      </w:r>
      <w:r>
        <w:rPr>
          <w:rFonts w:ascii="楷体" w:hAnsi="楷体" w:eastAsia="楷体" w:cs="楷体"/>
          <w:sz w:val="29"/>
          <w:szCs w:val="29"/>
        </w:rPr>
        <w:t xml:space="preserve"> </w:t>
      </w:r>
      <w:r>
        <w:rPr>
          <w:rFonts w:ascii="Times New Roman" w:hAnsi="Times New Roman" w:eastAsia="Times New Roman" w:cs="Times New Roman"/>
          <w:sz w:val="29"/>
          <w:szCs w:val="29"/>
        </w:rPr>
        <w:t>T≥</w:t>
      </w:r>
      <w:r>
        <w:rPr>
          <w:rFonts w:ascii="Times New Roman" w:hAnsi="Times New Roman" w:eastAsia="Times New Roman" w:cs="Times New Roman"/>
          <w:spacing w:val="50"/>
          <w:sz w:val="29"/>
          <w:szCs w:val="29"/>
        </w:rPr>
        <w:t xml:space="preserve"> </w:t>
      </w:r>
      <w:r>
        <w:rPr>
          <w:rFonts w:ascii="楷体" w:hAnsi="楷体" w:eastAsia="楷体" w:cs="楷体"/>
          <w:sz w:val="29"/>
          <w:szCs w:val="29"/>
        </w:rPr>
        <w:t>西雅特600。</w:t>
      </w:r>
    </w:p>
    <w:p w14:paraId="6A714792">
      <w:pPr>
        <w:spacing w:before="315" w:line="226" w:lineRule="auto"/>
        <w:ind w:right="201" w:firstLine="689"/>
        <w:rPr>
          <w:rFonts w:ascii="宋体" w:hAnsi="宋体" w:eastAsia="宋体" w:cs="宋体"/>
          <w:sz w:val="29"/>
          <w:szCs w:val="29"/>
        </w:rPr>
      </w:pPr>
      <w:r>
        <w:rPr>
          <w:rFonts w:ascii="楷体" w:hAnsi="楷体" w:eastAsia="楷体" w:cs="楷体"/>
          <w:spacing w:val="4"/>
          <w:sz w:val="29"/>
          <w:szCs w:val="29"/>
        </w:rPr>
        <w:t>·根据后备厢空间：大众甲壳虫≥西姆卡1000≥西雅特600≥雪铁</w:t>
      </w:r>
      <w:r>
        <w:rPr>
          <w:rFonts w:ascii="楷体" w:hAnsi="楷体" w:eastAsia="楷体" w:cs="楷体"/>
          <w:spacing w:val="8"/>
          <w:sz w:val="29"/>
          <w:szCs w:val="29"/>
        </w:rPr>
        <w:t xml:space="preserve"> </w:t>
      </w:r>
      <w:r>
        <w:rPr>
          <w:rFonts w:ascii="楷体" w:hAnsi="楷体" w:eastAsia="楷体" w:cs="楷体"/>
          <w:spacing w:val="4"/>
          <w:sz w:val="29"/>
          <w:szCs w:val="29"/>
        </w:rPr>
        <w:t>龙阿卡迪恩≥福特</w:t>
      </w:r>
      <w:r>
        <w:rPr>
          <w:rFonts w:ascii="Times New Roman" w:hAnsi="Times New Roman" w:eastAsia="Times New Roman" w:cs="Times New Roman"/>
          <w:spacing w:val="4"/>
          <w:sz w:val="29"/>
          <w:szCs w:val="29"/>
        </w:rPr>
        <w:t>T</w:t>
      </w:r>
      <w:r>
        <w:rPr>
          <w:rFonts w:ascii="宋体" w:hAnsi="宋体" w:eastAsia="宋体" w:cs="宋体"/>
          <w:spacing w:val="4"/>
          <w:sz w:val="29"/>
          <w:szCs w:val="29"/>
        </w:rPr>
        <w:t>。</w:t>
      </w:r>
    </w:p>
    <w:p w14:paraId="680403ED">
      <w:pPr>
        <w:spacing w:before="311" w:line="219" w:lineRule="auto"/>
        <w:ind w:left="600"/>
        <w:rPr>
          <w:rFonts w:ascii="宋体" w:hAnsi="宋体" w:eastAsia="宋体" w:cs="宋体"/>
          <w:sz w:val="29"/>
          <w:szCs w:val="29"/>
        </w:rPr>
      </w:pPr>
      <w:r>
        <w:rPr>
          <w:rFonts w:ascii="宋体" w:hAnsi="宋体" w:eastAsia="宋体" w:cs="宋体"/>
          <w:spacing w:val="-5"/>
          <w:sz w:val="29"/>
          <w:szCs w:val="29"/>
        </w:rPr>
        <w:t>下页的表格总结了这些信息。偏好由符号“+”的数目表示。</w:t>
      </w:r>
    </w:p>
    <w:p w14:paraId="7D2DA222">
      <w:pPr>
        <w:spacing w:line="49" w:lineRule="exact"/>
      </w:pPr>
    </w:p>
    <w:tbl>
      <w:tblPr>
        <w:tblStyle w:val="5"/>
        <w:tblW w:w="919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2"/>
        <w:gridCol w:w="1668"/>
        <w:gridCol w:w="1319"/>
        <w:gridCol w:w="1229"/>
        <w:gridCol w:w="1218"/>
        <w:gridCol w:w="1663"/>
      </w:tblGrid>
      <w:tr w14:paraId="50810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2102" w:type="dxa"/>
            <w:tcBorders>
              <w:tl2br w:val="single" w:color="000000" w:sz="4" w:space="0"/>
            </w:tcBorders>
            <w:vAlign w:val="top"/>
          </w:tcPr>
          <w:p w14:paraId="25BE266E">
            <w:pPr>
              <w:pStyle w:val="6"/>
              <w:spacing w:before="73" w:line="216" w:lineRule="auto"/>
              <w:ind w:left="108" w:right="134" w:firstLine="1359"/>
              <w:rPr>
                <w:sz w:val="25"/>
                <w:szCs w:val="25"/>
              </w:rPr>
            </w:pPr>
            <w:r>
              <w:rPr>
                <w:b/>
                <w:bCs/>
                <w:spacing w:val="-9"/>
                <w:sz w:val="25"/>
                <w:szCs w:val="25"/>
              </w:rPr>
              <w:t>标准</w:t>
            </w:r>
            <w:r>
              <w:rPr>
                <w:sz w:val="25"/>
                <w:szCs w:val="25"/>
              </w:rPr>
              <w:t xml:space="preserve"> </w:t>
            </w:r>
            <w:r>
              <w:rPr>
                <w:b/>
                <w:bCs/>
                <w:spacing w:val="2"/>
                <w:sz w:val="25"/>
                <w:szCs w:val="25"/>
              </w:rPr>
              <w:t>车型</w:t>
            </w:r>
          </w:p>
        </w:tc>
        <w:tc>
          <w:tcPr>
            <w:tcW w:w="1668" w:type="dxa"/>
            <w:vAlign w:val="top"/>
          </w:tcPr>
          <w:p w14:paraId="1C2B4614">
            <w:pPr>
              <w:pStyle w:val="6"/>
              <w:spacing w:before="221" w:line="219" w:lineRule="auto"/>
              <w:ind w:left="326"/>
              <w:rPr>
                <w:sz w:val="25"/>
                <w:szCs w:val="25"/>
              </w:rPr>
            </w:pPr>
            <w:r>
              <w:rPr>
                <w:b/>
                <w:bCs/>
                <w:spacing w:val="-5"/>
                <w:sz w:val="25"/>
                <w:szCs w:val="25"/>
              </w:rPr>
              <w:t>座位数量</w:t>
            </w:r>
          </w:p>
        </w:tc>
        <w:tc>
          <w:tcPr>
            <w:tcW w:w="1319" w:type="dxa"/>
            <w:vAlign w:val="top"/>
          </w:tcPr>
          <w:p w14:paraId="75EB32EF">
            <w:pPr>
              <w:pStyle w:val="6"/>
              <w:spacing w:before="223" w:line="221" w:lineRule="auto"/>
              <w:ind w:left="278"/>
              <w:rPr>
                <w:sz w:val="25"/>
                <w:szCs w:val="25"/>
              </w:rPr>
            </w:pPr>
            <w:r>
              <w:rPr>
                <w:b/>
                <w:bCs/>
                <w:spacing w:val="-6"/>
                <w:sz w:val="25"/>
                <w:szCs w:val="25"/>
              </w:rPr>
              <w:t>安全性</w:t>
            </w:r>
          </w:p>
        </w:tc>
        <w:tc>
          <w:tcPr>
            <w:tcW w:w="1229" w:type="dxa"/>
            <w:vAlign w:val="top"/>
          </w:tcPr>
          <w:p w14:paraId="49BC59A1">
            <w:pPr>
              <w:pStyle w:val="6"/>
              <w:spacing w:before="219" w:line="218" w:lineRule="auto"/>
              <w:ind w:left="359"/>
              <w:rPr>
                <w:sz w:val="25"/>
                <w:szCs w:val="25"/>
              </w:rPr>
            </w:pPr>
            <w:r>
              <w:rPr>
                <w:b/>
                <w:bCs/>
                <w:spacing w:val="-6"/>
                <w:sz w:val="25"/>
                <w:szCs w:val="25"/>
              </w:rPr>
              <w:t>价格</w:t>
            </w:r>
          </w:p>
        </w:tc>
        <w:tc>
          <w:tcPr>
            <w:tcW w:w="1218" w:type="dxa"/>
            <w:vAlign w:val="top"/>
          </w:tcPr>
          <w:p w14:paraId="5A01228C">
            <w:pPr>
              <w:pStyle w:val="6"/>
              <w:spacing w:before="222" w:line="220" w:lineRule="auto"/>
              <w:ind w:left="230"/>
              <w:rPr>
                <w:sz w:val="25"/>
                <w:szCs w:val="25"/>
              </w:rPr>
            </w:pPr>
            <w:r>
              <w:rPr>
                <w:b/>
                <w:bCs/>
                <w:spacing w:val="-6"/>
                <w:sz w:val="25"/>
                <w:szCs w:val="25"/>
              </w:rPr>
              <w:t>舒适度</w:t>
            </w:r>
          </w:p>
        </w:tc>
        <w:tc>
          <w:tcPr>
            <w:tcW w:w="1663" w:type="dxa"/>
            <w:vAlign w:val="top"/>
          </w:tcPr>
          <w:p w14:paraId="30CDB5BF">
            <w:pPr>
              <w:pStyle w:val="6"/>
              <w:spacing w:before="222" w:line="220" w:lineRule="auto"/>
              <w:ind w:left="202"/>
              <w:rPr>
                <w:sz w:val="25"/>
                <w:szCs w:val="25"/>
              </w:rPr>
            </w:pPr>
            <w:r>
              <w:rPr>
                <w:b/>
                <w:bCs/>
                <w:sz w:val="25"/>
                <w:szCs w:val="25"/>
              </w:rPr>
              <w:t>后备厢空间</w:t>
            </w:r>
          </w:p>
        </w:tc>
      </w:tr>
      <w:tr w14:paraId="6EF05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2102" w:type="dxa"/>
            <w:vAlign w:val="top"/>
          </w:tcPr>
          <w:p w14:paraId="1006574C">
            <w:pPr>
              <w:pStyle w:val="6"/>
              <w:spacing w:before="88" w:line="219" w:lineRule="auto"/>
              <w:ind w:left="728"/>
              <w:rPr>
                <w:sz w:val="25"/>
                <w:szCs w:val="25"/>
              </w:rPr>
            </w:pPr>
            <w:r>
              <w:rPr>
                <w:b/>
                <w:bCs/>
                <w:spacing w:val="-5"/>
                <w:sz w:val="25"/>
                <w:szCs w:val="25"/>
              </w:rPr>
              <w:t>福特T</w:t>
            </w:r>
          </w:p>
        </w:tc>
        <w:tc>
          <w:tcPr>
            <w:tcW w:w="1668" w:type="dxa"/>
            <w:vAlign w:val="top"/>
          </w:tcPr>
          <w:p w14:paraId="0B3CB7FA">
            <w:pPr>
              <w:pStyle w:val="6"/>
              <w:spacing w:before="148" w:line="221" w:lineRule="auto"/>
              <w:ind w:left="752"/>
            </w:pPr>
            <w:r>
              <w:t>十</w:t>
            </w:r>
          </w:p>
        </w:tc>
        <w:tc>
          <w:tcPr>
            <w:tcW w:w="1319" w:type="dxa"/>
            <w:vAlign w:val="top"/>
          </w:tcPr>
          <w:p w14:paraId="61E5EBA0">
            <w:pPr>
              <w:pStyle w:val="6"/>
              <w:spacing w:before="161" w:line="198" w:lineRule="exact"/>
              <w:ind w:left="585"/>
            </w:pPr>
            <w:r>
              <w:rPr>
                <w:spacing w:val="-2"/>
                <w:position w:val="1"/>
              </w:rPr>
              <w:t>++</w:t>
            </w:r>
          </w:p>
        </w:tc>
        <w:tc>
          <w:tcPr>
            <w:tcW w:w="1229" w:type="dxa"/>
            <w:vAlign w:val="top"/>
          </w:tcPr>
          <w:p w14:paraId="48820F4A">
            <w:pPr>
              <w:pStyle w:val="6"/>
              <w:spacing w:before="148" w:line="221" w:lineRule="auto"/>
              <w:ind w:left="535"/>
            </w:pPr>
            <w:r>
              <w:t>十</w:t>
            </w:r>
          </w:p>
        </w:tc>
        <w:tc>
          <w:tcPr>
            <w:tcW w:w="1218" w:type="dxa"/>
            <w:vAlign w:val="top"/>
          </w:tcPr>
          <w:p w14:paraId="209BA3D4">
            <w:pPr>
              <w:pStyle w:val="6"/>
              <w:spacing w:before="148" w:line="221" w:lineRule="auto"/>
              <w:ind w:left="436"/>
            </w:pPr>
            <w:r>
              <w:rPr>
                <w:spacing w:val="-4"/>
              </w:rPr>
              <w:t>+</w:t>
            </w:r>
            <w:r>
              <w:rPr>
                <w:spacing w:val="4"/>
              </w:rPr>
              <w:t xml:space="preserve">  </w:t>
            </w:r>
            <w:r>
              <w:rPr>
                <w:spacing w:val="-4"/>
              </w:rPr>
              <w:t>十</w:t>
            </w:r>
          </w:p>
        </w:tc>
        <w:tc>
          <w:tcPr>
            <w:tcW w:w="1663" w:type="dxa"/>
            <w:vAlign w:val="top"/>
          </w:tcPr>
          <w:p w14:paraId="6A67EC18">
            <w:pPr>
              <w:pStyle w:val="6"/>
              <w:spacing w:before="148" w:line="221" w:lineRule="auto"/>
              <w:ind w:left="758"/>
            </w:pPr>
            <w:r>
              <w:t>十</w:t>
            </w:r>
          </w:p>
        </w:tc>
      </w:tr>
      <w:tr w14:paraId="4FD33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2102" w:type="dxa"/>
            <w:vAlign w:val="top"/>
          </w:tcPr>
          <w:p w14:paraId="123C7EDF">
            <w:pPr>
              <w:pStyle w:val="6"/>
              <w:spacing w:before="90" w:line="219" w:lineRule="auto"/>
              <w:ind w:left="478"/>
              <w:rPr>
                <w:sz w:val="25"/>
                <w:szCs w:val="25"/>
              </w:rPr>
            </w:pPr>
            <w:r>
              <w:rPr>
                <w:b/>
                <w:bCs/>
                <w:spacing w:val="-1"/>
                <w:sz w:val="25"/>
                <w:szCs w:val="25"/>
              </w:rPr>
              <w:t>西雅特600</w:t>
            </w:r>
          </w:p>
        </w:tc>
        <w:tc>
          <w:tcPr>
            <w:tcW w:w="1668" w:type="dxa"/>
            <w:vAlign w:val="top"/>
          </w:tcPr>
          <w:p w14:paraId="57A199CE">
            <w:pPr>
              <w:pStyle w:val="6"/>
              <w:spacing w:before="153" w:line="198" w:lineRule="exact"/>
              <w:ind w:left="723"/>
            </w:pPr>
            <w:r>
              <w:rPr>
                <w:spacing w:val="-2"/>
                <w:position w:val="1"/>
              </w:rPr>
              <w:t>+++</w:t>
            </w:r>
          </w:p>
        </w:tc>
        <w:tc>
          <w:tcPr>
            <w:tcW w:w="1319" w:type="dxa"/>
            <w:vAlign w:val="top"/>
          </w:tcPr>
          <w:p w14:paraId="576CB79A">
            <w:pPr>
              <w:pStyle w:val="6"/>
              <w:spacing w:before="153" w:line="198" w:lineRule="exact"/>
              <w:ind w:left="615"/>
            </w:pPr>
            <w:r>
              <w:rPr>
                <w:position w:val="1"/>
              </w:rPr>
              <w:t>+</w:t>
            </w:r>
          </w:p>
        </w:tc>
        <w:tc>
          <w:tcPr>
            <w:tcW w:w="1229" w:type="dxa"/>
            <w:vAlign w:val="top"/>
          </w:tcPr>
          <w:p w14:paraId="34BE9D85">
            <w:pPr>
              <w:pStyle w:val="6"/>
              <w:spacing w:before="153" w:line="198" w:lineRule="exact"/>
              <w:ind w:left="435"/>
            </w:pPr>
            <w:r>
              <w:rPr>
                <w:spacing w:val="-1"/>
                <w:position w:val="1"/>
              </w:rPr>
              <w:t>+++++</w:t>
            </w:r>
          </w:p>
        </w:tc>
        <w:tc>
          <w:tcPr>
            <w:tcW w:w="1218" w:type="dxa"/>
            <w:vAlign w:val="top"/>
          </w:tcPr>
          <w:p w14:paraId="0A7DFE51">
            <w:pPr>
              <w:pStyle w:val="6"/>
              <w:spacing w:before="153" w:line="198" w:lineRule="exact"/>
              <w:ind w:left="566"/>
            </w:pPr>
            <w:r>
              <w:rPr>
                <w:position w:val="1"/>
              </w:rPr>
              <w:t>+</w:t>
            </w:r>
          </w:p>
        </w:tc>
        <w:tc>
          <w:tcPr>
            <w:tcW w:w="1663" w:type="dxa"/>
            <w:vAlign w:val="top"/>
          </w:tcPr>
          <w:p w14:paraId="08BA49BE">
            <w:pPr>
              <w:pStyle w:val="6"/>
              <w:spacing w:before="132" w:line="277" w:lineRule="exact"/>
              <w:ind w:left="678"/>
              <w:rPr>
                <w:sz w:val="20"/>
                <w:szCs w:val="20"/>
              </w:rPr>
            </w:pPr>
            <w:r>
              <w:rPr>
                <w:spacing w:val="-2"/>
                <w:position w:val="1"/>
                <w:sz w:val="20"/>
                <w:szCs w:val="20"/>
              </w:rPr>
              <w:t>+++</w:t>
            </w:r>
          </w:p>
        </w:tc>
      </w:tr>
      <w:tr w14:paraId="056C6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2102" w:type="dxa"/>
            <w:vAlign w:val="top"/>
          </w:tcPr>
          <w:p w14:paraId="3D92E282">
            <w:pPr>
              <w:pStyle w:val="6"/>
              <w:spacing w:before="92" w:line="220" w:lineRule="auto"/>
              <w:ind w:left="418"/>
              <w:rPr>
                <w:sz w:val="25"/>
                <w:szCs w:val="25"/>
              </w:rPr>
            </w:pPr>
            <w:r>
              <w:rPr>
                <w:b/>
                <w:bCs/>
                <w:spacing w:val="-2"/>
                <w:sz w:val="25"/>
                <w:szCs w:val="25"/>
              </w:rPr>
              <w:t>西姆卡1000</w:t>
            </w:r>
          </w:p>
        </w:tc>
        <w:tc>
          <w:tcPr>
            <w:tcW w:w="1668" w:type="dxa"/>
            <w:vAlign w:val="top"/>
          </w:tcPr>
          <w:p w14:paraId="76A481E2">
            <w:pPr>
              <w:pStyle w:val="6"/>
              <w:spacing w:before="154" w:line="198" w:lineRule="exact"/>
              <w:ind w:left="652"/>
            </w:pPr>
            <w:r>
              <w:rPr>
                <w:spacing w:val="-1"/>
                <w:position w:val="1"/>
              </w:rPr>
              <w:t>+++++</w:t>
            </w:r>
          </w:p>
        </w:tc>
        <w:tc>
          <w:tcPr>
            <w:tcW w:w="1319" w:type="dxa"/>
            <w:vAlign w:val="top"/>
          </w:tcPr>
          <w:p w14:paraId="4584A24D">
            <w:pPr>
              <w:pStyle w:val="6"/>
              <w:spacing w:before="154" w:line="198" w:lineRule="exact"/>
              <w:ind w:left="544"/>
            </w:pPr>
            <w:r>
              <w:rPr>
                <w:spacing w:val="-2"/>
                <w:position w:val="1"/>
              </w:rPr>
              <w:t>+++</w:t>
            </w:r>
          </w:p>
        </w:tc>
        <w:tc>
          <w:tcPr>
            <w:tcW w:w="1229" w:type="dxa"/>
            <w:vAlign w:val="top"/>
          </w:tcPr>
          <w:p w14:paraId="79798BEF">
            <w:pPr>
              <w:pStyle w:val="6"/>
              <w:spacing w:before="141" w:line="221" w:lineRule="auto"/>
              <w:ind w:left="435"/>
            </w:pPr>
            <w:r>
              <w:rPr>
                <w:spacing w:val="-2"/>
              </w:rPr>
              <w:t>十+++</w:t>
            </w:r>
          </w:p>
        </w:tc>
        <w:tc>
          <w:tcPr>
            <w:tcW w:w="1218" w:type="dxa"/>
            <w:vAlign w:val="top"/>
          </w:tcPr>
          <w:p w14:paraId="34300B8C">
            <w:pPr>
              <w:pStyle w:val="6"/>
              <w:spacing w:before="141" w:line="221" w:lineRule="auto"/>
              <w:ind w:left="426"/>
            </w:pPr>
            <w:r>
              <w:rPr>
                <w:spacing w:val="-1"/>
              </w:rPr>
              <w:t>+++十</w:t>
            </w:r>
          </w:p>
        </w:tc>
        <w:tc>
          <w:tcPr>
            <w:tcW w:w="1663" w:type="dxa"/>
            <w:vAlign w:val="top"/>
          </w:tcPr>
          <w:p w14:paraId="20B8A291">
            <w:pPr>
              <w:pStyle w:val="6"/>
              <w:spacing w:before="141" w:line="221" w:lineRule="auto"/>
              <w:ind w:left="618"/>
            </w:pPr>
            <w:r>
              <w:rPr>
                <w:spacing w:val="-2"/>
              </w:rPr>
              <w:t>十++十</w:t>
            </w:r>
          </w:p>
        </w:tc>
      </w:tr>
      <w:tr w14:paraId="56AC4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2102" w:type="dxa"/>
            <w:vAlign w:val="top"/>
          </w:tcPr>
          <w:p w14:paraId="1A10945D">
            <w:pPr>
              <w:pStyle w:val="6"/>
              <w:spacing w:before="93" w:line="219" w:lineRule="auto"/>
              <w:ind w:left="418"/>
              <w:rPr>
                <w:sz w:val="25"/>
                <w:szCs w:val="25"/>
              </w:rPr>
            </w:pPr>
            <w:r>
              <w:rPr>
                <w:b/>
                <w:bCs/>
                <w:spacing w:val="-1"/>
                <w:sz w:val="25"/>
                <w:szCs w:val="25"/>
              </w:rPr>
              <w:t>大众甲壳虫</w:t>
            </w:r>
          </w:p>
        </w:tc>
        <w:tc>
          <w:tcPr>
            <w:tcW w:w="1668" w:type="dxa"/>
            <w:vAlign w:val="top"/>
          </w:tcPr>
          <w:p w14:paraId="1CDB8D88">
            <w:pPr>
              <w:pStyle w:val="6"/>
              <w:spacing w:before="153" w:line="221" w:lineRule="auto"/>
              <w:ind w:left="652"/>
            </w:pPr>
            <w:r>
              <w:rPr>
                <w:spacing w:val="-1"/>
              </w:rPr>
              <w:t>+++十</w:t>
            </w:r>
          </w:p>
        </w:tc>
        <w:tc>
          <w:tcPr>
            <w:tcW w:w="1319" w:type="dxa"/>
            <w:vAlign w:val="top"/>
          </w:tcPr>
          <w:p w14:paraId="07657E6A">
            <w:pPr>
              <w:pStyle w:val="6"/>
              <w:spacing w:before="166" w:line="198" w:lineRule="exact"/>
              <w:ind w:left="474"/>
            </w:pPr>
            <w:r>
              <w:rPr>
                <w:spacing w:val="-1"/>
                <w:position w:val="1"/>
              </w:rPr>
              <w:t>+++++</w:t>
            </w:r>
          </w:p>
        </w:tc>
        <w:tc>
          <w:tcPr>
            <w:tcW w:w="1229" w:type="dxa"/>
            <w:vAlign w:val="top"/>
          </w:tcPr>
          <w:p w14:paraId="1FE641A5">
            <w:pPr>
              <w:pStyle w:val="6"/>
              <w:spacing w:before="166" w:line="198" w:lineRule="exact"/>
              <w:ind w:left="535"/>
            </w:pPr>
            <w:r>
              <w:rPr>
                <w:spacing w:val="-2"/>
                <w:position w:val="1"/>
              </w:rPr>
              <w:t>++</w:t>
            </w:r>
          </w:p>
        </w:tc>
        <w:tc>
          <w:tcPr>
            <w:tcW w:w="1218" w:type="dxa"/>
            <w:vAlign w:val="top"/>
          </w:tcPr>
          <w:p w14:paraId="26C86CB8">
            <w:pPr>
              <w:pStyle w:val="6"/>
              <w:spacing w:before="153" w:line="221" w:lineRule="auto"/>
              <w:ind w:left="186"/>
            </w:pPr>
            <w:r>
              <w:rPr>
                <w:spacing w:val="-5"/>
              </w:rPr>
              <w:t>+</w:t>
            </w:r>
            <w:r>
              <w:rPr>
                <w:spacing w:val="44"/>
              </w:rPr>
              <w:t xml:space="preserve"> </w:t>
            </w:r>
            <w:r>
              <w:rPr>
                <w:spacing w:val="-5"/>
              </w:rPr>
              <w:t>+</w:t>
            </w:r>
            <w:r>
              <w:rPr>
                <w:spacing w:val="44"/>
              </w:rPr>
              <w:t xml:space="preserve"> </w:t>
            </w:r>
            <w:r>
              <w:rPr>
                <w:spacing w:val="-5"/>
              </w:rPr>
              <w:t>+</w:t>
            </w:r>
            <w:r>
              <w:rPr>
                <w:spacing w:val="44"/>
              </w:rPr>
              <w:t xml:space="preserve"> </w:t>
            </w:r>
            <w:r>
              <w:rPr>
                <w:spacing w:val="-5"/>
              </w:rPr>
              <w:t>+</w:t>
            </w:r>
            <w:r>
              <w:rPr>
                <w:spacing w:val="44"/>
              </w:rPr>
              <w:t xml:space="preserve"> </w:t>
            </w:r>
            <w:r>
              <w:rPr>
                <w:spacing w:val="-5"/>
              </w:rPr>
              <w:t>十</w:t>
            </w:r>
          </w:p>
        </w:tc>
        <w:tc>
          <w:tcPr>
            <w:tcW w:w="1663" w:type="dxa"/>
            <w:vAlign w:val="top"/>
          </w:tcPr>
          <w:p w14:paraId="7A41E4A0">
            <w:pPr>
              <w:pStyle w:val="6"/>
              <w:spacing w:before="153" w:line="221" w:lineRule="auto"/>
              <w:ind w:left="409"/>
            </w:pPr>
            <w:r>
              <w:rPr>
                <w:spacing w:val="-5"/>
              </w:rPr>
              <w:t>+</w:t>
            </w:r>
            <w:r>
              <w:rPr>
                <w:spacing w:val="44"/>
              </w:rPr>
              <w:t xml:space="preserve"> </w:t>
            </w:r>
            <w:r>
              <w:rPr>
                <w:spacing w:val="-5"/>
              </w:rPr>
              <w:t>+</w:t>
            </w:r>
            <w:r>
              <w:rPr>
                <w:spacing w:val="44"/>
              </w:rPr>
              <w:t xml:space="preserve"> </w:t>
            </w:r>
            <w:r>
              <w:rPr>
                <w:spacing w:val="-5"/>
              </w:rPr>
              <w:t>+</w:t>
            </w:r>
            <w:r>
              <w:rPr>
                <w:spacing w:val="44"/>
              </w:rPr>
              <w:t xml:space="preserve"> </w:t>
            </w:r>
            <w:r>
              <w:rPr>
                <w:spacing w:val="-5"/>
              </w:rPr>
              <w:t>+</w:t>
            </w:r>
            <w:r>
              <w:rPr>
                <w:spacing w:val="44"/>
              </w:rPr>
              <w:t xml:space="preserve"> </w:t>
            </w:r>
            <w:r>
              <w:rPr>
                <w:spacing w:val="-5"/>
              </w:rPr>
              <w:t>十</w:t>
            </w:r>
          </w:p>
        </w:tc>
      </w:tr>
      <w:tr w14:paraId="5D634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2102" w:type="dxa"/>
            <w:vAlign w:val="top"/>
          </w:tcPr>
          <w:p w14:paraId="26265F60">
            <w:pPr>
              <w:pStyle w:val="6"/>
              <w:spacing w:before="95" w:line="219" w:lineRule="auto"/>
              <w:ind w:left="168"/>
              <w:rPr>
                <w:sz w:val="25"/>
                <w:szCs w:val="25"/>
              </w:rPr>
            </w:pPr>
            <w:r>
              <w:rPr>
                <w:b/>
                <w:bCs/>
                <w:spacing w:val="-1"/>
                <w:sz w:val="25"/>
                <w:szCs w:val="25"/>
              </w:rPr>
              <w:t>雪铁龙阿卡迪恩</w:t>
            </w:r>
          </w:p>
        </w:tc>
        <w:tc>
          <w:tcPr>
            <w:tcW w:w="1668" w:type="dxa"/>
            <w:vAlign w:val="top"/>
          </w:tcPr>
          <w:p w14:paraId="2002FEDC">
            <w:pPr>
              <w:pStyle w:val="6"/>
              <w:spacing w:before="158" w:line="198" w:lineRule="exact"/>
              <w:ind w:left="752"/>
            </w:pPr>
            <w:r>
              <w:rPr>
                <w:spacing w:val="-2"/>
                <w:position w:val="1"/>
              </w:rPr>
              <w:t>++</w:t>
            </w:r>
          </w:p>
        </w:tc>
        <w:tc>
          <w:tcPr>
            <w:tcW w:w="1319" w:type="dxa"/>
            <w:vAlign w:val="top"/>
          </w:tcPr>
          <w:p w14:paraId="2EE09771">
            <w:pPr>
              <w:pStyle w:val="6"/>
              <w:spacing w:before="158" w:line="198" w:lineRule="exact"/>
              <w:ind w:left="514"/>
            </w:pPr>
            <w:r>
              <w:rPr>
                <w:spacing w:val="-2"/>
                <w:position w:val="1"/>
              </w:rPr>
              <w:t>++++</w:t>
            </w:r>
          </w:p>
        </w:tc>
        <w:tc>
          <w:tcPr>
            <w:tcW w:w="1229" w:type="dxa"/>
            <w:vAlign w:val="top"/>
          </w:tcPr>
          <w:p w14:paraId="581404A0">
            <w:pPr>
              <w:pStyle w:val="6"/>
              <w:spacing w:before="158" w:line="198" w:lineRule="exact"/>
              <w:ind w:left="505"/>
            </w:pPr>
            <w:r>
              <w:rPr>
                <w:spacing w:val="-2"/>
                <w:position w:val="1"/>
              </w:rPr>
              <w:t>+++</w:t>
            </w:r>
          </w:p>
        </w:tc>
        <w:tc>
          <w:tcPr>
            <w:tcW w:w="1218" w:type="dxa"/>
            <w:vAlign w:val="top"/>
          </w:tcPr>
          <w:p w14:paraId="56E2C10B">
            <w:pPr>
              <w:pStyle w:val="6"/>
              <w:spacing w:before="158" w:line="198" w:lineRule="exact"/>
              <w:ind w:left="497"/>
            </w:pPr>
            <w:r>
              <w:rPr>
                <w:spacing w:val="-2"/>
                <w:position w:val="1"/>
              </w:rPr>
              <w:t>+++</w:t>
            </w:r>
          </w:p>
        </w:tc>
        <w:tc>
          <w:tcPr>
            <w:tcW w:w="1663" w:type="dxa"/>
            <w:vAlign w:val="top"/>
          </w:tcPr>
          <w:p w14:paraId="06ED760B">
            <w:pPr>
              <w:pStyle w:val="6"/>
              <w:spacing w:before="145" w:line="221" w:lineRule="auto"/>
              <w:ind w:left="658"/>
            </w:pPr>
            <w:r>
              <w:rPr>
                <w:spacing w:val="-4"/>
              </w:rPr>
              <w:t>+</w:t>
            </w:r>
            <w:r>
              <w:rPr>
                <w:spacing w:val="4"/>
              </w:rPr>
              <w:t xml:space="preserve">  </w:t>
            </w:r>
            <w:r>
              <w:rPr>
                <w:spacing w:val="-4"/>
              </w:rPr>
              <w:t>十</w:t>
            </w:r>
          </w:p>
        </w:tc>
      </w:tr>
    </w:tbl>
    <w:p w14:paraId="65FD0728">
      <w:pPr>
        <w:pStyle w:val="2"/>
        <w:spacing w:line="310" w:lineRule="auto"/>
      </w:pPr>
    </w:p>
    <w:p w14:paraId="22627B28">
      <w:pPr>
        <w:spacing w:before="95" w:line="219" w:lineRule="auto"/>
        <w:ind w:left="600"/>
        <w:rPr>
          <w:rFonts w:ascii="宋体" w:hAnsi="宋体" w:eastAsia="宋体" w:cs="宋体"/>
          <w:sz w:val="29"/>
          <w:szCs w:val="29"/>
        </w:rPr>
      </w:pPr>
      <w:r>
        <w:rPr>
          <w:rFonts w:ascii="宋体" w:hAnsi="宋体" w:eastAsia="宋体" w:cs="宋体"/>
          <w:spacing w:val="8"/>
          <w:sz w:val="29"/>
          <w:szCs w:val="29"/>
        </w:rPr>
        <w:t>现在的目标是根据以上信息选择对这个家庭来说最好的汽车。</w:t>
      </w:r>
    </w:p>
    <w:p w14:paraId="06A89546">
      <w:pPr>
        <w:spacing w:before="281" w:line="237" w:lineRule="auto"/>
        <w:ind w:firstLine="600"/>
        <w:rPr>
          <w:rFonts w:ascii="宋体" w:hAnsi="宋体" w:eastAsia="宋体" w:cs="宋体"/>
          <w:sz w:val="29"/>
          <w:szCs w:val="29"/>
        </w:rPr>
      </w:pPr>
      <w:r>
        <w:rPr>
          <w:rFonts w:ascii="宋体" w:hAnsi="宋体" w:eastAsia="宋体" w:cs="宋体"/>
          <w:spacing w:val="9"/>
          <w:sz w:val="29"/>
          <w:szCs w:val="29"/>
        </w:rPr>
        <w:t>首先，我们注意到一些标准是矛盾的。例如，西雅特600是价</w:t>
      </w:r>
      <w:r>
        <w:rPr>
          <w:rFonts w:ascii="宋体" w:hAnsi="宋体" w:eastAsia="宋体" w:cs="宋体"/>
          <w:spacing w:val="8"/>
          <w:sz w:val="29"/>
          <w:szCs w:val="29"/>
        </w:rPr>
        <w:t>格最</w:t>
      </w:r>
      <w:r>
        <w:rPr>
          <w:rFonts w:ascii="宋体" w:hAnsi="宋体" w:eastAsia="宋体" w:cs="宋体"/>
          <w:sz w:val="29"/>
          <w:szCs w:val="29"/>
        </w:rPr>
        <w:t xml:space="preserve">  </w:t>
      </w:r>
      <w:r>
        <w:rPr>
          <w:rFonts w:ascii="宋体" w:hAnsi="宋体" w:eastAsia="宋体" w:cs="宋体"/>
          <w:spacing w:val="10"/>
          <w:sz w:val="29"/>
          <w:szCs w:val="29"/>
        </w:rPr>
        <w:t>亲民的汽车，但在安全性和舒适度方面却是最差的。</w:t>
      </w:r>
      <w:r>
        <w:rPr>
          <w:rFonts w:ascii="宋体" w:hAnsi="宋体" w:eastAsia="宋体" w:cs="宋体"/>
          <w:spacing w:val="9"/>
          <w:sz w:val="29"/>
          <w:szCs w:val="29"/>
        </w:rPr>
        <w:t>另一方面，在安全</w:t>
      </w:r>
      <w:r>
        <w:rPr>
          <w:rFonts w:ascii="宋体" w:hAnsi="宋体" w:eastAsia="宋体" w:cs="宋体"/>
          <w:sz w:val="29"/>
          <w:szCs w:val="29"/>
        </w:rPr>
        <w:t xml:space="preserve"> </w:t>
      </w:r>
      <w:r>
        <w:rPr>
          <w:rFonts w:ascii="宋体" w:hAnsi="宋体" w:eastAsia="宋体" w:cs="宋体"/>
          <w:spacing w:val="10"/>
          <w:sz w:val="29"/>
          <w:szCs w:val="29"/>
        </w:rPr>
        <w:t>性和舒适度方面，最好的车是大众甲壳虫，但其价</w:t>
      </w:r>
      <w:r>
        <w:rPr>
          <w:rFonts w:ascii="宋体" w:hAnsi="宋体" w:eastAsia="宋体" w:cs="宋体"/>
          <w:spacing w:val="9"/>
          <w:sz w:val="29"/>
          <w:szCs w:val="29"/>
        </w:rPr>
        <w:t>格却是第二贵的。但</w:t>
      </w:r>
      <w:r>
        <w:rPr>
          <w:rFonts w:ascii="宋体" w:hAnsi="宋体" w:eastAsia="宋体" w:cs="宋体"/>
          <w:sz w:val="29"/>
          <w:szCs w:val="29"/>
        </w:rPr>
        <w:t xml:space="preserve"> </w:t>
      </w:r>
      <w:r>
        <w:rPr>
          <w:rFonts w:ascii="宋体" w:hAnsi="宋体" w:eastAsia="宋体" w:cs="宋体"/>
          <w:spacing w:val="8"/>
          <w:sz w:val="29"/>
          <w:szCs w:val="29"/>
        </w:rPr>
        <w:t>好在并不总是这样，福特T</w:t>
      </w:r>
      <w:r>
        <w:rPr>
          <w:rFonts w:ascii="宋体" w:hAnsi="宋体" w:eastAsia="宋体" w:cs="宋体"/>
          <w:spacing w:val="-67"/>
          <w:sz w:val="29"/>
          <w:szCs w:val="29"/>
        </w:rPr>
        <w:t xml:space="preserve"> </w:t>
      </w:r>
      <w:r>
        <w:rPr>
          <w:rFonts w:ascii="宋体" w:hAnsi="宋体" w:eastAsia="宋体" w:cs="宋体"/>
          <w:spacing w:val="8"/>
          <w:sz w:val="29"/>
          <w:szCs w:val="29"/>
        </w:rPr>
        <w:t>几乎在所有标准中都得分不高，显然，这个</w:t>
      </w:r>
      <w:r>
        <w:rPr>
          <w:rFonts w:ascii="宋体" w:hAnsi="宋体" w:eastAsia="宋体" w:cs="宋体"/>
          <w:sz w:val="29"/>
          <w:szCs w:val="29"/>
        </w:rPr>
        <w:t xml:space="preserve"> </w:t>
      </w:r>
      <w:r>
        <w:rPr>
          <w:rFonts w:ascii="宋体" w:hAnsi="宋体" w:eastAsia="宋体" w:cs="宋体"/>
          <w:spacing w:val="6"/>
          <w:sz w:val="29"/>
          <w:szCs w:val="29"/>
        </w:rPr>
        <w:t>家庭不想要一辆1925年生产的古董汽车。</w:t>
      </w:r>
    </w:p>
    <w:p w14:paraId="5219F590">
      <w:pPr>
        <w:spacing w:before="251" w:line="218" w:lineRule="auto"/>
        <w:ind w:right="1"/>
        <w:jc w:val="right"/>
        <w:rPr>
          <w:rFonts w:ascii="宋体" w:hAnsi="宋体" w:eastAsia="宋体" w:cs="宋体"/>
          <w:sz w:val="29"/>
          <w:szCs w:val="29"/>
        </w:rPr>
      </w:pPr>
      <w:r>
        <w:rPr>
          <w:rFonts w:ascii="宋体" w:hAnsi="宋体" w:eastAsia="宋体" w:cs="宋体"/>
          <w:spacing w:val="10"/>
          <w:sz w:val="29"/>
          <w:szCs w:val="29"/>
        </w:rPr>
        <w:t>如果我们只有一个标准，那么很容易做出选择</w:t>
      </w:r>
      <w:r>
        <w:rPr>
          <w:rFonts w:ascii="宋体" w:hAnsi="宋体" w:eastAsia="宋体" w:cs="宋体"/>
          <w:spacing w:val="9"/>
          <w:sz w:val="29"/>
          <w:szCs w:val="29"/>
        </w:rPr>
        <w:t>，比如，如果只看价</w:t>
      </w:r>
    </w:p>
    <w:p w14:paraId="51C5654F">
      <w:pPr>
        <w:spacing w:line="218" w:lineRule="auto"/>
        <w:rPr>
          <w:rFonts w:ascii="宋体" w:hAnsi="宋体" w:eastAsia="宋体" w:cs="宋体"/>
          <w:sz w:val="29"/>
          <w:szCs w:val="29"/>
        </w:rPr>
        <w:sectPr>
          <w:pgSz w:w="12240" w:h="15840"/>
          <w:pgMar w:top="1346" w:right="1516" w:bottom="400" w:left="1429" w:header="0" w:footer="0" w:gutter="0"/>
          <w:cols w:space="720" w:num="1"/>
        </w:sectPr>
      </w:pPr>
    </w:p>
    <w:p w14:paraId="306AEAD9">
      <w:pPr>
        <w:spacing w:before="120" w:line="223" w:lineRule="auto"/>
        <w:jc w:val="both"/>
        <w:rPr>
          <w:rFonts w:ascii="宋体" w:hAnsi="宋体" w:eastAsia="宋体" w:cs="宋体"/>
          <w:sz w:val="30"/>
          <w:szCs w:val="30"/>
        </w:rPr>
      </w:pPr>
      <w:r>
        <w:rPr>
          <w:rFonts w:ascii="宋体" w:hAnsi="宋体" w:eastAsia="宋体" w:cs="宋体"/>
          <w:spacing w:val="-1"/>
          <w:sz w:val="30"/>
          <w:szCs w:val="30"/>
        </w:rPr>
        <w:t>格，我们可以按照这个标准来选购汽车，购买最便宜的汽车即可。但这</w:t>
      </w:r>
      <w:r>
        <w:rPr>
          <w:rFonts w:ascii="宋体" w:hAnsi="宋体" w:eastAsia="宋体" w:cs="宋体"/>
          <w:spacing w:val="18"/>
          <w:sz w:val="30"/>
          <w:szCs w:val="30"/>
        </w:rPr>
        <w:t xml:space="preserve"> </w:t>
      </w:r>
      <w:r>
        <w:rPr>
          <w:rFonts w:ascii="宋体" w:hAnsi="宋体" w:eastAsia="宋体" w:cs="宋体"/>
          <w:spacing w:val="-1"/>
          <w:sz w:val="30"/>
          <w:szCs w:val="30"/>
        </w:rPr>
        <w:t>个表格也告诉我们，根据单一标准做出的选择并不一定明智，所以我们</w:t>
      </w:r>
      <w:r>
        <w:rPr>
          <w:rFonts w:ascii="宋体" w:hAnsi="宋体" w:eastAsia="宋体" w:cs="宋体"/>
          <w:spacing w:val="18"/>
          <w:sz w:val="30"/>
          <w:szCs w:val="30"/>
        </w:rPr>
        <w:t xml:space="preserve"> </w:t>
      </w:r>
      <w:r>
        <w:rPr>
          <w:rFonts w:ascii="宋体" w:hAnsi="宋体" w:eastAsia="宋体" w:cs="宋体"/>
          <w:spacing w:val="-2"/>
          <w:sz w:val="30"/>
          <w:szCs w:val="30"/>
        </w:rPr>
        <w:t>的探索还将继续。</w:t>
      </w:r>
    </w:p>
    <w:p w14:paraId="64C223ED">
      <w:pPr>
        <w:spacing w:line="223" w:lineRule="auto"/>
        <w:rPr>
          <w:rFonts w:ascii="宋体" w:hAnsi="宋体" w:eastAsia="宋体" w:cs="宋体"/>
          <w:sz w:val="30"/>
          <w:szCs w:val="30"/>
        </w:rPr>
        <w:sectPr>
          <w:pgSz w:w="12240" w:h="15840"/>
          <w:pgMar w:top="1346" w:right="1500" w:bottom="400" w:left="1451" w:header="0" w:footer="0" w:gutter="0"/>
          <w:cols w:space="720" w:num="1"/>
        </w:sectPr>
      </w:pPr>
    </w:p>
    <w:p w14:paraId="7653830A">
      <w:pPr>
        <w:pStyle w:val="2"/>
        <w:spacing w:line="247" w:lineRule="auto"/>
      </w:pPr>
    </w:p>
    <w:p w14:paraId="13EB3CEA">
      <w:pPr>
        <w:pStyle w:val="2"/>
        <w:spacing w:line="247" w:lineRule="auto"/>
      </w:pPr>
    </w:p>
    <w:p w14:paraId="09DE0A65">
      <w:pPr>
        <w:pStyle w:val="2"/>
        <w:spacing w:line="247" w:lineRule="auto"/>
      </w:pPr>
    </w:p>
    <w:p w14:paraId="1D358585">
      <w:pPr>
        <w:spacing w:before="120" w:line="222" w:lineRule="auto"/>
        <w:ind w:left="3928"/>
        <w:rPr>
          <w:rFonts w:ascii="宋体" w:hAnsi="宋体" w:eastAsia="宋体" w:cs="宋体"/>
          <w:sz w:val="37"/>
          <w:szCs w:val="37"/>
        </w:rPr>
      </w:pPr>
      <w:r>
        <w:rPr>
          <w:rFonts w:ascii="宋体" w:hAnsi="宋体" w:eastAsia="宋体" w:cs="宋体"/>
          <w:color w:val="005BAC"/>
          <w:spacing w:val="4"/>
          <w:sz w:val="37"/>
          <w:szCs w:val="37"/>
        </w:rPr>
        <w:t>效用函数</w:t>
      </w:r>
    </w:p>
    <w:p w14:paraId="3EA3E4EE">
      <w:pPr>
        <w:pStyle w:val="2"/>
        <w:spacing w:line="388" w:lineRule="auto"/>
      </w:pPr>
    </w:p>
    <w:p w14:paraId="561D8FEB">
      <w:pPr>
        <w:spacing w:before="97" w:line="224" w:lineRule="auto"/>
        <w:ind w:firstLine="608"/>
        <w:rPr>
          <w:rFonts w:ascii="宋体" w:hAnsi="宋体" w:eastAsia="宋体" w:cs="宋体"/>
          <w:sz w:val="30"/>
          <w:szCs w:val="30"/>
        </w:rPr>
      </w:pPr>
      <w:r>
        <w:rPr>
          <w:rFonts w:ascii="宋体" w:hAnsi="宋体" w:eastAsia="宋体" w:cs="宋体"/>
          <w:spacing w:val="-1"/>
          <w:sz w:val="30"/>
          <w:szCs w:val="30"/>
        </w:rPr>
        <w:t>效用函数（也称支付函数或分数函数）使我们能够量化偏好，因为</w:t>
      </w:r>
      <w:r>
        <w:rPr>
          <w:rFonts w:ascii="宋体" w:hAnsi="宋体" w:eastAsia="宋体" w:cs="宋体"/>
          <w:spacing w:val="9"/>
          <w:sz w:val="30"/>
          <w:szCs w:val="30"/>
        </w:rPr>
        <w:t xml:space="preserve"> </w:t>
      </w:r>
      <w:r>
        <w:rPr>
          <w:rFonts w:ascii="宋体" w:hAnsi="宋体" w:eastAsia="宋体" w:cs="宋体"/>
          <w:spacing w:val="-1"/>
          <w:sz w:val="30"/>
          <w:szCs w:val="30"/>
        </w:rPr>
        <w:t>对于每个选项，我们都可以用一个数值代表其分数。</w:t>
      </w:r>
    </w:p>
    <w:p w14:paraId="2DA207BF">
      <w:pPr>
        <w:spacing w:before="257" w:line="224" w:lineRule="auto"/>
        <w:ind w:right="150" w:firstLine="635"/>
        <w:rPr>
          <w:rFonts w:ascii="Times New Roman" w:hAnsi="Times New Roman" w:eastAsia="Times New Roman" w:cs="Times New Roman"/>
          <w:sz w:val="30"/>
          <w:szCs w:val="30"/>
        </w:rPr>
      </w:pPr>
      <w:r>
        <w:rPr>
          <w:rFonts w:ascii="宋体" w:hAnsi="宋体" w:eastAsia="宋体" w:cs="宋体"/>
          <w:spacing w:val="-2"/>
          <w:sz w:val="30"/>
          <w:szCs w:val="30"/>
        </w:rPr>
        <w:t>以选择汽车为例，我们可以将完全满足我们标准的汽车定为</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2"/>
          <w:sz w:val="30"/>
          <w:szCs w:val="30"/>
        </w:rPr>
        <w:t xml:space="preserve">     </w:t>
      </w:r>
      <w:r>
        <w:rPr>
          <w:rFonts w:ascii="宋体" w:hAnsi="宋体" w:eastAsia="宋体" w:cs="宋体"/>
          <w:sz w:val="30"/>
          <w:szCs w:val="30"/>
        </w:rPr>
        <w:t>分，给完全不满足标准的车打</w:t>
      </w:r>
      <w:r>
        <w:rPr>
          <w:rFonts w:ascii="Times New Roman" w:hAnsi="Times New Roman" w:eastAsia="Times New Roman" w:cs="Times New Roman"/>
          <w:sz w:val="30"/>
          <w:szCs w:val="30"/>
        </w:rPr>
        <w:t>0</w:t>
      </w:r>
      <w:r>
        <w:rPr>
          <w:rFonts w:ascii="宋体" w:hAnsi="宋体" w:eastAsia="宋体" w:cs="宋体"/>
          <w:sz w:val="30"/>
          <w:szCs w:val="30"/>
        </w:rPr>
        <w:t>分。所以，</w:t>
      </w:r>
      <w:r>
        <w:rPr>
          <w:rFonts w:ascii="宋体" w:hAnsi="宋体" w:eastAsia="宋体" w:cs="宋体"/>
          <w:spacing w:val="-1"/>
          <w:sz w:val="30"/>
          <w:szCs w:val="30"/>
        </w:rPr>
        <w:t>如果我们的标准是车价越低</w:t>
      </w:r>
      <w:r>
        <w:rPr>
          <w:rFonts w:ascii="宋体" w:hAnsi="宋体" w:eastAsia="宋体" w:cs="宋体"/>
          <w:sz w:val="30"/>
          <w:szCs w:val="30"/>
        </w:rPr>
        <w:t xml:space="preserve"> 越好，而</w:t>
      </w:r>
      <w:r>
        <w:rPr>
          <w:rFonts w:ascii="Times New Roman" w:hAnsi="Times New Roman" w:eastAsia="Times New Roman" w:cs="Times New Roman"/>
          <w:sz w:val="30"/>
          <w:szCs w:val="30"/>
        </w:rPr>
        <w:t>A</w:t>
      </w:r>
      <w:r>
        <w:rPr>
          <w:rFonts w:ascii="宋体" w:hAnsi="宋体" w:eastAsia="宋体" w:cs="宋体"/>
          <w:sz w:val="30"/>
          <w:szCs w:val="30"/>
        </w:rPr>
        <w:t>车的价格是所有选择中最低的，</w:t>
      </w:r>
      <w:r>
        <w:rPr>
          <w:rFonts w:ascii="宋体" w:hAnsi="宋体" w:eastAsia="宋体" w:cs="宋体"/>
          <w:spacing w:val="-1"/>
          <w:sz w:val="30"/>
          <w:szCs w:val="30"/>
        </w:rPr>
        <w:t>那么我们可以给它打</w:t>
      </w:r>
      <w:r>
        <w:rPr>
          <w:rFonts w:ascii="Times New Roman" w:hAnsi="Times New Roman" w:eastAsia="Times New Roman" w:cs="Times New Roman"/>
          <w:spacing w:val="-1"/>
          <w:sz w:val="30"/>
          <w:szCs w:val="30"/>
        </w:rPr>
        <w:t>100</w:t>
      </w:r>
    </w:p>
    <w:p w14:paraId="3C9E5CD7">
      <w:pPr>
        <w:spacing w:before="2" w:line="227" w:lineRule="auto"/>
        <w:ind w:left="5" w:right="150" w:hanging="1"/>
        <w:rPr>
          <w:rFonts w:ascii="宋体" w:hAnsi="宋体" w:eastAsia="宋体" w:cs="宋体"/>
          <w:sz w:val="30"/>
          <w:szCs w:val="30"/>
        </w:rPr>
      </w:pPr>
      <w:r>
        <w:rPr>
          <w:rFonts w:ascii="宋体" w:hAnsi="宋体" w:eastAsia="宋体" w:cs="宋体"/>
          <w:spacing w:val="-1"/>
          <w:sz w:val="30"/>
          <w:szCs w:val="30"/>
        </w:rPr>
        <w:t>分；如果备选车的价格高得离谱，我们就给它打</w:t>
      </w:r>
      <w:r>
        <w:rPr>
          <w:rFonts w:ascii="Times New Roman" w:hAnsi="Times New Roman" w:eastAsia="Times New Roman" w:cs="Times New Roman"/>
          <w:spacing w:val="-1"/>
          <w:sz w:val="30"/>
          <w:szCs w:val="30"/>
        </w:rPr>
        <w:t>0</w:t>
      </w:r>
      <w:r>
        <w:rPr>
          <w:rFonts w:ascii="宋体" w:hAnsi="宋体" w:eastAsia="宋体" w:cs="宋体"/>
          <w:spacing w:val="-1"/>
          <w:sz w:val="30"/>
          <w:szCs w:val="30"/>
        </w:rPr>
        <w:t>分。和我们的支付能</w:t>
      </w:r>
      <w:r>
        <w:rPr>
          <w:rFonts w:ascii="宋体" w:hAnsi="宋体" w:eastAsia="宋体" w:cs="宋体"/>
          <w:spacing w:val="14"/>
          <w:sz w:val="30"/>
          <w:szCs w:val="30"/>
        </w:rPr>
        <w:t xml:space="preserve"> </w:t>
      </w:r>
      <w:r>
        <w:rPr>
          <w:rFonts w:ascii="宋体" w:hAnsi="宋体" w:eastAsia="宋体" w:cs="宋体"/>
          <w:spacing w:val="-2"/>
          <w:sz w:val="30"/>
          <w:szCs w:val="30"/>
        </w:rPr>
        <w:t>力越接近，选项的分数越高：</w:t>
      </w:r>
    </w:p>
    <w:p w14:paraId="131FCBE4">
      <w:pPr>
        <w:spacing w:before="304" w:line="228" w:lineRule="auto"/>
        <w:ind w:left="704"/>
        <w:rPr>
          <w:rFonts w:ascii="楷体" w:hAnsi="楷体" w:eastAsia="楷体" w:cs="楷体"/>
          <w:sz w:val="30"/>
          <w:szCs w:val="30"/>
        </w:rPr>
      </w:pPr>
      <w:r>
        <w:rPr>
          <w:rFonts w:ascii="楷体" w:hAnsi="楷体" w:eastAsia="楷体" w:cs="楷体"/>
          <w:spacing w:val="-9"/>
          <w:sz w:val="30"/>
          <w:szCs w:val="30"/>
        </w:rPr>
        <w:t>·价格满意度（福特T）=0</w:t>
      </w:r>
    </w:p>
    <w:p w14:paraId="3189A853">
      <w:pPr>
        <w:spacing w:before="289" w:line="227" w:lineRule="auto"/>
        <w:ind w:left="704"/>
        <w:rPr>
          <w:rFonts w:ascii="楷体" w:hAnsi="楷体" w:eastAsia="楷体" w:cs="楷体"/>
          <w:sz w:val="30"/>
          <w:szCs w:val="30"/>
        </w:rPr>
      </w:pPr>
      <w:r>
        <w:rPr>
          <w:rFonts w:ascii="楷体" w:hAnsi="楷体" w:eastAsia="楷体" w:cs="楷体"/>
          <w:spacing w:val="-7"/>
          <w:sz w:val="30"/>
          <w:szCs w:val="30"/>
        </w:rPr>
        <w:t>·价格满意度（西雅特600）=100</w:t>
      </w:r>
    </w:p>
    <w:p w14:paraId="393B4F81">
      <w:pPr>
        <w:spacing w:before="291" w:line="229" w:lineRule="auto"/>
        <w:ind w:left="704"/>
        <w:rPr>
          <w:rFonts w:ascii="楷体" w:hAnsi="楷体" w:eastAsia="楷体" w:cs="楷体"/>
          <w:sz w:val="30"/>
          <w:szCs w:val="30"/>
        </w:rPr>
      </w:pPr>
      <w:r>
        <w:rPr>
          <w:rFonts w:ascii="楷体" w:hAnsi="楷体" w:eastAsia="楷体" w:cs="楷体"/>
          <w:spacing w:val="-7"/>
          <w:sz w:val="30"/>
          <w:szCs w:val="30"/>
        </w:rPr>
        <w:t>·价格满意度（西姆卡1000）=100</w:t>
      </w:r>
    </w:p>
    <w:p w14:paraId="20B08815">
      <w:pPr>
        <w:spacing w:before="288" w:line="230" w:lineRule="auto"/>
        <w:ind w:left="704"/>
        <w:rPr>
          <w:rFonts w:ascii="楷体" w:hAnsi="楷体" w:eastAsia="楷体" w:cs="楷体"/>
          <w:sz w:val="30"/>
          <w:szCs w:val="30"/>
        </w:rPr>
      </w:pPr>
      <w:r>
        <w:rPr>
          <w:rFonts w:ascii="楷体" w:hAnsi="楷体" w:eastAsia="楷体" w:cs="楷体"/>
          <w:spacing w:val="-8"/>
          <w:sz w:val="30"/>
          <w:szCs w:val="30"/>
        </w:rPr>
        <w:t>·价格满意度（大众甲壳虫）=30</w:t>
      </w:r>
    </w:p>
    <w:p w14:paraId="34AC4E02">
      <w:pPr>
        <w:spacing w:before="286" w:line="229" w:lineRule="auto"/>
        <w:ind w:left="704"/>
        <w:rPr>
          <w:rFonts w:ascii="楷体" w:hAnsi="楷体" w:eastAsia="楷体" w:cs="楷体"/>
          <w:sz w:val="30"/>
          <w:szCs w:val="30"/>
        </w:rPr>
      </w:pPr>
      <w:r>
        <w:rPr>
          <w:rFonts w:ascii="楷体" w:hAnsi="楷体" w:eastAsia="楷体" w:cs="楷体"/>
          <w:spacing w:val="-7"/>
          <w:sz w:val="30"/>
          <w:szCs w:val="30"/>
        </w:rPr>
        <w:t>·价格满意度（雪铁龙阿卡迪恩）=60</w:t>
      </w:r>
    </w:p>
    <w:p w14:paraId="4EEFEC25">
      <w:pPr>
        <w:spacing w:before="288" w:line="221" w:lineRule="auto"/>
        <w:ind w:left="1" w:right="416" w:firstLine="604"/>
        <w:jc w:val="both"/>
        <w:rPr>
          <w:rFonts w:ascii="宋体" w:hAnsi="宋体" w:eastAsia="宋体" w:cs="宋体"/>
          <w:sz w:val="30"/>
          <w:szCs w:val="30"/>
        </w:rPr>
      </w:pPr>
      <w:r>
        <w:rPr>
          <w:rFonts w:ascii="宋体" w:hAnsi="宋体" w:eastAsia="宋体" w:cs="宋体"/>
          <w:spacing w:val="-1"/>
          <w:sz w:val="30"/>
          <w:szCs w:val="30"/>
        </w:rPr>
        <w:t>关于座位数量，家庭成员认为：福特</w:t>
      </w:r>
      <w:r>
        <w:rPr>
          <w:rFonts w:ascii="Times New Roman" w:hAnsi="Times New Roman" w:eastAsia="Times New Roman" w:cs="Times New Roman"/>
          <w:spacing w:val="-1"/>
          <w:sz w:val="30"/>
          <w:szCs w:val="30"/>
        </w:rPr>
        <w:t>T</w:t>
      </w:r>
      <w:r>
        <w:rPr>
          <w:rFonts w:ascii="宋体" w:hAnsi="宋体" w:eastAsia="宋体" w:cs="宋体"/>
          <w:spacing w:val="-1"/>
          <w:sz w:val="30"/>
          <w:szCs w:val="30"/>
        </w:rPr>
        <w:t>不行，因为它只有两个座</w:t>
      </w:r>
      <w:r>
        <w:rPr>
          <w:rFonts w:ascii="宋体" w:hAnsi="宋体" w:eastAsia="宋体" w:cs="宋体"/>
          <w:spacing w:val="10"/>
          <w:sz w:val="30"/>
          <w:szCs w:val="30"/>
        </w:rPr>
        <w:t xml:space="preserve"> </w:t>
      </w:r>
      <w:r>
        <w:rPr>
          <w:rFonts w:ascii="宋体" w:hAnsi="宋体" w:eastAsia="宋体" w:cs="宋体"/>
          <w:spacing w:val="-1"/>
          <w:sz w:val="30"/>
          <w:szCs w:val="30"/>
        </w:rPr>
        <w:t>位，雪铁龙阿卡迪恩和西雅特</w:t>
      </w:r>
      <w:r>
        <w:rPr>
          <w:rFonts w:ascii="Times New Roman" w:hAnsi="Times New Roman" w:eastAsia="Times New Roman" w:cs="Times New Roman"/>
          <w:spacing w:val="-1"/>
          <w:sz w:val="30"/>
          <w:szCs w:val="30"/>
        </w:rPr>
        <w:t>600</w:t>
      </w:r>
      <w:r>
        <w:rPr>
          <w:rFonts w:ascii="宋体" w:hAnsi="宋体" w:eastAsia="宋体" w:cs="宋体"/>
          <w:spacing w:val="-1"/>
          <w:sz w:val="30"/>
          <w:szCs w:val="30"/>
        </w:rPr>
        <w:t>的座位也不够（雪铁龙比西雅特更</w:t>
      </w:r>
      <w:r>
        <w:rPr>
          <w:rFonts w:ascii="宋体" w:hAnsi="宋体" w:eastAsia="宋体" w:cs="宋体"/>
          <w:spacing w:val="18"/>
          <w:sz w:val="30"/>
          <w:szCs w:val="30"/>
        </w:rPr>
        <w:t xml:space="preserve"> </w:t>
      </w:r>
      <w:r>
        <w:rPr>
          <w:rFonts w:ascii="宋体" w:hAnsi="宋体" w:eastAsia="宋体" w:cs="宋体"/>
          <w:spacing w:val="-4"/>
          <w:sz w:val="30"/>
          <w:szCs w:val="30"/>
        </w:rPr>
        <w:t>差</w:t>
      </w:r>
      <w:r>
        <w:rPr>
          <w:rFonts w:ascii="宋体" w:hAnsi="宋体" w:eastAsia="宋体" w:cs="宋体"/>
          <w:spacing w:val="7"/>
          <w:sz w:val="30"/>
          <w:szCs w:val="30"/>
        </w:rPr>
        <w:t>），</w:t>
      </w:r>
      <w:r>
        <w:rPr>
          <w:rFonts w:ascii="宋体" w:hAnsi="宋体" w:eastAsia="宋体" w:cs="宋体"/>
          <w:spacing w:val="-4"/>
          <w:sz w:val="30"/>
          <w:szCs w:val="30"/>
        </w:rPr>
        <w:t>所以分数是：</w:t>
      </w:r>
    </w:p>
    <w:p w14:paraId="13499118">
      <w:pPr>
        <w:spacing w:before="303" w:line="228" w:lineRule="auto"/>
        <w:ind w:left="704"/>
        <w:rPr>
          <w:rFonts w:ascii="楷体" w:hAnsi="楷体" w:eastAsia="楷体" w:cs="楷体"/>
          <w:sz w:val="30"/>
          <w:szCs w:val="30"/>
        </w:rPr>
      </w:pPr>
      <w:r>
        <w:rPr>
          <w:rFonts w:ascii="楷体" w:hAnsi="楷体" w:eastAsia="楷体" w:cs="楷体"/>
          <w:spacing w:val="-8"/>
          <w:sz w:val="30"/>
          <w:szCs w:val="30"/>
        </w:rPr>
        <w:t>·座位数量满意度（福特T）=0</w:t>
      </w:r>
    </w:p>
    <w:p w14:paraId="0F29632B">
      <w:pPr>
        <w:spacing w:before="289" w:line="227" w:lineRule="auto"/>
        <w:ind w:left="704"/>
        <w:rPr>
          <w:rFonts w:ascii="楷体" w:hAnsi="楷体" w:eastAsia="楷体" w:cs="楷体"/>
          <w:sz w:val="30"/>
          <w:szCs w:val="30"/>
        </w:rPr>
      </w:pPr>
      <w:r>
        <w:rPr>
          <w:rFonts w:ascii="楷体" w:hAnsi="楷体" w:eastAsia="楷体" w:cs="楷体"/>
          <w:spacing w:val="-7"/>
          <w:sz w:val="30"/>
          <w:szCs w:val="30"/>
        </w:rPr>
        <w:t>·座位数量满意度（西雅特600）=60</w:t>
      </w:r>
    </w:p>
    <w:p w14:paraId="3190999F">
      <w:pPr>
        <w:spacing w:before="291" w:line="229" w:lineRule="auto"/>
        <w:ind w:left="704"/>
        <w:rPr>
          <w:rFonts w:ascii="楷体" w:hAnsi="楷体" w:eastAsia="楷体" w:cs="楷体"/>
          <w:sz w:val="30"/>
          <w:szCs w:val="30"/>
        </w:rPr>
      </w:pPr>
      <w:r>
        <w:rPr>
          <w:rFonts w:ascii="楷体" w:hAnsi="楷体" w:eastAsia="楷体" w:cs="楷体"/>
          <w:spacing w:val="-6"/>
          <w:sz w:val="30"/>
          <w:szCs w:val="30"/>
        </w:rPr>
        <w:t>·座位数量满意度（西姆卡1000）=100</w:t>
      </w:r>
    </w:p>
    <w:p w14:paraId="623A73D0">
      <w:pPr>
        <w:spacing w:before="288" w:line="230" w:lineRule="auto"/>
        <w:ind w:left="704"/>
        <w:rPr>
          <w:rFonts w:ascii="楷体" w:hAnsi="楷体" w:eastAsia="楷体" w:cs="楷体"/>
          <w:sz w:val="30"/>
          <w:szCs w:val="30"/>
        </w:rPr>
      </w:pPr>
      <w:r>
        <w:rPr>
          <w:rFonts w:ascii="楷体" w:hAnsi="楷体" w:eastAsia="楷体" w:cs="楷体"/>
          <w:spacing w:val="-7"/>
          <w:sz w:val="30"/>
          <w:szCs w:val="30"/>
        </w:rPr>
        <w:t>·座位数量满意度（大众甲壳虫）=80</w:t>
      </w:r>
    </w:p>
    <w:p w14:paraId="57C40DE7">
      <w:pPr>
        <w:spacing w:before="287" w:line="229" w:lineRule="auto"/>
        <w:ind w:left="704"/>
        <w:rPr>
          <w:rFonts w:ascii="楷体" w:hAnsi="楷体" w:eastAsia="楷体" w:cs="楷体"/>
          <w:sz w:val="30"/>
          <w:szCs w:val="30"/>
        </w:rPr>
      </w:pPr>
      <w:r>
        <w:rPr>
          <w:rFonts w:ascii="楷体" w:hAnsi="楷体" w:eastAsia="楷体" w:cs="楷体"/>
          <w:spacing w:val="-6"/>
          <w:sz w:val="30"/>
          <w:szCs w:val="30"/>
        </w:rPr>
        <w:t>·座位数量满意度（雪铁龙阿卡迪恩）=20</w:t>
      </w:r>
    </w:p>
    <w:p w14:paraId="0F9731D6">
      <w:pPr>
        <w:spacing w:line="229" w:lineRule="auto"/>
        <w:rPr>
          <w:rFonts w:ascii="楷体" w:hAnsi="楷体" w:eastAsia="楷体" w:cs="楷体"/>
          <w:sz w:val="30"/>
          <w:szCs w:val="30"/>
        </w:rPr>
        <w:sectPr>
          <w:pgSz w:w="12240" w:h="15840"/>
          <w:pgMar w:top="1346" w:right="1500" w:bottom="400" w:left="1450" w:header="0" w:footer="0" w:gutter="0"/>
          <w:cols w:space="720" w:num="1"/>
        </w:sectPr>
      </w:pPr>
    </w:p>
    <w:p w14:paraId="083EA39A">
      <w:pPr>
        <w:spacing w:before="115" w:line="243" w:lineRule="auto"/>
        <w:ind w:right="52" w:firstLine="620"/>
        <w:rPr>
          <w:rFonts w:ascii="宋体" w:hAnsi="宋体" w:eastAsia="宋体" w:cs="宋体"/>
          <w:sz w:val="29"/>
          <w:szCs w:val="29"/>
        </w:rPr>
      </w:pPr>
      <w:r>
        <w:rPr>
          <w:rFonts w:ascii="宋体" w:hAnsi="宋体" w:eastAsia="宋体" w:cs="宋体"/>
          <w:spacing w:val="9"/>
          <w:sz w:val="29"/>
          <w:szCs w:val="29"/>
        </w:rPr>
        <w:t>从这里开始，我们按照同样的方法为其他标准下的车辆打分。得分</w:t>
      </w:r>
      <w:r>
        <w:rPr>
          <w:rFonts w:ascii="宋体" w:hAnsi="宋体" w:eastAsia="宋体" w:cs="宋体"/>
          <w:spacing w:val="10"/>
          <w:sz w:val="29"/>
          <w:szCs w:val="29"/>
        </w:rPr>
        <w:t xml:space="preserve"> </w:t>
      </w:r>
      <w:r>
        <w:rPr>
          <w:rFonts w:ascii="宋体" w:hAnsi="宋体" w:eastAsia="宋体" w:cs="宋体"/>
          <w:spacing w:val="3"/>
          <w:sz w:val="29"/>
          <w:szCs w:val="29"/>
        </w:rPr>
        <w:t>信息反映在下页表中：</w:t>
      </w:r>
    </w:p>
    <w:tbl>
      <w:tblPr>
        <w:tblStyle w:val="5"/>
        <w:tblW w:w="9199" w:type="dxa"/>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2"/>
        <w:gridCol w:w="1668"/>
        <w:gridCol w:w="1319"/>
        <w:gridCol w:w="1218"/>
        <w:gridCol w:w="1229"/>
        <w:gridCol w:w="1663"/>
      </w:tblGrid>
      <w:tr w14:paraId="5EF21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2102" w:type="dxa"/>
            <w:tcBorders>
              <w:tl2br w:val="single" w:color="000000" w:sz="4" w:space="0"/>
            </w:tcBorders>
            <w:vAlign w:val="top"/>
          </w:tcPr>
          <w:p w14:paraId="2B2DD5EA">
            <w:pPr>
              <w:pStyle w:val="6"/>
              <w:spacing w:before="142" w:line="209" w:lineRule="auto"/>
              <w:ind w:left="148" w:right="184" w:firstLine="1270"/>
              <w:rPr>
                <w:sz w:val="25"/>
                <w:szCs w:val="25"/>
              </w:rPr>
            </w:pPr>
            <w:r>
              <w:rPr>
                <w:b/>
                <w:bCs/>
                <w:spacing w:val="-9"/>
                <w:sz w:val="25"/>
                <w:szCs w:val="25"/>
              </w:rPr>
              <w:t>标准</w:t>
            </w:r>
            <w:r>
              <w:rPr>
                <w:sz w:val="25"/>
                <w:szCs w:val="25"/>
              </w:rPr>
              <w:t xml:space="preserve"> </w:t>
            </w:r>
            <w:r>
              <w:rPr>
                <w:b/>
                <w:bCs/>
                <w:spacing w:val="2"/>
                <w:sz w:val="25"/>
                <w:szCs w:val="25"/>
              </w:rPr>
              <w:t>车型</w:t>
            </w:r>
          </w:p>
        </w:tc>
        <w:tc>
          <w:tcPr>
            <w:tcW w:w="1668" w:type="dxa"/>
            <w:vAlign w:val="top"/>
          </w:tcPr>
          <w:p w14:paraId="544D5C8D">
            <w:pPr>
              <w:pStyle w:val="6"/>
              <w:spacing w:before="281" w:line="219" w:lineRule="auto"/>
              <w:ind w:left="326"/>
              <w:rPr>
                <w:sz w:val="25"/>
                <w:szCs w:val="25"/>
              </w:rPr>
            </w:pPr>
            <w:r>
              <w:rPr>
                <w:b/>
                <w:bCs/>
                <w:spacing w:val="-5"/>
                <w:sz w:val="25"/>
                <w:szCs w:val="25"/>
              </w:rPr>
              <w:t>座位数量</w:t>
            </w:r>
          </w:p>
        </w:tc>
        <w:tc>
          <w:tcPr>
            <w:tcW w:w="1319" w:type="dxa"/>
            <w:vAlign w:val="top"/>
          </w:tcPr>
          <w:p w14:paraId="120F3E97">
            <w:pPr>
              <w:pStyle w:val="6"/>
              <w:spacing w:before="283" w:line="221" w:lineRule="auto"/>
              <w:ind w:left="278"/>
              <w:rPr>
                <w:sz w:val="25"/>
                <w:szCs w:val="25"/>
              </w:rPr>
            </w:pPr>
            <w:r>
              <w:rPr>
                <w:b/>
                <w:bCs/>
                <w:spacing w:val="-6"/>
                <w:sz w:val="25"/>
                <w:szCs w:val="25"/>
              </w:rPr>
              <w:t>安全性</w:t>
            </w:r>
          </w:p>
        </w:tc>
        <w:tc>
          <w:tcPr>
            <w:tcW w:w="1218" w:type="dxa"/>
            <w:vAlign w:val="top"/>
          </w:tcPr>
          <w:p w14:paraId="6308192A">
            <w:pPr>
              <w:pStyle w:val="6"/>
              <w:spacing w:before="279" w:line="218" w:lineRule="auto"/>
              <w:ind w:left="359"/>
              <w:rPr>
                <w:sz w:val="25"/>
                <w:szCs w:val="25"/>
              </w:rPr>
            </w:pPr>
            <w:r>
              <w:rPr>
                <w:b/>
                <w:bCs/>
                <w:spacing w:val="-6"/>
                <w:sz w:val="25"/>
                <w:szCs w:val="25"/>
              </w:rPr>
              <w:t>价格</w:t>
            </w:r>
          </w:p>
        </w:tc>
        <w:tc>
          <w:tcPr>
            <w:tcW w:w="1229" w:type="dxa"/>
            <w:vAlign w:val="top"/>
          </w:tcPr>
          <w:p w14:paraId="29952065">
            <w:pPr>
              <w:pStyle w:val="6"/>
              <w:spacing w:before="282" w:line="220" w:lineRule="auto"/>
              <w:ind w:left="241"/>
              <w:rPr>
                <w:sz w:val="25"/>
                <w:szCs w:val="25"/>
              </w:rPr>
            </w:pPr>
            <w:r>
              <w:rPr>
                <w:b/>
                <w:bCs/>
                <w:spacing w:val="-6"/>
                <w:sz w:val="25"/>
                <w:szCs w:val="25"/>
              </w:rPr>
              <w:t>舒适度</w:t>
            </w:r>
          </w:p>
        </w:tc>
        <w:tc>
          <w:tcPr>
            <w:tcW w:w="1663" w:type="dxa"/>
            <w:vAlign w:val="top"/>
          </w:tcPr>
          <w:p w14:paraId="58B5D859">
            <w:pPr>
              <w:pStyle w:val="6"/>
              <w:spacing w:before="282" w:line="220" w:lineRule="auto"/>
              <w:ind w:left="202"/>
              <w:rPr>
                <w:sz w:val="25"/>
                <w:szCs w:val="25"/>
              </w:rPr>
            </w:pPr>
            <w:r>
              <w:rPr>
                <w:b/>
                <w:bCs/>
                <w:sz w:val="25"/>
                <w:szCs w:val="25"/>
              </w:rPr>
              <w:t>后备厢空间</w:t>
            </w:r>
          </w:p>
        </w:tc>
      </w:tr>
      <w:tr w14:paraId="4EAE5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2102" w:type="dxa"/>
            <w:vAlign w:val="top"/>
          </w:tcPr>
          <w:p w14:paraId="538CD15F">
            <w:pPr>
              <w:pStyle w:val="6"/>
              <w:spacing w:before="138" w:line="219" w:lineRule="auto"/>
              <w:ind w:left="728"/>
              <w:rPr>
                <w:sz w:val="25"/>
                <w:szCs w:val="25"/>
              </w:rPr>
            </w:pPr>
            <w:r>
              <w:rPr>
                <w:b/>
                <w:bCs/>
                <w:spacing w:val="-5"/>
                <w:sz w:val="25"/>
                <w:szCs w:val="25"/>
              </w:rPr>
              <w:t>福特T</w:t>
            </w:r>
          </w:p>
        </w:tc>
        <w:tc>
          <w:tcPr>
            <w:tcW w:w="1668" w:type="dxa"/>
            <w:vAlign w:val="top"/>
          </w:tcPr>
          <w:p w14:paraId="1CDFEE99">
            <w:pPr>
              <w:pStyle w:val="6"/>
              <w:spacing w:before="166"/>
              <w:ind w:left="762"/>
              <w:rPr>
                <w:sz w:val="25"/>
                <w:szCs w:val="25"/>
              </w:rPr>
            </w:pPr>
            <w:r>
              <w:rPr>
                <w:sz w:val="25"/>
                <w:szCs w:val="25"/>
              </w:rPr>
              <w:t>0</w:t>
            </w:r>
          </w:p>
        </w:tc>
        <w:tc>
          <w:tcPr>
            <w:tcW w:w="1319" w:type="dxa"/>
            <w:vAlign w:val="top"/>
          </w:tcPr>
          <w:p w14:paraId="2FDDED27">
            <w:pPr>
              <w:pStyle w:val="6"/>
              <w:spacing w:before="166"/>
              <w:ind w:left="524"/>
              <w:rPr>
                <w:sz w:val="25"/>
                <w:szCs w:val="25"/>
              </w:rPr>
            </w:pPr>
            <w:r>
              <w:rPr>
                <w:spacing w:val="-4"/>
                <w:sz w:val="25"/>
                <w:szCs w:val="25"/>
              </w:rPr>
              <w:t>20</w:t>
            </w:r>
          </w:p>
        </w:tc>
        <w:tc>
          <w:tcPr>
            <w:tcW w:w="1218" w:type="dxa"/>
            <w:vAlign w:val="top"/>
          </w:tcPr>
          <w:p w14:paraId="28D2D927">
            <w:pPr>
              <w:pStyle w:val="6"/>
              <w:spacing w:before="166"/>
              <w:ind w:left="535"/>
              <w:rPr>
                <w:sz w:val="25"/>
                <w:szCs w:val="25"/>
              </w:rPr>
            </w:pPr>
            <w:r>
              <w:rPr>
                <w:sz w:val="25"/>
                <w:szCs w:val="25"/>
              </w:rPr>
              <w:t>0</w:t>
            </w:r>
          </w:p>
        </w:tc>
        <w:tc>
          <w:tcPr>
            <w:tcW w:w="1229" w:type="dxa"/>
            <w:vAlign w:val="top"/>
          </w:tcPr>
          <w:p w14:paraId="4E6C585F">
            <w:pPr>
              <w:pStyle w:val="6"/>
              <w:spacing w:before="166"/>
              <w:ind w:left="487"/>
              <w:rPr>
                <w:sz w:val="25"/>
                <w:szCs w:val="25"/>
              </w:rPr>
            </w:pPr>
            <w:r>
              <w:rPr>
                <w:spacing w:val="-4"/>
                <w:sz w:val="25"/>
                <w:szCs w:val="25"/>
              </w:rPr>
              <w:t>20</w:t>
            </w:r>
          </w:p>
        </w:tc>
        <w:tc>
          <w:tcPr>
            <w:tcW w:w="1663" w:type="dxa"/>
            <w:vAlign w:val="top"/>
          </w:tcPr>
          <w:p w14:paraId="35C07400">
            <w:pPr>
              <w:pStyle w:val="6"/>
              <w:spacing w:before="166"/>
              <w:ind w:left="758"/>
              <w:rPr>
                <w:sz w:val="25"/>
                <w:szCs w:val="25"/>
              </w:rPr>
            </w:pPr>
            <w:r>
              <w:rPr>
                <w:sz w:val="25"/>
                <w:szCs w:val="25"/>
              </w:rPr>
              <w:t>0</w:t>
            </w:r>
          </w:p>
        </w:tc>
      </w:tr>
      <w:tr w14:paraId="6DBB9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2102" w:type="dxa"/>
            <w:vAlign w:val="top"/>
          </w:tcPr>
          <w:p w14:paraId="6D8DC6A5">
            <w:pPr>
              <w:pStyle w:val="6"/>
              <w:spacing w:before="140" w:line="219" w:lineRule="auto"/>
              <w:ind w:left="478"/>
              <w:rPr>
                <w:sz w:val="25"/>
                <w:szCs w:val="25"/>
              </w:rPr>
            </w:pPr>
            <w:r>
              <w:rPr>
                <w:b/>
                <w:bCs/>
                <w:spacing w:val="-1"/>
                <w:sz w:val="25"/>
                <w:szCs w:val="25"/>
              </w:rPr>
              <w:t>西雅特600</w:t>
            </w:r>
          </w:p>
        </w:tc>
        <w:tc>
          <w:tcPr>
            <w:tcW w:w="1668" w:type="dxa"/>
            <w:vAlign w:val="top"/>
          </w:tcPr>
          <w:p w14:paraId="1F31A771">
            <w:pPr>
              <w:pStyle w:val="6"/>
              <w:spacing w:before="168"/>
              <w:ind w:left="702"/>
              <w:rPr>
                <w:sz w:val="25"/>
                <w:szCs w:val="25"/>
              </w:rPr>
            </w:pPr>
            <w:r>
              <w:rPr>
                <w:spacing w:val="-3"/>
                <w:sz w:val="25"/>
                <w:szCs w:val="25"/>
              </w:rPr>
              <w:t>60</w:t>
            </w:r>
          </w:p>
        </w:tc>
        <w:tc>
          <w:tcPr>
            <w:tcW w:w="1319" w:type="dxa"/>
            <w:vAlign w:val="top"/>
          </w:tcPr>
          <w:p w14:paraId="69002051">
            <w:pPr>
              <w:pStyle w:val="6"/>
              <w:spacing w:before="168"/>
              <w:ind w:left="585"/>
              <w:rPr>
                <w:sz w:val="25"/>
                <w:szCs w:val="25"/>
              </w:rPr>
            </w:pPr>
            <w:r>
              <w:rPr>
                <w:sz w:val="25"/>
                <w:szCs w:val="25"/>
              </w:rPr>
              <w:t>0</w:t>
            </w:r>
          </w:p>
        </w:tc>
        <w:tc>
          <w:tcPr>
            <w:tcW w:w="1218" w:type="dxa"/>
            <w:vAlign w:val="top"/>
          </w:tcPr>
          <w:p w14:paraId="3BF139B1">
            <w:pPr>
              <w:pStyle w:val="6"/>
              <w:spacing w:before="168"/>
              <w:ind w:left="415"/>
              <w:rPr>
                <w:sz w:val="25"/>
                <w:szCs w:val="25"/>
              </w:rPr>
            </w:pPr>
            <w:r>
              <w:rPr>
                <w:spacing w:val="-7"/>
                <w:sz w:val="25"/>
                <w:szCs w:val="25"/>
              </w:rPr>
              <w:t>100</w:t>
            </w:r>
          </w:p>
        </w:tc>
        <w:tc>
          <w:tcPr>
            <w:tcW w:w="1229" w:type="dxa"/>
            <w:vAlign w:val="top"/>
          </w:tcPr>
          <w:p w14:paraId="0E8FB48B">
            <w:pPr>
              <w:pStyle w:val="6"/>
              <w:spacing w:before="168"/>
              <w:ind w:left="547"/>
              <w:rPr>
                <w:sz w:val="25"/>
                <w:szCs w:val="25"/>
              </w:rPr>
            </w:pPr>
            <w:r>
              <w:rPr>
                <w:sz w:val="25"/>
                <w:szCs w:val="25"/>
              </w:rPr>
              <w:t>0</w:t>
            </w:r>
          </w:p>
        </w:tc>
        <w:tc>
          <w:tcPr>
            <w:tcW w:w="1663" w:type="dxa"/>
            <w:vAlign w:val="top"/>
          </w:tcPr>
          <w:p w14:paraId="78ECCC6A">
            <w:pPr>
              <w:pStyle w:val="6"/>
              <w:spacing w:before="168"/>
              <w:ind w:left="698"/>
              <w:rPr>
                <w:sz w:val="25"/>
                <w:szCs w:val="25"/>
              </w:rPr>
            </w:pPr>
            <w:r>
              <w:rPr>
                <w:spacing w:val="-4"/>
                <w:sz w:val="25"/>
                <w:szCs w:val="25"/>
              </w:rPr>
              <w:t>50</w:t>
            </w:r>
          </w:p>
        </w:tc>
      </w:tr>
      <w:tr w14:paraId="44216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2102" w:type="dxa"/>
            <w:vAlign w:val="top"/>
          </w:tcPr>
          <w:p w14:paraId="5FD00917">
            <w:pPr>
              <w:pStyle w:val="6"/>
              <w:spacing w:before="143" w:line="220" w:lineRule="auto"/>
              <w:ind w:left="418"/>
              <w:rPr>
                <w:sz w:val="25"/>
                <w:szCs w:val="25"/>
              </w:rPr>
            </w:pPr>
            <w:r>
              <w:rPr>
                <w:b/>
                <w:bCs/>
                <w:spacing w:val="-2"/>
                <w:sz w:val="25"/>
                <w:szCs w:val="25"/>
              </w:rPr>
              <w:t>西姆卡1000</w:t>
            </w:r>
          </w:p>
        </w:tc>
        <w:tc>
          <w:tcPr>
            <w:tcW w:w="1668" w:type="dxa"/>
            <w:vAlign w:val="top"/>
          </w:tcPr>
          <w:p w14:paraId="31291DFA">
            <w:pPr>
              <w:pStyle w:val="6"/>
              <w:spacing w:before="170"/>
              <w:ind w:left="632"/>
              <w:rPr>
                <w:sz w:val="25"/>
                <w:szCs w:val="25"/>
              </w:rPr>
            </w:pPr>
            <w:r>
              <w:rPr>
                <w:spacing w:val="-7"/>
                <w:sz w:val="25"/>
                <w:szCs w:val="25"/>
              </w:rPr>
              <w:t>100</w:t>
            </w:r>
          </w:p>
        </w:tc>
        <w:tc>
          <w:tcPr>
            <w:tcW w:w="1319" w:type="dxa"/>
            <w:vAlign w:val="top"/>
          </w:tcPr>
          <w:p w14:paraId="3F114562">
            <w:pPr>
              <w:pStyle w:val="6"/>
              <w:spacing w:before="170"/>
              <w:ind w:left="524"/>
              <w:rPr>
                <w:sz w:val="25"/>
                <w:szCs w:val="25"/>
              </w:rPr>
            </w:pPr>
            <w:r>
              <w:rPr>
                <w:spacing w:val="-4"/>
                <w:sz w:val="25"/>
                <w:szCs w:val="25"/>
              </w:rPr>
              <w:t>30</w:t>
            </w:r>
          </w:p>
        </w:tc>
        <w:tc>
          <w:tcPr>
            <w:tcW w:w="1218" w:type="dxa"/>
            <w:vAlign w:val="top"/>
          </w:tcPr>
          <w:p w14:paraId="6C68F31D">
            <w:pPr>
              <w:pStyle w:val="6"/>
              <w:spacing w:before="170"/>
              <w:ind w:left="415"/>
              <w:rPr>
                <w:sz w:val="25"/>
                <w:szCs w:val="25"/>
              </w:rPr>
            </w:pPr>
            <w:r>
              <w:rPr>
                <w:spacing w:val="-7"/>
                <w:sz w:val="25"/>
                <w:szCs w:val="25"/>
              </w:rPr>
              <w:t>100</w:t>
            </w:r>
          </w:p>
        </w:tc>
        <w:tc>
          <w:tcPr>
            <w:tcW w:w="1229" w:type="dxa"/>
            <w:vAlign w:val="top"/>
          </w:tcPr>
          <w:p w14:paraId="369E9207">
            <w:pPr>
              <w:pStyle w:val="6"/>
              <w:spacing w:before="170"/>
              <w:ind w:left="487"/>
              <w:rPr>
                <w:sz w:val="25"/>
                <w:szCs w:val="25"/>
              </w:rPr>
            </w:pPr>
            <w:r>
              <w:rPr>
                <w:spacing w:val="-4"/>
                <w:sz w:val="25"/>
                <w:szCs w:val="25"/>
              </w:rPr>
              <w:t>50</w:t>
            </w:r>
          </w:p>
        </w:tc>
        <w:tc>
          <w:tcPr>
            <w:tcW w:w="1663" w:type="dxa"/>
            <w:vAlign w:val="top"/>
          </w:tcPr>
          <w:p w14:paraId="49EA8E92">
            <w:pPr>
              <w:pStyle w:val="6"/>
              <w:spacing w:before="170"/>
              <w:ind w:left="698"/>
              <w:rPr>
                <w:sz w:val="25"/>
                <w:szCs w:val="25"/>
              </w:rPr>
            </w:pPr>
            <w:r>
              <w:rPr>
                <w:spacing w:val="-4"/>
                <w:sz w:val="25"/>
                <w:szCs w:val="25"/>
              </w:rPr>
              <w:t>70</w:t>
            </w:r>
          </w:p>
        </w:tc>
      </w:tr>
      <w:tr w14:paraId="65212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2102" w:type="dxa"/>
            <w:vAlign w:val="top"/>
          </w:tcPr>
          <w:p w14:paraId="6438BEF0">
            <w:pPr>
              <w:pStyle w:val="6"/>
              <w:spacing w:before="143" w:line="219" w:lineRule="auto"/>
              <w:ind w:left="418"/>
              <w:rPr>
                <w:sz w:val="25"/>
                <w:szCs w:val="25"/>
              </w:rPr>
            </w:pPr>
            <w:r>
              <w:rPr>
                <w:b/>
                <w:bCs/>
                <w:spacing w:val="-1"/>
                <w:sz w:val="25"/>
                <w:szCs w:val="25"/>
              </w:rPr>
              <w:t>大众甲壳虫</w:t>
            </w:r>
          </w:p>
        </w:tc>
        <w:tc>
          <w:tcPr>
            <w:tcW w:w="1668" w:type="dxa"/>
            <w:vAlign w:val="top"/>
          </w:tcPr>
          <w:p w14:paraId="7AB6075C">
            <w:pPr>
              <w:pStyle w:val="6"/>
              <w:spacing w:before="171"/>
              <w:ind w:left="702"/>
              <w:rPr>
                <w:sz w:val="25"/>
                <w:szCs w:val="25"/>
              </w:rPr>
            </w:pPr>
            <w:r>
              <w:rPr>
                <w:spacing w:val="-3"/>
                <w:sz w:val="25"/>
                <w:szCs w:val="25"/>
              </w:rPr>
              <w:t>80</w:t>
            </w:r>
          </w:p>
        </w:tc>
        <w:tc>
          <w:tcPr>
            <w:tcW w:w="1319" w:type="dxa"/>
            <w:vAlign w:val="top"/>
          </w:tcPr>
          <w:p w14:paraId="4D28E2D5">
            <w:pPr>
              <w:pStyle w:val="6"/>
              <w:spacing w:before="171"/>
              <w:ind w:left="524"/>
              <w:rPr>
                <w:sz w:val="25"/>
                <w:szCs w:val="25"/>
              </w:rPr>
            </w:pPr>
            <w:r>
              <w:rPr>
                <w:spacing w:val="-4"/>
                <w:sz w:val="25"/>
                <w:szCs w:val="25"/>
              </w:rPr>
              <w:t>50</w:t>
            </w:r>
          </w:p>
        </w:tc>
        <w:tc>
          <w:tcPr>
            <w:tcW w:w="1218" w:type="dxa"/>
            <w:vAlign w:val="top"/>
          </w:tcPr>
          <w:p w14:paraId="4F4CB22A">
            <w:pPr>
              <w:pStyle w:val="6"/>
              <w:spacing w:before="171"/>
              <w:ind w:left="475"/>
              <w:rPr>
                <w:sz w:val="25"/>
                <w:szCs w:val="25"/>
              </w:rPr>
            </w:pPr>
            <w:r>
              <w:rPr>
                <w:spacing w:val="-4"/>
                <w:sz w:val="25"/>
                <w:szCs w:val="25"/>
              </w:rPr>
              <w:t>30</w:t>
            </w:r>
          </w:p>
        </w:tc>
        <w:tc>
          <w:tcPr>
            <w:tcW w:w="1229" w:type="dxa"/>
            <w:vAlign w:val="top"/>
          </w:tcPr>
          <w:p w14:paraId="5E237F37">
            <w:pPr>
              <w:pStyle w:val="6"/>
              <w:spacing w:before="171"/>
              <w:ind w:left="487"/>
              <w:rPr>
                <w:sz w:val="25"/>
                <w:szCs w:val="25"/>
              </w:rPr>
            </w:pPr>
            <w:r>
              <w:rPr>
                <w:spacing w:val="-4"/>
                <w:sz w:val="25"/>
                <w:szCs w:val="25"/>
              </w:rPr>
              <w:t>70</w:t>
            </w:r>
          </w:p>
        </w:tc>
        <w:tc>
          <w:tcPr>
            <w:tcW w:w="1663" w:type="dxa"/>
            <w:vAlign w:val="top"/>
          </w:tcPr>
          <w:p w14:paraId="3F73A767">
            <w:pPr>
              <w:pStyle w:val="6"/>
              <w:spacing w:before="171"/>
              <w:ind w:left="638"/>
              <w:rPr>
                <w:sz w:val="25"/>
                <w:szCs w:val="25"/>
              </w:rPr>
            </w:pPr>
            <w:r>
              <w:rPr>
                <w:spacing w:val="-7"/>
                <w:sz w:val="25"/>
                <w:szCs w:val="25"/>
              </w:rPr>
              <w:t>100</w:t>
            </w:r>
          </w:p>
        </w:tc>
      </w:tr>
      <w:tr w14:paraId="19BCA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2102" w:type="dxa"/>
            <w:vAlign w:val="top"/>
          </w:tcPr>
          <w:p w14:paraId="41049EEC">
            <w:pPr>
              <w:pStyle w:val="6"/>
              <w:spacing w:before="144" w:line="219" w:lineRule="auto"/>
              <w:ind w:left="168"/>
              <w:rPr>
                <w:sz w:val="25"/>
                <w:szCs w:val="25"/>
              </w:rPr>
            </w:pPr>
            <w:r>
              <w:rPr>
                <w:b/>
                <w:bCs/>
                <w:spacing w:val="-1"/>
                <w:sz w:val="25"/>
                <w:szCs w:val="25"/>
              </w:rPr>
              <w:t>雪铁龙阿卡迪恩</w:t>
            </w:r>
          </w:p>
        </w:tc>
        <w:tc>
          <w:tcPr>
            <w:tcW w:w="1668" w:type="dxa"/>
            <w:vAlign w:val="top"/>
          </w:tcPr>
          <w:p w14:paraId="5C413CFC">
            <w:pPr>
              <w:pStyle w:val="6"/>
              <w:spacing w:before="172"/>
              <w:ind w:left="702"/>
              <w:rPr>
                <w:sz w:val="25"/>
                <w:szCs w:val="25"/>
              </w:rPr>
            </w:pPr>
            <w:r>
              <w:rPr>
                <w:spacing w:val="-4"/>
                <w:sz w:val="25"/>
                <w:szCs w:val="25"/>
              </w:rPr>
              <w:t>20</w:t>
            </w:r>
          </w:p>
        </w:tc>
        <w:tc>
          <w:tcPr>
            <w:tcW w:w="1319" w:type="dxa"/>
            <w:vAlign w:val="top"/>
          </w:tcPr>
          <w:p w14:paraId="1FD85518">
            <w:pPr>
              <w:pStyle w:val="6"/>
              <w:spacing w:before="172"/>
              <w:ind w:left="524"/>
              <w:rPr>
                <w:sz w:val="25"/>
                <w:szCs w:val="25"/>
              </w:rPr>
            </w:pPr>
            <w:r>
              <w:rPr>
                <w:spacing w:val="-3"/>
                <w:sz w:val="25"/>
                <w:szCs w:val="25"/>
              </w:rPr>
              <w:t>40</w:t>
            </w:r>
          </w:p>
        </w:tc>
        <w:tc>
          <w:tcPr>
            <w:tcW w:w="1218" w:type="dxa"/>
            <w:vAlign w:val="top"/>
          </w:tcPr>
          <w:p w14:paraId="7A40C7B2">
            <w:pPr>
              <w:pStyle w:val="6"/>
              <w:spacing w:before="172"/>
              <w:ind w:left="475"/>
              <w:rPr>
                <w:sz w:val="25"/>
                <w:szCs w:val="25"/>
              </w:rPr>
            </w:pPr>
            <w:r>
              <w:rPr>
                <w:spacing w:val="-3"/>
                <w:sz w:val="25"/>
                <w:szCs w:val="25"/>
              </w:rPr>
              <w:t>60</w:t>
            </w:r>
          </w:p>
        </w:tc>
        <w:tc>
          <w:tcPr>
            <w:tcW w:w="1229" w:type="dxa"/>
            <w:vAlign w:val="top"/>
          </w:tcPr>
          <w:p w14:paraId="165F81A2">
            <w:pPr>
              <w:pStyle w:val="6"/>
              <w:spacing w:before="172"/>
              <w:ind w:left="487"/>
              <w:rPr>
                <w:sz w:val="25"/>
                <w:szCs w:val="25"/>
              </w:rPr>
            </w:pPr>
            <w:r>
              <w:rPr>
                <w:spacing w:val="-3"/>
                <w:sz w:val="25"/>
                <w:szCs w:val="25"/>
              </w:rPr>
              <w:t>40</w:t>
            </w:r>
          </w:p>
        </w:tc>
        <w:tc>
          <w:tcPr>
            <w:tcW w:w="1663" w:type="dxa"/>
            <w:vAlign w:val="top"/>
          </w:tcPr>
          <w:p w14:paraId="1FAE8D0E">
            <w:pPr>
              <w:pStyle w:val="6"/>
              <w:spacing w:before="172"/>
              <w:ind w:left="758"/>
              <w:rPr>
                <w:sz w:val="25"/>
                <w:szCs w:val="25"/>
              </w:rPr>
            </w:pPr>
            <w:r>
              <w:rPr>
                <w:sz w:val="25"/>
                <w:szCs w:val="25"/>
              </w:rPr>
              <w:t>0</w:t>
            </w:r>
          </w:p>
        </w:tc>
      </w:tr>
    </w:tbl>
    <w:p w14:paraId="25A3BCB3">
      <w:pPr>
        <w:pStyle w:val="2"/>
        <w:spacing w:line="311" w:lineRule="auto"/>
      </w:pPr>
    </w:p>
    <w:p w14:paraId="736A052C">
      <w:pPr>
        <w:spacing w:before="95" w:line="224" w:lineRule="auto"/>
        <w:ind w:right="50" w:firstLine="620"/>
        <w:jc w:val="both"/>
        <w:rPr>
          <w:rFonts w:ascii="宋体" w:hAnsi="宋体" w:eastAsia="宋体" w:cs="宋体"/>
          <w:sz w:val="29"/>
          <w:szCs w:val="29"/>
        </w:rPr>
      </w:pPr>
      <w:r>
        <w:rPr>
          <w:rFonts w:ascii="宋体" w:hAnsi="宋体" w:eastAsia="宋体" w:cs="宋体"/>
          <w:spacing w:val="9"/>
          <w:sz w:val="29"/>
          <w:szCs w:val="29"/>
        </w:rPr>
        <w:t>在上表中，我们可以看到以前讨论过的标准之间的矛盾问题，这使</w:t>
      </w:r>
      <w:r>
        <w:rPr>
          <w:rFonts w:ascii="宋体" w:hAnsi="宋体" w:eastAsia="宋体" w:cs="宋体"/>
          <w:spacing w:val="12"/>
          <w:sz w:val="29"/>
          <w:szCs w:val="29"/>
        </w:rPr>
        <w:t xml:space="preserve"> </w:t>
      </w:r>
      <w:r>
        <w:rPr>
          <w:rFonts w:ascii="宋体" w:hAnsi="宋体" w:eastAsia="宋体" w:cs="宋体"/>
          <w:spacing w:val="9"/>
          <w:sz w:val="29"/>
          <w:szCs w:val="29"/>
        </w:rPr>
        <w:t>决策变得困难：价格让人满意的车舒适性和安全性不好，价格较高的汽</w:t>
      </w:r>
      <w:r>
        <w:rPr>
          <w:rFonts w:ascii="宋体" w:hAnsi="宋体" w:eastAsia="宋体" w:cs="宋体"/>
          <w:spacing w:val="18"/>
          <w:sz w:val="29"/>
          <w:szCs w:val="29"/>
        </w:rPr>
        <w:t xml:space="preserve"> </w:t>
      </w:r>
      <w:r>
        <w:rPr>
          <w:rFonts w:ascii="宋体" w:hAnsi="宋体" w:eastAsia="宋体" w:cs="宋体"/>
          <w:spacing w:val="8"/>
          <w:sz w:val="29"/>
          <w:szCs w:val="29"/>
        </w:rPr>
        <w:t>车比便宜的汽车更舒适、安全，后备厢空间也更大。</w:t>
      </w:r>
    </w:p>
    <w:p w14:paraId="51BEDA55">
      <w:pPr>
        <w:pStyle w:val="2"/>
        <w:spacing w:line="311" w:lineRule="auto"/>
      </w:pPr>
    </w:p>
    <w:p w14:paraId="502CBF26">
      <w:pPr>
        <w:pStyle w:val="2"/>
        <w:spacing w:line="311" w:lineRule="auto"/>
      </w:pPr>
    </w:p>
    <w:p w14:paraId="081A7971">
      <w:pPr>
        <w:spacing w:before="121" w:line="219" w:lineRule="auto"/>
        <w:rPr>
          <w:rFonts w:ascii="宋体" w:hAnsi="宋体" w:eastAsia="宋体" w:cs="宋体"/>
          <w:sz w:val="37"/>
          <w:szCs w:val="37"/>
        </w:rPr>
      </w:pPr>
      <w:r>
        <w:rPr>
          <w:rFonts w:ascii="宋体" w:hAnsi="宋体" w:eastAsia="宋体" w:cs="宋体"/>
          <w:color w:val="2070A0"/>
          <w:sz w:val="37"/>
          <w:szCs w:val="37"/>
        </w:rPr>
        <w:t>偏好关系的表示</w:t>
      </w:r>
    </w:p>
    <w:p w14:paraId="37D1638E">
      <w:pPr>
        <w:pStyle w:val="2"/>
        <w:spacing w:line="398" w:lineRule="auto"/>
      </w:pPr>
    </w:p>
    <w:p w14:paraId="2A6845C1">
      <w:pPr>
        <w:spacing w:before="94" w:line="218" w:lineRule="auto"/>
        <w:ind w:right="364" w:firstLine="620"/>
        <w:rPr>
          <w:rFonts w:ascii="Times New Roman" w:hAnsi="Times New Roman" w:eastAsia="Times New Roman" w:cs="Times New Roman"/>
          <w:sz w:val="29"/>
          <w:szCs w:val="29"/>
        </w:rPr>
      </w:pPr>
      <w:r>
        <w:rPr>
          <w:rFonts w:ascii="宋体" w:hAnsi="宋体" w:eastAsia="宋体" w:cs="宋体"/>
          <w:spacing w:val="9"/>
          <w:sz w:val="29"/>
          <w:szCs w:val="29"/>
        </w:rPr>
        <w:t>可以在偏好关系和效用函数之间建立一种对应关系：假设</w:t>
      </w:r>
      <w:r>
        <w:rPr>
          <w:rFonts w:ascii="宋体" w:hAnsi="宋体" w:eastAsia="宋体" w:cs="宋体"/>
          <w:spacing w:val="8"/>
          <w:sz w:val="29"/>
          <w:szCs w:val="29"/>
        </w:rPr>
        <w:t>对于集</w:t>
      </w:r>
      <w:r>
        <w:rPr>
          <w:rFonts w:ascii="宋体" w:hAnsi="宋体" w:eastAsia="宋体" w:cs="宋体"/>
          <w:sz w:val="29"/>
          <w:szCs w:val="29"/>
        </w:rPr>
        <w:t xml:space="preserve"> </w:t>
      </w:r>
      <w:r>
        <w:rPr>
          <w:rFonts w:ascii="宋体" w:hAnsi="宋体" w:eastAsia="宋体" w:cs="宋体"/>
          <w:spacing w:val="5"/>
          <w:sz w:val="29"/>
          <w:szCs w:val="29"/>
        </w:rPr>
        <w:t>合</w:t>
      </w:r>
      <w:r>
        <w:rPr>
          <w:rFonts w:ascii="Times New Roman" w:hAnsi="Times New Roman" w:eastAsia="Times New Roman" w:cs="Times New Roman"/>
          <w:spacing w:val="5"/>
          <w:sz w:val="29"/>
          <w:szCs w:val="29"/>
        </w:rPr>
        <w:t>X</w:t>
      </w:r>
      <w:r>
        <w:rPr>
          <w:rFonts w:ascii="宋体" w:hAnsi="宋体" w:eastAsia="宋体" w:cs="宋体"/>
          <w:spacing w:val="5"/>
          <w:sz w:val="29"/>
          <w:szCs w:val="29"/>
        </w:rPr>
        <w:t>中的所有</w:t>
      </w:r>
      <w:r>
        <w:rPr>
          <w:rFonts w:ascii="Times New Roman" w:hAnsi="Times New Roman" w:eastAsia="Times New Roman" w:cs="Times New Roman"/>
          <w:spacing w:val="5"/>
          <w:sz w:val="29"/>
          <w:szCs w:val="29"/>
        </w:rPr>
        <w:t xml:space="preserve">x,y   </w:t>
      </w:r>
      <w:r>
        <w:rPr>
          <w:rFonts w:ascii="宋体" w:hAnsi="宋体" w:eastAsia="宋体" w:cs="宋体"/>
          <w:spacing w:val="5"/>
          <w:sz w:val="29"/>
          <w:szCs w:val="29"/>
        </w:rPr>
        <w:t>来说，</w:t>
      </w:r>
      <w:r>
        <w:rPr>
          <w:rFonts w:ascii="Times New Roman" w:hAnsi="Times New Roman" w:eastAsia="Times New Roman" w:cs="Times New Roman"/>
          <w:spacing w:val="5"/>
          <w:sz w:val="29"/>
          <w:szCs w:val="29"/>
        </w:rPr>
        <w:t>u</w:t>
      </w:r>
      <w:r>
        <w:rPr>
          <w:rFonts w:ascii="宋体" w:hAnsi="宋体" w:eastAsia="宋体" w:cs="宋体"/>
          <w:spacing w:val="5"/>
          <w:sz w:val="29"/>
          <w:szCs w:val="29"/>
        </w:rPr>
        <w:t>代表偏好≥,</w:t>
      </w:r>
      <w:r>
        <w:rPr>
          <w:rFonts w:ascii="宋体" w:hAnsi="宋体" w:eastAsia="宋体" w:cs="宋体"/>
          <w:spacing w:val="4"/>
          <w:sz w:val="29"/>
          <w:szCs w:val="29"/>
        </w:rPr>
        <w:t>那么当且仅当</w:t>
      </w:r>
      <w:r>
        <w:rPr>
          <w:rFonts w:ascii="Times New Roman" w:hAnsi="Times New Roman" w:eastAsia="Times New Roman" w:cs="Times New Roman"/>
          <w:spacing w:val="4"/>
          <w:sz w:val="29"/>
          <w:szCs w:val="29"/>
        </w:rPr>
        <w:t>u(x)≥u(y)</w:t>
      </w:r>
    </w:p>
    <w:p w14:paraId="3A4522F3">
      <w:pPr>
        <w:spacing w:before="129" w:line="215" w:lineRule="auto"/>
        <w:rPr>
          <w:rFonts w:ascii="宋体" w:hAnsi="宋体" w:eastAsia="宋体" w:cs="宋体"/>
          <w:sz w:val="23"/>
          <w:szCs w:val="23"/>
        </w:rPr>
      </w:pPr>
      <w:r>
        <w:rPr>
          <w:rFonts w:ascii="宋体" w:hAnsi="宋体" w:eastAsia="宋体" w:cs="宋体"/>
          <w:spacing w:val="-11"/>
          <w:sz w:val="23"/>
          <w:szCs w:val="23"/>
        </w:rPr>
        <w:t>时</w:t>
      </w:r>
      <w:r>
        <w:rPr>
          <w:rFonts w:ascii="宋体" w:hAnsi="宋体" w:eastAsia="宋体" w:cs="宋体"/>
          <w:spacing w:val="22"/>
          <w:sz w:val="23"/>
          <w:szCs w:val="23"/>
        </w:rPr>
        <w:t xml:space="preserve"> </w:t>
      </w:r>
      <w:r>
        <w:rPr>
          <w:rFonts w:ascii="宋体" w:hAnsi="宋体" w:eastAsia="宋体" w:cs="宋体"/>
          <w:spacing w:val="-11"/>
          <w:sz w:val="23"/>
          <w:szCs w:val="23"/>
        </w:rPr>
        <w:t>，x≥y。</w:t>
      </w:r>
    </w:p>
    <w:p w14:paraId="1B3F9B0C">
      <w:pPr>
        <w:spacing w:before="320" w:line="239" w:lineRule="auto"/>
        <w:ind w:firstLine="620"/>
        <w:rPr>
          <w:rFonts w:ascii="宋体" w:hAnsi="宋体" w:eastAsia="宋体" w:cs="宋体"/>
          <w:sz w:val="29"/>
          <w:szCs w:val="29"/>
        </w:rPr>
      </w:pPr>
      <w:r>
        <w:rPr>
          <w:rFonts w:ascii="宋体" w:hAnsi="宋体" w:eastAsia="宋体" w:cs="宋体"/>
          <w:spacing w:val="-3"/>
          <w:sz w:val="29"/>
          <w:szCs w:val="29"/>
        </w:rPr>
        <w:t>乔治</w:t>
      </w:r>
      <w:r>
        <w:rPr>
          <w:rFonts w:ascii="宋体" w:hAnsi="宋体" w:eastAsia="宋体" w:cs="宋体"/>
          <w:spacing w:val="-37"/>
          <w:sz w:val="29"/>
          <w:szCs w:val="29"/>
        </w:rPr>
        <w:t xml:space="preserve"> </w:t>
      </w:r>
      <w:r>
        <w:rPr>
          <w:rFonts w:ascii="宋体" w:hAnsi="宋体" w:eastAsia="宋体" w:cs="宋体"/>
          <w:spacing w:val="-3"/>
          <w:sz w:val="29"/>
          <w:szCs w:val="29"/>
        </w:rPr>
        <w:t>·康托尔</w:t>
      </w:r>
      <w:r>
        <w:rPr>
          <w:rFonts w:ascii="宋体" w:hAnsi="宋体" w:eastAsia="宋体" w:cs="宋体"/>
          <w:spacing w:val="-48"/>
          <w:sz w:val="29"/>
          <w:szCs w:val="29"/>
        </w:rPr>
        <w:t xml:space="preserve"> </w:t>
      </w:r>
      <w:r>
        <w:rPr>
          <w:rFonts w:ascii="宋体" w:hAnsi="宋体" w:eastAsia="宋体" w:cs="宋体"/>
          <w:spacing w:val="-3"/>
          <w:sz w:val="29"/>
          <w:szCs w:val="29"/>
        </w:rPr>
        <w:t>(George   Cantor)</w:t>
      </w:r>
      <w:r>
        <w:rPr>
          <w:rFonts w:ascii="宋体" w:hAnsi="宋体" w:eastAsia="宋体" w:cs="宋体"/>
          <w:spacing w:val="-51"/>
          <w:sz w:val="29"/>
          <w:szCs w:val="29"/>
        </w:rPr>
        <w:t xml:space="preserve"> </w:t>
      </w:r>
      <w:r>
        <w:rPr>
          <w:rFonts w:ascii="宋体" w:hAnsi="宋体" w:eastAsia="宋体" w:cs="宋体"/>
          <w:spacing w:val="-3"/>
          <w:sz w:val="29"/>
          <w:szCs w:val="29"/>
        </w:rPr>
        <w:t>在1895年提出的理论在偏好与效用</w:t>
      </w:r>
      <w:r>
        <w:rPr>
          <w:rFonts w:ascii="宋体" w:hAnsi="宋体" w:eastAsia="宋体" w:cs="宋体"/>
          <w:sz w:val="29"/>
          <w:szCs w:val="29"/>
        </w:rPr>
        <w:t xml:space="preserve"> </w:t>
      </w:r>
      <w:r>
        <w:rPr>
          <w:rFonts w:ascii="宋体" w:hAnsi="宋体" w:eastAsia="宋体" w:cs="宋体"/>
          <w:spacing w:val="10"/>
          <w:sz w:val="29"/>
          <w:szCs w:val="29"/>
        </w:rPr>
        <w:t>之间建立了重要关系，也明确了效用函数是偏好关系的数学描述，他</w:t>
      </w:r>
    </w:p>
    <w:p w14:paraId="68C70B79">
      <w:pPr>
        <w:spacing w:line="220" w:lineRule="auto"/>
        <w:rPr>
          <w:rFonts w:ascii="宋体" w:hAnsi="宋体" w:eastAsia="宋体" w:cs="宋体"/>
          <w:sz w:val="29"/>
          <w:szCs w:val="29"/>
        </w:rPr>
      </w:pPr>
      <w:r>
        <w:rPr>
          <w:rFonts w:ascii="宋体" w:hAnsi="宋体" w:eastAsia="宋体" w:cs="宋体"/>
          <w:spacing w:val="-7"/>
          <w:sz w:val="29"/>
          <w:szCs w:val="29"/>
        </w:rPr>
        <w:t>说：</w:t>
      </w:r>
    </w:p>
    <w:p w14:paraId="58235A56">
      <w:pPr>
        <w:spacing w:before="250" w:line="273" w:lineRule="auto"/>
        <w:ind w:right="78" w:firstLine="620"/>
        <w:rPr>
          <w:rFonts w:ascii="楷体" w:hAnsi="楷体" w:eastAsia="楷体" w:cs="楷体"/>
          <w:sz w:val="23"/>
          <w:szCs w:val="23"/>
        </w:rPr>
      </w:pPr>
      <w:r>
        <w:rPr>
          <w:rFonts w:ascii="楷体" w:hAnsi="楷体" w:eastAsia="楷体" w:cs="楷体"/>
          <w:spacing w:val="8"/>
          <w:sz w:val="29"/>
          <w:szCs w:val="29"/>
        </w:rPr>
        <w:t>当偏好关系为理性偏好关系时，可以在一组选项中建立起一个效用</w:t>
      </w:r>
      <w:r>
        <w:rPr>
          <w:rFonts w:ascii="楷体" w:hAnsi="楷体" w:eastAsia="楷体" w:cs="楷体"/>
          <w:spacing w:val="13"/>
          <w:sz w:val="29"/>
          <w:szCs w:val="29"/>
        </w:rPr>
        <w:t xml:space="preserve"> </w:t>
      </w:r>
      <w:r>
        <w:rPr>
          <w:rFonts w:ascii="楷体" w:hAnsi="楷体" w:eastAsia="楷体" w:cs="楷体"/>
          <w:spacing w:val="-10"/>
          <w:sz w:val="23"/>
          <w:szCs w:val="23"/>
        </w:rPr>
        <w:t>函</w:t>
      </w:r>
      <w:r>
        <w:rPr>
          <w:rFonts w:ascii="楷体" w:hAnsi="楷体" w:eastAsia="楷体" w:cs="楷体"/>
          <w:spacing w:val="-20"/>
          <w:sz w:val="23"/>
          <w:szCs w:val="23"/>
        </w:rPr>
        <w:t xml:space="preserve"> </w:t>
      </w:r>
      <w:r>
        <w:rPr>
          <w:rFonts w:ascii="楷体" w:hAnsi="楷体" w:eastAsia="楷体" w:cs="楷体"/>
          <w:spacing w:val="-10"/>
          <w:sz w:val="23"/>
          <w:szCs w:val="23"/>
        </w:rPr>
        <w:t>数</w:t>
      </w:r>
      <w:r>
        <w:rPr>
          <w:rFonts w:ascii="楷体" w:hAnsi="楷体" w:eastAsia="楷体" w:cs="楷体"/>
          <w:spacing w:val="-27"/>
          <w:sz w:val="23"/>
          <w:szCs w:val="23"/>
        </w:rPr>
        <w:t xml:space="preserve"> </w:t>
      </w:r>
      <w:r>
        <w:rPr>
          <w:rFonts w:ascii="楷体" w:hAnsi="楷体" w:eastAsia="楷体" w:cs="楷体"/>
          <w:spacing w:val="-10"/>
          <w:sz w:val="23"/>
          <w:szCs w:val="23"/>
        </w:rPr>
        <w:t>。</w:t>
      </w:r>
    </w:p>
    <w:p w14:paraId="5CE8568A">
      <w:pPr>
        <w:spacing w:before="290" w:line="222" w:lineRule="auto"/>
        <w:ind w:left="624"/>
        <w:rPr>
          <w:rFonts w:ascii="黑体" w:hAnsi="黑体" w:eastAsia="黑体" w:cs="黑体"/>
          <w:sz w:val="29"/>
          <w:szCs w:val="29"/>
        </w:rPr>
      </w:pPr>
      <w:r>
        <w:rPr>
          <w:rFonts w:ascii="黑体" w:hAnsi="黑体" w:eastAsia="黑体" w:cs="黑体"/>
          <w:b/>
          <w:bCs/>
          <w:spacing w:val="8"/>
          <w:sz w:val="29"/>
          <w:szCs w:val="29"/>
        </w:rPr>
        <w:t>康托尔和克罗内克</w:t>
      </w:r>
    </w:p>
    <w:p w14:paraId="676AA46E">
      <w:pPr>
        <w:spacing w:before="306" w:line="227" w:lineRule="auto"/>
        <w:ind w:right="67" w:firstLine="620"/>
        <w:rPr>
          <w:rFonts w:ascii="楷体" w:hAnsi="楷体" w:eastAsia="楷体" w:cs="楷体"/>
          <w:sz w:val="29"/>
          <w:szCs w:val="29"/>
        </w:rPr>
      </w:pPr>
      <w:r>
        <w:rPr>
          <w:rFonts w:ascii="楷体" w:hAnsi="楷体" w:eastAsia="楷体" w:cs="楷体"/>
          <w:spacing w:val="12"/>
          <w:sz w:val="29"/>
          <w:szCs w:val="29"/>
        </w:rPr>
        <w:t>德国的乔治 ·康托尔(1845-1918)</w:t>
      </w:r>
      <w:r>
        <w:rPr>
          <w:rFonts w:ascii="楷体" w:hAnsi="楷体" w:eastAsia="楷体" w:cs="楷体"/>
          <w:spacing w:val="11"/>
          <w:sz w:val="29"/>
          <w:szCs w:val="29"/>
        </w:rPr>
        <w:t>对数学的主要贡献是构建了集</w:t>
      </w:r>
      <w:r>
        <w:rPr>
          <w:rFonts w:ascii="楷体" w:hAnsi="楷体" w:eastAsia="楷体" w:cs="楷体"/>
          <w:sz w:val="29"/>
          <w:szCs w:val="29"/>
        </w:rPr>
        <w:t xml:space="preserve">  </w:t>
      </w:r>
      <w:r>
        <w:rPr>
          <w:rFonts w:ascii="楷体" w:hAnsi="楷体" w:eastAsia="楷体" w:cs="楷体"/>
          <w:spacing w:val="9"/>
          <w:sz w:val="29"/>
          <w:szCs w:val="29"/>
        </w:rPr>
        <w:t>合论的基础，从而对现代数学起到了奠基性作用。他对无限集也颇有研</w:t>
      </w:r>
      <w:r>
        <w:rPr>
          <w:rFonts w:ascii="楷体" w:hAnsi="楷体" w:eastAsia="楷体" w:cs="楷体"/>
          <w:spacing w:val="12"/>
          <w:sz w:val="29"/>
          <w:szCs w:val="29"/>
        </w:rPr>
        <w:t xml:space="preserve"> </w:t>
      </w:r>
      <w:r>
        <w:rPr>
          <w:rFonts w:ascii="楷体" w:hAnsi="楷体" w:eastAsia="楷体" w:cs="楷体"/>
          <w:spacing w:val="9"/>
          <w:sz w:val="29"/>
          <w:szCs w:val="29"/>
        </w:rPr>
        <w:t>究，证明了实数的无穷大大于整数的无穷大。在证明过程中，他研究了</w:t>
      </w:r>
    </w:p>
    <w:p w14:paraId="3B878080">
      <w:pPr>
        <w:spacing w:line="227" w:lineRule="auto"/>
        <w:rPr>
          <w:rFonts w:ascii="楷体" w:hAnsi="楷体" w:eastAsia="楷体" w:cs="楷体"/>
          <w:sz w:val="29"/>
          <w:szCs w:val="29"/>
        </w:rPr>
        <w:sectPr>
          <w:pgSz w:w="12240" w:h="15840"/>
          <w:pgMar w:top="1346" w:right="1464" w:bottom="400" w:left="1419" w:header="0" w:footer="0" w:gutter="0"/>
          <w:cols w:space="720" w:num="1"/>
        </w:sectPr>
      </w:pPr>
    </w:p>
    <w:p w14:paraId="17D32F40">
      <w:pPr>
        <w:spacing w:before="118" w:line="226" w:lineRule="auto"/>
        <w:jc w:val="both"/>
        <w:rPr>
          <w:rFonts w:ascii="楷体" w:hAnsi="楷体" w:eastAsia="楷体" w:cs="楷体"/>
          <w:sz w:val="29"/>
          <w:szCs w:val="29"/>
        </w:rPr>
      </w:pPr>
      <w:r>
        <w:rPr>
          <w:rFonts w:ascii="楷体" w:hAnsi="楷体" w:eastAsia="楷体" w:cs="楷体"/>
          <w:spacing w:val="9"/>
          <w:sz w:val="29"/>
          <w:szCs w:val="29"/>
        </w:rPr>
        <w:t>集与集的元素之间的对应关系。在研究无限集以及从研究结果中推断无</w:t>
      </w:r>
      <w:r>
        <w:rPr>
          <w:rFonts w:ascii="楷体" w:hAnsi="楷体" w:eastAsia="楷体" w:cs="楷体"/>
          <w:spacing w:val="17"/>
          <w:sz w:val="29"/>
          <w:szCs w:val="29"/>
        </w:rPr>
        <w:t xml:space="preserve"> </w:t>
      </w:r>
      <w:r>
        <w:rPr>
          <w:rFonts w:ascii="楷体" w:hAnsi="楷体" w:eastAsia="楷体" w:cs="楷体"/>
          <w:spacing w:val="5"/>
          <w:sz w:val="29"/>
          <w:szCs w:val="29"/>
        </w:rPr>
        <w:t>限集有无穷多个这一事实时，他忍受了来自</w:t>
      </w:r>
      <w:r>
        <w:rPr>
          <w:rFonts w:ascii="楷体" w:hAnsi="楷体" w:eastAsia="楷体" w:cs="楷体"/>
          <w:spacing w:val="4"/>
          <w:sz w:val="29"/>
          <w:szCs w:val="29"/>
        </w:rPr>
        <w:t>同时代人，如利奥波德</w:t>
      </w:r>
      <w:r>
        <w:rPr>
          <w:rFonts w:ascii="楷体" w:hAnsi="楷体" w:eastAsia="楷体" w:cs="楷体"/>
          <w:spacing w:val="-23"/>
          <w:sz w:val="29"/>
          <w:szCs w:val="29"/>
        </w:rPr>
        <w:t xml:space="preserve"> </w:t>
      </w:r>
      <w:r>
        <w:rPr>
          <w:rFonts w:ascii="楷体" w:hAnsi="楷体" w:eastAsia="楷体" w:cs="楷体"/>
          <w:spacing w:val="4"/>
          <w:sz w:val="29"/>
          <w:szCs w:val="29"/>
        </w:rPr>
        <w:t>·</w:t>
      </w:r>
      <w:r>
        <w:rPr>
          <w:rFonts w:ascii="楷体" w:hAnsi="楷体" w:eastAsia="楷体" w:cs="楷体"/>
          <w:spacing w:val="-117"/>
          <w:sz w:val="29"/>
          <w:szCs w:val="29"/>
        </w:rPr>
        <w:t xml:space="preserve"> </w:t>
      </w:r>
      <w:r>
        <w:rPr>
          <w:rFonts w:ascii="楷体" w:hAnsi="楷体" w:eastAsia="楷体" w:cs="楷体"/>
          <w:spacing w:val="4"/>
          <w:sz w:val="29"/>
          <w:szCs w:val="29"/>
        </w:rPr>
        <w:t>克</w:t>
      </w:r>
      <w:r>
        <w:rPr>
          <w:rFonts w:ascii="楷体" w:hAnsi="楷体" w:eastAsia="楷体" w:cs="楷体"/>
          <w:sz w:val="29"/>
          <w:szCs w:val="29"/>
        </w:rPr>
        <w:t xml:space="preserve"> </w:t>
      </w:r>
      <w:r>
        <w:rPr>
          <w:rFonts w:ascii="楷体" w:hAnsi="楷体" w:eastAsia="楷体" w:cs="楷体"/>
          <w:spacing w:val="-6"/>
          <w:sz w:val="29"/>
          <w:szCs w:val="29"/>
        </w:rPr>
        <w:t>罗内克</w:t>
      </w:r>
      <w:r>
        <w:rPr>
          <w:rFonts w:ascii="楷体" w:hAnsi="楷体" w:eastAsia="楷体" w:cs="楷体"/>
          <w:spacing w:val="-30"/>
          <w:sz w:val="29"/>
          <w:szCs w:val="29"/>
        </w:rPr>
        <w:t xml:space="preserve"> </w:t>
      </w:r>
      <w:r>
        <w:rPr>
          <w:rFonts w:ascii="宋体" w:hAnsi="宋体" w:eastAsia="宋体" w:cs="宋体"/>
          <w:spacing w:val="-6"/>
          <w:sz w:val="29"/>
          <w:szCs w:val="29"/>
        </w:rPr>
        <w:t>(Leopold</w:t>
      </w:r>
      <w:r>
        <w:rPr>
          <w:rFonts w:ascii="宋体" w:hAnsi="宋体" w:eastAsia="宋体" w:cs="宋体"/>
          <w:spacing w:val="37"/>
          <w:sz w:val="29"/>
          <w:szCs w:val="29"/>
        </w:rPr>
        <w:t xml:space="preserve">   </w:t>
      </w:r>
      <w:r>
        <w:rPr>
          <w:rFonts w:ascii="宋体" w:hAnsi="宋体" w:eastAsia="宋体" w:cs="宋体"/>
          <w:spacing w:val="-6"/>
          <w:sz w:val="29"/>
          <w:szCs w:val="29"/>
        </w:rPr>
        <w:t>Kronecker)、</w:t>
      </w:r>
      <w:r>
        <w:rPr>
          <w:rFonts w:ascii="楷体" w:hAnsi="楷体" w:eastAsia="楷体" w:cs="楷体"/>
          <w:spacing w:val="-6"/>
          <w:sz w:val="29"/>
          <w:szCs w:val="29"/>
        </w:rPr>
        <w:t xml:space="preserve">亨利 ·庞加莱 </w:t>
      </w:r>
      <w:r>
        <w:rPr>
          <w:rFonts w:ascii="宋体" w:hAnsi="宋体" w:eastAsia="宋体" w:cs="宋体"/>
          <w:spacing w:val="-6"/>
          <w:sz w:val="29"/>
          <w:szCs w:val="29"/>
        </w:rPr>
        <w:t>(H</w:t>
      </w:r>
      <w:r>
        <w:rPr>
          <w:rFonts w:ascii="宋体" w:hAnsi="宋体" w:eastAsia="宋体" w:cs="宋体"/>
          <w:spacing w:val="-7"/>
          <w:sz w:val="29"/>
          <w:szCs w:val="29"/>
        </w:rPr>
        <w:t>enri</w:t>
      </w:r>
      <w:r>
        <w:rPr>
          <w:rFonts w:ascii="宋体" w:hAnsi="宋体" w:eastAsia="宋体" w:cs="宋体"/>
          <w:spacing w:val="40"/>
          <w:sz w:val="29"/>
          <w:szCs w:val="29"/>
        </w:rPr>
        <w:t xml:space="preserve">   </w:t>
      </w:r>
      <w:r>
        <w:rPr>
          <w:rFonts w:ascii="宋体" w:hAnsi="宋体" w:eastAsia="宋体" w:cs="宋体"/>
          <w:spacing w:val="-7"/>
          <w:sz w:val="29"/>
          <w:szCs w:val="29"/>
        </w:rPr>
        <w:t>Poincaré)</w:t>
      </w:r>
      <w:r>
        <w:rPr>
          <w:rFonts w:ascii="宋体" w:hAnsi="宋体" w:eastAsia="宋体" w:cs="宋体"/>
          <w:spacing w:val="-36"/>
          <w:sz w:val="29"/>
          <w:szCs w:val="29"/>
        </w:rPr>
        <w:t xml:space="preserve"> </w:t>
      </w:r>
      <w:r>
        <w:rPr>
          <w:rFonts w:ascii="楷体" w:hAnsi="楷体" w:eastAsia="楷体" w:cs="楷体"/>
          <w:spacing w:val="-7"/>
          <w:sz w:val="29"/>
          <w:szCs w:val="29"/>
        </w:rPr>
        <w:t>以</w:t>
      </w:r>
      <w:r>
        <w:rPr>
          <w:rFonts w:ascii="楷体" w:hAnsi="楷体" w:eastAsia="楷体" w:cs="楷体"/>
          <w:sz w:val="29"/>
          <w:szCs w:val="29"/>
        </w:rPr>
        <w:t xml:space="preserve"> </w:t>
      </w:r>
      <w:r>
        <w:rPr>
          <w:rFonts w:ascii="楷体" w:hAnsi="楷体" w:eastAsia="楷体" w:cs="楷体"/>
          <w:spacing w:val="10"/>
          <w:sz w:val="29"/>
          <w:szCs w:val="29"/>
        </w:rPr>
        <w:t>及哲学家如维特根斯坦，甚至神学家的苛刻批评。对康托尔的老师克罗</w:t>
      </w:r>
      <w:r>
        <w:rPr>
          <w:rFonts w:ascii="楷体" w:hAnsi="楷体" w:eastAsia="楷体" w:cs="楷体"/>
          <w:spacing w:val="2"/>
          <w:sz w:val="29"/>
          <w:szCs w:val="29"/>
        </w:rPr>
        <w:t xml:space="preserve"> </w:t>
      </w:r>
      <w:r>
        <w:rPr>
          <w:rFonts w:ascii="楷体" w:hAnsi="楷体" w:eastAsia="楷体" w:cs="楷体"/>
          <w:spacing w:val="10"/>
          <w:sz w:val="29"/>
          <w:szCs w:val="29"/>
        </w:rPr>
        <w:t>内克而言，如果没有提供这些集合的具体例子，就</w:t>
      </w:r>
      <w:r>
        <w:rPr>
          <w:rFonts w:ascii="楷体" w:hAnsi="楷体" w:eastAsia="楷体" w:cs="楷体"/>
          <w:spacing w:val="9"/>
          <w:sz w:val="29"/>
          <w:szCs w:val="29"/>
        </w:rPr>
        <w:t>不能证明具有某些性</w:t>
      </w:r>
      <w:r>
        <w:rPr>
          <w:rFonts w:ascii="楷体" w:hAnsi="楷体" w:eastAsia="楷体" w:cs="楷体"/>
          <w:sz w:val="29"/>
          <w:szCs w:val="29"/>
        </w:rPr>
        <w:t xml:space="preserve"> </w:t>
      </w:r>
      <w:r>
        <w:rPr>
          <w:rFonts w:ascii="楷体" w:hAnsi="楷体" w:eastAsia="楷体" w:cs="楷体"/>
          <w:spacing w:val="9"/>
          <w:sz w:val="29"/>
          <w:szCs w:val="29"/>
        </w:rPr>
        <w:t>质的元素集合的存在。为此，克罗内克被认为是建构主义学派的教父之</w:t>
      </w:r>
      <w:r>
        <w:rPr>
          <w:rFonts w:ascii="楷体" w:hAnsi="楷体" w:eastAsia="楷体" w:cs="楷体"/>
          <w:spacing w:val="13"/>
          <w:sz w:val="29"/>
          <w:szCs w:val="29"/>
        </w:rPr>
        <w:t xml:space="preserve"> </w:t>
      </w:r>
      <w:r>
        <w:rPr>
          <w:rFonts w:ascii="楷体" w:hAnsi="楷体" w:eastAsia="楷体" w:cs="楷体"/>
          <w:spacing w:val="7"/>
          <w:sz w:val="29"/>
          <w:szCs w:val="29"/>
        </w:rPr>
        <w:t>一，确立了找到一个数学对象以证明其存在的必要性。</w:t>
      </w:r>
    </w:p>
    <w:p w14:paraId="57C3A9B4">
      <w:pPr>
        <w:spacing w:line="4250" w:lineRule="exact"/>
        <w:ind w:firstLine="2909"/>
      </w:pPr>
      <w:r>
        <w:rPr>
          <w:position w:val="-85"/>
        </w:rPr>
        <w:drawing>
          <wp:inline distT="0" distB="0" distL="0" distR="0">
            <wp:extent cx="2234565" cy="26987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2235186" cy="2698768"/>
                    </a:xfrm>
                    <a:prstGeom prst="rect">
                      <a:avLst/>
                    </a:prstGeom>
                  </pic:spPr>
                </pic:pic>
              </a:graphicData>
            </a:graphic>
          </wp:inline>
        </w:drawing>
      </w:r>
    </w:p>
    <w:p w14:paraId="456DD1C2">
      <w:pPr>
        <w:spacing w:before="68" w:line="211" w:lineRule="auto"/>
        <w:ind w:left="3883"/>
        <w:rPr>
          <w:rFonts w:ascii="楷体" w:hAnsi="楷体" w:eastAsia="楷体" w:cs="楷体"/>
          <w:sz w:val="29"/>
          <w:szCs w:val="29"/>
        </w:rPr>
      </w:pPr>
      <w:r>
        <w:rPr>
          <w:rFonts w:ascii="楷体" w:hAnsi="楷体" w:eastAsia="楷体" w:cs="楷体"/>
          <w:b/>
          <w:bCs/>
          <w:spacing w:val="-40"/>
          <w:sz w:val="29"/>
          <w:szCs w:val="29"/>
        </w:rPr>
        <w:t>乔治</w:t>
      </w:r>
      <w:r>
        <w:rPr>
          <w:rFonts w:ascii="楷体" w:hAnsi="楷体" w:eastAsia="楷体" w:cs="楷体"/>
          <w:spacing w:val="-39"/>
          <w:sz w:val="29"/>
          <w:szCs w:val="29"/>
        </w:rPr>
        <w:t xml:space="preserve"> </w:t>
      </w:r>
      <w:r>
        <w:rPr>
          <w:rFonts w:ascii="楷体" w:hAnsi="楷体" w:eastAsia="楷体" w:cs="楷体"/>
          <w:b/>
          <w:bCs/>
          <w:spacing w:val="-40"/>
          <w:sz w:val="29"/>
          <w:szCs w:val="29"/>
        </w:rPr>
        <w:t>·康托尔</w:t>
      </w:r>
    </w:p>
    <w:p w14:paraId="42AD04FF">
      <w:pPr>
        <w:spacing w:line="4229" w:lineRule="exact"/>
        <w:ind w:firstLine="2909"/>
      </w:pPr>
      <w:r>
        <w:rPr>
          <w:position w:val="-84"/>
        </w:rPr>
        <w:drawing>
          <wp:inline distT="0" distB="0" distL="0" distR="0">
            <wp:extent cx="2234565" cy="26854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2235186" cy="2685995"/>
                    </a:xfrm>
                    <a:prstGeom prst="rect">
                      <a:avLst/>
                    </a:prstGeom>
                  </pic:spPr>
                </pic:pic>
              </a:graphicData>
            </a:graphic>
          </wp:inline>
        </w:drawing>
      </w:r>
    </w:p>
    <w:p w14:paraId="216ACD9C">
      <w:pPr>
        <w:spacing w:before="78" w:line="225" w:lineRule="auto"/>
        <w:ind w:left="3469"/>
        <w:rPr>
          <w:rFonts w:ascii="楷体" w:hAnsi="楷体" w:eastAsia="楷体" w:cs="楷体"/>
          <w:sz w:val="29"/>
          <w:szCs w:val="29"/>
        </w:rPr>
      </w:pPr>
      <w:r>
        <w:rPr>
          <w:rFonts w:ascii="楷体" w:hAnsi="楷体" w:eastAsia="楷体" w:cs="楷体"/>
          <w:spacing w:val="-32"/>
          <w:sz w:val="29"/>
          <w:szCs w:val="29"/>
        </w:rPr>
        <w:t>利奥波德</w:t>
      </w:r>
      <w:r>
        <w:rPr>
          <w:rFonts w:ascii="楷体" w:hAnsi="楷体" w:eastAsia="楷体" w:cs="楷体"/>
          <w:spacing w:val="-40"/>
          <w:sz w:val="29"/>
          <w:szCs w:val="29"/>
        </w:rPr>
        <w:t xml:space="preserve"> </w:t>
      </w:r>
      <w:r>
        <w:rPr>
          <w:rFonts w:ascii="楷体" w:hAnsi="楷体" w:eastAsia="楷体" w:cs="楷体"/>
          <w:spacing w:val="-32"/>
          <w:sz w:val="29"/>
          <w:szCs w:val="29"/>
        </w:rPr>
        <w:t>·克罗内克</w:t>
      </w:r>
    </w:p>
    <w:p w14:paraId="48113059">
      <w:pPr>
        <w:spacing w:before="331" w:line="229" w:lineRule="auto"/>
        <w:ind w:right="15" w:firstLine="609"/>
        <w:rPr>
          <w:rFonts w:ascii="宋体" w:hAnsi="宋体" w:eastAsia="宋体" w:cs="宋体"/>
          <w:sz w:val="29"/>
          <w:szCs w:val="29"/>
        </w:rPr>
      </w:pPr>
      <w:r>
        <w:rPr>
          <w:rFonts w:ascii="宋体" w:hAnsi="宋体" w:eastAsia="宋体" w:cs="宋体"/>
          <w:spacing w:val="18"/>
          <w:sz w:val="29"/>
          <w:szCs w:val="29"/>
        </w:rPr>
        <w:t>可以看到，表(见15页)中的座位数量、安全性、舒适度和后备厢</w:t>
      </w:r>
      <w:r>
        <w:rPr>
          <w:rFonts w:ascii="宋体" w:hAnsi="宋体" w:eastAsia="宋体" w:cs="宋体"/>
          <w:spacing w:val="17"/>
          <w:sz w:val="29"/>
          <w:szCs w:val="29"/>
        </w:rPr>
        <w:t xml:space="preserve"> </w:t>
      </w:r>
      <w:r>
        <w:rPr>
          <w:rFonts w:ascii="宋体" w:hAnsi="宋体" w:eastAsia="宋体" w:cs="宋体"/>
          <w:spacing w:val="9"/>
          <w:sz w:val="29"/>
          <w:szCs w:val="29"/>
        </w:rPr>
        <w:t>空间的效用函数都有共同的趋势。在价格方面却不然，以西雅特600和</w:t>
      </w:r>
    </w:p>
    <w:p w14:paraId="39BBB2CD">
      <w:pPr>
        <w:spacing w:line="229" w:lineRule="auto"/>
        <w:rPr>
          <w:rFonts w:ascii="宋体" w:hAnsi="宋体" w:eastAsia="宋体" w:cs="宋体"/>
          <w:sz w:val="29"/>
          <w:szCs w:val="29"/>
        </w:rPr>
        <w:sectPr>
          <w:pgSz w:w="12240" w:h="15840"/>
          <w:pgMar w:top="1346" w:right="1496" w:bottom="400" w:left="1440" w:header="0" w:footer="0" w:gutter="0"/>
          <w:cols w:space="720" w:num="1"/>
        </w:sectPr>
      </w:pPr>
    </w:p>
    <w:p w14:paraId="011EA6A8">
      <w:pPr>
        <w:spacing w:before="91" w:line="249" w:lineRule="auto"/>
        <w:ind w:right="450" w:firstLine="6"/>
        <w:rPr>
          <w:rFonts w:ascii="宋体" w:hAnsi="宋体" w:eastAsia="宋体" w:cs="宋体"/>
          <w:sz w:val="30"/>
          <w:szCs w:val="30"/>
        </w:rPr>
      </w:pPr>
      <w:r>
        <w:rPr>
          <w:rFonts w:ascii="宋体" w:hAnsi="宋体" w:eastAsia="宋体" w:cs="宋体"/>
          <w:spacing w:val="-2"/>
          <w:sz w:val="30"/>
          <w:szCs w:val="30"/>
        </w:rPr>
        <w:t>西姆卡</w:t>
      </w:r>
      <w:r>
        <w:rPr>
          <w:rFonts w:ascii="Times New Roman" w:hAnsi="Times New Roman" w:eastAsia="Times New Roman" w:cs="Times New Roman"/>
          <w:spacing w:val="-2"/>
          <w:sz w:val="30"/>
          <w:szCs w:val="30"/>
        </w:rPr>
        <w:t>1000</w:t>
      </w:r>
      <w:r>
        <w:rPr>
          <w:rFonts w:ascii="宋体" w:hAnsi="宋体" w:eastAsia="宋体" w:cs="宋体"/>
          <w:spacing w:val="-2"/>
          <w:sz w:val="30"/>
          <w:szCs w:val="30"/>
        </w:rPr>
        <w:t>为例，我们的效用函数值的上限为</w:t>
      </w:r>
      <w:r>
        <w:rPr>
          <w:rFonts w:ascii="Times New Roman" w:hAnsi="Times New Roman" w:eastAsia="Times New Roman" w:cs="Times New Roman"/>
          <w:spacing w:val="-2"/>
          <w:sz w:val="30"/>
          <w:szCs w:val="30"/>
        </w:rPr>
        <w:t>100</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，我们发现西雅特</w:t>
      </w:r>
      <w:r>
        <w:rPr>
          <w:rFonts w:ascii="宋体" w:hAnsi="宋体" w:eastAsia="宋体" w:cs="宋体"/>
          <w:sz w:val="30"/>
          <w:szCs w:val="30"/>
        </w:rPr>
        <w:t xml:space="preserve"> </w:t>
      </w:r>
      <w:r>
        <w:rPr>
          <w:rFonts w:ascii="Times New Roman" w:hAnsi="Times New Roman" w:eastAsia="Times New Roman" w:cs="Times New Roman"/>
          <w:spacing w:val="-3"/>
          <w:sz w:val="30"/>
          <w:szCs w:val="30"/>
        </w:rPr>
        <w:t>600≥</w:t>
      </w:r>
      <w:r>
        <w:rPr>
          <w:rFonts w:ascii="Times New Roman" w:hAnsi="Times New Roman" w:eastAsia="Times New Roman" w:cs="Times New Roman"/>
          <w:spacing w:val="-55"/>
          <w:sz w:val="30"/>
          <w:szCs w:val="30"/>
        </w:rPr>
        <w:t xml:space="preserve"> </w:t>
      </w:r>
      <w:r>
        <w:rPr>
          <w:rFonts w:ascii="宋体" w:hAnsi="宋体" w:eastAsia="宋体" w:cs="宋体"/>
          <w:spacing w:val="-3"/>
          <w:sz w:val="30"/>
          <w:szCs w:val="30"/>
        </w:rPr>
        <w:t>西姆卡</w:t>
      </w:r>
      <w:r>
        <w:rPr>
          <w:rFonts w:ascii="Times New Roman" w:hAnsi="Times New Roman" w:eastAsia="Times New Roman" w:cs="Times New Roman"/>
          <w:spacing w:val="-3"/>
          <w:sz w:val="30"/>
          <w:szCs w:val="30"/>
        </w:rPr>
        <w:t>1000</w:t>
      </w:r>
      <w:r>
        <w:rPr>
          <w:rFonts w:ascii="Times New Roman" w:hAnsi="Times New Roman" w:eastAsia="Times New Roman" w:cs="Times New Roman"/>
          <w:spacing w:val="-38"/>
          <w:sz w:val="30"/>
          <w:szCs w:val="30"/>
        </w:rPr>
        <w:t xml:space="preserve"> </w:t>
      </w:r>
      <w:r>
        <w:rPr>
          <w:rFonts w:ascii="宋体" w:hAnsi="宋体" w:eastAsia="宋体" w:cs="宋体"/>
          <w:spacing w:val="-3"/>
          <w:sz w:val="30"/>
          <w:szCs w:val="30"/>
        </w:rPr>
        <w:t>，而不是西姆卡</w:t>
      </w:r>
      <w:r>
        <w:rPr>
          <w:rFonts w:ascii="Times New Roman" w:hAnsi="Times New Roman" w:eastAsia="Times New Roman" w:cs="Times New Roman"/>
          <w:spacing w:val="-3"/>
          <w:sz w:val="30"/>
          <w:szCs w:val="30"/>
        </w:rPr>
        <w:t>1000≥</w:t>
      </w:r>
      <w:r>
        <w:rPr>
          <w:rFonts w:ascii="Times New Roman" w:hAnsi="Times New Roman" w:eastAsia="Times New Roman" w:cs="Times New Roman"/>
          <w:spacing w:val="-57"/>
          <w:sz w:val="30"/>
          <w:szCs w:val="30"/>
        </w:rPr>
        <w:t xml:space="preserve"> </w:t>
      </w:r>
      <w:r>
        <w:rPr>
          <w:rFonts w:ascii="宋体" w:hAnsi="宋体" w:eastAsia="宋体" w:cs="宋体"/>
          <w:spacing w:val="-3"/>
          <w:sz w:val="30"/>
          <w:szCs w:val="30"/>
        </w:rPr>
        <w:t>西雅特</w:t>
      </w:r>
      <w:r>
        <w:rPr>
          <w:rFonts w:ascii="Times New Roman" w:hAnsi="Times New Roman" w:eastAsia="Times New Roman" w:cs="Times New Roman"/>
          <w:spacing w:val="-3"/>
          <w:sz w:val="30"/>
          <w:szCs w:val="30"/>
        </w:rPr>
        <w:t>600</w:t>
      </w:r>
      <w:r>
        <w:rPr>
          <w:rFonts w:ascii="宋体" w:hAnsi="宋体" w:eastAsia="宋体" w:cs="宋体"/>
          <w:spacing w:val="-3"/>
          <w:sz w:val="30"/>
          <w:szCs w:val="30"/>
        </w:rPr>
        <w:t>。</w:t>
      </w:r>
    </w:p>
    <w:p w14:paraId="3BA3D0E8">
      <w:pPr>
        <w:spacing w:before="240" w:line="224" w:lineRule="auto"/>
        <w:ind w:firstLine="601"/>
        <w:rPr>
          <w:rFonts w:ascii="宋体" w:hAnsi="宋体" w:eastAsia="宋体" w:cs="宋体"/>
          <w:sz w:val="30"/>
          <w:szCs w:val="30"/>
        </w:rPr>
      </w:pPr>
      <w:r>
        <w:rPr>
          <w:rFonts w:ascii="宋体" w:hAnsi="宋体" w:eastAsia="宋体" w:cs="宋体"/>
          <w:spacing w:val="-1"/>
          <w:sz w:val="30"/>
          <w:szCs w:val="30"/>
        </w:rPr>
        <w:t>可以看出，偏好关系是理性的，因为它们是完全的、可传递的和自</w:t>
      </w:r>
      <w:r>
        <w:rPr>
          <w:rFonts w:ascii="宋体" w:hAnsi="宋体" w:eastAsia="宋体" w:cs="宋体"/>
          <w:spacing w:val="13"/>
          <w:sz w:val="30"/>
          <w:szCs w:val="30"/>
        </w:rPr>
        <w:t xml:space="preserve"> </w:t>
      </w:r>
      <w:r>
        <w:rPr>
          <w:rFonts w:ascii="宋体" w:hAnsi="宋体" w:eastAsia="宋体" w:cs="宋体"/>
          <w:spacing w:val="-5"/>
          <w:sz w:val="30"/>
          <w:szCs w:val="30"/>
        </w:rPr>
        <w:t>反的。</w:t>
      </w:r>
    </w:p>
    <w:p w14:paraId="33420E5A">
      <w:pPr>
        <w:spacing w:before="290" w:line="223" w:lineRule="auto"/>
        <w:ind w:firstLine="597"/>
        <w:jc w:val="both"/>
        <w:rPr>
          <w:rFonts w:ascii="宋体" w:hAnsi="宋体" w:eastAsia="宋体" w:cs="宋体"/>
          <w:sz w:val="30"/>
          <w:szCs w:val="30"/>
        </w:rPr>
      </w:pPr>
      <w:r>
        <w:rPr>
          <w:rFonts w:ascii="宋体" w:hAnsi="宋体" w:eastAsia="宋体" w:cs="宋体"/>
          <w:spacing w:val="-1"/>
          <w:sz w:val="30"/>
          <w:szCs w:val="30"/>
        </w:rPr>
        <w:t>在这个例子中，我们可以假设家庭根据自己的喜好为每辆车的特性</w:t>
      </w:r>
      <w:r>
        <w:rPr>
          <w:rFonts w:ascii="宋体" w:hAnsi="宋体" w:eastAsia="宋体" w:cs="宋体"/>
          <w:spacing w:val="17"/>
          <w:sz w:val="30"/>
          <w:szCs w:val="30"/>
        </w:rPr>
        <w:t xml:space="preserve"> </w:t>
      </w:r>
      <w:r>
        <w:rPr>
          <w:rFonts w:ascii="宋体" w:hAnsi="宋体" w:eastAsia="宋体" w:cs="宋体"/>
          <w:spacing w:val="-1"/>
          <w:sz w:val="30"/>
          <w:szCs w:val="30"/>
        </w:rPr>
        <w:t>分配了一个数值。在某些情况下，这种评分是通过中间函数进行的，下</w:t>
      </w:r>
      <w:r>
        <w:rPr>
          <w:rFonts w:ascii="宋体" w:hAnsi="宋体" w:eastAsia="宋体" w:cs="宋体"/>
          <w:spacing w:val="17"/>
          <w:sz w:val="30"/>
          <w:szCs w:val="30"/>
        </w:rPr>
        <w:t xml:space="preserve"> </w:t>
      </w:r>
      <w:r>
        <w:rPr>
          <w:rFonts w:ascii="宋体" w:hAnsi="宋体" w:eastAsia="宋体" w:cs="宋体"/>
          <w:spacing w:val="-2"/>
          <w:sz w:val="30"/>
          <w:szCs w:val="30"/>
        </w:rPr>
        <w:t>面我们就来讨论这个过程。</w:t>
      </w:r>
    </w:p>
    <w:p w14:paraId="3C08AED9">
      <w:pPr>
        <w:pStyle w:val="2"/>
        <w:spacing w:line="307" w:lineRule="auto"/>
      </w:pPr>
    </w:p>
    <w:p w14:paraId="76B71ABD">
      <w:pPr>
        <w:pStyle w:val="2"/>
        <w:spacing w:line="307" w:lineRule="auto"/>
      </w:pPr>
    </w:p>
    <w:p w14:paraId="7F55FAA4">
      <w:pPr>
        <w:spacing w:before="121" w:line="222" w:lineRule="auto"/>
        <w:ind w:left="4"/>
        <w:rPr>
          <w:rFonts w:ascii="宋体" w:hAnsi="宋体" w:eastAsia="宋体" w:cs="宋体"/>
          <w:sz w:val="37"/>
          <w:szCs w:val="37"/>
        </w:rPr>
      </w:pPr>
      <w:r>
        <w:rPr>
          <w:rFonts w:ascii="宋体" w:hAnsi="宋体" w:eastAsia="宋体" w:cs="宋体"/>
          <w:color w:val="005BAC"/>
          <w:spacing w:val="2"/>
          <w:sz w:val="37"/>
          <w:szCs w:val="37"/>
        </w:rPr>
        <w:t>我们如何定义效用函数？</w:t>
      </w:r>
    </w:p>
    <w:p w14:paraId="75772FBB">
      <w:pPr>
        <w:pStyle w:val="2"/>
        <w:spacing w:line="391" w:lineRule="auto"/>
      </w:pPr>
    </w:p>
    <w:p w14:paraId="0A78AE21">
      <w:pPr>
        <w:spacing w:before="98" w:line="220" w:lineRule="auto"/>
        <w:ind w:left="1" w:firstLine="596"/>
        <w:rPr>
          <w:rFonts w:ascii="宋体" w:hAnsi="宋体" w:eastAsia="宋体" w:cs="宋体"/>
          <w:sz w:val="30"/>
          <w:szCs w:val="30"/>
        </w:rPr>
      </w:pPr>
      <w:r>
        <w:rPr>
          <w:rFonts w:ascii="宋体" w:hAnsi="宋体" w:eastAsia="宋体" w:cs="宋体"/>
          <w:spacing w:val="-1"/>
          <w:sz w:val="30"/>
          <w:szCs w:val="30"/>
        </w:rPr>
        <w:t>在应用效用函数时，我们可以根据某种标准，设计一个标准值，然</w:t>
      </w:r>
      <w:r>
        <w:rPr>
          <w:rFonts w:ascii="宋体" w:hAnsi="宋体" w:eastAsia="宋体" w:cs="宋体"/>
          <w:spacing w:val="17"/>
          <w:sz w:val="30"/>
          <w:szCs w:val="30"/>
        </w:rPr>
        <w:t xml:space="preserve"> </w:t>
      </w:r>
      <w:r>
        <w:rPr>
          <w:rFonts w:ascii="宋体" w:hAnsi="宋体" w:eastAsia="宋体" w:cs="宋体"/>
          <w:spacing w:val="-1"/>
          <w:sz w:val="30"/>
          <w:szCs w:val="30"/>
        </w:rPr>
        <w:t>后用这个标准值去评价各选项的效用函数。例如，为了评估西姆卡</w:t>
      </w:r>
      <w:r>
        <w:rPr>
          <w:rFonts w:ascii="Times New Roman" w:hAnsi="Times New Roman" w:eastAsia="Times New Roman" w:cs="Times New Roman"/>
          <w:spacing w:val="-1"/>
          <w:sz w:val="30"/>
          <w:szCs w:val="30"/>
        </w:rPr>
        <w:t>1000</w:t>
      </w:r>
      <w:r>
        <w:rPr>
          <w:rFonts w:ascii="Times New Roman" w:hAnsi="Times New Roman" w:eastAsia="Times New Roman" w:cs="Times New Roman"/>
          <w:spacing w:val="17"/>
          <w:sz w:val="30"/>
          <w:szCs w:val="30"/>
        </w:rPr>
        <w:t xml:space="preserve"> </w:t>
      </w:r>
      <w:r>
        <w:rPr>
          <w:rFonts w:ascii="宋体" w:hAnsi="宋体" w:eastAsia="宋体" w:cs="宋体"/>
          <w:spacing w:val="-1"/>
          <w:sz w:val="30"/>
          <w:szCs w:val="30"/>
        </w:rPr>
        <w:t>是否满足我们预期的价格标准，可以使用我们的预期价格作为中间函</w:t>
      </w:r>
    </w:p>
    <w:p w14:paraId="6F0171D5">
      <w:pPr>
        <w:spacing w:before="6" w:line="221" w:lineRule="auto"/>
        <w:ind w:left="1"/>
        <w:rPr>
          <w:rFonts w:ascii="宋体" w:hAnsi="宋体" w:eastAsia="宋体" w:cs="宋体"/>
          <w:sz w:val="30"/>
          <w:szCs w:val="30"/>
        </w:rPr>
      </w:pPr>
      <w:r>
        <w:rPr>
          <w:rFonts w:ascii="宋体" w:hAnsi="宋体" w:eastAsia="宋体" w:cs="宋体"/>
          <w:spacing w:val="-1"/>
          <w:sz w:val="30"/>
          <w:szCs w:val="30"/>
        </w:rPr>
        <w:t>数，且这个函数在某种程度上独立于汽车价格。例如，我们将购车预算</w:t>
      </w:r>
      <w:r>
        <w:rPr>
          <w:rFonts w:ascii="宋体" w:hAnsi="宋体" w:eastAsia="宋体" w:cs="宋体"/>
          <w:spacing w:val="15"/>
          <w:sz w:val="30"/>
          <w:szCs w:val="30"/>
        </w:rPr>
        <w:t xml:space="preserve"> </w:t>
      </w:r>
      <w:r>
        <w:rPr>
          <w:rFonts w:ascii="宋体" w:hAnsi="宋体" w:eastAsia="宋体" w:cs="宋体"/>
          <w:sz w:val="30"/>
          <w:szCs w:val="30"/>
        </w:rPr>
        <w:t>定为</w:t>
      </w:r>
      <w:r>
        <w:rPr>
          <w:rFonts w:ascii="Times New Roman" w:hAnsi="Times New Roman" w:eastAsia="Times New Roman" w:cs="Times New Roman"/>
          <w:sz w:val="30"/>
          <w:szCs w:val="30"/>
        </w:rPr>
        <w:t>10000</w:t>
      </w:r>
      <w:r>
        <w:rPr>
          <w:rFonts w:ascii="宋体" w:hAnsi="宋体" w:eastAsia="宋体" w:cs="宋体"/>
          <w:sz w:val="30"/>
          <w:szCs w:val="30"/>
        </w:rPr>
        <w:t>欧元，低于或等于</w:t>
      </w:r>
      <w:r>
        <w:rPr>
          <w:rFonts w:ascii="Times New Roman" w:hAnsi="Times New Roman" w:eastAsia="Times New Roman" w:cs="Times New Roman"/>
          <w:sz w:val="30"/>
          <w:szCs w:val="30"/>
        </w:rPr>
        <w:t>1000</w:t>
      </w:r>
      <w:r>
        <w:rPr>
          <w:rFonts w:ascii="宋体" w:hAnsi="宋体" w:eastAsia="宋体" w:cs="宋体"/>
          <w:spacing w:val="-1"/>
          <w:sz w:val="30"/>
          <w:szCs w:val="30"/>
        </w:rPr>
        <w:t>欧元的价格对于我们来说都是完美的</w:t>
      </w:r>
      <w:r>
        <w:rPr>
          <w:rFonts w:ascii="宋体" w:hAnsi="宋体" w:eastAsia="宋体" w:cs="宋体"/>
          <w:sz w:val="30"/>
          <w:szCs w:val="30"/>
        </w:rPr>
        <w:t xml:space="preserve">  </w:t>
      </w:r>
      <w:r>
        <w:rPr>
          <w:rFonts w:ascii="宋体" w:hAnsi="宋体" w:eastAsia="宋体" w:cs="宋体"/>
          <w:spacing w:val="-1"/>
          <w:sz w:val="30"/>
          <w:szCs w:val="30"/>
        </w:rPr>
        <w:t>（满意度</w:t>
      </w:r>
      <w:r>
        <w:rPr>
          <w:rFonts w:ascii="Times New Roman" w:hAnsi="Times New Roman" w:eastAsia="Times New Roman" w:cs="Times New Roman"/>
          <w:spacing w:val="-1"/>
          <w:sz w:val="30"/>
          <w:szCs w:val="30"/>
        </w:rPr>
        <w:t>100%</w:t>
      </w:r>
      <w:r>
        <w:rPr>
          <w:rFonts w:ascii="宋体" w:hAnsi="宋体" w:eastAsia="宋体" w:cs="宋体"/>
          <w:spacing w:val="8"/>
          <w:sz w:val="30"/>
          <w:szCs w:val="30"/>
        </w:rPr>
        <w:t>），</w:t>
      </w:r>
      <w:r>
        <w:rPr>
          <w:rFonts w:ascii="宋体" w:hAnsi="宋体" w:eastAsia="宋体" w:cs="宋体"/>
          <w:spacing w:val="-1"/>
          <w:sz w:val="30"/>
          <w:szCs w:val="30"/>
        </w:rPr>
        <w:t>而对超过了</w:t>
      </w:r>
      <w:r>
        <w:rPr>
          <w:rFonts w:ascii="Times New Roman" w:hAnsi="Times New Roman" w:eastAsia="Times New Roman" w:cs="Times New Roman"/>
          <w:spacing w:val="-1"/>
          <w:sz w:val="30"/>
          <w:szCs w:val="30"/>
        </w:rPr>
        <w:t>10000</w:t>
      </w:r>
      <w:r>
        <w:rPr>
          <w:rFonts w:ascii="宋体" w:hAnsi="宋体" w:eastAsia="宋体" w:cs="宋体"/>
          <w:spacing w:val="-1"/>
          <w:sz w:val="30"/>
          <w:szCs w:val="30"/>
        </w:rPr>
        <w:t>欧元的车价，我们的满意度是绝对</w:t>
      </w:r>
      <w:r>
        <w:rPr>
          <w:rFonts w:ascii="宋体" w:hAnsi="宋体" w:eastAsia="宋体" w:cs="宋体"/>
          <w:spacing w:val="1"/>
          <w:sz w:val="30"/>
          <w:szCs w:val="30"/>
        </w:rPr>
        <w:t xml:space="preserve"> </w:t>
      </w:r>
      <w:r>
        <w:rPr>
          <w:rFonts w:ascii="宋体" w:hAnsi="宋体" w:eastAsia="宋体" w:cs="宋体"/>
          <w:sz w:val="30"/>
          <w:szCs w:val="30"/>
        </w:rPr>
        <w:t>不满意（满意度</w:t>
      </w:r>
      <w:r>
        <w:rPr>
          <w:rFonts w:ascii="Times New Roman" w:hAnsi="Times New Roman" w:eastAsia="Times New Roman" w:cs="Times New Roman"/>
          <w:sz w:val="30"/>
          <w:szCs w:val="30"/>
        </w:rPr>
        <w:t>0%</w:t>
      </w:r>
      <w:r>
        <w:rPr>
          <w:rFonts w:ascii="宋体" w:hAnsi="宋体" w:eastAsia="宋体" w:cs="宋体"/>
          <w:sz w:val="30"/>
          <w:szCs w:val="30"/>
        </w:rPr>
        <w:t>）。</w:t>
      </w:r>
      <w:r>
        <w:rPr>
          <w:rFonts w:ascii="Times New Roman" w:hAnsi="Times New Roman" w:eastAsia="Times New Roman" w:cs="Times New Roman"/>
          <w:sz w:val="30"/>
          <w:szCs w:val="30"/>
        </w:rPr>
        <w:t>1000</w:t>
      </w:r>
      <w:r>
        <w:rPr>
          <w:rFonts w:ascii="宋体" w:hAnsi="宋体" w:eastAsia="宋体" w:cs="宋体"/>
          <w:sz w:val="30"/>
          <w:szCs w:val="30"/>
        </w:rPr>
        <w:t>至</w:t>
      </w:r>
      <w:r>
        <w:rPr>
          <w:rFonts w:ascii="Times New Roman" w:hAnsi="Times New Roman" w:eastAsia="Times New Roman" w:cs="Times New Roman"/>
          <w:sz w:val="30"/>
          <w:szCs w:val="30"/>
        </w:rPr>
        <w:t>1000</w:t>
      </w:r>
      <w:r>
        <w:rPr>
          <w:rFonts w:ascii="Times New Roman" w:hAnsi="Times New Roman" w:eastAsia="Times New Roman" w:cs="Times New Roman"/>
          <w:spacing w:val="-1"/>
          <w:sz w:val="30"/>
          <w:szCs w:val="30"/>
        </w:rPr>
        <w:t>0</w:t>
      </w:r>
      <w:r>
        <w:rPr>
          <w:rFonts w:ascii="宋体" w:hAnsi="宋体" w:eastAsia="宋体" w:cs="宋体"/>
          <w:spacing w:val="-1"/>
          <w:sz w:val="30"/>
          <w:szCs w:val="30"/>
        </w:rPr>
        <w:t>欧元之间的满意度可以使用线性函</w:t>
      </w:r>
      <w:r>
        <w:rPr>
          <w:rFonts w:ascii="宋体" w:hAnsi="宋体" w:eastAsia="宋体" w:cs="宋体"/>
          <w:sz w:val="30"/>
          <w:szCs w:val="30"/>
        </w:rPr>
        <w:t xml:space="preserve"> </w:t>
      </w:r>
      <w:r>
        <w:rPr>
          <w:rFonts w:ascii="宋体" w:hAnsi="宋体" w:eastAsia="宋体" w:cs="宋体"/>
          <w:spacing w:val="-4"/>
          <w:sz w:val="30"/>
          <w:szCs w:val="30"/>
        </w:rPr>
        <w:t>数表示。</w:t>
      </w:r>
    </w:p>
    <w:p w14:paraId="2610B543">
      <w:pPr>
        <w:pStyle w:val="2"/>
        <w:spacing w:before="302" w:line="224" w:lineRule="auto"/>
        <w:ind w:left="1" w:right="466" w:firstLine="597"/>
        <w:rPr>
          <w:rFonts w:ascii="宋体" w:hAnsi="宋体" w:eastAsia="宋体" w:cs="宋体"/>
          <w:sz w:val="30"/>
          <w:szCs w:val="30"/>
        </w:rPr>
      </w:pPr>
      <w:r>
        <w:rPr>
          <w:rFonts w:ascii="宋体" w:hAnsi="宋体" w:eastAsia="宋体" w:cs="宋体"/>
          <w:spacing w:val="-1"/>
          <w:sz w:val="30"/>
          <w:szCs w:val="30"/>
        </w:rPr>
        <w:t>根据以上信息，我们可以在数学上定义某个价格</w:t>
      </w:r>
      <w:r>
        <w:rPr>
          <w:i/>
          <w:iCs/>
          <w:spacing w:val="-1"/>
          <w:sz w:val="30"/>
          <w:szCs w:val="30"/>
        </w:rPr>
        <w:t>x</w:t>
      </w:r>
      <w:r>
        <w:rPr>
          <w:rFonts w:ascii="宋体" w:hAnsi="宋体" w:eastAsia="宋体" w:cs="宋体"/>
          <w:spacing w:val="-1"/>
          <w:sz w:val="30"/>
          <w:szCs w:val="30"/>
        </w:rPr>
        <w:t>的价格效</w:t>
      </w:r>
      <w:r>
        <w:rPr>
          <w:rFonts w:ascii="宋体" w:hAnsi="宋体" w:eastAsia="宋体" w:cs="宋体"/>
          <w:spacing w:val="-2"/>
          <w:sz w:val="30"/>
          <w:szCs w:val="30"/>
        </w:rPr>
        <w:t>用函</w:t>
      </w:r>
      <w:r>
        <w:rPr>
          <w:rFonts w:ascii="宋体" w:hAnsi="宋体" w:eastAsia="宋体" w:cs="宋体"/>
          <w:sz w:val="30"/>
          <w:szCs w:val="30"/>
        </w:rPr>
        <w:t xml:space="preserve"> </w:t>
      </w:r>
      <w:r>
        <w:rPr>
          <w:rFonts w:ascii="宋体" w:hAnsi="宋体" w:eastAsia="宋体" w:cs="宋体"/>
          <w:spacing w:val="-3"/>
          <w:sz w:val="30"/>
          <w:szCs w:val="30"/>
        </w:rPr>
        <w:t>数，如下所示：</w:t>
      </w:r>
    </w:p>
    <w:p w14:paraId="6EF74E08">
      <w:pPr>
        <w:pStyle w:val="2"/>
        <w:spacing w:before="258" w:line="247" w:lineRule="auto"/>
        <w:ind w:left="9" w:right="33" w:firstLine="594"/>
        <w:rPr>
          <w:rFonts w:ascii="宋体" w:hAnsi="宋体" w:eastAsia="宋体" w:cs="宋体"/>
          <w:sz w:val="30"/>
          <w:szCs w:val="30"/>
        </w:rPr>
      </w:pPr>
      <w:r>
        <w:rPr>
          <w:rFonts w:ascii="宋体" w:hAnsi="宋体" w:eastAsia="宋体" w:cs="宋体"/>
          <w:spacing w:val="-1"/>
          <w:sz w:val="30"/>
          <w:szCs w:val="30"/>
        </w:rPr>
        <w:t>如果</w:t>
      </w:r>
      <w:r>
        <w:rPr>
          <w:i/>
          <w:iCs/>
          <w:spacing w:val="-1"/>
          <w:sz w:val="30"/>
          <w:szCs w:val="30"/>
        </w:rPr>
        <w:t>x</w:t>
      </w:r>
      <w:r>
        <w:rPr>
          <w:rFonts w:ascii="宋体" w:hAnsi="宋体" w:eastAsia="宋体" w:cs="宋体"/>
          <w:spacing w:val="-1"/>
          <w:sz w:val="30"/>
          <w:szCs w:val="30"/>
        </w:rPr>
        <w:t>小于或等于</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欧元，函数值为</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2"/>
          <w:sz w:val="30"/>
          <w:szCs w:val="30"/>
        </w:rPr>
        <w:t>00</w:t>
      </w:r>
      <w:r>
        <w:rPr>
          <w:rFonts w:ascii="宋体" w:hAnsi="宋体" w:eastAsia="宋体" w:cs="宋体"/>
          <w:spacing w:val="-2"/>
          <w:sz w:val="30"/>
          <w:szCs w:val="30"/>
        </w:rPr>
        <w:t>；如果</w:t>
      </w:r>
      <w:r>
        <w:rPr>
          <w:i/>
          <w:iCs/>
          <w:spacing w:val="-2"/>
          <w:sz w:val="30"/>
          <w:szCs w:val="30"/>
        </w:rPr>
        <w:t>x</w:t>
      </w:r>
      <w:r>
        <w:rPr>
          <w:rFonts w:ascii="宋体" w:hAnsi="宋体" w:eastAsia="宋体" w:cs="宋体"/>
          <w:spacing w:val="-2"/>
          <w:sz w:val="30"/>
          <w:szCs w:val="30"/>
        </w:rPr>
        <w:t>大于或等于</w:t>
      </w:r>
      <w:r>
        <w:rPr>
          <w:rFonts w:ascii="Times New Roman" w:hAnsi="Times New Roman" w:eastAsia="Times New Roman" w:cs="Times New Roman"/>
          <w:spacing w:val="-2"/>
          <w:sz w:val="30"/>
          <w:szCs w:val="30"/>
        </w:rPr>
        <w:t>10000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欧元，则为</w:t>
      </w:r>
      <w:r>
        <w:rPr>
          <w:rFonts w:ascii="Times New Roman" w:hAnsi="Times New Roman" w:eastAsia="Times New Roman" w:cs="Times New Roman"/>
          <w:spacing w:val="-1"/>
          <w:sz w:val="30"/>
          <w:szCs w:val="30"/>
        </w:rPr>
        <w:t>0</w:t>
      </w:r>
      <w:r>
        <w:rPr>
          <w:rFonts w:ascii="宋体" w:hAnsi="宋体" w:eastAsia="宋体" w:cs="宋体"/>
          <w:spacing w:val="-1"/>
          <w:sz w:val="30"/>
          <w:szCs w:val="30"/>
        </w:rPr>
        <w:t>；如果</w:t>
      </w:r>
      <w:r>
        <w:rPr>
          <w:i/>
          <w:iCs/>
          <w:spacing w:val="-1"/>
          <w:sz w:val="30"/>
          <w:szCs w:val="30"/>
        </w:rPr>
        <w:t>x</w:t>
      </w:r>
      <w:r>
        <w:rPr>
          <w:rFonts w:ascii="宋体" w:hAnsi="宋体" w:eastAsia="宋体" w:cs="宋体"/>
          <w:spacing w:val="-1"/>
          <w:sz w:val="30"/>
          <w:szCs w:val="30"/>
        </w:rPr>
        <w:t>在</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10000</w:t>
      </w:r>
      <w:r>
        <w:rPr>
          <w:rFonts w:ascii="宋体" w:hAnsi="宋体" w:eastAsia="宋体" w:cs="宋体"/>
          <w:spacing w:val="-1"/>
          <w:sz w:val="30"/>
          <w:szCs w:val="30"/>
        </w:rPr>
        <w:t>欧</w:t>
      </w:r>
      <w:r>
        <w:rPr>
          <w:rFonts w:ascii="宋体" w:hAnsi="宋体" w:eastAsia="宋体" w:cs="宋体"/>
          <w:spacing w:val="-2"/>
          <w:sz w:val="30"/>
          <w:szCs w:val="30"/>
        </w:rPr>
        <w:t>元之间，则（</w:t>
      </w:r>
      <w:r>
        <w:rPr>
          <w:rFonts w:ascii="Times New Roman" w:hAnsi="Times New Roman" w:eastAsia="Times New Roman" w:cs="Times New Roman"/>
          <w:spacing w:val="-2"/>
          <w:sz w:val="30"/>
          <w:szCs w:val="30"/>
        </w:rPr>
        <w:t>10000-</w:t>
      </w:r>
      <w:r>
        <w:rPr>
          <w:i/>
          <w:iCs/>
          <w:spacing w:val="-2"/>
          <w:sz w:val="30"/>
          <w:szCs w:val="30"/>
        </w:rPr>
        <w:t>x</w:t>
      </w:r>
      <w:r>
        <w:rPr>
          <w:rFonts w:ascii="宋体" w:hAnsi="宋体" w:eastAsia="宋体" w:cs="宋体"/>
          <w:spacing w:val="-2"/>
          <w:sz w:val="30"/>
          <w:szCs w:val="30"/>
        </w:rPr>
        <w:t>）</w:t>
      </w:r>
      <w:r>
        <w:rPr>
          <w:rFonts w:ascii="Times New Roman" w:hAnsi="Times New Roman" w:eastAsia="Times New Roman" w:cs="Times New Roman"/>
          <w:spacing w:val="-2"/>
          <w:sz w:val="30"/>
          <w:szCs w:val="30"/>
        </w:rPr>
        <w:t>/90</w:t>
      </w:r>
      <w:r>
        <w:rPr>
          <w:rFonts w:ascii="宋体" w:hAnsi="宋体" w:eastAsia="宋体" w:cs="宋体"/>
          <w:spacing w:val="-2"/>
          <w:sz w:val="30"/>
          <w:szCs w:val="30"/>
        </w:rPr>
        <w:t>。</w:t>
      </w:r>
    </w:p>
    <w:p w14:paraId="1D063C4D">
      <w:pPr>
        <w:spacing w:before="252" w:line="220" w:lineRule="auto"/>
        <w:ind w:left="598"/>
        <w:rPr>
          <w:rFonts w:ascii="宋体" w:hAnsi="宋体" w:eastAsia="宋体" w:cs="宋体"/>
          <w:sz w:val="30"/>
          <w:szCs w:val="30"/>
        </w:rPr>
      </w:pPr>
      <w:r>
        <w:rPr>
          <w:rFonts w:ascii="宋体" w:hAnsi="宋体" w:eastAsia="宋体" w:cs="宋体"/>
          <w:spacing w:val="-2"/>
          <w:sz w:val="30"/>
          <w:szCs w:val="30"/>
        </w:rPr>
        <w:t>相应的数学表达式如下：</w:t>
      </w:r>
    </w:p>
    <w:p w14:paraId="3C321585">
      <w:pPr>
        <w:spacing w:line="220" w:lineRule="auto"/>
        <w:rPr>
          <w:rFonts w:ascii="宋体" w:hAnsi="宋体" w:eastAsia="宋体" w:cs="宋体"/>
          <w:sz w:val="30"/>
          <w:szCs w:val="30"/>
        </w:rPr>
        <w:sectPr>
          <w:pgSz w:w="12240" w:h="15840"/>
          <w:pgMar w:top="1346" w:right="1500" w:bottom="400" w:left="1452" w:header="0" w:footer="0" w:gutter="0"/>
          <w:cols w:space="720" w:num="1"/>
        </w:sectPr>
      </w:pPr>
    </w:p>
    <w:p w14:paraId="6196B0D0">
      <w:pPr>
        <w:pStyle w:val="2"/>
        <w:spacing w:line="259" w:lineRule="auto"/>
      </w:pPr>
    </w:p>
    <w:p w14:paraId="6BB5A87D">
      <w:pPr>
        <w:pStyle w:val="2"/>
        <w:spacing w:line="259" w:lineRule="auto"/>
      </w:pPr>
    </w:p>
    <w:p w14:paraId="5E95573D">
      <w:pPr>
        <w:pStyle w:val="2"/>
        <w:spacing w:line="259" w:lineRule="auto"/>
      </w:pPr>
    </w:p>
    <w:p w14:paraId="59691D40">
      <w:pPr>
        <w:pStyle w:val="2"/>
        <w:spacing w:line="260" w:lineRule="auto"/>
      </w:pPr>
    </w:p>
    <w:p w14:paraId="5B9B8194">
      <w:pPr>
        <w:spacing w:line="2050" w:lineRule="exact"/>
        <w:ind w:firstLine="369"/>
      </w:pPr>
      <w:r>
        <w:rPr>
          <w:position w:val="-41"/>
        </w:rPr>
        <w:drawing>
          <wp:inline distT="0" distB="0" distL="0" distR="0">
            <wp:extent cx="5130800" cy="130175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5131073" cy="1301758"/>
                    </a:xfrm>
                    <a:prstGeom prst="rect">
                      <a:avLst/>
                    </a:prstGeom>
                  </pic:spPr>
                </pic:pic>
              </a:graphicData>
            </a:graphic>
          </wp:inline>
        </w:drawing>
      </w:r>
    </w:p>
    <w:p w14:paraId="49EE65C8">
      <w:pPr>
        <w:pStyle w:val="2"/>
        <w:spacing w:line="273" w:lineRule="auto"/>
      </w:pPr>
    </w:p>
    <w:p w14:paraId="704ECA3E">
      <w:pPr>
        <w:pStyle w:val="2"/>
        <w:spacing w:line="274" w:lineRule="auto"/>
      </w:pPr>
    </w:p>
    <w:p w14:paraId="7C96859D">
      <w:pPr>
        <w:spacing w:before="91" w:line="219" w:lineRule="auto"/>
        <w:ind w:left="619"/>
        <w:rPr>
          <w:rFonts w:ascii="宋体" w:hAnsi="宋体" w:eastAsia="宋体" w:cs="宋体"/>
          <w:sz w:val="28"/>
          <w:szCs w:val="28"/>
        </w:rPr>
      </w:pPr>
      <w:r>
        <w:rPr>
          <w:rFonts w:ascii="宋体" w:hAnsi="宋体" w:eastAsia="宋体" w:cs="宋体"/>
          <w:spacing w:val="11"/>
          <w:sz w:val="28"/>
          <w:szCs w:val="28"/>
        </w:rPr>
        <w:t>其函数的图形表示如下：</w:t>
      </w:r>
    </w:p>
    <w:p w14:paraId="0E546762">
      <w:pPr>
        <w:pStyle w:val="2"/>
        <w:spacing w:line="267" w:lineRule="auto"/>
      </w:pPr>
    </w:p>
    <w:p w14:paraId="2EE3B169">
      <w:pPr>
        <w:pStyle w:val="2"/>
        <w:spacing w:line="267" w:lineRule="auto"/>
      </w:pPr>
      <w:r>
        <w:drawing>
          <wp:anchor distT="0" distB="0" distL="0" distR="0" simplePos="0" relativeHeight="251660288" behindDoc="0" locked="0" layoutInCell="1" allowOverlap="1">
            <wp:simplePos x="0" y="0"/>
            <wp:positionH relativeFrom="column">
              <wp:posOffset>1028065</wp:posOffset>
            </wp:positionH>
            <wp:positionV relativeFrom="paragraph">
              <wp:posOffset>10160</wp:posOffset>
            </wp:positionV>
            <wp:extent cx="3911600" cy="24638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3911615" cy="2463805"/>
                    </a:xfrm>
                    <a:prstGeom prst="rect">
                      <a:avLst/>
                    </a:prstGeom>
                  </pic:spPr>
                </pic:pic>
              </a:graphicData>
            </a:graphic>
          </wp:anchor>
        </w:drawing>
      </w:r>
    </w:p>
    <w:p w14:paraId="690BBF35">
      <w:pPr>
        <w:pStyle w:val="2"/>
        <w:spacing w:line="267" w:lineRule="auto"/>
      </w:pPr>
    </w:p>
    <w:p w14:paraId="72886889">
      <w:pPr>
        <w:pStyle w:val="2"/>
        <w:spacing w:line="267" w:lineRule="auto"/>
      </w:pPr>
    </w:p>
    <w:p w14:paraId="06C2BA1C">
      <w:pPr>
        <w:pStyle w:val="2"/>
        <w:spacing w:line="268" w:lineRule="auto"/>
      </w:pPr>
    </w:p>
    <w:p w14:paraId="1D317E47">
      <w:pPr>
        <w:pStyle w:val="2"/>
        <w:spacing w:line="268" w:lineRule="auto"/>
      </w:pPr>
    </w:p>
    <w:p w14:paraId="006E8FCD">
      <w:pPr>
        <w:spacing w:before="91"/>
        <w:ind w:left="1219"/>
        <w:rPr>
          <w:rFonts w:ascii="宋体" w:hAnsi="宋体" w:eastAsia="宋体" w:cs="宋体"/>
          <w:sz w:val="28"/>
          <w:szCs w:val="28"/>
        </w:rPr>
      </w:pPr>
      <w:r>
        <mc:AlternateContent>
          <mc:Choice Requires="wps">
            <w:drawing>
              <wp:anchor distT="0" distB="0" distL="0" distR="0" simplePos="0" relativeHeight="251661312" behindDoc="0" locked="0" layoutInCell="1" allowOverlap="1">
                <wp:simplePos x="0" y="0"/>
                <wp:positionH relativeFrom="column">
                  <wp:posOffset>414655</wp:posOffset>
                </wp:positionH>
                <wp:positionV relativeFrom="paragraph">
                  <wp:posOffset>376555</wp:posOffset>
                </wp:positionV>
                <wp:extent cx="485775" cy="261620"/>
                <wp:effectExtent l="0" t="0" r="0" b="0"/>
                <wp:wrapNone/>
                <wp:docPr id="12" name="TextBox 12"/>
                <wp:cNvGraphicFramePr/>
                <a:graphic xmlns:a="http://schemas.openxmlformats.org/drawingml/2006/main">
                  <a:graphicData uri="http://schemas.microsoft.com/office/word/2010/wordprocessingShape">
                    <wps:wsp>
                      <wps:cNvSpPr txBox="1"/>
                      <wps:spPr>
                        <a:xfrm rot="16200000">
                          <a:off x="414895" y="376850"/>
                          <a:ext cx="485775" cy="2616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5573591">
                            <w:pPr>
                              <w:spacing w:before="71" w:line="219" w:lineRule="auto"/>
                              <w:jc w:val="right"/>
                              <w:rPr>
                                <w:rFonts w:ascii="宋体" w:hAnsi="宋体" w:eastAsia="宋体" w:cs="宋体"/>
                                <w:sz w:val="27"/>
                                <w:szCs w:val="27"/>
                              </w:rPr>
                            </w:pPr>
                            <w:r>
                              <w:rPr>
                                <w:rFonts w:ascii="宋体" w:hAnsi="宋体" w:eastAsia="宋体" w:cs="宋体"/>
                                <w:spacing w:val="-28"/>
                                <w:w w:val="98"/>
                                <w:sz w:val="27"/>
                                <w:szCs w:val="27"/>
                              </w:rPr>
                              <w:t>满意</w:t>
                            </w:r>
                            <w:r>
                              <w:rPr>
                                <w:rFonts w:ascii="宋体" w:hAnsi="宋体" w:eastAsia="宋体" w:cs="宋体"/>
                                <w:spacing w:val="-16"/>
                                <w:w w:val="98"/>
                                <w:sz w:val="27"/>
                                <w:szCs w:val="27"/>
                              </w:rPr>
                              <w:t>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 o:spid="_x0000_s1026" o:spt="202" type="#_x0000_t202" style="position:absolute;left:0pt;margin-left:32.65pt;margin-top:29.65pt;height:20.6pt;width:38.25pt;rotation:-5898240f;z-index:251661312;mso-width-relative:page;mso-height-relative:page;" filled="f" stroked="f" coordsize="21600,21600" o:gfxdata="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VVHr/XAAAACQEAAA8AAAAAAAAA&#10;AQAgAAAAIgAAAGRycy9kb3ducmV2LnhtbFBLAQIUABQAAAAIAIdO4kAOg0ylSwIAAKEEAAAOAAAA&#10;AAAAAAEAIAAAACYBAABkcnMvZTJvRG9jLnhtbFBLBQYAAAAABgAGAFkBAADjBQAAAAA=&#10;">
                <v:fill on="f" focussize="0,0"/>
                <v:stroke on="f" weight="0pt" miterlimit="0" joinstyle="miter"/>
                <v:imagedata o:title=""/>
                <o:lock v:ext="edit" aspectratio="f"/>
                <v:textbox inset="0mm,0mm,0mm,0mm">
                  <w:txbxContent>
                    <w:p w14:paraId="35573591">
                      <w:pPr>
                        <w:spacing w:before="71" w:line="219" w:lineRule="auto"/>
                        <w:jc w:val="right"/>
                        <w:rPr>
                          <w:rFonts w:ascii="宋体" w:hAnsi="宋体" w:eastAsia="宋体" w:cs="宋体"/>
                          <w:sz w:val="27"/>
                          <w:szCs w:val="27"/>
                        </w:rPr>
                      </w:pPr>
                      <w:r>
                        <w:rPr>
                          <w:rFonts w:ascii="宋体" w:hAnsi="宋体" w:eastAsia="宋体" w:cs="宋体"/>
                          <w:spacing w:val="-28"/>
                          <w:w w:val="98"/>
                          <w:sz w:val="27"/>
                          <w:szCs w:val="27"/>
                        </w:rPr>
                        <w:t>满意</w:t>
                      </w:r>
                      <w:r>
                        <w:rPr>
                          <w:rFonts w:ascii="宋体" w:hAnsi="宋体" w:eastAsia="宋体" w:cs="宋体"/>
                          <w:spacing w:val="-16"/>
                          <w:w w:val="98"/>
                          <w:sz w:val="27"/>
                          <w:szCs w:val="27"/>
                        </w:rPr>
                        <w:t>度</w:t>
                      </w:r>
                    </w:p>
                  </w:txbxContent>
                </v:textbox>
              </v:shape>
            </w:pict>
          </mc:Fallback>
        </mc:AlternateContent>
      </w:r>
      <w:r>
        <w:rPr>
          <w:rFonts w:ascii="宋体" w:hAnsi="宋体" w:eastAsia="宋体" w:cs="宋体"/>
          <w:spacing w:val="-13"/>
          <w:sz w:val="28"/>
          <w:szCs w:val="28"/>
        </w:rPr>
        <w:t>100</w:t>
      </w:r>
    </w:p>
    <w:p w14:paraId="04773F12">
      <w:pPr>
        <w:pStyle w:val="2"/>
        <w:spacing w:line="241" w:lineRule="auto"/>
      </w:pPr>
    </w:p>
    <w:p w14:paraId="70D5EBBE">
      <w:pPr>
        <w:pStyle w:val="2"/>
        <w:spacing w:line="241" w:lineRule="auto"/>
      </w:pPr>
    </w:p>
    <w:p w14:paraId="781FF493">
      <w:pPr>
        <w:pStyle w:val="2"/>
        <w:spacing w:line="241" w:lineRule="auto"/>
      </w:pPr>
    </w:p>
    <w:p w14:paraId="2D6907C4">
      <w:pPr>
        <w:pStyle w:val="2"/>
        <w:spacing w:line="241" w:lineRule="auto"/>
      </w:pPr>
    </w:p>
    <w:p w14:paraId="640996C4">
      <w:pPr>
        <w:pStyle w:val="2"/>
        <w:spacing w:line="241" w:lineRule="auto"/>
      </w:pPr>
    </w:p>
    <w:p w14:paraId="52DA0560">
      <w:pPr>
        <w:pStyle w:val="2"/>
        <w:spacing w:line="241" w:lineRule="auto"/>
      </w:pPr>
    </w:p>
    <w:p w14:paraId="7AD69DAE">
      <w:pPr>
        <w:pStyle w:val="2"/>
        <w:spacing w:line="241" w:lineRule="auto"/>
      </w:pPr>
    </w:p>
    <w:p w14:paraId="7AC76A83">
      <w:pPr>
        <w:pStyle w:val="2"/>
        <w:spacing w:line="242" w:lineRule="auto"/>
      </w:pPr>
    </w:p>
    <w:p w14:paraId="62F4E6A3">
      <w:pPr>
        <w:pStyle w:val="2"/>
        <w:spacing w:line="242" w:lineRule="auto"/>
      </w:pPr>
    </w:p>
    <w:p w14:paraId="16EB2DFB">
      <w:pPr>
        <w:spacing w:before="91" w:line="218" w:lineRule="auto"/>
        <w:ind w:left="4130"/>
        <w:rPr>
          <w:rFonts w:ascii="宋体" w:hAnsi="宋体" w:eastAsia="宋体" w:cs="宋体"/>
          <w:sz w:val="28"/>
          <w:szCs w:val="28"/>
        </w:rPr>
      </w:pPr>
      <w:r>
        <w:rPr>
          <w:rFonts w:ascii="宋体" w:hAnsi="宋体" w:eastAsia="宋体" w:cs="宋体"/>
          <w:spacing w:val="-15"/>
          <w:sz w:val="28"/>
          <w:szCs w:val="28"/>
        </w:rPr>
        <w:t>价格</w:t>
      </w:r>
    </w:p>
    <w:p w14:paraId="74311CE6">
      <w:pPr>
        <w:pStyle w:val="2"/>
        <w:spacing w:line="425" w:lineRule="auto"/>
      </w:pPr>
    </w:p>
    <w:p w14:paraId="72849160">
      <w:pPr>
        <w:spacing w:before="91" w:line="218" w:lineRule="auto"/>
        <w:ind w:left="629"/>
        <w:rPr>
          <w:rFonts w:ascii="宋体" w:hAnsi="宋体" w:eastAsia="宋体" w:cs="宋体"/>
          <w:sz w:val="28"/>
          <w:szCs w:val="28"/>
        </w:rPr>
      </w:pPr>
      <w:r>
        <w:rPr>
          <w:rFonts w:ascii="宋体" w:hAnsi="宋体" w:eastAsia="宋体" w:cs="宋体"/>
          <w:spacing w:val="18"/>
          <w:sz w:val="28"/>
          <w:szCs w:val="28"/>
        </w:rPr>
        <w:t xml:space="preserve">设价格(西姆卡1000)代表汽车的价格， </w:t>
      </w:r>
      <w:r>
        <w:rPr>
          <w:rFonts w:ascii="宋体" w:hAnsi="宋体" w:eastAsia="宋体" w:cs="宋体"/>
          <w:sz w:val="28"/>
          <w:szCs w:val="28"/>
        </w:rPr>
        <w:t>AFP</w:t>
      </w:r>
      <w:r>
        <w:rPr>
          <w:rFonts w:ascii="宋体" w:hAnsi="宋体" w:eastAsia="宋体" w:cs="宋体"/>
          <w:spacing w:val="18"/>
          <w:sz w:val="28"/>
          <w:szCs w:val="28"/>
        </w:rPr>
        <w:t xml:space="preserve"> 是辅助价格函数，</w:t>
      </w:r>
    </w:p>
    <w:p w14:paraId="1CA6AC01">
      <w:pPr>
        <w:spacing w:before="10" w:line="239" w:lineRule="auto"/>
        <w:ind w:firstLine="10"/>
        <w:rPr>
          <w:rFonts w:ascii="宋体" w:hAnsi="宋体" w:eastAsia="宋体" w:cs="宋体"/>
          <w:sz w:val="28"/>
          <w:szCs w:val="28"/>
        </w:rPr>
      </w:pPr>
      <w:r>
        <w:rPr>
          <w:rFonts w:ascii="宋体" w:hAnsi="宋体" w:eastAsia="宋体" w:cs="宋体"/>
          <w:spacing w:val="29"/>
          <w:sz w:val="28"/>
          <w:szCs w:val="28"/>
        </w:rPr>
        <w:t>则</w:t>
      </w:r>
      <w:r>
        <w:rPr>
          <w:rFonts w:ascii="宋体" w:hAnsi="宋体" w:eastAsia="宋体" w:cs="宋体"/>
          <w:sz w:val="28"/>
          <w:szCs w:val="28"/>
        </w:rPr>
        <w:t>AFP</w:t>
      </w:r>
      <w:r>
        <w:rPr>
          <w:rFonts w:ascii="宋体" w:hAnsi="宋体" w:eastAsia="宋体" w:cs="宋体"/>
          <w:spacing w:val="2"/>
          <w:sz w:val="28"/>
          <w:szCs w:val="28"/>
        </w:rPr>
        <w:t xml:space="preserve">  </w:t>
      </w:r>
      <w:r>
        <w:rPr>
          <w:rFonts w:ascii="宋体" w:hAnsi="宋体" w:eastAsia="宋体" w:cs="宋体"/>
          <w:spacing w:val="29"/>
          <w:sz w:val="28"/>
          <w:szCs w:val="28"/>
        </w:rPr>
        <w:t>[价格(西姆卡1000)]这一效用函数可以量化西姆卡1000满足</w:t>
      </w:r>
      <w:r>
        <w:rPr>
          <w:rFonts w:ascii="宋体" w:hAnsi="宋体" w:eastAsia="宋体" w:cs="宋体"/>
          <w:sz w:val="28"/>
          <w:szCs w:val="28"/>
        </w:rPr>
        <w:t xml:space="preserve"> </w:t>
      </w:r>
      <w:r>
        <w:rPr>
          <w:rFonts w:ascii="宋体" w:hAnsi="宋体" w:eastAsia="宋体" w:cs="宋体"/>
          <w:spacing w:val="17"/>
          <w:sz w:val="28"/>
          <w:szCs w:val="28"/>
        </w:rPr>
        <w:t>我们价格标准的程度。因为西姆卡1000的价格是1000欧元，我们可以得</w:t>
      </w:r>
      <w:r>
        <w:rPr>
          <w:rFonts w:ascii="宋体" w:hAnsi="宋体" w:eastAsia="宋体" w:cs="宋体"/>
          <w:spacing w:val="15"/>
          <w:sz w:val="28"/>
          <w:szCs w:val="28"/>
        </w:rPr>
        <w:t xml:space="preserve"> </w:t>
      </w:r>
      <w:r>
        <w:rPr>
          <w:rFonts w:ascii="宋体" w:hAnsi="宋体" w:eastAsia="宋体" w:cs="宋体"/>
          <w:spacing w:val="-8"/>
          <w:sz w:val="28"/>
          <w:szCs w:val="28"/>
        </w:rPr>
        <w:t>出：</w:t>
      </w:r>
    </w:p>
    <w:p w14:paraId="526029FD">
      <w:pPr>
        <w:spacing w:before="262" w:line="212" w:lineRule="auto"/>
        <w:ind w:left="580"/>
        <w:rPr>
          <w:rFonts w:ascii="Times New Roman" w:hAnsi="Times New Roman" w:eastAsia="Times New Roman" w:cs="Times New Roman"/>
          <w:sz w:val="28"/>
          <w:szCs w:val="28"/>
        </w:rPr>
      </w:pPr>
      <w:r>
        <w:rPr>
          <w:rFonts w:ascii="Times New Roman" w:hAnsi="Times New Roman" w:eastAsia="Times New Roman" w:cs="Times New Roman"/>
          <w:sz w:val="28"/>
          <w:szCs w:val="28"/>
        </w:rPr>
        <w:t>AFP</w:t>
      </w:r>
      <w:r>
        <w:rPr>
          <w:rFonts w:ascii="Times New Roman" w:hAnsi="Times New Roman" w:eastAsia="Times New Roman" w:cs="Times New Roman"/>
          <w:spacing w:val="27"/>
          <w:sz w:val="28"/>
          <w:szCs w:val="28"/>
        </w:rPr>
        <w:t xml:space="preserve">  </w:t>
      </w:r>
      <w:r>
        <w:rPr>
          <w:rFonts w:ascii="宋体" w:hAnsi="宋体" w:eastAsia="宋体" w:cs="宋体"/>
          <w:spacing w:val="27"/>
          <w:sz w:val="28"/>
          <w:szCs w:val="28"/>
        </w:rPr>
        <w:t>[价格(西姆卡1000)]=</w:t>
      </w:r>
      <w:r>
        <w:rPr>
          <w:rFonts w:ascii="Times New Roman" w:hAnsi="Times New Roman" w:eastAsia="Times New Roman" w:cs="Times New Roman"/>
          <w:sz w:val="28"/>
          <w:szCs w:val="28"/>
        </w:rPr>
        <w:t>AFP</w:t>
      </w:r>
      <w:r>
        <w:rPr>
          <w:rFonts w:ascii="Times New Roman" w:hAnsi="Times New Roman" w:eastAsia="Times New Roman" w:cs="Times New Roman"/>
          <w:spacing w:val="27"/>
          <w:sz w:val="28"/>
          <w:szCs w:val="28"/>
        </w:rPr>
        <w:t>(1000)=100</w:t>
      </w:r>
    </w:p>
    <w:p w14:paraId="1F93C8C9">
      <w:pPr>
        <w:pStyle w:val="2"/>
        <w:spacing w:line="287" w:lineRule="auto"/>
      </w:pPr>
    </w:p>
    <w:p w14:paraId="32007BF9">
      <w:pPr>
        <w:spacing w:before="92" w:line="219" w:lineRule="auto"/>
        <w:ind w:left="619"/>
        <w:rPr>
          <w:rFonts w:ascii="宋体" w:hAnsi="宋体" w:eastAsia="宋体" w:cs="宋体"/>
          <w:sz w:val="28"/>
          <w:szCs w:val="28"/>
        </w:rPr>
      </w:pPr>
      <w:r>
        <w:rPr>
          <w:rFonts w:ascii="宋体" w:hAnsi="宋体" w:eastAsia="宋体" w:cs="宋体"/>
          <w:spacing w:val="2"/>
          <w:sz w:val="28"/>
          <w:szCs w:val="28"/>
        </w:rPr>
        <w:t>同理可得：</w:t>
      </w:r>
    </w:p>
    <w:p w14:paraId="4B4A6B88">
      <w:pPr>
        <w:spacing w:before="315" w:line="218" w:lineRule="auto"/>
        <w:ind w:left="589"/>
        <w:rPr>
          <w:rFonts w:ascii="宋体" w:hAnsi="宋体" w:eastAsia="宋体" w:cs="宋体"/>
          <w:sz w:val="28"/>
          <w:szCs w:val="28"/>
        </w:rPr>
      </w:pPr>
      <w:r>
        <w:rPr>
          <w:rFonts w:ascii="宋体" w:hAnsi="宋体" w:eastAsia="宋体" w:cs="宋体"/>
          <w:sz w:val="28"/>
          <w:szCs w:val="28"/>
        </w:rPr>
        <w:t>AFP</w:t>
      </w:r>
      <w:r>
        <w:rPr>
          <w:rFonts w:ascii="宋体" w:hAnsi="宋体" w:eastAsia="宋体" w:cs="宋体"/>
          <w:spacing w:val="135"/>
          <w:sz w:val="28"/>
          <w:szCs w:val="28"/>
        </w:rPr>
        <w:t xml:space="preserve"> </w:t>
      </w:r>
      <w:r>
        <w:rPr>
          <w:rFonts w:ascii="宋体" w:hAnsi="宋体" w:eastAsia="宋体" w:cs="宋体"/>
          <w:spacing w:val="43"/>
          <w:sz w:val="28"/>
          <w:szCs w:val="28"/>
        </w:rPr>
        <w:t>[价格(西雅特600)]=100</w:t>
      </w:r>
    </w:p>
    <w:p w14:paraId="2EA42899">
      <w:pPr>
        <w:spacing w:line="218" w:lineRule="auto"/>
        <w:rPr>
          <w:rFonts w:ascii="宋体" w:hAnsi="宋体" w:eastAsia="宋体" w:cs="宋体"/>
          <w:sz w:val="28"/>
          <w:szCs w:val="28"/>
        </w:rPr>
        <w:sectPr>
          <w:pgSz w:w="12240" w:h="15840"/>
          <w:pgMar w:top="1346" w:right="1518" w:bottom="400" w:left="1429" w:header="0" w:footer="0" w:gutter="0"/>
          <w:cols w:space="720" w:num="1"/>
        </w:sectPr>
      </w:pPr>
    </w:p>
    <w:p w14:paraId="144EE705">
      <w:pPr>
        <w:spacing w:before="84" w:line="439" w:lineRule="exact"/>
        <w:ind w:left="600"/>
        <w:rPr>
          <w:rFonts w:ascii="宋体" w:hAnsi="宋体" w:eastAsia="宋体" w:cs="宋体"/>
          <w:sz w:val="30"/>
          <w:szCs w:val="30"/>
        </w:rPr>
      </w:pPr>
      <w:r>
        <w:rPr>
          <w:rFonts w:ascii="宋体" w:hAnsi="宋体" w:eastAsia="宋体" w:cs="宋体"/>
          <w:spacing w:val="-1"/>
          <w:position w:val="2"/>
          <w:sz w:val="30"/>
          <w:szCs w:val="30"/>
        </w:rPr>
        <w:t>对于价格为</w:t>
      </w:r>
      <w:r>
        <w:rPr>
          <w:rFonts w:ascii="Times New Roman" w:hAnsi="Times New Roman" w:eastAsia="Times New Roman" w:cs="Times New Roman"/>
          <w:spacing w:val="-1"/>
          <w:position w:val="2"/>
          <w:sz w:val="30"/>
          <w:szCs w:val="30"/>
        </w:rPr>
        <w:t>2000</w:t>
      </w:r>
      <w:r>
        <w:rPr>
          <w:rFonts w:ascii="宋体" w:hAnsi="宋体" w:eastAsia="宋体" w:cs="宋体"/>
          <w:spacing w:val="-1"/>
          <w:position w:val="2"/>
          <w:sz w:val="30"/>
          <w:szCs w:val="30"/>
        </w:rPr>
        <w:t>欧元的雪铁龙阿卡迪恩，我们可以得出：</w:t>
      </w:r>
    </w:p>
    <w:p w14:paraId="05CD35AD">
      <w:pPr>
        <w:pStyle w:val="2"/>
        <w:spacing w:before="257" w:line="218" w:lineRule="auto"/>
        <w:ind w:left="573"/>
        <w:rPr>
          <w:rFonts w:ascii="Times New Roman" w:hAnsi="Times New Roman" w:eastAsia="Times New Roman" w:cs="Times New Roman"/>
          <w:sz w:val="30"/>
          <w:szCs w:val="30"/>
        </w:rPr>
      </w:pPr>
      <w:r>
        <w:rPr>
          <w:i/>
          <w:iCs/>
          <w:spacing w:val="-2"/>
          <w:sz w:val="30"/>
          <w:szCs w:val="30"/>
        </w:rPr>
        <w:t>AFP</w:t>
      </w:r>
      <w:r>
        <w:rPr>
          <w:rFonts w:ascii="宋体" w:hAnsi="宋体" w:eastAsia="宋体" w:cs="宋体"/>
          <w:spacing w:val="-2"/>
          <w:sz w:val="30"/>
          <w:szCs w:val="30"/>
        </w:rPr>
        <w:t>［价格（雪铁龙阿卡迪恩</w:t>
      </w:r>
      <w:r>
        <w:rPr>
          <w:rFonts w:ascii="宋体" w:hAnsi="宋体" w:eastAsia="宋体" w:cs="宋体"/>
          <w:spacing w:val="12"/>
          <w:sz w:val="30"/>
          <w:szCs w:val="30"/>
        </w:rPr>
        <w:t>）］</w:t>
      </w:r>
      <w:r>
        <w:rPr>
          <w:rFonts w:ascii="Times New Roman" w:hAnsi="Times New Roman" w:eastAsia="Times New Roman" w:cs="Times New Roman"/>
          <w:spacing w:val="-2"/>
          <w:sz w:val="30"/>
          <w:szCs w:val="30"/>
        </w:rPr>
        <w:t>=</w:t>
      </w:r>
    </w:p>
    <w:p w14:paraId="2D21CC45">
      <w:pPr>
        <w:pStyle w:val="2"/>
        <w:spacing w:before="269" w:line="461" w:lineRule="exact"/>
        <w:ind w:left="573"/>
        <w:rPr>
          <w:rFonts w:ascii="Times New Roman" w:hAnsi="Times New Roman" w:eastAsia="Times New Roman" w:cs="Times New Roman"/>
          <w:sz w:val="30"/>
          <w:szCs w:val="30"/>
        </w:rPr>
      </w:pPr>
      <w:r>
        <w:rPr>
          <w:i/>
          <w:iCs/>
          <w:spacing w:val="-1"/>
          <w:position w:val="3"/>
          <w:sz w:val="30"/>
          <w:szCs w:val="30"/>
        </w:rPr>
        <w:t>AFP</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2000</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10000-2000</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/90=800/9</w:t>
      </w:r>
    </w:p>
    <w:p w14:paraId="296BB10B">
      <w:pPr>
        <w:spacing w:before="233" w:line="220" w:lineRule="auto"/>
        <w:ind w:left="600"/>
        <w:rPr>
          <w:rFonts w:ascii="宋体" w:hAnsi="宋体" w:eastAsia="宋体" w:cs="宋体"/>
          <w:sz w:val="30"/>
          <w:szCs w:val="30"/>
        </w:rPr>
      </w:pPr>
      <w:r>
        <w:rPr>
          <w:rFonts w:ascii="宋体" w:hAnsi="宋体" w:eastAsia="宋体" w:cs="宋体"/>
          <w:spacing w:val="-1"/>
          <w:sz w:val="30"/>
          <w:szCs w:val="30"/>
        </w:rPr>
        <w:t>对于大众甲壳虫，我们可以得出：</w:t>
      </w:r>
    </w:p>
    <w:p w14:paraId="0E17A78E">
      <w:pPr>
        <w:pStyle w:val="2"/>
        <w:spacing w:before="268" w:line="229" w:lineRule="auto"/>
        <w:ind w:left="573"/>
        <w:rPr>
          <w:rFonts w:ascii="Times New Roman" w:hAnsi="Times New Roman" w:eastAsia="Times New Roman" w:cs="Times New Roman"/>
          <w:sz w:val="30"/>
          <w:szCs w:val="30"/>
        </w:rPr>
      </w:pPr>
      <w:r>
        <w:rPr>
          <w:i/>
          <w:iCs/>
          <w:spacing w:val="-2"/>
          <w:sz w:val="30"/>
          <w:szCs w:val="30"/>
        </w:rPr>
        <w:t>AFP</w:t>
      </w:r>
      <w:r>
        <w:rPr>
          <w:rFonts w:ascii="宋体" w:hAnsi="宋体" w:eastAsia="宋体" w:cs="宋体"/>
          <w:spacing w:val="-2"/>
          <w:sz w:val="30"/>
          <w:szCs w:val="30"/>
        </w:rPr>
        <w:t>［价格（大众甲壳虫</w:t>
      </w:r>
      <w:r>
        <w:rPr>
          <w:rFonts w:ascii="宋体" w:hAnsi="宋体" w:eastAsia="宋体" w:cs="宋体"/>
          <w:spacing w:val="7"/>
          <w:sz w:val="30"/>
          <w:szCs w:val="30"/>
        </w:rPr>
        <w:t>）］</w:t>
      </w:r>
      <w:r>
        <w:rPr>
          <w:rFonts w:ascii="Times New Roman" w:hAnsi="Times New Roman" w:eastAsia="Times New Roman" w:cs="Times New Roman"/>
          <w:spacing w:val="-2"/>
          <w:sz w:val="30"/>
          <w:szCs w:val="30"/>
        </w:rPr>
        <w:t>=</w:t>
      </w:r>
      <w:r>
        <w:rPr>
          <w:i/>
          <w:iCs/>
          <w:spacing w:val="-2"/>
          <w:sz w:val="30"/>
          <w:szCs w:val="30"/>
        </w:rPr>
        <w:t>AFP</w:t>
      </w:r>
      <w:r>
        <w:rPr>
          <w:rFonts w:ascii="宋体" w:hAnsi="宋体" w:eastAsia="宋体" w:cs="宋体"/>
          <w:spacing w:val="-2"/>
          <w:sz w:val="30"/>
          <w:szCs w:val="30"/>
        </w:rPr>
        <w:t>（</w:t>
      </w:r>
      <w:r>
        <w:rPr>
          <w:rFonts w:ascii="Times New Roman" w:hAnsi="Times New Roman" w:eastAsia="Times New Roman" w:cs="Times New Roman"/>
          <w:spacing w:val="-2"/>
          <w:sz w:val="30"/>
          <w:szCs w:val="30"/>
        </w:rPr>
        <w:t>6000</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3"/>
          <w:sz w:val="30"/>
          <w:szCs w:val="30"/>
        </w:rPr>
        <w:t>（</w:t>
      </w:r>
      <w:r>
        <w:rPr>
          <w:rFonts w:ascii="Times New Roman" w:hAnsi="Times New Roman" w:eastAsia="Times New Roman" w:cs="Times New Roman"/>
          <w:spacing w:val="-3"/>
          <w:sz w:val="30"/>
          <w:szCs w:val="30"/>
        </w:rPr>
        <w:t>10000–</w:t>
      </w:r>
    </w:p>
    <w:p w14:paraId="205C5074">
      <w:pPr>
        <w:spacing w:line="449" w:lineRule="exact"/>
        <w:ind w:left="2"/>
        <w:rPr>
          <w:rFonts w:ascii="Times New Roman" w:hAnsi="Times New Roman" w:eastAsia="Times New Roman" w:cs="Times New Roman"/>
          <w:sz w:val="30"/>
          <w:szCs w:val="30"/>
        </w:rPr>
      </w:pPr>
      <w:r>
        <w:rPr>
          <w:rFonts w:ascii="Times New Roman" w:hAnsi="Times New Roman" w:eastAsia="Times New Roman" w:cs="Times New Roman"/>
          <w:spacing w:val="-1"/>
          <w:position w:val="3"/>
          <w:sz w:val="30"/>
          <w:szCs w:val="30"/>
        </w:rPr>
        <w:t>6000</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/90=400/9</w:t>
      </w:r>
    </w:p>
    <w:p w14:paraId="7D99F254">
      <w:pPr>
        <w:spacing w:before="198" w:line="229" w:lineRule="auto"/>
        <w:ind w:left="3" w:firstLine="598"/>
        <w:rPr>
          <w:rFonts w:ascii="宋体" w:hAnsi="宋体" w:eastAsia="宋体" w:cs="宋体"/>
          <w:sz w:val="30"/>
          <w:szCs w:val="30"/>
        </w:rPr>
      </w:pPr>
      <w:r>
        <w:rPr>
          <w:rFonts w:ascii="宋体" w:hAnsi="宋体" w:eastAsia="宋体" w:cs="宋体"/>
          <w:spacing w:val="-1"/>
          <w:sz w:val="30"/>
          <w:szCs w:val="30"/>
        </w:rPr>
        <w:t>这里得出的满意度比第</w:t>
      </w:r>
      <w:r>
        <w:rPr>
          <w:rFonts w:ascii="Times New Roman" w:hAnsi="Times New Roman" w:eastAsia="Times New Roman" w:cs="Times New Roman"/>
          <w:spacing w:val="-1"/>
          <w:sz w:val="30"/>
          <w:szCs w:val="30"/>
        </w:rPr>
        <w:t>15</w:t>
      </w:r>
      <w:r>
        <w:rPr>
          <w:rFonts w:ascii="宋体" w:hAnsi="宋体" w:eastAsia="宋体" w:cs="宋体"/>
          <w:spacing w:val="-1"/>
          <w:sz w:val="30"/>
          <w:szCs w:val="30"/>
        </w:rPr>
        <w:t>页表中对价格满意度的评估更加精确。采</w:t>
      </w:r>
      <w:r>
        <w:rPr>
          <w:rFonts w:ascii="宋体" w:hAnsi="宋体" w:eastAsia="宋体" w:cs="宋体"/>
          <w:spacing w:val="16"/>
          <w:sz w:val="30"/>
          <w:szCs w:val="30"/>
        </w:rPr>
        <w:t xml:space="preserve"> </w:t>
      </w:r>
      <w:r>
        <w:rPr>
          <w:rFonts w:ascii="宋体" w:hAnsi="宋体" w:eastAsia="宋体" w:cs="宋体"/>
          <w:spacing w:val="-1"/>
          <w:sz w:val="30"/>
          <w:szCs w:val="30"/>
        </w:rPr>
        <w:t>用不同的效用函数式也会产生不同的值，这里选择这个函数式，是因为</w:t>
      </w:r>
      <w:r>
        <w:rPr>
          <w:rFonts w:ascii="宋体" w:hAnsi="宋体" w:eastAsia="宋体" w:cs="宋体"/>
          <w:spacing w:val="15"/>
          <w:sz w:val="30"/>
          <w:szCs w:val="30"/>
        </w:rPr>
        <w:t xml:space="preserve"> </w:t>
      </w:r>
      <w:r>
        <w:rPr>
          <w:rFonts w:ascii="宋体" w:hAnsi="宋体" w:eastAsia="宋体" w:cs="宋体"/>
          <w:spacing w:val="-1"/>
          <w:sz w:val="30"/>
          <w:szCs w:val="30"/>
        </w:rPr>
        <w:t>它简单易懂。处理其他实际问题时需要根据具体情况选择合理的函数</w:t>
      </w:r>
    </w:p>
    <w:p w14:paraId="7F82D887">
      <w:pPr>
        <w:spacing w:before="1" w:line="219" w:lineRule="auto"/>
        <w:ind w:left="7"/>
        <w:rPr>
          <w:rFonts w:ascii="宋体" w:hAnsi="宋体" w:eastAsia="宋体" w:cs="宋体"/>
          <w:sz w:val="30"/>
          <w:szCs w:val="30"/>
        </w:rPr>
      </w:pPr>
      <w:r>
        <w:rPr>
          <w:rFonts w:ascii="宋体" w:hAnsi="宋体" w:eastAsia="宋体" w:cs="宋体"/>
          <w:spacing w:val="-2"/>
          <w:sz w:val="30"/>
          <w:szCs w:val="30"/>
        </w:rPr>
        <w:t>式，最终做出判断。</w:t>
      </w:r>
    </w:p>
    <w:p w14:paraId="0DD9FF22">
      <w:pPr>
        <w:pStyle w:val="2"/>
        <w:spacing w:before="303" w:line="221" w:lineRule="auto"/>
        <w:ind w:right="50" w:firstLine="617"/>
        <w:rPr>
          <w:rFonts w:ascii="宋体" w:hAnsi="宋体" w:eastAsia="宋体" w:cs="宋体"/>
          <w:sz w:val="30"/>
          <w:szCs w:val="30"/>
        </w:rPr>
      </w:pPr>
      <w:r>
        <w:rPr>
          <w:rFonts w:ascii="宋体" w:hAnsi="宋体" w:eastAsia="宋体" w:cs="宋体"/>
          <w:spacing w:val="-1"/>
          <w:sz w:val="30"/>
          <w:szCs w:val="30"/>
        </w:rPr>
        <w:t>需要注意的是，上述效用函数可以评估对任何汽车的价格的</w:t>
      </w:r>
      <w:r>
        <w:rPr>
          <w:rFonts w:ascii="宋体" w:hAnsi="宋体" w:eastAsia="宋体" w:cs="宋体"/>
          <w:spacing w:val="-2"/>
          <w:sz w:val="30"/>
          <w:szCs w:val="30"/>
        </w:rPr>
        <w:t>满意</w:t>
      </w:r>
      <w:r>
        <w:rPr>
          <w:rFonts w:ascii="宋体" w:hAnsi="宋体" w:eastAsia="宋体" w:cs="宋体"/>
          <w:sz w:val="30"/>
          <w:szCs w:val="30"/>
        </w:rPr>
        <w:t xml:space="preserve">  </w:t>
      </w:r>
      <w:r>
        <w:rPr>
          <w:rFonts w:ascii="宋体" w:hAnsi="宋体" w:eastAsia="宋体" w:cs="宋体"/>
          <w:spacing w:val="-2"/>
          <w:sz w:val="30"/>
          <w:szCs w:val="30"/>
        </w:rPr>
        <w:t>度。</w:t>
      </w:r>
      <w:r>
        <w:rPr>
          <w:i/>
          <w:iCs/>
          <w:spacing w:val="-2"/>
          <w:sz w:val="30"/>
          <w:szCs w:val="30"/>
        </w:rPr>
        <w:t>AFP</w:t>
      </w:r>
      <w:r>
        <w:rPr>
          <w:rFonts w:ascii="宋体" w:hAnsi="宋体" w:eastAsia="宋体" w:cs="宋体"/>
          <w:spacing w:val="-2"/>
          <w:sz w:val="30"/>
          <w:szCs w:val="30"/>
        </w:rPr>
        <w:t>［价格（汽车</w:t>
      </w:r>
      <w:r>
        <w:rPr>
          <w:rFonts w:ascii="宋体" w:hAnsi="宋体" w:eastAsia="宋体" w:cs="宋体"/>
          <w:spacing w:val="9"/>
          <w:sz w:val="30"/>
          <w:szCs w:val="30"/>
        </w:rPr>
        <w:t>）］</w:t>
      </w:r>
      <w:r>
        <w:rPr>
          <w:rFonts w:ascii="宋体" w:hAnsi="宋体" w:eastAsia="宋体" w:cs="宋体"/>
          <w:spacing w:val="-2"/>
          <w:sz w:val="30"/>
          <w:szCs w:val="30"/>
        </w:rPr>
        <w:t>可以用</w:t>
      </w:r>
      <w:r>
        <w:rPr>
          <w:rFonts w:ascii="Times New Roman" w:hAnsi="Times New Roman" w:eastAsia="Times New Roman" w:cs="Times New Roman"/>
          <w:spacing w:val="-2"/>
          <w:sz w:val="30"/>
          <w:szCs w:val="30"/>
        </w:rPr>
        <w:t>0</w:t>
      </w:r>
      <w:r>
        <w:rPr>
          <w:rFonts w:ascii="宋体" w:hAnsi="宋体" w:eastAsia="宋体" w:cs="宋体"/>
          <w:spacing w:val="-2"/>
          <w:sz w:val="30"/>
          <w:szCs w:val="30"/>
        </w:rPr>
        <w:t>至</w:t>
      </w:r>
      <w:r>
        <w:rPr>
          <w:rFonts w:ascii="Times New Roman" w:hAnsi="Times New Roman" w:eastAsia="Times New Roman" w:cs="Times New Roman"/>
          <w:spacing w:val="-2"/>
          <w:sz w:val="30"/>
          <w:szCs w:val="30"/>
        </w:rPr>
        <w:t>100</w:t>
      </w:r>
      <w:r>
        <w:rPr>
          <w:rFonts w:ascii="宋体" w:hAnsi="宋体" w:eastAsia="宋体" w:cs="宋体"/>
          <w:spacing w:val="-2"/>
          <w:sz w:val="30"/>
          <w:szCs w:val="30"/>
        </w:rPr>
        <w:t>评价任何汽车的价格是否符合</w:t>
      </w:r>
      <w:r>
        <w:rPr>
          <w:rFonts w:ascii="宋体" w:hAnsi="宋体" w:eastAsia="宋体" w:cs="宋体"/>
          <w:sz w:val="30"/>
          <w:szCs w:val="30"/>
        </w:rPr>
        <w:t xml:space="preserve"> </w:t>
      </w:r>
      <w:r>
        <w:rPr>
          <w:rFonts w:ascii="宋体" w:hAnsi="宋体" w:eastAsia="宋体" w:cs="宋体"/>
          <w:spacing w:val="-1"/>
          <w:sz w:val="30"/>
          <w:szCs w:val="30"/>
        </w:rPr>
        <w:t>我们的预期，所有的汽车都能满足：价格满意度（汽车）</w:t>
      </w:r>
      <w:r>
        <w:rPr>
          <w:i/>
          <w:iCs/>
          <w:spacing w:val="-1"/>
          <w:sz w:val="30"/>
          <w:szCs w:val="30"/>
        </w:rPr>
        <w:t>=AFP</w:t>
      </w:r>
      <w:r>
        <w:rPr>
          <w:rFonts w:ascii="宋体" w:hAnsi="宋体" w:eastAsia="宋体" w:cs="宋体"/>
          <w:spacing w:val="-1"/>
          <w:sz w:val="30"/>
          <w:szCs w:val="30"/>
        </w:rPr>
        <w:t>［价格</w:t>
      </w:r>
      <w:r>
        <w:rPr>
          <w:rFonts w:ascii="宋体" w:hAnsi="宋体" w:eastAsia="宋体" w:cs="宋体"/>
          <w:spacing w:val="13"/>
          <w:sz w:val="30"/>
          <w:szCs w:val="30"/>
        </w:rPr>
        <w:t xml:space="preserve"> </w:t>
      </w:r>
      <w:r>
        <w:rPr>
          <w:rFonts w:ascii="宋体" w:hAnsi="宋体" w:eastAsia="宋体" w:cs="宋体"/>
          <w:spacing w:val="-3"/>
          <w:sz w:val="30"/>
          <w:szCs w:val="30"/>
        </w:rPr>
        <w:t>（汽车</w:t>
      </w:r>
      <w:r>
        <w:rPr>
          <w:rFonts w:ascii="宋体" w:hAnsi="宋体" w:eastAsia="宋体" w:cs="宋体"/>
          <w:sz w:val="30"/>
          <w:szCs w:val="30"/>
        </w:rPr>
        <w:t>）］</w:t>
      </w:r>
      <w:r>
        <w:rPr>
          <w:rFonts w:ascii="宋体" w:hAnsi="宋体" w:eastAsia="宋体" w:cs="宋体"/>
          <w:spacing w:val="-3"/>
          <w:sz w:val="30"/>
          <w:szCs w:val="30"/>
        </w:rPr>
        <w:t>。</w:t>
      </w:r>
    </w:p>
    <w:p w14:paraId="0B837666">
      <w:pPr>
        <w:pStyle w:val="2"/>
        <w:spacing w:line="312" w:lineRule="auto"/>
      </w:pPr>
    </w:p>
    <w:p w14:paraId="664EE6DA">
      <w:pPr>
        <w:pStyle w:val="2"/>
        <w:spacing w:line="312" w:lineRule="auto"/>
      </w:pPr>
    </w:p>
    <w:p w14:paraId="4D61EC1C">
      <w:pPr>
        <w:spacing w:before="122" w:line="222" w:lineRule="auto"/>
        <w:ind w:left="13"/>
        <w:rPr>
          <w:rFonts w:ascii="宋体" w:hAnsi="宋体" w:eastAsia="宋体" w:cs="宋体"/>
          <w:sz w:val="37"/>
          <w:szCs w:val="37"/>
        </w:rPr>
      </w:pPr>
      <w:r>
        <w:rPr>
          <w:rFonts w:ascii="宋体" w:hAnsi="宋体" w:eastAsia="宋体" w:cs="宋体"/>
          <w:color w:val="005BAC"/>
          <w:spacing w:val="2"/>
          <w:sz w:val="37"/>
          <w:szCs w:val="37"/>
        </w:rPr>
        <w:t>效用函数和单调性</w:t>
      </w:r>
    </w:p>
    <w:p w14:paraId="30049185">
      <w:pPr>
        <w:pStyle w:val="2"/>
        <w:spacing w:line="391" w:lineRule="auto"/>
      </w:pPr>
    </w:p>
    <w:p w14:paraId="079602C4">
      <w:pPr>
        <w:spacing w:before="97" w:line="221" w:lineRule="auto"/>
        <w:ind w:left="1" w:firstLine="598"/>
        <w:rPr>
          <w:rFonts w:ascii="宋体" w:hAnsi="宋体" w:eastAsia="宋体" w:cs="宋体"/>
          <w:sz w:val="30"/>
          <w:szCs w:val="30"/>
        </w:rPr>
      </w:pPr>
      <w:r>
        <w:rPr>
          <w:rFonts w:ascii="宋体" w:hAnsi="宋体" w:eastAsia="宋体" w:cs="宋体"/>
          <w:spacing w:val="-1"/>
          <w:sz w:val="30"/>
          <w:szCs w:val="30"/>
        </w:rPr>
        <w:t>在上述有关价格效用函数的定义中，我们可以看到，函数值随着价</w:t>
      </w:r>
      <w:r>
        <w:rPr>
          <w:rFonts w:ascii="宋体" w:hAnsi="宋体" w:eastAsia="宋体" w:cs="宋体"/>
          <w:spacing w:val="17"/>
          <w:sz w:val="30"/>
          <w:szCs w:val="30"/>
        </w:rPr>
        <w:t xml:space="preserve"> </w:t>
      </w:r>
      <w:r>
        <w:rPr>
          <w:rFonts w:ascii="宋体" w:hAnsi="宋体" w:eastAsia="宋体" w:cs="宋体"/>
          <w:spacing w:val="-1"/>
          <w:sz w:val="30"/>
          <w:szCs w:val="30"/>
        </w:rPr>
        <w:t>格的下降而上升，反之亦然。在这种情况下，我们可以说价格和效用之</w:t>
      </w:r>
      <w:r>
        <w:rPr>
          <w:rFonts w:ascii="宋体" w:hAnsi="宋体" w:eastAsia="宋体" w:cs="宋体"/>
          <w:spacing w:val="18"/>
          <w:sz w:val="30"/>
          <w:szCs w:val="30"/>
        </w:rPr>
        <w:t xml:space="preserve"> </w:t>
      </w:r>
      <w:r>
        <w:rPr>
          <w:rFonts w:ascii="宋体" w:hAnsi="宋体" w:eastAsia="宋体" w:cs="宋体"/>
          <w:spacing w:val="-1"/>
          <w:sz w:val="30"/>
          <w:szCs w:val="30"/>
        </w:rPr>
        <w:t>间是单调的关系。但并非所有效用函数都是如此，一个例子是后备厢空</w:t>
      </w:r>
      <w:r>
        <w:rPr>
          <w:rFonts w:ascii="宋体" w:hAnsi="宋体" w:eastAsia="宋体" w:cs="宋体"/>
          <w:spacing w:val="18"/>
          <w:sz w:val="30"/>
          <w:szCs w:val="30"/>
        </w:rPr>
        <w:t xml:space="preserve"> </w:t>
      </w:r>
      <w:r>
        <w:rPr>
          <w:rFonts w:ascii="宋体" w:hAnsi="宋体" w:eastAsia="宋体" w:cs="宋体"/>
          <w:spacing w:val="-1"/>
          <w:sz w:val="30"/>
          <w:szCs w:val="30"/>
        </w:rPr>
        <w:t>间。我们认为人们选购家庭用车时比较倾向于选择有大容量后备厢的，</w:t>
      </w:r>
      <w:r>
        <w:rPr>
          <w:rFonts w:ascii="宋体" w:hAnsi="宋体" w:eastAsia="宋体" w:cs="宋体"/>
          <w:spacing w:val="18"/>
          <w:sz w:val="30"/>
          <w:szCs w:val="30"/>
        </w:rPr>
        <w:t xml:space="preserve"> </w:t>
      </w:r>
      <w:r>
        <w:rPr>
          <w:rFonts w:ascii="宋体" w:hAnsi="宋体" w:eastAsia="宋体" w:cs="宋体"/>
          <w:sz w:val="30"/>
          <w:szCs w:val="30"/>
        </w:rPr>
        <w:t>比如</w:t>
      </w:r>
      <w:r>
        <w:rPr>
          <w:rFonts w:ascii="Times New Roman" w:hAnsi="Times New Roman" w:eastAsia="Times New Roman" w:cs="Times New Roman"/>
          <w:sz w:val="30"/>
          <w:szCs w:val="30"/>
        </w:rPr>
        <w:t>1</w:t>
      </w:r>
      <w:r>
        <w:rPr>
          <w:rFonts w:ascii="宋体" w:hAnsi="宋体" w:eastAsia="宋体" w:cs="宋体"/>
          <w:sz w:val="30"/>
          <w:szCs w:val="30"/>
        </w:rPr>
        <w:t>立方米，小一点也要</w:t>
      </w:r>
      <w:r>
        <w:rPr>
          <w:rFonts w:ascii="Times New Roman" w:hAnsi="Times New Roman" w:eastAsia="Times New Roman" w:cs="Times New Roman"/>
          <w:sz w:val="30"/>
          <w:szCs w:val="30"/>
        </w:rPr>
        <w:t>0.25</w:t>
      </w:r>
      <w:r>
        <w:rPr>
          <w:rFonts w:ascii="宋体" w:hAnsi="宋体" w:eastAsia="宋体" w:cs="宋体"/>
          <w:sz w:val="30"/>
          <w:szCs w:val="30"/>
        </w:rPr>
        <w:t>立方米。</w:t>
      </w:r>
      <w:r>
        <w:rPr>
          <w:rFonts w:ascii="宋体" w:hAnsi="宋体" w:eastAsia="宋体" w:cs="宋体"/>
          <w:spacing w:val="-1"/>
          <w:sz w:val="30"/>
          <w:szCs w:val="30"/>
        </w:rPr>
        <w:t>但购买者也有可能不希望后备</w:t>
      </w:r>
      <w:r>
        <w:rPr>
          <w:rFonts w:ascii="宋体" w:hAnsi="宋体" w:eastAsia="宋体" w:cs="宋体"/>
          <w:sz w:val="30"/>
          <w:szCs w:val="30"/>
        </w:rPr>
        <w:t xml:space="preserve">  </w:t>
      </w:r>
      <w:r>
        <w:rPr>
          <w:rFonts w:ascii="宋体" w:hAnsi="宋体" w:eastAsia="宋体" w:cs="宋体"/>
          <w:spacing w:val="-1"/>
          <w:sz w:val="30"/>
          <w:szCs w:val="30"/>
        </w:rPr>
        <w:t>厢空间太大，因为超过一定的尺寸后，就会失去便利性。换句话说，这</w:t>
      </w:r>
      <w:r>
        <w:rPr>
          <w:rFonts w:ascii="宋体" w:hAnsi="宋体" w:eastAsia="宋体" w:cs="宋体"/>
          <w:spacing w:val="18"/>
          <w:sz w:val="30"/>
          <w:szCs w:val="30"/>
        </w:rPr>
        <w:t xml:space="preserve"> </w:t>
      </w:r>
      <w:r>
        <w:rPr>
          <w:rFonts w:ascii="宋体" w:hAnsi="宋体" w:eastAsia="宋体" w:cs="宋体"/>
          <w:spacing w:val="-1"/>
          <w:sz w:val="30"/>
          <w:szCs w:val="30"/>
        </w:rPr>
        <w:t>个家庭希望有一辆实用的车，但不一定想要一辆小货车！在这种情况</w:t>
      </w:r>
    </w:p>
    <w:p w14:paraId="2B47A5E9">
      <w:pPr>
        <w:spacing w:before="6" w:line="235" w:lineRule="auto"/>
        <w:ind w:left="28" w:right="300" w:hanging="18"/>
        <w:rPr>
          <w:rFonts w:ascii="宋体" w:hAnsi="宋体" w:eastAsia="宋体" w:cs="宋体"/>
          <w:sz w:val="30"/>
          <w:szCs w:val="30"/>
        </w:rPr>
      </w:pPr>
      <w:r>
        <w:rPr>
          <w:rFonts w:ascii="宋体" w:hAnsi="宋体" w:eastAsia="宋体" w:cs="宋体"/>
          <w:spacing w:val="-1"/>
          <w:sz w:val="30"/>
          <w:szCs w:val="30"/>
        </w:rPr>
        <w:t>下，后备厢空间的效用函数不再是单调的。事实上，在上面这个例子</w:t>
      </w:r>
      <w:r>
        <w:rPr>
          <w:rFonts w:ascii="宋体" w:hAnsi="宋体" w:eastAsia="宋体" w:cs="宋体"/>
          <w:spacing w:val="8"/>
          <w:sz w:val="30"/>
          <w:szCs w:val="30"/>
        </w:rPr>
        <w:t xml:space="preserve"> </w:t>
      </w:r>
      <w:r>
        <w:rPr>
          <w:rFonts w:ascii="宋体" w:hAnsi="宋体" w:eastAsia="宋体" w:cs="宋体"/>
          <w:spacing w:val="-3"/>
          <w:sz w:val="30"/>
          <w:szCs w:val="30"/>
        </w:rPr>
        <w:t>中，雪铁龙阿卡迪恩的效用就是</w:t>
      </w:r>
      <w:r>
        <w:rPr>
          <w:rFonts w:ascii="Times New Roman" w:hAnsi="Times New Roman" w:eastAsia="Times New Roman" w:cs="Times New Roman"/>
          <w:spacing w:val="-3"/>
          <w:sz w:val="30"/>
          <w:szCs w:val="30"/>
        </w:rPr>
        <w:t>0</w:t>
      </w:r>
      <w:r>
        <w:rPr>
          <w:rFonts w:ascii="宋体" w:hAnsi="宋体" w:eastAsia="宋体" w:cs="宋体"/>
          <w:spacing w:val="-3"/>
          <w:sz w:val="30"/>
          <w:szCs w:val="30"/>
        </w:rPr>
        <w:t>。</w:t>
      </w:r>
    </w:p>
    <w:p w14:paraId="7A6D48E0">
      <w:pPr>
        <w:spacing w:before="220" w:line="231" w:lineRule="auto"/>
        <w:ind w:left="1" w:firstLine="604"/>
        <w:rPr>
          <w:rFonts w:ascii="宋体" w:hAnsi="宋体" w:eastAsia="宋体" w:cs="宋体"/>
          <w:sz w:val="30"/>
          <w:szCs w:val="30"/>
        </w:rPr>
      </w:pPr>
      <w:r>
        <w:rPr>
          <w:rFonts w:ascii="宋体" w:hAnsi="宋体" w:eastAsia="宋体" w:cs="宋体"/>
          <w:spacing w:val="-1"/>
          <w:sz w:val="30"/>
          <w:szCs w:val="30"/>
        </w:rPr>
        <w:t>首先，假设后备厢的最佳容量是</w:t>
      </w:r>
      <w:r>
        <w:rPr>
          <w:rFonts w:ascii="Times New Roman" w:hAnsi="Times New Roman" w:eastAsia="Times New Roman" w:cs="Times New Roman"/>
          <w:spacing w:val="-1"/>
          <w:sz w:val="30"/>
          <w:szCs w:val="30"/>
        </w:rPr>
        <w:t>1</w:t>
      </w:r>
      <w:r>
        <w:rPr>
          <w:rFonts w:ascii="宋体" w:hAnsi="宋体" w:eastAsia="宋体" w:cs="宋体"/>
          <w:spacing w:val="-1"/>
          <w:sz w:val="30"/>
          <w:szCs w:val="30"/>
        </w:rPr>
        <w:t>立方米，容量从</w:t>
      </w:r>
      <w:r>
        <w:rPr>
          <w:rFonts w:ascii="Times New Roman" w:hAnsi="Times New Roman" w:eastAsia="Times New Roman" w:cs="Times New Roman"/>
          <w:spacing w:val="-1"/>
          <w:sz w:val="30"/>
          <w:szCs w:val="30"/>
        </w:rPr>
        <w:t>0</w:t>
      </w:r>
      <w:r>
        <w:rPr>
          <w:rFonts w:ascii="宋体" w:hAnsi="宋体" w:eastAsia="宋体" w:cs="宋体"/>
          <w:spacing w:val="-1"/>
          <w:sz w:val="30"/>
          <w:szCs w:val="30"/>
        </w:rPr>
        <w:t>立方米开始增</w:t>
      </w:r>
      <w:r>
        <w:rPr>
          <w:rFonts w:ascii="宋体" w:hAnsi="宋体" w:eastAsia="宋体" w:cs="宋体"/>
          <w:spacing w:val="3"/>
          <w:sz w:val="30"/>
          <w:szCs w:val="30"/>
        </w:rPr>
        <w:t xml:space="preserve">   </w:t>
      </w:r>
      <w:r>
        <w:rPr>
          <w:rFonts w:ascii="宋体" w:hAnsi="宋体" w:eastAsia="宋体" w:cs="宋体"/>
          <w:spacing w:val="-1"/>
          <w:sz w:val="30"/>
          <w:szCs w:val="30"/>
        </w:rPr>
        <w:t>加，满意度水平随之增加，而超过该值后，满意度逐渐降低。假设满意</w:t>
      </w:r>
    </w:p>
    <w:p w14:paraId="037F8577">
      <w:pPr>
        <w:spacing w:line="231" w:lineRule="auto"/>
        <w:rPr>
          <w:rFonts w:ascii="宋体" w:hAnsi="宋体" w:eastAsia="宋体" w:cs="宋体"/>
          <w:sz w:val="30"/>
          <w:szCs w:val="30"/>
        </w:rPr>
        <w:sectPr>
          <w:pgSz w:w="12240" w:h="15840"/>
          <w:pgMar w:top="1346" w:right="1500" w:bottom="400" w:left="1450" w:header="0" w:footer="0" w:gutter="0"/>
          <w:cols w:space="720" w:num="1"/>
        </w:sectPr>
      </w:pPr>
    </w:p>
    <w:p w14:paraId="68E0632D">
      <w:pPr>
        <w:spacing w:before="125" w:line="237" w:lineRule="auto"/>
        <w:ind w:right="206"/>
        <w:jc w:val="both"/>
        <w:rPr>
          <w:rFonts w:ascii="宋体" w:hAnsi="宋体" w:eastAsia="宋体" w:cs="宋体"/>
          <w:sz w:val="29"/>
          <w:szCs w:val="29"/>
        </w:rPr>
      </w:pPr>
      <w:r>
        <w:rPr>
          <w:rFonts w:ascii="宋体" w:hAnsi="宋体" w:eastAsia="宋体" w:cs="宋体"/>
          <w:spacing w:val="7"/>
          <w:sz w:val="29"/>
          <w:szCs w:val="29"/>
        </w:rPr>
        <w:t>度是线性的，可接受范围为最佳容量的正负0</w:t>
      </w:r>
      <w:r>
        <w:rPr>
          <w:rFonts w:ascii="宋体" w:hAnsi="宋体" w:eastAsia="宋体" w:cs="宋体"/>
          <w:spacing w:val="6"/>
          <w:sz w:val="29"/>
          <w:szCs w:val="29"/>
        </w:rPr>
        <w:t>.2立方米，且在相应区间</w:t>
      </w:r>
      <w:r>
        <w:rPr>
          <w:rFonts w:ascii="宋体" w:hAnsi="宋体" w:eastAsia="宋体" w:cs="宋体"/>
          <w:sz w:val="29"/>
          <w:szCs w:val="29"/>
        </w:rPr>
        <w:t xml:space="preserve"> </w:t>
      </w:r>
      <w:r>
        <w:rPr>
          <w:rFonts w:ascii="宋体" w:hAnsi="宋体" w:eastAsia="宋体" w:cs="宋体"/>
          <w:spacing w:val="9"/>
          <w:sz w:val="29"/>
          <w:szCs w:val="29"/>
        </w:rPr>
        <w:t>外，即0.8立方米至1.2立方米之外满意度为0,我们可</w:t>
      </w:r>
      <w:r>
        <w:rPr>
          <w:rFonts w:ascii="宋体" w:hAnsi="宋体" w:eastAsia="宋体" w:cs="宋体"/>
          <w:spacing w:val="8"/>
          <w:sz w:val="29"/>
          <w:szCs w:val="29"/>
        </w:rPr>
        <w:t>以得出相应的函</w:t>
      </w:r>
      <w:r>
        <w:rPr>
          <w:rFonts w:ascii="宋体" w:hAnsi="宋体" w:eastAsia="宋体" w:cs="宋体"/>
          <w:sz w:val="29"/>
          <w:szCs w:val="29"/>
        </w:rPr>
        <w:t xml:space="preserve"> </w:t>
      </w:r>
      <w:r>
        <w:rPr>
          <w:rFonts w:ascii="宋体" w:hAnsi="宋体" w:eastAsia="宋体" w:cs="宋体"/>
          <w:spacing w:val="-9"/>
          <w:sz w:val="29"/>
          <w:szCs w:val="29"/>
        </w:rPr>
        <w:t>数：</w:t>
      </w:r>
    </w:p>
    <w:p w14:paraId="57ACA445">
      <w:pPr>
        <w:pStyle w:val="2"/>
        <w:spacing w:line="349" w:lineRule="auto"/>
      </w:pPr>
    </w:p>
    <w:p w14:paraId="784CEBB8">
      <w:pPr>
        <w:spacing w:line="2040" w:lineRule="exact"/>
        <w:ind w:firstLine="849"/>
      </w:pPr>
      <w:r>
        <w:rPr>
          <w:position w:val="-40"/>
        </w:rPr>
        <w:drawing>
          <wp:inline distT="0" distB="0" distL="0" distR="0">
            <wp:extent cx="4597400" cy="129476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4597452" cy="1295320"/>
                    </a:xfrm>
                    <a:prstGeom prst="rect">
                      <a:avLst/>
                    </a:prstGeom>
                  </pic:spPr>
                </pic:pic>
              </a:graphicData>
            </a:graphic>
          </wp:inline>
        </w:drawing>
      </w:r>
    </w:p>
    <w:p w14:paraId="38538C11">
      <w:pPr>
        <w:pStyle w:val="2"/>
        <w:spacing w:line="274" w:lineRule="auto"/>
      </w:pPr>
    </w:p>
    <w:p w14:paraId="79D4A8EA">
      <w:pPr>
        <w:pStyle w:val="2"/>
        <w:spacing w:line="274" w:lineRule="auto"/>
      </w:pPr>
    </w:p>
    <w:p w14:paraId="783BFC99">
      <w:pPr>
        <w:pStyle w:val="2"/>
        <w:spacing w:line="274" w:lineRule="auto"/>
      </w:pPr>
    </w:p>
    <w:p w14:paraId="3BB0D7D1">
      <w:pPr>
        <w:spacing w:before="95" w:line="219" w:lineRule="auto"/>
        <w:ind w:left="619"/>
        <w:rPr>
          <w:rFonts w:ascii="宋体" w:hAnsi="宋体" w:eastAsia="宋体" w:cs="宋体"/>
          <w:sz w:val="29"/>
          <w:szCs w:val="29"/>
        </w:rPr>
      </w:pPr>
      <w:r>
        <w:rPr>
          <w:rFonts w:ascii="宋体" w:hAnsi="宋体" w:eastAsia="宋体" w:cs="宋体"/>
          <w:spacing w:val="1"/>
          <w:sz w:val="29"/>
          <w:szCs w:val="29"/>
        </w:rPr>
        <w:t>这个函数如下图所示：</w:t>
      </w:r>
    </w:p>
    <w:p w14:paraId="6067DB99">
      <w:pPr>
        <w:spacing w:before="153" w:line="3920" w:lineRule="exact"/>
        <w:ind w:firstLine="1789"/>
      </w:pPr>
      <w:r>
        <mc:AlternateContent>
          <mc:Choice Requires="wps">
            <w:drawing>
              <wp:anchor distT="0" distB="0" distL="0" distR="0" simplePos="0" relativeHeight="251662336" behindDoc="0" locked="0" layoutInCell="1" allowOverlap="1">
                <wp:simplePos x="0" y="0"/>
                <wp:positionH relativeFrom="column">
                  <wp:posOffset>636905</wp:posOffset>
                </wp:positionH>
                <wp:positionV relativeFrom="paragraph">
                  <wp:posOffset>1259205</wp:posOffset>
                </wp:positionV>
                <wp:extent cx="492125" cy="270510"/>
                <wp:effectExtent l="0" t="0" r="0" b="0"/>
                <wp:wrapNone/>
                <wp:docPr id="16" name="TextBox 16"/>
                <wp:cNvGraphicFramePr/>
                <a:graphic xmlns:a="http://schemas.openxmlformats.org/drawingml/2006/main">
                  <a:graphicData uri="http://schemas.microsoft.com/office/word/2010/wordprocessingShape">
                    <wps:wsp>
                      <wps:cNvSpPr txBox="1"/>
                      <wps:spPr>
                        <a:xfrm rot="16200000">
                          <a:off x="637325" y="1259697"/>
                          <a:ext cx="492125" cy="2705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051DF02">
                            <w:pPr>
                              <w:spacing w:before="73" w:line="219" w:lineRule="auto"/>
                              <w:jc w:val="right"/>
                              <w:rPr>
                                <w:rFonts w:ascii="宋体" w:hAnsi="宋体" w:eastAsia="宋体" w:cs="宋体"/>
                                <w:sz w:val="28"/>
                                <w:szCs w:val="28"/>
                              </w:rPr>
                            </w:pPr>
                            <w:r>
                              <w:rPr>
                                <w:rFonts w:ascii="宋体" w:hAnsi="宋体" w:eastAsia="宋体" w:cs="宋体"/>
                                <w:spacing w:val="-28"/>
                                <w:w w:val="96"/>
                                <w:sz w:val="28"/>
                                <w:szCs w:val="28"/>
                              </w:rPr>
                              <w:t>满</w:t>
                            </w:r>
                            <w:r>
                              <w:rPr>
                                <w:rFonts w:ascii="宋体" w:hAnsi="宋体" w:eastAsia="宋体" w:cs="宋体"/>
                                <w:spacing w:val="-27"/>
                                <w:w w:val="96"/>
                                <w:sz w:val="28"/>
                                <w:szCs w:val="28"/>
                              </w:rPr>
                              <w:t>意</w:t>
                            </w:r>
                            <w:r>
                              <w:rPr>
                                <w:rFonts w:ascii="宋体" w:hAnsi="宋体" w:eastAsia="宋体" w:cs="宋体"/>
                                <w:spacing w:val="-17"/>
                                <w:w w:val="96"/>
                                <w:sz w:val="28"/>
                                <w:szCs w:val="28"/>
                              </w:rPr>
                              <w:t>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6" o:spid="_x0000_s1026" o:spt="202" type="#_x0000_t202" style="position:absolute;left:0pt;margin-left:50.15pt;margin-top:99.15pt;height:21.3pt;width:38.75pt;rotation:-5898240f;z-index:251662336;mso-width-relative:page;mso-height-relative:page;" filled="f" stroked="f" coordsize="21600,21600" o:gfxdata="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HCsc02AAAAAsBAAAPAAAA&#10;AAAAAAEAIAAAACIAAABkcnMvZG93bnJldi54bWxQSwECFAAUAAAACACHTuJAD3Q/wU4CAACiBAAA&#10;DgAAAAAAAAABACAAAAAnAQAAZHJzL2Uyb0RvYy54bWxQSwUGAAAAAAYABgBZAQAA5wUAAAAA&#10;">
                <v:fill on="f" focussize="0,0"/>
                <v:stroke on="f" weight="0pt" miterlimit="0" joinstyle="miter"/>
                <v:imagedata o:title=""/>
                <o:lock v:ext="edit" aspectratio="f"/>
                <v:textbox inset="0mm,0mm,0mm,0mm">
                  <w:txbxContent>
                    <w:p w14:paraId="2051DF02">
                      <w:pPr>
                        <w:spacing w:before="73" w:line="219" w:lineRule="auto"/>
                        <w:jc w:val="right"/>
                        <w:rPr>
                          <w:rFonts w:ascii="宋体" w:hAnsi="宋体" w:eastAsia="宋体" w:cs="宋体"/>
                          <w:sz w:val="28"/>
                          <w:szCs w:val="28"/>
                        </w:rPr>
                      </w:pPr>
                      <w:r>
                        <w:rPr>
                          <w:rFonts w:ascii="宋体" w:hAnsi="宋体" w:eastAsia="宋体" w:cs="宋体"/>
                          <w:spacing w:val="-28"/>
                          <w:w w:val="96"/>
                          <w:sz w:val="28"/>
                          <w:szCs w:val="28"/>
                        </w:rPr>
                        <w:t>满</w:t>
                      </w:r>
                      <w:r>
                        <w:rPr>
                          <w:rFonts w:ascii="宋体" w:hAnsi="宋体" w:eastAsia="宋体" w:cs="宋体"/>
                          <w:spacing w:val="-27"/>
                          <w:w w:val="96"/>
                          <w:sz w:val="28"/>
                          <w:szCs w:val="28"/>
                        </w:rPr>
                        <w:t>意</w:t>
                      </w:r>
                      <w:r>
                        <w:rPr>
                          <w:rFonts w:ascii="宋体" w:hAnsi="宋体" w:eastAsia="宋体" w:cs="宋体"/>
                          <w:spacing w:val="-17"/>
                          <w:w w:val="96"/>
                          <w:sz w:val="28"/>
                          <w:szCs w:val="28"/>
                        </w:rPr>
                        <w:t>度</w:t>
                      </w:r>
                    </w:p>
                  </w:txbxContent>
                </v:textbox>
              </v:shape>
            </w:pict>
          </mc:Fallback>
        </mc:AlternateContent>
      </w:r>
      <w:r>
        <w:rPr>
          <w:position w:val="-78"/>
        </w:rPr>
        <w:drawing>
          <wp:inline distT="0" distB="0" distL="0" distR="0">
            <wp:extent cx="4210050" cy="24892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3"/>
                    <a:stretch>
                      <a:fillRect/>
                    </a:stretch>
                  </pic:blipFill>
                  <pic:spPr>
                    <a:xfrm>
                      <a:off x="0" y="0"/>
                      <a:ext cx="4210075" cy="2489252"/>
                    </a:xfrm>
                    <a:prstGeom prst="rect">
                      <a:avLst/>
                    </a:prstGeom>
                  </pic:spPr>
                </pic:pic>
              </a:graphicData>
            </a:graphic>
          </wp:inline>
        </w:drawing>
      </w:r>
    </w:p>
    <w:p w14:paraId="180915A4">
      <w:pPr>
        <w:pStyle w:val="2"/>
        <w:spacing w:line="307" w:lineRule="auto"/>
      </w:pPr>
    </w:p>
    <w:p w14:paraId="2CE1B179">
      <w:pPr>
        <w:spacing w:before="82" w:line="220" w:lineRule="auto"/>
        <w:ind w:left="5530"/>
        <w:rPr>
          <w:rFonts w:ascii="宋体" w:hAnsi="宋体" w:eastAsia="宋体" w:cs="宋体"/>
          <w:sz w:val="25"/>
          <w:szCs w:val="25"/>
        </w:rPr>
      </w:pPr>
      <w:r>
        <w:rPr>
          <w:rFonts w:ascii="宋体" w:hAnsi="宋体" w:eastAsia="宋体" w:cs="宋体"/>
          <w:spacing w:val="-2"/>
          <w:sz w:val="25"/>
          <w:szCs w:val="25"/>
        </w:rPr>
        <w:t>后备厢空间</w:t>
      </w:r>
    </w:p>
    <w:p w14:paraId="7711FB56">
      <w:pPr>
        <w:pStyle w:val="2"/>
        <w:spacing w:line="444" w:lineRule="auto"/>
      </w:pPr>
    </w:p>
    <w:p w14:paraId="3B0FEC02">
      <w:pPr>
        <w:spacing w:before="94" w:line="234" w:lineRule="auto"/>
        <w:ind w:firstLine="619"/>
        <w:jc w:val="both"/>
        <w:rPr>
          <w:rFonts w:ascii="宋体" w:hAnsi="宋体" w:eastAsia="宋体" w:cs="宋体"/>
          <w:sz w:val="29"/>
          <w:szCs w:val="29"/>
        </w:rPr>
      </w:pPr>
      <w:r>
        <w:rPr>
          <w:rFonts w:ascii="宋体" w:hAnsi="宋体" w:eastAsia="宋体" w:cs="宋体"/>
          <w:spacing w:val="7"/>
          <w:sz w:val="29"/>
          <w:szCs w:val="29"/>
        </w:rPr>
        <w:t>在以上例子中，我们对标准的评估都是按照0至100的尺度进行的。</w:t>
      </w:r>
      <w:r>
        <w:rPr>
          <w:rFonts w:ascii="宋体" w:hAnsi="宋体" w:eastAsia="宋体" w:cs="宋体"/>
          <w:spacing w:val="17"/>
          <w:sz w:val="29"/>
          <w:szCs w:val="29"/>
        </w:rPr>
        <w:t xml:space="preserve"> </w:t>
      </w:r>
      <w:r>
        <w:rPr>
          <w:rFonts w:ascii="宋体" w:hAnsi="宋体" w:eastAsia="宋体" w:cs="宋体"/>
          <w:spacing w:val="9"/>
          <w:sz w:val="29"/>
          <w:szCs w:val="29"/>
        </w:rPr>
        <w:t>但在实际生活中，我们在评估时还可能会用到其他尺度，</w:t>
      </w:r>
      <w:r>
        <w:rPr>
          <w:rFonts w:ascii="宋体" w:hAnsi="宋体" w:eastAsia="宋体" w:cs="宋体"/>
          <w:spacing w:val="8"/>
          <w:sz w:val="29"/>
          <w:szCs w:val="29"/>
        </w:rPr>
        <w:t>不仅是数字。</w:t>
      </w:r>
      <w:r>
        <w:rPr>
          <w:rFonts w:ascii="宋体" w:hAnsi="宋体" w:eastAsia="宋体" w:cs="宋体"/>
          <w:sz w:val="29"/>
          <w:szCs w:val="29"/>
        </w:rPr>
        <w:t xml:space="preserve"> </w:t>
      </w:r>
      <w:r>
        <w:rPr>
          <w:rFonts w:ascii="宋体" w:hAnsi="宋体" w:eastAsia="宋体" w:cs="宋体"/>
          <w:spacing w:val="4"/>
          <w:sz w:val="25"/>
          <w:szCs w:val="25"/>
        </w:rPr>
        <w:t>例如，我们会利用“非常少”“少”“中等”</w:t>
      </w:r>
      <w:r>
        <w:rPr>
          <w:rFonts w:ascii="宋体" w:hAnsi="宋体" w:eastAsia="宋体" w:cs="宋体"/>
          <w:spacing w:val="3"/>
          <w:sz w:val="25"/>
          <w:szCs w:val="25"/>
        </w:rPr>
        <w:t>“很多”“最多”等形容词来做出评</w:t>
      </w:r>
      <w:r>
        <w:rPr>
          <w:rFonts w:ascii="宋体" w:hAnsi="宋体" w:eastAsia="宋体" w:cs="宋体"/>
          <w:sz w:val="25"/>
          <w:szCs w:val="25"/>
        </w:rPr>
        <w:t xml:space="preserve">  </w:t>
      </w:r>
      <w:r>
        <w:rPr>
          <w:rFonts w:ascii="宋体" w:hAnsi="宋体" w:eastAsia="宋体" w:cs="宋体"/>
          <w:spacing w:val="-7"/>
          <w:sz w:val="29"/>
          <w:szCs w:val="29"/>
        </w:rPr>
        <w:t>价。</w:t>
      </w:r>
    </w:p>
    <w:p w14:paraId="2B951D57">
      <w:pPr>
        <w:spacing w:line="234" w:lineRule="auto"/>
        <w:rPr>
          <w:rFonts w:ascii="宋体" w:hAnsi="宋体" w:eastAsia="宋体" w:cs="宋体"/>
          <w:sz w:val="29"/>
          <w:szCs w:val="29"/>
        </w:rPr>
        <w:sectPr>
          <w:pgSz w:w="12240" w:h="15840"/>
          <w:pgMar w:top="1346" w:right="1544" w:bottom="400" w:left="1429" w:header="0" w:footer="0" w:gutter="0"/>
          <w:cols w:space="720" w:num="1"/>
        </w:sectPr>
      </w:pPr>
    </w:p>
    <w:p w14:paraId="5B9F3CBC">
      <w:pPr>
        <w:pStyle w:val="2"/>
        <w:spacing w:line="247" w:lineRule="auto"/>
      </w:pPr>
    </w:p>
    <w:p w14:paraId="75B4C33A">
      <w:pPr>
        <w:pStyle w:val="2"/>
        <w:spacing w:line="247" w:lineRule="auto"/>
      </w:pPr>
    </w:p>
    <w:p w14:paraId="35FA4EB7">
      <w:pPr>
        <w:pStyle w:val="2"/>
        <w:spacing w:line="247" w:lineRule="auto"/>
      </w:pPr>
    </w:p>
    <w:p w14:paraId="68A1CAA9">
      <w:pPr>
        <w:spacing w:before="120" w:line="222" w:lineRule="auto"/>
        <w:ind w:left="1624"/>
        <w:rPr>
          <w:rFonts w:ascii="宋体" w:hAnsi="宋体" w:eastAsia="宋体" w:cs="宋体"/>
          <w:sz w:val="37"/>
          <w:szCs w:val="37"/>
        </w:rPr>
      </w:pPr>
      <w:r>
        <w:rPr>
          <w:rFonts w:ascii="宋体" w:hAnsi="宋体" w:eastAsia="宋体" w:cs="宋体"/>
          <w:color w:val="005BAC"/>
          <w:spacing w:val="10"/>
          <w:sz w:val="37"/>
          <w:szCs w:val="37"/>
        </w:rPr>
        <w:t>根据由偏好关系表达的标准进行决策</w:t>
      </w:r>
    </w:p>
    <w:p w14:paraId="2E844FED">
      <w:pPr>
        <w:pStyle w:val="2"/>
        <w:spacing w:line="388" w:lineRule="auto"/>
      </w:pPr>
    </w:p>
    <w:p w14:paraId="6D85FA2C">
      <w:pPr>
        <w:spacing w:before="98" w:line="220" w:lineRule="auto"/>
        <w:jc w:val="right"/>
        <w:rPr>
          <w:rFonts w:ascii="宋体" w:hAnsi="宋体" w:eastAsia="宋体" w:cs="宋体"/>
          <w:sz w:val="30"/>
          <w:szCs w:val="30"/>
        </w:rPr>
      </w:pPr>
      <w:r>
        <w:rPr>
          <w:rFonts w:ascii="宋体" w:hAnsi="宋体" w:eastAsia="宋体" w:cs="宋体"/>
          <w:spacing w:val="-1"/>
          <w:sz w:val="30"/>
          <w:szCs w:val="30"/>
        </w:rPr>
        <w:t>现在让我们看看如果通过偏好关系来表达标准，我们该如何决策。</w:t>
      </w:r>
    </w:p>
    <w:p w14:paraId="3275B953">
      <w:pPr>
        <w:spacing w:before="301" w:line="224" w:lineRule="auto"/>
        <w:ind w:left="3" w:firstLine="597"/>
        <w:rPr>
          <w:rFonts w:ascii="宋体" w:hAnsi="宋体" w:eastAsia="宋体" w:cs="宋体"/>
          <w:sz w:val="30"/>
          <w:szCs w:val="30"/>
        </w:rPr>
      </w:pPr>
      <w:r>
        <w:rPr>
          <w:rFonts w:ascii="宋体" w:hAnsi="宋体" w:eastAsia="宋体" w:cs="宋体"/>
          <w:spacing w:val="-1"/>
          <w:sz w:val="30"/>
          <w:szCs w:val="30"/>
        </w:rPr>
        <w:t>这个过程首先需要确定各标准下的偏好，然后综合考虑，最后做出</w:t>
      </w:r>
      <w:r>
        <w:rPr>
          <w:rFonts w:ascii="宋体" w:hAnsi="宋体" w:eastAsia="宋体" w:cs="宋体"/>
          <w:spacing w:val="15"/>
          <w:sz w:val="30"/>
          <w:szCs w:val="30"/>
        </w:rPr>
        <w:t xml:space="preserve"> </w:t>
      </w:r>
      <w:r>
        <w:rPr>
          <w:rFonts w:ascii="宋体" w:hAnsi="宋体" w:eastAsia="宋体" w:cs="宋体"/>
          <w:spacing w:val="-2"/>
          <w:sz w:val="30"/>
          <w:szCs w:val="30"/>
        </w:rPr>
        <w:t>最好的选择，具体步骤如下：</w:t>
      </w:r>
    </w:p>
    <w:p w14:paraId="799AA83F">
      <w:pPr>
        <w:spacing w:before="253" w:line="210" w:lineRule="auto"/>
        <w:ind w:left="24" w:firstLine="594"/>
        <w:rPr>
          <w:rFonts w:ascii="宋体" w:hAnsi="宋体" w:eastAsia="宋体" w:cs="宋体"/>
          <w:sz w:val="30"/>
          <w:szCs w:val="30"/>
        </w:rPr>
      </w:pPr>
      <w:r>
        <w:rPr>
          <w:rFonts w:ascii="微软雅黑" w:hAnsi="微软雅黑" w:eastAsia="微软雅黑" w:cs="微软雅黑"/>
          <w:spacing w:val="-1"/>
          <w:sz w:val="30"/>
          <w:szCs w:val="30"/>
        </w:rPr>
        <w:t>1.建模。</w:t>
      </w:r>
      <w:r>
        <w:rPr>
          <w:rFonts w:ascii="宋体" w:hAnsi="宋体" w:eastAsia="宋体" w:cs="宋体"/>
          <w:spacing w:val="-1"/>
          <w:sz w:val="30"/>
          <w:szCs w:val="30"/>
        </w:rPr>
        <w:t>首先确定选项和标准，并确定不同标准下我们对每</w:t>
      </w:r>
      <w:r>
        <w:rPr>
          <w:rFonts w:ascii="宋体" w:hAnsi="宋体" w:eastAsia="宋体" w:cs="宋体"/>
          <w:spacing w:val="-2"/>
          <w:sz w:val="30"/>
          <w:szCs w:val="30"/>
        </w:rPr>
        <w:t>个选项</w:t>
      </w:r>
      <w:r>
        <w:rPr>
          <w:rFonts w:ascii="宋体" w:hAnsi="宋体" w:eastAsia="宋体" w:cs="宋体"/>
          <w:sz w:val="30"/>
          <w:szCs w:val="30"/>
        </w:rPr>
        <w:t xml:space="preserve"> </w:t>
      </w:r>
      <w:r>
        <w:rPr>
          <w:rFonts w:ascii="宋体" w:hAnsi="宋体" w:eastAsia="宋体" w:cs="宋体"/>
          <w:spacing w:val="-1"/>
          <w:sz w:val="30"/>
          <w:szCs w:val="30"/>
        </w:rPr>
        <w:t>的偏好。例如，在选购汽车的例子中，我们根据各车型</w:t>
      </w:r>
      <w:r>
        <w:rPr>
          <w:rFonts w:ascii="宋体" w:hAnsi="宋体" w:eastAsia="宋体" w:cs="宋体"/>
          <w:spacing w:val="-2"/>
          <w:sz w:val="30"/>
          <w:szCs w:val="30"/>
        </w:rPr>
        <w:t>的相关信息构建</w:t>
      </w:r>
      <w:r>
        <w:rPr>
          <w:rFonts w:ascii="宋体" w:hAnsi="宋体" w:eastAsia="宋体" w:cs="宋体"/>
          <w:sz w:val="30"/>
          <w:szCs w:val="30"/>
        </w:rPr>
        <w:t xml:space="preserve"> </w:t>
      </w:r>
      <w:r>
        <w:rPr>
          <w:rFonts w:ascii="宋体" w:hAnsi="宋体" w:eastAsia="宋体" w:cs="宋体"/>
          <w:spacing w:val="-8"/>
          <w:sz w:val="30"/>
          <w:szCs w:val="30"/>
        </w:rPr>
        <w:t>了一张表。</w:t>
      </w:r>
    </w:p>
    <w:p w14:paraId="59C9E8A1">
      <w:pPr>
        <w:spacing w:before="264" w:line="204" w:lineRule="auto"/>
        <w:ind w:left="8" w:right="52" w:firstLine="597"/>
        <w:rPr>
          <w:rFonts w:ascii="宋体" w:hAnsi="宋体" w:eastAsia="宋体" w:cs="宋体"/>
          <w:sz w:val="30"/>
          <w:szCs w:val="30"/>
        </w:rPr>
      </w:pPr>
      <w:r>
        <w:rPr>
          <w:rFonts w:ascii="微软雅黑" w:hAnsi="微软雅黑" w:eastAsia="微软雅黑" w:cs="微软雅黑"/>
          <w:spacing w:val="-1"/>
          <w:sz w:val="30"/>
          <w:szCs w:val="30"/>
        </w:rPr>
        <w:t>2.总体偏好。</w:t>
      </w:r>
      <w:r>
        <w:rPr>
          <w:rFonts w:ascii="宋体" w:hAnsi="宋体" w:eastAsia="宋体" w:cs="宋体"/>
          <w:spacing w:val="-1"/>
          <w:sz w:val="30"/>
          <w:szCs w:val="30"/>
        </w:rPr>
        <w:t>综合每项标准下的偏好，产生一个新的偏好，被称为</w:t>
      </w:r>
      <w:r>
        <w:rPr>
          <w:rFonts w:ascii="宋体" w:hAnsi="宋体" w:eastAsia="宋体" w:cs="宋体"/>
          <w:spacing w:val="11"/>
          <w:sz w:val="30"/>
          <w:szCs w:val="30"/>
        </w:rPr>
        <w:t xml:space="preserve"> </w:t>
      </w:r>
      <w:r>
        <w:rPr>
          <w:rFonts w:ascii="宋体" w:hAnsi="宋体" w:eastAsia="宋体" w:cs="宋体"/>
          <w:spacing w:val="-2"/>
          <w:sz w:val="30"/>
          <w:szCs w:val="30"/>
        </w:rPr>
        <w:t>总体偏好、平均偏好或社会偏好。</w:t>
      </w:r>
    </w:p>
    <w:p w14:paraId="3D1D6D6C">
      <w:pPr>
        <w:spacing w:before="268" w:line="283" w:lineRule="auto"/>
        <w:ind w:left="598" w:right="2195" w:firstLine="10"/>
        <w:rPr>
          <w:rFonts w:ascii="宋体" w:hAnsi="宋体" w:eastAsia="宋体" w:cs="宋体"/>
          <w:sz w:val="30"/>
          <w:szCs w:val="30"/>
        </w:rPr>
      </w:pPr>
      <w:r>
        <w:rPr>
          <w:rFonts w:ascii="微软雅黑" w:hAnsi="微软雅黑" w:eastAsia="微软雅黑" w:cs="微软雅黑"/>
          <w:spacing w:val="-3"/>
          <w:sz w:val="30"/>
          <w:szCs w:val="30"/>
        </w:rPr>
        <w:t>3.做出选择。</w:t>
      </w:r>
      <w:r>
        <w:rPr>
          <w:rFonts w:ascii="宋体" w:hAnsi="宋体" w:eastAsia="宋体" w:cs="宋体"/>
          <w:spacing w:val="-3"/>
          <w:sz w:val="30"/>
          <w:szCs w:val="30"/>
        </w:rPr>
        <w:t>通过评估总体偏好，选择最佳选项。</w:t>
      </w:r>
      <w:r>
        <w:rPr>
          <w:rFonts w:ascii="宋体" w:hAnsi="宋体" w:eastAsia="宋体" w:cs="宋体"/>
          <w:spacing w:val="3"/>
          <w:sz w:val="30"/>
          <w:szCs w:val="30"/>
        </w:rPr>
        <w:t xml:space="preserve"> </w:t>
      </w:r>
      <w:r>
        <w:rPr>
          <w:rFonts w:ascii="宋体" w:hAnsi="宋体" w:eastAsia="宋体" w:cs="宋体"/>
          <w:spacing w:val="-1"/>
          <w:sz w:val="30"/>
          <w:szCs w:val="30"/>
        </w:rPr>
        <w:t>在第三章中，我们将讨论如何构建总体偏好。</w:t>
      </w:r>
    </w:p>
    <w:p w14:paraId="4F1028D3">
      <w:pPr>
        <w:spacing w:before="267" w:line="227" w:lineRule="auto"/>
        <w:ind w:firstLine="603"/>
        <w:jc w:val="both"/>
        <w:rPr>
          <w:rFonts w:ascii="宋体" w:hAnsi="宋体" w:eastAsia="宋体" w:cs="宋体"/>
          <w:sz w:val="30"/>
          <w:szCs w:val="30"/>
        </w:rPr>
      </w:pPr>
      <w:r>
        <w:rPr>
          <w:rFonts w:ascii="宋体" w:hAnsi="宋体" w:eastAsia="宋体" w:cs="宋体"/>
          <w:spacing w:val="-1"/>
          <w:sz w:val="30"/>
          <w:szCs w:val="30"/>
        </w:rPr>
        <w:t>为了说明这个过程，我们可以看下面的表格。在步骤</w:t>
      </w:r>
      <w:r>
        <w:rPr>
          <w:rFonts w:ascii="Times New Roman" w:hAnsi="Times New Roman" w:eastAsia="Times New Roman" w:cs="Times New Roman"/>
          <w:spacing w:val="-1"/>
          <w:sz w:val="30"/>
          <w:szCs w:val="30"/>
        </w:rPr>
        <w:t>2</w:t>
      </w:r>
      <w:r>
        <w:rPr>
          <w:rFonts w:ascii="宋体" w:hAnsi="宋体" w:eastAsia="宋体" w:cs="宋体"/>
          <w:spacing w:val="-1"/>
          <w:sz w:val="30"/>
          <w:szCs w:val="30"/>
        </w:rPr>
        <w:t>中，综合各</w:t>
      </w:r>
      <w:r>
        <w:rPr>
          <w:rFonts w:ascii="宋体" w:hAnsi="宋体" w:eastAsia="宋体" w:cs="宋体"/>
          <w:spacing w:val="6"/>
          <w:sz w:val="30"/>
          <w:szCs w:val="30"/>
        </w:rPr>
        <w:t xml:space="preserve">  </w:t>
      </w:r>
      <w:r>
        <w:rPr>
          <w:rFonts w:ascii="宋体" w:hAnsi="宋体" w:eastAsia="宋体" w:cs="宋体"/>
          <w:spacing w:val="-1"/>
          <w:sz w:val="30"/>
          <w:szCs w:val="30"/>
        </w:rPr>
        <w:t>项标准下的偏好后，可以产生一个总体偏好。在步骤</w:t>
      </w:r>
      <w:r>
        <w:rPr>
          <w:rFonts w:ascii="Times New Roman" w:hAnsi="Times New Roman" w:eastAsia="Times New Roman" w:cs="Times New Roman"/>
          <w:spacing w:val="-1"/>
          <w:sz w:val="30"/>
          <w:szCs w:val="30"/>
        </w:rPr>
        <w:t>3</w:t>
      </w:r>
      <w:r>
        <w:rPr>
          <w:rFonts w:ascii="宋体" w:hAnsi="宋体" w:eastAsia="宋体" w:cs="宋体"/>
          <w:spacing w:val="-1"/>
          <w:sz w:val="30"/>
          <w:szCs w:val="30"/>
        </w:rPr>
        <w:t>中，根据这个总</w:t>
      </w:r>
      <w:r>
        <w:rPr>
          <w:rFonts w:ascii="宋体" w:hAnsi="宋体" w:eastAsia="宋体" w:cs="宋体"/>
          <w:spacing w:val="9"/>
          <w:sz w:val="30"/>
          <w:szCs w:val="30"/>
        </w:rPr>
        <w:t xml:space="preserve">  </w:t>
      </w:r>
      <w:r>
        <w:rPr>
          <w:rFonts w:ascii="宋体" w:hAnsi="宋体" w:eastAsia="宋体" w:cs="宋体"/>
          <w:spacing w:val="-1"/>
          <w:sz w:val="30"/>
          <w:szCs w:val="30"/>
        </w:rPr>
        <w:t>体偏好，我们应该选择大众甲壳虫，因为根据总体偏好，各车型按如下</w:t>
      </w:r>
      <w:r>
        <w:rPr>
          <w:rFonts w:ascii="宋体" w:hAnsi="宋体" w:eastAsia="宋体" w:cs="宋体"/>
          <w:spacing w:val="18"/>
          <w:sz w:val="30"/>
          <w:szCs w:val="30"/>
        </w:rPr>
        <w:t xml:space="preserve"> </w:t>
      </w:r>
      <w:r>
        <w:rPr>
          <w:rFonts w:ascii="宋体" w:hAnsi="宋体" w:eastAsia="宋体" w:cs="宋体"/>
          <w:spacing w:val="-3"/>
          <w:sz w:val="30"/>
          <w:szCs w:val="30"/>
        </w:rPr>
        <w:t>顺序排列：</w:t>
      </w:r>
    </w:p>
    <w:p w14:paraId="6B7B52A4">
      <w:pPr>
        <w:spacing w:before="265" w:line="442" w:lineRule="exact"/>
        <w:ind w:left="603"/>
        <w:rPr>
          <w:rFonts w:ascii="宋体" w:hAnsi="宋体" w:eastAsia="宋体" w:cs="宋体"/>
          <w:sz w:val="30"/>
          <w:szCs w:val="30"/>
        </w:rPr>
      </w:pPr>
      <w:r>
        <w:rPr>
          <w:rFonts w:ascii="宋体" w:hAnsi="宋体" w:eastAsia="宋体" w:cs="宋体"/>
          <w:spacing w:val="-2"/>
          <w:position w:val="2"/>
          <w:sz w:val="30"/>
          <w:szCs w:val="30"/>
        </w:rPr>
        <w:t>大众甲壳虫</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56"/>
          <w:position w:val="2"/>
          <w:sz w:val="30"/>
          <w:szCs w:val="30"/>
        </w:rPr>
        <w:t xml:space="preserve"> </w:t>
      </w:r>
      <w:r>
        <w:rPr>
          <w:rFonts w:ascii="宋体" w:hAnsi="宋体" w:eastAsia="宋体" w:cs="宋体"/>
          <w:spacing w:val="-2"/>
          <w:position w:val="2"/>
          <w:sz w:val="30"/>
          <w:szCs w:val="30"/>
        </w:rPr>
        <w:t>西姆卡</w:t>
      </w:r>
      <w:r>
        <w:rPr>
          <w:rFonts w:ascii="Times New Roman" w:hAnsi="Times New Roman" w:eastAsia="Times New Roman" w:cs="Times New Roman"/>
          <w:spacing w:val="-2"/>
          <w:position w:val="2"/>
          <w:sz w:val="30"/>
          <w:szCs w:val="30"/>
        </w:rPr>
        <w:t>1000≥</w:t>
      </w:r>
      <w:r>
        <w:rPr>
          <w:rFonts w:ascii="Times New Roman" w:hAnsi="Times New Roman" w:eastAsia="Times New Roman" w:cs="Times New Roman"/>
          <w:spacing w:val="-54"/>
          <w:position w:val="2"/>
          <w:sz w:val="30"/>
          <w:szCs w:val="30"/>
        </w:rPr>
        <w:t xml:space="preserve"> </w:t>
      </w:r>
      <w:r>
        <w:rPr>
          <w:rFonts w:ascii="宋体" w:hAnsi="宋体" w:eastAsia="宋体" w:cs="宋体"/>
          <w:spacing w:val="-2"/>
          <w:position w:val="2"/>
          <w:sz w:val="30"/>
          <w:szCs w:val="30"/>
        </w:rPr>
        <w:t>雪铁龙阿卡迪恩</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56"/>
          <w:position w:val="2"/>
          <w:sz w:val="30"/>
          <w:szCs w:val="30"/>
        </w:rPr>
        <w:t xml:space="preserve"> </w:t>
      </w:r>
      <w:r>
        <w:rPr>
          <w:rFonts w:ascii="宋体" w:hAnsi="宋体" w:eastAsia="宋体" w:cs="宋体"/>
          <w:spacing w:val="-2"/>
          <w:position w:val="2"/>
          <w:sz w:val="30"/>
          <w:szCs w:val="30"/>
        </w:rPr>
        <w:t>西</w:t>
      </w:r>
      <w:r>
        <w:rPr>
          <w:rFonts w:ascii="宋体" w:hAnsi="宋体" w:eastAsia="宋体" w:cs="宋体"/>
          <w:spacing w:val="-3"/>
          <w:position w:val="2"/>
          <w:sz w:val="30"/>
          <w:szCs w:val="30"/>
        </w:rPr>
        <w:t>雅特</w:t>
      </w:r>
      <w:r>
        <w:rPr>
          <w:rFonts w:ascii="Times New Roman" w:hAnsi="Times New Roman" w:eastAsia="Times New Roman" w:cs="Times New Roman"/>
          <w:spacing w:val="-3"/>
          <w:position w:val="2"/>
          <w:sz w:val="30"/>
          <w:szCs w:val="30"/>
        </w:rPr>
        <w:t>600≥</w:t>
      </w:r>
      <w:r>
        <w:rPr>
          <w:rFonts w:ascii="宋体" w:hAnsi="宋体" w:eastAsia="宋体" w:cs="宋体"/>
          <w:spacing w:val="-3"/>
          <w:position w:val="2"/>
          <w:sz w:val="30"/>
          <w:szCs w:val="30"/>
        </w:rPr>
        <w:t>福特</w:t>
      </w:r>
      <w:r>
        <w:rPr>
          <w:rFonts w:ascii="Times New Roman" w:hAnsi="Times New Roman" w:eastAsia="Times New Roman" w:cs="Times New Roman"/>
          <w:spacing w:val="-3"/>
          <w:position w:val="2"/>
          <w:sz w:val="30"/>
          <w:szCs w:val="30"/>
        </w:rPr>
        <w:t>T</w:t>
      </w:r>
      <w:r>
        <w:rPr>
          <w:rFonts w:ascii="宋体" w:hAnsi="宋体" w:eastAsia="宋体" w:cs="宋体"/>
          <w:spacing w:val="-3"/>
          <w:position w:val="2"/>
          <w:sz w:val="30"/>
          <w:szCs w:val="30"/>
        </w:rPr>
        <w:t>。</w:t>
      </w:r>
    </w:p>
    <w:p w14:paraId="210BD723">
      <w:pPr>
        <w:spacing w:before="253" w:line="224" w:lineRule="auto"/>
        <w:ind w:right="164" w:firstLine="609"/>
        <w:rPr>
          <w:rFonts w:ascii="宋体" w:hAnsi="宋体" w:eastAsia="宋体" w:cs="宋体"/>
          <w:sz w:val="30"/>
          <w:szCs w:val="30"/>
        </w:rPr>
      </w:pPr>
      <w:r>
        <w:rPr>
          <w:rFonts w:ascii="宋体" w:hAnsi="宋体" w:eastAsia="宋体" w:cs="宋体"/>
          <w:spacing w:val="-1"/>
          <w:sz w:val="30"/>
          <w:szCs w:val="30"/>
        </w:rPr>
        <w:t>下表总结了这个家庭对各车型在各个标准下的偏好，符号</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的数</w:t>
      </w:r>
      <w:r>
        <w:rPr>
          <w:rFonts w:ascii="宋体" w:hAnsi="宋体" w:eastAsia="宋体" w:cs="宋体"/>
          <w:spacing w:val="7"/>
          <w:sz w:val="30"/>
          <w:szCs w:val="30"/>
        </w:rPr>
        <w:t xml:space="preserve"> </w:t>
      </w:r>
      <w:r>
        <w:rPr>
          <w:rFonts w:ascii="宋体" w:hAnsi="宋体" w:eastAsia="宋体" w:cs="宋体"/>
          <w:spacing w:val="-1"/>
          <w:sz w:val="30"/>
          <w:szCs w:val="30"/>
        </w:rPr>
        <w:t>量随着对汽车的偏好而增加。</w:t>
      </w:r>
    </w:p>
    <w:p w14:paraId="69111D12">
      <w:pPr>
        <w:spacing w:line="224" w:lineRule="auto"/>
        <w:rPr>
          <w:rFonts w:ascii="宋体" w:hAnsi="宋体" w:eastAsia="宋体" w:cs="宋体"/>
          <w:sz w:val="30"/>
          <w:szCs w:val="30"/>
        </w:rPr>
        <w:sectPr>
          <w:pgSz w:w="12240" w:h="15840"/>
          <w:pgMar w:top="1346" w:right="1500" w:bottom="400" w:left="1451" w:header="0" w:footer="0" w:gutter="0"/>
          <w:cols w:space="720" w:num="1"/>
        </w:sectPr>
      </w:pPr>
    </w:p>
    <w:p w14:paraId="67234685">
      <w:pPr>
        <w:spacing w:line="158" w:lineRule="exact"/>
      </w:pPr>
    </w:p>
    <w:tbl>
      <w:tblPr>
        <w:tblStyle w:val="5"/>
        <w:tblW w:w="92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3"/>
        <w:gridCol w:w="1239"/>
        <w:gridCol w:w="1149"/>
        <w:gridCol w:w="1159"/>
        <w:gridCol w:w="1149"/>
        <w:gridCol w:w="1458"/>
        <w:gridCol w:w="1233"/>
      </w:tblGrid>
      <w:tr w14:paraId="59182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1833" w:type="dxa"/>
            <w:tcBorders>
              <w:tl2br w:val="single" w:color="000000" w:sz="4" w:space="0"/>
            </w:tcBorders>
            <w:vAlign w:val="top"/>
          </w:tcPr>
          <w:p w14:paraId="004C7708">
            <w:pPr>
              <w:pStyle w:val="6"/>
              <w:spacing w:before="111" w:line="244" w:lineRule="auto"/>
              <w:ind w:left="147" w:right="203" w:firstLine="1100"/>
              <w:rPr>
                <w:sz w:val="19"/>
                <w:szCs w:val="19"/>
              </w:rPr>
            </w:pPr>
            <w:r>
              <w:rPr>
                <w:b/>
                <w:bCs/>
                <w:spacing w:val="-7"/>
                <w:sz w:val="19"/>
                <w:szCs w:val="19"/>
              </w:rPr>
              <w:t>标准</w:t>
            </w:r>
            <w:r>
              <w:rPr>
                <w:sz w:val="19"/>
                <w:szCs w:val="19"/>
              </w:rPr>
              <w:t xml:space="preserve"> </w:t>
            </w:r>
            <w:r>
              <w:rPr>
                <w:b/>
                <w:bCs/>
                <w:spacing w:val="-5"/>
                <w:sz w:val="19"/>
                <w:szCs w:val="19"/>
              </w:rPr>
              <w:t>车型</w:t>
            </w:r>
          </w:p>
        </w:tc>
        <w:tc>
          <w:tcPr>
            <w:tcW w:w="1239" w:type="dxa"/>
            <w:vAlign w:val="top"/>
          </w:tcPr>
          <w:p w14:paraId="3A3A1FE1">
            <w:pPr>
              <w:pStyle w:val="6"/>
              <w:spacing w:before="250" w:line="219" w:lineRule="auto"/>
              <w:ind w:left="234"/>
              <w:rPr>
                <w:sz w:val="19"/>
                <w:szCs w:val="19"/>
              </w:rPr>
            </w:pPr>
            <w:r>
              <w:rPr>
                <w:b/>
                <w:bCs/>
                <w:spacing w:val="-4"/>
                <w:sz w:val="19"/>
                <w:szCs w:val="19"/>
              </w:rPr>
              <w:t>座位数量</w:t>
            </w:r>
          </w:p>
        </w:tc>
        <w:tc>
          <w:tcPr>
            <w:tcW w:w="1149" w:type="dxa"/>
            <w:vAlign w:val="top"/>
          </w:tcPr>
          <w:p w14:paraId="0A33DB66">
            <w:pPr>
              <w:pStyle w:val="6"/>
              <w:spacing w:before="251" w:line="221" w:lineRule="auto"/>
              <w:ind w:left="285"/>
              <w:rPr>
                <w:sz w:val="19"/>
                <w:szCs w:val="19"/>
              </w:rPr>
            </w:pPr>
            <w:r>
              <w:rPr>
                <w:b/>
                <w:bCs/>
                <w:spacing w:val="-5"/>
                <w:sz w:val="19"/>
                <w:szCs w:val="19"/>
              </w:rPr>
              <w:t>安全性</w:t>
            </w:r>
          </w:p>
        </w:tc>
        <w:tc>
          <w:tcPr>
            <w:tcW w:w="1159" w:type="dxa"/>
            <w:vAlign w:val="top"/>
          </w:tcPr>
          <w:p w14:paraId="39453055">
            <w:pPr>
              <w:pStyle w:val="6"/>
              <w:spacing w:before="248" w:line="218" w:lineRule="auto"/>
              <w:ind w:left="386"/>
              <w:rPr>
                <w:sz w:val="19"/>
                <w:szCs w:val="19"/>
              </w:rPr>
            </w:pPr>
            <w:r>
              <w:rPr>
                <w:b/>
                <w:bCs/>
                <w:spacing w:val="-5"/>
                <w:sz w:val="19"/>
                <w:szCs w:val="19"/>
              </w:rPr>
              <w:t>价格</w:t>
            </w:r>
          </w:p>
        </w:tc>
        <w:tc>
          <w:tcPr>
            <w:tcW w:w="1149" w:type="dxa"/>
            <w:vAlign w:val="top"/>
          </w:tcPr>
          <w:p w14:paraId="574E0D13">
            <w:pPr>
              <w:pStyle w:val="6"/>
              <w:spacing w:before="250" w:line="220" w:lineRule="auto"/>
              <w:ind w:left="287"/>
              <w:rPr>
                <w:sz w:val="19"/>
                <w:szCs w:val="19"/>
              </w:rPr>
            </w:pPr>
            <w:r>
              <w:rPr>
                <w:b/>
                <w:bCs/>
                <w:spacing w:val="-4"/>
                <w:sz w:val="19"/>
                <w:szCs w:val="19"/>
              </w:rPr>
              <w:t>舒适度</w:t>
            </w:r>
          </w:p>
        </w:tc>
        <w:tc>
          <w:tcPr>
            <w:tcW w:w="1458" w:type="dxa"/>
            <w:vAlign w:val="top"/>
          </w:tcPr>
          <w:p w14:paraId="0B02AAE9">
            <w:pPr>
              <w:pStyle w:val="6"/>
              <w:spacing w:before="250" w:line="220" w:lineRule="auto"/>
              <w:ind w:left="248"/>
              <w:rPr>
                <w:sz w:val="19"/>
                <w:szCs w:val="19"/>
              </w:rPr>
            </w:pPr>
            <w:r>
              <w:rPr>
                <w:b/>
                <w:bCs/>
                <w:sz w:val="19"/>
                <w:szCs w:val="19"/>
              </w:rPr>
              <w:t>后备厢空间</w:t>
            </w:r>
          </w:p>
        </w:tc>
        <w:tc>
          <w:tcPr>
            <w:tcW w:w="1233" w:type="dxa"/>
            <w:vAlign w:val="top"/>
          </w:tcPr>
          <w:p w14:paraId="11C02F1A">
            <w:pPr>
              <w:pStyle w:val="6"/>
              <w:spacing w:before="250" w:line="219" w:lineRule="auto"/>
              <w:ind w:left="230"/>
              <w:rPr>
                <w:sz w:val="19"/>
                <w:szCs w:val="19"/>
              </w:rPr>
            </w:pPr>
            <w:r>
              <w:rPr>
                <w:b/>
                <w:bCs/>
                <w:spacing w:val="-5"/>
                <w:sz w:val="19"/>
                <w:szCs w:val="19"/>
              </w:rPr>
              <w:t>总体偏好</w:t>
            </w:r>
          </w:p>
        </w:tc>
      </w:tr>
      <w:tr w14:paraId="756AB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833" w:type="dxa"/>
            <w:vAlign w:val="top"/>
          </w:tcPr>
          <w:p w14:paraId="5F3D5FB1">
            <w:pPr>
              <w:pStyle w:val="6"/>
              <w:spacing w:before="139" w:line="219" w:lineRule="auto"/>
              <w:ind w:left="665"/>
              <w:rPr>
                <w:sz w:val="19"/>
                <w:szCs w:val="19"/>
              </w:rPr>
            </w:pPr>
            <w:r>
              <w:rPr>
                <w:spacing w:val="-2"/>
                <w:sz w:val="19"/>
                <w:szCs w:val="19"/>
              </w:rPr>
              <w:t>福特T</w:t>
            </w:r>
          </w:p>
        </w:tc>
        <w:tc>
          <w:tcPr>
            <w:tcW w:w="1239" w:type="dxa"/>
            <w:vAlign w:val="top"/>
          </w:tcPr>
          <w:p w14:paraId="5A44CA2F">
            <w:pPr>
              <w:pStyle w:val="6"/>
              <w:spacing w:before="158" w:line="269" w:lineRule="exact"/>
              <w:ind w:left="562"/>
              <w:rPr>
                <w:sz w:val="19"/>
                <w:szCs w:val="19"/>
              </w:rPr>
            </w:pPr>
            <w:r>
              <w:rPr>
                <w:position w:val="1"/>
                <w:sz w:val="19"/>
                <w:szCs w:val="19"/>
              </w:rPr>
              <w:t>+</w:t>
            </w:r>
          </w:p>
        </w:tc>
        <w:tc>
          <w:tcPr>
            <w:tcW w:w="1149" w:type="dxa"/>
            <w:vAlign w:val="top"/>
          </w:tcPr>
          <w:p w14:paraId="2E29E029">
            <w:pPr>
              <w:pStyle w:val="6"/>
              <w:spacing w:before="158" w:line="269" w:lineRule="exact"/>
              <w:ind w:left="472"/>
              <w:rPr>
                <w:sz w:val="19"/>
                <w:szCs w:val="19"/>
              </w:rPr>
            </w:pPr>
            <w:r>
              <w:rPr>
                <w:spacing w:val="-3"/>
                <w:position w:val="1"/>
                <w:sz w:val="19"/>
                <w:szCs w:val="19"/>
              </w:rPr>
              <w:t>++</w:t>
            </w:r>
          </w:p>
        </w:tc>
        <w:tc>
          <w:tcPr>
            <w:tcW w:w="1159" w:type="dxa"/>
            <w:vAlign w:val="top"/>
          </w:tcPr>
          <w:p w14:paraId="3DCCEB2F">
            <w:pPr>
              <w:pStyle w:val="6"/>
              <w:spacing w:before="158" w:line="269" w:lineRule="exact"/>
              <w:ind w:left="523"/>
              <w:rPr>
                <w:sz w:val="19"/>
                <w:szCs w:val="19"/>
              </w:rPr>
            </w:pPr>
            <w:r>
              <w:rPr>
                <w:position w:val="1"/>
                <w:sz w:val="19"/>
                <w:szCs w:val="19"/>
              </w:rPr>
              <w:t>+</w:t>
            </w:r>
          </w:p>
        </w:tc>
        <w:tc>
          <w:tcPr>
            <w:tcW w:w="1149" w:type="dxa"/>
            <w:vAlign w:val="top"/>
          </w:tcPr>
          <w:p w14:paraId="0E72D0FC">
            <w:pPr>
              <w:pStyle w:val="6"/>
              <w:spacing w:before="158" w:line="269" w:lineRule="exact"/>
              <w:ind w:left="475"/>
              <w:rPr>
                <w:sz w:val="19"/>
                <w:szCs w:val="19"/>
              </w:rPr>
            </w:pPr>
            <w:r>
              <w:rPr>
                <w:spacing w:val="-3"/>
                <w:position w:val="1"/>
                <w:sz w:val="19"/>
                <w:szCs w:val="19"/>
              </w:rPr>
              <w:t>++</w:t>
            </w:r>
          </w:p>
        </w:tc>
        <w:tc>
          <w:tcPr>
            <w:tcW w:w="1458" w:type="dxa"/>
            <w:vAlign w:val="top"/>
          </w:tcPr>
          <w:p w14:paraId="64D3108D">
            <w:pPr>
              <w:pStyle w:val="6"/>
              <w:spacing w:before="158" w:line="269" w:lineRule="exact"/>
              <w:ind w:left="675"/>
              <w:rPr>
                <w:sz w:val="19"/>
                <w:szCs w:val="19"/>
              </w:rPr>
            </w:pPr>
            <w:r>
              <w:rPr>
                <w:position w:val="1"/>
                <w:sz w:val="19"/>
                <w:szCs w:val="19"/>
              </w:rPr>
              <w:t>+</w:t>
            </w:r>
          </w:p>
        </w:tc>
        <w:tc>
          <w:tcPr>
            <w:tcW w:w="1233" w:type="dxa"/>
            <w:vAlign w:val="top"/>
          </w:tcPr>
          <w:p w14:paraId="41A7647A">
            <w:pPr>
              <w:pStyle w:val="6"/>
              <w:spacing w:before="158" w:line="221" w:lineRule="auto"/>
              <w:ind w:left="537"/>
            </w:pPr>
            <w:r>
              <w:t>十</w:t>
            </w:r>
          </w:p>
        </w:tc>
      </w:tr>
      <w:tr w14:paraId="3C233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833" w:type="dxa"/>
            <w:vAlign w:val="top"/>
          </w:tcPr>
          <w:p w14:paraId="36255516">
            <w:pPr>
              <w:pStyle w:val="6"/>
              <w:spacing w:before="141" w:line="219" w:lineRule="auto"/>
              <w:ind w:left="384"/>
              <w:rPr>
                <w:sz w:val="19"/>
                <w:szCs w:val="19"/>
              </w:rPr>
            </w:pPr>
            <w:r>
              <w:rPr>
                <w:spacing w:val="32"/>
                <w:sz w:val="19"/>
                <w:szCs w:val="19"/>
              </w:rPr>
              <w:t>西雅特600</w:t>
            </w:r>
          </w:p>
        </w:tc>
        <w:tc>
          <w:tcPr>
            <w:tcW w:w="1239" w:type="dxa"/>
            <w:vAlign w:val="top"/>
          </w:tcPr>
          <w:p w14:paraId="7F9F925E">
            <w:pPr>
              <w:pStyle w:val="6"/>
              <w:spacing w:before="142" w:line="221" w:lineRule="auto"/>
              <w:ind w:left="421"/>
              <w:rPr>
                <w:sz w:val="19"/>
                <w:szCs w:val="19"/>
              </w:rPr>
            </w:pPr>
            <w:r>
              <w:rPr>
                <w:spacing w:val="-3"/>
                <w:sz w:val="19"/>
                <w:szCs w:val="19"/>
              </w:rPr>
              <w:t>十++</w:t>
            </w:r>
          </w:p>
        </w:tc>
        <w:tc>
          <w:tcPr>
            <w:tcW w:w="1149" w:type="dxa"/>
            <w:vAlign w:val="top"/>
          </w:tcPr>
          <w:p w14:paraId="78DDCCE0">
            <w:pPr>
              <w:pStyle w:val="6"/>
              <w:spacing w:before="142" w:line="221" w:lineRule="auto"/>
              <w:ind w:left="472"/>
              <w:rPr>
                <w:sz w:val="19"/>
                <w:szCs w:val="19"/>
              </w:rPr>
            </w:pPr>
            <w:r>
              <w:rPr>
                <w:sz w:val="19"/>
                <w:szCs w:val="19"/>
              </w:rPr>
              <w:t>十</w:t>
            </w:r>
          </w:p>
        </w:tc>
        <w:tc>
          <w:tcPr>
            <w:tcW w:w="1159" w:type="dxa"/>
            <w:vAlign w:val="top"/>
          </w:tcPr>
          <w:p w14:paraId="02B22D2A">
            <w:pPr>
              <w:pStyle w:val="6"/>
              <w:spacing w:before="160" w:line="269" w:lineRule="exact"/>
              <w:ind w:left="334"/>
              <w:rPr>
                <w:sz w:val="19"/>
                <w:szCs w:val="19"/>
              </w:rPr>
            </w:pPr>
            <w:r>
              <w:rPr>
                <w:spacing w:val="-2"/>
                <w:position w:val="1"/>
                <w:sz w:val="19"/>
                <w:szCs w:val="19"/>
              </w:rPr>
              <w:t>+++++</w:t>
            </w:r>
          </w:p>
        </w:tc>
        <w:tc>
          <w:tcPr>
            <w:tcW w:w="1149" w:type="dxa"/>
            <w:vAlign w:val="top"/>
          </w:tcPr>
          <w:p w14:paraId="00F3D56F">
            <w:pPr>
              <w:pStyle w:val="6"/>
              <w:spacing w:before="142" w:line="221" w:lineRule="auto"/>
              <w:ind w:left="475"/>
              <w:rPr>
                <w:sz w:val="19"/>
                <w:szCs w:val="19"/>
              </w:rPr>
            </w:pPr>
            <w:r>
              <w:rPr>
                <w:sz w:val="19"/>
                <w:szCs w:val="19"/>
              </w:rPr>
              <w:t>十</w:t>
            </w:r>
          </w:p>
        </w:tc>
        <w:tc>
          <w:tcPr>
            <w:tcW w:w="1458" w:type="dxa"/>
            <w:vAlign w:val="top"/>
          </w:tcPr>
          <w:p w14:paraId="535219BD">
            <w:pPr>
              <w:pStyle w:val="6"/>
              <w:spacing w:before="160" w:line="269" w:lineRule="exact"/>
              <w:ind w:left="575"/>
              <w:rPr>
                <w:sz w:val="19"/>
                <w:szCs w:val="19"/>
              </w:rPr>
            </w:pPr>
            <w:r>
              <w:rPr>
                <w:spacing w:val="-2"/>
                <w:position w:val="1"/>
                <w:sz w:val="19"/>
                <w:szCs w:val="19"/>
              </w:rPr>
              <w:t>+++</w:t>
            </w:r>
          </w:p>
        </w:tc>
        <w:tc>
          <w:tcPr>
            <w:tcW w:w="1233" w:type="dxa"/>
            <w:vAlign w:val="top"/>
          </w:tcPr>
          <w:p w14:paraId="717F3F35">
            <w:pPr>
              <w:pStyle w:val="6"/>
              <w:spacing w:before="170" w:line="221" w:lineRule="auto"/>
              <w:ind w:left="507"/>
            </w:pPr>
            <w:r>
              <w:rPr>
                <w:spacing w:val="-2"/>
              </w:rPr>
              <w:t>+十</w:t>
            </w:r>
          </w:p>
        </w:tc>
      </w:tr>
      <w:tr w14:paraId="7C953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833" w:type="dxa"/>
            <w:vAlign w:val="top"/>
          </w:tcPr>
          <w:p w14:paraId="3762A95A">
            <w:pPr>
              <w:pStyle w:val="6"/>
              <w:spacing w:before="144" w:line="220" w:lineRule="auto"/>
              <w:ind w:left="324"/>
              <w:rPr>
                <w:sz w:val="19"/>
                <w:szCs w:val="19"/>
              </w:rPr>
            </w:pPr>
            <w:r>
              <w:rPr>
                <w:spacing w:val="31"/>
                <w:sz w:val="19"/>
                <w:szCs w:val="19"/>
              </w:rPr>
              <w:t>西姆卡1000</w:t>
            </w:r>
          </w:p>
        </w:tc>
        <w:tc>
          <w:tcPr>
            <w:tcW w:w="1239" w:type="dxa"/>
            <w:vAlign w:val="top"/>
          </w:tcPr>
          <w:p w14:paraId="128C37E2">
            <w:pPr>
              <w:pStyle w:val="6"/>
              <w:spacing w:before="162" w:line="269" w:lineRule="exact"/>
              <w:ind w:left="371"/>
              <w:rPr>
                <w:sz w:val="19"/>
                <w:szCs w:val="19"/>
              </w:rPr>
            </w:pPr>
            <w:r>
              <w:rPr>
                <w:spacing w:val="-2"/>
                <w:position w:val="1"/>
                <w:sz w:val="19"/>
                <w:szCs w:val="19"/>
              </w:rPr>
              <w:t>+++++</w:t>
            </w:r>
          </w:p>
        </w:tc>
        <w:tc>
          <w:tcPr>
            <w:tcW w:w="1149" w:type="dxa"/>
            <w:vAlign w:val="top"/>
          </w:tcPr>
          <w:p w14:paraId="7F191A39">
            <w:pPr>
              <w:pStyle w:val="6"/>
              <w:spacing w:before="162" w:line="269" w:lineRule="exact"/>
              <w:ind w:left="423"/>
              <w:rPr>
                <w:sz w:val="19"/>
                <w:szCs w:val="19"/>
              </w:rPr>
            </w:pPr>
            <w:r>
              <w:rPr>
                <w:spacing w:val="-2"/>
                <w:position w:val="1"/>
                <w:sz w:val="19"/>
                <w:szCs w:val="19"/>
              </w:rPr>
              <w:t>+++</w:t>
            </w:r>
          </w:p>
        </w:tc>
        <w:tc>
          <w:tcPr>
            <w:tcW w:w="1159" w:type="dxa"/>
            <w:vAlign w:val="top"/>
          </w:tcPr>
          <w:p w14:paraId="2FCFCF24">
            <w:pPr>
              <w:pStyle w:val="6"/>
              <w:spacing w:before="162" w:line="269" w:lineRule="exact"/>
              <w:ind w:left="383"/>
              <w:rPr>
                <w:sz w:val="19"/>
                <w:szCs w:val="19"/>
              </w:rPr>
            </w:pPr>
            <w:r>
              <w:rPr>
                <w:spacing w:val="-2"/>
                <w:position w:val="1"/>
                <w:sz w:val="19"/>
                <w:szCs w:val="19"/>
              </w:rPr>
              <w:t>++++</w:t>
            </w:r>
          </w:p>
        </w:tc>
        <w:tc>
          <w:tcPr>
            <w:tcW w:w="1149" w:type="dxa"/>
            <w:vAlign w:val="top"/>
          </w:tcPr>
          <w:p w14:paraId="58C878B7">
            <w:pPr>
              <w:pStyle w:val="6"/>
              <w:spacing w:before="162" w:line="269" w:lineRule="exact"/>
              <w:ind w:left="375"/>
              <w:rPr>
                <w:sz w:val="19"/>
                <w:szCs w:val="19"/>
              </w:rPr>
            </w:pPr>
            <w:r>
              <w:rPr>
                <w:spacing w:val="-2"/>
                <w:position w:val="1"/>
                <w:sz w:val="19"/>
                <w:szCs w:val="19"/>
              </w:rPr>
              <w:t>++++</w:t>
            </w:r>
          </w:p>
        </w:tc>
        <w:tc>
          <w:tcPr>
            <w:tcW w:w="1458" w:type="dxa"/>
            <w:vAlign w:val="top"/>
          </w:tcPr>
          <w:p w14:paraId="0E751E30">
            <w:pPr>
              <w:pStyle w:val="6"/>
              <w:spacing w:before="162" w:line="269" w:lineRule="exact"/>
              <w:ind w:left="535"/>
              <w:rPr>
                <w:sz w:val="19"/>
                <w:szCs w:val="19"/>
              </w:rPr>
            </w:pPr>
            <w:r>
              <w:rPr>
                <w:spacing w:val="-2"/>
                <w:position w:val="1"/>
                <w:sz w:val="19"/>
                <w:szCs w:val="19"/>
              </w:rPr>
              <w:t>++++</w:t>
            </w:r>
          </w:p>
        </w:tc>
        <w:tc>
          <w:tcPr>
            <w:tcW w:w="1233" w:type="dxa"/>
            <w:vAlign w:val="top"/>
          </w:tcPr>
          <w:p w14:paraId="67D36101">
            <w:pPr>
              <w:pStyle w:val="6"/>
              <w:spacing w:before="175" w:line="198" w:lineRule="exact"/>
              <w:ind w:left="468"/>
            </w:pPr>
            <w:r>
              <w:rPr>
                <w:spacing w:val="-2"/>
                <w:position w:val="1"/>
              </w:rPr>
              <w:t>++++</w:t>
            </w:r>
          </w:p>
        </w:tc>
      </w:tr>
      <w:tr w14:paraId="137CF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833" w:type="dxa"/>
            <w:vAlign w:val="top"/>
          </w:tcPr>
          <w:p w14:paraId="27E1D866">
            <w:pPr>
              <w:pStyle w:val="6"/>
              <w:spacing w:before="134" w:line="219" w:lineRule="auto"/>
              <w:ind w:left="435"/>
              <w:rPr>
                <w:sz w:val="19"/>
                <w:szCs w:val="19"/>
              </w:rPr>
            </w:pPr>
            <w:r>
              <w:rPr>
                <w:spacing w:val="2"/>
                <w:sz w:val="19"/>
                <w:szCs w:val="19"/>
              </w:rPr>
              <w:t>大众甲壳虫</w:t>
            </w:r>
          </w:p>
        </w:tc>
        <w:tc>
          <w:tcPr>
            <w:tcW w:w="1239" w:type="dxa"/>
            <w:vAlign w:val="top"/>
          </w:tcPr>
          <w:p w14:paraId="11183597">
            <w:pPr>
              <w:pStyle w:val="6"/>
              <w:spacing w:before="153" w:line="269" w:lineRule="exact"/>
              <w:ind w:left="421"/>
              <w:rPr>
                <w:sz w:val="19"/>
                <w:szCs w:val="19"/>
              </w:rPr>
            </w:pPr>
            <w:r>
              <w:rPr>
                <w:spacing w:val="-2"/>
                <w:position w:val="1"/>
                <w:sz w:val="19"/>
                <w:szCs w:val="19"/>
              </w:rPr>
              <w:t>++++</w:t>
            </w:r>
          </w:p>
        </w:tc>
        <w:tc>
          <w:tcPr>
            <w:tcW w:w="1149" w:type="dxa"/>
            <w:vAlign w:val="top"/>
          </w:tcPr>
          <w:p w14:paraId="198194D1">
            <w:pPr>
              <w:pStyle w:val="6"/>
              <w:spacing w:before="153" w:line="269" w:lineRule="exact"/>
              <w:ind w:left="323"/>
              <w:rPr>
                <w:sz w:val="19"/>
                <w:szCs w:val="19"/>
              </w:rPr>
            </w:pPr>
            <w:r>
              <w:rPr>
                <w:spacing w:val="-2"/>
                <w:position w:val="1"/>
                <w:sz w:val="19"/>
                <w:szCs w:val="19"/>
              </w:rPr>
              <w:t>+++++</w:t>
            </w:r>
          </w:p>
        </w:tc>
        <w:tc>
          <w:tcPr>
            <w:tcW w:w="1159" w:type="dxa"/>
            <w:vAlign w:val="top"/>
          </w:tcPr>
          <w:p w14:paraId="1B61C967">
            <w:pPr>
              <w:pStyle w:val="6"/>
              <w:spacing w:before="153" w:line="269" w:lineRule="exact"/>
              <w:ind w:left="474"/>
              <w:rPr>
                <w:sz w:val="19"/>
                <w:szCs w:val="19"/>
              </w:rPr>
            </w:pPr>
            <w:r>
              <w:rPr>
                <w:spacing w:val="-3"/>
                <w:position w:val="1"/>
                <w:sz w:val="19"/>
                <w:szCs w:val="19"/>
              </w:rPr>
              <w:t>++</w:t>
            </w:r>
          </w:p>
        </w:tc>
        <w:tc>
          <w:tcPr>
            <w:tcW w:w="1149" w:type="dxa"/>
            <w:vAlign w:val="top"/>
          </w:tcPr>
          <w:p w14:paraId="00A29E0F">
            <w:pPr>
              <w:pStyle w:val="6"/>
              <w:spacing w:before="153" w:line="269" w:lineRule="exact"/>
              <w:ind w:left="324"/>
              <w:rPr>
                <w:sz w:val="19"/>
                <w:szCs w:val="19"/>
              </w:rPr>
            </w:pPr>
            <w:r>
              <w:rPr>
                <w:spacing w:val="-2"/>
                <w:position w:val="1"/>
                <w:sz w:val="19"/>
                <w:szCs w:val="19"/>
              </w:rPr>
              <w:t>+++++</w:t>
            </w:r>
          </w:p>
        </w:tc>
        <w:tc>
          <w:tcPr>
            <w:tcW w:w="1458" w:type="dxa"/>
            <w:vAlign w:val="top"/>
          </w:tcPr>
          <w:p w14:paraId="5C3FA322">
            <w:pPr>
              <w:pStyle w:val="6"/>
              <w:spacing w:before="135" w:line="221" w:lineRule="auto"/>
              <w:ind w:left="435"/>
              <w:rPr>
                <w:sz w:val="19"/>
                <w:szCs w:val="19"/>
              </w:rPr>
            </w:pPr>
            <w:r>
              <w:rPr>
                <w:spacing w:val="-2"/>
                <w:sz w:val="19"/>
                <w:szCs w:val="19"/>
              </w:rPr>
              <w:t>++++十</w:t>
            </w:r>
          </w:p>
        </w:tc>
        <w:tc>
          <w:tcPr>
            <w:tcW w:w="1233" w:type="dxa"/>
            <w:vAlign w:val="top"/>
          </w:tcPr>
          <w:p w14:paraId="3D4FD768">
            <w:pPr>
              <w:pStyle w:val="6"/>
              <w:spacing w:before="163" w:line="221" w:lineRule="auto"/>
              <w:ind w:left="247"/>
            </w:pPr>
            <w:r>
              <w:rPr>
                <w:spacing w:val="-5"/>
              </w:rPr>
              <w:t>十</w:t>
            </w:r>
            <w:r>
              <w:rPr>
                <w:spacing w:val="13"/>
              </w:rPr>
              <w:t xml:space="preserve"> </w:t>
            </w:r>
            <w:r>
              <w:rPr>
                <w:spacing w:val="-5"/>
              </w:rPr>
              <w:t>+</w:t>
            </w:r>
            <w:r>
              <w:rPr>
                <w:spacing w:val="14"/>
              </w:rPr>
              <w:t xml:space="preserve"> </w:t>
            </w:r>
            <w:r>
              <w:rPr>
                <w:spacing w:val="-5"/>
              </w:rPr>
              <w:t>+</w:t>
            </w:r>
            <w:r>
              <w:rPr>
                <w:spacing w:val="13"/>
              </w:rPr>
              <w:t xml:space="preserve"> </w:t>
            </w:r>
            <w:r>
              <w:rPr>
                <w:spacing w:val="-5"/>
              </w:rPr>
              <w:t>+</w:t>
            </w:r>
            <w:r>
              <w:rPr>
                <w:spacing w:val="14"/>
              </w:rPr>
              <w:t xml:space="preserve"> </w:t>
            </w:r>
            <w:r>
              <w:rPr>
                <w:spacing w:val="-5"/>
              </w:rPr>
              <w:t>+</w:t>
            </w:r>
          </w:p>
        </w:tc>
      </w:tr>
      <w:tr w14:paraId="6D5D4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833" w:type="dxa"/>
            <w:vAlign w:val="top"/>
          </w:tcPr>
          <w:p w14:paraId="21ABF525">
            <w:pPr>
              <w:pStyle w:val="6"/>
              <w:spacing w:before="146" w:line="219" w:lineRule="auto"/>
              <w:ind w:left="244"/>
              <w:rPr>
                <w:sz w:val="19"/>
                <w:szCs w:val="19"/>
              </w:rPr>
            </w:pPr>
            <w:r>
              <w:rPr>
                <w:spacing w:val="2"/>
                <w:sz w:val="19"/>
                <w:szCs w:val="19"/>
              </w:rPr>
              <w:t>雪铁龙阿卡迪恩</w:t>
            </w:r>
          </w:p>
        </w:tc>
        <w:tc>
          <w:tcPr>
            <w:tcW w:w="1239" w:type="dxa"/>
            <w:vAlign w:val="top"/>
          </w:tcPr>
          <w:p w14:paraId="162D0ED3">
            <w:pPr>
              <w:pStyle w:val="6"/>
              <w:spacing w:before="165" w:line="269" w:lineRule="exact"/>
              <w:ind w:left="511"/>
              <w:rPr>
                <w:sz w:val="19"/>
                <w:szCs w:val="19"/>
              </w:rPr>
            </w:pPr>
            <w:r>
              <w:rPr>
                <w:spacing w:val="-3"/>
                <w:position w:val="1"/>
                <w:sz w:val="19"/>
                <w:szCs w:val="19"/>
              </w:rPr>
              <w:t>++</w:t>
            </w:r>
          </w:p>
        </w:tc>
        <w:tc>
          <w:tcPr>
            <w:tcW w:w="1149" w:type="dxa"/>
            <w:vAlign w:val="top"/>
          </w:tcPr>
          <w:p w14:paraId="27067BA0">
            <w:pPr>
              <w:pStyle w:val="6"/>
              <w:spacing w:before="165" w:line="269" w:lineRule="exact"/>
              <w:ind w:left="372"/>
              <w:rPr>
                <w:sz w:val="19"/>
                <w:szCs w:val="19"/>
              </w:rPr>
            </w:pPr>
            <w:r>
              <w:rPr>
                <w:spacing w:val="-2"/>
                <w:position w:val="1"/>
                <w:sz w:val="19"/>
                <w:szCs w:val="19"/>
              </w:rPr>
              <w:t>++++</w:t>
            </w:r>
          </w:p>
        </w:tc>
        <w:tc>
          <w:tcPr>
            <w:tcW w:w="1159" w:type="dxa"/>
            <w:vAlign w:val="top"/>
          </w:tcPr>
          <w:p w14:paraId="014D7EBE">
            <w:pPr>
              <w:pStyle w:val="6"/>
              <w:spacing w:before="165" w:line="269" w:lineRule="exact"/>
              <w:ind w:left="423"/>
              <w:rPr>
                <w:sz w:val="19"/>
                <w:szCs w:val="19"/>
              </w:rPr>
            </w:pPr>
            <w:r>
              <w:rPr>
                <w:spacing w:val="-2"/>
                <w:position w:val="1"/>
                <w:sz w:val="19"/>
                <w:szCs w:val="19"/>
              </w:rPr>
              <w:t>+++</w:t>
            </w:r>
          </w:p>
        </w:tc>
        <w:tc>
          <w:tcPr>
            <w:tcW w:w="1149" w:type="dxa"/>
            <w:vAlign w:val="top"/>
          </w:tcPr>
          <w:p w14:paraId="0825EBEB">
            <w:pPr>
              <w:pStyle w:val="6"/>
              <w:spacing w:before="165" w:line="269" w:lineRule="exact"/>
              <w:ind w:left="424"/>
              <w:rPr>
                <w:sz w:val="19"/>
                <w:szCs w:val="19"/>
              </w:rPr>
            </w:pPr>
            <w:r>
              <w:rPr>
                <w:spacing w:val="-2"/>
                <w:position w:val="1"/>
                <w:sz w:val="19"/>
                <w:szCs w:val="19"/>
              </w:rPr>
              <w:t>+++</w:t>
            </w:r>
          </w:p>
        </w:tc>
        <w:tc>
          <w:tcPr>
            <w:tcW w:w="1458" w:type="dxa"/>
            <w:vAlign w:val="top"/>
          </w:tcPr>
          <w:p w14:paraId="2BC419B2">
            <w:pPr>
              <w:pStyle w:val="6"/>
              <w:spacing w:before="165" w:line="269" w:lineRule="exact"/>
              <w:ind w:left="626"/>
              <w:rPr>
                <w:sz w:val="19"/>
                <w:szCs w:val="19"/>
              </w:rPr>
            </w:pPr>
            <w:r>
              <w:rPr>
                <w:spacing w:val="-3"/>
                <w:position w:val="1"/>
                <w:sz w:val="19"/>
                <w:szCs w:val="19"/>
              </w:rPr>
              <w:t>++</w:t>
            </w:r>
          </w:p>
        </w:tc>
        <w:tc>
          <w:tcPr>
            <w:tcW w:w="1233" w:type="dxa"/>
            <w:vAlign w:val="top"/>
          </w:tcPr>
          <w:p w14:paraId="49316C2B">
            <w:pPr>
              <w:pStyle w:val="6"/>
              <w:spacing w:before="178" w:line="198" w:lineRule="exact"/>
              <w:ind w:left="507"/>
            </w:pPr>
            <w:r>
              <w:rPr>
                <w:spacing w:val="-2"/>
                <w:position w:val="1"/>
              </w:rPr>
              <w:t>+++</w:t>
            </w:r>
          </w:p>
        </w:tc>
      </w:tr>
    </w:tbl>
    <w:p w14:paraId="1DC62C49">
      <w:pPr>
        <w:pStyle w:val="2"/>
      </w:pPr>
    </w:p>
    <w:p w14:paraId="07182F00">
      <w:pPr>
        <w:sectPr>
          <w:pgSz w:w="12240" w:h="15840"/>
          <w:pgMar w:top="1346" w:right="1514" w:bottom="400" w:left="1495" w:header="0" w:footer="0" w:gutter="0"/>
          <w:cols w:space="720" w:num="1"/>
        </w:sectPr>
      </w:pPr>
    </w:p>
    <w:p w14:paraId="65CE2ECC">
      <w:pPr>
        <w:pStyle w:val="2"/>
        <w:spacing w:line="247" w:lineRule="auto"/>
      </w:pPr>
    </w:p>
    <w:p w14:paraId="53904169">
      <w:pPr>
        <w:pStyle w:val="2"/>
        <w:spacing w:line="247" w:lineRule="auto"/>
      </w:pPr>
    </w:p>
    <w:p w14:paraId="330810D6">
      <w:pPr>
        <w:pStyle w:val="2"/>
        <w:spacing w:line="247" w:lineRule="auto"/>
      </w:pPr>
    </w:p>
    <w:p w14:paraId="53C1C2F9">
      <w:pPr>
        <w:spacing w:before="120" w:line="222" w:lineRule="auto"/>
        <w:ind w:left="1631"/>
        <w:rPr>
          <w:rFonts w:ascii="宋体" w:hAnsi="宋体" w:eastAsia="宋体" w:cs="宋体"/>
          <w:sz w:val="37"/>
          <w:szCs w:val="37"/>
        </w:rPr>
      </w:pPr>
      <w:r>
        <w:rPr>
          <w:rFonts w:ascii="宋体" w:hAnsi="宋体" w:eastAsia="宋体" w:cs="宋体"/>
          <w:color w:val="005BAC"/>
          <w:spacing w:val="10"/>
          <w:sz w:val="37"/>
          <w:szCs w:val="37"/>
        </w:rPr>
        <w:t>根据由效用函数表达的标准进行决策</w:t>
      </w:r>
    </w:p>
    <w:p w14:paraId="487A504C">
      <w:pPr>
        <w:pStyle w:val="2"/>
        <w:spacing w:line="388" w:lineRule="auto"/>
      </w:pPr>
    </w:p>
    <w:p w14:paraId="40F58E73">
      <w:pPr>
        <w:spacing w:before="97" w:line="224" w:lineRule="auto"/>
        <w:ind w:left="8" w:right="300" w:firstLine="600"/>
        <w:rPr>
          <w:rFonts w:ascii="宋体" w:hAnsi="宋体" w:eastAsia="宋体" w:cs="宋体"/>
          <w:sz w:val="30"/>
          <w:szCs w:val="30"/>
        </w:rPr>
      </w:pPr>
      <w:r>
        <w:rPr>
          <w:rFonts w:ascii="宋体" w:hAnsi="宋体" w:eastAsia="宋体" w:cs="宋体"/>
          <w:spacing w:val="-1"/>
          <w:sz w:val="30"/>
          <w:szCs w:val="30"/>
        </w:rPr>
        <w:t>用效用函数表达各项标准时，可以通过各选项的效用分数做出决</w:t>
      </w:r>
      <w:r>
        <w:rPr>
          <w:rFonts w:ascii="宋体" w:hAnsi="宋体" w:eastAsia="宋体" w:cs="宋体"/>
          <w:spacing w:val="12"/>
          <w:sz w:val="30"/>
          <w:szCs w:val="30"/>
        </w:rPr>
        <w:t xml:space="preserve"> </w:t>
      </w:r>
      <w:r>
        <w:rPr>
          <w:rFonts w:ascii="宋体" w:hAnsi="宋体" w:eastAsia="宋体" w:cs="宋体"/>
          <w:spacing w:val="-1"/>
          <w:sz w:val="30"/>
          <w:szCs w:val="30"/>
        </w:rPr>
        <w:t>策，效用分数越高，选项排名也就越靠前。决策过程如下：</w:t>
      </w:r>
    </w:p>
    <w:p w14:paraId="0C0AC116">
      <w:pPr>
        <w:spacing w:before="255" w:line="204" w:lineRule="auto"/>
        <w:ind w:left="6" w:right="52" w:firstLine="619"/>
        <w:rPr>
          <w:rFonts w:ascii="宋体" w:hAnsi="宋体" w:eastAsia="宋体" w:cs="宋体"/>
          <w:sz w:val="30"/>
          <w:szCs w:val="30"/>
        </w:rPr>
      </w:pPr>
      <w:r>
        <w:rPr>
          <w:rFonts w:ascii="微软雅黑" w:hAnsi="微软雅黑" w:eastAsia="微软雅黑" w:cs="微软雅黑"/>
          <w:spacing w:val="-1"/>
          <w:sz w:val="30"/>
          <w:szCs w:val="30"/>
        </w:rPr>
        <w:t>1.建模。</w:t>
      </w:r>
      <w:r>
        <w:rPr>
          <w:rFonts w:ascii="宋体" w:hAnsi="宋体" w:eastAsia="宋体" w:cs="宋体"/>
          <w:spacing w:val="-1"/>
          <w:sz w:val="30"/>
          <w:szCs w:val="30"/>
        </w:rPr>
        <w:t>确定选项、标准和效用。还是回到选购汽车的例子</w:t>
      </w:r>
      <w:r>
        <w:rPr>
          <w:rFonts w:ascii="宋体" w:hAnsi="宋体" w:eastAsia="宋体" w:cs="宋体"/>
          <w:spacing w:val="-2"/>
          <w:sz w:val="30"/>
          <w:szCs w:val="30"/>
        </w:rPr>
        <w:t>，根据</w:t>
      </w:r>
      <w:r>
        <w:rPr>
          <w:rFonts w:ascii="宋体" w:hAnsi="宋体" w:eastAsia="宋体" w:cs="宋体"/>
          <w:sz w:val="30"/>
          <w:szCs w:val="30"/>
        </w:rPr>
        <w:t xml:space="preserve"> </w:t>
      </w:r>
      <w:r>
        <w:rPr>
          <w:rFonts w:ascii="宋体" w:hAnsi="宋体" w:eastAsia="宋体" w:cs="宋体"/>
          <w:spacing w:val="-1"/>
          <w:sz w:val="30"/>
          <w:szCs w:val="30"/>
        </w:rPr>
        <w:t>特定的标准和效用绘制图表。</w:t>
      </w:r>
    </w:p>
    <w:p w14:paraId="7A009F33">
      <w:pPr>
        <w:spacing w:before="264" w:line="227" w:lineRule="auto"/>
        <w:ind w:left="612"/>
        <w:rPr>
          <w:rFonts w:ascii="宋体" w:hAnsi="宋体" w:eastAsia="宋体" w:cs="宋体"/>
          <w:sz w:val="30"/>
          <w:szCs w:val="30"/>
        </w:rPr>
      </w:pPr>
      <w:r>
        <w:rPr>
          <w:rFonts w:ascii="微软雅黑" w:hAnsi="微软雅黑" w:eastAsia="微软雅黑" w:cs="微软雅黑"/>
          <w:spacing w:val="-1"/>
          <w:sz w:val="30"/>
          <w:szCs w:val="30"/>
        </w:rPr>
        <w:t>2.总体偏好。</w:t>
      </w:r>
      <w:r>
        <w:rPr>
          <w:rFonts w:ascii="宋体" w:hAnsi="宋体" w:eastAsia="宋体" w:cs="宋体"/>
          <w:spacing w:val="-1"/>
          <w:sz w:val="30"/>
          <w:szCs w:val="30"/>
        </w:rPr>
        <w:t>根据各项标准，计算每个选项的效用分数。</w:t>
      </w:r>
    </w:p>
    <w:p w14:paraId="75ABC42F">
      <w:pPr>
        <w:spacing w:before="189" w:line="226" w:lineRule="auto"/>
        <w:ind w:left="615"/>
        <w:rPr>
          <w:rFonts w:ascii="宋体" w:hAnsi="宋体" w:eastAsia="宋体" w:cs="宋体"/>
          <w:sz w:val="30"/>
          <w:szCs w:val="30"/>
        </w:rPr>
      </w:pPr>
      <w:r>
        <w:rPr>
          <w:rFonts w:ascii="微软雅黑" w:hAnsi="微软雅黑" w:eastAsia="微软雅黑" w:cs="微软雅黑"/>
          <w:spacing w:val="-1"/>
          <w:sz w:val="30"/>
          <w:szCs w:val="30"/>
        </w:rPr>
        <w:t>3.排序。</w:t>
      </w:r>
      <w:r>
        <w:rPr>
          <w:rFonts w:ascii="宋体" w:hAnsi="宋体" w:eastAsia="宋体" w:cs="宋体"/>
          <w:spacing w:val="-1"/>
          <w:sz w:val="30"/>
          <w:szCs w:val="30"/>
        </w:rPr>
        <w:t>按照上一步计算的总值对各选项进行排序。</w:t>
      </w:r>
    </w:p>
    <w:p w14:paraId="37D9BB82">
      <w:pPr>
        <w:spacing w:before="191" w:line="225" w:lineRule="auto"/>
        <w:ind w:left="597"/>
        <w:rPr>
          <w:rFonts w:ascii="宋体" w:hAnsi="宋体" w:eastAsia="宋体" w:cs="宋体"/>
          <w:sz w:val="30"/>
          <w:szCs w:val="30"/>
        </w:rPr>
      </w:pPr>
      <w:r>
        <w:rPr>
          <w:rFonts w:ascii="微软雅黑" w:hAnsi="微软雅黑" w:eastAsia="微软雅黑" w:cs="微软雅黑"/>
          <w:sz w:val="30"/>
          <w:szCs w:val="30"/>
        </w:rPr>
        <w:t>4.做出选择。</w:t>
      </w:r>
      <w:r>
        <w:rPr>
          <w:rFonts w:ascii="宋体" w:hAnsi="宋体" w:eastAsia="宋体" w:cs="宋体"/>
          <w:sz w:val="30"/>
          <w:szCs w:val="30"/>
        </w:rPr>
        <w:t>选择最好的选项或最好的选</w:t>
      </w:r>
      <w:r>
        <w:rPr>
          <w:rFonts w:ascii="宋体" w:hAnsi="宋体" w:eastAsia="宋体" w:cs="宋体"/>
          <w:spacing w:val="-1"/>
          <w:sz w:val="30"/>
          <w:szCs w:val="30"/>
        </w:rPr>
        <w:t>项组合。</w:t>
      </w:r>
    </w:p>
    <w:p w14:paraId="221BB18A">
      <w:pPr>
        <w:spacing w:before="229" w:line="222" w:lineRule="auto"/>
        <w:ind w:left="8" w:firstLine="597"/>
        <w:rPr>
          <w:rFonts w:ascii="宋体" w:hAnsi="宋体" w:eastAsia="宋体" w:cs="宋体"/>
          <w:sz w:val="30"/>
          <w:szCs w:val="30"/>
        </w:rPr>
      </w:pPr>
      <w:r>
        <w:rPr>
          <w:rFonts w:ascii="宋体" w:hAnsi="宋体" w:eastAsia="宋体" w:cs="宋体"/>
          <w:spacing w:val="-1"/>
          <w:sz w:val="30"/>
          <w:szCs w:val="30"/>
        </w:rPr>
        <w:t>计算总值最简单的方法就是计算各选项效用分数的平均值。我们将</w:t>
      </w:r>
      <w:r>
        <w:rPr>
          <w:rFonts w:ascii="宋体" w:hAnsi="宋体" w:eastAsia="宋体" w:cs="宋体"/>
          <w:spacing w:val="16"/>
          <w:sz w:val="30"/>
          <w:szCs w:val="30"/>
        </w:rPr>
        <w:t xml:space="preserve"> </w:t>
      </w:r>
      <w:r>
        <w:rPr>
          <w:rFonts w:ascii="宋体" w:hAnsi="宋体" w:eastAsia="宋体" w:cs="宋体"/>
          <w:spacing w:val="-1"/>
          <w:sz w:val="30"/>
          <w:szCs w:val="30"/>
        </w:rPr>
        <w:t>用以下函数来说明上述决策过程。同样，我们将计算每辆车的总体效</w:t>
      </w:r>
    </w:p>
    <w:p w14:paraId="739FBE74">
      <w:pPr>
        <w:spacing w:before="3" w:line="223" w:lineRule="auto"/>
        <w:ind w:firstLine="8"/>
        <w:rPr>
          <w:rFonts w:ascii="宋体" w:hAnsi="宋体" w:eastAsia="宋体" w:cs="宋体"/>
          <w:sz w:val="30"/>
          <w:szCs w:val="30"/>
        </w:rPr>
      </w:pPr>
      <w:r>
        <w:rPr>
          <w:rFonts w:ascii="宋体" w:hAnsi="宋体" w:eastAsia="宋体" w:cs="宋体"/>
          <w:spacing w:val="-1"/>
          <w:sz w:val="30"/>
          <w:szCs w:val="30"/>
        </w:rPr>
        <w:t>用，并用总体满意度函数来表示每辆车的总满意度数值。让我们从福特</w:t>
      </w:r>
      <w:r>
        <w:rPr>
          <w:rFonts w:ascii="宋体" w:hAnsi="宋体" w:eastAsia="宋体" w:cs="宋体"/>
          <w:spacing w:val="15"/>
          <w:sz w:val="30"/>
          <w:szCs w:val="30"/>
        </w:rPr>
        <w:t xml:space="preserve"> </w:t>
      </w:r>
      <w:r>
        <w:rPr>
          <w:rFonts w:ascii="Times New Roman" w:hAnsi="Times New Roman" w:eastAsia="Times New Roman" w:cs="Times New Roman"/>
          <w:spacing w:val="-1"/>
          <w:sz w:val="30"/>
          <w:szCs w:val="30"/>
        </w:rPr>
        <w:t>T</w:t>
      </w:r>
      <w:r>
        <w:rPr>
          <w:rFonts w:ascii="宋体" w:hAnsi="宋体" w:eastAsia="宋体" w:cs="宋体"/>
          <w:spacing w:val="-1"/>
          <w:sz w:val="30"/>
          <w:szCs w:val="30"/>
        </w:rPr>
        <w:t>的总体效用开始：</w:t>
      </w:r>
    </w:p>
    <w:p w14:paraId="39636212">
      <w:pPr>
        <w:spacing w:before="256" w:line="441" w:lineRule="exact"/>
        <w:ind w:left="614"/>
        <w:rPr>
          <w:rFonts w:ascii="Times New Roman" w:hAnsi="Times New Roman" w:eastAsia="Times New Roman" w:cs="Times New Roman"/>
          <w:sz w:val="30"/>
          <w:szCs w:val="30"/>
        </w:rPr>
      </w:pPr>
      <w:r>
        <w:rPr>
          <w:rFonts w:ascii="宋体" w:hAnsi="宋体" w:eastAsia="宋体" w:cs="宋体"/>
          <w:spacing w:val="-1"/>
          <w:position w:val="2"/>
          <w:sz w:val="30"/>
          <w:szCs w:val="30"/>
        </w:rPr>
        <w:t>总体满意度（福特</w:t>
      </w:r>
      <w:r>
        <w:rPr>
          <w:rFonts w:ascii="Times New Roman" w:hAnsi="Times New Roman" w:eastAsia="Times New Roman" w:cs="Times New Roman"/>
          <w:spacing w:val="-1"/>
          <w:position w:val="2"/>
          <w:sz w:val="30"/>
          <w:szCs w:val="30"/>
        </w:rPr>
        <w:t>T</w:t>
      </w: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0+20+0+20+0</w:t>
      </w: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/5=40/5=8</w:t>
      </w:r>
    </w:p>
    <w:p w14:paraId="3366C891">
      <w:pPr>
        <w:spacing w:before="254" w:line="224" w:lineRule="auto"/>
        <w:ind w:left="11" w:right="116" w:firstLine="594"/>
        <w:rPr>
          <w:rFonts w:ascii="宋体" w:hAnsi="宋体" w:eastAsia="宋体" w:cs="宋体"/>
          <w:sz w:val="30"/>
          <w:szCs w:val="30"/>
        </w:rPr>
      </w:pPr>
      <w:r>
        <w:rPr>
          <w:rFonts w:ascii="宋体" w:hAnsi="宋体" w:eastAsia="宋体" w:cs="宋体"/>
          <w:spacing w:val="-1"/>
          <w:sz w:val="30"/>
          <w:szCs w:val="30"/>
        </w:rPr>
        <w:t>福特</w:t>
      </w:r>
      <w:r>
        <w:rPr>
          <w:rFonts w:ascii="Times New Roman" w:hAnsi="Times New Roman" w:eastAsia="Times New Roman" w:cs="Times New Roman"/>
          <w:spacing w:val="-1"/>
          <w:sz w:val="30"/>
          <w:szCs w:val="30"/>
        </w:rPr>
        <w:t>T</w:t>
      </w:r>
      <w:r>
        <w:rPr>
          <w:rFonts w:ascii="宋体" w:hAnsi="宋体" w:eastAsia="宋体" w:cs="宋体"/>
          <w:spacing w:val="-1"/>
          <w:sz w:val="30"/>
          <w:szCs w:val="30"/>
        </w:rPr>
        <w:t>的总体效用就是其各项标准对应的数值（下页表格中的第一</w:t>
      </w:r>
      <w:r>
        <w:rPr>
          <w:rFonts w:ascii="宋体" w:hAnsi="宋体" w:eastAsia="宋体" w:cs="宋体"/>
          <w:spacing w:val="17"/>
          <w:sz w:val="30"/>
          <w:szCs w:val="30"/>
        </w:rPr>
        <w:t xml:space="preserve"> </w:t>
      </w:r>
      <w:r>
        <w:rPr>
          <w:rFonts w:ascii="宋体" w:hAnsi="宋体" w:eastAsia="宋体" w:cs="宋体"/>
          <w:spacing w:val="-3"/>
          <w:sz w:val="30"/>
          <w:szCs w:val="30"/>
        </w:rPr>
        <w:t>行）的平均值。</w:t>
      </w:r>
    </w:p>
    <w:p w14:paraId="31414474">
      <w:pPr>
        <w:spacing w:before="292" w:line="220" w:lineRule="auto"/>
        <w:ind w:left="635"/>
        <w:rPr>
          <w:rFonts w:ascii="宋体" w:hAnsi="宋体" w:eastAsia="宋体" w:cs="宋体"/>
          <w:sz w:val="30"/>
          <w:szCs w:val="30"/>
        </w:rPr>
      </w:pPr>
      <w:r>
        <w:rPr>
          <w:rFonts w:ascii="宋体" w:hAnsi="宋体" w:eastAsia="宋体" w:cs="宋体"/>
          <w:spacing w:val="-3"/>
          <w:sz w:val="30"/>
          <w:szCs w:val="30"/>
        </w:rPr>
        <w:t>同理，其他车辆的总体效用如下：</w:t>
      </w:r>
    </w:p>
    <w:p w14:paraId="7DC3E814">
      <w:pPr>
        <w:spacing w:before="303" w:line="227" w:lineRule="auto"/>
        <w:ind w:left="709"/>
        <w:rPr>
          <w:rFonts w:ascii="楷体" w:hAnsi="楷体" w:eastAsia="楷体" w:cs="楷体"/>
          <w:sz w:val="30"/>
          <w:szCs w:val="30"/>
        </w:rPr>
      </w:pPr>
      <w:r>
        <w:rPr>
          <w:rFonts w:ascii="楷体" w:hAnsi="楷体" w:eastAsia="楷体" w:cs="楷体"/>
          <w:spacing w:val="-4"/>
          <w:sz w:val="30"/>
          <w:szCs w:val="30"/>
        </w:rPr>
        <w:t>·</w:t>
      </w:r>
      <w:r>
        <w:rPr>
          <w:rFonts w:ascii="楷体" w:hAnsi="楷体" w:eastAsia="楷体" w:cs="楷体"/>
          <w:spacing w:val="-102"/>
          <w:sz w:val="30"/>
          <w:szCs w:val="30"/>
        </w:rPr>
        <w:t xml:space="preserve"> </w:t>
      </w:r>
      <w:r>
        <w:rPr>
          <w:rFonts w:ascii="楷体" w:hAnsi="楷体" w:eastAsia="楷体" w:cs="楷体"/>
          <w:spacing w:val="-4"/>
          <w:sz w:val="30"/>
          <w:szCs w:val="30"/>
        </w:rPr>
        <w:t>总体满意度（西雅特600）=（60+0+100+0+50）/5=210/5=42</w:t>
      </w:r>
    </w:p>
    <w:p w14:paraId="3956AA81">
      <w:pPr>
        <w:spacing w:before="292" w:line="229" w:lineRule="auto"/>
        <w:jc w:val="right"/>
        <w:rPr>
          <w:rFonts w:ascii="楷体" w:hAnsi="楷体" w:eastAsia="楷体" w:cs="楷体"/>
          <w:sz w:val="30"/>
          <w:szCs w:val="30"/>
        </w:rPr>
      </w:pPr>
      <w:r>
        <w:rPr>
          <w:rFonts w:ascii="楷体" w:hAnsi="楷体" w:eastAsia="楷体" w:cs="楷体"/>
          <w:spacing w:val="-3"/>
          <w:sz w:val="30"/>
          <w:szCs w:val="30"/>
        </w:rPr>
        <w:t>·</w:t>
      </w:r>
      <w:r>
        <w:rPr>
          <w:rFonts w:ascii="楷体" w:hAnsi="楷体" w:eastAsia="楷体" w:cs="楷体"/>
          <w:spacing w:val="-120"/>
          <w:sz w:val="30"/>
          <w:szCs w:val="30"/>
        </w:rPr>
        <w:t xml:space="preserve"> </w:t>
      </w:r>
      <w:r>
        <w:rPr>
          <w:rFonts w:ascii="楷体" w:hAnsi="楷体" w:eastAsia="楷体" w:cs="楷体"/>
          <w:spacing w:val="-3"/>
          <w:sz w:val="30"/>
          <w:szCs w:val="30"/>
        </w:rPr>
        <w:t>总体满意度（西姆卡1000）=（100+30+100+50+70）</w:t>
      </w:r>
      <w:r>
        <w:rPr>
          <w:rFonts w:ascii="楷体" w:hAnsi="楷体" w:eastAsia="楷体" w:cs="楷体"/>
          <w:spacing w:val="-4"/>
          <w:sz w:val="30"/>
          <w:szCs w:val="30"/>
        </w:rPr>
        <w:t>/5=350/5=70</w:t>
      </w:r>
    </w:p>
    <w:p w14:paraId="6BC2CEE8">
      <w:pPr>
        <w:spacing w:before="287" w:line="230" w:lineRule="auto"/>
        <w:ind w:left="709"/>
        <w:rPr>
          <w:rFonts w:ascii="楷体" w:hAnsi="楷体" w:eastAsia="楷体" w:cs="楷体"/>
          <w:sz w:val="30"/>
          <w:szCs w:val="30"/>
        </w:rPr>
      </w:pPr>
      <w:r>
        <w:rPr>
          <w:rFonts w:ascii="楷体" w:hAnsi="楷体" w:eastAsia="楷体" w:cs="楷体"/>
          <w:spacing w:val="-3"/>
          <w:sz w:val="30"/>
          <w:szCs w:val="30"/>
        </w:rPr>
        <w:t>·</w:t>
      </w:r>
      <w:r>
        <w:rPr>
          <w:rFonts w:ascii="楷体" w:hAnsi="楷体" w:eastAsia="楷体" w:cs="楷体"/>
          <w:spacing w:val="-120"/>
          <w:sz w:val="30"/>
          <w:szCs w:val="30"/>
        </w:rPr>
        <w:t xml:space="preserve"> </w:t>
      </w:r>
      <w:r>
        <w:rPr>
          <w:rFonts w:ascii="楷体" w:hAnsi="楷体" w:eastAsia="楷体" w:cs="楷体"/>
          <w:spacing w:val="-3"/>
          <w:sz w:val="30"/>
          <w:szCs w:val="30"/>
        </w:rPr>
        <w:t>总体满意度（大众甲壳虫）=（80+50+3</w:t>
      </w:r>
      <w:r>
        <w:rPr>
          <w:rFonts w:ascii="楷体" w:hAnsi="楷体" w:eastAsia="楷体" w:cs="楷体"/>
          <w:spacing w:val="-4"/>
          <w:sz w:val="30"/>
          <w:szCs w:val="30"/>
        </w:rPr>
        <w:t>0+70+100）/5=330/5=66</w:t>
      </w:r>
    </w:p>
    <w:p w14:paraId="0444409A">
      <w:pPr>
        <w:spacing w:before="287" w:line="230" w:lineRule="auto"/>
        <w:ind w:right="4230" w:firstLine="708"/>
        <w:rPr>
          <w:rFonts w:ascii="楷体" w:hAnsi="楷体" w:eastAsia="楷体" w:cs="楷体"/>
          <w:sz w:val="30"/>
          <w:szCs w:val="30"/>
        </w:rPr>
      </w:pPr>
      <w:r>
        <w:rPr>
          <w:rFonts w:ascii="楷体" w:hAnsi="楷体" w:eastAsia="楷体" w:cs="楷体"/>
          <w:spacing w:val="-12"/>
          <w:sz w:val="30"/>
          <w:szCs w:val="30"/>
        </w:rPr>
        <w:t>·</w:t>
      </w:r>
      <w:r>
        <w:rPr>
          <w:rFonts w:ascii="楷体" w:hAnsi="楷体" w:eastAsia="楷体" w:cs="楷体"/>
          <w:spacing w:val="-117"/>
          <w:sz w:val="30"/>
          <w:szCs w:val="30"/>
        </w:rPr>
        <w:t xml:space="preserve"> </w:t>
      </w:r>
      <w:r>
        <w:rPr>
          <w:rFonts w:ascii="楷体" w:hAnsi="楷体" w:eastAsia="楷体" w:cs="楷体"/>
          <w:spacing w:val="-12"/>
          <w:sz w:val="30"/>
          <w:szCs w:val="30"/>
        </w:rPr>
        <w:t>总体满意度（雪铁龙阿卡迪恩）</w:t>
      </w:r>
      <w:r>
        <w:rPr>
          <w:rFonts w:ascii="楷体" w:hAnsi="楷体" w:eastAsia="楷体" w:cs="楷体"/>
          <w:sz w:val="30"/>
          <w:szCs w:val="30"/>
        </w:rPr>
        <w:t xml:space="preserve"> =（20+40+60+40+0）/5=1</w:t>
      </w:r>
      <w:r>
        <w:rPr>
          <w:rFonts w:ascii="楷体" w:hAnsi="楷体" w:eastAsia="楷体" w:cs="楷体"/>
          <w:spacing w:val="-1"/>
          <w:sz w:val="30"/>
          <w:szCs w:val="30"/>
        </w:rPr>
        <w:t>60/5=32</w:t>
      </w:r>
    </w:p>
    <w:p w14:paraId="4220F61A">
      <w:pPr>
        <w:spacing w:line="230" w:lineRule="auto"/>
        <w:rPr>
          <w:rFonts w:ascii="楷体" w:hAnsi="楷体" w:eastAsia="楷体" w:cs="楷体"/>
          <w:sz w:val="30"/>
          <w:szCs w:val="30"/>
        </w:rPr>
        <w:sectPr>
          <w:pgSz w:w="12240" w:h="15840"/>
          <w:pgMar w:top="1346" w:right="1500" w:bottom="400" w:left="1445" w:header="0" w:footer="0" w:gutter="0"/>
          <w:cols w:space="720" w:num="1"/>
        </w:sectPr>
      </w:pPr>
    </w:p>
    <w:p w14:paraId="373DF73C">
      <w:pPr>
        <w:spacing w:before="146" w:line="224" w:lineRule="auto"/>
        <w:ind w:firstLine="619"/>
        <w:jc w:val="both"/>
        <w:rPr>
          <w:rFonts w:ascii="宋体" w:hAnsi="宋体" w:eastAsia="宋体" w:cs="宋体"/>
          <w:sz w:val="29"/>
          <w:szCs w:val="29"/>
        </w:rPr>
      </w:pPr>
      <w:r>
        <w:rPr>
          <w:rFonts w:ascii="宋体" w:hAnsi="宋体" w:eastAsia="宋体" w:cs="宋体"/>
          <w:spacing w:val="9"/>
          <w:sz w:val="29"/>
          <w:szCs w:val="29"/>
        </w:rPr>
        <w:t>通过计算，完成决策过程的第二步后，就可以转到第三步。总体效</w:t>
      </w:r>
      <w:r>
        <w:rPr>
          <w:rFonts w:ascii="宋体" w:hAnsi="宋体" w:eastAsia="宋体" w:cs="宋体"/>
          <w:spacing w:val="10"/>
          <w:sz w:val="29"/>
          <w:szCs w:val="29"/>
        </w:rPr>
        <w:t xml:space="preserve"> </w:t>
      </w:r>
      <w:r>
        <w:rPr>
          <w:rFonts w:ascii="宋体" w:hAnsi="宋体" w:eastAsia="宋体" w:cs="宋体"/>
          <w:spacing w:val="9"/>
          <w:sz w:val="29"/>
          <w:szCs w:val="29"/>
        </w:rPr>
        <w:t>用让我们能了解车辆选择的所有信息，根据总体效用</w:t>
      </w:r>
      <w:r>
        <w:rPr>
          <w:rFonts w:ascii="宋体" w:hAnsi="宋体" w:eastAsia="宋体" w:cs="宋体"/>
          <w:spacing w:val="8"/>
          <w:sz w:val="29"/>
          <w:szCs w:val="29"/>
        </w:rPr>
        <w:t>，所有车辆的总体</w:t>
      </w:r>
      <w:r>
        <w:rPr>
          <w:rFonts w:ascii="宋体" w:hAnsi="宋体" w:eastAsia="宋体" w:cs="宋体"/>
          <w:sz w:val="29"/>
          <w:szCs w:val="29"/>
        </w:rPr>
        <w:t xml:space="preserve"> </w:t>
      </w:r>
      <w:r>
        <w:rPr>
          <w:rFonts w:ascii="宋体" w:hAnsi="宋体" w:eastAsia="宋体" w:cs="宋体"/>
          <w:spacing w:val="-1"/>
          <w:sz w:val="29"/>
          <w:szCs w:val="29"/>
        </w:rPr>
        <w:t>偏好排序如下：</w:t>
      </w:r>
    </w:p>
    <w:p w14:paraId="0443390A">
      <w:pPr>
        <w:spacing w:before="304" w:line="219" w:lineRule="auto"/>
        <w:ind w:left="619"/>
        <w:rPr>
          <w:rFonts w:ascii="Times New Roman" w:hAnsi="Times New Roman" w:eastAsia="Times New Roman" w:cs="Times New Roman"/>
          <w:sz w:val="29"/>
          <w:szCs w:val="29"/>
        </w:rPr>
      </w:pPr>
      <w:r>
        <w:rPr>
          <w:rFonts w:ascii="宋体" w:hAnsi="宋体" w:eastAsia="宋体" w:cs="宋体"/>
          <w:spacing w:val="-10"/>
          <w:sz w:val="29"/>
          <w:szCs w:val="29"/>
        </w:rPr>
        <w:t>西姆卡1000≥大众甲壳虫≥西雅特600≥雪铁龙阿卡迪恩≥福特</w:t>
      </w:r>
      <w:r>
        <w:rPr>
          <w:rFonts w:ascii="Times New Roman" w:hAnsi="Times New Roman" w:eastAsia="Times New Roman" w:cs="Times New Roman"/>
          <w:spacing w:val="-10"/>
          <w:sz w:val="29"/>
          <w:szCs w:val="29"/>
        </w:rPr>
        <w:t>T</w:t>
      </w:r>
    </w:p>
    <w:p w14:paraId="465685D0">
      <w:pPr>
        <w:spacing w:before="314" w:line="259" w:lineRule="auto"/>
        <w:ind w:right="617" w:firstLine="619"/>
        <w:rPr>
          <w:rFonts w:ascii="宋体" w:hAnsi="宋体" w:eastAsia="宋体" w:cs="宋体"/>
          <w:sz w:val="29"/>
          <w:szCs w:val="29"/>
        </w:rPr>
      </w:pPr>
      <w:r>
        <w:rPr>
          <w:rFonts w:ascii="宋体" w:hAnsi="宋体" w:eastAsia="宋体" w:cs="宋体"/>
          <w:spacing w:val="8"/>
          <w:sz w:val="29"/>
          <w:szCs w:val="29"/>
        </w:rPr>
        <w:t>因此，当我们考虑所有信息时，这个家庭首选的汽车是西姆卡</w:t>
      </w:r>
      <w:r>
        <w:rPr>
          <w:rFonts w:ascii="宋体" w:hAnsi="宋体" w:eastAsia="宋体" w:cs="宋体"/>
          <w:spacing w:val="17"/>
          <w:sz w:val="29"/>
          <w:szCs w:val="29"/>
        </w:rPr>
        <w:t xml:space="preserve"> </w:t>
      </w:r>
      <w:r>
        <w:rPr>
          <w:rFonts w:ascii="Times New Roman" w:hAnsi="Times New Roman" w:eastAsia="Times New Roman" w:cs="Times New Roman"/>
          <w:spacing w:val="-7"/>
          <w:sz w:val="29"/>
          <w:szCs w:val="29"/>
        </w:rPr>
        <w:t>1000</w:t>
      </w:r>
      <w:r>
        <w:rPr>
          <w:rFonts w:ascii="宋体" w:hAnsi="宋体" w:eastAsia="宋体" w:cs="宋体"/>
          <w:spacing w:val="-7"/>
          <w:sz w:val="29"/>
          <w:szCs w:val="29"/>
        </w:rPr>
        <w:t>。</w:t>
      </w:r>
    </w:p>
    <w:p w14:paraId="79EB5C0A">
      <w:pPr>
        <w:spacing w:before="225" w:line="219" w:lineRule="auto"/>
        <w:ind w:left="619"/>
        <w:rPr>
          <w:rFonts w:ascii="宋体" w:hAnsi="宋体" w:eastAsia="宋体" w:cs="宋体"/>
          <w:sz w:val="29"/>
          <w:szCs w:val="29"/>
        </w:rPr>
      </w:pPr>
      <w:r>
        <w:rPr>
          <w:rFonts w:ascii="宋体" w:hAnsi="宋体" w:eastAsia="宋体" w:cs="宋体"/>
          <w:spacing w:val="6"/>
          <w:sz w:val="29"/>
          <w:szCs w:val="29"/>
        </w:rPr>
        <w:t>下表是计算结果，灰色的部分是这个家庭做出决策的依据：</w:t>
      </w:r>
    </w:p>
    <w:p w14:paraId="15A85928">
      <w:pPr>
        <w:spacing w:line="30" w:lineRule="exact"/>
      </w:pPr>
    </w:p>
    <w:tbl>
      <w:tblPr>
        <w:tblStyle w:val="5"/>
        <w:tblW w:w="922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3"/>
        <w:gridCol w:w="1259"/>
        <w:gridCol w:w="1039"/>
        <w:gridCol w:w="1019"/>
        <w:gridCol w:w="1039"/>
        <w:gridCol w:w="1528"/>
        <w:gridCol w:w="1263"/>
      </w:tblGrid>
      <w:tr w14:paraId="4B727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2073" w:type="dxa"/>
            <w:tcBorders>
              <w:tl2br w:val="single" w:color="000000" w:sz="4" w:space="0"/>
            </w:tcBorders>
            <w:vAlign w:val="top"/>
          </w:tcPr>
          <w:p w14:paraId="0BB364B1">
            <w:pPr>
              <w:pStyle w:val="6"/>
              <w:spacing w:before="162" w:line="219" w:lineRule="auto"/>
              <w:ind w:left="178" w:right="224" w:firstLine="1230"/>
              <w:rPr>
                <w:sz w:val="22"/>
                <w:szCs w:val="22"/>
              </w:rPr>
            </w:pPr>
            <w:r>
              <w:rPr>
                <w:b/>
                <w:bCs/>
                <w:spacing w:val="-8"/>
                <w:sz w:val="22"/>
                <w:szCs w:val="22"/>
              </w:rPr>
              <w:t>标准</w:t>
            </w:r>
            <w:r>
              <w:rPr>
                <w:sz w:val="22"/>
                <w:szCs w:val="22"/>
              </w:rPr>
              <w:t xml:space="preserve"> </w:t>
            </w:r>
            <w:r>
              <w:rPr>
                <w:b/>
                <w:bCs/>
                <w:spacing w:val="-5"/>
                <w:sz w:val="22"/>
                <w:szCs w:val="22"/>
              </w:rPr>
              <w:t>车型</w:t>
            </w:r>
          </w:p>
        </w:tc>
        <w:tc>
          <w:tcPr>
            <w:tcW w:w="1259" w:type="dxa"/>
            <w:vAlign w:val="top"/>
          </w:tcPr>
          <w:p w14:paraId="5BBF9CB6">
            <w:pPr>
              <w:pStyle w:val="6"/>
              <w:spacing w:before="290" w:line="219" w:lineRule="auto"/>
              <w:ind w:left="185"/>
              <w:rPr>
                <w:sz w:val="22"/>
                <w:szCs w:val="22"/>
              </w:rPr>
            </w:pPr>
            <w:r>
              <w:rPr>
                <w:b/>
                <w:bCs/>
                <w:spacing w:val="-5"/>
                <w:sz w:val="22"/>
                <w:szCs w:val="22"/>
              </w:rPr>
              <w:t>座位数量</w:t>
            </w:r>
          </w:p>
        </w:tc>
        <w:tc>
          <w:tcPr>
            <w:tcW w:w="1039" w:type="dxa"/>
            <w:vAlign w:val="top"/>
          </w:tcPr>
          <w:p w14:paraId="0C25BA0E">
            <w:pPr>
              <w:pStyle w:val="6"/>
              <w:spacing w:before="292" w:line="221" w:lineRule="auto"/>
              <w:ind w:left="186"/>
              <w:rPr>
                <w:sz w:val="22"/>
                <w:szCs w:val="22"/>
              </w:rPr>
            </w:pPr>
            <w:r>
              <w:rPr>
                <w:b/>
                <w:bCs/>
                <w:spacing w:val="-6"/>
                <w:sz w:val="22"/>
                <w:szCs w:val="22"/>
              </w:rPr>
              <w:t>安全性</w:t>
            </w:r>
          </w:p>
        </w:tc>
        <w:tc>
          <w:tcPr>
            <w:tcW w:w="1019" w:type="dxa"/>
            <w:vAlign w:val="top"/>
          </w:tcPr>
          <w:p w14:paraId="612337D0">
            <w:pPr>
              <w:pStyle w:val="6"/>
              <w:spacing w:before="288" w:line="218" w:lineRule="auto"/>
              <w:ind w:left="287"/>
              <w:rPr>
                <w:sz w:val="22"/>
                <w:szCs w:val="22"/>
              </w:rPr>
            </w:pPr>
            <w:r>
              <w:rPr>
                <w:b/>
                <w:bCs/>
                <w:spacing w:val="-5"/>
                <w:sz w:val="22"/>
                <w:szCs w:val="22"/>
              </w:rPr>
              <w:t>价格</w:t>
            </w:r>
          </w:p>
        </w:tc>
        <w:tc>
          <w:tcPr>
            <w:tcW w:w="1039" w:type="dxa"/>
            <w:vAlign w:val="top"/>
          </w:tcPr>
          <w:p w14:paraId="71FE4DC3">
            <w:pPr>
              <w:pStyle w:val="6"/>
              <w:spacing w:before="291" w:line="220" w:lineRule="auto"/>
              <w:ind w:left="188"/>
              <w:rPr>
                <w:sz w:val="22"/>
                <w:szCs w:val="22"/>
              </w:rPr>
            </w:pPr>
            <w:r>
              <w:rPr>
                <w:b/>
                <w:bCs/>
                <w:spacing w:val="-5"/>
                <w:sz w:val="22"/>
                <w:szCs w:val="22"/>
              </w:rPr>
              <w:t>舒适度</w:t>
            </w:r>
          </w:p>
        </w:tc>
        <w:tc>
          <w:tcPr>
            <w:tcW w:w="1528" w:type="dxa"/>
            <w:vAlign w:val="top"/>
          </w:tcPr>
          <w:p w14:paraId="461DCB88">
            <w:pPr>
              <w:pStyle w:val="6"/>
              <w:spacing w:before="291" w:line="220" w:lineRule="auto"/>
              <w:ind w:left="209"/>
              <w:rPr>
                <w:sz w:val="22"/>
                <w:szCs w:val="22"/>
              </w:rPr>
            </w:pPr>
            <w:r>
              <w:rPr>
                <w:b/>
                <w:bCs/>
                <w:sz w:val="22"/>
                <w:szCs w:val="22"/>
              </w:rPr>
              <w:t>后备厢空间</w:t>
            </w:r>
          </w:p>
        </w:tc>
        <w:tc>
          <w:tcPr>
            <w:tcW w:w="1263" w:type="dxa"/>
            <w:shd w:val="clear" w:color="auto" w:fill="CED2D3"/>
            <w:vAlign w:val="top"/>
          </w:tcPr>
          <w:p w14:paraId="40655F84">
            <w:pPr>
              <w:pStyle w:val="6"/>
              <w:spacing w:before="291" w:line="220" w:lineRule="auto"/>
              <w:ind w:left="191"/>
              <w:rPr>
                <w:sz w:val="22"/>
                <w:szCs w:val="22"/>
              </w:rPr>
            </w:pPr>
            <w:r>
              <w:rPr>
                <w:b/>
                <w:bCs/>
                <w:spacing w:val="2"/>
                <w:sz w:val="22"/>
                <w:szCs w:val="22"/>
              </w:rPr>
              <w:t>总体效用</w:t>
            </w:r>
          </w:p>
        </w:tc>
      </w:tr>
      <w:tr w14:paraId="4FB39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2073" w:type="dxa"/>
            <w:vAlign w:val="top"/>
          </w:tcPr>
          <w:p w14:paraId="7F1EEEE2">
            <w:pPr>
              <w:pStyle w:val="6"/>
              <w:spacing w:before="171" w:line="219" w:lineRule="auto"/>
              <w:ind w:left="754"/>
              <w:rPr>
                <w:sz w:val="22"/>
                <w:szCs w:val="22"/>
              </w:rPr>
            </w:pPr>
            <w:r>
              <w:rPr>
                <w:spacing w:val="-3"/>
                <w:sz w:val="22"/>
                <w:szCs w:val="22"/>
              </w:rPr>
              <w:t>福特T</w:t>
            </w:r>
          </w:p>
        </w:tc>
        <w:tc>
          <w:tcPr>
            <w:tcW w:w="1259" w:type="dxa"/>
            <w:vAlign w:val="top"/>
          </w:tcPr>
          <w:p w14:paraId="66A3D33E">
            <w:pPr>
              <w:pStyle w:val="6"/>
              <w:spacing w:before="190"/>
              <w:ind w:left="565"/>
              <w:rPr>
                <w:sz w:val="22"/>
                <w:szCs w:val="22"/>
              </w:rPr>
            </w:pPr>
            <w:r>
              <w:rPr>
                <w:b/>
                <w:bCs/>
                <w:spacing w:val="-3"/>
                <w:sz w:val="22"/>
                <w:szCs w:val="22"/>
              </w:rPr>
              <w:t>0</w:t>
            </w:r>
          </w:p>
        </w:tc>
        <w:tc>
          <w:tcPr>
            <w:tcW w:w="1039" w:type="dxa"/>
            <w:vAlign w:val="top"/>
          </w:tcPr>
          <w:p w14:paraId="3BB6BF3A">
            <w:pPr>
              <w:pStyle w:val="6"/>
              <w:spacing w:before="190"/>
              <w:ind w:left="406"/>
              <w:rPr>
                <w:sz w:val="22"/>
                <w:szCs w:val="22"/>
              </w:rPr>
            </w:pPr>
            <w:r>
              <w:rPr>
                <w:b/>
                <w:bCs/>
                <w:spacing w:val="-6"/>
                <w:sz w:val="22"/>
                <w:szCs w:val="22"/>
              </w:rPr>
              <w:t>20</w:t>
            </w:r>
          </w:p>
        </w:tc>
        <w:tc>
          <w:tcPr>
            <w:tcW w:w="1019" w:type="dxa"/>
            <w:vAlign w:val="top"/>
          </w:tcPr>
          <w:p w14:paraId="01284B4E">
            <w:pPr>
              <w:pStyle w:val="6"/>
              <w:spacing w:before="192"/>
              <w:ind w:left="443"/>
              <w:rPr>
                <w:sz w:val="22"/>
                <w:szCs w:val="22"/>
              </w:rPr>
            </w:pPr>
            <w:r>
              <w:rPr>
                <w:sz w:val="22"/>
                <w:szCs w:val="22"/>
              </w:rPr>
              <w:t>0</w:t>
            </w:r>
          </w:p>
        </w:tc>
        <w:tc>
          <w:tcPr>
            <w:tcW w:w="1039" w:type="dxa"/>
            <w:vAlign w:val="top"/>
          </w:tcPr>
          <w:p w14:paraId="3C224DE1">
            <w:pPr>
              <w:pStyle w:val="6"/>
              <w:spacing w:before="190"/>
              <w:ind w:left="408"/>
              <w:rPr>
                <w:sz w:val="22"/>
                <w:szCs w:val="22"/>
              </w:rPr>
            </w:pPr>
            <w:r>
              <w:rPr>
                <w:b/>
                <w:bCs/>
                <w:spacing w:val="-6"/>
                <w:sz w:val="22"/>
                <w:szCs w:val="22"/>
              </w:rPr>
              <w:t>20</w:t>
            </w:r>
          </w:p>
        </w:tc>
        <w:tc>
          <w:tcPr>
            <w:tcW w:w="1528" w:type="dxa"/>
            <w:vAlign w:val="top"/>
          </w:tcPr>
          <w:p w14:paraId="168F0650">
            <w:pPr>
              <w:pStyle w:val="6"/>
              <w:spacing w:before="192"/>
              <w:ind w:left="705"/>
              <w:rPr>
                <w:sz w:val="22"/>
                <w:szCs w:val="22"/>
              </w:rPr>
            </w:pPr>
            <w:r>
              <w:rPr>
                <w:sz w:val="22"/>
                <w:szCs w:val="22"/>
              </w:rPr>
              <w:t>0</w:t>
            </w:r>
          </w:p>
        </w:tc>
        <w:tc>
          <w:tcPr>
            <w:tcW w:w="1263" w:type="dxa"/>
            <w:shd w:val="clear" w:color="auto" w:fill="CED2D3"/>
            <w:vAlign w:val="top"/>
          </w:tcPr>
          <w:p w14:paraId="6E951ED2">
            <w:pPr>
              <w:pStyle w:val="6"/>
              <w:spacing w:before="192"/>
              <w:ind w:left="567"/>
              <w:rPr>
                <w:sz w:val="22"/>
                <w:szCs w:val="22"/>
              </w:rPr>
            </w:pPr>
            <w:r>
              <w:rPr>
                <w:sz w:val="22"/>
                <w:szCs w:val="22"/>
              </w:rPr>
              <w:t>8</w:t>
            </w:r>
          </w:p>
        </w:tc>
      </w:tr>
      <w:tr w14:paraId="29004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2073" w:type="dxa"/>
            <w:vAlign w:val="top"/>
          </w:tcPr>
          <w:p w14:paraId="18A5B7E8">
            <w:pPr>
              <w:pStyle w:val="6"/>
              <w:spacing w:before="172" w:line="219" w:lineRule="auto"/>
              <w:ind w:left="535"/>
              <w:rPr>
                <w:sz w:val="22"/>
                <w:szCs w:val="22"/>
              </w:rPr>
            </w:pPr>
            <w:r>
              <w:rPr>
                <w:spacing w:val="1"/>
                <w:sz w:val="22"/>
                <w:szCs w:val="22"/>
              </w:rPr>
              <w:t>西雅特600</w:t>
            </w:r>
          </w:p>
        </w:tc>
        <w:tc>
          <w:tcPr>
            <w:tcW w:w="1259" w:type="dxa"/>
            <w:vAlign w:val="top"/>
          </w:tcPr>
          <w:p w14:paraId="63D032DF">
            <w:pPr>
              <w:pStyle w:val="6"/>
              <w:spacing w:before="192"/>
              <w:ind w:left="515"/>
              <w:rPr>
                <w:sz w:val="22"/>
                <w:szCs w:val="22"/>
              </w:rPr>
            </w:pPr>
            <w:r>
              <w:rPr>
                <w:b/>
                <w:bCs/>
                <w:spacing w:val="-5"/>
                <w:sz w:val="22"/>
                <w:szCs w:val="22"/>
              </w:rPr>
              <w:t>60</w:t>
            </w:r>
          </w:p>
        </w:tc>
        <w:tc>
          <w:tcPr>
            <w:tcW w:w="1039" w:type="dxa"/>
            <w:vAlign w:val="top"/>
          </w:tcPr>
          <w:p w14:paraId="190E4F59">
            <w:pPr>
              <w:pStyle w:val="6"/>
              <w:spacing w:before="192"/>
              <w:ind w:left="456"/>
              <w:rPr>
                <w:sz w:val="22"/>
                <w:szCs w:val="22"/>
              </w:rPr>
            </w:pPr>
            <w:r>
              <w:rPr>
                <w:b/>
                <w:bCs/>
                <w:spacing w:val="-3"/>
                <w:sz w:val="22"/>
                <w:szCs w:val="22"/>
              </w:rPr>
              <w:t>0</w:t>
            </w:r>
          </w:p>
        </w:tc>
        <w:tc>
          <w:tcPr>
            <w:tcW w:w="1019" w:type="dxa"/>
            <w:vAlign w:val="top"/>
          </w:tcPr>
          <w:p w14:paraId="5536ACCB">
            <w:pPr>
              <w:pStyle w:val="6"/>
              <w:spacing w:before="193"/>
              <w:ind w:left="333"/>
              <w:rPr>
                <w:sz w:val="22"/>
                <w:szCs w:val="22"/>
              </w:rPr>
            </w:pPr>
            <w:r>
              <w:rPr>
                <w:spacing w:val="-6"/>
                <w:sz w:val="22"/>
                <w:szCs w:val="22"/>
              </w:rPr>
              <w:t>100</w:t>
            </w:r>
          </w:p>
        </w:tc>
        <w:tc>
          <w:tcPr>
            <w:tcW w:w="1039" w:type="dxa"/>
            <w:vAlign w:val="top"/>
          </w:tcPr>
          <w:p w14:paraId="23170148">
            <w:pPr>
              <w:pStyle w:val="6"/>
              <w:spacing w:before="193"/>
              <w:ind w:left="454"/>
              <w:rPr>
                <w:sz w:val="22"/>
                <w:szCs w:val="22"/>
              </w:rPr>
            </w:pPr>
            <w:r>
              <w:rPr>
                <w:sz w:val="22"/>
                <w:szCs w:val="22"/>
              </w:rPr>
              <w:t>0</w:t>
            </w:r>
          </w:p>
        </w:tc>
        <w:tc>
          <w:tcPr>
            <w:tcW w:w="1528" w:type="dxa"/>
            <w:vAlign w:val="top"/>
          </w:tcPr>
          <w:p w14:paraId="152D0540">
            <w:pPr>
              <w:pStyle w:val="6"/>
              <w:spacing w:before="193"/>
              <w:ind w:left="645"/>
              <w:rPr>
                <w:sz w:val="22"/>
                <w:szCs w:val="22"/>
              </w:rPr>
            </w:pPr>
            <w:r>
              <w:rPr>
                <w:spacing w:val="-4"/>
                <w:sz w:val="22"/>
                <w:szCs w:val="22"/>
              </w:rPr>
              <w:t>50</w:t>
            </w:r>
          </w:p>
        </w:tc>
        <w:tc>
          <w:tcPr>
            <w:tcW w:w="1263" w:type="dxa"/>
            <w:shd w:val="clear" w:color="auto" w:fill="CED2D3"/>
            <w:vAlign w:val="top"/>
          </w:tcPr>
          <w:p w14:paraId="76998686">
            <w:pPr>
              <w:pStyle w:val="6"/>
              <w:spacing w:before="193" w:line="241" w:lineRule="auto"/>
              <w:ind w:left="517"/>
              <w:rPr>
                <w:sz w:val="22"/>
                <w:szCs w:val="22"/>
              </w:rPr>
            </w:pPr>
            <w:r>
              <w:rPr>
                <w:spacing w:val="-2"/>
                <w:sz w:val="22"/>
                <w:szCs w:val="22"/>
              </w:rPr>
              <w:t>42</w:t>
            </w:r>
          </w:p>
        </w:tc>
      </w:tr>
      <w:tr w14:paraId="0D941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2073" w:type="dxa"/>
            <w:shd w:val="clear" w:color="auto" w:fill="CED2D3"/>
            <w:vAlign w:val="top"/>
          </w:tcPr>
          <w:p w14:paraId="17371811">
            <w:pPr>
              <w:pStyle w:val="6"/>
              <w:spacing w:before="174" w:line="220" w:lineRule="auto"/>
              <w:ind w:left="474"/>
              <w:rPr>
                <w:sz w:val="22"/>
                <w:szCs w:val="22"/>
              </w:rPr>
            </w:pPr>
            <w:r>
              <w:rPr>
                <w:spacing w:val="1"/>
                <w:sz w:val="22"/>
                <w:szCs w:val="22"/>
              </w:rPr>
              <w:t>西姆卡1000</w:t>
            </w:r>
          </w:p>
        </w:tc>
        <w:tc>
          <w:tcPr>
            <w:tcW w:w="1259" w:type="dxa"/>
            <w:shd w:val="clear" w:color="auto" w:fill="CED2D3"/>
            <w:vAlign w:val="top"/>
          </w:tcPr>
          <w:p w14:paraId="0903C44A">
            <w:pPr>
              <w:pStyle w:val="6"/>
              <w:spacing w:before="193"/>
              <w:ind w:left="455"/>
              <w:rPr>
                <w:sz w:val="22"/>
                <w:szCs w:val="22"/>
              </w:rPr>
            </w:pPr>
            <w:r>
              <w:rPr>
                <w:b/>
                <w:bCs/>
                <w:spacing w:val="-8"/>
                <w:sz w:val="22"/>
                <w:szCs w:val="22"/>
              </w:rPr>
              <w:t>100</w:t>
            </w:r>
          </w:p>
        </w:tc>
        <w:tc>
          <w:tcPr>
            <w:tcW w:w="1039" w:type="dxa"/>
            <w:shd w:val="clear" w:color="auto" w:fill="CED2D3"/>
            <w:vAlign w:val="top"/>
          </w:tcPr>
          <w:p w14:paraId="78A33013">
            <w:pPr>
              <w:pStyle w:val="6"/>
              <w:spacing w:before="193"/>
              <w:ind w:left="406"/>
              <w:rPr>
                <w:sz w:val="22"/>
                <w:szCs w:val="22"/>
              </w:rPr>
            </w:pPr>
            <w:r>
              <w:rPr>
                <w:b/>
                <w:bCs/>
                <w:spacing w:val="-6"/>
                <w:sz w:val="22"/>
                <w:szCs w:val="22"/>
              </w:rPr>
              <w:t>30</w:t>
            </w:r>
          </w:p>
        </w:tc>
        <w:tc>
          <w:tcPr>
            <w:tcW w:w="1019" w:type="dxa"/>
            <w:shd w:val="clear" w:color="auto" w:fill="CED2D3"/>
            <w:vAlign w:val="top"/>
          </w:tcPr>
          <w:p w14:paraId="494962A4">
            <w:pPr>
              <w:pStyle w:val="6"/>
              <w:spacing w:before="195"/>
              <w:ind w:left="333"/>
              <w:rPr>
                <w:sz w:val="22"/>
                <w:szCs w:val="22"/>
              </w:rPr>
            </w:pPr>
            <w:r>
              <w:rPr>
                <w:spacing w:val="-6"/>
                <w:sz w:val="22"/>
                <w:szCs w:val="22"/>
              </w:rPr>
              <w:t>100</w:t>
            </w:r>
          </w:p>
        </w:tc>
        <w:tc>
          <w:tcPr>
            <w:tcW w:w="1039" w:type="dxa"/>
            <w:shd w:val="clear" w:color="auto" w:fill="CED2D3"/>
            <w:vAlign w:val="top"/>
          </w:tcPr>
          <w:p w14:paraId="7D5D567F">
            <w:pPr>
              <w:pStyle w:val="6"/>
              <w:spacing w:before="195"/>
              <w:ind w:left="405"/>
              <w:rPr>
                <w:sz w:val="22"/>
                <w:szCs w:val="22"/>
              </w:rPr>
            </w:pPr>
            <w:r>
              <w:rPr>
                <w:spacing w:val="-4"/>
                <w:sz w:val="22"/>
                <w:szCs w:val="22"/>
              </w:rPr>
              <w:t>50</w:t>
            </w:r>
          </w:p>
        </w:tc>
        <w:tc>
          <w:tcPr>
            <w:tcW w:w="1528" w:type="dxa"/>
            <w:shd w:val="clear" w:color="auto" w:fill="CED2D3"/>
            <w:vAlign w:val="top"/>
          </w:tcPr>
          <w:p w14:paraId="32D578F3">
            <w:pPr>
              <w:pStyle w:val="6"/>
              <w:spacing w:before="195"/>
              <w:ind w:left="645"/>
              <w:rPr>
                <w:sz w:val="22"/>
                <w:szCs w:val="22"/>
              </w:rPr>
            </w:pPr>
            <w:r>
              <w:rPr>
                <w:spacing w:val="-4"/>
                <w:sz w:val="22"/>
                <w:szCs w:val="22"/>
              </w:rPr>
              <w:t>70</w:t>
            </w:r>
          </w:p>
        </w:tc>
        <w:tc>
          <w:tcPr>
            <w:tcW w:w="1263" w:type="dxa"/>
            <w:shd w:val="clear" w:color="auto" w:fill="CED2D3"/>
            <w:vAlign w:val="top"/>
          </w:tcPr>
          <w:p w14:paraId="41A764C3">
            <w:pPr>
              <w:pStyle w:val="6"/>
              <w:spacing w:before="195"/>
              <w:ind w:left="517"/>
              <w:rPr>
                <w:sz w:val="22"/>
                <w:szCs w:val="22"/>
              </w:rPr>
            </w:pPr>
            <w:r>
              <w:rPr>
                <w:spacing w:val="-4"/>
                <w:sz w:val="22"/>
                <w:szCs w:val="22"/>
              </w:rPr>
              <w:t>70</w:t>
            </w:r>
          </w:p>
        </w:tc>
      </w:tr>
      <w:tr w14:paraId="6ED00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2073" w:type="dxa"/>
            <w:vAlign w:val="top"/>
          </w:tcPr>
          <w:p w14:paraId="713F59DF">
            <w:pPr>
              <w:pStyle w:val="6"/>
              <w:spacing w:before="173" w:line="219" w:lineRule="auto"/>
              <w:ind w:left="478"/>
              <w:rPr>
                <w:sz w:val="22"/>
                <w:szCs w:val="22"/>
              </w:rPr>
            </w:pPr>
            <w:r>
              <w:rPr>
                <w:b/>
                <w:bCs/>
                <w:spacing w:val="-5"/>
                <w:sz w:val="22"/>
                <w:szCs w:val="22"/>
              </w:rPr>
              <w:t>大众甲壳虫</w:t>
            </w:r>
          </w:p>
        </w:tc>
        <w:tc>
          <w:tcPr>
            <w:tcW w:w="1259" w:type="dxa"/>
            <w:vAlign w:val="top"/>
          </w:tcPr>
          <w:p w14:paraId="389F3660">
            <w:pPr>
              <w:pStyle w:val="6"/>
              <w:spacing w:before="196"/>
              <w:ind w:left="515"/>
              <w:rPr>
                <w:sz w:val="22"/>
                <w:szCs w:val="22"/>
              </w:rPr>
            </w:pPr>
            <w:r>
              <w:rPr>
                <w:b/>
                <w:bCs/>
                <w:spacing w:val="-5"/>
                <w:sz w:val="22"/>
                <w:szCs w:val="22"/>
              </w:rPr>
              <w:t>80</w:t>
            </w:r>
          </w:p>
        </w:tc>
        <w:tc>
          <w:tcPr>
            <w:tcW w:w="1039" w:type="dxa"/>
            <w:vAlign w:val="top"/>
          </w:tcPr>
          <w:p w14:paraId="4207AC36">
            <w:pPr>
              <w:pStyle w:val="6"/>
              <w:spacing w:before="196"/>
              <w:ind w:left="406"/>
              <w:rPr>
                <w:sz w:val="22"/>
                <w:szCs w:val="22"/>
              </w:rPr>
            </w:pPr>
            <w:r>
              <w:rPr>
                <w:b/>
                <w:bCs/>
                <w:spacing w:val="-6"/>
                <w:sz w:val="22"/>
                <w:szCs w:val="22"/>
              </w:rPr>
              <w:t>50</w:t>
            </w:r>
          </w:p>
        </w:tc>
        <w:tc>
          <w:tcPr>
            <w:tcW w:w="1019" w:type="dxa"/>
            <w:vAlign w:val="top"/>
          </w:tcPr>
          <w:p w14:paraId="2175BD2C">
            <w:pPr>
              <w:pStyle w:val="6"/>
              <w:spacing w:before="197"/>
              <w:ind w:left="393"/>
              <w:rPr>
                <w:sz w:val="22"/>
                <w:szCs w:val="22"/>
              </w:rPr>
            </w:pPr>
            <w:r>
              <w:rPr>
                <w:spacing w:val="-4"/>
                <w:sz w:val="22"/>
                <w:szCs w:val="22"/>
              </w:rPr>
              <w:t>30</w:t>
            </w:r>
          </w:p>
        </w:tc>
        <w:tc>
          <w:tcPr>
            <w:tcW w:w="1039" w:type="dxa"/>
            <w:vAlign w:val="top"/>
          </w:tcPr>
          <w:p w14:paraId="7F0540B4">
            <w:pPr>
              <w:pStyle w:val="6"/>
              <w:spacing w:before="197"/>
              <w:ind w:left="405"/>
              <w:rPr>
                <w:sz w:val="22"/>
                <w:szCs w:val="22"/>
              </w:rPr>
            </w:pPr>
            <w:r>
              <w:rPr>
                <w:spacing w:val="-4"/>
                <w:sz w:val="22"/>
                <w:szCs w:val="22"/>
              </w:rPr>
              <w:t>70</w:t>
            </w:r>
          </w:p>
        </w:tc>
        <w:tc>
          <w:tcPr>
            <w:tcW w:w="1528" w:type="dxa"/>
            <w:vAlign w:val="top"/>
          </w:tcPr>
          <w:p w14:paraId="48BE96A6">
            <w:pPr>
              <w:pStyle w:val="6"/>
              <w:spacing w:before="197"/>
              <w:ind w:left="596"/>
              <w:rPr>
                <w:sz w:val="22"/>
                <w:szCs w:val="22"/>
              </w:rPr>
            </w:pPr>
            <w:r>
              <w:rPr>
                <w:spacing w:val="-6"/>
                <w:sz w:val="22"/>
                <w:szCs w:val="22"/>
              </w:rPr>
              <w:t>100</w:t>
            </w:r>
          </w:p>
        </w:tc>
        <w:tc>
          <w:tcPr>
            <w:tcW w:w="1263" w:type="dxa"/>
            <w:shd w:val="clear" w:color="auto" w:fill="CFD2D3"/>
            <w:vAlign w:val="top"/>
          </w:tcPr>
          <w:p w14:paraId="58AAFC9C">
            <w:pPr>
              <w:pStyle w:val="6"/>
              <w:spacing w:before="197"/>
              <w:ind w:left="517"/>
              <w:rPr>
                <w:sz w:val="22"/>
                <w:szCs w:val="22"/>
              </w:rPr>
            </w:pPr>
            <w:r>
              <w:rPr>
                <w:spacing w:val="-3"/>
                <w:sz w:val="22"/>
                <w:szCs w:val="22"/>
              </w:rPr>
              <w:t>66</w:t>
            </w:r>
          </w:p>
        </w:tc>
      </w:tr>
      <w:tr w14:paraId="4B688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2073" w:type="dxa"/>
            <w:vAlign w:val="top"/>
          </w:tcPr>
          <w:p w14:paraId="40B99976">
            <w:pPr>
              <w:pStyle w:val="6"/>
              <w:spacing w:before="174" w:line="219" w:lineRule="auto"/>
              <w:ind w:left="258"/>
              <w:rPr>
                <w:sz w:val="22"/>
                <w:szCs w:val="22"/>
              </w:rPr>
            </w:pPr>
            <w:r>
              <w:rPr>
                <w:b/>
                <w:bCs/>
                <w:spacing w:val="-1"/>
                <w:sz w:val="22"/>
                <w:szCs w:val="22"/>
              </w:rPr>
              <w:t>雪铁龙阿卡迪恩</w:t>
            </w:r>
          </w:p>
        </w:tc>
        <w:tc>
          <w:tcPr>
            <w:tcW w:w="1259" w:type="dxa"/>
            <w:vAlign w:val="top"/>
          </w:tcPr>
          <w:p w14:paraId="4E8A244E">
            <w:pPr>
              <w:pStyle w:val="6"/>
              <w:spacing w:before="198"/>
              <w:ind w:left="515"/>
              <w:rPr>
                <w:sz w:val="22"/>
                <w:szCs w:val="22"/>
              </w:rPr>
            </w:pPr>
            <w:r>
              <w:rPr>
                <w:b/>
                <w:bCs/>
                <w:spacing w:val="-6"/>
                <w:sz w:val="22"/>
                <w:szCs w:val="22"/>
              </w:rPr>
              <w:t>20</w:t>
            </w:r>
          </w:p>
        </w:tc>
        <w:tc>
          <w:tcPr>
            <w:tcW w:w="1039" w:type="dxa"/>
            <w:vAlign w:val="top"/>
          </w:tcPr>
          <w:p w14:paraId="3AF43E81">
            <w:pPr>
              <w:pStyle w:val="6"/>
              <w:spacing w:before="198"/>
              <w:ind w:left="406"/>
              <w:rPr>
                <w:sz w:val="22"/>
                <w:szCs w:val="22"/>
              </w:rPr>
            </w:pPr>
            <w:r>
              <w:rPr>
                <w:b/>
                <w:bCs/>
                <w:spacing w:val="-5"/>
                <w:sz w:val="22"/>
                <w:szCs w:val="22"/>
              </w:rPr>
              <w:t>40</w:t>
            </w:r>
          </w:p>
        </w:tc>
        <w:tc>
          <w:tcPr>
            <w:tcW w:w="1019" w:type="dxa"/>
            <w:vAlign w:val="top"/>
          </w:tcPr>
          <w:p w14:paraId="7E0B762F">
            <w:pPr>
              <w:pStyle w:val="6"/>
              <w:spacing w:before="199"/>
              <w:ind w:left="393"/>
              <w:rPr>
                <w:sz w:val="22"/>
                <w:szCs w:val="22"/>
              </w:rPr>
            </w:pPr>
            <w:r>
              <w:rPr>
                <w:spacing w:val="-3"/>
                <w:sz w:val="22"/>
                <w:szCs w:val="22"/>
              </w:rPr>
              <w:t>60</w:t>
            </w:r>
          </w:p>
        </w:tc>
        <w:tc>
          <w:tcPr>
            <w:tcW w:w="1039" w:type="dxa"/>
            <w:vAlign w:val="top"/>
          </w:tcPr>
          <w:p w14:paraId="3EFD61F5">
            <w:pPr>
              <w:pStyle w:val="6"/>
              <w:spacing w:before="199"/>
              <w:ind w:left="405"/>
              <w:rPr>
                <w:sz w:val="22"/>
                <w:szCs w:val="22"/>
              </w:rPr>
            </w:pPr>
            <w:r>
              <w:rPr>
                <w:spacing w:val="-2"/>
                <w:sz w:val="22"/>
                <w:szCs w:val="22"/>
              </w:rPr>
              <w:t>40</w:t>
            </w:r>
          </w:p>
        </w:tc>
        <w:tc>
          <w:tcPr>
            <w:tcW w:w="1528" w:type="dxa"/>
            <w:vAlign w:val="top"/>
          </w:tcPr>
          <w:p w14:paraId="24CF74D9">
            <w:pPr>
              <w:pStyle w:val="6"/>
              <w:spacing w:before="199"/>
              <w:ind w:left="705"/>
              <w:rPr>
                <w:sz w:val="22"/>
                <w:szCs w:val="22"/>
              </w:rPr>
            </w:pPr>
            <w:r>
              <w:rPr>
                <w:sz w:val="22"/>
                <w:szCs w:val="22"/>
              </w:rPr>
              <w:t>0</w:t>
            </w:r>
          </w:p>
        </w:tc>
        <w:tc>
          <w:tcPr>
            <w:tcW w:w="1263" w:type="dxa"/>
            <w:shd w:val="clear" w:color="auto" w:fill="CFD2D3"/>
            <w:vAlign w:val="top"/>
          </w:tcPr>
          <w:p w14:paraId="3A9AACCE">
            <w:pPr>
              <w:pStyle w:val="6"/>
              <w:spacing w:before="199"/>
              <w:ind w:left="517"/>
              <w:rPr>
                <w:sz w:val="22"/>
                <w:szCs w:val="22"/>
              </w:rPr>
            </w:pPr>
            <w:r>
              <w:rPr>
                <w:spacing w:val="-4"/>
                <w:sz w:val="22"/>
                <w:szCs w:val="22"/>
              </w:rPr>
              <w:t>32</w:t>
            </w:r>
          </w:p>
        </w:tc>
      </w:tr>
    </w:tbl>
    <w:p w14:paraId="54617371">
      <w:pPr>
        <w:pStyle w:val="2"/>
      </w:pPr>
    </w:p>
    <w:p w14:paraId="7998A921">
      <w:pPr>
        <w:sectPr>
          <w:pgSz w:w="12240" w:h="15840"/>
          <w:pgMar w:top="1346" w:right="1507" w:bottom="400" w:left="1429" w:header="0" w:footer="0" w:gutter="0"/>
          <w:cols w:space="720" w:num="1"/>
        </w:sectPr>
      </w:pPr>
    </w:p>
    <w:p w14:paraId="34193276">
      <w:pPr>
        <w:pStyle w:val="2"/>
        <w:spacing w:line="248" w:lineRule="auto"/>
      </w:pPr>
    </w:p>
    <w:p w14:paraId="40584089">
      <w:pPr>
        <w:pStyle w:val="2"/>
        <w:spacing w:line="248" w:lineRule="auto"/>
      </w:pPr>
    </w:p>
    <w:p w14:paraId="6AF18BA7">
      <w:pPr>
        <w:pStyle w:val="2"/>
        <w:spacing w:line="249" w:lineRule="auto"/>
      </w:pPr>
    </w:p>
    <w:p w14:paraId="0834A309">
      <w:pPr>
        <w:spacing w:before="124" w:line="219" w:lineRule="auto"/>
        <w:ind w:left="2795"/>
        <w:rPr>
          <w:rFonts w:ascii="宋体" w:hAnsi="宋体" w:eastAsia="宋体" w:cs="宋体"/>
          <w:sz w:val="38"/>
          <w:szCs w:val="38"/>
        </w:rPr>
      </w:pPr>
      <w:r>
        <w:rPr>
          <w:rFonts w:ascii="宋体" w:hAnsi="宋体" w:eastAsia="宋体" w:cs="宋体"/>
          <w:b/>
          <w:bCs/>
          <w:color w:val="2070A0"/>
          <w:spacing w:val="-7"/>
          <w:sz w:val="38"/>
          <w:szCs w:val="38"/>
        </w:rPr>
        <w:t>算术平均数和</w:t>
      </w:r>
      <w:r>
        <w:rPr>
          <w:rFonts w:ascii="宋体" w:hAnsi="宋体" w:eastAsia="宋体" w:cs="宋体"/>
          <w:b/>
          <w:bCs/>
          <w:color w:val="2070B0"/>
          <w:spacing w:val="-7"/>
          <w:sz w:val="38"/>
          <w:szCs w:val="38"/>
        </w:rPr>
        <w:t>聚合函数</w:t>
      </w:r>
    </w:p>
    <w:p w14:paraId="352FB44F">
      <w:pPr>
        <w:pStyle w:val="2"/>
        <w:spacing w:line="365" w:lineRule="auto"/>
      </w:pPr>
    </w:p>
    <w:p w14:paraId="64EEAB53">
      <w:pPr>
        <w:spacing w:before="94" w:line="230" w:lineRule="auto"/>
        <w:ind w:right="41" w:firstLine="610"/>
        <w:jc w:val="both"/>
        <w:rPr>
          <w:rFonts w:ascii="宋体" w:hAnsi="宋体" w:eastAsia="宋体" w:cs="宋体"/>
          <w:sz w:val="29"/>
          <w:szCs w:val="29"/>
        </w:rPr>
      </w:pPr>
      <w:r>
        <w:rPr>
          <w:rFonts w:ascii="宋体" w:hAnsi="宋体" w:eastAsia="宋体" w:cs="宋体"/>
          <w:spacing w:val="10"/>
          <w:sz w:val="29"/>
          <w:szCs w:val="29"/>
        </w:rPr>
        <w:t>在前面的章节中我们已经看到，做出最佳决策的方法是基于一个函</w:t>
      </w:r>
      <w:r>
        <w:rPr>
          <w:rFonts w:ascii="宋体" w:hAnsi="宋体" w:eastAsia="宋体" w:cs="宋体"/>
          <w:sz w:val="29"/>
          <w:szCs w:val="29"/>
        </w:rPr>
        <w:t xml:space="preserve"> </w:t>
      </w:r>
      <w:r>
        <w:rPr>
          <w:rFonts w:ascii="宋体" w:hAnsi="宋体" w:eastAsia="宋体" w:cs="宋体"/>
          <w:spacing w:val="10"/>
          <w:sz w:val="29"/>
          <w:szCs w:val="29"/>
        </w:rPr>
        <w:t>数计算各选项的总体效用。计算总体效用最简单的方</w:t>
      </w:r>
      <w:r>
        <w:rPr>
          <w:rFonts w:ascii="宋体" w:hAnsi="宋体" w:eastAsia="宋体" w:cs="宋体"/>
          <w:spacing w:val="9"/>
          <w:sz w:val="29"/>
          <w:szCs w:val="29"/>
        </w:rPr>
        <w:t>法是计算该选项各</w:t>
      </w:r>
      <w:r>
        <w:rPr>
          <w:rFonts w:ascii="宋体" w:hAnsi="宋体" w:eastAsia="宋体" w:cs="宋体"/>
          <w:sz w:val="29"/>
          <w:szCs w:val="29"/>
        </w:rPr>
        <w:t xml:space="preserve"> </w:t>
      </w:r>
      <w:r>
        <w:rPr>
          <w:rFonts w:ascii="宋体" w:hAnsi="宋体" w:eastAsia="宋体" w:cs="宋体"/>
          <w:spacing w:val="10"/>
          <w:sz w:val="29"/>
          <w:szCs w:val="29"/>
        </w:rPr>
        <w:t>标准的算术平均数。但是，这不是唯一的方法，还有其他方法可以汇总</w:t>
      </w:r>
      <w:r>
        <w:rPr>
          <w:rFonts w:ascii="宋体" w:hAnsi="宋体" w:eastAsia="宋体" w:cs="宋体"/>
          <w:spacing w:val="4"/>
          <w:sz w:val="29"/>
          <w:szCs w:val="29"/>
        </w:rPr>
        <w:t xml:space="preserve"> </w:t>
      </w:r>
      <w:r>
        <w:rPr>
          <w:rFonts w:ascii="宋体" w:hAnsi="宋体" w:eastAsia="宋体" w:cs="宋体"/>
          <w:spacing w:val="9"/>
          <w:sz w:val="29"/>
          <w:szCs w:val="29"/>
        </w:rPr>
        <w:t>各标准的效用。下面我们来看看用算术平均数可能产生的问题。</w:t>
      </w:r>
    </w:p>
    <w:p w14:paraId="16A0D942">
      <w:pPr>
        <w:spacing w:before="293" w:line="219" w:lineRule="auto"/>
        <w:ind w:left="610"/>
        <w:rPr>
          <w:rFonts w:ascii="宋体" w:hAnsi="宋体" w:eastAsia="宋体" w:cs="宋体"/>
          <w:sz w:val="29"/>
          <w:szCs w:val="29"/>
        </w:rPr>
      </w:pPr>
      <w:r>
        <w:rPr>
          <w:rFonts w:ascii="宋体" w:hAnsi="宋体" w:eastAsia="宋体" w:cs="宋体"/>
          <w:spacing w:val="6"/>
          <w:sz w:val="29"/>
          <w:szCs w:val="29"/>
        </w:rPr>
        <w:t>1.并不是所有的标准都同等重要</w:t>
      </w:r>
      <w:r>
        <w:rPr>
          <w:rFonts w:ascii="黑体" w:hAnsi="黑体" w:eastAsia="黑体" w:cs="黑体"/>
          <w:spacing w:val="6"/>
          <w:sz w:val="29"/>
          <w:szCs w:val="29"/>
        </w:rPr>
        <w:t>。</w:t>
      </w:r>
      <w:r>
        <w:rPr>
          <w:rFonts w:ascii="宋体" w:hAnsi="宋体" w:eastAsia="宋体" w:cs="宋体"/>
          <w:spacing w:val="6"/>
          <w:sz w:val="29"/>
          <w:szCs w:val="29"/>
        </w:rPr>
        <w:t>我们都知道</w:t>
      </w:r>
      <w:r>
        <w:rPr>
          <w:rFonts w:ascii="宋体" w:hAnsi="宋体" w:eastAsia="宋体" w:cs="宋体"/>
          <w:spacing w:val="5"/>
          <w:sz w:val="29"/>
          <w:szCs w:val="29"/>
        </w:rPr>
        <w:t>，在选择汽车的时</w:t>
      </w:r>
    </w:p>
    <w:p w14:paraId="017EBF5A">
      <w:pPr>
        <w:spacing w:before="18" w:line="230" w:lineRule="auto"/>
        <w:rPr>
          <w:rFonts w:ascii="宋体" w:hAnsi="宋体" w:eastAsia="宋体" w:cs="宋体"/>
          <w:sz w:val="29"/>
          <w:szCs w:val="29"/>
        </w:rPr>
      </w:pPr>
      <w:r>
        <w:rPr>
          <w:rFonts w:ascii="宋体" w:hAnsi="宋体" w:eastAsia="宋体" w:cs="宋体"/>
          <w:spacing w:val="9"/>
          <w:sz w:val="29"/>
          <w:szCs w:val="29"/>
        </w:rPr>
        <w:t>候，安全性和舒适度的重要程度是不一样的。因此</w:t>
      </w:r>
      <w:r>
        <w:rPr>
          <w:rFonts w:ascii="宋体" w:hAnsi="宋体" w:eastAsia="宋体" w:cs="宋体"/>
          <w:spacing w:val="8"/>
          <w:sz w:val="29"/>
          <w:szCs w:val="29"/>
        </w:rPr>
        <w:t>，如果我们考虑</w:t>
      </w:r>
      <w:r>
        <w:rPr>
          <w:rFonts w:ascii="Times New Roman" w:hAnsi="Times New Roman" w:eastAsia="Times New Roman" w:cs="Times New Roman"/>
          <w:spacing w:val="8"/>
          <w:sz w:val="29"/>
          <w:szCs w:val="29"/>
        </w:rPr>
        <w:t>C1</w:t>
      </w:r>
      <w:r>
        <w:rPr>
          <w:rFonts w:ascii="宋体" w:hAnsi="宋体" w:eastAsia="宋体" w:cs="宋体"/>
          <w:spacing w:val="8"/>
          <w:sz w:val="29"/>
          <w:szCs w:val="29"/>
        </w:rPr>
        <w:t>和</w:t>
      </w:r>
      <w:r>
        <w:rPr>
          <w:rFonts w:ascii="宋体" w:hAnsi="宋体" w:eastAsia="宋体" w:cs="宋体"/>
          <w:sz w:val="29"/>
          <w:szCs w:val="29"/>
        </w:rPr>
        <w:t xml:space="preserve"> </w:t>
      </w:r>
      <w:r>
        <w:rPr>
          <w:rFonts w:ascii="宋体" w:hAnsi="宋体" w:eastAsia="宋体" w:cs="宋体"/>
          <w:spacing w:val="9"/>
          <w:sz w:val="29"/>
          <w:szCs w:val="29"/>
        </w:rPr>
        <w:t>C2</w:t>
      </w:r>
      <w:r>
        <w:rPr>
          <w:rFonts w:ascii="宋体" w:hAnsi="宋体" w:eastAsia="宋体" w:cs="宋体"/>
          <w:spacing w:val="-72"/>
          <w:sz w:val="29"/>
          <w:szCs w:val="29"/>
        </w:rPr>
        <w:t xml:space="preserve"> </w:t>
      </w:r>
      <w:r>
        <w:rPr>
          <w:rFonts w:ascii="宋体" w:hAnsi="宋体" w:eastAsia="宋体" w:cs="宋体"/>
          <w:spacing w:val="9"/>
          <w:sz w:val="29"/>
          <w:szCs w:val="29"/>
        </w:rPr>
        <w:t>这两款车型，它们的价格、后备厢空间和座椅数量是相同的，但是其</w:t>
      </w:r>
      <w:r>
        <w:rPr>
          <w:rFonts w:ascii="宋体" w:hAnsi="宋体" w:eastAsia="宋体" w:cs="宋体"/>
          <w:sz w:val="29"/>
          <w:szCs w:val="29"/>
        </w:rPr>
        <w:t xml:space="preserve"> </w:t>
      </w:r>
      <w:r>
        <w:rPr>
          <w:rFonts w:ascii="宋体" w:hAnsi="宋体" w:eastAsia="宋体" w:cs="宋体"/>
          <w:spacing w:val="10"/>
          <w:sz w:val="29"/>
          <w:szCs w:val="29"/>
        </w:rPr>
        <w:t>中一款的安全性更高但舒适度更低，而另一款的舒适</w:t>
      </w:r>
      <w:r>
        <w:rPr>
          <w:rFonts w:ascii="宋体" w:hAnsi="宋体" w:eastAsia="宋体" w:cs="宋体"/>
          <w:spacing w:val="9"/>
          <w:sz w:val="29"/>
          <w:szCs w:val="29"/>
        </w:rPr>
        <w:t>度更高但安全性更</w:t>
      </w:r>
      <w:r>
        <w:rPr>
          <w:rFonts w:ascii="宋体" w:hAnsi="宋体" w:eastAsia="宋体" w:cs="宋体"/>
          <w:sz w:val="29"/>
          <w:szCs w:val="29"/>
        </w:rPr>
        <w:t xml:space="preserve"> </w:t>
      </w:r>
      <w:r>
        <w:rPr>
          <w:rFonts w:ascii="宋体" w:hAnsi="宋体" w:eastAsia="宋体" w:cs="宋体"/>
          <w:spacing w:val="10"/>
          <w:sz w:val="29"/>
          <w:szCs w:val="29"/>
        </w:rPr>
        <w:t>低，在此情况下我们很有可能选择安全性更高的那</w:t>
      </w:r>
      <w:r>
        <w:rPr>
          <w:rFonts w:ascii="宋体" w:hAnsi="宋体" w:eastAsia="宋体" w:cs="宋体"/>
          <w:spacing w:val="9"/>
          <w:sz w:val="29"/>
          <w:szCs w:val="29"/>
        </w:rPr>
        <w:t>一款。算术平均数并</w:t>
      </w:r>
      <w:r>
        <w:rPr>
          <w:rFonts w:ascii="宋体" w:hAnsi="宋体" w:eastAsia="宋体" w:cs="宋体"/>
          <w:sz w:val="29"/>
          <w:szCs w:val="29"/>
        </w:rPr>
        <w:t xml:space="preserve"> </w:t>
      </w:r>
      <w:r>
        <w:rPr>
          <w:rFonts w:ascii="宋体" w:hAnsi="宋体" w:eastAsia="宋体" w:cs="宋体"/>
          <w:spacing w:val="7"/>
          <w:sz w:val="29"/>
          <w:szCs w:val="29"/>
        </w:rPr>
        <w:t>不能区分这种情况。</w:t>
      </w:r>
    </w:p>
    <w:p w14:paraId="6FB5F1FC">
      <w:pPr>
        <w:spacing w:before="321" w:line="230" w:lineRule="auto"/>
        <w:ind w:right="56" w:firstLine="610"/>
        <w:jc w:val="both"/>
        <w:rPr>
          <w:rFonts w:ascii="宋体" w:hAnsi="宋体" w:eastAsia="宋体" w:cs="宋体"/>
          <w:sz w:val="29"/>
          <w:szCs w:val="29"/>
        </w:rPr>
      </w:pPr>
      <w:r>
        <w:rPr>
          <w:rFonts w:ascii="宋体" w:hAnsi="宋体" w:eastAsia="宋体" w:cs="宋体"/>
          <w:spacing w:val="9"/>
          <w:sz w:val="29"/>
          <w:szCs w:val="29"/>
        </w:rPr>
        <w:t>我们可以用下表说明这个问题。两款车只在安全性和舒适度方面不</w:t>
      </w:r>
      <w:r>
        <w:rPr>
          <w:rFonts w:ascii="宋体" w:hAnsi="宋体" w:eastAsia="宋体" w:cs="宋体"/>
          <w:spacing w:val="13"/>
          <w:sz w:val="29"/>
          <w:szCs w:val="29"/>
        </w:rPr>
        <w:t xml:space="preserve"> </w:t>
      </w:r>
      <w:r>
        <w:rPr>
          <w:rFonts w:ascii="宋体" w:hAnsi="宋体" w:eastAsia="宋体" w:cs="宋体"/>
          <w:spacing w:val="10"/>
          <w:sz w:val="29"/>
          <w:szCs w:val="29"/>
        </w:rPr>
        <w:t>同。在这种情况下，尽管算术平均数并没有将两者区分</w:t>
      </w:r>
      <w:r>
        <w:rPr>
          <w:rFonts w:ascii="宋体" w:hAnsi="宋体" w:eastAsia="宋体" w:cs="宋体"/>
          <w:spacing w:val="9"/>
          <w:sz w:val="29"/>
          <w:szCs w:val="29"/>
        </w:rPr>
        <w:t>开，但客户还是</w:t>
      </w:r>
      <w:r>
        <w:rPr>
          <w:rFonts w:ascii="宋体" w:hAnsi="宋体" w:eastAsia="宋体" w:cs="宋体"/>
          <w:sz w:val="29"/>
          <w:szCs w:val="29"/>
        </w:rPr>
        <w:t xml:space="preserve"> </w:t>
      </w:r>
      <w:r>
        <w:rPr>
          <w:rFonts w:ascii="宋体" w:hAnsi="宋体" w:eastAsia="宋体" w:cs="宋体"/>
          <w:spacing w:val="4"/>
          <w:sz w:val="29"/>
          <w:szCs w:val="29"/>
        </w:rPr>
        <w:t>可能会选择安全性更好的</w:t>
      </w:r>
      <w:r>
        <w:rPr>
          <w:rFonts w:ascii="Times New Roman" w:hAnsi="Times New Roman" w:eastAsia="Times New Roman" w:cs="Times New Roman"/>
          <w:spacing w:val="4"/>
          <w:sz w:val="29"/>
          <w:szCs w:val="29"/>
        </w:rPr>
        <w:t>C1</w:t>
      </w:r>
      <w:r>
        <w:rPr>
          <w:rFonts w:ascii="宋体" w:hAnsi="宋体" w:eastAsia="宋体" w:cs="宋体"/>
          <w:spacing w:val="4"/>
          <w:sz w:val="29"/>
          <w:szCs w:val="29"/>
        </w:rPr>
        <w:t>。</w:t>
      </w:r>
    </w:p>
    <w:p w14:paraId="0B2FE94C">
      <w:pPr>
        <w:spacing w:line="39" w:lineRule="exact"/>
      </w:pPr>
    </w:p>
    <w:tbl>
      <w:tblPr>
        <w:tblStyle w:val="5"/>
        <w:tblW w:w="920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4"/>
        <w:gridCol w:w="1318"/>
        <w:gridCol w:w="1248"/>
        <w:gridCol w:w="1219"/>
        <w:gridCol w:w="1229"/>
        <w:gridCol w:w="1578"/>
        <w:gridCol w:w="1303"/>
      </w:tblGrid>
      <w:tr w14:paraId="1FD38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 w:hRule="atLeast"/>
        </w:trPr>
        <w:tc>
          <w:tcPr>
            <w:tcW w:w="1314" w:type="dxa"/>
            <w:tcBorders>
              <w:tl2br w:val="single" w:color="000000" w:sz="4" w:space="0"/>
            </w:tcBorders>
            <w:vAlign w:val="top"/>
          </w:tcPr>
          <w:p w14:paraId="47248585">
            <w:pPr>
              <w:pStyle w:val="6"/>
              <w:spacing w:before="32" w:line="207" w:lineRule="auto"/>
              <w:ind w:left="48" w:right="95" w:firstLine="690"/>
              <w:rPr>
                <w:sz w:val="24"/>
                <w:szCs w:val="24"/>
              </w:rPr>
            </w:pPr>
            <w:r>
              <w:rPr>
                <w:b/>
                <w:bCs/>
                <w:spacing w:val="-8"/>
                <w:sz w:val="24"/>
                <w:szCs w:val="24"/>
              </w:rPr>
              <w:t>标准</w:t>
            </w:r>
            <w:r>
              <w:rPr>
                <w:sz w:val="24"/>
                <w:szCs w:val="24"/>
              </w:rPr>
              <w:t xml:space="preserve"> </w:t>
            </w:r>
            <w:r>
              <w:rPr>
                <w:b/>
                <w:bCs/>
                <w:spacing w:val="1"/>
                <w:sz w:val="24"/>
                <w:szCs w:val="24"/>
              </w:rPr>
              <w:t>车型</w:t>
            </w:r>
          </w:p>
        </w:tc>
        <w:tc>
          <w:tcPr>
            <w:tcW w:w="1318" w:type="dxa"/>
            <w:vAlign w:val="top"/>
          </w:tcPr>
          <w:p w14:paraId="634A0E53">
            <w:pPr>
              <w:pStyle w:val="6"/>
              <w:spacing w:before="171" w:line="219" w:lineRule="auto"/>
              <w:ind w:left="174"/>
              <w:rPr>
                <w:sz w:val="24"/>
                <w:szCs w:val="24"/>
              </w:rPr>
            </w:pPr>
            <w:r>
              <w:rPr>
                <w:b/>
                <w:bCs/>
                <w:spacing w:val="-5"/>
                <w:sz w:val="24"/>
                <w:szCs w:val="24"/>
              </w:rPr>
              <w:t>座位数量</w:t>
            </w:r>
          </w:p>
        </w:tc>
        <w:tc>
          <w:tcPr>
            <w:tcW w:w="1248" w:type="dxa"/>
            <w:vAlign w:val="top"/>
          </w:tcPr>
          <w:p w14:paraId="7F697BCC">
            <w:pPr>
              <w:pStyle w:val="6"/>
              <w:spacing w:before="172" w:line="221" w:lineRule="auto"/>
              <w:ind w:left="256"/>
              <w:rPr>
                <w:sz w:val="24"/>
                <w:szCs w:val="24"/>
              </w:rPr>
            </w:pPr>
            <w:r>
              <w:rPr>
                <w:b/>
                <w:bCs/>
                <w:spacing w:val="-6"/>
                <w:sz w:val="24"/>
                <w:szCs w:val="24"/>
              </w:rPr>
              <w:t>安全性</w:t>
            </w:r>
          </w:p>
        </w:tc>
        <w:tc>
          <w:tcPr>
            <w:tcW w:w="1219" w:type="dxa"/>
            <w:vAlign w:val="top"/>
          </w:tcPr>
          <w:p w14:paraId="087E0E6C">
            <w:pPr>
              <w:pStyle w:val="6"/>
              <w:spacing w:before="169" w:line="218" w:lineRule="auto"/>
              <w:ind w:left="368"/>
              <w:rPr>
                <w:sz w:val="24"/>
                <w:szCs w:val="24"/>
              </w:rPr>
            </w:pPr>
            <w:r>
              <w:rPr>
                <w:b/>
                <w:bCs/>
                <w:spacing w:val="-6"/>
                <w:sz w:val="24"/>
                <w:szCs w:val="24"/>
              </w:rPr>
              <w:t>价格</w:t>
            </w:r>
          </w:p>
        </w:tc>
        <w:tc>
          <w:tcPr>
            <w:tcW w:w="1229" w:type="dxa"/>
            <w:vAlign w:val="top"/>
          </w:tcPr>
          <w:p w14:paraId="2389E3FC">
            <w:pPr>
              <w:pStyle w:val="6"/>
              <w:spacing w:before="172" w:line="220" w:lineRule="auto"/>
              <w:ind w:left="249"/>
              <w:rPr>
                <w:sz w:val="24"/>
                <w:szCs w:val="24"/>
              </w:rPr>
            </w:pPr>
            <w:r>
              <w:rPr>
                <w:b/>
                <w:bCs/>
                <w:spacing w:val="-5"/>
                <w:sz w:val="24"/>
                <w:szCs w:val="24"/>
              </w:rPr>
              <w:t>舒适度</w:t>
            </w:r>
          </w:p>
        </w:tc>
        <w:tc>
          <w:tcPr>
            <w:tcW w:w="1578" w:type="dxa"/>
            <w:vAlign w:val="top"/>
          </w:tcPr>
          <w:p w14:paraId="725CEE50">
            <w:pPr>
              <w:pStyle w:val="6"/>
              <w:spacing w:before="172" w:line="220" w:lineRule="auto"/>
              <w:ind w:left="190"/>
              <w:rPr>
                <w:sz w:val="24"/>
                <w:szCs w:val="24"/>
              </w:rPr>
            </w:pPr>
            <w:r>
              <w:rPr>
                <w:b/>
                <w:bCs/>
                <w:sz w:val="24"/>
                <w:szCs w:val="24"/>
              </w:rPr>
              <w:t>后备厢空间</w:t>
            </w:r>
          </w:p>
        </w:tc>
        <w:tc>
          <w:tcPr>
            <w:tcW w:w="1303" w:type="dxa"/>
            <w:shd w:val="clear" w:color="auto" w:fill="CED2D3"/>
            <w:vAlign w:val="top"/>
          </w:tcPr>
          <w:p w14:paraId="00C7FAD2">
            <w:pPr>
              <w:pStyle w:val="6"/>
              <w:spacing w:before="172" w:line="220" w:lineRule="auto"/>
              <w:ind w:left="172"/>
              <w:rPr>
                <w:sz w:val="24"/>
                <w:szCs w:val="24"/>
              </w:rPr>
            </w:pPr>
            <w:r>
              <w:rPr>
                <w:b/>
                <w:bCs/>
                <w:spacing w:val="3"/>
                <w:sz w:val="24"/>
                <w:szCs w:val="24"/>
              </w:rPr>
              <w:t>总体效用</w:t>
            </w:r>
          </w:p>
        </w:tc>
      </w:tr>
      <w:tr w14:paraId="68087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1314" w:type="dxa"/>
            <w:vAlign w:val="top"/>
          </w:tcPr>
          <w:p w14:paraId="034D4FD0">
            <w:pPr>
              <w:pStyle w:val="6"/>
              <w:spacing w:before="115" w:line="163" w:lineRule="auto"/>
              <w:ind w:left="524"/>
              <w:rPr>
                <w:sz w:val="24"/>
                <w:szCs w:val="24"/>
              </w:rPr>
            </w:pPr>
            <w:r>
              <w:rPr>
                <w:spacing w:val="-2"/>
                <w:sz w:val="24"/>
                <w:szCs w:val="24"/>
              </w:rPr>
              <w:t>C1</w:t>
            </w:r>
          </w:p>
        </w:tc>
        <w:tc>
          <w:tcPr>
            <w:tcW w:w="1318" w:type="dxa"/>
            <w:vAlign w:val="top"/>
          </w:tcPr>
          <w:p w14:paraId="3B5BF72A">
            <w:pPr>
              <w:pStyle w:val="6"/>
              <w:spacing w:before="77" w:line="192" w:lineRule="auto"/>
              <w:ind w:left="470"/>
              <w:rPr>
                <w:sz w:val="24"/>
                <w:szCs w:val="24"/>
              </w:rPr>
            </w:pPr>
            <w:r>
              <w:rPr>
                <w:spacing w:val="-7"/>
                <w:sz w:val="24"/>
                <w:szCs w:val="24"/>
              </w:rPr>
              <w:t>100</w:t>
            </w:r>
          </w:p>
        </w:tc>
        <w:tc>
          <w:tcPr>
            <w:tcW w:w="1248" w:type="dxa"/>
            <w:vAlign w:val="top"/>
          </w:tcPr>
          <w:p w14:paraId="25129DC0">
            <w:pPr>
              <w:pStyle w:val="6"/>
              <w:spacing w:before="77" w:line="192" w:lineRule="auto"/>
              <w:ind w:left="493"/>
              <w:rPr>
                <w:sz w:val="24"/>
                <w:szCs w:val="24"/>
              </w:rPr>
            </w:pPr>
            <w:r>
              <w:rPr>
                <w:spacing w:val="-4"/>
                <w:sz w:val="24"/>
                <w:szCs w:val="24"/>
              </w:rPr>
              <w:t>70</w:t>
            </w:r>
          </w:p>
        </w:tc>
        <w:tc>
          <w:tcPr>
            <w:tcW w:w="1219" w:type="dxa"/>
            <w:vAlign w:val="top"/>
          </w:tcPr>
          <w:p w14:paraId="4CD010A6">
            <w:pPr>
              <w:pStyle w:val="6"/>
              <w:spacing w:before="77" w:line="192" w:lineRule="auto"/>
              <w:ind w:left="424"/>
              <w:rPr>
                <w:sz w:val="24"/>
                <w:szCs w:val="24"/>
              </w:rPr>
            </w:pPr>
            <w:r>
              <w:rPr>
                <w:spacing w:val="-7"/>
                <w:sz w:val="24"/>
                <w:szCs w:val="24"/>
              </w:rPr>
              <w:t>100</w:t>
            </w:r>
          </w:p>
        </w:tc>
        <w:tc>
          <w:tcPr>
            <w:tcW w:w="1229" w:type="dxa"/>
            <w:vAlign w:val="top"/>
          </w:tcPr>
          <w:p w14:paraId="525A58C5">
            <w:pPr>
              <w:pStyle w:val="6"/>
              <w:spacing w:before="77" w:line="192" w:lineRule="auto"/>
              <w:ind w:left="486"/>
              <w:rPr>
                <w:sz w:val="24"/>
                <w:szCs w:val="24"/>
              </w:rPr>
            </w:pPr>
            <w:r>
              <w:rPr>
                <w:spacing w:val="-4"/>
                <w:sz w:val="24"/>
                <w:szCs w:val="24"/>
              </w:rPr>
              <w:t>20</w:t>
            </w:r>
          </w:p>
        </w:tc>
        <w:tc>
          <w:tcPr>
            <w:tcW w:w="1578" w:type="dxa"/>
            <w:vAlign w:val="top"/>
          </w:tcPr>
          <w:p w14:paraId="332E76BA">
            <w:pPr>
              <w:pStyle w:val="6"/>
              <w:spacing w:before="77" w:line="192" w:lineRule="auto"/>
              <w:ind w:left="666"/>
              <w:rPr>
                <w:sz w:val="24"/>
                <w:szCs w:val="24"/>
              </w:rPr>
            </w:pPr>
            <w:r>
              <w:rPr>
                <w:spacing w:val="-3"/>
                <w:sz w:val="24"/>
                <w:szCs w:val="24"/>
              </w:rPr>
              <w:t>80</w:t>
            </w:r>
          </w:p>
        </w:tc>
        <w:tc>
          <w:tcPr>
            <w:tcW w:w="1303" w:type="dxa"/>
            <w:shd w:val="clear" w:color="auto" w:fill="CFD2D3"/>
            <w:vAlign w:val="top"/>
          </w:tcPr>
          <w:p w14:paraId="5802CF46">
            <w:pPr>
              <w:pStyle w:val="6"/>
              <w:spacing w:before="77" w:line="192" w:lineRule="auto"/>
              <w:ind w:left="528"/>
              <w:rPr>
                <w:sz w:val="24"/>
                <w:szCs w:val="24"/>
              </w:rPr>
            </w:pPr>
            <w:r>
              <w:rPr>
                <w:spacing w:val="-4"/>
                <w:sz w:val="24"/>
                <w:szCs w:val="24"/>
              </w:rPr>
              <w:t>74</w:t>
            </w:r>
          </w:p>
        </w:tc>
      </w:tr>
      <w:tr w14:paraId="3735D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1314" w:type="dxa"/>
            <w:vAlign w:val="top"/>
          </w:tcPr>
          <w:p w14:paraId="4A83E47E">
            <w:pPr>
              <w:pStyle w:val="6"/>
              <w:spacing w:before="118" w:line="204" w:lineRule="exact"/>
              <w:ind w:left="524"/>
              <w:rPr>
                <w:sz w:val="24"/>
                <w:szCs w:val="24"/>
              </w:rPr>
            </w:pPr>
            <w:r>
              <w:rPr>
                <w:spacing w:val="-2"/>
                <w:position w:val="-2"/>
                <w:sz w:val="24"/>
                <w:szCs w:val="24"/>
              </w:rPr>
              <w:t>C2</w:t>
            </w:r>
          </w:p>
        </w:tc>
        <w:tc>
          <w:tcPr>
            <w:tcW w:w="1318" w:type="dxa"/>
            <w:vAlign w:val="top"/>
          </w:tcPr>
          <w:p w14:paraId="12D28EB2">
            <w:pPr>
              <w:pStyle w:val="6"/>
              <w:spacing w:before="81" w:line="185" w:lineRule="auto"/>
              <w:ind w:left="470"/>
              <w:rPr>
                <w:sz w:val="24"/>
                <w:szCs w:val="24"/>
              </w:rPr>
            </w:pPr>
            <w:r>
              <w:rPr>
                <w:spacing w:val="-7"/>
                <w:sz w:val="24"/>
                <w:szCs w:val="24"/>
              </w:rPr>
              <w:t>100</w:t>
            </w:r>
          </w:p>
        </w:tc>
        <w:tc>
          <w:tcPr>
            <w:tcW w:w="1248" w:type="dxa"/>
            <w:vAlign w:val="top"/>
          </w:tcPr>
          <w:p w14:paraId="48DDF522">
            <w:pPr>
              <w:pStyle w:val="6"/>
              <w:spacing w:before="81" w:line="185" w:lineRule="auto"/>
              <w:ind w:left="493"/>
              <w:rPr>
                <w:sz w:val="24"/>
                <w:szCs w:val="24"/>
              </w:rPr>
            </w:pPr>
            <w:r>
              <w:rPr>
                <w:spacing w:val="-4"/>
                <w:sz w:val="24"/>
                <w:szCs w:val="24"/>
              </w:rPr>
              <w:t>20</w:t>
            </w:r>
          </w:p>
        </w:tc>
        <w:tc>
          <w:tcPr>
            <w:tcW w:w="1219" w:type="dxa"/>
            <w:vAlign w:val="top"/>
          </w:tcPr>
          <w:p w14:paraId="3F995212">
            <w:pPr>
              <w:pStyle w:val="6"/>
              <w:spacing w:before="81" w:line="185" w:lineRule="auto"/>
              <w:ind w:left="424"/>
              <w:rPr>
                <w:sz w:val="24"/>
                <w:szCs w:val="24"/>
              </w:rPr>
            </w:pPr>
            <w:r>
              <w:rPr>
                <w:spacing w:val="-7"/>
                <w:sz w:val="24"/>
                <w:szCs w:val="24"/>
              </w:rPr>
              <w:t>100</w:t>
            </w:r>
          </w:p>
        </w:tc>
        <w:tc>
          <w:tcPr>
            <w:tcW w:w="1229" w:type="dxa"/>
            <w:vAlign w:val="top"/>
          </w:tcPr>
          <w:p w14:paraId="3C58883C">
            <w:pPr>
              <w:pStyle w:val="6"/>
              <w:spacing w:before="81" w:line="185" w:lineRule="auto"/>
              <w:ind w:left="486"/>
              <w:rPr>
                <w:sz w:val="24"/>
                <w:szCs w:val="24"/>
              </w:rPr>
            </w:pPr>
            <w:r>
              <w:rPr>
                <w:spacing w:val="-4"/>
                <w:sz w:val="24"/>
                <w:szCs w:val="24"/>
              </w:rPr>
              <w:t>70</w:t>
            </w:r>
          </w:p>
        </w:tc>
        <w:tc>
          <w:tcPr>
            <w:tcW w:w="1578" w:type="dxa"/>
            <w:vAlign w:val="top"/>
          </w:tcPr>
          <w:p w14:paraId="685799B0">
            <w:pPr>
              <w:pStyle w:val="6"/>
              <w:spacing w:before="81" w:line="185" w:lineRule="auto"/>
              <w:ind w:left="666"/>
              <w:rPr>
                <w:sz w:val="24"/>
                <w:szCs w:val="24"/>
              </w:rPr>
            </w:pPr>
            <w:r>
              <w:rPr>
                <w:spacing w:val="-3"/>
                <w:sz w:val="24"/>
                <w:szCs w:val="24"/>
              </w:rPr>
              <w:t>80</w:t>
            </w:r>
          </w:p>
        </w:tc>
        <w:tc>
          <w:tcPr>
            <w:tcW w:w="1303" w:type="dxa"/>
            <w:shd w:val="clear" w:color="auto" w:fill="CED2D3"/>
            <w:vAlign w:val="top"/>
          </w:tcPr>
          <w:p w14:paraId="5E06FC35">
            <w:pPr>
              <w:pStyle w:val="6"/>
              <w:spacing w:before="81" w:line="185" w:lineRule="auto"/>
              <w:ind w:left="528"/>
              <w:rPr>
                <w:sz w:val="24"/>
                <w:szCs w:val="24"/>
              </w:rPr>
            </w:pPr>
            <w:r>
              <w:rPr>
                <w:spacing w:val="-4"/>
                <w:sz w:val="24"/>
                <w:szCs w:val="24"/>
              </w:rPr>
              <w:t>74</w:t>
            </w:r>
          </w:p>
        </w:tc>
      </w:tr>
    </w:tbl>
    <w:p w14:paraId="39638C11">
      <w:pPr>
        <w:pStyle w:val="2"/>
        <w:spacing w:line="268" w:lineRule="auto"/>
      </w:pPr>
    </w:p>
    <w:p w14:paraId="0BC3FDD1">
      <w:pPr>
        <w:spacing w:before="95" w:line="228" w:lineRule="auto"/>
        <w:ind w:right="38" w:firstLine="614"/>
        <w:rPr>
          <w:rFonts w:ascii="宋体" w:hAnsi="宋体" w:eastAsia="宋体" w:cs="宋体"/>
          <w:sz w:val="29"/>
          <w:szCs w:val="29"/>
        </w:rPr>
      </w:pPr>
      <w:r>
        <w:rPr>
          <w:rFonts w:ascii="宋体" w:hAnsi="宋体" w:eastAsia="宋体" w:cs="宋体"/>
          <w:b/>
          <w:bCs/>
          <w:spacing w:val="6"/>
          <w:sz w:val="29"/>
          <w:szCs w:val="29"/>
        </w:rPr>
        <w:t>2.</w:t>
      </w:r>
      <w:r>
        <w:rPr>
          <w:rFonts w:ascii="黑体" w:hAnsi="黑体" w:eastAsia="黑体" w:cs="黑体"/>
          <w:b/>
          <w:bCs/>
          <w:spacing w:val="6"/>
          <w:sz w:val="29"/>
          <w:szCs w:val="29"/>
        </w:rPr>
        <w:t>不可或缺的标准。</w:t>
      </w:r>
      <w:r>
        <w:rPr>
          <w:rFonts w:ascii="宋体" w:hAnsi="宋体" w:eastAsia="宋体" w:cs="宋体"/>
          <w:spacing w:val="6"/>
          <w:sz w:val="29"/>
          <w:szCs w:val="29"/>
        </w:rPr>
        <w:t>当一个家庭选购汽车时，价格往往是一个关键</w:t>
      </w:r>
      <w:r>
        <w:rPr>
          <w:rFonts w:ascii="宋体" w:hAnsi="宋体" w:eastAsia="宋体" w:cs="宋体"/>
          <w:spacing w:val="5"/>
          <w:sz w:val="29"/>
          <w:szCs w:val="29"/>
        </w:rPr>
        <w:t xml:space="preserve"> </w:t>
      </w:r>
      <w:r>
        <w:rPr>
          <w:rFonts w:ascii="宋体" w:hAnsi="宋体" w:eastAsia="宋体" w:cs="宋体"/>
          <w:spacing w:val="10"/>
          <w:sz w:val="29"/>
          <w:szCs w:val="29"/>
        </w:rPr>
        <w:t>因素。如果付不起钱，那么其他标准就失去了重要</w:t>
      </w:r>
      <w:r>
        <w:rPr>
          <w:rFonts w:ascii="宋体" w:hAnsi="宋体" w:eastAsia="宋体" w:cs="宋体"/>
          <w:spacing w:val="9"/>
          <w:sz w:val="29"/>
          <w:szCs w:val="29"/>
        </w:rPr>
        <w:t>性。也就是说，在任</w:t>
      </w:r>
      <w:r>
        <w:rPr>
          <w:rFonts w:ascii="宋体" w:hAnsi="宋体" w:eastAsia="宋体" w:cs="宋体"/>
          <w:sz w:val="29"/>
          <w:szCs w:val="29"/>
        </w:rPr>
        <w:t xml:space="preserve"> </w:t>
      </w:r>
      <w:r>
        <w:rPr>
          <w:rFonts w:ascii="宋体" w:hAnsi="宋体" w:eastAsia="宋体" w:cs="宋体"/>
          <w:spacing w:val="10"/>
          <w:sz w:val="29"/>
          <w:szCs w:val="29"/>
        </w:rPr>
        <w:t>何情况下，我们都不会购买价格令人难以承受的汽车</w:t>
      </w:r>
      <w:r>
        <w:rPr>
          <w:rFonts w:ascii="宋体" w:hAnsi="宋体" w:eastAsia="宋体" w:cs="宋体"/>
          <w:spacing w:val="9"/>
          <w:sz w:val="29"/>
          <w:szCs w:val="29"/>
        </w:rPr>
        <w:t>。换句话说，不幸</w:t>
      </w:r>
      <w:r>
        <w:rPr>
          <w:rFonts w:ascii="宋体" w:hAnsi="宋体" w:eastAsia="宋体" w:cs="宋体"/>
          <w:sz w:val="29"/>
          <w:szCs w:val="29"/>
        </w:rPr>
        <w:t xml:space="preserve"> </w:t>
      </w:r>
      <w:r>
        <w:rPr>
          <w:rFonts w:ascii="宋体" w:hAnsi="宋体" w:eastAsia="宋体" w:cs="宋体"/>
          <w:spacing w:val="10"/>
          <w:sz w:val="29"/>
          <w:szCs w:val="29"/>
        </w:rPr>
        <w:t>的是，我们不能用舒适度，也不能用安全性去补偿价格方面的短板。由</w:t>
      </w:r>
      <w:r>
        <w:rPr>
          <w:rFonts w:ascii="宋体" w:hAnsi="宋体" w:eastAsia="宋体" w:cs="宋体"/>
          <w:spacing w:val="12"/>
          <w:sz w:val="29"/>
          <w:szCs w:val="29"/>
        </w:rPr>
        <w:t xml:space="preserve"> </w:t>
      </w:r>
      <w:r>
        <w:rPr>
          <w:rFonts w:ascii="宋体" w:hAnsi="宋体" w:eastAsia="宋体" w:cs="宋体"/>
          <w:spacing w:val="10"/>
          <w:sz w:val="29"/>
          <w:szCs w:val="29"/>
        </w:rPr>
        <w:t>于算术平均数是一种允许一定程度补偿的函数，所以</w:t>
      </w:r>
      <w:r>
        <w:rPr>
          <w:rFonts w:ascii="宋体" w:hAnsi="宋体" w:eastAsia="宋体" w:cs="宋体"/>
          <w:spacing w:val="9"/>
          <w:sz w:val="29"/>
          <w:szCs w:val="29"/>
        </w:rPr>
        <w:t>也体现不出这种情</w:t>
      </w:r>
      <w:r>
        <w:rPr>
          <w:rFonts w:ascii="宋体" w:hAnsi="宋体" w:eastAsia="宋体" w:cs="宋体"/>
          <w:sz w:val="29"/>
          <w:szCs w:val="29"/>
        </w:rPr>
        <w:t xml:space="preserve"> </w:t>
      </w:r>
      <w:r>
        <w:rPr>
          <w:rFonts w:ascii="宋体" w:hAnsi="宋体" w:eastAsia="宋体" w:cs="宋体"/>
          <w:spacing w:val="-4"/>
          <w:sz w:val="29"/>
          <w:szCs w:val="29"/>
        </w:rPr>
        <w:t>况。</w:t>
      </w:r>
    </w:p>
    <w:p w14:paraId="267F451B">
      <w:pPr>
        <w:spacing w:before="308" w:line="235" w:lineRule="auto"/>
        <w:ind w:right="60" w:firstLine="614"/>
        <w:rPr>
          <w:rFonts w:ascii="宋体" w:hAnsi="宋体" w:eastAsia="宋体" w:cs="宋体"/>
          <w:sz w:val="29"/>
          <w:szCs w:val="29"/>
        </w:rPr>
      </w:pPr>
      <w:r>
        <w:rPr>
          <w:rFonts w:ascii="宋体" w:hAnsi="宋体" w:eastAsia="宋体" w:cs="宋体"/>
          <w:b/>
          <w:bCs/>
          <w:spacing w:val="7"/>
          <w:sz w:val="29"/>
          <w:szCs w:val="29"/>
        </w:rPr>
        <w:t>3.</w:t>
      </w:r>
      <w:r>
        <w:rPr>
          <w:rFonts w:ascii="黑体" w:hAnsi="黑体" w:eastAsia="黑体" w:cs="黑体"/>
          <w:b/>
          <w:bCs/>
          <w:spacing w:val="7"/>
          <w:sz w:val="29"/>
          <w:szCs w:val="29"/>
        </w:rPr>
        <w:t>标准间补偿。</w:t>
      </w:r>
      <w:r>
        <w:rPr>
          <w:rFonts w:ascii="宋体" w:hAnsi="宋体" w:eastAsia="宋体" w:cs="宋体"/>
          <w:spacing w:val="7"/>
          <w:sz w:val="29"/>
          <w:szCs w:val="29"/>
        </w:rPr>
        <w:t>我们已经说过，算术平均数是</w:t>
      </w:r>
      <w:r>
        <w:rPr>
          <w:rFonts w:ascii="宋体" w:hAnsi="宋体" w:eastAsia="宋体" w:cs="宋体"/>
          <w:spacing w:val="6"/>
          <w:sz w:val="29"/>
          <w:szCs w:val="29"/>
        </w:rPr>
        <w:t>一种允许一定程度补</w:t>
      </w:r>
      <w:r>
        <w:rPr>
          <w:rFonts w:ascii="宋体" w:hAnsi="宋体" w:eastAsia="宋体" w:cs="宋体"/>
          <w:sz w:val="29"/>
          <w:szCs w:val="29"/>
        </w:rPr>
        <w:t xml:space="preserve"> </w:t>
      </w:r>
      <w:r>
        <w:rPr>
          <w:rFonts w:ascii="宋体" w:hAnsi="宋体" w:eastAsia="宋体" w:cs="宋体"/>
          <w:spacing w:val="10"/>
          <w:sz w:val="29"/>
          <w:szCs w:val="29"/>
        </w:rPr>
        <w:t>偿的函数。在选择方案的时候，有时基于某单一标</w:t>
      </w:r>
      <w:r>
        <w:rPr>
          <w:rFonts w:ascii="宋体" w:hAnsi="宋体" w:eastAsia="宋体" w:cs="宋体"/>
          <w:spacing w:val="9"/>
          <w:sz w:val="29"/>
          <w:szCs w:val="29"/>
        </w:rPr>
        <w:t>准做出的选择相比基</w:t>
      </w:r>
      <w:r>
        <w:rPr>
          <w:rFonts w:ascii="宋体" w:hAnsi="宋体" w:eastAsia="宋体" w:cs="宋体"/>
          <w:sz w:val="29"/>
          <w:szCs w:val="29"/>
        </w:rPr>
        <w:t xml:space="preserve"> </w:t>
      </w:r>
      <w:r>
        <w:rPr>
          <w:rFonts w:ascii="宋体" w:hAnsi="宋体" w:eastAsia="宋体" w:cs="宋体"/>
          <w:spacing w:val="8"/>
          <w:sz w:val="29"/>
          <w:szCs w:val="29"/>
        </w:rPr>
        <w:t>于多标准，看似考虑更全面的方式更好。</w:t>
      </w:r>
    </w:p>
    <w:p w14:paraId="5F963040">
      <w:pPr>
        <w:spacing w:before="306" w:line="219" w:lineRule="auto"/>
        <w:ind w:left="610"/>
        <w:rPr>
          <w:rFonts w:ascii="宋体" w:hAnsi="宋体" w:eastAsia="宋体" w:cs="宋体"/>
          <w:sz w:val="29"/>
          <w:szCs w:val="29"/>
        </w:rPr>
      </w:pPr>
      <w:r>
        <w:rPr>
          <w:rFonts w:ascii="宋体" w:hAnsi="宋体" w:eastAsia="宋体" w:cs="宋体"/>
          <w:spacing w:val="9"/>
          <w:sz w:val="29"/>
          <w:szCs w:val="29"/>
        </w:rPr>
        <w:t>例如，如果一位教授为了做一项微积分方面的研究，需要选一名学</w:t>
      </w:r>
    </w:p>
    <w:p w14:paraId="3CEEA968">
      <w:pPr>
        <w:spacing w:line="219" w:lineRule="auto"/>
        <w:rPr>
          <w:rFonts w:ascii="宋体" w:hAnsi="宋体" w:eastAsia="宋体" w:cs="宋体"/>
          <w:sz w:val="29"/>
          <w:szCs w:val="29"/>
        </w:rPr>
        <w:sectPr>
          <w:pgSz w:w="12240" w:h="15840"/>
          <w:pgMar w:top="1346" w:right="1467" w:bottom="400" w:left="1419" w:header="0" w:footer="0" w:gutter="0"/>
          <w:cols w:space="720" w:num="1"/>
        </w:sectPr>
      </w:pPr>
    </w:p>
    <w:p w14:paraId="6583F761">
      <w:pPr>
        <w:spacing w:before="111" w:line="223" w:lineRule="auto"/>
        <w:ind w:firstLine="2"/>
        <w:rPr>
          <w:rFonts w:ascii="宋体" w:hAnsi="宋体" w:eastAsia="宋体" w:cs="宋体"/>
          <w:sz w:val="30"/>
          <w:szCs w:val="30"/>
        </w:rPr>
      </w:pPr>
      <w:r>
        <w:rPr>
          <w:rFonts w:ascii="宋体" w:hAnsi="宋体" w:eastAsia="宋体" w:cs="宋体"/>
          <w:spacing w:val="-1"/>
          <w:sz w:val="30"/>
          <w:szCs w:val="30"/>
        </w:rPr>
        <w:t>生做助教，于是查看了所有学生的成绩单。成绩单上只有学生的平均成</w:t>
      </w:r>
      <w:r>
        <w:rPr>
          <w:rFonts w:ascii="宋体" w:hAnsi="宋体" w:eastAsia="宋体" w:cs="宋体"/>
          <w:spacing w:val="15"/>
          <w:sz w:val="30"/>
          <w:szCs w:val="30"/>
        </w:rPr>
        <w:t xml:space="preserve"> </w:t>
      </w:r>
      <w:r>
        <w:rPr>
          <w:rFonts w:ascii="宋体" w:hAnsi="宋体" w:eastAsia="宋体" w:cs="宋体"/>
          <w:spacing w:val="-1"/>
          <w:sz w:val="30"/>
          <w:szCs w:val="30"/>
        </w:rPr>
        <w:t>绩，无法体现该学生是擅长数学、信息技术还是物理，因为计算时成绩</w:t>
      </w:r>
      <w:r>
        <w:rPr>
          <w:rFonts w:ascii="宋体" w:hAnsi="宋体" w:eastAsia="宋体" w:cs="宋体"/>
          <w:spacing w:val="18"/>
          <w:sz w:val="30"/>
          <w:szCs w:val="30"/>
        </w:rPr>
        <w:t xml:space="preserve"> </w:t>
      </w:r>
      <w:r>
        <w:rPr>
          <w:rFonts w:ascii="宋体" w:hAnsi="宋体" w:eastAsia="宋体" w:cs="宋体"/>
          <w:spacing w:val="-1"/>
          <w:sz w:val="30"/>
          <w:szCs w:val="30"/>
        </w:rPr>
        <w:t>好的科目会弥补成绩不好科目的不足。在这种情况下，教授需要的是在</w:t>
      </w:r>
      <w:r>
        <w:rPr>
          <w:rFonts w:ascii="宋体" w:hAnsi="宋体" w:eastAsia="宋体" w:cs="宋体"/>
          <w:spacing w:val="18"/>
          <w:sz w:val="30"/>
          <w:szCs w:val="30"/>
        </w:rPr>
        <w:t xml:space="preserve"> </w:t>
      </w:r>
      <w:r>
        <w:rPr>
          <w:rFonts w:ascii="宋体" w:hAnsi="宋体" w:eastAsia="宋体" w:cs="宋体"/>
          <w:spacing w:val="-1"/>
          <w:sz w:val="30"/>
          <w:szCs w:val="30"/>
        </w:rPr>
        <w:t>数学方面出类拔萃的学生，而不是在所有科目中取得差不多分数的学</w:t>
      </w:r>
    </w:p>
    <w:p w14:paraId="199D59EB">
      <w:pPr>
        <w:spacing w:line="219" w:lineRule="auto"/>
        <w:ind w:left="2"/>
        <w:rPr>
          <w:rFonts w:ascii="宋体" w:hAnsi="宋体" w:eastAsia="宋体" w:cs="宋体"/>
          <w:sz w:val="30"/>
          <w:szCs w:val="30"/>
        </w:rPr>
      </w:pPr>
      <w:r>
        <w:rPr>
          <w:rFonts w:ascii="宋体" w:hAnsi="宋体" w:eastAsia="宋体" w:cs="宋体"/>
          <w:spacing w:val="-1"/>
          <w:sz w:val="30"/>
          <w:szCs w:val="30"/>
        </w:rPr>
        <w:t>生。平均数造成的补偿妨碍了教授做出更好的选择。</w:t>
      </w:r>
    </w:p>
    <w:p w14:paraId="3C766DD5">
      <w:pPr>
        <w:spacing w:before="302" w:line="223" w:lineRule="auto"/>
        <w:ind w:firstLine="629"/>
        <w:jc w:val="both"/>
        <w:rPr>
          <w:rFonts w:ascii="宋体" w:hAnsi="宋体" w:eastAsia="宋体" w:cs="宋体"/>
          <w:sz w:val="30"/>
          <w:szCs w:val="30"/>
        </w:rPr>
      </w:pPr>
      <w:r>
        <w:rPr>
          <w:rFonts w:ascii="宋体" w:hAnsi="宋体" w:eastAsia="宋体" w:cs="宋体"/>
          <w:spacing w:val="-2"/>
          <w:sz w:val="30"/>
          <w:szCs w:val="30"/>
        </w:rPr>
        <w:t>同样，如果教授的要求很高，要所有科目都是最好的学生，这意味</w:t>
      </w:r>
      <w:r>
        <w:rPr>
          <w:rFonts w:ascii="宋体" w:hAnsi="宋体" w:eastAsia="宋体" w:cs="宋体"/>
          <w:spacing w:val="15"/>
          <w:sz w:val="30"/>
          <w:szCs w:val="30"/>
        </w:rPr>
        <w:t xml:space="preserve"> </w:t>
      </w:r>
      <w:r>
        <w:rPr>
          <w:rFonts w:ascii="宋体" w:hAnsi="宋体" w:eastAsia="宋体" w:cs="宋体"/>
          <w:spacing w:val="-1"/>
          <w:sz w:val="30"/>
          <w:szCs w:val="30"/>
        </w:rPr>
        <w:t>着只有在所有科目中脱颖而出的学生才能被录用。如仅看平均成绩，可</w:t>
      </w:r>
      <w:r>
        <w:rPr>
          <w:rFonts w:ascii="宋体" w:hAnsi="宋体" w:eastAsia="宋体" w:cs="宋体"/>
          <w:spacing w:val="18"/>
          <w:sz w:val="30"/>
          <w:szCs w:val="30"/>
        </w:rPr>
        <w:t xml:space="preserve"> </w:t>
      </w:r>
      <w:r>
        <w:rPr>
          <w:rFonts w:ascii="宋体" w:hAnsi="宋体" w:eastAsia="宋体" w:cs="宋体"/>
          <w:spacing w:val="-1"/>
          <w:sz w:val="30"/>
          <w:szCs w:val="30"/>
        </w:rPr>
        <w:t>能一名成绩中等的学生会被录用，而不是某一科特别好，但其他科目很</w:t>
      </w:r>
      <w:r>
        <w:rPr>
          <w:rFonts w:ascii="宋体" w:hAnsi="宋体" w:eastAsia="宋体" w:cs="宋体"/>
          <w:spacing w:val="18"/>
          <w:sz w:val="30"/>
          <w:szCs w:val="30"/>
        </w:rPr>
        <w:t xml:space="preserve"> </w:t>
      </w:r>
      <w:r>
        <w:rPr>
          <w:rFonts w:ascii="宋体" w:hAnsi="宋体" w:eastAsia="宋体" w:cs="宋体"/>
          <w:spacing w:val="-3"/>
          <w:sz w:val="30"/>
          <w:szCs w:val="30"/>
        </w:rPr>
        <w:t>差的学生。</w:t>
      </w:r>
    </w:p>
    <w:p w14:paraId="02315CDD">
      <w:pPr>
        <w:spacing w:before="254" w:line="211" w:lineRule="auto"/>
        <w:ind w:left="1" w:firstLine="589"/>
        <w:jc w:val="both"/>
        <w:rPr>
          <w:rFonts w:ascii="宋体" w:hAnsi="宋体" w:eastAsia="宋体" w:cs="宋体"/>
          <w:sz w:val="30"/>
          <w:szCs w:val="30"/>
        </w:rPr>
      </w:pPr>
      <w:r>
        <w:rPr>
          <w:rFonts w:ascii="微软雅黑" w:hAnsi="微软雅黑" w:eastAsia="微软雅黑" w:cs="微软雅黑"/>
          <w:sz w:val="30"/>
          <w:szCs w:val="30"/>
        </w:rPr>
        <w:t>4.标准之间的相互作用。</w:t>
      </w:r>
      <w:r>
        <w:rPr>
          <w:rFonts w:ascii="宋体" w:hAnsi="宋体" w:eastAsia="宋体" w:cs="宋体"/>
          <w:sz w:val="30"/>
          <w:szCs w:val="30"/>
        </w:rPr>
        <w:t>在这些标准中，有一些可能是多</w:t>
      </w:r>
      <w:r>
        <w:rPr>
          <w:rFonts w:ascii="宋体" w:hAnsi="宋体" w:eastAsia="宋体" w:cs="宋体"/>
          <w:spacing w:val="-1"/>
          <w:sz w:val="30"/>
          <w:szCs w:val="30"/>
        </w:rPr>
        <w:t>余的，例</w:t>
      </w:r>
      <w:r>
        <w:rPr>
          <w:rFonts w:ascii="宋体" w:hAnsi="宋体" w:eastAsia="宋体" w:cs="宋体"/>
          <w:sz w:val="30"/>
          <w:szCs w:val="30"/>
        </w:rPr>
        <w:t xml:space="preserve"> </w:t>
      </w:r>
      <w:r>
        <w:rPr>
          <w:rFonts w:ascii="宋体" w:hAnsi="宋体" w:eastAsia="宋体" w:cs="宋体"/>
          <w:spacing w:val="-1"/>
          <w:sz w:val="30"/>
          <w:szCs w:val="30"/>
        </w:rPr>
        <w:t>如，舒适度和方便程度。我们也可能得到高度相关的标准组合，对这些</w:t>
      </w:r>
      <w:r>
        <w:rPr>
          <w:rFonts w:ascii="宋体" w:hAnsi="宋体" w:eastAsia="宋体" w:cs="宋体"/>
          <w:spacing w:val="17"/>
          <w:sz w:val="30"/>
          <w:szCs w:val="30"/>
        </w:rPr>
        <w:t xml:space="preserve"> </w:t>
      </w:r>
      <w:r>
        <w:rPr>
          <w:rFonts w:ascii="宋体" w:hAnsi="宋体" w:eastAsia="宋体" w:cs="宋体"/>
          <w:spacing w:val="-1"/>
          <w:sz w:val="30"/>
          <w:szCs w:val="30"/>
        </w:rPr>
        <w:t>标准而言，算术平均数有利于得分高的选项。</w:t>
      </w:r>
    </w:p>
    <w:p w14:paraId="0F3A0A84">
      <w:pPr>
        <w:spacing w:before="292" w:line="224" w:lineRule="auto"/>
        <w:ind w:left="2" w:right="300" w:firstLine="601"/>
        <w:rPr>
          <w:rFonts w:ascii="宋体" w:hAnsi="宋体" w:eastAsia="宋体" w:cs="宋体"/>
          <w:sz w:val="30"/>
          <w:szCs w:val="30"/>
        </w:rPr>
      </w:pPr>
      <w:r>
        <w:rPr>
          <w:rFonts w:ascii="宋体" w:hAnsi="宋体" w:eastAsia="宋体" w:cs="宋体"/>
          <w:spacing w:val="-1"/>
          <w:sz w:val="30"/>
          <w:szCs w:val="30"/>
        </w:rPr>
        <w:t>为了表达这类情况，我们应该用其他数值聚合函数代替算术平均</w:t>
      </w:r>
      <w:r>
        <w:rPr>
          <w:rFonts w:ascii="宋体" w:hAnsi="宋体" w:eastAsia="宋体" w:cs="宋体"/>
          <w:spacing w:val="11"/>
          <w:sz w:val="30"/>
          <w:szCs w:val="30"/>
        </w:rPr>
        <w:t xml:space="preserve"> </w:t>
      </w:r>
      <w:r>
        <w:rPr>
          <w:rFonts w:ascii="宋体" w:hAnsi="宋体" w:eastAsia="宋体" w:cs="宋体"/>
          <w:spacing w:val="-8"/>
          <w:sz w:val="30"/>
          <w:szCs w:val="30"/>
        </w:rPr>
        <w:t>数。</w:t>
      </w:r>
    </w:p>
    <w:p w14:paraId="245C5F31">
      <w:pPr>
        <w:spacing w:line="224" w:lineRule="auto"/>
        <w:rPr>
          <w:rFonts w:ascii="宋体" w:hAnsi="宋体" w:eastAsia="宋体" w:cs="宋体"/>
          <w:sz w:val="30"/>
          <w:szCs w:val="30"/>
        </w:rPr>
        <w:sectPr>
          <w:pgSz w:w="12240" w:h="15840"/>
          <w:pgMar w:top="1346" w:right="1500" w:bottom="400" w:left="1451" w:header="0" w:footer="0" w:gutter="0"/>
          <w:cols w:space="720" w:num="1"/>
        </w:sectPr>
      </w:pPr>
    </w:p>
    <w:p w14:paraId="4999E783">
      <w:pPr>
        <w:pStyle w:val="2"/>
        <w:spacing w:line="246" w:lineRule="auto"/>
      </w:pPr>
    </w:p>
    <w:p w14:paraId="045A9382">
      <w:pPr>
        <w:pStyle w:val="2"/>
        <w:spacing w:line="246" w:lineRule="auto"/>
      </w:pPr>
    </w:p>
    <w:p w14:paraId="6AD3DE3A">
      <w:pPr>
        <w:pStyle w:val="2"/>
        <w:spacing w:line="247" w:lineRule="auto"/>
      </w:pPr>
    </w:p>
    <w:p w14:paraId="176F169A">
      <w:pPr>
        <w:spacing w:before="120" w:line="219" w:lineRule="auto"/>
        <w:ind w:left="3745"/>
        <w:rPr>
          <w:rFonts w:ascii="宋体" w:hAnsi="宋体" w:eastAsia="宋体" w:cs="宋体"/>
          <w:sz w:val="37"/>
          <w:szCs w:val="37"/>
        </w:rPr>
      </w:pPr>
      <w:r>
        <w:rPr>
          <w:rFonts w:ascii="宋体" w:hAnsi="宋体" w:eastAsia="宋体" w:cs="宋体"/>
          <w:b/>
          <w:bCs/>
          <w:color w:val="2070A0"/>
          <w:spacing w:val="-1"/>
          <w:sz w:val="37"/>
          <w:szCs w:val="37"/>
        </w:rPr>
        <w:t>帕累托边界</w:t>
      </w:r>
    </w:p>
    <w:p w14:paraId="6D622846">
      <w:pPr>
        <w:pStyle w:val="2"/>
        <w:spacing w:line="415" w:lineRule="auto"/>
      </w:pPr>
    </w:p>
    <w:p w14:paraId="29119D87">
      <w:pPr>
        <w:spacing w:before="94" w:line="224" w:lineRule="auto"/>
        <w:ind w:firstLine="610"/>
        <w:jc w:val="both"/>
        <w:rPr>
          <w:rFonts w:ascii="宋体" w:hAnsi="宋体" w:eastAsia="宋体" w:cs="宋体"/>
          <w:sz w:val="29"/>
          <w:szCs w:val="29"/>
        </w:rPr>
      </w:pPr>
      <w:r>
        <w:rPr>
          <w:rFonts w:ascii="宋体" w:hAnsi="宋体" w:eastAsia="宋体" w:cs="宋体"/>
          <w:spacing w:val="9"/>
          <w:sz w:val="29"/>
          <w:szCs w:val="29"/>
        </w:rPr>
        <w:t>正如我们之前所说的，因为标准存在矛盾性，所以决策时会出现困</w:t>
      </w:r>
      <w:r>
        <w:rPr>
          <w:rFonts w:ascii="宋体" w:hAnsi="宋体" w:eastAsia="宋体" w:cs="宋体"/>
          <w:spacing w:val="18"/>
          <w:sz w:val="29"/>
          <w:szCs w:val="29"/>
        </w:rPr>
        <w:t xml:space="preserve"> </w:t>
      </w:r>
      <w:r>
        <w:rPr>
          <w:rFonts w:ascii="宋体" w:hAnsi="宋体" w:eastAsia="宋体" w:cs="宋体"/>
          <w:spacing w:val="8"/>
          <w:sz w:val="29"/>
          <w:szCs w:val="29"/>
        </w:rPr>
        <w:t>难。我们会有一对选项，其中一个选项和某一个标准相关时</w:t>
      </w:r>
      <w:r>
        <w:rPr>
          <w:rFonts w:ascii="宋体" w:hAnsi="宋体" w:eastAsia="宋体" w:cs="宋体"/>
          <w:spacing w:val="7"/>
          <w:sz w:val="29"/>
          <w:szCs w:val="29"/>
        </w:rPr>
        <w:t>显得更好，</w:t>
      </w:r>
      <w:r>
        <w:rPr>
          <w:rFonts w:ascii="宋体" w:hAnsi="宋体" w:eastAsia="宋体" w:cs="宋体"/>
          <w:sz w:val="29"/>
          <w:szCs w:val="29"/>
        </w:rPr>
        <w:t xml:space="preserve"> </w:t>
      </w:r>
      <w:r>
        <w:rPr>
          <w:rFonts w:ascii="宋体" w:hAnsi="宋体" w:eastAsia="宋体" w:cs="宋体"/>
          <w:spacing w:val="9"/>
          <w:sz w:val="29"/>
          <w:szCs w:val="29"/>
        </w:rPr>
        <w:t>而另一个选项和另一个标准相关时也显得更好。在这种情况下，如果不</w:t>
      </w:r>
      <w:r>
        <w:rPr>
          <w:rFonts w:ascii="宋体" w:hAnsi="宋体" w:eastAsia="宋体" w:cs="宋体"/>
          <w:spacing w:val="15"/>
          <w:sz w:val="29"/>
          <w:szCs w:val="29"/>
        </w:rPr>
        <w:t xml:space="preserve"> </w:t>
      </w:r>
      <w:r>
        <w:rPr>
          <w:rFonts w:ascii="宋体" w:hAnsi="宋体" w:eastAsia="宋体" w:cs="宋体"/>
          <w:spacing w:val="8"/>
          <w:sz w:val="29"/>
          <w:szCs w:val="29"/>
        </w:rPr>
        <w:t>能获得更多的信息，我们无法确定哪个选项是更好的。</w:t>
      </w:r>
    </w:p>
    <w:p w14:paraId="64932FB1">
      <w:pPr>
        <w:spacing w:before="330" w:line="219" w:lineRule="auto"/>
        <w:ind w:right="16" w:firstLine="610"/>
        <w:rPr>
          <w:rFonts w:ascii="宋体" w:hAnsi="宋体" w:eastAsia="宋体" w:cs="宋体"/>
          <w:sz w:val="29"/>
          <w:szCs w:val="29"/>
        </w:rPr>
      </w:pPr>
      <w:r>
        <w:rPr>
          <w:rFonts w:ascii="宋体" w:hAnsi="宋体" w:eastAsia="宋体" w:cs="宋体"/>
          <w:spacing w:val="9"/>
          <w:sz w:val="29"/>
          <w:szCs w:val="29"/>
        </w:rPr>
        <w:t>然而，在有两个选项的情况下，确实可以选出哪一个更好。在评估</w:t>
      </w:r>
      <w:r>
        <w:rPr>
          <w:rFonts w:ascii="宋体" w:hAnsi="宋体" w:eastAsia="宋体" w:cs="宋体"/>
          <w:spacing w:val="1"/>
          <w:sz w:val="29"/>
          <w:szCs w:val="29"/>
        </w:rPr>
        <w:t xml:space="preserve"> </w:t>
      </w:r>
      <w:r>
        <w:rPr>
          <w:rFonts w:ascii="宋体" w:hAnsi="宋体" w:eastAsia="宋体" w:cs="宋体"/>
          <w:spacing w:val="9"/>
          <w:sz w:val="29"/>
          <w:szCs w:val="29"/>
        </w:rPr>
        <w:t>全部标准时，会出现某一选项超越其他选项</w:t>
      </w:r>
      <w:r>
        <w:rPr>
          <w:rFonts w:ascii="宋体" w:hAnsi="宋体" w:eastAsia="宋体" w:cs="宋体"/>
          <w:spacing w:val="8"/>
          <w:sz w:val="29"/>
          <w:szCs w:val="29"/>
        </w:rPr>
        <w:t>的情况。</w:t>
      </w:r>
    </w:p>
    <w:p w14:paraId="06B95F84">
      <w:pPr>
        <w:spacing w:before="333" w:line="217" w:lineRule="auto"/>
        <w:ind w:right="157" w:firstLine="610"/>
        <w:rPr>
          <w:rFonts w:ascii="宋体" w:hAnsi="宋体" w:eastAsia="宋体" w:cs="宋体"/>
          <w:sz w:val="29"/>
          <w:szCs w:val="29"/>
        </w:rPr>
      </w:pPr>
      <w:r>
        <w:rPr>
          <w:rFonts w:ascii="宋体" w:hAnsi="宋体" w:eastAsia="宋体" w:cs="宋体"/>
          <w:spacing w:val="8"/>
          <w:sz w:val="29"/>
          <w:szCs w:val="29"/>
        </w:rPr>
        <w:t>在汽车的例子中，西雅特600和西姆卡1000的情况就是如此。对这</w:t>
      </w:r>
      <w:r>
        <w:rPr>
          <w:rFonts w:ascii="宋体" w:hAnsi="宋体" w:eastAsia="宋体" w:cs="宋体"/>
          <w:spacing w:val="10"/>
          <w:sz w:val="29"/>
          <w:szCs w:val="29"/>
        </w:rPr>
        <w:t xml:space="preserve"> </w:t>
      </w:r>
      <w:r>
        <w:rPr>
          <w:rFonts w:ascii="宋体" w:hAnsi="宋体" w:eastAsia="宋体" w:cs="宋体"/>
          <w:spacing w:val="6"/>
          <w:sz w:val="29"/>
          <w:szCs w:val="29"/>
        </w:rPr>
        <w:t>两个型号的汽车来说，各标准被量化评估如</w:t>
      </w:r>
      <w:r>
        <w:rPr>
          <w:rFonts w:ascii="宋体" w:hAnsi="宋体" w:eastAsia="宋体" w:cs="宋体"/>
          <w:spacing w:val="5"/>
          <w:sz w:val="29"/>
          <w:szCs w:val="29"/>
        </w:rPr>
        <w:t>下：</w:t>
      </w:r>
    </w:p>
    <w:p w14:paraId="7D081EAE">
      <w:pPr>
        <w:spacing w:line="83" w:lineRule="exact"/>
      </w:pPr>
    </w:p>
    <w:tbl>
      <w:tblPr>
        <w:tblStyle w:val="5"/>
        <w:tblW w:w="920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3"/>
        <w:gridCol w:w="1458"/>
        <w:gridCol w:w="1438"/>
        <w:gridCol w:w="1458"/>
        <w:gridCol w:w="1189"/>
        <w:gridCol w:w="1743"/>
      </w:tblGrid>
      <w:tr w14:paraId="0B8B2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1923" w:type="dxa"/>
            <w:tcBorders>
              <w:tl2br w:val="single" w:color="000000" w:sz="4" w:space="0"/>
            </w:tcBorders>
            <w:vAlign w:val="top"/>
          </w:tcPr>
          <w:p w14:paraId="3CCB5AFF">
            <w:pPr>
              <w:pStyle w:val="6"/>
              <w:spacing w:before="83" w:line="212" w:lineRule="auto"/>
              <w:ind w:left="178" w:right="205" w:firstLine="1020"/>
              <w:rPr>
                <w:sz w:val="26"/>
                <w:szCs w:val="26"/>
              </w:rPr>
            </w:pPr>
            <w:r>
              <w:rPr>
                <w:b/>
                <w:bCs/>
                <w:spacing w:val="-9"/>
                <w:sz w:val="26"/>
                <w:szCs w:val="26"/>
              </w:rPr>
              <w:t>标准</w:t>
            </w:r>
            <w:r>
              <w:rPr>
                <w:sz w:val="26"/>
                <w:szCs w:val="26"/>
              </w:rPr>
              <w:t xml:space="preserve"> </w:t>
            </w:r>
            <w:r>
              <w:rPr>
                <w:b/>
                <w:bCs/>
                <w:spacing w:val="2"/>
                <w:sz w:val="26"/>
                <w:szCs w:val="26"/>
              </w:rPr>
              <w:t>车型</w:t>
            </w:r>
          </w:p>
        </w:tc>
        <w:tc>
          <w:tcPr>
            <w:tcW w:w="1458" w:type="dxa"/>
            <w:vAlign w:val="top"/>
          </w:tcPr>
          <w:p w14:paraId="07D9D125">
            <w:pPr>
              <w:pStyle w:val="6"/>
              <w:spacing w:before="242" w:line="219" w:lineRule="auto"/>
              <w:ind w:left="205"/>
              <w:rPr>
                <w:sz w:val="26"/>
                <w:szCs w:val="26"/>
              </w:rPr>
            </w:pPr>
            <w:r>
              <w:rPr>
                <w:b/>
                <w:bCs/>
                <w:spacing w:val="-6"/>
                <w:sz w:val="26"/>
                <w:szCs w:val="26"/>
              </w:rPr>
              <w:t>座位数量</w:t>
            </w:r>
          </w:p>
        </w:tc>
        <w:tc>
          <w:tcPr>
            <w:tcW w:w="1438" w:type="dxa"/>
            <w:vAlign w:val="top"/>
          </w:tcPr>
          <w:p w14:paraId="5CAB81D1">
            <w:pPr>
              <w:pStyle w:val="6"/>
              <w:spacing w:before="243" w:line="221" w:lineRule="auto"/>
              <w:ind w:left="327"/>
              <w:rPr>
                <w:sz w:val="26"/>
                <w:szCs w:val="26"/>
              </w:rPr>
            </w:pPr>
            <w:r>
              <w:rPr>
                <w:b/>
                <w:bCs/>
                <w:spacing w:val="-7"/>
                <w:sz w:val="26"/>
                <w:szCs w:val="26"/>
              </w:rPr>
              <w:t>安全性</w:t>
            </w:r>
          </w:p>
        </w:tc>
        <w:tc>
          <w:tcPr>
            <w:tcW w:w="1458" w:type="dxa"/>
            <w:vAlign w:val="top"/>
          </w:tcPr>
          <w:p w14:paraId="3578DE01">
            <w:pPr>
              <w:pStyle w:val="6"/>
              <w:spacing w:before="239" w:line="218" w:lineRule="auto"/>
              <w:ind w:left="469"/>
              <w:rPr>
                <w:sz w:val="26"/>
                <w:szCs w:val="26"/>
              </w:rPr>
            </w:pPr>
            <w:r>
              <w:rPr>
                <w:b/>
                <w:bCs/>
                <w:spacing w:val="-6"/>
                <w:sz w:val="26"/>
                <w:szCs w:val="26"/>
              </w:rPr>
              <w:t>价格</w:t>
            </w:r>
          </w:p>
        </w:tc>
        <w:tc>
          <w:tcPr>
            <w:tcW w:w="1189" w:type="dxa"/>
            <w:vAlign w:val="top"/>
          </w:tcPr>
          <w:p w14:paraId="44A3F9DC">
            <w:pPr>
              <w:pStyle w:val="6"/>
              <w:spacing w:before="242" w:line="220" w:lineRule="auto"/>
              <w:ind w:left="201"/>
              <w:rPr>
                <w:sz w:val="26"/>
                <w:szCs w:val="26"/>
              </w:rPr>
            </w:pPr>
            <w:r>
              <w:rPr>
                <w:b/>
                <w:bCs/>
                <w:spacing w:val="-6"/>
                <w:sz w:val="26"/>
                <w:szCs w:val="26"/>
              </w:rPr>
              <w:t>舒适度</w:t>
            </w:r>
          </w:p>
        </w:tc>
        <w:tc>
          <w:tcPr>
            <w:tcW w:w="1743" w:type="dxa"/>
            <w:vAlign w:val="top"/>
          </w:tcPr>
          <w:p w14:paraId="05370617">
            <w:pPr>
              <w:pStyle w:val="6"/>
              <w:spacing w:before="242" w:line="220" w:lineRule="auto"/>
              <w:ind w:left="222"/>
              <w:rPr>
                <w:sz w:val="26"/>
                <w:szCs w:val="26"/>
              </w:rPr>
            </w:pPr>
            <w:r>
              <w:rPr>
                <w:b/>
                <w:bCs/>
                <w:sz w:val="26"/>
                <w:szCs w:val="26"/>
              </w:rPr>
              <w:t>后备厢空间</w:t>
            </w:r>
          </w:p>
        </w:tc>
      </w:tr>
      <w:tr w14:paraId="5F45C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923" w:type="dxa"/>
            <w:vAlign w:val="top"/>
          </w:tcPr>
          <w:p w14:paraId="39838065">
            <w:pPr>
              <w:pStyle w:val="6"/>
              <w:spacing w:before="112" w:line="219" w:lineRule="auto"/>
              <w:ind w:left="368"/>
              <w:rPr>
                <w:sz w:val="26"/>
                <w:szCs w:val="26"/>
              </w:rPr>
            </w:pPr>
            <w:r>
              <w:rPr>
                <w:b/>
                <w:bCs/>
                <w:spacing w:val="-2"/>
                <w:sz w:val="26"/>
                <w:szCs w:val="26"/>
              </w:rPr>
              <w:t>西雅特600</w:t>
            </w:r>
          </w:p>
        </w:tc>
        <w:tc>
          <w:tcPr>
            <w:tcW w:w="1458" w:type="dxa"/>
            <w:vAlign w:val="top"/>
          </w:tcPr>
          <w:p w14:paraId="076AD779">
            <w:pPr>
              <w:pStyle w:val="6"/>
              <w:spacing w:before="141" w:line="224" w:lineRule="auto"/>
              <w:ind w:left="591"/>
              <w:rPr>
                <w:sz w:val="26"/>
                <w:szCs w:val="26"/>
              </w:rPr>
            </w:pPr>
            <w:r>
              <w:rPr>
                <w:spacing w:val="-4"/>
                <w:sz w:val="26"/>
                <w:szCs w:val="26"/>
              </w:rPr>
              <w:t>60</w:t>
            </w:r>
          </w:p>
        </w:tc>
        <w:tc>
          <w:tcPr>
            <w:tcW w:w="1438" w:type="dxa"/>
            <w:vAlign w:val="top"/>
          </w:tcPr>
          <w:p w14:paraId="091129FB">
            <w:pPr>
              <w:pStyle w:val="6"/>
              <w:spacing w:before="141" w:line="224" w:lineRule="auto"/>
              <w:ind w:left="643"/>
              <w:rPr>
                <w:sz w:val="26"/>
                <w:szCs w:val="26"/>
              </w:rPr>
            </w:pPr>
            <w:r>
              <w:rPr>
                <w:sz w:val="26"/>
                <w:szCs w:val="26"/>
              </w:rPr>
              <w:t>0</w:t>
            </w:r>
          </w:p>
        </w:tc>
        <w:tc>
          <w:tcPr>
            <w:tcW w:w="1458" w:type="dxa"/>
            <w:vAlign w:val="top"/>
          </w:tcPr>
          <w:p w14:paraId="341D43FF">
            <w:pPr>
              <w:pStyle w:val="6"/>
              <w:spacing w:before="141" w:line="224" w:lineRule="auto"/>
              <w:ind w:left="525"/>
              <w:rPr>
                <w:sz w:val="26"/>
                <w:szCs w:val="26"/>
              </w:rPr>
            </w:pPr>
            <w:r>
              <w:rPr>
                <w:spacing w:val="-7"/>
                <w:sz w:val="26"/>
                <w:szCs w:val="26"/>
              </w:rPr>
              <w:t>100</w:t>
            </w:r>
          </w:p>
        </w:tc>
        <w:tc>
          <w:tcPr>
            <w:tcW w:w="1189" w:type="dxa"/>
            <w:vAlign w:val="top"/>
          </w:tcPr>
          <w:p w14:paraId="579B14B8">
            <w:pPr>
              <w:pStyle w:val="6"/>
              <w:spacing w:before="141" w:line="224" w:lineRule="auto"/>
              <w:ind w:left="527"/>
              <w:rPr>
                <w:sz w:val="26"/>
                <w:szCs w:val="26"/>
              </w:rPr>
            </w:pPr>
            <w:r>
              <w:rPr>
                <w:sz w:val="26"/>
                <w:szCs w:val="26"/>
              </w:rPr>
              <w:t>0</w:t>
            </w:r>
          </w:p>
        </w:tc>
        <w:tc>
          <w:tcPr>
            <w:tcW w:w="1743" w:type="dxa"/>
            <w:vAlign w:val="top"/>
          </w:tcPr>
          <w:p w14:paraId="178C8E4B">
            <w:pPr>
              <w:pStyle w:val="6"/>
              <w:spacing w:before="141" w:line="224" w:lineRule="auto"/>
              <w:ind w:left="738"/>
              <w:rPr>
                <w:sz w:val="26"/>
                <w:szCs w:val="26"/>
              </w:rPr>
            </w:pPr>
            <w:r>
              <w:rPr>
                <w:spacing w:val="-4"/>
                <w:sz w:val="26"/>
                <w:szCs w:val="26"/>
              </w:rPr>
              <w:t>50</w:t>
            </w:r>
          </w:p>
        </w:tc>
      </w:tr>
      <w:tr w14:paraId="6A0EF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1923" w:type="dxa"/>
            <w:vAlign w:val="top"/>
          </w:tcPr>
          <w:p w14:paraId="6288AC32">
            <w:pPr>
              <w:pStyle w:val="6"/>
              <w:spacing w:before="105" w:line="220" w:lineRule="auto"/>
              <w:ind w:left="308"/>
              <w:rPr>
                <w:sz w:val="26"/>
                <w:szCs w:val="26"/>
              </w:rPr>
            </w:pPr>
            <w:r>
              <w:rPr>
                <w:b/>
                <w:bCs/>
                <w:spacing w:val="-2"/>
                <w:sz w:val="26"/>
                <w:szCs w:val="26"/>
              </w:rPr>
              <w:t>西姆卡1000</w:t>
            </w:r>
          </w:p>
        </w:tc>
        <w:tc>
          <w:tcPr>
            <w:tcW w:w="1458" w:type="dxa"/>
            <w:vAlign w:val="top"/>
          </w:tcPr>
          <w:p w14:paraId="7AEC390B">
            <w:pPr>
              <w:pStyle w:val="6"/>
              <w:spacing w:before="135" w:line="225" w:lineRule="auto"/>
              <w:ind w:left="521"/>
              <w:rPr>
                <w:sz w:val="26"/>
                <w:szCs w:val="26"/>
              </w:rPr>
            </w:pPr>
            <w:r>
              <w:rPr>
                <w:spacing w:val="-7"/>
                <w:sz w:val="26"/>
                <w:szCs w:val="26"/>
              </w:rPr>
              <w:t>100</w:t>
            </w:r>
          </w:p>
        </w:tc>
        <w:tc>
          <w:tcPr>
            <w:tcW w:w="1438" w:type="dxa"/>
            <w:vAlign w:val="top"/>
          </w:tcPr>
          <w:p w14:paraId="014BBEAD">
            <w:pPr>
              <w:pStyle w:val="6"/>
              <w:spacing w:before="135" w:line="225" w:lineRule="auto"/>
              <w:ind w:left="583"/>
              <w:rPr>
                <w:sz w:val="26"/>
                <w:szCs w:val="26"/>
              </w:rPr>
            </w:pPr>
            <w:r>
              <w:rPr>
                <w:spacing w:val="-4"/>
                <w:sz w:val="26"/>
                <w:szCs w:val="26"/>
              </w:rPr>
              <w:t>30</w:t>
            </w:r>
          </w:p>
        </w:tc>
        <w:tc>
          <w:tcPr>
            <w:tcW w:w="1458" w:type="dxa"/>
            <w:vAlign w:val="top"/>
          </w:tcPr>
          <w:p w14:paraId="0E3E0464">
            <w:pPr>
              <w:pStyle w:val="6"/>
              <w:spacing w:before="135" w:line="225" w:lineRule="auto"/>
              <w:ind w:left="525"/>
              <w:rPr>
                <w:sz w:val="26"/>
                <w:szCs w:val="26"/>
              </w:rPr>
            </w:pPr>
            <w:r>
              <w:rPr>
                <w:spacing w:val="-7"/>
                <w:sz w:val="26"/>
                <w:szCs w:val="26"/>
              </w:rPr>
              <w:t>100</w:t>
            </w:r>
          </w:p>
        </w:tc>
        <w:tc>
          <w:tcPr>
            <w:tcW w:w="1189" w:type="dxa"/>
            <w:vAlign w:val="top"/>
          </w:tcPr>
          <w:p w14:paraId="2F48A454">
            <w:pPr>
              <w:pStyle w:val="6"/>
              <w:spacing w:before="135" w:line="225" w:lineRule="auto"/>
              <w:ind w:left="457"/>
              <w:rPr>
                <w:sz w:val="26"/>
                <w:szCs w:val="26"/>
              </w:rPr>
            </w:pPr>
            <w:r>
              <w:rPr>
                <w:spacing w:val="-4"/>
                <w:sz w:val="26"/>
                <w:szCs w:val="26"/>
              </w:rPr>
              <w:t>50</w:t>
            </w:r>
          </w:p>
        </w:tc>
        <w:tc>
          <w:tcPr>
            <w:tcW w:w="1743" w:type="dxa"/>
            <w:vAlign w:val="top"/>
          </w:tcPr>
          <w:p w14:paraId="3835A0F4">
            <w:pPr>
              <w:pStyle w:val="6"/>
              <w:spacing w:before="135" w:line="225" w:lineRule="auto"/>
              <w:ind w:left="738"/>
              <w:rPr>
                <w:sz w:val="26"/>
                <w:szCs w:val="26"/>
              </w:rPr>
            </w:pPr>
            <w:r>
              <w:rPr>
                <w:spacing w:val="-5"/>
                <w:sz w:val="26"/>
                <w:szCs w:val="26"/>
              </w:rPr>
              <w:t>70</w:t>
            </w:r>
          </w:p>
        </w:tc>
      </w:tr>
    </w:tbl>
    <w:p w14:paraId="3CEF34A0">
      <w:pPr>
        <w:pStyle w:val="2"/>
        <w:spacing w:line="291" w:lineRule="auto"/>
      </w:pPr>
    </w:p>
    <w:p w14:paraId="3D5278F8">
      <w:pPr>
        <w:spacing w:before="95" w:line="230" w:lineRule="auto"/>
        <w:ind w:right="456" w:firstLine="610"/>
        <w:rPr>
          <w:rFonts w:ascii="宋体" w:hAnsi="宋体" w:eastAsia="宋体" w:cs="宋体"/>
          <w:sz w:val="29"/>
          <w:szCs w:val="29"/>
        </w:rPr>
      </w:pPr>
      <w:r>
        <w:rPr>
          <w:rFonts w:ascii="宋体" w:hAnsi="宋体" w:eastAsia="宋体" w:cs="宋体"/>
          <w:spacing w:val="8"/>
          <w:sz w:val="29"/>
          <w:szCs w:val="29"/>
        </w:rPr>
        <w:t>我们可以看到，西姆卡1000的各项得分与西雅特600相当甚至更</w:t>
      </w:r>
      <w:r>
        <w:rPr>
          <w:rFonts w:ascii="宋体" w:hAnsi="宋体" w:eastAsia="宋体" w:cs="宋体"/>
          <w:spacing w:val="9"/>
          <w:sz w:val="29"/>
          <w:szCs w:val="29"/>
        </w:rPr>
        <w:t xml:space="preserve"> </w:t>
      </w:r>
      <w:r>
        <w:rPr>
          <w:rFonts w:ascii="宋体" w:hAnsi="宋体" w:eastAsia="宋体" w:cs="宋体"/>
          <w:spacing w:val="7"/>
          <w:sz w:val="29"/>
          <w:szCs w:val="29"/>
        </w:rPr>
        <w:t>好，这意味着通常情况下我们会选择西姆卡1000而不是西雅特600。</w:t>
      </w:r>
    </w:p>
    <w:p w14:paraId="4CF4ADE6">
      <w:pPr>
        <w:spacing w:before="276" w:line="219" w:lineRule="auto"/>
        <w:ind w:left="610"/>
        <w:rPr>
          <w:rFonts w:ascii="宋体" w:hAnsi="宋体" w:eastAsia="宋体" w:cs="宋体"/>
          <w:sz w:val="29"/>
          <w:szCs w:val="29"/>
        </w:rPr>
      </w:pPr>
      <w:r>
        <w:rPr>
          <w:rFonts w:ascii="宋体" w:hAnsi="宋体" w:eastAsia="宋体" w:cs="宋体"/>
          <w:spacing w:val="7"/>
          <w:sz w:val="29"/>
          <w:szCs w:val="29"/>
        </w:rPr>
        <w:t>一个选项比另一个更好被称为帕累托优势，其正式的定义</w:t>
      </w:r>
      <w:r>
        <w:rPr>
          <w:rFonts w:ascii="宋体" w:hAnsi="宋体" w:eastAsia="宋体" w:cs="宋体"/>
          <w:spacing w:val="6"/>
          <w:sz w:val="29"/>
          <w:szCs w:val="29"/>
        </w:rPr>
        <w:t>如下：</w:t>
      </w:r>
    </w:p>
    <w:p w14:paraId="4AC625E7">
      <w:pPr>
        <w:pStyle w:val="2"/>
        <w:spacing w:before="271" w:line="269" w:lineRule="auto"/>
        <w:ind w:right="6" w:firstLine="610"/>
        <w:jc w:val="both"/>
        <w:rPr>
          <w:rFonts w:ascii="楷体" w:hAnsi="楷体" w:eastAsia="楷体" w:cs="楷体"/>
          <w:sz w:val="29"/>
          <w:szCs w:val="29"/>
        </w:rPr>
      </w:pPr>
      <w:r>
        <w:rPr>
          <w:rFonts w:ascii="楷体" w:hAnsi="楷体" w:eastAsia="楷体" w:cs="楷体"/>
          <w:spacing w:val="1"/>
          <w:sz w:val="29"/>
          <w:szCs w:val="29"/>
        </w:rPr>
        <w:t>给定两个向量</w:t>
      </w:r>
      <w:r>
        <w:rPr>
          <w:spacing w:val="1"/>
          <w:sz w:val="29"/>
          <w:szCs w:val="29"/>
        </w:rPr>
        <w:t>u=(u1,……,</w:t>
      </w:r>
      <w:r>
        <w:rPr>
          <w:sz w:val="29"/>
          <w:szCs w:val="29"/>
        </w:rPr>
        <w:t>un</w:t>
      </w:r>
      <w:r>
        <w:rPr>
          <w:spacing w:val="1"/>
          <w:sz w:val="29"/>
          <w:szCs w:val="29"/>
        </w:rPr>
        <w:t>)</w:t>
      </w:r>
      <w:r>
        <w:rPr>
          <w:spacing w:val="8"/>
          <w:sz w:val="29"/>
          <w:szCs w:val="29"/>
        </w:rPr>
        <w:t xml:space="preserve">         </w:t>
      </w:r>
      <w:r>
        <w:rPr>
          <w:rFonts w:ascii="楷体" w:hAnsi="楷体" w:eastAsia="楷体" w:cs="楷体"/>
          <w:spacing w:val="1"/>
          <w:sz w:val="29"/>
          <w:szCs w:val="29"/>
        </w:rPr>
        <w:t>和</w:t>
      </w:r>
      <w:r>
        <w:rPr>
          <w:spacing w:val="1"/>
          <w:sz w:val="29"/>
          <w:szCs w:val="29"/>
        </w:rPr>
        <w:t>v=(v1,</w:t>
      </w:r>
      <w:r>
        <w:rPr>
          <w:spacing w:val="-45"/>
          <w:sz w:val="29"/>
          <w:szCs w:val="29"/>
        </w:rPr>
        <w:t xml:space="preserve"> </w:t>
      </w:r>
      <w:r>
        <w:rPr>
          <w:spacing w:val="1"/>
          <w:sz w:val="29"/>
          <w:szCs w:val="29"/>
        </w:rPr>
        <w:t>…</w:t>
      </w:r>
      <w:r>
        <w:rPr>
          <w:spacing w:val="-46"/>
          <w:sz w:val="29"/>
          <w:szCs w:val="29"/>
        </w:rPr>
        <w:t xml:space="preserve"> </w:t>
      </w:r>
      <w:r>
        <w:rPr>
          <w:sz w:val="29"/>
          <w:szCs w:val="29"/>
        </w:rPr>
        <w:t>…</w:t>
      </w:r>
      <w:r>
        <w:rPr>
          <w:spacing w:val="-57"/>
          <w:sz w:val="29"/>
          <w:szCs w:val="29"/>
        </w:rPr>
        <w:t xml:space="preserve"> </w:t>
      </w:r>
      <w:r>
        <w:rPr>
          <w:sz w:val="29"/>
          <w:szCs w:val="29"/>
        </w:rPr>
        <w:t xml:space="preserve">,Vn),            </w:t>
      </w:r>
      <w:r>
        <w:rPr>
          <w:rFonts w:ascii="楷体" w:hAnsi="楷体" w:eastAsia="楷体" w:cs="楷体"/>
          <w:sz w:val="29"/>
          <w:szCs w:val="29"/>
        </w:rPr>
        <w:t xml:space="preserve">对应于 </w:t>
      </w:r>
      <w:r>
        <w:rPr>
          <w:rFonts w:ascii="楷体" w:hAnsi="楷体" w:eastAsia="楷体" w:cs="楷体"/>
          <w:spacing w:val="9"/>
          <w:sz w:val="29"/>
          <w:szCs w:val="29"/>
        </w:rPr>
        <w:t>根据</w:t>
      </w:r>
      <w:r>
        <w:rPr>
          <w:rFonts w:ascii="宋体" w:hAnsi="宋体" w:eastAsia="宋体" w:cs="宋体"/>
          <w:spacing w:val="9"/>
          <w:sz w:val="29"/>
          <w:szCs w:val="29"/>
        </w:rPr>
        <w:t>n</w:t>
      </w:r>
      <w:r>
        <w:rPr>
          <w:rFonts w:ascii="楷体" w:hAnsi="楷体" w:eastAsia="楷体" w:cs="楷体"/>
          <w:spacing w:val="9"/>
          <w:sz w:val="29"/>
          <w:szCs w:val="29"/>
        </w:rPr>
        <w:t>个标准对两个选项进行评估，设向量</w:t>
      </w:r>
      <w:r>
        <w:rPr>
          <w:rFonts w:ascii="宋体" w:hAnsi="宋体" w:eastAsia="宋体" w:cs="宋体"/>
          <w:spacing w:val="9"/>
          <w:sz w:val="29"/>
          <w:szCs w:val="29"/>
        </w:rPr>
        <w:t>u</w:t>
      </w:r>
      <w:r>
        <w:rPr>
          <w:rFonts w:ascii="楷体" w:hAnsi="楷体" w:eastAsia="楷体" w:cs="楷体"/>
          <w:spacing w:val="9"/>
          <w:sz w:val="29"/>
          <w:szCs w:val="29"/>
        </w:rPr>
        <w:t>总是优于向量</w:t>
      </w:r>
      <w:r>
        <w:rPr>
          <w:rFonts w:ascii="宋体" w:hAnsi="宋体" w:eastAsia="宋体" w:cs="宋体"/>
          <w:spacing w:val="9"/>
          <w:sz w:val="29"/>
          <w:szCs w:val="29"/>
        </w:rPr>
        <w:t xml:space="preserve">v, </w:t>
      </w:r>
      <w:r>
        <w:rPr>
          <w:rFonts w:ascii="楷体" w:hAnsi="楷体" w:eastAsia="楷体" w:cs="楷体"/>
          <w:spacing w:val="9"/>
          <w:sz w:val="29"/>
          <w:szCs w:val="29"/>
        </w:rPr>
        <w:t>对所有标</w:t>
      </w:r>
      <w:r>
        <w:rPr>
          <w:rFonts w:ascii="楷体" w:hAnsi="楷体" w:eastAsia="楷体" w:cs="楷体"/>
          <w:sz w:val="29"/>
          <w:szCs w:val="29"/>
        </w:rPr>
        <w:t xml:space="preserve">  </w:t>
      </w:r>
      <w:r>
        <w:rPr>
          <w:rFonts w:ascii="楷体" w:hAnsi="楷体" w:eastAsia="楷体" w:cs="楷体"/>
          <w:spacing w:val="-5"/>
          <w:sz w:val="29"/>
          <w:szCs w:val="29"/>
        </w:rPr>
        <w:t>准</w:t>
      </w:r>
      <w:r>
        <w:rPr>
          <w:rFonts w:ascii="楷体" w:hAnsi="楷体" w:eastAsia="楷体" w:cs="楷体"/>
          <w:spacing w:val="-29"/>
          <w:sz w:val="29"/>
          <w:szCs w:val="29"/>
        </w:rPr>
        <w:t xml:space="preserve"> </w:t>
      </w:r>
      <w:r>
        <w:rPr>
          <w:rFonts w:ascii="楷体" w:hAnsi="楷体" w:eastAsia="楷体" w:cs="楷体"/>
          <w:spacing w:val="-5"/>
          <w:sz w:val="29"/>
          <w:szCs w:val="29"/>
        </w:rPr>
        <w:t>而</w:t>
      </w:r>
      <w:r>
        <w:rPr>
          <w:rFonts w:ascii="楷体" w:hAnsi="楷体" w:eastAsia="楷体" w:cs="楷体"/>
          <w:spacing w:val="-50"/>
          <w:sz w:val="29"/>
          <w:szCs w:val="29"/>
        </w:rPr>
        <w:t xml:space="preserve"> </w:t>
      </w:r>
      <w:r>
        <w:rPr>
          <w:rFonts w:ascii="楷体" w:hAnsi="楷体" w:eastAsia="楷体" w:cs="楷体"/>
          <w:spacing w:val="-5"/>
          <w:sz w:val="29"/>
          <w:szCs w:val="29"/>
        </w:rPr>
        <w:t>言</w:t>
      </w:r>
      <w:r>
        <w:rPr>
          <w:rFonts w:ascii="楷体" w:hAnsi="楷体" w:eastAsia="楷体" w:cs="楷体"/>
          <w:spacing w:val="-77"/>
          <w:sz w:val="29"/>
          <w:szCs w:val="29"/>
        </w:rPr>
        <w:t xml:space="preserve"> </w:t>
      </w:r>
      <w:r>
        <w:rPr>
          <w:rFonts w:ascii="楷体" w:hAnsi="楷体" w:eastAsia="楷体" w:cs="楷体"/>
          <w:spacing w:val="-5"/>
          <w:sz w:val="29"/>
          <w:szCs w:val="29"/>
        </w:rPr>
        <w:t>，</w:t>
      </w:r>
      <w:r>
        <w:rPr>
          <w:rFonts w:ascii="宋体" w:hAnsi="宋体" w:eastAsia="宋体" w:cs="宋体"/>
          <w:spacing w:val="-5"/>
          <w:sz w:val="29"/>
          <w:szCs w:val="29"/>
        </w:rPr>
        <w:t>i</w:t>
      </w:r>
      <w:r>
        <w:rPr>
          <w:rFonts w:ascii="楷体" w:hAnsi="楷体" w:eastAsia="楷体" w:cs="楷体"/>
          <w:spacing w:val="-5"/>
          <w:sz w:val="29"/>
          <w:szCs w:val="29"/>
        </w:rPr>
        <w:t>满足了</w:t>
      </w:r>
      <w:r>
        <w:rPr>
          <w:rFonts w:ascii="宋体" w:hAnsi="宋体" w:eastAsia="宋体" w:cs="宋体"/>
          <w:spacing w:val="-5"/>
          <w:sz w:val="29"/>
          <w:szCs w:val="29"/>
        </w:rPr>
        <w:t>vi≤ui,</w:t>
      </w:r>
      <w:r>
        <w:rPr>
          <w:rFonts w:ascii="楷体" w:hAnsi="楷体" w:eastAsia="楷体" w:cs="楷体"/>
          <w:spacing w:val="-5"/>
          <w:sz w:val="29"/>
          <w:szCs w:val="29"/>
        </w:rPr>
        <w:t>且</w:t>
      </w:r>
      <w:r>
        <w:rPr>
          <w:rFonts w:ascii="楷体" w:hAnsi="楷体" w:eastAsia="楷体" w:cs="楷体"/>
          <w:spacing w:val="-49"/>
          <w:sz w:val="29"/>
          <w:szCs w:val="29"/>
        </w:rPr>
        <w:t xml:space="preserve"> </w:t>
      </w:r>
      <w:r>
        <w:rPr>
          <w:rFonts w:ascii="楷体" w:hAnsi="楷体" w:eastAsia="楷体" w:cs="楷体"/>
          <w:spacing w:val="-5"/>
          <w:sz w:val="29"/>
          <w:szCs w:val="29"/>
        </w:rPr>
        <w:t>存</w:t>
      </w:r>
      <w:r>
        <w:rPr>
          <w:rFonts w:ascii="楷体" w:hAnsi="楷体" w:eastAsia="楷体" w:cs="楷体"/>
          <w:spacing w:val="-56"/>
          <w:sz w:val="29"/>
          <w:szCs w:val="29"/>
        </w:rPr>
        <w:t xml:space="preserve"> </w:t>
      </w:r>
      <w:r>
        <w:rPr>
          <w:rFonts w:ascii="楷体" w:hAnsi="楷体" w:eastAsia="楷体" w:cs="楷体"/>
          <w:spacing w:val="-5"/>
          <w:sz w:val="29"/>
          <w:szCs w:val="29"/>
        </w:rPr>
        <w:t>在</w:t>
      </w:r>
      <w:r>
        <w:rPr>
          <w:rFonts w:ascii="宋体" w:hAnsi="宋体" w:eastAsia="宋体" w:cs="宋体"/>
          <w:spacing w:val="-5"/>
          <w:sz w:val="29"/>
          <w:szCs w:val="29"/>
        </w:rPr>
        <w:t>v;&lt;ui</w:t>
      </w:r>
      <w:r>
        <w:rPr>
          <w:rFonts w:ascii="楷体" w:hAnsi="楷体" w:eastAsia="楷体" w:cs="楷体"/>
          <w:spacing w:val="-5"/>
          <w:sz w:val="29"/>
          <w:szCs w:val="29"/>
        </w:rPr>
        <w:t>的最小值。</w:t>
      </w:r>
    </w:p>
    <w:p w14:paraId="08C686DC">
      <w:pPr>
        <w:spacing w:before="317" w:line="230" w:lineRule="auto"/>
        <w:ind w:right="4" w:firstLine="610"/>
        <w:jc w:val="both"/>
        <w:rPr>
          <w:rFonts w:ascii="宋体" w:hAnsi="宋体" w:eastAsia="宋体" w:cs="宋体"/>
          <w:sz w:val="29"/>
          <w:szCs w:val="29"/>
        </w:rPr>
      </w:pPr>
      <w:r>
        <w:rPr>
          <w:rFonts w:ascii="宋体" w:hAnsi="宋体" w:eastAsia="宋体" w:cs="宋体"/>
          <w:spacing w:val="19"/>
          <w:sz w:val="29"/>
          <w:szCs w:val="29"/>
        </w:rPr>
        <w:t>在这个定义中，我们可以假设目标是使满意度(效用)最大化，这</w:t>
      </w:r>
      <w:r>
        <w:rPr>
          <w:rFonts w:ascii="宋体" w:hAnsi="宋体" w:eastAsia="宋体" w:cs="宋体"/>
          <w:sz w:val="29"/>
          <w:szCs w:val="29"/>
        </w:rPr>
        <w:t xml:space="preserve"> </w:t>
      </w:r>
      <w:r>
        <w:rPr>
          <w:rFonts w:ascii="宋体" w:hAnsi="宋体" w:eastAsia="宋体" w:cs="宋体"/>
          <w:spacing w:val="10"/>
          <w:sz w:val="29"/>
          <w:szCs w:val="29"/>
        </w:rPr>
        <w:t>意味着最好的解决方案将是效用数值最高的解决方案。当然</w:t>
      </w:r>
      <w:r>
        <w:rPr>
          <w:rFonts w:ascii="宋体" w:hAnsi="宋体" w:eastAsia="宋体" w:cs="宋体"/>
          <w:spacing w:val="9"/>
          <w:sz w:val="29"/>
          <w:szCs w:val="29"/>
        </w:rPr>
        <w:t>，我们可以</w:t>
      </w:r>
      <w:r>
        <w:rPr>
          <w:rFonts w:ascii="宋体" w:hAnsi="宋体" w:eastAsia="宋体" w:cs="宋体"/>
          <w:sz w:val="29"/>
          <w:szCs w:val="29"/>
        </w:rPr>
        <w:t xml:space="preserve"> </w:t>
      </w:r>
      <w:r>
        <w:rPr>
          <w:rFonts w:ascii="宋体" w:hAnsi="宋体" w:eastAsia="宋体" w:cs="宋体"/>
          <w:spacing w:val="-3"/>
          <w:sz w:val="29"/>
          <w:szCs w:val="29"/>
        </w:rPr>
        <w:t>将“优势”定义为最小化，比如在追求成本最小化的</w:t>
      </w:r>
      <w:r>
        <w:rPr>
          <w:rFonts w:ascii="宋体" w:hAnsi="宋体" w:eastAsia="宋体" w:cs="宋体"/>
          <w:spacing w:val="-4"/>
          <w:sz w:val="29"/>
          <w:szCs w:val="29"/>
        </w:rPr>
        <w:t>生产方式时。</w:t>
      </w:r>
    </w:p>
    <w:p w14:paraId="40A2E6BA">
      <w:pPr>
        <w:spacing w:before="306" w:line="231" w:lineRule="auto"/>
        <w:ind w:right="15" w:firstLine="610"/>
        <w:rPr>
          <w:rFonts w:ascii="宋体" w:hAnsi="宋体" w:eastAsia="宋体" w:cs="宋体"/>
          <w:sz w:val="29"/>
          <w:szCs w:val="29"/>
        </w:rPr>
      </w:pPr>
      <w:r>
        <w:rPr>
          <w:rFonts w:ascii="宋体" w:hAnsi="宋体" w:eastAsia="宋体" w:cs="宋体"/>
          <w:spacing w:val="8"/>
          <w:sz w:val="29"/>
          <w:szCs w:val="29"/>
        </w:rPr>
        <w:t>在购车的例子中，帕累托优势有两种情况：可以看到，西姆卡1000</w:t>
      </w:r>
      <w:r>
        <w:rPr>
          <w:rFonts w:ascii="宋体" w:hAnsi="宋体" w:eastAsia="宋体" w:cs="宋体"/>
          <w:spacing w:val="15"/>
          <w:sz w:val="29"/>
          <w:szCs w:val="29"/>
        </w:rPr>
        <w:t xml:space="preserve"> </w:t>
      </w:r>
      <w:r>
        <w:rPr>
          <w:rFonts w:ascii="宋体" w:hAnsi="宋体" w:eastAsia="宋体" w:cs="宋体"/>
          <w:spacing w:val="7"/>
          <w:sz w:val="29"/>
          <w:szCs w:val="29"/>
        </w:rPr>
        <w:t>在各方面都优于福特</w:t>
      </w:r>
      <w:r>
        <w:rPr>
          <w:rFonts w:ascii="Times New Roman" w:hAnsi="Times New Roman" w:eastAsia="Times New Roman" w:cs="Times New Roman"/>
          <w:spacing w:val="7"/>
          <w:sz w:val="29"/>
          <w:szCs w:val="29"/>
        </w:rPr>
        <w:t>T</w:t>
      </w:r>
      <w:r>
        <w:rPr>
          <w:rFonts w:ascii="Times New Roman" w:hAnsi="Times New Roman" w:eastAsia="Times New Roman" w:cs="Times New Roman"/>
          <w:spacing w:val="-20"/>
          <w:sz w:val="29"/>
          <w:szCs w:val="29"/>
        </w:rPr>
        <w:t xml:space="preserve"> </w:t>
      </w:r>
      <w:r>
        <w:rPr>
          <w:rFonts w:ascii="宋体" w:hAnsi="宋体" w:eastAsia="宋体" w:cs="宋体"/>
          <w:spacing w:val="7"/>
          <w:sz w:val="29"/>
          <w:szCs w:val="29"/>
        </w:rPr>
        <w:t>。然而，西雅特600和福特</w:t>
      </w:r>
      <w:r>
        <w:rPr>
          <w:rFonts w:ascii="Times New Roman" w:hAnsi="Times New Roman" w:eastAsia="Times New Roman" w:cs="Times New Roman"/>
          <w:spacing w:val="7"/>
          <w:sz w:val="29"/>
          <w:szCs w:val="29"/>
        </w:rPr>
        <w:t>T</w:t>
      </w:r>
      <w:r>
        <w:rPr>
          <w:rFonts w:ascii="宋体" w:hAnsi="宋体" w:eastAsia="宋体" w:cs="宋体"/>
          <w:spacing w:val="7"/>
          <w:sz w:val="29"/>
          <w:szCs w:val="29"/>
        </w:rPr>
        <w:t>相比互有胜负，没有</w:t>
      </w:r>
    </w:p>
    <w:p w14:paraId="6F8608BF">
      <w:pPr>
        <w:spacing w:line="231" w:lineRule="auto"/>
        <w:rPr>
          <w:rFonts w:ascii="宋体" w:hAnsi="宋体" w:eastAsia="宋体" w:cs="宋体"/>
          <w:sz w:val="29"/>
          <w:szCs w:val="29"/>
        </w:rPr>
        <w:sectPr>
          <w:pgSz w:w="12240" w:h="15840"/>
          <w:pgMar w:top="1346" w:right="1509" w:bottom="400" w:left="1429" w:header="0" w:footer="0" w:gutter="0"/>
          <w:cols w:space="720" w:num="1"/>
        </w:sectPr>
      </w:pPr>
    </w:p>
    <w:p w14:paraId="025E47FD">
      <w:pPr>
        <w:spacing w:before="145" w:line="219" w:lineRule="auto"/>
        <w:rPr>
          <w:rFonts w:ascii="宋体" w:hAnsi="宋体" w:eastAsia="宋体" w:cs="宋体"/>
          <w:sz w:val="29"/>
          <w:szCs w:val="29"/>
        </w:rPr>
      </w:pPr>
      <w:r>
        <w:rPr>
          <w:rFonts w:ascii="宋体" w:hAnsi="宋体" w:eastAsia="宋体" w:cs="宋体"/>
          <w:spacing w:val="2"/>
          <w:sz w:val="29"/>
          <w:szCs w:val="29"/>
        </w:rPr>
        <w:t>明显的优势。</w:t>
      </w:r>
    </w:p>
    <w:p w14:paraId="688CC4BB">
      <w:pPr>
        <w:spacing w:line="48" w:lineRule="exact"/>
      </w:pPr>
    </w:p>
    <w:tbl>
      <w:tblPr>
        <w:tblStyle w:val="5"/>
        <w:tblW w:w="9199" w:type="dxa"/>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03"/>
        <w:gridCol w:w="1468"/>
        <w:gridCol w:w="1468"/>
        <w:gridCol w:w="1448"/>
        <w:gridCol w:w="1179"/>
        <w:gridCol w:w="1733"/>
      </w:tblGrid>
      <w:tr w14:paraId="0A4E0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1" w:hRule="atLeast"/>
        </w:trPr>
        <w:tc>
          <w:tcPr>
            <w:tcW w:w="1903" w:type="dxa"/>
            <w:tcBorders>
              <w:tl2br w:val="single" w:color="000000" w:sz="4" w:space="0"/>
            </w:tcBorders>
            <w:vAlign w:val="top"/>
          </w:tcPr>
          <w:p w14:paraId="72D63F95">
            <w:pPr>
              <w:pStyle w:val="6"/>
              <w:spacing w:before="121" w:line="209" w:lineRule="auto"/>
              <w:ind w:left="158" w:right="175" w:firstLine="1049"/>
              <w:rPr>
                <w:sz w:val="26"/>
                <w:szCs w:val="26"/>
              </w:rPr>
            </w:pPr>
            <w:r>
              <w:rPr>
                <w:b/>
                <w:bCs/>
                <w:spacing w:val="-9"/>
                <w:sz w:val="26"/>
                <w:szCs w:val="26"/>
              </w:rPr>
              <w:t>标准</w:t>
            </w:r>
            <w:r>
              <w:rPr>
                <w:sz w:val="26"/>
                <w:szCs w:val="26"/>
              </w:rPr>
              <w:t xml:space="preserve"> </w:t>
            </w:r>
            <w:r>
              <w:rPr>
                <w:b/>
                <w:bCs/>
                <w:spacing w:val="2"/>
                <w:sz w:val="26"/>
                <w:szCs w:val="26"/>
              </w:rPr>
              <w:t>车型</w:t>
            </w:r>
          </w:p>
        </w:tc>
        <w:tc>
          <w:tcPr>
            <w:tcW w:w="1468" w:type="dxa"/>
            <w:vAlign w:val="top"/>
          </w:tcPr>
          <w:p w14:paraId="56AED74F">
            <w:pPr>
              <w:pStyle w:val="6"/>
              <w:spacing w:before="262" w:line="219" w:lineRule="auto"/>
              <w:ind w:left="205"/>
              <w:rPr>
                <w:sz w:val="26"/>
                <w:szCs w:val="26"/>
              </w:rPr>
            </w:pPr>
            <w:r>
              <w:rPr>
                <w:b/>
                <w:bCs/>
                <w:spacing w:val="-6"/>
                <w:sz w:val="26"/>
                <w:szCs w:val="26"/>
              </w:rPr>
              <w:t>座位数量</w:t>
            </w:r>
          </w:p>
        </w:tc>
        <w:tc>
          <w:tcPr>
            <w:tcW w:w="1468" w:type="dxa"/>
            <w:vAlign w:val="top"/>
          </w:tcPr>
          <w:p w14:paraId="4D707E62">
            <w:pPr>
              <w:pStyle w:val="6"/>
              <w:spacing w:before="263" w:line="221" w:lineRule="auto"/>
              <w:ind w:left="337"/>
              <w:rPr>
                <w:sz w:val="26"/>
                <w:szCs w:val="26"/>
              </w:rPr>
            </w:pPr>
            <w:r>
              <w:rPr>
                <w:b/>
                <w:bCs/>
                <w:spacing w:val="-7"/>
                <w:sz w:val="26"/>
                <w:szCs w:val="26"/>
              </w:rPr>
              <w:t>安全性</w:t>
            </w:r>
          </w:p>
        </w:tc>
        <w:tc>
          <w:tcPr>
            <w:tcW w:w="1448" w:type="dxa"/>
            <w:vAlign w:val="top"/>
          </w:tcPr>
          <w:p w14:paraId="29003C15">
            <w:pPr>
              <w:pStyle w:val="6"/>
              <w:spacing w:before="259" w:line="218" w:lineRule="auto"/>
              <w:ind w:left="459"/>
              <w:rPr>
                <w:sz w:val="26"/>
                <w:szCs w:val="26"/>
              </w:rPr>
            </w:pPr>
            <w:r>
              <w:rPr>
                <w:b/>
                <w:bCs/>
                <w:spacing w:val="-6"/>
                <w:sz w:val="26"/>
                <w:szCs w:val="26"/>
              </w:rPr>
              <w:t>价格</w:t>
            </w:r>
          </w:p>
        </w:tc>
        <w:tc>
          <w:tcPr>
            <w:tcW w:w="1179" w:type="dxa"/>
            <w:vAlign w:val="top"/>
          </w:tcPr>
          <w:p w14:paraId="594E8AEE">
            <w:pPr>
              <w:pStyle w:val="6"/>
              <w:spacing w:before="262" w:line="220" w:lineRule="auto"/>
              <w:ind w:left="201"/>
              <w:rPr>
                <w:sz w:val="26"/>
                <w:szCs w:val="26"/>
              </w:rPr>
            </w:pPr>
            <w:r>
              <w:rPr>
                <w:b/>
                <w:bCs/>
                <w:spacing w:val="-6"/>
                <w:sz w:val="26"/>
                <w:szCs w:val="26"/>
              </w:rPr>
              <w:t>舒适度</w:t>
            </w:r>
          </w:p>
        </w:tc>
        <w:tc>
          <w:tcPr>
            <w:tcW w:w="1733" w:type="dxa"/>
            <w:vAlign w:val="top"/>
          </w:tcPr>
          <w:p w14:paraId="5E0FDA3A">
            <w:pPr>
              <w:pStyle w:val="6"/>
              <w:spacing w:before="262" w:line="220" w:lineRule="auto"/>
              <w:ind w:left="212"/>
              <w:rPr>
                <w:sz w:val="26"/>
                <w:szCs w:val="26"/>
              </w:rPr>
            </w:pPr>
            <w:r>
              <w:rPr>
                <w:b/>
                <w:bCs/>
                <w:sz w:val="26"/>
                <w:szCs w:val="26"/>
              </w:rPr>
              <w:t>后备厢空间</w:t>
            </w:r>
          </w:p>
        </w:tc>
      </w:tr>
      <w:tr w14:paraId="7F493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903" w:type="dxa"/>
            <w:vAlign w:val="top"/>
          </w:tcPr>
          <w:p w14:paraId="4F63AD16">
            <w:pPr>
              <w:pStyle w:val="6"/>
              <w:spacing w:before="134" w:line="219" w:lineRule="auto"/>
              <w:ind w:left="614"/>
              <w:rPr>
                <w:sz w:val="26"/>
                <w:szCs w:val="26"/>
              </w:rPr>
            </w:pPr>
            <w:r>
              <w:rPr>
                <w:spacing w:val="-3"/>
                <w:sz w:val="26"/>
                <w:szCs w:val="26"/>
              </w:rPr>
              <w:t>福特T</w:t>
            </w:r>
          </w:p>
        </w:tc>
        <w:tc>
          <w:tcPr>
            <w:tcW w:w="1468" w:type="dxa"/>
            <w:vAlign w:val="top"/>
          </w:tcPr>
          <w:p w14:paraId="3BDBCFD5">
            <w:pPr>
              <w:pStyle w:val="6"/>
              <w:spacing w:before="159"/>
              <w:ind w:left="661"/>
              <w:rPr>
                <w:sz w:val="26"/>
                <w:szCs w:val="26"/>
              </w:rPr>
            </w:pPr>
            <w:r>
              <w:rPr>
                <w:sz w:val="26"/>
                <w:szCs w:val="26"/>
              </w:rPr>
              <w:t>0</w:t>
            </w:r>
          </w:p>
        </w:tc>
        <w:tc>
          <w:tcPr>
            <w:tcW w:w="1468" w:type="dxa"/>
            <w:vAlign w:val="top"/>
          </w:tcPr>
          <w:p w14:paraId="15A310C0">
            <w:pPr>
              <w:pStyle w:val="6"/>
              <w:spacing w:before="159"/>
              <w:ind w:left="593"/>
              <w:rPr>
                <w:sz w:val="26"/>
                <w:szCs w:val="26"/>
              </w:rPr>
            </w:pPr>
            <w:r>
              <w:rPr>
                <w:spacing w:val="-4"/>
                <w:sz w:val="26"/>
                <w:szCs w:val="26"/>
              </w:rPr>
              <w:t>20</w:t>
            </w:r>
          </w:p>
        </w:tc>
        <w:tc>
          <w:tcPr>
            <w:tcW w:w="1448" w:type="dxa"/>
            <w:vAlign w:val="top"/>
          </w:tcPr>
          <w:p w14:paraId="01FFC1F7">
            <w:pPr>
              <w:pStyle w:val="6"/>
              <w:spacing w:before="159"/>
              <w:ind w:left="655"/>
              <w:rPr>
                <w:sz w:val="26"/>
                <w:szCs w:val="26"/>
              </w:rPr>
            </w:pPr>
            <w:r>
              <w:rPr>
                <w:sz w:val="26"/>
                <w:szCs w:val="26"/>
              </w:rPr>
              <w:t>0</w:t>
            </w:r>
          </w:p>
        </w:tc>
        <w:tc>
          <w:tcPr>
            <w:tcW w:w="1179" w:type="dxa"/>
            <w:vAlign w:val="top"/>
          </w:tcPr>
          <w:p w14:paraId="0B14CF05">
            <w:pPr>
              <w:pStyle w:val="6"/>
              <w:spacing w:before="159"/>
              <w:ind w:left="457"/>
              <w:rPr>
                <w:sz w:val="26"/>
                <w:szCs w:val="26"/>
              </w:rPr>
            </w:pPr>
            <w:r>
              <w:rPr>
                <w:spacing w:val="-4"/>
                <w:sz w:val="26"/>
                <w:szCs w:val="26"/>
              </w:rPr>
              <w:t>20</w:t>
            </w:r>
          </w:p>
        </w:tc>
        <w:tc>
          <w:tcPr>
            <w:tcW w:w="1733" w:type="dxa"/>
            <w:vAlign w:val="top"/>
          </w:tcPr>
          <w:p w14:paraId="254605E2">
            <w:pPr>
              <w:pStyle w:val="6"/>
              <w:spacing w:before="159"/>
              <w:ind w:left="798"/>
              <w:rPr>
                <w:sz w:val="26"/>
                <w:szCs w:val="26"/>
              </w:rPr>
            </w:pPr>
            <w:r>
              <w:rPr>
                <w:sz w:val="26"/>
                <w:szCs w:val="26"/>
              </w:rPr>
              <w:t>0</w:t>
            </w:r>
          </w:p>
        </w:tc>
      </w:tr>
      <w:tr w14:paraId="13E76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903" w:type="dxa"/>
            <w:vAlign w:val="top"/>
          </w:tcPr>
          <w:p w14:paraId="0C63F248">
            <w:pPr>
              <w:pStyle w:val="6"/>
              <w:spacing w:before="146" w:line="219" w:lineRule="auto"/>
              <w:ind w:left="354"/>
              <w:rPr>
                <w:sz w:val="26"/>
                <w:szCs w:val="26"/>
              </w:rPr>
            </w:pPr>
            <w:r>
              <w:rPr>
                <w:spacing w:val="2"/>
                <w:sz w:val="26"/>
                <w:szCs w:val="26"/>
              </w:rPr>
              <w:t>西雅特600</w:t>
            </w:r>
          </w:p>
        </w:tc>
        <w:tc>
          <w:tcPr>
            <w:tcW w:w="1468" w:type="dxa"/>
            <w:vAlign w:val="top"/>
          </w:tcPr>
          <w:p w14:paraId="6C99311F">
            <w:pPr>
              <w:pStyle w:val="6"/>
              <w:spacing w:before="171"/>
              <w:ind w:left="591"/>
              <w:rPr>
                <w:sz w:val="26"/>
                <w:szCs w:val="26"/>
              </w:rPr>
            </w:pPr>
            <w:r>
              <w:rPr>
                <w:spacing w:val="-4"/>
                <w:sz w:val="26"/>
                <w:szCs w:val="26"/>
              </w:rPr>
              <w:t>60</w:t>
            </w:r>
          </w:p>
        </w:tc>
        <w:tc>
          <w:tcPr>
            <w:tcW w:w="1468" w:type="dxa"/>
            <w:vAlign w:val="top"/>
          </w:tcPr>
          <w:p w14:paraId="5061404A">
            <w:pPr>
              <w:pStyle w:val="6"/>
              <w:spacing w:before="171"/>
              <w:ind w:left="663"/>
              <w:rPr>
                <w:sz w:val="26"/>
                <w:szCs w:val="26"/>
              </w:rPr>
            </w:pPr>
            <w:r>
              <w:rPr>
                <w:sz w:val="26"/>
                <w:szCs w:val="26"/>
              </w:rPr>
              <w:t>0</w:t>
            </w:r>
          </w:p>
        </w:tc>
        <w:tc>
          <w:tcPr>
            <w:tcW w:w="1448" w:type="dxa"/>
            <w:vAlign w:val="top"/>
          </w:tcPr>
          <w:p w14:paraId="2BA3CD5F">
            <w:pPr>
              <w:pStyle w:val="6"/>
              <w:spacing w:before="171"/>
              <w:ind w:left="525"/>
              <w:rPr>
                <w:sz w:val="26"/>
                <w:szCs w:val="26"/>
              </w:rPr>
            </w:pPr>
            <w:r>
              <w:rPr>
                <w:spacing w:val="-7"/>
                <w:sz w:val="26"/>
                <w:szCs w:val="26"/>
              </w:rPr>
              <w:t>100</w:t>
            </w:r>
          </w:p>
        </w:tc>
        <w:tc>
          <w:tcPr>
            <w:tcW w:w="1179" w:type="dxa"/>
            <w:vAlign w:val="top"/>
          </w:tcPr>
          <w:p w14:paraId="65F6AA19">
            <w:pPr>
              <w:pStyle w:val="6"/>
              <w:spacing w:before="171"/>
              <w:ind w:left="517"/>
              <w:rPr>
                <w:sz w:val="26"/>
                <w:szCs w:val="26"/>
              </w:rPr>
            </w:pPr>
            <w:r>
              <w:rPr>
                <w:sz w:val="26"/>
                <w:szCs w:val="26"/>
              </w:rPr>
              <w:t>0</w:t>
            </w:r>
          </w:p>
        </w:tc>
        <w:tc>
          <w:tcPr>
            <w:tcW w:w="1733" w:type="dxa"/>
            <w:vAlign w:val="top"/>
          </w:tcPr>
          <w:p w14:paraId="3318A26B">
            <w:pPr>
              <w:pStyle w:val="6"/>
              <w:spacing w:before="171"/>
              <w:ind w:left="728"/>
              <w:rPr>
                <w:sz w:val="26"/>
                <w:szCs w:val="26"/>
              </w:rPr>
            </w:pPr>
            <w:r>
              <w:rPr>
                <w:spacing w:val="-4"/>
                <w:sz w:val="26"/>
                <w:szCs w:val="26"/>
              </w:rPr>
              <w:t>50</w:t>
            </w:r>
          </w:p>
        </w:tc>
      </w:tr>
      <w:tr w14:paraId="39A93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1903" w:type="dxa"/>
            <w:vAlign w:val="top"/>
          </w:tcPr>
          <w:p w14:paraId="37E56BDA">
            <w:pPr>
              <w:pStyle w:val="6"/>
              <w:spacing w:before="140" w:line="220" w:lineRule="auto"/>
              <w:ind w:left="295"/>
              <w:rPr>
                <w:sz w:val="26"/>
                <w:szCs w:val="26"/>
              </w:rPr>
            </w:pPr>
            <w:r>
              <w:rPr>
                <w:spacing w:val="1"/>
                <w:sz w:val="26"/>
                <w:szCs w:val="26"/>
              </w:rPr>
              <w:t>西姆卡1000</w:t>
            </w:r>
          </w:p>
        </w:tc>
        <w:tc>
          <w:tcPr>
            <w:tcW w:w="1468" w:type="dxa"/>
            <w:vAlign w:val="top"/>
          </w:tcPr>
          <w:p w14:paraId="365823D5">
            <w:pPr>
              <w:pStyle w:val="6"/>
              <w:spacing w:before="164"/>
              <w:ind w:left="531"/>
              <w:rPr>
                <w:sz w:val="26"/>
                <w:szCs w:val="26"/>
              </w:rPr>
            </w:pPr>
            <w:r>
              <w:rPr>
                <w:spacing w:val="-7"/>
                <w:sz w:val="26"/>
                <w:szCs w:val="26"/>
              </w:rPr>
              <w:t>100</w:t>
            </w:r>
          </w:p>
        </w:tc>
        <w:tc>
          <w:tcPr>
            <w:tcW w:w="1468" w:type="dxa"/>
            <w:vAlign w:val="top"/>
          </w:tcPr>
          <w:p w14:paraId="2D9A82D3">
            <w:pPr>
              <w:pStyle w:val="6"/>
              <w:spacing w:before="164"/>
              <w:ind w:left="593"/>
              <w:rPr>
                <w:sz w:val="26"/>
                <w:szCs w:val="26"/>
              </w:rPr>
            </w:pPr>
            <w:r>
              <w:rPr>
                <w:spacing w:val="-4"/>
                <w:sz w:val="26"/>
                <w:szCs w:val="26"/>
              </w:rPr>
              <w:t>30</w:t>
            </w:r>
          </w:p>
        </w:tc>
        <w:tc>
          <w:tcPr>
            <w:tcW w:w="1448" w:type="dxa"/>
            <w:vAlign w:val="top"/>
          </w:tcPr>
          <w:p w14:paraId="7114F97A">
            <w:pPr>
              <w:pStyle w:val="6"/>
              <w:spacing w:before="164"/>
              <w:ind w:left="525"/>
              <w:rPr>
                <w:sz w:val="26"/>
                <w:szCs w:val="26"/>
              </w:rPr>
            </w:pPr>
            <w:r>
              <w:rPr>
                <w:spacing w:val="-7"/>
                <w:sz w:val="26"/>
                <w:szCs w:val="26"/>
              </w:rPr>
              <w:t>100</w:t>
            </w:r>
          </w:p>
        </w:tc>
        <w:tc>
          <w:tcPr>
            <w:tcW w:w="1179" w:type="dxa"/>
            <w:vAlign w:val="top"/>
          </w:tcPr>
          <w:p w14:paraId="1FC581C3">
            <w:pPr>
              <w:pStyle w:val="6"/>
              <w:spacing w:before="164"/>
              <w:ind w:left="457"/>
              <w:rPr>
                <w:sz w:val="26"/>
                <w:szCs w:val="26"/>
              </w:rPr>
            </w:pPr>
            <w:r>
              <w:rPr>
                <w:spacing w:val="-4"/>
                <w:sz w:val="26"/>
                <w:szCs w:val="26"/>
              </w:rPr>
              <w:t>50</w:t>
            </w:r>
          </w:p>
        </w:tc>
        <w:tc>
          <w:tcPr>
            <w:tcW w:w="1733" w:type="dxa"/>
            <w:vAlign w:val="top"/>
          </w:tcPr>
          <w:p w14:paraId="6FB58533">
            <w:pPr>
              <w:pStyle w:val="6"/>
              <w:spacing w:before="164"/>
              <w:ind w:left="728"/>
              <w:rPr>
                <w:sz w:val="26"/>
                <w:szCs w:val="26"/>
              </w:rPr>
            </w:pPr>
            <w:r>
              <w:rPr>
                <w:spacing w:val="-5"/>
                <w:sz w:val="26"/>
                <w:szCs w:val="26"/>
              </w:rPr>
              <w:t>70</w:t>
            </w:r>
          </w:p>
        </w:tc>
      </w:tr>
    </w:tbl>
    <w:p w14:paraId="49C5B48B">
      <w:pPr>
        <w:pStyle w:val="2"/>
        <w:spacing w:line="301" w:lineRule="auto"/>
      </w:pPr>
    </w:p>
    <w:p w14:paraId="50EC301D">
      <w:pPr>
        <w:spacing w:before="94" w:line="219" w:lineRule="auto"/>
        <w:ind w:left="620"/>
        <w:rPr>
          <w:rFonts w:ascii="宋体" w:hAnsi="宋体" w:eastAsia="宋体" w:cs="宋体"/>
          <w:sz w:val="29"/>
          <w:szCs w:val="29"/>
        </w:rPr>
      </w:pPr>
      <w:r>
        <w:rPr>
          <w:rFonts w:ascii="宋体" w:hAnsi="宋体" w:eastAsia="宋体" w:cs="宋体"/>
          <w:spacing w:val="4"/>
          <w:sz w:val="29"/>
          <w:szCs w:val="29"/>
        </w:rPr>
        <w:t>因此，我们可以得到以下两个关系式：</w:t>
      </w:r>
    </w:p>
    <w:p w14:paraId="32C3D6D2">
      <w:pPr>
        <w:spacing w:before="306" w:line="228" w:lineRule="auto"/>
        <w:ind w:left="720"/>
        <w:rPr>
          <w:rFonts w:ascii="楷体" w:hAnsi="楷体" w:eastAsia="楷体" w:cs="楷体"/>
          <w:sz w:val="29"/>
          <w:szCs w:val="29"/>
        </w:rPr>
      </w:pPr>
      <w:r>
        <w:rPr>
          <w:rFonts w:ascii="楷体" w:hAnsi="楷体" w:eastAsia="楷体" w:cs="楷体"/>
          <w:spacing w:val="-3"/>
          <w:sz w:val="29"/>
          <w:szCs w:val="29"/>
        </w:rPr>
        <w:t>·福特</w:t>
      </w:r>
      <w:r>
        <w:rPr>
          <w:rFonts w:ascii="宋体" w:hAnsi="宋体" w:eastAsia="宋体" w:cs="宋体"/>
          <w:spacing w:val="-3"/>
          <w:sz w:val="29"/>
          <w:szCs w:val="29"/>
        </w:rPr>
        <w:t>T</w:t>
      </w:r>
      <w:r>
        <w:rPr>
          <w:rFonts w:ascii="楷体" w:hAnsi="楷体" w:eastAsia="楷体" w:cs="楷体"/>
          <w:spacing w:val="-3"/>
          <w:sz w:val="29"/>
          <w:szCs w:val="29"/>
        </w:rPr>
        <w:t>&lt;西姆卡1000</w:t>
      </w:r>
    </w:p>
    <w:p w14:paraId="62241773">
      <w:pPr>
        <w:spacing w:before="279" w:line="227" w:lineRule="auto"/>
        <w:ind w:left="720"/>
        <w:rPr>
          <w:rFonts w:ascii="楷体" w:hAnsi="楷体" w:eastAsia="楷体" w:cs="楷体"/>
          <w:sz w:val="29"/>
          <w:szCs w:val="29"/>
        </w:rPr>
      </w:pPr>
      <w:r>
        <w:rPr>
          <w:rFonts w:ascii="楷体" w:hAnsi="楷体" w:eastAsia="楷体" w:cs="楷体"/>
          <w:spacing w:val="-3"/>
          <w:sz w:val="29"/>
          <w:szCs w:val="29"/>
        </w:rPr>
        <w:t>·</w:t>
      </w:r>
      <w:r>
        <w:rPr>
          <w:rFonts w:ascii="楷体" w:hAnsi="楷体" w:eastAsia="楷体" w:cs="楷体"/>
          <w:spacing w:val="-98"/>
          <w:sz w:val="29"/>
          <w:szCs w:val="29"/>
        </w:rPr>
        <w:t xml:space="preserve"> </w:t>
      </w:r>
      <w:r>
        <w:rPr>
          <w:rFonts w:ascii="楷体" w:hAnsi="楷体" w:eastAsia="楷体" w:cs="楷体"/>
          <w:spacing w:val="-3"/>
          <w:sz w:val="29"/>
          <w:szCs w:val="29"/>
        </w:rPr>
        <w:t>西雅特600&lt;西姆卡1000</w:t>
      </w:r>
    </w:p>
    <w:p w14:paraId="586FA7DB">
      <w:pPr>
        <w:spacing w:before="324" w:line="219" w:lineRule="auto"/>
        <w:ind w:left="620"/>
        <w:rPr>
          <w:rFonts w:ascii="宋体" w:hAnsi="宋体" w:eastAsia="宋体" w:cs="宋体"/>
          <w:sz w:val="29"/>
          <w:szCs w:val="29"/>
        </w:rPr>
      </w:pPr>
      <w:r>
        <w:rPr>
          <w:rFonts w:ascii="宋体" w:hAnsi="宋体" w:eastAsia="宋体" w:cs="宋体"/>
          <w:spacing w:val="8"/>
          <w:sz w:val="29"/>
          <w:szCs w:val="29"/>
        </w:rPr>
        <w:t>这些关系表明，在任何情况下，福特T</w:t>
      </w:r>
      <w:r>
        <w:rPr>
          <w:rFonts w:ascii="宋体" w:hAnsi="宋体" w:eastAsia="宋体" w:cs="宋体"/>
          <w:spacing w:val="-82"/>
          <w:sz w:val="29"/>
          <w:szCs w:val="29"/>
        </w:rPr>
        <w:t xml:space="preserve"> </w:t>
      </w:r>
      <w:r>
        <w:rPr>
          <w:rFonts w:ascii="宋体" w:hAnsi="宋体" w:eastAsia="宋体" w:cs="宋体"/>
          <w:spacing w:val="8"/>
          <w:sz w:val="29"/>
          <w:szCs w:val="29"/>
        </w:rPr>
        <w:t>和西雅特600都不会</w:t>
      </w:r>
      <w:r>
        <w:rPr>
          <w:rFonts w:ascii="宋体" w:hAnsi="宋体" w:eastAsia="宋体" w:cs="宋体"/>
          <w:spacing w:val="7"/>
          <w:sz w:val="29"/>
          <w:szCs w:val="29"/>
        </w:rPr>
        <w:t>被选中</w:t>
      </w:r>
    </w:p>
    <w:p w14:paraId="676166CE">
      <w:pPr>
        <w:spacing w:before="18" w:line="220" w:lineRule="auto"/>
        <w:ind w:left="170"/>
        <w:rPr>
          <w:rFonts w:ascii="宋体" w:hAnsi="宋体" w:eastAsia="宋体" w:cs="宋体"/>
          <w:sz w:val="29"/>
          <w:szCs w:val="29"/>
        </w:rPr>
      </w:pPr>
      <w:r>
        <w:rPr>
          <w:rFonts w:ascii="宋体" w:hAnsi="宋体" w:eastAsia="宋体" w:cs="宋体"/>
          <w:spacing w:val="13"/>
          <w:sz w:val="29"/>
          <w:szCs w:val="29"/>
        </w:rPr>
        <w:t>(或者说，如果确实要选择的话，那么也必须选择西姆卡1000)。因</w:t>
      </w:r>
    </w:p>
    <w:p w14:paraId="2B6CB2E3">
      <w:pPr>
        <w:spacing w:before="15" w:line="230" w:lineRule="auto"/>
        <w:ind w:right="9"/>
        <w:rPr>
          <w:rFonts w:ascii="宋体" w:hAnsi="宋体" w:eastAsia="宋体" w:cs="宋体"/>
          <w:sz w:val="29"/>
          <w:szCs w:val="29"/>
        </w:rPr>
      </w:pPr>
      <w:r>
        <w:rPr>
          <w:rFonts w:ascii="宋体" w:hAnsi="宋体" w:eastAsia="宋体" w:cs="宋体"/>
          <w:spacing w:val="9"/>
          <w:sz w:val="29"/>
          <w:szCs w:val="29"/>
        </w:rPr>
        <w:t>此，对于购车家庭而言，和福特T或西雅特600相比，西姆卡100</w:t>
      </w:r>
      <w:r>
        <w:rPr>
          <w:rFonts w:ascii="宋体" w:hAnsi="宋体" w:eastAsia="宋体" w:cs="宋体"/>
          <w:spacing w:val="8"/>
          <w:sz w:val="29"/>
          <w:szCs w:val="29"/>
        </w:rPr>
        <w:t>0将永远</w:t>
      </w:r>
      <w:r>
        <w:rPr>
          <w:rFonts w:ascii="宋体" w:hAnsi="宋体" w:eastAsia="宋体" w:cs="宋体"/>
          <w:sz w:val="29"/>
          <w:szCs w:val="29"/>
        </w:rPr>
        <w:t xml:space="preserve"> </w:t>
      </w:r>
      <w:r>
        <w:rPr>
          <w:rFonts w:ascii="宋体" w:hAnsi="宋体" w:eastAsia="宋体" w:cs="宋体"/>
          <w:spacing w:val="5"/>
          <w:sz w:val="29"/>
          <w:szCs w:val="29"/>
        </w:rPr>
        <w:t>是最佳的选择。</w:t>
      </w:r>
    </w:p>
    <w:p w14:paraId="31C4F1FB">
      <w:pPr>
        <w:spacing w:before="286" w:line="237" w:lineRule="auto"/>
        <w:ind w:right="4" w:firstLine="620"/>
        <w:jc w:val="both"/>
        <w:rPr>
          <w:rFonts w:ascii="宋体" w:hAnsi="宋体" w:eastAsia="宋体" w:cs="宋体"/>
          <w:sz w:val="29"/>
          <w:szCs w:val="29"/>
        </w:rPr>
      </w:pPr>
      <w:r>
        <w:rPr>
          <w:rFonts w:ascii="宋体" w:hAnsi="宋体" w:eastAsia="宋体" w:cs="宋体"/>
          <w:spacing w:val="9"/>
          <w:sz w:val="29"/>
          <w:szCs w:val="29"/>
        </w:rPr>
        <w:t>从决策的角度来看，更耐人寻味的是非帕累托优势的选项之间的比</w:t>
      </w:r>
      <w:r>
        <w:rPr>
          <w:rFonts w:ascii="宋体" w:hAnsi="宋体" w:eastAsia="宋体" w:cs="宋体"/>
          <w:spacing w:val="16"/>
          <w:sz w:val="29"/>
          <w:szCs w:val="29"/>
        </w:rPr>
        <w:t xml:space="preserve"> </w:t>
      </w:r>
      <w:r>
        <w:rPr>
          <w:rFonts w:ascii="宋体" w:hAnsi="宋体" w:eastAsia="宋体" w:cs="宋体"/>
          <w:spacing w:val="9"/>
          <w:sz w:val="29"/>
          <w:szCs w:val="29"/>
        </w:rPr>
        <w:t>较。从理性的角度来看，非优势性的选项在选择时依据的是</w:t>
      </w:r>
      <w:r>
        <w:rPr>
          <w:rFonts w:ascii="宋体" w:hAnsi="宋体" w:eastAsia="宋体" w:cs="宋体"/>
          <w:spacing w:val="8"/>
          <w:sz w:val="29"/>
          <w:szCs w:val="29"/>
        </w:rPr>
        <w:t>个人兴趣，</w:t>
      </w:r>
      <w:r>
        <w:rPr>
          <w:rFonts w:ascii="宋体" w:hAnsi="宋体" w:eastAsia="宋体" w:cs="宋体"/>
          <w:sz w:val="29"/>
          <w:szCs w:val="29"/>
        </w:rPr>
        <w:t xml:space="preserve"> </w:t>
      </w:r>
      <w:r>
        <w:rPr>
          <w:rFonts w:ascii="宋体" w:hAnsi="宋体" w:eastAsia="宋体" w:cs="宋体"/>
          <w:spacing w:val="9"/>
          <w:sz w:val="29"/>
          <w:szCs w:val="29"/>
        </w:rPr>
        <w:t>也就是看做选择的人更注重哪项标准。在购车的例子中，非优势性的选</w:t>
      </w:r>
      <w:r>
        <w:rPr>
          <w:rFonts w:ascii="宋体" w:hAnsi="宋体" w:eastAsia="宋体" w:cs="宋体"/>
          <w:spacing w:val="11"/>
          <w:sz w:val="29"/>
          <w:szCs w:val="29"/>
        </w:rPr>
        <w:t xml:space="preserve"> </w:t>
      </w:r>
      <w:r>
        <w:rPr>
          <w:rFonts w:ascii="宋体" w:hAnsi="宋体" w:eastAsia="宋体" w:cs="宋体"/>
          <w:spacing w:val="-1"/>
          <w:sz w:val="29"/>
          <w:szCs w:val="29"/>
        </w:rPr>
        <w:t>项如下：</w:t>
      </w:r>
    </w:p>
    <w:p w14:paraId="4BE74AC4">
      <w:pPr>
        <w:spacing w:before="263" w:line="229" w:lineRule="auto"/>
        <w:ind w:left="720"/>
        <w:rPr>
          <w:rFonts w:ascii="楷体" w:hAnsi="楷体" w:eastAsia="楷体" w:cs="楷体"/>
          <w:sz w:val="29"/>
          <w:szCs w:val="29"/>
        </w:rPr>
      </w:pPr>
      <w:r>
        <w:rPr>
          <w:rFonts w:ascii="楷体" w:hAnsi="楷体" w:eastAsia="楷体" w:cs="楷体"/>
          <w:spacing w:val="-11"/>
          <w:sz w:val="29"/>
          <w:szCs w:val="29"/>
        </w:rPr>
        <w:t>·</w:t>
      </w:r>
      <w:r>
        <w:rPr>
          <w:rFonts w:ascii="楷体" w:hAnsi="楷体" w:eastAsia="楷体" w:cs="楷体"/>
          <w:spacing w:val="-105"/>
          <w:sz w:val="29"/>
          <w:szCs w:val="29"/>
        </w:rPr>
        <w:t xml:space="preserve"> </w:t>
      </w:r>
      <w:r>
        <w:rPr>
          <w:rFonts w:ascii="楷体" w:hAnsi="楷体" w:eastAsia="楷体" w:cs="楷体"/>
          <w:spacing w:val="-11"/>
          <w:sz w:val="29"/>
          <w:szCs w:val="29"/>
        </w:rPr>
        <w:t>西姆卡1000</w:t>
      </w:r>
    </w:p>
    <w:p w14:paraId="065345F0">
      <w:pPr>
        <w:spacing w:before="304" w:line="231" w:lineRule="auto"/>
        <w:ind w:left="720"/>
        <w:rPr>
          <w:rFonts w:ascii="楷体" w:hAnsi="楷体" w:eastAsia="楷体" w:cs="楷体"/>
          <w:sz w:val="29"/>
          <w:szCs w:val="29"/>
        </w:rPr>
      </w:pPr>
      <w:r>
        <w:rPr>
          <w:rFonts w:ascii="楷体" w:hAnsi="楷体" w:eastAsia="楷体" w:cs="楷体"/>
          <w:spacing w:val="-14"/>
          <w:sz w:val="29"/>
          <w:szCs w:val="29"/>
        </w:rPr>
        <w:t>·</w:t>
      </w:r>
      <w:r>
        <w:rPr>
          <w:rFonts w:ascii="楷体" w:hAnsi="楷体" w:eastAsia="楷体" w:cs="楷体"/>
          <w:spacing w:val="-93"/>
          <w:sz w:val="29"/>
          <w:szCs w:val="29"/>
        </w:rPr>
        <w:t xml:space="preserve"> </w:t>
      </w:r>
      <w:r>
        <w:rPr>
          <w:rFonts w:ascii="楷体" w:hAnsi="楷体" w:eastAsia="楷体" w:cs="楷体"/>
          <w:spacing w:val="-14"/>
          <w:sz w:val="29"/>
          <w:szCs w:val="29"/>
        </w:rPr>
        <w:t>大众甲壳虫</w:t>
      </w:r>
    </w:p>
    <w:p w14:paraId="1FE0A994">
      <w:pPr>
        <w:spacing w:before="293" w:line="229" w:lineRule="auto"/>
        <w:ind w:left="720"/>
        <w:rPr>
          <w:rFonts w:ascii="楷体" w:hAnsi="楷体" w:eastAsia="楷体" w:cs="楷体"/>
          <w:sz w:val="29"/>
          <w:szCs w:val="29"/>
        </w:rPr>
      </w:pPr>
      <w:r>
        <w:rPr>
          <w:rFonts w:ascii="楷体" w:hAnsi="楷体" w:eastAsia="楷体" w:cs="楷体"/>
          <w:spacing w:val="-11"/>
          <w:sz w:val="29"/>
          <w:szCs w:val="29"/>
        </w:rPr>
        <w:t>·</w:t>
      </w:r>
      <w:r>
        <w:rPr>
          <w:rFonts w:ascii="楷体" w:hAnsi="楷体" w:eastAsia="楷体" w:cs="楷体"/>
          <w:spacing w:val="-102"/>
          <w:sz w:val="29"/>
          <w:szCs w:val="29"/>
        </w:rPr>
        <w:t xml:space="preserve"> </w:t>
      </w:r>
      <w:r>
        <w:rPr>
          <w:rFonts w:ascii="楷体" w:hAnsi="楷体" w:eastAsia="楷体" w:cs="楷体"/>
          <w:spacing w:val="-11"/>
          <w:sz w:val="29"/>
          <w:szCs w:val="29"/>
        </w:rPr>
        <w:t>雪铁龙阿卡迪恩</w:t>
      </w:r>
    </w:p>
    <w:p w14:paraId="751300BD">
      <w:pPr>
        <w:spacing w:before="276" w:line="229" w:lineRule="auto"/>
        <w:ind w:right="10" w:firstLine="620"/>
        <w:rPr>
          <w:rFonts w:ascii="宋体" w:hAnsi="宋体" w:eastAsia="宋体" w:cs="宋体"/>
          <w:sz w:val="29"/>
          <w:szCs w:val="29"/>
        </w:rPr>
      </w:pPr>
      <w:r>
        <w:rPr>
          <w:rFonts w:ascii="宋体" w:hAnsi="宋体" w:eastAsia="宋体" w:cs="宋体"/>
          <w:spacing w:val="9"/>
          <w:sz w:val="29"/>
          <w:szCs w:val="29"/>
        </w:rPr>
        <w:t xml:space="preserve">可以观察到，这些选项是非优势性的，因为每个选项至少在一个标 </w:t>
      </w:r>
      <w:r>
        <w:rPr>
          <w:rFonts w:ascii="宋体" w:hAnsi="宋体" w:eastAsia="宋体" w:cs="宋体"/>
          <w:spacing w:val="7"/>
          <w:sz w:val="29"/>
          <w:szCs w:val="29"/>
        </w:rPr>
        <w:t>准中击败了其他选项。例如，西姆卡1000在价格方面击败了其他汽车；</w:t>
      </w:r>
      <w:r>
        <w:rPr>
          <w:rFonts w:ascii="宋体" w:hAnsi="宋体" w:eastAsia="宋体" w:cs="宋体"/>
          <w:spacing w:val="12"/>
          <w:sz w:val="29"/>
          <w:szCs w:val="29"/>
        </w:rPr>
        <w:t xml:space="preserve"> </w:t>
      </w:r>
      <w:r>
        <w:rPr>
          <w:rFonts w:ascii="宋体" w:hAnsi="宋体" w:eastAsia="宋体" w:cs="宋体"/>
          <w:spacing w:val="9"/>
          <w:sz w:val="29"/>
          <w:szCs w:val="29"/>
        </w:rPr>
        <w:t>大众甲壳虫在后备厢空间方面击败了其他汽车；雪铁龙在安全性方面击</w:t>
      </w:r>
      <w:r>
        <w:rPr>
          <w:rFonts w:ascii="宋体" w:hAnsi="宋体" w:eastAsia="宋体" w:cs="宋体"/>
          <w:spacing w:val="11"/>
          <w:sz w:val="29"/>
          <w:szCs w:val="29"/>
        </w:rPr>
        <w:t xml:space="preserve"> </w:t>
      </w:r>
      <w:r>
        <w:rPr>
          <w:rFonts w:ascii="宋体" w:hAnsi="宋体" w:eastAsia="宋体" w:cs="宋体"/>
          <w:spacing w:val="13"/>
          <w:sz w:val="29"/>
          <w:szCs w:val="29"/>
        </w:rPr>
        <w:t>败了西姆卡1000,同时在价格上击败了</w:t>
      </w:r>
      <w:r>
        <w:rPr>
          <w:rFonts w:ascii="宋体" w:hAnsi="宋体" w:eastAsia="宋体" w:cs="宋体"/>
          <w:spacing w:val="12"/>
          <w:sz w:val="29"/>
          <w:szCs w:val="29"/>
        </w:rPr>
        <w:t>大众甲壳虫。</w:t>
      </w:r>
    </w:p>
    <w:p w14:paraId="7DC5505A">
      <w:pPr>
        <w:spacing w:before="304" w:line="219" w:lineRule="auto"/>
        <w:jc w:val="right"/>
        <w:rPr>
          <w:rFonts w:ascii="宋体" w:hAnsi="宋体" w:eastAsia="宋体" w:cs="宋体"/>
          <w:sz w:val="29"/>
          <w:szCs w:val="29"/>
        </w:rPr>
      </w:pPr>
      <w:r>
        <w:rPr>
          <w:rFonts w:ascii="宋体" w:hAnsi="宋体" w:eastAsia="宋体" w:cs="宋体"/>
          <w:spacing w:val="10"/>
          <w:sz w:val="29"/>
          <w:szCs w:val="29"/>
        </w:rPr>
        <w:t>帕累托最优解集，也称非优势选择集合，或帕</w:t>
      </w:r>
      <w:r>
        <w:rPr>
          <w:rFonts w:ascii="宋体" w:hAnsi="宋体" w:eastAsia="宋体" w:cs="宋体"/>
          <w:spacing w:val="9"/>
          <w:sz w:val="29"/>
          <w:szCs w:val="29"/>
        </w:rPr>
        <w:t>累托边界，由非优势</w:t>
      </w:r>
    </w:p>
    <w:p w14:paraId="38291A55">
      <w:pPr>
        <w:spacing w:line="219" w:lineRule="auto"/>
        <w:rPr>
          <w:rFonts w:ascii="宋体" w:hAnsi="宋体" w:eastAsia="宋体" w:cs="宋体"/>
          <w:sz w:val="29"/>
          <w:szCs w:val="29"/>
        </w:rPr>
        <w:sectPr>
          <w:pgSz w:w="12240" w:h="15840"/>
          <w:pgMar w:top="1346" w:right="1507" w:bottom="400" w:left="1419" w:header="0" w:footer="0" w:gutter="0"/>
          <w:cols w:space="720" w:num="1"/>
        </w:sectPr>
      </w:pPr>
    </w:p>
    <w:p w14:paraId="5E0DEAF7">
      <w:pPr>
        <w:spacing w:before="126" w:line="232" w:lineRule="auto"/>
        <w:ind w:right="19"/>
        <w:rPr>
          <w:rFonts w:ascii="宋体" w:hAnsi="宋体" w:eastAsia="宋体" w:cs="宋体"/>
          <w:sz w:val="29"/>
          <w:szCs w:val="29"/>
        </w:rPr>
      </w:pPr>
      <w:r>
        <w:rPr>
          <w:rFonts w:ascii="宋体" w:hAnsi="宋体" w:eastAsia="宋体" w:cs="宋体"/>
          <w:spacing w:val="10"/>
          <w:sz w:val="29"/>
          <w:szCs w:val="29"/>
        </w:rPr>
        <w:t>选项组成。如果我们只有一个标准，帕累托边界就</w:t>
      </w:r>
      <w:r>
        <w:rPr>
          <w:rFonts w:ascii="宋体" w:hAnsi="宋体" w:eastAsia="宋体" w:cs="宋体"/>
          <w:spacing w:val="9"/>
          <w:sz w:val="29"/>
          <w:szCs w:val="29"/>
        </w:rPr>
        <w:t>是由此标准下最优的</w:t>
      </w:r>
      <w:r>
        <w:rPr>
          <w:rFonts w:ascii="宋体" w:hAnsi="宋体" w:eastAsia="宋体" w:cs="宋体"/>
          <w:sz w:val="29"/>
          <w:szCs w:val="29"/>
        </w:rPr>
        <w:t xml:space="preserve"> </w:t>
      </w:r>
      <w:r>
        <w:rPr>
          <w:rFonts w:ascii="宋体" w:hAnsi="宋体" w:eastAsia="宋体" w:cs="宋体"/>
          <w:spacing w:val="4"/>
          <w:sz w:val="29"/>
          <w:szCs w:val="29"/>
        </w:rPr>
        <w:t>选项组成的。</w:t>
      </w:r>
    </w:p>
    <w:p w14:paraId="6B5EFCA9">
      <w:pPr>
        <w:spacing w:before="288" w:line="219" w:lineRule="auto"/>
        <w:ind w:left="629"/>
        <w:rPr>
          <w:rFonts w:ascii="宋体" w:hAnsi="宋体" w:eastAsia="宋体" w:cs="宋体"/>
          <w:sz w:val="29"/>
          <w:szCs w:val="29"/>
        </w:rPr>
      </w:pPr>
      <w:r>
        <w:rPr>
          <w:rFonts w:ascii="宋体" w:hAnsi="宋体" w:eastAsia="宋体" w:cs="宋体"/>
          <w:spacing w:val="8"/>
          <w:sz w:val="29"/>
          <w:szCs w:val="29"/>
        </w:rPr>
        <w:t>简单说，有时为了在某方面有所改进，我们会在帕累托最</w:t>
      </w:r>
    </w:p>
    <w:p w14:paraId="2E70808E">
      <w:pPr>
        <w:pStyle w:val="2"/>
        <w:spacing w:before="259" w:line="415" w:lineRule="exact"/>
        <w:ind w:left="603"/>
        <w:rPr>
          <w:sz w:val="29"/>
          <w:szCs w:val="29"/>
        </w:rPr>
      </w:pPr>
      <w:r>
        <w:rPr>
          <w:rFonts w:ascii="黑体" w:hAnsi="黑体" w:eastAsia="黑体" w:cs="黑体"/>
          <w:b/>
          <w:bCs/>
          <w:spacing w:val="-6"/>
          <w:position w:val="4"/>
          <w:sz w:val="29"/>
          <w:szCs w:val="29"/>
        </w:rPr>
        <w:t>维尔弗雷多</w:t>
      </w:r>
      <w:r>
        <w:rPr>
          <w:rFonts w:ascii="黑体" w:hAnsi="黑体" w:eastAsia="黑体" w:cs="黑体"/>
          <w:spacing w:val="-6"/>
          <w:position w:val="4"/>
          <w:sz w:val="29"/>
          <w:szCs w:val="29"/>
        </w:rPr>
        <w:t xml:space="preserve"> </w:t>
      </w:r>
      <w:r>
        <w:rPr>
          <w:rFonts w:ascii="黑体" w:hAnsi="黑体" w:eastAsia="黑体" w:cs="黑体"/>
          <w:b/>
          <w:bCs/>
          <w:spacing w:val="-6"/>
          <w:position w:val="4"/>
          <w:sz w:val="29"/>
          <w:szCs w:val="29"/>
        </w:rPr>
        <w:t>·帕累托</w:t>
      </w:r>
      <w:r>
        <w:rPr>
          <w:rFonts w:ascii="黑体" w:hAnsi="黑体" w:eastAsia="黑体" w:cs="黑体"/>
          <w:spacing w:val="-31"/>
          <w:position w:val="4"/>
          <w:sz w:val="29"/>
          <w:szCs w:val="29"/>
        </w:rPr>
        <w:t xml:space="preserve"> </w:t>
      </w:r>
      <w:r>
        <w:rPr>
          <w:b/>
          <w:bCs/>
          <w:spacing w:val="-6"/>
          <w:position w:val="4"/>
          <w:sz w:val="29"/>
          <w:szCs w:val="29"/>
        </w:rPr>
        <w:t xml:space="preserve">(Vilfredo     </w:t>
      </w:r>
      <w:r>
        <w:rPr>
          <w:b/>
          <w:bCs/>
          <w:spacing w:val="-7"/>
          <w:position w:val="4"/>
          <w:sz w:val="29"/>
          <w:szCs w:val="29"/>
        </w:rPr>
        <w:t xml:space="preserve">   Pareto,1848-1923)</w:t>
      </w:r>
    </w:p>
    <w:p w14:paraId="1A6C20CE">
      <w:pPr>
        <w:spacing w:before="290" w:line="223" w:lineRule="auto"/>
        <w:ind w:right="10" w:firstLine="629"/>
        <w:jc w:val="both"/>
        <w:rPr>
          <w:rFonts w:ascii="楷体" w:hAnsi="楷体" w:eastAsia="楷体" w:cs="楷体"/>
          <w:sz w:val="29"/>
          <w:szCs w:val="29"/>
        </w:rPr>
      </w:pPr>
      <w:r>
        <w:rPr>
          <w:rFonts w:ascii="楷体" w:hAnsi="楷体" w:eastAsia="楷体" w:cs="楷体"/>
          <w:spacing w:val="9"/>
          <w:sz w:val="29"/>
          <w:szCs w:val="29"/>
        </w:rPr>
        <w:t>帕累托边界的名字来自意大利社会学家、经济学家和哲学家维</w:t>
      </w:r>
      <w:r>
        <w:rPr>
          <w:rFonts w:ascii="楷体" w:hAnsi="楷体" w:eastAsia="楷体" w:cs="楷体"/>
          <w:spacing w:val="8"/>
          <w:sz w:val="29"/>
          <w:szCs w:val="29"/>
        </w:rPr>
        <w:t>尔弗</w:t>
      </w:r>
      <w:r>
        <w:rPr>
          <w:rFonts w:ascii="楷体" w:hAnsi="楷体" w:eastAsia="楷体" w:cs="楷体"/>
          <w:sz w:val="29"/>
          <w:szCs w:val="29"/>
        </w:rPr>
        <w:t xml:space="preserve"> </w:t>
      </w:r>
      <w:r>
        <w:rPr>
          <w:rFonts w:ascii="楷体" w:hAnsi="楷体" w:eastAsia="楷体" w:cs="楷体"/>
          <w:spacing w:val="4"/>
          <w:sz w:val="29"/>
          <w:szCs w:val="29"/>
        </w:rPr>
        <w:t>雷多</w:t>
      </w:r>
      <w:r>
        <w:rPr>
          <w:rFonts w:ascii="楷体" w:hAnsi="楷体" w:eastAsia="楷体" w:cs="楷体"/>
          <w:spacing w:val="-9"/>
          <w:sz w:val="29"/>
          <w:szCs w:val="29"/>
        </w:rPr>
        <w:t xml:space="preserve"> </w:t>
      </w:r>
      <w:r>
        <w:rPr>
          <w:rFonts w:ascii="楷体" w:hAnsi="楷体" w:eastAsia="楷体" w:cs="楷体"/>
          <w:spacing w:val="4"/>
          <w:sz w:val="29"/>
          <w:szCs w:val="29"/>
        </w:rPr>
        <w:t>·</w:t>
      </w:r>
      <w:r>
        <w:rPr>
          <w:rFonts w:ascii="楷体" w:hAnsi="楷体" w:eastAsia="楷体" w:cs="楷体"/>
          <w:spacing w:val="-108"/>
          <w:sz w:val="29"/>
          <w:szCs w:val="29"/>
        </w:rPr>
        <w:t xml:space="preserve"> </w:t>
      </w:r>
      <w:r>
        <w:rPr>
          <w:rFonts w:ascii="楷体" w:hAnsi="楷体" w:eastAsia="楷体" w:cs="楷体"/>
          <w:spacing w:val="4"/>
          <w:sz w:val="29"/>
          <w:szCs w:val="29"/>
        </w:rPr>
        <w:t>帕累托。他在财富分配领域做出了决定性的贡献。他曾就读于都</w:t>
      </w:r>
      <w:r>
        <w:rPr>
          <w:rFonts w:ascii="楷体" w:hAnsi="楷体" w:eastAsia="楷体" w:cs="楷体"/>
          <w:sz w:val="29"/>
          <w:szCs w:val="29"/>
        </w:rPr>
        <w:t xml:space="preserve"> </w:t>
      </w:r>
      <w:r>
        <w:rPr>
          <w:rFonts w:ascii="楷体" w:hAnsi="楷体" w:eastAsia="楷体" w:cs="楷体"/>
          <w:spacing w:val="9"/>
          <w:sz w:val="29"/>
          <w:szCs w:val="29"/>
        </w:rPr>
        <w:t>灵大学，曾于佛罗伦萨大学任教授，后来在洛桑大学任教。除了以帕累</w:t>
      </w:r>
      <w:r>
        <w:rPr>
          <w:rFonts w:ascii="楷体" w:hAnsi="楷体" w:eastAsia="楷体" w:cs="楷体"/>
          <w:spacing w:val="14"/>
          <w:sz w:val="29"/>
          <w:szCs w:val="29"/>
        </w:rPr>
        <w:t xml:space="preserve"> </w:t>
      </w:r>
      <w:r>
        <w:rPr>
          <w:rFonts w:ascii="楷体" w:hAnsi="楷体" w:eastAsia="楷体" w:cs="楷体"/>
          <w:spacing w:val="9"/>
          <w:sz w:val="29"/>
          <w:szCs w:val="29"/>
        </w:rPr>
        <w:t>托边界闻名外，他的名字也在帕累托原则中出现。这个原则是基于他在</w:t>
      </w:r>
      <w:r>
        <w:rPr>
          <w:rFonts w:ascii="楷体" w:hAnsi="楷体" w:eastAsia="楷体" w:cs="楷体"/>
          <w:spacing w:val="17"/>
          <w:sz w:val="29"/>
          <w:szCs w:val="29"/>
        </w:rPr>
        <w:t xml:space="preserve"> </w:t>
      </w:r>
      <w:r>
        <w:rPr>
          <w:rFonts w:ascii="楷体" w:hAnsi="楷体" w:eastAsia="楷体" w:cs="楷体"/>
          <w:spacing w:val="6"/>
          <w:sz w:val="29"/>
          <w:szCs w:val="29"/>
        </w:rPr>
        <w:t>1906年的观察，即意大利20%的人口占有了80%的土地。</w:t>
      </w:r>
    </w:p>
    <w:p w14:paraId="4B6BD24B">
      <w:pPr>
        <w:spacing w:line="4379" w:lineRule="exact"/>
        <w:ind w:firstLine="2840"/>
      </w:pPr>
      <w:r>
        <w:rPr>
          <w:position w:val="-87"/>
        </w:rPr>
        <w:drawing>
          <wp:inline distT="0" distB="0" distL="0" distR="0">
            <wp:extent cx="2336165" cy="27806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4"/>
                    <a:stretch>
                      <a:fillRect/>
                    </a:stretch>
                  </pic:blipFill>
                  <pic:spPr>
                    <a:xfrm>
                      <a:off x="0" y="0"/>
                      <a:ext cx="2336772" cy="2781248"/>
                    </a:xfrm>
                    <a:prstGeom prst="rect">
                      <a:avLst/>
                    </a:prstGeom>
                  </pic:spPr>
                </pic:pic>
              </a:graphicData>
            </a:graphic>
          </wp:inline>
        </w:drawing>
      </w:r>
    </w:p>
    <w:p w14:paraId="607BDC82">
      <w:pPr>
        <w:spacing w:before="291" w:line="236" w:lineRule="auto"/>
        <w:ind w:firstLine="629"/>
        <w:jc w:val="both"/>
        <w:rPr>
          <w:rFonts w:ascii="宋体" w:hAnsi="宋体" w:eastAsia="宋体" w:cs="宋体"/>
          <w:sz w:val="29"/>
          <w:szCs w:val="29"/>
        </w:rPr>
      </w:pPr>
      <w:r>
        <w:rPr>
          <w:rFonts w:ascii="宋体" w:hAnsi="宋体" w:eastAsia="宋体" w:cs="宋体"/>
          <w:spacing w:val="9"/>
          <w:sz w:val="29"/>
          <w:szCs w:val="29"/>
        </w:rPr>
        <w:t>优解集中选择那些不太好的选项。汽车选购就是如此，如果我们考 虑西姆卡1000的同时希望获得更好的安全性，我们会选雪铁龙阿卡迪恩</w:t>
      </w:r>
      <w:r>
        <w:rPr>
          <w:rFonts w:ascii="宋体" w:hAnsi="宋体" w:eastAsia="宋体" w:cs="宋体"/>
          <w:spacing w:val="3"/>
          <w:sz w:val="29"/>
          <w:szCs w:val="29"/>
        </w:rPr>
        <w:t xml:space="preserve"> </w:t>
      </w:r>
      <w:r>
        <w:rPr>
          <w:rFonts w:ascii="宋体" w:hAnsi="宋体" w:eastAsia="宋体" w:cs="宋体"/>
          <w:spacing w:val="7"/>
          <w:sz w:val="29"/>
          <w:szCs w:val="29"/>
        </w:rPr>
        <w:t>或大众甲壳虫，虽然两者的价格都较高。帕累托边界定义如下：</w:t>
      </w:r>
    </w:p>
    <w:p w14:paraId="5E765184">
      <w:pPr>
        <w:spacing w:before="277" w:line="220" w:lineRule="auto"/>
        <w:ind w:right="6"/>
        <w:jc w:val="right"/>
        <w:rPr>
          <w:rFonts w:ascii="宋体" w:hAnsi="宋体" w:eastAsia="宋体" w:cs="宋体"/>
          <w:sz w:val="29"/>
          <w:szCs w:val="29"/>
        </w:rPr>
      </w:pPr>
      <w:r>
        <w:rPr>
          <w:rFonts w:ascii="楷体" w:hAnsi="楷体" w:eastAsia="楷体" w:cs="楷体"/>
          <w:spacing w:val="5"/>
          <w:sz w:val="29"/>
          <w:szCs w:val="29"/>
        </w:rPr>
        <w:t>给定一组选项</w:t>
      </w:r>
      <w:r>
        <w:rPr>
          <w:rFonts w:ascii="宋体" w:hAnsi="宋体" w:eastAsia="宋体" w:cs="宋体"/>
          <w:spacing w:val="5"/>
          <w:sz w:val="29"/>
          <w:szCs w:val="29"/>
        </w:rPr>
        <w:t xml:space="preserve">U, </w:t>
      </w:r>
      <w:r>
        <w:rPr>
          <w:rFonts w:ascii="楷体" w:hAnsi="楷体" w:eastAsia="楷体" w:cs="楷体"/>
          <w:spacing w:val="5"/>
          <w:sz w:val="29"/>
          <w:szCs w:val="29"/>
        </w:rPr>
        <w:t>用向量</w:t>
      </w:r>
      <w:r>
        <w:rPr>
          <w:rFonts w:ascii="宋体" w:hAnsi="宋体" w:eastAsia="宋体" w:cs="宋体"/>
          <w:spacing w:val="5"/>
          <w:sz w:val="29"/>
          <w:szCs w:val="29"/>
        </w:rPr>
        <w:t>u=(u1,……,</w:t>
      </w:r>
      <w:r>
        <w:rPr>
          <w:rFonts w:ascii="宋体" w:hAnsi="宋体" w:eastAsia="宋体" w:cs="宋体"/>
          <w:sz w:val="29"/>
          <w:szCs w:val="29"/>
        </w:rPr>
        <w:t>un</w:t>
      </w:r>
      <w:r>
        <w:rPr>
          <w:rFonts w:ascii="宋体" w:hAnsi="宋体" w:eastAsia="宋体" w:cs="宋体"/>
          <w:spacing w:val="5"/>
          <w:sz w:val="29"/>
          <w:szCs w:val="29"/>
        </w:rPr>
        <w:t>)</w:t>
      </w:r>
      <w:r>
        <w:rPr>
          <w:rFonts w:ascii="宋体" w:hAnsi="宋体" w:eastAsia="宋体" w:cs="宋体"/>
          <w:spacing w:val="25"/>
          <w:sz w:val="29"/>
          <w:szCs w:val="29"/>
        </w:rPr>
        <w:t xml:space="preserve">    </w:t>
      </w:r>
      <w:r>
        <w:rPr>
          <w:rFonts w:ascii="楷体" w:hAnsi="楷体" w:eastAsia="楷体" w:cs="楷体"/>
          <w:spacing w:val="5"/>
          <w:sz w:val="29"/>
          <w:szCs w:val="29"/>
        </w:rPr>
        <w:t>表示，对应于评估的</w:t>
      </w:r>
      <w:r>
        <w:rPr>
          <w:rFonts w:ascii="宋体" w:hAnsi="宋体" w:eastAsia="宋体" w:cs="宋体"/>
          <w:spacing w:val="5"/>
          <w:sz w:val="29"/>
          <w:szCs w:val="29"/>
        </w:rPr>
        <w:t>n</w:t>
      </w:r>
    </w:p>
    <w:p w14:paraId="1C185C1E">
      <w:pPr>
        <w:spacing w:before="104" w:line="220" w:lineRule="auto"/>
        <w:rPr>
          <w:rFonts w:ascii="宋体" w:hAnsi="宋体" w:eastAsia="宋体" w:cs="宋体"/>
          <w:sz w:val="29"/>
          <w:szCs w:val="29"/>
        </w:rPr>
      </w:pPr>
      <w:r>
        <w:rPr>
          <w:rFonts w:ascii="楷体" w:hAnsi="楷体" w:eastAsia="楷体" w:cs="楷体"/>
          <w:spacing w:val="7"/>
          <w:sz w:val="29"/>
          <w:szCs w:val="29"/>
        </w:rPr>
        <w:t>个标准，帕累托边界是集合</w:t>
      </w:r>
      <w:r>
        <w:rPr>
          <w:rFonts w:ascii="宋体" w:hAnsi="宋体" w:eastAsia="宋体" w:cs="宋体"/>
          <w:spacing w:val="7"/>
          <w:sz w:val="29"/>
          <w:szCs w:val="29"/>
        </w:rPr>
        <w:t>u∈U,</w:t>
      </w:r>
      <w:r>
        <w:rPr>
          <w:rFonts w:ascii="楷体" w:hAnsi="楷体" w:eastAsia="楷体" w:cs="楷体"/>
          <w:spacing w:val="7"/>
          <w:sz w:val="29"/>
          <w:szCs w:val="29"/>
        </w:rPr>
        <w:t>使 得</w:t>
      </w:r>
      <w:r>
        <w:rPr>
          <w:rFonts w:ascii="宋体" w:hAnsi="宋体" w:eastAsia="宋体" w:cs="宋体"/>
          <w:spacing w:val="7"/>
          <w:sz w:val="29"/>
          <w:szCs w:val="29"/>
        </w:rPr>
        <w:t>v</w:t>
      </w:r>
      <w:r>
        <w:rPr>
          <w:rFonts w:ascii="楷体" w:hAnsi="楷体" w:eastAsia="楷体" w:cs="楷体"/>
          <w:spacing w:val="7"/>
          <w:sz w:val="29"/>
          <w:szCs w:val="29"/>
        </w:rPr>
        <w:t>优</w:t>
      </w:r>
      <w:r>
        <w:rPr>
          <w:rFonts w:ascii="楷体" w:hAnsi="楷体" w:eastAsia="楷体" w:cs="楷体"/>
          <w:spacing w:val="6"/>
          <w:sz w:val="29"/>
          <w:szCs w:val="29"/>
        </w:rPr>
        <w:t>于</w:t>
      </w:r>
      <w:r>
        <w:rPr>
          <w:rFonts w:ascii="宋体" w:hAnsi="宋体" w:eastAsia="宋体" w:cs="宋体"/>
          <w:spacing w:val="6"/>
          <w:sz w:val="29"/>
          <w:szCs w:val="29"/>
        </w:rPr>
        <w:t>u</w:t>
      </w:r>
      <w:r>
        <w:rPr>
          <w:rFonts w:ascii="楷体" w:hAnsi="楷体" w:eastAsia="楷体" w:cs="楷体"/>
          <w:spacing w:val="6"/>
          <w:sz w:val="29"/>
          <w:szCs w:val="29"/>
        </w:rPr>
        <w:t>时不会有</w:t>
      </w:r>
      <w:r>
        <w:rPr>
          <w:rFonts w:ascii="宋体" w:hAnsi="宋体" w:eastAsia="宋体" w:cs="宋体"/>
          <w:spacing w:val="6"/>
          <w:sz w:val="29"/>
          <w:szCs w:val="29"/>
        </w:rPr>
        <w:t>v∈U。</w:t>
      </w:r>
    </w:p>
    <w:p w14:paraId="074ED4AF">
      <w:pPr>
        <w:spacing w:before="317" w:line="219" w:lineRule="auto"/>
        <w:ind w:left="629"/>
        <w:rPr>
          <w:rFonts w:ascii="宋体" w:hAnsi="宋体" w:eastAsia="宋体" w:cs="宋体"/>
          <w:sz w:val="29"/>
          <w:szCs w:val="29"/>
        </w:rPr>
      </w:pPr>
      <w:r>
        <w:rPr>
          <w:rFonts w:ascii="宋体" w:hAnsi="宋体" w:eastAsia="宋体" w:cs="宋体"/>
          <w:spacing w:val="6"/>
          <w:sz w:val="29"/>
          <w:szCs w:val="29"/>
        </w:rPr>
        <w:t>只有一个元素的帕累托边界被称为帕累托效率。</w:t>
      </w:r>
    </w:p>
    <w:p w14:paraId="79DAD1B9">
      <w:pPr>
        <w:spacing w:line="219" w:lineRule="auto"/>
        <w:rPr>
          <w:rFonts w:ascii="宋体" w:hAnsi="宋体" w:eastAsia="宋体" w:cs="宋体"/>
          <w:sz w:val="29"/>
          <w:szCs w:val="29"/>
        </w:rPr>
        <w:sectPr>
          <w:pgSz w:w="12240" w:h="15840"/>
          <w:pgMar w:top="1346" w:right="1508" w:bottom="400" w:left="1419" w:header="0" w:footer="0" w:gutter="0"/>
          <w:cols w:space="720" w:num="1"/>
        </w:sectPr>
      </w:pPr>
    </w:p>
    <w:p w14:paraId="172007B4">
      <w:pPr>
        <w:pStyle w:val="2"/>
        <w:spacing w:line="247" w:lineRule="auto"/>
      </w:pPr>
    </w:p>
    <w:p w14:paraId="1F4129C4">
      <w:pPr>
        <w:pStyle w:val="2"/>
        <w:spacing w:line="247" w:lineRule="auto"/>
      </w:pPr>
    </w:p>
    <w:p w14:paraId="377CFE12">
      <w:pPr>
        <w:pStyle w:val="2"/>
        <w:spacing w:line="247" w:lineRule="auto"/>
      </w:pPr>
    </w:p>
    <w:p w14:paraId="15C62CF7">
      <w:pPr>
        <w:spacing w:before="120" w:line="222" w:lineRule="auto"/>
        <w:ind w:left="2839"/>
        <w:rPr>
          <w:rFonts w:ascii="宋体" w:hAnsi="宋体" w:eastAsia="宋体" w:cs="宋体"/>
          <w:sz w:val="37"/>
          <w:szCs w:val="37"/>
        </w:rPr>
      </w:pPr>
      <w:r>
        <w:rPr>
          <w:rFonts w:ascii="宋体" w:hAnsi="宋体" w:eastAsia="宋体" w:cs="宋体"/>
          <w:color w:val="005BAC"/>
          <w:spacing w:val="3"/>
          <w:sz w:val="37"/>
          <w:szCs w:val="37"/>
        </w:rPr>
        <w:t>自动学习和多标准决策</w:t>
      </w:r>
    </w:p>
    <w:p w14:paraId="728A66AC">
      <w:pPr>
        <w:pStyle w:val="2"/>
        <w:spacing w:line="390" w:lineRule="auto"/>
      </w:pPr>
    </w:p>
    <w:p w14:paraId="3A261340">
      <w:pPr>
        <w:spacing w:before="97" w:line="222" w:lineRule="auto"/>
        <w:ind w:left="5" w:firstLine="603"/>
        <w:rPr>
          <w:rFonts w:ascii="宋体" w:hAnsi="宋体" w:eastAsia="宋体" w:cs="宋体"/>
          <w:sz w:val="30"/>
          <w:szCs w:val="30"/>
        </w:rPr>
      </w:pPr>
      <w:r>
        <w:rPr>
          <w:rFonts w:ascii="宋体" w:hAnsi="宋体" w:eastAsia="宋体" w:cs="宋体"/>
          <w:spacing w:val="-1"/>
          <w:sz w:val="30"/>
          <w:szCs w:val="30"/>
        </w:rPr>
        <w:t>我们可以收集人们做决策时的想法，从而构建一个能自动为多标准</w:t>
      </w:r>
      <w:r>
        <w:rPr>
          <w:rFonts w:ascii="宋体" w:hAnsi="宋体" w:eastAsia="宋体" w:cs="宋体"/>
          <w:spacing w:val="13"/>
          <w:sz w:val="30"/>
          <w:szCs w:val="30"/>
        </w:rPr>
        <w:t xml:space="preserve"> </w:t>
      </w:r>
      <w:r>
        <w:rPr>
          <w:rFonts w:ascii="宋体" w:hAnsi="宋体" w:eastAsia="宋体" w:cs="宋体"/>
          <w:sz w:val="30"/>
          <w:szCs w:val="30"/>
        </w:rPr>
        <w:t>问题做出决定的计算机程序，我们可以像要</w:t>
      </w:r>
      <w:r>
        <w:rPr>
          <w:rFonts w:ascii="宋体" w:hAnsi="宋体" w:eastAsia="宋体" w:cs="宋体"/>
          <w:spacing w:val="-1"/>
          <w:sz w:val="30"/>
          <w:szCs w:val="30"/>
        </w:rPr>
        <w:t>购车的家庭那样将各项选项</w:t>
      </w:r>
      <w:r>
        <w:rPr>
          <w:rFonts w:ascii="宋体" w:hAnsi="宋体" w:eastAsia="宋体" w:cs="宋体"/>
          <w:sz w:val="30"/>
          <w:szCs w:val="30"/>
        </w:rPr>
        <w:t xml:space="preserve"> 和标准做成一个表格。表中的数值部分可以</w:t>
      </w:r>
      <w:r>
        <w:rPr>
          <w:rFonts w:ascii="宋体" w:hAnsi="宋体" w:eastAsia="宋体" w:cs="宋体"/>
          <w:spacing w:val="-1"/>
          <w:sz w:val="30"/>
          <w:szCs w:val="30"/>
        </w:rPr>
        <w:t>由函数来定义，就像用函数</w:t>
      </w:r>
      <w:r>
        <w:rPr>
          <w:rFonts w:ascii="宋体" w:hAnsi="宋体" w:eastAsia="宋体" w:cs="宋体"/>
          <w:sz w:val="30"/>
          <w:szCs w:val="30"/>
        </w:rPr>
        <w:t xml:space="preserve"> 定义价格和后备厢空间。每个人会被问到对</w:t>
      </w:r>
      <w:r>
        <w:rPr>
          <w:rFonts w:ascii="宋体" w:hAnsi="宋体" w:eastAsia="宋体" w:cs="宋体"/>
          <w:spacing w:val="-1"/>
          <w:sz w:val="30"/>
          <w:szCs w:val="30"/>
        </w:rPr>
        <w:t>各选项的偏好并记录在案。</w:t>
      </w:r>
      <w:r>
        <w:rPr>
          <w:rFonts w:ascii="宋体" w:hAnsi="宋体" w:eastAsia="宋体" w:cs="宋体"/>
          <w:sz w:val="30"/>
          <w:szCs w:val="30"/>
        </w:rPr>
        <w:t xml:space="preserve"> 利用来自表格和偏好的信息，一个自动学习</w:t>
      </w:r>
      <w:r>
        <w:rPr>
          <w:rFonts w:ascii="宋体" w:hAnsi="宋体" w:eastAsia="宋体" w:cs="宋体"/>
          <w:spacing w:val="-1"/>
          <w:sz w:val="30"/>
          <w:szCs w:val="30"/>
        </w:rPr>
        <w:t>系统可以选择用与被访者所</w:t>
      </w:r>
      <w:r>
        <w:rPr>
          <w:rFonts w:ascii="宋体" w:hAnsi="宋体" w:eastAsia="宋体" w:cs="宋体"/>
          <w:sz w:val="30"/>
          <w:szCs w:val="30"/>
        </w:rPr>
        <w:t xml:space="preserve"> 采用的决策手段最相似的方式处理问题。可</w:t>
      </w:r>
      <w:r>
        <w:rPr>
          <w:rFonts w:ascii="宋体" w:hAnsi="宋体" w:eastAsia="宋体" w:cs="宋体"/>
          <w:spacing w:val="-1"/>
          <w:sz w:val="30"/>
          <w:szCs w:val="30"/>
        </w:rPr>
        <w:t>以说，构建出的系统是这些</w:t>
      </w:r>
      <w:r>
        <w:rPr>
          <w:rFonts w:ascii="宋体" w:hAnsi="宋体" w:eastAsia="宋体" w:cs="宋体"/>
          <w:sz w:val="30"/>
          <w:szCs w:val="30"/>
        </w:rPr>
        <w:t xml:space="preserve"> 人决策过程的一个模型。所选示例、构建表</w:t>
      </w:r>
      <w:r>
        <w:rPr>
          <w:rFonts w:ascii="宋体" w:hAnsi="宋体" w:eastAsia="宋体" w:cs="宋体"/>
          <w:spacing w:val="-1"/>
          <w:sz w:val="30"/>
          <w:szCs w:val="30"/>
        </w:rPr>
        <w:t>格的方式以及自动学习系统</w:t>
      </w:r>
      <w:r>
        <w:rPr>
          <w:rFonts w:ascii="宋体" w:hAnsi="宋体" w:eastAsia="宋体" w:cs="宋体"/>
          <w:sz w:val="30"/>
          <w:szCs w:val="30"/>
        </w:rPr>
        <w:t xml:space="preserve"> </w:t>
      </w:r>
      <w:r>
        <w:rPr>
          <w:rFonts w:ascii="宋体" w:hAnsi="宋体" w:eastAsia="宋体" w:cs="宋体"/>
          <w:spacing w:val="-1"/>
          <w:sz w:val="30"/>
          <w:szCs w:val="30"/>
        </w:rPr>
        <w:t>中的其他选项都将对模型产生影响。</w:t>
      </w:r>
    </w:p>
    <w:p w14:paraId="003D9869">
      <w:pPr>
        <w:spacing w:before="311" w:line="183" w:lineRule="auto"/>
        <w:ind w:left="631"/>
        <w:rPr>
          <w:rFonts w:ascii="微软雅黑" w:hAnsi="微软雅黑" w:eastAsia="微软雅黑" w:cs="微软雅黑"/>
          <w:sz w:val="30"/>
          <w:szCs w:val="30"/>
        </w:rPr>
      </w:pPr>
      <w:r>
        <w:rPr>
          <w:rFonts w:ascii="微软雅黑" w:hAnsi="微软雅黑" w:eastAsia="微软雅黑" w:cs="微软雅黑"/>
          <w:spacing w:val="-10"/>
          <w:sz w:val="30"/>
          <w:szCs w:val="30"/>
        </w:rPr>
        <w:t>自动学习</w:t>
      </w:r>
    </w:p>
    <w:p w14:paraId="27836CFC">
      <w:pPr>
        <w:spacing w:before="250" w:line="222" w:lineRule="auto"/>
        <w:ind w:left="5" w:firstLine="666"/>
        <w:jc w:val="both"/>
        <w:rPr>
          <w:rFonts w:ascii="楷体" w:hAnsi="楷体" w:eastAsia="楷体" w:cs="楷体"/>
          <w:sz w:val="30"/>
          <w:szCs w:val="30"/>
        </w:rPr>
      </w:pPr>
      <w:r>
        <w:rPr>
          <w:rFonts w:ascii="楷体" w:hAnsi="楷体" w:eastAsia="楷体" w:cs="楷体"/>
          <w:spacing w:val="-3"/>
          <w:sz w:val="30"/>
          <w:szCs w:val="30"/>
        </w:rPr>
        <w:t>自动学习是人工智能领域的一项研究，其核心在于探索使系统提高</w:t>
      </w:r>
      <w:r>
        <w:rPr>
          <w:rFonts w:ascii="楷体" w:hAnsi="楷体" w:eastAsia="楷体" w:cs="楷体"/>
          <w:spacing w:val="8"/>
          <w:sz w:val="30"/>
          <w:szCs w:val="30"/>
        </w:rPr>
        <w:t xml:space="preserve"> </w:t>
      </w:r>
      <w:r>
        <w:rPr>
          <w:rFonts w:ascii="楷体" w:hAnsi="楷体" w:eastAsia="楷体" w:cs="楷体"/>
          <w:sz w:val="30"/>
          <w:szCs w:val="30"/>
        </w:rPr>
        <w:t>性能的算法和方法。通过使用一系列数据，</w:t>
      </w:r>
      <w:r>
        <w:rPr>
          <w:rFonts w:ascii="楷体" w:hAnsi="楷体" w:eastAsia="楷体" w:cs="楷体"/>
          <w:spacing w:val="-1"/>
          <w:sz w:val="30"/>
          <w:szCs w:val="30"/>
        </w:rPr>
        <w:t>算法提炼了一组在决策或分</w:t>
      </w:r>
      <w:r>
        <w:rPr>
          <w:rFonts w:ascii="楷体" w:hAnsi="楷体" w:eastAsia="楷体" w:cs="楷体"/>
          <w:sz w:val="30"/>
          <w:szCs w:val="30"/>
        </w:rPr>
        <w:t xml:space="preserve"> </w:t>
      </w:r>
      <w:r>
        <w:rPr>
          <w:rFonts w:ascii="楷体" w:hAnsi="楷体" w:eastAsia="楷体" w:cs="楷体"/>
          <w:spacing w:val="-3"/>
          <w:sz w:val="30"/>
          <w:szCs w:val="30"/>
        </w:rPr>
        <w:t>类过程中有用的规则和模式。</w:t>
      </w:r>
      <w:r>
        <w:rPr>
          <w:rFonts w:ascii="楷体" w:hAnsi="楷体" w:eastAsia="楷体" w:cs="楷体"/>
          <w:spacing w:val="-69"/>
          <w:sz w:val="30"/>
          <w:szCs w:val="30"/>
        </w:rPr>
        <w:t xml:space="preserve"> </w:t>
      </w:r>
      <w:r>
        <w:rPr>
          <w:rFonts w:ascii="楷体" w:hAnsi="楷体" w:eastAsia="楷体" w:cs="楷体"/>
          <w:spacing w:val="-3"/>
          <w:sz w:val="30"/>
          <w:szCs w:val="30"/>
        </w:rPr>
        <w:t>自动分类系统的一个例子是，如果电子邮</w:t>
      </w:r>
      <w:r>
        <w:rPr>
          <w:rFonts w:ascii="楷体" w:hAnsi="楷体" w:eastAsia="楷体" w:cs="楷体"/>
          <w:sz w:val="30"/>
          <w:szCs w:val="30"/>
        </w:rPr>
        <w:t xml:space="preserve"> 件的内容与垃圾邮件相似，就会被归类到垃</w:t>
      </w:r>
      <w:r>
        <w:rPr>
          <w:rFonts w:ascii="楷体" w:hAnsi="楷体" w:eastAsia="楷体" w:cs="楷体"/>
          <w:spacing w:val="-1"/>
          <w:sz w:val="30"/>
          <w:szCs w:val="30"/>
        </w:rPr>
        <w:t>圾邮件文件夹。用于自动学</w:t>
      </w:r>
      <w:r>
        <w:rPr>
          <w:rFonts w:ascii="楷体" w:hAnsi="楷体" w:eastAsia="楷体" w:cs="楷体"/>
          <w:sz w:val="30"/>
          <w:szCs w:val="30"/>
        </w:rPr>
        <w:t xml:space="preserve"> </w:t>
      </w:r>
      <w:r>
        <w:rPr>
          <w:rFonts w:ascii="楷体" w:hAnsi="楷体" w:eastAsia="楷体" w:cs="楷体"/>
          <w:spacing w:val="-1"/>
          <w:sz w:val="30"/>
          <w:szCs w:val="30"/>
        </w:rPr>
        <w:t>习的算法和方法可以分为监督学习、无监督学习和强化学习。</w:t>
      </w:r>
    </w:p>
    <w:p w14:paraId="3BF901F1">
      <w:pPr>
        <w:spacing w:before="294" w:line="222" w:lineRule="auto"/>
        <w:ind w:firstLine="601"/>
        <w:rPr>
          <w:rFonts w:ascii="楷体" w:hAnsi="楷体" w:eastAsia="楷体" w:cs="楷体"/>
          <w:sz w:val="30"/>
          <w:szCs w:val="30"/>
        </w:rPr>
      </w:pPr>
      <w:r>
        <w:rPr>
          <w:rFonts w:ascii="楷体" w:hAnsi="楷体" w:eastAsia="楷体" w:cs="楷体"/>
          <w:sz w:val="30"/>
          <w:szCs w:val="30"/>
        </w:rPr>
        <w:t>在监督学习中，数据集合里的每个项目都有需要学</w:t>
      </w:r>
      <w:r>
        <w:rPr>
          <w:rFonts w:ascii="楷体" w:hAnsi="楷体" w:eastAsia="楷体" w:cs="楷体"/>
          <w:spacing w:val="-1"/>
          <w:sz w:val="30"/>
          <w:szCs w:val="30"/>
        </w:rPr>
        <w:t>习的处理方式。</w:t>
      </w:r>
      <w:r>
        <w:rPr>
          <w:rFonts w:ascii="楷体" w:hAnsi="楷体" w:eastAsia="楷体" w:cs="楷体"/>
          <w:sz w:val="30"/>
          <w:szCs w:val="30"/>
        </w:rPr>
        <w:t xml:space="preserve"> 例如，如果我们有一组消息，并希望构建一个垃圾邮件分</w:t>
      </w:r>
      <w:r>
        <w:rPr>
          <w:rFonts w:ascii="楷体" w:hAnsi="楷体" w:eastAsia="楷体" w:cs="楷体"/>
          <w:spacing w:val="-1"/>
          <w:sz w:val="30"/>
          <w:szCs w:val="30"/>
        </w:rPr>
        <w:t>类系统，我们</w:t>
      </w:r>
      <w:r>
        <w:rPr>
          <w:rFonts w:ascii="楷体" w:hAnsi="楷体" w:eastAsia="楷体" w:cs="楷体"/>
          <w:sz w:val="30"/>
          <w:szCs w:val="30"/>
        </w:rPr>
        <w:t xml:space="preserve"> </w:t>
      </w:r>
      <w:r>
        <w:rPr>
          <w:rFonts w:ascii="楷体" w:hAnsi="楷体" w:eastAsia="楷体" w:cs="楷体"/>
          <w:spacing w:val="-1"/>
          <w:sz w:val="30"/>
          <w:szCs w:val="30"/>
        </w:rPr>
        <w:t>可以获知机器对垃圾邮件的判断是否正确。</w:t>
      </w:r>
    </w:p>
    <w:p w14:paraId="16314CA5">
      <w:pPr>
        <w:spacing w:before="298" w:line="221" w:lineRule="auto"/>
        <w:ind w:firstLine="601"/>
        <w:jc w:val="both"/>
        <w:rPr>
          <w:rFonts w:ascii="楷体" w:hAnsi="楷体" w:eastAsia="楷体" w:cs="楷体"/>
          <w:sz w:val="30"/>
          <w:szCs w:val="30"/>
        </w:rPr>
      </w:pPr>
      <w:r>
        <w:rPr>
          <w:rFonts w:ascii="楷体" w:hAnsi="楷体" w:eastAsia="楷体" w:cs="楷体"/>
          <w:sz w:val="30"/>
          <w:szCs w:val="30"/>
        </w:rPr>
        <w:t>在无监督学习中，我们没有关于结果的信息。还以</w:t>
      </w:r>
      <w:r>
        <w:rPr>
          <w:rFonts w:ascii="楷体" w:hAnsi="楷体" w:eastAsia="楷体" w:cs="楷体"/>
          <w:spacing w:val="-1"/>
          <w:sz w:val="30"/>
          <w:szCs w:val="30"/>
        </w:rPr>
        <w:t>消息分类系统为</w:t>
      </w:r>
      <w:r>
        <w:rPr>
          <w:rFonts w:ascii="楷体" w:hAnsi="楷体" w:eastAsia="楷体" w:cs="楷体"/>
          <w:sz w:val="30"/>
          <w:szCs w:val="30"/>
        </w:rPr>
        <w:t xml:space="preserve"> 例，我们可以让算法必须发现一些消息与其他消息不同的</w:t>
      </w:r>
      <w:r>
        <w:rPr>
          <w:rFonts w:ascii="楷体" w:hAnsi="楷体" w:eastAsia="楷体" w:cs="楷体"/>
          <w:spacing w:val="-1"/>
          <w:sz w:val="30"/>
          <w:szCs w:val="30"/>
        </w:rPr>
        <w:t>地方，不用判</w:t>
      </w:r>
      <w:r>
        <w:rPr>
          <w:rFonts w:ascii="楷体" w:hAnsi="楷体" w:eastAsia="楷体" w:cs="楷体"/>
          <w:sz w:val="30"/>
          <w:szCs w:val="30"/>
        </w:rPr>
        <w:t xml:space="preserve"> </w:t>
      </w:r>
      <w:r>
        <w:rPr>
          <w:rFonts w:ascii="楷体" w:hAnsi="楷体" w:eastAsia="楷体" w:cs="楷体"/>
          <w:spacing w:val="-1"/>
          <w:sz w:val="30"/>
          <w:szCs w:val="30"/>
        </w:rPr>
        <w:t>断哪些消息是垃圾消息，哪些不是。</w:t>
      </w:r>
    </w:p>
    <w:p w14:paraId="549E233D">
      <w:pPr>
        <w:spacing w:before="301" w:line="223" w:lineRule="auto"/>
        <w:ind w:left="3" w:firstLine="597"/>
        <w:jc w:val="both"/>
        <w:rPr>
          <w:rFonts w:ascii="楷体" w:hAnsi="楷体" w:eastAsia="楷体" w:cs="楷体"/>
          <w:sz w:val="30"/>
          <w:szCs w:val="30"/>
        </w:rPr>
      </w:pPr>
      <w:r>
        <w:rPr>
          <w:rFonts w:ascii="楷体" w:hAnsi="楷体" w:eastAsia="楷体" w:cs="楷体"/>
          <w:sz w:val="30"/>
          <w:szCs w:val="30"/>
        </w:rPr>
        <w:t>在强化学习中，行动后有奖惩制度。例如，如果垃</w:t>
      </w:r>
      <w:r>
        <w:rPr>
          <w:rFonts w:ascii="楷体" w:hAnsi="楷体" w:eastAsia="楷体" w:cs="楷体"/>
          <w:spacing w:val="-1"/>
          <w:sz w:val="30"/>
          <w:szCs w:val="30"/>
        </w:rPr>
        <w:t>圾邮件系统错误</w:t>
      </w:r>
      <w:r>
        <w:rPr>
          <w:rFonts w:ascii="楷体" w:hAnsi="楷体" w:eastAsia="楷体" w:cs="楷体"/>
          <w:sz w:val="30"/>
          <w:szCs w:val="30"/>
        </w:rPr>
        <w:t xml:space="preserve"> 地将邮件分类为垃圾邮件，那就需要进行手动纠</w:t>
      </w:r>
      <w:r>
        <w:rPr>
          <w:rFonts w:ascii="楷体" w:hAnsi="楷体" w:eastAsia="楷体" w:cs="楷体"/>
          <w:spacing w:val="-1"/>
          <w:sz w:val="30"/>
          <w:szCs w:val="30"/>
        </w:rPr>
        <w:t>正，这可以被认为是一</w:t>
      </w:r>
      <w:r>
        <w:rPr>
          <w:rFonts w:ascii="楷体" w:hAnsi="楷体" w:eastAsia="楷体" w:cs="楷体"/>
          <w:sz w:val="30"/>
          <w:szCs w:val="30"/>
        </w:rPr>
        <w:t xml:space="preserve"> </w:t>
      </w:r>
      <w:r>
        <w:rPr>
          <w:rFonts w:ascii="楷体" w:hAnsi="楷体" w:eastAsia="楷体" w:cs="楷体"/>
          <w:spacing w:val="-3"/>
          <w:sz w:val="30"/>
          <w:szCs w:val="30"/>
        </w:rPr>
        <w:t>种惩罚。</w:t>
      </w:r>
    </w:p>
    <w:p w14:paraId="4388454F">
      <w:pPr>
        <w:spacing w:before="295" w:line="221" w:lineRule="auto"/>
        <w:ind w:left="4" w:right="38" w:firstLine="603"/>
        <w:rPr>
          <w:rFonts w:ascii="楷体" w:hAnsi="楷体" w:eastAsia="楷体" w:cs="楷体"/>
          <w:sz w:val="30"/>
          <w:szCs w:val="30"/>
        </w:rPr>
      </w:pPr>
      <w:r>
        <w:rPr>
          <w:rFonts w:ascii="楷体" w:hAnsi="楷体" w:eastAsia="楷体" w:cs="楷体"/>
          <w:spacing w:val="-2"/>
          <w:sz w:val="30"/>
          <w:szCs w:val="30"/>
        </w:rPr>
        <w:t>监督自动学习涉及统计模型的构建，例如线性回归就是一个模型。</w:t>
      </w:r>
      <w:r>
        <w:rPr>
          <w:rFonts w:ascii="楷体" w:hAnsi="楷体" w:eastAsia="楷体" w:cs="楷体"/>
          <w:spacing w:val="5"/>
          <w:sz w:val="30"/>
          <w:szCs w:val="30"/>
        </w:rPr>
        <w:t xml:space="preserve"> </w:t>
      </w:r>
      <w:r>
        <w:rPr>
          <w:rFonts w:ascii="楷体" w:hAnsi="楷体" w:eastAsia="楷体" w:cs="楷体"/>
          <w:sz w:val="30"/>
          <w:szCs w:val="30"/>
        </w:rPr>
        <w:t>从学习的角度来看，这是一种监督学习的模</w:t>
      </w:r>
      <w:r>
        <w:rPr>
          <w:rFonts w:ascii="楷体" w:hAnsi="楷体" w:eastAsia="楷体" w:cs="楷体"/>
          <w:spacing w:val="-1"/>
          <w:sz w:val="30"/>
          <w:szCs w:val="30"/>
        </w:rPr>
        <w:t>式，其结果是数值化的。</w:t>
      </w:r>
    </w:p>
    <w:p w14:paraId="6F1D376E">
      <w:pPr>
        <w:spacing w:line="221" w:lineRule="auto"/>
        <w:rPr>
          <w:rFonts w:ascii="楷体" w:hAnsi="楷体" w:eastAsia="楷体" w:cs="楷体"/>
          <w:sz w:val="30"/>
          <w:szCs w:val="30"/>
        </w:rPr>
        <w:sectPr>
          <w:pgSz w:w="12240" w:h="15840"/>
          <w:pgMar w:top="1346" w:right="1500" w:bottom="400" w:left="1444" w:header="0" w:footer="0" w:gutter="0"/>
          <w:cols w:space="720" w:num="1"/>
        </w:sectPr>
      </w:pPr>
    </w:p>
    <w:p w14:paraId="0933E0A6">
      <w:pPr>
        <w:pStyle w:val="2"/>
        <w:spacing w:line="286" w:lineRule="auto"/>
      </w:pPr>
    </w:p>
    <w:p w14:paraId="25F5FE57">
      <w:pPr>
        <w:pStyle w:val="2"/>
        <w:spacing w:line="286" w:lineRule="auto"/>
      </w:pPr>
    </w:p>
    <w:p w14:paraId="46447FE6">
      <w:pPr>
        <w:pStyle w:val="2"/>
        <w:spacing w:line="286" w:lineRule="auto"/>
      </w:pPr>
    </w:p>
    <w:p w14:paraId="48CAC151">
      <w:pPr>
        <w:pStyle w:val="2"/>
        <w:spacing w:line="286" w:lineRule="auto"/>
      </w:pPr>
    </w:p>
    <w:p w14:paraId="5DD17CB7">
      <w:pPr>
        <w:pStyle w:val="2"/>
        <w:spacing w:line="287" w:lineRule="auto"/>
      </w:pPr>
    </w:p>
    <w:p w14:paraId="6ECB4176">
      <w:pPr>
        <w:spacing w:before="98" w:line="451" w:lineRule="exact"/>
        <w:ind w:left="3003"/>
        <w:rPr>
          <w:rFonts w:ascii="Times New Roman" w:hAnsi="Times New Roman" w:eastAsia="Times New Roman" w:cs="Times New Roman"/>
          <w:sz w:val="34"/>
          <w:szCs w:val="34"/>
        </w:rPr>
      </w:pPr>
      <w:r>
        <w:rPr>
          <w:rFonts w:ascii="Times New Roman" w:hAnsi="Times New Roman" w:eastAsia="Times New Roman" w:cs="Times New Roman"/>
          <w:i/>
          <w:iCs/>
          <w:position w:val="5"/>
          <w:sz w:val="34"/>
          <w:szCs w:val="34"/>
        </w:rPr>
        <w:t>NSOX</w:t>
      </w:r>
      <w:r>
        <w:rPr>
          <w:rFonts w:ascii="Times New Roman" w:hAnsi="Times New Roman" w:eastAsia="Times New Roman" w:cs="Times New Roman"/>
          <w:i/>
          <w:iCs/>
          <w:spacing w:val="5"/>
          <w:position w:val="5"/>
          <w:sz w:val="34"/>
          <w:szCs w:val="34"/>
        </w:rPr>
        <w:t>-</w:t>
      </w:r>
      <w:r>
        <w:rPr>
          <w:rFonts w:ascii="Times New Roman" w:hAnsi="Times New Roman" w:eastAsia="Times New Roman" w:cs="Times New Roman"/>
          <w:i/>
          <w:iCs/>
          <w:position w:val="5"/>
          <w:sz w:val="34"/>
          <w:szCs w:val="34"/>
        </w:rPr>
        <w:t>Page</w:t>
      </w:r>
      <w:r>
        <w:rPr>
          <w:rFonts w:ascii="Times New Roman" w:hAnsi="Times New Roman" w:eastAsia="Times New Roman" w:cs="Times New Roman"/>
          <w:i/>
          <w:iCs/>
          <w:spacing w:val="5"/>
          <w:position w:val="5"/>
          <w:sz w:val="34"/>
          <w:szCs w:val="34"/>
        </w:rPr>
        <w:t xml:space="preserve">   1   </w:t>
      </w:r>
      <w:r>
        <w:rPr>
          <w:rFonts w:ascii="Times New Roman" w:hAnsi="Times New Roman" w:eastAsia="Times New Roman" w:cs="Times New Roman"/>
          <w:i/>
          <w:iCs/>
          <w:position w:val="5"/>
          <w:sz w:val="34"/>
          <w:szCs w:val="34"/>
        </w:rPr>
        <w:t>of</w:t>
      </w:r>
      <w:r>
        <w:rPr>
          <w:rFonts w:ascii="Times New Roman" w:hAnsi="Times New Roman" w:eastAsia="Times New Roman" w:cs="Times New Roman"/>
          <w:i/>
          <w:iCs/>
          <w:spacing w:val="23"/>
          <w:position w:val="5"/>
          <w:sz w:val="34"/>
          <w:szCs w:val="34"/>
        </w:rPr>
        <w:t xml:space="preserve">  </w:t>
      </w:r>
      <w:r>
        <w:rPr>
          <w:rFonts w:ascii="Times New Roman" w:hAnsi="Times New Roman" w:eastAsia="Times New Roman" w:cs="Times New Roman"/>
          <w:i/>
          <w:iCs/>
          <w:spacing w:val="5"/>
          <w:position w:val="5"/>
          <w:sz w:val="34"/>
          <w:szCs w:val="34"/>
        </w:rPr>
        <w:t>14L</w:t>
      </w:r>
    </w:p>
    <w:p w14:paraId="52FBE6D1">
      <w:pPr>
        <w:pStyle w:val="2"/>
        <w:spacing w:line="265" w:lineRule="auto"/>
      </w:pPr>
    </w:p>
    <w:p w14:paraId="1AC2716A">
      <w:pPr>
        <w:pStyle w:val="2"/>
        <w:spacing w:line="266" w:lineRule="auto"/>
      </w:pPr>
    </w:p>
    <w:p w14:paraId="51481FDA">
      <w:pPr>
        <w:pStyle w:val="2"/>
        <w:spacing w:before="54" w:line="198" w:lineRule="auto"/>
        <w:ind w:left="3913"/>
        <w:rPr>
          <w:sz w:val="19"/>
          <w:szCs w:val="19"/>
        </w:rPr>
      </w:pPr>
      <w:r>
        <w:rPr>
          <w:spacing w:val="-1"/>
          <w:sz w:val="19"/>
          <w:szCs w:val="19"/>
        </w:rPr>
        <w:t>/Move)</w:t>
      </w:r>
    </w:p>
    <w:p w14:paraId="770A497B">
      <w:pPr>
        <w:pStyle w:val="2"/>
        <w:spacing w:before="174" w:line="198" w:lineRule="auto"/>
        <w:ind w:left="5053"/>
        <w:rPr>
          <w:sz w:val="27"/>
          <w:szCs w:val="27"/>
        </w:rPr>
      </w:pPr>
      <w:r>
        <w:rPr>
          <w:b/>
          <w:bCs/>
          <w:spacing w:val="-2"/>
          <w:sz w:val="27"/>
          <w:szCs w:val="27"/>
        </w:rPr>
        <w:t>Subject</w:t>
      </w:r>
    </w:p>
    <w:p w14:paraId="63800BD6">
      <w:pPr>
        <w:pStyle w:val="2"/>
        <w:spacing w:line="338" w:lineRule="auto"/>
      </w:pPr>
    </w:p>
    <w:p w14:paraId="62C38E80">
      <w:pPr>
        <w:pStyle w:val="2"/>
        <w:spacing w:before="98" w:line="198" w:lineRule="auto"/>
        <w:ind w:left="3562"/>
        <w:rPr>
          <w:sz w:val="34"/>
          <w:szCs w:val="34"/>
        </w:rPr>
      </w:pPr>
      <w:r>
        <w:rPr>
          <w:rFonts w:ascii="Times New Roman" w:hAnsi="Times New Roman" w:eastAsia="Times New Roman" w:cs="Times New Roman"/>
          <w:spacing w:val="-2"/>
          <w:position w:val="8"/>
          <w:sz w:val="19"/>
          <w:szCs w:val="19"/>
        </w:rPr>
        <w:t>co7&gt;</w:t>
      </w:r>
      <w:r>
        <w:rPr>
          <w:rFonts w:ascii="Times New Roman" w:hAnsi="Times New Roman" w:eastAsia="Times New Roman" w:cs="Times New Roman"/>
          <w:spacing w:val="1"/>
          <w:position w:val="8"/>
          <w:sz w:val="19"/>
          <w:szCs w:val="19"/>
        </w:rPr>
        <w:t xml:space="preserve">                    </w:t>
      </w:r>
      <w:r>
        <w:rPr>
          <w:i/>
          <w:iCs/>
          <w:spacing w:val="-17"/>
          <w:sz w:val="34"/>
          <w:szCs w:val="34"/>
        </w:rPr>
        <w:t>[SPAM]Am4zing</w:t>
      </w:r>
    </w:p>
    <w:p w14:paraId="243D4B12">
      <w:pPr>
        <w:pStyle w:val="2"/>
        <w:spacing w:before="163" w:line="215" w:lineRule="auto"/>
        <w:ind w:left="3003" w:right="3789" w:firstLine="489"/>
        <w:rPr>
          <w:rFonts w:ascii="Times New Roman" w:hAnsi="Times New Roman" w:eastAsia="Times New Roman" w:cs="Times New Roman"/>
          <w:sz w:val="34"/>
          <w:szCs w:val="34"/>
        </w:rPr>
      </w:pPr>
      <w:r>
        <w:rPr>
          <w:spacing w:val="-4"/>
          <w:position w:val="17"/>
          <w:sz w:val="19"/>
          <w:szCs w:val="19"/>
        </w:rPr>
        <w:t>hg</w:t>
      </w:r>
      <w:r>
        <w:rPr>
          <w:spacing w:val="7"/>
          <w:position w:val="17"/>
          <w:sz w:val="19"/>
          <w:szCs w:val="19"/>
        </w:rPr>
        <w:t xml:space="preserve">    </w:t>
      </w:r>
      <w:r>
        <w:rPr>
          <w:spacing w:val="-4"/>
          <w:position w:val="17"/>
          <w:sz w:val="19"/>
          <w:szCs w:val="19"/>
        </w:rPr>
        <w:t>com&gt;</w:t>
      </w:r>
      <w:r>
        <w:rPr>
          <w:spacing w:val="23"/>
          <w:w w:val="101"/>
          <w:position w:val="17"/>
          <w:sz w:val="19"/>
          <w:szCs w:val="19"/>
        </w:rPr>
        <w:t xml:space="preserve">  </w:t>
      </w:r>
      <w:r>
        <w:rPr>
          <w:spacing w:val="-14"/>
          <w:position w:val="-2"/>
          <w:sz w:val="34"/>
          <w:szCs w:val="34"/>
        </w:rPr>
        <w:t>[SPAM]Easiest wa</w:t>
      </w:r>
      <w:r>
        <w:rPr>
          <w:position w:val="-2"/>
          <w:sz w:val="34"/>
          <w:szCs w:val="34"/>
        </w:rPr>
        <w:t xml:space="preserve"> </w:t>
      </w:r>
      <w:r>
        <w:rPr>
          <w:rFonts w:ascii="Times New Roman" w:hAnsi="Times New Roman" w:eastAsia="Times New Roman" w:cs="Times New Roman"/>
          <w:i/>
          <w:iCs/>
          <w:spacing w:val="-6"/>
          <w:w w:val="92"/>
          <w:sz w:val="34"/>
          <w:szCs w:val="34"/>
        </w:rPr>
        <w:t>0000o</w:t>
      </w:r>
    </w:p>
    <w:p w14:paraId="1B1C79AF">
      <w:pPr>
        <w:spacing w:before="80" w:line="224" w:lineRule="auto"/>
        <w:ind w:left="3003"/>
        <w:rPr>
          <w:rFonts w:ascii="Times New Roman" w:hAnsi="Times New Roman" w:eastAsia="Times New Roman" w:cs="Times New Roman"/>
          <w:sz w:val="34"/>
          <w:szCs w:val="34"/>
        </w:rPr>
      </w:pPr>
      <w:r>
        <w:rPr>
          <w:rFonts w:ascii="Times New Roman" w:hAnsi="Times New Roman" w:eastAsia="Times New Roman" w:cs="Times New Roman"/>
          <w:i/>
          <w:iCs/>
          <w:position w:val="-1"/>
          <w:sz w:val="27"/>
          <w:szCs w:val="27"/>
        </w:rPr>
        <w:t xml:space="preserve">fcom              </w:t>
      </w:r>
      <w:r>
        <w:rPr>
          <w:rFonts w:ascii="Times New Roman" w:hAnsi="Times New Roman" w:eastAsia="Times New Roman" w:cs="Times New Roman"/>
          <w:sz w:val="34"/>
          <w:szCs w:val="34"/>
        </w:rPr>
        <w:t>[SPAM]BEST offers</w:t>
      </w:r>
    </w:p>
    <w:p w14:paraId="33102840">
      <w:pPr>
        <w:pStyle w:val="2"/>
        <w:spacing w:before="143" w:line="198" w:lineRule="auto"/>
        <w:ind w:left="4533"/>
        <w:rPr>
          <w:sz w:val="19"/>
          <w:szCs w:val="19"/>
        </w:rPr>
      </w:pPr>
      <w:r>
        <w:rPr>
          <w:spacing w:val="-2"/>
          <w:sz w:val="19"/>
          <w:szCs w:val="19"/>
        </w:rPr>
        <w:t>[SPAM</w:t>
      </w:r>
    </w:p>
    <w:p w14:paraId="0A27148E">
      <w:pPr>
        <w:spacing w:before="12" w:line="216" w:lineRule="auto"/>
        <w:ind w:left="4532" w:right="3464" w:hanging="1170"/>
        <w:rPr>
          <w:rFonts w:ascii="Times New Roman" w:hAnsi="Times New Roman" w:eastAsia="Times New Roman" w:cs="Times New Roman"/>
          <w:sz w:val="15"/>
          <w:szCs w:val="15"/>
        </w:rPr>
      </w:pPr>
      <w:r>
        <w:rPr>
          <w:rFonts w:ascii="Times New Roman" w:hAnsi="Times New Roman" w:eastAsia="Times New Roman" w:cs="Times New Roman"/>
          <w:spacing w:val="-2"/>
          <w:position w:val="13"/>
          <w:sz w:val="27"/>
          <w:szCs w:val="27"/>
        </w:rPr>
        <w:t>7</w:t>
      </w:r>
      <w:r>
        <w:rPr>
          <w:rFonts w:ascii="Times New Roman" w:hAnsi="Times New Roman" w:eastAsia="Times New Roman" w:cs="Times New Roman"/>
          <w:spacing w:val="16"/>
          <w:position w:val="13"/>
          <w:sz w:val="27"/>
          <w:szCs w:val="27"/>
        </w:rPr>
        <w:t xml:space="preserve">   </w:t>
      </w:r>
      <w:r>
        <w:rPr>
          <w:rFonts w:ascii="Times New Roman" w:hAnsi="Times New Roman" w:eastAsia="Times New Roman" w:cs="Times New Roman"/>
          <w:spacing w:val="-2"/>
          <w:position w:val="-3"/>
          <w:sz w:val="34"/>
          <w:szCs w:val="34"/>
        </w:rPr>
        <w:t xml:space="preserve">ets     </w:t>
      </w:r>
      <w:r>
        <w:rPr>
          <w:rFonts w:ascii="Times New Roman" w:hAnsi="Times New Roman" w:eastAsia="Times New Roman" w:cs="Times New Roman"/>
          <w:spacing w:val="-2"/>
          <w:sz w:val="24"/>
          <w:szCs w:val="24"/>
        </w:rPr>
        <w:t>[SPAM]Check         this         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15"/>
          <w:szCs w:val="15"/>
        </w:rPr>
        <w:t>SPA</w:t>
      </w:r>
    </w:p>
    <w:p w14:paraId="78E34354">
      <w:pPr>
        <w:spacing w:before="1" w:line="191" w:lineRule="auto"/>
        <w:ind w:left="4533"/>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[SPAM]Meds</w:t>
      </w:r>
    </w:p>
    <w:p w14:paraId="1BA347DF">
      <w:pPr>
        <w:pStyle w:val="2"/>
        <w:spacing w:before="183" w:line="198" w:lineRule="auto"/>
        <w:ind w:left="4473"/>
        <w:rPr>
          <w:sz w:val="27"/>
          <w:szCs w:val="27"/>
        </w:rPr>
      </w:pPr>
      <w:r>
        <w:rPr>
          <w:spacing w:val="-4"/>
          <w:sz w:val="27"/>
          <w:szCs w:val="27"/>
        </w:rPr>
        <w:t>[SPA</w:t>
      </w:r>
    </w:p>
    <w:p w14:paraId="64514D19">
      <w:pPr>
        <w:spacing w:line="198" w:lineRule="auto"/>
        <w:rPr>
          <w:sz w:val="27"/>
          <w:szCs w:val="27"/>
        </w:rPr>
        <w:sectPr>
          <w:pgSz w:w="15580" w:h="18250"/>
          <w:pgMar w:top="1551" w:right="2337" w:bottom="400" w:left="2337" w:header="0" w:footer="0" w:gutter="0"/>
          <w:cols w:space="720" w:num="1"/>
        </w:sectPr>
      </w:pPr>
    </w:p>
    <w:p w14:paraId="188EB366">
      <w:pPr>
        <w:pStyle w:val="2"/>
        <w:spacing w:line="268" w:lineRule="auto"/>
      </w:pPr>
    </w:p>
    <w:p w14:paraId="6A982755">
      <w:pPr>
        <w:pStyle w:val="2"/>
        <w:spacing w:line="268" w:lineRule="auto"/>
      </w:pPr>
    </w:p>
    <w:p w14:paraId="088BAA6B">
      <w:pPr>
        <w:pStyle w:val="2"/>
        <w:spacing w:line="269" w:lineRule="auto"/>
      </w:pPr>
    </w:p>
    <w:p w14:paraId="0D82546F">
      <w:pPr>
        <w:spacing w:before="137" w:line="219" w:lineRule="auto"/>
        <w:ind w:left="1114"/>
        <w:rPr>
          <w:rFonts w:ascii="宋体" w:hAnsi="宋体" w:eastAsia="宋体" w:cs="宋体"/>
          <w:sz w:val="42"/>
          <w:szCs w:val="42"/>
        </w:rPr>
      </w:pPr>
      <w:r>
        <w:rPr>
          <w:rFonts w:ascii="宋体" w:hAnsi="宋体" w:eastAsia="宋体" w:cs="宋体"/>
          <w:color w:val="005BAC"/>
          <w:spacing w:val="-1"/>
          <w:sz w:val="42"/>
          <w:szCs w:val="42"/>
        </w:rPr>
        <w:t>第二章  理论与实践：模型与更多模型</w:t>
      </w:r>
    </w:p>
    <w:p w14:paraId="32205095">
      <w:pPr>
        <w:pStyle w:val="2"/>
        <w:spacing w:line="318" w:lineRule="auto"/>
      </w:pPr>
    </w:p>
    <w:p w14:paraId="78B1A849">
      <w:pPr>
        <w:spacing w:before="98" w:line="222" w:lineRule="auto"/>
        <w:ind w:firstLine="604"/>
        <w:jc w:val="both"/>
        <w:rPr>
          <w:rFonts w:ascii="宋体" w:hAnsi="宋体" w:eastAsia="宋体" w:cs="宋体"/>
          <w:sz w:val="30"/>
          <w:szCs w:val="30"/>
        </w:rPr>
      </w:pPr>
      <w:r>
        <w:rPr>
          <w:rFonts w:ascii="宋体" w:hAnsi="宋体" w:eastAsia="宋体" w:cs="宋体"/>
          <w:spacing w:val="-1"/>
          <w:sz w:val="30"/>
          <w:szCs w:val="30"/>
        </w:rPr>
        <w:t>前一章提出的决策问题有两个相互关联的目标：一是帮助人们做出</w:t>
      </w:r>
      <w:r>
        <w:rPr>
          <w:rFonts w:ascii="宋体" w:hAnsi="宋体" w:eastAsia="宋体" w:cs="宋体"/>
          <w:spacing w:val="11"/>
          <w:sz w:val="30"/>
          <w:szCs w:val="30"/>
        </w:rPr>
        <w:t xml:space="preserve"> </w:t>
      </w:r>
      <w:r>
        <w:rPr>
          <w:rFonts w:ascii="宋体" w:hAnsi="宋体" w:eastAsia="宋体" w:cs="宋体"/>
          <w:spacing w:val="-1"/>
          <w:sz w:val="30"/>
          <w:szCs w:val="30"/>
        </w:rPr>
        <w:t>决定，二是将人们决策的方式模式化。效用函数的定理和表现可以被看</w:t>
      </w:r>
      <w:r>
        <w:rPr>
          <w:rFonts w:ascii="宋体" w:hAnsi="宋体" w:eastAsia="宋体" w:cs="宋体"/>
          <w:spacing w:val="18"/>
          <w:sz w:val="30"/>
          <w:szCs w:val="30"/>
        </w:rPr>
        <w:t xml:space="preserve"> </w:t>
      </w:r>
      <w:r>
        <w:rPr>
          <w:rFonts w:ascii="宋体" w:hAnsi="宋体" w:eastAsia="宋体" w:cs="宋体"/>
          <w:spacing w:val="-1"/>
          <w:sz w:val="30"/>
          <w:szCs w:val="30"/>
        </w:rPr>
        <w:t>作人们偏好的数学模型。聚合函数的选择也可以被看作对人们所表达的</w:t>
      </w:r>
      <w:r>
        <w:rPr>
          <w:rFonts w:ascii="宋体" w:hAnsi="宋体" w:eastAsia="宋体" w:cs="宋体"/>
          <w:spacing w:val="18"/>
          <w:sz w:val="30"/>
          <w:szCs w:val="30"/>
        </w:rPr>
        <w:t xml:space="preserve"> </w:t>
      </w:r>
      <w:r>
        <w:rPr>
          <w:rFonts w:ascii="宋体" w:hAnsi="宋体" w:eastAsia="宋体" w:cs="宋体"/>
          <w:spacing w:val="-1"/>
          <w:sz w:val="30"/>
          <w:szCs w:val="30"/>
        </w:rPr>
        <w:t>信息进行封装的一种建模形式。同时，了解这些潜在的函数，可以让我</w:t>
      </w:r>
      <w:r>
        <w:rPr>
          <w:rFonts w:ascii="宋体" w:hAnsi="宋体" w:eastAsia="宋体" w:cs="宋体"/>
          <w:spacing w:val="18"/>
          <w:sz w:val="30"/>
          <w:szCs w:val="30"/>
        </w:rPr>
        <w:t xml:space="preserve"> </w:t>
      </w:r>
      <w:r>
        <w:rPr>
          <w:rFonts w:ascii="宋体" w:hAnsi="宋体" w:eastAsia="宋体" w:cs="宋体"/>
          <w:spacing w:val="-1"/>
          <w:sz w:val="30"/>
          <w:szCs w:val="30"/>
        </w:rPr>
        <w:t>们了解如何在选项间做出选择。</w:t>
      </w:r>
    </w:p>
    <w:p w14:paraId="7F2922A0">
      <w:pPr>
        <w:spacing w:before="292" w:line="219" w:lineRule="auto"/>
        <w:ind w:left="600"/>
        <w:rPr>
          <w:rFonts w:ascii="宋体" w:hAnsi="宋体" w:eastAsia="宋体" w:cs="宋体"/>
          <w:sz w:val="30"/>
          <w:szCs w:val="30"/>
        </w:rPr>
      </w:pPr>
      <w:r>
        <w:rPr>
          <w:rFonts w:ascii="宋体" w:hAnsi="宋体" w:eastAsia="宋体" w:cs="宋体"/>
          <w:spacing w:val="-1"/>
          <w:sz w:val="30"/>
          <w:szCs w:val="30"/>
        </w:rPr>
        <w:t>每当我们构建一个模型（一个系统或一个计算机程序来协助决</w:t>
      </w:r>
    </w:p>
    <w:p w14:paraId="04083107">
      <w:pPr>
        <w:spacing w:before="9" w:line="222" w:lineRule="auto"/>
        <w:ind w:firstLine="2"/>
        <w:rPr>
          <w:rFonts w:ascii="宋体" w:hAnsi="宋体" w:eastAsia="宋体" w:cs="宋体"/>
          <w:sz w:val="30"/>
          <w:szCs w:val="30"/>
        </w:rPr>
      </w:pPr>
      <w:r>
        <w:rPr>
          <w:rFonts w:ascii="宋体" w:hAnsi="宋体" w:eastAsia="宋体" w:cs="宋体"/>
          <w:spacing w:val="-1"/>
          <w:sz w:val="30"/>
          <w:szCs w:val="30"/>
        </w:rPr>
        <w:t>策</w:t>
      </w:r>
      <w:r>
        <w:rPr>
          <w:rFonts w:ascii="宋体" w:hAnsi="宋体" w:eastAsia="宋体" w:cs="宋体"/>
          <w:spacing w:val="9"/>
          <w:sz w:val="30"/>
          <w:szCs w:val="30"/>
        </w:rPr>
        <w:t>），</w:t>
      </w:r>
      <w:r>
        <w:rPr>
          <w:rFonts w:ascii="宋体" w:hAnsi="宋体" w:eastAsia="宋体" w:cs="宋体"/>
          <w:spacing w:val="-1"/>
          <w:sz w:val="30"/>
          <w:szCs w:val="30"/>
        </w:rPr>
        <w:t>总会有一些属性我们希望模型能够满足。这可能是</w:t>
      </w:r>
      <w:r>
        <w:rPr>
          <w:rFonts w:ascii="宋体" w:hAnsi="宋体" w:eastAsia="宋体" w:cs="宋体"/>
          <w:spacing w:val="-2"/>
          <w:sz w:val="30"/>
          <w:szCs w:val="30"/>
        </w:rPr>
        <w:t>因为我们认为</w:t>
      </w:r>
      <w:r>
        <w:rPr>
          <w:rFonts w:ascii="宋体" w:hAnsi="宋体" w:eastAsia="宋体" w:cs="宋体"/>
          <w:spacing w:val="1"/>
          <w:sz w:val="30"/>
          <w:szCs w:val="30"/>
        </w:rPr>
        <w:t xml:space="preserve"> </w:t>
      </w:r>
      <w:r>
        <w:rPr>
          <w:rFonts w:ascii="宋体" w:hAnsi="宋体" w:eastAsia="宋体" w:cs="宋体"/>
          <w:spacing w:val="-1"/>
          <w:sz w:val="30"/>
          <w:szCs w:val="30"/>
        </w:rPr>
        <w:t>这些属性是好的（本质上是好的</w:t>
      </w:r>
      <w:r>
        <w:rPr>
          <w:rFonts w:ascii="宋体" w:hAnsi="宋体" w:eastAsia="宋体" w:cs="宋体"/>
          <w:spacing w:val="8"/>
          <w:sz w:val="30"/>
          <w:szCs w:val="30"/>
        </w:rPr>
        <w:t>），</w:t>
      </w:r>
      <w:r>
        <w:rPr>
          <w:rFonts w:ascii="宋体" w:hAnsi="宋体" w:eastAsia="宋体" w:cs="宋体"/>
          <w:spacing w:val="-1"/>
          <w:sz w:val="30"/>
          <w:szCs w:val="30"/>
        </w:rPr>
        <w:t>或者是因为这些属性是我们在周围</w:t>
      </w:r>
      <w:r>
        <w:rPr>
          <w:rFonts w:ascii="宋体" w:hAnsi="宋体" w:eastAsia="宋体" w:cs="宋体"/>
          <w:sz w:val="30"/>
          <w:szCs w:val="30"/>
        </w:rPr>
        <w:t xml:space="preserve"> </w:t>
      </w:r>
      <w:r>
        <w:rPr>
          <w:rFonts w:ascii="宋体" w:hAnsi="宋体" w:eastAsia="宋体" w:cs="宋体"/>
          <w:spacing w:val="-1"/>
          <w:sz w:val="30"/>
          <w:szCs w:val="30"/>
        </w:rPr>
        <w:t>世界中惯常看到的。构建模型的过程中可能会遇到模型应该包含哪些属</w:t>
      </w:r>
      <w:r>
        <w:rPr>
          <w:rFonts w:ascii="宋体" w:hAnsi="宋体" w:eastAsia="宋体" w:cs="宋体"/>
          <w:spacing w:val="18"/>
          <w:sz w:val="30"/>
          <w:szCs w:val="30"/>
        </w:rPr>
        <w:t xml:space="preserve"> </w:t>
      </w:r>
      <w:r>
        <w:rPr>
          <w:rFonts w:ascii="宋体" w:hAnsi="宋体" w:eastAsia="宋体" w:cs="宋体"/>
          <w:spacing w:val="-1"/>
          <w:sz w:val="30"/>
          <w:szCs w:val="30"/>
        </w:rPr>
        <w:t>性的疑问。例如，如果我们给一个人（或团体）的行为建模，我们应该</w:t>
      </w:r>
      <w:r>
        <w:rPr>
          <w:rFonts w:ascii="宋体" w:hAnsi="宋体" w:eastAsia="宋体" w:cs="宋体"/>
          <w:spacing w:val="18"/>
          <w:sz w:val="30"/>
          <w:szCs w:val="30"/>
        </w:rPr>
        <w:t xml:space="preserve"> </w:t>
      </w:r>
      <w:r>
        <w:rPr>
          <w:rFonts w:ascii="宋体" w:hAnsi="宋体" w:eastAsia="宋体" w:cs="宋体"/>
          <w:spacing w:val="-1"/>
          <w:sz w:val="30"/>
          <w:szCs w:val="30"/>
        </w:rPr>
        <w:t>确定模型是否有必要绝对如实反馈所有的决定，并且能够重现所有的行</w:t>
      </w:r>
      <w:r>
        <w:rPr>
          <w:rFonts w:ascii="宋体" w:hAnsi="宋体" w:eastAsia="宋体" w:cs="宋体"/>
          <w:spacing w:val="18"/>
          <w:sz w:val="30"/>
          <w:szCs w:val="30"/>
        </w:rPr>
        <w:t xml:space="preserve"> </w:t>
      </w:r>
      <w:r>
        <w:rPr>
          <w:rFonts w:ascii="宋体" w:hAnsi="宋体" w:eastAsia="宋体" w:cs="宋体"/>
          <w:spacing w:val="-6"/>
          <w:sz w:val="30"/>
          <w:szCs w:val="30"/>
        </w:rPr>
        <w:t>为。</w:t>
      </w:r>
    </w:p>
    <w:p w14:paraId="312A86D5">
      <w:pPr>
        <w:spacing w:before="291" w:line="223" w:lineRule="auto"/>
        <w:ind w:left="3" w:right="300" w:firstLine="605"/>
        <w:rPr>
          <w:rFonts w:ascii="宋体" w:hAnsi="宋体" w:eastAsia="宋体" w:cs="宋体"/>
          <w:sz w:val="30"/>
          <w:szCs w:val="30"/>
        </w:rPr>
      </w:pPr>
      <w:r>
        <w:rPr>
          <w:rFonts w:ascii="宋体" w:hAnsi="宋体" w:eastAsia="宋体" w:cs="宋体"/>
          <w:spacing w:val="-1"/>
          <w:sz w:val="30"/>
          <w:szCs w:val="30"/>
        </w:rPr>
        <w:t>下面我们将进一步讨论这个问题，展示一些例子并列举相关的定</w:t>
      </w:r>
      <w:r>
        <w:rPr>
          <w:rFonts w:ascii="宋体" w:hAnsi="宋体" w:eastAsia="宋体" w:cs="宋体"/>
          <w:spacing w:val="6"/>
          <w:sz w:val="30"/>
          <w:szCs w:val="30"/>
        </w:rPr>
        <w:t xml:space="preserve"> </w:t>
      </w:r>
      <w:r>
        <w:rPr>
          <w:rFonts w:ascii="宋体" w:hAnsi="宋体" w:eastAsia="宋体" w:cs="宋体"/>
          <w:spacing w:val="-1"/>
          <w:sz w:val="30"/>
          <w:szCs w:val="30"/>
        </w:rPr>
        <w:t>义。理论的实际应用显然不像说起来那么简单！</w:t>
      </w:r>
    </w:p>
    <w:p w14:paraId="5695CC0B">
      <w:pPr>
        <w:spacing w:line="223" w:lineRule="auto"/>
        <w:rPr>
          <w:rFonts w:ascii="宋体" w:hAnsi="宋体" w:eastAsia="宋体" w:cs="宋体"/>
          <w:sz w:val="30"/>
          <w:szCs w:val="30"/>
        </w:rPr>
        <w:sectPr>
          <w:pgSz w:w="12240" w:h="15840"/>
          <w:pgMar w:top="1346" w:right="1500" w:bottom="400" w:left="1451" w:header="0" w:footer="0" w:gutter="0"/>
          <w:cols w:space="720" w:num="1"/>
        </w:sectPr>
      </w:pPr>
    </w:p>
    <w:p w14:paraId="536F8D90">
      <w:pPr>
        <w:pStyle w:val="2"/>
        <w:spacing w:line="247" w:lineRule="auto"/>
      </w:pPr>
    </w:p>
    <w:p w14:paraId="0FD9968A">
      <w:pPr>
        <w:pStyle w:val="2"/>
        <w:spacing w:line="247" w:lineRule="auto"/>
      </w:pPr>
    </w:p>
    <w:p w14:paraId="7C75F8AE">
      <w:pPr>
        <w:pStyle w:val="2"/>
        <w:spacing w:line="248" w:lineRule="auto"/>
      </w:pPr>
    </w:p>
    <w:p w14:paraId="324628B1">
      <w:pPr>
        <w:spacing w:before="120" w:line="221" w:lineRule="auto"/>
        <w:ind w:left="3165"/>
        <w:rPr>
          <w:rFonts w:ascii="宋体" w:hAnsi="宋体" w:eastAsia="宋体" w:cs="宋体"/>
          <w:sz w:val="37"/>
          <w:szCs w:val="37"/>
        </w:rPr>
      </w:pPr>
      <w:r>
        <w:rPr>
          <w:rFonts w:ascii="宋体" w:hAnsi="宋体" w:eastAsia="宋体" w:cs="宋体"/>
          <w:color w:val="005BAC"/>
          <w:spacing w:val="9"/>
          <w:sz w:val="37"/>
          <w:szCs w:val="37"/>
        </w:rPr>
        <w:t>传递性和非传递性</w:t>
      </w:r>
    </w:p>
    <w:p w14:paraId="5E714C1B">
      <w:pPr>
        <w:pStyle w:val="2"/>
        <w:spacing w:line="389" w:lineRule="auto"/>
      </w:pPr>
    </w:p>
    <w:p w14:paraId="55015E75">
      <w:pPr>
        <w:pStyle w:val="2"/>
        <w:spacing w:before="97" w:line="221" w:lineRule="auto"/>
        <w:ind w:right="47" w:firstLine="619"/>
        <w:rPr>
          <w:rFonts w:ascii="宋体" w:hAnsi="宋体" w:eastAsia="宋体" w:cs="宋体"/>
          <w:sz w:val="30"/>
          <w:szCs w:val="30"/>
        </w:rPr>
      </w:pPr>
      <w:r>
        <w:rPr>
          <w:rFonts w:ascii="宋体" w:hAnsi="宋体" w:eastAsia="宋体" w:cs="宋体"/>
          <w:spacing w:val="-1"/>
          <w:sz w:val="30"/>
          <w:szCs w:val="30"/>
        </w:rPr>
        <w:t>前面我们已经看到，理性偏好关系需要满足的条件之一是具有传递</w:t>
      </w:r>
      <w:r>
        <w:rPr>
          <w:rFonts w:ascii="宋体" w:hAnsi="宋体" w:eastAsia="宋体" w:cs="宋体"/>
          <w:spacing w:val="11"/>
          <w:sz w:val="30"/>
          <w:szCs w:val="30"/>
        </w:rPr>
        <w:t xml:space="preserve"> </w:t>
      </w:r>
      <w:r>
        <w:rPr>
          <w:rFonts w:ascii="宋体" w:hAnsi="宋体" w:eastAsia="宋体" w:cs="宋体"/>
          <w:spacing w:val="-5"/>
          <w:sz w:val="30"/>
          <w:szCs w:val="30"/>
        </w:rPr>
        <w:t>性。这意味着当我们有三个选项</w:t>
      </w:r>
      <w:r>
        <w:rPr>
          <w:i/>
          <w:iCs/>
          <w:spacing w:val="-5"/>
          <w:sz w:val="30"/>
          <w:szCs w:val="30"/>
        </w:rPr>
        <w:t>x</w:t>
      </w:r>
      <w:r>
        <w:rPr>
          <w:rFonts w:ascii="宋体" w:hAnsi="宋体" w:eastAsia="宋体" w:cs="宋体"/>
          <w:spacing w:val="-5"/>
          <w:sz w:val="30"/>
          <w:szCs w:val="30"/>
        </w:rPr>
        <w:t>、</w:t>
      </w:r>
      <w:r>
        <w:rPr>
          <w:i/>
          <w:iCs/>
          <w:spacing w:val="-5"/>
          <w:sz w:val="30"/>
          <w:szCs w:val="30"/>
        </w:rPr>
        <w:t>y</w:t>
      </w:r>
      <w:r>
        <w:rPr>
          <w:rFonts w:ascii="宋体" w:hAnsi="宋体" w:eastAsia="宋体" w:cs="宋体"/>
          <w:spacing w:val="-5"/>
          <w:sz w:val="30"/>
          <w:szCs w:val="30"/>
        </w:rPr>
        <w:t>、</w:t>
      </w:r>
      <w:r>
        <w:rPr>
          <w:i/>
          <w:iCs/>
          <w:spacing w:val="-5"/>
          <w:sz w:val="30"/>
          <w:szCs w:val="30"/>
        </w:rPr>
        <w:t>z</w:t>
      </w:r>
      <w:r>
        <w:rPr>
          <w:rFonts w:ascii="宋体" w:hAnsi="宋体" w:eastAsia="宋体" w:cs="宋体"/>
          <w:spacing w:val="-5"/>
          <w:sz w:val="30"/>
          <w:szCs w:val="30"/>
        </w:rPr>
        <w:t>时，如果</w:t>
      </w:r>
      <w:r>
        <w:rPr>
          <w:i/>
          <w:iCs/>
          <w:spacing w:val="-5"/>
          <w:sz w:val="30"/>
          <w:szCs w:val="30"/>
        </w:rPr>
        <w:t>x</w:t>
      </w:r>
      <w:r>
        <w:rPr>
          <w:rFonts w:ascii="Times New Roman" w:hAnsi="Times New Roman" w:eastAsia="Times New Roman" w:cs="Times New Roman"/>
          <w:spacing w:val="-6"/>
          <w:sz w:val="30"/>
          <w:szCs w:val="30"/>
        </w:rPr>
        <w:t>≥</w:t>
      </w:r>
      <w:r>
        <w:rPr>
          <w:i/>
          <w:iCs/>
          <w:spacing w:val="-6"/>
          <w:sz w:val="30"/>
          <w:szCs w:val="30"/>
        </w:rPr>
        <w:t>y</w:t>
      </w:r>
      <w:r>
        <w:rPr>
          <w:rFonts w:ascii="宋体" w:hAnsi="宋体" w:eastAsia="宋体" w:cs="宋体"/>
          <w:spacing w:val="-6"/>
          <w:sz w:val="30"/>
          <w:szCs w:val="30"/>
        </w:rPr>
        <w:t>且</w:t>
      </w:r>
      <w:r>
        <w:rPr>
          <w:i/>
          <w:iCs/>
          <w:spacing w:val="-6"/>
          <w:sz w:val="30"/>
          <w:szCs w:val="30"/>
        </w:rPr>
        <w:t>y</w:t>
      </w:r>
      <w:r>
        <w:rPr>
          <w:rFonts w:ascii="Times New Roman" w:hAnsi="Times New Roman" w:eastAsia="Times New Roman" w:cs="Times New Roman"/>
          <w:spacing w:val="-6"/>
          <w:sz w:val="30"/>
          <w:szCs w:val="30"/>
        </w:rPr>
        <w:t>≥</w:t>
      </w:r>
      <w:r>
        <w:rPr>
          <w:i/>
          <w:iCs/>
          <w:spacing w:val="-6"/>
          <w:sz w:val="30"/>
          <w:szCs w:val="30"/>
        </w:rPr>
        <w:t>z</w:t>
      </w:r>
      <w:r>
        <w:rPr>
          <w:i/>
          <w:iCs/>
          <w:spacing w:val="-47"/>
          <w:sz w:val="30"/>
          <w:szCs w:val="30"/>
        </w:rPr>
        <w:t xml:space="preserve"> </w:t>
      </w:r>
      <w:r>
        <w:rPr>
          <w:rFonts w:ascii="宋体" w:hAnsi="宋体" w:eastAsia="宋体" w:cs="宋体"/>
          <w:spacing w:val="-6"/>
          <w:sz w:val="30"/>
          <w:szCs w:val="30"/>
        </w:rPr>
        <w:t>，那么可得</w:t>
      </w:r>
      <w:r>
        <w:rPr>
          <w:rFonts w:ascii="宋体" w:hAnsi="宋体" w:eastAsia="宋体" w:cs="宋体"/>
          <w:sz w:val="30"/>
          <w:szCs w:val="30"/>
        </w:rPr>
        <w:t xml:space="preserve">  </w:t>
      </w:r>
      <w:r>
        <w:rPr>
          <w:i/>
          <w:iCs/>
          <w:spacing w:val="-3"/>
          <w:sz w:val="30"/>
          <w:szCs w:val="30"/>
        </w:rPr>
        <w:t>x</w:t>
      </w:r>
      <w:r>
        <w:rPr>
          <w:rFonts w:ascii="Times New Roman" w:hAnsi="Times New Roman" w:eastAsia="Times New Roman" w:cs="Times New Roman"/>
          <w:spacing w:val="-3"/>
          <w:sz w:val="30"/>
          <w:szCs w:val="30"/>
        </w:rPr>
        <w:t>≥</w:t>
      </w:r>
      <w:r>
        <w:rPr>
          <w:i/>
          <w:iCs/>
          <w:spacing w:val="-3"/>
          <w:sz w:val="30"/>
          <w:szCs w:val="30"/>
        </w:rPr>
        <w:t>z</w:t>
      </w:r>
      <w:r>
        <w:rPr>
          <w:i/>
          <w:iCs/>
          <w:spacing w:val="-42"/>
          <w:sz w:val="30"/>
          <w:szCs w:val="30"/>
        </w:rPr>
        <w:t xml:space="preserve"> </w:t>
      </w:r>
      <w:r>
        <w:rPr>
          <w:rFonts w:ascii="宋体" w:hAnsi="宋体" w:eastAsia="宋体" w:cs="宋体"/>
          <w:spacing w:val="-3"/>
          <w:sz w:val="30"/>
          <w:szCs w:val="30"/>
        </w:rPr>
        <w:t>。我们也看到了咖啡中加糖的例子，传递性并非总是有效的。</w:t>
      </w:r>
    </w:p>
    <w:p w14:paraId="5F729CB0">
      <w:pPr>
        <w:spacing w:before="268" w:line="223" w:lineRule="auto"/>
        <w:ind w:left="15" w:right="47" w:firstLine="600"/>
        <w:rPr>
          <w:rFonts w:ascii="宋体" w:hAnsi="宋体" w:eastAsia="宋体" w:cs="宋体"/>
          <w:sz w:val="30"/>
          <w:szCs w:val="30"/>
        </w:rPr>
      </w:pPr>
      <w:r>
        <w:rPr>
          <w:rFonts w:ascii="宋体" w:hAnsi="宋体" w:eastAsia="宋体" w:cs="宋体"/>
          <w:spacing w:val="-1"/>
          <w:sz w:val="30"/>
          <w:szCs w:val="30"/>
        </w:rPr>
        <w:t>假设我们买的方糖的大小正好让我们难以分辨两杯相差</w:t>
      </w:r>
      <w:r>
        <w:rPr>
          <w:rFonts w:ascii="Times New Roman" w:hAnsi="Times New Roman" w:eastAsia="Times New Roman" w:cs="Times New Roman"/>
          <w:spacing w:val="-1"/>
          <w:sz w:val="30"/>
          <w:szCs w:val="30"/>
        </w:rPr>
        <w:t>1</w:t>
      </w:r>
      <w:r>
        <w:rPr>
          <w:rFonts w:ascii="宋体" w:hAnsi="宋体" w:eastAsia="宋体" w:cs="宋体"/>
          <w:spacing w:val="-1"/>
          <w:sz w:val="30"/>
          <w:szCs w:val="30"/>
        </w:rPr>
        <w:t>块糖的咖</w:t>
      </w:r>
      <w:r>
        <w:rPr>
          <w:rFonts w:ascii="宋体" w:hAnsi="宋体" w:eastAsia="宋体" w:cs="宋体"/>
          <w:spacing w:val="8"/>
          <w:sz w:val="30"/>
          <w:szCs w:val="30"/>
        </w:rPr>
        <w:t xml:space="preserve">  </w:t>
      </w:r>
      <w:r>
        <w:rPr>
          <w:rFonts w:ascii="宋体" w:hAnsi="宋体" w:eastAsia="宋体" w:cs="宋体"/>
          <w:sz w:val="30"/>
          <w:szCs w:val="30"/>
        </w:rPr>
        <w:t>啡，但能够区分相差</w:t>
      </w:r>
      <w:r>
        <w:rPr>
          <w:rFonts w:ascii="Times New Roman" w:hAnsi="Times New Roman" w:eastAsia="Times New Roman" w:cs="Times New Roman"/>
          <w:sz w:val="30"/>
          <w:szCs w:val="30"/>
        </w:rPr>
        <w:t>2</w:t>
      </w:r>
      <w:r>
        <w:rPr>
          <w:rFonts w:ascii="宋体" w:hAnsi="宋体" w:eastAsia="宋体" w:cs="宋体"/>
          <w:sz w:val="30"/>
          <w:szCs w:val="30"/>
        </w:rPr>
        <w:t>块糖的咖啡。另外，</w:t>
      </w:r>
      <w:r>
        <w:rPr>
          <w:rFonts w:ascii="宋体" w:hAnsi="宋体" w:eastAsia="宋体" w:cs="宋体"/>
          <w:spacing w:val="-1"/>
          <w:sz w:val="30"/>
          <w:szCs w:val="30"/>
        </w:rPr>
        <w:t>和咖啡里放</w:t>
      </w:r>
      <w:r>
        <w:rPr>
          <w:rFonts w:ascii="Times New Roman" w:hAnsi="Times New Roman" w:eastAsia="Times New Roman" w:cs="Times New Roman"/>
          <w:spacing w:val="-1"/>
          <w:sz w:val="30"/>
          <w:szCs w:val="30"/>
        </w:rPr>
        <w:t>3</w:t>
      </w:r>
      <w:r>
        <w:rPr>
          <w:rFonts w:ascii="宋体" w:hAnsi="宋体" w:eastAsia="宋体" w:cs="宋体"/>
          <w:spacing w:val="-1"/>
          <w:sz w:val="30"/>
          <w:szCs w:val="30"/>
        </w:rPr>
        <w:t>块糖相比，我们</w:t>
      </w:r>
      <w:r>
        <w:rPr>
          <w:rFonts w:ascii="宋体" w:hAnsi="宋体" w:eastAsia="宋体" w:cs="宋体"/>
          <w:sz w:val="30"/>
          <w:szCs w:val="30"/>
        </w:rPr>
        <w:t xml:space="preserve"> 更喜欢放</w:t>
      </w:r>
      <w:r>
        <w:rPr>
          <w:rFonts w:ascii="Times New Roman" w:hAnsi="Times New Roman" w:eastAsia="Times New Roman" w:cs="Times New Roman"/>
          <w:sz w:val="30"/>
          <w:szCs w:val="30"/>
        </w:rPr>
        <w:t>1</w:t>
      </w:r>
      <w:r>
        <w:rPr>
          <w:rFonts w:ascii="宋体" w:hAnsi="宋体" w:eastAsia="宋体" w:cs="宋体"/>
          <w:sz w:val="30"/>
          <w:szCs w:val="30"/>
        </w:rPr>
        <w:t>块糖的咖啡。尽管如此，我们不</w:t>
      </w:r>
      <w:r>
        <w:rPr>
          <w:rFonts w:ascii="宋体" w:hAnsi="宋体" w:eastAsia="宋体" w:cs="宋体"/>
          <w:spacing w:val="-1"/>
          <w:sz w:val="30"/>
          <w:szCs w:val="30"/>
        </w:rPr>
        <w:t>能区分放了</w:t>
      </w:r>
      <w:r>
        <w:rPr>
          <w:rFonts w:ascii="Times New Roman" w:hAnsi="Times New Roman" w:eastAsia="Times New Roman" w:cs="Times New Roman"/>
          <w:spacing w:val="-1"/>
          <w:sz w:val="30"/>
          <w:szCs w:val="30"/>
        </w:rPr>
        <w:t>1</w:t>
      </w:r>
      <w:r>
        <w:rPr>
          <w:rFonts w:ascii="宋体" w:hAnsi="宋体" w:eastAsia="宋体" w:cs="宋体"/>
          <w:spacing w:val="-1"/>
          <w:sz w:val="30"/>
          <w:szCs w:val="30"/>
        </w:rPr>
        <w:t>块糖和放了</w:t>
      </w:r>
      <w:r>
        <w:rPr>
          <w:rFonts w:ascii="Times New Roman" w:hAnsi="Times New Roman" w:eastAsia="Times New Roman" w:cs="Times New Roman"/>
          <w:spacing w:val="-1"/>
          <w:sz w:val="30"/>
          <w:szCs w:val="30"/>
        </w:rPr>
        <w:t>2</w:t>
      </w:r>
      <w:r>
        <w:rPr>
          <w:rFonts w:ascii="宋体" w:hAnsi="宋体" w:eastAsia="宋体" w:cs="宋体"/>
          <w:spacing w:val="-1"/>
          <w:sz w:val="30"/>
          <w:szCs w:val="30"/>
        </w:rPr>
        <w:t>块</w:t>
      </w:r>
      <w:r>
        <w:rPr>
          <w:rFonts w:ascii="宋体" w:hAnsi="宋体" w:eastAsia="宋体" w:cs="宋体"/>
          <w:sz w:val="30"/>
          <w:szCs w:val="30"/>
        </w:rPr>
        <w:t xml:space="preserve">  糖的咖啡，也不能区分放了</w:t>
      </w:r>
      <w:r>
        <w:rPr>
          <w:rFonts w:ascii="Times New Roman" w:hAnsi="Times New Roman" w:eastAsia="Times New Roman" w:cs="Times New Roman"/>
          <w:sz w:val="30"/>
          <w:szCs w:val="30"/>
        </w:rPr>
        <w:t>2</w:t>
      </w:r>
      <w:r>
        <w:rPr>
          <w:rFonts w:ascii="宋体" w:hAnsi="宋体" w:eastAsia="宋体" w:cs="宋体"/>
          <w:sz w:val="30"/>
          <w:szCs w:val="30"/>
        </w:rPr>
        <w:t>块糖和</w:t>
      </w:r>
      <w:r>
        <w:rPr>
          <w:rFonts w:ascii="Times New Roman" w:hAnsi="Times New Roman" w:eastAsia="Times New Roman" w:cs="Times New Roman"/>
          <w:sz w:val="30"/>
          <w:szCs w:val="30"/>
        </w:rPr>
        <w:t>3</w:t>
      </w:r>
      <w:r>
        <w:rPr>
          <w:rFonts w:ascii="宋体" w:hAnsi="宋体" w:eastAsia="宋体" w:cs="宋体"/>
          <w:sz w:val="30"/>
          <w:szCs w:val="30"/>
        </w:rPr>
        <w:t>块糖</w:t>
      </w:r>
      <w:r>
        <w:rPr>
          <w:rFonts w:ascii="宋体" w:hAnsi="宋体" w:eastAsia="宋体" w:cs="宋体"/>
          <w:spacing w:val="-1"/>
          <w:sz w:val="30"/>
          <w:szCs w:val="30"/>
        </w:rPr>
        <w:t>的咖啡。因此，由于我们不能</w:t>
      </w:r>
      <w:r>
        <w:rPr>
          <w:rFonts w:ascii="宋体" w:hAnsi="宋体" w:eastAsia="宋体" w:cs="宋体"/>
          <w:sz w:val="30"/>
          <w:szCs w:val="30"/>
        </w:rPr>
        <w:t xml:space="preserve"> </w:t>
      </w:r>
      <w:r>
        <w:rPr>
          <w:rFonts w:ascii="宋体" w:hAnsi="宋体" w:eastAsia="宋体" w:cs="宋体"/>
          <w:spacing w:val="-1"/>
          <w:sz w:val="30"/>
          <w:szCs w:val="30"/>
        </w:rPr>
        <w:t>区分</w:t>
      </w:r>
      <w:r>
        <w:rPr>
          <w:rFonts w:ascii="Times New Roman" w:hAnsi="Times New Roman" w:eastAsia="Times New Roman" w:cs="Times New Roman"/>
          <w:spacing w:val="-1"/>
          <w:sz w:val="30"/>
          <w:szCs w:val="30"/>
        </w:rPr>
        <w:t>1</w:t>
      </w:r>
      <w:r>
        <w:rPr>
          <w:rFonts w:ascii="宋体" w:hAnsi="宋体" w:eastAsia="宋体" w:cs="宋体"/>
          <w:spacing w:val="-1"/>
          <w:sz w:val="30"/>
          <w:szCs w:val="30"/>
        </w:rPr>
        <w:t>块糖的差异，可以说对于我们而言，</w:t>
      </w:r>
      <w:r>
        <w:rPr>
          <w:rFonts w:ascii="Times New Roman" w:hAnsi="Times New Roman" w:eastAsia="Times New Roman" w:cs="Times New Roman"/>
          <w:spacing w:val="-1"/>
          <w:sz w:val="30"/>
          <w:szCs w:val="30"/>
        </w:rPr>
        <w:t>3</w:t>
      </w:r>
      <w:r>
        <w:rPr>
          <w:rFonts w:ascii="宋体" w:hAnsi="宋体" w:eastAsia="宋体" w:cs="宋体"/>
          <w:spacing w:val="-1"/>
          <w:sz w:val="30"/>
          <w:szCs w:val="30"/>
        </w:rPr>
        <w:t>块糖</w:t>
      </w:r>
      <w:r>
        <w:rPr>
          <w:rFonts w:ascii="Times New Roman" w:hAnsi="Times New Roman" w:eastAsia="Times New Roman" w:cs="Times New Roman"/>
          <w:spacing w:val="-1"/>
          <w:sz w:val="30"/>
          <w:szCs w:val="30"/>
        </w:rPr>
        <w:t>≥2</w:t>
      </w:r>
      <w:r>
        <w:rPr>
          <w:rFonts w:ascii="宋体" w:hAnsi="宋体" w:eastAsia="宋体" w:cs="宋体"/>
          <w:spacing w:val="-1"/>
          <w:sz w:val="30"/>
          <w:szCs w:val="30"/>
        </w:rPr>
        <w:t>块糖</w:t>
      </w:r>
      <w:r>
        <w:rPr>
          <w:rFonts w:ascii="宋体" w:hAnsi="宋体" w:eastAsia="宋体" w:cs="宋体"/>
          <w:spacing w:val="-2"/>
          <w:sz w:val="30"/>
          <w:szCs w:val="30"/>
        </w:rPr>
        <w:t>，</w:t>
      </w:r>
      <w:r>
        <w:rPr>
          <w:rFonts w:ascii="Times New Roman" w:hAnsi="Times New Roman" w:eastAsia="Times New Roman" w:cs="Times New Roman"/>
          <w:spacing w:val="-2"/>
          <w:sz w:val="30"/>
          <w:szCs w:val="30"/>
        </w:rPr>
        <w:t>2</w:t>
      </w:r>
      <w:r>
        <w:rPr>
          <w:rFonts w:ascii="宋体" w:hAnsi="宋体" w:eastAsia="宋体" w:cs="宋体"/>
          <w:spacing w:val="-2"/>
          <w:sz w:val="30"/>
          <w:szCs w:val="30"/>
        </w:rPr>
        <w:t>块糖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8"/>
          <w:sz w:val="30"/>
          <w:szCs w:val="30"/>
        </w:rPr>
        <w:t xml:space="preserve"> </w:t>
      </w:r>
      <w:r>
        <w:rPr>
          <w:rFonts w:ascii="Times New Roman" w:hAnsi="Times New Roman" w:eastAsia="Times New Roman" w:cs="Times New Roman"/>
          <w:spacing w:val="-2"/>
          <w:sz w:val="30"/>
          <w:szCs w:val="30"/>
        </w:rPr>
        <w:t>1</w:t>
      </w:r>
      <w:r>
        <w:rPr>
          <w:rFonts w:ascii="宋体" w:hAnsi="宋体" w:eastAsia="宋体" w:cs="宋体"/>
          <w:spacing w:val="-2"/>
          <w:sz w:val="30"/>
          <w:szCs w:val="30"/>
        </w:rPr>
        <w:t>块</w:t>
      </w:r>
    </w:p>
    <w:p w14:paraId="2F933A77">
      <w:pPr>
        <w:spacing w:line="429" w:lineRule="exact"/>
        <w:ind w:left="15"/>
        <w:rPr>
          <w:rFonts w:ascii="宋体" w:hAnsi="宋体" w:eastAsia="宋体" w:cs="宋体"/>
          <w:sz w:val="30"/>
          <w:szCs w:val="30"/>
        </w:rPr>
      </w:pPr>
      <w:r>
        <w:rPr>
          <w:rFonts w:ascii="宋体" w:hAnsi="宋体" w:eastAsia="宋体" w:cs="宋体"/>
          <w:spacing w:val="-2"/>
          <w:position w:val="2"/>
          <w:sz w:val="30"/>
          <w:szCs w:val="30"/>
        </w:rPr>
        <w:t>糖，而</w:t>
      </w:r>
      <w:r>
        <w:rPr>
          <w:rFonts w:ascii="Times New Roman" w:hAnsi="Times New Roman" w:eastAsia="Times New Roman" w:cs="Times New Roman"/>
          <w:spacing w:val="-2"/>
          <w:position w:val="2"/>
          <w:sz w:val="30"/>
          <w:szCs w:val="30"/>
        </w:rPr>
        <w:t>3</w:t>
      </w:r>
      <w:r>
        <w:rPr>
          <w:rFonts w:ascii="宋体" w:hAnsi="宋体" w:eastAsia="宋体" w:cs="宋体"/>
          <w:spacing w:val="-2"/>
          <w:position w:val="2"/>
          <w:sz w:val="30"/>
          <w:szCs w:val="30"/>
        </w:rPr>
        <w:t>块糖</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36"/>
          <w:position w:val="2"/>
          <w:sz w:val="30"/>
          <w:szCs w:val="30"/>
        </w:rPr>
        <w:t xml:space="preserve"> </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块糖是错误的，因为我们能够区分出来。</w:t>
      </w:r>
    </w:p>
    <w:p w14:paraId="2E9BAF79">
      <w:pPr>
        <w:spacing w:before="253" w:line="223" w:lineRule="auto"/>
        <w:ind w:left="13" w:right="47" w:firstLine="608"/>
        <w:jc w:val="both"/>
        <w:rPr>
          <w:rFonts w:ascii="宋体" w:hAnsi="宋体" w:eastAsia="宋体" w:cs="宋体"/>
          <w:sz w:val="30"/>
          <w:szCs w:val="30"/>
        </w:rPr>
      </w:pPr>
      <w:r>
        <w:rPr>
          <w:rFonts w:ascii="宋体" w:hAnsi="宋体" w:eastAsia="宋体" w:cs="宋体"/>
          <w:spacing w:val="-1"/>
          <w:sz w:val="30"/>
          <w:szCs w:val="30"/>
        </w:rPr>
        <w:t>显然，这里提出的问题就人的生理特征而言是有道理的。刺激只有</w:t>
      </w:r>
      <w:r>
        <w:rPr>
          <w:rFonts w:ascii="宋体" w:hAnsi="宋体" w:eastAsia="宋体" w:cs="宋体"/>
          <w:spacing w:val="9"/>
          <w:sz w:val="30"/>
          <w:szCs w:val="30"/>
        </w:rPr>
        <w:t xml:space="preserve"> </w:t>
      </w:r>
      <w:r>
        <w:rPr>
          <w:rFonts w:ascii="宋体" w:hAnsi="宋体" w:eastAsia="宋体" w:cs="宋体"/>
          <w:sz w:val="30"/>
          <w:szCs w:val="30"/>
        </w:rPr>
        <w:t>超过一定的阈值才能感受到。因此，在某些</w:t>
      </w:r>
      <w:r>
        <w:rPr>
          <w:rFonts w:ascii="宋体" w:hAnsi="宋体" w:eastAsia="宋体" w:cs="宋体"/>
          <w:spacing w:val="-1"/>
          <w:sz w:val="30"/>
          <w:szCs w:val="30"/>
        </w:rPr>
        <w:t>情况下，传递性的条件可能</w:t>
      </w:r>
      <w:r>
        <w:rPr>
          <w:rFonts w:ascii="宋体" w:hAnsi="宋体" w:eastAsia="宋体" w:cs="宋体"/>
          <w:sz w:val="30"/>
          <w:szCs w:val="30"/>
        </w:rPr>
        <w:t xml:space="preserve"> </w:t>
      </w:r>
      <w:r>
        <w:rPr>
          <w:rFonts w:ascii="宋体" w:hAnsi="宋体" w:eastAsia="宋体" w:cs="宋体"/>
          <w:spacing w:val="-2"/>
          <w:sz w:val="30"/>
          <w:szCs w:val="30"/>
        </w:rPr>
        <w:t>会出现问题。</w:t>
      </w:r>
    </w:p>
    <w:p w14:paraId="31B1C6FE">
      <w:pPr>
        <w:spacing w:before="259" w:line="211" w:lineRule="auto"/>
        <w:ind w:left="11" w:firstLine="604"/>
        <w:rPr>
          <w:rFonts w:ascii="宋体" w:hAnsi="宋体" w:eastAsia="宋体" w:cs="宋体"/>
          <w:sz w:val="30"/>
          <w:szCs w:val="30"/>
        </w:rPr>
      </w:pPr>
      <w:r>
        <w:rPr>
          <w:rFonts w:ascii="宋体" w:hAnsi="宋体" w:eastAsia="宋体" w:cs="宋体"/>
          <w:sz w:val="30"/>
          <w:szCs w:val="30"/>
        </w:rPr>
        <w:t>这类问题在</w:t>
      </w:r>
      <w:r>
        <w:rPr>
          <w:rFonts w:ascii="Times New Roman" w:hAnsi="Times New Roman" w:eastAsia="Times New Roman" w:cs="Times New Roman"/>
          <w:sz w:val="30"/>
          <w:szCs w:val="30"/>
        </w:rPr>
        <w:t>1956</w:t>
      </w:r>
      <w:r>
        <w:rPr>
          <w:rFonts w:ascii="宋体" w:hAnsi="宋体" w:eastAsia="宋体" w:cs="宋体"/>
          <w:sz w:val="30"/>
          <w:szCs w:val="30"/>
        </w:rPr>
        <w:t>年由数学家和社会学家罗</w:t>
      </w:r>
      <w:r>
        <w:rPr>
          <w:rFonts w:ascii="宋体" w:hAnsi="宋体" w:eastAsia="宋体" w:cs="宋体"/>
          <w:spacing w:val="-1"/>
          <w:sz w:val="30"/>
          <w:szCs w:val="30"/>
        </w:rPr>
        <w:t>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邓肯</w:t>
      </w:r>
      <w:r>
        <w:rPr>
          <w:rFonts w:ascii="Times New Roman" w:hAnsi="Times New Roman" w:eastAsia="Times New Roman" w:cs="Times New Roman"/>
          <w:spacing w:val="-1"/>
          <w:sz w:val="30"/>
          <w:szCs w:val="30"/>
        </w:rPr>
        <w:t>·</w:t>
      </w:r>
      <w:r>
        <w:rPr>
          <w:rFonts w:ascii="宋体" w:hAnsi="宋体" w:eastAsia="宋体" w:cs="宋体"/>
          <w:spacing w:val="-1"/>
          <w:sz w:val="30"/>
          <w:szCs w:val="30"/>
        </w:rPr>
        <w:t>卢斯（</w:t>
      </w:r>
      <w:r>
        <w:rPr>
          <w:rFonts w:ascii="Times New Roman" w:hAnsi="Times New Roman" w:eastAsia="Times New Roman" w:cs="Times New Roman"/>
          <w:spacing w:val="-1"/>
          <w:sz w:val="30"/>
          <w:szCs w:val="30"/>
        </w:rPr>
        <w:t>Robert</w:t>
      </w:r>
      <w:r>
        <w:rPr>
          <w:rFonts w:ascii="Times New Roman" w:hAnsi="Times New Roman" w:eastAsia="Times New Roman" w:cs="Times New Roman"/>
          <w:sz w:val="30"/>
          <w:szCs w:val="30"/>
        </w:rPr>
        <w:t xml:space="preserve">    Duncan    Luce</w:t>
      </w:r>
      <w:r>
        <w:rPr>
          <w:rFonts w:ascii="宋体" w:hAnsi="宋体" w:eastAsia="宋体" w:cs="宋体"/>
          <w:sz w:val="30"/>
          <w:szCs w:val="30"/>
        </w:rPr>
        <w:t>）提出。他通过引入</w:t>
      </w:r>
      <w:r>
        <w:rPr>
          <w:rFonts w:ascii="微软雅黑" w:hAnsi="微软雅黑" w:eastAsia="微软雅黑" w:cs="微软雅黑"/>
          <w:sz w:val="30"/>
          <w:szCs w:val="30"/>
        </w:rPr>
        <w:t>无差别</w:t>
      </w:r>
      <w:r>
        <w:rPr>
          <w:rFonts w:ascii="宋体" w:hAnsi="宋体" w:eastAsia="宋体" w:cs="宋体"/>
          <w:sz w:val="30"/>
          <w:szCs w:val="30"/>
        </w:rPr>
        <w:t>的概念来解决这个问题。无差</w:t>
      </w:r>
      <w:r>
        <w:rPr>
          <w:rFonts w:ascii="宋体" w:hAnsi="宋体" w:eastAsia="宋体" w:cs="宋体"/>
          <w:spacing w:val="4"/>
          <w:sz w:val="30"/>
          <w:szCs w:val="30"/>
        </w:rPr>
        <w:t xml:space="preserve"> </w:t>
      </w:r>
      <w:r>
        <w:rPr>
          <w:rFonts w:ascii="宋体" w:hAnsi="宋体" w:eastAsia="宋体" w:cs="宋体"/>
          <w:spacing w:val="-1"/>
          <w:sz w:val="30"/>
          <w:szCs w:val="30"/>
        </w:rPr>
        <w:t>别是指在某种情况下，我们无法区分的一对选项。</w:t>
      </w:r>
    </w:p>
    <w:p w14:paraId="78084645">
      <w:pPr>
        <w:pStyle w:val="2"/>
        <w:spacing w:line="306" w:lineRule="auto"/>
      </w:pPr>
    </w:p>
    <w:p w14:paraId="20E09908">
      <w:pPr>
        <w:pStyle w:val="2"/>
        <w:spacing w:line="307" w:lineRule="auto"/>
      </w:pPr>
    </w:p>
    <w:p w14:paraId="1393135B">
      <w:pPr>
        <w:spacing w:before="121" w:line="222" w:lineRule="auto"/>
        <w:ind w:left="22"/>
        <w:rPr>
          <w:rFonts w:ascii="宋体" w:hAnsi="宋体" w:eastAsia="宋体" w:cs="宋体"/>
          <w:sz w:val="37"/>
          <w:szCs w:val="37"/>
        </w:rPr>
      </w:pPr>
      <w:r>
        <w:rPr>
          <w:rFonts w:ascii="宋体" w:hAnsi="宋体" w:eastAsia="宋体" w:cs="宋体"/>
          <w:color w:val="005BAC"/>
          <w:spacing w:val="2"/>
          <w:sz w:val="37"/>
          <w:szCs w:val="37"/>
        </w:rPr>
        <w:t>卢斯最初的例子</w:t>
      </w:r>
    </w:p>
    <w:p w14:paraId="21F118AB">
      <w:pPr>
        <w:pStyle w:val="2"/>
        <w:spacing w:line="369" w:lineRule="auto"/>
      </w:pPr>
    </w:p>
    <w:p w14:paraId="63A60700">
      <w:pPr>
        <w:pStyle w:val="2"/>
        <w:spacing w:before="98" w:line="225" w:lineRule="auto"/>
        <w:ind w:left="16" w:right="47" w:firstLine="601"/>
        <w:rPr>
          <w:rFonts w:ascii="宋体" w:hAnsi="宋体" w:eastAsia="宋体" w:cs="宋体"/>
          <w:sz w:val="30"/>
          <w:szCs w:val="30"/>
        </w:rPr>
      </w:pPr>
      <w:r>
        <w:rPr>
          <w:rFonts w:ascii="宋体" w:hAnsi="宋体" w:eastAsia="宋体" w:cs="宋体"/>
          <w:spacing w:val="-1"/>
          <w:sz w:val="30"/>
          <w:szCs w:val="30"/>
        </w:rPr>
        <w:t>让我们举例说明。一个人喜欢一杯咖啡只加</w:t>
      </w:r>
      <w:r>
        <w:rPr>
          <w:rFonts w:ascii="Times New Roman" w:hAnsi="Times New Roman" w:eastAsia="Times New Roman" w:cs="Times New Roman"/>
          <w:spacing w:val="-1"/>
          <w:sz w:val="30"/>
          <w:szCs w:val="30"/>
        </w:rPr>
        <w:t>1</w:t>
      </w:r>
      <w:r>
        <w:rPr>
          <w:rFonts w:ascii="宋体" w:hAnsi="宋体" w:eastAsia="宋体" w:cs="宋体"/>
          <w:spacing w:val="-1"/>
          <w:sz w:val="30"/>
          <w:szCs w:val="30"/>
        </w:rPr>
        <w:t>块方糖，而不是加</w:t>
      </w:r>
      <w:r>
        <w:rPr>
          <w:rFonts w:ascii="Times New Roman" w:hAnsi="Times New Roman" w:eastAsia="Times New Roman" w:cs="Times New Roman"/>
          <w:spacing w:val="-1"/>
          <w:sz w:val="30"/>
          <w:szCs w:val="30"/>
        </w:rPr>
        <w:t>5</w:t>
      </w:r>
      <w:r>
        <w:rPr>
          <w:rFonts w:ascii="宋体" w:hAnsi="宋体" w:eastAsia="宋体" w:cs="宋体"/>
          <w:spacing w:val="-1"/>
          <w:sz w:val="30"/>
          <w:szCs w:val="30"/>
        </w:rPr>
        <w:t>块</w:t>
      </w:r>
      <w:r>
        <w:rPr>
          <w:rFonts w:ascii="宋体" w:hAnsi="宋体" w:eastAsia="宋体" w:cs="宋体"/>
          <w:spacing w:val="14"/>
          <w:sz w:val="30"/>
          <w:szCs w:val="30"/>
        </w:rPr>
        <w:t xml:space="preserve"> </w:t>
      </w:r>
      <w:r>
        <w:rPr>
          <w:rFonts w:ascii="宋体" w:hAnsi="宋体" w:eastAsia="宋体" w:cs="宋体"/>
          <w:sz w:val="30"/>
          <w:szCs w:val="30"/>
        </w:rPr>
        <w:t>方糖。因此我们准备了</w:t>
      </w:r>
      <w:r>
        <w:rPr>
          <w:rFonts w:ascii="Times New Roman" w:hAnsi="Times New Roman" w:eastAsia="Times New Roman" w:cs="Times New Roman"/>
          <w:sz w:val="30"/>
          <w:szCs w:val="30"/>
        </w:rPr>
        <w:t>401</w:t>
      </w:r>
      <w:r>
        <w:rPr>
          <w:rFonts w:ascii="宋体" w:hAnsi="宋体" w:eastAsia="宋体" w:cs="宋体"/>
          <w:sz w:val="30"/>
          <w:szCs w:val="30"/>
        </w:rPr>
        <w:t>杯要加（</w:t>
      </w:r>
      <w:r>
        <w:rPr>
          <w:rFonts w:ascii="Times New Roman" w:hAnsi="Times New Roman" w:eastAsia="Times New Roman" w:cs="Times New Roman"/>
          <w:sz w:val="30"/>
          <w:szCs w:val="30"/>
        </w:rPr>
        <w:t>1+</w:t>
      </w:r>
      <w:r>
        <w:rPr>
          <w:i/>
          <w:iCs/>
          <w:sz w:val="30"/>
          <w:szCs w:val="30"/>
        </w:rPr>
        <w:t>i</w:t>
      </w:r>
      <w:r>
        <w:rPr>
          <w:rFonts w:ascii="Times New Roman" w:hAnsi="Times New Roman" w:eastAsia="Times New Roman" w:cs="Times New Roman"/>
          <w:sz w:val="30"/>
          <w:szCs w:val="30"/>
        </w:rPr>
        <w:t>/100</w:t>
      </w:r>
      <w:r>
        <w:rPr>
          <w:rFonts w:ascii="宋体" w:hAnsi="宋体" w:eastAsia="宋体" w:cs="宋体"/>
          <w:sz w:val="30"/>
          <w:szCs w:val="30"/>
        </w:rPr>
        <w:t>）</w:t>
      </w:r>
      <w:r>
        <w:rPr>
          <w:i/>
          <w:iCs/>
          <w:sz w:val="30"/>
          <w:szCs w:val="30"/>
        </w:rPr>
        <w:t>x</w:t>
      </w:r>
      <w:r>
        <w:rPr>
          <w:rFonts w:ascii="宋体" w:hAnsi="宋体" w:eastAsia="宋体" w:cs="宋体"/>
          <w:sz w:val="30"/>
          <w:szCs w:val="30"/>
        </w:rPr>
        <w:t>克糖的咖啡，这样</w:t>
      </w:r>
      <w:r>
        <w:rPr>
          <w:i/>
          <w:iCs/>
          <w:sz w:val="30"/>
          <w:szCs w:val="30"/>
        </w:rPr>
        <w:t>i</w:t>
      </w:r>
      <w:r>
        <w:rPr>
          <w:rFonts w:ascii="Times New Roman" w:hAnsi="Times New Roman" w:eastAsia="Times New Roman" w:cs="Times New Roman"/>
          <w:sz w:val="30"/>
          <w:szCs w:val="30"/>
        </w:rPr>
        <w:t>=0</w:t>
      </w:r>
      <w:r>
        <w:rPr>
          <w:rFonts w:ascii="宋体" w:hAnsi="宋体" w:eastAsia="宋体" w:cs="宋体"/>
          <w:sz w:val="30"/>
          <w:szCs w:val="30"/>
        </w:rPr>
        <w:t>，</w:t>
      </w:r>
    </w:p>
    <w:p w14:paraId="7078AB45">
      <w:pPr>
        <w:pStyle w:val="2"/>
        <w:spacing w:before="1" w:line="242" w:lineRule="auto"/>
        <w:ind w:left="13" w:right="28" w:firstLine="15"/>
        <w:rPr>
          <w:rFonts w:ascii="宋体" w:hAnsi="宋体" w:eastAsia="宋体" w:cs="宋体"/>
          <w:sz w:val="30"/>
          <w:szCs w:val="30"/>
        </w:rPr>
      </w:pPr>
      <w:r>
        <w:rPr>
          <w:rFonts w:ascii="Times New Roman" w:hAnsi="Times New Roman" w:eastAsia="Times New Roman" w:cs="Times New Roman"/>
          <w:spacing w:val="-6"/>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6"/>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宋体" w:hAnsi="宋体" w:eastAsia="宋体" w:cs="宋体"/>
          <w:spacing w:val="73"/>
          <w:sz w:val="30"/>
          <w:szCs w:val="30"/>
        </w:rPr>
        <w:t xml:space="preserve"> </w:t>
      </w:r>
      <w:r>
        <w:rPr>
          <w:rFonts w:ascii="Times New Roman" w:hAnsi="Times New Roman" w:eastAsia="Times New Roman" w:cs="Times New Roman"/>
          <w:spacing w:val="-6"/>
          <w:sz w:val="30"/>
          <w:szCs w:val="30"/>
        </w:rPr>
        <w:t>400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i/>
          <w:iCs/>
          <w:spacing w:val="-6"/>
          <w:sz w:val="30"/>
          <w:szCs w:val="30"/>
        </w:rPr>
        <w:t>x</w:t>
      </w:r>
      <w:r>
        <w:rPr>
          <w:rFonts w:ascii="宋体" w:hAnsi="宋体" w:eastAsia="宋体" w:cs="宋体"/>
          <w:spacing w:val="-6"/>
          <w:sz w:val="30"/>
          <w:szCs w:val="30"/>
        </w:rPr>
        <w:t>是糖块的重量。喝咖啡的人分辨不出第</w:t>
      </w:r>
      <w:r>
        <w:rPr>
          <w:i/>
          <w:iCs/>
          <w:spacing w:val="-7"/>
          <w:sz w:val="30"/>
          <w:szCs w:val="30"/>
        </w:rPr>
        <w:t>i</w:t>
      </w:r>
      <w:r>
        <w:rPr>
          <w:rFonts w:ascii="宋体" w:hAnsi="宋体" w:eastAsia="宋体" w:cs="宋体"/>
          <w:spacing w:val="-7"/>
          <w:sz w:val="30"/>
          <w:szCs w:val="30"/>
        </w:rPr>
        <w:t>杯咖啡和第</w:t>
      </w:r>
      <w:r>
        <w:rPr>
          <w:i/>
          <w:iCs/>
          <w:spacing w:val="-7"/>
          <w:sz w:val="30"/>
          <w:szCs w:val="30"/>
        </w:rPr>
        <w:t>i</w:t>
      </w:r>
      <w:r>
        <w:rPr>
          <w:rFonts w:ascii="Times New Roman" w:hAnsi="Times New Roman" w:eastAsia="Times New Roman" w:cs="Times New Roman"/>
          <w:spacing w:val="-7"/>
          <w:sz w:val="30"/>
          <w:szCs w:val="30"/>
        </w:rPr>
        <w:t>+1</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杯的顺序，但能区分出第</w:t>
      </w:r>
      <w:r>
        <w:rPr>
          <w:i/>
          <w:iCs/>
          <w:spacing w:val="1"/>
          <w:sz w:val="30"/>
          <w:szCs w:val="30"/>
        </w:rPr>
        <w:t>i</w:t>
      </w:r>
      <w:r>
        <w:rPr>
          <w:rFonts w:ascii="Times New Roman" w:hAnsi="Times New Roman" w:eastAsia="Times New Roman" w:cs="Times New Roman"/>
          <w:spacing w:val="1"/>
          <w:sz w:val="30"/>
          <w:szCs w:val="30"/>
        </w:rPr>
        <w:t>=0</w:t>
      </w:r>
      <w:r>
        <w:rPr>
          <w:rFonts w:ascii="宋体" w:hAnsi="宋体" w:eastAsia="宋体" w:cs="宋体"/>
          <w:spacing w:val="1"/>
          <w:sz w:val="30"/>
          <w:szCs w:val="30"/>
        </w:rPr>
        <w:t>和</w:t>
      </w:r>
      <w:r>
        <w:rPr>
          <w:i/>
          <w:iCs/>
          <w:spacing w:val="1"/>
          <w:sz w:val="30"/>
          <w:szCs w:val="30"/>
        </w:rPr>
        <w:t>i</w:t>
      </w:r>
      <w:r>
        <w:rPr>
          <w:rFonts w:ascii="Times New Roman" w:hAnsi="Times New Roman" w:eastAsia="Times New Roman" w:cs="Times New Roman"/>
          <w:spacing w:val="1"/>
          <w:sz w:val="30"/>
          <w:szCs w:val="30"/>
        </w:rPr>
        <w:t>=400</w:t>
      </w:r>
      <w:r>
        <w:rPr>
          <w:rFonts w:ascii="宋体" w:hAnsi="宋体" w:eastAsia="宋体" w:cs="宋体"/>
          <w:spacing w:val="1"/>
          <w:sz w:val="30"/>
          <w:szCs w:val="30"/>
        </w:rPr>
        <w:t>时</w:t>
      </w:r>
      <w:r>
        <w:rPr>
          <w:rFonts w:ascii="宋体" w:hAnsi="宋体" w:eastAsia="宋体" w:cs="宋体"/>
          <w:sz w:val="30"/>
          <w:szCs w:val="30"/>
        </w:rPr>
        <w:t>的两杯咖啡。</w:t>
      </w:r>
    </w:p>
    <w:p w14:paraId="66F42B42">
      <w:pPr>
        <w:pStyle w:val="2"/>
        <w:spacing w:before="259" w:line="219" w:lineRule="auto"/>
        <w:ind w:left="13" w:right="13" w:firstLine="604"/>
        <w:jc w:val="both"/>
        <w:rPr>
          <w:rFonts w:ascii="宋体" w:hAnsi="宋体" w:eastAsia="宋体" w:cs="宋体"/>
          <w:sz w:val="30"/>
          <w:szCs w:val="30"/>
        </w:rPr>
      </w:pPr>
      <w:r>
        <w:rPr>
          <w:rFonts w:ascii="宋体" w:hAnsi="宋体" w:eastAsia="宋体" w:cs="宋体"/>
          <w:spacing w:val="-1"/>
          <w:sz w:val="30"/>
          <w:szCs w:val="30"/>
        </w:rPr>
        <w:t>形式上的定义来源于对严格关系的思考；利用该关系，可以为无差</w:t>
      </w:r>
      <w:r>
        <w:rPr>
          <w:rFonts w:ascii="宋体" w:hAnsi="宋体" w:eastAsia="宋体" w:cs="宋体"/>
          <w:spacing w:val="12"/>
          <w:sz w:val="30"/>
          <w:szCs w:val="30"/>
        </w:rPr>
        <w:t xml:space="preserve"> </w:t>
      </w:r>
      <w:r>
        <w:rPr>
          <w:rFonts w:ascii="宋体" w:hAnsi="宋体" w:eastAsia="宋体" w:cs="宋体"/>
          <w:sz w:val="30"/>
          <w:szCs w:val="30"/>
        </w:rPr>
        <w:t>别关系做出定义。我们可以说，当且仅当我们既不喜</w:t>
      </w:r>
      <w:r>
        <w:rPr>
          <w:rFonts w:ascii="宋体" w:hAnsi="宋体" w:eastAsia="宋体" w:cs="宋体"/>
          <w:spacing w:val="-1"/>
          <w:sz w:val="30"/>
          <w:szCs w:val="30"/>
        </w:rPr>
        <w:t>欢</w:t>
      </w:r>
      <w:r>
        <w:rPr>
          <w:i/>
          <w:iCs/>
          <w:spacing w:val="-1"/>
          <w:sz w:val="30"/>
          <w:szCs w:val="30"/>
        </w:rPr>
        <w:t>x</w:t>
      </w:r>
      <w:r>
        <w:rPr>
          <w:rFonts w:ascii="宋体" w:hAnsi="宋体" w:eastAsia="宋体" w:cs="宋体"/>
          <w:spacing w:val="-1"/>
          <w:sz w:val="30"/>
          <w:szCs w:val="30"/>
        </w:rPr>
        <w:t>也不喜欢</w:t>
      </w:r>
      <w:r>
        <w:rPr>
          <w:i/>
          <w:iCs/>
          <w:spacing w:val="-1"/>
          <w:sz w:val="30"/>
          <w:szCs w:val="30"/>
        </w:rPr>
        <w:t>y</w:t>
      </w:r>
      <w:r>
        <w:rPr>
          <w:rFonts w:ascii="宋体" w:hAnsi="宋体" w:eastAsia="宋体" w:cs="宋体"/>
          <w:spacing w:val="-1"/>
          <w:sz w:val="30"/>
          <w:szCs w:val="30"/>
        </w:rPr>
        <w:t>时，</w:t>
      </w:r>
      <w:r>
        <w:rPr>
          <w:rFonts w:ascii="宋体" w:hAnsi="宋体" w:eastAsia="宋体" w:cs="宋体"/>
          <w:sz w:val="30"/>
          <w:szCs w:val="30"/>
        </w:rPr>
        <w:t xml:space="preserve"> </w:t>
      </w:r>
      <w:r>
        <w:rPr>
          <w:rFonts w:ascii="宋体" w:hAnsi="宋体" w:eastAsia="宋体" w:cs="宋体"/>
          <w:spacing w:val="-5"/>
          <w:sz w:val="30"/>
          <w:szCs w:val="30"/>
        </w:rPr>
        <w:t>选项</w:t>
      </w:r>
      <w:r>
        <w:rPr>
          <w:i/>
          <w:iCs/>
          <w:spacing w:val="-5"/>
          <w:sz w:val="30"/>
          <w:szCs w:val="30"/>
        </w:rPr>
        <w:t>x</w:t>
      </w:r>
      <w:r>
        <w:rPr>
          <w:rFonts w:ascii="宋体" w:hAnsi="宋体" w:eastAsia="宋体" w:cs="宋体"/>
          <w:spacing w:val="-4"/>
          <w:sz w:val="30"/>
          <w:szCs w:val="30"/>
        </w:rPr>
        <w:t>和</w:t>
      </w:r>
      <w:r>
        <w:rPr>
          <w:i/>
          <w:iCs/>
          <w:spacing w:val="-4"/>
          <w:sz w:val="30"/>
          <w:szCs w:val="30"/>
        </w:rPr>
        <w:t>y</w:t>
      </w:r>
      <w:r>
        <w:rPr>
          <w:rFonts w:ascii="宋体" w:hAnsi="宋体" w:eastAsia="宋体" w:cs="宋体"/>
          <w:spacing w:val="-4"/>
          <w:sz w:val="30"/>
          <w:szCs w:val="30"/>
        </w:rPr>
        <w:t>是无差别的。在选项</w:t>
      </w:r>
      <w:r>
        <w:rPr>
          <w:i/>
          <w:iCs/>
          <w:spacing w:val="-4"/>
          <w:sz w:val="30"/>
          <w:szCs w:val="30"/>
        </w:rPr>
        <w:t>x</w:t>
      </w:r>
      <w:r>
        <w:rPr>
          <w:rFonts w:ascii="Times New Roman" w:hAnsi="Times New Roman" w:eastAsia="Times New Roman" w:cs="Times New Roman"/>
          <w:spacing w:val="-4"/>
          <w:sz w:val="30"/>
          <w:szCs w:val="30"/>
        </w:rPr>
        <w:t>&lt;</w:t>
      </w:r>
      <w:r>
        <w:rPr>
          <w:i/>
          <w:iCs/>
          <w:spacing w:val="-4"/>
          <w:sz w:val="30"/>
          <w:szCs w:val="30"/>
        </w:rPr>
        <w:t>y</w:t>
      </w:r>
      <w:r>
        <w:rPr>
          <w:rFonts w:ascii="宋体" w:hAnsi="宋体" w:eastAsia="宋体" w:cs="宋体"/>
          <w:spacing w:val="-4"/>
          <w:sz w:val="30"/>
          <w:szCs w:val="30"/>
        </w:rPr>
        <w:t>时，</w:t>
      </w:r>
      <w:r>
        <w:rPr>
          <w:i/>
          <w:iCs/>
          <w:spacing w:val="-4"/>
          <w:sz w:val="30"/>
          <w:szCs w:val="30"/>
        </w:rPr>
        <w:t>x</w:t>
      </w:r>
      <w:r>
        <w:rPr>
          <w:rFonts w:ascii="宋体" w:hAnsi="宋体" w:eastAsia="宋体" w:cs="宋体"/>
          <w:spacing w:val="-4"/>
          <w:sz w:val="30"/>
          <w:szCs w:val="30"/>
        </w:rPr>
        <w:t>和</w:t>
      </w:r>
      <w:r>
        <w:rPr>
          <w:i/>
          <w:iCs/>
          <w:spacing w:val="-4"/>
          <w:sz w:val="30"/>
          <w:szCs w:val="30"/>
        </w:rPr>
        <w:t>y</w:t>
      </w:r>
      <w:r>
        <w:rPr>
          <w:rFonts w:ascii="宋体" w:hAnsi="宋体" w:eastAsia="宋体" w:cs="宋体"/>
          <w:spacing w:val="-4"/>
          <w:sz w:val="30"/>
          <w:szCs w:val="30"/>
        </w:rPr>
        <w:t>之间为严格偏好关系，即</w:t>
      </w:r>
      <w:r>
        <w:rPr>
          <w:i/>
          <w:iCs/>
          <w:spacing w:val="-5"/>
          <w:sz w:val="30"/>
          <w:szCs w:val="30"/>
        </w:rPr>
        <w:t>y</w:t>
      </w:r>
      <w:r>
        <w:rPr>
          <w:rFonts w:ascii="宋体" w:hAnsi="宋体" w:eastAsia="宋体" w:cs="宋体"/>
          <w:spacing w:val="-5"/>
          <w:sz w:val="30"/>
          <w:szCs w:val="30"/>
        </w:rPr>
        <w:t>比</w:t>
      </w:r>
      <w:r>
        <w:rPr>
          <w:i/>
          <w:iCs/>
          <w:spacing w:val="-2"/>
          <w:sz w:val="30"/>
          <w:szCs w:val="30"/>
        </w:rPr>
        <w:t>x</w:t>
      </w:r>
      <w:r>
        <w:rPr>
          <w:i/>
          <w:iCs/>
          <w:sz w:val="30"/>
          <w:szCs w:val="30"/>
        </w:rPr>
        <w:t xml:space="preserve"> </w:t>
      </w:r>
      <w:r>
        <w:rPr>
          <w:rFonts w:ascii="宋体" w:hAnsi="宋体" w:eastAsia="宋体" w:cs="宋体"/>
          <w:spacing w:val="-4"/>
          <w:sz w:val="30"/>
          <w:szCs w:val="30"/>
        </w:rPr>
        <w:t>好；当选项</w:t>
      </w:r>
      <w:r>
        <w:rPr>
          <w:i/>
          <w:iCs/>
          <w:spacing w:val="-4"/>
          <w:sz w:val="30"/>
          <w:szCs w:val="30"/>
        </w:rPr>
        <w:t>x</w:t>
      </w:r>
      <w:r>
        <w:rPr>
          <w:rFonts w:ascii="Times New Roman" w:hAnsi="Times New Roman" w:eastAsia="Times New Roman" w:cs="Times New Roman"/>
          <w:spacing w:val="-4"/>
          <w:sz w:val="30"/>
          <w:szCs w:val="30"/>
        </w:rPr>
        <w:t>~</w:t>
      </w:r>
      <w:r>
        <w:rPr>
          <w:i/>
          <w:iCs/>
          <w:spacing w:val="-4"/>
          <w:sz w:val="30"/>
          <w:szCs w:val="30"/>
        </w:rPr>
        <w:t>y</w:t>
      </w:r>
      <w:r>
        <w:rPr>
          <w:rFonts w:ascii="宋体" w:hAnsi="宋体" w:eastAsia="宋体" w:cs="宋体"/>
          <w:spacing w:val="-4"/>
          <w:sz w:val="30"/>
          <w:szCs w:val="30"/>
        </w:rPr>
        <w:t>时，选项</w:t>
      </w:r>
      <w:r>
        <w:rPr>
          <w:i/>
          <w:iCs/>
          <w:spacing w:val="-4"/>
          <w:sz w:val="30"/>
          <w:szCs w:val="30"/>
        </w:rPr>
        <w:t>x</w:t>
      </w:r>
      <w:r>
        <w:rPr>
          <w:rFonts w:ascii="宋体" w:hAnsi="宋体" w:eastAsia="宋体" w:cs="宋体"/>
          <w:spacing w:val="-4"/>
          <w:sz w:val="30"/>
          <w:szCs w:val="30"/>
        </w:rPr>
        <w:t>与</w:t>
      </w:r>
      <w:r>
        <w:rPr>
          <w:i/>
          <w:iCs/>
          <w:spacing w:val="-4"/>
          <w:sz w:val="30"/>
          <w:szCs w:val="30"/>
        </w:rPr>
        <w:t>y</w:t>
      </w:r>
      <w:r>
        <w:rPr>
          <w:rFonts w:ascii="宋体" w:hAnsi="宋体" w:eastAsia="宋体" w:cs="宋体"/>
          <w:spacing w:val="-4"/>
          <w:sz w:val="30"/>
          <w:szCs w:val="30"/>
        </w:rPr>
        <w:t>无差别，当且仅当</w:t>
      </w:r>
      <w:r>
        <w:rPr>
          <w:i/>
          <w:iCs/>
          <w:spacing w:val="-4"/>
          <w:sz w:val="30"/>
          <w:szCs w:val="30"/>
        </w:rPr>
        <w:t>x</w:t>
      </w:r>
      <w:r>
        <w:rPr>
          <w:rFonts w:ascii="Times New Roman" w:hAnsi="Times New Roman" w:eastAsia="Times New Roman" w:cs="Times New Roman"/>
          <w:spacing w:val="-4"/>
          <w:sz w:val="30"/>
          <w:szCs w:val="30"/>
        </w:rPr>
        <w:t>&lt;</w:t>
      </w:r>
      <w:r>
        <w:rPr>
          <w:i/>
          <w:iCs/>
          <w:spacing w:val="-4"/>
          <w:sz w:val="30"/>
          <w:szCs w:val="30"/>
        </w:rPr>
        <w:t>y</w:t>
      </w:r>
      <w:r>
        <w:rPr>
          <w:rFonts w:ascii="宋体" w:hAnsi="宋体" w:eastAsia="宋体" w:cs="宋体"/>
          <w:spacing w:val="-4"/>
          <w:sz w:val="30"/>
          <w:szCs w:val="30"/>
        </w:rPr>
        <w:t>和</w:t>
      </w:r>
      <w:r>
        <w:rPr>
          <w:i/>
          <w:iCs/>
          <w:spacing w:val="-4"/>
          <w:sz w:val="30"/>
          <w:szCs w:val="30"/>
        </w:rPr>
        <w:t>y</w:t>
      </w:r>
      <w:r>
        <w:rPr>
          <w:rFonts w:ascii="Times New Roman" w:hAnsi="Times New Roman" w:eastAsia="Times New Roman" w:cs="Times New Roman"/>
          <w:spacing w:val="-4"/>
          <w:sz w:val="30"/>
          <w:szCs w:val="30"/>
        </w:rPr>
        <w:t>&lt;</w:t>
      </w:r>
      <w:r>
        <w:rPr>
          <w:i/>
          <w:iCs/>
          <w:spacing w:val="-4"/>
          <w:sz w:val="30"/>
          <w:szCs w:val="30"/>
        </w:rPr>
        <w:t>x</w:t>
      </w:r>
      <w:r>
        <w:rPr>
          <w:rFonts w:ascii="宋体" w:hAnsi="宋体" w:eastAsia="宋体" w:cs="宋体"/>
          <w:spacing w:val="-4"/>
          <w:sz w:val="30"/>
          <w:szCs w:val="30"/>
        </w:rPr>
        <w:t>都不</w:t>
      </w:r>
      <w:r>
        <w:rPr>
          <w:rFonts w:ascii="宋体" w:hAnsi="宋体" w:eastAsia="宋体" w:cs="宋体"/>
          <w:spacing w:val="-5"/>
          <w:sz w:val="30"/>
          <w:szCs w:val="30"/>
        </w:rPr>
        <w:t>满足时，</w:t>
      </w:r>
    </w:p>
    <w:p w14:paraId="06688936">
      <w:pPr>
        <w:spacing w:line="219" w:lineRule="auto"/>
        <w:rPr>
          <w:rFonts w:ascii="宋体" w:hAnsi="宋体" w:eastAsia="宋体" w:cs="宋体"/>
          <w:sz w:val="30"/>
          <w:szCs w:val="30"/>
        </w:rPr>
        <w:sectPr>
          <w:pgSz w:w="12240" w:h="15840"/>
          <w:pgMar w:top="1346" w:right="1452" w:bottom="400" w:left="1436" w:header="0" w:footer="0" w:gutter="0"/>
          <w:cols w:space="720" w:num="1"/>
        </w:sectPr>
      </w:pPr>
    </w:p>
    <w:p w14:paraId="11823014">
      <w:pPr>
        <w:pStyle w:val="2"/>
        <w:spacing w:before="121" w:line="213" w:lineRule="auto"/>
        <w:rPr>
          <w:rFonts w:ascii="宋体" w:hAnsi="宋体" w:eastAsia="宋体" w:cs="宋体"/>
          <w:sz w:val="30"/>
          <w:szCs w:val="30"/>
        </w:rPr>
      </w:pPr>
      <w:r>
        <w:rPr>
          <w:rFonts w:ascii="宋体" w:hAnsi="宋体" w:eastAsia="宋体" w:cs="宋体"/>
          <w:spacing w:val="-7"/>
          <w:sz w:val="30"/>
          <w:szCs w:val="30"/>
        </w:rPr>
        <w:t>可得出</w:t>
      </w:r>
      <w:r>
        <w:rPr>
          <w:i/>
          <w:iCs/>
          <w:spacing w:val="-7"/>
          <w:sz w:val="30"/>
          <w:szCs w:val="30"/>
        </w:rPr>
        <w:t>x</w:t>
      </w:r>
      <w:r>
        <w:rPr>
          <w:rFonts w:ascii="Times New Roman" w:hAnsi="Times New Roman" w:eastAsia="Times New Roman" w:cs="Times New Roman"/>
          <w:spacing w:val="-7"/>
          <w:sz w:val="30"/>
          <w:szCs w:val="30"/>
        </w:rPr>
        <w:t>~</w:t>
      </w:r>
      <w:r>
        <w:rPr>
          <w:i/>
          <w:iCs/>
          <w:spacing w:val="-7"/>
          <w:sz w:val="30"/>
          <w:szCs w:val="30"/>
        </w:rPr>
        <w:t>y</w:t>
      </w:r>
      <w:r>
        <w:rPr>
          <w:rFonts w:ascii="宋体" w:hAnsi="宋体" w:eastAsia="宋体" w:cs="宋体"/>
          <w:spacing w:val="-7"/>
          <w:sz w:val="30"/>
          <w:szCs w:val="30"/>
        </w:rPr>
        <w:t>。</w:t>
      </w:r>
    </w:p>
    <w:p w14:paraId="7330DF1A">
      <w:pPr>
        <w:spacing w:before="313" w:line="223" w:lineRule="auto"/>
        <w:ind w:left="1" w:firstLine="593"/>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关系和</w:t>
      </w:r>
      <w:r>
        <w:rPr>
          <w:rFonts w:ascii="Times New Roman" w:hAnsi="Times New Roman" w:eastAsia="Times New Roman" w:cs="Times New Roman"/>
          <w:sz w:val="30"/>
          <w:szCs w:val="30"/>
        </w:rPr>
        <w:t>&lt;</w:t>
      </w:r>
      <w:r>
        <w:rPr>
          <w:rFonts w:ascii="宋体" w:hAnsi="宋体" w:eastAsia="宋体" w:cs="宋体"/>
          <w:sz w:val="30"/>
          <w:szCs w:val="30"/>
        </w:rPr>
        <w:t>关系是特殊的关系，它们应当满足</w:t>
      </w:r>
      <w:r>
        <w:rPr>
          <w:rFonts w:ascii="宋体" w:hAnsi="宋体" w:eastAsia="宋体" w:cs="宋体"/>
          <w:spacing w:val="-1"/>
          <w:sz w:val="30"/>
          <w:szCs w:val="30"/>
        </w:rPr>
        <w:t>一组属性。只要这些属</w:t>
      </w:r>
      <w:r>
        <w:rPr>
          <w:rFonts w:ascii="宋体" w:hAnsi="宋体" w:eastAsia="宋体" w:cs="宋体"/>
          <w:sz w:val="30"/>
          <w:szCs w:val="30"/>
        </w:rPr>
        <w:t xml:space="preserve"> </w:t>
      </w:r>
      <w:r>
        <w:rPr>
          <w:rFonts w:ascii="宋体" w:hAnsi="宋体" w:eastAsia="宋体" w:cs="宋体"/>
          <w:spacing w:val="-1"/>
          <w:sz w:val="30"/>
          <w:szCs w:val="30"/>
        </w:rPr>
        <w:t>性被满足，我们就会说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&lt;</w:t>
      </w:r>
      <w:r>
        <w:rPr>
          <w:rFonts w:ascii="宋体" w:hAnsi="宋体" w:eastAsia="宋体" w:cs="宋体"/>
          <w:spacing w:val="-1"/>
          <w:sz w:val="30"/>
          <w:szCs w:val="30"/>
        </w:rPr>
        <w:t>对是一个半序。</w:t>
      </w:r>
    </w:p>
    <w:p w14:paraId="14C5720F">
      <w:pPr>
        <w:spacing w:line="223" w:lineRule="auto"/>
        <w:rPr>
          <w:rFonts w:ascii="宋体" w:hAnsi="宋体" w:eastAsia="宋体" w:cs="宋体"/>
          <w:sz w:val="30"/>
          <w:szCs w:val="30"/>
        </w:rPr>
        <w:sectPr>
          <w:pgSz w:w="12240" w:h="15840"/>
          <w:pgMar w:top="1346" w:right="1468" w:bottom="400" w:left="1454" w:header="0" w:footer="0" w:gutter="0"/>
          <w:cols w:space="720" w:num="1"/>
        </w:sectPr>
      </w:pPr>
    </w:p>
    <w:p w14:paraId="5FE4887E">
      <w:pPr>
        <w:pStyle w:val="2"/>
        <w:spacing w:line="247" w:lineRule="auto"/>
      </w:pPr>
    </w:p>
    <w:p w14:paraId="6BF376AA">
      <w:pPr>
        <w:pStyle w:val="2"/>
        <w:spacing w:line="247" w:lineRule="auto"/>
      </w:pPr>
    </w:p>
    <w:p w14:paraId="026BCE62">
      <w:pPr>
        <w:pStyle w:val="2"/>
        <w:spacing w:line="247" w:lineRule="auto"/>
      </w:pPr>
    </w:p>
    <w:p w14:paraId="4DBDE4D7">
      <w:pPr>
        <w:spacing w:before="120" w:line="222" w:lineRule="auto"/>
        <w:ind w:left="1709"/>
        <w:rPr>
          <w:rFonts w:ascii="宋体" w:hAnsi="宋体" w:eastAsia="宋体" w:cs="宋体"/>
          <w:sz w:val="37"/>
          <w:szCs w:val="37"/>
        </w:rPr>
      </w:pPr>
      <w:r>
        <w:rPr>
          <w:rFonts w:ascii="宋体" w:hAnsi="宋体" w:eastAsia="宋体" w:cs="宋体"/>
          <w:color w:val="005BAC"/>
          <w:spacing w:val="7"/>
          <w:sz w:val="37"/>
          <w:szCs w:val="37"/>
        </w:rPr>
        <w:t>偏好关系的形式化</w:t>
      </w:r>
      <w:r>
        <w:rPr>
          <w:rFonts w:ascii="MS UI Gothic" w:hAnsi="MS UI Gothic" w:eastAsia="MS UI Gothic" w:cs="MS UI Gothic"/>
          <w:color w:val="005BAC"/>
          <w:spacing w:val="7"/>
          <w:sz w:val="37"/>
          <w:szCs w:val="37"/>
        </w:rPr>
        <w:t>〜</w:t>
      </w:r>
      <w:r>
        <w:rPr>
          <w:rFonts w:ascii="宋体" w:hAnsi="宋体" w:eastAsia="宋体" w:cs="宋体"/>
          <w:color w:val="005BAC"/>
          <w:spacing w:val="7"/>
          <w:sz w:val="37"/>
          <w:szCs w:val="37"/>
        </w:rPr>
        <w:t>和</w:t>
      </w:r>
      <w:r>
        <w:rPr>
          <w:rFonts w:ascii="Times New Roman" w:hAnsi="Times New Roman" w:eastAsia="Times New Roman" w:cs="Times New Roman"/>
          <w:b/>
          <w:bCs/>
          <w:color w:val="005BAC"/>
          <w:spacing w:val="7"/>
          <w:sz w:val="37"/>
          <w:szCs w:val="37"/>
        </w:rPr>
        <w:t>&lt;</w:t>
      </w:r>
      <w:r>
        <w:rPr>
          <w:rFonts w:ascii="Times New Roman" w:hAnsi="Times New Roman" w:eastAsia="Times New Roman" w:cs="Times New Roman"/>
          <w:b/>
          <w:bCs/>
          <w:color w:val="005BAC"/>
          <w:spacing w:val="-41"/>
          <w:sz w:val="37"/>
          <w:szCs w:val="37"/>
        </w:rPr>
        <w:t xml:space="preserve"> </w:t>
      </w:r>
      <w:r>
        <w:rPr>
          <w:rFonts w:ascii="宋体" w:hAnsi="宋体" w:eastAsia="宋体" w:cs="宋体"/>
          <w:color w:val="005BAC"/>
          <w:spacing w:val="7"/>
          <w:sz w:val="37"/>
          <w:szCs w:val="37"/>
        </w:rPr>
        <w:t>：一个半序</w:t>
      </w:r>
    </w:p>
    <w:p w14:paraId="70415C04">
      <w:pPr>
        <w:pStyle w:val="2"/>
        <w:spacing w:line="389" w:lineRule="auto"/>
      </w:pPr>
    </w:p>
    <w:p w14:paraId="2D0F0806">
      <w:pPr>
        <w:spacing w:before="97" w:line="219" w:lineRule="auto"/>
        <w:ind w:left="603"/>
        <w:rPr>
          <w:rFonts w:ascii="宋体" w:hAnsi="宋体" w:eastAsia="宋体" w:cs="宋体"/>
          <w:sz w:val="30"/>
          <w:szCs w:val="30"/>
        </w:rPr>
      </w:pPr>
      <w:r>
        <w:rPr>
          <w:rFonts w:ascii="宋体" w:hAnsi="宋体" w:eastAsia="宋体" w:cs="宋体"/>
          <w:spacing w:val="-1"/>
          <w:sz w:val="30"/>
          <w:szCs w:val="30"/>
        </w:rPr>
        <w:t>从数学角度来看，只要满足以下条件，</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&lt;</w:t>
      </w:r>
      <w:r>
        <w:rPr>
          <w:rFonts w:ascii="宋体" w:hAnsi="宋体" w:eastAsia="宋体" w:cs="宋体"/>
          <w:spacing w:val="-1"/>
          <w:sz w:val="30"/>
          <w:szCs w:val="30"/>
        </w:rPr>
        <w:t>就可以定义半序：</w:t>
      </w:r>
    </w:p>
    <w:p w14:paraId="35E7C3E2">
      <w:pPr>
        <w:spacing w:before="303" w:line="217" w:lineRule="auto"/>
        <w:ind w:left="15" w:right="450" w:firstLine="687"/>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116"/>
          <w:sz w:val="30"/>
          <w:szCs w:val="30"/>
        </w:rPr>
        <w:t xml:space="preserve"> </w:t>
      </w:r>
      <w:r>
        <w:rPr>
          <w:rFonts w:ascii="楷体" w:hAnsi="楷体" w:eastAsia="楷体" w:cs="楷体"/>
          <w:spacing w:val="-5"/>
          <w:sz w:val="30"/>
          <w:szCs w:val="30"/>
        </w:rPr>
        <w:t>关系&lt;是反自反性的，这意味着对任何x而言，不会有x&lt;x的情</w:t>
      </w:r>
      <w:r>
        <w:rPr>
          <w:rFonts w:ascii="楷体" w:hAnsi="楷体" w:eastAsia="楷体" w:cs="楷体"/>
          <w:sz w:val="30"/>
          <w:szCs w:val="30"/>
        </w:rPr>
        <w:t xml:space="preserve"> </w:t>
      </w:r>
      <w:r>
        <w:rPr>
          <w:rFonts w:ascii="楷体" w:hAnsi="楷体" w:eastAsia="楷体" w:cs="楷体"/>
          <w:spacing w:val="-14"/>
          <w:sz w:val="30"/>
          <w:szCs w:val="30"/>
        </w:rPr>
        <w:t>况。</w:t>
      </w:r>
    </w:p>
    <w:p w14:paraId="266D65AD">
      <w:pPr>
        <w:spacing w:before="316" w:line="223" w:lineRule="auto"/>
        <w:ind w:left="703"/>
        <w:rPr>
          <w:rFonts w:ascii="楷体" w:hAnsi="楷体" w:eastAsia="楷体" w:cs="楷体"/>
          <w:sz w:val="30"/>
          <w:szCs w:val="30"/>
        </w:rPr>
      </w:pPr>
      <w:r>
        <w:rPr>
          <w:rFonts w:ascii="楷体" w:hAnsi="楷体" w:eastAsia="楷体" w:cs="楷体"/>
          <w:spacing w:val="-9"/>
          <w:sz w:val="30"/>
          <w:szCs w:val="30"/>
        </w:rPr>
        <w:t>·</w:t>
      </w:r>
      <w:r>
        <w:rPr>
          <w:rFonts w:ascii="楷体" w:hAnsi="楷体" w:eastAsia="楷体" w:cs="楷体"/>
          <w:spacing w:val="-104"/>
          <w:sz w:val="30"/>
          <w:szCs w:val="30"/>
        </w:rPr>
        <w:t xml:space="preserve"> </w:t>
      </w:r>
      <w:r>
        <w:rPr>
          <w:rFonts w:ascii="楷体" w:hAnsi="楷体" w:eastAsia="楷体" w:cs="楷体"/>
          <w:spacing w:val="-9"/>
          <w:sz w:val="30"/>
          <w:szCs w:val="30"/>
        </w:rPr>
        <w:t>复合关系&lt;○~○&lt;包含在关系&lt;中。</w:t>
      </w:r>
    </w:p>
    <w:p w14:paraId="1568E34C">
      <w:pPr>
        <w:spacing w:before="297" w:line="223" w:lineRule="auto"/>
        <w:ind w:left="703"/>
        <w:rPr>
          <w:rFonts w:ascii="楷体" w:hAnsi="楷体" w:eastAsia="楷体" w:cs="楷体"/>
          <w:sz w:val="30"/>
          <w:szCs w:val="30"/>
        </w:rPr>
      </w:pPr>
      <w:r>
        <w:rPr>
          <w:rFonts w:ascii="楷体" w:hAnsi="楷体" w:eastAsia="楷体" w:cs="楷体"/>
          <w:spacing w:val="-9"/>
          <w:sz w:val="30"/>
          <w:szCs w:val="30"/>
        </w:rPr>
        <w:t>·</w:t>
      </w:r>
      <w:r>
        <w:rPr>
          <w:rFonts w:ascii="楷体" w:hAnsi="楷体" w:eastAsia="楷体" w:cs="楷体"/>
          <w:spacing w:val="-104"/>
          <w:sz w:val="30"/>
          <w:szCs w:val="30"/>
        </w:rPr>
        <w:t xml:space="preserve"> </w:t>
      </w:r>
      <w:r>
        <w:rPr>
          <w:rFonts w:ascii="楷体" w:hAnsi="楷体" w:eastAsia="楷体" w:cs="楷体"/>
          <w:spacing w:val="-9"/>
          <w:sz w:val="30"/>
          <w:szCs w:val="30"/>
        </w:rPr>
        <w:t>复合关系&lt;○&lt;○~包含在关系&lt;中。</w:t>
      </w:r>
    </w:p>
    <w:p w14:paraId="55D3A962">
      <w:pPr>
        <w:pStyle w:val="2"/>
        <w:spacing w:before="262" w:line="232" w:lineRule="auto"/>
        <w:ind w:left="6" w:right="49" w:firstLine="595"/>
        <w:rPr>
          <w:rFonts w:ascii="宋体" w:hAnsi="宋体" w:eastAsia="宋体" w:cs="宋体"/>
          <w:sz w:val="30"/>
          <w:szCs w:val="30"/>
        </w:rPr>
      </w:pPr>
      <w:r>
        <w:rPr>
          <w:rFonts w:ascii="宋体" w:hAnsi="宋体" w:eastAsia="宋体" w:cs="宋体"/>
          <w:spacing w:val="-5"/>
          <w:sz w:val="30"/>
          <w:szCs w:val="30"/>
        </w:rPr>
        <w:t>这里给定两个在</w:t>
      </w:r>
      <w:r>
        <w:rPr>
          <w:i/>
          <w:iCs/>
          <w:spacing w:val="-5"/>
          <w:sz w:val="30"/>
          <w:szCs w:val="30"/>
        </w:rPr>
        <w:t>X</w:t>
      </w:r>
      <w:r>
        <w:rPr>
          <w:rFonts w:ascii="宋体" w:hAnsi="宋体" w:eastAsia="宋体" w:cs="宋体"/>
          <w:spacing w:val="-5"/>
          <w:sz w:val="30"/>
          <w:szCs w:val="30"/>
        </w:rPr>
        <w:t>上的关系</w:t>
      </w:r>
      <w:r>
        <w:rPr>
          <w:i/>
          <w:iCs/>
          <w:spacing w:val="-5"/>
          <w:sz w:val="30"/>
          <w:szCs w:val="30"/>
        </w:rPr>
        <w:t>A</w:t>
      </w:r>
      <w:r>
        <w:rPr>
          <w:rFonts w:ascii="宋体" w:hAnsi="宋体" w:eastAsia="宋体" w:cs="宋体"/>
          <w:spacing w:val="-5"/>
          <w:sz w:val="30"/>
          <w:szCs w:val="30"/>
        </w:rPr>
        <w:t>、</w:t>
      </w:r>
      <w:r>
        <w:rPr>
          <w:i/>
          <w:iCs/>
          <w:spacing w:val="-5"/>
          <w:sz w:val="30"/>
          <w:szCs w:val="30"/>
        </w:rPr>
        <w:t>B</w:t>
      </w:r>
      <w:r>
        <w:rPr>
          <w:rFonts w:ascii="宋体" w:hAnsi="宋体" w:eastAsia="宋体" w:cs="宋体"/>
          <w:spacing w:val="-5"/>
          <w:sz w:val="30"/>
          <w:szCs w:val="30"/>
        </w:rPr>
        <w:t>（即</w:t>
      </w:r>
      <w:r>
        <w:rPr>
          <w:i/>
          <w:iCs/>
          <w:spacing w:val="-5"/>
          <w:sz w:val="30"/>
          <w:szCs w:val="30"/>
        </w:rPr>
        <w:t>A</w:t>
      </w:r>
      <w:r>
        <w:rPr>
          <w:rFonts w:ascii="宋体" w:hAnsi="宋体" w:eastAsia="宋体" w:cs="宋体"/>
          <w:spacing w:val="-5"/>
          <w:sz w:val="30"/>
          <w:szCs w:val="30"/>
        </w:rPr>
        <w:t>和</w:t>
      </w:r>
      <w:r>
        <w:rPr>
          <w:i/>
          <w:iCs/>
          <w:spacing w:val="-5"/>
          <w:sz w:val="30"/>
          <w:szCs w:val="30"/>
        </w:rPr>
        <w:t>B</w:t>
      </w:r>
      <w:r>
        <w:rPr>
          <w:rFonts w:ascii="宋体" w:hAnsi="宋体" w:eastAsia="宋体" w:cs="宋体"/>
          <w:spacing w:val="-5"/>
          <w:sz w:val="30"/>
          <w:szCs w:val="30"/>
        </w:rPr>
        <w:t>是</w:t>
      </w:r>
      <w:r>
        <w:rPr>
          <w:i/>
          <w:iCs/>
          <w:spacing w:val="-5"/>
          <w:sz w:val="30"/>
          <w:szCs w:val="30"/>
        </w:rPr>
        <w:t>X</w:t>
      </w:r>
      <w:r>
        <w:rPr>
          <w:rFonts w:ascii="Times New Roman" w:hAnsi="Times New Roman" w:eastAsia="Times New Roman" w:cs="Times New Roman"/>
          <w:spacing w:val="-5"/>
          <w:sz w:val="30"/>
          <w:szCs w:val="30"/>
        </w:rPr>
        <w:t>×</w:t>
      </w:r>
      <w:r>
        <w:rPr>
          <w:i/>
          <w:iCs/>
          <w:spacing w:val="-5"/>
          <w:sz w:val="30"/>
          <w:szCs w:val="30"/>
        </w:rPr>
        <w:t>X</w:t>
      </w:r>
      <w:r>
        <w:rPr>
          <w:rFonts w:ascii="宋体" w:hAnsi="宋体" w:eastAsia="宋体" w:cs="宋体"/>
          <w:spacing w:val="-5"/>
          <w:sz w:val="30"/>
          <w:szCs w:val="30"/>
        </w:rPr>
        <w:t>的子</w:t>
      </w:r>
      <w:r>
        <w:rPr>
          <w:rFonts w:ascii="宋体" w:hAnsi="宋体" w:eastAsia="宋体" w:cs="宋体"/>
          <w:spacing w:val="-6"/>
          <w:sz w:val="30"/>
          <w:szCs w:val="30"/>
        </w:rPr>
        <w:t>集</w:t>
      </w:r>
      <w:r>
        <w:rPr>
          <w:rFonts w:ascii="宋体" w:hAnsi="宋体" w:eastAsia="宋体" w:cs="宋体"/>
          <w:spacing w:val="10"/>
          <w:sz w:val="30"/>
          <w:szCs w:val="30"/>
        </w:rPr>
        <w:t>），</w:t>
      </w:r>
      <w:r>
        <w:rPr>
          <w:rFonts w:ascii="宋体" w:hAnsi="宋体" w:eastAsia="宋体" w:cs="宋体"/>
          <w:spacing w:val="-6"/>
          <w:sz w:val="30"/>
          <w:szCs w:val="30"/>
        </w:rPr>
        <w:t>复合关</w:t>
      </w:r>
      <w:r>
        <w:rPr>
          <w:rFonts w:ascii="宋体" w:hAnsi="宋体" w:eastAsia="宋体" w:cs="宋体"/>
          <w:sz w:val="30"/>
          <w:szCs w:val="30"/>
        </w:rPr>
        <w:t xml:space="preserve"> </w:t>
      </w:r>
      <w:r>
        <w:rPr>
          <w:rFonts w:ascii="宋体" w:hAnsi="宋体" w:eastAsia="宋体" w:cs="宋体"/>
          <w:spacing w:val="-5"/>
          <w:sz w:val="30"/>
          <w:szCs w:val="30"/>
        </w:rPr>
        <w:t>系</w:t>
      </w:r>
      <w:r>
        <w:rPr>
          <w:i/>
          <w:iCs/>
          <w:spacing w:val="-5"/>
          <w:sz w:val="30"/>
          <w:szCs w:val="30"/>
        </w:rPr>
        <w:t>A</w:t>
      </w:r>
      <w:r>
        <w:rPr>
          <w:rFonts w:ascii="宋体" w:hAnsi="宋体" w:eastAsia="宋体" w:cs="宋体"/>
          <w:spacing w:val="-5"/>
          <w:sz w:val="30"/>
          <w:szCs w:val="30"/>
        </w:rPr>
        <w:t>和</w:t>
      </w:r>
      <w:r>
        <w:rPr>
          <w:i/>
          <w:iCs/>
          <w:spacing w:val="-5"/>
          <w:sz w:val="30"/>
          <w:szCs w:val="30"/>
        </w:rPr>
        <w:t>B</w:t>
      </w:r>
      <w:r>
        <w:rPr>
          <w:rFonts w:ascii="宋体" w:hAnsi="宋体" w:eastAsia="宋体" w:cs="宋体"/>
          <w:spacing w:val="-5"/>
          <w:sz w:val="30"/>
          <w:szCs w:val="30"/>
        </w:rPr>
        <w:t>可以定义如下：</w:t>
      </w:r>
    </w:p>
    <w:p w14:paraId="3CF4F67F">
      <w:pPr>
        <w:pStyle w:val="2"/>
        <w:spacing w:before="265" w:line="385" w:lineRule="exact"/>
        <w:ind w:left="585"/>
        <w:rPr>
          <w:sz w:val="30"/>
          <w:szCs w:val="30"/>
        </w:rPr>
      </w:pPr>
      <w:r>
        <w:rPr>
          <w:i/>
          <w:iCs/>
          <w:position w:val="4"/>
          <w:sz w:val="30"/>
          <w:szCs w:val="30"/>
        </w:rPr>
        <w:t>x</w:t>
      </w:r>
      <w:r>
        <w:rPr>
          <w:i/>
          <w:iCs/>
          <w:spacing w:val="-25"/>
          <w:position w:val="4"/>
          <w:sz w:val="30"/>
          <w:szCs w:val="30"/>
        </w:rPr>
        <w:t xml:space="preserve"> </w:t>
      </w:r>
      <w:r>
        <w:rPr>
          <w:i/>
          <w:iCs/>
          <w:position w:val="4"/>
          <w:sz w:val="30"/>
          <w:szCs w:val="30"/>
        </w:rPr>
        <w:t>A</w:t>
      </w:r>
      <w:r>
        <w:rPr>
          <w:rFonts w:ascii="Times New Roman" w:hAnsi="Times New Roman" w:eastAsia="Times New Roman" w:cs="Times New Roman"/>
          <w:spacing w:val="26"/>
          <w:position w:val="4"/>
          <w:sz w:val="30"/>
          <w:szCs w:val="30"/>
        </w:rPr>
        <w:t>○</w:t>
      </w:r>
      <w:r>
        <w:rPr>
          <w:i/>
          <w:iCs/>
          <w:position w:val="4"/>
          <w:sz w:val="30"/>
          <w:szCs w:val="30"/>
        </w:rPr>
        <w:t>By</w:t>
      </w:r>
    </w:p>
    <w:p w14:paraId="12D7D310">
      <w:pPr>
        <w:pStyle w:val="2"/>
        <w:spacing w:before="312" w:line="220" w:lineRule="auto"/>
        <w:ind w:left="618"/>
        <w:rPr>
          <w:rFonts w:ascii="宋体" w:hAnsi="宋体" w:eastAsia="宋体" w:cs="宋体"/>
          <w:sz w:val="30"/>
          <w:szCs w:val="30"/>
        </w:rPr>
      </w:pPr>
      <w:r>
        <w:rPr>
          <w:rFonts w:ascii="宋体" w:hAnsi="宋体" w:eastAsia="宋体" w:cs="宋体"/>
          <w:spacing w:val="-8"/>
          <w:sz w:val="30"/>
          <w:szCs w:val="30"/>
        </w:rPr>
        <w:t>当且仅当</w:t>
      </w:r>
      <w:r>
        <w:rPr>
          <w:i/>
          <w:iCs/>
          <w:spacing w:val="-8"/>
          <w:sz w:val="30"/>
          <w:szCs w:val="30"/>
        </w:rPr>
        <w:t>z</w:t>
      </w:r>
      <w:r>
        <w:rPr>
          <w:rFonts w:ascii="宋体" w:hAnsi="宋体" w:eastAsia="宋体" w:cs="宋体"/>
          <w:spacing w:val="-8"/>
          <w:sz w:val="30"/>
          <w:szCs w:val="30"/>
        </w:rPr>
        <w:t>在</w:t>
      </w:r>
      <w:r>
        <w:rPr>
          <w:i/>
          <w:iCs/>
          <w:spacing w:val="-8"/>
          <w:sz w:val="30"/>
          <w:szCs w:val="30"/>
        </w:rPr>
        <w:t>X</w:t>
      </w:r>
      <w:r>
        <w:rPr>
          <w:rFonts w:ascii="宋体" w:hAnsi="宋体" w:eastAsia="宋体" w:cs="宋体"/>
          <w:spacing w:val="-8"/>
          <w:sz w:val="30"/>
          <w:szCs w:val="30"/>
        </w:rPr>
        <w:t>中，则：</w:t>
      </w:r>
    </w:p>
    <w:p w14:paraId="7E5C31C6">
      <w:pPr>
        <w:pStyle w:val="2"/>
        <w:spacing w:before="302" w:line="212" w:lineRule="auto"/>
        <w:ind w:left="585"/>
        <w:rPr>
          <w:rFonts w:ascii="Times New Roman" w:hAnsi="Times New Roman" w:eastAsia="Times New Roman" w:cs="Times New Roman"/>
          <w:sz w:val="30"/>
          <w:szCs w:val="30"/>
        </w:rPr>
      </w:pPr>
      <w:r>
        <w:rPr>
          <w:i/>
          <w:iCs/>
          <w:spacing w:val="-13"/>
          <w:sz w:val="30"/>
          <w:szCs w:val="30"/>
        </w:rPr>
        <w:t>x</w:t>
      </w:r>
      <w:r>
        <w:rPr>
          <w:i/>
          <w:iCs/>
          <w:spacing w:val="-24"/>
          <w:sz w:val="30"/>
          <w:szCs w:val="30"/>
        </w:rPr>
        <w:t xml:space="preserve"> </w:t>
      </w:r>
      <w:r>
        <w:rPr>
          <w:i/>
          <w:iCs/>
          <w:spacing w:val="-13"/>
          <w:sz w:val="30"/>
          <w:szCs w:val="30"/>
        </w:rPr>
        <w:t>A z</w:t>
      </w:r>
      <w:r>
        <w:rPr>
          <w:rFonts w:ascii="宋体" w:hAnsi="宋体" w:eastAsia="宋体" w:cs="宋体"/>
          <w:spacing w:val="-13"/>
          <w:sz w:val="30"/>
          <w:szCs w:val="30"/>
        </w:rPr>
        <w:t>且</w:t>
      </w:r>
      <w:r>
        <w:rPr>
          <w:i/>
          <w:iCs/>
          <w:spacing w:val="-13"/>
          <w:sz w:val="30"/>
          <w:szCs w:val="30"/>
        </w:rPr>
        <w:t>z B</w:t>
      </w:r>
      <w:r>
        <w:rPr>
          <w:rFonts w:ascii="Times New Roman" w:hAnsi="Times New Roman" w:eastAsia="Times New Roman" w:cs="Times New Roman"/>
          <w:spacing w:val="-13"/>
          <w:sz w:val="30"/>
          <w:szCs w:val="30"/>
        </w:rPr>
        <w:t>y</w:t>
      </w:r>
    </w:p>
    <w:p w14:paraId="6EF69DC9">
      <w:pPr>
        <w:pStyle w:val="2"/>
        <w:spacing w:before="316" w:line="213" w:lineRule="auto"/>
        <w:ind w:left="600"/>
        <w:rPr>
          <w:rFonts w:ascii="宋体" w:hAnsi="宋体" w:eastAsia="宋体" w:cs="宋体"/>
          <w:sz w:val="30"/>
          <w:szCs w:val="30"/>
        </w:rPr>
      </w:pPr>
      <w:r>
        <w:rPr>
          <w:rFonts w:ascii="宋体" w:hAnsi="宋体" w:eastAsia="宋体" w:cs="宋体"/>
          <w:spacing w:val="-9"/>
          <w:sz w:val="30"/>
          <w:szCs w:val="30"/>
        </w:rPr>
        <w:t>例如，当且仅当元素</w:t>
      </w:r>
      <w:r>
        <w:rPr>
          <w:i/>
          <w:iCs/>
          <w:spacing w:val="-9"/>
          <w:sz w:val="30"/>
          <w:szCs w:val="30"/>
        </w:rPr>
        <w:t>z</w:t>
      </w:r>
      <w:r>
        <w:rPr>
          <w:rFonts w:ascii="宋体" w:hAnsi="宋体" w:eastAsia="宋体" w:cs="宋体"/>
          <w:spacing w:val="-9"/>
          <w:sz w:val="30"/>
          <w:szCs w:val="30"/>
        </w:rPr>
        <w:t>满足</w:t>
      </w:r>
      <w:r>
        <w:rPr>
          <w:i/>
          <w:iCs/>
          <w:spacing w:val="-9"/>
          <w:sz w:val="30"/>
          <w:szCs w:val="30"/>
        </w:rPr>
        <w:t>x</w:t>
      </w:r>
      <w:r>
        <w:rPr>
          <w:rFonts w:ascii="Times New Roman" w:hAnsi="Times New Roman" w:eastAsia="Times New Roman" w:cs="Times New Roman"/>
          <w:spacing w:val="-9"/>
          <w:sz w:val="30"/>
          <w:szCs w:val="30"/>
        </w:rPr>
        <w:t>&lt;</w:t>
      </w:r>
      <w:r>
        <w:rPr>
          <w:i/>
          <w:iCs/>
          <w:spacing w:val="-9"/>
          <w:sz w:val="30"/>
          <w:szCs w:val="30"/>
        </w:rPr>
        <w:t>z</w:t>
      </w:r>
      <w:r>
        <w:rPr>
          <w:i/>
          <w:iCs/>
          <w:spacing w:val="-40"/>
          <w:sz w:val="30"/>
          <w:szCs w:val="30"/>
        </w:rPr>
        <w:t xml:space="preserve"> </w:t>
      </w:r>
      <w:r>
        <w:rPr>
          <w:rFonts w:ascii="宋体" w:hAnsi="宋体" w:eastAsia="宋体" w:cs="宋体"/>
          <w:spacing w:val="-9"/>
          <w:sz w:val="30"/>
          <w:szCs w:val="30"/>
        </w:rPr>
        <w:t>，且</w:t>
      </w:r>
      <w:r>
        <w:rPr>
          <w:i/>
          <w:iCs/>
          <w:spacing w:val="-9"/>
          <w:sz w:val="30"/>
          <w:szCs w:val="30"/>
        </w:rPr>
        <w:t>z</w:t>
      </w:r>
      <w:r>
        <w:rPr>
          <w:rFonts w:ascii="Times New Roman" w:hAnsi="Times New Roman" w:eastAsia="Times New Roman" w:cs="Times New Roman"/>
          <w:spacing w:val="-9"/>
          <w:sz w:val="30"/>
          <w:szCs w:val="30"/>
        </w:rPr>
        <w:t>~</w:t>
      </w:r>
      <w:r>
        <w:rPr>
          <w:i/>
          <w:iCs/>
          <w:spacing w:val="-9"/>
          <w:sz w:val="30"/>
          <w:szCs w:val="30"/>
        </w:rPr>
        <w:t>y</w:t>
      </w:r>
      <w:r>
        <w:rPr>
          <w:i/>
          <w:iCs/>
          <w:spacing w:val="-47"/>
          <w:sz w:val="30"/>
          <w:szCs w:val="30"/>
        </w:rPr>
        <w:t xml:space="preserve"> </w:t>
      </w:r>
      <w:r>
        <w:rPr>
          <w:rFonts w:ascii="宋体" w:hAnsi="宋体" w:eastAsia="宋体" w:cs="宋体"/>
          <w:spacing w:val="-9"/>
          <w:sz w:val="30"/>
          <w:szCs w:val="30"/>
        </w:rPr>
        <w:t>，可得</w:t>
      </w:r>
      <w:r>
        <w:rPr>
          <w:i/>
          <w:iCs/>
          <w:spacing w:val="-9"/>
          <w:sz w:val="30"/>
          <w:szCs w:val="30"/>
        </w:rPr>
        <w:t>x</w:t>
      </w:r>
      <w:r>
        <w:rPr>
          <w:rFonts w:ascii="Times New Roman" w:hAnsi="Times New Roman" w:eastAsia="Times New Roman" w:cs="Times New Roman"/>
          <w:spacing w:val="-9"/>
          <w:sz w:val="30"/>
          <w:szCs w:val="30"/>
        </w:rPr>
        <w:t>&lt;O~</w:t>
      </w:r>
      <w:r>
        <w:rPr>
          <w:i/>
          <w:iCs/>
          <w:spacing w:val="-9"/>
          <w:sz w:val="30"/>
          <w:szCs w:val="30"/>
        </w:rPr>
        <w:t>y</w:t>
      </w:r>
      <w:r>
        <w:rPr>
          <w:rFonts w:ascii="宋体" w:hAnsi="宋体" w:eastAsia="宋体" w:cs="宋体"/>
          <w:spacing w:val="-9"/>
          <w:sz w:val="30"/>
          <w:szCs w:val="30"/>
        </w:rPr>
        <w:t>。</w:t>
      </w:r>
    </w:p>
    <w:p w14:paraId="73A174AF">
      <w:pPr>
        <w:spacing w:before="315" w:line="222" w:lineRule="auto"/>
        <w:ind w:firstLine="602"/>
        <w:jc w:val="both"/>
        <w:rPr>
          <w:rFonts w:ascii="宋体" w:hAnsi="宋体" w:eastAsia="宋体" w:cs="宋体"/>
          <w:sz w:val="30"/>
          <w:szCs w:val="30"/>
        </w:rPr>
      </w:pPr>
      <w:r>
        <w:rPr>
          <w:rFonts w:ascii="宋体" w:hAnsi="宋体" w:eastAsia="宋体" w:cs="宋体"/>
          <w:spacing w:val="-1"/>
          <w:sz w:val="30"/>
          <w:szCs w:val="30"/>
        </w:rPr>
        <w:t>我们已经看到，如果存在一个理性偏好关系，那么将会有一个代表</w:t>
      </w:r>
      <w:r>
        <w:rPr>
          <w:rFonts w:ascii="宋体" w:hAnsi="宋体" w:eastAsia="宋体" w:cs="宋体"/>
          <w:spacing w:val="13"/>
          <w:sz w:val="30"/>
          <w:szCs w:val="30"/>
        </w:rPr>
        <w:t xml:space="preserve"> </w:t>
      </w:r>
      <w:r>
        <w:rPr>
          <w:rFonts w:ascii="宋体" w:hAnsi="宋体" w:eastAsia="宋体" w:cs="宋体"/>
          <w:spacing w:val="-1"/>
          <w:sz w:val="30"/>
          <w:szCs w:val="30"/>
        </w:rPr>
        <w:t>偏好关系的效用函数。卢斯针对关系提出了一个类似结论，其中包括无</w:t>
      </w:r>
      <w:r>
        <w:rPr>
          <w:rFonts w:ascii="宋体" w:hAnsi="宋体" w:eastAsia="宋体" w:cs="宋体"/>
          <w:spacing w:val="18"/>
          <w:sz w:val="30"/>
          <w:szCs w:val="30"/>
        </w:rPr>
        <w:t xml:space="preserve"> </w:t>
      </w:r>
      <w:r>
        <w:rPr>
          <w:rFonts w:ascii="宋体" w:hAnsi="宋体" w:eastAsia="宋体" w:cs="宋体"/>
          <w:spacing w:val="-1"/>
          <w:sz w:val="30"/>
          <w:szCs w:val="30"/>
        </w:rPr>
        <w:t>差别。卢斯的结论将这些关系与效用函数联系起来，表明当效用函数中</w:t>
      </w:r>
      <w:r>
        <w:rPr>
          <w:rFonts w:ascii="宋体" w:hAnsi="宋体" w:eastAsia="宋体" w:cs="宋体"/>
          <w:spacing w:val="18"/>
          <w:sz w:val="30"/>
          <w:szCs w:val="30"/>
        </w:rPr>
        <w:t xml:space="preserve"> </w:t>
      </w:r>
      <w:r>
        <w:rPr>
          <w:rFonts w:ascii="宋体" w:hAnsi="宋体" w:eastAsia="宋体" w:cs="宋体"/>
          <w:spacing w:val="-1"/>
          <w:sz w:val="30"/>
          <w:szCs w:val="30"/>
        </w:rPr>
        <w:t>的差别超过一定数值时，我们会更倾向于另一种选择。只要差别不超过</w:t>
      </w:r>
      <w:r>
        <w:rPr>
          <w:rFonts w:ascii="宋体" w:hAnsi="宋体" w:eastAsia="宋体" w:cs="宋体"/>
          <w:spacing w:val="18"/>
          <w:sz w:val="30"/>
          <w:szCs w:val="30"/>
        </w:rPr>
        <w:t xml:space="preserve"> </w:t>
      </w:r>
      <w:r>
        <w:rPr>
          <w:rFonts w:ascii="宋体" w:hAnsi="宋体" w:eastAsia="宋体" w:cs="宋体"/>
          <w:spacing w:val="-1"/>
          <w:sz w:val="30"/>
          <w:szCs w:val="30"/>
        </w:rPr>
        <w:t>这个数值，我们就会感觉这两个选择没有差别。</w:t>
      </w:r>
    </w:p>
    <w:p w14:paraId="38DF5903">
      <w:pPr>
        <w:spacing w:before="294" w:line="220" w:lineRule="auto"/>
        <w:ind w:left="602"/>
        <w:rPr>
          <w:rFonts w:ascii="宋体" w:hAnsi="宋体" w:eastAsia="宋体" w:cs="宋体"/>
          <w:sz w:val="30"/>
          <w:szCs w:val="30"/>
        </w:rPr>
      </w:pPr>
      <w:r>
        <w:rPr>
          <w:rFonts w:ascii="宋体" w:hAnsi="宋体" w:eastAsia="宋体" w:cs="宋体"/>
          <w:spacing w:val="-1"/>
          <w:sz w:val="30"/>
          <w:szCs w:val="30"/>
        </w:rPr>
        <w:t>我们可以在下面看到一个无差别的偏好关系的示例。</w:t>
      </w:r>
    </w:p>
    <w:p w14:paraId="4D470A67">
      <w:pPr>
        <w:spacing w:line="220" w:lineRule="auto"/>
        <w:rPr>
          <w:rFonts w:ascii="宋体" w:hAnsi="宋体" w:eastAsia="宋体" w:cs="宋体"/>
          <w:sz w:val="30"/>
          <w:szCs w:val="30"/>
        </w:rPr>
        <w:sectPr>
          <w:pgSz w:w="12240" w:h="15840"/>
          <w:pgMar w:top="1346" w:right="1500" w:bottom="400" w:left="1451" w:header="0" w:footer="0" w:gutter="0"/>
          <w:cols w:space="720" w:num="1"/>
        </w:sectPr>
      </w:pPr>
    </w:p>
    <w:p w14:paraId="29F1B1E1">
      <w:pPr>
        <w:pStyle w:val="2"/>
        <w:spacing w:line="247" w:lineRule="auto"/>
      </w:pPr>
    </w:p>
    <w:p w14:paraId="42B909BB">
      <w:pPr>
        <w:pStyle w:val="2"/>
        <w:spacing w:line="247" w:lineRule="auto"/>
      </w:pPr>
    </w:p>
    <w:p w14:paraId="2EF2E759">
      <w:pPr>
        <w:pStyle w:val="2"/>
        <w:spacing w:line="247" w:lineRule="auto"/>
      </w:pPr>
    </w:p>
    <w:p w14:paraId="0CA9FEA1">
      <w:pPr>
        <w:spacing w:before="120" w:line="222" w:lineRule="auto"/>
        <w:ind w:left="2965"/>
        <w:rPr>
          <w:rFonts w:ascii="宋体" w:hAnsi="宋体" w:eastAsia="宋体" w:cs="宋体"/>
          <w:sz w:val="37"/>
          <w:szCs w:val="37"/>
        </w:rPr>
      </w:pPr>
      <w:r>
        <w:rPr>
          <w:rFonts w:ascii="宋体" w:hAnsi="宋体" w:eastAsia="宋体" w:cs="宋体"/>
          <w:color w:val="005BAC"/>
          <w:spacing w:val="9"/>
          <w:sz w:val="37"/>
          <w:szCs w:val="37"/>
        </w:rPr>
        <w:t>严格偏好关系的表示</w:t>
      </w:r>
    </w:p>
    <w:p w14:paraId="3F79DCEF">
      <w:pPr>
        <w:pStyle w:val="2"/>
        <w:spacing w:line="352" w:lineRule="auto"/>
      </w:pPr>
    </w:p>
    <w:p w14:paraId="380F8315">
      <w:pPr>
        <w:pStyle w:val="2"/>
        <w:spacing w:before="98" w:line="232" w:lineRule="auto"/>
        <w:ind w:left="3" w:right="230" w:firstLine="602"/>
        <w:rPr>
          <w:rFonts w:ascii="宋体" w:hAnsi="宋体" w:eastAsia="宋体" w:cs="宋体"/>
          <w:sz w:val="30"/>
          <w:szCs w:val="30"/>
        </w:rPr>
      </w:pPr>
      <w:r>
        <w:rPr>
          <w:rFonts w:ascii="宋体" w:hAnsi="宋体" w:eastAsia="宋体" w:cs="宋体"/>
          <w:spacing w:val="-8"/>
          <w:sz w:val="30"/>
          <w:szCs w:val="30"/>
        </w:rPr>
        <w:t>如果</w:t>
      </w:r>
      <w:r>
        <w:rPr>
          <w:i/>
          <w:iCs/>
          <w:spacing w:val="-8"/>
          <w:sz w:val="30"/>
          <w:szCs w:val="30"/>
        </w:rPr>
        <w:t>x</w:t>
      </w:r>
      <w:r>
        <w:rPr>
          <w:rFonts w:ascii="Times New Roman" w:hAnsi="Times New Roman" w:eastAsia="Times New Roman" w:cs="Times New Roman"/>
          <w:spacing w:val="-8"/>
          <w:sz w:val="30"/>
          <w:szCs w:val="30"/>
        </w:rPr>
        <w:t>&gt;</w:t>
      </w:r>
      <w:r>
        <w:rPr>
          <w:i/>
          <w:iCs/>
          <w:spacing w:val="-8"/>
          <w:sz w:val="30"/>
          <w:szCs w:val="30"/>
        </w:rPr>
        <w:t>y</w:t>
      </w:r>
      <w:r>
        <w:rPr>
          <w:i/>
          <w:iCs/>
          <w:spacing w:val="-46"/>
          <w:sz w:val="30"/>
          <w:szCs w:val="30"/>
        </w:rPr>
        <w:t xml:space="preserve"> </w:t>
      </w:r>
      <w:r>
        <w:rPr>
          <w:rFonts w:ascii="宋体" w:hAnsi="宋体" w:eastAsia="宋体" w:cs="宋体"/>
          <w:spacing w:val="-8"/>
          <w:sz w:val="30"/>
          <w:szCs w:val="30"/>
        </w:rPr>
        <w:t>，并且</w:t>
      </w:r>
      <w:r>
        <w:rPr>
          <w:i/>
          <w:iCs/>
          <w:spacing w:val="-8"/>
          <w:sz w:val="30"/>
          <w:szCs w:val="30"/>
        </w:rPr>
        <w:t>u</w:t>
      </w:r>
      <w:r>
        <w:rPr>
          <w:rFonts w:ascii="宋体" w:hAnsi="宋体" w:eastAsia="宋体" w:cs="宋体"/>
          <w:spacing w:val="-8"/>
          <w:sz w:val="30"/>
          <w:szCs w:val="30"/>
        </w:rPr>
        <w:t>（</w:t>
      </w:r>
      <w:r>
        <w:rPr>
          <w:i/>
          <w:iCs/>
          <w:spacing w:val="-8"/>
          <w:sz w:val="30"/>
          <w:szCs w:val="30"/>
        </w:rPr>
        <w:t>x</w:t>
      </w:r>
      <w:r>
        <w:rPr>
          <w:rFonts w:ascii="宋体" w:hAnsi="宋体" w:eastAsia="宋体" w:cs="宋体"/>
          <w:spacing w:val="-8"/>
          <w:sz w:val="30"/>
          <w:szCs w:val="30"/>
        </w:rPr>
        <w:t>）</w:t>
      </w:r>
      <w:r>
        <w:rPr>
          <w:rFonts w:ascii="Times New Roman" w:hAnsi="Times New Roman" w:eastAsia="Times New Roman" w:cs="Times New Roman"/>
          <w:spacing w:val="-8"/>
          <w:sz w:val="30"/>
          <w:szCs w:val="30"/>
        </w:rPr>
        <w:t>-</w:t>
      </w:r>
      <w:r>
        <w:rPr>
          <w:i/>
          <w:iCs/>
          <w:spacing w:val="-8"/>
          <w:sz w:val="30"/>
          <w:szCs w:val="30"/>
        </w:rPr>
        <w:t>u</w:t>
      </w:r>
      <w:r>
        <w:rPr>
          <w:rFonts w:ascii="宋体" w:hAnsi="宋体" w:eastAsia="宋体" w:cs="宋体"/>
          <w:spacing w:val="-8"/>
          <w:sz w:val="30"/>
          <w:szCs w:val="30"/>
        </w:rPr>
        <w:t>（</w:t>
      </w:r>
      <w:r>
        <w:rPr>
          <w:i/>
          <w:iCs/>
          <w:spacing w:val="-8"/>
          <w:sz w:val="30"/>
          <w:szCs w:val="30"/>
        </w:rPr>
        <w:t>y</w:t>
      </w:r>
      <w:r>
        <w:rPr>
          <w:rFonts w:ascii="宋体" w:hAnsi="宋体" w:eastAsia="宋体" w:cs="宋体"/>
          <w:spacing w:val="-8"/>
          <w:sz w:val="30"/>
          <w:szCs w:val="30"/>
        </w:rPr>
        <w:t>）</w:t>
      </w:r>
      <w:r>
        <w:rPr>
          <w:rFonts w:ascii="Times New Roman" w:hAnsi="Times New Roman" w:eastAsia="Times New Roman" w:cs="Times New Roman"/>
          <w:spacing w:val="-8"/>
          <w:sz w:val="30"/>
          <w:szCs w:val="30"/>
        </w:rPr>
        <w:t>&gt;1</w:t>
      </w:r>
      <w:r>
        <w:rPr>
          <w:rFonts w:ascii="Times New Roman" w:hAnsi="Times New Roman" w:eastAsia="Times New Roman" w:cs="Times New Roman"/>
          <w:spacing w:val="-39"/>
          <w:sz w:val="30"/>
          <w:szCs w:val="30"/>
        </w:rPr>
        <w:t xml:space="preserve"> </w:t>
      </w:r>
      <w:r>
        <w:rPr>
          <w:rFonts w:ascii="宋体" w:hAnsi="宋体" w:eastAsia="宋体" w:cs="宋体"/>
          <w:spacing w:val="-8"/>
          <w:sz w:val="30"/>
          <w:szCs w:val="30"/>
        </w:rPr>
        <w:t>，则对于</w:t>
      </w:r>
      <w:r>
        <w:rPr>
          <w:i/>
          <w:iCs/>
          <w:spacing w:val="-8"/>
          <w:sz w:val="30"/>
          <w:szCs w:val="30"/>
        </w:rPr>
        <w:t>X</w:t>
      </w:r>
      <w:r>
        <w:rPr>
          <w:rFonts w:ascii="宋体" w:hAnsi="宋体" w:eastAsia="宋体" w:cs="宋体"/>
          <w:spacing w:val="-8"/>
          <w:sz w:val="30"/>
          <w:szCs w:val="30"/>
        </w:rPr>
        <w:t>中的所有</w:t>
      </w:r>
      <w:r>
        <w:rPr>
          <w:i/>
          <w:iCs/>
          <w:spacing w:val="-8"/>
          <w:sz w:val="30"/>
          <w:szCs w:val="30"/>
        </w:rPr>
        <w:t>x</w:t>
      </w:r>
      <w:r>
        <w:rPr>
          <w:rFonts w:ascii="宋体" w:hAnsi="宋体" w:eastAsia="宋体" w:cs="宋体"/>
          <w:spacing w:val="-8"/>
          <w:sz w:val="30"/>
          <w:szCs w:val="30"/>
        </w:rPr>
        <w:t>和</w:t>
      </w:r>
      <w:r>
        <w:rPr>
          <w:i/>
          <w:iCs/>
          <w:spacing w:val="-8"/>
          <w:sz w:val="30"/>
          <w:szCs w:val="30"/>
        </w:rPr>
        <w:t>y</w:t>
      </w:r>
      <w:r>
        <w:rPr>
          <w:i/>
          <w:iCs/>
          <w:spacing w:val="-47"/>
          <w:sz w:val="30"/>
          <w:szCs w:val="30"/>
        </w:rPr>
        <w:t xml:space="preserve"> </w:t>
      </w:r>
      <w:r>
        <w:rPr>
          <w:rFonts w:ascii="宋体" w:hAnsi="宋体" w:eastAsia="宋体" w:cs="宋体"/>
          <w:spacing w:val="-8"/>
          <w:sz w:val="30"/>
          <w:szCs w:val="30"/>
        </w:rPr>
        <w:t>，效用函</w:t>
      </w:r>
      <w:r>
        <w:rPr>
          <w:rFonts w:ascii="宋体" w:hAnsi="宋体" w:eastAsia="宋体" w:cs="宋体"/>
          <w:sz w:val="30"/>
          <w:szCs w:val="30"/>
        </w:rPr>
        <w:t xml:space="preserve"> </w:t>
      </w:r>
      <w:r>
        <w:rPr>
          <w:rFonts w:ascii="宋体" w:hAnsi="宋体" w:eastAsia="宋体" w:cs="宋体"/>
          <w:spacing w:val="-3"/>
          <w:sz w:val="30"/>
          <w:szCs w:val="30"/>
        </w:rPr>
        <w:t>数</w:t>
      </w:r>
      <w:r>
        <w:rPr>
          <w:i/>
          <w:iCs/>
          <w:spacing w:val="-3"/>
          <w:sz w:val="30"/>
          <w:szCs w:val="30"/>
        </w:rPr>
        <w:t>u</w:t>
      </w:r>
      <w:r>
        <w:rPr>
          <w:rFonts w:ascii="宋体" w:hAnsi="宋体" w:eastAsia="宋体" w:cs="宋体"/>
          <w:spacing w:val="-3"/>
          <w:sz w:val="30"/>
          <w:szCs w:val="30"/>
        </w:rPr>
        <w:t>表示严格偏好关系</w:t>
      </w:r>
      <w:r>
        <w:rPr>
          <w:rFonts w:ascii="Times New Roman" w:hAnsi="Times New Roman" w:eastAsia="Times New Roman" w:cs="Times New Roman"/>
          <w:spacing w:val="-3"/>
          <w:sz w:val="30"/>
          <w:szCs w:val="30"/>
        </w:rPr>
        <w:t>&gt;</w:t>
      </w:r>
      <w:r>
        <w:rPr>
          <w:rFonts w:ascii="宋体" w:hAnsi="宋体" w:eastAsia="宋体" w:cs="宋体"/>
          <w:spacing w:val="-3"/>
          <w:sz w:val="30"/>
          <w:szCs w:val="30"/>
        </w:rPr>
        <w:t>。</w:t>
      </w:r>
    </w:p>
    <w:p w14:paraId="60C91515">
      <w:pPr>
        <w:spacing w:before="303" w:line="224" w:lineRule="auto"/>
        <w:ind w:left="3" w:firstLine="601"/>
        <w:rPr>
          <w:rFonts w:ascii="宋体" w:hAnsi="宋体" w:eastAsia="宋体" w:cs="宋体"/>
          <w:sz w:val="30"/>
          <w:szCs w:val="30"/>
        </w:rPr>
      </w:pPr>
      <w:r>
        <w:rPr>
          <w:rFonts w:ascii="宋体" w:hAnsi="宋体" w:eastAsia="宋体" w:cs="宋体"/>
          <w:spacing w:val="-1"/>
          <w:sz w:val="30"/>
          <w:szCs w:val="30"/>
        </w:rPr>
        <w:t>卢斯定理把偏好关系与无差别和效用函数联系起来，根据卢斯定理</w:t>
      </w:r>
      <w:r>
        <w:rPr>
          <w:rFonts w:ascii="宋体" w:hAnsi="宋体" w:eastAsia="宋体" w:cs="宋体"/>
          <w:spacing w:val="12"/>
          <w:sz w:val="30"/>
          <w:szCs w:val="30"/>
        </w:rPr>
        <w:t xml:space="preserve"> </w:t>
      </w:r>
      <w:r>
        <w:rPr>
          <w:rFonts w:ascii="宋体" w:hAnsi="宋体" w:eastAsia="宋体" w:cs="宋体"/>
          <w:spacing w:val="-3"/>
          <w:sz w:val="30"/>
          <w:szCs w:val="30"/>
        </w:rPr>
        <w:t>可以确定：</w:t>
      </w:r>
    </w:p>
    <w:p w14:paraId="7C3E528B">
      <w:pPr>
        <w:spacing w:before="291" w:line="226" w:lineRule="auto"/>
        <w:ind w:left="4" w:firstLine="604"/>
        <w:rPr>
          <w:rFonts w:ascii="楷体" w:hAnsi="楷体" w:eastAsia="楷体" w:cs="楷体"/>
          <w:sz w:val="30"/>
          <w:szCs w:val="30"/>
        </w:rPr>
      </w:pPr>
      <w:r>
        <w:rPr>
          <w:rFonts w:ascii="楷体" w:hAnsi="楷体" w:eastAsia="楷体" w:cs="楷体"/>
          <w:spacing w:val="-1"/>
          <w:sz w:val="30"/>
          <w:szCs w:val="30"/>
        </w:rPr>
        <w:t>给定一组选项，当且仅当偏好是一个半序时，存在一个效用函数表</w:t>
      </w:r>
      <w:r>
        <w:rPr>
          <w:rFonts w:ascii="楷体" w:hAnsi="楷体" w:eastAsia="楷体" w:cs="楷体"/>
          <w:spacing w:val="8"/>
          <w:sz w:val="30"/>
          <w:szCs w:val="30"/>
        </w:rPr>
        <w:t xml:space="preserve"> </w:t>
      </w:r>
      <w:r>
        <w:rPr>
          <w:rFonts w:ascii="楷体" w:hAnsi="楷体" w:eastAsia="楷体" w:cs="楷体"/>
          <w:spacing w:val="-3"/>
          <w:sz w:val="30"/>
          <w:szCs w:val="30"/>
        </w:rPr>
        <w:t>示偏好函数。</w:t>
      </w:r>
    </w:p>
    <w:p w14:paraId="5EF048AF">
      <w:pPr>
        <w:spacing w:before="284" w:line="224" w:lineRule="auto"/>
        <w:ind w:firstLine="604"/>
        <w:rPr>
          <w:rFonts w:ascii="宋体" w:hAnsi="宋体" w:eastAsia="宋体" w:cs="宋体"/>
          <w:sz w:val="30"/>
          <w:szCs w:val="30"/>
        </w:rPr>
      </w:pPr>
      <w:r>
        <w:rPr>
          <w:rFonts w:ascii="宋体" w:hAnsi="宋体" w:eastAsia="宋体" w:cs="宋体"/>
          <w:spacing w:val="-1"/>
          <w:sz w:val="30"/>
          <w:szCs w:val="30"/>
        </w:rPr>
        <w:t>从理性偏好推导出的效用函数并不是唯一的。事实上，效用函数的</w:t>
      </w:r>
      <w:r>
        <w:rPr>
          <w:rFonts w:ascii="宋体" w:hAnsi="宋体" w:eastAsia="宋体" w:cs="宋体"/>
          <w:spacing w:val="12"/>
          <w:sz w:val="30"/>
          <w:szCs w:val="30"/>
        </w:rPr>
        <w:t xml:space="preserve"> </w:t>
      </w:r>
      <w:r>
        <w:rPr>
          <w:rFonts w:ascii="宋体" w:hAnsi="宋体" w:eastAsia="宋体" w:cs="宋体"/>
          <w:spacing w:val="-1"/>
          <w:sz w:val="30"/>
          <w:szCs w:val="30"/>
        </w:rPr>
        <w:t>任何单调变换都给了我们相同的偏好。</w:t>
      </w:r>
    </w:p>
    <w:p w14:paraId="7586EEBA">
      <w:pPr>
        <w:spacing w:before="293" w:line="219" w:lineRule="auto"/>
        <w:ind w:left="601"/>
        <w:rPr>
          <w:rFonts w:ascii="宋体" w:hAnsi="宋体" w:eastAsia="宋体" w:cs="宋体"/>
          <w:sz w:val="30"/>
          <w:szCs w:val="30"/>
        </w:rPr>
      </w:pPr>
      <w:r>
        <w:rPr>
          <w:rFonts w:ascii="宋体" w:hAnsi="宋体" w:eastAsia="宋体" w:cs="宋体"/>
          <w:spacing w:val="-1"/>
          <w:sz w:val="30"/>
          <w:szCs w:val="30"/>
        </w:rPr>
        <w:t>例如，如果我们考虑车辆的安全性和我们的偏好，那么</w:t>
      </w:r>
    </w:p>
    <w:p w14:paraId="3D96C910">
      <w:pPr>
        <w:spacing w:before="268" w:line="391" w:lineRule="auto"/>
        <w:ind w:left="603" w:right="808" w:firstLine="1"/>
        <w:rPr>
          <w:rFonts w:ascii="宋体" w:hAnsi="宋体" w:eastAsia="宋体" w:cs="宋体"/>
          <w:sz w:val="30"/>
          <w:szCs w:val="30"/>
        </w:rPr>
      </w:pPr>
      <w:r>
        <w:rPr>
          <w:rFonts w:ascii="宋体" w:hAnsi="宋体" w:eastAsia="宋体" w:cs="宋体"/>
          <w:spacing w:val="-2"/>
          <w:sz w:val="30"/>
          <w:szCs w:val="30"/>
        </w:rPr>
        <w:t>大众甲壳虫</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7"/>
          <w:sz w:val="30"/>
          <w:szCs w:val="30"/>
        </w:rPr>
        <w:t xml:space="preserve"> </w:t>
      </w:r>
      <w:r>
        <w:rPr>
          <w:rFonts w:ascii="宋体" w:hAnsi="宋体" w:eastAsia="宋体" w:cs="宋体"/>
          <w:spacing w:val="-2"/>
          <w:sz w:val="30"/>
          <w:szCs w:val="30"/>
        </w:rPr>
        <w:t>雪铁龙阿卡迪恩</w:t>
      </w:r>
      <w:r>
        <w:rPr>
          <w:rFonts w:ascii="Times New Roman" w:hAnsi="Times New Roman" w:eastAsia="Times New Roman" w:cs="Times New Roman"/>
          <w:spacing w:val="-2"/>
          <w:sz w:val="30"/>
          <w:szCs w:val="30"/>
        </w:rPr>
        <w:t>≥</w:t>
      </w:r>
      <w:r>
        <w:rPr>
          <w:rFonts w:ascii="Times New Roman" w:hAnsi="Times New Roman" w:eastAsia="Times New Roman" w:cs="Times New Roman"/>
          <w:spacing w:val="-56"/>
          <w:sz w:val="30"/>
          <w:szCs w:val="30"/>
        </w:rPr>
        <w:t xml:space="preserve"> </w:t>
      </w:r>
      <w:r>
        <w:rPr>
          <w:rFonts w:ascii="宋体" w:hAnsi="宋体" w:eastAsia="宋体" w:cs="宋体"/>
          <w:spacing w:val="-2"/>
          <w:sz w:val="30"/>
          <w:szCs w:val="30"/>
        </w:rPr>
        <w:t>西姆卡</w:t>
      </w:r>
      <w:r>
        <w:rPr>
          <w:rFonts w:ascii="Times New Roman" w:hAnsi="Times New Roman" w:eastAsia="Times New Roman" w:cs="Times New Roman"/>
          <w:spacing w:val="-2"/>
          <w:sz w:val="30"/>
          <w:szCs w:val="30"/>
        </w:rPr>
        <w:t>1000≥</w:t>
      </w:r>
      <w:r>
        <w:rPr>
          <w:rFonts w:ascii="宋体" w:hAnsi="宋体" w:eastAsia="宋体" w:cs="宋体"/>
          <w:spacing w:val="-2"/>
          <w:sz w:val="30"/>
          <w:szCs w:val="30"/>
        </w:rPr>
        <w:t>福特</w:t>
      </w:r>
      <w:r>
        <w:rPr>
          <w:rFonts w:ascii="Times New Roman" w:hAnsi="Times New Roman" w:eastAsia="Times New Roman" w:cs="Times New Roman"/>
          <w:spacing w:val="-2"/>
          <w:sz w:val="30"/>
          <w:szCs w:val="30"/>
        </w:rPr>
        <w:t>T≥</w:t>
      </w:r>
      <w:r>
        <w:rPr>
          <w:rFonts w:ascii="宋体" w:hAnsi="宋体" w:eastAsia="宋体" w:cs="宋体"/>
          <w:spacing w:val="-2"/>
          <w:sz w:val="30"/>
          <w:szCs w:val="30"/>
        </w:rPr>
        <w:t>西雅特</w:t>
      </w:r>
      <w:r>
        <w:rPr>
          <w:rFonts w:ascii="Times New Roman" w:hAnsi="Times New Roman" w:eastAsia="Times New Roman" w:cs="Times New Roman"/>
          <w:spacing w:val="-2"/>
          <w:sz w:val="30"/>
          <w:szCs w:val="30"/>
        </w:rPr>
        <w:t>600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我们可以像以前那样定义效用的数值：</w:t>
      </w:r>
    </w:p>
    <w:p w14:paraId="50A2D693">
      <w:pPr>
        <w:spacing w:before="86" w:line="228" w:lineRule="auto"/>
        <w:ind w:left="704"/>
        <w:rPr>
          <w:rFonts w:ascii="楷体" w:hAnsi="楷体" w:eastAsia="楷体" w:cs="楷体"/>
          <w:sz w:val="30"/>
          <w:szCs w:val="30"/>
        </w:rPr>
      </w:pPr>
      <w:r>
        <w:rPr>
          <w:rFonts w:ascii="楷体" w:hAnsi="楷体" w:eastAsia="楷体" w:cs="楷体"/>
          <w:spacing w:val="-9"/>
          <w:sz w:val="30"/>
          <w:szCs w:val="30"/>
        </w:rPr>
        <w:t>·安全满意度（福特T）=20</w:t>
      </w:r>
    </w:p>
    <w:p w14:paraId="3FAD439E">
      <w:pPr>
        <w:spacing w:before="289" w:line="227" w:lineRule="auto"/>
        <w:ind w:left="704"/>
        <w:rPr>
          <w:rFonts w:ascii="楷体" w:hAnsi="楷体" w:eastAsia="楷体" w:cs="楷体"/>
          <w:sz w:val="30"/>
          <w:szCs w:val="30"/>
        </w:rPr>
      </w:pPr>
      <w:r>
        <w:rPr>
          <w:rFonts w:ascii="楷体" w:hAnsi="楷体" w:eastAsia="楷体" w:cs="楷体"/>
          <w:spacing w:val="-8"/>
          <w:sz w:val="30"/>
          <w:szCs w:val="30"/>
        </w:rPr>
        <w:t>·安全满意度（西雅特600）=0</w:t>
      </w:r>
    </w:p>
    <w:p w14:paraId="41D628C1">
      <w:pPr>
        <w:spacing w:before="291" w:line="229" w:lineRule="auto"/>
        <w:ind w:left="704"/>
        <w:rPr>
          <w:rFonts w:ascii="楷体" w:hAnsi="楷体" w:eastAsia="楷体" w:cs="楷体"/>
          <w:sz w:val="30"/>
          <w:szCs w:val="30"/>
        </w:rPr>
      </w:pPr>
      <w:r>
        <w:rPr>
          <w:rFonts w:ascii="楷体" w:hAnsi="楷体" w:eastAsia="楷体" w:cs="楷体"/>
          <w:spacing w:val="-7"/>
          <w:sz w:val="30"/>
          <w:szCs w:val="30"/>
        </w:rPr>
        <w:t>·安全满意度（西姆卡1000）=30</w:t>
      </w:r>
    </w:p>
    <w:p w14:paraId="3EA9B96D">
      <w:pPr>
        <w:spacing w:before="287" w:line="230" w:lineRule="auto"/>
        <w:ind w:left="704"/>
        <w:rPr>
          <w:rFonts w:ascii="楷体" w:hAnsi="楷体" w:eastAsia="楷体" w:cs="楷体"/>
          <w:sz w:val="30"/>
          <w:szCs w:val="30"/>
        </w:rPr>
      </w:pPr>
      <w:r>
        <w:rPr>
          <w:rFonts w:ascii="楷体" w:hAnsi="楷体" w:eastAsia="楷体" w:cs="楷体"/>
          <w:spacing w:val="-8"/>
          <w:sz w:val="30"/>
          <w:szCs w:val="30"/>
        </w:rPr>
        <w:t>·安全满意度（大众甲壳虫）=50</w:t>
      </w:r>
    </w:p>
    <w:p w14:paraId="6D693CD2">
      <w:pPr>
        <w:spacing w:before="287" w:line="229" w:lineRule="auto"/>
        <w:ind w:left="704"/>
        <w:rPr>
          <w:rFonts w:ascii="楷体" w:hAnsi="楷体" w:eastAsia="楷体" w:cs="楷体"/>
          <w:sz w:val="30"/>
          <w:szCs w:val="30"/>
        </w:rPr>
      </w:pPr>
      <w:r>
        <w:rPr>
          <w:rFonts w:ascii="楷体" w:hAnsi="楷体" w:eastAsia="楷体" w:cs="楷体"/>
          <w:spacing w:val="-7"/>
          <w:sz w:val="30"/>
          <w:szCs w:val="30"/>
        </w:rPr>
        <w:t>·安全满意度（雪铁龙阿卡迪恩）=40</w:t>
      </w:r>
    </w:p>
    <w:p w14:paraId="6318D303">
      <w:pPr>
        <w:spacing w:before="290" w:line="235" w:lineRule="auto"/>
        <w:ind w:left="1" w:firstLine="598"/>
        <w:rPr>
          <w:rFonts w:ascii="宋体" w:hAnsi="宋体" w:eastAsia="宋体" w:cs="宋体"/>
          <w:sz w:val="30"/>
          <w:szCs w:val="30"/>
        </w:rPr>
      </w:pPr>
      <w:r>
        <w:rPr>
          <w:rFonts w:ascii="宋体" w:hAnsi="宋体" w:eastAsia="宋体" w:cs="宋体"/>
          <w:spacing w:val="-1"/>
          <w:sz w:val="30"/>
          <w:szCs w:val="30"/>
        </w:rPr>
        <w:t>在这种情况下，只要维持先前的顺序关系，我们可以为这些选项分</w:t>
      </w:r>
      <w:r>
        <w:rPr>
          <w:rFonts w:ascii="宋体" w:hAnsi="宋体" w:eastAsia="宋体" w:cs="宋体"/>
          <w:spacing w:val="17"/>
          <w:sz w:val="30"/>
          <w:szCs w:val="30"/>
        </w:rPr>
        <w:t xml:space="preserve"> </w:t>
      </w:r>
      <w:r>
        <w:rPr>
          <w:rFonts w:ascii="宋体" w:hAnsi="宋体" w:eastAsia="宋体" w:cs="宋体"/>
          <w:spacing w:val="-5"/>
          <w:sz w:val="30"/>
          <w:szCs w:val="30"/>
        </w:rPr>
        <w:t>配任意数值，例如</w:t>
      </w:r>
      <w:r>
        <w:rPr>
          <w:rFonts w:ascii="Times New Roman" w:hAnsi="Times New Roman" w:eastAsia="Times New Roman" w:cs="Times New Roman"/>
          <w:spacing w:val="-5"/>
          <w:sz w:val="30"/>
          <w:szCs w:val="30"/>
        </w:rPr>
        <w:t>2</w:t>
      </w:r>
      <w:r>
        <w:rPr>
          <w:rFonts w:ascii="Times New Roman" w:hAnsi="Times New Roman" w:eastAsia="Times New Roman" w:cs="Times New Roman"/>
          <w:spacing w:val="-40"/>
          <w:sz w:val="30"/>
          <w:szCs w:val="30"/>
        </w:rPr>
        <w:t xml:space="preserve"> </w:t>
      </w:r>
      <w:r>
        <w:rPr>
          <w:rFonts w:ascii="宋体" w:hAnsi="宋体" w:eastAsia="宋体" w:cs="宋体"/>
          <w:spacing w:val="-5"/>
          <w:sz w:val="30"/>
          <w:szCs w:val="30"/>
        </w:rPr>
        <w:t>、</w:t>
      </w:r>
      <w:r>
        <w:rPr>
          <w:rFonts w:ascii="Times New Roman" w:hAnsi="Times New Roman" w:eastAsia="Times New Roman" w:cs="Times New Roman"/>
          <w:spacing w:val="-5"/>
          <w:sz w:val="30"/>
          <w:szCs w:val="30"/>
        </w:rPr>
        <w:t>0</w:t>
      </w:r>
      <w:r>
        <w:rPr>
          <w:rFonts w:ascii="Times New Roman" w:hAnsi="Times New Roman" w:eastAsia="Times New Roman" w:cs="Times New Roman"/>
          <w:spacing w:val="-42"/>
          <w:sz w:val="30"/>
          <w:szCs w:val="30"/>
        </w:rPr>
        <w:t xml:space="preserve"> </w:t>
      </w:r>
      <w:r>
        <w:rPr>
          <w:rFonts w:ascii="宋体" w:hAnsi="宋体" w:eastAsia="宋体" w:cs="宋体"/>
          <w:spacing w:val="-5"/>
          <w:sz w:val="30"/>
          <w:szCs w:val="30"/>
        </w:rPr>
        <w:t>、</w:t>
      </w:r>
      <w:r>
        <w:rPr>
          <w:rFonts w:ascii="Times New Roman" w:hAnsi="Times New Roman" w:eastAsia="Times New Roman" w:cs="Times New Roman"/>
          <w:spacing w:val="-5"/>
          <w:sz w:val="30"/>
          <w:szCs w:val="30"/>
        </w:rPr>
        <w:t>35</w:t>
      </w:r>
      <w:r>
        <w:rPr>
          <w:rFonts w:ascii="Times New Roman" w:hAnsi="Times New Roman" w:eastAsia="Times New Roman" w:cs="Times New Roman"/>
          <w:spacing w:val="-43"/>
          <w:sz w:val="30"/>
          <w:szCs w:val="30"/>
        </w:rPr>
        <w:t xml:space="preserve"> </w:t>
      </w:r>
      <w:r>
        <w:rPr>
          <w:rFonts w:ascii="宋体" w:hAnsi="宋体" w:eastAsia="宋体" w:cs="宋体"/>
          <w:spacing w:val="-5"/>
          <w:sz w:val="30"/>
          <w:szCs w:val="30"/>
        </w:rPr>
        <w:t>、</w:t>
      </w:r>
      <w:r>
        <w:rPr>
          <w:rFonts w:ascii="Times New Roman" w:hAnsi="Times New Roman" w:eastAsia="Times New Roman" w:cs="Times New Roman"/>
          <w:spacing w:val="-5"/>
          <w:sz w:val="30"/>
          <w:szCs w:val="30"/>
        </w:rPr>
        <w:t>58</w:t>
      </w:r>
      <w:r>
        <w:rPr>
          <w:rFonts w:ascii="宋体" w:hAnsi="宋体" w:eastAsia="宋体" w:cs="宋体"/>
          <w:spacing w:val="-5"/>
          <w:sz w:val="30"/>
          <w:szCs w:val="30"/>
        </w:rPr>
        <w:t>和</w:t>
      </w:r>
      <w:r>
        <w:rPr>
          <w:rFonts w:ascii="Times New Roman" w:hAnsi="Times New Roman" w:eastAsia="Times New Roman" w:cs="Times New Roman"/>
          <w:spacing w:val="-5"/>
          <w:sz w:val="30"/>
          <w:szCs w:val="30"/>
        </w:rPr>
        <w:t>400</w:t>
      </w:r>
      <w:r>
        <w:rPr>
          <w:rFonts w:ascii="Times New Roman" w:hAnsi="Times New Roman" w:eastAsia="Times New Roman" w:cs="Times New Roman"/>
          <w:spacing w:val="-38"/>
          <w:sz w:val="30"/>
          <w:szCs w:val="30"/>
        </w:rPr>
        <w:t xml:space="preserve"> </w:t>
      </w:r>
      <w:r>
        <w:rPr>
          <w:rFonts w:ascii="宋体" w:hAnsi="宋体" w:eastAsia="宋体" w:cs="宋体"/>
          <w:spacing w:val="-5"/>
          <w:sz w:val="30"/>
          <w:szCs w:val="30"/>
        </w:rPr>
        <w:t>，结果都是有效的。</w:t>
      </w:r>
    </w:p>
    <w:p w14:paraId="104D44C3">
      <w:pPr>
        <w:spacing w:before="253" w:line="224" w:lineRule="auto"/>
        <w:ind w:left="37" w:firstLine="582"/>
        <w:rPr>
          <w:rFonts w:ascii="宋体" w:hAnsi="宋体" w:eastAsia="宋体" w:cs="宋体"/>
          <w:sz w:val="30"/>
          <w:szCs w:val="30"/>
        </w:rPr>
      </w:pPr>
      <w:r>
        <w:rPr>
          <w:rFonts w:ascii="宋体" w:hAnsi="宋体" w:eastAsia="宋体" w:cs="宋体"/>
          <w:spacing w:val="-1"/>
          <w:sz w:val="30"/>
          <w:szCs w:val="30"/>
        </w:rPr>
        <w:t>当我们考虑无差别的偏好关系时，可能的效用函数就没有太</w:t>
      </w:r>
      <w:r>
        <w:rPr>
          <w:rFonts w:ascii="宋体" w:hAnsi="宋体" w:eastAsia="宋体" w:cs="宋体"/>
          <w:spacing w:val="-2"/>
          <w:sz w:val="30"/>
          <w:szCs w:val="30"/>
        </w:rPr>
        <w:t>多的自</w:t>
      </w:r>
      <w:r>
        <w:rPr>
          <w:rFonts w:ascii="宋体" w:hAnsi="宋体" w:eastAsia="宋体" w:cs="宋体"/>
          <w:sz w:val="30"/>
          <w:szCs w:val="30"/>
        </w:rPr>
        <w:t xml:space="preserve"> </w:t>
      </w:r>
      <w:r>
        <w:rPr>
          <w:rFonts w:ascii="宋体" w:hAnsi="宋体" w:eastAsia="宋体" w:cs="宋体"/>
          <w:spacing w:val="-2"/>
          <w:sz w:val="30"/>
          <w:szCs w:val="30"/>
        </w:rPr>
        <w:t>由度。特别是，并非所有效用函数的单调变换都是有效的。例如，在理</w:t>
      </w:r>
    </w:p>
    <w:p w14:paraId="0AADBB4B">
      <w:pPr>
        <w:spacing w:line="224" w:lineRule="auto"/>
        <w:rPr>
          <w:rFonts w:ascii="宋体" w:hAnsi="宋体" w:eastAsia="宋体" w:cs="宋体"/>
          <w:sz w:val="30"/>
          <w:szCs w:val="30"/>
        </w:rPr>
        <w:sectPr>
          <w:pgSz w:w="12240" w:h="15840"/>
          <w:pgMar w:top="1346" w:right="1500" w:bottom="400" w:left="1450" w:header="0" w:footer="0" w:gutter="0"/>
          <w:cols w:space="720" w:num="1"/>
        </w:sectPr>
      </w:pPr>
    </w:p>
    <w:p w14:paraId="11D77964">
      <w:pPr>
        <w:spacing w:before="114" w:line="203" w:lineRule="auto"/>
        <w:ind w:left="14"/>
        <w:rPr>
          <w:rFonts w:ascii="宋体" w:hAnsi="宋体" w:eastAsia="宋体" w:cs="宋体"/>
          <w:sz w:val="30"/>
          <w:szCs w:val="30"/>
        </w:rPr>
      </w:pPr>
      <w:r>
        <w:rPr>
          <w:rFonts w:ascii="宋体" w:hAnsi="宋体" w:eastAsia="宋体" w:cs="宋体"/>
          <w:spacing w:val="-1"/>
          <w:sz w:val="30"/>
          <w:szCs w:val="30"/>
        </w:rPr>
        <w:t>性偏好关系的情况下，我们可以将效用函数的数值范围乘以或除以</w:t>
      </w:r>
    </w:p>
    <w:p w14:paraId="3D2B43FD">
      <w:pPr>
        <w:pStyle w:val="2"/>
        <w:spacing w:before="9" w:line="225" w:lineRule="auto"/>
        <w:ind w:left="10" w:firstLine="14"/>
        <w:jc w:val="both"/>
        <w:rPr>
          <w:rFonts w:ascii="宋体" w:hAnsi="宋体" w:eastAsia="宋体" w:cs="宋体"/>
          <w:sz w:val="30"/>
          <w:szCs w:val="30"/>
        </w:rPr>
      </w:pPr>
      <w:r>
        <w:rPr>
          <w:rFonts w:ascii="Times New Roman" w:hAnsi="Times New Roman" w:eastAsia="Times New Roman" w:cs="Times New Roman"/>
          <w:spacing w:val="-2"/>
          <w:sz w:val="30"/>
          <w:szCs w:val="30"/>
        </w:rPr>
        <w:t>100</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，并将所有的数值平方化；在任何这些情况下，结果的顺序应是相</w:t>
      </w:r>
      <w:r>
        <w:rPr>
          <w:rFonts w:ascii="宋体" w:hAnsi="宋体" w:eastAsia="宋体" w:cs="宋体"/>
          <w:sz w:val="30"/>
          <w:szCs w:val="30"/>
        </w:rPr>
        <w:t xml:space="preserve">  </w:t>
      </w:r>
      <w:r>
        <w:rPr>
          <w:rFonts w:ascii="宋体" w:hAnsi="宋体" w:eastAsia="宋体" w:cs="宋体"/>
          <w:spacing w:val="-1"/>
          <w:sz w:val="30"/>
          <w:szCs w:val="30"/>
        </w:rPr>
        <w:t>同的。当我们认为没有区别时，选择都是一样的。但是，如果我们有一</w:t>
      </w:r>
      <w:r>
        <w:rPr>
          <w:rFonts w:ascii="宋体" w:hAnsi="宋体" w:eastAsia="宋体" w:cs="宋体"/>
          <w:spacing w:val="18"/>
          <w:sz w:val="30"/>
          <w:szCs w:val="30"/>
        </w:rPr>
        <w:t xml:space="preserve"> </w:t>
      </w:r>
      <w:r>
        <w:rPr>
          <w:rFonts w:ascii="宋体" w:hAnsi="宋体" w:eastAsia="宋体" w:cs="宋体"/>
          <w:spacing w:val="-7"/>
          <w:sz w:val="30"/>
          <w:szCs w:val="30"/>
        </w:rPr>
        <w:t>个</w:t>
      </w:r>
      <w:r>
        <w:rPr>
          <w:i/>
          <w:iCs/>
          <w:spacing w:val="-7"/>
          <w:sz w:val="30"/>
          <w:szCs w:val="30"/>
        </w:rPr>
        <w:t>x~y</w:t>
      </w:r>
      <w:r>
        <w:rPr>
          <w:rFonts w:ascii="宋体" w:hAnsi="宋体" w:eastAsia="宋体" w:cs="宋体"/>
          <w:spacing w:val="-7"/>
          <w:sz w:val="30"/>
          <w:szCs w:val="30"/>
        </w:rPr>
        <w:t>对，那么这意味着</w:t>
      </w:r>
      <w:r>
        <w:rPr>
          <w:i/>
          <w:iCs/>
          <w:spacing w:val="-7"/>
          <w:sz w:val="30"/>
          <w:szCs w:val="30"/>
        </w:rPr>
        <w:t>u</w:t>
      </w:r>
      <w:r>
        <w:rPr>
          <w:rFonts w:ascii="宋体" w:hAnsi="宋体" w:eastAsia="宋体" w:cs="宋体"/>
          <w:spacing w:val="-7"/>
          <w:sz w:val="30"/>
          <w:szCs w:val="30"/>
        </w:rPr>
        <w:t>（</w:t>
      </w:r>
      <w:r>
        <w:rPr>
          <w:i/>
          <w:iCs/>
          <w:spacing w:val="-7"/>
          <w:sz w:val="30"/>
          <w:szCs w:val="30"/>
        </w:rPr>
        <w:t>x</w:t>
      </w:r>
      <w:r>
        <w:rPr>
          <w:rFonts w:ascii="宋体" w:hAnsi="宋体" w:eastAsia="宋体" w:cs="宋体"/>
          <w:spacing w:val="-7"/>
          <w:sz w:val="30"/>
          <w:szCs w:val="30"/>
        </w:rPr>
        <w:t>）</w:t>
      </w:r>
      <w:r>
        <w:rPr>
          <w:rFonts w:ascii="Times New Roman" w:hAnsi="Times New Roman" w:eastAsia="Times New Roman" w:cs="Times New Roman"/>
          <w:spacing w:val="-7"/>
          <w:sz w:val="30"/>
          <w:szCs w:val="30"/>
        </w:rPr>
        <w:t>-</w:t>
      </w:r>
      <w:r>
        <w:rPr>
          <w:i/>
          <w:iCs/>
          <w:spacing w:val="-7"/>
          <w:sz w:val="30"/>
          <w:szCs w:val="30"/>
        </w:rPr>
        <w:t>u</w:t>
      </w:r>
      <w:r>
        <w:rPr>
          <w:rFonts w:ascii="宋体" w:hAnsi="宋体" w:eastAsia="宋体" w:cs="宋体"/>
          <w:spacing w:val="-7"/>
          <w:sz w:val="30"/>
          <w:szCs w:val="30"/>
        </w:rPr>
        <w:t>（</w:t>
      </w:r>
      <w:r>
        <w:rPr>
          <w:i/>
          <w:iCs/>
          <w:spacing w:val="-7"/>
          <w:sz w:val="30"/>
          <w:szCs w:val="30"/>
        </w:rPr>
        <w:t>y</w:t>
      </w:r>
      <w:r>
        <w:rPr>
          <w:rFonts w:ascii="宋体" w:hAnsi="宋体" w:eastAsia="宋体" w:cs="宋体"/>
          <w:spacing w:val="-7"/>
          <w:sz w:val="30"/>
          <w:szCs w:val="30"/>
        </w:rPr>
        <w:t>）</w:t>
      </w:r>
      <w:r>
        <w:rPr>
          <w:rFonts w:ascii="Times New Roman" w:hAnsi="Times New Roman" w:eastAsia="Times New Roman" w:cs="Times New Roman"/>
          <w:spacing w:val="-7"/>
          <w:sz w:val="30"/>
          <w:szCs w:val="30"/>
        </w:rPr>
        <w:t>&lt;1</w:t>
      </w:r>
      <w:r>
        <w:rPr>
          <w:rFonts w:ascii="Times New Roman" w:hAnsi="Times New Roman" w:eastAsia="Times New Roman" w:cs="Times New Roman"/>
          <w:spacing w:val="-28"/>
          <w:sz w:val="30"/>
          <w:szCs w:val="30"/>
        </w:rPr>
        <w:t xml:space="preserve"> </w:t>
      </w:r>
      <w:r>
        <w:rPr>
          <w:rFonts w:ascii="宋体" w:hAnsi="宋体" w:eastAsia="宋体" w:cs="宋体"/>
          <w:spacing w:val="-7"/>
          <w:sz w:val="30"/>
          <w:szCs w:val="30"/>
        </w:rPr>
        <w:t>，或</w:t>
      </w:r>
      <w:r>
        <w:rPr>
          <w:i/>
          <w:iCs/>
          <w:spacing w:val="-7"/>
          <w:sz w:val="30"/>
          <w:szCs w:val="30"/>
        </w:rPr>
        <w:t>u</w:t>
      </w:r>
      <w:r>
        <w:rPr>
          <w:rFonts w:ascii="宋体" w:hAnsi="宋体" w:eastAsia="宋体" w:cs="宋体"/>
          <w:spacing w:val="-7"/>
          <w:sz w:val="30"/>
          <w:szCs w:val="30"/>
        </w:rPr>
        <w:t>（</w:t>
      </w:r>
      <w:r>
        <w:rPr>
          <w:i/>
          <w:iCs/>
          <w:spacing w:val="-7"/>
          <w:sz w:val="30"/>
          <w:szCs w:val="30"/>
        </w:rPr>
        <w:t>y</w:t>
      </w:r>
      <w:r>
        <w:rPr>
          <w:rFonts w:ascii="宋体" w:hAnsi="宋体" w:eastAsia="宋体" w:cs="宋体"/>
          <w:spacing w:val="-7"/>
          <w:sz w:val="30"/>
          <w:szCs w:val="30"/>
        </w:rPr>
        <w:t>）</w:t>
      </w:r>
      <w:r>
        <w:rPr>
          <w:rFonts w:ascii="Times New Roman" w:hAnsi="Times New Roman" w:eastAsia="Times New Roman" w:cs="Times New Roman"/>
          <w:spacing w:val="-7"/>
          <w:sz w:val="30"/>
          <w:szCs w:val="30"/>
        </w:rPr>
        <w:t>-</w:t>
      </w:r>
      <w:r>
        <w:rPr>
          <w:i/>
          <w:iCs/>
          <w:spacing w:val="-7"/>
          <w:sz w:val="30"/>
          <w:szCs w:val="30"/>
        </w:rPr>
        <w:t>u</w:t>
      </w:r>
      <w:r>
        <w:rPr>
          <w:rFonts w:ascii="宋体" w:hAnsi="宋体" w:eastAsia="宋体" w:cs="宋体"/>
          <w:spacing w:val="-7"/>
          <w:sz w:val="30"/>
          <w:szCs w:val="30"/>
        </w:rPr>
        <w:t>（</w:t>
      </w:r>
      <w:r>
        <w:rPr>
          <w:i/>
          <w:iCs/>
          <w:spacing w:val="-7"/>
          <w:sz w:val="30"/>
          <w:szCs w:val="30"/>
        </w:rPr>
        <w:t>x</w:t>
      </w:r>
      <w:r>
        <w:rPr>
          <w:rFonts w:ascii="宋体" w:hAnsi="宋体" w:eastAsia="宋体" w:cs="宋体"/>
          <w:spacing w:val="-7"/>
          <w:sz w:val="30"/>
          <w:szCs w:val="30"/>
        </w:rPr>
        <w:t>）</w:t>
      </w:r>
      <w:r>
        <w:rPr>
          <w:rFonts w:ascii="Times New Roman" w:hAnsi="Times New Roman" w:eastAsia="Times New Roman" w:cs="Times New Roman"/>
          <w:spacing w:val="-7"/>
          <w:sz w:val="30"/>
          <w:szCs w:val="30"/>
        </w:rPr>
        <w:t>&lt;1</w:t>
      </w:r>
      <w:r>
        <w:rPr>
          <w:rFonts w:ascii="Times New Roman" w:hAnsi="Times New Roman" w:eastAsia="Times New Roman" w:cs="Times New Roman"/>
          <w:spacing w:val="-37"/>
          <w:sz w:val="30"/>
          <w:szCs w:val="30"/>
        </w:rPr>
        <w:t xml:space="preserve"> </w:t>
      </w:r>
      <w:r>
        <w:rPr>
          <w:rFonts w:ascii="宋体" w:hAnsi="宋体" w:eastAsia="宋体" w:cs="宋体"/>
          <w:spacing w:val="-7"/>
          <w:sz w:val="30"/>
          <w:szCs w:val="30"/>
        </w:rPr>
        <w:t>；在这种</w:t>
      </w:r>
      <w:r>
        <w:rPr>
          <w:rFonts w:ascii="宋体" w:hAnsi="宋体" w:eastAsia="宋体" w:cs="宋体"/>
          <w:sz w:val="30"/>
          <w:szCs w:val="30"/>
        </w:rPr>
        <w:t xml:space="preserve"> </w:t>
      </w:r>
      <w:r>
        <w:rPr>
          <w:rFonts w:ascii="宋体" w:hAnsi="宋体" w:eastAsia="宋体" w:cs="宋体"/>
          <w:spacing w:val="-4"/>
          <w:sz w:val="30"/>
          <w:szCs w:val="30"/>
        </w:rPr>
        <w:t>情况下，效用函数的有效值是</w:t>
      </w:r>
      <w:r>
        <w:rPr>
          <w:i/>
          <w:iCs/>
          <w:spacing w:val="-4"/>
          <w:sz w:val="30"/>
          <w:szCs w:val="30"/>
        </w:rPr>
        <w:t>u</w:t>
      </w:r>
      <w:r>
        <w:rPr>
          <w:rFonts w:ascii="宋体" w:hAnsi="宋体" w:eastAsia="宋体" w:cs="宋体"/>
          <w:spacing w:val="-4"/>
          <w:sz w:val="30"/>
          <w:szCs w:val="30"/>
        </w:rPr>
        <w:t>（</w:t>
      </w:r>
      <w:r>
        <w:rPr>
          <w:i/>
          <w:iCs/>
          <w:spacing w:val="-4"/>
          <w:sz w:val="30"/>
          <w:szCs w:val="30"/>
        </w:rPr>
        <w:t>x</w:t>
      </w:r>
      <w:r>
        <w:rPr>
          <w:rFonts w:ascii="宋体" w:hAnsi="宋体" w:eastAsia="宋体" w:cs="宋体"/>
          <w:spacing w:val="-4"/>
          <w:sz w:val="30"/>
          <w:szCs w:val="30"/>
        </w:rPr>
        <w:t>）</w:t>
      </w:r>
      <w:r>
        <w:rPr>
          <w:rFonts w:ascii="Times New Roman" w:hAnsi="Times New Roman" w:eastAsia="Times New Roman" w:cs="Times New Roman"/>
          <w:spacing w:val="-4"/>
          <w:sz w:val="30"/>
          <w:szCs w:val="30"/>
        </w:rPr>
        <w:t>=0.9</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，且</w:t>
      </w:r>
      <w:r>
        <w:rPr>
          <w:i/>
          <w:iCs/>
          <w:spacing w:val="-4"/>
          <w:sz w:val="30"/>
          <w:szCs w:val="30"/>
        </w:rPr>
        <w:t>u</w:t>
      </w:r>
      <w:r>
        <w:rPr>
          <w:rFonts w:ascii="宋体" w:hAnsi="宋体" w:eastAsia="宋体" w:cs="宋体"/>
          <w:spacing w:val="-4"/>
          <w:sz w:val="30"/>
          <w:szCs w:val="30"/>
        </w:rPr>
        <w:t>（</w:t>
      </w:r>
      <w:r>
        <w:rPr>
          <w:i/>
          <w:iCs/>
          <w:spacing w:val="-4"/>
          <w:sz w:val="30"/>
          <w:szCs w:val="30"/>
        </w:rPr>
        <w:t>y</w:t>
      </w:r>
      <w:r>
        <w:rPr>
          <w:rFonts w:ascii="宋体" w:hAnsi="宋体" w:eastAsia="宋体" w:cs="宋体"/>
          <w:spacing w:val="-4"/>
          <w:sz w:val="30"/>
          <w:szCs w:val="30"/>
        </w:rPr>
        <w:t>）</w:t>
      </w:r>
      <w:r>
        <w:rPr>
          <w:rFonts w:ascii="Times New Roman" w:hAnsi="Times New Roman" w:eastAsia="Times New Roman" w:cs="Times New Roman"/>
          <w:spacing w:val="-5"/>
          <w:sz w:val="30"/>
          <w:szCs w:val="30"/>
        </w:rPr>
        <w:t>=1.8</w:t>
      </w:r>
      <w:r>
        <w:rPr>
          <w:rFonts w:ascii="Times New Roman" w:hAnsi="Times New Roman" w:eastAsia="Times New Roman" w:cs="Times New Roman"/>
          <w:spacing w:val="-34"/>
          <w:sz w:val="30"/>
          <w:szCs w:val="30"/>
        </w:rPr>
        <w:t xml:space="preserve"> </w:t>
      </w:r>
      <w:r>
        <w:rPr>
          <w:rFonts w:ascii="宋体" w:hAnsi="宋体" w:eastAsia="宋体" w:cs="宋体"/>
          <w:spacing w:val="-5"/>
          <w:sz w:val="30"/>
          <w:szCs w:val="30"/>
        </w:rPr>
        <w:t>。然而，如果</w:t>
      </w:r>
      <w:r>
        <w:rPr>
          <w:rFonts w:ascii="宋体" w:hAnsi="宋体" w:eastAsia="宋体" w:cs="宋体"/>
          <w:sz w:val="30"/>
          <w:szCs w:val="30"/>
        </w:rPr>
        <w:t xml:space="preserve">  </w:t>
      </w:r>
      <w:r>
        <w:rPr>
          <w:rFonts w:ascii="宋体" w:hAnsi="宋体" w:eastAsia="宋体" w:cs="宋体"/>
          <w:spacing w:val="-3"/>
          <w:sz w:val="30"/>
          <w:szCs w:val="30"/>
        </w:rPr>
        <w:t>我们用</w:t>
      </w:r>
      <w:r>
        <w:rPr>
          <w:i/>
          <w:iCs/>
          <w:spacing w:val="-3"/>
          <w:sz w:val="30"/>
          <w:szCs w:val="30"/>
        </w:rPr>
        <w:t>u</w:t>
      </w:r>
      <w:r>
        <w:rPr>
          <w:rFonts w:ascii="宋体" w:hAnsi="宋体" w:eastAsia="宋体" w:cs="宋体"/>
          <w:spacing w:val="-3"/>
          <w:sz w:val="30"/>
          <w:szCs w:val="30"/>
        </w:rPr>
        <w:t>乘以</w:t>
      </w:r>
      <w:r>
        <w:rPr>
          <w:rFonts w:ascii="Times New Roman" w:hAnsi="Times New Roman" w:eastAsia="Times New Roman" w:cs="Times New Roman"/>
          <w:spacing w:val="-3"/>
          <w:sz w:val="30"/>
          <w:szCs w:val="30"/>
        </w:rPr>
        <w:t>100</w:t>
      </w:r>
      <w:r>
        <w:rPr>
          <w:rFonts w:ascii="宋体" w:hAnsi="宋体" w:eastAsia="宋体" w:cs="宋体"/>
          <w:spacing w:val="-3"/>
          <w:sz w:val="30"/>
          <w:szCs w:val="30"/>
        </w:rPr>
        <w:t>来定义一个新的效用函数</w:t>
      </w:r>
      <w:r>
        <w:rPr>
          <w:i/>
          <w:iCs/>
          <w:spacing w:val="-3"/>
          <w:sz w:val="30"/>
          <w:szCs w:val="30"/>
        </w:rPr>
        <w:t>u</w:t>
      </w:r>
      <w:r>
        <w:rPr>
          <w:rFonts w:ascii="Times New Roman" w:hAnsi="Times New Roman" w:eastAsia="Times New Roman" w:cs="Times New Roman"/>
          <w:spacing w:val="-3"/>
          <w:sz w:val="30"/>
          <w:szCs w:val="30"/>
        </w:rPr>
        <w:t>100</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，那就意味着</w:t>
      </w:r>
      <w:r>
        <w:rPr>
          <w:i/>
          <w:iCs/>
          <w:spacing w:val="-3"/>
          <w:sz w:val="30"/>
          <w:szCs w:val="30"/>
        </w:rPr>
        <w:t>u</w:t>
      </w:r>
      <w:r>
        <w:rPr>
          <w:rFonts w:ascii="Times New Roman" w:hAnsi="Times New Roman" w:eastAsia="Times New Roman" w:cs="Times New Roman"/>
          <w:spacing w:val="-4"/>
          <w:sz w:val="30"/>
          <w:szCs w:val="30"/>
        </w:rPr>
        <w:t>100</w:t>
      </w:r>
      <w:r>
        <w:rPr>
          <w:rFonts w:ascii="宋体" w:hAnsi="宋体" w:eastAsia="宋体" w:cs="宋体"/>
          <w:spacing w:val="-4"/>
          <w:sz w:val="30"/>
          <w:szCs w:val="30"/>
        </w:rPr>
        <w:t>（</w:t>
      </w:r>
      <w:r>
        <w:rPr>
          <w:i/>
          <w:iCs/>
          <w:spacing w:val="-4"/>
          <w:sz w:val="30"/>
          <w:szCs w:val="30"/>
        </w:rPr>
        <w:t>x</w:t>
      </w:r>
      <w:r>
        <w:rPr>
          <w:rFonts w:ascii="宋体" w:hAnsi="宋体" w:eastAsia="宋体" w:cs="宋体"/>
          <w:spacing w:val="-4"/>
          <w:sz w:val="30"/>
          <w:szCs w:val="30"/>
        </w:rPr>
        <w:t>）</w:t>
      </w:r>
      <w:r>
        <w:rPr>
          <w:rFonts w:ascii="宋体" w:hAnsi="宋体" w:eastAsia="宋体" w:cs="宋体"/>
          <w:sz w:val="30"/>
          <w:szCs w:val="30"/>
        </w:rPr>
        <w:t xml:space="preserve">  </w:t>
      </w:r>
      <w:r>
        <w:rPr>
          <w:rFonts w:ascii="Times New Roman" w:hAnsi="Times New Roman" w:eastAsia="Times New Roman" w:cs="Times New Roman"/>
          <w:spacing w:val="-4"/>
          <w:sz w:val="30"/>
          <w:szCs w:val="30"/>
        </w:rPr>
        <w:t>=90</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，且</w:t>
      </w:r>
      <w:r>
        <w:rPr>
          <w:i/>
          <w:iCs/>
          <w:spacing w:val="-4"/>
          <w:sz w:val="30"/>
          <w:szCs w:val="30"/>
        </w:rPr>
        <w:t>u</w:t>
      </w:r>
      <w:r>
        <w:rPr>
          <w:rFonts w:ascii="Times New Roman" w:hAnsi="Times New Roman" w:eastAsia="Times New Roman" w:cs="Times New Roman"/>
          <w:spacing w:val="-4"/>
          <w:sz w:val="30"/>
          <w:szCs w:val="30"/>
        </w:rPr>
        <w:t>100</w:t>
      </w:r>
      <w:r>
        <w:rPr>
          <w:rFonts w:ascii="宋体" w:hAnsi="宋体" w:eastAsia="宋体" w:cs="宋体"/>
          <w:spacing w:val="-4"/>
          <w:sz w:val="30"/>
          <w:szCs w:val="30"/>
        </w:rPr>
        <w:t>（</w:t>
      </w:r>
      <w:r>
        <w:rPr>
          <w:i/>
          <w:iCs/>
          <w:spacing w:val="-4"/>
          <w:sz w:val="30"/>
          <w:szCs w:val="30"/>
        </w:rPr>
        <w:t>y</w:t>
      </w:r>
      <w:r>
        <w:rPr>
          <w:rFonts w:ascii="宋体" w:hAnsi="宋体" w:eastAsia="宋体" w:cs="宋体"/>
          <w:spacing w:val="-4"/>
          <w:sz w:val="30"/>
          <w:szCs w:val="30"/>
        </w:rPr>
        <w:t>）</w:t>
      </w:r>
      <w:r>
        <w:rPr>
          <w:rFonts w:ascii="Times New Roman" w:hAnsi="Times New Roman" w:eastAsia="Times New Roman" w:cs="Times New Roman"/>
          <w:spacing w:val="-4"/>
          <w:sz w:val="30"/>
          <w:szCs w:val="30"/>
        </w:rPr>
        <w:t>=180</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，这使得</w:t>
      </w:r>
      <w:r>
        <w:rPr>
          <w:i/>
          <w:iCs/>
          <w:spacing w:val="-4"/>
          <w:sz w:val="30"/>
          <w:szCs w:val="30"/>
        </w:rPr>
        <w:t>x~y</w:t>
      </w:r>
      <w:r>
        <w:rPr>
          <w:rFonts w:ascii="宋体" w:hAnsi="宋体" w:eastAsia="宋体" w:cs="宋体"/>
          <w:spacing w:val="-5"/>
          <w:sz w:val="30"/>
          <w:szCs w:val="30"/>
        </w:rPr>
        <w:t>为假。同样，如果我们为了定义函</w:t>
      </w:r>
      <w:r>
        <w:rPr>
          <w:rFonts w:ascii="宋体" w:hAnsi="宋体" w:eastAsia="宋体" w:cs="宋体"/>
          <w:sz w:val="30"/>
          <w:szCs w:val="30"/>
        </w:rPr>
        <w:t xml:space="preserve">  </w:t>
      </w:r>
      <w:r>
        <w:rPr>
          <w:rFonts w:ascii="宋体" w:hAnsi="宋体" w:eastAsia="宋体" w:cs="宋体"/>
          <w:spacing w:val="-6"/>
          <w:sz w:val="30"/>
          <w:szCs w:val="30"/>
        </w:rPr>
        <w:t>数</w:t>
      </w:r>
      <w:r>
        <w:rPr>
          <w:i/>
          <w:iCs/>
          <w:spacing w:val="-6"/>
          <w:sz w:val="30"/>
          <w:szCs w:val="30"/>
        </w:rPr>
        <w:t>u</w:t>
      </w:r>
      <w:r>
        <w:rPr>
          <w:rFonts w:ascii="Times New Roman" w:hAnsi="Times New Roman" w:eastAsia="Times New Roman" w:cs="Times New Roman"/>
          <w:spacing w:val="-6"/>
          <w:sz w:val="30"/>
          <w:szCs w:val="30"/>
        </w:rPr>
        <w:t>2</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，让</w:t>
      </w:r>
      <w:r>
        <w:rPr>
          <w:i/>
          <w:iCs/>
          <w:spacing w:val="-6"/>
          <w:sz w:val="30"/>
          <w:szCs w:val="30"/>
        </w:rPr>
        <w:t>u</w:t>
      </w:r>
      <w:r>
        <w:rPr>
          <w:rFonts w:ascii="宋体" w:hAnsi="宋体" w:eastAsia="宋体" w:cs="宋体"/>
          <w:spacing w:val="-6"/>
          <w:sz w:val="30"/>
          <w:szCs w:val="30"/>
        </w:rPr>
        <w:t>平方，则</w:t>
      </w:r>
      <w:r>
        <w:rPr>
          <w:i/>
          <w:iCs/>
          <w:spacing w:val="-6"/>
          <w:sz w:val="30"/>
          <w:szCs w:val="30"/>
        </w:rPr>
        <w:t>u</w:t>
      </w:r>
      <w:r>
        <w:rPr>
          <w:rFonts w:ascii="Times New Roman" w:hAnsi="Times New Roman" w:eastAsia="Times New Roman" w:cs="Times New Roman"/>
          <w:spacing w:val="-6"/>
          <w:sz w:val="30"/>
          <w:szCs w:val="30"/>
        </w:rPr>
        <w:t>2</w:t>
      </w:r>
      <w:r>
        <w:rPr>
          <w:rFonts w:ascii="宋体" w:hAnsi="宋体" w:eastAsia="宋体" w:cs="宋体"/>
          <w:spacing w:val="-6"/>
          <w:sz w:val="30"/>
          <w:szCs w:val="30"/>
        </w:rPr>
        <w:t>（</w:t>
      </w:r>
      <w:r>
        <w:rPr>
          <w:i/>
          <w:iCs/>
          <w:spacing w:val="-6"/>
          <w:sz w:val="30"/>
          <w:szCs w:val="30"/>
        </w:rPr>
        <w:t>x</w:t>
      </w:r>
      <w:r>
        <w:rPr>
          <w:rFonts w:ascii="宋体" w:hAnsi="宋体" w:eastAsia="宋体" w:cs="宋体"/>
          <w:spacing w:val="-6"/>
          <w:sz w:val="30"/>
          <w:szCs w:val="30"/>
        </w:rPr>
        <w:t>）</w:t>
      </w:r>
      <w:r>
        <w:rPr>
          <w:rFonts w:ascii="Times New Roman" w:hAnsi="Times New Roman" w:eastAsia="Times New Roman" w:cs="Times New Roman"/>
          <w:spacing w:val="-6"/>
          <w:sz w:val="30"/>
          <w:szCs w:val="30"/>
        </w:rPr>
        <w:t>=0.81</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，且</w:t>
      </w:r>
      <w:r>
        <w:rPr>
          <w:i/>
          <w:iCs/>
          <w:spacing w:val="-6"/>
          <w:sz w:val="30"/>
          <w:szCs w:val="30"/>
        </w:rPr>
        <w:t>u</w:t>
      </w:r>
      <w:r>
        <w:rPr>
          <w:rFonts w:ascii="Times New Roman" w:hAnsi="Times New Roman" w:eastAsia="Times New Roman" w:cs="Times New Roman"/>
          <w:spacing w:val="-6"/>
          <w:sz w:val="30"/>
          <w:szCs w:val="30"/>
        </w:rPr>
        <w:t>2</w:t>
      </w:r>
      <w:r>
        <w:rPr>
          <w:rFonts w:ascii="宋体" w:hAnsi="宋体" w:eastAsia="宋体" w:cs="宋体"/>
          <w:spacing w:val="-7"/>
          <w:sz w:val="30"/>
          <w:szCs w:val="30"/>
        </w:rPr>
        <w:t>（</w:t>
      </w:r>
      <w:r>
        <w:rPr>
          <w:i/>
          <w:iCs/>
          <w:spacing w:val="-7"/>
          <w:sz w:val="30"/>
          <w:szCs w:val="30"/>
        </w:rPr>
        <w:t>y</w:t>
      </w:r>
      <w:r>
        <w:rPr>
          <w:rFonts w:ascii="宋体" w:hAnsi="宋体" w:eastAsia="宋体" w:cs="宋体"/>
          <w:spacing w:val="-7"/>
          <w:sz w:val="30"/>
          <w:szCs w:val="30"/>
        </w:rPr>
        <w:t>）</w:t>
      </w:r>
      <w:r>
        <w:rPr>
          <w:rFonts w:ascii="Times New Roman" w:hAnsi="Times New Roman" w:eastAsia="Times New Roman" w:cs="Times New Roman"/>
          <w:spacing w:val="-7"/>
          <w:sz w:val="30"/>
          <w:szCs w:val="30"/>
        </w:rPr>
        <w:t>=3.24</w:t>
      </w:r>
      <w:r>
        <w:rPr>
          <w:rFonts w:ascii="Times New Roman" w:hAnsi="Times New Roman" w:eastAsia="Times New Roman" w:cs="Times New Roman"/>
          <w:spacing w:val="-38"/>
          <w:sz w:val="30"/>
          <w:szCs w:val="30"/>
        </w:rPr>
        <w:t xml:space="preserve"> </w:t>
      </w:r>
      <w:r>
        <w:rPr>
          <w:rFonts w:ascii="宋体" w:hAnsi="宋体" w:eastAsia="宋体" w:cs="宋体"/>
          <w:spacing w:val="-7"/>
          <w:sz w:val="30"/>
          <w:szCs w:val="30"/>
        </w:rPr>
        <w:t>，也使得</w:t>
      </w:r>
      <w:r>
        <w:rPr>
          <w:i/>
          <w:iCs/>
          <w:spacing w:val="-7"/>
          <w:sz w:val="30"/>
          <w:szCs w:val="30"/>
        </w:rPr>
        <w:t>x~y</w:t>
      </w:r>
      <w:r>
        <w:rPr>
          <w:rFonts w:ascii="宋体" w:hAnsi="宋体" w:eastAsia="宋体" w:cs="宋体"/>
          <w:spacing w:val="-7"/>
          <w:sz w:val="30"/>
          <w:szCs w:val="30"/>
        </w:rPr>
        <w:t>为假。</w:t>
      </w:r>
    </w:p>
    <w:p w14:paraId="01A9AE80">
      <w:pPr>
        <w:spacing w:before="286" w:line="223" w:lineRule="auto"/>
        <w:ind w:left="10" w:firstLine="602"/>
        <w:jc w:val="both"/>
        <w:rPr>
          <w:rFonts w:ascii="宋体" w:hAnsi="宋体" w:eastAsia="宋体" w:cs="宋体"/>
          <w:sz w:val="30"/>
          <w:szCs w:val="30"/>
        </w:rPr>
      </w:pPr>
      <w:r>
        <w:rPr>
          <w:rFonts w:ascii="宋体" w:hAnsi="宋体" w:eastAsia="宋体" w:cs="宋体"/>
          <w:spacing w:val="-1"/>
          <w:sz w:val="30"/>
          <w:szCs w:val="30"/>
        </w:rPr>
        <w:t>我们已经看到了一个模型，它要求选项偏好满足传递性条件，第二</w:t>
      </w:r>
      <w:r>
        <w:rPr>
          <w:rFonts w:ascii="宋体" w:hAnsi="宋体" w:eastAsia="宋体" w:cs="宋体"/>
          <w:spacing w:val="13"/>
          <w:sz w:val="30"/>
          <w:szCs w:val="30"/>
        </w:rPr>
        <w:t xml:space="preserve"> </w:t>
      </w:r>
      <w:r>
        <w:rPr>
          <w:rFonts w:ascii="宋体" w:hAnsi="宋体" w:eastAsia="宋体" w:cs="宋体"/>
          <w:spacing w:val="-1"/>
          <w:sz w:val="30"/>
          <w:szCs w:val="30"/>
        </w:rPr>
        <w:t>个模型不需要这个条件，取而代之的是偏序关系。这些模型分别对应于</w:t>
      </w:r>
      <w:r>
        <w:rPr>
          <w:rFonts w:ascii="宋体" w:hAnsi="宋体" w:eastAsia="宋体" w:cs="宋体"/>
          <w:spacing w:val="18"/>
          <w:sz w:val="30"/>
          <w:szCs w:val="30"/>
        </w:rPr>
        <w:t xml:space="preserve"> </w:t>
      </w:r>
      <w:r>
        <w:rPr>
          <w:rFonts w:ascii="宋体" w:hAnsi="宋体" w:eastAsia="宋体" w:cs="宋体"/>
          <w:spacing w:val="-2"/>
          <w:sz w:val="30"/>
          <w:szCs w:val="30"/>
        </w:rPr>
        <w:t>理性偏好和半序。</w:t>
      </w:r>
    </w:p>
    <w:p w14:paraId="0F69B36B">
      <w:pPr>
        <w:spacing w:before="295" w:line="222" w:lineRule="auto"/>
        <w:ind w:left="9" w:firstLine="601"/>
        <w:jc w:val="both"/>
        <w:rPr>
          <w:rFonts w:ascii="宋体" w:hAnsi="宋体" w:eastAsia="宋体" w:cs="宋体"/>
          <w:sz w:val="30"/>
          <w:szCs w:val="30"/>
        </w:rPr>
      </w:pPr>
      <w:r>
        <w:rPr>
          <w:rFonts w:ascii="宋体" w:hAnsi="宋体" w:eastAsia="宋体" w:cs="宋体"/>
          <w:spacing w:val="-1"/>
          <w:sz w:val="30"/>
          <w:szCs w:val="30"/>
        </w:rPr>
        <w:t>例如，有些模型中的选择被认为具有随机性。也就是说，给定一对</w:t>
      </w:r>
      <w:r>
        <w:rPr>
          <w:rFonts w:ascii="宋体" w:hAnsi="宋体" w:eastAsia="宋体" w:cs="宋体"/>
          <w:spacing w:val="16"/>
          <w:sz w:val="30"/>
          <w:szCs w:val="30"/>
        </w:rPr>
        <w:t xml:space="preserve"> </w:t>
      </w:r>
      <w:r>
        <w:rPr>
          <w:rFonts w:ascii="宋体" w:hAnsi="宋体" w:eastAsia="宋体" w:cs="宋体"/>
          <w:sz w:val="30"/>
          <w:szCs w:val="30"/>
        </w:rPr>
        <w:t>选项，做出选择的人（或做出选择的人群）</w:t>
      </w:r>
      <w:r>
        <w:rPr>
          <w:rFonts w:ascii="宋体" w:hAnsi="宋体" w:eastAsia="宋体" w:cs="宋体"/>
          <w:spacing w:val="-1"/>
          <w:sz w:val="30"/>
          <w:szCs w:val="30"/>
        </w:rPr>
        <w:t>并不总是选择相同的选项，</w:t>
      </w:r>
      <w:r>
        <w:rPr>
          <w:rFonts w:ascii="宋体" w:hAnsi="宋体" w:eastAsia="宋体" w:cs="宋体"/>
          <w:sz w:val="30"/>
          <w:szCs w:val="30"/>
        </w:rPr>
        <w:t xml:space="preserve"> 而是根据一定的概率分布做出决定。这和迄</w:t>
      </w:r>
      <w:r>
        <w:rPr>
          <w:rFonts w:ascii="宋体" w:hAnsi="宋体" w:eastAsia="宋体" w:cs="宋体"/>
          <w:spacing w:val="-1"/>
          <w:sz w:val="30"/>
          <w:szCs w:val="30"/>
        </w:rPr>
        <w:t>今为止所看到的表明存在某</w:t>
      </w:r>
      <w:r>
        <w:rPr>
          <w:rFonts w:ascii="宋体" w:hAnsi="宋体" w:eastAsia="宋体" w:cs="宋体"/>
          <w:sz w:val="30"/>
          <w:szCs w:val="30"/>
        </w:rPr>
        <w:t xml:space="preserve"> 种类型偏好关系的效用函数的结果相类似，</w:t>
      </w:r>
      <w:r>
        <w:rPr>
          <w:rFonts w:ascii="宋体" w:hAnsi="宋体" w:eastAsia="宋体" w:cs="宋体"/>
          <w:spacing w:val="-1"/>
          <w:sz w:val="30"/>
          <w:szCs w:val="30"/>
        </w:rPr>
        <w:t>都是在考虑概率分布的情况</w:t>
      </w:r>
      <w:r>
        <w:rPr>
          <w:rFonts w:ascii="宋体" w:hAnsi="宋体" w:eastAsia="宋体" w:cs="宋体"/>
          <w:sz w:val="30"/>
          <w:szCs w:val="30"/>
        </w:rPr>
        <w:t xml:space="preserve"> 下，设置偏好和选择，产生结果。在这种情</w:t>
      </w:r>
      <w:r>
        <w:rPr>
          <w:rFonts w:ascii="宋体" w:hAnsi="宋体" w:eastAsia="宋体" w:cs="宋体"/>
          <w:spacing w:val="-1"/>
          <w:sz w:val="30"/>
          <w:szCs w:val="30"/>
        </w:rPr>
        <w:t>况下，效用函数也被限制在</w:t>
      </w:r>
      <w:r>
        <w:rPr>
          <w:rFonts w:ascii="宋体" w:hAnsi="宋体" w:eastAsia="宋体" w:cs="宋体"/>
          <w:sz w:val="30"/>
          <w:szCs w:val="30"/>
        </w:rPr>
        <w:t xml:space="preserve"> </w:t>
      </w:r>
      <w:r>
        <w:rPr>
          <w:rFonts w:ascii="宋体" w:hAnsi="宋体" w:eastAsia="宋体" w:cs="宋体"/>
          <w:spacing w:val="-1"/>
          <w:sz w:val="30"/>
          <w:szCs w:val="30"/>
        </w:rPr>
        <w:t>以半序为基础的偏好之中。</w:t>
      </w:r>
    </w:p>
    <w:p w14:paraId="675F2CC9">
      <w:pPr>
        <w:spacing w:before="311" w:line="183" w:lineRule="auto"/>
        <w:ind w:left="603"/>
        <w:rPr>
          <w:rFonts w:ascii="微软雅黑" w:hAnsi="微软雅黑" w:eastAsia="微软雅黑" w:cs="微软雅黑"/>
          <w:sz w:val="30"/>
          <w:szCs w:val="30"/>
        </w:rPr>
      </w:pPr>
      <w:r>
        <w:rPr>
          <w:rFonts w:ascii="微软雅黑" w:hAnsi="微软雅黑" w:eastAsia="微软雅黑" w:cs="微软雅黑"/>
          <w:spacing w:val="-2"/>
          <w:sz w:val="30"/>
          <w:szCs w:val="30"/>
        </w:rPr>
        <w:t>框架效应</w:t>
      </w:r>
    </w:p>
    <w:p w14:paraId="4CE5131C">
      <w:pPr>
        <w:spacing w:before="252" w:line="221" w:lineRule="auto"/>
        <w:ind w:firstLine="602"/>
        <w:jc w:val="both"/>
        <w:rPr>
          <w:rFonts w:ascii="楷体" w:hAnsi="楷体" w:eastAsia="楷体" w:cs="楷体"/>
          <w:sz w:val="30"/>
          <w:szCs w:val="30"/>
        </w:rPr>
      </w:pPr>
      <w:r>
        <w:rPr>
          <w:rFonts w:ascii="楷体" w:hAnsi="楷体" w:eastAsia="楷体" w:cs="楷体"/>
          <w:sz w:val="30"/>
          <w:szCs w:val="30"/>
        </w:rPr>
        <w:t>框架效应得名自这样一个事实：人们做决策时的反应取</w:t>
      </w:r>
      <w:r>
        <w:rPr>
          <w:rFonts w:ascii="楷体" w:hAnsi="楷体" w:eastAsia="楷体" w:cs="楷体"/>
          <w:spacing w:val="-1"/>
          <w:sz w:val="30"/>
          <w:szCs w:val="30"/>
        </w:rPr>
        <w:t>决于这一决</w:t>
      </w:r>
      <w:r>
        <w:rPr>
          <w:rFonts w:ascii="楷体" w:hAnsi="楷体" w:eastAsia="楷体" w:cs="楷体"/>
          <w:sz w:val="30"/>
          <w:szCs w:val="30"/>
        </w:rPr>
        <w:t xml:space="preserve"> 定带给我们的利与弊。一般来说，当我们处于顺境时，就会变得</w:t>
      </w:r>
      <w:r>
        <w:rPr>
          <w:rFonts w:ascii="楷体" w:hAnsi="楷体" w:eastAsia="楷体" w:cs="楷体"/>
          <w:spacing w:val="-1"/>
          <w:sz w:val="30"/>
          <w:szCs w:val="30"/>
        </w:rPr>
        <w:t>保守和</w:t>
      </w:r>
      <w:r>
        <w:rPr>
          <w:rFonts w:ascii="楷体" w:hAnsi="楷体" w:eastAsia="楷体" w:cs="楷体"/>
          <w:sz w:val="30"/>
          <w:szCs w:val="30"/>
        </w:rPr>
        <w:t xml:space="preserve"> 厌恶风险。处于这种情况下，我们认为做出决策意味着会发生损</w:t>
      </w:r>
      <w:r>
        <w:rPr>
          <w:rFonts w:ascii="楷体" w:hAnsi="楷体" w:eastAsia="楷体" w:cs="楷体"/>
          <w:spacing w:val="-1"/>
          <w:sz w:val="30"/>
          <w:szCs w:val="30"/>
        </w:rPr>
        <w:t>失。相</w:t>
      </w:r>
      <w:r>
        <w:rPr>
          <w:rFonts w:ascii="楷体" w:hAnsi="楷体" w:eastAsia="楷体" w:cs="楷体"/>
          <w:sz w:val="30"/>
          <w:szCs w:val="30"/>
        </w:rPr>
        <w:t xml:space="preserve"> 反，当我们发现自己处于可以被视为不利的境地时，我们倾向于</w:t>
      </w:r>
      <w:r>
        <w:rPr>
          <w:rFonts w:ascii="楷体" w:hAnsi="楷体" w:eastAsia="楷体" w:cs="楷体"/>
          <w:spacing w:val="-1"/>
          <w:sz w:val="30"/>
          <w:szCs w:val="30"/>
        </w:rPr>
        <w:t>承担风</w:t>
      </w:r>
      <w:r>
        <w:rPr>
          <w:rFonts w:ascii="楷体" w:hAnsi="楷体" w:eastAsia="楷体" w:cs="楷体"/>
          <w:sz w:val="30"/>
          <w:szCs w:val="30"/>
        </w:rPr>
        <w:t xml:space="preserve"> 险；在这种情况下，我们相信这个决策可能会带来</w:t>
      </w:r>
      <w:r>
        <w:rPr>
          <w:rFonts w:ascii="楷体" w:hAnsi="楷体" w:eastAsia="楷体" w:cs="楷体"/>
          <w:spacing w:val="-1"/>
          <w:sz w:val="30"/>
          <w:szCs w:val="30"/>
        </w:rPr>
        <w:t>好处。</w:t>
      </w:r>
    </w:p>
    <w:p w14:paraId="0519CF5F">
      <w:pPr>
        <w:spacing w:before="306" w:line="221" w:lineRule="auto"/>
        <w:ind w:left="1" w:firstLine="624"/>
        <w:jc w:val="both"/>
        <w:rPr>
          <w:rFonts w:ascii="楷体" w:hAnsi="楷体" w:eastAsia="楷体" w:cs="楷体"/>
          <w:sz w:val="30"/>
          <w:szCs w:val="30"/>
        </w:rPr>
      </w:pPr>
      <w:r>
        <w:rPr>
          <w:rFonts w:ascii="楷体" w:hAnsi="楷体" w:eastAsia="楷体" w:cs="楷体"/>
          <w:spacing w:val="-1"/>
          <w:sz w:val="30"/>
          <w:szCs w:val="30"/>
        </w:rPr>
        <w:t>1981年，特维斯基（Tversky）和卡尼曼（Kahneman）发表了一项</w:t>
      </w:r>
      <w:r>
        <w:rPr>
          <w:rFonts w:ascii="楷体" w:hAnsi="楷体" w:eastAsia="楷体" w:cs="楷体"/>
          <w:spacing w:val="5"/>
          <w:sz w:val="30"/>
          <w:szCs w:val="30"/>
        </w:rPr>
        <w:t xml:space="preserve">  </w:t>
      </w:r>
      <w:r>
        <w:rPr>
          <w:rFonts w:ascii="楷体" w:hAnsi="楷体" w:eastAsia="楷体" w:cs="楷体"/>
          <w:sz w:val="30"/>
          <w:szCs w:val="30"/>
        </w:rPr>
        <w:t>研究，展示同一个问题的不同描述如何影响人做出决定的方式</w:t>
      </w:r>
      <w:r>
        <w:rPr>
          <w:rFonts w:ascii="楷体" w:hAnsi="楷体" w:eastAsia="楷体" w:cs="楷体"/>
          <w:spacing w:val="-1"/>
          <w:sz w:val="30"/>
          <w:szCs w:val="30"/>
        </w:rPr>
        <w:t>。其他后</w:t>
      </w:r>
      <w:r>
        <w:rPr>
          <w:rFonts w:ascii="楷体" w:hAnsi="楷体" w:eastAsia="楷体" w:cs="楷体"/>
          <w:sz w:val="30"/>
          <w:szCs w:val="30"/>
        </w:rPr>
        <w:t xml:space="preserve"> 续研究证实了这一发现。框架效应也被证明与一个人的年龄有</w:t>
      </w:r>
      <w:r>
        <w:rPr>
          <w:rFonts w:ascii="楷体" w:hAnsi="楷体" w:eastAsia="楷体" w:cs="楷体"/>
          <w:spacing w:val="-1"/>
          <w:sz w:val="30"/>
          <w:szCs w:val="30"/>
        </w:rPr>
        <w:t>关：随着</w:t>
      </w:r>
      <w:r>
        <w:rPr>
          <w:rFonts w:ascii="楷体" w:hAnsi="楷体" w:eastAsia="楷体" w:cs="楷体"/>
          <w:sz w:val="30"/>
          <w:szCs w:val="30"/>
        </w:rPr>
        <w:t xml:space="preserve"> 年龄的增长，它的影响力越来越大。孩子们根据概率做出决策</w:t>
      </w:r>
      <w:r>
        <w:rPr>
          <w:rFonts w:ascii="楷体" w:hAnsi="楷体" w:eastAsia="楷体" w:cs="楷体"/>
          <w:spacing w:val="-1"/>
          <w:sz w:val="30"/>
          <w:szCs w:val="30"/>
        </w:rPr>
        <w:t>，他们不</w:t>
      </w:r>
      <w:r>
        <w:rPr>
          <w:rFonts w:ascii="楷体" w:hAnsi="楷体" w:eastAsia="楷体" w:cs="楷体"/>
          <w:sz w:val="30"/>
          <w:szCs w:val="30"/>
        </w:rPr>
        <w:t xml:space="preserve"> </w:t>
      </w:r>
      <w:r>
        <w:rPr>
          <w:rFonts w:ascii="楷体" w:hAnsi="楷体" w:eastAsia="楷体" w:cs="楷体"/>
          <w:spacing w:val="-1"/>
          <w:sz w:val="30"/>
          <w:szCs w:val="30"/>
        </w:rPr>
        <w:t>受利弊得失的影响。另一方面，基撒（Key</w:t>
      </w:r>
      <w:r>
        <w:rPr>
          <w:rFonts w:ascii="楷体" w:hAnsi="楷体" w:eastAsia="楷体" w:cs="楷体"/>
          <w:spacing w:val="-118"/>
          <w:sz w:val="30"/>
          <w:szCs w:val="30"/>
        </w:rPr>
        <w:t xml:space="preserve"> </w:t>
      </w:r>
      <w:r>
        <w:rPr>
          <w:rFonts w:ascii="楷体" w:hAnsi="楷体" w:eastAsia="楷体" w:cs="楷体"/>
          <w:spacing w:val="-1"/>
          <w:sz w:val="30"/>
          <w:szCs w:val="30"/>
        </w:rPr>
        <w:t>sar）等人最近（2012年）的</w:t>
      </w:r>
      <w:r>
        <w:rPr>
          <w:rFonts w:ascii="楷体" w:hAnsi="楷体" w:eastAsia="楷体" w:cs="楷体"/>
          <w:sz w:val="30"/>
          <w:szCs w:val="30"/>
        </w:rPr>
        <w:t xml:space="preserve"> </w:t>
      </w:r>
      <w:r>
        <w:rPr>
          <w:rFonts w:ascii="楷体" w:hAnsi="楷体" w:eastAsia="楷体" w:cs="楷体"/>
          <w:spacing w:val="-1"/>
          <w:sz w:val="30"/>
          <w:szCs w:val="30"/>
        </w:rPr>
        <w:t>研究表明，用外语决策不受相同框架效应的影响。</w:t>
      </w:r>
    </w:p>
    <w:p w14:paraId="15AF8E8B">
      <w:pPr>
        <w:spacing w:line="221" w:lineRule="auto"/>
        <w:rPr>
          <w:rFonts w:ascii="楷体" w:hAnsi="楷体" w:eastAsia="楷体" w:cs="楷体"/>
          <w:sz w:val="30"/>
          <w:szCs w:val="30"/>
        </w:rPr>
        <w:sectPr>
          <w:pgSz w:w="12240" w:h="15840"/>
          <w:pgMar w:top="1346" w:right="1500" w:bottom="400" w:left="1441" w:header="0" w:footer="0" w:gutter="0"/>
          <w:cols w:space="720" w:num="1"/>
        </w:sectPr>
      </w:pPr>
    </w:p>
    <w:p w14:paraId="0E461737">
      <w:pPr>
        <w:pStyle w:val="2"/>
        <w:spacing w:line="247" w:lineRule="auto"/>
      </w:pPr>
    </w:p>
    <w:p w14:paraId="67AB131A">
      <w:pPr>
        <w:pStyle w:val="2"/>
        <w:spacing w:line="247" w:lineRule="auto"/>
      </w:pPr>
    </w:p>
    <w:p w14:paraId="47E8F1BA">
      <w:pPr>
        <w:pStyle w:val="2"/>
        <w:spacing w:line="247" w:lineRule="auto"/>
      </w:pPr>
    </w:p>
    <w:p w14:paraId="2F2C62E6">
      <w:pPr>
        <w:spacing w:before="120" w:line="222" w:lineRule="auto"/>
        <w:ind w:left="3931"/>
        <w:rPr>
          <w:rFonts w:ascii="宋体" w:hAnsi="宋体" w:eastAsia="宋体" w:cs="宋体"/>
          <w:sz w:val="37"/>
          <w:szCs w:val="37"/>
        </w:rPr>
      </w:pPr>
      <w:r>
        <w:rPr>
          <w:rFonts w:ascii="宋体" w:hAnsi="宋体" w:eastAsia="宋体" w:cs="宋体"/>
          <w:color w:val="005BAC"/>
          <w:spacing w:val="3"/>
          <w:sz w:val="37"/>
          <w:szCs w:val="37"/>
        </w:rPr>
        <w:t>决策模型</w:t>
      </w:r>
    </w:p>
    <w:p w14:paraId="116D72CF">
      <w:pPr>
        <w:pStyle w:val="2"/>
        <w:spacing w:line="389" w:lineRule="auto"/>
      </w:pPr>
    </w:p>
    <w:p w14:paraId="418BBB42">
      <w:pPr>
        <w:spacing w:before="97" w:line="223" w:lineRule="auto"/>
        <w:ind w:firstLine="603"/>
        <w:jc w:val="both"/>
        <w:rPr>
          <w:rFonts w:ascii="宋体" w:hAnsi="宋体" w:eastAsia="宋体" w:cs="宋体"/>
          <w:sz w:val="30"/>
          <w:szCs w:val="30"/>
        </w:rPr>
      </w:pPr>
      <w:r>
        <w:rPr>
          <w:rFonts w:ascii="宋体" w:hAnsi="宋体" w:eastAsia="宋体" w:cs="宋体"/>
          <w:spacing w:val="-1"/>
          <w:sz w:val="30"/>
          <w:szCs w:val="30"/>
        </w:rPr>
        <w:t>我们已经看到了各种偏好模型：假设存在传递性的模型；因包含无</w:t>
      </w:r>
      <w:r>
        <w:rPr>
          <w:rFonts w:ascii="宋体" w:hAnsi="宋体" w:eastAsia="宋体" w:cs="宋体"/>
          <w:spacing w:val="13"/>
          <w:sz w:val="30"/>
          <w:szCs w:val="30"/>
        </w:rPr>
        <w:t xml:space="preserve"> </w:t>
      </w:r>
      <w:r>
        <w:rPr>
          <w:rFonts w:ascii="宋体" w:hAnsi="宋体" w:eastAsia="宋体" w:cs="宋体"/>
          <w:sz w:val="30"/>
          <w:szCs w:val="30"/>
        </w:rPr>
        <w:t>差别属性而没有传递性的模型；最后，我们</w:t>
      </w:r>
      <w:r>
        <w:rPr>
          <w:rFonts w:ascii="宋体" w:hAnsi="宋体" w:eastAsia="宋体" w:cs="宋体"/>
          <w:spacing w:val="-1"/>
          <w:sz w:val="30"/>
          <w:szCs w:val="30"/>
        </w:rPr>
        <w:t>讨论了存在一个随机分量的</w:t>
      </w:r>
      <w:r>
        <w:rPr>
          <w:rFonts w:ascii="宋体" w:hAnsi="宋体" w:eastAsia="宋体" w:cs="宋体"/>
          <w:sz w:val="30"/>
          <w:szCs w:val="30"/>
        </w:rPr>
        <w:t xml:space="preserve"> </w:t>
      </w:r>
      <w:r>
        <w:rPr>
          <w:rFonts w:ascii="宋体" w:hAnsi="宋体" w:eastAsia="宋体" w:cs="宋体"/>
          <w:spacing w:val="-1"/>
          <w:sz w:val="30"/>
          <w:szCs w:val="30"/>
        </w:rPr>
        <w:t>模型。那么，哪个是正确的模型呢？</w:t>
      </w:r>
    </w:p>
    <w:p w14:paraId="6DE06CF9">
      <w:pPr>
        <w:spacing w:before="292" w:line="219" w:lineRule="auto"/>
        <w:ind w:left="600"/>
        <w:rPr>
          <w:rFonts w:ascii="宋体" w:hAnsi="宋体" w:eastAsia="宋体" w:cs="宋体"/>
          <w:sz w:val="30"/>
          <w:szCs w:val="30"/>
        </w:rPr>
      </w:pPr>
      <w:r>
        <w:rPr>
          <w:rFonts w:ascii="宋体" w:hAnsi="宋体" w:eastAsia="宋体" w:cs="宋体"/>
          <w:spacing w:val="-1"/>
          <w:sz w:val="30"/>
          <w:szCs w:val="30"/>
        </w:rPr>
        <w:t>模型仅仅是近似于实际决策手段，可见它们是对现实的抽象或简</w:t>
      </w:r>
    </w:p>
    <w:p w14:paraId="11996B30">
      <w:pPr>
        <w:spacing w:before="6" w:line="221" w:lineRule="auto"/>
        <w:ind w:left="1" w:firstLine="1"/>
        <w:rPr>
          <w:rFonts w:ascii="宋体" w:hAnsi="宋体" w:eastAsia="宋体" w:cs="宋体"/>
          <w:sz w:val="30"/>
          <w:szCs w:val="30"/>
        </w:rPr>
      </w:pPr>
      <w:r>
        <w:rPr>
          <w:rFonts w:ascii="宋体" w:hAnsi="宋体" w:eastAsia="宋体" w:cs="宋体"/>
          <w:spacing w:val="-1"/>
          <w:sz w:val="30"/>
          <w:szCs w:val="30"/>
        </w:rPr>
        <w:t>化。这意味着，每当我们将从模型中得到的结果与现实中的结果进行比</w:t>
      </w:r>
      <w:r>
        <w:rPr>
          <w:rFonts w:ascii="宋体" w:hAnsi="宋体" w:eastAsia="宋体" w:cs="宋体"/>
          <w:spacing w:val="17"/>
          <w:sz w:val="30"/>
          <w:szCs w:val="30"/>
        </w:rPr>
        <w:t xml:space="preserve"> </w:t>
      </w:r>
      <w:r>
        <w:rPr>
          <w:rFonts w:ascii="宋体" w:hAnsi="宋体" w:eastAsia="宋体" w:cs="宋体"/>
          <w:sz w:val="30"/>
          <w:szCs w:val="30"/>
        </w:rPr>
        <w:t>较，就会发现差异。极少有模型是</w:t>
      </w:r>
      <w:r>
        <w:rPr>
          <w:rFonts w:ascii="Times New Roman" w:hAnsi="Times New Roman" w:eastAsia="Times New Roman" w:cs="Times New Roman"/>
          <w:sz w:val="30"/>
          <w:szCs w:val="30"/>
        </w:rPr>
        <w:t>100%</w:t>
      </w:r>
      <w:r>
        <w:rPr>
          <w:rFonts w:ascii="宋体" w:hAnsi="宋体" w:eastAsia="宋体" w:cs="宋体"/>
          <w:spacing w:val="-1"/>
          <w:sz w:val="30"/>
          <w:szCs w:val="30"/>
        </w:rPr>
        <w:t>正确的。错误或者现实中发生</w:t>
      </w:r>
      <w:r>
        <w:rPr>
          <w:rFonts w:ascii="宋体" w:hAnsi="宋体" w:eastAsia="宋体" w:cs="宋体"/>
          <w:sz w:val="30"/>
          <w:szCs w:val="30"/>
        </w:rPr>
        <w:t xml:space="preserve">  </w:t>
      </w:r>
      <w:r>
        <w:rPr>
          <w:rFonts w:ascii="宋体" w:hAnsi="宋体" w:eastAsia="宋体" w:cs="宋体"/>
          <w:spacing w:val="-1"/>
          <w:sz w:val="30"/>
          <w:szCs w:val="30"/>
        </w:rPr>
        <w:t>的事情与模型预测之间的差异，来自意外事件（例如偶然错误）或模型</w:t>
      </w:r>
      <w:r>
        <w:rPr>
          <w:rFonts w:ascii="宋体" w:hAnsi="宋体" w:eastAsia="宋体" w:cs="宋体"/>
          <w:spacing w:val="18"/>
          <w:sz w:val="30"/>
          <w:szCs w:val="30"/>
        </w:rPr>
        <w:t xml:space="preserve"> </w:t>
      </w:r>
      <w:r>
        <w:rPr>
          <w:rFonts w:ascii="宋体" w:hAnsi="宋体" w:eastAsia="宋体" w:cs="宋体"/>
          <w:spacing w:val="-1"/>
          <w:sz w:val="30"/>
          <w:szCs w:val="30"/>
        </w:rPr>
        <w:t>中的缺陷。在后一种情况下，可以根据新的属性更改模型并将其替换为</w:t>
      </w:r>
      <w:r>
        <w:rPr>
          <w:rFonts w:ascii="宋体" w:hAnsi="宋体" w:eastAsia="宋体" w:cs="宋体"/>
          <w:spacing w:val="18"/>
          <w:sz w:val="30"/>
          <w:szCs w:val="30"/>
        </w:rPr>
        <w:t xml:space="preserve"> </w:t>
      </w:r>
      <w:r>
        <w:rPr>
          <w:rFonts w:ascii="宋体" w:hAnsi="宋体" w:eastAsia="宋体" w:cs="宋体"/>
          <w:spacing w:val="-2"/>
          <w:sz w:val="30"/>
          <w:szCs w:val="30"/>
        </w:rPr>
        <w:t>另一个模型。</w:t>
      </w:r>
    </w:p>
    <w:p w14:paraId="78577AF3">
      <w:pPr>
        <w:spacing w:before="301" w:line="223" w:lineRule="auto"/>
        <w:ind w:firstLine="602"/>
        <w:jc w:val="both"/>
        <w:rPr>
          <w:rFonts w:ascii="宋体" w:hAnsi="宋体" w:eastAsia="宋体" w:cs="宋体"/>
          <w:sz w:val="30"/>
          <w:szCs w:val="30"/>
        </w:rPr>
      </w:pPr>
      <w:r>
        <w:rPr>
          <w:rFonts w:ascii="宋体" w:hAnsi="宋体" w:eastAsia="宋体" w:cs="宋体"/>
          <w:spacing w:val="-1"/>
          <w:sz w:val="30"/>
          <w:szCs w:val="30"/>
        </w:rPr>
        <w:t>尽管如此，可以肯定的是，模型需要不断变化，前提是我们需要知</w:t>
      </w:r>
      <w:r>
        <w:rPr>
          <w:rFonts w:ascii="宋体" w:hAnsi="宋体" w:eastAsia="宋体" w:cs="宋体"/>
          <w:spacing w:val="15"/>
          <w:sz w:val="30"/>
          <w:szCs w:val="30"/>
        </w:rPr>
        <w:t xml:space="preserve"> </w:t>
      </w:r>
      <w:r>
        <w:rPr>
          <w:rFonts w:ascii="宋体" w:hAnsi="宋体" w:eastAsia="宋体" w:cs="宋体"/>
          <w:sz w:val="30"/>
          <w:szCs w:val="30"/>
        </w:rPr>
        <w:t>道建模的假设是被系统性打破的，而不是偶</w:t>
      </w:r>
      <w:r>
        <w:rPr>
          <w:rFonts w:ascii="宋体" w:hAnsi="宋体" w:eastAsia="宋体" w:cs="宋体"/>
          <w:spacing w:val="-1"/>
          <w:sz w:val="30"/>
          <w:szCs w:val="30"/>
        </w:rPr>
        <w:t>然。当基于模型的决策出现</w:t>
      </w:r>
      <w:r>
        <w:rPr>
          <w:rFonts w:ascii="宋体" w:hAnsi="宋体" w:eastAsia="宋体" w:cs="宋体"/>
          <w:sz w:val="30"/>
          <w:szCs w:val="30"/>
        </w:rPr>
        <w:t xml:space="preserve"> 错误时，我们可以考虑寻找一个更复杂的模</w:t>
      </w:r>
      <w:r>
        <w:rPr>
          <w:rFonts w:ascii="宋体" w:hAnsi="宋体" w:eastAsia="宋体" w:cs="宋体"/>
          <w:spacing w:val="-1"/>
          <w:sz w:val="30"/>
          <w:szCs w:val="30"/>
        </w:rPr>
        <w:t>型来解决这些错误，但实际</w:t>
      </w:r>
      <w:r>
        <w:rPr>
          <w:rFonts w:ascii="宋体" w:hAnsi="宋体" w:eastAsia="宋体" w:cs="宋体"/>
          <w:sz w:val="30"/>
          <w:szCs w:val="30"/>
        </w:rPr>
        <w:t xml:space="preserve"> </w:t>
      </w:r>
      <w:r>
        <w:rPr>
          <w:rFonts w:ascii="宋体" w:hAnsi="宋体" w:eastAsia="宋体" w:cs="宋体"/>
          <w:spacing w:val="-2"/>
          <w:sz w:val="30"/>
          <w:szCs w:val="30"/>
        </w:rPr>
        <w:t>上这并不总是一个好的解决方案。</w:t>
      </w:r>
      <w:r>
        <w:rPr>
          <w:rFonts w:ascii="宋体" w:hAnsi="宋体" w:eastAsia="宋体" w:cs="宋体"/>
          <w:spacing w:val="-89"/>
          <w:sz w:val="30"/>
          <w:szCs w:val="30"/>
        </w:rPr>
        <w:t xml:space="preserve"> </w:t>
      </w:r>
      <w:r>
        <w:rPr>
          <w:rFonts w:ascii="宋体" w:hAnsi="宋体" w:eastAsia="宋体" w:cs="宋体"/>
          <w:spacing w:val="-2"/>
          <w:sz w:val="30"/>
          <w:szCs w:val="30"/>
        </w:rPr>
        <w:t>自动学习和</w:t>
      </w:r>
      <w:r>
        <w:rPr>
          <w:rFonts w:ascii="宋体" w:hAnsi="宋体" w:eastAsia="宋体" w:cs="宋体"/>
          <w:spacing w:val="-3"/>
          <w:sz w:val="30"/>
          <w:szCs w:val="30"/>
        </w:rPr>
        <w:t>统计学习能够解决这个问</w:t>
      </w:r>
      <w:r>
        <w:rPr>
          <w:rFonts w:ascii="宋体" w:hAnsi="宋体" w:eastAsia="宋体" w:cs="宋体"/>
          <w:sz w:val="30"/>
          <w:szCs w:val="30"/>
        </w:rPr>
        <w:t xml:space="preserve"> </w:t>
      </w:r>
      <w:r>
        <w:rPr>
          <w:rFonts w:ascii="宋体" w:hAnsi="宋体" w:eastAsia="宋体" w:cs="宋体"/>
          <w:spacing w:val="-6"/>
          <w:sz w:val="30"/>
          <w:szCs w:val="30"/>
        </w:rPr>
        <w:t>题。</w:t>
      </w:r>
    </w:p>
    <w:p w14:paraId="31EB48AA">
      <w:pPr>
        <w:spacing w:line="223" w:lineRule="auto"/>
        <w:rPr>
          <w:rFonts w:ascii="宋体" w:hAnsi="宋体" w:eastAsia="宋体" w:cs="宋体"/>
          <w:sz w:val="30"/>
          <w:szCs w:val="30"/>
        </w:rPr>
        <w:sectPr>
          <w:pgSz w:w="12240" w:h="15840"/>
          <w:pgMar w:top="1346" w:right="1500" w:bottom="400" w:left="1450" w:header="0" w:footer="0" w:gutter="0"/>
          <w:cols w:space="720" w:num="1"/>
        </w:sectPr>
      </w:pPr>
    </w:p>
    <w:p w14:paraId="2B6BCD2A">
      <w:pPr>
        <w:pStyle w:val="2"/>
        <w:spacing w:line="247" w:lineRule="auto"/>
      </w:pPr>
    </w:p>
    <w:p w14:paraId="220AD7E4">
      <w:pPr>
        <w:pStyle w:val="2"/>
        <w:spacing w:line="247" w:lineRule="auto"/>
      </w:pPr>
    </w:p>
    <w:p w14:paraId="02A7C4E6">
      <w:pPr>
        <w:pStyle w:val="2"/>
        <w:spacing w:line="247" w:lineRule="auto"/>
      </w:pPr>
    </w:p>
    <w:p w14:paraId="31193019">
      <w:pPr>
        <w:spacing w:before="120" w:line="222" w:lineRule="auto"/>
        <w:ind w:left="3727"/>
        <w:rPr>
          <w:rFonts w:ascii="宋体" w:hAnsi="宋体" w:eastAsia="宋体" w:cs="宋体"/>
          <w:sz w:val="37"/>
          <w:szCs w:val="37"/>
        </w:rPr>
      </w:pPr>
      <w:r>
        <w:rPr>
          <w:rFonts w:ascii="宋体" w:hAnsi="宋体" w:eastAsia="宋体" w:cs="宋体"/>
          <w:color w:val="005BAC"/>
          <w:spacing w:val="7"/>
          <w:sz w:val="37"/>
          <w:szCs w:val="37"/>
        </w:rPr>
        <w:t>偏差和方差</w:t>
      </w:r>
    </w:p>
    <w:p w14:paraId="412DC185">
      <w:pPr>
        <w:pStyle w:val="2"/>
        <w:spacing w:line="388" w:lineRule="auto"/>
      </w:pPr>
    </w:p>
    <w:p w14:paraId="05578866">
      <w:pPr>
        <w:spacing w:before="97" w:line="222" w:lineRule="auto"/>
        <w:ind w:left="4" w:firstLine="594"/>
        <w:rPr>
          <w:rFonts w:ascii="宋体" w:hAnsi="宋体" w:eastAsia="宋体" w:cs="宋体"/>
          <w:sz w:val="30"/>
          <w:szCs w:val="30"/>
        </w:rPr>
      </w:pPr>
      <w:r>
        <w:rPr>
          <w:rFonts w:ascii="宋体" w:hAnsi="宋体" w:eastAsia="宋体" w:cs="宋体"/>
          <w:spacing w:val="-1"/>
          <w:sz w:val="30"/>
          <w:szCs w:val="30"/>
        </w:rPr>
        <w:t>在自动学习和统计学习中，模型的构建是为了做出使信息系统能够</w:t>
      </w:r>
      <w:r>
        <w:rPr>
          <w:rFonts w:ascii="宋体" w:hAnsi="宋体" w:eastAsia="宋体" w:cs="宋体"/>
          <w:spacing w:val="17"/>
          <w:sz w:val="30"/>
          <w:szCs w:val="30"/>
        </w:rPr>
        <w:t xml:space="preserve"> </w:t>
      </w:r>
      <w:r>
        <w:rPr>
          <w:rFonts w:ascii="宋体" w:hAnsi="宋体" w:eastAsia="宋体" w:cs="宋体"/>
          <w:spacing w:val="-1"/>
          <w:sz w:val="30"/>
          <w:szCs w:val="30"/>
        </w:rPr>
        <w:t>发挥作用的决策。在上一章末尾，我们简要介绍了它们在决策中的应</w:t>
      </w:r>
    </w:p>
    <w:p w14:paraId="19BDC03E">
      <w:pPr>
        <w:spacing w:before="1" w:line="223" w:lineRule="auto"/>
        <w:ind w:left="3" w:hanging="1"/>
        <w:rPr>
          <w:rFonts w:ascii="宋体" w:hAnsi="宋体" w:eastAsia="宋体" w:cs="宋体"/>
          <w:sz w:val="30"/>
          <w:szCs w:val="30"/>
        </w:rPr>
      </w:pPr>
      <w:r>
        <w:rPr>
          <w:rFonts w:ascii="宋体" w:hAnsi="宋体" w:eastAsia="宋体" w:cs="宋体"/>
          <w:spacing w:val="-1"/>
          <w:sz w:val="30"/>
          <w:szCs w:val="30"/>
        </w:rPr>
        <w:t>用。在这个领域，当我们解释这些模型的错误时，我们会遇到偏差和方</w:t>
      </w:r>
      <w:r>
        <w:rPr>
          <w:rFonts w:ascii="宋体" w:hAnsi="宋体" w:eastAsia="宋体" w:cs="宋体"/>
          <w:spacing w:val="15"/>
          <w:sz w:val="30"/>
          <w:szCs w:val="30"/>
        </w:rPr>
        <w:t xml:space="preserve"> </w:t>
      </w:r>
      <w:r>
        <w:rPr>
          <w:rFonts w:ascii="宋体" w:hAnsi="宋体" w:eastAsia="宋体" w:cs="宋体"/>
          <w:spacing w:val="-4"/>
          <w:sz w:val="30"/>
          <w:szCs w:val="30"/>
        </w:rPr>
        <w:t>差的概念。</w:t>
      </w:r>
    </w:p>
    <w:p w14:paraId="5D1332EB">
      <w:pPr>
        <w:pStyle w:val="2"/>
        <w:spacing w:line="307" w:lineRule="auto"/>
      </w:pPr>
    </w:p>
    <w:p w14:paraId="77B2AD03">
      <w:pPr>
        <w:pStyle w:val="2"/>
        <w:spacing w:line="307" w:lineRule="auto"/>
      </w:pPr>
    </w:p>
    <w:p w14:paraId="58DAE412">
      <w:pPr>
        <w:spacing w:before="121" w:line="222" w:lineRule="auto"/>
        <w:ind w:left="2"/>
        <w:rPr>
          <w:rFonts w:ascii="宋体" w:hAnsi="宋体" w:eastAsia="宋体" w:cs="宋体"/>
          <w:sz w:val="37"/>
          <w:szCs w:val="37"/>
        </w:rPr>
      </w:pPr>
      <w:r>
        <w:rPr>
          <w:rFonts w:ascii="宋体" w:hAnsi="宋体" w:eastAsia="宋体" w:cs="宋体"/>
          <w:color w:val="005BAC"/>
          <w:spacing w:val="-3"/>
          <w:sz w:val="37"/>
          <w:szCs w:val="37"/>
        </w:rPr>
        <w:t>偏差</w:t>
      </w:r>
    </w:p>
    <w:p w14:paraId="79452B1D">
      <w:pPr>
        <w:pStyle w:val="2"/>
        <w:spacing w:line="404" w:lineRule="auto"/>
      </w:pPr>
    </w:p>
    <w:p w14:paraId="014B2190">
      <w:pPr>
        <w:spacing w:before="98" w:line="223" w:lineRule="auto"/>
        <w:ind w:firstLine="604"/>
        <w:jc w:val="both"/>
        <w:rPr>
          <w:rFonts w:ascii="宋体" w:hAnsi="宋体" w:eastAsia="宋体" w:cs="宋体"/>
          <w:sz w:val="30"/>
          <w:szCs w:val="30"/>
        </w:rPr>
      </w:pPr>
      <w:r>
        <w:rPr>
          <w:rFonts w:ascii="宋体" w:hAnsi="宋体" w:eastAsia="宋体" w:cs="宋体"/>
          <w:spacing w:val="-1"/>
          <w:sz w:val="30"/>
          <w:szCs w:val="30"/>
        </w:rPr>
        <w:t>一个模型的偏差表示其中有一个系统性的错误，在这个错误中，人</w:t>
      </w:r>
      <w:r>
        <w:rPr>
          <w:rFonts w:ascii="宋体" w:hAnsi="宋体" w:eastAsia="宋体" w:cs="宋体"/>
          <w:spacing w:val="11"/>
          <w:sz w:val="30"/>
          <w:szCs w:val="30"/>
        </w:rPr>
        <w:t xml:space="preserve"> </w:t>
      </w:r>
      <w:r>
        <w:rPr>
          <w:rFonts w:ascii="宋体" w:hAnsi="宋体" w:eastAsia="宋体" w:cs="宋体"/>
          <w:spacing w:val="-1"/>
          <w:sz w:val="30"/>
          <w:szCs w:val="30"/>
        </w:rPr>
        <w:t>们可以观察到一个模型倾向于重现现实的某些因素，同时忽视了其他因</w:t>
      </w:r>
      <w:r>
        <w:rPr>
          <w:rFonts w:ascii="宋体" w:hAnsi="宋体" w:eastAsia="宋体" w:cs="宋体"/>
          <w:spacing w:val="18"/>
          <w:sz w:val="30"/>
          <w:szCs w:val="30"/>
        </w:rPr>
        <w:t xml:space="preserve"> </w:t>
      </w:r>
      <w:r>
        <w:rPr>
          <w:rFonts w:ascii="宋体" w:hAnsi="宋体" w:eastAsia="宋体" w:cs="宋体"/>
          <w:spacing w:val="-6"/>
          <w:sz w:val="30"/>
          <w:szCs w:val="30"/>
        </w:rPr>
        <w:t>素。</w:t>
      </w:r>
    </w:p>
    <w:p w14:paraId="3D72C4D7">
      <w:pPr>
        <w:spacing w:before="292" w:line="224" w:lineRule="auto"/>
        <w:ind w:left="1" w:firstLine="601"/>
        <w:rPr>
          <w:rFonts w:ascii="宋体" w:hAnsi="宋体" w:eastAsia="宋体" w:cs="宋体"/>
          <w:sz w:val="30"/>
          <w:szCs w:val="30"/>
        </w:rPr>
      </w:pPr>
      <w:r>
        <w:rPr>
          <w:rFonts w:ascii="宋体" w:hAnsi="宋体" w:eastAsia="宋体" w:cs="宋体"/>
          <w:spacing w:val="-1"/>
          <w:sz w:val="30"/>
          <w:szCs w:val="30"/>
        </w:rPr>
        <w:t>我们已经看到，卢斯的模型使我们得以表现无差别性，这是一个无</w:t>
      </w:r>
      <w:r>
        <w:rPr>
          <w:rFonts w:ascii="宋体" w:hAnsi="宋体" w:eastAsia="宋体" w:cs="宋体"/>
          <w:spacing w:val="13"/>
          <w:sz w:val="30"/>
          <w:szCs w:val="30"/>
        </w:rPr>
        <w:t xml:space="preserve"> </w:t>
      </w:r>
      <w:r>
        <w:rPr>
          <w:rFonts w:ascii="宋体" w:hAnsi="宋体" w:eastAsia="宋体" w:cs="宋体"/>
          <w:spacing w:val="-1"/>
          <w:sz w:val="30"/>
          <w:szCs w:val="30"/>
        </w:rPr>
        <w:t>法用理性偏好关系模型来表示的特征。</w:t>
      </w:r>
    </w:p>
    <w:p w14:paraId="3594BAED">
      <w:pPr>
        <w:spacing w:before="291" w:line="223" w:lineRule="auto"/>
        <w:ind w:left="1" w:firstLine="628"/>
        <w:jc w:val="both"/>
        <w:rPr>
          <w:rFonts w:ascii="宋体" w:hAnsi="宋体" w:eastAsia="宋体" w:cs="宋体"/>
          <w:sz w:val="30"/>
          <w:szCs w:val="30"/>
        </w:rPr>
      </w:pPr>
      <w:r>
        <w:rPr>
          <w:rFonts w:ascii="宋体" w:hAnsi="宋体" w:eastAsia="宋体" w:cs="宋体"/>
          <w:spacing w:val="-2"/>
          <w:sz w:val="30"/>
          <w:szCs w:val="30"/>
        </w:rPr>
        <w:t>同样，当我们考虑使用算术平均数或加权平均数的效用函数时，后</w:t>
      </w:r>
      <w:r>
        <w:rPr>
          <w:rFonts w:ascii="宋体" w:hAnsi="宋体" w:eastAsia="宋体" w:cs="宋体"/>
          <w:spacing w:val="15"/>
          <w:sz w:val="30"/>
          <w:szCs w:val="30"/>
        </w:rPr>
        <w:t xml:space="preserve"> </w:t>
      </w:r>
      <w:r>
        <w:rPr>
          <w:rFonts w:ascii="宋体" w:hAnsi="宋体" w:eastAsia="宋体" w:cs="宋体"/>
          <w:spacing w:val="-1"/>
          <w:sz w:val="30"/>
          <w:szCs w:val="30"/>
        </w:rPr>
        <w:t>者允许我们表现标准具有不同权重的情况。如果我们使用这些模型来预</w:t>
      </w:r>
      <w:r>
        <w:rPr>
          <w:rFonts w:ascii="宋体" w:hAnsi="宋体" w:eastAsia="宋体" w:cs="宋体"/>
          <w:spacing w:val="17"/>
          <w:sz w:val="30"/>
          <w:szCs w:val="30"/>
        </w:rPr>
        <w:t xml:space="preserve"> </w:t>
      </w:r>
      <w:r>
        <w:rPr>
          <w:rFonts w:ascii="宋体" w:hAnsi="宋体" w:eastAsia="宋体" w:cs="宋体"/>
          <w:spacing w:val="-1"/>
          <w:sz w:val="30"/>
          <w:szCs w:val="30"/>
        </w:rPr>
        <w:t>测购车者的决策，加权平均产生的偏差将会较小。</w:t>
      </w:r>
    </w:p>
    <w:p w14:paraId="35719BB5">
      <w:pPr>
        <w:pStyle w:val="2"/>
        <w:spacing w:before="258" w:line="293" w:lineRule="auto"/>
        <w:ind w:left="2" w:right="200" w:firstLine="598"/>
        <w:rPr>
          <w:rFonts w:ascii="宋体" w:hAnsi="宋体" w:eastAsia="宋体" w:cs="宋体"/>
          <w:sz w:val="30"/>
          <w:szCs w:val="30"/>
        </w:rPr>
      </w:pPr>
      <w:r>
        <w:rPr>
          <w:rFonts w:ascii="宋体" w:hAnsi="宋体" w:eastAsia="宋体" w:cs="宋体"/>
          <w:spacing w:val="-1"/>
          <w:sz w:val="30"/>
          <w:szCs w:val="30"/>
        </w:rPr>
        <w:t>给定函数</w:t>
      </w:r>
      <w:r>
        <w:rPr>
          <w:i/>
          <w:iCs/>
          <w:spacing w:val="-1"/>
          <w:sz w:val="30"/>
          <w:szCs w:val="30"/>
        </w:rPr>
        <w:t>f</w:t>
      </w:r>
      <w:r>
        <w:rPr>
          <w:rFonts w:ascii="宋体" w:hAnsi="宋体" w:eastAsia="宋体" w:cs="宋体"/>
          <w:spacing w:val="-1"/>
          <w:sz w:val="30"/>
          <w:szCs w:val="30"/>
        </w:rPr>
        <w:t>，模型</w:t>
      </w:r>
      <w:r>
        <w:rPr>
          <w:i/>
          <w:iCs/>
          <w:spacing w:val="-1"/>
          <w:sz w:val="30"/>
          <w:szCs w:val="30"/>
        </w:rPr>
        <w:t>M</w:t>
      </w:r>
      <w:r>
        <w:rPr>
          <w:rFonts w:ascii="宋体" w:hAnsi="宋体" w:eastAsia="宋体" w:cs="宋体"/>
          <w:spacing w:val="-1"/>
          <w:sz w:val="30"/>
          <w:szCs w:val="30"/>
        </w:rPr>
        <w:t>接近函数</w:t>
      </w:r>
      <w:r>
        <w:rPr>
          <w:i/>
          <w:iCs/>
          <w:spacing w:val="-1"/>
          <w:sz w:val="30"/>
          <w:szCs w:val="30"/>
        </w:rPr>
        <w:t>f</w:t>
      </w:r>
      <w:r>
        <w:rPr>
          <w:rFonts w:ascii="宋体" w:hAnsi="宋体" w:eastAsia="宋体" w:cs="宋体"/>
          <w:spacing w:val="-1"/>
          <w:sz w:val="30"/>
          <w:szCs w:val="30"/>
        </w:rPr>
        <w:t>，同时数值</w:t>
      </w:r>
      <w:r>
        <w:rPr>
          <w:i/>
          <w:iCs/>
          <w:spacing w:val="-1"/>
          <w:sz w:val="30"/>
          <w:szCs w:val="30"/>
        </w:rPr>
        <w:t>x</w:t>
      </w:r>
      <w:r>
        <w:rPr>
          <w:rFonts w:ascii="Times New Roman" w:hAnsi="Times New Roman" w:eastAsia="Times New Roman" w:cs="Times New Roman"/>
          <w:spacing w:val="-1"/>
          <w:sz w:val="30"/>
          <w:szCs w:val="30"/>
        </w:rPr>
        <w:t>0</w:t>
      </w:r>
      <w:r>
        <w:rPr>
          <w:rFonts w:ascii="宋体" w:hAnsi="宋体" w:eastAsia="宋体" w:cs="宋体"/>
          <w:spacing w:val="-1"/>
          <w:sz w:val="30"/>
          <w:szCs w:val="30"/>
        </w:rPr>
        <w:t>代表函数和模型的输入</w:t>
      </w:r>
      <w:r>
        <w:rPr>
          <w:rFonts w:ascii="宋体" w:hAnsi="宋体" w:eastAsia="宋体" w:cs="宋体"/>
          <w:sz w:val="30"/>
          <w:szCs w:val="30"/>
        </w:rPr>
        <w:t xml:space="preserve"> </w:t>
      </w:r>
      <w:r>
        <w:rPr>
          <w:rFonts w:ascii="宋体" w:hAnsi="宋体" w:eastAsia="宋体" w:cs="宋体"/>
          <w:spacing w:val="-2"/>
          <w:sz w:val="30"/>
          <w:szCs w:val="30"/>
        </w:rPr>
        <w:t>数值，模型</w:t>
      </w:r>
      <w:r>
        <w:rPr>
          <w:i/>
          <w:iCs/>
          <w:spacing w:val="-2"/>
          <w:sz w:val="30"/>
          <w:szCs w:val="30"/>
        </w:rPr>
        <w:t>M</w:t>
      </w:r>
      <w:r>
        <w:rPr>
          <w:rFonts w:ascii="宋体" w:hAnsi="宋体" w:eastAsia="宋体" w:cs="宋体"/>
          <w:spacing w:val="-2"/>
          <w:sz w:val="30"/>
          <w:szCs w:val="30"/>
        </w:rPr>
        <w:t>对</w:t>
      </w:r>
      <w:r>
        <w:rPr>
          <w:i/>
          <w:iCs/>
          <w:spacing w:val="-2"/>
          <w:sz w:val="30"/>
          <w:szCs w:val="30"/>
        </w:rPr>
        <w:t>x</w:t>
      </w:r>
      <w:r>
        <w:rPr>
          <w:rFonts w:ascii="Times New Roman" w:hAnsi="Times New Roman" w:eastAsia="Times New Roman" w:cs="Times New Roman"/>
          <w:spacing w:val="-2"/>
          <w:sz w:val="30"/>
          <w:szCs w:val="30"/>
        </w:rPr>
        <w:t>0</w:t>
      </w:r>
      <w:r>
        <w:rPr>
          <w:rFonts w:ascii="宋体" w:hAnsi="宋体" w:eastAsia="宋体" w:cs="宋体"/>
          <w:spacing w:val="-2"/>
          <w:sz w:val="30"/>
          <w:szCs w:val="30"/>
        </w:rPr>
        <w:t>的偏差可以表示为：</w:t>
      </w:r>
    </w:p>
    <w:p w14:paraId="001E95EE">
      <w:pPr>
        <w:pStyle w:val="2"/>
        <w:spacing w:before="218" w:line="460" w:lineRule="exact"/>
        <w:ind w:left="600"/>
        <w:rPr>
          <w:rFonts w:ascii="宋体" w:hAnsi="宋体" w:eastAsia="宋体" w:cs="宋体"/>
          <w:sz w:val="30"/>
          <w:szCs w:val="30"/>
        </w:rPr>
      </w:pPr>
      <w:r>
        <w:rPr>
          <w:rFonts w:ascii="宋体" w:hAnsi="宋体" w:eastAsia="宋体" w:cs="宋体"/>
          <w:spacing w:val="-6"/>
          <w:position w:val="3"/>
          <w:sz w:val="30"/>
          <w:szCs w:val="30"/>
        </w:rPr>
        <w:t>偏差（</w:t>
      </w:r>
      <w:r>
        <w:rPr>
          <w:i/>
          <w:iCs/>
          <w:spacing w:val="-6"/>
          <w:position w:val="3"/>
          <w:sz w:val="30"/>
          <w:szCs w:val="30"/>
        </w:rPr>
        <w:t>M</w:t>
      </w:r>
      <w:r>
        <w:rPr>
          <w:rFonts w:ascii="宋体" w:hAnsi="宋体" w:eastAsia="宋体" w:cs="宋体"/>
          <w:spacing w:val="-6"/>
          <w:position w:val="1"/>
          <w:sz w:val="30"/>
          <w:szCs w:val="30"/>
        </w:rPr>
        <w:t>（</w:t>
      </w:r>
      <w:r>
        <w:rPr>
          <w:i/>
          <w:iCs/>
          <w:spacing w:val="-6"/>
          <w:position w:val="1"/>
          <w:sz w:val="30"/>
          <w:szCs w:val="30"/>
        </w:rPr>
        <w:t>x</w:t>
      </w:r>
      <w:r>
        <w:rPr>
          <w:rFonts w:ascii="Times New Roman" w:hAnsi="Times New Roman" w:eastAsia="Times New Roman" w:cs="Times New Roman"/>
          <w:spacing w:val="-6"/>
          <w:position w:val="1"/>
          <w:sz w:val="30"/>
          <w:szCs w:val="30"/>
        </w:rPr>
        <w:t>0</w:t>
      </w:r>
      <w:r>
        <w:rPr>
          <w:rFonts w:ascii="宋体" w:hAnsi="宋体" w:eastAsia="宋体" w:cs="宋体"/>
          <w:spacing w:val="9"/>
          <w:position w:val="1"/>
          <w:sz w:val="30"/>
          <w:szCs w:val="30"/>
        </w:rPr>
        <w:t>）</w:t>
      </w:r>
      <w:r>
        <w:rPr>
          <w:rFonts w:ascii="宋体" w:hAnsi="宋体" w:eastAsia="宋体" w:cs="宋体"/>
          <w:spacing w:val="9"/>
          <w:position w:val="3"/>
          <w:sz w:val="30"/>
          <w:szCs w:val="30"/>
        </w:rPr>
        <w:t>）</w:t>
      </w:r>
      <w:r>
        <w:rPr>
          <w:rFonts w:ascii="Times New Roman" w:hAnsi="Times New Roman" w:eastAsia="Times New Roman" w:cs="Times New Roman"/>
          <w:spacing w:val="-6"/>
          <w:position w:val="3"/>
          <w:sz w:val="30"/>
          <w:szCs w:val="30"/>
        </w:rPr>
        <w:t>=</w:t>
      </w:r>
      <w:r>
        <w:rPr>
          <w:i/>
          <w:iCs/>
          <w:spacing w:val="-6"/>
          <w:position w:val="3"/>
          <w:sz w:val="30"/>
          <w:szCs w:val="30"/>
        </w:rPr>
        <w:t>E</w:t>
      </w:r>
      <w:r>
        <w:rPr>
          <w:rFonts w:ascii="宋体" w:hAnsi="宋体" w:eastAsia="宋体" w:cs="宋体"/>
          <w:spacing w:val="-6"/>
          <w:position w:val="3"/>
          <w:sz w:val="30"/>
          <w:szCs w:val="30"/>
        </w:rPr>
        <w:t>（</w:t>
      </w:r>
      <w:r>
        <w:rPr>
          <w:i/>
          <w:iCs/>
          <w:spacing w:val="-6"/>
          <w:position w:val="3"/>
          <w:sz w:val="30"/>
          <w:szCs w:val="30"/>
        </w:rPr>
        <w:t>M</w:t>
      </w:r>
      <w:r>
        <w:rPr>
          <w:rFonts w:ascii="宋体" w:hAnsi="宋体" w:eastAsia="宋体" w:cs="宋体"/>
          <w:spacing w:val="-6"/>
          <w:position w:val="1"/>
          <w:sz w:val="30"/>
          <w:szCs w:val="30"/>
        </w:rPr>
        <w:t>（</w:t>
      </w:r>
      <w:r>
        <w:rPr>
          <w:i/>
          <w:iCs/>
          <w:spacing w:val="-6"/>
          <w:position w:val="1"/>
          <w:sz w:val="30"/>
          <w:szCs w:val="30"/>
        </w:rPr>
        <w:t>x</w:t>
      </w:r>
      <w:r>
        <w:rPr>
          <w:rFonts w:ascii="Times New Roman" w:hAnsi="Times New Roman" w:eastAsia="Times New Roman" w:cs="Times New Roman"/>
          <w:spacing w:val="-6"/>
          <w:position w:val="1"/>
          <w:sz w:val="30"/>
          <w:szCs w:val="30"/>
        </w:rPr>
        <w:t>0</w:t>
      </w:r>
      <w:r>
        <w:rPr>
          <w:rFonts w:ascii="宋体" w:hAnsi="宋体" w:eastAsia="宋体" w:cs="宋体"/>
          <w:spacing w:val="9"/>
          <w:position w:val="1"/>
          <w:sz w:val="30"/>
          <w:szCs w:val="30"/>
        </w:rPr>
        <w:t>）</w:t>
      </w:r>
      <w:r>
        <w:rPr>
          <w:rFonts w:ascii="宋体" w:hAnsi="宋体" w:eastAsia="宋体" w:cs="宋体"/>
          <w:spacing w:val="9"/>
          <w:position w:val="3"/>
          <w:sz w:val="30"/>
          <w:szCs w:val="30"/>
        </w:rPr>
        <w:t>）</w:t>
      </w:r>
      <w:r>
        <w:rPr>
          <w:rFonts w:ascii="Times New Roman" w:hAnsi="Times New Roman" w:eastAsia="Times New Roman" w:cs="Times New Roman"/>
          <w:spacing w:val="-6"/>
          <w:position w:val="3"/>
          <w:sz w:val="30"/>
          <w:szCs w:val="30"/>
        </w:rPr>
        <w:t>-</w:t>
      </w:r>
      <w:r>
        <w:rPr>
          <w:i/>
          <w:iCs/>
          <w:spacing w:val="-6"/>
          <w:position w:val="3"/>
          <w:sz w:val="30"/>
          <w:szCs w:val="30"/>
        </w:rPr>
        <w:t>f</w:t>
      </w:r>
      <w:r>
        <w:rPr>
          <w:rFonts w:ascii="宋体" w:hAnsi="宋体" w:eastAsia="宋体" w:cs="宋体"/>
          <w:spacing w:val="-6"/>
          <w:position w:val="1"/>
          <w:sz w:val="30"/>
          <w:szCs w:val="30"/>
        </w:rPr>
        <w:t>（</w:t>
      </w:r>
      <w:r>
        <w:rPr>
          <w:i/>
          <w:iCs/>
          <w:spacing w:val="-6"/>
          <w:position w:val="1"/>
          <w:sz w:val="30"/>
          <w:szCs w:val="30"/>
        </w:rPr>
        <w:t>x</w:t>
      </w:r>
      <w:r>
        <w:rPr>
          <w:rFonts w:ascii="Times New Roman" w:hAnsi="Times New Roman" w:eastAsia="Times New Roman" w:cs="Times New Roman"/>
          <w:spacing w:val="-6"/>
          <w:position w:val="1"/>
          <w:sz w:val="30"/>
          <w:szCs w:val="30"/>
        </w:rPr>
        <w:t>0</w:t>
      </w:r>
      <w:r>
        <w:rPr>
          <w:rFonts w:ascii="宋体" w:hAnsi="宋体" w:eastAsia="宋体" w:cs="宋体"/>
          <w:spacing w:val="-6"/>
          <w:position w:val="1"/>
          <w:sz w:val="30"/>
          <w:szCs w:val="30"/>
        </w:rPr>
        <w:t>）</w:t>
      </w:r>
    </w:p>
    <w:p w14:paraId="760D5015">
      <w:pPr>
        <w:pStyle w:val="2"/>
        <w:spacing w:before="312" w:line="500" w:lineRule="exact"/>
        <w:ind w:left="601"/>
        <w:rPr>
          <w:rFonts w:ascii="宋体" w:hAnsi="宋体" w:eastAsia="宋体" w:cs="宋体"/>
          <w:sz w:val="30"/>
          <w:szCs w:val="30"/>
        </w:rPr>
      </w:pPr>
      <w:r>
        <w:rPr>
          <w:rFonts w:ascii="宋体" w:hAnsi="宋体" w:eastAsia="宋体" w:cs="宋体"/>
          <w:spacing w:val="-4"/>
          <w:position w:val="5"/>
          <w:sz w:val="30"/>
          <w:szCs w:val="30"/>
        </w:rPr>
        <w:t>这里的</w:t>
      </w:r>
      <w:r>
        <w:rPr>
          <w:i/>
          <w:iCs/>
          <w:spacing w:val="-4"/>
          <w:position w:val="5"/>
          <w:sz w:val="30"/>
          <w:szCs w:val="30"/>
        </w:rPr>
        <w:t>E</w:t>
      </w:r>
      <w:r>
        <w:rPr>
          <w:rFonts w:ascii="宋体" w:hAnsi="宋体" w:eastAsia="宋体" w:cs="宋体"/>
          <w:spacing w:val="-4"/>
          <w:position w:val="5"/>
          <w:sz w:val="30"/>
          <w:szCs w:val="30"/>
        </w:rPr>
        <w:t>（</w:t>
      </w:r>
      <w:r>
        <w:rPr>
          <w:i/>
          <w:iCs/>
          <w:spacing w:val="-4"/>
          <w:position w:val="5"/>
          <w:sz w:val="30"/>
          <w:szCs w:val="30"/>
        </w:rPr>
        <w:t>M</w:t>
      </w:r>
      <w:r>
        <w:rPr>
          <w:rFonts w:ascii="宋体" w:hAnsi="宋体" w:eastAsia="宋体" w:cs="宋体"/>
          <w:spacing w:val="-4"/>
          <w:position w:val="2"/>
          <w:sz w:val="30"/>
          <w:szCs w:val="30"/>
        </w:rPr>
        <w:t>（</w:t>
      </w:r>
      <w:r>
        <w:rPr>
          <w:i/>
          <w:iCs/>
          <w:spacing w:val="-4"/>
          <w:position w:val="2"/>
          <w:sz w:val="30"/>
          <w:szCs w:val="30"/>
        </w:rPr>
        <w:t>x</w:t>
      </w:r>
      <w:r>
        <w:rPr>
          <w:rFonts w:ascii="Times New Roman" w:hAnsi="Times New Roman" w:eastAsia="Times New Roman" w:cs="Times New Roman"/>
          <w:spacing w:val="-4"/>
          <w:position w:val="2"/>
          <w:sz w:val="30"/>
          <w:szCs w:val="30"/>
        </w:rPr>
        <w:t>0</w:t>
      </w:r>
      <w:r>
        <w:rPr>
          <w:rFonts w:ascii="宋体" w:hAnsi="宋体" w:eastAsia="宋体" w:cs="宋体"/>
          <w:spacing w:val="9"/>
          <w:position w:val="2"/>
          <w:sz w:val="30"/>
          <w:szCs w:val="30"/>
        </w:rPr>
        <w:t>）</w:t>
      </w:r>
      <w:r>
        <w:rPr>
          <w:rFonts w:ascii="宋体" w:hAnsi="宋体" w:eastAsia="宋体" w:cs="宋体"/>
          <w:spacing w:val="9"/>
          <w:position w:val="5"/>
          <w:sz w:val="30"/>
          <w:szCs w:val="30"/>
        </w:rPr>
        <w:t>）</w:t>
      </w:r>
      <w:r>
        <w:rPr>
          <w:rFonts w:ascii="宋体" w:hAnsi="宋体" w:eastAsia="宋体" w:cs="宋体"/>
          <w:spacing w:val="-4"/>
          <w:position w:val="4"/>
          <w:sz w:val="30"/>
          <w:szCs w:val="30"/>
        </w:rPr>
        <w:t>代表模型对</w:t>
      </w:r>
      <w:r>
        <w:rPr>
          <w:i/>
          <w:iCs/>
          <w:spacing w:val="-4"/>
          <w:position w:val="4"/>
          <w:sz w:val="30"/>
          <w:szCs w:val="30"/>
        </w:rPr>
        <w:t>x</w:t>
      </w:r>
      <w:r>
        <w:rPr>
          <w:rFonts w:ascii="Times New Roman" w:hAnsi="Times New Roman" w:eastAsia="Times New Roman" w:cs="Times New Roman"/>
          <w:spacing w:val="-4"/>
          <w:position w:val="4"/>
          <w:sz w:val="30"/>
          <w:szCs w:val="30"/>
        </w:rPr>
        <w:t>0</w:t>
      </w:r>
      <w:r>
        <w:rPr>
          <w:rFonts w:ascii="宋体" w:hAnsi="宋体" w:eastAsia="宋体" w:cs="宋体"/>
          <w:spacing w:val="-4"/>
          <w:position w:val="4"/>
          <w:sz w:val="30"/>
          <w:szCs w:val="30"/>
        </w:rPr>
        <w:t>的期望值</w:t>
      </w:r>
      <w:r>
        <w:rPr>
          <w:rFonts w:ascii="宋体" w:hAnsi="宋体" w:eastAsia="宋体" w:cs="宋体"/>
          <w:spacing w:val="-4"/>
          <w:position w:val="5"/>
          <w:sz w:val="30"/>
          <w:szCs w:val="30"/>
        </w:rPr>
        <w:t>。</w:t>
      </w:r>
    </w:p>
    <w:p w14:paraId="4CFDD2B2">
      <w:pPr>
        <w:pStyle w:val="2"/>
        <w:spacing w:line="278" w:lineRule="auto"/>
      </w:pPr>
    </w:p>
    <w:p w14:paraId="6C191F19">
      <w:pPr>
        <w:pStyle w:val="2"/>
        <w:spacing w:line="279" w:lineRule="auto"/>
      </w:pPr>
    </w:p>
    <w:p w14:paraId="1BF969F1">
      <w:pPr>
        <w:spacing w:before="121" w:line="223" w:lineRule="auto"/>
        <w:ind w:left="4"/>
        <w:rPr>
          <w:rFonts w:ascii="宋体" w:hAnsi="宋体" w:eastAsia="宋体" w:cs="宋体"/>
          <w:sz w:val="37"/>
          <w:szCs w:val="37"/>
        </w:rPr>
      </w:pPr>
      <w:r>
        <w:rPr>
          <w:rFonts w:ascii="宋体" w:hAnsi="宋体" w:eastAsia="宋体" w:cs="宋体"/>
          <w:color w:val="005BAC"/>
          <w:spacing w:val="-4"/>
          <w:sz w:val="37"/>
          <w:szCs w:val="37"/>
        </w:rPr>
        <w:t>方差</w:t>
      </w:r>
    </w:p>
    <w:p w14:paraId="669593BB">
      <w:pPr>
        <w:spacing w:line="223" w:lineRule="auto"/>
        <w:rPr>
          <w:rFonts w:ascii="宋体" w:hAnsi="宋体" w:eastAsia="宋体" w:cs="宋体"/>
          <w:sz w:val="37"/>
          <w:szCs w:val="37"/>
        </w:rPr>
        <w:sectPr>
          <w:pgSz w:w="12240" w:h="15840"/>
          <w:pgMar w:top="1346" w:right="1500" w:bottom="400" w:left="1451" w:header="0" w:footer="0" w:gutter="0"/>
          <w:cols w:space="720" w:num="1"/>
        </w:sectPr>
      </w:pPr>
    </w:p>
    <w:p w14:paraId="482032B2">
      <w:pPr>
        <w:spacing w:before="119" w:line="222" w:lineRule="auto"/>
        <w:ind w:left="19" w:firstLine="594"/>
        <w:rPr>
          <w:rFonts w:ascii="宋体" w:hAnsi="宋体" w:eastAsia="宋体" w:cs="宋体"/>
          <w:sz w:val="30"/>
          <w:szCs w:val="30"/>
        </w:rPr>
      </w:pPr>
      <w:r>
        <w:rPr>
          <w:rFonts w:ascii="宋体" w:hAnsi="宋体" w:eastAsia="宋体" w:cs="宋体"/>
          <w:spacing w:val="-1"/>
          <w:sz w:val="30"/>
          <w:szCs w:val="30"/>
        </w:rPr>
        <w:t>模型的另一个特点是方差。模型的方差告诉我们模型给出的数值的</w:t>
      </w:r>
      <w:r>
        <w:rPr>
          <w:rFonts w:ascii="宋体" w:hAnsi="宋体" w:eastAsia="宋体" w:cs="宋体"/>
          <w:spacing w:val="17"/>
          <w:sz w:val="30"/>
          <w:szCs w:val="30"/>
        </w:rPr>
        <w:t xml:space="preserve"> </w:t>
      </w:r>
      <w:r>
        <w:rPr>
          <w:rFonts w:ascii="宋体" w:hAnsi="宋体" w:eastAsia="宋体" w:cs="宋体"/>
          <w:spacing w:val="-1"/>
          <w:sz w:val="30"/>
          <w:szCs w:val="30"/>
        </w:rPr>
        <w:t>离散程度。如果方差很大，说明尽管模型给出的结果平均下来是正确</w:t>
      </w:r>
    </w:p>
    <w:p w14:paraId="15BC1702">
      <w:pPr>
        <w:spacing w:line="219" w:lineRule="auto"/>
        <w:ind w:left="39"/>
        <w:rPr>
          <w:rFonts w:ascii="宋体" w:hAnsi="宋体" w:eastAsia="宋体" w:cs="宋体"/>
          <w:sz w:val="30"/>
          <w:szCs w:val="30"/>
        </w:rPr>
      </w:pPr>
      <w:r>
        <w:rPr>
          <w:rFonts w:ascii="宋体" w:hAnsi="宋体" w:eastAsia="宋体" w:cs="宋体"/>
          <w:spacing w:val="-2"/>
          <w:sz w:val="30"/>
          <w:szCs w:val="30"/>
        </w:rPr>
        <w:t>的，但各个结果通常与实际数值相差甚远。</w:t>
      </w:r>
    </w:p>
    <w:p w14:paraId="76222BE8">
      <w:pPr>
        <w:spacing w:before="321" w:line="183" w:lineRule="auto"/>
        <w:ind w:left="606"/>
        <w:rPr>
          <w:rFonts w:ascii="微软雅黑" w:hAnsi="微软雅黑" w:eastAsia="微软雅黑" w:cs="微软雅黑"/>
          <w:sz w:val="30"/>
          <w:szCs w:val="30"/>
        </w:rPr>
      </w:pPr>
      <w:r>
        <w:rPr>
          <w:rFonts w:ascii="微软雅黑" w:hAnsi="微软雅黑" w:eastAsia="微软雅黑" w:cs="微软雅黑"/>
          <w:spacing w:val="-1"/>
          <w:sz w:val="30"/>
          <w:szCs w:val="30"/>
        </w:rPr>
        <w:t>模型的期望值</w:t>
      </w:r>
    </w:p>
    <w:p w14:paraId="43A22E05">
      <w:pPr>
        <w:spacing w:before="252" w:line="233" w:lineRule="auto"/>
        <w:ind w:left="15" w:firstLine="594"/>
        <w:jc w:val="both"/>
        <w:rPr>
          <w:rFonts w:ascii="楷体" w:hAnsi="楷体" w:eastAsia="楷体" w:cs="楷体"/>
          <w:sz w:val="30"/>
          <w:szCs w:val="30"/>
        </w:rPr>
      </w:pPr>
      <w:r>
        <w:rPr>
          <w:rFonts w:ascii="楷体" w:hAnsi="楷体" w:eastAsia="楷体" w:cs="楷体"/>
          <w:sz w:val="30"/>
          <w:szCs w:val="30"/>
        </w:rPr>
        <w:t>在自动学习和统计学习领域，模型是利用实验数据</w:t>
      </w:r>
      <w:r>
        <w:rPr>
          <w:rFonts w:ascii="楷体" w:hAnsi="楷体" w:eastAsia="楷体" w:cs="楷体"/>
          <w:spacing w:val="-1"/>
          <w:sz w:val="30"/>
          <w:szCs w:val="30"/>
        </w:rPr>
        <w:t>集合建立的。不</w:t>
      </w:r>
      <w:r>
        <w:rPr>
          <w:rFonts w:ascii="楷体" w:hAnsi="楷体" w:eastAsia="楷体" w:cs="楷体"/>
          <w:sz w:val="30"/>
          <w:szCs w:val="30"/>
        </w:rPr>
        <w:t xml:space="preserve"> </w:t>
      </w:r>
      <w:r>
        <w:rPr>
          <w:rFonts w:ascii="楷体" w:hAnsi="楷体" w:eastAsia="楷体" w:cs="楷体"/>
          <w:spacing w:val="-1"/>
          <w:sz w:val="30"/>
          <w:szCs w:val="30"/>
        </w:rPr>
        <w:t>同的实验数据会让我们建立（有些）不同的模型。也就是说，当我们将</w:t>
      </w:r>
      <w:r>
        <w:rPr>
          <w:rFonts w:ascii="楷体" w:hAnsi="楷体" w:eastAsia="楷体" w:cs="楷体"/>
          <w:spacing w:val="18"/>
          <w:sz w:val="30"/>
          <w:szCs w:val="30"/>
        </w:rPr>
        <w:t xml:space="preserve"> </w:t>
      </w:r>
      <w:r>
        <w:rPr>
          <w:rFonts w:ascii="楷体" w:hAnsi="楷体" w:eastAsia="楷体" w:cs="楷体"/>
          <w:sz w:val="30"/>
          <w:szCs w:val="30"/>
        </w:rPr>
        <w:t>它们应用于数值x0时，这个数值会使我们</w:t>
      </w:r>
      <w:r>
        <w:rPr>
          <w:rFonts w:ascii="楷体" w:hAnsi="楷体" w:eastAsia="楷体" w:cs="楷体"/>
          <w:spacing w:val="-1"/>
          <w:sz w:val="30"/>
          <w:szCs w:val="30"/>
        </w:rPr>
        <w:t>建立一个不同的模型。模型的</w:t>
      </w:r>
      <w:r>
        <w:rPr>
          <w:rFonts w:ascii="楷体" w:hAnsi="楷体" w:eastAsia="楷体" w:cs="楷体"/>
          <w:sz w:val="30"/>
          <w:szCs w:val="30"/>
        </w:rPr>
        <w:t xml:space="preserve"> </w:t>
      </w:r>
      <w:r>
        <w:rPr>
          <w:rFonts w:ascii="楷体" w:hAnsi="楷体" w:eastAsia="楷体" w:cs="楷体"/>
          <w:spacing w:val="-1"/>
          <w:sz w:val="30"/>
          <w:szCs w:val="30"/>
        </w:rPr>
        <w:t>期望值接近于使用不同实验数据建立的模型所获得的结果的平均值。</w:t>
      </w:r>
    </w:p>
    <w:p w14:paraId="227D17CC">
      <w:pPr>
        <w:pStyle w:val="2"/>
        <w:spacing w:before="260" w:line="293" w:lineRule="auto"/>
        <w:ind w:left="13" w:right="200" w:firstLine="602"/>
        <w:rPr>
          <w:rFonts w:ascii="宋体" w:hAnsi="宋体" w:eastAsia="宋体" w:cs="宋体"/>
          <w:sz w:val="30"/>
          <w:szCs w:val="30"/>
        </w:rPr>
      </w:pPr>
      <w:r>
        <w:rPr>
          <w:rFonts w:ascii="宋体" w:hAnsi="宋体" w:eastAsia="宋体" w:cs="宋体"/>
          <w:spacing w:val="-1"/>
          <w:sz w:val="30"/>
          <w:szCs w:val="30"/>
        </w:rPr>
        <w:t>给定一个函数</w:t>
      </w:r>
      <w:r>
        <w:rPr>
          <w:i/>
          <w:iCs/>
          <w:spacing w:val="-1"/>
          <w:sz w:val="30"/>
          <w:szCs w:val="30"/>
        </w:rPr>
        <w:t>f</w:t>
      </w:r>
      <w:r>
        <w:rPr>
          <w:rFonts w:ascii="宋体" w:hAnsi="宋体" w:eastAsia="宋体" w:cs="宋体"/>
          <w:spacing w:val="-1"/>
          <w:sz w:val="30"/>
          <w:szCs w:val="30"/>
        </w:rPr>
        <w:t>，模型</w:t>
      </w:r>
      <w:r>
        <w:rPr>
          <w:i/>
          <w:iCs/>
          <w:spacing w:val="-1"/>
          <w:sz w:val="30"/>
          <w:szCs w:val="30"/>
        </w:rPr>
        <w:t>M</w:t>
      </w:r>
      <w:r>
        <w:rPr>
          <w:rFonts w:ascii="宋体" w:hAnsi="宋体" w:eastAsia="宋体" w:cs="宋体"/>
          <w:spacing w:val="-1"/>
          <w:sz w:val="30"/>
          <w:szCs w:val="30"/>
        </w:rPr>
        <w:t>接近函数</w:t>
      </w:r>
      <w:r>
        <w:rPr>
          <w:i/>
          <w:iCs/>
          <w:spacing w:val="-1"/>
          <w:sz w:val="30"/>
          <w:szCs w:val="30"/>
        </w:rPr>
        <w:t>f</w:t>
      </w:r>
      <w:r>
        <w:rPr>
          <w:rFonts w:ascii="宋体" w:hAnsi="宋体" w:eastAsia="宋体" w:cs="宋体"/>
          <w:spacing w:val="-1"/>
          <w:sz w:val="30"/>
          <w:szCs w:val="30"/>
        </w:rPr>
        <w:t>，同时数值</w:t>
      </w:r>
      <w:r>
        <w:rPr>
          <w:i/>
          <w:iCs/>
          <w:spacing w:val="-1"/>
          <w:sz w:val="30"/>
          <w:szCs w:val="30"/>
        </w:rPr>
        <w:t>x</w:t>
      </w:r>
      <w:r>
        <w:rPr>
          <w:rFonts w:ascii="Times New Roman" w:hAnsi="Times New Roman" w:eastAsia="Times New Roman" w:cs="Times New Roman"/>
          <w:spacing w:val="-1"/>
          <w:sz w:val="30"/>
          <w:szCs w:val="30"/>
        </w:rPr>
        <w:t>0</w:t>
      </w:r>
      <w:r>
        <w:rPr>
          <w:rFonts w:ascii="宋体" w:hAnsi="宋体" w:eastAsia="宋体" w:cs="宋体"/>
          <w:spacing w:val="-1"/>
          <w:sz w:val="30"/>
          <w:szCs w:val="30"/>
        </w:rPr>
        <w:t>代表函数和模型的</w:t>
      </w:r>
      <w:r>
        <w:rPr>
          <w:rFonts w:ascii="宋体" w:hAnsi="宋体" w:eastAsia="宋体" w:cs="宋体"/>
          <w:sz w:val="30"/>
          <w:szCs w:val="30"/>
        </w:rPr>
        <w:t xml:space="preserve"> </w:t>
      </w:r>
      <w:r>
        <w:rPr>
          <w:rFonts w:ascii="宋体" w:hAnsi="宋体" w:eastAsia="宋体" w:cs="宋体"/>
          <w:spacing w:val="-2"/>
          <w:sz w:val="30"/>
          <w:szCs w:val="30"/>
        </w:rPr>
        <w:t>输入数值，</w:t>
      </w:r>
      <w:r>
        <w:rPr>
          <w:i/>
          <w:iCs/>
          <w:spacing w:val="-2"/>
          <w:sz w:val="30"/>
          <w:szCs w:val="30"/>
        </w:rPr>
        <w:t>x</w:t>
      </w:r>
      <w:r>
        <w:rPr>
          <w:rFonts w:ascii="Times New Roman" w:hAnsi="Times New Roman" w:eastAsia="Times New Roman" w:cs="Times New Roman"/>
          <w:spacing w:val="-2"/>
          <w:sz w:val="30"/>
          <w:szCs w:val="30"/>
        </w:rPr>
        <w:t>0</w:t>
      </w:r>
      <w:r>
        <w:rPr>
          <w:rFonts w:ascii="宋体" w:hAnsi="宋体" w:eastAsia="宋体" w:cs="宋体"/>
          <w:spacing w:val="-2"/>
          <w:sz w:val="30"/>
          <w:szCs w:val="30"/>
        </w:rPr>
        <w:t>的模型方差</w:t>
      </w:r>
      <w:r>
        <w:rPr>
          <w:i/>
          <w:iCs/>
          <w:spacing w:val="-2"/>
          <w:sz w:val="30"/>
          <w:szCs w:val="30"/>
        </w:rPr>
        <w:t>M</w:t>
      </w:r>
      <w:r>
        <w:rPr>
          <w:rFonts w:ascii="宋体" w:hAnsi="宋体" w:eastAsia="宋体" w:cs="宋体"/>
          <w:spacing w:val="-2"/>
          <w:sz w:val="30"/>
          <w:szCs w:val="30"/>
        </w:rPr>
        <w:t>可以被定义为：</w:t>
      </w:r>
    </w:p>
    <w:p w14:paraId="6DE215A5">
      <w:pPr>
        <w:pStyle w:val="2"/>
        <w:spacing w:before="218" w:line="565" w:lineRule="exact"/>
        <w:ind w:left="616"/>
        <w:rPr>
          <w:rFonts w:ascii="宋体" w:hAnsi="宋体" w:eastAsia="宋体" w:cs="宋体"/>
          <w:sz w:val="30"/>
          <w:szCs w:val="30"/>
        </w:rPr>
      </w:pPr>
      <w:r>
        <w:rPr>
          <w:rFonts w:ascii="宋体" w:hAnsi="宋体" w:eastAsia="宋体" w:cs="宋体"/>
          <w:spacing w:val="-4"/>
          <w:position w:val="3"/>
          <w:sz w:val="30"/>
          <w:szCs w:val="30"/>
        </w:rPr>
        <w:t>方差（</w:t>
      </w:r>
      <w:r>
        <w:rPr>
          <w:i/>
          <w:iCs/>
          <w:spacing w:val="-4"/>
          <w:position w:val="3"/>
          <w:sz w:val="30"/>
          <w:szCs w:val="30"/>
        </w:rPr>
        <w:t>M</w:t>
      </w:r>
      <w:r>
        <w:rPr>
          <w:rFonts w:ascii="宋体" w:hAnsi="宋体" w:eastAsia="宋体" w:cs="宋体"/>
          <w:spacing w:val="-4"/>
          <w:position w:val="1"/>
          <w:sz w:val="30"/>
          <w:szCs w:val="30"/>
        </w:rPr>
        <w:t>（</w:t>
      </w:r>
      <w:r>
        <w:rPr>
          <w:i/>
          <w:iCs/>
          <w:spacing w:val="-4"/>
          <w:position w:val="1"/>
          <w:sz w:val="30"/>
          <w:szCs w:val="30"/>
        </w:rPr>
        <w:t>x</w:t>
      </w:r>
      <w:r>
        <w:rPr>
          <w:rFonts w:ascii="Times New Roman" w:hAnsi="Times New Roman" w:eastAsia="Times New Roman" w:cs="Times New Roman"/>
          <w:spacing w:val="-4"/>
          <w:position w:val="1"/>
          <w:sz w:val="30"/>
          <w:szCs w:val="30"/>
        </w:rPr>
        <w:t>0</w:t>
      </w:r>
      <w:r>
        <w:rPr>
          <w:rFonts w:ascii="宋体" w:hAnsi="宋体" w:eastAsia="宋体" w:cs="宋体"/>
          <w:spacing w:val="-2"/>
          <w:position w:val="1"/>
          <w:sz w:val="30"/>
          <w:szCs w:val="30"/>
        </w:rPr>
        <w:t>）</w:t>
      </w:r>
      <w:r>
        <w:rPr>
          <w:rFonts w:ascii="宋体" w:hAnsi="宋体" w:eastAsia="宋体" w:cs="宋体"/>
          <w:spacing w:val="-2"/>
          <w:position w:val="3"/>
          <w:sz w:val="30"/>
          <w:szCs w:val="30"/>
        </w:rPr>
        <w:t>）</w:t>
      </w:r>
      <w:r>
        <w:rPr>
          <w:rFonts w:ascii="Times New Roman" w:hAnsi="Times New Roman" w:eastAsia="Times New Roman" w:cs="Times New Roman"/>
          <w:spacing w:val="-4"/>
          <w:position w:val="3"/>
          <w:sz w:val="30"/>
          <w:szCs w:val="30"/>
        </w:rPr>
        <w:t>=</w:t>
      </w:r>
      <w:r>
        <w:rPr>
          <w:i/>
          <w:iCs/>
          <w:spacing w:val="-4"/>
          <w:position w:val="3"/>
          <w:sz w:val="30"/>
          <w:szCs w:val="30"/>
        </w:rPr>
        <w:t>E</w:t>
      </w:r>
      <w:r>
        <w:rPr>
          <w:rFonts w:ascii="宋体" w:hAnsi="宋体" w:eastAsia="宋体" w:cs="宋体"/>
          <w:spacing w:val="-2"/>
          <w:position w:val="3"/>
          <w:sz w:val="30"/>
          <w:szCs w:val="30"/>
        </w:rPr>
        <w:t>（［</w:t>
      </w:r>
      <w:r>
        <w:rPr>
          <w:i/>
          <w:iCs/>
          <w:spacing w:val="-4"/>
          <w:position w:val="3"/>
          <w:sz w:val="30"/>
          <w:szCs w:val="30"/>
        </w:rPr>
        <w:t>M</w:t>
      </w:r>
      <w:r>
        <w:rPr>
          <w:rFonts w:ascii="宋体" w:hAnsi="宋体" w:eastAsia="宋体" w:cs="宋体"/>
          <w:spacing w:val="-4"/>
          <w:position w:val="1"/>
          <w:sz w:val="30"/>
          <w:szCs w:val="30"/>
        </w:rPr>
        <w:t>（</w:t>
      </w:r>
      <w:r>
        <w:rPr>
          <w:i/>
          <w:iCs/>
          <w:spacing w:val="-4"/>
          <w:position w:val="1"/>
          <w:sz w:val="30"/>
          <w:szCs w:val="30"/>
        </w:rPr>
        <w:t>x</w:t>
      </w:r>
      <w:r>
        <w:rPr>
          <w:rFonts w:ascii="Times New Roman" w:hAnsi="Times New Roman" w:eastAsia="Times New Roman" w:cs="Times New Roman"/>
          <w:spacing w:val="-4"/>
          <w:position w:val="1"/>
          <w:sz w:val="30"/>
          <w:szCs w:val="30"/>
        </w:rPr>
        <w:t>0</w:t>
      </w:r>
      <w:r>
        <w:rPr>
          <w:rFonts w:ascii="宋体" w:hAnsi="宋体" w:eastAsia="宋体" w:cs="宋体"/>
          <w:spacing w:val="-4"/>
          <w:position w:val="1"/>
          <w:sz w:val="30"/>
          <w:szCs w:val="30"/>
        </w:rPr>
        <w:t>）</w:t>
      </w:r>
      <w:r>
        <w:rPr>
          <w:rFonts w:ascii="Times New Roman" w:hAnsi="Times New Roman" w:eastAsia="Times New Roman" w:cs="Times New Roman"/>
          <w:spacing w:val="-4"/>
          <w:position w:val="3"/>
          <w:sz w:val="30"/>
          <w:szCs w:val="30"/>
        </w:rPr>
        <w:t>-</w:t>
      </w:r>
      <w:r>
        <w:rPr>
          <w:i/>
          <w:iCs/>
          <w:spacing w:val="-4"/>
          <w:position w:val="3"/>
          <w:sz w:val="30"/>
          <w:szCs w:val="30"/>
        </w:rPr>
        <w:t>E</w:t>
      </w:r>
      <w:r>
        <w:rPr>
          <w:rFonts w:ascii="宋体" w:hAnsi="宋体" w:eastAsia="宋体" w:cs="宋体"/>
          <w:spacing w:val="-4"/>
          <w:position w:val="3"/>
          <w:sz w:val="30"/>
          <w:szCs w:val="30"/>
        </w:rPr>
        <w:t>（</w:t>
      </w:r>
      <w:r>
        <w:rPr>
          <w:i/>
          <w:iCs/>
          <w:spacing w:val="-4"/>
          <w:position w:val="3"/>
          <w:sz w:val="30"/>
          <w:szCs w:val="30"/>
        </w:rPr>
        <w:t>M</w:t>
      </w:r>
      <w:r>
        <w:rPr>
          <w:rFonts w:ascii="宋体" w:hAnsi="宋体" w:eastAsia="宋体" w:cs="宋体"/>
          <w:spacing w:val="-4"/>
          <w:position w:val="1"/>
          <w:sz w:val="30"/>
          <w:szCs w:val="30"/>
        </w:rPr>
        <w:t>（</w:t>
      </w:r>
      <w:r>
        <w:rPr>
          <w:i/>
          <w:iCs/>
          <w:spacing w:val="-4"/>
          <w:position w:val="1"/>
          <w:sz w:val="30"/>
          <w:szCs w:val="30"/>
        </w:rPr>
        <w:t>x</w:t>
      </w:r>
      <w:r>
        <w:rPr>
          <w:rFonts w:ascii="Times New Roman" w:hAnsi="Times New Roman" w:eastAsia="Times New Roman" w:cs="Times New Roman"/>
          <w:spacing w:val="-4"/>
          <w:position w:val="1"/>
          <w:sz w:val="30"/>
          <w:szCs w:val="30"/>
        </w:rPr>
        <w:t>0</w:t>
      </w:r>
      <w:r>
        <w:rPr>
          <w:rFonts w:ascii="宋体" w:hAnsi="宋体" w:eastAsia="宋体" w:cs="宋体"/>
          <w:spacing w:val="-2"/>
          <w:position w:val="1"/>
          <w:sz w:val="30"/>
          <w:szCs w:val="30"/>
        </w:rPr>
        <w:t>）</w:t>
      </w:r>
      <w:r>
        <w:rPr>
          <w:rFonts w:ascii="宋体" w:hAnsi="宋体" w:eastAsia="宋体" w:cs="宋体"/>
          <w:spacing w:val="-2"/>
          <w:position w:val="3"/>
          <w:sz w:val="30"/>
          <w:szCs w:val="30"/>
        </w:rPr>
        <w:t>）］</w:t>
      </w:r>
      <w:r>
        <w:rPr>
          <w:rFonts w:ascii="Times New Roman" w:hAnsi="Times New Roman" w:eastAsia="Times New Roman" w:cs="Times New Roman"/>
          <w:spacing w:val="-4"/>
          <w:position w:val="10"/>
          <w:sz w:val="30"/>
          <w:szCs w:val="30"/>
        </w:rPr>
        <w:t>2</w:t>
      </w:r>
      <w:r>
        <w:rPr>
          <w:rFonts w:ascii="宋体" w:hAnsi="宋体" w:eastAsia="宋体" w:cs="宋体"/>
          <w:spacing w:val="-4"/>
          <w:position w:val="10"/>
          <w:sz w:val="30"/>
          <w:szCs w:val="30"/>
        </w:rPr>
        <w:t>）</w:t>
      </w:r>
    </w:p>
    <w:p w14:paraId="4F3B3A24">
      <w:pPr>
        <w:pStyle w:val="2"/>
        <w:spacing w:before="313" w:line="286" w:lineRule="auto"/>
        <w:ind w:right="377" w:firstLine="616"/>
        <w:rPr>
          <w:rFonts w:ascii="宋体" w:hAnsi="宋体" w:eastAsia="宋体" w:cs="宋体"/>
          <w:sz w:val="30"/>
          <w:szCs w:val="30"/>
        </w:rPr>
      </w:pPr>
      <w:r>
        <w:rPr>
          <w:rFonts w:ascii="宋体" w:hAnsi="宋体" w:eastAsia="宋体" w:cs="宋体"/>
          <w:spacing w:val="-3"/>
          <w:position w:val="1"/>
          <w:sz w:val="30"/>
          <w:szCs w:val="30"/>
        </w:rPr>
        <w:t>这里的</w:t>
      </w:r>
      <w:r>
        <w:rPr>
          <w:i/>
          <w:iCs/>
          <w:spacing w:val="-3"/>
          <w:position w:val="1"/>
          <w:sz w:val="30"/>
          <w:szCs w:val="30"/>
        </w:rPr>
        <w:t>E</w:t>
      </w:r>
      <w:r>
        <w:rPr>
          <w:rFonts w:ascii="宋体" w:hAnsi="宋体" w:eastAsia="宋体" w:cs="宋体"/>
          <w:spacing w:val="-3"/>
          <w:position w:val="1"/>
          <w:sz w:val="30"/>
          <w:szCs w:val="30"/>
        </w:rPr>
        <w:t>（</w:t>
      </w:r>
      <w:r>
        <w:rPr>
          <w:i/>
          <w:iCs/>
          <w:spacing w:val="-3"/>
          <w:position w:val="1"/>
          <w:sz w:val="30"/>
          <w:szCs w:val="30"/>
        </w:rPr>
        <w:t>M</w:t>
      </w:r>
      <w:r>
        <w:rPr>
          <w:rFonts w:ascii="宋体" w:hAnsi="宋体" w:eastAsia="宋体" w:cs="宋体"/>
          <w:spacing w:val="-3"/>
          <w:position w:val="-1"/>
          <w:sz w:val="30"/>
          <w:szCs w:val="30"/>
        </w:rPr>
        <w:t>（</w:t>
      </w:r>
      <w:r>
        <w:rPr>
          <w:i/>
          <w:iCs/>
          <w:spacing w:val="-3"/>
          <w:position w:val="-1"/>
          <w:sz w:val="30"/>
          <w:szCs w:val="30"/>
        </w:rPr>
        <w:t>x</w:t>
      </w:r>
      <w:r>
        <w:rPr>
          <w:rFonts w:ascii="Times New Roman" w:hAnsi="Times New Roman" w:eastAsia="Times New Roman" w:cs="Times New Roman"/>
          <w:spacing w:val="-3"/>
          <w:position w:val="-1"/>
          <w:sz w:val="30"/>
          <w:szCs w:val="30"/>
        </w:rPr>
        <w:t>0</w:t>
      </w:r>
      <w:r>
        <w:rPr>
          <w:rFonts w:ascii="宋体" w:hAnsi="宋体" w:eastAsia="宋体" w:cs="宋体"/>
          <w:spacing w:val="-4"/>
          <w:position w:val="-1"/>
          <w:sz w:val="30"/>
          <w:szCs w:val="30"/>
        </w:rPr>
        <w:t>）</w:t>
      </w:r>
      <w:r>
        <w:rPr>
          <w:rFonts w:ascii="宋体" w:hAnsi="宋体" w:eastAsia="宋体" w:cs="宋体"/>
          <w:spacing w:val="-4"/>
          <w:position w:val="1"/>
          <w:sz w:val="30"/>
          <w:szCs w:val="30"/>
        </w:rPr>
        <w:t>）</w:t>
      </w:r>
      <w:r>
        <w:rPr>
          <w:rFonts w:ascii="宋体" w:hAnsi="宋体" w:eastAsia="宋体" w:cs="宋体"/>
          <w:spacing w:val="-3"/>
          <w:sz w:val="30"/>
          <w:szCs w:val="30"/>
        </w:rPr>
        <w:t>表示模型对</w:t>
      </w:r>
      <w:r>
        <w:rPr>
          <w:i/>
          <w:iCs/>
          <w:spacing w:val="-3"/>
          <w:sz w:val="30"/>
          <w:szCs w:val="30"/>
        </w:rPr>
        <w:t>x</w:t>
      </w:r>
      <w:r>
        <w:rPr>
          <w:rFonts w:ascii="Times New Roman" w:hAnsi="Times New Roman" w:eastAsia="Times New Roman" w:cs="Times New Roman"/>
          <w:spacing w:val="-3"/>
          <w:sz w:val="30"/>
          <w:szCs w:val="30"/>
        </w:rPr>
        <w:t>0</w:t>
      </w:r>
      <w:r>
        <w:rPr>
          <w:rFonts w:ascii="宋体" w:hAnsi="宋体" w:eastAsia="宋体" w:cs="宋体"/>
          <w:spacing w:val="-3"/>
          <w:sz w:val="30"/>
          <w:szCs w:val="30"/>
        </w:rPr>
        <w:t>的期望值</w:t>
      </w:r>
      <w:r>
        <w:rPr>
          <w:rFonts w:ascii="宋体" w:hAnsi="宋体" w:eastAsia="宋体" w:cs="宋体"/>
          <w:spacing w:val="-3"/>
          <w:position w:val="1"/>
          <w:sz w:val="30"/>
          <w:szCs w:val="30"/>
        </w:rPr>
        <w:t>，</w:t>
      </w:r>
      <w:r>
        <w:rPr>
          <w:i/>
          <w:iCs/>
          <w:spacing w:val="-3"/>
          <w:position w:val="1"/>
          <w:sz w:val="30"/>
          <w:szCs w:val="30"/>
        </w:rPr>
        <w:t>E</w:t>
      </w:r>
      <w:r>
        <w:rPr>
          <w:rFonts w:ascii="宋体" w:hAnsi="宋体" w:eastAsia="宋体" w:cs="宋体"/>
          <w:spacing w:val="-4"/>
          <w:position w:val="1"/>
          <w:sz w:val="30"/>
          <w:szCs w:val="30"/>
        </w:rPr>
        <w:t>（［</w:t>
      </w:r>
      <w:r>
        <w:rPr>
          <w:i/>
          <w:iCs/>
          <w:spacing w:val="-3"/>
          <w:position w:val="1"/>
          <w:sz w:val="30"/>
          <w:szCs w:val="30"/>
        </w:rPr>
        <w:t>M</w:t>
      </w:r>
      <w:r>
        <w:rPr>
          <w:rFonts w:ascii="宋体" w:hAnsi="宋体" w:eastAsia="宋体" w:cs="宋体"/>
          <w:spacing w:val="-3"/>
          <w:position w:val="-1"/>
          <w:sz w:val="30"/>
          <w:szCs w:val="30"/>
        </w:rPr>
        <w:t>（</w:t>
      </w:r>
      <w:r>
        <w:rPr>
          <w:i/>
          <w:iCs/>
          <w:spacing w:val="-3"/>
          <w:position w:val="-1"/>
          <w:sz w:val="30"/>
          <w:szCs w:val="30"/>
        </w:rPr>
        <w:t>x</w:t>
      </w:r>
      <w:r>
        <w:rPr>
          <w:rFonts w:ascii="Times New Roman" w:hAnsi="Times New Roman" w:eastAsia="Times New Roman" w:cs="Times New Roman"/>
          <w:spacing w:val="-3"/>
          <w:position w:val="-1"/>
          <w:sz w:val="30"/>
          <w:szCs w:val="30"/>
        </w:rPr>
        <w:t>0</w:t>
      </w:r>
      <w:r>
        <w:rPr>
          <w:rFonts w:ascii="宋体" w:hAnsi="宋体" w:eastAsia="宋体" w:cs="宋体"/>
          <w:spacing w:val="-3"/>
          <w:position w:val="-1"/>
          <w:sz w:val="30"/>
          <w:szCs w:val="30"/>
        </w:rPr>
        <w:t>）</w:t>
      </w:r>
      <w:r>
        <w:rPr>
          <w:rFonts w:ascii="Times New Roman" w:hAnsi="Times New Roman" w:eastAsia="Times New Roman" w:cs="Times New Roman"/>
          <w:spacing w:val="-3"/>
          <w:position w:val="1"/>
          <w:sz w:val="30"/>
          <w:szCs w:val="30"/>
        </w:rPr>
        <w:t>-</w:t>
      </w:r>
      <w:r>
        <w:rPr>
          <w:rFonts w:ascii="Times New Roman" w:hAnsi="Times New Roman" w:eastAsia="Times New Roman" w:cs="Times New Roman"/>
          <w:position w:val="1"/>
          <w:sz w:val="30"/>
          <w:szCs w:val="30"/>
        </w:rPr>
        <w:t xml:space="preserve">    </w:t>
      </w:r>
      <w:r>
        <w:rPr>
          <w:i/>
          <w:iCs/>
          <w:spacing w:val="-5"/>
          <w:sz w:val="30"/>
          <w:szCs w:val="30"/>
        </w:rPr>
        <w:t>E</w:t>
      </w:r>
      <w:r>
        <w:rPr>
          <w:rFonts w:ascii="宋体" w:hAnsi="宋体" w:eastAsia="宋体" w:cs="宋体"/>
          <w:spacing w:val="-5"/>
          <w:sz w:val="30"/>
          <w:szCs w:val="30"/>
        </w:rPr>
        <w:t>（</w:t>
      </w:r>
      <w:r>
        <w:rPr>
          <w:i/>
          <w:iCs/>
          <w:spacing w:val="-5"/>
          <w:sz w:val="30"/>
          <w:szCs w:val="30"/>
        </w:rPr>
        <w:t>M</w:t>
      </w:r>
      <w:r>
        <w:rPr>
          <w:rFonts w:ascii="宋体" w:hAnsi="宋体" w:eastAsia="宋体" w:cs="宋体"/>
          <w:spacing w:val="-5"/>
          <w:position w:val="-3"/>
          <w:sz w:val="30"/>
          <w:szCs w:val="30"/>
        </w:rPr>
        <w:t>（</w:t>
      </w:r>
      <w:r>
        <w:rPr>
          <w:i/>
          <w:iCs/>
          <w:spacing w:val="-5"/>
          <w:position w:val="-3"/>
          <w:sz w:val="30"/>
          <w:szCs w:val="30"/>
        </w:rPr>
        <w:t>x</w:t>
      </w:r>
      <w:r>
        <w:rPr>
          <w:rFonts w:ascii="Times New Roman" w:hAnsi="Times New Roman" w:eastAsia="Times New Roman" w:cs="Times New Roman"/>
          <w:spacing w:val="-5"/>
          <w:position w:val="-3"/>
          <w:sz w:val="30"/>
          <w:szCs w:val="30"/>
        </w:rPr>
        <w:t>0</w:t>
      </w:r>
      <w:r>
        <w:rPr>
          <w:rFonts w:ascii="宋体" w:hAnsi="宋体" w:eastAsia="宋体" w:cs="宋体"/>
          <w:spacing w:val="8"/>
          <w:position w:val="-3"/>
          <w:sz w:val="30"/>
          <w:szCs w:val="30"/>
        </w:rPr>
        <w:t>）</w:t>
      </w:r>
      <w:r>
        <w:rPr>
          <w:rFonts w:ascii="宋体" w:hAnsi="宋体" w:eastAsia="宋体" w:cs="宋体"/>
          <w:spacing w:val="8"/>
          <w:sz w:val="30"/>
          <w:szCs w:val="30"/>
        </w:rPr>
        <w:t>）］</w:t>
      </w:r>
      <w:r>
        <w:rPr>
          <w:rFonts w:ascii="Times New Roman" w:hAnsi="Times New Roman" w:eastAsia="Times New Roman" w:cs="Times New Roman"/>
          <w:spacing w:val="-5"/>
          <w:position w:val="6"/>
          <w:sz w:val="30"/>
          <w:szCs w:val="30"/>
        </w:rPr>
        <w:t>2</w:t>
      </w:r>
      <w:r>
        <w:rPr>
          <w:rFonts w:ascii="Times New Roman" w:hAnsi="Times New Roman" w:eastAsia="Times New Roman" w:cs="Times New Roman"/>
          <w:spacing w:val="-30"/>
          <w:position w:val="6"/>
          <w:sz w:val="30"/>
          <w:szCs w:val="30"/>
        </w:rPr>
        <w:t xml:space="preserve"> </w:t>
      </w:r>
      <w:r>
        <w:rPr>
          <w:rFonts w:ascii="宋体" w:hAnsi="宋体" w:eastAsia="宋体" w:cs="宋体"/>
          <w:spacing w:val="-5"/>
          <w:position w:val="6"/>
          <w:sz w:val="30"/>
          <w:szCs w:val="30"/>
        </w:rPr>
        <w:t>）</w:t>
      </w:r>
      <w:r>
        <w:rPr>
          <w:rFonts w:ascii="宋体" w:hAnsi="宋体" w:eastAsia="宋体" w:cs="宋体"/>
          <w:spacing w:val="-5"/>
          <w:sz w:val="30"/>
          <w:szCs w:val="30"/>
        </w:rPr>
        <w:t>是模型与模型平均值之间的误差平方的期望值。</w:t>
      </w:r>
    </w:p>
    <w:p w14:paraId="1406E358">
      <w:pPr>
        <w:spacing w:before="234" w:line="220" w:lineRule="auto"/>
        <w:ind w:left="615"/>
        <w:rPr>
          <w:rFonts w:ascii="宋体" w:hAnsi="宋体" w:eastAsia="宋体" w:cs="宋体"/>
          <w:sz w:val="30"/>
          <w:szCs w:val="30"/>
        </w:rPr>
      </w:pPr>
      <w:r>
        <w:rPr>
          <w:rFonts w:ascii="宋体" w:hAnsi="宋体" w:eastAsia="宋体" w:cs="宋体"/>
          <w:spacing w:val="-2"/>
          <w:sz w:val="30"/>
          <w:szCs w:val="30"/>
        </w:rPr>
        <w:t>相应的计算公式如下：</w:t>
      </w:r>
    </w:p>
    <w:p w14:paraId="22270AEC">
      <w:pPr>
        <w:pStyle w:val="2"/>
        <w:spacing w:before="266" w:line="460" w:lineRule="exact"/>
        <w:ind w:left="600"/>
        <w:rPr>
          <w:rFonts w:ascii="宋体" w:hAnsi="宋体" w:eastAsia="宋体" w:cs="宋体"/>
          <w:sz w:val="30"/>
          <w:szCs w:val="30"/>
        </w:rPr>
      </w:pPr>
      <w:r>
        <w:rPr>
          <w:i/>
          <w:iCs/>
          <w:spacing w:val="-4"/>
          <w:position w:val="6"/>
          <w:sz w:val="30"/>
          <w:szCs w:val="30"/>
        </w:rPr>
        <w:t>E</w:t>
      </w:r>
      <w:r>
        <w:rPr>
          <w:rFonts w:ascii="宋体" w:hAnsi="宋体" w:eastAsia="宋体" w:cs="宋体"/>
          <w:spacing w:val="-4"/>
          <w:position w:val="6"/>
          <w:sz w:val="30"/>
          <w:szCs w:val="30"/>
        </w:rPr>
        <w:t>（</w:t>
      </w:r>
      <w:r>
        <w:rPr>
          <w:i/>
          <w:iCs/>
          <w:spacing w:val="-4"/>
          <w:position w:val="6"/>
          <w:sz w:val="30"/>
          <w:szCs w:val="30"/>
        </w:rPr>
        <w:t>M</w:t>
      </w:r>
      <w:r>
        <w:rPr>
          <w:rFonts w:ascii="宋体" w:hAnsi="宋体" w:eastAsia="宋体" w:cs="宋体"/>
          <w:spacing w:val="-4"/>
          <w:position w:val="3"/>
          <w:sz w:val="30"/>
          <w:szCs w:val="30"/>
        </w:rPr>
        <w:t>（</w:t>
      </w:r>
      <w:r>
        <w:rPr>
          <w:i/>
          <w:iCs/>
          <w:spacing w:val="-4"/>
          <w:position w:val="3"/>
          <w:sz w:val="30"/>
          <w:szCs w:val="30"/>
        </w:rPr>
        <w:t>x</w:t>
      </w:r>
      <w:r>
        <w:rPr>
          <w:rFonts w:ascii="Times New Roman" w:hAnsi="Times New Roman" w:eastAsia="Times New Roman" w:cs="Times New Roman"/>
          <w:spacing w:val="-4"/>
          <w:position w:val="3"/>
          <w:sz w:val="30"/>
          <w:szCs w:val="30"/>
        </w:rPr>
        <w:t>0</w:t>
      </w:r>
      <w:r>
        <w:rPr>
          <w:rFonts w:ascii="宋体" w:hAnsi="宋体" w:eastAsia="宋体" w:cs="宋体"/>
          <w:spacing w:val="5"/>
          <w:position w:val="3"/>
          <w:sz w:val="30"/>
          <w:szCs w:val="30"/>
        </w:rPr>
        <w:t>）</w:t>
      </w:r>
      <w:r>
        <w:rPr>
          <w:rFonts w:ascii="宋体" w:hAnsi="宋体" w:eastAsia="宋体" w:cs="宋体"/>
          <w:spacing w:val="5"/>
          <w:position w:val="6"/>
          <w:sz w:val="30"/>
          <w:szCs w:val="30"/>
        </w:rPr>
        <w:t>）</w:t>
      </w:r>
      <w:r>
        <w:rPr>
          <w:rFonts w:ascii="Times New Roman" w:hAnsi="Times New Roman" w:eastAsia="Times New Roman" w:cs="Times New Roman"/>
          <w:spacing w:val="-4"/>
          <w:position w:val="6"/>
          <w:sz w:val="30"/>
          <w:szCs w:val="30"/>
        </w:rPr>
        <w:t>=</w:t>
      </w:r>
      <w:r>
        <w:rPr>
          <w:rFonts w:ascii="宋体" w:hAnsi="宋体" w:eastAsia="宋体" w:cs="宋体"/>
          <w:spacing w:val="-4"/>
          <w:position w:val="6"/>
          <w:sz w:val="30"/>
          <w:szCs w:val="30"/>
        </w:rPr>
        <w:t>（</w:t>
      </w:r>
      <w:r>
        <w:rPr>
          <w:rFonts w:ascii="Times New Roman" w:hAnsi="Times New Roman" w:eastAsia="Times New Roman" w:cs="Times New Roman"/>
          <w:spacing w:val="-4"/>
          <w:position w:val="6"/>
          <w:sz w:val="30"/>
          <w:szCs w:val="30"/>
        </w:rPr>
        <w:t>1/</w:t>
      </w:r>
      <w:r>
        <w:rPr>
          <w:i/>
          <w:iCs/>
          <w:spacing w:val="-4"/>
          <w:position w:val="6"/>
          <w:sz w:val="30"/>
          <w:szCs w:val="30"/>
        </w:rPr>
        <w:t>N</w:t>
      </w:r>
      <w:r>
        <w:rPr>
          <w:rFonts w:ascii="宋体" w:hAnsi="宋体" w:eastAsia="宋体" w:cs="宋体"/>
          <w:spacing w:val="-4"/>
          <w:position w:val="6"/>
          <w:sz w:val="30"/>
          <w:szCs w:val="30"/>
        </w:rPr>
        <w:t>）</w:t>
      </w:r>
      <w:r>
        <w:rPr>
          <w:rFonts w:ascii="Times New Roman" w:hAnsi="Times New Roman" w:eastAsia="Times New Roman" w:cs="Times New Roman"/>
          <w:spacing w:val="-4"/>
          <w:position w:val="6"/>
          <w:sz w:val="30"/>
          <w:szCs w:val="30"/>
        </w:rPr>
        <w:t>Σ</w:t>
      </w:r>
      <w:r>
        <w:rPr>
          <w:rFonts w:ascii="Times New Roman" w:hAnsi="Times New Roman" w:eastAsia="Times New Roman" w:cs="Times New Roman"/>
          <w:spacing w:val="-4"/>
          <w:sz w:val="30"/>
          <w:szCs w:val="30"/>
        </w:rPr>
        <w:t>c</w:t>
      </w:r>
      <w:r>
        <w:rPr>
          <w:rFonts w:ascii="宋体" w:hAnsi="宋体" w:eastAsia="宋体" w:cs="宋体"/>
          <w:spacing w:val="-4"/>
          <w:sz w:val="30"/>
          <w:szCs w:val="30"/>
        </w:rPr>
        <w:t>∈</w:t>
      </w:r>
      <w:r>
        <w:rPr>
          <w:rFonts w:ascii="Times New Roman" w:hAnsi="Times New Roman" w:eastAsia="Times New Roman" w:cs="Times New Roman"/>
          <w:spacing w:val="-4"/>
          <w:sz w:val="30"/>
          <w:szCs w:val="30"/>
        </w:rPr>
        <w:t>DS</w:t>
      </w:r>
      <w:r>
        <w:rPr>
          <w:i/>
          <w:iCs/>
          <w:spacing w:val="-4"/>
          <w:sz w:val="30"/>
          <w:szCs w:val="30"/>
        </w:rPr>
        <w:t>M</w:t>
      </w:r>
      <w:r>
        <w:rPr>
          <w:rFonts w:ascii="Times New Roman" w:hAnsi="Times New Roman" w:eastAsia="Times New Roman" w:cs="Times New Roman"/>
          <w:spacing w:val="-4"/>
          <w:position w:val="-1"/>
          <w:sz w:val="30"/>
          <w:szCs w:val="30"/>
        </w:rPr>
        <w:t>c</w:t>
      </w:r>
      <w:r>
        <w:rPr>
          <w:rFonts w:ascii="宋体" w:hAnsi="宋体" w:eastAsia="宋体" w:cs="宋体"/>
          <w:spacing w:val="-4"/>
          <w:position w:val="3"/>
          <w:sz w:val="30"/>
          <w:szCs w:val="30"/>
        </w:rPr>
        <w:t>（</w:t>
      </w:r>
      <w:r>
        <w:rPr>
          <w:i/>
          <w:iCs/>
          <w:spacing w:val="-4"/>
          <w:position w:val="3"/>
          <w:sz w:val="30"/>
          <w:szCs w:val="30"/>
        </w:rPr>
        <w:t>x</w:t>
      </w:r>
      <w:r>
        <w:rPr>
          <w:rFonts w:ascii="Times New Roman" w:hAnsi="Times New Roman" w:eastAsia="Times New Roman" w:cs="Times New Roman"/>
          <w:spacing w:val="-4"/>
          <w:position w:val="3"/>
          <w:sz w:val="30"/>
          <w:szCs w:val="30"/>
        </w:rPr>
        <w:t>0</w:t>
      </w:r>
      <w:r>
        <w:rPr>
          <w:rFonts w:ascii="宋体" w:hAnsi="宋体" w:eastAsia="宋体" w:cs="宋体"/>
          <w:spacing w:val="5"/>
          <w:position w:val="3"/>
          <w:sz w:val="30"/>
          <w:szCs w:val="30"/>
        </w:rPr>
        <w:t>）</w:t>
      </w:r>
      <w:r>
        <w:rPr>
          <w:rFonts w:ascii="宋体" w:hAnsi="宋体" w:eastAsia="宋体" w:cs="宋体"/>
          <w:spacing w:val="5"/>
          <w:position w:val="6"/>
          <w:sz w:val="30"/>
          <w:szCs w:val="30"/>
        </w:rPr>
        <w:t>）</w:t>
      </w:r>
    </w:p>
    <w:p w14:paraId="295814F9">
      <w:pPr>
        <w:pStyle w:val="2"/>
        <w:spacing w:before="311" w:line="220" w:lineRule="auto"/>
        <w:ind w:left="624"/>
        <w:rPr>
          <w:rFonts w:ascii="宋体" w:hAnsi="宋体" w:eastAsia="宋体" w:cs="宋体"/>
          <w:sz w:val="30"/>
          <w:szCs w:val="30"/>
        </w:rPr>
      </w:pPr>
      <w:r>
        <w:rPr>
          <w:rFonts w:ascii="宋体" w:hAnsi="宋体" w:eastAsia="宋体" w:cs="宋体"/>
          <w:spacing w:val="-5"/>
          <w:sz w:val="30"/>
          <w:szCs w:val="30"/>
        </w:rPr>
        <w:t>公式里的</w:t>
      </w:r>
      <w:r>
        <w:rPr>
          <w:i/>
          <w:iCs/>
          <w:spacing w:val="-5"/>
          <w:sz w:val="30"/>
          <w:szCs w:val="30"/>
        </w:rPr>
        <w:t>N</w:t>
      </w:r>
      <w:r>
        <w:rPr>
          <w:rFonts w:ascii="宋体" w:hAnsi="宋体" w:eastAsia="宋体" w:cs="宋体"/>
          <w:spacing w:val="-5"/>
          <w:sz w:val="30"/>
          <w:szCs w:val="30"/>
        </w:rPr>
        <w:t>等于实验数据集合（</w:t>
      </w:r>
      <w:r>
        <w:rPr>
          <w:i/>
          <w:iCs/>
          <w:spacing w:val="-5"/>
          <w:sz w:val="30"/>
          <w:szCs w:val="30"/>
        </w:rPr>
        <w:t>DS</w:t>
      </w:r>
      <w:r>
        <w:rPr>
          <w:rFonts w:ascii="宋体" w:hAnsi="宋体" w:eastAsia="宋体" w:cs="宋体"/>
          <w:spacing w:val="-5"/>
          <w:sz w:val="30"/>
          <w:szCs w:val="30"/>
        </w:rPr>
        <w:t>）。</w:t>
      </w:r>
    </w:p>
    <w:p w14:paraId="0E0018A5">
      <w:pPr>
        <w:spacing w:before="302" w:line="224" w:lineRule="auto"/>
        <w:ind w:left="23" w:firstLine="594"/>
        <w:rPr>
          <w:rFonts w:ascii="宋体" w:hAnsi="宋体" w:eastAsia="宋体" w:cs="宋体"/>
          <w:sz w:val="30"/>
          <w:szCs w:val="30"/>
        </w:rPr>
      </w:pPr>
      <w:r>
        <w:rPr>
          <w:rFonts w:ascii="宋体" w:hAnsi="宋体" w:eastAsia="宋体" w:cs="宋体"/>
          <w:spacing w:val="-1"/>
          <w:sz w:val="30"/>
          <w:szCs w:val="30"/>
        </w:rPr>
        <w:t>我们的目标是构建具有低偏差和低方差的模型，这意味着给定的值</w:t>
      </w:r>
      <w:r>
        <w:rPr>
          <w:rFonts w:ascii="宋体" w:hAnsi="宋体" w:eastAsia="宋体" w:cs="宋体"/>
          <w:spacing w:val="13"/>
          <w:sz w:val="30"/>
          <w:szCs w:val="30"/>
        </w:rPr>
        <w:t xml:space="preserve"> </w:t>
      </w:r>
      <w:r>
        <w:rPr>
          <w:rFonts w:ascii="宋体" w:hAnsi="宋体" w:eastAsia="宋体" w:cs="宋体"/>
          <w:spacing w:val="-2"/>
          <w:sz w:val="30"/>
          <w:szCs w:val="30"/>
        </w:rPr>
        <w:t>总体上与期望值相近，并且通常误差很小。</w:t>
      </w:r>
    </w:p>
    <w:p w14:paraId="6A375178">
      <w:pPr>
        <w:spacing w:before="293" w:line="199" w:lineRule="auto"/>
        <w:ind w:left="613"/>
        <w:rPr>
          <w:rFonts w:ascii="宋体" w:hAnsi="宋体" w:eastAsia="宋体" w:cs="宋体"/>
          <w:sz w:val="30"/>
          <w:szCs w:val="30"/>
        </w:rPr>
      </w:pPr>
      <w:r>
        <w:rPr>
          <w:rFonts w:ascii="宋体" w:hAnsi="宋体" w:eastAsia="宋体" w:cs="宋体"/>
          <w:spacing w:val="-1"/>
          <w:sz w:val="30"/>
          <w:szCs w:val="30"/>
        </w:rPr>
        <w:t>在我们的例子中，我们假设计算机程序已经学会了使用埃琳娜</w:t>
      </w:r>
    </w:p>
    <w:p w14:paraId="4634F355">
      <w:pPr>
        <w:spacing w:before="2" w:line="227" w:lineRule="auto"/>
        <w:ind w:left="13"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Elena</w:t>
      </w:r>
      <w:r>
        <w:rPr>
          <w:rFonts w:ascii="宋体" w:hAnsi="宋体" w:eastAsia="宋体" w:cs="宋体"/>
          <w:spacing w:val="-1"/>
          <w:sz w:val="30"/>
          <w:szCs w:val="30"/>
        </w:rPr>
        <w:t>）向它解释的案例来进行决策。也就是说，该项目的目标是让</w:t>
      </w:r>
      <w:r>
        <w:rPr>
          <w:rFonts w:ascii="宋体" w:hAnsi="宋体" w:eastAsia="宋体" w:cs="宋体"/>
          <w:spacing w:val="5"/>
          <w:sz w:val="30"/>
          <w:szCs w:val="30"/>
        </w:rPr>
        <w:t xml:space="preserve">  </w:t>
      </w:r>
      <w:r>
        <w:rPr>
          <w:rFonts w:ascii="宋体" w:hAnsi="宋体" w:eastAsia="宋体" w:cs="宋体"/>
          <w:sz w:val="30"/>
          <w:szCs w:val="30"/>
        </w:rPr>
        <w:t>计算机程序以类似于埃琳娜的方式做出决策</w:t>
      </w:r>
      <w:r>
        <w:rPr>
          <w:rFonts w:ascii="宋体" w:hAnsi="宋体" w:eastAsia="宋体" w:cs="宋体"/>
          <w:spacing w:val="-1"/>
          <w:sz w:val="30"/>
          <w:szCs w:val="30"/>
        </w:rPr>
        <w:t>。所以，当我们的程序做出</w:t>
      </w:r>
      <w:r>
        <w:rPr>
          <w:rFonts w:ascii="宋体" w:hAnsi="宋体" w:eastAsia="宋体" w:cs="宋体"/>
          <w:sz w:val="30"/>
          <w:szCs w:val="30"/>
        </w:rPr>
        <w:t xml:space="preserve"> 错误决策时，会产生一个偏差，例如，如果</w:t>
      </w:r>
      <w:r>
        <w:rPr>
          <w:rFonts w:ascii="宋体" w:hAnsi="宋体" w:eastAsia="宋体" w:cs="宋体"/>
          <w:spacing w:val="-1"/>
          <w:sz w:val="30"/>
          <w:szCs w:val="30"/>
        </w:rPr>
        <w:t>汽车价格太高，尽管其他一</w:t>
      </w:r>
      <w:r>
        <w:rPr>
          <w:rFonts w:ascii="宋体" w:hAnsi="宋体" w:eastAsia="宋体" w:cs="宋体"/>
          <w:sz w:val="30"/>
          <w:szCs w:val="30"/>
        </w:rPr>
        <w:t xml:space="preserve"> 切都令人满意，但埃琳娜承受不了汽车价格</w:t>
      </w:r>
      <w:r>
        <w:rPr>
          <w:rFonts w:ascii="宋体" w:hAnsi="宋体" w:eastAsia="宋体" w:cs="宋体"/>
          <w:spacing w:val="-1"/>
          <w:sz w:val="30"/>
          <w:szCs w:val="30"/>
        </w:rPr>
        <w:t>，因此无法购买它。只要系</w:t>
      </w:r>
      <w:r>
        <w:rPr>
          <w:rFonts w:ascii="宋体" w:hAnsi="宋体" w:eastAsia="宋体" w:cs="宋体"/>
          <w:sz w:val="30"/>
          <w:szCs w:val="30"/>
        </w:rPr>
        <w:t xml:space="preserve"> 统给出的决策建议与实际情况有很大的不同</w:t>
      </w:r>
      <w:r>
        <w:rPr>
          <w:rFonts w:ascii="宋体" w:hAnsi="宋体" w:eastAsia="宋体" w:cs="宋体"/>
          <w:spacing w:val="-1"/>
          <w:sz w:val="30"/>
          <w:szCs w:val="30"/>
        </w:rPr>
        <w:t>，系统就会有很高的方差。</w:t>
      </w:r>
    </w:p>
    <w:p w14:paraId="2FB87AB5">
      <w:pPr>
        <w:spacing w:line="227" w:lineRule="auto"/>
        <w:rPr>
          <w:rFonts w:ascii="宋体" w:hAnsi="宋体" w:eastAsia="宋体" w:cs="宋体"/>
          <w:sz w:val="30"/>
          <w:szCs w:val="30"/>
        </w:rPr>
        <w:sectPr>
          <w:pgSz w:w="12240" w:h="15840"/>
          <w:pgMar w:top="1346" w:right="1500" w:bottom="400" w:left="1436" w:header="0" w:footer="0" w:gutter="0"/>
          <w:cols w:space="720" w:num="1"/>
        </w:sectPr>
      </w:pPr>
    </w:p>
    <w:p w14:paraId="4BB3D1F4">
      <w:pPr>
        <w:pStyle w:val="2"/>
        <w:spacing w:line="252" w:lineRule="auto"/>
      </w:pPr>
    </w:p>
    <w:p w14:paraId="3CA83384">
      <w:pPr>
        <w:pStyle w:val="2"/>
        <w:spacing w:line="253" w:lineRule="auto"/>
      </w:pPr>
    </w:p>
    <w:p w14:paraId="4D0B9FB2">
      <w:pPr>
        <w:pStyle w:val="2"/>
        <w:spacing w:line="253" w:lineRule="auto"/>
      </w:pPr>
    </w:p>
    <w:p w14:paraId="6BA9D315">
      <w:pPr>
        <w:spacing w:before="121" w:line="219" w:lineRule="auto"/>
        <w:ind w:left="1275"/>
        <w:rPr>
          <w:rFonts w:ascii="宋体" w:hAnsi="宋体" w:eastAsia="宋体" w:cs="宋体"/>
          <w:sz w:val="37"/>
          <w:szCs w:val="37"/>
        </w:rPr>
      </w:pPr>
      <w:r>
        <w:rPr>
          <w:rFonts w:ascii="宋体" w:hAnsi="宋体" w:eastAsia="宋体" w:cs="宋体"/>
          <w:b/>
          <w:bCs/>
          <w:color w:val="2070B0"/>
          <w:spacing w:val="6"/>
          <w:sz w:val="37"/>
          <w:szCs w:val="37"/>
        </w:rPr>
        <w:t>在模型构建中实现偏差和方差之间的折中</w:t>
      </w:r>
    </w:p>
    <w:p w14:paraId="6818A04C">
      <w:pPr>
        <w:pStyle w:val="2"/>
        <w:spacing w:line="413" w:lineRule="auto"/>
      </w:pPr>
    </w:p>
    <w:p w14:paraId="109E8D78">
      <w:pPr>
        <w:spacing w:before="94" w:line="224" w:lineRule="auto"/>
        <w:ind w:right="3" w:firstLine="629"/>
        <w:rPr>
          <w:rFonts w:ascii="宋体" w:hAnsi="宋体" w:eastAsia="宋体" w:cs="宋体"/>
          <w:sz w:val="29"/>
          <w:szCs w:val="29"/>
        </w:rPr>
      </w:pPr>
      <w:r>
        <w:rPr>
          <w:rFonts w:ascii="宋体" w:hAnsi="宋体" w:eastAsia="宋体" w:cs="宋体"/>
          <w:spacing w:val="9"/>
          <w:sz w:val="29"/>
          <w:szCs w:val="29"/>
        </w:rPr>
        <w:t>一般来说，当我们构建了复杂程度不同的模型时，就会出现模型越</w:t>
      </w:r>
      <w:r>
        <w:rPr>
          <w:rFonts w:ascii="宋体" w:hAnsi="宋体" w:eastAsia="宋体" w:cs="宋体"/>
          <w:spacing w:val="10"/>
          <w:sz w:val="29"/>
          <w:szCs w:val="29"/>
        </w:rPr>
        <w:t xml:space="preserve"> </w:t>
      </w:r>
      <w:r>
        <w:rPr>
          <w:rFonts w:ascii="宋体" w:hAnsi="宋体" w:eastAsia="宋体" w:cs="宋体"/>
          <w:spacing w:val="9"/>
          <w:sz w:val="29"/>
          <w:szCs w:val="29"/>
        </w:rPr>
        <w:t>复杂，偏差越小的情况。更复杂的意思是模型有更多的参数，因此更可</w:t>
      </w:r>
      <w:r>
        <w:rPr>
          <w:rFonts w:ascii="宋体" w:hAnsi="宋体" w:eastAsia="宋体" w:cs="宋体"/>
          <w:spacing w:val="12"/>
          <w:sz w:val="29"/>
          <w:szCs w:val="29"/>
        </w:rPr>
        <w:t xml:space="preserve"> </w:t>
      </w:r>
      <w:r>
        <w:rPr>
          <w:rFonts w:ascii="宋体" w:hAnsi="宋体" w:eastAsia="宋体" w:cs="宋体"/>
          <w:spacing w:val="9"/>
          <w:sz w:val="29"/>
          <w:szCs w:val="29"/>
        </w:rPr>
        <w:t>能适应实验情况或实验数据。特别是当我们希望计算机系统重现一群人</w:t>
      </w:r>
      <w:r>
        <w:rPr>
          <w:rFonts w:ascii="宋体" w:hAnsi="宋体" w:eastAsia="宋体" w:cs="宋体"/>
          <w:spacing w:val="12"/>
          <w:sz w:val="29"/>
          <w:szCs w:val="29"/>
        </w:rPr>
        <w:t xml:space="preserve"> </w:t>
      </w:r>
      <w:r>
        <w:rPr>
          <w:rFonts w:ascii="宋体" w:hAnsi="宋体" w:eastAsia="宋体" w:cs="宋体"/>
          <w:spacing w:val="9"/>
          <w:sz w:val="29"/>
          <w:szCs w:val="29"/>
        </w:rPr>
        <w:t>的决定时，模型越复杂，计算机系统的预测就越接近人们的</w:t>
      </w:r>
      <w:r>
        <w:rPr>
          <w:rFonts w:ascii="宋体" w:hAnsi="宋体" w:eastAsia="宋体" w:cs="宋体"/>
          <w:spacing w:val="8"/>
          <w:sz w:val="29"/>
          <w:szCs w:val="29"/>
        </w:rPr>
        <w:t>实际决定。</w:t>
      </w:r>
      <w:r>
        <w:rPr>
          <w:rFonts w:ascii="宋体" w:hAnsi="宋体" w:eastAsia="宋体" w:cs="宋体"/>
          <w:sz w:val="29"/>
          <w:szCs w:val="29"/>
        </w:rPr>
        <w:t xml:space="preserve"> </w:t>
      </w:r>
      <w:r>
        <w:rPr>
          <w:rFonts w:ascii="宋体" w:hAnsi="宋体" w:eastAsia="宋体" w:cs="宋体"/>
          <w:spacing w:val="5"/>
          <w:sz w:val="29"/>
          <w:szCs w:val="29"/>
        </w:rPr>
        <w:t>这个情况在下图中可见：</w:t>
      </w:r>
    </w:p>
    <w:p w14:paraId="42BDA5E5">
      <w:pPr>
        <w:pStyle w:val="2"/>
        <w:spacing w:line="269" w:lineRule="auto"/>
      </w:pPr>
    </w:p>
    <w:p w14:paraId="7116D52B">
      <w:pPr>
        <w:spacing w:line="3220" w:lineRule="exact"/>
        <w:ind w:firstLine="1840"/>
      </w:pPr>
      <w:r>
        <mc:AlternateContent>
          <mc:Choice Requires="wps">
            <w:drawing>
              <wp:anchor distT="0" distB="0" distL="0" distR="0" simplePos="0" relativeHeight="251663360" behindDoc="0" locked="0" layoutInCell="1" allowOverlap="1">
                <wp:simplePos x="0" y="0"/>
                <wp:positionH relativeFrom="column">
                  <wp:posOffset>827405</wp:posOffset>
                </wp:positionH>
                <wp:positionV relativeFrom="paragraph">
                  <wp:posOffset>912495</wp:posOffset>
                </wp:positionV>
                <wp:extent cx="320040" cy="244475"/>
                <wp:effectExtent l="0" t="0" r="0" b="0"/>
                <wp:wrapNone/>
                <wp:docPr id="22" name="TextBox 22"/>
                <wp:cNvGraphicFramePr/>
                <a:graphic xmlns:a="http://schemas.openxmlformats.org/drawingml/2006/main">
                  <a:graphicData uri="http://schemas.microsoft.com/office/word/2010/wordprocessingShape">
                    <wps:wsp>
                      <wps:cNvSpPr txBox="1"/>
                      <wps:spPr>
                        <a:xfrm rot="16200000">
                          <a:off x="827658" y="912692"/>
                          <a:ext cx="320040" cy="244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7219FA2">
                            <w:pPr>
                              <w:spacing w:before="67" w:line="219" w:lineRule="auto"/>
                              <w:ind w:right="1"/>
                              <w:jc w:val="right"/>
                              <w:rPr>
                                <w:rFonts w:ascii="宋体" w:hAnsi="宋体" w:eastAsia="宋体" w:cs="宋体"/>
                                <w:sz w:val="25"/>
                                <w:szCs w:val="25"/>
                              </w:rPr>
                            </w:pPr>
                            <w:r>
                              <w:rPr>
                                <w:rFonts w:ascii="宋体" w:hAnsi="宋体" w:eastAsia="宋体" w:cs="宋体"/>
                                <w:spacing w:val="-10"/>
                                <w:sz w:val="25"/>
                                <w:szCs w:val="25"/>
                              </w:rPr>
                              <w:t>偏差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2" o:spid="_x0000_s1026" o:spt="202" type="#_x0000_t202" style="position:absolute;left:0pt;margin-left:65.15pt;margin-top:71.85pt;height:19.25pt;width:25.2pt;rotation:-5898240f;z-index:251663360;mso-width-relative:page;mso-height-relative:page;" filled="f" stroked="f" coordsize="21600,21600" o:gfxdata="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4DxZI1wAAAAsBAAAPAAAA&#10;AAAAAAEAIAAAACIAAABkcnMvZG93bnJldi54bWxQSwECFAAUAAAACACHTuJAGlrXG08CAAChBAAA&#10;DgAAAAAAAAABACAAAAAmAQAAZHJzL2Uyb0RvYy54bWxQSwUGAAAAAAYABgBZAQAA5wUAAAAA&#10;">
                <v:fill on="f" focussize="0,0"/>
                <v:stroke on="f" weight="0pt" miterlimit="0" joinstyle="miter"/>
                <v:imagedata o:title=""/>
                <o:lock v:ext="edit" aspectratio="f"/>
                <v:textbox inset="0mm,0mm,0mm,0mm">
                  <w:txbxContent>
                    <w:p w14:paraId="67219FA2">
                      <w:pPr>
                        <w:spacing w:before="67" w:line="219" w:lineRule="auto"/>
                        <w:ind w:right="1"/>
                        <w:jc w:val="right"/>
                        <w:rPr>
                          <w:rFonts w:ascii="宋体" w:hAnsi="宋体" w:eastAsia="宋体" w:cs="宋体"/>
                          <w:sz w:val="25"/>
                          <w:szCs w:val="25"/>
                        </w:rPr>
                      </w:pPr>
                      <w:r>
                        <w:rPr>
                          <w:rFonts w:ascii="宋体" w:hAnsi="宋体" w:eastAsia="宋体" w:cs="宋体"/>
                          <w:spacing w:val="-10"/>
                          <w:sz w:val="25"/>
                          <w:szCs w:val="25"/>
                        </w:rPr>
                        <w:t>偏差</w:t>
                      </w:r>
                    </w:p>
                  </w:txbxContent>
                </v:textbox>
              </v:shape>
            </w:pict>
          </mc:Fallback>
        </mc:AlternateContent>
      </w:r>
      <w:r>
        <w:rPr>
          <w:position w:val="-64"/>
        </w:rPr>
        <w:drawing>
          <wp:inline distT="0" distB="0" distL="0" distR="0">
            <wp:extent cx="3384550" cy="20447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5"/>
                    <a:stretch>
                      <a:fillRect/>
                    </a:stretch>
                  </pic:blipFill>
                  <pic:spPr>
                    <a:xfrm>
                      <a:off x="0" y="0"/>
                      <a:ext cx="3384569" cy="2044772"/>
                    </a:xfrm>
                    <a:prstGeom prst="rect">
                      <a:avLst/>
                    </a:prstGeom>
                  </pic:spPr>
                </pic:pic>
              </a:graphicData>
            </a:graphic>
          </wp:inline>
        </w:drawing>
      </w:r>
    </w:p>
    <w:p w14:paraId="04C99B72">
      <w:pPr>
        <w:spacing w:before="169" w:line="219" w:lineRule="auto"/>
        <w:ind w:left="4270"/>
        <w:rPr>
          <w:rFonts w:ascii="宋体" w:hAnsi="宋体" w:eastAsia="宋体" w:cs="宋体"/>
          <w:sz w:val="23"/>
          <w:szCs w:val="23"/>
        </w:rPr>
      </w:pPr>
      <w:r>
        <w:rPr>
          <w:rFonts w:ascii="宋体" w:hAnsi="宋体" w:eastAsia="宋体" w:cs="宋体"/>
          <w:spacing w:val="2"/>
          <w:sz w:val="23"/>
          <w:szCs w:val="23"/>
        </w:rPr>
        <w:t>复杂性</w:t>
      </w:r>
    </w:p>
    <w:p w14:paraId="5CE7BDD2">
      <w:pPr>
        <w:pStyle w:val="2"/>
        <w:spacing w:line="424" w:lineRule="auto"/>
      </w:pPr>
    </w:p>
    <w:p w14:paraId="0483ED77">
      <w:pPr>
        <w:spacing w:before="94" w:line="224" w:lineRule="auto"/>
        <w:ind w:firstLine="629"/>
        <w:jc w:val="both"/>
        <w:rPr>
          <w:rFonts w:ascii="宋体" w:hAnsi="宋体" w:eastAsia="宋体" w:cs="宋体"/>
          <w:sz w:val="29"/>
          <w:szCs w:val="29"/>
        </w:rPr>
      </w:pPr>
      <w:r>
        <w:rPr>
          <w:rFonts w:ascii="宋体" w:hAnsi="宋体" w:eastAsia="宋体" w:cs="宋体"/>
          <w:spacing w:val="9"/>
          <w:sz w:val="29"/>
          <w:szCs w:val="29"/>
        </w:rPr>
        <w:t>例如，在不同模型间，传递模型比卢斯模型简单。因此，与后者一</w:t>
      </w:r>
      <w:r>
        <w:rPr>
          <w:rFonts w:ascii="宋体" w:hAnsi="宋体" w:eastAsia="宋体" w:cs="宋体"/>
          <w:spacing w:val="13"/>
          <w:sz w:val="29"/>
          <w:szCs w:val="29"/>
        </w:rPr>
        <w:t xml:space="preserve"> </w:t>
      </w:r>
      <w:r>
        <w:rPr>
          <w:rFonts w:ascii="宋体" w:hAnsi="宋体" w:eastAsia="宋体" w:cs="宋体"/>
          <w:spacing w:val="9"/>
          <w:sz w:val="29"/>
          <w:szCs w:val="29"/>
        </w:rPr>
        <w:t>致的系统会比传递模型的偏差更小。然而，正如前文所说，要想偏差更</w:t>
      </w:r>
      <w:r>
        <w:rPr>
          <w:rFonts w:ascii="宋体" w:hAnsi="宋体" w:eastAsia="宋体" w:cs="宋体"/>
          <w:spacing w:val="13"/>
          <w:sz w:val="29"/>
          <w:szCs w:val="29"/>
        </w:rPr>
        <w:t xml:space="preserve"> </w:t>
      </w:r>
      <w:r>
        <w:rPr>
          <w:rFonts w:ascii="宋体" w:hAnsi="宋体" w:eastAsia="宋体" w:cs="宋体"/>
          <w:spacing w:val="9"/>
          <w:sz w:val="29"/>
          <w:szCs w:val="29"/>
        </w:rPr>
        <w:t>小就必须增加系统的复杂性，这意味着建立这一系统的难度更大，并造</w:t>
      </w:r>
      <w:r>
        <w:rPr>
          <w:rFonts w:ascii="宋体" w:hAnsi="宋体" w:eastAsia="宋体" w:cs="宋体"/>
          <w:spacing w:val="11"/>
          <w:sz w:val="29"/>
          <w:szCs w:val="29"/>
        </w:rPr>
        <w:t xml:space="preserve"> </w:t>
      </w:r>
      <w:r>
        <w:rPr>
          <w:rFonts w:ascii="宋体" w:hAnsi="宋体" w:eastAsia="宋体" w:cs="宋体"/>
          <w:spacing w:val="3"/>
          <w:sz w:val="29"/>
          <w:szCs w:val="29"/>
        </w:rPr>
        <w:t>成更大的方差。</w:t>
      </w:r>
    </w:p>
    <w:p w14:paraId="6F29BF14">
      <w:pPr>
        <w:spacing w:before="302" w:line="230" w:lineRule="auto"/>
        <w:ind w:right="20" w:firstLine="629"/>
        <w:jc w:val="both"/>
        <w:rPr>
          <w:rFonts w:ascii="宋体" w:hAnsi="宋体" w:eastAsia="宋体" w:cs="宋体"/>
          <w:sz w:val="29"/>
          <w:szCs w:val="29"/>
        </w:rPr>
      </w:pPr>
      <w:r>
        <w:rPr>
          <w:rFonts w:ascii="宋体" w:hAnsi="宋体" w:eastAsia="宋体" w:cs="宋体"/>
          <w:spacing w:val="8"/>
          <w:sz w:val="29"/>
          <w:szCs w:val="29"/>
        </w:rPr>
        <w:t>当我们用一组数据或实验构建计算机系统时，系统将根据我们构建</w:t>
      </w:r>
      <w:r>
        <w:rPr>
          <w:rFonts w:ascii="宋体" w:hAnsi="宋体" w:eastAsia="宋体" w:cs="宋体"/>
          <w:spacing w:val="9"/>
          <w:sz w:val="29"/>
          <w:szCs w:val="29"/>
        </w:rPr>
        <w:t xml:space="preserve"> </w:t>
      </w:r>
      <w:r>
        <w:rPr>
          <w:rFonts w:ascii="宋体" w:hAnsi="宋体" w:eastAsia="宋体" w:cs="宋体"/>
          <w:spacing w:val="10"/>
          <w:sz w:val="29"/>
          <w:szCs w:val="29"/>
        </w:rPr>
        <w:t>系统时使用的数据而产生不同的结果，不同的数据将产生</w:t>
      </w:r>
      <w:r>
        <w:rPr>
          <w:rFonts w:ascii="宋体" w:hAnsi="宋体" w:eastAsia="宋体" w:cs="宋体"/>
          <w:spacing w:val="9"/>
          <w:sz w:val="29"/>
          <w:szCs w:val="29"/>
        </w:rPr>
        <w:t>不同的系统。</w:t>
      </w:r>
      <w:r>
        <w:rPr>
          <w:rFonts w:ascii="宋体" w:hAnsi="宋体" w:eastAsia="宋体" w:cs="宋体"/>
          <w:sz w:val="29"/>
          <w:szCs w:val="29"/>
        </w:rPr>
        <w:t xml:space="preserve"> </w:t>
      </w:r>
      <w:r>
        <w:rPr>
          <w:rFonts w:ascii="宋体" w:hAnsi="宋体" w:eastAsia="宋体" w:cs="宋体"/>
          <w:spacing w:val="9"/>
          <w:sz w:val="29"/>
          <w:szCs w:val="29"/>
        </w:rPr>
        <w:t>在改变数据的时候，复杂性越大，构建出的系统与实际情况的差异就越</w:t>
      </w:r>
      <w:r>
        <w:rPr>
          <w:rFonts w:ascii="宋体" w:hAnsi="宋体" w:eastAsia="宋体" w:cs="宋体"/>
          <w:spacing w:val="12"/>
          <w:sz w:val="29"/>
          <w:szCs w:val="29"/>
        </w:rPr>
        <w:t xml:space="preserve"> </w:t>
      </w:r>
      <w:r>
        <w:rPr>
          <w:rFonts w:ascii="宋体" w:hAnsi="宋体" w:eastAsia="宋体" w:cs="宋体"/>
          <w:spacing w:val="7"/>
          <w:sz w:val="29"/>
          <w:szCs w:val="29"/>
        </w:rPr>
        <w:t>大，最终导致了更大的方差，下页图显示了这种演变：</w:t>
      </w:r>
    </w:p>
    <w:p w14:paraId="159BAD55">
      <w:pPr>
        <w:spacing w:line="230" w:lineRule="auto"/>
        <w:rPr>
          <w:rFonts w:ascii="宋体" w:hAnsi="宋体" w:eastAsia="宋体" w:cs="宋体"/>
          <w:sz w:val="29"/>
          <w:szCs w:val="29"/>
        </w:rPr>
        <w:sectPr>
          <w:pgSz w:w="12240" w:h="15840"/>
          <w:pgMar w:top="1346" w:right="1504" w:bottom="400" w:left="1419" w:header="0" w:footer="0" w:gutter="0"/>
          <w:cols w:space="720" w:num="1"/>
        </w:sectPr>
      </w:pPr>
    </w:p>
    <w:p w14:paraId="2A771391">
      <w:pPr>
        <w:spacing w:before="133" w:line="4510" w:lineRule="exact"/>
        <w:ind w:firstLine="1849"/>
      </w:pPr>
      <w:r>
        <mc:AlternateContent>
          <mc:Choice Requires="wps">
            <w:drawing>
              <wp:anchor distT="0" distB="0" distL="0" distR="0" simplePos="0" relativeHeight="251664384" behindDoc="0" locked="0" layoutInCell="1" allowOverlap="1">
                <wp:simplePos x="0" y="0"/>
                <wp:positionH relativeFrom="column">
                  <wp:posOffset>835660</wp:posOffset>
                </wp:positionH>
                <wp:positionV relativeFrom="paragraph">
                  <wp:posOffset>1360805</wp:posOffset>
                </wp:positionV>
                <wp:extent cx="332740" cy="264795"/>
                <wp:effectExtent l="0" t="0" r="0" b="0"/>
                <wp:wrapNone/>
                <wp:docPr id="26" name="TextBox 26"/>
                <wp:cNvGraphicFramePr/>
                <a:graphic xmlns:a="http://schemas.openxmlformats.org/drawingml/2006/main">
                  <a:graphicData uri="http://schemas.microsoft.com/office/word/2010/wordprocessingShape">
                    <wps:wsp>
                      <wps:cNvSpPr txBox="1"/>
                      <wps:spPr>
                        <a:xfrm rot="16200000">
                          <a:off x="835698" y="1361338"/>
                          <a:ext cx="332740" cy="2647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AC98E8">
                            <w:pPr>
                              <w:spacing w:before="72" w:line="221" w:lineRule="auto"/>
                              <w:jc w:val="right"/>
                              <w:rPr>
                                <w:rFonts w:ascii="宋体" w:hAnsi="宋体" w:eastAsia="宋体" w:cs="宋体"/>
                                <w:sz w:val="27"/>
                                <w:szCs w:val="27"/>
                              </w:rPr>
                            </w:pPr>
                            <w:r>
                              <w:rPr>
                                <w:rFonts w:ascii="宋体" w:hAnsi="宋体" w:eastAsia="宋体" w:cs="宋体"/>
                                <w:spacing w:val="-31"/>
                                <w:w w:val="98"/>
                                <w:sz w:val="27"/>
                                <w:szCs w:val="27"/>
                              </w:rPr>
                              <w:t>方</w:t>
                            </w:r>
                            <w:r>
                              <w:rPr>
                                <w:rFonts w:ascii="宋体" w:hAnsi="宋体" w:eastAsia="宋体" w:cs="宋体"/>
                                <w:spacing w:val="-15"/>
                                <w:w w:val="98"/>
                                <w:sz w:val="27"/>
                                <w:szCs w:val="27"/>
                              </w:rPr>
                              <w:t>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6" o:spid="_x0000_s1026" o:spt="202" type="#_x0000_t202" style="position:absolute;left:0pt;margin-left:65.8pt;margin-top:107.15pt;height:20.85pt;width:26.2pt;rotation:-5898240f;z-index:251664384;mso-width-relative:page;mso-height-relative:page;" filled="f" stroked="f" coordsize="21600,21600" o:gfxdata="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rZANf9gAAAALAQAADwAA&#10;AAAAAAABACAAAAAiAAAAZHJzL2Rvd25yZXYueG1sUEsBAhQAFAAAAAgAh07iQBJq+D1PAgAAogQA&#10;AA4AAAAAAAAAAQAgAAAAJwEAAGRycy9lMm9Eb2MueG1sUEsFBgAAAAAGAAYAWQEAAOgFAAAAAA==&#10;">
                <v:fill on="f" focussize="0,0"/>
                <v:stroke on="f" weight="0pt" miterlimit="0" joinstyle="miter"/>
                <v:imagedata o:title=""/>
                <o:lock v:ext="edit" aspectratio="f"/>
                <v:textbox inset="0mm,0mm,0mm,0mm">
                  <w:txbxContent>
                    <w:p w14:paraId="2AAC98E8">
                      <w:pPr>
                        <w:spacing w:before="72" w:line="221" w:lineRule="auto"/>
                        <w:jc w:val="right"/>
                        <w:rPr>
                          <w:rFonts w:ascii="宋体" w:hAnsi="宋体" w:eastAsia="宋体" w:cs="宋体"/>
                          <w:sz w:val="27"/>
                          <w:szCs w:val="27"/>
                        </w:rPr>
                      </w:pPr>
                      <w:r>
                        <w:rPr>
                          <w:rFonts w:ascii="宋体" w:hAnsi="宋体" w:eastAsia="宋体" w:cs="宋体"/>
                          <w:spacing w:val="-31"/>
                          <w:w w:val="98"/>
                          <w:sz w:val="27"/>
                          <w:szCs w:val="27"/>
                        </w:rPr>
                        <w:t>方</w:t>
                      </w:r>
                      <w:r>
                        <w:rPr>
                          <w:rFonts w:ascii="宋体" w:hAnsi="宋体" w:eastAsia="宋体" w:cs="宋体"/>
                          <w:spacing w:val="-15"/>
                          <w:w w:val="98"/>
                          <w:sz w:val="27"/>
                          <w:szCs w:val="27"/>
                        </w:rPr>
                        <w:t>差</w:t>
                      </w:r>
                    </w:p>
                  </w:txbxContent>
                </v:textbox>
              </v:shape>
            </w:pict>
          </mc:Fallback>
        </mc:AlternateContent>
      </w:r>
      <w:r>
        <w:rPr>
          <w:position w:val="-90"/>
        </w:rPr>
        <w:drawing>
          <wp:inline distT="0" distB="0" distL="0" distR="0">
            <wp:extent cx="3746500" cy="286385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6"/>
                    <a:stretch>
                      <a:fillRect/>
                    </a:stretch>
                  </pic:blipFill>
                  <pic:spPr>
                    <a:xfrm>
                      <a:off x="0" y="0"/>
                      <a:ext cx="3746530" cy="2863927"/>
                    </a:xfrm>
                    <a:prstGeom prst="rect">
                      <a:avLst/>
                    </a:prstGeom>
                  </pic:spPr>
                </pic:pic>
              </a:graphicData>
            </a:graphic>
          </wp:inline>
        </w:drawing>
      </w:r>
    </w:p>
    <w:p w14:paraId="69DD9BEF">
      <w:pPr>
        <w:spacing w:before="30" w:line="219" w:lineRule="auto"/>
        <w:ind w:left="4590"/>
        <w:rPr>
          <w:rFonts w:ascii="宋体" w:hAnsi="宋体" w:eastAsia="宋体" w:cs="宋体"/>
          <w:sz w:val="25"/>
          <w:szCs w:val="25"/>
        </w:rPr>
      </w:pPr>
      <w:r>
        <w:rPr>
          <w:rFonts w:ascii="宋体" w:hAnsi="宋体" w:eastAsia="宋体" w:cs="宋体"/>
          <w:spacing w:val="-4"/>
          <w:sz w:val="25"/>
          <w:szCs w:val="25"/>
        </w:rPr>
        <w:t>复杂性</w:t>
      </w:r>
    </w:p>
    <w:p w14:paraId="2E9F6224">
      <w:pPr>
        <w:pStyle w:val="2"/>
        <w:spacing w:line="466" w:lineRule="auto"/>
      </w:pPr>
    </w:p>
    <w:p w14:paraId="299B9414">
      <w:pPr>
        <w:spacing w:before="94" w:line="232" w:lineRule="auto"/>
        <w:ind w:right="18" w:firstLine="619"/>
        <w:rPr>
          <w:rFonts w:ascii="宋体" w:hAnsi="宋体" w:eastAsia="宋体" w:cs="宋体"/>
          <w:sz w:val="29"/>
          <w:szCs w:val="29"/>
        </w:rPr>
      </w:pPr>
      <w:r>
        <w:rPr>
          <w:rFonts w:ascii="宋体" w:hAnsi="宋体" w:eastAsia="宋体" w:cs="宋体"/>
          <w:spacing w:val="9"/>
          <w:sz w:val="29"/>
          <w:szCs w:val="29"/>
        </w:rPr>
        <w:t>每当我们增加复杂性时，偏差通常会随着方差的增加</w:t>
      </w:r>
      <w:r>
        <w:rPr>
          <w:rFonts w:ascii="宋体" w:hAnsi="宋体" w:eastAsia="宋体" w:cs="宋体"/>
          <w:spacing w:val="8"/>
          <w:sz w:val="29"/>
          <w:szCs w:val="29"/>
        </w:rPr>
        <w:t>而减少。由于</w:t>
      </w:r>
      <w:r>
        <w:rPr>
          <w:rFonts w:ascii="宋体" w:hAnsi="宋体" w:eastAsia="宋体" w:cs="宋体"/>
          <w:sz w:val="29"/>
          <w:szCs w:val="29"/>
        </w:rPr>
        <w:t xml:space="preserve"> </w:t>
      </w:r>
      <w:r>
        <w:rPr>
          <w:rFonts w:ascii="宋体" w:hAnsi="宋体" w:eastAsia="宋体" w:cs="宋体"/>
          <w:spacing w:val="8"/>
          <w:sz w:val="29"/>
          <w:szCs w:val="29"/>
        </w:rPr>
        <w:t>我们的目的在于减少偏差和方差，所以我们需要找到一个平衡点。</w:t>
      </w:r>
    </w:p>
    <w:p w14:paraId="7785B081">
      <w:pPr>
        <w:spacing w:before="276" w:line="229" w:lineRule="auto"/>
        <w:ind w:right="3" w:firstLine="619"/>
        <w:jc w:val="both"/>
        <w:rPr>
          <w:rFonts w:ascii="宋体" w:hAnsi="宋体" w:eastAsia="宋体" w:cs="宋体"/>
          <w:sz w:val="29"/>
          <w:szCs w:val="29"/>
        </w:rPr>
      </w:pPr>
      <w:r>
        <w:rPr>
          <w:rFonts w:ascii="宋体" w:hAnsi="宋体" w:eastAsia="宋体" w:cs="宋体"/>
          <w:spacing w:val="9"/>
          <w:sz w:val="29"/>
          <w:szCs w:val="29"/>
        </w:rPr>
        <w:t>在自动学习领域，每当使用数据构建系统时，系统的性能是通过测</w:t>
      </w:r>
      <w:r>
        <w:rPr>
          <w:rFonts w:ascii="宋体" w:hAnsi="宋体" w:eastAsia="宋体" w:cs="宋体"/>
          <w:spacing w:val="1"/>
          <w:sz w:val="29"/>
          <w:szCs w:val="29"/>
        </w:rPr>
        <w:t xml:space="preserve"> </w:t>
      </w:r>
      <w:r>
        <w:rPr>
          <w:rFonts w:ascii="宋体" w:hAnsi="宋体" w:eastAsia="宋体" w:cs="宋体"/>
          <w:spacing w:val="10"/>
          <w:sz w:val="29"/>
          <w:szCs w:val="29"/>
        </w:rPr>
        <w:t>试系统对测试集的有效性来评估的，过程如下：先准备一些我</w:t>
      </w:r>
      <w:r>
        <w:rPr>
          <w:rFonts w:ascii="宋体" w:hAnsi="宋体" w:eastAsia="宋体" w:cs="宋体"/>
          <w:spacing w:val="9"/>
          <w:sz w:val="29"/>
          <w:szCs w:val="29"/>
        </w:rPr>
        <w:t>们希望系</w:t>
      </w:r>
      <w:r>
        <w:rPr>
          <w:rFonts w:ascii="宋体" w:hAnsi="宋体" w:eastAsia="宋体" w:cs="宋体"/>
          <w:sz w:val="29"/>
          <w:szCs w:val="29"/>
        </w:rPr>
        <w:t xml:space="preserve"> 统输出结果的案例，并把这些案例分为两部分：</w:t>
      </w:r>
      <w:r>
        <w:rPr>
          <w:rFonts w:ascii="宋体" w:hAnsi="宋体" w:eastAsia="宋体" w:cs="宋体"/>
          <w:spacing w:val="94"/>
          <w:sz w:val="29"/>
          <w:szCs w:val="29"/>
        </w:rPr>
        <w:t xml:space="preserve"> </w:t>
      </w:r>
      <w:r>
        <w:rPr>
          <w:rFonts w:ascii="宋体" w:hAnsi="宋体" w:eastAsia="宋体" w:cs="宋体"/>
          <w:sz w:val="29"/>
          <w:szCs w:val="29"/>
        </w:rPr>
        <w:t>一部分用来</w:t>
      </w:r>
      <w:r>
        <w:rPr>
          <w:rFonts w:ascii="宋体" w:hAnsi="宋体" w:eastAsia="宋体" w:cs="宋体"/>
          <w:spacing w:val="-1"/>
          <w:sz w:val="29"/>
          <w:szCs w:val="29"/>
        </w:rPr>
        <w:t>构建系统，</w:t>
      </w:r>
      <w:r>
        <w:rPr>
          <w:rFonts w:ascii="宋体" w:hAnsi="宋体" w:eastAsia="宋体" w:cs="宋体"/>
          <w:sz w:val="29"/>
          <w:szCs w:val="29"/>
        </w:rPr>
        <w:t xml:space="preserve"> </w:t>
      </w:r>
      <w:r>
        <w:rPr>
          <w:rFonts w:ascii="宋体" w:hAnsi="宋体" w:eastAsia="宋体" w:cs="宋体"/>
          <w:spacing w:val="9"/>
          <w:sz w:val="29"/>
          <w:szCs w:val="29"/>
        </w:rPr>
        <w:t>另一部分用来评估，前者构成训练集合，后者构成测试集合。由此，我</w:t>
      </w:r>
      <w:r>
        <w:rPr>
          <w:rFonts w:ascii="宋体" w:hAnsi="宋体" w:eastAsia="宋体" w:cs="宋体"/>
          <w:spacing w:val="11"/>
          <w:sz w:val="29"/>
          <w:szCs w:val="29"/>
        </w:rPr>
        <w:t xml:space="preserve"> </w:t>
      </w:r>
      <w:r>
        <w:rPr>
          <w:rFonts w:ascii="宋体" w:hAnsi="宋体" w:eastAsia="宋体" w:cs="宋体"/>
          <w:spacing w:val="5"/>
          <w:sz w:val="29"/>
          <w:szCs w:val="29"/>
        </w:rPr>
        <w:t xml:space="preserve">们可以用训练集合来构建系统， 一旦系统建立起来，就可以用测试集中 </w:t>
      </w:r>
      <w:r>
        <w:rPr>
          <w:rFonts w:ascii="宋体" w:hAnsi="宋体" w:eastAsia="宋体" w:cs="宋体"/>
          <w:spacing w:val="8"/>
          <w:sz w:val="29"/>
          <w:szCs w:val="29"/>
        </w:rPr>
        <w:t>的案例评估系统，看系统输出的内容是否与测试案例中所示的相同。</w:t>
      </w:r>
    </w:p>
    <w:p w14:paraId="1609381D">
      <w:pPr>
        <w:spacing w:before="281" w:line="230" w:lineRule="auto"/>
        <w:ind w:firstLine="619"/>
        <w:rPr>
          <w:rFonts w:ascii="宋体" w:hAnsi="宋体" w:eastAsia="宋体" w:cs="宋体"/>
          <w:sz w:val="29"/>
          <w:szCs w:val="29"/>
        </w:rPr>
      </w:pPr>
      <w:r>
        <w:rPr>
          <w:rFonts w:ascii="宋体" w:hAnsi="宋体" w:eastAsia="宋体" w:cs="宋体"/>
          <w:spacing w:val="8"/>
          <w:sz w:val="29"/>
          <w:szCs w:val="29"/>
        </w:rPr>
        <w:t xml:space="preserve">下面以汽车经销商的100个客户为例。首先我们记下每个客户购车  </w:t>
      </w:r>
      <w:r>
        <w:rPr>
          <w:rFonts w:ascii="宋体" w:hAnsi="宋体" w:eastAsia="宋体" w:cs="宋体"/>
          <w:spacing w:val="10"/>
          <w:sz w:val="29"/>
          <w:szCs w:val="29"/>
        </w:rPr>
        <w:t>时使用的所有标准、偏好和决策信息，即他们最</w:t>
      </w:r>
      <w:r>
        <w:rPr>
          <w:rFonts w:ascii="宋体" w:hAnsi="宋体" w:eastAsia="宋体" w:cs="宋体"/>
          <w:spacing w:val="9"/>
          <w:sz w:val="29"/>
          <w:szCs w:val="29"/>
        </w:rPr>
        <w:t>终购买了什么车。然后</w:t>
      </w:r>
      <w:r>
        <w:rPr>
          <w:rFonts w:ascii="宋体" w:hAnsi="宋体" w:eastAsia="宋体" w:cs="宋体"/>
          <w:sz w:val="29"/>
          <w:szCs w:val="29"/>
        </w:rPr>
        <w:t xml:space="preserve"> </w:t>
      </w:r>
      <w:r>
        <w:rPr>
          <w:rFonts w:ascii="宋体" w:hAnsi="宋体" w:eastAsia="宋体" w:cs="宋体"/>
          <w:spacing w:val="4"/>
          <w:sz w:val="29"/>
          <w:szCs w:val="29"/>
        </w:rPr>
        <w:t>我们将这个数据集分成两组： 一组由70个客户组成，另一组由剩下的30</w:t>
      </w:r>
      <w:r>
        <w:rPr>
          <w:rFonts w:ascii="宋体" w:hAnsi="宋体" w:eastAsia="宋体" w:cs="宋体"/>
          <w:spacing w:val="12"/>
          <w:sz w:val="29"/>
          <w:szCs w:val="29"/>
        </w:rPr>
        <w:t xml:space="preserve"> </w:t>
      </w:r>
      <w:r>
        <w:rPr>
          <w:rFonts w:ascii="宋体" w:hAnsi="宋体" w:eastAsia="宋体" w:cs="宋体"/>
          <w:spacing w:val="9"/>
          <w:sz w:val="29"/>
          <w:szCs w:val="29"/>
        </w:rPr>
        <w:t>个客户组成。前者将定义学习集，而后者将学习测试集。稍后，我们将</w:t>
      </w:r>
      <w:r>
        <w:rPr>
          <w:rFonts w:ascii="宋体" w:hAnsi="宋体" w:eastAsia="宋体" w:cs="宋体"/>
          <w:spacing w:val="13"/>
          <w:sz w:val="29"/>
          <w:szCs w:val="29"/>
        </w:rPr>
        <w:t xml:space="preserve"> </w:t>
      </w:r>
      <w:r>
        <w:rPr>
          <w:rFonts w:ascii="宋体" w:hAnsi="宋体" w:eastAsia="宋体" w:cs="宋体"/>
          <w:spacing w:val="7"/>
          <w:sz w:val="29"/>
          <w:szCs w:val="29"/>
        </w:rPr>
        <w:t>70位客户的数据导入计算机程序中，构建我们的客户模型。也就是说，</w:t>
      </w:r>
      <w:r>
        <w:rPr>
          <w:rFonts w:ascii="宋体" w:hAnsi="宋体" w:eastAsia="宋体" w:cs="宋体"/>
          <w:spacing w:val="10"/>
          <w:sz w:val="29"/>
          <w:szCs w:val="29"/>
        </w:rPr>
        <w:t xml:space="preserve"> 计算机程序会构建出另一个程序，我们称之为决策者，它会向客户提出</w:t>
      </w:r>
      <w:r>
        <w:rPr>
          <w:rFonts w:ascii="宋体" w:hAnsi="宋体" w:eastAsia="宋体" w:cs="宋体"/>
          <w:spacing w:val="4"/>
          <w:sz w:val="29"/>
          <w:szCs w:val="29"/>
        </w:rPr>
        <w:t xml:space="preserve"> </w:t>
      </w:r>
      <w:r>
        <w:rPr>
          <w:rFonts w:ascii="宋体" w:hAnsi="宋体" w:eastAsia="宋体" w:cs="宋体"/>
          <w:spacing w:val="9"/>
          <w:sz w:val="29"/>
          <w:szCs w:val="29"/>
        </w:rPr>
        <w:t>问题，根据他们的回答推荐车型。为了评估决策者程序，我们将从测试</w:t>
      </w:r>
      <w:r>
        <w:rPr>
          <w:rFonts w:ascii="宋体" w:hAnsi="宋体" w:eastAsia="宋体" w:cs="宋体"/>
          <w:spacing w:val="11"/>
          <w:sz w:val="29"/>
          <w:szCs w:val="29"/>
        </w:rPr>
        <w:t xml:space="preserve"> </w:t>
      </w:r>
      <w:r>
        <w:rPr>
          <w:rFonts w:ascii="宋体" w:hAnsi="宋体" w:eastAsia="宋体" w:cs="宋体"/>
          <w:spacing w:val="9"/>
          <w:sz w:val="29"/>
          <w:szCs w:val="29"/>
        </w:rPr>
        <w:t>集对应的剩下30个客户中提取数据，并将其逐一输入程序中，记录下它</w:t>
      </w:r>
      <w:r>
        <w:rPr>
          <w:rFonts w:ascii="宋体" w:hAnsi="宋体" w:eastAsia="宋体" w:cs="宋体"/>
          <w:spacing w:val="12"/>
          <w:sz w:val="29"/>
          <w:szCs w:val="29"/>
        </w:rPr>
        <w:t xml:space="preserve"> </w:t>
      </w:r>
      <w:r>
        <w:rPr>
          <w:rFonts w:ascii="宋体" w:hAnsi="宋体" w:eastAsia="宋体" w:cs="宋体"/>
          <w:spacing w:val="14"/>
          <w:sz w:val="29"/>
          <w:szCs w:val="29"/>
        </w:rPr>
        <w:t>所推荐的内容。因为我们事先知道客户的决定是什么,所以我们可以判</w:t>
      </w:r>
      <w:r>
        <w:rPr>
          <w:rFonts w:ascii="宋体" w:hAnsi="宋体" w:eastAsia="宋体" w:cs="宋体"/>
          <w:spacing w:val="11"/>
          <w:sz w:val="29"/>
          <w:szCs w:val="29"/>
        </w:rPr>
        <w:t xml:space="preserve"> </w:t>
      </w:r>
      <w:r>
        <w:rPr>
          <w:rFonts w:ascii="宋体" w:hAnsi="宋体" w:eastAsia="宋体" w:cs="宋体"/>
          <w:spacing w:val="7"/>
          <w:sz w:val="29"/>
          <w:szCs w:val="29"/>
        </w:rPr>
        <w:t>断决策者程序输出的结果是否正确。</w:t>
      </w:r>
    </w:p>
    <w:p w14:paraId="7C6707FA">
      <w:pPr>
        <w:spacing w:line="230" w:lineRule="auto"/>
        <w:rPr>
          <w:rFonts w:ascii="宋体" w:hAnsi="宋体" w:eastAsia="宋体" w:cs="宋体"/>
          <w:sz w:val="29"/>
          <w:szCs w:val="29"/>
        </w:rPr>
        <w:sectPr>
          <w:pgSz w:w="12240" w:h="15840"/>
          <w:pgMar w:top="1346" w:right="1504" w:bottom="400" w:left="1429" w:header="0" w:footer="0" w:gutter="0"/>
          <w:cols w:space="720" w:num="1"/>
        </w:sectPr>
      </w:pPr>
    </w:p>
    <w:p w14:paraId="27D239D3">
      <w:pPr>
        <w:spacing w:before="85" w:line="246" w:lineRule="auto"/>
        <w:ind w:firstLine="601"/>
        <w:rPr>
          <w:rFonts w:ascii="宋体" w:hAnsi="宋体" w:eastAsia="宋体" w:cs="宋体"/>
          <w:sz w:val="30"/>
          <w:szCs w:val="30"/>
        </w:rPr>
      </w:pPr>
      <w:r>
        <w:rPr>
          <w:rFonts w:ascii="宋体" w:hAnsi="宋体" w:eastAsia="宋体" w:cs="宋体"/>
          <w:spacing w:val="-1"/>
          <w:sz w:val="30"/>
          <w:szCs w:val="30"/>
        </w:rPr>
        <w:t>决策者程序越复杂，其结果越接近</w:t>
      </w:r>
      <w:r>
        <w:rPr>
          <w:rFonts w:ascii="Times New Roman" w:hAnsi="Times New Roman" w:eastAsia="Times New Roman" w:cs="Times New Roman"/>
          <w:spacing w:val="-1"/>
          <w:sz w:val="30"/>
          <w:szCs w:val="30"/>
        </w:rPr>
        <w:t>70</w:t>
      </w:r>
      <w:r>
        <w:rPr>
          <w:rFonts w:ascii="宋体" w:hAnsi="宋体" w:eastAsia="宋体" w:cs="宋体"/>
          <w:spacing w:val="-1"/>
          <w:sz w:val="30"/>
          <w:szCs w:val="30"/>
        </w:rPr>
        <w:t>个客户所做的决定，偏差很</w:t>
      </w:r>
      <w:r>
        <w:rPr>
          <w:rFonts w:ascii="宋体" w:hAnsi="宋体" w:eastAsia="宋体" w:cs="宋体"/>
          <w:spacing w:val="7"/>
          <w:sz w:val="30"/>
          <w:szCs w:val="30"/>
        </w:rPr>
        <w:t xml:space="preserve"> </w:t>
      </w:r>
      <w:r>
        <w:rPr>
          <w:rFonts w:ascii="宋体" w:hAnsi="宋体" w:eastAsia="宋体" w:cs="宋体"/>
          <w:spacing w:val="-1"/>
          <w:sz w:val="30"/>
          <w:szCs w:val="30"/>
        </w:rPr>
        <w:t>小，但剩下的</w:t>
      </w:r>
      <w:r>
        <w:rPr>
          <w:rFonts w:ascii="Times New Roman" w:hAnsi="Times New Roman" w:eastAsia="Times New Roman" w:cs="Times New Roman"/>
          <w:spacing w:val="-1"/>
          <w:sz w:val="30"/>
          <w:szCs w:val="30"/>
        </w:rPr>
        <w:t>30</w:t>
      </w:r>
      <w:r>
        <w:rPr>
          <w:rFonts w:ascii="宋体" w:hAnsi="宋体" w:eastAsia="宋体" w:cs="宋体"/>
          <w:spacing w:val="-1"/>
          <w:sz w:val="30"/>
          <w:szCs w:val="30"/>
        </w:rPr>
        <w:t>个客户的测试结果也会有更大的方差。</w:t>
      </w:r>
    </w:p>
    <w:p w14:paraId="17FCA718">
      <w:pPr>
        <w:spacing w:line="246" w:lineRule="auto"/>
        <w:rPr>
          <w:rFonts w:ascii="宋体" w:hAnsi="宋体" w:eastAsia="宋体" w:cs="宋体"/>
          <w:sz w:val="30"/>
          <w:szCs w:val="30"/>
        </w:rPr>
        <w:sectPr>
          <w:pgSz w:w="12240" w:h="15840"/>
          <w:pgMar w:top="1346" w:right="1800" w:bottom="400" w:left="1459" w:header="0" w:footer="0" w:gutter="0"/>
          <w:cols w:space="720" w:num="1"/>
        </w:sectPr>
      </w:pPr>
    </w:p>
    <w:p w14:paraId="6F391142">
      <w:pPr>
        <w:pStyle w:val="2"/>
        <w:spacing w:line="247" w:lineRule="auto"/>
      </w:pPr>
    </w:p>
    <w:p w14:paraId="0143A39C">
      <w:pPr>
        <w:pStyle w:val="2"/>
        <w:spacing w:line="247" w:lineRule="auto"/>
      </w:pPr>
    </w:p>
    <w:p w14:paraId="52D19D4B">
      <w:pPr>
        <w:pStyle w:val="2"/>
        <w:spacing w:line="248" w:lineRule="auto"/>
      </w:pPr>
    </w:p>
    <w:p w14:paraId="5BDA3733">
      <w:pPr>
        <w:spacing w:before="120" w:line="223" w:lineRule="auto"/>
        <w:ind w:left="3347"/>
        <w:rPr>
          <w:rFonts w:ascii="宋体" w:hAnsi="宋体" w:eastAsia="宋体" w:cs="宋体"/>
          <w:sz w:val="37"/>
          <w:szCs w:val="37"/>
        </w:rPr>
      </w:pPr>
      <w:r>
        <w:rPr>
          <w:rFonts w:ascii="宋体" w:hAnsi="宋体" w:eastAsia="宋体" w:cs="宋体"/>
          <w:color w:val="005BAC"/>
          <w:spacing w:val="8"/>
          <w:sz w:val="37"/>
          <w:szCs w:val="37"/>
        </w:rPr>
        <w:t>规范性和描述性</w:t>
      </w:r>
    </w:p>
    <w:p w14:paraId="10804394">
      <w:pPr>
        <w:pStyle w:val="2"/>
        <w:spacing w:line="387" w:lineRule="auto"/>
      </w:pPr>
    </w:p>
    <w:p w14:paraId="579946BF">
      <w:pPr>
        <w:spacing w:before="97" w:line="223" w:lineRule="auto"/>
        <w:ind w:left="1" w:right="45" w:firstLine="598"/>
        <w:jc w:val="both"/>
        <w:rPr>
          <w:rFonts w:ascii="宋体" w:hAnsi="宋体" w:eastAsia="宋体" w:cs="宋体"/>
          <w:sz w:val="30"/>
          <w:szCs w:val="30"/>
        </w:rPr>
      </w:pPr>
      <w:r>
        <w:rPr>
          <w:rFonts w:ascii="宋体" w:hAnsi="宋体" w:eastAsia="宋体" w:cs="宋体"/>
          <w:spacing w:val="-1"/>
          <w:sz w:val="30"/>
          <w:szCs w:val="30"/>
        </w:rPr>
        <w:t>在决策理论和经济学中，描述性和规范性理论之间是有区别的。规</w:t>
      </w:r>
      <w:r>
        <w:rPr>
          <w:rFonts w:ascii="宋体" w:hAnsi="宋体" w:eastAsia="宋体" w:cs="宋体"/>
          <w:spacing w:val="17"/>
          <w:sz w:val="30"/>
          <w:szCs w:val="30"/>
        </w:rPr>
        <w:t xml:space="preserve"> </w:t>
      </w:r>
      <w:r>
        <w:rPr>
          <w:rFonts w:ascii="宋体" w:hAnsi="宋体" w:eastAsia="宋体" w:cs="宋体"/>
          <w:spacing w:val="-1"/>
          <w:sz w:val="30"/>
          <w:szCs w:val="30"/>
        </w:rPr>
        <w:t>范性决策理论的核心是人们应该如何做出决定，而描述性决策理论则聚</w:t>
      </w:r>
      <w:r>
        <w:rPr>
          <w:rFonts w:ascii="宋体" w:hAnsi="宋体" w:eastAsia="宋体" w:cs="宋体"/>
          <w:spacing w:val="18"/>
          <w:sz w:val="30"/>
          <w:szCs w:val="30"/>
        </w:rPr>
        <w:t xml:space="preserve"> </w:t>
      </w:r>
      <w:r>
        <w:rPr>
          <w:rFonts w:ascii="宋体" w:hAnsi="宋体" w:eastAsia="宋体" w:cs="宋体"/>
          <w:spacing w:val="-1"/>
          <w:sz w:val="30"/>
          <w:szCs w:val="30"/>
        </w:rPr>
        <w:t>焦于在现实世界中如何应用该理论。</w:t>
      </w:r>
    </w:p>
    <w:p w14:paraId="64DE3297">
      <w:pPr>
        <w:spacing w:before="255" w:line="229" w:lineRule="auto"/>
        <w:ind w:left="2" w:firstLine="601"/>
        <w:jc w:val="both"/>
        <w:rPr>
          <w:rFonts w:ascii="宋体" w:hAnsi="宋体" w:eastAsia="宋体" w:cs="宋体"/>
          <w:sz w:val="30"/>
          <w:szCs w:val="30"/>
        </w:rPr>
      </w:pPr>
      <w:r>
        <w:rPr>
          <w:rFonts w:ascii="宋体" w:hAnsi="宋体" w:eastAsia="宋体" w:cs="宋体"/>
          <w:spacing w:val="-1"/>
          <w:sz w:val="30"/>
          <w:szCs w:val="30"/>
        </w:rPr>
        <w:t>经济学家伊扎克</w:t>
      </w:r>
      <w:r>
        <w:rPr>
          <w:rFonts w:ascii="Times New Roman" w:hAnsi="Times New Roman" w:eastAsia="Times New Roman" w:cs="Times New Roman"/>
          <w:spacing w:val="-1"/>
          <w:sz w:val="30"/>
          <w:szCs w:val="30"/>
        </w:rPr>
        <w:t>·</w:t>
      </w:r>
      <w:r>
        <w:rPr>
          <w:rFonts w:ascii="宋体" w:hAnsi="宋体" w:eastAsia="宋体" w:cs="宋体"/>
          <w:spacing w:val="-1"/>
          <w:sz w:val="30"/>
          <w:szCs w:val="30"/>
        </w:rPr>
        <w:t>吉尔伯阿（</w:t>
      </w:r>
      <w:r>
        <w:rPr>
          <w:rFonts w:ascii="Times New Roman" w:hAnsi="Times New Roman" w:eastAsia="Times New Roman" w:cs="Times New Roman"/>
          <w:spacing w:val="-1"/>
          <w:sz w:val="30"/>
          <w:szCs w:val="30"/>
        </w:rPr>
        <w:t>Itzhak</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Gilboa</w:t>
      </w:r>
      <w:r>
        <w:rPr>
          <w:rFonts w:ascii="宋体" w:hAnsi="宋体" w:eastAsia="宋体" w:cs="宋体"/>
          <w:spacing w:val="-1"/>
          <w:sz w:val="30"/>
          <w:szCs w:val="30"/>
        </w:rPr>
        <w:t>）认为这种区别在实践中</w:t>
      </w:r>
      <w:r>
        <w:rPr>
          <w:rFonts w:ascii="宋体" w:hAnsi="宋体" w:eastAsia="宋体" w:cs="宋体"/>
          <w:sz w:val="30"/>
          <w:szCs w:val="30"/>
        </w:rPr>
        <w:t xml:space="preserve"> </w:t>
      </w:r>
      <w:r>
        <w:rPr>
          <w:rFonts w:ascii="宋体" w:hAnsi="宋体" w:eastAsia="宋体" w:cs="宋体"/>
          <w:spacing w:val="-1"/>
          <w:sz w:val="30"/>
          <w:szCs w:val="30"/>
        </w:rPr>
        <w:t>并不重要，因为学术研究是相同的，只是在动机和意见上有所不同。前</w:t>
      </w:r>
      <w:r>
        <w:rPr>
          <w:rFonts w:ascii="宋体" w:hAnsi="宋体" w:eastAsia="宋体" w:cs="宋体"/>
          <w:spacing w:val="17"/>
          <w:sz w:val="30"/>
          <w:szCs w:val="30"/>
        </w:rPr>
        <w:t xml:space="preserve"> </w:t>
      </w:r>
      <w:r>
        <w:rPr>
          <w:rFonts w:ascii="宋体" w:hAnsi="宋体" w:eastAsia="宋体" w:cs="宋体"/>
          <w:spacing w:val="-1"/>
          <w:sz w:val="30"/>
          <w:szCs w:val="30"/>
        </w:rPr>
        <w:t>面我们已经说过传递性在决策中并不总是有效：</w:t>
      </w:r>
    </w:p>
    <w:p w14:paraId="317F810D">
      <w:pPr>
        <w:spacing w:before="302" w:line="228" w:lineRule="auto"/>
        <w:ind w:right="45" w:firstLine="704"/>
        <w:rPr>
          <w:rFonts w:ascii="楷体" w:hAnsi="楷体" w:eastAsia="楷体" w:cs="楷体"/>
          <w:sz w:val="30"/>
          <w:szCs w:val="30"/>
        </w:rPr>
      </w:pPr>
      <w:r>
        <w:rPr>
          <w:rFonts w:ascii="楷体" w:hAnsi="楷体" w:eastAsia="楷体" w:cs="楷体"/>
          <w:spacing w:val="-4"/>
          <w:sz w:val="30"/>
          <w:szCs w:val="30"/>
        </w:rPr>
        <w:t>·在描述性决策理论中，我们可以说传递性是人们决策时的一个特</w:t>
      </w:r>
      <w:r>
        <w:rPr>
          <w:rFonts w:ascii="楷体" w:hAnsi="楷体" w:eastAsia="楷体" w:cs="楷体"/>
          <w:sz w:val="30"/>
          <w:szCs w:val="30"/>
        </w:rPr>
        <w:t xml:space="preserve"> </w:t>
      </w:r>
      <w:r>
        <w:rPr>
          <w:rFonts w:ascii="楷体" w:hAnsi="楷体" w:eastAsia="楷体" w:cs="楷体"/>
          <w:spacing w:val="-6"/>
          <w:sz w:val="30"/>
          <w:szCs w:val="30"/>
        </w:rPr>
        <w:t>征。</w:t>
      </w:r>
    </w:p>
    <w:p w14:paraId="264E7A98">
      <w:pPr>
        <w:spacing w:before="277" w:line="223" w:lineRule="auto"/>
        <w:ind w:left="7" w:right="45" w:firstLine="697"/>
        <w:rPr>
          <w:rFonts w:ascii="楷体" w:hAnsi="楷体" w:eastAsia="楷体" w:cs="楷体"/>
          <w:sz w:val="30"/>
          <w:szCs w:val="30"/>
        </w:rPr>
      </w:pPr>
      <w:r>
        <w:rPr>
          <w:rFonts w:ascii="楷体" w:hAnsi="楷体" w:eastAsia="楷体" w:cs="楷体"/>
          <w:spacing w:val="-4"/>
          <w:sz w:val="30"/>
          <w:szCs w:val="30"/>
        </w:rPr>
        <w:t>·在规范性决策理论中，我们可以说传递性是人们在决策时应该考</w:t>
      </w:r>
      <w:r>
        <w:rPr>
          <w:rFonts w:ascii="楷体" w:hAnsi="楷体" w:eastAsia="楷体" w:cs="楷体"/>
          <w:sz w:val="30"/>
          <w:szCs w:val="30"/>
        </w:rPr>
        <w:t xml:space="preserve"> </w:t>
      </w:r>
      <w:r>
        <w:rPr>
          <w:rFonts w:ascii="楷体" w:hAnsi="楷体" w:eastAsia="楷体" w:cs="楷体"/>
          <w:spacing w:val="-3"/>
          <w:sz w:val="30"/>
          <w:szCs w:val="30"/>
        </w:rPr>
        <w:t>虑的一个因素。</w:t>
      </w:r>
    </w:p>
    <w:p w14:paraId="7C2333EB">
      <w:pPr>
        <w:spacing w:before="295" w:line="224" w:lineRule="auto"/>
        <w:ind w:left="9" w:right="45" w:firstLine="597"/>
        <w:rPr>
          <w:rFonts w:ascii="宋体" w:hAnsi="宋体" w:eastAsia="宋体" w:cs="宋体"/>
          <w:sz w:val="30"/>
          <w:szCs w:val="30"/>
        </w:rPr>
      </w:pPr>
      <w:r>
        <w:rPr>
          <w:rFonts w:ascii="宋体" w:hAnsi="宋体" w:eastAsia="宋体" w:cs="宋体"/>
          <w:spacing w:val="-1"/>
          <w:sz w:val="30"/>
          <w:szCs w:val="30"/>
        </w:rPr>
        <w:t>也就是说，在规范性和描述性决策中，人们可能会发现传递性并不</w:t>
      </w:r>
      <w:r>
        <w:rPr>
          <w:rFonts w:ascii="宋体" w:hAnsi="宋体" w:eastAsia="宋体" w:cs="宋体"/>
          <w:spacing w:val="10"/>
          <w:sz w:val="30"/>
          <w:szCs w:val="30"/>
        </w:rPr>
        <w:t xml:space="preserve"> </w:t>
      </w:r>
      <w:r>
        <w:rPr>
          <w:rFonts w:ascii="宋体" w:hAnsi="宋体" w:eastAsia="宋体" w:cs="宋体"/>
          <w:spacing w:val="-4"/>
          <w:sz w:val="30"/>
          <w:szCs w:val="30"/>
        </w:rPr>
        <w:t>总是有效。</w:t>
      </w:r>
    </w:p>
    <w:p w14:paraId="3B0F0266">
      <w:pPr>
        <w:spacing w:before="291" w:line="222" w:lineRule="auto"/>
        <w:ind w:left="2" w:right="45" w:firstLine="598"/>
        <w:rPr>
          <w:rFonts w:ascii="宋体" w:hAnsi="宋体" w:eastAsia="宋体" w:cs="宋体"/>
          <w:sz w:val="30"/>
          <w:szCs w:val="30"/>
        </w:rPr>
      </w:pPr>
      <w:r>
        <w:rPr>
          <w:rFonts w:ascii="宋体" w:hAnsi="宋体" w:eastAsia="宋体" w:cs="宋体"/>
          <w:spacing w:val="-1"/>
          <w:sz w:val="30"/>
          <w:szCs w:val="30"/>
        </w:rPr>
        <w:t>研究是以两种近似为基础的。描述性对新模型发展的指导是必不可</w:t>
      </w:r>
      <w:r>
        <w:rPr>
          <w:rFonts w:ascii="宋体" w:hAnsi="宋体" w:eastAsia="宋体" w:cs="宋体"/>
          <w:spacing w:val="16"/>
          <w:sz w:val="30"/>
          <w:szCs w:val="30"/>
        </w:rPr>
        <w:t xml:space="preserve"> </w:t>
      </w:r>
      <w:r>
        <w:rPr>
          <w:rFonts w:ascii="宋体" w:hAnsi="宋体" w:eastAsia="宋体" w:cs="宋体"/>
          <w:spacing w:val="-1"/>
          <w:sz w:val="30"/>
          <w:szCs w:val="30"/>
        </w:rPr>
        <w:t>少的。对人类行为的研究和决策过程中的分析共同促进了新方法的发</w:t>
      </w:r>
    </w:p>
    <w:p w14:paraId="03DC9A0C">
      <w:pPr>
        <w:spacing w:before="5" w:line="220" w:lineRule="auto"/>
        <w:ind w:left="2" w:right="45" w:firstLine="1"/>
        <w:rPr>
          <w:rFonts w:ascii="宋体" w:hAnsi="宋体" w:eastAsia="宋体" w:cs="宋体"/>
          <w:sz w:val="30"/>
          <w:szCs w:val="30"/>
        </w:rPr>
      </w:pPr>
      <w:r>
        <w:rPr>
          <w:rFonts w:ascii="宋体" w:hAnsi="宋体" w:eastAsia="宋体" w:cs="宋体"/>
          <w:spacing w:val="-1"/>
          <w:sz w:val="30"/>
          <w:szCs w:val="30"/>
        </w:rPr>
        <w:t>展，这使得模型更接近这些自然过程。例如，我们将在第四章中谈到卢</w:t>
      </w:r>
      <w:r>
        <w:rPr>
          <w:rFonts w:ascii="宋体" w:hAnsi="宋体" w:eastAsia="宋体" w:cs="宋体"/>
          <w:spacing w:val="15"/>
          <w:sz w:val="30"/>
          <w:szCs w:val="30"/>
        </w:rPr>
        <w:t xml:space="preserve"> </w:t>
      </w:r>
      <w:r>
        <w:rPr>
          <w:rFonts w:ascii="宋体" w:hAnsi="宋体" w:eastAsia="宋体" w:cs="宋体"/>
          <w:sz w:val="30"/>
          <w:szCs w:val="30"/>
        </w:rPr>
        <w:t>斯以及他为解决埃尔斯伯格（</w:t>
      </w:r>
      <w:r>
        <w:rPr>
          <w:rFonts w:ascii="Times New Roman" w:hAnsi="Times New Roman" w:eastAsia="Times New Roman" w:cs="Times New Roman"/>
          <w:sz w:val="30"/>
          <w:szCs w:val="30"/>
        </w:rPr>
        <w:t>Ellsber</w:t>
      </w:r>
      <w:r>
        <w:rPr>
          <w:rFonts w:ascii="Times New Roman" w:hAnsi="Times New Roman" w:eastAsia="Times New Roman" w:cs="Times New Roman"/>
          <w:spacing w:val="-1"/>
          <w:sz w:val="30"/>
          <w:szCs w:val="30"/>
        </w:rPr>
        <w:t>g</w:t>
      </w:r>
      <w:r>
        <w:rPr>
          <w:rFonts w:ascii="宋体" w:hAnsi="宋体" w:eastAsia="宋体" w:cs="宋体"/>
          <w:spacing w:val="-1"/>
          <w:sz w:val="30"/>
          <w:szCs w:val="30"/>
        </w:rPr>
        <w:t>）悖论所进行的研究。研究的方</w:t>
      </w:r>
      <w:r>
        <w:rPr>
          <w:rFonts w:ascii="宋体" w:hAnsi="宋体" w:eastAsia="宋体" w:cs="宋体"/>
          <w:sz w:val="30"/>
          <w:szCs w:val="30"/>
        </w:rPr>
        <w:t xml:space="preserve">  </w:t>
      </w:r>
      <w:r>
        <w:rPr>
          <w:rFonts w:ascii="宋体" w:hAnsi="宋体" w:eastAsia="宋体" w:cs="宋体"/>
          <w:spacing w:val="-1"/>
          <w:sz w:val="30"/>
          <w:szCs w:val="30"/>
        </w:rPr>
        <w:t>向也可以反过来，对模型的研究可以促使人们考虑哪些决策方式更好，</w:t>
      </w:r>
      <w:r>
        <w:rPr>
          <w:rFonts w:ascii="宋体" w:hAnsi="宋体" w:eastAsia="宋体" w:cs="宋体"/>
          <w:spacing w:val="17"/>
          <w:sz w:val="30"/>
          <w:szCs w:val="30"/>
        </w:rPr>
        <w:t xml:space="preserve"> </w:t>
      </w:r>
      <w:r>
        <w:rPr>
          <w:rFonts w:ascii="宋体" w:hAnsi="宋体" w:eastAsia="宋体" w:cs="宋体"/>
          <w:spacing w:val="-2"/>
          <w:sz w:val="30"/>
          <w:szCs w:val="30"/>
        </w:rPr>
        <w:t>并研究满足要求的方法。</w:t>
      </w:r>
    </w:p>
    <w:p w14:paraId="2BC93735">
      <w:pPr>
        <w:spacing w:before="303" w:line="224" w:lineRule="auto"/>
        <w:ind w:left="3" w:right="45" w:firstLine="598"/>
        <w:jc w:val="both"/>
        <w:rPr>
          <w:rFonts w:ascii="宋体" w:hAnsi="宋体" w:eastAsia="宋体" w:cs="宋体"/>
          <w:sz w:val="30"/>
          <w:szCs w:val="30"/>
        </w:rPr>
      </w:pPr>
      <w:r>
        <w:rPr>
          <w:rFonts w:ascii="宋体" w:hAnsi="宋体" w:eastAsia="宋体" w:cs="宋体"/>
          <w:spacing w:val="-1"/>
          <w:sz w:val="30"/>
          <w:szCs w:val="30"/>
        </w:rPr>
        <w:t>规范性和描述性也出现在人工智能中，两者之间的差异确实是相关</w:t>
      </w:r>
      <w:r>
        <w:rPr>
          <w:rFonts w:ascii="宋体" w:hAnsi="宋体" w:eastAsia="宋体" w:cs="宋体"/>
          <w:spacing w:val="15"/>
          <w:sz w:val="30"/>
          <w:szCs w:val="30"/>
        </w:rPr>
        <w:t xml:space="preserve"> </w:t>
      </w:r>
      <w:r>
        <w:rPr>
          <w:rFonts w:ascii="宋体" w:hAnsi="宋体" w:eastAsia="宋体" w:cs="宋体"/>
          <w:spacing w:val="-1"/>
          <w:sz w:val="30"/>
          <w:szCs w:val="30"/>
        </w:rPr>
        <w:t>的，因为它们提出了两个解决问题的不同方法，这也是我们接下来要讨</w:t>
      </w:r>
      <w:r>
        <w:rPr>
          <w:rFonts w:ascii="宋体" w:hAnsi="宋体" w:eastAsia="宋体" w:cs="宋体"/>
          <w:spacing w:val="15"/>
          <w:sz w:val="30"/>
          <w:szCs w:val="30"/>
        </w:rPr>
        <w:t xml:space="preserve"> </w:t>
      </w:r>
      <w:r>
        <w:rPr>
          <w:rFonts w:ascii="宋体" w:hAnsi="宋体" w:eastAsia="宋体" w:cs="宋体"/>
          <w:spacing w:val="-3"/>
          <w:sz w:val="30"/>
          <w:szCs w:val="30"/>
        </w:rPr>
        <w:t>论的问题。</w:t>
      </w:r>
    </w:p>
    <w:p w14:paraId="0EC57364">
      <w:pPr>
        <w:spacing w:line="224" w:lineRule="auto"/>
        <w:rPr>
          <w:rFonts w:ascii="宋体" w:hAnsi="宋体" w:eastAsia="宋体" w:cs="宋体"/>
          <w:sz w:val="30"/>
          <w:szCs w:val="30"/>
        </w:rPr>
        <w:sectPr>
          <w:pgSz w:w="12240" w:h="15840"/>
          <w:pgMar w:top="1346" w:right="1454" w:bottom="400" w:left="1450" w:header="0" w:footer="0" w:gutter="0"/>
          <w:cols w:space="720" w:num="1"/>
        </w:sectPr>
      </w:pPr>
    </w:p>
    <w:p w14:paraId="2C3EB6FC">
      <w:pPr>
        <w:pStyle w:val="2"/>
        <w:spacing w:line="247" w:lineRule="auto"/>
      </w:pPr>
    </w:p>
    <w:p w14:paraId="64013F65">
      <w:pPr>
        <w:pStyle w:val="2"/>
        <w:spacing w:line="247" w:lineRule="auto"/>
      </w:pPr>
    </w:p>
    <w:p w14:paraId="34665F85">
      <w:pPr>
        <w:pStyle w:val="2"/>
        <w:spacing w:line="248" w:lineRule="auto"/>
      </w:pPr>
    </w:p>
    <w:p w14:paraId="2558EF04">
      <w:pPr>
        <w:spacing w:before="120" w:line="223" w:lineRule="auto"/>
        <w:ind w:left="2777"/>
        <w:rPr>
          <w:rFonts w:ascii="宋体" w:hAnsi="宋体" w:eastAsia="宋体" w:cs="宋体"/>
          <w:sz w:val="37"/>
          <w:szCs w:val="37"/>
        </w:rPr>
      </w:pPr>
      <w:r>
        <w:rPr>
          <w:rFonts w:ascii="宋体" w:hAnsi="宋体" w:eastAsia="宋体" w:cs="宋体"/>
          <w:color w:val="005BAC"/>
          <w:spacing w:val="9"/>
          <w:sz w:val="37"/>
          <w:szCs w:val="37"/>
        </w:rPr>
        <w:t>人工智能：理性与人性</w:t>
      </w:r>
    </w:p>
    <w:p w14:paraId="7DC57444">
      <w:pPr>
        <w:pStyle w:val="2"/>
        <w:spacing w:line="384" w:lineRule="auto"/>
      </w:pPr>
    </w:p>
    <w:p w14:paraId="2BEABD71">
      <w:pPr>
        <w:spacing w:before="97" w:line="222" w:lineRule="auto"/>
        <w:ind w:firstLine="601"/>
        <w:rPr>
          <w:rFonts w:ascii="宋体" w:hAnsi="宋体" w:eastAsia="宋体" w:cs="宋体"/>
          <w:sz w:val="30"/>
          <w:szCs w:val="30"/>
        </w:rPr>
      </w:pPr>
      <w:r>
        <w:rPr>
          <w:rFonts w:ascii="宋体" w:hAnsi="宋体" w:eastAsia="宋体" w:cs="宋体"/>
          <w:spacing w:val="-1"/>
          <w:sz w:val="30"/>
          <w:szCs w:val="30"/>
        </w:rPr>
        <w:t>在人工智能方面，是否应该把计算机系统与人类行为相比较是一个</w:t>
      </w:r>
      <w:r>
        <w:rPr>
          <w:rFonts w:ascii="宋体" w:hAnsi="宋体" w:eastAsia="宋体" w:cs="宋体"/>
          <w:spacing w:val="17"/>
          <w:sz w:val="30"/>
          <w:szCs w:val="30"/>
        </w:rPr>
        <w:t xml:space="preserve"> </w:t>
      </w:r>
      <w:r>
        <w:rPr>
          <w:rFonts w:ascii="宋体" w:hAnsi="宋体" w:eastAsia="宋体" w:cs="宋体"/>
          <w:spacing w:val="-1"/>
          <w:sz w:val="30"/>
          <w:szCs w:val="30"/>
        </w:rPr>
        <w:t>有争</w:t>
      </w:r>
      <w:r>
        <w:rPr>
          <w:rFonts w:ascii="宋体" w:hAnsi="宋体" w:eastAsia="宋体" w:cs="宋体"/>
          <w:sz w:val="30"/>
          <w:szCs w:val="30"/>
        </w:rPr>
        <w:t>议的问题。斯图尔特</w:t>
      </w:r>
      <w:r>
        <w:rPr>
          <w:rFonts w:ascii="Times New Roman" w:hAnsi="Times New Roman" w:eastAsia="Times New Roman" w:cs="Times New Roman"/>
          <w:sz w:val="30"/>
          <w:szCs w:val="30"/>
        </w:rPr>
        <w:t>·</w:t>
      </w:r>
      <w:r>
        <w:rPr>
          <w:rFonts w:ascii="宋体" w:hAnsi="宋体" w:eastAsia="宋体" w:cs="宋体"/>
          <w:sz w:val="30"/>
          <w:szCs w:val="30"/>
        </w:rPr>
        <w:t>罗素（</w:t>
      </w:r>
      <w:r>
        <w:rPr>
          <w:rFonts w:ascii="Times New Roman" w:hAnsi="Times New Roman" w:eastAsia="Times New Roman" w:cs="Times New Roman"/>
          <w:sz w:val="30"/>
          <w:szCs w:val="30"/>
        </w:rPr>
        <w:t>Stuart  J.Russell</w:t>
      </w:r>
      <w:r>
        <w:rPr>
          <w:rFonts w:ascii="宋体" w:hAnsi="宋体" w:eastAsia="宋体" w:cs="宋体"/>
          <w:sz w:val="30"/>
          <w:szCs w:val="30"/>
        </w:rPr>
        <w:t>）和</w:t>
      </w:r>
      <w:r>
        <w:rPr>
          <w:rFonts w:ascii="宋体" w:hAnsi="宋体" w:eastAsia="宋体" w:cs="宋体"/>
          <w:spacing w:val="-1"/>
          <w:sz w:val="30"/>
          <w:szCs w:val="30"/>
        </w:rPr>
        <w:t>彼得</w:t>
      </w:r>
      <w:r>
        <w:rPr>
          <w:rFonts w:ascii="Times New Roman" w:hAnsi="Times New Roman" w:eastAsia="Times New Roman" w:cs="Times New Roman"/>
          <w:spacing w:val="-1"/>
          <w:sz w:val="30"/>
          <w:szCs w:val="30"/>
        </w:rPr>
        <w:t>·</w:t>
      </w:r>
      <w:r>
        <w:rPr>
          <w:rFonts w:ascii="宋体" w:hAnsi="宋体" w:eastAsia="宋体" w:cs="宋体"/>
          <w:spacing w:val="-1"/>
          <w:sz w:val="30"/>
          <w:szCs w:val="30"/>
        </w:rPr>
        <w:t>诺维德（</w:t>
      </w:r>
      <w:r>
        <w:rPr>
          <w:rFonts w:ascii="Times New Roman" w:hAnsi="Times New Roman" w:eastAsia="Times New Roman" w:cs="Times New Roman"/>
          <w:spacing w:val="-1"/>
          <w:sz w:val="30"/>
          <w:szCs w:val="30"/>
        </w:rPr>
        <w:t>Pete</w:t>
      </w:r>
      <w:r>
        <w:rPr>
          <w:rFonts w:ascii="Times New Roman" w:hAnsi="Times New Roman" w:eastAsia="Times New Roman" w:cs="Times New Roman"/>
          <w:spacing w:val="1"/>
          <w:sz w:val="30"/>
          <w:szCs w:val="30"/>
        </w:rPr>
        <w:t>r</w:t>
      </w:r>
      <w:r>
        <w:rPr>
          <w:rFonts w:ascii="Times New Roman" w:hAnsi="Times New Roman" w:eastAsia="Times New Roman" w:cs="Times New Roman"/>
          <w:sz w:val="30"/>
          <w:szCs w:val="30"/>
        </w:rPr>
        <w:t xml:space="preserve"> Norvig</w:t>
      </w:r>
      <w:r>
        <w:rPr>
          <w:rFonts w:ascii="宋体" w:hAnsi="宋体" w:eastAsia="宋体" w:cs="宋体"/>
          <w:sz w:val="30"/>
          <w:szCs w:val="30"/>
        </w:rPr>
        <w:t>）将现有的人工智能定义分为两个维度</w:t>
      </w:r>
      <w:r>
        <w:rPr>
          <w:rFonts w:ascii="宋体" w:hAnsi="宋体" w:eastAsia="宋体" w:cs="宋体"/>
          <w:spacing w:val="-1"/>
          <w:sz w:val="30"/>
          <w:szCs w:val="30"/>
        </w:rPr>
        <w:t>：一个是以系统的行为</w:t>
      </w:r>
    </w:p>
    <w:p w14:paraId="234E7E34">
      <w:pPr>
        <w:spacing w:before="4" w:line="230" w:lineRule="auto"/>
        <w:ind w:left="10" w:right="56"/>
        <w:rPr>
          <w:rFonts w:ascii="宋体" w:hAnsi="宋体" w:eastAsia="宋体" w:cs="宋体"/>
          <w:sz w:val="30"/>
          <w:szCs w:val="30"/>
        </w:rPr>
      </w:pPr>
      <w:r>
        <w:rPr>
          <w:rFonts w:ascii="宋体" w:hAnsi="宋体" w:eastAsia="宋体" w:cs="宋体"/>
          <w:spacing w:val="-1"/>
          <w:sz w:val="30"/>
          <w:szCs w:val="30"/>
        </w:rPr>
        <w:t>（系统所做的）为中心，以系统的推理为依据（为什么它会这么做</w:t>
      </w:r>
      <w:r>
        <w:rPr>
          <w:rFonts w:ascii="宋体" w:hAnsi="宋体" w:eastAsia="宋体" w:cs="宋体"/>
          <w:spacing w:val="4"/>
          <w:sz w:val="30"/>
          <w:szCs w:val="30"/>
        </w:rPr>
        <w:t>）；</w:t>
      </w:r>
      <w:r>
        <w:rPr>
          <w:rFonts w:ascii="宋体" w:hAnsi="宋体" w:eastAsia="宋体" w:cs="宋体"/>
          <w:sz w:val="30"/>
          <w:szCs w:val="30"/>
        </w:rPr>
        <w:t xml:space="preserve"> </w:t>
      </w:r>
      <w:r>
        <w:rPr>
          <w:rFonts w:ascii="宋体" w:hAnsi="宋体" w:eastAsia="宋体" w:cs="宋体"/>
          <w:spacing w:val="-1"/>
          <w:sz w:val="30"/>
          <w:szCs w:val="30"/>
        </w:rPr>
        <w:t>另一个侧重于评估系统的性能，并与人们的行为或理想的智能概念进行</w:t>
      </w:r>
      <w:r>
        <w:rPr>
          <w:rFonts w:ascii="宋体" w:hAnsi="宋体" w:eastAsia="宋体" w:cs="宋体"/>
          <w:spacing w:val="11"/>
          <w:sz w:val="30"/>
          <w:szCs w:val="30"/>
        </w:rPr>
        <w:t xml:space="preserve"> </w:t>
      </w:r>
      <w:r>
        <w:rPr>
          <w:rFonts w:ascii="宋体" w:hAnsi="宋体" w:eastAsia="宋体" w:cs="宋体"/>
          <w:spacing w:val="-1"/>
          <w:sz w:val="30"/>
          <w:szCs w:val="30"/>
        </w:rPr>
        <w:t>比较。于是出现了</w:t>
      </w:r>
      <w:r>
        <w:rPr>
          <w:rFonts w:ascii="Times New Roman" w:hAnsi="Times New Roman" w:eastAsia="Times New Roman" w:cs="Times New Roman"/>
          <w:spacing w:val="-1"/>
          <w:sz w:val="30"/>
          <w:szCs w:val="30"/>
        </w:rPr>
        <w:t>4</w:t>
      </w:r>
      <w:r>
        <w:rPr>
          <w:rFonts w:ascii="宋体" w:hAnsi="宋体" w:eastAsia="宋体" w:cs="宋体"/>
          <w:spacing w:val="-1"/>
          <w:sz w:val="30"/>
          <w:szCs w:val="30"/>
        </w:rPr>
        <w:t>种人工智能的替代定义：</w:t>
      </w:r>
    </w:p>
    <w:p w14:paraId="26904923">
      <w:pPr>
        <w:spacing w:before="218" w:line="442" w:lineRule="exact"/>
        <w:ind w:left="617"/>
        <w:rPr>
          <w:rFonts w:ascii="宋体" w:hAnsi="宋体" w:eastAsia="宋体" w:cs="宋体"/>
          <w:sz w:val="30"/>
          <w:szCs w:val="30"/>
        </w:rPr>
      </w:pPr>
      <w:r>
        <w:rPr>
          <w:rFonts w:ascii="Times New Roman" w:hAnsi="Times New Roman" w:eastAsia="Times New Roman" w:cs="Times New Roman"/>
          <w:spacing w:val="-3"/>
          <w:position w:val="2"/>
          <w:sz w:val="30"/>
          <w:szCs w:val="30"/>
        </w:rPr>
        <w:t>1.</w:t>
      </w:r>
      <w:r>
        <w:rPr>
          <w:rFonts w:ascii="宋体" w:hAnsi="宋体" w:eastAsia="宋体" w:cs="宋体"/>
          <w:spacing w:val="-3"/>
          <w:position w:val="2"/>
          <w:sz w:val="30"/>
          <w:szCs w:val="30"/>
        </w:rPr>
        <w:t>像人一样思考的系统；</w:t>
      </w:r>
    </w:p>
    <w:p w14:paraId="24E30EB8">
      <w:pPr>
        <w:spacing w:before="218" w:line="442" w:lineRule="exact"/>
        <w:ind w:left="604"/>
        <w:rPr>
          <w:rFonts w:ascii="宋体" w:hAnsi="宋体" w:eastAsia="宋体" w:cs="宋体"/>
          <w:sz w:val="30"/>
          <w:szCs w:val="30"/>
        </w:rPr>
      </w:pPr>
      <w:r>
        <w:rPr>
          <w:rFonts w:ascii="Times New Roman" w:hAnsi="Times New Roman" w:eastAsia="Times New Roman" w:cs="Times New Roman"/>
          <w:spacing w:val="-2"/>
          <w:position w:val="2"/>
          <w:sz w:val="30"/>
          <w:szCs w:val="30"/>
        </w:rPr>
        <w:t>2.</w:t>
      </w:r>
      <w:r>
        <w:rPr>
          <w:rFonts w:ascii="宋体" w:hAnsi="宋体" w:eastAsia="宋体" w:cs="宋体"/>
          <w:spacing w:val="-2"/>
          <w:position w:val="2"/>
          <w:sz w:val="30"/>
          <w:szCs w:val="30"/>
        </w:rPr>
        <w:t>像人一样行动的系统；</w:t>
      </w:r>
    </w:p>
    <w:p w14:paraId="2B4D997E">
      <w:pPr>
        <w:spacing w:before="218" w:line="442" w:lineRule="exact"/>
        <w:ind w:left="605"/>
        <w:rPr>
          <w:rFonts w:ascii="宋体" w:hAnsi="宋体" w:eastAsia="宋体" w:cs="宋体"/>
          <w:sz w:val="30"/>
          <w:szCs w:val="30"/>
        </w:rPr>
      </w:pPr>
      <w:r>
        <w:rPr>
          <w:rFonts w:ascii="Times New Roman" w:hAnsi="Times New Roman" w:eastAsia="Times New Roman" w:cs="Times New Roman"/>
          <w:spacing w:val="-2"/>
          <w:position w:val="2"/>
          <w:sz w:val="30"/>
          <w:szCs w:val="30"/>
        </w:rPr>
        <w:t>3.</w:t>
      </w:r>
      <w:r>
        <w:rPr>
          <w:rFonts w:ascii="宋体" w:hAnsi="宋体" w:eastAsia="宋体" w:cs="宋体"/>
          <w:spacing w:val="-2"/>
          <w:position w:val="2"/>
          <w:sz w:val="30"/>
          <w:szCs w:val="30"/>
        </w:rPr>
        <w:t>理性思考的系统；</w:t>
      </w:r>
    </w:p>
    <w:p w14:paraId="64D0DC33">
      <w:pPr>
        <w:spacing w:before="218" w:line="443" w:lineRule="exact"/>
        <w:ind w:left="597"/>
        <w:rPr>
          <w:rFonts w:ascii="宋体" w:hAnsi="宋体" w:eastAsia="宋体" w:cs="宋体"/>
          <w:sz w:val="30"/>
          <w:szCs w:val="30"/>
        </w:rPr>
      </w:pPr>
      <w:r>
        <w:rPr>
          <w:rFonts w:ascii="Times New Roman" w:hAnsi="Times New Roman" w:eastAsia="Times New Roman" w:cs="Times New Roman"/>
          <w:spacing w:val="-1"/>
          <w:position w:val="2"/>
          <w:sz w:val="30"/>
          <w:szCs w:val="30"/>
        </w:rPr>
        <w:t>4.</w:t>
      </w:r>
      <w:r>
        <w:rPr>
          <w:rFonts w:ascii="宋体" w:hAnsi="宋体" w:eastAsia="宋体" w:cs="宋体"/>
          <w:spacing w:val="-1"/>
          <w:position w:val="2"/>
          <w:sz w:val="30"/>
          <w:szCs w:val="30"/>
        </w:rPr>
        <w:t>行为合理的系统。</w:t>
      </w:r>
    </w:p>
    <w:p w14:paraId="03211E7E">
      <w:pPr>
        <w:spacing w:before="254" w:line="223" w:lineRule="auto"/>
        <w:ind w:left="3" w:right="56" w:firstLine="600"/>
        <w:rPr>
          <w:rFonts w:ascii="宋体" w:hAnsi="宋体" w:eastAsia="宋体" w:cs="宋体"/>
          <w:sz w:val="30"/>
          <w:szCs w:val="30"/>
        </w:rPr>
      </w:pPr>
      <w:r>
        <w:rPr>
          <w:rFonts w:ascii="宋体" w:hAnsi="宋体" w:eastAsia="宋体" w:cs="宋体"/>
          <w:spacing w:val="-1"/>
          <w:sz w:val="30"/>
          <w:szCs w:val="30"/>
        </w:rPr>
        <w:t>像人一样思考的人工智能系统会试图重现人类的认知过程。结果和</w:t>
      </w:r>
      <w:r>
        <w:rPr>
          <w:rFonts w:ascii="宋体" w:hAnsi="宋体" w:eastAsia="宋体" w:cs="宋体"/>
          <w:spacing w:val="16"/>
          <w:sz w:val="30"/>
          <w:szCs w:val="30"/>
        </w:rPr>
        <w:t xml:space="preserve"> </w:t>
      </w:r>
      <w:r>
        <w:rPr>
          <w:rFonts w:ascii="宋体" w:hAnsi="宋体" w:eastAsia="宋体" w:cs="宋体"/>
          <w:spacing w:val="-1"/>
          <w:sz w:val="30"/>
          <w:szCs w:val="30"/>
        </w:rPr>
        <w:t>产生结果的手段同等重要。对这个领域的研究与认知科学相关。</w:t>
      </w:r>
    </w:p>
    <w:p w14:paraId="6A800622">
      <w:pPr>
        <w:spacing w:before="291" w:line="223" w:lineRule="auto"/>
        <w:ind w:left="4" w:right="56" w:firstLine="597"/>
        <w:jc w:val="both"/>
        <w:rPr>
          <w:rFonts w:ascii="宋体" w:hAnsi="宋体" w:eastAsia="宋体" w:cs="宋体"/>
          <w:sz w:val="30"/>
          <w:szCs w:val="30"/>
        </w:rPr>
      </w:pPr>
      <w:r>
        <w:rPr>
          <w:rFonts w:ascii="宋体" w:hAnsi="宋体" w:eastAsia="宋体" w:cs="宋体"/>
          <w:spacing w:val="-1"/>
          <w:sz w:val="30"/>
          <w:szCs w:val="30"/>
        </w:rPr>
        <w:t>对于像人一样行动的人工智能系统，研究重点是系统输出的结果，</w:t>
      </w:r>
      <w:r>
        <w:rPr>
          <w:rFonts w:ascii="宋体" w:hAnsi="宋体" w:eastAsia="宋体" w:cs="宋体"/>
          <w:spacing w:val="17"/>
          <w:sz w:val="30"/>
          <w:szCs w:val="30"/>
        </w:rPr>
        <w:t xml:space="preserve"> </w:t>
      </w:r>
      <w:r>
        <w:rPr>
          <w:rFonts w:ascii="宋体" w:hAnsi="宋体" w:eastAsia="宋体" w:cs="宋体"/>
          <w:spacing w:val="-1"/>
          <w:sz w:val="30"/>
          <w:szCs w:val="30"/>
        </w:rPr>
        <w:t>而不是计算机系统的内部过程。尽管如此，评估结果的基础仍是人们的</w:t>
      </w:r>
      <w:r>
        <w:rPr>
          <w:rFonts w:ascii="宋体" w:hAnsi="宋体" w:eastAsia="宋体" w:cs="宋体"/>
          <w:spacing w:val="17"/>
          <w:sz w:val="30"/>
          <w:szCs w:val="30"/>
        </w:rPr>
        <w:t xml:space="preserve"> </w:t>
      </w:r>
      <w:r>
        <w:rPr>
          <w:rFonts w:ascii="宋体" w:hAnsi="宋体" w:eastAsia="宋体" w:cs="宋体"/>
          <w:spacing w:val="-1"/>
          <w:sz w:val="30"/>
          <w:szCs w:val="30"/>
        </w:rPr>
        <w:t>行动。如果结果与人们的行动不一样，那么模型就需要改进。此模型的</w:t>
      </w:r>
      <w:r>
        <w:rPr>
          <w:rFonts w:ascii="宋体" w:hAnsi="宋体" w:eastAsia="宋体" w:cs="宋体"/>
          <w:spacing w:val="17"/>
          <w:sz w:val="30"/>
          <w:szCs w:val="30"/>
        </w:rPr>
        <w:t xml:space="preserve"> </w:t>
      </w:r>
      <w:r>
        <w:rPr>
          <w:rFonts w:ascii="宋体" w:hAnsi="宋体" w:eastAsia="宋体" w:cs="宋体"/>
          <w:spacing w:val="-1"/>
          <w:sz w:val="30"/>
          <w:szCs w:val="30"/>
        </w:rPr>
        <w:t>一个例子就是著名的图灵测试。</w:t>
      </w:r>
    </w:p>
    <w:p w14:paraId="091FC502">
      <w:pPr>
        <w:spacing w:before="292" w:line="224" w:lineRule="auto"/>
        <w:ind w:left="3" w:right="56" w:firstLine="604"/>
        <w:rPr>
          <w:rFonts w:ascii="宋体" w:hAnsi="宋体" w:eastAsia="宋体" w:cs="宋体"/>
          <w:sz w:val="30"/>
          <w:szCs w:val="30"/>
        </w:rPr>
      </w:pPr>
      <w:r>
        <w:rPr>
          <w:rFonts w:ascii="宋体" w:hAnsi="宋体" w:eastAsia="宋体" w:cs="宋体"/>
          <w:spacing w:val="-1"/>
          <w:sz w:val="30"/>
          <w:szCs w:val="30"/>
        </w:rPr>
        <w:t>一个理性思考的系统是遵循逻辑模型的，结果基于前提在逻辑上的</w:t>
      </w:r>
      <w:r>
        <w:rPr>
          <w:rFonts w:ascii="宋体" w:hAnsi="宋体" w:eastAsia="宋体" w:cs="宋体"/>
          <w:spacing w:val="11"/>
          <w:sz w:val="30"/>
          <w:szCs w:val="30"/>
        </w:rPr>
        <w:t xml:space="preserve"> </w:t>
      </w:r>
      <w:r>
        <w:rPr>
          <w:rFonts w:ascii="宋体" w:hAnsi="宋体" w:eastAsia="宋体" w:cs="宋体"/>
          <w:spacing w:val="-1"/>
          <w:sz w:val="30"/>
          <w:szCs w:val="30"/>
        </w:rPr>
        <w:t>推演。逻辑模型（如亚里士多德逻辑）和形式决策模式属于这个领域。</w:t>
      </w:r>
    </w:p>
    <w:p w14:paraId="5FC80E59">
      <w:pPr>
        <w:spacing w:before="294" w:line="224" w:lineRule="auto"/>
        <w:ind w:left="3" w:right="56" w:firstLine="604"/>
        <w:rPr>
          <w:rFonts w:ascii="宋体" w:hAnsi="宋体" w:eastAsia="宋体" w:cs="宋体"/>
          <w:sz w:val="30"/>
          <w:szCs w:val="30"/>
        </w:rPr>
      </w:pPr>
      <w:r>
        <w:rPr>
          <w:rFonts w:ascii="宋体" w:hAnsi="宋体" w:eastAsia="宋体" w:cs="宋体"/>
          <w:spacing w:val="-1"/>
          <w:sz w:val="30"/>
          <w:szCs w:val="30"/>
        </w:rPr>
        <w:t>行为合理的系统是行为比内部过程更重要的系统，重要的是实现建</w:t>
      </w:r>
      <w:r>
        <w:rPr>
          <w:rFonts w:ascii="宋体" w:hAnsi="宋体" w:eastAsia="宋体" w:cs="宋体"/>
          <w:spacing w:val="11"/>
          <w:sz w:val="30"/>
          <w:szCs w:val="30"/>
        </w:rPr>
        <w:t xml:space="preserve"> </w:t>
      </w:r>
      <w:r>
        <w:rPr>
          <w:rFonts w:ascii="宋体" w:hAnsi="宋体" w:eastAsia="宋体" w:cs="宋体"/>
          <w:spacing w:val="-2"/>
          <w:sz w:val="30"/>
          <w:szCs w:val="30"/>
        </w:rPr>
        <w:t>立该系统的目标。</w:t>
      </w:r>
    </w:p>
    <w:p w14:paraId="6FCDB1F9">
      <w:pPr>
        <w:spacing w:before="291" w:line="223" w:lineRule="auto"/>
        <w:ind w:left="3" w:right="56" w:firstLine="604"/>
        <w:jc w:val="both"/>
        <w:rPr>
          <w:rFonts w:ascii="宋体" w:hAnsi="宋体" w:eastAsia="宋体" w:cs="宋体"/>
          <w:sz w:val="30"/>
          <w:szCs w:val="30"/>
        </w:rPr>
      </w:pPr>
      <w:r>
        <w:rPr>
          <w:rFonts w:ascii="宋体" w:hAnsi="宋体" w:eastAsia="宋体" w:cs="宋体"/>
          <w:spacing w:val="-1"/>
          <w:sz w:val="30"/>
          <w:szCs w:val="30"/>
        </w:rPr>
        <w:t>如果我们将这些决策与前面的章节中评论的描述性决策理论进行比</w:t>
      </w:r>
      <w:r>
        <w:rPr>
          <w:rFonts w:ascii="宋体" w:hAnsi="宋体" w:eastAsia="宋体" w:cs="宋体"/>
          <w:spacing w:val="11"/>
          <w:sz w:val="30"/>
          <w:szCs w:val="30"/>
        </w:rPr>
        <w:t xml:space="preserve"> </w:t>
      </w:r>
      <w:r>
        <w:rPr>
          <w:rFonts w:ascii="宋体" w:hAnsi="宋体" w:eastAsia="宋体" w:cs="宋体"/>
          <w:spacing w:val="-1"/>
          <w:sz w:val="30"/>
          <w:szCs w:val="30"/>
        </w:rPr>
        <w:t>较，那么描述性决策理论主要对应人工智能是像人一样行动的系统这一</w:t>
      </w:r>
      <w:r>
        <w:rPr>
          <w:rFonts w:ascii="宋体" w:hAnsi="宋体" w:eastAsia="宋体" w:cs="宋体"/>
          <w:spacing w:val="18"/>
          <w:sz w:val="30"/>
          <w:szCs w:val="30"/>
        </w:rPr>
        <w:t xml:space="preserve"> </w:t>
      </w:r>
      <w:r>
        <w:rPr>
          <w:rFonts w:ascii="宋体" w:hAnsi="宋体" w:eastAsia="宋体" w:cs="宋体"/>
          <w:spacing w:val="-1"/>
          <w:sz w:val="30"/>
          <w:szCs w:val="30"/>
        </w:rPr>
        <w:t>定义。相比之下，规范性决策理论主要对应人工智能是行动合理的系统</w:t>
      </w:r>
    </w:p>
    <w:p w14:paraId="7B0706EF">
      <w:pPr>
        <w:spacing w:line="223" w:lineRule="auto"/>
        <w:rPr>
          <w:rFonts w:ascii="宋体" w:hAnsi="宋体" w:eastAsia="宋体" w:cs="宋体"/>
          <w:sz w:val="30"/>
          <w:szCs w:val="30"/>
        </w:rPr>
        <w:sectPr>
          <w:pgSz w:w="12240" w:h="15840"/>
          <w:pgMar w:top="1346" w:right="1443" w:bottom="400" w:left="1448" w:header="0" w:footer="0" w:gutter="0"/>
          <w:cols w:space="720" w:num="1"/>
        </w:sectPr>
      </w:pPr>
    </w:p>
    <w:p w14:paraId="7DAB89F1">
      <w:pPr>
        <w:spacing w:before="106" w:line="220" w:lineRule="auto"/>
        <w:rPr>
          <w:rFonts w:ascii="宋体" w:hAnsi="宋体" w:eastAsia="宋体" w:cs="宋体"/>
          <w:sz w:val="29"/>
          <w:szCs w:val="29"/>
        </w:rPr>
      </w:pPr>
      <w:r>
        <w:rPr>
          <w:rFonts w:ascii="宋体" w:hAnsi="宋体" w:eastAsia="宋体" w:cs="宋体"/>
          <w:spacing w:val="5"/>
          <w:sz w:val="29"/>
          <w:szCs w:val="29"/>
        </w:rPr>
        <w:t>这一定义。</w:t>
      </w:r>
    </w:p>
    <w:p w14:paraId="4EB487E1">
      <w:pPr>
        <w:pStyle w:val="2"/>
        <w:spacing w:line="241" w:lineRule="auto"/>
      </w:pPr>
    </w:p>
    <w:p w14:paraId="3ED17DD1">
      <w:pPr>
        <w:spacing w:before="94" w:line="221" w:lineRule="auto"/>
        <w:ind w:left="614"/>
        <w:rPr>
          <w:rFonts w:ascii="黑体" w:hAnsi="黑体" w:eastAsia="黑体" w:cs="黑体"/>
          <w:sz w:val="29"/>
          <w:szCs w:val="29"/>
        </w:rPr>
      </w:pPr>
      <w:r>
        <w:rPr>
          <w:rFonts w:ascii="黑体" w:hAnsi="黑体" w:eastAsia="黑体" w:cs="黑体"/>
          <w:b/>
          <w:bCs/>
          <w:spacing w:val="5"/>
          <w:sz w:val="29"/>
          <w:szCs w:val="29"/>
        </w:rPr>
        <w:t>图灵测试</w:t>
      </w:r>
    </w:p>
    <w:p w14:paraId="5872205E">
      <w:pPr>
        <w:spacing w:before="264" w:line="238" w:lineRule="auto"/>
        <w:ind w:firstLine="610"/>
        <w:rPr>
          <w:rFonts w:ascii="楷体" w:hAnsi="楷体" w:eastAsia="楷体" w:cs="楷体"/>
          <w:sz w:val="29"/>
          <w:szCs w:val="29"/>
        </w:rPr>
      </w:pPr>
      <w:r>
        <w:rPr>
          <w:rFonts w:ascii="楷体" w:hAnsi="楷体" w:eastAsia="楷体" w:cs="楷体"/>
          <w:spacing w:val="-1"/>
          <w:sz w:val="29"/>
          <w:szCs w:val="29"/>
        </w:rPr>
        <w:t>1950年，英国数学家和密码学家艾伦 ·</w:t>
      </w:r>
      <w:r>
        <w:rPr>
          <w:rFonts w:ascii="楷体" w:hAnsi="楷体" w:eastAsia="楷体" w:cs="楷体"/>
          <w:spacing w:val="-79"/>
          <w:sz w:val="29"/>
          <w:szCs w:val="29"/>
        </w:rPr>
        <w:t xml:space="preserve"> </w:t>
      </w:r>
      <w:r>
        <w:rPr>
          <w:rFonts w:ascii="楷体" w:hAnsi="楷体" w:eastAsia="楷体" w:cs="楷体"/>
          <w:spacing w:val="-1"/>
          <w:sz w:val="29"/>
          <w:szCs w:val="29"/>
        </w:rPr>
        <w:t xml:space="preserve">图灵 </w:t>
      </w:r>
      <w:r>
        <w:rPr>
          <w:rFonts w:ascii="Times New Roman" w:hAnsi="Times New Roman" w:eastAsia="Times New Roman" w:cs="Times New Roman"/>
          <w:spacing w:val="-1"/>
          <w:sz w:val="29"/>
          <w:szCs w:val="29"/>
        </w:rPr>
        <w:t>(Alan          Turing,1912-</w:t>
      </w:r>
      <w:r>
        <w:rPr>
          <w:rFonts w:ascii="Times New Roman" w:hAnsi="Times New Roman" w:eastAsia="Times New Roman" w:cs="Times New Roman"/>
          <w:sz w:val="29"/>
          <w:szCs w:val="29"/>
        </w:rPr>
        <w:t xml:space="preserve"> </w:t>
      </w:r>
      <w:r>
        <w:rPr>
          <w:rFonts w:ascii="楷体" w:hAnsi="楷体" w:eastAsia="楷体" w:cs="楷体"/>
          <w:spacing w:val="12"/>
          <w:sz w:val="29"/>
          <w:szCs w:val="29"/>
        </w:rPr>
        <w:t>1954)提出通过一个现在以他的名字命名的测试来评估人工智能的设</w:t>
      </w:r>
    </w:p>
    <w:p w14:paraId="68235267">
      <w:pPr>
        <w:spacing w:before="1" w:line="229" w:lineRule="auto"/>
        <w:ind w:right="60"/>
        <w:rPr>
          <w:rFonts w:ascii="楷体" w:hAnsi="楷体" w:eastAsia="楷体" w:cs="楷体"/>
          <w:sz w:val="29"/>
          <w:szCs w:val="29"/>
        </w:rPr>
      </w:pPr>
      <w:r>
        <w:rPr>
          <w:rFonts w:ascii="楷体" w:hAnsi="楷体" w:eastAsia="楷体" w:cs="楷体"/>
          <w:spacing w:val="9"/>
          <w:sz w:val="29"/>
          <w:szCs w:val="29"/>
        </w:rPr>
        <w:t>想。测试由一个大厅里的评估者和连接着另一个大厅的</w:t>
      </w:r>
      <w:r>
        <w:rPr>
          <w:rFonts w:ascii="楷体" w:hAnsi="楷体" w:eastAsia="楷体" w:cs="楷体"/>
          <w:spacing w:val="8"/>
          <w:sz w:val="29"/>
          <w:szCs w:val="29"/>
        </w:rPr>
        <w:t>计算机或人的终</w:t>
      </w:r>
      <w:r>
        <w:rPr>
          <w:rFonts w:ascii="楷体" w:hAnsi="楷体" w:eastAsia="楷体" w:cs="楷体"/>
          <w:sz w:val="29"/>
          <w:szCs w:val="29"/>
        </w:rPr>
        <w:t xml:space="preserve"> </w:t>
      </w:r>
      <w:r>
        <w:rPr>
          <w:rFonts w:ascii="楷体" w:hAnsi="楷体" w:eastAsia="楷体" w:cs="楷体"/>
          <w:spacing w:val="8"/>
          <w:sz w:val="29"/>
          <w:szCs w:val="29"/>
        </w:rPr>
        <w:t>端组成。计算机或人在另一个大厅里，这样他们才不会被评估者看到。</w:t>
      </w:r>
      <w:r>
        <w:rPr>
          <w:rFonts w:ascii="楷体" w:hAnsi="楷体" w:eastAsia="楷体" w:cs="楷体"/>
          <w:spacing w:val="5"/>
          <w:sz w:val="29"/>
          <w:szCs w:val="29"/>
        </w:rPr>
        <w:t xml:space="preserve"> </w:t>
      </w:r>
      <w:r>
        <w:rPr>
          <w:rFonts w:ascii="楷体" w:hAnsi="楷体" w:eastAsia="楷体" w:cs="楷体"/>
          <w:spacing w:val="10"/>
          <w:sz w:val="29"/>
          <w:szCs w:val="29"/>
        </w:rPr>
        <w:t>评估者向人或计算机提出问题，而不知道对方的</w:t>
      </w:r>
      <w:r>
        <w:rPr>
          <w:rFonts w:ascii="楷体" w:hAnsi="楷体" w:eastAsia="楷体" w:cs="楷体"/>
          <w:spacing w:val="9"/>
          <w:sz w:val="29"/>
          <w:szCs w:val="29"/>
        </w:rPr>
        <w:t>身份。如果评估者无法</w:t>
      </w:r>
      <w:r>
        <w:rPr>
          <w:rFonts w:ascii="楷体" w:hAnsi="楷体" w:eastAsia="楷体" w:cs="楷体"/>
          <w:sz w:val="29"/>
          <w:szCs w:val="29"/>
        </w:rPr>
        <w:t xml:space="preserve"> </w:t>
      </w:r>
      <w:r>
        <w:rPr>
          <w:rFonts w:ascii="楷体" w:hAnsi="楷体" w:eastAsia="楷体" w:cs="楷体"/>
          <w:spacing w:val="9"/>
          <w:sz w:val="29"/>
          <w:szCs w:val="29"/>
        </w:rPr>
        <w:t>区分与自己交流的是人还是计算机，则计算机将通</w:t>
      </w:r>
      <w:r>
        <w:rPr>
          <w:rFonts w:ascii="楷体" w:hAnsi="楷体" w:eastAsia="楷体" w:cs="楷体"/>
          <w:spacing w:val="8"/>
          <w:sz w:val="29"/>
          <w:szCs w:val="29"/>
        </w:rPr>
        <w:t>过图灵测试。这意味</w:t>
      </w:r>
      <w:r>
        <w:rPr>
          <w:rFonts w:ascii="楷体" w:hAnsi="楷体" w:eastAsia="楷体" w:cs="楷体"/>
          <w:sz w:val="29"/>
          <w:szCs w:val="29"/>
        </w:rPr>
        <w:t xml:space="preserve"> </w:t>
      </w:r>
      <w:r>
        <w:rPr>
          <w:rFonts w:ascii="楷体" w:hAnsi="楷体" w:eastAsia="楷体" w:cs="楷体"/>
          <w:spacing w:val="8"/>
          <w:sz w:val="29"/>
          <w:szCs w:val="29"/>
        </w:rPr>
        <w:t>着计算机的智能水平已达到了人的水平。</w:t>
      </w:r>
    </w:p>
    <w:p w14:paraId="28F2B91D">
      <w:pPr>
        <w:spacing w:before="305" w:line="227" w:lineRule="auto"/>
        <w:ind w:right="55" w:firstLine="610"/>
        <w:rPr>
          <w:rFonts w:ascii="楷体" w:hAnsi="楷体" w:eastAsia="楷体" w:cs="楷体"/>
          <w:sz w:val="29"/>
          <w:szCs w:val="29"/>
        </w:rPr>
      </w:pPr>
      <w:r>
        <w:rPr>
          <w:rFonts w:ascii="楷体" w:hAnsi="楷体" w:eastAsia="楷体" w:cs="楷体"/>
          <w:spacing w:val="9"/>
          <w:sz w:val="29"/>
          <w:szCs w:val="29"/>
        </w:rPr>
        <w:t>迄今为止，没有一个计算机程序能够完全通过图灵测试。但是在一</w:t>
      </w:r>
      <w:r>
        <w:rPr>
          <w:rFonts w:ascii="楷体" w:hAnsi="楷体" w:eastAsia="楷体" w:cs="楷体"/>
          <w:spacing w:val="13"/>
          <w:sz w:val="29"/>
          <w:szCs w:val="29"/>
        </w:rPr>
        <w:t xml:space="preserve"> </w:t>
      </w:r>
      <w:r>
        <w:rPr>
          <w:rFonts w:ascii="楷体" w:hAnsi="楷体" w:eastAsia="楷体" w:cs="楷体"/>
          <w:spacing w:val="7"/>
          <w:sz w:val="29"/>
          <w:szCs w:val="29"/>
        </w:rPr>
        <w:t>些特定的领域，计算机程序的表现比人要好。其中之一是沃森，</w:t>
      </w:r>
      <w:r>
        <w:rPr>
          <w:rFonts w:ascii="楷体" w:hAnsi="楷体" w:eastAsia="楷体" w:cs="楷体"/>
          <w:spacing w:val="-76"/>
          <w:sz w:val="29"/>
          <w:szCs w:val="29"/>
        </w:rPr>
        <w:t xml:space="preserve"> </w:t>
      </w:r>
      <w:r>
        <w:rPr>
          <w:rFonts w:ascii="楷体" w:hAnsi="楷体" w:eastAsia="楷体" w:cs="楷体"/>
          <w:spacing w:val="7"/>
          <w:sz w:val="29"/>
          <w:szCs w:val="29"/>
        </w:rPr>
        <w:t>一个</w:t>
      </w:r>
    </w:p>
    <w:p w14:paraId="70E5BC50">
      <w:pPr>
        <w:spacing w:before="11" w:line="215" w:lineRule="auto"/>
        <w:ind w:right="328"/>
        <w:rPr>
          <w:rFonts w:ascii="楷体" w:hAnsi="楷体" w:eastAsia="楷体" w:cs="楷体"/>
          <w:sz w:val="29"/>
          <w:szCs w:val="29"/>
        </w:rPr>
      </w:pPr>
      <w:r>
        <w:rPr>
          <w:rFonts w:ascii="宋体" w:hAnsi="宋体" w:eastAsia="宋体" w:cs="宋体"/>
          <w:sz w:val="29"/>
          <w:szCs w:val="29"/>
        </w:rPr>
        <w:t>IBM</w:t>
      </w:r>
      <w:r>
        <w:rPr>
          <w:rFonts w:ascii="楷体" w:hAnsi="楷体" w:eastAsia="楷体" w:cs="楷体"/>
          <w:spacing w:val="1"/>
          <w:sz w:val="29"/>
          <w:szCs w:val="29"/>
        </w:rPr>
        <w:t>公司为参加美国著名智力竞赛电视节目《危险边缘》</w:t>
      </w:r>
      <w:r>
        <w:rPr>
          <w:rFonts w:ascii="楷体" w:hAnsi="楷体" w:eastAsia="楷体" w:cs="楷体"/>
          <w:spacing w:val="150"/>
          <w:sz w:val="29"/>
          <w:szCs w:val="29"/>
        </w:rPr>
        <w:t xml:space="preserve"> </w:t>
      </w:r>
      <w:r>
        <w:rPr>
          <w:rFonts w:ascii="宋体" w:hAnsi="宋体" w:eastAsia="宋体" w:cs="宋体"/>
          <w:spacing w:val="1"/>
          <w:sz w:val="29"/>
          <w:szCs w:val="29"/>
        </w:rPr>
        <w:t>(</w:t>
      </w:r>
      <w:r>
        <w:rPr>
          <w:rFonts w:ascii="宋体" w:hAnsi="宋体" w:eastAsia="宋体" w:cs="宋体"/>
          <w:sz w:val="29"/>
          <w:szCs w:val="29"/>
        </w:rPr>
        <w:t>Jeopardy</w:t>
      </w:r>
      <w:r>
        <w:rPr>
          <w:rFonts w:ascii="宋体" w:hAnsi="宋体" w:eastAsia="宋体" w:cs="宋体"/>
          <w:spacing w:val="1"/>
          <w:sz w:val="29"/>
          <w:szCs w:val="29"/>
        </w:rPr>
        <w:t>!)</w:t>
      </w:r>
      <w:r>
        <w:rPr>
          <w:rFonts w:ascii="宋体" w:hAnsi="宋体" w:eastAsia="宋体" w:cs="宋体"/>
          <w:sz w:val="29"/>
          <w:szCs w:val="29"/>
        </w:rPr>
        <w:t xml:space="preserve"> </w:t>
      </w:r>
      <w:r>
        <w:rPr>
          <w:rFonts w:ascii="楷体" w:hAnsi="楷体" w:eastAsia="楷体" w:cs="楷体"/>
          <w:spacing w:val="8"/>
          <w:sz w:val="29"/>
          <w:szCs w:val="29"/>
        </w:rPr>
        <w:t>而制作的程序，在节目中，沃森像人类参赛者一样回</w:t>
      </w:r>
      <w:r>
        <w:rPr>
          <w:rFonts w:ascii="楷体" w:hAnsi="楷体" w:eastAsia="楷体" w:cs="楷体"/>
          <w:spacing w:val="7"/>
          <w:sz w:val="29"/>
          <w:szCs w:val="29"/>
        </w:rPr>
        <w:t>答了各种问题。</w:t>
      </w:r>
    </w:p>
    <w:p w14:paraId="0D8FCA53">
      <w:pPr>
        <w:spacing w:line="4640" w:lineRule="exact"/>
        <w:ind w:firstLine="2279"/>
      </w:pPr>
      <w:r>
        <w:rPr>
          <w:position w:val="-92"/>
        </w:rPr>
        <w:drawing>
          <wp:inline distT="0" distB="0" distL="0" distR="0">
            <wp:extent cx="3048000" cy="29464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7"/>
                    <a:stretch>
                      <a:fillRect/>
                    </a:stretch>
                  </pic:blipFill>
                  <pic:spPr>
                    <a:xfrm>
                      <a:off x="0" y="0"/>
                      <a:ext cx="3048024" cy="2946406"/>
                    </a:xfrm>
                    <a:prstGeom prst="rect">
                      <a:avLst/>
                    </a:prstGeom>
                  </pic:spPr>
                </pic:pic>
              </a:graphicData>
            </a:graphic>
          </wp:inline>
        </w:drawing>
      </w:r>
    </w:p>
    <w:p w14:paraId="4B6E7B4B">
      <w:pPr>
        <w:spacing w:before="76" w:line="224" w:lineRule="auto"/>
        <w:ind w:left="2410"/>
        <w:rPr>
          <w:rFonts w:ascii="楷体" w:hAnsi="楷体" w:eastAsia="楷体" w:cs="楷体"/>
          <w:sz w:val="29"/>
          <w:szCs w:val="29"/>
        </w:rPr>
      </w:pPr>
      <w:r>
        <w:rPr>
          <w:rFonts w:ascii="楷体" w:hAnsi="楷体" w:eastAsia="楷体" w:cs="楷体"/>
          <w:spacing w:val="-30"/>
          <w:sz w:val="29"/>
          <w:szCs w:val="29"/>
        </w:rPr>
        <w:t>布莱奇利公园博物馆的艾伦</w:t>
      </w:r>
      <w:r>
        <w:rPr>
          <w:rFonts w:ascii="楷体" w:hAnsi="楷体" w:eastAsia="楷体" w:cs="楷体"/>
          <w:spacing w:val="-29"/>
          <w:sz w:val="29"/>
          <w:szCs w:val="29"/>
        </w:rPr>
        <w:t xml:space="preserve"> </w:t>
      </w:r>
      <w:r>
        <w:rPr>
          <w:rFonts w:ascii="楷体" w:hAnsi="楷体" w:eastAsia="楷体" w:cs="楷体"/>
          <w:spacing w:val="-30"/>
          <w:sz w:val="29"/>
          <w:szCs w:val="29"/>
        </w:rPr>
        <w:t>·</w:t>
      </w:r>
      <w:r>
        <w:rPr>
          <w:rFonts w:ascii="楷体" w:hAnsi="楷体" w:eastAsia="楷体" w:cs="楷体"/>
          <w:spacing w:val="-102"/>
          <w:sz w:val="29"/>
          <w:szCs w:val="29"/>
        </w:rPr>
        <w:t xml:space="preserve"> </w:t>
      </w:r>
      <w:r>
        <w:rPr>
          <w:rFonts w:ascii="楷体" w:hAnsi="楷体" w:eastAsia="楷体" w:cs="楷体"/>
          <w:spacing w:val="-30"/>
          <w:sz w:val="29"/>
          <w:szCs w:val="29"/>
        </w:rPr>
        <w:t>图灵雕像</w:t>
      </w:r>
    </w:p>
    <w:p w14:paraId="170685E7">
      <w:pPr>
        <w:spacing w:line="224" w:lineRule="auto"/>
        <w:rPr>
          <w:rFonts w:ascii="楷体" w:hAnsi="楷体" w:eastAsia="楷体" w:cs="楷体"/>
          <w:sz w:val="29"/>
          <w:szCs w:val="29"/>
        </w:rPr>
        <w:sectPr>
          <w:pgSz w:w="12240" w:h="15840"/>
          <w:pgMar w:top="1346" w:right="1458" w:bottom="400" w:left="1429" w:header="0" w:footer="0" w:gutter="0"/>
          <w:cols w:space="720" w:num="1"/>
        </w:sectPr>
      </w:pPr>
    </w:p>
    <w:p w14:paraId="0EA0E8B1">
      <w:pPr>
        <w:pStyle w:val="2"/>
        <w:spacing w:line="268" w:lineRule="auto"/>
      </w:pPr>
    </w:p>
    <w:p w14:paraId="386C1936">
      <w:pPr>
        <w:pStyle w:val="2"/>
        <w:spacing w:line="268" w:lineRule="auto"/>
      </w:pPr>
    </w:p>
    <w:p w14:paraId="30163BC2">
      <w:pPr>
        <w:pStyle w:val="2"/>
        <w:spacing w:line="269" w:lineRule="auto"/>
      </w:pPr>
    </w:p>
    <w:p w14:paraId="27E7F45C">
      <w:pPr>
        <w:spacing w:before="137" w:line="219" w:lineRule="auto"/>
        <w:ind w:left="2163"/>
        <w:rPr>
          <w:rFonts w:ascii="宋体" w:hAnsi="宋体" w:eastAsia="宋体" w:cs="宋体"/>
          <w:sz w:val="42"/>
          <w:szCs w:val="42"/>
        </w:rPr>
      </w:pPr>
      <w:r>
        <w:rPr>
          <w:rFonts w:ascii="宋体" w:hAnsi="宋体" w:eastAsia="宋体" w:cs="宋体"/>
          <w:color w:val="005BAC"/>
          <w:spacing w:val="-2"/>
          <w:sz w:val="42"/>
          <w:szCs w:val="42"/>
        </w:rPr>
        <w:t>第三章  多标准和综合决策</w:t>
      </w:r>
    </w:p>
    <w:p w14:paraId="68BDE022">
      <w:pPr>
        <w:pStyle w:val="2"/>
        <w:spacing w:line="318" w:lineRule="auto"/>
      </w:pPr>
    </w:p>
    <w:p w14:paraId="770102E7">
      <w:pPr>
        <w:spacing w:before="98" w:line="222" w:lineRule="auto"/>
        <w:ind w:firstLine="597"/>
        <w:jc w:val="both"/>
        <w:rPr>
          <w:rFonts w:ascii="宋体" w:hAnsi="宋体" w:eastAsia="宋体" w:cs="宋体"/>
          <w:sz w:val="30"/>
          <w:szCs w:val="30"/>
        </w:rPr>
      </w:pPr>
      <w:r>
        <w:rPr>
          <w:rFonts w:ascii="宋体" w:hAnsi="宋体" w:eastAsia="宋体" w:cs="宋体"/>
          <w:spacing w:val="-1"/>
          <w:sz w:val="30"/>
          <w:szCs w:val="30"/>
        </w:rPr>
        <w:t>在第一章中，我们看到，在多标准决策中，我们可以通过偏好关系</w:t>
      </w:r>
      <w:r>
        <w:rPr>
          <w:rFonts w:ascii="宋体" w:hAnsi="宋体" w:eastAsia="宋体" w:cs="宋体"/>
          <w:spacing w:val="17"/>
          <w:sz w:val="30"/>
          <w:szCs w:val="30"/>
        </w:rPr>
        <w:t xml:space="preserve"> </w:t>
      </w:r>
      <w:r>
        <w:rPr>
          <w:rFonts w:ascii="宋体" w:hAnsi="宋体" w:eastAsia="宋体" w:cs="宋体"/>
          <w:spacing w:val="-1"/>
          <w:sz w:val="30"/>
          <w:szCs w:val="30"/>
        </w:rPr>
        <w:t>和效用函数表达我们的喜好。为了做出决策，一组偏好或者效用需要被</w:t>
      </w:r>
      <w:r>
        <w:rPr>
          <w:rFonts w:ascii="宋体" w:hAnsi="宋体" w:eastAsia="宋体" w:cs="宋体"/>
          <w:spacing w:val="17"/>
          <w:sz w:val="30"/>
          <w:szCs w:val="30"/>
        </w:rPr>
        <w:t xml:space="preserve"> </w:t>
      </w:r>
      <w:r>
        <w:rPr>
          <w:rFonts w:ascii="宋体" w:hAnsi="宋体" w:eastAsia="宋体" w:cs="宋体"/>
          <w:spacing w:val="-1"/>
          <w:sz w:val="30"/>
          <w:szCs w:val="30"/>
        </w:rPr>
        <w:t>聚合合为一个偏好或效用，并能在以后协助我们选择最佳选项。在这一</w:t>
      </w:r>
      <w:r>
        <w:rPr>
          <w:rFonts w:ascii="宋体" w:hAnsi="宋体" w:eastAsia="宋体" w:cs="宋体"/>
          <w:spacing w:val="17"/>
          <w:sz w:val="30"/>
          <w:szCs w:val="30"/>
        </w:rPr>
        <w:t xml:space="preserve"> </w:t>
      </w:r>
      <w:r>
        <w:rPr>
          <w:rFonts w:ascii="宋体" w:hAnsi="宋体" w:eastAsia="宋体" w:cs="宋体"/>
          <w:spacing w:val="-1"/>
          <w:sz w:val="30"/>
          <w:szCs w:val="30"/>
        </w:rPr>
        <w:t>章中，我们将看到一些可以构建总体偏好和效用的手段。我们首先重点</w:t>
      </w:r>
      <w:r>
        <w:rPr>
          <w:rFonts w:ascii="宋体" w:hAnsi="宋体" w:eastAsia="宋体" w:cs="宋体"/>
          <w:spacing w:val="17"/>
          <w:sz w:val="30"/>
          <w:szCs w:val="30"/>
        </w:rPr>
        <w:t xml:space="preserve"> </w:t>
      </w:r>
      <w:r>
        <w:rPr>
          <w:rFonts w:ascii="宋体" w:hAnsi="宋体" w:eastAsia="宋体" w:cs="宋体"/>
          <w:spacing w:val="-1"/>
          <w:sz w:val="30"/>
          <w:szCs w:val="30"/>
        </w:rPr>
        <w:t>来讨论偏好，然后再来讨论效用。</w:t>
      </w:r>
    </w:p>
    <w:p w14:paraId="343B145C">
      <w:pPr>
        <w:spacing w:line="222" w:lineRule="auto"/>
        <w:rPr>
          <w:rFonts w:ascii="宋体" w:hAnsi="宋体" w:eastAsia="宋体" w:cs="宋体"/>
          <w:sz w:val="30"/>
          <w:szCs w:val="30"/>
        </w:rPr>
        <w:sectPr>
          <w:pgSz w:w="12240" w:h="15840"/>
          <w:pgMar w:top="1346" w:right="1500" w:bottom="400" w:left="1452" w:header="0" w:footer="0" w:gutter="0"/>
          <w:cols w:space="720" w:num="1"/>
        </w:sectPr>
      </w:pPr>
    </w:p>
    <w:p w14:paraId="501430E6">
      <w:pPr>
        <w:pStyle w:val="2"/>
        <w:spacing w:line="247" w:lineRule="auto"/>
      </w:pPr>
    </w:p>
    <w:p w14:paraId="4E76E214">
      <w:pPr>
        <w:pStyle w:val="2"/>
        <w:spacing w:line="247" w:lineRule="auto"/>
      </w:pPr>
    </w:p>
    <w:p w14:paraId="07DB5630">
      <w:pPr>
        <w:pStyle w:val="2"/>
        <w:spacing w:line="248" w:lineRule="auto"/>
      </w:pPr>
    </w:p>
    <w:p w14:paraId="4A8611F8">
      <w:pPr>
        <w:spacing w:before="120" w:line="221" w:lineRule="auto"/>
        <w:ind w:left="2390"/>
        <w:rPr>
          <w:rFonts w:ascii="宋体" w:hAnsi="宋体" w:eastAsia="宋体" w:cs="宋体"/>
          <w:sz w:val="37"/>
          <w:szCs w:val="37"/>
        </w:rPr>
      </w:pPr>
      <w:r>
        <w:rPr>
          <w:rFonts w:ascii="宋体" w:hAnsi="宋体" w:eastAsia="宋体" w:cs="宋体"/>
          <w:color w:val="005BAC"/>
          <w:spacing w:val="10"/>
          <w:sz w:val="37"/>
          <w:szCs w:val="37"/>
        </w:rPr>
        <w:t>偏好的聚合：社会选择理论</w:t>
      </w:r>
    </w:p>
    <w:p w14:paraId="4455D0CA">
      <w:pPr>
        <w:pStyle w:val="2"/>
        <w:spacing w:line="389" w:lineRule="auto"/>
      </w:pPr>
    </w:p>
    <w:p w14:paraId="1BCEA0D0">
      <w:pPr>
        <w:spacing w:before="98" w:line="224" w:lineRule="auto"/>
        <w:ind w:firstLine="603"/>
        <w:rPr>
          <w:rFonts w:ascii="宋体" w:hAnsi="宋体" w:eastAsia="宋体" w:cs="宋体"/>
          <w:sz w:val="30"/>
          <w:szCs w:val="30"/>
        </w:rPr>
      </w:pPr>
      <w:r>
        <w:rPr>
          <w:rFonts w:ascii="宋体" w:hAnsi="宋体" w:eastAsia="宋体" w:cs="宋体"/>
          <w:spacing w:val="-1"/>
          <w:sz w:val="30"/>
          <w:szCs w:val="30"/>
        </w:rPr>
        <w:t>社会选择理论研究的是偏好是如何聚合的，或者说，在一组偏好存</w:t>
      </w:r>
      <w:r>
        <w:rPr>
          <w:rFonts w:ascii="宋体" w:hAnsi="宋体" w:eastAsia="宋体" w:cs="宋体"/>
          <w:spacing w:val="13"/>
          <w:sz w:val="30"/>
          <w:szCs w:val="30"/>
        </w:rPr>
        <w:t xml:space="preserve"> </w:t>
      </w:r>
      <w:r>
        <w:rPr>
          <w:rFonts w:ascii="宋体" w:hAnsi="宋体" w:eastAsia="宋体" w:cs="宋体"/>
          <w:spacing w:val="-1"/>
          <w:sz w:val="30"/>
          <w:szCs w:val="30"/>
        </w:rPr>
        <w:t>在的前提下，如何将另一个偏好构建为个体偏好的共识。</w:t>
      </w:r>
    </w:p>
    <w:p w14:paraId="21B4B118">
      <w:pPr>
        <w:spacing w:before="292" w:line="221" w:lineRule="auto"/>
        <w:ind w:left="1" w:firstLine="602"/>
        <w:jc w:val="both"/>
        <w:rPr>
          <w:rFonts w:ascii="宋体" w:hAnsi="宋体" w:eastAsia="宋体" w:cs="宋体"/>
          <w:sz w:val="30"/>
          <w:szCs w:val="30"/>
        </w:rPr>
      </w:pPr>
      <w:r>
        <w:rPr>
          <w:rFonts w:ascii="宋体" w:hAnsi="宋体" w:eastAsia="宋体" w:cs="宋体"/>
          <w:spacing w:val="-1"/>
          <w:sz w:val="30"/>
          <w:szCs w:val="30"/>
        </w:rPr>
        <w:t>我们在第一章曾讨论过，可以通过偏好关系来表达对各种标准的好</w:t>
      </w:r>
      <w:r>
        <w:rPr>
          <w:rFonts w:ascii="宋体" w:hAnsi="宋体" w:eastAsia="宋体" w:cs="宋体"/>
          <w:spacing w:val="13"/>
          <w:sz w:val="30"/>
          <w:szCs w:val="30"/>
        </w:rPr>
        <w:t xml:space="preserve"> </w:t>
      </w:r>
      <w:r>
        <w:rPr>
          <w:rFonts w:ascii="宋体" w:hAnsi="宋体" w:eastAsia="宋体" w:cs="宋体"/>
          <w:spacing w:val="-1"/>
          <w:sz w:val="30"/>
          <w:szCs w:val="30"/>
        </w:rPr>
        <w:t>恶，并做出决策。在这种情况下，为了做出最佳选择，一个办法是将这</w:t>
      </w:r>
      <w:r>
        <w:rPr>
          <w:rFonts w:ascii="宋体" w:hAnsi="宋体" w:eastAsia="宋体" w:cs="宋体"/>
          <w:spacing w:val="18"/>
          <w:sz w:val="30"/>
          <w:szCs w:val="30"/>
        </w:rPr>
        <w:t xml:space="preserve"> </w:t>
      </w:r>
      <w:r>
        <w:rPr>
          <w:rFonts w:ascii="宋体" w:hAnsi="宋体" w:eastAsia="宋体" w:cs="宋体"/>
          <w:spacing w:val="-1"/>
          <w:sz w:val="30"/>
          <w:szCs w:val="30"/>
        </w:rPr>
        <w:t>组偏好关系组合在一起成为一个总体偏好。在第一章的例子中，当一个</w:t>
      </w:r>
      <w:r>
        <w:rPr>
          <w:rFonts w:ascii="宋体" w:hAnsi="宋体" w:eastAsia="宋体" w:cs="宋体"/>
          <w:spacing w:val="18"/>
          <w:sz w:val="30"/>
          <w:szCs w:val="30"/>
        </w:rPr>
        <w:t xml:space="preserve"> </w:t>
      </w:r>
      <w:r>
        <w:rPr>
          <w:rFonts w:ascii="宋体" w:hAnsi="宋体" w:eastAsia="宋体" w:cs="宋体"/>
          <w:spacing w:val="-1"/>
          <w:sz w:val="30"/>
          <w:szCs w:val="30"/>
        </w:rPr>
        <w:t>家庭想要知道哪一款车最适合的时候，就出现了决策问题，其偏好与</w:t>
      </w:r>
      <w:r>
        <w:rPr>
          <w:rFonts w:ascii="Times New Roman" w:hAnsi="Times New Roman" w:eastAsia="Times New Roman" w:cs="Times New Roman"/>
          <w:spacing w:val="-1"/>
          <w:sz w:val="30"/>
          <w:szCs w:val="30"/>
        </w:rPr>
        <w:t>5</w:t>
      </w:r>
      <w:r>
        <w:rPr>
          <w:rFonts w:ascii="Times New Roman" w:hAnsi="Times New Roman" w:eastAsia="Times New Roman" w:cs="Times New Roman"/>
          <w:spacing w:val="6"/>
          <w:sz w:val="30"/>
          <w:szCs w:val="30"/>
        </w:rPr>
        <w:t xml:space="preserve">   </w:t>
      </w:r>
      <w:r>
        <w:rPr>
          <w:rFonts w:ascii="宋体" w:hAnsi="宋体" w:eastAsia="宋体" w:cs="宋体"/>
          <w:spacing w:val="-1"/>
          <w:sz w:val="30"/>
          <w:szCs w:val="30"/>
        </w:rPr>
        <w:t>个标准有关，即座位数量、安全性、价格、舒适度和后备厢空间。</w:t>
      </w:r>
    </w:p>
    <w:p w14:paraId="3A384F99">
      <w:pPr>
        <w:spacing w:before="302" w:line="223" w:lineRule="auto"/>
        <w:ind w:firstLine="608"/>
        <w:jc w:val="both"/>
        <w:rPr>
          <w:rFonts w:ascii="宋体" w:hAnsi="宋体" w:eastAsia="宋体" w:cs="宋体"/>
          <w:sz w:val="30"/>
          <w:szCs w:val="30"/>
        </w:rPr>
      </w:pPr>
      <w:r>
        <w:rPr>
          <w:rFonts w:ascii="宋体" w:hAnsi="宋体" w:eastAsia="宋体" w:cs="宋体"/>
          <w:spacing w:val="-1"/>
          <w:sz w:val="30"/>
          <w:szCs w:val="30"/>
        </w:rPr>
        <w:t>显然，并不是只有买车时才会遇到决策问题，当一群人中的每一个</w:t>
      </w:r>
      <w:r>
        <w:rPr>
          <w:rFonts w:ascii="宋体" w:hAnsi="宋体" w:eastAsia="宋体" w:cs="宋体"/>
          <w:spacing w:val="9"/>
          <w:sz w:val="30"/>
          <w:szCs w:val="30"/>
        </w:rPr>
        <w:t xml:space="preserve"> </w:t>
      </w:r>
      <w:r>
        <w:rPr>
          <w:rFonts w:ascii="宋体" w:hAnsi="宋体" w:eastAsia="宋体" w:cs="宋体"/>
          <w:sz w:val="30"/>
          <w:szCs w:val="30"/>
        </w:rPr>
        <w:t>人都有自己的偏好时，只要这个想法是可以</w:t>
      </w:r>
      <w:r>
        <w:rPr>
          <w:rFonts w:ascii="宋体" w:hAnsi="宋体" w:eastAsia="宋体" w:cs="宋体"/>
          <w:spacing w:val="-1"/>
          <w:sz w:val="30"/>
          <w:szCs w:val="30"/>
        </w:rPr>
        <w:t>作为一个整体来选择的，那</w:t>
      </w:r>
      <w:r>
        <w:rPr>
          <w:rFonts w:ascii="宋体" w:hAnsi="宋体" w:eastAsia="宋体" w:cs="宋体"/>
          <w:sz w:val="30"/>
          <w:szCs w:val="30"/>
        </w:rPr>
        <w:t xml:space="preserve"> 么就会出现矛盾。一个例子是选举中选民对</w:t>
      </w:r>
      <w:r>
        <w:rPr>
          <w:rFonts w:ascii="宋体" w:hAnsi="宋体" w:eastAsia="宋体" w:cs="宋体"/>
          <w:spacing w:val="-1"/>
          <w:sz w:val="30"/>
          <w:szCs w:val="30"/>
        </w:rPr>
        <w:t>候选人的选择。在第六章中</w:t>
      </w:r>
      <w:r>
        <w:rPr>
          <w:rFonts w:ascii="宋体" w:hAnsi="宋体" w:eastAsia="宋体" w:cs="宋体"/>
          <w:sz w:val="30"/>
          <w:szCs w:val="30"/>
        </w:rPr>
        <w:t xml:space="preserve"> 我们会讨论选举制度，探讨与社会选择体系</w:t>
      </w:r>
      <w:r>
        <w:rPr>
          <w:rFonts w:ascii="宋体" w:hAnsi="宋体" w:eastAsia="宋体" w:cs="宋体"/>
          <w:spacing w:val="-1"/>
          <w:sz w:val="30"/>
          <w:szCs w:val="30"/>
        </w:rPr>
        <w:t>相对应的方法。其中之一是</w:t>
      </w:r>
      <w:r>
        <w:rPr>
          <w:rFonts w:ascii="宋体" w:hAnsi="宋体" w:eastAsia="宋体" w:cs="宋体"/>
          <w:sz w:val="30"/>
          <w:szCs w:val="30"/>
        </w:rPr>
        <w:t xml:space="preserve"> </w:t>
      </w:r>
      <w:r>
        <w:rPr>
          <w:rFonts w:ascii="宋体" w:hAnsi="宋体" w:eastAsia="宋体" w:cs="宋体"/>
          <w:spacing w:val="-1"/>
          <w:sz w:val="30"/>
          <w:szCs w:val="30"/>
        </w:rPr>
        <w:t>第二轮投票（也叫即时投票</w:t>
      </w:r>
      <w:r>
        <w:rPr>
          <w:rFonts w:ascii="宋体" w:hAnsi="宋体" w:eastAsia="宋体" w:cs="宋体"/>
          <w:spacing w:val="8"/>
          <w:sz w:val="30"/>
          <w:szCs w:val="30"/>
        </w:rPr>
        <w:t>），</w:t>
      </w:r>
      <w:r>
        <w:rPr>
          <w:rFonts w:ascii="宋体" w:hAnsi="宋体" w:eastAsia="宋体" w:cs="宋体"/>
          <w:spacing w:val="-1"/>
          <w:sz w:val="30"/>
          <w:szCs w:val="30"/>
        </w:rPr>
        <w:t>在选举中，待决策的选项就是不同的候</w:t>
      </w:r>
      <w:r>
        <w:rPr>
          <w:rFonts w:ascii="宋体" w:hAnsi="宋体" w:eastAsia="宋体" w:cs="宋体"/>
          <w:spacing w:val="1"/>
          <w:sz w:val="30"/>
          <w:szCs w:val="30"/>
        </w:rPr>
        <w:t xml:space="preserve"> </w:t>
      </w:r>
      <w:r>
        <w:rPr>
          <w:rFonts w:ascii="宋体" w:hAnsi="宋体" w:eastAsia="宋体" w:cs="宋体"/>
          <w:spacing w:val="-4"/>
          <w:sz w:val="30"/>
          <w:szCs w:val="30"/>
        </w:rPr>
        <w:t>选人。</w:t>
      </w:r>
    </w:p>
    <w:p w14:paraId="24B5F6D7">
      <w:pPr>
        <w:spacing w:before="286" w:line="222" w:lineRule="auto"/>
        <w:ind w:left="2" w:firstLine="597"/>
        <w:rPr>
          <w:rFonts w:ascii="宋体" w:hAnsi="宋体" w:eastAsia="宋体" w:cs="宋体"/>
          <w:sz w:val="30"/>
          <w:szCs w:val="30"/>
        </w:rPr>
      </w:pPr>
      <w:r>
        <w:rPr>
          <w:rFonts w:ascii="宋体" w:hAnsi="宋体" w:eastAsia="宋体" w:cs="宋体"/>
          <w:spacing w:val="-1"/>
          <w:sz w:val="30"/>
          <w:szCs w:val="30"/>
        </w:rPr>
        <w:t>在社会选择理论中，我们通常谈论的选民和候选人，分别对应多标</w:t>
      </w:r>
      <w:r>
        <w:rPr>
          <w:rFonts w:ascii="宋体" w:hAnsi="宋体" w:eastAsia="宋体" w:cs="宋体"/>
          <w:spacing w:val="17"/>
          <w:sz w:val="30"/>
          <w:szCs w:val="30"/>
        </w:rPr>
        <w:t xml:space="preserve"> </w:t>
      </w:r>
      <w:r>
        <w:rPr>
          <w:rFonts w:ascii="宋体" w:hAnsi="宋体" w:eastAsia="宋体" w:cs="宋体"/>
          <w:spacing w:val="-1"/>
          <w:sz w:val="30"/>
          <w:szCs w:val="30"/>
        </w:rPr>
        <w:t>准决策领域中的标准和选项。虽然应用领域不同，但数学模型和聚合方</w:t>
      </w:r>
      <w:r>
        <w:rPr>
          <w:rFonts w:ascii="宋体" w:hAnsi="宋体" w:eastAsia="宋体" w:cs="宋体"/>
          <w:spacing w:val="17"/>
          <w:sz w:val="30"/>
          <w:szCs w:val="30"/>
        </w:rPr>
        <w:t xml:space="preserve"> </w:t>
      </w:r>
      <w:r>
        <w:rPr>
          <w:rFonts w:ascii="宋体" w:hAnsi="宋体" w:eastAsia="宋体" w:cs="宋体"/>
          <w:spacing w:val="-1"/>
          <w:sz w:val="30"/>
          <w:szCs w:val="30"/>
        </w:rPr>
        <w:t>法是相同的。在这里，我们讨论的是选民们按照自己的标准排列候选</w:t>
      </w:r>
    </w:p>
    <w:p w14:paraId="14BDE85B">
      <w:pPr>
        <w:spacing w:before="2" w:line="221" w:lineRule="auto"/>
        <w:ind w:left="7" w:hanging="4"/>
        <w:rPr>
          <w:rFonts w:ascii="宋体" w:hAnsi="宋体" w:eastAsia="宋体" w:cs="宋体"/>
          <w:sz w:val="30"/>
          <w:szCs w:val="30"/>
        </w:rPr>
      </w:pPr>
      <w:r>
        <w:rPr>
          <w:rFonts w:ascii="宋体" w:hAnsi="宋体" w:eastAsia="宋体" w:cs="宋体"/>
          <w:spacing w:val="-1"/>
          <w:sz w:val="30"/>
          <w:szCs w:val="30"/>
        </w:rPr>
        <w:t>人。为了说明这两种问题类型之间的对应关系，让我们探讨一下选择公</w:t>
      </w:r>
      <w:r>
        <w:rPr>
          <w:rFonts w:ascii="宋体" w:hAnsi="宋体" w:eastAsia="宋体" w:cs="宋体"/>
          <w:spacing w:val="15"/>
          <w:sz w:val="30"/>
          <w:szCs w:val="30"/>
        </w:rPr>
        <w:t xml:space="preserve"> </w:t>
      </w:r>
      <w:r>
        <w:rPr>
          <w:rFonts w:ascii="宋体" w:hAnsi="宋体" w:eastAsia="宋体" w:cs="宋体"/>
          <w:spacing w:val="-1"/>
          <w:sz w:val="30"/>
          <w:szCs w:val="30"/>
        </w:rPr>
        <w:t>司总裁的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名理事（</w:t>
      </w:r>
      <w:r>
        <w:rPr>
          <w:rFonts w:ascii="Times New Roman" w:hAnsi="Times New Roman" w:eastAsia="Times New Roman" w:cs="Times New Roman"/>
          <w:spacing w:val="-1"/>
          <w:sz w:val="30"/>
          <w:szCs w:val="30"/>
        </w:rPr>
        <w:t>5</w:t>
      </w:r>
      <w:r>
        <w:rPr>
          <w:rFonts w:ascii="宋体" w:hAnsi="宋体" w:eastAsia="宋体" w:cs="宋体"/>
          <w:spacing w:val="-1"/>
          <w:sz w:val="30"/>
          <w:szCs w:val="30"/>
        </w:rPr>
        <w:t>名选民）的情况。候选人是：艾丽西亚、贝塔、克</w:t>
      </w:r>
      <w:r>
        <w:rPr>
          <w:rFonts w:ascii="宋体" w:hAnsi="宋体" w:eastAsia="宋体" w:cs="宋体"/>
          <w:spacing w:val="12"/>
          <w:sz w:val="30"/>
          <w:szCs w:val="30"/>
        </w:rPr>
        <w:t xml:space="preserve"> </w:t>
      </w:r>
      <w:r>
        <w:rPr>
          <w:rFonts w:ascii="宋体" w:hAnsi="宋体" w:eastAsia="宋体" w:cs="宋体"/>
          <w:spacing w:val="-1"/>
          <w:sz w:val="30"/>
          <w:szCs w:val="30"/>
        </w:rPr>
        <w:t>劳迪娅、大卫和埃利诺。</w:t>
      </w:r>
      <w:r>
        <w:rPr>
          <w:rFonts w:ascii="Times New Roman" w:hAnsi="Times New Roman" w:eastAsia="Times New Roman" w:cs="Times New Roman"/>
          <w:spacing w:val="-1"/>
          <w:sz w:val="30"/>
          <w:szCs w:val="30"/>
        </w:rPr>
        <w:t>5</w:t>
      </w:r>
      <w:r>
        <w:rPr>
          <w:rFonts w:ascii="宋体" w:hAnsi="宋体" w:eastAsia="宋体" w:cs="宋体"/>
          <w:spacing w:val="-1"/>
          <w:sz w:val="30"/>
          <w:szCs w:val="30"/>
        </w:rPr>
        <w:t>名选民需要在他们的选票上给候选人排序，</w:t>
      </w:r>
    </w:p>
    <w:p w14:paraId="265AA70C">
      <w:pPr>
        <w:spacing w:line="220" w:lineRule="auto"/>
        <w:ind w:left="35"/>
        <w:rPr>
          <w:rFonts w:ascii="宋体" w:hAnsi="宋体" w:eastAsia="宋体" w:cs="宋体"/>
          <w:sz w:val="30"/>
          <w:szCs w:val="30"/>
        </w:rPr>
      </w:pPr>
      <w:r>
        <w:rPr>
          <w:rFonts w:ascii="宋体" w:hAnsi="宋体" w:eastAsia="宋体" w:cs="宋体"/>
          <w:spacing w:val="-5"/>
          <w:sz w:val="30"/>
          <w:szCs w:val="30"/>
        </w:rPr>
        <w:t>以下就是他们写的结果：</w:t>
      </w:r>
    </w:p>
    <w:p w14:paraId="2EB11CE8">
      <w:pPr>
        <w:spacing w:line="220" w:lineRule="auto"/>
        <w:rPr>
          <w:rFonts w:ascii="宋体" w:hAnsi="宋体" w:eastAsia="宋体" w:cs="宋体"/>
          <w:sz w:val="30"/>
          <w:szCs w:val="30"/>
        </w:rPr>
        <w:sectPr>
          <w:pgSz w:w="12240" w:h="15840"/>
          <w:pgMar w:top="1346" w:right="1500" w:bottom="400" w:left="1450" w:header="0" w:footer="0" w:gutter="0"/>
          <w:cols w:space="720" w:num="1"/>
        </w:sectPr>
      </w:pPr>
    </w:p>
    <w:p w14:paraId="76353DD6">
      <w:pPr>
        <w:spacing w:line="188" w:lineRule="exact"/>
      </w:pPr>
    </w:p>
    <w:tbl>
      <w:tblPr>
        <w:tblStyle w:val="5"/>
        <w:tblW w:w="9190" w:type="dxa"/>
        <w:tblInd w:w="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3"/>
        <w:gridCol w:w="1828"/>
        <w:gridCol w:w="1838"/>
        <w:gridCol w:w="1848"/>
        <w:gridCol w:w="1833"/>
      </w:tblGrid>
      <w:tr w14:paraId="05762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trPr>
        <w:tc>
          <w:tcPr>
            <w:tcW w:w="1843" w:type="dxa"/>
            <w:vAlign w:val="top"/>
          </w:tcPr>
          <w:p w14:paraId="6792713D">
            <w:pPr>
              <w:pStyle w:val="6"/>
              <w:spacing w:before="124" w:line="221" w:lineRule="auto"/>
              <w:ind w:left="569"/>
              <w:rPr>
                <w:sz w:val="28"/>
                <w:szCs w:val="28"/>
              </w:rPr>
            </w:pPr>
            <w:r>
              <w:rPr>
                <w:b/>
                <w:bCs/>
                <w:spacing w:val="3"/>
                <w:sz w:val="28"/>
                <w:szCs w:val="28"/>
              </w:rPr>
              <w:t>选民1</w:t>
            </w:r>
          </w:p>
        </w:tc>
        <w:tc>
          <w:tcPr>
            <w:tcW w:w="1828" w:type="dxa"/>
            <w:vAlign w:val="top"/>
          </w:tcPr>
          <w:p w14:paraId="2B1DB0F4">
            <w:pPr>
              <w:pStyle w:val="6"/>
              <w:spacing w:before="124" w:line="221" w:lineRule="auto"/>
              <w:ind w:left="556"/>
              <w:rPr>
                <w:sz w:val="28"/>
                <w:szCs w:val="28"/>
              </w:rPr>
            </w:pPr>
            <w:r>
              <w:rPr>
                <w:b/>
                <w:bCs/>
                <w:spacing w:val="-6"/>
                <w:sz w:val="28"/>
                <w:szCs w:val="28"/>
              </w:rPr>
              <w:t>选民2</w:t>
            </w:r>
          </w:p>
        </w:tc>
        <w:tc>
          <w:tcPr>
            <w:tcW w:w="1838" w:type="dxa"/>
            <w:vAlign w:val="top"/>
          </w:tcPr>
          <w:p w14:paraId="3E47AFC8">
            <w:pPr>
              <w:pStyle w:val="6"/>
              <w:spacing w:before="124" w:line="221" w:lineRule="auto"/>
              <w:ind w:left="568"/>
              <w:rPr>
                <w:sz w:val="28"/>
                <w:szCs w:val="28"/>
              </w:rPr>
            </w:pPr>
            <w:r>
              <w:rPr>
                <w:b/>
                <w:bCs/>
                <w:spacing w:val="-6"/>
                <w:sz w:val="28"/>
                <w:szCs w:val="28"/>
              </w:rPr>
              <w:t>选民3</w:t>
            </w:r>
          </w:p>
        </w:tc>
        <w:tc>
          <w:tcPr>
            <w:tcW w:w="1848" w:type="dxa"/>
            <w:vAlign w:val="top"/>
          </w:tcPr>
          <w:p w14:paraId="7BF7D6E2">
            <w:pPr>
              <w:pStyle w:val="6"/>
              <w:spacing w:before="124" w:line="221" w:lineRule="auto"/>
              <w:ind w:left="570"/>
              <w:rPr>
                <w:sz w:val="28"/>
                <w:szCs w:val="28"/>
              </w:rPr>
            </w:pPr>
            <w:r>
              <w:rPr>
                <w:b/>
                <w:bCs/>
                <w:spacing w:val="-6"/>
                <w:sz w:val="28"/>
                <w:szCs w:val="28"/>
              </w:rPr>
              <w:t>选民4</w:t>
            </w:r>
          </w:p>
        </w:tc>
        <w:tc>
          <w:tcPr>
            <w:tcW w:w="1833" w:type="dxa"/>
            <w:vAlign w:val="top"/>
          </w:tcPr>
          <w:p w14:paraId="14B22147">
            <w:pPr>
              <w:pStyle w:val="6"/>
              <w:spacing w:before="124" w:line="221" w:lineRule="auto"/>
              <w:ind w:left="562"/>
              <w:rPr>
                <w:sz w:val="28"/>
                <w:szCs w:val="28"/>
              </w:rPr>
            </w:pPr>
            <w:r>
              <w:rPr>
                <w:b/>
                <w:bCs/>
                <w:spacing w:val="-6"/>
                <w:sz w:val="28"/>
                <w:szCs w:val="28"/>
              </w:rPr>
              <w:t>选民5</w:t>
            </w:r>
          </w:p>
        </w:tc>
      </w:tr>
      <w:tr w14:paraId="7EFF3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3" w:type="dxa"/>
            <w:vAlign w:val="top"/>
          </w:tcPr>
          <w:p w14:paraId="5CF8EE16">
            <w:pPr>
              <w:pStyle w:val="6"/>
              <w:spacing w:before="133" w:line="219" w:lineRule="auto"/>
              <w:ind w:left="354"/>
              <w:rPr>
                <w:sz w:val="28"/>
                <w:szCs w:val="28"/>
              </w:rPr>
            </w:pPr>
            <w:r>
              <w:rPr>
                <w:spacing w:val="2"/>
                <w:sz w:val="28"/>
                <w:szCs w:val="28"/>
              </w:rPr>
              <w:t>克劳迪娅</w:t>
            </w:r>
          </w:p>
        </w:tc>
        <w:tc>
          <w:tcPr>
            <w:tcW w:w="1828" w:type="dxa"/>
            <w:vAlign w:val="top"/>
          </w:tcPr>
          <w:p w14:paraId="14B6B533">
            <w:pPr>
              <w:pStyle w:val="6"/>
              <w:spacing w:before="134" w:line="220" w:lineRule="auto"/>
              <w:ind w:left="622"/>
              <w:rPr>
                <w:sz w:val="28"/>
                <w:szCs w:val="28"/>
              </w:rPr>
            </w:pPr>
            <w:r>
              <w:rPr>
                <w:spacing w:val="6"/>
                <w:sz w:val="28"/>
                <w:szCs w:val="28"/>
              </w:rPr>
              <w:t>大卫</w:t>
            </w:r>
          </w:p>
        </w:tc>
        <w:tc>
          <w:tcPr>
            <w:tcW w:w="1838" w:type="dxa"/>
            <w:vAlign w:val="top"/>
          </w:tcPr>
          <w:p w14:paraId="29D46CFF">
            <w:pPr>
              <w:pStyle w:val="6"/>
              <w:spacing w:before="137" w:line="221" w:lineRule="auto"/>
              <w:ind w:left="634"/>
              <w:rPr>
                <w:sz w:val="28"/>
                <w:szCs w:val="28"/>
              </w:rPr>
            </w:pPr>
            <w:r>
              <w:rPr>
                <w:spacing w:val="6"/>
                <w:sz w:val="28"/>
                <w:szCs w:val="28"/>
              </w:rPr>
              <w:t>贝塔</w:t>
            </w:r>
          </w:p>
        </w:tc>
        <w:tc>
          <w:tcPr>
            <w:tcW w:w="1848" w:type="dxa"/>
            <w:vAlign w:val="top"/>
          </w:tcPr>
          <w:p w14:paraId="033911C8">
            <w:pPr>
              <w:pStyle w:val="6"/>
              <w:spacing w:before="134" w:line="220" w:lineRule="auto"/>
              <w:ind w:left="635"/>
              <w:rPr>
                <w:sz w:val="28"/>
                <w:szCs w:val="28"/>
              </w:rPr>
            </w:pPr>
            <w:r>
              <w:rPr>
                <w:spacing w:val="6"/>
                <w:sz w:val="28"/>
                <w:szCs w:val="28"/>
              </w:rPr>
              <w:t>大卫</w:t>
            </w:r>
          </w:p>
        </w:tc>
        <w:tc>
          <w:tcPr>
            <w:tcW w:w="1833" w:type="dxa"/>
            <w:vAlign w:val="top"/>
          </w:tcPr>
          <w:p w14:paraId="4E01F70F">
            <w:pPr>
              <w:pStyle w:val="6"/>
              <w:spacing w:before="134" w:line="220" w:lineRule="auto"/>
              <w:ind w:left="628"/>
              <w:rPr>
                <w:sz w:val="28"/>
                <w:szCs w:val="28"/>
              </w:rPr>
            </w:pPr>
            <w:r>
              <w:rPr>
                <w:spacing w:val="6"/>
                <w:sz w:val="28"/>
                <w:szCs w:val="28"/>
              </w:rPr>
              <w:t>大卫</w:t>
            </w:r>
          </w:p>
        </w:tc>
      </w:tr>
      <w:tr w14:paraId="45DB5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1843" w:type="dxa"/>
            <w:vAlign w:val="top"/>
          </w:tcPr>
          <w:p w14:paraId="2181D4E9">
            <w:pPr>
              <w:pStyle w:val="6"/>
              <w:spacing w:before="126" w:line="220" w:lineRule="auto"/>
              <w:ind w:left="635"/>
              <w:rPr>
                <w:sz w:val="28"/>
                <w:szCs w:val="28"/>
              </w:rPr>
            </w:pPr>
            <w:r>
              <w:rPr>
                <w:spacing w:val="6"/>
                <w:sz w:val="28"/>
                <w:szCs w:val="28"/>
              </w:rPr>
              <w:t>大卫</w:t>
            </w:r>
          </w:p>
        </w:tc>
        <w:tc>
          <w:tcPr>
            <w:tcW w:w="1828" w:type="dxa"/>
            <w:vAlign w:val="top"/>
          </w:tcPr>
          <w:p w14:paraId="6BA5FC53">
            <w:pPr>
              <w:pStyle w:val="6"/>
              <w:spacing w:before="126" w:line="220" w:lineRule="auto"/>
              <w:ind w:left="482"/>
              <w:rPr>
                <w:sz w:val="28"/>
                <w:szCs w:val="28"/>
              </w:rPr>
            </w:pPr>
            <w:r>
              <w:rPr>
                <w:spacing w:val="4"/>
                <w:sz w:val="28"/>
                <w:szCs w:val="28"/>
              </w:rPr>
              <w:t>埃利诺</w:t>
            </w:r>
          </w:p>
        </w:tc>
        <w:tc>
          <w:tcPr>
            <w:tcW w:w="1838" w:type="dxa"/>
            <w:vAlign w:val="top"/>
          </w:tcPr>
          <w:p w14:paraId="1AC4DFE7">
            <w:pPr>
              <w:pStyle w:val="6"/>
              <w:spacing w:before="125" w:line="219" w:lineRule="auto"/>
              <w:ind w:left="354"/>
              <w:rPr>
                <w:sz w:val="28"/>
                <w:szCs w:val="28"/>
              </w:rPr>
            </w:pPr>
            <w:r>
              <w:rPr>
                <w:spacing w:val="2"/>
                <w:sz w:val="28"/>
                <w:szCs w:val="28"/>
              </w:rPr>
              <w:t>克劳迪娅</w:t>
            </w:r>
          </w:p>
        </w:tc>
        <w:tc>
          <w:tcPr>
            <w:tcW w:w="1848" w:type="dxa"/>
            <w:vAlign w:val="top"/>
          </w:tcPr>
          <w:p w14:paraId="1E86F75D">
            <w:pPr>
              <w:pStyle w:val="6"/>
              <w:spacing w:before="125" w:line="219" w:lineRule="auto"/>
              <w:ind w:left="356"/>
              <w:rPr>
                <w:sz w:val="28"/>
                <w:szCs w:val="28"/>
              </w:rPr>
            </w:pPr>
            <w:r>
              <w:rPr>
                <w:spacing w:val="2"/>
                <w:sz w:val="28"/>
                <w:szCs w:val="28"/>
              </w:rPr>
              <w:t>克劳迪娅</w:t>
            </w:r>
          </w:p>
        </w:tc>
        <w:tc>
          <w:tcPr>
            <w:tcW w:w="1833" w:type="dxa"/>
            <w:vAlign w:val="top"/>
          </w:tcPr>
          <w:p w14:paraId="40285B36">
            <w:pPr>
              <w:pStyle w:val="6"/>
              <w:spacing w:before="125" w:line="219" w:lineRule="auto"/>
              <w:ind w:left="347"/>
              <w:rPr>
                <w:sz w:val="28"/>
                <w:szCs w:val="28"/>
              </w:rPr>
            </w:pPr>
            <w:r>
              <w:rPr>
                <w:spacing w:val="2"/>
                <w:sz w:val="28"/>
                <w:szCs w:val="28"/>
              </w:rPr>
              <w:t>克劳迪娅</w:t>
            </w:r>
          </w:p>
        </w:tc>
      </w:tr>
      <w:tr w14:paraId="4A179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1843" w:type="dxa"/>
            <w:vAlign w:val="top"/>
          </w:tcPr>
          <w:p w14:paraId="5F154585">
            <w:pPr>
              <w:pStyle w:val="6"/>
              <w:spacing w:before="150" w:line="221" w:lineRule="auto"/>
              <w:ind w:left="635"/>
              <w:rPr>
                <w:sz w:val="28"/>
                <w:szCs w:val="28"/>
              </w:rPr>
            </w:pPr>
            <w:r>
              <w:rPr>
                <w:spacing w:val="6"/>
                <w:sz w:val="28"/>
                <w:szCs w:val="28"/>
              </w:rPr>
              <w:t>贝塔</w:t>
            </w:r>
          </w:p>
        </w:tc>
        <w:tc>
          <w:tcPr>
            <w:tcW w:w="1828" w:type="dxa"/>
            <w:vAlign w:val="top"/>
          </w:tcPr>
          <w:p w14:paraId="2AD16E85">
            <w:pPr>
              <w:pStyle w:val="6"/>
              <w:spacing w:before="146" w:line="219" w:lineRule="auto"/>
              <w:ind w:left="341"/>
              <w:rPr>
                <w:sz w:val="28"/>
                <w:szCs w:val="28"/>
              </w:rPr>
            </w:pPr>
            <w:r>
              <w:rPr>
                <w:spacing w:val="2"/>
                <w:sz w:val="28"/>
                <w:szCs w:val="28"/>
              </w:rPr>
              <w:t>克劳迪娅</w:t>
            </w:r>
          </w:p>
        </w:tc>
        <w:tc>
          <w:tcPr>
            <w:tcW w:w="1838" w:type="dxa"/>
            <w:vAlign w:val="top"/>
          </w:tcPr>
          <w:p w14:paraId="1DB9E9C8">
            <w:pPr>
              <w:pStyle w:val="6"/>
              <w:spacing w:before="147" w:line="220" w:lineRule="auto"/>
              <w:ind w:left="494"/>
              <w:rPr>
                <w:sz w:val="28"/>
                <w:szCs w:val="28"/>
              </w:rPr>
            </w:pPr>
            <w:r>
              <w:rPr>
                <w:spacing w:val="4"/>
                <w:sz w:val="28"/>
                <w:szCs w:val="28"/>
              </w:rPr>
              <w:t>埃利诺</w:t>
            </w:r>
          </w:p>
        </w:tc>
        <w:tc>
          <w:tcPr>
            <w:tcW w:w="1848" w:type="dxa"/>
            <w:vAlign w:val="top"/>
          </w:tcPr>
          <w:p w14:paraId="03CD3424">
            <w:pPr>
              <w:pStyle w:val="6"/>
              <w:spacing w:before="147" w:line="220" w:lineRule="auto"/>
              <w:ind w:left="496"/>
              <w:rPr>
                <w:sz w:val="28"/>
                <w:szCs w:val="28"/>
              </w:rPr>
            </w:pPr>
            <w:r>
              <w:rPr>
                <w:spacing w:val="3"/>
                <w:sz w:val="28"/>
                <w:szCs w:val="28"/>
              </w:rPr>
              <w:t>埃利诺</w:t>
            </w:r>
          </w:p>
        </w:tc>
        <w:tc>
          <w:tcPr>
            <w:tcW w:w="1833" w:type="dxa"/>
            <w:vAlign w:val="top"/>
          </w:tcPr>
          <w:p w14:paraId="51DDC73C">
            <w:pPr>
              <w:pStyle w:val="6"/>
              <w:spacing w:before="150" w:line="221" w:lineRule="auto"/>
              <w:ind w:left="628"/>
              <w:rPr>
                <w:sz w:val="28"/>
                <w:szCs w:val="28"/>
              </w:rPr>
            </w:pPr>
            <w:r>
              <w:rPr>
                <w:spacing w:val="6"/>
                <w:sz w:val="28"/>
                <w:szCs w:val="28"/>
              </w:rPr>
              <w:t>贝塔</w:t>
            </w:r>
          </w:p>
        </w:tc>
      </w:tr>
      <w:tr w14:paraId="2D1EF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3" w:type="dxa"/>
            <w:vAlign w:val="top"/>
          </w:tcPr>
          <w:p w14:paraId="4C459B66">
            <w:pPr>
              <w:pStyle w:val="6"/>
              <w:spacing w:before="138" w:line="220" w:lineRule="auto"/>
              <w:ind w:left="495"/>
              <w:rPr>
                <w:sz w:val="28"/>
                <w:szCs w:val="28"/>
              </w:rPr>
            </w:pPr>
            <w:r>
              <w:rPr>
                <w:spacing w:val="4"/>
                <w:sz w:val="28"/>
                <w:szCs w:val="28"/>
              </w:rPr>
              <w:t>埃利诺</w:t>
            </w:r>
          </w:p>
        </w:tc>
        <w:tc>
          <w:tcPr>
            <w:tcW w:w="1828" w:type="dxa"/>
            <w:vAlign w:val="top"/>
          </w:tcPr>
          <w:p w14:paraId="615F3FDE">
            <w:pPr>
              <w:pStyle w:val="6"/>
              <w:spacing w:before="141" w:line="221" w:lineRule="auto"/>
              <w:ind w:left="341"/>
              <w:rPr>
                <w:sz w:val="28"/>
                <w:szCs w:val="28"/>
              </w:rPr>
            </w:pPr>
            <w:r>
              <w:rPr>
                <w:spacing w:val="3"/>
                <w:sz w:val="28"/>
                <w:szCs w:val="28"/>
              </w:rPr>
              <w:t>艾丽西亚</w:t>
            </w:r>
          </w:p>
        </w:tc>
        <w:tc>
          <w:tcPr>
            <w:tcW w:w="1838" w:type="dxa"/>
            <w:vAlign w:val="top"/>
          </w:tcPr>
          <w:p w14:paraId="2C820005">
            <w:pPr>
              <w:pStyle w:val="6"/>
              <w:spacing w:before="138" w:line="220" w:lineRule="auto"/>
              <w:ind w:left="634"/>
              <w:rPr>
                <w:sz w:val="28"/>
                <w:szCs w:val="28"/>
              </w:rPr>
            </w:pPr>
            <w:r>
              <w:rPr>
                <w:spacing w:val="6"/>
                <w:sz w:val="28"/>
                <w:szCs w:val="28"/>
              </w:rPr>
              <w:t>大卫</w:t>
            </w:r>
          </w:p>
        </w:tc>
        <w:tc>
          <w:tcPr>
            <w:tcW w:w="1848" w:type="dxa"/>
            <w:vAlign w:val="top"/>
          </w:tcPr>
          <w:p w14:paraId="27B88BB7">
            <w:pPr>
              <w:pStyle w:val="6"/>
              <w:spacing w:before="141" w:line="221" w:lineRule="auto"/>
              <w:ind w:left="356"/>
              <w:rPr>
                <w:sz w:val="28"/>
                <w:szCs w:val="28"/>
              </w:rPr>
            </w:pPr>
            <w:r>
              <w:rPr>
                <w:spacing w:val="3"/>
                <w:sz w:val="28"/>
                <w:szCs w:val="28"/>
              </w:rPr>
              <w:t>艾丽西亚</w:t>
            </w:r>
          </w:p>
        </w:tc>
        <w:tc>
          <w:tcPr>
            <w:tcW w:w="1833" w:type="dxa"/>
            <w:vAlign w:val="top"/>
          </w:tcPr>
          <w:p w14:paraId="273A4D40">
            <w:pPr>
              <w:pStyle w:val="6"/>
              <w:spacing w:before="138" w:line="220" w:lineRule="auto"/>
              <w:ind w:left="488"/>
              <w:rPr>
                <w:sz w:val="28"/>
                <w:szCs w:val="28"/>
              </w:rPr>
            </w:pPr>
            <w:r>
              <w:rPr>
                <w:spacing w:val="4"/>
                <w:sz w:val="28"/>
                <w:szCs w:val="28"/>
              </w:rPr>
              <w:t>埃利诺</w:t>
            </w:r>
          </w:p>
        </w:tc>
      </w:tr>
      <w:tr w14:paraId="594DB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trPr>
        <w:tc>
          <w:tcPr>
            <w:tcW w:w="1843" w:type="dxa"/>
            <w:vAlign w:val="top"/>
          </w:tcPr>
          <w:p w14:paraId="56620635">
            <w:pPr>
              <w:pStyle w:val="6"/>
              <w:spacing w:before="133" w:line="221" w:lineRule="auto"/>
              <w:ind w:left="354"/>
              <w:rPr>
                <w:sz w:val="28"/>
                <w:szCs w:val="28"/>
              </w:rPr>
            </w:pPr>
            <w:r>
              <w:rPr>
                <w:spacing w:val="3"/>
                <w:sz w:val="28"/>
                <w:szCs w:val="28"/>
              </w:rPr>
              <w:t>艾丽西亚</w:t>
            </w:r>
          </w:p>
        </w:tc>
        <w:tc>
          <w:tcPr>
            <w:tcW w:w="1828" w:type="dxa"/>
            <w:vAlign w:val="top"/>
          </w:tcPr>
          <w:p w14:paraId="70B3E6A2">
            <w:pPr>
              <w:pStyle w:val="6"/>
              <w:spacing w:before="133" w:line="221" w:lineRule="auto"/>
              <w:ind w:left="622"/>
              <w:rPr>
                <w:sz w:val="28"/>
                <w:szCs w:val="28"/>
              </w:rPr>
            </w:pPr>
            <w:r>
              <w:rPr>
                <w:spacing w:val="6"/>
                <w:sz w:val="28"/>
                <w:szCs w:val="28"/>
              </w:rPr>
              <w:t>贝塔</w:t>
            </w:r>
          </w:p>
        </w:tc>
        <w:tc>
          <w:tcPr>
            <w:tcW w:w="1838" w:type="dxa"/>
            <w:vAlign w:val="top"/>
          </w:tcPr>
          <w:p w14:paraId="5DE560BB">
            <w:pPr>
              <w:pStyle w:val="6"/>
              <w:spacing w:before="133" w:line="221" w:lineRule="auto"/>
              <w:ind w:left="354"/>
              <w:rPr>
                <w:sz w:val="28"/>
                <w:szCs w:val="28"/>
              </w:rPr>
            </w:pPr>
            <w:r>
              <w:rPr>
                <w:spacing w:val="3"/>
                <w:sz w:val="28"/>
                <w:szCs w:val="28"/>
              </w:rPr>
              <w:t>艾丽西亚</w:t>
            </w:r>
          </w:p>
        </w:tc>
        <w:tc>
          <w:tcPr>
            <w:tcW w:w="1848" w:type="dxa"/>
            <w:vAlign w:val="top"/>
          </w:tcPr>
          <w:p w14:paraId="24A33CD6">
            <w:pPr>
              <w:pStyle w:val="6"/>
              <w:spacing w:before="133" w:line="221" w:lineRule="auto"/>
              <w:ind w:left="635"/>
              <w:rPr>
                <w:sz w:val="28"/>
                <w:szCs w:val="28"/>
              </w:rPr>
            </w:pPr>
            <w:r>
              <w:rPr>
                <w:spacing w:val="6"/>
                <w:sz w:val="28"/>
                <w:szCs w:val="28"/>
              </w:rPr>
              <w:t>贝塔</w:t>
            </w:r>
          </w:p>
        </w:tc>
        <w:tc>
          <w:tcPr>
            <w:tcW w:w="1833" w:type="dxa"/>
            <w:vAlign w:val="top"/>
          </w:tcPr>
          <w:p w14:paraId="497BCC7F">
            <w:pPr>
              <w:pStyle w:val="6"/>
              <w:spacing w:before="133" w:line="221" w:lineRule="auto"/>
              <w:ind w:left="347"/>
              <w:rPr>
                <w:sz w:val="28"/>
                <w:szCs w:val="28"/>
              </w:rPr>
            </w:pPr>
            <w:r>
              <w:rPr>
                <w:spacing w:val="3"/>
                <w:sz w:val="28"/>
                <w:szCs w:val="28"/>
              </w:rPr>
              <w:t>艾丽西亚</w:t>
            </w:r>
          </w:p>
        </w:tc>
      </w:tr>
    </w:tbl>
    <w:p w14:paraId="38C42344">
      <w:pPr>
        <w:pStyle w:val="2"/>
        <w:spacing w:line="300" w:lineRule="auto"/>
      </w:pPr>
    </w:p>
    <w:p w14:paraId="1512439E">
      <w:pPr>
        <w:spacing w:before="94" w:line="261" w:lineRule="auto"/>
        <w:ind w:firstLine="609"/>
        <w:rPr>
          <w:rFonts w:ascii="宋体" w:hAnsi="宋体" w:eastAsia="宋体" w:cs="宋体"/>
          <w:sz w:val="25"/>
          <w:szCs w:val="25"/>
        </w:rPr>
      </w:pPr>
      <w:r>
        <w:rPr>
          <w:rFonts w:ascii="宋体" w:hAnsi="宋体" w:eastAsia="宋体" w:cs="宋体"/>
          <w:spacing w:val="9"/>
          <w:sz w:val="29"/>
          <w:szCs w:val="29"/>
        </w:rPr>
        <w:t>接下来把表格变一个形式，下表表现的是每个候选人在选民名单上</w:t>
      </w:r>
      <w:r>
        <w:rPr>
          <w:rFonts w:ascii="宋体" w:hAnsi="宋体" w:eastAsia="宋体" w:cs="宋体"/>
          <w:spacing w:val="10"/>
          <w:sz w:val="29"/>
          <w:szCs w:val="29"/>
        </w:rPr>
        <w:t xml:space="preserve"> </w:t>
      </w:r>
      <w:r>
        <w:rPr>
          <w:rFonts w:ascii="宋体" w:hAnsi="宋体" w:eastAsia="宋体" w:cs="宋体"/>
          <w:spacing w:val="26"/>
          <w:sz w:val="25"/>
          <w:szCs w:val="25"/>
        </w:rPr>
        <w:t>的位置</w:t>
      </w:r>
      <w:r>
        <w:rPr>
          <w:rFonts w:ascii="宋体" w:hAnsi="宋体" w:eastAsia="宋体" w:cs="宋体"/>
          <w:spacing w:val="-58"/>
          <w:sz w:val="25"/>
          <w:szCs w:val="25"/>
        </w:rPr>
        <w:t xml:space="preserve"> </w:t>
      </w:r>
      <w:r>
        <w:rPr>
          <w:rFonts w:ascii="宋体" w:hAnsi="宋体" w:eastAsia="宋体" w:cs="宋体"/>
          <w:spacing w:val="26"/>
          <w:sz w:val="25"/>
          <w:szCs w:val="25"/>
        </w:rPr>
        <w:t>：</w:t>
      </w:r>
    </w:p>
    <w:tbl>
      <w:tblPr>
        <w:tblStyle w:val="5"/>
        <w:tblW w:w="9180" w:type="dxa"/>
        <w:tblInd w:w="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93"/>
        <w:gridCol w:w="1409"/>
        <w:gridCol w:w="1388"/>
        <w:gridCol w:w="1399"/>
        <w:gridCol w:w="1388"/>
        <w:gridCol w:w="1403"/>
      </w:tblGrid>
      <w:tr w14:paraId="291E7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3" w:hRule="atLeast"/>
        </w:trPr>
        <w:tc>
          <w:tcPr>
            <w:tcW w:w="2193" w:type="dxa"/>
            <w:tcBorders>
              <w:tl2br w:val="single" w:color="000000" w:sz="4" w:space="0"/>
            </w:tcBorders>
            <w:vAlign w:val="top"/>
          </w:tcPr>
          <w:p w14:paraId="026E2061">
            <w:pPr>
              <w:pStyle w:val="6"/>
              <w:spacing w:before="204" w:line="211" w:lineRule="auto"/>
              <w:ind w:left="228" w:right="263" w:firstLine="1140"/>
              <w:rPr>
                <w:sz w:val="28"/>
                <w:szCs w:val="28"/>
              </w:rPr>
            </w:pPr>
            <w:r>
              <w:rPr>
                <w:b/>
                <w:bCs/>
                <w:spacing w:val="-8"/>
                <w:sz w:val="28"/>
                <w:szCs w:val="28"/>
              </w:rPr>
              <w:t>选民</w:t>
            </w:r>
            <w:r>
              <w:rPr>
                <w:sz w:val="28"/>
                <w:szCs w:val="28"/>
              </w:rPr>
              <w:t xml:space="preserve"> </w:t>
            </w:r>
            <w:r>
              <w:rPr>
                <w:b/>
                <w:bCs/>
                <w:spacing w:val="-6"/>
                <w:sz w:val="28"/>
                <w:szCs w:val="28"/>
              </w:rPr>
              <w:t>候选人</w:t>
            </w:r>
          </w:p>
        </w:tc>
        <w:tc>
          <w:tcPr>
            <w:tcW w:w="1409" w:type="dxa"/>
            <w:tcBorders>
              <w:right w:val="single" w:color="000000" w:sz="2" w:space="0"/>
            </w:tcBorders>
            <w:vAlign w:val="top"/>
          </w:tcPr>
          <w:p w14:paraId="414302E5">
            <w:pPr>
              <w:spacing w:line="271" w:lineRule="auto"/>
              <w:rPr>
                <w:rFonts w:ascii="Arial"/>
                <w:sz w:val="21"/>
              </w:rPr>
            </w:pPr>
          </w:p>
          <w:p w14:paraId="567DA862">
            <w:pPr>
              <w:pStyle w:val="6"/>
              <w:spacing w:before="91" w:line="221" w:lineRule="auto"/>
              <w:ind w:left="346"/>
              <w:rPr>
                <w:sz w:val="28"/>
                <w:szCs w:val="28"/>
              </w:rPr>
            </w:pPr>
            <w:r>
              <w:rPr>
                <w:b/>
                <w:bCs/>
                <w:spacing w:val="3"/>
                <w:sz w:val="28"/>
                <w:szCs w:val="28"/>
              </w:rPr>
              <w:t>选民1</w:t>
            </w:r>
          </w:p>
        </w:tc>
        <w:tc>
          <w:tcPr>
            <w:tcW w:w="1388" w:type="dxa"/>
            <w:tcBorders>
              <w:left w:val="single" w:color="000000" w:sz="2" w:space="0"/>
            </w:tcBorders>
            <w:vAlign w:val="top"/>
          </w:tcPr>
          <w:p w14:paraId="1E4A5179">
            <w:pPr>
              <w:spacing w:line="271" w:lineRule="auto"/>
              <w:rPr>
                <w:rFonts w:ascii="Arial"/>
                <w:sz w:val="21"/>
              </w:rPr>
            </w:pPr>
          </w:p>
          <w:p w14:paraId="688CC821">
            <w:pPr>
              <w:pStyle w:val="6"/>
              <w:spacing w:before="91" w:line="221" w:lineRule="auto"/>
              <w:ind w:left="339"/>
              <w:rPr>
                <w:sz w:val="28"/>
                <w:szCs w:val="28"/>
              </w:rPr>
            </w:pPr>
            <w:r>
              <w:rPr>
                <w:b/>
                <w:bCs/>
                <w:spacing w:val="-6"/>
                <w:sz w:val="28"/>
                <w:szCs w:val="28"/>
              </w:rPr>
              <w:t>选民2</w:t>
            </w:r>
          </w:p>
        </w:tc>
        <w:tc>
          <w:tcPr>
            <w:tcW w:w="1399" w:type="dxa"/>
            <w:vAlign w:val="top"/>
          </w:tcPr>
          <w:p w14:paraId="76B09D2C">
            <w:pPr>
              <w:spacing w:line="271" w:lineRule="auto"/>
              <w:rPr>
                <w:rFonts w:ascii="Arial"/>
                <w:sz w:val="21"/>
              </w:rPr>
            </w:pPr>
          </w:p>
          <w:p w14:paraId="3AF040EB">
            <w:pPr>
              <w:pStyle w:val="6"/>
              <w:spacing w:before="91" w:line="221" w:lineRule="auto"/>
              <w:ind w:left="349"/>
              <w:rPr>
                <w:sz w:val="28"/>
                <w:szCs w:val="28"/>
              </w:rPr>
            </w:pPr>
            <w:r>
              <w:rPr>
                <w:b/>
                <w:bCs/>
                <w:spacing w:val="-6"/>
                <w:sz w:val="28"/>
                <w:szCs w:val="28"/>
              </w:rPr>
              <w:t>选民3</w:t>
            </w:r>
          </w:p>
        </w:tc>
        <w:tc>
          <w:tcPr>
            <w:tcW w:w="1388" w:type="dxa"/>
            <w:vAlign w:val="top"/>
          </w:tcPr>
          <w:p w14:paraId="622131BB">
            <w:pPr>
              <w:spacing w:line="271" w:lineRule="auto"/>
              <w:rPr>
                <w:rFonts w:ascii="Arial"/>
                <w:sz w:val="21"/>
              </w:rPr>
            </w:pPr>
          </w:p>
          <w:p w14:paraId="05D8503A">
            <w:pPr>
              <w:pStyle w:val="6"/>
              <w:spacing w:before="91" w:line="221" w:lineRule="auto"/>
              <w:ind w:left="340"/>
              <w:rPr>
                <w:sz w:val="28"/>
                <w:szCs w:val="28"/>
              </w:rPr>
            </w:pPr>
            <w:r>
              <w:rPr>
                <w:b/>
                <w:bCs/>
                <w:spacing w:val="-6"/>
                <w:sz w:val="28"/>
                <w:szCs w:val="28"/>
              </w:rPr>
              <w:t>选民4</w:t>
            </w:r>
          </w:p>
        </w:tc>
        <w:tc>
          <w:tcPr>
            <w:tcW w:w="1403" w:type="dxa"/>
            <w:vAlign w:val="top"/>
          </w:tcPr>
          <w:p w14:paraId="75E6140F">
            <w:pPr>
              <w:spacing w:line="271" w:lineRule="auto"/>
              <w:rPr>
                <w:rFonts w:ascii="Arial"/>
                <w:sz w:val="21"/>
              </w:rPr>
            </w:pPr>
          </w:p>
          <w:p w14:paraId="0F5478FE">
            <w:pPr>
              <w:pStyle w:val="6"/>
              <w:spacing w:before="91" w:line="221" w:lineRule="auto"/>
              <w:ind w:left="352"/>
              <w:rPr>
                <w:sz w:val="28"/>
                <w:szCs w:val="28"/>
              </w:rPr>
            </w:pPr>
            <w:r>
              <w:rPr>
                <w:b/>
                <w:bCs/>
                <w:spacing w:val="-6"/>
                <w:sz w:val="28"/>
                <w:szCs w:val="28"/>
              </w:rPr>
              <w:t>选民5</w:t>
            </w:r>
          </w:p>
        </w:tc>
      </w:tr>
      <w:tr w14:paraId="5BDA4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193" w:type="dxa"/>
            <w:vAlign w:val="top"/>
          </w:tcPr>
          <w:p w14:paraId="7EEAC1AD">
            <w:pPr>
              <w:pStyle w:val="6"/>
              <w:spacing w:before="217" w:line="221" w:lineRule="auto"/>
              <w:ind w:left="524"/>
              <w:rPr>
                <w:sz w:val="28"/>
                <w:szCs w:val="28"/>
              </w:rPr>
            </w:pPr>
            <w:r>
              <w:rPr>
                <w:spacing w:val="3"/>
                <w:sz w:val="28"/>
                <w:szCs w:val="28"/>
              </w:rPr>
              <w:t>艾丽西亚</w:t>
            </w:r>
          </w:p>
        </w:tc>
        <w:tc>
          <w:tcPr>
            <w:tcW w:w="1409" w:type="dxa"/>
            <w:tcBorders>
              <w:right w:val="single" w:color="000000" w:sz="2" w:space="0"/>
            </w:tcBorders>
            <w:vAlign w:val="top"/>
          </w:tcPr>
          <w:p w14:paraId="4580F438">
            <w:pPr>
              <w:pStyle w:val="6"/>
              <w:spacing w:before="240"/>
              <w:ind w:left="622"/>
              <w:rPr>
                <w:sz w:val="28"/>
                <w:szCs w:val="28"/>
              </w:rPr>
            </w:pPr>
            <w:r>
              <w:rPr>
                <w:sz w:val="28"/>
                <w:szCs w:val="28"/>
              </w:rPr>
              <w:t>5</w:t>
            </w:r>
          </w:p>
        </w:tc>
        <w:tc>
          <w:tcPr>
            <w:tcW w:w="1388" w:type="dxa"/>
            <w:tcBorders>
              <w:left w:val="single" w:color="000000" w:sz="2" w:space="0"/>
            </w:tcBorders>
            <w:vAlign w:val="top"/>
          </w:tcPr>
          <w:p w14:paraId="2F9B5C92">
            <w:pPr>
              <w:pStyle w:val="6"/>
              <w:spacing w:before="241" w:line="241" w:lineRule="auto"/>
              <w:ind w:left="615"/>
              <w:rPr>
                <w:sz w:val="28"/>
                <w:szCs w:val="28"/>
              </w:rPr>
            </w:pPr>
            <w:r>
              <w:rPr>
                <w:sz w:val="28"/>
                <w:szCs w:val="28"/>
              </w:rPr>
              <w:t>4</w:t>
            </w:r>
          </w:p>
        </w:tc>
        <w:tc>
          <w:tcPr>
            <w:tcW w:w="1399" w:type="dxa"/>
            <w:vAlign w:val="top"/>
          </w:tcPr>
          <w:p w14:paraId="75B87765">
            <w:pPr>
              <w:pStyle w:val="6"/>
              <w:spacing w:before="240"/>
              <w:ind w:left="624"/>
              <w:rPr>
                <w:sz w:val="28"/>
                <w:szCs w:val="28"/>
              </w:rPr>
            </w:pPr>
            <w:r>
              <w:rPr>
                <w:sz w:val="28"/>
                <w:szCs w:val="28"/>
              </w:rPr>
              <w:t>5</w:t>
            </w:r>
          </w:p>
        </w:tc>
        <w:tc>
          <w:tcPr>
            <w:tcW w:w="1388" w:type="dxa"/>
            <w:vAlign w:val="top"/>
          </w:tcPr>
          <w:p w14:paraId="2D08E75D">
            <w:pPr>
              <w:pStyle w:val="6"/>
              <w:spacing w:before="241" w:line="241" w:lineRule="auto"/>
              <w:ind w:left="616"/>
              <w:rPr>
                <w:sz w:val="28"/>
                <w:szCs w:val="28"/>
              </w:rPr>
            </w:pPr>
            <w:r>
              <w:rPr>
                <w:sz w:val="28"/>
                <w:szCs w:val="28"/>
              </w:rPr>
              <w:t>4</w:t>
            </w:r>
          </w:p>
        </w:tc>
        <w:tc>
          <w:tcPr>
            <w:tcW w:w="1403" w:type="dxa"/>
            <w:vAlign w:val="top"/>
          </w:tcPr>
          <w:p w14:paraId="2533276D">
            <w:pPr>
              <w:pStyle w:val="6"/>
              <w:spacing w:before="240"/>
              <w:ind w:left="627"/>
              <w:rPr>
                <w:sz w:val="28"/>
                <w:szCs w:val="28"/>
              </w:rPr>
            </w:pPr>
            <w:r>
              <w:rPr>
                <w:sz w:val="28"/>
                <w:szCs w:val="28"/>
              </w:rPr>
              <w:t>5</w:t>
            </w:r>
          </w:p>
        </w:tc>
      </w:tr>
      <w:tr w14:paraId="0F280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2193" w:type="dxa"/>
            <w:vAlign w:val="top"/>
          </w:tcPr>
          <w:p w14:paraId="0A48207E">
            <w:pPr>
              <w:pStyle w:val="6"/>
              <w:spacing w:before="224" w:line="221" w:lineRule="auto"/>
              <w:ind w:left="809"/>
              <w:rPr>
                <w:sz w:val="28"/>
                <w:szCs w:val="28"/>
              </w:rPr>
            </w:pPr>
            <w:r>
              <w:rPr>
                <w:b/>
                <w:bCs/>
                <w:spacing w:val="-1"/>
                <w:sz w:val="28"/>
                <w:szCs w:val="28"/>
              </w:rPr>
              <w:t>贝塔</w:t>
            </w:r>
          </w:p>
        </w:tc>
        <w:tc>
          <w:tcPr>
            <w:tcW w:w="1409" w:type="dxa"/>
            <w:tcBorders>
              <w:right w:val="single" w:color="000000" w:sz="2" w:space="0"/>
            </w:tcBorders>
            <w:vAlign w:val="top"/>
          </w:tcPr>
          <w:p w14:paraId="762475EF">
            <w:pPr>
              <w:pStyle w:val="6"/>
              <w:spacing w:before="251"/>
              <w:ind w:left="622"/>
              <w:rPr>
                <w:sz w:val="28"/>
                <w:szCs w:val="28"/>
              </w:rPr>
            </w:pPr>
            <w:r>
              <w:rPr>
                <w:sz w:val="28"/>
                <w:szCs w:val="28"/>
              </w:rPr>
              <w:t>3</w:t>
            </w:r>
          </w:p>
        </w:tc>
        <w:tc>
          <w:tcPr>
            <w:tcW w:w="1388" w:type="dxa"/>
            <w:tcBorders>
              <w:left w:val="single" w:color="000000" w:sz="2" w:space="0"/>
            </w:tcBorders>
            <w:vAlign w:val="top"/>
          </w:tcPr>
          <w:p w14:paraId="17D6B41F">
            <w:pPr>
              <w:pStyle w:val="6"/>
              <w:spacing w:before="251"/>
              <w:ind w:left="615"/>
              <w:rPr>
                <w:sz w:val="28"/>
                <w:szCs w:val="28"/>
              </w:rPr>
            </w:pPr>
            <w:r>
              <w:rPr>
                <w:sz w:val="28"/>
                <w:szCs w:val="28"/>
              </w:rPr>
              <w:t>5</w:t>
            </w:r>
          </w:p>
        </w:tc>
        <w:tc>
          <w:tcPr>
            <w:tcW w:w="1399" w:type="dxa"/>
            <w:vAlign w:val="top"/>
          </w:tcPr>
          <w:p w14:paraId="196A427C">
            <w:pPr>
              <w:pStyle w:val="6"/>
              <w:spacing w:before="252" w:line="241" w:lineRule="auto"/>
              <w:ind w:left="624"/>
              <w:rPr>
                <w:sz w:val="28"/>
                <w:szCs w:val="28"/>
              </w:rPr>
            </w:pPr>
            <w:r>
              <w:rPr>
                <w:sz w:val="28"/>
                <w:szCs w:val="28"/>
              </w:rPr>
              <w:t>1</w:t>
            </w:r>
          </w:p>
        </w:tc>
        <w:tc>
          <w:tcPr>
            <w:tcW w:w="1388" w:type="dxa"/>
            <w:vAlign w:val="top"/>
          </w:tcPr>
          <w:p w14:paraId="73F46F03">
            <w:pPr>
              <w:pStyle w:val="6"/>
              <w:spacing w:before="251"/>
              <w:ind w:left="616"/>
              <w:rPr>
                <w:sz w:val="28"/>
                <w:szCs w:val="28"/>
              </w:rPr>
            </w:pPr>
            <w:r>
              <w:rPr>
                <w:sz w:val="28"/>
                <w:szCs w:val="28"/>
              </w:rPr>
              <w:t>5</w:t>
            </w:r>
          </w:p>
        </w:tc>
        <w:tc>
          <w:tcPr>
            <w:tcW w:w="1403" w:type="dxa"/>
            <w:vAlign w:val="top"/>
          </w:tcPr>
          <w:p w14:paraId="25A0A4DA">
            <w:pPr>
              <w:pStyle w:val="6"/>
              <w:spacing w:before="251"/>
              <w:ind w:left="627"/>
              <w:rPr>
                <w:sz w:val="28"/>
                <w:szCs w:val="28"/>
              </w:rPr>
            </w:pPr>
            <w:r>
              <w:rPr>
                <w:sz w:val="28"/>
                <w:szCs w:val="28"/>
              </w:rPr>
              <w:t>3</w:t>
            </w:r>
          </w:p>
        </w:tc>
      </w:tr>
      <w:tr w14:paraId="0F707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2193" w:type="dxa"/>
            <w:vAlign w:val="top"/>
          </w:tcPr>
          <w:p w14:paraId="0AE94694">
            <w:pPr>
              <w:pStyle w:val="6"/>
              <w:spacing w:before="216" w:line="219" w:lineRule="auto"/>
              <w:ind w:left="524"/>
              <w:rPr>
                <w:sz w:val="28"/>
                <w:szCs w:val="28"/>
              </w:rPr>
            </w:pPr>
            <w:r>
              <w:rPr>
                <w:spacing w:val="2"/>
                <w:sz w:val="28"/>
                <w:szCs w:val="28"/>
              </w:rPr>
              <w:t>克劳迪娅</w:t>
            </w:r>
          </w:p>
        </w:tc>
        <w:tc>
          <w:tcPr>
            <w:tcW w:w="1409" w:type="dxa"/>
            <w:tcBorders>
              <w:right w:val="single" w:color="000000" w:sz="2" w:space="0"/>
            </w:tcBorders>
            <w:vAlign w:val="top"/>
          </w:tcPr>
          <w:p w14:paraId="67FE1861">
            <w:pPr>
              <w:pStyle w:val="6"/>
              <w:spacing w:before="244" w:line="241" w:lineRule="auto"/>
              <w:ind w:left="622"/>
              <w:rPr>
                <w:sz w:val="28"/>
                <w:szCs w:val="28"/>
              </w:rPr>
            </w:pPr>
            <w:r>
              <w:rPr>
                <w:sz w:val="28"/>
                <w:szCs w:val="28"/>
              </w:rPr>
              <w:t>1</w:t>
            </w:r>
          </w:p>
        </w:tc>
        <w:tc>
          <w:tcPr>
            <w:tcW w:w="1388" w:type="dxa"/>
            <w:tcBorders>
              <w:left w:val="single" w:color="000000" w:sz="2" w:space="0"/>
            </w:tcBorders>
            <w:vAlign w:val="top"/>
          </w:tcPr>
          <w:p w14:paraId="7EDA2085">
            <w:pPr>
              <w:pStyle w:val="6"/>
              <w:spacing w:before="243"/>
              <w:ind w:left="615"/>
              <w:rPr>
                <w:sz w:val="28"/>
                <w:szCs w:val="28"/>
              </w:rPr>
            </w:pPr>
            <w:r>
              <w:rPr>
                <w:sz w:val="28"/>
                <w:szCs w:val="28"/>
              </w:rPr>
              <w:t>3</w:t>
            </w:r>
          </w:p>
        </w:tc>
        <w:tc>
          <w:tcPr>
            <w:tcW w:w="1399" w:type="dxa"/>
            <w:vAlign w:val="top"/>
          </w:tcPr>
          <w:p w14:paraId="37BC961C">
            <w:pPr>
              <w:pStyle w:val="6"/>
              <w:spacing w:before="244" w:line="241" w:lineRule="auto"/>
              <w:ind w:left="624"/>
              <w:rPr>
                <w:sz w:val="28"/>
                <w:szCs w:val="28"/>
              </w:rPr>
            </w:pPr>
            <w:r>
              <w:rPr>
                <w:sz w:val="28"/>
                <w:szCs w:val="28"/>
              </w:rPr>
              <w:t>2</w:t>
            </w:r>
          </w:p>
        </w:tc>
        <w:tc>
          <w:tcPr>
            <w:tcW w:w="1388" w:type="dxa"/>
            <w:vAlign w:val="top"/>
          </w:tcPr>
          <w:p w14:paraId="40027B8C">
            <w:pPr>
              <w:pStyle w:val="6"/>
              <w:spacing w:before="244" w:line="241" w:lineRule="auto"/>
              <w:ind w:left="616"/>
              <w:rPr>
                <w:sz w:val="28"/>
                <w:szCs w:val="28"/>
              </w:rPr>
            </w:pPr>
            <w:r>
              <w:rPr>
                <w:sz w:val="28"/>
                <w:szCs w:val="28"/>
              </w:rPr>
              <w:t>2</w:t>
            </w:r>
          </w:p>
        </w:tc>
        <w:tc>
          <w:tcPr>
            <w:tcW w:w="1403" w:type="dxa"/>
            <w:vAlign w:val="top"/>
          </w:tcPr>
          <w:p w14:paraId="6B082790">
            <w:pPr>
              <w:pStyle w:val="6"/>
              <w:spacing w:before="244" w:line="241" w:lineRule="auto"/>
              <w:ind w:left="627"/>
              <w:rPr>
                <w:sz w:val="28"/>
                <w:szCs w:val="28"/>
              </w:rPr>
            </w:pPr>
            <w:r>
              <w:rPr>
                <w:sz w:val="28"/>
                <w:szCs w:val="28"/>
              </w:rPr>
              <w:t>2</w:t>
            </w:r>
          </w:p>
        </w:tc>
      </w:tr>
      <w:tr w14:paraId="6D546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trPr>
        <w:tc>
          <w:tcPr>
            <w:tcW w:w="2193" w:type="dxa"/>
            <w:vAlign w:val="top"/>
          </w:tcPr>
          <w:p w14:paraId="45948571">
            <w:pPr>
              <w:pStyle w:val="6"/>
              <w:spacing w:before="229" w:line="220" w:lineRule="auto"/>
              <w:ind w:left="805"/>
              <w:rPr>
                <w:sz w:val="28"/>
                <w:szCs w:val="28"/>
              </w:rPr>
            </w:pPr>
            <w:r>
              <w:rPr>
                <w:spacing w:val="6"/>
                <w:sz w:val="28"/>
                <w:szCs w:val="28"/>
              </w:rPr>
              <w:t>大卫</w:t>
            </w:r>
          </w:p>
        </w:tc>
        <w:tc>
          <w:tcPr>
            <w:tcW w:w="1409" w:type="dxa"/>
            <w:tcBorders>
              <w:right w:val="single" w:color="000000" w:sz="2" w:space="0"/>
            </w:tcBorders>
            <w:vAlign w:val="top"/>
          </w:tcPr>
          <w:p w14:paraId="61101CA3">
            <w:pPr>
              <w:pStyle w:val="6"/>
              <w:spacing w:before="256" w:line="241" w:lineRule="auto"/>
              <w:ind w:left="622"/>
              <w:rPr>
                <w:sz w:val="28"/>
                <w:szCs w:val="28"/>
              </w:rPr>
            </w:pPr>
            <w:r>
              <w:rPr>
                <w:sz w:val="28"/>
                <w:szCs w:val="28"/>
              </w:rPr>
              <w:t>2</w:t>
            </w:r>
          </w:p>
        </w:tc>
        <w:tc>
          <w:tcPr>
            <w:tcW w:w="1388" w:type="dxa"/>
            <w:tcBorders>
              <w:left w:val="single" w:color="000000" w:sz="2" w:space="0"/>
            </w:tcBorders>
            <w:vAlign w:val="top"/>
          </w:tcPr>
          <w:p w14:paraId="3F1C9DEC">
            <w:pPr>
              <w:pStyle w:val="6"/>
              <w:spacing w:before="256" w:line="241" w:lineRule="auto"/>
              <w:ind w:left="615"/>
              <w:rPr>
                <w:sz w:val="28"/>
                <w:szCs w:val="28"/>
              </w:rPr>
            </w:pPr>
            <w:r>
              <w:rPr>
                <w:sz w:val="28"/>
                <w:szCs w:val="28"/>
              </w:rPr>
              <w:t>1</w:t>
            </w:r>
          </w:p>
        </w:tc>
        <w:tc>
          <w:tcPr>
            <w:tcW w:w="1399" w:type="dxa"/>
            <w:vAlign w:val="top"/>
          </w:tcPr>
          <w:p w14:paraId="6C6541FA">
            <w:pPr>
              <w:pStyle w:val="6"/>
              <w:spacing w:before="256" w:line="241" w:lineRule="auto"/>
              <w:ind w:left="624"/>
              <w:rPr>
                <w:sz w:val="28"/>
                <w:szCs w:val="28"/>
              </w:rPr>
            </w:pPr>
            <w:r>
              <w:rPr>
                <w:sz w:val="28"/>
                <w:szCs w:val="28"/>
              </w:rPr>
              <w:t>4</w:t>
            </w:r>
          </w:p>
        </w:tc>
        <w:tc>
          <w:tcPr>
            <w:tcW w:w="1388" w:type="dxa"/>
            <w:vAlign w:val="top"/>
          </w:tcPr>
          <w:p w14:paraId="6D575EB5">
            <w:pPr>
              <w:pStyle w:val="6"/>
              <w:spacing w:before="256" w:line="241" w:lineRule="auto"/>
              <w:ind w:left="616"/>
              <w:rPr>
                <w:sz w:val="28"/>
                <w:szCs w:val="28"/>
              </w:rPr>
            </w:pPr>
            <w:r>
              <w:rPr>
                <w:sz w:val="28"/>
                <w:szCs w:val="28"/>
              </w:rPr>
              <w:t>1</w:t>
            </w:r>
          </w:p>
        </w:tc>
        <w:tc>
          <w:tcPr>
            <w:tcW w:w="1403" w:type="dxa"/>
            <w:vAlign w:val="top"/>
          </w:tcPr>
          <w:p w14:paraId="6F5542C4">
            <w:pPr>
              <w:pStyle w:val="6"/>
              <w:spacing w:before="256" w:line="241" w:lineRule="auto"/>
              <w:ind w:left="627"/>
              <w:rPr>
                <w:sz w:val="28"/>
                <w:szCs w:val="28"/>
              </w:rPr>
            </w:pPr>
            <w:r>
              <w:rPr>
                <w:sz w:val="28"/>
                <w:szCs w:val="28"/>
              </w:rPr>
              <w:t>1</w:t>
            </w:r>
          </w:p>
        </w:tc>
      </w:tr>
      <w:tr w14:paraId="42361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2193" w:type="dxa"/>
            <w:vAlign w:val="top"/>
          </w:tcPr>
          <w:p w14:paraId="5C74C1E9">
            <w:pPr>
              <w:pStyle w:val="6"/>
              <w:spacing w:before="221" w:line="220" w:lineRule="auto"/>
              <w:ind w:left="665"/>
              <w:rPr>
                <w:sz w:val="28"/>
                <w:szCs w:val="28"/>
              </w:rPr>
            </w:pPr>
            <w:r>
              <w:rPr>
                <w:spacing w:val="4"/>
                <w:sz w:val="28"/>
                <w:szCs w:val="28"/>
              </w:rPr>
              <w:t>埃利诺</w:t>
            </w:r>
          </w:p>
        </w:tc>
        <w:tc>
          <w:tcPr>
            <w:tcW w:w="1409" w:type="dxa"/>
            <w:tcBorders>
              <w:right w:val="single" w:color="000000" w:sz="2" w:space="0"/>
            </w:tcBorders>
            <w:vAlign w:val="top"/>
          </w:tcPr>
          <w:p w14:paraId="5481FB68">
            <w:pPr>
              <w:pStyle w:val="6"/>
              <w:spacing w:before="248" w:line="241" w:lineRule="auto"/>
              <w:ind w:left="622"/>
              <w:rPr>
                <w:sz w:val="28"/>
                <w:szCs w:val="28"/>
              </w:rPr>
            </w:pPr>
            <w:r>
              <w:rPr>
                <w:sz w:val="28"/>
                <w:szCs w:val="28"/>
              </w:rPr>
              <w:t>4</w:t>
            </w:r>
          </w:p>
        </w:tc>
        <w:tc>
          <w:tcPr>
            <w:tcW w:w="1388" w:type="dxa"/>
            <w:tcBorders>
              <w:left w:val="single" w:color="000000" w:sz="2" w:space="0"/>
            </w:tcBorders>
            <w:vAlign w:val="top"/>
          </w:tcPr>
          <w:p w14:paraId="637C0395">
            <w:pPr>
              <w:pStyle w:val="6"/>
              <w:spacing w:before="248" w:line="241" w:lineRule="auto"/>
              <w:ind w:left="615"/>
              <w:rPr>
                <w:sz w:val="28"/>
                <w:szCs w:val="28"/>
              </w:rPr>
            </w:pPr>
            <w:r>
              <w:rPr>
                <w:sz w:val="28"/>
                <w:szCs w:val="28"/>
              </w:rPr>
              <w:t>2</w:t>
            </w:r>
          </w:p>
        </w:tc>
        <w:tc>
          <w:tcPr>
            <w:tcW w:w="1399" w:type="dxa"/>
            <w:vAlign w:val="top"/>
          </w:tcPr>
          <w:p w14:paraId="37E3C264">
            <w:pPr>
              <w:pStyle w:val="6"/>
              <w:spacing w:before="247"/>
              <w:ind w:left="624"/>
              <w:rPr>
                <w:sz w:val="28"/>
                <w:szCs w:val="28"/>
              </w:rPr>
            </w:pPr>
            <w:r>
              <w:rPr>
                <w:sz w:val="28"/>
                <w:szCs w:val="28"/>
              </w:rPr>
              <w:t>3</w:t>
            </w:r>
          </w:p>
        </w:tc>
        <w:tc>
          <w:tcPr>
            <w:tcW w:w="1388" w:type="dxa"/>
            <w:vAlign w:val="top"/>
          </w:tcPr>
          <w:p w14:paraId="15A96C67">
            <w:pPr>
              <w:pStyle w:val="6"/>
              <w:spacing w:before="247"/>
              <w:ind w:left="616"/>
              <w:rPr>
                <w:sz w:val="28"/>
                <w:szCs w:val="28"/>
              </w:rPr>
            </w:pPr>
            <w:r>
              <w:rPr>
                <w:sz w:val="28"/>
                <w:szCs w:val="28"/>
              </w:rPr>
              <w:t>3</w:t>
            </w:r>
          </w:p>
        </w:tc>
        <w:tc>
          <w:tcPr>
            <w:tcW w:w="1403" w:type="dxa"/>
            <w:vAlign w:val="top"/>
          </w:tcPr>
          <w:p w14:paraId="53B7956D">
            <w:pPr>
              <w:pStyle w:val="6"/>
              <w:spacing w:before="248" w:line="241" w:lineRule="auto"/>
              <w:ind w:left="627"/>
              <w:rPr>
                <w:sz w:val="28"/>
                <w:szCs w:val="28"/>
              </w:rPr>
            </w:pPr>
            <w:r>
              <w:rPr>
                <w:sz w:val="28"/>
                <w:szCs w:val="28"/>
              </w:rPr>
              <w:t>4</w:t>
            </w:r>
          </w:p>
        </w:tc>
      </w:tr>
    </w:tbl>
    <w:p w14:paraId="2031D644">
      <w:pPr>
        <w:pStyle w:val="2"/>
        <w:spacing w:line="310" w:lineRule="auto"/>
      </w:pPr>
    </w:p>
    <w:p w14:paraId="2A55A6FD">
      <w:pPr>
        <w:spacing w:before="95" w:line="219" w:lineRule="auto"/>
        <w:ind w:left="619"/>
        <w:rPr>
          <w:rFonts w:ascii="宋体" w:hAnsi="宋体" w:eastAsia="宋体" w:cs="宋体"/>
          <w:sz w:val="29"/>
          <w:szCs w:val="29"/>
        </w:rPr>
      </w:pPr>
      <w:r>
        <w:rPr>
          <w:rFonts w:ascii="宋体" w:hAnsi="宋体" w:eastAsia="宋体" w:cs="宋体"/>
          <w:spacing w:val="4"/>
          <w:sz w:val="29"/>
          <w:szCs w:val="29"/>
        </w:rPr>
        <w:t>此表可以和前面汽车的例子合成一个表格：</w:t>
      </w:r>
    </w:p>
    <w:p w14:paraId="735AB7F2">
      <w:pPr>
        <w:spacing w:line="219" w:lineRule="auto"/>
        <w:rPr>
          <w:rFonts w:ascii="宋体" w:hAnsi="宋体" w:eastAsia="宋体" w:cs="宋体"/>
          <w:sz w:val="29"/>
          <w:szCs w:val="29"/>
        </w:rPr>
        <w:sectPr>
          <w:pgSz w:w="12240" w:h="15840"/>
          <w:pgMar w:top="1346" w:right="1507" w:bottom="400" w:left="1440" w:header="0" w:footer="0" w:gutter="0"/>
          <w:cols w:space="720" w:num="1"/>
        </w:sectPr>
      </w:pPr>
    </w:p>
    <w:p w14:paraId="67F06462">
      <w:pPr>
        <w:spacing w:line="158" w:lineRule="exact"/>
      </w:pPr>
    </w:p>
    <w:tbl>
      <w:tblPr>
        <w:tblStyle w:val="5"/>
        <w:tblW w:w="923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3"/>
        <w:gridCol w:w="1408"/>
        <w:gridCol w:w="1438"/>
        <w:gridCol w:w="1409"/>
        <w:gridCol w:w="1428"/>
        <w:gridCol w:w="1423"/>
      </w:tblGrid>
      <w:tr w14:paraId="5B573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tcW w:w="2133" w:type="dxa"/>
            <w:tcBorders>
              <w:tl2br w:val="single" w:color="000000" w:sz="4" w:space="0"/>
            </w:tcBorders>
            <w:vAlign w:val="top"/>
          </w:tcPr>
          <w:p w14:paraId="71FA571B">
            <w:pPr>
              <w:pStyle w:val="6"/>
              <w:spacing w:before="152" w:line="231" w:lineRule="auto"/>
              <w:ind w:left="18" w:right="1" w:firstLine="1159"/>
              <w:rPr>
                <w:sz w:val="22"/>
                <w:szCs w:val="22"/>
              </w:rPr>
            </w:pPr>
            <w:r>
              <w:rPr>
                <w:b/>
                <w:bCs/>
                <w:spacing w:val="-12"/>
                <w:sz w:val="22"/>
                <w:szCs w:val="22"/>
              </w:rPr>
              <w:t>选民/标准</w:t>
            </w:r>
            <w:r>
              <w:rPr>
                <w:spacing w:val="1"/>
                <w:sz w:val="22"/>
                <w:szCs w:val="22"/>
              </w:rPr>
              <w:t xml:space="preserve"> </w:t>
            </w:r>
            <w:r>
              <w:rPr>
                <w:b/>
                <w:bCs/>
                <w:spacing w:val="-4"/>
                <w:sz w:val="22"/>
                <w:szCs w:val="22"/>
              </w:rPr>
              <w:t>候选车/候选人</w:t>
            </w:r>
          </w:p>
        </w:tc>
        <w:tc>
          <w:tcPr>
            <w:tcW w:w="1408" w:type="dxa"/>
            <w:vAlign w:val="top"/>
          </w:tcPr>
          <w:p w14:paraId="7EF424B9">
            <w:pPr>
              <w:pStyle w:val="6"/>
              <w:spacing w:before="141" w:line="202" w:lineRule="auto"/>
              <w:ind w:left="194"/>
              <w:rPr>
                <w:sz w:val="20"/>
                <w:szCs w:val="20"/>
              </w:rPr>
            </w:pPr>
            <w:r>
              <w:rPr>
                <w:b/>
                <w:bCs/>
                <w:spacing w:val="-4"/>
                <w:sz w:val="20"/>
                <w:szCs w:val="20"/>
              </w:rPr>
              <w:t>选民1/座位</w:t>
            </w:r>
          </w:p>
          <w:p w14:paraId="3E508F98">
            <w:pPr>
              <w:pStyle w:val="6"/>
              <w:spacing w:line="219" w:lineRule="auto"/>
              <w:ind w:left="494"/>
              <w:rPr>
                <w:sz w:val="20"/>
                <w:szCs w:val="20"/>
              </w:rPr>
            </w:pPr>
            <w:r>
              <w:rPr>
                <w:b/>
                <w:bCs/>
                <w:spacing w:val="-5"/>
                <w:sz w:val="20"/>
                <w:szCs w:val="20"/>
              </w:rPr>
              <w:t>数量</w:t>
            </w:r>
          </w:p>
        </w:tc>
        <w:tc>
          <w:tcPr>
            <w:tcW w:w="1438" w:type="dxa"/>
            <w:vAlign w:val="top"/>
          </w:tcPr>
          <w:p w14:paraId="6EAA90B9">
            <w:pPr>
              <w:pStyle w:val="6"/>
              <w:spacing w:before="141" w:line="203" w:lineRule="auto"/>
              <w:ind w:left="316"/>
              <w:rPr>
                <w:sz w:val="20"/>
                <w:szCs w:val="20"/>
              </w:rPr>
            </w:pPr>
            <w:r>
              <w:rPr>
                <w:b/>
                <w:bCs/>
                <w:spacing w:val="-4"/>
                <w:sz w:val="20"/>
                <w:szCs w:val="20"/>
              </w:rPr>
              <w:t>选民2/安</w:t>
            </w:r>
          </w:p>
          <w:p w14:paraId="002466D2">
            <w:pPr>
              <w:pStyle w:val="6"/>
              <w:spacing w:line="220" w:lineRule="auto"/>
              <w:ind w:left="516"/>
              <w:rPr>
                <w:sz w:val="20"/>
                <w:szCs w:val="20"/>
              </w:rPr>
            </w:pPr>
            <w:r>
              <w:rPr>
                <w:b/>
                <w:bCs/>
                <w:spacing w:val="-5"/>
                <w:sz w:val="20"/>
                <w:szCs w:val="20"/>
              </w:rPr>
              <w:t>全性</w:t>
            </w:r>
          </w:p>
        </w:tc>
        <w:tc>
          <w:tcPr>
            <w:tcW w:w="1409" w:type="dxa"/>
            <w:vAlign w:val="top"/>
          </w:tcPr>
          <w:p w14:paraId="75774B2D">
            <w:pPr>
              <w:pStyle w:val="6"/>
              <w:spacing w:before="248" w:line="218" w:lineRule="auto"/>
              <w:ind w:left="149"/>
              <w:rPr>
                <w:sz w:val="22"/>
                <w:szCs w:val="22"/>
              </w:rPr>
            </w:pPr>
            <w:r>
              <w:rPr>
                <w:b/>
                <w:bCs/>
                <w:spacing w:val="-4"/>
                <w:sz w:val="22"/>
                <w:szCs w:val="22"/>
              </w:rPr>
              <w:t>选民3/价格</w:t>
            </w:r>
          </w:p>
        </w:tc>
        <w:tc>
          <w:tcPr>
            <w:tcW w:w="1428" w:type="dxa"/>
            <w:vAlign w:val="top"/>
          </w:tcPr>
          <w:p w14:paraId="7FFD2DAB">
            <w:pPr>
              <w:pStyle w:val="6"/>
              <w:spacing w:before="142" w:line="202" w:lineRule="auto"/>
              <w:ind w:left="309"/>
              <w:rPr>
                <w:sz w:val="20"/>
                <w:szCs w:val="20"/>
              </w:rPr>
            </w:pPr>
            <w:r>
              <w:rPr>
                <w:b/>
                <w:bCs/>
                <w:spacing w:val="-4"/>
                <w:sz w:val="20"/>
                <w:szCs w:val="20"/>
              </w:rPr>
              <w:t>选民4/舒</w:t>
            </w:r>
          </w:p>
          <w:p w14:paraId="13F1EF13">
            <w:pPr>
              <w:pStyle w:val="6"/>
              <w:spacing w:line="220" w:lineRule="auto"/>
              <w:ind w:left="509"/>
              <w:rPr>
                <w:sz w:val="20"/>
                <w:szCs w:val="20"/>
              </w:rPr>
            </w:pPr>
            <w:r>
              <w:rPr>
                <w:b/>
                <w:bCs/>
                <w:spacing w:val="-5"/>
                <w:sz w:val="20"/>
                <w:szCs w:val="20"/>
              </w:rPr>
              <w:t>适度</w:t>
            </w:r>
          </w:p>
        </w:tc>
        <w:tc>
          <w:tcPr>
            <w:tcW w:w="1423" w:type="dxa"/>
            <w:vAlign w:val="top"/>
          </w:tcPr>
          <w:p w14:paraId="395E8DB8">
            <w:pPr>
              <w:pStyle w:val="6"/>
              <w:spacing w:before="151" w:line="209" w:lineRule="auto"/>
              <w:ind w:left="400" w:right="208" w:hanging="189"/>
              <w:rPr>
                <w:sz w:val="20"/>
                <w:szCs w:val="20"/>
              </w:rPr>
            </w:pPr>
            <w:r>
              <w:rPr>
                <w:b/>
                <w:bCs/>
                <w:spacing w:val="-4"/>
                <w:sz w:val="20"/>
                <w:szCs w:val="20"/>
              </w:rPr>
              <w:t>选民5/后备</w:t>
            </w:r>
            <w:r>
              <w:rPr>
                <w:spacing w:val="3"/>
                <w:sz w:val="20"/>
                <w:szCs w:val="20"/>
              </w:rPr>
              <w:t xml:space="preserve"> </w:t>
            </w:r>
            <w:r>
              <w:rPr>
                <w:b/>
                <w:bCs/>
                <w:spacing w:val="2"/>
                <w:sz w:val="20"/>
                <w:szCs w:val="20"/>
              </w:rPr>
              <w:t>厢空间</w:t>
            </w:r>
          </w:p>
        </w:tc>
      </w:tr>
      <w:tr w14:paraId="7B673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133" w:type="dxa"/>
            <w:vAlign w:val="top"/>
          </w:tcPr>
          <w:p w14:paraId="7D3EC481">
            <w:pPr>
              <w:pStyle w:val="6"/>
              <w:spacing w:before="147" w:line="219" w:lineRule="auto"/>
              <w:ind w:left="357"/>
              <w:rPr>
                <w:sz w:val="20"/>
                <w:szCs w:val="20"/>
              </w:rPr>
            </w:pPr>
            <w:r>
              <w:rPr>
                <w:b/>
                <w:bCs/>
                <w:spacing w:val="-3"/>
                <w:sz w:val="20"/>
                <w:szCs w:val="20"/>
              </w:rPr>
              <w:t>福特T/艾丽西亚</w:t>
            </w:r>
          </w:p>
        </w:tc>
        <w:tc>
          <w:tcPr>
            <w:tcW w:w="1408" w:type="dxa"/>
            <w:vAlign w:val="top"/>
          </w:tcPr>
          <w:p w14:paraId="782B5C2E">
            <w:pPr>
              <w:pStyle w:val="6"/>
              <w:spacing w:before="184" w:line="226" w:lineRule="exact"/>
              <w:ind w:left="651"/>
              <w:rPr>
                <w:sz w:val="16"/>
                <w:szCs w:val="16"/>
              </w:rPr>
            </w:pPr>
            <w:r>
              <w:rPr>
                <w:position w:val="1"/>
                <w:sz w:val="16"/>
                <w:szCs w:val="16"/>
              </w:rPr>
              <w:t>+</w:t>
            </w:r>
          </w:p>
        </w:tc>
        <w:tc>
          <w:tcPr>
            <w:tcW w:w="1438" w:type="dxa"/>
            <w:vAlign w:val="top"/>
          </w:tcPr>
          <w:p w14:paraId="67A2ECB3">
            <w:pPr>
              <w:pStyle w:val="6"/>
              <w:spacing w:before="184" w:line="226" w:lineRule="exact"/>
              <w:ind w:left="634"/>
              <w:rPr>
                <w:sz w:val="16"/>
                <w:szCs w:val="16"/>
              </w:rPr>
            </w:pPr>
            <w:r>
              <w:rPr>
                <w:spacing w:val="-2"/>
                <w:position w:val="1"/>
                <w:sz w:val="16"/>
                <w:szCs w:val="16"/>
              </w:rPr>
              <w:t>++</w:t>
            </w:r>
          </w:p>
        </w:tc>
        <w:tc>
          <w:tcPr>
            <w:tcW w:w="1409" w:type="dxa"/>
            <w:vAlign w:val="top"/>
          </w:tcPr>
          <w:p w14:paraId="7B86D5E6">
            <w:pPr>
              <w:pStyle w:val="6"/>
              <w:spacing w:before="184" w:line="226" w:lineRule="exact"/>
              <w:ind w:left="656"/>
              <w:rPr>
                <w:sz w:val="16"/>
                <w:szCs w:val="16"/>
              </w:rPr>
            </w:pPr>
            <w:r>
              <w:rPr>
                <w:position w:val="1"/>
                <w:sz w:val="16"/>
                <w:szCs w:val="16"/>
              </w:rPr>
              <w:t>+</w:t>
            </w:r>
          </w:p>
        </w:tc>
        <w:tc>
          <w:tcPr>
            <w:tcW w:w="1428" w:type="dxa"/>
            <w:vAlign w:val="top"/>
          </w:tcPr>
          <w:p w14:paraId="207E8A07">
            <w:pPr>
              <w:pStyle w:val="6"/>
              <w:spacing w:before="184" w:line="226" w:lineRule="exact"/>
              <w:ind w:left="627"/>
              <w:rPr>
                <w:sz w:val="16"/>
                <w:szCs w:val="16"/>
              </w:rPr>
            </w:pPr>
            <w:r>
              <w:rPr>
                <w:spacing w:val="-2"/>
                <w:position w:val="1"/>
                <w:sz w:val="16"/>
                <w:szCs w:val="16"/>
              </w:rPr>
              <w:t>++</w:t>
            </w:r>
          </w:p>
        </w:tc>
        <w:tc>
          <w:tcPr>
            <w:tcW w:w="1423" w:type="dxa"/>
            <w:vAlign w:val="top"/>
          </w:tcPr>
          <w:p w14:paraId="15F87545">
            <w:pPr>
              <w:pStyle w:val="6"/>
              <w:spacing w:before="184" w:line="226" w:lineRule="exact"/>
              <w:ind w:left="669"/>
              <w:rPr>
                <w:sz w:val="16"/>
                <w:szCs w:val="16"/>
              </w:rPr>
            </w:pPr>
            <w:r>
              <w:rPr>
                <w:position w:val="1"/>
                <w:sz w:val="16"/>
                <w:szCs w:val="16"/>
              </w:rPr>
              <w:t>+</w:t>
            </w:r>
          </w:p>
        </w:tc>
      </w:tr>
      <w:tr w14:paraId="5198B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8" w:hRule="atLeast"/>
        </w:trPr>
        <w:tc>
          <w:tcPr>
            <w:tcW w:w="2133" w:type="dxa"/>
            <w:vAlign w:val="top"/>
          </w:tcPr>
          <w:p w14:paraId="7DD1691F">
            <w:pPr>
              <w:pStyle w:val="6"/>
              <w:spacing w:before="148" w:line="219" w:lineRule="auto"/>
              <w:ind w:left="357"/>
              <w:rPr>
                <w:sz w:val="20"/>
                <w:szCs w:val="20"/>
              </w:rPr>
            </w:pPr>
            <w:r>
              <w:rPr>
                <w:b/>
                <w:bCs/>
                <w:spacing w:val="-4"/>
                <w:sz w:val="20"/>
                <w:szCs w:val="20"/>
              </w:rPr>
              <w:t>西雅特600/贝塔</w:t>
            </w:r>
          </w:p>
        </w:tc>
        <w:tc>
          <w:tcPr>
            <w:tcW w:w="1408" w:type="dxa"/>
            <w:vAlign w:val="top"/>
          </w:tcPr>
          <w:p w14:paraId="7DA55121">
            <w:pPr>
              <w:pStyle w:val="6"/>
              <w:spacing w:before="170" w:line="221" w:lineRule="auto"/>
              <w:ind w:left="532"/>
              <w:rPr>
                <w:sz w:val="16"/>
                <w:szCs w:val="16"/>
              </w:rPr>
            </w:pPr>
            <w:r>
              <w:rPr>
                <w:spacing w:val="-2"/>
                <w:sz w:val="16"/>
                <w:szCs w:val="16"/>
              </w:rPr>
              <w:t>十++</w:t>
            </w:r>
          </w:p>
        </w:tc>
        <w:tc>
          <w:tcPr>
            <w:tcW w:w="1438" w:type="dxa"/>
            <w:vAlign w:val="top"/>
          </w:tcPr>
          <w:p w14:paraId="730DB58D">
            <w:pPr>
              <w:pStyle w:val="6"/>
              <w:spacing w:before="185" w:line="226" w:lineRule="exact"/>
              <w:ind w:left="673"/>
              <w:rPr>
                <w:sz w:val="16"/>
                <w:szCs w:val="16"/>
              </w:rPr>
            </w:pPr>
            <w:r>
              <w:rPr>
                <w:position w:val="1"/>
                <w:sz w:val="16"/>
                <w:szCs w:val="16"/>
              </w:rPr>
              <w:t>+</w:t>
            </w:r>
          </w:p>
        </w:tc>
        <w:tc>
          <w:tcPr>
            <w:tcW w:w="1409" w:type="dxa"/>
            <w:vAlign w:val="top"/>
          </w:tcPr>
          <w:p w14:paraId="222C4510">
            <w:pPr>
              <w:pStyle w:val="6"/>
              <w:spacing w:before="185" w:line="226" w:lineRule="exact"/>
              <w:ind w:left="495"/>
              <w:rPr>
                <w:sz w:val="16"/>
                <w:szCs w:val="16"/>
              </w:rPr>
            </w:pPr>
            <w:r>
              <w:rPr>
                <w:spacing w:val="-2"/>
                <w:position w:val="1"/>
                <w:sz w:val="16"/>
                <w:szCs w:val="16"/>
              </w:rPr>
              <w:t>+++++</w:t>
            </w:r>
          </w:p>
        </w:tc>
        <w:tc>
          <w:tcPr>
            <w:tcW w:w="1428" w:type="dxa"/>
            <w:vAlign w:val="top"/>
          </w:tcPr>
          <w:p w14:paraId="26F87417">
            <w:pPr>
              <w:pStyle w:val="6"/>
              <w:spacing w:before="185" w:line="226" w:lineRule="exact"/>
              <w:ind w:left="667"/>
              <w:rPr>
                <w:sz w:val="16"/>
                <w:szCs w:val="16"/>
              </w:rPr>
            </w:pPr>
            <w:r>
              <w:rPr>
                <w:position w:val="1"/>
                <w:sz w:val="16"/>
                <w:szCs w:val="16"/>
              </w:rPr>
              <w:t>+</w:t>
            </w:r>
          </w:p>
        </w:tc>
        <w:tc>
          <w:tcPr>
            <w:tcW w:w="1423" w:type="dxa"/>
            <w:vAlign w:val="top"/>
          </w:tcPr>
          <w:p w14:paraId="07AB148D">
            <w:pPr>
              <w:pStyle w:val="6"/>
              <w:spacing w:before="185" w:line="226" w:lineRule="exact"/>
              <w:ind w:left="588"/>
              <w:rPr>
                <w:sz w:val="16"/>
                <w:szCs w:val="16"/>
              </w:rPr>
            </w:pPr>
            <w:r>
              <w:rPr>
                <w:spacing w:val="-2"/>
                <w:position w:val="1"/>
                <w:sz w:val="16"/>
                <w:szCs w:val="16"/>
              </w:rPr>
              <w:t>+++</w:t>
            </w:r>
          </w:p>
        </w:tc>
      </w:tr>
      <w:tr w14:paraId="04C50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8" w:hRule="atLeast"/>
        </w:trPr>
        <w:tc>
          <w:tcPr>
            <w:tcW w:w="2133" w:type="dxa"/>
            <w:vAlign w:val="top"/>
          </w:tcPr>
          <w:p w14:paraId="0C7E7F01">
            <w:pPr>
              <w:pStyle w:val="6"/>
              <w:spacing w:before="149" w:line="213" w:lineRule="auto"/>
              <w:ind w:left="847" w:right="327" w:hanging="540"/>
              <w:rPr>
                <w:sz w:val="20"/>
                <w:szCs w:val="20"/>
              </w:rPr>
            </w:pPr>
            <w:r>
              <w:rPr>
                <w:b/>
                <w:bCs/>
                <w:spacing w:val="-4"/>
                <w:sz w:val="20"/>
                <w:szCs w:val="20"/>
              </w:rPr>
              <w:t>西姆卡1000/克劳</w:t>
            </w:r>
            <w:r>
              <w:rPr>
                <w:spacing w:val="5"/>
                <w:sz w:val="20"/>
                <w:szCs w:val="20"/>
              </w:rPr>
              <w:t xml:space="preserve"> </w:t>
            </w:r>
            <w:r>
              <w:rPr>
                <w:b/>
                <w:bCs/>
                <w:spacing w:val="-4"/>
                <w:sz w:val="20"/>
                <w:szCs w:val="20"/>
              </w:rPr>
              <w:t>迪娅</w:t>
            </w:r>
          </w:p>
        </w:tc>
        <w:tc>
          <w:tcPr>
            <w:tcW w:w="1408" w:type="dxa"/>
            <w:vAlign w:val="top"/>
          </w:tcPr>
          <w:p w14:paraId="35F51E97">
            <w:pPr>
              <w:pStyle w:val="6"/>
              <w:spacing w:before="282" w:line="221" w:lineRule="auto"/>
              <w:ind w:left="342"/>
              <w:rPr>
                <w:sz w:val="16"/>
                <w:szCs w:val="16"/>
              </w:rPr>
            </w:pPr>
            <w:r>
              <w:rPr>
                <w:spacing w:val="-6"/>
                <w:sz w:val="16"/>
                <w:szCs w:val="16"/>
              </w:rPr>
              <w:t>十</w:t>
            </w:r>
            <w:r>
              <w:rPr>
                <w:spacing w:val="-14"/>
                <w:sz w:val="16"/>
                <w:szCs w:val="16"/>
              </w:rPr>
              <w:t xml:space="preserve"> </w:t>
            </w:r>
            <w:r>
              <w:rPr>
                <w:spacing w:val="-6"/>
                <w:sz w:val="16"/>
                <w:szCs w:val="16"/>
              </w:rPr>
              <w:t>+</w:t>
            </w:r>
            <w:r>
              <w:rPr>
                <w:spacing w:val="-15"/>
                <w:sz w:val="16"/>
                <w:szCs w:val="16"/>
              </w:rPr>
              <w:t xml:space="preserve"> </w:t>
            </w:r>
            <w:r>
              <w:rPr>
                <w:spacing w:val="-6"/>
                <w:sz w:val="16"/>
                <w:szCs w:val="16"/>
              </w:rPr>
              <w:t>+</w:t>
            </w:r>
            <w:r>
              <w:rPr>
                <w:spacing w:val="-15"/>
                <w:sz w:val="16"/>
                <w:szCs w:val="16"/>
              </w:rPr>
              <w:t xml:space="preserve"> </w:t>
            </w:r>
            <w:r>
              <w:rPr>
                <w:spacing w:val="-6"/>
                <w:sz w:val="16"/>
                <w:szCs w:val="16"/>
              </w:rPr>
              <w:t>+</w:t>
            </w:r>
            <w:r>
              <w:rPr>
                <w:spacing w:val="-16"/>
                <w:sz w:val="16"/>
                <w:szCs w:val="16"/>
              </w:rPr>
              <w:t xml:space="preserve"> </w:t>
            </w:r>
            <w:r>
              <w:rPr>
                <w:spacing w:val="-6"/>
                <w:sz w:val="16"/>
                <w:szCs w:val="16"/>
              </w:rPr>
              <w:t>+</w:t>
            </w:r>
          </w:p>
        </w:tc>
        <w:tc>
          <w:tcPr>
            <w:tcW w:w="1438" w:type="dxa"/>
            <w:vAlign w:val="top"/>
          </w:tcPr>
          <w:p w14:paraId="3894825A">
            <w:pPr>
              <w:spacing w:line="243" w:lineRule="auto"/>
              <w:rPr>
                <w:rFonts w:ascii="Arial"/>
                <w:sz w:val="21"/>
              </w:rPr>
            </w:pPr>
          </w:p>
          <w:p w14:paraId="6F74AD30">
            <w:pPr>
              <w:pStyle w:val="6"/>
              <w:spacing w:before="52" w:line="227" w:lineRule="exact"/>
              <w:ind w:left="594"/>
              <w:rPr>
                <w:sz w:val="16"/>
                <w:szCs w:val="16"/>
              </w:rPr>
            </w:pPr>
            <w:r>
              <w:rPr>
                <w:spacing w:val="-2"/>
                <w:position w:val="1"/>
                <w:sz w:val="16"/>
                <w:szCs w:val="16"/>
              </w:rPr>
              <w:t>+++</w:t>
            </w:r>
          </w:p>
        </w:tc>
        <w:tc>
          <w:tcPr>
            <w:tcW w:w="1409" w:type="dxa"/>
            <w:vAlign w:val="top"/>
          </w:tcPr>
          <w:p w14:paraId="2C49010A">
            <w:pPr>
              <w:spacing w:line="243" w:lineRule="auto"/>
              <w:rPr>
                <w:rFonts w:ascii="Arial"/>
                <w:sz w:val="21"/>
              </w:rPr>
            </w:pPr>
          </w:p>
          <w:p w14:paraId="23730525">
            <w:pPr>
              <w:pStyle w:val="6"/>
              <w:spacing w:before="52" w:line="227" w:lineRule="exact"/>
              <w:ind w:left="535"/>
              <w:rPr>
                <w:sz w:val="16"/>
                <w:szCs w:val="16"/>
              </w:rPr>
            </w:pPr>
            <w:r>
              <w:rPr>
                <w:spacing w:val="-2"/>
                <w:position w:val="1"/>
                <w:sz w:val="16"/>
                <w:szCs w:val="16"/>
              </w:rPr>
              <w:t>++++</w:t>
            </w:r>
          </w:p>
        </w:tc>
        <w:tc>
          <w:tcPr>
            <w:tcW w:w="1428" w:type="dxa"/>
            <w:vAlign w:val="top"/>
          </w:tcPr>
          <w:p w14:paraId="4997D8D0">
            <w:pPr>
              <w:spacing w:line="243" w:lineRule="auto"/>
              <w:rPr>
                <w:rFonts w:ascii="Arial"/>
                <w:sz w:val="21"/>
              </w:rPr>
            </w:pPr>
          </w:p>
          <w:p w14:paraId="5DB8B328">
            <w:pPr>
              <w:pStyle w:val="6"/>
              <w:spacing w:before="52" w:line="227" w:lineRule="exact"/>
              <w:ind w:left="547"/>
              <w:rPr>
                <w:sz w:val="16"/>
                <w:szCs w:val="16"/>
              </w:rPr>
            </w:pPr>
            <w:r>
              <w:rPr>
                <w:spacing w:val="-2"/>
                <w:position w:val="1"/>
                <w:sz w:val="16"/>
                <w:szCs w:val="16"/>
              </w:rPr>
              <w:t>++++</w:t>
            </w:r>
          </w:p>
        </w:tc>
        <w:tc>
          <w:tcPr>
            <w:tcW w:w="1423" w:type="dxa"/>
            <w:vAlign w:val="top"/>
          </w:tcPr>
          <w:p w14:paraId="2CC53038">
            <w:pPr>
              <w:spacing w:line="243" w:lineRule="auto"/>
              <w:rPr>
                <w:rFonts w:ascii="Arial"/>
                <w:sz w:val="21"/>
              </w:rPr>
            </w:pPr>
          </w:p>
          <w:p w14:paraId="7A7454E7">
            <w:pPr>
              <w:pStyle w:val="6"/>
              <w:spacing w:before="52" w:line="227" w:lineRule="exact"/>
              <w:ind w:left="549"/>
              <w:rPr>
                <w:sz w:val="16"/>
                <w:szCs w:val="16"/>
              </w:rPr>
            </w:pPr>
            <w:r>
              <w:rPr>
                <w:spacing w:val="-2"/>
                <w:position w:val="1"/>
                <w:sz w:val="16"/>
                <w:szCs w:val="16"/>
              </w:rPr>
              <w:t>++++</w:t>
            </w:r>
          </w:p>
        </w:tc>
      </w:tr>
      <w:tr w14:paraId="2780D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2133" w:type="dxa"/>
            <w:vAlign w:val="top"/>
          </w:tcPr>
          <w:p w14:paraId="6F683032">
            <w:pPr>
              <w:pStyle w:val="6"/>
              <w:spacing w:before="162" w:line="219" w:lineRule="auto"/>
              <w:ind w:left="307"/>
              <w:rPr>
                <w:sz w:val="20"/>
                <w:szCs w:val="20"/>
              </w:rPr>
            </w:pPr>
            <w:r>
              <w:rPr>
                <w:b/>
                <w:bCs/>
                <w:spacing w:val="-4"/>
                <w:sz w:val="20"/>
                <w:szCs w:val="20"/>
              </w:rPr>
              <w:t>大众甲壳虫/大卫</w:t>
            </w:r>
          </w:p>
        </w:tc>
        <w:tc>
          <w:tcPr>
            <w:tcW w:w="1408" w:type="dxa"/>
            <w:vAlign w:val="top"/>
          </w:tcPr>
          <w:p w14:paraId="33086598">
            <w:pPr>
              <w:pStyle w:val="6"/>
              <w:spacing w:before="199" w:line="226" w:lineRule="exact"/>
              <w:ind w:left="532"/>
              <w:rPr>
                <w:sz w:val="16"/>
                <w:szCs w:val="16"/>
              </w:rPr>
            </w:pPr>
            <w:r>
              <w:rPr>
                <w:spacing w:val="-2"/>
                <w:position w:val="1"/>
                <w:sz w:val="16"/>
                <w:szCs w:val="16"/>
              </w:rPr>
              <w:t>++++</w:t>
            </w:r>
          </w:p>
        </w:tc>
        <w:tc>
          <w:tcPr>
            <w:tcW w:w="1438" w:type="dxa"/>
            <w:vAlign w:val="top"/>
          </w:tcPr>
          <w:p w14:paraId="63BF104B">
            <w:pPr>
              <w:pStyle w:val="6"/>
              <w:spacing w:before="199" w:line="226" w:lineRule="exact"/>
              <w:ind w:left="514"/>
              <w:rPr>
                <w:sz w:val="16"/>
                <w:szCs w:val="16"/>
              </w:rPr>
            </w:pPr>
            <w:r>
              <w:rPr>
                <w:spacing w:val="-2"/>
                <w:position w:val="1"/>
                <w:sz w:val="16"/>
                <w:szCs w:val="16"/>
              </w:rPr>
              <w:t>+++++</w:t>
            </w:r>
          </w:p>
        </w:tc>
        <w:tc>
          <w:tcPr>
            <w:tcW w:w="1409" w:type="dxa"/>
            <w:vAlign w:val="top"/>
          </w:tcPr>
          <w:p w14:paraId="2589A6BB">
            <w:pPr>
              <w:pStyle w:val="6"/>
              <w:spacing w:before="199" w:line="226" w:lineRule="exact"/>
              <w:ind w:left="616"/>
              <w:rPr>
                <w:sz w:val="16"/>
                <w:szCs w:val="16"/>
              </w:rPr>
            </w:pPr>
            <w:r>
              <w:rPr>
                <w:spacing w:val="-2"/>
                <w:position w:val="1"/>
                <w:sz w:val="16"/>
                <w:szCs w:val="16"/>
              </w:rPr>
              <w:t>++</w:t>
            </w:r>
          </w:p>
        </w:tc>
        <w:tc>
          <w:tcPr>
            <w:tcW w:w="1428" w:type="dxa"/>
            <w:vAlign w:val="top"/>
          </w:tcPr>
          <w:p w14:paraId="1709A1CE">
            <w:pPr>
              <w:pStyle w:val="6"/>
              <w:spacing w:before="199" w:line="226" w:lineRule="exact"/>
              <w:ind w:left="507"/>
              <w:rPr>
                <w:sz w:val="16"/>
                <w:szCs w:val="16"/>
              </w:rPr>
            </w:pPr>
            <w:r>
              <w:rPr>
                <w:spacing w:val="-2"/>
                <w:position w:val="1"/>
                <w:sz w:val="16"/>
                <w:szCs w:val="16"/>
              </w:rPr>
              <w:t>+++++</w:t>
            </w:r>
          </w:p>
        </w:tc>
        <w:tc>
          <w:tcPr>
            <w:tcW w:w="1423" w:type="dxa"/>
            <w:vAlign w:val="top"/>
          </w:tcPr>
          <w:p w14:paraId="71728021">
            <w:pPr>
              <w:pStyle w:val="6"/>
              <w:spacing w:before="184" w:line="221" w:lineRule="auto"/>
              <w:ind w:left="429"/>
              <w:rPr>
                <w:sz w:val="16"/>
                <w:szCs w:val="16"/>
              </w:rPr>
            </w:pPr>
            <w:r>
              <w:rPr>
                <w:spacing w:val="-1"/>
                <w:sz w:val="16"/>
                <w:szCs w:val="16"/>
              </w:rPr>
              <w:t>十+++十</w:t>
            </w:r>
          </w:p>
        </w:tc>
      </w:tr>
      <w:tr w14:paraId="4AD11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2133" w:type="dxa"/>
            <w:vAlign w:val="top"/>
          </w:tcPr>
          <w:p w14:paraId="3515BD05">
            <w:pPr>
              <w:pStyle w:val="6"/>
              <w:spacing w:before="164" w:line="213" w:lineRule="auto"/>
              <w:ind w:left="856" w:right="229" w:hanging="649"/>
              <w:rPr>
                <w:sz w:val="20"/>
                <w:szCs w:val="20"/>
              </w:rPr>
            </w:pPr>
            <w:r>
              <w:rPr>
                <w:b/>
                <w:bCs/>
                <w:spacing w:val="-4"/>
                <w:sz w:val="20"/>
                <w:szCs w:val="20"/>
              </w:rPr>
              <w:t>雪铁龙阿卡迪恩/埃</w:t>
            </w:r>
            <w:r>
              <w:rPr>
                <w:spacing w:val="2"/>
                <w:sz w:val="20"/>
                <w:szCs w:val="20"/>
              </w:rPr>
              <w:t xml:space="preserve"> </w:t>
            </w:r>
            <w:r>
              <w:rPr>
                <w:b/>
                <w:bCs/>
                <w:spacing w:val="-5"/>
                <w:sz w:val="20"/>
                <w:szCs w:val="20"/>
              </w:rPr>
              <w:t>利诺</w:t>
            </w:r>
          </w:p>
        </w:tc>
        <w:tc>
          <w:tcPr>
            <w:tcW w:w="1408" w:type="dxa"/>
            <w:vAlign w:val="top"/>
          </w:tcPr>
          <w:p w14:paraId="53EE7248">
            <w:pPr>
              <w:spacing w:line="248" w:lineRule="auto"/>
              <w:rPr>
                <w:rFonts w:ascii="Arial"/>
                <w:sz w:val="21"/>
              </w:rPr>
            </w:pPr>
          </w:p>
          <w:p w14:paraId="26C00C0C">
            <w:pPr>
              <w:pStyle w:val="6"/>
              <w:spacing w:before="52" w:line="226" w:lineRule="exact"/>
              <w:ind w:left="612"/>
              <w:rPr>
                <w:sz w:val="16"/>
                <w:szCs w:val="16"/>
              </w:rPr>
            </w:pPr>
            <w:r>
              <w:rPr>
                <w:spacing w:val="-2"/>
                <w:position w:val="1"/>
                <w:sz w:val="16"/>
                <w:szCs w:val="16"/>
              </w:rPr>
              <w:t>++</w:t>
            </w:r>
          </w:p>
        </w:tc>
        <w:tc>
          <w:tcPr>
            <w:tcW w:w="1438" w:type="dxa"/>
            <w:vAlign w:val="top"/>
          </w:tcPr>
          <w:p w14:paraId="6BA28145">
            <w:pPr>
              <w:spacing w:line="248" w:lineRule="auto"/>
              <w:rPr>
                <w:rFonts w:ascii="Arial"/>
                <w:sz w:val="21"/>
              </w:rPr>
            </w:pPr>
          </w:p>
          <w:p w14:paraId="57A1EA91">
            <w:pPr>
              <w:pStyle w:val="6"/>
              <w:spacing w:before="52" w:line="226" w:lineRule="exact"/>
              <w:ind w:left="554"/>
              <w:rPr>
                <w:sz w:val="16"/>
                <w:szCs w:val="16"/>
              </w:rPr>
            </w:pPr>
            <w:r>
              <w:rPr>
                <w:spacing w:val="-2"/>
                <w:position w:val="1"/>
                <w:sz w:val="16"/>
                <w:szCs w:val="16"/>
              </w:rPr>
              <w:t>++++</w:t>
            </w:r>
          </w:p>
        </w:tc>
        <w:tc>
          <w:tcPr>
            <w:tcW w:w="1409" w:type="dxa"/>
            <w:vAlign w:val="top"/>
          </w:tcPr>
          <w:p w14:paraId="703F578D">
            <w:pPr>
              <w:spacing w:line="248" w:lineRule="auto"/>
              <w:rPr>
                <w:rFonts w:ascii="Arial"/>
                <w:sz w:val="21"/>
              </w:rPr>
            </w:pPr>
          </w:p>
          <w:p w14:paraId="050DCE18">
            <w:pPr>
              <w:pStyle w:val="6"/>
              <w:spacing w:before="52" w:line="226" w:lineRule="exact"/>
              <w:ind w:left="576"/>
              <w:rPr>
                <w:sz w:val="16"/>
                <w:szCs w:val="16"/>
              </w:rPr>
            </w:pPr>
            <w:r>
              <w:rPr>
                <w:spacing w:val="-2"/>
                <w:position w:val="1"/>
                <w:sz w:val="16"/>
                <w:szCs w:val="16"/>
              </w:rPr>
              <w:t>+++</w:t>
            </w:r>
          </w:p>
        </w:tc>
        <w:tc>
          <w:tcPr>
            <w:tcW w:w="1428" w:type="dxa"/>
            <w:vAlign w:val="top"/>
          </w:tcPr>
          <w:p w14:paraId="42E0B135">
            <w:pPr>
              <w:spacing w:line="248" w:lineRule="auto"/>
              <w:rPr>
                <w:rFonts w:ascii="Arial"/>
                <w:sz w:val="21"/>
              </w:rPr>
            </w:pPr>
          </w:p>
          <w:p w14:paraId="4FDEB1B0">
            <w:pPr>
              <w:pStyle w:val="6"/>
              <w:spacing w:before="52" w:line="226" w:lineRule="exact"/>
              <w:ind w:left="586"/>
              <w:rPr>
                <w:sz w:val="16"/>
                <w:szCs w:val="16"/>
              </w:rPr>
            </w:pPr>
            <w:r>
              <w:rPr>
                <w:spacing w:val="-2"/>
                <w:position w:val="1"/>
                <w:sz w:val="16"/>
                <w:szCs w:val="16"/>
              </w:rPr>
              <w:t>+++</w:t>
            </w:r>
          </w:p>
        </w:tc>
        <w:tc>
          <w:tcPr>
            <w:tcW w:w="1423" w:type="dxa"/>
            <w:vAlign w:val="top"/>
          </w:tcPr>
          <w:p w14:paraId="03A3438C">
            <w:pPr>
              <w:spacing w:line="248" w:lineRule="auto"/>
              <w:rPr>
                <w:rFonts w:ascii="Arial"/>
                <w:sz w:val="21"/>
              </w:rPr>
            </w:pPr>
          </w:p>
          <w:p w14:paraId="5AB3D378">
            <w:pPr>
              <w:pStyle w:val="6"/>
              <w:spacing w:before="52" w:line="226" w:lineRule="exact"/>
              <w:ind w:left="629"/>
              <w:rPr>
                <w:sz w:val="16"/>
                <w:szCs w:val="16"/>
              </w:rPr>
            </w:pPr>
            <w:r>
              <w:rPr>
                <w:spacing w:val="-2"/>
                <w:position w:val="1"/>
                <w:sz w:val="16"/>
                <w:szCs w:val="16"/>
              </w:rPr>
              <w:t>++</w:t>
            </w:r>
          </w:p>
        </w:tc>
      </w:tr>
    </w:tbl>
    <w:p w14:paraId="5DCD712B">
      <w:pPr>
        <w:pStyle w:val="2"/>
        <w:spacing w:line="275" w:lineRule="auto"/>
      </w:pPr>
    </w:p>
    <w:p w14:paraId="1DE10707">
      <w:pPr>
        <w:spacing w:before="94" w:line="222" w:lineRule="auto"/>
        <w:ind w:left="614"/>
        <w:rPr>
          <w:rFonts w:ascii="黑体" w:hAnsi="黑体" w:eastAsia="黑体" w:cs="黑体"/>
          <w:sz w:val="29"/>
          <w:szCs w:val="29"/>
        </w:rPr>
      </w:pPr>
      <w:r>
        <w:rPr>
          <w:rFonts w:ascii="黑体" w:hAnsi="黑体" w:eastAsia="黑体" w:cs="黑体"/>
          <w:b/>
          <w:bCs/>
          <w:spacing w:val="6"/>
          <w:sz w:val="29"/>
          <w:szCs w:val="29"/>
        </w:rPr>
        <w:t>搜索者与社会选择理论</w:t>
      </w:r>
    </w:p>
    <w:p w14:paraId="7DE2AF59">
      <w:pPr>
        <w:spacing w:before="292" w:line="224" w:lineRule="auto"/>
        <w:ind w:right="3" w:firstLine="610"/>
        <w:jc w:val="both"/>
        <w:rPr>
          <w:rFonts w:ascii="楷体" w:hAnsi="楷体" w:eastAsia="楷体" w:cs="楷体"/>
          <w:sz w:val="29"/>
          <w:szCs w:val="29"/>
        </w:rPr>
      </w:pPr>
      <w:r>
        <w:rPr>
          <w:rFonts w:ascii="楷体" w:hAnsi="楷体" w:eastAsia="楷体" w:cs="楷体"/>
          <w:spacing w:val="10"/>
          <w:sz w:val="29"/>
          <w:szCs w:val="29"/>
        </w:rPr>
        <w:t>在数字世界中，有时候也需要参考社会选择方法，比如使用多搜索</w:t>
      </w:r>
      <w:r>
        <w:rPr>
          <w:rFonts w:ascii="楷体" w:hAnsi="楷体" w:eastAsia="楷体" w:cs="楷体"/>
          <w:sz w:val="29"/>
          <w:szCs w:val="29"/>
        </w:rPr>
        <w:t xml:space="preserve"> </w:t>
      </w:r>
      <w:r>
        <w:rPr>
          <w:rFonts w:ascii="楷体" w:hAnsi="楷体" w:eastAsia="楷体" w:cs="楷体"/>
          <w:spacing w:val="8"/>
          <w:sz w:val="29"/>
          <w:szCs w:val="29"/>
        </w:rPr>
        <w:t xml:space="preserve">引擎在互联网上搜索。多搜索引擎会将查询需求发送给各种搜索器，然 </w:t>
      </w:r>
      <w:r>
        <w:rPr>
          <w:rFonts w:ascii="楷体" w:hAnsi="楷体" w:eastAsia="楷体" w:cs="楷体"/>
          <w:spacing w:val="9"/>
          <w:sz w:val="29"/>
          <w:szCs w:val="29"/>
        </w:rPr>
        <w:t>后组合结果。鉴于搜索者想要的结果是有序的链接列表，多搜索引擎会</w:t>
      </w:r>
      <w:r>
        <w:rPr>
          <w:rFonts w:ascii="楷体" w:hAnsi="楷体" w:eastAsia="楷体" w:cs="楷体"/>
          <w:spacing w:val="13"/>
          <w:sz w:val="29"/>
          <w:szCs w:val="29"/>
        </w:rPr>
        <w:t xml:space="preserve"> </w:t>
      </w:r>
      <w:r>
        <w:rPr>
          <w:rFonts w:ascii="楷体" w:hAnsi="楷体" w:eastAsia="楷体" w:cs="楷体"/>
          <w:spacing w:val="24"/>
          <w:sz w:val="29"/>
          <w:szCs w:val="29"/>
        </w:rPr>
        <w:t>将一组偏好(有序的链接列表)组合成一个新的偏好(一个新的有序链</w:t>
      </w:r>
      <w:r>
        <w:rPr>
          <w:rFonts w:ascii="楷体" w:hAnsi="楷体" w:eastAsia="楷体" w:cs="楷体"/>
          <w:spacing w:val="5"/>
          <w:sz w:val="29"/>
          <w:szCs w:val="29"/>
        </w:rPr>
        <w:t xml:space="preserve"> </w:t>
      </w:r>
      <w:r>
        <w:rPr>
          <w:rFonts w:ascii="楷体" w:hAnsi="楷体" w:eastAsia="楷体" w:cs="楷体"/>
          <w:spacing w:val="14"/>
          <w:sz w:val="29"/>
          <w:szCs w:val="29"/>
        </w:rPr>
        <w:t>接列表)。从社会选择的角度来看，每个搜索者都对应着一个选民，每</w:t>
      </w:r>
      <w:r>
        <w:rPr>
          <w:rFonts w:ascii="楷体" w:hAnsi="楷体" w:eastAsia="楷体" w:cs="楷体"/>
          <w:spacing w:val="6"/>
          <w:sz w:val="29"/>
          <w:szCs w:val="29"/>
        </w:rPr>
        <w:t xml:space="preserve"> </w:t>
      </w:r>
      <w:r>
        <w:rPr>
          <w:rFonts w:ascii="楷体" w:hAnsi="楷体" w:eastAsia="楷体" w:cs="楷体"/>
          <w:spacing w:val="9"/>
          <w:sz w:val="29"/>
          <w:szCs w:val="29"/>
        </w:rPr>
        <w:t>一个链接都对应着一个候选人。互联网上的信息搜索引擎和多搜索引擎</w:t>
      </w:r>
      <w:r>
        <w:rPr>
          <w:rFonts w:ascii="楷体" w:hAnsi="楷体" w:eastAsia="楷体" w:cs="楷体"/>
          <w:spacing w:val="13"/>
          <w:sz w:val="29"/>
          <w:szCs w:val="29"/>
        </w:rPr>
        <w:t xml:space="preserve"> </w:t>
      </w:r>
      <w:r>
        <w:rPr>
          <w:rFonts w:ascii="楷体" w:hAnsi="楷体" w:eastAsia="楷体" w:cs="楷体"/>
          <w:spacing w:val="10"/>
          <w:sz w:val="29"/>
          <w:szCs w:val="29"/>
        </w:rPr>
        <w:t>构成了最广泛的信息再现领域的一部分，该领域研究的是相关信息查询</w:t>
      </w:r>
      <w:r>
        <w:rPr>
          <w:rFonts w:ascii="楷体" w:hAnsi="楷体" w:eastAsia="楷体" w:cs="楷体"/>
          <w:spacing w:val="5"/>
          <w:sz w:val="29"/>
          <w:szCs w:val="29"/>
        </w:rPr>
        <w:t xml:space="preserve"> </w:t>
      </w:r>
      <w:r>
        <w:rPr>
          <w:rFonts w:ascii="楷体" w:hAnsi="楷体" w:eastAsia="楷体" w:cs="楷体"/>
          <w:spacing w:val="-1"/>
          <w:sz w:val="29"/>
          <w:szCs w:val="29"/>
        </w:rPr>
        <w:t>的手段。</w:t>
      </w:r>
    </w:p>
    <w:p w14:paraId="559CEB72">
      <w:pPr>
        <w:pStyle w:val="2"/>
        <w:spacing w:line="281" w:lineRule="auto"/>
      </w:pPr>
    </w:p>
    <w:p w14:paraId="0F814B59">
      <w:pPr>
        <w:spacing w:before="95" w:line="223" w:lineRule="auto"/>
        <w:ind w:right="22" w:firstLine="610"/>
        <w:jc w:val="both"/>
        <w:rPr>
          <w:rFonts w:ascii="宋体" w:hAnsi="宋体" w:eastAsia="宋体" w:cs="宋体"/>
          <w:sz w:val="29"/>
          <w:szCs w:val="29"/>
        </w:rPr>
      </w:pPr>
      <w:r>
        <w:rPr>
          <w:rFonts w:ascii="宋体" w:hAnsi="宋体" w:eastAsia="宋体" w:cs="宋体"/>
          <w:spacing w:val="9"/>
          <w:sz w:val="29"/>
          <w:szCs w:val="29"/>
        </w:rPr>
        <w:t>每种聚合偏好的方法都满足一定的特性。例如，我们可以要求这个</w:t>
      </w:r>
      <w:r>
        <w:rPr>
          <w:rFonts w:ascii="宋体" w:hAnsi="宋体" w:eastAsia="宋体" w:cs="宋体"/>
          <w:spacing w:val="10"/>
          <w:sz w:val="29"/>
          <w:szCs w:val="29"/>
        </w:rPr>
        <w:t xml:space="preserve"> </w:t>
      </w:r>
      <w:r>
        <w:rPr>
          <w:rFonts w:ascii="宋体" w:hAnsi="宋体" w:eastAsia="宋体" w:cs="宋体"/>
          <w:spacing w:val="8"/>
          <w:sz w:val="29"/>
          <w:szCs w:val="29"/>
        </w:rPr>
        <w:t>方法的效用是这样的，即如果整个世界都喜欢</w:t>
      </w:r>
      <w:r>
        <w:rPr>
          <w:rFonts w:ascii="宋体" w:hAnsi="宋体" w:eastAsia="宋体" w:cs="宋体"/>
          <w:spacing w:val="7"/>
          <w:sz w:val="29"/>
          <w:szCs w:val="29"/>
        </w:rPr>
        <w:t>选项x而不是y, 那么最终</w:t>
      </w:r>
      <w:r>
        <w:rPr>
          <w:rFonts w:ascii="宋体" w:hAnsi="宋体" w:eastAsia="宋体" w:cs="宋体"/>
          <w:sz w:val="29"/>
          <w:szCs w:val="29"/>
        </w:rPr>
        <w:t xml:space="preserve"> </w:t>
      </w:r>
      <w:r>
        <w:rPr>
          <w:rFonts w:ascii="宋体" w:hAnsi="宋体" w:eastAsia="宋体" w:cs="宋体"/>
          <w:spacing w:val="8"/>
          <w:sz w:val="29"/>
          <w:szCs w:val="29"/>
        </w:rPr>
        <w:t>的结果是</w:t>
      </w:r>
      <w:r>
        <w:rPr>
          <w:rFonts w:ascii="Times New Roman" w:hAnsi="Times New Roman" w:eastAsia="Times New Roman" w:cs="Times New Roman"/>
          <w:spacing w:val="8"/>
          <w:sz w:val="29"/>
          <w:szCs w:val="29"/>
        </w:rPr>
        <w:t>x</w:t>
      </w:r>
      <w:r>
        <w:rPr>
          <w:rFonts w:ascii="宋体" w:hAnsi="宋体" w:eastAsia="宋体" w:cs="宋体"/>
          <w:spacing w:val="8"/>
          <w:sz w:val="29"/>
          <w:szCs w:val="29"/>
        </w:rPr>
        <w:t>比</w:t>
      </w:r>
      <w:r>
        <w:rPr>
          <w:rFonts w:ascii="Times New Roman" w:hAnsi="Times New Roman" w:eastAsia="Times New Roman" w:cs="Times New Roman"/>
          <w:spacing w:val="8"/>
          <w:sz w:val="29"/>
          <w:szCs w:val="29"/>
        </w:rPr>
        <w:t>y</w:t>
      </w:r>
      <w:r>
        <w:rPr>
          <w:rFonts w:ascii="宋体" w:hAnsi="宋体" w:eastAsia="宋体" w:cs="宋体"/>
          <w:spacing w:val="8"/>
          <w:sz w:val="29"/>
          <w:szCs w:val="29"/>
        </w:rPr>
        <w:t>好。构建方法的一种途径是开始建立一系列我们可</w:t>
      </w:r>
      <w:r>
        <w:rPr>
          <w:rFonts w:ascii="宋体" w:hAnsi="宋体" w:eastAsia="宋体" w:cs="宋体"/>
          <w:spacing w:val="7"/>
          <w:sz w:val="29"/>
          <w:szCs w:val="29"/>
        </w:rPr>
        <w:t>以自然</w:t>
      </w:r>
      <w:r>
        <w:rPr>
          <w:rFonts w:ascii="宋体" w:hAnsi="宋体" w:eastAsia="宋体" w:cs="宋体"/>
          <w:sz w:val="29"/>
          <w:szCs w:val="29"/>
        </w:rPr>
        <w:t xml:space="preserve"> </w:t>
      </w:r>
      <w:r>
        <w:rPr>
          <w:rFonts w:ascii="宋体" w:hAnsi="宋体" w:eastAsia="宋体" w:cs="宋体"/>
          <w:spacing w:val="10"/>
          <w:sz w:val="29"/>
          <w:szCs w:val="29"/>
        </w:rPr>
        <w:t>而然地接受的属性，并寻找满足它们的方法。</w:t>
      </w:r>
      <w:r>
        <w:rPr>
          <w:rFonts w:ascii="宋体" w:hAnsi="宋体" w:eastAsia="宋体" w:cs="宋体"/>
          <w:spacing w:val="9"/>
          <w:sz w:val="29"/>
          <w:szCs w:val="29"/>
        </w:rPr>
        <w:t>在这种情况下，任何方法</w:t>
      </w:r>
      <w:r>
        <w:rPr>
          <w:rFonts w:ascii="宋体" w:hAnsi="宋体" w:eastAsia="宋体" w:cs="宋体"/>
          <w:sz w:val="29"/>
          <w:szCs w:val="29"/>
        </w:rPr>
        <w:t xml:space="preserve"> </w:t>
      </w:r>
      <w:r>
        <w:rPr>
          <w:rFonts w:ascii="宋体" w:hAnsi="宋体" w:eastAsia="宋体" w:cs="宋体"/>
          <w:spacing w:val="8"/>
          <w:sz w:val="29"/>
          <w:szCs w:val="29"/>
        </w:rPr>
        <w:t>对我们的问题都是有帮助的。</w:t>
      </w:r>
    </w:p>
    <w:p w14:paraId="566F47B8">
      <w:pPr>
        <w:spacing w:before="331" w:line="230" w:lineRule="auto"/>
        <w:ind w:right="22" w:firstLine="610"/>
        <w:jc w:val="both"/>
        <w:rPr>
          <w:rFonts w:ascii="宋体" w:hAnsi="宋体" w:eastAsia="宋体" w:cs="宋体"/>
          <w:sz w:val="29"/>
          <w:szCs w:val="29"/>
        </w:rPr>
      </w:pPr>
      <w:r>
        <w:rPr>
          <w:rFonts w:ascii="宋体" w:hAnsi="宋体" w:eastAsia="宋体" w:cs="宋体"/>
          <w:spacing w:val="9"/>
          <w:sz w:val="29"/>
          <w:szCs w:val="29"/>
        </w:rPr>
        <w:t xml:space="preserve">阿罗不可能性定理遵循这种近似的特性，因为它首先确定哪些属性 </w:t>
      </w:r>
      <w:r>
        <w:rPr>
          <w:rFonts w:ascii="宋体" w:hAnsi="宋体" w:eastAsia="宋体" w:cs="宋体"/>
          <w:spacing w:val="10"/>
          <w:sz w:val="29"/>
          <w:szCs w:val="29"/>
        </w:rPr>
        <w:t>看起来是自然的。然而，此理论的提出者阿罗认为</w:t>
      </w:r>
      <w:r>
        <w:rPr>
          <w:rFonts w:ascii="宋体" w:hAnsi="宋体" w:eastAsia="宋体" w:cs="宋体"/>
          <w:spacing w:val="9"/>
          <w:sz w:val="29"/>
          <w:szCs w:val="29"/>
        </w:rPr>
        <w:t>，没有一种社会选择</w:t>
      </w:r>
      <w:r>
        <w:rPr>
          <w:rFonts w:ascii="宋体" w:hAnsi="宋体" w:eastAsia="宋体" w:cs="宋体"/>
          <w:sz w:val="29"/>
          <w:szCs w:val="29"/>
        </w:rPr>
        <w:t xml:space="preserve"> </w:t>
      </w:r>
      <w:r>
        <w:rPr>
          <w:rFonts w:ascii="宋体" w:hAnsi="宋体" w:eastAsia="宋体" w:cs="宋体"/>
          <w:spacing w:val="-1"/>
          <w:sz w:val="29"/>
          <w:szCs w:val="29"/>
        </w:rPr>
        <w:t>方法能够满足所有这些看似“自然”的条件，稍后我们会讨论他考虑了哪</w:t>
      </w:r>
      <w:r>
        <w:rPr>
          <w:rFonts w:ascii="宋体" w:hAnsi="宋体" w:eastAsia="宋体" w:cs="宋体"/>
          <w:spacing w:val="18"/>
          <w:sz w:val="29"/>
          <w:szCs w:val="29"/>
        </w:rPr>
        <w:t xml:space="preserve"> </w:t>
      </w:r>
      <w:r>
        <w:rPr>
          <w:rFonts w:ascii="宋体" w:hAnsi="宋体" w:eastAsia="宋体" w:cs="宋体"/>
          <w:spacing w:val="-1"/>
          <w:sz w:val="29"/>
          <w:szCs w:val="29"/>
        </w:rPr>
        <w:t>些条件。</w:t>
      </w:r>
    </w:p>
    <w:p w14:paraId="55A608EA">
      <w:pPr>
        <w:pStyle w:val="2"/>
        <w:spacing w:line="319" w:lineRule="auto"/>
      </w:pPr>
    </w:p>
    <w:p w14:paraId="3A518D10">
      <w:pPr>
        <w:pStyle w:val="2"/>
        <w:spacing w:line="319" w:lineRule="auto"/>
      </w:pPr>
    </w:p>
    <w:p w14:paraId="1108E35B">
      <w:pPr>
        <w:spacing w:before="121" w:line="220" w:lineRule="auto"/>
        <w:ind w:left="5"/>
        <w:rPr>
          <w:rFonts w:ascii="宋体" w:hAnsi="宋体" w:eastAsia="宋体" w:cs="宋体"/>
          <w:sz w:val="37"/>
          <w:szCs w:val="37"/>
        </w:rPr>
      </w:pPr>
      <w:r>
        <w:rPr>
          <w:rFonts w:ascii="宋体" w:hAnsi="宋体" w:eastAsia="宋体" w:cs="宋体"/>
          <w:b/>
          <w:bCs/>
          <w:color w:val="2070B0"/>
          <w:spacing w:val="-3"/>
          <w:sz w:val="37"/>
          <w:szCs w:val="37"/>
        </w:rPr>
        <w:t>阿罗不可能性定理</w:t>
      </w:r>
    </w:p>
    <w:p w14:paraId="08CF2692">
      <w:pPr>
        <w:spacing w:line="220" w:lineRule="auto"/>
        <w:rPr>
          <w:rFonts w:ascii="宋体" w:hAnsi="宋体" w:eastAsia="宋体" w:cs="宋体"/>
          <w:sz w:val="37"/>
          <w:szCs w:val="37"/>
        </w:rPr>
        <w:sectPr>
          <w:pgSz w:w="12240" w:h="15840"/>
          <w:pgMar w:top="1346" w:right="1505" w:bottom="400" w:left="1419" w:header="0" w:footer="0" w:gutter="0"/>
          <w:cols w:space="720" w:num="1"/>
        </w:sectPr>
      </w:pPr>
    </w:p>
    <w:p w14:paraId="2C485E40">
      <w:pPr>
        <w:spacing w:before="83" w:line="230" w:lineRule="auto"/>
        <w:ind w:left="1" w:right="6" w:firstLine="601"/>
        <w:rPr>
          <w:rFonts w:ascii="宋体" w:hAnsi="宋体" w:eastAsia="宋体" w:cs="宋体"/>
          <w:sz w:val="30"/>
          <w:szCs w:val="30"/>
        </w:rPr>
      </w:pPr>
      <w:r>
        <w:rPr>
          <w:rFonts w:ascii="宋体" w:hAnsi="宋体" w:eastAsia="宋体" w:cs="宋体"/>
          <w:spacing w:val="-1"/>
          <w:sz w:val="30"/>
          <w:szCs w:val="30"/>
        </w:rPr>
        <w:t>这个定理首先考虑到选民的数量是有限的。选民的数量大于</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个人</w:t>
      </w:r>
      <w:r>
        <w:rPr>
          <w:rFonts w:ascii="宋体" w:hAnsi="宋体" w:eastAsia="宋体" w:cs="宋体"/>
          <w:spacing w:val="7"/>
          <w:sz w:val="30"/>
          <w:szCs w:val="30"/>
        </w:rPr>
        <w:t xml:space="preserve">  </w:t>
      </w:r>
      <w:r>
        <w:rPr>
          <w:rFonts w:ascii="宋体" w:hAnsi="宋体" w:eastAsia="宋体" w:cs="宋体"/>
          <w:sz w:val="30"/>
          <w:szCs w:val="30"/>
        </w:rPr>
        <w:t>且至少有</w:t>
      </w:r>
      <w:r>
        <w:rPr>
          <w:rFonts w:ascii="Times New Roman" w:hAnsi="Times New Roman" w:eastAsia="Times New Roman" w:cs="Times New Roman"/>
          <w:sz w:val="30"/>
          <w:szCs w:val="30"/>
        </w:rPr>
        <w:t>3</w:t>
      </w:r>
      <w:r>
        <w:rPr>
          <w:rFonts w:ascii="宋体" w:hAnsi="宋体" w:eastAsia="宋体" w:cs="宋体"/>
          <w:sz w:val="30"/>
          <w:szCs w:val="30"/>
        </w:rPr>
        <w:t>个候选人。当然，如果只有</w:t>
      </w:r>
      <w:r>
        <w:rPr>
          <w:rFonts w:ascii="Times New Roman" w:hAnsi="Times New Roman" w:eastAsia="Times New Roman" w:cs="Times New Roman"/>
          <w:sz w:val="30"/>
          <w:szCs w:val="30"/>
        </w:rPr>
        <w:t>1</w:t>
      </w:r>
      <w:r>
        <w:rPr>
          <w:rFonts w:ascii="宋体" w:hAnsi="宋体" w:eastAsia="宋体" w:cs="宋体"/>
          <w:sz w:val="30"/>
          <w:szCs w:val="30"/>
        </w:rPr>
        <w:t>个</w:t>
      </w:r>
      <w:r>
        <w:rPr>
          <w:rFonts w:ascii="宋体" w:hAnsi="宋体" w:eastAsia="宋体" w:cs="宋体"/>
          <w:spacing w:val="-1"/>
          <w:sz w:val="30"/>
          <w:szCs w:val="30"/>
        </w:rPr>
        <w:t>选民，这个决定就会毫无疑问</w:t>
      </w:r>
      <w:r>
        <w:rPr>
          <w:rFonts w:ascii="宋体" w:hAnsi="宋体" w:eastAsia="宋体" w:cs="宋体"/>
          <w:sz w:val="30"/>
          <w:szCs w:val="30"/>
        </w:rPr>
        <w:t xml:space="preserve"> </w:t>
      </w:r>
      <w:r>
        <w:rPr>
          <w:rFonts w:ascii="宋体" w:hAnsi="宋体" w:eastAsia="宋体" w:cs="宋体"/>
          <w:spacing w:val="-1"/>
          <w:sz w:val="30"/>
          <w:szCs w:val="30"/>
        </w:rPr>
        <w:t>由他做出。另一方面，选民数量有限是一种技术状态，从实际的角度来</w:t>
      </w:r>
      <w:r>
        <w:rPr>
          <w:rFonts w:ascii="宋体" w:hAnsi="宋体" w:eastAsia="宋体" w:cs="宋体"/>
          <w:spacing w:val="18"/>
          <w:sz w:val="30"/>
          <w:szCs w:val="30"/>
        </w:rPr>
        <w:t xml:space="preserve"> </w:t>
      </w:r>
      <w:r>
        <w:rPr>
          <w:rFonts w:ascii="宋体" w:hAnsi="宋体" w:eastAsia="宋体" w:cs="宋体"/>
          <w:spacing w:val="-1"/>
          <w:sz w:val="30"/>
          <w:szCs w:val="30"/>
        </w:rPr>
        <w:t>看是无关紧要的，重点是选民人数可能会很多，而总人数还是有限的。</w:t>
      </w:r>
      <w:r>
        <w:rPr>
          <w:rFonts w:ascii="宋体" w:hAnsi="宋体" w:eastAsia="宋体" w:cs="宋体"/>
          <w:spacing w:val="18"/>
          <w:sz w:val="30"/>
          <w:szCs w:val="30"/>
        </w:rPr>
        <w:t xml:space="preserve"> </w:t>
      </w:r>
      <w:r>
        <w:rPr>
          <w:rFonts w:ascii="宋体" w:hAnsi="宋体" w:eastAsia="宋体" w:cs="宋体"/>
          <w:spacing w:val="-1"/>
          <w:sz w:val="30"/>
          <w:szCs w:val="30"/>
        </w:rPr>
        <w:t>候选人如果只有两个，那么依据少数服从多数的原则就足以做出决定。</w:t>
      </w:r>
      <w:r>
        <w:rPr>
          <w:rFonts w:ascii="宋体" w:hAnsi="宋体" w:eastAsia="宋体" w:cs="宋体"/>
          <w:spacing w:val="18"/>
          <w:sz w:val="30"/>
          <w:szCs w:val="30"/>
        </w:rPr>
        <w:t xml:space="preserve"> </w:t>
      </w:r>
      <w:r>
        <w:rPr>
          <w:rFonts w:ascii="宋体" w:hAnsi="宋体" w:eastAsia="宋体" w:cs="宋体"/>
          <w:spacing w:val="-1"/>
          <w:sz w:val="30"/>
          <w:szCs w:val="30"/>
        </w:rPr>
        <w:t>因此，我们有以下的条件，我们称之为</w:t>
      </w:r>
      <w:r>
        <w:rPr>
          <w:rFonts w:ascii="Times New Roman" w:hAnsi="Times New Roman" w:eastAsia="Times New Roman" w:cs="Times New Roman"/>
          <w:spacing w:val="-1"/>
          <w:sz w:val="30"/>
          <w:szCs w:val="30"/>
        </w:rPr>
        <w:t>C0</w:t>
      </w:r>
      <w:r>
        <w:rPr>
          <w:rFonts w:ascii="宋体" w:hAnsi="宋体" w:eastAsia="宋体" w:cs="宋体"/>
          <w:spacing w:val="-1"/>
          <w:sz w:val="30"/>
          <w:szCs w:val="30"/>
        </w:rPr>
        <w:t>：</w:t>
      </w:r>
    </w:p>
    <w:p w14:paraId="4964BC79">
      <w:pPr>
        <w:spacing w:before="255" w:line="225" w:lineRule="auto"/>
        <w:ind w:left="600"/>
        <w:rPr>
          <w:rFonts w:ascii="楷体" w:hAnsi="楷体" w:eastAsia="楷体" w:cs="楷体"/>
          <w:sz w:val="30"/>
          <w:szCs w:val="30"/>
        </w:rPr>
      </w:pPr>
      <w:r>
        <w:rPr>
          <w:rFonts w:ascii="楷体" w:hAnsi="楷体" w:eastAsia="楷体" w:cs="楷体"/>
          <w:spacing w:val="1"/>
          <w:sz w:val="30"/>
          <w:szCs w:val="30"/>
        </w:rPr>
        <w:t>C0</w:t>
      </w:r>
      <w:r>
        <w:rPr>
          <w:rFonts w:ascii="楷体" w:hAnsi="楷体" w:eastAsia="楷体" w:cs="楷体"/>
          <w:spacing w:val="-15"/>
          <w:sz w:val="30"/>
          <w:szCs w:val="30"/>
        </w:rPr>
        <w:t>：（</w:t>
      </w:r>
      <w:r>
        <w:rPr>
          <w:rFonts w:ascii="楷体" w:hAnsi="楷体" w:eastAsia="楷体" w:cs="楷体"/>
          <w:spacing w:val="1"/>
          <w:sz w:val="30"/>
          <w:szCs w:val="30"/>
        </w:rPr>
        <w:t>1）选民的数量是有限的且大于1；</w:t>
      </w:r>
    </w:p>
    <w:p w14:paraId="72BF5384">
      <w:pPr>
        <w:spacing w:before="293" w:line="226" w:lineRule="auto"/>
        <w:ind w:left="620"/>
        <w:rPr>
          <w:rFonts w:ascii="楷体" w:hAnsi="楷体" w:eastAsia="楷体" w:cs="楷体"/>
          <w:sz w:val="30"/>
          <w:szCs w:val="30"/>
        </w:rPr>
      </w:pPr>
      <w:r>
        <w:rPr>
          <w:rFonts w:ascii="楷体" w:hAnsi="楷体" w:eastAsia="楷体" w:cs="楷体"/>
          <w:spacing w:val="-2"/>
          <w:sz w:val="30"/>
          <w:szCs w:val="30"/>
        </w:rPr>
        <w:t>（2）候选人的数量等于或大于3。</w:t>
      </w:r>
    </w:p>
    <w:p w14:paraId="2F3AE277">
      <w:pPr>
        <w:spacing w:before="289" w:line="229" w:lineRule="auto"/>
        <w:ind w:left="1" w:firstLine="616"/>
        <w:jc w:val="both"/>
        <w:rPr>
          <w:rFonts w:ascii="宋体" w:hAnsi="宋体" w:eastAsia="宋体" w:cs="宋体"/>
          <w:sz w:val="30"/>
          <w:szCs w:val="30"/>
        </w:rPr>
      </w:pPr>
      <w:r>
        <w:rPr>
          <w:rFonts w:ascii="宋体" w:hAnsi="宋体" w:eastAsia="宋体" w:cs="宋体"/>
          <w:spacing w:val="-1"/>
          <w:sz w:val="30"/>
          <w:szCs w:val="30"/>
        </w:rPr>
        <w:t>需要考虑的第一个条件涉及选民们可能给出的排序。一个选民可以</w:t>
      </w:r>
      <w:r>
        <w:rPr>
          <w:rFonts w:ascii="宋体" w:hAnsi="宋体" w:eastAsia="宋体" w:cs="宋体"/>
          <w:sz w:val="30"/>
          <w:szCs w:val="30"/>
        </w:rPr>
        <w:t xml:space="preserve"> </w:t>
      </w:r>
      <w:r>
        <w:rPr>
          <w:rFonts w:ascii="宋体" w:hAnsi="宋体" w:eastAsia="宋体" w:cs="宋体"/>
          <w:spacing w:val="-1"/>
          <w:sz w:val="30"/>
          <w:szCs w:val="30"/>
        </w:rPr>
        <w:t>给任何候选人进行排序，甚至可以为与其有私人关系的候选人排序。在</w:t>
      </w:r>
      <w:r>
        <w:rPr>
          <w:rFonts w:ascii="宋体" w:hAnsi="宋体" w:eastAsia="宋体" w:cs="宋体"/>
          <w:spacing w:val="18"/>
          <w:sz w:val="30"/>
          <w:szCs w:val="30"/>
        </w:rPr>
        <w:t xml:space="preserve"> </w:t>
      </w:r>
      <w:r>
        <w:rPr>
          <w:rFonts w:ascii="宋体" w:hAnsi="宋体" w:eastAsia="宋体" w:cs="宋体"/>
          <w:spacing w:val="-1"/>
          <w:sz w:val="30"/>
          <w:szCs w:val="30"/>
        </w:rPr>
        <w:t>第一章中我们提出过前序的概念，也就是说选民的偏好关系是理性偏好</w:t>
      </w:r>
      <w:r>
        <w:rPr>
          <w:rFonts w:ascii="宋体" w:hAnsi="宋体" w:eastAsia="宋体" w:cs="宋体"/>
          <w:spacing w:val="18"/>
          <w:sz w:val="30"/>
          <w:szCs w:val="30"/>
        </w:rPr>
        <w:t xml:space="preserve"> </w:t>
      </w:r>
      <w:r>
        <w:rPr>
          <w:rFonts w:ascii="宋体" w:hAnsi="宋体" w:eastAsia="宋体" w:cs="宋体"/>
          <w:spacing w:val="-2"/>
          <w:sz w:val="30"/>
          <w:szCs w:val="30"/>
        </w:rPr>
        <w:t>关系，也符合完全前序。所以，我们也可以把条件</w:t>
      </w:r>
      <w:r>
        <w:rPr>
          <w:rFonts w:ascii="Times New Roman" w:hAnsi="Times New Roman" w:eastAsia="Times New Roman" w:cs="Times New Roman"/>
          <w:spacing w:val="-2"/>
          <w:sz w:val="30"/>
          <w:szCs w:val="30"/>
        </w:rPr>
        <w:t>C1</w:t>
      </w:r>
      <w:r>
        <w:rPr>
          <w:rFonts w:ascii="宋体" w:hAnsi="宋体" w:eastAsia="宋体" w:cs="宋体"/>
          <w:spacing w:val="-2"/>
          <w:sz w:val="30"/>
          <w:szCs w:val="30"/>
        </w:rPr>
        <w:t>称为普遍性条件。</w:t>
      </w:r>
    </w:p>
    <w:p w14:paraId="229B9163">
      <w:pPr>
        <w:spacing w:before="254" w:line="224" w:lineRule="auto"/>
        <w:ind w:right="306" w:firstLine="600"/>
        <w:rPr>
          <w:rFonts w:ascii="楷体" w:hAnsi="楷体" w:eastAsia="楷体" w:cs="楷体"/>
          <w:sz w:val="30"/>
          <w:szCs w:val="30"/>
        </w:rPr>
      </w:pPr>
      <w:r>
        <w:rPr>
          <w:rFonts w:ascii="楷体" w:hAnsi="楷体" w:eastAsia="楷体" w:cs="楷体"/>
          <w:spacing w:val="-1"/>
          <w:sz w:val="30"/>
          <w:szCs w:val="30"/>
        </w:rPr>
        <w:t>C1（普遍性</w:t>
      </w:r>
      <w:r>
        <w:rPr>
          <w:rFonts w:ascii="楷体" w:hAnsi="楷体" w:eastAsia="楷体" w:cs="楷体"/>
          <w:spacing w:val="7"/>
          <w:sz w:val="30"/>
          <w:szCs w:val="30"/>
        </w:rPr>
        <w:t>）：</w:t>
      </w:r>
      <w:r>
        <w:rPr>
          <w:rFonts w:ascii="楷体" w:hAnsi="楷体" w:eastAsia="楷体" w:cs="楷体"/>
          <w:spacing w:val="-1"/>
          <w:sz w:val="30"/>
          <w:szCs w:val="30"/>
        </w:rPr>
        <w:t>选民可以做出任何选择，其偏好关系符合完全前</w:t>
      </w:r>
      <w:r>
        <w:rPr>
          <w:rFonts w:ascii="楷体" w:hAnsi="楷体" w:eastAsia="楷体" w:cs="楷体"/>
          <w:spacing w:val="1"/>
          <w:sz w:val="30"/>
          <w:szCs w:val="30"/>
        </w:rPr>
        <w:t xml:space="preserve"> </w:t>
      </w:r>
      <w:r>
        <w:rPr>
          <w:rFonts w:ascii="楷体" w:hAnsi="楷体" w:eastAsia="楷体" w:cs="楷体"/>
          <w:spacing w:val="-6"/>
          <w:sz w:val="30"/>
          <w:szCs w:val="30"/>
        </w:rPr>
        <w:t>序。</w:t>
      </w:r>
    </w:p>
    <w:p w14:paraId="40319AC0">
      <w:pPr>
        <w:spacing w:before="293" w:line="214" w:lineRule="auto"/>
        <w:ind w:left="2" w:right="6" w:firstLine="598"/>
        <w:rPr>
          <w:rFonts w:ascii="宋体" w:hAnsi="宋体" w:eastAsia="宋体" w:cs="宋体"/>
          <w:sz w:val="30"/>
          <w:szCs w:val="30"/>
        </w:rPr>
      </w:pPr>
      <w:r>
        <w:rPr>
          <w:rFonts w:ascii="宋体" w:hAnsi="宋体" w:eastAsia="宋体" w:cs="宋体"/>
          <w:spacing w:val="-1"/>
          <w:sz w:val="30"/>
          <w:szCs w:val="30"/>
        </w:rPr>
        <w:t>第二个条件是聚合后的总体结果也应该是对候选人的排序。私人关</w:t>
      </w:r>
      <w:r>
        <w:rPr>
          <w:rFonts w:ascii="宋体" w:hAnsi="宋体" w:eastAsia="宋体" w:cs="宋体"/>
          <w:spacing w:val="16"/>
          <w:sz w:val="30"/>
          <w:szCs w:val="30"/>
        </w:rPr>
        <w:t xml:space="preserve"> </w:t>
      </w:r>
      <w:r>
        <w:rPr>
          <w:rFonts w:ascii="宋体" w:hAnsi="宋体" w:eastAsia="宋体" w:cs="宋体"/>
          <w:spacing w:val="-1"/>
          <w:sz w:val="30"/>
          <w:szCs w:val="30"/>
        </w:rPr>
        <w:t>系也被允许体现，也就是说，聚合的结果应该是和选民给我们的名单具</w:t>
      </w:r>
      <w:r>
        <w:rPr>
          <w:rFonts w:ascii="宋体" w:hAnsi="宋体" w:eastAsia="宋体" w:cs="宋体"/>
          <w:spacing w:val="17"/>
          <w:sz w:val="30"/>
          <w:szCs w:val="30"/>
        </w:rPr>
        <w:t xml:space="preserve"> </w:t>
      </w:r>
      <w:r>
        <w:rPr>
          <w:rFonts w:ascii="宋体" w:hAnsi="宋体" w:eastAsia="宋体" w:cs="宋体"/>
          <w:spacing w:val="-1"/>
          <w:sz w:val="30"/>
          <w:szCs w:val="30"/>
        </w:rPr>
        <w:t>有相同属性的候选人的顺序，或者更正式地说，结果应该符合完全前</w:t>
      </w:r>
    </w:p>
    <w:p w14:paraId="225B8A19">
      <w:pPr>
        <w:spacing w:line="440" w:lineRule="exact"/>
        <w:rPr>
          <w:rFonts w:ascii="宋体" w:hAnsi="宋体" w:eastAsia="宋体" w:cs="宋体"/>
          <w:sz w:val="30"/>
          <w:szCs w:val="30"/>
        </w:rPr>
      </w:pPr>
      <w:r>
        <w:rPr>
          <w:rFonts w:ascii="宋体" w:hAnsi="宋体" w:eastAsia="宋体" w:cs="宋体"/>
          <w:spacing w:val="-1"/>
          <w:position w:val="2"/>
          <w:sz w:val="30"/>
          <w:szCs w:val="30"/>
        </w:rPr>
        <w:t>序。我们将条件</w:t>
      </w:r>
      <w:r>
        <w:rPr>
          <w:rFonts w:ascii="Times New Roman" w:hAnsi="Times New Roman" w:eastAsia="Times New Roman" w:cs="Times New Roman"/>
          <w:spacing w:val="-1"/>
          <w:position w:val="2"/>
          <w:sz w:val="30"/>
          <w:szCs w:val="30"/>
        </w:rPr>
        <w:t>C2</w:t>
      </w:r>
      <w:r>
        <w:rPr>
          <w:rFonts w:ascii="宋体" w:hAnsi="宋体" w:eastAsia="宋体" w:cs="宋体"/>
          <w:spacing w:val="-1"/>
          <w:position w:val="2"/>
          <w:sz w:val="30"/>
          <w:szCs w:val="30"/>
        </w:rPr>
        <w:t>称为传递性条件。</w:t>
      </w:r>
    </w:p>
    <w:p w14:paraId="4556743D">
      <w:pPr>
        <w:spacing w:before="257" w:line="222" w:lineRule="auto"/>
        <w:ind w:left="600"/>
        <w:rPr>
          <w:rFonts w:ascii="楷体" w:hAnsi="楷体" w:eastAsia="楷体" w:cs="楷体"/>
          <w:sz w:val="30"/>
          <w:szCs w:val="30"/>
        </w:rPr>
      </w:pPr>
      <w:r>
        <w:rPr>
          <w:rFonts w:ascii="楷体" w:hAnsi="楷体" w:eastAsia="楷体" w:cs="楷体"/>
          <w:spacing w:val="-2"/>
          <w:sz w:val="30"/>
          <w:szCs w:val="30"/>
        </w:rPr>
        <w:t>C2（传递性</w:t>
      </w:r>
      <w:r>
        <w:rPr>
          <w:rFonts w:ascii="楷体" w:hAnsi="楷体" w:eastAsia="楷体" w:cs="楷体"/>
          <w:spacing w:val="12"/>
          <w:sz w:val="30"/>
          <w:szCs w:val="30"/>
        </w:rPr>
        <w:t>）：</w:t>
      </w:r>
      <w:r>
        <w:rPr>
          <w:rFonts w:ascii="楷体" w:hAnsi="楷体" w:eastAsia="楷体" w:cs="楷体"/>
          <w:spacing w:val="-2"/>
          <w:sz w:val="30"/>
          <w:szCs w:val="30"/>
        </w:rPr>
        <w:t>聚合的结果符合完全前序。</w:t>
      </w:r>
    </w:p>
    <w:p w14:paraId="0EA28511">
      <w:pPr>
        <w:spacing w:before="298" w:line="226" w:lineRule="auto"/>
        <w:ind w:left="1" w:right="6" w:firstLine="600"/>
        <w:jc w:val="both"/>
        <w:rPr>
          <w:rFonts w:ascii="宋体" w:hAnsi="宋体" w:eastAsia="宋体" w:cs="宋体"/>
          <w:sz w:val="30"/>
          <w:szCs w:val="30"/>
        </w:rPr>
      </w:pPr>
      <w:r>
        <w:rPr>
          <w:rFonts w:ascii="宋体" w:hAnsi="宋体" w:eastAsia="宋体" w:cs="宋体"/>
          <w:spacing w:val="-1"/>
          <w:sz w:val="30"/>
          <w:szCs w:val="30"/>
        </w:rPr>
        <w:t>第三个条件是一致性条件。这个条件要求所有的选民同意，他们选</w:t>
      </w:r>
      <w:r>
        <w:rPr>
          <w:rFonts w:ascii="宋体" w:hAnsi="宋体" w:eastAsia="宋体" w:cs="宋体"/>
          <w:spacing w:val="16"/>
          <w:sz w:val="30"/>
          <w:szCs w:val="30"/>
        </w:rPr>
        <w:t xml:space="preserve"> </w:t>
      </w:r>
      <w:r>
        <w:rPr>
          <w:rFonts w:ascii="宋体" w:hAnsi="宋体" w:eastAsia="宋体" w:cs="宋体"/>
          <w:spacing w:val="-1"/>
          <w:sz w:val="30"/>
          <w:szCs w:val="30"/>
        </w:rPr>
        <w:t>择了一个候选人就不能选另一个候选人，并要求这种聚合的结果保持这</w:t>
      </w:r>
      <w:r>
        <w:rPr>
          <w:rFonts w:ascii="宋体" w:hAnsi="宋体" w:eastAsia="宋体" w:cs="宋体"/>
          <w:spacing w:val="18"/>
          <w:sz w:val="30"/>
          <w:szCs w:val="30"/>
        </w:rPr>
        <w:t xml:space="preserve"> </w:t>
      </w:r>
      <w:r>
        <w:rPr>
          <w:rFonts w:ascii="宋体" w:hAnsi="宋体" w:eastAsia="宋体" w:cs="宋体"/>
          <w:spacing w:val="-1"/>
          <w:sz w:val="30"/>
          <w:szCs w:val="30"/>
        </w:rPr>
        <w:t>个偏好。如果我们看一下上面的例子，就会看到所有的选民都喜欢大卫</w:t>
      </w:r>
      <w:r>
        <w:rPr>
          <w:rFonts w:ascii="宋体" w:hAnsi="宋体" w:eastAsia="宋体" w:cs="宋体"/>
          <w:spacing w:val="18"/>
          <w:sz w:val="30"/>
          <w:szCs w:val="30"/>
        </w:rPr>
        <w:t xml:space="preserve"> </w:t>
      </w:r>
      <w:r>
        <w:rPr>
          <w:rFonts w:ascii="宋体" w:hAnsi="宋体" w:eastAsia="宋体" w:cs="宋体"/>
          <w:spacing w:val="-1"/>
          <w:sz w:val="30"/>
          <w:szCs w:val="30"/>
        </w:rPr>
        <w:t>而不是艾丽西亚；根据一致性条件，最终的社会决策也应该更倾向于大</w:t>
      </w:r>
      <w:r>
        <w:rPr>
          <w:rFonts w:ascii="宋体" w:hAnsi="宋体" w:eastAsia="宋体" w:cs="宋体"/>
          <w:spacing w:val="18"/>
          <w:sz w:val="30"/>
          <w:szCs w:val="30"/>
        </w:rPr>
        <w:t xml:space="preserve"> </w:t>
      </w:r>
      <w:r>
        <w:rPr>
          <w:rFonts w:ascii="宋体" w:hAnsi="宋体" w:eastAsia="宋体" w:cs="宋体"/>
          <w:spacing w:val="-6"/>
          <w:sz w:val="30"/>
          <w:szCs w:val="30"/>
        </w:rPr>
        <w:t>卫。</w:t>
      </w:r>
    </w:p>
    <w:p w14:paraId="2FB62831">
      <w:pPr>
        <w:spacing w:before="264" w:line="222" w:lineRule="auto"/>
        <w:ind w:left="33" w:right="6" w:firstLine="566"/>
        <w:rPr>
          <w:rFonts w:ascii="楷体" w:hAnsi="楷体" w:eastAsia="楷体" w:cs="楷体"/>
          <w:sz w:val="30"/>
          <w:szCs w:val="30"/>
        </w:rPr>
      </w:pPr>
      <w:r>
        <w:rPr>
          <w:rFonts w:ascii="楷体" w:hAnsi="楷体" w:eastAsia="楷体" w:cs="楷体"/>
          <w:spacing w:val="-1"/>
          <w:sz w:val="30"/>
          <w:szCs w:val="30"/>
        </w:rPr>
        <w:t>C3（一致性</w:t>
      </w:r>
      <w:r>
        <w:rPr>
          <w:rFonts w:ascii="楷体" w:hAnsi="楷体" w:eastAsia="楷体" w:cs="楷体"/>
          <w:spacing w:val="8"/>
          <w:sz w:val="30"/>
          <w:szCs w:val="30"/>
        </w:rPr>
        <w:t>）：</w:t>
      </w:r>
      <w:r>
        <w:rPr>
          <w:rFonts w:ascii="楷体" w:hAnsi="楷体" w:eastAsia="楷体" w:cs="楷体"/>
          <w:spacing w:val="-1"/>
          <w:sz w:val="30"/>
          <w:szCs w:val="30"/>
        </w:rPr>
        <w:t>如果所有的选民都喜欢候选人x而不是候选人y，那</w:t>
      </w:r>
      <w:r>
        <w:rPr>
          <w:rFonts w:ascii="楷体" w:hAnsi="楷体" w:eastAsia="楷体" w:cs="楷体"/>
          <w:spacing w:val="1"/>
          <w:sz w:val="30"/>
          <w:szCs w:val="30"/>
        </w:rPr>
        <w:t xml:space="preserve"> </w:t>
      </w:r>
      <w:r>
        <w:rPr>
          <w:rFonts w:ascii="楷体" w:hAnsi="楷体" w:eastAsia="楷体" w:cs="楷体"/>
          <w:spacing w:val="-3"/>
          <w:sz w:val="30"/>
          <w:szCs w:val="30"/>
        </w:rPr>
        <w:t>么聚合的结果也应该满足这个顺序。</w:t>
      </w:r>
    </w:p>
    <w:p w14:paraId="6AB69B07">
      <w:pPr>
        <w:spacing w:before="297" w:line="224" w:lineRule="auto"/>
        <w:ind w:right="6" w:firstLine="601"/>
        <w:rPr>
          <w:rFonts w:ascii="宋体" w:hAnsi="宋体" w:eastAsia="宋体" w:cs="宋体"/>
          <w:sz w:val="30"/>
          <w:szCs w:val="30"/>
        </w:rPr>
      </w:pPr>
      <w:r>
        <w:rPr>
          <w:rFonts w:ascii="宋体" w:hAnsi="宋体" w:eastAsia="宋体" w:cs="宋体"/>
          <w:spacing w:val="-1"/>
          <w:sz w:val="30"/>
          <w:szCs w:val="30"/>
        </w:rPr>
        <w:t>第四个条件是关于无关选项的独立性问题，它规定每当我们考虑一</w:t>
      </w:r>
      <w:r>
        <w:rPr>
          <w:rFonts w:ascii="宋体" w:hAnsi="宋体" w:eastAsia="宋体" w:cs="宋体"/>
          <w:spacing w:val="16"/>
          <w:sz w:val="30"/>
          <w:szCs w:val="30"/>
        </w:rPr>
        <w:t xml:space="preserve"> </w:t>
      </w:r>
      <w:r>
        <w:rPr>
          <w:rFonts w:ascii="宋体" w:hAnsi="宋体" w:eastAsia="宋体" w:cs="宋体"/>
          <w:sz w:val="30"/>
          <w:szCs w:val="30"/>
        </w:rPr>
        <w:t>对候选人时，选择此候选人的原因并非取决</w:t>
      </w:r>
      <w:r>
        <w:rPr>
          <w:rFonts w:ascii="宋体" w:hAnsi="宋体" w:eastAsia="宋体" w:cs="宋体"/>
          <w:spacing w:val="-1"/>
          <w:sz w:val="30"/>
          <w:szCs w:val="30"/>
        </w:rPr>
        <w:t>于其他候选人。例如，对于</w:t>
      </w:r>
    </w:p>
    <w:p w14:paraId="5A058168">
      <w:pPr>
        <w:spacing w:line="224" w:lineRule="auto"/>
        <w:rPr>
          <w:rFonts w:ascii="宋体" w:hAnsi="宋体" w:eastAsia="宋体" w:cs="宋体"/>
          <w:sz w:val="30"/>
          <w:szCs w:val="30"/>
        </w:rPr>
        <w:sectPr>
          <w:pgSz w:w="12240" w:h="15840"/>
          <w:pgMar w:top="1346" w:right="1493" w:bottom="400" w:left="1450" w:header="0" w:footer="0" w:gutter="0"/>
          <w:cols w:space="720" w:num="1"/>
        </w:sectPr>
      </w:pPr>
    </w:p>
    <w:p w14:paraId="6BDDA4C6">
      <w:pPr>
        <w:spacing w:before="120" w:line="231" w:lineRule="auto"/>
        <w:ind w:left="4" w:firstLine="8"/>
        <w:jc w:val="both"/>
        <w:rPr>
          <w:rFonts w:ascii="宋体" w:hAnsi="宋体" w:eastAsia="宋体" w:cs="宋体"/>
          <w:sz w:val="30"/>
          <w:szCs w:val="30"/>
        </w:rPr>
      </w:pPr>
      <w:r>
        <w:rPr>
          <w:rFonts w:ascii="宋体" w:hAnsi="宋体" w:eastAsia="宋体" w:cs="宋体"/>
          <w:spacing w:val="-1"/>
          <w:sz w:val="30"/>
          <w:szCs w:val="30"/>
        </w:rPr>
        <w:t>克劳迪娅是否应该优先于大卫的决定，应该完全根据选民对大卫和克劳</w:t>
      </w:r>
      <w:r>
        <w:rPr>
          <w:rFonts w:ascii="宋体" w:hAnsi="宋体" w:eastAsia="宋体" w:cs="宋体"/>
          <w:spacing w:val="11"/>
          <w:sz w:val="30"/>
          <w:szCs w:val="30"/>
        </w:rPr>
        <w:t xml:space="preserve"> </w:t>
      </w:r>
      <w:r>
        <w:rPr>
          <w:rFonts w:ascii="宋体" w:hAnsi="宋体" w:eastAsia="宋体" w:cs="宋体"/>
          <w:sz w:val="30"/>
          <w:szCs w:val="30"/>
        </w:rPr>
        <w:t>迪娅的看法来做出，而并非根据他们对其他</w:t>
      </w:r>
      <w:r>
        <w:rPr>
          <w:rFonts w:ascii="宋体" w:hAnsi="宋体" w:eastAsia="宋体" w:cs="宋体"/>
          <w:spacing w:val="-1"/>
          <w:sz w:val="30"/>
          <w:szCs w:val="30"/>
        </w:rPr>
        <w:t>候选人艾丽西亚、贝塔和埃</w:t>
      </w:r>
      <w:r>
        <w:rPr>
          <w:rFonts w:ascii="宋体" w:hAnsi="宋体" w:eastAsia="宋体" w:cs="宋体"/>
          <w:sz w:val="30"/>
          <w:szCs w:val="30"/>
        </w:rPr>
        <w:t xml:space="preserve"> </w:t>
      </w:r>
      <w:r>
        <w:rPr>
          <w:rFonts w:ascii="宋体" w:hAnsi="宋体" w:eastAsia="宋体" w:cs="宋体"/>
          <w:spacing w:val="-1"/>
          <w:sz w:val="30"/>
          <w:szCs w:val="30"/>
        </w:rPr>
        <w:t>利诺的看法。这就是条件</w:t>
      </w:r>
      <w:r>
        <w:rPr>
          <w:rFonts w:ascii="Times New Roman" w:hAnsi="Times New Roman" w:eastAsia="Times New Roman" w:cs="Times New Roman"/>
          <w:spacing w:val="-1"/>
          <w:sz w:val="30"/>
          <w:szCs w:val="30"/>
        </w:rPr>
        <w:t>C4</w:t>
      </w:r>
      <w:r>
        <w:rPr>
          <w:rFonts w:ascii="宋体" w:hAnsi="宋体" w:eastAsia="宋体" w:cs="宋体"/>
          <w:spacing w:val="-1"/>
          <w:sz w:val="30"/>
          <w:szCs w:val="30"/>
        </w:rPr>
        <w:t>。</w:t>
      </w:r>
    </w:p>
    <w:p w14:paraId="38F5C1A4">
      <w:pPr>
        <w:spacing w:before="255" w:line="222" w:lineRule="auto"/>
        <w:ind w:left="19" w:firstLine="584"/>
        <w:rPr>
          <w:rFonts w:ascii="楷体" w:hAnsi="楷体" w:eastAsia="楷体" w:cs="楷体"/>
          <w:sz w:val="30"/>
          <w:szCs w:val="30"/>
        </w:rPr>
      </w:pPr>
      <w:r>
        <w:rPr>
          <w:rFonts w:ascii="楷体" w:hAnsi="楷体" w:eastAsia="楷体" w:cs="楷体"/>
          <w:spacing w:val="-1"/>
          <w:sz w:val="30"/>
          <w:szCs w:val="30"/>
        </w:rPr>
        <w:t>C4（无关选项的独立性</w:t>
      </w:r>
      <w:r>
        <w:rPr>
          <w:rFonts w:ascii="楷体" w:hAnsi="楷体" w:eastAsia="楷体" w:cs="楷体"/>
          <w:spacing w:val="8"/>
          <w:sz w:val="30"/>
          <w:szCs w:val="30"/>
        </w:rPr>
        <w:t>）：</w:t>
      </w:r>
      <w:r>
        <w:rPr>
          <w:rFonts w:ascii="楷体" w:hAnsi="楷体" w:eastAsia="楷体" w:cs="楷体"/>
          <w:spacing w:val="-1"/>
          <w:sz w:val="30"/>
          <w:szCs w:val="30"/>
        </w:rPr>
        <w:t>对一对候选人x、y的总体偏好完全取决</w:t>
      </w:r>
      <w:r>
        <w:rPr>
          <w:rFonts w:ascii="楷体" w:hAnsi="楷体" w:eastAsia="楷体" w:cs="楷体"/>
          <w:spacing w:val="1"/>
          <w:sz w:val="30"/>
          <w:szCs w:val="30"/>
        </w:rPr>
        <w:t xml:space="preserve"> </w:t>
      </w:r>
      <w:r>
        <w:rPr>
          <w:rFonts w:ascii="楷体" w:hAnsi="楷体" w:eastAsia="楷体" w:cs="楷体"/>
          <w:spacing w:val="-3"/>
          <w:sz w:val="30"/>
          <w:szCs w:val="30"/>
        </w:rPr>
        <w:t>于选民对x、y的偏好。</w:t>
      </w:r>
    </w:p>
    <w:p w14:paraId="57985EDC">
      <w:pPr>
        <w:spacing w:before="296" w:line="231" w:lineRule="auto"/>
        <w:ind w:left="8" w:firstLine="597"/>
        <w:jc w:val="both"/>
        <w:rPr>
          <w:rFonts w:ascii="宋体" w:hAnsi="宋体" w:eastAsia="宋体" w:cs="宋体"/>
          <w:sz w:val="30"/>
          <w:szCs w:val="30"/>
        </w:rPr>
      </w:pPr>
      <w:r>
        <w:rPr>
          <w:rFonts w:ascii="宋体" w:hAnsi="宋体" w:eastAsia="宋体" w:cs="宋体"/>
          <w:spacing w:val="-1"/>
          <w:sz w:val="30"/>
          <w:szCs w:val="30"/>
        </w:rPr>
        <w:t>第五个条件规定，任何选民的意见不能直接决定总体效用，这种情</w:t>
      </w:r>
      <w:r>
        <w:rPr>
          <w:rFonts w:ascii="宋体" w:hAnsi="宋体" w:eastAsia="宋体" w:cs="宋体"/>
          <w:spacing w:val="16"/>
          <w:sz w:val="30"/>
          <w:szCs w:val="30"/>
        </w:rPr>
        <w:t xml:space="preserve"> </w:t>
      </w:r>
      <w:r>
        <w:rPr>
          <w:rFonts w:ascii="宋体" w:hAnsi="宋体" w:eastAsia="宋体" w:cs="宋体"/>
          <w:spacing w:val="-1"/>
          <w:sz w:val="30"/>
          <w:szCs w:val="30"/>
        </w:rPr>
        <w:t>况被称为非独裁性。如果某一选民喜欢其中一个候选人并能决定聚合的</w:t>
      </w:r>
      <w:r>
        <w:rPr>
          <w:rFonts w:ascii="宋体" w:hAnsi="宋体" w:eastAsia="宋体" w:cs="宋体"/>
          <w:spacing w:val="15"/>
          <w:sz w:val="30"/>
          <w:szCs w:val="30"/>
        </w:rPr>
        <w:t xml:space="preserve"> </w:t>
      </w:r>
      <w:r>
        <w:rPr>
          <w:rFonts w:ascii="宋体" w:hAnsi="宋体" w:eastAsia="宋体" w:cs="宋体"/>
          <w:spacing w:val="-1"/>
          <w:sz w:val="30"/>
          <w:szCs w:val="30"/>
        </w:rPr>
        <w:t>结果，那就是独裁性。这就是条件</w:t>
      </w:r>
      <w:r>
        <w:rPr>
          <w:rFonts w:ascii="Times New Roman" w:hAnsi="Times New Roman" w:eastAsia="Times New Roman" w:cs="Times New Roman"/>
          <w:spacing w:val="-1"/>
          <w:sz w:val="30"/>
          <w:szCs w:val="30"/>
        </w:rPr>
        <w:t>C5</w:t>
      </w:r>
      <w:r>
        <w:rPr>
          <w:rFonts w:ascii="宋体" w:hAnsi="宋体" w:eastAsia="宋体" w:cs="宋体"/>
          <w:spacing w:val="-1"/>
          <w:sz w:val="30"/>
          <w:szCs w:val="30"/>
        </w:rPr>
        <w:t>。</w:t>
      </w:r>
    </w:p>
    <w:p w14:paraId="0775C65D">
      <w:pPr>
        <w:spacing w:before="255" w:line="221" w:lineRule="auto"/>
        <w:ind w:left="6" w:firstLine="597"/>
        <w:jc w:val="both"/>
        <w:rPr>
          <w:rFonts w:ascii="楷体" w:hAnsi="楷体" w:eastAsia="楷体" w:cs="楷体"/>
          <w:sz w:val="30"/>
          <w:szCs w:val="30"/>
        </w:rPr>
      </w:pPr>
      <w:r>
        <w:rPr>
          <w:rFonts w:ascii="楷体" w:hAnsi="楷体" w:eastAsia="楷体" w:cs="楷体"/>
          <w:spacing w:val="-2"/>
          <w:sz w:val="30"/>
          <w:szCs w:val="30"/>
        </w:rPr>
        <w:t>C5（非独裁性</w:t>
      </w:r>
      <w:r>
        <w:rPr>
          <w:rFonts w:ascii="楷体" w:hAnsi="楷体" w:eastAsia="楷体" w:cs="楷体"/>
          <w:spacing w:val="22"/>
          <w:sz w:val="30"/>
          <w:szCs w:val="30"/>
        </w:rPr>
        <w:t>）：</w:t>
      </w:r>
      <w:r>
        <w:rPr>
          <w:rFonts w:ascii="楷体" w:hAnsi="楷体" w:eastAsia="楷体" w:cs="楷体"/>
          <w:spacing w:val="-2"/>
          <w:sz w:val="30"/>
          <w:szCs w:val="30"/>
        </w:rPr>
        <w:t>没有哪个选民是独裁者。如果选民是独裁者，他</w:t>
      </w:r>
      <w:r>
        <w:rPr>
          <w:rFonts w:ascii="楷体" w:hAnsi="楷体" w:eastAsia="楷体" w:cs="楷体"/>
          <w:sz w:val="30"/>
          <w:szCs w:val="30"/>
        </w:rPr>
        <w:t xml:space="preserve"> </w:t>
      </w:r>
      <w:r>
        <w:rPr>
          <w:rFonts w:ascii="楷体" w:hAnsi="楷体" w:eastAsia="楷体" w:cs="楷体"/>
          <w:spacing w:val="-1"/>
          <w:sz w:val="30"/>
          <w:szCs w:val="30"/>
        </w:rPr>
        <w:t>或她更喜欢候选人x而不是另一个候选人y，那么社会选择就不会顾及其</w:t>
      </w:r>
      <w:r>
        <w:rPr>
          <w:rFonts w:ascii="楷体" w:hAnsi="楷体" w:eastAsia="楷体" w:cs="楷体"/>
          <w:spacing w:val="18"/>
          <w:sz w:val="30"/>
          <w:szCs w:val="30"/>
        </w:rPr>
        <w:t xml:space="preserve"> </w:t>
      </w:r>
      <w:r>
        <w:rPr>
          <w:rFonts w:ascii="楷体" w:hAnsi="楷体" w:eastAsia="楷体" w:cs="楷体"/>
          <w:spacing w:val="-1"/>
          <w:sz w:val="30"/>
          <w:szCs w:val="30"/>
        </w:rPr>
        <w:t>他人的感受，而会优先考虑候选人x而不是另一个候选人y。</w:t>
      </w:r>
    </w:p>
    <w:p w14:paraId="1E521802">
      <w:pPr>
        <w:spacing w:before="300" w:line="224" w:lineRule="auto"/>
        <w:ind w:left="30" w:firstLine="588"/>
        <w:rPr>
          <w:rFonts w:ascii="宋体" w:hAnsi="宋体" w:eastAsia="宋体" w:cs="宋体"/>
          <w:sz w:val="30"/>
          <w:szCs w:val="30"/>
        </w:rPr>
      </w:pPr>
      <w:r>
        <w:rPr>
          <w:rFonts w:ascii="宋体" w:hAnsi="宋体" w:eastAsia="宋体" w:cs="宋体"/>
          <w:spacing w:val="-1"/>
          <w:sz w:val="30"/>
          <w:szCs w:val="30"/>
        </w:rPr>
        <w:t>阿罗不可能性定理表明，不可能找到满足这里所示所有条件的偏好</w:t>
      </w:r>
      <w:r>
        <w:rPr>
          <w:rFonts w:ascii="宋体" w:hAnsi="宋体" w:eastAsia="宋体" w:cs="宋体"/>
          <w:spacing w:val="3"/>
          <w:sz w:val="30"/>
          <w:szCs w:val="30"/>
        </w:rPr>
        <w:t xml:space="preserve"> </w:t>
      </w:r>
      <w:r>
        <w:rPr>
          <w:rFonts w:ascii="宋体" w:hAnsi="宋体" w:eastAsia="宋体" w:cs="宋体"/>
          <w:spacing w:val="-5"/>
          <w:sz w:val="30"/>
          <w:szCs w:val="30"/>
        </w:rPr>
        <w:t>的任何聚合函数：</w:t>
      </w:r>
    </w:p>
    <w:p w14:paraId="0660891E">
      <w:pPr>
        <w:spacing w:before="292" w:line="223" w:lineRule="auto"/>
        <w:ind w:left="5" w:firstLine="594"/>
        <w:jc w:val="both"/>
        <w:rPr>
          <w:rFonts w:ascii="楷体" w:hAnsi="楷体" w:eastAsia="楷体" w:cs="楷体"/>
          <w:sz w:val="30"/>
          <w:szCs w:val="30"/>
        </w:rPr>
      </w:pPr>
      <w:r>
        <w:rPr>
          <w:rFonts w:ascii="楷体" w:hAnsi="楷体" w:eastAsia="楷体" w:cs="楷体"/>
          <w:sz w:val="30"/>
          <w:szCs w:val="30"/>
        </w:rPr>
        <w:t>如果选民的数量是有限的且大于1，而候选人的数量</w:t>
      </w:r>
      <w:r>
        <w:rPr>
          <w:rFonts w:ascii="楷体" w:hAnsi="楷体" w:eastAsia="楷体" w:cs="楷体"/>
          <w:spacing w:val="-1"/>
          <w:sz w:val="30"/>
          <w:szCs w:val="30"/>
        </w:rPr>
        <w:t>等于或大于3，</w:t>
      </w:r>
      <w:r>
        <w:rPr>
          <w:rFonts w:ascii="楷体" w:hAnsi="楷体" w:eastAsia="楷体" w:cs="楷体"/>
          <w:sz w:val="30"/>
          <w:szCs w:val="30"/>
        </w:rPr>
        <w:t xml:space="preserve"> </w:t>
      </w:r>
      <w:r>
        <w:rPr>
          <w:rFonts w:ascii="楷体" w:hAnsi="楷体" w:eastAsia="楷体" w:cs="楷体"/>
          <w:spacing w:val="-1"/>
          <w:sz w:val="30"/>
          <w:szCs w:val="30"/>
        </w:rPr>
        <w:t>则没有任何聚合偏好的方法可以应用到任何一组完全前序中，并返回另</w:t>
      </w:r>
      <w:r>
        <w:rPr>
          <w:rFonts w:ascii="楷体" w:hAnsi="楷体" w:eastAsia="楷体" w:cs="楷体"/>
          <w:spacing w:val="18"/>
          <w:sz w:val="30"/>
          <w:szCs w:val="30"/>
        </w:rPr>
        <w:t xml:space="preserve"> </w:t>
      </w:r>
      <w:r>
        <w:rPr>
          <w:rFonts w:ascii="楷体" w:hAnsi="楷体" w:eastAsia="楷体" w:cs="楷体"/>
          <w:spacing w:val="-1"/>
          <w:sz w:val="30"/>
          <w:szCs w:val="30"/>
        </w:rPr>
        <w:t>一个完全前序，同时满足一致性条件，除非忽略无关选项的独立性和非</w:t>
      </w:r>
      <w:r>
        <w:rPr>
          <w:rFonts w:ascii="楷体" w:hAnsi="楷体" w:eastAsia="楷体" w:cs="楷体"/>
          <w:spacing w:val="18"/>
          <w:sz w:val="30"/>
          <w:szCs w:val="30"/>
        </w:rPr>
        <w:t xml:space="preserve"> </w:t>
      </w:r>
      <w:r>
        <w:rPr>
          <w:rFonts w:ascii="楷体" w:hAnsi="楷体" w:eastAsia="楷体" w:cs="楷体"/>
          <w:spacing w:val="-3"/>
          <w:sz w:val="30"/>
          <w:szCs w:val="30"/>
        </w:rPr>
        <w:t>独裁性。</w:t>
      </w:r>
    </w:p>
    <w:p w14:paraId="5DB85E1D">
      <w:pPr>
        <w:spacing w:before="289" w:line="223" w:lineRule="auto"/>
        <w:ind w:left="6" w:firstLine="603"/>
        <w:jc w:val="both"/>
        <w:rPr>
          <w:rFonts w:ascii="宋体" w:hAnsi="宋体" w:eastAsia="宋体" w:cs="宋体"/>
          <w:sz w:val="30"/>
          <w:szCs w:val="30"/>
        </w:rPr>
      </w:pPr>
      <w:r>
        <w:rPr>
          <w:rFonts w:ascii="宋体" w:hAnsi="宋体" w:eastAsia="宋体" w:cs="宋体"/>
          <w:spacing w:val="-1"/>
          <w:sz w:val="30"/>
          <w:szCs w:val="30"/>
        </w:rPr>
        <w:t>如前所述，这些条件似乎是自然的，但是没有任何函数可以满足所</w:t>
      </w:r>
      <w:r>
        <w:rPr>
          <w:rFonts w:ascii="宋体" w:hAnsi="宋体" w:eastAsia="宋体" w:cs="宋体"/>
          <w:spacing w:val="11"/>
          <w:sz w:val="30"/>
          <w:szCs w:val="30"/>
        </w:rPr>
        <w:t xml:space="preserve"> </w:t>
      </w:r>
      <w:r>
        <w:rPr>
          <w:rFonts w:ascii="宋体" w:hAnsi="宋体" w:eastAsia="宋体" w:cs="宋体"/>
          <w:spacing w:val="-1"/>
          <w:sz w:val="30"/>
          <w:szCs w:val="30"/>
        </w:rPr>
        <w:t>有这些条件。选择使用完全前序的最佳候选人的唯一途径就是忽略一些</w:t>
      </w:r>
      <w:r>
        <w:rPr>
          <w:rFonts w:ascii="宋体" w:hAnsi="宋体" w:eastAsia="宋体" w:cs="宋体"/>
          <w:spacing w:val="17"/>
          <w:sz w:val="30"/>
          <w:szCs w:val="30"/>
        </w:rPr>
        <w:t xml:space="preserve"> </w:t>
      </w:r>
      <w:r>
        <w:rPr>
          <w:rFonts w:ascii="宋体" w:hAnsi="宋体" w:eastAsia="宋体" w:cs="宋体"/>
          <w:spacing w:val="-1"/>
          <w:sz w:val="30"/>
          <w:szCs w:val="30"/>
        </w:rPr>
        <w:t>条件。换句话说，唯一的办法就是定义一个不符合我们刚刚考虑的自然</w:t>
      </w:r>
      <w:r>
        <w:rPr>
          <w:rFonts w:ascii="宋体" w:hAnsi="宋体" w:eastAsia="宋体" w:cs="宋体"/>
          <w:spacing w:val="17"/>
          <w:sz w:val="30"/>
          <w:szCs w:val="30"/>
        </w:rPr>
        <w:t xml:space="preserve"> </w:t>
      </w:r>
      <w:r>
        <w:rPr>
          <w:rFonts w:ascii="宋体" w:hAnsi="宋体" w:eastAsia="宋体" w:cs="宋体"/>
          <w:spacing w:val="-3"/>
          <w:sz w:val="30"/>
          <w:szCs w:val="30"/>
        </w:rPr>
        <w:t>条件的方法。</w:t>
      </w:r>
    </w:p>
    <w:p w14:paraId="44584180">
      <w:pPr>
        <w:spacing w:before="292" w:line="220" w:lineRule="auto"/>
        <w:ind w:left="605"/>
        <w:rPr>
          <w:rFonts w:ascii="宋体" w:hAnsi="宋体" w:eastAsia="宋体" w:cs="宋体"/>
          <w:sz w:val="30"/>
          <w:szCs w:val="30"/>
        </w:rPr>
      </w:pPr>
      <w:r>
        <w:rPr>
          <w:rFonts w:ascii="宋体" w:hAnsi="宋体" w:eastAsia="宋体" w:cs="宋体"/>
          <w:spacing w:val="-1"/>
          <w:sz w:val="30"/>
          <w:szCs w:val="30"/>
        </w:rPr>
        <w:t>那么，有什么办法能让我们找到一个总体偏好函数呢？</w:t>
      </w:r>
    </w:p>
    <w:p w14:paraId="3FB12EAB">
      <w:pPr>
        <w:spacing w:before="304" w:line="223" w:lineRule="auto"/>
        <w:ind w:left="708"/>
        <w:rPr>
          <w:rFonts w:ascii="楷体" w:hAnsi="楷体" w:eastAsia="楷体" w:cs="楷体"/>
          <w:sz w:val="30"/>
          <w:szCs w:val="30"/>
        </w:rPr>
      </w:pPr>
      <w:r>
        <w:rPr>
          <w:rFonts w:ascii="楷体" w:hAnsi="楷体" w:eastAsia="楷体" w:cs="楷体"/>
          <w:spacing w:val="-4"/>
          <w:sz w:val="30"/>
          <w:szCs w:val="30"/>
        </w:rPr>
        <w:t>·忽略普遍性条件（C1）。不要让选民确</w:t>
      </w:r>
      <w:r>
        <w:rPr>
          <w:rFonts w:ascii="楷体" w:hAnsi="楷体" w:eastAsia="楷体" w:cs="楷体"/>
          <w:spacing w:val="-5"/>
          <w:sz w:val="30"/>
          <w:szCs w:val="30"/>
        </w:rPr>
        <w:t>定候选人的排序。</w:t>
      </w:r>
    </w:p>
    <w:p w14:paraId="5CC5BEBA">
      <w:pPr>
        <w:spacing w:before="297" w:line="221" w:lineRule="auto"/>
        <w:ind w:left="32" w:right="150" w:firstLine="676"/>
        <w:rPr>
          <w:rFonts w:ascii="楷体" w:hAnsi="楷体" w:eastAsia="楷体" w:cs="楷体"/>
          <w:sz w:val="30"/>
          <w:szCs w:val="30"/>
        </w:rPr>
      </w:pPr>
      <w:r>
        <w:rPr>
          <w:rFonts w:ascii="楷体" w:hAnsi="楷体" w:eastAsia="楷体" w:cs="楷体"/>
          <w:spacing w:val="-4"/>
          <w:sz w:val="30"/>
          <w:szCs w:val="30"/>
        </w:rPr>
        <w:t>·忽略一致性条件（C3）。虽然所有的选民可能都会选择候选人x</w:t>
      </w:r>
      <w:r>
        <w:rPr>
          <w:rFonts w:ascii="楷体" w:hAnsi="楷体" w:eastAsia="楷体" w:cs="楷体"/>
          <w:spacing w:val="4"/>
          <w:sz w:val="30"/>
          <w:szCs w:val="30"/>
        </w:rPr>
        <w:t xml:space="preserve"> </w:t>
      </w:r>
      <w:r>
        <w:rPr>
          <w:rFonts w:ascii="楷体" w:hAnsi="楷体" w:eastAsia="楷体" w:cs="楷体"/>
          <w:spacing w:val="-2"/>
          <w:sz w:val="30"/>
          <w:szCs w:val="30"/>
        </w:rPr>
        <w:t>而不是另一个候选人y，但是结果还是会把y排在x之前。</w:t>
      </w:r>
    </w:p>
    <w:p w14:paraId="2BFE6EDC">
      <w:pPr>
        <w:spacing w:before="304" w:line="223" w:lineRule="auto"/>
        <w:ind w:firstLine="708"/>
        <w:rPr>
          <w:rFonts w:ascii="楷体" w:hAnsi="楷体" w:eastAsia="楷体" w:cs="楷体"/>
          <w:sz w:val="30"/>
          <w:szCs w:val="30"/>
        </w:rPr>
      </w:pPr>
      <w:r>
        <w:rPr>
          <w:rFonts w:ascii="楷体" w:hAnsi="楷体" w:eastAsia="楷体" w:cs="楷体"/>
          <w:spacing w:val="-4"/>
          <w:sz w:val="30"/>
          <w:szCs w:val="30"/>
        </w:rPr>
        <w:t>·忽略无关选项的独立性条件（C4）。对与社会选择相对应的一对</w:t>
      </w:r>
      <w:r>
        <w:rPr>
          <w:rFonts w:ascii="楷体" w:hAnsi="楷体" w:eastAsia="楷体" w:cs="楷体"/>
          <w:spacing w:val="4"/>
          <w:sz w:val="30"/>
          <w:szCs w:val="30"/>
        </w:rPr>
        <w:t xml:space="preserve"> </w:t>
      </w:r>
      <w:r>
        <w:rPr>
          <w:rFonts w:ascii="楷体" w:hAnsi="楷体" w:eastAsia="楷体" w:cs="楷体"/>
          <w:spacing w:val="-1"/>
          <w:sz w:val="30"/>
          <w:szCs w:val="30"/>
        </w:rPr>
        <w:t>候选人的偏好也取决于其他候选人。</w:t>
      </w:r>
    </w:p>
    <w:p w14:paraId="7A015573">
      <w:pPr>
        <w:spacing w:line="223" w:lineRule="auto"/>
        <w:rPr>
          <w:rFonts w:ascii="楷体" w:hAnsi="楷体" w:eastAsia="楷体" w:cs="楷体"/>
          <w:sz w:val="30"/>
          <w:szCs w:val="30"/>
        </w:rPr>
        <w:sectPr>
          <w:pgSz w:w="12240" w:h="15840"/>
          <w:pgMar w:top="1346" w:right="1500" w:bottom="400" w:left="1446" w:header="0" w:footer="0" w:gutter="0"/>
          <w:cols w:space="720" w:num="1"/>
        </w:sectPr>
      </w:pPr>
    </w:p>
    <w:p w14:paraId="4D9F6114">
      <w:pPr>
        <w:spacing w:before="120" w:line="219" w:lineRule="auto"/>
        <w:ind w:left="602"/>
        <w:rPr>
          <w:rFonts w:ascii="宋体" w:hAnsi="宋体" w:eastAsia="宋体" w:cs="宋体"/>
          <w:sz w:val="30"/>
          <w:szCs w:val="30"/>
        </w:rPr>
      </w:pPr>
      <w:r>
        <w:rPr>
          <w:rFonts w:ascii="宋体" w:hAnsi="宋体" w:eastAsia="宋体" w:cs="宋体"/>
          <w:spacing w:val="-1"/>
          <w:sz w:val="30"/>
          <w:szCs w:val="30"/>
        </w:rPr>
        <w:t>稍后我们将简要讨论对其他两个条件的消除。</w:t>
      </w:r>
    </w:p>
    <w:p w14:paraId="790ECC41">
      <w:pPr>
        <w:spacing w:before="305" w:line="221" w:lineRule="auto"/>
        <w:ind w:left="4" w:firstLine="699"/>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116"/>
          <w:sz w:val="30"/>
          <w:szCs w:val="30"/>
        </w:rPr>
        <w:t xml:space="preserve"> </w:t>
      </w:r>
      <w:r>
        <w:rPr>
          <w:rFonts w:ascii="楷体" w:hAnsi="楷体" w:eastAsia="楷体" w:cs="楷体"/>
          <w:spacing w:val="-5"/>
          <w:sz w:val="30"/>
          <w:szCs w:val="30"/>
        </w:rPr>
        <w:t>消除传递性条件（C2）。消除这个条件可以从根本上改善问题的</w:t>
      </w:r>
      <w:r>
        <w:rPr>
          <w:rFonts w:ascii="楷体" w:hAnsi="楷体" w:eastAsia="楷体" w:cs="楷体"/>
          <w:sz w:val="30"/>
          <w:szCs w:val="30"/>
        </w:rPr>
        <w:t xml:space="preserve"> </w:t>
      </w:r>
      <w:r>
        <w:rPr>
          <w:rFonts w:ascii="楷体" w:hAnsi="楷体" w:eastAsia="楷体" w:cs="楷体"/>
          <w:spacing w:val="-1"/>
          <w:sz w:val="30"/>
          <w:szCs w:val="30"/>
        </w:rPr>
        <w:t>解决方案。可以证明，存在着满足所有其他条件的聚合函数，它们虽然</w:t>
      </w:r>
      <w:r>
        <w:rPr>
          <w:rFonts w:ascii="楷体" w:hAnsi="楷体" w:eastAsia="楷体" w:cs="楷体"/>
          <w:spacing w:val="14"/>
          <w:sz w:val="30"/>
          <w:szCs w:val="30"/>
        </w:rPr>
        <w:t xml:space="preserve"> </w:t>
      </w:r>
      <w:r>
        <w:rPr>
          <w:rFonts w:ascii="楷体" w:hAnsi="楷体" w:eastAsia="楷体" w:cs="楷体"/>
          <w:spacing w:val="-1"/>
          <w:sz w:val="30"/>
          <w:szCs w:val="30"/>
        </w:rPr>
        <w:t>不具有独裁性，但却是寡头的。这意味着，如果一个子集中的选民达成</w:t>
      </w:r>
      <w:r>
        <w:rPr>
          <w:rFonts w:ascii="楷体" w:hAnsi="楷体" w:eastAsia="楷体" w:cs="楷体"/>
          <w:spacing w:val="14"/>
          <w:sz w:val="30"/>
          <w:szCs w:val="30"/>
        </w:rPr>
        <w:t xml:space="preserve"> </w:t>
      </w:r>
      <w:r>
        <w:rPr>
          <w:rFonts w:ascii="楷体" w:hAnsi="楷体" w:eastAsia="楷体" w:cs="楷体"/>
          <w:spacing w:val="-1"/>
          <w:sz w:val="30"/>
          <w:szCs w:val="30"/>
        </w:rPr>
        <w:t>一致，那么他们将可以一直把他们的意见施加于选举。</w:t>
      </w:r>
    </w:p>
    <w:p w14:paraId="794703F8">
      <w:pPr>
        <w:spacing w:before="301" w:line="221" w:lineRule="auto"/>
        <w:ind w:left="16" w:firstLine="687"/>
        <w:rPr>
          <w:rFonts w:ascii="楷体" w:hAnsi="楷体" w:eastAsia="楷体" w:cs="楷体"/>
          <w:sz w:val="30"/>
          <w:szCs w:val="30"/>
        </w:rPr>
      </w:pPr>
      <w:r>
        <w:rPr>
          <w:rFonts w:ascii="楷体" w:hAnsi="楷体" w:eastAsia="楷体" w:cs="楷体"/>
          <w:spacing w:val="-5"/>
          <w:sz w:val="30"/>
          <w:szCs w:val="30"/>
        </w:rPr>
        <w:t>·</w:t>
      </w:r>
      <w:r>
        <w:rPr>
          <w:rFonts w:ascii="楷体" w:hAnsi="楷体" w:eastAsia="楷体" w:cs="楷体"/>
          <w:spacing w:val="-116"/>
          <w:sz w:val="30"/>
          <w:szCs w:val="30"/>
        </w:rPr>
        <w:t xml:space="preserve"> </w:t>
      </w:r>
      <w:r>
        <w:rPr>
          <w:rFonts w:ascii="楷体" w:hAnsi="楷体" w:eastAsia="楷体" w:cs="楷体"/>
          <w:spacing w:val="-5"/>
          <w:sz w:val="30"/>
          <w:szCs w:val="30"/>
        </w:rPr>
        <w:t>消除非独裁性条件（C5）。这种情况和独裁性的情况相对应，尽</w:t>
      </w:r>
      <w:r>
        <w:rPr>
          <w:rFonts w:ascii="楷体" w:hAnsi="楷体" w:eastAsia="楷体" w:cs="楷体"/>
          <w:sz w:val="30"/>
          <w:szCs w:val="30"/>
        </w:rPr>
        <w:t xml:space="preserve"> </w:t>
      </w:r>
      <w:r>
        <w:rPr>
          <w:rFonts w:ascii="楷体" w:hAnsi="楷体" w:eastAsia="楷体" w:cs="楷体"/>
          <w:spacing w:val="-2"/>
          <w:sz w:val="30"/>
          <w:szCs w:val="30"/>
        </w:rPr>
        <w:t>管有解决的办法，但却不在社会选择的范围之内。</w:t>
      </w:r>
    </w:p>
    <w:p w14:paraId="281629CA">
      <w:pPr>
        <w:spacing w:before="264" w:line="247" w:lineRule="auto"/>
        <w:ind w:left="3" w:right="267" w:firstLine="601"/>
        <w:rPr>
          <w:rFonts w:ascii="宋体" w:hAnsi="宋体" w:eastAsia="宋体" w:cs="宋体"/>
          <w:sz w:val="30"/>
          <w:szCs w:val="30"/>
        </w:rPr>
      </w:pPr>
      <w:r>
        <w:rPr>
          <w:rFonts w:ascii="宋体" w:hAnsi="宋体" w:eastAsia="宋体" w:cs="宋体"/>
          <w:spacing w:val="-4"/>
          <w:sz w:val="30"/>
          <w:szCs w:val="30"/>
        </w:rPr>
        <w:t>鉴于我们不能消除</w:t>
      </w:r>
      <w:r>
        <w:rPr>
          <w:rFonts w:ascii="Times New Roman" w:hAnsi="Times New Roman" w:eastAsia="Times New Roman" w:cs="Times New Roman"/>
          <w:spacing w:val="-4"/>
          <w:sz w:val="30"/>
          <w:szCs w:val="30"/>
        </w:rPr>
        <w:t>C2</w:t>
      </w:r>
      <w:r>
        <w:rPr>
          <w:rFonts w:ascii="宋体" w:hAnsi="宋体" w:eastAsia="宋体" w:cs="宋体"/>
          <w:spacing w:val="-4"/>
          <w:sz w:val="30"/>
          <w:szCs w:val="30"/>
        </w:rPr>
        <w:t>或</w:t>
      </w:r>
      <w:r>
        <w:rPr>
          <w:rFonts w:ascii="Times New Roman" w:hAnsi="Times New Roman" w:eastAsia="Times New Roman" w:cs="Times New Roman"/>
          <w:spacing w:val="-4"/>
          <w:sz w:val="30"/>
          <w:szCs w:val="30"/>
        </w:rPr>
        <w:t>C5</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，我们将考虑消除其他条件。事实上，</w:t>
      </w:r>
      <w:r>
        <w:rPr>
          <w:rFonts w:ascii="宋体" w:hAnsi="宋体" w:eastAsia="宋体" w:cs="宋体"/>
          <w:sz w:val="30"/>
          <w:szCs w:val="30"/>
        </w:rPr>
        <w:t xml:space="preserve"> </w:t>
      </w:r>
      <w:r>
        <w:rPr>
          <w:rFonts w:ascii="宋体" w:hAnsi="宋体" w:eastAsia="宋体" w:cs="宋体"/>
          <w:spacing w:val="-1"/>
          <w:sz w:val="30"/>
          <w:szCs w:val="30"/>
        </w:rPr>
        <w:t>我们把重点放在消除</w:t>
      </w:r>
      <w:r>
        <w:rPr>
          <w:rFonts w:ascii="Times New Roman" w:hAnsi="Times New Roman" w:eastAsia="Times New Roman" w:cs="Times New Roman"/>
          <w:spacing w:val="-1"/>
          <w:sz w:val="30"/>
          <w:szCs w:val="30"/>
        </w:rPr>
        <w:t>C1</w:t>
      </w:r>
      <w:r>
        <w:rPr>
          <w:rFonts w:ascii="宋体" w:hAnsi="宋体" w:eastAsia="宋体" w:cs="宋体"/>
          <w:spacing w:val="-1"/>
          <w:sz w:val="30"/>
          <w:szCs w:val="30"/>
        </w:rPr>
        <w:t>和</w:t>
      </w:r>
      <w:r>
        <w:rPr>
          <w:rFonts w:ascii="Times New Roman" w:hAnsi="Times New Roman" w:eastAsia="Times New Roman" w:cs="Times New Roman"/>
          <w:spacing w:val="-1"/>
          <w:sz w:val="30"/>
          <w:szCs w:val="30"/>
        </w:rPr>
        <w:t>C4</w:t>
      </w:r>
      <w:r>
        <w:rPr>
          <w:rFonts w:ascii="宋体" w:hAnsi="宋体" w:eastAsia="宋体" w:cs="宋体"/>
          <w:spacing w:val="-1"/>
          <w:sz w:val="30"/>
          <w:szCs w:val="30"/>
        </w:rPr>
        <w:t>上。</w:t>
      </w:r>
    </w:p>
    <w:p w14:paraId="66E1E018">
      <w:pPr>
        <w:pStyle w:val="2"/>
        <w:spacing w:line="265" w:lineRule="auto"/>
      </w:pPr>
    </w:p>
    <w:p w14:paraId="08DBE142">
      <w:pPr>
        <w:pStyle w:val="2"/>
        <w:spacing w:line="265" w:lineRule="auto"/>
      </w:pPr>
    </w:p>
    <w:p w14:paraId="6E47D290">
      <w:pPr>
        <w:spacing w:before="122" w:line="551" w:lineRule="exact"/>
        <w:ind w:left="11"/>
        <w:rPr>
          <w:rFonts w:ascii="宋体" w:hAnsi="宋体" w:eastAsia="宋体" w:cs="宋体"/>
          <w:sz w:val="37"/>
          <w:szCs w:val="37"/>
        </w:rPr>
      </w:pPr>
      <w:r>
        <w:rPr>
          <w:rFonts w:ascii="宋体" w:hAnsi="宋体" w:eastAsia="宋体" w:cs="宋体"/>
          <w:color w:val="005BAC"/>
          <w:spacing w:val="2"/>
          <w:position w:val="3"/>
          <w:sz w:val="37"/>
          <w:szCs w:val="37"/>
        </w:rPr>
        <w:t>消除普遍性条件（</w:t>
      </w:r>
      <w:r>
        <w:rPr>
          <w:rFonts w:ascii="Times New Roman" w:hAnsi="Times New Roman" w:eastAsia="Times New Roman" w:cs="Times New Roman"/>
          <w:color w:val="005BAC"/>
          <w:spacing w:val="2"/>
          <w:position w:val="3"/>
          <w:sz w:val="37"/>
          <w:szCs w:val="37"/>
        </w:rPr>
        <w:t>C1</w:t>
      </w:r>
      <w:r>
        <w:rPr>
          <w:rFonts w:ascii="宋体" w:hAnsi="宋体" w:eastAsia="宋体" w:cs="宋体"/>
          <w:color w:val="005BAC"/>
          <w:spacing w:val="2"/>
          <w:position w:val="3"/>
          <w:sz w:val="37"/>
          <w:szCs w:val="37"/>
        </w:rPr>
        <w:t>）</w:t>
      </w:r>
    </w:p>
    <w:p w14:paraId="30AC0BE2">
      <w:pPr>
        <w:pStyle w:val="2"/>
        <w:spacing w:line="327" w:lineRule="auto"/>
      </w:pPr>
    </w:p>
    <w:p w14:paraId="1BA05EDB">
      <w:pPr>
        <w:spacing w:before="98" w:line="223" w:lineRule="auto"/>
        <w:ind w:left="1" w:firstLine="618"/>
        <w:jc w:val="both"/>
        <w:rPr>
          <w:rFonts w:ascii="宋体" w:hAnsi="宋体" w:eastAsia="宋体" w:cs="宋体"/>
          <w:sz w:val="30"/>
          <w:szCs w:val="30"/>
        </w:rPr>
      </w:pPr>
      <w:r>
        <w:rPr>
          <w:rFonts w:ascii="宋体" w:hAnsi="宋体" w:eastAsia="宋体" w:cs="宋体"/>
          <w:spacing w:val="-1"/>
          <w:sz w:val="30"/>
          <w:szCs w:val="30"/>
        </w:rPr>
        <w:t>当选民不被允许为候选人排序时，就会出现聚合偏好的函数</w:t>
      </w:r>
      <w:r>
        <w:rPr>
          <w:rFonts w:ascii="宋体" w:hAnsi="宋体" w:eastAsia="宋体" w:cs="宋体"/>
          <w:spacing w:val="-2"/>
          <w:sz w:val="30"/>
          <w:szCs w:val="30"/>
        </w:rPr>
        <w:t>。换句</w:t>
      </w:r>
      <w:r>
        <w:rPr>
          <w:rFonts w:ascii="宋体" w:hAnsi="宋体" w:eastAsia="宋体" w:cs="宋体"/>
          <w:sz w:val="30"/>
          <w:szCs w:val="30"/>
        </w:rPr>
        <w:t xml:space="preserve"> </w:t>
      </w:r>
      <w:r>
        <w:rPr>
          <w:rFonts w:ascii="宋体" w:hAnsi="宋体" w:eastAsia="宋体" w:cs="宋体"/>
          <w:spacing w:val="-1"/>
          <w:sz w:val="30"/>
          <w:szCs w:val="30"/>
        </w:rPr>
        <w:t>话说，虽然看上去我们大大限制了选民发表意见的能力，但是，在一些</w:t>
      </w:r>
      <w:r>
        <w:rPr>
          <w:rFonts w:ascii="宋体" w:hAnsi="宋体" w:eastAsia="宋体" w:cs="宋体"/>
          <w:spacing w:val="18"/>
          <w:sz w:val="30"/>
          <w:szCs w:val="30"/>
        </w:rPr>
        <w:t xml:space="preserve"> </w:t>
      </w:r>
      <w:r>
        <w:rPr>
          <w:rFonts w:ascii="宋体" w:hAnsi="宋体" w:eastAsia="宋体" w:cs="宋体"/>
          <w:spacing w:val="-1"/>
          <w:sz w:val="30"/>
          <w:szCs w:val="30"/>
        </w:rPr>
        <w:t>情况下这种限制可能是合理的。做出限制的原因是阻止选民之间出现过</w:t>
      </w:r>
      <w:r>
        <w:rPr>
          <w:rFonts w:ascii="宋体" w:hAnsi="宋体" w:eastAsia="宋体" w:cs="宋体"/>
          <w:spacing w:val="18"/>
          <w:sz w:val="30"/>
          <w:szCs w:val="30"/>
        </w:rPr>
        <w:t xml:space="preserve"> </w:t>
      </w:r>
      <w:r>
        <w:rPr>
          <w:rFonts w:ascii="宋体" w:hAnsi="宋体" w:eastAsia="宋体" w:cs="宋体"/>
          <w:spacing w:val="-3"/>
          <w:sz w:val="30"/>
          <w:szCs w:val="30"/>
        </w:rPr>
        <w:t>多的分歧。</w:t>
      </w:r>
    </w:p>
    <w:p w14:paraId="4B8231F7">
      <w:pPr>
        <w:spacing w:before="295" w:line="222" w:lineRule="auto"/>
        <w:ind w:firstLine="605"/>
        <w:jc w:val="both"/>
        <w:rPr>
          <w:rFonts w:ascii="宋体" w:hAnsi="宋体" w:eastAsia="宋体" w:cs="宋体"/>
          <w:sz w:val="30"/>
          <w:szCs w:val="30"/>
        </w:rPr>
      </w:pPr>
      <w:r>
        <w:rPr>
          <w:rFonts w:ascii="宋体" w:hAnsi="宋体" w:eastAsia="宋体" w:cs="宋体"/>
          <w:spacing w:val="-1"/>
          <w:sz w:val="30"/>
          <w:szCs w:val="30"/>
        </w:rPr>
        <w:t>一种限制可能排序的方法是对单峰偏好的选择。在这种类型的偏好</w:t>
      </w:r>
      <w:r>
        <w:rPr>
          <w:rFonts w:ascii="宋体" w:hAnsi="宋体" w:eastAsia="宋体" w:cs="宋体"/>
          <w:spacing w:val="11"/>
          <w:sz w:val="30"/>
          <w:szCs w:val="30"/>
        </w:rPr>
        <w:t xml:space="preserve"> </w:t>
      </w:r>
      <w:r>
        <w:rPr>
          <w:rFonts w:ascii="宋体" w:hAnsi="宋体" w:eastAsia="宋体" w:cs="宋体"/>
          <w:sz w:val="30"/>
          <w:szCs w:val="30"/>
        </w:rPr>
        <w:t>选择中，假设选项或候选人的潜在顺序已经</w:t>
      </w:r>
      <w:r>
        <w:rPr>
          <w:rFonts w:ascii="宋体" w:hAnsi="宋体" w:eastAsia="宋体" w:cs="宋体"/>
          <w:spacing w:val="-1"/>
          <w:sz w:val="30"/>
          <w:szCs w:val="30"/>
        </w:rPr>
        <w:t>存在，候选人可以在左右轴</w:t>
      </w:r>
      <w:r>
        <w:rPr>
          <w:rFonts w:ascii="宋体" w:hAnsi="宋体" w:eastAsia="宋体" w:cs="宋体"/>
          <w:sz w:val="30"/>
          <w:szCs w:val="30"/>
        </w:rPr>
        <w:t xml:space="preserve"> 上排序。在这种情况下，每个选民在这根轴</w:t>
      </w:r>
      <w:r>
        <w:rPr>
          <w:rFonts w:ascii="宋体" w:hAnsi="宋体" w:eastAsia="宋体" w:cs="宋体"/>
          <w:spacing w:val="-1"/>
          <w:sz w:val="30"/>
          <w:szCs w:val="30"/>
        </w:rPr>
        <w:t>上都有一个最佳点，候选人</w:t>
      </w:r>
      <w:r>
        <w:rPr>
          <w:rFonts w:ascii="宋体" w:hAnsi="宋体" w:eastAsia="宋体" w:cs="宋体"/>
          <w:sz w:val="30"/>
          <w:szCs w:val="30"/>
        </w:rPr>
        <w:t xml:space="preserve"> </w:t>
      </w:r>
      <w:r>
        <w:rPr>
          <w:rFonts w:ascii="宋体" w:hAnsi="宋体" w:eastAsia="宋体" w:cs="宋体"/>
          <w:spacing w:val="-1"/>
          <w:sz w:val="30"/>
          <w:szCs w:val="30"/>
        </w:rPr>
        <w:t>离最佳点越远，选民对这个候选人的兴趣就越低。</w:t>
      </w:r>
    </w:p>
    <w:p w14:paraId="2564177E">
      <w:pPr>
        <w:spacing w:before="293" w:line="222" w:lineRule="auto"/>
        <w:ind w:left="3" w:right="33" w:firstLine="597"/>
        <w:rPr>
          <w:rFonts w:ascii="宋体" w:hAnsi="宋体" w:eastAsia="宋体" w:cs="宋体"/>
          <w:sz w:val="30"/>
          <w:szCs w:val="30"/>
        </w:rPr>
      </w:pPr>
      <w:r>
        <w:rPr>
          <w:rFonts w:ascii="宋体" w:hAnsi="宋体" w:eastAsia="宋体" w:cs="宋体"/>
          <w:spacing w:val="-1"/>
          <w:sz w:val="30"/>
          <w:szCs w:val="30"/>
        </w:rPr>
        <w:t>例如，假设我们有以下几派：极左派（</w:t>
      </w:r>
      <w:r>
        <w:rPr>
          <w:rFonts w:ascii="Times New Roman" w:hAnsi="Times New Roman" w:eastAsia="Times New Roman" w:cs="Times New Roman"/>
          <w:spacing w:val="-1"/>
          <w:sz w:val="30"/>
          <w:szCs w:val="30"/>
        </w:rPr>
        <w:t>FLP</w:t>
      </w:r>
      <w:r>
        <w:rPr>
          <w:rFonts w:ascii="宋体" w:hAnsi="宋体" w:eastAsia="宋体" w:cs="宋体"/>
          <w:spacing w:val="-1"/>
          <w:sz w:val="30"/>
          <w:szCs w:val="30"/>
        </w:rPr>
        <w:t>）、左派（</w:t>
      </w:r>
      <w:r>
        <w:rPr>
          <w:rFonts w:ascii="Times New Roman" w:hAnsi="Times New Roman" w:eastAsia="Times New Roman" w:cs="Times New Roman"/>
          <w:spacing w:val="-1"/>
          <w:sz w:val="30"/>
          <w:szCs w:val="30"/>
        </w:rPr>
        <w:t>LP</w:t>
      </w:r>
      <w:r>
        <w:rPr>
          <w:rFonts w:ascii="宋体" w:hAnsi="宋体" w:eastAsia="宋体" w:cs="宋体"/>
          <w:spacing w:val="-1"/>
          <w:sz w:val="30"/>
          <w:szCs w:val="30"/>
        </w:rPr>
        <w:t>）、中间</w:t>
      </w:r>
      <w:r>
        <w:rPr>
          <w:rFonts w:ascii="宋体" w:hAnsi="宋体" w:eastAsia="宋体" w:cs="宋体"/>
          <w:spacing w:val="17"/>
          <w:sz w:val="30"/>
          <w:szCs w:val="30"/>
        </w:rPr>
        <w:t xml:space="preserve"> </w:t>
      </w:r>
      <w:r>
        <w:rPr>
          <w:rFonts w:ascii="宋体" w:hAnsi="宋体" w:eastAsia="宋体" w:cs="宋体"/>
          <w:spacing w:val="-1"/>
          <w:sz w:val="30"/>
          <w:szCs w:val="30"/>
        </w:rPr>
        <w:t>派（</w:t>
      </w:r>
      <w:r>
        <w:rPr>
          <w:rFonts w:ascii="Times New Roman" w:hAnsi="Times New Roman" w:eastAsia="Times New Roman" w:cs="Times New Roman"/>
          <w:spacing w:val="-1"/>
          <w:sz w:val="30"/>
          <w:szCs w:val="30"/>
        </w:rPr>
        <w:t>CP</w:t>
      </w:r>
      <w:r>
        <w:rPr>
          <w:rFonts w:ascii="宋体" w:hAnsi="宋体" w:eastAsia="宋体" w:cs="宋体"/>
          <w:spacing w:val="-1"/>
          <w:sz w:val="30"/>
          <w:szCs w:val="30"/>
        </w:rPr>
        <w:t>）、右派（</w:t>
      </w:r>
      <w:r>
        <w:rPr>
          <w:rFonts w:ascii="Times New Roman" w:hAnsi="Times New Roman" w:eastAsia="Times New Roman" w:cs="Times New Roman"/>
          <w:spacing w:val="-1"/>
          <w:sz w:val="30"/>
          <w:szCs w:val="30"/>
        </w:rPr>
        <w:t>RP</w:t>
      </w:r>
      <w:r>
        <w:rPr>
          <w:rFonts w:ascii="宋体" w:hAnsi="宋体" w:eastAsia="宋体" w:cs="宋体"/>
          <w:spacing w:val="-1"/>
          <w:sz w:val="30"/>
          <w:szCs w:val="30"/>
        </w:rPr>
        <w:t>）和极右派（</w:t>
      </w:r>
      <w:r>
        <w:rPr>
          <w:rFonts w:ascii="Times New Roman" w:hAnsi="Times New Roman" w:eastAsia="Times New Roman" w:cs="Times New Roman"/>
          <w:spacing w:val="-1"/>
          <w:sz w:val="30"/>
          <w:szCs w:val="30"/>
        </w:rPr>
        <w:t>FRP</w:t>
      </w:r>
      <w:r>
        <w:rPr>
          <w:rFonts w:ascii="宋体" w:hAnsi="宋体" w:eastAsia="宋体" w:cs="宋体"/>
          <w:spacing w:val="-1"/>
          <w:sz w:val="30"/>
          <w:szCs w:val="30"/>
        </w:rPr>
        <w:t>）。各派的意见从右到左</w:t>
      </w:r>
    </w:p>
    <w:p w14:paraId="674438C6">
      <w:pPr>
        <w:pStyle w:val="2"/>
        <w:spacing w:before="1" w:line="218" w:lineRule="auto"/>
        <w:ind w:left="5"/>
        <w:rPr>
          <w:rFonts w:ascii="宋体" w:hAnsi="宋体" w:eastAsia="宋体" w:cs="宋体"/>
          <w:sz w:val="30"/>
          <w:szCs w:val="30"/>
        </w:rPr>
      </w:pPr>
      <w:r>
        <w:rPr>
          <w:rFonts w:ascii="宋体" w:hAnsi="宋体" w:eastAsia="宋体" w:cs="宋体"/>
          <w:spacing w:val="-8"/>
          <w:sz w:val="30"/>
          <w:szCs w:val="30"/>
        </w:rPr>
        <w:t>是</w:t>
      </w:r>
      <w:r>
        <w:rPr>
          <w:i/>
          <w:iCs/>
          <w:spacing w:val="-8"/>
          <w:sz w:val="30"/>
          <w:szCs w:val="30"/>
        </w:rPr>
        <w:t>FRP</w:t>
      </w:r>
      <w:r>
        <w:rPr>
          <w:rFonts w:ascii="Times New Roman" w:hAnsi="Times New Roman" w:eastAsia="Times New Roman" w:cs="Times New Roman"/>
          <w:spacing w:val="-8"/>
          <w:sz w:val="30"/>
          <w:szCs w:val="30"/>
        </w:rPr>
        <w:t>≥</w:t>
      </w:r>
      <w:r>
        <w:rPr>
          <w:i/>
          <w:iCs/>
          <w:spacing w:val="-8"/>
          <w:sz w:val="30"/>
          <w:szCs w:val="30"/>
        </w:rPr>
        <w:t>RP</w:t>
      </w:r>
      <w:r>
        <w:rPr>
          <w:rFonts w:ascii="Times New Roman" w:hAnsi="Times New Roman" w:eastAsia="Times New Roman" w:cs="Times New Roman"/>
          <w:spacing w:val="-8"/>
          <w:sz w:val="30"/>
          <w:szCs w:val="30"/>
        </w:rPr>
        <w:t>≥</w:t>
      </w:r>
      <w:r>
        <w:rPr>
          <w:i/>
          <w:iCs/>
          <w:spacing w:val="-8"/>
          <w:sz w:val="30"/>
          <w:szCs w:val="30"/>
        </w:rPr>
        <w:t>CP</w:t>
      </w:r>
      <w:r>
        <w:rPr>
          <w:rFonts w:ascii="Times New Roman" w:hAnsi="Times New Roman" w:eastAsia="Times New Roman" w:cs="Times New Roman"/>
          <w:spacing w:val="-8"/>
          <w:sz w:val="30"/>
          <w:szCs w:val="30"/>
        </w:rPr>
        <w:t>≥</w:t>
      </w:r>
      <w:r>
        <w:rPr>
          <w:i/>
          <w:iCs/>
          <w:spacing w:val="-8"/>
          <w:sz w:val="30"/>
          <w:szCs w:val="30"/>
        </w:rPr>
        <w:t>LP</w:t>
      </w:r>
      <w:r>
        <w:rPr>
          <w:rFonts w:ascii="Times New Roman" w:hAnsi="Times New Roman" w:eastAsia="Times New Roman" w:cs="Times New Roman"/>
          <w:spacing w:val="-8"/>
          <w:sz w:val="30"/>
          <w:szCs w:val="30"/>
        </w:rPr>
        <w:t>≥</w:t>
      </w:r>
      <w:r>
        <w:rPr>
          <w:i/>
          <w:iCs/>
          <w:spacing w:val="-8"/>
          <w:sz w:val="30"/>
          <w:szCs w:val="30"/>
        </w:rPr>
        <w:t>FLP</w:t>
      </w:r>
      <w:r>
        <w:rPr>
          <w:i/>
          <w:iCs/>
          <w:spacing w:val="-40"/>
          <w:sz w:val="30"/>
          <w:szCs w:val="30"/>
        </w:rPr>
        <w:t xml:space="preserve"> </w:t>
      </w:r>
      <w:r>
        <w:rPr>
          <w:rFonts w:ascii="宋体" w:hAnsi="宋体" w:eastAsia="宋体" w:cs="宋体"/>
          <w:spacing w:val="-8"/>
          <w:sz w:val="30"/>
          <w:szCs w:val="30"/>
        </w:rPr>
        <w:t>，把各方排列在左右轴上，</w:t>
      </w:r>
    </w:p>
    <w:p w14:paraId="6A090B4D">
      <w:pPr>
        <w:pStyle w:val="2"/>
        <w:spacing w:before="4" w:line="261" w:lineRule="auto"/>
        <w:ind w:left="3" w:right="94" w:firstLine="19"/>
        <w:rPr>
          <w:rFonts w:ascii="宋体" w:hAnsi="宋体" w:eastAsia="宋体" w:cs="宋体"/>
          <w:sz w:val="30"/>
          <w:szCs w:val="30"/>
        </w:rPr>
      </w:pPr>
      <w:r>
        <w:rPr>
          <w:rFonts w:ascii="宋体" w:hAnsi="宋体" w:eastAsia="宋体" w:cs="宋体"/>
          <w:spacing w:val="-6"/>
          <w:sz w:val="30"/>
          <w:szCs w:val="30"/>
        </w:rPr>
        <w:t>即</w:t>
      </w:r>
      <w:r>
        <w:rPr>
          <w:i/>
          <w:iCs/>
          <w:spacing w:val="-6"/>
          <w:sz w:val="30"/>
          <w:szCs w:val="30"/>
        </w:rPr>
        <w:t>FRP</w:t>
      </w:r>
      <w:r>
        <w:rPr>
          <w:rFonts w:ascii="Times New Roman" w:hAnsi="Times New Roman" w:eastAsia="Times New Roman" w:cs="Times New Roman"/>
          <w:spacing w:val="-6"/>
          <w:sz w:val="30"/>
          <w:szCs w:val="30"/>
        </w:rPr>
        <w:t>≥P</w:t>
      </w:r>
      <w:r>
        <w:rPr>
          <w:i/>
          <w:iCs/>
          <w:spacing w:val="-6"/>
          <w:sz w:val="30"/>
          <w:szCs w:val="30"/>
        </w:rPr>
        <w:t>RP</w:t>
      </w:r>
      <w:r>
        <w:rPr>
          <w:rFonts w:ascii="Times New Roman" w:hAnsi="Times New Roman" w:eastAsia="Times New Roman" w:cs="Times New Roman"/>
          <w:spacing w:val="-6"/>
          <w:sz w:val="30"/>
          <w:szCs w:val="30"/>
        </w:rPr>
        <w:t>≥P</w:t>
      </w:r>
      <w:r>
        <w:rPr>
          <w:i/>
          <w:iCs/>
          <w:spacing w:val="-6"/>
          <w:sz w:val="30"/>
          <w:szCs w:val="30"/>
        </w:rPr>
        <w:t>CP</w:t>
      </w:r>
      <w:r>
        <w:rPr>
          <w:rFonts w:ascii="Times New Roman" w:hAnsi="Times New Roman" w:eastAsia="Times New Roman" w:cs="Times New Roman"/>
          <w:spacing w:val="-6"/>
          <w:sz w:val="30"/>
          <w:szCs w:val="30"/>
        </w:rPr>
        <w:t>≥P</w:t>
      </w:r>
      <w:r>
        <w:rPr>
          <w:i/>
          <w:iCs/>
          <w:spacing w:val="-6"/>
          <w:sz w:val="30"/>
          <w:szCs w:val="30"/>
        </w:rPr>
        <w:t>LP</w:t>
      </w:r>
      <w:r>
        <w:rPr>
          <w:rFonts w:ascii="Times New Roman" w:hAnsi="Times New Roman" w:eastAsia="Times New Roman" w:cs="Times New Roman"/>
          <w:spacing w:val="-6"/>
          <w:sz w:val="30"/>
          <w:szCs w:val="30"/>
        </w:rPr>
        <w:t>≥P</w:t>
      </w:r>
      <w:r>
        <w:rPr>
          <w:i/>
          <w:iCs/>
          <w:spacing w:val="-6"/>
          <w:sz w:val="30"/>
          <w:szCs w:val="30"/>
        </w:rPr>
        <w:t>FLP</w:t>
      </w:r>
      <w:r>
        <w:rPr>
          <w:i/>
          <w:iCs/>
          <w:spacing w:val="-47"/>
          <w:sz w:val="30"/>
          <w:szCs w:val="30"/>
        </w:rPr>
        <w:t xml:space="preserve"> </w:t>
      </w:r>
      <w:r>
        <w:rPr>
          <w:rFonts w:ascii="宋体" w:hAnsi="宋体" w:eastAsia="宋体" w:cs="宋体"/>
          <w:spacing w:val="-6"/>
          <w:sz w:val="30"/>
          <w:szCs w:val="30"/>
        </w:rPr>
        <w:t>，那么不可能有选民</w:t>
      </w:r>
      <w:r>
        <w:rPr>
          <w:rFonts w:ascii="宋体" w:hAnsi="宋体" w:eastAsia="宋体" w:cs="宋体"/>
          <w:spacing w:val="-7"/>
          <w:sz w:val="30"/>
          <w:szCs w:val="30"/>
        </w:rPr>
        <w:t>会按以下顺序排列各</w:t>
      </w:r>
      <w:r>
        <w:rPr>
          <w:rFonts w:ascii="宋体" w:hAnsi="宋体" w:eastAsia="宋体" w:cs="宋体"/>
          <w:sz w:val="30"/>
          <w:szCs w:val="30"/>
        </w:rPr>
        <w:t xml:space="preserve"> </w:t>
      </w:r>
      <w:r>
        <w:rPr>
          <w:rFonts w:ascii="宋体" w:hAnsi="宋体" w:eastAsia="宋体" w:cs="宋体"/>
          <w:spacing w:val="-8"/>
          <w:sz w:val="30"/>
          <w:szCs w:val="30"/>
        </w:rPr>
        <w:t>派：</w:t>
      </w:r>
    </w:p>
    <w:p w14:paraId="5D217956">
      <w:pPr>
        <w:pStyle w:val="2"/>
        <w:spacing w:before="303" w:line="170" w:lineRule="auto"/>
        <w:ind w:left="588"/>
        <w:rPr>
          <w:sz w:val="30"/>
          <w:szCs w:val="30"/>
        </w:rPr>
      </w:pPr>
      <w:r>
        <w:rPr>
          <w:i/>
          <w:iCs/>
          <w:spacing w:val="-6"/>
          <w:w w:val="98"/>
          <w:sz w:val="30"/>
          <w:szCs w:val="30"/>
        </w:rPr>
        <w:t>FRP</w:t>
      </w:r>
      <w:r>
        <w:rPr>
          <w:rFonts w:ascii="Times New Roman" w:hAnsi="Times New Roman" w:eastAsia="Times New Roman" w:cs="Times New Roman"/>
          <w:spacing w:val="-6"/>
          <w:w w:val="98"/>
          <w:sz w:val="30"/>
          <w:szCs w:val="30"/>
        </w:rPr>
        <w:t>≥</w:t>
      </w:r>
      <w:r>
        <w:rPr>
          <w:i/>
          <w:iCs/>
          <w:spacing w:val="-6"/>
          <w:w w:val="98"/>
          <w:sz w:val="30"/>
          <w:szCs w:val="30"/>
        </w:rPr>
        <w:t>FLP</w:t>
      </w:r>
      <w:r>
        <w:rPr>
          <w:rFonts w:ascii="Times New Roman" w:hAnsi="Times New Roman" w:eastAsia="Times New Roman" w:cs="Times New Roman"/>
          <w:spacing w:val="-6"/>
          <w:w w:val="98"/>
          <w:sz w:val="30"/>
          <w:szCs w:val="30"/>
        </w:rPr>
        <w:t>≥</w:t>
      </w:r>
      <w:r>
        <w:rPr>
          <w:i/>
          <w:iCs/>
          <w:spacing w:val="-6"/>
          <w:w w:val="98"/>
          <w:sz w:val="30"/>
          <w:szCs w:val="30"/>
        </w:rPr>
        <w:t>LP</w:t>
      </w:r>
      <w:r>
        <w:rPr>
          <w:rFonts w:ascii="Times New Roman" w:hAnsi="Times New Roman" w:eastAsia="Times New Roman" w:cs="Times New Roman"/>
          <w:spacing w:val="-6"/>
          <w:w w:val="98"/>
          <w:sz w:val="30"/>
          <w:szCs w:val="30"/>
        </w:rPr>
        <w:t>≥</w:t>
      </w:r>
      <w:r>
        <w:rPr>
          <w:i/>
          <w:iCs/>
          <w:spacing w:val="-6"/>
          <w:w w:val="98"/>
          <w:sz w:val="30"/>
          <w:szCs w:val="30"/>
        </w:rPr>
        <w:t>RP</w:t>
      </w:r>
      <w:r>
        <w:rPr>
          <w:rFonts w:ascii="Times New Roman" w:hAnsi="Times New Roman" w:eastAsia="Times New Roman" w:cs="Times New Roman"/>
          <w:spacing w:val="-6"/>
          <w:w w:val="98"/>
          <w:sz w:val="30"/>
          <w:szCs w:val="30"/>
        </w:rPr>
        <w:t>≥</w:t>
      </w:r>
      <w:r>
        <w:rPr>
          <w:i/>
          <w:iCs/>
          <w:spacing w:val="-6"/>
          <w:w w:val="98"/>
          <w:sz w:val="30"/>
          <w:szCs w:val="30"/>
        </w:rPr>
        <w:t>CP</w:t>
      </w:r>
    </w:p>
    <w:p w14:paraId="30F38733">
      <w:pPr>
        <w:pStyle w:val="2"/>
        <w:spacing w:line="258" w:lineRule="auto"/>
      </w:pPr>
    </w:p>
    <w:p w14:paraId="613CA5D3">
      <w:pPr>
        <w:pStyle w:val="2"/>
        <w:spacing w:before="98" w:line="224" w:lineRule="auto"/>
        <w:ind w:left="1" w:right="50" w:firstLine="623"/>
        <w:rPr>
          <w:rFonts w:ascii="宋体" w:hAnsi="宋体" w:eastAsia="宋体" w:cs="宋体"/>
          <w:sz w:val="30"/>
          <w:szCs w:val="30"/>
        </w:rPr>
      </w:pPr>
      <w:r>
        <w:rPr>
          <w:rFonts w:ascii="宋体" w:hAnsi="宋体" w:eastAsia="宋体" w:cs="宋体"/>
          <w:spacing w:val="-3"/>
          <w:sz w:val="30"/>
          <w:szCs w:val="30"/>
        </w:rPr>
        <w:t>因为这个顺序与从右到左的顺序相矛盾。如果选民喜欢</w:t>
      </w:r>
      <w:r>
        <w:rPr>
          <w:rFonts w:ascii="Times New Roman" w:hAnsi="Times New Roman" w:eastAsia="Times New Roman" w:cs="Times New Roman"/>
          <w:spacing w:val="-3"/>
          <w:sz w:val="30"/>
          <w:szCs w:val="30"/>
        </w:rPr>
        <w:t>FRP</w:t>
      </w:r>
      <w:r>
        <w:rPr>
          <w:rFonts w:ascii="Times New Roman" w:hAnsi="Times New Roman" w:eastAsia="Times New Roman" w:cs="Times New Roman"/>
          <w:spacing w:val="-22"/>
          <w:sz w:val="30"/>
          <w:szCs w:val="30"/>
        </w:rPr>
        <w:t xml:space="preserve"> </w:t>
      </w:r>
      <w:r>
        <w:rPr>
          <w:rFonts w:ascii="宋体" w:hAnsi="宋体" w:eastAsia="宋体" w:cs="宋体"/>
          <w:spacing w:val="-3"/>
          <w:sz w:val="30"/>
          <w:szCs w:val="30"/>
        </w:rPr>
        <w:t>，那么</w:t>
      </w:r>
      <w:r>
        <w:rPr>
          <w:rFonts w:ascii="宋体" w:hAnsi="宋体" w:eastAsia="宋体" w:cs="宋体"/>
          <w:sz w:val="30"/>
          <w:szCs w:val="30"/>
        </w:rPr>
        <w:t xml:space="preserve"> </w:t>
      </w:r>
      <w:r>
        <w:rPr>
          <w:rFonts w:ascii="宋体" w:hAnsi="宋体" w:eastAsia="宋体" w:cs="宋体"/>
          <w:spacing w:val="-2"/>
          <w:sz w:val="30"/>
          <w:szCs w:val="30"/>
        </w:rPr>
        <w:t>他关于其余各方的偏好是基于</w:t>
      </w:r>
      <w:r>
        <w:rPr>
          <w:i/>
          <w:iCs/>
          <w:spacing w:val="-2"/>
          <w:sz w:val="30"/>
          <w:szCs w:val="30"/>
        </w:rPr>
        <w:t>FRP</w:t>
      </w:r>
      <w:r>
        <w:rPr>
          <w:rFonts w:ascii="宋体" w:hAnsi="宋体" w:eastAsia="宋体" w:cs="宋体"/>
          <w:spacing w:val="-2"/>
          <w:sz w:val="30"/>
          <w:szCs w:val="30"/>
        </w:rPr>
        <w:t>逐渐递减的。如果选民是中间派，那</w:t>
      </w:r>
    </w:p>
    <w:p w14:paraId="49BCCAE7">
      <w:pPr>
        <w:spacing w:line="224" w:lineRule="auto"/>
        <w:rPr>
          <w:rFonts w:ascii="宋体" w:hAnsi="宋体" w:eastAsia="宋体" w:cs="宋体"/>
          <w:sz w:val="30"/>
          <w:szCs w:val="30"/>
        </w:rPr>
        <w:sectPr>
          <w:pgSz w:w="12240" w:h="15840"/>
          <w:pgMar w:top="1346" w:right="1500" w:bottom="400" w:left="1450" w:header="0" w:footer="0" w:gutter="0"/>
          <w:cols w:space="720" w:num="1"/>
        </w:sectPr>
      </w:pPr>
    </w:p>
    <w:p w14:paraId="46324150">
      <w:pPr>
        <w:pStyle w:val="2"/>
        <w:spacing w:before="113" w:line="228" w:lineRule="auto"/>
        <w:ind w:left="2" w:firstLine="2"/>
        <w:rPr>
          <w:rFonts w:ascii="宋体" w:hAnsi="宋体" w:eastAsia="宋体" w:cs="宋体"/>
          <w:sz w:val="30"/>
          <w:szCs w:val="30"/>
        </w:rPr>
      </w:pPr>
      <w:r>
        <w:rPr>
          <w:rFonts w:ascii="宋体" w:hAnsi="宋体" w:eastAsia="宋体" w:cs="宋体"/>
          <w:spacing w:val="-9"/>
          <w:sz w:val="30"/>
          <w:szCs w:val="30"/>
        </w:rPr>
        <w:t>么我们可以确定</w:t>
      </w:r>
      <w:r>
        <w:rPr>
          <w:i/>
          <w:iCs/>
          <w:spacing w:val="-9"/>
          <w:sz w:val="30"/>
          <w:szCs w:val="30"/>
        </w:rPr>
        <w:t>CP</w:t>
      </w:r>
      <w:r>
        <w:rPr>
          <w:rFonts w:ascii="Times New Roman" w:hAnsi="Times New Roman" w:eastAsia="Times New Roman" w:cs="Times New Roman"/>
          <w:spacing w:val="-9"/>
          <w:sz w:val="30"/>
          <w:szCs w:val="30"/>
        </w:rPr>
        <w:t>≥</w:t>
      </w:r>
      <w:r>
        <w:rPr>
          <w:i/>
          <w:iCs/>
          <w:spacing w:val="-9"/>
          <w:sz w:val="30"/>
          <w:szCs w:val="30"/>
        </w:rPr>
        <w:t>LP</w:t>
      </w:r>
      <w:r>
        <w:rPr>
          <w:rFonts w:ascii="Times New Roman" w:hAnsi="Times New Roman" w:eastAsia="Times New Roman" w:cs="Times New Roman"/>
          <w:spacing w:val="-9"/>
          <w:sz w:val="30"/>
          <w:szCs w:val="30"/>
        </w:rPr>
        <w:t>≥</w:t>
      </w:r>
      <w:r>
        <w:rPr>
          <w:i/>
          <w:iCs/>
          <w:spacing w:val="-9"/>
          <w:sz w:val="30"/>
          <w:szCs w:val="30"/>
        </w:rPr>
        <w:t>FLP</w:t>
      </w:r>
      <w:r>
        <w:rPr>
          <w:i/>
          <w:iCs/>
          <w:spacing w:val="-48"/>
          <w:sz w:val="30"/>
          <w:szCs w:val="30"/>
        </w:rPr>
        <w:t xml:space="preserve"> </w:t>
      </w:r>
      <w:r>
        <w:rPr>
          <w:rFonts w:ascii="宋体" w:hAnsi="宋体" w:eastAsia="宋体" w:cs="宋体"/>
          <w:spacing w:val="-9"/>
          <w:sz w:val="30"/>
          <w:szCs w:val="30"/>
        </w:rPr>
        <w:t>，或者</w:t>
      </w:r>
      <w:r>
        <w:rPr>
          <w:i/>
          <w:iCs/>
          <w:spacing w:val="-9"/>
          <w:sz w:val="30"/>
          <w:szCs w:val="30"/>
        </w:rPr>
        <w:t>CP</w:t>
      </w:r>
      <w:r>
        <w:rPr>
          <w:rFonts w:ascii="Times New Roman" w:hAnsi="Times New Roman" w:eastAsia="Times New Roman" w:cs="Times New Roman"/>
          <w:spacing w:val="-9"/>
          <w:sz w:val="30"/>
          <w:szCs w:val="30"/>
        </w:rPr>
        <w:t>≥</w:t>
      </w:r>
      <w:r>
        <w:rPr>
          <w:i/>
          <w:iCs/>
          <w:spacing w:val="-9"/>
          <w:sz w:val="30"/>
          <w:szCs w:val="30"/>
        </w:rPr>
        <w:t>RP</w:t>
      </w:r>
      <w:r>
        <w:rPr>
          <w:rFonts w:ascii="Times New Roman" w:hAnsi="Times New Roman" w:eastAsia="Times New Roman" w:cs="Times New Roman"/>
          <w:spacing w:val="-9"/>
          <w:sz w:val="30"/>
          <w:szCs w:val="30"/>
        </w:rPr>
        <w:t>≥</w:t>
      </w:r>
      <w:r>
        <w:rPr>
          <w:i/>
          <w:iCs/>
          <w:spacing w:val="-9"/>
          <w:sz w:val="30"/>
          <w:szCs w:val="30"/>
        </w:rPr>
        <w:t>FRP</w:t>
      </w:r>
      <w:r>
        <w:rPr>
          <w:i/>
          <w:iCs/>
          <w:spacing w:val="-47"/>
          <w:sz w:val="30"/>
          <w:szCs w:val="30"/>
        </w:rPr>
        <w:t xml:space="preserve"> </w:t>
      </w:r>
      <w:r>
        <w:rPr>
          <w:rFonts w:ascii="宋体" w:hAnsi="宋体" w:eastAsia="宋体" w:cs="宋体"/>
          <w:spacing w:val="-9"/>
          <w:sz w:val="30"/>
          <w:szCs w:val="30"/>
        </w:rPr>
        <w:t>，</w:t>
      </w:r>
      <w:r>
        <w:rPr>
          <w:i/>
          <w:iCs/>
          <w:spacing w:val="-9"/>
          <w:sz w:val="30"/>
          <w:szCs w:val="30"/>
        </w:rPr>
        <w:t>LP</w:t>
      </w:r>
      <w:r>
        <w:rPr>
          <w:rFonts w:ascii="宋体" w:hAnsi="宋体" w:eastAsia="宋体" w:cs="宋体"/>
          <w:spacing w:val="-9"/>
          <w:sz w:val="30"/>
          <w:szCs w:val="30"/>
        </w:rPr>
        <w:t>和</w:t>
      </w:r>
      <w:r>
        <w:rPr>
          <w:i/>
          <w:iCs/>
          <w:spacing w:val="-9"/>
          <w:sz w:val="30"/>
          <w:szCs w:val="30"/>
        </w:rPr>
        <w:t>RP</w:t>
      </w:r>
      <w:r>
        <w:rPr>
          <w:rFonts w:ascii="宋体" w:hAnsi="宋体" w:eastAsia="宋体" w:cs="宋体"/>
          <w:spacing w:val="-9"/>
          <w:sz w:val="30"/>
          <w:szCs w:val="30"/>
        </w:rPr>
        <w:t>之间的</w:t>
      </w:r>
      <w:r>
        <w:rPr>
          <w:rFonts w:ascii="宋体" w:hAnsi="宋体" w:eastAsia="宋体" w:cs="宋体"/>
          <w:spacing w:val="-10"/>
          <w:sz w:val="30"/>
          <w:szCs w:val="30"/>
        </w:rPr>
        <w:t>顺序将</w:t>
      </w:r>
      <w:r>
        <w:rPr>
          <w:rFonts w:ascii="宋体" w:hAnsi="宋体" w:eastAsia="宋体" w:cs="宋体"/>
          <w:sz w:val="30"/>
          <w:szCs w:val="30"/>
        </w:rPr>
        <w:t xml:space="preserve"> </w:t>
      </w:r>
      <w:r>
        <w:rPr>
          <w:rFonts w:ascii="宋体" w:hAnsi="宋体" w:eastAsia="宋体" w:cs="宋体"/>
          <w:spacing w:val="-3"/>
          <w:sz w:val="30"/>
          <w:szCs w:val="30"/>
        </w:rPr>
        <w:t>取决于选民，因为单峰偏好并不能完全确定</w:t>
      </w:r>
      <w:r>
        <w:rPr>
          <w:i/>
          <w:iCs/>
          <w:spacing w:val="-3"/>
          <w:sz w:val="30"/>
          <w:szCs w:val="30"/>
        </w:rPr>
        <w:t>LP</w:t>
      </w:r>
      <w:r>
        <w:rPr>
          <w:rFonts w:ascii="宋体" w:hAnsi="宋体" w:eastAsia="宋体" w:cs="宋体"/>
          <w:spacing w:val="-3"/>
          <w:sz w:val="30"/>
          <w:szCs w:val="30"/>
        </w:rPr>
        <w:t>和</w:t>
      </w:r>
      <w:r>
        <w:rPr>
          <w:i/>
          <w:iCs/>
          <w:spacing w:val="-3"/>
          <w:sz w:val="30"/>
          <w:szCs w:val="30"/>
        </w:rPr>
        <w:t>RP</w:t>
      </w:r>
      <w:r>
        <w:rPr>
          <w:rFonts w:ascii="宋体" w:hAnsi="宋体" w:eastAsia="宋体" w:cs="宋体"/>
          <w:spacing w:val="-3"/>
          <w:sz w:val="30"/>
          <w:szCs w:val="30"/>
        </w:rPr>
        <w:t>的顺序。</w:t>
      </w:r>
    </w:p>
    <w:p w14:paraId="01F2099E">
      <w:pPr>
        <w:spacing w:before="287" w:line="221" w:lineRule="auto"/>
        <w:ind w:right="37" w:firstLine="601"/>
        <w:jc w:val="both"/>
        <w:rPr>
          <w:rFonts w:ascii="宋体" w:hAnsi="宋体" w:eastAsia="宋体" w:cs="宋体"/>
          <w:sz w:val="30"/>
          <w:szCs w:val="30"/>
        </w:rPr>
      </w:pPr>
      <w:r>
        <w:rPr>
          <w:rFonts w:ascii="宋体" w:hAnsi="宋体" w:eastAsia="宋体" w:cs="宋体"/>
          <w:spacing w:val="-1"/>
          <w:sz w:val="30"/>
          <w:szCs w:val="30"/>
        </w:rPr>
        <w:t>单峰偏好的另一个例子是奖金分配。如果一个委员会的成员要确定</w:t>
      </w:r>
      <w:r>
        <w:rPr>
          <w:rFonts w:ascii="宋体" w:hAnsi="宋体" w:eastAsia="宋体" w:cs="宋体"/>
          <w:spacing w:val="13"/>
          <w:sz w:val="30"/>
          <w:szCs w:val="30"/>
        </w:rPr>
        <w:t xml:space="preserve"> </w:t>
      </w:r>
      <w:r>
        <w:rPr>
          <w:rFonts w:ascii="宋体" w:hAnsi="宋体" w:eastAsia="宋体" w:cs="宋体"/>
          <w:spacing w:val="-1"/>
          <w:sz w:val="30"/>
          <w:szCs w:val="30"/>
        </w:rPr>
        <w:t>奖金金额，那么他们各自会有一个自认为最优的数值，别的成员提出的</w:t>
      </w:r>
      <w:r>
        <w:rPr>
          <w:rFonts w:ascii="宋体" w:hAnsi="宋体" w:eastAsia="宋体" w:cs="宋体"/>
          <w:spacing w:val="17"/>
          <w:sz w:val="30"/>
          <w:szCs w:val="30"/>
        </w:rPr>
        <w:t xml:space="preserve"> </w:t>
      </w:r>
      <w:r>
        <w:rPr>
          <w:rFonts w:ascii="宋体" w:hAnsi="宋体" w:eastAsia="宋体" w:cs="宋体"/>
          <w:spacing w:val="-1"/>
          <w:sz w:val="30"/>
          <w:szCs w:val="30"/>
        </w:rPr>
        <w:t>金额离他心中的最优金额越远，他的偏好就越低。假设成员格特鲁德想</w:t>
      </w:r>
      <w:r>
        <w:rPr>
          <w:rFonts w:ascii="宋体" w:hAnsi="宋体" w:eastAsia="宋体" w:cs="宋体"/>
          <w:spacing w:val="17"/>
          <w:sz w:val="30"/>
          <w:szCs w:val="30"/>
        </w:rPr>
        <w:t xml:space="preserve"> </w:t>
      </w:r>
      <w:r>
        <w:rPr>
          <w:rFonts w:ascii="宋体" w:hAnsi="宋体" w:eastAsia="宋体" w:cs="宋体"/>
          <w:sz w:val="30"/>
          <w:szCs w:val="30"/>
        </w:rPr>
        <w:t>要获得</w:t>
      </w:r>
      <w:r>
        <w:rPr>
          <w:rFonts w:ascii="Times New Roman" w:hAnsi="Times New Roman" w:eastAsia="Times New Roman" w:cs="Times New Roman"/>
          <w:sz w:val="30"/>
          <w:szCs w:val="30"/>
        </w:rPr>
        <w:t>100</w:t>
      </w:r>
      <w:r>
        <w:rPr>
          <w:rFonts w:ascii="宋体" w:hAnsi="宋体" w:eastAsia="宋体" w:cs="宋体"/>
          <w:sz w:val="30"/>
          <w:szCs w:val="30"/>
        </w:rPr>
        <w:t>欧元的奖金，她会选择</w:t>
      </w:r>
      <w:r>
        <w:rPr>
          <w:rFonts w:ascii="Times New Roman" w:hAnsi="Times New Roman" w:eastAsia="Times New Roman" w:cs="Times New Roman"/>
          <w:sz w:val="30"/>
          <w:szCs w:val="30"/>
        </w:rPr>
        <w:t>100</w:t>
      </w:r>
      <w:r>
        <w:rPr>
          <w:rFonts w:ascii="宋体" w:hAnsi="宋体" w:eastAsia="宋体" w:cs="宋体"/>
          <w:sz w:val="30"/>
          <w:szCs w:val="30"/>
        </w:rPr>
        <w:t>欧元而</w:t>
      </w:r>
      <w:r>
        <w:rPr>
          <w:rFonts w:ascii="宋体" w:hAnsi="宋体" w:eastAsia="宋体" w:cs="宋体"/>
          <w:spacing w:val="-1"/>
          <w:sz w:val="30"/>
          <w:szCs w:val="30"/>
        </w:rPr>
        <w:t>不选</w:t>
      </w:r>
      <w:r>
        <w:rPr>
          <w:rFonts w:ascii="Times New Roman" w:hAnsi="Times New Roman" w:eastAsia="Times New Roman" w:cs="Times New Roman"/>
          <w:spacing w:val="-1"/>
          <w:sz w:val="30"/>
          <w:szCs w:val="30"/>
        </w:rPr>
        <w:t>50</w:t>
      </w:r>
      <w:r>
        <w:rPr>
          <w:rFonts w:ascii="宋体" w:hAnsi="宋体" w:eastAsia="宋体" w:cs="宋体"/>
          <w:spacing w:val="-1"/>
          <w:sz w:val="30"/>
          <w:szCs w:val="30"/>
        </w:rPr>
        <w:t>欧元，选择</w:t>
      </w:r>
      <w:r>
        <w:rPr>
          <w:rFonts w:ascii="Times New Roman" w:hAnsi="Times New Roman" w:eastAsia="Times New Roman" w:cs="Times New Roman"/>
          <w:spacing w:val="-1"/>
          <w:sz w:val="30"/>
          <w:szCs w:val="30"/>
        </w:rPr>
        <w:t>50</w:t>
      </w:r>
      <w:r>
        <w:rPr>
          <w:rFonts w:ascii="宋体" w:hAnsi="宋体" w:eastAsia="宋体" w:cs="宋体"/>
          <w:spacing w:val="-1"/>
          <w:sz w:val="30"/>
          <w:szCs w:val="30"/>
        </w:rPr>
        <w:t>欧元而</w:t>
      </w:r>
      <w:r>
        <w:rPr>
          <w:rFonts w:ascii="宋体" w:hAnsi="宋体" w:eastAsia="宋体" w:cs="宋体"/>
          <w:sz w:val="30"/>
          <w:szCs w:val="30"/>
        </w:rPr>
        <w:t xml:space="preserve"> 不选</w:t>
      </w:r>
      <w:r>
        <w:rPr>
          <w:rFonts w:ascii="Times New Roman" w:hAnsi="Times New Roman" w:eastAsia="Times New Roman" w:cs="Times New Roman"/>
          <w:sz w:val="30"/>
          <w:szCs w:val="30"/>
        </w:rPr>
        <w:t>25</w:t>
      </w:r>
      <w:r>
        <w:rPr>
          <w:rFonts w:ascii="宋体" w:hAnsi="宋体" w:eastAsia="宋体" w:cs="宋体"/>
          <w:sz w:val="30"/>
          <w:szCs w:val="30"/>
        </w:rPr>
        <w:t>欧元，选择</w:t>
      </w:r>
      <w:r>
        <w:rPr>
          <w:rFonts w:ascii="Times New Roman" w:hAnsi="Times New Roman" w:eastAsia="Times New Roman" w:cs="Times New Roman"/>
          <w:sz w:val="30"/>
          <w:szCs w:val="30"/>
        </w:rPr>
        <w:t>25</w:t>
      </w:r>
      <w:r>
        <w:rPr>
          <w:rFonts w:ascii="宋体" w:hAnsi="宋体" w:eastAsia="宋体" w:cs="宋体"/>
          <w:sz w:val="30"/>
          <w:szCs w:val="30"/>
        </w:rPr>
        <w:t>欧元而不选</w:t>
      </w:r>
      <w:r>
        <w:rPr>
          <w:rFonts w:ascii="Times New Roman" w:hAnsi="Times New Roman" w:eastAsia="Times New Roman" w:cs="Times New Roman"/>
          <w:sz w:val="30"/>
          <w:szCs w:val="30"/>
        </w:rPr>
        <w:t>0</w:t>
      </w:r>
      <w:r>
        <w:rPr>
          <w:rFonts w:ascii="宋体" w:hAnsi="宋体" w:eastAsia="宋体" w:cs="宋体"/>
          <w:sz w:val="30"/>
          <w:szCs w:val="30"/>
        </w:rPr>
        <w:t>欧元</w:t>
      </w:r>
      <w:r>
        <w:rPr>
          <w:rFonts w:ascii="宋体" w:hAnsi="宋体" w:eastAsia="宋体" w:cs="宋体"/>
          <w:spacing w:val="-1"/>
          <w:sz w:val="30"/>
          <w:szCs w:val="30"/>
        </w:rPr>
        <w:t>，存在更接近其偏好的金额时她</w:t>
      </w:r>
      <w:r>
        <w:rPr>
          <w:rFonts w:ascii="宋体" w:hAnsi="宋体" w:eastAsia="宋体" w:cs="宋体"/>
          <w:sz w:val="30"/>
          <w:szCs w:val="30"/>
        </w:rPr>
        <w:t xml:space="preserve">  </w:t>
      </w:r>
      <w:r>
        <w:rPr>
          <w:rFonts w:ascii="宋体" w:hAnsi="宋体" w:eastAsia="宋体" w:cs="宋体"/>
          <w:spacing w:val="-1"/>
          <w:sz w:val="30"/>
          <w:szCs w:val="30"/>
        </w:rPr>
        <w:t>不会熟视无睹，而去选择与其偏好相差更多的金额。</w:t>
      </w:r>
    </w:p>
    <w:p w14:paraId="201396DD">
      <w:pPr>
        <w:spacing w:before="322" w:line="183" w:lineRule="auto"/>
        <w:ind w:left="593"/>
        <w:rPr>
          <w:rFonts w:ascii="微软雅黑" w:hAnsi="微软雅黑" w:eastAsia="微软雅黑" w:cs="微软雅黑"/>
          <w:sz w:val="30"/>
          <w:szCs w:val="30"/>
        </w:rPr>
      </w:pPr>
      <w:r>
        <w:rPr>
          <w:rFonts w:ascii="微软雅黑" w:hAnsi="微软雅黑" w:eastAsia="微软雅黑" w:cs="微软雅黑"/>
          <w:spacing w:val="-2"/>
          <w:sz w:val="30"/>
          <w:szCs w:val="30"/>
        </w:rPr>
        <w:t>单峰偏好</w:t>
      </w:r>
    </w:p>
    <w:p w14:paraId="486112F9">
      <w:pPr>
        <w:pStyle w:val="2"/>
        <w:spacing w:before="212" w:line="241" w:lineRule="auto"/>
        <w:ind w:left="1" w:right="81" w:firstLine="598"/>
        <w:rPr>
          <w:rFonts w:ascii="宋体" w:hAnsi="宋体" w:eastAsia="宋体" w:cs="宋体"/>
          <w:sz w:val="30"/>
          <w:szCs w:val="30"/>
        </w:rPr>
      </w:pPr>
      <w:r>
        <w:rPr>
          <w:rFonts w:ascii="宋体" w:hAnsi="宋体" w:eastAsia="宋体" w:cs="宋体"/>
          <w:spacing w:val="-8"/>
          <w:position w:val="2"/>
          <w:sz w:val="30"/>
          <w:szCs w:val="30"/>
        </w:rPr>
        <w:t>给定一组候选集</w:t>
      </w:r>
      <w:r>
        <w:rPr>
          <w:i/>
          <w:iCs/>
          <w:spacing w:val="-8"/>
          <w:position w:val="2"/>
          <w:sz w:val="30"/>
          <w:szCs w:val="30"/>
        </w:rPr>
        <w:t>X</w:t>
      </w:r>
      <w:r>
        <w:rPr>
          <w:rFonts w:ascii="Times New Roman" w:hAnsi="Times New Roman" w:eastAsia="Times New Roman" w:cs="Times New Roman"/>
          <w:spacing w:val="-8"/>
          <w:position w:val="2"/>
          <w:sz w:val="30"/>
          <w:szCs w:val="30"/>
        </w:rPr>
        <w:t>=</w:t>
      </w:r>
      <w:r>
        <w:rPr>
          <w:rFonts w:ascii="Times New Roman" w:hAnsi="Times New Roman" w:eastAsia="Times New Roman" w:cs="Times New Roman"/>
          <w:spacing w:val="-8"/>
          <w:position w:val="-1"/>
          <w:sz w:val="30"/>
          <w:szCs w:val="30"/>
        </w:rPr>
        <w:t>{</w:t>
      </w:r>
      <w:r>
        <w:rPr>
          <w:i/>
          <w:iCs/>
          <w:spacing w:val="-8"/>
          <w:position w:val="-1"/>
          <w:sz w:val="30"/>
          <w:szCs w:val="30"/>
        </w:rPr>
        <w:t>x</w:t>
      </w:r>
      <w:r>
        <w:rPr>
          <w:rFonts w:ascii="Times New Roman" w:hAnsi="Times New Roman" w:eastAsia="Times New Roman" w:cs="Times New Roman"/>
          <w:spacing w:val="-8"/>
          <w:position w:val="-1"/>
          <w:sz w:val="30"/>
          <w:szCs w:val="30"/>
        </w:rPr>
        <w:t>1</w:t>
      </w:r>
      <w:r>
        <w:rPr>
          <w:rFonts w:ascii="Times New Roman" w:hAnsi="Times New Roman" w:eastAsia="Times New Roman" w:cs="Times New Roman"/>
          <w:spacing w:val="-30"/>
          <w:position w:val="-1"/>
          <w:sz w:val="30"/>
          <w:szCs w:val="30"/>
        </w:rPr>
        <w:t xml:space="preserve"> </w:t>
      </w:r>
      <w:r>
        <w:rPr>
          <w:rFonts w:ascii="宋体" w:hAnsi="宋体" w:eastAsia="宋体" w:cs="宋体"/>
          <w:spacing w:val="-8"/>
          <w:position w:val="2"/>
          <w:sz w:val="30"/>
          <w:szCs w:val="30"/>
        </w:rPr>
        <w:t>，</w:t>
      </w:r>
      <w:r>
        <w:rPr>
          <w:rFonts w:ascii="Times New Roman" w:hAnsi="Times New Roman" w:eastAsia="Times New Roman" w:cs="Times New Roman"/>
          <w:spacing w:val="-8"/>
          <w:position w:val="2"/>
          <w:sz w:val="30"/>
          <w:szCs w:val="30"/>
        </w:rPr>
        <w:t>…</w:t>
      </w:r>
      <w:r>
        <w:rPr>
          <w:rFonts w:ascii="Times New Roman" w:hAnsi="Times New Roman" w:eastAsia="Times New Roman" w:cs="Times New Roman"/>
          <w:spacing w:val="-43"/>
          <w:position w:val="2"/>
          <w:sz w:val="30"/>
          <w:szCs w:val="30"/>
        </w:rPr>
        <w:t xml:space="preserve"> </w:t>
      </w:r>
      <w:r>
        <w:rPr>
          <w:rFonts w:ascii="Times New Roman" w:hAnsi="Times New Roman" w:eastAsia="Times New Roman" w:cs="Times New Roman"/>
          <w:spacing w:val="-8"/>
          <w:position w:val="2"/>
          <w:sz w:val="30"/>
          <w:szCs w:val="30"/>
        </w:rPr>
        <w:t>…</w:t>
      </w:r>
      <w:r>
        <w:rPr>
          <w:rFonts w:ascii="Times New Roman" w:hAnsi="Times New Roman" w:eastAsia="Times New Roman" w:cs="Times New Roman"/>
          <w:spacing w:val="-39"/>
          <w:position w:val="2"/>
          <w:sz w:val="30"/>
          <w:szCs w:val="30"/>
        </w:rPr>
        <w:t xml:space="preserve"> </w:t>
      </w:r>
      <w:r>
        <w:rPr>
          <w:rFonts w:ascii="宋体" w:hAnsi="宋体" w:eastAsia="宋体" w:cs="宋体"/>
          <w:spacing w:val="-8"/>
          <w:position w:val="2"/>
          <w:sz w:val="30"/>
          <w:szCs w:val="30"/>
        </w:rPr>
        <w:t>,</w:t>
      </w:r>
      <w:r>
        <w:rPr>
          <w:rFonts w:ascii="宋体" w:hAnsi="宋体" w:eastAsia="宋体" w:cs="宋体"/>
          <w:spacing w:val="64"/>
          <w:position w:val="2"/>
          <w:sz w:val="30"/>
          <w:szCs w:val="30"/>
        </w:rPr>
        <w:t xml:space="preserve"> </w:t>
      </w:r>
      <w:r>
        <w:rPr>
          <w:i/>
          <w:iCs/>
          <w:spacing w:val="-8"/>
          <w:position w:val="2"/>
          <w:sz w:val="30"/>
          <w:szCs w:val="30"/>
        </w:rPr>
        <w:t>x</w:t>
      </w:r>
      <w:r>
        <w:rPr>
          <w:rFonts w:ascii="Times New Roman" w:hAnsi="Times New Roman" w:eastAsia="Times New Roman" w:cs="Times New Roman"/>
          <w:spacing w:val="-8"/>
          <w:position w:val="-5"/>
          <w:sz w:val="30"/>
          <w:szCs w:val="30"/>
        </w:rPr>
        <w:t>n</w:t>
      </w:r>
      <w:r>
        <w:rPr>
          <w:rFonts w:ascii="Times New Roman" w:hAnsi="Times New Roman" w:eastAsia="Times New Roman" w:cs="Times New Roman"/>
          <w:spacing w:val="-8"/>
          <w:position w:val="2"/>
          <w:sz w:val="30"/>
          <w:szCs w:val="30"/>
        </w:rPr>
        <w:t>}</w:t>
      </w:r>
      <w:r>
        <w:rPr>
          <w:rFonts w:ascii="Times New Roman" w:hAnsi="Times New Roman" w:eastAsia="Times New Roman" w:cs="Times New Roman"/>
          <w:spacing w:val="-39"/>
          <w:position w:val="2"/>
          <w:sz w:val="30"/>
          <w:szCs w:val="30"/>
        </w:rPr>
        <w:t xml:space="preserve"> </w:t>
      </w:r>
      <w:r>
        <w:rPr>
          <w:rFonts w:ascii="宋体" w:hAnsi="宋体" w:eastAsia="宋体" w:cs="宋体"/>
          <w:spacing w:val="-8"/>
          <w:position w:val="2"/>
          <w:sz w:val="30"/>
          <w:szCs w:val="30"/>
        </w:rPr>
        <w:t>，</w:t>
      </w:r>
      <w:r>
        <w:rPr>
          <w:rFonts w:ascii="宋体" w:hAnsi="宋体" w:eastAsia="宋体" w:cs="宋体"/>
          <w:spacing w:val="-8"/>
          <w:position w:val="-2"/>
          <w:sz w:val="30"/>
          <w:szCs w:val="30"/>
        </w:rPr>
        <w:t>当</w:t>
      </w:r>
      <w:r>
        <w:rPr>
          <w:i/>
          <w:iCs/>
          <w:spacing w:val="-8"/>
          <w:position w:val="-2"/>
          <w:sz w:val="30"/>
          <w:szCs w:val="30"/>
        </w:rPr>
        <w:t>x</w:t>
      </w:r>
      <w:r>
        <w:rPr>
          <w:rFonts w:ascii="Times New Roman" w:hAnsi="Times New Roman" w:eastAsia="Times New Roman" w:cs="Times New Roman"/>
          <w:spacing w:val="-8"/>
          <w:position w:val="-2"/>
          <w:sz w:val="30"/>
          <w:szCs w:val="30"/>
        </w:rPr>
        <w:t>i</w:t>
      </w:r>
      <w:r>
        <w:rPr>
          <w:rFonts w:ascii="Times New Roman" w:hAnsi="Times New Roman" w:eastAsia="Times New Roman" w:cs="Times New Roman"/>
          <w:spacing w:val="-8"/>
          <w:position w:val="-3"/>
          <w:sz w:val="30"/>
          <w:szCs w:val="30"/>
        </w:rPr>
        <w:t>≤Xxi</w:t>
      </w:r>
      <w:r>
        <w:rPr>
          <w:rFonts w:ascii="Times New Roman" w:hAnsi="Times New Roman" w:eastAsia="Times New Roman" w:cs="Times New Roman"/>
          <w:spacing w:val="-8"/>
          <w:position w:val="-5"/>
          <w:sz w:val="30"/>
          <w:szCs w:val="30"/>
        </w:rPr>
        <w:t>+</w:t>
      </w:r>
      <w:r>
        <w:rPr>
          <w:rFonts w:ascii="Times New Roman" w:hAnsi="Times New Roman" w:eastAsia="Times New Roman" w:cs="Times New Roman"/>
          <w:spacing w:val="-8"/>
          <w:position w:val="-2"/>
          <w:sz w:val="30"/>
          <w:szCs w:val="30"/>
        </w:rPr>
        <w:t>1</w:t>
      </w:r>
      <w:r>
        <w:rPr>
          <w:rFonts w:ascii="宋体" w:hAnsi="宋体" w:eastAsia="宋体" w:cs="宋体"/>
          <w:spacing w:val="-8"/>
          <w:position w:val="-2"/>
          <w:sz w:val="30"/>
          <w:szCs w:val="30"/>
        </w:rPr>
        <w:t>时</w:t>
      </w:r>
      <w:r>
        <w:rPr>
          <w:rFonts w:ascii="宋体" w:hAnsi="宋体" w:eastAsia="宋体" w:cs="宋体"/>
          <w:spacing w:val="-8"/>
          <w:position w:val="2"/>
          <w:sz w:val="30"/>
          <w:szCs w:val="30"/>
        </w:rPr>
        <w:t>，我们得到一个</w:t>
      </w:r>
      <w:r>
        <w:rPr>
          <w:rFonts w:ascii="宋体" w:hAnsi="宋体" w:eastAsia="宋体" w:cs="宋体"/>
          <w:position w:val="2"/>
          <w:sz w:val="30"/>
          <w:szCs w:val="30"/>
        </w:rPr>
        <w:t xml:space="preserve"> </w:t>
      </w:r>
      <w:r>
        <w:rPr>
          <w:rFonts w:ascii="宋体" w:hAnsi="宋体" w:eastAsia="宋体" w:cs="宋体"/>
          <w:spacing w:val="-4"/>
          <w:sz w:val="30"/>
          <w:szCs w:val="30"/>
        </w:rPr>
        <w:t>单峰偏好关系，即如果存在任何要素</w:t>
      </w:r>
      <w:r>
        <w:rPr>
          <w:i/>
          <w:iCs/>
          <w:spacing w:val="-4"/>
          <w:sz w:val="30"/>
          <w:szCs w:val="30"/>
        </w:rPr>
        <w:t>x</w:t>
      </w:r>
      <w:r>
        <w:rPr>
          <w:rFonts w:ascii="Times New Roman" w:hAnsi="Times New Roman" w:eastAsia="Times New Roman" w:cs="Times New Roman"/>
          <w:spacing w:val="-4"/>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4"/>
          <w:sz w:val="30"/>
          <w:szCs w:val="30"/>
        </w:rPr>
        <w:t>，那么对于每个</w:t>
      </w:r>
      <w:r>
        <w:rPr>
          <w:i/>
          <w:iCs/>
          <w:spacing w:val="-4"/>
          <w:sz w:val="30"/>
          <w:szCs w:val="30"/>
        </w:rPr>
        <w:t>x</w:t>
      </w:r>
      <w:r>
        <w:rPr>
          <w:rFonts w:ascii="宋体" w:hAnsi="宋体" w:eastAsia="宋体" w:cs="宋体"/>
          <w:spacing w:val="-4"/>
          <w:sz w:val="30"/>
          <w:szCs w:val="30"/>
        </w:rPr>
        <w:t>和</w:t>
      </w:r>
      <w:r>
        <w:rPr>
          <w:i/>
          <w:iCs/>
          <w:spacing w:val="-4"/>
          <w:sz w:val="30"/>
          <w:szCs w:val="30"/>
        </w:rPr>
        <w:t>x</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417FD9C3">
      <w:pPr>
        <w:pStyle w:val="2"/>
        <w:spacing w:before="302" w:line="231" w:lineRule="auto"/>
        <w:ind w:left="583"/>
        <w:rPr>
          <w:sz w:val="30"/>
          <w:szCs w:val="30"/>
        </w:rPr>
      </w:pPr>
      <w:r>
        <w:rPr>
          <w:i/>
          <w:iCs/>
          <w:spacing w:val="-7"/>
          <w:position w:val="-1"/>
          <w:sz w:val="30"/>
          <w:szCs w:val="30"/>
        </w:rPr>
        <w:t>x</w:t>
      </w:r>
      <w:r>
        <w:rPr>
          <w:rFonts w:ascii="Times New Roman" w:hAnsi="Times New Roman" w:eastAsia="Times New Roman" w:cs="Times New Roman"/>
          <w:spacing w:val="-7"/>
          <w:position w:val="-1"/>
          <w:sz w:val="30"/>
          <w:szCs w:val="30"/>
        </w:rPr>
        <w:t>&lt;X</w:t>
      </w:r>
      <w:r>
        <w:rPr>
          <w:i/>
          <w:iCs/>
          <w:spacing w:val="-7"/>
          <w:position w:val="-1"/>
          <w:sz w:val="30"/>
          <w:szCs w:val="30"/>
        </w:rPr>
        <w:t>x</w:t>
      </w:r>
      <w:r>
        <w:rPr>
          <w:rFonts w:ascii="Times New Roman" w:hAnsi="Times New Roman" w:eastAsia="Times New Roman" w:cs="Times New Roman"/>
          <w:spacing w:val="-7"/>
          <w:position w:val="1"/>
          <w:sz w:val="30"/>
          <w:szCs w:val="30"/>
        </w:rPr>
        <w:t>'</w:t>
      </w:r>
      <w:r>
        <w:rPr>
          <w:rFonts w:ascii="Times New Roman" w:hAnsi="Times New Roman" w:eastAsia="Times New Roman" w:cs="Times New Roman"/>
          <w:spacing w:val="-7"/>
          <w:position w:val="-1"/>
          <w:sz w:val="30"/>
          <w:szCs w:val="30"/>
        </w:rPr>
        <w:t>≤X</w:t>
      </w:r>
      <w:r>
        <w:rPr>
          <w:i/>
          <w:iCs/>
          <w:spacing w:val="-7"/>
          <w:position w:val="-1"/>
          <w:sz w:val="30"/>
          <w:szCs w:val="30"/>
        </w:rPr>
        <w:t>x</w:t>
      </w:r>
      <w:r>
        <w:rPr>
          <w:rFonts w:ascii="Times New Roman" w:hAnsi="Times New Roman" w:eastAsia="Times New Roman" w:cs="Times New Roman"/>
          <w:spacing w:val="-7"/>
          <w:position w:val="1"/>
          <w:sz w:val="30"/>
          <w:szCs w:val="30"/>
        </w:rPr>
        <w:t>*</w:t>
      </w:r>
      <w:r>
        <w:rPr>
          <w:rFonts w:ascii="Times New Roman" w:hAnsi="Times New Roman" w:eastAsia="Times New Roman" w:cs="Times New Roman"/>
          <w:spacing w:val="-36"/>
          <w:position w:val="1"/>
          <w:sz w:val="30"/>
          <w:szCs w:val="30"/>
        </w:rPr>
        <w:t xml:space="preserve"> </w:t>
      </w:r>
      <w:r>
        <w:rPr>
          <w:rFonts w:ascii="宋体" w:hAnsi="宋体" w:eastAsia="宋体" w:cs="宋体"/>
          <w:spacing w:val="-7"/>
          <w:position w:val="1"/>
          <w:sz w:val="30"/>
          <w:szCs w:val="30"/>
        </w:rPr>
        <w:t>，则</w:t>
      </w:r>
      <w:r>
        <w:rPr>
          <w:i/>
          <w:iCs/>
          <w:spacing w:val="-7"/>
          <w:position w:val="1"/>
          <w:sz w:val="30"/>
          <w:szCs w:val="30"/>
        </w:rPr>
        <w:t>x</w:t>
      </w:r>
      <w:r>
        <w:rPr>
          <w:rFonts w:ascii="Times New Roman" w:hAnsi="Times New Roman" w:eastAsia="Times New Roman" w:cs="Times New Roman"/>
          <w:spacing w:val="-7"/>
          <w:position w:val="1"/>
          <w:sz w:val="30"/>
          <w:szCs w:val="30"/>
        </w:rPr>
        <w:t>'&gt;</w:t>
      </w:r>
      <w:r>
        <w:rPr>
          <w:i/>
          <w:iCs/>
          <w:spacing w:val="-7"/>
          <w:position w:val="1"/>
          <w:sz w:val="30"/>
          <w:szCs w:val="30"/>
        </w:rPr>
        <w:t>x</w:t>
      </w:r>
    </w:p>
    <w:p w14:paraId="3F0A4613">
      <w:pPr>
        <w:pStyle w:val="2"/>
        <w:spacing w:line="260" w:lineRule="auto"/>
      </w:pPr>
    </w:p>
    <w:p w14:paraId="63A51E7B">
      <w:pPr>
        <w:pStyle w:val="2"/>
        <w:spacing w:before="98" w:line="231" w:lineRule="auto"/>
        <w:ind w:left="583"/>
        <w:rPr>
          <w:sz w:val="30"/>
          <w:szCs w:val="30"/>
        </w:rPr>
      </w:pPr>
      <w:r>
        <w:rPr>
          <w:i/>
          <w:iCs/>
          <w:spacing w:val="-7"/>
          <w:position w:val="1"/>
          <w:sz w:val="30"/>
          <w:szCs w:val="30"/>
        </w:rPr>
        <w:t>x</w:t>
      </w:r>
      <w:r>
        <w:rPr>
          <w:rFonts w:ascii="Times New Roman" w:hAnsi="Times New Roman" w:eastAsia="Times New Roman" w:cs="Times New Roman"/>
          <w:spacing w:val="-7"/>
          <w:position w:val="-1"/>
          <w:sz w:val="30"/>
          <w:szCs w:val="30"/>
        </w:rPr>
        <w:t>*≤X</w:t>
      </w:r>
      <w:r>
        <w:rPr>
          <w:i/>
          <w:iCs/>
          <w:spacing w:val="-7"/>
          <w:position w:val="-1"/>
          <w:sz w:val="30"/>
          <w:szCs w:val="30"/>
        </w:rPr>
        <w:t>x</w:t>
      </w:r>
      <w:r>
        <w:rPr>
          <w:rFonts w:ascii="Times New Roman" w:hAnsi="Times New Roman" w:eastAsia="Times New Roman" w:cs="Times New Roman"/>
          <w:spacing w:val="-7"/>
          <w:position w:val="1"/>
          <w:sz w:val="30"/>
          <w:szCs w:val="30"/>
        </w:rPr>
        <w:t>'</w:t>
      </w:r>
      <w:r>
        <w:rPr>
          <w:rFonts w:ascii="Times New Roman" w:hAnsi="Times New Roman" w:eastAsia="Times New Roman" w:cs="Times New Roman"/>
          <w:spacing w:val="-7"/>
          <w:position w:val="-1"/>
          <w:sz w:val="30"/>
          <w:szCs w:val="30"/>
        </w:rPr>
        <w:t>≤X</w:t>
      </w:r>
      <w:r>
        <w:rPr>
          <w:i/>
          <w:iCs/>
          <w:spacing w:val="-7"/>
          <w:position w:val="-1"/>
          <w:sz w:val="30"/>
          <w:szCs w:val="30"/>
        </w:rPr>
        <w:t>x</w:t>
      </w:r>
      <w:r>
        <w:rPr>
          <w:i/>
          <w:iCs/>
          <w:spacing w:val="-45"/>
          <w:position w:val="-1"/>
          <w:sz w:val="30"/>
          <w:szCs w:val="30"/>
        </w:rPr>
        <w:t xml:space="preserve"> </w:t>
      </w:r>
      <w:r>
        <w:rPr>
          <w:rFonts w:ascii="宋体" w:hAnsi="宋体" w:eastAsia="宋体" w:cs="宋体"/>
          <w:spacing w:val="-7"/>
          <w:position w:val="1"/>
          <w:sz w:val="30"/>
          <w:szCs w:val="30"/>
        </w:rPr>
        <w:t>，则</w:t>
      </w:r>
      <w:r>
        <w:rPr>
          <w:i/>
          <w:iCs/>
          <w:spacing w:val="-7"/>
          <w:position w:val="1"/>
          <w:sz w:val="30"/>
          <w:szCs w:val="30"/>
        </w:rPr>
        <w:t>x</w:t>
      </w:r>
      <w:r>
        <w:rPr>
          <w:rFonts w:ascii="Times New Roman" w:hAnsi="Times New Roman" w:eastAsia="Times New Roman" w:cs="Times New Roman"/>
          <w:spacing w:val="-7"/>
          <w:position w:val="1"/>
          <w:sz w:val="30"/>
          <w:szCs w:val="30"/>
        </w:rPr>
        <w:t>'&gt;</w:t>
      </w:r>
      <w:r>
        <w:rPr>
          <w:i/>
          <w:iCs/>
          <w:spacing w:val="-7"/>
          <w:position w:val="1"/>
          <w:sz w:val="30"/>
          <w:szCs w:val="30"/>
        </w:rPr>
        <w:t>x</w:t>
      </w:r>
    </w:p>
    <w:p w14:paraId="27427FD3">
      <w:pPr>
        <w:pStyle w:val="2"/>
        <w:spacing w:line="259" w:lineRule="auto"/>
      </w:pPr>
    </w:p>
    <w:p w14:paraId="4661090E">
      <w:pPr>
        <w:spacing w:before="97" w:line="220" w:lineRule="auto"/>
        <w:ind w:left="608"/>
        <w:rPr>
          <w:rFonts w:ascii="宋体" w:hAnsi="宋体" w:eastAsia="宋体" w:cs="宋体"/>
          <w:sz w:val="30"/>
          <w:szCs w:val="30"/>
        </w:rPr>
      </w:pPr>
      <w:r>
        <w:rPr>
          <w:rFonts w:ascii="宋体" w:hAnsi="宋体" w:eastAsia="宋体" w:cs="宋体"/>
          <w:spacing w:val="-2"/>
          <w:sz w:val="30"/>
          <w:szCs w:val="30"/>
        </w:rPr>
        <w:t>下页两图展示了一个单峰偏好：</w:t>
      </w:r>
    </w:p>
    <w:p w14:paraId="34D00E13">
      <w:pPr>
        <w:spacing w:before="303" w:line="412" w:lineRule="exact"/>
        <w:ind w:left="590"/>
        <w:rPr>
          <w:rFonts w:ascii="楷体" w:hAnsi="楷体" w:eastAsia="楷体" w:cs="楷体"/>
          <w:sz w:val="30"/>
          <w:szCs w:val="30"/>
        </w:rPr>
      </w:pPr>
      <w:r>
        <w:rPr>
          <w:rFonts w:ascii="楷体" w:hAnsi="楷体" w:eastAsia="楷体" w:cs="楷体"/>
          <w:spacing w:val="-1"/>
          <w:position w:val="2"/>
          <w:sz w:val="30"/>
          <w:szCs w:val="30"/>
        </w:rPr>
        <w:t>A&lt;XB&lt;XC&lt;XD&lt;XE&lt;XF</w:t>
      </w:r>
    </w:p>
    <w:p w14:paraId="0B54C335">
      <w:pPr>
        <w:pStyle w:val="2"/>
        <w:spacing w:before="322" w:line="223" w:lineRule="auto"/>
        <w:ind w:right="85" w:firstLine="597"/>
        <w:jc w:val="both"/>
        <w:rPr>
          <w:rFonts w:ascii="宋体" w:hAnsi="宋体" w:eastAsia="宋体" w:cs="宋体"/>
          <w:sz w:val="30"/>
          <w:szCs w:val="30"/>
        </w:rPr>
      </w:pPr>
      <w:r>
        <w:rPr>
          <w:rFonts w:ascii="宋体" w:hAnsi="宋体" w:eastAsia="宋体" w:cs="宋体"/>
          <w:spacing w:val="-4"/>
          <w:sz w:val="30"/>
          <w:szCs w:val="30"/>
        </w:rPr>
        <w:t>在第一种情况下，选民优先选择候选人</w:t>
      </w:r>
      <w:r>
        <w:rPr>
          <w:rFonts w:ascii="Times New Roman" w:hAnsi="Times New Roman" w:eastAsia="Times New Roman" w:cs="Times New Roman"/>
          <w:spacing w:val="-4"/>
          <w:sz w:val="30"/>
          <w:szCs w:val="30"/>
        </w:rPr>
        <w:t>A</w:t>
      </w:r>
      <w:r>
        <w:rPr>
          <w:rFonts w:ascii="Times New Roman" w:hAnsi="Times New Roman" w:eastAsia="Times New Roman" w:cs="Times New Roman"/>
          <w:spacing w:val="-32"/>
          <w:sz w:val="30"/>
          <w:szCs w:val="30"/>
        </w:rPr>
        <w:t xml:space="preserve"> </w:t>
      </w:r>
      <w:r>
        <w:rPr>
          <w:rFonts w:ascii="宋体" w:hAnsi="宋体" w:eastAsia="宋体" w:cs="宋体"/>
          <w:spacing w:val="-4"/>
          <w:sz w:val="30"/>
          <w:szCs w:val="30"/>
        </w:rPr>
        <w:t>，即</w:t>
      </w:r>
      <w:r>
        <w:rPr>
          <w:i/>
          <w:iCs/>
          <w:spacing w:val="-4"/>
          <w:sz w:val="30"/>
          <w:szCs w:val="30"/>
        </w:rPr>
        <w:t>x</w:t>
      </w:r>
      <w:r>
        <w:rPr>
          <w:rFonts w:ascii="Times New Roman" w:hAnsi="Times New Roman" w:eastAsia="Times New Roman" w:cs="Times New Roman"/>
          <w:spacing w:val="-4"/>
          <w:sz w:val="30"/>
          <w:szCs w:val="30"/>
        </w:rPr>
        <w:t>*=</w:t>
      </w:r>
      <w:r>
        <w:rPr>
          <w:i/>
          <w:iCs/>
          <w:spacing w:val="-4"/>
          <w:sz w:val="30"/>
          <w:szCs w:val="30"/>
        </w:rPr>
        <w:t>A</w:t>
      </w:r>
      <w:r>
        <w:rPr>
          <w:i/>
          <w:iCs/>
          <w:spacing w:val="-49"/>
          <w:sz w:val="30"/>
          <w:szCs w:val="30"/>
        </w:rPr>
        <w:t xml:space="preserve"> </w:t>
      </w:r>
      <w:r>
        <w:rPr>
          <w:rFonts w:ascii="宋体" w:hAnsi="宋体" w:eastAsia="宋体" w:cs="宋体"/>
          <w:spacing w:val="-4"/>
          <w:sz w:val="30"/>
          <w:szCs w:val="30"/>
        </w:rPr>
        <w:t>，其余的候选人</w:t>
      </w:r>
      <w:r>
        <w:rPr>
          <w:rFonts w:ascii="宋体" w:hAnsi="宋体" w:eastAsia="宋体" w:cs="宋体"/>
          <w:sz w:val="30"/>
          <w:szCs w:val="30"/>
        </w:rPr>
        <w:t xml:space="preserve"> </w:t>
      </w:r>
      <w:r>
        <w:rPr>
          <w:rFonts w:ascii="宋体" w:hAnsi="宋体" w:eastAsia="宋体" w:cs="宋体"/>
          <w:spacing w:val="-1"/>
          <w:sz w:val="30"/>
          <w:szCs w:val="30"/>
        </w:rPr>
        <w:t>按照他们和</w:t>
      </w:r>
      <w:r>
        <w:rPr>
          <w:rFonts w:ascii="Times New Roman" w:hAnsi="Times New Roman" w:eastAsia="Times New Roman" w:cs="Times New Roman"/>
          <w:spacing w:val="-1"/>
          <w:sz w:val="30"/>
          <w:szCs w:val="30"/>
        </w:rPr>
        <w:t>A</w:t>
      </w:r>
      <w:r>
        <w:rPr>
          <w:rFonts w:ascii="宋体" w:hAnsi="宋体" w:eastAsia="宋体" w:cs="宋体"/>
          <w:spacing w:val="-1"/>
          <w:sz w:val="30"/>
          <w:szCs w:val="30"/>
        </w:rPr>
        <w:t>的距离优先级逐步降低。因此，第一位选民会把他或她的</w:t>
      </w:r>
      <w:r>
        <w:rPr>
          <w:rFonts w:ascii="宋体" w:hAnsi="宋体" w:eastAsia="宋体" w:cs="宋体"/>
          <w:spacing w:val="17"/>
          <w:sz w:val="30"/>
          <w:szCs w:val="30"/>
        </w:rPr>
        <w:t xml:space="preserve"> </w:t>
      </w:r>
      <w:r>
        <w:rPr>
          <w:rFonts w:ascii="宋体" w:hAnsi="宋体" w:eastAsia="宋体" w:cs="宋体"/>
          <w:spacing w:val="-4"/>
          <w:sz w:val="30"/>
          <w:szCs w:val="30"/>
        </w:rPr>
        <w:t>候选人的顺序排列为</w:t>
      </w:r>
      <w:r>
        <w:rPr>
          <w:i/>
          <w:iCs/>
          <w:spacing w:val="-4"/>
          <w:sz w:val="30"/>
          <w:szCs w:val="30"/>
        </w:rPr>
        <w:t>A</w:t>
      </w:r>
      <w:r>
        <w:rPr>
          <w:rFonts w:ascii="Times New Roman" w:hAnsi="Times New Roman" w:eastAsia="Times New Roman" w:cs="Times New Roman"/>
          <w:spacing w:val="-4"/>
          <w:sz w:val="30"/>
          <w:szCs w:val="30"/>
        </w:rPr>
        <w:t>&gt;</w:t>
      </w:r>
      <w:r>
        <w:rPr>
          <w:i/>
          <w:iCs/>
          <w:spacing w:val="-4"/>
          <w:sz w:val="30"/>
          <w:szCs w:val="30"/>
        </w:rPr>
        <w:t>B</w:t>
      </w:r>
      <w:r>
        <w:rPr>
          <w:rFonts w:ascii="Times New Roman" w:hAnsi="Times New Roman" w:eastAsia="Times New Roman" w:cs="Times New Roman"/>
          <w:spacing w:val="-4"/>
          <w:sz w:val="30"/>
          <w:szCs w:val="30"/>
        </w:rPr>
        <w:t>&gt;</w:t>
      </w:r>
      <w:r>
        <w:rPr>
          <w:i/>
          <w:iCs/>
          <w:spacing w:val="-4"/>
          <w:sz w:val="30"/>
          <w:szCs w:val="30"/>
        </w:rPr>
        <w:t>C</w:t>
      </w:r>
      <w:r>
        <w:rPr>
          <w:rFonts w:ascii="Times New Roman" w:hAnsi="Times New Roman" w:eastAsia="Times New Roman" w:cs="Times New Roman"/>
          <w:spacing w:val="-4"/>
          <w:sz w:val="30"/>
          <w:szCs w:val="30"/>
        </w:rPr>
        <w:t>&gt;</w:t>
      </w:r>
      <w:r>
        <w:rPr>
          <w:i/>
          <w:iCs/>
          <w:spacing w:val="-4"/>
          <w:sz w:val="30"/>
          <w:szCs w:val="30"/>
        </w:rPr>
        <w:t>D</w:t>
      </w:r>
      <w:r>
        <w:rPr>
          <w:rFonts w:ascii="Times New Roman" w:hAnsi="Times New Roman" w:eastAsia="Times New Roman" w:cs="Times New Roman"/>
          <w:spacing w:val="-4"/>
          <w:sz w:val="30"/>
          <w:szCs w:val="30"/>
        </w:rPr>
        <w:t>&gt;</w:t>
      </w:r>
      <w:r>
        <w:rPr>
          <w:i/>
          <w:iCs/>
          <w:spacing w:val="-4"/>
          <w:sz w:val="30"/>
          <w:szCs w:val="30"/>
        </w:rPr>
        <w:t>E</w:t>
      </w:r>
      <w:r>
        <w:rPr>
          <w:rFonts w:ascii="Times New Roman" w:hAnsi="Times New Roman" w:eastAsia="Times New Roman" w:cs="Times New Roman"/>
          <w:spacing w:val="-4"/>
          <w:sz w:val="30"/>
          <w:szCs w:val="30"/>
        </w:rPr>
        <w:t>&gt;</w:t>
      </w:r>
      <w:r>
        <w:rPr>
          <w:i/>
          <w:iCs/>
          <w:spacing w:val="-4"/>
          <w:sz w:val="30"/>
          <w:szCs w:val="30"/>
        </w:rPr>
        <w:t>F</w:t>
      </w:r>
      <w:r>
        <w:rPr>
          <w:rFonts w:ascii="宋体" w:hAnsi="宋体" w:eastAsia="宋体" w:cs="宋体"/>
          <w:spacing w:val="-4"/>
          <w:sz w:val="30"/>
          <w:szCs w:val="30"/>
        </w:rPr>
        <w:t>。</w:t>
      </w:r>
    </w:p>
    <w:p w14:paraId="54EE1859">
      <w:pPr>
        <w:spacing w:line="223" w:lineRule="auto"/>
        <w:rPr>
          <w:rFonts w:ascii="宋体" w:hAnsi="宋体" w:eastAsia="宋体" w:cs="宋体"/>
          <w:sz w:val="30"/>
          <w:szCs w:val="30"/>
        </w:rPr>
        <w:sectPr>
          <w:pgSz w:w="12240" w:h="15840"/>
          <w:pgMar w:top="1346" w:right="1462" w:bottom="400" w:left="1452" w:header="0" w:footer="0" w:gutter="0"/>
          <w:cols w:space="720" w:num="1"/>
        </w:sectPr>
      </w:pPr>
    </w:p>
    <w:p w14:paraId="65B5BD9F">
      <w:pPr>
        <w:pStyle w:val="2"/>
        <w:spacing w:line="309" w:lineRule="auto"/>
      </w:pPr>
    </w:p>
    <w:p w14:paraId="4E3C47F6">
      <w:pPr>
        <w:pStyle w:val="2"/>
        <w:spacing w:line="310" w:lineRule="auto"/>
      </w:pPr>
    </w:p>
    <w:p w14:paraId="7177985A">
      <w:pPr>
        <w:spacing w:line="3290" w:lineRule="exact"/>
        <w:ind w:firstLine="1019"/>
      </w:pPr>
      <w:r>
        <mc:AlternateContent>
          <mc:Choice Requires="wps">
            <w:drawing>
              <wp:anchor distT="0" distB="0" distL="0" distR="0" simplePos="0" relativeHeight="251666432" behindDoc="0" locked="0" layoutInCell="1" allowOverlap="1">
                <wp:simplePos x="0" y="0"/>
                <wp:positionH relativeFrom="column">
                  <wp:posOffset>311150</wp:posOffset>
                </wp:positionH>
                <wp:positionV relativeFrom="paragraph">
                  <wp:posOffset>1004570</wp:posOffset>
                </wp:positionV>
                <wp:extent cx="317500" cy="253365"/>
                <wp:effectExtent l="0" t="0" r="0" b="0"/>
                <wp:wrapNone/>
                <wp:docPr id="32" name="TextBox 32"/>
                <wp:cNvGraphicFramePr/>
                <a:graphic xmlns:a="http://schemas.openxmlformats.org/drawingml/2006/main">
                  <a:graphicData uri="http://schemas.microsoft.com/office/word/2010/wordprocessingShape">
                    <wps:wsp>
                      <wps:cNvSpPr txBox="1"/>
                      <wps:spPr>
                        <a:xfrm rot="16200000">
                          <a:off x="311582" y="1004662"/>
                          <a:ext cx="317500" cy="2533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18C384E">
                            <w:pPr>
                              <w:spacing w:before="69" w:line="219" w:lineRule="auto"/>
                              <w:jc w:val="right"/>
                              <w:rPr>
                                <w:rFonts w:ascii="宋体" w:hAnsi="宋体" w:eastAsia="宋体" w:cs="宋体"/>
                                <w:sz w:val="26"/>
                                <w:szCs w:val="26"/>
                              </w:rPr>
                            </w:pPr>
                            <w:r>
                              <w:rPr>
                                <w:rFonts w:ascii="宋体" w:hAnsi="宋体" w:eastAsia="宋体" w:cs="宋体"/>
                                <w:spacing w:val="-27"/>
                                <w:w w:val="95"/>
                                <w:sz w:val="26"/>
                                <w:szCs w:val="26"/>
                              </w:rPr>
                              <w:t>偏</w:t>
                            </w:r>
                            <w:r>
                              <w:rPr>
                                <w:rFonts w:ascii="宋体" w:hAnsi="宋体" w:eastAsia="宋体" w:cs="宋体"/>
                                <w:spacing w:val="-11"/>
                                <w:w w:val="95"/>
                                <w:sz w:val="26"/>
                                <w:szCs w:val="26"/>
                              </w:rPr>
                              <w:t>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2" o:spid="_x0000_s1026" o:spt="202" type="#_x0000_t202" style="position:absolute;left:0pt;margin-left:24.5pt;margin-top:79.1pt;height:19.95pt;width:25pt;rotation:-5898240f;z-index:251666432;mso-width-relative:page;mso-height-relative:page;" filled="f" stroked="f" coordsize="21600,21600" o:gfxdata="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vLv701wAAAAkBAAAPAAAAAAAA&#10;AAEAIAAAACIAAABkcnMvZG93bnJldi54bWxQSwECFAAUAAAACACHTuJA7/KyFUwCAACiBAAADgAA&#10;AAAAAAABACAAAAAmAQAAZHJzL2Uyb0RvYy54bWxQSwUGAAAAAAYABgBZAQAA5AUAAAAA&#10;">
                <v:fill on="f" focussize="0,0"/>
                <v:stroke on="f" weight="0pt" miterlimit="0" joinstyle="miter"/>
                <v:imagedata o:title=""/>
                <o:lock v:ext="edit" aspectratio="f"/>
                <v:textbox inset="0mm,0mm,0mm,0mm">
                  <w:txbxContent>
                    <w:p w14:paraId="118C384E">
                      <w:pPr>
                        <w:spacing w:before="69" w:line="219" w:lineRule="auto"/>
                        <w:jc w:val="right"/>
                        <w:rPr>
                          <w:rFonts w:ascii="宋体" w:hAnsi="宋体" w:eastAsia="宋体" w:cs="宋体"/>
                          <w:sz w:val="26"/>
                          <w:szCs w:val="26"/>
                        </w:rPr>
                      </w:pPr>
                      <w:r>
                        <w:rPr>
                          <w:rFonts w:ascii="宋体" w:hAnsi="宋体" w:eastAsia="宋体" w:cs="宋体"/>
                          <w:spacing w:val="-27"/>
                          <w:w w:val="95"/>
                          <w:sz w:val="26"/>
                          <w:szCs w:val="26"/>
                        </w:rPr>
                        <w:t>偏</w:t>
                      </w:r>
                      <w:r>
                        <w:rPr>
                          <w:rFonts w:ascii="宋体" w:hAnsi="宋体" w:eastAsia="宋体" w:cs="宋体"/>
                          <w:spacing w:val="-11"/>
                          <w:w w:val="95"/>
                          <w:sz w:val="26"/>
                          <w:szCs w:val="26"/>
                        </w:rPr>
                        <w:t>好</w:t>
                      </w:r>
                    </w:p>
                  </w:txbxContent>
                </v:textbox>
              </v:shape>
            </w:pict>
          </mc:Fallback>
        </mc:AlternateContent>
      </w:r>
      <w:r>
        <w:rPr>
          <w:position w:val="-65"/>
        </w:rPr>
        <w:drawing>
          <wp:inline distT="0" distB="0" distL="0" distR="0">
            <wp:extent cx="4438650" cy="20885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8"/>
                    <a:stretch>
                      <a:fillRect/>
                    </a:stretch>
                  </pic:blipFill>
                  <pic:spPr>
                    <a:xfrm>
                      <a:off x="0" y="0"/>
                      <a:ext cx="4438661" cy="2089129"/>
                    </a:xfrm>
                    <a:prstGeom prst="rect">
                      <a:avLst/>
                    </a:prstGeom>
                  </pic:spPr>
                </pic:pic>
              </a:graphicData>
            </a:graphic>
          </wp:inline>
        </w:drawing>
      </w:r>
    </w:p>
    <w:p w14:paraId="72E09E83">
      <w:pPr>
        <w:pStyle w:val="2"/>
        <w:spacing w:line="270" w:lineRule="auto"/>
      </w:pPr>
    </w:p>
    <w:p w14:paraId="6844D3E9">
      <w:pPr>
        <w:spacing w:before="91" w:line="242" w:lineRule="auto"/>
        <w:ind w:left="4269" w:right="58" w:hanging="4110"/>
        <w:rPr>
          <w:rFonts w:ascii="宋体" w:hAnsi="宋体" w:eastAsia="宋体" w:cs="宋体"/>
          <w:sz w:val="28"/>
          <w:szCs w:val="28"/>
        </w:rPr>
      </w:pPr>
      <w:r>
        <w:rPr>
          <w:rFonts w:ascii="楷体" w:hAnsi="楷体" w:eastAsia="楷体" w:cs="楷体"/>
          <w:spacing w:val="-12"/>
          <w:sz w:val="28"/>
          <w:szCs w:val="28"/>
        </w:rPr>
        <w:t>第一位选民按照</w:t>
      </w:r>
      <w:r>
        <w:rPr>
          <w:rFonts w:ascii="宋体" w:hAnsi="宋体" w:eastAsia="宋体" w:cs="宋体"/>
          <w:spacing w:val="-12"/>
          <w:sz w:val="28"/>
          <w:szCs w:val="28"/>
        </w:rPr>
        <w:t>A&lt;xB&lt;xC&lt;xD&lt;xE&lt;xF</w:t>
      </w:r>
      <w:r>
        <w:rPr>
          <w:rFonts w:ascii="楷体" w:hAnsi="楷体" w:eastAsia="楷体" w:cs="楷体"/>
          <w:spacing w:val="-12"/>
          <w:sz w:val="28"/>
          <w:szCs w:val="28"/>
        </w:rPr>
        <w:t>的顺序排列的单峰偏好。该选民的最佳选择</w:t>
      </w:r>
      <w:r>
        <w:rPr>
          <w:rFonts w:ascii="楷体" w:hAnsi="楷体" w:eastAsia="楷体" w:cs="楷体"/>
          <w:spacing w:val="17"/>
          <w:sz w:val="28"/>
          <w:szCs w:val="28"/>
        </w:rPr>
        <w:t xml:space="preserve"> </w:t>
      </w:r>
      <w:r>
        <w:rPr>
          <w:rFonts w:ascii="楷体" w:hAnsi="楷体" w:eastAsia="楷体" w:cs="楷体"/>
          <w:spacing w:val="-5"/>
          <w:sz w:val="28"/>
          <w:szCs w:val="28"/>
        </w:rPr>
        <w:t>是</w:t>
      </w:r>
      <w:r>
        <w:rPr>
          <w:rFonts w:ascii="宋体" w:hAnsi="宋体" w:eastAsia="宋体" w:cs="宋体"/>
          <w:spacing w:val="-5"/>
          <w:sz w:val="28"/>
          <w:szCs w:val="28"/>
        </w:rPr>
        <w:t>x*=A</w:t>
      </w:r>
    </w:p>
    <w:p w14:paraId="3F7CB370">
      <w:pPr>
        <w:spacing w:before="234" w:line="251" w:lineRule="auto"/>
        <w:ind w:firstLine="629"/>
        <w:rPr>
          <w:rFonts w:ascii="宋体" w:hAnsi="宋体" w:eastAsia="宋体" w:cs="宋体"/>
          <w:sz w:val="28"/>
          <w:szCs w:val="28"/>
        </w:rPr>
      </w:pPr>
      <w:r>
        <w:rPr>
          <w:rFonts w:ascii="宋体" w:hAnsi="宋体" w:eastAsia="宋体" w:cs="宋体"/>
          <w:spacing w:val="12"/>
          <w:sz w:val="28"/>
          <w:szCs w:val="28"/>
        </w:rPr>
        <w:t>在第二种情况下，选民会优先选择候选人</w:t>
      </w:r>
      <w:r>
        <w:rPr>
          <w:rFonts w:ascii="Times New Roman" w:hAnsi="Times New Roman" w:eastAsia="Times New Roman" w:cs="Times New Roman"/>
          <w:spacing w:val="12"/>
          <w:sz w:val="28"/>
          <w:szCs w:val="28"/>
        </w:rPr>
        <w:t xml:space="preserve">C,   </w:t>
      </w:r>
      <w:r>
        <w:rPr>
          <w:rFonts w:ascii="宋体" w:hAnsi="宋体" w:eastAsia="宋体" w:cs="宋体"/>
          <w:spacing w:val="12"/>
          <w:sz w:val="28"/>
          <w:szCs w:val="28"/>
        </w:rPr>
        <w:t>即</w:t>
      </w:r>
      <w:r>
        <w:rPr>
          <w:rFonts w:ascii="Times New Roman" w:hAnsi="Times New Roman" w:eastAsia="Times New Roman" w:cs="Times New Roman"/>
          <w:spacing w:val="12"/>
          <w:sz w:val="28"/>
          <w:szCs w:val="28"/>
        </w:rPr>
        <w:t>x*=C</w:t>
      </w:r>
      <w:r>
        <w:rPr>
          <w:rFonts w:ascii="Times New Roman" w:hAnsi="Times New Roman" w:eastAsia="Times New Roman" w:cs="Times New Roman"/>
          <w:spacing w:val="-27"/>
          <w:sz w:val="28"/>
          <w:szCs w:val="28"/>
        </w:rPr>
        <w:t xml:space="preserve"> </w:t>
      </w:r>
      <w:r>
        <w:rPr>
          <w:rFonts w:ascii="宋体" w:hAnsi="宋体" w:eastAsia="宋体" w:cs="宋体"/>
          <w:spacing w:val="12"/>
          <w:sz w:val="28"/>
          <w:szCs w:val="28"/>
        </w:rPr>
        <w:t>。</w:t>
      </w:r>
      <w:r>
        <w:rPr>
          <w:rFonts w:ascii="宋体" w:hAnsi="宋体" w:eastAsia="宋体" w:cs="宋体"/>
          <w:spacing w:val="-61"/>
          <w:sz w:val="28"/>
          <w:szCs w:val="28"/>
        </w:rPr>
        <w:t xml:space="preserve"> </w:t>
      </w:r>
      <w:r>
        <w:rPr>
          <w:rFonts w:ascii="宋体" w:hAnsi="宋体" w:eastAsia="宋体" w:cs="宋体"/>
          <w:spacing w:val="12"/>
          <w:sz w:val="28"/>
          <w:szCs w:val="28"/>
        </w:rPr>
        <w:t>因此，他或</w:t>
      </w:r>
      <w:r>
        <w:rPr>
          <w:rFonts w:ascii="宋体" w:hAnsi="宋体" w:eastAsia="宋体" w:cs="宋体"/>
          <w:sz w:val="28"/>
          <w:szCs w:val="28"/>
        </w:rPr>
        <w:t xml:space="preserve"> </w:t>
      </w:r>
      <w:r>
        <w:rPr>
          <w:rFonts w:ascii="宋体" w:hAnsi="宋体" w:eastAsia="宋体" w:cs="宋体"/>
          <w:spacing w:val="11"/>
          <w:sz w:val="28"/>
          <w:szCs w:val="28"/>
        </w:rPr>
        <w:t>她的偏好可能是C&gt;D&gt;E&gt;F  及C&gt;B&gt;A。</w:t>
      </w:r>
      <w:r>
        <w:rPr>
          <w:rFonts w:ascii="宋体" w:hAnsi="宋体" w:eastAsia="宋体" w:cs="宋体"/>
          <w:spacing w:val="128"/>
          <w:sz w:val="28"/>
          <w:szCs w:val="28"/>
        </w:rPr>
        <w:t xml:space="preserve"> </w:t>
      </w:r>
      <w:r>
        <w:rPr>
          <w:rFonts w:ascii="宋体" w:hAnsi="宋体" w:eastAsia="宋体" w:cs="宋体"/>
          <w:spacing w:val="11"/>
          <w:sz w:val="28"/>
          <w:szCs w:val="28"/>
        </w:rPr>
        <w:t>总体来看，选民的选票偏好程度</w:t>
      </w:r>
      <w:r>
        <w:rPr>
          <w:rFonts w:ascii="宋体" w:hAnsi="宋体" w:eastAsia="宋体" w:cs="宋体"/>
          <w:sz w:val="28"/>
          <w:szCs w:val="28"/>
        </w:rPr>
        <w:t xml:space="preserve">  </w:t>
      </w:r>
      <w:r>
        <w:rPr>
          <w:rFonts w:ascii="宋体" w:hAnsi="宋体" w:eastAsia="宋体" w:cs="宋体"/>
          <w:spacing w:val="-1"/>
          <w:sz w:val="28"/>
          <w:szCs w:val="28"/>
        </w:rPr>
        <w:t>这样排列：</w:t>
      </w:r>
      <w:r>
        <w:rPr>
          <w:rFonts w:ascii="宋体" w:hAnsi="宋体" w:eastAsia="宋体" w:cs="宋体"/>
          <w:spacing w:val="-67"/>
          <w:sz w:val="28"/>
          <w:szCs w:val="28"/>
        </w:rPr>
        <w:t xml:space="preserve"> </w:t>
      </w:r>
      <w:r>
        <w:rPr>
          <w:rFonts w:ascii="Times New Roman" w:hAnsi="Times New Roman" w:eastAsia="Times New Roman" w:cs="Times New Roman"/>
          <w:spacing w:val="-1"/>
          <w:sz w:val="28"/>
          <w:szCs w:val="28"/>
        </w:rPr>
        <w:t>C&gt;B&gt;D&gt;A&gt;E&gt;F</w:t>
      </w:r>
      <w:r>
        <w:rPr>
          <w:rFonts w:ascii="宋体" w:hAnsi="宋体" w:eastAsia="宋体" w:cs="宋体"/>
          <w:spacing w:val="-1"/>
          <w:sz w:val="28"/>
          <w:szCs w:val="28"/>
        </w:rPr>
        <w:t>。</w:t>
      </w:r>
    </w:p>
    <w:p w14:paraId="4924D39B">
      <w:pPr>
        <w:pStyle w:val="2"/>
        <w:spacing w:line="314" w:lineRule="auto"/>
      </w:pPr>
    </w:p>
    <w:p w14:paraId="081B0D6F">
      <w:pPr>
        <w:spacing w:line="3040" w:lineRule="exact"/>
        <w:ind w:firstLine="1470"/>
      </w:pPr>
      <w:r>
        <mc:AlternateContent>
          <mc:Choice Requires="wps">
            <w:drawing>
              <wp:anchor distT="0" distB="0" distL="0" distR="0" simplePos="0" relativeHeight="251665408" behindDoc="0" locked="0" layoutInCell="1" allowOverlap="1">
                <wp:simplePos x="0" y="0"/>
                <wp:positionH relativeFrom="column">
                  <wp:posOffset>571500</wp:posOffset>
                </wp:positionH>
                <wp:positionV relativeFrom="paragraph">
                  <wp:posOffset>864235</wp:posOffset>
                </wp:positionV>
                <wp:extent cx="330200" cy="253365"/>
                <wp:effectExtent l="0" t="0" r="0" b="0"/>
                <wp:wrapNone/>
                <wp:docPr id="36" name="TextBox 36"/>
                <wp:cNvGraphicFramePr/>
                <a:graphic xmlns:a="http://schemas.openxmlformats.org/drawingml/2006/main">
                  <a:graphicData uri="http://schemas.microsoft.com/office/word/2010/wordprocessingShape">
                    <wps:wsp>
                      <wps:cNvSpPr txBox="1"/>
                      <wps:spPr>
                        <a:xfrm rot="16200000">
                          <a:off x="571865" y="864692"/>
                          <a:ext cx="330200" cy="2533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4434FB">
                            <w:pPr>
                              <w:spacing w:before="69" w:line="219" w:lineRule="auto"/>
                              <w:jc w:val="right"/>
                              <w:rPr>
                                <w:rFonts w:ascii="宋体" w:hAnsi="宋体" w:eastAsia="宋体" w:cs="宋体"/>
                                <w:sz w:val="26"/>
                                <w:szCs w:val="26"/>
                              </w:rPr>
                            </w:pPr>
                            <w:r>
                              <w:rPr>
                                <w:rFonts w:ascii="宋体" w:hAnsi="宋体" w:eastAsia="宋体" w:cs="宋体"/>
                                <w:spacing w:val="-31"/>
                                <w:sz w:val="26"/>
                                <w:szCs w:val="26"/>
                              </w:rPr>
                              <w:t>偏</w:t>
                            </w:r>
                            <w:r>
                              <w:rPr>
                                <w:rFonts w:ascii="宋体" w:hAnsi="宋体" w:eastAsia="宋体" w:cs="宋体"/>
                                <w:spacing w:val="-11"/>
                                <w:sz w:val="26"/>
                                <w:szCs w:val="26"/>
                              </w:rPr>
                              <w:t>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36" o:spid="_x0000_s1026" o:spt="202" type="#_x0000_t202" style="position:absolute;left:0pt;margin-left:45pt;margin-top:68.05pt;height:19.95pt;width:26pt;rotation:-5898240f;z-index:251665408;mso-width-relative:page;mso-height-relative:page;" filled="f" stroked="f" coordsize="21600,21600" o:gfxdata="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1ydHl2AAAAAoBAAAPAAAA&#10;AAAAAAEAIAAAACIAAABkcnMvZG93bnJldi54bWxQSwECFAAUAAAACACHTuJA2tgOJ04CAAChBAAA&#10;DgAAAAAAAAABACAAAAAnAQAAZHJzL2Uyb0RvYy54bWxQSwUGAAAAAAYABgBZAQAA5wUAAAAA&#10;">
                <v:fill on="f" focussize="0,0"/>
                <v:stroke on="f" weight="0pt" miterlimit="0" joinstyle="miter"/>
                <v:imagedata o:title=""/>
                <o:lock v:ext="edit" aspectratio="f"/>
                <v:textbox inset="0mm,0mm,0mm,0mm">
                  <w:txbxContent>
                    <w:p w14:paraId="584434FB">
                      <w:pPr>
                        <w:spacing w:before="69" w:line="219" w:lineRule="auto"/>
                        <w:jc w:val="right"/>
                        <w:rPr>
                          <w:rFonts w:ascii="宋体" w:hAnsi="宋体" w:eastAsia="宋体" w:cs="宋体"/>
                          <w:sz w:val="26"/>
                          <w:szCs w:val="26"/>
                        </w:rPr>
                      </w:pPr>
                      <w:r>
                        <w:rPr>
                          <w:rFonts w:ascii="宋体" w:hAnsi="宋体" w:eastAsia="宋体" w:cs="宋体"/>
                          <w:spacing w:val="-31"/>
                          <w:sz w:val="26"/>
                          <w:szCs w:val="26"/>
                        </w:rPr>
                        <w:t>偏</w:t>
                      </w:r>
                      <w:r>
                        <w:rPr>
                          <w:rFonts w:ascii="宋体" w:hAnsi="宋体" w:eastAsia="宋体" w:cs="宋体"/>
                          <w:spacing w:val="-11"/>
                          <w:sz w:val="26"/>
                          <w:szCs w:val="26"/>
                        </w:rPr>
                        <w:t>好</w:t>
                      </w:r>
                    </w:p>
                  </w:txbxContent>
                </v:textbox>
              </v:shape>
            </w:pict>
          </mc:Fallback>
        </mc:AlternateContent>
      </w:r>
      <w:r>
        <w:rPr>
          <w:position w:val="-60"/>
        </w:rPr>
        <w:drawing>
          <wp:inline distT="0" distB="0" distL="0" distR="0">
            <wp:extent cx="4126865" cy="19304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9"/>
                    <a:stretch>
                      <a:fillRect/>
                    </a:stretch>
                  </pic:blipFill>
                  <pic:spPr>
                    <a:xfrm>
                      <a:off x="0" y="0"/>
                      <a:ext cx="4127455" cy="1930408"/>
                    </a:xfrm>
                    <a:prstGeom prst="rect">
                      <a:avLst/>
                    </a:prstGeom>
                  </pic:spPr>
                </pic:pic>
              </a:graphicData>
            </a:graphic>
          </wp:inline>
        </w:drawing>
      </w:r>
    </w:p>
    <w:p w14:paraId="779EBC91">
      <w:pPr>
        <w:pStyle w:val="2"/>
        <w:spacing w:line="358" w:lineRule="auto"/>
      </w:pPr>
    </w:p>
    <w:p w14:paraId="77E35ED6">
      <w:pPr>
        <w:spacing w:before="91" w:line="249" w:lineRule="auto"/>
        <w:ind w:left="4278" w:right="58" w:hanging="4119"/>
        <w:rPr>
          <w:rFonts w:ascii="宋体" w:hAnsi="宋体" w:eastAsia="宋体" w:cs="宋体"/>
          <w:sz w:val="28"/>
          <w:szCs w:val="28"/>
        </w:rPr>
      </w:pPr>
      <w:r>
        <w:rPr>
          <w:rFonts w:ascii="楷体" w:hAnsi="楷体" w:eastAsia="楷体" w:cs="楷体"/>
          <w:spacing w:val="-20"/>
          <w:sz w:val="28"/>
          <w:szCs w:val="28"/>
        </w:rPr>
        <w:t>第二位选民按照</w:t>
      </w:r>
      <w:r>
        <w:rPr>
          <w:rFonts w:ascii="Times New Roman" w:hAnsi="Times New Roman" w:eastAsia="Times New Roman" w:cs="Times New Roman"/>
          <w:spacing w:val="-20"/>
          <w:sz w:val="28"/>
          <w:szCs w:val="28"/>
        </w:rPr>
        <w:t>C&lt;xB&lt;xD&lt;xA&lt;xE&lt;xF</w:t>
      </w:r>
      <w:r>
        <w:rPr>
          <w:rFonts w:ascii="楷体" w:hAnsi="楷体" w:eastAsia="楷体" w:cs="楷体"/>
          <w:spacing w:val="-20"/>
          <w:sz w:val="28"/>
          <w:szCs w:val="28"/>
        </w:rPr>
        <w:t>的顺序排列的单峰偏好。该选民的最佳选择</w:t>
      </w:r>
      <w:r>
        <w:rPr>
          <w:rFonts w:ascii="楷体" w:hAnsi="楷体" w:eastAsia="楷体" w:cs="楷体"/>
          <w:sz w:val="28"/>
          <w:szCs w:val="28"/>
        </w:rPr>
        <w:t xml:space="preserve"> </w:t>
      </w:r>
      <w:r>
        <w:rPr>
          <w:rFonts w:ascii="楷体" w:hAnsi="楷体" w:eastAsia="楷体" w:cs="楷体"/>
          <w:spacing w:val="-6"/>
          <w:sz w:val="28"/>
          <w:szCs w:val="28"/>
        </w:rPr>
        <w:t>是</w:t>
      </w:r>
      <w:r>
        <w:rPr>
          <w:rFonts w:ascii="宋体" w:hAnsi="宋体" w:eastAsia="宋体" w:cs="宋体"/>
          <w:spacing w:val="-6"/>
          <w:sz w:val="28"/>
          <w:szCs w:val="28"/>
        </w:rPr>
        <w:t>x*=C</w:t>
      </w:r>
    </w:p>
    <w:p w14:paraId="139BA161">
      <w:pPr>
        <w:spacing w:before="236" w:line="239" w:lineRule="auto"/>
        <w:ind w:right="261" w:firstLine="629"/>
        <w:rPr>
          <w:rFonts w:ascii="宋体" w:hAnsi="宋体" w:eastAsia="宋体" w:cs="宋体"/>
          <w:sz w:val="28"/>
          <w:szCs w:val="28"/>
        </w:rPr>
      </w:pPr>
      <w:r>
        <w:rPr>
          <w:rFonts w:ascii="宋体" w:hAnsi="宋体" w:eastAsia="宋体" w:cs="宋体"/>
          <w:spacing w:val="18"/>
          <w:sz w:val="28"/>
          <w:szCs w:val="28"/>
        </w:rPr>
        <w:t>下页的图是一个非单峰的例子。可以清楚地看到，图中有两个高</w:t>
      </w:r>
      <w:r>
        <w:rPr>
          <w:rFonts w:ascii="宋体" w:hAnsi="宋体" w:eastAsia="宋体" w:cs="宋体"/>
          <w:spacing w:val="17"/>
          <w:sz w:val="28"/>
          <w:szCs w:val="28"/>
        </w:rPr>
        <w:t xml:space="preserve"> </w:t>
      </w:r>
      <w:r>
        <w:rPr>
          <w:rFonts w:ascii="宋体" w:hAnsi="宋体" w:eastAsia="宋体" w:cs="宋体"/>
          <w:spacing w:val="-8"/>
          <w:sz w:val="28"/>
          <w:szCs w:val="28"/>
        </w:rPr>
        <w:t>峰：</w:t>
      </w:r>
    </w:p>
    <w:p w14:paraId="64D985FB">
      <w:pPr>
        <w:spacing w:line="239" w:lineRule="auto"/>
        <w:rPr>
          <w:rFonts w:ascii="宋体" w:hAnsi="宋体" w:eastAsia="宋体" w:cs="宋体"/>
          <w:sz w:val="28"/>
          <w:szCs w:val="28"/>
        </w:rPr>
        <w:sectPr>
          <w:pgSz w:w="12240" w:h="15840"/>
          <w:pgMar w:top="1346" w:right="1556" w:bottom="400" w:left="1429" w:header="0" w:footer="0" w:gutter="0"/>
          <w:cols w:space="720" w:num="1"/>
        </w:sectPr>
      </w:pPr>
    </w:p>
    <w:p w14:paraId="5AF256B1">
      <w:pPr>
        <w:pStyle w:val="2"/>
        <w:spacing w:line="272" w:lineRule="auto"/>
      </w:pPr>
    </w:p>
    <w:p w14:paraId="15E8F860">
      <w:pPr>
        <w:pStyle w:val="2"/>
        <w:spacing w:line="273" w:lineRule="auto"/>
      </w:pPr>
    </w:p>
    <w:p w14:paraId="2634D24C">
      <w:pPr>
        <w:pStyle w:val="2"/>
        <w:spacing w:line="273" w:lineRule="auto"/>
      </w:pPr>
    </w:p>
    <w:p w14:paraId="47E22475">
      <w:pPr>
        <w:spacing w:line="3110" w:lineRule="exact"/>
        <w:ind w:firstLine="1350"/>
      </w:pPr>
      <w:r>
        <mc:AlternateContent>
          <mc:Choice Requires="wps">
            <w:drawing>
              <wp:anchor distT="0" distB="0" distL="0" distR="0" simplePos="0" relativeHeight="251667456" behindDoc="0" locked="0" layoutInCell="1" allowOverlap="1">
                <wp:simplePos x="0" y="0"/>
                <wp:positionH relativeFrom="column">
                  <wp:posOffset>480060</wp:posOffset>
                </wp:positionH>
                <wp:positionV relativeFrom="paragraph">
                  <wp:posOffset>890270</wp:posOffset>
                </wp:positionV>
                <wp:extent cx="336550" cy="270510"/>
                <wp:effectExtent l="0" t="0" r="0" b="0"/>
                <wp:wrapNone/>
                <wp:docPr id="40" name="TextBox 40"/>
                <wp:cNvGraphicFramePr/>
                <a:graphic xmlns:a="http://schemas.openxmlformats.org/drawingml/2006/main">
                  <a:graphicData uri="http://schemas.microsoft.com/office/word/2010/wordprocessingShape">
                    <wps:wsp>
                      <wps:cNvSpPr txBox="1"/>
                      <wps:spPr>
                        <a:xfrm rot="16200000">
                          <a:off x="480241" y="890858"/>
                          <a:ext cx="336550" cy="2705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A7D9753">
                            <w:pPr>
                              <w:spacing w:before="73" w:line="219" w:lineRule="auto"/>
                              <w:jc w:val="right"/>
                              <w:rPr>
                                <w:rFonts w:ascii="宋体" w:hAnsi="宋体" w:eastAsia="宋体" w:cs="宋体"/>
                                <w:sz w:val="28"/>
                                <w:szCs w:val="28"/>
                              </w:rPr>
                            </w:pPr>
                            <w:r>
                              <w:rPr>
                                <w:rFonts w:ascii="宋体" w:hAnsi="宋体" w:eastAsia="宋体" w:cs="宋体"/>
                                <w:spacing w:val="-29"/>
                                <w:w w:val="94"/>
                                <w:sz w:val="28"/>
                                <w:szCs w:val="28"/>
                              </w:rPr>
                              <w:t>偏</w:t>
                            </w:r>
                            <w:r>
                              <w:rPr>
                                <w:rFonts w:ascii="宋体" w:hAnsi="宋体" w:eastAsia="宋体" w:cs="宋体"/>
                                <w:spacing w:val="-11"/>
                                <w:w w:val="94"/>
                                <w:sz w:val="28"/>
                                <w:szCs w:val="28"/>
                              </w:rPr>
                              <w:t>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0" o:spid="_x0000_s1026" o:spt="202" type="#_x0000_t202" style="position:absolute;left:0pt;margin-left:37.8pt;margin-top:70.1pt;height:21.3pt;width:26.5pt;rotation:-5898240f;z-index:251667456;mso-width-relative:page;mso-height-relative:page;" filled="f" stroked="f" coordsize="21600,21600" o:gfxdata="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f2ojtcAAAAKAQAADwAA&#10;AAAAAAABACAAAAAiAAAAZHJzL2Rvd25yZXYueG1sUEsBAhQAFAAAAAgAh07iQDgJ7gdQAgAAoQQA&#10;AA4AAAAAAAAAAQAgAAAAJgEAAGRycy9lMm9Eb2MueG1sUEsFBgAAAAAGAAYAWQEAAOgFAAAAAA==&#10;">
                <v:fill on="f" focussize="0,0"/>
                <v:stroke on="f" weight="0pt" miterlimit="0" joinstyle="miter"/>
                <v:imagedata o:title=""/>
                <o:lock v:ext="edit" aspectratio="f"/>
                <v:textbox inset="0mm,0mm,0mm,0mm">
                  <w:txbxContent>
                    <w:p w14:paraId="0A7D9753">
                      <w:pPr>
                        <w:spacing w:before="73" w:line="219" w:lineRule="auto"/>
                        <w:jc w:val="right"/>
                        <w:rPr>
                          <w:rFonts w:ascii="宋体" w:hAnsi="宋体" w:eastAsia="宋体" w:cs="宋体"/>
                          <w:sz w:val="28"/>
                          <w:szCs w:val="28"/>
                        </w:rPr>
                      </w:pPr>
                      <w:r>
                        <w:rPr>
                          <w:rFonts w:ascii="宋体" w:hAnsi="宋体" w:eastAsia="宋体" w:cs="宋体"/>
                          <w:spacing w:val="-29"/>
                          <w:w w:val="94"/>
                          <w:sz w:val="28"/>
                          <w:szCs w:val="28"/>
                        </w:rPr>
                        <w:t>偏</w:t>
                      </w:r>
                      <w:r>
                        <w:rPr>
                          <w:rFonts w:ascii="宋体" w:hAnsi="宋体" w:eastAsia="宋体" w:cs="宋体"/>
                          <w:spacing w:val="-11"/>
                          <w:w w:val="94"/>
                          <w:sz w:val="28"/>
                          <w:szCs w:val="28"/>
                        </w:rPr>
                        <w:t>好</w:t>
                      </w:r>
                    </w:p>
                  </w:txbxContent>
                </v:textbox>
              </v:shape>
            </w:pict>
          </mc:Fallback>
        </mc:AlternateContent>
      </w:r>
      <w:r>
        <w:rPr>
          <w:position w:val="-62"/>
        </w:rPr>
        <w:drawing>
          <wp:inline distT="0" distB="0" distL="0" distR="0">
            <wp:extent cx="4234815" cy="197485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0"/>
                    <a:stretch>
                      <a:fillRect/>
                    </a:stretch>
                  </pic:blipFill>
                  <pic:spPr>
                    <a:xfrm>
                      <a:off x="0" y="0"/>
                      <a:ext cx="4235413" cy="1974866"/>
                    </a:xfrm>
                    <a:prstGeom prst="rect">
                      <a:avLst/>
                    </a:prstGeom>
                  </pic:spPr>
                </pic:pic>
              </a:graphicData>
            </a:graphic>
          </wp:inline>
        </w:drawing>
      </w:r>
    </w:p>
    <w:p w14:paraId="17211C1C">
      <w:pPr>
        <w:pStyle w:val="2"/>
        <w:spacing w:line="334" w:lineRule="auto"/>
      </w:pPr>
    </w:p>
    <w:p w14:paraId="0CEFFCA5">
      <w:pPr>
        <w:spacing w:before="94" w:line="220" w:lineRule="auto"/>
        <w:ind w:left="1229"/>
        <w:rPr>
          <w:rFonts w:ascii="楷体" w:hAnsi="楷体" w:eastAsia="楷体" w:cs="楷体"/>
          <w:sz w:val="29"/>
          <w:szCs w:val="29"/>
        </w:rPr>
      </w:pPr>
      <w:r>
        <w:rPr>
          <w:rFonts w:ascii="楷体" w:hAnsi="楷体" w:eastAsia="楷体" w:cs="楷体"/>
          <w:spacing w:val="-18"/>
          <w:sz w:val="29"/>
          <w:szCs w:val="29"/>
        </w:rPr>
        <w:t>按照</w:t>
      </w:r>
      <w:r>
        <w:rPr>
          <w:rFonts w:ascii="宋体" w:hAnsi="宋体" w:eastAsia="宋体" w:cs="宋体"/>
          <w:spacing w:val="-18"/>
          <w:sz w:val="29"/>
          <w:szCs w:val="29"/>
        </w:rPr>
        <w:t>F&lt;xB&lt;xC&lt;xE&lt;xA&lt;xD</w:t>
      </w:r>
      <w:r>
        <w:rPr>
          <w:rFonts w:ascii="楷体" w:hAnsi="楷体" w:eastAsia="楷体" w:cs="楷体"/>
          <w:spacing w:val="-18"/>
          <w:sz w:val="29"/>
          <w:szCs w:val="29"/>
        </w:rPr>
        <w:t>的顺序，这样的情况不符合单峰</w:t>
      </w:r>
      <w:r>
        <w:rPr>
          <w:rFonts w:ascii="楷体" w:hAnsi="楷体" w:eastAsia="楷体" w:cs="楷体"/>
          <w:spacing w:val="-19"/>
          <w:sz w:val="29"/>
          <w:szCs w:val="29"/>
        </w:rPr>
        <w:t>偏好</w:t>
      </w:r>
    </w:p>
    <w:p w14:paraId="5A869884">
      <w:pPr>
        <w:pStyle w:val="2"/>
        <w:spacing w:line="250" w:lineRule="auto"/>
      </w:pPr>
    </w:p>
    <w:p w14:paraId="5F4F16A8">
      <w:pPr>
        <w:spacing w:before="94" w:line="219" w:lineRule="auto"/>
        <w:ind w:left="610"/>
        <w:rPr>
          <w:rFonts w:ascii="宋体" w:hAnsi="宋体" w:eastAsia="宋体" w:cs="宋体"/>
          <w:sz w:val="29"/>
          <w:szCs w:val="29"/>
        </w:rPr>
      </w:pPr>
      <w:r>
        <w:rPr>
          <w:rFonts w:ascii="宋体" w:hAnsi="宋体" w:eastAsia="宋体" w:cs="宋体"/>
          <w:spacing w:val="10"/>
          <w:sz w:val="29"/>
          <w:szCs w:val="29"/>
        </w:rPr>
        <w:t>如果选民人数是奇数，我们可以通过阿罗不可能</w:t>
      </w:r>
      <w:r>
        <w:rPr>
          <w:rFonts w:ascii="宋体" w:hAnsi="宋体" w:eastAsia="宋体" w:cs="宋体"/>
          <w:spacing w:val="9"/>
          <w:sz w:val="29"/>
          <w:szCs w:val="29"/>
        </w:rPr>
        <w:t>性定理来解决问</w:t>
      </w:r>
    </w:p>
    <w:p w14:paraId="50B38FEB">
      <w:pPr>
        <w:spacing w:before="4" w:line="224" w:lineRule="auto"/>
        <w:rPr>
          <w:rFonts w:ascii="宋体" w:hAnsi="宋体" w:eastAsia="宋体" w:cs="宋体"/>
          <w:sz w:val="29"/>
          <w:szCs w:val="29"/>
        </w:rPr>
      </w:pPr>
      <w:r>
        <w:rPr>
          <w:rFonts w:ascii="宋体" w:hAnsi="宋体" w:eastAsia="宋体" w:cs="宋体"/>
          <w:spacing w:val="10"/>
          <w:sz w:val="29"/>
          <w:szCs w:val="29"/>
        </w:rPr>
        <w:t>题，将选民的偏好先限制在一部分呈单峰偏好的选项上</w:t>
      </w:r>
      <w:r>
        <w:rPr>
          <w:rFonts w:ascii="宋体" w:hAnsi="宋体" w:eastAsia="宋体" w:cs="宋体"/>
          <w:spacing w:val="9"/>
          <w:sz w:val="29"/>
          <w:szCs w:val="29"/>
        </w:rPr>
        <w:t>。这种情况被称</w:t>
      </w:r>
      <w:r>
        <w:rPr>
          <w:rFonts w:ascii="宋体" w:hAnsi="宋体" w:eastAsia="宋体" w:cs="宋体"/>
          <w:sz w:val="29"/>
          <w:szCs w:val="29"/>
        </w:rPr>
        <w:t xml:space="preserve"> </w:t>
      </w:r>
      <w:r>
        <w:rPr>
          <w:rFonts w:ascii="宋体" w:hAnsi="宋体" w:eastAsia="宋体" w:cs="宋体"/>
          <w:spacing w:val="23"/>
          <w:sz w:val="29"/>
          <w:szCs w:val="29"/>
        </w:rPr>
        <w:t>为多数原则[也叫孔多塞</w:t>
      </w:r>
      <w:r>
        <w:rPr>
          <w:rFonts w:ascii="宋体" w:hAnsi="宋体" w:eastAsia="宋体" w:cs="宋体"/>
          <w:spacing w:val="-26"/>
          <w:sz w:val="29"/>
          <w:szCs w:val="29"/>
        </w:rPr>
        <w:t xml:space="preserve"> </w:t>
      </w:r>
      <w:r>
        <w:rPr>
          <w:rFonts w:ascii="宋体" w:hAnsi="宋体" w:eastAsia="宋体" w:cs="宋体"/>
          <w:spacing w:val="23"/>
          <w:sz w:val="29"/>
          <w:szCs w:val="29"/>
        </w:rPr>
        <w:t>(</w:t>
      </w:r>
      <w:r>
        <w:rPr>
          <w:rFonts w:ascii="宋体" w:hAnsi="宋体" w:eastAsia="宋体" w:cs="宋体"/>
          <w:sz w:val="29"/>
          <w:szCs w:val="29"/>
        </w:rPr>
        <w:t>Condorcet</w:t>
      </w:r>
      <w:r>
        <w:rPr>
          <w:rFonts w:ascii="宋体" w:hAnsi="宋体" w:eastAsia="宋体" w:cs="宋体"/>
          <w:spacing w:val="23"/>
          <w:sz w:val="29"/>
          <w:szCs w:val="29"/>
        </w:rPr>
        <w:t>) 方法],解决了阿罗不可能性定</w:t>
      </w:r>
      <w:r>
        <w:rPr>
          <w:rFonts w:ascii="宋体" w:hAnsi="宋体" w:eastAsia="宋体" w:cs="宋体"/>
          <w:sz w:val="29"/>
          <w:szCs w:val="29"/>
        </w:rPr>
        <w:t xml:space="preserve"> </w:t>
      </w:r>
      <w:r>
        <w:rPr>
          <w:rFonts w:ascii="宋体" w:hAnsi="宋体" w:eastAsia="宋体" w:cs="宋体"/>
          <w:spacing w:val="10"/>
          <w:sz w:val="29"/>
          <w:szCs w:val="29"/>
        </w:rPr>
        <w:t>理衍生出的问题。我们可以分段计算选民高峰的中位数，并得到最终的</w:t>
      </w:r>
      <w:r>
        <w:rPr>
          <w:rFonts w:ascii="宋体" w:hAnsi="宋体" w:eastAsia="宋体" w:cs="宋体"/>
          <w:spacing w:val="1"/>
          <w:sz w:val="29"/>
          <w:szCs w:val="29"/>
        </w:rPr>
        <w:t xml:space="preserve"> </w:t>
      </w:r>
      <w:r>
        <w:rPr>
          <w:rFonts w:ascii="宋体" w:hAnsi="宋体" w:eastAsia="宋体" w:cs="宋体"/>
          <w:spacing w:val="8"/>
          <w:sz w:val="29"/>
          <w:szCs w:val="29"/>
        </w:rPr>
        <w:t>结果。在分配现金的情况下，计算中位数更容易达成共识。</w:t>
      </w:r>
    </w:p>
    <w:p w14:paraId="3DDE5CB2">
      <w:pPr>
        <w:pStyle w:val="2"/>
        <w:spacing w:line="305" w:lineRule="auto"/>
      </w:pPr>
    </w:p>
    <w:p w14:paraId="726C4AC7">
      <w:pPr>
        <w:pStyle w:val="2"/>
        <w:spacing w:line="306" w:lineRule="auto"/>
      </w:pPr>
    </w:p>
    <w:p w14:paraId="1234D501">
      <w:pPr>
        <w:spacing w:before="120" w:line="212" w:lineRule="auto"/>
        <w:rPr>
          <w:rFonts w:ascii="Times New Roman" w:hAnsi="Times New Roman" w:eastAsia="Times New Roman" w:cs="Times New Roman"/>
          <w:sz w:val="37"/>
          <w:szCs w:val="37"/>
        </w:rPr>
      </w:pPr>
      <w:r>
        <w:rPr>
          <w:rFonts w:ascii="宋体" w:hAnsi="宋体" w:eastAsia="宋体" w:cs="宋体"/>
          <w:color w:val="2070A0"/>
          <w:spacing w:val="2"/>
          <w:sz w:val="37"/>
          <w:szCs w:val="37"/>
        </w:rPr>
        <w:t>消除无关选项的独立性条件</w:t>
      </w:r>
      <w:r>
        <w:rPr>
          <w:rFonts w:ascii="宋体" w:hAnsi="宋体" w:eastAsia="宋体" w:cs="宋体"/>
          <w:color w:val="2070A0"/>
          <w:spacing w:val="-41"/>
          <w:sz w:val="37"/>
          <w:szCs w:val="37"/>
        </w:rPr>
        <w:t xml:space="preserve"> </w:t>
      </w:r>
      <w:r>
        <w:rPr>
          <w:rFonts w:ascii="Times New Roman" w:hAnsi="Times New Roman" w:eastAsia="Times New Roman" w:cs="Times New Roman"/>
          <w:color w:val="2070A0"/>
          <w:spacing w:val="2"/>
          <w:sz w:val="37"/>
          <w:szCs w:val="37"/>
        </w:rPr>
        <w:t>(C4)</w:t>
      </w:r>
    </w:p>
    <w:p w14:paraId="62C45691">
      <w:pPr>
        <w:pStyle w:val="2"/>
        <w:spacing w:line="454" w:lineRule="auto"/>
      </w:pPr>
    </w:p>
    <w:p w14:paraId="1C61CA1F">
      <w:pPr>
        <w:tabs>
          <w:tab w:val="left" w:pos="170"/>
        </w:tabs>
        <w:spacing w:before="95" w:line="231" w:lineRule="auto"/>
        <w:ind w:right="187" w:firstLine="610"/>
        <w:jc w:val="both"/>
        <w:rPr>
          <w:rFonts w:ascii="宋体" w:hAnsi="宋体" w:eastAsia="宋体" w:cs="宋体"/>
          <w:sz w:val="29"/>
          <w:szCs w:val="29"/>
        </w:rPr>
      </w:pPr>
      <w:r>
        <w:rPr>
          <w:rFonts w:ascii="宋体" w:hAnsi="宋体" w:eastAsia="宋体" w:cs="宋体"/>
          <w:spacing w:val="9"/>
          <w:sz w:val="29"/>
          <w:szCs w:val="29"/>
        </w:rPr>
        <w:t xml:space="preserve">有很多方法都可以略去无关选项的独立性条件。孔多塞和博尔达  </w:t>
      </w:r>
      <w:r>
        <w:rPr>
          <w:rFonts w:ascii="宋体" w:hAnsi="宋体" w:eastAsia="宋体" w:cs="宋体"/>
          <w:sz w:val="29"/>
          <w:szCs w:val="29"/>
        </w:rPr>
        <w:tab/>
      </w:r>
      <w:r>
        <w:rPr>
          <w:rFonts w:ascii="宋体" w:hAnsi="宋体" w:eastAsia="宋体" w:cs="宋体"/>
          <w:spacing w:val="7"/>
          <w:sz w:val="29"/>
          <w:szCs w:val="29"/>
        </w:rPr>
        <w:t>(</w:t>
      </w:r>
      <w:r>
        <w:rPr>
          <w:rFonts w:ascii="宋体" w:hAnsi="宋体" w:eastAsia="宋体" w:cs="宋体"/>
          <w:sz w:val="29"/>
          <w:szCs w:val="29"/>
        </w:rPr>
        <w:t>Borda</w:t>
      </w:r>
      <w:r>
        <w:rPr>
          <w:rFonts w:ascii="宋体" w:hAnsi="宋体" w:eastAsia="宋体" w:cs="宋体"/>
          <w:spacing w:val="7"/>
          <w:sz w:val="29"/>
          <w:szCs w:val="29"/>
        </w:rPr>
        <w:t>)</w:t>
      </w:r>
      <w:r>
        <w:rPr>
          <w:rFonts w:ascii="宋体" w:hAnsi="宋体" w:eastAsia="宋体" w:cs="宋体"/>
          <w:spacing w:val="72"/>
          <w:sz w:val="29"/>
          <w:szCs w:val="29"/>
        </w:rPr>
        <w:t xml:space="preserve"> </w:t>
      </w:r>
      <w:r>
        <w:rPr>
          <w:rFonts w:ascii="宋体" w:hAnsi="宋体" w:eastAsia="宋体" w:cs="宋体"/>
          <w:spacing w:val="7"/>
          <w:sz w:val="29"/>
          <w:szCs w:val="29"/>
        </w:rPr>
        <w:t>的方法不能满足这个条件，因为两者应用</w:t>
      </w:r>
      <w:r>
        <w:rPr>
          <w:rFonts w:ascii="宋体" w:hAnsi="宋体" w:eastAsia="宋体" w:cs="宋体"/>
          <w:spacing w:val="6"/>
          <w:sz w:val="29"/>
          <w:szCs w:val="29"/>
        </w:rPr>
        <w:t>的目的都是为了选</w:t>
      </w:r>
      <w:r>
        <w:rPr>
          <w:rFonts w:ascii="宋体" w:hAnsi="宋体" w:eastAsia="宋体" w:cs="宋体"/>
          <w:sz w:val="29"/>
          <w:szCs w:val="29"/>
        </w:rPr>
        <w:t xml:space="preserve"> </w:t>
      </w:r>
      <w:r>
        <w:rPr>
          <w:rFonts w:ascii="宋体" w:hAnsi="宋体" w:eastAsia="宋体" w:cs="宋体"/>
          <w:spacing w:val="4"/>
          <w:sz w:val="29"/>
          <w:szCs w:val="29"/>
        </w:rPr>
        <w:t>择一个选项。</w:t>
      </w:r>
    </w:p>
    <w:p w14:paraId="39053CCB">
      <w:pPr>
        <w:spacing w:before="302" w:line="231" w:lineRule="auto"/>
        <w:ind w:right="15" w:firstLine="610"/>
        <w:rPr>
          <w:rFonts w:ascii="宋体" w:hAnsi="宋体" w:eastAsia="宋体" w:cs="宋体"/>
          <w:sz w:val="29"/>
          <w:szCs w:val="29"/>
        </w:rPr>
      </w:pPr>
      <w:r>
        <w:rPr>
          <w:rFonts w:ascii="宋体" w:hAnsi="宋体" w:eastAsia="宋体" w:cs="宋体"/>
          <w:spacing w:val="10"/>
          <w:sz w:val="29"/>
          <w:szCs w:val="29"/>
        </w:rPr>
        <w:t>在一些选举中，只要候选人单独胜过其他人，就</w:t>
      </w:r>
      <w:r>
        <w:rPr>
          <w:rFonts w:ascii="宋体" w:hAnsi="宋体" w:eastAsia="宋体" w:cs="宋体"/>
          <w:spacing w:val="9"/>
          <w:sz w:val="29"/>
          <w:szCs w:val="29"/>
        </w:rPr>
        <w:t>可以满足孔多塞原</w:t>
      </w:r>
      <w:r>
        <w:rPr>
          <w:rFonts w:ascii="宋体" w:hAnsi="宋体" w:eastAsia="宋体" w:cs="宋体"/>
          <w:sz w:val="29"/>
          <w:szCs w:val="29"/>
        </w:rPr>
        <w:t xml:space="preserve"> </w:t>
      </w:r>
      <w:r>
        <w:rPr>
          <w:rFonts w:ascii="宋体" w:hAnsi="宋体" w:eastAsia="宋体" w:cs="宋体"/>
          <w:spacing w:val="2"/>
          <w:sz w:val="29"/>
          <w:szCs w:val="29"/>
        </w:rPr>
        <w:t>则，赢得选举。</w:t>
      </w:r>
    </w:p>
    <w:p w14:paraId="6DAA4D19">
      <w:pPr>
        <w:spacing w:before="252" w:line="233" w:lineRule="auto"/>
        <w:ind w:right="65" w:firstLine="610"/>
        <w:rPr>
          <w:rFonts w:ascii="宋体" w:hAnsi="宋体" w:eastAsia="宋体" w:cs="宋体"/>
          <w:sz w:val="29"/>
          <w:szCs w:val="29"/>
        </w:rPr>
      </w:pPr>
      <w:r>
        <w:rPr>
          <w:rFonts w:ascii="宋体" w:hAnsi="宋体" w:eastAsia="宋体" w:cs="宋体"/>
          <w:spacing w:val="8"/>
          <w:sz w:val="29"/>
          <w:szCs w:val="29"/>
        </w:rPr>
        <w:t>更正式地说，对于一对候选人</w:t>
      </w:r>
      <w:r>
        <w:rPr>
          <w:rFonts w:ascii="Times New Roman" w:hAnsi="Times New Roman" w:eastAsia="Times New Roman" w:cs="Times New Roman"/>
          <w:spacing w:val="8"/>
          <w:sz w:val="29"/>
          <w:szCs w:val="29"/>
        </w:rPr>
        <w:t>x</w:t>
      </w:r>
      <w:r>
        <w:rPr>
          <w:rFonts w:ascii="宋体" w:hAnsi="宋体" w:eastAsia="宋体" w:cs="宋体"/>
          <w:spacing w:val="8"/>
          <w:sz w:val="29"/>
          <w:szCs w:val="29"/>
        </w:rPr>
        <w:t>和</w:t>
      </w:r>
      <w:r>
        <w:rPr>
          <w:rFonts w:ascii="Times New Roman" w:hAnsi="Times New Roman" w:eastAsia="Times New Roman" w:cs="Times New Roman"/>
          <w:spacing w:val="8"/>
          <w:sz w:val="29"/>
          <w:szCs w:val="29"/>
        </w:rPr>
        <w:t>y,</w:t>
      </w:r>
      <w:r>
        <w:rPr>
          <w:rFonts w:ascii="Times New Roman" w:hAnsi="Times New Roman" w:eastAsia="Times New Roman" w:cs="Times New Roman"/>
          <w:spacing w:val="32"/>
          <w:sz w:val="29"/>
          <w:szCs w:val="29"/>
        </w:rPr>
        <w:t xml:space="preserve">  </w:t>
      </w:r>
      <w:r>
        <w:rPr>
          <w:rFonts w:ascii="宋体" w:hAnsi="宋体" w:eastAsia="宋体" w:cs="宋体"/>
          <w:spacing w:val="8"/>
          <w:sz w:val="29"/>
          <w:szCs w:val="29"/>
        </w:rPr>
        <w:t>我们可以说，当大多数选民更</w:t>
      </w:r>
      <w:r>
        <w:rPr>
          <w:rFonts w:ascii="宋体" w:hAnsi="宋体" w:eastAsia="宋体" w:cs="宋体"/>
          <w:spacing w:val="1"/>
          <w:sz w:val="29"/>
          <w:szCs w:val="29"/>
        </w:rPr>
        <w:t xml:space="preserve"> </w:t>
      </w:r>
      <w:r>
        <w:rPr>
          <w:rFonts w:ascii="宋体" w:hAnsi="宋体" w:eastAsia="宋体" w:cs="宋体"/>
          <w:spacing w:val="7"/>
          <w:sz w:val="29"/>
          <w:szCs w:val="29"/>
        </w:rPr>
        <w:t>愿意优先选择候选人x而非y时，从社会角度出发，候选人x胜过y。因</w:t>
      </w:r>
    </w:p>
    <w:p w14:paraId="22AD852C">
      <w:pPr>
        <w:spacing w:before="3" w:line="264" w:lineRule="auto"/>
        <w:ind w:right="26"/>
        <w:rPr>
          <w:rFonts w:ascii="宋体" w:hAnsi="宋体" w:eastAsia="宋体" w:cs="宋体"/>
          <w:sz w:val="24"/>
          <w:szCs w:val="24"/>
        </w:rPr>
      </w:pPr>
      <w:r>
        <w:rPr>
          <w:rFonts w:ascii="宋体" w:hAnsi="宋体" w:eastAsia="宋体" w:cs="宋体"/>
          <w:spacing w:val="10"/>
          <w:sz w:val="29"/>
          <w:szCs w:val="29"/>
        </w:rPr>
        <w:t>此，根据孔多塞原则，胜出的候选人是从社会角度</w:t>
      </w:r>
      <w:r>
        <w:rPr>
          <w:rFonts w:ascii="宋体" w:hAnsi="宋体" w:eastAsia="宋体" w:cs="宋体"/>
          <w:spacing w:val="9"/>
          <w:sz w:val="29"/>
          <w:szCs w:val="29"/>
        </w:rPr>
        <w:t>出发胜过其他候选人</w:t>
      </w:r>
      <w:r>
        <w:rPr>
          <w:rFonts w:ascii="宋体" w:hAnsi="宋体" w:eastAsia="宋体" w:cs="宋体"/>
          <w:sz w:val="29"/>
          <w:szCs w:val="29"/>
        </w:rPr>
        <w:t xml:space="preserve"> </w:t>
      </w:r>
      <w:r>
        <w:rPr>
          <w:rFonts w:ascii="宋体" w:hAnsi="宋体" w:eastAsia="宋体" w:cs="宋体"/>
          <w:spacing w:val="-14"/>
          <w:sz w:val="24"/>
          <w:szCs w:val="24"/>
        </w:rPr>
        <w:t>的</w:t>
      </w:r>
      <w:r>
        <w:rPr>
          <w:rFonts w:ascii="宋体" w:hAnsi="宋体" w:eastAsia="宋体" w:cs="宋体"/>
          <w:spacing w:val="-22"/>
          <w:sz w:val="24"/>
          <w:szCs w:val="24"/>
        </w:rPr>
        <w:t xml:space="preserve"> </w:t>
      </w:r>
      <w:r>
        <w:rPr>
          <w:rFonts w:ascii="宋体" w:hAnsi="宋体" w:eastAsia="宋体" w:cs="宋体"/>
          <w:spacing w:val="-14"/>
          <w:sz w:val="24"/>
          <w:szCs w:val="24"/>
        </w:rPr>
        <w:t>人</w:t>
      </w:r>
      <w:r>
        <w:rPr>
          <w:rFonts w:ascii="宋体" w:hAnsi="宋体" w:eastAsia="宋体" w:cs="宋体"/>
          <w:spacing w:val="-33"/>
          <w:sz w:val="24"/>
          <w:szCs w:val="24"/>
        </w:rPr>
        <w:t xml:space="preserve"> </w:t>
      </w:r>
      <w:r>
        <w:rPr>
          <w:rFonts w:ascii="宋体" w:hAnsi="宋体" w:eastAsia="宋体" w:cs="宋体"/>
          <w:spacing w:val="-14"/>
          <w:sz w:val="24"/>
          <w:szCs w:val="24"/>
        </w:rPr>
        <w:t>。</w:t>
      </w:r>
    </w:p>
    <w:p w14:paraId="58DB5C2E">
      <w:pPr>
        <w:spacing w:before="287" w:line="212" w:lineRule="auto"/>
        <w:ind w:left="610"/>
        <w:rPr>
          <w:rFonts w:ascii="宋体" w:hAnsi="宋体" w:eastAsia="宋体" w:cs="宋体"/>
          <w:sz w:val="29"/>
          <w:szCs w:val="29"/>
        </w:rPr>
      </w:pPr>
      <w:r>
        <w:rPr>
          <w:rFonts w:ascii="宋体" w:hAnsi="宋体" w:eastAsia="宋体" w:cs="宋体"/>
          <w:spacing w:val="6"/>
          <w:sz w:val="29"/>
          <w:szCs w:val="29"/>
        </w:rPr>
        <w:t>当且仅当选择</w:t>
      </w:r>
      <w:r>
        <w:rPr>
          <w:rFonts w:ascii="Times New Roman" w:hAnsi="Times New Roman" w:eastAsia="Times New Roman" w:cs="Times New Roman"/>
          <w:spacing w:val="6"/>
          <w:sz w:val="29"/>
          <w:szCs w:val="29"/>
        </w:rPr>
        <w:t>x</w:t>
      </w:r>
      <w:r>
        <w:rPr>
          <w:rFonts w:ascii="宋体" w:hAnsi="宋体" w:eastAsia="宋体" w:cs="宋体"/>
          <w:spacing w:val="6"/>
          <w:sz w:val="29"/>
          <w:szCs w:val="29"/>
        </w:rPr>
        <w:t>而不是</w:t>
      </w:r>
      <w:r>
        <w:rPr>
          <w:rFonts w:ascii="Times New Roman" w:hAnsi="Times New Roman" w:eastAsia="Times New Roman" w:cs="Times New Roman"/>
          <w:spacing w:val="6"/>
          <w:sz w:val="29"/>
          <w:szCs w:val="29"/>
        </w:rPr>
        <w:t>y</w:t>
      </w:r>
      <w:r>
        <w:rPr>
          <w:rFonts w:ascii="宋体" w:hAnsi="宋体" w:eastAsia="宋体" w:cs="宋体"/>
          <w:spacing w:val="6"/>
          <w:sz w:val="29"/>
          <w:szCs w:val="29"/>
        </w:rPr>
        <w:t>的选民的数量大于选择</w:t>
      </w:r>
      <w:r>
        <w:rPr>
          <w:rFonts w:ascii="Times New Roman" w:hAnsi="Times New Roman" w:eastAsia="Times New Roman" w:cs="Times New Roman"/>
          <w:spacing w:val="6"/>
          <w:sz w:val="29"/>
          <w:szCs w:val="29"/>
        </w:rPr>
        <w:t>y</w:t>
      </w:r>
      <w:r>
        <w:rPr>
          <w:rFonts w:ascii="宋体" w:hAnsi="宋体" w:eastAsia="宋体" w:cs="宋体"/>
          <w:spacing w:val="6"/>
          <w:sz w:val="29"/>
          <w:szCs w:val="29"/>
        </w:rPr>
        <w:t>而不是</w:t>
      </w:r>
      <w:r>
        <w:rPr>
          <w:rFonts w:ascii="Times New Roman" w:hAnsi="Times New Roman" w:eastAsia="Times New Roman" w:cs="Times New Roman"/>
          <w:spacing w:val="6"/>
          <w:sz w:val="29"/>
          <w:szCs w:val="29"/>
        </w:rPr>
        <w:t>x</w:t>
      </w:r>
      <w:r>
        <w:rPr>
          <w:rFonts w:ascii="宋体" w:hAnsi="宋体" w:eastAsia="宋体" w:cs="宋体"/>
          <w:spacing w:val="6"/>
          <w:sz w:val="29"/>
          <w:szCs w:val="29"/>
        </w:rPr>
        <w:t>的选民的数</w:t>
      </w:r>
    </w:p>
    <w:p w14:paraId="0F03CAAD">
      <w:pPr>
        <w:spacing w:line="212" w:lineRule="auto"/>
        <w:rPr>
          <w:rFonts w:ascii="宋体" w:hAnsi="宋体" w:eastAsia="宋体" w:cs="宋体"/>
          <w:sz w:val="29"/>
          <w:szCs w:val="29"/>
        </w:rPr>
        <w:sectPr>
          <w:pgSz w:w="12240" w:h="15840"/>
          <w:pgMar w:top="1346" w:right="1500" w:bottom="400" w:left="1419" w:header="0" w:footer="0" w:gutter="0"/>
          <w:cols w:space="720" w:num="1"/>
        </w:sectPr>
      </w:pPr>
    </w:p>
    <w:p w14:paraId="78524873">
      <w:pPr>
        <w:spacing w:before="148" w:line="215" w:lineRule="auto"/>
        <w:rPr>
          <w:rFonts w:ascii="宋体" w:hAnsi="宋体" w:eastAsia="宋体" w:cs="宋体"/>
          <w:sz w:val="29"/>
          <w:szCs w:val="29"/>
        </w:rPr>
      </w:pPr>
      <w:r>
        <w:rPr>
          <w:rFonts w:ascii="宋体" w:hAnsi="宋体" w:eastAsia="宋体" w:cs="宋体"/>
          <w:spacing w:val="5"/>
          <w:sz w:val="29"/>
          <w:szCs w:val="29"/>
        </w:rPr>
        <w:t>量时，候选人x比候选人y更受社会的欢迎。</w:t>
      </w:r>
    </w:p>
    <w:p w14:paraId="0E2AD9CC">
      <w:pPr>
        <w:spacing w:before="300" w:line="220" w:lineRule="auto"/>
        <w:ind w:left="580"/>
        <w:rPr>
          <w:rFonts w:ascii="宋体" w:hAnsi="宋体" w:eastAsia="宋体" w:cs="宋体"/>
          <w:sz w:val="29"/>
          <w:szCs w:val="29"/>
        </w:rPr>
      </w:pPr>
      <w:r>
        <w:rPr>
          <w:rFonts w:ascii="宋体" w:hAnsi="宋体" w:eastAsia="宋体" w:cs="宋体"/>
          <w:spacing w:val="2"/>
          <w:sz w:val="29"/>
          <w:szCs w:val="29"/>
        </w:rPr>
        <w:t>孔多塞法定义如下：</w:t>
      </w:r>
    </w:p>
    <w:p w14:paraId="485F631E">
      <w:pPr>
        <w:spacing w:before="306" w:line="223" w:lineRule="auto"/>
        <w:ind w:left="580"/>
        <w:rPr>
          <w:rFonts w:ascii="楷体" w:hAnsi="楷体" w:eastAsia="楷体" w:cs="楷体"/>
          <w:sz w:val="29"/>
          <w:szCs w:val="29"/>
        </w:rPr>
      </w:pPr>
      <w:r>
        <w:rPr>
          <w:rFonts w:ascii="宋体" w:hAnsi="宋体" w:eastAsia="宋体" w:cs="宋体"/>
          <w:spacing w:val="6"/>
          <w:sz w:val="29"/>
          <w:szCs w:val="29"/>
        </w:rPr>
        <w:t>1.</w:t>
      </w:r>
      <w:r>
        <w:rPr>
          <w:rFonts w:ascii="楷体" w:hAnsi="楷体" w:eastAsia="楷体" w:cs="楷体"/>
          <w:spacing w:val="6"/>
          <w:sz w:val="29"/>
          <w:szCs w:val="29"/>
        </w:rPr>
        <w:t>选民根据自己的喜好排列候选人；</w:t>
      </w:r>
    </w:p>
    <w:p w14:paraId="1153A5F2">
      <w:pPr>
        <w:spacing w:before="326" w:line="207" w:lineRule="auto"/>
        <w:ind w:right="67" w:firstLine="580"/>
        <w:rPr>
          <w:rFonts w:ascii="楷体" w:hAnsi="楷体" w:eastAsia="楷体" w:cs="楷体"/>
          <w:sz w:val="29"/>
          <w:szCs w:val="29"/>
        </w:rPr>
      </w:pPr>
      <w:r>
        <w:rPr>
          <w:rFonts w:ascii="宋体" w:hAnsi="宋体" w:eastAsia="宋体" w:cs="宋体"/>
          <w:spacing w:val="7"/>
          <w:sz w:val="29"/>
          <w:szCs w:val="29"/>
        </w:rPr>
        <w:t>2.</w:t>
      </w:r>
      <w:r>
        <w:rPr>
          <w:rFonts w:ascii="楷体" w:hAnsi="楷体" w:eastAsia="楷体" w:cs="楷体"/>
          <w:spacing w:val="7"/>
          <w:sz w:val="29"/>
          <w:szCs w:val="29"/>
        </w:rPr>
        <w:t>如果大多数人同意候选人</w:t>
      </w:r>
      <w:r>
        <w:rPr>
          <w:rFonts w:ascii="宋体" w:hAnsi="宋体" w:eastAsia="宋体" w:cs="宋体"/>
          <w:spacing w:val="7"/>
          <w:sz w:val="29"/>
          <w:szCs w:val="29"/>
        </w:rPr>
        <w:t>x</w:t>
      </w:r>
      <w:r>
        <w:rPr>
          <w:rFonts w:ascii="楷体" w:hAnsi="楷体" w:eastAsia="楷体" w:cs="楷体"/>
          <w:spacing w:val="7"/>
          <w:sz w:val="29"/>
          <w:szCs w:val="29"/>
        </w:rPr>
        <w:t>比</w:t>
      </w:r>
      <w:r>
        <w:rPr>
          <w:rFonts w:ascii="宋体" w:hAnsi="宋体" w:eastAsia="宋体" w:cs="宋体"/>
          <w:spacing w:val="7"/>
          <w:sz w:val="29"/>
          <w:szCs w:val="29"/>
        </w:rPr>
        <w:t>y</w:t>
      </w:r>
      <w:r>
        <w:rPr>
          <w:rFonts w:ascii="楷体" w:hAnsi="楷体" w:eastAsia="楷体" w:cs="楷体"/>
          <w:spacing w:val="7"/>
          <w:sz w:val="29"/>
          <w:szCs w:val="29"/>
        </w:rPr>
        <w:t>好，我们可以先将</w:t>
      </w:r>
      <w:r>
        <w:rPr>
          <w:rFonts w:ascii="宋体" w:hAnsi="宋体" w:eastAsia="宋体" w:cs="宋体"/>
          <w:spacing w:val="7"/>
          <w:sz w:val="29"/>
          <w:szCs w:val="29"/>
        </w:rPr>
        <w:t>x</w:t>
      </w:r>
      <w:r>
        <w:rPr>
          <w:rFonts w:ascii="楷体" w:hAnsi="楷体" w:eastAsia="楷体" w:cs="楷体"/>
          <w:spacing w:val="7"/>
          <w:sz w:val="29"/>
          <w:szCs w:val="29"/>
        </w:rPr>
        <w:t>和</w:t>
      </w:r>
      <w:r>
        <w:rPr>
          <w:rFonts w:ascii="宋体" w:hAnsi="宋体" w:eastAsia="宋体" w:cs="宋体"/>
          <w:spacing w:val="7"/>
          <w:sz w:val="29"/>
          <w:szCs w:val="29"/>
        </w:rPr>
        <w:t>y</w:t>
      </w:r>
      <w:r>
        <w:rPr>
          <w:rFonts w:ascii="楷体" w:hAnsi="楷体" w:eastAsia="楷体" w:cs="楷体"/>
          <w:spacing w:val="7"/>
          <w:sz w:val="29"/>
          <w:szCs w:val="29"/>
        </w:rPr>
        <w:t>进行比较，</w:t>
      </w:r>
      <w:r>
        <w:rPr>
          <w:rFonts w:ascii="楷体" w:hAnsi="楷体" w:eastAsia="楷体" w:cs="楷体"/>
          <w:spacing w:val="9"/>
          <w:sz w:val="29"/>
          <w:szCs w:val="29"/>
        </w:rPr>
        <w:t xml:space="preserve"> </w:t>
      </w:r>
      <w:r>
        <w:rPr>
          <w:rFonts w:ascii="楷体" w:hAnsi="楷体" w:eastAsia="楷体" w:cs="楷体"/>
          <w:spacing w:val="3"/>
          <w:sz w:val="29"/>
          <w:szCs w:val="29"/>
        </w:rPr>
        <w:t>确定</w:t>
      </w:r>
      <w:r>
        <w:rPr>
          <w:rFonts w:ascii="Times New Roman" w:hAnsi="Times New Roman" w:eastAsia="Times New Roman" w:cs="Times New Roman"/>
          <w:spacing w:val="3"/>
          <w:sz w:val="29"/>
          <w:szCs w:val="29"/>
        </w:rPr>
        <w:t>x</w:t>
      </w:r>
      <w:r>
        <w:rPr>
          <w:rFonts w:ascii="楷体" w:hAnsi="楷体" w:eastAsia="楷体" w:cs="楷体"/>
          <w:spacing w:val="3"/>
          <w:sz w:val="29"/>
          <w:szCs w:val="29"/>
        </w:rPr>
        <w:t>比</w:t>
      </w:r>
      <w:r>
        <w:rPr>
          <w:rFonts w:ascii="Times New Roman" w:hAnsi="Times New Roman" w:eastAsia="Times New Roman" w:cs="Times New Roman"/>
          <w:spacing w:val="3"/>
          <w:sz w:val="29"/>
          <w:szCs w:val="29"/>
        </w:rPr>
        <w:t>y</w:t>
      </w:r>
      <w:r>
        <w:rPr>
          <w:rFonts w:ascii="楷体" w:hAnsi="楷体" w:eastAsia="楷体" w:cs="楷体"/>
          <w:spacing w:val="3"/>
          <w:sz w:val="29"/>
          <w:szCs w:val="29"/>
        </w:rPr>
        <w:t>更受社会欢迎；</w:t>
      </w:r>
    </w:p>
    <w:p w14:paraId="60C12BA3">
      <w:pPr>
        <w:pStyle w:val="2"/>
        <w:spacing w:line="245" w:lineRule="auto"/>
      </w:pPr>
    </w:p>
    <w:p w14:paraId="2824784D">
      <w:pPr>
        <w:spacing w:before="94" w:line="227" w:lineRule="auto"/>
        <w:ind w:right="154" w:firstLine="580"/>
        <w:rPr>
          <w:rFonts w:ascii="楷体" w:hAnsi="楷体" w:eastAsia="楷体" w:cs="楷体"/>
          <w:sz w:val="29"/>
          <w:szCs w:val="29"/>
        </w:rPr>
      </w:pPr>
      <w:r>
        <w:rPr>
          <w:rFonts w:ascii="Times New Roman" w:hAnsi="Times New Roman" w:eastAsia="Times New Roman" w:cs="Times New Roman"/>
          <w:spacing w:val="10"/>
          <w:sz w:val="29"/>
          <w:szCs w:val="29"/>
        </w:rPr>
        <w:t>3.</w:t>
      </w:r>
      <w:r>
        <w:rPr>
          <w:rFonts w:ascii="Times New Roman" w:hAnsi="Times New Roman" w:eastAsia="Times New Roman" w:cs="Times New Roman"/>
          <w:spacing w:val="50"/>
          <w:sz w:val="29"/>
          <w:szCs w:val="29"/>
        </w:rPr>
        <w:t xml:space="preserve"> </w:t>
      </w:r>
      <w:r>
        <w:rPr>
          <w:rFonts w:ascii="楷体" w:hAnsi="楷体" w:eastAsia="楷体" w:cs="楷体"/>
          <w:spacing w:val="10"/>
          <w:sz w:val="29"/>
          <w:szCs w:val="29"/>
        </w:rPr>
        <w:t>接下来，再比较</w:t>
      </w:r>
      <w:r>
        <w:rPr>
          <w:rFonts w:ascii="Times New Roman" w:hAnsi="Times New Roman" w:eastAsia="Times New Roman" w:cs="Times New Roman"/>
          <w:spacing w:val="10"/>
          <w:sz w:val="29"/>
          <w:szCs w:val="29"/>
        </w:rPr>
        <w:t>x</w:t>
      </w:r>
      <w:r>
        <w:rPr>
          <w:rFonts w:ascii="楷体" w:hAnsi="楷体" w:eastAsia="楷体" w:cs="楷体"/>
          <w:spacing w:val="10"/>
          <w:sz w:val="29"/>
          <w:szCs w:val="29"/>
        </w:rPr>
        <w:t>和</w:t>
      </w:r>
      <w:r>
        <w:rPr>
          <w:rFonts w:ascii="Times New Roman" w:hAnsi="Times New Roman" w:eastAsia="Times New Roman" w:cs="Times New Roman"/>
          <w:spacing w:val="10"/>
          <w:sz w:val="29"/>
          <w:szCs w:val="29"/>
        </w:rPr>
        <w:t xml:space="preserve">z,  </w:t>
      </w:r>
      <w:r>
        <w:rPr>
          <w:rFonts w:ascii="楷体" w:hAnsi="楷体" w:eastAsia="楷体" w:cs="楷体"/>
          <w:spacing w:val="10"/>
          <w:sz w:val="29"/>
          <w:szCs w:val="29"/>
        </w:rPr>
        <w:t>依此类推，如果候选人</w:t>
      </w:r>
      <w:r>
        <w:rPr>
          <w:rFonts w:ascii="Times New Roman" w:hAnsi="Times New Roman" w:eastAsia="Times New Roman" w:cs="Times New Roman"/>
          <w:spacing w:val="10"/>
          <w:sz w:val="29"/>
          <w:szCs w:val="29"/>
        </w:rPr>
        <w:t>x</w:t>
      </w:r>
      <w:r>
        <w:rPr>
          <w:rFonts w:ascii="楷体" w:hAnsi="楷体" w:eastAsia="楷体" w:cs="楷体"/>
          <w:spacing w:val="10"/>
          <w:sz w:val="29"/>
          <w:szCs w:val="29"/>
        </w:rPr>
        <w:t>在每组比较中都</w:t>
      </w:r>
      <w:r>
        <w:rPr>
          <w:rFonts w:ascii="楷体" w:hAnsi="楷体" w:eastAsia="楷体" w:cs="楷体"/>
          <w:sz w:val="29"/>
          <w:szCs w:val="29"/>
        </w:rPr>
        <w:t xml:space="preserve"> </w:t>
      </w:r>
      <w:r>
        <w:rPr>
          <w:rFonts w:ascii="楷体" w:hAnsi="楷体" w:eastAsia="楷体" w:cs="楷体"/>
          <w:spacing w:val="7"/>
          <w:sz w:val="29"/>
          <w:szCs w:val="29"/>
        </w:rPr>
        <w:t>能胜出，他或她就被称为孔多塞获胜者。</w:t>
      </w:r>
    </w:p>
    <w:p w14:paraId="692966EC">
      <w:pPr>
        <w:spacing w:before="306" w:line="244" w:lineRule="auto"/>
        <w:ind w:right="19" w:firstLine="580"/>
        <w:rPr>
          <w:rFonts w:ascii="宋体" w:hAnsi="宋体" w:eastAsia="宋体" w:cs="宋体"/>
          <w:sz w:val="29"/>
          <w:szCs w:val="29"/>
        </w:rPr>
      </w:pPr>
      <w:r>
        <w:rPr>
          <w:rFonts w:ascii="宋体" w:hAnsi="宋体" w:eastAsia="宋体" w:cs="宋体"/>
          <w:spacing w:val="10"/>
          <w:sz w:val="29"/>
          <w:szCs w:val="29"/>
        </w:rPr>
        <w:t>现在让我们考虑一下孔多塞法应用在我们之前</w:t>
      </w:r>
      <w:r>
        <w:rPr>
          <w:rFonts w:ascii="宋体" w:hAnsi="宋体" w:eastAsia="宋体" w:cs="宋体"/>
          <w:spacing w:val="9"/>
          <w:sz w:val="29"/>
          <w:szCs w:val="29"/>
        </w:rPr>
        <w:t>分析的公司总裁选举</w:t>
      </w:r>
      <w:r>
        <w:rPr>
          <w:rFonts w:ascii="宋体" w:hAnsi="宋体" w:eastAsia="宋体" w:cs="宋体"/>
          <w:sz w:val="29"/>
          <w:szCs w:val="29"/>
        </w:rPr>
        <w:t xml:space="preserve"> </w:t>
      </w:r>
      <w:r>
        <w:rPr>
          <w:rFonts w:ascii="宋体" w:hAnsi="宋体" w:eastAsia="宋体" w:cs="宋体"/>
          <w:spacing w:val="6"/>
          <w:sz w:val="29"/>
          <w:szCs w:val="29"/>
        </w:rPr>
        <w:t>问题上。让我们回顾一下5名选民的选票。</w:t>
      </w:r>
    </w:p>
    <w:p w14:paraId="2FCB8A8B">
      <w:pPr>
        <w:spacing w:line="36" w:lineRule="exact"/>
      </w:pPr>
    </w:p>
    <w:tbl>
      <w:tblPr>
        <w:tblStyle w:val="5"/>
        <w:tblW w:w="918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3"/>
        <w:gridCol w:w="1828"/>
        <w:gridCol w:w="1848"/>
        <w:gridCol w:w="1828"/>
        <w:gridCol w:w="1833"/>
      </w:tblGrid>
      <w:tr w14:paraId="3FD1E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1843" w:type="dxa"/>
            <w:vAlign w:val="top"/>
          </w:tcPr>
          <w:p w14:paraId="2D15A816">
            <w:pPr>
              <w:pStyle w:val="6"/>
              <w:spacing w:before="144" w:line="221" w:lineRule="auto"/>
              <w:ind w:left="569"/>
              <w:rPr>
                <w:sz w:val="28"/>
                <w:szCs w:val="28"/>
              </w:rPr>
            </w:pPr>
            <w:r>
              <w:rPr>
                <w:b/>
                <w:bCs/>
                <w:spacing w:val="3"/>
                <w:sz w:val="28"/>
                <w:szCs w:val="28"/>
              </w:rPr>
              <w:t>选民1</w:t>
            </w:r>
          </w:p>
        </w:tc>
        <w:tc>
          <w:tcPr>
            <w:tcW w:w="1828" w:type="dxa"/>
            <w:vAlign w:val="top"/>
          </w:tcPr>
          <w:p w14:paraId="0F631D37">
            <w:pPr>
              <w:pStyle w:val="6"/>
              <w:spacing w:before="144" w:line="221" w:lineRule="auto"/>
              <w:ind w:left="556"/>
              <w:rPr>
                <w:sz w:val="28"/>
                <w:szCs w:val="28"/>
              </w:rPr>
            </w:pPr>
            <w:r>
              <w:rPr>
                <w:b/>
                <w:bCs/>
                <w:spacing w:val="-6"/>
                <w:sz w:val="28"/>
                <w:szCs w:val="28"/>
              </w:rPr>
              <w:t>选民2</w:t>
            </w:r>
          </w:p>
        </w:tc>
        <w:tc>
          <w:tcPr>
            <w:tcW w:w="1848" w:type="dxa"/>
            <w:vAlign w:val="top"/>
          </w:tcPr>
          <w:p w14:paraId="18BFAB31">
            <w:pPr>
              <w:pStyle w:val="6"/>
              <w:spacing w:before="144" w:line="221" w:lineRule="auto"/>
              <w:ind w:left="568"/>
              <w:rPr>
                <w:sz w:val="28"/>
                <w:szCs w:val="28"/>
              </w:rPr>
            </w:pPr>
            <w:r>
              <w:rPr>
                <w:b/>
                <w:bCs/>
                <w:spacing w:val="-6"/>
                <w:sz w:val="28"/>
                <w:szCs w:val="28"/>
              </w:rPr>
              <w:t>选民3</w:t>
            </w:r>
          </w:p>
        </w:tc>
        <w:tc>
          <w:tcPr>
            <w:tcW w:w="1828" w:type="dxa"/>
            <w:vAlign w:val="top"/>
          </w:tcPr>
          <w:p w14:paraId="48F20C11">
            <w:pPr>
              <w:pStyle w:val="6"/>
              <w:spacing w:before="144" w:line="221" w:lineRule="auto"/>
              <w:ind w:left="560"/>
              <w:rPr>
                <w:sz w:val="28"/>
                <w:szCs w:val="28"/>
              </w:rPr>
            </w:pPr>
            <w:r>
              <w:rPr>
                <w:b/>
                <w:bCs/>
                <w:spacing w:val="-6"/>
                <w:sz w:val="28"/>
                <w:szCs w:val="28"/>
              </w:rPr>
              <w:t>选民4</w:t>
            </w:r>
          </w:p>
        </w:tc>
        <w:tc>
          <w:tcPr>
            <w:tcW w:w="1833" w:type="dxa"/>
            <w:vAlign w:val="top"/>
          </w:tcPr>
          <w:p w14:paraId="4E7F7D06">
            <w:pPr>
              <w:pStyle w:val="6"/>
              <w:spacing w:before="144" w:line="221" w:lineRule="auto"/>
              <w:ind w:left="561"/>
              <w:rPr>
                <w:sz w:val="28"/>
                <w:szCs w:val="28"/>
              </w:rPr>
            </w:pPr>
            <w:r>
              <w:rPr>
                <w:b/>
                <w:bCs/>
                <w:spacing w:val="-6"/>
                <w:sz w:val="28"/>
                <w:szCs w:val="28"/>
              </w:rPr>
              <w:t>选民5</w:t>
            </w:r>
          </w:p>
        </w:tc>
      </w:tr>
      <w:tr w14:paraId="4CBB1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843" w:type="dxa"/>
            <w:vAlign w:val="top"/>
          </w:tcPr>
          <w:p w14:paraId="1504AA25">
            <w:pPr>
              <w:pStyle w:val="6"/>
              <w:spacing w:before="162" w:line="219" w:lineRule="auto"/>
              <w:ind w:left="354"/>
              <w:rPr>
                <w:sz w:val="28"/>
                <w:szCs w:val="28"/>
              </w:rPr>
            </w:pPr>
            <w:r>
              <w:rPr>
                <w:spacing w:val="2"/>
                <w:sz w:val="28"/>
                <w:szCs w:val="28"/>
              </w:rPr>
              <w:t>克劳迪娅</w:t>
            </w:r>
          </w:p>
        </w:tc>
        <w:tc>
          <w:tcPr>
            <w:tcW w:w="1828" w:type="dxa"/>
            <w:vAlign w:val="top"/>
          </w:tcPr>
          <w:p w14:paraId="1D546394">
            <w:pPr>
              <w:pStyle w:val="6"/>
              <w:spacing w:before="163" w:line="220" w:lineRule="auto"/>
              <w:ind w:left="622"/>
              <w:rPr>
                <w:sz w:val="28"/>
                <w:szCs w:val="28"/>
              </w:rPr>
            </w:pPr>
            <w:r>
              <w:rPr>
                <w:spacing w:val="6"/>
                <w:sz w:val="28"/>
                <w:szCs w:val="28"/>
              </w:rPr>
              <w:t>大卫</w:t>
            </w:r>
          </w:p>
        </w:tc>
        <w:tc>
          <w:tcPr>
            <w:tcW w:w="1848" w:type="dxa"/>
            <w:vAlign w:val="top"/>
          </w:tcPr>
          <w:p w14:paraId="0CF0B3D6">
            <w:pPr>
              <w:pStyle w:val="6"/>
              <w:spacing w:before="166" w:line="221" w:lineRule="auto"/>
              <w:ind w:left="634"/>
              <w:rPr>
                <w:sz w:val="28"/>
                <w:szCs w:val="28"/>
              </w:rPr>
            </w:pPr>
            <w:r>
              <w:rPr>
                <w:spacing w:val="6"/>
                <w:sz w:val="28"/>
                <w:szCs w:val="28"/>
              </w:rPr>
              <w:t>贝塔</w:t>
            </w:r>
          </w:p>
        </w:tc>
        <w:tc>
          <w:tcPr>
            <w:tcW w:w="1828" w:type="dxa"/>
            <w:vAlign w:val="top"/>
          </w:tcPr>
          <w:p w14:paraId="12D6F14E">
            <w:pPr>
              <w:pStyle w:val="6"/>
              <w:spacing w:before="163" w:line="220" w:lineRule="auto"/>
              <w:ind w:left="625"/>
              <w:rPr>
                <w:sz w:val="28"/>
                <w:szCs w:val="28"/>
              </w:rPr>
            </w:pPr>
            <w:r>
              <w:rPr>
                <w:spacing w:val="6"/>
                <w:sz w:val="28"/>
                <w:szCs w:val="28"/>
              </w:rPr>
              <w:t>大卫</w:t>
            </w:r>
          </w:p>
        </w:tc>
        <w:tc>
          <w:tcPr>
            <w:tcW w:w="1833" w:type="dxa"/>
            <w:vAlign w:val="top"/>
          </w:tcPr>
          <w:p w14:paraId="417C822D">
            <w:pPr>
              <w:pStyle w:val="6"/>
              <w:spacing w:before="163" w:line="220" w:lineRule="auto"/>
              <w:ind w:left="627"/>
              <w:rPr>
                <w:sz w:val="28"/>
                <w:szCs w:val="28"/>
              </w:rPr>
            </w:pPr>
            <w:r>
              <w:rPr>
                <w:spacing w:val="6"/>
                <w:sz w:val="28"/>
                <w:szCs w:val="28"/>
              </w:rPr>
              <w:t>大卫</w:t>
            </w:r>
          </w:p>
        </w:tc>
      </w:tr>
      <w:tr w14:paraId="29F14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1843" w:type="dxa"/>
            <w:vAlign w:val="top"/>
          </w:tcPr>
          <w:p w14:paraId="0F86221B">
            <w:pPr>
              <w:pStyle w:val="6"/>
              <w:spacing w:before="155" w:line="220" w:lineRule="auto"/>
              <w:ind w:left="635"/>
              <w:rPr>
                <w:sz w:val="28"/>
                <w:szCs w:val="28"/>
              </w:rPr>
            </w:pPr>
            <w:r>
              <w:rPr>
                <w:spacing w:val="6"/>
                <w:sz w:val="28"/>
                <w:szCs w:val="28"/>
              </w:rPr>
              <w:t>大卫</w:t>
            </w:r>
          </w:p>
        </w:tc>
        <w:tc>
          <w:tcPr>
            <w:tcW w:w="1828" w:type="dxa"/>
            <w:vAlign w:val="top"/>
          </w:tcPr>
          <w:p w14:paraId="3F7BDEEA">
            <w:pPr>
              <w:pStyle w:val="6"/>
              <w:spacing w:before="155" w:line="220" w:lineRule="auto"/>
              <w:ind w:left="482"/>
              <w:rPr>
                <w:sz w:val="28"/>
                <w:szCs w:val="28"/>
              </w:rPr>
            </w:pPr>
            <w:r>
              <w:rPr>
                <w:spacing w:val="4"/>
                <w:sz w:val="28"/>
                <w:szCs w:val="28"/>
              </w:rPr>
              <w:t>埃利诺</w:t>
            </w:r>
          </w:p>
        </w:tc>
        <w:tc>
          <w:tcPr>
            <w:tcW w:w="1848" w:type="dxa"/>
            <w:vAlign w:val="top"/>
          </w:tcPr>
          <w:p w14:paraId="27A85083">
            <w:pPr>
              <w:pStyle w:val="6"/>
              <w:spacing w:before="154" w:line="219" w:lineRule="auto"/>
              <w:ind w:left="354"/>
              <w:rPr>
                <w:sz w:val="28"/>
                <w:szCs w:val="28"/>
              </w:rPr>
            </w:pPr>
            <w:r>
              <w:rPr>
                <w:spacing w:val="2"/>
                <w:sz w:val="28"/>
                <w:szCs w:val="28"/>
              </w:rPr>
              <w:t>克劳迪娅</w:t>
            </w:r>
          </w:p>
        </w:tc>
        <w:tc>
          <w:tcPr>
            <w:tcW w:w="1828" w:type="dxa"/>
            <w:vAlign w:val="top"/>
          </w:tcPr>
          <w:p w14:paraId="44001F72">
            <w:pPr>
              <w:pStyle w:val="6"/>
              <w:spacing w:before="154" w:line="219" w:lineRule="auto"/>
              <w:ind w:left="346"/>
              <w:rPr>
                <w:sz w:val="28"/>
                <w:szCs w:val="28"/>
              </w:rPr>
            </w:pPr>
            <w:r>
              <w:rPr>
                <w:spacing w:val="2"/>
                <w:sz w:val="28"/>
                <w:szCs w:val="28"/>
              </w:rPr>
              <w:t>克劳迪娅</w:t>
            </w:r>
          </w:p>
        </w:tc>
        <w:tc>
          <w:tcPr>
            <w:tcW w:w="1833" w:type="dxa"/>
            <w:vAlign w:val="top"/>
          </w:tcPr>
          <w:p w14:paraId="1DE99A9E">
            <w:pPr>
              <w:pStyle w:val="6"/>
              <w:spacing w:before="154" w:line="219" w:lineRule="auto"/>
              <w:ind w:left="348"/>
              <w:rPr>
                <w:sz w:val="28"/>
                <w:szCs w:val="28"/>
              </w:rPr>
            </w:pPr>
            <w:r>
              <w:rPr>
                <w:spacing w:val="2"/>
                <w:sz w:val="28"/>
                <w:szCs w:val="28"/>
              </w:rPr>
              <w:t>克劳迪娅</w:t>
            </w:r>
          </w:p>
        </w:tc>
      </w:tr>
      <w:tr w14:paraId="335D4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1843" w:type="dxa"/>
            <w:vAlign w:val="top"/>
          </w:tcPr>
          <w:p w14:paraId="7C15B55A">
            <w:pPr>
              <w:pStyle w:val="6"/>
              <w:spacing w:before="160" w:line="221" w:lineRule="auto"/>
              <w:ind w:left="635"/>
              <w:rPr>
                <w:sz w:val="28"/>
                <w:szCs w:val="28"/>
              </w:rPr>
            </w:pPr>
            <w:r>
              <w:rPr>
                <w:spacing w:val="6"/>
                <w:sz w:val="28"/>
                <w:szCs w:val="28"/>
              </w:rPr>
              <w:t>贝塔</w:t>
            </w:r>
          </w:p>
        </w:tc>
        <w:tc>
          <w:tcPr>
            <w:tcW w:w="1828" w:type="dxa"/>
            <w:vAlign w:val="top"/>
          </w:tcPr>
          <w:p w14:paraId="45D6FAB8">
            <w:pPr>
              <w:pStyle w:val="6"/>
              <w:spacing w:before="156" w:line="219" w:lineRule="auto"/>
              <w:ind w:left="341"/>
              <w:rPr>
                <w:sz w:val="28"/>
                <w:szCs w:val="28"/>
              </w:rPr>
            </w:pPr>
            <w:r>
              <w:rPr>
                <w:spacing w:val="2"/>
                <w:sz w:val="28"/>
                <w:szCs w:val="28"/>
              </w:rPr>
              <w:t>克劳迪娅</w:t>
            </w:r>
          </w:p>
        </w:tc>
        <w:tc>
          <w:tcPr>
            <w:tcW w:w="1848" w:type="dxa"/>
            <w:vAlign w:val="top"/>
          </w:tcPr>
          <w:p w14:paraId="5144D317">
            <w:pPr>
              <w:pStyle w:val="6"/>
              <w:spacing w:before="157" w:line="220" w:lineRule="auto"/>
              <w:ind w:left="494"/>
              <w:rPr>
                <w:sz w:val="28"/>
                <w:szCs w:val="28"/>
              </w:rPr>
            </w:pPr>
            <w:r>
              <w:rPr>
                <w:spacing w:val="4"/>
                <w:sz w:val="28"/>
                <w:szCs w:val="28"/>
              </w:rPr>
              <w:t>埃利诺</w:t>
            </w:r>
          </w:p>
        </w:tc>
        <w:tc>
          <w:tcPr>
            <w:tcW w:w="1828" w:type="dxa"/>
            <w:vAlign w:val="top"/>
          </w:tcPr>
          <w:p w14:paraId="3C14C411">
            <w:pPr>
              <w:pStyle w:val="6"/>
              <w:spacing w:before="157" w:line="220" w:lineRule="auto"/>
              <w:ind w:left="486"/>
              <w:rPr>
                <w:sz w:val="28"/>
                <w:szCs w:val="28"/>
              </w:rPr>
            </w:pPr>
            <w:r>
              <w:rPr>
                <w:spacing w:val="3"/>
                <w:sz w:val="28"/>
                <w:szCs w:val="28"/>
              </w:rPr>
              <w:t>埃利诺</w:t>
            </w:r>
          </w:p>
        </w:tc>
        <w:tc>
          <w:tcPr>
            <w:tcW w:w="1833" w:type="dxa"/>
            <w:vAlign w:val="top"/>
          </w:tcPr>
          <w:p w14:paraId="31C89AD7">
            <w:pPr>
              <w:pStyle w:val="6"/>
              <w:spacing w:before="160" w:line="221" w:lineRule="auto"/>
              <w:ind w:left="627"/>
              <w:rPr>
                <w:sz w:val="28"/>
                <w:szCs w:val="28"/>
              </w:rPr>
            </w:pPr>
            <w:r>
              <w:rPr>
                <w:spacing w:val="6"/>
                <w:sz w:val="28"/>
                <w:szCs w:val="28"/>
              </w:rPr>
              <w:t>贝塔</w:t>
            </w:r>
          </w:p>
        </w:tc>
      </w:tr>
      <w:tr w14:paraId="2930B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843" w:type="dxa"/>
            <w:vAlign w:val="top"/>
          </w:tcPr>
          <w:p w14:paraId="32C29C64">
            <w:pPr>
              <w:pStyle w:val="6"/>
              <w:spacing w:before="159" w:line="220" w:lineRule="auto"/>
              <w:ind w:left="495"/>
              <w:rPr>
                <w:sz w:val="28"/>
                <w:szCs w:val="28"/>
              </w:rPr>
            </w:pPr>
            <w:r>
              <w:rPr>
                <w:spacing w:val="4"/>
                <w:sz w:val="28"/>
                <w:szCs w:val="28"/>
              </w:rPr>
              <w:t>埃利诺</w:t>
            </w:r>
          </w:p>
        </w:tc>
        <w:tc>
          <w:tcPr>
            <w:tcW w:w="1828" w:type="dxa"/>
            <w:vAlign w:val="top"/>
          </w:tcPr>
          <w:p w14:paraId="52A24014">
            <w:pPr>
              <w:pStyle w:val="6"/>
              <w:spacing w:before="162" w:line="221" w:lineRule="auto"/>
              <w:ind w:left="341"/>
              <w:rPr>
                <w:sz w:val="28"/>
                <w:szCs w:val="28"/>
              </w:rPr>
            </w:pPr>
            <w:r>
              <w:rPr>
                <w:spacing w:val="3"/>
                <w:sz w:val="28"/>
                <w:szCs w:val="28"/>
              </w:rPr>
              <w:t>艾丽西亚</w:t>
            </w:r>
          </w:p>
        </w:tc>
        <w:tc>
          <w:tcPr>
            <w:tcW w:w="1848" w:type="dxa"/>
            <w:vAlign w:val="top"/>
          </w:tcPr>
          <w:p w14:paraId="0792B4DE">
            <w:pPr>
              <w:pStyle w:val="6"/>
              <w:spacing w:before="159" w:line="220" w:lineRule="auto"/>
              <w:ind w:left="634"/>
              <w:rPr>
                <w:sz w:val="28"/>
                <w:szCs w:val="28"/>
              </w:rPr>
            </w:pPr>
            <w:r>
              <w:rPr>
                <w:spacing w:val="6"/>
                <w:sz w:val="28"/>
                <w:szCs w:val="28"/>
              </w:rPr>
              <w:t>大卫</w:t>
            </w:r>
          </w:p>
        </w:tc>
        <w:tc>
          <w:tcPr>
            <w:tcW w:w="1828" w:type="dxa"/>
            <w:vAlign w:val="top"/>
          </w:tcPr>
          <w:p w14:paraId="4700CE92">
            <w:pPr>
              <w:pStyle w:val="6"/>
              <w:spacing w:before="162" w:line="221" w:lineRule="auto"/>
              <w:ind w:left="346"/>
              <w:rPr>
                <w:sz w:val="28"/>
                <w:szCs w:val="28"/>
              </w:rPr>
            </w:pPr>
            <w:r>
              <w:rPr>
                <w:spacing w:val="3"/>
                <w:sz w:val="28"/>
                <w:szCs w:val="28"/>
              </w:rPr>
              <w:t>艾丽西亚</w:t>
            </w:r>
          </w:p>
        </w:tc>
        <w:tc>
          <w:tcPr>
            <w:tcW w:w="1833" w:type="dxa"/>
            <w:vAlign w:val="top"/>
          </w:tcPr>
          <w:p w14:paraId="65B4658B">
            <w:pPr>
              <w:pStyle w:val="6"/>
              <w:spacing w:before="159" w:line="220" w:lineRule="auto"/>
              <w:ind w:left="488"/>
              <w:rPr>
                <w:sz w:val="28"/>
                <w:szCs w:val="28"/>
              </w:rPr>
            </w:pPr>
            <w:r>
              <w:rPr>
                <w:spacing w:val="3"/>
                <w:sz w:val="28"/>
                <w:szCs w:val="28"/>
              </w:rPr>
              <w:t>埃利诺</w:t>
            </w:r>
          </w:p>
        </w:tc>
      </w:tr>
      <w:tr w14:paraId="3B4EE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1843" w:type="dxa"/>
            <w:vAlign w:val="top"/>
          </w:tcPr>
          <w:p w14:paraId="2EC86944">
            <w:pPr>
              <w:pStyle w:val="6"/>
              <w:spacing w:before="163" w:line="221" w:lineRule="auto"/>
              <w:ind w:left="354"/>
              <w:rPr>
                <w:sz w:val="28"/>
                <w:szCs w:val="28"/>
              </w:rPr>
            </w:pPr>
            <w:r>
              <w:rPr>
                <w:spacing w:val="3"/>
                <w:sz w:val="28"/>
                <w:szCs w:val="28"/>
              </w:rPr>
              <w:t>艾丽西亚</w:t>
            </w:r>
          </w:p>
        </w:tc>
        <w:tc>
          <w:tcPr>
            <w:tcW w:w="1828" w:type="dxa"/>
            <w:vAlign w:val="top"/>
          </w:tcPr>
          <w:p w14:paraId="17220128">
            <w:pPr>
              <w:pStyle w:val="6"/>
              <w:spacing w:before="163" w:line="221" w:lineRule="auto"/>
              <w:ind w:left="622"/>
              <w:rPr>
                <w:sz w:val="28"/>
                <w:szCs w:val="28"/>
              </w:rPr>
            </w:pPr>
            <w:r>
              <w:rPr>
                <w:spacing w:val="6"/>
                <w:sz w:val="28"/>
                <w:szCs w:val="28"/>
              </w:rPr>
              <w:t>贝塔</w:t>
            </w:r>
          </w:p>
        </w:tc>
        <w:tc>
          <w:tcPr>
            <w:tcW w:w="1848" w:type="dxa"/>
            <w:vAlign w:val="top"/>
          </w:tcPr>
          <w:p w14:paraId="53681AA7">
            <w:pPr>
              <w:pStyle w:val="6"/>
              <w:spacing w:before="163" w:line="221" w:lineRule="auto"/>
              <w:ind w:left="354"/>
              <w:rPr>
                <w:sz w:val="28"/>
                <w:szCs w:val="28"/>
              </w:rPr>
            </w:pPr>
            <w:r>
              <w:rPr>
                <w:spacing w:val="3"/>
                <w:sz w:val="28"/>
                <w:szCs w:val="28"/>
              </w:rPr>
              <w:t>艾丽西亚</w:t>
            </w:r>
          </w:p>
        </w:tc>
        <w:tc>
          <w:tcPr>
            <w:tcW w:w="1828" w:type="dxa"/>
            <w:vAlign w:val="top"/>
          </w:tcPr>
          <w:p w14:paraId="1B0B30B9">
            <w:pPr>
              <w:pStyle w:val="6"/>
              <w:spacing w:before="163" w:line="221" w:lineRule="auto"/>
              <w:ind w:left="625"/>
              <w:rPr>
                <w:sz w:val="28"/>
                <w:szCs w:val="28"/>
              </w:rPr>
            </w:pPr>
            <w:r>
              <w:rPr>
                <w:spacing w:val="6"/>
                <w:sz w:val="28"/>
                <w:szCs w:val="28"/>
              </w:rPr>
              <w:t>贝塔</w:t>
            </w:r>
          </w:p>
        </w:tc>
        <w:tc>
          <w:tcPr>
            <w:tcW w:w="1833" w:type="dxa"/>
            <w:vAlign w:val="top"/>
          </w:tcPr>
          <w:p w14:paraId="08E3B0DF">
            <w:pPr>
              <w:pStyle w:val="6"/>
              <w:spacing w:before="163" w:line="221" w:lineRule="auto"/>
              <w:ind w:left="348"/>
              <w:rPr>
                <w:sz w:val="28"/>
                <w:szCs w:val="28"/>
              </w:rPr>
            </w:pPr>
            <w:r>
              <w:rPr>
                <w:spacing w:val="3"/>
                <w:sz w:val="28"/>
                <w:szCs w:val="28"/>
              </w:rPr>
              <w:t>艾丽西亚</w:t>
            </w:r>
          </w:p>
        </w:tc>
      </w:tr>
    </w:tbl>
    <w:p w14:paraId="0743709A">
      <w:pPr>
        <w:pStyle w:val="2"/>
        <w:spacing w:line="304" w:lineRule="auto"/>
      </w:pPr>
    </w:p>
    <w:p w14:paraId="5E28497A">
      <w:pPr>
        <w:spacing w:before="95" w:line="230" w:lineRule="auto"/>
        <w:ind w:right="61" w:firstLine="580"/>
        <w:rPr>
          <w:rFonts w:ascii="宋体" w:hAnsi="宋体" w:eastAsia="宋体" w:cs="宋体"/>
          <w:sz w:val="29"/>
          <w:szCs w:val="29"/>
        </w:rPr>
      </w:pPr>
      <w:r>
        <w:rPr>
          <w:rFonts w:ascii="宋体" w:hAnsi="宋体" w:eastAsia="宋体" w:cs="宋体"/>
          <w:spacing w:val="8"/>
          <w:sz w:val="29"/>
          <w:szCs w:val="29"/>
        </w:rPr>
        <w:t>根据这个方法，如果大多数人同意x比y好，那么我们首先应该让选</w:t>
      </w:r>
      <w:r>
        <w:rPr>
          <w:rFonts w:ascii="宋体" w:hAnsi="宋体" w:eastAsia="宋体" w:cs="宋体"/>
          <w:sz w:val="29"/>
          <w:szCs w:val="29"/>
        </w:rPr>
        <w:t xml:space="preserve"> </w:t>
      </w:r>
      <w:r>
        <w:rPr>
          <w:rFonts w:ascii="宋体" w:hAnsi="宋体" w:eastAsia="宋体" w:cs="宋体"/>
          <w:spacing w:val="7"/>
          <w:sz w:val="29"/>
          <w:szCs w:val="29"/>
        </w:rPr>
        <w:t>民在候选者</w:t>
      </w:r>
      <w:r>
        <w:rPr>
          <w:rFonts w:ascii="Times New Roman" w:hAnsi="Times New Roman" w:eastAsia="Times New Roman" w:cs="Times New Roman"/>
          <w:spacing w:val="7"/>
          <w:sz w:val="29"/>
          <w:szCs w:val="29"/>
        </w:rPr>
        <w:t>x</w:t>
      </w:r>
      <w:r>
        <w:rPr>
          <w:rFonts w:ascii="宋体" w:hAnsi="宋体" w:eastAsia="宋体" w:cs="宋体"/>
          <w:spacing w:val="7"/>
          <w:sz w:val="29"/>
          <w:szCs w:val="29"/>
        </w:rPr>
        <w:t>和</w:t>
      </w:r>
      <w:r>
        <w:rPr>
          <w:rFonts w:ascii="Times New Roman" w:hAnsi="Times New Roman" w:eastAsia="Times New Roman" w:cs="Times New Roman"/>
          <w:spacing w:val="7"/>
          <w:sz w:val="29"/>
          <w:szCs w:val="29"/>
        </w:rPr>
        <w:t>y</w:t>
      </w:r>
      <w:r>
        <w:rPr>
          <w:rFonts w:ascii="宋体" w:hAnsi="宋体" w:eastAsia="宋体" w:cs="宋体"/>
          <w:spacing w:val="7"/>
          <w:sz w:val="29"/>
          <w:szCs w:val="29"/>
        </w:rPr>
        <w:t>中选择，再依次考虑所有的候选人，并记录选</w:t>
      </w:r>
      <w:r>
        <w:rPr>
          <w:rFonts w:ascii="宋体" w:hAnsi="宋体" w:eastAsia="宋体" w:cs="宋体"/>
          <w:spacing w:val="6"/>
          <w:sz w:val="29"/>
          <w:szCs w:val="29"/>
        </w:rPr>
        <w:t>民的支持</w:t>
      </w:r>
      <w:r>
        <w:rPr>
          <w:rFonts w:ascii="宋体" w:hAnsi="宋体" w:eastAsia="宋体" w:cs="宋体"/>
          <w:sz w:val="29"/>
          <w:szCs w:val="29"/>
        </w:rPr>
        <w:t xml:space="preserve"> </w:t>
      </w:r>
      <w:r>
        <w:rPr>
          <w:rFonts w:ascii="宋体" w:hAnsi="宋体" w:eastAsia="宋体" w:cs="宋体"/>
          <w:spacing w:val="9"/>
          <w:sz w:val="29"/>
          <w:szCs w:val="29"/>
        </w:rPr>
        <w:t>情况。也就是说，让选民依次在艾丽西亚与贝塔、艾丽西亚与克劳迪</w:t>
      </w:r>
      <w:r>
        <w:rPr>
          <w:rFonts w:ascii="宋体" w:hAnsi="宋体" w:eastAsia="宋体" w:cs="宋体"/>
          <w:sz w:val="29"/>
          <w:szCs w:val="29"/>
        </w:rPr>
        <w:t xml:space="preserve">  </w:t>
      </w:r>
      <w:r>
        <w:rPr>
          <w:rFonts w:ascii="宋体" w:hAnsi="宋体" w:eastAsia="宋体" w:cs="宋体"/>
          <w:spacing w:val="8"/>
          <w:sz w:val="29"/>
          <w:szCs w:val="29"/>
        </w:rPr>
        <w:t>娅、艾丽西亚与大卫、艾丽西亚与埃利诺组合中做选择。</w:t>
      </w:r>
    </w:p>
    <w:p w14:paraId="19CCB840">
      <w:pPr>
        <w:spacing w:before="289" w:line="224" w:lineRule="auto"/>
        <w:ind w:firstLine="580"/>
        <w:rPr>
          <w:rFonts w:ascii="宋体" w:hAnsi="宋体" w:eastAsia="宋体" w:cs="宋体"/>
          <w:sz w:val="29"/>
          <w:szCs w:val="29"/>
        </w:rPr>
      </w:pPr>
      <w:r>
        <w:rPr>
          <w:rFonts w:ascii="宋体" w:hAnsi="宋体" w:eastAsia="宋体" w:cs="宋体"/>
          <w:spacing w:val="9"/>
          <w:sz w:val="29"/>
          <w:szCs w:val="29"/>
        </w:rPr>
        <w:t>让我们从艾丽西亚和贝塔这对候选者开始。选民2和4优先选择艾丽</w:t>
      </w:r>
      <w:r>
        <w:rPr>
          <w:rFonts w:ascii="宋体" w:hAnsi="宋体" w:eastAsia="宋体" w:cs="宋体"/>
          <w:spacing w:val="10"/>
          <w:sz w:val="29"/>
          <w:szCs w:val="29"/>
        </w:rPr>
        <w:t xml:space="preserve"> </w:t>
      </w:r>
      <w:r>
        <w:rPr>
          <w:rFonts w:ascii="宋体" w:hAnsi="宋体" w:eastAsia="宋体" w:cs="宋体"/>
          <w:spacing w:val="9"/>
          <w:sz w:val="29"/>
          <w:szCs w:val="29"/>
        </w:rPr>
        <w:t>西亚而不是贝塔，另一方面，选民1、3和5优先选择贝塔而不是艾丽西</w:t>
      </w:r>
      <w:r>
        <w:rPr>
          <w:rFonts w:ascii="宋体" w:hAnsi="宋体" w:eastAsia="宋体" w:cs="宋体"/>
          <w:spacing w:val="4"/>
          <w:sz w:val="29"/>
          <w:szCs w:val="29"/>
        </w:rPr>
        <w:t xml:space="preserve">  </w:t>
      </w:r>
      <w:r>
        <w:rPr>
          <w:rFonts w:ascii="宋体" w:hAnsi="宋体" w:eastAsia="宋体" w:cs="宋体"/>
          <w:spacing w:val="9"/>
          <w:sz w:val="29"/>
          <w:szCs w:val="29"/>
        </w:rPr>
        <w:t>亚。结果，艾丽西亚得到2票赞成和3票反对。因此，人们对于优先选择</w:t>
      </w:r>
      <w:r>
        <w:rPr>
          <w:rFonts w:ascii="宋体" w:hAnsi="宋体" w:eastAsia="宋体" w:cs="宋体"/>
          <w:spacing w:val="13"/>
          <w:sz w:val="29"/>
          <w:szCs w:val="29"/>
        </w:rPr>
        <w:t xml:space="preserve"> </w:t>
      </w:r>
      <w:r>
        <w:rPr>
          <w:rFonts w:ascii="宋体" w:hAnsi="宋体" w:eastAsia="宋体" w:cs="宋体"/>
          <w:spacing w:val="7"/>
          <w:sz w:val="29"/>
          <w:szCs w:val="29"/>
        </w:rPr>
        <w:t>艾丽西亚而不选贝塔这个问题存在分歧。</w:t>
      </w:r>
    </w:p>
    <w:p w14:paraId="769D003B">
      <w:pPr>
        <w:spacing w:before="313" w:line="232" w:lineRule="auto"/>
        <w:ind w:right="61" w:firstLine="580"/>
        <w:rPr>
          <w:rFonts w:ascii="宋体" w:hAnsi="宋体" w:eastAsia="宋体" w:cs="宋体"/>
          <w:sz w:val="29"/>
          <w:szCs w:val="29"/>
        </w:rPr>
      </w:pPr>
      <w:r>
        <w:rPr>
          <w:rFonts w:ascii="宋体" w:hAnsi="宋体" w:eastAsia="宋体" w:cs="宋体"/>
          <w:spacing w:val="8"/>
          <w:sz w:val="29"/>
          <w:szCs w:val="29"/>
        </w:rPr>
        <w:t xml:space="preserve">现在让我们考虑一下艾丽西亚和克劳迪娅这对候选者。没有一个选 </w:t>
      </w:r>
      <w:r>
        <w:rPr>
          <w:rFonts w:ascii="宋体" w:hAnsi="宋体" w:eastAsia="宋体" w:cs="宋体"/>
          <w:spacing w:val="9"/>
          <w:sz w:val="29"/>
          <w:szCs w:val="29"/>
        </w:rPr>
        <w:t>民优先选择艾丽西亚，他们都喜欢克劳迪娅，那</w:t>
      </w:r>
      <w:r>
        <w:rPr>
          <w:rFonts w:ascii="宋体" w:hAnsi="宋体" w:eastAsia="宋体" w:cs="宋体"/>
          <w:spacing w:val="8"/>
          <w:sz w:val="29"/>
          <w:szCs w:val="29"/>
        </w:rPr>
        <w:t>就是0票赞成和5票反</w:t>
      </w:r>
    </w:p>
    <w:p w14:paraId="10A898C8">
      <w:pPr>
        <w:spacing w:line="232" w:lineRule="auto"/>
        <w:rPr>
          <w:rFonts w:ascii="宋体" w:hAnsi="宋体" w:eastAsia="宋体" w:cs="宋体"/>
          <w:sz w:val="29"/>
          <w:szCs w:val="29"/>
        </w:rPr>
        <w:sectPr>
          <w:pgSz w:w="12240" w:h="15840"/>
          <w:pgMar w:top="1346" w:right="1517" w:bottom="400" w:left="1429" w:header="0" w:footer="0" w:gutter="0"/>
          <w:cols w:space="720" w:num="1"/>
        </w:sectPr>
      </w:pPr>
    </w:p>
    <w:p w14:paraId="04DC9EA6">
      <w:pPr>
        <w:spacing w:before="157" w:line="221" w:lineRule="auto"/>
        <w:rPr>
          <w:rFonts w:ascii="宋体" w:hAnsi="宋体" w:eastAsia="宋体" w:cs="宋体"/>
          <w:sz w:val="29"/>
          <w:szCs w:val="29"/>
        </w:rPr>
      </w:pPr>
      <w:r>
        <w:rPr>
          <w:rFonts w:ascii="宋体" w:hAnsi="宋体" w:eastAsia="宋体" w:cs="宋体"/>
          <w:spacing w:val="-2"/>
          <w:sz w:val="29"/>
          <w:szCs w:val="29"/>
        </w:rPr>
        <w:t>对。</w:t>
      </w:r>
    </w:p>
    <w:p w14:paraId="7F65072B">
      <w:pPr>
        <w:spacing w:before="300" w:line="224" w:lineRule="auto"/>
        <w:ind w:right="152" w:firstLine="600"/>
        <w:rPr>
          <w:rFonts w:ascii="宋体" w:hAnsi="宋体" w:eastAsia="宋体" w:cs="宋体"/>
          <w:sz w:val="29"/>
          <w:szCs w:val="29"/>
        </w:rPr>
      </w:pPr>
      <w:r>
        <w:rPr>
          <w:rFonts w:ascii="宋体" w:hAnsi="宋体" w:eastAsia="宋体" w:cs="宋体"/>
          <w:spacing w:val="9"/>
          <w:sz w:val="29"/>
          <w:szCs w:val="29"/>
        </w:rPr>
        <w:t>同样，对于艾丽西亚和大卫这对候选者，没有人优先选择艾丽西</w:t>
      </w:r>
      <w:r>
        <w:rPr>
          <w:rFonts w:ascii="宋体" w:hAnsi="宋体" w:eastAsia="宋体" w:cs="宋体"/>
          <w:sz w:val="29"/>
          <w:szCs w:val="29"/>
        </w:rPr>
        <w:t xml:space="preserve">  </w:t>
      </w:r>
      <w:r>
        <w:rPr>
          <w:rFonts w:ascii="宋体" w:hAnsi="宋体" w:eastAsia="宋体" w:cs="宋体"/>
          <w:spacing w:val="9"/>
          <w:sz w:val="29"/>
          <w:szCs w:val="29"/>
        </w:rPr>
        <w:t>亚，都优先选择大卫。艾丽西亚再得5票反对。艾丽西亚和埃利诺这对</w:t>
      </w:r>
      <w:r>
        <w:rPr>
          <w:rFonts w:ascii="宋体" w:hAnsi="宋体" w:eastAsia="宋体" w:cs="宋体"/>
          <w:spacing w:val="7"/>
          <w:sz w:val="29"/>
          <w:szCs w:val="29"/>
        </w:rPr>
        <w:t xml:space="preserve"> </w:t>
      </w:r>
      <w:r>
        <w:rPr>
          <w:rFonts w:ascii="宋体" w:hAnsi="宋体" w:eastAsia="宋体" w:cs="宋体"/>
          <w:spacing w:val="9"/>
          <w:sz w:val="29"/>
          <w:szCs w:val="29"/>
        </w:rPr>
        <w:t>也是如此。没有选民优先选择艾丽西亚，每个人都选择了埃利诺。因</w:t>
      </w:r>
      <w:r>
        <w:rPr>
          <w:rFonts w:ascii="宋体" w:hAnsi="宋体" w:eastAsia="宋体" w:cs="宋体"/>
          <w:spacing w:val="4"/>
          <w:sz w:val="29"/>
          <w:szCs w:val="29"/>
        </w:rPr>
        <w:t xml:space="preserve">  </w:t>
      </w:r>
      <w:r>
        <w:rPr>
          <w:rFonts w:ascii="宋体" w:hAnsi="宋体" w:eastAsia="宋体" w:cs="宋体"/>
          <w:spacing w:val="7"/>
          <w:sz w:val="29"/>
          <w:szCs w:val="29"/>
        </w:rPr>
        <w:t>此，艾丽西亚再次得到0票赞成和5票反对。</w:t>
      </w:r>
    </w:p>
    <w:p w14:paraId="2F00E2B2">
      <w:pPr>
        <w:spacing w:before="321" w:line="231" w:lineRule="auto"/>
        <w:ind w:firstLine="600"/>
        <w:jc w:val="both"/>
        <w:rPr>
          <w:rFonts w:ascii="宋体" w:hAnsi="宋体" w:eastAsia="宋体" w:cs="宋体"/>
          <w:sz w:val="29"/>
          <w:szCs w:val="29"/>
        </w:rPr>
      </w:pPr>
      <w:r>
        <w:rPr>
          <w:rFonts w:ascii="宋体" w:hAnsi="宋体" w:eastAsia="宋体" w:cs="宋体"/>
          <w:spacing w:val="9"/>
          <w:sz w:val="29"/>
          <w:szCs w:val="29"/>
        </w:rPr>
        <w:t>我们继续将其余候选者两两组对进行比较。在下页上表中，可以看</w:t>
      </w:r>
      <w:r>
        <w:rPr>
          <w:rFonts w:ascii="宋体" w:hAnsi="宋体" w:eastAsia="宋体" w:cs="宋体"/>
          <w:spacing w:val="10"/>
          <w:sz w:val="29"/>
          <w:szCs w:val="29"/>
        </w:rPr>
        <w:t xml:space="preserve"> </w:t>
      </w:r>
      <w:r>
        <w:rPr>
          <w:rFonts w:ascii="宋体" w:hAnsi="宋体" w:eastAsia="宋体" w:cs="宋体"/>
          <w:spacing w:val="9"/>
          <w:sz w:val="29"/>
          <w:szCs w:val="29"/>
        </w:rPr>
        <w:t>到比较的结果。例如，在与克劳迪娅相对应的一行中，有一些选民认为</w:t>
      </w:r>
      <w:r>
        <w:rPr>
          <w:rFonts w:ascii="宋体" w:hAnsi="宋体" w:eastAsia="宋体" w:cs="宋体"/>
          <w:spacing w:val="14"/>
          <w:sz w:val="29"/>
          <w:szCs w:val="29"/>
        </w:rPr>
        <w:t xml:space="preserve"> </w:t>
      </w:r>
      <w:r>
        <w:rPr>
          <w:rFonts w:ascii="宋体" w:hAnsi="宋体" w:eastAsia="宋体" w:cs="宋体"/>
          <w:spacing w:val="9"/>
          <w:sz w:val="29"/>
          <w:szCs w:val="29"/>
        </w:rPr>
        <w:t>克劳迪娅比艾丽西亚、贝塔、大卫和埃利诺要好。对应于克劳迪娅与她</w:t>
      </w:r>
      <w:r>
        <w:rPr>
          <w:rFonts w:ascii="宋体" w:hAnsi="宋体" w:eastAsia="宋体" w:cs="宋体"/>
          <w:spacing w:val="13"/>
          <w:sz w:val="29"/>
          <w:szCs w:val="29"/>
        </w:rPr>
        <w:t xml:space="preserve"> </w:t>
      </w:r>
      <w:r>
        <w:rPr>
          <w:rFonts w:ascii="宋体" w:hAnsi="宋体" w:eastAsia="宋体" w:cs="宋体"/>
          <w:spacing w:val="-20"/>
          <w:sz w:val="29"/>
          <w:szCs w:val="29"/>
        </w:rPr>
        <w:t>自己的比较的位置用“-”表示。</w:t>
      </w:r>
    </w:p>
    <w:p w14:paraId="58E582A7">
      <w:pPr>
        <w:spacing w:line="24" w:lineRule="exact"/>
      </w:pPr>
    </w:p>
    <w:tbl>
      <w:tblPr>
        <w:tblStyle w:val="5"/>
        <w:tblW w:w="919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2"/>
        <w:gridCol w:w="1328"/>
        <w:gridCol w:w="1359"/>
        <w:gridCol w:w="1338"/>
        <w:gridCol w:w="1328"/>
        <w:gridCol w:w="1344"/>
      </w:tblGrid>
      <w:tr w14:paraId="72235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trPr>
        <w:tc>
          <w:tcPr>
            <w:tcW w:w="2502" w:type="dxa"/>
            <w:tcBorders>
              <w:tl2br w:val="single" w:color="000000" w:sz="4" w:space="0"/>
            </w:tcBorders>
            <w:vAlign w:val="top"/>
          </w:tcPr>
          <w:p w14:paraId="1A8A9E62">
            <w:pPr>
              <w:pStyle w:val="6"/>
              <w:spacing w:before="30" w:line="267" w:lineRule="auto"/>
              <w:ind w:left="18" w:right="113" w:firstLine="1010"/>
              <w:rPr>
                <w:sz w:val="26"/>
                <w:szCs w:val="26"/>
              </w:rPr>
            </w:pPr>
            <w:r>
              <w:rPr>
                <w:b/>
                <w:bCs/>
                <w:spacing w:val="5"/>
                <w:sz w:val="26"/>
                <w:szCs w:val="26"/>
              </w:rPr>
              <w:t>候选人(败)</w:t>
            </w:r>
            <w:r>
              <w:rPr>
                <w:spacing w:val="2"/>
                <w:sz w:val="26"/>
                <w:szCs w:val="26"/>
              </w:rPr>
              <w:t xml:space="preserve"> </w:t>
            </w:r>
            <w:r>
              <w:rPr>
                <w:b/>
                <w:bCs/>
                <w:spacing w:val="5"/>
                <w:sz w:val="26"/>
                <w:szCs w:val="26"/>
              </w:rPr>
              <w:t>候选人(胜)</w:t>
            </w:r>
          </w:p>
        </w:tc>
        <w:tc>
          <w:tcPr>
            <w:tcW w:w="1328" w:type="dxa"/>
            <w:vAlign w:val="top"/>
          </w:tcPr>
          <w:p w14:paraId="6C4AA6E6">
            <w:pPr>
              <w:pStyle w:val="6"/>
              <w:spacing w:before="275" w:line="221" w:lineRule="auto"/>
              <w:ind w:left="136"/>
              <w:rPr>
                <w:sz w:val="26"/>
                <w:szCs w:val="26"/>
              </w:rPr>
            </w:pPr>
            <w:r>
              <w:rPr>
                <w:b/>
                <w:bCs/>
                <w:spacing w:val="-6"/>
                <w:sz w:val="26"/>
                <w:szCs w:val="26"/>
              </w:rPr>
              <w:t>艾丽西亚</w:t>
            </w:r>
          </w:p>
        </w:tc>
        <w:tc>
          <w:tcPr>
            <w:tcW w:w="1359" w:type="dxa"/>
            <w:vAlign w:val="top"/>
          </w:tcPr>
          <w:p w14:paraId="00AD45A8">
            <w:pPr>
              <w:pStyle w:val="6"/>
              <w:spacing w:before="275" w:line="221" w:lineRule="auto"/>
              <w:ind w:left="418"/>
              <w:rPr>
                <w:sz w:val="26"/>
                <w:szCs w:val="26"/>
              </w:rPr>
            </w:pPr>
            <w:r>
              <w:rPr>
                <w:b/>
                <w:bCs/>
                <w:spacing w:val="-1"/>
                <w:sz w:val="26"/>
                <w:szCs w:val="26"/>
              </w:rPr>
              <w:t>贝塔</w:t>
            </w:r>
          </w:p>
        </w:tc>
        <w:tc>
          <w:tcPr>
            <w:tcW w:w="1338" w:type="dxa"/>
            <w:vAlign w:val="top"/>
          </w:tcPr>
          <w:p w14:paraId="06890B67">
            <w:pPr>
              <w:pStyle w:val="6"/>
              <w:spacing w:before="272" w:line="219" w:lineRule="auto"/>
              <w:ind w:left="149"/>
              <w:rPr>
                <w:sz w:val="26"/>
                <w:szCs w:val="26"/>
              </w:rPr>
            </w:pPr>
            <w:r>
              <w:rPr>
                <w:b/>
                <w:bCs/>
                <w:spacing w:val="-6"/>
                <w:sz w:val="26"/>
                <w:szCs w:val="26"/>
              </w:rPr>
              <w:t>克劳迪娅</w:t>
            </w:r>
          </w:p>
        </w:tc>
        <w:tc>
          <w:tcPr>
            <w:tcW w:w="1328" w:type="dxa"/>
            <w:vAlign w:val="top"/>
          </w:tcPr>
          <w:p w14:paraId="3A29056D">
            <w:pPr>
              <w:pStyle w:val="6"/>
              <w:spacing w:before="272" w:line="220" w:lineRule="auto"/>
              <w:ind w:left="401"/>
              <w:rPr>
                <w:sz w:val="26"/>
                <w:szCs w:val="26"/>
              </w:rPr>
            </w:pPr>
            <w:r>
              <w:rPr>
                <w:b/>
                <w:bCs/>
                <w:spacing w:val="-7"/>
                <w:sz w:val="26"/>
                <w:szCs w:val="26"/>
              </w:rPr>
              <w:t>大卫</w:t>
            </w:r>
          </w:p>
        </w:tc>
        <w:tc>
          <w:tcPr>
            <w:tcW w:w="1344" w:type="dxa"/>
            <w:vAlign w:val="top"/>
          </w:tcPr>
          <w:p w14:paraId="6A1C0775">
            <w:pPr>
              <w:pStyle w:val="6"/>
              <w:spacing w:before="272" w:line="220" w:lineRule="auto"/>
              <w:ind w:left="283"/>
              <w:rPr>
                <w:sz w:val="26"/>
                <w:szCs w:val="26"/>
              </w:rPr>
            </w:pPr>
            <w:r>
              <w:rPr>
                <w:b/>
                <w:bCs/>
                <w:spacing w:val="-6"/>
                <w:sz w:val="26"/>
                <w:szCs w:val="26"/>
              </w:rPr>
              <w:t>埃利诺</w:t>
            </w:r>
          </w:p>
        </w:tc>
      </w:tr>
      <w:tr w14:paraId="2F80E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2502" w:type="dxa"/>
            <w:vAlign w:val="top"/>
          </w:tcPr>
          <w:p w14:paraId="7A454532">
            <w:pPr>
              <w:pStyle w:val="6"/>
              <w:spacing w:before="142" w:line="221" w:lineRule="auto"/>
              <w:ind w:left="728"/>
              <w:rPr>
                <w:sz w:val="26"/>
                <w:szCs w:val="26"/>
              </w:rPr>
            </w:pPr>
            <w:r>
              <w:rPr>
                <w:b/>
                <w:bCs/>
                <w:spacing w:val="-6"/>
                <w:sz w:val="26"/>
                <w:szCs w:val="26"/>
              </w:rPr>
              <w:t>艾丽西亚</w:t>
            </w:r>
          </w:p>
        </w:tc>
        <w:tc>
          <w:tcPr>
            <w:tcW w:w="1328" w:type="dxa"/>
            <w:vAlign w:val="top"/>
          </w:tcPr>
          <w:p w14:paraId="5C8ECF28">
            <w:pPr>
              <w:pStyle w:val="6"/>
              <w:spacing w:before="266" w:line="201" w:lineRule="exact"/>
              <w:ind w:left="523"/>
              <w:rPr>
                <w:sz w:val="26"/>
                <w:szCs w:val="26"/>
              </w:rPr>
            </w:pPr>
            <w:r>
              <w:rPr>
                <w:position w:val="-5"/>
                <w:sz w:val="26"/>
                <w:szCs w:val="26"/>
              </w:rPr>
              <w:t>一</w:t>
            </w:r>
          </w:p>
        </w:tc>
        <w:tc>
          <w:tcPr>
            <w:tcW w:w="1359" w:type="dxa"/>
            <w:vAlign w:val="top"/>
          </w:tcPr>
          <w:p w14:paraId="2FF61A03">
            <w:pPr>
              <w:pStyle w:val="6"/>
              <w:spacing w:before="168" w:line="241" w:lineRule="auto"/>
              <w:ind w:left="604"/>
              <w:rPr>
                <w:sz w:val="26"/>
                <w:szCs w:val="26"/>
              </w:rPr>
            </w:pPr>
            <w:r>
              <w:rPr>
                <w:sz w:val="26"/>
                <w:szCs w:val="26"/>
              </w:rPr>
              <w:t>2</w:t>
            </w:r>
          </w:p>
        </w:tc>
        <w:tc>
          <w:tcPr>
            <w:tcW w:w="1338" w:type="dxa"/>
            <w:vAlign w:val="top"/>
          </w:tcPr>
          <w:p w14:paraId="4A88F1B1">
            <w:pPr>
              <w:pStyle w:val="6"/>
              <w:spacing w:before="168"/>
              <w:ind w:left="596"/>
              <w:rPr>
                <w:sz w:val="26"/>
                <w:szCs w:val="26"/>
              </w:rPr>
            </w:pPr>
            <w:r>
              <w:rPr>
                <w:sz w:val="26"/>
                <w:szCs w:val="26"/>
              </w:rPr>
              <w:t>0</w:t>
            </w:r>
          </w:p>
        </w:tc>
        <w:tc>
          <w:tcPr>
            <w:tcW w:w="1328" w:type="dxa"/>
            <w:vAlign w:val="top"/>
          </w:tcPr>
          <w:p w14:paraId="7725EF6D">
            <w:pPr>
              <w:pStyle w:val="6"/>
              <w:spacing w:before="168"/>
              <w:ind w:left="597"/>
              <w:rPr>
                <w:sz w:val="26"/>
                <w:szCs w:val="26"/>
              </w:rPr>
            </w:pPr>
            <w:r>
              <w:rPr>
                <w:sz w:val="26"/>
                <w:szCs w:val="26"/>
              </w:rPr>
              <w:t>0</w:t>
            </w:r>
          </w:p>
        </w:tc>
        <w:tc>
          <w:tcPr>
            <w:tcW w:w="1344" w:type="dxa"/>
            <w:vAlign w:val="top"/>
          </w:tcPr>
          <w:p w14:paraId="24F2C990">
            <w:pPr>
              <w:pStyle w:val="6"/>
              <w:spacing w:before="168"/>
              <w:ind w:left="599"/>
              <w:rPr>
                <w:sz w:val="26"/>
                <w:szCs w:val="26"/>
              </w:rPr>
            </w:pPr>
            <w:r>
              <w:rPr>
                <w:sz w:val="26"/>
                <w:szCs w:val="26"/>
              </w:rPr>
              <w:t>0</w:t>
            </w:r>
          </w:p>
        </w:tc>
      </w:tr>
      <w:tr w14:paraId="4F306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2502" w:type="dxa"/>
            <w:vAlign w:val="top"/>
          </w:tcPr>
          <w:p w14:paraId="48CF4AD4">
            <w:pPr>
              <w:pStyle w:val="6"/>
              <w:spacing w:before="134" w:line="221" w:lineRule="auto"/>
              <w:ind w:left="988"/>
              <w:rPr>
                <w:sz w:val="26"/>
                <w:szCs w:val="26"/>
              </w:rPr>
            </w:pPr>
            <w:r>
              <w:rPr>
                <w:b/>
                <w:bCs/>
                <w:spacing w:val="-1"/>
                <w:sz w:val="26"/>
                <w:szCs w:val="26"/>
              </w:rPr>
              <w:t>贝塔</w:t>
            </w:r>
          </w:p>
        </w:tc>
        <w:tc>
          <w:tcPr>
            <w:tcW w:w="1328" w:type="dxa"/>
            <w:vAlign w:val="top"/>
          </w:tcPr>
          <w:p w14:paraId="05F11C27">
            <w:pPr>
              <w:pStyle w:val="6"/>
              <w:spacing w:before="160"/>
              <w:ind w:left="592"/>
              <w:rPr>
                <w:sz w:val="26"/>
                <w:szCs w:val="26"/>
              </w:rPr>
            </w:pPr>
            <w:r>
              <w:rPr>
                <w:sz w:val="26"/>
                <w:szCs w:val="26"/>
              </w:rPr>
              <w:t>3</w:t>
            </w:r>
          </w:p>
        </w:tc>
        <w:tc>
          <w:tcPr>
            <w:tcW w:w="1359" w:type="dxa"/>
            <w:vAlign w:val="top"/>
          </w:tcPr>
          <w:p w14:paraId="0E21CA52">
            <w:pPr>
              <w:pStyle w:val="6"/>
              <w:spacing w:before="258" w:line="201" w:lineRule="exact"/>
              <w:ind w:left="544"/>
              <w:rPr>
                <w:sz w:val="26"/>
                <w:szCs w:val="26"/>
              </w:rPr>
            </w:pPr>
            <w:r>
              <w:rPr>
                <w:position w:val="-5"/>
                <w:sz w:val="26"/>
                <w:szCs w:val="26"/>
              </w:rPr>
              <w:t>一</w:t>
            </w:r>
          </w:p>
        </w:tc>
        <w:tc>
          <w:tcPr>
            <w:tcW w:w="1338" w:type="dxa"/>
            <w:vAlign w:val="top"/>
          </w:tcPr>
          <w:p w14:paraId="1F4AFC14">
            <w:pPr>
              <w:pStyle w:val="6"/>
              <w:spacing w:before="161"/>
              <w:ind w:left="596"/>
              <w:rPr>
                <w:sz w:val="26"/>
                <w:szCs w:val="26"/>
              </w:rPr>
            </w:pPr>
            <w:r>
              <w:rPr>
                <w:sz w:val="26"/>
                <w:szCs w:val="26"/>
              </w:rPr>
              <w:t>1</w:t>
            </w:r>
          </w:p>
        </w:tc>
        <w:tc>
          <w:tcPr>
            <w:tcW w:w="1328" w:type="dxa"/>
            <w:vAlign w:val="top"/>
          </w:tcPr>
          <w:p w14:paraId="067F63AD">
            <w:pPr>
              <w:pStyle w:val="6"/>
              <w:spacing w:before="161"/>
              <w:ind w:left="597"/>
              <w:rPr>
                <w:sz w:val="26"/>
                <w:szCs w:val="26"/>
              </w:rPr>
            </w:pPr>
            <w:r>
              <w:rPr>
                <w:sz w:val="26"/>
                <w:szCs w:val="26"/>
              </w:rPr>
              <w:t>1</w:t>
            </w:r>
          </w:p>
        </w:tc>
        <w:tc>
          <w:tcPr>
            <w:tcW w:w="1344" w:type="dxa"/>
            <w:vAlign w:val="top"/>
          </w:tcPr>
          <w:p w14:paraId="4E082FBE">
            <w:pPr>
              <w:pStyle w:val="6"/>
              <w:spacing w:before="160"/>
              <w:ind w:left="599"/>
              <w:rPr>
                <w:sz w:val="26"/>
                <w:szCs w:val="26"/>
              </w:rPr>
            </w:pPr>
            <w:r>
              <w:rPr>
                <w:sz w:val="26"/>
                <w:szCs w:val="26"/>
              </w:rPr>
              <w:t>3</w:t>
            </w:r>
          </w:p>
        </w:tc>
      </w:tr>
      <w:tr w14:paraId="42514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2502" w:type="dxa"/>
            <w:vAlign w:val="top"/>
          </w:tcPr>
          <w:p w14:paraId="78926861">
            <w:pPr>
              <w:pStyle w:val="6"/>
              <w:spacing w:before="142" w:line="219" w:lineRule="auto"/>
              <w:ind w:left="728"/>
              <w:rPr>
                <w:sz w:val="26"/>
                <w:szCs w:val="26"/>
              </w:rPr>
            </w:pPr>
            <w:r>
              <w:rPr>
                <w:b/>
                <w:bCs/>
                <w:spacing w:val="-6"/>
                <w:sz w:val="26"/>
                <w:szCs w:val="26"/>
              </w:rPr>
              <w:t>克劳迪娅</w:t>
            </w:r>
          </w:p>
        </w:tc>
        <w:tc>
          <w:tcPr>
            <w:tcW w:w="1328" w:type="dxa"/>
            <w:vAlign w:val="top"/>
          </w:tcPr>
          <w:p w14:paraId="32579067">
            <w:pPr>
              <w:pStyle w:val="6"/>
              <w:spacing w:before="171"/>
              <w:ind w:left="592"/>
              <w:rPr>
                <w:sz w:val="26"/>
                <w:szCs w:val="26"/>
              </w:rPr>
            </w:pPr>
            <w:r>
              <w:rPr>
                <w:sz w:val="26"/>
                <w:szCs w:val="26"/>
              </w:rPr>
              <w:t>5</w:t>
            </w:r>
          </w:p>
        </w:tc>
        <w:tc>
          <w:tcPr>
            <w:tcW w:w="1359" w:type="dxa"/>
            <w:vAlign w:val="top"/>
          </w:tcPr>
          <w:p w14:paraId="23F408B1">
            <w:pPr>
              <w:pStyle w:val="6"/>
              <w:spacing w:before="171" w:line="241" w:lineRule="auto"/>
              <w:ind w:left="604"/>
              <w:rPr>
                <w:sz w:val="26"/>
                <w:szCs w:val="26"/>
              </w:rPr>
            </w:pPr>
            <w:r>
              <w:rPr>
                <w:sz w:val="26"/>
                <w:szCs w:val="26"/>
              </w:rPr>
              <w:t>4</w:t>
            </w:r>
          </w:p>
        </w:tc>
        <w:tc>
          <w:tcPr>
            <w:tcW w:w="1338" w:type="dxa"/>
            <w:vAlign w:val="top"/>
          </w:tcPr>
          <w:p w14:paraId="0E442D61">
            <w:pPr>
              <w:pStyle w:val="6"/>
              <w:spacing w:before="269" w:line="201" w:lineRule="exact"/>
              <w:ind w:left="535"/>
              <w:rPr>
                <w:sz w:val="26"/>
                <w:szCs w:val="26"/>
              </w:rPr>
            </w:pPr>
            <w:r>
              <w:rPr>
                <w:position w:val="-5"/>
                <w:sz w:val="26"/>
                <w:szCs w:val="26"/>
              </w:rPr>
              <w:t>一</w:t>
            </w:r>
          </w:p>
        </w:tc>
        <w:tc>
          <w:tcPr>
            <w:tcW w:w="1328" w:type="dxa"/>
            <w:vAlign w:val="top"/>
          </w:tcPr>
          <w:p w14:paraId="7AB8D5A5">
            <w:pPr>
              <w:pStyle w:val="6"/>
              <w:spacing w:before="171" w:line="241" w:lineRule="auto"/>
              <w:ind w:left="597"/>
              <w:rPr>
                <w:sz w:val="26"/>
                <w:szCs w:val="26"/>
              </w:rPr>
            </w:pPr>
            <w:r>
              <w:rPr>
                <w:sz w:val="26"/>
                <w:szCs w:val="26"/>
              </w:rPr>
              <w:t>2</w:t>
            </w:r>
          </w:p>
        </w:tc>
        <w:tc>
          <w:tcPr>
            <w:tcW w:w="1344" w:type="dxa"/>
            <w:vAlign w:val="top"/>
          </w:tcPr>
          <w:p w14:paraId="58B4A6F2">
            <w:pPr>
              <w:pStyle w:val="6"/>
              <w:spacing w:before="171" w:line="241" w:lineRule="auto"/>
              <w:ind w:left="599"/>
              <w:rPr>
                <w:sz w:val="26"/>
                <w:szCs w:val="26"/>
              </w:rPr>
            </w:pPr>
            <w:r>
              <w:rPr>
                <w:sz w:val="26"/>
                <w:szCs w:val="26"/>
              </w:rPr>
              <w:t>4</w:t>
            </w:r>
          </w:p>
        </w:tc>
      </w:tr>
      <w:tr w14:paraId="6666E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2502" w:type="dxa"/>
            <w:vAlign w:val="top"/>
          </w:tcPr>
          <w:p w14:paraId="6BDBFFF1">
            <w:pPr>
              <w:pStyle w:val="6"/>
              <w:spacing w:before="134" w:line="220" w:lineRule="auto"/>
              <w:ind w:left="988"/>
              <w:rPr>
                <w:sz w:val="26"/>
                <w:szCs w:val="26"/>
              </w:rPr>
            </w:pPr>
            <w:r>
              <w:rPr>
                <w:b/>
                <w:bCs/>
                <w:spacing w:val="-7"/>
                <w:sz w:val="26"/>
                <w:szCs w:val="26"/>
              </w:rPr>
              <w:t>大卫</w:t>
            </w:r>
          </w:p>
        </w:tc>
        <w:tc>
          <w:tcPr>
            <w:tcW w:w="1328" w:type="dxa"/>
            <w:vAlign w:val="top"/>
          </w:tcPr>
          <w:p w14:paraId="4312EC30">
            <w:pPr>
              <w:pStyle w:val="6"/>
              <w:spacing w:before="163" w:line="238" w:lineRule="auto"/>
              <w:ind w:left="592"/>
              <w:rPr>
                <w:sz w:val="26"/>
                <w:szCs w:val="26"/>
              </w:rPr>
            </w:pPr>
            <w:r>
              <w:rPr>
                <w:sz w:val="26"/>
                <w:szCs w:val="26"/>
              </w:rPr>
              <w:t>5</w:t>
            </w:r>
          </w:p>
        </w:tc>
        <w:tc>
          <w:tcPr>
            <w:tcW w:w="1359" w:type="dxa"/>
            <w:vAlign w:val="top"/>
          </w:tcPr>
          <w:p w14:paraId="53888DFC">
            <w:pPr>
              <w:pStyle w:val="6"/>
              <w:spacing w:before="163" w:line="238" w:lineRule="auto"/>
              <w:ind w:left="604"/>
              <w:rPr>
                <w:sz w:val="26"/>
                <w:szCs w:val="26"/>
              </w:rPr>
            </w:pPr>
            <w:r>
              <w:rPr>
                <w:sz w:val="26"/>
                <w:szCs w:val="26"/>
              </w:rPr>
              <w:t>4</w:t>
            </w:r>
          </w:p>
        </w:tc>
        <w:tc>
          <w:tcPr>
            <w:tcW w:w="1338" w:type="dxa"/>
            <w:vAlign w:val="top"/>
          </w:tcPr>
          <w:p w14:paraId="46A5EF83">
            <w:pPr>
              <w:pStyle w:val="6"/>
              <w:spacing w:before="163" w:line="238" w:lineRule="auto"/>
              <w:ind w:left="596"/>
              <w:rPr>
                <w:sz w:val="26"/>
                <w:szCs w:val="26"/>
              </w:rPr>
            </w:pPr>
            <w:r>
              <w:rPr>
                <w:sz w:val="26"/>
                <w:szCs w:val="26"/>
              </w:rPr>
              <w:t>3</w:t>
            </w:r>
          </w:p>
        </w:tc>
        <w:tc>
          <w:tcPr>
            <w:tcW w:w="1328" w:type="dxa"/>
            <w:vAlign w:val="top"/>
          </w:tcPr>
          <w:p w14:paraId="209197C1">
            <w:pPr>
              <w:pStyle w:val="6"/>
              <w:spacing w:before="261" w:line="201" w:lineRule="exact"/>
              <w:ind w:left="527"/>
              <w:rPr>
                <w:sz w:val="26"/>
                <w:szCs w:val="26"/>
              </w:rPr>
            </w:pPr>
            <w:r>
              <w:rPr>
                <w:position w:val="-5"/>
                <w:sz w:val="26"/>
                <w:szCs w:val="26"/>
              </w:rPr>
              <w:t>一</w:t>
            </w:r>
          </w:p>
        </w:tc>
        <w:tc>
          <w:tcPr>
            <w:tcW w:w="1344" w:type="dxa"/>
            <w:vAlign w:val="top"/>
          </w:tcPr>
          <w:p w14:paraId="25B24D62">
            <w:pPr>
              <w:pStyle w:val="6"/>
              <w:spacing w:before="163" w:line="238" w:lineRule="auto"/>
              <w:ind w:left="599"/>
              <w:rPr>
                <w:sz w:val="26"/>
                <w:szCs w:val="26"/>
              </w:rPr>
            </w:pPr>
            <w:r>
              <w:rPr>
                <w:sz w:val="26"/>
                <w:szCs w:val="26"/>
              </w:rPr>
              <w:t>4</w:t>
            </w:r>
          </w:p>
        </w:tc>
      </w:tr>
      <w:tr w14:paraId="1E057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2502" w:type="dxa"/>
            <w:vAlign w:val="top"/>
          </w:tcPr>
          <w:p w14:paraId="097283AB">
            <w:pPr>
              <w:pStyle w:val="6"/>
              <w:spacing w:before="145" w:line="220" w:lineRule="auto"/>
              <w:ind w:left="858"/>
              <w:rPr>
                <w:sz w:val="26"/>
                <w:szCs w:val="26"/>
              </w:rPr>
            </w:pPr>
            <w:r>
              <w:rPr>
                <w:b/>
                <w:bCs/>
                <w:spacing w:val="-6"/>
                <w:sz w:val="26"/>
                <w:szCs w:val="26"/>
              </w:rPr>
              <w:t>埃利诺</w:t>
            </w:r>
          </w:p>
        </w:tc>
        <w:tc>
          <w:tcPr>
            <w:tcW w:w="1328" w:type="dxa"/>
            <w:vAlign w:val="top"/>
          </w:tcPr>
          <w:p w14:paraId="341351E3">
            <w:pPr>
              <w:pStyle w:val="6"/>
              <w:spacing w:before="174"/>
              <w:ind w:left="592"/>
              <w:rPr>
                <w:sz w:val="26"/>
                <w:szCs w:val="26"/>
              </w:rPr>
            </w:pPr>
            <w:r>
              <w:rPr>
                <w:sz w:val="26"/>
                <w:szCs w:val="26"/>
              </w:rPr>
              <w:t>5</w:t>
            </w:r>
          </w:p>
        </w:tc>
        <w:tc>
          <w:tcPr>
            <w:tcW w:w="1359" w:type="dxa"/>
            <w:vAlign w:val="top"/>
          </w:tcPr>
          <w:p w14:paraId="05F751B8">
            <w:pPr>
              <w:pStyle w:val="6"/>
              <w:spacing w:before="174" w:line="241" w:lineRule="auto"/>
              <w:ind w:left="604"/>
              <w:rPr>
                <w:sz w:val="26"/>
                <w:szCs w:val="26"/>
              </w:rPr>
            </w:pPr>
            <w:r>
              <w:rPr>
                <w:sz w:val="26"/>
                <w:szCs w:val="26"/>
              </w:rPr>
              <w:t>2</w:t>
            </w:r>
          </w:p>
        </w:tc>
        <w:tc>
          <w:tcPr>
            <w:tcW w:w="1338" w:type="dxa"/>
            <w:vAlign w:val="top"/>
          </w:tcPr>
          <w:p w14:paraId="5D3DDB66">
            <w:pPr>
              <w:pStyle w:val="6"/>
              <w:spacing w:before="174" w:line="241" w:lineRule="auto"/>
              <w:ind w:left="596"/>
              <w:rPr>
                <w:sz w:val="26"/>
                <w:szCs w:val="26"/>
              </w:rPr>
            </w:pPr>
            <w:r>
              <w:rPr>
                <w:sz w:val="26"/>
                <w:szCs w:val="26"/>
              </w:rPr>
              <w:t>1</w:t>
            </w:r>
          </w:p>
        </w:tc>
        <w:tc>
          <w:tcPr>
            <w:tcW w:w="1328" w:type="dxa"/>
            <w:vAlign w:val="top"/>
          </w:tcPr>
          <w:p w14:paraId="72459056">
            <w:pPr>
              <w:pStyle w:val="6"/>
              <w:spacing w:before="174" w:line="241" w:lineRule="auto"/>
              <w:ind w:left="597"/>
              <w:rPr>
                <w:sz w:val="26"/>
                <w:szCs w:val="26"/>
              </w:rPr>
            </w:pPr>
            <w:r>
              <w:rPr>
                <w:sz w:val="26"/>
                <w:szCs w:val="26"/>
              </w:rPr>
              <w:t>1</w:t>
            </w:r>
          </w:p>
        </w:tc>
        <w:tc>
          <w:tcPr>
            <w:tcW w:w="1344" w:type="dxa"/>
            <w:vAlign w:val="top"/>
          </w:tcPr>
          <w:p w14:paraId="3F860F4D">
            <w:pPr>
              <w:pStyle w:val="6"/>
              <w:spacing w:before="297" w:line="176" w:lineRule="exact"/>
              <w:ind w:left="599"/>
              <w:rPr>
                <w:sz w:val="26"/>
                <w:szCs w:val="26"/>
              </w:rPr>
            </w:pPr>
            <w:r>
              <w:rPr>
                <w:position w:val="-4"/>
                <w:sz w:val="26"/>
                <w:szCs w:val="26"/>
              </w:rPr>
              <w:t>—</w:t>
            </w:r>
          </w:p>
        </w:tc>
      </w:tr>
    </w:tbl>
    <w:p w14:paraId="72306979">
      <w:pPr>
        <w:pStyle w:val="2"/>
        <w:spacing w:line="291" w:lineRule="auto"/>
      </w:pPr>
    </w:p>
    <w:p w14:paraId="077B2E16">
      <w:pPr>
        <w:spacing w:before="94" w:line="224" w:lineRule="auto"/>
        <w:ind w:firstLine="600"/>
        <w:jc w:val="both"/>
        <w:rPr>
          <w:rFonts w:ascii="宋体" w:hAnsi="宋体" w:eastAsia="宋体" w:cs="宋体"/>
          <w:sz w:val="29"/>
          <w:szCs w:val="29"/>
        </w:rPr>
      </w:pPr>
      <w:r>
        <w:rPr>
          <w:rFonts w:ascii="宋体" w:hAnsi="宋体" w:eastAsia="宋体" w:cs="宋体"/>
          <w:spacing w:val="9"/>
          <w:sz w:val="29"/>
          <w:szCs w:val="29"/>
        </w:rPr>
        <w:t>在上面这个表格中，纵向表头是候选人中的胜利者，横向表头则是</w:t>
      </w:r>
      <w:r>
        <w:rPr>
          <w:rFonts w:ascii="宋体" w:hAnsi="宋体" w:eastAsia="宋体" w:cs="宋体"/>
          <w:spacing w:val="12"/>
          <w:sz w:val="29"/>
          <w:szCs w:val="29"/>
        </w:rPr>
        <w:t xml:space="preserve"> </w:t>
      </w:r>
      <w:r>
        <w:rPr>
          <w:rFonts w:ascii="宋体" w:hAnsi="宋体" w:eastAsia="宋体" w:cs="宋体"/>
          <w:spacing w:val="9"/>
          <w:sz w:val="29"/>
          <w:szCs w:val="29"/>
        </w:rPr>
        <w:t>失败者，其总和就是选民人数。例如，艾丽西亚和贝塔这对：贝塔三次</w:t>
      </w:r>
      <w:r>
        <w:rPr>
          <w:rFonts w:ascii="宋体" w:hAnsi="宋体" w:eastAsia="宋体" w:cs="宋体"/>
          <w:spacing w:val="11"/>
          <w:sz w:val="29"/>
          <w:szCs w:val="29"/>
        </w:rPr>
        <w:t xml:space="preserve"> </w:t>
      </w:r>
      <w:r>
        <w:rPr>
          <w:rFonts w:ascii="宋体" w:hAnsi="宋体" w:eastAsia="宋体" w:cs="宋体"/>
          <w:spacing w:val="8"/>
          <w:sz w:val="29"/>
          <w:szCs w:val="29"/>
        </w:rPr>
        <w:t>击败艾丽西亚，而艾丽西亚击败贝塔两次，总票数是5票。</w:t>
      </w:r>
    </w:p>
    <w:p w14:paraId="728781ED">
      <w:pPr>
        <w:spacing w:before="279" w:line="245" w:lineRule="auto"/>
        <w:ind w:right="240" w:firstLine="600"/>
        <w:rPr>
          <w:rFonts w:ascii="宋体" w:hAnsi="宋体" w:eastAsia="宋体" w:cs="宋体"/>
          <w:sz w:val="29"/>
          <w:szCs w:val="29"/>
        </w:rPr>
      </w:pPr>
      <w:r>
        <w:rPr>
          <w:rFonts w:ascii="宋体" w:hAnsi="宋体" w:eastAsia="宋体" w:cs="宋体"/>
          <w:spacing w:val="6"/>
          <w:sz w:val="29"/>
          <w:szCs w:val="29"/>
        </w:rPr>
        <w:t>下面我们应该为每一对候选人</w:t>
      </w:r>
      <w:r>
        <w:rPr>
          <w:rFonts w:ascii="Times New Roman" w:hAnsi="Times New Roman" w:eastAsia="Times New Roman" w:cs="Times New Roman"/>
          <w:spacing w:val="6"/>
          <w:sz w:val="29"/>
          <w:szCs w:val="29"/>
        </w:rPr>
        <w:t>x</w:t>
      </w:r>
      <w:r>
        <w:rPr>
          <w:rFonts w:ascii="宋体" w:hAnsi="宋体" w:eastAsia="宋体" w:cs="宋体"/>
          <w:spacing w:val="6"/>
          <w:sz w:val="29"/>
          <w:szCs w:val="29"/>
        </w:rPr>
        <w:t>和</w:t>
      </w:r>
      <w:r>
        <w:rPr>
          <w:rFonts w:ascii="Times New Roman" w:hAnsi="Times New Roman" w:eastAsia="Times New Roman" w:cs="Times New Roman"/>
          <w:spacing w:val="6"/>
          <w:sz w:val="29"/>
          <w:szCs w:val="29"/>
        </w:rPr>
        <w:t>y</w:t>
      </w:r>
      <w:r>
        <w:rPr>
          <w:rFonts w:ascii="宋体" w:hAnsi="宋体" w:eastAsia="宋体" w:cs="宋体"/>
          <w:spacing w:val="6"/>
          <w:sz w:val="29"/>
          <w:szCs w:val="29"/>
        </w:rPr>
        <w:t>确定大多数人是否赞成选</w:t>
      </w:r>
      <w:r>
        <w:rPr>
          <w:rFonts w:ascii="Times New Roman" w:hAnsi="Times New Roman" w:eastAsia="Times New Roman" w:cs="Times New Roman"/>
          <w:spacing w:val="6"/>
          <w:sz w:val="29"/>
          <w:szCs w:val="29"/>
        </w:rPr>
        <w:t>x</w:t>
      </w:r>
      <w:r>
        <w:rPr>
          <w:rFonts w:ascii="宋体" w:hAnsi="宋体" w:eastAsia="宋体" w:cs="宋体"/>
          <w:spacing w:val="6"/>
          <w:sz w:val="29"/>
          <w:szCs w:val="29"/>
        </w:rPr>
        <w:t>而</w:t>
      </w:r>
      <w:r>
        <w:rPr>
          <w:rFonts w:ascii="宋体" w:hAnsi="宋体" w:eastAsia="宋体" w:cs="宋体"/>
          <w:spacing w:val="5"/>
          <w:sz w:val="29"/>
          <w:szCs w:val="29"/>
        </w:rPr>
        <w:t xml:space="preserve">   </w:t>
      </w:r>
      <w:r>
        <w:rPr>
          <w:rFonts w:ascii="宋体" w:hAnsi="宋体" w:eastAsia="宋体" w:cs="宋体"/>
          <w:spacing w:val="7"/>
          <w:sz w:val="29"/>
          <w:szCs w:val="29"/>
        </w:rPr>
        <w:t>非y。在我们的例子里，规定如果有3个或更多选择x而非y</w:t>
      </w:r>
      <w:r>
        <w:rPr>
          <w:rFonts w:ascii="宋体" w:hAnsi="宋体" w:eastAsia="宋体" w:cs="宋体"/>
          <w:spacing w:val="6"/>
          <w:sz w:val="29"/>
          <w:szCs w:val="29"/>
        </w:rPr>
        <w:t>的选民，那</w:t>
      </w:r>
      <w:r>
        <w:rPr>
          <w:rFonts w:ascii="宋体" w:hAnsi="宋体" w:eastAsia="宋体" w:cs="宋体"/>
          <w:sz w:val="29"/>
          <w:szCs w:val="29"/>
        </w:rPr>
        <w:t xml:space="preserve"> </w:t>
      </w:r>
      <w:r>
        <w:rPr>
          <w:rFonts w:ascii="宋体" w:hAnsi="宋体" w:eastAsia="宋体" w:cs="宋体"/>
          <w:spacing w:val="6"/>
          <w:sz w:val="29"/>
          <w:szCs w:val="29"/>
        </w:rPr>
        <w:t>么x就比</w:t>
      </w:r>
      <w:r>
        <w:rPr>
          <w:rFonts w:ascii="Times New Roman" w:hAnsi="Times New Roman" w:eastAsia="Times New Roman" w:cs="Times New Roman"/>
          <w:spacing w:val="6"/>
          <w:sz w:val="29"/>
          <w:szCs w:val="29"/>
        </w:rPr>
        <w:t>y</w:t>
      </w:r>
      <w:r>
        <w:rPr>
          <w:rFonts w:ascii="宋体" w:hAnsi="宋体" w:eastAsia="宋体" w:cs="宋体"/>
          <w:spacing w:val="6"/>
          <w:sz w:val="29"/>
          <w:szCs w:val="29"/>
        </w:rPr>
        <w:t>更受社会欢迎。下表只表现了大于等于3人赞成的候选人对：</w:t>
      </w:r>
    </w:p>
    <w:p w14:paraId="6472EEB9">
      <w:pPr>
        <w:spacing w:line="245" w:lineRule="auto"/>
        <w:rPr>
          <w:rFonts w:ascii="宋体" w:hAnsi="宋体" w:eastAsia="宋体" w:cs="宋体"/>
          <w:sz w:val="29"/>
          <w:szCs w:val="29"/>
        </w:rPr>
        <w:sectPr>
          <w:pgSz w:w="12240" w:h="15840"/>
          <w:pgMar w:top="1346" w:right="1525" w:bottom="400" w:left="1429" w:header="0" w:footer="0" w:gutter="0"/>
          <w:cols w:space="720" w:num="1"/>
        </w:sectPr>
      </w:pPr>
    </w:p>
    <w:p w14:paraId="793AE211">
      <w:pPr>
        <w:spacing w:line="178" w:lineRule="exact"/>
      </w:pPr>
    </w:p>
    <w:tbl>
      <w:tblPr>
        <w:tblStyle w:val="5"/>
        <w:tblW w:w="9199"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3"/>
        <w:gridCol w:w="1409"/>
        <w:gridCol w:w="1428"/>
        <w:gridCol w:w="1408"/>
        <w:gridCol w:w="1428"/>
        <w:gridCol w:w="1413"/>
      </w:tblGrid>
      <w:tr w14:paraId="5AD3F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3" w:hRule="atLeast"/>
        </w:trPr>
        <w:tc>
          <w:tcPr>
            <w:tcW w:w="2113" w:type="dxa"/>
            <w:tcBorders>
              <w:tl2br w:val="single" w:color="000000" w:sz="4" w:space="0"/>
            </w:tcBorders>
            <w:vAlign w:val="top"/>
          </w:tcPr>
          <w:p w14:paraId="4D0DD8BB">
            <w:pPr>
              <w:pStyle w:val="6"/>
              <w:spacing w:before="156" w:line="222" w:lineRule="auto"/>
              <w:ind w:left="164" w:right="176" w:firstLine="970"/>
              <w:rPr>
                <w:sz w:val="26"/>
                <w:szCs w:val="26"/>
              </w:rPr>
            </w:pPr>
            <w:r>
              <w:rPr>
                <w:spacing w:val="3"/>
                <w:sz w:val="26"/>
                <w:szCs w:val="26"/>
              </w:rPr>
              <w:t>候选人</w:t>
            </w:r>
            <w:r>
              <w:rPr>
                <w:spacing w:val="1"/>
                <w:sz w:val="26"/>
                <w:szCs w:val="26"/>
              </w:rPr>
              <w:t xml:space="preserve"> </w:t>
            </w:r>
            <w:r>
              <w:rPr>
                <w:spacing w:val="3"/>
                <w:sz w:val="26"/>
                <w:szCs w:val="26"/>
              </w:rPr>
              <w:t>候选人</w:t>
            </w:r>
          </w:p>
        </w:tc>
        <w:tc>
          <w:tcPr>
            <w:tcW w:w="1409" w:type="dxa"/>
            <w:vAlign w:val="top"/>
          </w:tcPr>
          <w:p w14:paraId="6C8E3CA4">
            <w:pPr>
              <w:pStyle w:val="6"/>
              <w:spacing w:before="309" w:line="221" w:lineRule="auto"/>
              <w:ind w:left="171"/>
              <w:rPr>
                <w:sz w:val="26"/>
                <w:szCs w:val="26"/>
              </w:rPr>
            </w:pPr>
            <w:r>
              <w:rPr>
                <w:spacing w:val="3"/>
                <w:sz w:val="26"/>
                <w:szCs w:val="26"/>
              </w:rPr>
              <w:t>艾丽西亚</w:t>
            </w:r>
          </w:p>
        </w:tc>
        <w:tc>
          <w:tcPr>
            <w:tcW w:w="1428" w:type="dxa"/>
            <w:vAlign w:val="top"/>
          </w:tcPr>
          <w:p w14:paraId="15985279">
            <w:pPr>
              <w:pStyle w:val="6"/>
              <w:spacing w:before="309" w:line="221" w:lineRule="auto"/>
              <w:ind w:left="442"/>
              <w:rPr>
                <w:sz w:val="26"/>
                <w:szCs w:val="26"/>
              </w:rPr>
            </w:pPr>
            <w:r>
              <w:rPr>
                <w:spacing w:val="5"/>
                <w:sz w:val="26"/>
                <w:szCs w:val="26"/>
              </w:rPr>
              <w:t>贝塔</w:t>
            </w:r>
          </w:p>
        </w:tc>
        <w:tc>
          <w:tcPr>
            <w:tcW w:w="1408" w:type="dxa"/>
            <w:vAlign w:val="top"/>
          </w:tcPr>
          <w:p w14:paraId="4F1580D7">
            <w:pPr>
              <w:pStyle w:val="6"/>
              <w:spacing w:before="305" w:line="219" w:lineRule="auto"/>
              <w:ind w:left="174"/>
              <w:rPr>
                <w:sz w:val="26"/>
                <w:szCs w:val="26"/>
              </w:rPr>
            </w:pPr>
            <w:r>
              <w:rPr>
                <w:spacing w:val="2"/>
                <w:sz w:val="26"/>
                <w:szCs w:val="26"/>
              </w:rPr>
              <w:t>克劳迪娅</w:t>
            </w:r>
          </w:p>
        </w:tc>
        <w:tc>
          <w:tcPr>
            <w:tcW w:w="1428" w:type="dxa"/>
            <w:vAlign w:val="top"/>
          </w:tcPr>
          <w:p w14:paraId="1F769438">
            <w:pPr>
              <w:pStyle w:val="6"/>
              <w:spacing w:before="306" w:line="220" w:lineRule="auto"/>
              <w:ind w:left="457"/>
              <w:rPr>
                <w:sz w:val="26"/>
                <w:szCs w:val="26"/>
              </w:rPr>
            </w:pPr>
            <w:r>
              <w:rPr>
                <w:spacing w:val="6"/>
                <w:sz w:val="26"/>
                <w:szCs w:val="26"/>
              </w:rPr>
              <w:t>大卫</w:t>
            </w:r>
          </w:p>
        </w:tc>
        <w:tc>
          <w:tcPr>
            <w:tcW w:w="1413" w:type="dxa"/>
            <w:vAlign w:val="top"/>
          </w:tcPr>
          <w:p w14:paraId="02B9538A">
            <w:pPr>
              <w:pStyle w:val="6"/>
              <w:spacing w:before="306" w:line="220" w:lineRule="auto"/>
              <w:ind w:left="308"/>
              <w:rPr>
                <w:sz w:val="26"/>
                <w:szCs w:val="26"/>
              </w:rPr>
            </w:pPr>
            <w:r>
              <w:rPr>
                <w:spacing w:val="3"/>
                <w:sz w:val="26"/>
                <w:szCs w:val="26"/>
              </w:rPr>
              <w:t>埃利诺</w:t>
            </w:r>
          </w:p>
        </w:tc>
      </w:tr>
      <w:tr w14:paraId="05A35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8" w:hRule="atLeast"/>
        </w:trPr>
        <w:tc>
          <w:tcPr>
            <w:tcW w:w="2113" w:type="dxa"/>
            <w:vAlign w:val="top"/>
          </w:tcPr>
          <w:p w14:paraId="7775116E">
            <w:pPr>
              <w:pStyle w:val="6"/>
              <w:spacing w:before="146" w:line="221" w:lineRule="auto"/>
              <w:ind w:left="524"/>
              <w:rPr>
                <w:sz w:val="26"/>
                <w:szCs w:val="26"/>
              </w:rPr>
            </w:pPr>
            <w:r>
              <w:rPr>
                <w:spacing w:val="3"/>
                <w:sz w:val="26"/>
                <w:szCs w:val="26"/>
              </w:rPr>
              <w:t>艾丽西亚</w:t>
            </w:r>
          </w:p>
        </w:tc>
        <w:tc>
          <w:tcPr>
            <w:tcW w:w="1409" w:type="dxa"/>
            <w:vAlign w:val="top"/>
          </w:tcPr>
          <w:p w14:paraId="02AABC9A">
            <w:pPr>
              <w:rPr>
                <w:rFonts w:ascii="Arial"/>
                <w:sz w:val="21"/>
              </w:rPr>
            </w:pPr>
          </w:p>
        </w:tc>
        <w:tc>
          <w:tcPr>
            <w:tcW w:w="1428" w:type="dxa"/>
            <w:vAlign w:val="top"/>
          </w:tcPr>
          <w:p w14:paraId="2320C3C0">
            <w:pPr>
              <w:rPr>
                <w:rFonts w:ascii="Arial"/>
                <w:sz w:val="21"/>
              </w:rPr>
            </w:pPr>
          </w:p>
        </w:tc>
        <w:tc>
          <w:tcPr>
            <w:tcW w:w="1408" w:type="dxa"/>
            <w:vAlign w:val="top"/>
          </w:tcPr>
          <w:p w14:paraId="50B14F84">
            <w:pPr>
              <w:rPr>
                <w:rFonts w:ascii="Arial"/>
                <w:sz w:val="21"/>
              </w:rPr>
            </w:pPr>
          </w:p>
        </w:tc>
        <w:tc>
          <w:tcPr>
            <w:tcW w:w="1428" w:type="dxa"/>
            <w:vAlign w:val="top"/>
          </w:tcPr>
          <w:p w14:paraId="59301B5C">
            <w:pPr>
              <w:rPr>
                <w:rFonts w:ascii="Arial"/>
                <w:sz w:val="21"/>
              </w:rPr>
            </w:pPr>
          </w:p>
        </w:tc>
        <w:tc>
          <w:tcPr>
            <w:tcW w:w="1413" w:type="dxa"/>
            <w:vAlign w:val="top"/>
          </w:tcPr>
          <w:p w14:paraId="395FEA11">
            <w:pPr>
              <w:rPr>
                <w:rFonts w:ascii="Arial"/>
                <w:sz w:val="21"/>
              </w:rPr>
            </w:pPr>
          </w:p>
        </w:tc>
      </w:tr>
      <w:tr w14:paraId="4273F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2113" w:type="dxa"/>
            <w:vAlign w:val="top"/>
          </w:tcPr>
          <w:p w14:paraId="0CF44F4C">
            <w:pPr>
              <w:pStyle w:val="6"/>
              <w:spacing w:before="158" w:line="221" w:lineRule="auto"/>
              <w:ind w:left="784"/>
              <w:rPr>
                <w:sz w:val="26"/>
                <w:szCs w:val="26"/>
              </w:rPr>
            </w:pPr>
            <w:r>
              <w:rPr>
                <w:spacing w:val="5"/>
                <w:sz w:val="26"/>
                <w:szCs w:val="26"/>
              </w:rPr>
              <w:t>贝塔</w:t>
            </w:r>
          </w:p>
        </w:tc>
        <w:tc>
          <w:tcPr>
            <w:tcW w:w="1409" w:type="dxa"/>
            <w:vAlign w:val="top"/>
          </w:tcPr>
          <w:p w14:paraId="07FB5E1A">
            <w:pPr>
              <w:pStyle w:val="6"/>
              <w:spacing w:before="223" w:line="182" w:lineRule="auto"/>
              <w:ind w:left="561"/>
              <w:rPr>
                <w:sz w:val="26"/>
                <w:szCs w:val="26"/>
              </w:rPr>
            </w:pPr>
            <w:r>
              <w:rPr>
                <w:spacing w:val="-2"/>
                <w:sz w:val="26"/>
                <w:szCs w:val="26"/>
              </w:rPr>
              <w:t>XX</w:t>
            </w:r>
          </w:p>
        </w:tc>
        <w:tc>
          <w:tcPr>
            <w:tcW w:w="1428" w:type="dxa"/>
            <w:vAlign w:val="top"/>
          </w:tcPr>
          <w:p w14:paraId="3DE2B131">
            <w:pPr>
              <w:rPr>
                <w:rFonts w:ascii="Arial"/>
                <w:sz w:val="21"/>
              </w:rPr>
            </w:pPr>
          </w:p>
        </w:tc>
        <w:tc>
          <w:tcPr>
            <w:tcW w:w="1408" w:type="dxa"/>
            <w:vAlign w:val="top"/>
          </w:tcPr>
          <w:p w14:paraId="25CC4D54">
            <w:pPr>
              <w:rPr>
                <w:rFonts w:ascii="Arial"/>
                <w:sz w:val="21"/>
              </w:rPr>
            </w:pPr>
          </w:p>
        </w:tc>
        <w:tc>
          <w:tcPr>
            <w:tcW w:w="1428" w:type="dxa"/>
            <w:vAlign w:val="top"/>
          </w:tcPr>
          <w:p w14:paraId="7A27D509">
            <w:pPr>
              <w:rPr>
                <w:rFonts w:ascii="Arial"/>
                <w:sz w:val="21"/>
              </w:rPr>
            </w:pPr>
          </w:p>
        </w:tc>
        <w:tc>
          <w:tcPr>
            <w:tcW w:w="1413" w:type="dxa"/>
            <w:vAlign w:val="top"/>
          </w:tcPr>
          <w:p w14:paraId="48E1014F">
            <w:pPr>
              <w:pStyle w:val="6"/>
              <w:spacing w:before="223" w:line="182" w:lineRule="auto"/>
              <w:ind w:left="568"/>
              <w:rPr>
                <w:sz w:val="26"/>
                <w:szCs w:val="26"/>
              </w:rPr>
            </w:pPr>
            <w:r>
              <w:rPr>
                <w:spacing w:val="-2"/>
                <w:sz w:val="26"/>
                <w:szCs w:val="26"/>
              </w:rPr>
              <w:t>XX</w:t>
            </w:r>
          </w:p>
        </w:tc>
      </w:tr>
      <w:tr w14:paraId="7F2C7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2113" w:type="dxa"/>
            <w:vAlign w:val="top"/>
          </w:tcPr>
          <w:p w14:paraId="2EF24856">
            <w:pPr>
              <w:pStyle w:val="6"/>
              <w:spacing w:before="156" w:line="219" w:lineRule="auto"/>
              <w:ind w:left="524"/>
              <w:rPr>
                <w:sz w:val="26"/>
                <w:szCs w:val="26"/>
              </w:rPr>
            </w:pPr>
            <w:r>
              <w:rPr>
                <w:spacing w:val="2"/>
                <w:sz w:val="26"/>
                <w:szCs w:val="26"/>
              </w:rPr>
              <w:t>克劳迪娅</w:t>
            </w:r>
          </w:p>
        </w:tc>
        <w:tc>
          <w:tcPr>
            <w:tcW w:w="1409" w:type="dxa"/>
            <w:vAlign w:val="top"/>
          </w:tcPr>
          <w:p w14:paraId="6422B769">
            <w:pPr>
              <w:pStyle w:val="6"/>
              <w:spacing w:before="225" w:line="182" w:lineRule="auto"/>
              <w:ind w:left="561"/>
              <w:rPr>
                <w:sz w:val="26"/>
                <w:szCs w:val="26"/>
              </w:rPr>
            </w:pPr>
            <w:r>
              <w:rPr>
                <w:spacing w:val="-2"/>
                <w:sz w:val="26"/>
                <w:szCs w:val="26"/>
              </w:rPr>
              <w:t>XX</w:t>
            </w:r>
          </w:p>
        </w:tc>
        <w:tc>
          <w:tcPr>
            <w:tcW w:w="1428" w:type="dxa"/>
            <w:vAlign w:val="top"/>
          </w:tcPr>
          <w:p w14:paraId="09D4376D">
            <w:pPr>
              <w:pStyle w:val="6"/>
              <w:spacing w:before="225" w:line="182" w:lineRule="auto"/>
              <w:ind w:left="572"/>
              <w:rPr>
                <w:sz w:val="26"/>
                <w:szCs w:val="26"/>
              </w:rPr>
            </w:pPr>
            <w:r>
              <w:rPr>
                <w:spacing w:val="-2"/>
                <w:sz w:val="26"/>
                <w:szCs w:val="26"/>
              </w:rPr>
              <w:t>XX</w:t>
            </w:r>
          </w:p>
        </w:tc>
        <w:tc>
          <w:tcPr>
            <w:tcW w:w="1408" w:type="dxa"/>
            <w:vAlign w:val="top"/>
          </w:tcPr>
          <w:p w14:paraId="773E89E5">
            <w:pPr>
              <w:rPr>
                <w:rFonts w:ascii="Arial"/>
                <w:sz w:val="21"/>
              </w:rPr>
            </w:pPr>
          </w:p>
        </w:tc>
        <w:tc>
          <w:tcPr>
            <w:tcW w:w="1428" w:type="dxa"/>
            <w:vAlign w:val="top"/>
          </w:tcPr>
          <w:p w14:paraId="37BF143A">
            <w:pPr>
              <w:rPr>
                <w:rFonts w:ascii="Arial"/>
                <w:sz w:val="21"/>
              </w:rPr>
            </w:pPr>
          </w:p>
        </w:tc>
        <w:tc>
          <w:tcPr>
            <w:tcW w:w="1413" w:type="dxa"/>
            <w:vAlign w:val="top"/>
          </w:tcPr>
          <w:p w14:paraId="49F612C5">
            <w:pPr>
              <w:pStyle w:val="6"/>
              <w:spacing w:before="225" w:line="182" w:lineRule="auto"/>
              <w:ind w:left="568"/>
              <w:rPr>
                <w:sz w:val="26"/>
                <w:szCs w:val="26"/>
              </w:rPr>
            </w:pPr>
            <w:r>
              <w:rPr>
                <w:spacing w:val="-2"/>
                <w:sz w:val="26"/>
                <w:szCs w:val="26"/>
              </w:rPr>
              <w:t>XX</w:t>
            </w:r>
          </w:p>
        </w:tc>
      </w:tr>
      <w:tr w14:paraId="2DE6F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2113" w:type="dxa"/>
            <w:vAlign w:val="top"/>
          </w:tcPr>
          <w:p w14:paraId="68B9CB0D">
            <w:pPr>
              <w:pStyle w:val="6"/>
              <w:spacing w:before="159" w:line="220" w:lineRule="auto"/>
              <w:ind w:left="784"/>
              <w:rPr>
                <w:sz w:val="26"/>
                <w:szCs w:val="26"/>
              </w:rPr>
            </w:pPr>
            <w:r>
              <w:rPr>
                <w:spacing w:val="6"/>
                <w:sz w:val="26"/>
                <w:szCs w:val="26"/>
              </w:rPr>
              <w:t>大卫</w:t>
            </w:r>
          </w:p>
        </w:tc>
        <w:tc>
          <w:tcPr>
            <w:tcW w:w="1409" w:type="dxa"/>
            <w:vAlign w:val="top"/>
          </w:tcPr>
          <w:p w14:paraId="5A40FED8">
            <w:pPr>
              <w:pStyle w:val="6"/>
              <w:spacing w:before="227" w:line="182" w:lineRule="auto"/>
              <w:ind w:left="561"/>
              <w:rPr>
                <w:sz w:val="26"/>
                <w:szCs w:val="26"/>
              </w:rPr>
            </w:pPr>
            <w:r>
              <w:rPr>
                <w:spacing w:val="-2"/>
                <w:sz w:val="26"/>
                <w:szCs w:val="26"/>
              </w:rPr>
              <w:t>XX</w:t>
            </w:r>
          </w:p>
        </w:tc>
        <w:tc>
          <w:tcPr>
            <w:tcW w:w="1428" w:type="dxa"/>
            <w:vAlign w:val="top"/>
          </w:tcPr>
          <w:p w14:paraId="1CC3FE79">
            <w:pPr>
              <w:pStyle w:val="6"/>
              <w:spacing w:before="227" w:line="182" w:lineRule="auto"/>
              <w:ind w:left="572"/>
              <w:rPr>
                <w:sz w:val="26"/>
                <w:szCs w:val="26"/>
              </w:rPr>
            </w:pPr>
            <w:r>
              <w:rPr>
                <w:spacing w:val="-2"/>
                <w:sz w:val="26"/>
                <w:szCs w:val="26"/>
              </w:rPr>
              <w:t>XX</w:t>
            </w:r>
          </w:p>
        </w:tc>
        <w:tc>
          <w:tcPr>
            <w:tcW w:w="1408" w:type="dxa"/>
            <w:vAlign w:val="top"/>
          </w:tcPr>
          <w:p w14:paraId="6AEE8844">
            <w:pPr>
              <w:pStyle w:val="6"/>
              <w:spacing w:before="227" w:line="182" w:lineRule="auto"/>
              <w:ind w:left="564"/>
              <w:rPr>
                <w:sz w:val="26"/>
                <w:szCs w:val="26"/>
              </w:rPr>
            </w:pPr>
            <w:r>
              <w:rPr>
                <w:spacing w:val="-2"/>
                <w:sz w:val="26"/>
                <w:szCs w:val="26"/>
              </w:rPr>
              <w:t>XX</w:t>
            </w:r>
          </w:p>
        </w:tc>
        <w:tc>
          <w:tcPr>
            <w:tcW w:w="1428" w:type="dxa"/>
            <w:vAlign w:val="top"/>
          </w:tcPr>
          <w:p w14:paraId="4AD3A6F4">
            <w:pPr>
              <w:rPr>
                <w:rFonts w:ascii="Arial"/>
                <w:sz w:val="21"/>
              </w:rPr>
            </w:pPr>
          </w:p>
        </w:tc>
        <w:tc>
          <w:tcPr>
            <w:tcW w:w="1413" w:type="dxa"/>
            <w:vAlign w:val="top"/>
          </w:tcPr>
          <w:p w14:paraId="15976959">
            <w:pPr>
              <w:pStyle w:val="6"/>
              <w:spacing w:before="227" w:line="182" w:lineRule="auto"/>
              <w:ind w:left="568"/>
              <w:rPr>
                <w:sz w:val="26"/>
                <w:szCs w:val="26"/>
              </w:rPr>
            </w:pPr>
            <w:r>
              <w:rPr>
                <w:spacing w:val="-2"/>
                <w:sz w:val="26"/>
                <w:szCs w:val="26"/>
              </w:rPr>
              <w:t>XX</w:t>
            </w:r>
          </w:p>
        </w:tc>
      </w:tr>
      <w:tr w14:paraId="2DCD9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2113" w:type="dxa"/>
            <w:vAlign w:val="top"/>
          </w:tcPr>
          <w:p w14:paraId="0BF81792">
            <w:pPr>
              <w:pStyle w:val="6"/>
              <w:spacing w:before="160" w:line="220" w:lineRule="auto"/>
              <w:ind w:left="654"/>
              <w:rPr>
                <w:sz w:val="26"/>
                <w:szCs w:val="26"/>
              </w:rPr>
            </w:pPr>
            <w:r>
              <w:rPr>
                <w:spacing w:val="3"/>
                <w:sz w:val="26"/>
                <w:szCs w:val="26"/>
              </w:rPr>
              <w:t>埃利诺</w:t>
            </w:r>
          </w:p>
        </w:tc>
        <w:tc>
          <w:tcPr>
            <w:tcW w:w="1409" w:type="dxa"/>
            <w:vAlign w:val="top"/>
          </w:tcPr>
          <w:p w14:paraId="1E84702B">
            <w:pPr>
              <w:pStyle w:val="6"/>
              <w:spacing w:before="228" w:line="182" w:lineRule="auto"/>
              <w:ind w:left="561"/>
              <w:rPr>
                <w:sz w:val="26"/>
                <w:szCs w:val="26"/>
              </w:rPr>
            </w:pPr>
            <w:r>
              <w:rPr>
                <w:spacing w:val="-2"/>
                <w:sz w:val="26"/>
                <w:szCs w:val="26"/>
              </w:rPr>
              <w:t>XX</w:t>
            </w:r>
          </w:p>
        </w:tc>
        <w:tc>
          <w:tcPr>
            <w:tcW w:w="1428" w:type="dxa"/>
            <w:vAlign w:val="top"/>
          </w:tcPr>
          <w:p w14:paraId="2E62B16C">
            <w:pPr>
              <w:rPr>
                <w:rFonts w:ascii="Arial"/>
                <w:sz w:val="21"/>
              </w:rPr>
            </w:pPr>
          </w:p>
        </w:tc>
        <w:tc>
          <w:tcPr>
            <w:tcW w:w="1408" w:type="dxa"/>
            <w:vAlign w:val="top"/>
          </w:tcPr>
          <w:p w14:paraId="24D5386C">
            <w:pPr>
              <w:rPr>
                <w:rFonts w:ascii="Arial"/>
                <w:sz w:val="21"/>
              </w:rPr>
            </w:pPr>
          </w:p>
        </w:tc>
        <w:tc>
          <w:tcPr>
            <w:tcW w:w="1428" w:type="dxa"/>
            <w:vAlign w:val="top"/>
          </w:tcPr>
          <w:p w14:paraId="3BA5CEFD">
            <w:pPr>
              <w:rPr>
                <w:rFonts w:ascii="Arial"/>
                <w:sz w:val="21"/>
              </w:rPr>
            </w:pPr>
          </w:p>
        </w:tc>
        <w:tc>
          <w:tcPr>
            <w:tcW w:w="1413" w:type="dxa"/>
            <w:vAlign w:val="top"/>
          </w:tcPr>
          <w:p w14:paraId="4C9CA900">
            <w:pPr>
              <w:rPr>
                <w:rFonts w:ascii="Arial"/>
                <w:sz w:val="21"/>
              </w:rPr>
            </w:pPr>
          </w:p>
        </w:tc>
      </w:tr>
    </w:tbl>
    <w:p w14:paraId="4590ABC7">
      <w:pPr>
        <w:pStyle w:val="2"/>
        <w:spacing w:line="304" w:lineRule="auto"/>
      </w:pPr>
    </w:p>
    <w:p w14:paraId="6F00830E">
      <w:pPr>
        <w:spacing w:before="95" w:line="222" w:lineRule="auto"/>
        <w:ind w:left="634"/>
        <w:rPr>
          <w:rFonts w:ascii="黑体" w:hAnsi="黑体" w:eastAsia="黑体" w:cs="黑体"/>
          <w:sz w:val="29"/>
          <w:szCs w:val="29"/>
        </w:rPr>
      </w:pPr>
      <w:r>
        <w:rPr>
          <w:rFonts w:ascii="黑体" w:hAnsi="黑体" w:eastAsia="黑体" w:cs="黑体"/>
          <w:b/>
          <w:bCs/>
          <w:spacing w:val="6"/>
          <w:sz w:val="29"/>
          <w:szCs w:val="29"/>
        </w:rPr>
        <w:t>孔多塞侯爵</w:t>
      </w:r>
    </w:p>
    <w:p w14:paraId="2F621755">
      <w:pPr>
        <w:spacing w:before="280" w:line="221" w:lineRule="auto"/>
        <w:ind w:firstLine="659"/>
        <w:rPr>
          <w:rFonts w:ascii="楷体" w:hAnsi="楷体" w:eastAsia="楷体" w:cs="楷体"/>
          <w:sz w:val="29"/>
          <w:szCs w:val="29"/>
        </w:rPr>
      </w:pPr>
      <w:r>
        <w:rPr>
          <w:rFonts w:ascii="楷体" w:hAnsi="楷体" w:eastAsia="楷体" w:cs="楷体"/>
          <w:spacing w:val="-2"/>
          <w:sz w:val="29"/>
          <w:szCs w:val="29"/>
        </w:rPr>
        <w:t xml:space="preserve">孔多塞侯爵 </w:t>
      </w:r>
      <w:r>
        <w:rPr>
          <w:rFonts w:ascii="宋体" w:hAnsi="宋体" w:eastAsia="宋体" w:cs="宋体"/>
          <w:spacing w:val="-2"/>
          <w:sz w:val="29"/>
          <w:szCs w:val="29"/>
        </w:rPr>
        <w:t>(Marie-Jean-Antoine</w:t>
      </w:r>
      <w:r>
        <w:rPr>
          <w:rFonts w:ascii="宋体" w:hAnsi="宋体" w:eastAsia="宋体" w:cs="宋体"/>
          <w:spacing w:val="21"/>
          <w:sz w:val="29"/>
          <w:szCs w:val="29"/>
        </w:rPr>
        <w:t xml:space="preserve">    </w:t>
      </w:r>
      <w:r>
        <w:rPr>
          <w:rFonts w:ascii="宋体" w:hAnsi="宋体" w:eastAsia="宋体" w:cs="宋体"/>
          <w:spacing w:val="-2"/>
          <w:sz w:val="29"/>
          <w:szCs w:val="29"/>
        </w:rPr>
        <w:t>Nico</w:t>
      </w:r>
      <w:r>
        <w:rPr>
          <w:rFonts w:ascii="宋体" w:hAnsi="宋体" w:eastAsia="宋体" w:cs="宋体"/>
          <w:spacing w:val="-3"/>
          <w:sz w:val="29"/>
          <w:szCs w:val="29"/>
        </w:rPr>
        <w:t>las</w:t>
      </w:r>
      <w:r>
        <w:rPr>
          <w:rFonts w:ascii="宋体" w:hAnsi="宋体" w:eastAsia="宋体" w:cs="宋体"/>
          <w:spacing w:val="38"/>
          <w:sz w:val="29"/>
          <w:szCs w:val="29"/>
        </w:rPr>
        <w:t xml:space="preserve">   </w:t>
      </w:r>
      <w:r>
        <w:rPr>
          <w:rFonts w:ascii="宋体" w:hAnsi="宋体" w:eastAsia="宋体" w:cs="宋体"/>
          <w:spacing w:val="-3"/>
          <w:sz w:val="29"/>
          <w:szCs w:val="29"/>
        </w:rPr>
        <w:t>de</w:t>
      </w:r>
      <w:r>
        <w:rPr>
          <w:rFonts w:ascii="宋体" w:hAnsi="宋体" w:eastAsia="宋体" w:cs="宋体"/>
          <w:spacing w:val="41"/>
          <w:sz w:val="29"/>
          <w:szCs w:val="29"/>
        </w:rPr>
        <w:t xml:space="preserve">   </w:t>
      </w:r>
      <w:r>
        <w:rPr>
          <w:rFonts w:ascii="宋体" w:hAnsi="宋体" w:eastAsia="宋体" w:cs="宋体"/>
          <w:spacing w:val="-3"/>
          <w:sz w:val="29"/>
          <w:szCs w:val="29"/>
        </w:rPr>
        <w:t>Caritat,</w:t>
      </w:r>
      <w:r>
        <w:rPr>
          <w:rFonts w:ascii="宋体" w:hAnsi="宋体" w:eastAsia="宋体" w:cs="宋体"/>
          <w:sz w:val="29"/>
          <w:szCs w:val="29"/>
        </w:rPr>
        <w:t xml:space="preserve">  Marquess</w:t>
      </w:r>
      <w:r>
        <w:rPr>
          <w:rFonts w:ascii="宋体" w:hAnsi="宋体" w:eastAsia="宋体" w:cs="宋体"/>
          <w:spacing w:val="68"/>
          <w:sz w:val="29"/>
          <w:szCs w:val="29"/>
        </w:rPr>
        <w:t xml:space="preserve">  </w:t>
      </w:r>
      <w:r>
        <w:rPr>
          <w:rFonts w:ascii="宋体" w:hAnsi="宋体" w:eastAsia="宋体" w:cs="宋体"/>
          <w:sz w:val="29"/>
          <w:szCs w:val="29"/>
        </w:rPr>
        <w:t>of</w:t>
      </w:r>
      <w:r>
        <w:rPr>
          <w:rFonts w:ascii="宋体" w:hAnsi="宋体" w:eastAsia="宋体" w:cs="宋体"/>
          <w:spacing w:val="63"/>
          <w:sz w:val="29"/>
          <w:szCs w:val="29"/>
        </w:rPr>
        <w:t xml:space="preserve">  </w:t>
      </w:r>
      <w:r>
        <w:rPr>
          <w:rFonts w:ascii="宋体" w:hAnsi="宋体" w:eastAsia="宋体" w:cs="宋体"/>
          <w:sz w:val="29"/>
          <w:szCs w:val="29"/>
        </w:rPr>
        <w:t>Condorcet</w:t>
      </w:r>
      <w:r>
        <w:rPr>
          <w:rFonts w:ascii="宋体" w:hAnsi="宋体" w:eastAsia="宋体" w:cs="宋体"/>
          <w:spacing w:val="5"/>
          <w:sz w:val="29"/>
          <w:szCs w:val="29"/>
        </w:rPr>
        <w:t>),1743</w:t>
      </w:r>
      <w:r>
        <w:rPr>
          <w:rFonts w:ascii="楷体" w:hAnsi="楷体" w:eastAsia="楷体" w:cs="楷体"/>
          <w:spacing w:val="5"/>
          <w:sz w:val="29"/>
          <w:szCs w:val="29"/>
        </w:rPr>
        <w:t>年9月17日出生于法国，曾在巴黎纳瓦</w:t>
      </w:r>
      <w:r>
        <w:rPr>
          <w:rFonts w:ascii="楷体" w:hAnsi="楷体" w:eastAsia="楷体" w:cs="楷体"/>
          <w:sz w:val="29"/>
          <w:szCs w:val="29"/>
        </w:rPr>
        <w:t xml:space="preserve"> </w:t>
      </w:r>
      <w:r>
        <w:rPr>
          <w:rFonts w:ascii="楷体" w:hAnsi="楷体" w:eastAsia="楷体" w:cs="楷体"/>
          <w:spacing w:val="8"/>
          <w:sz w:val="29"/>
          <w:szCs w:val="29"/>
        </w:rPr>
        <w:t>拉学院学习。16岁时，数学家和哲学家达朗</w:t>
      </w:r>
      <w:r>
        <w:rPr>
          <w:rFonts w:ascii="楷体" w:hAnsi="楷体" w:eastAsia="楷体" w:cs="楷体"/>
          <w:spacing w:val="7"/>
          <w:sz w:val="29"/>
          <w:szCs w:val="29"/>
        </w:rPr>
        <w:t xml:space="preserve">贝尔 </w:t>
      </w:r>
      <w:r>
        <w:rPr>
          <w:rFonts w:ascii="Times New Roman" w:hAnsi="Times New Roman" w:eastAsia="Times New Roman" w:cs="Times New Roman"/>
          <w:spacing w:val="7"/>
          <w:sz w:val="29"/>
          <w:szCs w:val="29"/>
        </w:rPr>
        <w:t>(d'</w:t>
      </w:r>
      <w:r>
        <w:rPr>
          <w:rFonts w:ascii="Times New Roman" w:hAnsi="Times New Roman" w:eastAsia="Times New Roman" w:cs="Times New Roman"/>
          <w:sz w:val="29"/>
          <w:szCs w:val="29"/>
        </w:rPr>
        <w:t>Alembert</w:t>
      </w:r>
      <w:r>
        <w:rPr>
          <w:rFonts w:ascii="Times New Roman" w:hAnsi="Times New Roman" w:eastAsia="Times New Roman" w:cs="Times New Roman"/>
          <w:spacing w:val="7"/>
          <w:sz w:val="29"/>
          <w:szCs w:val="29"/>
        </w:rPr>
        <w:t xml:space="preserve">)        </w:t>
      </w:r>
      <w:r>
        <w:rPr>
          <w:rFonts w:ascii="楷体" w:hAnsi="楷体" w:eastAsia="楷体" w:cs="楷体"/>
          <w:spacing w:val="7"/>
          <w:sz w:val="29"/>
          <w:szCs w:val="29"/>
        </w:rPr>
        <w:t>发现</w:t>
      </w:r>
      <w:r>
        <w:rPr>
          <w:rFonts w:ascii="楷体" w:hAnsi="楷体" w:eastAsia="楷体" w:cs="楷体"/>
          <w:sz w:val="29"/>
          <w:szCs w:val="29"/>
        </w:rPr>
        <w:t xml:space="preserve">  </w:t>
      </w:r>
      <w:r>
        <w:rPr>
          <w:rFonts w:ascii="楷体" w:hAnsi="楷体" w:eastAsia="楷体" w:cs="楷体"/>
          <w:spacing w:val="9"/>
          <w:sz w:val="29"/>
          <w:szCs w:val="29"/>
        </w:rPr>
        <w:t>了他的天赋，随后孔多塞成为其最喜欢的学生。孔多塞专注于数学，而</w:t>
      </w:r>
      <w:r>
        <w:rPr>
          <w:rFonts w:ascii="楷体" w:hAnsi="楷体" w:eastAsia="楷体" w:cs="楷体"/>
          <w:spacing w:val="3"/>
          <w:sz w:val="29"/>
          <w:szCs w:val="29"/>
        </w:rPr>
        <w:t xml:space="preserve"> </w:t>
      </w:r>
      <w:r>
        <w:rPr>
          <w:rFonts w:ascii="楷体" w:hAnsi="楷体" w:eastAsia="楷体" w:cs="楷体"/>
          <w:spacing w:val="9"/>
          <w:sz w:val="29"/>
          <w:szCs w:val="29"/>
        </w:rPr>
        <w:t>不是像他的家人所期望的那样选择从军。他的第一部著作研究了积分及</w:t>
      </w:r>
      <w:r>
        <w:rPr>
          <w:rFonts w:ascii="楷体" w:hAnsi="楷体" w:eastAsia="楷体" w:cs="楷体"/>
          <w:spacing w:val="2"/>
          <w:sz w:val="29"/>
          <w:szCs w:val="29"/>
        </w:rPr>
        <w:t xml:space="preserve"> </w:t>
      </w:r>
      <w:r>
        <w:rPr>
          <w:rFonts w:ascii="楷体" w:hAnsi="楷体" w:eastAsia="楷体" w:cs="楷体"/>
          <w:spacing w:val="9"/>
          <w:sz w:val="29"/>
          <w:szCs w:val="29"/>
        </w:rPr>
        <w:t>其概率。从1774年开始，他开始对哲学和政治事务展现出</w:t>
      </w:r>
      <w:r>
        <w:rPr>
          <w:rFonts w:ascii="楷体" w:hAnsi="楷体" w:eastAsia="楷体" w:cs="楷体"/>
          <w:spacing w:val="8"/>
          <w:sz w:val="29"/>
          <w:szCs w:val="29"/>
        </w:rPr>
        <w:t>兴趣，反对死</w:t>
      </w:r>
      <w:r>
        <w:rPr>
          <w:rFonts w:ascii="楷体" w:hAnsi="楷体" w:eastAsia="楷体" w:cs="楷体"/>
          <w:sz w:val="29"/>
          <w:szCs w:val="29"/>
        </w:rPr>
        <w:t xml:space="preserve"> </w:t>
      </w:r>
      <w:r>
        <w:rPr>
          <w:rFonts w:ascii="楷体" w:hAnsi="楷体" w:eastAsia="楷体" w:cs="楷体"/>
          <w:spacing w:val="10"/>
          <w:sz w:val="29"/>
          <w:szCs w:val="29"/>
        </w:rPr>
        <w:t>刑，捍卫人权，关心并捍卫包括妇女、犹太人和黑人在内的弱势群</w:t>
      </w:r>
      <w:r>
        <w:rPr>
          <w:rFonts w:ascii="楷体" w:hAnsi="楷体" w:eastAsia="楷体" w:cs="楷体"/>
          <w:spacing w:val="9"/>
          <w:sz w:val="29"/>
          <w:szCs w:val="29"/>
        </w:rPr>
        <w:t>体的</w:t>
      </w:r>
      <w:r>
        <w:rPr>
          <w:rFonts w:ascii="楷体" w:hAnsi="楷体" w:eastAsia="楷体" w:cs="楷体"/>
          <w:sz w:val="29"/>
          <w:szCs w:val="29"/>
        </w:rPr>
        <w:t xml:space="preserve"> </w:t>
      </w:r>
      <w:r>
        <w:rPr>
          <w:rFonts w:ascii="楷体" w:hAnsi="楷体" w:eastAsia="楷体" w:cs="楷体"/>
          <w:spacing w:val="9"/>
          <w:sz w:val="29"/>
          <w:szCs w:val="29"/>
        </w:rPr>
        <w:t>权利。他曾为支持妇女的选举权和受教育的权利而写过很多文章。在他</w:t>
      </w:r>
      <w:r>
        <w:rPr>
          <w:rFonts w:ascii="楷体" w:hAnsi="楷体" w:eastAsia="楷体" w:cs="楷体"/>
          <w:spacing w:val="17"/>
          <w:sz w:val="29"/>
          <w:szCs w:val="29"/>
        </w:rPr>
        <w:t xml:space="preserve"> </w:t>
      </w:r>
      <w:r>
        <w:rPr>
          <w:rFonts w:ascii="楷体" w:hAnsi="楷体" w:eastAsia="楷体" w:cs="楷体"/>
          <w:spacing w:val="7"/>
          <w:sz w:val="29"/>
          <w:szCs w:val="29"/>
        </w:rPr>
        <w:t>的五篇回忆文章中，有一段有一个相当优雅的标题——</w:t>
      </w:r>
      <w:r>
        <w:rPr>
          <w:rFonts w:ascii="楷体" w:hAnsi="楷体" w:eastAsia="楷体" w:cs="楷体"/>
          <w:spacing w:val="-64"/>
          <w:sz w:val="29"/>
          <w:szCs w:val="29"/>
        </w:rPr>
        <w:t xml:space="preserve"> </w:t>
      </w:r>
      <w:r>
        <w:rPr>
          <w:rFonts w:ascii="楷体" w:hAnsi="楷体" w:eastAsia="楷体" w:cs="楷体"/>
          <w:spacing w:val="7"/>
          <w:sz w:val="29"/>
          <w:szCs w:val="29"/>
        </w:rPr>
        <w:t>“教育的不平等</w:t>
      </w:r>
      <w:r>
        <w:rPr>
          <w:rFonts w:ascii="楷体" w:hAnsi="楷体" w:eastAsia="楷体" w:cs="楷体"/>
          <w:sz w:val="29"/>
          <w:szCs w:val="29"/>
        </w:rPr>
        <w:t xml:space="preserve"> </w:t>
      </w:r>
      <w:r>
        <w:rPr>
          <w:rFonts w:ascii="楷体" w:hAnsi="楷体" w:eastAsia="楷体" w:cs="楷体"/>
          <w:spacing w:val="9"/>
          <w:sz w:val="29"/>
          <w:szCs w:val="29"/>
        </w:rPr>
        <w:t>是暴虐的主要来源之一”。他主张建立一个普遍的公共教育体系，不分</w:t>
      </w:r>
      <w:r>
        <w:rPr>
          <w:rFonts w:ascii="楷体" w:hAnsi="楷体" w:eastAsia="楷体" w:cs="楷体"/>
          <w:spacing w:val="5"/>
          <w:sz w:val="29"/>
          <w:szCs w:val="29"/>
        </w:rPr>
        <w:t xml:space="preserve"> </w:t>
      </w:r>
      <w:r>
        <w:rPr>
          <w:rFonts w:ascii="楷体" w:hAnsi="楷体" w:eastAsia="楷体" w:cs="楷体"/>
          <w:spacing w:val="9"/>
          <w:sz w:val="29"/>
          <w:szCs w:val="29"/>
        </w:rPr>
        <w:t>性别，普及各个科目。1785年，他发表了一篇文章，描述了当时以他的</w:t>
      </w:r>
      <w:r>
        <w:rPr>
          <w:rFonts w:ascii="楷体" w:hAnsi="楷体" w:eastAsia="楷体" w:cs="楷体"/>
          <w:spacing w:val="11"/>
          <w:sz w:val="29"/>
          <w:szCs w:val="29"/>
        </w:rPr>
        <w:t xml:space="preserve"> </w:t>
      </w:r>
      <w:r>
        <w:rPr>
          <w:rFonts w:ascii="楷体" w:hAnsi="楷体" w:eastAsia="楷体" w:cs="楷体"/>
          <w:spacing w:val="10"/>
          <w:sz w:val="29"/>
          <w:szCs w:val="29"/>
        </w:rPr>
        <w:t>名字命名的悖论，并且定义了现在被称为孔多塞原则的概念。在占领巴</w:t>
      </w:r>
      <w:r>
        <w:rPr>
          <w:rFonts w:ascii="楷体" w:hAnsi="楷体" w:eastAsia="楷体" w:cs="楷体"/>
          <w:sz w:val="29"/>
          <w:szCs w:val="29"/>
        </w:rPr>
        <w:t xml:space="preserve"> </w:t>
      </w:r>
      <w:r>
        <w:rPr>
          <w:rFonts w:ascii="楷体" w:hAnsi="楷体" w:eastAsia="楷体" w:cs="楷体"/>
          <w:spacing w:val="10"/>
          <w:sz w:val="29"/>
          <w:szCs w:val="29"/>
        </w:rPr>
        <w:t>士底狱之后，他积极参与革命后的法国重建工作，但是他</w:t>
      </w:r>
      <w:r>
        <w:rPr>
          <w:rFonts w:ascii="楷体" w:hAnsi="楷体" w:eastAsia="楷体" w:cs="楷体"/>
          <w:spacing w:val="9"/>
          <w:sz w:val="29"/>
          <w:szCs w:val="29"/>
        </w:rPr>
        <w:t>投票反对处决</w:t>
      </w:r>
      <w:r>
        <w:rPr>
          <w:rFonts w:ascii="楷体" w:hAnsi="楷体" w:eastAsia="楷体" w:cs="楷体"/>
          <w:sz w:val="29"/>
          <w:szCs w:val="29"/>
        </w:rPr>
        <w:t xml:space="preserve"> </w:t>
      </w:r>
      <w:r>
        <w:rPr>
          <w:rFonts w:ascii="楷体" w:hAnsi="楷体" w:eastAsia="楷体" w:cs="楷体"/>
          <w:spacing w:val="-2"/>
          <w:sz w:val="29"/>
          <w:szCs w:val="29"/>
        </w:rPr>
        <w:t>路易十六，还批评了埃罗 ·德 ·</w:t>
      </w:r>
      <w:r>
        <w:rPr>
          <w:rFonts w:ascii="楷体" w:hAnsi="楷体" w:eastAsia="楷体" w:cs="楷体"/>
          <w:spacing w:val="-118"/>
          <w:sz w:val="29"/>
          <w:szCs w:val="29"/>
        </w:rPr>
        <w:t xml:space="preserve"> </w:t>
      </w:r>
      <w:r>
        <w:rPr>
          <w:rFonts w:ascii="楷体" w:hAnsi="楷体" w:eastAsia="楷体" w:cs="楷体"/>
          <w:spacing w:val="-2"/>
          <w:sz w:val="29"/>
          <w:szCs w:val="29"/>
        </w:rPr>
        <w:t>塞舍尔</w:t>
      </w:r>
      <w:r>
        <w:rPr>
          <w:rFonts w:ascii="楷体" w:hAnsi="楷体" w:eastAsia="楷体" w:cs="楷体"/>
          <w:spacing w:val="-29"/>
          <w:sz w:val="29"/>
          <w:szCs w:val="29"/>
        </w:rPr>
        <w:t xml:space="preserve"> </w:t>
      </w:r>
      <w:r>
        <w:rPr>
          <w:rFonts w:ascii="Times New Roman" w:hAnsi="Times New Roman" w:eastAsia="Times New Roman" w:cs="Times New Roman"/>
          <w:spacing w:val="-2"/>
          <w:sz w:val="29"/>
          <w:szCs w:val="29"/>
        </w:rPr>
        <w:t xml:space="preserve">(Marie-Jean          Hérault      </w:t>
      </w:r>
      <w:r>
        <w:rPr>
          <w:rFonts w:ascii="Times New Roman" w:hAnsi="Times New Roman" w:eastAsia="Times New Roman" w:cs="Times New Roman"/>
          <w:spacing w:val="-3"/>
          <w:sz w:val="29"/>
          <w:szCs w:val="29"/>
        </w:rPr>
        <w:t xml:space="preserve">     de</w:t>
      </w:r>
      <w:r>
        <w:rPr>
          <w:rFonts w:ascii="Times New Roman" w:hAnsi="Times New Roman" w:eastAsia="Times New Roman" w:cs="Times New Roman"/>
          <w:sz w:val="29"/>
          <w:szCs w:val="29"/>
        </w:rPr>
        <w:t xml:space="preserve">  </w:t>
      </w:r>
      <w:r>
        <w:rPr>
          <w:rFonts w:ascii="Times New Roman" w:hAnsi="Times New Roman" w:eastAsia="Times New Roman" w:cs="Times New Roman"/>
          <w:spacing w:val="6"/>
          <w:sz w:val="29"/>
          <w:szCs w:val="29"/>
        </w:rPr>
        <w:t>Sé</w:t>
      </w:r>
      <w:r>
        <w:rPr>
          <w:rFonts w:ascii="Times New Roman" w:hAnsi="Times New Roman" w:eastAsia="Times New Roman" w:cs="Times New Roman"/>
          <w:sz w:val="29"/>
          <w:szCs w:val="29"/>
        </w:rPr>
        <w:t>chelles</w:t>
      </w:r>
      <w:r>
        <w:rPr>
          <w:rFonts w:ascii="Times New Roman" w:hAnsi="Times New Roman" w:eastAsia="Times New Roman" w:cs="Times New Roman"/>
          <w:spacing w:val="6"/>
          <w:sz w:val="29"/>
          <w:szCs w:val="29"/>
        </w:rPr>
        <w:t xml:space="preserve">)        </w:t>
      </w:r>
      <w:r>
        <w:rPr>
          <w:rFonts w:ascii="楷体" w:hAnsi="楷体" w:eastAsia="楷体" w:cs="楷体"/>
          <w:spacing w:val="6"/>
          <w:sz w:val="29"/>
          <w:szCs w:val="29"/>
        </w:rPr>
        <w:t>提出的宪法，雅各宾派随</w:t>
      </w:r>
      <w:r>
        <w:rPr>
          <w:rFonts w:ascii="楷体" w:hAnsi="楷体" w:eastAsia="楷体" w:cs="楷体"/>
          <w:spacing w:val="5"/>
          <w:sz w:val="29"/>
          <w:szCs w:val="29"/>
        </w:rPr>
        <w:t>后将其逮捕。1794年3月28日，</w:t>
      </w:r>
    </w:p>
    <w:p w14:paraId="05D8B316">
      <w:pPr>
        <w:spacing w:before="46" w:line="225" w:lineRule="auto"/>
        <w:rPr>
          <w:rFonts w:ascii="楷体" w:hAnsi="楷体" w:eastAsia="楷体" w:cs="楷体"/>
          <w:sz w:val="29"/>
          <w:szCs w:val="29"/>
        </w:rPr>
      </w:pPr>
      <w:r>
        <w:rPr>
          <w:rFonts w:ascii="楷体" w:hAnsi="楷体" w:eastAsia="楷体" w:cs="楷体"/>
          <w:spacing w:val="4"/>
          <w:sz w:val="29"/>
          <w:szCs w:val="29"/>
        </w:rPr>
        <w:t>他在牢房里去世。</w:t>
      </w:r>
    </w:p>
    <w:p w14:paraId="56CD6992">
      <w:pPr>
        <w:spacing w:line="225" w:lineRule="auto"/>
        <w:rPr>
          <w:rFonts w:ascii="楷体" w:hAnsi="楷体" w:eastAsia="楷体" w:cs="楷体"/>
          <w:sz w:val="29"/>
          <w:szCs w:val="29"/>
        </w:rPr>
        <w:sectPr>
          <w:pgSz w:w="12240" w:h="15840"/>
          <w:pgMar w:top="1346" w:right="1456" w:bottom="400" w:left="1410" w:header="0" w:footer="0" w:gutter="0"/>
          <w:cols w:space="720" w:num="1"/>
        </w:sectPr>
      </w:pPr>
    </w:p>
    <w:p w14:paraId="31278287">
      <w:pPr>
        <w:spacing w:before="103" w:line="5160" w:lineRule="exact"/>
        <w:ind w:firstLine="3000"/>
      </w:pPr>
      <w:r>
        <w:rPr>
          <w:position w:val="-103"/>
        </w:rPr>
        <w:drawing>
          <wp:inline distT="0" distB="0" distL="0" distR="0">
            <wp:extent cx="2120265" cy="32766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1"/>
                    <a:stretch>
                      <a:fillRect/>
                    </a:stretch>
                  </pic:blipFill>
                  <pic:spPr>
                    <a:xfrm>
                      <a:off x="0" y="0"/>
                      <a:ext cx="2120854" cy="3276623"/>
                    </a:xfrm>
                    <a:prstGeom prst="rect">
                      <a:avLst/>
                    </a:prstGeom>
                  </pic:spPr>
                </pic:pic>
              </a:graphicData>
            </a:graphic>
          </wp:inline>
        </w:drawing>
      </w:r>
    </w:p>
    <w:p w14:paraId="35322458">
      <w:pPr>
        <w:spacing w:before="163" w:line="220" w:lineRule="auto"/>
        <w:ind w:left="4278" w:hanging="4279"/>
        <w:rPr>
          <w:rFonts w:ascii="宋体" w:hAnsi="宋体" w:eastAsia="宋体" w:cs="宋体"/>
          <w:sz w:val="26"/>
          <w:szCs w:val="26"/>
        </w:rPr>
      </w:pPr>
      <w:r>
        <w:rPr>
          <w:rFonts w:ascii="宋体" w:hAnsi="宋体" w:eastAsia="宋体" w:cs="宋体"/>
          <w:sz w:val="26"/>
          <w:szCs w:val="26"/>
        </w:rPr>
        <w:t>由法国画家让-巴蒂斯特 ·</w:t>
      </w:r>
      <w:r>
        <w:rPr>
          <w:rFonts w:ascii="宋体" w:hAnsi="宋体" w:eastAsia="宋体" w:cs="宋体"/>
          <w:spacing w:val="-105"/>
          <w:sz w:val="26"/>
          <w:szCs w:val="26"/>
        </w:rPr>
        <w:t xml:space="preserve"> </w:t>
      </w:r>
      <w:r>
        <w:rPr>
          <w:rFonts w:ascii="宋体" w:hAnsi="宋体" w:eastAsia="宋体" w:cs="宋体"/>
          <w:sz w:val="26"/>
          <w:szCs w:val="26"/>
        </w:rPr>
        <w:t>格鲁兹</w:t>
      </w:r>
      <w:r>
        <w:rPr>
          <w:rFonts w:ascii="宋体" w:hAnsi="宋体" w:eastAsia="宋体" w:cs="宋体"/>
          <w:spacing w:val="-22"/>
          <w:sz w:val="26"/>
          <w:szCs w:val="26"/>
        </w:rPr>
        <w:t xml:space="preserve"> </w:t>
      </w:r>
      <w:r>
        <w:rPr>
          <w:rFonts w:ascii="宋体" w:hAnsi="宋体" w:eastAsia="宋体" w:cs="宋体"/>
          <w:sz w:val="26"/>
          <w:szCs w:val="26"/>
        </w:rPr>
        <w:t>(Jean-Baptiste</w:t>
      </w:r>
      <w:r>
        <w:rPr>
          <w:rFonts w:ascii="宋体" w:hAnsi="宋体" w:eastAsia="宋体" w:cs="宋体"/>
          <w:spacing w:val="65"/>
          <w:sz w:val="26"/>
          <w:szCs w:val="26"/>
        </w:rPr>
        <w:t xml:space="preserve">  </w:t>
      </w:r>
      <w:r>
        <w:rPr>
          <w:rFonts w:ascii="宋体" w:hAnsi="宋体" w:eastAsia="宋体" w:cs="宋体"/>
          <w:sz w:val="26"/>
          <w:szCs w:val="26"/>
        </w:rPr>
        <w:t>Greuze)</w:t>
      </w:r>
      <w:r>
        <w:rPr>
          <w:rFonts w:ascii="宋体" w:hAnsi="宋体" w:eastAsia="宋体" w:cs="宋体"/>
          <w:spacing w:val="-67"/>
          <w:sz w:val="26"/>
          <w:szCs w:val="26"/>
        </w:rPr>
        <w:t xml:space="preserve"> </w:t>
      </w:r>
      <w:r>
        <w:rPr>
          <w:rFonts w:ascii="宋体" w:hAnsi="宋体" w:eastAsia="宋体" w:cs="宋体"/>
          <w:sz w:val="26"/>
          <w:szCs w:val="26"/>
        </w:rPr>
        <w:t xml:space="preserve">绘制的孔多塞侯爵 </w:t>
      </w:r>
      <w:r>
        <w:rPr>
          <w:rFonts w:ascii="宋体" w:hAnsi="宋体" w:eastAsia="宋体" w:cs="宋体"/>
          <w:spacing w:val="7"/>
          <w:sz w:val="26"/>
          <w:szCs w:val="26"/>
        </w:rPr>
        <w:t>的肖像</w:t>
      </w:r>
    </w:p>
    <w:p w14:paraId="659F38EF">
      <w:pPr>
        <w:spacing w:before="327" w:line="231" w:lineRule="auto"/>
        <w:ind w:right="21" w:firstLine="619"/>
        <w:rPr>
          <w:rFonts w:ascii="宋体" w:hAnsi="宋体" w:eastAsia="宋体" w:cs="宋体"/>
          <w:sz w:val="29"/>
          <w:szCs w:val="29"/>
        </w:rPr>
      </w:pPr>
      <w:r>
        <w:rPr>
          <w:rFonts w:ascii="宋体" w:hAnsi="宋体" w:eastAsia="宋体" w:cs="宋体"/>
          <w:spacing w:val="8"/>
          <w:sz w:val="29"/>
          <w:szCs w:val="29"/>
        </w:rPr>
        <w:t>在67页下表中，我们可以看到，大卫比其他候选人更受社会欢迎。</w:t>
      </w:r>
      <w:r>
        <w:rPr>
          <w:rFonts w:ascii="宋体" w:hAnsi="宋体" w:eastAsia="宋体" w:cs="宋体"/>
          <w:spacing w:val="4"/>
          <w:sz w:val="29"/>
          <w:szCs w:val="29"/>
        </w:rPr>
        <w:t xml:space="preserve"> </w:t>
      </w:r>
      <w:r>
        <w:rPr>
          <w:rFonts w:ascii="宋体" w:hAnsi="宋体" w:eastAsia="宋体" w:cs="宋体"/>
          <w:spacing w:val="7"/>
          <w:sz w:val="29"/>
          <w:szCs w:val="29"/>
        </w:rPr>
        <w:t>因此，根据孔多塞原则，大卫会成为胜出的候选人。</w:t>
      </w:r>
    </w:p>
    <w:p w14:paraId="4F6D2006">
      <w:pPr>
        <w:spacing w:before="293" w:line="231" w:lineRule="auto"/>
        <w:ind w:right="2" w:firstLine="619"/>
        <w:jc w:val="both"/>
        <w:rPr>
          <w:rFonts w:ascii="宋体" w:hAnsi="宋体" w:eastAsia="宋体" w:cs="宋体"/>
          <w:sz w:val="29"/>
          <w:szCs w:val="29"/>
        </w:rPr>
      </w:pPr>
      <w:r>
        <w:rPr>
          <w:rFonts w:ascii="宋体" w:hAnsi="宋体" w:eastAsia="宋体" w:cs="宋体"/>
          <w:spacing w:val="9"/>
          <w:sz w:val="29"/>
          <w:szCs w:val="29"/>
        </w:rPr>
        <w:t>让我们回想一下，这个选举的例子和选购汽车几乎一模一样，只是</w:t>
      </w:r>
      <w:r>
        <w:rPr>
          <w:rFonts w:ascii="宋体" w:hAnsi="宋体" w:eastAsia="宋体" w:cs="宋体"/>
          <w:spacing w:val="2"/>
          <w:sz w:val="29"/>
          <w:szCs w:val="29"/>
        </w:rPr>
        <w:t xml:space="preserve"> </w:t>
      </w:r>
      <w:r>
        <w:rPr>
          <w:rFonts w:ascii="宋体" w:hAnsi="宋体" w:eastAsia="宋体" w:cs="宋体"/>
          <w:spacing w:val="10"/>
          <w:sz w:val="29"/>
          <w:szCs w:val="29"/>
        </w:rPr>
        <w:t>把汽车换成了候选人，把标准换成了选民。因此</w:t>
      </w:r>
      <w:r>
        <w:rPr>
          <w:rFonts w:ascii="宋体" w:hAnsi="宋体" w:eastAsia="宋体" w:cs="宋体"/>
          <w:spacing w:val="9"/>
          <w:sz w:val="29"/>
          <w:szCs w:val="29"/>
        </w:rPr>
        <w:t>，如果我们回到家庭选</w:t>
      </w:r>
      <w:r>
        <w:rPr>
          <w:rFonts w:ascii="宋体" w:hAnsi="宋体" w:eastAsia="宋体" w:cs="宋体"/>
          <w:sz w:val="29"/>
          <w:szCs w:val="29"/>
        </w:rPr>
        <w:t xml:space="preserve"> </w:t>
      </w:r>
      <w:r>
        <w:rPr>
          <w:rFonts w:ascii="宋体" w:hAnsi="宋体" w:eastAsia="宋体" w:cs="宋体"/>
          <w:spacing w:val="9"/>
          <w:sz w:val="29"/>
          <w:szCs w:val="29"/>
        </w:rPr>
        <w:t>购汽车的问题，根据孔多塞原则，家庭应该购买大</w:t>
      </w:r>
      <w:r>
        <w:rPr>
          <w:rFonts w:ascii="宋体" w:hAnsi="宋体" w:eastAsia="宋体" w:cs="宋体"/>
          <w:spacing w:val="8"/>
          <w:sz w:val="29"/>
          <w:szCs w:val="29"/>
        </w:rPr>
        <w:t>众甲壳虫汽车。</w:t>
      </w:r>
    </w:p>
    <w:p w14:paraId="41B71162">
      <w:pPr>
        <w:pStyle w:val="2"/>
        <w:spacing w:line="320" w:lineRule="auto"/>
      </w:pPr>
    </w:p>
    <w:p w14:paraId="3AE1ABC3">
      <w:pPr>
        <w:pStyle w:val="2"/>
        <w:spacing w:line="320" w:lineRule="auto"/>
      </w:pPr>
    </w:p>
    <w:p w14:paraId="5C453FE3">
      <w:pPr>
        <w:spacing w:before="120" w:line="219" w:lineRule="auto"/>
        <w:rPr>
          <w:rFonts w:ascii="宋体" w:hAnsi="宋体" w:eastAsia="宋体" w:cs="宋体"/>
          <w:sz w:val="37"/>
          <w:szCs w:val="37"/>
        </w:rPr>
      </w:pPr>
      <w:r>
        <w:rPr>
          <w:rFonts w:ascii="宋体" w:hAnsi="宋体" w:eastAsia="宋体" w:cs="宋体"/>
          <w:color w:val="2070A0"/>
          <w:spacing w:val="3"/>
          <w:sz w:val="37"/>
          <w:szCs w:val="37"/>
        </w:rPr>
        <w:t>在孔多塞原则视野下的没有赢家的选举</w:t>
      </w:r>
    </w:p>
    <w:p w14:paraId="17766CB2">
      <w:pPr>
        <w:pStyle w:val="2"/>
        <w:spacing w:line="352" w:lineRule="auto"/>
      </w:pPr>
    </w:p>
    <w:p w14:paraId="654D3BDB">
      <w:pPr>
        <w:spacing w:before="95" w:line="237" w:lineRule="auto"/>
        <w:ind w:right="4" w:firstLine="619"/>
        <w:jc w:val="both"/>
        <w:rPr>
          <w:rFonts w:ascii="宋体" w:hAnsi="宋体" w:eastAsia="宋体" w:cs="宋体"/>
          <w:sz w:val="29"/>
          <w:szCs w:val="29"/>
        </w:rPr>
      </w:pPr>
      <w:r>
        <w:rPr>
          <w:rFonts w:ascii="宋体" w:hAnsi="宋体" w:eastAsia="宋体" w:cs="宋体"/>
          <w:spacing w:val="9"/>
          <w:sz w:val="29"/>
          <w:szCs w:val="29"/>
        </w:rPr>
        <w:t>虽然在前面的例子中我们已经能够用孔多塞原则解决问题，但是孔</w:t>
      </w:r>
      <w:r>
        <w:rPr>
          <w:rFonts w:ascii="宋体" w:hAnsi="宋体" w:eastAsia="宋体" w:cs="宋体"/>
          <w:sz w:val="29"/>
          <w:szCs w:val="29"/>
        </w:rPr>
        <w:t xml:space="preserve"> </w:t>
      </w:r>
      <w:r>
        <w:rPr>
          <w:rFonts w:ascii="宋体" w:hAnsi="宋体" w:eastAsia="宋体" w:cs="宋体"/>
          <w:spacing w:val="10"/>
          <w:sz w:val="29"/>
          <w:szCs w:val="29"/>
        </w:rPr>
        <w:t>多塞原则并不总是能够奏效。有些情况下没有赢家</w:t>
      </w:r>
      <w:r>
        <w:rPr>
          <w:rFonts w:ascii="宋体" w:hAnsi="宋体" w:eastAsia="宋体" w:cs="宋体"/>
          <w:spacing w:val="9"/>
          <w:sz w:val="29"/>
          <w:szCs w:val="29"/>
        </w:rPr>
        <w:t>，没有候选人胜过其</w:t>
      </w:r>
      <w:r>
        <w:rPr>
          <w:rFonts w:ascii="宋体" w:hAnsi="宋体" w:eastAsia="宋体" w:cs="宋体"/>
          <w:sz w:val="29"/>
          <w:szCs w:val="29"/>
        </w:rPr>
        <w:t xml:space="preserve"> </w:t>
      </w:r>
      <w:r>
        <w:rPr>
          <w:rFonts w:ascii="宋体" w:hAnsi="宋体" w:eastAsia="宋体" w:cs="宋体"/>
          <w:spacing w:val="6"/>
          <w:sz w:val="29"/>
          <w:szCs w:val="29"/>
        </w:rPr>
        <w:t>他人。现在让我们看一个例子。</w:t>
      </w:r>
    </w:p>
    <w:p w14:paraId="4DB69856">
      <w:pPr>
        <w:spacing w:before="283" w:line="219" w:lineRule="auto"/>
        <w:ind w:right="42" w:firstLine="619"/>
        <w:rPr>
          <w:rFonts w:ascii="宋体" w:hAnsi="宋体" w:eastAsia="宋体" w:cs="宋体"/>
          <w:sz w:val="29"/>
          <w:szCs w:val="29"/>
        </w:rPr>
      </w:pPr>
      <w:r>
        <w:rPr>
          <w:rFonts w:ascii="宋体" w:hAnsi="宋体" w:eastAsia="宋体" w:cs="宋体"/>
          <w:spacing w:val="7"/>
          <w:sz w:val="29"/>
          <w:szCs w:val="29"/>
        </w:rPr>
        <w:t>让我们考虑下有3名选民和3名候选人的情况。候选人为艾丽西亚、</w:t>
      </w:r>
      <w:r>
        <w:rPr>
          <w:rFonts w:ascii="宋体" w:hAnsi="宋体" w:eastAsia="宋体" w:cs="宋体"/>
          <w:spacing w:val="14"/>
          <w:sz w:val="29"/>
          <w:szCs w:val="29"/>
        </w:rPr>
        <w:t xml:space="preserve"> </w:t>
      </w:r>
      <w:r>
        <w:rPr>
          <w:rFonts w:ascii="宋体" w:hAnsi="宋体" w:eastAsia="宋体" w:cs="宋体"/>
          <w:spacing w:val="5"/>
          <w:sz w:val="29"/>
          <w:szCs w:val="29"/>
        </w:rPr>
        <w:t>贝塔和克劳迪娅，选民的喜好排序如下：</w:t>
      </w:r>
    </w:p>
    <w:p w14:paraId="6DB6D4F2">
      <w:pPr>
        <w:spacing w:before="310" w:line="225" w:lineRule="auto"/>
        <w:ind w:left="619"/>
        <w:rPr>
          <w:rFonts w:ascii="楷体" w:hAnsi="楷体" w:eastAsia="楷体" w:cs="楷体"/>
          <w:sz w:val="29"/>
          <w:szCs w:val="29"/>
        </w:rPr>
      </w:pPr>
      <w:r>
        <w:rPr>
          <w:rFonts w:ascii="楷体" w:hAnsi="楷体" w:eastAsia="楷体" w:cs="楷体"/>
          <w:spacing w:val="18"/>
          <w:sz w:val="29"/>
          <w:szCs w:val="29"/>
        </w:rPr>
        <w:t>选民1:艾丽西亚≥贝塔≥克劳迪娅</w:t>
      </w:r>
    </w:p>
    <w:p w14:paraId="5A36BB65">
      <w:pPr>
        <w:spacing w:line="225" w:lineRule="auto"/>
        <w:rPr>
          <w:rFonts w:ascii="楷体" w:hAnsi="楷体" w:eastAsia="楷体" w:cs="楷体"/>
          <w:sz w:val="29"/>
          <w:szCs w:val="29"/>
        </w:rPr>
        <w:sectPr>
          <w:pgSz w:w="12240" w:h="15840"/>
          <w:pgMar w:top="1346" w:right="1512" w:bottom="400" w:left="1429" w:header="0" w:footer="0" w:gutter="0"/>
          <w:cols w:space="720" w:num="1"/>
        </w:sectPr>
      </w:pPr>
    </w:p>
    <w:p w14:paraId="7A49A108">
      <w:pPr>
        <w:spacing w:before="142" w:line="225" w:lineRule="auto"/>
        <w:ind w:left="580"/>
        <w:rPr>
          <w:rFonts w:ascii="楷体" w:hAnsi="楷体" w:eastAsia="楷体" w:cs="楷体"/>
          <w:sz w:val="29"/>
          <w:szCs w:val="29"/>
        </w:rPr>
      </w:pPr>
      <w:r>
        <w:rPr>
          <w:rFonts w:ascii="楷体" w:hAnsi="楷体" w:eastAsia="楷体" w:cs="楷体"/>
          <w:spacing w:val="18"/>
          <w:sz w:val="29"/>
          <w:szCs w:val="29"/>
        </w:rPr>
        <w:t>选民2:贝塔≥克劳迪娅≥艾丽西亚</w:t>
      </w:r>
    </w:p>
    <w:p w14:paraId="05B5506F">
      <w:pPr>
        <w:spacing w:before="286" w:line="225" w:lineRule="auto"/>
        <w:ind w:left="580"/>
        <w:rPr>
          <w:rFonts w:ascii="楷体" w:hAnsi="楷体" w:eastAsia="楷体" w:cs="楷体"/>
          <w:sz w:val="29"/>
          <w:szCs w:val="29"/>
        </w:rPr>
      </w:pPr>
      <w:r>
        <w:rPr>
          <w:rFonts w:ascii="楷体" w:hAnsi="楷体" w:eastAsia="楷体" w:cs="楷体"/>
          <w:spacing w:val="16"/>
          <w:sz w:val="29"/>
          <w:szCs w:val="29"/>
        </w:rPr>
        <w:t>选民3:克劳迪娅≥艾丽西亚≥贝塔</w:t>
      </w:r>
    </w:p>
    <w:p w14:paraId="714BE072">
      <w:pPr>
        <w:spacing w:before="328" w:line="228" w:lineRule="auto"/>
        <w:ind w:right="21" w:firstLine="580"/>
        <w:jc w:val="both"/>
        <w:rPr>
          <w:rFonts w:ascii="宋体" w:hAnsi="宋体" w:eastAsia="宋体" w:cs="宋体"/>
          <w:sz w:val="29"/>
          <w:szCs w:val="29"/>
        </w:rPr>
      </w:pPr>
      <w:r>
        <w:rPr>
          <w:rFonts w:ascii="宋体" w:hAnsi="宋体" w:eastAsia="宋体" w:cs="宋体"/>
          <w:spacing w:val="10"/>
          <w:sz w:val="29"/>
          <w:szCs w:val="29"/>
        </w:rPr>
        <w:t>我们直接计算每个候选人受社会欢迎的程度，也就是</w:t>
      </w:r>
      <w:r>
        <w:rPr>
          <w:rFonts w:ascii="宋体" w:hAnsi="宋体" w:eastAsia="宋体" w:cs="宋体"/>
          <w:spacing w:val="9"/>
          <w:sz w:val="29"/>
          <w:szCs w:val="29"/>
        </w:rPr>
        <w:t>说，对于每一</w:t>
      </w:r>
      <w:r>
        <w:rPr>
          <w:rFonts w:ascii="宋体" w:hAnsi="宋体" w:eastAsia="宋体" w:cs="宋体"/>
          <w:sz w:val="29"/>
          <w:szCs w:val="29"/>
        </w:rPr>
        <w:t xml:space="preserve"> </w:t>
      </w:r>
      <w:r>
        <w:rPr>
          <w:rFonts w:ascii="宋体" w:hAnsi="宋体" w:eastAsia="宋体" w:cs="宋体"/>
          <w:spacing w:val="5"/>
          <w:sz w:val="29"/>
          <w:szCs w:val="29"/>
        </w:rPr>
        <w:t>对候选人</w:t>
      </w:r>
      <w:r>
        <w:rPr>
          <w:rFonts w:ascii="Times New Roman" w:hAnsi="Times New Roman" w:eastAsia="Times New Roman" w:cs="Times New Roman"/>
          <w:spacing w:val="5"/>
          <w:sz w:val="29"/>
          <w:szCs w:val="29"/>
        </w:rPr>
        <w:t>x</w:t>
      </w:r>
      <w:r>
        <w:rPr>
          <w:rFonts w:ascii="宋体" w:hAnsi="宋体" w:eastAsia="宋体" w:cs="宋体"/>
          <w:spacing w:val="5"/>
          <w:sz w:val="29"/>
          <w:szCs w:val="29"/>
        </w:rPr>
        <w:t>和</w:t>
      </w:r>
      <w:r>
        <w:rPr>
          <w:rFonts w:ascii="Times New Roman" w:hAnsi="Times New Roman" w:eastAsia="Times New Roman" w:cs="Times New Roman"/>
          <w:spacing w:val="5"/>
          <w:sz w:val="29"/>
          <w:szCs w:val="29"/>
        </w:rPr>
        <w:t>y,</w:t>
      </w:r>
      <w:r>
        <w:rPr>
          <w:rFonts w:ascii="Times New Roman" w:hAnsi="Times New Roman" w:eastAsia="Times New Roman" w:cs="Times New Roman"/>
          <w:spacing w:val="44"/>
          <w:sz w:val="29"/>
          <w:szCs w:val="29"/>
        </w:rPr>
        <w:t xml:space="preserve">  </w:t>
      </w:r>
      <w:r>
        <w:rPr>
          <w:rFonts w:ascii="宋体" w:hAnsi="宋体" w:eastAsia="宋体" w:cs="宋体"/>
          <w:spacing w:val="5"/>
          <w:sz w:val="29"/>
          <w:szCs w:val="29"/>
        </w:rPr>
        <w:t>我们看到多数人更喜欢候选人</w:t>
      </w:r>
      <w:r>
        <w:rPr>
          <w:rFonts w:ascii="Times New Roman" w:hAnsi="Times New Roman" w:eastAsia="Times New Roman" w:cs="Times New Roman"/>
          <w:spacing w:val="5"/>
          <w:sz w:val="29"/>
          <w:szCs w:val="29"/>
        </w:rPr>
        <w:t>x</w:t>
      </w:r>
      <w:r>
        <w:rPr>
          <w:rFonts w:ascii="宋体" w:hAnsi="宋体" w:eastAsia="宋体" w:cs="宋体"/>
          <w:spacing w:val="5"/>
          <w:sz w:val="29"/>
          <w:szCs w:val="29"/>
        </w:rPr>
        <w:t>而不是</w:t>
      </w:r>
      <w:r>
        <w:rPr>
          <w:rFonts w:ascii="Times New Roman" w:hAnsi="Times New Roman" w:eastAsia="Times New Roman" w:cs="Times New Roman"/>
          <w:spacing w:val="5"/>
          <w:sz w:val="29"/>
          <w:szCs w:val="29"/>
        </w:rPr>
        <w:t>y</w:t>
      </w:r>
      <w:r>
        <w:rPr>
          <w:rFonts w:ascii="Times New Roman" w:hAnsi="Times New Roman" w:eastAsia="Times New Roman" w:cs="Times New Roman"/>
          <w:spacing w:val="-33"/>
          <w:sz w:val="29"/>
          <w:szCs w:val="29"/>
        </w:rPr>
        <w:t xml:space="preserve"> </w:t>
      </w:r>
      <w:r>
        <w:rPr>
          <w:rFonts w:ascii="宋体" w:hAnsi="宋体" w:eastAsia="宋体" w:cs="宋体"/>
          <w:spacing w:val="5"/>
          <w:sz w:val="29"/>
          <w:szCs w:val="29"/>
        </w:rPr>
        <w:t>。于是，可获得</w:t>
      </w:r>
      <w:r>
        <w:rPr>
          <w:rFonts w:ascii="宋体" w:hAnsi="宋体" w:eastAsia="宋体" w:cs="宋体"/>
          <w:sz w:val="29"/>
          <w:szCs w:val="29"/>
        </w:rPr>
        <w:t xml:space="preserve"> </w:t>
      </w:r>
      <w:r>
        <w:rPr>
          <w:rFonts w:ascii="宋体" w:hAnsi="宋体" w:eastAsia="宋体" w:cs="宋体"/>
          <w:spacing w:val="-1"/>
          <w:sz w:val="29"/>
          <w:szCs w:val="29"/>
        </w:rPr>
        <w:t>以下偏好表：</w:t>
      </w:r>
    </w:p>
    <w:p w14:paraId="2BC10C32">
      <w:pPr>
        <w:spacing w:line="40" w:lineRule="exact"/>
      </w:pPr>
    </w:p>
    <w:tbl>
      <w:tblPr>
        <w:tblStyle w:val="5"/>
        <w:tblW w:w="918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3"/>
        <w:gridCol w:w="2287"/>
        <w:gridCol w:w="2298"/>
        <w:gridCol w:w="2292"/>
      </w:tblGrid>
      <w:tr w14:paraId="6D5FD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1" w:hRule="atLeast"/>
        </w:trPr>
        <w:tc>
          <w:tcPr>
            <w:tcW w:w="2303" w:type="dxa"/>
            <w:tcBorders>
              <w:tl2br w:val="single" w:color="000000" w:sz="4" w:space="0"/>
            </w:tcBorders>
            <w:vAlign w:val="top"/>
          </w:tcPr>
          <w:p w14:paraId="092D749E">
            <w:pPr>
              <w:pStyle w:val="6"/>
              <w:spacing w:before="140" w:line="209" w:lineRule="auto"/>
              <w:ind w:left="179" w:right="196" w:firstLine="1089"/>
              <w:rPr>
                <w:sz w:val="28"/>
                <w:szCs w:val="28"/>
              </w:rPr>
            </w:pPr>
            <w:r>
              <w:rPr>
                <w:b/>
                <w:bCs/>
                <w:spacing w:val="-7"/>
                <w:sz w:val="28"/>
                <w:szCs w:val="28"/>
              </w:rPr>
              <w:t>候选人</w:t>
            </w:r>
            <w:r>
              <w:rPr>
                <w:sz w:val="28"/>
                <w:szCs w:val="28"/>
              </w:rPr>
              <w:t xml:space="preserve"> </w:t>
            </w:r>
            <w:r>
              <w:rPr>
                <w:b/>
                <w:bCs/>
                <w:spacing w:val="-6"/>
                <w:sz w:val="28"/>
                <w:szCs w:val="28"/>
              </w:rPr>
              <w:t>候选人</w:t>
            </w:r>
          </w:p>
        </w:tc>
        <w:tc>
          <w:tcPr>
            <w:tcW w:w="2287" w:type="dxa"/>
            <w:vAlign w:val="top"/>
          </w:tcPr>
          <w:p w14:paraId="29429BAC">
            <w:pPr>
              <w:pStyle w:val="6"/>
              <w:spacing w:before="306" w:line="221" w:lineRule="auto"/>
              <w:ind w:left="576"/>
              <w:rPr>
                <w:sz w:val="28"/>
                <w:szCs w:val="28"/>
              </w:rPr>
            </w:pPr>
            <w:r>
              <w:rPr>
                <w:b/>
                <w:bCs/>
                <w:spacing w:val="-6"/>
                <w:sz w:val="28"/>
                <w:szCs w:val="28"/>
              </w:rPr>
              <w:t>艾丽西亚</w:t>
            </w:r>
          </w:p>
        </w:tc>
        <w:tc>
          <w:tcPr>
            <w:tcW w:w="2298" w:type="dxa"/>
            <w:vAlign w:val="top"/>
          </w:tcPr>
          <w:p w14:paraId="3DBAFBFB">
            <w:pPr>
              <w:pStyle w:val="6"/>
              <w:spacing w:before="306" w:line="221" w:lineRule="auto"/>
              <w:ind w:left="869"/>
              <w:rPr>
                <w:sz w:val="28"/>
                <w:szCs w:val="28"/>
              </w:rPr>
            </w:pPr>
            <w:r>
              <w:rPr>
                <w:b/>
                <w:bCs/>
                <w:spacing w:val="-1"/>
                <w:sz w:val="28"/>
                <w:szCs w:val="28"/>
              </w:rPr>
              <w:t>贝塔</w:t>
            </w:r>
          </w:p>
        </w:tc>
        <w:tc>
          <w:tcPr>
            <w:tcW w:w="2292" w:type="dxa"/>
            <w:vAlign w:val="top"/>
          </w:tcPr>
          <w:p w14:paraId="6294118C">
            <w:pPr>
              <w:pStyle w:val="6"/>
              <w:spacing w:before="302" w:line="219" w:lineRule="auto"/>
              <w:ind w:left="581"/>
              <w:rPr>
                <w:sz w:val="28"/>
                <w:szCs w:val="28"/>
              </w:rPr>
            </w:pPr>
            <w:r>
              <w:rPr>
                <w:b/>
                <w:bCs/>
                <w:spacing w:val="-3"/>
                <w:sz w:val="28"/>
                <w:szCs w:val="28"/>
              </w:rPr>
              <w:t>克劳迪娅</w:t>
            </w:r>
          </w:p>
        </w:tc>
      </w:tr>
      <w:tr w14:paraId="113D2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2303" w:type="dxa"/>
            <w:vAlign w:val="top"/>
          </w:tcPr>
          <w:p w14:paraId="48C9F108">
            <w:pPr>
              <w:pStyle w:val="6"/>
              <w:spacing w:before="155" w:line="221" w:lineRule="auto"/>
              <w:ind w:left="589"/>
              <w:rPr>
                <w:sz w:val="28"/>
                <w:szCs w:val="28"/>
              </w:rPr>
            </w:pPr>
            <w:r>
              <w:rPr>
                <w:b/>
                <w:bCs/>
                <w:spacing w:val="-6"/>
                <w:sz w:val="28"/>
                <w:szCs w:val="28"/>
              </w:rPr>
              <w:t>艾丽西亚</w:t>
            </w:r>
          </w:p>
        </w:tc>
        <w:tc>
          <w:tcPr>
            <w:tcW w:w="2287" w:type="dxa"/>
            <w:vAlign w:val="top"/>
          </w:tcPr>
          <w:p w14:paraId="49C15F1D">
            <w:pPr>
              <w:rPr>
                <w:rFonts w:ascii="Arial"/>
                <w:sz w:val="21"/>
              </w:rPr>
            </w:pPr>
          </w:p>
        </w:tc>
        <w:tc>
          <w:tcPr>
            <w:tcW w:w="2298" w:type="dxa"/>
            <w:vAlign w:val="top"/>
          </w:tcPr>
          <w:p w14:paraId="32A24A49">
            <w:pPr>
              <w:pStyle w:val="6"/>
              <w:spacing w:before="229" w:line="182" w:lineRule="auto"/>
              <w:ind w:left="1075"/>
              <w:rPr>
                <w:sz w:val="28"/>
                <w:szCs w:val="28"/>
              </w:rPr>
            </w:pPr>
            <w:r>
              <w:rPr>
                <w:sz w:val="28"/>
                <w:szCs w:val="28"/>
              </w:rPr>
              <w:t>X</w:t>
            </w:r>
          </w:p>
        </w:tc>
        <w:tc>
          <w:tcPr>
            <w:tcW w:w="2292" w:type="dxa"/>
            <w:vAlign w:val="top"/>
          </w:tcPr>
          <w:p w14:paraId="44F05D09">
            <w:pPr>
              <w:rPr>
                <w:rFonts w:ascii="Arial"/>
                <w:sz w:val="21"/>
              </w:rPr>
            </w:pPr>
          </w:p>
        </w:tc>
      </w:tr>
      <w:tr w14:paraId="69E01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2303" w:type="dxa"/>
            <w:vAlign w:val="top"/>
          </w:tcPr>
          <w:p w14:paraId="3E6FA5CA">
            <w:pPr>
              <w:pStyle w:val="6"/>
              <w:spacing w:before="147" w:line="221" w:lineRule="auto"/>
              <w:ind w:left="869"/>
              <w:rPr>
                <w:sz w:val="28"/>
                <w:szCs w:val="28"/>
              </w:rPr>
            </w:pPr>
            <w:r>
              <w:rPr>
                <w:b/>
                <w:bCs/>
                <w:spacing w:val="-1"/>
                <w:sz w:val="28"/>
                <w:szCs w:val="28"/>
              </w:rPr>
              <w:t>贝塔</w:t>
            </w:r>
          </w:p>
        </w:tc>
        <w:tc>
          <w:tcPr>
            <w:tcW w:w="2287" w:type="dxa"/>
            <w:vAlign w:val="top"/>
          </w:tcPr>
          <w:p w14:paraId="52A8AFC7">
            <w:pPr>
              <w:rPr>
                <w:rFonts w:ascii="Arial"/>
                <w:sz w:val="21"/>
              </w:rPr>
            </w:pPr>
          </w:p>
        </w:tc>
        <w:tc>
          <w:tcPr>
            <w:tcW w:w="2298" w:type="dxa"/>
            <w:vAlign w:val="top"/>
          </w:tcPr>
          <w:p w14:paraId="5B1525D6">
            <w:pPr>
              <w:rPr>
                <w:rFonts w:ascii="Arial"/>
                <w:sz w:val="21"/>
              </w:rPr>
            </w:pPr>
          </w:p>
        </w:tc>
        <w:tc>
          <w:tcPr>
            <w:tcW w:w="2292" w:type="dxa"/>
            <w:vAlign w:val="top"/>
          </w:tcPr>
          <w:p w14:paraId="609FE6CF">
            <w:pPr>
              <w:pStyle w:val="6"/>
              <w:spacing w:before="221" w:line="182" w:lineRule="auto"/>
              <w:ind w:left="1067"/>
              <w:rPr>
                <w:sz w:val="28"/>
                <w:szCs w:val="28"/>
              </w:rPr>
            </w:pPr>
            <w:r>
              <w:rPr>
                <w:sz w:val="28"/>
                <w:szCs w:val="28"/>
              </w:rPr>
              <w:t>X</w:t>
            </w:r>
          </w:p>
        </w:tc>
      </w:tr>
      <w:tr w14:paraId="5ECF1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2303" w:type="dxa"/>
            <w:vAlign w:val="top"/>
          </w:tcPr>
          <w:p w14:paraId="12EBF4DB">
            <w:pPr>
              <w:pStyle w:val="6"/>
              <w:spacing w:before="146" w:line="219" w:lineRule="auto"/>
              <w:ind w:left="589"/>
              <w:rPr>
                <w:sz w:val="28"/>
                <w:szCs w:val="28"/>
              </w:rPr>
            </w:pPr>
            <w:r>
              <w:rPr>
                <w:b/>
                <w:bCs/>
                <w:spacing w:val="-3"/>
                <w:sz w:val="28"/>
                <w:szCs w:val="28"/>
              </w:rPr>
              <w:t>克劳迪娅</w:t>
            </w:r>
          </w:p>
        </w:tc>
        <w:tc>
          <w:tcPr>
            <w:tcW w:w="2287" w:type="dxa"/>
            <w:vAlign w:val="top"/>
          </w:tcPr>
          <w:p w14:paraId="59485F93">
            <w:pPr>
              <w:pStyle w:val="6"/>
              <w:spacing w:before="224" w:line="182" w:lineRule="auto"/>
              <w:ind w:left="1062"/>
              <w:rPr>
                <w:sz w:val="28"/>
                <w:szCs w:val="28"/>
              </w:rPr>
            </w:pPr>
            <w:r>
              <w:rPr>
                <w:sz w:val="28"/>
                <w:szCs w:val="28"/>
              </w:rPr>
              <w:t>X</w:t>
            </w:r>
          </w:p>
        </w:tc>
        <w:tc>
          <w:tcPr>
            <w:tcW w:w="2298" w:type="dxa"/>
            <w:vAlign w:val="top"/>
          </w:tcPr>
          <w:p w14:paraId="2FF79235">
            <w:pPr>
              <w:rPr>
                <w:rFonts w:ascii="Arial"/>
                <w:sz w:val="21"/>
              </w:rPr>
            </w:pPr>
          </w:p>
        </w:tc>
        <w:tc>
          <w:tcPr>
            <w:tcW w:w="2292" w:type="dxa"/>
            <w:vAlign w:val="top"/>
          </w:tcPr>
          <w:p w14:paraId="7FB5736E">
            <w:pPr>
              <w:rPr>
                <w:rFonts w:ascii="Arial"/>
                <w:sz w:val="21"/>
              </w:rPr>
            </w:pPr>
          </w:p>
        </w:tc>
      </w:tr>
    </w:tbl>
    <w:p w14:paraId="1B074AAD">
      <w:pPr>
        <w:pStyle w:val="2"/>
        <w:spacing w:line="311" w:lineRule="auto"/>
      </w:pPr>
    </w:p>
    <w:p w14:paraId="169D9756">
      <w:pPr>
        <w:spacing w:before="95" w:line="230" w:lineRule="auto"/>
        <w:ind w:firstLine="580"/>
        <w:jc w:val="both"/>
        <w:rPr>
          <w:rFonts w:ascii="宋体" w:hAnsi="宋体" w:eastAsia="宋体" w:cs="宋体"/>
          <w:sz w:val="29"/>
          <w:szCs w:val="29"/>
        </w:rPr>
      </w:pPr>
      <w:r>
        <w:rPr>
          <w:rFonts w:ascii="宋体" w:hAnsi="宋体" w:eastAsia="宋体" w:cs="宋体"/>
          <w:spacing w:val="10"/>
          <w:sz w:val="29"/>
          <w:szCs w:val="29"/>
        </w:rPr>
        <w:t>可以看出，两两组合时每个候选人至少击败过</w:t>
      </w:r>
      <w:r>
        <w:rPr>
          <w:rFonts w:ascii="宋体" w:hAnsi="宋体" w:eastAsia="宋体" w:cs="宋体"/>
          <w:spacing w:val="9"/>
          <w:sz w:val="29"/>
          <w:szCs w:val="29"/>
        </w:rPr>
        <w:t>各自的对手一次，这</w:t>
      </w:r>
      <w:r>
        <w:rPr>
          <w:rFonts w:ascii="宋体" w:hAnsi="宋体" w:eastAsia="宋体" w:cs="宋体"/>
          <w:sz w:val="29"/>
          <w:szCs w:val="29"/>
        </w:rPr>
        <w:t xml:space="preserve"> </w:t>
      </w:r>
      <w:r>
        <w:rPr>
          <w:rFonts w:ascii="宋体" w:hAnsi="宋体" w:eastAsia="宋体" w:cs="宋体"/>
          <w:spacing w:val="9"/>
          <w:sz w:val="29"/>
          <w:szCs w:val="29"/>
        </w:rPr>
        <w:t>意味着根据孔多塞原则，选举没有赢家。事实上，社会偏好对应于非理</w:t>
      </w:r>
      <w:r>
        <w:rPr>
          <w:rFonts w:ascii="宋体" w:hAnsi="宋体" w:eastAsia="宋体" w:cs="宋体"/>
          <w:sz w:val="29"/>
          <w:szCs w:val="29"/>
        </w:rPr>
        <w:t xml:space="preserve"> </w:t>
      </w:r>
      <w:r>
        <w:rPr>
          <w:rFonts w:ascii="宋体" w:hAnsi="宋体" w:eastAsia="宋体" w:cs="宋体"/>
          <w:spacing w:val="24"/>
          <w:sz w:val="29"/>
          <w:szCs w:val="29"/>
        </w:rPr>
        <w:t>性偏好关系(没有完全前序),因为艾丽西亚比贝塔更受欢迎，贝</w:t>
      </w:r>
      <w:r>
        <w:rPr>
          <w:rFonts w:ascii="宋体" w:hAnsi="宋体" w:eastAsia="宋体" w:cs="宋体"/>
          <w:spacing w:val="23"/>
          <w:sz w:val="29"/>
          <w:szCs w:val="29"/>
        </w:rPr>
        <w:t>塔比</w:t>
      </w:r>
      <w:r>
        <w:rPr>
          <w:rFonts w:ascii="宋体" w:hAnsi="宋体" w:eastAsia="宋体" w:cs="宋体"/>
          <w:sz w:val="29"/>
          <w:szCs w:val="29"/>
        </w:rPr>
        <w:t xml:space="preserve"> </w:t>
      </w:r>
      <w:r>
        <w:rPr>
          <w:rFonts w:ascii="宋体" w:hAnsi="宋体" w:eastAsia="宋体" w:cs="宋体"/>
          <w:spacing w:val="8"/>
          <w:sz w:val="29"/>
          <w:szCs w:val="29"/>
        </w:rPr>
        <w:t>克劳迪娅更受欢迎，克劳迪娅比艾丽西亚更受欢迎。</w:t>
      </w:r>
    </w:p>
    <w:p w14:paraId="673F6C44">
      <w:pPr>
        <w:spacing w:before="304" w:line="273" w:lineRule="auto"/>
        <w:ind w:right="18" w:firstLine="580"/>
        <w:rPr>
          <w:rFonts w:ascii="宋体" w:hAnsi="宋体" w:eastAsia="宋体" w:cs="宋体"/>
          <w:sz w:val="24"/>
          <w:szCs w:val="24"/>
        </w:rPr>
      </w:pPr>
      <w:r>
        <w:rPr>
          <w:rFonts w:ascii="宋体" w:hAnsi="宋体" w:eastAsia="宋体" w:cs="宋体"/>
          <w:spacing w:val="10"/>
          <w:sz w:val="29"/>
          <w:szCs w:val="29"/>
        </w:rPr>
        <w:t>这种不能选出获胜候选人的情况被称为孔多塞悖论，它明确了</w:t>
      </w:r>
      <w:r>
        <w:rPr>
          <w:rFonts w:ascii="宋体" w:hAnsi="宋体" w:eastAsia="宋体" w:cs="宋体"/>
          <w:spacing w:val="9"/>
          <w:sz w:val="29"/>
          <w:szCs w:val="29"/>
        </w:rPr>
        <w:t>以下</w:t>
      </w:r>
      <w:r>
        <w:rPr>
          <w:rFonts w:ascii="宋体" w:hAnsi="宋体" w:eastAsia="宋体" w:cs="宋体"/>
          <w:sz w:val="29"/>
          <w:szCs w:val="29"/>
        </w:rPr>
        <w:t xml:space="preserve"> </w:t>
      </w:r>
      <w:r>
        <w:rPr>
          <w:rFonts w:ascii="宋体" w:hAnsi="宋体" w:eastAsia="宋体" w:cs="宋体"/>
          <w:spacing w:val="-17"/>
          <w:sz w:val="24"/>
          <w:szCs w:val="24"/>
        </w:rPr>
        <w:t>内</w:t>
      </w:r>
      <w:r>
        <w:rPr>
          <w:rFonts w:ascii="宋体" w:hAnsi="宋体" w:eastAsia="宋体" w:cs="宋体"/>
          <w:spacing w:val="-21"/>
          <w:sz w:val="24"/>
          <w:szCs w:val="24"/>
        </w:rPr>
        <w:t xml:space="preserve"> </w:t>
      </w:r>
      <w:r>
        <w:rPr>
          <w:rFonts w:ascii="宋体" w:hAnsi="宋体" w:eastAsia="宋体" w:cs="宋体"/>
          <w:spacing w:val="-17"/>
          <w:sz w:val="24"/>
          <w:szCs w:val="24"/>
        </w:rPr>
        <w:t>容</w:t>
      </w:r>
      <w:r>
        <w:rPr>
          <w:rFonts w:ascii="宋体" w:hAnsi="宋体" w:eastAsia="宋体" w:cs="宋体"/>
          <w:spacing w:val="-34"/>
          <w:sz w:val="24"/>
          <w:szCs w:val="24"/>
        </w:rPr>
        <w:t xml:space="preserve"> </w:t>
      </w:r>
      <w:r>
        <w:rPr>
          <w:rFonts w:ascii="宋体" w:hAnsi="宋体" w:eastAsia="宋体" w:cs="宋体"/>
          <w:spacing w:val="-17"/>
          <w:sz w:val="24"/>
          <w:szCs w:val="24"/>
        </w:rPr>
        <w:t>：</w:t>
      </w:r>
    </w:p>
    <w:p w14:paraId="445134DD">
      <w:pPr>
        <w:spacing w:before="235" w:line="219" w:lineRule="auto"/>
        <w:ind w:left="580"/>
        <w:rPr>
          <w:rFonts w:ascii="宋体" w:hAnsi="宋体" w:eastAsia="宋体" w:cs="宋体"/>
          <w:sz w:val="29"/>
          <w:szCs w:val="29"/>
        </w:rPr>
      </w:pPr>
      <w:r>
        <w:rPr>
          <w:rFonts w:ascii="宋体" w:hAnsi="宋体" w:eastAsia="宋体" w:cs="宋体"/>
          <w:spacing w:val="8"/>
          <w:sz w:val="29"/>
          <w:szCs w:val="29"/>
        </w:rPr>
        <w:t>对于每个候选人来说，总有另一个候选人是大多数人的首选。</w:t>
      </w:r>
    </w:p>
    <w:p w14:paraId="19C9BB8C">
      <w:pPr>
        <w:spacing w:before="316" w:line="219" w:lineRule="auto"/>
        <w:ind w:left="580"/>
        <w:rPr>
          <w:rFonts w:ascii="宋体" w:hAnsi="宋体" w:eastAsia="宋体" w:cs="宋体"/>
          <w:sz w:val="29"/>
          <w:szCs w:val="29"/>
        </w:rPr>
      </w:pPr>
      <w:r>
        <w:rPr>
          <w:rFonts w:ascii="宋体" w:hAnsi="宋体" w:eastAsia="宋体" w:cs="宋体"/>
          <w:spacing w:val="2"/>
          <w:sz w:val="29"/>
          <w:szCs w:val="29"/>
        </w:rPr>
        <w:t>在这个例子中：</w:t>
      </w:r>
    </w:p>
    <w:p w14:paraId="66305E82">
      <w:pPr>
        <w:spacing w:before="294" w:line="220" w:lineRule="auto"/>
        <w:ind w:left="710"/>
        <w:rPr>
          <w:rFonts w:ascii="楷体" w:hAnsi="楷体" w:eastAsia="楷体" w:cs="楷体"/>
          <w:sz w:val="29"/>
          <w:szCs w:val="29"/>
        </w:rPr>
      </w:pPr>
      <w:r>
        <w:rPr>
          <w:rFonts w:ascii="楷体" w:hAnsi="楷体" w:eastAsia="楷体" w:cs="楷体"/>
          <w:spacing w:val="2"/>
          <w:sz w:val="29"/>
          <w:szCs w:val="29"/>
        </w:rPr>
        <w:t>·对于艾丽西亚来说，多数人更喜欢克劳迪娅；</w:t>
      </w:r>
    </w:p>
    <w:p w14:paraId="0AFFCEE5">
      <w:pPr>
        <w:spacing w:before="335" w:line="220" w:lineRule="auto"/>
        <w:ind w:left="710"/>
        <w:rPr>
          <w:rFonts w:ascii="楷体" w:hAnsi="楷体" w:eastAsia="楷体" w:cs="楷体"/>
          <w:sz w:val="29"/>
          <w:szCs w:val="29"/>
        </w:rPr>
      </w:pPr>
      <w:r>
        <w:rPr>
          <w:rFonts w:ascii="楷体" w:hAnsi="楷体" w:eastAsia="楷体" w:cs="楷体"/>
          <w:spacing w:val="1"/>
          <w:sz w:val="29"/>
          <w:szCs w:val="29"/>
        </w:rPr>
        <w:t>·对于克劳迪娅来说，多数人更喜欢贝塔；</w:t>
      </w:r>
    </w:p>
    <w:p w14:paraId="1F454E75">
      <w:pPr>
        <w:spacing w:before="304" w:line="220" w:lineRule="auto"/>
        <w:ind w:left="710"/>
        <w:rPr>
          <w:rFonts w:ascii="楷体" w:hAnsi="楷体" w:eastAsia="楷体" w:cs="楷体"/>
          <w:sz w:val="29"/>
          <w:szCs w:val="29"/>
        </w:rPr>
      </w:pPr>
      <w:r>
        <w:rPr>
          <w:rFonts w:ascii="楷体" w:hAnsi="楷体" w:eastAsia="楷体" w:cs="楷体"/>
          <w:spacing w:val="1"/>
          <w:sz w:val="29"/>
          <w:szCs w:val="29"/>
        </w:rPr>
        <w:t>·对于贝塔来说，多数人更喜欢艾丽西亚。</w:t>
      </w:r>
    </w:p>
    <w:p w14:paraId="16F85823">
      <w:pPr>
        <w:spacing w:before="325" w:line="218" w:lineRule="auto"/>
        <w:ind w:right="325" w:firstLine="580"/>
        <w:rPr>
          <w:rFonts w:ascii="宋体" w:hAnsi="宋体" w:eastAsia="宋体" w:cs="宋体"/>
          <w:sz w:val="29"/>
          <w:szCs w:val="29"/>
        </w:rPr>
      </w:pPr>
      <w:r>
        <w:rPr>
          <w:rFonts w:ascii="宋体" w:hAnsi="宋体" w:eastAsia="宋体" w:cs="宋体"/>
          <w:spacing w:val="10"/>
          <w:sz w:val="29"/>
          <w:szCs w:val="29"/>
        </w:rPr>
        <w:t>有多种满足孔多塞原则的方法可以在没有满</w:t>
      </w:r>
      <w:r>
        <w:rPr>
          <w:rFonts w:ascii="宋体" w:hAnsi="宋体" w:eastAsia="宋体" w:cs="宋体"/>
          <w:spacing w:val="9"/>
          <w:sz w:val="29"/>
          <w:szCs w:val="29"/>
        </w:rPr>
        <w:t>意的解决方案的情况</w:t>
      </w:r>
      <w:r>
        <w:rPr>
          <w:rFonts w:ascii="宋体" w:hAnsi="宋体" w:eastAsia="宋体" w:cs="宋体"/>
          <w:sz w:val="29"/>
          <w:szCs w:val="29"/>
        </w:rPr>
        <w:t xml:space="preserve"> </w:t>
      </w:r>
      <w:r>
        <w:rPr>
          <w:rFonts w:ascii="宋体" w:hAnsi="宋体" w:eastAsia="宋体" w:cs="宋体"/>
          <w:spacing w:val="7"/>
          <w:sz w:val="29"/>
          <w:szCs w:val="29"/>
        </w:rPr>
        <w:t>下，尝试提供解决方案。其中之一是科普兰</w:t>
      </w:r>
      <w:r>
        <w:rPr>
          <w:rFonts w:ascii="宋体" w:hAnsi="宋体" w:eastAsia="宋体" w:cs="宋体"/>
          <w:spacing w:val="-25"/>
          <w:sz w:val="29"/>
          <w:szCs w:val="29"/>
        </w:rPr>
        <w:t xml:space="preserve"> </w:t>
      </w:r>
      <w:r>
        <w:rPr>
          <w:rFonts w:ascii="Times New Roman" w:hAnsi="Times New Roman" w:eastAsia="Times New Roman" w:cs="Times New Roman"/>
          <w:spacing w:val="7"/>
          <w:sz w:val="29"/>
          <w:szCs w:val="29"/>
        </w:rPr>
        <w:t>(</w:t>
      </w:r>
      <w:r>
        <w:rPr>
          <w:rFonts w:ascii="Times New Roman" w:hAnsi="Times New Roman" w:eastAsia="Times New Roman" w:cs="Times New Roman"/>
          <w:sz w:val="29"/>
          <w:szCs w:val="29"/>
        </w:rPr>
        <w:t>Copeland</w:t>
      </w:r>
      <w:r>
        <w:rPr>
          <w:rFonts w:ascii="Times New Roman" w:hAnsi="Times New Roman" w:eastAsia="Times New Roman" w:cs="Times New Roman"/>
          <w:spacing w:val="7"/>
          <w:sz w:val="29"/>
          <w:szCs w:val="29"/>
        </w:rPr>
        <w:t xml:space="preserve">)    </w:t>
      </w:r>
      <w:r>
        <w:rPr>
          <w:rFonts w:ascii="宋体" w:hAnsi="宋体" w:eastAsia="宋体" w:cs="宋体"/>
          <w:spacing w:val="7"/>
          <w:sz w:val="29"/>
          <w:szCs w:val="29"/>
        </w:rPr>
        <w:t>法。</w:t>
      </w:r>
    </w:p>
    <w:p w14:paraId="442F1F96">
      <w:pPr>
        <w:spacing w:before="310" w:line="222" w:lineRule="auto"/>
        <w:ind w:left="584"/>
        <w:rPr>
          <w:rFonts w:ascii="黑体" w:hAnsi="黑体" w:eastAsia="黑体" w:cs="黑体"/>
          <w:sz w:val="29"/>
          <w:szCs w:val="29"/>
        </w:rPr>
      </w:pPr>
      <w:r>
        <w:rPr>
          <w:rFonts w:ascii="黑体" w:hAnsi="黑体" w:eastAsia="黑体" w:cs="黑体"/>
          <w:b/>
          <w:bCs/>
          <w:spacing w:val="8"/>
          <w:sz w:val="29"/>
          <w:szCs w:val="29"/>
        </w:rPr>
        <w:t>频率和对孔多塞悖论的评价</w:t>
      </w:r>
    </w:p>
    <w:p w14:paraId="2BDEEC11">
      <w:pPr>
        <w:spacing w:line="222" w:lineRule="auto"/>
        <w:rPr>
          <w:rFonts w:ascii="黑体" w:hAnsi="黑体" w:eastAsia="黑体" w:cs="黑体"/>
          <w:sz w:val="29"/>
          <w:szCs w:val="29"/>
        </w:rPr>
        <w:sectPr>
          <w:pgSz w:w="12240" w:h="15840"/>
          <w:pgMar w:top="1346" w:right="1511" w:bottom="400" w:left="1429" w:header="0" w:footer="0" w:gutter="0"/>
          <w:cols w:space="720" w:num="1"/>
        </w:sectPr>
      </w:pPr>
    </w:p>
    <w:p w14:paraId="287C7B6F">
      <w:pPr>
        <w:spacing w:before="122" w:line="221" w:lineRule="auto"/>
        <w:ind w:right="60" w:firstLine="601"/>
        <w:rPr>
          <w:rFonts w:ascii="楷体" w:hAnsi="楷体" w:eastAsia="楷体" w:cs="楷体"/>
          <w:sz w:val="30"/>
          <w:szCs w:val="30"/>
        </w:rPr>
      </w:pPr>
      <w:r>
        <w:rPr>
          <w:rFonts w:ascii="楷体" w:hAnsi="楷体" w:eastAsia="楷体" w:cs="楷体"/>
          <w:sz w:val="30"/>
          <w:szCs w:val="30"/>
        </w:rPr>
        <w:t>人们现在已经知晓在什么条件下孔多塞悖论可能会出</w:t>
      </w:r>
      <w:r>
        <w:rPr>
          <w:rFonts w:ascii="楷体" w:hAnsi="楷体" w:eastAsia="楷体" w:cs="楷体"/>
          <w:spacing w:val="-1"/>
          <w:sz w:val="30"/>
          <w:szCs w:val="30"/>
        </w:rPr>
        <w:t>现，甚至可以</w:t>
      </w:r>
      <w:r>
        <w:rPr>
          <w:rFonts w:ascii="楷体" w:hAnsi="楷体" w:eastAsia="楷体" w:cs="楷体"/>
          <w:sz w:val="30"/>
          <w:szCs w:val="30"/>
        </w:rPr>
        <w:t xml:space="preserve"> 评价选举中出现这种情况是好还是坏。关于最后一点，一般</w:t>
      </w:r>
      <w:r>
        <w:rPr>
          <w:rFonts w:ascii="楷体" w:hAnsi="楷体" w:eastAsia="楷体" w:cs="楷体"/>
          <w:spacing w:val="-1"/>
          <w:sz w:val="30"/>
          <w:szCs w:val="30"/>
        </w:rPr>
        <w:t>认为它是不</w:t>
      </w:r>
      <w:r>
        <w:rPr>
          <w:rFonts w:ascii="楷体" w:hAnsi="楷体" w:eastAsia="楷体" w:cs="楷体"/>
          <w:sz w:val="30"/>
          <w:szCs w:val="30"/>
        </w:rPr>
        <w:t xml:space="preserve"> 好的，因为更难以选择赢家，而且结果更可操纵。但是，一</w:t>
      </w:r>
      <w:r>
        <w:rPr>
          <w:rFonts w:ascii="楷体" w:hAnsi="楷体" w:eastAsia="楷体" w:cs="楷体"/>
          <w:spacing w:val="-1"/>
          <w:sz w:val="30"/>
          <w:szCs w:val="30"/>
        </w:rPr>
        <w:t>些研究人员</w:t>
      </w:r>
      <w:r>
        <w:rPr>
          <w:rFonts w:ascii="楷体" w:hAnsi="楷体" w:eastAsia="楷体" w:cs="楷体"/>
          <w:sz w:val="30"/>
          <w:szCs w:val="30"/>
        </w:rPr>
        <w:t xml:space="preserve"> </w:t>
      </w:r>
      <w:r>
        <w:rPr>
          <w:rFonts w:ascii="楷体" w:hAnsi="楷体" w:eastAsia="楷体" w:cs="楷体"/>
          <w:spacing w:val="-3"/>
          <w:sz w:val="30"/>
          <w:szCs w:val="30"/>
        </w:rPr>
        <w:t>指出，这种情况可能会有好处。例如，尼古拉</w:t>
      </w:r>
      <w:r>
        <w:rPr>
          <w:rFonts w:ascii="楷体" w:hAnsi="楷体" w:eastAsia="楷体" w:cs="楷体"/>
          <w:spacing w:val="-4"/>
          <w:sz w:val="30"/>
          <w:szCs w:val="30"/>
        </w:rPr>
        <w:t>斯</w:t>
      </w:r>
      <w:r>
        <w:rPr>
          <w:rFonts w:ascii="楷体" w:hAnsi="楷体" w:eastAsia="楷体" w:cs="楷体"/>
          <w:spacing w:val="-35"/>
          <w:sz w:val="30"/>
          <w:szCs w:val="30"/>
        </w:rPr>
        <w:t xml:space="preserve"> </w:t>
      </w:r>
      <w:r>
        <w:rPr>
          <w:rFonts w:ascii="楷体" w:hAnsi="楷体" w:eastAsia="楷体" w:cs="楷体"/>
          <w:spacing w:val="-4"/>
          <w:sz w:val="30"/>
          <w:szCs w:val="30"/>
        </w:rPr>
        <w:t>·R.米勒（Nicholas</w:t>
      </w:r>
    </w:p>
    <w:p w14:paraId="4D8A9875">
      <w:pPr>
        <w:spacing w:before="4" w:line="222" w:lineRule="auto"/>
        <w:ind w:left="2" w:right="60" w:firstLine="6"/>
        <w:rPr>
          <w:rFonts w:ascii="楷体" w:hAnsi="楷体" w:eastAsia="楷体" w:cs="楷体"/>
          <w:sz w:val="30"/>
          <w:szCs w:val="30"/>
        </w:rPr>
      </w:pPr>
      <w:r>
        <w:rPr>
          <w:rFonts w:ascii="楷体" w:hAnsi="楷体" w:eastAsia="楷体" w:cs="楷体"/>
          <w:sz w:val="30"/>
          <w:szCs w:val="30"/>
        </w:rPr>
        <w:t>R.Miller，1983-）肯定地说，由于出</w:t>
      </w:r>
      <w:r>
        <w:rPr>
          <w:rFonts w:ascii="楷体" w:hAnsi="楷体" w:eastAsia="楷体" w:cs="楷体"/>
          <w:spacing w:val="-1"/>
          <w:sz w:val="30"/>
          <w:szCs w:val="30"/>
        </w:rPr>
        <w:t>现了孔多塞悖论，选民会改变他</w:t>
      </w:r>
      <w:r>
        <w:rPr>
          <w:rFonts w:ascii="楷体" w:hAnsi="楷体" w:eastAsia="楷体" w:cs="楷体"/>
          <w:sz w:val="30"/>
          <w:szCs w:val="30"/>
        </w:rPr>
        <w:t xml:space="preserve">  们之间的联盟，这有助于政治上的稳定，例如，僵持的</w:t>
      </w:r>
      <w:r>
        <w:rPr>
          <w:rFonts w:ascii="楷体" w:hAnsi="楷体" w:eastAsia="楷体" w:cs="楷体"/>
          <w:spacing w:val="-1"/>
          <w:sz w:val="30"/>
          <w:szCs w:val="30"/>
        </w:rPr>
        <w:t>局势可以动摇少</w:t>
      </w:r>
      <w:r>
        <w:rPr>
          <w:rFonts w:ascii="楷体" w:hAnsi="楷体" w:eastAsia="楷体" w:cs="楷体"/>
          <w:sz w:val="30"/>
          <w:szCs w:val="30"/>
        </w:rPr>
        <w:t xml:space="preserve"> </w:t>
      </w:r>
      <w:r>
        <w:rPr>
          <w:rFonts w:ascii="楷体" w:hAnsi="楷体" w:eastAsia="楷体" w:cs="楷体"/>
          <w:spacing w:val="-1"/>
          <w:sz w:val="30"/>
          <w:szCs w:val="30"/>
        </w:rPr>
        <w:t>数派的长期统治。</w:t>
      </w:r>
    </w:p>
    <w:p w14:paraId="67EF60F0">
      <w:pPr>
        <w:spacing w:before="294" w:line="222" w:lineRule="auto"/>
        <w:ind w:left="609"/>
        <w:rPr>
          <w:rFonts w:ascii="楷体" w:hAnsi="楷体" w:eastAsia="楷体" w:cs="楷体"/>
          <w:sz w:val="30"/>
          <w:szCs w:val="30"/>
        </w:rPr>
      </w:pPr>
      <w:r>
        <w:rPr>
          <w:rFonts w:ascii="楷体" w:hAnsi="楷体" w:eastAsia="楷体" w:cs="楷体"/>
          <w:spacing w:val="-1"/>
          <w:sz w:val="30"/>
          <w:szCs w:val="30"/>
        </w:rPr>
        <w:t>许多研究者会研究孔多塞悖论发生的频率。第一个就是孔多塞本</w:t>
      </w:r>
    </w:p>
    <w:p w14:paraId="2B9A8906">
      <w:pPr>
        <w:spacing w:before="1" w:line="221" w:lineRule="auto"/>
        <w:ind w:left="9" w:right="60" w:hanging="8"/>
        <w:rPr>
          <w:rFonts w:ascii="楷体" w:hAnsi="楷体" w:eastAsia="楷体" w:cs="楷体"/>
          <w:sz w:val="30"/>
          <w:szCs w:val="30"/>
        </w:rPr>
      </w:pPr>
      <w:r>
        <w:rPr>
          <w:rFonts w:ascii="楷体" w:hAnsi="楷体" w:eastAsia="楷体" w:cs="楷体"/>
          <w:sz w:val="30"/>
          <w:szCs w:val="30"/>
        </w:rPr>
        <w:t>人，他在1785年研究过这个问题。为了计算这个频率，有</w:t>
      </w:r>
      <w:r>
        <w:rPr>
          <w:rFonts w:ascii="楷体" w:hAnsi="楷体" w:eastAsia="楷体" w:cs="楷体"/>
          <w:spacing w:val="-1"/>
          <w:sz w:val="30"/>
          <w:szCs w:val="30"/>
        </w:rPr>
        <w:t>必要对选民可</w:t>
      </w:r>
      <w:r>
        <w:rPr>
          <w:rFonts w:ascii="楷体" w:hAnsi="楷体" w:eastAsia="楷体" w:cs="楷体"/>
          <w:sz w:val="30"/>
          <w:szCs w:val="30"/>
        </w:rPr>
        <w:t xml:space="preserve"> </w:t>
      </w:r>
      <w:r>
        <w:rPr>
          <w:rFonts w:ascii="楷体" w:hAnsi="楷体" w:eastAsia="楷体" w:cs="楷体"/>
          <w:spacing w:val="-1"/>
          <w:sz w:val="30"/>
          <w:szCs w:val="30"/>
        </w:rPr>
        <w:t>以实现的偏好类型或可以建立的候选人关系类型进行假设。例如，孔多</w:t>
      </w:r>
      <w:r>
        <w:rPr>
          <w:rFonts w:ascii="楷体" w:hAnsi="楷体" w:eastAsia="楷体" w:cs="楷体"/>
          <w:spacing w:val="17"/>
          <w:sz w:val="30"/>
          <w:szCs w:val="30"/>
        </w:rPr>
        <w:t xml:space="preserve"> </w:t>
      </w:r>
      <w:r>
        <w:rPr>
          <w:rFonts w:ascii="楷体" w:hAnsi="楷体" w:eastAsia="楷体" w:cs="楷体"/>
          <w:spacing w:val="-1"/>
          <w:sz w:val="30"/>
          <w:szCs w:val="30"/>
        </w:rPr>
        <w:t>塞考虑了多数人更喜欢候选人x而非y的情况，也考虑了多数人更喜欢候</w:t>
      </w:r>
      <w:r>
        <w:rPr>
          <w:rFonts w:ascii="楷体" w:hAnsi="楷体" w:eastAsia="楷体" w:cs="楷体"/>
          <w:spacing w:val="18"/>
          <w:sz w:val="30"/>
          <w:szCs w:val="30"/>
        </w:rPr>
        <w:t xml:space="preserve"> </w:t>
      </w:r>
      <w:r>
        <w:rPr>
          <w:rFonts w:ascii="楷体" w:hAnsi="楷体" w:eastAsia="楷体" w:cs="楷体"/>
          <w:spacing w:val="-5"/>
          <w:sz w:val="30"/>
          <w:szCs w:val="30"/>
        </w:rPr>
        <w:t>选人y而非x的情况，这两种情况都可能出现。威廉</w:t>
      </w:r>
      <w:r>
        <w:rPr>
          <w:rFonts w:ascii="楷体" w:hAnsi="楷体" w:eastAsia="楷体" w:cs="楷体"/>
          <w:spacing w:val="-24"/>
          <w:sz w:val="30"/>
          <w:szCs w:val="30"/>
        </w:rPr>
        <w:t xml:space="preserve"> </w:t>
      </w:r>
      <w:r>
        <w:rPr>
          <w:rFonts w:ascii="楷体" w:hAnsi="楷体" w:eastAsia="楷体" w:cs="楷体"/>
          <w:spacing w:val="-5"/>
          <w:sz w:val="30"/>
          <w:szCs w:val="30"/>
        </w:rPr>
        <w:t>·格里莱恩</w:t>
      </w:r>
    </w:p>
    <w:p w14:paraId="523E1B1A">
      <w:pPr>
        <w:spacing w:before="4" w:line="221" w:lineRule="auto"/>
        <w:ind w:firstLine="27"/>
        <w:rPr>
          <w:rFonts w:ascii="楷体" w:hAnsi="楷体" w:eastAsia="楷体" w:cs="楷体"/>
          <w:sz w:val="30"/>
          <w:szCs w:val="30"/>
        </w:rPr>
      </w:pPr>
      <w:r>
        <w:rPr>
          <w:rFonts w:ascii="楷体" w:hAnsi="楷体" w:eastAsia="楷体" w:cs="楷体"/>
          <w:spacing w:val="-1"/>
          <w:sz w:val="30"/>
          <w:szCs w:val="30"/>
        </w:rPr>
        <w:t>（William</w:t>
      </w:r>
      <w:r>
        <w:rPr>
          <w:rFonts w:ascii="楷体" w:hAnsi="楷体" w:eastAsia="楷体" w:cs="楷体"/>
          <w:spacing w:val="66"/>
          <w:sz w:val="30"/>
          <w:szCs w:val="30"/>
        </w:rPr>
        <w:t xml:space="preserve"> </w:t>
      </w:r>
      <w:r>
        <w:rPr>
          <w:rFonts w:ascii="楷体" w:hAnsi="楷体" w:eastAsia="楷体" w:cs="楷体"/>
          <w:spacing w:val="-1"/>
          <w:sz w:val="30"/>
          <w:szCs w:val="30"/>
        </w:rPr>
        <w:t>V.Gehrlein）认为选民在选择理性偏好时，所有选择被选中</w:t>
      </w:r>
      <w:r>
        <w:rPr>
          <w:rFonts w:ascii="楷体" w:hAnsi="楷体" w:eastAsia="楷体" w:cs="楷体"/>
          <w:sz w:val="30"/>
          <w:szCs w:val="30"/>
        </w:rPr>
        <w:t xml:space="preserve"> </w:t>
      </w:r>
      <w:r>
        <w:rPr>
          <w:rFonts w:ascii="楷体" w:hAnsi="楷体" w:eastAsia="楷体" w:cs="楷体"/>
          <w:spacing w:val="-2"/>
          <w:sz w:val="30"/>
          <w:szCs w:val="30"/>
        </w:rPr>
        <w:t>的可能性相同，这种情况被称为“公正的匿名文化</w:t>
      </w:r>
      <w:r>
        <w:rPr>
          <w:rFonts w:ascii="楷体" w:hAnsi="楷体" w:eastAsia="楷体" w:cs="楷体"/>
          <w:spacing w:val="-93"/>
          <w:sz w:val="30"/>
          <w:szCs w:val="30"/>
        </w:rPr>
        <w:t xml:space="preserve"> </w:t>
      </w:r>
      <w:r>
        <w:rPr>
          <w:rFonts w:ascii="楷体" w:hAnsi="楷体" w:eastAsia="楷体" w:cs="楷体"/>
          <w:spacing w:val="-2"/>
          <w:sz w:val="30"/>
          <w:szCs w:val="30"/>
        </w:rPr>
        <w:t>”，但这并不是很现</w:t>
      </w:r>
      <w:r>
        <w:rPr>
          <w:rFonts w:ascii="楷体" w:hAnsi="楷体" w:eastAsia="楷体" w:cs="楷体"/>
          <w:sz w:val="30"/>
          <w:szCs w:val="30"/>
        </w:rPr>
        <w:t xml:space="preserve"> </w:t>
      </w:r>
      <w:r>
        <w:rPr>
          <w:rFonts w:ascii="楷体" w:hAnsi="楷体" w:eastAsia="楷体" w:cs="楷体"/>
          <w:spacing w:val="-1"/>
          <w:sz w:val="30"/>
          <w:szCs w:val="30"/>
        </w:rPr>
        <w:t>实，而格里莱恩和采特林（Tsetlin</w:t>
      </w:r>
      <w:r>
        <w:rPr>
          <w:rFonts w:ascii="楷体" w:hAnsi="楷体" w:eastAsia="楷体" w:cs="楷体"/>
          <w:spacing w:val="16"/>
          <w:sz w:val="30"/>
          <w:szCs w:val="30"/>
        </w:rPr>
        <w:t>），</w:t>
      </w:r>
      <w:r>
        <w:rPr>
          <w:rFonts w:ascii="楷体" w:hAnsi="楷体" w:eastAsia="楷体" w:cs="楷体"/>
          <w:spacing w:val="-1"/>
          <w:sz w:val="30"/>
          <w:szCs w:val="30"/>
        </w:rPr>
        <w:t>洛格威特（Regenwette）以及</w:t>
      </w:r>
      <w:r>
        <w:rPr>
          <w:rFonts w:ascii="楷体" w:hAnsi="楷体" w:eastAsia="楷体" w:cs="楷体"/>
          <w:sz w:val="30"/>
          <w:szCs w:val="30"/>
        </w:rPr>
        <w:t xml:space="preserve">  格罗夫马（Grofma）在2003年也研究过更现实的环境，结果</w:t>
      </w:r>
      <w:r>
        <w:rPr>
          <w:rFonts w:ascii="楷体" w:hAnsi="楷体" w:eastAsia="楷体" w:cs="楷体"/>
          <w:spacing w:val="-1"/>
          <w:sz w:val="30"/>
          <w:szCs w:val="30"/>
        </w:rPr>
        <w:t>表明当不同</w:t>
      </w:r>
      <w:r>
        <w:rPr>
          <w:rFonts w:ascii="楷体" w:hAnsi="楷体" w:eastAsia="楷体" w:cs="楷体"/>
          <w:sz w:val="30"/>
          <w:szCs w:val="30"/>
        </w:rPr>
        <w:t xml:space="preserve"> 偏好之间的选择概率更接近实际时，孔多塞悖论发生的可</w:t>
      </w:r>
      <w:r>
        <w:rPr>
          <w:rFonts w:ascii="楷体" w:hAnsi="楷体" w:eastAsia="楷体" w:cs="楷体"/>
          <w:spacing w:val="-1"/>
          <w:sz w:val="30"/>
          <w:szCs w:val="30"/>
        </w:rPr>
        <w:t>能性就会降</w:t>
      </w:r>
    </w:p>
    <w:p w14:paraId="70506C79">
      <w:pPr>
        <w:spacing w:before="2" w:line="234" w:lineRule="auto"/>
        <w:ind w:left="4"/>
        <w:rPr>
          <w:rFonts w:ascii="楷体" w:hAnsi="楷体" w:eastAsia="楷体" w:cs="楷体"/>
          <w:sz w:val="30"/>
          <w:szCs w:val="30"/>
        </w:rPr>
      </w:pPr>
      <w:r>
        <w:rPr>
          <w:rFonts w:ascii="楷体" w:hAnsi="楷体" w:eastAsia="楷体" w:cs="楷体"/>
          <w:spacing w:val="-5"/>
          <w:sz w:val="30"/>
          <w:szCs w:val="30"/>
        </w:rPr>
        <w:t>低。</w:t>
      </w:r>
    </w:p>
    <w:p w14:paraId="737F3764">
      <w:pPr>
        <w:spacing w:before="297" w:line="183" w:lineRule="auto"/>
        <w:ind w:left="600"/>
        <w:rPr>
          <w:rFonts w:ascii="微软雅黑" w:hAnsi="微软雅黑" w:eastAsia="微软雅黑" w:cs="微软雅黑"/>
          <w:sz w:val="30"/>
          <w:szCs w:val="30"/>
        </w:rPr>
      </w:pPr>
      <w:r>
        <w:rPr>
          <w:rFonts w:ascii="微软雅黑" w:hAnsi="微软雅黑" w:eastAsia="微软雅黑" w:cs="微软雅黑"/>
          <w:spacing w:val="-1"/>
          <w:sz w:val="30"/>
          <w:szCs w:val="30"/>
        </w:rPr>
        <w:t>科普兰法</w:t>
      </w:r>
    </w:p>
    <w:p w14:paraId="480EFDC0">
      <w:pPr>
        <w:spacing w:before="251" w:line="223" w:lineRule="auto"/>
        <w:ind w:left="8" w:right="60" w:firstLine="601"/>
        <w:rPr>
          <w:rFonts w:ascii="宋体" w:hAnsi="宋体" w:eastAsia="宋体" w:cs="宋体"/>
          <w:sz w:val="30"/>
          <w:szCs w:val="30"/>
        </w:rPr>
      </w:pPr>
      <w:r>
        <w:rPr>
          <w:rFonts w:ascii="宋体" w:hAnsi="宋体" w:eastAsia="宋体" w:cs="宋体"/>
          <w:spacing w:val="-1"/>
          <w:sz w:val="30"/>
          <w:szCs w:val="30"/>
        </w:rPr>
        <w:t>这与孔多塞原则类似，但选择了胜过大多数人的候选人（不一定是</w:t>
      </w:r>
      <w:r>
        <w:rPr>
          <w:rFonts w:ascii="宋体" w:hAnsi="宋体" w:eastAsia="宋体" w:cs="宋体"/>
          <w:spacing w:val="15"/>
          <w:sz w:val="30"/>
          <w:szCs w:val="30"/>
        </w:rPr>
        <w:t xml:space="preserve"> </w:t>
      </w:r>
      <w:r>
        <w:rPr>
          <w:rFonts w:ascii="宋体" w:hAnsi="宋体" w:eastAsia="宋体" w:cs="宋体"/>
          <w:spacing w:val="-1"/>
          <w:sz w:val="30"/>
          <w:szCs w:val="30"/>
        </w:rPr>
        <w:t>胜过每个人）。科普兰法定义如下：</w:t>
      </w:r>
    </w:p>
    <w:p w14:paraId="45FFA8C4">
      <w:pPr>
        <w:spacing w:before="295" w:line="223" w:lineRule="auto"/>
        <w:ind w:left="623"/>
        <w:rPr>
          <w:rFonts w:ascii="楷体" w:hAnsi="楷体" w:eastAsia="楷体" w:cs="楷体"/>
          <w:sz w:val="30"/>
          <w:szCs w:val="30"/>
        </w:rPr>
      </w:pPr>
      <w:r>
        <w:rPr>
          <w:rFonts w:ascii="楷体" w:hAnsi="楷体" w:eastAsia="楷体" w:cs="楷体"/>
          <w:spacing w:val="-2"/>
          <w:sz w:val="30"/>
          <w:szCs w:val="30"/>
        </w:rPr>
        <w:t>1.选民根据自己的喜好给候选人排序；</w:t>
      </w:r>
    </w:p>
    <w:p w14:paraId="30C1A1D3">
      <w:pPr>
        <w:spacing w:before="298" w:line="222" w:lineRule="auto"/>
        <w:ind w:left="39" w:right="60" w:firstLine="565"/>
        <w:rPr>
          <w:rFonts w:ascii="楷体" w:hAnsi="楷体" w:eastAsia="楷体" w:cs="楷体"/>
          <w:sz w:val="30"/>
          <w:szCs w:val="30"/>
        </w:rPr>
      </w:pPr>
      <w:r>
        <w:rPr>
          <w:rFonts w:ascii="楷体" w:hAnsi="楷体" w:eastAsia="楷体" w:cs="楷体"/>
          <w:sz w:val="30"/>
          <w:szCs w:val="30"/>
        </w:rPr>
        <w:t>2.我们为每对候选人x和y进行计算，如果大</w:t>
      </w:r>
      <w:r>
        <w:rPr>
          <w:rFonts w:ascii="楷体" w:hAnsi="楷体" w:eastAsia="楷体" w:cs="楷体"/>
          <w:spacing w:val="-1"/>
          <w:sz w:val="30"/>
          <w:szCs w:val="30"/>
        </w:rPr>
        <w:t>多数人同意x比y好，那</w:t>
      </w:r>
      <w:r>
        <w:rPr>
          <w:rFonts w:ascii="楷体" w:hAnsi="楷体" w:eastAsia="楷体" w:cs="楷体"/>
          <w:sz w:val="30"/>
          <w:szCs w:val="30"/>
        </w:rPr>
        <w:t xml:space="preserve"> </w:t>
      </w:r>
      <w:r>
        <w:rPr>
          <w:rFonts w:ascii="楷体" w:hAnsi="楷体" w:eastAsia="楷体" w:cs="楷体"/>
          <w:spacing w:val="-3"/>
          <w:sz w:val="30"/>
          <w:szCs w:val="30"/>
        </w:rPr>
        <w:t>么就意味着x比y更受社会欢迎；</w:t>
      </w:r>
    </w:p>
    <w:p w14:paraId="7115C538">
      <w:pPr>
        <w:spacing w:before="298" w:line="225" w:lineRule="auto"/>
        <w:ind w:left="2" w:right="60" w:firstLine="605"/>
        <w:rPr>
          <w:rFonts w:ascii="楷体" w:hAnsi="楷体" w:eastAsia="楷体" w:cs="楷体"/>
          <w:sz w:val="30"/>
          <w:szCs w:val="30"/>
        </w:rPr>
      </w:pPr>
      <w:r>
        <w:rPr>
          <w:rFonts w:ascii="楷体" w:hAnsi="楷体" w:eastAsia="楷体" w:cs="楷体"/>
          <w:spacing w:val="-1"/>
          <w:sz w:val="30"/>
          <w:szCs w:val="30"/>
        </w:rPr>
        <w:t>3.根据大多数选民的投票，我们为每个候选人计算他们击败的其他</w:t>
      </w:r>
      <w:r>
        <w:rPr>
          <w:rFonts w:ascii="楷体" w:hAnsi="楷体" w:eastAsia="楷体" w:cs="楷体"/>
          <w:spacing w:val="17"/>
          <w:sz w:val="30"/>
          <w:szCs w:val="30"/>
        </w:rPr>
        <w:t xml:space="preserve"> </w:t>
      </w:r>
      <w:r>
        <w:rPr>
          <w:rFonts w:ascii="楷体" w:hAnsi="楷体" w:eastAsia="楷体" w:cs="楷体"/>
          <w:spacing w:val="-1"/>
          <w:sz w:val="30"/>
          <w:szCs w:val="30"/>
        </w:rPr>
        <w:t>候选人的数量；</w:t>
      </w:r>
    </w:p>
    <w:p w14:paraId="63E0AF3C">
      <w:pPr>
        <w:spacing w:before="288" w:line="222" w:lineRule="auto"/>
        <w:ind w:left="600"/>
        <w:rPr>
          <w:rFonts w:ascii="楷体" w:hAnsi="楷体" w:eastAsia="楷体" w:cs="楷体"/>
          <w:sz w:val="30"/>
          <w:szCs w:val="30"/>
        </w:rPr>
      </w:pPr>
      <w:r>
        <w:rPr>
          <w:rFonts w:ascii="楷体" w:hAnsi="楷体" w:eastAsia="楷体" w:cs="楷体"/>
          <w:spacing w:val="-1"/>
          <w:sz w:val="30"/>
          <w:szCs w:val="30"/>
        </w:rPr>
        <w:t>4.选择最终获胜的候选人。</w:t>
      </w:r>
    </w:p>
    <w:p w14:paraId="6BC77CAE">
      <w:pPr>
        <w:spacing w:before="301" w:line="235" w:lineRule="auto"/>
        <w:ind w:left="8" w:right="60" w:firstLine="601"/>
        <w:rPr>
          <w:rFonts w:ascii="宋体" w:hAnsi="宋体" w:eastAsia="宋体" w:cs="宋体"/>
          <w:sz w:val="30"/>
          <w:szCs w:val="30"/>
        </w:rPr>
      </w:pPr>
      <w:r>
        <w:rPr>
          <w:rFonts w:ascii="宋体" w:hAnsi="宋体" w:eastAsia="宋体" w:cs="宋体"/>
          <w:spacing w:val="-1"/>
          <w:sz w:val="30"/>
          <w:szCs w:val="30"/>
        </w:rPr>
        <w:t>这种方法把候选人之间联系了起来，如果应用到选择艾丽西亚、贝</w:t>
      </w:r>
      <w:r>
        <w:rPr>
          <w:rFonts w:ascii="宋体" w:hAnsi="宋体" w:eastAsia="宋体" w:cs="宋体"/>
          <w:spacing w:val="15"/>
          <w:sz w:val="30"/>
          <w:szCs w:val="30"/>
        </w:rPr>
        <w:t xml:space="preserve"> </w:t>
      </w:r>
      <w:r>
        <w:rPr>
          <w:rFonts w:ascii="宋体" w:hAnsi="宋体" w:eastAsia="宋体" w:cs="宋体"/>
          <w:spacing w:val="-1"/>
          <w:sz w:val="30"/>
          <w:szCs w:val="30"/>
        </w:rPr>
        <w:t>塔、克劳迪娅和</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个选民的例子，那么就是如此。可以看出，在这种情</w:t>
      </w:r>
    </w:p>
    <w:p w14:paraId="6A782500">
      <w:pPr>
        <w:spacing w:line="235" w:lineRule="auto"/>
        <w:rPr>
          <w:rFonts w:ascii="宋体" w:hAnsi="宋体" w:eastAsia="宋体" w:cs="宋体"/>
          <w:sz w:val="30"/>
          <w:szCs w:val="30"/>
        </w:rPr>
        <w:sectPr>
          <w:pgSz w:w="12240" w:h="15840"/>
          <w:pgMar w:top="1346" w:right="1440" w:bottom="400" w:left="1443" w:header="0" w:footer="0" w:gutter="0"/>
          <w:cols w:space="720" w:num="1"/>
        </w:sectPr>
      </w:pPr>
    </w:p>
    <w:p w14:paraId="596A210F">
      <w:pPr>
        <w:spacing w:before="143" w:line="232" w:lineRule="auto"/>
        <w:ind w:right="4"/>
        <w:rPr>
          <w:rFonts w:ascii="宋体" w:hAnsi="宋体" w:eastAsia="宋体" w:cs="宋体"/>
          <w:sz w:val="29"/>
          <w:szCs w:val="29"/>
        </w:rPr>
      </w:pPr>
      <w:r>
        <w:rPr>
          <w:rFonts w:ascii="宋体" w:hAnsi="宋体" w:eastAsia="宋体" w:cs="宋体"/>
          <w:spacing w:val="10"/>
          <w:sz w:val="29"/>
          <w:szCs w:val="29"/>
        </w:rPr>
        <w:t>况下，每个候选人只能击败另一个候选人。所以，</w:t>
      </w:r>
      <w:r>
        <w:rPr>
          <w:rFonts w:ascii="宋体" w:hAnsi="宋体" w:eastAsia="宋体" w:cs="宋体"/>
          <w:spacing w:val="9"/>
          <w:sz w:val="29"/>
          <w:szCs w:val="29"/>
        </w:rPr>
        <w:t>从这个方法的角度来</w:t>
      </w:r>
      <w:r>
        <w:rPr>
          <w:rFonts w:ascii="宋体" w:hAnsi="宋体" w:eastAsia="宋体" w:cs="宋体"/>
          <w:sz w:val="29"/>
          <w:szCs w:val="29"/>
        </w:rPr>
        <w:t xml:space="preserve"> </w:t>
      </w:r>
      <w:r>
        <w:rPr>
          <w:rFonts w:ascii="宋体" w:hAnsi="宋体" w:eastAsia="宋体" w:cs="宋体"/>
          <w:spacing w:val="7"/>
          <w:sz w:val="29"/>
          <w:szCs w:val="29"/>
        </w:rPr>
        <w:t>看，这3个候选人具有同等优势。</w:t>
      </w:r>
    </w:p>
    <w:p w14:paraId="3A65DB8C">
      <w:pPr>
        <w:spacing w:before="328" w:line="222" w:lineRule="auto"/>
        <w:ind w:left="584"/>
        <w:rPr>
          <w:rFonts w:ascii="黑体" w:hAnsi="黑体" w:eastAsia="黑体" w:cs="黑体"/>
          <w:sz w:val="29"/>
          <w:szCs w:val="29"/>
        </w:rPr>
      </w:pPr>
      <w:r>
        <w:rPr>
          <w:rFonts w:ascii="黑体" w:hAnsi="黑体" w:eastAsia="黑体" w:cs="黑体"/>
          <w:b/>
          <w:bCs/>
          <w:spacing w:val="11"/>
          <w:sz w:val="29"/>
          <w:szCs w:val="29"/>
        </w:rPr>
        <w:t>博尔达计分法</w:t>
      </w:r>
    </w:p>
    <w:p w14:paraId="51DE45AF">
      <w:pPr>
        <w:spacing w:before="294" w:line="224" w:lineRule="auto"/>
        <w:ind w:firstLine="580"/>
        <w:jc w:val="both"/>
        <w:rPr>
          <w:rFonts w:ascii="宋体" w:hAnsi="宋体" w:eastAsia="宋体" w:cs="宋体"/>
          <w:sz w:val="29"/>
          <w:szCs w:val="29"/>
        </w:rPr>
      </w:pPr>
      <w:r>
        <w:rPr>
          <w:rFonts w:ascii="宋体" w:hAnsi="宋体" w:eastAsia="宋体" w:cs="宋体"/>
          <w:spacing w:val="10"/>
          <w:sz w:val="29"/>
          <w:szCs w:val="29"/>
        </w:rPr>
        <w:t>这种群体决策方法依据的是每个候选人在选民投票中的排名。如果</w:t>
      </w:r>
      <w:r>
        <w:rPr>
          <w:rFonts w:ascii="宋体" w:hAnsi="宋体" w:eastAsia="宋体" w:cs="宋体"/>
          <w:spacing w:val="16"/>
          <w:sz w:val="29"/>
          <w:szCs w:val="29"/>
        </w:rPr>
        <w:t xml:space="preserve"> </w:t>
      </w:r>
      <w:r>
        <w:rPr>
          <w:rFonts w:ascii="宋体" w:hAnsi="宋体" w:eastAsia="宋体" w:cs="宋体"/>
          <w:spacing w:val="8"/>
          <w:sz w:val="29"/>
          <w:szCs w:val="29"/>
        </w:rPr>
        <w:t>有n个候选人，每个人的选票将有一个分值，第一名是n分，第二名是n-</w:t>
      </w:r>
      <w:r>
        <w:rPr>
          <w:rFonts w:ascii="宋体" w:hAnsi="宋体" w:eastAsia="宋体" w:cs="宋体"/>
          <w:spacing w:val="6"/>
          <w:sz w:val="29"/>
          <w:szCs w:val="29"/>
        </w:rPr>
        <w:t xml:space="preserve"> 1分，第三名是n-2分，依此类推。最后将候选人得到的分数</w:t>
      </w:r>
      <w:r>
        <w:rPr>
          <w:rFonts w:ascii="宋体" w:hAnsi="宋体" w:eastAsia="宋体" w:cs="宋体"/>
          <w:spacing w:val="5"/>
          <w:sz w:val="29"/>
          <w:szCs w:val="29"/>
        </w:rPr>
        <w:t>加在一起，</w:t>
      </w:r>
      <w:r>
        <w:rPr>
          <w:rFonts w:ascii="宋体" w:hAnsi="宋体" w:eastAsia="宋体" w:cs="宋体"/>
          <w:sz w:val="29"/>
          <w:szCs w:val="29"/>
        </w:rPr>
        <w:t xml:space="preserve"> </w:t>
      </w:r>
      <w:r>
        <w:rPr>
          <w:rFonts w:ascii="宋体" w:hAnsi="宋体" w:eastAsia="宋体" w:cs="宋体"/>
          <w:spacing w:val="8"/>
          <w:sz w:val="29"/>
          <w:szCs w:val="29"/>
        </w:rPr>
        <w:t>分值最大的候选者胜出。我们将博尔达计分法定义如下：</w:t>
      </w:r>
    </w:p>
    <w:p w14:paraId="6A91661C">
      <w:pPr>
        <w:spacing w:before="302" w:line="220" w:lineRule="auto"/>
        <w:ind w:left="580"/>
        <w:rPr>
          <w:rFonts w:ascii="楷体" w:hAnsi="楷体" w:eastAsia="楷体" w:cs="楷体"/>
          <w:sz w:val="29"/>
          <w:szCs w:val="29"/>
        </w:rPr>
      </w:pPr>
      <w:r>
        <w:rPr>
          <w:rFonts w:ascii="宋体" w:hAnsi="宋体" w:eastAsia="宋体" w:cs="宋体"/>
          <w:spacing w:val="7"/>
          <w:sz w:val="29"/>
          <w:szCs w:val="29"/>
        </w:rPr>
        <w:t>1.</w:t>
      </w:r>
      <w:r>
        <w:rPr>
          <w:rFonts w:ascii="楷体" w:hAnsi="楷体" w:eastAsia="楷体" w:cs="楷体"/>
          <w:spacing w:val="7"/>
          <w:sz w:val="29"/>
          <w:szCs w:val="29"/>
        </w:rPr>
        <w:t>选民根据自己的喜好给候选人排序，假设有</w:t>
      </w:r>
      <w:r>
        <w:rPr>
          <w:rFonts w:ascii="宋体" w:hAnsi="宋体" w:eastAsia="宋体" w:cs="宋体"/>
          <w:spacing w:val="7"/>
          <w:sz w:val="29"/>
          <w:szCs w:val="29"/>
        </w:rPr>
        <w:t>n</w:t>
      </w:r>
      <w:r>
        <w:rPr>
          <w:rFonts w:ascii="楷体" w:hAnsi="楷体" w:eastAsia="楷体" w:cs="楷体"/>
          <w:spacing w:val="7"/>
          <w:sz w:val="29"/>
          <w:szCs w:val="29"/>
        </w:rPr>
        <w:t>个候选人；</w:t>
      </w:r>
    </w:p>
    <w:p w14:paraId="39A1A492">
      <w:pPr>
        <w:spacing w:before="308" w:line="228" w:lineRule="auto"/>
        <w:ind w:right="157" w:firstLine="580"/>
        <w:rPr>
          <w:rFonts w:ascii="楷体" w:hAnsi="楷体" w:eastAsia="楷体" w:cs="楷体"/>
          <w:sz w:val="29"/>
          <w:szCs w:val="29"/>
        </w:rPr>
      </w:pPr>
      <w:r>
        <w:rPr>
          <w:rFonts w:ascii="Times New Roman" w:hAnsi="Times New Roman" w:eastAsia="Times New Roman" w:cs="Times New Roman"/>
          <w:spacing w:val="8"/>
          <w:sz w:val="29"/>
          <w:szCs w:val="29"/>
        </w:rPr>
        <w:t>2.</w:t>
      </w:r>
      <w:r>
        <w:rPr>
          <w:rFonts w:ascii="Times New Roman" w:hAnsi="Times New Roman" w:eastAsia="Times New Roman" w:cs="Times New Roman"/>
          <w:spacing w:val="29"/>
          <w:sz w:val="29"/>
          <w:szCs w:val="29"/>
        </w:rPr>
        <w:t xml:space="preserve"> </w:t>
      </w:r>
      <w:r>
        <w:rPr>
          <w:rFonts w:ascii="楷体" w:hAnsi="楷体" w:eastAsia="楷体" w:cs="楷体"/>
          <w:spacing w:val="8"/>
          <w:sz w:val="29"/>
          <w:szCs w:val="29"/>
        </w:rPr>
        <w:t>对于每次投票，我们依排序赋分，第一名的分值为</w:t>
      </w:r>
      <w:r>
        <w:rPr>
          <w:rFonts w:ascii="Times New Roman" w:hAnsi="Times New Roman" w:eastAsia="Times New Roman" w:cs="Times New Roman"/>
          <w:spacing w:val="8"/>
          <w:sz w:val="29"/>
          <w:szCs w:val="29"/>
        </w:rPr>
        <w:t xml:space="preserve">n,   </w:t>
      </w:r>
      <w:r>
        <w:rPr>
          <w:rFonts w:ascii="楷体" w:hAnsi="楷体" w:eastAsia="楷体" w:cs="楷体"/>
          <w:spacing w:val="8"/>
          <w:sz w:val="29"/>
          <w:szCs w:val="29"/>
        </w:rPr>
        <w:t>第二名的</w:t>
      </w:r>
      <w:r>
        <w:rPr>
          <w:rFonts w:ascii="楷体" w:hAnsi="楷体" w:eastAsia="楷体" w:cs="楷体"/>
          <w:sz w:val="29"/>
          <w:szCs w:val="29"/>
        </w:rPr>
        <w:t xml:space="preserve"> </w:t>
      </w:r>
      <w:r>
        <w:rPr>
          <w:rFonts w:ascii="楷体" w:hAnsi="楷体" w:eastAsia="楷体" w:cs="楷体"/>
          <w:spacing w:val="8"/>
          <w:sz w:val="29"/>
          <w:szCs w:val="29"/>
        </w:rPr>
        <w:t>分值为</w:t>
      </w:r>
      <w:r>
        <w:rPr>
          <w:rFonts w:ascii="宋体" w:hAnsi="宋体" w:eastAsia="宋体" w:cs="宋体"/>
          <w:spacing w:val="8"/>
          <w:sz w:val="29"/>
          <w:szCs w:val="29"/>
        </w:rPr>
        <w:t xml:space="preserve">n-1, </w:t>
      </w:r>
      <w:r>
        <w:rPr>
          <w:rFonts w:ascii="楷体" w:hAnsi="楷体" w:eastAsia="楷体" w:cs="楷体"/>
          <w:spacing w:val="8"/>
          <w:sz w:val="29"/>
          <w:szCs w:val="29"/>
        </w:rPr>
        <w:t>第三名的分值为</w:t>
      </w:r>
      <w:r>
        <w:rPr>
          <w:rFonts w:ascii="宋体" w:hAnsi="宋体" w:eastAsia="宋体" w:cs="宋体"/>
          <w:spacing w:val="8"/>
          <w:sz w:val="29"/>
          <w:szCs w:val="29"/>
        </w:rPr>
        <w:t>n-2,</w:t>
      </w:r>
      <w:r>
        <w:rPr>
          <w:rFonts w:ascii="宋体" w:hAnsi="宋体" w:eastAsia="宋体" w:cs="宋体"/>
          <w:spacing w:val="45"/>
          <w:sz w:val="29"/>
          <w:szCs w:val="29"/>
        </w:rPr>
        <w:t xml:space="preserve"> </w:t>
      </w:r>
      <w:r>
        <w:rPr>
          <w:rFonts w:ascii="楷体" w:hAnsi="楷体" w:eastAsia="楷体" w:cs="楷体"/>
          <w:spacing w:val="8"/>
          <w:sz w:val="29"/>
          <w:szCs w:val="29"/>
        </w:rPr>
        <w:t>依此类推直到最后一名的分值为1;</w:t>
      </w:r>
    </w:p>
    <w:p w14:paraId="42B49CD3">
      <w:pPr>
        <w:spacing w:before="317" w:line="224" w:lineRule="auto"/>
        <w:ind w:left="580"/>
        <w:rPr>
          <w:rFonts w:ascii="楷体" w:hAnsi="楷体" w:eastAsia="楷体" w:cs="楷体"/>
          <w:sz w:val="29"/>
          <w:szCs w:val="29"/>
        </w:rPr>
      </w:pPr>
      <w:r>
        <w:rPr>
          <w:rFonts w:ascii="宋体" w:hAnsi="宋体" w:eastAsia="宋体" w:cs="宋体"/>
          <w:spacing w:val="8"/>
          <w:sz w:val="29"/>
          <w:szCs w:val="29"/>
        </w:rPr>
        <w:t>3.</w:t>
      </w:r>
      <w:r>
        <w:rPr>
          <w:rFonts w:ascii="楷体" w:hAnsi="楷体" w:eastAsia="楷体" w:cs="楷体"/>
          <w:spacing w:val="8"/>
          <w:sz w:val="29"/>
          <w:szCs w:val="29"/>
        </w:rPr>
        <w:t>将每个候选人在前一步中得到的分值相加；</w:t>
      </w:r>
    </w:p>
    <w:p w14:paraId="02599A85">
      <w:pPr>
        <w:spacing w:before="302" w:line="222" w:lineRule="auto"/>
        <w:ind w:left="580"/>
        <w:rPr>
          <w:rFonts w:ascii="楷体" w:hAnsi="楷体" w:eastAsia="楷体" w:cs="楷体"/>
          <w:sz w:val="29"/>
          <w:szCs w:val="29"/>
        </w:rPr>
      </w:pPr>
      <w:r>
        <w:rPr>
          <w:rFonts w:ascii="宋体" w:hAnsi="宋体" w:eastAsia="宋体" w:cs="宋体"/>
          <w:spacing w:val="8"/>
          <w:sz w:val="29"/>
          <w:szCs w:val="29"/>
        </w:rPr>
        <w:t>4.</w:t>
      </w:r>
      <w:r>
        <w:rPr>
          <w:rFonts w:ascii="楷体" w:hAnsi="楷体" w:eastAsia="楷体" w:cs="楷体"/>
          <w:spacing w:val="8"/>
          <w:sz w:val="29"/>
          <w:szCs w:val="29"/>
        </w:rPr>
        <w:t>选择得分最高的候选人。</w:t>
      </w:r>
    </w:p>
    <w:p w14:paraId="264AA291">
      <w:pPr>
        <w:pStyle w:val="2"/>
        <w:spacing w:line="243" w:lineRule="auto"/>
      </w:pPr>
    </w:p>
    <w:p w14:paraId="3418FC57">
      <w:pPr>
        <w:spacing w:before="95" w:line="231" w:lineRule="auto"/>
        <w:ind w:right="202" w:firstLine="580"/>
        <w:jc w:val="both"/>
        <w:rPr>
          <w:rFonts w:ascii="宋体" w:hAnsi="宋体" w:eastAsia="宋体" w:cs="宋体"/>
          <w:sz w:val="29"/>
          <w:szCs w:val="29"/>
        </w:rPr>
      </w:pPr>
      <w:r>
        <w:rPr>
          <w:rFonts w:ascii="宋体" w:hAnsi="宋体" w:eastAsia="宋体" w:cs="宋体"/>
          <w:spacing w:val="8"/>
          <w:sz w:val="29"/>
          <w:szCs w:val="29"/>
        </w:rPr>
        <w:t>现在再来看一下公司总裁选举的例子。根据描述，有5个候</w:t>
      </w:r>
      <w:r>
        <w:rPr>
          <w:rFonts w:ascii="宋体" w:hAnsi="宋体" w:eastAsia="宋体" w:cs="宋体"/>
          <w:spacing w:val="7"/>
          <w:sz w:val="29"/>
          <w:szCs w:val="29"/>
        </w:rPr>
        <w:t>选人，</w:t>
      </w:r>
      <w:r>
        <w:rPr>
          <w:rFonts w:ascii="宋体" w:hAnsi="宋体" w:eastAsia="宋体" w:cs="宋体"/>
          <w:sz w:val="29"/>
          <w:szCs w:val="29"/>
        </w:rPr>
        <w:t xml:space="preserve"> </w:t>
      </w:r>
      <w:r>
        <w:rPr>
          <w:rFonts w:ascii="宋体" w:hAnsi="宋体" w:eastAsia="宋体" w:cs="宋体"/>
          <w:spacing w:val="19"/>
          <w:sz w:val="29"/>
          <w:szCs w:val="29"/>
        </w:rPr>
        <w:t>我们应该为第一位分配分值5,为第二位分配分值</w:t>
      </w:r>
      <w:r>
        <w:rPr>
          <w:rFonts w:ascii="宋体" w:hAnsi="宋体" w:eastAsia="宋体" w:cs="宋体"/>
          <w:spacing w:val="18"/>
          <w:sz w:val="29"/>
          <w:szCs w:val="29"/>
        </w:rPr>
        <w:t>4,依此类推。比如</w:t>
      </w:r>
      <w:r>
        <w:rPr>
          <w:rFonts w:ascii="宋体" w:hAnsi="宋体" w:eastAsia="宋体" w:cs="宋体"/>
          <w:sz w:val="29"/>
          <w:szCs w:val="29"/>
        </w:rPr>
        <w:t xml:space="preserve"> </w:t>
      </w:r>
      <w:r>
        <w:rPr>
          <w:rFonts w:ascii="宋体" w:hAnsi="宋体" w:eastAsia="宋体" w:cs="宋体"/>
          <w:spacing w:val="7"/>
          <w:sz w:val="29"/>
          <w:szCs w:val="29"/>
        </w:rPr>
        <w:t>说，对于选民1来说，克劳迪娅5分，大卫4分，贝塔3分，埃利诺2分，</w:t>
      </w:r>
      <w:r>
        <w:rPr>
          <w:rFonts w:ascii="宋体" w:hAnsi="宋体" w:eastAsia="宋体" w:cs="宋体"/>
          <w:spacing w:val="18"/>
          <w:sz w:val="29"/>
          <w:szCs w:val="29"/>
        </w:rPr>
        <w:t xml:space="preserve"> </w:t>
      </w:r>
      <w:r>
        <w:rPr>
          <w:rFonts w:ascii="宋体" w:hAnsi="宋体" w:eastAsia="宋体" w:cs="宋体"/>
          <w:spacing w:val="4"/>
          <w:sz w:val="29"/>
          <w:szCs w:val="29"/>
        </w:rPr>
        <w:t>艾丽西亚1分。</w:t>
      </w:r>
    </w:p>
    <w:p w14:paraId="572C85B5">
      <w:pPr>
        <w:spacing w:line="42" w:lineRule="auto"/>
        <w:rPr>
          <w:rFonts w:ascii="Arial"/>
          <w:sz w:val="2"/>
        </w:rPr>
      </w:pPr>
    </w:p>
    <w:tbl>
      <w:tblPr>
        <w:tblStyle w:val="5"/>
        <w:tblW w:w="918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13"/>
        <w:gridCol w:w="1439"/>
        <w:gridCol w:w="1468"/>
        <w:gridCol w:w="1458"/>
        <w:gridCol w:w="1459"/>
        <w:gridCol w:w="1443"/>
      </w:tblGrid>
      <w:tr w14:paraId="17C98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3" w:hRule="atLeast"/>
        </w:trPr>
        <w:tc>
          <w:tcPr>
            <w:tcW w:w="1913" w:type="dxa"/>
            <w:tcBorders>
              <w:tl2br w:val="single" w:color="000000" w:sz="4" w:space="0"/>
            </w:tcBorders>
            <w:vAlign w:val="top"/>
          </w:tcPr>
          <w:p w14:paraId="75345258">
            <w:pPr>
              <w:pStyle w:val="6"/>
              <w:spacing w:before="194" w:line="214" w:lineRule="auto"/>
              <w:ind w:left="209" w:right="223" w:firstLine="900"/>
              <w:rPr>
                <w:sz w:val="29"/>
                <w:szCs w:val="29"/>
              </w:rPr>
            </w:pPr>
            <w:r>
              <w:rPr>
                <w:b/>
                <w:bCs/>
                <w:spacing w:val="-9"/>
                <w:sz w:val="29"/>
                <w:szCs w:val="29"/>
              </w:rPr>
              <w:t>选民</w:t>
            </w:r>
            <w:r>
              <w:rPr>
                <w:sz w:val="29"/>
                <w:szCs w:val="29"/>
              </w:rPr>
              <w:t xml:space="preserve"> </w:t>
            </w:r>
            <w:r>
              <w:rPr>
                <w:b/>
                <w:bCs/>
                <w:spacing w:val="-6"/>
                <w:sz w:val="29"/>
                <w:szCs w:val="29"/>
              </w:rPr>
              <w:t>候选人</w:t>
            </w:r>
          </w:p>
        </w:tc>
        <w:tc>
          <w:tcPr>
            <w:tcW w:w="1439" w:type="dxa"/>
            <w:vAlign w:val="top"/>
          </w:tcPr>
          <w:p w14:paraId="78C91844">
            <w:pPr>
              <w:spacing w:line="258" w:lineRule="auto"/>
              <w:rPr>
                <w:rFonts w:ascii="Arial"/>
                <w:sz w:val="21"/>
              </w:rPr>
            </w:pPr>
          </w:p>
          <w:p w14:paraId="0E31001D">
            <w:pPr>
              <w:pStyle w:val="6"/>
              <w:spacing w:before="94" w:line="221" w:lineRule="auto"/>
              <w:ind w:left="346"/>
              <w:rPr>
                <w:sz w:val="29"/>
                <w:szCs w:val="29"/>
              </w:rPr>
            </w:pPr>
            <w:r>
              <w:rPr>
                <w:b/>
                <w:bCs/>
                <w:spacing w:val="5"/>
                <w:sz w:val="29"/>
                <w:szCs w:val="29"/>
              </w:rPr>
              <w:t>选民1</w:t>
            </w:r>
          </w:p>
        </w:tc>
        <w:tc>
          <w:tcPr>
            <w:tcW w:w="1468" w:type="dxa"/>
            <w:vAlign w:val="top"/>
          </w:tcPr>
          <w:p w14:paraId="0224EC31">
            <w:pPr>
              <w:spacing w:line="258" w:lineRule="auto"/>
              <w:rPr>
                <w:rFonts w:ascii="Arial"/>
                <w:sz w:val="21"/>
              </w:rPr>
            </w:pPr>
          </w:p>
          <w:p w14:paraId="62D49A91">
            <w:pPr>
              <w:pStyle w:val="6"/>
              <w:spacing w:before="94" w:line="221" w:lineRule="auto"/>
              <w:ind w:left="367"/>
              <w:rPr>
                <w:sz w:val="29"/>
                <w:szCs w:val="29"/>
              </w:rPr>
            </w:pPr>
            <w:r>
              <w:rPr>
                <w:b/>
                <w:bCs/>
                <w:spacing w:val="-6"/>
                <w:sz w:val="29"/>
                <w:szCs w:val="29"/>
              </w:rPr>
              <w:t>选民2</w:t>
            </w:r>
          </w:p>
        </w:tc>
        <w:tc>
          <w:tcPr>
            <w:tcW w:w="1458" w:type="dxa"/>
            <w:vAlign w:val="top"/>
          </w:tcPr>
          <w:p w14:paraId="468C7698">
            <w:pPr>
              <w:spacing w:line="258" w:lineRule="auto"/>
              <w:rPr>
                <w:rFonts w:ascii="Arial"/>
                <w:sz w:val="21"/>
              </w:rPr>
            </w:pPr>
          </w:p>
          <w:p w14:paraId="627F4DB9">
            <w:pPr>
              <w:pStyle w:val="6"/>
              <w:spacing w:before="94" w:line="221" w:lineRule="auto"/>
              <w:ind w:left="359"/>
              <w:rPr>
                <w:sz w:val="29"/>
                <w:szCs w:val="29"/>
              </w:rPr>
            </w:pPr>
            <w:r>
              <w:rPr>
                <w:b/>
                <w:bCs/>
                <w:spacing w:val="1"/>
                <w:sz w:val="29"/>
                <w:szCs w:val="29"/>
              </w:rPr>
              <w:t>选民3</w:t>
            </w:r>
          </w:p>
        </w:tc>
        <w:tc>
          <w:tcPr>
            <w:tcW w:w="1459" w:type="dxa"/>
            <w:vAlign w:val="top"/>
          </w:tcPr>
          <w:p w14:paraId="620F57EF">
            <w:pPr>
              <w:spacing w:line="258" w:lineRule="auto"/>
              <w:rPr>
                <w:rFonts w:ascii="Arial"/>
                <w:sz w:val="21"/>
              </w:rPr>
            </w:pPr>
          </w:p>
          <w:p w14:paraId="4A6110EF">
            <w:pPr>
              <w:pStyle w:val="6"/>
              <w:spacing w:before="94" w:line="221" w:lineRule="auto"/>
              <w:ind w:left="361"/>
              <w:rPr>
                <w:sz w:val="29"/>
                <w:szCs w:val="29"/>
              </w:rPr>
            </w:pPr>
            <w:r>
              <w:rPr>
                <w:b/>
                <w:bCs/>
                <w:spacing w:val="-6"/>
                <w:sz w:val="29"/>
                <w:szCs w:val="29"/>
              </w:rPr>
              <w:t>选民4</w:t>
            </w:r>
          </w:p>
        </w:tc>
        <w:tc>
          <w:tcPr>
            <w:tcW w:w="1443" w:type="dxa"/>
            <w:vAlign w:val="top"/>
          </w:tcPr>
          <w:p w14:paraId="7EBF7BF3">
            <w:pPr>
              <w:spacing w:line="258" w:lineRule="auto"/>
              <w:rPr>
                <w:rFonts w:ascii="Arial"/>
                <w:sz w:val="21"/>
              </w:rPr>
            </w:pPr>
          </w:p>
          <w:p w14:paraId="24EC395B">
            <w:pPr>
              <w:pStyle w:val="6"/>
              <w:spacing w:before="94" w:line="221" w:lineRule="auto"/>
              <w:ind w:left="352"/>
              <w:rPr>
                <w:sz w:val="29"/>
                <w:szCs w:val="29"/>
              </w:rPr>
            </w:pPr>
            <w:r>
              <w:rPr>
                <w:b/>
                <w:bCs/>
                <w:spacing w:val="1"/>
                <w:sz w:val="29"/>
                <w:szCs w:val="29"/>
              </w:rPr>
              <w:t>选民5</w:t>
            </w:r>
          </w:p>
        </w:tc>
      </w:tr>
      <w:tr w14:paraId="12391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913" w:type="dxa"/>
            <w:vAlign w:val="top"/>
          </w:tcPr>
          <w:p w14:paraId="23ACFACA">
            <w:pPr>
              <w:pStyle w:val="6"/>
              <w:spacing w:before="183" w:line="221" w:lineRule="auto"/>
              <w:ind w:left="369"/>
              <w:rPr>
                <w:sz w:val="29"/>
                <w:szCs w:val="29"/>
              </w:rPr>
            </w:pPr>
            <w:r>
              <w:rPr>
                <w:b/>
                <w:bCs/>
                <w:spacing w:val="-2"/>
                <w:sz w:val="29"/>
                <w:szCs w:val="29"/>
              </w:rPr>
              <w:t>艾丽西亚</w:t>
            </w:r>
          </w:p>
        </w:tc>
        <w:tc>
          <w:tcPr>
            <w:tcW w:w="1439" w:type="dxa"/>
            <w:vAlign w:val="top"/>
          </w:tcPr>
          <w:p w14:paraId="30061A04">
            <w:pPr>
              <w:pStyle w:val="6"/>
              <w:spacing w:before="212" w:line="241" w:lineRule="auto"/>
              <w:ind w:left="632"/>
              <w:rPr>
                <w:sz w:val="29"/>
                <w:szCs w:val="29"/>
              </w:rPr>
            </w:pPr>
            <w:r>
              <w:rPr>
                <w:sz w:val="29"/>
                <w:szCs w:val="29"/>
              </w:rPr>
              <w:t>1</w:t>
            </w:r>
          </w:p>
        </w:tc>
        <w:tc>
          <w:tcPr>
            <w:tcW w:w="1468" w:type="dxa"/>
            <w:vAlign w:val="top"/>
          </w:tcPr>
          <w:p w14:paraId="031C8A24">
            <w:pPr>
              <w:pStyle w:val="6"/>
              <w:spacing w:before="212" w:line="241" w:lineRule="auto"/>
              <w:ind w:left="653"/>
              <w:rPr>
                <w:sz w:val="29"/>
                <w:szCs w:val="29"/>
              </w:rPr>
            </w:pPr>
            <w:r>
              <w:rPr>
                <w:sz w:val="29"/>
                <w:szCs w:val="29"/>
              </w:rPr>
              <w:t>2</w:t>
            </w:r>
          </w:p>
        </w:tc>
        <w:tc>
          <w:tcPr>
            <w:tcW w:w="1458" w:type="dxa"/>
            <w:vAlign w:val="top"/>
          </w:tcPr>
          <w:p w14:paraId="789CDDB4">
            <w:pPr>
              <w:pStyle w:val="6"/>
              <w:spacing w:before="212" w:line="241" w:lineRule="auto"/>
              <w:ind w:left="645"/>
              <w:rPr>
                <w:sz w:val="29"/>
                <w:szCs w:val="29"/>
              </w:rPr>
            </w:pPr>
            <w:r>
              <w:rPr>
                <w:sz w:val="29"/>
                <w:szCs w:val="29"/>
              </w:rPr>
              <w:t>1</w:t>
            </w:r>
          </w:p>
        </w:tc>
        <w:tc>
          <w:tcPr>
            <w:tcW w:w="1459" w:type="dxa"/>
            <w:vAlign w:val="top"/>
          </w:tcPr>
          <w:p w14:paraId="3CF224A4">
            <w:pPr>
              <w:pStyle w:val="6"/>
              <w:spacing w:before="212" w:line="241" w:lineRule="auto"/>
              <w:ind w:left="647"/>
              <w:rPr>
                <w:sz w:val="29"/>
                <w:szCs w:val="29"/>
              </w:rPr>
            </w:pPr>
            <w:r>
              <w:rPr>
                <w:sz w:val="29"/>
                <w:szCs w:val="29"/>
              </w:rPr>
              <w:t>2</w:t>
            </w:r>
          </w:p>
        </w:tc>
        <w:tc>
          <w:tcPr>
            <w:tcW w:w="1443" w:type="dxa"/>
            <w:vAlign w:val="top"/>
          </w:tcPr>
          <w:p w14:paraId="4164817D">
            <w:pPr>
              <w:pStyle w:val="6"/>
              <w:spacing w:before="212" w:line="241" w:lineRule="auto"/>
              <w:ind w:left="637"/>
              <w:rPr>
                <w:sz w:val="29"/>
                <w:szCs w:val="29"/>
              </w:rPr>
            </w:pPr>
            <w:r>
              <w:rPr>
                <w:sz w:val="29"/>
                <w:szCs w:val="29"/>
              </w:rPr>
              <w:t>1</w:t>
            </w:r>
          </w:p>
        </w:tc>
      </w:tr>
      <w:tr w14:paraId="3171E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1913" w:type="dxa"/>
            <w:vAlign w:val="top"/>
          </w:tcPr>
          <w:p w14:paraId="3953A47A">
            <w:pPr>
              <w:pStyle w:val="6"/>
              <w:spacing w:before="184" w:line="221" w:lineRule="auto"/>
              <w:ind w:left="659"/>
              <w:rPr>
                <w:sz w:val="29"/>
                <w:szCs w:val="29"/>
              </w:rPr>
            </w:pPr>
            <w:r>
              <w:rPr>
                <w:b/>
                <w:bCs/>
                <w:spacing w:val="-1"/>
                <w:sz w:val="29"/>
                <w:szCs w:val="29"/>
              </w:rPr>
              <w:t>贝塔</w:t>
            </w:r>
          </w:p>
        </w:tc>
        <w:tc>
          <w:tcPr>
            <w:tcW w:w="1439" w:type="dxa"/>
            <w:vAlign w:val="top"/>
          </w:tcPr>
          <w:p w14:paraId="1801E884">
            <w:pPr>
              <w:pStyle w:val="6"/>
              <w:spacing w:before="213"/>
              <w:ind w:left="632"/>
              <w:rPr>
                <w:sz w:val="29"/>
                <w:szCs w:val="29"/>
              </w:rPr>
            </w:pPr>
            <w:r>
              <w:rPr>
                <w:sz w:val="29"/>
                <w:szCs w:val="29"/>
              </w:rPr>
              <w:t>3</w:t>
            </w:r>
          </w:p>
        </w:tc>
        <w:tc>
          <w:tcPr>
            <w:tcW w:w="1468" w:type="dxa"/>
            <w:vAlign w:val="top"/>
          </w:tcPr>
          <w:p w14:paraId="7630D841">
            <w:pPr>
              <w:pStyle w:val="6"/>
              <w:spacing w:before="213" w:line="241" w:lineRule="auto"/>
              <w:ind w:left="653"/>
              <w:rPr>
                <w:sz w:val="29"/>
                <w:szCs w:val="29"/>
              </w:rPr>
            </w:pPr>
            <w:r>
              <w:rPr>
                <w:sz w:val="29"/>
                <w:szCs w:val="29"/>
              </w:rPr>
              <w:t>1</w:t>
            </w:r>
          </w:p>
        </w:tc>
        <w:tc>
          <w:tcPr>
            <w:tcW w:w="1458" w:type="dxa"/>
            <w:vAlign w:val="top"/>
          </w:tcPr>
          <w:p w14:paraId="3494E328">
            <w:pPr>
              <w:pStyle w:val="6"/>
              <w:spacing w:before="213"/>
              <w:ind w:left="645"/>
              <w:rPr>
                <w:sz w:val="29"/>
                <w:szCs w:val="29"/>
              </w:rPr>
            </w:pPr>
            <w:r>
              <w:rPr>
                <w:sz w:val="29"/>
                <w:szCs w:val="29"/>
              </w:rPr>
              <w:t>5</w:t>
            </w:r>
          </w:p>
        </w:tc>
        <w:tc>
          <w:tcPr>
            <w:tcW w:w="1459" w:type="dxa"/>
            <w:vAlign w:val="top"/>
          </w:tcPr>
          <w:p w14:paraId="7A54220D">
            <w:pPr>
              <w:pStyle w:val="6"/>
              <w:spacing w:before="213" w:line="241" w:lineRule="auto"/>
              <w:ind w:left="647"/>
              <w:rPr>
                <w:sz w:val="29"/>
                <w:szCs w:val="29"/>
              </w:rPr>
            </w:pPr>
            <w:r>
              <w:rPr>
                <w:sz w:val="29"/>
                <w:szCs w:val="29"/>
              </w:rPr>
              <w:t>1</w:t>
            </w:r>
          </w:p>
        </w:tc>
        <w:tc>
          <w:tcPr>
            <w:tcW w:w="1443" w:type="dxa"/>
            <w:vAlign w:val="top"/>
          </w:tcPr>
          <w:p w14:paraId="1D381605">
            <w:pPr>
              <w:pStyle w:val="6"/>
              <w:spacing w:before="213"/>
              <w:ind w:left="637"/>
              <w:rPr>
                <w:sz w:val="29"/>
                <w:szCs w:val="29"/>
              </w:rPr>
            </w:pPr>
            <w:r>
              <w:rPr>
                <w:sz w:val="29"/>
                <w:szCs w:val="29"/>
              </w:rPr>
              <w:t>3</w:t>
            </w:r>
          </w:p>
        </w:tc>
      </w:tr>
      <w:tr w14:paraId="4E71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1913" w:type="dxa"/>
            <w:vAlign w:val="top"/>
          </w:tcPr>
          <w:p w14:paraId="5674708D">
            <w:pPr>
              <w:pStyle w:val="6"/>
              <w:spacing w:before="193" w:line="219" w:lineRule="auto"/>
              <w:ind w:left="369"/>
              <w:rPr>
                <w:sz w:val="29"/>
                <w:szCs w:val="29"/>
              </w:rPr>
            </w:pPr>
            <w:r>
              <w:rPr>
                <w:b/>
                <w:bCs/>
                <w:spacing w:val="-3"/>
                <w:sz w:val="29"/>
                <w:szCs w:val="29"/>
              </w:rPr>
              <w:t>克劳迪娅</w:t>
            </w:r>
          </w:p>
        </w:tc>
        <w:tc>
          <w:tcPr>
            <w:tcW w:w="1439" w:type="dxa"/>
            <w:vAlign w:val="top"/>
          </w:tcPr>
          <w:p w14:paraId="6C25A300">
            <w:pPr>
              <w:pStyle w:val="6"/>
              <w:spacing w:before="225"/>
              <w:ind w:left="632"/>
              <w:rPr>
                <w:sz w:val="29"/>
                <w:szCs w:val="29"/>
              </w:rPr>
            </w:pPr>
            <w:r>
              <w:rPr>
                <w:sz w:val="29"/>
                <w:szCs w:val="29"/>
              </w:rPr>
              <w:t>5</w:t>
            </w:r>
          </w:p>
        </w:tc>
        <w:tc>
          <w:tcPr>
            <w:tcW w:w="1468" w:type="dxa"/>
            <w:vAlign w:val="top"/>
          </w:tcPr>
          <w:p w14:paraId="4120524F">
            <w:pPr>
              <w:pStyle w:val="6"/>
              <w:spacing w:before="225"/>
              <w:ind w:left="653"/>
              <w:rPr>
                <w:sz w:val="29"/>
                <w:szCs w:val="29"/>
              </w:rPr>
            </w:pPr>
            <w:r>
              <w:rPr>
                <w:sz w:val="29"/>
                <w:szCs w:val="29"/>
              </w:rPr>
              <w:t>3</w:t>
            </w:r>
          </w:p>
        </w:tc>
        <w:tc>
          <w:tcPr>
            <w:tcW w:w="1458" w:type="dxa"/>
            <w:vAlign w:val="top"/>
          </w:tcPr>
          <w:p w14:paraId="22D1EB85">
            <w:pPr>
              <w:pStyle w:val="6"/>
              <w:spacing w:before="225" w:line="241" w:lineRule="auto"/>
              <w:ind w:left="645"/>
              <w:rPr>
                <w:sz w:val="29"/>
                <w:szCs w:val="29"/>
              </w:rPr>
            </w:pPr>
            <w:r>
              <w:rPr>
                <w:sz w:val="29"/>
                <w:szCs w:val="29"/>
              </w:rPr>
              <w:t>4</w:t>
            </w:r>
          </w:p>
        </w:tc>
        <w:tc>
          <w:tcPr>
            <w:tcW w:w="1459" w:type="dxa"/>
            <w:vAlign w:val="top"/>
          </w:tcPr>
          <w:p w14:paraId="35B0D55A">
            <w:pPr>
              <w:pStyle w:val="6"/>
              <w:spacing w:before="225" w:line="241" w:lineRule="auto"/>
              <w:ind w:left="647"/>
              <w:rPr>
                <w:sz w:val="29"/>
                <w:szCs w:val="29"/>
              </w:rPr>
            </w:pPr>
            <w:r>
              <w:rPr>
                <w:sz w:val="29"/>
                <w:szCs w:val="29"/>
              </w:rPr>
              <w:t>4</w:t>
            </w:r>
          </w:p>
        </w:tc>
        <w:tc>
          <w:tcPr>
            <w:tcW w:w="1443" w:type="dxa"/>
            <w:vAlign w:val="top"/>
          </w:tcPr>
          <w:p w14:paraId="75E38545">
            <w:pPr>
              <w:pStyle w:val="6"/>
              <w:spacing w:before="225" w:line="241" w:lineRule="auto"/>
              <w:ind w:left="637"/>
              <w:rPr>
                <w:sz w:val="29"/>
                <w:szCs w:val="29"/>
              </w:rPr>
            </w:pPr>
            <w:r>
              <w:rPr>
                <w:sz w:val="29"/>
                <w:szCs w:val="29"/>
              </w:rPr>
              <w:t>4</w:t>
            </w:r>
          </w:p>
        </w:tc>
      </w:tr>
      <w:tr w14:paraId="20B17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913" w:type="dxa"/>
            <w:vAlign w:val="top"/>
          </w:tcPr>
          <w:p w14:paraId="15FDAED8">
            <w:pPr>
              <w:pStyle w:val="6"/>
              <w:spacing w:before="175" w:line="220" w:lineRule="auto"/>
              <w:ind w:left="659"/>
              <w:rPr>
                <w:sz w:val="29"/>
                <w:szCs w:val="29"/>
              </w:rPr>
            </w:pPr>
            <w:r>
              <w:rPr>
                <w:b/>
                <w:bCs/>
                <w:spacing w:val="-1"/>
                <w:sz w:val="29"/>
                <w:szCs w:val="29"/>
              </w:rPr>
              <w:t>大卫</w:t>
            </w:r>
          </w:p>
        </w:tc>
        <w:tc>
          <w:tcPr>
            <w:tcW w:w="1439" w:type="dxa"/>
            <w:vAlign w:val="top"/>
          </w:tcPr>
          <w:p w14:paraId="7DCE2909">
            <w:pPr>
              <w:pStyle w:val="6"/>
              <w:spacing w:before="207" w:line="241" w:lineRule="auto"/>
              <w:ind w:left="632"/>
              <w:rPr>
                <w:sz w:val="29"/>
                <w:szCs w:val="29"/>
              </w:rPr>
            </w:pPr>
            <w:r>
              <w:rPr>
                <w:sz w:val="29"/>
                <w:szCs w:val="29"/>
              </w:rPr>
              <w:t>4</w:t>
            </w:r>
          </w:p>
        </w:tc>
        <w:tc>
          <w:tcPr>
            <w:tcW w:w="1468" w:type="dxa"/>
            <w:vAlign w:val="top"/>
          </w:tcPr>
          <w:p w14:paraId="2557B289">
            <w:pPr>
              <w:pStyle w:val="6"/>
              <w:spacing w:before="207"/>
              <w:ind w:left="653"/>
              <w:rPr>
                <w:sz w:val="29"/>
                <w:szCs w:val="29"/>
              </w:rPr>
            </w:pPr>
            <w:r>
              <w:rPr>
                <w:sz w:val="29"/>
                <w:szCs w:val="29"/>
              </w:rPr>
              <w:t>5</w:t>
            </w:r>
          </w:p>
        </w:tc>
        <w:tc>
          <w:tcPr>
            <w:tcW w:w="1458" w:type="dxa"/>
            <w:vAlign w:val="top"/>
          </w:tcPr>
          <w:p w14:paraId="55EC0AB0">
            <w:pPr>
              <w:pStyle w:val="6"/>
              <w:spacing w:before="207" w:line="241" w:lineRule="auto"/>
              <w:ind w:left="645"/>
              <w:rPr>
                <w:sz w:val="29"/>
                <w:szCs w:val="29"/>
              </w:rPr>
            </w:pPr>
            <w:r>
              <w:rPr>
                <w:sz w:val="29"/>
                <w:szCs w:val="29"/>
              </w:rPr>
              <w:t>2</w:t>
            </w:r>
          </w:p>
        </w:tc>
        <w:tc>
          <w:tcPr>
            <w:tcW w:w="1459" w:type="dxa"/>
            <w:vAlign w:val="top"/>
          </w:tcPr>
          <w:p w14:paraId="0EA620D3">
            <w:pPr>
              <w:pStyle w:val="6"/>
              <w:spacing w:before="207"/>
              <w:ind w:left="647"/>
              <w:rPr>
                <w:sz w:val="29"/>
                <w:szCs w:val="29"/>
              </w:rPr>
            </w:pPr>
            <w:r>
              <w:rPr>
                <w:sz w:val="29"/>
                <w:szCs w:val="29"/>
              </w:rPr>
              <w:t>5</w:t>
            </w:r>
          </w:p>
        </w:tc>
        <w:tc>
          <w:tcPr>
            <w:tcW w:w="1443" w:type="dxa"/>
            <w:vAlign w:val="top"/>
          </w:tcPr>
          <w:p w14:paraId="4C7A2B1F">
            <w:pPr>
              <w:pStyle w:val="6"/>
              <w:spacing w:before="207"/>
              <w:ind w:left="637"/>
              <w:rPr>
                <w:sz w:val="29"/>
                <w:szCs w:val="29"/>
              </w:rPr>
            </w:pPr>
            <w:r>
              <w:rPr>
                <w:sz w:val="29"/>
                <w:szCs w:val="29"/>
              </w:rPr>
              <w:t>5</w:t>
            </w:r>
          </w:p>
        </w:tc>
      </w:tr>
      <w:tr w14:paraId="64D51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1913" w:type="dxa"/>
            <w:vAlign w:val="top"/>
          </w:tcPr>
          <w:p w14:paraId="5E9DF2F3">
            <w:pPr>
              <w:pStyle w:val="6"/>
              <w:spacing w:before="186" w:line="220" w:lineRule="auto"/>
              <w:ind w:left="519"/>
              <w:rPr>
                <w:sz w:val="29"/>
                <w:szCs w:val="29"/>
              </w:rPr>
            </w:pPr>
            <w:r>
              <w:rPr>
                <w:b/>
                <w:bCs/>
                <w:spacing w:val="-6"/>
                <w:sz w:val="29"/>
                <w:szCs w:val="29"/>
              </w:rPr>
              <w:t>埃利诺</w:t>
            </w:r>
          </w:p>
        </w:tc>
        <w:tc>
          <w:tcPr>
            <w:tcW w:w="1439" w:type="dxa"/>
            <w:vAlign w:val="top"/>
          </w:tcPr>
          <w:p w14:paraId="5CAAEB03">
            <w:pPr>
              <w:pStyle w:val="6"/>
              <w:spacing w:before="218" w:line="241" w:lineRule="auto"/>
              <w:ind w:left="632"/>
              <w:rPr>
                <w:sz w:val="29"/>
                <w:szCs w:val="29"/>
              </w:rPr>
            </w:pPr>
            <w:r>
              <w:rPr>
                <w:sz w:val="29"/>
                <w:szCs w:val="29"/>
              </w:rPr>
              <w:t>2</w:t>
            </w:r>
          </w:p>
        </w:tc>
        <w:tc>
          <w:tcPr>
            <w:tcW w:w="1468" w:type="dxa"/>
            <w:vAlign w:val="top"/>
          </w:tcPr>
          <w:p w14:paraId="3F8AEA4F">
            <w:pPr>
              <w:pStyle w:val="6"/>
              <w:spacing w:before="218" w:line="241" w:lineRule="auto"/>
              <w:ind w:left="653"/>
              <w:rPr>
                <w:sz w:val="29"/>
                <w:szCs w:val="29"/>
              </w:rPr>
            </w:pPr>
            <w:r>
              <w:rPr>
                <w:sz w:val="29"/>
                <w:szCs w:val="29"/>
              </w:rPr>
              <w:t>4</w:t>
            </w:r>
          </w:p>
        </w:tc>
        <w:tc>
          <w:tcPr>
            <w:tcW w:w="1458" w:type="dxa"/>
            <w:vAlign w:val="top"/>
          </w:tcPr>
          <w:p w14:paraId="6FEFC3A4">
            <w:pPr>
              <w:pStyle w:val="6"/>
              <w:spacing w:before="218"/>
              <w:ind w:left="645"/>
              <w:rPr>
                <w:sz w:val="29"/>
                <w:szCs w:val="29"/>
              </w:rPr>
            </w:pPr>
            <w:r>
              <w:rPr>
                <w:sz w:val="29"/>
                <w:szCs w:val="29"/>
              </w:rPr>
              <w:t>3</w:t>
            </w:r>
          </w:p>
        </w:tc>
        <w:tc>
          <w:tcPr>
            <w:tcW w:w="1459" w:type="dxa"/>
            <w:vAlign w:val="top"/>
          </w:tcPr>
          <w:p w14:paraId="4BF8C17E">
            <w:pPr>
              <w:pStyle w:val="6"/>
              <w:spacing w:before="218"/>
              <w:ind w:left="647"/>
              <w:rPr>
                <w:sz w:val="29"/>
                <w:szCs w:val="29"/>
              </w:rPr>
            </w:pPr>
            <w:r>
              <w:rPr>
                <w:sz w:val="29"/>
                <w:szCs w:val="29"/>
              </w:rPr>
              <w:t>3</w:t>
            </w:r>
          </w:p>
        </w:tc>
        <w:tc>
          <w:tcPr>
            <w:tcW w:w="1443" w:type="dxa"/>
            <w:vAlign w:val="top"/>
          </w:tcPr>
          <w:p w14:paraId="7B96D8A4">
            <w:pPr>
              <w:pStyle w:val="6"/>
              <w:spacing w:before="218" w:line="241" w:lineRule="auto"/>
              <w:ind w:left="637"/>
              <w:rPr>
                <w:sz w:val="29"/>
                <w:szCs w:val="29"/>
              </w:rPr>
            </w:pPr>
            <w:r>
              <w:rPr>
                <w:sz w:val="29"/>
                <w:szCs w:val="29"/>
              </w:rPr>
              <w:t>2</w:t>
            </w:r>
          </w:p>
        </w:tc>
      </w:tr>
    </w:tbl>
    <w:p w14:paraId="6A9E889D">
      <w:pPr>
        <w:pStyle w:val="2"/>
        <w:spacing w:line="320" w:lineRule="auto"/>
      </w:pPr>
    </w:p>
    <w:p w14:paraId="6A22049C">
      <w:pPr>
        <w:spacing w:before="95" w:line="219" w:lineRule="auto"/>
        <w:ind w:left="580"/>
        <w:rPr>
          <w:rFonts w:ascii="宋体" w:hAnsi="宋体" w:eastAsia="宋体" w:cs="宋体"/>
          <w:sz w:val="29"/>
          <w:szCs w:val="29"/>
        </w:rPr>
      </w:pPr>
      <w:r>
        <w:rPr>
          <w:rFonts w:ascii="宋体" w:hAnsi="宋体" w:eastAsia="宋体" w:cs="宋体"/>
          <w:spacing w:val="9"/>
          <w:sz w:val="29"/>
          <w:szCs w:val="29"/>
        </w:rPr>
        <w:t>接下来我们为每个候选人计算总分。艾丽西亚的得分为</w:t>
      </w:r>
    </w:p>
    <w:p w14:paraId="3F1A7B7F">
      <w:pPr>
        <w:spacing w:line="219" w:lineRule="auto"/>
        <w:rPr>
          <w:rFonts w:ascii="宋体" w:hAnsi="宋体" w:eastAsia="宋体" w:cs="宋体"/>
          <w:sz w:val="29"/>
          <w:szCs w:val="29"/>
        </w:rPr>
        <w:sectPr>
          <w:pgSz w:w="12240" w:h="15840"/>
          <w:pgMar w:top="1346" w:right="1512" w:bottom="400" w:left="1429" w:header="0" w:footer="0" w:gutter="0"/>
          <w:cols w:space="720" w:num="1"/>
        </w:sectPr>
      </w:pPr>
    </w:p>
    <w:p w14:paraId="5AC4003C">
      <w:pPr>
        <w:pStyle w:val="2"/>
        <w:spacing w:before="120" w:line="232" w:lineRule="auto"/>
        <w:ind w:right="859"/>
        <w:jc w:val="both"/>
        <w:rPr>
          <w:rFonts w:ascii="宋体" w:hAnsi="宋体" w:eastAsia="宋体" w:cs="宋体"/>
          <w:sz w:val="29"/>
          <w:szCs w:val="29"/>
        </w:rPr>
      </w:pPr>
      <w:r>
        <w:rPr>
          <w:rFonts w:ascii="宋体" w:hAnsi="宋体" w:eastAsia="宋体" w:cs="宋体"/>
          <w:spacing w:val="19"/>
          <w:sz w:val="29"/>
          <w:szCs w:val="29"/>
        </w:rPr>
        <w:t>1+2+1+2+1=7,贝塔的得分为3+1+5+1+3=13,克劳迪娅的得</w:t>
      </w:r>
      <w:r>
        <w:rPr>
          <w:rFonts w:ascii="宋体" w:hAnsi="宋体" w:eastAsia="宋体" w:cs="宋体"/>
          <w:spacing w:val="18"/>
          <w:sz w:val="29"/>
          <w:szCs w:val="29"/>
        </w:rPr>
        <w:t>分为</w:t>
      </w:r>
      <w:r>
        <w:rPr>
          <w:rFonts w:ascii="宋体" w:hAnsi="宋体" w:eastAsia="宋体" w:cs="宋体"/>
          <w:sz w:val="29"/>
          <w:szCs w:val="29"/>
        </w:rPr>
        <w:t xml:space="preserve"> </w:t>
      </w:r>
      <w:r>
        <w:rPr>
          <w:rFonts w:ascii="宋体" w:hAnsi="宋体" w:eastAsia="宋体" w:cs="宋体"/>
          <w:spacing w:val="19"/>
          <w:sz w:val="29"/>
          <w:szCs w:val="29"/>
        </w:rPr>
        <w:t>5+3+4+4+4=20,大卫的得分为</w:t>
      </w:r>
      <w:r>
        <w:rPr>
          <w:spacing w:val="19"/>
          <w:sz w:val="29"/>
          <w:szCs w:val="29"/>
        </w:rPr>
        <w:t>4</w:t>
      </w:r>
      <w:r>
        <w:rPr>
          <w:rFonts w:ascii="宋体" w:hAnsi="宋体" w:eastAsia="宋体" w:cs="宋体"/>
          <w:spacing w:val="19"/>
          <w:sz w:val="29"/>
          <w:szCs w:val="29"/>
        </w:rPr>
        <w:t>+5+2+</w:t>
      </w:r>
      <w:r>
        <w:rPr>
          <w:rFonts w:ascii="宋体" w:hAnsi="宋体" w:eastAsia="宋体" w:cs="宋体"/>
          <w:spacing w:val="18"/>
          <w:sz w:val="29"/>
          <w:szCs w:val="29"/>
        </w:rPr>
        <w:t>5+5=21,埃利诺的得分为</w:t>
      </w:r>
      <w:r>
        <w:rPr>
          <w:rFonts w:ascii="宋体" w:hAnsi="宋体" w:eastAsia="宋体" w:cs="宋体"/>
          <w:sz w:val="29"/>
          <w:szCs w:val="29"/>
        </w:rPr>
        <w:t xml:space="preserve">  </w:t>
      </w:r>
      <w:r>
        <w:rPr>
          <w:rFonts w:ascii="宋体" w:hAnsi="宋体" w:eastAsia="宋体" w:cs="宋体"/>
          <w:spacing w:val="10"/>
          <w:sz w:val="29"/>
          <w:szCs w:val="29"/>
        </w:rPr>
        <w:t>2+4+3+3+2=14。根据博尔达计分法，在这种情况下</w:t>
      </w:r>
      <w:r>
        <w:rPr>
          <w:rFonts w:ascii="宋体" w:hAnsi="宋体" w:eastAsia="宋体" w:cs="宋体"/>
          <w:spacing w:val="9"/>
          <w:sz w:val="29"/>
          <w:szCs w:val="29"/>
        </w:rPr>
        <w:t>，大卫胜出。</w:t>
      </w:r>
    </w:p>
    <w:p w14:paraId="1D8117A4">
      <w:pPr>
        <w:spacing w:before="295" w:line="222" w:lineRule="auto"/>
        <w:ind w:left="614"/>
        <w:rPr>
          <w:rFonts w:ascii="黑体" w:hAnsi="黑体" w:eastAsia="黑体" w:cs="黑体"/>
          <w:sz w:val="29"/>
          <w:szCs w:val="29"/>
        </w:rPr>
      </w:pPr>
      <w:r>
        <w:rPr>
          <w:rFonts w:ascii="黑体" w:hAnsi="黑体" w:eastAsia="黑体" w:cs="黑体"/>
          <w:b/>
          <w:bCs/>
          <w:spacing w:val="6"/>
          <w:sz w:val="29"/>
          <w:szCs w:val="29"/>
        </w:rPr>
        <w:t>孔多塞原则和博尔达计分法的区别</w:t>
      </w:r>
    </w:p>
    <w:p w14:paraId="2E349186">
      <w:pPr>
        <w:spacing w:before="284" w:line="231" w:lineRule="auto"/>
        <w:ind w:right="20" w:firstLine="610"/>
        <w:jc w:val="both"/>
        <w:rPr>
          <w:rFonts w:ascii="宋体" w:hAnsi="宋体" w:eastAsia="宋体" w:cs="宋体"/>
          <w:sz w:val="29"/>
          <w:szCs w:val="29"/>
        </w:rPr>
      </w:pPr>
      <w:r>
        <w:rPr>
          <w:rFonts w:ascii="宋体" w:hAnsi="宋体" w:eastAsia="宋体" w:cs="宋体"/>
          <w:spacing w:val="9"/>
          <w:sz w:val="29"/>
          <w:szCs w:val="29"/>
        </w:rPr>
        <w:t>尽管在前面的例子中，孔多塞原则的结果与博尔达计分法的结果是</w:t>
      </w:r>
      <w:r>
        <w:rPr>
          <w:rFonts w:ascii="宋体" w:hAnsi="宋体" w:eastAsia="宋体" w:cs="宋体"/>
          <w:spacing w:val="12"/>
          <w:sz w:val="29"/>
          <w:szCs w:val="29"/>
        </w:rPr>
        <w:t xml:space="preserve"> </w:t>
      </w:r>
      <w:r>
        <w:rPr>
          <w:rFonts w:ascii="宋体" w:hAnsi="宋体" w:eastAsia="宋体" w:cs="宋体"/>
          <w:spacing w:val="8"/>
          <w:sz w:val="29"/>
          <w:szCs w:val="29"/>
        </w:rPr>
        <w:t>一致的，但情况并非总是如此。博尔达计分法和孔多塞原则并</w:t>
      </w:r>
      <w:r>
        <w:rPr>
          <w:rFonts w:ascii="宋体" w:hAnsi="宋体" w:eastAsia="宋体" w:cs="宋体"/>
          <w:spacing w:val="7"/>
          <w:sz w:val="29"/>
          <w:szCs w:val="29"/>
        </w:rPr>
        <w:t>不等同，</w:t>
      </w:r>
      <w:r>
        <w:rPr>
          <w:rFonts w:ascii="宋体" w:hAnsi="宋体" w:eastAsia="宋体" w:cs="宋体"/>
          <w:sz w:val="29"/>
          <w:szCs w:val="29"/>
        </w:rPr>
        <w:t xml:space="preserve"> </w:t>
      </w:r>
      <w:r>
        <w:rPr>
          <w:rFonts w:ascii="宋体" w:hAnsi="宋体" w:eastAsia="宋体" w:cs="宋体"/>
          <w:spacing w:val="8"/>
          <w:sz w:val="29"/>
          <w:szCs w:val="29"/>
        </w:rPr>
        <w:t>有时结果不同，让我们看下面这个例子。</w:t>
      </w:r>
    </w:p>
    <w:p w14:paraId="5F06F316">
      <w:pPr>
        <w:spacing w:before="313" w:line="225" w:lineRule="auto"/>
        <w:ind w:firstLine="610"/>
        <w:rPr>
          <w:rFonts w:ascii="宋体" w:hAnsi="宋体" w:eastAsia="宋体" w:cs="宋体"/>
          <w:sz w:val="29"/>
          <w:szCs w:val="29"/>
        </w:rPr>
      </w:pPr>
      <w:r>
        <w:rPr>
          <w:rFonts w:ascii="宋体" w:hAnsi="宋体" w:eastAsia="宋体" w:cs="宋体"/>
          <w:spacing w:val="10"/>
          <w:sz w:val="29"/>
          <w:szCs w:val="29"/>
        </w:rPr>
        <w:t>3名选民要从4名候选人，即艾丽西亚、贝塔、克劳</w:t>
      </w:r>
      <w:r>
        <w:rPr>
          <w:rFonts w:ascii="宋体" w:hAnsi="宋体" w:eastAsia="宋体" w:cs="宋体"/>
          <w:spacing w:val="9"/>
          <w:sz w:val="29"/>
          <w:szCs w:val="29"/>
        </w:rPr>
        <w:t>迪娅和大卫中做</w:t>
      </w:r>
      <w:r>
        <w:rPr>
          <w:rFonts w:ascii="宋体" w:hAnsi="宋体" w:eastAsia="宋体" w:cs="宋体"/>
          <w:sz w:val="29"/>
          <w:szCs w:val="29"/>
        </w:rPr>
        <w:t xml:space="preserve"> </w:t>
      </w:r>
      <w:r>
        <w:rPr>
          <w:rFonts w:ascii="宋体" w:hAnsi="宋体" w:eastAsia="宋体" w:cs="宋体"/>
          <w:spacing w:val="2"/>
          <w:sz w:val="29"/>
          <w:szCs w:val="29"/>
        </w:rPr>
        <w:t>出选择，选票排序如下：</w:t>
      </w:r>
    </w:p>
    <w:p w14:paraId="75E75346">
      <w:pPr>
        <w:spacing w:before="300" w:line="225" w:lineRule="auto"/>
        <w:ind w:left="610"/>
        <w:rPr>
          <w:rFonts w:ascii="楷体" w:hAnsi="楷体" w:eastAsia="楷体" w:cs="楷体"/>
          <w:sz w:val="29"/>
          <w:szCs w:val="29"/>
        </w:rPr>
      </w:pPr>
      <w:r>
        <w:rPr>
          <w:rFonts w:ascii="楷体" w:hAnsi="楷体" w:eastAsia="楷体" w:cs="楷体"/>
          <w:spacing w:val="17"/>
          <w:sz w:val="29"/>
          <w:szCs w:val="29"/>
        </w:rPr>
        <w:t>选民1:贝塔≥艾丽西亚≥克劳迪娅≥大卫</w:t>
      </w:r>
    </w:p>
    <w:p w14:paraId="44E022AA">
      <w:pPr>
        <w:spacing w:before="297" w:line="225" w:lineRule="auto"/>
        <w:ind w:left="610"/>
        <w:rPr>
          <w:rFonts w:ascii="楷体" w:hAnsi="楷体" w:eastAsia="楷体" w:cs="楷体"/>
          <w:sz w:val="29"/>
          <w:szCs w:val="29"/>
        </w:rPr>
      </w:pPr>
      <w:r>
        <w:rPr>
          <w:rFonts w:ascii="楷体" w:hAnsi="楷体" w:eastAsia="楷体" w:cs="楷体"/>
          <w:spacing w:val="17"/>
          <w:sz w:val="29"/>
          <w:szCs w:val="29"/>
        </w:rPr>
        <w:t>选民2:艾丽西亚≥克劳迪娅≥大卫≥贝塔</w:t>
      </w:r>
    </w:p>
    <w:p w14:paraId="06F85B08">
      <w:pPr>
        <w:spacing w:before="306" w:line="225" w:lineRule="auto"/>
        <w:ind w:left="610"/>
        <w:rPr>
          <w:rFonts w:ascii="楷体" w:hAnsi="楷体" w:eastAsia="楷体" w:cs="楷体"/>
          <w:sz w:val="29"/>
          <w:szCs w:val="29"/>
        </w:rPr>
      </w:pPr>
      <w:r>
        <w:rPr>
          <w:rFonts w:ascii="楷体" w:hAnsi="楷体" w:eastAsia="楷体" w:cs="楷体"/>
          <w:spacing w:val="17"/>
          <w:sz w:val="29"/>
          <w:szCs w:val="29"/>
        </w:rPr>
        <w:t>选民3:贝塔≥艾丽西亚≥克劳迪娅≥大卫</w:t>
      </w:r>
    </w:p>
    <w:p w14:paraId="126D29C3">
      <w:pPr>
        <w:spacing w:before="328" w:line="244" w:lineRule="auto"/>
        <w:ind w:right="22" w:firstLine="610"/>
        <w:rPr>
          <w:rFonts w:ascii="宋体" w:hAnsi="宋体" w:eastAsia="宋体" w:cs="宋体"/>
          <w:sz w:val="29"/>
          <w:szCs w:val="29"/>
        </w:rPr>
      </w:pPr>
      <w:r>
        <w:rPr>
          <w:rFonts w:ascii="宋体" w:hAnsi="宋体" w:eastAsia="宋体" w:cs="宋体"/>
          <w:spacing w:val="9"/>
          <w:sz w:val="29"/>
          <w:szCs w:val="29"/>
        </w:rPr>
        <w:t>我们先按照孔多塞原则进行统计，这一原则要求我们必须把这几对</w:t>
      </w:r>
      <w:r>
        <w:rPr>
          <w:rFonts w:ascii="宋体" w:hAnsi="宋体" w:eastAsia="宋体" w:cs="宋体"/>
          <w:spacing w:val="10"/>
          <w:sz w:val="29"/>
          <w:szCs w:val="29"/>
        </w:rPr>
        <w:t xml:space="preserve"> </w:t>
      </w:r>
      <w:r>
        <w:rPr>
          <w:rFonts w:ascii="宋体" w:hAnsi="宋体" w:eastAsia="宋体" w:cs="宋体"/>
          <w:spacing w:val="7"/>
          <w:sz w:val="29"/>
          <w:szCs w:val="29"/>
        </w:rPr>
        <w:t>候选人都考虑进去，看看谁会获胜。下表总结了这些信息：</w:t>
      </w:r>
    </w:p>
    <w:p w14:paraId="6D02CD3E">
      <w:pPr>
        <w:spacing w:line="19" w:lineRule="exact"/>
      </w:pPr>
    </w:p>
    <w:tbl>
      <w:tblPr>
        <w:tblStyle w:val="5"/>
        <w:tblW w:w="919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93"/>
        <w:gridCol w:w="1798"/>
        <w:gridCol w:w="1788"/>
        <w:gridCol w:w="1808"/>
        <w:gridCol w:w="1803"/>
      </w:tblGrid>
      <w:tr w14:paraId="7ECFF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1993" w:type="dxa"/>
            <w:tcBorders>
              <w:tl2br w:val="single" w:color="000000" w:sz="4" w:space="0"/>
            </w:tcBorders>
            <w:vAlign w:val="top"/>
          </w:tcPr>
          <w:p w14:paraId="7C433FAF">
            <w:pPr>
              <w:pStyle w:val="6"/>
              <w:spacing w:before="152" w:line="215" w:lineRule="auto"/>
              <w:ind w:left="189" w:right="196" w:firstLine="769"/>
              <w:rPr>
                <w:sz w:val="28"/>
                <w:szCs w:val="28"/>
              </w:rPr>
            </w:pPr>
            <w:r>
              <w:rPr>
                <w:b/>
                <w:bCs/>
                <w:spacing w:val="-7"/>
                <w:sz w:val="28"/>
                <w:szCs w:val="28"/>
              </w:rPr>
              <w:t>候选人</w:t>
            </w:r>
            <w:r>
              <w:rPr>
                <w:sz w:val="28"/>
                <w:szCs w:val="28"/>
              </w:rPr>
              <w:t xml:space="preserve"> </w:t>
            </w:r>
            <w:r>
              <w:rPr>
                <w:b/>
                <w:bCs/>
                <w:spacing w:val="-6"/>
                <w:sz w:val="28"/>
                <w:szCs w:val="28"/>
              </w:rPr>
              <w:t>候选人</w:t>
            </w:r>
          </w:p>
        </w:tc>
        <w:tc>
          <w:tcPr>
            <w:tcW w:w="1798" w:type="dxa"/>
            <w:vAlign w:val="top"/>
          </w:tcPr>
          <w:p w14:paraId="27E06075">
            <w:pPr>
              <w:pStyle w:val="6"/>
              <w:spacing w:before="316" w:line="221" w:lineRule="auto"/>
              <w:ind w:left="336"/>
              <w:rPr>
                <w:sz w:val="28"/>
                <w:szCs w:val="28"/>
              </w:rPr>
            </w:pPr>
            <w:r>
              <w:rPr>
                <w:b/>
                <w:bCs/>
                <w:spacing w:val="-6"/>
                <w:sz w:val="28"/>
                <w:szCs w:val="28"/>
              </w:rPr>
              <w:t>艾丽西亚</w:t>
            </w:r>
          </w:p>
        </w:tc>
        <w:tc>
          <w:tcPr>
            <w:tcW w:w="1788" w:type="dxa"/>
            <w:vAlign w:val="top"/>
          </w:tcPr>
          <w:p w14:paraId="0DEE67D0">
            <w:pPr>
              <w:pStyle w:val="6"/>
              <w:spacing w:before="316" w:line="221" w:lineRule="auto"/>
              <w:ind w:left="608"/>
              <w:rPr>
                <w:sz w:val="28"/>
                <w:szCs w:val="28"/>
              </w:rPr>
            </w:pPr>
            <w:r>
              <w:rPr>
                <w:b/>
                <w:bCs/>
                <w:spacing w:val="-1"/>
                <w:sz w:val="28"/>
                <w:szCs w:val="28"/>
              </w:rPr>
              <w:t>贝塔</w:t>
            </w:r>
          </w:p>
        </w:tc>
        <w:tc>
          <w:tcPr>
            <w:tcW w:w="1808" w:type="dxa"/>
            <w:vAlign w:val="top"/>
          </w:tcPr>
          <w:p w14:paraId="4123CF8A">
            <w:pPr>
              <w:pStyle w:val="6"/>
              <w:spacing w:before="312" w:line="219" w:lineRule="auto"/>
              <w:ind w:left="340"/>
              <w:rPr>
                <w:sz w:val="28"/>
                <w:szCs w:val="28"/>
              </w:rPr>
            </w:pPr>
            <w:r>
              <w:rPr>
                <w:b/>
                <w:bCs/>
                <w:spacing w:val="-3"/>
                <w:sz w:val="28"/>
                <w:szCs w:val="28"/>
              </w:rPr>
              <w:t>克劳迪娅</w:t>
            </w:r>
          </w:p>
        </w:tc>
        <w:tc>
          <w:tcPr>
            <w:tcW w:w="1803" w:type="dxa"/>
            <w:vAlign w:val="top"/>
          </w:tcPr>
          <w:p w14:paraId="7024DE23">
            <w:pPr>
              <w:pStyle w:val="6"/>
              <w:spacing w:before="313" w:line="220" w:lineRule="auto"/>
              <w:ind w:left="621"/>
              <w:rPr>
                <w:sz w:val="28"/>
                <w:szCs w:val="28"/>
              </w:rPr>
            </w:pPr>
            <w:r>
              <w:rPr>
                <w:b/>
                <w:bCs/>
                <w:spacing w:val="-7"/>
                <w:sz w:val="28"/>
                <w:szCs w:val="28"/>
              </w:rPr>
              <w:t>大卫</w:t>
            </w:r>
          </w:p>
        </w:tc>
      </w:tr>
      <w:tr w14:paraId="3F0A5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993" w:type="dxa"/>
            <w:vAlign w:val="top"/>
          </w:tcPr>
          <w:p w14:paraId="554C8FE1">
            <w:pPr>
              <w:pStyle w:val="6"/>
              <w:spacing w:before="154" w:line="221" w:lineRule="auto"/>
              <w:ind w:left="428"/>
              <w:rPr>
                <w:sz w:val="28"/>
                <w:szCs w:val="28"/>
              </w:rPr>
            </w:pPr>
            <w:r>
              <w:rPr>
                <w:b/>
                <w:bCs/>
                <w:spacing w:val="-6"/>
                <w:sz w:val="28"/>
                <w:szCs w:val="28"/>
              </w:rPr>
              <w:t>艾丽西亚</w:t>
            </w:r>
          </w:p>
        </w:tc>
        <w:tc>
          <w:tcPr>
            <w:tcW w:w="1798" w:type="dxa"/>
            <w:vAlign w:val="top"/>
          </w:tcPr>
          <w:p w14:paraId="20724887">
            <w:pPr>
              <w:pStyle w:val="6"/>
              <w:spacing w:before="287" w:line="217" w:lineRule="exact"/>
              <w:ind w:left="752"/>
              <w:rPr>
                <w:sz w:val="28"/>
                <w:szCs w:val="28"/>
              </w:rPr>
            </w:pPr>
            <w:r>
              <w:rPr>
                <w:position w:val="-5"/>
                <w:sz w:val="28"/>
                <w:szCs w:val="28"/>
              </w:rPr>
              <w:t>一</w:t>
            </w:r>
          </w:p>
        </w:tc>
        <w:tc>
          <w:tcPr>
            <w:tcW w:w="1788" w:type="dxa"/>
            <w:vAlign w:val="top"/>
          </w:tcPr>
          <w:p w14:paraId="3FD95CBE">
            <w:pPr>
              <w:pStyle w:val="6"/>
              <w:spacing w:before="182" w:line="241" w:lineRule="auto"/>
              <w:ind w:left="814"/>
              <w:rPr>
                <w:sz w:val="28"/>
                <w:szCs w:val="28"/>
              </w:rPr>
            </w:pPr>
            <w:r>
              <w:rPr>
                <w:sz w:val="28"/>
                <w:szCs w:val="28"/>
              </w:rPr>
              <w:t>1</w:t>
            </w:r>
          </w:p>
        </w:tc>
        <w:tc>
          <w:tcPr>
            <w:tcW w:w="1808" w:type="dxa"/>
            <w:vAlign w:val="top"/>
          </w:tcPr>
          <w:p w14:paraId="6E717846">
            <w:pPr>
              <w:pStyle w:val="6"/>
              <w:spacing w:before="181"/>
              <w:ind w:left="826"/>
              <w:rPr>
                <w:sz w:val="28"/>
                <w:szCs w:val="28"/>
              </w:rPr>
            </w:pPr>
            <w:r>
              <w:rPr>
                <w:sz w:val="28"/>
                <w:szCs w:val="28"/>
              </w:rPr>
              <w:t>3</w:t>
            </w:r>
          </w:p>
        </w:tc>
        <w:tc>
          <w:tcPr>
            <w:tcW w:w="1803" w:type="dxa"/>
            <w:vAlign w:val="top"/>
          </w:tcPr>
          <w:p w14:paraId="75EA048A">
            <w:pPr>
              <w:pStyle w:val="6"/>
              <w:spacing w:before="181"/>
              <w:ind w:left="828"/>
              <w:rPr>
                <w:sz w:val="28"/>
                <w:szCs w:val="28"/>
              </w:rPr>
            </w:pPr>
            <w:r>
              <w:rPr>
                <w:sz w:val="28"/>
                <w:szCs w:val="28"/>
              </w:rPr>
              <w:t>3</w:t>
            </w:r>
          </w:p>
        </w:tc>
      </w:tr>
      <w:tr w14:paraId="2B75C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993" w:type="dxa"/>
            <w:vAlign w:val="top"/>
          </w:tcPr>
          <w:p w14:paraId="78819DB1">
            <w:pPr>
              <w:pStyle w:val="6"/>
              <w:spacing w:before="146" w:line="221" w:lineRule="auto"/>
              <w:ind w:left="709"/>
              <w:rPr>
                <w:sz w:val="28"/>
                <w:szCs w:val="28"/>
              </w:rPr>
            </w:pPr>
            <w:r>
              <w:rPr>
                <w:b/>
                <w:bCs/>
                <w:spacing w:val="-1"/>
                <w:sz w:val="28"/>
                <w:szCs w:val="28"/>
              </w:rPr>
              <w:t>贝塔</w:t>
            </w:r>
          </w:p>
        </w:tc>
        <w:tc>
          <w:tcPr>
            <w:tcW w:w="1798" w:type="dxa"/>
            <w:vAlign w:val="top"/>
          </w:tcPr>
          <w:p w14:paraId="121241EE">
            <w:pPr>
              <w:pStyle w:val="6"/>
              <w:spacing w:before="174" w:line="241" w:lineRule="auto"/>
              <w:ind w:left="822"/>
              <w:rPr>
                <w:sz w:val="28"/>
                <w:szCs w:val="28"/>
              </w:rPr>
            </w:pPr>
            <w:r>
              <w:rPr>
                <w:sz w:val="28"/>
                <w:szCs w:val="28"/>
              </w:rPr>
              <w:t>2</w:t>
            </w:r>
          </w:p>
        </w:tc>
        <w:tc>
          <w:tcPr>
            <w:tcW w:w="1788" w:type="dxa"/>
            <w:vAlign w:val="top"/>
          </w:tcPr>
          <w:p w14:paraId="76883178">
            <w:pPr>
              <w:pStyle w:val="6"/>
              <w:spacing w:before="279" w:line="217" w:lineRule="exact"/>
              <w:ind w:left="744"/>
              <w:rPr>
                <w:sz w:val="28"/>
                <w:szCs w:val="28"/>
              </w:rPr>
            </w:pPr>
            <w:r>
              <w:rPr>
                <w:position w:val="-5"/>
                <w:sz w:val="28"/>
                <w:szCs w:val="28"/>
              </w:rPr>
              <w:t>一</w:t>
            </w:r>
          </w:p>
        </w:tc>
        <w:tc>
          <w:tcPr>
            <w:tcW w:w="1808" w:type="dxa"/>
            <w:vAlign w:val="top"/>
          </w:tcPr>
          <w:p w14:paraId="48740885">
            <w:pPr>
              <w:pStyle w:val="6"/>
              <w:spacing w:before="174" w:line="241" w:lineRule="auto"/>
              <w:ind w:left="826"/>
              <w:rPr>
                <w:sz w:val="28"/>
                <w:szCs w:val="28"/>
              </w:rPr>
            </w:pPr>
            <w:r>
              <w:rPr>
                <w:sz w:val="28"/>
                <w:szCs w:val="28"/>
              </w:rPr>
              <w:t>2</w:t>
            </w:r>
          </w:p>
        </w:tc>
        <w:tc>
          <w:tcPr>
            <w:tcW w:w="1803" w:type="dxa"/>
            <w:vAlign w:val="top"/>
          </w:tcPr>
          <w:p w14:paraId="23EB0C99">
            <w:pPr>
              <w:pStyle w:val="6"/>
              <w:spacing w:before="174" w:line="241" w:lineRule="auto"/>
              <w:ind w:left="828"/>
              <w:rPr>
                <w:sz w:val="28"/>
                <w:szCs w:val="28"/>
              </w:rPr>
            </w:pPr>
            <w:r>
              <w:rPr>
                <w:sz w:val="28"/>
                <w:szCs w:val="28"/>
              </w:rPr>
              <w:t>2</w:t>
            </w:r>
          </w:p>
        </w:tc>
      </w:tr>
      <w:tr w14:paraId="6147E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993" w:type="dxa"/>
            <w:vAlign w:val="top"/>
          </w:tcPr>
          <w:p w14:paraId="63937EA4">
            <w:pPr>
              <w:pStyle w:val="6"/>
              <w:spacing w:before="154" w:line="219" w:lineRule="auto"/>
              <w:ind w:left="428"/>
              <w:rPr>
                <w:sz w:val="28"/>
                <w:szCs w:val="28"/>
              </w:rPr>
            </w:pPr>
            <w:r>
              <w:rPr>
                <w:b/>
                <w:bCs/>
                <w:spacing w:val="-3"/>
                <w:sz w:val="28"/>
                <w:szCs w:val="28"/>
              </w:rPr>
              <w:t>克劳迪娅</w:t>
            </w:r>
          </w:p>
        </w:tc>
        <w:tc>
          <w:tcPr>
            <w:tcW w:w="1798" w:type="dxa"/>
            <w:vAlign w:val="top"/>
          </w:tcPr>
          <w:p w14:paraId="542EC0E7">
            <w:pPr>
              <w:pStyle w:val="6"/>
              <w:spacing w:before="185"/>
              <w:ind w:left="822"/>
              <w:rPr>
                <w:sz w:val="28"/>
                <w:szCs w:val="28"/>
              </w:rPr>
            </w:pPr>
            <w:r>
              <w:rPr>
                <w:sz w:val="28"/>
                <w:szCs w:val="28"/>
              </w:rPr>
              <w:t>0</w:t>
            </w:r>
          </w:p>
        </w:tc>
        <w:tc>
          <w:tcPr>
            <w:tcW w:w="1788" w:type="dxa"/>
            <w:vAlign w:val="top"/>
          </w:tcPr>
          <w:p w14:paraId="5D92E595">
            <w:pPr>
              <w:pStyle w:val="6"/>
              <w:spacing w:before="186" w:line="241" w:lineRule="auto"/>
              <w:ind w:left="814"/>
              <w:rPr>
                <w:sz w:val="28"/>
                <w:szCs w:val="28"/>
              </w:rPr>
            </w:pPr>
            <w:r>
              <w:rPr>
                <w:sz w:val="28"/>
                <w:szCs w:val="28"/>
              </w:rPr>
              <w:t>1</w:t>
            </w:r>
          </w:p>
        </w:tc>
        <w:tc>
          <w:tcPr>
            <w:tcW w:w="1808" w:type="dxa"/>
            <w:vAlign w:val="top"/>
          </w:tcPr>
          <w:p w14:paraId="12CB0002">
            <w:pPr>
              <w:pStyle w:val="6"/>
              <w:spacing w:before="291" w:line="217" w:lineRule="exact"/>
              <w:ind w:left="756"/>
              <w:rPr>
                <w:sz w:val="28"/>
                <w:szCs w:val="28"/>
              </w:rPr>
            </w:pPr>
            <w:r>
              <w:rPr>
                <w:position w:val="-5"/>
                <w:sz w:val="28"/>
                <w:szCs w:val="28"/>
              </w:rPr>
              <w:t>一</w:t>
            </w:r>
          </w:p>
        </w:tc>
        <w:tc>
          <w:tcPr>
            <w:tcW w:w="1803" w:type="dxa"/>
            <w:vAlign w:val="top"/>
          </w:tcPr>
          <w:p w14:paraId="78995A19">
            <w:pPr>
              <w:pStyle w:val="6"/>
              <w:spacing w:before="185"/>
              <w:ind w:left="828"/>
              <w:rPr>
                <w:sz w:val="28"/>
                <w:szCs w:val="28"/>
              </w:rPr>
            </w:pPr>
            <w:r>
              <w:rPr>
                <w:sz w:val="28"/>
                <w:szCs w:val="28"/>
              </w:rPr>
              <w:t>3</w:t>
            </w:r>
          </w:p>
        </w:tc>
      </w:tr>
      <w:tr w14:paraId="7DAF3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1993" w:type="dxa"/>
            <w:vAlign w:val="top"/>
          </w:tcPr>
          <w:p w14:paraId="190949D5">
            <w:pPr>
              <w:pStyle w:val="6"/>
              <w:spacing w:before="147" w:line="220" w:lineRule="auto"/>
              <w:ind w:left="709"/>
              <w:rPr>
                <w:sz w:val="28"/>
                <w:szCs w:val="28"/>
              </w:rPr>
            </w:pPr>
            <w:r>
              <w:rPr>
                <w:b/>
                <w:bCs/>
                <w:spacing w:val="-7"/>
                <w:sz w:val="28"/>
                <w:szCs w:val="28"/>
              </w:rPr>
              <w:t>大卫</w:t>
            </w:r>
          </w:p>
        </w:tc>
        <w:tc>
          <w:tcPr>
            <w:tcW w:w="1798" w:type="dxa"/>
            <w:vAlign w:val="top"/>
          </w:tcPr>
          <w:p w14:paraId="52F9EDBB">
            <w:pPr>
              <w:pStyle w:val="6"/>
              <w:spacing w:before="177"/>
              <w:ind w:left="822"/>
              <w:rPr>
                <w:sz w:val="28"/>
                <w:szCs w:val="28"/>
              </w:rPr>
            </w:pPr>
            <w:r>
              <w:rPr>
                <w:sz w:val="28"/>
                <w:szCs w:val="28"/>
              </w:rPr>
              <w:t>0</w:t>
            </w:r>
          </w:p>
        </w:tc>
        <w:tc>
          <w:tcPr>
            <w:tcW w:w="1788" w:type="dxa"/>
            <w:vAlign w:val="top"/>
          </w:tcPr>
          <w:p w14:paraId="4F6984BB">
            <w:pPr>
              <w:pStyle w:val="6"/>
              <w:spacing w:before="178" w:line="241" w:lineRule="auto"/>
              <w:ind w:left="814"/>
              <w:rPr>
                <w:sz w:val="28"/>
                <w:szCs w:val="28"/>
              </w:rPr>
            </w:pPr>
            <w:r>
              <w:rPr>
                <w:sz w:val="28"/>
                <w:szCs w:val="28"/>
              </w:rPr>
              <w:t>1</w:t>
            </w:r>
          </w:p>
        </w:tc>
        <w:tc>
          <w:tcPr>
            <w:tcW w:w="1808" w:type="dxa"/>
            <w:vAlign w:val="top"/>
          </w:tcPr>
          <w:p w14:paraId="3301670E">
            <w:pPr>
              <w:pStyle w:val="6"/>
              <w:spacing w:before="177"/>
              <w:ind w:left="826"/>
              <w:rPr>
                <w:sz w:val="28"/>
                <w:szCs w:val="28"/>
              </w:rPr>
            </w:pPr>
            <w:r>
              <w:rPr>
                <w:sz w:val="28"/>
                <w:szCs w:val="28"/>
              </w:rPr>
              <w:t>0</w:t>
            </w:r>
          </w:p>
        </w:tc>
        <w:tc>
          <w:tcPr>
            <w:tcW w:w="1803" w:type="dxa"/>
            <w:vAlign w:val="top"/>
          </w:tcPr>
          <w:p w14:paraId="2DA2F831">
            <w:pPr>
              <w:pStyle w:val="6"/>
              <w:spacing w:before="283" w:line="217" w:lineRule="exact"/>
              <w:ind w:left="758"/>
              <w:rPr>
                <w:sz w:val="28"/>
                <w:szCs w:val="28"/>
              </w:rPr>
            </w:pPr>
            <w:r>
              <w:rPr>
                <w:position w:val="-5"/>
                <w:sz w:val="28"/>
                <w:szCs w:val="28"/>
              </w:rPr>
              <w:t>一</w:t>
            </w:r>
          </w:p>
        </w:tc>
      </w:tr>
    </w:tbl>
    <w:p w14:paraId="0A68D62F">
      <w:pPr>
        <w:pStyle w:val="2"/>
        <w:spacing w:line="268" w:lineRule="auto"/>
      </w:pPr>
    </w:p>
    <w:p w14:paraId="1767A2EC">
      <w:pPr>
        <w:spacing w:before="94" w:line="236" w:lineRule="auto"/>
        <w:ind w:right="20" w:firstLine="610"/>
        <w:rPr>
          <w:rFonts w:ascii="宋体" w:hAnsi="宋体" w:eastAsia="宋体" w:cs="宋体"/>
          <w:sz w:val="29"/>
          <w:szCs w:val="29"/>
        </w:rPr>
      </w:pPr>
      <w:r>
        <w:rPr>
          <w:rFonts w:ascii="宋体" w:hAnsi="宋体" w:eastAsia="宋体" w:cs="宋体"/>
          <w:spacing w:val="9"/>
          <w:sz w:val="29"/>
          <w:szCs w:val="29"/>
        </w:rPr>
        <w:t>由于我们以社会多数意见为准，所以当两个或两个以上选民的意见</w:t>
      </w:r>
      <w:r>
        <w:rPr>
          <w:rFonts w:ascii="宋体" w:hAnsi="宋体" w:eastAsia="宋体" w:cs="宋体"/>
          <w:spacing w:val="12"/>
          <w:sz w:val="29"/>
          <w:szCs w:val="29"/>
        </w:rPr>
        <w:t xml:space="preserve"> </w:t>
      </w:r>
      <w:r>
        <w:rPr>
          <w:rFonts w:ascii="宋体" w:hAnsi="宋体" w:eastAsia="宋体" w:cs="宋体"/>
          <w:spacing w:val="10"/>
          <w:sz w:val="29"/>
          <w:szCs w:val="29"/>
        </w:rPr>
        <w:t>达成一致时，大多数人认为贝塔是最佳候选人，</w:t>
      </w:r>
      <w:r>
        <w:rPr>
          <w:rFonts w:ascii="宋体" w:hAnsi="宋体" w:eastAsia="宋体" w:cs="宋体"/>
          <w:spacing w:val="9"/>
          <w:sz w:val="29"/>
          <w:szCs w:val="29"/>
        </w:rPr>
        <w:t>即认为贝塔比艾丽西</w:t>
      </w:r>
    </w:p>
    <w:p w14:paraId="28E3BF9D">
      <w:pPr>
        <w:spacing w:before="1" w:line="218" w:lineRule="auto"/>
        <w:rPr>
          <w:rFonts w:ascii="宋体" w:hAnsi="宋体" w:eastAsia="宋体" w:cs="宋体"/>
          <w:sz w:val="29"/>
          <w:szCs w:val="29"/>
        </w:rPr>
      </w:pPr>
      <w:r>
        <w:rPr>
          <w:rFonts w:ascii="宋体" w:hAnsi="宋体" w:eastAsia="宋体" w:cs="宋体"/>
          <w:spacing w:val="9"/>
          <w:sz w:val="29"/>
          <w:szCs w:val="29"/>
        </w:rPr>
        <w:t>亚、克劳迪娅和大卫更佳。所以，根据孔多塞原则</w:t>
      </w:r>
      <w:r>
        <w:rPr>
          <w:rFonts w:ascii="宋体" w:hAnsi="宋体" w:eastAsia="宋体" w:cs="宋体"/>
          <w:spacing w:val="8"/>
          <w:sz w:val="29"/>
          <w:szCs w:val="29"/>
        </w:rPr>
        <w:t>，贝塔是赢家。</w:t>
      </w:r>
    </w:p>
    <w:p w14:paraId="2EE52F6B">
      <w:pPr>
        <w:spacing w:before="319" w:line="231" w:lineRule="auto"/>
        <w:ind w:right="12" w:firstLine="610"/>
        <w:rPr>
          <w:rFonts w:ascii="宋体" w:hAnsi="宋体" w:eastAsia="宋体" w:cs="宋体"/>
          <w:sz w:val="29"/>
          <w:szCs w:val="29"/>
        </w:rPr>
      </w:pPr>
      <w:r>
        <w:rPr>
          <w:rFonts w:ascii="宋体" w:hAnsi="宋体" w:eastAsia="宋体" w:cs="宋体"/>
          <w:spacing w:val="9"/>
          <w:sz w:val="29"/>
          <w:szCs w:val="29"/>
        </w:rPr>
        <w:t xml:space="preserve">现在让我们用博尔达计分法计算结果。在这种情况下，我们必须根 </w:t>
      </w:r>
      <w:r>
        <w:rPr>
          <w:rFonts w:ascii="宋体" w:hAnsi="宋体" w:eastAsia="宋体" w:cs="宋体"/>
          <w:spacing w:val="10"/>
          <w:sz w:val="29"/>
          <w:szCs w:val="29"/>
        </w:rPr>
        <w:t>据候选人在选民偏好中的排名来分配每个候选人数值。分配给候选人的</w:t>
      </w:r>
    </w:p>
    <w:p w14:paraId="2CCCC887">
      <w:pPr>
        <w:spacing w:line="231" w:lineRule="auto"/>
        <w:rPr>
          <w:rFonts w:ascii="宋体" w:hAnsi="宋体" w:eastAsia="宋体" w:cs="宋体"/>
          <w:sz w:val="29"/>
          <w:szCs w:val="29"/>
        </w:rPr>
        <w:sectPr>
          <w:pgSz w:w="12240" w:h="15840"/>
          <w:pgMar w:top="1346" w:right="1505" w:bottom="400" w:left="1419" w:header="0" w:footer="0" w:gutter="0"/>
          <w:cols w:space="720" w:num="1"/>
        </w:sectPr>
      </w:pPr>
    </w:p>
    <w:p w14:paraId="287FE9BA">
      <w:pPr>
        <w:spacing w:before="120" w:line="220" w:lineRule="auto"/>
        <w:ind w:left="15"/>
        <w:rPr>
          <w:rFonts w:ascii="宋体" w:hAnsi="宋体" w:eastAsia="宋体" w:cs="宋体"/>
          <w:sz w:val="30"/>
          <w:szCs w:val="30"/>
        </w:rPr>
      </w:pPr>
      <w:r>
        <w:rPr>
          <w:rFonts w:ascii="宋体" w:hAnsi="宋体" w:eastAsia="宋体" w:cs="宋体"/>
          <w:spacing w:val="-2"/>
          <w:sz w:val="30"/>
          <w:szCs w:val="30"/>
        </w:rPr>
        <w:t>数值和他们的总分如下：</w:t>
      </w:r>
    </w:p>
    <w:p w14:paraId="38DD357F">
      <w:pPr>
        <w:spacing w:before="303" w:line="238" w:lineRule="auto"/>
        <w:ind w:left="630"/>
        <w:rPr>
          <w:rFonts w:ascii="楷体" w:hAnsi="楷体" w:eastAsia="楷体" w:cs="楷体"/>
          <w:sz w:val="30"/>
          <w:szCs w:val="30"/>
        </w:rPr>
      </w:pPr>
      <w:r>
        <w:rPr>
          <w:rFonts w:ascii="楷体" w:hAnsi="楷体" w:eastAsia="楷体" w:cs="楷体"/>
          <w:spacing w:val="-3"/>
          <w:sz w:val="30"/>
          <w:szCs w:val="30"/>
        </w:rPr>
        <w:t>艾丽西亚：3+4+3=10</w:t>
      </w:r>
    </w:p>
    <w:p w14:paraId="7283AD2A">
      <w:pPr>
        <w:spacing w:before="273" w:line="225" w:lineRule="auto"/>
        <w:ind w:left="649"/>
        <w:rPr>
          <w:rFonts w:ascii="楷体" w:hAnsi="楷体" w:eastAsia="楷体" w:cs="楷体"/>
          <w:sz w:val="30"/>
          <w:szCs w:val="30"/>
        </w:rPr>
      </w:pPr>
      <w:r>
        <w:rPr>
          <w:rFonts w:ascii="楷体" w:hAnsi="楷体" w:eastAsia="楷体" w:cs="楷体"/>
          <w:spacing w:val="-5"/>
          <w:sz w:val="30"/>
          <w:szCs w:val="30"/>
        </w:rPr>
        <w:t>贝塔：4+1+4=9</w:t>
      </w:r>
    </w:p>
    <w:p w14:paraId="1B820252">
      <w:pPr>
        <w:spacing w:before="293" w:line="229" w:lineRule="auto"/>
        <w:ind w:left="618"/>
        <w:rPr>
          <w:rFonts w:ascii="楷体" w:hAnsi="楷体" w:eastAsia="楷体" w:cs="楷体"/>
          <w:sz w:val="30"/>
          <w:szCs w:val="30"/>
        </w:rPr>
      </w:pPr>
      <w:r>
        <w:rPr>
          <w:rFonts w:ascii="楷体" w:hAnsi="楷体" w:eastAsia="楷体" w:cs="楷体"/>
          <w:spacing w:val="-2"/>
          <w:sz w:val="30"/>
          <w:szCs w:val="30"/>
        </w:rPr>
        <w:t>克劳迪娅：2+3+2=7</w:t>
      </w:r>
    </w:p>
    <w:p w14:paraId="08342E21">
      <w:pPr>
        <w:spacing w:before="287" w:line="237" w:lineRule="auto"/>
        <w:ind w:left="637"/>
        <w:rPr>
          <w:rFonts w:ascii="楷体" w:hAnsi="楷体" w:eastAsia="楷体" w:cs="楷体"/>
          <w:sz w:val="30"/>
          <w:szCs w:val="30"/>
        </w:rPr>
      </w:pPr>
      <w:r>
        <w:rPr>
          <w:rFonts w:ascii="楷体" w:hAnsi="楷体" w:eastAsia="楷体" w:cs="楷体"/>
          <w:spacing w:val="-4"/>
          <w:sz w:val="30"/>
          <w:szCs w:val="30"/>
        </w:rPr>
        <w:t>大卫：1+2+1=4</w:t>
      </w:r>
    </w:p>
    <w:p w14:paraId="27B7DD25">
      <w:pPr>
        <w:spacing w:before="272" w:line="223" w:lineRule="auto"/>
        <w:ind w:left="12" w:right="60" w:firstLine="600"/>
        <w:jc w:val="both"/>
        <w:rPr>
          <w:rFonts w:ascii="宋体" w:hAnsi="宋体" w:eastAsia="宋体" w:cs="宋体"/>
          <w:sz w:val="30"/>
          <w:szCs w:val="30"/>
        </w:rPr>
      </w:pPr>
      <w:r>
        <w:rPr>
          <w:rFonts w:ascii="宋体" w:hAnsi="宋体" w:eastAsia="宋体" w:cs="宋体"/>
          <w:spacing w:val="-1"/>
          <w:sz w:val="30"/>
          <w:szCs w:val="30"/>
        </w:rPr>
        <w:t>根据博尔达计分法我们会选择得分最高的候选人，那么艾丽西亚将</w:t>
      </w:r>
      <w:r>
        <w:rPr>
          <w:rFonts w:ascii="宋体" w:hAnsi="宋体" w:eastAsia="宋体" w:cs="宋体"/>
          <w:spacing w:val="16"/>
          <w:sz w:val="30"/>
          <w:szCs w:val="30"/>
        </w:rPr>
        <w:t xml:space="preserve"> </w:t>
      </w:r>
      <w:r>
        <w:rPr>
          <w:rFonts w:ascii="宋体" w:hAnsi="宋体" w:eastAsia="宋体" w:cs="宋体"/>
          <w:spacing w:val="-1"/>
          <w:sz w:val="30"/>
          <w:szCs w:val="30"/>
        </w:rPr>
        <w:t>被选中。但是，根据孔多塞原则进行计算，获胜者是贝塔，所以我们看</w:t>
      </w:r>
      <w:r>
        <w:rPr>
          <w:rFonts w:ascii="宋体" w:hAnsi="宋体" w:eastAsia="宋体" w:cs="宋体"/>
          <w:spacing w:val="18"/>
          <w:sz w:val="30"/>
          <w:szCs w:val="30"/>
        </w:rPr>
        <w:t xml:space="preserve"> </w:t>
      </w:r>
      <w:r>
        <w:rPr>
          <w:rFonts w:ascii="宋体" w:hAnsi="宋体" w:eastAsia="宋体" w:cs="宋体"/>
          <w:spacing w:val="-1"/>
          <w:sz w:val="30"/>
          <w:szCs w:val="30"/>
        </w:rPr>
        <w:t>到，一般来说，使用博尔达计分法得出的获胜者与根据孔多塞原则得出</w:t>
      </w:r>
      <w:r>
        <w:rPr>
          <w:rFonts w:ascii="宋体" w:hAnsi="宋体" w:eastAsia="宋体" w:cs="宋体"/>
          <w:spacing w:val="18"/>
          <w:sz w:val="30"/>
          <w:szCs w:val="30"/>
        </w:rPr>
        <w:t xml:space="preserve"> </w:t>
      </w:r>
      <w:r>
        <w:rPr>
          <w:rFonts w:ascii="宋体" w:hAnsi="宋体" w:eastAsia="宋体" w:cs="宋体"/>
          <w:spacing w:val="-2"/>
          <w:sz w:val="30"/>
          <w:szCs w:val="30"/>
        </w:rPr>
        <w:t>的获胜者并不一致。</w:t>
      </w:r>
    </w:p>
    <w:p w14:paraId="39CD925C">
      <w:pPr>
        <w:spacing w:before="296" w:line="222" w:lineRule="auto"/>
        <w:ind w:left="12" w:right="60" w:firstLine="604"/>
        <w:rPr>
          <w:rFonts w:ascii="宋体" w:hAnsi="宋体" w:eastAsia="宋体" w:cs="宋体"/>
          <w:sz w:val="30"/>
          <w:szCs w:val="30"/>
        </w:rPr>
      </w:pPr>
      <w:r>
        <w:rPr>
          <w:rFonts w:ascii="宋体" w:hAnsi="宋体" w:eastAsia="宋体" w:cs="宋体"/>
          <w:spacing w:val="-1"/>
          <w:sz w:val="30"/>
          <w:szCs w:val="30"/>
        </w:rPr>
        <w:t>如果仔细观察选民的偏好，我们可以看到，按照博尔达计分法，最</w:t>
      </w:r>
      <w:r>
        <w:rPr>
          <w:rFonts w:ascii="宋体" w:hAnsi="宋体" w:eastAsia="宋体" w:cs="宋体"/>
          <w:spacing w:val="11"/>
          <w:sz w:val="30"/>
          <w:szCs w:val="30"/>
        </w:rPr>
        <w:t xml:space="preserve"> </w:t>
      </w:r>
      <w:r>
        <w:rPr>
          <w:rFonts w:ascii="宋体" w:hAnsi="宋体" w:eastAsia="宋体" w:cs="宋体"/>
          <w:spacing w:val="-1"/>
          <w:sz w:val="30"/>
          <w:szCs w:val="30"/>
        </w:rPr>
        <w:t>后成为赢家的艾丽西亚在所有的偏好中都处于优势地位。但是，她只在</w:t>
      </w:r>
      <w:r>
        <w:rPr>
          <w:rFonts w:ascii="宋体" w:hAnsi="宋体" w:eastAsia="宋体" w:cs="宋体"/>
          <w:spacing w:val="18"/>
          <w:sz w:val="30"/>
          <w:szCs w:val="30"/>
        </w:rPr>
        <w:t xml:space="preserve"> </w:t>
      </w:r>
      <w:r>
        <w:rPr>
          <w:rFonts w:ascii="宋体" w:hAnsi="宋体" w:eastAsia="宋体" w:cs="宋体"/>
          <w:spacing w:val="-1"/>
          <w:sz w:val="30"/>
          <w:szCs w:val="30"/>
        </w:rPr>
        <w:t>一位选民那里居于第一位，在其他选民那里，她都排在第二位。相比之</w:t>
      </w:r>
      <w:r>
        <w:rPr>
          <w:rFonts w:ascii="宋体" w:hAnsi="宋体" w:eastAsia="宋体" w:cs="宋体"/>
          <w:spacing w:val="18"/>
          <w:sz w:val="30"/>
          <w:szCs w:val="30"/>
        </w:rPr>
        <w:t xml:space="preserve"> </w:t>
      </w:r>
      <w:r>
        <w:rPr>
          <w:rFonts w:ascii="宋体" w:hAnsi="宋体" w:eastAsia="宋体" w:cs="宋体"/>
          <w:spacing w:val="-1"/>
          <w:sz w:val="30"/>
          <w:szCs w:val="30"/>
        </w:rPr>
        <w:t>下，根据孔多塞原则，获胜者贝塔在第二位选民的排序中列最后一位。</w:t>
      </w:r>
      <w:r>
        <w:rPr>
          <w:rFonts w:ascii="宋体" w:hAnsi="宋体" w:eastAsia="宋体" w:cs="宋体"/>
          <w:spacing w:val="18"/>
          <w:sz w:val="30"/>
          <w:szCs w:val="30"/>
        </w:rPr>
        <w:t xml:space="preserve"> </w:t>
      </w:r>
      <w:r>
        <w:rPr>
          <w:rFonts w:ascii="宋体" w:hAnsi="宋体" w:eastAsia="宋体" w:cs="宋体"/>
          <w:spacing w:val="-1"/>
          <w:sz w:val="30"/>
          <w:szCs w:val="30"/>
        </w:rPr>
        <w:t>这意味着每个人都认为艾丽西亚是一个很好的候选人，但不是每个人都</w:t>
      </w:r>
      <w:r>
        <w:rPr>
          <w:rFonts w:ascii="宋体" w:hAnsi="宋体" w:eastAsia="宋体" w:cs="宋体"/>
          <w:spacing w:val="18"/>
          <w:sz w:val="30"/>
          <w:szCs w:val="30"/>
        </w:rPr>
        <w:t xml:space="preserve"> </w:t>
      </w:r>
      <w:r>
        <w:rPr>
          <w:rFonts w:ascii="宋体" w:hAnsi="宋体" w:eastAsia="宋体" w:cs="宋体"/>
          <w:spacing w:val="-2"/>
          <w:sz w:val="30"/>
          <w:szCs w:val="30"/>
        </w:rPr>
        <w:t>认为贝塔非常好。</w:t>
      </w:r>
    </w:p>
    <w:p w14:paraId="24ED5145">
      <w:pPr>
        <w:spacing w:before="311" w:line="183" w:lineRule="auto"/>
        <w:ind w:left="604"/>
        <w:rPr>
          <w:rFonts w:ascii="微软雅黑" w:hAnsi="微软雅黑" w:eastAsia="微软雅黑" w:cs="微软雅黑"/>
          <w:sz w:val="30"/>
          <w:szCs w:val="30"/>
        </w:rPr>
      </w:pPr>
      <w:r>
        <w:rPr>
          <w:rFonts w:ascii="微软雅黑" w:hAnsi="微软雅黑" w:eastAsia="微软雅黑" w:cs="微软雅黑"/>
          <w:spacing w:val="-1"/>
          <w:sz w:val="30"/>
          <w:szCs w:val="30"/>
        </w:rPr>
        <w:t>在孔多塞和博尔达之前</w:t>
      </w:r>
    </w:p>
    <w:p w14:paraId="2BB5C581">
      <w:pPr>
        <w:spacing w:before="249" w:line="222" w:lineRule="auto"/>
        <w:ind w:left="617"/>
        <w:rPr>
          <w:rFonts w:ascii="楷体" w:hAnsi="楷体" w:eastAsia="楷体" w:cs="楷体"/>
          <w:sz w:val="30"/>
          <w:szCs w:val="30"/>
        </w:rPr>
      </w:pPr>
      <w:r>
        <w:rPr>
          <w:rFonts w:ascii="楷体" w:hAnsi="楷体" w:eastAsia="楷体" w:cs="楷体"/>
          <w:sz w:val="30"/>
          <w:szCs w:val="30"/>
        </w:rPr>
        <w:t>孔多塞原则和博尔达计分法早在其发明者出生之前就已经被“发</w:t>
      </w:r>
    </w:p>
    <w:p w14:paraId="13422180">
      <w:pPr>
        <w:spacing w:before="3" w:line="221" w:lineRule="auto"/>
        <w:ind w:left="15" w:firstLine="23"/>
        <w:rPr>
          <w:rFonts w:ascii="楷体" w:hAnsi="楷体" w:eastAsia="楷体" w:cs="楷体"/>
          <w:sz w:val="30"/>
          <w:szCs w:val="30"/>
        </w:rPr>
      </w:pPr>
      <w:r>
        <w:rPr>
          <w:rFonts w:ascii="楷体" w:hAnsi="楷体" w:eastAsia="楷体" w:cs="楷体"/>
          <w:spacing w:val="-7"/>
          <w:sz w:val="30"/>
          <w:szCs w:val="30"/>
        </w:rPr>
        <w:t>明</w:t>
      </w:r>
      <w:r>
        <w:rPr>
          <w:rFonts w:ascii="楷体" w:hAnsi="楷体" w:eastAsia="楷体" w:cs="楷体"/>
          <w:spacing w:val="-96"/>
          <w:sz w:val="30"/>
          <w:szCs w:val="30"/>
        </w:rPr>
        <w:t xml:space="preserve"> </w:t>
      </w:r>
      <w:r>
        <w:rPr>
          <w:rFonts w:ascii="楷体" w:hAnsi="楷体" w:eastAsia="楷体" w:cs="楷体"/>
          <w:spacing w:val="-7"/>
          <w:sz w:val="30"/>
          <w:szCs w:val="30"/>
        </w:rPr>
        <w:t>”过。拉曼</w:t>
      </w:r>
      <w:r>
        <w:rPr>
          <w:rFonts w:ascii="楷体" w:hAnsi="楷体" w:eastAsia="楷体" w:cs="楷体"/>
          <w:spacing w:val="-35"/>
          <w:sz w:val="30"/>
          <w:szCs w:val="30"/>
        </w:rPr>
        <w:t xml:space="preserve"> </w:t>
      </w:r>
      <w:r>
        <w:rPr>
          <w:rFonts w:ascii="楷体" w:hAnsi="楷体" w:eastAsia="楷体" w:cs="楷体"/>
          <w:spacing w:val="-7"/>
          <w:sz w:val="30"/>
          <w:szCs w:val="30"/>
        </w:rPr>
        <w:t>·</w:t>
      </w:r>
      <w:r>
        <w:rPr>
          <w:rFonts w:ascii="楷体" w:hAnsi="楷体" w:eastAsia="楷体" w:cs="楷体"/>
          <w:spacing w:val="-127"/>
          <w:sz w:val="30"/>
          <w:szCs w:val="30"/>
        </w:rPr>
        <w:t xml:space="preserve"> </w:t>
      </w:r>
      <w:r>
        <w:rPr>
          <w:rFonts w:ascii="楷体" w:hAnsi="楷体" w:eastAsia="楷体" w:cs="楷体"/>
          <w:spacing w:val="-7"/>
          <w:sz w:val="30"/>
          <w:szCs w:val="30"/>
        </w:rPr>
        <w:t>鲁尔（Ramon</w:t>
      </w:r>
      <w:r>
        <w:rPr>
          <w:rFonts w:ascii="楷体" w:hAnsi="楷体" w:eastAsia="楷体" w:cs="楷体"/>
          <w:spacing w:val="18"/>
          <w:sz w:val="30"/>
          <w:szCs w:val="30"/>
        </w:rPr>
        <w:t xml:space="preserve">    </w:t>
      </w:r>
      <w:r>
        <w:rPr>
          <w:rFonts w:ascii="楷体" w:hAnsi="楷体" w:eastAsia="楷体" w:cs="楷体"/>
          <w:spacing w:val="-7"/>
          <w:sz w:val="30"/>
          <w:szCs w:val="30"/>
        </w:rPr>
        <w:t>Llull，13世纪）在他的著作《波兰可</w:t>
      </w:r>
      <w:r>
        <w:rPr>
          <w:rFonts w:ascii="楷体" w:hAnsi="楷体" w:eastAsia="楷体" w:cs="楷体"/>
          <w:spacing w:val="2"/>
          <w:sz w:val="30"/>
          <w:szCs w:val="30"/>
        </w:rPr>
        <w:t xml:space="preserve"> </w:t>
      </w:r>
      <w:r>
        <w:rPr>
          <w:rFonts w:ascii="楷体" w:hAnsi="楷体" w:eastAsia="楷体" w:cs="楷体"/>
          <w:spacing w:val="-1"/>
          <w:sz w:val="30"/>
          <w:szCs w:val="30"/>
        </w:rPr>
        <w:t>那》（B</w:t>
      </w:r>
      <w:r>
        <w:rPr>
          <w:rFonts w:ascii="楷体" w:hAnsi="楷体" w:eastAsia="楷体" w:cs="楷体"/>
          <w:spacing w:val="-88"/>
          <w:sz w:val="30"/>
          <w:szCs w:val="30"/>
        </w:rPr>
        <w:t xml:space="preserve"> </w:t>
      </w:r>
      <w:r>
        <w:rPr>
          <w:rFonts w:ascii="楷体" w:hAnsi="楷体" w:eastAsia="楷体" w:cs="楷体"/>
          <w:spacing w:val="-1"/>
          <w:sz w:val="30"/>
          <w:szCs w:val="30"/>
        </w:rPr>
        <w:t>lanquerna）中提过一个修道院的选举制度，就是孔多塞</w:t>
      </w:r>
      <w:r>
        <w:rPr>
          <w:rFonts w:ascii="楷体" w:hAnsi="楷体" w:eastAsia="楷体" w:cs="楷体"/>
          <w:spacing w:val="-2"/>
          <w:sz w:val="30"/>
          <w:szCs w:val="30"/>
        </w:rPr>
        <w:t>原则。</w:t>
      </w:r>
      <w:r>
        <w:rPr>
          <w:rFonts w:ascii="楷体" w:hAnsi="楷体" w:eastAsia="楷体" w:cs="楷体"/>
          <w:sz w:val="30"/>
          <w:szCs w:val="30"/>
        </w:rPr>
        <w:t xml:space="preserve"> </w:t>
      </w:r>
      <w:r>
        <w:rPr>
          <w:rFonts w:ascii="楷体" w:hAnsi="楷体" w:eastAsia="楷体" w:cs="楷体"/>
          <w:spacing w:val="-1"/>
          <w:sz w:val="30"/>
          <w:szCs w:val="30"/>
        </w:rPr>
        <w:t>鲁尔还在《艺术选举》（Artificium</w:t>
      </w:r>
      <w:r>
        <w:rPr>
          <w:rFonts w:ascii="楷体" w:hAnsi="楷体" w:eastAsia="楷体" w:cs="楷体"/>
          <w:spacing w:val="46"/>
          <w:sz w:val="30"/>
          <w:szCs w:val="30"/>
        </w:rPr>
        <w:t xml:space="preserve"> </w:t>
      </w:r>
      <w:r>
        <w:rPr>
          <w:rFonts w:ascii="楷体" w:hAnsi="楷体" w:eastAsia="楷体" w:cs="楷体"/>
          <w:spacing w:val="-1"/>
          <w:sz w:val="30"/>
          <w:szCs w:val="30"/>
        </w:rPr>
        <w:t>Electionis</w:t>
      </w:r>
      <w:r>
        <w:rPr>
          <w:rFonts w:ascii="楷体" w:hAnsi="楷体" w:eastAsia="楷体" w:cs="楷体"/>
          <w:spacing w:val="45"/>
          <w:sz w:val="30"/>
          <w:szCs w:val="30"/>
        </w:rPr>
        <w:t xml:space="preserve"> </w:t>
      </w:r>
      <w:r>
        <w:rPr>
          <w:rFonts w:ascii="楷体" w:hAnsi="楷体" w:eastAsia="楷体" w:cs="楷体"/>
          <w:spacing w:val="-1"/>
          <w:sz w:val="30"/>
          <w:szCs w:val="30"/>
        </w:rPr>
        <w:t>Personarum）的</w:t>
      </w:r>
      <w:r>
        <w:rPr>
          <w:rFonts w:ascii="楷体" w:hAnsi="楷体" w:eastAsia="楷体" w:cs="楷体"/>
          <w:spacing w:val="-2"/>
          <w:sz w:val="30"/>
          <w:szCs w:val="30"/>
        </w:rPr>
        <w:t>拉丁</w:t>
      </w:r>
      <w:r>
        <w:rPr>
          <w:rFonts w:ascii="楷体" w:hAnsi="楷体" w:eastAsia="楷体" w:cs="楷体"/>
          <w:sz w:val="30"/>
          <w:szCs w:val="30"/>
        </w:rPr>
        <w:t xml:space="preserve"> </w:t>
      </w:r>
      <w:r>
        <w:rPr>
          <w:rFonts w:ascii="楷体" w:hAnsi="楷体" w:eastAsia="楷体" w:cs="楷体"/>
          <w:spacing w:val="-1"/>
          <w:sz w:val="30"/>
          <w:szCs w:val="30"/>
        </w:rPr>
        <w:t>文作品中描述过这种方法。了解鲁尔法的库沙的尼古拉斯（Nicholas</w:t>
      </w:r>
    </w:p>
    <w:p w14:paraId="3FF3B684">
      <w:pPr>
        <w:spacing w:line="222" w:lineRule="auto"/>
        <w:jc w:val="right"/>
        <w:rPr>
          <w:rFonts w:ascii="楷体" w:hAnsi="楷体" w:eastAsia="楷体" w:cs="楷体"/>
          <w:sz w:val="30"/>
          <w:szCs w:val="30"/>
        </w:rPr>
      </w:pPr>
      <w:r>
        <w:rPr>
          <w:rFonts w:ascii="楷体" w:hAnsi="楷体" w:eastAsia="楷体" w:cs="楷体"/>
          <w:sz w:val="30"/>
          <w:szCs w:val="30"/>
        </w:rPr>
        <w:t>of</w:t>
      </w:r>
      <w:r>
        <w:rPr>
          <w:rFonts w:ascii="楷体" w:hAnsi="楷体" w:eastAsia="楷体" w:cs="楷体"/>
          <w:spacing w:val="1"/>
          <w:sz w:val="30"/>
          <w:szCs w:val="30"/>
        </w:rPr>
        <w:t xml:space="preserve">    </w:t>
      </w:r>
      <w:r>
        <w:rPr>
          <w:rFonts w:ascii="楷体" w:hAnsi="楷体" w:eastAsia="楷体" w:cs="楷体"/>
          <w:sz w:val="30"/>
          <w:szCs w:val="30"/>
        </w:rPr>
        <w:t>Cusa</w:t>
      </w:r>
      <w:r>
        <w:rPr>
          <w:rFonts w:ascii="楷体" w:hAnsi="楷体" w:eastAsia="楷体" w:cs="楷体"/>
          <w:spacing w:val="1"/>
          <w:sz w:val="30"/>
          <w:szCs w:val="30"/>
        </w:rPr>
        <w:t>）定义了一种与博尔达计分法相似的方法。1431年他在著作</w:t>
      </w:r>
    </w:p>
    <w:p w14:paraId="3624C528">
      <w:pPr>
        <w:spacing w:before="1" w:line="221" w:lineRule="auto"/>
        <w:jc w:val="right"/>
        <w:rPr>
          <w:rFonts w:ascii="楷体" w:hAnsi="楷体" w:eastAsia="楷体" w:cs="楷体"/>
          <w:sz w:val="30"/>
          <w:szCs w:val="30"/>
        </w:rPr>
      </w:pPr>
      <w:r>
        <w:rPr>
          <w:rFonts w:ascii="楷体" w:hAnsi="楷体" w:eastAsia="楷体" w:cs="楷体"/>
          <w:sz w:val="30"/>
          <w:szCs w:val="30"/>
        </w:rPr>
        <w:t>《天主教广场》（De</w:t>
      </w:r>
      <w:r>
        <w:rPr>
          <w:rFonts w:ascii="楷体" w:hAnsi="楷体" w:eastAsia="楷体" w:cs="楷体"/>
          <w:spacing w:val="115"/>
          <w:sz w:val="30"/>
          <w:szCs w:val="30"/>
        </w:rPr>
        <w:t xml:space="preserve"> </w:t>
      </w:r>
      <w:r>
        <w:rPr>
          <w:rFonts w:ascii="楷体" w:hAnsi="楷体" w:eastAsia="楷体" w:cs="楷体"/>
          <w:sz w:val="30"/>
          <w:szCs w:val="30"/>
        </w:rPr>
        <w:t>Concordant</w:t>
      </w:r>
      <w:r>
        <w:rPr>
          <w:rFonts w:ascii="楷体" w:hAnsi="楷体" w:eastAsia="楷体" w:cs="楷体"/>
          <w:spacing w:val="-1"/>
          <w:sz w:val="30"/>
          <w:szCs w:val="30"/>
        </w:rPr>
        <w:t>ia</w:t>
      </w:r>
      <w:r>
        <w:rPr>
          <w:rFonts w:ascii="楷体" w:hAnsi="楷体" w:eastAsia="楷体" w:cs="楷体"/>
          <w:spacing w:val="116"/>
          <w:sz w:val="30"/>
          <w:szCs w:val="30"/>
        </w:rPr>
        <w:t xml:space="preserve"> </w:t>
      </w:r>
      <w:r>
        <w:rPr>
          <w:rFonts w:ascii="楷体" w:hAnsi="楷体" w:eastAsia="楷体" w:cs="楷体"/>
          <w:spacing w:val="-1"/>
          <w:sz w:val="30"/>
          <w:szCs w:val="30"/>
        </w:rPr>
        <w:t>Catholica）中描述了这种方法。</w:t>
      </w:r>
    </w:p>
    <w:p w14:paraId="18075B87">
      <w:pPr>
        <w:spacing w:line="222" w:lineRule="auto"/>
        <w:ind w:left="24"/>
        <w:rPr>
          <w:rFonts w:ascii="楷体" w:hAnsi="楷体" w:eastAsia="楷体" w:cs="楷体"/>
          <w:sz w:val="30"/>
          <w:szCs w:val="30"/>
        </w:rPr>
      </w:pPr>
      <w:r>
        <w:rPr>
          <w:rFonts w:ascii="楷体" w:hAnsi="楷体" w:eastAsia="楷体" w:cs="楷体"/>
          <w:spacing w:val="-1"/>
          <w:sz w:val="30"/>
          <w:szCs w:val="30"/>
        </w:rPr>
        <w:t>鲁尔以及尼古拉斯的目的是为教会选举找到一种公正的方法。</w:t>
      </w:r>
    </w:p>
    <w:p w14:paraId="7F684AAB">
      <w:pPr>
        <w:spacing w:line="222" w:lineRule="auto"/>
        <w:rPr>
          <w:rFonts w:ascii="楷体" w:hAnsi="楷体" w:eastAsia="楷体" w:cs="楷体"/>
          <w:sz w:val="30"/>
          <w:szCs w:val="30"/>
        </w:rPr>
        <w:sectPr>
          <w:pgSz w:w="12240" w:h="15840"/>
          <w:pgMar w:top="1346" w:right="1440" w:bottom="400" w:left="1438" w:header="0" w:footer="0" w:gutter="0"/>
          <w:cols w:space="720" w:num="1"/>
        </w:sectPr>
      </w:pPr>
    </w:p>
    <w:p w14:paraId="7502814C">
      <w:pPr>
        <w:spacing w:before="63" w:line="5380" w:lineRule="exact"/>
        <w:ind w:firstLine="2450"/>
      </w:pPr>
      <w:r>
        <w:rPr>
          <w:position w:val="-107"/>
        </w:rPr>
        <w:drawing>
          <wp:inline distT="0" distB="0" distL="0" distR="0">
            <wp:extent cx="2825115" cy="341566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2"/>
                    <a:stretch>
                      <a:fillRect/>
                    </a:stretch>
                  </pic:blipFill>
                  <pic:spPr>
                    <a:xfrm>
                      <a:off x="0" y="0"/>
                      <a:ext cx="2825733" cy="3416234"/>
                    </a:xfrm>
                    <a:prstGeom prst="rect">
                      <a:avLst/>
                    </a:prstGeom>
                  </pic:spPr>
                </pic:pic>
              </a:graphicData>
            </a:graphic>
          </wp:inline>
        </w:drawing>
      </w:r>
    </w:p>
    <w:p w14:paraId="6E809C72">
      <w:pPr>
        <w:spacing w:before="114" w:line="222" w:lineRule="auto"/>
        <w:ind w:left="3089"/>
        <w:rPr>
          <w:rFonts w:ascii="楷体" w:hAnsi="楷体" w:eastAsia="楷体" w:cs="楷体"/>
          <w:sz w:val="29"/>
          <w:szCs w:val="29"/>
        </w:rPr>
      </w:pPr>
      <w:r>
        <w:rPr>
          <w:rFonts w:ascii="楷体" w:hAnsi="楷体" w:eastAsia="楷体" w:cs="楷体"/>
          <w:spacing w:val="-31"/>
          <w:sz w:val="29"/>
          <w:szCs w:val="29"/>
        </w:rPr>
        <w:t>描绘拉曼</w:t>
      </w:r>
      <w:r>
        <w:rPr>
          <w:rFonts w:ascii="楷体" w:hAnsi="楷体" w:eastAsia="楷体" w:cs="楷体"/>
          <w:spacing w:val="-40"/>
          <w:sz w:val="29"/>
          <w:szCs w:val="29"/>
        </w:rPr>
        <w:t xml:space="preserve"> </w:t>
      </w:r>
      <w:r>
        <w:rPr>
          <w:rFonts w:ascii="楷体" w:hAnsi="楷体" w:eastAsia="楷体" w:cs="楷体"/>
          <w:spacing w:val="-31"/>
          <w:sz w:val="29"/>
          <w:szCs w:val="29"/>
        </w:rPr>
        <w:t>·</w:t>
      </w:r>
      <w:r>
        <w:rPr>
          <w:rFonts w:ascii="楷体" w:hAnsi="楷体" w:eastAsia="楷体" w:cs="楷体"/>
          <w:spacing w:val="-124"/>
          <w:sz w:val="29"/>
          <w:szCs w:val="29"/>
        </w:rPr>
        <w:t xml:space="preserve"> </w:t>
      </w:r>
      <w:r>
        <w:rPr>
          <w:rFonts w:ascii="楷体" w:hAnsi="楷体" w:eastAsia="楷体" w:cs="楷体"/>
          <w:spacing w:val="-31"/>
          <w:sz w:val="29"/>
          <w:szCs w:val="29"/>
        </w:rPr>
        <w:t>鲁尔布道的版画</w:t>
      </w:r>
    </w:p>
    <w:p w14:paraId="5159B59F">
      <w:pPr>
        <w:spacing w:before="298"/>
        <w:ind w:right="24" w:firstLine="629"/>
        <w:rPr>
          <w:rFonts w:ascii="宋体" w:hAnsi="宋体" w:eastAsia="宋体" w:cs="宋体"/>
          <w:sz w:val="29"/>
          <w:szCs w:val="29"/>
        </w:rPr>
      </w:pPr>
      <w:r>
        <w:rPr>
          <w:rFonts w:ascii="宋体" w:hAnsi="宋体" w:eastAsia="宋体" w:cs="宋体"/>
          <w:spacing w:val="13"/>
          <w:sz w:val="29"/>
          <w:szCs w:val="29"/>
        </w:rPr>
        <w:t>从这个意义上说，博尔达计分法更多的是一种全球共识(不同排序</w:t>
      </w:r>
      <w:r>
        <w:rPr>
          <w:rFonts w:ascii="宋体" w:hAnsi="宋体" w:eastAsia="宋体" w:cs="宋体"/>
          <w:spacing w:val="14"/>
          <w:sz w:val="29"/>
          <w:szCs w:val="29"/>
        </w:rPr>
        <w:t xml:space="preserve"> </w:t>
      </w:r>
      <w:r>
        <w:rPr>
          <w:rFonts w:ascii="宋体" w:hAnsi="宋体" w:eastAsia="宋体" w:cs="宋体"/>
          <w:spacing w:val="19"/>
          <w:sz w:val="29"/>
          <w:szCs w:val="29"/>
        </w:rPr>
        <w:t>的共识),而孔多塞法侧重于选择位置最优的候选</w:t>
      </w:r>
      <w:r>
        <w:rPr>
          <w:rFonts w:ascii="宋体" w:hAnsi="宋体" w:eastAsia="宋体" w:cs="宋体"/>
          <w:spacing w:val="18"/>
          <w:sz w:val="29"/>
          <w:szCs w:val="29"/>
        </w:rPr>
        <w:t>人。</w:t>
      </w:r>
    </w:p>
    <w:p w14:paraId="334C7E98">
      <w:pPr>
        <w:spacing w:before="264" w:line="231" w:lineRule="auto"/>
        <w:ind w:right="26" w:firstLine="629"/>
        <w:jc w:val="both"/>
        <w:rPr>
          <w:rFonts w:ascii="宋体" w:hAnsi="宋体" w:eastAsia="宋体" w:cs="宋体"/>
          <w:sz w:val="29"/>
          <w:szCs w:val="29"/>
        </w:rPr>
      </w:pPr>
      <w:r>
        <w:rPr>
          <w:rFonts w:ascii="宋体" w:hAnsi="宋体" w:eastAsia="宋体" w:cs="宋体"/>
          <w:spacing w:val="8"/>
          <w:sz w:val="29"/>
          <w:szCs w:val="29"/>
        </w:rPr>
        <w:t>博尔达计分法允许我们使用分值来给所有候选人排序。使用孔多塞</w:t>
      </w:r>
      <w:r>
        <w:rPr>
          <w:rFonts w:ascii="宋体" w:hAnsi="宋体" w:eastAsia="宋体" w:cs="宋体"/>
          <w:spacing w:val="12"/>
          <w:sz w:val="29"/>
          <w:szCs w:val="29"/>
        </w:rPr>
        <w:t xml:space="preserve"> </w:t>
      </w:r>
      <w:r>
        <w:rPr>
          <w:rFonts w:ascii="宋体" w:hAnsi="宋体" w:eastAsia="宋体" w:cs="宋体"/>
          <w:spacing w:val="9"/>
          <w:sz w:val="29"/>
          <w:szCs w:val="29"/>
        </w:rPr>
        <w:t>原则就做不到这一点，正如我们所见，它甚至可能会产生出非传递性的</w:t>
      </w:r>
      <w:r>
        <w:rPr>
          <w:rFonts w:ascii="宋体" w:hAnsi="宋体" w:eastAsia="宋体" w:cs="宋体"/>
          <w:spacing w:val="2"/>
          <w:sz w:val="29"/>
          <w:szCs w:val="29"/>
        </w:rPr>
        <w:t xml:space="preserve"> </w:t>
      </w:r>
      <w:r>
        <w:rPr>
          <w:rFonts w:ascii="宋体" w:hAnsi="宋体" w:eastAsia="宋体" w:cs="宋体"/>
          <w:spacing w:val="5"/>
          <w:sz w:val="29"/>
          <w:szCs w:val="29"/>
        </w:rPr>
        <w:t>关系，即孔多塞悖论。</w:t>
      </w:r>
    </w:p>
    <w:p w14:paraId="620ACAE9">
      <w:pPr>
        <w:spacing w:before="291" w:line="227" w:lineRule="auto"/>
        <w:ind w:firstLine="629"/>
        <w:jc w:val="both"/>
        <w:rPr>
          <w:rFonts w:ascii="宋体" w:hAnsi="宋体" w:eastAsia="宋体" w:cs="宋体"/>
          <w:sz w:val="29"/>
          <w:szCs w:val="29"/>
        </w:rPr>
      </w:pPr>
      <w:r>
        <w:rPr>
          <w:rFonts w:ascii="宋体" w:hAnsi="宋体" w:eastAsia="宋体" w:cs="宋体"/>
          <w:spacing w:val="9"/>
          <w:sz w:val="29"/>
          <w:szCs w:val="29"/>
        </w:rPr>
        <w:t>除孔多塞原则和博尔达计分法之外，还有其他偏好聚合方法。正如 我们已经指出的，从这个角度可以研究一些选举制度，我们稍后再来关</w:t>
      </w:r>
      <w:r>
        <w:rPr>
          <w:rFonts w:ascii="宋体" w:hAnsi="宋体" w:eastAsia="宋体" w:cs="宋体"/>
          <w:spacing w:val="13"/>
          <w:sz w:val="29"/>
          <w:szCs w:val="29"/>
        </w:rPr>
        <w:t xml:space="preserve"> </w:t>
      </w:r>
      <w:r>
        <w:rPr>
          <w:rFonts w:ascii="宋体" w:hAnsi="宋体" w:eastAsia="宋体" w:cs="宋体"/>
          <w:spacing w:val="3"/>
          <w:sz w:val="29"/>
          <w:szCs w:val="29"/>
        </w:rPr>
        <w:t>注它们。</w:t>
      </w:r>
    </w:p>
    <w:p w14:paraId="61A647A3">
      <w:pPr>
        <w:spacing w:line="227" w:lineRule="auto"/>
        <w:rPr>
          <w:rFonts w:ascii="宋体" w:hAnsi="宋体" w:eastAsia="宋体" w:cs="宋体"/>
          <w:sz w:val="29"/>
          <w:szCs w:val="29"/>
        </w:rPr>
        <w:sectPr>
          <w:pgSz w:w="12240" w:h="15840"/>
          <w:pgMar w:top="1346" w:right="1508" w:bottom="400" w:left="1419" w:header="0" w:footer="0" w:gutter="0"/>
          <w:cols w:space="720" w:num="1"/>
        </w:sectPr>
      </w:pPr>
    </w:p>
    <w:p w14:paraId="266D3603">
      <w:pPr>
        <w:pStyle w:val="2"/>
        <w:spacing w:line="247" w:lineRule="auto"/>
      </w:pPr>
    </w:p>
    <w:p w14:paraId="4F8836F5">
      <w:pPr>
        <w:pStyle w:val="2"/>
        <w:spacing w:line="247" w:lineRule="auto"/>
      </w:pPr>
    </w:p>
    <w:p w14:paraId="43AAE15D">
      <w:pPr>
        <w:pStyle w:val="2"/>
        <w:spacing w:line="247" w:lineRule="auto"/>
      </w:pPr>
    </w:p>
    <w:p w14:paraId="6CC9A648">
      <w:pPr>
        <w:spacing w:before="120" w:line="223" w:lineRule="auto"/>
        <w:ind w:left="3741"/>
        <w:rPr>
          <w:rFonts w:ascii="宋体" w:hAnsi="宋体" w:eastAsia="宋体" w:cs="宋体"/>
          <w:sz w:val="37"/>
          <w:szCs w:val="37"/>
        </w:rPr>
      </w:pPr>
      <w:r>
        <w:rPr>
          <w:rFonts w:ascii="宋体" w:hAnsi="宋体" w:eastAsia="宋体" w:cs="宋体"/>
          <w:color w:val="005BAC"/>
          <w:spacing w:val="6"/>
          <w:sz w:val="37"/>
          <w:szCs w:val="37"/>
        </w:rPr>
        <w:t>效用的聚合</w:t>
      </w:r>
    </w:p>
    <w:p w14:paraId="3AE18EB0">
      <w:pPr>
        <w:pStyle w:val="2"/>
        <w:spacing w:line="387" w:lineRule="auto"/>
      </w:pPr>
    </w:p>
    <w:p w14:paraId="065D11D3">
      <w:pPr>
        <w:spacing w:before="98" w:line="223" w:lineRule="auto"/>
        <w:ind w:left="9" w:firstLine="595"/>
        <w:jc w:val="both"/>
        <w:rPr>
          <w:rFonts w:ascii="宋体" w:hAnsi="宋体" w:eastAsia="宋体" w:cs="宋体"/>
          <w:sz w:val="30"/>
          <w:szCs w:val="30"/>
        </w:rPr>
      </w:pPr>
      <w:r>
        <w:rPr>
          <w:rFonts w:ascii="宋体" w:hAnsi="宋体" w:eastAsia="宋体" w:cs="宋体"/>
          <w:spacing w:val="-1"/>
          <w:sz w:val="30"/>
          <w:szCs w:val="30"/>
        </w:rPr>
        <w:t>在第一章中，我们看到在决策过程中会用到聚合函数，它能将我们</w:t>
      </w:r>
      <w:r>
        <w:rPr>
          <w:rFonts w:ascii="宋体" w:hAnsi="宋体" w:eastAsia="宋体" w:cs="宋体"/>
          <w:spacing w:val="17"/>
          <w:sz w:val="30"/>
          <w:szCs w:val="30"/>
        </w:rPr>
        <w:t xml:space="preserve"> </w:t>
      </w:r>
      <w:r>
        <w:rPr>
          <w:rFonts w:ascii="宋体" w:hAnsi="宋体" w:eastAsia="宋体" w:cs="宋体"/>
          <w:spacing w:val="-1"/>
          <w:sz w:val="30"/>
          <w:szCs w:val="30"/>
        </w:rPr>
        <w:t>分配给每个标准的效用数值聚合起来。根据决策过程的需要和要求，可</w:t>
      </w:r>
      <w:r>
        <w:rPr>
          <w:rFonts w:ascii="宋体" w:hAnsi="宋体" w:eastAsia="宋体" w:cs="宋体"/>
          <w:spacing w:val="14"/>
          <w:sz w:val="30"/>
          <w:szCs w:val="30"/>
        </w:rPr>
        <w:t xml:space="preserve"> </w:t>
      </w:r>
      <w:r>
        <w:rPr>
          <w:rFonts w:ascii="宋体" w:hAnsi="宋体" w:eastAsia="宋体" w:cs="宋体"/>
          <w:spacing w:val="-2"/>
          <w:sz w:val="30"/>
          <w:szCs w:val="30"/>
        </w:rPr>
        <w:t>以使用各种各样的聚合函数。</w:t>
      </w:r>
    </w:p>
    <w:p w14:paraId="6B9BC648">
      <w:pPr>
        <w:spacing w:before="255" w:line="247" w:lineRule="auto"/>
        <w:ind w:left="8" w:right="150" w:firstLine="600"/>
        <w:rPr>
          <w:rFonts w:ascii="宋体" w:hAnsi="宋体" w:eastAsia="宋体" w:cs="宋体"/>
          <w:sz w:val="30"/>
          <w:szCs w:val="30"/>
        </w:rPr>
      </w:pPr>
      <w:r>
        <w:rPr>
          <w:rFonts w:ascii="宋体" w:hAnsi="宋体" w:eastAsia="宋体" w:cs="宋体"/>
          <w:spacing w:val="-1"/>
          <w:sz w:val="30"/>
          <w:szCs w:val="30"/>
        </w:rPr>
        <w:t>我们已经讨论过的一种函数是算术平均数，还列举了</w:t>
      </w:r>
      <w:r>
        <w:rPr>
          <w:rFonts w:ascii="Times New Roman" w:hAnsi="Times New Roman" w:eastAsia="Times New Roman" w:cs="Times New Roman"/>
          <w:spacing w:val="-1"/>
          <w:sz w:val="30"/>
          <w:szCs w:val="30"/>
        </w:rPr>
        <w:t>4</w:t>
      </w:r>
      <w:r>
        <w:rPr>
          <w:rFonts w:ascii="宋体" w:hAnsi="宋体" w:eastAsia="宋体" w:cs="宋体"/>
          <w:spacing w:val="-1"/>
          <w:sz w:val="30"/>
          <w:szCs w:val="30"/>
        </w:rPr>
        <w:t>种算术平均</w:t>
      </w:r>
      <w:r>
        <w:rPr>
          <w:rFonts w:ascii="宋体" w:hAnsi="宋体" w:eastAsia="宋体" w:cs="宋体"/>
          <w:spacing w:val="13"/>
          <w:sz w:val="30"/>
          <w:szCs w:val="30"/>
        </w:rPr>
        <w:t xml:space="preserve"> </w:t>
      </w:r>
      <w:r>
        <w:rPr>
          <w:rFonts w:ascii="宋体" w:hAnsi="宋体" w:eastAsia="宋体" w:cs="宋体"/>
          <w:spacing w:val="-1"/>
          <w:sz w:val="30"/>
          <w:szCs w:val="30"/>
        </w:rPr>
        <w:t>数影响决策准确性的情况，让我们重温一下这</w:t>
      </w:r>
      <w:r>
        <w:rPr>
          <w:rFonts w:ascii="Times New Roman" w:hAnsi="Times New Roman" w:eastAsia="Times New Roman" w:cs="Times New Roman"/>
          <w:spacing w:val="-1"/>
          <w:sz w:val="30"/>
          <w:szCs w:val="30"/>
        </w:rPr>
        <w:t>4</w:t>
      </w:r>
      <w:r>
        <w:rPr>
          <w:rFonts w:ascii="宋体" w:hAnsi="宋体" w:eastAsia="宋体" w:cs="宋体"/>
          <w:spacing w:val="-1"/>
          <w:sz w:val="30"/>
          <w:szCs w:val="30"/>
        </w:rPr>
        <w:t>种情况：</w:t>
      </w:r>
    </w:p>
    <w:p w14:paraId="27D96686">
      <w:pPr>
        <w:spacing w:before="253" w:line="228" w:lineRule="auto"/>
        <w:ind w:left="5" w:right="300" w:firstLine="615"/>
        <w:rPr>
          <w:rFonts w:ascii="楷体" w:hAnsi="楷体" w:eastAsia="楷体" w:cs="楷体"/>
          <w:sz w:val="30"/>
          <w:szCs w:val="30"/>
        </w:rPr>
      </w:pPr>
      <w:r>
        <w:rPr>
          <w:rFonts w:ascii="楷体" w:hAnsi="楷体" w:eastAsia="楷体" w:cs="楷体"/>
          <w:spacing w:val="-1"/>
          <w:sz w:val="30"/>
          <w:szCs w:val="30"/>
        </w:rPr>
        <w:t>1.并不是所有的标准都是同等重要的。比如汽车的安全性和舒适</w:t>
      </w:r>
      <w:r>
        <w:rPr>
          <w:rFonts w:ascii="楷体" w:hAnsi="楷体" w:eastAsia="楷体" w:cs="楷体"/>
          <w:spacing w:val="1"/>
          <w:sz w:val="30"/>
          <w:szCs w:val="30"/>
        </w:rPr>
        <w:t xml:space="preserve"> </w:t>
      </w:r>
      <w:r>
        <w:rPr>
          <w:rFonts w:ascii="楷体" w:hAnsi="楷体" w:eastAsia="楷体" w:cs="楷体"/>
          <w:spacing w:val="-6"/>
          <w:sz w:val="30"/>
          <w:szCs w:val="30"/>
        </w:rPr>
        <w:t>度。</w:t>
      </w:r>
    </w:p>
    <w:p w14:paraId="0939A226">
      <w:pPr>
        <w:spacing w:before="279" w:line="221" w:lineRule="auto"/>
        <w:ind w:left="25" w:right="64" w:firstLine="577"/>
        <w:rPr>
          <w:rFonts w:ascii="楷体" w:hAnsi="楷体" w:eastAsia="楷体" w:cs="楷体"/>
          <w:sz w:val="30"/>
          <w:szCs w:val="30"/>
        </w:rPr>
      </w:pPr>
      <w:r>
        <w:rPr>
          <w:rFonts w:ascii="楷体" w:hAnsi="楷体" w:eastAsia="楷体" w:cs="楷体"/>
          <w:spacing w:val="-3"/>
          <w:sz w:val="30"/>
          <w:szCs w:val="30"/>
        </w:rPr>
        <w:t>2.不可或缺的标准。如果车辆的价格太高，无论其他特点有多好，</w:t>
      </w:r>
      <w:r>
        <w:rPr>
          <w:rFonts w:ascii="楷体" w:hAnsi="楷体" w:eastAsia="楷体" w:cs="楷体"/>
          <w:spacing w:val="15"/>
          <w:sz w:val="30"/>
          <w:szCs w:val="30"/>
        </w:rPr>
        <w:t xml:space="preserve"> </w:t>
      </w:r>
      <w:r>
        <w:rPr>
          <w:rFonts w:ascii="楷体" w:hAnsi="楷体" w:eastAsia="楷体" w:cs="楷体"/>
          <w:spacing w:val="-3"/>
          <w:sz w:val="30"/>
          <w:szCs w:val="30"/>
        </w:rPr>
        <w:t>受到价格的影响，都不会购买。</w:t>
      </w:r>
    </w:p>
    <w:p w14:paraId="1F8D0209">
      <w:pPr>
        <w:spacing w:before="301" w:line="222" w:lineRule="auto"/>
        <w:ind w:firstLine="605"/>
        <w:rPr>
          <w:rFonts w:ascii="楷体" w:hAnsi="楷体" w:eastAsia="楷体" w:cs="楷体"/>
          <w:sz w:val="30"/>
          <w:szCs w:val="30"/>
        </w:rPr>
      </w:pPr>
      <w:r>
        <w:rPr>
          <w:rFonts w:ascii="楷体" w:hAnsi="楷体" w:eastAsia="楷体" w:cs="楷体"/>
          <w:spacing w:val="-1"/>
          <w:sz w:val="30"/>
          <w:szCs w:val="30"/>
        </w:rPr>
        <w:t>3.标准间补偿。如果标准中的高分足以让我们选择该选项，那么我</w:t>
      </w:r>
      <w:r>
        <w:rPr>
          <w:rFonts w:ascii="楷体" w:hAnsi="楷体" w:eastAsia="楷体" w:cs="楷体"/>
          <w:spacing w:val="17"/>
          <w:sz w:val="30"/>
          <w:szCs w:val="30"/>
        </w:rPr>
        <w:t xml:space="preserve"> </w:t>
      </w:r>
      <w:r>
        <w:rPr>
          <w:rFonts w:ascii="楷体" w:hAnsi="楷体" w:eastAsia="楷体" w:cs="楷体"/>
          <w:spacing w:val="-1"/>
          <w:sz w:val="30"/>
          <w:szCs w:val="30"/>
        </w:rPr>
        <w:t>们就会得到最大的补偿。</w:t>
      </w:r>
    </w:p>
    <w:p w14:paraId="2491A597">
      <w:pPr>
        <w:spacing w:before="300" w:line="229" w:lineRule="auto"/>
        <w:ind w:left="22" w:firstLine="575"/>
        <w:rPr>
          <w:rFonts w:ascii="楷体" w:hAnsi="楷体" w:eastAsia="楷体" w:cs="楷体"/>
          <w:sz w:val="30"/>
          <w:szCs w:val="30"/>
        </w:rPr>
      </w:pPr>
      <w:r>
        <w:rPr>
          <w:rFonts w:ascii="楷体" w:hAnsi="楷体" w:eastAsia="楷体" w:cs="楷体"/>
          <w:sz w:val="30"/>
          <w:szCs w:val="30"/>
        </w:rPr>
        <w:t>4.标准之间的相互作用。舒适度和方便性等标准是多余</w:t>
      </w:r>
      <w:r>
        <w:rPr>
          <w:rFonts w:ascii="楷体" w:hAnsi="楷体" w:eastAsia="楷体" w:cs="楷体"/>
          <w:spacing w:val="-1"/>
          <w:sz w:val="30"/>
          <w:szCs w:val="30"/>
        </w:rPr>
        <w:t>的或高度相</w:t>
      </w:r>
      <w:r>
        <w:rPr>
          <w:rFonts w:ascii="楷体" w:hAnsi="楷体" w:eastAsia="楷体" w:cs="楷体"/>
          <w:sz w:val="30"/>
          <w:szCs w:val="30"/>
        </w:rPr>
        <w:t xml:space="preserve"> </w:t>
      </w:r>
      <w:r>
        <w:rPr>
          <w:rFonts w:ascii="楷体" w:hAnsi="楷体" w:eastAsia="楷体" w:cs="楷体"/>
          <w:spacing w:val="-10"/>
          <w:sz w:val="30"/>
          <w:szCs w:val="30"/>
        </w:rPr>
        <w:t>关的。</w:t>
      </w:r>
    </w:p>
    <w:p w14:paraId="5722120B">
      <w:pPr>
        <w:spacing w:before="275" w:line="220" w:lineRule="auto"/>
        <w:ind w:left="610"/>
        <w:rPr>
          <w:rFonts w:ascii="宋体" w:hAnsi="宋体" w:eastAsia="宋体" w:cs="宋体"/>
          <w:sz w:val="30"/>
          <w:szCs w:val="30"/>
        </w:rPr>
      </w:pPr>
      <w:r>
        <w:rPr>
          <w:rFonts w:ascii="宋体" w:hAnsi="宋体" w:eastAsia="宋体" w:cs="宋体"/>
          <w:spacing w:val="-1"/>
          <w:sz w:val="30"/>
          <w:szCs w:val="30"/>
        </w:rPr>
        <w:t>不同的聚合函数可以解决以上这些问题，协助我们做出正确的决</w:t>
      </w:r>
    </w:p>
    <w:p w14:paraId="2A018EB4">
      <w:pPr>
        <w:spacing w:before="2" w:line="220" w:lineRule="auto"/>
        <w:ind w:left="8"/>
        <w:rPr>
          <w:rFonts w:ascii="宋体" w:hAnsi="宋体" w:eastAsia="宋体" w:cs="宋体"/>
          <w:sz w:val="30"/>
          <w:szCs w:val="30"/>
        </w:rPr>
      </w:pPr>
      <w:r>
        <w:rPr>
          <w:rFonts w:ascii="宋体" w:hAnsi="宋体" w:eastAsia="宋体" w:cs="宋体"/>
          <w:spacing w:val="-1"/>
          <w:sz w:val="30"/>
          <w:szCs w:val="30"/>
        </w:rPr>
        <w:t>策。我们来讨论其中的一些情况，仍然以选择汽车为例。在一些例子</w:t>
      </w:r>
    </w:p>
    <w:p w14:paraId="32BD4EA1">
      <w:pPr>
        <w:spacing w:before="2" w:line="223" w:lineRule="auto"/>
        <w:ind w:left="6" w:firstLine="27"/>
        <w:rPr>
          <w:rFonts w:ascii="宋体" w:hAnsi="宋体" w:eastAsia="宋体" w:cs="宋体"/>
          <w:sz w:val="30"/>
          <w:szCs w:val="30"/>
        </w:rPr>
      </w:pPr>
      <w:r>
        <w:rPr>
          <w:rFonts w:ascii="宋体" w:hAnsi="宋体" w:eastAsia="宋体" w:cs="宋体"/>
          <w:spacing w:val="-1"/>
          <w:sz w:val="30"/>
          <w:szCs w:val="30"/>
        </w:rPr>
        <w:t>中，改变使用的函数不会改变选择的结果。一般</w:t>
      </w:r>
      <w:r>
        <w:rPr>
          <w:rFonts w:ascii="宋体" w:hAnsi="宋体" w:eastAsia="宋体" w:cs="宋体"/>
          <w:spacing w:val="-2"/>
          <w:sz w:val="30"/>
          <w:szCs w:val="30"/>
        </w:rPr>
        <w:t>来说，我们使用的函数</w:t>
      </w:r>
      <w:r>
        <w:rPr>
          <w:rFonts w:ascii="宋体" w:hAnsi="宋体" w:eastAsia="宋体" w:cs="宋体"/>
          <w:sz w:val="30"/>
          <w:szCs w:val="30"/>
        </w:rPr>
        <w:t xml:space="preserve"> </w:t>
      </w:r>
      <w:r>
        <w:rPr>
          <w:rFonts w:ascii="宋体" w:hAnsi="宋体" w:eastAsia="宋体" w:cs="宋体"/>
          <w:spacing w:val="-1"/>
          <w:sz w:val="30"/>
          <w:szCs w:val="30"/>
        </w:rPr>
        <w:t>有不同的属性，这意味着在一些情况下排序会有所不同，其帕累托边界</w:t>
      </w:r>
      <w:r>
        <w:rPr>
          <w:rFonts w:ascii="宋体" w:hAnsi="宋体" w:eastAsia="宋体" w:cs="宋体"/>
          <w:spacing w:val="17"/>
          <w:sz w:val="30"/>
          <w:szCs w:val="30"/>
        </w:rPr>
        <w:t xml:space="preserve"> </w:t>
      </w:r>
      <w:r>
        <w:rPr>
          <w:rFonts w:ascii="宋体" w:hAnsi="宋体" w:eastAsia="宋体" w:cs="宋体"/>
          <w:spacing w:val="-2"/>
          <w:sz w:val="30"/>
          <w:szCs w:val="30"/>
        </w:rPr>
        <w:t>也会相应改变。</w:t>
      </w:r>
    </w:p>
    <w:p w14:paraId="42D309BB">
      <w:pPr>
        <w:pStyle w:val="2"/>
        <w:spacing w:line="308" w:lineRule="auto"/>
      </w:pPr>
    </w:p>
    <w:p w14:paraId="74E4450B">
      <w:pPr>
        <w:pStyle w:val="2"/>
        <w:spacing w:line="308" w:lineRule="auto"/>
      </w:pPr>
    </w:p>
    <w:p w14:paraId="37D5BFE5">
      <w:pPr>
        <w:spacing w:before="120" w:line="222" w:lineRule="auto"/>
        <w:ind w:left="17"/>
        <w:rPr>
          <w:rFonts w:ascii="宋体" w:hAnsi="宋体" w:eastAsia="宋体" w:cs="宋体"/>
          <w:sz w:val="37"/>
          <w:szCs w:val="37"/>
        </w:rPr>
      </w:pPr>
      <w:r>
        <w:rPr>
          <w:rFonts w:ascii="宋体" w:hAnsi="宋体" w:eastAsia="宋体" w:cs="宋体"/>
          <w:color w:val="005BAC"/>
          <w:spacing w:val="3"/>
          <w:sz w:val="37"/>
          <w:szCs w:val="37"/>
        </w:rPr>
        <w:t>并非所有标准都是同等重要的：加权平均</w:t>
      </w:r>
    </w:p>
    <w:p w14:paraId="0B1E3D0B">
      <w:pPr>
        <w:pStyle w:val="2"/>
        <w:spacing w:line="402" w:lineRule="auto"/>
      </w:pPr>
    </w:p>
    <w:p w14:paraId="7108C95C">
      <w:pPr>
        <w:spacing w:before="99" w:line="223" w:lineRule="auto"/>
        <w:ind w:left="10" w:firstLine="594"/>
        <w:jc w:val="both"/>
        <w:rPr>
          <w:rFonts w:ascii="宋体" w:hAnsi="宋体" w:eastAsia="宋体" w:cs="宋体"/>
          <w:sz w:val="30"/>
          <w:szCs w:val="30"/>
        </w:rPr>
      </w:pPr>
      <w:r>
        <w:rPr>
          <w:rFonts w:ascii="宋体" w:hAnsi="宋体" w:eastAsia="宋体" w:cs="宋体"/>
          <w:spacing w:val="-1"/>
          <w:sz w:val="30"/>
          <w:szCs w:val="30"/>
        </w:rPr>
        <w:t>在学校，考试中不同题目的分值一般一样。有时候，教授会认为某</w:t>
      </w:r>
      <w:r>
        <w:rPr>
          <w:rFonts w:ascii="宋体" w:hAnsi="宋体" w:eastAsia="宋体" w:cs="宋体"/>
          <w:spacing w:val="17"/>
          <w:sz w:val="30"/>
          <w:szCs w:val="30"/>
        </w:rPr>
        <w:t xml:space="preserve"> </w:t>
      </w:r>
      <w:r>
        <w:rPr>
          <w:rFonts w:ascii="宋体" w:hAnsi="宋体" w:eastAsia="宋体" w:cs="宋体"/>
          <w:spacing w:val="-1"/>
          <w:sz w:val="30"/>
          <w:szCs w:val="30"/>
        </w:rPr>
        <w:t>些题目更重要或者说更能体现出学生的水平，于是在计算学生的平均分</w:t>
      </w:r>
      <w:r>
        <w:rPr>
          <w:rFonts w:ascii="宋体" w:hAnsi="宋体" w:eastAsia="宋体" w:cs="宋体"/>
          <w:spacing w:val="13"/>
          <w:sz w:val="30"/>
          <w:szCs w:val="30"/>
        </w:rPr>
        <w:t xml:space="preserve"> </w:t>
      </w:r>
      <w:r>
        <w:rPr>
          <w:rFonts w:ascii="宋体" w:hAnsi="宋体" w:eastAsia="宋体" w:cs="宋体"/>
          <w:spacing w:val="-1"/>
          <w:sz w:val="30"/>
          <w:szCs w:val="30"/>
        </w:rPr>
        <w:t>时会增加这些题目的权重。教授的操作就是加权平均，这是校准不同标</w:t>
      </w:r>
    </w:p>
    <w:p w14:paraId="51A523D7">
      <w:pPr>
        <w:spacing w:line="223" w:lineRule="auto"/>
        <w:rPr>
          <w:rFonts w:ascii="宋体" w:hAnsi="宋体" w:eastAsia="宋体" w:cs="宋体"/>
          <w:sz w:val="30"/>
          <w:szCs w:val="30"/>
        </w:rPr>
        <w:sectPr>
          <w:pgSz w:w="12240" w:h="15840"/>
          <w:pgMar w:top="1346" w:right="1500" w:bottom="400" w:left="1446" w:header="0" w:footer="0" w:gutter="0"/>
          <w:cols w:space="720" w:num="1"/>
        </w:sectPr>
      </w:pPr>
    </w:p>
    <w:p w14:paraId="08B070A9">
      <w:pPr>
        <w:pStyle w:val="2"/>
        <w:spacing w:before="123" w:line="253" w:lineRule="auto"/>
        <w:ind w:left="8" w:right="117"/>
        <w:rPr>
          <w:rFonts w:ascii="宋体" w:hAnsi="宋体" w:eastAsia="宋体" w:cs="宋体"/>
          <w:sz w:val="30"/>
          <w:szCs w:val="30"/>
        </w:rPr>
      </w:pPr>
      <w:r>
        <w:rPr>
          <w:rFonts w:ascii="宋体" w:hAnsi="宋体" w:eastAsia="宋体" w:cs="宋体"/>
          <w:spacing w:val="-11"/>
          <w:sz w:val="30"/>
          <w:szCs w:val="30"/>
        </w:rPr>
        <w:t>准的最常见机制。假设有</w:t>
      </w:r>
      <w:r>
        <w:rPr>
          <w:i/>
          <w:iCs/>
          <w:spacing w:val="-11"/>
          <w:sz w:val="30"/>
          <w:szCs w:val="30"/>
        </w:rPr>
        <w:t>n</w:t>
      </w:r>
      <w:r>
        <w:rPr>
          <w:rFonts w:ascii="宋体" w:hAnsi="宋体" w:eastAsia="宋体" w:cs="宋体"/>
          <w:spacing w:val="-11"/>
          <w:sz w:val="30"/>
          <w:szCs w:val="30"/>
        </w:rPr>
        <w:t>个标准</w:t>
      </w:r>
      <w:r>
        <w:rPr>
          <w:i/>
          <w:iCs/>
          <w:spacing w:val="-11"/>
          <w:sz w:val="30"/>
          <w:szCs w:val="30"/>
        </w:rPr>
        <w:t>C</w:t>
      </w:r>
      <w:r>
        <w:rPr>
          <w:rFonts w:ascii="Times New Roman" w:hAnsi="Times New Roman" w:eastAsia="Times New Roman" w:cs="Times New Roman"/>
          <w:spacing w:val="-11"/>
          <w:position w:val="-6"/>
          <w:sz w:val="30"/>
          <w:szCs w:val="30"/>
        </w:rPr>
        <w:t>1</w:t>
      </w:r>
      <w:r>
        <w:rPr>
          <w:rFonts w:ascii="Times New Roman" w:hAnsi="Times New Roman" w:eastAsia="Times New Roman" w:cs="Times New Roman"/>
          <w:spacing w:val="-33"/>
          <w:position w:val="-6"/>
          <w:sz w:val="30"/>
          <w:szCs w:val="30"/>
        </w:rPr>
        <w:t xml:space="preserve"> </w:t>
      </w:r>
      <w:r>
        <w:rPr>
          <w:rFonts w:ascii="宋体" w:hAnsi="宋体" w:eastAsia="宋体" w:cs="宋体"/>
          <w:spacing w:val="-11"/>
          <w:sz w:val="30"/>
          <w:szCs w:val="30"/>
        </w:rPr>
        <w:t>，</w:t>
      </w:r>
      <w:r>
        <w:rPr>
          <w:rFonts w:ascii="Times New Roman" w:hAnsi="Times New Roman" w:eastAsia="Times New Roman" w:cs="Times New Roman"/>
          <w:spacing w:val="-11"/>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1"/>
          <w:sz w:val="30"/>
          <w:szCs w:val="30"/>
        </w:rPr>
        <w:t>,</w:t>
      </w:r>
      <w:r>
        <w:rPr>
          <w:rFonts w:ascii="宋体" w:hAnsi="宋体" w:eastAsia="宋体" w:cs="宋体"/>
          <w:spacing w:val="84"/>
          <w:sz w:val="30"/>
          <w:szCs w:val="30"/>
        </w:rPr>
        <w:t xml:space="preserve"> </w:t>
      </w:r>
      <w:r>
        <w:rPr>
          <w:i/>
          <w:iCs/>
          <w:spacing w:val="-11"/>
          <w:sz w:val="30"/>
          <w:szCs w:val="30"/>
        </w:rPr>
        <w:t>C</w:t>
      </w:r>
      <w:r>
        <w:rPr>
          <w:rFonts w:ascii="Times New Roman" w:hAnsi="Times New Roman" w:eastAsia="Times New Roman" w:cs="Times New Roman"/>
          <w:spacing w:val="-11"/>
          <w:position w:val="-6"/>
          <w:sz w:val="30"/>
          <w:szCs w:val="30"/>
        </w:rPr>
        <w:t>n</w:t>
      </w:r>
      <w:r>
        <w:rPr>
          <w:rFonts w:ascii="Times New Roman" w:hAnsi="Times New Roman" w:eastAsia="Times New Roman" w:cs="Times New Roman"/>
          <w:spacing w:val="-39"/>
          <w:position w:val="-6"/>
          <w:sz w:val="30"/>
          <w:szCs w:val="30"/>
        </w:rPr>
        <w:t xml:space="preserve"> </w:t>
      </w:r>
      <w:r>
        <w:rPr>
          <w:rFonts w:ascii="宋体" w:hAnsi="宋体" w:eastAsia="宋体" w:cs="宋体"/>
          <w:spacing w:val="-11"/>
          <w:sz w:val="30"/>
          <w:szCs w:val="30"/>
        </w:rPr>
        <w:t>，那么对于每个选项，</w:t>
      </w:r>
      <w:r>
        <w:rPr>
          <w:rFonts w:ascii="宋体" w:hAnsi="宋体" w:eastAsia="宋体" w:cs="宋体"/>
          <w:sz w:val="30"/>
          <w:szCs w:val="30"/>
        </w:rPr>
        <w:t xml:space="preserve"> </w:t>
      </w:r>
      <w:r>
        <w:rPr>
          <w:rFonts w:ascii="宋体" w:hAnsi="宋体" w:eastAsia="宋体" w:cs="宋体"/>
          <w:spacing w:val="-10"/>
          <w:sz w:val="30"/>
          <w:szCs w:val="30"/>
        </w:rPr>
        <w:t>我们将有</w:t>
      </w:r>
      <w:r>
        <w:rPr>
          <w:i/>
          <w:iCs/>
          <w:spacing w:val="-10"/>
          <w:sz w:val="30"/>
          <w:szCs w:val="30"/>
        </w:rPr>
        <w:t>n</w:t>
      </w:r>
      <w:r>
        <w:rPr>
          <w:rFonts w:ascii="宋体" w:hAnsi="宋体" w:eastAsia="宋体" w:cs="宋体"/>
          <w:spacing w:val="-10"/>
          <w:sz w:val="30"/>
          <w:szCs w:val="30"/>
        </w:rPr>
        <w:t>个函数</w:t>
      </w:r>
      <w:r>
        <w:rPr>
          <w:i/>
          <w:iCs/>
          <w:spacing w:val="-10"/>
          <w:sz w:val="30"/>
          <w:szCs w:val="30"/>
        </w:rPr>
        <w:t>u</w:t>
      </w:r>
      <w:r>
        <w:rPr>
          <w:rFonts w:ascii="Times New Roman" w:hAnsi="Times New Roman" w:eastAsia="Times New Roman" w:cs="Times New Roman"/>
          <w:spacing w:val="-10"/>
          <w:sz w:val="30"/>
          <w:szCs w:val="30"/>
        </w:rPr>
        <w:t>1</w:t>
      </w:r>
      <w:r>
        <w:rPr>
          <w:rFonts w:ascii="Times New Roman" w:hAnsi="Times New Roman" w:eastAsia="Times New Roman" w:cs="Times New Roman"/>
          <w:spacing w:val="-32"/>
          <w:sz w:val="30"/>
          <w:szCs w:val="30"/>
        </w:rPr>
        <w:t xml:space="preserve"> </w:t>
      </w:r>
      <w:r>
        <w:rPr>
          <w:rFonts w:ascii="宋体" w:hAnsi="宋体" w:eastAsia="宋体" w:cs="宋体"/>
          <w:spacing w:val="-10"/>
          <w:sz w:val="30"/>
          <w:szCs w:val="30"/>
        </w:rPr>
        <w:t>，</w:t>
      </w:r>
      <w:r>
        <w:rPr>
          <w:rFonts w:ascii="Times New Roman" w:hAnsi="Times New Roman" w:eastAsia="Times New Roman" w:cs="Times New Roman"/>
          <w:spacing w:val="-10"/>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0"/>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0"/>
          <w:sz w:val="30"/>
          <w:szCs w:val="30"/>
        </w:rPr>
        <w:t>,</w:t>
      </w:r>
      <w:r>
        <w:rPr>
          <w:rFonts w:ascii="宋体" w:hAnsi="宋体" w:eastAsia="宋体" w:cs="宋体"/>
          <w:spacing w:val="82"/>
          <w:sz w:val="30"/>
          <w:szCs w:val="30"/>
        </w:rPr>
        <w:t xml:space="preserve"> </w:t>
      </w:r>
      <w:r>
        <w:rPr>
          <w:i/>
          <w:iCs/>
          <w:spacing w:val="-10"/>
          <w:position w:val="-3"/>
          <w:sz w:val="30"/>
          <w:szCs w:val="30"/>
        </w:rPr>
        <w:t>u</w:t>
      </w:r>
      <w:r>
        <w:rPr>
          <w:rFonts w:ascii="Times New Roman" w:hAnsi="Times New Roman" w:eastAsia="Times New Roman" w:cs="Times New Roman"/>
          <w:spacing w:val="-10"/>
          <w:position w:val="-3"/>
          <w:sz w:val="30"/>
          <w:szCs w:val="30"/>
        </w:rPr>
        <w:t>n</w:t>
      </w:r>
      <w:r>
        <w:rPr>
          <w:rFonts w:ascii="Times New Roman" w:hAnsi="Times New Roman" w:eastAsia="Times New Roman" w:cs="Times New Roman"/>
          <w:spacing w:val="-34"/>
          <w:position w:val="-3"/>
          <w:sz w:val="30"/>
          <w:szCs w:val="30"/>
        </w:rPr>
        <w:t xml:space="preserve"> </w:t>
      </w:r>
      <w:r>
        <w:rPr>
          <w:rFonts w:ascii="宋体" w:hAnsi="宋体" w:eastAsia="宋体" w:cs="宋体"/>
          <w:spacing w:val="-10"/>
          <w:sz w:val="30"/>
          <w:szCs w:val="30"/>
        </w:rPr>
        <w:t>。因此，这些标准的加权平均数</w:t>
      </w:r>
    </w:p>
    <w:p w14:paraId="0383F349">
      <w:pPr>
        <w:spacing w:line="220" w:lineRule="auto"/>
        <w:ind w:left="13"/>
        <w:rPr>
          <w:rFonts w:ascii="宋体" w:hAnsi="宋体" w:eastAsia="宋体" w:cs="宋体"/>
          <w:sz w:val="30"/>
          <w:szCs w:val="30"/>
        </w:rPr>
      </w:pPr>
      <w:r>
        <w:rPr>
          <w:rFonts w:ascii="宋体" w:hAnsi="宋体" w:eastAsia="宋体" w:cs="宋体"/>
          <w:spacing w:val="-3"/>
          <w:sz w:val="30"/>
          <w:szCs w:val="30"/>
        </w:rPr>
        <w:t>（</w:t>
      </w:r>
      <w:r>
        <w:rPr>
          <w:rFonts w:ascii="Times New Roman" w:hAnsi="Times New Roman" w:eastAsia="Times New Roman" w:cs="Times New Roman"/>
          <w:spacing w:val="-3"/>
          <w:sz w:val="30"/>
          <w:szCs w:val="30"/>
        </w:rPr>
        <w:t>WM</w:t>
      </w:r>
      <w:r>
        <w:rPr>
          <w:rFonts w:ascii="宋体" w:hAnsi="宋体" w:eastAsia="宋体" w:cs="宋体"/>
          <w:spacing w:val="-3"/>
          <w:sz w:val="30"/>
          <w:szCs w:val="30"/>
        </w:rPr>
        <w:t>）如下所示：</w:t>
      </w:r>
    </w:p>
    <w:p w14:paraId="0521441A">
      <w:pPr>
        <w:pStyle w:val="2"/>
        <w:spacing w:before="302" w:line="488" w:lineRule="exact"/>
        <w:ind w:left="594"/>
        <w:rPr>
          <w:rFonts w:ascii="Times New Roman" w:hAnsi="Times New Roman" w:eastAsia="Times New Roman" w:cs="Times New Roman"/>
          <w:sz w:val="30"/>
          <w:szCs w:val="30"/>
        </w:rPr>
      </w:pPr>
      <w:r>
        <w:rPr>
          <w:rFonts w:ascii="Times New Roman" w:hAnsi="Times New Roman" w:eastAsia="Times New Roman" w:cs="Times New Roman"/>
          <w:spacing w:val="-12"/>
          <w:position w:val="7"/>
          <w:sz w:val="30"/>
          <w:szCs w:val="30"/>
        </w:rPr>
        <w:t>WM</w:t>
      </w:r>
      <w:r>
        <w:rPr>
          <w:rFonts w:ascii="宋体" w:hAnsi="宋体" w:eastAsia="宋体" w:cs="宋体"/>
          <w:spacing w:val="-12"/>
          <w:position w:val="3"/>
          <w:sz w:val="30"/>
          <w:szCs w:val="30"/>
        </w:rPr>
        <w:t>（</w:t>
      </w:r>
      <w:r>
        <w:rPr>
          <w:i/>
          <w:iCs/>
          <w:spacing w:val="-12"/>
          <w:position w:val="3"/>
          <w:sz w:val="30"/>
          <w:szCs w:val="30"/>
        </w:rPr>
        <w:t>u</w:t>
      </w:r>
      <w:r>
        <w:rPr>
          <w:rFonts w:ascii="Times New Roman" w:hAnsi="Times New Roman" w:eastAsia="Times New Roman" w:cs="Times New Roman"/>
          <w:spacing w:val="-12"/>
          <w:position w:val="3"/>
          <w:sz w:val="30"/>
          <w:szCs w:val="30"/>
        </w:rPr>
        <w:t>1</w:t>
      </w:r>
      <w:r>
        <w:rPr>
          <w:rFonts w:ascii="Times New Roman" w:hAnsi="Times New Roman" w:eastAsia="Times New Roman" w:cs="Times New Roman"/>
          <w:spacing w:val="-39"/>
          <w:position w:val="3"/>
          <w:sz w:val="30"/>
          <w:szCs w:val="30"/>
        </w:rPr>
        <w:t xml:space="preserve"> </w:t>
      </w:r>
      <w:r>
        <w:rPr>
          <w:rFonts w:ascii="宋体" w:hAnsi="宋体" w:eastAsia="宋体" w:cs="宋体"/>
          <w:spacing w:val="-12"/>
          <w:position w:val="7"/>
          <w:sz w:val="30"/>
          <w:szCs w:val="30"/>
        </w:rPr>
        <w:t>，</w:t>
      </w:r>
      <w:r>
        <w:rPr>
          <w:rFonts w:ascii="Times New Roman" w:hAnsi="Times New Roman" w:eastAsia="Times New Roman" w:cs="Times New Roman"/>
          <w:spacing w:val="-12"/>
          <w:position w:val="7"/>
          <w:sz w:val="30"/>
          <w:szCs w:val="30"/>
        </w:rPr>
        <w:t>…</w:t>
      </w:r>
      <w:r>
        <w:rPr>
          <w:rFonts w:ascii="Times New Roman" w:hAnsi="Times New Roman" w:eastAsia="Times New Roman" w:cs="Times New Roman"/>
          <w:spacing w:val="-43"/>
          <w:position w:val="7"/>
          <w:sz w:val="30"/>
          <w:szCs w:val="30"/>
        </w:rPr>
        <w:t xml:space="preserve"> </w:t>
      </w:r>
      <w:r>
        <w:rPr>
          <w:rFonts w:ascii="Times New Roman" w:hAnsi="Times New Roman" w:eastAsia="Times New Roman" w:cs="Times New Roman"/>
          <w:spacing w:val="-12"/>
          <w:position w:val="7"/>
          <w:sz w:val="30"/>
          <w:szCs w:val="30"/>
        </w:rPr>
        <w:t>…</w:t>
      </w:r>
      <w:r>
        <w:rPr>
          <w:rFonts w:ascii="Times New Roman" w:hAnsi="Times New Roman" w:eastAsia="Times New Roman" w:cs="Times New Roman"/>
          <w:spacing w:val="-39"/>
          <w:position w:val="7"/>
          <w:sz w:val="30"/>
          <w:szCs w:val="30"/>
        </w:rPr>
        <w:t xml:space="preserve"> </w:t>
      </w:r>
      <w:r>
        <w:rPr>
          <w:rFonts w:ascii="宋体" w:hAnsi="宋体" w:eastAsia="宋体" w:cs="宋体"/>
          <w:spacing w:val="-12"/>
          <w:position w:val="7"/>
          <w:sz w:val="30"/>
          <w:szCs w:val="30"/>
        </w:rPr>
        <w:t>,</w:t>
      </w:r>
      <w:r>
        <w:rPr>
          <w:rFonts w:ascii="宋体" w:hAnsi="宋体" w:eastAsia="宋体" w:cs="宋体"/>
          <w:spacing w:val="82"/>
          <w:position w:val="7"/>
          <w:sz w:val="30"/>
          <w:szCs w:val="30"/>
        </w:rPr>
        <w:t xml:space="preserve"> </w:t>
      </w:r>
      <w:r>
        <w:rPr>
          <w:i/>
          <w:iCs/>
          <w:spacing w:val="-12"/>
          <w:position w:val="3"/>
          <w:sz w:val="30"/>
          <w:szCs w:val="30"/>
        </w:rPr>
        <w:t>u</w:t>
      </w:r>
      <w:r>
        <w:rPr>
          <w:rFonts w:ascii="Times New Roman" w:hAnsi="Times New Roman" w:eastAsia="Times New Roman" w:cs="Times New Roman"/>
          <w:spacing w:val="-12"/>
          <w:position w:val="3"/>
          <w:sz w:val="30"/>
          <w:szCs w:val="30"/>
        </w:rPr>
        <w:t>n</w:t>
      </w:r>
      <w:r>
        <w:rPr>
          <w:rFonts w:ascii="宋体" w:hAnsi="宋体" w:eastAsia="宋体" w:cs="宋体"/>
          <w:spacing w:val="-12"/>
          <w:position w:val="7"/>
          <w:sz w:val="30"/>
          <w:szCs w:val="30"/>
        </w:rPr>
        <w:t>）</w:t>
      </w:r>
      <w:r>
        <w:rPr>
          <w:rFonts w:ascii="Times New Roman" w:hAnsi="Times New Roman" w:eastAsia="Times New Roman" w:cs="Times New Roman"/>
          <w:spacing w:val="-12"/>
          <w:position w:val="7"/>
          <w:sz w:val="30"/>
          <w:szCs w:val="30"/>
        </w:rPr>
        <w:t>=Σ</w:t>
      </w:r>
      <w:r>
        <w:rPr>
          <w:rFonts w:ascii="Times New Roman" w:hAnsi="Times New Roman" w:eastAsia="Times New Roman" w:cs="Times New Roman"/>
          <w:spacing w:val="-12"/>
          <w:position w:val="1"/>
          <w:sz w:val="30"/>
          <w:szCs w:val="30"/>
        </w:rPr>
        <w:t>iu</w:t>
      </w:r>
      <w:r>
        <w:rPr>
          <w:rFonts w:ascii="Times New Roman" w:hAnsi="Times New Roman" w:eastAsia="Times New Roman" w:cs="Times New Roman"/>
          <w:spacing w:val="-69"/>
          <w:position w:val="1"/>
          <w:sz w:val="30"/>
          <w:szCs w:val="30"/>
        </w:rPr>
        <w:t xml:space="preserve"> </w:t>
      </w:r>
      <w:r>
        <w:rPr>
          <w:rFonts w:ascii="Times New Roman" w:hAnsi="Times New Roman" w:eastAsia="Times New Roman" w:cs="Times New Roman"/>
          <w:spacing w:val="-12"/>
          <w:position w:val="1"/>
          <w:sz w:val="30"/>
          <w:szCs w:val="30"/>
        </w:rPr>
        <w:t>i</w:t>
      </w:r>
      <w:r>
        <w:rPr>
          <w:rFonts w:ascii="Times New Roman" w:hAnsi="Times New Roman" w:eastAsia="Times New Roman" w:cs="Times New Roman"/>
          <w:spacing w:val="-12"/>
          <w:position w:val="7"/>
          <w:sz w:val="30"/>
          <w:szCs w:val="30"/>
        </w:rPr>
        <w:t>p</w:t>
      </w:r>
      <w:r>
        <w:rPr>
          <w:rFonts w:ascii="Times New Roman" w:hAnsi="Times New Roman" w:eastAsia="Times New Roman" w:cs="Times New Roman"/>
          <w:spacing w:val="-12"/>
          <w:sz w:val="30"/>
          <w:szCs w:val="30"/>
        </w:rPr>
        <w:t>i</w:t>
      </w:r>
    </w:p>
    <w:p w14:paraId="2AEDBDE9">
      <w:pPr>
        <w:pStyle w:val="2"/>
        <w:spacing w:before="246" w:line="247" w:lineRule="auto"/>
        <w:ind w:left="8" w:firstLine="598"/>
        <w:rPr>
          <w:rFonts w:ascii="宋体" w:hAnsi="宋体" w:eastAsia="宋体" w:cs="宋体"/>
          <w:sz w:val="30"/>
          <w:szCs w:val="30"/>
        </w:rPr>
      </w:pPr>
      <w:r>
        <w:rPr>
          <w:rFonts w:ascii="宋体" w:hAnsi="宋体" w:eastAsia="宋体" w:cs="宋体"/>
          <w:spacing w:val="-7"/>
          <w:sz w:val="30"/>
          <w:szCs w:val="30"/>
        </w:rPr>
        <w:t>其中（</w:t>
      </w:r>
      <w:r>
        <w:rPr>
          <w:i/>
          <w:iCs/>
          <w:spacing w:val="-7"/>
          <w:sz w:val="30"/>
          <w:szCs w:val="30"/>
        </w:rPr>
        <w:t>p</w:t>
      </w:r>
      <w:r>
        <w:rPr>
          <w:rFonts w:ascii="Times New Roman" w:hAnsi="Times New Roman" w:eastAsia="Times New Roman" w:cs="Times New Roman"/>
          <w:spacing w:val="-7"/>
          <w:position w:val="-6"/>
          <w:sz w:val="30"/>
          <w:szCs w:val="30"/>
        </w:rPr>
        <w:t>1</w:t>
      </w:r>
      <w:r>
        <w:rPr>
          <w:rFonts w:ascii="Times New Roman" w:hAnsi="Times New Roman" w:eastAsia="Times New Roman" w:cs="Times New Roman"/>
          <w:spacing w:val="-24"/>
          <w:position w:val="-6"/>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7"/>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w:t>
      </w:r>
      <w:r>
        <w:rPr>
          <w:rFonts w:ascii="宋体" w:hAnsi="宋体" w:eastAsia="宋体" w:cs="宋体"/>
          <w:spacing w:val="50"/>
          <w:sz w:val="30"/>
          <w:szCs w:val="30"/>
        </w:rPr>
        <w:t xml:space="preserve"> </w:t>
      </w:r>
      <w:r>
        <w:rPr>
          <w:i/>
          <w:iCs/>
          <w:spacing w:val="-7"/>
          <w:position w:val="-1"/>
          <w:sz w:val="30"/>
          <w:szCs w:val="30"/>
        </w:rPr>
        <w:t>p</w:t>
      </w:r>
      <w:r>
        <w:rPr>
          <w:rFonts w:ascii="Times New Roman" w:hAnsi="Times New Roman" w:eastAsia="Times New Roman" w:cs="Times New Roman"/>
          <w:spacing w:val="-7"/>
          <w:position w:val="-1"/>
          <w:sz w:val="30"/>
          <w:szCs w:val="30"/>
        </w:rPr>
        <w:t>n</w:t>
      </w:r>
      <w:r>
        <w:rPr>
          <w:rFonts w:ascii="宋体" w:hAnsi="宋体" w:eastAsia="宋体" w:cs="宋体"/>
          <w:spacing w:val="-7"/>
          <w:sz w:val="30"/>
          <w:szCs w:val="30"/>
        </w:rPr>
        <w:t>）是标准的权重或重要性，称为权数，都是正</w:t>
      </w:r>
      <w:r>
        <w:rPr>
          <w:rFonts w:ascii="宋体" w:hAnsi="宋体" w:eastAsia="宋体" w:cs="宋体"/>
          <w:sz w:val="30"/>
          <w:szCs w:val="30"/>
        </w:rPr>
        <w:t xml:space="preserve"> </w:t>
      </w:r>
      <w:r>
        <w:rPr>
          <w:rFonts w:ascii="宋体" w:hAnsi="宋体" w:eastAsia="宋体" w:cs="宋体"/>
          <w:spacing w:val="-3"/>
          <w:sz w:val="30"/>
          <w:szCs w:val="30"/>
        </w:rPr>
        <w:t>数，合计为</w:t>
      </w:r>
      <w:r>
        <w:rPr>
          <w:rFonts w:ascii="Times New Roman" w:hAnsi="Times New Roman" w:eastAsia="Times New Roman" w:cs="Times New Roman"/>
          <w:spacing w:val="-3"/>
          <w:sz w:val="30"/>
          <w:szCs w:val="30"/>
        </w:rPr>
        <w:t>1</w:t>
      </w:r>
      <w:r>
        <w:rPr>
          <w:rFonts w:ascii="宋体" w:hAnsi="宋体" w:eastAsia="宋体" w:cs="宋体"/>
          <w:spacing w:val="-3"/>
          <w:sz w:val="30"/>
          <w:szCs w:val="30"/>
        </w:rPr>
        <w:t>。</w:t>
      </w:r>
    </w:p>
    <w:p w14:paraId="4E2982FA">
      <w:pPr>
        <w:spacing w:before="256" w:line="230" w:lineRule="auto"/>
        <w:ind w:left="6" w:firstLine="632"/>
        <w:rPr>
          <w:rFonts w:ascii="宋体" w:hAnsi="宋体" w:eastAsia="宋体" w:cs="宋体"/>
          <w:sz w:val="30"/>
          <w:szCs w:val="30"/>
        </w:rPr>
      </w:pPr>
      <w:r>
        <w:rPr>
          <w:rFonts w:ascii="宋体" w:hAnsi="宋体" w:eastAsia="宋体" w:cs="宋体"/>
          <w:spacing w:val="-2"/>
          <w:sz w:val="30"/>
          <w:szCs w:val="30"/>
        </w:rPr>
        <w:t>以选择汽车为例，假设家庭认为最重要的标准是安全性（并指定其</w:t>
      </w:r>
      <w:r>
        <w:rPr>
          <w:rFonts w:ascii="宋体" w:hAnsi="宋体" w:eastAsia="宋体" w:cs="宋体"/>
          <w:spacing w:val="11"/>
          <w:sz w:val="30"/>
          <w:szCs w:val="30"/>
        </w:rPr>
        <w:t xml:space="preserve"> </w:t>
      </w:r>
      <w:r>
        <w:rPr>
          <w:rFonts w:ascii="宋体" w:hAnsi="宋体" w:eastAsia="宋体" w:cs="宋体"/>
          <w:sz w:val="30"/>
          <w:szCs w:val="30"/>
        </w:rPr>
        <w:t>重要性为总值的</w:t>
      </w:r>
      <w:r>
        <w:rPr>
          <w:rFonts w:ascii="Times New Roman" w:hAnsi="Times New Roman" w:eastAsia="Times New Roman" w:cs="Times New Roman"/>
          <w:sz w:val="30"/>
          <w:szCs w:val="30"/>
        </w:rPr>
        <w:t>50%</w:t>
      </w:r>
      <w:r>
        <w:rPr>
          <w:rFonts w:ascii="宋体" w:hAnsi="宋体" w:eastAsia="宋体" w:cs="宋体"/>
          <w:spacing w:val="9"/>
          <w:sz w:val="30"/>
          <w:szCs w:val="30"/>
        </w:rPr>
        <w:t>），</w:t>
      </w:r>
      <w:r>
        <w:rPr>
          <w:rFonts w:ascii="宋体" w:hAnsi="宋体" w:eastAsia="宋体" w:cs="宋体"/>
          <w:sz w:val="30"/>
          <w:szCs w:val="30"/>
        </w:rPr>
        <w:t>其次是旅行时放行李的后备厢空间（</w:t>
      </w:r>
      <w:r>
        <w:rPr>
          <w:rFonts w:ascii="Times New Roman" w:hAnsi="Times New Roman" w:eastAsia="Times New Roman" w:cs="Times New Roman"/>
          <w:sz w:val="30"/>
          <w:szCs w:val="30"/>
        </w:rPr>
        <w:t>30%</w:t>
      </w:r>
      <w:r>
        <w:rPr>
          <w:rFonts w:ascii="宋体" w:hAnsi="宋体" w:eastAsia="宋体" w:cs="宋体"/>
          <w:sz w:val="30"/>
          <w:szCs w:val="30"/>
        </w:rPr>
        <w:t xml:space="preserve">）、 </w:t>
      </w:r>
      <w:r>
        <w:rPr>
          <w:rFonts w:ascii="宋体" w:hAnsi="宋体" w:eastAsia="宋体" w:cs="宋体"/>
          <w:spacing w:val="-1"/>
          <w:sz w:val="30"/>
          <w:szCs w:val="30"/>
        </w:rPr>
        <w:t>价格（</w:t>
      </w:r>
      <w:r>
        <w:rPr>
          <w:rFonts w:ascii="Times New Roman" w:hAnsi="Times New Roman" w:eastAsia="Times New Roman" w:cs="Times New Roman"/>
          <w:spacing w:val="-1"/>
          <w:sz w:val="30"/>
          <w:szCs w:val="30"/>
        </w:rPr>
        <w:t>10%</w:t>
      </w:r>
      <w:r>
        <w:rPr>
          <w:rFonts w:ascii="宋体" w:hAnsi="宋体" w:eastAsia="宋体" w:cs="宋体"/>
          <w:spacing w:val="-1"/>
          <w:sz w:val="30"/>
          <w:szCs w:val="30"/>
        </w:rPr>
        <w:t>）、座位数量（</w:t>
      </w:r>
      <w:r>
        <w:rPr>
          <w:rFonts w:ascii="Times New Roman" w:hAnsi="Times New Roman" w:eastAsia="Times New Roman" w:cs="Times New Roman"/>
          <w:spacing w:val="-1"/>
          <w:sz w:val="30"/>
          <w:szCs w:val="30"/>
        </w:rPr>
        <w:t>5%</w:t>
      </w:r>
      <w:r>
        <w:rPr>
          <w:rFonts w:ascii="宋体" w:hAnsi="宋体" w:eastAsia="宋体" w:cs="宋体"/>
          <w:spacing w:val="-1"/>
          <w:sz w:val="30"/>
          <w:szCs w:val="30"/>
        </w:rPr>
        <w:t>）和舒适度（也是</w:t>
      </w:r>
      <w:r>
        <w:rPr>
          <w:rFonts w:ascii="Times New Roman" w:hAnsi="Times New Roman" w:eastAsia="Times New Roman" w:cs="Times New Roman"/>
          <w:spacing w:val="-1"/>
          <w:sz w:val="30"/>
          <w:szCs w:val="30"/>
        </w:rPr>
        <w:t>5%</w:t>
      </w:r>
      <w:r>
        <w:rPr>
          <w:rFonts w:ascii="宋体" w:hAnsi="宋体" w:eastAsia="宋体" w:cs="宋体"/>
          <w:spacing w:val="-1"/>
          <w:sz w:val="30"/>
          <w:szCs w:val="30"/>
        </w:rPr>
        <w:t>）。</w:t>
      </w:r>
    </w:p>
    <w:p w14:paraId="7F3772F4">
      <w:pPr>
        <w:spacing w:before="256" w:line="220" w:lineRule="auto"/>
        <w:ind w:left="604"/>
        <w:rPr>
          <w:rFonts w:ascii="宋体" w:hAnsi="宋体" w:eastAsia="宋体" w:cs="宋体"/>
          <w:sz w:val="30"/>
          <w:szCs w:val="30"/>
        </w:rPr>
      </w:pPr>
      <w:r>
        <w:rPr>
          <w:rFonts w:ascii="宋体" w:hAnsi="宋体" w:eastAsia="宋体" w:cs="宋体"/>
          <w:spacing w:val="-1"/>
          <w:sz w:val="30"/>
          <w:szCs w:val="30"/>
        </w:rPr>
        <w:t>在这个例子中，使用</w:t>
      </w:r>
      <w:r>
        <w:rPr>
          <w:rFonts w:ascii="Times New Roman" w:hAnsi="Times New Roman" w:eastAsia="Times New Roman" w:cs="Times New Roman"/>
          <w:spacing w:val="-1"/>
          <w:sz w:val="30"/>
          <w:szCs w:val="30"/>
        </w:rPr>
        <w:t>WM</w:t>
      </w:r>
      <w:r>
        <w:rPr>
          <w:rFonts w:ascii="宋体" w:hAnsi="宋体" w:eastAsia="宋体" w:cs="宋体"/>
          <w:spacing w:val="-1"/>
          <w:sz w:val="30"/>
          <w:szCs w:val="30"/>
        </w:rPr>
        <w:t>时，福特</w:t>
      </w:r>
      <w:r>
        <w:rPr>
          <w:rFonts w:ascii="Times New Roman" w:hAnsi="Times New Roman" w:eastAsia="Times New Roman" w:cs="Times New Roman"/>
          <w:spacing w:val="-1"/>
          <w:sz w:val="30"/>
          <w:szCs w:val="30"/>
        </w:rPr>
        <w:t>T</w:t>
      </w:r>
      <w:r>
        <w:rPr>
          <w:rFonts w:ascii="宋体" w:hAnsi="宋体" w:eastAsia="宋体" w:cs="宋体"/>
          <w:spacing w:val="-1"/>
          <w:sz w:val="30"/>
          <w:szCs w:val="30"/>
        </w:rPr>
        <w:t>汽车的结果如下：</w:t>
      </w:r>
    </w:p>
    <w:p w14:paraId="08047451">
      <w:pPr>
        <w:spacing w:before="302" w:line="222" w:lineRule="auto"/>
        <w:ind w:left="623"/>
        <w:rPr>
          <w:rFonts w:ascii="楷体" w:hAnsi="楷体" w:eastAsia="楷体" w:cs="楷体"/>
          <w:sz w:val="30"/>
          <w:szCs w:val="30"/>
        </w:rPr>
      </w:pPr>
      <w:r>
        <w:rPr>
          <w:rFonts w:ascii="楷体" w:hAnsi="楷体" w:eastAsia="楷体" w:cs="楷体"/>
          <w:spacing w:val="-3"/>
          <w:sz w:val="30"/>
          <w:szCs w:val="30"/>
        </w:rPr>
        <w:t>总体满意度（福特T）</w:t>
      </w:r>
    </w:p>
    <w:p w14:paraId="08A60F03">
      <w:pPr>
        <w:spacing w:before="1" w:line="238" w:lineRule="auto"/>
        <w:rPr>
          <w:rFonts w:ascii="楷体" w:hAnsi="楷体" w:eastAsia="楷体" w:cs="楷体"/>
          <w:sz w:val="30"/>
          <w:szCs w:val="30"/>
        </w:rPr>
      </w:pPr>
      <w:r>
        <w:rPr>
          <w:rFonts w:ascii="楷体" w:hAnsi="楷体" w:eastAsia="楷体" w:cs="楷体"/>
          <w:spacing w:val="-13"/>
          <w:sz w:val="30"/>
          <w:szCs w:val="30"/>
        </w:rPr>
        <w:t>=（0.05</w:t>
      </w:r>
      <w:r>
        <w:rPr>
          <w:rFonts w:ascii="楷体" w:hAnsi="楷体" w:eastAsia="楷体" w:cs="楷体"/>
          <w:spacing w:val="-35"/>
          <w:sz w:val="30"/>
          <w:szCs w:val="30"/>
        </w:rPr>
        <w:t xml:space="preserve"> </w:t>
      </w:r>
      <w:r>
        <w:rPr>
          <w:rFonts w:ascii="楷体" w:hAnsi="楷体" w:eastAsia="楷体" w:cs="楷体"/>
          <w:spacing w:val="-13"/>
          <w:sz w:val="30"/>
          <w:szCs w:val="30"/>
        </w:rPr>
        <w:t>·0+0.50</w:t>
      </w:r>
      <w:r>
        <w:rPr>
          <w:rFonts w:ascii="楷体" w:hAnsi="楷体" w:eastAsia="楷体" w:cs="楷体"/>
          <w:spacing w:val="-35"/>
          <w:sz w:val="30"/>
          <w:szCs w:val="30"/>
        </w:rPr>
        <w:t xml:space="preserve"> </w:t>
      </w:r>
      <w:r>
        <w:rPr>
          <w:rFonts w:ascii="楷体" w:hAnsi="楷体" w:eastAsia="楷体" w:cs="楷体"/>
          <w:spacing w:val="-13"/>
          <w:sz w:val="30"/>
          <w:szCs w:val="30"/>
        </w:rPr>
        <w:t>·20+0.10</w:t>
      </w:r>
      <w:r>
        <w:rPr>
          <w:rFonts w:ascii="楷体" w:hAnsi="楷体" w:eastAsia="楷体" w:cs="楷体"/>
          <w:spacing w:val="-35"/>
          <w:sz w:val="30"/>
          <w:szCs w:val="30"/>
        </w:rPr>
        <w:t xml:space="preserve"> </w:t>
      </w:r>
      <w:r>
        <w:rPr>
          <w:rFonts w:ascii="楷体" w:hAnsi="楷体" w:eastAsia="楷体" w:cs="楷体"/>
          <w:spacing w:val="-13"/>
          <w:sz w:val="30"/>
          <w:szCs w:val="30"/>
        </w:rPr>
        <w:t>·0+0.05</w:t>
      </w:r>
      <w:r>
        <w:rPr>
          <w:rFonts w:ascii="楷体" w:hAnsi="楷体" w:eastAsia="楷体" w:cs="楷体"/>
          <w:spacing w:val="-35"/>
          <w:sz w:val="30"/>
          <w:szCs w:val="30"/>
        </w:rPr>
        <w:t xml:space="preserve"> </w:t>
      </w:r>
      <w:r>
        <w:rPr>
          <w:rFonts w:ascii="楷体" w:hAnsi="楷体" w:eastAsia="楷体" w:cs="楷体"/>
          <w:spacing w:val="-13"/>
          <w:sz w:val="30"/>
          <w:szCs w:val="30"/>
        </w:rPr>
        <w:t>·20+0.</w:t>
      </w:r>
      <w:r>
        <w:rPr>
          <w:rFonts w:ascii="楷体" w:hAnsi="楷体" w:eastAsia="楷体" w:cs="楷体"/>
          <w:spacing w:val="-14"/>
          <w:sz w:val="30"/>
          <w:szCs w:val="30"/>
        </w:rPr>
        <w:t>30</w:t>
      </w:r>
      <w:r>
        <w:rPr>
          <w:rFonts w:ascii="楷体" w:hAnsi="楷体" w:eastAsia="楷体" w:cs="楷体"/>
          <w:spacing w:val="-35"/>
          <w:sz w:val="30"/>
          <w:szCs w:val="30"/>
        </w:rPr>
        <w:t xml:space="preserve"> </w:t>
      </w:r>
      <w:r>
        <w:rPr>
          <w:rFonts w:ascii="楷体" w:hAnsi="楷体" w:eastAsia="楷体" w:cs="楷体"/>
          <w:spacing w:val="-14"/>
          <w:sz w:val="30"/>
          <w:szCs w:val="30"/>
        </w:rPr>
        <w:t>·0）=11.0</w:t>
      </w:r>
    </w:p>
    <w:p w14:paraId="21BA636C">
      <w:pPr>
        <w:spacing w:before="237" w:line="234" w:lineRule="auto"/>
        <w:ind w:left="4" w:right="150" w:firstLine="603"/>
        <w:rPr>
          <w:rFonts w:ascii="宋体" w:hAnsi="宋体" w:eastAsia="宋体" w:cs="宋体"/>
          <w:sz w:val="30"/>
          <w:szCs w:val="30"/>
        </w:rPr>
      </w:pPr>
      <w:r>
        <w:rPr>
          <w:rFonts w:ascii="宋体" w:hAnsi="宋体" w:eastAsia="宋体" w:cs="宋体"/>
          <w:spacing w:val="-1"/>
          <w:sz w:val="30"/>
          <w:szCs w:val="30"/>
        </w:rPr>
        <w:t>按条件中的标准，与座位数量效用值（</w:t>
      </w:r>
      <w:r>
        <w:rPr>
          <w:rFonts w:ascii="Times New Roman" w:hAnsi="Times New Roman" w:eastAsia="Times New Roman" w:cs="Times New Roman"/>
          <w:spacing w:val="-1"/>
          <w:sz w:val="30"/>
          <w:szCs w:val="30"/>
        </w:rPr>
        <w:t>0</w:t>
      </w:r>
      <w:r>
        <w:rPr>
          <w:rFonts w:ascii="宋体" w:hAnsi="宋体" w:eastAsia="宋体" w:cs="宋体"/>
          <w:spacing w:val="-1"/>
          <w:sz w:val="30"/>
          <w:szCs w:val="30"/>
        </w:rPr>
        <w:t>）相对应的权数是</w:t>
      </w:r>
      <w:r>
        <w:rPr>
          <w:rFonts w:ascii="Times New Roman" w:hAnsi="Times New Roman" w:eastAsia="Times New Roman" w:cs="Times New Roman"/>
          <w:spacing w:val="-1"/>
          <w:sz w:val="30"/>
          <w:szCs w:val="30"/>
        </w:rPr>
        <w:t>0.05</w:t>
      </w:r>
      <w:r>
        <w:rPr>
          <w:rFonts w:ascii="宋体" w:hAnsi="宋体" w:eastAsia="宋体" w:cs="宋体"/>
          <w:spacing w:val="-1"/>
          <w:sz w:val="30"/>
          <w:szCs w:val="30"/>
        </w:rPr>
        <w:t>；</w:t>
      </w:r>
      <w:r>
        <w:rPr>
          <w:rFonts w:ascii="宋体" w:hAnsi="宋体" w:eastAsia="宋体" w:cs="宋体"/>
          <w:spacing w:val="15"/>
          <w:sz w:val="30"/>
          <w:szCs w:val="30"/>
        </w:rPr>
        <w:t xml:space="preserve"> </w:t>
      </w:r>
      <w:r>
        <w:rPr>
          <w:rFonts w:ascii="宋体" w:hAnsi="宋体" w:eastAsia="宋体" w:cs="宋体"/>
          <w:sz w:val="30"/>
          <w:szCs w:val="30"/>
        </w:rPr>
        <w:t>对应于安全性的效用值（</w:t>
      </w:r>
      <w:r>
        <w:rPr>
          <w:rFonts w:ascii="Times New Roman" w:hAnsi="Times New Roman" w:eastAsia="Times New Roman" w:cs="Times New Roman"/>
          <w:sz w:val="30"/>
          <w:szCs w:val="30"/>
        </w:rPr>
        <w:t>20</w:t>
      </w:r>
      <w:r>
        <w:rPr>
          <w:rFonts w:ascii="宋体" w:hAnsi="宋体" w:eastAsia="宋体" w:cs="宋体"/>
          <w:sz w:val="30"/>
          <w:szCs w:val="30"/>
        </w:rPr>
        <w:t>）的权数是</w:t>
      </w:r>
      <w:r>
        <w:rPr>
          <w:rFonts w:ascii="Times New Roman" w:hAnsi="Times New Roman" w:eastAsia="Times New Roman" w:cs="Times New Roman"/>
          <w:sz w:val="30"/>
          <w:szCs w:val="30"/>
        </w:rPr>
        <w:t>0.50</w:t>
      </w:r>
      <w:r>
        <w:rPr>
          <w:rFonts w:ascii="宋体" w:hAnsi="宋体" w:eastAsia="宋体" w:cs="宋体"/>
          <w:spacing w:val="-1"/>
          <w:sz w:val="30"/>
          <w:szCs w:val="30"/>
        </w:rPr>
        <w:t>；价格的效用值（</w:t>
      </w:r>
      <w:r>
        <w:rPr>
          <w:rFonts w:ascii="Times New Roman" w:hAnsi="Times New Roman" w:eastAsia="Times New Roman" w:cs="Times New Roman"/>
          <w:spacing w:val="-1"/>
          <w:sz w:val="30"/>
          <w:szCs w:val="30"/>
        </w:rPr>
        <w:t>0</w:t>
      </w:r>
      <w:r>
        <w:rPr>
          <w:rFonts w:ascii="宋体" w:hAnsi="宋体" w:eastAsia="宋体" w:cs="宋体"/>
          <w:spacing w:val="-1"/>
          <w:sz w:val="30"/>
          <w:szCs w:val="30"/>
        </w:rPr>
        <w:t>）的权</w:t>
      </w:r>
      <w:r>
        <w:rPr>
          <w:rFonts w:ascii="宋体" w:hAnsi="宋体" w:eastAsia="宋体" w:cs="宋体"/>
          <w:sz w:val="30"/>
          <w:szCs w:val="30"/>
        </w:rPr>
        <w:t xml:space="preserve"> 数是</w:t>
      </w:r>
      <w:r>
        <w:rPr>
          <w:rFonts w:ascii="Times New Roman" w:hAnsi="Times New Roman" w:eastAsia="Times New Roman" w:cs="Times New Roman"/>
          <w:sz w:val="30"/>
          <w:szCs w:val="30"/>
        </w:rPr>
        <w:t>0.10</w:t>
      </w:r>
      <w:r>
        <w:rPr>
          <w:rFonts w:ascii="宋体" w:hAnsi="宋体" w:eastAsia="宋体" w:cs="宋体"/>
          <w:sz w:val="30"/>
          <w:szCs w:val="30"/>
        </w:rPr>
        <w:t>；舒适度的效用值（</w:t>
      </w:r>
      <w:r>
        <w:rPr>
          <w:rFonts w:ascii="Times New Roman" w:hAnsi="Times New Roman" w:eastAsia="Times New Roman" w:cs="Times New Roman"/>
          <w:sz w:val="30"/>
          <w:szCs w:val="30"/>
        </w:rPr>
        <w:t>20</w:t>
      </w:r>
      <w:r>
        <w:rPr>
          <w:rFonts w:ascii="宋体" w:hAnsi="宋体" w:eastAsia="宋体" w:cs="宋体"/>
          <w:sz w:val="30"/>
          <w:szCs w:val="30"/>
        </w:rPr>
        <w:t>）的权数是</w:t>
      </w:r>
      <w:r>
        <w:rPr>
          <w:rFonts w:ascii="Times New Roman" w:hAnsi="Times New Roman" w:eastAsia="Times New Roman" w:cs="Times New Roman"/>
          <w:sz w:val="30"/>
          <w:szCs w:val="30"/>
        </w:rPr>
        <w:t>0.</w:t>
      </w:r>
      <w:r>
        <w:rPr>
          <w:rFonts w:ascii="Times New Roman" w:hAnsi="Times New Roman" w:eastAsia="Times New Roman" w:cs="Times New Roman"/>
          <w:spacing w:val="-1"/>
          <w:sz w:val="30"/>
          <w:szCs w:val="30"/>
        </w:rPr>
        <w:t>05</w:t>
      </w:r>
      <w:r>
        <w:rPr>
          <w:rFonts w:ascii="宋体" w:hAnsi="宋体" w:eastAsia="宋体" w:cs="宋体"/>
          <w:spacing w:val="-1"/>
          <w:sz w:val="30"/>
          <w:szCs w:val="30"/>
        </w:rPr>
        <w:t>；后备厢空间的效用值</w:t>
      </w:r>
      <w:r>
        <w:rPr>
          <w:rFonts w:ascii="宋体" w:hAnsi="宋体" w:eastAsia="宋体" w:cs="宋体"/>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0</w:t>
      </w:r>
      <w:r>
        <w:rPr>
          <w:rFonts w:ascii="宋体" w:hAnsi="宋体" w:eastAsia="宋体" w:cs="宋体"/>
          <w:spacing w:val="-3"/>
          <w:sz w:val="30"/>
          <w:szCs w:val="30"/>
        </w:rPr>
        <w:t>）的权数是</w:t>
      </w:r>
      <w:r>
        <w:rPr>
          <w:rFonts w:ascii="Times New Roman" w:hAnsi="Times New Roman" w:eastAsia="Times New Roman" w:cs="Times New Roman"/>
          <w:spacing w:val="-3"/>
          <w:sz w:val="30"/>
          <w:szCs w:val="30"/>
        </w:rPr>
        <w:t>0.30</w:t>
      </w:r>
      <w:r>
        <w:rPr>
          <w:rFonts w:ascii="Times New Roman" w:hAnsi="Times New Roman" w:eastAsia="Times New Roman" w:cs="Times New Roman"/>
          <w:spacing w:val="-24"/>
          <w:sz w:val="30"/>
          <w:szCs w:val="30"/>
        </w:rPr>
        <w:t xml:space="preserve"> </w:t>
      </w:r>
      <w:r>
        <w:rPr>
          <w:rFonts w:ascii="宋体" w:hAnsi="宋体" w:eastAsia="宋体" w:cs="宋体"/>
          <w:spacing w:val="-3"/>
          <w:sz w:val="30"/>
          <w:szCs w:val="30"/>
        </w:rPr>
        <w:t>。最后的结果是</w:t>
      </w:r>
      <w:r>
        <w:rPr>
          <w:rFonts w:ascii="Times New Roman" w:hAnsi="Times New Roman" w:eastAsia="Times New Roman" w:cs="Times New Roman"/>
          <w:spacing w:val="-3"/>
          <w:sz w:val="30"/>
          <w:szCs w:val="30"/>
        </w:rPr>
        <w:t>11</w:t>
      </w:r>
      <w:r>
        <w:rPr>
          <w:rFonts w:ascii="宋体" w:hAnsi="宋体" w:eastAsia="宋体" w:cs="宋体"/>
          <w:spacing w:val="-3"/>
          <w:sz w:val="30"/>
          <w:szCs w:val="30"/>
        </w:rPr>
        <w:t>。</w:t>
      </w:r>
    </w:p>
    <w:p w14:paraId="7461B32E">
      <w:pPr>
        <w:spacing w:before="254" w:line="220" w:lineRule="auto"/>
        <w:ind w:left="615"/>
        <w:rPr>
          <w:rFonts w:ascii="宋体" w:hAnsi="宋体" w:eastAsia="宋体" w:cs="宋体"/>
          <w:sz w:val="30"/>
          <w:szCs w:val="30"/>
        </w:rPr>
      </w:pPr>
      <w:r>
        <w:rPr>
          <w:rFonts w:ascii="宋体" w:hAnsi="宋体" w:eastAsia="宋体" w:cs="宋体"/>
          <w:spacing w:val="-1"/>
          <w:sz w:val="30"/>
          <w:szCs w:val="30"/>
        </w:rPr>
        <w:t>下面，我们按照前面表格所示的效用计算其他车辆的相应情况：</w:t>
      </w:r>
    </w:p>
    <w:p w14:paraId="16AED72F">
      <w:pPr>
        <w:spacing w:before="302" w:line="222" w:lineRule="auto"/>
        <w:ind w:left="623"/>
        <w:rPr>
          <w:rFonts w:ascii="楷体" w:hAnsi="楷体" w:eastAsia="楷体" w:cs="楷体"/>
          <w:sz w:val="30"/>
          <w:szCs w:val="30"/>
        </w:rPr>
      </w:pPr>
      <w:r>
        <w:rPr>
          <w:rFonts w:ascii="楷体" w:hAnsi="楷体" w:eastAsia="楷体" w:cs="楷体"/>
          <w:spacing w:val="-3"/>
          <w:sz w:val="30"/>
          <w:szCs w:val="30"/>
        </w:rPr>
        <w:t>总体满意度（西雅特600）</w:t>
      </w:r>
    </w:p>
    <w:p w14:paraId="16CB0B2F">
      <w:pPr>
        <w:spacing w:before="1" w:line="238" w:lineRule="auto"/>
        <w:rPr>
          <w:rFonts w:ascii="楷体" w:hAnsi="楷体" w:eastAsia="楷体" w:cs="楷体"/>
          <w:sz w:val="30"/>
          <w:szCs w:val="30"/>
        </w:rPr>
      </w:pPr>
      <w:r>
        <w:rPr>
          <w:rFonts w:ascii="楷体" w:hAnsi="楷体" w:eastAsia="楷体" w:cs="楷体"/>
          <w:spacing w:val="-13"/>
          <w:sz w:val="30"/>
          <w:szCs w:val="30"/>
        </w:rPr>
        <w:t>=（0.05</w:t>
      </w:r>
      <w:r>
        <w:rPr>
          <w:rFonts w:ascii="楷体" w:hAnsi="楷体" w:eastAsia="楷体" w:cs="楷体"/>
          <w:spacing w:val="-19"/>
          <w:sz w:val="30"/>
          <w:szCs w:val="30"/>
        </w:rPr>
        <w:t xml:space="preserve"> </w:t>
      </w:r>
      <w:r>
        <w:rPr>
          <w:rFonts w:ascii="楷体" w:hAnsi="楷体" w:eastAsia="楷体" w:cs="楷体"/>
          <w:spacing w:val="-13"/>
          <w:sz w:val="30"/>
          <w:szCs w:val="30"/>
        </w:rPr>
        <w:t>·60+0.50</w:t>
      </w:r>
      <w:r>
        <w:rPr>
          <w:rFonts w:ascii="楷体" w:hAnsi="楷体" w:eastAsia="楷体" w:cs="楷体"/>
          <w:spacing w:val="-35"/>
          <w:sz w:val="30"/>
          <w:szCs w:val="30"/>
        </w:rPr>
        <w:t xml:space="preserve"> </w:t>
      </w:r>
      <w:r>
        <w:rPr>
          <w:rFonts w:ascii="楷体" w:hAnsi="楷体" w:eastAsia="楷体" w:cs="楷体"/>
          <w:spacing w:val="-13"/>
          <w:sz w:val="30"/>
          <w:szCs w:val="30"/>
        </w:rPr>
        <w:t>·0+0.10</w:t>
      </w:r>
      <w:r>
        <w:rPr>
          <w:rFonts w:ascii="楷体" w:hAnsi="楷体" w:eastAsia="楷体" w:cs="楷体"/>
          <w:spacing w:val="-35"/>
          <w:sz w:val="30"/>
          <w:szCs w:val="30"/>
        </w:rPr>
        <w:t xml:space="preserve"> </w:t>
      </w:r>
      <w:r>
        <w:rPr>
          <w:rFonts w:ascii="楷体" w:hAnsi="楷体" w:eastAsia="楷体" w:cs="楷体"/>
          <w:spacing w:val="-13"/>
          <w:sz w:val="30"/>
          <w:szCs w:val="30"/>
        </w:rPr>
        <w:t>·100+0.05</w:t>
      </w:r>
      <w:r>
        <w:rPr>
          <w:rFonts w:ascii="楷体" w:hAnsi="楷体" w:eastAsia="楷体" w:cs="楷体"/>
          <w:spacing w:val="-35"/>
          <w:sz w:val="30"/>
          <w:szCs w:val="30"/>
        </w:rPr>
        <w:t xml:space="preserve"> </w:t>
      </w:r>
      <w:r>
        <w:rPr>
          <w:rFonts w:ascii="楷体" w:hAnsi="楷体" w:eastAsia="楷体" w:cs="楷体"/>
          <w:spacing w:val="-13"/>
          <w:sz w:val="30"/>
          <w:szCs w:val="30"/>
        </w:rPr>
        <w:t>·0+0.30</w:t>
      </w:r>
      <w:r>
        <w:rPr>
          <w:rFonts w:ascii="楷体" w:hAnsi="楷体" w:eastAsia="楷体" w:cs="楷体"/>
          <w:spacing w:val="-35"/>
          <w:sz w:val="30"/>
          <w:szCs w:val="30"/>
        </w:rPr>
        <w:t xml:space="preserve"> </w:t>
      </w:r>
      <w:r>
        <w:rPr>
          <w:rFonts w:ascii="楷体" w:hAnsi="楷体" w:eastAsia="楷体" w:cs="楷体"/>
          <w:spacing w:val="-13"/>
          <w:sz w:val="30"/>
          <w:szCs w:val="30"/>
        </w:rPr>
        <w:t>·50）=28.0</w:t>
      </w:r>
    </w:p>
    <w:p w14:paraId="02CC1945">
      <w:pPr>
        <w:spacing w:before="272" w:line="222" w:lineRule="auto"/>
        <w:ind w:left="623"/>
        <w:rPr>
          <w:rFonts w:ascii="楷体" w:hAnsi="楷体" w:eastAsia="楷体" w:cs="楷体"/>
          <w:sz w:val="30"/>
          <w:szCs w:val="30"/>
        </w:rPr>
      </w:pPr>
      <w:r>
        <w:rPr>
          <w:rFonts w:ascii="楷体" w:hAnsi="楷体" w:eastAsia="楷体" w:cs="楷体"/>
          <w:spacing w:val="-3"/>
          <w:sz w:val="30"/>
          <w:szCs w:val="30"/>
        </w:rPr>
        <w:t>总体满意度（西姆卡1000）</w:t>
      </w:r>
    </w:p>
    <w:p w14:paraId="55B77C64">
      <w:pPr>
        <w:spacing w:line="238" w:lineRule="auto"/>
        <w:rPr>
          <w:rFonts w:ascii="楷体" w:hAnsi="楷体" w:eastAsia="楷体" w:cs="楷体"/>
          <w:sz w:val="30"/>
          <w:szCs w:val="30"/>
        </w:rPr>
      </w:pPr>
      <w:r>
        <w:rPr>
          <w:rFonts w:ascii="楷体" w:hAnsi="楷体" w:eastAsia="楷体" w:cs="楷体"/>
          <w:spacing w:val="-12"/>
          <w:sz w:val="30"/>
          <w:szCs w:val="30"/>
        </w:rPr>
        <w:t>=（0.05</w:t>
      </w:r>
      <w:r>
        <w:rPr>
          <w:rFonts w:ascii="楷体" w:hAnsi="楷体" w:eastAsia="楷体" w:cs="楷体"/>
          <w:spacing w:val="-29"/>
          <w:sz w:val="30"/>
          <w:szCs w:val="30"/>
        </w:rPr>
        <w:t xml:space="preserve"> </w:t>
      </w:r>
      <w:r>
        <w:rPr>
          <w:rFonts w:ascii="楷体" w:hAnsi="楷体" w:eastAsia="楷体" w:cs="楷体"/>
          <w:spacing w:val="-12"/>
          <w:sz w:val="30"/>
          <w:szCs w:val="30"/>
        </w:rPr>
        <w:t>·100+0.50</w:t>
      </w:r>
      <w:r>
        <w:rPr>
          <w:rFonts w:ascii="楷体" w:hAnsi="楷体" w:eastAsia="楷体" w:cs="楷体"/>
          <w:spacing w:val="-35"/>
          <w:sz w:val="30"/>
          <w:szCs w:val="30"/>
        </w:rPr>
        <w:t xml:space="preserve"> </w:t>
      </w:r>
      <w:r>
        <w:rPr>
          <w:rFonts w:ascii="楷体" w:hAnsi="楷体" w:eastAsia="楷体" w:cs="楷体"/>
          <w:spacing w:val="-12"/>
          <w:sz w:val="30"/>
          <w:szCs w:val="30"/>
        </w:rPr>
        <w:t>·30+0.10</w:t>
      </w:r>
      <w:r>
        <w:rPr>
          <w:rFonts w:ascii="楷体" w:hAnsi="楷体" w:eastAsia="楷体" w:cs="楷体"/>
          <w:spacing w:val="-35"/>
          <w:sz w:val="30"/>
          <w:szCs w:val="30"/>
        </w:rPr>
        <w:t xml:space="preserve"> </w:t>
      </w:r>
      <w:r>
        <w:rPr>
          <w:rFonts w:ascii="楷体" w:hAnsi="楷体" w:eastAsia="楷体" w:cs="楷体"/>
          <w:spacing w:val="-12"/>
          <w:sz w:val="30"/>
          <w:szCs w:val="30"/>
        </w:rPr>
        <w:t>·100+0.05</w:t>
      </w:r>
      <w:r>
        <w:rPr>
          <w:rFonts w:ascii="楷体" w:hAnsi="楷体" w:eastAsia="楷体" w:cs="楷体"/>
          <w:spacing w:val="-35"/>
          <w:sz w:val="30"/>
          <w:szCs w:val="30"/>
        </w:rPr>
        <w:t xml:space="preserve"> </w:t>
      </w:r>
      <w:r>
        <w:rPr>
          <w:rFonts w:ascii="楷体" w:hAnsi="楷体" w:eastAsia="楷体" w:cs="楷体"/>
          <w:spacing w:val="-12"/>
          <w:sz w:val="30"/>
          <w:szCs w:val="30"/>
        </w:rPr>
        <w:t>·50+0.30</w:t>
      </w:r>
      <w:r>
        <w:rPr>
          <w:rFonts w:ascii="楷体" w:hAnsi="楷体" w:eastAsia="楷体" w:cs="楷体"/>
          <w:spacing w:val="-35"/>
          <w:sz w:val="30"/>
          <w:szCs w:val="30"/>
        </w:rPr>
        <w:t xml:space="preserve"> </w:t>
      </w:r>
      <w:r>
        <w:rPr>
          <w:rFonts w:ascii="楷体" w:hAnsi="楷体" w:eastAsia="楷体" w:cs="楷体"/>
          <w:spacing w:val="-12"/>
          <w:sz w:val="30"/>
          <w:szCs w:val="30"/>
        </w:rPr>
        <w:t>·70）=53.5</w:t>
      </w:r>
    </w:p>
    <w:p w14:paraId="4ACBF637">
      <w:pPr>
        <w:spacing w:before="272" w:line="222" w:lineRule="auto"/>
        <w:ind w:left="623"/>
        <w:rPr>
          <w:rFonts w:ascii="楷体" w:hAnsi="楷体" w:eastAsia="楷体" w:cs="楷体"/>
          <w:sz w:val="30"/>
          <w:szCs w:val="30"/>
        </w:rPr>
      </w:pPr>
      <w:r>
        <w:rPr>
          <w:rFonts w:ascii="楷体" w:hAnsi="楷体" w:eastAsia="楷体" w:cs="楷体"/>
          <w:spacing w:val="-3"/>
          <w:sz w:val="30"/>
          <w:szCs w:val="30"/>
        </w:rPr>
        <w:t>总体满意度（大众甲壳虫）</w:t>
      </w:r>
    </w:p>
    <w:p w14:paraId="43CF3D99">
      <w:pPr>
        <w:spacing w:before="1" w:line="238" w:lineRule="auto"/>
        <w:rPr>
          <w:rFonts w:ascii="楷体" w:hAnsi="楷体" w:eastAsia="楷体" w:cs="楷体"/>
          <w:sz w:val="30"/>
          <w:szCs w:val="30"/>
        </w:rPr>
      </w:pPr>
      <w:r>
        <w:rPr>
          <w:rFonts w:ascii="楷体" w:hAnsi="楷体" w:eastAsia="楷体" w:cs="楷体"/>
          <w:spacing w:val="-12"/>
          <w:sz w:val="30"/>
          <w:szCs w:val="30"/>
        </w:rPr>
        <w:t>=（0.05</w:t>
      </w:r>
      <w:r>
        <w:rPr>
          <w:rFonts w:ascii="楷体" w:hAnsi="楷体" w:eastAsia="楷体" w:cs="楷体"/>
          <w:spacing w:val="-35"/>
          <w:sz w:val="30"/>
          <w:szCs w:val="30"/>
        </w:rPr>
        <w:t xml:space="preserve"> </w:t>
      </w:r>
      <w:r>
        <w:rPr>
          <w:rFonts w:ascii="楷体" w:hAnsi="楷体" w:eastAsia="楷体" w:cs="楷体"/>
          <w:spacing w:val="-12"/>
          <w:sz w:val="30"/>
          <w:szCs w:val="30"/>
        </w:rPr>
        <w:t>·80+0.50</w:t>
      </w:r>
      <w:r>
        <w:rPr>
          <w:rFonts w:ascii="楷体" w:hAnsi="楷体" w:eastAsia="楷体" w:cs="楷体"/>
          <w:spacing w:val="-35"/>
          <w:sz w:val="30"/>
          <w:szCs w:val="30"/>
        </w:rPr>
        <w:t xml:space="preserve"> </w:t>
      </w:r>
      <w:r>
        <w:rPr>
          <w:rFonts w:ascii="楷体" w:hAnsi="楷体" w:eastAsia="楷体" w:cs="楷体"/>
          <w:spacing w:val="-12"/>
          <w:sz w:val="30"/>
          <w:szCs w:val="30"/>
        </w:rPr>
        <w:t>·50+0.10</w:t>
      </w:r>
      <w:r>
        <w:rPr>
          <w:rFonts w:ascii="楷体" w:hAnsi="楷体" w:eastAsia="楷体" w:cs="楷体"/>
          <w:spacing w:val="-35"/>
          <w:sz w:val="30"/>
          <w:szCs w:val="30"/>
        </w:rPr>
        <w:t xml:space="preserve"> </w:t>
      </w:r>
      <w:r>
        <w:rPr>
          <w:rFonts w:ascii="楷体" w:hAnsi="楷体" w:eastAsia="楷体" w:cs="楷体"/>
          <w:spacing w:val="-12"/>
          <w:sz w:val="30"/>
          <w:szCs w:val="30"/>
        </w:rPr>
        <w:t>·30+0.0</w:t>
      </w:r>
      <w:r>
        <w:rPr>
          <w:rFonts w:ascii="楷体" w:hAnsi="楷体" w:eastAsia="楷体" w:cs="楷体"/>
          <w:spacing w:val="-13"/>
          <w:sz w:val="30"/>
          <w:szCs w:val="30"/>
        </w:rPr>
        <w:t>5</w:t>
      </w:r>
      <w:r>
        <w:rPr>
          <w:rFonts w:ascii="楷体" w:hAnsi="楷体" w:eastAsia="楷体" w:cs="楷体"/>
          <w:spacing w:val="-35"/>
          <w:sz w:val="30"/>
          <w:szCs w:val="30"/>
        </w:rPr>
        <w:t xml:space="preserve"> </w:t>
      </w:r>
      <w:r>
        <w:rPr>
          <w:rFonts w:ascii="楷体" w:hAnsi="楷体" w:eastAsia="楷体" w:cs="楷体"/>
          <w:spacing w:val="-13"/>
          <w:sz w:val="30"/>
          <w:szCs w:val="30"/>
        </w:rPr>
        <w:t>·70+0.30</w:t>
      </w:r>
      <w:r>
        <w:rPr>
          <w:rFonts w:ascii="楷体" w:hAnsi="楷体" w:eastAsia="楷体" w:cs="楷体"/>
          <w:spacing w:val="-35"/>
          <w:sz w:val="30"/>
          <w:szCs w:val="30"/>
        </w:rPr>
        <w:t xml:space="preserve"> </w:t>
      </w:r>
      <w:r>
        <w:rPr>
          <w:rFonts w:ascii="楷体" w:hAnsi="楷体" w:eastAsia="楷体" w:cs="楷体"/>
          <w:spacing w:val="-13"/>
          <w:sz w:val="30"/>
          <w:szCs w:val="30"/>
        </w:rPr>
        <w:t>·100=65.5</w:t>
      </w:r>
    </w:p>
    <w:p w14:paraId="6E3926C8">
      <w:pPr>
        <w:spacing w:before="272" w:line="222" w:lineRule="auto"/>
        <w:ind w:left="623"/>
        <w:rPr>
          <w:rFonts w:ascii="楷体" w:hAnsi="楷体" w:eastAsia="楷体" w:cs="楷体"/>
          <w:sz w:val="30"/>
          <w:szCs w:val="30"/>
        </w:rPr>
      </w:pPr>
      <w:r>
        <w:rPr>
          <w:rFonts w:ascii="楷体" w:hAnsi="楷体" w:eastAsia="楷体" w:cs="楷体"/>
          <w:spacing w:val="-3"/>
          <w:sz w:val="30"/>
          <w:szCs w:val="30"/>
        </w:rPr>
        <w:t>总体满意度（雪铁龙阿卡迪恩）</w:t>
      </w:r>
    </w:p>
    <w:p w14:paraId="2A254F1F">
      <w:pPr>
        <w:spacing w:line="238" w:lineRule="auto"/>
        <w:rPr>
          <w:rFonts w:ascii="楷体" w:hAnsi="楷体" w:eastAsia="楷体" w:cs="楷体"/>
          <w:sz w:val="30"/>
          <w:szCs w:val="30"/>
        </w:rPr>
      </w:pPr>
      <w:r>
        <w:rPr>
          <w:rFonts w:ascii="楷体" w:hAnsi="楷体" w:eastAsia="楷体" w:cs="楷体"/>
          <w:spacing w:val="-13"/>
          <w:sz w:val="30"/>
          <w:szCs w:val="30"/>
        </w:rPr>
        <w:t>=（0.05</w:t>
      </w:r>
      <w:r>
        <w:rPr>
          <w:rFonts w:ascii="楷体" w:hAnsi="楷体" w:eastAsia="楷体" w:cs="楷体"/>
          <w:spacing w:val="-19"/>
          <w:sz w:val="30"/>
          <w:szCs w:val="30"/>
        </w:rPr>
        <w:t xml:space="preserve"> </w:t>
      </w:r>
      <w:r>
        <w:rPr>
          <w:rFonts w:ascii="楷体" w:hAnsi="楷体" w:eastAsia="楷体" w:cs="楷体"/>
          <w:spacing w:val="-13"/>
          <w:sz w:val="30"/>
          <w:szCs w:val="30"/>
        </w:rPr>
        <w:t>·20+0.50</w:t>
      </w:r>
      <w:r>
        <w:rPr>
          <w:rFonts w:ascii="楷体" w:hAnsi="楷体" w:eastAsia="楷体" w:cs="楷体"/>
          <w:spacing w:val="-35"/>
          <w:sz w:val="30"/>
          <w:szCs w:val="30"/>
        </w:rPr>
        <w:t xml:space="preserve"> </w:t>
      </w:r>
      <w:r>
        <w:rPr>
          <w:rFonts w:ascii="楷体" w:hAnsi="楷体" w:eastAsia="楷体" w:cs="楷体"/>
          <w:spacing w:val="-13"/>
          <w:sz w:val="30"/>
          <w:szCs w:val="30"/>
        </w:rPr>
        <w:t>·40+0.10</w:t>
      </w:r>
      <w:r>
        <w:rPr>
          <w:rFonts w:ascii="楷体" w:hAnsi="楷体" w:eastAsia="楷体" w:cs="楷体"/>
          <w:spacing w:val="-35"/>
          <w:sz w:val="30"/>
          <w:szCs w:val="30"/>
        </w:rPr>
        <w:t xml:space="preserve"> </w:t>
      </w:r>
      <w:r>
        <w:rPr>
          <w:rFonts w:ascii="楷体" w:hAnsi="楷体" w:eastAsia="楷体" w:cs="楷体"/>
          <w:spacing w:val="-13"/>
          <w:sz w:val="30"/>
          <w:szCs w:val="30"/>
        </w:rPr>
        <w:t>·60+0.05</w:t>
      </w:r>
      <w:r>
        <w:rPr>
          <w:rFonts w:ascii="楷体" w:hAnsi="楷体" w:eastAsia="楷体" w:cs="楷体"/>
          <w:spacing w:val="-35"/>
          <w:sz w:val="30"/>
          <w:szCs w:val="30"/>
        </w:rPr>
        <w:t xml:space="preserve"> </w:t>
      </w:r>
      <w:r>
        <w:rPr>
          <w:rFonts w:ascii="楷体" w:hAnsi="楷体" w:eastAsia="楷体" w:cs="楷体"/>
          <w:spacing w:val="-13"/>
          <w:sz w:val="30"/>
          <w:szCs w:val="30"/>
        </w:rPr>
        <w:t>·40+0.30</w:t>
      </w:r>
      <w:r>
        <w:rPr>
          <w:rFonts w:ascii="楷体" w:hAnsi="楷体" w:eastAsia="楷体" w:cs="楷体"/>
          <w:spacing w:val="-35"/>
          <w:sz w:val="30"/>
          <w:szCs w:val="30"/>
        </w:rPr>
        <w:t xml:space="preserve"> </w:t>
      </w:r>
      <w:r>
        <w:rPr>
          <w:rFonts w:ascii="楷体" w:hAnsi="楷体" w:eastAsia="楷体" w:cs="楷体"/>
          <w:spacing w:val="-13"/>
          <w:sz w:val="30"/>
          <w:szCs w:val="30"/>
        </w:rPr>
        <w:t>·0）=29.0</w:t>
      </w:r>
    </w:p>
    <w:p w14:paraId="7C1ACE11">
      <w:pPr>
        <w:spacing w:line="238" w:lineRule="auto"/>
        <w:rPr>
          <w:rFonts w:ascii="楷体" w:hAnsi="楷体" w:eastAsia="楷体" w:cs="楷体"/>
          <w:sz w:val="30"/>
          <w:szCs w:val="30"/>
        </w:rPr>
        <w:sectPr>
          <w:pgSz w:w="12240" w:h="15840"/>
          <w:pgMar w:top="1346" w:right="1500" w:bottom="400" w:left="1446" w:header="0" w:footer="0" w:gutter="0"/>
          <w:cols w:space="720" w:num="1"/>
        </w:sectPr>
      </w:pPr>
    </w:p>
    <w:p w14:paraId="0EF080AB">
      <w:pPr>
        <w:spacing w:before="120" w:line="220" w:lineRule="auto"/>
        <w:ind w:left="605"/>
        <w:rPr>
          <w:rFonts w:ascii="宋体" w:hAnsi="宋体" w:eastAsia="宋体" w:cs="宋体"/>
          <w:sz w:val="30"/>
          <w:szCs w:val="30"/>
        </w:rPr>
      </w:pPr>
      <w:r>
        <w:rPr>
          <w:rFonts w:ascii="宋体" w:hAnsi="宋体" w:eastAsia="宋体" w:cs="宋体"/>
          <w:spacing w:val="-1"/>
          <w:sz w:val="30"/>
          <w:szCs w:val="30"/>
        </w:rPr>
        <w:t>计算结果使我们得到以下排序：</w:t>
      </w:r>
    </w:p>
    <w:p w14:paraId="71F58DBC">
      <w:pPr>
        <w:spacing w:before="303" w:line="229" w:lineRule="auto"/>
        <w:ind w:left="630"/>
        <w:rPr>
          <w:rFonts w:ascii="楷体" w:hAnsi="楷体" w:eastAsia="楷体" w:cs="楷体"/>
          <w:sz w:val="30"/>
          <w:szCs w:val="30"/>
        </w:rPr>
      </w:pPr>
      <w:r>
        <w:rPr>
          <w:rFonts w:ascii="楷体" w:hAnsi="楷体" w:eastAsia="楷体" w:cs="楷体"/>
          <w:spacing w:val="-3"/>
          <w:sz w:val="30"/>
          <w:szCs w:val="30"/>
        </w:rPr>
        <w:t>大众甲壳虫&gt;西姆卡1000&gt;</w:t>
      </w:r>
    </w:p>
    <w:p w14:paraId="65E0E149">
      <w:pPr>
        <w:spacing w:before="287" w:line="227" w:lineRule="auto"/>
        <w:ind w:left="629"/>
        <w:rPr>
          <w:rFonts w:ascii="楷体" w:hAnsi="楷体" w:eastAsia="楷体" w:cs="楷体"/>
          <w:sz w:val="30"/>
          <w:szCs w:val="30"/>
        </w:rPr>
      </w:pPr>
      <w:r>
        <w:rPr>
          <w:rFonts w:ascii="楷体" w:hAnsi="楷体" w:eastAsia="楷体" w:cs="楷体"/>
          <w:spacing w:val="-2"/>
          <w:sz w:val="30"/>
          <w:szCs w:val="30"/>
        </w:rPr>
        <w:t>雪铁龙阿卡迪恩&gt;西雅特600&gt;福特T</w:t>
      </w:r>
    </w:p>
    <w:p w14:paraId="6727406D">
      <w:pPr>
        <w:spacing w:before="290" w:line="224" w:lineRule="auto"/>
        <w:ind w:left="17" w:firstLine="590"/>
        <w:rPr>
          <w:rFonts w:ascii="宋体" w:hAnsi="宋体" w:eastAsia="宋体" w:cs="宋体"/>
          <w:sz w:val="30"/>
          <w:szCs w:val="30"/>
        </w:rPr>
      </w:pPr>
      <w:r>
        <w:rPr>
          <w:rFonts w:ascii="宋体" w:hAnsi="宋体" w:eastAsia="宋体" w:cs="宋体"/>
          <w:spacing w:val="-1"/>
          <w:sz w:val="30"/>
          <w:szCs w:val="30"/>
        </w:rPr>
        <w:t>可以看出，在这种情况下，最好的选择是大众甲壳虫，我们使用的</w:t>
      </w:r>
      <w:r>
        <w:rPr>
          <w:rFonts w:ascii="宋体" w:hAnsi="宋体" w:eastAsia="宋体" w:cs="宋体"/>
          <w:spacing w:val="13"/>
          <w:sz w:val="30"/>
          <w:szCs w:val="30"/>
        </w:rPr>
        <w:t xml:space="preserve"> </w:t>
      </w:r>
      <w:r>
        <w:rPr>
          <w:rFonts w:ascii="宋体" w:hAnsi="宋体" w:eastAsia="宋体" w:cs="宋体"/>
          <w:spacing w:val="-2"/>
          <w:sz w:val="30"/>
          <w:szCs w:val="30"/>
        </w:rPr>
        <w:t>聚合函数的变化导致了选择结果的变化。</w:t>
      </w:r>
    </w:p>
    <w:p w14:paraId="08C44EE6">
      <w:pPr>
        <w:pStyle w:val="2"/>
        <w:spacing w:line="307" w:lineRule="auto"/>
      </w:pPr>
    </w:p>
    <w:p w14:paraId="0D7E2739">
      <w:pPr>
        <w:pStyle w:val="2"/>
        <w:spacing w:line="308" w:lineRule="auto"/>
      </w:pPr>
    </w:p>
    <w:p w14:paraId="458BE6E7">
      <w:pPr>
        <w:spacing w:before="120" w:line="221" w:lineRule="auto"/>
        <w:ind w:left="14"/>
        <w:rPr>
          <w:rFonts w:ascii="宋体" w:hAnsi="宋体" w:eastAsia="宋体" w:cs="宋体"/>
          <w:sz w:val="37"/>
          <w:szCs w:val="37"/>
        </w:rPr>
      </w:pPr>
      <w:r>
        <w:rPr>
          <w:rFonts w:ascii="宋体" w:hAnsi="宋体" w:eastAsia="宋体" w:cs="宋体"/>
          <w:color w:val="005BAC"/>
          <w:spacing w:val="3"/>
          <w:sz w:val="37"/>
          <w:szCs w:val="37"/>
        </w:rPr>
        <w:t>不可或缺的标准：几何平均</w:t>
      </w:r>
    </w:p>
    <w:p w14:paraId="585C1A88">
      <w:pPr>
        <w:pStyle w:val="2"/>
        <w:spacing w:line="388" w:lineRule="auto"/>
      </w:pPr>
    </w:p>
    <w:p w14:paraId="735BEC06">
      <w:pPr>
        <w:pStyle w:val="2"/>
        <w:spacing w:before="98" w:line="233" w:lineRule="auto"/>
        <w:ind w:left="6" w:firstLine="600"/>
        <w:jc w:val="both"/>
        <w:rPr>
          <w:rFonts w:ascii="宋体" w:hAnsi="宋体" w:eastAsia="宋体" w:cs="宋体"/>
          <w:sz w:val="30"/>
          <w:szCs w:val="30"/>
        </w:rPr>
      </w:pPr>
      <w:r>
        <w:rPr>
          <w:rFonts w:ascii="宋体" w:hAnsi="宋体" w:eastAsia="宋体" w:cs="宋体"/>
          <w:spacing w:val="-1"/>
          <w:sz w:val="30"/>
          <w:szCs w:val="30"/>
        </w:rPr>
        <w:t>有很多种方式可以说明一个标准是否不可或缺。如果某标准是不可</w:t>
      </w:r>
      <w:r>
        <w:rPr>
          <w:rFonts w:ascii="宋体" w:hAnsi="宋体" w:eastAsia="宋体" w:cs="宋体"/>
          <w:spacing w:val="15"/>
          <w:sz w:val="30"/>
          <w:szCs w:val="30"/>
        </w:rPr>
        <w:t xml:space="preserve"> </w:t>
      </w:r>
      <w:r>
        <w:rPr>
          <w:rFonts w:ascii="宋体" w:hAnsi="宋体" w:eastAsia="宋体" w:cs="宋体"/>
          <w:spacing w:val="-2"/>
          <w:sz w:val="30"/>
          <w:szCs w:val="30"/>
        </w:rPr>
        <w:t>或缺的，此选项效用函数的值会为</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，也就是说，如果不可缺少的标准</w:t>
      </w:r>
      <w:r>
        <w:rPr>
          <w:rFonts w:ascii="宋体" w:hAnsi="宋体" w:eastAsia="宋体" w:cs="宋体"/>
          <w:sz w:val="30"/>
          <w:szCs w:val="30"/>
        </w:rPr>
        <w:t xml:space="preserve">  </w:t>
      </w:r>
      <w:r>
        <w:rPr>
          <w:rFonts w:ascii="宋体" w:hAnsi="宋体" w:eastAsia="宋体" w:cs="宋体"/>
          <w:spacing w:val="-3"/>
          <w:sz w:val="30"/>
          <w:szCs w:val="30"/>
        </w:rPr>
        <w:t>的效用值为</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35"/>
          <w:sz w:val="30"/>
          <w:szCs w:val="30"/>
        </w:rPr>
        <w:t xml:space="preserve"> </w:t>
      </w:r>
      <w:r>
        <w:rPr>
          <w:rFonts w:ascii="宋体" w:hAnsi="宋体" w:eastAsia="宋体" w:cs="宋体"/>
          <w:spacing w:val="-3"/>
          <w:sz w:val="30"/>
          <w:szCs w:val="30"/>
        </w:rPr>
        <w:t>，总的效用值也会为</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。我们可以利用几何平均（</w:t>
      </w:r>
      <w:r>
        <w:rPr>
          <w:rFonts w:ascii="Times New Roman" w:hAnsi="Times New Roman" w:eastAsia="Times New Roman" w:cs="Times New Roman"/>
          <w:spacing w:val="-3"/>
          <w:sz w:val="30"/>
          <w:szCs w:val="30"/>
        </w:rPr>
        <w:t>GM</w:t>
      </w:r>
      <w:r>
        <w:rPr>
          <w:rFonts w:ascii="宋体" w:hAnsi="宋体" w:eastAsia="宋体" w:cs="宋体"/>
          <w:spacing w:val="-3"/>
          <w:sz w:val="30"/>
          <w:szCs w:val="30"/>
        </w:rPr>
        <w:t>）表</w:t>
      </w:r>
      <w:r>
        <w:rPr>
          <w:rFonts w:ascii="宋体" w:hAnsi="宋体" w:eastAsia="宋体" w:cs="宋体"/>
          <w:sz w:val="30"/>
          <w:szCs w:val="30"/>
        </w:rPr>
        <w:t xml:space="preserve"> </w:t>
      </w:r>
      <w:r>
        <w:rPr>
          <w:rFonts w:ascii="宋体" w:hAnsi="宋体" w:eastAsia="宋体" w:cs="宋体"/>
          <w:spacing w:val="-1"/>
          <w:sz w:val="30"/>
          <w:szCs w:val="30"/>
        </w:rPr>
        <w:t>示这种情况。因为当几何平均数计算中的某些值为</w:t>
      </w:r>
      <w:r>
        <w:rPr>
          <w:rFonts w:ascii="Times New Roman" w:hAnsi="Times New Roman" w:eastAsia="Times New Roman" w:cs="Times New Roman"/>
          <w:spacing w:val="-1"/>
          <w:sz w:val="30"/>
          <w:szCs w:val="30"/>
        </w:rPr>
        <w:t>0</w:t>
      </w:r>
      <w:r>
        <w:rPr>
          <w:rFonts w:ascii="宋体" w:hAnsi="宋体" w:eastAsia="宋体" w:cs="宋体"/>
          <w:spacing w:val="-1"/>
          <w:sz w:val="30"/>
          <w:szCs w:val="30"/>
        </w:rPr>
        <w:t>时，其整体计算结</w:t>
      </w:r>
      <w:r>
        <w:rPr>
          <w:rFonts w:ascii="宋体" w:hAnsi="宋体" w:eastAsia="宋体" w:cs="宋体"/>
          <w:spacing w:val="8"/>
          <w:sz w:val="30"/>
          <w:szCs w:val="30"/>
        </w:rPr>
        <w:t xml:space="preserve">  </w:t>
      </w:r>
      <w:r>
        <w:rPr>
          <w:rFonts w:ascii="宋体" w:hAnsi="宋体" w:eastAsia="宋体" w:cs="宋体"/>
          <w:spacing w:val="-12"/>
          <w:sz w:val="30"/>
          <w:szCs w:val="30"/>
        </w:rPr>
        <w:t>果也会为</w:t>
      </w:r>
      <w:r>
        <w:rPr>
          <w:rFonts w:ascii="Times New Roman" w:hAnsi="Times New Roman" w:eastAsia="Times New Roman" w:cs="Times New Roman"/>
          <w:spacing w:val="-12"/>
          <w:sz w:val="30"/>
          <w:szCs w:val="30"/>
        </w:rPr>
        <w:t>0</w:t>
      </w:r>
      <w:r>
        <w:rPr>
          <w:rFonts w:ascii="Times New Roman" w:hAnsi="Times New Roman" w:eastAsia="Times New Roman" w:cs="Times New Roman"/>
          <w:spacing w:val="-16"/>
          <w:sz w:val="30"/>
          <w:szCs w:val="30"/>
        </w:rPr>
        <w:t xml:space="preserve"> </w:t>
      </w:r>
      <w:r>
        <w:rPr>
          <w:rFonts w:ascii="宋体" w:hAnsi="宋体" w:eastAsia="宋体" w:cs="宋体"/>
          <w:spacing w:val="-12"/>
          <w:sz w:val="30"/>
          <w:szCs w:val="30"/>
        </w:rPr>
        <w:t>。</w:t>
      </w:r>
      <w:r>
        <w:rPr>
          <w:i/>
          <w:iCs/>
          <w:spacing w:val="-12"/>
          <w:position w:val="-5"/>
          <w:sz w:val="30"/>
          <w:szCs w:val="30"/>
        </w:rPr>
        <w:t>a</w:t>
      </w:r>
      <w:r>
        <w:rPr>
          <w:rFonts w:ascii="Times New Roman" w:hAnsi="Times New Roman" w:eastAsia="Times New Roman" w:cs="Times New Roman"/>
          <w:spacing w:val="-12"/>
          <w:position w:val="-5"/>
          <w:sz w:val="30"/>
          <w:szCs w:val="30"/>
        </w:rPr>
        <w:t>1</w:t>
      </w:r>
      <w:r>
        <w:rPr>
          <w:rFonts w:ascii="Times New Roman" w:hAnsi="Times New Roman" w:eastAsia="Times New Roman" w:cs="Times New Roman"/>
          <w:spacing w:val="-38"/>
          <w:position w:val="-5"/>
          <w:sz w:val="30"/>
          <w:szCs w:val="30"/>
        </w:rPr>
        <w:t xml:space="preserve"> </w:t>
      </w:r>
      <w:r>
        <w:rPr>
          <w:rFonts w:ascii="宋体" w:hAnsi="宋体" w:eastAsia="宋体" w:cs="宋体"/>
          <w:spacing w:val="-12"/>
          <w:sz w:val="30"/>
          <w:szCs w:val="30"/>
        </w:rPr>
        <w:t>，</w:t>
      </w:r>
      <w:r>
        <w:rPr>
          <w:rFonts w:ascii="Times New Roman" w:hAnsi="Times New Roman" w:eastAsia="Times New Roman" w:cs="Times New Roman"/>
          <w:spacing w:val="-12"/>
          <w:sz w:val="30"/>
          <w:szCs w:val="30"/>
        </w:rPr>
        <w:t>…</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1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12"/>
          <w:sz w:val="30"/>
          <w:szCs w:val="30"/>
        </w:rPr>
        <w:t>,</w:t>
      </w:r>
      <w:r>
        <w:rPr>
          <w:rFonts w:ascii="宋体" w:hAnsi="宋体" w:eastAsia="宋体" w:cs="宋体"/>
          <w:spacing w:val="76"/>
          <w:sz w:val="30"/>
          <w:szCs w:val="30"/>
        </w:rPr>
        <w:t xml:space="preserve"> </w:t>
      </w:r>
      <w:r>
        <w:rPr>
          <w:i/>
          <w:iCs/>
          <w:spacing w:val="-12"/>
          <w:sz w:val="30"/>
          <w:szCs w:val="30"/>
        </w:rPr>
        <w:t>a</w:t>
      </w:r>
      <w:r>
        <w:rPr>
          <w:rFonts w:ascii="Times New Roman" w:hAnsi="Times New Roman" w:eastAsia="Times New Roman" w:cs="Times New Roman"/>
          <w:spacing w:val="-12"/>
          <w:position w:val="-6"/>
          <w:sz w:val="30"/>
          <w:szCs w:val="30"/>
        </w:rPr>
        <w:t>n</w:t>
      </w:r>
      <w:r>
        <w:rPr>
          <w:rFonts w:ascii="Times New Roman" w:hAnsi="Times New Roman" w:eastAsia="Times New Roman" w:cs="Times New Roman"/>
          <w:spacing w:val="-39"/>
          <w:position w:val="-6"/>
          <w:sz w:val="30"/>
          <w:szCs w:val="30"/>
        </w:rPr>
        <w:t xml:space="preserve"> </w:t>
      </w:r>
      <w:r>
        <w:rPr>
          <w:rFonts w:ascii="宋体" w:hAnsi="宋体" w:eastAsia="宋体" w:cs="宋体"/>
          <w:spacing w:val="-12"/>
          <w:sz w:val="30"/>
          <w:szCs w:val="30"/>
        </w:rPr>
        <w:t>的几何平均数可以定义如下：</w:t>
      </w:r>
    </w:p>
    <w:p w14:paraId="1F5DA3DA">
      <w:pPr>
        <w:pStyle w:val="2"/>
        <w:spacing w:before="209" w:line="566" w:lineRule="exact"/>
        <w:ind w:left="606"/>
        <w:rPr>
          <w:sz w:val="30"/>
          <w:szCs w:val="30"/>
        </w:rPr>
      </w:pPr>
      <w:r>
        <w:rPr>
          <w:rFonts w:ascii="Times New Roman" w:hAnsi="Times New Roman" w:eastAsia="Times New Roman" w:cs="Times New Roman"/>
          <w:spacing w:val="-17"/>
          <w:position w:val="6"/>
          <w:sz w:val="30"/>
          <w:szCs w:val="30"/>
        </w:rPr>
        <w:t>GM</w:t>
      </w:r>
      <w:r>
        <w:rPr>
          <w:rFonts w:ascii="宋体" w:hAnsi="宋体" w:eastAsia="宋体" w:cs="宋体"/>
          <w:spacing w:val="-17"/>
          <w:position w:val="2"/>
          <w:sz w:val="30"/>
          <w:szCs w:val="30"/>
        </w:rPr>
        <w:t>（</w:t>
      </w:r>
      <w:r>
        <w:rPr>
          <w:i/>
          <w:iCs/>
          <w:spacing w:val="-17"/>
          <w:position w:val="2"/>
          <w:sz w:val="30"/>
          <w:szCs w:val="30"/>
        </w:rPr>
        <w:t>a</w:t>
      </w:r>
      <w:r>
        <w:rPr>
          <w:rFonts w:ascii="Times New Roman" w:hAnsi="Times New Roman" w:eastAsia="Times New Roman" w:cs="Times New Roman"/>
          <w:spacing w:val="-17"/>
          <w:position w:val="2"/>
          <w:sz w:val="30"/>
          <w:szCs w:val="30"/>
        </w:rPr>
        <w:t>1</w:t>
      </w:r>
      <w:r>
        <w:rPr>
          <w:rFonts w:ascii="Times New Roman" w:hAnsi="Times New Roman" w:eastAsia="Times New Roman" w:cs="Times New Roman"/>
          <w:spacing w:val="-39"/>
          <w:position w:val="2"/>
          <w:sz w:val="30"/>
          <w:szCs w:val="30"/>
        </w:rPr>
        <w:t xml:space="preserve"> </w:t>
      </w:r>
      <w:r>
        <w:rPr>
          <w:rFonts w:ascii="宋体" w:hAnsi="宋体" w:eastAsia="宋体" w:cs="宋体"/>
          <w:spacing w:val="-17"/>
          <w:position w:val="6"/>
          <w:sz w:val="30"/>
          <w:szCs w:val="30"/>
        </w:rPr>
        <w:t>，</w:t>
      </w:r>
      <w:r>
        <w:rPr>
          <w:rFonts w:ascii="Times New Roman" w:hAnsi="Times New Roman" w:eastAsia="Times New Roman" w:cs="Times New Roman"/>
          <w:spacing w:val="-17"/>
          <w:position w:val="6"/>
          <w:sz w:val="30"/>
          <w:szCs w:val="30"/>
        </w:rPr>
        <w:t>…</w:t>
      </w:r>
      <w:r>
        <w:rPr>
          <w:rFonts w:ascii="Times New Roman" w:hAnsi="Times New Roman" w:eastAsia="Times New Roman" w:cs="Times New Roman"/>
          <w:spacing w:val="-43"/>
          <w:position w:val="6"/>
          <w:sz w:val="30"/>
          <w:szCs w:val="30"/>
        </w:rPr>
        <w:t xml:space="preserve"> </w:t>
      </w:r>
      <w:r>
        <w:rPr>
          <w:rFonts w:ascii="Times New Roman" w:hAnsi="Times New Roman" w:eastAsia="Times New Roman" w:cs="Times New Roman"/>
          <w:spacing w:val="-17"/>
          <w:position w:val="6"/>
          <w:sz w:val="30"/>
          <w:szCs w:val="30"/>
        </w:rPr>
        <w:t>…</w:t>
      </w:r>
      <w:r>
        <w:rPr>
          <w:rFonts w:ascii="Times New Roman" w:hAnsi="Times New Roman" w:eastAsia="Times New Roman" w:cs="Times New Roman"/>
          <w:spacing w:val="-38"/>
          <w:position w:val="6"/>
          <w:sz w:val="30"/>
          <w:szCs w:val="30"/>
        </w:rPr>
        <w:t xml:space="preserve"> </w:t>
      </w:r>
      <w:r>
        <w:rPr>
          <w:rFonts w:ascii="宋体" w:hAnsi="宋体" w:eastAsia="宋体" w:cs="宋体"/>
          <w:spacing w:val="-17"/>
          <w:position w:val="6"/>
          <w:sz w:val="30"/>
          <w:szCs w:val="30"/>
        </w:rPr>
        <w:t>,</w:t>
      </w:r>
      <w:r>
        <w:rPr>
          <w:rFonts w:ascii="宋体" w:hAnsi="宋体" w:eastAsia="宋体" w:cs="宋体"/>
          <w:spacing w:val="75"/>
          <w:position w:val="6"/>
          <w:sz w:val="30"/>
          <w:szCs w:val="30"/>
        </w:rPr>
        <w:t xml:space="preserve"> </w:t>
      </w:r>
      <w:r>
        <w:rPr>
          <w:i/>
          <w:iCs/>
          <w:spacing w:val="-17"/>
          <w:position w:val="6"/>
          <w:sz w:val="30"/>
          <w:szCs w:val="30"/>
        </w:rPr>
        <w:t>a</w:t>
      </w:r>
      <w:r>
        <w:rPr>
          <w:rFonts w:ascii="Times New Roman" w:hAnsi="Times New Roman" w:eastAsia="Times New Roman" w:cs="Times New Roman"/>
          <w:spacing w:val="-17"/>
          <w:position w:val="-2"/>
          <w:sz w:val="30"/>
          <w:szCs w:val="30"/>
        </w:rPr>
        <w:t>n</w:t>
      </w:r>
      <w:r>
        <w:rPr>
          <w:rFonts w:ascii="Times New Roman" w:hAnsi="Times New Roman" w:eastAsia="Times New Roman" w:cs="Times New Roman"/>
          <w:spacing w:val="-31"/>
          <w:position w:val="-2"/>
          <w:sz w:val="30"/>
          <w:szCs w:val="30"/>
        </w:rPr>
        <w:t xml:space="preserve"> </w:t>
      </w:r>
      <w:r>
        <w:rPr>
          <w:rFonts w:ascii="宋体" w:hAnsi="宋体" w:eastAsia="宋体" w:cs="宋体"/>
          <w:spacing w:val="-17"/>
          <w:position w:val="6"/>
          <w:sz w:val="30"/>
          <w:szCs w:val="30"/>
        </w:rPr>
        <w:t>）</w:t>
      </w:r>
      <w:r>
        <w:rPr>
          <w:rFonts w:ascii="Times New Roman" w:hAnsi="Times New Roman" w:eastAsia="Times New Roman" w:cs="Times New Roman"/>
          <w:spacing w:val="-17"/>
          <w:position w:val="6"/>
          <w:sz w:val="30"/>
          <w:szCs w:val="30"/>
        </w:rPr>
        <w:t>=</w:t>
      </w:r>
      <w:r>
        <w:rPr>
          <w:rFonts w:ascii="宋体" w:hAnsi="宋体" w:eastAsia="宋体" w:cs="宋体"/>
          <w:spacing w:val="-17"/>
          <w:position w:val="2"/>
          <w:sz w:val="30"/>
          <w:szCs w:val="30"/>
        </w:rPr>
        <w:t>（</w:t>
      </w:r>
      <w:r>
        <w:rPr>
          <w:i/>
          <w:iCs/>
          <w:spacing w:val="-17"/>
          <w:position w:val="2"/>
          <w:sz w:val="30"/>
          <w:szCs w:val="30"/>
        </w:rPr>
        <w:t>a</w:t>
      </w:r>
      <w:r>
        <w:rPr>
          <w:rFonts w:ascii="Times New Roman" w:hAnsi="Times New Roman" w:eastAsia="Times New Roman" w:cs="Times New Roman"/>
          <w:spacing w:val="-17"/>
          <w:position w:val="2"/>
          <w:sz w:val="30"/>
          <w:szCs w:val="30"/>
        </w:rPr>
        <w:t>1</w:t>
      </w:r>
      <w:r>
        <w:rPr>
          <w:rFonts w:ascii="Times New Roman" w:hAnsi="Times New Roman" w:eastAsia="Times New Roman" w:cs="Times New Roman"/>
          <w:spacing w:val="-43"/>
          <w:position w:val="2"/>
          <w:sz w:val="30"/>
          <w:szCs w:val="30"/>
        </w:rPr>
        <w:t xml:space="preserve"> </w:t>
      </w:r>
      <w:r>
        <w:rPr>
          <w:rFonts w:ascii="Times New Roman" w:hAnsi="Times New Roman" w:eastAsia="Times New Roman" w:cs="Times New Roman"/>
          <w:spacing w:val="-17"/>
          <w:position w:val="6"/>
          <w:sz w:val="30"/>
          <w:szCs w:val="30"/>
        </w:rPr>
        <w:t>·</w:t>
      </w:r>
      <w:r>
        <w:rPr>
          <w:rFonts w:ascii="Times New Roman" w:hAnsi="Times New Roman" w:eastAsia="Times New Roman" w:cs="Times New Roman"/>
          <w:spacing w:val="-43"/>
          <w:position w:val="6"/>
          <w:sz w:val="30"/>
          <w:szCs w:val="30"/>
        </w:rPr>
        <w:t xml:space="preserve"> </w:t>
      </w:r>
      <w:r>
        <w:rPr>
          <w:rFonts w:ascii="Times New Roman" w:hAnsi="Times New Roman" w:eastAsia="Times New Roman" w:cs="Times New Roman"/>
          <w:spacing w:val="-17"/>
          <w:position w:val="6"/>
          <w:sz w:val="30"/>
          <w:szCs w:val="30"/>
        </w:rPr>
        <w:t>……</w:t>
      </w:r>
      <w:r>
        <w:rPr>
          <w:rFonts w:ascii="Times New Roman" w:hAnsi="Times New Roman" w:eastAsia="Times New Roman" w:cs="Times New Roman"/>
          <w:spacing w:val="-43"/>
          <w:position w:val="6"/>
          <w:sz w:val="30"/>
          <w:szCs w:val="30"/>
        </w:rPr>
        <w:t xml:space="preserve"> </w:t>
      </w:r>
      <w:r>
        <w:rPr>
          <w:rFonts w:ascii="Times New Roman" w:hAnsi="Times New Roman" w:eastAsia="Times New Roman" w:cs="Times New Roman"/>
          <w:spacing w:val="-17"/>
          <w:position w:val="6"/>
          <w:sz w:val="30"/>
          <w:szCs w:val="30"/>
        </w:rPr>
        <w:t>·</w:t>
      </w:r>
      <w:r>
        <w:rPr>
          <w:i/>
          <w:iCs/>
          <w:spacing w:val="-17"/>
          <w:position w:val="6"/>
          <w:sz w:val="30"/>
          <w:szCs w:val="30"/>
        </w:rPr>
        <w:t>a</w:t>
      </w:r>
      <w:r>
        <w:rPr>
          <w:rFonts w:ascii="Times New Roman" w:hAnsi="Times New Roman" w:eastAsia="Times New Roman" w:cs="Times New Roman"/>
          <w:spacing w:val="-17"/>
          <w:position w:val="-2"/>
          <w:sz w:val="30"/>
          <w:szCs w:val="30"/>
        </w:rPr>
        <w:t>n</w:t>
      </w:r>
      <w:r>
        <w:rPr>
          <w:rFonts w:ascii="Times New Roman" w:hAnsi="Times New Roman" w:eastAsia="Times New Roman" w:cs="Times New Roman"/>
          <w:spacing w:val="-32"/>
          <w:position w:val="-2"/>
          <w:sz w:val="30"/>
          <w:szCs w:val="30"/>
        </w:rPr>
        <w:t xml:space="preserve"> </w:t>
      </w:r>
      <w:r>
        <w:rPr>
          <w:rFonts w:ascii="宋体" w:hAnsi="宋体" w:eastAsia="宋体" w:cs="宋体"/>
          <w:spacing w:val="-17"/>
          <w:position w:val="6"/>
          <w:sz w:val="30"/>
          <w:szCs w:val="30"/>
        </w:rPr>
        <w:t>）</w:t>
      </w:r>
      <w:r>
        <w:rPr>
          <w:rFonts w:ascii="Times New Roman" w:hAnsi="Times New Roman" w:eastAsia="Times New Roman" w:cs="Times New Roman"/>
          <w:spacing w:val="-18"/>
          <w:position w:val="15"/>
          <w:sz w:val="30"/>
          <w:szCs w:val="30"/>
        </w:rPr>
        <w:t>1/</w:t>
      </w:r>
      <w:r>
        <w:rPr>
          <w:i/>
          <w:iCs/>
          <w:spacing w:val="-18"/>
          <w:position w:val="15"/>
          <w:sz w:val="30"/>
          <w:szCs w:val="30"/>
        </w:rPr>
        <w:t>n</w:t>
      </w:r>
    </w:p>
    <w:p w14:paraId="317623A9">
      <w:pPr>
        <w:spacing w:before="310" w:line="220" w:lineRule="auto"/>
        <w:ind w:left="605"/>
        <w:rPr>
          <w:rFonts w:ascii="宋体" w:hAnsi="宋体" w:eastAsia="宋体" w:cs="宋体"/>
          <w:sz w:val="30"/>
          <w:szCs w:val="30"/>
        </w:rPr>
      </w:pPr>
      <w:r>
        <w:rPr>
          <w:rFonts w:ascii="宋体" w:hAnsi="宋体" w:eastAsia="宋体" w:cs="宋体"/>
          <w:spacing w:val="-1"/>
          <w:sz w:val="30"/>
          <w:szCs w:val="30"/>
        </w:rPr>
        <w:t>那么，以选择汽车为例，让我们看看以下结果：</w:t>
      </w:r>
    </w:p>
    <w:p w14:paraId="1E81EA16">
      <w:pPr>
        <w:spacing w:before="303" w:line="227" w:lineRule="auto"/>
        <w:ind w:left="609"/>
        <w:rPr>
          <w:rFonts w:ascii="楷体" w:hAnsi="楷体" w:eastAsia="楷体" w:cs="楷体"/>
          <w:sz w:val="30"/>
          <w:szCs w:val="30"/>
        </w:rPr>
      </w:pPr>
      <w:r>
        <w:rPr>
          <w:rFonts w:ascii="楷体" w:hAnsi="楷体" w:eastAsia="楷体" w:cs="楷体"/>
          <w:spacing w:val="-15"/>
          <w:position w:val="-1"/>
          <w:sz w:val="30"/>
          <w:szCs w:val="30"/>
        </w:rPr>
        <w:t>几何平均满意度（福特T）=（0</w:t>
      </w:r>
      <w:r>
        <w:rPr>
          <w:rFonts w:ascii="楷体" w:hAnsi="楷体" w:eastAsia="楷体" w:cs="楷体"/>
          <w:spacing w:val="-36"/>
          <w:position w:val="-1"/>
          <w:sz w:val="30"/>
          <w:szCs w:val="30"/>
        </w:rPr>
        <w:t xml:space="preserve"> </w:t>
      </w:r>
      <w:r>
        <w:rPr>
          <w:rFonts w:ascii="楷体" w:hAnsi="楷体" w:eastAsia="楷体" w:cs="楷体"/>
          <w:spacing w:val="-15"/>
          <w:position w:val="-1"/>
          <w:sz w:val="30"/>
          <w:szCs w:val="30"/>
        </w:rPr>
        <w:t>·20</w:t>
      </w:r>
      <w:r>
        <w:rPr>
          <w:rFonts w:ascii="楷体" w:hAnsi="楷体" w:eastAsia="楷体" w:cs="楷体"/>
          <w:spacing w:val="-35"/>
          <w:position w:val="-1"/>
          <w:sz w:val="30"/>
          <w:szCs w:val="30"/>
        </w:rPr>
        <w:t xml:space="preserve"> </w:t>
      </w:r>
      <w:r>
        <w:rPr>
          <w:rFonts w:ascii="楷体" w:hAnsi="楷体" w:eastAsia="楷体" w:cs="楷体"/>
          <w:spacing w:val="-15"/>
          <w:position w:val="-1"/>
          <w:sz w:val="30"/>
          <w:szCs w:val="30"/>
        </w:rPr>
        <w:t>·0</w:t>
      </w:r>
      <w:r>
        <w:rPr>
          <w:rFonts w:ascii="楷体" w:hAnsi="楷体" w:eastAsia="楷体" w:cs="楷体"/>
          <w:spacing w:val="-35"/>
          <w:position w:val="-1"/>
          <w:sz w:val="30"/>
          <w:szCs w:val="30"/>
        </w:rPr>
        <w:t xml:space="preserve"> </w:t>
      </w:r>
      <w:r>
        <w:rPr>
          <w:rFonts w:ascii="楷体" w:hAnsi="楷体" w:eastAsia="楷体" w:cs="楷体"/>
          <w:spacing w:val="-16"/>
          <w:position w:val="-1"/>
          <w:sz w:val="30"/>
          <w:szCs w:val="30"/>
        </w:rPr>
        <w:t>·20</w:t>
      </w:r>
      <w:r>
        <w:rPr>
          <w:rFonts w:ascii="楷体" w:hAnsi="楷体" w:eastAsia="楷体" w:cs="楷体"/>
          <w:spacing w:val="-35"/>
          <w:position w:val="-1"/>
          <w:sz w:val="30"/>
          <w:szCs w:val="30"/>
        </w:rPr>
        <w:t xml:space="preserve"> </w:t>
      </w:r>
      <w:r>
        <w:rPr>
          <w:rFonts w:ascii="楷体" w:hAnsi="楷体" w:eastAsia="楷体" w:cs="楷体"/>
          <w:spacing w:val="-16"/>
          <w:position w:val="-1"/>
          <w:sz w:val="30"/>
          <w:szCs w:val="30"/>
        </w:rPr>
        <w:t>·0）</w:t>
      </w:r>
      <w:r>
        <w:rPr>
          <w:rFonts w:ascii="楷体" w:hAnsi="楷体" w:eastAsia="楷体" w:cs="楷体"/>
          <w:spacing w:val="-16"/>
          <w:position w:val="9"/>
          <w:sz w:val="30"/>
          <w:szCs w:val="30"/>
        </w:rPr>
        <w:t>1/5</w:t>
      </w:r>
      <w:r>
        <w:rPr>
          <w:rFonts w:ascii="楷体" w:hAnsi="楷体" w:eastAsia="楷体" w:cs="楷体"/>
          <w:spacing w:val="-16"/>
          <w:position w:val="-1"/>
          <w:sz w:val="30"/>
          <w:szCs w:val="30"/>
        </w:rPr>
        <w:t>=0</w:t>
      </w:r>
    </w:p>
    <w:p w14:paraId="1F210CFE">
      <w:pPr>
        <w:spacing w:before="296" w:line="232" w:lineRule="auto"/>
        <w:ind w:left="10" w:firstLine="598"/>
        <w:rPr>
          <w:rFonts w:ascii="楷体" w:hAnsi="楷体" w:eastAsia="楷体" w:cs="楷体"/>
          <w:sz w:val="30"/>
          <w:szCs w:val="30"/>
        </w:rPr>
      </w:pPr>
      <w:r>
        <w:rPr>
          <w:rFonts w:ascii="楷体" w:hAnsi="楷体" w:eastAsia="楷体" w:cs="楷体"/>
          <w:spacing w:val="-14"/>
          <w:sz w:val="30"/>
          <w:szCs w:val="30"/>
        </w:rPr>
        <w:t>几何平均</w:t>
      </w:r>
      <w:r>
        <w:rPr>
          <w:rFonts w:ascii="楷体" w:hAnsi="楷体" w:eastAsia="楷体" w:cs="楷体"/>
          <w:spacing w:val="-13"/>
          <w:sz w:val="30"/>
          <w:szCs w:val="30"/>
        </w:rPr>
        <w:t>满意度（西雅特600）=（60</w:t>
      </w:r>
      <w:r>
        <w:rPr>
          <w:rFonts w:ascii="楷体" w:hAnsi="楷体" w:eastAsia="楷体" w:cs="楷体"/>
          <w:spacing w:val="-18"/>
          <w:sz w:val="30"/>
          <w:szCs w:val="30"/>
        </w:rPr>
        <w:t xml:space="preserve"> </w:t>
      </w:r>
      <w:r>
        <w:rPr>
          <w:rFonts w:ascii="楷体" w:hAnsi="楷体" w:eastAsia="楷体" w:cs="楷体"/>
          <w:spacing w:val="-13"/>
          <w:sz w:val="30"/>
          <w:szCs w:val="30"/>
        </w:rPr>
        <w:t>·0</w:t>
      </w:r>
      <w:r>
        <w:rPr>
          <w:rFonts w:ascii="楷体" w:hAnsi="楷体" w:eastAsia="楷体" w:cs="楷体"/>
          <w:spacing w:val="-35"/>
          <w:sz w:val="30"/>
          <w:szCs w:val="30"/>
        </w:rPr>
        <w:t xml:space="preserve"> </w:t>
      </w:r>
      <w:r>
        <w:rPr>
          <w:rFonts w:ascii="楷体" w:hAnsi="楷体" w:eastAsia="楷体" w:cs="楷体"/>
          <w:spacing w:val="-13"/>
          <w:sz w:val="30"/>
          <w:szCs w:val="30"/>
        </w:rPr>
        <w:t>·100</w:t>
      </w:r>
      <w:r>
        <w:rPr>
          <w:rFonts w:ascii="楷体" w:hAnsi="楷体" w:eastAsia="楷体" w:cs="楷体"/>
          <w:spacing w:val="-35"/>
          <w:sz w:val="30"/>
          <w:szCs w:val="30"/>
        </w:rPr>
        <w:t xml:space="preserve"> </w:t>
      </w:r>
      <w:r>
        <w:rPr>
          <w:rFonts w:ascii="楷体" w:hAnsi="楷体" w:eastAsia="楷体" w:cs="楷体"/>
          <w:spacing w:val="-13"/>
          <w:sz w:val="30"/>
          <w:szCs w:val="30"/>
        </w:rPr>
        <w:t>·0</w:t>
      </w:r>
      <w:r>
        <w:rPr>
          <w:rFonts w:ascii="楷体" w:hAnsi="楷体" w:eastAsia="楷体" w:cs="楷体"/>
          <w:spacing w:val="-35"/>
          <w:sz w:val="30"/>
          <w:szCs w:val="30"/>
        </w:rPr>
        <w:t xml:space="preserve"> </w:t>
      </w:r>
      <w:r>
        <w:rPr>
          <w:rFonts w:ascii="楷体" w:hAnsi="楷体" w:eastAsia="楷体" w:cs="楷体"/>
          <w:spacing w:val="-13"/>
          <w:sz w:val="30"/>
          <w:szCs w:val="30"/>
        </w:rPr>
        <w:t>·50）</w:t>
      </w:r>
      <w:r>
        <w:rPr>
          <w:rFonts w:ascii="楷体" w:hAnsi="楷体" w:eastAsia="楷体" w:cs="楷体"/>
          <w:spacing w:val="-13"/>
          <w:position w:val="9"/>
          <w:sz w:val="30"/>
          <w:szCs w:val="30"/>
        </w:rPr>
        <w:t>1/5</w:t>
      </w:r>
      <w:r>
        <w:rPr>
          <w:rFonts w:ascii="楷体" w:hAnsi="楷体" w:eastAsia="楷体" w:cs="楷体"/>
          <w:spacing w:val="-13"/>
          <w:sz w:val="30"/>
          <w:szCs w:val="30"/>
        </w:rPr>
        <w:t>=0几</w:t>
      </w:r>
      <w:r>
        <w:rPr>
          <w:rFonts w:ascii="楷体" w:hAnsi="楷体" w:eastAsia="楷体" w:cs="楷体"/>
          <w:spacing w:val="-9"/>
          <w:sz w:val="30"/>
          <w:szCs w:val="30"/>
        </w:rPr>
        <w:t>何</w:t>
      </w:r>
      <w:r>
        <w:rPr>
          <w:rFonts w:ascii="楷体" w:hAnsi="楷体" w:eastAsia="楷体" w:cs="楷体"/>
          <w:sz w:val="30"/>
          <w:szCs w:val="30"/>
        </w:rPr>
        <w:t xml:space="preserve"> </w:t>
      </w:r>
      <w:r>
        <w:rPr>
          <w:rFonts w:ascii="楷体" w:hAnsi="楷体" w:eastAsia="楷体" w:cs="楷体"/>
          <w:spacing w:val="-11"/>
          <w:sz w:val="30"/>
          <w:szCs w:val="30"/>
        </w:rPr>
        <w:t>平均满意度（西姆卡1000）=（100</w:t>
      </w:r>
      <w:r>
        <w:rPr>
          <w:rFonts w:ascii="楷体" w:hAnsi="楷体" w:eastAsia="楷体" w:cs="楷体"/>
          <w:spacing w:val="-35"/>
          <w:sz w:val="30"/>
          <w:szCs w:val="30"/>
        </w:rPr>
        <w:t xml:space="preserve"> </w:t>
      </w:r>
      <w:r>
        <w:rPr>
          <w:rFonts w:ascii="楷体" w:hAnsi="楷体" w:eastAsia="楷体" w:cs="楷体"/>
          <w:spacing w:val="-11"/>
          <w:sz w:val="30"/>
          <w:szCs w:val="30"/>
        </w:rPr>
        <w:t>·30</w:t>
      </w:r>
      <w:r>
        <w:rPr>
          <w:rFonts w:ascii="楷体" w:hAnsi="楷体" w:eastAsia="楷体" w:cs="楷体"/>
          <w:spacing w:val="-35"/>
          <w:sz w:val="30"/>
          <w:szCs w:val="30"/>
        </w:rPr>
        <w:t xml:space="preserve"> </w:t>
      </w:r>
      <w:r>
        <w:rPr>
          <w:rFonts w:ascii="楷体" w:hAnsi="楷体" w:eastAsia="楷体" w:cs="楷体"/>
          <w:spacing w:val="-11"/>
          <w:sz w:val="30"/>
          <w:szCs w:val="30"/>
        </w:rPr>
        <w:t>·100</w:t>
      </w:r>
      <w:r>
        <w:rPr>
          <w:rFonts w:ascii="楷体" w:hAnsi="楷体" w:eastAsia="楷体" w:cs="楷体"/>
          <w:spacing w:val="-35"/>
          <w:sz w:val="30"/>
          <w:szCs w:val="30"/>
        </w:rPr>
        <w:t xml:space="preserve"> </w:t>
      </w:r>
      <w:r>
        <w:rPr>
          <w:rFonts w:ascii="楷体" w:hAnsi="楷体" w:eastAsia="楷体" w:cs="楷体"/>
          <w:spacing w:val="-11"/>
          <w:sz w:val="30"/>
          <w:szCs w:val="30"/>
        </w:rPr>
        <w:t>·50</w:t>
      </w:r>
      <w:r>
        <w:rPr>
          <w:rFonts w:ascii="楷体" w:hAnsi="楷体" w:eastAsia="楷体" w:cs="楷体"/>
          <w:spacing w:val="-35"/>
          <w:sz w:val="30"/>
          <w:szCs w:val="30"/>
        </w:rPr>
        <w:t xml:space="preserve"> </w:t>
      </w:r>
      <w:r>
        <w:rPr>
          <w:rFonts w:ascii="楷体" w:hAnsi="楷体" w:eastAsia="楷体" w:cs="楷体"/>
          <w:spacing w:val="-11"/>
          <w:sz w:val="30"/>
          <w:szCs w:val="30"/>
        </w:rPr>
        <w:t>·70）</w:t>
      </w:r>
      <w:r>
        <w:rPr>
          <w:rFonts w:ascii="楷体" w:hAnsi="楷体" w:eastAsia="楷体" w:cs="楷体"/>
          <w:spacing w:val="-11"/>
          <w:position w:val="9"/>
          <w:sz w:val="30"/>
          <w:szCs w:val="30"/>
        </w:rPr>
        <w:t>1/5</w:t>
      </w:r>
      <w:r>
        <w:rPr>
          <w:rFonts w:ascii="楷体" w:hAnsi="楷体" w:eastAsia="楷体" w:cs="楷体"/>
          <w:spacing w:val="-11"/>
          <w:sz w:val="30"/>
          <w:szCs w:val="30"/>
        </w:rPr>
        <w:t>=6</w:t>
      </w:r>
      <w:r>
        <w:rPr>
          <w:rFonts w:ascii="楷体" w:hAnsi="楷体" w:eastAsia="楷体" w:cs="楷体"/>
          <w:spacing w:val="-12"/>
          <w:sz w:val="30"/>
          <w:szCs w:val="30"/>
        </w:rPr>
        <w:t>3.714</w:t>
      </w:r>
    </w:p>
    <w:p w14:paraId="1A0AFB46">
      <w:pPr>
        <w:spacing w:before="296" w:line="222" w:lineRule="auto"/>
        <w:ind w:left="609"/>
        <w:rPr>
          <w:rFonts w:ascii="楷体" w:hAnsi="楷体" w:eastAsia="楷体" w:cs="楷体"/>
          <w:sz w:val="30"/>
          <w:szCs w:val="30"/>
        </w:rPr>
      </w:pPr>
      <w:r>
        <w:rPr>
          <w:rFonts w:ascii="楷体" w:hAnsi="楷体" w:eastAsia="楷体" w:cs="楷体"/>
          <w:spacing w:val="-2"/>
          <w:sz w:val="30"/>
          <w:szCs w:val="30"/>
        </w:rPr>
        <w:t>几何平均满意度（大众甲壳虫）</w:t>
      </w:r>
    </w:p>
    <w:p w14:paraId="1C4AC913">
      <w:pPr>
        <w:spacing w:line="241" w:lineRule="auto"/>
        <w:rPr>
          <w:rFonts w:ascii="楷体" w:hAnsi="楷体" w:eastAsia="楷体" w:cs="楷体"/>
          <w:sz w:val="30"/>
          <w:szCs w:val="30"/>
        </w:rPr>
      </w:pPr>
      <w:r>
        <w:rPr>
          <w:rFonts w:ascii="楷体" w:hAnsi="楷体" w:eastAsia="楷体" w:cs="楷体"/>
          <w:spacing w:val="-17"/>
          <w:position w:val="-1"/>
          <w:sz w:val="30"/>
          <w:szCs w:val="30"/>
        </w:rPr>
        <w:t>=（80</w:t>
      </w:r>
      <w:r>
        <w:rPr>
          <w:rFonts w:ascii="楷体" w:hAnsi="楷体" w:eastAsia="楷体" w:cs="楷体"/>
          <w:spacing w:val="-26"/>
          <w:position w:val="-1"/>
          <w:sz w:val="30"/>
          <w:szCs w:val="30"/>
        </w:rPr>
        <w:t xml:space="preserve"> </w:t>
      </w:r>
      <w:r>
        <w:rPr>
          <w:rFonts w:ascii="楷体" w:hAnsi="楷体" w:eastAsia="楷体" w:cs="楷体"/>
          <w:spacing w:val="-17"/>
          <w:position w:val="-1"/>
          <w:sz w:val="30"/>
          <w:szCs w:val="30"/>
        </w:rPr>
        <w:t>·50</w:t>
      </w:r>
      <w:r>
        <w:rPr>
          <w:rFonts w:ascii="楷体" w:hAnsi="楷体" w:eastAsia="楷体" w:cs="楷体"/>
          <w:spacing w:val="-35"/>
          <w:position w:val="-1"/>
          <w:sz w:val="30"/>
          <w:szCs w:val="30"/>
        </w:rPr>
        <w:t xml:space="preserve"> </w:t>
      </w:r>
      <w:r>
        <w:rPr>
          <w:rFonts w:ascii="楷体" w:hAnsi="楷体" w:eastAsia="楷体" w:cs="楷体"/>
          <w:spacing w:val="-17"/>
          <w:position w:val="-1"/>
          <w:sz w:val="30"/>
          <w:szCs w:val="30"/>
        </w:rPr>
        <w:t>·30</w:t>
      </w:r>
      <w:r>
        <w:rPr>
          <w:rFonts w:ascii="楷体" w:hAnsi="楷体" w:eastAsia="楷体" w:cs="楷体"/>
          <w:spacing w:val="-35"/>
          <w:position w:val="-1"/>
          <w:sz w:val="30"/>
          <w:szCs w:val="30"/>
        </w:rPr>
        <w:t xml:space="preserve"> </w:t>
      </w:r>
      <w:r>
        <w:rPr>
          <w:rFonts w:ascii="楷体" w:hAnsi="楷体" w:eastAsia="楷体" w:cs="楷体"/>
          <w:spacing w:val="-17"/>
          <w:position w:val="-1"/>
          <w:sz w:val="30"/>
          <w:szCs w:val="30"/>
        </w:rPr>
        <w:t>·70</w:t>
      </w:r>
      <w:r>
        <w:rPr>
          <w:rFonts w:ascii="楷体" w:hAnsi="楷体" w:eastAsia="楷体" w:cs="楷体"/>
          <w:spacing w:val="-36"/>
          <w:position w:val="-1"/>
          <w:sz w:val="30"/>
          <w:szCs w:val="30"/>
        </w:rPr>
        <w:t xml:space="preserve"> </w:t>
      </w:r>
      <w:r>
        <w:rPr>
          <w:rFonts w:ascii="楷体" w:hAnsi="楷体" w:eastAsia="楷体" w:cs="楷体"/>
          <w:spacing w:val="-17"/>
          <w:position w:val="-1"/>
          <w:sz w:val="30"/>
          <w:szCs w:val="30"/>
        </w:rPr>
        <w:t>·100）</w:t>
      </w:r>
      <w:r>
        <w:rPr>
          <w:rFonts w:ascii="楷体" w:hAnsi="楷体" w:eastAsia="楷体" w:cs="楷体"/>
          <w:spacing w:val="-17"/>
          <w:position w:val="9"/>
          <w:sz w:val="30"/>
          <w:szCs w:val="30"/>
        </w:rPr>
        <w:t>1/5</w:t>
      </w:r>
      <w:r>
        <w:rPr>
          <w:rFonts w:ascii="楷体" w:hAnsi="楷体" w:eastAsia="楷体" w:cs="楷体"/>
          <w:spacing w:val="-17"/>
          <w:position w:val="-1"/>
          <w:sz w:val="30"/>
          <w:szCs w:val="30"/>
        </w:rPr>
        <w:t>=60.933</w:t>
      </w:r>
    </w:p>
    <w:p w14:paraId="33AD6BFC">
      <w:pPr>
        <w:spacing w:before="272" w:line="235" w:lineRule="auto"/>
        <w:ind w:right="3930" w:firstLine="609"/>
        <w:rPr>
          <w:rFonts w:ascii="楷体" w:hAnsi="楷体" w:eastAsia="楷体" w:cs="楷体"/>
          <w:sz w:val="30"/>
          <w:szCs w:val="30"/>
        </w:rPr>
      </w:pPr>
      <w:r>
        <w:rPr>
          <w:rFonts w:ascii="楷体" w:hAnsi="楷体" w:eastAsia="楷体" w:cs="楷体"/>
          <w:spacing w:val="-3"/>
          <w:sz w:val="30"/>
          <w:szCs w:val="30"/>
        </w:rPr>
        <w:t>几何平均满意度（雪铁龙阿卡迪恩）</w:t>
      </w:r>
      <w:r>
        <w:rPr>
          <w:rFonts w:ascii="楷体" w:hAnsi="楷体" w:eastAsia="楷体" w:cs="楷体"/>
          <w:spacing w:val="1"/>
          <w:sz w:val="30"/>
          <w:szCs w:val="30"/>
        </w:rPr>
        <w:t xml:space="preserve"> </w:t>
      </w:r>
      <w:r>
        <w:rPr>
          <w:rFonts w:ascii="楷体" w:hAnsi="楷体" w:eastAsia="楷体" w:cs="楷体"/>
          <w:spacing w:val="-23"/>
          <w:position w:val="-1"/>
          <w:sz w:val="30"/>
          <w:szCs w:val="30"/>
        </w:rPr>
        <w:t>=（20</w:t>
      </w:r>
      <w:r>
        <w:rPr>
          <w:rFonts w:ascii="楷体" w:hAnsi="楷体" w:eastAsia="楷体" w:cs="楷体"/>
          <w:spacing w:val="-19"/>
          <w:position w:val="-1"/>
          <w:sz w:val="30"/>
          <w:szCs w:val="30"/>
        </w:rPr>
        <w:t xml:space="preserve"> </w:t>
      </w:r>
      <w:r>
        <w:rPr>
          <w:rFonts w:ascii="楷体" w:hAnsi="楷体" w:eastAsia="楷体" w:cs="楷体"/>
          <w:spacing w:val="-23"/>
          <w:position w:val="-1"/>
          <w:sz w:val="30"/>
          <w:szCs w:val="30"/>
        </w:rPr>
        <w:t>·40</w:t>
      </w:r>
      <w:r>
        <w:rPr>
          <w:rFonts w:ascii="楷体" w:hAnsi="楷体" w:eastAsia="楷体" w:cs="楷体"/>
          <w:spacing w:val="-35"/>
          <w:position w:val="-1"/>
          <w:sz w:val="30"/>
          <w:szCs w:val="30"/>
        </w:rPr>
        <w:t xml:space="preserve"> </w:t>
      </w:r>
      <w:r>
        <w:rPr>
          <w:rFonts w:ascii="楷体" w:hAnsi="楷体" w:eastAsia="楷体" w:cs="楷体"/>
          <w:spacing w:val="-23"/>
          <w:position w:val="-1"/>
          <w:sz w:val="30"/>
          <w:szCs w:val="30"/>
        </w:rPr>
        <w:t>·60</w:t>
      </w:r>
      <w:r>
        <w:rPr>
          <w:rFonts w:ascii="楷体" w:hAnsi="楷体" w:eastAsia="楷体" w:cs="楷体"/>
          <w:spacing w:val="-35"/>
          <w:position w:val="-1"/>
          <w:sz w:val="30"/>
          <w:szCs w:val="30"/>
        </w:rPr>
        <w:t xml:space="preserve"> </w:t>
      </w:r>
      <w:r>
        <w:rPr>
          <w:rFonts w:ascii="楷体" w:hAnsi="楷体" w:eastAsia="楷体" w:cs="楷体"/>
          <w:spacing w:val="-23"/>
          <w:position w:val="-1"/>
          <w:sz w:val="30"/>
          <w:szCs w:val="30"/>
        </w:rPr>
        <w:t>·40</w:t>
      </w:r>
      <w:r>
        <w:rPr>
          <w:rFonts w:ascii="楷体" w:hAnsi="楷体" w:eastAsia="楷体" w:cs="楷体"/>
          <w:spacing w:val="-36"/>
          <w:position w:val="-1"/>
          <w:sz w:val="30"/>
          <w:szCs w:val="30"/>
        </w:rPr>
        <w:t xml:space="preserve"> </w:t>
      </w:r>
      <w:r>
        <w:rPr>
          <w:rFonts w:ascii="楷体" w:hAnsi="楷体" w:eastAsia="楷体" w:cs="楷体"/>
          <w:spacing w:val="-23"/>
          <w:position w:val="-1"/>
          <w:sz w:val="30"/>
          <w:szCs w:val="30"/>
        </w:rPr>
        <w:t>·0）</w:t>
      </w:r>
      <w:r>
        <w:rPr>
          <w:rFonts w:ascii="楷体" w:hAnsi="楷体" w:eastAsia="楷体" w:cs="楷体"/>
          <w:spacing w:val="-23"/>
          <w:position w:val="8"/>
          <w:sz w:val="30"/>
          <w:szCs w:val="30"/>
        </w:rPr>
        <w:t>1/5</w:t>
      </w:r>
      <w:r>
        <w:rPr>
          <w:rFonts w:ascii="楷体" w:hAnsi="楷体" w:eastAsia="楷体" w:cs="楷体"/>
          <w:spacing w:val="-23"/>
          <w:position w:val="-1"/>
          <w:sz w:val="30"/>
          <w:szCs w:val="30"/>
        </w:rPr>
        <w:t>=0</w:t>
      </w:r>
    </w:p>
    <w:p w14:paraId="496A4DD4">
      <w:pPr>
        <w:spacing w:before="236" w:line="442" w:lineRule="exact"/>
        <w:jc w:val="right"/>
        <w:rPr>
          <w:rFonts w:ascii="宋体" w:hAnsi="宋体" w:eastAsia="宋体" w:cs="宋体"/>
          <w:sz w:val="30"/>
          <w:szCs w:val="30"/>
        </w:rPr>
      </w:pPr>
      <w:r>
        <w:rPr>
          <w:rFonts w:ascii="宋体" w:hAnsi="宋体" w:eastAsia="宋体" w:cs="宋体"/>
          <w:spacing w:val="-2"/>
          <w:position w:val="2"/>
          <w:sz w:val="30"/>
          <w:szCs w:val="30"/>
        </w:rPr>
        <w:t>因此，家庭首选的车是西姆卡</w:t>
      </w:r>
      <w:r>
        <w:rPr>
          <w:rFonts w:ascii="Times New Roman" w:hAnsi="Times New Roman" w:eastAsia="Times New Roman" w:cs="Times New Roman"/>
          <w:spacing w:val="-2"/>
          <w:position w:val="2"/>
          <w:sz w:val="30"/>
          <w:szCs w:val="30"/>
        </w:rPr>
        <w:t>1000</w:t>
      </w:r>
      <w:r>
        <w:rPr>
          <w:rFonts w:ascii="Times New Roman" w:hAnsi="Times New Roman" w:eastAsia="Times New Roman" w:cs="Times New Roman"/>
          <w:spacing w:val="-39"/>
          <w:position w:val="2"/>
          <w:sz w:val="30"/>
          <w:szCs w:val="30"/>
        </w:rPr>
        <w:t xml:space="preserve"> </w:t>
      </w:r>
      <w:r>
        <w:rPr>
          <w:rFonts w:ascii="宋体" w:hAnsi="宋体" w:eastAsia="宋体" w:cs="宋体"/>
          <w:spacing w:val="-2"/>
          <w:position w:val="2"/>
          <w:sz w:val="30"/>
          <w:szCs w:val="30"/>
        </w:rPr>
        <w:t>，次选</w:t>
      </w:r>
      <w:r>
        <w:rPr>
          <w:rFonts w:ascii="宋体" w:hAnsi="宋体" w:eastAsia="宋体" w:cs="宋体"/>
          <w:spacing w:val="-3"/>
          <w:position w:val="2"/>
          <w:sz w:val="30"/>
          <w:szCs w:val="30"/>
        </w:rPr>
        <w:t>大众甲壳虫。其他车的效</w:t>
      </w:r>
    </w:p>
    <w:p w14:paraId="1B3FF545">
      <w:pPr>
        <w:spacing w:line="442" w:lineRule="exact"/>
        <w:rPr>
          <w:rFonts w:ascii="宋体" w:hAnsi="宋体" w:eastAsia="宋体" w:cs="宋体"/>
          <w:sz w:val="30"/>
          <w:szCs w:val="30"/>
        </w:rPr>
        <w:sectPr>
          <w:pgSz w:w="12240" w:h="15840"/>
          <w:pgMar w:top="1346" w:right="1500" w:bottom="400" w:left="1446" w:header="0" w:footer="0" w:gutter="0"/>
          <w:cols w:space="720" w:num="1"/>
        </w:sectPr>
      </w:pPr>
    </w:p>
    <w:p w14:paraId="2EE6614A">
      <w:pPr>
        <w:spacing w:before="77" w:line="442" w:lineRule="exact"/>
        <w:ind w:left="8"/>
        <w:rPr>
          <w:rFonts w:ascii="宋体" w:hAnsi="宋体" w:eastAsia="宋体" w:cs="宋体"/>
          <w:sz w:val="30"/>
          <w:szCs w:val="30"/>
        </w:rPr>
      </w:pPr>
      <w:r>
        <w:rPr>
          <w:rFonts w:ascii="宋体" w:hAnsi="宋体" w:eastAsia="宋体" w:cs="宋体"/>
          <w:spacing w:val="-2"/>
          <w:position w:val="2"/>
          <w:sz w:val="30"/>
          <w:szCs w:val="30"/>
        </w:rPr>
        <w:t>用为</w:t>
      </w:r>
      <w:r>
        <w:rPr>
          <w:rFonts w:ascii="Times New Roman" w:hAnsi="Times New Roman" w:eastAsia="Times New Roman" w:cs="Times New Roman"/>
          <w:spacing w:val="-2"/>
          <w:position w:val="2"/>
          <w:sz w:val="30"/>
          <w:szCs w:val="30"/>
        </w:rPr>
        <w:t>0</w:t>
      </w:r>
      <w:r>
        <w:rPr>
          <w:rFonts w:ascii="Times New Roman" w:hAnsi="Times New Roman" w:eastAsia="Times New Roman" w:cs="Times New Roman"/>
          <w:spacing w:val="-35"/>
          <w:position w:val="2"/>
          <w:sz w:val="30"/>
          <w:szCs w:val="30"/>
        </w:rPr>
        <w:t xml:space="preserve"> </w:t>
      </w:r>
      <w:r>
        <w:rPr>
          <w:rFonts w:ascii="宋体" w:hAnsi="宋体" w:eastAsia="宋体" w:cs="宋体"/>
          <w:spacing w:val="-2"/>
          <w:position w:val="2"/>
          <w:sz w:val="30"/>
          <w:szCs w:val="30"/>
        </w:rPr>
        <w:t>，难以区分彼此，这说明其中为</w:t>
      </w:r>
      <w:r>
        <w:rPr>
          <w:rFonts w:ascii="Times New Roman" w:hAnsi="Times New Roman" w:eastAsia="Times New Roman" w:cs="Times New Roman"/>
          <w:spacing w:val="-2"/>
          <w:position w:val="2"/>
          <w:sz w:val="30"/>
          <w:szCs w:val="30"/>
        </w:rPr>
        <w:t>0</w:t>
      </w:r>
      <w:r>
        <w:rPr>
          <w:rFonts w:ascii="宋体" w:hAnsi="宋体" w:eastAsia="宋体" w:cs="宋体"/>
          <w:spacing w:val="-2"/>
          <w:position w:val="2"/>
          <w:sz w:val="30"/>
          <w:szCs w:val="30"/>
        </w:rPr>
        <w:t>的标准是不可或缺的。</w:t>
      </w:r>
    </w:p>
    <w:p w14:paraId="495F8B40">
      <w:pPr>
        <w:pStyle w:val="2"/>
        <w:spacing w:line="291" w:lineRule="auto"/>
      </w:pPr>
    </w:p>
    <w:p w14:paraId="3B2ABE3A">
      <w:pPr>
        <w:pStyle w:val="2"/>
        <w:spacing w:line="291" w:lineRule="auto"/>
      </w:pPr>
    </w:p>
    <w:p w14:paraId="12F27246">
      <w:pPr>
        <w:spacing w:before="121" w:line="223" w:lineRule="auto"/>
        <w:ind w:left="10"/>
        <w:rPr>
          <w:rFonts w:ascii="宋体" w:hAnsi="宋体" w:eastAsia="宋体" w:cs="宋体"/>
          <w:sz w:val="37"/>
          <w:szCs w:val="37"/>
        </w:rPr>
      </w:pPr>
      <w:r>
        <w:rPr>
          <w:rFonts w:ascii="宋体" w:hAnsi="宋体" w:eastAsia="宋体" w:cs="宋体"/>
          <w:color w:val="005BAC"/>
          <w:spacing w:val="3"/>
          <w:sz w:val="37"/>
          <w:szCs w:val="37"/>
        </w:rPr>
        <w:t>标准间补偿：排序统计</w:t>
      </w:r>
    </w:p>
    <w:p w14:paraId="4A0E5723">
      <w:pPr>
        <w:pStyle w:val="2"/>
        <w:spacing w:line="387" w:lineRule="auto"/>
      </w:pPr>
    </w:p>
    <w:p w14:paraId="28F4C8E5">
      <w:pPr>
        <w:spacing w:before="97" w:line="220" w:lineRule="auto"/>
        <w:ind w:left="606"/>
        <w:rPr>
          <w:rFonts w:ascii="宋体" w:hAnsi="宋体" w:eastAsia="宋体" w:cs="宋体"/>
          <w:sz w:val="30"/>
          <w:szCs w:val="30"/>
        </w:rPr>
      </w:pPr>
      <w:r>
        <w:rPr>
          <w:rFonts w:ascii="宋体" w:hAnsi="宋体" w:eastAsia="宋体" w:cs="宋体"/>
          <w:spacing w:val="-1"/>
          <w:sz w:val="30"/>
          <w:szCs w:val="30"/>
        </w:rPr>
        <w:t>标准间补偿问题很常见，如果一个选项在很多标准中得分普遍很</w:t>
      </w:r>
    </w:p>
    <w:p w14:paraId="548CC638">
      <w:pPr>
        <w:spacing w:before="1" w:line="224" w:lineRule="auto"/>
        <w:ind w:left="6" w:firstLine="6"/>
        <w:rPr>
          <w:rFonts w:ascii="宋体" w:hAnsi="宋体" w:eastAsia="宋体" w:cs="宋体"/>
          <w:sz w:val="30"/>
          <w:szCs w:val="30"/>
        </w:rPr>
      </w:pPr>
      <w:r>
        <w:rPr>
          <w:rFonts w:ascii="宋体" w:hAnsi="宋体" w:eastAsia="宋体" w:cs="宋体"/>
          <w:spacing w:val="-1"/>
          <w:sz w:val="30"/>
          <w:szCs w:val="30"/>
        </w:rPr>
        <w:t>高，我们可以接受它在某些领域可能得分不高的情况。排序统计可以用</w:t>
      </w:r>
      <w:r>
        <w:rPr>
          <w:rFonts w:ascii="宋体" w:hAnsi="宋体" w:eastAsia="宋体" w:cs="宋体"/>
          <w:spacing w:val="10"/>
          <w:sz w:val="30"/>
          <w:szCs w:val="30"/>
        </w:rPr>
        <w:t xml:space="preserve"> </w:t>
      </w:r>
      <w:r>
        <w:rPr>
          <w:rFonts w:ascii="宋体" w:hAnsi="宋体" w:eastAsia="宋体" w:cs="宋体"/>
          <w:spacing w:val="-2"/>
          <w:sz w:val="30"/>
          <w:szCs w:val="30"/>
        </w:rPr>
        <w:t>来表示这种情况。</w:t>
      </w:r>
    </w:p>
    <w:p w14:paraId="6E1D3BEB">
      <w:pPr>
        <w:spacing w:before="292" w:line="224" w:lineRule="auto"/>
        <w:ind w:left="5" w:firstLine="600"/>
        <w:rPr>
          <w:rFonts w:ascii="宋体" w:hAnsi="宋体" w:eastAsia="宋体" w:cs="宋体"/>
          <w:sz w:val="30"/>
          <w:szCs w:val="30"/>
        </w:rPr>
      </w:pPr>
      <w:r>
        <w:rPr>
          <w:rFonts w:ascii="宋体" w:hAnsi="宋体" w:eastAsia="宋体" w:cs="宋体"/>
          <w:spacing w:val="-1"/>
          <w:sz w:val="30"/>
          <w:szCs w:val="30"/>
        </w:rPr>
        <w:t>例如，如果我们非常乐观，认为只要单一标准就足以决定选项的好</w:t>
      </w:r>
      <w:r>
        <w:rPr>
          <w:rFonts w:ascii="宋体" w:hAnsi="宋体" w:eastAsia="宋体" w:cs="宋体"/>
          <w:spacing w:val="16"/>
          <w:sz w:val="30"/>
          <w:szCs w:val="30"/>
        </w:rPr>
        <w:t xml:space="preserve"> </w:t>
      </w:r>
      <w:r>
        <w:rPr>
          <w:rFonts w:ascii="宋体" w:hAnsi="宋体" w:eastAsia="宋体" w:cs="宋体"/>
          <w:spacing w:val="-1"/>
          <w:sz w:val="30"/>
          <w:szCs w:val="30"/>
        </w:rPr>
        <w:t>坏，我们就应该在整体上发挥选项的最大效用，那么：</w:t>
      </w:r>
    </w:p>
    <w:p w14:paraId="5E98F949">
      <w:pPr>
        <w:spacing w:before="293" w:line="220" w:lineRule="auto"/>
        <w:ind w:left="620"/>
        <w:rPr>
          <w:rFonts w:ascii="楷体" w:hAnsi="楷体" w:eastAsia="楷体" w:cs="楷体"/>
          <w:sz w:val="30"/>
          <w:szCs w:val="30"/>
        </w:rPr>
      </w:pPr>
      <w:r>
        <w:rPr>
          <w:rFonts w:ascii="楷体" w:hAnsi="楷体" w:eastAsia="楷体" w:cs="楷体"/>
          <w:spacing w:val="-1"/>
          <w:sz w:val="30"/>
          <w:szCs w:val="30"/>
        </w:rPr>
        <w:t>最高满意度（福特T）=最高数值（0，20，0，20，0）=20</w:t>
      </w:r>
    </w:p>
    <w:p w14:paraId="03E6F3BE">
      <w:pPr>
        <w:spacing w:before="303" w:line="220" w:lineRule="auto"/>
        <w:ind w:left="620"/>
        <w:rPr>
          <w:rFonts w:ascii="楷体" w:hAnsi="楷体" w:eastAsia="楷体" w:cs="楷体"/>
          <w:sz w:val="30"/>
          <w:szCs w:val="30"/>
        </w:rPr>
      </w:pPr>
      <w:r>
        <w:rPr>
          <w:rFonts w:ascii="楷体" w:hAnsi="楷体" w:eastAsia="楷体" w:cs="楷体"/>
          <w:spacing w:val="-1"/>
          <w:sz w:val="30"/>
          <w:szCs w:val="30"/>
        </w:rPr>
        <w:t>最高满意度（西雅特600）=最高数值（60，0，100，0，50）=100</w:t>
      </w:r>
    </w:p>
    <w:p w14:paraId="7F4876DE">
      <w:pPr>
        <w:spacing w:before="300" w:line="234" w:lineRule="auto"/>
        <w:ind w:right="180" w:firstLine="620"/>
        <w:rPr>
          <w:rFonts w:ascii="楷体" w:hAnsi="楷体" w:eastAsia="楷体" w:cs="楷体"/>
          <w:sz w:val="30"/>
          <w:szCs w:val="30"/>
        </w:rPr>
      </w:pPr>
      <w:r>
        <w:rPr>
          <w:rFonts w:ascii="楷体" w:hAnsi="楷体" w:eastAsia="楷体" w:cs="楷体"/>
          <w:spacing w:val="-2"/>
          <w:sz w:val="30"/>
          <w:szCs w:val="30"/>
        </w:rPr>
        <w:t>最高满意度（西姆卡1000）=最高数值（100，30，100，50，70）</w:t>
      </w:r>
      <w:r>
        <w:rPr>
          <w:rFonts w:ascii="楷体" w:hAnsi="楷体" w:eastAsia="楷体" w:cs="楷体"/>
          <w:spacing w:val="15"/>
          <w:sz w:val="30"/>
          <w:szCs w:val="30"/>
        </w:rPr>
        <w:t xml:space="preserve"> </w:t>
      </w:r>
      <w:r>
        <w:rPr>
          <w:rFonts w:ascii="楷体" w:hAnsi="楷体" w:eastAsia="楷体" w:cs="楷体"/>
          <w:spacing w:val="-2"/>
          <w:sz w:val="30"/>
          <w:szCs w:val="30"/>
        </w:rPr>
        <w:t>=100</w:t>
      </w:r>
    </w:p>
    <w:p w14:paraId="43D0ED2F">
      <w:pPr>
        <w:spacing w:before="260" w:line="234" w:lineRule="auto"/>
        <w:ind w:right="330" w:firstLine="620"/>
        <w:rPr>
          <w:rFonts w:ascii="楷体" w:hAnsi="楷体" w:eastAsia="楷体" w:cs="楷体"/>
          <w:sz w:val="30"/>
          <w:szCs w:val="30"/>
        </w:rPr>
      </w:pPr>
      <w:r>
        <w:rPr>
          <w:rFonts w:ascii="楷体" w:hAnsi="楷体" w:eastAsia="楷体" w:cs="楷体"/>
          <w:spacing w:val="-2"/>
          <w:sz w:val="30"/>
          <w:szCs w:val="30"/>
        </w:rPr>
        <w:t>最高满意度（大众甲壳虫）=最高数值（80，50，30，70，100）</w:t>
      </w:r>
      <w:r>
        <w:rPr>
          <w:rFonts w:ascii="楷体" w:hAnsi="楷体" w:eastAsia="楷体" w:cs="楷体"/>
          <w:spacing w:val="9"/>
          <w:sz w:val="30"/>
          <w:szCs w:val="30"/>
        </w:rPr>
        <w:t xml:space="preserve"> </w:t>
      </w:r>
      <w:r>
        <w:rPr>
          <w:rFonts w:ascii="楷体" w:hAnsi="楷体" w:eastAsia="楷体" w:cs="楷体"/>
          <w:spacing w:val="-2"/>
          <w:sz w:val="30"/>
          <w:szCs w:val="30"/>
        </w:rPr>
        <w:t>=100</w:t>
      </w:r>
    </w:p>
    <w:p w14:paraId="4F56B8DA">
      <w:pPr>
        <w:spacing w:before="259" w:line="234" w:lineRule="auto"/>
        <w:ind w:right="30" w:firstLine="620"/>
        <w:rPr>
          <w:rFonts w:ascii="楷体" w:hAnsi="楷体" w:eastAsia="楷体" w:cs="楷体"/>
          <w:sz w:val="30"/>
          <w:szCs w:val="30"/>
        </w:rPr>
      </w:pPr>
      <w:r>
        <w:rPr>
          <w:rFonts w:ascii="楷体" w:hAnsi="楷体" w:eastAsia="楷体" w:cs="楷体"/>
          <w:spacing w:val="-2"/>
          <w:sz w:val="30"/>
          <w:szCs w:val="30"/>
        </w:rPr>
        <w:t>最高满意度（雪铁龙阿卡迪恩）=最高数值（20，40，60，40，0）</w:t>
      </w:r>
      <w:r>
        <w:rPr>
          <w:rFonts w:ascii="楷体" w:hAnsi="楷体" w:eastAsia="楷体" w:cs="楷体"/>
          <w:spacing w:val="9"/>
          <w:sz w:val="30"/>
          <w:szCs w:val="30"/>
        </w:rPr>
        <w:t xml:space="preserve"> </w:t>
      </w:r>
      <w:r>
        <w:rPr>
          <w:rFonts w:ascii="楷体" w:hAnsi="楷体" w:eastAsia="楷体" w:cs="楷体"/>
          <w:spacing w:val="-3"/>
          <w:sz w:val="30"/>
          <w:szCs w:val="30"/>
        </w:rPr>
        <w:t>=60</w:t>
      </w:r>
    </w:p>
    <w:p w14:paraId="5B9219D7">
      <w:pPr>
        <w:spacing w:before="262" w:line="214" w:lineRule="auto"/>
        <w:ind w:left="27" w:firstLine="576"/>
        <w:jc w:val="both"/>
        <w:rPr>
          <w:rFonts w:ascii="宋体" w:hAnsi="宋体" w:eastAsia="宋体" w:cs="宋体"/>
          <w:sz w:val="30"/>
          <w:szCs w:val="30"/>
        </w:rPr>
      </w:pPr>
      <w:r>
        <w:rPr>
          <w:rFonts w:ascii="宋体" w:hAnsi="宋体" w:eastAsia="宋体" w:cs="宋体"/>
          <w:spacing w:val="-1"/>
          <w:sz w:val="30"/>
          <w:szCs w:val="30"/>
        </w:rPr>
        <w:t>在这种情况下，可以发现，过多的乐观情绪会阻碍对三种车型进行</w:t>
      </w:r>
      <w:r>
        <w:rPr>
          <w:rFonts w:ascii="宋体" w:hAnsi="宋体" w:eastAsia="宋体" w:cs="宋体"/>
          <w:spacing w:val="17"/>
          <w:sz w:val="30"/>
          <w:szCs w:val="30"/>
        </w:rPr>
        <w:t xml:space="preserve"> </w:t>
      </w:r>
      <w:r>
        <w:rPr>
          <w:rFonts w:ascii="宋体" w:hAnsi="宋体" w:eastAsia="宋体" w:cs="宋体"/>
          <w:spacing w:val="-2"/>
          <w:sz w:val="30"/>
          <w:szCs w:val="30"/>
        </w:rPr>
        <w:t>区分，其中之一就是西雅特</w:t>
      </w:r>
      <w:r>
        <w:rPr>
          <w:rFonts w:ascii="Times New Roman" w:hAnsi="Times New Roman" w:eastAsia="Times New Roman" w:cs="Times New Roman"/>
          <w:spacing w:val="-2"/>
          <w:sz w:val="30"/>
          <w:szCs w:val="30"/>
        </w:rPr>
        <w:t>600</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，它有两个标准得分</w:t>
      </w:r>
      <w:r>
        <w:rPr>
          <w:rFonts w:ascii="宋体" w:hAnsi="宋体" w:eastAsia="宋体" w:cs="宋体"/>
          <w:spacing w:val="-3"/>
          <w:sz w:val="30"/>
          <w:szCs w:val="30"/>
        </w:rPr>
        <w:t>较低，如前所述，</w:t>
      </w:r>
    </w:p>
    <w:p w14:paraId="23B9235F">
      <w:pPr>
        <w:spacing w:before="2" w:line="242" w:lineRule="auto"/>
        <w:ind w:left="22" w:hanging="11"/>
        <w:jc w:val="both"/>
        <w:rPr>
          <w:rFonts w:ascii="宋体" w:hAnsi="宋体" w:eastAsia="宋体" w:cs="宋体"/>
          <w:sz w:val="30"/>
          <w:szCs w:val="30"/>
        </w:rPr>
      </w:pPr>
      <w:r>
        <w:rPr>
          <w:rFonts w:ascii="宋体" w:hAnsi="宋体" w:eastAsia="宋体" w:cs="宋体"/>
          <w:spacing w:val="-1"/>
          <w:sz w:val="30"/>
          <w:szCs w:val="30"/>
        </w:rPr>
        <w:t>它不在帕累托边界上，因为它完全被西姆卡</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超越。然而，因为我们</w:t>
      </w:r>
      <w:r>
        <w:rPr>
          <w:rFonts w:ascii="宋体" w:hAnsi="宋体" w:eastAsia="宋体" w:cs="宋体"/>
          <w:spacing w:val="14"/>
          <w:sz w:val="30"/>
          <w:szCs w:val="30"/>
        </w:rPr>
        <w:t xml:space="preserve"> </w:t>
      </w:r>
      <w:r>
        <w:rPr>
          <w:rFonts w:ascii="宋体" w:hAnsi="宋体" w:eastAsia="宋体" w:cs="宋体"/>
          <w:spacing w:val="-1"/>
          <w:sz w:val="30"/>
          <w:szCs w:val="30"/>
        </w:rPr>
        <w:t>只考虑最高数值，所以西姆卡</w:t>
      </w:r>
      <w:r>
        <w:rPr>
          <w:rFonts w:ascii="Times New Roman" w:hAnsi="Times New Roman" w:eastAsia="Times New Roman" w:cs="Times New Roman"/>
          <w:spacing w:val="-1"/>
          <w:sz w:val="30"/>
          <w:szCs w:val="30"/>
        </w:rPr>
        <w:t>1000</w:t>
      </w:r>
      <w:r>
        <w:rPr>
          <w:rFonts w:ascii="宋体" w:hAnsi="宋体" w:eastAsia="宋体" w:cs="宋体"/>
          <w:spacing w:val="-1"/>
          <w:sz w:val="30"/>
          <w:szCs w:val="30"/>
        </w:rPr>
        <w:t>与西雅特</w:t>
      </w:r>
      <w:r>
        <w:rPr>
          <w:rFonts w:ascii="Times New Roman" w:hAnsi="Times New Roman" w:eastAsia="Times New Roman" w:cs="Times New Roman"/>
          <w:spacing w:val="-1"/>
          <w:sz w:val="30"/>
          <w:szCs w:val="30"/>
        </w:rPr>
        <w:t>600</w:t>
      </w:r>
      <w:r>
        <w:rPr>
          <w:rFonts w:ascii="宋体" w:hAnsi="宋体" w:eastAsia="宋体" w:cs="宋体"/>
          <w:spacing w:val="-1"/>
          <w:sz w:val="30"/>
          <w:szCs w:val="30"/>
        </w:rPr>
        <w:t>没有区</w:t>
      </w:r>
      <w:r>
        <w:rPr>
          <w:rFonts w:ascii="宋体" w:hAnsi="宋体" w:eastAsia="宋体" w:cs="宋体"/>
          <w:spacing w:val="-2"/>
          <w:sz w:val="30"/>
          <w:szCs w:val="30"/>
        </w:rPr>
        <w:t>别。</w:t>
      </w:r>
    </w:p>
    <w:p w14:paraId="61D2C990">
      <w:pPr>
        <w:spacing w:before="255" w:line="224" w:lineRule="auto"/>
        <w:ind w:left="10" w:firstLine="595"/>
        <w:rPr>
          <w:rFonts w:ascii="宋体" w:hAnsi="宋体" w:eastAsia="宋体" w:cs="宋体"/>
          <w:sz w:val="30"/>
          <w:szCs w:val="30"/>
        </w:rPr>
      </w:pPr>
      <w:r>
        <w:rPr>
          <w:rFonts w:ascii="宋体" w:hAnsi="宋体" w:eastAsia="宋体" w:cs="宋体"/>
          <w:spacing w:val="-1"/>
          <w:sz w:val="30"/>
          <w:szCs w:val="30"/>
        </w:rPr>
        <w:t>通过选择具有次高数值的效用函数，可以做出很多具有补偿作用但</w:t>
      </w:r>
      <w:r>
        <w:rPr>
          <w:rFonts w:ascii="宋体" w:hAnsi="宋体" w:eastAsia="宋体" w:cs="宋体"/>
          <w:spacing w:val="16"/>
          <w:sz w:val="30"/>
          <w:szCs w:val="30"/>
        </w:rPr>
        <w:t xml:space="preserve"> </w:t>
      </w:r>
      <w:r>
        <w:rPr>
          <w:rFonts w:ascii="宋体" w:hAnsi="宋体" w:eastAsia="宋体" w:cs="宋体"/>
          <w:spacing w:val="-1"/>
          <w:sz w:val="30"/>
          <w:szCs w:val="30"/>
        </w:rPr>
        <w:t>不太乐观的选择，在这种情况下，结果如下：</w:t>
      </w:r>
    </w:p>
    <w:p w14:paraId="2D5A9A33">
      <w:pPr>
        <w:spacing w:before="293" w:line="220" w:lineRule="auto"/>
        <w:ind w:left="611"/>
        <w:rPr>
          <w:rFonts w:ascii="楷体" w:hAnsi="楷体" w:eastAsia="楷体" w:cs="楷体"/>
          <w:sz w:val="30"/>
          <w:szCs w:val="30"/>
        </w:rPr>
      </w:pPr>
      <w:r>
        <w:rPr>
          <w:rFonts w:ascii="楷体" w:hAnsi="楷体" w:eastAsia="楷体" w:cs="楷体"/>
          <w:spacing w:val="-1"/>
          <w:sz w:val="30"/>
          <w:szCs w:val="30"/>
        </w:rPr>
        <w:t>次高满意度（福特T）=次高数值（0，20，0，20，0）=20</w:t>
      </w:r>
    </w:p>
    <w:p w14:paraId="2AAD0618">
      <w:pPr>
        <w:spacing w:before="302" w:line="220" w:lineRule="auto"/>
        <w:ind w:left="611"/>
        <w:rPr>
          <w:rFonts w:ascii="楷体" w:hAnsi="楷体" w:eastAsia="楷体" w:cs="楷体"/>
          <w:sz w:val="30"/>
          <w:szCs w:val="30"/>
        </w:rPr>
      </w:pPr>
      <w:r>
        <w:rPr>
          <w:rFonts w:ascii="楷体" w:hAnsi="楷体" w:eastAsia="楷体" w:cs="楷体"/>
          <w:spacing w:val="-1"/>
          <w:sz w:val="30"/>
          <w:szCs w:val="30"/>
        </w:rPr>
        <w:t>次高满意度（西雅特600）=次高数值（60，0，100，0，50）=60</w:t>
      </w:r>
    </w:p>
    <w:p w14:paraId="6FE90FE5">
      <w:pPr>
        <w:spacing w:line="220" w:lineRule="auto"/>
        <w:rPr>
          <w:rFonts w:ascii="楷体" w:hAnsi="楷体" w:eastAsia="楷体" w:cs="楷体"/>
          <w:sz w:val="30"/>
          <w:szCs w:val="30"/>
        </w:rPr>
        <w:sectPr>
          <w:pgSz w:w="12240" w:h="15840"/>
          <w:pgMar w:top="1346" w:right="1500" w:bottom="400" w:left="1446" w:header="0" w:footer="0" w:gutter="0"/>
          <w:cols w:space="720" w:num="1"/>
        </w:sectPr>
      </w:pPr>
    </w:p>
    <w:p w14:paraId="77A1DF40">
      <w:pPr>
        <w:spacing w:before="119" w:line="234" w:lineRule="auto"/>
        <w:ind w:right="180" w:firstLine="611"/>
        <w:rPr>
          <w:rFonts w:ascii="楷体" w:hAnsi="楷体" w:eastAsia="楷体" w:cs="楷体"/>
          <w:sz w:val="30"/>
          <w:szCs w:val="30"/>
        </w:rPr>
      </w:pPr>
      <w:r>
        <w:rPr>
          <w:rFonts w:ascii="楷体" w:hAnsi="楷体" w:eastAsia="楷体" w:cs="楷体"/>
          <w:spacing w:val="-1"/>
          <w:sz w:val="30"/>
          <w:szCs w:val="30"/>
        </w:rPr>
        <w:t>次高满意度（西姆卡1000）=次高数值（100，</w:t>
      </w:r>
      <w:r>
        <w:rPr>
          <w:rFonts w:ascii="楷体" w:hAnsi="楷体" w:eastAsia="楷体" w:cs="楷体"/>
          <w:spacing w:val="-2"/>
          <w:sz w:val="30"/>
          <w:szCs w:val="30"/>
        </w:rPr>
        <w:t>30，100，50，70）</w:t>
      </w:r>
      <w:r>
        <w:rPr>
          <w:rFonts w:ascii="楷体" w:hAnsi="楷体" w:eastAsia="楷体" w:cs="楷体"/>
          <w:sz w:val="30"/>
          <w:szCs w:val="30"/>
        </w:rPr>
        <w:t xml:space="preserve"> </w:t>
      </w:r>
      <w:r>
        <w:rPr>
          <w:rFonts w:ascii="楷体" w:hAnsi="楷体" w:eastAsia="楷体" w:cs="楷体"/>
          <w:spacing w:val="-2"/>
          <w:sz w:val="30"/>
          <w:szCs w:val="30"/>
        </w:rPr>
        <w:t>=100</w:t>
      </w:r>
    </w:p>
    <w:p w14:paraId="67050F59">
      <w:pPr>
        <w:spacing w:before="259" w:line="234" w:lineRule="auto"/>
        <w:ind w:right="330" w:firstLine="611"/>
        <w:rPr>
          <w:rFonts w:ascii="楷体" w:hAnsi="楷体" w:eastAsia="楷体" w:cs="楷体"/>
          <w:sz w:val="30"/>
          <w:szCs w:val="30"/>
        </w:rPr>
      </w:pPr>
      <w:r>
        <w:rPr>
          <w:rFonts w:ascii="楷体" w:hAnsi="楷体" w:eastAsia="楷体" w:cs="楷体"/>
          <w:spacing w:val="-2"/>
          <w:sz w:val="30"/>
          <w:szCs w:val="30"/>
        </w:rPr>
        <w:t>次高满意度（大众甲壳虫）=次高数值（80，50，30，70，100）</w:t>
      </w:r>
      <w:r>
        <w:rPr>
          <w:rFonts w:ascii="楷体" w:hAnsi="楷体" w:eastAsia="楷体" w:cs="楷体"/>
          <w:spacing w:val="18"/>
          <w:sz w:val="30"/>
          <w:szCs w:val="30"/>
        </w:rPr>
        <w:t xml:space="preserve"> </w:t>
      </w:r>
      <w:r>
        <w:rPr>
          <w:rFonts w:ascii="楷体" w:hAnsi="楷体" w:eastAsia="楷体" w:cs="楷体"/>
          <w:spacing w:val="-3"/>
          <w:sz w:val="30"/>
          <w:szCs w:val="30"/>
        </w:rPr>
        <w:t>=80</w:t>
      </w:r>
    </w:p>
    <w:p w14:paraId="00849063">
      <w:pPr>
        <w:spacing w:before="259" w:line="234" w:lineRule="auto"/>
        <w:ind w:right="30" w:firstLine="611"/>
        <w:rPr>
          <w:rFonts w:ascii="楷体" w:hAnsi="楷体" w:eastAsia="楷体" w:cs="楷体"/>
          <w:sz w:val="30"/>
          <w:szCs w:val="30"/>
        </w:rPr>
      </w:pPr>
      <w:r>
        <w:rPr>
          <w:rFonts w:ascii="楷体" w:hAnsi="楷体" w:eastAsia="楷体" w:cs="楷体"/>
          <w:spacing w:val="-2"/>
          <w:sz w:val="30"/>
          <w:szCs w:val="30"/>
        </w:rPr>
        <w:t>次高满意度（雪铁龙阿卡迪恩）=次高数值（20，40，60，40，0）</w:t>
      </w:r>
      <w:r>
        <w:rPr>
          <w:rFonts w:ascii="楷体" w:hAnsi="楷体" w:eastAsia="楷体" w:cs="楷体"/>
          <w:spacing w:val="18"/>
          <w:sz w:val="30"/>
          <w:szCs w:val="30"/>
        </w:rPr>
        <w:t xml:space="preserve"> </w:t>
      </w:r>
      <w:r>
        <w:rPr>
          <w:rFonts w:ascii="楷体" w:hAnsi="楷体" w:eastAsia="楷体" w:cs="楷体"/>
          <w:spacing w:val="-3"/>
          <w:sz w:val="30"/>
          <w:szCs w:val="30"/>
        </w:rPr>
        <w:t>=40</w:t>
      </w:r>
    </w:p>
    <w:p w14:paraId="7E40C4C9">
      <w:pPr>
        <w:spacing w:before="223" w:line="247" w:lineRule="auto"/>
        <w:ind w:left="20" w:firstLine="587"/>
        <w:rPr>
          <w:rFonts w:ascii="宋体" w:hAnsi="宋体" w:eastAsia="宋体" w:cs="宋体"/>
          <w:sz w:val="30"/>
          <w:szCs w:val="30"/>
        </w:rPr>
      </w:pPr>
      <w:r>
        <w:rPr>
          <w:rFonts w:ascii="宋体" w:hAnsi="宋体" w:eastAsia="宋体" w:cs="宋体"/>
          <w:spacing w:val="-2"/>
          <w:sz w:val="30"/>
          <w:szCs w:val="30"/>
        </w:rPr>
        <w:t>我们现在看到，得分最高的车是西姆卡</w:t>
      </w:r>
      <w:r>
        <w:rPr>
          <w:rFonts w:ascii="Times New Roman" w:hAnsi="Times New Roman" w:eastAsia="Times New Roman" w:cs="Times New Roman"/>
          <w:spacing w:val="-2"/>
          <w:sz w:val="30"/>
          <w:szCs w:val="30"/>
        </w:rPr>
        <w:t>1000</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，由于它有两个分值为</w:t>
      </w:r>
      <w:r>
        <w:rPr>
          <w:rFonts w:ascii="宋体" w:hAnsi="宋体" w:eastAsia="宋体" w:cs="宋体"/>
          <w:sz w:val="30"/>
          <w:szCs w:val="30"/>
        </w:rPr>
        <w:t xml:space="preserve"> </w:t>
      </w:r>
      <w:r>
        <w:rPr>
          <w:rFonts w:ascii="Times New Roman" w:hAnsi="Times New Roman" w:eastAsia="Times New Roman" w:cs="Times New Roman"/>
          <w:spacing w:val="-4"/>
          <w:sz w:val="30"/>
          <w:szCs w:val="30"/>
        </w:rPr>
        <w:t>100</w:t>
      </w:r>
      <w:r>
        <w:rPr>
          <w:rFonts w:ascii="Times New Roman" w:hAnsi="Times New Roman" w:eastAsia="Times New Roman" w:cs="Times New Roman"/>
          <w:spacing w:val="-31"/>
          <w:sz w:val="30"/>
          <w:szCs w:val="30"/>
        </w:rPr>
        <w:t xml:space="preserve"> </w:t>
      </w:r>
      <w:r>
        <w:rPr>
          <w:rFonts w:ascii="宋体" w:hAnsi="宋体" w:eastAsia="宋体" w:cs="宋体"/>
          <w:spacing w:val="-4"/>
          <w:sz w:val="30"/>
          <w:szCs w:val="30"/>
        </w:rPr>
        <w:t>，所以取次高值时它的得分很高。</w:t>
      </w:r>
    </w:p>
    <w:p w14:paraId="0856A03B">
      <w:pPr>
        <w:spacing w:before="254" w:line="219" w:lineRule="auto"/>
        <w:ind w:left="605"/>
        <w:rPr>
          <w:rFonts w:ascii="宋体" w:hAnsi="宋体" w:eastAsia="宋体" w:cs="宋体"/>
          <w:sz w:val="30"/>
          <w:szCs w:val="30"/>
        </w:rPr>
      </w:pPr>
      <w:r>
        <w:rPr>
          <w:rFonts w:ascii="宋体" w:hAnsi="宋体" w:eastAsia="宋体" w:cs="宋体"/>
          <w:spacing w:val="-1"/>
          <w:sz w:val="30"/>
          <w:szCs w:val="30"/>
        </w:rPr>
        <w:t>考虑到补偿问题，可以将整体排序如下：</w:t>
      </w:r>
    </w:p>
    <w:p w14:paraId="16FACDB8">
      <w:pPr>
        <w:spacing w:before="304" w:line="227" w:lineRule="auto"/>
        <w:ind w:left="624"/>
        <w:rPr>
          <w:rFonts w:ascii="楷体" w:hAnsi="楷体" w:eastAsia="楷体" w:cs="楷体"/>
          <w:sz w:val="30"/>
          <w:szCs w:val="30"/>
        </w:rPr>
      </w:pPr>
      <w:r>
        <w:rPr>
          <w:rFonts w:ascii="楷体" w:hAnsi="楷体" w:eastAsia="楷体" w:cs="楷体"/>
          <w:spacing w:val="-1"/>
          <w:sz w:val="30"/>
          <w:szCs w:val="30"/>
        </w:rPr>
        <w:t>西姆卡1000&gt;大众甲壳虫&gt;西雅特600&gt;雪铁龙阿卡迪恩&gt;福特T</w:t>
      </w:r>
    </w:p>
    <w:p w14:paraId="26982E56">
      <w:pPr>
        <w:pStyle w:val="2"/>
        <w:spacing w:line="306" w:lineRule="auto"/>
      </w:pPr>
    </w:p>
    <w:p w14:paraId="6C7082D0">
      <w:pPr>
        <w:pStyle w:val="2"/>
        <w:spacing w:line="307" w:lineRule="auto"/>
      </w:pPr>
    </w:p>
    <w:p w14:paraId="45BC6A4B">
      <w:pPr>
        <w:spacing w:before="120" w:line="222" w:lineRule="auto"/>
        <w:ind w:left="10"/>
        <w:rPr>
          <w:rFonts w:ascii="宋体" w:hAnsi="宋体" w:eastAsia="宋体" w:cs="宋体"/>
          <w:sz w:val="37"/>
          <w:szCs w:val="37"/>
        </w:rPr>
      </w:pPr>
      <w:r>
        <w:rPr>
          <w:rFonts w:ascii="宋体" w:hAnsi="宋体" w:eastAsia="宋体" w:cs="宋体"/>
          <w:color w:val="005BAC"/>
          <w:spacing w:val="4"/>
          <w:sz w:val="37"/>
          <w:szCs w:val="37"/>
        </w:rPr>
        <w:t>标准之间的相互作用：绍凯积分表示理论</w:t>
      </w:r>
    </w:p>
    <w:p w14:paraId="10FD14FE">
      <w:pPr>
        <w:pStyle w:val="2"/>
        <w:spacing w:line="390" w:lineRule="auto"/>
      </w:pPr>
    </w:p>
    <w:p w14:paraId="7655221A">
      <w:pPr>
        <w:spacing w:before="98" w:line="223" w:lineRule="auto"/>
        <w:ind w:left="10" w:firstLine="598"/>
        <w:rPr>
          <w:rFonts w:ascii="宋体" w:hAnsi="宋体" w:eastAsia="宋体" w:cs="宋体"/>
          <w:sz w:val="30"/>
          <w:szCs w:val="30"/>
        </w:rPr>
      </w:pPr>
      <w:r>
        <w:rPr>
          <w:rFonts w:ascii="宋体" w:hAnsi="宋体" w:eastAsia="宋体" w:cs="宋体"/>
          <w:spacing w:val="-1"/>
          <w:sz w:val="30"/>
          <w:szCs w:val="30"/>
        </w:rPr>
        <w:t>为了能够显示在使用聚合函数时标准之间的相互作用，我们需要一</w:t>
      </w:r>
      <w:r>
        <w:rPr>
          <w:rFonts w:ascii="宋体" w:hAnsi="宋体" w:eastAsia="宋体" w:cs="宋体"/>
          <w:spacing w:val="12"/>
          <w:sz w:val="30"/>
          <w:szCs w:val="30"/>
        </w:rPr>
        <w:t xml:space="preserve"> </w:t>
      </w:r>
      <w:r>
        <w:rPr>
          <w:rFonts w:ascii="宋体" w:hAnsi="宋体" w:eastAsia="宋体" w:cs="宋体"/>
          <w:spacing w:val="-1"/>
          <w:sz w:val="30"/>
          <w:szCs w:val="30"/>
        </w:rPr>
        <w:t>些方法来表达和确定它们是什么，其中之一是利用非附加度量。</w:t>
      </w:r>
    </w:p>
    <w:p w14:paraId="0EE555CF">
      <w:pPr>
        <w:spacing w:before="296" w:line="221" w:lineRule="auto"/>
        <w:ind w:left="6" w:firstLine="603"/>
        <w:jc w:val="both"/>
        <w:rPr>
          <w:rFonts w:ascii="宋体" w:hAnsi="宋体" w:eastAsia="宋体" w:cs="宋体"/>
          <w:sz w:val="30"/>
          <w:szCs w:val="30"/>
        </w:rPr>
      </w:pPr>
      <w:r>
        <w:rPr>
          <w:rFonts w:ascii="宋体" w:hAnsi="宋体" w:eastAsia="宋体" w:cs="宋体"/>
          <w:spacing w:val="-1"/>
          <w:sz w:val="30"/>
          <w:szCs w:val="30"/>
        </w:rPr>
        <w:t>如果我们重新考虑权重的情况，会发现每个标准都需要权重。我们</w:t>
      </w:r>
      <w:r>
        <w:rPr>
          <w:rFonts w:ascii="宋体" w:hAnsi="宋体" w:eastAsia="宋体" w:cs="宋体"/>
          <w:spacing w:val="11"/>
          <w:sz w:val="30"/>
          <w:szCs w:val="30"/>
        </w:rPr>
        <w:t xml:space="preserve"> </w:t>
      </w:r>
      <w:r>
        <w:rPr>
          <w:rFonts w:ascii="宋体" w:hAnsi="宋体" w:eastAsia="宋体" w:cs="宋体"/>
          <w:spacing w:val="-2"/>
          <w:sz w:val="30"/>
          <w:szCs w:val="30"/>
        </w:rPr>
        <w:t>已经知道权重都是正数，合计为</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，并且权重可以独立于标准考虑。然</w:t>
      </w:r>
      <w:r>
        <w:rPr>
          <w:rFonts w:ascii="宋体" w:hAnsi="宋体" w:eastAsia="宋体" w:cs="宋体"/>
          <w:sz w:val="30"/>
          <w:szCs w:val="30"/>
        </w:rPr>
        <w:t xml:space="preserve">  </w:t>
      </w:r>
      <w:r>
        <w:rPr>
          <w:rFonts w:ascii="宋体" w:hAnsi="宋体" w:eastAsia="宋体" w:cs="宋体"/>
          <w:spacing w:val="-1"/>
          <w:sz w:val="30"/>
          <w:szCs w:val="30"/>
        </w:rPr>
        <w:t>而，就像我们可以评估一个标准的重要性（例如安全性）一样，我们可</w:t>
      </w:r>
      <w:r>
        <w:rPr>
          <w:rFonts w:ascii="宋体" w:hAnsi="宋体" w:eastAsia="宋体" w:cs="宋体"/>
          <w:spacing w:val="17"/>
          <w:sz w:val="30"/>
          <w:szCs w:val="30"/>
        </w:rPr>
        <w:t xml:space="preserve"> </w:t>
      </w:r>
      <w:r>
        <w:rPr>
          <w:rFonts w:ascii="宋体" w:hAnsi="宋体" w:eastAsia="宋体" w:cs="宋体"/>
          <w:spacing w:val="-1"/>
          <w:sz w:val="30"/>
          <w:szCs w:val="30"/>
        </w:rPr>
        <w:t>以设定对一组标准的重要性进行评估（例如安全性和舒适度）。在这种</w:t>
      </w:r>
      <w:r>
        <w:rPr>
          <w:rFonts w:ascii="宋体" w:hAnsi="宋体" w:eastAsia="宋体" w:cs="宋体"/>
          <w:spacing w:val="17"/>
          <w:sz w:val="30"/>
          <w:szCs w:val="30"/>
        </w:rPr>
        <w:t xml:space="preserve"> </w:t>
      </w:r>
      <w:r>
        <w:rPr>
          <w:rFonts w:ascii="宋体" w:hAnsi="宋体" w:eastAsia="宋体" w:cs="宋体"/>
          <w:spacing w:val="-1"/>
          <w:sz w:val="30"/>
          <w:szCs w:val="30"/>
        </w:rPr>
        <w:t>情况下，可以认为一个集合的重要性是个体标准的重要性因素的总和。</w:t>
      </w:r>
    </w:p>
    <w:p w14:paraId="7707B1E7">
      <w:pPr>
        <w:spacing w:before="265" w:line="247" w:lineRule="auto"/>
        <w:ind w:left="10" w:right="150" w:firstLine="595"/>
        <w:rPr>
          <w:rFonts w:ascii="宋体" w:hAnsi="宋体" w:eastAsia="宋体" w:cs="宋体"/>
          <w:sz w:val="30"/>
          <w:szCs w:val="30"/>
        </w:rPr>
      </w:pPr>
      <w:r>
        <w:rPr>
          <w:rFonts w:ascii="宋体" w:hAnsi="宋体" w:eastAsia="宋体" w:cs="宋体"/>
          <w:spacing w:val="-3"/>
          <w:sz w:val="30"/>
          <w:szCs w:val="30"/>
        </w:rPr>
        <w:t>根据之前的假设，安全性的权数为</w:t>
      </w:r>
      <w:r>
        <w:rPr>
          <w:rFonts w:ascii="Times New Roman" w:hAnsi="Times New Roman" w:eastAsia="Times New Roman" w:cs="Times New Roman"/>
          <w:spacing w:val="-3"/>
          <w:sz w:val="30"/>
          <w:szCs w:val="30"/>
        </w:rPr>
        <w:t>0.50</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，舒适度权数为</w:t>
      </w:r>
      <w:r>
        <w:rPr>
          <w:rFonts w:ascii="Times New Roman" w:hAnsi="Times New Roman" w:eastAsia="Times New Roman" w:cs="Times New Roman"/>
          <w:spacing w:val="-3"/>
          <w:sz w:val="30"/>
          <w:szCs w:val="30"/>
        </w:rPr>
        <w:t>0.05</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，所以</w:t>
      </w:r>
      <w:r>
        <w:rPr>
          <w:rFonts w:ascii="宋体" w:hAnsi="宋体" w:eastAsia="宋体" w:cs="宋体"/>
          <w:sz w:val="30"/>
          <w:szCs w:val="30"/>
        </w:rPr>
        <w:t xml:space="preserve"> </w:t>
      </w:r>
      <w:r>
        <w:rPr>
          <w:rFonts w:ascii="宋体" w:hAnsi="宋体" w:eastAsia="宋体" w:cs="宋体"/>
          <w:spacing w:val="-1"/>
          <w:sz w:val="30"/>
          <w:szCs w:val="30"/>
        </w:rPr>
        <w:t>一组标准（安全性和舒适度）的权数最终为</w:t>
      </w:r>
      <w:r>
        <w:rPr>
          <w:rFonts w:ascii="Times New Roman" w:hAnsi="Times New Roman" w:eastAsia="Times New Roman" w:cs="Times New Roman"/>
          <w:spacing w:val="-1"/>
          <w:sz w:val="30"/>
          <w:szCs w:val="30"/>
        </w:rPr>
        <w:t>0.55</w:t>
      </w:r>
      <w:r>
        <w:rPr>
          <w:rFonts w:ascii="宋体" w:hAnsi="宋体" w:eastAsia="宋体" w:cs="宋体"/>
          <w:spacing w:val="-1"/>
          <w:sz w:val="30"/>
          <w:szCs w:val="30"/>
        </w:rPr>
        <w:t>。</w:t>
      </w:r>
    </w:p>
    <w:p w14:paraId="5F433849">
      <w:pPr>
        <w:spacing w:before="254" w:line="222" w:lineRule="auto"/>
        <w:ind w:left="15" w:firstLine="595"/>
        <w:rPr>
          <w:rFonts w:ascii="宋体" w:hAnsi="宋体" w:eastAsia="宋体" w:cs="宋体"/>
          <w:sz w:val="30"/>
          <w:szCs w:val="30"/>
        </w:rPr>
      </w:pPr>
      <w:r>
        <w:rPr>
          <w:rFonts w:ascii="宋体" w:hAnsi="宋体" w:eastAsia="宋体" w:cs="宋体"/>
          <w:spacing w:val="-1"/>
          <w:sz w:val="30"/>
          <w:szCs w:val="30"/>
        </w:rPr>
        <w:t>如果组合的标准是独立的，两者相加即可。但在两者有关联的情况</w:t>
      </w:r>
      <w:r>
        <w:rPr>
          <w:rFonts w:ascii="宋体" w:hAnsi="宋体" w:eastAsia="宋体" w:cs="宋体"/>
          <w:spacing w:val="11"/>
          <w:sz w:val="30"/>
          <w:szCs w:val="30"/>
        </w:rPr>
        <w:t xml:space="preserve"> </w:t>
      </w:r>
      <w:r>
        <w:rPr>
          <w:rFonts w:ascii="宋体" w:hAnsi="宋体" w:eastAsia="宋体" w:cs="宋体"/>
          <w:spacing w:val="-1"/>
          <w:sz w:val="30"/>
          <w:szCs w:val="30"/>
        </w:rPr>
        <w:t>下，我们需要考虑分配一个权数，这个权数和各个标准的总计权数不</w:t>
      </w:r>
    </w:p>
    <w:p w14:paraId="0A1D3761">
      <w:pPr>
        <w:spacing w:before="3" w:line="222" w:lineRule="auto"/>
        <w:ind w:left="4" w:firstLine="30"/>
        <w:rPr>
          <w:rFonts w:ascii="宋体" w:hAnsi="宋体" w:eastAsia="宋体" w:cs="宋体"/>
          <w:sz w:val="30"/>
          <w:szCs w:val="30"/>
        </w:rPr>
      </w:pPr>
      <w:r>
        <w:rPr>
          <w:rFonts w:ascii="宋体" w:hAnsi="宋体" w:eastAsia="宋体" w:cs="宋体"/>
          <w:spacing w:val="-1"/>
          <w:sz w:val="30"/>
          <w:szCs w:val="30"/>
        </w:rPr>
        <w:t>同。这个与包含集合有关的函数是单调的。</w:t>
      </w:r>
      <w:r>
        <w:rPr>
          <w:rFonts w:ascii="宋体" w:hAnsi="宋体" w:eastAsia="宋体" w:cs="宋体"/>
          <w:spacing w:val="-2"/>
          <w:sz w:val="30"/>
          <w:szCs w:val="30"/>
        </w:rPr>
        <w:t>假设我们有一个函数，它为</w:t>
      </w:r>
      <w:r>
        <w:rPr>
          <w:rFonts w:ascii="宋体" w:hAnsi="宋体" w:eastAsia="宋体" w:cs="宋体"/>
          <w:sz w:val="30"/>
          <w:szCs w:val="30"/>
        </w:rPr>
        <w:t xml:space="preserve"> </w:t>
      </w:r>
      <w:r>
        <w:rPr>
          <w:rFonts w:ascii="宋体" w:hAnsi="宋体" w:eastAsia="宋体" w:cs="宋体"/>
          <w:spacing w:val="-1"/>
          <w:sz w:val="30"/>
          <w:szCs w:val="30"/>
        </w:rPr>
        <w:t>每组准则分配一个权数（重要性</w:t>
      </w:r>
      <w:r>
        <w:rPr>
          <w:rFonts w:ascii="宋体" w:hAnsi="宋体" w:eastAsia="宋体" w:cs="宋体"/>
          <w:spacing w:val="8"/>
          <w:sz w:val="30"/>
          <w:szCs w:val="30"/>
        </w:rPr>
        <w:t>），</w:t>
      </w:r>
      <w:r>
        <w:rPr>
          <w:rFonts w:ascii="宋体" w:hAnsi="宋体" w:eastAsia="宋体" w:cs="宋体"/>
          <w:spacing w:val="-1"/>
          <w:sz w:val="30"/>
          <w:szCs w:val="30"/>
        </w:rPr>
        <w:t>这种函数被称为非附加度量，稍后</w:t>
      </w:r>
      <w:r>
        <w:rPr>
          <w:rFonts w:ascii="宋体" w:hAnsi="宋体" w:eastAsia="宋体" w:cs="宋体"/>
          <w:spacing w:val="1"/>
          <w:sz w:val="30"/>
          <w:szCs w:val="30"/>
        </w:rPr>
        <w:t xml:space="preserve"> </w:t>
      </w:r>
      <w:r>
        <w:rPr>
          <w:rFonts w:ascii="宋体" w:hAnsi="宋体" w:eastAsia="宋体" w:cs="宋体"/>
          <w:spacing w:val="-1"/>
          <w:sz w:val="30"/>
          <w:szCs w:val="30"/>
        </w:rPr>
        <w:t>会讨论一个相关的例子。</w:t>
      </w:r>
    </w:p>
    <w:p w14:paraId="325A61F2">
      <w:pPr>
        <w:spacing w:line="222" w:lineRule="auto"/>
        <w:rPr>
          <w:rFonts w:ascii="宋体" w:hAnsi="宋体" w:eastAsia="宋体" w:cs="宋体"/>
          <w:sz w:val="30"/>
          <w:szCs w:val="30"/>
        </w:rPr>
        <w:sectPr>
          <w:pgSz w:w="12240" w:h="15840"/>
          <w:pgMar w:top="1346" w:right="1500" w:bottom="400" w:left="1446" w:header="0" w:footer="0" w:gutter="0"/>
          <w:cols w:space="720" w:num="1"/>
        </w:sectPr>
      </w:pPr>
    </w:p>
    <w:p w14:paraId="6CE50DD5">
      <w:pPr>
        <w:spacing w:before="121" w:line="223" w:lineRule="auto"/>
        <w:ind w:left="5" w:right="60" w:firstLine="607"/>
        <w:rPr>
          <w:rFonts w:ascii="宋体" w:hAnsi="宋体" w:eastAsia="宋体" w:cs="宋体"/>
          <w:sz w:val="30"/>
          <w:szCs w:val="30"/>
        </w:rPr>
      </w:pPr>
      <w:r>
        <w:rPr>
          <w:rFonts w:ascii="宋体" w:hAnsi="宋体" w:eastAsia="宋体" w:cs="宋体"/>
          <w:spacing w:val="-1"/>
          <w:sz w:val="30"/>
          <w:szCs w:val="30"/>
        </w:rPr>
        <w:t>一旦我们利用这个函数，我们就应该把效用聚合起来，把函数考虑</w:t>
      </w:r>
      <w:r>
        <w:rPr>
          <w:rFonts w:ascii="宋体" w:hAnsi="宋体" w:eastAsia="宋体" w:cs="宋体"/>
          <w:spacing w:val="11"/>
          <w:sz w:val="30"/>
          <w:szCs w:val="30"/>
        </w:rPr>
        <w:t xml:space="preserve"> </w:t>
      </w:r>
      <w:r>
        <w:rPr>
          <w:rFonts w:ascii="宋体" w:hAnsi="宋体" w:eastAsia="宋体" w:cs="宋体"/>
          <w:sz w:val="30"/>
          <w:szCs w:val="30"/>
        </w:rPr>
        <w:t>进去。绍凯积分允许我们结合效用的数值，考</w:t>
      </w:r>
      <w:r>
        <w:rPr>
          <w:rFonts w:ascii="宋体" w:hAnsi="宋体" w:eastAsia="宋体" w:cs="宋体"/>
          <w:spacing w:val="-1"/>
          <w:sz w:val="30"/>
          <w:szCs w:val="30"/>
        </w:rPr>
        <w:t>虑所有标准集的重要性。</w:t>
      </w:r>
    </w:p>
    <w:p w14:paraId="29559683">
      <w:pPr>
        <w:spacing w:before="294" w:line="224" w:lineRule="auto"/>
        <w:ind w:left="9" w:right="60" w:firstLine="600"/>
        <w:jc w:val="both"/>
        <w:rPr>
          <w:rFonts w:ascii="宋体" w:hAnsi="宋体" w:eastAsia="宋体" w:cs="宋体"/>
          <w:sz w:val="30"/>
          <w:szCs w:val="30"/>
        </w:rPr>
      </w:pPr>
      <w:r>
        <w:rPr>
          <w:rFonts w:ascii="宋体" w:hAnsi="宋体" w:eastAsia="宋体" w:cs="宋体"/>
          <w:spacing w:val="-1"/>
          <w:sz w:val="30"/>
          <w:szCs w:val="30"/>
        </w:rPr>
        <w:t>这类函数有很多名称，我们稍后会利用其中之一来说明问题。其中</w:t>
      </w:r>
      <w:r>
        <w:rPr>
          <w:rFonts w:ascii="宋体" w:hAnsi="宋体" w:eastAsia="宋体" w:cs="宋体"/>
          <w:spacing w:val="15"/>
          <w:sz w:val="30"/>
          <w:szCs w:val="30"/>
        </w:rPr>
        <w:t xml:space="preserve"> </w:t>
      </w:r>
      <w:r>
        <w:rPr>
          <w:rFonts w:ascii="宋体" w:hAnsi="宋体" w:eastAsia="宋体" w:cs="宋体"/>
          <w:sz w:val="30"/>
          <w:szCs w:val="30"/>
        </w:rPr>
        <w:t>一些是：弥散度量、容量、单调和有预谋的</w:t>
      </w:r>
      <w:r>
        <w:rPr>
          <w:rFonts w:ascii="宋体" w:hAnsi="宋体" w:eastAsia="宋体" w:cs="宋体"/>
          <w:spacing w:val="-1"/>
          <w:sz w:val="30"/>
          <w:szCs w:val="30"/>
        </w:rPr>
        <w:t>游戏。绍凯积分于</w:t>
      </w:r>
      <w:r>
        <w:rPr>
          <w:rFonts w:ascii="Times New Roman" w:hAnsi="Times New Roman" w:eastAsia="Times New Roman" w:cs="Times New Roman"/>
          <w:spacing w:val="-1"/>
          <w:sz w:val="30"/>
          <w:szCs w:val="30"/>
        </w:rPr>
        <w:t>1954</w:t>
      </w:r>
      <w:r>
        <w:rPr>
          <w:rFonts w:ascii="宋体" w:hAnsi="宋体" w:eastAsia="宋体" w:cs="宋体"/>
          <w:spacing w:val="-1"/>
          <w:sz w:val="30"/>
          <w:szCs w:val="30"/>
        </w:rPr>
        <w:t>年由</w:t>
      </w:r>
      <w:r>
        <w:rPr>
          <w:rFonts w:ascii="宋体" w:hAnsi="宋体" w:eastAsia="宋体" w:cs="宋体"/>
          <w:sz w:val="30"/>
          <w:szCs w:val="30"/>
        </w:rPr>
        <w:t xml:space="preserve"> </w:t>
      </w:r>
      <w:r>
        <w:rPr>
          <w:rFonts w:ascii="宋体" w:hAnsi="宋体" w:eastAsia="宋体" w:cs="宋体"/>
          <w:spacing w:val="-1"/>
          <w:sz w:val="30"/>
          <w:szCs w:val="30"/>
        </w:rPr>
        <w:t>法国数学家古斯塔夫</w:t>
      </w:r>
      <w:r>
        <w:rPr>
          <w:rFonts w:ascii="Times New Roman" w:hAnsi="Times New Roman" w:eastAsia="Times New Roman" w:cs="Times New Roman"/>
          <w:spacing w:val="-1"/>
          <w:sz w:val="30"/>
          <w:szCs w:val="30"/>
        </w:rPr>
        <w:t>•</w:t>
      </w:r>
      <w:r>
        <w:rPr>
          <w:rFonts w:ascii="宋体" w:hAnsi="宋体" w:eastAsia="宋体" w:cs="宋体"/>
          <w:spacing w:val="-1"/>
          <w:sz w:val="30"/>
          <w:szCs w:val="30"/>
        </w:rPr>
        <w:t>绍凯（</w:t>
      </w:r>
      <w:r>
        <w:rPr>
          <w:rFonts w:ascii="Times New Roman" w:hAnsi="Times New Roman" w:eastAsia="Times New Roman" w:cs="Times New Roman"/>
          <w:spacing w:val="-1"/>
          <w:sz w:val="30"/>
          <w:szCs w:val="30"/>
        </w:rPr>
        <w:t>Gustave Choquet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1915</w:t>
      </w:r>
      <w:r>
        <w:rPr>
          <w:rFonts w:ascii="Times New Roman" w:hAnsi="Times New Roman" w:eastAsia="Times New Roman" w:cs="Times New Roman"/>
          <w:spacing w:val="-2"/>
          <w:sz w:val="30"/>
          <w:szCs w:val="30"/>
        </w:rPr>
        <w:t>-2006</w:t>
      </w:r>
      <w:r>
        <w:rPr>
          <w:rFonts w:ascii="宋体" w:hAnsi="宋体" w:eastAsia="宋体" w:cs="宋体"/>
          <w:spacing w:val="-2"/>
          <w:sz w:val="30"/>
          <w:szCs w:val="30"/>
        </w:rPr>
        <w:t>）提出。</w:t>
      </w:r>
    </w:p>
    <w:p w14:paraId="53AD2287">
      <w:pPr>
        <w:spacing w:before="306" w:line="183" w:lineRule="auto"/>
        <w:ind w:left="606"/>
        <w:rPr>
          <w:rFonts w:ascii="微软雅黑" w:hAnsi="微软雅黑" w:eastAsia="微软雅黑" w:cs="微软雅黑"/>
          <w:sz w:val="30"/>
          <w:szCs w:val="30"/>
        </w:rPr>
      </w:pPr>
      <w:r>
        <w:rPr>
          <w:rFonts w:ascii="微软雅黑" w:hAnsi="微软雅黑" w:eastAsia="微软雅黑" w:cs="微软雅黑"/>
          <w:spacing w:val="-3"/>
          <w:sz w:val="30"/>
          <w:szCs w:val="30"/>
        </w:rPr>
        <w:t>弥散积分</w:t>
      </w:r>
    </w:p>
    <w:p w14:paraId="123B0749">
      <w:pPr>
        <w:spacing w:before="252" w:line="225" w:lineRule="auto"/>
        <w:ind w:left="25" w:firstLine="597"/>
        <w:jc w:val="both"/>
        <w:rPr>
          <w:rFonts w:ascii="楷体" w:hAnsi="楷体" w:eastAsia="楷体" w:cs="楷体"/>
          <w:sz w:val="30"/>
          <w:szCs w:val="30"/>
        </w:rPr>
      </w:pPr>
      <w:r>
        <w:rPr>
          <w:rFonts w:ascii="楷体" w:hAnsi="楷体" w:eastAsia="楷体" w:cs="楷体"/>
          <w:spacing w:val="-1"/>
          <w:sz w:val="30"/>
          <w:szCs w:val="30"/>
        </w:rPr>
        <w:t>绍凯积分并不是唯一允许将一组相对于非附加度量的数值进行聚合</w:t>
      </w:r>
      <w:r>
        <w:rPr>
          <w:rFonts w:ascii="楷体" w:hAnsi="楷体" w:eastAsia="楷体" w:cs="楷体"/>
          <w:spacing w:val="2"/>
          <w:sz w:val="30"/>
          <w:szCs w:val="30"/>
        </w:rPr>
        <w:t xml:space="preserve"> </w:t>
      </w:r>
      <w:r>
        <w:rPr>
          <w:rFonts w:ascii="楷体" w:hAnsi="楷体" w:eastAsia="楷体" w:cs="楷体"/>
          <w:spacing w:val="-1"/>
          <w:sz w:val="30"/>
          <w:szCs w:val="30"/>
        </w:rPr>
        <w:t>的方法。</w:t>
      </w:r>
      <w:r>
        <w:rPr>
          <w:rFonts w:ascii="楷体" w:hAnsi="楷体" w:eastAsia="楷体" w:cs="楷体"/>
          <w:spacing w:val="-75"/>
          <w:sz w:val="30"/>
          <w:szCs w:val="30"/>
        </w:rPr>
        <w:t xml:space="preserve"> </w:t>
      </w:r>
      <w:r>
        <w:rPr>
          <w:rFonts w:ascii="楷体" w:hAnsi="楷体" w:eastAsia="楷体" w:cs="楷体"/>
          <w:spacing w:val="-1"/>
          <w:sz w:val="30"/>
          <w:szCs w:val="30"/>
        </w:rPr>
        <w:t>日本教授菅野道夫（Michio  Sugeno）在他</w:t>
      </w:r>
      <w:r>
        <w:rPr>
          <w:rFonts w:ascii="楷体" w:hAnsi="楷体" w:eastAsia="楷体" w:cs="楷体"/>
          <w:spacing w:val="-2"/>
          <w:sz w:val="30"/>
          <w:szCs w:val="30"/>
        </w:rPr>
        <w:t>的博士论文中介绍</w:t>
      </w:r>
      <w:r>
        <w:rPr>
          <w:rFonts w:ascii="楷体" w:hAnsi="楷体" w:eastAsia="楷体" w:cs="楷体"/>
          <w:sz w:val="30"/>
          <w:szCs w:val="30"/>
        </w:rPr>
        <w:t xml:space="preserve"> </w:t>
      </w:r>
      <w:r>
        <w:rPr>
          <w:rFonts w:ascii="楷体" w:hAnsi="楷体" w:eastAsia="楷体" w:cs="楷体"/>
          <w:spacing w:val="-1"/>
          <w:sz w:val="30"/>
          <w:szCs w:val="30"/>
        </w:rPr>
        <w:t>了现在以他的名字命名的积分。他的论文是1974年在东京工业大学发表</w:t>
      </w:r>
      <w:r>
        <w:rPr>
          <w:rFonts w:ascii="楷体" w:hAnsi="楷体" w:eastAsia="楷体" w:cs="楷体"/>
          <w:spacing w:val="2"/>
          <w:sz w:val="30"/>
          <w:szCs w:val="30"/>
        </w:rPr>
        <w:t xml:space="preserve"> </w:t>
      </w:r>
      <w:r>
        <w:rPr>
          <w:rFonts w:ascii="楷体" w:hAnsi="楷体" w:eastAsia="楷体" w:cs="楷体"/>
          <w:spacing w:val="-15"/>
          <w:sz w:val="30"/>
          <w:szCs w:val="30"/>
        </w:rPr>
        <w:t>的。</w:t>
      </w:r>
    </w:p>
    <w:p w14:paraId="08B1B230">
      <w:pPr>
        <w:spacing w:before="276" w:line="224" w:lineRule="auto"/>
        <w:ind w:right="60" w:firstLine="623"/>
        <w:jc w:val="both"/>
        <w:rPr>
          <w:rFonts w:ascii="楷体" w:hAnsi="楷体" w:eastAsia="楷体" w:cs="楷体"/>
          <w:sz w:val="30"/>
          <w:szCs w:val="30"/>
        </w:rPr>
      </w:pPr>
      <w:r>
        <w:rPr>
          <w:rFonts w:ascii="楷体" w:hAnsi="楷体" w:eastAsia="楷体" w:cs="楷体"/>
          <w:spacing w:val="-1"/>
          <w:sz w:val="30"/>
          <w:szCs w:val="30"/>
        </w:rPr>
        <w:t>菅野道夫在弥散集合领域名气更大，因为在这个领域他已经做出了</w:t>
      </w:r>
      <w:r>
        <w:rPr>
          <w:rFonts w:ascii="楷体" w:hAnsi="楷体" w:eastAsia="楷体" w:cs="楷体"/>
          <w:spacing w:val="1"/>
          <w:sz w:val="30"/>
          <w:szCs w:val="30"/>
        </w:rPr>
        <w:t xml:space="preserve"> </w:t>
      </w:r>
      <w:r>
        <w:rPr>
          <w:rFonts w:ascii="楷体" w:hAnsi="楷体" w:eastAsia="楷体" w:cs="楷体"/>
          <w:sz w:val="30"/>
          <w:szCs w:val="30"/>
        </w:rPr>
        <w:t>很多重要的贡献。其中包括高木-菅野（TakagiSugeno）系统和S</w:t>
      </w:r>
      <w:r>
        <w:rPr>
          <w:rFonts w:ascii="楷体" w:hAnsi="楷体" w:eastAsia="楷体" w:cs="楷体"/>
          <w:spacing w:val="-1"/>
          <w:sz w:val="30"/>
          <w:szCs w:val="30"/>
        </w:rPr>
        <w:t>ugeno</w:t>
      </w:r>
      <w:r>
        <w:rPr>
          <w:rFonts w:ascii="楷体" w:hAnsi="楷体" w:eastAsia="楷体" w:cs="楷体"/>
          <w:sz w:val="30"/>
          <w:szCs w:val="30"/>
        </w:rPr>
        <w:t xml:space="preserve">  </w:t>
      </w:r>
      <w:r>
        <w:rPr>
          <w:rFonts w:ascii="楷体" w:hAnsi="楷体" w:eastAsia="楷体" w:cs="楷体"/>
          <w:spacing w:val="-1"/>
          <w:sz w:val="30"/>
          <w:szCs w:val="30"/>
        </w:rPr>
        <w:t>Lambda非附加度量。</w:t>
      </w:r>
    </w:p>
    <w:p w14:paraId="7F79CB30">
      <w:pPr>
        <w:spacing w:before="302" w:line="184" w:lineRule="auto"/>
        <w:ind w:left="603"/>
        <w:rPr>
          <w:rFonts w:ascii="微软雅黑" w:hAnsi="微软雅黑" w:eastAsia="微软雅黑" w:cs="微软雅黑"/>
          <w:sz w:val="30"/>
          <w:szCs w:val="30"/>
        </w:rPr>
      </w:pPr>
      <w:r>
        <w:rPr>
          <w:rFonts w:ascii="微软雅黑" w:hAnsi="微软雅黑" w:eastAsia="微软雅黑" w:cs="微软雅黑"/>
          <w:spacing w:val="-1"/>
          <w:sz w:val="30"/>
          <w:szCs w:val="30"/>
        </w:rPr>
        <w:t>访问日本的非附加度量</w:t>
      </w:r>
    </w:p>
    <w:p w14:paraId="6CA42ED9">
      <w:pPr>
        <w:spacing w:before="252" w:line="221" w:lineRule="auto"/>
        <w:ind w:left="10" w:right="60" w:firstLine="600"/>
        <w:jc w:val="both"/>
        <w:rPr>
          <w:rFonts w:ascii="宋体" w:hAnsi="宋体" w:eastAsia="宋体" w:cs="宋体"/>
          <w:sz w:val="30"/>
          <w:szCs w:val="30"/>
        </w:rPr>
      </w:pPr>
      <w:r>
        <w:rPr>
          <w:rFonts w:ascii="宋体" w:hAnsi="宋体" w:eastAsia="宋体" w:cs="宋体"/>
          <w:spacing w:val="-1"/>
          <w:sz w:val="30"/>
          <w:szCs w:val="30"/>
        </w:rPr>
        <w:t>让我们假设艾丽西亚即将前往日本，正在计划行程。她考虑访问东</w:t>
      </w:r>
      <w:r>
        <w:rPr>
          <w:rFonts w:ascii="宋体" w:hAnsi="宋体" w:eastAsia="宋体" w:cs="宋体"/>
          <w:spacing w:val="13"/>
          <w:sz w:val="30"/>
          <w:szCs w:val="30"/>
        </w:rPr>
        <w:t xml:space="preserve"> </w:t>
      </w:r>
      <w:r>
        <w:rPr>
          <w:rFonts w:ascii="宋体" w:hAnsi="宋体" w:eastAsia="宋体" w:cs="宋体"/>
          <w:spacing w:val="-1"/>
          <w:sz w:val="30"/>
          <w:szCs w:val="30"/>
        </w:rPr>
        <w:t>京、长野和京都三个城市，并通过非附加度量表达她的喜好。对一组城</w:t>
      </w:r>
      <w:r>
        <w:rPr>
          <w:rFonts w:ascii="宋体" w:hAnsi="宋体" w:eastAsia="宋体" w:cs="宋体"/>
          <w:spacing w:val="15"/>
          <w:sz w:val="30"/>
          <w:szCs w:val="30"/>
        </w:rPr>
        <w:t xml:space="preserve"> </w:t>
      </w:r>
      <w:r>
        <w:rPr>
          <w:rFonts w:ascii="宋体" w:hAnsi="宋体" w:eastAsia="宋体" w:cs="宋体"/>
          <w:spacing w:val="-1"/>
          <w:sz w:val="30"/>
          <w:szCs w:val="30"/>
        </w:rPr>
        <w:t>市的度量表明了艾丽西亚访问这组城市的兴趣，而不涉及其他。例如，</w:t>
      </w:r>
      <w:r>
        <w:rPr>
          <w:rFonts w:ascii="宋体" w:hAnsi="宋体" w:eastAsia="宋体" w:cs="宋体"/>
          <w:spacing w:val="15"/>
          <w:sz w:val="30"/>
          <w:szCs w:val="30"/>
        </w:rPr>
        <w:t xml:space="preserve"> </w:t>
      </w:r>
      <w:r>
        <w:rPr>
          <w:rFonts w:ascii="宋体" w:hAnsi="宋体" w:eastAsia="宋体" w:cs="宋体"/>
          <w:spacing w:val="-1"/>
          <w:sz w:val="30"/>
          <w:szCs w:val="30"/>
        </w:rPr>
        <w:t>只访问东京或只访问京都能让她满意（她给这两个城市分配的权数大于</w:t>
      </w:r>
      <w:r>
        <w:rPr>
          <w:rFonts w:ascii="宋体" w:hAnsi="宋体" w:eastAsia="宋体" w:cs="宋体"/>
          <w:spacing w:val="15"/>
          <w:sz w:val="30"/>
          <w:szCs w:val="30"/>
        </w:rPr>
        <w:t xml:space="preserve"> </w:t>
      </w:r>
      <w:r>
        <w:rPr>
          <w:rFonts w:ascii="宋体" w:hAnsi="宋体" w:eastAsia="宋体" w:cs="宋体"/>
          <w:spacing w:val="-1"/>
          <w:sz w:val="30"/>
          <w:szCs w:val="30"/>
        </w:rPr>
        <w:t>等于</w:t>
      </w:r>
      <w:r>
        <w:rPr>
          <w:rFonts w:ascii="Times New Roman" w:hAnsi="Times New Roman" w:eastAsia="Times New Roman" w:cs="Times New Roman"/>
          <w:spacing w:val="-1"/>
          <w:sz w:val="30"/>
          <w:szCs w:val="30"/>
        </w:rPr>
        <w:t>0.5</w:t>
      </w:r>
      <w:r>
        <w:rPr>
          <w:rFonts w:ascii="宋体" w:hAnsi="宋体" w:eastAsia="宋体" w:cs="宋体"/>
          <w:spacing w:val="8"/>
          <w:sz w:val="30"/>
          <w:szCs w:val="30"/>
        </w:rPr>
        <w:t>），</w:t>
      </w:r>
      <w:r>
        <w:rPr>
          <w:rFonts w:ascii="宋体" w:hAnsi="宋体" w:eastAsia="宋体" w:cs="宋体"/>
          <w:spacing w:val="-1"/>
          <w:sz w:val="30"/>
          <w:szCs w:val="30"/>
        </w:rPr>
        <w:t>但前后造访这两个城市只能让她有</w:t>
      </w:r>
      <w:r>
        <w:rPr>
          <w:rFonts w:ascii="Times New Roman" w:hAnsi="Times New Roman" w:eastAsia="Times New Roman" w:cs="Times New Roman"/>
          <w:spacing w:val="-1"/>
          <w:sz w:val="30"/>
          <w:szCs w:val="30"/>
        </w:rPr>
        <w:t>0.9</w:t>
      </w:r>
      <w:r>
        <w:rPr>
          <w:rFonts w:ascii="宋体" w:hAnsi="宋体" w:eastAsia="宋体" w:cs="宋体"/>
          <w:spacing w:val="-1"/>
          <w:sz w:val="30"/>
          <w:szCs w:val="30"/>
        </w:rPr>
        <w:t>的满意度。三个城市</w:t>
      </w:r>
      <w:r>
        <w:rPr>
          <w:rFonts w:ascii="宋体" w:hAnsi="宋体" w:eastAsia="宋体" w:cs="宋体"/>
          <w:sz w:val="30"/>
          <w:szCs w:val="30"/>
        </w:rPr>
        <w:t xml:space="preserve">  </w:t>
      </w:r>
      <w:r>
        <w:rPr>
          <w:rFonts w:ascii="宋体" w:hAnsi="宋体" w:eastAsia="宋体" w:cs="宋体"/>
          <w:spacing w:val="-2"/>
          <w:sz w:val="30"/>
          <w:szCs w:val="30"/>
        </w:rPr>
        <w:t>都能访问的话，她的满意度最高，数值为</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。她的优先顺序是东京、京</w:t>
      </w:r>
      <w:r>
        <w:rPr>
          <w:rFonts w:ascii="宋体" w:hAnsi="宋体" w:eastAsia="宋体" w:cs="宋体"/>
          <w:sz w:val="30"/>
          <w:szCs w:val="30"/>
        </w:rPr>
        <w:t xml:space="preserve">  </w:t>
      </w:r>
      <w:r>
        <w:rPr>
          <w:rFonts w:ascii="宋体" w:hAnsi="宋体" w:eastAsia="宋体" w:cs="宋体"/>
          <w:spacing w:val="-2"/>
          <w:sz w:val="30"/>
          <w:szCs w:val="30"/>
        </w:rPr>
        <w:t>都，最后是长野：</w:t>
      </w:r>
    </w:p>
    <w:p w14:paraId="6A68FF42">
      <w:pPr>
        <w:spacing w:before="303" w:line="231" w:lineRule="auto"/>
        <w:ind w:left="711"/>
        <w:rPr>
          <w:rFonts w:ascii="楷体" w:hAnsi="楷体" w:eastAsia="楷体" w:cs="楷体"/>
          <w:sz w:val="30"/>
          <w:szCs w:val="30"/>
        </w:rPr>
      </w:pPr>
      <w:r>
        <w:rPr>
          <w:rFonts w:ascii="楷体" w:hAnsi="楷体" w:eastAsia="楷体" w:cs="楷体"/>
          <w:spacing w:val="-15"/>
          <w:sz w:val="30"/>
          <w:szCs w:val="30"/>
        </w:rPr>
        <w:t>·m（{}）=0</w:t>
      </w:r>
    </w:p>
    <w:p w14:paraId="519C4A7D">
      <w:pPr>
        <w:spacing w:before="285" w:line="223" w:lineRule="auto"/>
        <w:ind w:left="711"/>
        <w:rPr>
          <w:rFonts w:ascii="楷体" w:hAnsi="楷体" w:eastAsia="楷体" w:cs="楷体"/>
          <w:sz w:val="30"/>
          <w:szCs w:val="30"/>
        </w:rPr>
      </w:pPr>
      <w:r>
        <w:rPr>
          <w:rFonts w:ascii="楷体" w:hAnsi="楷体" w:eastAsia="楷体" w:cs="楷体"/>
          <w:spacing w:val="-3"/>
          <w:sz w:val="30"/>
          <w:szCs w:val="30"/>
        </w:rPr>
        <w:t>·m（{东京}）=0.7；m（{京都}）=0.5；m（{</w:t>
      </w:r>
      <w:r>
        <w:rPr>
          <w:rFonts w:ascii="楷体" w:hAnsi="楷体" w:eastAsia="楷体" w:cs="楷体"/>
          <w:spacing w:val="-4"/>
          <w:sz w:val="30"/>
          <w:szCs w:val="30"/>
        </w:rPr>
        <w:t>长野}）=0.2</w:t>
      </w:r>
    </w:p>
    <w:p w14:paraId="0840D830">
      <w:pPr>
        <w:spacing w:before="298" w:line="313" w:lineRule="auto"/>
        <w:ind w:left="601" w:right="1612" w:firstLine="110"/>
        <w:rPr>
          <w:rFonts w:ascii="楷体" w:hAnsi="楷体" w:eastAsia="楷体" w:cs="楷体"/>
          <w:sz w:val="30"/>
          <w:szCs w:val="30"/>
        </w:rPr>
      </w:pPr>
      <w:r>
        <w:rPr>
          <w:rFonts w:ascii="楷体" w:hAnsi="楷体" w:eastAsia="楷体" w:cs="楷体"/>
          <w:spacing w:val="-6"/>
          <w:sz w:val="30"/>
          <w:szCs w:val="30"/>
        </w:rPr>
        <w:t>·m（{东京，京都}）=0.9；m（{京都，长野}）=0.6；</w:t>
      </w:r>
      <w:r>
        <w:rPr>
          <w:rFonts w:ascii="楷体" w:hAnsi="楷体" w:eastAsia="楷体" w:cs="楷体"/>
          <w:spacing w:val="17"/>
          <w:sz w:val="30"/>
          <w:szCs w:val="30"/>
        </w:rPr>
        <w:t xml:space="preserve"> </w:t>
      </w:r>
      <w:r>
        <w:rPr>
          <w:rFonts w:ascii="楷体" w:hAnsi="楷体" w:eastAsia="楷体" w:cs="楷体"/>
          <w:spacing w:val="-1"/>
          <w:sz w:val="30"/>
          <w:szCs w:val="30"/>
        </w:rPr>
        <w:t>m（{东京，长野}）=0.8</w:t>
      </w:r>
    </w:p>
    <w:p w14:paraId="5581300D">
      <w:pPr>
        <w:spacing w:before="303" w:line="220" w:lineRule="auto"/>
        <w:ind w:left="711"/>
        <w:rPr>
          <w:rFonts w:ascii="楷体" w:hAnsi="楷体" w:eastAsia="楷体" w:cs="楷体"/>
          <w:sz w:val="30"/>
          <w:szCs w:val="30"/>
        </w:rPr>
      </w:pPr>
      <w:r>
        <w:rPr>
          <w:rFonts w:ascii="楷体" w:hAnsi="楷体" w:eastAsia="楷体" w:cs="楷体"/>
          <w:spacing w:val="-8"/>
          <w:sz w:val="30"/>
          <w:szCs w:val="30"/>
        </w:rPr>
        <w:t>·m（{东京，京都，长野}）=1</w:t>
      </w:r>
    </w:p>
    <w:p w14:paraId="6E61D22C">
      <w:pPr>
        <w:spacing w:line="220" w:lineRule="auto"/>
        <w:rPr>
          <w:rFonts w:ascii="楷体" w:hAnsi="楷体" w:eastAsia="楷体" w:cs="楷体"/>
          <w:sz w:val="30"/>
          <w:szCs w:val="30"/>
        </w:rPr>
        <w:sectPr>
          <w:pgSz w:w="12240" w:h="15840"/>
          <w:pgMar w:top="1346" w:right="1440" w:bottom="400" w:left="1443" w:header="0" w:footer="0" w:gutter="0"/>
          <w:cols w:space="720" w:num="1"/>
        </w:sectPr>
      </w:pPr>
    </w:p>
    <w:p w14:paraId="3FF2D09A">
      <w:pPr>
        <w:pStyle w:val="2"/>
        <w:spacing w:line="247" w:lineRule="auto"/>
      </w:pPr>
    </w:p>
    <w:p w14:paraId="3A76ADED">
      <w:pPr>
        <w:pStyle w:val="2"/>
        <w:spacing w:line="247" w:lineRule="auto"/>
      </w:pPr>
    </w:p>
    <w:p w14:paraId="73B28490">
      <w:pPr>
        <w:pStyle w:val="2"/>
        <w:spacing w:line="247" w:lineRule="auto"/>
      </w:pPr>
    </w:p>
    <w:p w14:paraId="3C14E964">
      <w:pPr>
        <w:spacing w:before="120" w:line="222" w:lineRule="auto"/>
        <w:ind w:left="1640"/>
        <w:rPr>
          <w:rFonts w:ascii="宋体" w:hAnsi="宋体" w:eastAsia="宋体" w:cs="宋体"/>
          <w:sz w:val="37"/>
          <w:szCs w:val="37"/>
        </w:rPr>
      </w:pPr>
      <w:r>
        <w:rPr>
          <w:rFonts w:ascii="宋体" w:hAnsi="宋体" w:eastAsia="宋体" w:cs="宋体"/>
          <w:color w:val="005BAC"/>
          <w:spacing w:val="9"/>
          <w:sz w:val="37"/>
          <w:szCs w:val="37"/>
        </w:rPr>
        <w:t>聚合函数对帕累托边界有什么影响？</w:t>
      </w:r>
    </w:p>
    <w:p w14:paraId="544FAC58">
      <w:pPr>
        <w:pStyle w:val="2"/>
        <w:spacing w:line="386" w:lineRule="auto"/>
      </w:pPr>
    </w:p>
    <w:p w14:paraId="7832EE11">
      <w:pPr>
        <w:spacing w:before="98" w:line="222" w:lineRule="auto"/>
        <w:ind w:firstLine="604"/>
        <w:rPr>
          <w:rFonts w:ascii="宋体" w:hAnsi="宋体" w:eastAsia="宋体" w:cs="宋体"/>
          <w:sz w:val="30"/>
          <w:szCs w:val="30"/>
        </w:rPr>
      </w:pPr>
      <w:r>
        <w:rPr>
          <w:rFonts w:ascii="宋体" w:hAnsi="宋体" w:eastAsia="宋体" w:cs="宋体"/>
          <w:spacing w:val="-1"/>
          <w:sz w:val="30"/>
          <w:szCs w:val="30"/>
        </w:rPr>
        <w:t>从选择的角度来看，分配给帕累托边界的选项是有利害关系的。我</w:t>
      </w:r>
      <w:r>
        <w:rPr>
          <w:rFonts w:ascii="宋体" w:hAnsi="宋体" w:eastAsia="宋体" w:cs="宋体"/>
          <w:spacing w:val="12"/>
          <w:sz w:val="30"/>
          <w:szCs w:val="30"/>
        </w:rPr>
        <w:t xml:space="preserve"> </w:t>
      </w:r>
      <w:r>
        <w:rPr>
          <w:rFonts w:ascii="宋体" w:hAnsi="宋体" w:eastAsia="宋体" w:cs="宋体"/>
          <w:sz w:val="30"/>
          <w:szCs w:val="30"/>
        </w:rPr>
        <w:t>们之前看到，聚合函数按照各种标准将表格</w:t>
      </w:r>
      <w:r>
        <w:rPr>
          <w:rFonts w:ascii="宋体" w:hAnsi="宋体" w:eastAsia="宋体" w:cs="宋体"/>
          <w:spacing w:val="-1"/>
          <w:sz w:val="30"/>
          <w:szCs w:val="30"/>
        </w:rPr>
        <w:t>转换成一个单列，其中的顺</w:t>
      </w:r>
      <w:r>
        <w:rPr>
          <w:rFonts w:ascii="宋体" w:hAnsi="宋体" w:eastAsia="宋体" w:cs="宋体"/>
          <w:sz w:val="30"/>
          <w:szCs w:val="30"/>
        </w:rPr>
        <w:t xml:space="preserve"> 序不会有问题。聚合函数决定了排序，不同</w:t>
      </w:r>
      <w:r>
        <w:rPr>
          <w:rFonts w:ascii="宋体" w:hAnsi="宋体" w:eastAsia="宋体" w:cs="宋体"/>
          <w:spacing w:val="-1"/>
          <w:sz w:val="30"/>
          <w:szCs w:val="30"/>
        </w:rPr>
        <w:t>的聚合函数会带来不同的排</w:t>
      </w:r>
      <w:r>
        <w:rPr>
          <w:rFonts w:ascii="宋体" w:hAnsi="宋体" w:eastAsia="宋体" w:cs="宋体"/>
          <w:sz w:val="30"/>
          <w:szCs w:val="30"/>
        </w:rPr>
        <w:t xml:space="preserve"> </w:t>
      </w:r>
      <w:r>
        <w:rPr>
          <w:rFonts w:ascii="宋体" w:hAnsi="宋体" w:eastAsia="宋体" w:cs="宋体"/>
          <w:spacing w:val="-1"/>
          <w:sz w:val="30"/>
          <w:szCs w:val="30"/>
        </w:rPr>
        <w:t>序。当我们选择一个聚合函数时，我们间接选择了一个特定的选项顺</w:t>
      </w:r>
    </w:p>
    <w:p w14:paraId="6589A9DF">
      <w:pPr>
        <w:spacing w:before="1" w:line="223" w:lineRule="auto"/>
        <w:ind w:left="1" w:hanging="1"/>
        <w:rPr>
          <w:rFonts w:ascii="宋体" w:hAnsi="宋体" w:eastAsia="宋体" w:cs="宋体"/>
          <w:sz w:val="30"/>
          <w:szCs w:val="30"/>
        </w:rPr>
      </w:pPr>
      <w:r>
        <w:rPr>
          <w:rFonts w:ascii="宋体" w:hAnsi="宋体" w:eastAsia="宋体" w:cs="宋体"/>
          <w:sz w:val="30"/>
          <w:szCs w:val="30"/>
        </w:rPr>
        <w:t>序。事实上，针对每一个可能的帕累托边界</w:t>
      </w:r>
      <w:r>
        <w:rPr>
          <w:rFonts w:ascii="宋体" w:hAnsi="宋体" w:eastAsia="宋体" w:cs="宋体"/>
          <w:spacing w:val="-1"/>
          <w:sz w:val="30"/>
          <w:szCs w:val="30"/>
        </w:rPr>
        <w:t>选项的顺序，都可以找到一</w:t>
      </w:r>
      <w:r>
        <w:rPr>
          <w:rFonts w:ascii="宋体" w:hAnsi="宋体" w:eastAsia="宋体" w:cs="宋体"/>
          <w:sz w:val="30"/>
          <w:szCs w:val="30"/>
        </w:rPr>
        <w:t xml:space="preserve"> </w:t>
      </w:r>
      <w:r>
        <w:rPr>
          <w:rFonts w:ascii="宋体" w:hAnsi="宋体" w:eastAsia="宋体" w:cs="宋体"/>
          <w:spacing w:val="-2"/>
          <w:sz w:val="30"/>
          <w:szCs w:val="30"/>
        </w:rPr>
        <w:t>个能使它重现的函数。</w:t>
      </w:r>
    </w:p>
    <w:p w14:paraId="63FCD890">
      <w:pPr>
        <w:spacing w:line="223" w:lineRule="auto"/>
        <w:rPr>
          <w:rFonts w:ascii="宋体" w:hAnsi="宋体" w:eastAsia="宋体" w:cs="宋体"/>
          <w:sz w:val="30"/>
          <w:szCs w:val="30"/>
        </w:rPr>
        <w:sectPr>
          <w:pgSz w:w="12240" w:h="15840"/>
          <w:pgMar w:top="1346" w:right="1500" w:bottom="400" w:left="1450" w:header="0" w:footer="0" w:gutter="0"/>
          <w:cols w:space="720" w:num="1"/>
        </w:sectPr>
      </w:pPr>
    </w:p>
    <w:p w14:paraId="1BD1144C">
      <w:pPr>
        <w:pStyle w:val="2"/>
        <w:spacing w:line="268" w:lineRule="auto"/>
      </w:pPr>
    </w:p>
    <w:p w14:paraId="05989A18">
      <w:pPr>
        <w:pStyle w:val="2"/>
        <w:spacing w:line="268" w:lineRule="auto"/>
      </w:pPr>
    </w:p>
    <w:p w14:paraId="13EBC418">
      <w:pPr>
        <w:pStyle w:val="2"/>
        <w:spacing w:line="269" w:lineRule="auto"/>
      </w:pPr>
    </w:p>
    <w:p w14:paraId="2FC53AA1">
      <w:pPr>
        <w:spacing w:before="137" w:line="219" w:lineRule="auto"/>
        <w:ind w:left="2585"/>
        <w:rPr>
          <w:rFonts w:ascii="宋体" w:hAnsi="宋体" w:eastAsia="宋体" w:cs="宋体"/>
          <w:sz w:val="42"/>
          <w:szCs w:val="42"/>
        </w:rPr>
      </w:pPr>
      <w:r>
        <w:rPr>
          <w:rFonts w:ascii="宋体" w:hAnsi="宋体" w:eastAsia="宋体" w:cs="宋体"/>
          <w:color w:val="005BAC"/>
          <w:spacing w:val="-2"/>
          <w:sz w:val="42"/>
          <w:szCs w:val="42"/>
        </w:rPr>
        <w:t>第四章  不确定型决策</w:t>
      </w:r>
    </w:p>
    <w:p w14:paraId="08D48ABA">
      <w:pPr>
        <w:pStyle w:val="2"/>
        <w:spacing w:line="316" w:lineRule="auto"/>
      </w:pPr>
    </w:p>
    <w:p w14:paraId="7982EAE3">
      <w:pPr>
        <w:spacing w:before="98" w:line="223" w:lineRule="auto"/>
        <w:ind w:left="3" w:firstLine="603"/>
        <w:rPr>
          <w:rFonts w:ascii="宋体" w:hAnsi="宋体" w:eastAsia="宋体" w:cs="宋体"/>
          <w:sz w:val="30"/>
          <w:szCs w:val="30"/>
        </w:rPr>
      </w:pPr>
      <w:r>
        <w:rPr>
          <w:rFonts w:ascii="宋体" w:hAnsi="宋体" w:eastAsia="宋体" w:cs="宋体"/>
          <w:spacing w:val="-1"/>
          <w:sz w:val="30"/>
          <w:szCs w:val="30"/>
        </w:rPr>
        <w:t>正如第一章所述，在有些情况中，我们不确定自己所做的决策会产</w:t>
      </w:r>
      <w:r>
        <w:rPr>
          <w:rFonts w:ascii="宋体" w:hAnsi="宋体" w:eastAsia="宋体" w:cs="宋体"/>
          <w:spacing w:val="10"/>
          <w:sz w:val="30"/>
          <w:szCs w:val="30"/>
        </w:rPr>
        <w:t xml:space="preserve"> </w:t>
      </w:r>
      <w:r>
        <w:rPr>
          <w:rFonts w:ascii="宋体" w:hAnsi="宋体" w:eastAsia="宋体" w:cs="宋体"/>
          <w:spacing w:val="-2"/>
          <w:sz w:val="30"/>
          <w:szCs w:val="30"/>
        </w:rPr>
        <w:t>生何种影响。举两个例子：</w:t>
      </w:r>
    </w:p>
    <w:p w14:paraId="07D90979">
      <w:pPr>
        <w:spacing w:before="258" w:line="225" w:lineRule="auto"/>
        <w:ind w:firstLine="615"/>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假设我们有</w:t>
      </w:r>
      <w:r>
        <w:rPr>
          <w:rFonts w:ascii="Times New Roman" w:hAnsi="Times New Roman" w:eastAsia="Times New Roman" w:cs="Times New Roman"/>
          <w:spacing w:val="-1"/>
          <w:sz w:val="30"/>
          <w:szCs w:val="30"/>
        </w:rPr>
        <w:t>100</w:t>
      </w:r>
      <w:r>
        <w:rPr>
          <w:rFonts w:ascii="宋体" w:hAnsi="宋体" w:eastAsia="宋体" w:cs="宋体"/>
          <w:spacing w:val="-1"/>
          <w:sz w:val="30"/>
          <w:szCs w:val="30"/>
        </w:rPr>
        <w:t>欧元，并打算用其购买彩票，以期中奖。在这一</w:t>
      </w:r>
      <w:r>
        <w:rPr>
          <w:rFonts w:ascii="宋体" w:hAnsi="宋体" w:eastAsia="宋体" w:cs="宋体"/>
          <w:spacing w:val="1"/>
          <w:sz w:val="30"/>
          <w:szCs w:val="30"/>
        </w:rPr>
        <w:t xml:space="preserve">  </w:t>
      </w:r>
      <w:r>
        <w:rPr>
          <w:rFonts w:ascii="宋体" w:hAnsi="宋体" w:eastAsia="宋体" w:cs="宋体"/>
          <w:sz w:val="30"/>
          <w:szCs w:val="30"/>
        </w:rPr>
        <w:t>案例中，我们有两种选择：买彩票或不买彩</w:t>
      </w:r>
      <w:r>
        <w:rPr>
          <w:rFonts w:ascii="宋体" w:hAnsi="宋体" w:eastAsia="宋体" w:cs="宋体"/>
          <w:spacing w:val="-1"/>
          <w:sz w:val="30"/>
          <w:szCs w:val="30"/>
        </w:rPr>
        <w:t>票。假设只有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个彩票号</w:t>
      </w:r>
      <w:r>
        <w:rPr>
          <w:rFonts w:ascii="宋体" w:hAnsi="宋体" w:eastAsia="宋体" w:cs="宋体"/>
          <w:sz w:val="30"/>
          <w:szCs w:val="30"/>
        </w:rPr>
        <w:t xml:space="preserve">   码，而奖金为</w:t>
      </w:r>
      <w:r>
        <w:rPr>
          <w:rFonts w:ascii="Times New Roman" w:hAnsi="Times New Roman" w:eastAsia="Times New Roman" w:cs="Times New Roman"/>
          <w:sz w:val="30"/>
          <w:szCs w:val="30"/>
        </w:rPr>
        <w:t>500</w:t>
      </w:r>
      <w:r>
        <w:rPr>
          <w:rFonts w:ascii="宋体" w:hAnsi="宋体" w:eastAsia="宋体" w:cs="宋体"/>
          <w:sz w:val="30"/>
          <w:szCs w:val="30"/>
        </w:rPr>
        <w:t>欧元。如果不买彩票，那</w:t>
      </w:r>
      <w:r>
        <w:rPr>
          <w:rFonts w:ascii="宋体" w:hAnsi="宋体" w:eastAsia="宋体" w:cs="宋体"/>
          <w:spacing w:val="-1"/>
          <w:sz w:val="30"/>
          <w:szCs w:val="30"/>
        </w:rPr>
        <w:t>么结果显而易见，我们什么</w:t>
      </w:r>
      <w:r>
        <w:rPr>
          <w:rFonts w:ascii="宋体" w:hAnsi="宋体" w:eastAsia="宋体" w:cs="宋体"/>
          <w:sz w:val="30"/>
          <w:szCs w:val="30"/>
        </w:rPr>
        <w:t xml:space="preserve">  也没赚到。如果真的买了彩票，我们确信自</w:t>
      </w:r>
      <w:r>
        <w:rPr>
          <w:rFonts w:ascii="宋体" w:hAnsi="宋体" w:eastAsia="宋体" w:cs="宋体"/>
          <w:spacing w:val="-1"/>
          <w:sz w:val="30"/>
          <w:szCs w:val="30"/>
        </w:rPr>
        <w:t>己可能会有些收获。然而中</w:t>
      </w:r>
      <w:r>
        <w:rPr>
          <w:rFonts w:ascii="宋体" w:hAnsi="宋体" w:eastAsia="宋体" w:cs="宋体"/>
          <w:sz w:val="30"/>
          <w:szCs w:val="30"/>
        </w:rPr>
        <w:t xml:space="preserve"> </w:t>
      </w:r>
      <w:r>
        <w:rPr>
          <w:rFonts w:ascii="宋体" w:hAnsi="宋体" w:eastAsia="宋体" w:cs="宋体"/>
          <w:spacing w:val="-2"/>
          <w:sz w:val="30"/>
          <w:szCs w:val="30"/>
        </w:rPr>
        <w:t>奖概率也一目了然（假设开奖过程没有黑幕</w:t>
      </w:r>
      <w:r>
        <w:rPr>
          <w:rFonts w:ascii="宋体" w:hAnsi="宋体" w:eastAsia="宋体" w:cs="宋体"/>
          <w:spacing w:val="23"/>
          <w:sz w:val="30"/>
          <w:szCs w:val="30"/>
        </w:rPr>
        <w:t>）：</w:t>
      </w:r>
      <w:r>
        <w:rPr>
          <w:rFonts w:ascii="宋体" w:hAnsi="宋体" w:eastAsia="宋体" w:cs="宋体"/>
          <w:spacing w:val="-2"/>
          <w:sz w:val="30"/>
          <w:szCs w:val="30"/>
        </w:rPr>
        <w:t>只有一个号码能中此大</w:t>
      </w:r>
      <w:r>
        <w:rPr>
          <w:rFonts w:ascii="宋体" w:hAnsi="宋体" w:eastAsia="宋体" w:cs="宋体"/>
          <w:sz w:val="30"/>
          <w:szCs w:val="30"/>
        </w:rPr>
        <w:t xml:space="preserve"> </w:t>
      </w:r>
      <w:r>
        <w:rPr>
          <w:rFonts w:ascii="宋体" w:hAnsi="宋体" w:eastAsia="宋体" w:cs="宋体"/>
          <w:spacing w:val="-6"/>
          <w:sz w:val="30"/>
          <w:szCs w:val="30"/>
        </w:rPr>
        <w:t>奖。</w:t>
      </w:r>
    </w:p>
    <w:p w14:paraId="5232844B">
      <w:pPr>
        <w:spacing w:before="268" w:line="226" w:lineRule="auto"/>
        <w:ind w:firstLine="602"/>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为了能够以旅游来庆祝学年结束，班级决定举办一场聚会来募集</w:t>
      </w:r>
      <w:r>
        <w:rPr>
          <w:rFonts w:ascii="宋体" w:hAnsi="宋体" w:eastAsia="宋体" w:cs="宋体"/>
          <w:spacing w:val="15"/>
          <w:sz w:val="30"/>
          <w:szCs w:val="30"/>
        </w:rPr>
        <w:t xml:space="preserve"> </w:t>
      </w:r>
      <w:r>
        <w:rPr>
          <w:rFonts w:ascii="宋体" w:hAnsi="宋体" w:eastAsia="宋体" w:cs="宋体"/>
          <w:sz w:val="30"/>
          <w:szCs w:val="30"/>
        </w:rPr>
        <w:t>资金。聚会定于下个月，即</w:t>
      </w:r>
      <w:r>
        <w:rPr>
          <w:rFonts w:ascii="Times New Roman" w:hAnsi="Times New Roman" w:eastAsia="Times New Roman" w:cs="Times New Roman"/>
          <w:sz w:val="30"/>
          <w:szCs w:val="30"/>
        </w:rPr>
        <w:t>2</w:t>
      </w:r>
      <w:r>
        <w:rPr>
          <w:rFonts w:ascii="宋体" w:hAnsi="宋体" w:eastAsia="宋体" w:cs="宋体"/>
          <w:sz w:val="30"/>
          <w:szCs w:val="30"/>
        </w:rPr>
        <w:t>月。我们面临</w:t>
      </w:r>
      <w:r>
        <w:rPr>
          <w:rFonts w:ascii="宋体" w:hAnsi="宋体" w:eastAsia="宋体" w:cs="宋体"/>
          <w:spacing w:val="-1"/>
          <w:sz w:val="30"/>
          <w:szCs w:val="30"/>
        </w:rPr>
        <w:t>两种选择：在户外举办聚会</w:t>
      </w:r>
      <w:r>
        <w:rPr>
          <w:rFonts w:ascii="宋体" w:hAnsi="宋体" w:eastAsia="宋体" w:cs="宋体"/>
          <w:sz w:val="30"/>
          <w:szCs w:val="30"/>
        </w:rPr>
        <w:t xml:space="preserve">  还是在室内举办聚会。如果我们办户外聚会</w:t>
      </w:r>
      <w:r>
        <w:rPr>
          <w:rFonts w:ascii="宋体" w:hAnsi="宋体" w:eastAsia="宋体" w:cs="宋体"/>
          <w:spacing w:val="-1"/>
          <w:sz w:val="30"/>
          <w:szCs w:val="30"/>
        </w:rPr>
        <w:t>，当天天气晴朗，那么筹得</w:t>
      </w:r>
      <w:r>
        <w:rPr>
          <w:rFonts w:ascii="宋体" w:hAnsi="宋体" w:eastAsia="宋体" w:cs="宋体"/>
          <w:sz w:val="30"/>
          <w:szCs w:val="30"/>
        </w:rPr>
        <w:t xml:space="preserve"> </w:t>
      </w:r>
      <w:r>
        <w:rPr>
          <w:rFonts w:ascii="宋体" w:hAnsi="宋体" w:eastAsia="宋体" w:cs="宋体"/>
          <w:spacing w:val="-1"/>
          <w:sz w:val="30"/>
          <w:szCs w:val="30"/>
        </w:rPr>
        <w:t>的资金就很多；反之，如果下雨或天气太冷，聚会很可能变为一场灾</w:t>
      </w:r>
    </w:p>
    <w:p w14:paraId="747D7EAF">
      <w:pPr>
        <w:spacing w:before="4" w:line="221" w:lineRule="auto"/>
        <w:ind w:left="2" w:right="43" w:hanging="2"/>
        <w:rPr>
          <w:rFonts w:ascii="宋体" w:hAnsi="宋体" w:eastAsia="宋体" w:cs="宋体"/>
          <w:sz w:val="30"/>
          <w:szCs w:val="30"/>
        </w:rPr>
      </w:pPr>
      <w:r>
        <w:rPr>
          <w:rFonts w:ascii="宋体" w:hAnsi="宋体" w:eastAsia="宋体" w:cs="宋体"/>
          <w:spacing w:val="-2"/>
          <w:sz w:val="30"/>
          <w:szCs w:val="30"/>
        </w:rPr>
        <w:t>难，而筹得的资金就会很少。如果我们办室内聚会，当天下雨或太冷，</w:t>
      </w:r>
      <w:r>
        <w:rPr>
          <w:rFonts w:ascii="宋体" w:hAnsi="宋体" w:eastAsia="宋体" w:cs="宋体"/>
          <w:spacing w:val="7"/>
          <w:sz w:val="30"/>
          <w:szCs w:val="30"/>
        </w:rPr>
        <w:t xml:space="preserve"> </w:t>
      </w:r>
      <w:r>
        <w:rPr>
          <w:rFonts w:ascii="宋体" w:hAnsi="宋体" w:eastAsia="宋体" w:cs="宋体"/>
          <w:spacing w:val="-2"/>
          <w:sz w:val="30"/>
          <w:szCs w:val="30"/>
        </w:rPr>
        <w:t>筹得的资金也还行，但如果当天天气晴朗，资金就会比在户外少很多。</w:t>
      </w:r>
      <w:r>
        <w:rPr>
          <w:rFonts w:ascii="宋体" w:hAnsi="宋体" w:eastAsia="宋体" w:cs="宋体"/>
          <w:spacing w:val="4"/>
          <w:sz w:val="30"/>
          <w:szCs w:val="30"/>
        </w:rPr>
        <w:t xml:space="preserve"> </w:t>
      </w:r>
      <w:r>
        <w:rPr>
          <w:rFonts w:ascii="宋体" w:hAnsi="宋体" w:eastAsia="宋体" w:cs="宋体"/>
          <w:spacing w:val="1"/>
          <w:sz w:val="30"/>
          <w:szCs w:val="30"/>
        </w:rPr>
        <w:t>彼时正值元旦，今年的天气反复无常，我们无法预</w:t>
      </w:r>
      <w:r>
        <w:rPr>
          <w:rFonts w:ascii="宋体" w:hAnsi="宋体" w:eastAsia="宋体" w:cs="宋体"/>
          <w:sz w:val="30"/>
          <w:szCs w:val="30"/>
        </w:rPr>
        <w:t>测</w:t>
      </w:r>
      <w:r>
        <w:rPr>
          <w:rFonts w:ascii="Times New Roman" w:hAnsi="Times New Roman" w:eastAsia="Times New Roman" w:cs="Times New Roman"/>
          <w:sz w:val="30"/>
          <w:szCs w:val="30"/>
        </w:rPr>
        <w:t>2</w:t>
      </w:r>
      <w:r>
        <w:rPr>
          <w:rFonts w:ascii="宋体" w:hAnsi="宋体" w:eastAsia="宋体" w:cs="宋体"/>
          <w:sz w:val="30"/>
          <w:szCs w:val="30"/>
        </w:rPr>
        <w:t xml:space="preserve">月的天气走势， </w:t>
      </w:r>
      <w:r>
        <w:rPr>
          <w:rFonts w:ascii="宋体" w:hAnsi="宋体" w:eastAsia="宋体" w:cs="宋体"/>
          <w:spacing w:val="-1"/>
          <w:sz w:val="30"/>
          <w:szCs w:val="30"/>
        </w:rPr>
        <w:t>也无法预测在上述任意一种情况下筹得资金的具体数目。</w:t>
      </w:r>
    </w:p>
    <w:p w14:paraId="0DE92B60">
      <w:pPr>
        <w:spacing w:before="305" w:line="221" w:lineRule="auto"/>
        <w:ind w:left="1" w:firstLine="602"/>
        <w:jc w:val="both"/>
        <w:rPr>
          <w:rFonts w:ascii="宋体" w:hAnsi="宋体" w:eastAsia="宋体" w:cs="宋体"/>
          <w:sz w:val="30"/>
          <w:szCs w:val="30"/>
        </w:rPr>
      </w:pPr>
      <w:r>
        <w:rPr>
          <w:rFonts w:ascii="宋体" w:hAnsi="宋体" w:eastAsia="宋体" w:cs="宋体"/>
          <w:spacing w:val="-1"/>
          <w:sz w:val="30"/>
          <w:szCs w:val="30"/>
        </w:rPr>
        <w:t>经典决策理论侧重于区分不确定型决策和风险型决策。当决策涉及</w:t>
      </w:r>
      <w:r>
        <w:rPr>
          <w:rFonts w:ascii="宋体" w:hAnsi="宋体" w:eastAsia="宋体" w:cs="宋体"/>
          <w:spacing w:val="13"/>
          <w:sz w:val="30"/>
          <w:szCs w:val="30"/>
        </w:rPr>
        <w:t xml:space="preserve"> </w:t>
      </w:r>
      <w:r>
        <w:rPr>
          <w:rFonts w:ascii="宋体" w:hAnsi="宋体" w:eastAsia="宋体" w:cs="宋体"/>
          <w:spacing w:val="-1"/>
          <w:sz w:val="30"/>
          <w:szCs w:val="30"/>
        </w:rPr>
        <w:t>风险，可以通过概率分布（如概率分布为已知）这一方法来表示我们不</w:t>
      </w:r>
      <w:r>
        <w:rPr>
          <w:rFonts w:ascii="宋体" w:hAnsi="宋体" w:eastAsia="宋体" w:cs="宋体"/>
          <w:spacing w:val="18"/>
          <w:sz w:val="30"/>
          <w:szCs w:val="30"/>
        </w:rPr>
        <w:t xml:space="preserve"> </w:t>
      </w:r>
      <w:r>
        <w:rPr>
          <w:rFonts w:ascii="宋体" w:hAnsi="宋体" w:eastAsia="宋体" w:cs="宋体"/>
          <w:spacing w:val="-1"/>
          <w:sz w:val="30"/>
          <w:szCs w:val="30"/>
        </w:rPr>
        <w:t>确定的事物，而如果我们不知道这种风险的概率分布，那我们的决策就</w:t>
      </w:r>
      <w:r>
        <w:rPr>
          <w:rFonts w:ascii="宋体" w:hAnsi="宋体" w:eastAsia="宋体" w:cs="宋体"/>
          <w:spacing w:val="18"/>
          <w:sz w:val="30"/>
          <w:szCs w:val="30"/>
        </w:rPr>
        <w:t xml:space="preserve"> </w:t>
      </w:r>
      <w:r>
        <w:rPr>
          <w:rFonts w:ascii="宋体" w:hAnsi="宋体" w:eastAsia="宋体" w:cs="宋体"/>
          <w:spacing w:val="-1"/>
          <w:sz w:val="30"/>
          <w:szCs w:val="30"/>
        </w:rPr>
        <w:t>具有不确定性。例</w:t>
      </w:r>
      <w:r>
        <w:rPr>
          <w:rFonts w:ascii="Times New Roman" w:hAnsi="Times New Roman" w:eastAsia="Times New Roman" w:cs="Times New Roman"/>
          <w:spacing w:val="-1"/>
          <w:sz w:val="30"/>
          <w:szCs w:val="30"/>
        </w:rPr>
        <w:t>1</w:t>
      </w:r>
      <w:r>
        <w:rPr>
          <w:rFonts w:ascii="宋体" w:hAnsi="宋体" w:eastAsia="宋体" w:cs="宋体"/>
          <w:spacing w:val="-1"/>
          <w:sz w:val="30"/>
          <w:szCs w:val="30"/>
        </w:rPr>
        <w:t>中的彩票决策问题，其概率分布是已知的，所以这</w:t>
      </w:r>
      <w:r>
        <w:rPr>
          <w:rFonts w:ascii="宋体" w:hAnsi="宋体" w:eastAsia="宋体" w:cs="宋体"/>
          <w:spacing w:val="9"/>
          <w:sz w:val="30"/>
          <w:szCs w:val="30"/>
        </w:rPr>
        <w:t xml:space="preserve">  </w:t>
      </w:r>
      <w:r>
        <w:rPr>
          <w:rFonts w:ascii="宋体" w:hAnsi="宋体" w:eastAsia="宋体" w:cs="宋体"/>
          <w:spacing w:val="-1"/>
          <w:sz w:val="30"/>
          <w:szCs w:val="30"/>
        </w:rPr>
        <w:t>是风险型决策。例</w:t>
      </w:r>
      <w:r>
        <w:rPr>
          <w:rFonts w:ascii="Times New Roman" w:hAnsi="Times New Roman" w:eastAsia="Times New Roman" w:cs="Times New Roman"/>
          <w:spacing w:val="-1"/>
          <w:sz w:val="30"/>
          <w:szCs w:val="30"/>
        </w:rPr>
        <w:t>2</w:t>
      </w:r>
      <w:r>
        <w:rPr>
          <w:rFonts w:ascii="宋体" w:hAnsi="宋体" w:eastAsia="宋体" w:cs="宋体"/>
          <w:spacing w:val="-1"/>
          <w:sz w:val="30"/>
          <w:szCs w:val="30"/>
        </w:rPr>
        <w:t>中的聚会决策问题，因为我们没有信息，既不知道</w:t>
      </w:r>
      <w:r>
        <w:rPr>
          <w:rFonts w:ascii="宋体" w:hAnsi="宋体" w:eastAsia="宋体" w:cs="宋体"/>
          <w:spacing w:val="9"/>
          <w:sz w:val="30"/>
          <w:szCs w:val="30"/>
        </w:rPr>
        <w:t xml:space="preserve">  </w:t>
      </w:r>
      <w:r>
        <w:rPr>
          <w:rFonts w:ascii="宋体" w:hAnsi="宋体" w:eastAsia="宋体" w:cs="宋体"/>
          <w:spacing w:val="-1"/>
          <w:sz w:val="30"/>
          <w:szCs w:val="30"/>
        </w:rPr>
        <w:t>天气状况概率也不知筹得的资金的具体数额，所以这是不确定型决策。</w:t>
      </w:r>
    </w:p>
    <w:p w14:paraId="5B49A998">
      <w:pPr>
        <w:spacing w:before="302" w:line="224" w:lineRule="auto"/>
        <w:ind w:left="3" w:firstLine="605"/>
        <w:rPr>
          <w:rFonts w:ascii="宋体" w:hAnsi="宋体" w:eastAsia="宋体" w:cs="宋体"/>
          <w:sz w:val="30"/>
          <w:szCs w:val="30"/>
        </w:rPr>
      </w:pPr>
      <w:r>
        <w:rPr>
          <w:rFonts w:ascii="宋体" w:hAnsi="宋体" w:eastAsia="宋体" w:cs="宋体"/>
          <w:spacing w:val="-1"/>
          <w:sz w:val="30"/>
          <w:szCs w:val="30"/>
        </w:rPr>
        <w:t>总体来说，在决策问题中，不确定性是由多种原因造成的，因此形</w:t>
      </w:r>
      <w:r>
        <w:rPr>
          <w:rFonts w:ascii="宋体" w:hAnsi="宋体" w:eastAsia="宋体" w:cs="宋体"/>
          <w:spacing w:val="8"/>
          <w:sz w:val="30"/>
          <w:szCs w:val="30"/>
        </w:rPr>
        <w:t xml:space="preserve"> </w:t>
      </w:r>
      <w:r>
        <w:rPr>
          <w:rFonts w:ascii="宋体" w:hAnsi="宋体" w:eastAsia="宋体" w:cs="宋体"/>
          <w:spacing w:val="-1"/>
          <w:sz w:val="30"/>
          <w:szCs w:val="30"/>
        </w:rPr>
        <w:t>成了各种类型的不确定性，每种类型都有对应的决策工具。</w:t>
      </w:r>
    </w:p>
    <w:p w14:paraId="228A81A8">
      <w:pPr>
        <w:spacing w:before="293" w:line="230" w:lineRule="auto"/>
        <w:ind w:left="1" w:firstLine="636"/>
        <w:jc w:val="both"/>
        <w:rPr>
          <w:rFonts w:ascii="宋体" w:hAnsi="宋体" w:eastAsia="宋体" w:cs="宋体"/>
          <w:sz w:val="30"/>
          <w:szCs w:val="30"/>
        </w:rPr>
      </w:pPr>
      <w:r>
        <w:rPr>
          <w:rFonts w:ascii="宋体" w:hAnsi="宋体" w:eastAsia="宋体" w:cs="宋体"/>
          <w:spacing w:val="-2"/>
          <w:sz w:val="30"/>
          <w:szCs w:val="30"/>
        </w:rPr>
        <w:t>由于数据信息不精确，我们的决策会产生不确定性。例如，我们不</w:t>
      </w:r>
      <w:r>
        <w:rPr>
          <w:rFonts w:ascii="宋体" w:hAnsi="宋体" w:eastAsia="宋体" w:cs="宋体"/>
          <w:spacing w:val="8"/>
          <w:sz w:val="30"/>
          <w:szCs w:val="30"/>
        </w:rPr>
        <w:t xml:space="preserve"> </w:t>
      </w:r>
      <w:r>
        <w:rPr>
          <w:rFonts w:ascii="宋体" w:hAnsi="宋体" w:eastAsia="宋体" w:cs="宋体"/>
          <w:sz w:val="30"/>
          <w:szCs w:val="30"/>
        </w:rPr>
        <w:t>精确的信息可以表现为只知道气温在</w:t>
      </w:r>
      <w:r>
        <w:rPr>
          <w:rFonts w:ascii="Times New Roman" w:hAnsi="Times New Roman" w:eastAsia="Times New Roman" w:cs="Times New Roman"/>
          <w:sz w:val="30"/>
          <w:szCs w:val="30"/>
        </w:rPr>
        <w:t>20</w:t>
      </w:r>
      <w:r>
        <w:rPr>
          <w:rFonts w:ascii="宋体" w:hAnsi="宋体" w:eastAsia="宋体" w:cs="宋体"/>
          <w:sz w:val="30"/>
          <w:szCs w:val="30"/>
        </w:rPr>
        <w:t>℃和</w:t>
      </w:r>
      <w:r>
        <w:rPr>
          <w:rFonts w:ascii="Times New Roman" w:hAnsi="Times New Roman" w:eastAsia="Times New Roman" w:cs="Times New Roman"/>
          <w:spacing w:val="-1"/>
          <w:sz w:val="30"/>
          <w:szCs w:val="30"/>
        </w:rPr>
        <w:t>25</w:t>
      </w:r>
      <w:r>
        <w:rPr>
          <w:rFonts w:ascii="宋体" w:hAnsi="宋体" w:eastAsia="宋体" w:cs="宋体"/>
          <w:spacing w:val="-1"/>
          <w:sz w:val="30"/>
          <w:szCs w:val="30"/>
        </w:rPr>
        <w:t>℃之间。在这种情况下，</w:t>
      </w:r>
      <w:r>
        <w:rPr>
          <w:rFonts w:ascii="宋体" w:hAnsi="宋体" w:eastAsia="宋体" w:cs="宋体"/>
          <w:sz w:val="30"/>
          <w:szCs w:val="30"/>
        </w:rPr>
        <w:t xml:space="preserve"> </w:t>
      </w:r>
      <w:r>
        <w:rPr>
          <w:rFonts w:ascii="宋体" w:hAnsi="宋体" w:eastAsia="宋体" w:cs="宋体"/>
          <w:spacing w:val="-4"/>
          <w:sz w:val="30"/>
          <w:szCs w:val="30"/>
        </w:rPr>
        <w:t>如果有人问气温是否为</w:t>
      </w:r>
      <w:r>
        <w:rPr>
          <w:rFonts w:ascii="Times New Roman" w:hAnsi="Times New Roman" w:eastAsia="Times New Roman" w:cs="Times New Roman"/>
          <w:spacing w:val="-4"/>
          <w:sz w:val="30"/>
          <w:szCs w:val="30"/>
        </w:rPr>
        <w:t>23</w:t>
      </w:r>
      <w:r>
        <w:rPr>
          <w:rFonts w:ascii="宋体" w:hAnsi="宋体" w:eastAsia="宋体" w:cs="宋体"/>
          <w:spacing w:val="-4"/>
          <w:sz w:val="30"/>
          <w:szCs w:val="30"/>
        </w:rPr>
        <w:t>℃</w:t>
      </w:r>
      <w:r>
        <w:rPr>
          <w:rFonts w:ascii="宋体" w:hAnsi="宋体" w:eastAsia="宋体" w:cs="宋体"/>
          <w:spacing w:val="-114"/>
          <w:sz w:val="30"/>
          <w:szCs w:val="30"/>
        </w:rPr>
        <w:t xml:space="preserve"> </w:t>
      </w:r>
      <w:r>
        <w:rPr>
          <w:rFonts w:ascii="宋体" w:hAnsi="宋体" w:eastAsia="宋体" w:cs="宋体"/>
          <w:spacing w:val="-4"/>
          <w:sz w:val="30"/>
          <w:szCs w:val="30"/>
        </w:rPr>
        <w:t>,</w:t>
      </w:r>
      <w:r>
        <w:rPr>
          <w:rFonts w:ascii="宋体" w:hAnsi="宋体" w:eastAsia="宋体" w:cs="宋体"/>
          <w:spacing w:val="81"/>
          <w:sz w:val="30"/>
          <w:szCs w:val="30"/>
        </w:rPr>
        <w:t xml:space="preserve"> </w:t>
      </w:r>
      <w:r>
        <w:rPr>
          <w:rFonts w:ascii="宋体" w:hAnsi="宋体" w:eastAsia="宋体" w:cs="宋体"/>
          <w:spacing w:val="-4"/>
          <w:sz w:val="30"/>
          <w:szCs w:val="30"/>
        </w:rPr>
        <w:t>我们只能说有这可能性。虽然该问题</w:t>
      </w:r>
      <w:r>
        <w:rPr>
          <w:rFonts w:ascii="宋体" w:hAnsi="宋体" w:eastAsia="宋体" w:cs="宋体"/>
          <w:spacing w:val="-5"/>
          <w:sz w:val="30"/>
          <w:szCs w:val="30"/>
        </w:rPr>
        <w:t>完全</w:t>
      </w:r>
    </w:p>
    <w:p w14:paraId="1905C2D5">
      <w:pPr>
        <w:spacing w:line="230" w:lineRule="auto"/>
        <w:rPr>
          <w:rFonts w:ascii="宋体" w:hAnsi="宋体" w:eastAsia="宋体" w:cs="宋体"/>
          <w:sz w:val="30"/>
          <w:szCs w:val="30"/>
        </w:rPr>
        <w:sectPr>
          <w:pgSz w:w="12240" w:h="15840"/>
          <w:pgMar w:top="1346" w:right="1500" w:bottom="400" w:left="1450" w:header="0" w:footer="0" w:gutter="0"/>
          <w:cols w:space="720" w:num="1"/>
        </w:sectPr>
      </w:pPr>
    </w:p>
    <w:p w14:paraId="23E99D07">
      <w:pPr>
        <w:spacing w:before="129" w:line="222" w:lineRule="auto"/>
        <w:ind w:left="5" w:right="60"/>
        <w:jc w:val="both"/>
        <w:rPr>
          <w:rFonts w:ascii="宋体" w:hAnsi="宋体" w:eastAsia="宋体" w:cs="宋体"/>
          <w:sz w:val="30"/>
          <w:szCs w:val="30"/>
        </w:rPr>
      </w:pPr>
      <w:r>
        <w:rPr>
          <w:rFonts w:ascii="宋体" w:hAnsi="宋体" w:eastAsia="宋体" w:cs="宋体"/>
          <w:spacing w:val="-1"/>
          <w:sz w:val="30"/>
          <w:szCs w:val="30"/>
        </w:rPr>
        <w:t>精确，但由于信息不精确，我们无法给出精确的答案。此外，我们所拥</w:t>
      </w:r>
      <w:r>
        <w:rPr>
          <w:rFonts w:ascii="宋体" w:hAnsi="宋体" w:eastAsia="宋体" w:cs="宋体"/>
          <w:spacing w:val="18"/>
          <w:sz w:val="30"/>
          <w:szCs w:val="30"/>
        </w:rPr>
        <w:t xml:space="preserve"> </w:t>
      </w:r>
      <w:r>
        <w:rPr>
          <w:rFonts w:ascii="宋体" w:hAnsi="宋体" w:eastAsia="宋体" w:cs="宋体"/>
          <w:sz w:val="30"/>
          <w:szCs w:val="30"/>
        </w:rPr>
        <w:t>有的信息可能是模糊的，比如气温在</w:t>
      </w:r>
      <w:r>
        <w:rPr>
          <w:rFonts w:ascii="Times New Roman" w:hAnsi="Times New Roman" w:eastAsia="Times New Roman" w:cs="Times New Roman"/>
          <w:sz w:val="30"/>
          <w:szCs w:val="30"/>
        </w:rPr>
        <w:t>22</w:t>
      </w:r>
      <w:r>
        <w:rPr>
          <w:rFonts w:ascii="宋体" w:hAnsi="宋体" w:eastAsia="宋体" w:cs="宋体"/>
          <w:sz w:val="30"/>
          <w:szCs w:val="30"/>
        </w:rPr>
        <w:t>℃</w:t>
      </w:r>
      <w:r>
        <w:rPr>
          <w:rFonts w:ascii="宋体" w:hAnsi="宋体" w:eastAsia="宋体" w:cs="宋体"/>
          <w:spacing w:val="-1"/>
          <w:sz w:val="30"/>
          <w:szCs w:val="30"/>
        </w:rPr>
        <w:t>左右，这一信息是模糊的。我</w:t>
      </w:r>
      <w:r>
        <w:rPr>
          <w:rFonts w:ascii="宋体" w:hAnsi="宋体" w:eastAsia="宋体" w:cs="宋体"/>
          <w:sz w:val="30"/>
          <w:szCs w:val="30"/>
        </w:rPr>
        <w:t xml:space="preserve"> </w:t>
      </w:r>
      <w:r>
        <w:rPr>
          <w:rFonts w:ascii="宋体" w:hAnsi="宋体" w:eastAsia="宋体" w:cs="宋体"/>
          <w:spacing w:val="-1"/>
          <w:sz w:val="30"/>
          <w:szCs w:val="30"/>
        </w:rPr>
        <w:t>们可以利用弥散集合来表示此类不精确问题。</w:t>
      </w:r>
    </w:p>
    <w:p w14:paraId="2BCBED08">
      <w:pPr>
        <w:spacing w:before="290" w:line="223" w:lineRule="auto"/>
        <w:ind w:left="10" w:right="60" w:firstLine="611"/>
        <w:rPr>
          <w:rFonts w:ascii="宋体" w:hAnsi="宋体" w:eastAsia="宋体" w:cs="宋体"/>
          <w:sz w:val="30"/>
          <w:szCs w:val="30"/>
        </w:rPr>
      </w:pPr>
      <w:r>
        <w:rPr>
          <w:rFonts w:ascii="宋体" w:hAnsi="宋体" w:eastAsia="宋体" w:cs="宋体"/>
          <w:spacing w:val="-1"/>
          <w:sz w:val="30"/>
          <w:szCs w:val="30"/>
        </w:rPr>
        <w:t>随机性是不确定性的另一种类型。人们通常使用概率模型，以解决</w:t>
      </w:r>
      <w:r>
        <w:rPr>
          <w:rFonts w:ascii="宋体" w:hAnsi="宋体" w:eastAsia="宋体" w:cs="宋体"/>
          <w:sz w:val="30"/>
          <w:szCs w:val="30"/>
        </w:rPr>
        <w:t xml:space="preserve"> </w:t>
      </w:r>
      <w:r>
        <w:rPr>
          <w:rFonts w:ascii="宋体" w:hAnsi="宋体" w:eastAsia="宋体" w:cs="宋体"/>
          <w:spacing w:val="-2"/>
          <w:sz w:val="30"/>
          <w:szCs w:val="30"/>
        </w:rPr>
        <w:t>不确定性中的随机性问题。</w:t>
      </w:r>
    </w:p>
    <w:p w14:paraId="2E135891">
      <w:pPr>
        <w:spacing w:before="293" w:line="224" w:lineRule="auto"/>
        <w:ind w:left="15" w:right="60" w:firstLine="624"/>
        <w:rPr>
          <w:rFonts w:ascii="宋体" w:hAnsi="宋体" w:eastAsia="宋体" w:cs="宋体"/>
          <w:sz w:val="30"/>
          <w:szCs w:val="30"/>
        </w:rPr>
      </w:pPr>
      <w:r>
        <w:rPr>
          <w:rFonts w:ascii="宋体" w:hAnsi="宋体" w:eastAsia="宋体" w:cs="宋体"/>
          <w:spacing w:val="-2"/>
          <w:sz w:val="30"/>
          <w:szCs w:val="30"/>
        </w:rPr>
        <w:t>以下是不确定型决策的经典模型，以及以概率分布为核心的风险型</w:t>
      </w:r>
      <w:r>
        <w:rPr>
          <w:rFonts w:ascii="宋体" w:hAnsi="宋体" w:eastAsia="宋体" w:cs="宋体"/>
          <w:spacing w:val="11"/>
          <w:sz w:val="30"/>
          <w:szCs w:val="30"/>
        </w:rPr>
        <w:t xml:space="preserve"> </w:t>
      </w:r>
      <w:r>
        <w:rPr>
          <w:rFonts w:ascii="宋体" w:hAnsi="宋体" w:eastAsia="宋体" w:cs="宋体"/>
          <w:spacing w:val="-8"/>
          <w:sz w:val="30"/>
          <w:szCs w:val="30"/>
        </w:rPr>
        <w:t>决策。</w:t>
      </w:r>
    </w:p>
    <w:p w14:paraId="79A76F9A">
      <w:pPr>
        <w:spacing w:before="311" w:line="183" w:lineRule="auto"/>
        <w:ind w:left="599"/>
        <w:rPr>
          <w:rFonts w:ascii="微软雅黑" w:hAnsi="微软雅黑" w:eastAsia="微软雅黑" w:cs="微软雅黑"/>
          <w:sz w:val="30"/>
          <w:szCs w:val="30"/>
        </w:rPr>
      </w:pPr>
      <w:r>
        <w:rPr>
          <w:rFonts w:ascii="微软雅黑" w:hAnsi="微软雅黑" w:eastAsia="微软雅黑" w:cs="微软雅黑"/>
          <w:spacing w:val="-1"/>
          <w:sz w:val="30"/>
          <w:szCs w:val="30"/>
        </w:rPr>
        <w:t>决策、风险及不确定性</w:t>
      </w:r>
    </w:p>
    <w:p w14:paraId="0BD09D4B">
      <w:pPr>
        <w:spacing w:before="246" w:line="222" w:lineRule="auto"/>
        <w:ind w:firstLine="620"/>
        <w:rPr>
          <w:rFonts w:ascii="楷体" w:hAnsi="楷体" w:eastAsia="楷体" w:cs="楷体"/>
          <w:sz w:val="30"/>
          <w:szCs w:val="30"/>
        </w:rPr>
      </w:pPr>
      <w:r>
        <w:rPr>
          <w:rFonts w:ascii="楷体" w:hAnsi="楷体" w:eastAsia="楷体" w:cs="楷体"/>
          <w:spacing w:val="-4"/>
          <w:sz w:val="30"/>
          <w:szCs w:val="30"/>
        </w:rPr>
        <w:t>1921年，弗兰克</w:t>
      </w:r>
      <w:r>
        <w:rPr>
          <w:rFonts w:ascii="楷体" w:hAnsi="楷体" w:eastAsia="楷体" w:cs="楷体"/>
          <w:spacing w:val="-35"/>
          <w:sz w:val="30"/>
          <w:szCs w:val="30"/>
        </w:rPr>
        <w:t xml:space="preserve"> </w:t>
      </w:r>
      <w:r>
        <w:rPr>
          <w:rFonts w:ascii="楷体" w:hAnsi="楷体" w:eastAsia="楷体" w:cs="楷体"/>
          <w:spacing w:val="-4"/>
          <w:sz w:val="30"/>
          <w:szCs w:val="30"/>
        </w:rPr>
        <w:t>·H.奈特（Frank</w:t>
      </w:r>
      <w:r>
        <w:rPr>
          <w:rFonts w:ascii="楷体" w:hAnsi="楷体" w:eastAsia="楷体" w:cs="楷体"/>
          <w:spacing w:val="72"/>
          <w:sz w:val="30"/>
          <w:szCs w:val="30"/>
        </w:rPr>
        <w:t xml:space="preserve"> </w:t>
      </w:r>
      <w:r>
        <w:rPr>
          <w:rFonts w:ascii="楷体" w:hAnsi="楷体" w:eastAsia="楷体" w:cs="楷体"/>
          <w:spacing w:val="-4"/>
          <w:sz w:val="30"/>
          <w:szCs w:val="30"/>
        </w:rPr>
        <w:t>H.Knight）的《风险、</w:t>
      </w:r>
      <w:r>
        <w:rPr>
          <w:rFonts w:ascii="楷体" w:hAnsi="楷体" w:eastAsia="楷体" w:cs="楷体"/>
          <w:spacing w:val="-5"/>
          <w:sz w:val="30"/>
          <w:szCs w:val="30"/>
        </w:rPr>
        <w:t>不确定性</w:t>
      </w:r>
      <w:r>
        <w:rPr>
          <w:rFonts w:ascii="楷体" w:hAnsi="楷体" w:eastAsia="楷体" w:cs="楷体"/>
          <w:sz w:val="30"/>
          <w:szCs w:val="30"/>
        </w:rPr>
        <w:t xml:space="preserve"> </w:t>
      </w:r>
      <w:r>
        <w:rPr>
          <w:rFonts w:ascii="楷体" w:hAnsi="楷体" w:eastAsia="楷体" w:cs="楷体"/>
          <w:spacing w:val="-1"/>
          <w:sz w:val="30"/>
          <w:szCs w:val="30"/>
        </w:rPr>
        <w:t>和利润》（Risk,Uncertainty</w:t>
      </w:r>
      <w:r>
        <w:rPr>
          <w:rFonts w:ascii="楷体" w:hAnsi="楷体" w:eastAsia="楷体" w:cs="楷体"/>
          <w:spacing w:val="48"/>
          <w:sz w:val="30"/>
          <w:szCs w:val="30"/>
        </w:rPr>
        <w:t xml:space="preserve"> </w:t>
      </w:r>
      <w:r>
        <w:rPr>
          <w:rFonts w:ascii="楷体" w:hAnsi="楷体" w:eastAsia="楷体" w:cs="楷体"/>
          <w:spacing w:val="-1"/>
          <w:sz w:val="30"/>
          <w:szCs w:val="30"/>
        </w:rPr>
        <w:t>and</w:t>
      </w:r>
      <w:r>
        <w:rPr>
          <w:rFonts w:ascii="楷体" w:hAnsi="楷体" w:eastAsia="楷体" w:cs="楷体"/>
          <w:spacing w:val="46"/>
          <w:sz w:val="30"/>
          <w:szCs w:val="30"/>
        </w:rPr>
        <w:t xml:space="preserve"> </w:t>
      </w:r>
      <w:r>
        <w:rPr>
          <w:rFonts w:ascii="楷体" w:hAnsi="楷体" w:eastAsia="楷体" w:cs="楷体"/>
          <w:spacing w:val="-1"/>
          <w:sz w:val="30"/>
          <w:szCs w:val="30"/>
        </w:rPr>
        <w:t>Profi）一书是经典决策理论中不确</w:t>
      </w:r>
      <w:r>
        <w:rPr>
          <w:rFonts w:ascii="楷体" w:hAnsi="楷体" w:eastAsia="楷体" w:cs="楷体"/>
          <w:sz w:val="30"/>
          <w:szCs w:val="30"/>
        </w:rPr>
        <w:t xml:space="preserve"> 定性和风险划分的起源。但这种划分并不为世上每个人所</w:t>
      </w:r>
      <w:r>
        <w:rPr>
          <w:rFonts w:ascii="楷体" w:hAnsi="楷体" w:eastAsia="楷体" w:cs="楷体"/>
          <w:spacing w:val="-1"/>
          <w:sz w:val="30"/>
          <w:szCs w:val="30"/>
        </w:rPr>
        <w:t>接受，有些人</w:t>
      </w:r>
      <w:r>
        <w:rPr>
          <w:rFonts w:ascii="楷体" w:hAnsi="楷体" w:eastAsia="楷体" w:cs="楷体"/>
          <w:sz w:val="30"/>
          <w:szCs w:val="30"/>
        </w:rPr>
        <w:t xml:space="preserve"> </w:t>
      </w:r>
      <w:r>
        <w:rPr>
          <w:rFonts w:ascii="楷体" w:hAnsi="楷体" w:eastAsia="楷体" w:cs="楷体"/>
          <w:spacing w:val="-4"/>
          <w:sz w:val="30"/>
          <w:szCs w:val="30"/>
        </w:rPr>
        <w:t>认为该划分没有必要。其中就有让-保罗</w:t>
      </w:r>
      <w:r>
        <w:rPr>
          <w:rFonts w:ascii="楷体" w:hAnsi="楷体" w:eastAsia="楷体" w:cs="楷体"/>
          <w:spacing w:val="-30"/>
          <w:sz w:val="30"/>
          <w:szCs w:val="30"/>
        </w:rPr>
        <w:t xml:space="preserve"> </w:t>
      </w:r>
      <w:r>
        <w:rPr>
          <w:rFonts w:ascii="楷体" w:hAnsi="楷体" w:eastAsia="楷体" w:cs="楷体"/>
          <w:spacing w:val="-4"/>
          <w:sz w:val="30"/>
          <w:szCs w:val="30"/>
        </w:rPr>
        <w:t>·查维斯（Jean-Paul</w:t>
      </w:r>
    </w:p>
    <w:p w14:paraId="66EDDD2D">
      <w:pPr>
        <w:spacing w:before="1" w:line="222" w:lineRule="auto"/>
        <w:ind w:right="60" w:firstLine="4"/>
        <w:rPr>
          <w:rFonts w:ascii="楷体" w:hAnsi="楷体" w:eastAsia="楷体" w:cs="楷体"/>
          <w:sz w:val="30"/>
          <w:szCs w:val="30"/>
        </w:rPr>
      </w:pPr>
      <w:r>
        <w:rPr>
          <w:rFonts w:ascii="楷体" w:hAnsi="楷体" w:eastAsia="楷体" w:cs="楷体"/>
          <w:spacing w:val="-1"/>
          <w:sz w:val="30"/>
          <w:szCs w:val="30"/>
        </w:rPr>
        <w:t>Chavas</w:t>
      </w:r>
      <w:r>
        <w:rPr>
          <w:rFonts w:ascii="楷体" w:hAnsi="楷体" w:eastAsia="楷体" w:cs="楷体"/>
          <w:spacing w:val="10"/>
          <w:sz w:val="30"/>
          <w:szCs w:val="30"/>
        </w:rPr>
        <w:t>），</w:t>
      </w:r>
      <w:r>
        <w:rPr>
          <w:rFonts w:ascii="楷体" w:hAnsi="楷体" w:eastAsia="楷体" w:cs="楷体"/>
          <w:spacing w:val="-1"/>
          <w:sz w:val="30"/>
          <w:szCs w:val="30"/>
        </w:rPr>
        <w:t>他特别反对这种划分，他确信，根据对概率的理解，人们应</w:t>
      </w:r>
      <w:r>
        <w:rPr>
          <w:rFonts w:ascii="楷体" w:hAnsi="楷体" w:eastAsia="楷体" w:cs="楷体"/>
          <w:sz w:val="30"/>
          <w:szCs w:val="30"/>
        </w:rPr>
        <w:t xml:space="preserve"> 该能够相对容易地区分风险和不确定性。因此，在增加</w:t>
      </w:r>
      <w:r>
        <w:rPr>
          <w:rFonts w:ascii="楷体" w:hAnsi="楷体" w:eastAsia="楷体" w:cs="楷体"/>
          <w:spacing w:val="-1"/>
          <w:sz w:val="30"/>
          <w:szCs w:val="30"/>
        </w:rPr>
        <w:t>了科学讨论，但</w:t>
      </w:r>
      <w:r>
        <w:rPr>
          <w:rFonts w:ascii="楷体" w:hAnsi="楷体" w:eastAsia="楷体" w:cs="楷体"/>
          <w:sz w:val="30"/>
          <w:szCs w:val="30"/>
        </w:rPr>
        <w:t xml:space="preserve"> 并没有进行大量的实证分析的情况下，他把不确定性和</w:t>
      </w:r>
      <w:r>
        <w:rPr>
          <w:rFonts w:ascii="楷体" w:hAnsi="楷体" w:eastAsia="楷体" w:cs="楷体"/>
          <w:spacing w:val="-1"/>
          <w:sz w:val="30"/>
          <w:szCs w:val="30"/>
        </w:rPr>
        <w:t>风险两个术语混</w:t>
      </w:r>
      <w:r>
        <w:rPr>
          <w:rFonts w:ascii="楷体" w:hAnsi="楷体" w:eastAsia="楷体" w:cs="楷体"/>
          <w:sz w:val="30"/>
          <w:szCs w:val="30"/>
        </w:rPr>
        <w:t xml:space="preserve"> 合使用。查维斯认为，风险相关事件的发生需要有三个</w:t>
      </w:r>
      <w:r>
        <w:rPr>
          <w:rFonts w:ascii="楷体" w:hAnsi="楷体" w:eastAsia="楷体" w:cs="楷体"/>
          <w:spacing w:val="-1"/>
          <w:sz w:val="30"/>
          <w:szCs w:val="30"/>
        </w:rPr>
        <w:t>因素作为基础：</w:t>
      </w:r>
      <w:r>
        <w:rPr>
          <w:rFonts w:ascii="楷体" w:hAnsi="楷体" w:eastAsia="楷体" w:cs="楷体"/>
          <w:sz w:val="30"/>
          <w:szCs w:val="30"/>
        </w:rPr>
        <w:t xml:space="preserve"> 无法控制和衡量事件发生的偶然因素、人类处理信息的</w:t>
      </w:r>
      <w:r>
        <w:rPr>
          <w:rFonts w:ascii="楷体" w:hAnsi="楷体" w:eastAsia="楷体" w:cs="楷体"/>
          <w:spacing w:val="-1"/>
          <w:sz w:val="30"/>
          <w:szCs w:val="30"/>
        </w:rPr>
        <w:t>能力有限，以及</w:t>
      </w:r>
      <w:r>
        <w:rPr>
          <w:rFonts w:ascii="楷体" w:hAnsi="楷体" w:eastAsia="楷体" w:cs="楷体"/>
          <w:sz w:val="30"/>
          <w:szCs w:val="30"/>
        </w:rPr>
        <w:t xml:space="preserve"> </w:t>
      </w:r>
      <w:r>
        <w:rPr>
          <w:rFonts w:ascii="楷体" w:hAnsi="楷体" w:eastAsia="楷体" w:cs="楷体"/>
          <w:spacing w:val="-1"/>
          <w:sz w:val="30"/>
          <w:szCs w:val="30"/>
        </w:rPr>
        <w:t>获取、处理信息的成本。</w:t>
      </w:r>
    </w:p>
    <w:p w14:paraId="3220532A">
      <w:pPr>
        <w:spacing w:before="290" w:line="222" w:lineRule="auto"/>
        <w:ind w:left="6" w:firstLine="591"/>
        <w:jc w:val="both"/>
        <w:rPr>
          <w:rFonts w:ascii="楷体" w:hAnsi="楷体" w:eastAsia="楷体" w:cs="楷体"/>
          <w:sz w:val="30"/>
          <w:szCs w:val="30"/>
        </w:rPr>
      </w:pPr>
      <w:r>
        <w:rPr>
          <w:rFonts w:ascii="楷体" w:hAnsi="楷体" w:eastAsia="楷体" w:cs="楷体"/>
          <w:spacing w:val="-5"/>
          <w:sz w:val="30"/>
          <w:szCs w:val="30"/>
        </w:rPr>
        <w:t>伊扎克</w:t>
      </w:r>
      <w:r>
        <w:rPr>
          <w:rFonts w:ascii="楷体" w:hAnsi="楷体" w:eastAsia="楷体" w:cs="楷体"/>
          <w:spacing w:val="-35"/>
          <w:sz w:val="30"/>
          <w:szCs w:val="30"/>
        </w:rPr>
        <w:t xml:space="preserve"> </w:t>
      </w:r>
      <w:r>
        <w:rPr>
          <w:rFonts w:ascii="楷体" w:hAnsi="楷体" w:eastAsia="楷体" w:cs="楷体"/>
          <w:spacing w:val="-5"/>
          <w:sz w:val="30"/>
          <w:szCs w:val="30"/>
        </w:rPr>
        <w:t>·</w:t>
      </w:r>
      <w:r>
        <w:rPr>
          <w:rFonts w:ascii="楷体" w:hAnsi="楷体" w:eastAsia="楷体" w:cs="楷体"/>
          <w:spacing w:val="-120"/>
          <w:sz w:val="30"/>
          <w:szCs w:val="30"/>
        </w:rPr>
        <w:t xml:space="preserve"> </w:t>
      </w:r>
      <w:r>
        <w:rPr>
          <w:rFonts w:ascii="楷体" w:hAnsi="楷体" w:eastAsia="楷体" w:cs="楷体"/>
          <w:spacing w:val="-5"/>
          <w:sz w:val="30"/>
          <w:szCs w:val="30"/>
        </w:rPr>
        <w:t>吉尔伯阿著有《不确定性下的决策理论》（T</w:t>
      </w:r>
      <w:r>
        <w:rPr>
          <w:rFonts w:ascii="楷体" w:hAnsi="楷体" w:eastAsia="楷体" w:cs="楷体"/>
          <w:spacing w:val="-6"/>
          <w:sz w:val="30"/>
          <w:szCs w:val="30"/>
        </w:rPr>
        <w:t>heory</w:t>
      </w:r>
      <w:r>
        <w:rPr>
          <w:rFonts w:ascii="楷体" w:hAnsi="楷体" w:eastAsia="楷体" w:cs="楷体"/>
          <w:spacing w:val="17"/>
          <w:sz w:val="30"/>
          <w:szCs w:val="30"/>
        </w:rPr>
        <w:t xml:space="preserve">    </w:t>
      </w:r>
      <w:r>
        <w:rPr>
          <w:rFonts w:ascii="楷体" w:hAnsi="楷体" w:eastAsia="楷体" w:cs="楷体"/>
          <w:spacing w:val="-6"/>
          <w:sz w:val="30"/>
          <w:szCs w:val="30"/>
        </w:rPr>
        <w:t>of</w:t>
      </w:r>
      <w:r>
        <w:rPr>
          <w:rFonts w:ascii="楷体" w:hAnsi="楷体" w:eastAsia="楷体" w:cs="楷体"/>
          <w:spacing w:val="3"/>
          <w:sz w:val="30"/>
          <w:szCs w:val="30"/>
        </w:rPr>
        <w:t xml:space="preserve"> </w:t>
      </w:r>
      <w:r>
        <w:rPr>
          <w:rFonts w:ascii="楷体" w:hAnsi="楷体" w:eastAsia="楷体" w:cs="楷体"/>
          <w:sz w:val="30"/>
          <w:szCs w:val="30"/>
        </w:rPr>
        <w:t>Decision  under</w:t>
      </w:r>
      <w:r>
        <w:rPr>
          <w:rFonts w:ascii="楷体" w:hAnsi="楷体" w:eastAsia="楷体" w:cs="楷体"/>
          <w:spacing w:val="23"/>
          <w:sz w:val="30"/>
          <w:szCs w:val="30"/>
        </w:rPr>
        <w:t xml:space="preserve">  </w:t>
      </w:r>
      <w:r>
        <w:rPr>
          <w:rFonts w:ascii="楷体" w:hAnsi="楷体" w:eastAsia="楷体" w:cs="楷体"/>
          <w:sz w:val="30"/>
          <w:szCs w:val="30"/>
        </w:rPr>
        <w:t xml:space="preserve">Uncertainty）一书，其主要内容是处理不确定型决 </w:t>
      </w:r>
      <w:r>
        <w:rPr>
          <w:rFonts w:ascii="楷体" w:hAnsi="楷体" w:eastAsia="楷体" w:cs="楷体"/>
          <w:spacing w:val="-1"/>
          <w:sz w:val="30"/>
          <w:szCs w:val="30"/>
        </w:rPr>
        <w:t>策。他在该书中探讨了决策理论和决策模型的难点，以及它们存在的原</w:t>
      </w:r>
      <w:r>
        <w:rPr>
          <w:rFonts w:ascii="楷体" w:hAnsi="楷体" w:eastAsia="楷体" w:cs="楷体"/>
          <w:spacing w:val="17"/>
          <w:sz w:val="30"/>
          <w:szCs w:val="30"/>
        </w:rPr>
        <w:t xml:space="preserve"> </w:t>
      </w:r>
      <w:r>
        <w:rPr>
          <w:rFonts w:ascii="楷体" w:hAnsi="楷体" w:eastAsia="楷体" w:cs="楷体"/>
          <w:spacing w:val="-1"/>
          <w:sz w:val="30"/>
          <w:szCs w:val="30"/>
        </w:rPr>
        <w:t>因。伊扎克还讨论了给概率下定义的难点，并解释了不同的公理和替代</w:t>
      </w:r>
      <w:r>
        <w:rPr>
          <w:rFonts w:ascii="楷体" w:hAnsi="楷体" w:eastAsia="楷体" w:cs="楷体"/>
          <w:spacing w:val="17"/>
          <w:sz w:val="30"/>
          <w:szCs w:val="30"/>
        </w:rPr>
        <w:t xml:space="preserve"> </w:t>
      </w:r>
      <w:r>
        <w:rPr>
          <w:rFonts w:ascii="楷体" w:hAnsi="楷体" w:eastAsia="楷体" w:cs="楷体"/>
          <w:spacing w:val="-5"/>
          <w:sz w:val="30"/>
          <w:szCs w:val="30"/>
        </w:rPr>
        <w:t>理论。</w:t>
      </w:r>
    </w:p>
    <w:p w14:paraId="7B481BE6">
      <w:pPr>
        <w:spacing w:line="222" w:lineRule="auto"/>
        <w:rPr>
          <w:rFonts w:ascii="楷体" w:hAnsi="楷体" w:eastAsia="楷体" w:cs="楷体"/>
          <w:sz w:val="30"/>
          <w:szCs w:val="30"/>
        </w:rPr>
        <w:sectPr>
          <w:pgSz w:w="12240" w:h="15840"/>
          <w:pgMar w:top="1346" w:right="1440" w:bottom="400" w:left="1446" w:header="0" w:footer="0" w:gutter="0"/>
          <w:cols w:space="720" w:num="1"/>
        </w:sectPr>
      </w:pPr>
    </w:p>
    <w:p w14:paraId="6C48ABF2">
      <w:pPr>
        <w:pStyle w:val="2"/>
        <w:spacing w:line="247" w:lineRule="auto"/>
      </w:pPr>
    </w:p>
    <w:p w14:paraId="67CDA652">
      <w:pPr>
        <w:pStyle w:val="2"/>
        <w:spacing w:line="247" w:lineRule="auto"/>
      </w:pPr>
    </w:p>
    <w:p w14:paraId="49B42B68">
      <w:pPr>
        <w:pStyle w:val="2"/>
        <w:spacing w:line="247" w:lineRule="auto"/>
      </w:pPr>
    </w:p>
    <w:p w14:paraId="045C03A9">
      <w:pPr>
        <w:spacing w:before="120" w:line="222" w:lineRule="auto"/>
        <w:ind w:left="3921"/>
        <w:rPr>
          <w:rFonts w:ascii="宋体" w:hAnsi="宋体" w:eastAsia="宋体" w:cs="宋体"/>
          <w:sz w:val="37"/>
          <w:szCs w:val="37"/>
        </w:rPr>
      </w:pPr>
      <w:r>
        <w:rPr>
          <w:rFonts w:ascii="宋体" w:hAnsi="宋体" w:eastAsia="宋体" w:cs="宋体"/>
          <w:color w:val="005BAC"/>
          <w:spacing w:val="6"/>
          <w:sz w:val="37"/>
          <w:szCs w:val="37"/>
        </w:rPr>
        <w:t>概率解释</w:t>
      </w:r>
    </w:p>
    <w:p w14:paraId="7D40E49D">
      <w:pPr>
        <w:pStyle w:val="2"/>
        <w:spacing w:line="389" w:lineRule="auto"/>
      </w:pPr>
    </w:p>
    <w:p w14:paraId="324AB8B6">
      <w:pPr>
        <w:spacing w:before="97" w:line="223" w:lineRule="auto"/>
        <w:ind w:left="3" w:right="60" w:firstLine="600"/>
        <w:rPr>
          <w:rFonts w:ascii="宋体" w:hAnsi="宋体" w:eastAsia="宋体" w:cs="宋体"/>
          <w:sz w:val="30"/>
          <w:szCs w:val="30"/>
        </w:rPr>
      </w:pPr>
      <w:r>
        <w:rPr>
          <w:rFonts w:ascii="宋体" w:hAnsi="宋体" w:eastAsia="宋体" w:cs="宋体"/>
          <w:spacing w:val="-1"/>
          <w:sz w:val="30"/>
          <w:szCs w:val="30"/>
        </w:rPr>
        <w:t>概率的公理化没有说明其意义或释义，也没有说明该如何被确定。</w:t>
      </w:r>
      <w:r>
        <w:rPr>
          <w:rFonts w:ascii="宋体" w:hAnsi="宋体" w:eastAsia="宋体" w:cs="宋体"/>
          <w:spacing w:val="16"/>
          <w:sz w:val="30"/>
          <w:szCs w:val="30"/>
        </w:rPr>
        <w:t xml:space="preserve"> </w:t>
      </w:r>
      <w:r>
        <w:rPr>
          <w:rFonts w:ascii="宋体" w:hAnsi="宋体" w:eastAsia="宋体" w:cs="宋体"/>
          <w:spacing w:val="-1"/>
          <w:sz w:val="30"/>
          <w:szCs w:val="30"/>
        </w:rPr>
        <w:t>目前，对概率含义的解释数不胜数，主要分为两大类别：客观概率和主</w:t>
      </w:r>
      <w:r>
        <w:rPr>
          <w:rFonts w:ascii="宋体" w:hAnsi="宋体" w:eastAsia="宋体" w:cs="宋体"/>
          <w:spacing w:val="18"/>
          <w:sz w:val="30"/>
          <w:szCs w:val="30"/>
        </w:rPr>
        <w:t xml:space="preserve"> </w:t>
      </w:r>
      <w:r>
        <w:rPr>
          <w:rFonts w:ascii="宋体" w:hAnsi="宋体" w:eastAsia="宋体" w:cs="宋体"/>
          <w:spacing w:val="-3"/>
          <w:sz w:val="30"/>
          <w:szCs w:val="30"/>
        </w:rPr>
        <w:t>观概率。</w:t>
      </w:r>
    </w:p>
    <w:p w14:paraId="097CAADA">
      <w:pPr>
        <w:pStyle w:val="2"/>
        <w:spacing w:line="307" w:lineRule="auto"/>
      </w:pPr>
    </w:p>
    <w:p w14:paraId="14175A3B">
      <w:pPr>
        <w:pStyle w:val="2"/>
        <w:spacing w:line="307" w:lineRule="auto"/>
      </w:pPr>
    </w:p>
    <w:p w14:paraId="2D4DD71B">
      <w:pPr>
        <w:spacing w:before="121" w:line="222" w:lineRule="auto"/>
        <w:ind w:left="8"/>
        <w:rPr>
          <w:rFonts w:ascii="宋体" w:hAnsi="宋体" w:eastAsia="宋体" w:cs="宋体"/>
          <w:sz w:val="37"/>
          <w:szCs w:val="37"/>
        </w:rPr>
      </w:pPr>
      <w:r>
        <w:rPr>
          <w:rFonts w:ascii="宋体" w:hAnsi="宋体" w:eastAsia="宋体" w:cs="宋体"/>
          <w:color w:val="005BAC"/>
          <w:sz w:val="37"/>
          <w:szCs w:val="37"/>
        </w:rPr>
        <w:t>客观概率</w:t>
      </w:r>
    </w:p>
    <w:p w14:paraId="5DBB9D64">
      <w:pPr>
        <w:pStyle w:val="2"/>
        <w:spacing w:line="401" w:lineRule="auto"/>
      </w:pPr>
    </w:p>
    <w:p w14:paraId="71FA66B0">
      <w:pPr>
        <w:spacing w:before="98" w:line="223" w:lineRule="auto"/>
        <w:ind w:left="7" w:right="60" w:firstLine="597"/>
        <w:jc w:val="both"/>
        <w:rPr>
          <w:rFonts w:ascii="宋体" w:hAnsi="宋体" w:eastAsia="宋体" w:cs="宋体"/>
          <w:sz w:val="30"/>
          <w:szCs w:val="30"/>
        </w:rPr>
      </w:pPr>
      <w:r>
        <w:rPr>
          <w:rFonts w:ascii="宋体" w:hAnsi="宋体" w:eastAsia="宋体" w:cs="宋体"/>
          <w:spacing w:val="-1"/>
          <w:sz w:val="30"/>
          <w:szCs w:val="30"/>
        </w:rPr>
        <w:t>客观概率也称物理或频率概率，该概率具有物理意义。客观概率由</w:t>
      </w:r>
      <w:r>
        <w:rPr>
          <w:rFonts w:ascii="宋体" w:hAnsi="宋体" w:eastAsia="宋体" w:cs="宋体"/>
          <w:spacing w:val="13"/>
          <w:sz w:val="30"/>
          <w:szCs w:val="30"/>
        </w:rPr>
        <w:t xml:space="preserve"> </w:t>
      </w:r>
      <w:r>
        <w:rPr>
          <w:rFonts w:ascii="宋体" w:hAnsi="宋体" w:eastAsia="宋体" w:cs="宋体"/>
          <w:spacing w:val="-1"/>
          <w:sz w:val="30"/>
          <w:szCs w:val="30"/>
        </w:rPr>
        <w:t>一个随机的物理系统确定，该系统使我们得以从大量相似事件序列中得</w:t>
      </w:r>
      <w:r>
        <w:rPr>
          <w:rFonts w:ascii="宋体" w:hAnsi="宋体" w:eastAsia="宋体" w:cs="宋体"/>
          <w:spacing w:val="13"/>
          <w:sz w:val="30"/>
          <w:szCs w:val="30"/>
        </w:rPr>
        <w:t xml:space="preserve"> </w:t>
      </w:r>
      <w:r>
        <w:rPr>
          <w:rFonts w:ascii="宋体" w:hAnsi="宋体" w:eastAsia="宋体" w:cs="宋体"/>
          <w:spacing w:val="-1"/>
          <w:sz w:val="30"/>
          <w:szCs w:val="30"/>
        </w:rPr>
        <w:t>出结果的频率极限。比如在轮盘赌博中选择数字时考虑的概率。值得注</w:t>
      </w:r>
      <w:r>
        <w:rPr>
          <w:rFonts w:ascii="宋体" w:hAnsi="宋体" w:eastAsia="宋体" w:cs="宋体"/>
          <w:spacing w:val="13"/>
          <w:sz w:val="30"/>
          <w:szCs w:val="30"/>
        </w:rPr>
        <w:t xml:space="preserve"> </w:t>
      </w:r>
      <w:r>
        <w:rPr>
          <w:rFonts w:ascii="宋体" w:hAnsi="宋体" w:eastAsia="宋体" w:cs="宋体"/>
          <w:spacing w:val="-1"/>
          <w:sz w:val="30"/>
          <w:szCs w:val="30"/>
        </w:rPr>
        <w:t>意的是，上述关于彩票的案例就属于客观概率。</w:t>
      </w:r>
    </w:p>
    <w:p w14:paraId="60F1B1A0">
      <w:pPr>
        <w:pStyle w:val="2"/>
        <w:spacing w:line="307" w:lineRule="auto"/>
      </w:pPr>
    </w:p>
    <w:p w14:paraId="7B3BCEF9">
      <w:pPr>
        <w:pStyle w:val="2"/>
        <w:spacing w:line="307" w:lineRule="auto"/>
      </w:pPr>
    </w:p>
    <w:p w14:paraId="38FBFC8E">
      <w:pPr>
        <w:spacing w:before="121" w:line="222" w:lineRule="auto"/>
        <w:ind w:left="8"/>
        <w:rPr>
          <w:rFonts w:ascii="宋体" w:hAnsi="宋体" w:eastAsia="宋体" w:cs="宋体"/>
          <w:sz w:val="37"/>
          <w:szCs w:val="37"/>
        </w:rPr>
      </w:pPr>
      <w:r>
        <w:rPr>
          <w:rFonts w:ascii="宋体" w:hAnsi="宋体" w:eastAsia="宋体" w:cs="宋体"/>
          <w:color w:val="005BAC"/>
          <w:sz w:val="37"/>
          <w:szCs w:val="37"/>
        </w:rPr>
        <w:t>主观概率</w:t>
      </w:r>
    </w:p>
    <w:p w14:paraId="6A0BC687">
      <w:pPr>
        <w:pStyle w:val="2"/>
        <w:spacing w:line="389" w:lineRule="auto"/>
      </w:pPr>
    </w:p>
    <w:p w14:paraId="7ED384FB">
      <w:pPr>
        <w:spacing w:before="97" w:line="223" w:lineRule="auto"/>
        <w:ind w:left="1" w:right="60" w:firstLine="603"/>
        <w:jc w:val="both"/>
        <w:rPr>
          <w:rFonts w:ascii="宋体" w:hAnsi="宋体" w:eastAsia="宋体" w:cs="宋体"/>
          <w:sz w:val="30"/>
          <w:szCs w:val="30"/>
        </w:rPr>
      </w:pPr>
      <w:r>
        <w:rPr>
          <w:rFonts w:ascii="宋体" w:hAnsi="宋体" w:eastAsia="宋体" w:cs="宋体"/>
          <w:spacing w:val="-1"/>
          <w:sz w:val="30"/>
          <w:szCs w:val="30"/>
        </w:rPr>
        <w:t>主观概率是指特定个体的信念度量。面对相同的事件时，我们不能</w:t>
      </w:r>
      <w:r>
        <w:rPr>
          <w:rFonts w:ascii="宋体" w:hAnsi="宋体" w:eastAsia="宋体" w:cs="宋体"/>
          <w:spacing w:val="13"/>
          <w:sz w:val="30"/>
          <w:szCs w:val="30"/>
        </w:rPr>
        <w:t xml:space="preserve"> </w:t>
      </w:r>
      <w:r>
        <w:rPr>
          <w:rFonts w:ascii="宋体" w:hAnsi="宋体" w:eastAsia="宋体" w:cs="宋体"/>
          <w:sz w:val="30"/>
          <w:szCs w:val="30"/>
        </w:rPr>
        <w:t>预设不同的人对此一定会持同等度量的判断</w:t>
      </w:r>
      <w:r>
        <w:rPr>
          <w:rFonts w:ascii="宋体" w:hAnsi="宋体" w:eastAsia="宋体" w:cs="宋体"/>
          <w:spacing w:val="-1"/>
          <w:sz w:val="30"/>
          <w:szCs w:val="30"/>
        </w:rPr>
        <w:t>。从这层意义上说，这一信</w:t>
      </w:r>
      <w:r>
        <w:rPr>
          <w:rFonts w:ascii="宋体" w:hAnsi="宋体" w:eastAsia="宋体" w:cs="宋体"/>
          <w:sz w:val="30"/>
          <w:szCs w:val="30"/>
        </w:rPr>
        <w:t xml:space="preserve"> </w:t>
      </w:r>
      <w:r>
        <w:rPr>
          <w:rFonts w:ascii="宋体" w:hAnsi="宋体" w:eastAsia="宋体" w:cs="宋体"/>
          <w:spacing w:val="-2"/>
          <w:sz w:val="30"/>
          <w:szCs w:val="30"/>
        </w:rPr>
        <w:t>念度量是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个人</w:t>
      </w:r>
      <w:r>
        <w:rPr>
          <w:rFonts w:ascii="Times New Roman" w:hAnsi="Times New Roman" w:eastAsia="Times New Roman" w:cs="Times New Roman"/>
          <w:spacing w:val="-2"/>
          <w:sz w:val="30"/>
          <w:szCs w:val="30"/>
        </w:rPr>
        <w:t>”</w:t>
      </w:r>
      <w:r>
        <w:rPr>
          <w:rFonts w:ascii="宋体" w:hAnsi="宋体" w:eastAsia="宋体" w:cs="宋体"/>
          <w:spacing w:val="-2"/>
          <w:sz w:val="30"/>
          <w:szCs w:val="30"/>
        </w:rPr>
        <w:t>的。</w:t>
      </w:r>
    </w:p>
    <w:p w14:paraId="71E8380A">
      <w:pPr>
        <w:spacing w:before="257" w:line="229" w:lineRule="auto"/>
        <w:ind w:left="3" w:firstLine="608"/>
        <w:rPr>
          <w:rFonts w:ascii="宋体" w:hAnsi="宋体" w:eastAsia="宋体" w:cs="宋体"/>
          <w:sz w:val="30"/>
          <w:szCs w:val="30"/>
        </w:rPr>
      </w:pPr>
      <w:r>
        <w:rPr>
          <w:rFonts w:ascii="宋体" w:hAnsi="宋体" w:eastAsia="宋体" w:cs="宋体"/>
          <w:sz w:val="30"/>
          <w:szCs w:val="30"/>
        </w:rPr>
        <w:t>意大利人布鲁诺</w:t>
      </w:r>
      <w:r>
        <w:rPr>
          <w:rFonts w:ascii="Times New Roman" w:hAnsi="Times New Roman" w:eastAsia="Times New Roman" w:cs="Times New Roman"/>
          <w:sz w:val="30"/>
          <w:szCs w:val="30"/>
        </w:rPr>
        <w:t>·</w:t>
      </w:r>
      <w:r>
        <w:rPr>
          <w:rFonts w:ascii="宋体" w:hAnsi="宋体" w:eastAsia="宋体" w:cs="宋体"/>
          <w:sz w:val="30"/>
          <w:szCs w:val="30"/>
        </w:rPr>
        <w:t>德</w:t>
      </w:r>
      <w:r>
        <w:rPr>
          <w:rFonts w:ascii="Times New Roman" w:hAnsi="Times New Roman" w:eastAsia="Times New Roman" w:cs="Times New Roman"/>
          <w:sz w:val="30"/>
          <w:szCs w:val="30"/>
        </w:rPr>
        <w:t>·</w:t>
      </w:r>
      <w:r>
        <w:rPr>
          <w:rFonts w:ascii="宋体" w:hAnsi="宋体" w:eastAsia="宋体" w:cs="宋体"/>
          <w:sz w:val="30"/>
          <w:szCs w:val="30"/>
        </w:rPr>
        <w:t>芬内蒂（</w:t>
      </w:r>
      <w:r>
        <w:rPr>
          <w:rFonts w:ascii="Times New Roman" w:hAnsi="Times New Roman" w:eastAsia="Times New Roman" w:cs="Times New Roman"/>
          <w:sz w:val="30"/>
          <w:szCs w:val="30"/>
        </w:rPr>
        <w:t>Bruno  de  Finetti</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1906-1985</w:t>
      </w:r>
      <w:r>
        <w:rPr>
          <w:rFonts w:ascii="宋体" w:hAnsi="宋体" w:eastAsia="宋体" w:cs="宋体"/>
          <w:spacing w:val="-1"/>
          <w:sz w:val="30"/>
          <w:szCs w:val="30"/>
        </w:rPr>
        <w:t>）就主观</w:t>
      </w:r>
      <w:r>
        <w:rPr>
          <w:rFonts w:ascii="宋体" w:hAnsi="宋体" w:eastAsia="宋体" w:cs="宋体"/>
          <w:sz w:val="30"/>
          <w:szCs w:val="30"/>
        </w:rPr>
        <w:t xml:space="preserve"> </w:t>
      </w:r>
      <w:r>
        <w:rPr>
          <w:rFonts w:ascii="宋体" w:hAnsi="宋体" w:eastAsia="宋体" w:cs="宋体"/>
          <w:spacing w:val="-1"/>
          <w:sz w:val="30"/>
          <w:szCs w:val="30"/>
        </w:rPr>
        <w:t>概率的存在问题，建构了第一个理论证明。该证明基于个人对一组事件</w:t>
      </w:r>
      <w:r>
        <w:rPr>
          <w:rFonts w:ascii="宋体" w:hAnsi="宋体" w:eastAsia="宋体" w:cs="宋体"/>
          <w:spacing w:val="18"/>
          <w:sz w:val="30"/>
          <w:szCs w:val="30"/>
        </w:rPr>
        <w:t xml:space="preserve"> </w:t>
      </w:r>
      <w:r>
        <w:rPr>
          <w:rFonts w:ascii="宋体" w:hAnsi="宋体" w:eastAsia="宋体" w:cs="宋体"/>
          <w:spacing w:val="-1"/>
          <w:sz w:val="30"/>
          <w:szCs w:val="30"/>
        </w:rPr>
        <w:t>的投注以及其对这些事件的偏好。德</w:t>
      </w:r>
      <w:r>
        <w:rPr>
          <w:rFonts w:ascii="Times New Roman" w:hAnsi="Times New Roman" w:eastAsia="Times New Roman" w:cs="Times New Roman"/>
          <w:spacing w:val="-1"/>
          <w:sz w:val="30"/>
          <w:szCs w:val="30"/>
        </w:rPr>
        <w:t>·</w:t>
      </w:r>
      <w:r>
        <w:rPr>
          <w:rFonts w:ascii="宋体" w:hAnsi="宋体" w:eastAsia="宋体" w:cs="宋体"/>
          <w:spacing w:val="-1"/>
          <w:sz w:val="30"/>
          <w:szCs w:val="30"/>
        </w:rPr>
        <w:t>芬内蒂根据人们在投注中的偏</w:t>
      </w:r>
    </w:p>
    <w:p w14:paraId="5E1DB679">
      <w:pPr>
        <w:spacing w:before="1" w:line="219" w:lineRule="auto"/>
        <w:ind w:left="3"/>
        <w:rPr>
          <w:rFonts w:ascii="宋体" w:hAnsi="宋体" w:eastAsia="宋体" w:cs="宋体"/>
          <w:sz w:val="30"/>
          <w:szCs w:val="30"/>
        </w:rPr>
      </w:pPr>
      <w:r>
        <w:rPr>
          <w:rFonts w:ascii="宋体" w:hAnsi="宋体" w:eastAsia="宋体" w:cs="宋体"/>
          <w:spacing w:val="-1"/>
          <w:sz w:val="30"/>
          <w:szCs w:val="30"/>
        </w:rPr>
        <w:t>好，构建了一个存在向量概率的定理，即主观概率定理。</w:t>
      </w:r>
    </w:p>
    <w:p w14:paraId="7116F71B">
      <w:pPr>
        <w:spacing w:before="265" w:line="225" w:lineRule="auto"/>
        <w:ind w:right="4" w:firstLine="605"/>
        <w:jc w:val="both"/>
        <w:rPr>
          <w:rFonts w:ascii="宋体" w:hAnsi="宋体" w:eastAsia="宋体" w:cs="宋体"/>
          <w:sz w:val="30"/>
          <w:szCs w:val="30"/>
        </w:rPr>
      </w:pPr>
      <w:r>
        <w:rPr>
          <w:rFonts w:ascii="宋体" w:hAnsi="宋体" w:eastAsia="宋体" w:cs="宋体"/>
          <w:spacing w:val="-2"/>
          <w:sz w:val="30"/>
          <w:szCs w:val="30"/>
        </w:rPr>
        <w:t>之后，美国人伦纳德</w:t>
      </w:r>
      <w:r>
        <w:rPr>
          <w:rFonts w:ascii="Times New Roman" w:hAnsi="Times New Roman" w:eastAsia="Times New Roman" w:cs="Times New Roman"/>
          <w:spacing w:val="-2"/>
          <w:sz w:val="30"/>
          <w:szCs w:val="30"/>
        </w:rPr>
        <w:t>·</w:t>
      </w:r>
      <w:r>
        <w:rPr>
          <w:rFonts w:ascii="宋体" w:hAnsi="宋体" w:eastAsia="宋体" w:cs="宋体"/>
          <w:spacing w:val="-2"/>
          <w:sz w:val="30"/>
          <w:szCs w:val="30"/>
        </w:rPr>
        <w:t>萨维奇（</w:t>
      </w:r>
      <w:r>
        <w:rPr>
          <w:rFonts w:ascii="Times New Roman" w:hAnsi="Times New Roman" w:eastAsia="Times New Roman" w:cs="Times New Roman"/>
          <w:spacing w:val="-2"/>
          <w:sz w:val="30"/>
          <w:szCs w:val="30"/>
        </w:rPr>
        <w:t>Leonard</w:t>
      </w:r>
      <w:r>
        <w:rPr>
          <w:rFonts w:ascii="Times New Roman" w:hAnsi="Times New Roman" w:eastAsia="Times New Roman" w:cs="Times New Roman"/>
          <w:spacing w:val="44"/>
          <w:w w:val="101"/>
          <w:sz w:val="30"/>
          <w:szCs w:val="30"/>
        </w:rPr>
        <w:t xml:space="preserve"> </w:t>
      </w:r>
      <w:r>
        <w:rPr>
          <w:rFonts w:ascii="Times New Roman" w:hAnsi="Times New Roman" w:eastAsia="Times New Roman" w:cs="Times New Roman"/>
          <w:spacing w:val="-2"/>
          <w:sz w:val="30"/>
          <w:szCs w:val="30"/>
        </w:rPr>
        <w:t>Savage</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1917-1971</w:t>
      </w:r>
      <w:r>
        <w:rPr>
          <w:rFonts w:ascii="宋体" w:hAnsi="宋体" w:eastAsia="宋体" w:cs="宋体"/>
          <w:spacing w:val="-2"/>
          <w:sz w:val="30"/>
          <w:szCs w:val="30"/>
        </w:rPr>
        <w:t>）证明了</w:t>
      </w:r>
      <w:r>
        <w:rPr>
          <w:rFonts w:ascii="宋体" w:hAnsi="宋体" w:eastAsia="宋体" w:cs="宋体"/>
          <w:sz w:val="30"/>
          <w:szCs w:val="30"/>
        </w:rPr>
        <w:t xml:space="preserve"> 另一个包括效用函数和概率分布的类似定理。同</w:t>
      </w:r>
      <w:r>
        <w:rPr>
          <w:rFonts w:ascii="宋体" w:hAnsi="宋体" w:eastAsia="宋体" w:cs="宋体"/>
          <w:spacing w:val="-1"/>
          <w:sz w:val="30"/>
          <w:szCs w:val="30"/>
        </w:rPr>
        <w:t>时，萨维奇还确立了主</w:t>
      </w:r>
      <w:r>
        <w:rPr>
          <w:rFonts w:ascii="宋体" w:hAnsi="宋体" w:eastAsia="宋体" w:cs="宋体"/>
          <w:sz w:val="30"/>
          <w:szCs w:val="30"/>
        </w:rPr>
        <w:t xml:space="preserve"> 观期望效用理论。该理论基于前面所述的布鲁诺</w:t>
      </w:r>
      <w:r>
        <w:rPr>
          <w:rFonts w:ascii="Times New Roman" w:hAnsi="Times New Roman" w:eastAsia="Times New Roman" w:cs="Times New Roman"/>
          <w:sz w:val="30"/>
          <w:szCs w:val="30"/>
        </w:rPr>
        <w:t>·</w:t>
      </w:r>
      <w:r>
        <w:rPr>
          <w:rFonts w:ascii="宋体" w:hAnsi="宋体" w:eastAsia="宋体" w:cs="宋体"/>
          <w:spacing w:val="-1"/>
          <w:sz w:val="30"/>
          <w:szCs w:val="30"/>
        </w:rPr>
        <w:t>德</w:t>
      </w:r>
      <w:r>
        <w:rPr>
          <w:rFonts w:ascii="Times New Roman" w:hAnsi="Times New Roman" w:eastAsia="Times New Roman" w:cs="Times New Roman"/>
          <w:spacing w:val="-1"/>
          <w:sz w:val="30"/>
          <w:szCs w:val="30"/>
        </w:rPr>
        <w:t>·</w:t>
      </w:r>
      <w:r>
        <w:rPr>
          <w:rFonts w:ascii="宋体" w:hAnsi="宋体" w:eastAsia="宋体" w:cs="宋体"/>
          <w:spacing w:val="-1"/>
          <w:sz w:val="30"/>
          <w:szCs w:val="30"/>
        </w:rPr>
        <w:t>芬内蒂理论以及约</w:t>
      </w:r>
      <w:r>
        <w:rPr>
          <w:rFonts w:ascii="宋体" w:hAnsi="宋体" w:eastAsia="宋体" w:cs="宋体"/>
          <w:sz w:val="30"/>
          <w:szCs w:val="30"/>
        </w:rPr>
        <w:t xml:space="preserve">  翰</w:t>
      </w:r>
      <w:r>
        <w:rPr>
          <w:rFonts w:ascii="Times New Roman" w:hAnsi="Times New Roman" w:eastAsia="Times New Roman" w:cs="Times New Roman"/>
          <w:sz w:val="30"/>
          <w:szCs w:val="30"/>
        </w:rPr>
        <w:t>·</w:t>
      </w:r>
      <w:r>
        <w:rPr>
          <w:rFonts w:ascii="宋体" w:hAnsi="宋体" w:eastAsia="宋体" w:cs="宋体"/>
          <w:sz w:val="30"/>
          <w:szCs w:val="30"/>
        </w:rPr>
        <w:t>冯</w:t>
      </w:r>
      <w:r>
        <w:rPr>
          <w:rFonts w:ascii="Times New Roman" w:hAnsi="Times New Roman" w:eastAsia="Times New Roman" w:cs="Times New Roman"/>
          <w:sz w:val="30"/>
          <w:szCs w:val="30"/>
        </w:rPr>
        <w:t>·</w:t>
      </w:r>
      <w:r>
        <w:rPr>
          <w:rFonts w:ascii="宋体" w:hAnsi="宋体" w:eastAsia="宋体" w:cs="宋体"/>
          <w:sz w:val="30"/>
          <w:szCs w:val="30"/>
        </w:rPr>
        <w:t>诺伊曼（</w:t>
      </w:r>
      <w:r>
        <w:rPr>
          <w:rFonts w:ascii="Times New Roman" w:hAnsi="Times New Roman" w:eastAsia="Times New Roman" w:cs="Times New Roman"/>
          <w:sz w:val="30"/>
          <w:szCs w:val="30"/>
        </w:rPr>
        <w:t>John        Von         Neumann</w:t>
      </w:r>
      <w:r>
        <w:rPr>
          <w:rFonts w:ascii="宋体" w:hAnsi="宋体" w:eastAsia="宋体" w:cs="宋体"/>
          <w:sz w:val="30"/>
          <w:szCs w:val="30"/>
        </w:rPr>
        <w:t>）和奥斯卡</w:t>
      </w:r>
      <w:r>
        <w:rPr>
          <w:rFonts w:ascii="Times New Roman" w:hAnsi="Times New Roman" w:eastAsia="Times New Roman" w:cs="Times New Roman"/>
          <w:sz w:val="30"/>
          <w:szCs w:val="30"/>
        </w:rPr>
        <w:t>·</w:t>
      </w:r>
      <w:r>
        <w:rPr>
          <w:rFonts w:ascii="宋体" w:hAnsi="宋体" w:eastAsia="宋体" w:cs="宋体"/>
          <w:sz w:val="30"/>
          <w:szCs w:val="30"/>
        </w:rPr>
        <w:t>摩根斯坦（</w:t>
      </w:r>
      <w:r>
        <w:rPr>
          <w:rFonts w:ascii="Times New Roman" w:hAnsi="Times New Roman" w:eastAsia="Times New Roman" w:cs="Times New Roman"/>
          <w:sz w:val="30"/>
          <w:szCs w:val="30"/>
        </w:rPr>
        <w:t>Oskar</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Morgenstern</w:t>
      </w:r>
      <w:r>
        <w:rPr>
          <w:rFonts w:ascii="宋体" w:hAnsi="宋体" w:eastAsia="宋体" w:cs="宋体"/>
          <w:sz w:val="30"/>
          <w:szCs w:val="30"/>
        </w:rPr>
        <w:t>）的效用定理，并引入了效用函数</w:t>
      </w:r>
      <w:r>
        <w:rPr>
          <w:rFonts w:ascii="宋体" w:hAnsi="宋体" w:eastAsia="宋体" w:cs="宋体"/>
          <w:spacing w:val="-1"/>
          <w:sz w:val="30"/>
          <w:szCs w:val="30"/>
        </w:rPr>
        <w:t>（期望效用模型）。下文</w:t>
      </w:r>
      <w:r>
        <w:rPr>
          <w:rFonts w:ascii="宋体" w:hAnsi="宋体" w:eastAsia="宋体" w:cs="宋体"/>
          <w:sz w:val="30"/>
          <w:szCs w:val="30"/>
        </w:rPr>
        <w:t xml:space="preserve"> </w:t>
      </w:r>
      <w:r>
        <w:rPr>
          <w:rFonts w:ascii="宋体" w:hAnsi="宋体" w:eastAsia="宋体" w:cs="宋体"/>
          <w:spacing w:val="-1"/>
          <w:sz w:val="30"/>
          <w:szCs w:val="30"/>
        </w:rPr>
        <w:t>会讲述萨维奇的研究成果。</w:t>
      </w:r>
    </w:p>
    <w:p w14:paraId="66D7F28B">
      <w:pPr>
        <w:spacing w:line="225" w:lineRule="auto"/>
        <w:rPr>
          <w:rFonts w:ascii="宋体" w:hAnsi="宋体" w:eastAsia="宋体" w:cs="宋体"/>
          <w:sz w:val="30"/>
          <w:szCs w:val="30"/>
        </w:rPr>
        <w:sectPr>
          <w:pgSz w:w="12240" w:h="15840"/>
          <w:pgMar w:top="1346" w:right="1440" w:bottom="400" w:left="1448" w:header="0" w:footer="0" w:gutter="0"/>
          <w:cols w:space="720" w:num="1"/>
        </w:sectPr>
      </w:pPr>
    </w:p>
    <w:p w14:paraId="693249D0">
      <w:pPr>
        <w:spacing w:before="118" w:line="223" w:lineRule="auto"/>
        <w:ind w:firstLine="617"/>
        <w:jc w:val="both"/>
        <w:rPr>
          <w:rFonts w:ascii="宋体" w:hAnsi="宋体" w:eastAsia="宋体" w:cs="宋体"/>
          <w:sz w:val="30"/>
          <w:szCs w:val="30"/>
        </w:rPr>
      </w:pPr>
      <w:r>
        <w:rPr>
          <w:rFonts w:ascii="宋体" w:hAnsi="宋体" w:eastAsia="宋体" w:cs="宋体"/>
          <w:spacing w:val="-1"/>
          <w:sz w:val="30"/>
          <w:szCs w:val="30"/>
        </w:rPr>
        <w:t>除了主客观概率外，还有其他概率类型，如逻辑概率。逻辑概</w:t>
      </w:r>
      <w:r>
        <w:rPr>
          <w:rFonts w:ascii="宋体" w:hAnsi="宋体" w:eastAsia="宋体" w:cs="宋体"/>
          <w:spacing w:val="-2"/>
          <w:sz w:val="30"/>
          <w:szCs w:val="30"/>
        </w:rPr>
        <w:t>率是</w:t>
      </w:r>
      <w:r>
        <w:rPr>
          <w:rFonts w:ascii="宋体" w:hAnsi="宋体" w:eastAsia="宋体" w:cs="宋体"/>
          <w:sz w:val="30"/>
          <w:szCs w:val="30"/>
        </w:rPr>
        <w:t xml:space="preserve"> </w:t>
      </w:r>
      <w:r>
        <w:rPr>
          <w:rFonts w:ascii="宋体" w:hAnsi="宋体" w:eastAsia="宋体" w:cs="宋体"/>
          <w:spacing w:val="-1"/>
          <w:sz w:val="30"/>
          <w:szCs w:val="30"/>
        </w:rPr>
        <w:t>有一定确定性的主观概率，但具有一定的理性。也就是说当面对相同的</w:t>
      </w:r>
      <w:r>
        <w:rPr>
          <w:rFonts w:ascii="宋体" w:hAnsi="宋体" w:eastAsia="宋体" w:cs="宋体"/>
          <w:spacing w:val="18"/>
          <w:sz w:val="30"/>
          <w:szCs w:val="30"/>
        </w:rPr>
        <w:t xml:space="preserve"> </w:t>
      </w:r>
      <w:r>
        <w:rPr>
          <w:rFonts w:ascii="宋体" w:hAnsi="宋体" w:eastAsia="宋体" w:cs="宋体"/>
          <w:spacing w:val="-1"/>
          <w:sz w:val="30"/>
          <w:szCs w:val="30"/>
        </w:rPr>
        <w:t>事件时，所有的个体对该事件都有同等程度的确定性。主观概率和逻辑</w:t>
      </w:r>
      <w:r>
        <w:rPr>
          <w:rFonts w:ascii="宋体" w:hAnsi="宋体" w:eastAsia="宋体" w:cs="宋体"/>
          <w:spacing w:val="18"/>
          <w:sz w:val="30"/>
          <w:szCs w:val="30"/>
        </w:rPr>
        <w:t xml:space="preserve"> </w:t>
      </w:r>
      <w:r>
        <w:rPr>
          <w:rFonts w:ascii="宋体" w:hAnsi="宋体" w:eastAsia="宋体" w:cs="宋体"/>
          <w:spacing w:val="-1"/>
          <w:sz w:val="30"/>
          <w:szCs w:val="30"/>
        </w:rPr>
        <w:t>概率构成了一组证据概率，与物理概率或客观概率形成对比。</w:t>
      </w:r>
    </w:p>
    <w:p w14:paraId="24E42C2F">
      <w:pPr>
        <w:spacing w:line="223" w:lineRule="auto"/>
        <w:rPr>
          <w:rFonts w:ascii="宋体" w:hAnsi="宋体" w:eastAsia="宋体" w:cs="宋体"/>
          <w:sz w:val="30"/>
          <w:szCs w:val="30"/>
        </w:rPr>
        <w:sectPr>
          <w:pgSz w:w="12240" w:h="15840"/>
          <w:pgMar w:top="1346" w:right="1500" w:bottom="400" w:left="1451" w:header="0" w:footer="0" w:gutter="0"/>
          <w:cols w:space="720" w:num="1"/>
        </w:sectPr>
      </w:pPr>
    </w:p>
    <w:p w14:paraId="11AD487B">
      <w:pPr>
        <w:pStyle w:val="2"/>
        <w:spacing w:line="247" w:lineRule="auto"/>
      </w:pPr>
    </w:p>
    <w:p w14:paraId="0695B0E4">
      <w:pPr>
        <w:pStyle w:val="2"/>
        <w:spacing w:line="247" w:lineRule="auto"/>
      </w:pPr>
    </w:p>
    <w:p w14:paraId="449C133D">
      <w:pPr>
        <w:pStyle w:val="2"/>
        <w:spacing w:line="247" w:lineRule="auto"/>
      </w:pPr>
    </w:p>
    <w:p w14:paraId="2E9363C9">
      <w:pPr>
        <w:spacing w:before="120" w:line="222" w:lineRule="auto"/>
        <w:ind w:left="1821"/>
        <w:rPr>
          <w:rFonts w:ascii="宋体" w:hAnsi="宋体" w:eastAsia="宋体" w:cs="宋体"/>
          <w:sz w:val="37"/>
          <w:szCs w:val="37"/>
        </w:rPr>
      </w:pPr>
      <w:r>
        <w:rPr>
          <w:rFonts w:ascii="宋体" w:hAnsi="宋体" w:eastAsia="宋体" w:cs="宋体"/>
          <w:color w:val="005BAC"/>
          <w:spacing w:val="10"/>
          <w:sz w:val="37"/>
          <w:szCs w:val="37"/>
        </w:rPr>
        <w:t>不确定性、风险、客观及主观概率</w:t>
      </w:r>
    </w:p>
    <w:p w14:paraId="49F5EC39">
      <w:pPr>
        <w:pStyle w:val="2"/>
        <w:spacing w:line="390" w:lineRule="auto"/>
      </w:pPr>
    </w:p>
    <w:p w14:paraId="5ED3EB0B">
      <w:pPr>
        <w:spacing w:before="97" w:line="223" w:lineRule="auto"/>
        <w:ind w:left="2" w:firstLine="626"/>
        <w:rPr>
          <w:rFonts w:ascii="宋体" w:hAnsi="宋体" w:eastAsia="宋体" w:cs="宋体"/>
          <w:sz w:val="30"/>
          <w:szCs w:val="30"/>
        </w:rPr>
      </w:pPr>
      <w:r>
        <w:rPr>
          <w:rFonts w:ascii="宋体" w:hAnsi="宋体" w:eastAsia="宋体" w:cs="宋体"/>
          <w:spacing w:val="-2"/>
          <w:sz w:val="30"/>
          <w:szCs w:val="30"/>
        </w:rPr>
        <w:t>回顾上文提到的风险型决策，其概率分布都为已知，而不确定型决</w:t>
      </w:r>
      <w:r>
        <w:rPr>
          <w:rFonts w:ascii="宋体" w:hAnsi="宋体" w:eastAsia="宋体" w:cs="宋体"/>
          <w:spacing w:val="15"/>
          <w:sz w:val="30"/>
          <w:szCs w:val="30"/>
        </w:rPr>
        <w:t xml:space="preserve"> </w:t>
      </w:r>
      <w:r>
        <w:rPr>
          <w:rFonts w:ascii="宋体" w:hAnsi="宋体" w:eastAsia="宋体" w:cs="宋体"/>
          <w:spacing w:val="-2"/>
          <w:sz w:val="30"/>
          <w:szCs w:val="30"/>
        </w:rPr>
        <w:t>策的概率分布则不明。</w:t>
      </w:r>
    </w:p>
    <w:p w14:paraId="60CAB080">
      <w:pPr>
        <w:spacing w:before="295" w:line="223" w:lineRule="auto"/>
        <w:ind w:left="11" w:firstLine="590"/>
        <w:rPr>
          <w:rFonts w:ascii="宋体" w:hAnsi="宋体" w:eastAsia="宋体" w:cs="宋体"/>
          <w:sz w:val="30"/>
          <w:szCs w:val="30"/>
        </w:rPr>
      </w:pPr>
      <w:r>
        <w:rPr>
          <w:rFonts w:ascii="宋体" w:hAnsi="宋体" w:eastAsia="宋体" w:cs="宋体"/>
          <w:spacing w:val="-1"/>
          <w:sz w:val="30"/>
          <w:szCs w:val="30"/>
        </w:rPr>
        <w:t>按照这个说法，彩票的例子属于风险型决策，因为我们已知相关可</w:t>
      </w:r>
      <w:r>
        <w:rPr>
          <w:rFonts w:ascii="宋体" w:hAnsi="宋体" w:eastAsia="宋体" w:cs="宋体"/>
          <w:spacing w:val="13"/>
          <w:sz w:val="30"/>
          <w:szCs w:val="30"/>
        </w:rPr>
        <w:t xml:space="preserve"> </w:t>
      </w:r>
      <w:r>
        <w:rPr>
          <w:rFonts w:ascii="宋体" w:hAnsi="宋体" w:eastAsia="宋体" w:cs="宋体"/>
          <w:spacing w:val="-2"/>
          <w:sz w:val="30"/>
          <w:szCs w:val="30"/>
        </w:rPr>
        <w:t>能性选项带来的利益概率分布。</w:t>
      </w:r>
    </w:p>
    <w:p w14:paraId="0A41E867">
      <w:pPr>
        <w:spacing w:before="291" w:line="223" w:lineRule="auto"/>
        <w:ind w:firstLine="608"/>
        <w:rPr>
          <w:rFonts w:ascii="宋体" w:hAnsi="宋体" w:eastAsia="宋体" w:cs="宋体"/>
          <w:sz w:val="30"/>
          <w:szCs w:val="30"/>
        </w:rPr>
      </w:pPr>
      <w:r>
        <w:rPr>
          <w:rFonts w:ascii="宋体" w:hAnsi="宋体" w:eastAsia="宋体" w:cs="宋体"/>
          <w:spacing w:val="-1"/>
          <w:sz w:val="30"/>
          <w:szCs w:val="30"/>
        </w:rPr>
        <w:t>总而言之，当遇到客观概率事件时，我们会发现自己处于风险型决</w:t>
      </w:r>
      <w:r>
        <w:rPr>
          <w:rFonts w:ascii="宋体" w:hAnsi="宋体" w:eastAsia="宋体" w:cs="宋体"/>
          <w:spacing w:val="8"/>
          <w:sz w:val="30"/>
          <w:szCs w:val="30"/>
        </w:rPr>
        <w:t xml:space="preserve"> </w:t>
      </w:r>
      <w:r>
        <w:rPr>
          <w:rFonts w:ascii="宋体" w:hAnsi="宋体" w:eastAsia="宋体" w:cs="宋体"/>
          <w:spacing w:val="-1"/>
          <w:sz w:val="30"/>
          <w:szCs w:val="30"/>
        </w:rPr>
        <w:t>策中，在这种情况下，冯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诺伊曼和摩根斯坦的期望效用模型就可以给</w:t>
      </w:r>
      <w:r>
        <w:rPr>
          <w:rFonts w:ascii="宋体" w:hAnsi="宋体" w:eastAsia="宋体" w:cs="宋体"/>
          <w:spacing w:val="9"/>
          <w:sz w:val="30"/>
          <w:szCs w:val="30"/>
        </w:rPr>
        <w:t xml:space="preserve">  </w:t>
      </w:r>
      <w:r>
        <w:rPr>
          <w:rFonts w:ascii="宋体" w:hAnsi="宋体" w:eastAsia="宋体" w:cs="宋体"/>
          <w:spacing w:val="-1"/>
          <w:sz w:val="30"/>
          <w:szCs w:val="30"/>
        </w:rPr>
        <w:t>出有针对性的建议；而在不确定型决策中，之所以可以应用萨维奇的主</w:t>
      </w:r>
      <w:r>
        <w:rPr>
          <w:rFonts w:ascii="宋体" w:hAnsi="宋体" w:eastAsia="宋体" w:cs="宋体"/>
          <w:spacing w:val="18"/>
          <w:sz w:val="30"/>
          <w:szCs w:val="30"/>
        </w:rPr>
        <w:t xml:space="preserve"> </w:t>
      </w:r>
      <w:r>
        <w:rPr>
          <w:rFonts w:ascii="宋体" w:hAnsi="宋体" w:eastAsia="宋体" w:cs="宋体"/>
          <w:spacing w:val="-1"/>
          <w:sz w:val="30"/>
          <w:szCs w:val="30"/>
        </w:rPr>
        <w:t>观期望效用理论，是因为在这种情况下，起决定性作用的是主观概率。</w:t>
      </w:r>
    </w:p>
    <w:p w14:paraId="3C23A606">
      <w:pPr>
        <w:spacing w:line="223" w:lineRule="auto"/>
        <w:rPr>
          <w:rFonts w:ascii="宋体" w:hAnsi="宋体" w:eastAsia="宋体" w:cs="宋体"/>
          <w:sz w:val="30"/>
          <w:szCs w:val="30"/>
        </w:rPr>
        <w:sectPr>
          <w:pgSz w:w="12240" w:h="15840"/>
          <w:pgMar w:top="1346" w:right="1500" w:bottom="400" w:left="1451" w:header="0" w:footer="0" w:gutter="0"/>
          <w:cols w:space="720" w:num="1"/>
        </w:sectPr>
      </w:pPr>
    </w:p>
    <w:p w14:paraId="3FF62632">
      <w:pPr>
        <w:pStyle w:val="2"/>
        <w:spacing w:line="252" w:lineRule="auto"/>
      </w:pPr>
    </w:p>
    <w:p w14:paraId="4F5BF9FF">
      <w:pPr>
        <w:pStyle w:val="2"/>
        <w:spacing w:line="253" w:lineRule="auto"/>
      </w:pPr>
    </w:p>
    <w:p w14:paraId="37D184D2">
      <w:pPr>
        <w:pStyle w:val="2"/>
        <w:spacing w:line="253" w:lineRule="auto"/>
      </w:pPr>
    </w:p>
    <w:p w14:paraId="46991571">
      <w:pPr>
        <w:spacing w:before="121" w:line="219" w:lineRule="auto"/>
        <w:ind w:left="3195"/>
        <w:rPr>
          <w:rFonts w:ascii="宋体" w:hAnsi="宋体" w:eastAsia="宋体" w:cs="宋体"/>
          <w:sz w:val="37"/>
          <w:szCs w:val="37"/>
        </w:rPr>
      </w:pPr>
      <w:r>
        <w:rPr>
          <w:rFonts w:ascii="宋体" w:hAnsi="宋体" w:eastAsia="宋体" w:cs="宋体"/>
          <w:b/>
          <w:bCs/>
          <w:color w:val="2070A0"/>
          <w:sz w:val="37"/>
          <w:szCs w:val="37"/>
        </w:rPr>
        <w:t>期望效用经典模型</w:t>
      </w:r>
    </w:p>
    <w:p w14:paraId="425A9CB1">
      <w:pPr>
        <w:pStyle w:val="2"/>
        <w:spacing w:line="412" w:lineRule="auto"/>
      </w:pPr>
    </w:p>
    <w:p w14:paraId="36B547E3">
      <w:pPr>
        <w:spacing w:before="94" w:line="225" w:lineRule="auto"/>
        <w:ind w:right="30" w:firstLine="629"/>
        <w:rPr>
          <w:rFonts w:ascii="宋体" w:hAnsi="宋体" w:eastAsia="宋体" w:cs="宋体"/>
          <w:sz w:val="29"/>
          <w:szCs w:val="29"/>
        </w:rPr>
      </w:pPr>
      <w:r>
        <w:rPr>
          <w:rFonts w:ascii="宋体" w:hAnsi="宋体" w:eastAsia="宋体" w:cs="宋体"/>
          <w:spacing w:val="-2"/>
          <w:sz w:val="29"/>
          <w:szCs w:val="29"/>
        </w:rPr>
        <w:t>在经典风险型决策模型中，概率分布为已知。由冯</w:t>
      </w:r>
      <w:r>
        <w:rPr>
          <w:rFonts w:ascii="宋体" w:hAnsi="宋体" w:eastAsia="宋体" w:cs="宋体"/>
          <w:spacing w:val="-28"/>
          <w:sz w:val="29"/>
          <w:szCs w:val="29"/>
        </w:rPr>
        <w:t xml:space="preserve"> </w:t>
      </w:r>
      <w:r>
        <w:rPr>
          <w:rFonts w:ascii="宋体" w:hAnsi="宋体" w:eastAsia="宋体" w:cs="宋体"/>
          <w:spacing w:val="-2"/>
          <w:sz w:val="29"/>
          <w:szCs w:val="29"/>
        </w:rPr>
        <w:t>·诺伊曼和摩根</w:t>
      </w:r>
      <w:r>
        <w:rPr>
          <w:rFonts w:ascii="宋体" w:hAnsi="宋体" w:eastAsia="宋体" w:cs="宋体"/>
          <w:sz w:val="29"/>
          <w:szCs w:val="29"/>
        </w:rPr>
        <w:t xml:space="preserve">  </w:t>
      </w:r>
      <w:r>
        <w:rPr>
          <w:rFonts w:ascii="宋体" w:hAnsi="宋体" w:eastAsia="宋体" w:cs="宋体"/>
          <w:spacing w:val="9"/>
          <w:sz w:val="29"/>
          <w:szCs w:val="29"/>
        </w:rPr>
        <w:t>斯坦创建的期望效用模型，在公理化假设的基础上，推导出了一个效用</w:t>
      </w:r>
      <w:r>
        <w:rPr>
          <w:rFonts w:ascii="宋体" w:hAnsi="宋体" w:eastAsia="宋体" w:cs="宋体"/>
          <w:spacing w:val="5"/>
          <w:sz w:val="29"/>
          <w:szCs w:val="29"/>
        </w:rPr>
        <w:t xml:space="preserve"> </w:t>
      </w:r>
      <w:r>
        <w:rPr>
          <w:rFonts w:ascii="宋体" w:hAnsi="宋体" w:eastAsia="宋体" w:cs="宋体"/>
          <w:spacing w:val="4"/>
          <w:sz w:val="29"/>
          <w:szCs w:val="29"/>
        </w:rPr>
        <w:t>函数，具体细节如下：</w:t>
      </w:r>
    </w:p>
    <w:p w14:paraId="2C80C163">
      <w:pPr>
        <w:spacing w:before="273" w:line="236" w:lineRule="auto"/>
        <w:ind w:right="72" w:firstLine="629"/>
        <w:jc w:val="both"/>
        <w:rPr>
          <w:rFonts w:ascii="宋体" w:hAnsi="宋体" w:eastAsia="宋体" w:cs="宋体"/>
          <w:sz w:val="29"/>
          <w:szCs w:val="29"/>
        </w:rPr>
      </w:pPr>
      <w:r>
        <w:rPr>
          <w:rFonts w:ascii="宋体" w:hAnsi="宋体" w:eastAsia="宋体" w:cs="宋体"/>
          <w:spacing w:val="5"/>
          <w:sz w:val="29"/>
          <w:szCs w:val="29"/>
        </w:rPr>
        <w:t>设有一组选项</w:t>
      </w:r>
      <w:r>
        <w:rPr>
          <w:rFonts w:ascii="Times New Roman" w:hAnsi="Times New Roman" w:eastAsia="Times New Roman" w:cs="Times New Roman"/>
          <w:spacing w:val="5"/>
          <w:sz w:val="29"/>
          <w:szCs w:val="29"/>
        </w:rPr>
        <w:t>X,</w:t>
      </w:r>
      <w:r>
        <w:rPr>
          <w:rFonts w:ascii="Times New Roman" w:hAnsi="Times New Roman" w:eastAsia="Times New Roman" w:cs="Times New Roman"/>
          <w:spacing w:val="32"/>
          <w:w w:val="101"/>
          <w:sz w:val="29"/>
          <w:szCs w:val="29"/>
        </w:rPr>
        <w:t xml:space="preserve">  </w:t>
      </w:r>
      <w:r>
        <w:rPr>
          <w:rFonts w:ascii="宋体" w:hAnsi="宋体" w:eastAsia="宋体" w:cs="宋体"/>
          <w:spacing w:val="5"/>
          <w:sz w:val="29"/>
          <w:szCs w:val="29"/>
        </w:rPr>
        <w:t>如果个体要在</w:t>
      </w:r>
      <w:r>
        <w:rPr>
          <w:rFonts w:ascii="Times New Roman" w:hAnsi="Times New Roman" w:eastAsia="Times New Roman" w:cs="Times New Roman"/>
          <w:spacing w:val="5"/>
          <w:sz w:val="29"/>
          <w:szCs w:val="29"/>
        </w:rPr>
        <w:t>X</w:t>
      </w:r>
      <w:r>
        <w:rPr>
          <w:rFonts w:ascii="宋体" w:hAnsi="宋体" w:eastAsia="宋体" w:cs="宋体"/>
          <w:spacing w:val="5"/>
          <w:sz w:val="29"/>
          <w:szCs w:val="29"/>
        </w:rPr>
        <w:t>中做出决策，那么此个体对</w:t>
      </w:r>
      <w:r>
        <w:rPr>
          <w:rFonts w:ascii="Times New Roman" w:hAnsi="Times New Roman" w:eastAsia="Times New Roman" w:cs="Times New Roman"/>
          <w:spacing w:val="5"/>
          <w:sz w:val="29"/>
          <w:szCs w:val="29"/>
        </w:rPr>
        <w:t>X</w:t>
      </w:r>
      <w:r>
        <w:rPr>
          <w:rFonts w:ascii="宋体" w:hAnsi="宋体" w:eastAsia="宋体" w:cs="宋体"/>
          <w:spacing w:val="5"/>
          <w:sz w:val="29"/>
          <w:szCs w:val="29"/>
        </w:rPr>
        <w:t>中的</w:t>
      </w:r>
      <w:r>
        <w:rPr>
          <w:rFonts w:ascii="宋体" w:hAnsi="宋体" w:eastAsia="宋体" w:cs="宋体"/>
          <w:sz w:val="29"/>
          <w:szCs w:val="29"/>
        </w:rPr>
        <w:t xml:space="preserve"> </w:t>
      </w:r>
      <w:r>
        <w:rPr>
          <w:rFonts w:ascii="宋体" w:hAnsi="宋体" w:eastAsia="宋体" w:cs="宋体"/>
          <w:spacing w:val="-2"/>
          <w:sz w:val="29"/>
          <w:szCs w:val="29"/>
        </w:rPr>
        <w:t>概率分布肯定存在某种偏好关系，这种概率分布被称为“博彩”。我们对</w:t>
      </w:r>
      <w:r>
        <w:rPr>
          <w:rFonts w:ascii="宋体" w:hAnsi="宋体" w:eastAsia="宋体" w:cs="宋体"/>
          <w:spacing w:val="5"/>
          <w:sz w:val="29"/>
          <w:szCs w:val="29"/>
        </w:rPr>
        <w:t xml:space="preserve"> </w:t>
      </w:r>
      <w:r>
        <w:rPr>
          <w:rFonts w:ascii="宋体" w:hAnsi="宋体" w:eastAsia="宋体" w:cs="宋体"/>
          <w:spacing w:val="10"/>
          <w:sz w:val="29"/>
          <w:szCs w:val="29"/>
        </w:rPr>
        <w:t>X的形式没有要求，它可以是金钱奖励，也可以是非金钱的其他奖励。</w:t>
      </w:r>
    </w:p>
    <w:p w14:paraId="68935769">
      <w:pPr>
        <w:spacing w:before="307" w:line="225" w:lineRule="auto"/>
        <w:ind w:firstLine="629"/>
        <w:rPr>
          <w:rFonts w:ascii="宋体" w:hAnsi="宋体" w:eastAsia="宋体" w:cs="宋体"/>
          <w:sz w:val="29"/>
          <w:szCs w:val="29"/>
        </w:rPr>
      </w:pPr>
      <w:r>
        <w:rPr>
          <w:rFonts w:ascii="宋体" w:hAnsi="宋体" w:eastAsia="宋体" w:cs="宋体"/>
          <w:spacing w:val="9"/>
          <w:sz w:val="29"/>
          <w:szCs w:val="29"/>
        </w:rPr>
        <w:t>以下举两个例子说明这种情况，第一个例子的奖励为奖金，而第二</w:t>
      </w:r>
      <w:r>
        <w:rPr>
          <w:rFonts w:ascii="宋体" w:hAnsi="宋体" w:eastAsia="宋体" w:cs="宋体"/>
          <w:spacing w:val="3"/>
          <w:sz w:val="29"/>
          <w:szCs w:val="29"/>
        </w:rPr>
        <w:t xml:space="preserve"> </w:t>
      </w:r>
      <w:r>
        <w:rPr>
          <w:rFonts w:ascii="宋体" w:hAnsi="宋体" w:eastAsia="宋体" w:cs="宋体"/>
          <w:spacing w:val="4"/>
          <w:sz w:val="29"/>
          <w:szCs w:val="29"/>
        </w:rPr>
        <w:t>个例子的奖励为旅行。</w:t>
      </w:r>
    </w:p>
    <w:p w14:paraId="7EDC7BB3">
      <w:pPr>
        <w:pStyle w:val="2"/>
        <w:spacing w:line="311" w:lineRule="auto"/>
      </w:pPr>
    </w:p>
    <w:p w14:paraId="6E77B226">
      <w:pPr>
        <w:pStyle w:val="2"/>
        <w:spacing w:line="312" w:lineRule="auto"/>
      </w:pPr>
    </w:p>
    <w:p w14:paraId="1EA004DB">
      <w:pPr>
        <w:spacing w:before="120" w:line="220" w:lineRule="auto"/>
        <w:rPr>
          <w:rFonts w:ascii="宋体" w:hAnsi="宋体" w:eastAsia="宋体" w:cs="宋体"/>
          <w:sz w:val="37"/>
          <w:szCs w:val="37"/>
        </w:rPr>
      </w:pPr>
      <w:r>
        <w:rPr>
          <w:rFonts w:ascii="宋体" w:hAnsi="宋体" w:eastAsia="宋体" w:cs="宋体"/>
          <w:color w:val="2060A0"/>
          <w:spacing w:val="2"/>
          <w:sz w:val="37"/>
          <w:szCs w:val="37"/>
        </w:rPr>
        <w:t>例一：艾丽西亚与奖金</w:t>
      </w:r>
    </w:p>
    <w:p w14:paraId="61CE2FB0">
      <w:pPr>
        <w:pStyle w:val="2"/>
        <w:spacing w:line="428" w:lineRule="auto"/>
      </w:pPr>
    </w:p>
    <w:p w14:paraId="6C961427">
      <w:pPr>
        <w:spacing w:before="95" w:line="221" w:lineRule="auto"/>
        <w:ind w:right="200" w:firstLine="629"/>
        <w:rPr>
          <w:rFonts w:ascii="宋体" w:hAnsi="宋体" w:eastAsia="宋体" w:cs="宋体"/>
          <w:sz w:val="29"/>
          <w:szCs w:val="29"/>
        </w:rPr>
      </w:pPr>
      <w:r>
        <w:rPr>
          <w:rFonts w:ascii="宋体" w:hAnsi="宋体" w:eastAsia="宋体" w:cs="宋体"/>
          <w:spacing w:val="9"/>
          <w:sz w:val="29"/>
          <w:szCs w:val="29"/>
        </w:rPr>
        <w:t>艾丽西亚的选择有三种可能的结果：赢0欧元、赢100万欧元、赢</w:t>
      </w:r>
      <w:r>
        <w:rPr>
          <w:rFonts w:ascii="宋体" w:hAnsi="宋体" w:eastAsia="宋体" w:cs="宋体"/>
          <w:sz w:val="29"/>
          <w:szCs w:val="29"/>
        </w:rPr>
        <w:t xml:space="preserve"> </w:t>
      </w:r>
      <w:r>
        <w:rPr>
          <w:rFonts w:ascii="宋体" w:hAnsi="宋体" w:eastAsia="宋体" w:cs="宋体"/>
          <w:spacing w:val="8"/>
          <w:sz w:val="29"/>
          <w:szCs w:val="29"/>
        </w:rPr>
        <w:t>500万欧元。现在她面前有两张彩票，她必须从中挑选出自己偏爱的。</w:t>
      </w:r>
    </w:p>
    <w:p w14:paraId="04FC4AA2">
      <w:pPr>
        <w:spacing w:before="1" w:line="216" w:lineRule="auto"/>
        <w:rPr>
          <w:rFonts w:ascii="宋体" w:hAnsi="宋体" w:eastAsia="宋体" w:cs="宋体"/>
          <w:sz w:val="29"/>
          <w:szCs w:val="29"/>
        </w:rPr>
      </w:pPr>
      <w:r>
        <w:rPr>
          <w:rFonts w:ascii="宋体" w:hAnsi="宋体" w:eastAsia="宋体" w:cs="宋体"/>
          <w:spacing w:val="19"/>
          <w:sz w:val="29"/>
          <w:szCs w:val="29"/>
        </w:rPr>
        <w:t>选第一张彩票肯定会赢100万欧元，因为它中奖概率分布为(0,1,</w:t>
      </w:r>
    </w:p>
    <w:p w14:paraId="378C9749">
      <w:pPr>
        <w:spacing w:before="12" w:line="231" w:lineRule="auto"/>
        <w:ind w:right="83"/>
        <w:rPr>
          <w:rFonts w:ascii="宋体" w:hAnsi="宋体" w:eastAsia="宋体" w:cs="宋体"/>
          <w:sz w:val="29"/>
          <w:szCs w:val="29"/>
        </w:rPr>
      </w:pPr>
      <w:r>
        <w:rPr>
          <w:rFonts w:ascii="宋体" w:hAnsi="宋体" w:eastAsia="宋体" w:cs="宋体"/>
          <w:spacing w:val="24"/>
          <w:sz w:val="29"/>
          <w:szCs w:val="29"/>
        </w:rPr>
        <w:t>0)。而第二张彩票的中奖概率分布为(0.01</w:t>
      </w:r>
      <w:r>
        <w:rPr>
          <w:rFonts w:ascii="宋体" w:hAnsi="宋体" w:eastAsia="宋体" w:cs="宋体"/>
          <w:spacing w:val="23"/>
          <w:sz w:val="29"/>
          <w:szCs w:val="29"/>
        </w:rPr>
        <w:t>,0.89,0.</w:t>
      </w:r>
      <w:r>
        <w:rPr>
          <w:rFonts w:ascii="宋体" w:hAnsi="宋体" w:eastAsia="宋体" w:cs="宋体"/>
          <w:spacing w:val="-86"/>
          <w:sz w:val="29"/>
          <w:szCs w:val="29"/>
        </w:rPr>
        <w:t xml:space="preserve"> </w:t>
      </w:r>
      <w:r>
        <w:rPr>
          <w:rFonts w:ascii="宋体" w:hAnsi="宋体" w:eastAsia="宋体" w:cs="宋体"/>
          <w:spacing w:val="23"/>
          <w:sz w:val="29"/>
          <w:szCs w:val="29"/>
        </w:rPr>
        <w:t>10),也就是赢</w:t>
      </w:r>
      <w:r>
        <w:rPr>
          <w:rFonts w:ascii="宋体" w:hAnsi="宋体" w:eastAsia="宋体" w:cs="宋体"/>
          <w:sz w:val="29"/>
          <w:szCs w:val="29"/>
        </w:rPr>
        <w:t xml:space="preserve"> </w:t>
      </w:r>
      <w:r>
        <w:rPr>
          <w:rFonts w:ascii="宋体" w:hAnsi="宋体" w:eastAsia="宋体" w:cs="宋体"/>
          <w:spacing w:val="2"/>
          <w:sz w:val="29"/>
          <w:szCs w:val="29"/>
        </w:rPr>
        <w:t>得0欧元、100万欧元和500万欧元概率分别为0.01、0.89和0.10。基于上</w:t>
      </w:r>
      <w:r>
        <w:rPr>
          <w:rFonts w:ascii="宋体" w:hAnsi="宋体" w:eastAsia="宋体" w:cs="宋体"/>
          <w:spacing w:val="4"/>
          <w:sz w:val="29"/>
          <w:szCs w:val="29"/>
        </w:rPr>
        <w:t xml:space="preserve"> </w:t>
      </w:r>
      <w:r>
        <w:rPr>
          <w:rFonts w:ascii="宋体" w:hAnsi="宋体" w:eastAsia="宋体" w:cs="宋体"/>
          <w:spacing w:val="10"/>
          <w:sz w:val="29"/>
          <w:szCs w:val="29"/>
        </w:rPr>
        <w:t>述情况，艾丽西亚当然会选择100%赢100万欧元的彩</w:t>
      </w:r>
      <w:r>
        <w:rPr>
          <w:rFonts w:ascii="宋体" w:hAnsi="宋体" w:eastAsia="宋体" w:cs="宋体"/>
          <w:spacing w:val="9"/>
          <w:sz w:val="29"/>
          <w:szCs w:val="29"/>
        </w:rPr>
        <w:t>票。</w:t>
      </w:r>
    </w:p>
    <w:p w14:paraId="1AFB0AA9">
      <w:pPr>
        <w:spacing w:line="67" w:lineRule="exact"/>
      </w:pPr>
    </w:p>
    <w:tbl>
      <w:tblPr>
        <w:tblStyle w:val="5"/>
        <w:tblW w:w="9180" w:type="dxa"/>
        <w:tblInd w:w="1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3"/>
        <w:gridCol w:w="2298"/>
        <w:gridCol w:w="2287"/>
        <w:gridCol w:w="2292"/>
      </w:tblGrid>
      <w:tr w14:paraId="12A46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0" w:hRule="atLeast"/>
        </w:trPr>
        <w:tc>
          <w:tcPr>
            <w:tcW w:w="2303" w:type="dxa"/>
            <w:tcBorders>
              <w:tl2br w:val="single" w:color="000000" w:sz="4" w:space="0"/>
            </w:tcBorders>
            <w:vAlign w:val="top"/>
          </w:tcPr>
          <w:p w14:paraId="09301AFB">
            <w:pPr>
              <w:pStyle w:val="6"/>
              <w:spacing w:before="153" w:line="220" w:lineRule="auto"/>
              <w:ind w:left="179" w:right="207" w:firstLine="1359"/>
              <w:rPr>
                <w:sz w:val="28"/>
                <w:szCs w:val="28"/>
              </w:rPr>
            </w:pPr>
            <w:r>
              <w:rPr>
                <w:b/>
                <w:bCs/>
                <w:spacing w:val="-10"/>
                <w:sz w:val="28"/>
                <w:szCs w:val="28"/>
              </w:rPr>
              <w:t>奖金</w:t>
            </w:r>
            <w:r>
              <w:rPr>
                <w:sz w:val="28"/>
                <w:szCs w:val="28"/>
              </w:rPr>
              <w:t xml:space="preserve"> </w:t>
            </w:r>
            <w:r>
              <w:rPr>
                <w:b/>
                <w:bCs/>
                <w:spacing w:val="19"/>
                <w:sz w:val="28"/>
                <w:szCs w:val="28"/>
              </w:rPr>
              <w:t>项目</w:t>
            </w:r>
          </w:p>
        </w:tc>
        <w:tc>
          <w:tcPr>
            <w:tcW w:w="2298" w:type="dxa"/>
            <w:vAlign w:val="top"/>
          </w:tcPr>
          <w:p w14:paraId="0B4616ED">
            <w:pPr>
              <w:pStyle w:val="6"/>
              <w:spacing w:before="323" w:line="220" w:lineRule="auto"/>
              <w:ind w:left="796"/>
              <w:rPr>
                <w:sz w:val="28"/>
                <w:szCs w:val="28"/>
              </w:rPr>
            </w:pPr>
            <w:r>
              <w:rPr>
                <w:b/>
                <w:bCs/>
                <w:spacing w:val="-6"/>
                <w:sz w:val="28"/>
                <w:szCs w:val="28"/>
              </w:rPr>
              <w:t>0欧元</w:t>
            </w:r>
          </w:p>
        </w:tc>
        <w:tc>
          <w:tcPr>
            <w:tcW w:w="2287" w:type="dxa"/>
            <w:vAlign w:val="top"/>
          </w:tcPr>
          <w:p w14:paraId="77EECC57">
            <w:pPr>
              <w:pStyle w:val="6"/>
              <w:spacing w:before="323" w:line="220" w:lineRule="auto"/>
              <w:ind w:left="508"/>
              <w:rPr>
                <w:sz w:val="28"/>
                <w:szCs w:val="28"/>
              </w:rPr>
            </w:pPr>
            <w:r>
              <w:rPr>
                <w:b/>
                <w:bCs/>
                <w:spacing w:val="-3"/>
                <w:sz w:val="28"/>
                <w:szCs w:val="28"/>
              </w:rPr>
              <w:t>100万欧元</w:t>
            </w:r>
          </w:p>
        </w:tc>
        <w:tc>
          <w:tcPr>
            <w:tcW w:w="2292" w:type="dxa"/>
            <w:vAlign w:val="top"/>
          </w:tcPr>
          <w:p w14:paraId="288C1598">
            <w:pPr>
              <w:pStyle w:val="6"/>
              <w:spacing w:before="323" w:line="220" w:lineRule="auto"/>
              <w:ind w:left="511"/>
              <w:rPr>
                <w:sz w:val="28"/>
                <w:szCs w:val="28"/>
              </w:rPr>
            </w:pPr>
            <w:r>
              <w:rPr>
                <w:b/>
                <w:bCs/>
                <w:spacing w:val="-3"/>
                <w:sz w:val="28"/>
                <w:szCs w:val="28"/>
              </w:rPr>
              <w:t>500万欧元</w:t>
            </w:r>
          </w:p>
        </w:tc>
      </w:tr>
      <w:tr w14:paraId="02E2E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2303" w:type="dxa"/>
            <w:vAlign w:val="top"/>
          </w:tcPr>
          <w:p w14:paraId="7C813359">
            <w:pPr>
              <w:pStyle w:val="6"/>
              <w:spacing w:before="176" w:line="219" w:lineRule="auto"/>
              <w:ind w:left="795"/>
              <w:rPr>
                <w:sz w:val="28"/>
                <w:szCs w:val="28"/>
              </w:rPr>
            </w:pPr>
            <w:r>
              <w:rPr>
                <w:spacing w:val="-4"/>
                <w:sz w:val="28"/>
                <w:szCs w:val="28"/>
              </w:rPr>
              <w:t>彩票A</w:t>
            </w:r>
          </w:p>
        </w:tc>
        <w:tc>
          <w:tcPr>
            <w:tcW w:w="2298" w:type="dxa"/>
            <w:vAlign w:val="top"/>
          </w:tcPr>
          <w:p w14:paraId="2F679402">
            <w:pPr>
              <w:pStyle w:val="6"/>
              <w:spacing w:before="203"/>
              <w:ind w:left="1072"/>
              <w:rPr>
                <w:sz w:val="28"/>
                <w:szCs w:val="28"/>
              </w:rPr>
            </w:pPr>
            <w:r>
              <w:rPr>
                <w:sz w:val="28"/>
                <w:szCs w:val="28"/>
              </w:rPr>
              <w:t>0</w:t>
            </w:r>
          </w:p>
        </w:tc>
        <w:tc>
          <w:tcPr>
            <w:tcW w:w="2287" w:type="dxa"/>
            <w:vAlign w:val="top"/>
          </w:tcPr>
          <w:p w14:paraId="258CD026">
            <w:pPr>
              <w:pStyle w:val="6"/>
              <w:spacing w:before="204" w:line="241" w:lineRule="auto"/>
              <w:ind w:left="1064"/>
              <w:rPr>
                <w:sz w:val="28"/>
                <w:szCs w:val="28"/>
              </w:rPr>
            </w:pPr>
            <w:r>
              <w:rPr>
                <w:sz w:val="28"/>
                <w:szCs w:val="28"/>
              </w:rPr>
              <w:t>1</w:t>
            </w:r>
          </w:p>
        </w:tc>
        <w:tc>
          <w:tcPr>
            <w:tcW w:w="2292" w:type="dxa"/>
            <w:vAlign w:val="top"/>
          </w:tcPr>
          <w:p w14:paraId="5F684182">
            <w:pPr>
              <w:pStyle w:val="6"/>
              <w:spacing w:before="203"/>
              <w:ind w:left="1067"/>
              <w:rPr>
                <w:sz w:val="28"/>
                <w:szCs w:val="28"/>
              </w:rPr>
            </w:pPr>
            <w:r>
              <w:rPr>
                <w:sz w:val="28"/>
                <w:szCs w:val="28"/>
              </w:rPr>
              <w:t>0</w:t>
            </w:r>
          </w:p>
        </w:tc>
      </w:tr>
      <w:tr w14:paraId="11086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2" w:hRule="atLeast"/>
        </w:trPr>
        <w:tc>
          <w:tcPr>
            <w:tcW w:w="2303" w:type="dxa"/>
            <w:vAlign w:val="top"/>
          </w:tcPr>
          <w:p w14:paraId="16085B45">
            <w:pPr>
              <w:pStyle w:val="6"/>
              <w:spacing w:before="169" w:line="219" w:lineRule="auto"/>
              <w:ind w:left="795"/>
              <w:rPr>
                <w:sz w:val="28"/>
                <w:szCs w:val="28"/>
              </w:rPr>
            </w:pPr>
            <w:r>
              <w:rPr>
                <w:spacing w:val="3"/>
                <w:sz w:val="28"/>
                <w:szCs w:val="28"/>
              </w:rPr>
              <w:t>彩票B</w:t>
            </w:r>
          </w:p>
        </w:tc>
        <w:tc>
          <w:tcPr>
            <w:tcW w:w="2298" w:type="dxa"/>
            <w:vAlign w:val="top"/>
          </w:tcPr>
          <w:p w14:paraId="7B6F6884">
            <w:pPr>
              <w:pStyle w:val="6"/>
              <w:spacing w:before="197" w:line="239" w:lineRule="auto"/>
              <w:ind w:left="862"/>
              <w:rPr>
                <w:sz w:val="28"/>
                <w:szCs w:val="28"/>
              </w:rPr>
            </w:pPr>
            <w:r>
              <w:rPr>
                <w:spacing w:val="-3"/>
                <w:sz w:val="28"/>
                <w:szCs w:val="28"/>
              </w:rPr>
              <w:t>0.01</w:t>
            </w:r>
          </w:p>
        </w:tc>
        <w:tc>
          <w:tcPr>
            <w:tcW w:w="2287" w:type="dxa"/>
            <w:vAlign w:val="top"/>
          </w:tcPr>
          <w:p w14:paraId="45E90320">
            <w:pPr>
              <w:pStyle w:val="6"/>
              <w:spacing w:before="197" w:line="239" w:lineRule="auto"/>
              <w:ind w:left="854"/>
              <w:rPr>
                <w:sz w:val="28"/>
                <w:szCs w:val="28"/>
              </w:rPr>
            </w:pPr>
            <w:r>
              <w:rPr>
                <w:spacing w:val="-3"/>
                <w:sz w:val="28"/>
                <w:szCs w:val="28"/>
              </w:rPr>
              <w:t>0.89</w:t>
            </w:r>
          </w:p>
        </w:tc>
        <w:tc>
          <w:tcPr>
            <w:tcW w:w="2292" w:type="dxa"/>
            <w:vAlign w:val="top"/>
          </w:tcPr>
          <w:p w14:paraId="71F9405B">
            <w:pPr>
              <w:pStyle w:val="6"/>
              <w:spacing w:before="197" w:line="239" w:lineRule="auto"/>
              <w:ind w:left="857"/>
              <w:rPr>
                <w:sz w:val="28"/>
                <w:szCs w:val="28"/>
              </w:rPr>
            </w:pPr>
            <w:r>
              <w:rPr>
                <w:spacing w:val="-3"/>
                <w:sz w:val="28"/>
                <w:szCs w:val="28"/>
              </w:rPr>
              <w:t>0.10</w:t>
            </w:r>
          </w:p>
        </w:tc>
      </w:tr>
    </w:tbl>
    <w:p w14:paraId="7C0CD1DF">
      <w:pPr>
        <w:pStyle w:val="2"/>
        <w:spacing w:line="343" w:lineRule="auto"/>
      </w:pPr>
    </w:p>
    <w:p w14:paraId="226254AA">
      <w:pPr>
        <w:pStyle w:val="2"/>
        <w:spacing w:line="343" w:lineRule="auto"/>
      </w:pPr>
    </w:p>
    <w:p w14:paraId="2FCE9047">
      <w:pPr>
        <w:spacing w:before="121" w:line="220" w:lineRule="auto"/>
        <w:rPr>
          <w:rFonts w:ascii="宋体" w:hAnsi="宋体" w:eastAsia="宋体" w:cs="宋体"/>
          <w:sz w:val="37"/>
          <w:szCs w:val="37"/>
        </w:rPr>
      </w:pPr>
      <w:r>
        <w:rPr>
          <w:rFonts w:ascii="宋体" w:hAnsi="宋体" w:eastAsia="宋体" w:cs="宋体"/>
          <w:color w:val="2070B0"/>
          <w:sz w:val="37"/>
          <w:szCs w:val="37"/>
        </w:rPr>
        <w:t>例二：贝塔与旅行</w:t>
      </w:r>
    </w:p>
    <w:p w14:paraId="588414F9">
      <w:pPr>
        <w:spacing w:line="220" w:lineRule="auto"/>
        <w:rPr>
          <w:rFonts w:ascii="宋体" w:hAnsi="宋体" w:eastAsia="宋体" w:cs="宋体"/>
          <w:sz w:val="37"/>
          <w:szCs w:val="37"/>
        </w:rPr>
        <w:sectPr>
          <w:pgSz w:w="12240" w:h="15840"/>
          <w:pgMar w:top="1346" w:right="1524" w:bottom="400" w:left="1410" w:header="0" w:footer="0" w:gutter="0"/>
          <w:cols w:space="720" w:num="1"/>
        </w:sectPr>
      </w:pPr>
    </w:p>
    <w:p w14:paraId="5B94193C">
      <w:pPr>
        <w:spacing w:before="104" w:line="222" w:lineRule="auto"/>
        <w:ind w:left="10" w:firstLine="610"/>
        <w:rPr>
          <w:rFonts w:ascii="宋体" w:hAnsi="宋体" w:eastAsia="宋体" w:cs="宋体"/>
          <w:sz w:val="30"/>
          <w:szCs w:val="30"/>
        </w:rPr>
      </w:pPr>
      <w:r>
        <w:rPr>
          <w:rFonts w:ascii="宋体" w:hAnsi="宋体" w:eastAsia="宋体" w:cs="宋体"/>
          <w:spacing w:val="-1"/>
          <w:sz w:val="30"/>
          <w:szCs w:val="30"/>
        </w:rPr>
        <w:t>有三个旅行地点可供贝塔选择：雷乌斯、巴黎和伦敦。雷乌斯之旅</w:t>
      </w:r>
      <w:r>
        <w:rPr>
          <w:rFonts w:ascii="宋体" w:hAnsi="宋体" w:eastAsia="宋体" w:cs="宋体"/>
          <w:spacing w:val="15"/>
          <w:sz w:val="30"/>
          <w:szCs w:val="30"/>
        </w:rPr>
        <w:t xml:space="preserve"> </w:t>
      </w:r>
      <w:r>
        <w:rPr>
          <w:rFonts w:ascii="宋体" w:hAnsi="宋体" w:eastAsia="宋体" w:cs="宋体"/>
          <w:sz w:val="30"/>
          <w:szCs w:val="30"/>
        </w:rPr>
        <w:t>为期一天，且旅行项目是去那里的餐厅就餐；巴黎之旅</w:t>
      </w:r>
      <w:r>
        <w:rPr>
          <w:rFonts w:ascii="宋体" w:hAnsi="宋体" w:eastAsia="宋体" w:cs="宋体"/>
          <w:spacing w:val="-1"/>
          <w:sz w:val="30"/>
          <w:szCs w:val="30"/>
        </w:rPr>
        <w:t>为期一周；伦敦</w:t>
      </w:r>
      <w:r>
        <w:rPr>
          <w:rFonts w:ascii="宋体" w:hAnsi="宋体" w:eastAsia="宋体" w:cs="宋体"/>
          <w:sz w:val="30"/>
          <w:szCs w:val="30"/>
        </w:rPr>
        <w:t xml:space="preserve"> </w:t>
      </w:r>
      <w:r>
        <w:rPr>
          <w:rFonts w:ascii="宋体" w:hAnsi="宋体" w:eastAsia="宋体" w:cs="宋体"/>
          <w:spacing w:val="-1"/>
          <w:sz w:val="30"/>
          <w:szCs w:val="30"/>
        </w:rPr>
        <w:t>之旅为期一个月。当有人问及对这三个地方偏好的概率分布时，贝塔</w:t>
      </w:r>
    </w:p>
    <w:p w14:paraId="772ED4A9">
      <w:pPr>
        <w:spacing w:before="2" w:line="222" w:lineRule="auto"/>
        <w:ind w:left="20" w:right="2"/>
        <w:rPr>
          <w:rFonts w:ascii="宋体" w:hAnsi="宋体" w:eastAsia="宋体" w:cs="宋体"/>
          <w:sz w:val="30"/>
          <w:szCs w:val="30"/>
        </w:rPr>
      </w:pPr>
      <w:r>
        <w:rPr>
          <w:rFonts w:ascii="宋体" w:hAnsi="宋体" w:eastAsia="宋体" w:cs="宋体"/>
          <w:spacing w:val="-1"/>
          <w:sz w:val="30"/>
          <w:szCs w:val="30"/>
        </w:rPr>
        <w:t>说，她比较想毫无悬念地去巴黎一周，但也想碰碰运气，去巴黎后再去</w:t>
      </w:r>
      <w:r>
        <w:rPr>
          <w:rFonts w:ascii="宋体" w:hAnsi="宋体" w:eastAsia="宋体" w:cs="宋体"/>
          <w:spacing w:val="14"/>
          <w:sz w:val="30"/>
          <w:szCs w:val="30"/>
        </w:rPr>
        <w:t xml:space="preserve"> </w:t>
      </w:r>
      <w:r>
        <w:rPr>
          <w:rFonts w:ascii="宋体" w:hAnsi="宋体" w:eastAsia="宋体" w:cs="宋体"/>
          <w:spacing w:val="-5"/>
          <w:sz w:val="30"/>
          <w:szCs w:val="30"/>
        </w:rPr>
        <w:t>伦敦，最后去雷乌斯就餐。</w:t>
      </w:r>
    </w:p>
    <w:p w14:paraId="11339C55">
      <w:pPr>
        <w:spacing w:line="77" w:lineRule="exact"/>
      </w:pPr>
    </w:p>
    <w:tbl>
      <w:tblPr>
        <w:tblStyle w:val="5"/>
        <w:tblW w:w="918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3"/>
        <w:gridCol w:w="2298"/>
        <w:gridCol w:w="2287"/>
        <w:gridCol w:w="2292"/>
      </w:tblGrid>
      <w:tr w14:paraId="4B86E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0" w:hRule="atLeast"/>
        </w:trPr>
        <w:tc>
          <w:tcPr>
            <w:tcW w:w="2303" w:type="dxa"/>
            <w:tcBorders>
              <w:tl2br w:val="single" w:color="000000" w:sz="4" w:space="0"/>
            </w:tcBorders>
            <w:vAlign w:val="top"/>
          </w:tcPr>
          <w:p w14:paraId="01790561">
            <w:pPr>
              <w:pStyle w:val="6"/>
              <w:spacing w:before="148" w:line="218" w:lineRule="auto"/>
              <w:ind w:left="179" w:right="186" w:firstLine="1349"/>
              <w:rPr>
                <w:sz w:val="28"/>
                <w:szCs w:val="28"/>
              </w:rPr>
            </w:pPr>
            <w:r>
              <w:rPr>
                <w:b/>
                <w:bCs/>
                <w:spacing w:val="5"/>
                <w:sz w:val="28"/>
                <w:szCs w:val="28"/>
              </w:rPr>
              <w:t>地点</w:t>
            </w:r>
            <w:r>
              <w:rPr>
                <w:sz w:val="28"/>
                <w:szCs w:val="28"/>
              </w:rPr>
              <w:t xml:space="preserve"> </w:t>
            </w:r>
            <w:r>
              <w:rPr>
                <w:b/>
                <w:bCs/>
                <w:spacing w:val="-6"/>
                <w:sz w:val="28"/>
                <w:szCs w:val="28"/>
              </w:rPr>
              <w:t>选择</w:t>
            </w:r>
          </w:p>
        </w:tc>
        <w:tc>
          <w:tcPr>
            <w:tcW w:w="2298" w:type="dxa"/>
            <w:vAlign w:val="top"/>
          </w:tcPr>
          <w:p w14:paraId="06C8619F">
            <w:pPr>
              <w:pStyle w:val="6"/>
              <w:spacing w:before="322" w:line="219" w:lineRule="auto"/>
              <w:ind w:left="446"/>
              <w:rPr>
                <w:sz w:val="28"/>
                <w:szCs w:val="28"/>
              </w:rPr>
            </w:pPr>
            <w:r>
              <w:rPr>
                <w:b/>
                <w:bCs/>
                <w:spacing w:val="-6"/>
                <w:sz w:val="28"/>
                <w:szCs w:val="28"/>
              </w:rPr>
              <w:t>雷乌斯就餐</w:t>
            </w:r>
          </w:p>
        </w:tc>
        <w:tc>
          <w:tcPr>
            <w:tcW w:w="2287" w:type="dxa"/>
            <w:vAlign w:val="top"/>
          </w:tcPr>
          <w:p w14:paraId="47A7A8F2">
            <w:pPr>
              <w:pStyle w:val="6"/>
              <w:spacing w:before="326" w:line="221" w:lineRule="auto"/>
              <w:ind w:left="298"/>
              <w:rPr>
                <w:sz w:val="28"/>
                <w:szCs w:val="28"/>
              </w:rPr>
            </w:pPr>
            <w:r>
              <w:rPr>
                <w:b/>
                <w:bCs/>
                <w:spacing w:val="-3"/>
                <w:sz w:val="28"/>
                <w:szCs w:val="28"/>
              </w:rPr>
              <w:t>巴黎一周之旅</w:t>
            </w:r>
          </w:p>
        </w:tc>
        <w:tc>
          <w:tcPr>
            <w:tcW w:w="2292" w:type="dxa"/>
            <w:vAlign w:val="top"/>
          </w:tcPr>
          <w:p w14:paraId="4E1151DE">
            <w:pPr>
              <w:pStyle w:val="6"/>
              <w:spacing w:before="152" w:line="218" w:lineRule="auto"/>
              <w:ind w:left="860" w:right="392" w:hanging="419"/>
              <w:rPr>
                <w:sz w:val="28"/>
                <w:szCs w:val="28"/>
              </w:rPr>
            </w:pPr>
            <w:r>
              <w:rPr>
                <w:b/>
                <w:bCs/>
                <w:spacing w:val="6"/>
                <w:sz w:val="28"/>
                <w:szCs w:val="28"/>
              </w:rPr>
              <w:t>伦敦一个月</w:t>
            </w:r>
            <w:r>
              <w:rPr>
                <w:spacing w:val="3"/>
                <w:sz w:val="28"/>
                <w:szCs w:val="28"/>
              </w:rPr>
              <w:t xml:space="preserve"> </w:t>
            </w:r>
            <w:r>
              <w:rPr>
                <w:b/>
                <w:bCs/>
                <w:spacing w:val="-7"/>
                <w:sz w:val="28"/>
                <w:szCs w:val="28"/>
              </w:rPr>
              <w:t>之旅</w:t>
            </w:r>
          </w:p>
        </w:tc>
      </w:tr>
      <w:tr w14:paraId="2CE67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2303" w:type="dxa"/>
            <w:vAlign w:val="top"/>
          </w:tcPr>
          <w:p w14:paraId="7845E8C5">
            <w:pPr>
              <w:pStyle w:val="6"/>
              <w:spacing w:before="174" w:line="221" w:lineRule="auto"/>
              <w:ind w:left="799"/>
              <w:rPr>
                <w:sz w:val="28"/>
                <w:szCs w:val="28"/>
              </w:rPr>
            </w:pPr>
            <w:r>
              <w:rPr>
                <w:b/>
                <w:bCs/>
                <w:spacing w:val="-6"/>
                <w:sz w:val="28"/>
                <w:szCs w:val="28"/>
              </w:rPr>
              <w:t>选择A</w:t>
            </w:r>
          </w:p>
        </w:tc>
        <w:tc>
          <w:tcPr>
            <w:tcW w:w="2298" w:type="dxa"/>
            <w:vAlign w:val="top"/>
          </w:tcPr>
          <w:p w14:paraId="7D5FBFEF">
            <w:pPr>
              <w:pStyle w:val="6"/>
              <w:spacing w:before="203"/>
              <w:ind w:left="1072"/>
              <w:rPr>
                <w:sz w:val="28"/>
                <w:szCs w:val="28"/>
              </w:rPr>
            </w:pPr>
            <w:r>
              <w:rPr>
                <w:sz w:val="28"/>
                <w:szCs w:val="28"/>
              </w:rPr>
              <w:t>0</w:t>
            </w:r>
          </w:p>
        </w:tc>
        <w:tc>
          <w:tcPr>
            <w:tcW w:w="2287" w:type="dxa"/>
            <w:vAlign w:val="top"/>
          </w:tcPr>
          <w:p w14:paraId="1D058702">
            <w:pPr>
              <w:pStyle w:val="6"/>
              <w:spacing w:before="204" w:line="241" w:lineRule="auto"/>
              <w:ind w:left="1064"/>
              <w:rPr>
                <w:sz w:val="28"/>
                <w:szCs w:val="28"/>
              </w:rPr>
            </w:pPr>
            <w:r>
              <w:rPr>
                <w:sz w:val="28"/>
                <w:szCs w:val="28"/>
              </w:rPr>
              <w:t>1</w:t>
            </w:r>
          </w:p>
        </w:tc>
        <w:tc>
          <w:tcPr>
            <w:tcW w:w="2292" w:type="dxa"/>
            <w:vAlign w:val="top"/>
          </w:tcPr>
          <w:p w14:paraId="708EC032">
            <w:pPr>
              <w:pStyle w:val="6"/>
              <w:spacing w:before="203"/>
              <w:ind w:left="1067"/>
              <w:rPr>
                <w:sz w:val="28"/>
                <w:szCs w:val="28"/>
              </w:rPr>
            </w:pPr>
            <w:r>
              <w:rPr>
                <w:sz w:val="28"/>
                <w:szCs w:val="28"/>
              </w:rPr>
              <w:t>0</w:t>
            </w:r>
          </w:p>
        </w:tc>
      </w:tr>
      <w:tr w14:paraId="02B91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2" w:hRule="atLeast"/>
        </w:trPr>
        <w:tc>
          <w:tcPr>
            <w:tcW w:w="2303" w:type="dxa"/>
            <w:vAlign w:val="top"/>
          </w:tcPr>
          <w:p w14:paraId="15D17246">
            <w:pPr>
              <w:pStyle w:val="6"/>
              <w:spacing w:before="167" w:line="221" w:lineRule="auto"/>
              <w:ind w:left="799"/>
              <w:rPr>
                <w:sz w:val="28"/>
                <w:szCs w:val="28"/>
              </w:rPr>
            </w:pPr>
            <w:r>
              <w:rPr>
                <w:b/>
                <w:bCs/>
                <w:spacing w:val="-6"/>
                <w:sz w:val="28"/>
                <w:szCs w:val="28"/>
              </w:rPr>
              <w:t>选择B</w:t>
            </w:r>
          </w:p>
        </w:tc>
        <w:tc>
          <w:tcPr>
            <w:tcW w:w="2298" w:type="dxa"/>
            <w:vAlign w:val="top"/>
          </w:tcPr>
          <w:p w14:paraId="100F24F6">
            <w:pPr>
              <w:pStyle w:val="6"/>
              <w:spacing w:before="197" w:line="239" w:lineRule="auto"/>
              <w:ind w:left="862"/>
              <w:rPr>
                <w:sz w:val="28"/>
                <w:szCs w:val="28"/>
              </w:rPr>
            </w:pPr>
            <w:r>
              <w:rPr>
                <w:spacing w:val="-3"/>
                <w:sz w:val="28"/>
                <w:szCs w:val="28"/>
              </w:rPr>
              <w:t>0.01</w:t>
            </w:r>
          </w:p>
        </w:tc>
        <w:tc>
          <w:tcPr>
            <w:tcW w:w="2287" w:type="dxa"/>
            <w:vAlign w:val="top"/>
          </w:tcPr>
          <w:p w14:paraId="5ADBD75A">
            <w:pPr>
              <w:pStyle w:val="6"/>
              <w:spacing w:before="197" w:line="239" w:lineRule="auto"/>
              <w:ind w:left="854"/>
              <w:rPr>
                <w:sz w:val="28"/>
                <w:szCs w:val="28"/>
              </w:rPr>
            </w:pPr>
            <w:r>
              <w:rPr>
                <w:spacing w:val="-3"/>
                <w:sz w:val="28"/>
                <w:szCs w:val="28"/>
              </w:rPr>
              <w:t>0.89</w:t>
            </w:r>
          </w:p>
        </w:tc>
        <w:tc>
          <w:tcPr>
            <w:tcW w:w="2292" w:type="dxa"/>
            <w:vAlign w:val="top"/>
          </w:tcPr>
          <w:p w14:paraId="57CAF26A">
            <w:pPr>
              <w:pStyle w:val="6"/>
              <w:spacing w:before="197" w:line="239" w:lineRule="auto"/>
              <w:ind w:left="857"/>
              <w:rPr>
                <w:sz w:val="28"/>
                <w:szCs w:val="28"/>
              </w:rPr>
            </w:pPr>
            <w:r>
              <w:rPr>
                <w:spacing w:val="-3"/>
                <w:sz w:val="28"/>
                <w:szCs w:val="28"/>
              </w:rPr>
              <w:t>0.10</w:t>
            </w:r>
          </w:p>
        </w:tc>
      </w:tr>
    </w:tbl>
    <w:p w14:paraId="0E0B19BB">
      <w:pPr>
        <w:pStyle w:val="2"/>
        <w:spacing w:line="255" w:lineRule="auto"/>
      </w:pPr>
    </w:p>
    <w:p w14:paraId="47172DA4">
      <w:pPr>
        <w:spacing w:before="97" w:line="223" w:lineRule="auto"/>
        <w:ind w:left="10" w:right="5" w:firstLine="619"/>
        <w:rPr>
          <w:rFonts w:ascii="宋体" w:hAnsi="宋体" w:eastAsia="宋体" w:cs="宋体"/>
          <w:sz w:val="30"/>
          <w:szCs w:val="30"/>
        </w:rPr>
      </w:pPr>
      <w:r>
        <w:rPr>
          <w:rFonts w:ascii="宋体" w:hAnsi="宋体" w:eastAsia="宋体" w:cs="宋体"/>
          <w:spacing w:val="-12"/>
          <w:sz w:val="30"/>
          <w:szCs w:val="30"/>
        </w:rPr>
        <w:t>冯</w:t>
      </w:r>
      <w:r>
        <w:rPr>
          <w:rFonts w:ascii="宋体" w:hAnsi="宋体" w:eastAsia="宋体" w:cs="宋体"/>
          <w:spacing w:val="-32"/>
          <w:sz w:val="30"/>
          <w:szCs w:val="30"/>
        </w:rPr>
        <w:t xml:space="preserve"> </w:t>
      </w:r>
      <w:r>
        <w:rPr>
          <w:rFonts w:ascii="宋体" w:hAnsi="宋体" w:eastAsia="宋体" w:cs="宋体"/>
          <w:spacing w:val="-12"/>
          <w:sz w:val="30"/>
          <w:szCs w:val="30"/>
        </w:rPr>
        <w:t>·诺伊曼和摩根斯坦的实验结果表明，如果艾丽西亚和贝塔对概</w:t>
      </w:r>
      <w:r>
        <w:rPr>
          <w:rFonts w:ascii="宋体" w:hAnsi="宋体" w:eastAsia="宋体" w:cs="宋体"/>
          <w:sz w:val="30"/>
          <w:szCs w:val="30"/>
        </w:rPr>
        <w:t xml:space="preserve">  </w:t>
      </w:r>
      <w:r>
        <w:rPr>
          <w:rFonts w:ascii="宋体" w:hAnsi="宋体" w:eastAsia="宋体" w:cs="宋体"/>
          <w:spacing w:val="9"/>
          <w:sz w:val="30"/>
          <w:szCs w:val="30"/>
        </w:rPr>
        <w:t>率分布(彩票或选择)的偏好满足一组特性，那么就应该有一个关于选</w:t>
      </w:r>
      <w:r>
        <w:rPr>
          <w:rFonts w:ascii="宋体" w:hAnsi="宋体" w:eastAsia="宋体" w:cs="宋体"/>
          <w:spacing w:val="11"/>
          <w:sz w:val="30"/>
          <w:szCs w:val="30"/>
        </w:rPr>
        <w:t xml:space="preserve"> </w:t>
      </w:r>
      <w:r>
        <w:rPr>
          <w:rFonts w:ascii="宋体" w:hAnsi="宋体" w:eastAsia="宋体" w:cs="宋体"/>
          <w:spacing w:val="-1"/>
          <w:sz w:val="30"/>
          <w:szCs w:val="30"/>
        </w:rPr>
        <w:t>择的效用函数，艾丽西亚和贝塔在表达对概率分布的偏好时，就是希望</w:t>
      </w:r>
      <w:r>
        <w:rPr>
          <w:rFonts w:ascii="宋体" w:hAnsi="宋体" w:eastAsia="宋体" w:cs="宋体"/>
          <w:spacing w:val="15"/>
          <w:sz w:val="30"/>
          <w:szCs w:val="30"/>
        </w:rPr>
        <w:t xml:space="preserve"> </w:t>
      </w:r>
      <w:r>
        <w:rPr>
          <w:rFonts w:ascii="宋体" w:hAnsi="宋体" w:eastAsia="宋体" w:cs="宋体"/>
          <w:spacing w:val="-6"/>
          <w:sz w:val="30"/>
          <w:szCs w:val="30"/>
        </w:rPr>
        <w:t>将期望效用最大化。</w:t>
      </w:r>
    </w:p>
    <w:p w14:paraId="693727EC">
      <w:pPr>
        <w:spacing w:before="294" w:line="223" w:lineRule="auto"/>
        <w:ind w:left="20" w:right="22" w:firstLine="609"/>
        <w:rPr>
          <w:rFonts w:ascii="宋体" w:hAnsi="宋体" w:eastAsia="宋体" w:cs="宋体"/>
          <w:sz w:val="30"/>
          <w:szCs w:val="30"/>
        </w:rPr>
      </w:pPr>
      <w:r>
        <w:rPr>
          <w:rFonts w:ascii="宋体" w:hAnsi="宋体" w:eastAsia="宋体" w:cs="宋体"/>
          <w:spacing w:val="-12"/>
          <w:sz w:val="30"/>
          <w:szCs w:val="30"/>
        </w:rPr>
        <w:t>我们先看具体定义，然后再分析原因。首先来看冯</w:t>
      </w:r>
      <w:r>
        <w:rPr>
          <w:rFonts w:ascii="宋体" w:hAnsi="宋体" w:eastAsia="宋体" w:cs="宋体"/>
          <w:spacing w:val="-32"/>
          <w:sz w:val="30"/>
          <w:szCs w:val="30"/>
        </w:rPr>
        <w:t xml:space="preserve"> </w:t>
      </w:r>
      <w:r>
        <w:rPr>
          <w:rFonts w:ascii="宋体" w:hAnsi="宋体" w:eastAsia="宋体" w:cs="宋体"/>
          <w:spacing w:val="-12"/>
          <w:sz w:val="30"/>
          <w:szCs w:val="30"/>
        </w:rPr>
        <w:t>·诺伊曼和摩根</w:t>
      </w:r>
      <w:r>
        <w:rPr>
          <w:rFonts w:ascii="宋体" w:hAnsi="宋体" w:eastAsia="宋体" w:cs="宋体"/>
          <w:sz w:val="30"/>
          <w:szCs w:val="30"/>
        </w:rPr>
        <w:t xml:space="preserve">  </w:t>
      </w:r>
      <w:r>
        <w:rPr>
          <w:rFonts w:ascii="宋体" w:hAnsi="宋体" w:eastAsia="宋体" w:cs="宋体"/>
          <w:spacing w:val="-2"/>
          <w:sz w:val="30"/>
          <w:szCs w:val="30"/>
        </w:rPr>
        <w:t>斯坦两人对概率偏好所表现的逻辑属性的推测。在此用字母</w:t>
      </w:r>
      <w:r>
        <w:rPr>
          <w:rFonts w:ascii="Times New Roman" w:hAnsi="Times New Roman" w:eastAsia="Times New Roman" w:cs="Times New Roman"/>
          <w:spacing w:val="-2"/>
          <w:sz w:val="30"/>
          <w:szCs w:val="30"/>
        </w:rPr>
        <w:t>P</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Q</w:t>
      </w:r>
      <w:r>
        <w:rPr>
          <w:rFonts w:ascii="宋体" w:hAnsi="宋体" w:eastAsia="宋体" w:cs="宋体"/>
          <w:spacing w:val="-2"/>
          <w:sz w:val="30"/>
          <w:szCs w:val="30"/>
        </w:rPr>
        <w:t>和</w:t>
      </w:r>
      <w:r>
        <w:rPr>
          <w:rFonts w:ascii="Times New Roman" w:hAnsi="Times New Roman" w:eastAsia="Times New Roman" w:cs="Times New Roman"/>
          <w:spacing w:val="-2"/>
          <w:sz w:val="30"/>
          <w:szCs w:val="30"/>
        </w:rPr>
        <w:t>R</w:t>
      </w:r>
      <w:r>
        <w:rPr>
          <w:rFonts w:ascii="宋体" w:hAnsi="宋体" w:eastAsia="宋体" w:cs="宋体"/>
          <w:spacing w:val="-2"/>
          <w:sz w:val="30"/>
          <w:szCs w:val="30"/>
        </w:rPr>
        <w:t>分</w:t>
      </w:r>
      <w:r>
        <w:rPr>
          <w:rFonts w:ascii="宋体" w:hAnsi="宋体" w:eastAsia="宋体" w:cs="宋体"/>
          <w:sz w:val="30"/>
          <w:szCs w:val="30"/>
        </w:rPr>
        <w:t xml:space="preserve"> </w:t>
      </w:r>
      <w:r>
        <w:rPr>
          <w:rFonts w:ascii="宋体" w:hAnsi="宋体" w:eastAsia="宋体" w:cs="宋体"/>
          <w:spacing w:val="-2"/>
          <w:sz w:val="30"/>
          <w:szCs w:val="30"/>
        </w:rPr>
        <w:t>别表示彩票的概率分布情况，即概率</w:t>
      </w:r>
      <w:r>
        <w:rPr>
          <w:rFonts w:ascii="Times New Roman" w:hAnsi="Times New Roman" w:eastAsia="Times New Roman" w:cs="Times New Roman"/>
          <w:spacing w:val="-2"/>
          <w:sz w:val="30"/>
          <w:szCs w:val="30"/>
        </w:rPr>
        <w:t>P</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、概率</w:t>
      </w:r>
      <w:r>
        <w:rPr>
          <w:rFonts w:ascii="Times New Roman" w:hAnsi="Times New Roman" w:eastAsia="Times New Roman" w:cs="Times New Roman"/>
          <w:spacing w:val="-2"/>
          <w:sz w:val="30"/>
          <w:szCs w:val="30"/>
        </w:rPr>
        <w:t>Q</w:t>
      </w:r>
      <w:r>
        <w:rPr>
          <w:rFonts w:ascii="宋体" w:hAnsi="宋体" w:eastAsia="宋体" w:cs="宋体"/>
          <w:spacing w:val="-2"/>
          <w:sz w:val="30"/>
          <w:szCs w:val="30"/>
        </w:rPr>
        <w:t>和概率</w:t>
      </w:r>
      <w:r>
        <w:rPr>
          <w:rFonts w:ascii="Times New Roman" w:hAnsi="Times New Roman" w:eastAsia="Times New Roman" w:cs="Times New Roman"/>
          <w:spacing w:val="-2"/>
          <w:sz w:val="30"/>
          <w:szCs w:val="30"/>
        </w:rPr>
        <w:t>R</w:t>
      </w:r>
      <w:r>
        <w:rPr>
          <w:rFonts w:ascii="Times New Roman" w:hAnsi="Times New Roman" w:eastAsia="Times New Roman" w:cs="Times New Roman"/>
          <w:spacing w:val="-37"/>
          <w:sz w:val="30"/>
          <w:szCs w:val="30"/>
        </w:rPr>
        <w:t xml:space="preserve"> </w:t>
      </w:r>
      <w:r>
        <w:rPr>
          <w:rFonts w:ascii="宋体" w:hAnsi="宋体" w:eastAsia="宋体" w:cs="宋体"/>
          <w:spacing w:val="-2"/>
          <w:sz w:val="30"/>
          <w:szCs w:val="30"/>
        </w:rPr>
        <w:t>。若</w:t>
      </w:r>
      <w:r>
        <w:rPr>
          <w:rFonts w:ascii="Times New Roman" w:hAnsi="Times New Roman" w:eastAsia="Times New Roman" w:cs="Times New Roman"/>
          <w:spacing w:val="-3"/>
          <w:sz w:val="30"/>
          <w:szCs w:val="30"/>
        </w:rPr>
        <w:t xml:space="preserve">P≥Q,   </w:t>
      </w:r>
      <w:r>
        <w:rPr>
          <w:rFonts w:ascii="宋体" w:hAnsi="宋体" w:eastAsia="宋体" w:cs="宋体"/>
          <w:spacing w:val="-3"/>
          <w:sz w:val="30"/>
          <w:szCs w:val="30"/>
        </w:rPr>
        <w:t>则说</w:t>
      </w:r>
      <w:r>
        <w:rPr>
          <w:rFonts w:ascii="宋体" w:hAnsi="宋体" w:eastAsia="宋体" w:cs="宋体"/>
          <w:sz w:val="30"/>
          <w:szCs w:val="30"/>
        </w:rPr>
        <w:t xml:space="preserve"> </w:t>
      </w:r>
      <w:r>
        <w:rPr>
          <w:rFonts w:ascii="宋体" w:hAnsi="宋体" w:eastAsia="宋体" w:cs="宋体"/>
          <w:spacing w:val="-3"/>
          <w:sz w:val="30"/>
          <w:szCs w:val="30"/>
        </w:rPr>
        <w:t>明艾丽西亚或贝塔相较概率Q,</w:t>
      </w:r>
      <w:r>
        <w:rPr>
          <w:rFonts w:ascii="宋体" w:hAnsi="宋体" w:eastAsia="宋体" w:cs="宋体"/>
          <w:spacing w:val="78"/>
          <w:sz w:val="30"/>
          <w:szCs w:val="30"/>
        </w:rPr>
        <w:t xml:space="preserve"> </w:t>
      </w:r>
      <w:r>
        <w:rPr>
          <w:rFonts w:ascii="宋体" w:hAnsi="宋体" w:eastAsia="宋体" w:cs="宋体"/>
          <w:spacing w:val="-3"/>
          <w:sz w:val="30"/>
          <w:szCs w:val="30"/>
        </w:rPr>
        <w:t>更倾向于概率P。</w:t>
      </w:r>
    </w:p>
    <w:p w14:paraId="01B4496E">
      <w:pPr>
        <w:spacing w:before="287" w:line="239" w:lineRule="auto"/>
        <w:ind w:right="246" w:firstLine="620"/>
        <w:jc w:val="both"/>
        <w:rPr>
          <w:rFonts w:ascii="宋体" w:hAnsi="宋体" w:eastAsia="宋体" w:cs="宋体"/>
          <w:sz w:val="30"/>
          <w:szCs w:val="30"/>
        </w:rPr>
      </w:pPr>
      <w:r>
        <w:rPr>
          <w:rFonts w:ascii="宋体" w:hAnsi="宋体" w:eastAsia="宋体" w:cs="宋体"/>
          <w:spacing w:val="-1"/>
          <w:sz w:val="30"/>
          <w:szCs w:val="30"/>
        </w:rPr>
        <w:t>为了给出公式，我们需要对这些概率进行组合。随机配对一组概</w:t>
      </w:r>
      <w:r>
        <w:rPr>
          <w:rFonts w:ascii="宋体" w:hAnsi="宋体" w:eastAsia="宋体" w:cs="宋体"/>
          <w:spacing w:val="11"/>
          <w:sz w:val="30"/>
          <w:szCs w:val="30"/>
        </w:rPr>
        <w:t xml:space="preserve"> </w:t>
      </w:r>
      <w:r>
        <w:rPr>
          <w:rFonts w:ascii="宋体" w:hAnsi="宋体" w:eastAsia="宋体" w:cs="宋体"/>
          <w:spacing w:val="18"/>
          <w:sz w:val="30"/>
          <w:szCs w:val="30"/>
        </w:rPr>
        <w:t>率，如</w:t>
      </w:r>
      <w:r>
        <w:rPr>
          <w:rFonts w:ascii="Times New Roman" w:hAnsi="Times New Roman" w:eastAsia="Times New Roman" w:cs="Times New Roman"/>
          <w:spacing w:val="18"/>
          <w:sz w:val="30"/>
          <w:szCs w:val="30"/>
        </w:rPr>
        <w:t>P</w:t>
      </w:r>
      <w:r>
        <w:rPr>
          <w:rFonts w:ascii="宋体" w:hAnsi="宋体" w:eastAsia="宋体" w:cs="宋体"/>
          <w:spacing w:val="18"/>
          <w:sz w:val="30"/>
          <w:szCs w:val="30"/>
        </w:rPr>
        <w:t>和</w:t>
      </w:r>
      <w:r>
        <w:rPr>
          <w:rFonts w:ascii="Times New Roman" w:hAnsi="Times New Roman" w:eastAsia="Times New Roman" w:cs="Times New Roman"/>
          <w:spacing w:val="18"/>
          <w:sz w:val="30"/>
          <w:szCs w:val="30"/>
        </w:rPr>
        <w:t>Q,</w:t>
      </w:r>
      <w:r>
        <w:rPr>
          <w:rFonts w:ascii="Times New Roman" w:hAnsi="Times New Roman" w:eastAsia="Times New Roman" w:cs="Times New Roman"/>
          <w:spacing w:val="1"/>
          <w:sz w:val="30"/>
          <w:szCs w:val="30"/>
        </w:rPr>
        <w:t xml:space="preserve">   </w:t>
      </w:r>
      <w:r>
        <w:rPr>
          <w:rFonts w:ascii="宋体" w:hAnsi="宋体" w:eastAsia="宋体" w:cs="宋体"/>
          <w:spacing w:val="18"/>
          <w:sz w:val="30"/>
          <w:szCs w:val="30"/>
        </w:rPr>
        <w:t>其在(0,1)区间的值为α,这时该</w:t>
      </w:r>
      <w:r>
        <w:rPr>
          <w:rFonts w:ascii="宋体" w:hAnsi="宋体" w:eastAsia="宋体" w:cs="宋体"/>
          <w:spacing w:val="17"/>
          <w:sz w:val="30"/>
          <w:szCs w:val="30"/>
        </w:rPr>
        <w:t xml:space="preserve">组概率[α  </w:t>
      </w:r>
      <w:r>
        <w:rPr>
          <w:rFonts w:ascii="Times New Roman" w:hAnsi="Times New Roman" w:eastAsia="Times New Roman" w:cs="Times New Roman"/>
          <w:spacing w:val="17"/>
          <w:sz w:val="30"/>
          <w:szCs w:val="30"/>
        </w:rPr>
        <w:t>P+(1-</w:t>
      </w:r>
      <w:r>
        <w:rPr>
          <w:rFonts w:ascii="Times New Roman" w:hAnsi="Times New Roman" w:eastAsia="Times New Roman" w:cs="Times New Roman"/>
          <w:spacing w:val="1"/>
          <w:sz w:val="30"/>
          <w:szCs w:val="30"/>
        </w:rPr>
        <w:t xml:space="preserve"> </w:t>
      </w:r>
      <w:r>
        <w:rPr>
          <w:rFonts w:ascii="宋体" w:hAnsi="宋体" w:eastAsia="宋体" w:cs="宋体"/>
          <w:spacing w:val="-4"/>
          <w:sz w:val="30"/>
          <w:szCs w:val="30"/>
        </w:rPr>
        <w:t>α)Q]  即为X的概率，这组概率也可以表示为：</w:t>
      </w:r>
    </w:p>
    <w:p w14:paraId="46CE5C39">
      <w:pPr>
        <w:spacing w:before="250" w:line="192" w:lineRule="auto"/>
        <w:ind w:left="75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[αP+(1-α)Q](x)=αP(x)+(1-α)Q(x)</w:t>
      </w:r>
    </w:p>
    <w:p w14:paraId="742DC596">
      <w:pPr>
        <w:pStyle w:val="2"/>
        <w:spacing w:line="250" w:lineRule="auto"/>
      </w:pPr>
    </w:p>
    <w:p w14:paraId="62A2FCAD">
      <w:pPr>
        <w:spacing w:before="99" w:line="219" w:lineRule="auto"/>
        <w:ind w:left="640"/>
        <w:rPr>
          <w:rFonts w:ascii="宋体" w:hAnsi="宋体" w:eastAsia="宋体" w:cs="宋体"/>
          <w:sz w:val="30"/>
          <w:szCs w:val="30"/>
        </w:rPr>
      </w:pPr>
      <w:r>
        <w:rPr>
          <w:rFonts w:ascii="宋体" w:hAnsi="宋体" w:eastAsia="宋体" w:cs="宋体"/>
          <w:spacing w:val="-19"/>
          <w:sz w:val="30"/>
          <w:szCs w:val="30"/>
        </w:rPr>
        <w:t>以下是冯</w:t>
      </w:r>
      <w:r>
        <w:rPr>
          <w:rFonts w:ascii="宋体" w:hAnsi="宋体" w:eastAsia="宋体" w:cs="宋体"/>
          <w:spacing w:val="-39"/>
          <w:sz w:val="30"/>
          <w:szCs w:val="30"/>
        </w:rPr>
        <w:t xml:space="preserve"> </w:t>
      </w:r>
      <w:r>
        <w:rPr>
          <w:rFonts w:ascii="宋体" w:hAnsi="宋体" w:eastAsia="宋体" w:cs="宋体"/>
          <w:spacing w:val="-19"/>
          <w:sz w:val="30"/>
          <w:szCs w:val="30"/>
        </w:rPr>
        <w:t>·诺伊曼和摩根斯坦推测的几种情况：</w:t>
      </w:r>
    </w:p>
    <w:p w14:paraId="6C20997E">
      <w:pPr>
        <w:spacing w:before="334" w:line="214" w:lineRule="auto"/>
        <w:ind w:left="10" w:right="51" w:firstLine="640"/>
        <w:rPr>
          <w:rFonts w:ascii="宋体" w:hAnsi="宋体" w:eastAsia="宋体" w:cs="宋体"/>
          <w:sz w:val="30"/>
          <w:szCs w:val="30"/>
        </w:rPr>
      </w:pPr>
      <w:r>
        <w:rPr>
          <w:rFonts w:ascii="黑体" w:hAnsi="黑体" w:eastAsia="黑体" w:cs="黑体"/>
          <w:spacing w:val="-3"/>
          <w:sz w:val="30"/>
          <w:szCs w:val="30"/>
        </w:rPr>
        <w:t>1.理性偏好。</w:t>
      </w:r>
      <w:r>
        <w:rPr>
          <w:rFonts w:ascii="宋体" w:hAnsi="宋体" w:eastAsia="宋体" w:cs="宋体"/>
          <w:spacing w:val="-3"/>
          <w:sz w:val="30"/>
          <w:szCs w:val="30"/>
        </w:rPr>
        <w:t>这里的偏好关系指理性偏好关系，该偏</w:t>
      </w:r>
      <w:r>
        <w:rPr>
          <w:rFonts w:ascii="宋体" w:hAnsi="宋体" w:eastAsia="宋体" w:cs="宋体"/>
          <w:spacing w:val="-4"/>
          <w:sz w:val="30"/>
          <w:szCs w:val="30"/>
        </w:rPr>
        <w:t>好关系具有完</w:t>
      </w:r>
      <w:r>
        <w:rPr>
          <w:rFonts w:ascii="宋体" w:hAnsi="宋体" w:eastAsia="宋体" w:cs="宋体"/>
          <w:sz w:val="30"/>
          <w:szCs w:val="30"/>
        </w:rPr>
        <w:t xml:space="preserve"> </w:t>
      </w:r>
      <w:r>
        <w:rPr>
          <w:rFonts w:ascii="宋体" w:hAnsi="宋体" w:eastAsia="宋体" w:cs="宋体"/>
          <w:spacing w:val="-2"/>
          <w:sz w:val="30"/>
          <w:szCs w:val="30"/>
        </w:rPr>
        <w:t>全性、传递性及自反性。本书第一章已讲述该偏好关系的定义。</w:t>
      </w:r>
    </w:p>
    <w:p w14:paraId="47BB96A5">
      <w:pPr>
        <w:pStyle w:val="2"/>
        <w:spacing w:line="241" w:lineRule="auto"/>
      </w:pPr>
    </w:p>
    <w:p w14:paraId="55B7D7CC">
      <w:pPr>
        <w:spacing w:before="98" w:line="213" w:lineRule="auto"/>
        <w:ind w:left="10" w:right="67" w:firstLine="610"/>
        <w:rPr>
          <w:rFonts w:ascii="宋体" w:hAnsi="宋体" w:eastAsia="宋体" w:cs="宋体"/>
          <w:sz w:val="30"/>
          <w:szCs w:val="30"/>
        </w:rPr>
      </w:pPr>
      <w:r>
        <w:rPr>
          <w:rFonts w:ascii="黑体" w:hAnsi="黑体" w:eastAsia="黑体" w:cs="黑体"/>
          <w:spacing w:val="9"/>
          <w:sz w:val="30"/>
          <w:szCs w:val="30"/>
        </w:rPr>
        <w:t>2.独立性偏好。</w:t>
      </w:r>
      <w:r>
        <w:rPr>
          <w:rFonts w:ascii="宋体" w:hAnsi="宋体" w:eastAsia="宋体" w:cs="宋体"/>
          <w:spacing w:val="9"/>
          <w:sz w:val="30"/>
          <w:szCs w:val="30"/>
        </w:rPr>
        <w:t>对于所有概率P、Q</w:t>
      </w:r>
      <w:r>
        <w:rPr>
          <w:rFonts w:ascii="宋体" w:hAnsi="宋体" w:eastAsia="宋体" w:cs="宋体"/>
          <w:spacing w:val="-9"/>
          <w:sz w:val="30"/>
          <w:szCs w:val="30"/>
        </w:rPr>
        <w:t xml:space="preserve"> </w:t>
      </w:r>
      <w:r>
        <w:rPr>
          <w:rFonts w:ascii="宋体" w:hAnsi="宋体" w:eastAsia="宋体" w:cs="宋体"/>
          <w:spacing w:val="9"/>
          <w:sz w:val="30"/>
          <w:szCs w:val="30"/>
        </w:rPr>
        <w:t>和R</w:t>
      </w:r>
      <w:r>
        <w:rPr>
          <w:rFonts w:ascii="宋体" w:hAnsi="宋体" w:eastAsia="宋体" w:cs="宋体"/>
          <w:spacing w:val="-61"/>
          <w:sz w:val="30"/>
          <w:szCs w:val="30"/>
        </w:rPr>
        <w:t xml:space="preserve"> </w:t>
      </w:r>
      <w:r>
        <w:rPr>
          <w:rFonts w:ascii="宋体" w:hAnsi="宋体" w:eastAsia="宋体" w:cs="宋体"/>
          <w:spacing w:val="9"/>
          <w:sz w:val="30"/>
          <w:szCs w:val="30"/>
        </w:rPr>
        <w:t>以及区间(0,1)中的任意</w:t>
      </w:r>
      <w:r>
        <w:rPr>
          <w:rFonts w:ascii="宋体" w:hAnsi="宋体" w:eastAsia="宋体" w:cs="宋体"/>
          <w:sz w:val="30"/>
          <w:szCs w:val="30"/>
        </w:rPr>
        <w:t xml:space="preserve"> </w:t>
      </w:r>
      <w:r>
        <w:rPr>
          <w:rFonts w:ascii="宋体" w:hAnsi="宋体" w:eastAsia="宋体" w:cs="宋体"/>
          <w:spacing w:val="7"/>
          <w:sz w:val="30"/>
          <w:szCs w:val="30"/>
        </w:rPr>
        <w:t>数α,那么,</w:t>
      </w:r>
    </w:p>
    <w:p w14:paraId="31BB7C9D">
      <w:pPr>
        <w:spacing w:line="213" w:lineRule="auto"/>
        <w:rPr>
          <w:rFonts w:ascii="宋体" w:hAnsi="宋体" w:eastAsia="宋体" w:cs="宋体"/>
          <w:sz w:val="30"/>
          <w:szCs w:val="30"/>
        </w:rPr>
        <w:sectPr>
          <w:pgSz w:w="12240" w:h="15840"/>
          <w:pgMar w:top="1346" w:right="1512" w:bottom="400" w:left="1419" w:header="0" w:footer="0" w:gutter="0"/>
          <w:cols w:space="720" w:num="1"/>
        </w:sectPr>
      </w:pPr>
    </w:p>
    <w:p w14:paraId="23F4D8BC">
      <w:pPr>
        <w:pStyle w:val="2"/>
        <w:spacing w:before="84" w:line="443" w:lineRule="exact"/>
        <w:ind w:left="624"/>
        <w:rPr>
          <w:sz w:val="30"/>
          <w:szCs w:val="30"/>
        </w:rPr>
      </w:pPr>
      <w:r>
        <w:rPr>
          <w:rFonts w:ascii="宋体" w:hAnsi="宋体" w:eastAsia="宋体" w:cs="宋体"/>
          <w:spacing w:val="-7"/>
          <w:position w:val="3"/>
          <w:sz w:val="30"/>
          <w:szCs w:val="30"/>
        </w:rPr>
        <w:t>当且仅当</w:t>
      </w:r>
      <w:r>
        <w:rPr>
          <w:i/>
          <w:iCs/>
          <w:spacing w:val="-7"/>
          <w:position w:val="3"/>
          <w:sz w:val="30"/>
          <w:szCs w:val="30"/>
        </w:rPr>
        <w:t>αP</w:t>
      </w:r>
      <w:r>
        <w:rPr>
          <w:rFonts w:ascii="Times New Roman" w:hAnsi="Times New Roman" w:eastAsia="Times New Roman" w:cs="Times New Roman"/>
          <w:spacing w:val="-7"/>
          <w:position w:val="3"/>
          <w:sz w:val="30"/>
          <w:szCs w:val="30"/>
        </w:rPr>
        <w:t>+</w:t>
      </w:r>
      <w:r>
        <w:rPr>
          <w:rFonts w:ascii="宋体" w:hAnsi="宋体" w:eastAsia="宋体" w:cs="宋体"/>
          <w:spacing w:val="-7"/>
          <w:position w:val="3"/>
          <w:sz w:val="30"/>
          <w:szCs w:val="30"/>
        </w:rPr>
        <w:t>（</w:t>
      </w:r>
      <w:r>
        <w:rPr>
          <w:rFonts w:ascii="Times New Roman" w:hAnsi="Times New Roman" w:eastAsia="Times New Roman" w:cs="Times New Roman"/>
          <w:spacing w:val="-7"/>
          <w:position w:val="3"/>
          <w:sz w:val="30"/>
          <w:szCs w:val="30"/>
        </w:rPr>
        <w:t>1–</w:t>
      </w:r>
      <w:r>
        <w:rPr>
          <w:i/>
          <w:iCs/>
          <w:spacing w:val="-7"/>
          <w:position w:val="3"/>
          <w:sz w:val="30"/>
          <w:szCs w:val="30"/>
        </w:rPr>
        <w:t>α</w:t>
      </w:r>
      <w:r>
        <w:rPr>
          <w:rFonts w:ascii="宋体" w:hAnsi="宋体" w:eastAsia="宋体" w:cs="宋体"/>
          <w:spacing w:val="-7"/>
          <w:position w:val="3"/>
          <w:sz w:val="30"/>
          <w:szCs w:val="30"/>
        </w:rPr>
        <w:t xml:space="preserve">) </w:t>
      </w:r>
      <w:r>
        <w:rPr>
          <w:i/>
          <w:iCs/>
          <w:spacing w:val="-7"/>
          <w:position w:val="3"/>
          <w:sz w:val="30"/>
          <w:szCs w:val="30"/>
        </w:rPr>
        <w:t>R</w:t>
      </w:r>
      <w:r>
        <w:rPr>
          <w:rFonts w:ascii="Times New Roman" w:hAnsi="Times New Roman" w:eastAsia="Times New Roman" w:cs="Times New Roman"/>
          <w:spacing w:val="-7"/>
          <w:position w:val="3"/>
          <w:sz w:val="30"/>
          <w:szCs w:val="30"/>
        </w:rPr>
        <w:t>≥</w:t>
      </w:r>
      <w:r>
        <w:rPr>
          <w:i/>
          <w:iCs/>
          <w:spacing w:val="-7"/>
          <w:position w:val="3"/>
          <w:sz w:val="30"/>
          <w:szCs w:val="30"/>
        </w:rPr>
        <w:t>αQ</w:t>
      </w:r>
      <w:r>
        <w:rPr>
          <w:rFonts w:ascii="Times New Roman" w:hAnsi="Times New Roman" w:eastAsia="Times New Roman" w:cs="Times New Roman"/>
          <w:spacing w:val="-7"/>
          <w:position w:val="3"/>
          <w:sz w:val="30"/>
          <w:szCs w:val="30"/>
        </w:rPr>
        <w:t>+</w:t>
      </w:r>
      <w:r>
        <w:rPr>
          <w:rFonts w:ascii="宋体" w:hAnsi="宋体" w:eastAsia="宋体" w:cs="宋体"/>
          <w:spacing w:val="-7"/>
          <w:position w:val="3"/>
          <w:sz w:val="30"/>
          <w:szCs w:val="30"/>
        </w:rPr>
        <w:t>（</w:t>
      </w:r>
      <w:r>
        <w:rPr>
          <w:rFonts w:ascii="Times New Roman" w:hAnsi="Times New Roman" w:eastAsia="Times New Roman" w:cs="Times New Roman"/>
          <w:spacing w:val="-7"/>
          <w:position w:val="3"/>
          <w:sz w:val="30"/>
          <w:szCs w:val="30"/>
        </w:rPr>
        <w:t>1–</w:t>
      </w:r>
      <w:r>
        <w:rPr>
          <w:i/>
          <w:iCs/>
          <w:spacing w:val="-7"/>
          <w:position w:val="3"/>
          <w:sz w:val="30"/>
          <w:szCs w:val="30"/>
        </w:rPr>
        <w:t>α</w:t>
      </w:r>
      <w:r>
        <w:rPr>
          <w:rFonts w:ascii="宋体" w:hAnsi="宋体" w:eastAsia="宋体" w:cs="宋体"/>
          <w:spacing w:val="-7"/>
          <w:position w:val="3"/>
          <w:sz w:val="30"/>
          <w:szCs w:val="30"/>
        </w:rPr>
        <w:t xml:space="preserve">) </w:t>
      </w:r>
      <w:r>
        <w:rPr>
          <w:i/>
          <w:iCs/>
          <w:spacing w:val="-7"/>
          <w:position w:val="3"/>
          <w:sz w:val="30"/>
          <w:szCs w:val="30"/>
        </w:rPr>
        <w:t>R</w:t>
      </w:r>
      <w:r>
        <w:rPr>
          <w:rFonts w:ascii="宋体" w:hAnsi="宋体" w:eastAsia="宋体" w:cs="宋体"/>
          <w:spacing w:val="-7"/>
          <w:position w:val="3"/>
          <w:sz w:val="30"/>
          <w:szCs w:val="30"/>
        </w:rPr>
        <w:t>时，</w:t>
      </w:r>
      <w:r>
        <w:rPr>
          <w:i/>
          <w:iCs/>
          <w:spacing w:val="-7"/>
          <w:position w:val="3"/>
          <w:sz w:val="30"/>
          <w:szCs w:val="30"/>
        </w:rPr>
        <w:t>P</w:t>
      </w:r>
      <w:r>
        <w:rPr>
          <w:rFonts w:ascii="Times New Roman" w:hAnsi="Times New Roman" w:eastAsia="Times New Roman" w:cs="Times New Roman"/>
          <w:spacing w:val="-7"/>
          <w:position w:val="3"/>
          <w:sz w:val="30"/>
          <w:szCs w:val="30"/>
        </w:rPr>
        <w:t>≥</w:t>
      </w:r>
      <w:r>
        <w:rPr>
          <w:i/>
          <w:iCs/>
          <w:spacing w:val="-7"/>
          <w:position w:val="3"/>
          <w:sz w:val="30"/>
          <w:szCs w:val="30"/>
        </w:rPr>
        <w:t>Q</w:t>
      </w:r>
    </w:p>
    <w:p w14:paraId="57477A00">
      <w:pPr>
        <w:pStyle w:val="2"/>
        <w:spacing w:before="216" w:line="209" w:lineRule="auto"/>
        <w:ind w:left="27" w:right="155" w:firstLine="587"/>
        <w:rPr>
          <w:rFonts w:ascii="宋体" w:hAnsi="宋体" w:eastAsia="宋体" w:cs="宋体"/>
          <w:sz w:val="30"/>
          <w:szCs w:val="30"/>
        </w:rPr>
      </w:pPr>
      <w:r>
        <w:rPr>
          <w:rFonts w:ascii="微软雅黑" w:hAnsi="微软雅黑" w:eastAsia="微软雅黑" w:cs="微软雅黑"/>
          <w:spacing w:val="-8"/>
          <w:sz w:val="30"/>
          <w:szCs w:val="30"/>
        </w:rPr>
        <w:t>3.连续性偏好。</w:t>
      </w:r>
      <w:r>
        <w:rPr>
          <w:rFonts w:ascii="宋体" w:hAnsi="宋体" w:eastAsia="宋体" w:cs="宋体"/>
          <w:spacing w:val="-8"/>
          <w:sz w:val="30"/>
          <w:szCs w:val="30"/>
        </w:rPr>
        <w:t>对于任意概率</w:t>
      </w:r>
      <w:r>
        <w:rPr>
          <w:i/>
          <w:iCs/>
          <w:spacing w:val="-8"/>
          <w:sz w:val="30"/>
          <w:szCs w:val="30"/>
        </w:rPr>
        <w:t>P</w:t>
      </w:r>
      <w:r>
        <w:rPr>
          <w:rFonts w:ascii="宋体" w:hAnsi="宋体" w:eastAsia="宋体" w:cs="宋体"/>
          <w:spacing w:val="-8"/>
          <w:sz w:val="30"/>
          <w:szCs w:val="30"/>
        </w:rPr>
        <w:t>、</w:t>
      </w:r>
      <w:r>
        <w:rPr>
          <w:i/>
          <w:iCs/>
          <w:spacing w:val="-8"/>
          <w:sz w:val="30"/>
          <w:szCs w:val="30"/>
        </w:rPr>
        <w:t>Q</w:t>
      </w:r>
      <w:r>
        <w:rPr>
          <w:rFonts w:ascii="宋体" w:hAnsi="宋体" w:eastAsia="宋体" w:cs="宋体"/>
          <w:spacing w:val="-8"/>
          <w:sz w:val="30"/>
          <w:szCs w:val="30"/>
        </w:rPr>
        <w:t>和</w:t>
      </w:r>
      <w:r>
        <w:rPr>
          <w:i/>
          <w:iCs/>
          <w:spacing w:val="-8"/>
          <w:sz w:val="30"/>
          <w:szCs w:val="30"/>
        </w:rPr>
        <w:t>R</w:t>
      </w:r>
      <w:r>
        <w:rPr>
          <w:i/>
          <w:iCs/>
          <w:spacing w:val="-30"/>
          <w:sz w:val="30"/>
          <w:szCs w:val="30"/>
        </w:rPr>
        <w:t xml:space="preserve"> </w:t>
      </w:r>
      <w:r>
        <w:rPr>
          <w:rFonts w:ascii="宋体" w:hAnsi="宋体" w:eastAsia="宋体" w:cs="宋体"/>
          <w:spacing w:val="-8"/>
          <w:sz w:val="30"/>
          <w:szCs w:val="30"/>
        </w:rPr>
        <w:t>，如果</w:t>
      </w:r>
      <w:r>
        <w:rPr>
          <w:i/>
          <w:iCs/>
          <w:spacing w:val="-8"/>
          <w:sz w:val="30"/>
          <w:szCs w:val="30"/>
        </w:rPr>
        <w:t>P</w:t>
      </w:r>
      <w:r>
        <w:rPr>
          <w:rFonts w:ascii="Times New Roman" w:hAnsi="Times New Roman" w:eastAsia="Times New Roman" w:cs="Times New Roman"/>
          <w:spacing w:val="-8"/>
          <w:sz w:val="30"/>
          <w:szCs w:val="30"/>
        </w:rPr>
        <w:t>&gt;</w:t>
      </w:r>
      <w:r>
        <w:rPr>
          <w:i/>
          <w:iCs/>
          <w:spacing w:val="-8"/>
          <w:sz w:val="30"/>
          <w:szCs w:val="30"/>
        </w:rPr>
        <w:t>Q</w:t>
      </w:r>
      <w:r>
        <w:rPr>
          <w:rFonts w:ascii="宋体" w:hAnsi="宋体" w:eastAsia="宋体" w:cs="宋体"/>
          <w:spacing w:val="-8"/>
          <w:sz w:val="30"/>
          <w:szCs w:val="30"/>
        </w:rPr>
        <w:t>且</w:t>
      </w:r>
      <w:r>
        <w:rPr>
          <w:i/>
          <w:iCs/>
          <w:spacing w:val="-8"/>
          <w:sz w:val="30"/>
          <w:szCs w:val="30"/>
        </w:rPr>
        <w:t>Q</w:t>
      </w:r>
      <w:r>
        <w:rPr>
          <w:rFonts w:ascii="Times New Roman" w:hAnsi="Times New Roman" w:eastAsia="Times New Roman" w:cs="Times New Roman"/>
          <w:spacing w:val="-8"/>
          <w:sz w:val="30"/>
          <w:szCs w:val="30"/>
        </w:rPr>
        <w:t>&gt;</w:t>
      </w:r>
      <w:r>
        <w:rPr>
          <w:i/>
          <w:iCs/>
          <w:spacing w:val="-8"/>
          <w:sz w:val="30"/>
          <w:szCs w:val="30"/>
        </w:rPr>
        <w:t>R</w:t>
      </w:r>
      <w:r>
        <w:rPr>
          <w:i/>
          <w:iCs/>
          <w:spacing w:val="-47"/>
          <w:sz w:val="30"/>
          <w:szCs w:val="30"/>
        </w:rPr>
        <w:t xml:space="preserve"> </w:t>
      </w:r>
      <w:r>
        <w:rPr>
          <w:rFonts w:ascii="宋体" w:hAnsi="宋体" w:eastAsia="宋体" w:cs="宋体"/>
          <w:spacing w:val="-8"/>
          <w:sz w:val="30"/>
          <w:szCs w:val="30"/>
        </w:rPr>
        <w:t>，那么在</w:t>
      </w:r>
      <w:r>
        <w:rPr>
          <w:rFonts w:ascii="宋体" w:hAnsi="宋体" w:eastAsia="宋体" w:cs="宋体"/>
          <w:sz w:val="30"/>
          <w:szCs w:val="30"/>
        </w:rPr>
        <w:t xml:space="preserve"> </w:t>
      </w:r>
      <w:r>
        <w:rPr>
          <w:rFonts w:ascii="宋体" w:hAnsi="宋体" w:eastAsia="宋体" w:cs="宋体"/>
          <w:spacing w:val="-13"/>
          <w:sz w:val="30"/>
          <w:szCs w:val="30"/>
        </w:rPr>
        <w:t>区间（</w:t>
      </w:r>
      <w:r>
        <w:rPr>
          <w:rFonts w:ascii="Times New Roman" w:hAnsi="Times New Roman" w:eastAsia="Times New Roman" w:cs="Times New Roman"/>
          <w:spacing w:val="-13"/>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13"/>
          <w:sz w:val="30"/>
          <w:szCs w:val="30"/>
        </w:rPr>
        <w:t>，</w:t>
      </w:r>
      <w:r>
        <w:rPr>
          <w:rFonts w:ascii="Times New Roman" w:hAnsi="Times New Roman" w:eastAsia="Times New Roman" w:cs="Times New Roman"/>
          <w:spacing w:val="-13"/>
          <w:sz w:val="30"/>
          <w:szCs w:val="30"/>
        </w:rPr>
        <w:t>1</w:t>
      </w:r>
      <w:r>
        <w:rPr>
          <w:rFonts w:ascii="宋体" w:hAnsi="宋体" w:eastAsia="宋体" w:cs="宋体"/>
          <w:spacing w:val="-13"/>
          <w:sz w:val="30"/>
          <w:szCs w:val="30"/>
        </w:rPr>
        <w:t>）中存在</w:t>
      </w:r>
      <w:r>
        <w:rPr>
          <w:i/>
          <w:iCs/>
          <w:spacing w:val="-13"/>
          <w:sz w:val="30"/>
          <w:szCs w:val="30"/>
        </w:rPr>
        <w:t>α</w:t>
      </w:r>
      <w:r>
        <w:rPr>
          <w:rFonts w:ascii="宋体" w:hAnsi="宋体" w:eastAsia="宋体" w:cs="宋体"/>
          <w:spacing w:val="-13"/>
          <w:sz w:val="30"/>
          <w:szCs w:val="30"/>
        </w:rPr>
        <w:t>和</w:t>
      </w:r>
      <w:r>
        <w:rPr>
          <w:i/>
          <w:iCs/>
          <w:spacing w:val="-13"/>
          <w:sz w:val="30"/>
          <w:szCs w:val="30"/>
        </w:rPr>
        <w:t>β</w:t>
      </w:r>
      <w:r>
        <w:rPr>
          <w:i/>
          <w:iCs/>
          <w:spacing w:val="-48"/>
          <w:sz w:val="30"/>
          <w:szCs w:val="30"/>
        </w:rPr>
        <w:t xml:space="preserve"> </w:t>
      </w:r>
      <w:r>
        <w:rPr>
          <w:rFonts w:ascii="宋体" w:hAnsi="宋体" w:eastAsia="宋体" w:cs="宋体"/>
          <w:spacing w:val="-13"/>
          <w:sz w:val="30"/>
          <w:szCs w:val="30"/>
        </w:rPr>
        <w:t>,</w:t>
      </w:r>
      <w:r>
        <w:rPr>
          <w:rFonts w:ascii="宋体" w:hAnsi="宋体" w:eastAsia="宋体" w:cs="宋体"/>
          <w:spacing w:val="78"/>
          <w:sz w:val="30"/>
          <w:szCs w:val="30"/>
        </w:rPr>
        <w:t xml:space="preserve"> </w:t>
      </w:r>
      <w:r>
        <w:rPr>
          <w:rFonts w:ascii="宋体" w:hAnsi="宋体" w:eastAsia="宋体" w:cs="宋体"/>
          <w:spacing w:val="-13"/>
          <w:sz w:val="30"/>
          <w:szCs w:val="30"/>
        </w:rPr>
        <w:t>满足：</w:t>
      </w:r>
    </w:p>
    <w:p w14:paraId="344877EE">
      <w:pPr>
        <w:pStyle w:val="2"/>
        <w:spacing w:before="247" w:line="412" w:lineRule="exact"/>
        <w:ind w:left="602"/>
        <w:rPr>
          <w:sz w:val="30"/>
          <w:szCs w:val="30"/>
        </w:rPr>
      </w:pPr>
      <w:r>
        <w:rPr>
          <w:i/>
          <w:iCs/>
          <w:spacing w:val="-9"/>
          <w:position w:val="3"/>
          <w:sz w:val="30"/>
          <w:szCs w:val="30"/>
        </w:rPr>
        <w:t>αP</w:t>
      </w:r>
      <w:r>
        <w:rPr>
          <w:rFonts w:ascii="Times New Roman" w:hAnsi="Times New Roman" w:eastAsia="Times New Roman" w:cs="Times New Roman"/>
          <w:spacing w:val="-9"/>
          <w:position w:val="3"/>
          <w:sz w:val="30"/>
          <w:szCs w:val="30"/>
        </w:rPr>
        <w:t>+</w:t>
      </w:r>
      <w:r>
        <w:rPr>
          <w:rFonts w:ascii="宋体" w:hAnsi="宋体" w:eastAsia="宋体" w:cs="宋体"/>
          <w:spacing w:val="-9"/>
          <w:position w:val="3"/>
          <w:sz w:val="30"/>
          <w:szCs w:val="30"/>
        </w:rPr>
        <w:t>（</w:t>
      </w:r>
      <w:r>
        <w:rPr>
          <w:rFonts w:ascii="Times New Roman" w:hAnsi="Times New Roman" w:eastAsia="Times New Roman" w:cs="Times New Roman"/>
          <w:spacing w:val="-9"/>
          <w:position w:val="3"/>
          <w:sz w:val="30"/>
          <w:szCs w:val="30"/>
        </w:rPr>
        <w:t>1-</w:t>
      </w:r>
      <w:r>
        <w:rPr>
          <w:i/>
          <w:iCs/>
          <w:spacing w:val="-9"/>
          <w:position w:val="3"/>
          <w:sz w:val="30"/>
          <w:szCs w:val="30"/>
        </w:rPr>
        <w:t>α</w:t>
      </w:r>
      <w:r>
        <w:rPr>
          <w:rFonts w:ascii="宋体" w:hAnsi="宋体" w:eastAsia="宋体" w:cs="宋体"/>
          <w:spacing w:val="-9"/>
          <w:position w:val="3"/>
          <w:sz w:val="30"/>
          <w:szCs w:val="30"/>
        </w:rPr>
        <w:t xml:space="preserve">) </w:t>
      </w:r>
      <w:r>
        <w:rPr>
          <w:i/>
          <w:iCs/>
          <w:spacing w:val="-9"/>
          <w:position w:val="3"/>
          <w:sz w:val="30"/>
          <w:szCs w:val="30"/>
        </w:rPr>
        <w:t>R</w:t>
      </w:r>
      <w:r>
        <w:rPr>
          <w:rFonts w:ascii="Times New Roman" w:hAnsi="Times New Roman" w:eastAsia="Times New Roman" w:cs="Times New Roman"/>
          <w:spacing w:val="-9"/>
          <w:position w:val="3"/>
          <w:sz w:val="30"/>
          <w:szCs w:val="30"/>
        </w:rPr>
        <w:t>&gt;</w:t>
      </w:r>
      <w:r>
        <w:rPr>
          <w:i/>
          <w:iCs/>
          <w:spacing w:val="-9"/>
          <w:position w:val="3"/>
          <w:sz w:val="30"/>
          <w:szCs w:val="30"/>
        </w:rPr>
        <w:t>Q</w:t>
      </w:r>
      <w:r>
        <w:rPr>
          <w:rFonts w:ascii="宋体" w:hAnsi="宋体" w:eastAsia="宋体" w:cs="宋体"/>
          <w:spacing w:val="-9"/>
          <w:position w:val="3"/>
          <w:sz w:val="30"/>
          <w:szCs w:val="30"/>
        </w:rPr>
        <w:t>且</w:t>
      </w:r>
      <w:r>
        <w:rPr>
          <w:i/>
          <w:iCs/>
          <w:spacing w:val="-9"/>
          <w:position w:val="3"/>
          <w:sz w:val="30"/>
          <w:szCs w:val="30"/>
        </w:rPr>
        <w:t>Q</w:t>
      </w:r>
      <w:r>
        <w:rPr>
          <w:rFonts w:ascii="Times New Roman" w:hAnsi="Times New Roman" w:eastAsia="Times New Roman" w:cs="Times New Roman"/>
          <w:spacing w:val="-9"/>
          <w:position w:val="3"/>
          <w:sz w:val="30"/>
          <w:szCs w:val="30"/>
        </w:rPr>
        <w:t>&gt;</w:t>
      </w:r>
      <w:r>
        <w:rPr>
          <w:i/>
          <w:iCs/>
          <w:spacing w:val="-9"/>
          <w:position w:val="3"/>
          <w:sz w:val="30"/>
          <w:szCs w:val="30"/>
        </w:rPr>
        <w:t>βP</w:t>
      </w:r>
      <w:r>
        <w:rPr>
          <w:rFonts w:ascii="Times New Roman" w:hAnsi="Times New Roman" w:eastAsia="Times New Roman" w:cs="Times New Roman"/>
          <w:spacing w:val="-9"/>
          <w:position w:val="3"/>
          <w:sz w:val="30"/>
          <w:szCs w:val="30"/>
        </w:rPr>
        <w:t>+</w:t>
      </w:r>
      <w:r>
        <w:rPr>
          <w:rFonts w:ascii="宋体" w:hAnsi="宋体" w:eastAsia="宋体" w:cs="宋体"/>
          <w:spacing w:val="-9"/>
          <w:position w:val="3"/>
          <w:sz w:val="30"/>
          <w:szCs w:val="30"/>
        </w:rPr>
        <w:t>（</w:t>
      </w:r>
      <w:r>
        <w:rPr>
          <w:rFonts w:ascii="Times New Roman" w:hAnsi="Times New Roman" w:eastAsia="Times New Roman" w:cs="Times New Roman"/>
          <w:spacing w:val="-9"/>
          <w:position w:val="3"/>
          <w:sz w:val="30"/>
          <w:szCs w:val="30"/>
        </w:rPr>
        <w:t>1-</w:t>
      </w:r>
      <w:r>
        <w:rPr>
          <w:i/>
          <w:iCs/>
          <w:spacing w:val="-9"/>
          <w:position w:val="3"/>
          <w:sz w:val="30"/>
          <w:szCs w:val="30"/>
        </w:rPr>
        <w:t>β</w:t>
      </w:r>
      <w:r>
        <w:rPr>
          <w:rFonts w:ascii="宋体" w:hAnsi="宋体" w:eastAsia="宋体" w:cs="宋体"/>
          <w:spacing w:val="-9"/>
          <w:position w:val="3"/>
          <w:sz w:val="30"/>
          <w:szCs w:val="30"/>
        </w:rPr>
        <w:t>)</w:t>
      </w:r>
      <w:r>
        <w:rPr>
          <w:rFonts w:ascii="宋体" w:hAnsi="宋体" w:eastAsia="宋体" w:cs="宋体"/>
          <w:spacing w:val="30"/>
          <w:position w:val="3"/>
          <w:sz w:val="30"/>
          <w:szCs w:val="30"/>
        </w:rPr>
        <w:t xml:space="preserve"> </w:t>
      </w:r>
      <w:r>
        <w:rPr>
          <w:i/>
          <w:iCs/>
          <w:spacing w:val="-9"/>
          <w:position w:val="3"/>
          <w:sz w:val="30"/>
          <w:szCs w:val="30"/>
        </w:rPr>
        <w:t>R</w:t>
      </w:r>
    </w:p>
    <w:p w14:paraId="304A256D">
      <w:pPr>
        <w:pStyle w:val="2"/>
        <w:spacing w:before="283" w:line="222" w:lineRule="auto"/>
        <w:ind w:left="5" w:firstLine="598"/>
        <w:rPr>
          <w:rFonts w:ascii="宋体" w:hAnsi="宋体" w:eastAsia="宋体" w:cs="宋体"/>
          <w:sz w:val="30"/>
          <w:szCs w:val="30"/>
        </w:rPr>
      </w:pPr>
      <w:r>
        <w:rPr>
          <w:rFonts w:ascii="宋体" w:hAnsi="宋体" w:eastAsia="宋体" w:cs="宋体"/>
          <w:sz w:val="30"/>
          <w:szCs w:val="30"/>
        </w:rPr>
        <w:t>接下来分析一下形成这三种情况的原因。第一种是理性偏好关系，</w:t>
      </w:r>
      <w:r>
        <w:rPr>
          <w:rFonts w:ascii="宋体" w:hAnsi="宋体" w:eastAsia="宋体" w:cs="宋体"/>
          <w:spacing w:val="11"/>
          <w:sz w:val="30"/>
          <w:szCs w:val="30"/>
        </w:rPr>
        <w:t xml:space="preserve"> </w:t>
      </w:r>
      <w:r>
        <w:rPr>
          <w:rFonts w:ascii="宋体" w:hAnsi="宋体" w:eastAsia="宋体" w:cs="宋体"/>
          <w:spacing w:val="-1"/>
          <w:sz w:val="30"/>
          <w:szCs w:val="30"/>
        </w:rPr>
        <w:t>第一章已讨论过。第二种是说概率</w:t>
      </w:r>
      <w:r>
        <w:rPr>
          <w:i/>
          <w:iCs/>
          <w:spacing w:val="-1"/>
          <w:sz w:val="30"/>
          <w:szCs w:val="30"/>
        </w:rPr>
        <w:t>P</w:t>
      </w:r>
      <w:r>
        <w:rPr>
          <w:rFonts w:ascii="宋体" w:hAnsi="宋体" w:eastAsia="宋体" w:cs="宋体"/>
          <w:spacing w:val="-1"/>
          <w:sz w:val="30"/>
          <w:szCs w:val="30"/>
        </w:rPr>
        <w:t>和概率</w:t>
      </w:r>
      <w:r>
        <w:rPr>
          <w:i/>
          <w:iCs/>
          <w:spacing w:val="-1"/>
          <w:sz w:val="30"/>
          <w:szCs w:val="30"/>
        </w:rPr>
        <w:t>Q</w:t>
      </w:r>
      <w:r>
        <w:rPr>
          <w:rFonts w:ascii="宋体" w:hAnsi="宋体" w:eastAsia="宋体" w:cs="宋体"/>
          <w:spacing w:val="-1"/>
          <w:sz w:val="30"/>
          <w:szCs w:val="30"/>
        </w:rPr>
        <w:t>之间的偏</w:t>
      </w:r>
      <w:r>
        <w:rPr>
          <w:rFonts w:ascii="宋体" w:hAnsi="宋体" w:eastAsia="宋体" w:cs="宋体"/>
          <w:spacing w:val="-2"/>
          <w:sz w:val="30"/>
          <w:szCs w:val="30"/>
        </w:rPr>
        <w:t>好与概率</w:t>
      </w:r>
      <w:r>
        <w:rPr>
          <w:i/>
          <w:iCs/>
          <w:spacing w:val="-2"/>
          <w:sz w:val="30"/>
          <w:szCs w:val="30"/>
        </w:rPr>
        <w:t>R</w:t>
      </w:r>
      <w:r>
        <w:rPr>
          <w:rFonts w:ascii="宋体" w:hAnsi="宋体" w:eastAsia="宋体" w:cs="宋体"/>
          <w:spacing w:val="-2"/>
          <w:sz w:val="30"/>
          <w:szCs w:val="30"/>
        </w:rPr>
        <w:t>无关。</w:t>
      </w:r>
      <w:r>
        <w:rPr>
          <w:rFonts w:ascii="宋体" w:hAnsi="宋体" w:eastAsia="宋体" w:cs="宋体"/>
          <w:sz w:val="30"/>
          <w:szCs w:val="30"/>
        </w:rPr>
        <w:t xml:space="preserve"> </w:t>
      </w:r>
      <w:r>
        <w:rPr>
          <w:rFonts w:ascii="宋体" w:hAnsi="宋体" w:eastAsia="宋体" w:cs="宋体"/>
          <w:spacing w:val="-6"/>
          <w:sz w:val="30"/>
          <w:szCs w:val="30"/>
        </w:rPr>
        <w:t>当我们偏好</w:t>
      </w:r>
      <w:r>
        <w:rPr>
          <w:i/>
          <w:iCs/>
          <w:spacing w:val="-6"/>
          <w:sz w:val="30"/>
          <w:szCs w:val="30"/>
        </w:rPr>
        <w:t>P</w:t>
      </w:r>
      <w:r>
        <w:rPr>
          <w:rFonts w:ascii="宋体" w:hAnsi="宋体" w:eastAsia="宋体" w:cs="宋体"/>
          <w:spacing w:val="-6"/>
          <w:sz w:val="30"/>
          <w:szCs w:val="30"/>
        </w:rPr>
        <w:t>时，若将</w:t>
      </w:r>
      <w:r>
        <w:rPr>
          <w:i/>
          <w:iCs/>
          <w:spacing w:val="-6"/>
          <w:sz w:val="30"/>
          <w:szCs w:val="30"/>
        </w:rPr>
        <w:t>P</w:t>
      </w:r>
      <w:r>
        <w:rPr>
          <w:rFonts w:ascii="宋体" w:hAnsi="宋体" w:eastAsia="宋体" w:cs="宋体"/>
          <w:spacing w:val="-6"/>
          <w:sz w:val="30"/>
          <w:szCs w:val="30"/>
        </w:rPr>
        <w:t>和</w:t>
      </w:r>
      <w:r>
        <w:rPr>
          <w:i/>
          <w:iCs/>
          <w:spacing w:val="-6"/>
          <w:sz w:val="30"/>
          <w:szCs w:val="30"/>
        </w:rPr>
        <w:t>Q</w:t>
      </w:r>
      <w:r>
        <w:rPr>
          <w:rFonts w:ascii="宋体" w:hAnsi="宋体" w:eastAsia="宋体" w:cs="宋体"/>
          <w:spacing w:val="-6"/>
          <w:sz w:val="30"/>
          <w:szCs w:val="30"/>
        </w:rPr>
        <w:t>与另一种偏好</w:t>
      </w:r>
      <w:r>
        <w:rPr>
          <w:i/>
          <w:iCs/>
          <w:spacing w:val="-6"/>
          <w:sz w:val="30"/>
          <w:szCs w:val="30"/>
        </w:rPr>
        <w:t>R</w:t>
      </w:r>
      <w:r>
        <w:rPr>
          <w:rFonts w:ascii="宋体" w:hAnsi="宋体" w:eastAsia="宋体" w:cs="宋体"/>
          <w:spacing w:val="-6"/>
          <w:sz w:val="30"/>
          <w:szCs w:val="30"/>
        </w:rPr>
        <w:t>（任意数</w:t>
      </w:r>
      <w:r>
        <w:rPr>
          <w:i/>
          <w:iCs/>
          <w:spacing w:val="-6"/>
          <w:sz w:val="30"/>
          <w:szCs w:val="30"/>
        </w:rPr>
        <w:t>α</w:t>
      </w:r>
      <w:r>
        <w:rPr>
          <w:i/>
          <w:iCs/>
          <w:spacing w:val="-36"/>
          <w:sz w:val="30"/>
          <w:szCs w:val="30"/>
        </w:rPr>
        <w:t xml:space="preserve"> </w:t>
      </w:r>
      <w:r>
        <w:rPr>
          <w:rFonts w:ascii="宋体" w:hAnsi="宋体" w:eastAsia="宋体" w:cs="宋体"/>
          <w:spacing w:val="-6"/>
          <w:sz w:val="30"/>
          <w:szCs w:val="30"/>
        </w:rPr>
        <w:t>)</w:t>
      </w:r>
      <w:r>
        <w:rPr>
          <w:rFonts w:ascii="宋体" w:hAnsi="宋体" w:eastAsia="宋体" w:cs="宋体"/>
          <w:spacing w:val="39"/>
          <w:sz w:val="30"/>
          <w:szCs w:val="30"/>
        </w:rPr>
        <w:t xml:space="preserve"> </w:t>
      </w:r>
      <w:r>
        <w:rPr>
          <w:rFonts w:ascii="宋体" w:hAnsi="宋体" w:eastAsia="宋体" w:cs="宋体"/>
          <w:spacing w:val="-6"/>
          <w:sz w:val="30"/>
          <w:szCs w:val="30"/>
        </w:rPr>
        <w:t>结合，其结果不</w:t>
      </w:r>
      <w:r>
        <w:rPr>
          <w:rFonts w:ascii="宋体" w:hAnsi="宋体" w:eastAsia="宋体" w:cs="宋体"/>
          <w:sz w:val="30"/>
          <w:szCs w:val="30"/>
        </w:rPr>
        <w:t xml:space="preserve"> </w:t>
      </w:r>
      <w:r>
        <w:rPr>
          <w:rFonts w:ascii="宋体" w:hAnsi="宋体" w:eastAsia="宋体" w:cs="宋体"/>
          <w:spacing w:val="-1"/>
          <w:sz w:val="30"/>
          <w:szCs w:val="30"/>
        </w:rPr>
        <w:t>影响主观偏好。第三种讲述的是概率的微小变化不会改变严格偏好。注</w:t>
      </w:r>
      <w:r>
        <w:rPr>
          <w:rFonts w:ascii="宋体" w:hAnsi="宋体" w:eastAsia="宋体" w:cs="宋体"/>
          <w:spacing w:val="18"/>
          <w:sz w:val="30"/>
          <w:szCs w:val="30"/>
        </w:rPr>
        <w:t xml:space="preserve"> </w:t>
      </w:r>
      <w:r>
        <w:rPr>
          <w:rFonts w:ascii="宋体" w:hAnsi="宋体" w:eastAsia="宋体" w:cs="宋体"/>
          <w:spacing w:val="-1"/>
          <w:sz w:val="30"/>
          <w:szCs w:val="30"/>
        </w:rPr>
        <w:t>意这些方程针对的是严格偏好，而非一般偏好。</w:t>
      </w:r>
    </w:p>
    <w:p w14:paraId="22273E55">
      <w:pPr>
        <w:spacing w:before="300" w:line="222" w:lineRule="auto"/>
        <w:ind w:left="4" w:right="22" w:firstLine="601"/>
        <w:rPr>
          <w:rFonts w:ascii="宋体" w:hAnsi="宋体" w:eastAsia="宋体" w:cs="宋体"/>
          <w:sz w:val="30"/>
          <w:szCs w:val="30"/>
        </w:rPr>
      </w:pPr>
      <w:r>
        <w:rPr>
          <w:rFonts w:ascii="宋体" w:hAnsi="宋体" w:eastAsia="宋体" w:cs="宋体"/>
          <w:spacing w:val="-1"/>
          <w:sz w:val="30"/>
          <w:szCs w:val="30"/>
        </w:rPr>
        <w:t>根据冯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诺伊曼和摩根斯坦的定理，只要艾丽西亚和贝塔关于概率</w:t>
      </w:r>
      <w:r>
        <w:rPr>
          <w:rFonts w:ascii="宋体" w:hAnsi="宋体" w:eastAsia="宋体" w:cs="宋体"/>
          <w:spacing w:val="8"/>
          <w:sz w:val="30"/>
          <w:szCs w:val="30"/>
        </w:rPr>
        <w:t xml:space="preserve">  </w:t>
      </w:r>
      <w:r>
        <w:rPr>
          <w:rFonts w:ascii="宋体" w:hAnsi="宋体" w:eastAsia="宋体" w:cs="宋体"/>
          <w:sz w:val="30"/>
          <w:szCs w:val="30"/>
        </w:rPr>
        <w:t>的偏好关系满足这三种情况，那就能说明她</w:t>
      </w:r>
      <w:r>
        <w:rPr>
          <w:rFonts w:ascii="宋体" w:hAnsi="宋体" w:eastAsia="宋体" w:cs="宋体"/>
          <w:spacing w:val="-1"/>
          <w:sz w:val="30"/>
          <w:szCs w:val="30"/>
        </w:rPr>
        <w:t>们是利用选项的效用函数来</w:t>
      </w:r>
      <w:r>
        <w:rPr>
          <w:rFonts w:ascii="宋体" w:hAnsi="宋体" w:eastAsia="宋体" w:cs="宋体"/>
          <w:sz w:val="30"/>
          <w:szCs w:val="30"/>
        </w:rPr>
        <w:t xml:space="preserve"> 表示自己的偏好。或者更确切地说，艾丽西</w:t>
      </w:r>
      <w:r>
        <w:rPr>
          <w:rFonts w:ascii="宋体" w:hAnsi="宋体" w:eastAsia="宋体" w:cs="宋体"/>
          <w:spacing w:val="-1"/>
          <w:sz w:val="30"/>
          <w:szCs w:val="30"/>
        </w:rPr>
        <w:t>亚的奖金选项以及贝塔的旅</w:t>
      </w:r>
      <w:r>
        <w:rPr>
          <w:rFonts w:ascii="宋体" w:hAnsi="宋体" w:eastAsia="宋体" w:cs="宋体"/>
          <w:sz w:val="30"/>
          <w:szCs w:val="30"/>
        </w:rPr>
        <w:t xml:space="preserve"> 行之选都具效用性。此外，定理还指出，如</w:t>
      </w:r>
      <w:r>
        <w:rPr>
          <w:rFonts w:ascii="宋体" w:hAnsi="宋体" w:eastAsia="宋体" w:cs="宋体"/>
          <w:spacing w:val="-1"/>
          <w:sz w:val="30"/>
          <w:szCs w:val="30"/>
        </w:rPr>
        <w:t>果给艾丽西亚两种概率，并</w:t>
      </w:r>
      <w:r>
        <w:rPr>
          <w:rFonts w:ascii="宋体" w:hAnsi="宋体" w:eastAsia="宋体" w:cs="宋体"/>
          <w:sz w:val="30"/>
          <w:szCs w:val="30"/>
        </w:rPr>
        <w:t xml:space="preserve"> 让其做出选择，她所做的决策是基于期望效</w:t>
      </w:r>
      <w:r>
        <w:rPr>
          <w:rFonts w:ascii="宋体" w:hAnsi="宋体" w:eastAsia="宋体" w:cs="宋体"/>
          <w:spacing w:val="-1"/>
          <w:sz w:val="30"/>
          <w:szCs w:val="30"/>
        </w:rPr>
        <w:t>用最大化的一种心理过程。</w:t>
      </w:r>
      <w:r>
        <w:rPr>
          <w:rFonts w:ascii="宋体" w:hAnsi="宋体" w:eastAsia="宋体" w:cs="宋体"/>
          <w:sz w:val="30"/>
          <w:szCs w:val="30"/>
        </w:rPr>
        <w:t xml:space="preserve"> </w:t>
      </w:r>
      <w:r>
        <w:rPr>
          <w:rFonts w:ascii="宋体" w:hAnsi="宋体" w:eastAsia="宋体" w:cs="宋体"/>
          <w:spacing w:val="-1"/>
          <w:sz w:val="30"/>
          <w:szCs w:val="30"/>
        </w:rPr>
        <w:t>这就是我们称其为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期望效用理论</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的原因。</w:t>
      </w:r>
    </w:p>
    <w:p w14:paraId="7EC67E05">
      <w:pPr>
        <w:spacing w:before="310" w:line="183" w:lineRule="auto"/>
        <w:ind w:left="597"/>
        <w:rPr>
          <w:rFonts w:ascii="微软雅黑" w:hAnsi="微软雅黑" w:eastAsia="微软雅黑" w:cs="微软雅黑"/>
          <w:sz w:val="30"/>
          <w:szCs w:val="30"/>
        </w:rPr>
      </w:pPr>
      <w:r>
        <w:rPr>
          <w:rFonts w:ascii="微软雅黑" w:hAnsi="微软雅黑" w:eastAsia="微软雅黑" w:cs="微软雅黑"/>
          <w:spacing w:val="-1"/>
          <w:sz w:val="30"/>
          <w:szCs w:val="30"/>
        </w:rPr>
        <w:t>期望收益理论</w:t>
      </w:r>
    </w:p>
    <w:p w14:paraId="5ED7B090">
      <w:pPr>
        <w:spacing w:before="249" w:line="221" w:lineRule="auto"/>
        <w:ind w:left="17" w:right="22" w:firstLine="588"/>
        <w:rPr>
          <w:rFonts w:ascii="楷体" w:hAnsi="楷体" w:eastAsia="楷体" w:cs="楷体"/>
          <w:sz w:val="30"/>
          <w:szCs w:val="30"/>
        </w:rPr>
      </w:pPr>
      <w:r>
        <w:rPr>
          <w:rFonts w:ascii="楷体" w:hAnsi="楷体" w:eastAsia="楷体" w:cs="楷体"/>
          <w:spacing w:val="-5"/>
          <w:sz w:val="30"/>
          <w:szCs w:val="30"/>
        </w:rPr>
        <w:t>期望收益理论比冯</w:t>
      </w:r>
      <w:r>
        <w:rPr>
          <w:rFonts w:ascii="楷体" w:hAnsi="楷体" w:eastAsia="楷体" w:cs="楷体"/>
          <w:spacing w:val="-18"/>
          <w:sz w:val="30"/>
          <w:szCs w:val="30"/>
        </w:rPr>
        <w:t xml:space="preserve"> </w:t>
      </w:r>
      <w:r>
        <w:rPr>
          <w:rFonts w:ascii="楷体" w:hAnsi="楷体" w:eastAsia="楷体" w:cs="楷体"/>
          <w:spacing w:val="-5"/>
          <w:sz w:val="30"/>
          <w:szCs w:val="30"/>
        </w:rPr>
        <w:t>·诺伊曼和摩根斯坦期望效用理论更简单。我们</w:t>
      </w:r>
      <w:r>
        <w:rPr>
          <w:rFonts w:ascii="楷体" w:hAnsi="楷体" w:eastAsia="楷体" w:cs="楷体"/>
          <w:sz w:val="30"/>
          <w:szCs w:val="30"/>
        </w:rPr>
        <w:t xml:space="preserve"> </w:t>
      </w:r>
      <w:r>
        <w:rPr>
          <w:rFonts w:ascii="楷体" w:hAnsi="楷体" w:eastAsia="楷体" w:cs="楷体"/>
          <w:spacing w:val="-1"/>
          <w:sz w:val="30"/>
          <w:szCs w:val="30"/>
        </w:rPr>
        <w:t>可以认为，人们唯一能最大化的是经济效益，而期望效用就是经济效</w:t>
      </w:r>
    </w:p>
    <w:p w14:paraId="5BAEA920">
      <w:pPr>
        <w:spacing w:before="2" w:line="225" w:lineRule="auto"/>
        <w:ind w:left="6"/>
        <w:rPr>
          <w:rFonts w:ascii="楷体" w:hAnsi="楷体" w:eastAsia="楷体" w:cs="楷体"/>
          <w:sz w:val="30"/>
          <w:szCs w:val="30"/>
        </w:rPr>
      </w:pPr>
      <w:r>
        <w:rPr>
          <w:rFonts w:ascii="楷体" w:hAnsi="楷体" w:eastAsia="楷体" w:cs="楷体"/>
          <w:spacing w:val="-1"/>
          <w:sz w:val="30"/>
          <w:szCs w:val="30"/>
        </w:rPr>
        <w:t>益。在此模型中（期望收益缩写为EB</w:t>
      </w:r>
      <w:r>
        <w:rPr>
          <w:rFonts w:ascii="楷体" w:hAnsi="楷体" w:eastAsia="楷体" w:cs="楷体"/>
          <w:spacing w:val="1"/>
          <w:sz w:val="30"/>
          <w:szCs w:val="30"/>
        </w:rPr>
        <w:t>）：</w:t>
      </w:r>
    </w:p>
    <w:p w14:paraId="2D7968AC">
      <w:pPr>
        <w:spacing w:before="295" w:line="220" w:lineRule="auto"/>
        <w:ind w:left="641"/>
        <w:rPr>
          <w:rFonts w:ascii="楷体" w:hAnsi="楷体" w:eastAsia="楷体" w:cs="楷体"/>
          <w:sz w:val="30"/>
          <w:szCs w:val="30"/>
        </w:rPr>
      </w:pPr>
      <w:r>
        <w:rPr>
          <w:rFonts w:ascii="楷体" w:hAnsi="楷体" w:eastAsia="楷体" w:cs="楷体"/>
          <w:spacing w:val="-6"/>
          <w:sz w:val="30"/>
          <w:szCs w:val="30"/>
        </w:rPr>
        <w:t>当且仅当EB（收益，P）</w:t>
      </w:r>
      <w:r>
        <w:rPr>
          <w:rFonts w:ascii="楷体" w:hAnsi="楷体" w:eastAsia="楷体" w:cs="楷体"/>
          <w:spacing w:val="-91"/>
          <w:sz w:val="30"/>
          <w:szCs w:val="30"/>
        </w:rPr>
        <w:t xml:space="preserve"> </w:t>
      </w:r>
      <w:r>
        <w:rPr>
          <w:rFonts w:ascii="楷体" w:hAnsi="楷体" w:eastAsia="楷体" w:cs="楷体"/>
          <w:spacing w:val="-6"/>
          <w:sz w:val="30"/>
          <w:szCs w:val="30"/>
        </w:rPr>
        <w:t>≥EB（收益，Q）时，</w:t>
      </w:r>
      <w:r>
        <w:rPr>
          <w:rFonts w:ascii="楷体" w:hAnsi="楷体" w:eastAsia="楷体" w:cs="楷体"/>
          <w:spacing w:val="-109"/>
          <w:sz w:val="30"/>
          <w:szCs w:val="30"/>
        </w:rPr>
        <w:t xml:space="preserve"> </w:t>
      </w:r>
      <w:r>
        <w:rPr>
          <w:rFonts w:ascii="楷体" w:hAnsi="楷体" w:eastAsia="楷体" w:cs="楷体"/>
          <w:spacing w:val="-6"/>
          <w:sz w:val="30"/>
          <w:szCs w:val="30"/>
        </w:rPr>
        <w:t>≥Q</w:t>
      </w:r>
    </w:p>
    <w:p w14:paraId="4A1A21B9">
      <w:pPr>
        <w:spacing w:before="302" w:line="481" w:lineRule="exact"/>
        <w:ind w:left="611"/>
        <w:rPr>
          <w:rFonts w:ascii="楷体" w:hAnsi="楷体" w:eastAsia="楷体" w:cs="楷体"/>
          <w:sz w:val="30"/>
          <w:szCs w:val="30"/>
        </w:rPr>
      </w:pPr>
      <w:r>
        <w:rPr>
          <w:rFonts w:ascii="楷体" w:hAnsi="楷体" w:eastAsia="楷体" w:cs="楷体"/>
          <w:spacing w:val="-4"/>
          <w:position w:val="6"/>
          <w:sz w:val="30"/>
          <w:szCs w:val="30"/>
        </w:rPr>
        <w:t>这时EB（收益，P）=</w:t>
      </w:r>
      <w:r>
        <w:rPr>
          <w:rFonts w:ascii="楷体" w:hAnsi="楷体" w:eastAsia="楷体" w:cs="楷体"/>
          <w:spacing w:val="-73"/>
          <w:position w:val="6"/>
          <w:sz w:val="30"/>
          <w:szCs w:val="30"/>
        </w:rPr>
        <w:t xml:space="preserve"> </w:t>
      </w:r>
      <w:r>
        <w:rPr>
          <w:rFonts w:ascii="楷体" w:hAnsi="楷体" w:eastAsia="楷体" w:cs="楷体"/>
          <w:spacing w:val="-4"/>
          <w:position w:val="6"/>
          <w:sz w:val="30"/>
          <w:szCs w:val="30"/>
        </w:rPr>
        <w:t>Σ</w:t>
      </w:r>
      <w:r>
        <w:rPr>
          <w:rFonts w:ascii="楷体" w:hAnsi="楷体" w:eastAsia="楷体" w:cs="楷体"/>
          <w:spacing w:val="-4"/>
          <w:position w:val="-1"/>
          <w:sz w:val="30"/>
          <w:szCs w:val="30"/>
        </w:rPr>
        <w:t>x</w:t>
      </w:r>
      <w:r>
        <w:rPr>
          <w:rFonts w:ascii="楷体" w:hAnsi="楷体" w:eastAsia="楷体" w:cs="楷体"/>
          <w:spacing w:val="-4"/>
          <w:position w:val="6"/>
          <w:sz w:val="30"/>
          <w:szCs w:val="30"/>
        </w:rPr>
        <w:t>p（x）收益</w:t>
      </w:r>
      <w:r>
        <w:rPr>
          <w:rFonts w:ascii="楷体" w:hAnsi="楷体" w:eastAsia="楷体" w:cs="楷体"/>
          <w:spacing w:val="-5"/>
          <w:position w:val="6"/>
          <w:sz w:val="30"/>
          <w:szCs w:val="30"/>
        </w:rPr>
        <w:t>（x）。</w:t>
      </w:r>
    </w:p>
    <w:p w14:paraId="316E893C">
      <w:pPr>
        <w:spacing w:before="251" w:line="224" w:lineRule="auto"/>
        <w:ind w:right="22" w:firstLine="612"/>
        <w:rPr>
          <w:rFonts w:ascii="楷体" w:hAnsi="楷体" w:eastAsia="楷体" w:cs="楷体"/>
          <w:sz w:val="30"/>
          <w:szCs w:val="30"/>
        </w:rPr>
      </w:pPr>
      <w:r>
        <w:rPr>
          <w:rFonts w:ascii="楷体" w:hAnsi="楷体" w:eastAsia="楷体" w:cs="楷体"/>
          <w:spacing w:val="-5"/>
          <w:sz w:val="30"/>
          <w:szCs w:val="30"/>
        </w:rPr>
        <w:t>首先应该了解，该模型比冯</w:t>
      </w:r>
      <w:r>
        <w:rPr>
          <w:rFonts w:ascii="楷体" w:hAnsi="楷体" w:eastAsia="楷体" w:cs="楷体"/>
          <w:spacing w:val="-25"/>
          <w:sz w:val="30"/>
          <w:szCs w:val="30"/>
        </w:rPr>
        <w:t xml:space="preserve"> </w:t>
      </w:r>
      <w:r>
        <w:rPr>
          <w:rFonts w:ascii="楷体" w:hAnsi="楷体" w:eastAsia="楷体" w:cs="楷体"/>
          <w:spacing w:val="-5"/>
          <w:sz w:val="30"/>
          <w:szCs w:val="30"/>
        </w:rPr>
        <w:t>·诺伊曼和摩根斯坦的理论更加严谨。</w:t>
      </w:r>
      <w:r>
        <w:rPr>
          <w:rFonts w:ascii="楷体" w:hAnsi="楷体" w:eastAsia="楷体" w:cs="楷体"/>
          <w:sz w:val="30"/>
          <w:szCs w:val="30"/>
        </w:rPr>
        <w:t xml:space="preserve"> 尤其像艾丽西亚这样的例子，所有人都应该像她这般行</w:t>
      </w:r>
      <w:r>
        <w:rPr>
          <w:rFonts w:ascii="楷体" w:hAnsi="楷体" w:eastAsia="楷体" w:cs="楷体"/>
          <w:spacing w:val="-1"/>
          <w:sz w:val="30"/>
          <w:szCs w:val="30"/>
        </w:rPr>
        <w:t>事。在艾丽西亚</w:t>
      </w:r>
      <w:r>
        <w:rPr>
          <w:rFonts w:ascii="楷体" w:hAnsi="楷体" w:eastAsia="楷体" w:cs="楷体"/>
          <w:sz w:val="30"/>
          <w:szCs w:val="30"/>
        </w:rPr>
        <w:t xml:space="preserve"> 的例子中，如果EB（收益，彩票A）=1000000欧元，那么</w:t>
      </w:r>
      <w:r>
        <w:rPr>
          <w:rFonts w:ascii="楷体" w:hAnsi="楷体" w:eastAsia="楷体" w:cs="楷体"/>
          <w:spacing w:val="-1"/>
          <w:sz w:val="30"/>
          <w:szCs w:val="30"/>
        </w:rPr>
        <w:t>EB（收益，彩</w:t>
      </w:r>
      <w:r>
        <w:rPr>
          <w:rFonts w:ascii="楷体" w:hAnsi="楷体" w:eastAsia="楷体" w:cs="楷体"/>
          <w:sz w:val="30"/>
          <w:szCs w:val="30"/>
        </w:rPr>
        <w:t xml:space="preserve">  票B）=0.01×0+0.89×1000000+0.10×5000000=139000</w:t>
      </w:r>
      <w:r>
        <w:rPr>
          <w:rFonts w:ascii="楷体" w:hAnsi="楷体" w:eastAsia="楷体" w:cs="楷体"/>
          <w:spacing w:val="-1"/>
          <w:sz w:val="30"/>
          <w:szCs w:val="30"/>
        </w:rPr>
        <w:t>0欧元。根据这</w:t>
      </w:r>
      <w:r>
        <w:rPr>
          <w:rFonts w:ascii="楷体" w:hAnsi="楷体" w:eastAsia="楷体" w:cs="楷体"/>
          <w:sz w:val="30"/>
          <w:szCs w:val="30"/>
        </w:rPr>
        <w:t xml:space="preserve">  个模型，理性的人都应该选择彩票B，艾丽西亚也不例</w:t>
      </w:r>
      <w:r>
        <w:rPr>
          <w:rFonts w:ascii="楷体" w:hAnsi="楷体" w:eastAsia="楷体" w:cs="楷体"/>
          <w:spacing w:val="-1"/>
          <w:sz w:val="30"/>
          <w:szCs w:val="30"/>
        </w:rPr>
        <w:t>外。然而，事实</w:t>
      </w:r>
      <w:r>
        <w:rPr>
          <w:rFonts w:ascii="楷体" w:hAnsi="楷体" w:eastAsia="楷体" w:cs="楷体"/>
          <w:sz w:val="30"/>
          <w:szCs w:val="30"/>
        </w:rPr>
        <w:t xml:space="preserve">  证明，大多数人在面对这种情况时，还是更倾向于选择十</w:t>
      </w:r>
      <w:r>
        <w:rPr>
          <w:rFonts w:ascii="楷体" w:hAnsi="楷体" w:eastAsia="楷体" w:cs="楷体"/>
          <w:spacing w:val="-1"/>
          <w:sz w:val="30"/>
          <w:szCs w:val="30"/>
        </w:rPr>
        <w:t>拿九稳的100</w:t>
      </w:r>
      <w:r>
        <w:rPr>
          <w:rFonts w:ascii="楷体" w:hAnsi="楷体" w:eastAsia="楷体" w:cs="楷体"/>
          <w:sz w:val="30"/>
          <w:szCs w:val="30"/>
        </w:rPr>
        <w:t xml:space="preserve">  </w:t>
      </w:r>
      <w:r>
        <w:rPr>
          <w:rFonts w:ascii="楷体" w:hAnsi="楷体" w:eastAsia="楷体" w:cs="楷体"/>
          <w:spacing w:val="-2"/>
          <w:sz w:val="30"/>
          <w:szCs w:val="30"/>
        </w:rPr>
        <w:t>万欧元。</w:t>
      </w:r>
    </w:p>
    <w:p w14:paraId="784FADB2">
      <w:pPr>
        <w:spacing w:line="224" w:lineRule="auto"/>
        <w:rPr>
          <w:rFonts w:ascii="楷体" w:hAnsi="楷体" w:eastAsia="楷体" w:cs="楷体"/>
          <w:sz w:val="30"/>
          <w:szCs w:val="30"/>
        </w:rPr>
        <w:sectPr>
          <w:pgSz w:w="12240" w:h="15840"/>
          <w:pgMar w:top="1346" w:right="1477" w:bottom="400" w:left="1446" w:header="0" w:footer="0" w:gutter="0"/>
          <w:cols w:space="720" w:num="1"/>
        </w:sectPr>
      </w:pPr>
    </w:p>
    <w:p w14:paraId="3C549719">
      <w:pPr>
        <w:spacing w:before="63" w:line="3690" w:lineRule="exact"/>
        <w:ind w:firstLine="2889"/>
      </w:pPr>
      <w:r>
        <w:rPr>
          <w:position w:val="-73"/>
        </w:rPr>
        <w:drawing>
          <wp:inline distT="0" distB="0" distL="0" distR="0">
            <wp:extent cx="2286000" cy="234251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3"/>
                    <a:stretch>
                      <a:fillRect/>
                    </a:stretch>
                  </pic:blipFill>
                  <pic:spPr>
                    <a:xfrm>
                      <a:off x="0" y="0"/>
                      <a:ext cx="2286018" cy="2343104"/>
                    </a:xfrm>
                    <a:prstGeom prst="rect">
                      <a:avLst/>
                    </a:prstGeom>
                  </pic:spPr>
                </pic:pic>
              </a:graphicData>
            </a:graphic>
          </wp:inline>
        </w:drawing>
      </w:r>
    </w:p>
    <w:p w14:paraId="169CD860">
      <w:pPr>
        <w:spacing w:before="259" w:line="221" w:lineRule="auto"/>
        <w:ind w:right="120" w:firstLine="590"/>
        <w:rPr>
          <w:rFonts w:ascii="楷体" w:hAnsi="楷体" w:eastAsia="楷体" w:cs="楷体"/>
          <w:sz w:val="30"/>
          <w:szCs w:val="30"/>
        </w:rPr>
      </w:pPr>
      <w:r>
        <w:rPr>
          <w:rFonts w:ascii="楷体" w:hAnsi="楷体" w:eastAsia="楷体" w:cs="楷体"/>
          <w:spacing w:val="-7"/>
          <w:sz w:val="30"/>
          <w:szCs w:val="30"/>
        </w:rPr>
        <w:t>冯</w:t>
      </w:r>
      <w:r>
        <w:rPr>
          <w:rFonts w:ascii="楷体" w:hAnsi="楷体" w:eastAsia="楷体" w:cs="楷体"/>
          <w:spacing w:val="-35"/>
          <w:sz w:val="30"/>
          <w:szCs w:val="30"/>
        </w:rPr>
        <w:t xml:space="preserve"> </w:t>
      </w:r>
      <w:r>
        <w:rPr>
          <w:rFonts w:ascii="楷体" w:hAnsi="楷体" w:eastAsia="楷体" w:cs="楷体"/>
          <w:spacing w:val="-7"/>
          <w:sz w:val="30"/>
          <w:szCs w:val="30"/>
        </w:rPr>
        <w:t>·诺伊曼和摩根斯坦模型对此进行了解释：</w:t>
      </w:r>
      <w:r>
        <w:rPr>
          <w:rFonts w:ascii="楷体" w:hAnsi="楷体" w:eastAsia="楷体" w:cs="楷体"/>
          <w:spacing w:val="-8"/>
          <w:sz w:val="30"/>
          <w:szCs w:val="30"/>
        </w:rPr>
        <w:t>通过期望收益模型，</w:t>
      </w:r>
      <w:r>
        <w:rPr>
          <w:rFonts w:ascii="楷体" w:hAnsi="楷体" w:eastAsia="楷体" w:cs="楷体"/>
          <w:sz w:val="30"/>
          <w:szCs w:val="30"/>
        </w:rPr>
        <w:t xml:space="preserve"> </w:t>
      </w:r>
      <w:r>
        <w:rPr>
          <w:rFonts w:ascii="楷体" w:hAnsi="楷体" w:eastAsia="楷体" w:cs="楷体"/>
          <w:spacing w:val="-1"/>
          <w:sz w:val="30"/>
          <w:szCs w:val="30"/>
        </w:rPr>
        <w:t>艾丽西亚知道相比0欧元，自己当然会选100万欧元，而相比100万欧</w:t>
      </w:r>
    </w:p>
    <w:p w14:paraId="11C1BD70">
      <w:pPr>
        <w:spacing w:before="1" w:line="237" w:lineRule="auto"/>
        <w:ind w:right="20"/>
        <w:rPr>
          <w:rFonts w:ascii="楷体" w:hAnsi="楷体" w:eastAsia="楷体" w:cs="楷体"/>
          <w:sz w:val="26"/>
          <w:szCs w:val="26"/>
        </w:rPr>
      </w:pPr>
      <w:r>
        <w:rPr>
          <w:rFonts w:ascii="楷体" w:hAnsi="楷体" w:eastAsia="楷体" w:cs="楷体"/>
          <w:spacing w:val="-1"/>
          <w:sz w:val="30"/>
          <w:szCs w:val="30"/>
        </w:rPr>
        <w:t>元，500万欧元肯定是更好的选择。而且通过该模型，我们还得知艾丽</w:t>
      </w:r>
      <w:r>
        <w:rPr>
          <w:rFonts w:ascii="楷体" w:hAnsi="楷体" w:eastAsia="楷体" w:cs="楷体"/>
          <w:spacing w:val="2"/>
          <w:sz w:val="30"/>
          <w:szCs w:val="30"/>
        </w:rPr>
        <w:t xml:space="preserve">  </w:t>
      </w:r>
      <w:r>
        <w:rPr>
          <w:rFonts w:ascii="楷体" w:hAnsi="楷体" w:eastAsia="楷体" w:cs="楷体"/>
          <w:sz w:val="30"/>
          <w:szCs w:val="30"/>
        </w:rPr>
        <w:t>西亚不觉得500万欧元比100万欧元的诱惑力大很多，这也</w:t>
      </w:r>
      <w:r>
        <w:rPr>
          <w:rFonts w:ascii="楷体" w:hAnsi="楷体" w:eastAsia="楷体" w:cs="楷体"/>
          <w:spacing w:val="-1"/>
          <w:sz w:val="30"/>
          <w:szCs w:val="30"/>
        </w:rPr>
        <w:t>是她不选择彩</w:t>
      </w:r>
      <w:r>
        <w:rPr>
          <w:rFonts w:ascii="楷体" w:hAnsi="楷体" w:eastAsia="楷体" w:cs="楷体"/>
          <w:sz w:val="30"/>
          <w:szCs w:val="30"/>
        </w:rPr>
        <w:t xml:space="preserve"> </w:t>
      </w:r>
      <w:r>
        <w:rPr>
          <w:rFonts w:ascii="楷体" w:hAnsi="楷体" w:eastAsia="楷体" w:cs="楷体"/>
          <w:spacing w:val="14"/>
          <w:sz w:val="26"/>
          <w:szCs w:val="26"/>
        </w:rPr>
        <w:t>票</w:t>
      </w:r>
      <w:r>
        <w:rPr>
          <w:rFonts w:ascii="宋体" w:hAnsi="宋体" w:eastAsia="宋体" w:cs="宋体"/>
          <w:spacing w:val="14"/>
          <w:sz w:val="26"/>
          <w:szCs w:val="26"/>
        </w:rPr>
        <w:t>B</w:t>
      </w:r>
      <w:r>
        <w:rPr>
          <w:rFonts w:ascii="宋体" w:hAnsi="宋体" w:eastAsia="宋体" w:cs="宋体"/>
          <w:spacing w:val="-75"/>
          <w:sz w:val="26"/>
          <w:szCs w:val="26"/>
        </w:rPr>
        <w:t xml:space="preserve"> </w:t>
      </w:r>
      <w:r>
        <w:rPr>
          <w:rFonts w:ascii="楷体" w:hAnsi="楷体" w:eastAsia="楷体" w:cs="楷体"/>
          <w:spacing w:val="14"/>
          <w:sz w:val="26"/>
          <w:szCs w:val="26"/>
        </w:rPr>
        <w:t>的原因。</w:t>
      </w:r>
    </w:p>
    <w:p w14:paraId="3D47E99F">
      <w:pPr>
        <w:pStyle w:val="2"/>
        <w:tabs>
          <w:tab w:val="left" w:pos="180"/>
        </w:tabs>
        <w:spacing w:before="265" w:line="216" w:lineRule="auto"/>
        <w:ind w:right="15" w:firstLine="590"/>
        <w:rPr>
          <w:rFonts w:ascii="楷体" w:hAnsi="楷体" w:eastAsia="楷体" w:cs="楷体"/>
          <w:sz w:val="30"/>
          <w:szCs w:val="30"/>
        </w:rPr>
      </w:pPr>
      <w:r>
        <w:rPr>
          <w:rFonts w:ascii="楷体" w:hAnsi="楷体" w:eastAsia="楷体" w:cs="楷体"/>
          <w:sz w:val="30"/>
          <w:szCs w:val="30"/>
        </w:rPr>
        <w:t>偏好问题是基于效用而非价格或经济效益，这一观点</w:t>
      </w:r>
      <w:r>
        <w:rPr>
          <w:rFonts w:ascii="楷体" w:hAnsi="楷体" w:eastAsia="楷体" w:cs="楷体"/>
          <w:spacing w:val="-1"/>
          <w:sz w:val="30"/>
          <w:szCs w:val="30"/>
        </w:rPr>
        <w:t>在18世纪就已</w:t>
      </w:r>
      <w:r>
        <w:rPr>
          <w:rFonts w:ascii="楷体" w:hAnsi="楷体" w:eastAsia="楷体" w:cs="楷体"/>
          <w:sz w:val="30"/>
          <w:szCs w:val="30"/>
        </w:rPr>
        <w:t xml:space="preserve"> </w:t>
      </w:r>
      <w:r>
        <w:rPr>
          <w:rFonts w:ascii="楷体" w:hAnsi="楷体" w:eastAsia="楷体" w:cs="楷体"/>
          <w:spacing w:val="-6"/>
          <w:sz w:val="30"/>
          <w:szCs w:val="30"/>
        </w:rPr>
        <w:t>经由数学家加布列尔</w:t>
      </w:r>
      <w:r>
        <w:rPr>
          <w:rFonts w:ascii="楷体" w:hAnsi="楷体" w:eastAsia="楷体" w:cs="楷体"/>
          <w:spacing w:val="-35"/>
          <w:sz w:val="30"/>
          <w:szCs w:val="30"/>
        </w:rPr>
        <w:t xml:space="preserve"> </w:t>
      </w:r>
      <w:r>
        <w:rPr>
          <w:rFonts w:ascii="楷体" w:hAnsi="楷体" w:eastAsia="楷体" w:cs="楷体"/>
          <w:spacing w:val="-6"/>
          <w:sz w:val="30"/>
          <w:szCs w:val="30"/>
        </w:rPr>
        <w:t>·克莱姆</w:t>
      </w:r>
      <w:r>
        <w:rPr>
          <w:rFonts w:ascii="楷体" w:hAnsi="楷体" w:eastAsia="楷体" w:cs="楷体"/>
          <w:spacing w:val="-41"/>
          <w:sz w:val="30"/>
          <w:szCs w:val="30"/>
        </w:rPr>
        <w:t xml:space="preserve"> </w:t>
      </w:r>
      <w:r>
        <w:rPr>
          <w:rFonts w:ascii="Times New Roman" w:hAnsi="Times New Roman" w:eastAsia="Times New Roman" w:cs="Times New Roman"/>
          <w:spacing w:val="-6"/>
          <w:sz w:val="30"/>
          <w:szCs w:val="30"/>
        </w:rPr>
        <w:t xml:space="preserve">(Gabriel        </w:t>
      </w:r>
      <w:r>
        <w:rPr>
          <w:rFonts w:ascii="Times New Roman" w:hAnsi="Times New Roman" w:eastAsia="Times New Roman" w:cs="Times New Roman"/>
          <w:spacing w:val="-7"/>
          <w:sz w:val="30"/>
          <w:szCs w:val="30"/>
        </w:rPr>
        <w:t xml:space="preserve">  Cramer)   </w:t>
      </w:r>
      <w:r>
        <w:rPr>
          <w:rFonts w:ascii="楷体" w:hAnsi="楷体" w:eastAsia="楷体" w:cs="楷体"/>
          <w:spacing w:val="-7"/>
          <w:sz w:val="30"/>
          <w:szCs w:val="30"/>
        </w:rPr>
        <w:t>和丹尼尔</w:t>
      </w:r>
      <w:r>
        <w:rPr>
          <w:rFonts w:ascii="楷体" w:hAnsi="楷体" w:eastAsia="楷体" w:cs="楷体"/>
          <w:spacing w:val="-35"/>
          <w:sz w:val="30"/>
          <w:szCs w:val="30"/>
        </w:rPr>
        <w:t xml:space="preserve"> </w:t>
      </w:r>
      <w:r>
        <w:rPr>
          <w:rFonts w:ascii="楷体" w:hAnsi="楷体" w:eastAsia="楷体" w:cs="楷体"/>
          <w:spacing w:val="-7"/>
          <w:sz w:val="30"/>
          <w:szCs w:val="30"/>
        </w:rPr>
        <w:t>·伯努利</w:t>
      </w:r>
      <w:r>
        <w:rPr>
          <w:rFonts w:ascii="楷体" w:hAnsi="楷体" w:eastAsia="楷体" w:cs="楷体"/>
          <w:sz w:val="30"/>
          <w:szCs w:val="30"/>
        </w:rPr>
        <w:t xml:space="preserve"> </w:t>
      </w:r>
      <w:r>
        <w:rPr>
          <w:sz w:val="30"/>
          <w:szCs w:val="30"/>
        </w:rPr>
        <w:tab/>
      </w:r>
      <w:r>
        <w:rPr>
          <w:spacing w:val="-2"/>
          <w:sz w:val="30"/>
          <w:szCs w:val="30"/>
        </w:rPr>
        <w:t xml:space="preserve">(Daniel            </w:t>
      </w:r>
      <w:r>
        <w:rPr>
          <w:rFonts w:ascii="宋体" w:hAnsi="宋体" w:eastAsia="宋体" w:cs="宋体"/>
          <w:spacing w:val="-2"/>
          <w:sz w:val="30"/>
          <w:szCs w:val="30"/>
        </w:rPr>
        <w:t xml:space="preserve">Bernoulli) </w:t>
      </w:r>
      <w:r>
        <w:rPr>
          <w:rFonts w:ascii="楷体" w:hAnsi="楷体" w:eastAsia="楷体" w:cs="楷体"/>
          <w:spacing w:val="-2"/>
          <w:sz w:val="30"/>
          <w:szCs w:val="30"/>
        </w:rPr>
        <w:t>提出。</w:t>
      </w:r>
      <w:r>
        <w:rPr>
          <w:rFonts w:ascii="楷体" w:hAnsi="楷体" w:eastAsia="楷体" w:cs="楷体"/>
          <w:spacing w:val="-3"/>
          <w:sz w:val="30"/>
          <w:szCs w:val="30"/>
        </w:rPr>
        <w:t>1713年，尼古拉</w:t>
      </w:r>
      <w:r>
        <w:rPr>
          <w:rFonts w:ascii="楷体" w:hAnsi="楷体" w:eastAsia="楷体" w:cs="楷体"/>
          <w:spacing w:val="-34"/>
          <w:sz w:val="30"/>
          <w:szCs w:val="30"/>
        </w:rPr>
        <w:t xml:space="preserve"> </w:t>
      </w:r>
      <w:r>
        <w:rPr>
          <w:rFonts w:ascii="楷体" w:hAnsi="楷体" w:eastAsia="楷体" w:cs="楷体"/>
          <w:spacing w:val="-3"/>
          <w:sz w:val="30"/>
          <w:szCs w:val="30"/>
        </w:rPr>
        <w:t>·伯努利</w:t>
      </w:r>
      <w:r>
        <w:rPr>
          <w:rFonts w:ascii="楷体" w:hAnsi="楷体" w:eastAsia="楷体" w:cs="楷体"/>
          <w:spacing w:val="-34"/>
          <w:sz w:val="30"/>
          <w:szCs w:val="30"/>
        </w:rPr>
        <w:t xml:space="preserve"> </w:t>
      </w:r>
      <w:r>
        <w:rPr>
          <w:rFonts w:ascii="宋体" w:hAnsi="宋体" w:eastAsia="宋体" w:cs="宋体"/>
          <w:spacing w:val="-3"/>
          <w:sz w:val="30"/>
          <w:szCs w:val="30"/>
        </w:rPr>
        <w:t>(Nicolau</w:t>
      </w:r>
      <w:r>
        <w:rPr>
          <w:rFonts w:ascii="宋体" w:hAnsi="宋体" w:eastAsia="宋体" w:cs="宋体"/>
          <w:sz w:val="30"/>
          <w:szCs w:val="30"/>
        </w:rPr>
        <w:t xml:space="preserve"> </w:t>
      </w:r>
      <w:r>
        <w:rPr>
          <w:rFonts w:ascii="Times New Roman" w:hAnsi="Times New Roman" w:eastAsia="Times New Roman" w:cs="Times New Roman"/>
          <w:sz w:val="30"/>
          <w:szCs w:val="30"/>
        </w:rPr>
        <w:t>Bernoulli</w:t>
      </w:r>
      <w:r>
        <w:rPr>
          <w:rFonts w:ascii="Times New Roman" w:hAnsi="Times New Roman" w:eastAsia="Times New Roman" w:cs="Times New Roman"/>
          <w:spacing w:val="1"/>
          <w:sz w:val="30"/>
          <w:szCs w:val="30"/>
        </w:rPr>
        <w:t xml:space="preserve">)     </w:t>
      </w:r>
      <w:r>
        <w:rPr>
          <w:rFonts w:ascii="楷体" w:hAnsi="楷体" w:eastAsia="楷体" w:cs="楷体"/>
          <w:spacing w:val="1"/>
          <w:sz w:val="30"/>
          <w:szCs w:val="30"/>
        </w:rPr>
        <w:t>阐述了基于期望收益所做的决策并没有在实践中给予偏</w:t>
      </w:r>
    </w:p>
    <w:p w14:paraId="6D63569C">
      <w:pPr>
        <w:spacing w:before="41" w:line="222" w:lineRule="auto"/>
        <w:ind w:right="15"/>
        <w:rPr>
          <w:rFonts w:ascii="楷体" w:hAnsi="楷体" w:eastAsia="楷体" w:cs="楷体"/>
          <w:sz w:val="30"/>
          <w:szCs w:val="30"/>
        </w:rPr>
      </w:pPr>
      <w:r>
        <w:rPr>
          <w:rFonts w:ascii="楷体" w:hAnsi="楷体" w:eastAsia="楷体" w:cs="楷体"/>
          <w:sz w:val="30"/>
          <w:szCs w:val="30"/>
        </w:rPr>
        <w:t>好。他构建了所谓的圣彼得堡悖论，并提出了两种选项：一</w:t>
      </w:r>
      <w:r>
        <w:rPr>
          <w:rFonts w:ascii="楷体" w:hAnsi="楷体" w:eastAsia="楷体" w:cs="楷体"/>
          <w:spacing w:val="-1"/>
          <w:sz w:val="30"/>
          <w:szCs w:val="30"/>
        </w:rPr>
        <w:t>种是无限型</w:t>
      </w:r>
      <w:r>
        <w:rPr>
          <w:rFonts w:ascii="楷体" w:hAnsi="楷体" w:eastAsia="楷体" w:cs="楷体"/>
          <w:sz w:val="30"/>
          <w:szCs w:val="30"/>
        </w:rPr>
        <w:t xml:space="preserve"> </w:t>
      </w:r>
      <w:r>
        <w:rPr>
          <w:rFonts w:ascii="楷体" w:hAnsi="楷体" w:eastAsia="楷体" w:cs="楷体"/>
          <w:spacing w:val="-1"/>
          <w:sz w:val="30"/>
          <w:szCs w:val="30"/>
        </w:rPr>
        <w:t>期望收益，另一种为有限型期望收益。即便如此，大多数人的选择还是</w:t>
      </w:r>
      <w:r>
        <w:rPr>
          <w:rFonts w:ascii="楷体" w:hAnsi="楷体" w:eastAsia="楷体" w:cs="楷体"/>
          <w:spacing w:val="18"/>
          <w:sz w:val="30"/>
          <w:szCs w:val="30"/>
        </w:rPr>
        <w:t xml:space="preserve"> </w:t>
      </w:r>
      <w:r>
        <w:rPr>
          <w:rFonts w:ascii="楷体" w:hAnsi="楷体" w:eastAsia="楷体" w:cs="楷体"/>
          <w:spacing w:val="-4"/>
          <w:sz w:val="30"/>
          <w:szCs w:val="30"/>
        </w:rPr>
        <w:t>有限收益。加布列尔</w:t>
      </w:r>
      <w:r>
        <w:rPr>
          <w:rFonts w:ascii="楷体" w:hAnsi="楷体" w:eastAsia="楷体" w:cs="楷体"/>
          <w:spacing w:val="-32"/>
          <w:sz w:val="30"/>
          <w:szCs w:val="30"/>
        </w:rPr>
        <w:t xml:space="preserve"> </w:t>
      </w:r>
      <w:r>
        <w:rPr>
          <w:rFonts w:ascii="楷体" w:hAnsi="楷体" w:eastAsia="楷体" w:cs="楷体"/>
          <w:spacing w:val="-4"/>
          <w:sz w:val="30"/>
          <w:szCs w:val="30"/>
        </w:rPr>
        <w:t>·克莱姆于1728年对此给出了第一个解决方案，丹</w:t>
      </w:r>
      <w:r>
        <w:rPr>
          <w:rFonts w:ascii="楷体" w:hAnsi="楷体" w:eastAsia="楷体" w:cs="楷体"/>
          <w:sz w:val="30"/>
          <w:szCs w:val="30"/>
        </w:rPr>
        <w:t xml:space="preserve"> </w:t>
      </w:r>
      <w:r>
        <w:rPr>
          <w:rFonts w:ascii="楷体" w:hAnsi="楷体" w:eastAsia="楷体" w:cs="楷体"/>
          <w:spacing w:val="-7"/>
          <w:sz w:val="30"/>
          <w:szCs w:val="30"/>
        </w:rPr>
        <w:t>尼尔</w:t>
      </w:r>
      <w:r>
        <w:rPr>
          <w:rFonts w:ascii="楷体" w:hAnsi="楷体" w:eastAsia="楷体" w:cs="楷体"/>
          <w:spacing w:val="-35"/>
          <w:sz w:val="30"/>
          <w:szCs w:val="30"/>
        </w:rPr>
        <w:t xml:space="preserve"> </w:t>
      </w:r>
      <w:r>
        <w:rPr>
          <w:rFonts w:ascii="楷体" w:hAnsi="楷体" w:eastAsia="楷体" w:cs="楷体"/>
          <w:spacing w:val="-7"/>
          <w:sz w:val="30"/>
          <w:szCs w:val="30"/>
        </w:rPr>
        <w:t>·伯努利以期望效用模型为基础也提出了解决方案。1944年，冯</w:t>
      </w:r>
      <w:r>
        <w:rPr>
          <w:rFonts w:ascii="楷体" w:hAnsi="楷体" w:eastAsia="楷体" w:cs="楷体"/>
          <w:spacing w:val="-36"/>
          <w:sz w:val="30"/>
          <w:szCs w:val="30"/>
        </w:rPr>
        <w:t xml:space="preserve"> </w:t>
      </w:r>
      <w:r>
        <w:rPr>
          <w:rFonts w:ascii="楷体" w:hAnsi="楷体" w:eastAsia="楷体" w:cs="楷体"/>
          <w:spacing w:val="-7"/>
          <w:sz w:val="30"/>
          <w:szCs w:val="30"/>
        </w:rPr>
        <w:t>·</w:t>
      </w:r>
      <w:r>
        <w:rPr>
          <w:rFonts w:ascii="楷体" w:hAnsi="楷体" w:eastAsia="楷体" w:cs="楷体"/>
          <w:sz w:val="30"/>
          <w:szCs w:val="30"/>
        </w:rPr>
        <w:t xml:space="preserve"> </w:t>
      </w:r>
      <w:r>
        <w:rPr>
          <w:rFonts w:ascii="楷体" w:hAnsi="楷体" w:eastAsia="楷体" w:cs="楷体"/>
          <w:spacing w:val="-2"/>
          <w:sz w:val="30"/>
          <w:szCs w:val="30"/>
        </w:rPr>
        <w:t>诺伊曼和摩根斯坦出版的关于决策理论的书成了他们的代表作。</w:t>
      </w:r>
    </w:p>
    <w:p w14:paraId="3817AECE">
      <w:pPr>
        <w:spacing w:before="316" w:line="219" w:lineRule="auto"/>
        <w:ind w:firstLine="590"/>
        <w:jc w:val="both"/>
        <w:rPr>
          <w:rFonts w:ascii="宋体" w:hAnsi="宋体" w:eastAsia="宋体" w:cs="宋体"/>
          <w:sz w:val="30"/>
          <w:szCs w:val="30"/>
        </w:rPr>
      </w:pPr>
      <w:r>
        <w:rPr>
          <w:rFonts w:ascii="宋体" w:hAnsi="宋体" w:eastAsia="宋体" w:cs="宋体"/>
          <w:spacing w:val="-1"/>
          <w:sz w:val="30"/>
          <w:szCs w:val="30"/>
        </w:rPr>
        <w:t>在定义该理论前，我们先要明白何为期望效用。因此，我们需要一</w:t>
      </w:r>
      <w:r>
        <w:rPr>
          <w:rFonts w:ascii="宋体" w:hAnsi="宋体" w:eastAsia="宋体" w:cs="宋体"/>
          <w:spacing w:val="17"/>
          <w:sz w:val="30"/>
          <w:szCs w:val="30"/>
        </w:rPr>
        <w:t xml:space="preserve"> </w:t>
      </w:r>
      <w:r>
        <w:rPr>
          <w:rFonts w:ascii="宋体" w:hAnsi="宋体" w:eastAsia="宋体" w:cs="宋体"/>
          <w:spacing w:val="-3"/>
          <w:sz w:val="30"/>
          <w:szCs w:val="30"/>
        </w:rPr>
        <w:t>组关于选项的效用函数。如第一章所提，此函数定义为：设</w:t>
      </w:r>
      <w:r>
        <w:rPr>
          <w:rFonts w:ascii="Times New Roman" w:hAnsi="Times New Roman" w:eastAsia="Times New Roman" w:cs="Times New Roman"/>
          <w:spacing w:val="-3"/>
          <w:sz w:val="30"/>
          <w:szCs w:val="30"/>
        </w:rPr>
        <w:t>x</w:t>
      </w:r>
      <w:r>
        <w:rPr>
          <w:rFonts w:ascii="宋体" w:hAnsi="宋体" w:eastAsia="宋体" w:cs="宋体"/>
          <w:spacing w:val="-3"/>
          <w:sz w:val="30"/>
          <w:szCs w:val="30"/>
        </w:rPr>
        <w:t>为集合</w:t>
      </w:r>
      <w:r>
        <w:rPr>
          <w:rFonts w:ascii="Times New Roman" w:hAnsi="Times New Roman" w:eastAsia="Times New Roman" w:cs="Times New Roman"/>
          <w:spacing w:val="-4"/>
          <w:sz w:val="30"/>
          <w:szCs w:val="30"/>
        </w:rPr>
        <w:t>X</w:t>
      </w:r>
      <w:r>
        <w:rPr>
          <w:rFonts w:ascii="宋体" w:hAnsi="宋体" w:eastAsia="宋体" w:cs="宋体"/>
          <w:spacing w:val="-4"/>
          <w:sz w:val="30"/>
          <w:szCs w:val="30"/>
        </w:rPr>
        <w:t>中</w:t>
      </w:r>
      <w:r>
        <w:rPr>
          <w:rFonts w:ascii="宋体" w:hAnsi="宋体" w:eastAsia="宋体" w:cs="宋体"/>
          <w:sz w:val="30"/>
          <w:szCs w:val="30"/>
        </w:rPr>
        <w:t xml:space="preserve"> </w:t>
      </w:r>
      <w:r>
        <w:rPr>
          <w:rFonts w:ascii="宋体" w:hAnsi="宋体" w:eastAsia="宋体" w:cs="宋体"/>
          <w:spacing w:val="-2"/>
          <w:sz w:val="30"/>
          <w:szCs w:val="30"/>
        </w:rPr>
        <w:t>的任一选项，那么通过函数</w:t>
      </w:r>
      <w:r>
        <w:rPr>
          <w:rFonts w:ascii="Times New Roman" w:hAnsi="Times New Roman" w:eastAsia="Times New Roman" w:cs="Times New Roman"/>
          <w:spacing w:val="-2"/>
          <w:sz w:val="30"/>
          <w:szCs w:val="30"/>
        </w:rPr>
        <w:t>u</w:t>
      </w:r>
      <w:r>
        <w:rPr>
          <w:rFonts w:ascii="宋体" w:hAnsi="宋体" w:eastAsia="宋体" w:cs="宋体"/>
          <w:spacing w:val="-2"/>
          <w:sz w:val="30"/>
          <w:szCs w:val="30"/>
        </w:rPr>
        <w:t>可以得出一个效用值。所以，若集合</w:t>
      </w:r>
      <w:r>
        <w:rPr>
          <w:rFonts w:ascii="Times New Roman" w:hAnsi="Times New Roman" w:eastAsia="Times New Roman" w:cs="Times New Roman"/>
          <w:spacing w:val="-2"/>
          <w:sz w:val="30"/>
          <w:szCs w:val="30"/>
        </w:rPr>
        <w:t>X</w:t>
      </w:r>
      <w:r>
        <w:rPr>
          <w:rFonts w:ascii="宋体" w:hAnsi="宋体" w:eastAsia="宋体" w:cs="宋体"/>
          <w:spacing w:val="-2"/>
          <w:sz w:val="30"/>
          <w:szCs w:val="30"/>
        </w:rPr>
        <w:t>上存</w:t>
      </w:r>
      <w:r>
        <w:rPr>
          <w:rFonts w:ascii="宋体" w:hAnsi="宋体" w:eastAsia="宋体" w:cs="宋体"/>
          <w:spacing w:val="12"/>
          <w:sz w:val="30"/>
          <w:szCs w:val="30"/>
        </w:rPr>
        <w:t xml:space="preserve"> </w:t>
      </w:r>
      <w:r>
        <w:rPr>
          <w:rFonts w:ascii="宋体" w:hAnsi="宋体" w:eastAsia="宋体" w:cs="宋体"/>
          <w:spacing w:val="-2"/>
          <w:sz w:val="30"/>
          <w:szCs w:val="30"/>
        </w:rPr>
        <w:t>在概率分布</w:t>
      </w:r>
      <w:r>
        <w:rPr>
          <w:rFonts w:ascii="Times New Roman" w:hAnsi="Times New Roman" w:eastAsia="Times New Roman" w:cs="Times New Roman"/>
          <w:spacing w:val="-2"/>
          <w:sz w:val="30"/>
          <w:szCs w:val="30"/>
        </w:rPr>
        <w:t xml:space="preserve">P,   </w:t>
      </w:r>
      <w:r>
        <w:rPr>
          <w:rFonts w:ascii="宋体" w:hAnsi="宋体" w:eastAsia="宋体" w:cs="宋体"/>
          <w:spacing w:val="-2"/>
          <w:sz w:val="30"/>
          <w:szCs w:val="30"/>
        </w:rPr>
        <w:t>则期望效用</w:t>
      </w:r>
      <w:r>
        <w:rPr>
          <w:rFonts w:ascii="Times New Roman" w:hAnsi="Times New Roman" w:eastAsia="Times New Roman" w:cs="Times New Roman"/>
          <w:spacing w:val="-2"/>
          <w:sz w:val="30"/>
          <w:szCs w:val="30"/>
        </w:rPr>
        <w:t xml:space="preserve">EU(u,P)    </w:t>
      </w: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的公式如下：</w:t>
      </w:r>
    </w:p>
    <w:p w14:paraId="27AEDEE5">
      <w:pPr>
        <w:pStyle w:val="2"/>
        <w:spacing w:line="318" w:lineRule="auto"/>
      </w:pPr>
    </w:p>
    <w:p w14:paraId="3CCABCD3">
      <w:pPr>
        <w:spacing w:before="87" w:line="192" w:lineRule="auto"/>
        <w:ind w:left="590"/>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EU(u,P)=2xp(x)u(x)</w:t>
      </w:r>
    </w:p>
    <w:p w14:paraId="11649EA3">
      <w:pPr>
        <w:pStyle w:val="2"/>
        <w:spacing w:line="271" w:lineRule="auto"/>
      </w:pPr>
    </w:p>
    <w:p w14:paraId="5ABE5A60">
      <w:pPr>
        <w:spacing w:before="99" w:line="226" w:lineRule="auto"/>
        <w:ind w:right="239" w:firstLine="590"/>
        <w:rPr>
          <w:rFonts w:ascii="宋体" w:hAnsi="宋体" w:eastAsia="宋体" w:cs="宋体"/>
          <w:sz w:val="30"/>
          <w:szCs w:val="30"/>
        </w:rPr>
      </w:pPr>
      <w:r>
        <w:rPr>
          <w:rFonts w:ascii="宋体" w:hAnsi="宋体" w:eastAsia="宋体" w:cs="宋体"/>
          <w:spacing w:val="-11"/>
          <w:sz w:val="30"/>
          <w:szCs w:val="30"/>
        </w:rPr>
        <w:t>冯</w:t>
      </w:r>
      <w:r>
        <w:rPr>
          <w:rFonts w:ascii="宋体" w:hAnsi="宋体" w:eastAsia="宋体" w:cs="宋体"/>
          <w:spacing w:val="-38"/>
          <w:sz w:val="30"/>
          <w:szCs w:val="30"/>
        </w:rPr>
        <w:t xml:space="preserve"> </w:t>
      </w:r>
      <w:r>
        <w:rPr>
          <w:rFonts w:ascii="宋体" w:hAnsi="宋体" w:eastAsia="宋体" w:cs="宋体"/>
          <w:spacing w:val="-11"/>
          <w:sz w:val="30"/>
          <w:szCs w:val="30"/>
        </w:rPr>
        <w:t>·诺伊曼和摩根斯坦定理所建立的关系符合理</w:t>
      </w:r>
      <w:r>
        <w:rPr>
          <w:rFonts w:ascii="宋体" w:hAnsi="宋体" w:eastAsia="宋体" w:cs="宋体"/>
          <w:spacing w:val="-12"/>
          <w:sz w:val="30"/>
          <w:szCs w:val="30"/>
        </w:rPr>
        <w:t>性偏好、独立性以</w:t>
      </w:r>
      <w:r>
        <w:rPr>
          <w:rFonts w:ascii="宋体" w:hAnsi="宋体" w:eastAsia="宋体" w:cs="宋体"/>
          <w:sz w:val="30"/>
          <w:szCs w:val="30"/>
        </w:rPr>
        <w:t xml:space="preserve"> </w:t>
      </w:r>
      <w:r>
        <w:rPr>
          <w:rFonts w:ascii="宋体" w:hAnsi="宋体" w:eastAsia="宋体" w:cs="宋体"/>
          <w:spacing w:val="-1"/>
          <w:sz w:val="30"/>
          <w:szCs w:val="30"/>
        </w:rPr>
        <w:t>及连续性条件，当且仅当存在效用函数</w:t>
      </w:r>
      <w:r>
        <w:rPr>
          <w:rFonts w:ascii="Times New Roman" w:hAnsi="Times New Roman" w:eastAsia="Times New Roman" w:cs="Times New Roman"/>
          <w:spacing w:val="-1"/>
          <w:sz w:val="30"/>
          <w:szCs w:val="30"/>
        </w:rPr>
        <w:t xml:space="preserve">u,   </w:t>
      </w:r>
      <w:r>
        <w:rPr>
          <w:rFonts w:ascii="宋体" w:hAnsi="宋体" w:eastAsia="宋体" w:cs="宋体"/>
          <w:spacing w:val="-1"/>
          <w:sz w:val="30"/>
          <w:szCs w:val="30"/>
        </w:rPr>
        <w:t>使得每个概率分布</w:t>
      </w:r>
      <w:r>
        <w:rPr>
          <w:rFonts w:ascii="Times New Roman" w:hAnsi="Times New Roman" w:eastAsia="Times New Roman" w:cs="Times New Roman"/>
          <w:spacing w:val="-1"/>
          <w:sz w:val="30"/>
          <w:szCs w:val="30"/>
        </w:rPr>
        <w:t>P</w:t>
      </w:r>
      <w:r>
        <w:rPr>
          <w:rFonts w:ascii="宋体" w:hAnsi="宋体" w:eastAsia="宋体" w:cs="宋体"/>
          <w:spacing w:val="-1"/>
          <w:sz w:val="30"/>
          <w:szCs w:val="30"/>
        </w:rPr>
        <w:t>和</w:t>
      </w:r>
      <w:r>
        <w:rPr>
          <w:rFonts w:ascii="Times New Roman" w:hAnsi="Times New Roman" w:eastAsia="Times New Roman" w:cs="Times New Roman"/>
          <w:spacing w:val="-1"/>
          <w:sz w:val="30"/>
          <w:szCs w:val="30"/>
        </w:rPr>
        <w:t>Q</w:t>
      </w:r>
      <w:r>
        <w:rPr>
          <w:rFonts w:ascii="宋体" w:hAnsi="宋体" w:eastAsia="宋体" w:cs="宋体"/>
          <w:spacing w:val="-1"/>
          <w:sz w:val="30"/>
          <w:szCs w:val="30"/>
        </w:rPr>
        <w:t>满</w:t>
      </w:r>
    </w:p>
    <w:p w14:paraId="5FEC534B">
      <w:pPr>
        <w:spacing w:line="226" w:lineRule="auto"/>
        <w:rPr>
          <w:rFonts w:ascii="宋体" w:hAnsi="宋体" w:eastAsia="宋体" w:cs="宋体"/>
          <w:sz w:val="30"/>
          <w:szCs w:val="30"/>
        </w:rPr>
        <w:sectPr>
          <w:pgSz w:w="12240" w:h="15840"/>
          <w:pgMar w:top="1346" w:right="1504" w:bottom="400" w:left="1419" w:header="0" w:footer="0" w:gutter="0"/>
          <w:cols w:space="720" w:num="1"/>
        </w:sectPr>
      </w:pPr>
    </w:p>
    <w:p w14:paraId="4C496588">
      <w:pPr>
        <w:spacing w:before="121" w:line="222" w:lineRule="auto"/>
        <w:ind w:left="4"/>
        <w:rPr>
          <w:rFonts w:ascii="宋体" w:hAnsi="宋体" w:eastAsia="宋体" w:cs="宋体"/>
          <w:sz w:val="30"/>
          <w:szCs w:val="30"/>
        </w:rPr>
      </w:pPr>
      <w:r>
        <w:rPr>
          <w:rFonts w:ascii="宋体" w:hAnsi="宋体" w:eastAsia="宋体" w:cs="宋体"/>
          <w:spacing w:val="-9"/>
          <w:sz w:val="30"/>
          <w:szCs w:val="30"/>
        </w:rPr>
        <w:t>足：</w:t>
      </w:r>
    </w:p>
    <w:p w14:paraId="0BADC0DC">
      <w:pPr>
        <w:pStyle w:val="2"/>
        <w:spacing w:before="298" w:line="224" w:lineRule="auto"/>
        <w:ind w:left="587"/>
        <w:rPr>
          <w:rFonts w:ascii="宋体" w:hAnsi="宋体" w:eastAsia="宋体" w:cs="宋体"/>
          <w:sz w:val="30"/>
          <w:szCs w:val="30"/>
        </w:rPr>
      </w:pPr>
      <w:r>
        <w:rPr>
          <w:i/>
          <w:iCs/>
          <w:spacing w:val="-9"/>
          <w:sz w:val="30"/>
          <w:szCs w:val="30"/>
        </w:rPr>
        <w:t>P</w:t>
      </w:r>
      <w:r>
        <w:rPr>
          <w:rFonts w:ascii="Times New Roman" w:hAnsi="Times New Roman" w:eastAsia="Times New Roman" w:cs="Times New Roman"/>
          <w:spacing w:val="-9"/>
          <w:sz w:val="30"/>
          <w:szCs w:val="30"/>
        </w:rPr>
        <w:t>≥</w:t>
      </w:r>
      <w:r>
        <w:rPr>
          <w:i/>
          <w:iCs/>
          <w:spacing w:val="-9"/>
          <w:sz w:val="30"/>
          <w:szCs w:val="30"/>
        </w:rPr>
        <w:t>Q</w:t>
      </w:r>
      <w:r>
        <w:rPr>
          <w:i/>
          <w:iCs/>
          <w:spacing w:val="-47"/>
          <w:sz w:val="30"/>
          <w:szCs w:val="30"/>
        </w:rPr>
        <w:t xml:space="preserve"> </w:t>
      </w:r>
      <w:r>
        <w:rPr>
          <w:rFonts w:ascii="宋体" w:hAnsi="宋体" w:eastAsia="宋体" w:cs="宋体"/>
          <w:spacing w:val="-9"/>
          <w:sz w:val="30"/>
          <w:szCs w:val="30"/>
        </w:rPr>
        <w:t>，当且仅当</w:t>
      </w:r>
      <w:r>
        <w:rPr>
          <w:rFonts w:ascii="Times New Roman" w:hAnsi="Times New Roman" w:eastAsia="Times New Roman" w:cs="Times New Roman"/>
          <w:spacing w:val="-9"/>
          <w:sz w:val="30"/>
          <w:szCs w:val="30"/>
        </w:rPr>
        <w:t>EU</w:t>
      </w:r>
      <w:r>
        <w:rPr>
          <w:rFonts w:ascii="宋体" w:hAnsi="宋体" w:eastAsia="宋体" w:cs="宋体"/>
          <w:spacing w:val="-9"/>
          <w:sz w:val="30"/>
          <w:szCs w:val="30"/>
        </w:rPr>
        <w:t>（</w:t>
      </w:r>
      <w:r>
        <w:rPr>
          <w:i/>
          <w:iCs/>
          <w:spacing w:val="-9"/>
          <w:sz w:val="30"/>
          <w:szCs w:val="30"/>
        </w:rPr>
        <w:t>u</w:t>
      </w:r>
      <w:r>
        <w:rPr>
          <w:i/>
          <w:iCs/>
          <w:spacing w:val="-47"/>
          <w:sz w:val="30"/>
          <w:szCs w:val="30"/>
        </w:rPr>
        <w:t xml:space="preserve"> </w:t>
      </w:r>
      <w:r>
        <w:rPr>
          <w:rFonts w:ascii="宋体" w:hAnsi="宋体" w:eastAsia="宋体" w:cs="宋体"/>
          <w:spacing w:val="-9"/>
          <w:sz w:val="30"/>
          <w:szCs w:val="30"/>
        </w:rPr>
        <w:t>，</w:t>
      </w:r>
      <w:r>
        <w:rPr>
          <w:i/>
          <w:iCs/>
          <w:spacing w:val="-9"/>
          <w:sz w:val="30"/>
          <w:szCs w:val="30"/>
        </w:rPr>
        <w:t>P</w:t>
      </w:r>
      <w:r>
        <w:rPr>
          <w:rFonts w:ascii="宋体" w:hAnsi="宋体" w:eastAsia="宋体" w:cs="宋体"/>
          <w:spacing w:val="-9"/>
          <w:sz w:val="30"/>
          <w:szCs w:val="30"/>
        </w:rPr>
        <w:t>）</w:t>
      </w:r>
      <w:r>
        <w:rPr>
          <w:rFonts w:ascii="Times New Roman" w:hAnsi="Times New Roman" w:eastAsia="Times New Roman" w:cs="Times New Roman"/>
          <w:spacing w:val="-9"/>
          <w:sz w:val="30"/>
          <w:szCs w:val="30"/>
        </w:rPr>
        <w:t>≥EU</w:t>
      </w:r>
      <w:r>
        <w:rPr>
          <w:rFonts w:ascii="宋体" w:hAnsi="宋体" w:eastAsia="宋体" w:cs="宋体"/>
          <w:spacing w:val="-9"/>
          <w:sz w:val="30"/>
          <w:szCs w:val="30"/>
        </w:rPr>
        <w:t>（</w:t>
      </w:r>
      <w:r>
        <w:rPr>
          <w:i/>
          <w:iCs/>
          <w:spacing w:val="-10"/>
          <w:sz w:val="30"/>
          <w:szCs w:val="30"/>
        </w:rPr>
        <w:t>u</w:t>
      </w:r>
      <w:r>
        <w:rPr>
          <w:i/>
          <w:iCs/>
          <w:spacing w:val="-48"/>
          <w:sz w:val="30"/>
          <w:szCs w:val="30"/>
        </w:rPr>
        <w:t xml:space="preserve"> </w:t>
      </w:r>
      <w:r>
        <w:rPr>
          <w:rFonts w:ascii="宋体" w:hAnsi="宋体" w:eastAsia="宋体" w:cs="宋体"/>
          <w:spacing w:val="-10"/>
          <w:sz w:val="30"/>
          <w:szCs w:val="30"/>
        </w:rPr>
        <w:t>，</w:t>
      </w:r>
      <w:r>
        <w:rPr>
          <w:i/>
          <w:iCs/>
          <w:spacing w:val="-10"/>
          <w:sz w:val="30"/>
          <w:szCs w:val="30"/>
        </w:rPr>
        <w:t>Q</w:t>
      </w:r>
      <w:r>
        <w:rPr>
          <w:rFonts w:ascii="宋体" w:hAnsi="宋体" w:eastAsia="宋体" w:cs="宋体"/>
          <w:spacing w:val="-10"/>
          <w:sz w:val="30"/>
          <w:szCs w:val="30"/>
        </w:rPr>
        <w:t>）</w:t>
      </w:r>
    </w:p>
    <w:p w14:paraId="1E1A991B">
      <w:pPr>
        <w:pStyle w:val="2"/>
        <w:spacing w:before="295" w:line="224" w:lineRule="auto"/>
        <w:ind w:firstLine="604"/>
        <w:jc w:val="both"/>
        <w:rPr>
          <w:rFonts w:ascii="宋体" w:hAnsi="宋体" w:eastAsia="宋体" w:cs="宋体"/>
          <w:sz w:val="30"/>
          <w:szCs w:val="30"/>
        </w:rPr>
      </w:pPr>
      <w:r>
        <w:rPr>
          <w:rFonts w:ascii="宋体" w:hAnsi="宋体" w:eastAsia="宋体" w:cs="宋体"/>
          <w:spacing w:val="-1"/>
          <w:sz w:val="30"/>
          <w:szCs w:val="30"/>
        </w:rPr>
        <w:t>如前所述，该定理表明，如果艾丽西亚的偏好满足上述公式，那么</w:t>
      </w:r>
      <w:r>
        <w:rPr>
          <w:rFonts w:ascii="宋体" w:hAnsi="宋体" w:eastAsia="宋体" w:cs="宋体"/>
          <w:spacing w:val="11"/>
          <w:sz w:val="30"/>
          <w:szCs w:val="30"/>
        </w:rPr>
        <w:t xml:space="preserve"> </w:t>
      </w:r>
      <w:r>
        <w:rPr>
          <w:rFonts w:ascii="宋体" w:hAnsi="宋体" w:eastAsia="宋体" w:cs="宋体"/>
          <w:spacing w:val="-1"/>
          <w:sz w:val="30"/>
          <w:szCs w:val="30"/>
        </w:rPr>
        <w:t>她做的决策也就在意料之中了。因为艾丽西亚的效用函数选项使其在期</w:t>
      </w:r>
      <w:r>
        <w:rPr>
          <w:rFonts w:ascii="宋体" w:hAnsi="宋体" w:eastAsia="宋体" w:cs="宋体"/>
          <w:spacing w:val="18"/>
          <w:sz w:val="30"/>
          <w:szCs w:val="30"/>
        </w:rPr>
        <w:t xml:space="preserve"> </w:t>
      </w:r>
      <w:r>
        <w:rPr>
          <w:rFonts w:ascii="宋体" w:hAnsi="宋体" w:eastAsia="宋体" w:cs="宋体"/>
          <w:spacing w:val="-4"/>
          <w:sz w:val="30"/>
          <w:szCs w:val="30"/>
        </w:rPr>
        <w:t>望效用</w:t>
      </w:r>
      <w:r>
        <w:rPr>
          <w:i/>
          <w:iCs/>
          <w:spacing w:val="-4"/>
          <w:sz w:val="30"/>
          <w:szCs w:val="30"/>
        </w:rPr>
        <w:t>P</w:t>
      </w:r>
      <w:r>
        <w:rPr>
          <w:rFonts w:ascii="宋体" w:hAnsi="宋体" w:eastAsia="宋体" w:cs="宋体"/>
          <w:spacing w:val="-4"/>
          <w:sz w:val="30"/>
          <w:szCs w:val="30"/>
        </w:rPr>
        <w:t>大于期望效用</w:t>
      </w:r>
      <w:r>
        <w:rPr>
          <w:i/>
          <w:iCs/>
          <w:spacing w:val="-4"/>
          <w:sz w:val="30"/>
          <w:szCs w:val="30"/>
        </w:rPr>
        <w:t>Q</w:t>
      </w:r>
      <w:r>
        <w:rPr>
          <w:rFonts w:ascii="宋体" w:hAnsi="宋体" w:eastAsia="宋体" w:cs="宋体"/>
          <w:spacing w:val="-4"/>
          <w:sz w:val="30"/>
          <w:szCs w:val="30"/>
        </w:rPr>
        <w:t>时，仍偏向于</w:t>
      </w:r>
      <w:r>
        <w:rPr>
          <w:i/>
          <w:iCs/>
          <w:spacing w:val="-4"/>
          <w:sz w:val="30"/>
          <w:szCs w:val="30"/>
        </w:rPr>
        <w:t>P</w:t>
      </w:r>
      <w:r>
        <w:rPr>
          <w:rFonts w:ascii="宋体" w:hAnsi="宋体" w:eastAsia="宋体" w:cs="宋体"/>
          <w:spacing w:val="-4"/>
          <w:sz w:val="30"/>
          <w:szCs w:val="30"/>
        </w:rPr>
        <w:t>。</w:t>
      </w:r>
    </w:p>
    <w:p w14:paraId="683CE474">
      <w:pPr>
        <w:spacing w:line="224" w:lineRule="auto"/>
        <w:rPr>
          <w:rFonts w:ascii="宋体" w:hAnsi="宋体" w:eastAsia="宋体" w:cs="宋体"/>
          <w:sz w:val="30"/>
          <w:szCs w:val="30"/>
        </w:rPr>
        <w:sectPr>
          <w:pgSz w:w="12240" w:h="15840"/>
          <w:pgMar w:top="1346" w:right="1500" w:bottom="400" w:left="1451" w:header="0" w:footer="0" w:gutter="0"/>
          <w:cols w:space="720" w:num="1"/>
        </w:sectPr>
      </w:pPr>
    </w:p>
    <w:p w14:paraId="52168C4A">
      <w:pPr>
        <w:pStyle w:val="2"/>
        <w:spacing w:line="247" w:lineRule="auto"/>
      </w:pPr>
    </w:p>
    <w:p w14:paraId="7C859516">
      <w:pPr>
        <w:pStyle w:val="2"/>
        <w:spacing w:line="247" w:lineRule="auto"/>
      </w:pPr>
    </w:p>
    <w:p w14:paraId="1962F2BA">
      <w:pPr>
        <w:pStyle w:val="2"/>
        <w:spacing w:line="247" w:lineRule="auto"/>
      </w:pPr>
    </w:p>
    <w:p w14:paraId="66EA4E97">
      <w:pPr>
        <w:spacing w:before="120" w:line="222" w:lineRule="auto"/>
        <w:ind w:left="2775"/>
        <w:rPr>
          <w:rFonts w:ascii="宋体" w:hAnsi="宋体" w:eastAsia="宋体" w:cs="宋体"/>
          <w:sz w:val="37"/>
          <w:szCs w:val="37"/>
        </w:rPr>
      </w:pPr>
      <w:r>
        <w:rPr>
          <w:rFonts w:ascii="宋体" w:hAnsi="宋体" w:eastAsia="宋体" w:cs="宋体"/>
          <w:color w:val="005BAC"/>
          <w:spacing w:val="9"/>
          <w:sz w:val="37"/>
          <w:szCs w:val="37"/>
        </w:rPr>
        <w:t>主观期望效用经典模型</w:t>
      </w:r>
    </w:p>
    <w:p w14:paraId="45C243DB">
      <w:pPr>
        <w:pStyle w:val="2"/>
        <w:spacing w:line="390" w:lineRule="auto"/>
      </w:pPr>
    </w:p>
    <w:p w14:paraId="16AABBDF">
      <w:pPr>
        <w:pStyle w:val="2"/>
        <w:spacing w:before="97" w:line="223" w:lineRule="auto"/>
        <w:ind w:left="3" w:right="150" w:firstLine="601"/>
        <w:rPr>
          <w:rFonts w:ascii="宋体" w:hAnsi="宋体" w:eastAsia="宋体" w:cs="宋体"/>
          <w:sz w:val="30"/>
          <w:szCs w:val="30"/>
        </w:rPr>
      </w:pPr>
      <w:r>
        <w:rPr>
          <w:rFonts w:ascii="宋体" w:hAnsi="宋体" w:eastAsia="宋体" w:cs="宋体"/>
          <w:spacing w:val="-2"/>
          <w:sz w:val="30"/>
          <w:szCs w:val="30"/>
        </w:rPr>
        <w:t>萨维奇的经典模型利用了两个概念：情况与结</w:t>
      </w:r>
      <w:r>
        <w:rPr>
          <w:rFonts w:ascii="宋体" w:hAnsi="宋体" w:eastAsia="宋体" w:cs="宋体"/>
          <w:spacing w:val="-3"/>
          <w:sz w:val="30"/>
          <w:szCs w:val="30"/>
        </w:rPr>
        <w:t>果。我们用</w:t>
      </w:r>
      <w:r>
        <w:rPr>
          <w:i/>
          <w:iCs/>
          <w:spacing w:val="-3"/>
          <w:sz w:val="30"/>
          <w:szCs w:val="30"/>
        </w:rPr>
        <w:t>S</w:t>
      </w:r>
      <w:r>
        <w:rPr>
          <w:rFonts w:ascii="宋体" w:hAnsi="宋体" w:eastAsia="宋体" w:cs="宋体"/>
          <w:spacing w:val="-3"/>
          <w:sz w:val="30"/>
          <w:szCs w:val="30"/>
        </w:rPr>
        <w:t>表示情</w:t>
      </w:r>
      <w:r>
        <w:rPr>
          <w:rFonts w:ascii="宋体" w:hAnsi="宋体" w:eastAsia="宋体" w:cs="宋体"/>
          <w:sz w:val="30"/>
          <w:szCs w:val="30"/>
        </w:rPr>
        <w:t xml:space="preserve"> </w:t>
      </w:r>
      <w:r>
        <w:rPr>
          <w:rFonts w:ascii="宋体" w:hAnsi="宋体" w:eastAsia="宋体" w:cs="宋体"/>
          <w:spacing w:val="-1"/>
          <w:sz w:val="30"/>
          <w:szCs w:val="30"/>
        </w:rPr>
        <w:t>况集合，用</w:t>
      </w:r>
      <w:r>
        <w:rPr>
          <w:i/>
          <w:iCs/>
          <w:spacing w:val="-1"/>
          <w:sz w:val="30"/>
          <w:szCs w:val="30"/>
        </w:rPr>
        <w:t>X</w:t>
      </w:r>
      <w:r>
        <w:rPr>
          <w:rFonts w:ascii="宋体" w:hAnsi="宋体" w:eastAsia="宋体" w:cs="宋体"/>
          <w:spacing w:val="-1"/>
          <w:sz w:val="30"/>
          <w:szCs w:val="30"/>
        </w:rPr>
        <w:t>表示各自的结果，下例中会具体阐述这</w:t>
      </w:r>
      <w:r>
        <w:rPr>
          <w:rFonts w:ascii="宋体" w:hAnsi="宋体" w:eastAsia="宋体" w:cs="宋体"/>
          <w:spacing w:val="-2"/>
          <w:sz w:val="30"/>
          <w:szCs w:val="30"/>
        </w:rPr>
        <w:t>两个概念。</w:t>
      </w:r>
    </w:p>
    <w:p w14:paraId="1D07BC14">
      <w:pPr>
        <w:pStyle w:val="2"/>
        <w:spacing w:line="307" w:lineRule="auto"/>
      </w:pPr>
    </w:p>
    <w:p w14:paraId="33A82C44">
      <w:pPr>
        <w:pStyle w:val="2"/>
        <w:spacing w:line="308" w:lineRule="auto"/>
      </w:pPr>
    </w:p>
    <w:p w14:paraId="253D267C">
      <w:pPr>
        <w:spacing w:before="120" w:line="223" w:lineRule="auto"/>
        <w:ind w:left="4"/>
        <w:rPr>
          <w:rFonts w:ascii="宋体" w:hAnsi="宋体" w:eastAsia="宋体" w:cs="宋体"/>
          <w:sz w:val="37"/>
          <w:szCs w:val="37"/>
        </w:rPr>
      </w:pPr>
      <w:r>
        <w:rPr>
          <w:rFonts w:ascii="宋体" w:hAnsi="宋体" w:eastAsia="宋体" w:cs="宋体"/>
          <w:color w:val="005BAC"/>
          <w:spacing w:val="2"/>
          <w:sz w:val="37"/>
          <w:szCs w:val="37"/>
        </w:rPr>
        <w:t>摸彩球游戏</w:t>
      </w:r>
    </w:p>
    <w:p w14:paraId="30E9E275">
      <w:pPr>
        <w:pStyle w:val="2"/>
        <w:spacing w:line="365" w:lineRule="auto"/>
      </w:pPr>
    </w:p>
    <w:p w14:paraId="04F6EDF1">
      <w:pPr>
        <w:spacing w:before="98" w:line="222" w:lineRule="auto"/>
        <w:ind w:left="5" w:firstLine="595"/>
        <w:rPr>
          <w:rFonts w:ascii="宋体" w:hAnsi="宋体" w:eastAsia="宋体" w:cs="宋体"/>
          <w:sz w:val="30"/>
          <w:szCs w:val="30"/>
        </w:rPr>
      </w:pPr>
      <w:r>
        <w:rPr>
          <w:rFonts w:ascii="宋体" w:hAnsi="宋体" w:eastAsia="宋体" w:cs="宋体"/>
          <w:spacing w:val="-1"/>
          <w:sz w:val="30"/>
          <w:szCs w:val="30"/>
        </w:rPr>
        <w:t>假设盒中装有</w:t>
      </w:r>
      <w:r>
        <w:rPr>
          <w:rFonts w:ascii="Times New Roman" w:hAnsi="Times New Roman" w:eastAsia="Times New Roman" w:cs="Times New Roman"/>
          <w:spacing w:val="-1"/>
          <w:sz w:val="30"/>
          <w:szCs w:val="30"/>
        </w:rPr>
        <w:t>90</w:t>
      </w:r>
      <w:r>
        <w:rPr>
          <w:rFonts w:ascii="宋体" w:hAnsi="宋体" w:eastAsia="宋体" w:cs="宋体"/>
          <w:spacing w:val="-1"/>
          <w:sz w:val="30"/>
          <w:szCs w:val="30"/>
        </w:rPr>
        <w:t>个彩球，颜色分别为红色、黑色和黄色。游戏规则</w:t>
      </w:r>
      <w:r>
        <w:rPr>
          <w:rFonts w:ascii="宋体" w:hAnsi="宋体" w:eastAsia="宋体" w:cs="宋体"/>
          <w:spacing w:val="17"/>
          <w:sz w:val="30"/>
          <w:szCs w:val="30"/>
        </w:rPr>
        <w:t xml:space="preserve"> </w:t>
      </w:r>
      <w:r>
        <w:rPr>
          <w:rFonts w:ascii="宋体" w:hAnsi="宋体" w:eastAsia="宋体" w:cs="宋体"/>
          <w:sz w:val="30"/>
          <w:szCs w:val="30"/>
        </w:rPr>
        <w:t>是参与者先从盒中摸出一个球，然后根据其颜色获得相</w:t>
      </w:r>
      <w:r>
        <w:rPr>
          <w:rFonts w:ascii="宋体" w:hAnsi="宋体" w:eastAsia="宋体" w:cs="宋体"/>
          <w:spacing w:val="-1"/>
          <w:sz w:val="30"/>
          <w:szCs w:val="30"/>
        </w:rPr>
        <w:t>应的奖品。所</w:t>
      </w:r>
    </w:p>
    <w:p w14:paraId="4F74B302">
      <w:pPr>
        <w:pStyle w:val="2"/>
        <w:spacing w:before="1" w:line="231" w:lineRule="auto"/>
        <w:ind w:left="7" w:right="150" w:firstLine="27"/>
        <w:rPr>
          <w:rFonts w:ascii="宋体" w:hAnsi="宋体" w:eastAsia="宋体" w:cs="宋体"/>
          <w:sz w:val="30"/>
          <w:szCs w:val="30"/>
        </w:rPr>
      </w:pPr>
      <w:r>
        <w:rPr>
          <w:rFonts w:ascii="宋体" w:hAnsi="宋体" w:eastAsia="宋体" w:cs="宋体"/>
          <w:spacing w:val="-4"/>
          <w:sz w:val="30"/>
          <w:szCs w:val="30"/>
        </w:rPr>
        <w:t>以，抽到某种颜色球的情况集合</w:t>
      </w:r>
      <w:r>
        <w:rPr>
          <w:i/>
          <w:iCs/>
          <w:spacing w:val="-4"/>
          <w:sz w:val="30"/>
          <w:szCs w:val="30"/>
        </w:rPr>
        <w:t>S</w:t>
      </w:r>
      <w:r>
        <w:rPr>
          <w:rFonts w:ascii="Times New Roman" w:hAnsi="Times New Roman" w:eastAsia="Times New Roman" w:cs="Times New Roman"/>
          <w:spacing w:val="-4"/>
          <w:sz w:val="30"/>
          <w:szCs w:val="30"/>
        </w:rPr>
        <w:t>={</w:t>
      </w:r>
      <w:r>
        <w:rPr>
          <w:rFonts w:ascii="宋体" w:hAnsi="宋体" w:eastAsia="宋体" w:cs="宋体"/>
          <w:spacing w:val="-4"/>
          <w:sz w:val="30"/>
          <w:szCs w:val="30"/>
        </w:rPr>
        <w:t>红色，黑</w:t>
      </w:r>
      <w:r>
        <w:rPr>
          <w:rFonts w:ascii="宋体" w:hAnsi="宋体" w:eastAsia="宋体" w:cs="宋体"/>
          <w:spacing w:val="-5"/>
          <w:sz w:val="30"/>
          <w:szCs w:val="30"/>
        </w:rPr>
        <w:t>色，黄色</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5"/>
          <w:sz w:val="30"/>
          <w:szCs w:val="30"/>
        </w:rPr>
        <w:t>。在这个游戏</w:t>
      </w:r>
      <w:r>
        <w:rPr>
          <w:rFonts w:ascii="宋体" w:hAnsi="宋体" w:eastAsia="宋体" w:cs="宋体"/>
          <w:sz w:val="30"/>
          <w:szCs w:val="30"/>
        </w:rPr>
        <w:t xml:space="preserve">  </w:t>
      </w:r>
      <w:r>
        <w:rPr>
          <w:rFonts w:ascii="宋体" w:hAnsi="宋体" w:eastAsia="宋体" w:cs="宋体"/>
          <w:spacing w:val="-1"/>
          <w:sz w:val="30"/>
          <w:szCs w:val="30"/>
        </w:rPr>
        <w:t>中，游戏的结果，即参与者的收益是奖品。设奖品为</w:t>
      </w:r>
      <w:r>
        <w:rPr>
          <w:rFonts w:ascii="Times New Roman" w:hAnsi="Times New Roman" w:eastAsia="Times New Roman" w:cs="Times New Roman"/>
          <w:spacing w:val="-1"/>
          <w:sz w:val="30"/>
          <w:szCs w:val="30"/>
        </w:rPr>
        <w:t>100</w:t>
      </w:r>
      <w:r>
        <w:rPr>
          <w:rFonts w:ascii="宋体" w:hAnsi="宋体" w:eastAsia="宋体" w:cs="宋体"/>
          <w:spacing w:val="-1"/>
          <w:sz w:val="30"/>
          <w:szCs w:val="30"/>
        </w:rPr>
        <w:t>欧元，未获奖</w:t>
      </w:r>
      <w:r>
        <w:rPr>
          <w:rFonts w:ascii="宋体" w:hAnsi="宋体" w:eastAsia="宋体" w:cs="宋体"/>
          <w:spacing w:val="13"/>
          <w:sz w:val="30"/>
          <w:szCs w:val="30"/>
        </w:rPr>
        <w:t xml:space="preserve"> </w:t>
      </w:r>
      <w:r>
        <w:rPr>
          <w:rFonts w:ascii="宋体" w:hAnsi="宋体" w:eastAsia="宋体" w:cs="宋体"/>
          <w:spacing w:val="-3"/>
          <w:sz w:val="30"/>
          <w:szCs w:val="30"/>
        </w:rPr>
        <w:t>则没有任何奖金，那么结果集合</w:t>
      </w:r>
      <w:r>
        <w:rPr>
          <w:i/>
          <w:iCs/>
          <w:spacing w:val="-3"/>
          <w:sz w:val="30"/>
          <w:szCs w:val="30"/>
        </w:rPr>
        <w:t>X</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100}</w:t>
      </w:r>
      <w:r>
        <w:rPr>
          <w:rFonts w:ascii="宋体" w:hAnsi="宋体" w:eastAsia="宋体" w:cs="宋体"/>
          <w:spacing w:val="-3"/>
          <w:sz w:val="30"/>
          <w:szCs w:val="30"/>
        </w:rPr>
        <w:t>。</w:t>
      </w:r>
    </w:p>
    <w:p w14:paraId="44EA625A">
      <w:pPr>
        <w:spacing w:before="292" w:line="222" w:lineRule="auto"/>
        <w:ind w:firstLine="630"/>
        <w:rPr>
          <w:rFonts w:ascii="宋体" w:hAnsi="宋体" w:eastAsia="宋体" w:cs="宋体"/>
          <w:sz w:val="30"/>
          <w:szCs w:val="30"/>
        </w:rPr>
      </w:pPr>
      <w:r>
        <w:rPr>
          <w:rFonts w:ascii="宋体" w:hAnsi="宋体" w:eastAsia="宋体" w:cs="宋体"/>
          <w:spacing w:val="-2"/>
          <w:sz w:val="30"/>
          <w:szCs w:val="30"/>
        </w:rPr>
        <w:t>回想一下，在冯</w:t>
      </w:r>
      <w:r>
        <w:rPr>
          <w:rFonts w:ascii="Times New Roman" w:hAnsi="Times New Roman" w:eastAsia="Times New Roman" w:cs="Times New Roman"/>
          <w:spacing w:val="-2"/>
          <w:sz w:val="30"/>
          <w:szCs w:val="30"/>
        </w:rPr>
        <w:t>·</w:t>
      </w:r>
      <w:r>
        <w:rPr>
          <w:rFonts w:ascii="宋体" w:hAnsi="宋体" w:eastAsia="宋体" w:cs="宋体"/>
          <w:spacing w:val="-2"/>
          <w:sz w:val="30"/>
          <w:szCs w:val="30"/>
        </w:rPr>
        <w:t>诺伊曼和摩根斯坦的公式里，如果该模型存在一</w:t>
      </w:r>
      <w:r>
        <w:rPr>
          <w:rFonts w:ascii="宋体" w:hAnsi="宋体" w:eastAsia="宋体" w:cs="宋体"/>
          <w:spacing w:val="7"/>
          <w:sz w:val="30"/>
          <w:szCs w:val="30"/>
        </w:rPr>
        <w:t xml:space="preserve">  </w:t>
      </w:r>
      <w:r>
        <w:rPr>
          <w:rFonts w:ascii="宋体" w:hAnsi="宋体" w:eastAsia="宋体" w:cs="宋体"/>
          <w:sz w:val="30"/>
          <w:szCs w:val="30"/>
        </w:rPr>
        <w:t>定概率，那么其定理结论为：存在效用函数</w:t>
      </w:r>
      <w:r>
        <w:rPr>
          <w:rFonts w:ascii="宋体" w:hAnsi="宋体" w:eastAsia="宋体" w:cs="宋体"/>
          <w:spacing w:val="-1"/>
          <w:sz w:val="30"/>
          <w:szCs w:val="30"/>
        </w:rPr>
        <w:t>，且个体偏好可用该函数表</w:t>
      </w:r>
      <w:r>
        <w:rPr>
          <w:rFonts w:ascii="宋体" w:hAnsi="宋体" w:eastAsia="宋体" w:cs="宋体"/>
          <w:sz w:val="30"/>
          <w:szCs w:val="30"/>
        </w:rPr>
        <w:t xml:space="preserve"> 达。正如之前所述，德</w:t>
      </w:r>
      <w:r>
        <w:rPr>
          <w:rFonts w:ascii="Times New Roman" w:hAnsi="Times New Roman" w:eastAsia="Times New Roman" w:cs="Times New Roman"/>
          <w:sz w:val="30"/>
          <w:szCs w:val="30"/>
        </w:rPr>
        <w:t>·</w:t>
      </w:r>
      <w:r>
        <w:rPr>
          <w:rFonts w:ascii="宋体" w:hAnsi="宋体" w:eastAsia="宋体" w:cs="宋体"/>
          <w:sz w:val="30"/>
          <w:szCs w:val="30"/>
        </w:rPr>
        <w:t>芬内蒂建立了类似</w:t>
      </w:r>
      <w:r>
        <w:rPr>
          <w:rFonts w:ascii="宋体" w:hAnsi="宋体" w:eastAsia="宋体" w:cs="宋体"/>
          <w:spacing w:val="-1"/>
          <w:sz w:val="30"/>
          <w:szCs w:val="30"/>
        </w:rPr>
        <w:t>的定理，该定理认为在一定</w:t>
      </w:r>
      <w:r>
        <w:rPr>
          <w:rFonts w:ascii="宋体" w:hAnsi="宋体" w:eastAsia="宋体" w:cs="宋体"/>
          <w:sz w:val="30"/>
          <w:szCs w:val="30"/>
        </w:rPr>
        <w:t xml:space="preserve">  </w:t>
      </w:r>
      <w:r>
        <w:rPr>
          <w:rFonts w:ascii="宋体" w:hAnsi="宋体" w:eastAsia="宋体" w:cs="宋体"/>
          <w:spacing w:val="-1"/>
          <w:sz w:val="30"/>
          <w:szCs w:val="30"/>
        </w:rPr>
        <w:t>条件下，存在概率分布（主观概率）偏好。</w:t>
      </w:r>
    </w:p>
    <w:p w14:paraId="7AC9015F">
      <w:pPr>
        <w:spacing w:before="291" w:line="223" w:lineRule="auto"/>
        <w:ind w:left="2" w:firstLine="602"/>
        <w:rPr>
          <w:rFonts w:ascii="宋体" w:hAnsi="宋体" w:eastAsia="宋体" w:cs="宋体"/>
          <w:sz w:val="30"/>
          <w:szCs w:val="30"/>
        </w:rPr>
      </w:pPr>
      <w:r>
        <w:rPr>
          <w:rFonts w:ascii="宋体" w:hAnsi="宋体" w:eastAsia="宋体" w:cs="宋体"/>
          <w:spacing w:val="-1"/>
          <w:sz w:val="30"/>
          <w:szCs w:val="30"/>
        </w:rPr>
        <w:t>萨维奇得出的结论是：在某些个人偏好情况下，可以用概率或效用</w:t>
      </w:r>
      <w:r>
        <w:rPr>
          <w:rFonts w:ascii="宋体" w:hAnsi="宋体" w:eastAsia="宋体" w:cs="宋体"/>
          <w:spacing w:val="12"/>
          <w:sz w:val="30"/>
          <w:szCs w:val="30"/>
        </w:rPr>
        <w:t xml:space="preserve"> </w:t>
      </w:r>
      <w:r>
        <w:rPr>
          <w:rFonts w:ascii="宋体" w:hAnsi="宋体" w:eastAsia="宋体" w:cs="宋体"/>
          <w:spacing w:val="-1"/>
          <w:sz w:val="30"/>
          <w:szCs w:val="30"/>
        </w:rPr>
        <w:t>函数来表示此偏好。与冯</w:t>
      </w:r>
      <w:r>
        <w:rPr>
          <w:rFonts w:ascii="Times New Roman" w:hAnsi="Times New Roman" w:eastAsia="Times New Roman" w:cs="Times New Roman"/>
          <w:spacing w:val="-1"/>
          <w:sz w:val="30"/>
          <w:szCs w:val="30"/>
        </w:rPr>
        <w:t>·</w:t>
      </w:r>
      <w:r>
        <w:rPr>
          <w:rFonts w:ascii="宋体" w:hAnsi="宋体" w:eastAsia="宋体" w:cs="宋体"/>
          <w:spacing w:val="-1"/>
          <w:sz w:val="30"/>
          <w:szCs w:val="30"/>
        </w:rPr>
        <w:t>诺伊曼和摩根斯坦的结论不同，该理论没有</w:t>
      </w:r>
      <w:r>
        <w:rPr>
          <w:rFonts w:ascii="宋体" w:hAnsi="宋体" w:eastAsia="宋体" w:cs="宋体"/>
          <w:spacing w:val="8"/>
          <w:sz w:val="30"/>
          <w:szCs w:val="30"/>
        </w:rPr>
        <w:t xml:space="preserve">  </w:t>
      </w:r>
      <w:r>
        <w:rPr>
          <w:rFonts w:ascii="宋体" w:hAnsi="宋体" w:eastAsia="宋体" w:cs="宋体"/>
          <w:spacing w:val="-1"/>
          <w:sz w:val="30"/>
          <w:szCs w:val="30"/>
        </w:rPr>
        <w:t>预先假设存在概率，而是把存在概率视为结论。但是，这些存在概率与</w:t>
      </w:r>
      <w:r>
        <w:rPr>
          <w:rFonts w:ascii="宋体" w:hAnsi="宋体" w:eastAsia="宋体" w:cs="宋体"/>
          <w:spacing w:val="17"/>
          <w:sz w:val="30"/>
          <w:szCs w:val="30"/>
        </w:rPr>
        <w:t xml:space="preserve"> </w:t>
      </w:r>
      <w:r>
        <w:rPr>
          <w:rFonts w:ascii="宋体" w:hAnsi="宋体" w:eastAsia="宋体" w:cs="宋体"/>
          <w:spacing w:val="-1"/>
          <w:sz w:val="30"/>
          <w:szCs w:val="30"/>
        </w:rPr>
        <w:t>情况有关，因为它们是由此定理推导出来的，所以都具主观性。</w:t>
      </w:r>
    </w:p>
    <w:p w14:paraId="22B454C9">
      <w:pPr>
        <w:pStyle w:val="2"/>
        <w:spacing w:line="307" w:lineRule="auto"/>
      </w:pPr>
    </w:p>
    <w:p w14:paraId="14E764C5">
      <w:pPr>
        <w:pStyle w:val="2"/>
        <w:spacing w:line="307" w:lineRule="auto"/>
      </w:pPr>
    </w:p>
    <w:p w14:paraId="52B19EC7">
      <w:pPr>
        <w:spacing w:before="121" w:line="222" w:lineRule="auto"/>
        <w:ind w:left="4"/>
        <w:rPr>
          <w:rFonts w:ascii="宋体" w:hAnsi="宋体" w:eastAsia="宋体" w:cs="宋体"/>
          <w:sz w:val="37"/>
          <w:szCs w:val="37"/>
        </w:rPr>
      </w:pPr>
      <w:r>
        <w:rPr>
          <w:rFonts w:ascii="宋体" w:hAnsi="宋体" w:eastAsia="宋体" w:cs="宋体"/>
          <w:color w:val="005BAC"/>
          <w:spacing w:val="3"/>
          <w:sz w:val="37"/>
          <w:szCs w:val="37"/>
        </w:rPr>
        <w:t>摸彩球游戏中的概率问题</w:t>
      </w:r>
    </w:p>
    <w:p w14:paraId="0503EB4A">
      <w:pPr>
        <w:pStyle w:val="2"/>
        <w:spacing w:line="388" w:lineRule="auto"/>
      </w:pPr>
    </w:p>
    <w:p w14:paraId="50ACF788">
      <w:pPr>
        <w:spacing w:before="98" w:line="222" w:lineRule="auto"/>
        <w:ind w:left="4" w:firstLine="625"/>
        <w:rPr>
          <w:rFonts w:ascii="宋体" w:hAnsi="宋体" w:eastAsia="宋体" w:cs="宋体"/>
          <w:sz w:val="30"/>
          <w:szCs w:val="30"/>
        </w:rPr>
      </w:pPr>
      <w:r>
        <w:rPr>
          <w:rFonts w:ascii="宋体" w:hAnsi="宋体" w:eastAsia="宋体" w:cs="宋体"/>
          <w:spacing w:val="-2"/>
          <w:sz w:val="30"/>
          <w:szCs w:val="30"/>
        </w:rPr>
        <w:t>回顾一下，在摸彩球游戏中，我们摸到的球的颜色可能是红色、黑</w:t>
      </w:r>
      <w:r>
        <w:rPr>
          <w:rFonts w:ascii="宋体" w:hAnsi="宋体" w:eastAsia="宋体" w:cs="宋体"/>
          <w:spacing w:val="15"/>
          <w:sz w:val="30"/>
          <w:szCs w:val="30"/>
        </w:rPr>
        <w:t xml:space="preserve"> </w:t>
      </w:r>
      <w:r>
        <w:rPr>
          <w:rFonts w:ascii="宋体" w:hAnsi="宋体" w:eastAsia="宋体" w:cs="宋体"/>
          <w:spacing w:val="-1"/>
          <w:sz w:val="30"/>
          <w:szCs w:val="30"/>
        </w:rPr>
        <w:t>色或黄色，共三种情况。根据萨维奇定理，如果艾丽西亚遇到这种情</w:t>
      </w:r>
    </w:p>
    <w:p w14:paraId="74D1B93B">
      <w:pPr>
        <w:pStyle w:val="2"/>
        <w:spacing w:before="3" w:line="224" w:lineRule="auto"/>
        <w:ind w:left="2" w:firstLine="1"/>
        <w:rPr>
          <w:rFonts w:ascii="宋体" w:hAnsi="宋体" w:eastAsia="宋体" w:cs="宋体"/>
          <w:sz w:val="30"/>
          <w:szCs w:val="30"/>
        </w:rPr>
      </w:pPr>
      <w:r>
        <w:rPr>
          <w:rFonts w:ascii="宋体" w:hAnsi="宋体" w:eastAsia="宋体" w:cs="宋体"/>
          <w:spacing w:val="-1"/>
          <w:sz w:val="30"/>
          <w:szCs w:val="30"/>
        </w:rPr>
        <w:t>况，她会把主观概率分配到每个球上，所以她的决定也在意料之中。因</w:t>
      </w:r>
      <w:r>
        <w:rPr>
          <w:rFonts w:ascii="宋体" w:hAnsi="宋体" w:eastAsia="宋体" w:cs="宋体"/>
          <w:spacing w:val="15"/>
          <w:sz w:val="30"/>
          <w:szCs w:val="30"/>
        </w:rPr>
        <w:t xml:space="preserve"> </w:t>
      </w:r>
      <w:r>
        <w:rPr>
          <w:rFonts w:ascii="宋体" w:hAnsi="宋体" w:eastAsia="宋体" w:cs="宋体"/>
          <w:spacing w:val="-2"/>
          <w:sz w:val="30"/>
          <w:szCs w:val="30"/>
        </w:rPr>
        <w:t>此我们就能得出每个选项的主观概率，即</w:t>
      </w:r>
      <w:r>
        <w:rPr>
          <w:i/>
          <w:iCs/>
          <w:spacing w:val="-2"/>
          <w:sz w:val="30"/>
          <w:szCs w:val="30"/>
        </w:rPr>
        <w:t>S</w:t>
      </w:r>
      <w:r>
        <w:rPr>
          <w:rFonts w:ascii="Times New Roman" w:hAnsi="Times New Roman" w:eastAsia="Times New Roman" w:cs="Times New Roman"/>
          <w:spacing w:val="-2"/>
          <w:sz w:val="30"/>
          <w:szCs w:val="30"/>
        </w:rPr>
        <w:t>={</w:t>
      </w:r>
      <w:r>
        <w:rPr>
          <w:rFonts w:ascii="宋体" w:hAnsi="宋体" w:eastAsia="宋体" w:cs="宋体"/>
          <w:spacing w:val="-2"/>
          <w:sz w:val="30"/>
          <w:szCs w:val="30"/>
        </w:rPr>
        <w:t>红色，黑色，黄</w:t>
      </w:r>
      <w:r>
        <w:rPr>
          <w:rFonts w:ascii="宋体" w:hAnsi="宋体" w:eastAsia="宋体" w:cs="宋体"/>
          <w:spacing w:val="-3"/>
          <w:sz w:val="30"/>
          <w:szCs w:val="30"/>
        </w:rPr>
        <w:t>色</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22C7F67A">
      <w:pPr>
        <w:spacing w:line="224" w:lineRule="auto"/>
        <w:rPr>
          <w:rFonts w:ascii="宋体" w:hAnsi="宋体" w:eastAsia="宋体" w:cs="宋体"/>
          <w:sz w:val="30"/>
          <w:szCs w:val="30"/>
        </w:rPr>
        <w:sectPr>
          <w:pgSz w:w="12240" w:h="15840"/>
          <w:pgMar w:top="1346" w:right="1500" w:bottom="400" w:left="1450" w:header="0" w:footer="0" w:gutter="0"/>
          <w:cols w:space="720" w:num="1"/>
        </w:sectPr>
      </w:pPr>
    </w:p>
    <w:p w14:paraId="2A494E4A">
      <w:pPr>
        <w:spacing w:before="131" w:line="219" w:lineRule="auto"/>
        <w:ind w:left="614"/>
        <w:rPr>
          <w:rFonts w:ascii="宋体" w:hAnsi="宋体" w:eastAsia="宋体" w:cs="宋体"/>
          <w:sz w:val="29"/>
          <w:szCs w:val="29"/>
        </w:rPr>
      </w:pPr>
      <w:r>
        <w:rPr>
          <w:rFonts w:ascii="宋体" w:hAnsi="宋体" w:eastAsia="宋体" w:cs="宋体"/>
          <w:b/>
          <w:bCs/>
          <w:spacing w:val="-6"/>
          <w:sz w:val="29"/>
          <w:szCs w:val="29"/>
        </w:rPr>
        <w:t>如先前的冯</w:t>
      </w:r>
      <w:r>
        <w:rPr>
          <w:rFonts w:ascii="宋体" w:hAnsi="宋体" w:eastAsia="宋体" w:cs="宋体"/>
          <w:spacing w:val="-17"/>
          <w:sz w:val="29"/>
          <w:szCs w:val="29"/>
        </w:rPr>
        <w:t xml:space="preserve"> </w:t>
      </w:r>
      <w:r>
        <w:rPr>
          <w:rFonts w:ascii="宋体" w:hAnsi="宋体" w:eastAsia="宋体" w:cs="宋体"/>
          <w:b/>
          <w:bCs/>
          <w:spacing w:val="-6"/>
          <w:sz w:val="29"/>
          <w:szCs w:val="29"/>
        </w:rPr>
        <w:t>·诺伊曼和摩根斯坦一样，萨维奇理论的结果也基于这</w:t>
      </w:r>
    </w:p>
    <w:p w14:paraId="717BD021">
      <w:pPr>
        <w:spacing w:before="8" w:line="219" w:lineRule="auto"/>
        <w:rPr>
          <w:rFonts w:ascii="宋体" w:hAnsi="宋体" w:eastAsia="宋体" w:cs="宋体"/>
          <w:sz w:val="29"/>
          <w:szCs w:val="29"/>
        </w:rPr>
      </w:pPr>
      <w:r>
        <w:rPr>
          <w:rFonts w:ascii="宋体" w:hAnsi="宋体" w:eastAsia="宋体" w:cs="宋体"/>
          <w:spacing w:val="10"/>
          <w:sz w:val="29"/>
          <w:szCs w:val="29"/>
        </w:rPr>
        <w:t>样的前提：给实验者提供一组选项，再让他们根据自己的偏好进行决</w:t>
      </w:r>
    </w:p>
    <w:p w14:paraId="48FB4076">
      <w:pPr>
        <w:spacing w:before="7" w:line="224" w:lineRule="auto"/>
        <w:ind w:right="17"/>
        <w:rPr>
          <w:rFonts w:ascii="宋体" w:hAnsi="宋体" w:eastAsia="宋体" w:cs="宋体"/>
          <w:sz w:val="29"/>
          <w:szCs w:val="29"/>
        </w:rPr>
      </w:pPr>
      <w:r>
        <w:rPr>
          <w:rFonts w:ascii="宋体" w:hAnsi="宋体" w:eastAsia="宋体" w:cs="宋体"/>
          <w:spacing w:val="9"/>
          <w:sz w:val="29"/>
          <w:szCs w:val="29"/>
        </w:rPr>
        <w:t>策。实验所呈现的决策被称为行为决策，某种情况下，行为决策可以是</w:t>
      </w:r>
      <w:r>
        <w:rPr>
          <w:rFonts w:ascii="宋体" w:hAnsi="宋体" w:eastAsia="宋体" w:cs="宋体"/>
          <w:spacing w:val="14"/>
          <w:sz w:val="29"/>
          <w:szCs w:val="29"/>
        </w:rPr>
        <w:t xml:space="preserve"> </w:t>
      </w:r>
      <w:r>
        <w:rPr>
          <w:rFonts w:ascii="宋体" w:hAnsi="宋体" w:eastAsia="宋体" w:cs="宋体"/>
          <w:spacing w:val="9"/>
          <w:sz w:val="29"/>
          <w:szCs w:val="29"/>
        </w:rPr>
        <w:t>提供结果的函数。以下是关于行为决策的两个</w:t>
      </w:r>
      <w:r>
        <w:rPr>
          <w:rFonts w:ascii="宋体" w:hAnsi="宋体" w:eastAsia="宋体" w:cs="宋体"/>
          <w:spacing w:val="8"/>
          <w:sz w:val="29"/>
          <w:szCs w:val="29"/>
        </w:rPr>
        <w:t>例子。</w:t>
      </w:r>
    </w:p>
    <w:p w14:paraId="48E67626">
      <w:pPr>
        <w:pStyle w:val="2"/>
        <w:spacing w:line="320" w:lineRule="auto"/>
      </w:pPr>
    </w:p>
    <w:p w14:paraId="34873F7A">
      <w:pPr>
        <w:pStyle w:val="2"/>
        <w:spacing w:line="320" w:lineRule="auto"/>
      </w:pPr>
    </w:p>
    <w:p w14:paraId="15E55008">
      <w:pPr>
        <w:spacing w:before="120" w:line="219" w:lineRule="auto"/>
        <w:ind w:left="5"/>
        <w:rPr>
          <w:rFonts w:ascii="宋体" w:hAnsi="宋体" w:eastAsia="宋体" w:cs="宋体"/>
          <w:sz w:val="37"/>
          <w:szCs w:val="37"/>
        </w:rPr>
      </w:pPr>
      <w:r>
        <w:rPr>
          <w:rFonts w:ascii="宋体" w:hAnsi="宋体" w:eastAsia="宋体" w:cs="宋体"/>
          <w:b/>
          <w:bCs/>
          <w:color w:val="2070B0"/>
          <w:spacing w:val="-1"/>
          <w:sz w:val="37"/>
          <w:szCs w:val="37"/>
        </w:rPr>
        <w:t>摸彩球游戏中的两种行为决策</w:t>
      </w:r>
    </w:p>
    <w:p w14:paraId="47FF48EA">
      <w:pPr>
        <w:pStyle w:val="2"/>
        <w:spacing w:line="412" w:lineRule="auto"/>
      </w:pPr>
    </w:p>
    <w:p w14:paraId="2001FA33">
      <w:pPr>
        <w:spacing w:before="94" w:line="216" w:lineRule="auto"/>
        <w:ind w:left="610"/>
        <w:rPr>
          <w:rFonts w:ascii="宋体" w:hAnsi="宋体" w:eastAsia="宋体" w:cs="宋体"/>
          <w:sz w:val="29"/>
          <w:szCs w:val="29"/>
        </w:rPr>
      </w:pPr>
      <w:r>
        <w:rPr>
          <w:rFonts w:ascii="宋体" w:hAnsi="宋体" w:eastAsia="宋体" w:cs="宋体"/>
          <w:spacing w:val="25"/>
          <w:sz w:val="29"/>
          <w:szCs w:val="29"/>
        </w:rPr>
        <w:t>艾丽西亚面临两种不同的效用函数(行为决策),每一种的结果</w:t>
      </w:r>
    </w:p>
    <w:p w14:paraId="33FFBB1F">
      <w:pPr>
        <w:tabs>
          <w:tab w:val="left" w:pos="148"/>
        </w:tabs>
        <w:spacing w:before="31" w:line="236" w:lineRule="auto"/>
        <w:ind w:firstLine="159"/>
        <w:rPr>
          <w:rFonts w:ascii="宋体" w:hAnsi="宋体" w:eastAsia="宋体" w:cs="宋体"/>
          <w:sz w:val="29"/>
          <w:szCs w:val="29"/>
        </w:rPr>
      </w:pPr>
      <w:r>
        <w:rPr>
          <w:rFonts w:ascii="宋体" w:hAnsi="宋体" w:eastAsia="宋体" w:cs="宋体"/>
          <w:spacing w:val="14"/>
          <w:sz w:val="29"/>
          <w:szCs w:val="29"/>
        </w:rPr>
        <w:t>(收益)都各不相同。基于上述的讨论，我们</w:t>
      </w:r>
      <w:r>
        <w:rPr>
          <w:rFonts w:ascii="宋体" w:hAnsi="宋体" w:eastAsia="宋体" w:cs="宋体"/>
          <w:spacing w:val="13"/>
          <w:sz w:val="29"/>
          <w:szCs w:val="29"/>
        </w:rPr>
        <w:t>相当于知道艾丽西亚在某</w:t>
      </w:r>
      <w:r>
        <w:rPr>
          <w:rFonts w:ascii="宋体" w:hAnsi="宋体" w:eastAsia="宋体" w:cs="宋体"/>
          <w:sz w:val="29"/>
          <w:szCs w:val="29"/>
        </w:rPr>
        <w:t xml:space="preserve"> </w:t>
      </w:r>
      <w:r>
        <w:rPr>
          <w:rFonts w:ascii="宋体" w:hAnsi="宋体" w:eastAsia="宋体" w:cs="宋体"/>
          <w:spacing w:val="19"/>
          <w:sz w:val="29"/>
          <w:szCs w:val="29"/>
        </w:rPr>
        <w:t>一情况下(当她排除某个特别的球时)选择的结果。在第一种效用函数</w:t>
      </w:r>
      <w:r>
        <w:rPr>
          <w:rFonts w:ascii="宋体" w:hAnsi="宋体" w:eastAsia="宋体" w:cs="宋体"/>
          <w:spacing w:val="12"/>
          <w:sz w:val="29"/>
          <w:szCs w:val="29"/>
        </w:rPr>
        <w:t xml:space="preserve"> </w:t>
      </w:r>
      <w:r>
        <w:rPr>
          <w:rFonts w:ascii="宋体" w:hAnsi="宋体" w:eastAsia="宋体" w:cs="宋体"/>
          <w:sz w:val="29"/>
          <w:szCs w:val="29"/>
        </w:rPr>
        <w:tab/>
      </w:r>
      <w:r>
        <w:rPr>
          <w:rFonts w:ascii="宋体" w:hAnsi="宋体" w:eastAsia="宋体" w:cs="宋体"/>
          <w:spacing w:val="14"/>
          <w:sz w:val="29"/>
          <w:szCs w:val="29"/>
        </w:rPr>
        <w:t>(行为决策)中，如果摸到的球是红色的，那么她将赢得100欧元</w:t>
      </w:r>
      <w:r>
        <w:rPr>
          <w:rFonts w:ascii="宋体" w:hAnsi="宋体" w:eastAsia="宋体" w:cs="宋体"/>
          <w:spacing w:val="13"/>
          <w:sz w:val="29"/>
          <w:szCs w:val="29"/>
        </w:rPr>
        <w:t>；如</w:t>
      </w:r>
      <w:r>
        <w:rPr>
          <w:rFonts w:ascii="宋体" w:hAnsi="宋体" w:eastAsia="宋体" w:cs="宋体"/>
          <w:sz w:val="29"/>
          <w:szCs w:val="29"/>
        </w:rPr>
        <w:t xml:space="preserve">  </w:t>
      </w:r>
      <w:r>
        <w:rPr>
          <w:rFonts w:ascii="宋体" w:hAnsi="宋体" w:eastAsia="宋体" w:cs="宋体"/>
          <w:spacing w:val="15"/>
          <w:sz w:val="29"/>
          <w:szCs w:val="29"/>
        </w:rPr>
        <w:t>果摸到的球是黑色或黄色的，即未中奖。在第二种效用函</w:t>
      </w:r>
      <w:r>
        <w:rPr>
          <w:rFonts w:ascii="宋体" w:hAnsi="宋体" w:eastAsia="宋体" w:cs="宋体"/>
          <w:spacing w:val="14"/>
          <w:sz w:val="29"/>
          <w:szCs w:val="29"/>
        </w:rPr>
        <w:t>数(行为决</w:t>
      </w:r>
    </w:p>
    <w:p w14:paraId="6B155AA6">
      <w:pPr>
        <w:spacing w:before="1" w:line="238" w:lineRule="auto"/>
        <w:ind w:right="11"/>
        <w:rPr>
          <w:rFonts w:ascii="宋体" w:hAnsi="宋体" w:eastAsia="宋体" w:cs="宋体"/>
          <w:sz w:val="29"/>
          <w:szCs w:val="29"/>
        </w:rPr>
      </w:pPr>
      <w:r>
        <w:rPr>
          <w:rFonts w:ascii="宋体" w:hAnsi="宋体" w:eastAsia="宋体" w:cs="宋体"/>
          <w:spacing w:val="14"/>
          <w:sz w:val="29"/>
          <w:szCs w:val="29"/>
        </w:rPr>
        <w:t>策)中，如果她摸到的彩球是黑色的，她将赢得100欧元；同样，</w:t>
      </w:r>
      <w:r>
        <w:rPr>
          <w:rFonts w:ascii="宋体" w:hAnsi="宋体" w:eastAsia="宋体" w:cs="宋体"/>
          <w:spacing w:val="13"/>
          <w:sz w:val="29"/>
          <w:szCs w:val="29"/>
        </w:rPr>
        <w:t>若结</w:t>
      </w:r>
      <w:r>
        <w:rPr>
          <w:rFonts w:ascii="宋体" w:hAnsi="宋体" w:eastAsia="宋体" w:cs="宋体"/>
          <w:sz w:val="29"/>
          <w:szCs w:val="29"/>
        </w:rPr>
        <w:t xml:space="preserve">  </w:t>
      </w:r>
      <w:r>
        <w:rPr>
          <w:rFonts w:ascii="宋体" w:hAnsi="宋体" w:eastAsia="宋体" w:cs="宋体"/>
          <w:spacing w:val="10"/>
          <w:sz w:val="29"/>
          <w:szCs w:val="29"/>
        </w:rPr>
        <w:t>果是其他两种颜色，她将一无所获。第一种情况我们用</w:t>
      </w:r>
      <w:r>
        <w:rPr>
          <w:rFonts w:ascii="宋体" w:hAnsi="宋体" w:eastAsia="宋体" w:cs="宋体"/>
          <w:sz w:val="29"/>
          <w:szCs w:val="29"/>
        </w:rPr>
        <w:t>fR</w:t>
      </w:r>
      <w:r>
        <w:rPr>
          <w:rFonts w:ascii="宋体" w:hAnsi="宋体" w:eastAsia="宋体" w:cs="宋体"/>
          <w:spacing w:val="10"/>
          <w:sz w:val="29"/>
          <w:szCs w:val="29"/>
        </w:rPr>
        <w:t>表示，第二种</w:t>
      </w:r>
      <w:r>
        <w:rPr>
          <w:rFonts w:ascii="宋体" w:hAnsi="宋体" w:eastAsia="宋体" w:cs="宋体"/>
          <w:sz w:val="29"/>
          <w:szCs w:val="29"/>
        </w:rPr>
        <w:t xml:space="preserve"> </w:t>
      </w:r>
      <w:r>
        <w:rPr>
          <w:rFonts w:ascii="宋体" w:hAnsi="宋体" w:eastAsia="宋体" w:cs="宋体"/>
          <w:spacing w:val="-2"/>
          <w:sz w:val="29"/>
          <w:szCs w:val="29"/>
        </w:rPr>
        <w:t>用</w:t>
      </w:r>
      <w:r>
        <w:rPr>
          <w:rFonts w:ascii="Times New Roman" w:hAnsi="Times New Roman" w:eastAsia="Times New Roman" w:cs="Times New Roman"/>
          <w:spacing w:val="-2"/>
          <w:sz w:val="29"/>
          <w:szCs w:val="29"/>
        </w:rPr>
        <w:t>fN</w:t>
      </w:r>
      <w:r>
        <w:rPr>
          <w:rFonts w:ascii="宋体" w:hAnsi="宋体" w:eastAsia="宋体" w:cs="宋体"/>
          <w:spacing w:val="-2"/>
          <w:sz w:val="29"/>
          <w:szCs w:val="29"/>
        </w:rPr>
        <w:t>表示。</w:t>
      </w:r>
    </w:p>
    <w:p w14:paraId="5FE1F9E1">
      <w:pPr>
        <w:spacing w:line="121" w:lineRule="exact"/>
      </w:pPr>
    </w:p>
    <w:tbl>
      <w:tblPr>
        <w:tblStyle w:val="5"/>
        <w:tblW w:w="919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92"/>
        <w:gridCol w:w="2288"/>
        <w:gridCol w:w="2307"/>
        <w:gridCol w:w="2303"/>
      </w:tblGrid>
      <w:tr w14:paraId="0C59E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0" w:hRule="atLeast"/>
        </w:trPr>
        <w:tc>
          <w:tcPr>
            <w:tcW w:w="2292" w:type="dxa"/>
            <w:tcBorders>
              <w:tl2br w:val="single" w:color="000000" w:sz="4" w:space="0"/>
            </w:tcBorders>
            <w:vAlign w:val="top"/>
          </w:tcPr>
          <w:p w14:paraId="4C7347EF">
            <w:pPr>
              <w:pStyle w:val="6"/>
              <w:spacing w:before="125" w:line="227" w:lineRule="auto"/>
              <w:ind w:left="158" w:right="184" w:firstLine="1410"/>
              <w:rPr>
                <w:sz w:val="27"/>
                <w:szCs w:val="27"/>
              </w:rPr>
            </w:pPr>
            <w:r>
              <w:rPr>
                <w:b/>
                <w:bCs/>
                <w:spacing w:val="-9"/>
                <w:sz w:val="27"/>
                <w:szCs w:val="27"/>
              </w:rPr>
              <w:t>彩球</w:t>
            </w:r>
            <w:r>
              <w:rPr>
                <w:sz w:val="27"/>
                <w:szCs w:val="27"/>
              </w:rPr>
              <w:t xml:space="preserve"> </w:t>
            </w:r>
            <w:r>
              <w:rPr>
                <w:b/>
                <w:bCs/>
                <w:sz w:val="27"/>
                <w:szCs w:val="27"/>
              </w:rPr>
              <w:t>行为</w:t>
            </w:r>
          </w:p>
        </w:tc>
        <w:tc>
          <w:tcPr>
            <w:tcW w:w="2288" w:type="dxa"/>
            <w:vAlign w:val="top"/>
          </w:tcPr>
          <w:p w14:paraId="24286CA2">
            <w:pPr>
              <w:pStyle w:val="6"/>
              <w:spacing w:before="317" w:line="229" w:lineRule="auto"/>
              <w:ind w:left="866"/>
              <w:rPr>
                <w:sz w:val="27"/>
                <w:szCs w:val="27"/>
              </w:rPr>
            </w:pPr>
            <w:r>
              <w:rPr>
                <w:b/>
                <w:bCs/>
                <w:spacing w:val="-1"/>
                <w:sz w:val="27"/>
                <w:szCs w:val="27"/>
              </w:rPr>
              <w:t>红色</w:t>
            </w:r>
          </w:p>
        </w:tc>
        <w:tc>
          <w:tcPr>
            <w:tcW w:w="2307" w:type="dxa"/>
            <w:vAlign w:val="top"/>
          </w:tcPr>
          <w:p w14:paraId="661C788B">
            <w:pPr>
              <w:pStyle w:val="6"/>
              <w:spacing w:before="310" w:line="224" w:lineRule="auto"/>
              <w:ind w:left="878"/>
              <w:rPr>
                <w:sz w:val="27"/>
                <w:szCs w:val="27"/>
              </w:rPr>
            </w:pPr>
            <w:r>
              <w:rPr>
                <w:b/>
                <w:bCs/>
                <w:spacing w:val="-1"/>
                <w:sz w:val="27"/>
                <w:szCs w:val="27"/>
              </w:rPr>
              <w:t>黑色</w:t>
            </w:r>
          </w:p>
        </w:tc>
        <w:tc>
          <w:tcPr>
            <w:tcW w:w="2303" w:type="dxa"/>
            <w:vAlign w:val="top"/>
          </w:tcPr>
          <w:p w14:paraId="7BE8FECE">
            <w:pPr>
              <w:pStyle w:val="6"/>
              <w:spacing w:before="302" w:line="219" w:lineRule="auto"/>
              <w:ind w:left="881"/>
              <w:rPr>
                <w:sz w:val="27"/>
                <w:szCs w:val="27"/>
              </w:rPr>
            </w:pPr>
            <w:r>
              <w:rPr>
                <w:b/>
                <w:bCs/>
                <w:spacing w:val="-6"/>
                <w:sz w:val="27"/>
                <w:szCs w:val="27"/>
              </w:rPr>
              <w:t>黄色</w:t>
            </w:r>
          </w:p>
        </w:tc>
      </w:tr>
      <w:tr w14:paraId="1FB1A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2292" w:type="dxa"/>
            <w:vAlign w:val="top"/>
          </w:tcPr>
          <w:p w14:paraId="6E5A20BC">
            <w:pPr>
              <w:pStyle w:val="6"/>
              <w:spacing w:before="194" w:line="162" w:lineRule="auto"/>
              <w:ind w:left="945"/>
              <w:rPr>
                <w:sz w:val="39"/>
                <w:szCs w:val="39"/>
              </w:rPr>
            </w:pPr>
            <w:r>
              <w:rPr>
                <w:spacing w:val="-6"/>
                <w:sz w:val="39"/>
                <w:szCs w:val="39"/>
              </w:rPr>
              <w:t>fR</w:t>
            </w:r>
          </w:p>
        </w:tc>
        <w:tc>
          <w:tcPr>
            <w:tcW w:w="2288" w:type="dxa"/>
            <w:vAlign w:val="top"/>
          </w:tcPr>
          <w:p w14:paraId="7FB2DAE4">
            <w:pPr>
              <w:pStyle w:val="6"/>
              <w:spacing w:before="172"/>
              <w:ind w:left="933"/>
              <w:rPr>
                <w:sz w:val="27"/>
                <w:szCs w:val="27"/>
              </w:rPr>
            </w:pPr>
            <w:r>
              <w:rPr>
                <w:spacing w:val="-7"/>
                <w:sz w:val="27"/>
                <w:szCs w:val="27"/>
              </w:rPr>
              <w:t>100</w:t>
            </w:r>
          </w:p>
        </w:tc>
        <w:tc>
          <w:tcPr>
            <w:tcW w:w="2307" w:type="dxa"/>
            <w:vAlign w:val="top"/>
          </w:tcPr>
          <w:p w14:paraId="6CA0721D">
            <w:pPr>
              <w:pStyle w:val="6"/>
              <w:spacing w:before="172"/>
              <w:ind w:left="1075"/>
              <w:rPr>
                <w:sz w:val="27"/>
                <w:szCs w:val="27"/>
              </w:rPr>
            </w:pPr>
            <w:r>
              <w:rPr>
                <w:sz w:val="27"/>
                <w:szCs w:val="27"/>
              </w:rPr>
              <w:t>0</w:t>
            </w:r>
          </w:p>
        </w:tc>
        <w:tc>
          <w:tcPr>
            <w:tcW w:w="2303" w:type="dxa"/>
            <w:vAlign w:val="top"/>
          </w:tcPr>
          <w:p w14:paraId="21E5D61C">
            <w:pPr>
              <w:pStyle w:val="6"/>
              <w:spacing w:before="172"/>
              <w:ind w:left="1078"/>
              <w:rPr>
                <w:sz w:val="27"/>
                <w:szCs w:val="27"/>
              </w:rPr>
            </w:pPr>
            <w:r>
              <w:rPr>
                <w:sz w:val="27"/>
                <w:szCs w:val="27"/>
              </w:rPr>
              <w:t>0</w:t>
            </w:r>
          </w:p>
        </w:tc>
      </w:tr>
      <w:tr w14:paraId="65D83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292" w:type="dxa"/>
            <w:vAlign w:val="top"/>
          </w:tcPr>
          <w:p w14:paraId="2BC3C689">
            <w:pPr>
              <w:pStyle w:val="6"/>
              <w:spacing w:before="132" w:line="194" w:lineRule="auto"/>
              <w:ind w:left="945"/>
              <w:rPr>
                <w:sz w:val="39"/>
                <w:szCs w:val="39"/>
              </w:rPr>
            </w:pPr>
            <w:r>
              <w:rPr>
                <w:spacing w:val="-6"/>
                <w:sz w:val="39"/>
                <w:szCs w:val="39"/>
              </w:rPr>
              <w:t>fn</w:t>
            </w:r>
          </w:p>
        </w:tc>
        <w:tc>
          <w:tcPr>
            <w:tcW w:w="2288" w:type="dxa"/>
            <w:vAlign w:val="top"/>
          </w:tcPr>
          <w:p w14:paraId="7363ED05">
            <w:pPr>
              <w:pStyle w:val="6"/>
              <w:spacing w:before="175"/>
              <w:ind w:left="1063"/>
              <w:rPr>
                <w:sz w:val="27"/>
                <w:szCs w:val="27"/>
              </w:rPr>
            </w:pPr>
            <w:r>
              <w:rPr>
                <w:sz w:val="27"/>
                <w:szCs w:val="27"/>
              </w:rPr>
              <w:t>0</w:t>
            </w:r>
          </w:p>
        </w:tc>
        <w:tc>
          <w:tcPr>
            <w:tcW w:w="2307" w:type="dxa"/>
            <w:vAlign w:val="top"/>
          </w:tcPr>
          <w:p w14:paraId="7C1B41F7">
            <w:pPr>
              <w:pStyle w:val="6"/>
              <w:spacing w:before="175"/>
              <w:ind w:left="945"/>
              <w:rPr>
                <w:sz w:val="27"/>
                <w:szCs w:val="27"/>
              </w:rPr>
            </w:pPr>
            <w:r>
              <w:rPr>
                <w:spacing w:val="-7"/>
                <w:sz w:val="27"/>
                <w:szCs w:val="27"/>
              </w:rPr>
              <w:t>100</w:t>
            </w:r>
          </w:p>
        </w:tc>
        <w:tc>
          <w:tcPr>
            <w:tcW w:w="2303" w:type="dxa"/>
            <w:vAlign w:val="top"/>
          </w:tcPr>
          <w:p w14:paraId="6B1548D1">
            <w:pPr>
              <w:pStyle w:val="6"/>
              <w:spacing w:before="175"/>
              <w:ind w:left="1078"/>
              <w:rPr>
                <w:sz w:val="27"/>
                <w:szCs w:val="27"/>
              </w:rPr>
            </w:pPr>
            <w:r>
              <w:rPr>
                <w:sz w:val="27"/>
                <w:szCs w:val="27"/>
              </w:rPr>
              <w:t>0</w:t>
            </w:r>
          </w:p>
        </w:tc>
      </w:tr>
    </w:tbl>
    <w:p w14:paraId="6D66A128">
      <w:pPr>
        <w:pStyle w:val="2"/>
        <w:spacing w:line="247" w:lineRule="auto"/>
      </w:pPr>
    </w:p>
    <w:p w14:paraId="0F3BE21E">
      <w:pPr>
        <w:spacing w:before="94" w:line="233" w:lineRule="auto"/>
        <w:ind w:right="15" w:firstLine="610"/>
        <w:jc w:val="both"/>
        <w:rPr>
          <w:rFonts w:ascii="宋体" w:hAnsi="宋体" w:eastAsia="宋体" w:cs="宋体"/>
          <w:sz w:val="29"/>
          <w:szCs w:val="29"/>
        </w:rPr>
      </w:pPr>
      <w:r>
        <w:rPr>
          <w:rFonts w:ascii="宋体" w:hAnsi="宋体" w:eastAsia="宋体" w:cs="宋体"/>
          <w:spacing w:val="9"/>
          <w:sz w:val="29"/>
          <w:szCs w:val="29"/>
        </w:rPr>
        <w:t>艾丽西亚会根据自己的偏好选择相应的函数，并做出行为决策。她</w:t>
      </w:r>
      <w:r>
        <w:rPr>
          <w:rFonts w:ascii="宋体" w:hAnsi="宋体" w:eastAsia="宋体" w:cs="宋体"/>
          <w:spacing w:val="1"/>
          <w:sz w:val="29"/>
          <w:szCs w:val="29"/>
        </w:rPr>
        <w:t xml:space="preserve"> </w:t>
      </w:r>
      <w:r>
        <w:rPr>
          <w:rFonts w:ascii="宋体" w:hAnsi="宋体" w:eastAsia="宋体" w:cs="宋体"/>
          <w:spacing w:val="9"/>
          <w:sz w:val="29"/>
          <w:szCs w:val="29"/>
        </w:rPr>
        <w:t>还要考虑其他因素，比如盒中每种颜色的球的数量等。这两种函数对艾</w:t>
      </w:r>
      <w:r>
        <w:rPr>
          <w:rFonts w:ascii="宋体" w:hAnsi="宋体" w:eastAsia="宋体" w:cs="宋体"/>
          <w:spacing w:val="13"/>
          <w:sz w:val="29"/>
          <w:szCs w:val="29"/>
        </w:rPr>
        <w:t xml:space="preserve"> </w:t>
      </w:r>
      <w:r>
        <w:rPr>
          <w:rFonts w:ascii="宋体" w:hAnsi="宋体" w:eastAsia="宋体" w:cs="宋体"/>
          <w:spacing w:val="9"/>
          <w:sz w:val="29"/>
          <w:szCs w:val="29"/>
        </w:rPr>
        <w:t>丽西亚来说是一样的，但如果她知道盒中都是红色的球，那她会偏向于</w:t>
      </w:r>
      <w:r>
        <w:rPr>
          <w:rFonts w:ascii="宋体" w:hAnsi="宋体" w:eastAsia="宋体" w:cs="宋体"/>
          <w:spacing w:val="17"/>
          <w:sz w:val="29"/>
          <w:szCs w:val="29"/>
        </w:rPr>
        <w:t xml:space="preserve"> </w:t>
      </w:r>
      <w:r>
        <w:rPr>
          <w:rFonts w:ascii="宋体" w:hAnsi="宋体" w:eastAsia="宋体" w:cs="宋体"/>
          <w:spacing w:val="2"/>
          <w:sz w:val="29"/>
          <w:szCs w:val="29"/>
        </w:rPr>
        <w:t>第一种函数。</w:t>
      </w:r>
    </w:p>
    <w:p w14:paraId="6980AFF7">
      <w:pPr>
        <w:spacing w:before="311" w:line="224" w:lineRule="auto"/>
        <w:ind w:right="15" w:firstLine="610"/>
        <w:jc w:val="both"/>
        <w:rPr>
          <w:rFonts w:ascii="宋体" w:hAnsi="宋体" w:eastAsia="宋体" w:cs="宋体"/>
          <w:sz w:val="29"/>
          <w:szCs w:val="29"/>
        </w:rPr>
      </w:pPr>
      <w:r>
        <w:rPr>
          <w:rFonts w:ascii="宋体" w:hAnsi="宋体" w:eastAsia="宋体" w:cs="宋体"/>
          <w:spacing w:val="22"/>
          <w:sz w:val="29"/>
          <w:szCs w:val="29"/>
        </w:rPr>
        <w:t>现在来看下这种情况(公理):为了确保效用函数和概率的存在，</w:t>
      </w:r>
      <w:r>
        <w:rPr>
          <w:rFonts w:ascii="宋体" w:hAnsi="宋体" w:eastAsia="宋体" w:cs="宋体"/>
          <w:spacing w:val="11"/>
          <w:sz w:val="29"/>
          <w:szCs w:val="29"/>
        </w:rPr>
        <w:t xml:space="preserve"> </w:t>
      </w:r>
      <w:r>
        <w:rPr>
          <w:rFonts w:ascii="宋体" w:hAnsi="宋体" w:eastAsia="宋体" w:cs="宋体"/>
          <w:spacing w:val="9"/>
          <w:sz w:val="29"/>
          <w:szCs w:val="29"/>
        </w:rPr>
        <w:t>萨维奇定理必须存在偏好。概率分布与情况集合有关，效用函数与结果</w:t>
      </w:r>
      <w:r>
        <w:rPr>
          <w:rFonts w:ascii="宋体" w:hAnsi="宋体" w:eastAsia="宋体" w:cs="宋体"/>
          <w:spacing w:val="17"/>
          <w:sz w:val="29"/>
          <w:szCs w:val="29"/>
        </w:rPr>
        <w:t xml:space="preserve"> </w:t>
      </w:r>
      <w:r>
        <w:rPr>
          <w:rFonts w:ascii="宋体" w:hAnsi="宋体" w:eastAsia="宋体" w:cs="宋体"/>
          <w:spacing w:val="5"/>
          <w:sz w:val="29"/>
          <w:szCs w:val="29"/>
        </w:rPr>
        <w:t>集合有关。萨维奇定理如下所示：</w:t>
      </w:r>
    </w:p>
    <w:p w14:paraId="2EA1AAC5">
      <w:pPr>
        <w:spacing w:before="290" w:line="245" w:lineRule="auto"/>
        <w:ind w:right="74" w:firstLine="614"/>
        <w:rPr>
          <w:rFonts w:ascii="宋体" w:hAnsi="宋体" w:eastAsia="宋体" w:cs="宋体"/>
          <w:sz w:val="29"/>
          <w:szCs w:val="29"/>
        </w:rPr>
      </w:pPr>
      <w:r>
        <w:rPr>
          <w:rFonts w:ascii="宋体" w:hAnsi="宋体" w:eastAsia="宋体" w:cs="宋体"/>
          <w:b/>
          <w:bCs/>
          <w:spacing w:val="6"/>
          <w:sz w:val="29"/>
          <w:szCs w:val="29"/>
        </w:rPr>
        <w:t>1.</w:t>
      </w:r>
      <w:r>
        <w:rPr>
          <w:rFonts w:ascii="黑体" w:hAnsi="黑体" w:eastAsia="黑体" w:cs="黑体"/>
          <w:b/>
          <w:bCs/>
          <w:spacing w:val="6"/>
          <w:sz w:val="29"/>
          <w:szCs w:val="29"/>
        </w:rPr>
        <w:t>理性偏好</w:t>
      </w:r>
      <w:r>
        <w:rPr>
          <w:rFonts w:ascii="宋体" w:hAnsi="宋体" w:eastAsia="宋体" w:cs="宋体"/>
          <w:b/>
          <w:bCs/>
          <w:spacing w:val="6"/>
          <w:sz w:val="29"/>
          <w:szCs w:val="29"/>
        </w:rPr>
        <w:t>：</w:t>
      </w:r>
      <w:r>
        <w:rPr>
          <w:rFonts w:ascii="宋体" w:hAnsi="宋体" w:eastAsia="宋体" w:cs="宋体"/>
          <w:spacing w:val="6"/>
          <w:sz w:val="29"/>
          <w:szCs w:val="29"/>
        </w:rPr>
        <w:t>这点前面已经出现过，即该偏好关系具有传递性、自</w:t>
      </w:r>
      <w:r>
        <w:rPr>
          <w:rFonts w:ascii="宋体" w:hAnsi="宋体" w:eastAsia="宋体" w:cs="宋体"/>
          <w:spacing w:val="2"/>
          <w:sz w:val="29"/>
          <w:szCs w:val="29"/>
        </w:rPr>
        <w:t xml:space="preserve"> </w:t>
      </w:r>
      <w:r>
        <w:rPr>
          <w:rFonts w:ascii="宋体" w:hAnsi="宋体" w:eastAsia="宋体" w:cs="宋体"/>
          <w:spacing w:val="3"/>
          <w:sz w:val="29"/>
          <w:szCs w:val="29"/>
        </w:rPr>
        <w:t>反性和完全性。</w:t>
      </w:r>
    </w:p>
    <w:p w14:paraId="1E16C489">
      <w:pPr>
        <w:spacing w:line="245" w:lineRule="auto"/>
        <w:rPr>
          <w:rFonts w:ascii="宋体" w:hAnsi="宋体" w:eastAsia="宋体" w:cs="宋体"/>
          <w:sz w:val="29"/>
          <w:szCs w:val="29"/>
        </w:rPr>
        <w:sectPr>
          <w:pgSz w:w="12240" w:h="15840"/>
          <w:pgMar w:top="1346" w:right="1507" w:bottom="400" w:left="1429" w:header="0" w:footer="0" w:gutter="0"/>
          <w:cols w:space="720" w:num="1"/>
        </w:sectPr>
      </w:pPr>
    </w:p>
    <w:p w14:paraId="6080AD16">
      <w:pPr>
        <w:pStyle w:val="2"/>
        <w:spacing w:before="94" w:line="230" w:lineRule="auto"/>
        <w:ind w:left="15" w:right="27" w:firstLine="605"/>
        <w:rPr>
          <w:rFonts w:ascii="宋体" w:hAnsi="宋体" w:eastAsia="宋体" w:cs="宋体"/>
          <w:sz w:val="30"/>
          <w:szCs w:val="30"/>
        </w:rPr>
      </w:pPr>
      <w:r>
        <w:rPr>
          <w:rFonts w:ascii="微软雅黑" w:hAnsi="微软雅黑" w:eastAsia="微软雅黑" w:cs="微软雅黑"/>
          <w:spacing w:val="-4"/>
          <w:sz w:val="30"/>
          <w:szCs w:val="30"/>
        </w:rPr>
        <w:t xml:space="preserve">2.独立性或确定性原则： </w:t>
      </w:r>
      <w:r>
        <w:rPr>
          <w:rFonts w:ascii="宋体" w:hAnsi="宋体" w:eastAsia="宋体" w:cs="宋体"/>
          <w:spacing w:val="-4"/>
          <w:sz w:val="30"/>
          <w:szCs w:val="30"/>
        </w:rPr>
        <w:t>对于任意情况下，两种行为决策同时出现</w:t>
      </w:r>
      <w:r>
        <w:rPr>
          <w:rFonts w:ascii="宋体" w:hAnsi="宋体" w:eastAsia="宋体" w:cs="宋体"/>
          <w:spacing w:val="16"/>
          <w:sz w:val="30"/>
          <w:szCs w:val="30"/>
        </w:rPr>
        <w:t xml:space="preserve"> </w:t>
      </w:r>
      <w:r>
        <w:rPr>
          <w:rFonts w:ascii="宋体" w:hAnsi="宋体" w:eastAsia="宋体" w:cs="宋体"/>
          <w:spacing w:val="-1"/>
          <w:sz w:val="30"/>
          <w:szCs w:val="30"/>
        </w:rPr>
        <w:t>时，如果我们将组合概率值与其他组合概率值交换，那么个体主观偏好</w:t>
      </w:r>
      <w:r>
        <w:rPr>
          <w:rFonts w:ascii="宋体" w:hAnsi="宋体" w:eastAsia="宋体" w:cs="宋体"/>
          <w:spacing w:val="18"/>
          <w:sz w:val="30"/>
          <w:szCs w:val="30"/>
        </w:rPr>
        <w:t xml:space="preserve"> </w:t>
      </w:r>
      <w:r>
        <w:rPr>
          <w:rFonts w:ascii="宋体" w:hAnsi="宋体" w:eastAsia="宋体" w:cs="宋体"/>
          <w:spacing w:val="-1"/>
          <w:sz w:val="30"/>
          <w:szCs w:val="30"/>
        </w:rPr>
        <w:t>不会改变。换句话说，这些组合概率值对决策没有影响。举个例子：在</w:t>
      </w:r>
      <w:r>
        <w:rPr>
          <w:rFonts w:ascii="宋体" w:hAnsi="宋体" w:eastAsia="宋体" w:cs="宋体"/>
          <w:spacing w:val="18"/>
          <w:sz w:val="30"/>
          <w:szCs w:val="30"/>
        </w:rPr>
        <w:t xml:space="preserve"> </w:t>
      </w:r>
      <w:r>
        <w:rPr>
          <w:rFonts w:ascii="宋体" w:hAnsi="宋体" w:eastAsia="宋体" w:cs="宋体"/>
          <w:sz w:val="30"/>
          <w:szCs w:val="30"/>
        </w:rPr>
        <w:t>艾丽西亚案例中，</w:t>
      </w:r>
      <w:r>
        <w:rPr>
          <w:i/>
          <w:iCs/>
          <w:sz w:val="30"/>
          <w:szCs w:val="30"/>
        </w:rPr>
        <w:t>f</w:t>
      </w:r>
      <w:r>
        <w:rPr>
          <w:rFonts w:ascii="Times New Roman" w:hAnsi="Times New Roman" w:eastAsia="Times New Roman" w:cs="Times New Roman"/>
          <w:sz w:val="30"/>
          <w:szCs w:val="30"/>
        </w:rPr>
        <w:t>R</w:t>
      </w:r>
      <w:r>
        <w:rPr>
          <w:rFonts w:ascii="宋体" w:hAnsi="宋体" w:eastAsia="宋体" w:cs="宋体"/>
          <w:sz w:val="30"/>
          <w:szCs w:val="30"/>
        </w:rPr>
        <w:t>与</w:t>
      </w:r>
      <w:r>
        <w:rPr>
          <w:i/>
          <w:iCs/>
          <w:sz w:val="30"/>
          <w:szCs w:val="30"/>
        </w:rPr>
        <w:t>f</w:t>
      </w:r>
      <w:r>
        <w:rPr>
          <w:rFonts w:ascii="Times New Roman" w:hAnsi="Times New Roman" w:eastAsia="Times New Roman" w:cs="Times New Roman"/>
          <w:sz w:val="30"/>
          <w:szCs w:val="30"/>
        </w:rPr>
        <w:t>N</w:t>
      </w:r>
      <w:r>
        <w:rPr>
          <w:rFonts w:ascii="宋体" w:hAnsi="宋体" w:eastAsia="宋体" w:cs="宋体"/>
          <w:sz w:val="30"/>
          <w:szCs w:val="30"/>
        </w:rPr>
        <w:t>中出现黄色球</w:t>
      </w:r>
      <w:r>
        <w:rPr>
          <w:rFonts w:ascii="宋体" w:hAnsi="宋体" w:eastAsia="宋体" w:cs="宋体"/>
          <w:spacing w:val="-1"/>
          <w:sz w:val="30"/>
          <w:szCs w:val="30"/>
        </w:rPr>
        <w:t>的概率值相同，所以并不会影响</w:t>
      </w:r>
      <w:r>
        <w:rPr>
          <w:rFonts w:ascii="宋体" w:hAnsi="宋体" w:eastAsia="宋体" w:cs="宋体"/>
          <w:sz w:val="30"/>
          <w:szCs w:val="30"/>
        </w:rPr>
        <w:t xml:space="preserve"> </w:t>
      </w:r>
      <w:r>
        <w:rPr>
          <w:rFonts w:ascii="宋体" w:hAnsi="宋体" w:eastAsia="宋体" w:cs="宋体"/>
          <w:spacing w:val="-2"/>
          <w:sz w:val="30"/>
          <w:szCs w:val="30"/>
        </w:rPr>
        <w:t>她的偏好；而且，如果我们把</w:t>
      </w:r>
      <w:r>
        <w:rPr>
          <w:i/>
          <w:iCs/>
          <w:spacing w:val="-2"/>
          <w:sz w:val="30"/>
          <w:szCs w:val="30"/>
        </w:rPr>
        <w:t>f</w:t>
      </w:r>
      <w:r>
        <w:rPr>
          <w:rFonts w:ascii="Times New Roman" w:hAnsi="Times New Roman" w:eastAsia="Times New Roman" w:cs="Times New Roman"/>
          <w:spacing w:val="-2"/>
          <w:sz w:val="30"/>
          <w:szCs w:val="30"/>
        </w:rPr>
        <w:t>R</w:t>
      </w:r>
      <w:r>
        <w:rPr>
          <w:rFonts w:ascii="宋体" w:hAnsi="宋体" w:eastAsia="宋体" w:cs="宋体"/>
          <w:spacing w:val="-2"/>
          <w:sz w:val="30"/>
          <w:szCs w:val="30"/>
        </w:rPr>
        <w:t>和</w:t>
      </w:r>
      <w:r>
        <w:rPr>
          <w:i/>
          <w:iCs/>
          <w:spacing w:val="-2"/>
          <w:sz w:val="30"/>
          <w:szCs w:val="30"/>
        </w:rPr>
        <w:t>f</w:t>
      </w:r>
      <w:r>
        <w:rPr>
          <w:rFonts w:ascii="Times New Roman" w:hAnsi="Times New Roman" w:eastAsia="Times New Roman" w:cs="Times New Roman"/>
          <w:spacing w:val="-2"/>
          <w:sz w:val="30"/>
          <w:szCs w:val="30"/>
        </w:rPr>
        <w:t>N</w:t>
      </w:r>
      <w:r>
        <w:rPr>
          <w:rFonts w:ascii="宋体" w:hAnsi="宋体" w:eastAsia="宋体" w:cs="宋体"/>
          <w:spacing w:val="-2"/>
          <w:sz w:val="30"/>
          <w:szCs w:val="30"/>
        </w:rPr>
        <w:t>中黄色球概率改为</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，艾丽西亚的</w:t>
      </w:r>
      <w:r>
        <w:rPr>
          <w:rFonts w:ascii="宋体" w:hAnsi="宋体" w:eastAsia="宋体" w:cs="宋体"/>
          <w:sz w:val="30"/>
          <w:szCs w:val="30"/>
        </w:rPr>
        <w:t xml:space="preserve"> </w:t>
      </w:r>
      <w:r>
        <w:rPr>
          <w:rFonts w:ascii="宋体" w:hAnsi="宋体" w:eastAsia="宋体" w:cs="宋体"/>
          <w:spacing w:val="-2"/>
          <w:sz w:val="30"/>
          <w:szCs w:val="30"/>
        </w:rPr>
        <w:t>决策仍不会变。</w:t>
      </w:r>
    </w:p>
    <w:p w14:paraId="6F32F745">
      <w:pPr>
        <w:pStyle w:val="2"/>
        <w:spacing w:before="267" w:line="203" w:lineRule="auto"/>
        <w:ind w:left="19" w:right="113" w:firstLine="604"/>
        <w:rPr>
          <w:rFonts w:ascii="宋体" w:hAnsi="宋体" w:eastAsia="宋体" w:cs="宋体"/>
          <w:sz w:val="30"/>
          <w:szCs w:val="30"/>
        </w:rPr>
      </w:pPr>
      <w:r>
        <w:rPr>
          <w:rFonts w:ascii="微软雅黑" w:hAnsi="微软雅黑" w:eastAsia="微软雅黑" w:cs="微软雅黑"/>
          <w:spacing w:val="-5"/>
          <w:sz w:val="30"/>
          <w:szCs w:val="30"/>
        </w:rPr>
        <w:t xml:space="preserve">3.事件单一性： </w:t>
      </w:r>
      <w:r>
        <w:rPr>
          <w:rFonts w:ascii="宋体" w:hAnsi="宋体" w:eastAsia="宋体" w:cs="宋体"/>
          <w:spacing w:val="-5"/>
          <w:sz w:val="30"/>
          <w:szCs w:val="30"/>
        </w:rPr>
        <w:t>用结果</w:t>
      </w:r>
      <w:r>
        <w:rPr>
          <w:i/>
          <w:iCs/>
          <w:spacing w:val="-5"/>
          <w:sz w:val="30"/>
          <w:szCs w:val="30"/>
        </w:rPr>
        <w:t>x</w:t>
      </w:r>
      <w:r>
        <w:rPr>
          <w:rFonts w:ascii="宋体" w:hAnsi="宋体" w:eastAsia="宋体" w:cs="宋体"/>
          <w:spacing w:val="-5"/>
          <w:sz w:val="30"/>
          <w:szCs w:val="30"/>
        </w:rPr>
        <w:t>表示一种行为决策下的结果，结果</w:t>
      </w:r>
      <w:r>
        <w:rPr>
          <w:i/>
          <w:iCs/>
          <w:spacing w:val="-5"/>
          <w:sz w:val="30"/>
          <w:szCs w:val="30"/>
        </w:rPr>
        <w:t>y</w:t>
      </w:r>
      <w:r>
        <w:rPr>
          <w:rFonts w:ascii="宋体" w:hAnsi="宋体" w:eastAsia="宋体" w:cs="宋体"/>
          <w:spacing w:val="-5"/>
          <w:sz w:val="30"/>
          <w:szCs w:val="30"/>
        </w:rPr>
        <w:t>表示另</w:t>
      </w:r>
      <w:r>
        <w:rPr>
          <w:rFonts w:ascii="宋体" w:hAnsi="宋体" w:eastAsia="宋体" w:cs="宋体"/>
          <w:spacing w:val="15"/>
          <w:sz w:val="30"/>
          <w:szCs w:val="30"/>
        </w:rPr>
        <w:t xml:space="preserve"> </w:t>
      </w:r>
      <w:r>
        <w:rPr>
          <w:rFonts w:ascii="宋体" w:hAnsi="宋体" w:eastAsia="宋体" w:cs="宋体"/>
          <w:spacing w:val="-2"/>
          <w:sz w:val="30"/>
          <w:szCs w:val="30"/>
        </w:rPr>
        <w:t>一种行为决策的结果，假设我们主观偏好于结果</w:t>
      </w:r>
      <w:r>
        <w:rPr>
          <w:i/>
          <w:iCs/>
          <w:spacing w:val="-2"/>
          <w:sz w:val="30"/>
          <w:szCs w:val="30"/>
        </w:rPr>
        <w:t>x</w:t>
      </w:r>
      <w:r>
        <w:rPr>
          <w:i/>
          <w:iCs/>
          <w:spacing w:val="-47"/>
          <w:sz w:val="30"/>
          <w:szCs w:val="30"/>
        </w:rPr>
        <w:t xml:space="preserve"> </w:t>
      </w:r>
      <w:r>
        <w:rPr>
          <w:rFonts w:ascii="宋体" w:hAnsi="宋体" w:eastAsia="宋体" w:cs="宋体"/>
          <w:spacing w:val="-3"/>
          <w:sz w:val="30"/>
          <w:szCs w:val="30"/>
        </w:rPr>
        <w:t>，那么当这两种行为</w:t>
      </w:r>
      <w:r>
        <w:rPr>
          <w:rFonts w:ascii="宋体" w:hAnsi="宋体" w:eastAsia="宋体" w:cs="宋体"/>
          <w:sz w:val="30"/>
          <w:szCs w:val="30"/>
        </w:rPr>
        <w:t xml:space="preserve"> </w:t>
      </w:r>
      <w:r>
        <w:rPr>
          <w:rFonts w:ascii="宋体" w:hAnsi="宋体" w:eastAsia="宋体" w:cs="宋体"/>
          <w:spacing w:val="-3"/>
          <w:sz w:val="30"/>
          <w:szCs w:val="30"/>
        </w:rPr>
        <w:t>决策结果与其他结果一致时，我们仍会主观偏好于结果</w:t>
      </w:r>
      <w:r>
        <w:rPr>
          <w:i/>
          <w:iCs/>
          <w:spacing w:val="-3"/>
          <w:sz w:val="30"/>
          <w:szCs w:val="30"/>
        </w:rPr>
        <w:t>x</w:t>
      </w:r>
      <w:r>
        <w:rPr>
          <w:i/>
          <w:iCs/>
          <w:spacing w:val="-25"/>
          <w:sz w:val="30"/>
          <w:szCs w:val="30"/>
        </w:rPr>
        <w:t xml:space="preserve"> </w:t>
      </w:r>
      <w:r>
        <w:rPr>
          <w:rFonts w:ascii="宋体" w:hAnsi="宋体" w:eastAsia="宋体" w:cs="宋体"/>
          <w:spacing w:val="-3"/>
          <w:sz w:val="30"/>
          <w:szCs w:val="30"/>
        </w:rPr>
        <w:t>。举个例子：</w:t>
      </w:r>
    </w:p>
    <w:p w14:paraId="33C03A2C">
      <w:pPr>
        <w:pStyle w:val="2"/>
        <w:spacing w:before="1" w:line="225" w:lineRule="auto"/>
        <w:ind w:left="13" w:right="194" w:firstLine="33"/>
        <w:rPr>
          <w:rFonts w:ascii="宋体" w:hAnsi="宋体" w:eastAsia="宋体" w:cs="宋体"/>
          <w:sz w:val="30"/>
          <w:szCs w:val="30"/>
        </w:rPr>
      </w:pPr>
      <w:r>
        <w:rPr>
          <w:rFonts w:ascii="宋体" w:hAnsi="宋体" w:eastAsia="宋体" w:cs="宋体"/>
          <w:spacing w:val="-2"/>
          <w:sz w:val="30"/>
          <w:szCs w:val="30"/>
        </w:rPr>
        <w:t>比起什么都得不到，艾丽西亚显然更想赢得</w:t>
      </w:r>
      <w:r>
        <w:rPr>
          <w:rFonts w:ascii="Times New Roman" w:hAnsi="Times New Roman" w:eastAsia="Times New Roman" w:cs="Times New Roman"/>
          <w:spacing w:val="-3"/>
          <w:sz w:val="30"/>
          <w:szCs w:val="30"/>
        </w:rPr>
        <w:t>100</w:t>
      </w:r>
      <w:r>
        <w:rPr>
          <w:rFonts w:ascii="宋体" w:hAnsi="宋体" w:eastAsia="宋体" w:cs="宋体"/>
          <w:spacing w:val="-3"/>
          <w:sz w:val="30"/>
          <w:szCs w:val="30"/>
        </w:rPr>
        <w:t>欧元，所以无论</w:t>
      </w:r>
      <w:r>
        <w:rPr>
          <w:i/>
          <w:iCs/>
          <w:spacing w:val="-3"/>
          <w:sz w:val="30"/>
          <w:szCs w:val="30"/>
        </w:rPr>
        <w:t>u</w:t>
      </w:r>
      <w:r>
        <w:rPr>
          <w:rFonts w:ascii="宋体" w:hAnsi="宋体" w:eastAsia="宋体" w:cs="宋体"/>
          <w:spacing w:val="-3"/>
          <w:sz w:val="30"/>
          <w:szCs w:val="30"/>
        </w:rPr>
        <w:t>和</w:t>
      </w:r>
      <w:r>
        <w:rPr>
          <w:i/>
          <w:iCs/>
          <w:spacing w:val="-3"/>
          <w:sz w:val="30"/>
          <w:szCs w:val="30"/>
        </w:rPr>
        <w:t>v</w:t>
      </w:r>
      <w:r>
        <w:rPr>
          <w:rFonts w:ascii="宋体" w:hAnsi="宋体" w:eastAsia="宋体" w:cs="宋体"/>
          <w:spacing w:val="-3"/>
          <w:sz w:val="30"/>
          <w:szCs w:val="30"/>
        </w:rPr>
        <w:t>代</w:t>
      </w:r>
      <w:r>
        <w:rPr>
          <w:rFonts w:ascii="宋体" w:hAnsi="宋体" w:eastAsia="宋体" w:cs="宋体"/>
          <w:sz w:val="30"/>
          <w:szCs w:val="30"/>
        </w:rPr>
        <w:t xml:space="preserve"> </w:t>
      </w:r>
      <w:r>
        <w:rPr>
          <w:rFonts w:ascii="宋体" w:hAnsi="宋体" w:eastAsia="宋体" w:cs="宋体"/>
          <w:spacing w:val="-5"/>
          <w:sz w:val="30"/>
          <w:szCs w:val="30"/>
        </w:rPr>
        <w:t>表哪种结果，比起行为决策（</w:t>
      </w:r>
      <w:r>
        <w:rPr>
          <w:rFonts w:ascii="Times New Roman" w:hAnsi="Times New Roman" w:eastAsia="Times New Roman" w:cs="Times New Roman"/>
          <w:spacing w:val="-5"/>
          <w:sz w:val="30"/>
          <w:szCs w:val="30"/>
        </w:rPr>
        <w:t>0</w:t>
      </w:r>
      <w:r>
        <w:rPr>
          <w:rFonts w:ascii="Times New Roman" w:hAnsi="Times New Roman" w:eastAsia="Times New Roman" w:cs="Times New Roman"/>
          <w:spacing w:val="-38"/>
          <w:sz w:val="30"/>
          <w:szCs w:val="30"/>
        </w:rPr>
        <w:t xml:space="preserve"> </w:t>
      </w:r>
      <w:r>
        <w:rPr>
          <w:rFonts w:ascii="宋体" w:hAnsi="宋体" w:eastAsia="宋体" w:cs="宋体"/>
          <w:spacing w:val="-5"/>
          <w:sz w:val="30"/>
          <w:szCs w:val="30"/>
        </w:rPr>
        <w:t>，</w:t>
      </w:r>
      <w:r>
        <w:rPr>
          <w:i/>
          <w:iCs/>
          <w:spacing w:val="-5"/>
          <w:sz w:val="30"/>
          <w:szCs w:val="30"/>
        </w:rPr>
        <w:t>u</w:t>
      </w:r>
      <w:r>
        <w:rPr>
          <w:i/>
          <w:iCs/>
          <w:spacing w:val="-47"/>
          <w:sz w:val="30"/>
          <w:szCs w:val="30"/>
        </w:rPr>
        <w:t xml:space="preserve"> </w:t>
      </w:r>
      <w:r>
        <w:rPr>
          <w:rFonts w:ascii="宋体" w:hAnsi="宋体" w:eastAsia="宋体" w:cs="宋体"/>
          <w:spacing w:val="-5"/>
          <w:sz w:val="30"/>
          <w:szCs w:val="30"/>
        </w:rPr>
        <w:t>，</w:t>
      </w:r>
      <w:r>
        <w:rPr>
          <w:i/>
          <w:iCs/>
          <w:spacing w:val="-5"/>
          <w:sz w:val="30"/>
          <w:szCs w:val="30"/>
        </w:rPr>
        <w:t>v</w:t>
      </w:r>
      <w:r>
        <w:rPr>
          <w:rFonts w:ascii="宋体" w:hAnsi="宋体" w:eastAsia="宋体" w:cs="宋体"/>
          <w:spacing w:val="8"/>
          <w:sz w:val="30"/>
          <w:szCs w:val="30"/>
        </w:rPr>
        <w:t>），</w:t>
      </w:r>
      <w:r>
        <w:rPr>
          <w:rFonts w:ascii="宋体" w:hAnsi="宋体" w:eastAsia="宋体" w:cs="宋体"/>
          <w:spacing w:val="-5"/>
          <w:sz w:val="30"/>
          <w:szCs w:val="30"/>
        </w:rPr>
        <w:t>她更偏向于行为决策</w:t>
      </w:r>
    </w:p>
    <w:p w14:paraId="62E8984D">
      <w:pPr>
        <w:pStyle w:val="2"/>
        <w:spacing w:line="448" w:lineRule="exact"/>
        <w:ind w:left="23"/>
        <w:rPr>
          <w:rFonts w:ascii="宋体" w:hAnsi="宋体" w:eastAsia="宋体" w:cs="宋体"/>
          <w:sz w:val="30"/>
          <w:szCs w:val="30"/>
        </w:rPr>
      </w:pPr>
      <w:r>
        <w:rPr>
          <w:rFonts w:ascii="宋体" w:hAnsi="宋体" w:eastAsia="宋体" w:cs="宋体"/>
          <w:spacing w:val="-13"/>
          <w:position w:val="3"/>
          <w:sz w:val="30"/>
          <w:szCs w:val="30"/>
        </w:rPr>
        <w:t>（</w:t>
      </w:r>
      <w:r>
        <w:rPr>
          <w:rFonts w:ascii="Times New Roman" w:hAnsi="Times New Roman" w:eastAsia="Times New Roman" w:cs="Times New Roman"/>
          <w:spacing w:val="-13"/>
          <w:position w:val="3"/>
          <w:sz w:val="30"/>
          <w:szCs w:val="30"/>
        </w:rPr>
        <w:t>100</w:t>
      </w:r>
      <w:r>
        <w:rPr>
          <w:rFonts w:ascii="Times New Roman" w:hAnsi="Times New Roman" w:eastAsia="Times New Roman" w:cs="Times New Roman"/>
          <w:spacing w:val="-36"/>
          <w:position w:val="3"/>
          <w:sz w:val="30"/>
          <w:szCs w:val="30"/>
        </w:rPr>
        <w:t xml:space="preserve"> </w:t>
      </w:r>
      <w:r>
        <w:rPr>
          <w:rFonts w:ascii="宋体" w:hAnsi="宋体" w:eastAsia="宋体" w:cs="宋体"/>
          <w:spacing w:val="-13"/>
          <w:position w:val="3"/>
          <w:sz w:val="30"/>
          <w:szCs w:val="30"/>
        </w:rPr>
        <w:t>，</w:t>
      </w:r>
      <w:r>
        <w:rPr>
          <w:i/>
          <w:iCs/>
          <w:spacing w:val="-13"/>
          <w:position w:val="3"/>
          <w:sz w:val="30"/>
          <w:szCs w:val="30"/>
        </w:rPr>
        <w:t>u</w:t>
      </w:r>
      <w:r>
        <w:rPr>
          <w:i/>
          <w:iCs/>
          <w:spacing w:val="-47"/>
          <w:position w:val="3"/>
          <w:sz w:val="30"/>
          <w:szCs w:val="30"/>
        </w:rPr>
        <w:t xml:space="preserve"> </w:t>
      </w:r>
      <w:r>
        <w:rPr>
          <w:rFonts w:ascii="宋体" w:hAnsi="宋体" w:eastAsia="宋体" w:cs="宋体"/>
          <w:spacing w:val="-13"/>
          <w:position w:val="3"/>
          <w:sz w:val="30"/>
          <w:szCs w:val="30"/>
        </w:rPr>
        <w:t>，</w:t>
      </w:r>
      <w:r>
        <w:rPr>
          <w:i/>
          <w:iCs/>
          <w:spacing w:val="-13"/>
          <w:position w:val="3"/>
          <w:sz w:val="30"/>
          <w:szCs w:val="30"/>
        </w:rPr>
        <w:t>v</w:t>
      </w:r>
      <w:r>
        <w:rPr>
          <w:rFonts w:ascii="宋体" w:hAnsi="宋体" w:eastAsia="宋体" w:cs="宋体"/>
          <w:spacing w:val="-13"/>
          <w:position w:val="3"/>
          <w:sz w:val="30"/>
          <w:szCs w:val="30"/>
        </w:rPr>
        <w:t>）。</w:t>
      </w:r>
    </w:p>
    <w:p w14:paraId="1DB1896A">
      <w:pPr>
        <w:pStyle w:val="2"/>
        <w:spacing w:before="201" w:line="214" w:lineRule="auto"/>
        <w:ind w:right="27" w:firstLine="605"/>
        <w:rPr>
          <w:rFonts w:ascii="宋体" w:hAnsi="宋体" w:eastAsia="宋体" w:cs="宋体"/>
          <w:sz w:val="30"/>
          <w:szCs w:val="30"/>
        </w:rPr>
      </w:pPr>
      <w:r>
        <w:rPr>
          <w:rFonts w:ascii="微软雅黑" w:hAnsi="微软雅黑" w:eastAsia="微软雅黑" w:cs="微软雅黑"/>
          <w:spacing w:val="-6"/>
          <w:sz w:val="30"/>
          <w:szCs w:val="30"/>
        </w:rPr>
        <w:t xml:space="preserve">4.弱比较概率： </w:t>
      </w:r>
      <w:r>
        <w:rPr>
          <w:rFonts w:ascii="宋体" w:hAnsi="宋体" w:eastAsia="宋体" w:cs="宋体"/>
          <w:spacing w:val="-6"/>
          <w:sz w:val="30"/>
          <w:szCs w:val="30"/>
        </w:rPr>
        <w:t>现有</w:t>
      </w:r>
      <w:r>
        <w:rPr>
          <w:i/>
          <w:iCs/>
          <w:spacing w:val="-6"/>
          <w:sz w:val="30"/>
          <w:szCs w:val="30"/>
        </w:rPr>
        <w:t>A</w:t>
      </w:r>
      <w:r>
        <w:rPr>
          <w:rFonts w:ascii="宋体" w:hAnsi="宋体" w:eastAsia="宋体" w:cs="宋体"/>
          <w:spacing w:val="-6"/>
          <w:sz w:val="30"/>
          <w:szCs w:val="30"/>
        </w:rPr>
        <w:t>和</w:t>
      </w:r>
      <w:r>
        <w:rPr>
          <w:i/>
          <w:iCs/>
          <w:spacing w:val="-6"/>
          <w:sz w:val="30"/>
          <w:szCs w:val="30"/>
        </w:rPr>
        <w:t>B</w:t>
      </w:r>
      <w:r>
        <w:rPr>
          <w:rFonts w:ascii="宋体" w:hAnsi="宋体" w:eastAsia="宋体" w:cs="宋体"/>
          <w:spacing w:val="-6"/>
          <w:sz w:val="30"/>
          <w:szCs w:val="30"/>
        </w:rPr>
        <w:t>两个事件（同为事件集合</w:t>
      </w:r>
      <w:r>
        <w:rPr>
          <w:i/>
          <w:iCs/>
          <w:spacing w:val="-6"/>
          <w:sz w:val="30"/>
          <w:szCs w:val="30"/>
        </w:rPr>
        <w:t>S</w:t>
      </w:r>
      <w:r>
        <w:rPr>
          <w:rFonts w:ascii="宋体" w:hAnsi="宋体" w:eastAsia="宋体" w:cs="宋体"/>
          <w:spacing w:val="-6"/>
          <w:sz w:val="30"/>
          <w:szCs w:val="30"/>
        </w:rPr>
        <w:t>的子集）。假</w:t>
      </w:r>
      <w:r>
        <w:rPr>
          <w:rFonts w:ascii="宋体" w:hAnsi="宋体" w:eastAsia="宋体" w:cs="宋体"/>
          <w:spacing w:val="7"/>
          <w:sz w:val="30"/>
          <w:szCs w:val="30"/>
        </w:rPr>
        <w:t xml:space="preserve">  </w:t>
      </w:r>
      <w:r>
        <w:rPr>
          <w:rFonts w:ascii="宋体" w:hAnsi="宋体" w:eastAsia="宋体" w:cs="宋体"/>
          <w:spacing w:val="-2"/>
          <w:sz w:val="30"/>
          <w:szCs w:val="30"/>
        </w:rPr>
        <w:t>设一个行为决策的结果</w:t>
      </w:r>
      <w:r>
        <w:rPr>
          <w:i/>
          <w:iCs/>
          <w:spacing w:val="-2"/>
          <w:sz w:val="30"/>
          <w:szCs w:val="30"/>
        </w:rPr>
        <w:t>x</w:t>
      </w:r>
      <w:r>
        <w:rPr>
          <w:rFonts w:ascii="宋体" w:hAnsi="宋体" w:eastAsia="宋体" w:cs="宋体"/>
          <w:spacing w:val="-2"/>
          <w:sz w:val="30"/>
          <w:szCs w:val="30"/>
        </w:rPr>
        <w:t>对应</w:t>
      </w:r>
      <w:r>
        <w:rPr>
          <w:i/>
          <w:iCs/>
          <w:spacing w:val="-2"/>
          <w:sz w:val="30"/>
          <w:szCs w:val="30"/>
        </w:rPr>
        <w:t>A</w:t>
      </w:r>
      <w:r>
        <w:rPr>
          <w:rFonts w:ascii="宋体" w:hAnsi="宋体" w:eastAsia="宋体" w:cs="宋体"/>
          <w:spacing w:val="-2"/>
          <w:sz w:val="30"/>
          <w:szCs w:val="30"/>
        </w:rPr>
        <w:t>情况，结果</w:t>
      </w:r>
      <w:r>
        <w:rPr>
          <w:i/>
          <w:iCs/>
          <w:spacing w:val="-2"/>
          <w:sz w:val="30"/>
          <w:szCs w:val="30"/>
        </w:rPr>
        <w:t>x'</w:t>
      </w:r>
      <w:r>
        <w:rPr>
          <w:rFonts w:ascii="宋体" w:hAnsi="宋体" w:eastAsia="宋体" w:cs="宋体"/>
          <w:spacing w:val="-2"/>
          <w:sz w:val="30"/>
          <w:szCs w:val="30"/>
        </w:rPr>
        <w:t>对应非</w:t>
      </w:r>
      <w:r>
        <w:rPr>
          <w:i/>
          <w:iCs/>
          <w:spacing w:val="-2"/>
          <w:sz w:val="30"/>
          <w:szCs w:val="30"/>
        </w:rPr>
        <w:t>A</w:t>
      </w:r>
      <w:r>
        <w:rPr>
          <w:rFonts w:ascii="宋体" w:hAnsi="宋体" w:eastAsia="宋体" w:cs="宋体"/>
          <w:spacing w:val="-2"/>
          <w:sz w:val="30"/>
          <w:szCs w:val="30"/>
        </w:rPr>
        <w:t>情况；而另一个行</w:t>
      </w:r>
      <w:r>
        <w:rPr>
          <w:rFonts w:ascii="宋体" w:hAnsi="宋体" w:eastAsia="宋体" w:cs="宋体"/>
          <w:spacing w:val="3"/>
          <w:sz w:val="30"/>
          <w:szCs w:val="30"/>
        </w:rPr>
        <w:t xml:space="preserve">  </w:t>
      </w:r>
      <w:r>
        <w:rPr>
          <w:rFonts w:ascii="宋体" w:hAnsi="宋体" w:eastAsia="宋体" w:cs="宋体"/>
          <w:spacing w:val="-3"/>
          <w:sz w:val="30"/>
          <w:szCs w:val="30"/>
        </w:rPr>
        <w:t>为决策的结果</w:t>
      </w:r>
      <w:r>
        <w:rPr>
          <w:i/>
          <w:iCs/>
          <w:spacing w:val="-3"/>
          <w:sz w:val="30"/>
          <w:szCs w:val="30"/>
        </w:rPr>
        <w:t>z</w:t>
      </w:r>
      <w:r>
        <w:rPr>
          <w:rFonts w:ascii="宋体" w:hAnsi="宋体" w:eastAsia="宋体" w:cs="宋体"/>
          <w:spacing w:val="-3"/>
          <w:sz w:val="30"/>
          <w:szCs w:val="30"/>
        </w:rPr>
        <w:t>对应</w:t>
      </w:r>
      <w:r>
        <w:rPr>
          <w:i/>
          <w:iCs/>
          <w:spacing w:val="-3"/>
          <w:sz w:val="30"/>
          <w:szCs w:val="30"/>
        </w:rPr>
        <w:t>B</w:t>
      </w:r>
      <w:r>
        <w:rPr>
          <w:rFonts w:ascii="宋体" w:hAnsi="宋体" w:eastAsia="宋体" w:cs="宋体"/>
          <w:spacing w:val="-3"/>
          <w:sz w:val="30"/>
          <w:szCs w:val="30"/>
        </w:rPr>
        <w:t>情况，结果</w:t>
      </w:r>
      <w:r>
        <w:rPr>
          <w:i/>
          <w:iCs/>
          <w:spacing w:val="-3"/>
          <w:sz w:val="30"/>
          <w:szCs w:val="30"/>
        </w:rPr>
        <w:t>z</w:t>
      </w:r>
      <w:r>
        <w:rPr>
          <w:rFonts w:ascii="Times New Roman" w:hAnsi="Times New Roman" w:eastAsia="Times New Roman" w:cs="Times New Roman"/>
          <w:spacing w:val="-3"/>
          <w:sz w:val="30"/>
          <w:szCs w:val="30"/>
        </w:rPr>
        <w:t>'</w:t>
      </w:r>
      <w:r>
        <w:rPr>
          <w:rFonts w:ascii="宋体" w:hAnsi="宋体" w:eastAsia="宋体" w:cs="宋体"/>
          <w:spacing w:val="-3"/>
          <w:sz w:val="30"/>
          <w:szCs w:val="30"/>
        </w:rPr>
        <w:t>对应非</w:t>
      </w:r>
      <w:r>
        <w:rPr>
          <w:i/>
          <w:iCs/>
          <w:spacing w:val="-4"/>
          <w:sz w:val="30"/>
          <w:szCs w:val="30"/>
        </w:rPr>
        <w:t>B</w:t>
      </w:r>
      <w:r>
        <w:rPr>
          <w:rFonts w:ascii="宋体" w:hAnsi="宋体" w:eastAsia="宋体" w:cs="宋体"/>
          <w:spacing w:val="-4"/>
          <w:sz w:val="30"/>
          <w:szCs w:val="30"/>
        </w:rPr>
        <w:t>情况。我们设结果</w:t>
      </w:r>
      <w:r>
        <w:rPr>
          <w:i/>
          <w:iCs/>
          <w:spacing w:val="-4"/>
          <w:sz w:val="30"/>
          <w:szCs w:val="30"/>
        </w:rPr>
        <w:t>x</w:t>
      </w:r>
      <w:r>
        <w:rPr>
          <w:rFonts w:ascii="宋体" w:hAnsi="宋体" w:eastAsia="宋体" w:cs="宋体"/>
          <w:spacing w:val="-4"/>
          <w:sz w:val="30"/>
          <w:szCs w:val="30"/>
        </w:rPr>
        <w:t>优于结果</w:t>
      </w:r>
      <w:r>
        <w:rPr>
          <w:rFonts w:ascii="宋体" w:hAnsi="宋体" w:eastAsia="宋体" w:cs="宋体"/>
          <w:sz w:val="30"/>
          <w:szCs w:val="30"/>
        </w:rPr>
        <w:t xml:space="preserve"> </w:t>
      </w:r>
      <w:r>
        <w:rPr>
          <w:i/>
          <w:iCs/>
          <w:spacing w:val="-7"/>
          <w:sz w:val="30"/>
          <w:szCs w:val="30"/>
        </w:rPr>
        <w:t>x</w:t>
      </w:r>
      <w:r>
        <w:rPr>
          <w:i/>
          <w:iCs/>
          <w:spacing w:val="-44"/>
          <w:sz w:val="30"/>
          <w:szCs w:val="30"/>
        </w:rPr>
        <w:t xml:space="preserve"> </w:t>
      </w:r>
      <w:r>
        <w:rPr>
          <w:i/>
          <w:iCs/>
          <w:spacing w:val="-7"/>
          <w:sz w:val="30"/>
          <w:szCs w:val="30"/>
        </w:rPr>
        <w:t>'</w:t>
      </w:r>
      <w:r>
        <w:rPr>
          <w:rFonts w:ascii="宋体" w:hAnsi="宋体" w:eastAsia="宋体" w:cs="宋体"/>
          <w:spacing w:val="-7"/>
          <w:sz w:val="30"/>
          <w:szCs w:val="30"/>
        </w:rPr>
        <w:t>，结果</w:t>
      </w:r>
      <w:r>
        <w:rPr>
          <w:i/>
          <w:iCs/>
          <w:spacing w:val="-7"/>
          <w:sz w:val="30"/>
          <w:szCs w:val="30"/>
        </w:rPr>
        <w:t>z</w:t>
      </w:r>
      <w:r>
        <w:rPr>
          <w:rFonts w:ascii="宋体" w:hAnsi="宋体" w:eastAsia="宋体" w:cs="宋体"/>
          <w:spacing w:val="-7"/>
          <w:sz w:val="30"/>
          <w:szCs w:val="30"/>
        </w:rPr>
        <w:t>优于结果</w:t>
      </w:r>
      <w:r>
        <w:rPr>
          <w:i/>
          <w:iCs/>
          <w:spacing w:val="-7"/>
          <w:sz w:val="30"/>
          <w:szCs w:val="30"/>
        </w:rPr>
        <w:t>z</w:t>
      </w:r>
      <w:r>
        <w:rPr>
          <w:i/>
          <w:iCs/>
          <w:spacing w:val="-48"/>
          <w:sz w:val="30"/>
          <w:szCs w:val="30"/>
        </w:rPr>
        <w:t xml:space="preserve"> </w:t>
      </w:r>
      <w:r>
        <w:rPr>
          <w:i/>
          <w:iCs/>
          <w:spacing w:val="-7"/>
          <w:sz w:val="30"/>
          <w:szCs w:val="30"/>
        </w:rPr>
        <w:t>'</w:t>
      </w:r>
      <w:r>
        <w:rPr>
          <w:rFonts w:ascii="宋体" w:hAnsi="宋体" w:eastAsia="宋体" w:cs="宋体"/>
          <w:spacing w:val="-7"/>
          <w:sz w:val="30"/>
          <w:szCs w:val="30"/>
        </w:rPr>
        <w:t>；如果把</w:t>
      </w:r>
      <w:r>
        <w:rPr>
          <w:i/>
          <w:iCs/>
          <w:spacing w:val="-7"/>
          <w:sz w:val="30"/>
          <w:szCs w:val="30"/>
        </w:rPr>
        <w:t>x</w:t>
      </w:r>
      <w:r>
        <w:rPr>
          <w:rFonts w:ascii="宋体" w:hAnsi="宋体" w:eastAsia="宋体" w:cs="宋体"/>
          <w:spacing w:val="-7"/>
          <w:sz w:val="30"/>
          <w:szCs w:val="30"/>
        </w:rPr>
        <w:t>和</w:t>
      </w:r>
      <w:r>
        <w:rPr>
          <w:i/>
          <w:iCs/>
          <w:spacing w:val="-7"/>
          <w:sz w:val="30"/>
          <w:szCs w:val="30"/>
        </w:rPr>
        <w:t>x</w:t>
      </w:r>
      <w:r>
        <w:rPr>
          <w:i/>
          <w:iCs/>
          <w:spacing w:val="-47"/>
          <w:sz w:val="30"/>
          <w:szCs w:val="30"/>
        </w:rPr>
        <w:t xml:space="preserve"> </w:t>
      </w:r>
      <w:r>
        <w:rPr>
          <w:i/>
          <w:iCs/>
          <w:spacing w:val="-7"/>
          <w:sz w:val="30"/>
          <w:szCs w:val="30"/>
        </w:rPr>
        <w:t>'</w:t>
      </w:r>
      <w:r>
        <w:rPr>
          <w:rFonts w:ascii="宋体" w:hAnsi="宋体" w:eastAsia="宋体" w:cs="宋体"/>
          <w:spacing w:val="-7"/>
          <w:sz w:val="30"/>
          <w:szCs w:val="30"/>
        </w:rPr>
        <w:t>、</w:t>
      </w:r>
      <w:r>
        <w:rPr>
          <w:i/>
          <w:iCs/>
          <w:spacing w:val="-7"/>
          <w:sz w:val="30"/>
          <w:szCs w:val="30"/>
        </w:rPr>
        <w:t>z</w:t>
      </w:r>
      <w:r>
        <w:rPr>
          <w:rFonts w:ascii="宋体" w:hAnsi="宋体" w:eastAsia="宋体" w:cs="宋体"/>
          <w:spacing w:val="-7"/>
          <w:sz w:val="30"/>
          <w:szCs w:val="30"/>
        </w:rPr>
        <w:t>和</w:t>
      </w:r>
      <w:r>
        <w:rPr>
          <w:i/>
          <w:iCs/>
          <w:spacing w:val="-7"/>
          <w:sz w:val="30"/>
          <w:szCs w:val="30"/>
        </w:rPr>
        <w:t>z'</w:t>
      </w:r>
      <w:r>
        <w:rPr>
          <w:rFonts w:ascii="宋体" w:hAnsi="宋体" w:eastAsia="宋体" w:cs="宋体"/>
          <w:spacing w:val="-7"/>
          <w:sz w:val="30"/>
          <w:szCs w:val="30"/>
        </w:rPr>
        <w:t>与其他结果对调，主观行为决</w:t>
      </w:r>
      <w:r>
        <w:rPr>
          <w:rFonts w:ascii="宋体" w:hAnsi="宋体" w:eastAsia="宋体" w:cs="宋体"/>
          <w:sz w:val="30"/>
          <w:szCs w:val="30"/>
        </w:rPr>
        <w:t xml:space="preserve"> 策偏好也不会改变。为了证实这一特性，我们用与艾丽西亚玩摸彩球游</w:t>
      </w:r>
      <w:r>
        <w:rPr>
          <w:rFonts w:ascii="宋体" w:hAnsi="宋体" w:eastAsia="宋体" w:cs="宋体"/>
          <w:spacing w:val="2"/>
          <w:sz w:val="30"/>
          <w:szCs w:val="30"/>
        </w:rPr>
        <w:t xml:space="preserve"> </w:t>
      </w:r>
      <w:r>
        <w:rPr>
          <w:rFonts w:ascii="宋体" w:hAnsi="宋体" w:eastAsia="宋体" w:cs="宋体"/>
          <w:sz w:val="30"/>
          <w:szCs w:val="30"/>
        </w:rPr>
        <w:t>戏来说明。有</w:t>
      </w:r>
      <w:r>
        <w:rPr>
          <w:rFonts w:ascii="Times New Roman" w:hAnsi="Times New Roman" w:eastAsia="Times New Roman" w:cs="Times New Roman"/>
          <w:sz w:val="30"/>
          <w:szCs w:val="30"/>
        </w:rPr>
        <w:t>5</w:t>
      </w:r>
      <w:r>
        <w:rPr>
          <w:rFonts w:ascii="宋体" w:hAnsi="宋体" w:eastAsia="宋体" w:cs="宋体"/>
          <w:sz w:val="30"/>
          <w:szCs w:val="30"/>
        </w:rPr>
        <w:t>种颜色不同的球，它们是红色、黑色、黄色、绿色和蓝</w:t>
      </w:r>
      <w:r>
        <w:rPr>
          <w:rFonts w:ascii="宋体" w:hAnsi="宋体" w:eastAsia="宋体" w:cs="宋体"/>
          <w:spacing w:val="1"/>
          <w:sz w:val="30"/>
          <w:szCs w:val="30"/>
        </w:rPr>
        <w:t xml:space="preserve">  </w:t>
      </w:r>
      <w:r>
        <w:rPr>
          <w:rFonts w:ascii="宋体" w:hAnsi="宋体" w:eastAsia="宋体" w:cs="宋体"/>
          <w:spacing w:val="-6"/>
          <w:sz w:val="30"/>
          <w:szCs w:val="30"/>
        </w:rPr>
        <w:t>色，最小概率结果</w:t>
      </w:r>
      <w:r>
        <w:rPr>
          <w:i/>
          <w:iCs/>
          <w:spacing w:val="-6"/>
          <w:sz w:val="30"/>
          <w:szCs w:val="30"/>
        </w:rPr>
        <w:t>X</w:t>
      </w:r>
      <w:r>
        <w:rPr>
          <w:rFonts w:ascii="Times New Roman" w:hAnsi="Times New Roman" w:eastAsia="Times New Roman" w:cs="Times New Roman"/>
          <w:spacing w:val="-6"/>
          <w:sz w:val="30"/>
          <w:szCs w:val="30"/>
        </w:rPr>
        <w:t>={0</w:t>
      </w:r>
      <w:r>
        <w:rPr>
          <w:rFonts w:ascii="Times New Roman" w:hAnsi="Times New Roman" w:eastAsia="Times New Roman" w:cs="Times New Roman"/>
          <w:spacing w:val="-31"/>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100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200}</w:t>
      </w:r>
      <w:r>
        <w:rPr>
          <w:rFonts w:ascii="Times New Roman" w:hAnsi="Times New Roman" w:eastAsia="Times New Roman" w:cs="Times New Roman"/>
          <w:spacing w:val="-34"/>
          <w:sz w:val="30"/>
          <w:szCs w:val="30"/>
        </w:rPr>
        <w:t xml:space="preserve"> </w:t>
      </w:r>
      <w:r>
        <w:rPr>
          <w:rFonts w:ascii="宋体" w:hAnsi="宋体" w:eastAsia="宋体" w:cs="宋体"/>
          <w:spacing w:val="-6"/>
          <w:sz w:val="30"/>
          <w:szCs w:val="30"/>
        </w:rPr>
        <w:t>。如果用</w:t>
      </w:r>
      <w:r>
        <w:rPr>
          <w:i/>
          <w:iCs/>
          <w:spacing w:val="-6"/>
          <w:sz w:val="30"/>
          <w:szCs w:val="30"/>
        </w:rPr>
        <w:t>f</w:t>
      </w:r>
      <w:r>
        <w:rPr>
          <w:rFonts w:ascii="Times New Roman" w:hAnsi="Times New Roman" w:eastAsia="Times New Roman" w:cs="Times New Roman"/>
          <w:spacing w:val="-6"/>
          <w:sz w:val="30"/>
          <w:szCs w:val="30"/>
        </w:rPr>
        <w:t>1=</w:t>
      </w:r>
      <w:r>
        <w:rPr>
          <w:rFonts w:ascii="宋体" w:hAnsi="宋体" w:eastAsia="宋体" w:cs="宋体"/>
          <w:spacing w:val="-6"/>
          <w:sz w:val="30"/>
          <w:szCs w:val="30"/>
        </w:rPr>
        <w:t>（</w:t>
      </w:r>
      <w:r>
        <w:rPr>
          <w:rFonts w:ascii="Times New Roman" w:hAnsi="Times New Roman" w:eastAsia="Times New Roman" w:cs="Times New Roman"/>
          <w:spacing w:val="-6"/>
          <w:sz w:val="30"/>
          <w:szCs w:val="30"/>
        </w:rPr>
        <w:t>100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100</w:t>
      </w:r>
      <w:r>
        <w:rPr>
          <w:rFonts w:ascii="Times New Roman" w:hAnsi="Times New Roman" w:eastAsia="Times New Roman" w:cs="Times New Roman"/>
          <w:spacing w:val="-38"/>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0</w:t>
      </w:r>
      <w:r>
        <w:rPr>
          <w:rFonts w:ascii="宋体" w:hAnsi="宋体" w:eastAsia="宋体" w:cs="宋体"/>
          <w:spacing w:val="-6"/>
          <w:sz w:val="30"/>
          <w:szCs w:val="30"/>
        </w:rPr>
        <w:t>，</w:t>
      </w:r>
    </w:p>
    <w:p w14:paraId="6D35AF35">
      <w:pPr>
        <w:pStyle w:val="2"/>
        <w:spacing w:line="221" w:lineRule="auto"/>
        <w:ind w:left="14"/>
        <w:rPr>
          <w:rFonts w:ascii="Times New Roman" w:hAnsi="Times New Roman" w:eastAsia="Times New Roman" w:cs="Times New Roman"/>
          <w:sz w:val="30"/>
          <w:szCs w:val="30"/>
        </w:rPr>
      </w:pPr>
      <w:r>
        <w:rPr>
          <w:rFonts w:ascii="Times New Roman" w:hAnsi="Times New Roman" w:eastAsia="Times New Roman" w:cs="Times New Roman"/>
          <w:spacing w:val="-6"/>
          <w:sz w:val="30"/>
          <w:szCs w:val="30"/>
        </w:rPr>
        <w:t>0</w:t>
      </w:r>
      <w:r>
        <w:rPr>
          <w:rFonts w:ascii="宋体" w:hAnsi="宋体" w:eastAsia="宋体" w:cs="宋体"/>
          <w:spacing w:val="-6"/>
          <w:sz w:val="30"/>
          <w:szCs w:val="30"/>
        </w:rPr>
        <w:t>）和</w:t>
      </w:r>
      <w:r>
        <w:rPr>
          <w:i/>
          <w:iCs/>
          <w:spacing w:val="-6"/>
          <w:sz w:val="30"/>
          <w:szCs w:val="30"/>
        </w:rPr>
        <w:t>f</w:t>
      </w:r>
      <w:r>
        <w:rPr>
          <w:rFonts w:ascii="Times New Roman" w:hAnsi="Times New Roman" w:eastAsia="Times New Roman" w:cs="Times New Roman"/>
          <w:spacing w:val="-6"/>
          <w:sz w:val="30"/>
          <w:szCs w:val="30"/>
        </w:rPr>
        <w:t>2=</w:t>
      </w:r>
      <w:r>
        <w:rPr>
          <w:rFonts w:ascii="宋体" w:hAnsi="宋体" w:eastAsia="宋体" w:cs="宋体"/>
          <w:spacing w:val="-6"/>
          <w:sz w:val="30"/>
          <w:szCs w:val="30"/>
        </w:rPr>
        <w:t>（</w:t>
      </w:r>
      <w:r>
        <w:rPr>
          <w:rFonts w:ascii="Times New Roman" w:hAnsi="Times New Roman" w:eastAsia="Times New Roman" w:cs="Times New Roman"/>
          <w:spacing w:val="-6"/>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0</w:t>
      </w:r>
      <w:r>
        <w:rPr>
          <w:rFonts w:ascii="Times New Roman" w:hAnsi="Times New Roman" w:eastAsia="Times New Roman" w:cs="Times New Roman"/>
          <w:spacing w:val="-38"/>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100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100</w:t>
      </w:r>
      <w:r>
        <w:rPr>
          <w:rFonts w:ascii="宋体" w:hAnsi="宋体" w:eastAsia="宋体" w:cs="宋体"/>
          <w:spacing w:val="-7"/>
          <w:sz w:val="30"/>
          <w:szCs w:val="30"/>
        </w:rPr>
        <w:t>）</w:t>
      </w:r>
      <w:r>
        <w:rPr>
          <w:rFonts w:ascii="Times New Roman" w:hAnsi="Times New Roman" w:eastAsia="Times New Roman" w:cs="Times New Roman"/>
          <w:spacing w:val="-7"/>
          <w:sz w:val="30"/>
          <w:szCs w:val="30"/>
        </w:rPr>
        <w:t>——</w:t>
      </w:r>
      <w:r>
        <w:rPr>
          <w:rFonts w:ascii="宋体" w:hAnsi="宋体" w:eastAsia="宋体" w:cs="宋体"/>
          <w:spacing w:val="-7"/>
          <w:sz w:val="30"/>
          <w:szCs w:val="30"/>
        </w:rPr>
        <w:t>这两个函数与</w:t>
      </w:r>
      <w:r>
        <w:rPr>
          <w:i/>
          <w:iCs/>
          <w:spacing w:val="-7"/>
          <w:sz w:val="30"/>
          <w:szCs w:val="30"/>
        </w:rPr>
        <w:t>x</w:t>
      </w:r>
      <w:r>
        <w:rPr>
          <w:rFonts w:ascii="Times New Roman" w:hAnsi="Times New Roman" w:eastAsia="Times New Roman" w:cs="Times New Roman"/>
          <w:spacing w:val="-7"/>
          <w:sz w:val="30"/>
          <w:szCs w:val="30"/>
        </w:rPr>
        <w:t>=100</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w:t>
      </w:r>
      <w:r>
        <w:rPr>
          <w:i/>
          <w:iCs/>
          <w:spacing w:val="-7"/>
          <w:sz w:val="30"/>
          <w:szCs w:val="30"/>
        </w:rPr>
        <w:t>x</w:t>
      </w:r>
      <w:r>
        <w:rPr>
          <w:i/>
          <w:iCs/>
          <w:spacing w:val="-47"/>
          <w:sz w:val="30"/>
          <w:szCs w:val="30"/>
        </w:rPr>
        <w:t xml:space="preserve"> </w:t>
      </w:r>
      <w:r>
        <w:rPr>
          <w:i/>
          <w:iCs/>
          <w:spacing w:val="-7"/>
          <w:sz w:val="30"/>
          <w:szCs w:val="30"/>
        </w:rPr>
        <w:t>'</w:t>
      </w:r>
      <w:r>
        <w:rPr>
          <w:rFonts w:ascii="Times New Roman" w:hAnsi="Times New Roman" w:eastAsia="Times New Roman" w:cs="Times New Roman"/>
          <w:spacing w:val="-7"/>
          <w:sz w:val="30"/>
          <w:szCs w:val="30"/>
        </w:rPr>
        <w:t>=0</w:t>
      </w:r>
      <w:r>
        <w:rPr>
          <w:rFonts w:ascii="宋体" w:hAnsi="宋体" w:eastAsia="宋体" w:cs="宋体"/>
          <w:spacing w:val="-7"/>
          <w:sz w:val="30"/>
          <w:szCs w:val="30"/>
        </w:rPr>
        <w:t>，</w:t>
      </w:r>
      <w:r>
        <w:rPr>
          <w:i/>
          <w:iCs/>
          <w:spacing w:val="-7"/>
          <w:sz w:val="30"/>
          <w:szCs w:val="30"/>
        </w:rPr>
        <w:t>A</w:t>
      </w:r>
      <w:r>
        <w:rPr>
          <w:rFonts w:ascii="Times New Roman" w:hAnsi="Times New Roman" w:eastAsia="Times New Roman" w:cs="Times New Roman"/>
          <w:spacing w:val="-7"/>
          <w:sz w:val="30"/>
          <w:szCs w:val="30"/>
        </w:rPr>
        <w:t>=</w:t>
      </w:r>
    </w:p>
    <w:p w14:paraId="4386A07C">
      <w:pPr>
        <w:pStyle w:val="2"/>
        <w:spacing w:before="2" w:line="221" w:lineRule="auto"/>
        <w:ind w:left="15" w:firstLine="15"/>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红色，黑色</w:t>
      </w:r>
      <w:r>
        <w:rPr>
          <w:rFonts w:ascii="Times New Roman" w:hAnsi="Times New Roman" w:eastAsia="Times New Roman" w:cs="Times New Roman"/>
          <w:spacing w:val="-1"/>
          <w:sz w:val="30"/>
          <w:szCs w:val="30"/>
        </w:rPr>
        <w:t>}</w:t>
      </w:r>
      <w:r>
        <w:rPr>
          <w:rFonts w:ascii="宋体" w:hAnsi="宋体" w:eastAsia="宋体" w:cs="宋体"/>
          <w:spacing w:val="-1"/>
          <w:sz w:val="30"/>
          <w:szCs w:val="30"/>
        </w:rPr>
        <w:t>以及</w:t>
      </w:r>
      <w:r>
        <w:rPr>
          <w:i/>
          <w:iCs/>
          <w:spacing w:val="-1"/>
          <w:sz w:val="30"/>
          <w:szCs w:val="30"/>
        </w:rPr>
        <w:t>B</w:t>
      </w:r>
      <w:r>
        <w:rPr>
          <w:rFonts w:ascii="Times New Roman" w:hAnsi="Times New Roman" w:eastAsia="Times New Roman" w:cs="Times New Roman"/>
          <w:spacing w:val="-1"/>
          <w:sz w:val="30"/>
          <w:szCs w:val="30"/>
        </w:rPr>
        <w:t>={</w:t>
      </w:r>
      <w:r>
        <w:rPr>
          <w:rFonts w:ascii="宋体" w:hAnsi="宋体" w:eastAsia="宋体" w:cs="宋体"/>
          <w:spacing w:val="-1"/>
          <w:sz w:val="30"/>
          <w:szCs w:val="30"/>
        </w:rPr>
        <w:t>绿色，蓝色</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相对应</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代表艾丽西亚的行为决策</w:t>
      </w:r>
      <w:r>
        <w:rPr>
          <w:rFonts w:ascii="宋体" w:hAnsi="宋体" w:eastAsia="宋体" w:cs="宋体"/>
          <w:sz w:val="30"/>
          <w:szCs w:val="30"/>
        </w:rPr>
        <w:t xml:space="preserve"> </w:t>
      </w:r>
      <w:r>
        <w:rPr>
          <w:rFonts w:ascii="宋体" w:hAnsi="宋体" w:eastAsia="宋体" w:cs="宋体"/>
          <w:spacing w:val="-3"/>
          <w:sz w:val="30"/>
          <w:szCs w:val="30"/>
        </w:rPr>
        <w:t>偏好，艾丽西亚会偏向于前者；而如果我们用</w:t>
      </w:r>
      <w:r>
        <w:rPr>
          <w:i/>
          <w:iCs/>
          <w:spacing w:val="-3"/>
          <w:sz w:val="30"/>
          <w:szCs w:val="30"/>
        </w:rPr>
        <w:t>f</w:t>
      </w:r>
      <w:r>
        <w:rPr>
          <w:rFonts w:ascii="Times New Roman" w:hAnsi="Times New Roman" w:eastAsia="Times New Roman" w:cs="Times New Roman"/>
          <w:spacing w:val="-3"/>
          <w:sz w:val="30"/>
          <w:szCs w:val="30"/>
        </w:rPr>
        <w:t>1</w:t>
      </w:r>
      <w:r>
        <w:rPr>
          <w:i/>
          <w:iCs/>
          <w:spacing w:val="-3"/>
          <w:sz w:val="30"/>
          <w:szCs w:val="30"/>
        </w:rPr>
        <w:t>z</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rFonts w:ascii="Times New Roman" w:hAnsi="Times New Roman" w:eastAsia="Times New Roman" w:cs="Times New Roman"/>
          <w:spacing w:val="-3"/>
          <w:sz w:val="30"/>
          <w:szCs w:val="30"/>
        </w:rPr>
        <w:t>200</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4"/>
          <w:sz w:val="30"/>
          <w:szCs w:val="30"/>
        </w:rPr>
        <w:t>200</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100</w:t>
      </w:r>
      <w:r>
        <w:rPr>
          <w:rFonts w:ascii="宋体" w:hAnsi="宋体" w:eastAsia="宋体" w:cs="宋体"/>
          <w:spacing w:val="-4"/>
          <w:sz w:val="30"/>
          <w:szCs w:val="30"/>
        </w:rPr>
        <w:t>，</w:t>
      </w:r>
    </w:p>
    <w:p w14:paraId="5CAB0413">
      <w:pPr>
        <w:pStyle w:val="2"/>
        <w:spacing w:before="4" w:line="232" w:lineRule="auto"/>
        <w:ind w:left="6" w:right="28" w:firstLine="23"/>
        <w:rPr>
          <w:rFonts w:ascii="宋体" w:hAnsi="宋体" w:eastAsia="宋体" w:cs="宋体"/>
          <w:sz w:val="30"/>
          <w:szCs w:val="30"/>
        </w:rPr>
      </w:pPr>
      <w:r>
        <w:rPr>
          <w:rFonts w:ascii="Times New Roman" w:hAnsi="Times New Roman" w:eastAsia="Times New Roman" w:cs="Times New Roman"/>
          <w:spacing w:val="-6"/>
          <w:sz w:val="30"/>
          <w:szCs w:val="30"/>
        </w:rPr>
        <w:t>100</w:t>
      </w:r>
      <w:r>
        <w:rPr>
          <w:rFonts w:ascii="Times New Roman" w:hAnsi="Times New Roman" w:eastAsia="Times New Roman" w:cs="Times New Roman"/>
          <w:spacing w:val="-24"/>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100</w:t>
      </w:r>
      <w:r>
        <w:rPr>
          <w:rFonts w:ascii="宋体" w:hAnsi="宋体" w:eastAsia="宋体" w:cs="宋体"/>
          <w:spacing w:val="-6"/>
          <w:sz w:val="30"/>
          <w:szCs w:val="30"/>
        </w:rPr>
        <w:t>）和</w:t>
      </w:r>
      <w:r>
        <w:rPr>
          <w:i/>
          <w:iCs/>
          <w:spacing w:val="-6"/>
          <w:sz w:val="30"/>
          <w:szCs w:val="30"/>
        </w:rPr>
        <w:t>f</w:t>
      </w:r>
      <w:r>
        <w:rPr>
          <w:rFonts w:ascii="Times New Roman" w:hAnsi="Times New Roman" w:eastAsia="Times New Roman" w:cs="Times New Roman"/>
          <w:spacing w:val="-6"/>
          <w:sz w:val="30"/>
          <w:szCs w:val="30"/>
        </w:rPr>
        <w:t>2</w:t>
      </w:r>
      <w:r>
        <w:rPr>
          <w:i/>
          <w:iCs/>
          <w:spacing w:val="-6"/>
          <w:sz w:val="30"/>
          <w:szCs w:val="30"/>
        </w:rPr>
        <w:t>z</w:t>
      </w:r>
      <w:r>
        <w:rPr>
          <w:rFonts w:ascii="Times New Roman" w:hAnsi="Times New Roman" w:eastAsia="Times New Roman" w:cs="Times New Roman"/>
          <w:spacing w:val="-6"/>
          <w:sz w:val="30"/>
          <w:szCs w:val="30"/>
        </w:rPr>
        <w:t>=</w:t>
      </w:r>
      <w:r>
        <w:rPr>
          <w:rFonts w:ascii="宋体" w:hAnsi="宋体" w:eastAsia="宋体" w:cs="宋体"/>
          <w:spacing w:val="-6"/>
          <w:sz w:val="30"/>
          <w:szCs w:val="30"/>
        </w:rPr>
        <w:t>（</w:t>
      </w:r>
      <w:r>
        <w:rPr>
          <w:rFonts w:ascii="Times New Roman" w:hAnsi="Times New Roman" w:eastAsia="Times New Roman" w:cs="Times New Roman"/>
          <w:spacing w:val="-6"/>
          <w:sz w:val="30"/>
          <w:szCs w:val="30"/>
        </w:rPr>
        <w:t>100</w:t>
      </w:r>
      <w:r>
        <w:rPr>
          <w:rFonts w:ascii="Times New Roman" w:hAnsi="Times New Roman" w:eastAsia="Times New Roman" w:cs="Times New Roman"/>
          <w:spacing w:val="-38"/>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100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100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200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200</w:t>
      </w:r>
      <w:r>
        <w:rPr>
          <w:rFonts w:ascii="宋体" w:hAnsi="宋体" w:eastAsia="宋体" w:cs="宋体"/>
          <w:spacing w:val="-6"/>
          <w:sz w:val="30"/>
          <w:szCs w:val="30"/>
        </w:rPr>
        <w:t>）来代表其行为决策偏</w:t>
      </w:r>
      <w:r>
        <w:rPr>
          <w:rFonts w:ascii="宋体" w:hAnsi="宋体" w:eastAsia="宋体" w:cs="宋体"/>
          <w:sz w:val="30"/>
          <w:szCs w:val="30"/>
        </w:rPr>
        <w:t xml:space="preserve">  </w:t>
      </w:r>
      <w:r>
        <w:rPr>
          <w:rFonts w:ascii="宋体" w:hAnsi="宋体" w:eastAsia="宋体" w:cs="宋体"/>
          <w:spacing w:val="-1"/>
          <w:sz w:val="30"/>
          <w:szCs w:val="30"/>
        </w:rPr>
        <w:t>好，她仍会偏向于前者。偏向</w:t>
      </w:r>
      <w:r>
        <w:rPr>
          <w:i/>
          <w:iCs/>
          <w:spacing w:val="-1"/>
          <w:sz w:val="30"/>
          <w:szCs w:val="30"/>
        </w:rPr>
        <w:t>f</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的原因在于，艾丽西亚认为</w:t>
      </w:r>
      <w:r>
        <w:rPr>
          <w:i/>
          <w:iCs/>
          <w:spacing w:val="-2"/>
          <w:sz w:val="30"/>
          <w:szCs w:val="30"/>
        </w:rPr>
        <w:t>A</w:t>
      </w:r>
      <w:r>
        <w:rPr>
          <w:rFonts w:ascii="宋体" w:hAnsi="宋体" w:eastAsia="宋体" w:cs="宋体"/>
          <w:spacing w:val="-2"/>
          <w:sz w:val="30"/>
          <w:szCs w:val="30"/>
        </w:rPr>
        <w:t>比</w:t>
      </w:r>
      <w:r>
        <w:rPr>
          <w:i/>
          <w:iCs/>
          <w:spacing w:val="-2"/>
          <w:sz w:val="30"/>
          <w:szCs w:val="30"/>
        </w:rPr>
        <w:t>B</w:t>
      </w:r>
      <w:r>
        <w:rPr>
          <w:rFonts w:ascii="宋体" w:hAnsi="宋体" w:eastAsia="宋体" w:cs="宋体"/>
          <w:spacing w:val="-2"/>
          <w:sz w:val="30"/>
          <w:szCs w:val="30"/>
        </w:rPr>
        <w:t>概率更</w:t>
      </w:r>
      <w:r>
        <w:rPr>
          <w:rFonts w:ascii="宋体" w:hAnsi="宋体" w:eastAsia="宋体" w:cs="宋体"/>
          <w:sz w:val="30"/>
          <w:szCs w:val="30"/>
        </w:rPr>
        <w:t xml:space="preserve"> </w:t>
      </w:r>
      <w:r>
        <w:rPr>
          <w:rFonts w:ascii="宋体" w:hAnsi="宋体" w:eastAsia="宋体" w:cs="宋体"/>
          <w:spacing w:val="-1"/>
          <w:sz w:val="30"/>
          <w:szCs w:val="30"/>
        </w:rPr>
        <w:t>大，若非如此，她会选奖金更多的</w:t>
      </w:r>
      <w:r>
        <w:rPr>
          <w:i/>
          <w:iCs/>
          <w:spacing w:val="-1"/>
          <w:sz w:val="30"/>
          <w:szCs w:val="30"/>
        </w:rPr>
        <w:t>f</w:t>
      </w:r>
      <w:r>
        <w:rPr>
          <w:rFonts w:ascii="Times New Roman" w:hAnsi="Times New Roman" w:eastAsia="Times New Roman" w:cs="Times New Roman"/>
          <w:spacing w:val="-1"/>
          <w:sz w:val="30"/>
          <w:szCs w:val="30"/>
        </w:rPr>
        <w:t>2</w:t>
      </w:r>
      <w:r>
        <w:rPr>
          <w:rFonts w:ascii="宋体" w:hAnsi="宋体" w:eastAsia="宋体" w:cs="宋体"/>
          <w:spacing w:val="-1"/>
          <w:sz w:val="30"/>
          <w:szCs w:val="30"/>
        </w:rPr>
        <w:t>；而在这一案例中，</w:t>
      </w:r>
      <w:r>
        <w:rPr>
          <w:i/>
          <w:iCs/>
          <w:spacing w:val="-1"/>
          <w:sz w:val="30"/>
          <w:szCs w:val="30"/>
        </w:rPr>
        <w:t>f</w:t>
      </w:r>
      <w:r>
        <w:rPr>
          <w:rFonts w:ascii="Times New Roman" w:hAnsi="Times New Roman" w:eastAsia="Times New Roman" w:cs="Times New Roman"/>
          <w:spacing w:val="-1"/>
          <w:sz w:val="30"/>
          <w:szCs w:val="30"/>
        </w:rPr>
        <w:t>1</w:t>
      </w:r>
      <w:r>
        <w:rPr>
          <w:i/>
          <w:iCs/>
          <w:spacing w:val="-1"/>
          <w:sz w:val="30"/>
          <w:szCs w:val="30"/>
        </w:rPr>
        <w:t>z</w:t>
      </w:r>
      <w:r>
        <w:rPr>
          <w:rFonts w:ascii="宋体" w:hAnsi="宋体" w:eastAsia="宋体" w:cs="宋体"/>
          <w:spacing w:val="-1"/>
          <w:sz w:val="30"/>
          <w:szCs w:val="30"/>
        </w:rPr>
        <w:t>的</w:t>
      </w:r>
      <w:r>
        <w:rPr>
          <w:rFonts w:ascii="宋体" w:hAnsi="宋体" w:eastAsia="宋体" w:cs="宋体"/>
          <w:spacing w:val="-2"/>
          <w:sz w:val="30"/>
          <w:szCs w:val="30"/>
        </w:rPr>
        <w:t>收益要比</w:t>
      </w:r>
      <w:r>
        <w:rPr>
          <w:rFonts w:ascii="宋体" w:hAnsi="宋体" w:eastAsia="宋体" w:cs="宋体"/>
          <w:sz w:val="30"/>
          <w:szCs w:val="30"/>
        </w:rPr>
        <w:t xml:space="preserve"> </w:t>
      </w:r>
      <w:r>
        <w:rPr>
          <w:i/>
          <w:iCs/>
          <w:spacing w:val="-8"/>
          <w:sz w:val="30"/>
          <w:szCs w:val="30"/>
        </w:rPr>
        <w:t>f</w:t>
      </w:r>
      <w:r>
        <w:rPr>
          <w:rFonts w:ascii="Times New Roman" w:hAnsi="Times New Roman" w:eastAsia="Times New Roman" w:cs="Times New Roman"/>
          <w:spacing w:val="-8"/>
          <w:sz w:val="30"/>
          <w:szCs w:val="30"/>
        </w:rPr>
        <w:t>2</w:t>
      </w:r>
      <w:r>
        <w:rPr>
          <w:i/>
          <w:iCs/>
          <w:spacing w:val="-8"/>
          <w:sz w:val="30"/>
          <w:szCs w:val="30"/>
        </w:rPr>
        <w:t>z</w:t>
      </w:r>
      <w:r>
        <w:rPr>
          <w:rFonts w:ascii="宋体" w:hAnsi="宋体" w:eastAsia="宋体" w:cs="宋体"/>
          <w:spacing w:val="-8"/>
          <w:sz w:val="30"/>
          <w:szCs w:val="30"/>
        </w:rPr>
        <w:t>多。</w:t>
      </w:r>
    </w:p>
    <w:p w14:paraId="0ECA1C93">
      <w:pPr>
        <w:pStyle w:val="2"/>
        <w:spacing w:before="216" w:line="209" w:lineRule="auto"/>
        <w:ind w:left="17" w:right="19" w:firstLine="611"/>
        <w:rPr>
          <w:rFonts w:ascii="宋体" w:hAnsi="宋体" w:eastAsia="宋体" w:cs="宋体"/>
          <w:sz w:val="30"/>
          <w:szCs w:val="30"/>
        </w:rPr>
      </w:pPr>
      <w:r>
        <w:rPr>
          <w:rFonts w:ascii="微软雅黑" w:hAnsi="微软雅黑" w:eastAsia="微软雅黑" w:cs="微软雅黑"/>
          <w:spacing w:val="-7"/>
          <w:sz w:val="30"/>
          <w:szCs w:val="30"/>
        </w:rPr>
        <w:t xml:space="preserve">5.非退化性： </w:t>
      </w:r>
      <w:r>
        <w:rPr>
          <w:rFonts w:ascii="宋体" w:hAnsi="宋体" w:eastAsia="宋体" w:cs="宋体"/>
          <w:spacing w:val="-7"/>
          <w:sz w:val="30"/>
          <w:szCs w:val="30"/>
        </w:rPr>
        <w:t>至少存在一对概率结果</w:t>
      </w:r>
      <w:r>
        <w:rPr>
          <w:i/>
          <w:iCs/>
          <w:spacing w:val="-7"/>
          <w:sz w:val="30"/>
          <w:szCs w:val="30"/>
        </w:rPr>
        <w:t>x</w:t>
      </w:r>
      <w:r>
        <w:rPr>
          <w:rFonts w:ascii="宋体" w:hAnsi="宋体" w:eastAsia="宋体" w:cs="宋体"/>
          <w:spacing w:val="-7"/>
          <w:sz w:val="30"/>
          <w:szCs w:val="30"/>
        </w:rPr>
        <w:t>和</w:t>
      </w:r>
      <w:r>
        <w:rPr>
          <w:i/>
          <w:iCs/>
          <w:spacing w:val="-7"/>
          <w:sz w:val="30"/>
          <w:szCs w:val="30"/>
        </w:rPr>
        <w:t>x</w:t>
      </w:r>
      <w:r>
        <w:rPr>
          <w:i/>
          <w:iCs/>
          <w:spacing w:val="-44"/>
          <w:sz w:val="30"/>
          <w:szCs w:val="30"/>
        </w:rPr>
        <w:t xml:space="preserve"> </w:t>
      </w:r>
      <w:r>
        <w:rPr>
          <w:i/>
          <w:iCs/>
          <w:spacing w:val="-7"/>
          <w:sz w:val="30"/>
          <w:szCs w:val="30"/>
        </w:rPr>
        <w:t>'</w:t>
      </w:r>
      <w:r>
        <w:rPr>
          <w:rFonts w:ascii="宋体" w:hAnsi="宋体" w:eastAsia="宋体" w:cs="宋体"/>
          <w:spacing w:val="-7"/>
          <w:sz w:val="30"/>
          <w:szCs w:val="30"/>
        </w:rPr>
        <w:t>，且结果</w:t>
      </w:r>
      <w:r>
        <w:rPr>
          <w:i/>
          <w:iCs/>
          <w:spacing w:val="-7"/>
          <w:sz w:val="30"/>
          <w:szCs w:val="30"/>
        </w:rPr>
        <w:t>x</w:t>
      </w:r>
      <w:r>
        <w:rPr>
          <w:rFonts w:ascii="宋体" w:hAnsi="宋体" w:eastAsia="宋体" w:cs="宋体"/>
          <w:spacing w:val="-7"/>
          <w:sz w:val="30"/>
          <w:szCs w:val="30"/>
        </w:rPr>
        <w:t>优于结果</w:t>
      </w:r>
      <w:r>
        <w:rPr>
          <w:i/>
          <w:iCs/>
          <w:spacing w:val="-7"/>
          <w:sz w:val="30"/>
          <w:szCs w:val="30"/>
        </w:rPr>
        <w:t>x</w:t>
      </w:r>
      <w:r>
        <w:rPr>
          <w:i/>
          <w:iCs/>
          <w:spacing w:val="-48"/>
          <w:sz w:val="30"/>
          <w:szCs w:val="30"/>
        </w:rPr>
        <w:t xml:space="preserve"> </w:t>
      </w:r>
      <w:r>
        <w:rPr>
          <w:i/>
          <w:iCs/>
          <w:spacing w:val="-7"/>
          <w:sz w:val="30"/>
          <w:szCs w:val="30"/>
        </w:rPr>
        <w:t>'</w:t>
      </w:r>
      <w:r>
        <w:rPr>
          <w:rFonts w:ascii="宋体" w:hAnsi="宋体" w:eastAsia="宋体" w:cs="宋体"/>
          <w:spacing w:val="-7"/>
          <w:sz w:val="30"/>
          <w:szCs w:val="30"/>
        </w:rPr>
        <w:t>，即</w:t>
      </w:r>
      <w:r>
        <w:rPr>
          <w:rFonts w:ascii="宋体" w:hAnsi="宋体" w:eastAsia="宋体" w:cs="宋体"/>
          <w:sz w:val="30"/>
          <w:szCs w:val="30"/>
        </w:rPr>
        <w:t xml:space="preserve"> </w:t>
      </w:r>
      <w:r>
        <w:rPr>
          <w:rFonts w:ascii="宋体" w:hAnsi="宋体" w:eastAsia="宋体" w:cs="宋体"/>
          <w:spacing w:val="-1"/>
          <w:sz w:val="30"/>
          <w:szCs w:val="30"/>
        </w:rPr>
        <w:t>至少在一个案例中，艾丽西亚偏向于一种行为决策。因此在其他行为决</w:t>
      </w:r>
      <w:r>
        <w:rPr>
          <w:rFonts w:ascii="宋体" w:hAnsi="宋体" w:eastAsia="宋体" w:cs="宋体"/>
          <w:spacing w:val="15"/>
          <w:sz w:val="30"/>
          <w:szCs w:val="30"/>
        </w:rPr>
        <w:t xml:space="preserve"> </w:t>
      </w:r>
      <w:r>
        <w:rPr>
          <w:rFonts w:ascii="宋体" w:hAnsi="宋体" w:eastAsia="宋体" w:cs="宋体"/>
          <w:spacing w:val="-1"/>
          <w:sz w:val="30"/>
          <w:szCs w:val="30"/>
        </w:rPr>
        <w:t>策中，这种偏好都具一定影响力。</w:t>
      </w:r>
    </w:p>
    <w:p w14:paraId="047829BF">
      <w:pPr>
        <w:pStyle w:val="2"/>
        <w:spacing w:before="264" w:line="229" w:lineRule="auto"/>
        <w:ind w:left="39" w:right="195" w:firstLine="581"/>
        <w:rPr>
          <w:rFonts w:ascii="宋体" w:hAnsi="宋体" w:eastAsia="宋体" w:cs="宋体"/>
          <w:sz w:val="30"/>
          <w:szCs w:val="30"/>
        </w:rPr>
      </w:pPr>
      <w:r>
        <w:rPr>
          <w:rFonts w:ascii="微软雅黑" w:hAnsi="微软雅黑" w:eastAsia="微软雅黑" w:cs="微软雅黑"/>
          <w:spacing w:val="-3"/>
          <w:sz w:val="30"/>
          <w:szCs w:val="30"/>
        </w:rPr>
        <w:t xml:space="preserve">6.小事件的连续性： </w:t>
      </w:r>
      <w:r>
        <w:rPr>
          <w:rFonts w:ascii="宋体" w:hAnsi="宋体" w:eastAsia="宋体" w:cs="宋体"/>
          <w:spacing w:val="-3"/>
          <w:sz w:val="30"/>
          <w:szCs w:val="30"/>
        </w:rPr>
        <w:t>对于任意结果</w:t>
      </w:r>
      <w:r>
        <w:rPr>
          <w:i/>
          <w:iCs/>
          <w:spacing w:val="-3"/>
          <w:sz w:val="30"/>
          <w:szCs w:val="30"/>
        </w:rPr>
        <w:t>x</w:t>
      </w:r>
      <w:r>
        <w:rPr>
          <w:rFonts w:ascii="宋体" w:hAnsi="宋体" w:eastAsia="宋体" w:cs="宋体"/>
          <w:spacing w:val="-3"/>
          <w:sz w:val="30"/>
          <w:szCs w:val="30"/>
        </w:rPr>
        <w:t>以及随机一对行</w:t>
      </w:r>
      <w:r>
        <w:rPr>
          <w:rFonts w:ascii="宋体" w:hAnsi="宋体" w:eastAsia="宋体" w:cs="宋体"/>
          <w:spacing w:val="-4"/>
          <w:sz w:val="30"/>
          <w:szCs w:val="30"/>
        </w:rPr>
        <w:t>为决策</w:t>
      </w:r>
      <w:r>
        <w:rPr>
          <w:i/>
          <w:iCs/>
          <w:spacing w:val="-4"/>
          <w:sz w:val="30"/>
          <w:szCs w:val="30"/>
        </w:rPr>
        <w:t>f</w:t>
      </w:r>
      <w:r>
        <w:rPr>
          <w:rFonts w:ascii="宋体" w:hAnsi="宋体" w:eastAsia="宋体" w:cs="宋体"/>
          <w:spacing w:val="-4"/>
          <w:sz w:val="30"/>
          <w:szCs w:val="30"/>
        </w:rPr>
        <w:t>和</w:t>
      </w:r>
      <w:r>
        <w:rPr>
          <w:i/>
          <w:iCs/>
          <w:spacing w:val="-4"/>
          <w:sz w:val="30"/>
          <w:szCs w:val="30"/>
        </w:rPr>
        <w:t>g</w:t>
      </w:r>
      <w:r>
        <w:rPr>
          <w:rFonts w:ascii="宋体" w:hAnsi="宋体" w:eastAsia="宋体" w:cs="宋体"/>
          <w:spacing w:val="-4"/>
          <w:sz w:val="30"/>
          <w:szCs w:val="30"/>
        </w:rPr>
        <w:t>（</w:t>
      </w:r>
      <w:r>
        <w:rPr>
          <w:i/>
          <w:iCs/>
          <w:spacing w:val="-4"/>
          <w:sz w:val="30"/>
          <w:szCs w:val="30"/>
        </w:rPr>
        <w:t>f</w:t>
      </w:r>
      <w:r>
        <w:rPr>
          <w:i/>
          <w:iCs/>
          <w:sz w:val="30"/>
          <w:szCs w:val="30"/>
        </w:rPr>
        <w:t xml:space="preserve"> </w:t>
      </w:r>
      <w:r>
        <w:rPr>
          <w:rFonts w:ascii="宋体" w:hAnsi="宋体" w:eastAsia="宋体" w:cs="宋体"/>
          <w:spacing w:val="-5"/>
          <w:sz w:val="30"/>
          <w:szCs w:val="30"/>
        </w:rPr>
        <w:t>的偏好胜过</w:t>
      </w:r>
      <w:r>
        <w:rPr>
          <w:i/>
          <w:iCs/>
          <w:spacing w:val="-5"/>
          <w:sz w:val="30"/>
          <w:szCs w:val="30"/>
        </w:rPr>
        <w:t>g</w:t>
      </w:r>
      <w:r>
        <w:rPr>
          <w:rFonts w:ascii="宋体" w:hAnsi="宋体" w:eastAsia="宋体" w:cs="宋体"/>
          <w:sz w:val="30"/>
          <w:szCs w:val="30"/>
        </w:rPr>
        <w:t>），</w:t>
      </w:r>
      <w:r>
        <w:rPr>
          <w:i/>
          <w:iCs/>
          <w:spacing w:val="-5"/>
          <w:sz w:val="30"/>
          <w:szCs w:val="30"/>
        </w:rPr>
        <w:t>E</w:t>
      </w:r>
      <w:r>
        <w:rPr>
          <w:rFonts w:ascii="Times New Roman" w:hAnsi="Times New Roman" w:eastAsia="Times New Roman" w:cs="Times New Roman"/>
          <w:spacing w:val="-5"/>
          <w:sz w:val="30"/>
          <w:szCs w:val="30"/>
        </w:rPr>
        <w:t>i</w:t>
      </w:r>
      <w:r>
        <w:rPr>
          <w:rFonts w:ascii="宋体" w:hAnsi="宋体" w:eastAsia="宋体" w:cs="宋体"/>
          <w:spacing w:val="-5"/>
          <w:sz w:val="30"/>
          <w:szCs w:val="30"/>
        </w:rPr>
        <w:t>表示除事件</w:t>
      </w:r>
      <w:r>
        <w:rPr>
          <w:i/>
          <w:iCs/>
          <w:spacing w:val="-5"/>
          <w:sz w:val="30"/>
          <w:szCs w:val="30"/>
        </w:rPr>
        <w:t>S</w:t>
      </w:r>
      <w:r>
        <w:rPr>
          <w:rFonts w:ascii="宋体" w:hAnsi="宋体" w:eastAsia="宋体" w:cs="宋体"/>
          <w:spacing w:val="-5"/>
          <w:sz w:val="30"/>
          <w:szCs w:val="30"/>
        </w:rPr>
        <w:t>以外的其他事件（如事件</w:t>
      </w:r>
      <w:r>
        <w:rPr>
          <w:i/>
          <w:iCs/>
          <w:spacing w:val="-5"/>
          <w:sz w:val="30"/>
          <w:szCs w:val="30"/>
        </w:rPr>
        <w:t>E</w:t>
      </w:r>
      <w:r>
        <w:rPr>
          <w:rFonts w:ascii="Times New Roman" w:hAnsi="Times New Roman" w:eastAsia="Times New Roman" w:cs="Times New Roman"/>
          <w:spacing w:val="-5"/>
          <w:position w:val="-6"/>
          <w:sz w:val="30"/>
          <w:szCs w:val="30"/>
        </w:rPr>
        <w:t>1</w:t>
      </w:r>
      <w:r>
        <w:rPr>
          <w:rFonts w:ascii="宋体" w:hAnsi="宋体" w:eastAsia="宋体" w:cs="宋体"/>
          <w:spacing w:val="-5"/>
          <w:sz w:val="30"/>
          <w:szCs w:val="30"/>
        </w:rPr>
        <w:t>，</w:t>
      </w:r>
    </w:p>
    <w:p w14:paraId="5870FC33">
      <w:pPr>
        <w:spacing w:line="229" w:lineRule="auto"/>
        <w:rPr>
          <w:rFonts w:ascii="宋体" w:hAnsi="宋体" w:eastAsia="宋体" w:cs="宋体"/>
          <w:sz w:val="30"/>
          <w:szCs w:val="30"/>
        </w:rPr>
        <w:sectPr>
          <w:pgSz w:w="12240" w:h="15840"/>
          <w:pgMar w:top="1346" w:right="1472" w:bottom="400" w:left="1436" w:header="0" w:footer="0" w:gutter="0"/>
          <w:cols w:space="720" w:num="1"/>
        </w:sectPr>
      </w:pPr>
    </w:p>
    <w:p w14:paraId="28F65009">
      <w:pPr>
        <w:spacing w:before="213" w:line="212" w:lineRule="auto"/>
        <w:rPr>
          <w:rFonts w:ascii="宋体" w:hAnsi="宋体" w:eastAsia="宋体" w:cs="宋体"/>
          <w:sz w:val="28"/>
          <w:szCs w:val="28"/>
        </w:rPr>
      </w:pPr>
      <w:r>
        <w:rPr>
          <w:rFonts w:ascii="Times New Roman" w:hAnsi="Times New Roman" w:eastAsia="Times New Roman" w:cs="Times New Roman"/>
          <w:spacing w:val="3"/>
          <w:sz w:val="28"/>
          <w:szCs w:val="28"/>
        </w:rPr>
        <w:t>…</w:t>
      </w:r>
      <w:r>
        <w:rPr>
          <w:rFonts w:ascii="Times New Roman" w:hAnsi="Times New Roman" w:eastAsia="Times New Roman" w:cs="Times New Roman"/>
          <w:spacing w:val="-22"/>
          <w:sz w:val="28"/>
          <w:szCs w:val="28"/>
        </w:rPr>
        <w:t xml:space="preserve"> </w:t>
      </w:r>
      <w:r>
        <w:rPr>
          <w:rFonts w:ascii="Times New Roman" w:hAnsi="Times New Roman" w:eastAsia="Times New Roman" w:cs="Times New Roman"/>
          <w:spacing w:val="3"/>
          <w:sz w:val="28"/>
          <w:szCs w:val="28"/>
        </w:rPr>
        <w:t>…</w:t>
      </w:r>
      <w:r>
        <w:rPr>
          <w:rFonts w:ascii="Times New Roman" w:hAnsi="Times New Roman" w:eastAsia="Times New Roman" w:cs="Times New Roman"/>
          <w:spacing w:val="-55"/>
          <w:sz w:val="28"/>
          <w:szCs w:val="28"/>
        </w:rPr>
        <w:t xml:space="preserve"> </w:t>
      </w:r>
      <w:r>
        <w:rPr>
          <w:rFonts w:ascii="Times New Roman" w:hAnsi="Times New Roman" w:eastAsia="Times New Roman" w:cs="Times New Roman"/>
          <w:spacing w:val="3"/>
          <w:sz w:val="28"/>
          <w:szCs w:val="28"/>
        </w:rPr>
        <w:t>,</w:t>
      </w:r>
      <w:r>
        <w:rPr>
          <w:rFonts w:ascii="Times New Roman" w:hAnsi="Times New Roman" w:eastAsia="Times New Roman" w:cs="Times New Roman"/>
          <w:sz w:val="28"/>
          <w:szCs w:val="28"/>
        </w:rPr>
        <w:t>Ek</w:t>
      </w:r>
      <w:r>
        <w:rPr>
          <w:rFonts w:ascii="Times New Roman" w:hAnsi="Times New Roman" w:eastAsia="Times New Roman" w:cs="Times New Roman"/>
          <w:spacing w:val="3"/>
          <w:sz w:val="28"/>
          <w:szCs w:val="28"/>
        </w:rPr>
        <w:t xml:space="preserve">),           </w:t>
      </w:r>
      <w:r>
        <w:rPr>
          <w:rFonts w:ascii="宋体" w:hAnsi="宋体" w:eastAsia="宋体" w:cs="宋体"/>
          <w:spacing w:val="3"/>
          <w:sz w:val="28"/>
          <w:szCs w:val="28"/>
        </w:rPr>
        <w:t>这两者的关系可表示为：</w:t>
      </w:r>
    </w:p>
    <w:p w14:paraId="53974A6A">
      <w:pPr>
        <w:pStyle w:val="2"/>
        <w:spacing w:line="316" w:lineRule="auto"/>
      </w:pPr>
    </w:p>
    <w:p w14:paraId="5766591F">
      <w:pPr>
        <w:spacing w:before="107" w:line="207" w:lineRule="auto"/>
        <w:ind w:left="610"/>
        <w:rPr>
          <w:rFonts w:ascii="Times New Roman" w:hAnsi="Times New Roman" w:eastAsia="Times New Roman" w:cs="Times New Roman"/>
          <w:sz w:val="32"/>
          <w:szCs w:val="32"/>
        </w:rPr>
      </w:pPr>
      <w:r>
        <w:rPr>
          <w:rFonts w:ascii="Times New Roman" w:hAnsi="Times New Roman" w:eastAsia="Times New Roman" w:cs="Times New Roman"/>
          <w:i/>
          <w:iCs/>
          <w:spacing w:val="-15"/>
          <w:sz w:val="32"/>
          <w:szCs w:val="32"/>
        </w:rPr>
        <w:t>f&gt;g×Ei</w:t>
      </w:r>
      <w:r>
        <w:rPr>
          <w:rFonts w:ascii="宋体" w:hAnsi="宋体" w:eastAsia="宋体" w:cs="宋体"/>
          <w:i/>
          <w:iCs/>
          <w:spacing w:val="-15"/>
          <w:sz w:val="33"/>
          <w:szCs w:val="33"/>
        </w:rPr>
        <w:t>且</w:t>
      </w:r>
      <w:r>
        <w:rPr>
          <w:rFonts w:ascii="Times New Roman" w:hAnsi="Times New Roman" w:eastAsia="Times New Roman" w:cs="Times New Roman"/>
          <w:i/>
          <w:iCs/>
          <w:spacing w:val="-15"/>
          <w:sz w:val="32"/>
          <w:szCs w:val="32"/>
        </w:rPr>
        <w:t>f×Ei&gt;9</w:t>
      </w:r>
    </w:p>
    <w:p w14:paraId="25859B3C">
      <w:pPr>
        <w:pStyle w:val="2"/>
        <w:spacing w:line="460" w:lineRule="auto"/>
      </w:pPr>
    </w:p>
    <w:p w14:paraId="0474642A">
      <w:pPr>
        <w:spacing w:before="92" w:line="219" w:lineRule="auto"/>
        <w:ind w:left="610"/>
        <w:rPr>
          <w:rFonts w:ascii="宋体" w:hAnsi="宋体" w:eastAsia="宋体" w:cs="宋体"/>
          <w:sz w:val="28"/>
          <w:szCs w:val="28"/>
        </w:rPr>
      </w:pPr>
      <w:r>
        <w:rPr>
          <w:rFonts w:ascii="宋体" w:hAnsi="宋体" w:eastAsia="宋体" w:cs="宋体"/>
          <w:spacing w:val="2"/>
          <w:sz w:val="28"/>
          <w:szCs w:val="28"/>
        </w:rPr>
        <w:t>其中，当s属于A</w:t>
      </w:r>
      <w:r>
        <w:rPr>
          <w:rFonts w:ascii="宋体" w:hAnsi="宋体" w:eastAsia="宋体" w:cs="宋体"/>
          <w:spacing w:val="-78"/>
          <w:sz w:val="28"/>
          <w:szCs w:val="28"/>
        </w:rPr>
        <w:t xml:space="preserve"> </w:t>
      </w:r>
      <w:r>
        <w:rPr>
          <w:rFonts w:ascii="宋体" w:hAnsi="宋体" w:eastAsia="宋体" w:cs="宋体"/>
          <w:spacing w:val="2"/>
          <w:sz w:val="28"/>
          <w:szCs w:val="28"/>
        </w:rPr>
        <w:t>时，函数</w:t>
      </w:r>
      <w:r>
        <w:rPr>
          <w:rFonts w:ascii="宋体" w:hAnsi="宋体" w:eastAsia="宋体" w:cs="宋体"/>
          <w:spacing w:val="-52"/>
          <w:sz w:val="28"/>
          <w:szCs w:val="28"/>
        </w:rPr>
        <w:t xml:space="preserve"> </w:t>
      </w:r>
      <w:r>
        <w:rPr>
          <w:rFonts w:ascii="宋体" w:hAnsi="宋体" w:eastAsia="宋体" w:cs="宋体"/>
          <w:spacing w:val="2"/>
          <w:sz w:val="28"/>
          <w:szCs w:val="28"/>
        </w:rPr>
        <w:t>A</w:t>
      </w:r>
      <w:r>
        <w:rPr>
          <w:rFonts w:ascii="宋体" w:hAnsi="宋体" w:eastAsia="宋体" w:cs="宋体"/>
          <w:spacing w:val="102"/>
          <w:sz w:val="28"/>
          <w:szCs w:val="28"/>
        </w:rPr>
        <w:t xml:space="preserve"> </w:t>
      </w:r>
      <w:r>
        <w:rPr>
          <w:rFonts w:ascii="宋体" w:hAnsi="宋体" w:eastAsia="宋体" w:cs="宋体"/>
          <w:spacing w:val="2"/>
          <w:sz w:val="28"/>
          <w:szCs w:val="28"/>
        </w:rPr>
        <w:t>表示为x的解</w:t>
      </w:r>
      <w:r>
        <w:rPr>
          <w:rFonts w:ascii="宋体" w:hAnsi="宋体" w:eastAsia="宋体" w:cs="宋体"/>
          <w:spacing w:val="1"/>
          <w:sz w:val="28"/>
          <w:szCs w:val="28"/>
        </w:rPr>
        <w:t>集，</w:t>
      </w:r>
      <w:r>
        <w:rPr>
          <w:rFonts w:ascii="宋体" w:hAnsi="宋体" w:eastAsia="宋体" w:cs="宋体"/>
          <w:spacing w:val="-70"/>
          <w:sz w:val="28"/>
          <w:szCs w:val="28"/>
        </w:rPr>
        <w:t xml:space="preserve"> </w:t>
      </w:r>
      <w:r>
        <w:rPr>
          <w:rFonts w:ascii="宋体" w:hAnsi="宋体" w:eastAsia="宋体" w:cs="宋体"/>
          <w:spacing w:val="1"/>
          <w:sz w:val="28"/>
          <w:szCs w:val="28"/>
        </w:rPr>
        <w:t>f同</w:t>
      </w:r>
      <w:r>
        <w:rPr>
          <w:rFonts w:ascii="宋体" w:hAnsi="宋体" w:eastAsia="宋体" w:cs="宋体"/>
          <w:spacing w:val="-56"/>
          <w:sz w:val="28"/>
          <w:szCs w:val="28"/>
        </w:rPr>
        <w:t xml:space="preserve"> </w:t>
      </w:r>
      <w:r>
        <w:rPr>
          <w:rFonts w:ascii="宋体" w:hAnsi="宋体" w:eastAsia="宋体" w:cs="宋体"/>
          <w:spacing w:val="1"/>
          <w:sz w:val="28"/>
          <w:szCs w:val="28"/>
        </w:rPr>
        <w:t>理</w:t>
      </w:r>
      <w:r>
        <w:rPr>
          <w:rFonts w:ascii="宋体" w:hAnsi="宋体" w:eastAsia="宋体" w:cs="宋体"/>
          <w:spacing w:val="-71"/>
          <w:sz w:val="28"/>
          <w:szCs w:val="28"/>
        </w:rPr>
        <w:t xml:space="preserve"> </w:t>
      </w:r>
      <w:r>
        <w:rPr>
          <w:rFonts w:ascii="宋体" w:hAnsi="宋体" w:eastAsia="宋体" w:cs="宋体"/>
          <w:spacing w:val="1"/>
          <w:sz w:val="28"/>
          <w:szCs w:val="28"/>
        </w:rPr>
        <w:t>。</w:t>
      </w:r>
    </w:p>
    <w:p w14:paraId="676F911A">
      <w:pPr>
        <w:pStyle w:val="2"/>
        <w:spacing w:line="263" w:lineRule="auto"/>
      </w:pPr>
    </w:p>
    <w:p w14:paraId="4AFDF0D4">
      <w:pPr>
        <w:spacing w:before="91" w:line="239" w:lineRule="auto"/>
        <w:ind w:right="15" w:firstLine="610"/>
        <w:rPr>
          <w:rFonts w:ascii="宋体" w:hAnsi="宋体" w:eastAsia="宋体" w:cs="宋体"/>
          <w:sz w:val="28"/>
          <w:szCs w:val="28"/>
        </w:rPr>
      </w:pPr>
      <w:r>
        <w:rPr>
          <w:rFonts w:ascii="宋体" w:hAnsi="宋体" w:eastAsia="宋体" w:cs="宋体"/>
          <w:spacing w:val="19"/>
          <w:sz w:val="28"/>
          <w:szCs w:val="28"/>
        </w:rPr>
        <w:t>根据萨维奇定理，只要满足这些公理，便可通过事件集合S的概率</w:t>
      </w:r>
      <w:r>
        <w:rPr>
          <w:rFonts w:ascii="宋体" w:hAnsi="宋体" w:eastAsia="宋体" w:cs="宋体"/>
          <w:sz w:val="28"/>
          <w:szCs w:val="28"/>
        </w:rPr>
        <w:t xml:space="preserve">  </w:t>
      </w:r>
      <w:r>
        <w:rPr>
          <w:rFonts w:ascii="宋体" w:hAnsi="宋体" w:eastAsia="宋体" w:cs="宋体"/>
          <w:spacing w:val="8"/>
          <w:sz w:val="28"/>
          <w:szCs w:val="28"/>
        </w:rPr>
        <w:t>分布以及结果效用来表示偏好。同样，据冯</w:t>
      </w:r>
      <w:r>
        <w:rPr>
          <w:rFonts w:ascii="宋体" w:hAnsi="宋体" w:eastAsia="宋体" w:cs="宋体"/>
          <w:spacing w:val="7"/>
          <w:sz w:val="28"/>
          <w:szCs w:val="28"/>
        </w:rPr>
        <w:t xml:space="preserve"> ·</w:t>
      </w:r>
      <w:r>
        <w:rPr>
          <w:rFonts w:ascii="宋体" w:hAnsi="宋体" w:eastAsia="宋体" w:cs="宋体"/>
          <w:spacing w:val="-115"/>
          <w:sz w:val="28"/>
          <w:szCs w:val="28"/>
        </w:rPr>
        <w:t xml:space="preserve"> </w:t>
      </w:r>
      <w:r>
        <w:rPr>
          <w:rFonts w:ascii="宋体" w:hAnsi="宋体" w:eastAsia="宋体" w:cs="宋体"/>
          <w:spacing w:val="7"/>
          <w:sz w:val="28"/>
          <w:szCs w:val="28"/>
        </w:rPr>
        <w:t>诺伊曼和摩根斯坦定理解</w:t>
      </w:r>
      <w:r>
        <w:rPr>
          <w:rFonts w:ascii="宋体" w:hAnsi="宋体" w:eastAsia="宋体" w:cs="宋体"/>
          <w:sz w:val="28"/>
          <w:szCs w:val="28"/>
        </w:rPr>
        <w:t xml:space="preserve">  </w:t>
      </w:r>
      <w:r>
        <w:rPr>
          <w:rFonts w:ascii="宋体" w:hAnsi="宋体" w:eastAsia="宋体" w:cs="宋体"/>
          <w:spacing w:val="20"/>
          <w:sz w:val="28"/>
          <w:szCs w:val="28"/>
        </w:rPr>
        <w:t>释，偏好是通过最大化的表达式来体现的，在这种情况下，我们称之为</w:t>
      </w:r>
      <w:r>
        <w:rPr>
          <w:rFonts w:ascii="宋体" w:hAnsi="宋体" w:eastAsia="宋体" w:cs="宋体"/>
          <w:spacing w:val="3"/>
          <w:sz w:val="28"/>
          <w:szCs w:val="28"/>
        </w:rPr>
        <w:t xml:space="preserve"> </w:t>
      </w:r>
      <w:r>
        <w:rPr>
          <w:rFonts w:ascii="宋体" w:hAnsi="宋体" w:eastAsia="宋体" w:cs="宋体"/>
          <w:spacing w:val="12"/>
          <w:sz w:val="28"/>
          <w:szCs w:val="28"/>
        </w:rPr>
        <w:t>主观期望效用。</w:t>
      </w:r>
    </w:p>
    <w:p w14:paraId="0803728A">
      <w:pPr>
        <w:spacing w:before="282" w:line="245" w:lineRule="auto"/>
        <w:ind w:firstLine="610"/>
        <w:rPr>
          <w:rFonts w:ascii="宋体" w:hAnsi="宋体" w:eastAsia="宋体" w:cs="宋体"/>
          <w:sz w:val="28"/>
          <w:szCs w:val="28"/>
        </w:rPr>
      </w:pPr>
      <w:r>
        <w:rPr>
          <w:rFonts w:ascii="宋体" w:hAnsi="宋体" w:eastAsia="宋体" w:cs="宋体"/>
          <w:spacing w:val="18"/>
          <w:sz w:val="28"/>
          <w:szCs w:val="28"/>
        </w:rPr>
        <w:t>萨维奇定理建立了理性偏好、独立性、事件单一性、弱比较概率、</w:t>
      </w:r>
      <w:r>
        <w:rPr>
          <w:rFonts w:ascii="宋体" w:hAnsi="宋体" w:eastAsia="宋体" w:cs="宋体"/>
          <w:spacing w:val="16"/>
          <w:sz w:val="28"/>
          <w:szCs w:val="28"/>
        </w:rPr>
        <w:t xml:space="preserve"> </w:t>
      </w:r>
      <w:r>
        <w:rPr>
          <w:rFonts w:ascii="宋体" w:hAnsi="宋体" w:eastAsia="宋体" w:cs="宋体"/>
          <w:spacing w:val="18"/>
          <w:sz w:val="28"/>
          <w:szCs w:val="28"/>
        </w:rPr>
        <w:t>非退化性和小事件连续性之间的关系，当且仅当存在概率</w:t>
      </w:r>
      <w:r>
        <w:rPr>
          <w:rFonts w:ascii="Times New Roman" w:hAnsi="Times New Roman" w:eastAsia="Times New Roman" w:cs="Times New Roman"/>
          <w:spacing w:val="18"/>
          <w:sz w:val="28"/>
          <w:szCs w:val="28"/>
        </w:rPr>
        <w:t>P</w:t>
      </w:r>
      <w:r>
        <w:rPr>
          <w:rFonts w:ascii="Times New Roman" w:hAnsi="Times New Roman" w:eastAsia="Times New Roman" w:cs="Times New Roman"/>
          <w:spacing w:val="-21"/>
          <w:sz w:val="28"/>
          <w:szCs w:val="28"/>
        </w:rPr>
        <w:t xml:space="preserve"> </w:t>
      </w:r>
      <w:r>
        <w:rPr>
          <w:rFonts w:ascii="宋体" w:hAnsi="宋体" w:eastAsia="宋体" w:cs="宋体"/>
          <w:spacing w:val="18"/>
          <w:sz w:val="28"/>
          <w:szCs w:val="28"/>
        </w:rPr>
        <w:t>和效用</w:t>
      </w:r>
      <w:r>
        <w:rPr>
          <w:rFonts w:ascii="宋体" w:hAnsi="宋体" w:eastAsia="宋体" w:cs="宋体"/>
          <w:spacing w:val="17"/>
          <w:sz w:val="28"/>
          <w:szCs w:val="28"/>
        </w:rPr>
        <w:t>函数</w:t>
      </w:r>
      <w:r>
        <w:rPr>
          <w:rFonts w:ascii="Times New Roman" w:hAnsi="Times New Roman" w:eastAsia="Times New Roman" w:cs="Times New Roman"/>
          <w:spacing w:val="17"/>
          <w:sz w:val="28"/>
          <w:szCs w:val="28"/>
        </w:rPr>
        <w:t>u</w:t>
      </w:r>
      <w:r>
        <w:rPr>
          <w:rFonts w:ascii="Times New Roman" w:hAnsi="Times New Roman" w:eastAsia="Times New Roman" w:cs="Times New Roman"/>
          <w:sz w:val="28"/>
          <w:szCs w:val="28"/>
        </w:rPr>
        <w:t xml:space="preserve"> </w:t>
      </w:r>
      <w:r>
        <w:rPr>
          <w:rFonts w:ascii="宋体" w:hAnsi="宋体" w:eastAsia="宋体" w:cs="宋体"/>
          <w:spacing w:val="3"/>
          <w:sz w:val="28"/>
          <w:szCs w:val="28"/>
        </w:rPr>
        <w:t>使得：</w:t>
      </w:r>
    </w:p>
    <w:p w14:paraId="20E78611">
      <w:pPr>
        <w:spacing w:before="292" w:line="212" w:lineRule="auto"/>
        <w:ind w:left="610"/>
        <w:rPr>
          <w:rFonts w:ascii="Times New Roman" w:hAnsi="Times New Roman" w:eastAsia="Times New Roman" w:cs="Times New Roman"/>
          <w:sz w:val="28"/>
          <w:szCs w:val="28"/>
        </w:rPr>
      </w:pPr>
      <w:r>
        <w:rPr>
          <w:rFonts w:ascii="宋体" w:hAnsi="宋体" w:eastAsia="宋体" w:cs="宋体"/>
          <w:spacing w:val="-2"/>
          <w:sz w:val="28"/>
          <w:szCs w:val="28"/>
        </w:rPr>
        <w:t>当且仅当</w:t>
      </w:r>
      <w:r>
        <w:rPr>
          <w:rFonts w:ascii="Times New Roman" w:hAnsi="Times New Roman" w:eastAsia="Times New Roman" w:cs="Times New Roman"/>
          <w:spacing w:val="-2"/>
          <w:sz w:val="28"/>
          <w:szCs w:val="28"/>
        </w:rPr>
        <w:t xml:space="preserve">SEU(f)≥SEU(g)             </w:t>
      </w:r>
      <w:r>
        <w:rPr>
          <w:rFonts w:ascii="宋体" w:hAnsi="宋体" w:eastAsia="宋体" w:cs="宋体"/>
          <w:spacing w:val="-2"/>
          <w:sz w:val="28"/>
          <w:szCs w:val="28"/>
        </w:rPr>
        <w:t>时 ，</w:t>
      </w:r>
      <w:r>
        <w:rPr>
          <w:rFonts w:ascii="Times New Roman" w:hAnsi="Times New Roman" w:eastAsia="Times New Roman" w:cs="Times New Roman"/>
          <w:spacing w:val="-2"/>
          <w:sz w:val="28"/>
          <w:szCs w:val="28"/>
        </w:rPr>
        <w:t>f≥g</w:t>
      </w:r>
    </w:p>
    <w:p w14:paraId="3E234624">
      <w:pPr>
        <w:spacing w:before="279" w:line="212" w:lineRule="auto"/>
        <w:ind w:left="610"/>
        <w:rPr>
          <w:rFonts w:ascii="宋体" w:hAnsi="宋体" w:eastAsia="宋体" w:cs="宋体"/>
          <w:sz w:val="28"/>
          <w:szCs w:val="28"/>
        </w:rPr>
      </w:pPr>
      <w:r>
        <w:rPr>
          <w:rFonts w:ascii="Times New Roman" w:hAnsi="Times New Roman" w:eastAsia="Times New Roman" w:cs="Times New Roman"/>
          <w:sz w:val="28"/>
          <w:szCs w:val="28"/>
        </w:rPr>
        <w:t>SEU</w:t>
      </w:r>
      <w:r>
        <w:rPr>
          <w:rFonts w:ascii="Times New Roman" w:hAnsi="Times New Roman" w:eastAsia="Times New Roman" w:cs="Times New Roman"/>
          <w:spacing w:val="11"/>
          <w:sz w:val="28"/>
          <w:szCs w:val="28"/>
        </w:rPr>
        <w:t>(f,u,P)</w:t>
      </w:r>
      <w:r>
        <w:rPr>
          <w:rFonts w:ascii="Times New Roman" w:hAnsi="Times New Roman" w:eastAsia="Times New Roman" w:cs="Times New Roman"/>
          <w:spacing w:val="2"/>
          <w:sz w:val="28"/>
          <w:szCs w:val="28"/>
        </w:rPr>
        <w:t xml:space="preserve">             </w:t>
      </w:r>
      <w:r>
        <w:rPr>
          <w:rFonts w:ascii="宋体" w:hAnsi="宋体" w:eastAsia="宋体" w:cs="宋体"/>
          <w:spacing w:val="11"/>
          <w:sz w:val="28"/>
          <w:szCs w:val="28"/>
        </w:rPr>
        <w:t>表示主观期望效用，其定义如下：</w:t>
      </w:r>
    </w:p>
    <w:p w14:paraId="2B0735F1">
      <w:pPr>
        <w:pStyle w:val="2"/>
        <w:spacing w:line="358" w:lineRule="auto"/>
      </w:pPr>
    </w:p>
    <w:p w14:paraId="47D8DC3A">
      <w:pPr>
        <w:spacing w:before="81" w:line="192" w:lineRule="auto"/>
        <w:ind w:left="61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SEU(f,u,P)=2su(f(s))P(s)</w:t>
      </w:r>
    </w:p>
    <w:p w14:paraId="72947B3B">
      <w:pPr>
        <w:pStyle w:val="2"/>
        <w:spacing w:line="344" w:lineRule="auto"/>
      </w:pPr>
    </w:p>
    <w:p w14:paraId="1A2985DA">
      <w:pPr>
        <w:spacing w:before="92" w:line="223" w:lineRule="auto"/>
        <w:ind w:left="614"/>
        <w:rPr>
          <w:rFonts w:ascii="黑体" w:hAnsi="黑体" w:eastAsia="黑体" w:cs="黑体"/>
          <w:sz w:val="28"/>
          <w:szCs w:val="28"/>
        </w:rPr>
      </w:pPr>
      <w:r>
        <w:rPr>
          <w:rFonts w:ascii="黑体" w:hAnsi="黑体" w:eastAsia="黑体" w:cs="黑体"/>
          <w:b/>
          <w:bCs/>
          <w:spacing w:val="14"/>
          <w:sz w:val="28"/>
          <w:szCs w:val="28"/>
        </w:rPr>
        <w:t>萨维奇六大公理</w:t>
      </w:r>
    </w:p>
    <w:p w14:paraId="668F9462">
      <w:pPr>
        <w:spacing w:before="294" w:line="222" w:lineRule="auto"/>
        <w:ind w:right="171" w:firstLine="610"/>
        <w:rPr>
          <w:rFonts w:ascii="楷体" w:hAnsi="楷体" w:eastAsia="楷体" w:cs="楷体"/>
          <w:sz w:val="28"/>
          <w:szCs w:val="28"/>
        </w:rPr>
      </w:pPr>
      <w:r>
        <w:rPr>
          <w:rFonts w:ascii="楷体" w:hAnsi="楷体" w:eastAsia="楷体" w:cs="楷体"/>
          <w:spacing w:val="18"/>
          <w:sz w:val="28"/>
          <w:szCs w:val="28"/>
        </w:rPr>
        <w:t>在萨维奇定理的公式中，包含6个公理，对于有限的情况</w:t>
      </w:r>
      <w:r>
        <w:rPr>
          <w:rFonts w:ascii="楷体" w:hAnsi="楷体" w:eastAsia="楷体" w:cs="楷体"/>
          <w:spacing w:val="17"/>
          <w:sz w:val="28"/>
          <w:szCs w:val="28"/>
        </w:rPr>
        <w:t>和结果，</w:t>
      </w:r>
      <w:r>
        <w:rPr>
          <w:rFonts w:ascii="楷体" w:hAnsi="楷体" w:eastAsia="楷体" w:cs="楷体"/>
          <w:sz w:val="28"/>
          <w:szCs w:val="28"/>
        </w:rPr>
        <w:t xml:space="preserve"> </w:t>
      </w:r>
      <w:r>
        <w:rPr>
          <w:rFonts w:ascii="楷体" w:hAnsi="楷体" w:eastAsia="楷体" w:cs="楷体"/>
          <w:spacing w:val="19"/>
          <w:sz w:val="28"/>
          <w:szCs w:val="28"/>
        </w:rPr>
        <w:t>这些公理已足够。吉尔伯阿认为公理6富于技术性，事实上，如果没有</w:t>
      </w:r>
    </w:p>
    <w:p w14:paraId="33AF7E6C">
      <w:pPr>
        <w:spacing w:before="6" w:line="222" w:lineRule="auto"/>
        <w:ind w:right="45"/>
        <w:rPr>
          <w:rFonts w:ascii="楷体" w:hAnsi="楷体" w:eastAsia="楷体" w:cs="楷体"/>
          <w:sz w:val="28"/>
          <w:szCs w:val="28"/>
        </w:rPr>
      </w:pPr>
      <w:r>
        <w:rPr>
          <w:rFonts w:ascii="楷体" w:hAnsi="楷体" w:eastAsia="楷体" w:cs="楷体"/>
          <w:spacing w:val="24"/>
          <w:sz w:val="28"/>
          <w:szCs w:val="28"/>
        </w:rPr>
        <w:t>这一条，就可以证明对行为的偏好可能需要定</w:t>
      </w:r>
      <w:r>
        <w:rPr>
          <w:rFonts w:ascii="楷体" w:hAnsi="楷体" w:eastAsia="楷体" w:cs="楷体"/>
          <w:spacing w:val="23"/>
          <w:sz w:val="28"/>
          <w:szCs w:val="28"/>
        </w:rPr>
        <w:t>量概率。那么,当这一关</w:t>
      </w:r>
      <w:r>
        <w:rPr>
          <w:rFonts w:ascii="楷体" w:hAnsi="楷体" w:eastAsia="楷体" w:cs="楷体"/>
          <w:sz w:val="28"/>
          <w:szCs w:val="28"/>
        </w:rPr>
        <w:t xml:space="preserve"> </w:t>
      </w:r>
      <w:r>
        <w:rPr>
          <w:rFonts w:ascii="楷体" w:hAnsi="楷体" w:eastAsia="楷体" w:cs="楷体"/>
          <w:spacing w:val="25"/>
          <w:sz w:val="28"/>
          <w:szCs w:val="28"/>
        </w:rPr>
        <w:t>系≥事件(情况集合)间的定量概率</w:t>
      </w:r>
      <w:r>
        <w:rPr>
          <w:rFonts w:ascii="楷体" w:hAnsi="楷体" w:eastAsia="楷体" w:cs="楷体"/>
          <w:spacing w:val="-14"/>
          <w:sz w:val="28"/>
          <w:szCs w:val="28"/>
        </w:rPr>
        <w:t xml:space="preserve"> </w:t>
      </w:r>
      <w:r>
        <w:rPr>
          <w:rFonts w:ascii="宋体" w:hAnsi="宋体" w:eastAsia="宋体" w:cs="宋体"/>
          <w:spacing w:val="25"/>
          <w:sz w:val="28"/>
          <w:szCs w:val="28"/>
        </w:rPr>
        <w:t>(</w:t>
      </w:r>
      <w:r>
        <w:rPr>
          <w:rFonts w:ascii="宋体" w:hAnsi="宋体" w:eastAsia="宋体" w:cs="宋体"/>
          <w:sz w:val="28"/>
          <w:szCs w:val="28"/>
        </w:rPr>
        <w:t>QP</w:t>
      </w:r>
      <w:r>
        <w:rPr>
          <w:rFonts w:ascii="宋体" w:hAnsi="宋体" w:eastAsia="宋体" w:cs="宋体"/>
          <w:spacing w:val="25"/>
          <w:sz w:val="28"/>
          <w:szCs w:val="28"/>
        </w:rPr>
        <w:t>)</w:t>
      </w:r>
      <w:r>
        <w:rPr>
          <w:rFonts w:ascii="宋体" w:hAnsi="宋体" w:eastAsia="宋体" w:cs="宋体"/>
          <w:sz w:val="28"/>
          <w:szCs w:val="28"/>
        </w:rPr>
        <w:t xml:space="preserve">  </w:t>
      </w:r>
      <w:r>
        <w:rPr>
          <w:rFonts w:ascii="楷体" w:hAnsi="楷体" w:eastAsia="楷体" w:cs="楷体"/>
          <w:spacing w:val="25"/>
          <w:sz w:val="28"/>
          <w:szCs w:val="28"/>
        </w:rPr>
        <w:t>时，定量概</w:t>
      </w:r>
      <w:r>
        <w:rPr>
          <w:rFonts w:ascii="楷体" w:hAnsi="楷体" w:eastAsia="楷体" w:cs="楷体"/>
          <w:spacing w:val="24"/>
          <w:sz w:val="28"/>
          <w:szCs w:val="28"/>
        </w:rPr>
        <w:t>率便可表示如</w:t>
      </w:r>
    </w:p>
    <w:p w14:paraId="190F95CD">
      <w:pPr>
        <w:spacing w:before="98" w:line="231" w:lineRule="auto"/>
        <w:rPr>
          <w:rFonts w:ascii="楷体" w:hAnsi="楷体" w:eastAsia="楷体" w:cs="楷体"/>
          <w:sz w:val="20"/>
          <w:szCs w:val="20"/>
        </w:rPr>
      </w:pPr>
      <w:r>
        <w:rPr>
          <w:rFonts w:ascii="楷体" w:hAnsi="楷体" w:eastAsia="楷体" w:cs="楷体"/>
          <w:spacing w:val="-7"/>
          <w:sz w:val="20"/>
          <w:szCs w:val="20"/>
        </w:rPr>
        <w:t>下</w:t>
      </w:r>
      <w:r>
        <w:rPr>
          <w:rFonts w:ascii="楷体" w:hAnsi="楷体" w:eastAsia="楷体" w:cs="楷体"/>
          <w:spacing w:val="40"/>
          <w:sz w:val="20"/>
          <w:szCs w:val="20"/>
        </w:rPr>
        <w:t xml:space="preserve"> </w:t>
      </w:r>
      <w:r>
        <w:rPr>
          <w:rFonts w:ascii="楷体" w:hAnsi="楷体" w:eastAsia="楷体" w:cs="楷体"/>
          <w:spacing w:val="-7"/>
          <w:sz w:val="20"/>
          <w:szCs w:val="20"/>
        </w:rPr>
        <w:t>：</w:t>
      </w:r>
    </w:p>
    <w:p w14:paraId="21140CE1">
      <w:pPr>
        <w:pStyle w:val="2"/>
        <w:spacing w:line="309" w:lineRule="auto"/>
      </w:pPr>
    </w:p>
    <w:p w14:paraId="2B49BB49">
      <w:pPr>
        <w:spacing w:before="92" w:line="223" w:lineRule="auto"/>
        <w:ind w:left="710"/>
        <w:rPr>
          <w:rFonts w:ascii="楷体" w:hAnsi="楷体" w:eastAsia="楷体" w:cs="楷体"/>
          <w:sz w:val="28"/>
          <w:szCs w:val="28"/>
        </w:rPr>
      </w:pPr>
      <w:r>
        <w:rPr>
          <w:rFonts w:ascii="楷体" w:hAnsi="楷体" w:eastAsia="楷体" w:cs="楷体"/>
          <w:spacing w:val="3"/>
          <w:sz w:val="28"/>
          <w:szCs w:val="28"/>
        </w:rPr>
        <w:t>·</w:t>
      </w:r>
      <w:r>
        <w:rPr>
          <w:rFonts w:ascii="楷体" w:hAnsi="楷体" w:eastAsia="楷体" w:cs="楷体"/>
          <w:spacing w:val="-88"/>
          <w:sz w:val="28"/>
          <w:szCs w:val="28"/>
        </w:rPr>
        <w:t xml:space="preserve"> </w:t>
      </w:r>
      <w:r>
        <w:rPr>
          <w:rFonts w:ascii="楷体" w:hAnsi="楷体" w:eastAsia="楷体" w:cs="楷体"/>
          <w:spacing w:val="3"/>
          <w:sz w:val="28"/>
          <w:szCs w:val="28"/>
        </w:rPr>
        <w:t>完全性和可传递性关系。</w:t>
      </w:r>
    </w:p>
    <w:p w14:paraId="309B453A">
      <w:pPr>
        <w:pStyle w:val="2"/>
        <w:spacing w:before="170" w:line="326" w:lineRule="auto"/>
        <w:ind w:right="493" w:firstLine="710"/>
        <w:rPr>
          <w:rFonts w:ascii="宋体" w:hAnsi="宋体" w:eastAsia="宋体" w:cs="宋体"/>
          <w:sz w:val="28"/>
          <w:szCs w:val="28"/>
        </w:rPr>
      </w:pPr>
      <w:r>
        <w:rPr>
          <w:rFonts w:ascii="楷体" w:hAnsi="楷体" w:eastAsia="楷体" w:cs="楷体"/>
          <w:spacing w:val="-2"/>
          <w:sz w:val="28"/>
          <w:szCs w:val="28"/>
        </w:rPr>
        <w:t>·</w:t>
      </w:r>
      <w:r>
        <w:rPr>
          <w:rFonts w:ascii="楷体" w:hAnsi="楷体" w:eastAsia="楷体" w:cs="楷体"/>
          <w:spacing w:val="-96"/>
          <w:sz w:val="28"/>
          <w:szCs w:val="28"/>
        </w:rPr>
        <w:t xml:space="preserve"> </w:t>
      </w:r>
      <w:r>
        <w:rPr>
          <w:rFonts w:ascii="楷体" w:hAnsi="楷体" w:eastAsia="楷体" w:cs="楷体"/>
          <w:spacing w:val="-2"/>
          <w:sz w:val="28"/>
          <w:szCs w:val="28"/>
        </w:rPr>
        <w:t>对于所有A、B、</w:t>
      </w:r>
      <w:r>
        <w:rPr>
          <w:rFonts w:ascii="楷体" w:hAnsi="楷体" w:eastAsia="楷体" w:cs="楷体"/>
          <w:spacing w:val="121"/>
          <w:sz w:val="28"/>
          <w:szCs w:val="28"/>
        </w:rPr>
        <w:t xml:space="preserve"> </w:t>
      </w:r>
      <w:r>
        <w:rPr>
          <w:rFonts w:ascii="Times New Roman" w:hAnsi="Times New Roman" w:eastAsia="Times New Roman" w:cs="Times New Roman"/>
          <w:spacing w:val="-2"/>
          <w:sz w:val="28"/>
          <w:szCs w:val="28"/>
        </w:rPr>
        <w:t xml:space="preserve">C </w:t>
      </w:r>
      <w:r>
        <w:rPr>
          <w:rFonts w:ascii="宋体" w:hAnsi="宋体" w:eastAsia="宋体" w:cs="宋体"/>
          <w:spacing w:val="-2"/>
          <w:sz w:val="28"/>
          <w:szCs w:val="28"/>
        </w:rPr>
        <w:t xml:space="preserve">s, </w:t>
      </w:r>
      <w:r>
        <w:rPr>
          <w:rFonts w:ascii="楷体" w:hAnsi="楷体" w:eastAsia="楷体" w:cs="楷体"/>
          <w:spacing w:val="-2"/>
          <w:sz w:val="28"/>
          <w:szCs w:val="28"/>
        </w:rPr>
        <w:t>当</w:t>
      </w:r>
      <w:r>
        <w:rPr>
          <w:rFonts w:ascii="楷体" w:hAnsi="楷体" w:eastAsia="楷体" w:cs="楷体"/>
          <w:spacing w:val="-35"/>
          <w:sz w:val="28"/>
          <w:szCs w:val="28"/>
        </w:rPr>
        <w:t xml:space="preserve"> </w:t>
      </w:r>
      <w:r>
        <w:rPr>
          <w:rFonts w:ascii="宋体" w:hAnsi="宋体" w:eastAsia="宋体" w:cs="宋体"/>
          <w:spacing w:val="-2"/>
          <w:sz w:val="28"/>
          <w:szCs w:val="28"/>
        </w:rPr>
        <w:t xml:space="preserve">A∩C=BnC,   </w:t>
      </w:r>
      <w:r>
        <w:rPr>
          <w:rFonts w:ascii="楷体" w:hAnsi="楷体" w:eastAsia="楷体" w:cs="楷体"/>
          <w:spacing w:val="-2"/>
          <w:sz w:val="28"/>
          <w:szCs w:val="28"/>
        </w:rPr>
        <w:t>当且仅当</w:t>
      </w:r>
      <w:r>
        <w:rPr>
          <w:spacing w:val="-2"/>
          <w:sz w:val="28"/>
          <w:szCs w:val="28"/>
        </w:rPr>
        <w:t>AUC≥QpBUC,</w:t>
      </w:r>
      <w:r>
        <w:rPr>
          <w:sz w:val="28"/>
          <w:szCs w:val="28"/>
        </w:rPr>
        <w:t xml:space="preserve"> </w:t>
      </w:r>
      <w:r>
        <w:rPr>
          <w:rFonts w:ascii="楷体" w:hAnsi="楷体" w:eastAsia="楷体" w:cs="楷体"/>
          <w:spacing w:val="-1"/>
          <w:sz w:val="28"/>
          <w:szCs w:val="28"/>
        </w:rPr>
        <w:t>则</w:t>
      </w:r>
      <w:r>
        <w:rPr>
          <w:spacing w:val="-1"/>
          <w:sz w:val="28"/>
          <w:szCs w:val="28"/>
        </w:rPr>
        <w:t>A≥B</w:t>
      </w:r>
      <w:r>
        <w:rPr>
          <w:rFonts w:ascii="宋体" w:hAnsi="宋体" w:eastAsia="宋体" w:cs="宋体"/>
          <w:spacing w:val="-1"/>
          <w:sz w:val="28"/>
          <w:szCs w:val="28"/>
        </w:rPr>
        <w:t>。</w:t>
      </w:r>
    </w:p>
    <w:p w14:paraId="272AE472">
      <w:pPr>
        <w:pStyle w:val="2"/>
        <w:spacing w:line="432" w:lineRule="auto"/>
      </w:pPr>
    </w:p>
    <w:p w14:paraId="36FD152C">
      <w:pPr>
        <w:spacing w:before="92" w:line="225" w:lineRule="auto"/>
        <w:ind w:left="710"/>
        <w:rPr>
          <w:rFonts w:ascii="宋体" w:hAnsi="宋体" w:eastAsia="宋体" w:cs="宋体"/>
          <w:sz w:val="28"/>
          <w:szCs w:val="28"/>
        </w:rPr>
      </w:pPr>
      <w:r>
        <w:rPr>
          <w:rFonts w:ascii="楷体" w:hAnsi="楷体" w:eastAsia="楷体" w:cs="楷体"/>
          <w:spacing w:val="-3"/>
          <w:sz w:val="28"/>
          <w:szCs w:val="28"/>
        </w:rPr>
        <w:t>·</w:t>
      </w:r>
      <w:r>
        <w:rPr>
          <w:rFonts w:ascii="楷体" w:hAnsi="楷体" w:eastAsia="楷体" w:cs="楷体"/>
          <w:spacing w:val="-95"/>
          <w:sz w:val="28"/>
          <w:szCs w:val="28"/>
        </w:rPr>
        <w:t xml:space="preserve"> </w:t>
      </w:r>
      <w:r>
        <w:rPr>
          <w:rFonts w:ascii="楷体" w:hAnsi="楷体" w:eastAsia="楷体" w:cs="楷体"/>
          <w:spacing w:val="-3"/>
          <w:sz w:val="28"/>
          <w:szCs w:val="28"/>
        </w:rPr>
        <w:t>对于所有</w:t>
      </w:r>
      <w:r>
        <w:rPr>
          <w:rFonts w:ascii="宋体" w:hAnsi="宋体" w:eastAsia="宋体" w:cs="宋体"/>
          <w:spacing w:val="-3"/>
          <w:sz w:val="28"/>
          <w:szCs w:val="28"/>
        </w:rPr>
        <w:t>AS    A≥QPø</w:t>
      </w:r>
      <w:r>
        <w:rPr>
          <w:rFonts w:ascii="楷体" w:hAnsi="楷体" w:eastAsia="楷体" w:cs="楷体"/>
          <w:spacing w:val="-3"/>
          <w:sz w:val="28"/>
          <w:szCs w:val="28"/>
        </w:rPr>
        <w:t>且</w:t>
      </w:r>
      <w:r>
        <w:rPr>
          <w:rFonts w:ascii="宋体" w:hAnsi="宋体" w:eastAsia="宋体" w:cs="宋体"/>
          <w:spacing w:val="-3"/>
          <w:sz w:val="28"/>
          <w:szCs w:val="28"/>
        </w:rPr>
        <w:t>S&gt;QPO。</w:t>
      </w:r>
    </w:p>
    <w:p w14:paraId="1D983551">
      <w:pPr>
        <w:spacing w:line="225" w:lineRule="auto"/>
        <w:rPr>
          <w:rFonts w:ascii="宋体" w:hAnsi="宋体" w:eastAsia="宋体" w:cs="宋体"/>
          <w:sz w:val="28"/>
          <w:szCs w:val="28"/>
        </w:rPr>
        <w:sectPr>
          <w:pgSz w:w="12240" w:h="15840"/>
          <w:pgMar w:top="1346" w:right="1520" w:bottom="400" w:left="1400" w:header="0" w:footer="0" w:gutter="0"/>
          <w:cols w:space="720" w:num="1"/>
        </w:sectPr>
      </w:pPr>
    </w:p>
    <w:p w14:paraId="4D251F6A">
      <w:pPr>
        <w:pStyle w:val="2"/>
        <w:spacing w:line="249" w:lineRule="auto"/>
      </w:pPr>
    </w:p>
    <w:p w14:paraId="5248CB21">
      <w:pPr>
        <w:pStyle w:val="2"/>
        <w:spacing w:line="249" w:lineRule="auto"/>
      </w:pPr>
    </w:p>
    <w:p w14:paraId="014803F7">
      <w:pPr>
        <w:pStyle w:val="2"/>
        <w:spacing w:line="250" w:lineRule="auto"/>
      </w:pPr>
    </w:p>
    <w:p w14:paraId="5219A2B0">
      <w:pPr>
        <w:spacing w:before="121" w:line="219" w:lineRule="auto"/>
        <w:ind w:left="3945"/>
        <w:rPr>
          <w:rFonts w:ascii="宋体" w:hAnsi="宋体" w:eastAsia="宋体" w:cs="宋体"/>
          <w:sz w:val="37"/>
          <w:szCs w:val="37"/>
        </w:rPr>
      </w:pPr>
      <w:r>
        <w:rPr>
          <w:rFonts w:ascii="宋体" w:hAnsi="宋体" w:eastAsia="宋体" w:cs="宋体"/>
          <w:b/>
          <w:bCs/>
          <w:color w:val="2060B0"/>
          <w:sz w:val="37"/>
          <w:szCs w:val="37"/>
        </w:rPr>
        <w:t>阿莱悖论</w:t>
      </w:r>
    </w:p>
    <w:p w14:paraId="6F60D8A4">
      <w:pPr>
        <w:pStyle w:val="2"/>
        <w:spacing w:line="406" w:lineRule="auto"/>
      </w:pPr>
    </w:p>
    <w:p w14:paraId="709B01FA">
      <w:pPr>
        <w:spacing w:before="94" w:line="224" w:lineRule="auto"/>
        <w:ind w:right="12" w:firstLine="629"/>
        <w:jc w:val="both"/>
        <w:rPr>
          <w:rFonts w:ascii="宋体" w:hAnsi="宋体" w:eastAsia="宋体" w:cs="宋体"/>
          <w:sz w:val="29"/>
          <w:szCs w:val="29"/>
        </w:rPr>
      </w:pPr>
      <w:r>
        <w:rPr>
          <w:rFonts w:ascii="宋体" w:hAnsi="宋体" w:eastAsia="宋体" w:cs="宋体"/>
          <w:spacing w:val="10"/>
          <w:sz w:val="29"/>
          <w:szCs w:val="29"/>
        </w:rPr>
        <w:t>在现实生活中，期望效用模型并不总是能够</w:t>
      </w:r>
      <w:r>
        <w:rPr>
          <w:rFonts w:ascii="宋体" w:hAnsi="宋体" w:eastAsia="宋体" w:cs="宋体"/>
          <w:spacing w:val="9"/>
          <w:sz w:val="29"/>
          <w:szCs w:val="29"/>
        </w:rPr>
        <w:t>成立。阿莱悖论向我们</w:t>
      </w:r>
      <w:r>
        <w:rPr>
          <w:rFonts w:ascii="宋体" w:hAnsi="宋体" w:eastAsia="宋体" w:cs="宋体"/>
          <w:sz w:val="29"/>
          <w:szCs w:val="29"/>
        </w:rPr>
        <w:t xml:space="preserve"> </w:t>
      </w:r>
      <w:r>
        <w:rPr>
          <w:rFonts w:ascii="宋体" w:hAnsi="宋体" w:eastAsia="宋体" w:cs="宋体"/>
          <w:spacing w:val="10"/>
          <w:sz w:val="29"/>
          <w:szCs w:val="29"/>
        </w:rPr>
        <w:t>展示了其中一个事例，即人们的行为与我们从理想</w:t>
      </w:r>
      <w:r>
        <w:rPr>
          <w:rFonts w:ascii="宋体" w:hAnsi="宋体" w:eastAsia="宋体" w:cs="宋体"/>
          <w:spacing w:val="9"/>
          <w:sz w:val="29"/>
          <w:szCs w:val="29"/>
        </w:rPr>
        <w:t>模型中推断出来的并</w:t>
      </w:r>
      <w:r>
        <w:rPr>
          <w:rFonts w:ascii="宋体" w:hAnsi="宋体" w:eastAsia="宋体" w:cs="宋体"/>
          <w:sz w:val="29"/>
          <w:szCs w:val="29"/>
        </w:rPr>
        <w:t xml:space="preserve"> </w:t>
      </w:r>
      <w:r>
        <w:rPr>
          <w:rFonts w:ascii="宋体" w:hAnsi="宋体" w:eastAsia="宋体" w:cs="宋体"/>
          <w:spacing w:val="1"/>
          <w:sz w:val="29"/>
          <w:szCs w:val="29"/>
        </w:rPr>
        <w:t>不相符。</w:t>
      </w:r>
    </w:p>
    <w:p w14:paraId="0EC0695B">
      <w:pPr>
        <w:spacing w:before="304" w:line="229" w:lineRule="auto"/>
        <w:ind w:right="21" w:firstLine="629"/>
        <w:rPr>
          <w:rFonts w:ascii="宋体" w:hAnsi="宋体" w:eastAsia="宋体" w:cs="宋体"/>
          <w:sz w:val="29"/>
          <w:szCs w:val="29"/>
        </w:rPr>
      </w:pPr>
      <w:r>
        <w:rPr>
          <w:rFonts w:ascii="宋体" w:hAnsi="宋体" w:eastAsia="宋体" w:cs="宋体"/>
          <w:spacing w:val="9"/>
          <w:sz w:val="29"/>
          <w:szCs w:val="29"/>
        </w:rPr>
        <w:t>这个悖论涉及我们之前看到的关于艾丽西亚与彩票的问题。前文说</w:t>
      </w:r>
      <w:r>
        <w:rPr>
          <w:rFonts w:ascii="宋体" w:hAnsi="宋体" w:eastAsia="宋体" w:cs="宋体"/>
          <w:spacing w:val="10"/>
          <w:sz w:val="29"/>
          <w:szCs w:val="29"/>
        </w:rPr>
        <w:t xml:space="preserve"> 过，艾丽西亚选的彩票有三种可能的结果，赢得0欧元</w:t>
      </w:r>
      <w:r>
        <w:rPr>
          <w:rFonts w:ascii="宋体" w:hAnsi="宋体" w:eastAsia="宋体" w:cs="宋体"/>
          <w:spacing w:val="9"/>
          <w:sz w:val="29"/>
          <w:szCs w:val="29"/>
        </w:rPr>
        <w:t>、100万欧元或</w:t>
      </w:r>
    </w:p>
    <w:p w14:paraId="25497C34">
      <w:pPr>
        <w:spacing w:line="231" w:lineRule="auto"/>
        <w:ind w:right="192"/>
        <w:rPr>
          <w:rFonts w:ascii="宋体" w:hAnsi="宋体" w:eastAsia="宋体" w:cs="宋体"/>
          <w:sz w:val="29"/>
          <w:szCs w:val="29"/>
        </w:rPr>
      </w:pPr>
      <w:r>
        <w:rPr>
          <w:rFonts w:ascii="宋体" w:hAnsi="宋体" w:eastAsia="宋体" w:cs="宋体"/>
          <w:spacing w:val="9"/>
          <w:sz w:val="29"/>
          <w:szCs w:val="29"/>
        </w:rPr>
        <w:t>500万欧元。之前，我们是先给她两种彩票，让她选择喜欢的一个。现</w:t>
      </w:r>
      <w:r>
        <w:rPr>
          <w:rFonts w:ascii="宋体" w:hAnsi="宋体" w:eastAsia="宋体" w:cs="宋体"/>
          <w:spacing w:val="7"/>
          <w:sz w:val="29"/>
          <w:szCs w:val="29"/>
        </w:rPr>
        <w:t xml:space="preserve"> </w:t>
      </w:r>
      <w:r>
        <w:rPr>
          <w:rFonts w:ascii="宋体" w:hAnsi="宋体" w:eastAsia="宋体" w:cs="宋体"/>
          <w:spacing w:val="4"/>
          <w:sz w:val="29"/>
          <w:szCs w:val="29"/>
        </w:rPr>
        <w:t>在，下页表中有4种彩票：</w:t>
      </w:r>
    </w:p>
    <w:p w14:paraId="3D4F0BD2">
      <w:pPr>
        <w:spacing w:line="56" w:lineRule="exact"/>
      </w:pPr>
    </w:p>
    <w:tbl>
      <w:tblPr>
        <w:tblStyle w:val="5"/>
        <w:tblW w:w="918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3"/>
        <w:gridCol w:w="2287"/>
        <w:gridCol w:w="2298"/>
        <w:gridCol w:w="2292"/>
      </w:tblGrid>
      <w:tr w14:paraId="676FD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2" w:hRule="atLeast"/>
        </w:trPr>
        <w:tc>
          <w:tcPr>
            <w:tcW w:w="2303" w:type="dxa"/>
            <w:tcBorders>
              <w:tl2br w:val="single" w:color="000000" w:sz="4" w:space="0"/>
            </w:tcBorders>
            <w:vAlign w:val="top"/>
          </w:tcPr>
          <w:p w14:paraId="68A8BE93">
            <w:pPr>
              <w:pStyle w:val="6"/>
              <w:spacing w:before="141" w:line="216" w:lineRule="auto"/>
              <w:ind w:left="179" w:right="197" w:firstLine="1370"/>
              <w:rPr>
                <w:sz w:val="28"/>
                <w:szCs w:val="28"/>
              </w:rPr>
            </w:pPr>
            <w:r>
              <w:rPr>
                <w:b/>
                <w:bCs/>
                <w:spacing w:val="-10"/>
                <w:sz w:val="28"/>
                <w:szCs w:val="28"/>
              </w:rPr>
              <w:t>奖金</w:t>
            </w:r>
            <w:r>
              <w:rPr>
                <w:sz w:val="28"/>
                <w:szCs w:val="28"/>
              </w:rPr>
              <w:t xml:space="preserve"> </w:t>
            </w:r>
            <w:r>
              <w:rPr>
                <w:b/>
                <w:bCs/>
                <w:spacing w:val="-6"/>
                <w:sz w:val="28"/>
                <w:szCs w:val="28"/>
              </w:rPr>
              <w:t>选项</w:t>
            </w:r>
          </w:p>
        </w:tc>
        <w:tc>
          <w:tcPr>
            <w:tcW w:w="2287" w:type="dxa"/>
            <w:vAlign w:val="top"/>
          </w:tcPr>
          <w:p w14:paraId="2B521E95">
            <w:pPr>
              <w:pStyle w:val="6"/>
              <w:spacing w:before="313" w:line="220" w:lineRule="auto"/>
              <w:ind w:left="785"/>
              <w:rPr>
                <w:sz w:val="28"/>
                <w:szCs w:val="28"/>
              </w:rPr>
            </w:pPr>
            <w:r>
              <w:rPr>
                <w:b/>
                <w:bCs/>
                <w:spacing w:val="-6"/>
                <w:sz w:val="28"/>
                <w:szCs w:val="28"/>
              </w:rPr>
              <w:t>0欧元</w:t>
            </w:r>
          </w:p>
        </w:tc>
        <w:tc>
          <w:tcPr>
            <w:tcW w:w="2298" w:type="dxa"/>
            <w:vAlign w:val="top"/>
          </w:tcPr>
          <w:p w14:paraId="788B70E3">
            <w:pPr>
              <w:pStyle w:val="6"/>
              <w:spacing w:before="313" w:line="220" w:lineRule="auto"/>
              <w:ind w:left="519"/>
              <w:rPr>
                <w:sz w:val="28"/>
                <w:szCs w:val="28"/>
              </w:rPr>
            </w:pPr>
            <w:r>
              <w:rPr>
                <w:b/>
                <w:bCs/>
                <w:spacing w:val="-3"/>
                <w:sz w:val="28"/>
                <w:szCs w:val="28"/>
              </w:rPr>
              <w:t>100万欧元</w:t>
            </w:r>
          </w:p>
        </w:tc>
        <w:tc>
          <w:tcPr>
            <w:tcW w:w="2292" w:type="dxa"/>
            <w:vAlign w:val="top"/>
          </w:tcPr>
          <w:p w14:paraId="08CD6F0B">
            <w:pPr>
              <w:pStyle w:val="6"/>
              <w:spacing w:before="313" w:line="220" w:lineRule="auto"/>
              <w:ind w:left="511"/>
              <w:rPr>
                <w:sz w:val="28"/>
                <w:szCs w:val="28"/>
              </w:rPr>
            </w:pPr>
            <w:r>
              <w:rPr>
                <w:b/>
                <w:bCs/>
                <w:spacing w:val="-3"/>
                <w:sz w:val="28"/>
                <w:szCs w:val="28"/>
              </w:rPr>
              <w:t>500万欧元</w:t>
            </w:r>
          </w:p>
        </w:tc>
      </w:tr>
      <w:tr w14:paraId="73596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2303" w:type="dxa"/>
            <w:vAlign w:val="top"/>
          </w:tcPr>
          <w:p w14:paraId="611A2FC9">
            <w:pPr>
              <w:pStyle w:val="6"/>
              <w:spacing w:before="160" w:line="219" w:lineRule="auto"/>
              <w:ind w:left="799"/>
              <w:rPr>
                <w:sz w:val="28"/>
                <w:szCs w:val="28"/>
              </w:rPr>
            </w:pPr>
            <w:r>
              <w:rPr>
                <w:b/>
                <w:bCs/>
                <w:spacing w:val="-7"/>
                <w:sz w:val="28"/>
                <w:szCs w:val="28"/>
              </w:rPr>
              <w:t>彩票A</w:t>
            </w:r>
          </w:p>
        </w:tc>
        <w:tc>
          <w:tcPr>
            <w:tcW w:w="2287" w:type="dxa"/>
            <w:vAlign w:val="top"/>
          </w:tcPr>
          <w:p w14:paraId="1390D5AE">
            <w:pPr>
              <w:pStyle w:val="6"/>
              <w:spacing w:before="191"/>
              <w:ind w:left="1062"/>
              <w:rPr>
                <w:sz w:val="28"/>
                <w:szCs w:val="28"/>
              </w:rPr>
            </w:pPr>
            <w:r>
              <w:rPr>
                <w:sz w:val="28"/>
                <w:szCs w:val="28"/>
              </w:rPr>
              <w:t>0</w:t>
            </w:r>
          </w:p>
        </w:tc>
        <w:tc>
          <w:tcPr>
            <w:tcW w:w="2298" w:type="dxa"/>
            <w:vAlign w:val="top"/>
          </w:tcPr>
          <w:p w14:paraId="3348BB80">
            <w:pPr>
              <w:pStyle w:val="6"/>
              <w:spacing w:before="192" w:line="241" w:lineRule="auto"/>
              <w:ind w:left="1075"/>
              <w:rPr>
                <w:sz w:val="28"/>
                <w:szCs w:val="28"/>
              </w:rPr>
            </w:pPr>
            <w:r>
              <w:rPr>
                <w:sz w:val="28"/>
                <w:szCs w:val="28"/>
              </w:rPr>
              <w:t>1</w:t>
            </w:r>
          </w:p>
        </w:tc>
        <w:tc>
          <w:tcPr>
            <w:tcW w:w="2292" w:type="dxa"/>
            <w:vAlign w:val="top"/>
          </w:tcPr>
          <w:p w14:paraId="28408B8B">
            <w:pPr>
              <w:pStyle w:val="6"/>
              <w:spacing w:before="191"/>
              <w:ind w:left="1067"/>
              <w:rPr>
                <w:sz w:val="28"/>
                <w:szCs w:val="28"/>
              </w:rPr>
            </w:pPr>
            <w:r>
              <w:rPr>
                <w:sz w:val="28"/>
                <w:szCs w:val="28"/>
              </w:rPr>
              <w:t>0</w:t>
            </w:r>
          </w:p>
        </w:tc>
      </w:tr>
      <w:tr w14:paraId="56C31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2303" w:type="dxa"/>
            <w:vAlign w:val="top"/>
          </w:tcPr>
          <w:p w14:paraId="646A0D5F">
            <w:pPr>
              <w:pStyle w:val="6"/>
              <w:spacing w:before="152" w:line="219" w:lineRule="auto"/>
              <w:ind w:left="799"/>
              <w:rPr>
                <w:sz w:val="28"/>
                <w:szCs w:val="28"/>
              </w:rPr>
            </w:pPr>
            <w:r>
              <w:rPr>
                <w:b/>
                <w:bCs/>
                <w:spacing w:val="-7"/>
                <w:sz w:val="28"/>
                <w:szCs w:val="28"/>
              </w:rPr>
              <w:t>彩票B</w:t>
            </w:r>
          </w:p>
        </w:tc>
        <w:tc>
          <w:tcPr>
            <w:tcW w:w="2287" w:type="dxa"/>
            <w:vAlign w:val="top"/>
          </w:tcPr>
          <w:p w14:paraId="52D5BF44">
            <w:pPr>
              <w:pStyle w:val="6"/>
              <w:spacing w:before="184" w:line="239" w:lineRule="auto"/>
              <w:ind w:left="852"/>
              <w:rPr>
                <w:sz w:val="28"/>
                <w:szCs w:val="28"/>
              </w:rPr>
            </w:pPr>
            <w:r>
              <w:rPr>
                <w:spacing w:val="-3"/>
                <w:sz w:val="28"/>
                <w:szCs w:val="28"/>
              </w:rPr>
              <w:t>0.01</w:t>
            </w:r>
          </w:p>
        </w:tc>
        <w:tc>
          <w:tcPr>
            <w:tcW w:w="2298" w:type="dxa"/>
            <w:vAlign w:val="top"/>
          </w:tcPr>
          <w:p w14:paraId="7DE0D208">
            <w:pPr>
              <w:pStyle w:val="6"/>
              <w:spacing w:before="184" w:line="239" w:lineRule="auto"/>
              <w:ind w:left="865"/>
              <w:rPr>
                <w:sz w:val="28"/>
                <w:szCs w:val="28"/>
              </w:rPr>
            </w:pPr>
            <w:r>
              <w:rPr>
                <w:spacing w:val="-3"/>
                <w:sz w:val="28"/>
                <w:szCs w:val="28"/>
              </w:rPr>
              <w:t>0.89</w:t>
            </w:r>
          </w:p>
        </w:tc>
        <w:tc>
          <w:tcPr>
            <w:tcW w:w="2292" w:type="dxa"/>
            <w:vAlign w:val="top"/>
          </w:tcPr>
          <w:p w14:paraId="0544B6FA">
            <w:pPr>
              <w:pStyle w:val="6"/>
              <w:spacing w:before="184" w:line="239" w:lineRule="auto"/>
              <w:ind w:left="857"/>
              <w:rPr>
                <w:sz w:val="28"/>
                <w:szCs w:val="28"/>
              </w:rPr>
            </w:pPr>
            <w:r>
              <w:rPr>
                <w:spacing w:val="-3"/>
                <w:sz w:val="28"/>
                <w:szCs w:val="28"/>
              </w:rPr>
              <w:t>0.10</w:t>
            </w:r>
          </w:p>
        </w:tc>
      </w:tr>
      <w:tr w14:paraId="07358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2303" w:type="dxa"/>
            <w:vAlign w:val="top"/>
          </w:tcPr>
          <w:p w14:paraId="64923EA5">
            <w:pPr>
              <w:pStyle w:val="6"/>
              <w:spacing w:before="154" w:line="219" w:lineRule="auto"/>
              <w:ind w:left="799"/>
              <w:rPr>
                <w:sz w:val="28"/>
                <w:szCs w:val="28"/>
              </w:rPr>
            </w:pPr>
            <w:r>
              <w:rPr>
                <w:b/>
                <w:bCs/>
                <w:spacing w:val="-7"/>
                <w:sz w:val="28"/>
                <w:szCs w:val="28"/>
              </w:rPr>
              <w:t>彩票C</w:t>
            </w:r>
          </w:p>
        </w:tc>
        <w:tc>
          <w:tcPr>
            <w:tcW w:w="2287" w:type="dxa"/>
            <w:vAlign w:val="top"/>
          </w:tcPr>
          <w:p w14:paraId="47A42078">
            <w:pPr>
              <w:pStyle w:val="6"/>
              <w:spacing w:before="186" w:line="239" w:lineRule="auto"/>
              <w:ind w:left="852"/>
              <w:rPr>
                <w:sz w:val="28"/>
                <w:szCs w:val="28"/>
              </w:rPr>
            </w:pPr>
            <w:r>
              <w:rPr>
                <w:spacing w:val="-3"/>
                <w:sz w:val="28"/>
                <w:szCs w:val="28"/>
              </w:rPr>
              <w:t>0.89</w:t>
            </w:r>
          </w:p>
        </w:tc>
        <w:tc>
          <w:tcPr>
            <w:tcW w:w="2298" w:type="dxa"/>
            <w:vAlign w:val="top"/>
          </w:tcPr>
          <w:p w14:paraId="4A8257C6">
            <w:pPr>
              <w:pStyle w:val="6"/>
              <w:spacing w:before="186" w:line="239" w:lineRule="auto"/>
              <w:ind w:left="865"/>
              <w:rPr>
                <w:sz w:val="28"/>
                <w:szCs w:val="28"/>
              </w:rPr>
            </w:pPr>
            <w:r>
              <w:rPr>
                <w:spacing w:val="-3"/>
                <w:sz w:val="28"/>
                <w:szCs w:val="28"/>
              </w:rPr>
              <w:t>0.11</w:t>
            </w:r>
          </w:p>
        </w:tc>
        <w:tc>
          <w:tcPr>
            <w:tcW w:w="2292" w:type="dxa"/>
            <w:vAlign w:val="top"/>
          </w:tcPr>
          <w:p w14:paraId="059ED98D">
            <w:pPr>
              <w:pStyle w:val="6"/>
              <w:spacing w:before="185"/>
              <w:ind w:left="1067"/>
              <w:rPr>
                <w:sz w:val="28"/>
                <w:szCs w:val="28"/>
              </w:rPr>
            </w:pPr>
            <w:r>
              <w:rPr>
                <w:sz w:val="28"/>
                <w:szCs w:val="28"/>
              </w:rPr>
              <w:t>0</w:t>
            </w:r>
          </w:p>
        </w:tc>
      </w:tr>
      <w:tr w14:paraId="4558B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2303" w:type="dxa"/>
            <w:vAlign w:val="top"/>
          </w:tcPr>
          <w:p w14:paraId="0EAE3413">
            <w:pPr>
              <w:pStyle w:val="6"/>
              <w:spacing w:before="166" w:line="219" w:lineRule="auto"/>
              <w:ind w:left="799"/>
              <w:rPr>
                <w:sz w:val="28"/>
                <w:szCs w:val="28"/>
              </w:rPr>
            </w:pPr>
            <w:r>
              <w:rPr>
                <w:b/>
                <w:bCs/>
                <w:spacing w:val="-7"/>
                <w:sz w:val="28"/>
                <w:szCs w:val="28"/>
              </w:rPr>
              <w:t>彩票D</w:t>
            </w:r>
          </w:p>
        </w:tc>
        <w:tc>
          <w:tcPr>
            <w:tcW w:w="2287" w:type="dxa"/>
            <w:vAlign w:val="top"/>
          </w:tcPr>
          <w:p w14:paraId="6F171261">
            <w:pPr>
              <w:pStyle w:val="6"/>
              <w:spacing w:before="198" w:line="239" w:lineRule="auto"/>
              <w:ind w:left="922"/>
              <w:rPr>
                <w:sz w:val="28"/>
                <w:szCs w:val="28"/>
              </w:rPr>
            </w:pPr>
            <w:r>
              <w:rPr>
                <w:spacing w:val="-3"/>
                <w:sz w:val="28"/>
                <w:szCs w:val="28"/>
              </w:rPr>
              <w:t>0.9</w:t>
            </w:r>
          </w:p>
        </w:tc>
        <w:tc>
          <w:tcPr>
            <w:tcW w:w="2298" w:type="dxa"/>
            <w:vAlign w:val="top"/>
          </w:tcPr>
          <w:p w14:paraId="1F5D686A">
            <w:pPr>
              <w:pStyle w:val="6"/>
              <w:spacing w:before="197"/>
              <w:ind w:left="1075"/>
              <w:rPr>
                <w:sz w:val="28"/>
                <w:szCs w:val="28"/>
              </w:rPr>
            </w:pPr>
            <w:r>
              <w:rPr>
                <w:sz w:val="28"/>
                <w:szCs w:val="28"/>
              </w:rPr>
              <w:t>0</w:t>
            </w:r>
          </w:p>
        </w:tc>
        <w:tc>
          <w:tcPr>
            <w:tcW w:w="2292" w:type="dxa"/>
            <w:vAlign w:val="top"/>
          </w:tcPr>
          <w:p w14:paraId="357600FA">
            <w:pPr>
              <w:pStyle w:val="6"/>
              <w:spacing w:before="198" w:line="239" w:lineRule="auto"/>
              <w:ind w:left="927"/>
              <w:rPr>
                <w:sz w:val="28"/>
                <w:szCs w:val="28"/>
              </w:rPr>
            </w:pPr>
            <w:r>
              <w:rPr>
                <w:spacing w:val="-3"/>
                <w:sz w:val="28"/>
                <w:szCs w:val="28"/>
              </w:rPr>
              <w:t>0.1</w:t>
            </w:r>
          </w:p>
        </w:tc>
      </w:tr>
    </w:tbl>
    <w:p w14:paraId="0372E145">
      <w:pPr>
        <w:pStyle w:val="2"/>
        <w:spacing w:line="290" w:lineRule="auto"/>
      </w:pPr>
    </w:p>
    <w:p w14:paraId="3CF357F2">
      <w:pPr>
        <w:spacing w:before="95" w:line="211" w:lineRule="auto"/>
        <w:ind w:left="629"/>
        <w:rPr>
          <w:rFonts w:ascii="宋体" w:hAnsi="宋体" w:eastAsia="宋体" w:cs="宋体"/>
          <w:sz w:val="29"/>
          <w:szCs w:val="29"/>
        </w:rPr>
      </w:pPr>
      <w:r>
        <w:rPr>
          <w:rFonts w:ascii="宋体" w:hAnsi="宋体" w:eastAsia="宋体" w:cs="宋体"/>
          <w:spacing w:val="6"/>
          <w:sz w:val="29"/>
          <w:szCs w:val="29"/>
        </w:rPr>
        <w:t>正如之前所说的那样，每当问到人们更喜欢彩票A</w:t>
      </w:r>
      <w:r>
        <w:rPr>
          <w:rFonts w:ascii="宋体" w:hAnsi="宋体" w:eastAsia="宋体" w:cs="宋体"/>
          <w:spacing w:val="-63"/>
          <w:sz w:val="29"/>
          <w:szCs w:val="29"/>
        </w:rPr>
        <w:t xml:space="preserve"> </w:t>
      </w:r>
      <w:r>
        <w:rPr>
          <w:rFonts w:ascii="宋体" w:hAnsi="宋体" w:eastAsia="宋体" w:cs="宋体"/>
          <w:spacing w:val="6"/>
          <w:sz w:val="29"/>
          <w:szCs w:val="29"/>
        </w:rPr>
        <w:t>还是彩票B时，</w:t>
      </w:r>
    </w:p>
    <w:p w14:paraId="11AD8113">
      <w:pPr>
        <w:spacing w:before="2" w:line="233" w:lineRule="auto"/>
        <w:ind w:right="129"/>
        <w:rPr>
          <w:rFonts w:ascii="宋体" w:hAnsi="宋体" w:eastAsia="宋体" w:cs="宋体"/>
          <w:sz w:val="29"/>
          <w:szCs w:val="29"/>
        </w:rPr>
      </w:pPr>
      <w:r>
        <w:rPr>
          <w:rFonts w:ascii="宋体" w:hAnsi="宋体" w:eastAsia="宋体" w:cs="宋体"/>
          <w:spacing w:val="7"/>
          <w:sz w:val="29"/>
          <w:szCs w:val="29"/>
        </w:rPr>
        <w:t>大多数人都选择</w:t>
      </w:r>
      <w:r>
        <w:rPr>
          <w:rFonts w:ascii="Times New Roman" w:hAnsi="Times New Roman" w:eastAsia="Times New Roman" w:cs="Times New Roman"/>
          <w:spacing w:val="7"/>
          <w:sz w:val="29"/>
          <w:szCs w:val="29"/>
        </w:rPr>
        <w:t>A,</w:t>
      </w:r>
      <w:r>
        <w:rPr>
          <w:rFonts w:ascii="Times New Roman" w:hAnsi="Times New Roman" w:eastAsia="Times New Roman" w:cs="Times New Roman"/>
          <w:spacing w:val="1"/>
          <w:sz w:val="29"/>
          <w:szCs w:val="29"/>
        </w:rPr>
        <w:t xml:space="preserve">   </w:t>
      </w:r>
      <w:r>
        <w:rPr>
          <w:rFonts w:ascii="宋体" w:hAnsi="宋体" w:eastAsia="宋体" w:cs="宋体"/>
          <w:spacing w:val="7"/>
          <w:sz w:val="29"/>
          <w:szCs w:val="29"/>
        </w:rPr>
        <w:t>因为彩票</w:t>
      </w:r>
      <w:r>
        <w:rPr>
          <w:rFonts w:ascii="Times New Roman" w:hAnsi="Times New Roman" w:eastAsia="Times New Roman" w:cs="Times New Roman"/>
          <w:spacing w:val="7"/>
          <w:sz w:val="29"/>
          <w:szCs w:val="29"/>
        </w:rPr>
        <w:t>A</w:t>
      </w:r>
      <w:r>
        <w:rPr>
          <w:rFonts w:ascii="宋体" w:hAnsi="宋体" w:eastAsia="宋体" w:cs="宋体"/>
          <w:spacing w:val="7"/>
          <w:sz w:val="29"/>
          <w:szCs w:val="29"/>
        </w:rPr>
        <w:t>会确保他们赢得100万欧元。</w:t>
      </w:r>
      <w:r>
        <w:rPr>
          <w:rFonts w:ascii="宋体" w:hAnsi="宋体" w:eastAsia="宋体" w:cs="宋体"/>
          <w:spacing w:val="6"/>
          <w:sz w:val="29"/>
          <w:szCs w:val="29"/>
        </w:rPr>
        <w:t>不过，当问</w:t>
      </w:r>
      <w:r>
        <w:rPr>
          <w:rFonts w:ascii="宋体" w:hAnsi="宋体" w:eastAsia="宋体" w:cs="宋体"/>
          <w:sz w:val="29"/>
          <w:szCs w:val="29"/>
        </w:rPr>
        <w:t xml:space="preserve"> </w:t>
      </w:r>
      <w:r>
        <w:rPr>
          <w:rFonts w:ascii="宋体" w:hAnsi="宋体" w:eastAsia="宋体" w:cs="宋体"/>
          <w:spacing w:val="8"/>
          <w:sz w:val="29"/>
          <w:szCs w:val="29"/>
        </w:rPr>
        <w:t>他们是喜欢彩票</w:t>
      </w:r>
      <w:r>
        <w:rPr>
          <w:rFonts w:ascii="Times New Roman" w:hAnsi="Times New Roman" w:eastAsia="Times New Roman" w:cs="Times New Roman"/>
          <w:spacing w:val="8"/>
          <w:sz w:val="29"/>
          <w:szCs w:val="29"/>
        </w:rPr>
        <w:t>C</w:t>
      </w:r>
      <w:r>
        <w:rPr>
          <w:rFonts w:ascii="宋体" w:hAnsi="宋体" w:eastAsia="宋体" w:cs="宋体"/>
          <w:spacing w:val="8"/>
          <w:sz w:val="29"/>
          <w:szCs w:val="29"/>
        </w:rPr>
        <w:t>还是彩票</w:t>
      </w:r>
      <w:r>
        <w:rPr>
          <w:rFonts w:ascii="Times New Roman" w:hAnsi="Times New Roman" w:eastAsia="Times New Roman" w:cs="Times New Roman"/>
          <w:spacing w:val="8"/>
          <w:sz w:val="29"/>
          <w:szCs w:val="29"/>
        </w:rPr>
        <w:t>D</w:t>
      </w:r>
      <w:r>
        <w:rPr>
          <w:rFonts w:ascii="宋体" w:hAnsi="宋体" w:eastAsia="宋体" w:cs="宋体"/>
          <w:spacing w:val="8"/>
          <w:sz w:val="29"/>
          <w:szCs w:val="29"/>
        </w:rPr>
        <w:t>时，大多数人</w:t>
      </w:r>
      <w:r>
        <w:rPr>
          <w:rFonts w:ascii="宋体" w:hAnsi="宋体" w:eastAsia="宋体" w:cs="宋体"/>
          <w:spacing w:val="7"/>
          <w:sz w:val="29"/>
          <w:szCs w:val="29"/>
        </w:rPr>
        <w:t>会选择彩票</w:t>
      </w:r>
      <w:r>
        <w:rPr>
          <w:rFonts w:ascii="Times New Roman" w:hAnsi="Times New Roman" w:eastAsia="Times New Roman" w:cs="Times New Roman"/>
          <w:spacing w:val="7"/>
          <w:sz w:val="29"/>
          <w:szCs w:val="29"/>
        </w:rPr>
        <w:t>D</w:t>
      </w:r>
      <w:r>
        <w:rPr>
          <w:rFonts w:ascii="宋体" w:hAnsi="宋体" w:eastAsia="宋体" w:cs="宋体"/>
          <w:spacing w:val="7"/>
          <w:sz w:val="29"/>
          <w:szCs w:val="29"/>
        </w:rPr>
        <w:t>。</w:t>
      </w:r>
    </w:p>
    <w:p w14:paraId="3D3B7129">
      <w:pPr>
        <w:spacing w:before="296" w:line="231" w:lineRule="auto"/>
        <w:ind w:firstLine="629"/>
        <w:rPr>
          <w:rFonts w:ascii="宋体" w:hAnsi="宋体" w:eastAsia="宋体" w:cs="宋体"/>
          <w:sz w:val="29"/>
          <w:szCs w:val="29"/>
        </w:rPr>
      </w:pPr>
      <w:r>
        <w:rPr>
          <w:rFonts w:ascii="宋体" w:hAnsi="宋体" w:eastAsia="宋体" w:cs="宋体"/>
          <w:spacing w:val="10"/>
          <w:sz w:val="29"/>
          <w:szCs w:val="29"/>
        </w:rPr>
        <w:t>对于这个问题，人们的行为不能用期望效用来表示，因为在这个问</w:t>
      </w:r>
      <w:r>
        <w:rPr>
          <w:rFonts w:ascii="宋体" w:hAnsi="宋体" w:eastAsia="宋体" w:cs="宋体"/>
          <w:spacing w:val="2"/>
          <w:sz w:val="29"/>
          <w:szCs w:val="29"/>
        </w:rPr>
        <w:t xml:space="preserve"> </w:t>
      </w:r>
      <w:r>
        <w:rPr>
          <w:rFonts w:ascii="宋体" w:hAnsi="宋体" w:eastAsia="宋体" w:cs="宋体"/>
          <w:spacing w:val="7"/>
          <w:sz w:val="29"/>
          <w:szCs w:val="29"/>
        </w:rPr>
        <w:t>题上，人们做决定时没有效用函数可以参考。</w:t>
      </w:r>
    </w:p>
    <w:p w14:paraId="449695BF">
      <w:pPr>
        <w:spacing w:before="292" w:line="222" w:lineRule="auto"/>
        <w:ind w:right="39" w:firstLine="629"/>
        <w:rPr>
          <w:rFonts w:ascii="宋体" w:hAnsi="宋体" w:eastAsia="宋体" w:cs="宋体"/>
          <w:sz w:val="29"/>
          <w:szCs w:val="29"/>
        </w:rPr>
      </w:pPr>
      <w:r>
        <w:rPr>
          <w:rFonts w:ascii="宋体" w:hAnsi="宋体" w:eastAsia="宋体" w:cs="宋体"/>
          <w:spacing w:val="9"/>
          <w:sz w:val="29"/>
          <w:szCs w:val="29"/>
        </w:rPr>
        <w:t>然而，有一种模型可以用来表示这类行为，这种</w:t>
      </w:r>
      <w:r>
        <w:rPr>
          <w:rFonts w:ascii="宋体" w:hAnsi="宋体" w:eastAsia="宋体" w:cs="宋体"/>
          <w:spacing w:val="8"/>
          <w:sz w:val="29"/>
          <w:szCs w:val="29"/>
        </w:rPr>
        <w:t>模型基于我们之前</w:t>
      </w:r>
      <w:r>
        <w:rPr>
          <w:rFonts w:ascii="宋体" w:hAnsi="宋体" w:eastAsia="宋体" w:cs="宋体"/>
          <w:sz w:val="29"/>
          <w:szCs w:val="29"/>
        </w:rPr>
        <w:t xml:space="preserve"> </w:t>
      </w:r>
      <w:r>
        <w:rPr>
          <w:rFonts w:ascii="宋体" w:hAnsi="宋体" w:eastAsia="宋体" w:cs="宋体"/>
          <w:spacing w:val="10"/>
          <w:sz w:val="29"/>
          <w:szCs w:val="29"/>
        </w:rPr>
        <w:t>提过的非附加度量和绍凯积分。在这里，出于同</w:t>
      </w:r>
      <w:r>
        <w:rPr>
          <w:rFonts w:ascii="宋体" w:hAnsi="宋体" w:eastAsia="宋体" w:cs="宋体"/>
          <w:spacing w:val="9"/>
          <w:sz w:val="29"/>
          <w:szCs w:val="29"/>
        </w:rPr>
        <w:t>样的理由，我们要再次</w:t>
      </w:r>
      <w:r>
        <w:rPr>
          <w:rFonts w:ascii="宋体" w:hAnsi="宋体" w:eastAsia="宋体" w:cs="宋体"/>
          <w:sz w:val="29"/>
          <w:szCs w:val="29"/>
        </w:rPr>
        <w:t xml:space="preserve"> </w:t>
      </w:r>
      <w:r>
        <w:rPr>
          <w:rFonts w:ascii="宋体" w:hAnsi="宋体" w:eastAsia="宋体" w:cs="宋体"/>
          <w:spacing w:val="10"/>
          <w:sz w:val="29"/>
          <w:szCs w:val="29"/>
        </w:rPr>
        <w:t>使用非附加度量和绍凯积分。这种度量和积分</w:t>
      </w:r>
      <w:r>
        <w:rPr>
          <w:rFonts w:ascii="宋体" w:hAnsi="宋体" w:eastAsia="宋体" w:cs="宋体"/>
          <w:spacing w:val="9"/>
          <w:sz w:val="29"/>
          <w:szCs w:val="29"/>
        </w:rPr>
        <w:t>可以帮助我们结合信息</w:t>
      </w:r>
    </w:p>
    <w:p w14:paraId="400B8582">
      <w:pPr>
        <w:spacing w:before="3" w:line="228" w:lineRule="auto"/>
        <w:ind w:right="22" w:firstLine="159"/>
        <w:rPr>
          <w:rFonts w:ascii="宋体" w:hAnsi="宋体" w:eastAsia="宋体" w:cs="宋体"/>
          <w:sz w:val="29"/>
          <w:szCs w:val="29"/>
        </w:rPr>
      </w:pPr>
      <w:r>
        <w:rPr>
          <w:rFonts w:ascii="宋体" w:hAnsi="宋体" w:eastAsia="宋体" w:cs="宋体"/>
          <w:spacing w:val="19"/>
          <w:sz w:val="29"/>
          <w:szCs w:val="29"/>
        </w:rPr>
        <w:t>(效用),同时考虑到相互作用。在这个例子中，奖项之间产生了相互</w:t>
      </w:r>
      <w:r>
        <w:rPr>
          <w:rFonts w:ascii="宋体" w:hAnsi="宋体" w:eastAsia="宋体" w:cs="宋体"/>
          <w:spacing w:val="6"/>
          <w:sz w:val="29"/>
          <w:szCs w:val="29"/>
        </w:rPr>
        <w:t xml:space="preserve"> </w:t>
      </w:r>
      <w:r>
        <w:rPr>
          <w:rFonts w:ascii="宋体" w:hAnsi="宋体" w:eastAsia="宋体" w:cs="宋体"/>
          <w:spacing w:val="-2"/>
          <w:sz w:val="29"/>
          <w:szCs w:val="29"/>
        </w:rPr>
        <w:t>作用。</w:t>
      </w:r>
    </w:p>
    <w:p w14:paraId="319FEFC6">
      <w:pPr>
        <w:spacing w:line="228" w:lineRule="auto"/>
        <w:rPr>
          <w:rFonts w:ascii="宋体" w:hAnsi="宋体" w:eastAsia="宋体" w:cs="宋体"/>
          <w:sz w:val="29"/>
          <w:szCs w:val="29"/>
        </w:rPr>
        <w:sectPr>
          <w:pgSz w:w="12240" w:h="15840"/>
          <w:pgMar w:top="1346" w:right="1486" w:bottom="400" w:left="1419" w:header="0" w:footer="0" w:gutter="0"/>
          <w:cols w:space="720" w:num="1"/>
        </w:sectPr>
      </w:pPr>
    </w:p>
    <w:p w14:paraId="66F4B2CE">
      <w:pPr>
        <w:pStyle w:val="2"/>
        <w:spacing w:line="252" w:lineRule="auto"/>
      </w:pPr>
    </w:p>
    <w:p w14:paraId="3CFED384">
      <w:pPr>
        <w:pStyle w:val="2"/>
        <w:spacing w:line="252" w:lineRule="auto"/>
      </w:pPr>
    </w:p>
    <w:p w14:paraId="497B6818">
      <w:pPr>
        <w:pStyle w:val="2"/>
        <w:spacing w:line="252" w:lineRule="auto"/>
      </w:pPr>
    </w:p>
    <w:p w14:paraId="6A94B38A">
      <w:pPr>
        <w:spacing w:before="120" w:line="219" w:lineRule="auto"/>
        <w:ind w:left="3365"/>
        <w:rPr>
          <w:rFonts w:ascii="宋体" w:hAnsi="宋体" w:eastAsia="宋体" w:cs="宋体"/>
          <w:sz w:val="37"/>
          <w:szCs w:val="37"/>
        </w:rPr>
      </w:pPr>
      <w:r>
        <w:rPr>
          <w:rFonts w:ascii="宋体" w:hAnsi="宋体" w:eastAsia="宋体" w:cs="宋体"/>
          <w:b/>
          <w:bCs/>
          <w:color w:val="2060A0"/>
          <w:spacing w:val="1"/>
          <w:sz w:val="37"/>
          <w:szCs w:val="37"/>
        </w:rPr>
        <w:t>埃尔斯伯格悖论</w:t>
      </w:r>
    </w:p>
    <w:p w14:paraId="3F90ABAA">
      <w:pPr>
        <w:pStyle w:val="2"/>
        <w:spacing w:line="396" w:lineRule="auto"/>
      </w:pPr>
    </w:p>
    <w:p w14:paraId="6BB522A5">
      <w:pPr>
        <w:spacing w:before="95" w:line="223" w:lineRule="auto"/>
        <w:ind w:right="11" w:firstLine="619"/>
        <w:rPr>
          <w:rFonts w:ascii="宋体" w:hAnsi="宋体" w:eastAsia="宋体" w:cs="宋体"/>
          <w:sz w:val="29"/>
          <w:szCs w:val="29"/>
        </w:rPr>
      </w:pPr>
      <w:r>
        <w:rPr>
          <w:rFonts w:ascii="宋体" w:hAnsi="宋体" w:eastAsia="宋体" w:cs="宋体"/>
          <w:spacing w:val="9"/>
          <w:sz w:val="29"/>
          <w:szCs w:val="29"/>
        </w:rPr>
        <w:t>此悖论与我们之前提到的艾丽西亚玩摸彩球游戏有关</w:t>
      </w:r>
      <w:r>
        <w:rPr>
          <w:rFonts w:ascii="宋体" w:hAnsi="宋体" w:eastAsia="宋体" w:cs="宋体"/>
          <w:spacing w:val="8"/>
          <w:sz w:val="29"/>
          <w:szCs w:val="29"/>
        </w:rPr>
        <w:t>。已知共有90</w:t>
      </w:r>
      <w:r>
        <w:rPr>
          <w:rFonts w:ascii="宋体" w:hAnsi="宋体" w:eastAsia="宋体" w:cs="宋体"/>
          <w:sz w:val="29"/>
          <w:szCs w:val="29"/>
        </w:rPr>
        <w:t xml:space="preserve"> </w:t>
      </w:r>
      <w:r>
        <w:rPr>
          <w:rFonts w:ascii="宋体" w:hAnsi="宋体" w:eastAsia="宋体" w:cs="宋体"/>
          <w:spacing w:val="9"/>
          <w:sz w:val="29"/>
          <w:szCs w:val="29"/>
        </w:rPr>
        <w:t>个球，颜色有红色、黑色和黄色，然后我们要比较艾丽西亚的各种选</w:t>
      </w:r>
    </w:p>
    <w:p w14:paraId="4DFD0BB2">
      <w:pPr>
        <w:spacing w:line="224" w:lineRule="auto"/>
        <w:ind w:right="4"/>
        <w:rPr>
          <w:rFonts w:ascii="宋体" w:hAnsi="宋体" w:eastAsia="宋体" w:cs="宋体"/>
          <w:sz w:val="29"/>
          <w:szCs w:val="29"/>
        </w:rPr>
      </w:pPr>
      <w:r>
        <w:rPr>
          <w:rFonts w:ascii="宋体" w:hAnsi="宋体" w:eastAsia="宋体" w:cs="宋体"/>
          <w:spacing w:val="9"/>
          <w:sz w:val="29"/>
          <w:szCs w:val="29"/>
        </w:rPr>
        <w:t>择。在埃尔斯伯格悖论中，我们已知盒子里的红球数量正好为30个，但</w:t>
      </w:r>
      <w:r>
        <w:rPr>
          <w:rFonts w:ascii="宋体" w:hAnsi="宋体" w:eastAsia="宋体" w:cs="宋体"/>
          <w:spacing w:val="13"/>
          <w:sz w:val="29"/>
          <w:szCs w:val="29"/>
        </w:rPr>
        <w:t xml:space="preserve"> </w:t>
      </w:r>
      <w:r>
        <w:rPr>
          <w:rFonts w:ascii="宋体" w:hAnsi="宋体" w:eastAsia="宋体" w:cs="宋体"/>
          <w:spacing w:val="10"/>
          <w:sz w:val="29"/>
          <w:szCs w:val="29"/>
        </w:rPr>
        <w:t>是我们不知道黑色球和黄色球的数量。因为球的总</w:t>
      </w:r>
      <w:r>
        <w:rPr>
          <w:rFonts w:ascii="宋体" w:hAnsi="宋体" w:eastAsia="宋体" w:cs="宋体"/>
          <w:spacing w:val="9"/>
          <w:sz w:val="29"/>
          <w:szCs w:val="29"/>
        </w:rPr>
        <w:t>数为90个，所以我们</w:t>
      </w:r>
      <w:r>
        <w:rPr>
          <w:rFonts w:ascii="宋体" w:hAnsi="宋体" w:eastAsia="宋体" w:cs="宋体"/>
          <w:sz w:val="29"/>
          <w:szCs w:val="29"/>
        </w:rPr>
        <w:t xml:space="preserve"> </w:t>
      </w:r>
      <w:r>
        <w:rPr>
          <w:rFonts w:ascii="宋体" w:hAnsi="宋体" w:eastAsia="宋体" w:cs="宋体"/>
          <w:spacing w:val="8"/>
          <w:sz w:val="29"/>
          <w:szCs w:val="29"/>
        </w:rPr>
        <w:t>知道黑色球和黄色球一共有60个，但不知道两种球的数量分别为多</w:t>
      </w:r>
      <w:r>
        <w:rPr>
          <w:rFonts w:ascii="宋体" w:hAnsi="宋体" w:eastAsia="宋体" w:cs="宋体"/>
          <w:spacing w:val="7"/>
          <w:sz w:val="29"/>
          <w:szCs w:val="29"/>
        </w:rPr>
        <w:t>少。</w:t>
      </w:r>
      <w:r>
        <w:rPr>
          <w:rFonts w:ascii="宋体" w:hAnsi="宋体" w:eastAsia="宋体" w:cs="宋体"/>
          <w:sz w:val="29"/>
          <w:szCs w:val="29"/>
        </w:rPr>
        <w:t xml:space="preserve"> </w:t>
      </w:r>
      <w:r>
        <w:rPr>
          <w:rFonts w:ascii="宋体" w:hAnsi="宋体" w:eastAsia="宋体" w:cs="宋体"/>
          <w:spacing w:val="8"/>
          <w:sz w:val="29"/>
          <w:szCs w:val="29"/>
        </w:rPr>
        <w:t>我们现在制定了4组行为，其中两组和之前设定的一样。</w:t>
      </w:r>
    </w:p>
    <w:p w14:paraId="082753DC">
      <w:pPr>
        <w:spacing w:line="96" w:lineRule="exact"/>
      </w:pPr>
    </w:p>
    <w:tbl>
      <w:tblPr>
        <w:tblStyle w:val="5"/>
        <w:tblW w:w="918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3"/>
        <w:gridCol w:w="2287"/>
        <w:gridCol w:w="2298"/>
        <w:gridCol w:w="2292"/>
      </w:tblGrid>
      <w:tr w14:paraId="77F74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2" w:hRule="atLeast"/>
        </w:trPr>
        <w:tc>
          <w:tcPr>
            <w:tcW w:w="2303" w:type="dxa"/>
            <w:tcBorders>
              <w:tl2br w:val="single" w:color="000000" w:sz="4" w:space="0"/>
            </w:tcBorders>
            <w:vAlign w:val="top"/>
          </w:tcPr>
          <w:p w14:paraId="2EAA4CF6">
            <w:pPr>
              <w:pStyle w:val="6"/>
              <w:spacing w:before="154" w:line="227" w:lineRule="auto"/>
              <w:ind w:left="188" w:right="235" w:firstLine="1339"/>
              <w:rPr>
                <w:sz w:val="27"/>
                <w:szCs w:val="27"/>
              </w:rPr>
            </w:pPr>
            <w:r>
              <w:rPr>
                <w:b/>
                <w:bCs/>
                <w:spacing w:val="-9"/>
                <w:sz w:val="27"/>
                <w:szCs w:val="27"/>
              </w:rPr>
              <w:t>彩球</w:t>
            </w:r>
            <w:r>
              <w:rPr>
                <w:sz w:val="27"/>
                <w:szCs w:val="27"/>
              </w:rPr>
              <w:t xml:space="preserve"> </w:t>
            </w:r>
            <w:r>
              <w:rPr>
                <w:b/>
                <w:bCs/>
                <w:sz w:val="27"/>
                <w:szCs w:val="27"/>
              </w:rPr>
              <w:t>行为</w:t>
            </w:r>
          </w:p>
        </w:tc>
        <w:tc>
          <w:tcPr>
            <w:tcW w:w="2287" w:type="dxa"/>
            <w:vAlign w:val="top"/>
          </w:tcPr>
          <w:p w14:paraId="4DBC8D75">
            <w:pPr>
              <w:spacing w:line="257" w:lineRule="auto"/>
              <w:rPr>
                <w:rFonts w:ascii="Arial"/>
                <w:sz w:val="21"/>
              </w:rPr>
            </w:pPr>
          </w:p>
          <w:p w14:paraId="2532D8B3">
            <w:pPr>
              <w:pStyle w:val="6"/>
              <w:spacing w:before="88" w:line="229" w:lineRule="auto"/>
              <w:ind w:left="865"/>
              <w:rPr>
                <w:sz w:val="27"/>
                <w:szCs w:val="27"/>
              </w:rPr>
            </w:pPr>
            <w:r>
              <w:rPr>
                <w:b/>
                <w:bCs/>
                <w:spacing w:val="-1"/>
                <w:sz w:val="27"/>
                <w:szCs w:val="27"/>
              </w:rPr>
              <w:t>红色</w:t>
            </w:r>
          </w:p>
        </w:tc>
        <w:tc>
          <w:tcPr>
            <w:tcW w:w="2298" w:type="dxa"/>
            <w:vAlign w:val="top"/>
          </w:tcPr>
          <w:p w14:paraId="3BBE354C">
            <w:pPr>
              <w:spacing w:line="250" w:lineRule="auto"/>
              <w:rPr>
                <w:rFonts w:ascii="Arial"/>
                <w:sz w:val="21"/>
              </w:rPr>
            </w:pPr>
          </w:p>
          <w:p w14:paraId="3C243ACC">
            <w:pPr>
              <w:pStyle w:val="6"/>
              <w:spacing w:before="88" w:line="224" w:lineRule="auto"/>
              <w:ind w:left="878"/>
              <w:rPr>
                <w:sz w:val="27"/>
                <w:szCs w:val="27"/>
              </w:rPr>
            </w:pPr>
            <w:r>
              <w:rPr>
                <w:b/>
                <w:bCs/>
                <w:spacing w:val="-1"/>
                <w:sz w:val="27"/>
                <w:szCs w:val="27"/>
              </w:rPr>
              <w:t>黑色</w:t>
            </w:r>
          </w:p>
        </w:tc>
        <w:tc>
          <w:tcPr>
            <w:tcW w:w="2292" w:type="dxa"/>
            <w:vAlign w:val="top"/>
          </w:tcPr>
          <w:p w14:paraId="4DC3D855">
            <w:pPr>
              <w:spacing w:line="243" w:lineRule="auto"/>
              <w:rPr>
                <w:rFonts w:ascii="Arial"/>
                <w:sz w:val="21"/>
              </w:rPr>
            </w:pPr>
          </w:p>
          <w:p w14:paraId="60F96CE7">
            <w:pPr>
              <w:pStyle w:val="6"/>
              <w:spacing w:before="87" w:line="219" w:lineRule="auto"/>
              <w:ind w:left="870"/>
              <w:rPr>
                <w:sz w:val="27"/>
                <w:szCs w:val="27"/>
              </w:rPr>
            </w:pPr>
            <w:r>
              <w:rPr>
                <w:b/>
                <w:bCs/>
                <w:spacing w:val="-6"/>
                <w:sz w:val="27"/>
                <w:szCs w:val="27"/>
              </w:rPr>
              <w:t>黄色</w:t>
            </w:r>
          </w:p>
        </w:tc>
      </w:tr>
      <w:tr w14:paraId="41A64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2303" w:type="dxa"/>
            <w:vAlign w:val="top"/>
          </w:tcPr>
          <w:p w14:paraId="276BBB3C">
            <w:pPr>
              <w:pStyle w:val="6"/>
              <w:spacing w:before="231" w:line="178" w:lineRule="auto"/>
              <w:ind w:left="945"/>
              <w:rPr>
                <w:sz w:val="39"/>
                <w:szCs w:val="39"/>
              </w:rPr>
            </w:pPr>
            <w:r>
              <w:rPr>
                <w:spacing w:val="-6"/>
                <w:sz w:val="39"/>
                <w:szCs w:val="39"/>
              </w:rPr>
              <w:t>fR</w:t>
            </w:r>
          </w:p>
        </w:tc>
        <w:tc>
          <w:tcPr>
            <w:tcW w:w="2287" w:type="dxa"/>
            <w:vAlign w:val="top"/>
          </w:tcPr>
          <w:p w14:paraId="265DFD97">
            <w:pPr>
              <w:pStyle w:val="6"/>
              <w:spacing w:before="210"/>
              <w:ind w:left="932"/>
              <w:rPr>
                <w:sz w:val="27"/>
                <w:szCs w:val="27"/>
              </w:rPr>
            </w:pPr>
            <w:r>
              <w:rPr>
                <w:spacing w:val="-7"/>
                <w:sz w:val="27"/>
                <w:szCs w:val="27"/>
              </w:rPr>
              <w:t>100</w:t>
            </w:r>
          </w:p>
        </w:tc>
        <w:tc>
          <w:tcPr>
            <w:tcW w:w="2298" w:type="dxa"/>
            <w:vAlign w:val="top"/>
          </w:tcPr>
          <w:p w14:paraId="5F30A439">
            <w:pPr>
              <w:pStyle w:val="6"/>
              <w:spacing w:before="210"/>
              <w:ind w:left="1075"/>
              <w:rPr>
                <w:sz w:val="27"/>
                <w:szCs w:val="27"/>
              </w:rPr>
            </w:pPr>
            <w:r>
              <w:rPr>
                <w:sz w:val="27"/>
                <w:szCs w:val="27"/>
              </w:rPr>
              <w:t>0</w:t>
            </w:r>
          </w:p>
        </w:tc>
        <w:tc>
          <w:tcPr>
            <w:tcW w:w="2292" w:type="dxa"/>
            <w:vAlign w:val="top"/>
          </w:tcPr>
          <w:p w14:paraId="58F48B6F">
            <w:pPr>
              <w:pStyle w:val="6"/>
              <w:spacing w:before="210"/>
              <w:ind w:left="1067"/>
              <w:rPr>
                <w:sz w:val="27"/>
                <w:szCs w:val="27"/>
              </w:rPr>
            </w:pPr>
            <w:r>
              <w:rPr>
                <w:sz w:val="27"/>
                <w:szCs w:val="27"/>
              </w:rPr>
              <w:t>0</w:t>
            </w:r>
          </w:p>
        </w:tc>
      </w:tr>
      <w:tr w14:paraId="031CC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2303" w:type="dxa"/>
            <w:vAlign w:val="top"/>
          </w:tcPr>
          <w:p w14:paraId="11B23CDA">
            <w:pPr>
              <w:pStyle w:val="6"/>
              <w:spacing w:before="170" w:line="207" w:lineRule="auto"/>
              <w:ind w:left="945"/>
              <w:rPr>
                <w:sz w:val="39"/>
                <w:szCs w:val="39"/>
              </w:rPr>
            </w:pPr>
            <w:r>
              <w:rPr>
                <w:spacing w:val="-6"/>
                <w:sz w:val="39"/>
                <w:szCs w:val="39"/>
              </w:rPr>
              <w:t>fn</w:t>
            </w:r>
          </w:p>
        </w:tc>
        <w:tc>
          <w:tcPr>
            <w:tcW w:w="2287" w:type="dxa"/>
            <w:vAlign w:val="top"/>
          </w:tcPr>
          <w:p w14:paraId="14EAB82E">
            <w:pPr>
              <w:pStyle w:val="6"/>
              <w:spacing w:before="212"/>
              <w:ind w:left="1062"/>
              <w:rPr>
                <w:sz w:val="27"/>
                <w:szCs w:val="27"/>
              </w:rPr>
            </w:pPr>
            <w:r>
              <w:rPr>
                <w:sz w:val="27"/>
                <w:szCs w:val="27"/>
              </w:rPr>
              <w:t>0</w:t>
            </w:r>
          </w:p>
        </w:tc>
        <w:tc>
          <w:tcPr>
            <w:tcW w:w="2298" w:type="dxa"/>
            <w:vAlign w:val="top"/>
          </w:tcPr>
          <w:p w14:paraId="42C914E6">
            <w:pPr>
              <w:pStyle w:val="6"/>
              <w:spacing w:before="212"/>
              <w:ind w:left="935"/>
              <w:rPr>
                <w:sz w:val="27"/>
                <w:szCs w:val="27"/>
              </w:rPr>
            </w:pPr>
            <w:r>
              <w:rPr>
                <w:spacing w:val="-7"/>
                <w:sz w:val="27"/>
                <w:szCs w:val="27"/>
              </w:rPr>
              <w:t>100</w:t>
            </w:r>
          </w:p>
        </w:tc>
        <w:tc>
          <w:tcPr>
            <w:tcW w:w="2292" w:type="dxa"/>
            <w:vAlign w:val="top"/>
          </w:tcPr>
          <w:p w14:paraId="0707C4F6">
            <w:pPr>
              <w:pStyle w:val="6"/>
              <w:spacing w:before="212"/>
              <w:ind w:left="1067"/>
              <w:rPr>
                <w:sz w:val="27"/>
                <w:szCs w:val="27"/>
              </w:rPr>
            </w:pPr>
            <w:r>
              <w:rPr>
                <w:sz w:val="27"/>
                <w:szCs w:val="27"/>
              </w:rPr>
              <w:t>0</w:t>
            </w:r>
          </w:p>
        </w:tc>
      </w:tr>
      <w:tr w14:paraId="3D0CC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2303" w:type="dxa"/>
            <w:vAlign w:val="top"/>
          </w:tcPr>
          <w:p w14:paraId="0A896B42">
            <w:pPr>
              <w:pStyle w:val="6"/>
              <w:spacing w:before="229" w:line="179" w:lineRule="auto"/>
              <w:ind w:left="845"/>
              <w:rPr>
                <w:sz w:val="39"/>
                <w:szCs w:val="39"/>
              </w:rPr>
            </w:pPr>
            <w:r>
              <w:rPr>
                <w:spacing w:val="-5"/>
                <w:sz w:val="39"/>
                <w:szCs w:val="39"/>
              </w:rPr>
              <w:t>fRA</w:t>
            </w:r>
          </w:p>
        </w:tc>
        <w:tc>
          <w:tcPr>
            <w:tcW w:w="2287" w:type="dxa"/>
            <w:vAlign w:val="top"/>
          </w:tcPr>
          <w:p w14:paraId="0D6A1047">
            <w:pPr>
              <w:pStyle w:val="6"/>
              <w:spacing w:before="214"/>
              <w:ind w:left="932"/>
              <w:rPr>
                <w:sz w:val="27"/>
                <w:szCs w:val="27"/>
              </w:rPr>
            </w:pPr>
            <w:r>
              <w:rPr>
                <w:spacing w:val="-7"/>
                <w:sz w:val="27"/>
                <w:szCs w:val="27"/>
              </w:rPr>
              <w:t>100</w:t>
            </w:r>
          </w:p>
        </w:tc>
        <w:tc>
          <w:tcPr>
            <w:tcW w:w="2298" w:type="dxa"/>
            <w:vAlign w:val="top"/>
          </w:tcPr>
          <w:p w14:paraId="7FDCCAD5">
            <w:pPr>
              <w:pStyle w:val="6"/>
              <w:spacing w:before="214"/>
              <w:ind w:left="1075"/>
              <w:rPr>
                <w:sz w:val="27"/>
                <w:szCs w:val="27"/>
              </w:rPr>
            </w:pPr>
            <w:r>
              <w:rPr>
                <w:sz w:val="27"/>
                <w:szCs w:val="27"/>
              </w:rPr>
              <w:t>0</w:t>
            </w:r>
          </w:p>
        </w:tc>
        <w:tc>
          <w:tcPr>
            <w:tcW w:w="2292" w:type="dxa"/>
            <w:vAlign w:val="top"/>
          </w:tcPr>
          <w:p w14:paraId="24E83890">
            <w:pPr>
              <w:pStyle w:val="6"/>
              <w:spacing w:before="214"/>
              <w:ind w:left="937"/>
              <w:rPr>
                <w:sz w:val="27"/>
                <w:szCs w:val="27"/>
              </w:rPr>
            </w:pPr>
            <w:r>
              <w:rPr>
                <w:spacing w:val="-7"/>
                <w:sz w:val="27"/>
                <w:szCs w:val="27"/>
              </w:rPr>
              <w:t>100</w:t>
            </w:r>
          </w:p>
        </w:tc>
      </w:tr>
      <w:tr w14:paraId="6A173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303" w:type="dxa"/>
            <w:vAlign w:val="top"/>
          </w:tcPr>
          <w:p w14:paraId="09510F90">
            <w:pPr>
              <w:pStyle w:val="6"/>
              <w:spacing w:before="232" w:line="180" w:lineRule="auto"/>
              <w:ind w:left="845"/>
              <w:rPr>
                <w:sz w:val="39"/>
                <w:szCs w:val="39"/>
              </w:rPr>
            </w:pPr>
            <w:r>
              <w:rPr>
                <w:spacing w:val="-5"/>
                <w:sz w:val="39"/>
                <w:szCs w:val="39"/>
              </w:rPr>
              <w:t>fNA</w:t>
            </w:r>
          </w:p>
        </w:tc>
        <w:tc>
          <w:tcPr>
            <w:tcW w:w="2287" w:type="dxa"/>
            <w:vAlign w:val="top"/>
          </w:tcPr>
          <w:p w14:paraId="17057E01">
            <w:pPr>
              <w:pStyle w:val="6"/>
              <w:spacing w:before="216"/>
              <w:ind w:left="1062"/>
              <w:rPr>
                <w:sz w:val="27"/>
                <w:szCs w:val="27"/>
              </w:rPr>
            </w:pPr>
            <w:r>
              <w:rPr>
                <w:sz w:val="27"/>
                <w:szCs w:val="27"/>
              </w:rPr>
              <w:t>0</w:t>
            </w:r>
          </w:p>
        </w:tc>
        <w:tc>
          <w:tcPr>
            <w:tcW w:w="2298" w:type="dxa"/>
            <w:vAlign w:val="top"/>
          </w:tcPr>
          <w:p w14:paraId="11DEA343">
            <w:pPr>
              <w:pStyle w:val="6"/>
              <w:spacing w:before="216"/>
              <w:ind w:left="935"/>
              <w:rPr>
                <w:sz w:val="27"/>
                <w:szCs w:val="27"/>
              </w:rPr>
            </w:pPr>
            <w:r>
              <w:rPr>
                <w:spacing w:val="-7"/>
                <w:sz w:val="27"/>
                <w:szCs w:val="27"/>
              </w:rPr>
              <w:t>100</w:t>
            </w:r>
          </w:p>
        </w:tc>
        <w:tc>
          <w:tcPr>
            <w:tcW w:w="2292" w:type="dxa"/>
            <w:vAlign w:val="top"/>
          </w:tcPr>
          <w:p w14:paraId="7EA550CF">
            <w:pPr>
              <w:pStyle w:val="6"/>
              <w:spacing w:before="216"/>
              <w:ind w:left="937"/>
              <w:rPr>
                <w:sz w:val="27"/>
                <w:szCs w:val="27"/>
              </w:rPr>
            </w:pPr>
            <w:r>
              <w:rPr>
                <w:spacing w:val="-7"/>
                <w:sz w:val="27"/>
                <w:szCs w:val="27"/>
              </w:rPr>
              <w:t>100</w:t>
            </w:r>
          </w:p>
        </w:tc>
      </w:tr>
    </w:tbl>
    <w:p w14:paraId="3799D7C5">
      <w:pPr>
        <w:pStyle w:val="2"/>
        <w:spacing w:line="318" w:lineRule="auto"/>
      </w:pPr>
    </w:p>
    <w:p w14:paraId="4C68F37D">
      <w:pPr>
        <w:spacing w:before="95" w:line="219" w:lineRule="auto"/>
        <w:ind w:left="619"/>
        <w:rPr>
          <w:rFonts w:ascii="宋体" w:hAnsi="宋体" w:eastAsia="宋体" w:cs="宋体"/>
          <w:sz w:val="29"/>
          <w:szCs w:val="29"/>
        </w:rPr>
      </w:pPr>
      <w:r>
        <w:rPr>
          <w:rFonts w:ascii="宋体" w:hAnsi="宋体" w:eastAsia="宋体" w:cs="宋体"/>
          <w:spacing w:val="2"/>
          <w:sz w:val="29"/>
          <w:szCs w:val="29"/>
        </w:rPr>
        <w:t xml:space="preserve">如果研究人们的行为，可以看出， </w:t>
      </w:r>
      <w:r>
        <w:rPr>
          <w:rFonts w:ascii="Times New Roman" w:hAnsi="Times New Roman" w:eastAsia="Times New Roman" w:cs="Times New Roman"/>
          <w:sz w:val="29"/>
          <w:szCs w:val="29"/>
        </w:rPr>
        <w:t>fR</w:t>
      </w:r>
      <w:r>
        <w:rPr>
          <w:rFonts w:ascii="宋体" w:hAnsi="宋体" w:eastAsia="宋体" w:cs="宋体"/>
          <w:spacing w:val="2"/>
          <w:sz w:val="29"/>
          <w:szCs w:val="29"/>
        </w:rPr>
        <w:t>与</w:t>
      </w:r>
      <w:r>
        <w:rPr>
          <w:rFonts w:ascii="Times New Roman" w:hAnsi="Times New Roman" w:eastAsia="Times New Roman" w:cs="Times New Roman"/>
          <w:sz w:val="29"/>
          <w:szCs w:val="29"/>
        </w:rPr>
        <w:t>fN</w:t>
      </w:r>
      <w:r>
        <w:rPr>
          <w:rFonts w:ascii="宋体" w:hAnsi="宋体" w:eastAsia="宋体" w:cs="宋体"/>
          <w:spacing w:val="2"/>
          <w:sz w:val="29"/>
          <w:szCs w:val="29"/>
        </w:rPr>
        <w:t>相比，大多数人更喜</w:t>
      </w:r>
    </w:p>
    <w:p w14:paraId="4FF03CD0">
      <w:pPr>
        <w:spacing w:before="57" w:line="256" w:lineRule="auto"/>
        <w:ind w:right="11"/>
        <w:jc w:val="both"/>
        <w:rPr>
          <w:rFonts w:ascii="宋体" w:hAnsi="宋体" w:eastAsia="宋体" w:cs="宋体"/>
          <w:sz w:val="29"/>
          <w:szCs w:val="29"/>
        </w:rPr>
      </w:pPr>
      <w:r>
        <w:rPr>
          <w:rFonts w:ascii="宋体" w:hAnsi="宋体" w:eastAsia="宋体" w:cs="宋体"/>
          <w:spacing w:val="5"/>
          <w:sz w:val="29"/>
          <w:szCs w:val="29"/>
        </w:rPr>
        <w:t>欢</w:t>
      </w:r>
      <w:r>
        <w:rPr>
          <w:rFonts w:ascii="宋体" w:hAnsi="宋体" w:eastAsia="宋体" w:cs="宋体"/>
          <w:sz w:val="29"/>
          <w:szCs w:val="29"/>
        </w:rPr>
        <w:t>fR</w:t>
      </w:r>
      <w:r>
        <w:rPr>
          <w:rFonts w:ascii="宋体" w:hAnsi="宋体" w:eastAsia="宋体" w:cs="宋体"/>
          <w:spacing w:val="5"/>
          <w:sz w:val="29"/>
          <w:szCs w:val="29"/>
        </w:rPr>
        <w:t>;</w:t>
      </w:r>
      <w:r>
        <w:rPr>
          <w:rFonts w:ascii="宋体" w:hAnsi="宋体" w:eastAsia="宋体" w:cs="宋体"/>
          <w:sz w:val="29"/>
          <w:szCs w:val="29"/>
        </w:rPr>
        <w:t>fNA</w:t>
      </w:r>
      <w:r>
        <w:rPr>
          <w:rFonts w:ascii="宋体" w:hAnsi="宋体" w:eastAsia="宋体" w:cs="宋体"/>
          <w:spacing w:val="109"/>
          <w:sz w:val="29"/>
          <w:szCs w:val="29"/>
        </w:rPr>
        <w:t xml:space="preserve"> </w:t>
      </w:r>
      <w:r>
        <w:rPr>
          <w:rFonts w:ascii="宋体" w:hAnsi="宋体" w:eastAsia="宋体" w:cs="宋体"/>
          <w:spacing w:val="5"/>
          <w:sz w:val="29"/>
          <w:szCs w:val="29"/>
        </w:rPr>
        <w:t>和</w:t>
      </w:r>
      <w:r>
        <w:rPr>
          <w:rFonts w:ascii="宋体" w:hAnsi="宋体" w:eastAsia="宋体" w:cs="宋体"/>
          <w:sz w:val="29"/>
          <w:szCs w:val="29"/>
        </w:rPr>
        <w:t>fRA</w:t>
      </w:r>
      <w:r>
        <w:rPr>
          <w:rFonts w:ascii="宋体" w:hAnsi="宋体" w:eastAsia="宋体" w:cs="宋体"/>
          <w:spacing w:val="-44"/>
          <w:sz w:val="29"/>
          <w:szCs w:val="29"/>
        </w:rPr>
        <w:t xml:space="preserve"> </w:t>
      </w:r>
      <w:r>
        <w:rPr>
          <w:rFonts w:ascii="宋体" w:hAnsi="宋体" w:eastAsia="宋体" w:cs="宋体"/>
          <w:spacing w:val="5"/>
          <w:sz w:val="29"/>
          <w:szCs w:val="29"/>
        </w:rPr>
        <w:t>相比，人们更喜欢</w:t>
      </w:r>
      <w:r>
        <w:rPr>
          <w:rFonts w:ascii="宋体" w:hAnsi="宋体" w:eastAsia="宋体" w:cs="宋体"/>
          <w:sz w:val="29"/>
          <w:szCs w:val="29"/>
        </w:rPr>
        <w:t>fNA</w:t>
      </w:r>
      <w:r>
        <w:rPr>
          <w:rFonts w:ascii="宋体" w:hAnsi="宋体" w:eastAsia="宋体" w:cs="宋体"/>
          <w:spacing w:val="5"/>
          <w:sz w:val="29"/>
          <w:szCs w:val="29"/>
        </w:rPr>
        <w:t>。</w:t>
      </w:r>
      <w:r>
        <w:rPr>
          <w:rFonts w:ascii="宋体" w:hAnsi="宋体" w:eastAsia="宋体" w:cs="宋体"/>
          <w:spacing w:val="-34"/>
          <w:sz w:val="29"/>
          <w:szCs w:val="29"/>
        </w:rPr>
        <w:t xml:space="preserve"> </w:t>
      </w:r>
      <w:r>
        <w:rPr>
          <w:rFonts w:ascii="宋体" w:hAnsi="宋体" w:eastAsia="宋体" w:cs="宋体"/>
          <w:spacing w:val="5"/>
          <w:sz w:val="29"/>
          <w:szCs w:val="29"/>
        </w:rPr>
        <w:t>但是，想通过主观期望效用模</w:t>
      </w:r>
      <w:r>
        <w:rPr>
          <w:rFonts w:ascii="宋体" w:hAnsi="宋体" w:eastAsia="宋体" w:cs="宋体"/>
          <w:sz w:val="29"/>
          <w:szCs w:val="29"/>
        </w:rPr>
        <w:t xml:space="preserve"> </w:t>
      </w:r>
      <w:r>
        <w:rPr>
          <w:rFonts w:ascii="宋体" w:hAnsi="宋体" w:eastAsia="宋体" w:cs="宋体"/>
          <w:spacing w:val="10"/>
          <w:sz w:val="29"/>
          <w:szCs w:val="29"/>
        </w:rPr>
        <w:t>型来获得这些偏好是不可能的。或者说，没有一对效用</w:t>
      </w:r>
      <w:r>
        <w:rPr>
          <w:rFonts w:ascii="宋体" w:hAnsi="宋体" w:eastAsia="宋体" w:cs="宋体"/>
          <w:spacing w:val="9"/>
          <w:sz w:val="29"/>
          <w:szCs w:val="29"/>
        </w:rPr>
        <w:t>概率函数可以代</w:t>
      </w:r>
      <w:r>
        <w:rPr>
          <w:rFonts w:ascii="宋体" w:hAnsi="宋体" w:eastAsia="宋体" w:cs="宋体"/>
          <w:sz w:val="29"/>
          <w:szCs w:val="29"/>
        </w:rPr>
        <w:t xml:space="preserve"> </w:t>
      </w:r>
      <w:r>
        <w:rPr>
          <w:rFonts w:ascii="宋体" w:hAnsi="宋体" w:eastAsia="宋体" w:cs="宋体"/>
          <w:spacing w:val="2"/>
          <w:sz w:val="29"/>
          <w:szCs w:val="29"/>
        </w:rPr>
        <w:t>表这些偏好。</w:t>
      </w:r>
    </w:p>
    <w:p w14:paraId="541F5A02">
      <w:pPr>
        <w:spacing w:before="284" w:line="231" w:lineRule="auto"/>
        <w:ind w:right="11" w:firstLine="619"/>
        <w:rPr>
          <w:rFonts w:ascii="宋体" w:hAnsi="宋体" w:eastAsia="宋体" w:cs="宋体"/>
          <w:sz w:val="29"/>
          <w:szCs w:val="29"/>
        </w:rPr>
      </w:pPr>
      <w:r>
        <w:rPr>
          <w:rFonts w:ascii="宋体" w:hAnsi="宋体" w:eastAsia="宋体" w:cs="宋体"/>
          <w:spacing w:val="9"/>
          <w:sz w:val="29"/>
          <w:szCs w:val="29"/>
        </w:rPr>
        <w:t>大多数人认为，这种偏好虽然不能通过这个模型表示出来，但可能</w:t>
      </w:r>
      <w:r>
        <w:rPr>
          <w:rFonts w:ascii="宋体" w:hAnsi="宋体" w:eastAsia="宋体" w:cs="宋体"/>
          <w:spacing w:val="2"/>
          <w:sz w:val="29"/>
          <w:szCs w:val="29"/>
        </w:rPr>
        <w:t xml:space="preserve"> </w:t>
      </w:r>
      <w:r>
        <w:rPr>
          <w:rFonts w:ascii="宋体" w:hAnsi="宋体" w:eastAsia="宋体" w:cs="宋体"/>
          <w:spacing w:val="5"/>
          <w:sz w:val="29"/>
          <w:szCs w:val="29"/>
        </w:rPr>
        <w:t>通过替代模型表现。</w:t>
      </w:r>
    </w:p>
    <w:p w14:paraId="156F95DB">
      <w:pPr>
        <w:spacing w:before="283" w:line="234" w:lineRule="auto"/>
        <w:ind w:right="3" w:firstLine="619"/>
        <w:jc w:val="both"/>
        <w:rPr>
          <w:rFonts w:ascii="宋体" w:hAnsi="宋体" w:eastAsia="宋体" w:cs="宋体"/>
          <w:sz w:val="29"/>
          <w:szCs w:val="29"/>
        </w:rPr>
      </w:pPr>
      <w:r>
        <w:rPr>
          <w:rFonts w:ascii="宋体" w:hAnsi="宋体" w:eastAsia="宋体" w:cs="宋体"/>
          <w:spacing w:val="9"/>
          <w:sz w:val="29"/>
          <w:szCs w:val="29"/>
        </w:rPr>
        <w:t>其中有个替代模型叫作绍凯期望效用模型。它是基于对一组情况的</w:t>
      </w:r>
      <w:r>
        <w:rPr>
          <w:rFonts w:ascii="宋体" w:hAnsi="宋体" w:eastAsia="宋体" w:cs="宋体"/>
          <w:spacing w:val="10"/>
          <w:sz w:val="29"/>
          <w:szCs w:val="29"/>
        </w:rPr>
        <w:t xml:space="preserve"> 概率分布的替代，有对同一组情况进行的非附加度量。</w:t>
      </w:r>
      <w:r>
        <w:rPr>
          <w:rFonts w:ascii="宋体" w:hAnsi="宋体" w:eastAsia="宋体" w:cs="宋体"/>
          <w:spacing w:val="9"/>
          <w:sz w:val="29"/>
          <w:szCs w:val="29"/>
        </w:rPr>
        <w:t>因此，我们不是</w:t>
      </w:r>
      <w:r>
        <w:rPr>
          <w:rFonts w:ascii="宋体" w:hAnsi="宋体" w:eastAsia="宋体" w:cs="宋体"/>
          <w:sz w:val="29"/>
          <w:szCs w:val="29"/>
        </w:rPr>
        <w:t xml:space="preserve"> </w:t>
      </w:r>
      <w:r>
        <w:rPr>
          <w:rFonts w:ascii="宋体" w:hAnsi="宋体" w:eastAsia="宋体" w:cs="宋体"/>
          <w:spacing w:val="10"/>
          <w:sz w:val="29"/>
          <w:szCs w:val="29"/>
        </w:rPr>
        <w:t>通过用概率分布和加权的方法来计算哪个符合主观期望效用或者经</w:t>
      </w:r>
      <w:r>
        <w:rPr>
          <w:rFonts w:ascii="宋体" w:hAnsi="宋体" w:eastAsia="宋体" w:cs="宋体"/>
          <w:spacing w:val="9"/>
          <w:sz w:val="29"/>
          <w:szCs w:val="29"/>
        </w:rPr>
        <w:t>典积</w:t>
      </w:r>
      <w:r>
        <w:rPr>
          <w:rFonts w:ascii="宋体" w:hAnsi="宋体" w:eastAsia="宋体" w:cs="宋体"/>
          <w:sz w:val="29"/>
          <w:szCs w:val="29"/>
        </w:rPr>
        <w:t xml:space="preserve"> </w:t>
      </w:r>
      <w:r>
        <w:rPr>
          <w:rFonts w:ascii="宋体" w:hAnsi="宋体" w:eastAsia="宋体" w:cs="宋体"/>
          <w:spacing w:val="2"/>
          <w:sz w:val="29"/>
          <w:szCs w:val="29"/>
        </w:rPr>
        <w:t>分，而是使用绍凯积分</w:t>
      </w:r>
      <w:r>
        <w:rPr>
          <w:rFonts w:ascii="Times New Roman" w:hAnsi="Times New Roman" w:eastAsia="Times New Roman" w:cs="Times New Roman"/>
          <w:sz w:val="29"/>
          <w:szCs w:val="29"/>
        </w:rPr>
        <w:t>SEU</w:t>
      </w:r>
      <w:r>
        <w:rPr>
          <w:rFonts w:ascii="Times New Roman" w:hAnsi="Times New Roman" w:eastAsia="Times New Roman" w:cs="Times New Roman"/>
          <w:spacing w:val="2"/>
          <w:sz w:val="29"/>
          <w:szCs w:val="29"/>
        </w:rPr>
        <w:t>(f,u,P)=</w:t>
      </w:r>
      <w:r>
        <w:rPr>
          <w:rFonts w:ascii="Times New Roman" w:hAnsi="Times New Roman" w:eastAsia="Times New Roman" w:cs="Times New Roman"/>
          <w:sz w:val="29"/>
          <w:szCs w:val="29"/>
        </w:rPr>
        <w:t>Zsu</w:t>
      </w:r>
      <w:r>
        <w:rPr>
          <w:rFonts w:ascii="Times New Roman" w:hAnsi="Times New Roman" w:eastAsia="Times New Roman" w:cs="Times New Roman"/>
          <w:spacing w:val="2"/>
          <w:sz w:val="29"/>
          <w:szCs w:val="29"/>
        </w:rPr>
        <w:t>(f(s))P(s)</w:t>
      </w:r>
      <w:r>
        <w:rPr>
          <w:rFonts w:ascii="Times New Roman" w:hAnsi="Times New Roman" w:eastAsia="Times New Roman" w:cs="Times New Roman"/>
          <w:spacing w:val="-16"/>
          <w:sz w:val="29"/>
          <w:szCs w:val="29"/>
        </w:rPr>
        <w:t xml:space="preserve"> </w:t>
      </w:r>
      <w:r>
        <w:rPr>
          <w:rFonts w:ascii="宋体" w:hAnsi="宋体" w:eastAsia="宋体" w:cs="宋体"/>
          <w:spacing w:val="2"/>
          <w:sz w:val="29"/>
          <w:szCs w:val="29"/>
        </w:rPr>
        <w:t>。</w:t>
      </w:r>
      <w:r>
        <w:rPr>
          <w:rFonts w:ascii="宋体" w:hAnsi="宋体" w:eastAsia="宋体" w:cs="宋体"/>
          <w:spacing w:val="9"/>
          <w:sz w:val="29"/>
          <w:szCs w:val="29"/>
        </w:rPr>
        <w:t xml:space="preserve">              </w:t>
      </w:r>
      <w:r>
        <w:rPr>
          <w:rFonts w:ascii="宋体" w:hAnsi="宋体" w:eastAsia="宋体" w:cs="宋体"/>
          <w:spacing w:val="2"/>
          <w:sz w:val="29"/>
          <w:szCs w:val="29"/>
        </w:rPr>
        <w:t>此公式</w:t>
      </w:r>
    </w:p>
    <w:p w14:paraId="21DEF87E">
      <w:pPr>
        <w:spacing w:before="49" w:line="219" w:lineRule="auto"/>
        <w:jc w:val="right"/>
        <w:rPr>
          <w:rFonts w:ascii="宋体" w:hAnsi="宋体" w:eastAsia="宋体" w:cs="宋体"/>
          <w:sz w:val="29"/>
          <w:szCs w:val="29"/>
        </w:rPr>
      </w:pPr>
      <w:r>
        <w:rPr>
          <w:rFonts w:ascii="宋体" w:hAnsi="宋体" w:eastAsia="宋体" w:cs="宋体"/>
          <w:spacing w:val="10"/>
          <w:sz w:val="29"/>
          <w:szCs w:val="29"/>
        </w:rPr>
        <w:t>符合主观期望效用的函数概率分布，也符合经典积分，因此，我们可以</w:t>
      </w:r>
    </w:p>
    <w:p w14:paraId="2DDB7B4C">
      <w:pPr>
        <w:spacing w:line="219" w:lineRule="auto"/>
        <w:rPr>
          <w:rFonts w:ascii="宋体" w:hAnsi="宋体" w:eastAsia="宋体" w:cs="宋体"/>
          <w:sz w:val="29"/>
          <w:szCs w:val="29"/>
        </w:rPr>
        <w:sectPr>
          <w:pgSz w:w="12240" w:h="15840"/>
          <w:pgMar w:top="1346" w:right="1503" w:bottom="400" w:left="1429" w:header="0" w:footer="0" w:gutter="0"/>
          <w:cols w:space="720" w:num="1"/>
        </w:sectPr>
      </w:pPr>
    </w:p>
    <w:p w14:paraId="487EA05C">
      <w:pPr>
        <w:pStyle w:val="2"/>
        <w:spacing w:before="77" w:line="257" w:lineRule="auto"/>
        <w:ind w:firstLine="1"/>
        <w:rPr>
          <w:rFonts w:ascii="宋体" w:hAnsi="宋体" w:eastAsia="宋体" w:cs="宋体"/>
          <w:sz w:val="30"/>
          <w:szCs w:val="30"/>
        </w:rPr>
      </w:pPr>
      <w:r>
        <w:rPr>
          <w:rFonts w:ascii="宋体" w:hAnsi="宋体" w:eastAsia="宋体" w:cs="宋体"/>
          <w:spacing w:val="-5"/>
          <w:sz w:val="30"/>
          <w:szCs w:val="30"/>
        </w:rPr>
        <w:t>用绍凯积分表现为：</w:t>
      </w:r>
      <w:r>
        <w:rPr>
          <w:rFonts w:ascii="Times New Roman" w:hAnsi="Times New Roman" w:eastAsia="Times New Roman" w:cs="Times New Roman"/>
          <w:spacing w:val="-5"/>
          <w:sz w:val="30"/>
          <w:szCs w:val="30"/>
        </w:rPr>
        <w:t>CEU</w:t>
      </w:r>
      <w:r>
        <w:rPr>
          <w:rFonts w:ascii="宋体" w:hAnsi="宋体" w:eastAsia="宋体" w:cs="宋体"/>
          <w:spacing w:val="-5"/>
          <w:sz w:val="30"/>
          <w:szCs w:val="30"/>
        </w:rPr>
        <w:t>（</w:t>
      </w:r>
      <w:r>
        <w:rPr>
          <w:i/>
          <w:iCs/>
          <w:spacing w:val="-5"/>
          <w:sz w:val="30"/>
          <w:szCs w:val="30"/>
        </w:rPr>
        <w:t>f</w:t>
      </w:r>
      <w:r>
        <w:rPr>
          <w:rFonts w:ascii="宋体" w:hAnsi="宋体" w:eastAsia="宋体" w:cs="宋体"/>
          <w:spacing w:val="-5"/>
          <w:sz w:val="30"/>
          <w:szCs w:val="30"/>
        </w:rPr>
        <w:t>，</w:t>
      </w:r>
      <w:r>
        <w:rPr>
          <w:i/>
          <w:iCs/>
          <w:spacing w:val="-5"/>
          <w:sz w:val="30"/>
          <w:szCs w:val="30"/>
        </w:rPr>
        <w:t>u</w:t>
      </w:r>
      <w:r>
        <w:rPr>
          <w:i/>
          <w:iCs/>
          <w:spacing w:val="-47"/>
          <w:sz w:val="30"/>
          <w:szCs w:val="30"/>
        </w:rPr>
        <w:t xml:space="preserve"> </w:t>
      </w:r>
      <w:r>
        <w:rPr>
          <w:rFonts w:ascii="宋体" w:hAnsi="宋体" w:eastAsia="宋体" w:cs="宋体"/>
          <w:spacing w:val="-5"/>
          <w:sz w:val="30"/>
          <w:szCs w:val="30"/>
        </w:rPr>
        <w:t>，</w:t>
      </w:r>
      <w:r>
        <w:rPr>
          <w:i/>
          <w:iCs/>
          <w:spacing w:val="-5"/>
          <w:sz w:val="30"/>
          <w:szCs w:val="30"/>
        </w:rPr>
        <w:t>v</w:t>
      </w:r>
      <w:r>
        <w:rPr>
          <w:rFonts w:ascii="宋体" w:hAnsi="宋体" w:eastAsia="宋体" w:cs="宋体"/>
          <w:spacing w:val="-5"/>
          <w:sz w:val="30"/>
          <w:szCs w:val="30"/>
        </w:rPr>
        <w:t>）</w:t>
      </w:r>
      <w:r>
        <w:rPr>
          <w:rFonts w:ascii="Times New Roman" w:hAnsi="Times New Roman" w:eastAsia="Times New Roman" w:cs="Times New Roman"/>
          <w:spacing w:val="-5"/>
          <w:sz w:val="30"/>
          <w:szCs w:val="30"/>
        </w:rPr>
        <w:t>=CI</w:t>
      </w:r>
      <w:r>
        <w:rPr>
          <w:rFonts w:ascii="Times New Roman" w:hAnsi="Times New Roman" w:eastAsia="Times New Roman" w:cs="Times New Roman"/>
          <w:spacing w:val="-5"/>
          <w:position w:val="-7"/>
          <w:sz w:val="30"/>
          <w:szCs w:val="30"/>
        </w:rPr>
        <w:t>v</w:t>
      </w:r>
      <w:r>
        <w:rPr>
          <w:rFonts w:ascii="宋体" w:hAnsi="宋体" w:eastAsia="宋体" w:cs="宋体"/>
          <w:spacing w:val="-5"/>
          <w:sz w:val="30"/>
          <w:szCs w:val="30"/>
        </w:rPr>
        <w:t>（</w:t>
      </w:r>
      <w:r>
        <w:rPr>
          <w:i/>
          <w:iCs/>
          <w:spacing w:val="-5"/>
          <w:sz w:val="30"/>
          <w:szCs w:val="30"/>
        </w:rPr>
        <w:t>u</w:t>
      </w:r>
      <w:r>
        <w:rPr>
          <w:rFonts w:ascii="宋体" w:hAnsi="宋体" w:eastAsia="宋体" w:cs="宋体"/>
          <w:spacing w:val="-5"/>
          <w:sz w:val="30"/>
          <w:szCs w:val="30"/>
        </w:rPr>
        <w:t>（</w:t>
      </w:r>
      <w:r>
        <w:rPr>
          <w:i/>
          <w:iCs/>
          <w:spacing w:val="-5"/>
          <w:sz w:val="30"/>
          <w:szCs w:val="30"/>
        </w:rPr>
        <w:t>f</w:t>
      </w:r>
      <w:r>
        <w:rPr>
          <w:rFonts w:ascii="宋体" w:hAnsi="宋体" w:eastAsia="宋体" w:cs="宋体"/>
          <w:spacing w:val="3"/>
          <w:sz w:val="30"/>
          <w:szCs w:val="30"/>
        </w:rPr>
        <w:t>））</w:t>
      </w:r>
      <w:r>
        <w:rPr>
          <w:rFonts w:ascii="宋体" w:hAnsi="宋体" w:eastAsia="宋体" w:cs="宋体"/>
          <w:spacing w:val="-5"/>
          <w:sz w:val="30"/>
          <w:szCs w:val="30"/>
        </w:rPr>
        <w:t>。在这个公式</w:t>
      </w:r>
      <w:r>
        <w:rPr>
          <w:rFonts w:ascii="宋体" w:hAnsi="宋体" w:eastAsia="宋体" w:cs="宋体"/>
          <w:spacing w:val="-6"/>
          <w:sz w:val="30"/>
          <w:szCs w:val="30"/>
        </w:rPr>
        <w:t>中，</w:t>
      </w:r>
      <w:r>
        <w:rPr>
          <w:rFonts w:ascii="宋体" w:hAnsi="宋体" w:eastAsia="宋体" w:cs="宋体"/>
          <w:sz w:val="30"/>
          <w:szCs w:val="30"/>
        </w:rPr>
        <w:t xml:space="preserve"> </w:t>
      </w:r>
      <w:r>
        <w:rPr>
          <w:rFonts w:ascii="Times New Roman" w:hAnsi="Times New Roman" w:eastAsia="Times New Roman" w:cs="Times New Roman"/>
          <w:spacing w:val="-5"/>
          <w:sz w:val="30"/>
          <w:szCs w:val="30"/>
        </w:rPr>
        <w:t>CI</w:t>
      </w:r>
      <w:r>
        <w:rPr>
          <w:rFonts w:ascii="宋体" w:hAnsi="宋体" w:eastAsia="宋体" w:cs="宋体"/>
          <w:spacing w:val="-5"/>
          <w:sz w:val="30"/>
          <w:szCs w:val="30"/>
        </w:rPr>
        <w:t>是</w:t>
      </w:r>
      <w:r>
        <w:rPr>
          <w:i/>
          <w:iCs/>
          <w:spacing w:val="-5"/>
          <w:sz w:val="30"/>
          <w:szCs w:val="30"/>
        </w:rPr>
        <w:t>u</w:t>
      </w:r>
      <w:r>
        <w:rPr>
          <w:rFonts w:ascii="宋体" w:hAnsi="宋体" w:eastAsia="宋体" w:cs="宋体"/>
          <w:spacing w:val="-5"/>
          <w:sz w:val="30"/>
          <w:szCs w:val="30"/>
        </w:rPr>
        <w:t>（</w:t>
      </w:r>
      <w:r>
        <w:rPr>
          <w:i/>
          <w:iCs/>
          <w:spacing w:val="-5"/>
          <w:sz w:val="30"/>
          <w:szCs w:val="30"/>
        </w:rPr>
        <w:t>f</w:t>
      </w:r>
      <w:r>
        <w:rPr>
          <w:rFonts w:ascii="宋体" w:hAnsi="宋体" w:eastAsia="宋体" w:cs="宋体"/>
          <w:spacing w:val="-5"/>
          <w:sz w:val="30"/>
          <w:szCs w:val="30"/>
        </w:rPr>
        <w:t>（</w:t>
      </w:r>
      <w:r>
        <w:rPr>
          <w:i/>
          <w:iCs/>
          <w:spacing w:val="-5"/>
          <w:sz w:val="30"/>
          <w:szCs w:val="30"/>
        </w:rPr>
        <w:t>s</w:t>
      </w:r>
      <w:r>
        <w:rPr>
          <w:rFonts w:ascii="宋体" w:hAnsi="宋体" w:eastAsia="宋体" w:cs="宋体"/>
          <w:spacing w:val="19"/>
          <w:sz w:val="30"/>
          <w:szCs w:val="30"/>
        </w:rPr>
        <w:t>））</w:t>
      </w:r>
      <w:r>
        <w:rPr>
          <w:rFonts w:ascii="宋体" w:hAnsi="宋体" w:eastAsia="宋体" w:cs="宋体"/>
          <w:spacing w:val="-5"/>
          <w:sz w:val="30"/>
          <w:szCs w:val="30"/>
        </w:rPr>
        <w:t>函数关于非附加度量</w:t>
      </w:r>
      <w:r>
        <w:rPr>
          <w:i/>
          <w:iCs/>
          <w:spacing w:val="-5"/>
          <w:sz w:val="30"/>
          <w:szCs w:val="30"/>
        </w:rPr>
        <w:t>v</w:t>
      </w:r>
      <w:r>
        <w:rPr>
          <w:rFonts w:ascii="宋体" w:hAnsi="宋体" w:eastAsia="宋体" w:cs="宋体"/>
          <w:spacing w:val="-5"/>
          <w:sz w:val="30"/>
          <w:szCs w:val="30"/>
        </w:rPr>
        <w:t>的绍凯积分。</w:t>
      </w:r>
    </w:p>
    <w:p w14:paraId="230E0891">
      <w:pPr>
        <w:spacing w:line="257" w:lineRule="auto"/>
        <w:rPr>
          <w:rFonts w:ascii="宋体" w:hAnsi="宋体" w:eastAsia="宋体" w:cs="宋体"/>
          <w:sz w:val="30"/>
          <w:szCs w:val="30"/>
        </w:rPr>
        <w:sectPr>
          <w:pgSz w:w="12240" w:h="15840"/>
          <w:pgMar w:top="1346" w:right="1549" w:bottom="400" w:left="1452" w:header="0" w:footer="0" w:gutter="0"/>
          <w:cols w:space="720" w:num="1"/>
        </w:sectPr>
      </w:pPr>
    </w:p>
    <w:p w14:paraId="120A59D8">
      <w:pPr>
        <w:pStyle w:val="2"/>
        <w:spacing w:line="247" w:lineRule="auto"/>
      </w:pPr>
    </w:p>
    <w:p w14:paraId="3E903756">
      <w:pPr>
        <w:pStyle w:val="2"/>
        <w:spacing w:line="247" w:lineRule="auto"/>
      </w:pPr>
    </w:p>
    <w:p w14:paraId="3C278388">
      <w:pPr>
        <w:pStyle w:val="2"/>
        <w:spacing w:line="247" w:lineRule="auto"/>
      </w:pPr>
    </w:p>
    <w:p w14:paraId="7169E3CD">
      <w:pPr>
        <w:spacing w:before="120" w:line="222" w:lineRule="auto"/>
        <w:ind w:left="2967"/>
        <w:rPr>
          <w:rFonts w:ascii="宋体" w:hAnsi="宋体" w:eastAsia="宋体" w:cs="宋体"/>
          <w:sz w:val="37"/>
          <w:szCs w:val="37"/>
        </w:rPr>
      </w:pPr>
      <w:r>
        <w:rPr>
          <w:rFonts w:ascii="宋体" w:hAnsi="宋体" w:eastAsia="宋体" w:cs="宋体"/>
          <w:color w:val="005BAC"/>
          <w:spacing w:val="9"/>
          <w:sz w:val="37"/>
          <w:szCs w:val="37"/>
        </w:rPr>
        <w:t>不确定性与风险模型</w:t>
      </w:r>
    </w:p>
    <w:p w14:paraId="4572400A">
      <w:pPr>
        <w:pStyle w:val="2"/>
        <w:spacing w:line="390" w:lineRule="auto"/>
      </w:pPr>
    </w:p>
    <w:p w14:paraId="1EC122E8">
      <w:pPr>
        <w:spacing w:before="97" w:line="223" w:lineRule="auto"/>
        <w:ind w:left="3" w:firstLine="596"/>
        <w:rPr>
          <w:rFonts w:ascii="宋体" w:hAnsi="宋体" w:eastAsia="宋体" w:cs="宋体"/>
          <w:sz w:val="30"/>
          <w:szCs w:val="30"/>
        </w:rPr>
      </w:pPr>
      <w:r>
        <w:rPr>
          <w:rFonts w:ascii="宋体" w:hAnsi="宋体" w:eastAsia="宋体" w:cs="宋体"/>
          <w:spacing w:val="-1"/>
          <w:sz w:val="30"/>
          <w:szCs w:val="30"/>
        </w:rPr>
        <w:t>本章回顾了不确定性与风险型决策的经典模型。这两种模型都是基</w:t>
      </w:r>
      <w:r>
        <w:rPr>
          <w:rFonts w:ascii="宋体" w:hAnsi="宋体" w:eastAsia="宋体" w:cs="宋体"/>
          <w:spacing w:val="15"/>
          <w:sz w:val="30"/>
          <w:szCs w:val="30"/>
        </w:rPr>
        <w:t xml:space="preserve"> </w:t>
      </w:r>
      <w:r>
        <w:rPr>
          <w:rFonts w:ascii="宋体" w:hAnsi="宋体" w:eastAsia="宋体" w:cs="宋体"/>
          <w:spacing w:val="-1"/>
          <w:sz w:val="30"/>
          <w:szCs w:val="30"/>
        </w:rPr>
        <w:t>于概率论，我们也讨论过不用概率论，基于非附加度量解决悖论问题。</w:t>
      </w:r>
    </w:p>
    <w:p w14:paraId="2C745AA8">
      <w:pPr>
        <w:spacing w:before="293" w:line="224" w:lineRule="auto"/>
        <w:ind w:right="300" w:firstLine="597"/>
        <w:rPr>
          <w:rFonts w:ascii="宋体" w:hAnsi="宋体" w:eastAsia="宋体" w:cs="宋体"/>
          <w:sz w:val="30"/>
          <w:szCs w:val="30"/>
        </w:rPr>
      </w:pPr>
      <w:r>
        <w:rPr>
          <w:rFonts w:ascii="宋体" w:hAnsi="宋体" w:eastAsia="宋体" w:cs="宋体"/>
          <w:spacing w:val="-1"/>
          <w:sz w:val="30"/>
          <w:szCs w:val="30"/>
        </w:rPr>
        <w:t>在本章的开头我们提出，概率不是表示或解决不确定性唯一的方</w:t>
      </w:r>
      <w:r>
        <w:rPr>
          <w:rFonts w:ascii="宋体" w:hAnsi="宋体" w:eastAsia="宋体" w:cs="宋体"/>
          <w:spacing w:val="16"/>
          <w:sz w:val="30"/>
          <w:szCs w:val="30"/>
        </w:rPr>
        <w:t xml:space="preserve"> </w:t>
      </w:r>
      <w:r>
        <w:rPr>
          <w:rFonts w:ascii="宋体" w:hAnsi="宋体" w:eastAsia="宋体" w:cs="宋体"/>
          <w:spacing w:val="-1"/>
          <w:sz w:val="30"/>
          <w:szCs w:val="30"/>
        </w:rPr>
        <w:t>法，因此接下来我们将探讨一下处理不确定性的其他方法。</w:t>
      </w:r>
    </w:p>
    <w:p w14:paraId="589802D1">
      <w:pPr>
        <w:spacing w:line="224" w:lineRule="auto"/>
        <w:rPr>
          <w:rFonts w:ascii="宋体" w:hAnsi="宋体" w:eastAsia="宋体" w:cs="宋体"/>
          <w:sz w:val="30"/>
          <w:szCs w:val="30"/>
        </w:rPr>
        <w:sectPr>
          <w:pgSz w:w="12240" w:h="15840"/>
          <w:pgMar w:top="1346" w:right="1500" w:bottom="400" w:left="1452" w:header="0" w:footer="0" w:gutter="0"/>
          <w:cols w:space="720" w:num="1"/>
        </w:sectPr>
      </w:pPr>
    </w:p>
    <w:p w14:paraId="27ADE707">
      <w:pPr>
        <w:pStyle w:val="2"/>
        <w:spacing w:line="247" w:lineRule="auto"/>
      </w:pPr>
    </w:p>
    <w:p w14:paraId="6DCB87E4">
      <w:pPr>
        <w:pStyle w:val="2"/>
        <w:spacing w:line="247" w:lineRule="auto"/>
      </w:pPr>
    </w:p>
    <w:p w14:paraId="50141E33">
      <w:pPr>
        <w:pStyle w:val="2"/>
        <w:spacing w:line="247" w:lineRule="auto"/>
      </w:pPr>
    </w:p>
    <w:p w14:paraId="66FD5FF6">
      <w:pPr>
        <w:spacing w:before="120" w:line="223" w:lineRule="auto"/>
        <w:ind w:left="3939"/>
        <w:rPr>
          <w:rFonts w:ascii="宋体" w:hAnsi="宋体" w:eastAsia="宋体" w:cs="宋体"/>
          <w:sz w:val="37"/>
          <w:szCs w:val="37"/>
        </w:rPr>
      </w:pPr>
      <w:r>
        <w:rPr>
          <w:rFonts w:ascii="宋体" w:hAnsi="宋体" w:eastAsia="宋体" w:cs="宋体"/>
          <w:color w:val="005BAC"/>
          <w:spacing w:val="5"/>
          <w:sz w:val="37"/>
          <w:szCs w:val="37"/>
        </w:rPr>
        <w:t>不确定性</w:t>
      </w:r>
    </w:p>
    <w:p w14:paraId="318983EC">
      <w:pPr>
        <w:pStyle w:val="2"/>
        <w:spacing w:line="388" w:lineRule="auto"/>
      </w:pPr>
    </w:p>
    <w:p w14:paraId="19D3C1E4">
      <w:pPr>
        <w:spacing w:before="97" w:line="217" w:lineRule="auto"/>
        <w:ind w:left="17" w:right="2" w:firstLine="600"/>
        <w:rPr>
          <w:rFonts w:ascii="宋体" w:hAnsi="宋体" w:eastAsia="宋体" w:cs="宋体"/>
          <w:sz w:val="30"/>
          <w:szCs w:val="30"/>
        </w:rPr>
      </w:pPr>
      <w:r>
        <w:rPr>
          <w:rFonts w:ascii="宋体" w:hAnsi="宋体" w:eastAsia="宋体" w:cs="宋体"/>
          <w:spacing w:val="-1"/>
          <w:sz w:val="30"/>
          <w:szCs w:val="30"/>
        </w:rPr>
        <w:t>我们之前提到过，造成不确定性的原因有很多，其中人们最为熟悉</w:t>
      </w:r>
      <w:r>
        <w:rPr>
          <w:rFonts w:ascii="宋体" w:hAnsi="宋体" w:eastAsia="宋体" w:cs="宋体"/>
          <w:spacing w:val="13"/>
          <w:sz w:val="30"/>
          <w:szCs w:val="30"/>
        </w:rPr>
        <w:t xml:space="preserve"> </w:t>
      </w:r>
      <w:r>
        <w:rPr>
          <w:rFonts w:ascii="宋体" w:hAnsi="宋体" w:eastAsia="宋体" w:cs="宋体"/>
          <w:spacing w:val="-1"/>
          <w:sz w:val="30"/>
          <w:szCs w:val="30"/>
        </w:rPr>
        <w:t>的原因与随机性有关。掷骰子游戏就是最经典的随机案例，我们掷骰子</w:t>
      </w:r>
      <w:r>
        <w:rPr>
          <w:rFonts w:ascii="宋体" w:hAnsi="宋体" w:eastAsia="宋体" w:cs="宋体"/>
          <w:spacing w:val="15"/>
          <w:sz w:val="30"/>
          <w:szCs w:val="30"/>
        </w:rPr>
        <w:t xml:space="preserve"> </w:t>
      </w:r>
      <w:r>
        <w:rPr>
          <w:rFonts w:ascii="宋体" w:hAnsi="宋体" w:eastAsia="宋体" w:cs="宋体"/>
          <w:spacing w:val="-1"/>
          <w:sz w:val="30"/>
          <w:szCs w:val="30"/>
        </w:rPr>
        <w:t>的时候，并不知道会出现什么数字。无论何时，只要随机性导致不确定</w:t>
      </w:r>
      <w:r>
        <w:rPr>
          <w:rFonts w:ascii="宋体" w:hAnsi="宋体" w:eastAsia="宋体" w:cs="宋体"/>
          <w:spacing w:val="15"/>
          <w:sz w:val="30"/>
          <w:szCs w:val="30"/>
        </w:rPr>
        <w:t xml:space="preserve"> </w:t>
      </w:r>
      <w:r>
        <w:rPr>
          <w:rFonts w:ascii="宋体" w:hAnsi="宋体" w:eastAsia="宋体" w:cs="宋体"/>
          <w:spacing w:val="-1"/>
          <w:sz w:val="30"/>
          <w:szCs w:val="30"/>
        </w:rPr>
        <w:t>性，我们都倾向于使用概率分布预测结果。在没有对骰子动过手脚的情</w:t>
      </w:r>
      <w:r>
        <w:rPr>
          <w:rFonts w:ascii="宋体" w:hAnsi="宋体" w:eastAsia="宋体" w:cs="宋体"/>
          <w:spacing w:val="15"/>
          <w:sz w:val="30"/>
          <w:szCs w:val="30"/>
        </w:rPr>
        <w:t xml:space="preserve"> </w:t>
      </w:r>
      <w:r>
        <w:rPr>
          <w:rFonts w:ascii="宋体" w:hAnsi="宋体" w:eastAsia="宋体" w:cs="宋体"/>
          <w:spacing w:val="-1"/>
          <w:sz w:val="30"/>
          <w:szCs w:val="30"/>
        </w:rPr>
        <w:t>况下，每个数字出现的概率都是相同的，并且概率分布一致。也就是</w:t>
      </w:r>
    </w:p>
    <w:p w14:paraId="3FFAD3D2">
      <w:pPr>
        <w:spacing w:line="441" w:lineRule="exact"/>
        <w:ind w:left="18"/>
        <w:rPr>
          <w:rFonts w:ascii="宋体" w:hAnsi="宋体" w:eastAsia="宋体" w:cs="宋体"/>
          <w:sz w:val="30"/>
          <w:szCs w:val="30"/>
        </w:rPr>
      </w:pPr>
      <w:r>
        <w:rPr>
          <w:rFonts w:ascii="宋体" w:hAnsi="宋体" w:eastAsia="宋体" w:cs="宋体"/>
          <w:spacing w:val="-1"/>
          <w:position w:val="2"/>
          <w:sz w:val="30"/>
          <w:szCs w:val="30"/>
        </w:rPr>
        <w:t>说，从</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到</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的所有数字具有相同的出现概率。</w:t>
      </w:r>
    </w:p>
    <w:p w14:paraId="551A39F7">
      <w:pPr>
        <w:spacing w:before="257" w:line="226" w:lineRule="auto"/>
        <w:ind w:left="21" w:right="2" w:firstLine="592"/>
        <w:jc w:val="both"/>
        <w:rPr>
          <w:rFonts w:ascii="宋体" w:hAnsi="宋体" w:eastAsia="宋体" w:cs="宋体"/>
          <w:sz w:val="30"/>
          <w:szCs w:val="30"/>
        </w:rPr>
      </w:pPr>
      <w:r>
        <w:rPr>
          <w:rFonts w:ascii="宋体" w:hAnsi="宋体" w:eastAsia="宋体" w:cs="宋体"/>
          <w:spacing w:val="-1"/>
          <w:sz w:val="30"/>
          <w:szCs w:val="30"/>
        </w:rPr>
        <w:t>造成不确定性的另一个原因就是不精确性。举个例子，如果我们只</w:t>
      </w:r>
      <w:r>
        <w:rPr>
          <w:rFonts w:ascii="宋体" w:hAnsi="宋体" w:eastAsia="宋体" w:cs="宋体"/>
          <w:spacing w:val="17"/>
          <w:sz w:val="30"/>
          <w:szCs w:val="30"/>
        </w:rPr>
        <w:t xml:space="preserve"> </w:t>
      </w:r>
      <w:r>
        <w:rPr>
          <w:rFonts w:ascii="宋体" w:hAnsi="宋体" w:eastAsia="宋体" w:cs="宋体"/>
          <w:spacing w:val="-1"/>
          <w:sz w:val="30"/>
          <w:szCs w:val="30"/>
        </w:rPr>
        <w:t>知道今天的温度在</w:t>
      </w:r>
      <w:r>
        <w:rPr>
          <w:rFonts w:ascii="Times New Roman" w:hAnsi="Times New Roman" w:eastAsia="Times New Roman" w:cs="Times New Roman"/>
          <w:spacing w:val="-1"/>
          <w:sz w:val="30"/>
          <w:szCs w:val="30"/>
        </w:rPr>
        <w:t>16</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19</w:t>
      </w:r>
      <w:r>
        <w:rPr>
          <w:rFonts w:ascii="宋体" w:hAnsi="宋体" w:eastAsia="宋体" w:cs="宋体"/>
          <w:spacing w:val="-1"/>
          <w:sz w:val="30"/>
          <w:szCs w:val="30"/>
        </w:rPr>
        <w:t>℃之间，但没有更多的信息时，在这个例子</w:t>
      </w:r>
      <w:r>
        <w:rPr>
          <w:rFonts w:ascii="宋体" w:hAnsi="宋体" w:eastAsia="宋体" w:cs="宋体"/>
          <w:spacing w:val="14"/>
          <w:sz w:val="30"/>
          <w:szCs w:val="30"/>
        </w:rPr>
        <w:t xml:space="preserve"> </w:t>
      </w:r>
      <w:r>
        <w:rPr>
          <w:rFonts w:ascii="宋体" w:hAnsi="宋体" w:eastAsia="宋体" w:cs="宋体"/>
          <w:spacing w:val="-1"/>
          <w:sz w:val="30"/>
          <w:szCs w:val="30"/>
        </w:rPr>
        <w:t>中，就存在一组可能的值，还有其他不可能的值。例如，这时如果有人</w:t>
      </w:r>
      <w:r>
        <w:rPr>
          <w:rFonts w:ascii="宋体" w:hAnsi="宋体" w:eastAsia="宋体" w:cs="宋体"/>
          <w:spacing w:val="12"/>
          <w:sz w:val="30"/>
          <w:szCs w:val="30"/>
        </w:rPr>
        <w:t xml:space="preserve"> </w:t>
      </w:r>
      <w:r>
        <w:rPr>
          <w:rFonts w:ascii="宋体" w:hAnsi="宋体" w:eastAsia="宋体" w:cs="宋体"/>
          <w:spacing w:val="-4"/>
          <w:sz w:val="30"/>
          <w:szCs w:val="30"/>
        </w:rPr>
        <w:t>问温度是不是</w:t>
      </w:r>
      <w:r>
        <w:rPr>
          <w:rFonts w:ascii="Times New Roman" w:hAnsi="Times New Roman" w:eastAsia="Times New Roman" w:cs="Times New Roman"/>
          <w:spacing w:val="-4"/>
          <w:sz w:val="30"/>
          <w:szCs w:val="30"/>
        </w:rPr>
        <w:t>14</w:t>
      </w:r>
      <w:r>
        <w:rPr>
          <w:rFonts w:ascii="宋体" w:hAnsi="宋体" w:eastAsia="宋体" w:cs="宋体"/>
          <w:spacing w:val="-4"/>
          <w:sz w:val="30"/>
          <w:szCs w:val="30"/>
        </w:rPr>
        <w:t>℃</w:t>
      </w:r>
      <w:r>
        <w:rPr>
          <w:rFonts w:ascii="宋体" w:hAnsi="宋体" w:eastAsia="宋体" w:cs="宋体"/>
          <w:spacing w:val="-113"/>
          <w:sz w:val="30"/>
          <w:szCs w:val="30"/>
        </w:rPr>
        <w:t xml:space="preserve"> </w:t>
      </w:r>
      <w:r>
        <w:rPr>
          <w:rFonts w:ascii="宋体" w:hAnsi="宋体" w:eastAsia="宋体" w:cs="宋体"/>
          <w:spacing w:val="-4"/>
          <w:sz w:val="30"/>
          <w:szCs w:val="30"/>
        </w:rPr>
        <w:t>,</w:t>
      </w:r>
      <w:r>
        <w:rPr>
          <w:rFonts w:ascii="宋体" w:hAnsi="宋体" w:eastAsia="宋体" w:cs="宋体"/>
          <w:spacing w:val="81"/>
          <w:sz w:val="30"/>
          <w:szCs w:val="30"/>
        </w:rPr>
        <w:t xml:space="preserve"> </w:t>
      </w:r>
      <w:r>
        <w:rPr>
          <w:rFonts w:ascii="宋体" w:hAnsi="宋体" w:eastAsia="宋体" w:cs="宋体"/>
          <w:spacing w:val="-4"/>
          <w:sz w:val="30"/>
          <w:szCs w:val="30"/>
        </w:rPr>
        <w:t>我们会告诉他不是，因为我们</w:t>
      </w:r>
      <w:r>
        <w:rPr>
          <w:rFonts w:ascii="宋体" w:hAnsi="宋体" w:eastAsia="宋体" w:cs="宋体"/>
          <w:spacing w:val="-5"/>
          <w:sz w:val="30"/>
          <w:szCs w:val="30"/>
        </w:rPr>
        <w:t>确定不是。如果有人</w:t>
      </w:r>
      <w:r>
        <w:rPr>
          <w:rFonts w:ascii="宋体" w:hAnsi="宋体" w:eastAsia="宋体" w:cs="宋体"/>
          <w:sz w:val="30"/>
          <w:szCs w:val="30"/>
        </w:rPr>
        <w:t xml:space="preserve"> </w:t>
      </w:r>
      <w:r>
        <w:rPr>
          <w:rFonts w:ascii="宋体" w:hAnsi="宋体" w:eastAsia="宋体" w:cs="宋体"/>
          <w:spacing w:val="-4"/>
          <w:sz w:val="30"/>
          <w:szCs w:val="30"/>
        </w:rPr>
        <w:t>问温度是不是</w:t>
      </w:r>
      <w:r>
        <w:rPr>
          <w:rFonts w:ascii="Times New Roman" w:hAnsi="Times New Roman" w:eastAsia="Times New Roman" w:cs="Times New Roman"/>
          <w:spacing w:val="-4"/>
          <w:sz w:val="30"/>
          <w:szCs w:val="30"/>
        </w:rPr>
        <w:t>20</w:t>
      </w:r>
      <w:r>
        <w:rPr>
          <w:rFonts w:ascii="宋体" w:hAnsi="宋体" w:eastAsia="宋体" w:cs="宋体"/>
          <w:spacing w:val="-4"/>
          <w:sz w:val="30"/>
          <w:szCs w:val="30"/>
        </w:rPr>
        <w:t>℃</w:t>
      </w:r>
      <w:r>
        <w:rPr>
          <w:rFonts w:ascii="宋体" w:hAnsi="宋体" w:eastAsia="宋体" w:cs="宋体"/>
          <w:spacing w:val="-113"/>
          <w:sz w:val="30"/>
          <w:szCs w:val="30"/>
        </w:rPr>
        <w:t xml:space="preserve"> </w:t>
      </w:r>
      <w:r>
        <w:rPr>
          <w:rFonts w:ascii="宋体" w:hAnsi="宋体" w:eastAsia="宋体" w:cs="宋体"/>
          <w:spacing w:val="-4"/>
          <w:sz w:val="30"/>
          <w:szCs w:val="30"/>
        </w:rPr>
        <w:t>,</w:t>
      </w:r>
      <w:r>
        <w:rPr>
          <w:rFonts w:ascii="宋体" w:hAnsi="宋体" w:eastAsia="宋体" w:cs="宋体"/>
          <w:spacing w:val="81"/>
          <w:sz w:val="30"/>
          <w:szCs w:val="30"/>
        </w:rPr>
        <w:t xml:space="preserve"> </w:t>
      </w:r>
      <w:r>
        <w:rPr>
          <w:rFonts w:ascii="宋体" w:hAnsi="宋体" w:eastAsia="宋体" w:cs="宋体"/>
          <w:spacing w:val="-4"/>
          <w:sz w:val="30"/>
          <w:szCs w:val="30"/>
        </w:rPr>
        <w:t>我们也会这样回答。但是，如</w:t>
      </w:r>
      <w:r>
        <w:rPr>
          <w:rFonts w:ascii="宋体" w:hAnsi="宋体" w:eastAsia="宋体" w:cs="宋体"/>
          <w:spacing w:val="-5"/>
          <w:sz w:val="30"/>
          <w:szCs w:val="30"/>
        </w:rPr>
        <w:t>果有人问温度是不是</w:t>
      </w:r>
      <w:r>
        <w:rPr>
          <w:rFonts w:ascii="宋体" w:hAnsi="宋体" w:eastAsia="宋体" w:cs="宋体"/>
          <w:sz w:val="30"/>
          <w:szCs w:val="30"/>
        </w:rPr>
        <w:t xml:space="preserve"> </w:t>
      </w:r>
      <w:r>
        <w:rPr>
          <w:rFonts w:ascii="Times New Roman" w:hAnsi="Times New Roman" w:eastAsia="Times New Roman" w:cs="Times New Roman"/>
          <w:spacing w:val="-2"/>
          <w:sz w:val="30"/>
          <w:szCs w:val="30"/>
        </w:rPr>
        <w:t>17</w:t>
      </w:r>
      <w:r>
        <w:rPr>
          <w:rFonts w:ascii="宋体" w:hAnsi="宋体" w:eastAsia="宋体" w:cs="宋体"/>
          <w:spacing w:val="-2"/>
          <w:sz w:val="30"/>
          <w:szCs w:val="30"/>
        </w:rPr>
        <w:t>℃的话，我们只能说可能是吧。</w:t>
      </w:r>
    </w:p>
    <w:p w14:paraId="28915DB7">
      <w:pPr>
        <w:spacing w:before="254" w:line="214" w:lineRule="auto"/>
        <w:ind w:left="1" w:right="2" w:firstLine="613"/>
        <w:jc w:val="both"/>
        <w:rPr>
          <w:rFonts w:ascii="宋体" w:hAnsi="宋体" w:eastAsia="宋体" w:cs="宋体"/>
          <w:sz w:val="30"/>
          <w:szCs w:val="30"/>
        </w:rPr>
      </w:pPr>
      <w:r>
        <w:rPr>
          <w:rFonts w:ascii="宋体" w:hAnsi="宋体" w:eastAsia="宋体" w:cs="宋体"/>
          <w:spacing w:val="-1"/>
          <w:sz w:val="30"/>
          <w:szCs w:val="30"/>
        </w:rPr>
        <w:t>那该如何衡量这种不确定性呢？我们用类似于随机性的方式来衡量</w:t>
      </w:r>
      <w:r>
        <w:rPr>
          <w:rFonts w:ascii="宋体" w:hAnsi="宋体" w:eastAsia="宋体" w:cs="宋体"/>
          <w:spacing w:val="16"/>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通过一个函数，这个函数可以为每个可能的值赋值，值域为［</w:t>
      </w:r>
      <w:r>
        <w:rPr>
          <w:rFonts w:ascii="Times New Roman" w:hAnsi="Times New Roman" w:eastAsia="Times New Roman" w:cs="Times New Roman"/>
          <w:sz w:val="30"/>
          <w:szCs w:val="30"/>
        </w:rPr>
        <w:t>0</w:t>
      </w:r>
      <w:r>
        <w:rPr>
          <w:rFonts w:ascii="宋体" w:hAnsi="宋体" w:eastAsia="宋体" w:cs="宋体"/>
          <w:sz w:val="30"/>
          <w:szCs w:val="30"/>
        </w:rPr>
        <w:t>，</w:t>
      </w:r>
    </w:p>
    <w:p w14:paraId="76DFAAC1">
      <w:pPr>
        <w:pStyle w:val="2"/>
        <w:spacing w:before="7" w:line="228" w:lineRule="auto"/>
        <w:ind w:firstLine="29"/>
        <w:jc w:val="both"/>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］。但是，这个函数并非一个概率，当我们知道一个特定的值（或命</w:t>
      </w:r>
      <w:r>
        <w:rPr>
          <w:rFonts w:ascii="宋体" w:hAnsi="宋体" w:eastAsia="宋体" w:cs="宋体"/>
          <w:spacing w:val="1"/>
          <w:sz w:val="30"/>
          <w:szCs w:val="30"/>
        </w:rPr>
        <w:t xml:space="preserve">  </w:t>
      </w:r>
      <w:r>
        <w:rPr>
          <w:rFonts w:ascii="宋体" w:hAnsi="宋体" w:eastAsia="宋体" w:cs="宋体"/>
          <w:spacing w:val="-1"/>
          <w:sz w:val="30"/>
          <w:szCs w:val="30"/>
        </w:rPr>
        <w:t>题）是不可能的时候，我们会赋值为</w:t>
      </w:r>
      <w:r>
        <w:rPr>
          <w:rFonts w:ascii="Times New Roman" w:hAnsi="Times New Roman" w:eastAsia="Times New Roman" w:cs="Times New Roman"/>
          <w:spacing w:val="-1"/>
          <w:sz w:val="30"/>
          <w:szCs w:val="30"/>
        </w:rPr>
        <w:t>0</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。当一个值是</w:t>
      </w:r>
      <w:r>
        <w:rPr>
          <w:rFonts w:ascii="宋体" w:hAnsi="宋体" w:eastAsia="宋体" w:cs="宋体"/>
          <w:spacing w:val="-2"/>
          <w:sz w:val="30"/>
          <w:szCs w:val="30"/>
        </w:rPr>
        <w:t>可能的（与我们已</w:t>
      </w:r>
      <w:r>
        <w:rPr>
          <w:rFonts w:ascii="宋体" w:hAnsi="宋体" w:eastAsia="宋体" w:cs="宋体"/>
          <w:sz w:val="30"/>
          <w:szCs w:val="30"/>
        </w:rPr>
        <w:t xml:space="preserve">  </w:t>
      </w:r>
      <w:r>
        <w:rPr>
          <w:rFonts w:ascii="宋体" w:hAnsi="宋体" w:eastAsia="宋体" w:cs="宋体"/>
          <w:spacing w:val="-6"/>
          <w:sz w:val="30"/>
          <w:szCs w:val="30"/>
        </w:rPr>
        <w:t>有的信息相容）时候，我们会赋值为</w:t>
      </w:r>
      <w:r>
        <w:rPr>
          <w:rFonts w:ascii="Times New Roman" w:hAnsi="Times New Roman" w:eastAsia="Times New Roman" w:cs="Times New Roman"/>
          <w:spacing w:val="-6"/>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6"/>
          <w:sz w:val="30"/>
          <w:szCs w:val="30"/>
        </w:rPr>
        <w:t>。设此函数为</w:t>
      </w:r>
      <w:r>
        <w:rPr>
          <w:i/>
          <w:iCs/>
          <w:spacing w:val="-6"/>
          <w:sz w:val="30"/>
          <w:szCs w:val="30"/>
        </w:rPr>
        <w:t>π</w:t>
      </w:r>
      <w:r>
        <w:rPr>
          <w:i/>
          <w:iCs/>
          <w:spacing w:val="-54"/>
          <w:sz w:val="30"/>
          <w:szCs w:val="30"/>
        </w:rPr>
        <w:t xml:space="preserve"> </w:t>
      </w:r>
      <w:r>
        <w:rPr>
          <w:rFonts w:ascii="宋体" w:hAnsi="宋体" w:eastAsia="宋体" w:cs="宋体"/>
          <w:spacing w:val="-6"/>
          <w:sz w:val="30"/>
          <w:szCs w:val="30"/>
        </w:rPr>
        <w:t>,</w:t>
      </w:r>
      <w:r>
        <w:rPr>
          <w:rFonts w:ascii="宋体" w:hAnsi="宋体" w:eastAsia="宋体" w:cs="宋体"/>
          <w:spacing w:val="79"/>
          <w:sz w:val="30"/>
          <w:szCs w:val="30"/>
        </w:rPr>
        <w:t xml:space="preserve"> </w:t>
      </w:r>
      <w:r>
        <w:rPr>
          <w:rFonts w:ascii="宋体" w:hAnsi="宋体" w:eastAsia="宋体" w:cs="宋体"/>
          <w:spacing w:val="-6"/>
          <w:sz w:val="30"/>
          <w:szCs w:val="30"/>
        </w:rPr>
        <w:t>那么无</w:t>
      </w:r>
      <w:r>
        <w:rPr>
          <w:rFonts w:ascii="宋体" w:hAnsi="宋体" w:eastAsia="宋体" w:cs="宋体"/>
          <w:spacing w:val="-7"/>
          <w:sz w:val="30"/>
          <w:szCs w:val="30"/>
        </w:rPr>
        <w:t>论何时，</w:t>
      </w:r>
      <w:r>
        <w:rPr>
          <w:rFonts w:ascii="宋体" w:hAnsi="宋体" w:eastAsia="宋体" w:cs="宋体"/>
          <w:sz w:val="30"/>
          <w:szCs w:val="30"/>
        </w:rPr>
        <w:t xml:space="preserve"> </w:t>
      </w:r>
      <w:r>
        <w:rPr>
          <w:rFonts w:ascii="宋体" w:hAnsi="宋体" w:eastAsia="宋体" w:cs="宋体"/>
          <w:spacing w:val="-3"/>
          <w:sz w:val="30"/>
          <w:szCs w:val="30"/>
        </w:rPr>
        <w:t>如果我们得到的信息是温度在</w:t>
      </w:r>
      <w:r>
        <w:rPr>
          <w:rFonts w:ascii="Times New Roman" w:hAnsi="Times New Roman" w:eastAsia="Times New Roman" w:cs="Times New Roman"/>
          <w:spacing w:val="-3"/>
          <w:sz w:val="30"/>
          <w:szCs w:val="30"/>
        </w:rPr>
        <w:t>16</w:t>
      </w:r>
      <w:r>
        <w:rPr>
          <w:rFonts w:ascii="宋体" w:hAnsi="宋体" w:eastAsia="宋体" w:cs="宋体"/>
          <w:spacing w:val="-3"/>
          <w:sz w:val="30"/>
          <w:szCs w:val="30"/>
        </w:rPr>
        <w:t>℃和</w:t>
      </w:r>
      <w:r>
        <w:rPr>
          <w:rFonts w:ascii="Times New Roman" w:hAnsi="Times New Roman" w:eastAsia="Times New Roman" w:cs="Times New Roman"/>
          <w:spacing w:val="-3"/>
          <w:sz w:val="30"/>
          <w:szCs w:val="30"/>
        </w:rPr>
        <w:t>19</w:t>
      </w:r>
      <w:r>
        <w:rPr>
          <w:rFonts w:ascii="宋体" w:hAnsi="宋体" w:eastAsia="宋体" w:cs="宋体"/>
          <w:spacing w:val="-3"/>
          <w:sz w:val="30"/>
          <w:szCs w:val="30"/>
        </w:rPr>
        <w:t>℃之间，那么</w:t>
      </w:r>
      <w:r>
        <w:rPr>
          <w:i/>
          <w:iCs/>
          <w:spacing w:val="-3"/>
          <w:sz w:val="30"/>
          <w:szCs w:val="30"/>
        </w:rPr>
        <w:t>π</w:t>
      </w:r>
      <w:r>
        <w:rPr>
          <w:rFonts w:ascii="宋体" w:hAnsi="宋体" w:eastAsia="宋体" w:cs="宋体"/>
          <w:spacing w:val="-3"/>
          <w:sz w:val="30"/>
          <w:szCs w:val="30"/>
        </w:rPr>
        <w:t>（</w:t>
      </w:r>
      <w:r>
        <w:rPr>
          <w:i/>
          <w:iCs/>
          <w:spacing w:val="-3"/>
          <w:sz w:val="30"/>
          <w:szCs w:val="30"/>
        </w:rPr>
        <w:t>x</w:t>
      </w:r>
      <w:r>
        <w:rPr>
          <w:rFonts w:ascii="宋体" w:hAnsi="宋体" w:eastAsia="宋体" w:cs="宋体"/>
          <w:spacing w:val="-3"/>
          <w:sz w:val="30"/>
          <w:szCs w:val="30"/>
        </w:rPr>
        <w:t>）</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36"/>
          <w:sz w:val="30"/>
          <w:szCs w:val="30"/>
        </w:rPr>
        <w:t xml:space="preserve"> </w:t>
      </w:r>
      <w:r>
        <w:rPr>
          <w:rFonts w:ascii="宋体" w:hAnsi="宋体" w:eastAsia="宋体" w:cs="宋体"/>
          <w:spacing w:val="-3"/>
          <w:sz w:val="30"/>
          <w:szCs w:val="30"/>
        </w:rPr>
        <w:t>，所有的</w:t>
      </w:r>
      <w:r>
        <w:rPr>
          <w:rFonts w:ascii="宋体" w:hAnsi="宋体" w:eastAsia="宋体" w:cs="宋体"/>
          <w:sz w:val="30"/>
          <w:szCs w:val="30"/>
        </w:rPr>
        <w:t xml:space="preserve"> </w:t>
      </w:r>
      <w:r>
        <w:rPr>
          <w:i/>
          <w:iCs/>
          <w:spacing w:val="-3"/>
          <w:sz w:val="30"/>
          <w:szCs w:val="30"/>
        </w:rPr>
        <w:t>x</w:t>
      </w:r>
      <w:r>
        <w:rPr>
          <w:rFonts w:ascii="宋体" w:hAnsi="宋体" w:eastAsia="宋体" w:cs="宋体"/>
          <w:spacing w:val="-3"/>
          <w:sz w:val="30"/>
          <w:szCs w:val="30"/>
        </w:rPr>
        <w:t>均在［</w:t>
      </w:r>
      <w:r>
        <w:rPr>
          <w:rFonts w:ascii="Times New Roman" w:hAnsi="Times New Roman" w:eastAsia="Times New Roman" w:cs="Times New Roman"/>
          <w:spacing w:val="-3"/>
          <w:sz w:val="30"/>
          <w:szCs w:val="30"/>
        </w:rPr>
        <w:t>16</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19</w:t>
      </w:r>
      <w:r>
        <w:rPr>
          <w:rFonts w:ascii="宋体" w:hAnsi="宋体" w:eastAsia="宋体" w:cs="宋体"/>
          <w:spacing w:val="-3"/>
          <w:sz w:val="30"/>
          <w:szCs w:val="30"/>
        </w:rPr>
        <w:t>］内，而该区间之外的值均为</w:t>
      </w:r>
      <w:r>
        <w:rPr>
          <w:rFonts w:ascii="Times New Roman" w:hAnsi="Times New Roman" w:eastAsia="Times New Roman" w:cs="Times New Roman"/>
          <w:spacing w:val="-3"/>
          <w:sz w:val="30"/>
          <w:szCs w:val="30"/>
        </w:rPr>
        <w:t>0</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。所以，在信息不精确这</w:t>
      </w:r>
      <w:r>
        <w:rPr>
          <w:rFonts w:ascii="宋体" w:hAnsi="宋体" w:eastAsia="宋体" w:cs="宋体"/>
          <w:sz w:val="30"/>
          <w:szCs w:val="30"/>
        </w:rPr>
        <w:t xml:space="preserve"> 一情况中，该函数的结果为</w:t>
      </w:r>
      <w:r>
        <w:rPr>
          <w:rFonts w:ascii="Times New Roman" w:hAnsi="Times New Roman" w:eastAsia="Times New Roman" w:cs="Times New Roman"/>
          <w:sz w:val="30"/>
          <w:szCs w:val="30"/>
        </w:rPr>
        <w:t>0</w:t>
      </w:r>
      <w:r>
        <w:rPr>
          <w:rFonts w:ascii="宋体" w:hAnsi="宋体" w:eastAsia="宋体" w:cs="宋体"/>
          <w:sz w:val="30"/>
          <w:szCs w:val="30"/>
        </w:rPr>
        <w:t>或</w:t>
      </w:r>
      <w:r>
        <w:rPr>
          <w:rFonts w:ascii="Times New Roman" w:hAnsi="Times New Roman" w:eastAsia="Times New Roman" w:cs="Times New Roman"/>
          <w:sz w:val="30"/>
          <w:szCs w:val="30"/>
        </w:rPr>
        <w:t>1</w:t>
      </w:r>
      <w:r>
        <w:rPr>
          <w:rFonts w:ascii="宋体" w:hAnsi="宋体" w:eastAsia="宋体" w:cs="宋体"/>
          <w:sz w:val="30"/>
          <w:szCs w:val="30"/>
        </w:rPr>
        <w:t>。</w:t>
      </w:r>
    </w:p>
    <w:p w14:paraId="05F7CB21">
      <w:pPr>
        <w:pStyle w:val="2"/>
        <w:spacing w:before="255" w:line="217" w:lineRule="auto"/>
        <w:ind w:left="17" w:right="2" w:firstLine="602"/>
        <w:rPr>
          <w:rFonts w:ascii="宋体" w:hAnsi="宋体" w:eastAsia="宋体" w:cs="宋体"/>
          <w:sz w:val="30"/>
          <w:szCs w:val="30"/>
        </w:rPr>
      </w:pPr>
      <w:r>
        <w:rPr>
          <w:rFonts w:ascii="宋体" w:hAnsi="宋体" w:eastAsia="宋体" w:cs="宋体"/>
          <w:spacing w:val="-1"/>
          <w:sz w:val="30"/>
          <w:szCs w:val="30"/>
        </w:rPr>
        <w:t>关于不精确性，在这一例子中，如果不正确和不确定之间的过渡较</w:t>
      </w:r>
      <w:r>
        <w:rPr>
          <w:rFonts w:ascii="宋体" w:hAnsi="宋体" w:eastAsia="宋体" w:cs="宋体"/>
          <w:spacing w:val="11"/>
          <w:sz w:val="30"/>
          <w:szCs w:val="30"/>
        </w:rPr>
        <w:t xml:space="preserve"> </w:t>
      </w:r>
      <w:r>
        <w:rPr>
          <w:rFonts w:ascii="宋体" w:hAnsi="宋体" w:eastAsia="宋体" w:cs="宋体"/>
          <w:spacing w:val="-1"/>
          <w:sz w:val="30"/>
          <w:szCs w:val="30"/>
        </w:rPr>
        <w:t>为模糊，我们就可以从中发现其模糊性。例如，假设我们知道艾丽西亚</w:t>
      </w:r>
      <w:r>
        <w:rPr>
          <w:rFonts w:ascii="宋体" w:hAnsi="宋体" w:eastAsia="宋体" w:cs="宋体"/>
          <w:spacing w:val="15"/>
          <w:sz w:val="30"/>
          <w:szCs w:val="30"/>
        </w:rPr>
        <w:t xml:space="preserve"> </w:t>
      </w:r>
      <w:r>
        <w:rPr>
          <w:rFonts w:ascii="宋体" w:hAnsi="宋体" w:eastAsia="宋体" w:cs="宋体"/>
          <w:spacing w:val="1"/>
          <w:sz w:val="30"/>
          <w:szCs w:val="30"/>
        </w:rPr>
        <w:t>很高。这种情况下，如果有人问我们艾丽西亚的</w:t>
      </w:r>
      <w:r>
        <w:rPr>
          <w:rFonts w:ascii="宋体" w:hAnsi="宋体" w:eastAsia="宋体" w:cs="宋体"/>
          <w:sz w:val="30"/>
          <w:szCs w:val="30"/>
        </w:rPr>
        <w:t>身高是否为</w:t>
      </w:r>
      <w:r>
        <w:rPr>
          <w:rFonts w:ascii="Times New Roman" w:hAnsi="Times New Roman" w:eastAsia="Times New Roman" w:cs="Times New Roman"/>
          <w:sz w:val="30"/>
          <w:szCs w:val="30"/>
        </w:rPr>
        <w:t>1.60</w:t>
      </w:r>
      <w:r>
        <w:rPr>
          <w:rFonts w:ascii="宋体" w:hAnsi="宋体" w:eastAsia="宋体" w:cs="宋体"/>
          <w:sz w:val="30"/>
          <w:szCs w:val="30"/>
        </w:rPr>
        <w:t xml:space="preserve">米时， </w:t>
      </w:r>
      <w:r>
        <w:rPr>
          <w:rFonts w:ascii="宋体" w:hAnsi="宋体" w:eastAsia="宋体" w:cs="宋体"/>
          <w:spacing w:val="-1"/>
          <w:sz w:val="30"/>
          <w:szCs w:val="30"/>
        </w:rPr>
        <w:t>我们可以回答不是。如果之后有人问她的身高是否为</w:t>
      </w:r>
      <w:r>
        <w:rPr>
          <w:rFonts w:ascii="Times New Roman" w:hAnsi="Times New Roman" w:eastAsia="Times New Roman" w:cs="Times New Roman"/>
          <w:spacing w:val="-1"/>
          <w:sz w:val="30"/>
          <w:szCs w:val="30"/>
        </w:rPr>
        <w:t>1.75</w:t>
      </w:r>
      <w:r>
        <w:rPr>
          <w:rFonts w:ascii="宋体" w:hAnsi="宋体" w:eastAsia="宋体" w:cs="宋体"/>
          <w:spacing w:val="-1"/>
          <w:sz w:val="30"/>
          <w:szCs w:val="30"/>
        </w:rPr>
        <w:t>米时，我们可</w:t>
      </w:r>
      <w:r>
        <w:rPr>
          <w:rFonts w:ascii="宋体" w:hAnsi="宋体" w:eastAsia="宋体" w:cs="宋体"/>
          <w:spacing w:val="17"/>
          <w:sz w:val="30"/>
          <w:szCs w:val="30"/>
        </w:rPr>
        <w:t xml:space="preserve"> </w:t>
      </w:r>
      <w:r>
        <w:rPr>
          <w:rFonts w:ascii="宋体" w:hAnsi="宋体" w:eastAsia="宋体" w:cs="宋体"/>
          <w:spacing w:val="-2"/>
          <w:sz w:val="30"/>
          <w:szCs w:val="30"/>
        </w:rPr>
        <w:t>以回答有可能。如上所述，我们可以通过函数</w:t>
      </w:r>
      <w:r>
        <w:rPr>
          <w:i/>
          <w:iCs/>
          <w:spacing w:val="-2"/>
          <w:sz w:val="30"/>
          <w:szCs w:val="30"/>
        </w:rPr>
        <w:t>π</w:t>
      </w:r>
      <w:r>
        <w:rPr>
          <w:rFonts w:ascii="宋体" w:hAnsi="宋体" w:eastAsia="宋体" w:cs="宋体"/>
          <w:spacing w:val="-2"/>
          <w:sz w:val="30"/>
          <w:szCs w:val="30"/>
        </w:rPr>
        <w:t>来表示某些值</w:t>
      </w:r>
      <w:r>
        <w:rPr>
          <w:rFonts w:ascii="宋体" w:hAnsi="宋体" w:eastAsia="宋体" w:cs="宋体"/>
          <w:spacing w:val="-3"/>
          <w:sz w:val="30"/>
          <w:szCs w:val="30"/>
        </w:rPr>
        <w:t>（命题）</w:t>
      </w:r>
    </w:p>
    <w:p w14:paraId="1005A193">
      <w:pPr>
        <w:pStyle w:val="2"/>
        <w:spacing w:line="229" w:lineRule="auto"/>
        <w:ind w:left="39"/>
        <w:rPr>
          <w:rFonts w:ascii="宋体" w:hAnsi="宋体" w:eastAsia="宋体" w:cs="宋体"/>
          <w:sz w:val="30"/>
          <w:szCs w:val="30"/>
        </w:rPr>
      </w:pPr>
      <w:r>
        <w:rPr>
          <w:rFonts w:ascii="宋体" w:hAnsi="宋体" w:eastAsia="宋体" w:cs="宋体"/>
          <w:spacing w:val="-6"/>
          <w:sz w:val="30"/>
          <w:szCs w:val="30"/>
        </w:rPr>
        <w:t>的确定性，因此，例如</w:t>
      </w:r>
      <w:r>
        <w:rPr>
          <w:i/>
          <w:iCs/>
          <w:spacing w:val="-6"/>
          <w:sz w:val="30"/>
          <w:szCs w:val="30"/>
        </w:rPr>
        <w:t>π</w:t>
      </w:r>
      <w:r>
        <w:rPr>
          <w:rFonts w:ascii="宋体" w:hAnsi="宋体" w:eastAsia="宋体" w:cs="宋体"/>
          <w:spacing w:val="-6"/>
          <w:sz w:val="30"/>
          <w:szCs w:val="30"/>
        </w:rPr>
        <w:t>（</w:t>
      </w:r>
      <w:r>
        <w:rPr>
          <w:rFonts w:ascii="Times New Roman" w:hAnsi="Times New Roman" w:eastAsia="Times New Roman" w:cs="Times New Roman"/>
          <w:spacing w:val="-6"/>
          <w:sz w:val="30"/>
          <w:szCs w:val="30"/>
        </w:rPr>
        <w:t>1.60</w:t>
      </w:r>
      <w:r>
        <w:rPr>
          <w:rFonts w:ascii="宋体" w:hAnsi="宋体" w:eastAsia="宋体" w:cs="宋体"/>
          <w:spacing w:val="-6"/>
          <w:sz w:val="30"/>
          <w:szCs w:val="30"/>
        </w:rPr>
        <w:t>）</w:t>
      </w:r>
      <w:r>
        <w:rPr>
          <w:rFonts w:ascii="Times New Roman" w:hAnsi="Times New Roman" w:eastAsia="Times New Roman" w:cs="Times New Roman"/>
          <w:spacing w:val="-6"/>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，并且</w:t>
      </w:r>
      <w:r>
        <w:rPr>
          <w:i/>
          <w:iCs/>
          <w:spacing w:val="-6"/>
          <w:sz w:val="30"/>
          <w:szCs w:val="30"/>
        </w:rPr>
        <w:t>π</w:t>
      </w:r>
      <w:r>
        <w:rPr>
          <w:rFonts w:ascii="宋体" w:hAnsi="宋体" w:eastAsia="宋体" w:cs="宋体"/>
          <w:spacing w:val="-6"/>
          <w:sz w:val="30"/>
          <w:szCs w:val="30"/>
        </w:rPr>
        <w:t>（</w:t>
      </w:r>
      <w:r>
        <w:rPr>
          <w:rFonts w:ascii="Times New Roman" w:hAnsi="Times New Roman" w:eastAsia="Times New Roman" w:cs="Times New Roman"/>
          <w:spacing w:val="-6"/>
          <w:sz w:val="30"/>
          <w:szCs w:val="30"/>
        </w:rPr>
        <w:t>1.75</w:t>
      </w:r>
      <w:r>
        <w:rPr>
          <w:rFonts w:ascii="宋体" w:hAnsi="宋体" w:eastAsia="宋体" w:cs="宋体"/>
          <w:spacing w:val="-7"/>
          <w:sz w:val="30"/>
          <w:szCs w:val="30"/>
        </w:rPr>
        <w:t>）</w:t>
      </w:r>
      <w:r>
        <w:rPr>
          <w:rFonts w:ascii="Times New Roman" w:hAnsi="Times New Roman" w:eastAsia="Times New Roman" w:cs="Times New Roman"/>
          <w:spacing w:val="-7"/>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7"/>
          <w:sz w:val="30"/>
          <w:szCs w:val="30"/>
        </w:rPr>
        <w:t>。同样，</w:t>
      </w:r>
    </w:p>
    <w:p w14:paraId="313277E8">
      <w:pPr>
        <w:pStyle w:val="2"/>
        <w:spacing w:before="3" w:line="227" w:lineRule="auto"/>
        <w:ind w:left="28" w:right="302" w:hanging="24"/>
        <w:rPr>
          <w:rFonts w:ascii="宋体" w:hAnsi="宋体" w:eastAsia="宋体" w:cs="宋体"/>
          <w:sz w:val="30"/>
          <w:szCs w:val="30"/>
        </w:rPr>
      </w:pPr>
      <w:r>
        <w:rPr>
          <w:i/>
          <w:iCs/>
          <w:spacing w:val="-5"/>
          <w:sz w:val="30"/>
          <w:szCs w:val="30"/>
        </w:rPr>
        <w:t>π</w:t>
      </w:r>
      <w:r>
        <w:rPr>
          <w:rFonts w:ascii="宋体" w:hAnsi="宋体" w:eastAsia="宋体" w:cs="宋体"/>
          <w:spacing w:val="-5"/>
          <w:sz w:val="30"/>
          <w:szCs w:val="30"/>
        </w:rPr>
        <w:t>（</w:t>
      </w:r>
      <w:r>
        <w:rPr>
          <w:rFonts w:ascii="Times New Roman" w:hAnsi="Times New Roman" w:eastAsia="Times New Roman" w:cs="Times New Roman"/>
          <w:spacing w:val="-5"/>
          <w:sz w:val="30"/>
          <w:szCs w:val="30"/>
        </w:rPr>
        <w:t>1.55</w:t>
      </w:r>
      <w:r>
        <w:rPr>
          <w:rFonts w:ascii="宋体" w:hAnsi="宋体" w:eastAsia="宋体" w:cs="宋体"/>
          <w:spacing w:val="-5"/>
          <w:sz w:val="30"/>
          <w:szCs w:val="30"/>
        </w:rPr>
        <w:t>）</w:t>
      </w:r>
      <w:r>
        <w:rPr>
          <w:rFonts w:ascii="Times New Roman" w:hAnsi="Times New Roman" w:eastAsia="Times New Roman" w:cs="Times New Roman"/>
          <w:spacing w:val="-5"/>
          <w:sz w:val="30"/>
          <w:szCs w:val="30"/>
        </w:rPr>
        <w:t>=0</w:t>
      </w:r>
      <w:r>
        <w:rPr>
          <w:rFonts w:ascii="Times New Roman" w:hAnsi="Times New Roman" w:eastAsia="Times New Roman" w:cs="Times New Roman"/>
          <w:spacing w:val="-36"/>
          <w:sz w:val="30"/>
          <w:szCs w:val="30"/>
        </w:rPr>
        <w:t xml:space="preserve"> </w:t>
      </w:r>
      <w:r>
        <w:rPr>
          <w:rFonts w:ascii="宋体" w:hAnsi="宋体" w:eastAsia="宋体" w:cs="宋体"/>
          <w:spacing w:val="-5"/>
          <w:sz w:val="30"/>
          <w:szCs w:val="30"/>
        </w:rPr>
        <w:t>，</w:t>
      </w:r>
      <w:r>
        <w:rPr>
          <w:i/>
          <w:iCs/>
          <w:spacing w:val="-5"/>
          <w:sz w:val="30"/>
          <w:szCs w:val="30"/>
        </w:rPr>
        <w:t>π</w:t>
      </w:r>
      <w:r>
        <w:rPr>
          <w:rFonts w:ascii="宋体" w:hAnsi="宋体" w:eastAsia="宋体" w:cs="宋体"/>
          <w:spacing w:val="-5"/>
          <w:sz w:val="30"/>
          <w:szCs w:val="30"/>
        </w:rPr>
        <w:t>（</w:t>
      </w:r>
      <w:r>
        <w:rPr>
          <w:rFonts w:ascii="Times New Roman" w:hAnsi="Times New Roman" w:eastAsia="Times New Roman" w:cs="Times New Roman"/>
          <w:spacing w:val="-5"/>
          <w:sz w:val="30"/>
          <w:szCs w:val="30"/>
        </w:rPr>
        <w:t>1.80</w:t>
      </w:r>
      <w:r>
        <w:rPr>
          <w:rFonts w:ascii="宋体" w:hAnsi="宋体" w:eastAsia="宋体" w:cs="宋体"/>
          <w:spacing w:val="-5"/>
          <w:sz w:val="30"/>
          <w:szCs w:val="30"/>
        </w:rPr>
        <w:t>）</w:t>
      </w:r>
      <w:r>
        <w:rPr>
          <w:rFonts w:ascii="Times New Roman" w:hAnsi="Times New Roman" w:eastAsia="Times New Roman" w:cs="Times New Roman"/>
          <w:spacing w:val="-5"/>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5"/>
          <w:sz w:val="30"/>
          <w:szCs w:val="30"/>
        </w:rPr>
        <w:t>。然而，如果有人问了一个中等的身高值</w:t>
      </w:r>
      <w:r>
        <w:rPr>
          <w:rFonts w:ascii="宋体" w:hAnsi="宋体" w:eastAsia="宋体" w:cs="宋体"/>
          <w:sz w:val="30"/>
          <w:szCs w:val="30"/>
        </w:rPr>
        <w:t xml:space="preserve"> </w:t>
      </w:r>
      <w:r>
        <w:rPr>
          <w:rFonts w:ascii="宋体" w:hAnsi="宋体" w:eastAsia="宋体" w:cs="宋体"/>
          <w:spacing w:val="-1"/>
          <w:sz w:val="30"/>
          <w:szCs w:val="30"/>
        </w:rPr>
        <w:t>时，我们该怎么做呢？确定一个大于最小值且小于最大值的点？比如</w:t>
      </w:r>
    </w:p>
    <w:p w14:paraId="5ED2849B">
      <w:pPr>
        <w:spacing w:line="227" w:lineRule="auto"/>
        <w:rPr>
          <w:rFonts w:ascii="宋体" w:hAnsi="宋体" w:eastAsia="宋体" w:cs="宋体"/>
          <w:sz w:val="30"/>
          <w:szCs w:val="30"/>
        </w:rPr>
        <w:sectPr>
          <w:pgSz w:w="12240" w:h="15840"/>
          <w:pgMar w:top="1346" w:right="1497" w:bottom="400" w:left="1436" w:header="0" w:footer="0" w:gutter="0"/>
          <w:cols w:space="720" w:num="1"/>
        </w:sectPr>
      </w:pPr>
    </w:p>
    <w:p w14:paraId="539745C8">
      <w:pPr>
        <w:spacing w:before="78" w:line="231" w:lineRule="auto"/>
        <w:ind w:left="15"/>
        <w:rPr>
          <w:rFonts w:ascii="宋体" w:hAnsi="宋体" w:eastAsia="宋体" w:cs="宋体"/>
          <w:sz w:val="30"/>
          <w:szCs w:val="30"/>
        </w:rPr>
      </w:pPr>
      <w:r>
        <w:rPr>
          <w:rFonts w:ascii="Times New Roman" w:hAnsi="Times New Roman" w:eastAsia="Times New Roman" w:cs="Times New Roman"/>
          <w:spacing w:val="-2"/>
          <w:sz w:val="30"/>
          <w:szCs w:val="30"/>
        </w:rPr>
        <w:t>1.75</w:t>
      </w:r>
      <w:r>
        <w:rPr>
          <w:rFonts w:ascii="宋体" w:hAnsi="宋体" w:eastAsia="宋体" w:cs="宋体"/>
          <w:spacing w:val="-2"/>
          <w:sz w:val="30"/>
          <w:szCs w:val="30"/>
        </w:rPr>
        <w:t>？例如，如果我们将这个值定为</w:t>
      </w:r>
      <w:r>
        <w:rPr>
          <w:rFonts w:ascii="Times New Roman" w:hAnsi="Times New Roman" w:eastAsia="Times New Roman" w:cs="Times New Roman"/>
          <w:spacing w:val="-2"/>
          <w:sz w:val="30"/>
          <w:szCs w:val="30"/>
        </w:rPr>
        <w:t>1.75</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，如果艾丽西亚实际身高为</w:t>
      </w:r>
    </w:p>
    <w:p w14:paraId="367722C8">
      <w:pPr>
        <w:pStyle w:val="2"/>
        <w:spacing w:before="2" w:line="225" w:lineRule="auto"/>
        <w:ind w:left="4" w:firstLine="11"/>
        <w:rPr>
          <w:rFonts w:ascii="宋体" w:hAnsi="宋体" w:eastAsia="宋体" w:cs="宋体"/>
          <w:sz w:val="30"/>
          <w:szCs w:val="30"/>
        </w:rPr>
      </w:pPr>
      <w:r>
        <w:rPr>
          <w:rFonts w:ascii="Times New Roman" w:hAnsi="Times New Roman" w:eastAsia="Times New Roman" w:cs="Times New Roman"/>
          <w:spacing w:val="-2"/>
          <w:sz w:val="30"/>
          <w:szCs w:val="30"/>
        </w:rPr>
        <w:t>1.74</w:t>
      </w:r>
      <w:r>
        <w:rPr>
          <w:rFonts w:ascii="宋体" w:hAnsi="宋体" w:eastAsia="宋体" w:cs="宋体"/>
          <w:spacing w:val="-2"/>
          <w:sz w:val="30"/>
          <w:szCs w:val="30"/>
        </w:rPr>
        <w:t>米，那么她就不算高［会有</w:t>
      </w:r>
      <w:r>
        <w:rPr>
          <w:i/>
          <w:iCs/>
          <w:spacing w:val="-2"/>
          <w:sz w:val="30"/>
          <w:szCs w:val="30"/>
        </w:rPr>
        <w:t>π</w:t>
      </w:r>
      <w:r>
        <w:rPr>
          <w:rFonts w:ascii="宋体" w:hAnsi="宋体" w:eastAsia="宋体" w:cs="宋体"/>
          <w:spacing w:val="-2"/>
          <w:sz w:val="30"/>
          <w:szCs w:val="30"/>
        </w:rPr>
        <w:t>（</w:t>
      </w:r>
      <w:r>
        <w:rPr>
          <w:rFonts w:ascii="Times New Roman" w:hAnsi="Times New Roman" w:eastAsia="Times New Roman" w:cs="Times New Roman"/>
          <w:spacing w:val="-2"/>
          <w:sz w:val="30"/>
          <w:szCs w:val="30"/>
        </w:rPr>
        <w:t>1.74</w:t>
      </w:r>
      <w:r>
        <w:rPr>
          <w:rFonts w:ascii="宋体" w:hAnsi="宋体" w:eastAsia="宋体" w:cs="宋体"/>
          <w:spacing w:val="-2"/>
          <w:sz w:val="30"/>
          <w:szCs w:val="30"/>
        </w:rPr>
        <w:t>）</w:t>
      </w:r>
      <w:r>
        <w:rPr>
          <w:rFonts w:ascii="Times New Roman" w:hAnsi="Times New Roman" w:eastAsia="Times New Roman" w:cs="Times New Roman"/>
          <w:spacing w:val="-2"/>
          <w:sz w:val="30"/>
          <w:szCs w:val="30"/>
        </w:rPr>
        <w:t>=0</w:t>
      </w:r>
      <w:r>
        <w:rPr>
          <w:rFonts w:ascii="宋体" w:hAnsi="宋体" w:eastAsia="宋体" w:cs="宋体"/>
          <w:spacing w:val="-2"/>
          <w:sz w:val="30"/>
          <w:szCs w:val="30"/>
        </w:rPr>
        <w:t>］。如果她的身高为</w:t>
      </w:r>
      <w:r>
        <w:rPr>
          <w:rFonts w:ascii="Times New Roman" w:hAnsi="Times New Roman" w:eastAsia="Times New Roman" w:cs="Times New Roman"/>
          <w:spacing w:val="-2"/>
          <w:sz w:val="30"/>
          <w:szCs w:val="30"/>
        </w:rPr>
        <w:t>1.745</w:t>
      </w:r>
      <w:r>
        <w:rPr>
          <w:rFonts w:ascii="Times New Roman" w:hAnsi="Times New Roman" w:eastAsia="Times New Roman" w:cs="Times New Roman"/>
          <w:sz w:val="30"/>
          <w:szCs w:val="30"/>
        </w:rPr>
        <w:t xml:space="preserve">    </w:t>
      </w:r>
      <w:r>
        <w:rPr>
          <w:rFonts w:ascii="宋体" w:hAnsi="宋体" w:eastAsia="宋体" w:cs="宋体"/>
          <w:spacing w:val="-2"/>
          <w:sz w:val="30"/>
          <w:szCs w:val="30"/>
        </w:rPr>
        <w:t>或</w:t>
      </w:r>
      <w:r>
        <w:rPr>
          <w:rFonts w:ascii="Times New Roman" w:hAnsi="Times New Roman" w:eastAsia="Times New Roman" w:cs="Times New Roman"/>
          <w:spacing w:val="-2"/>
          <w:sz w:val="30"/>
          <w:szCs w:val="30"/>
        </w:rPr>
        <w:t>1.74999</w:t>
      </w:r>
      <w:r>
        <w:rPr>
          <w:rFonts w:ascii="宋体" w:hAnsi="宋体" w:eastAsia="宋体" w:cs="宋体"/>
          <w:spacing w:val="-2"/>
          <w:sz w:val="30"/>
          <w:szCs w:val="30"/>
        </w:rPr>
        <w:t>米，她也不算高。因此，</w:t>
      </w:r>
      <w:r>
        <w:rPr>
          <w:i/>
          <w:iCs/>
          <w:spacing w:val="-2"/>
          <w:sz w:val="30"/>
          <w:szCs w:val="30"/>
        </w:rPr>
        <w:t>π</w:t>
      </w:r>
      <w:r>
        <w:rPr>
          <w:rFonts w:ascii="宋体" w:hAnsi="宋体" w:eastAsia="宋体" w:cs="宋体"/>
          <w:spacing w:val="-2"/>
          <w:sz w:val="30"/>
          <w:szCs w:val="30"/>
        </w:rPr>
        <w:t>（</w:t>
      </w:r>
      <w:r>
        <w:rPr>
          <w:rFonts w:ascii="Times New Roman" w:hAnsi="Times New Roman" w:eastAsia="Times New Roman" w:cs="Times New Roman"/>
          <w:spacing w:val="-2"/>
          <w:sz w:val="30"/>
          <w:szCs w:val="30"/>
        </w:rPr>
        <w:t>1.74999</w:t>
      </w:r>
      <w:r>
        <w:rPr>
          <w:rFonts w:ascii="宋体" w:hAnsi="宋体" w:eastAsia="宋体" w:cs="宋体"/>
          <w:spacing w:val="-2"/>
          <w:sz w:val="30"/>
          <w:szCs w:val="30"/>
        </w:rPr>
        <w:t>）</w:t>
      </w:r>
      <w:r>
        <w:rPr>
          <w:rFonts w:ascii="Times New Roman" w:hAnsi="Times New Roman" w:eastAsia="Times New Roman" w:cs="Times New Roman"/>
          <w:spacing w:val="-2"/>
          <w:sz w:val="30"/>
          <w:szCs w:val="30"/>
        </w:rPr>
        <w:t>=0</w:t>
      </w:r>
      <w:r>
        <w:rPr>
          <w:rFonts w:ascii="宋体" w:hAnsi="宋体" w:eastAsia="宋体" w:cs="宋体"/>
          <w:spacing w:val="-2"/>
          <w:sz w:val="30"/>
          <w:szCs w:val="30"/>
        </w:rPr>
        <w:t>是正确的吗？似乎有</w:t>
      </w:r>
      <w:r>
        <w:rPr>
          <w:rFonts w:ascii="宋体" w:hAnsi="宋体" w:eastAsia="宋体" w:cs="宋体"/>
          <w:spacing w:val="12"/>
          <w:sz w:val="30"/>
          <w:szCs w:val="30"/>
        </w:rPr>
        <w:t xml:space="preserve"> </w:t>
      </w:r>
      <w:r>
        <w:rPr>
          <w:rFonts w:ascii="宋体" w:hAnsi="宋体" w:eastAsia="宋体" w:cs="宋体"/>
          <w:spacing w:val="-1"/>
          <w:sz w:val="30"/>
          <w:szCs w:val="30"/>
        </w:rPr>
        <w:t>些奇怪。问题是什么呢？问题就是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高</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这个概念是模糊的，它没有一个</w:t>
      </w:r>
      <w:r>
        <w:rPr>
          <w:rFonts w:ascii="宋体" w:hAnsi="宋体" w:eastAsia="宋体" w:cs="宋体"/>
          <w:spacing w:val="15"/>
          <w:sz w:val="30"/>
          <w:szCs w:val="30"/>
        </w:rPr>
        <w:t xml:space="preserve"> </w:t>
      </w:r>
      <w:r>
        <w:rPr>
          <w:rFonts w:ascii="宋体" w:hAnsi="宋体" w:eastAsia="宋体" w:cs="宋体"/>
          <w:spacing w:val="-4"/>
          <w:sz w:val="30"/>
          <w:szCs w:val="30"/>
        </w:rPr>
        <w:t>分界点。</w:t>
      </w:r>
    </w:p>
    <w:p w14:paraId="77E8F7B3">
      <w:pPr>
        <w:spacing w:before="302" w:line="217" w:lineRule="auto"/>
        <w:ind w:left="1" w:right="19" w:firstLine="608"/>
        <w:rPr>
          <w:rFonts w:ascii="宋体" w:hAnsi="宋体" w:eastAsia="宋体" w:cs="宋体"/>
          <w:sz w:val="30"/>
          <w:szCs w:val="30"/>
        </w:rPr>
      </w:pPr>
      <w:r>
        <w:rPr>
          <w:rFonts w:ascii="宋体" w:hAnsi="宋体" w:eastAsia="宋体" w:cs="宋体"/>
          <w:spacing w:val="-1"/>
          <w:sz w:val="30"/>
          <w:szCs w:val="30"/>
        </w:rPr>
        <w:t>弥散集合可以表示这类信息，或者说，可以定义模糊的概念。在经</w:t>
      </w:r>
      <w:r>
        <w:rPr>
          <w:rFonts w:ascii="宋体" w:hAnsi="宋体" w:eastAsia="宋体" w:cs="宋体"/>
          <w:spacing w:val="8"/>
          <w:sz w:val="30"/>
          <w:szCs w:val="30"/>
        </w:rPr>
        <w:t xml:space="preserve"> </w:t>
      </w:r>
      <w:r>
        <w:rPr>
          <w:rFonts w:ascii="宋体" w:hAnsi="宋体" w:eastAsia="宋体" w:cs="宋体"/>
          <w:spacing w:val="-1"/>
          <w:sz w:val="30"/>
          <w:szCs w:val="30"/>
        </w:rPr>
        <w:t>典集合中，一个元素可以属于一个集合，或者不属于一个集合。例如，</w:t>
      </w:r>
      <w:r>
        <w:rPr>
          <w:rFonts w:ascii="宋体" w:hAnsi="宋体" w:eastAsia="宋体" w:cs="宋体"/>
          <w:spacing w:val="18"/>
          <w:sz w:val="30"/>
          <w:szCs w:val="30"/>
        </w:rPr>
        <w:t xml:space="preserve"> </w:t>
      </w:r>
      <w:r>
        <w:rPr>
          <w:rFonts w:ascii="宋体" w:hAnsi="宋体" w:eastAsia="宋体" w:cs="宋体"/>
          <w:spacing w:val="-4"/>
          <w:sz w:val="30"/>
          <w:szCs w:val="30"/>
        </w:rPr>
        <w:t>一个骰子上，偶数点数为</w:t>
      </w:r>
      <w:r>
        <w:rPr>
          <w:rFonts w:ascii="Times New Roman" w:hAnsi="Times New Roman" w:eastAsia="Times New Roman" w:cs="Times New Roman"/>
          <w:spacing w:val="-4"/>
          <w:sz w:val="30"/>
          <w:szCs w:val="30"/>
        </w:rPr>
        <w:t>{2</w:t>
      </w:r>
      <w:r>
        <w:rPr>
          <w:rFonts w:ascii="Times New Roman" w:hAnsi="Times New Roman" w:eastAsia="Times New Roman" w:cs="Times New Roman"/>
          <w:spacing w:val="-30"/>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4</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6}</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。给定任何一个从</w:t>
      </w:r>
      <w:r>
        <w:rPr>
          <w:rFonts w:ascii="Times New Roman" w:hAnsi="Times New Roman" w:eastAsia="Times New Roman" w:cs="Times New Roman"/>
          <w:spacing w:val="-4"/>
          <w:sz w:val="30"/>
          <w:szCs w:val="30"/>
        </w:rPr>
        <w:t>1</w:t>
      </w:r>
      <w:r>
        <w:rPr>
          <w:rFonts w:ascii="宋体" w:hAnsi="宋体" w:eastAsia="宋体" w:cs="宋体"/>
          <w:spacing w:val="-4"/>
          <w:sz w:val="30"/>
          <w:szCs w:val="30"/>
        </w:rPr>
        <w:t>到</w:t>
      </w:r>
      <w:r>
        <w:rPr>
          <w:rFonts w:ascii="Times New Roman" w:hAnsi="Times New Roman" w:eastAsia="Times New Roman" w:cs="Times New Roman"/>
          <w:spacing w:val="-4"/>
          <w:sz w:val="30"/>
          <w:szCs w:val="30"/>
        </w:rPr>
        <w:t>6</w:t>
      </w:r>
      <w:r>
        <w:rPr>
          <w:rFonts w:ascii="宋体" w:hAnsi="宋体" w:eastAsia="宋体" w:cs="宋体"/>
          <w:spacing w:val="-4"/>
          <w:sz w:val="30"/>
          <w:szCs w:val="30"/>
        </w:rPr>
        <w:t>的整数，我</w:t>
      </w:r>
      <w:r>
        <w:rPr>
          <w:rFonts w:ascii="宋体" w:hAnsi="宋体" w:eastAsia="宋体" w:cs="宋体"/>
          <w:sz w:val="30"/>
          <w:szCs w:val="30"/>
        </w:rPr>
        <w:t xml:space="preserve">  </w:t>
      </w:r>
      <w:r>
        <w:rPr>
          <w:rFonts w:ascii="宋体" w:hAnsi="宋体" w:eastAsia="宋体" w:cs="宋体"/>
          <w:spacing w:val="-1"/>
          <w:sz w:val="30"/>
          <w:szCs w:val="30"/>
        </w:rPr>
        <w:t>们可以判断它是否属于这个集合。正如我们刚刚所做的那样，我们可以</w:t>
      </w:r>
      <w:r>
        <w:rPr>
          <w:rFonts w:ascii="宋体" w:hAnsi="宋体" w:eastAsia="宋体" w:cs="宋体"/>
          <w:spacing w:val="18"/>
          <w:sz w:val="30"/>
          <w:szCs w:val="30"/>
        </w:rPr>
        <w:t xml:space="preserve"> </w:t>
      </w:r>
      <w:r>
        <w:rPr>
          <w:rFonts w:ascii="宋体" w:hAnsi="宋体" w:eastAsia="宋体" w:cs="宋体"/>
          <w:spacing w:val="-1"/>
          <w:sz w:val="30"/>
          <w:szCs w:val="30"/>
        </w:rPr>
        <w:t>通过列举一些能定义集合的对象来表示集合。另一种表示方法就是函</w:t>
      </w:r>
    </w:p>
    <w:p w14:paraId="13F99B9B">
      <w:pPr>
        <w:spacing w:line="238" w:lineRule="auto"/>
        <w:ind w:right="169" w:firstLine="3"/>
        <w:rPr>
          <w:rFonts w:ascii="宋体" w:hAnsi="宋体" w:eastAsia="宋体" w:cs="宋体"/>
          <w:sz w:val="30"/>
          <w:szCs w:val="30"/>
        </w:rPr>
      </w:pPr>
      <w:r>
        <w:rPr>
          <w:rFonts w:ascii="宋体" w:hAnsi="宋体" w:eastAsia="宋体" w:cs="宋体"/>
          <w:spacing w:val="-2"/>
          <w:sz w:val="30"/>
          <w:szCs w:val="30"/>
        </w:rPr>
        <w:t>数，给定参考集中的一个对象，如果它在集合中，则结果为</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，如果不</w:t>
      </w:r>
      <w:r>
        <w:rPr>
          <w:rFonts w:ascii="宋体" w:hAnsi="宋体" w:eastAsia="宋体" w:cs="宋体"/>
          <w:sz w:val="30"/>
          <w:szCs w:val="30"/>
        </w:rPr>
        <w:t xml:space="preserve"> </w:t>
      </w:r>
      <w:r>
        <w:rPr>
          <w:rFonts w:ascii="宋体" w:hAnsi="宋体" w:eastAsia="宋体" w:cs="宋体"/>
          <w:spacing w:val="-3"/>
          <w:sz w:val="30"/>
          <w:szCs w:val="30"/>
        </w:rPr>
        <w:t>在集合中，则结果为</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24"/>
          <w:sz w:val="30"/>
          <w:szCs w:val="30"/>
        </w:rPr>
        <w:t xml:space="preserve"> </w:t>
      </w:r>
      <w:r>
        <w:rPr>
          <w:rFonts w:ascii="宋体" w:hAnsi="宋体" w:eastAsia="宋体" w:cs="宋体"/>
          <w:spacing w:val="-3"/>
          <w:sz w:val="30"/>
          <w:szCs w:val="30"/>
        </w:rPr>
        <w:t>。这种情况下，此函数中，当且仅当数字是</w:t>
      </w:r>
      <w:r>
        <w:rPr>
          <w:rFonts w:ascii="Times New Roman" w:hAnsi="Times New Roman" w:eastAsia="Times New Roman" w:cs="Times New Roman"/>
          <w:spacing w:val="-3"/>
          <w:sz w:val="30"/>
          <w:szCs w:val="30"/>
        </w:rPr>
        <w:t>2</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4</w:t>
      </w:r>
      <w:r>
        <w:rPr>
          <w:rFonts w:ascii="Times New Roman" w:hAnsi="Times New Roman" w:eastAsia="Times New Roman" w:cs="Times New Roman"/>
          <w:sz w:val="30"/>
          <w:szCs w:val="30"/>
        </w:rPr>
        <w:t xml:space="preserve"> </w:t>
      </w:r>
      <w:r>
        <w:rPr>
          <w:rFonts w:ascii="宋体" w:hAnsi="宋体" w:eastAsia="宋体" w:cs="宋体"/>
          <w:spacing w:val="-2"/>
          <w:sz w:val="30"/>
          <w:szCs w:val="30"/>
        </w:rPr>
        <w:t>或</w:t>
      </w:r>
      <w:r>
        <w:rPr>
          <w:rFonts w:ascii="Times New Roman" w:hAnsi="Times New Roman" w:eastAsia="Times New Roman" w:cs="Times New Roman"/>
          <w:spacing w:val="-2"/>
          <w:sz w:val="30"/>
          <w:szCs w:val="30"/>
        </w:rPr>
        <w:t>6</w:t>
      </w:r>
      <w:r>
        <w:rPr>
          <w:rFonts w:ascii="宋体" w:hAnsi="宋体" w:eastAsia="宋体" w:cs="宋体"/>
          <w:spacing w:val="-2"/>
          <w:sz w:val="30"/>
          <w:szCs w:val="30"/>
        </w:rPr>
        <w:t>时，结果为</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。而且函数中，</w:t>
      </w:r>
      <w:r>
        <w:rPr>
          <w:rFonts w:ascii="Times New Roman" w:hAnsi="Times New Roman" w:eastAsia="Times New Roman" w:cs="Times New Roman"/>
          <w:spacing w:val="-2"/>
          <w:sz w:val="30"/>
          <w:szCs w:val="30"/>
        </w:rPr>
        <w:t>0</w:t>
      </w:r>
      <w:r>
        <w:rPr>
          <w:rFonts w:ascii="宋体" w:hAnsi="宋体" w:eastAsia="宋体" w:cs="宋体"/>
          <w:spacing w:val="-2"/>
          <w:sz w:val="30"/>
          <w:szCs w:val="30"/>
        </w:rPr>
        <w:t>对应假，</w:t>
      </w:r>
      <w:r>
        <w:rPr>
          <w:rFonts w:ascii="Times New Roman" w:hAnsi="Times New Roman" w:eastAsia="Times New Roman" w:cs="Times New Roman"/>
          <w:spacing w:val="-2"/>
          <w:sz w:val="30"/>
          <w:szCs w:val="30"/>
        </w:rPr>
        <w:t>1</w:t>
      </w:r>
      <w:r>
        <w:rPr>
          <w:rFonts w:ascii="宋体" w:hAnsi="宋体" w:eastAsia="宋体" w:cs="宋体"/>
          <w:spacing w:val="-2"/>
          <w:sz w:val="30"/>
          <w:szCs w:val="30"/>
        </w:rPr>
        <w:t>对</w:t>
      </w:r>
      <w:r>
        <w:rPr>
          <w:rFonts w:ascii="宋体" w:hAnsi="宋体" w:eastAsia="宋体" w:cs="宋体"/>
          <w:spacing w:val="-3"/>
          <w:sz w:val="30"/>
          <w:szCs w:val="30"/>
        </w:rPr>
        <w:t>应真。</w:t>
      </w:r>
    </w:p>
    <w:p w14:paraId="7329CEB6">
      <w:pPr>
        <w:spacing w:before="250" w:line="226" w:lineRule="auto"/>
        <w:ind w:left="3" w:right="19" w:firstLine="605"/>
        <w:jc w:val="both"/>
        <w:rPr>
          <w:rFonts w:ascii="宋体" w:hAnsi="宋体" w:eastAsia="宋体" w:cs="宋体"/>
          <w:sz w:val="30"/>
          <w:szCs w:val="30"/>
        </w:rPr>
      </w:pPr>
      <w:r>
        <w:rPr>
          <w:rFonts w:ascii="宋体" w:hAnsi="宋体" w:eastAsia="宋体" w:cs="宋体"/>
          <w:spacing w:val="-1"/>
          <w:sz w:val="30"/>
          <w:szCs w:val="30"/>
        </w:rPr>
        <w:t>弥散集合是经典集合的归纳，其中归属并非只有是和否，而是渐变</w:t>
      </w:r>
      <w:r>
        <w:rPr>
          <w:rFonts w:ascii="宋体" w:hAnsi="宋体" w:eastAsia="宋体" w:cs="宋体"/>
          <w:spacing w:val="8"/>
          <w:sz w:val="30"/>
          <w:szCs w:val="30"/>
        </w:rPr>
        <w:t xml:space="preserve"> </w:t>
      </w:r>
      <w:r>
        <w:rPr>
          <w:rFonts w:ascii="宋体" w:hAnsi="宋体" w:eastAsia="宋体" w:cs="宋体"/>
          <w:spacing w:val="-1"/>
          <w:sz w:val="30"/>
          <w:szCs w:val="30"/>
        </w:rPr>
        <w:t>式。这意味着，如果给定参考集内的一个对象，我们在考虑它是否属于</w:t>
      </w:r>
      <w:r>
        <w:rPr>
          <w:rFonts w:ascii="宋体" w:hAnsi="宋体" w:eastAsia="宋体" w:cs="宋体"/>
          <w:spacing w:val="15"/>
          <w:sz w:val="30"/>
          <w:szCs w:val="30"/>
        </w:rPr>
        <w:t xml:space="preserve"> </w:t>
      </w:r>
      <w:r>
        <w:rPr>
          <w:rFonts w:ascii="宋体" w:hAnsi="宋体" w:eastAsia="宋体" w:cs="宋体"/>
          <w:spacing w:val="-1"/>
          <w:sz w:val="30"/>
          <w:szCs w:val="30"/>
        </w:rPr>
        <w:t>弥散集合时，就会有部分归属。这是什么意思呢？意思是这个对象可能</w:t>
      </w:r>
      <w:r>
        <w:rPr>
          <w:rFonts w:ascii="宋体" w:hAnsi="宋体" w:eastAsia="宋体" w:cs="宋体"/>
          <w:spacing w:val="15"/>
          <w:sz w:val="30"/>
          <w:szCs w:val="30"/>
        </w:rPr>
        <w:t xml:space="preserve"> </w:t>
      </w:r>
      <w:r>
        <w:rPr>
          <w:rFonts w:ascii="宋体" w:hAnsi="宋体" w:eastAsia="宋体" w:cs="宋体"/>
          <w:spacing w:val="-1"/>
          <w:sz w:val="30"/>
          <w:szCs w:val="30"/>
        </w:rPr>
        <w:t>属于这个集合，或者不属于这个集合，或者部分属于这个集合。在经典</w:t>
      </w:r>
      <w:r>
        <w:rPr>
          <w:rFonts w:ascii="宋体" w:hAnsi="宋体" w:eastAsia="宋体" w:cs="宋体"/>
          <w:spacing w:val="15"/>
          <w:sz w:val="30"/>
          <w:szCs w:val="30"/>
        </w:rPr>
        <w:t xml:space="preserve"> </w:t>
      </w:r>
      <w:r>
        <w:rPr>
          <w:rFonts w:ascii="宋体" w:hAnsi="宋体" w:eastAsia="宋体" w:cs="宋体"/>
          <w:spacing w:val="-1"/>
          <w:sz w:val="30"/>
          <w:szCs w:val="30"/>
        </w:rPr>
        <w:t>案例中，有一个函数，只能取两个值：</w:t>
      </w:r>
      <w:r>
        <w:rPr>
          <w:rFonts w:ascii="Times New Roman" w:hAnsi="Times New Roman" w:eastAsia="Times New Roman" w:cs="Times New Roman"/>
          <w:spacing w:val="-1"/>
          <w:sz w:val="30"/>
          <w:szCs w:val="30"/>
        </w:rPr>
        <w:t>0</w:t>
      </w:r>
      <w:r>
        <w:rPr>
          <w:rFonts w:ascii="宋体" w:hAnsi="宋体" w:eastAsia="宋体" w:cs="宋体"/>
          <w:spacing w:val="-1"/>
          <w:sz w:val="30"/>
          <w:szCs w:val="30"/>
        </w:rPr>
        <w:t>（假）和</w:t>
      </w:r>
      <w:r>
        <w:rPr>
          <w:rFonts w:ascii="Times New Roman" w:hAnsi="Times New Roman" w:eastAsia="Times New Roman" w:cs="Times New Roman"/>
          <w:spacing w:val="-1"/>
          <w:sz w:val="30"/>
          <w:szCs w:val="30"/>
        </w:rPr>
        <w:t>1</w:t>
      </w:r>
      <w:r>
        <w:rPr>
          <w:rFonts w:ascii="宋体" w:hAnsi="宋体" w:eastAsia="宋体" w:cs="宋体"/>
          <w:spacing w:val="-1"/>
          <w:sz w:val="30"/>
          <w:szCs w:val="30"/>
        </w:rPr>
        <w:t>（真）。在弥散集合</w:t>
      </w:r>
      <w:r>
        <w:rPr>
          <w:rFonts w:ascii="宋体" w:hAnsi="宋体" w:eastAsia="宋体" w:cs="宋体"/>
          <w:spacing w:val="16"/>
          <w:sz w:val="30"/>
          <w:szCs w:val="30"/>
        </w:rPr>
        <w:t xml:space="preserve"> </w:t>
      </w:r>
      <w:r>
        <w:rPr>
          <w:rFonts w:ascii="宋体" w:hAnsi="宋体" w:eastAsia="宋体" w:cs="宋体"/>
          <w:spacing w:val="-2"/>
          <w:sz w:val="30"/>
          <w:szCs w:val="30"/>
        </w:rPr>
        <w:t>中，函数在［</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1</w:t>
      </w:r>
      <w:r>
        <w:rPr>
          <w:rFonts w:ascii="宋体" w:hAnsi="宋体" w:eastAsia="宋体" w:cs="宋体"/>
          <w:spacing w:val="-2"/>
          <w:sz w:val="30"/>
          <w:szCs w:val="30"/>
        </w:rPr>
        <w:t>］中取值。</w:t>
      </w:r>
      <w:r>
        <w:rPr>
          <w:rFonts w:ascii="Times New Roman" w:hAnsi="Times New Roman" w:eastAsia="Times New Roman" w:cs="Times New Roman"/>
          <w:spacing w:val="-2"/>
          <w:sz w:val="30"/>
          <w:szCs w:val="30"/>
        </w:rPr>
        <w:t>0</w:t>
      </w:r>
      <w:r>
        <w:rPr>
          <w:rFonts w:ascii="宋体" w:hAnsi="宋体" w:eastAsia="宋体" w:cs="宋体"/>
          <w:spacing w:val="-2"/>
          <w:sz w:val="30"/>
          <w:szCs w:val="30"/>
        </w:rPr>
        <w:t>和</w:t>
      </w:r>
      <w:r>
        <w:rPr>
          <w:rFonts w:ascii="Times New Roman" w:hAnsi="Times New Roman" w:eastAsia="Times New Roman" w:cs="Times New Roman"/>
          <w:spacing w:val="-2"/>
          <w:sz w:val="30"/>
          <w:szCs w:val="30"/>
        </w:rPr>
        <w:t>1</w:t>
      </w:r>
      <w:r>
        <w:rPr>
          <w:rFonts w:ascii="宋体" w:hAnsi="宋体" w:eastAsia="宋体" w:cs="宋体"/>
          <w:spacing w:val="-2"/>
          <w:sz w:val="30"/>
          <w:szCs w:val="30"/>
        </w:rPr>
        <w:t>的作用与以前相同，即</w:t>
      </w:r>
      <w:r>
        <w:rPr>
          <w:rFonts w:ascii="Times New Roman" w:hAnsi="Times New Roman" w:eastAsia="Times New Roman" w:cs="Times New Roman"/>
          <w:spacing w:val="-2"/>
          <w:sz w:val="30"/>
          <w:szCs w:val="30"/>
        </w:rPr>
        <w:t>0</w:t>
      </w:r>
      <w:r>
        <w:rPr>
          <w:rFonts w:ascii="宋体" w:hAnsi="宋体" w:eastAsia="宋体" w:cs="宋体"/>
          <w:spacing w:val="-2"/>
          <w:sz w:val="30"/>
          <w:szCs w:val="30"/>
        </w:rPr>
        <w:t>表示完全错</w:t>
      </w:r>
      <w:r>
        <w:rPr>
          <w:rFonts w:ascii="宋体" w:hAnsi="宋体" w:eastAsia="宋体" w:cs="宋体"/>
          <w:sz w:val="30"/>
          <w:szCs w:val="30"/>
        </w:rPr>
        <w:t xml:space="preserve">  </w:t>
      </w:r>
      <w:r>
        <w:rPr>
          <w:rFonts w:ascii="宋体" w:hAnsi="宋体" w:eastAsia="宋体" w:cs="宋体"/>
          <w:spacing w:val="-1"/>
          <w:sz w:val="30"/>
          <w:szCs w:val="30"/>
        </w:rPr>
        <w:t>误，</w:t>
      </w:r>
      <w:r>
        <w:rPr>
          <w:rFonts w:ascii="Times New Roman" w:hAnsi="Times New Roman" w:eastAsia="Times New Roman" w:cs="Times New Roman"/>
          <w:spacing w:val="-1"/>
          <w:sz w:val="30"/>
          <w:szCs w:val="30"/>
        </w:rPr>
        <w:t>1</w:t>
      </w:r>
      <w:r>
        <w:rPr>
          <w:rFonts w:ascii="宋体" w:hAnsi="宋体" w:eastAsia="宋体" w:cs="宋体"/>
          <w:spacing w:val="-1"/>
          <w:sz w:val="30"/>
          <w:szCs w:val="30"/>
        </w:rPr>
        <w:t>表示完全正确，中间的值表示部分归属。</w:t>
      </w:r>
    </w:p>
    <w:p w14:paraId="3AC5DFD2">
      <w:pPr>
        <w:spacing w:before="255" w:line="221" w:lineRule="auto"/>
        <w:ind w:left="1" w:right="19" w:firstLine="602"/>
        <w:rPr>
          <w:rFonts w:ascii="宋体" w:hAnsi="宋体" w:eastAsia="宋体" w:cs="宋体"/>
          <w:sz w:val="30"/>
          <w:szCs w:val="30"/>
        </w:rPr>
      </w:pPr>
      <w:r>
        <w:rPr>
          <w:rFonts w:ascii="宋体" w:hAnsi="宋体" w:eastAsia="宋体" w:cs="宋体"/>
          <w:spacing w:val="-1"/>
          <w:sz w:val="30"/>
          <w:szCs w:val="30"/>
        </w:rPr>
        <w:t>让我们回顾身高的例子。艾丽西亚所属的高个子女性集合可以用一</w:t>
      </w:r>
      <w:r>
        <w:rPr>
          <w:rFonts w:ascii="宋体" w:hAnsi="宋体" w:eastAsia="宋体" w:cs="宋体"/>
          <w:spacing w:val="13"/>
          <w:sz w:val="30"/>
          <w:szCs w:val="30"/>
        </w:rPr>
        <w:t xml:space="preserve"> </w:t>
      </w:r>
      <w:r>
        <w:rPr>
          <w:rFonts w:ascii="宋体" w:hAnsi="宋体" w:eastAsia="宋体" w:cs="宋体"/>
          <w:spacing w:val="-2"/>
          <w:sz w:val="30"/>
          <w:szCs w:val="30"/>
        </w:rPr>
        <w:t>个函数来定义，这个函数中，将身高</w:t>
      </w:r>
      <w:r>
        <w:rPr>
          <w:rFonts w:ascii="Times New Roman" w:hAnsi="Times New Roman" w:eastAsia="Times New Roman" w:cs="Times New Roman"/>
          <w:spacing w:val="-2"/>
          <w:sz w:val="30"/>
          <w:szCs w:val="30"/>
        </w:rPr>
        <w:t>1.65</w:t>
      </w:r>
      <w:r>
        <w:rPr>
          <w:rFonts w:ascii="宋体" w:hAnsi="宋体" w:eastAsia="宋体" w:cs="宋体"/>
          <w:spacing w:val="-2"/>
          <w:sz w:val="30"/>
          <w:szCs w:val="30"/>
        </w:rPr>
        <w:t>米以下的女子赋值为</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，身高</w:t>
      </w:r>
      <w:r>
        <w:rPr>
          <w:rFonts w:ascii="宋体" w:hAnsi="宋体" w:eastAsia="宋体" w:cs="宋体"/>
          <w:sz w:val="30"/>
          <w:szCs w:val="30"/>
        </w:rPr>
        <w:t xml:space="preserve">  </w:t>
      </w:r>
      <w:r>
        <w:rPr>
          <w:rFonts w:ascii="Times New Roman" w:hAnsi="Times New Roman" w:eastAsia="Times New Roman" w:cs="Times New Roman"/>
          <w:spacing w:val="-2"/>
          <w:sz w:val="30"/>
          <w:szCs w:val="30"/>
        </w:rPr>
        <w:t>1.75</w:t>
      </w:r>
      <w:r>
        <w:rPr>
          <w:rFonts w:ascii="宋体" w:hAnsi="宋体" w:eastAsia="宋体" w:cs="宋体"/>
          <w:spacing w:val="-2"/>
          <w:sz w:val="30"/>
          <w:szCs w:val="30"/>
        </w:rPr>
        <w:t>米以上的女子赋值为</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16"/>
          <w:sz w:val="30"/>
          <w:szCs w:val="30"/>
        </w:rPr>
        <w:t xml:space="preserve"> </w:t>
      </w:r>
      <w:r>
        <w:rPr>
          <w:rFonts w:ascii="宋体" w:hAnsi="宋体" w:eastAsia="宋体" w:cs="宋体"/>
          <w:spacing w:val="-2"/>
          <w:sz w:val="30"/>
          <w:szCs w:val="30"/>
        </w:rPr>
        <w:t>。鉴于艾丽西亚的实际身高为</w:t>
      </w:r>
      <w:r>
        <w:rPr>
          <w:rFonts w:ascii="Times New Roman" w:hAnsi="Times New Roman" w:eastAsia="Times New Roman" w:cs="Times New Roman"/>
          <w:spacing w:val="-2"/>
          <w:sz w:val="30"/>
          <w:szCs w:val="30"/>
        </w:rPr>
        <w:t>1.74</w:t>
      </w:r>
      <w:r>
        <w:rPr>
          <w:rFonts w:ascii="宋体" w:hAnsi="宋体" w:eastAsia="宋体" w:cs="宋体"/>
          <w:spacing w:val="-2"/>
          <w:sz w:val="30"/>
          <w:szCs w:val="30"/>
        </w:rPr>
        <w:t>米，我们会</w:t>
      </w:r>
      <w:r>
        <w:rPr>
          <w:rFonts w:ascii="宋体" w:hAnsi="宋体" w:eastAsia="宋体" w:cs="宋体"/>
          <w:sz w:val="30"/>
          <w:szCs w:val="30"/>
        </w:rPr>
        <w:t xml:space="preserve"> 给她一个接近</w:t>
      </w:r>
      <w:r>
        <w:rPr>
          <w:rFonts w:ascii="Times New Roman" w:hAnsi="Times New Roman" w:eastAsia="Times New Roman" w:cs="Times New Roman"/>
          <w:sz w:val="30"/>
          <w:szCs w:val="30"/>
        </w:rPr>
        <w:t>1</w:t>
      </w:r>
      <w:r>
        <w:rPr>
          <w:rFonts w:ascii="宋体" w:hAnsi="宋体" w:eastAsia="宋体" w:cs="宋体"/>
          <w:sz w:val="30"/>
          <w:szCs w:val="30"/>
        </w:rPr>
        <w:t>的值，而贝塔的身高为</w:t>
      </w:r>
      <w:r>
        <w:rPr>
          <w:rFonts w:ascii="Times New Roman" w:hAnsi="Times New Roman" w:eastAsia="Times New Roman" w:cs="Times New Roman"/>
          <w:sz w:val="30"/>
          <w:szCs w:val="30"/>
        </w:rPr>
        <w:t>1.7</w:t>
      </w:r>
      <w:r>
        <w:rPr>
          <w:rFonts w:ascii="Times New Roman" w:hAnsi="Times New Roman" w:eastAsia="Times New Roman" w:cs="Times New Roman"/>
          <w:spacing w:val="-1"/>
          <w:sz w:val="30"/>
          <w:szCs w:val="30"/>
        </w:rPr>
        <w:t>3</w:t>
      </w:r>
      <w:r>
        <w:rPr>
          <w:rFonts w:ascii="宋体" w:hAnsi="宋体" w:eastAsia="宋体" w:cs="宋体"/>
          <w:spacing w:val="-1"/>
          <w:sz w:val="30"/>
          <w:szCs w:val="30"/>
        </w:rPr>
        <w:t>米，她可能比艾丽西亚矮一</w:t>
      </w:r>
      <w:r>
        <w:rPr>
          <w:rFonts w:ascii="宋体" w:hAnsi="宋体" w:eastAsia="宋体" w:cs="宋体"/>
          <w:sz w:val="30"/>
          <w:szCs w:val="30"/>
        </w:rPr>
        <w:t xml:space="preserve">  </w:t>
      </w:r>
      <w:r>
        <w:rPr>
          <w:rFonts w:ascii="宋体" w:hAnsi="宋体" w:eastAsia="宋体" w:cs="宋体"/>
          <w:spacing w:val="-1"/>
          <w:sz w:val="30"/>
          <w:szCs w:val="30"/>
        </w:rPr>
        <w:t>点。尽管如此，我们也不能说艾丽西亚和贝塔的身高不属于这个集合。</w:t>
      </w:r>
    </w:p>
    <w:p w14:paraId="452EF81F">
      <w:pPr>
        <w:spacing w:before="301" w:line="223" w:lineRule="auto"/>
        <w:ind w:left="2" w:right="19" w:firstLine="606"/>
        <w:jc w:val="both"/>
        <w:rPr>
          <w:rFonts w:ascii="宋体" w:hAnsi="宋体" w:eastAsia="宋体" w:cs="宋体"/>
          <w:sz w:val="30"/>
          <w:szCs w:val="30"/>
        </w:rPr>
      </w:pPr>
      <w:r>
        <w:rPr>
          <w:rFonts w:ascii="宋体" w:hAnsi="宋体" w:eastAsia="宋体" w:cs="宋体"/>
          <w:spacing w:val="-1"/>
          <w:sz w:val="30"/>
          <w:szCs w:val="30"/>
        </w:rPr>
        <w:t>总而言之，为了用函数表示艾丽西亚和贝塔的身高概念，我们要做</w:t>
      </w:r>
      <w:r>
        <w:rPr>
          <w:rFonts w:ascii="宋体" w:hAnsi="宋体" w:eastAsia="宋体" w:cs="宋体"/>
          <w:spacing w:val="8"/>
          <w:sz w:val="30"/>
          <w:szCs w:val="30"/>
        </w:rPr>
        <w:t xml:space="preserve"> </w:t>
      </w:r>
      <w:r>
        <w:rPr>
          <w:rFonts w:ascii="宋体" w:hAnsi="宋体" w:eastAsia="宋体" w:cs="宋体"/>
          <w:spacing w:val="-1"/>
          <w:sz w:val="30"/>
          <w:szCs w:val="30"/>
        </w:rPr>
        <w:t>的还很多。经典集合表示的函数称为特征函数，表示弥散集合的函数称</w:t>
      </w:r>
      <w:r>
        <w:rPr>
          <w:rFonts w:ascii="宋体" w:hAnsi="宋体" w:eastAsia="宋体" w:cs="宋体"/>
          <w:spacing w:val="17"/>
          <w:sz w:val="30"/>
          <w:szCs w:val="30"/>
        </w:rPr>
        <w:t xml:space="preserve"> </w:t>
      </w:r>
      <w:r>
        <w:rPr>
          <w:rFonts w:ascii="宋体" w:hAnsi="宋体" w:eastAsia="宋体" w:cs="宋体"/>
          <w:spacing w:val="-1"/>
          <w:sz w:val="30"/>
          <w:szCs w:val="30"/>
        </w:rPr>
        <w:t>为相关性函数。下面我们来定义身高集合的相关性函数，以下是我们将</w:t>
      </w:r>
      <w:r>
        <w:rPr>
          <w:rFonts w:ascii="宋体" w:hAnsi="宋体" w:eastAsia="宋体" w:cs="宋体"/>
          <w:spacing w:val="17"/>
          <w:sz w:val="30"/>
          <w:szCs w:val="30"/>
        </w:rPr>
        <w:t xml:space="preserve"> </w:t>
      </w:r>
      <w:r>
        <w:rPr>
          <w:rFonts w:ascii="宋体" w:hAnsi="宋体" w:eastAsia="宋体" w:cs="宋体"/>
          <w:spacing w:val="-2"/>
          <w:sz w:val="30"/>
          <w:szCs w:val="30"/>
        </w:rPr>
        <w:t>使用到的函数：</w:t>
      </w:r>
    </w:p>
    <w:p w14:paraId="412755DD">
      <w:pPr>
        <w:spacing w:line="223" w:lineRule="auto"/>
        <w:rPr>
          <w:rFonts w:ascii="宋体" w:hAnsi="宋体" w:eastAsia="宋体" w:cs="宋体"/>
          <w:sz w:val="30"/>
          <w:szCs w:val="30"/>
        </w:rPr>
        <w:sectPr>
          <w:pgSz w:w="12240" w:h="15840"/>
          <w:pgMar w:top="1346" w:right="1480" w:bottom="400" w:left="1450" w:header="0" w:footer="0" w:gutter="0"/>
          <w:cols w:space="720" w:num="1"/>
        </w:sectPr>
      </w:pPr>
    </w:p>
    <w:p w14:paraId="3004CC2E">
      <w:pPr>
        <w:pStyle w:val="2"/>
        <w:spacing w:line="255" w:lineRule="auto"/>
      </w:pPr>
    </w:p>
    <w:p w14:paraId="2B7E2875">
      <w:pPr>
        <w:pStyle w:val="2"/>
        <w:spacing w:line="255" w:lineRule="auto"/>
      </w:pPr>
    </w:p>
    <w:p w14:paraId="2753E6A3">
      <w:pPr>
        <w:spacing w:line="1700" w:lineRule="exact"/>
        <w:ind w:firstLine="1000"/>
      </w:pPr>
      <w:r>
        <w:rPr>
          <w:position w:val="-34"/>
        </w:rPr>
        <w:drawing>
          <wp:inline distT="0" distB="0" distL="0" distR="0">
            <wp:extent cx="4362450" cy="10795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4"/>
                    <a:stretch>
                      <a:fillRect/>
                    </a:stretch>
                  </pic:blipFill>
                  <pic:spPr>
                    <a:xfrm>
                      <a:off x="0" y="0"/>
                      <a:ext cx="4362492" cy="1079568"/>
                    </a:xfrm>
                    <a:prstGeom prst="rect">
                      <a:avLst/>
                    </a:prstGeom>
                  </pic:spPr>
                </pic:pic>
              </a:graphicData>
            </a:graphic>
          </wp:inline>
        </w:drawing>
      </w:r>
    </w:p>
    <w:p w14:paraId="144A4FAB">
      <w:pPr>
        <w:pStyle w:val="2"/>
        <w:spacing w:line="244" w:lineRule="auto"/>
      </w:pPr>
    </w:p>
    <w:p w14:paraId="712664F2">
      <w:pPr>
        <w:pStyle w:val="2"/>
        <w:spacing w:line="245" w:lineRule="auto"/>
      </w:pPr>
    </w:p>
    <w:p w14:paraId="73C276F5">
      <w:pPr>
        <w:spacing w:before="94" w:line="223" w:lineRule="auto"/>
        <w:ind w:right="241" w:firstLine="600"/>
        <w:rPr>
          <w:rFonts w:ascii="宋体" w:hAnsi="宋体" w:eastAsia="宋体" w:cs="宋体"/>
          <w:sz w:val="29"/>
          <w:szCs w:val="29"/>
        </w:rPr>
      </w:pPr>
      <w:r>
        <w:rPr>
          <w:rFonts w:ascii="宋体" w:hAnsi="宋体" w:eastAsia="宋体" w:cs="宋体"/>
          <w:spacing w:val="10"/>
          <w:sz w:val="29"/>
          <w:szCs w:val="29"/>
        </w:rPr>
        <w:t>从这个函数中我们可以看到，对于高于1.75的值，相关性为1,对</w:t>
      </w:r>
      <w:r>
        <w:rPr>
          <w:rFonts w:ascii="宋体" w:hAnsi="宋体" w:eastAsia="宋体" w:cs="宋体"/>
          <w:spacing w:val="11"/>
          <w:sz w:val="29"/>
          <w:szCs w:val="29"/>
        </w:rPr>
        <w:t xml:space="preserve"> </w:t>
      </w:r>
      <w:r>
        <w:rPr>
          <w:rFonts w:ascii="宋体" w:hAnsi="宋体" w:eastAsia="宋体" w:cs="宋体"/>
          <w:spacing w:val="7"/>
          <w:sz w:val="29"/>
          <w:szCs w:val="29"/>
        </w:rPr>
        <w:t>于低于1.65的任何值，相关性为0。此外，对于艾丽西</w:t>
      </w:r>
      <w:r>
        <w:rPr>
          <w:rFonts w:ascii="宋体" w:hAnsi="宋体" w:eastAsia="宋体" w:cs="宋体"/>
          <w:spacing w:val="6"/>
          <w:sz w:val="29"/>
          <w:szCs w:val="29"/>
        </w:rPr>
        <w:t>亚这种个别案</w:t>
      </w:r>
    </w:p>
    <w:p w14:paraId="795FD6F9">
      <w:pPr>
        <w:spacing w:before="2" w:line="225" w:lineRule="auto"/>
        <w:ind w:right="128"/>
        <w:rPr>
          <w:rFonts w:ascii="宋体" w:hAnsi="宋体" w:eastAsia="宋体" w:cs="宋体"/>
          <w:sz w:val="29"/>
          <w:szCs w:val="29"/>
        </w:rPr>
      </w:pPr>
      <w:r>
        <w:rPr>
          <w:rFonts w:ascii="宋体" w:hAnsi="宋体" w:eastAsia="宋体" w:cs="宋体"/>
          <w:spacing w:val="4"/>
          <w:sz w:val="29"/>
          <w:szCs w:val="29"/>
        </w:rPr>
        <w:t>例，其身高为1.74米，我们得出的相关性为0.9,贝塔的身高为1.73米，</w:t>
      </w:r>
      <w:r>
        <w:rPr>
          <w:rFonts w:ascii="宋体" w:hAnsi="宋体" w:eastAsia="宋体" w:cs="宋体"/>
          <w:spacing w:val="16"/>
          <w:sz w:val="29"/>
          <w:szCs w:val="29"/>
        </w:rPr>
        <w:t xml:space="preserve"> </w:t>
      </w:r>
      <w:r>
        <w:rPr>
          <w:rFonts w:ascii="宋体" w:hAnsi="宋体" w:eastAsia="宋体" w:cs="宋体"/>
          <w:spacing w:val="5"/>
          <w:sz w:val="29"/>
          <w:szCs w:val="29"/>
        </w:rPr>
        <w:t>相关性为0.8。这就意味着艾丽西亚是高的，并给出确定相关性为0.9,</w:t>
      </w:r>
      <w:r>
        <w:rPr>
          <w:rFonts w:ascii="宋体" w:hAnsi="宋体" w:eastAsia="宋体" w:cs="宋体"/>
          <w:spacing w:val="1"/>
          <w:sz w:val="29"/>
          <w:szCs w:val="29"/>
        </w:rPr>
        <w:t xml:space="preserve">  </w:t>
      </w:r>
      <w:r>
        <w:rPr>
          <w:rFonts w:ascii="宋体" w:hAnsi="宋体" w:eastAsia="宋体" w:cs="宋体"/>
          <w:spacing w:val="3"/>
          <w:sz w:val="29"/>
          <w:szCs w:val="29"/>
        </w:rPr>
        <w:t>同理贝塔也很高，给出确定相关性为0.8。</w:t>
      </w:r>
    </w:p>
    <w:p w14:paraId="1FA9D0AC">
      <w:pPr>
        <w:pStyle w:val="2"/>
        <w:spacing w:line="246" w:lineRule="auto"/>
      </w:pPr>
    </w:p>
    <w:p w14:paraId="133BD523">
      <w:pPr>
        <w:spacing w:before="94" w:line="224" w:lineRule="auto"/>
        <w:ind w:right="141" w:firstLine="600"/>
        <w:rPr>
          <w:rFonts w:ascii="宋体" w:hAnsi="宋体" w:eastAsia="宋体" w:cs="宋体"/>
          <w:sz w:val="29"/>
          <w:szCs w:val="29"/>
        </w:rPr>
      </w:pPr>
      <w:r>
        <w:rPr>
          <w:rFonts w:ascii="宋体" w:hAnsi="宋体" w:eastAsia="宋体" w:cs="宋体"/>
          <w:spacing w:val="-2"/>
          <w:sz w:val="29"/>
          <w:szCs w:val="29"/>
        </w:rPr>
        <w:t>艾丽西亚很高的确定性，相当于对命题“艾丽西亚高”的不定度测</w:t>
      </w:r>
      <w:r>
        <w:rPr>
          <w:rFonts w:ascii="宋体" w:hAnsi="宋体" w:eastAsia="宋体" w:cs="宋体"/>
          <w:sz w:val="29"/>
          <w:szCs w:val="29"/>
        </w:rPr>
        <w:t xml:space="preserve">  </w:t>
      </w:r>
      <w:r>
        <w:rPr>
          <w:rFonts w:ascii="宋体" w:hAnsi="宋体" w:eastAsia="宋体" w:cs="宋体"/>
          <w:spacing w:val="5"/>
          <w:sz w:val="29"/>
          <w:szCs w:val="29"/>
        </w:rPr>
        <w:t>量。这个确定性相当于我们前面看到的函数π。在这个例子中</w:t>
      </w:r>
      <w:r>
        <w:rPr>
          <w:rFonts w:ascii="宋体" w:hAnsi="宋体" w:eastAsia="宋体" w:cs="宋体"/>
          <w:spacing w:val="4"/>
          <w:sz w:val="29"/>
          <w:szCs w:val="29"/>
        </w:rPr>
        <w:t>，艾丽西</w:t>
      </w:r>
      <w:r>
        <w:rPr>
          <w:rFonts w:ascii="宋体" w:hAnsi="宋体" w:eastAsia="宋体" w:cs="宋体"/>
          <w:sz w:val="29"/>
          <w:szCs w:val="29"/>
        </w:rPr>
        <w:t xml:space="preserve"> </w:t>
      </w:r>
      <w:r>
        <w:rPr>
          <w:rFonts w:ascii="宋体" w:hAnsi="宋体" w:eastAsia="宋体" w:cs="宋体"/>
          <w:spacing w:val="-4"/>
          <w:sz w:val="29"/>
          <w:szCs w:val="29"/>
        </w:rPr>
        <w:t>亚的身高是1.74米。</w:t>
      </w:r>
    </w:p>
    <w:p w14:paraId="4CF0C5D3">
      <w:pPr>
        <w:spacing w:before="321" w:line="212" w:lineRule="auto"/>
        <w:ind w:left="600"/>
        <w:rPr>
          <w:rFonts w:ascii="Times New Roman" w:hAnsi="Times New Roman" w:eastAsia="Times New Roman" w:cs="Times New Roman"/>
          <w:sz w:val="29"/>
          <w:szCs w:val="29"/>
        </w:rPr>
      </w:pPr>
      <w:r>
        <w:rPr>
          <w:rFonts w:ascii="宋体" w:hAnsi="宋体" w:eastAsia="宋体" w:cs="宋体"/>
          <w:spacing w:val="14"/>
          <w:sz w:val="29"/>
          <w:szCs w:val="29"/>
        </w:rPr>
        <w:t>π(艾丽西亚高)=μ(</w:t>
      </w:r>
      <w:r>
        <w:rPr>
          <w:rFonts w:ascii="Times New Roman" w:hAnsi="Times New Roman" w:eastAsia="Times New Roman" w:cs="Times New Roman"/>
          <w:spacing w:val="14"/>
          <w:sz w:val="29"/>
          <w:szCs w:val="29"/>
        </w:rPr>
        <w:t>1.74)</w:t>
      </w:r>
    </w:p>
    <w:p w14:paraId="5574DDD7">
      <w:pPr>
        <w:spacing w:before="324" w:line="225" w:lineRule="auto"/>
        <w:ind w:right="148" w:firstLine="600"/>
        <w:jc w:val="both"/>
        <w:rPr>
          <w:rFonts w:ascii="宋体" w:hAnsi="宋体" w:eastAsia="宋体" w:cs="宋体"/>
          <w:sz w:val="29"/>
          <w:szCs w:val="29"/>
        </w:rPr>
      </w:pPr>
      <w:r>
        <w:rPr>
          <w:rFonts w:ascii="宋体" w:hAnsi="宋体" w:eastAsia="宋体" w:cs="宋体"/>
          <w:spacing w:val="17"/>
          <w:sz w:val="29"/>
          <w:szCs w:val="29"/>
        </w:rPr>
        <w:t>当我们遇到模糊的信息时，π可以取[0,1]中的任何值。在艾丽</w:t>
      </w:r>
      <w:r>
        <w:rPr>
          <w:rFonts w:ascii="宋体" w:hAnsi="宋体" w:eastAsia="宋体" w:cs="宋体"/>
          <w:spacing w:val="15"/>
          <w:sz w:val="29"/>
          <w:szCs w:val="29"/>
        </w:rPr>
        <w:t xml:space="preserve"> </w:t>
      </w:r>
      <w:r>
        <w:rPr>
          <w:rFonts w:ascii="宋体" w:hAnsi="宋体" w:eastAsia="宋体" w:cs="宋体"/>
          <w:spacing w:val="16"/>
          <w:sz w:val="29"/>
          <w:szCs w:val="29"/>
        </w:rPr>
        <w:t>西亚的例子中取0.9,贝塔的取值为0.8。通常来说， [0,1]中的所有</w:t>
      </w:r>
      <w:r>
        <w:rPr>
          <w:rFonts w:ascii="宋体" w:hAnsi="宋体" w:eastAsia="宋体" w:cs="宋体"/>
          <w:spacing w:val="2"/>
          <w:sz w:val="29"/>
          <w:szCs w:val="29"/>
        </w:rPr>
        <w:t xml:space="preserve"> </w:t>
      </w:r>
      <w:r>
        <w:rPr>
          <w:rFonts w:ascii="宋体" w:hAnsi="宋体" w:eastAsia="宋体" w:cs="宋体"/>
          <w:spacing w:val="4"/>
          <w:sz w:val="29"/>
          <w:szCs w:val="29"/>
        </w:rPr>
        <w:t>值皆有可能。函数π是一种不定度测量。所以这就是概率，尽管概率并</w:t>
      </w:r>
      <w:r>
        <w:rPr>
          <w:rFonts w:ascii="宋体" w:hAnsi="宋体" w:eastAsia="宋体" w:cs="宋体"/>
          <w:spacing w:val="17"/>
          <w:sz w:val="29"/>
          <w:szCs w:val="29"/>
        </w:rPr>
        <w:t xml:space="preserve"> </w:t>
      </w:r>
      <w:r>
        <w:rPr>
          <w:rFonts w:ascii="宋体" w:hAnsi="宋体" w:eastAsia="宋体" w:cs="宋体"/>
          <w:spacing w:val="-1"/>
          <w:sz w:val="29"/>
          <w:szCs w:val="29"/>
        </w:rPr>
        <w:t>不相同。而测度π表示的是一种概率。</w:t>
      </w:r>
    </w:p>
    <w:p w14:paraId="3CEC5C31">
      <w:pPr>
        <w:spacing w:before="313" w:line="230" w:lineRule="auto"/>
        <w:ind w:firstLine="600"/>
        <w:jc w:val="both"/>
        <w:rPr>
          <w:rFonts w:ascii="宋体" w:hAnsi="宋体" w:eastAsia="宋体" w:cs="宋体"/>
          <w:sz w:val="29"/>
          <w:szCs w:val="29"/>
        </w:rPr>
      </w:pPr>
      <w:r>
        <w:rPr>
          <w:rFonts w:ascii="宋体" w:hAnsi="宋体" w:eastAsia="宋体" w:cs="宋体"/>
          <w:spacing w:val="14"/>
          <w:sz w:val="29"/>
          <w:szCs w:val="29"/>
        </w:rPr>
        <w:t>总之，我们可以得出不确定性可能是由随机性或不精确性(以及模</w:t>
      </w:r>
      <w:r>
        <w:rPr>
          <w:rFonts w:ascii="宋体" w:hAnsi="宋体" w:eastAsia="宋体" w:cs="宋体"/>
          <w:spacing w:val="10"/>
          <w:sz w:val="29"/>
          <w:szCs w:val="29"/>
        </w:rPr>
        <w:t xml:space="preserve"> </w:t>
      </w:r>
      <w:r>
        <w:rPr>
          <w:rFonts w:ascii="宋体" w:hAnsi="宋体" w:eastAsia="宋体" w:cs="宋体"/>
          <w:spacing w:val="14"/>
          <w:sz w:val="29"/>
          <w:szCs w:val="29"/>
        </w:rPr>
        <w:t>糊性)造成的。我们也看到了不同的不定度测量。在下面的章节中，我</w:t>
      </w:r>
      <w:r>
        <w:rPr>
          <w:rFonts w:ascii="宋体" w:hAnsi="宋体" w:eastAsia="宋体" w:cs="宋体"/>
          <w:spacing w:val="1"/>
          <w:sz w:val="29"/>
          <w:szCs w:val="29"/>
        </w:rPr>
        <w:t xml:space="preserve"> </w:t>
      </w:r>
      <w:r>
        <w:rPr>
          <w:rFonts w:ascii="宋体" w:hAnsi="宋体" w:eastAsia="宋体" w:cs="宋体"/>
          <w:spacing w:val="8"/>
          <w:sz w:val="29"/>
          <w:szCs w:val="29"/>
        </w:rPr>
        <w:t>们会强调弥散集合和概率之间的差异，之后我们再回到不定度测量。</w:t>
      </w:r>
    </w:p>
    <w:p w14:paraId="62AF42E2">
      <w:pPr>
        <w:pStyle w:val="2"/>
        <w:spacing w:line="314" w:lineRule="auto"/>
      </w:pPr>
    </w:p>
    <w:p w14:paraId="10C9B253">
      <w:pPr>
        <w:pStyle w:val="2"/>
        <w:spacing w:line="315" w:lineRule="auto"/>
      </w:pPr>
    </w:p>
    <w:p w14:paraId="5B382EFE">
      <w:pPr>
        <w:spacing w:before="121" w:line="219" w:lineRule="auto"/>
        <w:ind w:left="5"/>
        <w:rPr>
          <w:rFonts w:ascii="宋体" w:hAnsi="宋体" w:eastAsia="宋体" w:cs="宋体"/>
          <w:sz w:val="37"/>
          <w:szCs w:val="37"/>
        </w:rPr>
      </w:pPr>
      <w:r>
        <w:rPr>
          <w:rFonts w:ascii="宋体" w:hAnsi="宋体" w:eastAsia="宋体" w:cs="宋体"/>
          <w:b/>
          <w:bCs/>
          <w:color w:val="2070A0"/>
          <w:spacing w:val="-5"/>
          <w:sz w:val="37"/>
          <w:szCs w:val="37"/>
        </w:rPr>
        <w:t>弥散集合和概率</w:t>
      </w:r>
    </w:p>
    <w:p w14:paraId="4689DB8E">
      <w:pPr>
        <w:pStyle w:val="2"/>
        <w:spacing w:line="402" w:lineRule="auto"/>
      </w:pPr>
    </w:p>
    <w:p w14:paraId="57C6FE71">
      <w:pPr>
        <w:spacing w:before="94" w:line="223" w:lineRule="auto"/>
        <w:ind w:firstLine="600"/>
        <w:jc w:val="both"/>
        <w:rPr>
          <w:rFonts w:ascii="宋体" w:hAnsi="宋体" w:eastAsia="宋体" w:cs="宋体"/>
          <w:sz w:val="29"/>
          <w:szCs w:val="29"/>
        </w:rPr>
      </w:pPr>
      <w:r>
        <w:rPr>
          <w:rFonts w:ascii="宋体" w:hAnsi="宋体" w:eastAsia="宋体" w:cs="宋体"/>
          <w:spacing w:val="23"/>
          <w:sz w:val="29"/>
          <w:szCs w:val="29"/>
        </w:rPr>
        <w:t>从形式上看，在区间[0,1]内，概率分布为每个在参考集中的元</w:t>
      </w:r>
      <w:r>
        <w:rPr>
          <w:rFonts w:ascii="宋体" w:hAnsi="宋体" w:eastAsia="宋体" w:cs="宋体"/>
          <w:spacing w:val="16"/>
          <w:sz w:val="29"/>
          <w:szCs w:val="29"/>
        </w:rPr>
        <w:t xml:space="preserve"> </w:t>
      </w:r>
      <w:r>
        <w:rPr>
          <w:rFonts w:ascii="宋体" w:hAnsi="宋体" w:eastAsia="宋体" w:cs="宋体"/>
          <w:spacing w:val="23"/>
          <w:sz w:val="29"/>
          <w:szCs w:val="29"/>
        </w:rPr>
        <w:t>素赋值。同样，相关性函数也在区间[0,1]内，</w:t>
      </w:r>
      <w:r>
        <w:rPr>
          <w:rFonts w:ascii="宋体" w:hAnsi="宋体" w:eastAsia="宋体" w:cs="宋体"/>
          <w:spacing w:val="22"/>
          <w:sz w:val="29"/>
          <w:szCs w:val="29"/>
        </w:rPr>
        <w:t>给参考集中每个元素</w:t>
      </w:r>
      <w:r>
        <w:rPr>
          <w:rFonts w:ascii="宋体" w:hAnsi="宋体" w:eastAsia="宋体" w:cs="宋体"/>
          <w:sz w:val="29"/>
          <w:szCs w:val="29"/>
        </w:rPr>
        <w:t xml:space="preserve"> </w:t>
      </w:r>
      <w:r>
        <w:rPr>
          <w:rFonts w:ascii="宋体" w:hAnsi="宋体" w:eastAsia="宋体" w:cs="宋体"/>
          <w:spacing w:val="21"/>
          <w:sz w:val="29"/>
          <w:szCs w:val="29"/>
        </w:rPr>
        <w:t>赋值。那么,它们是一样的吗?</w:t>
      </w:r>
    </w:p>
    <w:p w14:paraId="07B086FC">
      <w:pPr>
        <w:spacing w:line="223" w:lineRule="auto"/>
        <w:rPr>
          <w:rFonts w:ascii="宋体" w:hAnsi="宋体" w:eastAsia="宋体" w:cs="宋体"/>
          <w:sz w:val="29"/>
          <w:szCs w:val="29"/>
        </w:rPr>
        <w:sectPr>
          <w:pgSz w:w="12240" w:h="15840"/>
          <w:pgMar w:top="1346" w:right="1536" w:bottom="400" w:left="1419" w:header="0" w:footer="0" w:gutter="0"/>
          <w:cols w:space="720" w:num="1"/>
        </w:sectPr>
      </w:pPr>
    </w:p>
    <w:p w14:paraId="3991D2E8">
      <w:pPr>
        <w:spacing w:before="123" w:line="221" w:lineRule="auto"/>
        <w:ind w:left="1" w:right="11" w:firstLine="618"/>
        <w:rPr>
          <w:rFonts w:ascii="宋体" w:hAnsi="宋体" w:eastAsia="宋体" w:cs="宋体"/>
          <w:sz w:val="30"/>
          <w:szCs w:val="30"/>
        </w:rPr>
      </w:pPr>
      <w:r>
        <w:rPr>
          <w:rFonts w:ascii="宋体" w:hAnsi="宋体" w:eastAsia="宋体" w:cs="宋体"/>
          <w:spacing w:val="-1"/>
          <w:sz w:val="30"/>
          <w:szCs w:val="30"/>
        </w:rPr>
        <w:t>当然不一样。概率中仅有一个选项为真，而弥散集合表示的</w:t>
      </w:r>
      <w:r>
        <w:rPr>
          <w:rFonts w:ascii="宋体" w:hAnsi="宋体" w:eastAsia="宋体" w:cs="宋体"/>
          <w:spacing w:val="-2"/>
          <w:sz w:val="30"/>
          <w:szCs w:val="30"/>
        </w:rPr>
        <w:t>信息却</w:t>
      </w:r>
      <w:r>
        <w:rPr>
          <w:rFonts w:ascii="宋体" w:hAnsi="宋体" w:eastAsia="宋体" w:cs="宋体"/>
          <w:sz w:val="30"/>
          <w:szCs w:val="30"/>
        </w:rPr>
        <w:t xml:space="preserve"> 不会如此。在我们知道艾丽西亚的高度概念</w:t>
      </w:r>
      <w:r>
        <w:rPr>
          <w:rFonts w:ascii="宋体" w:hAnsi="宋体" w:eastAsia="宋体" w:cs="宋体"/>
          <w:spacing w:val="-1"/>
          <w:sz w:val="30"/>
          <w:szCs w:val="30"/>
        </w:rPr>
        <w:t>值为</w:t>
      </w:r>
      <w:r>
        <w:rPr>
          <w:rFonts w:ascii="Times New Roman" w:hAnsi="Times New Roman" w:eastAsia="Times New Roman" w:cs="Times New Roman"/>
          <w:spacing w:val="-1"/>
          <w:sz w:val="30"/>
          <w:szCs w:val="30"/>
        </w:rPr>
        <w:t>0.9</w:t>
      </w:r>
      <w:r>
        <w:rPr>
          <w:rFonts w:ascii="宋体" w:hAnsi="宋体" w:eastAsia="宋体" w:cs="宋体"/>
          <w:spacing w:val="-1"/>
          <w:sz w:val="30"/>
          <w:szCs w:val="30"/>
        </w:rPr>
        <w:t>时，重点不是她高</w:t>
      </w:r>
      <w:r>
        <w:rPr>
          <w:rFonts w:ascii="宋体" w:hAnsi="宋体" w:eastAsia="宋体" w:cs="宋体"/>
          <w:sz w:val="30"/>
          <w:szCs w:val="30"/>
        </w:rPr>
        <w:t xml:space="preserve">  </w:t>
      </w:r>
      <w:r>
        <w:rPr>
          <w:rFonts w:ascii="宋体" w:hAnsi="宋体" w:eastAsia="宋体" w:cs="宋体"/>
          <w:spacing w:val="-1"/>
          <w:sz w:val="30"/>
          <w:szCs w:val="30"/>
        </w:rPr>
        <w:t>不高。她个子很高，但并不非常高，这就意味着只有部分是正确的。如</w:t>
      </w:r>
      <w:r>
        <w:rPr>
          <w:rFonts w:ascii="宋体" w:hAnsi="宋体" w:eastAsia="宋体" w:cs="宋体"/>
          <w:spacing w:val="18"/>
          <w:sz w:val="30"/>
          <w:szCs w:val="30"/>
        </w:rPr>
        <w:t xml:space="preserve"> </w:t>
      </w:r>
      <w:r>
        <w:rPr>
          <w:rFonts w:ascii="宋体" w:hAnsi="宋体" w:eastAsia="宋体" w:cs="宋体"/>
          <w:spacing w:val="-2"/>
          <w:sz w:val="30"/>
          <w:szCs w:val="30"/>
        </w:rPr>
        <w:t>果我们有一个彩票号码，且赢的概率为</w:t>
      </w:r>
      <w:r>
        <w:rPr>
          <w:rFonts w:ascii="Times New Roman" w:hAnsi="Times New Roman" w:eastAsia="Times New Roman" w:cs="Times New Roman"/>
          <w:spacing w:val="-2"/>
          <w:sz w:val="30"/>
          <w:szCs w:val="30"/>
        </w:rPr>
        <w:t>0.9</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，那意味着我们可能赢也可</w:t>
      </w:r>
      <w:r>
        <w:rPr>
          <w:rFonts w:ascii="宋体" w:hAnsi="宋体" w:eastAsia="宋体" w:cs="宋体"/>
          <w:sz w:val="30"/>
          <w:szCs w:val="30"/>
        </w:rPr>
        <w:t xml:space="preserve">  </w:t>
      </w:r>
      <w:r>
        <w:rPr>
          <w:rFonts w:ascii="宋体" w:hAnsi="宋体" w:eastAsia="宋体" w:cs="宋体"/>
          <w:spacing w:val="-2"/>
          <w:sz w:val="30"/>
          <w:szCs w:val="30"/>
        </w:rPr>
        <w:t>能输，但绝没有其他含意，并不意味着我们能赢得总奖金的</w:t>
      </w:r>
      <w:r>
        <w:rPr>
          <w:rFonts w:ascii="Times New Roman" w:hAnsi="Times New Roman" w:eastAsia="Times New Roman" w:cs="Times New Roman"/>
          <w:spacing w:val="-2"/>
          <w:sz w:val="30"/>
          <w:szCs w:val="30"/>
        </w:rPr>
        <w:t>90%</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1933</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年，詹姆斯</w:t>
      </w:r>
      <w:r>
        <w:rPr>
          <w:rFonts w:ascii="Times New Roman" w:hAnsi="Times New Roman" w:eastAsia="Times New Roman" w:cs="Times New Roman"/>
          <w:spacing w:val="-1"/>
          <w:sz w:val="30"/>
          <w:szCs w:val="30"/>
        </w:rPr>
        <w:t>·C.</w:t>
      </w:r>
      <w:r>
        <w:rPr>
          <w:rFonts w:ascii="Times New Roman" w:hAnsi="Times New Roman" w:eastAsia="Times New Roman" w:cs="Times New Roman"/>
          <w:spacing w:val="-33"/>
          <w:sz w:val="30"/>
          <w:szCs w:val="30"/>
        </w:rPr>
        <w:t xml:space="preserve"> </w:t>
      </w:r>
      <w:r>
        <w:rPr>
          <w:rFonts w:ascii="宋体" w:hAnsi="宋体" w:eastAsia="宋体" w:cs="宋体"/>
          <w:spacing w:val="-1"/>
          <w:sz w:val="30"/>
          <w:szCs w:val="30"/>
        </w:rPr>
        <w:t>贝兹德克（</w:t>
      </w:r>
      <w:r>
        <w:rPr>
          <w:rFonts w:ascii="Times New Roman" w:hAnsi="Times New Roman" w:eastAsia="Times New Roman" w:cs="Times New Roman"/>
          <w:spacing w:val="-1"/>
          <w:sz w:val="30"/>
          <w:szCs w:val="30"/>
        </w:rPr>
        <w:t>James  C.Bezdek</w:t>
      </w:r>
      <w:r>
        <w:rPr>
          <w:rFonts w:ascii="宋体" w:hAnsi="宋体" w:eastAsia="宋体" w:cs="宋体"/>
          <w:spacing w:val="-1"/>
          <w:sz w:val="30"/>
          <w:szCs w:val="30"/>
        </w:rPr>
        <w:t>）提出了以下例子来说明这两</w:t>
      </w:r>
      <w:r>
        <w:rPr>
          <w:rFonts w:ascii="宋体" w:hAnsi="宋体" w:eastAsia="宋体" w:cs="宋体"/>
          <w:sz w:val="30"/>
          <w:szCs w:val="30"/>
        </w:rPr>
        <w:t xml:space="preserve"> </w:t>
      </w:r>
      <w:r>
        <w:rPr>
          <w:rFonts w:ascii="宋体" w:hAnsi="宋体" w:eastAsia="宋体" w:cs="宋体"/>
          <w:spacing w:val="-2"/>
          <w:sz w:val="30"/>
          <w:szCs w:val="30"/>
        </w:rPr>
        <w:t>个概念之间的区别。</w:t>
      </w:r>
    </w:p>
    <w:p w14:paraId="2043CC3B">
      <w:pPr>
        <w:pStyle w:val="2"/>
        <w:spacing w:before="267" w:line="227" w:lineRule="auto"/>
        <w:ind w:left="4" w:right="9" w:firstLine="596"/>
        <w:rPr>
          <w:rFonts w:ascii="宋体" w:hAnsi="宋体" w:eastAsia="宋体" w:cs="宋体"/>
          <w:sz w:val="30"/>
          <w:szCs w:val="30"/>
        </w:rPr>
      </w:pPr>
      <w:r>
        <w:rPr>
          <w:rFonts w:ascii="宋体" w:hAnsi="宋体" w:eastAsia="宋体" w:cs="宋体"/>
          <w:spacing w:val="-1"/>
          <w:sz w:val="30"/>
          <w:szCs w:val="30"/>
        </w:rPr>
        <w:t>集合中所有的液体为对象的全域，弥散子集</w:t>
      </w:r>
      <w:r>
        <w:rPr>
          <w:i/>
          <w:iCs/>
          <w:spacing w:val="-1"/>
          <w:sz w:val="30"/>
          <w:szCs w:val="30"/>
        </w:rPr>
        <w:t>L</w:t>
      </w:r>
      <w:r>
        <w:rPr>
          <w:rFonts w:ascii="Times New Roman" w:hAnsi="Times New Roman" w:eastAsia="Times New Roman" w:cs="Times New Roman"/>
          <w:spacing w:val="-1"/>
          <w:sz w:val="30"/>
          <w:szCs w:val="30"/>
        </w:rPr>
        <w:t>={</w:t>
      </w:r>
      <w:r>
        <w:rPr>
          <w:rFonts w:ascii="宋体" w:hAnsi="宋体" w:eastAsia="宋体" w:cs="宋体"/>
          <w:spacing w:val="-1"/>
          <w:sz w:val="30"/>
          <w:szCs w:val="30"/>
        </w:rPr>
        <w:t>所有可饮用的液体</w:t>
      </w:r>
      <w:r>
        <w:rPr>
          <w:rFonts w:ascii="Times New Roman" w:hAnsi="Times New Roman" w:eastAsia="Times New Roman" w:cs="Times New Roman"/>
          <w:spacing w:val="-1"/>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2"/>
          <w:sz w:val="30"/>
          <w:szCs w:val="30"/>
        </w:rPr>
        <w:t>能饮用的液体</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。假设现在我们已经在一个荒岛上待了一个星期，没有</w:t>
      </w:r>
      <w:r>
        <w:rPr>
          <w:rFonts w:ascii="宋体" w:hAnsi="宋体" w:eastAsia="宋体" w:cs="宋体"/>
          <w:sz w:val="30"/>
          <w:szCs w:val="30"/>
        </w:rPr>
        <w:t xml:space="preserve">  </w:t>
      </w:r>
      <w:r>
        <w:rPr>
          <w:rFonts w:ascii="宋体" w:hAnsi="宋体" w:eastAsia="宋体" w:cs="宋体"/>
          <w:spacing w:val="-2"/>
          <w:sz w:val="30"/>
          <w:szCs w:val="30"/>
        </w:rPr>
        <w:t>水喝，这时捡到了两个瓶子，上面标着：相关性（</w:t>
      </w:r>
      <w:r>
        <w:rPr>
          <w:i/>
          <w:iCs/>
          <w:spacing w:val="-2"/>
          <w:sz w:val="30"/>
          <w:szCs w:val="30"/>
        </w:rPr>
        <w:t>A</w:t>
      </w:r>
      <w:r>
        <w:rPr>
          <w:rFonts w:ascii="宋体" w:hAnsi="宋体" w:eastAsia="宋体" w:cs="宋体"/>
          <w:spacing w:val="-2"/>
          <w:sz w:val="30"/>
          <w:szCs w:val="30"/>
        </w:rPr>
        <w:t>∈</w:t>
      </w:r>
      <w:r>
        <w:rPr>
          <w:i/>
          <w:iCs/>
          <w:spacing w:val="-2"/>
          <w:sz w:val="30"/>
          <w:szCs w:val="30"/>
        </w:rPr>
        <w:t>L</w:t>
      </w:r>
      <w:r>
        <w:rPr>
          <w:rFonts w:ascii="宋体" w:hAnsi="宋体" w:eastAsia="宋体" w:cs="宋体"/>
          <w:spacing w:val="-2"/>
          <w:sz w:val="30"/>
          <w:szCs w:val="30"/>
        </w:rPr>
        <w:t>）</w:t>
      </w:r>
      <w:r>
        <w:rPr>
          <w:rFonts w:ascii="Times New Roman" w:hAnsi="Times New Roman" w:eastAsia="Times New Roman" w:cs="Times New Roman"/>
          <w:spacing w:val="-2"/>
          <w:sz w:val="30"/>
          <w:szCs w:val="30"/>
        </w:rPr>
        <w:t>=0.91</w:t>
      </w:r>
      <w:r>
        <w:rPr>
          <w:rFonts w:ascii="Times New Roman" w:hAnsi="Times New Roman" w:eastAsia="Times New Roman" w:cs="Times New Roman"/>
          <w:spacing w:val="-38"/>
          <w:sz w:val="30"/>
          <w:szCs w:val="30"/>
        </w:rPr>
        <w:t xml:space="preserve"> </w:t>
      </w:r>
      <w:r>
        <w:rPr>
          <w:rFonts w:ascii="宋体" w:hAnsi="宋体" w:eastAsia="宋体" w:cs="宋体"/>
          <w:spacing w:val="-3"/>
          <w:sz w:val="30"/>
          <w:szCs w:val="30"/>
        </w:rPr>
        <w:t>，概率</w:t>
      </w:r>
      <w:r>
        <w:rPr>
          <w:rFonts w:ascii="宋体" w:hAnsi="宋体" w:eastAsia="宋体" w:cs="宋体"/>
          <w:sz w:val="30"/>
          <w:szCs w:val="30"/>
        </w:rPr>
        <w:t xml:space="preserve">  </w:t>
      </w:r>
      <w:r>
        <w:rPr>
          <w:rFonts w:ascii="宋体" w:hAnsi="宋体" w:eastAsia="宋体" w:cs="宋体"/>
          <w:spacing w:val="-2"/>
          <w:sz w:val="30"/>
          <w:szCs w:val="30"/>
        </w:rPr>
        <w:t>（</w:t>
      </w:r>
      <w:r>
        <w:rPr>
          <w:i/>
          <w:iCs/>
          <w:spacing w:val="-2"/>
          <w:sz w:val="30"/>
          <w:szCs w:val="30"/>
        </w:rPr>
        <w:t>B</w:t>
      </w:r>
      <w:r>
        <w:rPr>
          <w:rFonts w:ascii="宋体" w:hAnsi="宋体" w:eastAsia="宋体" w:cs="宋体"/>
          <w:spacing w:val="-2"/>
          <w:sz w:val="30"/>
          <w:szCs w:val="30"/>
        </w:rPr>
        <w:t>∈</w:t>
      </w:r>
      <w:r>
        <w:rPr>
          <w:i/>
          <w:iCs/>
          <w:spacing w:val="-2"/>
          <w:sz w:val="30"/>
          <w:szCs w:val="30"/>
        </w:rPr>
        <w:t>L</w:t>
      </w:r>
      <w:r>
        <w:rPr>
          <w:rFonts w:ascii="宋体" w:hAnsi="宋体" w:eastAsia="宋体" w:cs="宋体"/>
          <w:spacing w:val="-2"/>
          <w:sz w:val="30"/>
          <w:szCs w:val="30"/>
        </w:rPr>
        <w:t>）</w:t>
      </w:r>
      <w:r>
        <w:rPr>
          <w:rFonts w:ascii="Times New Roman" w:hAnsi="Times New Roman" w:eastAsia="Times New Roman" w:cs="Times New Roman"/>
          <w:spacing w:val="-2"/>
          <w:sz w:val="30"/>
          <w:szCs w:val="30"/>
        </w:rPr>
        <w:t>=0.91</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。在这两个瓶子中二选一喝掉，我们会</w:t>
      </w:r>
      <w:r>
        <w:rPr>
          <w:rFonts w:ascii="宋体" w:hAnsi="宋体" w:eastAsia="宋体" w:cs="宋体"/>
          <w:spacing w:val="-3"/>
          <w:sz w:val="30"/>
          <w:szCs w:val="30"/>
        </w:rPr>
        <w:t>先喝哪一个呢？</w:t>
      </w:r>
    </w:p>
    <w:p w14:paraId="20717283">
      <w:pPr>
        <w:spacing w:before="1" w:line="218" w:lineRule="auto"/>
        <w:ind w:left="4"/>
        <w:rPr>
          <w:rFonts w:ascii="宋体" w:hAnsi="宋体" w:eastAsia="宋体" w:cs="宋体"/>
          <w:sz w:val="30"/>
          <w:szCs w:val="30"/>
        </w:rPr>
      </w:pPr>
      <w:r>
        <w:rPr>
          <w:rFonts w:ascii="宋体" w:hAnsi="宋体" w:eastAsia="宋体" w:cs="宋体"/>
          <w:spacing w:val="-1"/>
          <w:sz w:val="30"/>
          <w:szCs w:val="30"/>
        </w:rPr>
        <w:t>大多数熟悉弥散集合基本思想的读者在看到这个实验时，很快就会明</w:t>
      </w:r>
    </w:p>
    <w:p w14:paraId="32AA7F6F">
      <w:pPr>
        <w:pStyle w:val="2"/>
        <w:spacing w:before="5" w:line="221" w:lineRule="auto"/>
        <w:ind w:firstLine="44"/>
        <w:rPr>
          <w:rFonts w:ascii="宋体" w:hAnsi="宋体" w:eastAsia="宋体" w:cs="宋体"/>
          <w:sz w:val="30"/>
          <w:szCs w:val="30"/>
        </w:rPr>
      </w:pPr>
      <w:r>
        <w:rPr>
          <w:rFonts w:ascii="宋体" w:hAnsi="宋体" w:eastAsia="宋体" w:cs="宋体"/>
          <w:spacing w:val="-2"/>
          <w:sz w:val="30"/>
          <w:szCs w:val="30"/>
        </w:rPr>
        <w:t>白，虽然</w:t>
      </w:r>
      <w:r>
        <w:rPr>
          <w:i/>
          <w:iCs/>
          <w:spacing w:val="-2"/>
          <w:sz w:val="30"/>
          <w:szCs w:val="30"/>
        </w:rPr>
        <w:t>A</w:t>
      </w:r>
      <w:r>
        <w:rPr>
          <w:rFonts w:ascii="宋体" w:hAnsi="宋体" w:eastAsia="宋体" w:cs="宋体"/>
          <w:spacing w:val="-2"/>
          <w:sz w:val="30"/>
          <w:szCs w:val="30"/>
        </w:rPr>
        <w:t>可能包含沼泽水，但它基本不会</w:t>
      </w:r>
      <w:r>
        <w:rPr>
          <w:rFonts w:ascii="宋体" w:hAnsi="宋体" w:eastAsia="宋体" w:cs="宋体"/>
          <w:spacing w:val="-3"/>
          <w:sz w:val="30"/>
          <w:szCs w:val="30"/>
        </w:rPr>
        <w:t>包含盐酸液体（除了在马基</w:t>
      </w:r>
      <w:r>
        <w:rPr>
          <w:rFonts w:ascii="宋体" w:hAnsi="宋体" w:eastAsia="宋体" w:cs="宋体"/>
          <w:sz w:val="30"/>
          <w:szCs w:val="30"/>
        </w:rPr>
        <w:t xml:space="preserve">  </w:t>
      </w:r>
      <w:r>
        <w:rPr>
          <w:rFonts w:ascii="宋体" w:hAnsi="宋体" w:eastAsia="宋体" w:cs="宋体"/>
          <w:spacing w:val="-1"/>
          <w:sz w:val="30"/>
          <w:szCs w:val="30"/>
        </w:rPr>
        <w:t>雅维利弥散模型的情况下）。也就是说，</w:t>
      </w:r>
      <w:r>
        <w:rPr>
          <w:rFonts w:ascii="Times New Roman" w:hAnsi="Times New Roman" w:eastAsia="Times New Roman" w:cs="Times New Roman"/>
          <w:spacing w:val="-1"/>
          <w:sz w:val="30"/>
          <w:szCs w:val="30"/>
        </w:rPr>
        <w:t>0.91</w:t>
      </w:r>
      <w:r>
        <w:rPr>
          <w:rFonts w:ascii="宋体" w:hAnsi="宋体" w:eastAsia="宋体" w:cs="宋体"/>
          <w:spacing w:val="-1"/>
          <w:sz w:val="30"/>
          <w:szCs w:val="30"/>
        </w:rPr>
        <w:t>的相关性意味着</w:t>
      </w:r>
      <w:r>
        <w:rPr>
          <w:i/>
          <w:iCs/>
          <w:spacing w:val="-1"/>
          <w:sz w:val="30"/>
          <w:szCs w:val="30"/>
        </w:rPr>
        <w:t>A</w:t>
      </w:r>
      <w:r>
        <w:rPr>
          <w:rFonts w:ascii="宋体" w:hAnsi="宋体" w:eastAsia="宋体" w:cs="宋体"/>
          <w:spacing w:val="-1"/>
          <w:sz w:val="30"/>
          <w:szCs w:val="30"/>
        </w:rPr>
        <w:t>瓶的水</w:t>
      </w:r>
      <w:r>
        <w:rPr>
          <w:rFonts w:ascii="宋体" w:hAnsi="宋体" w:eastAsia="宋体" w:cs="宋体"/>
          <w:spacing w:val="2"/>
          <w:sz w:val="30"/>
          <w:szCs w:val="30"/>
        </w:rPr>
        <w:t xml:space="preserve">  </w:t>
      </w:r>
      <w:r>
        <w:rPr>
          <w:rFonts w:ascii="宋体" w:hAnsi="宋体" w:eastAsia="宋体" w:cs="宋体"/>
          <w:spacing w:val="-2"/>
          <w:sz w:val="30"/>
          <w:szCs w:val="30"/>
        </w:rPr>
        <w:t>与完全可饮用的水（纯水）</w:t>
      </w:r>
      <w:r>
        <w:rPr>
          <w:rFonts w:ascii="Times New Roman" w:hAnsi="Times New Roman" w:eastAsia="Times New Roman" w:cs="Times New Roman"/>
          <w:spacing w:val="-2"/>
          <w:sz w:val="30"/>
          <w:szCs w:val="30"/>
        </w:rPr>
        <w:t>“</w:t>
      </w:r>
      <w:r>
        <w:rPr>
          <w:rFonts w:ascii="宋体" w:hAnsi="宋体" w:eastAsia="宋体" w:cs="宋体"/>
          <w:spacing w:val="-2"/>
          <w:sz w:val="30"/>
          <w:szCs w:val="30"/>
        </w:rPr>
        <w:t>非常相似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。另一方面，</w:t>
      </w:r>
      <w:r>
        <w:rPr>
          <w:i/>
          <w:iCs/>
          <w:spacing w:val="-2"/>
          <w:sz w:val="30"/>
          <w:szCs w:val="30"/>
        </w:rPr>
        <w:t>B</w:t>
      </w:r>
      <w:r>
        <w:rPr>
          <w:rFonts w:ascii="宋体" w:hAnsi="宋体" w:eastAsia="宋体" w:cs="宋体"/>
          <w:spacing w:val="-2"/>
          <w:sz w:val="30"/>
          <w:szCs w:val="30"/>
        </w:rPr>
        <w:t>瓶</w:t>
      </w:r>
      <w:r>
        <w:rPr>
          <w:rFonts w:ascii="宋体" w:hAnsi="宋体" w:eastAsia="宋体" w:cs="宋体"/>
          <w:spacing w:val="-3"/>
          <w:sz w:val="30"/>
          <w:szCs w:val="30"/>
        </w:rPr>
        <w:t>的水可饮用的</w:t>
      </w:r>
      <w:r>
        <w:rPr>
          <w:rFonts w:ascii="宋体" w:hAnsi="宋体" w:eastAsia="宋体" w:cs="宋体"/>
          <w:sz w:val="30"/>
          <w:szCs w:val="30"/>
        </w:rPr>
        <w:t xml:space="preserve">  </w:t>
      </w:r>
      <w:r>
        <w:rPr>
          <w:rFonts w:ascii="宋体" w:hAnsi="宋体" w:eastAsia="宋体" w:cs="宋体"/>
          <w:spacing w:val="-3"/>
          <w:sz w:val="30"/>
          <w:szCs w:val="30"/>
        </w:rPr>
        <w:t>可能性为</w:t>
      </w:r>
      <w:r>
        <w:rPr>
          <w:rFonts w:ascii="Times New Roman" w:hAnsi="Times New Roman" w:eastAsia="Times New Roman" w:cs="Times New Roman"/>
          <w:spacing w:val="-3"/>
          <w:sz w:val="30"/>
          <w:szCs w:val="30"/>
        </w:rPr>
        <w:t>0.91</w:t>
      </w:r>
      <w:r>
        <w:rPr>
          <w:rFonts w:ascii="Times New Roman" w:hAnsi="Times New Roman" w:eastAsia="Times New Roman" w:cs="Times New Roman"/>
          <w:spacing w:val="-35"/>
          <w:sz w:val="30"/>
          <w:szCs w:val="30"/>
        </w:rPr>
        <w:t xml:space="preserve"> </w:t>
      </w:r>
      <w:r>
        <w:rPr>
          <w:rFonts w:ascii="宋体" w:hAnsi="宋体" w:eastAsia="宋体" w:cs="宋体"/>
          <w:spacing w:val="-3"/>
          <w:sz w:val="30"/>
          <w:szCs w:val="30"/>
        </w:rPr>
        <w:t>，也就是在实验中，</w:t>
      </w:r>
      <w:r>
        <w:rPr>
          <w:i/>
          <w:iCs/>
          <w:spacing w:val="-3"/>
          <w:sz w:val="30"/>
          <w:szCs w:val="30"/>
        </w:rPr>
        <w:t>B</w:t>
      </w:r>
      <w:r>
        <w:rPr>
          <w:rFonts w:ascii="宋体" w:hAnsi="宋体" w:eastAsia="宋体" w:cs="宋体"/>
          <w:spacing w:val="-3"/>
          <w:sz w:val="30"/>
          <w:szCs w:val="30"/>
        </w:rPr>
        <w:t>瓶中有可饮用水的概率为</w:t>
      </w:r>
      <w:r>
        <w:rPr>
          <w:rFonts w:ascii="Times New Roman" w:hAnsi="Times New Roman" w:eastAsia="Times New Roman" w:cs="Times New Roman"/>
          <w:spacing w:val="-3"/>
          <w:sz w:val="30"/>
          <w:szCs w:val="30"/>
        </w:rPr>
        <w:t>91%</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，那另</w:t>
      </w:r>
      <w:r>
        <w:rPr>
          <w:rFonts w:ascii="宋体" w:hAnsi="宋体" w:eastAsia="宋体" w:cs="宋体"/>
          <w:sz w:val="30"/>
          <w:szCs w:val="30"/>
        </w:rPr>
        <w:t xml:space="preserve"> </w:t>
      </w:r>
      <w:r>
        <w:rPr>
          <w:rFonts w:ascii="宋体" w:hAnsi="宋体" w:eastAsia="宋体" w:cs="宋体"/>
          <w:spacing w:val="-1"/>
          <w:sz w:val="30"/>
          <w:szCs w:val="30"/>
        </w:rPr>
        <w:t>外的</w:t>
      </w:r>
      <w:r>
        <w:rPr>
          <w:rFonts w:ascii="Times New Roman" w:hAnsi="Times New Roman" w:eastAsia="Times New Roman" w:cs="Times New Roman"/>
          <w:spacing w:val="-1"/>
          <w:sz w:val="30"/>
          <w:szCs w:val="30"/>
        </w:rPr>
        <w:t>9%</w:t>
      </w:r>
      <w:r>
        <w:rPr>
          <w:rFonts w:ascii="宋体" w:hAnsi="宋体" w:eastAsia="宋体" w:cs="宋体"/>
          <w:spacing w:val="-1"/>
          <w:sz w:val="30"/>
          <w:szCs w:val="30"/>
        </w:rPr>
        <w:t>呢？也就是说，每</w:t>
      </w:r>
      <w:r>
        <w:rPr>
          <w:rFonts w:ascii="Times New Roman" w:hAnsi="Times New Roman" w:eastAsia="Times New Roman" w:cs="Times New Roman"/>
          <w:spacing w:val="-1"/>
          <w:sz w:val="30"/>
          <w:szCs w:val="30"/>
        </w:rPr>
        <w:t>10</w:t>
      </w:r>
      <w:r>
        <w:rPr>
          <w:rFonts w:ascii="宋体" w:hAnsi="宋体" w:eastAsia="宋体" w:cs="宋体"/>
          <w:spacing w:val="-1"/>
          <w:sz w:val="30"/>
          <w:szCs w:val="30"/>
        </w:rPr>
        <w:t>瓶</w:t>
      </w:r>
      <w:r>
        <w:rPr>
          <w:i/>
          <w:iCs/>
          <w:spacing w:val="-1"/>
          <w:sz w:val="30"/>
          <w:szCs w:val="30"/>
        </w:rPr>
        <w:t>B</w:t>
      </w:r>
      <w:r>
        <w:rPr>
          <w:rFonts w:ascii="宋体" w:hAnsi="宋体" w:eastAsia="宋体" w:cs="宋体"/>
          <w:spacing w:val="-1"/>
          <w:sz w:val="30"/>
          <w:szCs w:val="30"/>
        </w:rPr>
        <w:t>瓶水中就有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瓶是不能喝的（甚至可能</w:t>
      </w:r>
      <w:r>
        <w:rPr>
          <w:rFonts w:ascii="宋体" w:hAnsi="宋体" w:eastAsia="宋体" w:cs="宋体"/>
          <w:spacing w:val="2"/>
          <w:sz w:val="30"/>
          <w:szCs w:val="30"/>
        </w:rPr>
        <w:t xml:space="preserve">  </w:t>
      </w:r>
      <w:r>
        <w:rPr>
          <w:rFonts w:ascii="宋体" w:hAnsi="宋体" w:eastAsia="宋体" w:cs="宋体"/>
          <w:spacing w:val="-1"/>
          <w:sz w:val="30"/>
          <w:szCs w:val="30"/>
        </w:rPr>
        <w:t>是致命的）。因此，大多数人会选择</w:t>
      </w:r>
      <w:r>
        <w:rPr>
          <w:i/>
          <w:iCs/>
          <w:spacing w:val="-1"/>
          <w:sz w:val="30"/>
          <w:szCs w:val="30"/>
        </w:rPr>
        <w:t>A</w:t>
      </w:r>
      <w:r>
        <w:rPr>
          <w:rFonts w:ascii="宋体" w:hAnsi="宋体" w:eastAsia="宋体" w:cs="宋体"/>
          <w:spacing w:val="-1"/>
          <w:sz w:val="30"/>
          <w:szCs w:val="30"/>
        </w:rPr>
        <w:t>瓶，宁愿饮用沼泽</w:t>
      </w:r>
      <w:r>
        <w:rPr>
          <w:rFonts w:ascii="宋体" w:hAnsi="宋体" w:eastAsia="宋体" w:cs="宋体"/>
          <w:spacing w:val="-2"/>
          <w:sz w:val="30"/>
          <w:szCs w:val="30"/>
        </w:rPr>
        <w:t>水。</w:t>
      </w:r>
    </w:p>
    <w:p w14:paraId="5A7E7D95">
      <w:pPr>
        <w:spacing w:line="221" w:lineRule="auto"/>
        <w:rPr>
          <w:rFonts w:ascii="宋体" w:hAnsi="宋体" w:eastAsia="宋体" w:cs="宋体"/>
          <w:sz w:val="30"/>
          <w:szCs w:val="30"/>
        </w:rPr>
        <w:sectPr>
          <w:pgSz w:w="12240" w:h="15840"/>
          <w:pgMar w:top="1346" w:right="1442" w:bottom="400" w:left="1450" w:header="0" w:footer="0" w:gutter="0"/>
          <w:cols w:space="720" w:num="1"/>
        </w:sectPr>
      </w:pPr>
    </w:p>
    <w:p w14:paraId="279E7D99">
      <w:pPr>
        <w:pStyle w:val="2"/>
        <w:spacing w:line="247" w:lineRule="auto"/>
      </w:pPr>
    </w:p>
    <w:p w14:paraId="1C4E722A">
      <w:pPr>
        <w:pStyle w:val="2"/>
        <w:spacing w:line="247" w:lineRule="auto"/>
      </w:pPr>
    </w:p>
    <w:p w14:paraId="4988183C">
      <w:pPr>
        <w:pStyle w:val="2"/>
        <w:spacing w:line="247" w:lineRule="auto"/>
      </w:pPr>
    </w:p>
    <w:p w14:paraId="56A09D73">
      <w:pPr>
        <w:spacing w:before="120" w:line="223" w:lineRule="auto"/>
        <w:ind w:left="3733"/>
        <w:rPr>
          <w:rFonts w:ascii="宋体" w:hAnsi="宋体" w:eastAsia="宋体" w:cs="宋体"/>
          <w:sz w:val="37"/>
          <w:szCs w:val="37"/>
        </w:rPr>
      </w:pPr>
      <w:r>
        <w:rPr>
          <w:rFonts w:ascii="宋体" w:hAnsi="宋体" w:eastAsia="宋体" w:cs="宋体"/>
          <w:color w:val="005BAC"/>
          <w:spacing w:val="6"/>
          <w:sz w:val="37"/>
          <w:szCs w:val="37"/>
        </w:rPr>
        <w:t>不定度测量</w:t>
      </w:r>
    </w:p>
    <w:p w14:paraId="189BA6F9">
      <w:pPr>
        <w:pStyle w:val="2"/>
        <w:spacing w:line="388" w:lineRule="auto"/>
      </w:pPr>
    </w:p>
    <w:p w14:paraId="32D00F53">
      <w:pPr>
        <w:spacing w:before="98" w:line="223" w:lineRule="auto"/>
        <w:ind w:firstLine="602"/>
        <w:rPr>
          <w:rFonts w:ascii="宋体" w:hAnsi="宋体" w:eastAsia="宋体" w:cs="宋体"/>
          <w:sz w:val="30"/>
          <w:szCs w:val="30"/>
        </w:rPr>
      </w:pPr>
      <w:r>
        <w:rPr>
          <w:rFonts w:ascii="宋体" w:hAnsi="宋体" w:eastAsia="宋体" w:cs="宋体"/>
          <w:spacing w:val="-1"/>
          <w:sz w:val="30"/>
          <w:szCs w:val="30"/>
        </w:rPr>
        <w:t>我们看到概率分布并非唯一的不定度测量的类型。之前我们提到了</w:t>
      </w:r>
      <w:r>
        <w:rPr>
          <w:rFonts w:ascii="宋体" w:hAnsi="宋体" w:eastAsia="宋体" w:cs="宋体"/>
          <w:spacing w:val="13"/>
          <w:sz w:val="30"/>
          <w:szCs w:val="30"/>
        </w:rPr>
        <w:t xml:space="preserve"> </w:t>
      </w:r>
      <w:r>
        <w:rPr>
          <w:rFonts w:ascii="宋体" w:hAnsi="宋体" w:eastAsia="宋体" w:cs="宋体"/>
          <w:spacing w:val="-1"/>
          <w:sz w:val="30"/>
          <w:szCs w:val="30"/>
        </w:rPr>
        <w:t>概率分布，接着就来具体看一下。</w:t>
      </w:r>
    </w:p>
    <w:p w14:paraId="2CDCE718">
      <w:pPr>
        <w:pStyle w:val="2"/>
        <w:spacing w:before="293" w:line="224" w:lineRule="auto"/>
        <w:ind w:left="24" w:right="533" w:firstLine="575"/>
        <w:rPr>
          <w:rFonts w:ascii="宋体" w:hAnsi="宋体" w:eastAsia="宋体" w:cs="宋体"/>
          <w:sz w:val="30"/>
          <w:szCs w:val="30"/>
        </w:rPr>
      </w:pPr>
      <w:r>
        <w:rPr>
          <w:rFonts w:ascii="宋体" w:hAnsi="宋体" w:eastAsia="宋体" w:cs="宋体"/>
          <w:spacing w:val="-2"/>
          <w:sz w:val="30"/>
          <w:szCs w:val="30"/>
        </w:rPr>
        <w:t>全域</w:t>
      </w:r>
      <w:r>
        <w:rPr>
          <w:i/>
          <w:iCs/>
          <w:spacing w:val="-2"/>
          <w:sz w:val="30"/>
          <w:szCs w:val="30"/>
        </w:rPr>
        <w:t>X</w:t>
      </w:r>
      <w:r>
        <w:rPr>
          <w:rFonts w:ascii="宋体" w:hAnsi="宋体" w:eastAsia="宋体" w:cs="宋体"/>
          <w:spacing w:val="-2"/>
          <w:sz w:val="30"/>
          <w:szCs w:val="30"/>
        </w:rPr>
        <w:t>的一个不定度测量（为了简化，我们假设该集合</w:t>
      </w:r>
      <w:r>
        <w:rPr>
          <w:i/>
          <w:iCs/>
          <w:spacing w:val="-2"/>
          <w:sz w:val="30"/>
          <w:szCs w:val="30"/>
        </w:rPr>
        <w:t>X</w:t>
      </w:r>
      <w:r>
        <w:rPr>
          <w:rFonts w:ascii="宋体" w:hAnsi="宋体" w:eastAsia="宋体" w:cs="宋体"/>
          <w:spacing w:val="-2"/>
          <w:sz w:val="30"/>
          <w:szCs w:val="30"/>
        </w:rPr>
        <w:t>是有限</w:t>
      </w:r>
      <w:r>
        <w:rPr>
          <w:rFonts w:ascii="宋体" w:hAnsi="宋体" w:eastAsia="宋体" w:cs="宋体"/>
          <w:spacing w:val="9"/>
          <w:sz w:val="30"/>
          <w:szCs w:val="30"/>
        </w:rPr>
        <w:t xml:space="preserve"> </w:t>
      </w:r>
      <w:r>
        <w:rPr>
          <w:rFonts w:ascii="宋体" w:hAnsi="宋体" w:eastAsia="宋体" w:cs="宋体"/>
          <w:spacing w:val="-3"/>
          <w:sz w:val="30"/>
          <w:szCs w:val="30"/>
        </w:rPr>
        <w:t>的）是满足以下条件的函数：</w:t>
      </w:r>
    </w:p>
    <w:p w14:paraId="2BD3B52D">
      <w:pPr>
        <w:spacing w:before="292" w:line="225" w:lineRule="auto"/>
        <w:ind w:left="615"/>
        <w:rPr>
          <w:rFonts w:ascii="楷体" w:hAnsi="楷体" w:eastAsia="楷体" w:cs="楷体"/>
          <w:sz w:val="30"/>
          <w:szCs w:val="30"/>
        </w:rPr>
      </w:pPr>
      <w:r>
        <w:rPr>
          <w:rFonts w:ascii="楷体" w:hAnsi="楷体" w:eastAsia="楷体" w:cs="楷体"/>
          <w:spacing w:val="-22"/>
          <w:sz w:val="30"/>
          <w:szCs w:val="30"/>
        </w:rPr>
        <w:t>1.</w:t>
      </w:r>
      <w:r>
        <w:rPr>
          <w:rFonts w:ascii="楷体" w:hAnsi="楷体" w:eastAsia="楷体" w:cs="楷体"/>
          <w:spacing w:val="-49"/>
          <w:sz w:val="30"/>
          <w:szCs w:val="30"/>
        </w:rPr>
        <w:t xml:space="preserve"> </w:t>
      </w:r>
      <w:r>
        <w:rPr>
          <w:rFonts w:ascii="楷体" w:hAnsi="楷体" w:eastAsia="楷体" w:cs="楷体"/>
          <w:spacing w:val="-22"/>
          <w:sz w:val="30"/>
          <w:szCs w:val="30"/>
        </w:rPr>
        <w:t>μ</w:t>
      </w:r>
      <w:r>
        <w:rPr>
          <w:rFonts w:ascii="楷体" w:hAnsi="楷体" w:eastAsia="楷体" w:cs="楷体"/>
          <w:spacing w:val="32"/>
          <w:sz w:val="30"/>
          <w:szCs w:val="30"/>
        </w:rPr>
        <w:t xml:space="preserve"> </w:t>
      </w:r>
      <w:r>
        <w:rPr>
          <w:rFonts w:ascii="楷体" w:hAnsi="楷体" w:eastAsia="楷体" w:cs="楷体"/>
          <w:spacing w:val="-22"/>
          <w:sz w:val="30"/>
          <w:szCs w:val="30"/>
        </w:rPr>
        <w:t>(</w:t>
      </w:r>
      <w:r>
        <w:rPr>
          <w:rFonts w:ascii="Courier New" w:hAnsi="Courier New" w:eastAsia="Courier New" w:cs="Courier New"/>
          <w:spacing w:val="-22"/>
          <w:sz w:val="30"/>
          <w:szCs w:val="30"/>
        </w:rPr>
        <w:t>Ø</w:t>
      </w:r>
      <w:r>
        <w:rPr>
          <w:rFonts w:ascii="楷体" w:hAnsi="楷体" w:eastAsia="楷体" w:cs="楷体"/>
          <w:spacing w:val="-22"/>
          <w:sz w:val="30"/>
          <w:szCs w:val="30"/>
        </w:rPr>
        <w:t>)</w:t>
      </w:r>
      <w:r>
        <w:rPr>
          <w:rFonts w:ascii="楷体" w:hAnsi="楷体" w:eastAsia="楷体" w:cs="楷体"/>
          <w:spacing w:val="36"/>
          <w:sz w:val="30"/>
          <w:szCs w:val="30"/>
        </w:rPr>
        <w:t xml:space="preserve"> </w:t>
      </w:r>
      <w:r>
        <w:rPr>
          <w:rFonts w:ascii="楷体" w:hAnsi="楷体" w:eastAsia="楷体" w:cs="楷体"/>
          <w:spacing w:val="-22"/>
          <w:sz w:val="30"/>
          <w:szCs w:val="30"/>
        </w:rPr>
        <w:t>=0。</w:t>
      </w:r>
    </w:p>
    <w:p w14:paraId="2142B652">
      <w:pPr>
        <w:spacing w:before="291" w:line="225" w:lineRule="auto"/>
        <w:ind w:left="597"/>
        <w:rPr>
          <w:rFonts w:ascii="楷体" w:hAnsi="楷体" w:eastAsia="楷体" w:cs="楷体"/>
          <w:sz w:val="30"/>
          <w:szCs w:val="30"/>
        </w:rPr>
      </w:pPr>
      <w:r>
        <w:rPr>
          <w:rFonts w:ascii="楷体" w:hAnsi="楷体" w:eastAsia="楷体" w:cs="楷体"/>
          <w:spacing w:val="-12"/>
          <w:sz w:val="30"/>
          <w:szCs w:val="30"/>
        </w:rPr>
        <w:t>2.</w:t>
      </w:r>
      <w:r>
        <w:rPr>
          <w:rFonts w:ascii="楷体" w:hAnsi="楷体" w:eastAsia="楷体" w:cs="楷体"/>
          <w:spacing w:val="-53"/>
          <w:sz w:val="30"/>
          <w:szCs w:val="30"/>
        </w:rPr>
        <w:t xml:space="preserve"> </w:t>
      </w:r>
      <w:r>
        <w:rPr>
          <w:rFonts w:ascii="楷体" w:hAnsi="楷体" w:eastAsia="楷体" w:cs="楷体"/>
          <w:spacing w:val="-12"/>
          <w:sz w:val="30"/>
          <w:szCs w:val="30"/>
        </w:rPr>
        <w:t>μ（X）=1。</w:t>
      </w:r>
    </w:p>
    <w:p w14:paraId="1212F77D">
      <w:pPr>
        <w:pStyle w:val="2"/>
        <w:spacing w:before="267" w:line="504" w:lineRule="exact"/>
        <w:ind w:left="602"/>
        <w:rPr>
          <w:rFonts w:ascii="宋体" w:hAnsi="宋体" w:eastAsia="宋体" w:cs="宋体"/>
          <w:sz w:val="30"/>
          <w:szCs w:val="30"/>
        </w:rPr>
      </w:pPr>
      <w:r>
        <w:rPr>
          <w:rFonts w:ascii="Times New Roman" w:hAnsi="Times New Roman" w:eastAsia="Times New Roman" w:cs="Times New Roman"/>
          <w:spacing w:val="-10"/>
          <w:position w:val="-2"/>
          <w:sz w:val="30"/>
          <w:szCs w:val="30"/>
        </w:rPr>
        <w:t>3.</w:t>
      </w:r>
      <w:r>
        <w:rPr>
          <w:rFonts w:ascii="宋体" w:hAnsi="宋体" w:eastAsia="宋体" w:cs="宋体"/>
          <w:spacing w:val="-10"/>
          <w:position w:val="-2"/>
          <w:sz w:val="30"/>
          <w:szCs w:val="30"/>
        </w:rPr>
        <w:t>如果</w:t>
      </w:r>
      <w:r>
        <w:rPr>
          <w:i/>
          <w:iCs/>
          <w:spacing w:val="-10"/>
          <w:position w:val="-2"/>
          <w:sz w:val="30"/>
          <w:szCs w:val="30"/>
        </w:rPr>
        <w:t>A</w:t>
      </w:r>
      <w:r>
        <w:rPr>
          <w:position w:val="-2"/>
          <w:sz w:val="30"/>
          <w:szCs w:val="30"/>
        </w:rPr>
        <w:drawing>
          <wp:inline distT="0" distB="0" distL="0" distR="0">
            <wp:extent cx="225425" cy="25717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5"/>
                    <a:stretch>
                      <a:fillRect/>
                    </a:stretch>
                  </pic:blipFill>
                  <pic:spPr>
                    <a:xfrm>
                      <a:off x="0" y="0"/>
                      <a:ext cx="225932" cy="257175"/>
                    </a:xfrm>
                    <a:prstGeom prst="rect">
                      <a:avLst/>
                    </a:prstGeom>
                  </pic:spPr>
                </pic:pic>
              </a:graphicData>
            </a:graphic>
          </wp:inline>
        </w:drawing>
      </w:r>
      <w:r>
        <w:rPr>
          <w:i/>
          <w:iCs/>
          <w:spacing w:val="-10"/>
          <w:position w:val="-2"/>
          <w:sz w:val="30"/>
          <w:szCs w:val="30"/>
        </w:rPr>
        <w:t>B</w:t>
      </w:r>
      <w:r>
        <w:rPr>
          <w:i/>
          <w:iCs/>
          <w:spacing w:val="-33"/>
          <w:position w:val="-2"/>
          <w:sz w:val="30"/>
          <w:szCs w:val="30"/>
        </w:rPr>
        <w:t xml:space="preserve"> </w:t>
      </w:r>
      <w:r>
        <w:rPr>
          <w:rFonts w:ascii="宋体" w:hAnsi="宋体" w:eastAsia="宋体" w:cs="宋体"/>
          <w:spacing w:val="-10"/>
          <w:position w:val="-2"/>
          <w:sz w:val="30"/>
          <w:szCs w:val="30"/>
        </w:rPr>
        <w:t>，那么</w:t>
      </w:r>
      <w:r>
        <w:rPr>
          <w:rFonts w:ascii="Times New Roman" w:hAnsi="Times New Roman" w:eastAsia="Times New Roman" w:cs="Times New Roman"/>
          <w:spacing w:val="-10"/>
          <w:position w:val="-2"/>
          <w:sz w:val="30"/>
          <w:szCs w:val="30"/>
        </w:rPr>
        <w:t>μ</w:t>
      </w:r>
      <w:r>
        <w:rPr>
          <w:rFonts w:ascii="宋体" w:hAnsi="宋体" w:eastAsia="宋体" w:cs="宋体"/>
          <w:spacing w:val="-10"/>
          <w:position w:val="-2"/>
          <w:sz w:val="30"/>
          <w:szCs w:val="30"/>
        </w:rPr>
        <w:t>（</w:t>
      </w:r>
      <w:r>
        <w:rPr>
          <w:i/>
          <w:iCs/>
          <w:spacing w:val="-10"/>
          <w:position w:val="-2"/>
          <w:sz w:val="30"/>
          <w:szCs w:val="30"/>
        </w:rPr>
        <w:t>A</w:t>
      </w:r>
      <w:r>
        <w:rPr>
          <w:rFonts w:ascii="宋体" w:hAnsi="宋体" w:eastAsia="宋体" w:cs="宋体"/>
          <w:spacing w:val="-10"/>
          <w:position w:val="-2"/>
          <w:sz w:val="30"/>
          <w:szCs w:val="30"/>
        </w:rPr>
        <w:t>）</w:t>
      </w:r>
      <w:r>
        <w:rPr>
          <w:rFonts w:ascii="Times New Roman" w:hAnsi="Times New Roman" w:eastAsia="Times New Roman" w:cs="Times New Roman"/>
          <w:spacing w:val="-10"/>
          <w:position w:val="-2"/>
          <w:sz w:val="30"/>
          <w:szCs w:val="30"/>
        </w:rPr>
        <w:t>≤μ</w:t>
      </w:r>
      <w:r>
        <w:rPr>
          <w:rFonts w:ascii="宋体" w:hAnsi="宋体" w:eastAsia="宋体" w:cs="宋体"/>
          <w:spacing w:val="-10"/>
          <w:position w:val="-2"/>
          <w:sz w:val="30"/>
          <w:szCs w:val="30"/>
        </w:rPr>
        <w:t>（</w:t>
      </w:r>
      <w:r>
        <w:rPr>
          <w:i/>
          <w:iCs/>
          <w:spacing w:val="-10"/>
          <w:position w:val="-2"/>
          <w:sz w:val="30"/>
          <w:szCs w:val="30"/>
        </w:rPr>
        <w:t>B</w:t>
      </w:r>
      <w:r>
        <w:rPr>
          <w:rFonts w:ascii="宋体" w:hAnsi="宋体" w:eastAsia="宋体" w:cs="宋体"/>
          <w:spacing w:val="-10"/>
          <w:position w:val="-2"/>
          <w:sz w:val="30"/>
          <w:szCs w:val="30"/>
        </w:rPr>
        <w:t>）。</w:t>
      </w:r>
    </w:p>
    <w:p w14:paraId="118A417C">
      <w:pPr>
        <w:spacing w:before="289" w:line="223" w:lineRule="auto"/>
        <w:ind w:left="4" w:firstLine="597"/>
        <w:rPr>
          <w:rFonts w:ascii="宋体" w:hAnsi="宋体" w:eastAsia="宋体" w:cs="宋体"/>
          <w:sz w:val="30"/>
          <w:szCs w:val="30"/>
        </w:rPr>
      </w:pPr>
      <w:r>
        <w:rPr>
          <w:rFonts w:ascii="宋体" w:hAnsi="宋体" w:eastAsia="宋体" w:cs="宋体"/>
          <w:spacing w:val="-1"/>
          <w:sz w:val="30"/>
          <w:szCs w:val="30"/>
        </w:rPr>
        <w:t>我们可以看到，这些是非附加度量的条件。因此，不定度测量也是</w:t>
      </w:r>
      <w:r>
        <w:rPr>
          <w:rFonts w:ascii="宋体" w:hAnsi="宋体" w:eastAsia="宋体" w:cs="宋体"/>
          <w:spacing w:val="13"/>
          <w:sz w:val="30"/>
          <w:szCs w:val="30"/>
        </w:rPr>
        <w:t xml:space="preserve"> </w:t>
      </w:r>
      <w:r>
        <w:rPr>
          <w:rFonts w:ascii="宋体" w:hAnsi="宋体" w:eastAsia="宋体" w:cs="宋体"/>
          <w:spacing w:val="-3"/>
          <w:sz w:val="30"/>
          <w:szCs w:val="30"/>
        </w:rPr>
        <w:t>非附加度量。</w:t>
      </w:r>
    </w:p>
    <w:p w14:paraId="1B2C2CF0">
      <w:pPr>
        <w:pStyle w:val="2"/>
        <w:spacing w:before="258" w:line="229" w:lineRule="auto"/>
        <w:ind w:left="3" w:firstLine="597"/>
        <w:jc w:val="both"/>
        <w:rPr>
          <w:rFonts w:ascii="宋体" w:hAnsi="宋体" w:eastAsia="宋体" w:cs="宋体"/>
          <w:sz w:val="30"/>
          <w:szCs w:val="30"/>
        </w:rPr>
      </w:pPr>
      <w:r>
        <w:rPr>
          <w:rFonts w:ascii="宋体" w:hAnsi="宋体" w:eastAsia="宋体" w:cs="宋体"/>
          <w:spacing w:val="-2"/>
          <w:sz w:val="30"/>
          <w:szCs w:val="30"/>
        </w:rPr>
        <w:t>这些非附加度量在区间［</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1</w:t>
      </w:r>
      <w:r>
        <w:rPr>
          <w:rFonts w:ascii="宋体" w:hAnsi="宋体" w:eastAsia="宋体" w:cs="宋体"/>
          <w:spacing w:val="-2"/>
          <w:sz w:val="30"/>
          <w:szCs w:val="30"/>
        </w:rPr>
        <w:t>］中取值。对于</w:t>
      </w:r>
      <w:r>
        <w:rPr>
          <w:i/>
          <w:iCs/>
          <w:spacing w:val="-2"/>
          <w:sz w:val="30"/>
          <w:szCs w:val="30"/>
        </w:rPr>
        <w:t>X</w:t>
      </w:r>
      <w:r>
        <w:rPr>
          <w:rFonts w:ascii="宋体" w:hAnsi="宋体" w:eastAsia="宋体" w:cs="宋体"/>
          <w:spacing w:val="-3"/>
          <w:sz w:val="30"/>
          <w:szCs w:val="30"/>
        </w:rPr>
        <w:t>的所有子集，子集</w:t>
      </w:r>
      <w:r>
        <w:rPr>
          <w:rFonts w:ascii="宋体" w:hAnsi="宋体" w:eastAsia="宋体" w:cs="宋体"/>
          <w:sz w:val="30"/>
          <w:szCs w:val="30"/>
        </w:rPr>
        <w:t xml:space="preserve"> </w:t>
      </w:r>
      <w:r>
        <w:rPr>
          <w:rFonts w:ascii="宋体" w:hAnsi="宋体" w:eastAsia="宋体" w:cs="宋体"/>
          <w:spacing w:val="-1"/>
          <w:sz w:val="30"/>
          <w:szCs w:val="30"/>
        </w:rPr>
        <w:t>的测量值在</w:t>
      </w:r>
      <w:r>
        <w:rPr>
          <w:rFonts w:ascii="Times New Roman" w:hAnsi="Times New Roman" w:eastAsia="Times New Roman" w:cs="Times New Roman"/>
          <w:spacing w:val="-1"/>
          <w:sz w:val="30"/>
          <w:szCs w:val="30"/>
        </w:rPr>
        <w:t>0</w:t>
      </w:r>
      <w:r>
        <w:rPr>
          <w:rFonts w:ascii="宋体" w:hAnsi="宋体" w:eastAsia="宋体" w:cs="宋体"/>
          <w:spacing w:val="-1"/>
          <w:sz w:val="30"/>
          <w:szCs w:val="30"/>
        </w:rPr>
        <w:t>和</w:t>
      </w:r>
      <w:r>
        <w:rPr>
          <w:rFonts w:ascii="Times New Roman" w:hAnsi="Times New Roman" w:eastAsia="Times New Roman" w:cs="Times New Roman"/>
          <w:spacing w:val="-1"/>
          <w:sz w:val="30"/>
          <w:szCs w:val="30"/>
        </w:rPr>
        <w:t>1</w:t>
      </w:r>
      <w:r>
        <w:rPr>
          <w:rFonts w:ascii="宋体" w:hAnsi="宋体" w:eastAsia="宋体" w:cs="宋体"/>
          <w:spacing w:val="-1"/>
          <w:sz w:val="30"/>
          <w:szCs w:val="30"/>
        </w:rPr>
        <w:t>之间。当然，</w:t>
      </w:r>
      <w:r>
        <w:rPr>
          <w:rFonts w:ascii="Times New Roman" w:hAnsi="Times New Roman" w:eastAsia="Times New Roman" w:cs="Times New Roman"/>
          <w:spacing w:val="-1"/>
          <w:sz w:val="30"/>
          <w:szCs w:val="30"/>
        </w:rPr>
        <w:t>0</w:t>
      </w:r>
      <w:r>
        <w:rPr>
          <w:rFonts w:ascii="宋体" w:hAnsi="宋体" w:eastAsia="宋体" w:cs="宋体"/>
          <w:spacing w:val="-1"/>
          <w:sz w:val="30"/>
          <w:szCs w:val="30"/>
        </w:rPr>
        <w:t>表示完全不确定性，而</w:t>
      </w:r>
      <w:r>
        <w:rPr>
          <w:rFonts w:ascii="Times New Roman" w:hAnsi="Times New Roman" w:eastAsia="Times New Roman" w:cs="Times New Roman"/>
          <w:spacing w:val="-1"/>
          <w:sz w:val="30"/>
          <w:szCs w:val="30"/>
        </w:rPr>
        <w:t>1</w:t>
      </w:r>
      <w:r>
        <w:rPr>
          <w:rFonts w:ascii="宋体" w:hAnsi="宋体" w:eastAsia="宋体" w:cs="宋体"/>
          <w:spacing w:val="-1"/>
          <w:sz w:val="30"/>
          <w:szCs w:val="30"/>
        </w:rPr>
        <w:t>则表示完全确定</w:t>
      </w:r>
      <w:r>
        <w:rPr>
          <w:rFonts w:ascii="宋体" w:hAnsi="宋体" w:eastAsia="宋体" w:cs="宋体"/>
          <w:spacing w:val="16"/>
          <w:sz w:val="30"/>
          <w:szCs w:val="30"/>
        </w:rPr>
        <w:t xml:space="preserve"> </w:t>
      </w:r>
      <w:r>
        <w:rPr>
          <w:rFonts w:ascii="宋体" w:hAnsi="宋体" w:eastAsia="宋体" w:cs="宋体"/>
          <w:spacing w:val="-8"/>
          <w:sz w:val="30"/>
          <w:szCs w:val="30"/>
        </w:rPr>
        <w:t>性。</w:t>
      </w:r>
    </w:p>
    <w:p w14:paraId="01361A0F">
      <w:pPr>
        <w:spacing w:before="300" w:line="223" w:lineRule="auto"/>
        <w:ind w:left="4" w:firstLine="596"/>
        <w:jc w:val="both"/>
        <w:rPr>
          <w:rFonts w:ascii="宋体" w:hAnsi="宋体" w:eastAsia="宋体" w:cs="宋体"/>
          <w:sz w:val="30"/>
          <w:szCs w:val="30"/>
        </w:rPr>
      </w:pPr>
      <w:r>
        <w:rPr>
          <w:rFonts w:ascii="宋体" w:hAnsi="宋体" w:eastAsia="宋体" w:cs="宋体"/>
          <w:spacing w:val="-1"/>
          <w:sz w:val="30"/>
          <w:szCs w:val="30"/>
        </w:rPr>
        <w:t>这些就是不定度测量的基本条件。因此，所有的不定度测量都需满</w:t>
      </w:r>
      <w:r>
        <w:rPr>
          <w:rFonts w:ascii="宋体" w:hAnsi="宋体" w:eastAsia="宋体" w:cs="宋体"/>
          <w:spacing w:val="15"/>
          <w:sz w:val="30"/>
          <w:szCs w:val="30"/>
        </w:rPr>
        <w:t xml:space="preserve"> </w:t>
      </w:r>
      <w:r>
        <w:rPr>
          <w:rFonts w:ascii="宋体" w:hAnsi="宋体" w:eastAsia="宋体" w:cs="宋体"/>
          <w:spacing w:val="-1"/>
          <w:sz w:val="30"/>
          <w:szCs w:val="30"/>
        </w:rPr>
        <w:t>足这些条件。除了这些属性之外，还有其他一些测度也满足这些条件，</w:t>
      </w:r>
      <w:r>
        <w:rPr>
          <w:rFonts w:ascii="宋体" w:hAnsi="宋体" w:eastAsia="宋体" w:cs="宋体"/>
          <w:spacing w:val="13"/>
          <w:sz w:val="30"/>
          <w:szCs w:val="30"/>
        </w:rPr>
        <w:t xml:space="preserve"> </w:t>
      </w:r>
      <w:r>
        <w:rPr>
          <w:rFonts w:ascii="宋体" w:hAnsi="宋体" w:eastAsia="宋体" w:cs="宋体"/>
          <w:spacing w:val="-1"/>
          <w:sz w:val="30"/>
          <w:szCs w:val="30"/>
        </w:rPr>
        <w:t>比如概率测度以及可能性测度。我们先从概率测度说起。</w:t>
      </w:r>
    </w:p>
    <w:p w14:paraId="10781C54">
      <w:pPr>
        <w:pStyle w:val="2"/>
        <w:spacing w:line="307" w:lineRule="auto"/>
      </w:pPr>
    </w:p>
    <w:p w14:paraId="5F990D37">
      <w:pPr>
        <w:pStyle w:val="2"/>
        <w:spacing w:line="307" w:lineRule="auto"/>
      </w:pPr>
    </w:p>
    <w:p w14:paraId="0D22AE92">
      <w:pPr>
        <w:spacing w:before="121" w:line="222" w:lineRule="auto"/>
        <w:ind w:left="8"/>
        <w:rPr>
          <w:rFonts w:ascii="宋体" w:hAnsi="宋体" w:eastAsia="宋体" w:cs="宋体"/>
          <w:sz w:val="37"/>
          <w:szCs w:val="37"/>
        </w:rPr>
      </w:pPr>
      <w:r>
        <w:rPr>
          <w:rFonts w:ascii="宋体" w:hAnsi="宋体" w:eastAsia="宋体" w:cs="宋体"/>
          <w:color w:val="005BAC"/>
          <w:spacing w:val="2"/>
          <w:sz w:val="37"/>
          <w:szCs w:val="37"/>
        </w:rPr>
        <w:t>不定度测量：概率测度</w:t>
      </w:r>
    </w:p>
    <w:p w14:paraId="78D1010D">
      <w:pPr>
        <w:pStyle w:val="2"/>
        <w:spacing w:line="404" w:lineRule="auto"/>
      </w:pPr>
    </w:p>
    <w:p w14:paraId="1A858D8C">
      <w:pPr>
        <w:pStyle w:val="2"/>
        <w:spacing w:before="98" w:line="223" w:lineRule="auto"/>
        <w:ind w:firstLine="598"/>
        <w:rPr>
          <w:rFonts w:ascii="宋体" w:hAnsi="宋体" w:eastAsia="宋体" w:cs="宋体"/>
          <w:sz w:val="30"/>
          <w:szCs w:val="30"/>
        </w:rPr>
      </w:pPr>
      <w:r>
        <w:rPr>
          <w:rFonts w:ascii="宋体" w:hAnsi="宋体" w:eastAsia="宋体" w:cs="宋体"/>
          <w:spacing w:val="-1"/>
          <w:sz w:val="30"/>
          <w:szCs w:val="30"/>
        </w:rPr>
        <w:t>在概率中，除了之前的条件之外，有些测度是相加的。因此，对于</w:t>
      </w:r>
      <w:r>
        <w:rPr>
          <w:rFonts w:ascii="宋体" w:hAnsi="宋体" w:eastAsia="宋体" w:cs="宋体"/>
          <w:spacing w:val="17"/>
          <w:sz w:val="30"/>
          <w:szCs w:val="30"/>
        </w:rPr>
        <w:t xml:space="preserve"> </w:t>
      </w:r>
      <w:r>
        <w:rPr>
          <w:rFonts w:ascii="宋体" w:hAnsi="宋体" w:eastAsia="宋体" w:cs="宋体"/>
          <w:spacing w:val="-7"/>
          <w:sz w:val="30"/>
          <w:szCs w:val="30"/>
        </w:rPr>
        <w:t>两个不相交的子集</w:t>
      </w:r>
      <w:r>
        <w:rPr>
          <w:i/>
          <w:iCs/>
          <w:spacing w:val="-7"/>
          <w:sz w:val="30"/>
          <w:szCs w:val="30"/>
        </w:rPr>
        <w:t>A</w:t>
      </w:r>
      <w:r>
        <w:rPr>
          <w:rFonts w:ascii="宋体" w:hAnsi="宋体" w:eastAsia="宋体" w:cs="宋体"/>
          <w:spacing w:val="-7"/>
          <w:sz w:val="30"/>
          <w:szCs w:val="30"/>
        </w:rPr>
        <w:t>和</w:t>
      </w:r>
      <w:r>
        <w:rPr>
          <w:i/>
          <w:iCs/>
          <w:spacing w:val="-7"/>
          <w:sz w:val="30"/>
          <w:szCs w:val="30"/>
        </w:rPr>
        <w:t>B</w:t>
      </w:r>
      <w:r>
        <w:rPr>
          <w:rFonts w:ascii="宋体" w:hAnsi="宋体" w:eastAsia="宋体" w:cs="宋体"/>
          <w:spacing w:val="-7"/>
          <w:sz w:val="30"/>
          <w:szCs w:val="30"/>
        </w:rPr>
        <w:t>（</w:t>
      </w:r>
      <w:r>
        <w:rPr>
          <w:i/>
          <w:iCs/>
          <w:spacing w:val="-7"/>
          <w:sz w:val="30"/>
          <w:szCs w:val="30"/>
        </w:rPr>
        <w:t>A</w:t>
      </w:r>
      <w:r>
        <w:rPr>
          <w:rFonts w:ascii="Times New Roman" w:hAnsi="Times New Roman" w:eastAsia="Times New Roman" w:cs="Times New Roman"/>
          <w:spacing w:val="-7"/>
          <w:sz w:val="30"/>
          <w:szCs w:val="30"/>
        </w:rPr>
        <w:t>∩</w:t>
      </w:r>
      <w:r>
        <w:rPr>
          <w:i/>
          <w:iCs/>
          <w:spacing w:val="-7"/>
          <w:sz w:val="30"/>
          <w:szCs w:val="30"/>
        </w:rPr>
        <w:t>B</w:t>
      </w:r>
      <w:r>
        <w:rPr>
          <w:rFonts w:ascii="Times New Roman" w:hAnsi="Times New Roman" w:eastAsia="Times New Roman" w:cs="Times New Roman"/>
          <w:spacing w:val="-7"/>
          <w:sz w:val="30"/>
          <w:szCs w:val="30"/>
        </w:rPr>
        <w:t>=Ø</w:t>
      </w:r>
      <w:r>
        <w:rPr>
          <w:rFonts w:ascii="Times New Roman" w:hAnsi="Times New Roman" w:eastAsia="Times New Roman" w:cs="Times New Roman"/>
          <w:spacing w:val="-38"/>
          <w:sz w:val="30"/>
          <w:szCs w:val="30"/>
        </w:rPr>
        <w:t xml:space="preserve"> </w:t>
      </w:r>
      <w:r>
        <w:rPr>
          <w:rFonts w:ascii="宋体" w:hAnsi="宋体" w:eastAsia="宋体" w:cs="宋体"/>
          <w:spacing w:val="-7"/>
          <w:sz w:val="30"/>
          <w:szCs w:val="30"/>
        </w:rPr>
        <w:t>,</w:t>
      </w:r>
      <w:r>
        <w:rPr>
          <w:rFonts w:ascii="宋体" w:hAnsi="宋体" w:eastAsia="宋体" w:cs="宋体"/>
          <w:spacing w:val="86"/>
          <w:sz w:val="30"/>
          <w:szCs w:val="30"/>
        </w:rPr>
        <w:t xml:space="preserve"> </w:t>
      </w:r>
      <w:r>
        <w:rPr>
          <w:rFonts w:ascii="宋体" w:hAnsi="宋体" w:eastAsia="宋体" w:cs="宋体"/>
          <w:spacing w:val="-7"/>
          <w:sz w:val="30"/>
          <w:szCs w:val="30"/>
        </w:rPr>
        <w:t>意味着交集为空</w:t>
      </w:r>
      <w:r>
        <w:rPr>
          <w:rFonts w:ascii="宋体" w:hAnsi="宋体" w:eastAsia="宋体" w:cs="宋体"/>
          <w:spacing w:val="6"/>
          <w:sz w:val="30"/>
          <w:szCs w:val="30"/>
        </w:rPr>
        <w:t>），</w:t>
      </w:r>
      <w:r>
        <w:rPr>
          <w:rFonts w:ascii="宋体" w:hAnsi="宋体" w:eastAsia="宋体" w:cs="宋体"/>
          <w:spacing w:val="-7"/>
          <w:sz w:val="30"/>
          <w:szCs w:val="30"/>
        </w:rPr>
        <w:t>所有的概率均</w:t>
      </w:r>
      <w:r>
        <w:rPr>
          <w:rFonts w:ascii="宋体" w:hAnsi="宋体" w:eastAsia="宋体" w:cs="宋体"/>
          <w:sz w:val="30"/>
          <w:szCs w:val="30"/>
        </w:rPr>
        <w:t xml:space="preserve">  </w:t>
      </w:r>
      <w:r>
        <w:rPr>
          <w:rFonts w:ascii="宋体" w:hAnsi="宋体" w:eastAsia="宋体" w:cs="宋体"/>
          <w:spacing w:val="-4"/>
          <w:sz w:val="30"/>
          <w:szCs w:val="30"/>
        </w:rPr>
        <w:t>满足：</w:t>
      </w:r>
    </w:p>
    <w:p w14:paraId="05472645">
      <w:pPr>
        <w:pStyle w:val="2"/>
        <w:spacing w:before="293" w:line="212" w:lineRule="auto"/>
        <w:ind w:left="612"/>
        <w:rPr>
          <w:rFonts w:ascii="宋体" w:hAnsi="宋体" w:eastAsia="宋体" w:cs="宋体"/>
          <w:sz w:val="30"/>
          <w:szCs w:val="30"/>
        </w:rPr>
      </w:pPr>
      <w:r>
        <w:rPr>
          <w:rFonts w:ascii="Times New Roman" w:hAnsi="Times New Roman" w:eastAsia="Times New Roman" w:cs="Times New Roman"/>
          <w:spacing w:val="-8"/>
          <w:sz w:val="30"/>
          <w:szCs w:val="30"/>
        </w:rPr>
        <w:t>μ</w:t>
      </w:r>
      <w:r>
        <w:rPr>
          <w:rFonts w:ascii="宋体" w:hAnsi="宋体" w:eastAsia="宋体" w:cs="宋体"/>
          <w:spacing w:val="-8"/>
          <w:sz w:val="30"/>
          <w:szCs w:val="30"/>
        </w:rPr>
        <w:t>（</w:t>
      </w:r>
      <w:r>
        <w:rPr>
          <w:i/>
          <w:iCs/>
          <w:spacing w:val="-8"/>
          <w:sz w:val="30"/>
          <w:szCs w:val="30"/>
        </w:rPr>
        <w:t>A</w:t>
      </w:r>
      <w:r>
        <w:rPr>
          <w:rFonts w:ascii="宋体" w:hAnsi="宋体" w:eastAsia="宋体" w:cs="宋体"/>
          <w:spacing w:val="-8"/>
          <w:sz w:val="30"/>
          <w:szCs w:val="30"/>
        </w:rPr>
        <w:t>∪</w:t>
      </w:r>
      <w:r>
        <w:rPr>
          <w:i/>
          <w:iCs/>
          <w:spacing w:val="-8"/>
          <w:sz w:val="30"/>
          <w:szCs w:val="30"/>
        </w:rPr>
        <w:t>B</w:t>
      </w:r>
      <w:r>
        <w:rPr>
          <w:rFonts w:ascii="宋体" w:hAnsi="宋体" w:eastAsia="宋体" w:cs="宋体"/>
          <w:spacing w:val="-8"/>
          <w:sz w:val="30"/>
          <w:szCs w:val="30"/>
        </w:rPr>
        <w:t>）</w:t>
      </w:r>
      <w:r>
        <w:rPr>
          <w:rFonts w:ascii="Times New Roman" w:hAnsi="Times New Roman" w:eastAsia="Times New Roman" w:cs="Times New Roman"/>
          <w:spacing w:val="-8"/>
          <w:sz w:val="30"/>
          <w:szCs w:val="30"/>
        </w:rPr>
        <w:t>=</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8"/>
          <w:sz w:val="30"/>
          <w:szCs w:val="30"/>
        </w:rPr>
        <w:t>μ</w:t>
      </w:r>
      <w:r>
        <w:rPr>
          <w:rFonts w:ascii="宋体" w:hAnsi="宋体" w:eastAsia="宋体" w:cs="宋体"/>
          <w:spacing w:val="-8"/>
          <w:sz w:val="30"/>
          <w:szCs w:val="30"/>
        </w:rPr>
        <w:t>（</w:t>
      </w:r>
      <w:r>
        <w:rPr>
          <w:i/>
          <w:iCs/>
          <w:spacing w:val="-8"/>
          <w:sz w:val="30"/>
          <w:szCs w:val="30"/>
        </w:rPr>
        <w:t>A</w:t>
      </w:r>
      <w:r>
        <w:rPr>
          <w:rFonts w:ascii="宋体" w:hAnsi="宋体" w:eastAsia="宋体" w:cs="宋体"/>
          <w:spacing w:val="-8"/>
          <w:sz w:val="30"/>
          <w:szCs w:val="30"/>
        </w:rPr>
        <w:t>）</w:t>
      </w:r>
      <w:r>
        <w:rPr>
          <w:rFonts w:ascii="Times New Roman" w:hAnsi="Times New Roman" w:eastAsia="Times New Roman" w:cs="Times New Roman"/>
          <w:spacing w:val="-8"/>
          <w:sz w:val="30"/>
          <w:szCs w:val="30"/>
        </w:rPr>
        <w:t>+μ</w:t>
      </w:r>
      <w:r>
        <w:rPr>
          <w:rFonts w:ascii="宋体" w:hAnsi="宋体" w:eastAsia="宋体" w:cs="宋体"/>
          <w:spacing w:val="-8"/>
          <w:sz w:val="30"/>
          <w:szCs w:val="30"/>
        </w:rPr>
        <w:t>（</w:t>
      </w:r>
      <w:r>
        <w:rPr>
          <w:i/>
          <w:iCs/>
          <w:spacing w:val="-8"/>
          <w:sz w:val="30"/>
          <w:szCs w:val="30"/>
        </w:rPr>
        <w:t>B</w:t>
      </w:r>
      <w:r>
        <w:rPr>
          <w:rFonts w:ascii="宋体" w:hAnsi="宋体" w:eastAsia="宋体" w:cs="宋体"/>
          <w:spacing w:val="-8"/>
          <w:sz w:val="30"/>
          <w:szCs w:val="30"/>
        </w:rPr>
        <w:t>）</w:t>
      </w:r>
    </w:p>
    <w:p w14:paraId="3701E84C">
      <w:pPr>
        <w:spacing w:line="212" w:lineRule="auto"/>
        <w:rPr>
          <w:rFonts w:ascii="宋体" w:hAnsi="宋体" w:eastAsia="宋体" w:cs="宋体"/>
          <w:sz w:val="30"/>
          <w:szCs w:val="30"/>
        </w:rPr>
        <w:sectPr>
          <w:pgSz w:w="12240" w:h="15840"/>
          <w:pgMar w:top="1346" w:right="1500" w:bottom="400" w:left="1451" w:header="0" w:footer="0" w:gutter="0"/>
          <w:cols w:space="720" w:num="1"/>
        </w:sectPr>
      </w:pPr>
    </w:p>
    <w:p w14:paraId="16D9BE01">
      <w:pPr>
        <w:spacing w:before="119" w:line="224" w:lineRule="auto"/>
        <w:ind w:firstLine="600"/>
        <w:rPr>
          <w:rFonts w:ascii="宋体" w:hAnsi="宋体" w:eastAsia="宋体" w:cs="宋体"/>
          <w:sz w:val="30"/>
          <w:szCs w:val="30"/>
        </w:rPr>
      </w:pPr>
      <w:r>
        <w:rPr>
          <w:rFonts w:ascii="宋体" w:hAnsi="宋体" w:eastAsia="宋体" w:cs="宋体"/>
          <w:spacing w:val="-1"/>
          <w:sz w:val="30"/>
          <w:szCs w:val="30"/>
        </w:rPr>
        <w:t>值得注意的是，这个属性意味着任何集合的概率都是该集合中元素</w:t>
      </w:r>
      <w:r>
        <w:rPr>
          <w:rFonts w:ascii="宋体" w:hAnsi="宋体" w:eastAsia="宋体" w:cs="宋体"/>
          <w:spacing w:val="16"/>
          <w:sz w:val="30"/>
          <w:szCs w:val="30"/>
        </w:rPr>
        <w:t xml:space="preserve"> </w:t>
      </w:r>
      <w:r>
        <w:rPr>
          <w:rFonts w:ascii="宋体" w:hAnsi="宋体" w:eastAsia="宋体" w:cs="宋体"/>
          <w:spacing w:val="-1"/>
          <w:sz w:val="30"/>
          <w:szCs w:val="30"/>
        </w:rPr>
        <w:t>概率的总和，更确切地说：</w:t>
      </w:r>
    </w:p>
    <w:p w14:paraId="17B491AF">
      <w:pPr>
        <w:pStyle w:val="2"/>
        <w:spacing w:before="257" w:line="236" w:lineRule="auto"/>
        <w:ind w:left="612"/>
        <w:rPr>
          <w:rFonts w:ascii="宋体" w:hAnsi="宋体" w:eastAsia="宋体" w:cs="宋体"/>
          <w:sz w:val="30"/>
          <w:szCs w:val="30"/>
        </w:rPr>
      </w:pPr>
      <w:r>
        <w:rPr>
          <w:rFonts w:ascii="Times New Roman" w:hAnsi="Times New Roman" w:eastAsia="Times New Roman" w:cs="Times New Roman"/>
          <w:spacing w:val="-4"/>
          <w:position w:val="1"/>
          <w:sz w:val="30"/>
          <w:szCs w:val="30"/>
        </w:rPr>
        <w:t>μ</w:t>
      </w:r>
      <w:r>
        <w:rPr>
          <w:rFonts w:ascii="宋体" w:hAnsi="宋体" w:eastAsia="宋体" w:cs="宋体"/>
          <w:spacing w:val="-4"/>
          <w:position w:val="1"/>
          <w:sz w:val="30"/>
          <w:szCs w:val="30"/>
        </w:rPr>
        <w:t>（</w:t>
      </w:r>
      <w:r>
        <w:rPr>
          <w:i/>
          <w:iCs/>
          <w:spacing w:val="-4"/>
          <w:position w:val="1"/>
          <w:sz w:val="30"/>
          <w:szCs w:val="30"/>
        </w:rPr>
        <w:t>A</w:t>
      </w:r>
      <w:r>
        <w:rPr>
          <w:rFonts w:ascii="宋体" w:hAnsi="宋体" w:eastAsia="宋体" w:cs="宋体"/>
          <w:spacing w:val="-4"/>
          <w:position w:val="1"/>
          <w:sz w:val="30"/>
          <w:szCs w:val="30"/>
        </w:rPr>
        <w:t>）</w:t>
      </w:r>
      <w:r>
        <w:rPr>
          <w:rFonts w:ascii="Times New Roman" w:hAnsi="Times New Roman" w:eastAsia="Times New Roman" w:cs="Times New Roman"/>
          <w:spacing w:val="-4"/>
          <w:position w:val="1"/>
          <w:sz w:val="30"/>
          <w:szCs w:val="30"/>
        </w:rPr>
        <w:t>=Σ</w:t>
      </w:r>
      <w:r>
        <w:rPr>
          <w:rFonts w:ascii="Times New Roman" w:hAnsi="Times New Roman" w:eastAsia="Times New Roman" w:cs="Times New Roman"/>
          <w:spacing w:val="-4"/>
          <w:position w:val="-4"/>
          <w:sz w:val="30"/>
          <w:szCs w:val="30"/>
        </w:rPr>
        <w:t>x</w:t>
      </w:r>
      <w:r>
        <w:rPr>
          <w:rFonts w:ascii="宋体" w:hAnsi="宋体" w:eastAsia="宋体" w:cs="宋体"/>
          <w:spacing w:val="-4"/>
          <w:position w:val="-4"/>
          <w:sz w:val="30"/>
          <w:szCs w:val="30"/>
        </w:rPr>
        <w:t>∈</w:t>
      </w:r>
      <w:r>
        <w:rPr>
          <w:rFonts w:ascii="Times New Roman" w:hAnsi="Times New Roman" w:eastAsia="Times New Roman" w:cs="Times New Roman"/>
          <w:spacing w:val="-4"/>
          <w:position w:val="-4"/>
          <w:sz w:val="30"/>
          <w:szCs w:val="30"/>
        </w:rPr>
        <w:t>Aμ</w:t>
      </w:r>
      <w:r>
        <w:rPr>
          <w:rFonts w:ascii="宋体" w:hAnsi="宋体" w:eastAsia="宋体" w:cs="宋体"/>
          <w:spacing w:val="-4"/>
          <w:position w:val="1"/>
          <w:sz w:val="30"/>
          <w:szCs w:val="30"/>
        </w:rPr>
        <w:t>（</w:t>
      </w:r>
      <w:r>
        <w:rPr>
          <w:rFonts w:ascii="Times New Roman" w:hAnsi="Times New Roman" w:eastAsia="Times New Roman" w:cs="Times New Roman"/>
          <w:spacing w:val="-4"/>
          <w:position w:val="1"/>
          <w:sz w:val="30"/>
          <w:szCs w:val="30"/>
        </w:rPr>
        <w:t>{</w:t>
      </w:r>
      <w:r>
        <w:rPr>
          <w:i/>
          <w:iCs/>
          <w:spacing w:val="-4"/>
          <w:position w:val="1"/>
          <w:sz w:val="30"/>
          <w:szCs w:val="30"/>
        </w:rPr>
        <w:t>x</w:t>
      </w:r>
      <w:r>
        <w:rPr>
          <w:rFonts w:ascii="Times New Roman" w:hAnsi="Times New Roman" w:eastAsia="Times New Roman" w:cs="Times New Roman"/>
          <w:spacing w:val="-4"/>
          <w:position w:val="1"/>
          <w:sz w:val="30"/>
          <w:szCs w:val="30"/>
        </w:rPr>
        <w:t>}</w:t>
      </w:r>
      <w:r>
        <w:rPr>
          <w:rFonts w:ascii="宋体" w:hAnsi="宋体" w:eastAsia="宋体" w:cs="宋体"/>
          <w:spacing w:val="-4"/>
          <w:position w:val="1"/>
          <w:sz w:val="30"/>
          <w:szCs w:val="30"/>
        </w:rPr>
        <w:t>）</w:t>
      </w:r>
    </w:p>
    <w:p w14:paraId="738CFF2C">
      <w:pPr>
        <w:spacing w:before="338" w:line="227" w:lineRule="auto"/>
        <w:ind w:firstLine="598"/>
        <w:jc w:val="both"/>
        <w:rPr>
          <w:rFonts w:ascii="宋体" w:hAnsi="宋体" w:eastAsia="宋体" w:cs="宋体"/>
          <w:sz w:val="30"/>
          <w:szCs w:val="30"/>
        </w:rPr>
      </w:pPr>
      <w:r>
        <w:rPr>
          <w:rFonts w:ascii="宋体" w:hAnsi="宋体" w:eastAsia="宋体" w:cs="宋体"/>
          <w:spacing w:val="-1"/>
          <w:sz w:val="30"/>
          <w:szCs w:val="30"/>
        </w:rPr>
        <w:t>在给出确定信息的情况下，概率测度可以使我们计算出某个命题的</w:t>
      </w:r>
      <w:r>
        <w:rPr>
          <w:rFonts w:ascii="宋体" w:hAnsi="宋体" w:eastAsia="宋体" w:cs="宋体"/>
          <w:spacing w:val="17"/>
          <w:sz w:val="30"/>
          <w:szCs w:val="30"/>
        </w:rPr>
        <w:t xml:space="preserve"> </w:t>
      </w:r>
      <w:r>
        <w:rPr>
          <w:rFonts w:ascii="宋体" w:hAnsi="宋体" w:eastAsia="宋体" w:cs="宋体"/>
          <w:spacing w:val="-1"/>
          <w:sz w:val="30"/>
          <w:szCs w:val="30"/>
        </w:rPr>
        <w:t>不确定性。例如，如果我们已经抛出了一个骰子，并且在骰子没有被动</w:t>
      </w:r>
      <w:r>
        <w:rPr>
          <w:rFonts w:ascii="宋体" w:hAnsi="宋体" w:eastAsia="宋体" w:cs="宋体"/>
          <w:spacing w:val="18"/>
          <w:sz w:val="30"/>
          <w:szCs w:val="30"/>
        </w:rPr>
        <w:t xml:space="preserve"> </w:t>
      </w:r>
      <w:r>
        <w:rPr>
          <w:rFonts w:ascii="宋体" w:hAnsi="宋体" w:eastAsia="宋体" w:cs="宋体"/>
          <w:spacing w:val="-2"/>
          <w:sz w:val="30"/>
          <w:szCs w:val="30"/>
        </w:rPr>
        <w:t>过手脚的情况下，我们可以计算出出现数字</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2</w:t>
      </w:r>
      <w:r>
        <w:rPr>
          <w:rFonts w:ascii="宋体" w:hAnsi="宋体" w:eastAsia="宋体" w:cs="宋体"/>
          <w:spacing w:val="-2"/>
          <w:sz w:val="30"/>
          <w:szCs w:val="30"/>
        </w:rPr>
        <w:t>或者</w:t>
      </w:r>
      <w:r>
        <w:rPr>
          <w:rFonts w:ascii="Times New Roman" w:hAnsi="Times New Roman" w:eastAsia="Times New Roman" w:cs="Times New Roman"/>
          <w:spacing w:val="-2"/>
          <w:sz w:val="30"/>
          <w:szCs w:val="30"/>
        </w:rPr>
        <w:t>3</w:t>
      </w:r>
      <w:r>
        <w:rPr>
          <w:rFonts w:ascii="宋体" w:hAnsi="宋体" w:eastAsia="宋体" w:cs="宋体"/>
          <w:spacing w:val="-2"/>
          <w:sz w:val="30"/>
          <w:szCs w:val="30"/>
        </w:rPr>
        <w:t>的概率。在这个</w:t>
      </w:r>
      <w:r>
        <w:rPr>
          <w:rFonts w:ascii="宋体" w:hAnsi="宋体" w:eastAsia="宋体" w:cs="宋体"/>
          <w:sz w:val="30"/>
          <w:szCs w:val="30"/>
        </w:rPr>
        <w:t xml:space="preserve">  </w:t>
      </w:r>
      <w:r>
        <w:rPr>
          <w:rFonts w:ascii="宋体" w:hAnsi="宋体" w:eastAsia="宋体" w:cs="宋体"/>
          <w:spacing w:val="-1"/>
          <w:sz w:val="30"/>
          <w:szCs w:val="30"/>
        </w:rPr>
        <w:t>例子中，因为我们知道出现的数字是一对，而且两对数字之间的分布是</w:t>
      </w:r>
      <w:r>
        <w:rPr>
          <w:rFonts w:ascii="宋体" w:hAnsi="宋体" w:eastAsia="宋体" w:cs="宋体"/>
          <w:spacing w:val="18"/>
          <w:sz w:val="30"/>
          <w:szCs w:val="30"/>
        </w:rPr>
        <w:t xml:space="preserve"> </w:t>
      </w:r>
      <w:r>
        <w:rPr>
          <w:rFonts w:ascii="宋体" w:hAnsi="宋体" w:eastAsia="宋体" w:cs="宋体"/>
          <w:spacing w:val="-2"/>
          <w:sz w:val="30"/>
          <w:szCs w:val="30"/>
        </w:rPr>
        <w:t>一致的，所以</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42"/>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2</w:t>
      </w:r>
      <w:r>
        <w:rPr>
          <w:rFonts w:ascii="宋体" w:hAnsi="宋体" w:eastAsia="宋体" w:cs="宋体"/>
          <w:spacing w:val="-2"/>
          <w:sz w:val="30"/>
          <w:szCs w:val="30"/>
        </w:rPr>
        <w:t>或</w:t>
      </w:r>
      <w:r>
        <w:rPr>
          <w:rFonts w:ascii="Times New Roman" w:hAnsi="Times New Roman" w:eastAsia="Times New Roman" w:cs="Times New Roman"/>
          <w:spacing w:val="-2"/>
          <w:sz w:val="30"/>
          <w:szCs w:val="30"/>
        </w:rPr>
        <w:t>3</w:t>
      </w:r>
      <w:r>
        <w:rPr>
          <w:rFonts w:ascii="宋体" w:hAnsi="宋体" w:eastAsia="宋体" w:cs="宋体"/>
          <w:spacing w:val="-2"/>
          <w:sz w:val="30"/>
          <w:szCs w:val="30"/>
        </w:rPr>
        <w:t>出现的概率计算公式</w:t>
      </w:r>
      <w:r>
        <w:rPr>
          <w:rFonts w:ascii="宋体" w:hAnsi="宋体" w:eastAsia="宋体" w:cs="宋体"/>
          <w:spacing w:val="-3"/>
          <w:sz w:val="30"/>
          <w:szCs w:val="30"/>
        </w:rPr>
        <w:t>为：</w:t>
      </w:r>
    </w:p>
    <w:p w14:paraId="2F5AA3B7">
      <w:pPr>
        <w:spacing w:before="218" w:line="407" w:lineRule="exact"/>
        <w:ind w:left="612"/>
        <w:rPr>
          <w:rFonts w:ascii="Times New Roman" w:hAnsi="Times New Roman" w:eastAsia="Times New Roman" w:cs="Times New Roman"/>
          <w:sz w:val="30"/>
          <w:szCs w:val="30"/>
        </w:rPr>
      </w:pPr>
      <w:r>
        <w:rPr>
          <w:rFonts w:ascii="Times New Roman" w:hAnsi="Times New Roman" w:eastAsia="Times New Roman" w:cs="Times New Roman"/>
          <w:spacing w:val="-3"/>
          <w:position w:val="4"/>
          <w:sz w:val="30"/>
          <w:szCs w:val="30"/>
        </w:rPr>
        <w:t>μ</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{1</w:t>
      </w:r>
      <w:r>
        <w:rPr>
          <w:rFonts w:ascii="Times New Roman" w:hAnsi="Times New Roman" w:eastAsia="Times New Roman" w:cs="Times New Roman"/>
          <w:spacing w:val="-35"/>
          <w:position w:val="4"/>
          <w:sz w:val="30"/>
          <w:szCs w:val="30"/>
        </w:rPr>
        <w:t xml:space="preserve"> </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2</w:t>
      </w:r>
      <w:r>
        <w:rPr>
          <w:rFonts w:ascii="Times New Roman" w:hAnsi="Times New Roman" w:eastAsia="Times New Roman" w:cs="Times New Roman"/>
          <w:spacing w:val="-38"/>
          <w:position w:val="4"/>
          <w:sz w:val="30"/>
          <w:szCs w:val="30"/>
        </w:rPr>
        <w:t xml:space="preserve"> </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3}</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w:t>
      </w:r>
      <w:r>
        <w:rPr>
          <w:rFonts w:ascii="Times New Roman" w:hAnsi="Times New Roman" w:eastAsia="Times New Roman" w:cs="Times New Roman"/>
          <w:spacing w:val="-51"/>
          <w:position w:val="4"/>
          <w:sz w:val="30"/>
          <w:szCs w:val="30"/>
        </w:rPr>
        <w:t xml:space="preserve"> </w:t>
      </w:r>
      <w:r>
        <w:rPr>
          <w:rFonts w:ascii="Times New Roman" w:hAnsi="Times New Roman" w:eastAsia="Times New Roman" w:cs="Times New Roman"/>
          <w:spacing w:val="-3"/>
          <w:position w:val="4"/>
          <w:sz w:val="30"/>
          <w:szCs w:val="30"/>
        </w:rPr>
        <w:t>μ</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{1}</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+μ</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{2}</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+μ</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{3}</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=0+1/3+0=1/3</w:t>
      </w:r>
    </w:p>
    <w:p w14:paraId="0285AA44">
      <w:pPr>
        <w:spacing w:before="287" w:line="224" w:lineRule="auto"/>
        <w:ind w:left="18" w:firstLine="587"/>
        <w:rPr>
          <w:rFonts w:ascii="宋体" w:hAnsi="宋体" w:eastAsia="宋体" w:cs="宋体"/>
          <w:sz w:val="30"/>
          <w:szCs w:val="30"/>
        </w:rPr>
      </w:pPr>
      <w:r>
        <w:rPr>
          <w:rFonts w:ascii="宋体" w:hAnsi="宋体" w:eastAsia="宋体" w:cs="宋体"/>
          <w:spacing w:val="-1"/>
          <w:sz w:val="30"/>
          <w:szCs w:val="30"/>
        </w:rPr>
        <w:t>正如我们所知，进行概率测度的工具多种多样，比如条件概率、贝</w:t>
      </w:r>
      <w:r>
        <w:rPr>
          <w:rFonts w:ascii="宋体" w:hAnsi="宋体" w:eastAsia="宋体" w:cs="宋体"/>
          <w:spacing w:val="10"/>
          <w:sz w:val="30"/>
          <w:szCs w:val="30"/>
        </w:rPr>
        <w:t xml:space="preserve"> </w:t>
      </w:r>
      <w:r>
        <w:rPr>
          <w:rFonts w:ascii="宋体" w:hAnsi="宋体" w:eastAsia="宋体" w:cs="宋体"/>
          <w:spacing w:val="-2"/>
          <w:sz w:val="30"/>
          <w:szCs w:val="30"/>
        </w:rPr>
        <w:t>叶斯定理等，但在此我们仅点到为止。</w:t>
      </w:r>
    </w:p>
    <w:p w14:paraId="5EB24409">
      <w:pPr>
        <w:pStyle w:val="2"/>
        <w:spacing w:line="307" w:lineRule="auto"/>
      </w:pPr>
    </w:p>
    <w:p w14:paraId="10F0449B">
      <w:pPr>
        <w:pStyle w:val="2"/>
        <w:spacing w:line="307" w:lineRule="auto"/>
      </w:pPr>
    </w:p>
    <w:p w14:paraId="46C5C7E4">
      <w:pPr>
        <w:spacing w:before="121" w:line="223" w:lineRule="auto"/>
        <w:ind w:left="8"/>
        <w:rPr>
          <w:rFonts w:ascii="宋体" w:hAnsi="宋体" w:eastAsia="宋体" w:cs="宋体"/>
          <w:sz w:val="37"/>
          <w:szCs w:val="37"/>
        </w:rPr>
      </w:pPr>
      <w:r>
        <w:rPr>
          <w:rFonts w:ascii="宋体" w:hAnsi="宋体" w:eastAsia="宋体" w:cs="宋体"/>
          <w:color w:val="005BAC"/>
          <w:spacing w:val="3"/>
          <w:sz w:val="37"/>
          <w:szCs w:val="37"/>
        </w:rPr>
        <w:t>不定度测量：可能性测度</w:t>
      </w:r>
    </w:p>
    <w:p w14:paraId="33CA07C2">
      <w:pPr>
        <w:pStyle w:val="2"/>
        <w:spacing w:line="386" w:lineRule="auto"/>
      </w:pPr>
    </w:p>
    <w:p w14:paraId="4F7B2258">
      <w:pPr>
        <w:pStyle w:val="2"/>
        <w:spacing w:before="98" w:line="224" w:lineRule="auto"/>
        <w:ind w:left="21" w:firstLine="577"/>
        <w:rPr>
          <w:rFonts w:ascii="宋体" w:hAnsi="宋体" w:eastAsia="宋体" w:cs="宋体"/>
          <w:sz w:val="30"/>
          <w:szCs w:val="30"/>
        </w:rPr>
      </w:pPr>
      <w:r>
        <w:rPr>
          <w:rFonts w:ascii="宋体" w:hAnsi="宋体" w:eastAsia="宋体" w:cs="宋体"/>
          <w:spacing w:val="-1"/>
          <w:sz w:val="30"/>
          <w:szCs w:val="30"/>
        </w:rPr>
        <w:t>在可能性测度中，除了此前我们所探讨的条件外，还可以采取最大</w:t>
      </w:r>
      <w:r>
        <w:rPr>
          <w:rFonts w:ascii="宋体" w:hAnsi="宋体" w:eastAsia="宋体" w:cs="宋体"/>
          <w:spacing w:val="17"/>
          <w:sz w:val="30"/>
          <w:szCs w:val="30"/>
        </w:rPr>
        <w:t xml:space="preserve"> </w:t>
      </w:r>
      <w:r>
        <w:rPr>
          <w:rFonts w:ascii="宋体" w:hAnsi="宋体" w:eastAsia="宋体" w:cs="宋体"/>
          <w:spacing w:val="-3"/>
          <w:sz w:val="30"/>
          <w:szCs w:val="30"/>
        </w:rPr>
        <w:t>限度的测量。因此，对于两个不相交的集合</w:t>
      </w:r>
      <w:r>
        <w:rPr>
          <w:i/>
          <w:iCs/>
          <w:spacing w:val="-3"/>
          <w:sz w:val="30"/>
          <w:szCs w:val="30"/>
        </w:rPr>
        <w:t>A</w:t>
      </w:r>
      <w:r>
        <w:rPr>
          <w:rFonts w:ascii="宋体" w:hAnsi="宋体" w:eastAsia="宋体" w:cs="宋体"/>
          <w:spacing w:val="-4"/>
          <w:sz w:val="30"/>
          <w:szCs w:val="30"/>
        </w:rPr>
        <w:t>和</w:t>
      </w:r>
      <w:r>
        <w:rPr>
          <w:i/>
          <w:iCs/>
          <w:spacing w:val="-4"/>
          <w:sz w:val="30"/>
          <w:szCs w:val="30"/>
        </w:rPr>
        <w:t>B</w:t>
      </w:r>
      <w:r>
        <w:rPr>
          <w:i/>
          <w:iCs/>
          <w:spacing w:val="-48"/>
          <w:sz w:val="30"/>
          <w:szCs w:val="30"/>
        </w:rPr>
        <w:t xml:space="preserve"> </w:t>
      </w:r>
      <w:r>
        <w:rPr>
          <w:rFonts w:ascii="宋体" w:hAnsi="宋体" w:eastAsia="宋体" w:cs="宋体"/>
          <w:spacing w:val="-4"/>
          <w:sz w:val="30"/>
          <w:szCs w:val="30"/>
        </w:rPr>
        <w:t>，可能性测度满足：</w:t>
      </w:r>
    </w:p>
    <w:p w14:paraId="7C11CE21">
      <w:pPr>
        <w:pStyle w:val="2"/>
        <w:spacing w:before="293" w:line="212" w:lineRule="auto"/>
        <w:ind w:left="612"/>
        <w:rPr>
          <w:rFonts w:ascii="宋体" w:hAnsi="宋体" w:eastAsia="宋体" w:cs="宋体"/>
          <w:sz w:val="30"/>
          <w:szCs w:val="30"/>
        </w:rPr>
      </w:pPr>
      <w:r>
        <w:rPr>
          <w:rFonts w:ascii="Times New Roman" w:hAnsi="Times New Roman" w:eastAsia="Times New Roman" w:cs="Times New Roman"/>
          <w:spacing w:val="-7"/>
          <w:sz w:val="30"/>
          <w:szCs w:val="30"/>
        </w:rPr>
        <w:t>μ</w:t>
      </w:r>
      <w:r>
        <w:rPr>
          <w:rFonts w:ascii="宋体" w:hAnsi="宋体" w:eastAsia="宋体" w:cs="宋体"/>
          <w:spacing w:val="-7"/>
          <w:sz w:val="30"/>
          <w:szCs w:val="30"/>
        </w:rPr>
        <w:t>（</w:t>
      </w:r>
      <w:r>
        <w:rPr>
          <w:i/>
          <w:iCs/>
          <w:spacing w:val="-7"/>
          <w:sz w:val="30"/>
          <w:szCs w:val="30"/>
        </w:rPr>
        <w:t>A</w:t>
      </w:r>
      <w:r>
        <w:rPr>
          <w:rFonts w:ascii="宋体" w:hAnsi="宋体" w:eastAsia="宋体" w:cs="宋体"/>
          <w:spacing w:val="-7"/>
          <w:sz w:val="30"/>
          <w:szCs w:val="30"/>
        </w:rPr>
        <w:t>∪</w:t>
      </w:r>
      <w:r>
        <w:rPr>
          <w:i/>
          <w:iCs/>
          <w:spacing w:val="-7"/>
          <w:sz w:val="30"/>
          <w:szCs w:val="30"/>
        </w:rPr>
        <w:t>B</w:t>
      </w:r>
      <w:r>
        <w:rPr>
          <w:rFonts w:ascii="宋体" w:hAnsi="宋体" w:eastAsia="宋体" w:cs="宋体"/>
          <w:spacing w:val="-7"/>
          <w:sz w:val="30"/>
          <w:szCs w:val="30"/>
        </w:rPr>
        <w:t>）</w:t>
      </w:r>
      <w:r>
        <w:rPr>
          <w:rFonts w:ascii="Times New Roman" w:hAnsi="Times New Roman" w:eastAsia="Times New Roman" w:cs="Times New Roman"/>
          <w:spacing w:val="-7"/>
          <w:sz w:val="30"/>
          <w:szCs w:val="30"/>
        </w:rPr>
        <w:t xml:space="preserve">=max  </w:t>
      </w:r>
      <w:r>
        <w:rPr>
          <w:rFonts w:ascii="宋体" w:hAnsi="宋体" w:eastAsia="宋体" w:cs="宋体"/>
          <w:spacing w:val="-7"/>
          <w:sz w:val="30"/>
          <w:szCs w:val="30"/>
        </w:rPr>
        <w:t>(</w:t>
      </w:r>
      <w:r>
        <w:rPr>
          <w:rFonts w:ascii="Times New Roman" w:hAnsi="Times New Roman" w:eastAsia="Times New Roman" w:cs="Times New Roman"/>
          <w:spacing w:val="-7"/>
          <w:sz w:val="30"/>
          <w:szCs w:val="30"/>
        </w:rPr>
        <w:t>μ</w:t>
      </w:r>
      <w:r>
        <w:rPr>
          <w:rFonts w:ascii="宋体" w:hAnsi="宋体" w:eastAsia="宋体" w:cs="宋体"/>
          <w:spacing w:val="-7"/>
          <w:sz w:val="30"/>
          <w:szCs w:val="30"/>
        </w:rPr>
        <w:t>（</w:t>
      </w:r>
      <w:r>
        <w:rPr>
          <w:i/>
          <w:iCs/>
          <w:spacing w:val="-7"/>
          <w:sz w:val="30"/>
          <w:szCs w:val="30"/>
        </w:rPr>
        <w:t>A</w:t>
      </w:r>
      <w:r>
        <w:rPr>
          <w:rFonts w:ascii="宋体" w:hAnsi="宋体" w:eastAsia="宋体" w:cs="宋体"/>
          <w:spacing w:val="9"/>
          <w:sz w:val="30"/>
          <w:szCs w:val="30"/>
        </w:rPr>
        <w:t>），</w:t>
      </w:r>
      <w:r>
        <w:rPr>
          <w:rFonts w:ascii="Times New Roman" w:hAnsi="Times New Roman" w:eastAsia="Times New Roman" w:cs="Times New Roman"/>
          <w:spacing w:val="-7"/>
          <w:sz w:val="30"/>
          <w:szCs w:val="30"/>
        </w:rPr>
        <w:t>μ</w:t>
      </w:r>
      <w:r>
        <w:rPr>
          <w:rFonts w:ascii="宋体" w:hAnsi="宋体" w:eastAsia="宋体" w:cs="宋体"/>
          <w:spacing w:val="-7"/>
          <w:sz w:val="30"/>
          <w:szCs w:val="30"/>
        </w:rPr>
        <w:t>（</w:t>
      </w:r>
      <w:r>
        <w:rPr>
          <w:i/>
          <w:iCs/>
          <w:spacing w:val="-7"/>
          <w:sz w:val="30"/>
          <w:szCs w:val="30"/>
        </w:rPr>
        <w:t>B</w:t>
      </w:r>
      <w:r>
        <w:rPr>
          <w:rFonts w:ascii="宋体" w:hAnsi="宋体" w:eastAsia="宋体" w:cs="宋体"/>
          <w:spacing w:val="9"/>
          <w:sz w:val="30"/>
          <w:szCs w:val="30"/>
        </w:rPr>
        <w:t>））</w:t>
      </w:r>
    </w:p>
    <w:p w14:paraId="6A691850">
      <w:pPr>
        <w:spacing w:before="316" w:line="224" w:lineRule="auto"/>
        <w:ind w:left="3" w:right="300" w:firstLine="597"/>
        <w:rPr>
          <w:rFonts w:ascii="宋体" w:hAnsi="宋体" w:eastAsia="宋体" w:cs="宋体"/>
          <w:sz w:val="30"/>
          <w:szCs w:val="30"/>
        </w:rPr>
      </w:pPr>
      <w:r>
        <w:rPr>
          <w:rFonts w:ascii="宋体" w:hAnsi="宋体" w:eastAsia="宋体" w:cs="宋体"/>
          <w:spacing w:val="-1"/>
          <w:sz w:val="30"/>
          <w:szCs w:val="30"/>
        </w:rPr>
        <w:t>这个条件意味着任何集合的可能性都可以用集合元素的可能性定</w:t>
      </w:r>
      <w:r>
        <w:rPr>
          <w:rFonts w:ascii="宋体" w:hAnsi="宋体" w:eastAsia="宋体" w:cs="宋体"/>
          <w:spacing w:val="14"/>
          <w:sz w:val="30"/>
          <w:szCs w:val="30"/>
        </w:rPr>
        <w:t xml:space="preserve"> </w:t>
      </w:r>
      <w:r>
        <w:rPr>
          <w:rFonts w:ascii="宋体" w:hAnsi="宋体" w:eastAsia="宋体" w:cs="宋体"/>
          <w:spacing w:val="-4"/>
          <w:sz w:val="30"/>
          <w:szCs w:val="30"/>
        </w:rPr>
        <w:t>义，即：</w:t>
      </w:r>
    </w:p>
    <w:p w14:paraId="75A65CA6">
      <w:pPr>
        <w:pStyle w:val="2"/>
        <w:spacing w:before="256" w:line="236" w:lineRule="auto"/>
        <w:ind w:left="612"/>
        <w:rPr>
          <w:rFonts w:ascii="宋体" w:hAnsi="宋体" w:eastAsia="宋体" w:cs="宋体"/>
          <w:sz w:val="30"/>
          <w:szCs w:val="30"/>
        </w:rPr>
      </w:pPr>
      <w:r>
        <w:rPr>
          <w:rFonts w:ascii="Times New Roman" w:hAnsi="Times New Roman" w:eastAsia="Times New Roman" w:cs="Times New Roman"/>
          <w:spacing w:val="-4"/>
          <w:position w:val="1"/>
          <w:sz w:val="30"/>
          <w:szCs w:val="30"/>
        </w:rPr>
        <w:t>μ</w:t>
      </w:r>
      <w:r>
        <w:rPr>
          <w:rFonts w:ascii="宋体" w:hAnsi="宋体" w:eastAsia="宋体" w:cs="宋体"/>
          <w:spacing w:val="-4"/>
          <w:position w:val="1"/>
          <w:sz w:val="30"/>
          <w:szCs w:val="30"/>
        </w:rPr>
        <w:t>（</w:t>
      </w:r>
      <w:r>
        <w:rPr>
          <w:i/>
          <w:iCs/>
          <w:spacing w:val="-4"/>
          <w:position w:val="1"/>
          <w:sz w:val="30"/>
          <w:szCs w:val="30"/>
        </w:rPr>
        <w:t>A</w:t>
      </w:r>
      <w:r>
        <w:rPr>
          <w:rFonts w:ascii="宋体" w:hAnsi="宋体" w:eastAsia="宋体" w:cs="宋体"/>
          <w:spacing w:val="-4"/>
          <w:position w:val="1"/>
          <w:sz w:val="30"/>
          <w:szCs w:val="30"/>
        </w:rPr>
        <w:t>）</w:t>
      </w:r>
      <w:r>
        <w:rPr>
          <w:rFonts w:ascii="Times New Roman" w:hAnsi="Times New Roman" w:eastAsia="Times New Roman" w:cs="Times New Roman"/>
          <w:spacing w:val="-4"/>
          <w:position w:val="1"/>
          <w:sz w:val="30"/>
          <w:szCs w:val="30"/>
        </w:rPr>
        <w:t>=max</w:t>
      </w:r>
      <w:r>
        <w:rPr>
          <w:rFonts w:ascii="Times New Roman" w:hAnsi="Times New Roman" w:eastAsia="Times New Roman" w:cs="Times New Roman"/>
          <w:spacing w:val="-4"/>
          <w:position w:val="-4"/>
          <w:sz w:val="30"/>
          <w:szCs w:val="30"/>
        </w:rPr>
        <w:t>x</w:t>
      </w:r>
      <w:r>
        <w:rPr>
          <w:rFonts w:ascii="宋体" w:hAnsi="宋体" w:eastAsia="宋体" w:cs="宋体"/>
          <w:spacing w:val="-4"/>
          <w:position w:val="-4"/>
          <w:sz w:val="30"/>
          <w:szCs w:val="30"/>
        </w:rPr>
        <w:t>∈</w:t>
      </w:r>
      <w:r>
        <w:rPr>
          <w:rFonts w:ascii="Times New Roman" w:hAnsi="Times New Roman" w:eastAsia="Times New Roman" w:cs="Times New Roman"/>
          <w:spacing w:val="-4"/>
          <w:position w:val="-4"/>
          <w:sz w:val="30"/>
          <w:szCs w:val="30"/>
        </w:rPr>
        <w:t>Aμ</w:t>
      </w:r>
      <w:r>
        <w:rPr>
          <w:rFonts w:ascii="宋体" w:hAnsi="宋体" w:eastAsia="宋体" w:cs="宋体"/>
          <w:spacing w:val="-4"/>
          <w:position w:val="1"/>
          <w:sz w:val="30"/>
          <w:szCs w:val="30"/>
        </w:rPr>
        <w:t>（</w:t>
      </w:r>
      <w:r>
        <w:rPr>
          <w:rFonts w:ascii="Times New Roman" w:hAnsi="Times New Roman" w:eastAsia="Times New Roman" w:cs="Times New Roman"/>
          <w:spacing w:val="-4"/>
          <w:position w:val="1"/>
          <w:sz w:val="30"/>
          <w:szCs w:val="30"/>
        </w:rPr>
        <w:t>{</w:t>
      </w:r>
      <w:r>
        <w:rPr>
          <w:i/>
          <w:iCs/>
          <w:spacing w:val="-4"/>
          <w:position w:val="1"/>
          <w:sz w:val="30"/>
          <w:szCs w:val="30"/>
        </w:rPr>
        <w:t>x</w:t>
      </w:r>
      <w:r>
        <w:rPr>
          <w:rFonts w:ascii="Times New Roman" w:hAnsi="Times New Roman" w:eastAsia="Times New Roman" w:cs="Times New Roman"/>
          <w:spacing w:val="-4"/>
          <w:position w:val="1"/>
          <w:sz w:val="30"/>
          <w:szCs w:val="30"/>
        </w:rPr>
        <w:t>}</w:t>
      </w:r>
      <w:r>
        <w:rPr>
          <w:rFonts w:ascii="宋体" w:hAnsi="宋体" w:eastAsia="宋体" w:cs="宋体"/>
          <w:spacing w:val="-4"/>
          <w:position w:val="1"/>
          <w:sz w:val="30"/>
          <w:szCs w:val="30"/>
        </w:rPr>
        <w:t>）</w:t>
      </w:r>
    </w:p>
    <w:p w14:paraId="540127D4">
      <w:pPr>
        <w:spacing w:before="301" w:line="229" w:lineRule="auto"/>
        <w:ind w:left="600"/>
        <w:rPr>
          <w:rFonts w:ascii="Times New Roman" w:hAnsi="Times New Roman" w:eastAsia="Times New Roman" w:cs="Times New Roman"/>
          <w:sz w:val="30"/>
          <w:szCs w:val="30"/>
        </w:rPr>
      </w:pPr>
      <w:r>
        <w:rPr>
          <w:rFonts w:ascii="宋体" w:hAnsi="宋体" w:eastAsia="宋体" w:cs="宋体"/>
          <w:spacing w:val="-1"/>
          <w:sz w:val="30"/>
          <w:szCs w:val="30"/>
        </w:rPr>
        <w:t>例如：已知黛安娜很高，现在我们想知道黛安娜的身高是否在</w:t>
      </w:r>
      <w:r>
        <w:rPr>
          <w:rFonts w:ascii="Times New Roman" w:hAnsi="Times New Roman" w:eastAsia="Times New Roman" w:cs="Times New Roman"/>
          <w:spacing w:val="-1"/>
          <w:sz w:val="30"/>
          <w:szCs w:val="30"/>
        </w:rPr>
        <w:t>1.65</w:t>
      </w:r>
    </w:p>
    <w:p w14:paraId="07C6F2E1">
      <w:pPr>
        <w:spacing w:line="430" w:lineRule="exact"/>
        <w:rPr>
          <w:rFonts w:ascii="宋体" w:hAnsi="宋体" w:eastAsia="宋体" w:cs="宋体"/>
          <w:sz w:val="30"/>
          <w:szCs w:val="30"/>
        </w:rPr>
      </w:pPr>
      <w:r>
        <w:rPr>
          <w:rFonts w:ascii="宋体" w:hAnsi="宋体" w:eastAsia="宋体" w:cs="宋体"/>
          <w:position w:val="2"/>
          <w:sz w:val="30"/>
          <w:szCs w:val="30"/>
        </w:rPr>
        <w:t>米和</w:t>
      </w:r>
      <w:r>
        <w:rPr>
          <w:rFonts w:ascii="Times New Roman" w:hAnsi="Times New Roman" w:eastAsia="Times New Roman" w:cs="Times New Roman"/>
          <w:position w:val="2"/>
          <w:sz w:val="30"/>
          <w:szCs w:val="30"/>
        </w:rPr>
        <w:t>1.70</w:t>
      </w:r>
      <w:r>
        <w:rPr>
          <w:rFonts w:ascii="宋体" w:hAnsi="宋体" w:eastAsia="宋体" w:cs="宋体"/>
          <w:position w:val="2"/>
          <w:sz w:val="30"/>
          <w:szCs w:val="30"/>
        </w:rPr>
        <w:t>米之间。我们将使用之前定义</w:t>
      </w:r>
      <w:r>
        <w:rPr>
          <w:rFonts w:ascii="宋体" w:hAnsi="宋体" w:eastAsia="宋体" w:cs="宋体"/>
          <w:spacing w:val="-1"/>
          <w:position w:val="2"/>
          <w:sz w:val="30"/>
          <w:szCs w:val="30"/>
        </w:rPr>
        <w:t>的相关性函数来计算这个值：</w:t>
      </w:r>
    </w:p>
    <w:p w14:paraId="39985828">
      <w:pPr>
        <w:pStyle w:val="2"/>
        <w:spacing w:before="218" w:line="460" w:lineRule="exact"/>
        <w:ind w:left="612"/>
        <w:rPr>
          <w:rFonts w:ascii="Times New Roman" w:hAnsi="Times New Roman" w:eastAsia="Times New Roman" w:cs="Times New Roman"/>
          <w:sz w:val="30"/>
          <w:szCs w:val="30"/>
        </w:rPr>
      </w:pPr>
      <w:r>
        <w:rPr>
          <w:rFonts w:ascii="Times New Roman" w:hAnsi="Times New Roman" w:eastAsia="Times New Roman" w:cs="Times New Roman"/>
          <w:spacing w:val="-3"/>
          <w:position w:val="6"/>
          <w:sz w:val="30"/>
          <w:szCs w:val="30"/>
        </w:rPr>
        <w:t>μ</w:t>
      </w:r>
      <w:r>
        <w:rPr>
          <w:rFonts w:ascii="宋体" w:hAnsi="宋体" w:eastAsia="宋体" w:cs="宋体"/>
          <w:spacing w:val="-6"/>
          <w:position w:val="6"/>
          <w:sz w:val="30"/>
          <w:szCs w:val="30"/>
        </w:rPr>
        <w:t>（［</w:t>
      </w:r>
      <w:r>
        <w:rPr>
          <w:rFonts w:ascii="Times New Roman" w:hAnsi="Times New Roman" w:eastAsia="Times New Roman" w:cs="Times New Roman"/>
          <w:spacing w:val="-3"/>
          <w:position w:val="6"/>
          <w:sz w:val="30"/>
          <w:szCs w:val="30"/>
        </w:rPr>
        <w:t>1.65</w:t>
      </w:r>
      <w:r>
        <w:rPr>
          <w:rFonts w:ascii="Times New Roman" w:hAnsi="Times New Roman" w:eastAsia="Times New Roman" w:cs="Times New Roman"/>
          <w:spacing w:val="-37"/>
          <w:position w:val="6"/>
          <w:sz w:val="30"/>
          <w:szCs w:val="30"/>
        </w:rPr>
        <w:t xml:space="preserve"> </w:t>
      </w:r>
      <w:r>
        <w:rPr>
          <w:rFonts w:ascii="宋体" w:hAnsi="宋体" w:eastAsia="宋体" w:cs="宋体"/>
          <w:spacing w:val="-3"/>
          <w:position w:val="6"/>
          <w:sz w:val="30"/>
          <w:szCs w:val="30"/>
        </w:rPr>
        <w:t>，</w:t>
      </w:r>
      <w:r>
        <w:rPr>
          <w:rFonts w:ascii="Times New Roman" w:hAnsi="Times New Roman" w:eastAsia="Times New Roman" w:cs="Times New Roman"/>
          <w:spacing w:val="-3"/>
          <w:position w:val="6"/>
          <w:sz w:val="30"/>
          <w:szCs w:val="30"/>
        </w:rPr>
        <w:t>1.70</w:t>
      </w:r>
      <w:r>
        <w:rPr>
          <w:rFonts w:ascii="宋体" w:hAnsi="宋体" w:eastAsia="宋体" w:cs="宋体"/>
          <w:spacing w:val="-6"/>
          <w:position w:val="6"/>
          <w:sz w:val="30"/>
          <w:szCs w:val="30"/>
        </w:rPr>
        <w:t>］）</w:t>
      </w:r>
      <w:r>
        <w:rPr>
          <w:rFonts w:ascii="Times New Roman" w:hAnsi="Times New Roman" w:eastAsia="Times New Roman" w:cs="Times New Roman"/>
          <w:spacing w:val="-3"/>
          <w:position w:val="6"/>
          <w:sz w:val="30"/>
          <w:szCs w:val="30"/>
        </w:rPr>
        <w:t>=max</w:t>
      </w:r>
      <w:r>
        <w:rPr>
          <w:i/>
          <w:iCs/>
          <w:spacing w:val="-3"/>
          <w:sz w:val="30"/>
          <w:szCs w:val="30"/>
        </w:rPr>
        <w:t>x</w:t>
      </w:r>
      <w:r>
        <w:rPr>
          <w:rFonts w:ascii="宋体" w:hAnsi="宋体" w:eastAsia="宋体" w:cs="宋体"/>
          <w:spacing w:val="-3"/>
          <w:sz w:val="30"/>
          <w:szCs w:val="30"/>
        </w:rPr>
        <w:t>∈［</w:t>
      </w:r>
      <w:r>
        <w:rPr>
          <w:rFonts w:ascii="Times New Roman" w:hAnsi="Times New Roman" w:eastAsia="Times New Roman" w:cs="Times New Roman"/>
          <w:spacing w:val="-3"/>
          <w:sz w:val="30"/>
          <w:szCs w:val="30"/>
        </w:rPr>
        <w:t>1.65</w:t>
      </w:r>
      <w:r>
        <w:rPr>
          <w:rFonts w:ascii="Times New Roman" w:hAnsi="Times New Roman" w:eastAsia="Times New Roman" w:cs="Times New Roman"/>
          <w:spacing w:val="-38"/>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1.70</w:t>
      </w:r>
      <w:r>
        <w:rPr>
          <w:rFonts w:ascii="宋体" w:hAnsi="宋体" w:eastAsia="宋体" w:cs="宋体"/>
          <w:spacing w:val="-3"/>
          <w:sz w:val="30"/>
          <w:szCs w:val="30"/>
        </w:rPr>
        <w:t>］</w:t>
      </w:r>
      <w:r>
        <w:rPr>
          <w:rFonts w:ascii="Times New Roman" w:hAnsi="Times New Roman" w:eastAsia="Times New Roman" w:cs="Times New Roman"/>
          <w:spacing w:val="-3"/>
          <w:position w:val="6"/>
          <w:sz w:val="30"/>
          <w:szCs w:val="30"/>
        </w:rPr>
        <w:t>μ</w:t>
      </w:r>
      <w:r>
        <w:rPr>
          <w:rFonts w:ascii="宋体" w:hAnsi="宋体" w:eastAsia="宋体" w:cs="宋体"/>
          <w:spacing w:val="-3"/>
          <w:position w:val="6"/>
          <w:sz w:val="30"/>
          <w:szCs w:val="30"/>
        </w:rPr>
        <w:t>（</w:t>
      </w:r>
      <w:r>
        <w:rPr>
          <w:rFonts w:ascii="Times New Roman" w:hAnsi="Times New Roman" w:eastAsia="Times New Roman" w:cs="Times New Roman"/>
          <w:spacing w:val="-3"/>
          <w:position w:val="6"/>
          <w:sz w:val="30"/>
          <w:szCs w:val="30"/>
        </w:rPr>
        <w:t>{</w:t>
      </w:r>
      <w:r>
        <w:rPr>
          <w:i/>
          <w:iCs/>
          <w:spacing w:val="-3"/>
          <w:position w:val="6"/>
          <w:sz w:val="30"/>
          <w:szCs w:val="30"/>
        </w:rPr>
        <w:t>x</w:t>
      </w:r>
      <w:r>
        <w:rPr>
          <w:rFonts w:ascii="Times New Roman" w:hAnsi="Times New Roman" w:eastAsia="Times New Roman" w:cs="Times New Roman"/>
          <w:spacing w:val="-3"/>
          <w:position w:val="6"/>
          <w:sz w:val="30"/>
          <w:szCs w:val="30"/>
        </w:rPr>
        <w:t>}</w:t>
      </w:r>
      <w:r>
        <w:rPr>
          <w:rFonts w:ascii="宋体" w:hAnsi="宋体" w:eastAsia="宋体" w:cs="宋体"/>
          <w:spacing w:val="-3"/>
          <w:position w:val="6"/>
          <w:sz w:val="30"/>
          <w:szCs w:val="30"/>
        </w:rPr>
        <w:t>）</w:t>
      </w:r>
      <w:r>
        <w:rPr>
          <w:rFonts w:ascii="Times New Roman" w:hAnsi="Times New Roman" w:eastAsia="Times New Roman" w:cs="Times New Roman"/>
          <w:spacing w:val="-3"/>
          <w:position w:val="6"/>
          <w:sz w:val="30"/>
          <w:szCs w:val="30"/>
        </w:rPr>
        <w:t>=0.5</w:t>
      </w:r>
    </w:p>
    <w:p w14:paraId="7D308554">
      <w:pPr>
        <w:spacing w:before="275" w:line="229" w:lineRule="auto"/>
        <w:ind w:left="636"/>
        <w:rPr>
          <w:rFonts w:ascii="宋体" w:hAnsi="宋体" w:eastAsia="宋体" w:cs="宋体"/>
          <w:sz w:val="30"/>
          <w:szCs w:val="30"/>
        </w:rPr>
      </w:pPr>
      <w:r>
        <w:rPr>
          <w:rFonts w:ascii="宋体" w:hAnsi="宋体" w:eastAsia="宋体" w:cs="宋体"/>
          <w:spacing w:val="-2"/>
          <w:sz w:val="30"/>
          <w:szCs w:val="30"/>
        </w:rPr>
        <w:t>由于高度的相关性函数是增量式的，因此</w:t>
      </w:r>
      <w:r>
        <w:rPr>
          <w:rFonts w:ascii="Times New Roman" w:hAnsi="Times New Roman" w:eastAsia="Times New Roman" w:cs="Times New Roman"/>
          <w:spacing w:val="-2"/>
          <w:sz w:val="30"/>
          <w:szCs w:val="30"/>
        </w:rPr>
        <w:t>1.70</w:t>
      </w:r>
      <w:r>
        <w:rPr>
          <w:rFonts w:ascii="宋体" w:hAnsi="宋体" w:eastAsia="宋体" w:cs="宋体"/>
          <w:spacing w:val="-2"/>
          <w:sz w:val="30"/>
          <w:szCs w:val="30"/>
        </w:rPr>
        <w:t>是区间［</w:t>
      </w:r>
      <w:r>
        <w:rPr>
          <w:rFonts w:ascii="Times New Roman" w:hAnsi="Times New Roman" w:eastAsia="Times New Roman" w:cs="Times New Roman"/>
          <w:spacing w:val="-2"/>
          <w:sz w:val="30"/>
          <w:szCs w:val="30"/>
        </w:rPr>
        <w:t>1.65</w:t>
      </w:r>
      <w:r>
        <w:rPr>
          <w:rFonts w:ascii="宋体" w:hAnsi="宋体" w:eastAsia="宋体" w:cs="宋体"/>
          <w:spacing w:val="-2"/>
          <w:sz w:val="30"/>
          <w:szCs w:val="30"/>
        </w:rPr>
        <w:t>，</w:t>
      </w:r>
    </w:p>
    <w:p w14:paraId="6D9956BC">
      <w:pPr>
        <w:spacing w:line="430" w:lineRule="exact"/>
        <w:jc w:val="right"/>
        <w:rPr>
          <w:rFonts w:ascii="宋体" w:hAnsi="宋体" w:eastAsia="宋体" w:cs="宋体"/>
          <w:sz w:val="30"/>
          <w:szCs w:val="30"/>
        </w:rPr>
      </w:pPr>
      <w:r>
        <w:rPr>
          <w:rFonts w:ascii="Times New Roman" w:hAnsi="Times New Roman" w:eastAsia="Times New Roman" w:cs="Times New Roman"/>
          <w:spacing w:val="-2"/>
          <w:position w:val="2"/>
          <w:sz w:val="30"/>
          <w:szCs w:val="30"/>
        </w:rPr>
        <w:t>1.70</w:t>
      </w:r>
      <w:r>
        <w:rPr>
          <w:rFonts w:ascii="宋体" w:hAnsi="宋体" w:eastAsia="宋体" w:cs="宋体"/>
          <w:spacing w:val="-2"/>
          <w:position w:val="2"/>
          <w:sz w:val="30"/>
          <w:szCs w:val="30"/>
        </w:rPr>
        <w:t>］中函数的最大值，此时的函数值为</w:t>
      </w:r>
      <w:r>
        <w:rPr>
          <w:rFonts w:ascii="Times New Roman" w:hAnsi="Times New Roman" w:eastAsia="Times New Roman" w:cs="Times New Roman"/>
          <w:spacing w:val="-2"/>
          <w:position w:val="2"/>
          <w:sz w:val="30"/>
          <w:szCs w:val="30"/>
        </w:rPr>
        <w:t>0.5</w:t>
      </w:r>
      <w:r>
        <w:rPr>
          <w:rFonts w:ascii="Times New Roman" w:hAnsi="Times New Roman" w:eastAsia="Times New Roman" w:cs="Times New Roman"/>
          <w:spacing w:val="-33"/>
          <w:position w:val="2"/>
          <w:sz w:val="30"/>
          <w:szCs w:val="30"/>
        </w:rPr>
        <w:t xml:space="preserve"> </w:t>
      </w:r>
      <w:r>
        <w:rPr>
          <w:rFonts w:ascii="宋体" w:hAnsi="宋体" w:eastAsia="宋体" w:cs="宋体"/>
          <w:spacing w:val="-2"/>
          <w:position w:val="2"/>
          <w:sz w:val="30"/>
          <w:szCs w:val="30"/>
        </w:rPr>
        <w:t>。同样，对于包含条件概率</w:t>
      </w:r>
    </w:p>
    <w:p w14:paraId="0D24E7D3">
      <w:pPr>
        <w:spacing w:line="430" w:lineRule="exact"/>
        <w:rPr>
          <w:rFonts w:ascii="宋体" w:hAnsi="宋体" w:eastAsia="宋体" w:cs="宋体"/>
          <w:sz w:val="30"/>
          <w:szCs w:val="30"/>
        </w:rPr>
        <w:sectPr>
          <w:pgSz w:w="12240" w:h="15840"/>
          <w:pgMar w:top="1346" w:right="1500" w:bottom="400" w:left="1451" w:header="0" w:footer="0" w:gutter="0"/>
          <w:cols w:space="720" w:num="1"/>
        </w:sectPr>
      </w:pPr>
    </w:p>
    <w:p w14:paraId="34D50E9F">
      <w:pPr>
        <w:spacing w:before="114" w:line="225" w:lineRule="auto"/>
        <w:ind w:firstLine="3"/>
        <w:jc w:val="both"/>
        <w:rPr>
          <w:rFonts w:ascii="宋体" w:hAnsi="宋体" w:eastAsia="宋体" w:cs="宋体"/>
          <w:sz w:val="30"/>
          <w:szCs w:val="30"/>
        </w:rPr>
      </w:pPr>
      <w:r>
        <w:rPr>
          <w:rFonts w:ascii="宋体" w:hAnsi="宋体" w:eastAsia="宋体" w:cs="宋体"/>
          <w:spacing w:val="-1"/>
          <w:sz w:val="30"/>
          <w:szCs w:val="30"/>
        </w:rPr>
        <w:t>和贝叶斯定理的概率测度来说，也有许多使用可能性度量的方法，而且</w:t>
      </w:r>
      <w:r>
        <w:rPr>
          <w:rFonts w:ascii="宋体" w:hAnsi="宋体" w:eastAsia="宋体" w:cs="宋体"/>
          <w:spacing w:val="17"/>
          <w:sz w:val="30"/>
          <w:szCs w:val="30"/>
        </w:rPr>
        <w:t xml:space="preserve"> </w:t>
      </w:r>
      <w:r>
        <w:rPr>
          <w:rFonts w:ascii="宋体" w:hAnsi="宋体" w:eastAsia="宋体" w:cs="宋体"/>
          <w:sz w:val="30"/>
          <w:szCs w:val="30"/>
        </w:rPr>
        <w:t>通常用于处理不同类型的不确定性度量（比如</w:t>
      </w:r>
      <w:r>
        <w:rPr>
          <w:rFonts w:ascii="宋体" w:hAnsi="宋体" w:eastAsia="宋体" w:cs="宋体"/>
          <w:spacing w:val="-1"/>
          <w:sz w:val="30"/>
          <w:szCs w:val="30"/>
        </w:rPr>
        <w:t>将它们结合起来，对它们</w:t>
      </w:r>
      <w:r>
        <w:rPr>
          <w:rFonts w:ascii="宋体" w:hAnsi="宋体" w:eastAsia="宋体" w:cs="宋体"/>
          <w:sz w:val="30"/>
          <w:szCs w:val="30"/>
        </w:rPr>
        <w:t xml:space="preserve"> </w:t>
      </w:r>
      <w:r>
        <w:rPr>
          <w:rFonts w:ascii="宋体" w:hAnsi="宋体" w:eastAsia="宋体" w:cs="宋体"/>
          <w:spacing w:val="-2"/>
          <w:sz w:val="30"/>
          <w:szCs w:val="30"/>
        </w:rPr>
        <w:t>进行调节等）。</w:t>
      </w:r>
    </w:p>
    <w:p w14:paraId="79E12481">
      <w:pPr>
        <w:spacing w:before="288" w:line="222" w:lineRule="auto"/>
        <w:ind w:left="7" w:firstLine="612"/>
        <w:rPr>
          <w:rFonts w:ascii="宋体" w:hAnsi="宋体" w:eastAsia="宋体" w:cs="宋体"/>
          <w:sz w:val="30"/>
          <w:szCs w:val="30"/>
        </w:rPr>
      </w:pPr>
      <w:r>
        <w:rPr>
          <w:rFonts w:ascii="宋体" w:hAnsi="宋体" w:eastAsia="宋体" w:cs="宋体"/>
          <w:spacing w:val="-1"/>
          <w:sz w:val="30"/>
          <w:szCs w:val="30"/>
        </w:rPr>
        <w:t>除了在这里看到的，还有其他的不定度测量，例如必然性测度</w:t>
      </w:r>
      <w:r>
        <w:rPr>
          <w:rFonts w:ascii="宋体" w:hAnsi="宋体" w:eastAsia="宋体" w:cs="宋体"/>
          <w:spacing w:val="-2"/>
          <w:sz w:val="30"/>
          <w:szCs w:val="30"/>
        </w:rPr>
        <w:t>，它</w:t>
      </w:r>
      <w:r>
        <w:rPr>
          <w:rFonts w:ascii="宋体" w:hAnsi="宋体" w:eastAsia="宋体" w:cs="宋体"/>
          <w:sz w:val="30"/>
          <w:szCs w:val="30"/>
        </w:rPr>
        <w:t xml:space="preserve"> </w:t>
      </w:r>
      <w:r>
        <w:rPr>
          <w:rFonts w:ascii="宋体" w:hAnsi="宋体" w:eastAsia="宋体" w:cs="宋体"/>
          <w:spacing w:val="-1"/>
          <w:sz w:val="30"/>
          <w:szCs w:val="30"/>
        </w:rPr>
        <w:t>是可能性测度的两倍。还有可信度和似真性测度，它们都是不定度测</w:t>
      </w:r>
    </w:p>
    <w:p w14:paraId="3C56D662">
      <w:pPr>
        <w:spacing w:line="219" w:lineRule="auto"/>
        <w:ind w:left="2"/>
        <w:rPr>
          <w:rFonts w:ascii="宋体" w:hAnsi="宋体" w:eastAsia="宋体" w:cs="宋体"/>
          <w:sz w:val="30"/>
          <w:szCs w:val="30"/>
        </w:rPr>
      </w:pPr>
      <w:r>
        <w:rPr>
          <w:rFonts w:ascii="宋体" w:hAnsi="宋体" w:eastAsia="宋体" w:cs="宋体"/>
          <w:spacing w:val="-1"/>
          <w:sz w:val="30"/>
          <w:szCs w:val="30"/>
        </w:rPr>
        <w:t>量，就是说它们也满足前面提到的条件。</w:t>
      </w:r>
    </w:p>
    <w:p w14:paraId="3C304580">
      <w:pPr>
        <w:spacing w:line="219" w:lineRule="auto"/>
        <w:rPr>
          <w:rFonts w:ascii="宋体" w:hAnsi="宋体" w:eastAsia="宋体" w:cs="宋体"/>
          <w:sz w:val="30"/>
          <w:szCs w:val="30"/>
        </w:rPr>
        <w:sectPr>
          <w:pgSz w:w="12240" w:h="15840"/>
          <w:pgMar w:top="1346" w:right="1500" w:bottom="400" w:left="1449" w:header="0" w:footer="0" w:gutter="0"/>
          <w:cols w:space="720" w:num="1"/>
        </w:sectPr>
      </w:pPr>
    </w:p>
    <w:p w14:paraId="01D92656">
      <w:pPr>
        <w:pStyle w:val="2"/>
        <w:spacing w:line="268" w:lineRule="auto"/>
      </w:pPr>
    </w:p>
    <w:p w14:paraId="1083130C">
      <w:pPr>
        <w:pStyle w:val="2"/>
        <w:spacing w:line="268" w:lineRule="auto"/>
      </w:pPr>
    </w:p>
    <w:p w14:paraId="4357909F">
      <w:pPr>
        <w:pStyle w:val="2"/>
        <w:spacing w:line="269" w:lineRule="auto"/>
      </w:pPr>
    </w:p>
    <w:p w14:paraId="4C174746">
      <w:pPr>
        <w:spacing w:before="137" w:line="219" w:lineRule="auto"/>
        <w:ind w:left="2795"/>
        <w:rPr>
          <w:rFonts w:ascii="宋体" w:hAnsi="宋体" w:eastAsia="宋体" w:cs="宋体"/>
          <w:sz w:val="42"/>
          <w:szCs w:val="42"/>
        </w:rPr>
      </w:pPr>
      <w:r>
        <w:rPr>
          <w:rFonts w:ascii="宋体" w:hAnsi="宋体" w:eastAsia="宋体" w:cs="宋体"/>
          <w:color w:val="005BAC"/>
          <w:spacing w:val="-2"/>
          <w:sz w:val="42"/>
          <w:szCs w:val="42"/>
        </w:rPr>
        <w:t>第五章  对抗型决策</w:t>
      </w:r>
    </w:p>
    <w:p w14:paraId="0EE47EE0">
      <w:pPr>
        <w:pStyle w:val="2"/>
        <w:spacing w:line="316" w:lineRule="auto"/>
      </w:pPr>
    </w:p>
    <w:p w14:paraId="1B6AE9F2">
      <w:pPr>
        <w:spacing w:before="97" w:line="221" w:lineRule="auto"/>
        <w:ind w:left="2" w:firstLine="598"/>
        <w:rPr>
          <w:rFonts w:ascii="宋体" w:hAnsi="宋体" w:eastAsia="宋体" w:cs="宋体"/>
          <w:sz w:val="30"/>
          <w:szCs w:val="30"/>
        </w:rPr>
      </w:pPr>
      <w:r>
        <w:rPr>
          <w:rFonts w:ascii="宋体" w:hAnsi="宋体" w:eastAsia="宋体" w:cs="宋体"/>
          <w:spacing w:val="-1"/>
          <w:sz w:val="30"/>
          <w:szCs w:val="30"/>
        </w:rPr>
        <w:t>第一章提到了决策过程中的一个问题，即如若对手与我们的利益相</w:t>
      </w:r>
      <w:r>
        <w:rPr>
          <w:rFonts w:ascii="宋体" w:hAnsi="宋体" w:eastAsia="宋体" w:cs="宋体"/>
          <w:spacing w:val="16"/>
          <w:sz w:val="30"/>
          <w:szCs w:val="30"/>
        </w:rPr>
        <w:t xml:space="preserve"> </w:t>
      </w:r>
      <w:r>
        <w:rPr>
          <w:rFonts w:ascii="宋体" w:hAnsi="宋体" w:eastAsia="宋体" w:cs="宋体"/>
          <w:spacing w:val="-1"/>
          <w:sz w:val="30"/>
          <w:szCs w:val="30"/>
        </w:rPr>
        <w:t>悖，他们也会进行决策。此问题在博弈论（在计算机科学中）以及人工</w:t>
      </w:r>
      <w:r>
        <w:rPr>
          <w:rFonts w:ascii="宋体" w:hAnsi="宋体" w:eastAsia="宋体" w:cs="宋体"/>
          <w:spacing w:val="17"/>
          <w:sz w:val="30"/>
          <w:szCs w:val="30"/>
        </w:rPr>
        <w:t xml:space="preserve"> </w:t>
      </w:r>
      <w:r>
        <w:rPr>
          <w:rFonts w:ascii="宋体" w:hAnsi="宋体" w:eastAsia="宋体" w:cs="宋体"/>
          <w:spacing w:val="-2"/>
          <w:sz w:val="30"/>
          <w:szCs w:val="30"/>
        </w:rPr>
        <w:t>智能中均有探讨。</w:t>
      </w:r>
    </w:p>
    <w:p w14:paraId="10EDEB67">
      <w:pPr>
        <w:spacing w:before="301" w:line="219" w:lineRule="auto"/>
        <w:ind w:left="602"/>
        <w:rPr>
          <w:rFonts w:ascii="宋体" w:hAnsi="宋体" w:eastAsia="宋体" w:cs="宋体"/>
          <w:sz w:val="30"/>
          <w:szCs w:val="30"/>
        </w:rPr>
      </w:pPr>
      <w:r>
        <w:rPr>
          <w:rFonts w:ascii="宋体" w:hAnsi="宋体" w:eastAsia="宋体" w:cs="宋体"/>
          <w:spacing w:val="-1"/>
          <w:sz w:val="30"/>
          <w:szCs w:val="30"/>
        </w:rPr>
        <w:t>博弈论中（或在计算机科学和编程中</w:t>
      </w:r>
      <w:r>
        <w:rPr>
          <w:rFonts w:ascii="宋体" w:hAnsi="宋体" w:eastAsia="宋体" w:cs="宋体"/>
          <w:spacing w:val="6"/>
          <w:sz w:val="30"/>
          <w:szCs w:val="30"/>
        </w:rPr>
        <w:t>），</w:t>
      </w:r>
      <w:r>
        <w:rPr>
          <w:rFonts w:ascii="宋体" w:hAnsi="宋体" w:eastAsia="宋体" w:cs="宋体"/>
          <w:spacing w:val="-1"/>
          <w:sz w:val="30"/>
          <w:szCs w:val="30"/>
        </w:rPr>
        <w:t>做出决策的人称为局中</w:t>
      </w:r>
    </w:p>
    <w:p w14:paraId="10A675CF">
      <w:pPr>
        <w:spacing w:before="4" w:line="223" w:lineRule="auto"/>
        <w:ind w:left="3"/>
        <w:rPr>
          <w:rFonts w:ascii="宋体" w:hAnsi="宋体" w:eastAsia="宋体" w:cs="宋体"/>
          <w:sz w:val="30"/>
          <w:szCs w:val="30"/>
        </w:rPr>
      </w:pPr>
      <w:r>
        <w:rPr>
          <w:rFonts w:ascii="宋体" w:hAnsi="宋体" w:eastAsia="宋体" w:cs="宋体"/>
          <w:spacing w:val="-1"/>
          <w:sz w:val="30"/>
          <w:szCs w:val="30"/>
        </w:rPr>
        <w:t>人，决策称为策略。局中人参与博弈的目的在于获取利益。利益最终以</w:t>
      </w:r>
      <w:r>
        <w:rPr>
          <w:rFonts w:ascii="宋体" w:hAnsi="宋体" w:eastAsia="宋体" w:cs="宋体"/>
          <w:spacing w:val="15"/>
          <w:sz w:val="30"/>
          <w:szCs w:val="30"/>
        </w:rPr>
        <w:t xml:space="preserve"> </w:t>
      </w:r>
      <w:r>
        <w:rPr>
          <w:rFonts w:ascii="宋体" w:hAnsi="宋体" w:eastAsia="宋体" w:cs="宋体"/>
          <w:spacing w:val="-1"/>
          <w:sz w:val="30"/>
          <w:szCs w:val="30"/>
        </w:rPr>
        <w:t>函数表示，每位局中人的策略都有其对应的函数值，此函数称作支付函</w:t>
      </w:r>
      <w:r>
        <w:rPr>
          <w:rFonts w:ascii="宋体" w:hAnsi="宋体" w:eastAsia="宋体" w:cs="宋体"/>
          <w:spacing w:val="15"/>
          <w:sz w:val="30"/>
          <w:szCs w:val="30"/>
        </w:rPr>
        <w:t xml:space="preserve"> </w:t>
      </w:r>
      <w:r>
        <w:rPr>
          <w:rFonts w:ascii="宋体" w:hAnsi="宋体" w:eastAsia="宋体" w:cs="宋体"/>
          <w:spacing w:val="-8"/>
          <w:sz w:val="30"/>
          <w:szCs w:val="30"/>
        </w:rPr>
        <w:t>数。</w:t>
      </w:r>
    </w:p>
    <w:p w14:paraId="40A2C2C8">
      <w:pPr>
        <w:spacing w:before="292" w:line="224" w:lineRule="auto"/>
        <w:ind w:left="1" w:firstLine="601"/>
        <w:rPr>
          <w:rFonts w:ascii="宋体" w:hAnsi="宋体" w:eastAsia="宋体" w:cs="宋体"/>
          <w:sz w:val="30"/>
          <w:szCs w:val="30"/>
        </w:rPr>
      </w:pPr>
      <w:r>
        <w:rPr>
          <w:rFonts w:ascii="宋体" w:hAnsi="宋体" w:eastAsia="宋体" w:cs="宋体"/>
          <w:spacing w:val="-1"/>
          <w:sz w:val="30"/>
          <w:szCs w:val="30"/>
        </w:rPr>
        <w:t>支付函数的意义在于，举个例子说，其给定的值与所得并非直接对</w:t>
      </w:r>
      <w:r>
        <w:rPr>
          <w:rFonts w:ascii="宋体" w:hAnsi="宋体" w:eastAsia="宋体" w:cs="宋体"/>
          <w:spacing w:val="15"/>
          <w:sz w:val="30"/>
          <w:szCs w:val="30"/>
        </w:rPr>
        <w:t xml:space="preserve"> </w:t>
      </w:r>
      <w:r>
        <w:rPr>
          <w:rFonts w:ascii="宋体" w:hAnsi="宋体" w:eastAsia="宋体" w:cs="宋体"/>
          <w:spacing w:val="-1"/>
          <w:sz w:val="30"/>
          <w:szCs w:val="30"/>
        </w:rPr>
        <w:t>应，而是根据所得衡量其收益。</w:t>
      </w:r>
    </w:p>
    <w:p w14:paraId="0AC80EE9">
      <w:pPr>
        <w:spacing w:before="292" w:line="224" w:lineRule="auto"/>
        <w:ind w:left="2" w:firstLine="602"/>
        <w:rPr>
          <w:rFonts w:ascii="宋体" w:hAnsi="宋体" w:eastAsia="宋体" w:cs="宋体"/>
          <w:sz w:val="30"/>
          <w:szCs w:val="30"/>
        </w:rPr>
      </w:pPr>
      <w:r>
        <w:rPr>
          <w:rFonts w:ascii="宋体" w:hAnsi="宋体" w:eastAsia="宋体" w:cs="宋体"/>
          <w:spacing w:val="-1"/>
          <w:sz w:val="30"/>
          <w:szCs w:val="30"/>
        </w:rPr>
        <w:t>局中人的目标就是获取最大收益，或者说最大效用。每位局中人均</w:t>
      </w:r>
      <w:r>
        <w:rPr>
          <w:rFonts w:ascii="宋体" w:hAnsi="宋体" w:eastAsia="宋体" w:cs="宋体"/>
          <w:spacing w:val="12"/>
          <w:sz w:val="30"/>
          <w:szCs w:val="30"/>
        </w:rPr>
        <w:t xml:space="preserve"> </w:t>
      </w:r>
      <w:r>
        <w:rPr>
          <w:rFonts w:ascii="宋体" w:hAnsi="宋体" w:eastAsia="宋体" w:cs="宋体"/>
          <w:spacing w:val="-1"/>
          <w:sz w:val="30"/>
          <w:szCs w:val="30"/>
        </w:rPr>
        <w:t>有自己的收益，也有相应的支付函数。</w:t>
      </w:r>
    </w:p>
    <w:p w14:paraId="2F9302D5">
      <w:pPr>
        <w:spacing w:before="291" w:line="223" w:lineRule="auto"/>
        <w:ind w:firstLine="604"/>
        <w:jc w:val="both"/>
        <w:rPr>
          <w:rFonts w:ascii="宋体" w:hAnsi="宋体" w:eastAsia="宋体" w:cs="宋体"/>
          <w:sz w:val="30"/>
          <w:szCs w:val="30"/>
        </w:rPr>
      </w:pPr>
      <w:r>
        <w:rPr>
          <w:rFonts w:ascii="宋体" w:hAnsi="宋体" w:eastAsia="宋体" w:cs="宋体"/>
          <w:spacing w:val="-1"/>
          <w:sz w:val="30"/>
          <w:szCs w:val="30"/>
        </w:rPr>
        <w:t>局中人类型多样。在静态博弈和动态博弈中，对手需同时决定策略</w:t>
      </w:r>
      <w:r>
        <w:rPr>
          <w:rFonts w:ascii="宋体" w:hAnsi="宋体" w:eastAsia="宋体" w:cs="宋体"/>
          <w:spacing w:val="12"/>
          <w:sz w:val="30"/>
          <w:szCs w:val="30"/>
        </w:rPr>
        <w:t xml:space="preserve"> </w:t>
      </w:r>
      <w:r>
        <w:rPr>
          <w:rFonts w:ascii="宋体" w:hAnsi="宋体" w:eastAsia="宋体" w:cs="宋体"/>
          <w:spacing w:val="-1"/>
          <w:sz w:val="30"/>
          <w:szCs w:val="30"/>
        </w:rPr>
        <w:t>（即决策</w:t>
      </w:r>
      <w:r>
        <w:rPr>
          <w:rFonts w:ascii="宋体" w:hAnsi="宋体" w:eastAsia="宋体" w:cs="宋体"/>
          <w:spacing w:val="8"/>
          <w:sz w:val="30"/>
          <w:szCs w:val="30"/>
        </w:rPr>
        <w:t>），</w:t>
      </w:r>
      <w:r>
        <w:rPr>
          <w:rFonts w:ascii="宋体" w:hAnsi="宋体" w:eastAsia="宋体" w:cs="宋体"/>
          <w:spacing w:val="-1"/>
          <w:sz w:val="30"/>
          <w:szCs w:val="30"/>
        </w:rPr>
        <w:t>或者说，每个局中人要在不知道对手决策的前提下决策。</w:t>
      </w:r>
      <w:r>
        <w:rPr>
          <w:rFonts w:ascii="宋体" w:hAnsi="宋体" w:eastAsia="宋体" w:cs="宋体"/>
          <w:spacing w:val="1"/>
          <w:sz w:val="30"/>
          <w:szCs w:val="30"/>
        </w:rPr>
        <w:t xml:space="preserve"> </w:t>
      </w:r>
      <w:r>
        <w:rPr>
          <w:rFonts w:ascii="宋体" w:hAnsi="宋体" w:eastAsia="宋体" w:cs="宋体"/>
          <w:spacing w:val="-1"/>
          <w:sz w:val="30"/>
          <w:szCs w:val="30"/>
        </w:rPr>
        <w:t>对他们来说，动态博弈就是依次决定策略的对局。</w:t>
      </w:r>
    </w:p>
    <w:p w14:paraId="21C48CD7">
      <w:pPr>
        <w:spacing w:line="223" w:lineRule="auto"/>
        <w:rPr>
          <w:rFonts w:ascii="宋体" w:hAnsi="宋体" w:eastAsia="宋体" w:cs="宋体"/>
          <w:sz w:val="30"/>
          <w:szCs w:val="30"/>
        </w:rPr>
        <w:sectPr>
          <w:pgSz w:w="12240" w:h="15840"/>
          <w:pgMar w:top="1346" w:right="1500" w:bottom="400" w:left="1450" w:header="0" w:footer="0" w:gutter="0"/>
          <w:cols w:space="720" w:num="1"/>
        </w:sectPr>
      </w:pPr>
    </w:p>
    <w:p w14:paraId="2095701D">
      <w:pPr>
        <w:pStyle w:val="2"/>
        <w:spacing w:line="247" w:lineRule="auto"/>
      </w:pPr>
    </w:p>
    <w:p w14:paraId="2440479E">
      <w:pPr>
        <w:pStyle w:val="2"/>
        <w:spacing w:line="247" w:lineRule="auto"/>
      </w:pPr>
    </w:p>
    <w:p w14:paraId="75D9951A">
      <w:pPr>
        <w:pStyle w:val="2"/>
        <w:spacing w:line="248" w:lineRule="auto"/>
      </w:pPr>
    </w:p>
    <w:p w14:paraId="10C269CF">
      <w:pPr>
        <w:spacing w:before="120" w:line="221" w:lineRule="auto"/>
        <w:ind w:left="3930"/>
        <w:rPr>
          <w:rFonts w:ascii="宋体" w:hAnsi="宋体" w:eastAsia="宋体" w:cs="宋体"/>
          <w:sz w:val="37"/>
          <w:szCs w:val="37"/>
        </w:rPr>
      </w:pPr>
      <w:r>
        <w:rPr>
          <w:rFonts w:ascii="宋体" w:hAnsi="宋体" w:eastAsia="宋体" w:cs="宋体"/>
          <w:color w:val="005BAC"/>
          <w:spacing w:val="6"/>
          <w:sz w:val="37"/>
          <w:szCs w:val="37"/>
        </w:rPr>
        <w:t>静态博弈</w:t>
      </w:r>
    </w:p>
    <w:p w14:paraId="1FF05F44">
      <w:pPr>
        <w:pStyle w:val="2"/>
        <w:spacing w:line="391" w:lineRule="auto"/>
      </w:pPr>
    </w:p>
    <w:p w14:paraId="33DCA6C4">
      <w:pPr>
        <w:spacing w:before="97" w:line="231" w:lineRule="auto"/>
        <w:ind w:left="12" w:firstLine="603"/>
        <w:jc w:val="both"/>
        <w:rPr>
          <w:rFonts w:ascii="宋体" w:hAnsi="宋体" w:eastAsia="宋体" w:cs="宋体"/>
          <w:sz w:val="30"/>
          <w:szCs w:val="30"/>
        </w:rPr>
      </w:pPr>
      <w:r>
        <w:rPr>
          <w:rFonts w:ascii="宋体" w:hAnsi="宋体" w:eastAsia="宋体" w:cs="宋体"/>
          <w:spacing w:val="-1"/>
          <w:sz w:val="30"/>
          <w:szCs w:val="30"/>
        </w:rPr>
        <w:t>先看静态博弈中只有两个局中人的经典例子</w:t>
      </w:r>
      <w:r>
        <w:rPr>
          <w:rFonts w:ascii="Times New Roman" w:hAnsi="Times New Roman" w:eastAsia="Times New Roman" w:cs="Times New Roman"/>
          <w:spacing w:val="-1"/>
          <w:sz w:val="30"/>
          <w:szCs w:val="30"/>
        </w:rPr>
        <w:t>——</w:t>
      </w:r>
      <w:r>
        <w:rPr>
          <w:rFonts w:ascii="宋体" w:hAnsi="宋体" w:eastAsia="宋体" w:cs="宋体"/>
          <w:spacing w:val="-1"/>
          <w:sz w:val="30"/>
          <w:szCs w:val="30"/>
        </w:rPr>
        <w:t>囚徒困境。现实情</w:t>
      </w:r>
      <w:r>
        <w:rPr>
          <w:rFonts w:ascii="宋体" w:hAnsi="宋体" w:eastAsia="宋体" w:cs="宋体"/>
          <w:spacing w:val="10"/>
          <w:sz w:val="30"/>
          <w:szCs w:val="30"/>
        </w:rPr>
        <w:t xml:space="preserve"> </w:t>
      </w:r>
      <w:r>
        <w:rPr>
          <w:rFonts w:ascii="宋体" w:hAnsi="宋体" w:eastAsia="宋体" w:cs="宋体"/>
          <w:spacing w:val="-1"/>
          <w:sz w:val="30"/>
          <w:szCs w:val="30"/>
        </w:rPr>
        <w:t>况下局中人不止两个，可能会很多。此问题是由数学家艾伯特</w:t>
      </w:r>
      <w:r>
        <w:rPr>
          <w:rFonts w:ascii="Times New Roman" w:hAnsi="Times New Roman" w:eastAsia="Times New Roman" w:cs="Times New Roman"/>
          <w:spacing w:val="-1"/>
          <w:sz w:val="30"/>
          <w:szCs w:val="30"/>
        </w:rPr>
        <w:t>·W.</w:t>
      </w:r>
      <w:r>
        <w:rPr>
          <w:rFonts w:ascii="宋体" w:hAnsi="宋体" w:eastAsia="宋体" w:cs="宋体"/>
          <w:spacing w:val="-1"/>
          <w:sz w:val="30"/>
          <w:szCs w:val="30"/>
        </w:rPr>
        <w:t>塔克</w:t>
      </w:r>
      <w:r>
        <w:rPr>
          <w:rFonts w:ascii="宋体" w:hAnsi="宋体" w:eastAsia="宋体" w:cs="宋体"/>
          <w:spacing w:val="8"/>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Albert W.Tucker</w:t>
      </w:r>
      <w:r>
        <w:rPr>
          <w:rFonts w:ascii="宋体" w:hAnsi="宋体" w:eastAsia="宋体" w:cs="宋体"/>
          <w:spacing w:val="-1"/>
          <w:sz w:val="30"/>
          <w:szCs w:val="30"/>
        </w:rPr>
        <w:t>）提出的。</w:t>
      </w:r>
    </w:p>
    <w:p w14:paraId="401EBCEB">
      <w:pPr>
        <w:pStyle w:val="2"/>
        <w:spacing w:line="287" w:lineRule="auto"/>
      </w:pPr>
    </w:p>
    <w:p w14:paraId="1DD3D3C9">
      <w:pPr>
        <w:pStyle w:val="2"/>
        <w:spacing w:line="288" w:lineRule="auto"/>
      </w:pPr>
    </w:p>
    <w:p w14:paraId="7A08E138">
      <w:pPr>
        <w:spacing w:before="120" w:line="222" w:lineRule="auto"/>
        <w:ind w:left="43"/>
        <w:rPr>
          <w:rFonts w:ascii="宋体" w:hAnsi="宋体" w:eastAsia="宋体" w:cs="宋体"/>
          <w:sz w:val="37"/>
          <w:szCs w:val="37"/>
        </w:rPr>
      </w:pPr>
      <w:r>
        <w:rPr>
          <w:rFonts w:ascii="宋体" w:hAnsi="宋体" w:eastAsia="宋体" w:cs="宋体"/>
          <w:color w:val="005BAC"/>
          <w:spacing w:val="-7"/>
          <w:sz w:val="37"/>
          <w:szCs w:val="37"/>
        </w:rPr>
        <w:t>囚徒困境</w:t>
      </w:r>
    </w:p>
    <w:p w14:paraId="3F373134">
      <w:pPr>
        <w:pStyle w:val="2"/>
        <w:spacing w:line="405" w:lineRule="auto"/>
      </w:pPr>
    </w:p>
    <w:p w14:paraId="7451E011">
      <w:pPr>
        <w:spacing w:before="98" w:line="222" w:lineRule="auto"/>
        <w:ind w:left="11" w:firstLine="600"/>
        <w:rPr>
          <w:rFonts w:ascii="宋体" w:hAnsi="宋体" w:eastAsia="宋体" w:cs="宋体"/>
          <w:sz w:val="30"/>
          <w:szCs w:val="30"/>
        </w:rPr>
      </w:pPr>
      <w:r>
        <w:rPr>
          <w:rFonts w:ascii="宋体" w:hAnsi="宋体" w:eastAsia="宋体" w:cs="宋体"/>
          <w:spacing w:val="-1"/>
          <w:sz w:val="30"/>
          <w:szCs w:val="30"/>
        </w:rPr>
        <w:t>两个犯罪嫌疑人被隔离开，分别拘留于不同的房间。警察认为他们</w:t>
      </w:r>
      <w:r>
        <w:rPr>
          <w:rFonts w:ascii="宋体" w:hAnsi="宋体" w:eastAsia="宋体" w:cs="宋体"/>
          <w:spacing w:val="15"/>
          <w:sz w:val="30"/>
          <w:szCs w:val="30"/>
        </w:rPr>
        <w:t xml:space="preserve"> </w:t>
      </w:r>
      <w:r>
        <w:rPr>
          <w:rFonts w:ascii="宋体" w:hAnsi="宋体" w:eastAsia="宋体" w:cs="宋体"/>
          <w:spacing w:val="-1"/>
          <w:sz w:val="30"/>
          <w:szCs w:val="30"/>
        </w:rPr>
        <w:t>犯有偷盗罪，但无确凿的证据。检察官给囚犯（单独）提供两种选择：</w:t>
      </w:r>
      <w:r>
        <w:rPr>
          <w:rFonts w:ascii="宋体" w:hAnsi="宋体" w:eastAsia="宋体" w:cs="宋体"/>
          <w:spacing w:val="17"/>
          <w:sz w:val="30"/>
          <w:szCs w:val="30"/>
        </w:rPr>
        <w:t xml:space="preserve"> </w:t>
      </w:r>
      <w:r>
        <w:rPr>
          <w:rFonts w:ascii="宋体" w:hAnsi="宋体" w:eastAsia="宋体" w:cs="宋体"/>
          <w:spacing w:val="-1"/>
          <w:sz w:val="30"/>
          <w:szCs w:val="30"/>
        </w:rPr>
        <w:t>一个是承认偷盗，另一个是选择抵赖。如果两人均拒不坦白，检察官将</w:t>
      </w:r>
      <w:r>
        <w:rPr>
          <w:rFonts w:ascii="宋体" w:hAnsi="宋体" w:eastAsia="宋体" w:cs="宋体"/>
          <w:spacing w:val="17"/>
          <w:sz w:val="30"/>
          <w:szCs w:val="30"/>
        </w:rPr>
        <w:t xml:space="preserve"> </w:t>
      </w:r>
      <w:r>
        <w:rPr>
          <w:rFonts w:ascii="宋体" w:hAnsi="宋体" w:eastAsia="宋体" w:cs="宋体"/>
          <w:spacing w:val="-1"/>
          <w:sz w:val="30"/>
          <w:szCs w:val="30"/>
        </w:rPr>
        <w:t>以非法偷盗罪对其起诉，刑罚较轻。如果一人坦白，一人抵赖，坦白的</w:t>
      </w:r>
      <w:r>
        <w:rPr>
          <w:rFonts w:ascii="宋体" w:hAnsi="宋体" w:eastAsia="宋体" w:cs="宋体"/>
          <w:spacing w:val="17"/>
          <w:sz w:val="30"/>
          <w:szCs w:val="30"/>
        </w:rPr>
        <w:t xml:space="preserve"> </w:t>
      </w:r>
      <w:r>
        <w:rPr>
          <w:rFonts w:ascii="宋体" w:hAnsi="宋体" w:eastAsia="宋体" w:cs="宋体"/>
          <w:spacing w:val="-1"/>
          <w:sz w:val="30"/>
          <w:szCs w:val="30"/>
        </w:rPr>
        <w:t>人会以较轻的罪行被起诉，而抵赖的人会以更严重的罪行受到起诉。如</w:t>
      </w:r>
      <w:r>
        <w:rPr>
          <w:rFonts w:ascii="宋体" w:hAnsi="宋体" w:eastAsia="宋体" w:cs="宋体"/>
          <w:spacing w:val="17"/>
          <w:sz w:val="30"/>
          <w:szCs w:val="30"/>
        </w:rPr>
        <w:t xml:space="preserve"> </w:t>
      </w:r>
      <w:r>
        <w:rPr>
          <w:rFonts w:ascii="宋体" w:hAnsi="宋体" w:eastAsia="宋体" w:cs="宋体"/>
          <w:spacing w:val="-1"/>
          <w:sz w:val="30"/>
          <w:szCs w:val="30"/>
        </w:rPr>
        <w:t>果两个人都坦白，他们会受到相同的重罪起诉，但刑期会缩短。</w:t>
      </w:r>
    </w:p>
    <w:p w14:paraId="5668C57C">
      <w:pPr>
        <w:spacing w:before="259" w:line="238" w:lineRule="auto"/>
        <w:ind w:left="11" w:right="150" w:firstLine="598"/>
        <w:rPr>
          <w:rFonts w:ascii="宋体" w:hAnsi="宋体" w:eastAsia="宋体" w:cs="宋体"/>
          <w:sz w:val="30"/>
          <w:szCs w:val="30"/>
        </w:rPr>
      </w:pPr>
      <w:r>
        <w:rPr>
          <w:rFonts w:ascii="宋体" w:hAnsi="宋体" w:eastAsia="宋体" w:cs="宋体"/>
          <w:spacing w:val="-1"/>
          <w:sz w:val="30"/>
          <w:szCs w:val="30"/>
        </w:rPr>
        <w:t>假设判决如下：如果两人都坦白，那么两人均被判处</w:t>
      </w:r>
      <w:r>
        <w:rPr>
          <w:rFonts w:ascii="Times New Roman" w:hAnsi="Times New Roman" w:eastAsia="Times New Roman" w:cs="Times New Roman"/>
          <w:spacing w:val="-1"/>
          <w:sz w:val="30"/>
          <w:szCs w:val="30"/>
        </w:rPr>
        <w:t>4</w:t>
      </w:r>
      <w:r>
        <w:rPr>
          <w:rFonts w:ascii="宋体" w:hAnsi="宋体" w:eastAsia="宋体" w:cs="宋体"/>
          <w:spacing w:val="-1"/>
          <w:sz w:val="30"/>
          <w:szCs w:val="30"/>
        </w:rPr>
        <w:t>年有期徒</w:t>
      </w:r>
      <w:r>
        <w:rPr>
          <w:rFonts w:ascii="宋体" w:hAnsi="宋体" w:eastAsia="宋体" w:cs="宋体"/>
          <w:spacing w:val="5"/>
          <w:sz w:val="30"/>
          <w:szCs w:val="30"/>
        </w:rPr>
        <w:t xml:space="preserve">   </w:t>
      </w:r>
      <w:r>
        <w:rPr>
          <w:rFonts w:ascii="宋体" w:hAnsi="宋体" w:eastAsia="宋体" w:cs="宋体"/>
          <w:spacing w:val="-1"/>
          <w:sz w:val="30"/>
          <w:szCs w:val="30"/>
        </w:rPr>
        <w:t>刑。如果一个人坦白，另一个抵赖，那么坦白者无罪，抵赖者被判处</w:t>
      </w:r>
      <w:r>
        <w:rPr>
          <w:rFonts w:ascii="Times New Roman" w:hAnsi="Times New Roman" w:eastAsia="Times New Roman" w:cs="Times New Roman"/>
          <w:spacing w:val="-1"/>
          <w:sz w:val="30"/>
          <w:szCs w:val="30"/>
        </w:rPr>
        <w:t>5</w:t>
      </w:r>
      <w:r>
        <w:rPr>
          <w:rFonts w:ascii="Times New Roman" w:hAnsi="Times New Roman" w:eastAsia="Times New Roman" w:cs="Times New Roman"/>
          <w:spacing w:val="17"/>
          <w:sz w:val="30"/>
          <w:szCs w:val="30"/>
        </w:rPr>
        <w:t xml:space="preserve"> </w:t>
      </w:r>
      <w:r>
        <w:rPr>
          <w:rFonts w:ascii="宋体" w:hAnsi="宋体" w:eastAsia="宋体" w:cs="宋体"/>
          <w:spacing w:val="-1"/>
          <w:sz w:val="30"/>
          <w:szCs w:val="30"/>
        </w:rPr>
        <w:t>年徒刑。如果两人都抵赖，那么两人都被判处</w:t>
      </w:r>
      <w:r>
        <w:rPr>
          <w:rFonts w:ascii="Times New Roman" w:hAnsi="Times New Roman" w:eastAsia="Times New Roman" w:cs="Times New Roman"/>
          <w:spacing w:val="-1"/>
          <w:sz w:val="30"/>
          <w:szCs w:val="30"/>
        </w:rPr>
        <w:t>2</w:t>
      </w:r>
      <w:r>
        <w:rPr>
          <w:rFonts w:ascii="宋体" w:hAnsi="宋体" w:eastAsia="宋体" w:cs="宋体"/>
          <w:spacing w:val="-1"/>
          <w:sz w:val="30"/>
          <w:szCs w:val="30"/>
        </w:rPr>
        <w:t>年徒刑。</w:t>
      </w:r>
    </w:p>
    <w:p w14:paraId="551308FF">
      <w:pPr>
        <w:spacing w:before="272" w:line="183" w:lineRule="auto"/>
        <w:ind w:left="618"/>
        <w:rPr>
          <w:rFonts w:ascii="微软雅黑" w:hAnsi="微软雅黑" w:eastAsia="微软雅黑" w:cs="微软雅黑"/>
          <w:sz w:val="30"/>
          <w:szCs w:val="30"/>
        </w:rPr>
      </w:pPr>
      <w:r>
        <w:rPr>
          <w:rFonts w:ascii="微软雅黑" w:hAnsi="微软雅黑" w:eastAsia="微软雅黑" w:cs="微软雅黑"/>
          <w:spacing w:val="-6"/>
          <w:sz w:val="30"/>
          <w:szCs w:val="30"/>
        </w:rPr>
        <w:t>问题表征</w:t>
      </w:r>
    </w:p>
    <w:p w14:paraId="6C45BDC0">
      <w:pPr>
        <w:spacing w:before="249" w:line="223" w:lineRule="auto"/>
        <w:ind w:left="9" w:right="43" w:firstLine="602"/>
        <w:jc w:val="both"/>
        <w:rPr>
          <w:rFonts w:ascii="宋体" w:hAnsi="宋体" w:eastAsia="宋体" w:cs="宋体"/>
          <w:sz w:val="30"/>
          <w:szCs w:val="30"/>
        </w:rPr>
      </w:pPr>
      <w:r>
        <w:rPr>
          <w:rFonts w:ascii="宋体" w:hAnsi="宋体" w:eastAsia="宋体" w:cs="宋体"/>
          <w:spacing w:val="-2"/>
          <w:sz w:val="30"/>
          <w:szCs w:val="30"/>
        </w:rPr>
        <w:t>这类的问题可通过表格或矩阵来表示。此表格称为问题的标准型。</w:t>
      </w:r>
      <w:r>
        <w:rPr>
          <w:rFonts w:ascii="宋体" w:hAnsi="宋体" w:eastAsia="宋体" w:cs="宋体"/>
          <w:sz w:val="30"/>
          <w:szCs w:val="30"/>
        </w:rPr>
        <w:t xml:space="preserve"> </w:t>
      </w:r>
      <w:r>
        <w:rPr>
          <w:rFonts w:ascii="宋体" w:hAnsi="宋体" w:eastAsia="宋体" w:cs="宋体"/>
          <w:spacing w:val="-2"/>
          <w:sz w:val="30"/>
          <w:szCs w:val="30"/>
        </w:rPr>
        <w:t>表中每个局中人都有一个维度，每个维度中的单元格与策略数量相同。</w:t>
      </w:r>
      <w:r>
        <w:rPr>
          <w:rFonts w:ascii="宋体" w:hAnsi="宋体" w:eastAsia="宋体" w:cs="宋体"/>
          <w:spacing w:val="7"/>
          <w:sz w:val="30"/>
          <w:szCs w:val="30"/>
        </w:rPr>
        <w:t xml:space="preserve"> </w:t>
      </w:r>
      <w:r>
        <w:rPr>
          <w:rFonts w:ascii="宋体" w:hAnsi="宋体" w:eastAsia="宋体" w:cs="宋体"/>
          <w:spacing w:val="-1"/>
          <w:sz w:val="30"/>
          <w:szCs w:val="30"/>
        </w:rPr>
        <w:t>所以，表中的每个位置都会有局中人特定策略的效用函数。</w:t>
      </w:r>
    </w:p>
    <w:p w14:paraId="6192565C">
      <w:pPr>
        <w:pStyle w:val="2"/>
        <w:spacing w:before="260" w:line="251" w:lineRule="auto"/>
        <w:ind w:right="67" w:firstLine="613"/>
        <w:jc w:val="both"/>
        <w:rPr>
          <w:rFonts w:ascii="宋体" w:hAnsi="宋体" w:eastAsia="宋体" w:cs="宋体"/>
          <w:sz w:val="30"/>
          <w:szCs w:val="30"/>
        </w:rPr>
      </w:pPr>
      <w:r>
        <w:rPr>
          <w:rFonts w:ascii="宋体" w:hAnsi="宋体" w:eastAsia="宋体" w:cs="宋体"/>
          <w:spacing w:val="-9"/>
          <w:sz w:val="30"/>
          <w:szCs w:val="30"/>
        </w:rPr>
        <w:t>形式上讲，如果第一个局中人有策略</w:t>
      </w:r>
      <w:r>
        <w:rPr>
          <w:i/>
          <w:iCs/>
          <w:spacing w:val="-9"/>
          <w:sz w:val="30"/>
          <w:szCs w:val="30"/>
        </w:rPr>
        <w:t>A</w:t>
      </w:r>
      <w:r>
        <w:rPr>
          <w:rFonts w:ascii="Times New Roman" w:hAnsi="Times New Roman" w:eastAsia="Times New Roman" w:cs="Times New Roman"/>
          <w:spacing w:val="-9"/>
          <w:sz w:val="30"/>
          <w:szCs w:val="30"/>
        </w:rPr>
        <w:t>=</w:t>
      </w:r>
      <w:r>
        <w:rPr>
          <w:rFonts w:ascii="Times New Roman" w:hAnsi="Times New Roman" w:eastAsia="Times New Roman" w:cs="Times New Roman"/>
          <w:spacing w:val="-9"/>
          <w:position w:val="-2"/>
          <w:sz w:val="30"/>
          <w:szCs w:val="30"/>
        </w:rPr>
        <w:t>{</w:t>
      </w:r>
      <w:r>
        <w:rPr>
          <w:i/>
          <w:iCs/>
          <w:spacing w:val="-9"/>
          <w:position w:val="-2"/>
          <w:sz w:val="30"/>
          <w:szCs w:val="30"/>
        </w:rPr>
        <w:t>a</w:t>
      </w:r>
      <w:r>
        <w:rPr>
          <w:rFonts w:ascii="Times New Roman" w:hAnsi="Times New Roman" w:eastAsia="Times New Roman" w:cs="Times New Roman"/>
          <w:spacing w:val="-9"/>
          <w:position w:val="-2"/>
          <w:sz w:val="30"/>
          <w:szCs w:val="30"/>
        </w:rPr>
        <w:t>1</w:t>
      </w:r>
      <w:r>
        <w:rPr>
          <w:rFonts w:ascii="Times New Roman" w:hAnsi="Times New Roman" w:eastAsia="Times New Roman" w:cs="Times New Roman"/>
          <w:spacing w:val="-35"/>
          <w:position w:val="-2"/>
          <w:sz w:val="30"/>
          <w:szCs w:val="30"/>
        </w:rPr>
        <w:t xml:space="preserve"> </w:t>
      </w:r>
      <w:r>
        <w:rPr>
          <w:rFonts w:ascii="宋体" w:hAnsi="宋体" w:eastAsia="宋体" w:cs="宋体"/>
          <w:spacing w:val="-9"/>
          <w:sz w:val="30"/>
          <w:szCs w:val="30"/>
        </w:rPr>
        <w:t>，</w:t>
      </w:r>
      <w:r>
        <w:rPr>
          <w:rFonts w:ascii="Times New Roman" w:hAnsi="Times New Roman" w:eastAsia="Times New Roman" w:cs="Times New Roman"/>
          <w:spacing w:val="-9"/>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9"/>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9"/>
          <w:sz w:val="30"/>
          <w:szCs w:val="30"/>
        </w:rPr>
        <w:t>,</w:t>
      </w:r>
      <w:r>
        <w:rPr>
          <w:rFonts w:ascii="宋体" w:hAnsi="宋体" w:eastAsia="宋体" w:cs="宋体"/>
          <w:spacing w:val="76"/>
          <w:sz w:val="30"/>
          <w:szCs w:val="30"/>
        </w:rPr>
        <w:t xml:space="preserve"> </w:t>
      </w:r>
      <w:r>
        <w:rPr>
          <w:i/>
          <w:iCs/>
          <w:spacing w:val="-9"/>
          <w:sz w:val="30"/>
          <w:szCs w:val="30"/>
        </w:rPr>
        <w:t>a</w:t>
      </w:r>
      <w:r>
        <w:rPr>
          <w:rFonts w:ascii="Times New Roman" w:hAnsi="Times New Roman" w:eastAsia="Times New Roman" w:cs="Times New Roman"/>
          <w:spacing w:val="-9"/>
          <w:position w:val="-6"/>
          <w:sz w:val="30"/>
          <w:szCs w:val="30"/>
        </w:rPr>
        <w:t>m</w:t>
      </w:r>
      <w:r>
        <w:rPr>
          <w:rFonts w:ascii="Times New Roman" w:hAnsi="Times New Roman" w:eastAsia="Times New Roman" w:cs="Times New Roman"/>
          <w:spacing w:val="-9"/>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9"/>
          <w:sz w:val="30"/>
          <w:szCs w:val="30"/>
        </w:rPr>
        <w:t>，第二个</w:t>
      </w:r>
      <w:r>
        <w:rPr>
          <w:rFonts w:ascii="宋体" w:hAnsi="宋体" w:eastAsia="宋体" w:cs="宋体"/>
          <w:sz w:val="30"/>
          <w:szCs w:val="30"/>
        </w:rPr>
        <w:t xml:space="preserve"> </w:t>
      </w:r>
      <w:r>
        <w:rPr>
          <w:rFonts w:ascii="宋体" w:hAnsi="宋体" w:eastAsia="宋体" w:cs="宋体"/>
          <w:spacing w:val="-9"/>
          <w:sz w:val="30"/>
          <w:szCs w:val="30"/>
        </w:rPr>
        <w:t>局中人有策略</w:t>
      </w:r>
      <w:r>
        <w:rPr>
          <w:i/>
          <w:iCs/>
          <w:spacing w:val="-9"/>
          <w:sz w:val="30"/>
          <w:szCs w:val="30"/>
        </w:rPr>
        <w:t>B</w:t>
      </w:r>
      <w:r>
        <w:rPr>
          <w:rFonts w:ascii="Times New Roman" w:hAnsi="Times New Roman" w:eastAsia="Times New Roman" w:cs="Times New Roman"/>
          <w:spacing w:val="-9"/>
          <w:sz w:val="30"/>
          <w:szCs w:val="30"/>
        </w:rPr>
        <w:t>=</w:t>
      </w:r>
      <w:r>
        <w:rPr>
          <w:rFonts w:ascii="Times New Roman" w:hAnsi="Times New Roman" w:eastAsia="Times New Roman" w:cs="Times New Roman"/>
          <w:spacing w:val="-9"/>
          <w:position w:val="-2"/>
          <w:sz w:val="30"/>
          <w:szCs w:val="30"/>
        </w:rPr>
        <w:t>{</w:t>
      </w:r>
      <w:r>
        <w:rPr>
          <w:i/>
          <w:iCs/>
          <w:spacing w:val="-9"/>
          <w:position w:val="-2"/>
          <w:sz w:val="30"/>
          <w:szCs w:val="30"/>
        </w:rPr>
        <w:t>b</w:t>
      </w:r>
      <w:r>
        <w:rPr>
          <w:rFonts w:ascii="Times New Roman" w:hAnsi="Times New Roman" w:eastAsia="Times New Roman" w:cs="Times New Roman"/>
          <w:spacing w:val="-9"/>
          <w:position w:val="-2"/>
          <w:sz w:val="30"/>
          <w:szCs w:val="30"/>
        </w:rPr>
        <w:t>1</w:t>
      </w:r>
      <w:r>
        <w:rPr>
          <w:rFonts w:ascii="Times New Roman" w:hAnsi="Times New Roman" w:eastAsia="Times New Roman" w:cs="Times New Roman"/>
          <w:spacing w:val="-39"/>
          <w:position w:val="-2"/>
          <w:sz w:val="30"/>
          <w:szCs w:val="30"/>
        </w:rPr>
        <w:t xml:space="preserve"> </w:t>
      </w:r>
      <w:r>
        <w:rPr>
          <w:rFonts w:ascii="宋体" w:hAnsi="宋体" w:eastAsia="宋体" w:cs="宋体"/>
          <w:spacing w:val="-9"/>
          <w:sz w:val="30"/>
          <w:szCs w:val="30"/>
        </w:rPr>
        <w:t>，</w:t>
      </w:r>
      <w:r>
        <w:rPr>
          <w:rFonts w:ascii="Times New Roman" w:hAnsi="Times New Roman" w:eastAsia="Times New Roman" w:cs="Times New Roman"/>
          <w:spacing w:val="-9"/>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9"/>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9"/>
          <w:sz w:val="30"/>
          <w:szCs w:val="30"/>
        </w:rPr>
        <w:t>,</w:t>
      </w:r>
      <w:r>
        <w:rPr>
          <w:rFonts w:ascii="宋体" w:hAnsi="宋体" w:eastAsia="宋体" w:cs="宋体"/>
          <w:spacing w:val="78"/>
          <w:sz w:val="30"/>
          <w:szCs w:val="30"/>
        </w:rPr>
        <w:t xml:space="preserve"> </w:t>
      </w:r>
      <w:r>
        <w:rPr>
          <w:i/>
          <w:iCs/>
          <w:spacing w:val="-9"/>
          <w:sz w:val="30"/>
          <w:szCs w:val="30"/>
        </w:rPr>
        <w:t>b</w:t>
      </w:r>
      <w:r>
        <w:rPr>
          <w:rFonts w:ascii="Times New Roman" w:hAnsi="Times New Roman" w:eastAsia="Times New Roman" w:cs="Times New Roman"/>
          <w:spacing w:val="-9"/>
          <w:position w:val="-7"/>
          <w:sz w:val="30"/>
          <w:szCs w:val="30"/>
        </w:rPr>
        <w:t>n</w:t>
      </w:r>
      <w:r>
        <w:rPr>
          <w:rFonts w:ascii="Times New Roman" w:hAnsi="Times New Roman" w:eastAsia="Times New Roman" w:cs="Times New Roman"/>
          <w:spacing w:val="-9"/>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9"/>
          <w:sz w:val="30"/>
          <w:szCs w:val="30"/>
        </w:rPr>
        <w:t>，那么表格就有</w:t>
      </w:r>
      <w:r>
        <w:rPr>
          <w:i/>
          <w:iCs/>
          <w:spacing w:val="-9"/>
          <w:sz w:val="30"/>
          <w:szCs w:val="30"/>
        </w:rPr>
        <w:t>m</w:t>
      </w:r>
      <w:r>
        <w:rPr>
          <w:rFonts w:ascii="宋体" w:hAnsi="宋体" w:eastAsia="宋体" w:cs="宋体"/>
          <w:spacing w:val="-9"/>
          <w:sz w:val="30"/>
          <w:szCs w:val="30"/>
        </w:rPr>
        <w:t>行</w:t>
      </w:r>
      <w:r>
        <w:rPr>
          <w:rFonts w:ascii="宋体" w:hAnsi="宋体" w:eastAsia="宋体" w:cs="宋体"/>
          <w:spacing w:val="-10"/>
          <w:sz w:val="30"/>
          <w:szCs w:val="30"/>
        </w:rPr>
        <w:t>和</w:t>
      </w:r>
      <w:r>
        <w:rPr>
          <w:i/>
          <w:iCs/>
          <w:spacing w:val="-10"/>
          <w:sz w:val="30"/>
          <w:szCs w:val="30"/>
        </w:rPr>
        <w:t>n</w:t>
      </w:r>
      <w:r>
        <w:rPr>
          <w:rFonts w:ascii="宋体" w:hAnsi="宋体" w:eastAsia="宋体" w:cs="宋体"/>
          <w:spacing w:val="-10"/>
          <w:sz w:val="30"/>
          <w:szCs w:val="30"/>
        </w:rPr>
        <w:t>列：行代表策</w:t>
      </w:r>
      <w:r>
        <w:rPr>
          <w:rFonts w:ascii="宋体" w:hAnsi="宋体" w:eastAsia="宋体" w:cs="宋体"/>
          <w:sz w:val="30"/>
          <w:szCs w:val="30"/>
        </w:rPr>
        <w:t xml:space="preserve"> </w:t>
      </w:r>
      <w:r>
        <w:rPr>
          <w:rFonts w:ascii="宋体" w:hAnsi="宋体" w:eastAsia="宋体" w:cs="宋体"/>
          <w:spacing w:val="-2"/>
          <w:sz w:val="30"/>
          <w:szCs w:val="30"/>
        </w:rPr>
        <w:t>略</w:t>
      </w:r>
      <w:r>
        <w:rPr>
          <w:i/>
          <w:iCs/>
          <w:spacing w:val="-2"/>
          <w:sz w:val="30"/>
          <w:szCs w:val="30"/>
        </w:rPr>
        <w:t>A</w:t>
      </w:r>
      <w:r>
        <w:rPr>
          <w:i/>
          <w:iCs/>
          <w:spacing w:val="-48"/>
          <w:sz w:val="30"/>
          <w:szCs w:val="30"/>
        </w:rPr>
        <w:t xml:space="preserve"> </w:t>
      </w:r>
      <w:r>
        <w:rPr>
          <w:rFonts w:ascii="宋体" w:hAnsi="宋体" w:eastAsia="宋体" w:cs="宋体"/>
          <w:spacing w:val="-2"/>
          <w:sz w:val="30"/>
          <w:szCs w:val="30"/>
        </w:rPr>
        <w:t>，列代表策略</w:t>
      </w:r>
      <w:r>
        <w:rPr>
          <w:i/>
          <w:iCs/>
          <w:spacing w:val="-2"/>
          <w:sz w:val="30"/>
          <w:szCs w:val="30"/>
        </w:rPr>
        <w:t>B</w:t>
      </w:r>
      <w:r>
        <w:rPr>
          <w:i/>
          <w:iCs/>
          <w:spacing w:val="-43"/>
          <w:sz w:val="30"/>
          <w:szCs w:val="30"/>
        </w:rPr>
        <w:t xml:space="preserve"> </w:t>
      </w:r>
      <w:r>
        <w:rPr>
          <w:rFonts w:ascii="宋体" w:hAnsi="宋体" w:eastAsia="宋体" w:cs="宋体"/>
          <w:spacing w:val="-2"/>
          <w:sz w:val="30"/>
          <w:szCs w:val="30"/>
        </w:rPr>
        <w:t>。因此，在第</w:t>
      </w:r>
      <w:r>
        <w:rPr>
          <w:i/>
          <w:iCs/>
          <w:spacing w:val="-2"/>
          <w:sz w:val="30"/>
          <w:szCs w:val="30"/>
        </w:rPr>
        <w:t>i</w:t>
      </w:r>
      <w:r>
        <w:rPr>
          <w:rFonts w:ascii="宋体" w:hAnsi="宋体" w:eastAsia="宋体" w:cs="宋体"/>
          <w:spacing w:val="-2"/>
          <w:sz w:val="30"/>
          <w:szCs w:val="30"/>
        </w:rPr>
        <w:t>行、第</w:t>
      </w:r>
      <w:r>
        <w:rPr>
          <w:i/>
          <w:iCs/>
          <w:spacing w:val="-3"/>
          <w:sz w:val="30"/>
          <w:szCs w:val="30"/>
        </w:rPr>
        <w:t>j</w:t>
      </w:r>
      <w:r>
        <w:rPr>
          <w:rFonts w:ascii="宋体" w:hAnsi="宋体" w:eastAsia="宋体" w:cs="宋体"/>
          <w:spacing w:val="-3"/>
          <w:sz w:val="30"/>
          <w:szCs w:val="30"/>
        </w:rPr>
        <w:t>列的单元格中，就会有局中人</w:t>
      </w:r>
      <w:r>
        <w:rPr>
          <w:rFonts w:ascii="宋体" w:hAnsi="宋体" w:eastAsia="宋体" w:cs="宋体"/>
          <w:sz w:val="30"/>
          <w:szCs w:val="30"/>
        </w:rPr>
        <w:t xml:space="preserve"> </w:t>
      </w:r>
      <w:r>
        <w:rPr>
          <w:rFonts w:ascii="宋体" w:hAnsi="宋体" w:eastAsia="宋体" w:cs="宋体"/>
          <w:spacing w:val="-2"/>
          <w:sz w:val="30"/>
          <w:szCs w:val="30"/>
        </w:rPr>
        <w:t>使用策略</w:t>
      </w:r>
      <w:r>
        <w:rPr>
          <w:i/>
          <w:iCs/>
          <w:spacing w:val="-2"/>
          <w:sz w:val="30"/>
          <w:szCs w:val="30"/>
        </w:rPr>
        <w:t>a</w:t>
      </w:r>
      <w:r>
        <w:rPr>
          <w:rFonts w:ascii="Times New Roman" w:hAnsi="Times New Roman" w:eastAsia="Times New Roman" w:cs="Times New Roman"/>
          <w:spacing w:val="-2"/>
          <w:sz w:val="30"/>
          <w:szCs w:val="30"/>
        </w:rPr>
        <w:t>i</w:t>
      </w:r>
      <w:r>
        <w:rPr>
          <w:rFonts w:ascii="宋体" w:hAnsi="宋体" w:eastAsia="宋体" w:cs="宋体"/>
          <w:spacing w:val="-2"/>
          <w:sz w:val="30"/>
          <w:szCs w:val="30"/>
        </w:rPr>
        <w:t>和策略</w:t>
      </w:r>
      <w:r>
        <w:rPr>
          <w:i/>
          <w:iCs/>
          <w:spacing w:val="-2"/>
          <w:sz w:val="30"/>
          <w:szCs w:val="30"/>
        </w:rPr>
        <w:t>b</w:t>
      </w:r>
      <w:r>
        <w:rPr>
          <w:rFonts w:ascii="Times New Roman" w:hAnsi="Times New Roman" w:eastAsia="Times New Roman" w:cs="Times New Roman"/>
          <w:spacing w:val="-2"/>
          <w:sz w:val="30"/>
          <w:szCs w:val="30"/>
        </w:rPr>
        <w:t>j</w:t>
      </w:r>
      <w:r>
        <w:rPr>
          <w:rFonts w:ascii="宋体" w:hAnsi="宋体" w:eastAsia="宋体" w:cs="宋体"/>
          <w:spacing w:val="-2"/>
          <w:sz w:val="30"/>
          <w:szCs w:val="30"/>
        </w:rPr>
        <w:t>时的效用函数</w:t>
      </w:r>
      <w:r>
        <w:rPr>
          <w:rFonts w:ascii="宋体" w:hAnsi="宋体" w:eastAsia="宋体" w:cs="宋体"/>
          <w:spacing w:val="-2"/>
          <w:position w:val="1"/>
          <w:sz w:val="30"/>
          <w:szCs w:val="30"/>
        </w:rPr>
        <w:t>。</w:t>
      </w:r>
      <w:r>
        <w:rPr>
          <w:i/>
          <w:iCs/>
          <w:spacing w:val="-2"/>
          <w:position w:val="1"/>
          <w:sz w:val="30"/>
          <w:szCs w:val="30"/>
        </w:rPr>
        <w:t>π</w:t>
      </w:r>
      <w:r>
        <w:rPr>
          <w:i/>
          <w:iCs/>
          <w:spacing w:val="-64"/>
          <w:position w:val="1"/>
          <w:sz w:val="30"/>
          <w:szCs w:val="30"/>
        </w:rPr>
        <w:t xml:space="preserve"> </w:t>
      </w:r>
      <w:r>
        <w:rPr>
          <w:rFonts w:ascii="Times New Roman" w:hAnsi="Times New Roman" w:eastAsia="Times New Roman" w:cs="Times New Roman"/>
          <w:spacing w:val="-2"/>
          <w:sz w:val="30"/>
          <w:szCs w:val="30"/>
        </w:rPr>
        <w:t>1</w:t>
      </w:r>
      <w:r>
        <w:rPr>
          <w:rFonts w:ascii="宋体" w:hAnsi="宋体" w:eastAsia="宋体" w:cs="宋体"/>
          <w:spacing w:val="-2"/>
          <w:sz w:val="30"/>
          <w:szCs w:val="30"/>
        </w:rPr>
        <w:t>表示第一个局中人的效用</w:t>
      </w:r>
      <w:r>
        <w:rPr>
          <w:rFonts w:ascii="宋体" w:hAnsi="宋体" w:eastAsia="宋体" w:cs="宋体"/>
          <w:spacing w:val="-3"/>
          <w:sz w:val="30"/>
          <w:szCs w:val="30"/>
        </w:rPr>
        <w:t>函数</w:t>
      </w:r>
      <w:r>
        <w:rPr>
          <w:rFonts w:ascii="宋体" w:hAnsi="宋体" w:eastAsia="宋体" w:cs="宋体"/>
          <w:spacing w:val="-3"/>
          <w:position w:val="1"/>
          <w:sz w:val="30"/>
          <w:szCs w:val="30"/>
        </w:rPr>
        <w:t>，</w:t>
      </w:r>
      <w:r>
        <w:rPr>
          <w:rFonts w:ascii="宋体" w:hAnsi="宋体" w:eastAsia="宋体" w:cs="宋体"/>
          <w:position w:val="1"/>
          <w:sz w:val="30"/>
          <w:szCs w:val="30"/>
        </w:rPr>
        <w:t xml:space="preserve"> </w:t>
      </w:r>
      <w:r>
        <w:rPr>
          <w:i/>
          <w:iCs/>
          <w:spacing w:val="-6"/>
          <w:position w:val="1"/>
          <w:sz w:val="30"/>
          <w:szCs w:val="30"/>
        </w:rPr>
        <w:t>π</w:t>
      </w:r>
      <w:r>
        <w:rPr>
          <w:rFonts w:ascii="Times New Roman" w:hAnsi="Times New Roman" w:eastAsia="Times New Roman" w:cs="Times New Roman"/>
          <w:spacing w:val="-6"/>
          <w:sz w:val="30"/>
          <w:szCs w:val="30"/>
        </w:rPr>
        <w:t>2</w:t>
      </w:r>
      <w:r>
        <w:rPr>
          <w:rFonts w:ascii="宋体" w:hAnsi="宋体" w:eastAsia="宋体" w:cs="宋体"/>
          <w:spacing w:val="-6"/>
          <w:sz w:val="30"/>
          <w:szCs w:val="30"/>
        </w:rPr>
        <w:t>表示第二个局中人的效用函数</w:t>
      </w:r>
      <w:r>
        <w:rPr>
          <w:rFonts w:ascii="宋体" w:hAnsi="宋体" w:eastAsia="宋体" w:cs="宋体"/>
          <w:spacing w:val="-6"/>
          <w:position w:val="1"/>
          <w:sz w:val="30"/>
          <w:szCs w:val="30"/>
        </w:rPr>
        <w:t>。因此，</w:t>
      </w:r>
      <w:r>
        <w:rPr>
          <w:i/>
          <w:iCs/>
          <w:spacing w:val="-6"/>
          <w:position w:val="1"/>
          <w:sz w:val="30"/>
          <w:szCs w:val="30"/>
        </w:rPr>
        <w:t>π</w:t>
      </w:r>
      <w:r>
        <w:rPr>
          <w:i/>
          <w:iCs/>
          <w:spacing w:val="-48"/>
          <w:position w:val="1"/>
          <w:sz w:val="30"/>
          <w:szCs w:val="30"/>
        </w:rPr>
        <w:t xml:space="preserve"> </w:t>
      </w:r>
      <w:r>
        <w:rPr>
          <w:rFonts w:ascii="Times New Roman" w:hAnsi="Times New Roman" w:eastAsia="Times New Roman" w:cs="Times New Roman"/>
          <w:spacing w:val="-6"/>
          <w:position w:val="-5"/>
          <w:sz w:val="30"/>
          <w:szCs w:val="30"/>
        </w:rPr>
        <w:t>1</w:t>
      </w:r>
      <w:r>
        <w:rPr>
          <w:rFonts w:ascii="宋体" w:hAnsi="宋体" w:eastAsia="宋体" w:cs="宋体"/>
          <w:spacing w:val="-6"/>
          <w:position w:val="-2"/>
          <w:sz w:val="30"/>
          <w:szCs w:val="30"/>
        </w:rPr>
        <w:t>（</w:t>
      </w:r>
      <w:r>
        <w:rPr>
          <w:i/>
          <w:iCs/>
          <w:spacing w:val="-6"/>
          <w:position w:val="-2"/>
          <w:sz w:val="30"/>
          <w:szCs w:val="30"/>
        </w:rPr>
        <w:t>a</w:t>
      </w:r>
      <w:r>
        <w:rPr>
          <w:rFonts w:ascii="Times New Roman" w:hAnsi="Times New Roman" w:eastAsia="Times New Roman" w:cs="Times New Roman"/>
          <w:spacing w:val="-6"/>
          <w:position w:val="-2"/>
          <w:sz w:val="30"/>
          <w:szCs w:val="30"/>
        </w:rPr>
        <w:t>i</w:t>
      </w:r>
      <w:r>
        <w:rPr>
          <w:rFonts w:ascii="Times New Roman" w:hAnsi="Times New Roman" w:eastAsia="Times New Roman" w:cs="Times New Roman"/>
          <w:spacing w:val="-39"/>
          <w:position w:val="-2"/>
          <w:sz w:val="30"/>
          <w:szCs w:val="30"/>
        </w:rPr>
        <w:t xml:space="preserve"> </w:t>
      </w:r>
      <w:r>
        <w:rPr>
          <w:rFonts w:ascii="宋体" w:hAnsi="宋体" w:eastAsia="宋体" w:cs="宋体"/>
          <w:spacing w:val="-6"/>
          <w:position w:val="1"/>
          <w:sz w:val="30"/>
          <w:szCs w:val="30"/>
        </w:rPr>
        <w:t>，</w:t>
      </w:r>
      <w:r>
        <w:rPr>
          <w:i/>
          <w:iCs/>
          <w:spacing w:val="-6"/>
          <w:position w:val="-1"/>
          <w:sz w:val="30"/>
          <w:szCs w:val="30"/>
        </w:rPr>
        <w:t>b</w:t>
      </w:r>
      <w:r>
        <w:rPr>
          <w:rFonts w:ascii="Times New Roman" w:hAnsi="Times New Roman" w:eastAsia="Times New Roman" w:cs="Times New Roman"/>
          <w:spacing w:val="-6"/>
          <w:position w:val="-1"/>
          <w:sz w:val="30"/>
          <w:szCs w:val="30"/>
        </w:rPr>
        <w:t>j</w:t>
      </w:r>
      <w:r>
        <w:rPr>
          <w:rFonts w:ascii="宋体" w:hAnsi="宋体" w:eastAsia="宋体" w:cs="宋体"/>
          <w:spacing w:val="-6"/>
          <w:position w:val="-1"/>
          <w:sz w:val="30"/>
          <w:szCs w:val="30"/>
        </w:rPr>
        <w:t>）</w:t>
      </w:r>
      <w:r>
        <w:rPr>
          <w:rFonts w:ascii="宋体" w:hAnsi="宋体" w:eastAsia="宋体" w:cs="宋体"/>
          <w:spacing w:val="-6"/>
          <w:position w:val="1"/>
          <w:sz w:val="30"/>
          <w:szCs w:val="30"/>
        </w:rPr>
        <w:t>是第一个局中人</w:t>
      </w:r>
      <w:r>
        <w:rPr>
          <w:rFonts w:ascii="宋体" w:hAnsi="宋体" w:eastAsia="宋体" w:cs="宋体"/>
          <w:position w:val="1"/>
          <w:sz w:val="30"/>
          <w:szCs w:val="30"/>
        </w:rPr>
        <w:t xml:space="preserve"> </w:t>
      </w:r>
      <w:r>
        <w:rPr>
          <w:rFonts w:ascii="宋体" w:hAnsi="宋体" w:eastAsia="宋体" w:cs="宋体"/>
          <w:sz w:val="30"/>
          <w:szCs w:val="30"/>
        </w:rPr>
        <w:t>应用策略</w:t>
      </w:r>
      <w:r>
        <w:rPr>
          <w:i/>
          <w:iCs/>
          <w:sz w:val="30"/>
          <w:szCs w:val="30"/>
        </w:rPr>
        <w:t>a</w:t>
      </w:r>
      <w:r>
        <w:rPr>
          <w:rFonts w:ascii="Times New Roman" w:hAnsi="Times New Roman" w:eastAsia="Times New Roman" w:cs="Times New Roman"/>
          <w:sz w:val="30"/>
          <w:szCs w:val="30"/>
        </w:rPr>
        <w:t>i</w:t>
      </w:r>
      <w:r>
        <w:rPr>
          <w:rFonts w:ascii="宋体" w:hAnsi="宋体" w:eastAsia="宋体" w:cs="宋体"/>
          <w:sz w:val="30"/>
          <w:szCs w:val="30"/>
        </w:rPr>
        <w:t>和第二个局中人应用策略</w:t>
      </w:r>
      <w:r>
        <w:rPr>
          <w:i/>
          <w:iCs/>
          <w:sz w:val="30"/>
          <w:szCs w:val="30"/>
        </w:rPr>
        <w:t>b</w:t>
      </w:r>
      <w:r>
        <w:rPr>
          <w:rFonts w:ascii="Times New Roman" w:hAnsi="Times New Roman" w:eastAsia="Times New Roman" w:cs="Times New Roman"/>
          <w:sz w:val="30"/>
          <w:szCs w:val="30"/>
        </w:rPr>
        <w:t>j</w:t>
      </w:r>
      <w:r>
        <w:rPr>
          <w:rFonts w:ascii="宋体" w:hAnsi="宋体" w:eastAsia="宋体" w:cs="宋体"/>
          <w:sz w:val="30"/>
          <w:szCs w:val="30"/>
        </w:rPr>
        <w:t>时第一个局中人的效用函数。同</w:t>
      </w:r>
    </w:p>
    <w:p w14:paraId="03FF6C9A">
      <w:pPr>
        <w:spacing w:line="251" w:lineRule="auto"/>
        <w:rPr>
          <w:rFonts w:ascii="宋体" w:hAnsi="宋体" w:eastAsia="宋体" w:cs="宋体"/>
          <w:sz w:val="30"/>
          <w:szCs w:val="30"/>
        </w:rPr>
        <w:sectPr>
          <w:pgSz w:w="12240" w:h="15840"/>
          <w:pgMar w:top="1346" w:right="1500" w:bottom="400" w:left="1441" w:header="0" w:footer="0" w:gutter="0"/>
          <w:cols w:space="720" w:num="1"/>
        </w:sectPr>
      </w:pPr>
    </w:p>
    <w:p w14:paraId="6B3D7110">
      <w:pPr>
        <w:spacing w:before="237" w:line="214" w:lineRule="auto"/>
        <w:rPr>
          <w:rFonts w:ascii="宋体" w:hAnsi="宋体" w:eastAsia="宋体" w:cs="宋体"/>
          <w:sz w:val="28"/>
          <w:szCs w:val="28"/>
        </w:rPr>
      </w:pPr>
      <w:r>
        <w:rPr>
          <w:rFonts w:ascii="宋体" w:hAnsi="宋体" w:eastAsia="宋体" w:cs="宋体"/>
          <w:spacing w:val="8"/>
          <w:sz w:val="28"/>
          <w:szCs w:val="28"/>
        </w:rPr>
        <w:t>理，使用相同策略时，第二个局中人的效用函数为π2</w:t>
      </w:r>
      <w:r>
        <w:rPr>
          <w:rFonts w:ascii="宋体" w:hAnsi="宋体" w:eastAsia="宋体" w:cs="宋体"/>
          <w:spacing w:val="-20"/>
          <w:sz w:val="28"/>
          <w:szCs w:val="28"/>
        </w:rPr>
        <w:t xml:space="preserve"> </w:t>
      </w:r>
      <w:r>
        <w:rPr>
          <w:rFonts w:ascii="宋体" w:hAnsi="宋体" w:eastAsia="宋体" w:cs="宋体"/>
          <w:spacing w:val="8"/>
          <w:sz w:val="28"/>
          <w:szCs w:val="28"/>
        </w:rPr>
        <w:t>(</w:t>
      </w:r>
      <w:r>
        <w:rPr>
          <w:rFonts w:ascii="宋体" w:hAnsi="宋体" w:eastAsia="宋体" w:cs="宋体"/>
          <w:sz w:val="28"/>
          <w:szCs w:val="28"/>
        </w:rPr>
        <w:t>ai</w:t>
      </w:r>
      <w:r>
        <w:rPr>
          <w:rFonts w:ascii="宋体" w:hAnsi="宋体" w:eastAsia="宋体" w:cs="宋体"/>
          <w:spacing w:val="8"/>
          <w:sz w:val="28"/>
          <w:szCs w:val="28"/>
        </w:rPr>
        <w:t>,</w:t>
      </w:r>
      <w:r>
        <w:rPr>
          <w:rFonts w:ascii="宋体" w:hAnsi="宋体" w:eastAsia="宋体" w:cs="宋体"/>
          <w:sz w:val="28"/>
          <w:szCs w:val="28"/>
        </w:rPr>
        <w:t>bj</w:t>
      </w:r>
      <w:r>
        <w:rPr>
          <w:rFonts w:ascii="宋体" w:hAnsi="宋体" w:eastAsia="宋体" w:cs="宋体"/>
          <w:spacing w:val="8"/>
          <w:sz w:val="28"/>
          <w:szCs w:val="28"/>
        </w:rPr>
        <w:t>)。</w:t>
      </w:r>
    </w:p>
    <w:p w14:paraId="5F4747B6">
      <w:pPr>
        <w:spacing w:before="291" w:line="239" w:lineRule="auto"/>
        <w:ind w:left="10" w:right="6" w:firstLine="609"/>
        <w:jc w:val="both"/>
        <w:rPr>
          <w:rFonts w:ascii="宋体" w:hAnsi="宋体" w:eastAsia="宋体" w:cs="宋体"/>
          <w:sz w:val="28"/>
          <w:szCs w:val="28"/>
        </w:rPr>
      </w:pPr>
      <w:r>
        <w:rPr>
          <w:rFonts w:ascii="宋体" w:hAnsi="宋体" w:eastAsia="宋体" w:cs="宋体"/>
          <w:spacing w:val="19"/>
          <w:sz w:val="28"/>
          <w:szCs w:val="28"/>
        </w:rPr>
        <w:t>需要强调的是：表中显示的函数是效用函数，而不是直接获益。为</w:t>
      </w:r>
      <w:r>
        <w:rPr>
          <w:rFonts w:ascii="宋体" w:hAnsi="宋体" w:eastAsia="宋体" w:cs="宋体"/>
          <w:spacing w:val="12"/>
          <w:sz w:val="28"/>
          <w:szCs w:val="28"/>
        </w:rPr>
        <w:t xml:space="preserve"> </w:t>
      </w:r>
      <w:r>
        <w:rPr>
          <w:rFonts w:ascii="宋体" w:hAnsi="宋体" w:eastAsia="宋体" w:cs="宋体"/>
          <w:spacing w:val="20"/>
          <w:sz w:val="28"/>
          <w:szCs w:val="28"/>
        </w:rPr>
        <w:t>了简便，假设囚徒的效用函数直接对应监禁的年份。</w:t>
      </w:r>
      <w:r>
        <w:rPr>
          <w:rFonts w:ascii="宋体" w:hAnsi="宋体" w:eastAsia="宋体" w:cs="宋体"/>
          <w:spacing w:val="19"/>
          <w:sz w:val="28"/>
          <w:szCs w:val="28"/>
        </w:rPr>
        <w:t>下页给出了一个关</w:t>
      </w:r>
      <w:r>
        <w:rPr>
          <w:rFonts w:ascii="宋体" w:hAnsi="宋体" w:eastAsia="宋体" w:cs="宋体"/>
          <w:sz w:val="28"/>
          <w:szCs w:val="28"/>
        </w:rPr>
        <w:t xml:space="preserve"> </w:t>
      </w:r>
      <w:r>
        <w:rPr>
          <w:rFonts w:ascii="宋体" w:hAnsi="宋体" w:eastAsia="宋体" w:cs="宋体"/>
          <w:spacing w:val="14"/>
          <w:sz w:val="28"/>
          <w:szCs w:val="28"/>
        </w:rPr>
        <w:t>于囚徒问题的标准型。</w:t>
      </w:r>
    </w:p>
    <w:p w14:paraId="34E1727C">
      <w:pPr>
        <w:spacing w:before="294" w:line="239" w:lineRule="auto"/>
        <w:ind w:left="10" w:firstLine="600"/>
        <w:rPr>
          <w:rFonts w:ascii="Times New Roman" w:hAnsi="Times New Roman" w:eastAsia="Times New Roman" w:cs="Times New Roman"/>
          <w:sz w:val="28"/>
          <w:szCs w:val="28"/>
        </w:rPr>
      </w:pPr>
      <w:r>
        <w:rPr>
          <w:rFonts w:ascii="宋体" w:hAnsi="宋体" w:eastAsia="宋体" w:cs="宋体"/>
          <w:spacing w:val="20"/>
          <w:sz w:val="28"/>
          <w:szCs w:val="28"/>
        </w:rPr>
        <w:t>综上所述，在囚徒困境问题中，有两个局中人，每个局中人有两种</w:t>
      </w:r>
      <w:r>
        <w:rPr>
          <w:rFonts w:ascii="宋体" w:hAnsi="宋体" w:eastAsia="宋体" w:cs="宋体"/>
          <w:sz w:val="28"/>
          <w:szCs w:val="28"/>
        </w:rPr>
        <w:t xml:space="preserve"> </w:t>
      </w:r>
      <w:r>
        <w:rPr>
          <w:rFonts w:ascii="宋体" w:hAnsi="宋体" w:eastAsia="宋体" w:cs="宋体"/>
          <w:spacing w:val="8"/>
          <w:sz w:val="28"/>
          <w:szCs w:val="28"/>
        </w:rPr>
        <w:t>策略：坦白和抵赖，我们将用</w:t>
      </w:r>
      <w:r>
        <w:rPr>
          <w:rFonts w:ascii="Times New Roman" w:hAnsi="Times New Roman" w:eastAsia="Times New Roman" w:cs="Times New Roman"/>
          <w:spacing w:val="8"/>
          <w:sz w:val="28"/>
          <w:szCs w:val="28"/>
        </w:rPr>
        <w:t>C</w:t>
      </w:r>
      <w:r>
        <w:rPr>
          <w:rFonts w:ascii="Times New Roman" w:hAnsi="Times New Roman" w:eastAsia="Times New Roman" w:cs="Times New Roman"/>
          <w:spacing w:val="-9"/>
          <w:sz w:val="28"/>
          <w:szCs w:val="28"/>
        </w:rPr>
        <w:t xml:space="preserve"> </w:t>
      </w:r>
      <w:r>
        <w:rPr>
          <w:rFonts w:ascii="宋体" w:hAnsi="宋体" w:eastAsia="宋体" w:cs="宋体"/>
          <w:spacing w:val="8"/>
          <w:sz w:val="28"/>
          <w:szCs w:val="28"/>
        </w:rPr>
        <w:t>和</w:t>
      </w:r>
      <w:r>
        <w:rPr>
          <w:rFonts w:ascii="Times New Roman" w:hAnsi="Times New Roman" w:eastAsia="Times New Roman" w:cs="Times New Roman"/>
          <w:spacing w:val="8"/>
          <w:sz w:val="28"/>
          <w:szCs w:val="28"/>
        </w:rPr>
        <w:t>N</w:t>
      </w:r>
      <w:r>
        <w:rPr>
          <w:rFonts w:ascii="宋体" w:hAnsi="宋体" w:eastAsia="宋体" w:cs="宋体"/>
          <w:spacing w:val="8"/>
          <w:sz w:val="28"/>
          <w:szCs w:val="28"/>
        </w:rPr>
        <w:t xml:space="preserve">来表示这些策略。对此， </w:t>
      </w:r>
      <w:r>
        <w:rPr>
          <w:rFonts w:ascii="Times New Roman" w:hAnsi="Times New Roman" w:eastAsia="Times New Roman" w:cs="Times New Roman"/>
          <w:spacing w:val="8"/>
          <w:sz w:val="28"/>
          <w:szCs w:val="28"/>
        </w:rPr>
        <w:t>A=B=</w:t>
      </w:r>
    </w:p>
    <w:p w14:paraId="04464C21">
      <w:pPr>
        <w:spacing w:before="10" w:line="216" w:lineRule="auto"/>
        <w:ind w:left="10"/>
        <w:rPr>
          <w:rFonts w:ascii="宋体" w:hAnsi="宋体" w:eastAsia="宋体" w:cs="宋体"/>
          <w:sz w:val="28"/>
          <w:szCs w:val="28"/>
        </w:rPr>
      </w:pPr>
      <w:r>
        <w:rPr>
          <w:rFonts w:ascii="宋体" w:hAnsi="宋体" w:eastAsia="宋体" w:cs="宋体"/>
          <w:spacing w:val="12"/>
          <w:sz w:val="28"/>
          <w:szCs w:val="28"/>
        </w:rPr>
        <w:t>{N,C},  接下来有一个2×2的表格，表格单元格中有以下值：</w:t>
      </w:r>
    </w:p>
    <w:p w14:paraId="5C38FBB8">
      <w:pPr>
        <w:spacing w:before="333" w:line="192" w:lineRule="auto"/>
        <w:ind w:left="589"/>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π1(C,C)=π2(C,C)=-4</w:t>
      </w:r>
    </w:p>
    <w:p w14:paraId="71A4064D">
      <w:pPr>
        <w:pStyle w:val="2"/>
        <w:spacing w:line="379" w:lineRule="auto"/>
      </w:pPr>
    </w:p>
    <w:p w14:paraId="4881895C">
      <w:pPr>
        <w:spacing w:before="81" w:line="192" w:lineRule="auto"/>
        <w:ind w:left="58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π1(N,N)=π2(N,N)=-2</w:t>
      </w:r>
    </w:p>
    <w:p w14:paraId="30CDAE81">
      <w:pPr>
        <w:pStyle w:val="2"/>
        <w:spacing w:line="337" w:lineRule="auto"/>
      </w:pPr>
    </w:p>
    <w:p w14:paraId="487070A8">
      <w:pPr>
        <w:spacing w:before="98" w:line="192" w:lineRule="auto"/>
        <w:ind w:left="589"/>
        <w:rPr>
          <w:rFonts w:ascii="Times New Roman" w:hAnsi="Times New Roman" w:eastAsia="Times New Roman" w:cs="Times New Roman"/>
          <w:sz w:val="34"/>
          <w:szCs w:val="34"/>
        </w:rPr>
      </w:pPr>
      <w:r>
        <w:rPr>
          <w:rFonts w:ascii="Times New Roman" w:hAnsi="Times New Roman" w:eastAsia="Times New Roman" w:cs="Times New Roman"/>
          <w:spacing w:val="-1"/>
          <w:sz w:val="34"/>
          <w:szCs w:val="34"/>
        </w:rPr>
        <w:t>π1(C,N)=0,π2(C,N)=-5</w:t>
      </w:r>
    </w:p>
    <w:p w14:paraId="7A3889F7">
      <w:pPr>
        <w:pStyle w:val="2"/>
        <w:spacing w:line="389" w:lineRule="auto"/>
      </w:pPr>
    </w:p>
    <w:p w14:paraId="6EF7DD01">
      <w:pPr>
        <w:spacing w:before="81" w:line="192" w:lineRule="auto"/>
        <w:ind w:left="58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π1(N,C)=-5,π2(N,C)=0</w:t>
      </w:r>
    </w:p>
    <w:p w14:paraId="0D2EECB9">
      <w:pPr>
        <w:pStyle w:val="2"/>
        <w:spacing w:line="317" w:lineRule="auto"/>
      </w:pPr>
    </w:p>
    <w:p w14:paraId="4D00EBB4">
      <w:pPr>
        <w:spacing w:before="91" w:line="252" w:lineRule="auto"/>
        <w:ind w:right="258" w:firstLine="619"/>
        <w:rPr>
          <w:rFonts w:ascii="宋体" w:hAnsi="宋体" w:eastAsia="宋体" w:cs="宋体"/>
          <w:sz w:val="28"/>
          <w:szCs w:val="28"/>
        </w:rPr>
      </w:pPr>
      <w:r>
        <w:rPr>
          <w:rFonts w:ascii="宋体" w:hAnsi="宋体" w:eastAsia="宋体" w:cs="宋体"/>
          <w:spacing w:val="17"/>
          <w:sz w:val="28"/>
          <w:szCs w:val="28"/>
        </w:rPr>
        <w:t>因此，问题的标准型为下表，其中A</w:t>
      </w:r>
      <w:r>
        <w:rPr>
          <w:rFonts w:ascii="宋体" w:hAnsi="宋体" w:eastAsia="宋体" w:cs="宋体"/>
          <w:spacing w:val="-42"/>
          <w:sz w:val="28"/>
          <w:szCs w:val="28"/>
        </w:rPr>
        <w:t xml:space="preserve"> </w:t>
      </w:r>
      <w:r>
        <w:rPr>
          <w:rFonts w:ascii="宋体" w:hAnsi="宋体" w:eastAsia="宋体" w:cs="宋体"/>
          <w:spacing w:val="17"/>
          <w:sz w:val="28"/>
          <w:szCs w:val="28"/>
        </w:rPr>
        <w:t>表示第一个局中人，而B表示</w:t>
      </w:r>
      <w:r>
        <w:rPr>
          <w:rFonts w:ascii="宋体" w:hAnsi="宋体" w:eastAsia="宋体" w:cs="宋体"/>
          <w:sz w:val="28"/>
          <w:szCs w:val="28"/>
        </w:rPr>
        <w:t xml:space="preserve"> </w:t>
      </w:r>
      <w:r>
        <w:rPr>
          <w:rFonts w:ascii="宋体" w:hAnsi="宋体" w:eastAsia="宋体" w:cs="宋体"/>
          <w:spacing w:val="12"/>
          <w:sz w:val="28"/>
          <w:szCs w:val="28"/>
        </w:rPr>
        <w:t>第二个局中人。</w:t>
      </w:r>
    </w:p>
    <w:tbl>
      <w:tblPr>
        <w:tblStyle w:val="5"/>
        <w:tblW w:w="9190"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92"/>
        <w:gridCol w:w="3097"/>
        <w:gridCol w:w="3101"/>
      </w:tblGrid>
      <w:tr w14:paraId="06BEF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2992" w:type="dxa"/>
            <w:vAlign w:val="top"/>
          </w:tcPr>
          <w:p w14:paraId="1541A38A">
            <w:pPr>
              <w:rPr>
                <w:rFonts w:ascii="Arial"/>
                <w:sz w:val="21"/>
              </w:rPr>
            </w:pPr>
          </w:p>
        </w:tc>
        <w:tc>
          <w:tcPr>
            <w:tcW w:w="3097" w:type="dxa"/>
            <w:vAlign w:val="top"/>
          </w:tcPr>
          <w:p w14:paraId="5B4ADDE1">
            <w:pPr>
              <w:pStyle w:val="6"/>
              <w:spacing w:before="203" w:line="219" w:lineRule="auto"/>
              <w:ind w:left="697"/>
              <w:rPr>
                <w:sz w:val="30"/>
                <w:szCs w:val="30"/>
              </w:rPr>
            </w:pPr>
            <w:r>
              <w:rPr>
                <w:b/>
                <w:bCs/>
                <w:spacing w:val="33"/>
                <w:w w:val="111"/>
                <w:sz w:val="30"/>
                <w:szCs w:val="30"/>
              </w:rPr>
              <w:t>B:抵赖(N)</w:t>
            </w:r>
          </w:p>
        </w:tc>
        <w:tc>
          <w:tcPr>
            <w:tcW w:w="3101" w:type="dxa"/>
            <w:vAlign w:val="top"/>
          </w:tcPr>
          <w:p w14:paraId="3ACF8BF0">
            <w:pPr>
              <w:pStyle w:val="6"/>
              <w:spacing w:before="207" w:line="222" w:lineRule="auto"/>
              <w:ind w:left="690"/>
              <w:rPr>
                <w:sz w:val="30"/>
                <w:szCs w:val="30"/>
              </w:rPr>
            </w:pPr>
            <w:r>
              <w:rPr>
                <w:b/>
                <w:bCs/>
                <w:spacing w:val="-29"/>
                <w:sz w:val="30"/>
                <w:szCs w:val="30"/>
              </w:rPr>
              <w:t>B</w:t>
            </w:r>
            <w:r>
              <w:rPr>
                <w:spacing w:val="-29"/>
                <w:sz w:val="30"/>
                <w:szCs w:val="30"/>
              </w:rPr>
              <w:t xml:space="preserve"> </w:t>
            </w:r>
            <w:r>
              <w:rPr>
                <w:b/>
                <w:bCs/>
                <w:spacing w:val="-29"/>
                <w:sz w:val="30"/>
                <w:szCs w:val="30"/>
              </w:rPr>
              <w:t>:</w:t>
            </w:r>
            <w:r>
              <w:rPr>
                <w:spacing w:val="-60"/>
                <w:sz w:val="30"/>
                <w:szCs w:val="30"/>
              </w:rPr>
              <w:t xml:space="preserve"> </w:t>
            </w:r>
            <w:r>
              <w:rPr>
                <w:b/>
                <w:bCs/>
                <w:spacing w:val="-29"/>
                <w:sz w:val="30"/>
                <w:szCs w:val="30"/>
              </w:rPr>
              <w:t>坦</w:t>
            </w:r>
            <w:r>
              <w:rPr>
                <w:spacing w:val="-29"/>
                <w:sz w:val="30"/>
                <w:szCs w:val="30"/>
              </w:rPr>
              <w:t xml:space="preserve"> </w:t>
            </w:r>
            <w:r>
              <w:rPr>
                <w:b/>
                <w:bCs/>
                <w:spacing w:val="-29"/>
                <w:sz w:val="30"/>
                <w:szCs w:val="30"/>
              </w:rPr>
              <w:t>白</w:t>
            </w:r>
            <w:r>
              <w:rPr>
                <w:spacing w:val="-29"/>
                <w:sz w:val="30"/>
                <w:szCs w:val="30"/>
              </w:rPr>
              <w:t xml:space="preserve"> </w:t>
            </w:r>
            <w:r>
              <w:rPr>
                <w:b/>
                <w:bCs/>
                <w:spacing w:val="-29"/>
                <w:sz w:val="30"/>
                <w:szCs w:val="30"/>
              </w:rPr>
              <w:t>(</w:t>
            </w:r>
            <w:r>
              <w:rPr>
                <w:spacing w:val="-68"/>
                <w:sz w:val="30"/>
                <w:szCs w:val="30"/>
              </w:rPr>
              <w:t xml:space="preserve"> </w:t>
            </w:r>
            <w:r>
              <w:rPr>
                <w:b/>
                <w:bCs/>
                <w:spacing w:val="-29"/>
                <w:sz w:val="30"/>
                <w:szCs w:val="30"/>
              </w:rPr>
              <w:t>C</w:t>
            </w:r>
            <w:r>
              <w:rPr>
                <w:spacing w:val="-65"/>
                <w:sz w:val="30"/>
                <w:szCs w:val="30"/>
              </w:rPr>
              <w:t xml:space="preserve"> </w:t>
            </w:r>
            <w:r>
              <w:rPr>
                <w:b/>
                <w:bCs/>
                <w:spacing w:val="-29"/>
                <w:sz w:val="30"/>
                <w:szCs w:val="30"/>
              </w:rPr>
              <w:t>)</w:t>
            </w:r>
          </w:p>
        </w:tc>
      </w:tr>
      <w:tr w14:paraId="41815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6" w:hRule="atLeast"/>
        </w:trPr>
        <w:tc>
          <w:tcPr>
            <w:tcW w:w="2992" w:type="dxa"/>
            <w:vAlign w:val="top"/>
          </w:tcPr>
          <w:p w14:paraId="1DE91162">
            <w:pPr>
              <w:pStyle w:val="6"/>
              <w:spacing w:before="216" w:line="219" w:lineRule="auto"/>
              <w:ind w:left="624"/>
              <w:rPr>
                <w:sz w:val="30"/>
                <w:szCs w:val="30"/>
              </w:rPr>
            </w:pPr>
            <w:r>
              <w:rPr>
                <w:spacing w:val="-20"/>
                <w:sz w:val="30"/>
                <w:szCs w:val="30"/>
              </w:rPr>
              <w:t>A</w:t>
            </w:r>
            <w:r>
              <w:rPr>
                <w:spacing w:val="-21"/>
                <w:sz w:val="30"/>
                <w:szCs w:val="30"/>
              </w:rPr>
              <w:t xml:space="preserve"> </w:t>
            </w:r>
            <w:r>
              <w:rPr>
                <w:spacing w:val="-20"/>
                <w:sz w:val="30"/>
                <w:szCs w:val="30"/>
              </w:rPr>
              <w:t>:</w:t>
            </w:r>
            <w:r>
              <w:rPr>
                <w:spacing w:val="-67"/>
                <w:sz w:val="30"/>
                <w:szCs w:val="30"/>
              </w:rPr>
              <w:t xml:space="preserve"> </w:t>
            </w:r>
            <w:r>
              <w:rPr>
                <w:spacing w:val="-20"/>
                <w:sz w:val="30"/>
                <w:szCs w:val="30"/>
              </w:rPr>
              <w:t>抵</w:t>
            </w:r>
            <w:r>
              <w:rPr>
                <w:spacing w:val="-66"/>
                <w:sz w:val="30"/>
                <w:szCs w:val="30"/>
              </w:rPr>
              <w:t xml:space="preserve"> </w:t>
            </w:r>
            <w:r>
              <w:rPr>
                <w:spacing w:val="-20"/>
                <w:sz w:val="30"/>
                <w:szCs w:val="30"/>
              </w:rPr>
              <w:t>赖 (</w:t>
            </w:r>
            <w:r>
              <w:rPr>
                <w:spacing w:val="-75"/>
                <w:sz w:val="30"/>
                <w:szCs w:val="30"/>
              </w:rPr>
              <w:t xml:space="preserve"> </w:t>
            </w:r>
            <w:r>
              <w:rPr>
                <w:spacing w:val="-20"/>
                <w:sz w:val="30"/>
                <w:szCs w:val="30"/>
              </w:rPr>
              <w:t>N</w:t>
            </w:r>
            <w:r>
              <w:rPr>
                <w:spacing w:val="-64"/>
                <w:sz w:val="30"/>
                <w:szCs w:val="30"/>
              </w:rPr>
              <w:t xml:space="preserve"> </w:t>
            </w:r>
            <w:r>
              <w:rPr>
                <w:spacing w:val="-20"/>
                <w:sz w:val="30"/>
                <w:szCs w:val="30"/>
              </w:rPr>
              <w:t>)</w:t>
            </w:r>
          </w:p>
        </w:tc>
        <w:tc>
          <w:tcPr>
            <w:tcW w:w="3097" w:type="dxa"/>
            <w:vAlign w:val="top"/>
          </w:tcPr>
          <w:p w14:paraId="778F47E6">
            <w:pPr>
              <w:pStyle w:val="6"/>
              <w:spacing w:before="212" w:line="216" w:lineRule="auto"/>
              <w:ind w:left="1163"/>
              <w:rPr>
                <w:sz w:val="30"/>
                <w:szCs w:val="30"/>
              </w:rPr>
            </w:pPr>
            <w:r>
              <w:rPr>
                <w:spacing w:val="-2"/>
                <w:sz w:val="30"/>
                <w:szCs w:val="30"/>
              </w:rPr>
              <w:t>-2,-2</w:t>
            </w:r>
          </w:p>
        </w:tc>
        <w:tc>
          <w:tcPr>
            <w:tcW w:w="3101" w:type="dxa"/>
            <w:vAlign w:val="top"/>
          </w:tcPr>
          <w:p w14:paraId="691F3D3C">
            <w:pPr>
              <w:pStyle w:val="6"/>
              <w:spacing w:before="212" w:line="216" w:lineRule="auto"/>
              <w:ind w:left="1246"/>
              <w:rPr>
                <w:sz w:val="30"/>
                <w:szCs w:val="30"/>
              </w:rPr>
            </w:pPr>
            <w:r>
              <w:rPr>
                <w:spacing w:val="-3"/>
                <w:sz w:val="30"/>
                <w:szCs w:val="30"/>
              </w:rPr>
              <w:t>-5,0</w:t>
            </w:r>
          </w:p>
        </w:tc>
      </w:tr>
      <w:tr w14:paraId="34D80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992" w:type="dxa"/>
            <w:vAlign w:val="top"/>
          </w:tcPr>
          <w:p w14:paraId="69945744">
            <w:pPr>
              <w:pStyle w:val="6"/>
              <w:spacing w:before="220" w:line="222" w:lineRule="auto"/>
              <w:ind w:left="629"/>
              <w:rPr>
                <w:sz w:val="30"/>
                <w:szCs w:val="30"/>
              </w:rPr>
            </w:pPr>
            <w:r>
              <w:rPr>
                <w:b/>
                <w:bCs/>
                <w:spacing w:val="-29"/>
                <w:sz w:val="30"/>
                <w:szCs w:val="30"/>
              </w:rPr>
              <w:t>A</w:t>
            </w:r>
            <w:r>
              <w:rPr>
                <w:spacing w:val="-29"/>
                <w:sz w:val="30"/>
                <w:szCs w:val="30"/>
              </w:rPr>
              <w:t xml:space="preserve"> </w:t>
            </w:r>
            <w:r>
              <w:rPr>
                <w:b/>
                <w:bCs/>
                <w:spacing w:val="-29"/>
                <w:sz w:val="30"/>
                <w:szCs w:val="30"/>
              </w:rPr>
              <w:t>:</w:t>
            </w:r>
            <w:r>
              <w:rPr>
                <w:spacing w:val="-65"/>
                <w:sz w:val="30"/>
                <w:szCs w:val="30"/>
              </w:rPr>
              <w:t xml:space="preserve"> </w:t>
            </w:r>
            <w:r>
              <w:rPr>
                <w:b/>
                <w:bCs/>
                <w:spacing w:val="-29"/>
                <w:sz w:val="30"/>
                <w:szCs w:val="30"/>
              </w:rPr>
              <w:t>坦</w:t>
            </w:r>
            <w:r>
              <w:rPr>
                <w:spacing w:val="-23"/>
                <w:sz w:val="30"/>
                <w:szCs w:val="30"/>
              </w:rPr>
              <w:t xml:space="preserve"> </w:t>
            </w:r>
            <w:r>
              <w:rPr>
                <w:b/>
                <w:bCs/>
                <w:spacing w:val="-29"/>
                <w:sz w:val="30"/>
                <w:szCs w:val="30"/>
              </w:rPr>
              <w:t>白</w:t>
            </w:r>
            <w:r>
              <w:rPr>
                <w:spacing w:val="-29"/>
                <w:sz w:val="30"/>
                <w:szCs w:val="30"/>
              </w:rPr>
              <w:t xml:space="preserve"> </w:t>
            </w:r>
            <w:r>
              <w:rPr>
                <w:b/>
                <w:bCs/>
                <w:spacing w:val="-29"/>
                <w:sz w:val="30"/>
                <w:szCs w:val="30"/>
              </w:rPr>
              <w:t>(</w:t>
            </w:r>
            <w:r>
              <w:rPr>
                <w:spacing w:val="-69"/>
                <w:sz w:val="30"/>
                <w:szCs w:val="30"/>
              </w:rPr>
              <w:t xml:space="preserve"> </w:t>
            </w:r>
            <w:r>
              <w:rPr>
                <w:b/>
                <w:bCs/>
                <w:spacing w:val="-29"/>
                <w:sz w:val="30"/>
                <w:szCs w:val="30"/>
              </w:rPr>
              <w:t>C</w:t>
            </w:r>
            <w:r>
              <w:rPr>
                <w:spacing w:val="-65"/>
                <w:sz w:val="30"/>
                <w:szCs w:val="30"/>
              </w:rPr>
              <w:t xml:space="preserve"> </w:t>
            </w:r>
            <w:r>
              <w:rPr>
                <w:b/>
                <w:bCs/>
                <w:spacing w:val="-29"/>
                <w:sz w:val="30"/>
                <w:szCs w:val="30"/>
              </w:rPr>
              <w:t>)</w:t>
            </w:r>
          </w:p>
        </w:tc>
        <w:tc>
          <w:tcPr>
            <w:tcW w:w="3097" w:type="dxa"/>
            <w:vAlign w:val="top"/>
          </w:tcPr>
          <w:p w14:paraId="20D151AE">
            <w:pPr>
              <w:pStyle w:val="6"/>
              <w:spacing w:before="216" w:line="216" w:lineRule="auto"/>
              <w:ind w:left="1243"/>
              <w:rPr>
                <w:sz w:val="30"/>
                <w:szCs w:val="30"/>
              </w:rPr>
            </w:pPr>
            <w:r>
              <w:rPr>
                <w:spacing w:val="-4"/>
                <w:sz w:val="30"/>
                <w:szCs w:val="30"/>
              </w:rPr>
              <w:t>0,-5</w:t>
            </w:r>
          </w:p>
        </w:tc>
        <w:tc>
          <w:tcPr>
            <w:tcW w:w="3101" w:type="dxa"/>
            <w:vAlign w:val="top"/>
          </w:tcPr>
          <w:p w14:paraId="100FA5EE">
            <w:pPr>
              <w:pStyle w:val="6"/>
              <w:spacing w:before="216" w:line="216" w:lineRule="auto"/>
              <w:ind w:left="1166"/>
              <w:rPr>
                <w:sz w:val="30"/>
                <w:szCs w:val="30"/>
              </w:rPr>
            </w:pPr>
            <w:r>
              <w:rPr>
                <w:spacing w:val="-2"/>
                <w:sz w:val="30"/>
                <w:szCs w:val="30"/>
              </w:rPr>
              <w:t>-4,-4</w:t>
            </w:r>
          </w:p>
        </w:tc>
      </w:tr>
    </w:tbl>
    <w:p w14:paraId="4A4E481F">
      <w:pPr>
        <w:pStyle w:val="2"/>
        <w:spacing w:line="341" w:lineRule="auto"/>
      </w:pPr>
    </w:p>
    <w:p w14:paraId="281B5880">
      <w:pPr>
        <w:spacing w:before="91" w:line="222" w:lineRule="auto"/>
        <w:ind w:left="589"/>
        <w:rPr>
          <w:rFonts w:ascii="黑体" w:hAnsi="黑体" w:eastAsia="黑体" w:cs="黑体"/>
          <w:sz w:val="28"/>
          <w:szCs w:val="28"/>
        </w:rPr>
      </w:pPr>
      <w:r>
        <w:rPr>
          <w:rFonts w:ascii="黑体" w:hAnsi="黑体" w:eastAsia="黑体" w:cs="黑体"/>
          <w:spacing w:val="27"/>
          <w:sz w:val="28"/>
          <w:szCs w:val="28"/>
        </w:rPr>
        <w:t>策略选择</w:t>
      </w:r>
    </w:p>
    <w:p w14:paraId="7387CDBE">
      <w:pPr>
        <w:spacing w:before="294" w:line="239" w:lineRule="auto"/>
        <w:ind w:right="68" w:firstLine="600"/>
        <w:rPr>
          <w:rFonts w:ascii="宋体" w:hAnsi="宋体" w:eastAsia="宋体" w:cs="宋体"/>
          <w:sz w:val="28"/>
          <w:szCs w:val="28"/>
        </w:rPr>
      </w:pPr>
      <w:r>
        <w:rPr>
          <w:rFonts w:ascii="宋体" w:hAnsi="宋体" w:eastAsia="宋体" w:cs="宋体"/>
          <w:spacing w:val="20"/>
          <w:sz w:val="28"/>
          <w:szCs w:val="28"/>
        </w:rPr>
        <w:t>我们现在探讨如何选择最佳策略。为此，需先关注其中一名局中</w:t>
      </w:r>
      <w:r>
        <w:rPr>
          <w:rFonts w:ascii="宋体" w:hAnsi="宋体" w:eastAsia="宋体" w:cs="宋体"/>
          <w:sz w:val="28"/>
          <w:szCs w:val="28"/>
        </w:rPr>
        <w:t xml:space="preserve">  </w:t>
      </w:r>
      <w:r>
        <w:rPr>
          <w:rFonts w:ascii="宋体" w:hAnsi="宋体" w:eastAsia="宋体" w:cs="宋体"/>
          <w:spacing w:val="16"/>
          <w:sz w:val="28"/>
          <w:szCs w:val="28"/>
        </w:rPr>
        <w:t>人。以</w:t>
      </w:r>
      <w:r>
        <w:rPr>
          <w:rFonts w:ascii="Times New Roman" w:hAnsi="Times New Roman" w:eastAsia="Times New Roman" w:cs="Times New Roman"/>
          <w:spacing w:val="16"/>
          <w:sz w:val="28"/>
          <w:szCs w:val="28"/>
        </w:rPr>
        <w:t>A</w:t>
      </w:r>
      <w:r>
        <w:rPr>
          <w:rFonts w:ascii="宋体" w:hAnsi="宋体" w:eastAsia="宋体" w:cs="宋体"/>
          <w:spacing w:val="16"/>
          <w:sz w:val="28"/>
          <w:szCs w:val="28"/>
        </w:rPr>
        <w:t>为例，选项有抵赖和坦白，同时</w:t>
      </w:r>
      <w:r>
        <w:rPr>
          <w:rFonts w:ascii="Times New Roman" w:hAnsi="Times New Roman" w:eastAsia="Times New Roman" w:cs="Times New Roman"/>
          <w:spacing w:val="16"/>
          <w:sz w:val="28"/>
          <w:szCs w:val="28"/>
        </w:rPr>
        <w:t>A</w:t>
      </w:r>
      <w:r>
        <w:rPr>
          <w:rFonts w:ascii="宋体" w:hAnsi="宋体" w:eastAsia="宋体" w:cs="宋体"/>
          <w:spacing w:val="16"/>
          <w:sz w:val="28"/>
          <w:szCs w:val="28"/>
        </w:rPr>
        <w:t>也以同样的选项考虑</w:t>
      </w:r>
      <w:r>
        <w:rPr>
          <w:rFonts w:ascii="Times New Roman" w:hAnsi="Times New Roman" w:eastAsia="Times New Roman" w:cs="Times New Roman"/>
          <w:spacing w:val="16"/>
          <w:sz w:val="28"/>
          <w:szCs w:val="28"/>
        </w:rPr>
        <w:t>B</w:t>
      </w:r>
      <w:r>
        <w:rPr>
          <w:rFonts w:ascii="宋体" w:hAnsi="宋体" w:eastAsia="宋体" w:cs="宋体"/>
          <w:spacing w:val="16"/>
          <w:sz w:val="28"/>
          <w:szCs w:val="28"/>
        </w:rPr>
        <w:t>做出的</w:t>
      </w:r>
      <w:r>
        <w:rPr>
          <w:rFonts w:ascii="宋体" w:hAnsi="宋体" w:eastAsia="宋体" w:cs="宋体"/>
          <w:spacing w:val="17"/>
          <w:sz w:val="28"/>
          <w:szCs w:val="28"/>
        </w:rPr>
        <w:t xml:space="preserve"> </w:t>
      </w:r>
      <w:r>
        <w:rPr>
          <w:rFonts w:ascii="宋体" w:hAnsi="宋体" w:eastAsia="宋体" w:cs="宋体"/>
          <w:spacing w:val="18"/>
          <w:sz w:val="28"/>
          <w:szCs w:val="28"/>
        </w:rPr>
        <w:t>决策，即B选择了抵赖还是坦白。下面来解释这两个选项：</w:t>
      </w:r>
    </w:p>
    <w:p w14:paraId="1D19DBD0">
      <w:pPr>
        <w:spacing w:before="281" w:line="229" w:lineRule="auto"/>
        <w:ind w:left="29" w:right="154" w:firstLine="570"/>
        <w:rPr>
          <w:rFonts w:ascii="楷体" w:hAnsi="楷体" w:eastAsia="楷体" w:cs="楷体"/>
          <w:sz w:val="28"/>
          <w:szCs w:val="28"/>
        </w:rPr>
      </w:pPr>
      <w:r>
        <w:rPr>
          <w:rFonts w:ascii="楷体" w:hAnsi="楷体" w:eastAsia="楷体" w:cs="楷体"/>
          <w:spacing w:val="19"/>
          <w:sz w:val="28"/>
          <w:szCs w:val="28"/>
        </w:rPr>
        <w:t>如果</w:t>
      </w:r>
      <w:r>
        <w:rPr>
          <w:rFonts w:ascii="宋体" w:hAnsi="宋体" w:eastAsia="宋体" w:cs="宋体"/>
          <w:spacing w:val="19"/>
          <w:sz w:val="28"/>
          <w:szCs w:val="28"/>
        </w:rPr>
        <w:t>B</w:t>
      </w:r>
      <w:r>
        <w:rPr>
          <w:rFonts w:ascii="楷体" w:hAnsi="楷体" w:eastAsia="楷体" w:cs="楷体"/>
          <w:spacing w:val="19"/>
          <w:sz w:val="28"/>
          <w:szCs w:val="28"/>
        </w:rPr>
        <w:t>抵赖。此情况下，如果</w:t>
      </w:r>
      <w:r>
        <w:rPr>
          <w:rFonts w:ascii="宋体" w:hAnsi="宋体" w:eastAsia="宋体" w:cs="宋体"/>
          <w:spacing w:val="19"/>
          <w:sz w:val="28"/>
          <w:szCs w:val="28"/>
        </w:rPr>
        <w:t>A</w:t>
      </w:r>
      <w:r>
        <w:rPr>
          <w:rFonts w:ascii="楷体" w:hAnsi="楷体" w:eastAsia="楷体" w:cs="楷体"/>
          <w:spacing w:val="19"/>
          <w:sz w:val="28"/>
          <w:szCs w:val="28"/>
        </w:rPr>
        <w:t>坦白，那么</w:t>
      </w:r>
      <w:r>
        <w:rPr>
          <w:rFonts w:ascii="宋体" w:hAnsi="宋体" w:eastAsia="宋体" w:cs="宋体"/>
          <w:spacing w:val="19"/>
          <w:sz w:val="28"/>
          <w:szCs w:val="28"/>
        </w:rPr>
        <w:t>A</w:t>
      </w:r>
      <w:r>
        <w:rPr>
          <w:rFonts w:ascii="楷体" w:hAnsi="楷体" w:eastAsia="楷体" w:cs="楷体"/>
          <w:spacing w:val="19"/>
          <w:sz w:val="28"/>
          <w:szCs w:val="28"/>
        </w:rPr>
        <w:t>就不会入狱。相反，如</w:t>
      </w:r>
      <w:r>
        <w:rPr>
          <w:rFonts w:ascii="楷体" w:hAnsi="楷体" w:eastAsia="楷体" w:cs="楷体"/>
          <w:spacing w:val="5"/>
          <w:sz w:val="28"/>
          <w:szCs w:val="28"/>
        </w:rPr>
        <w:t xml:space="preserve"> </w:t>
      </w:r>
      <w:r>
        <w:rPr>
          <w:rFonts w:ascii="楷体" w:hAnsi="楷体" w:eastAsia="楷体" w:cs="楷体"/>
          <w:spacing w:val="12"/>
          <w:sz w:val="28"/>
          <w:szCs w:val="28"/>
        </w:rPr>
        <w:t>果</w:t>
      </w:r>
      <w:r>
        <w:rPr>
          <w:rFonts w:ascii="Times New Roman" w:hAnsi="Times New Roman" w:eastAsia="Times New Roman" w:cs="Times New Roman"/>
          <w:spacing w:val="12"/>
          <w:sz w:val="28"/>
          <w:szCs w:val="28"/>
        </w:rPr>
        <w:t>A</w:t>
      </w:r>
      <w:r>
        <w:rPr>
          <w:rFonts w:ascii="楷体" w:hAnsi="楷体" w:eastAsia="楷体" w:cs="楷体"/>
          <w:spacing w:val="12"/>
          <w:sz w:val="28"/>
          <w:szCs w:val="28"/>
        </w:rPr>
        <w:t>也抵赖，那么两人都被判处2年徒刑。</w:t>
      </w:r>
    </w:p>
    <w:p w14:paraId="239E97F4">
      <w:pPr>
        <w:spacing w:line="229" w:lineRule="auto"/>
        <w:rPr>
          <w:rFonts w:ascii="楷体" w:hAnsi="楷体" w:eastAsia="楷体" w:cs="楷体"/>
          <w:sz w:val="28"/>
          <w:szCs w:val="28"/>
        </w:rPr>
        <w:sectPr>
          <w:pgSz w:w="12240" w:h="15840"/>
          <w:pgMar w:top="1346" w:right="1499" w:bottom="400" w:left="1429" w:header="0" w:footer="0" w:gutter="0"/>
          <w:cols w:space="720" w:num="1"/>
        </w:sectPr>
      </w:pPr>
    </w:p>
    <w:p w14:paraId="7D5E9DAA">
      <w:pPr>
        <w:spacing w:before="121" w:line="220" w:lineRule="auto"/>
        <w:ind w:left="608"/>
        <w:rPr>
          <w:rFonts w:ascii="楷体" w:hAnsi="楷体" w:eastAsia="楷体" w:cs="楷体"/>
          <w:sz w:val="30"/>
          <w:szCs w:val="30"/>
        </w:rPr>
      </w:pPr>
      <w:r>
        <w:rPr>
          <w:rFonts w:ascii="楷体" w:hAnsi="楷体" w:eastAsia="楷体" w:cs="楷体"/>
          <w:spacing w:val="-1"/>
          <w:sz w:val="30"/>
          <w:szCs w:val="30"/>
        </w:rPr>
        <w:t>所以这种情况下，坦白是最好的选择。</w:t>
      </w:r>
    </w:p>
    <w:p w14:paraId="107BFD28">
      <w:pPr>
        <w:spacing w:before="300" w:line="222" w:lineRule="auto"/>
        <w:ind w:left="3" w:right="150" w:firstLine="599"/>
        <w:jc w:val="both"/>
        <w:rPr>
          <w:rFonts w:ascii="楷体" w:hAnsi="楷体" w:eastAsia="楷体" w:cs="楷体"/>
          <w:sz w:val="30"/>
          <w:szCs w:val="30"/>
        </w:rPr>
      </w:pPr>
      <w:r>
        <w:rPr>
          <w:rFonts w:ascii="楷体" w:hAnsi="楷体" w:eastAsia="楷体" w:cs="楷体"/>
          <w:sz w:val="30"/>
          <w:szCs w:val="30"/>
        </w:rPr>
        <w:t>如果B坦白。此情况下，如果A也坦白，那么两人均</w:t>
      </w:r>
      <w:r>
        <w:rPr>
          <w:rFonts w:ascii="楷体" w:hAnsi="楷体" w:eastAsia="楷体" w:cs="楷体"/>
          <w:spacing w:val="-1"/>
          <w:sz w:val="30"/>
          <w:szCs w:val="30"/>
        </w:rPr>
        <w:t>被判处4年有期</w:t>
      </w:r>
      <w:r>
        <w:rPr>
          <w:rFonts w:ascii="楷体" w:hAnsi="楷体" w:eastAsia="楷体" w:cs="楷体"/>
          <w:sz w:val="30"/>
          <w:szCs w:val="30"/>
        </w:rPr>
        <w:t xml:space="preserve"> 徒刑；相反，如果A抵赖，那么A就会被判刑5年。所</w:t>
      </w:r>
      <w:r>
        <w:rPr>
          <w:rFonts w:ascii="楷体" w:hAnsi="楷体" w:eastAsia="楷体" w:cs="楷体"/>
          <w:spacing w:val="-1"/>
          <w:sz w:val="30"/>
          <w:szCs w:val="30"/>
        </w:rPr>
        <w:t>以此种情况中，坦</w:t>
      </w:r>
      <w:r>
        <w:rPr>
          <w:rFonts w:ascii="楷体" w:hAnsi="楷体" w:eastAsia="楷体" w:cs="楷体"/>
          <w:sz w:val="30"/>
          <w:szCs w:val="30"/>
        </w:rPr>
        <w:t xml:space="preserve"> </w:t>
      </w:r>
      <w:r>
        <w:rPr>
          <w:rFonts w:ascii="楷体" w:hAnsi="楷体" w:eastAsia="楷体" w:cs="楷体"/>
          <w:spacing w:val="-1"/>
          <w:sz w:val="30"/>
          <w:szCs w:val="30"/>
        </w:rPr>
        <w:t>白仍是最好的选择。</w:t>
      </w:r>
    </w:p>
    <w:p w14:paraId="5E7CA2BF">
      <w:pPr>
        <w:pStyle w:val="2"/>
        <w:spacing w:before="298" w:line="224" w:lineRule="auto"/>
        <w:ind w:left="6" w:right="116" w:firstLine="600"/>
        <w:rPr>
          <w:rFonts w:ascii="宋体" w:hAnsi="宋体" w:eastAsia="宋体" w:cs="宋体"/>
          <w:sz w:val="30"/>
          <w:szCs w:val="30"/>
        </w:rPr>
      </w:pPr>
      <w:r>
        <w:rPr>
          <w:rFonts w:ascii="宋体" w:hAnsi="宋体" w:eastAsia="宋体" w:cs="宋体"/>
          <w:spacing w:val="-1"/>
          <w:sz w:val="30"/>
          <w:szCs w:val="30"/>
        </w:rPr>
        <w:t>据此得出的结论就是：对</w:t>
      </w:r>
      <w:r>
        <w:rPr>
          <w:i/>
          <w:iCs/>
          <w:spacing w:val="-1"/>
          <w:sz w:val="30"/>
          <w:szCs w:val="30"/>
        </w:rPr>
        <w:t>A</w:t>
      </w:r>
      <w:r>
        <w:rPr>
          <w:rFonts w:ascii="宋体" w:hAnsi="宋体" w:eastAsia="宋体" w:cs="宋体"/>
          <w:spacing w:val="-1"/>
          <w:sz w:val="30"/>
          <w:szCs w:val="30"/>
        </w:rPr>
        <w:t>来说，无论对手做出什么决策，坦白是</w:t>
      </w:r>
      <w:r>
        <w:rPr>
          <w:rFonts w:ascii="宋体" w:hAnsi="宋体" w:eastAsia="宋体" w:cs="宋体"/>
          <w:sz w:val="30"/>
          <w:szCs w:val="30"/>
        </w:rPr>
        <w:t xml:space="preserve"> </w:t>
      </w:r>
      <w:r>
        <w:rPr>
          <w:rFonts w:ascii="宋体" w:hAnsi="宋体" w:eastAsia="宋体" w:cs="宋体"/>
          <w:spacing w:val="-4"/>
          <w:sz w:val="30"/>
          <w:szCs w:val="30"/>
        </w:rPr>
        <w:t>对</w:t>
      </w:r>
      <w:r>
        <w:rPr>
          <w:i/>
          <w:iCs/>
          <w:spacing w:val="-4"/>
          <w:sz w:val="30"/>
          <w:szCs w:val="30"/>
        </w:rPr>
        <w:t>A</w:t>
      </w:r>
      <w:r>
        <w:rPr>
          <w:rFonts w:ascii="宋体" w:hAnsi="宋体" w:eastAsia="宋体" w:cs="宋体"/>
          <w:spacing w:val="-4"/>
          <w:sz w:val="30"/>
          <w:szCs w:val="30"/>
        </w:rPr>
        <w:t>最有利的选择。</w:t>
      </w:r>
    </w:p>
    <w:p w14:paraId="41D8F3E3">
      <w:pPr>
        <w:pStyle w:val="2"/>
        <w:spacing w:before="291" w:line="224" w:lineRule="auto"/>
        <w:ind w:left="8" w:right="116" w:firstLine="604"/>
        <w:rPr>
          <w:rFonts w:ascii="宋体" w:hAnsi="宋体" w:eastAsia="宋体" w:cs="宋体"/>
          <w:sz w:val="30"/>
          <w:szCs w:val="30"/>
        </w:rPr>
      </w:pPr>
      <w:r>
        <w:rPr>
          <w:rFonts w:ascii="宋体" w:hAnsi="宋体" w:eastAsia="宋体" w:cs="宋体"/>
          <w:spacing w:val="-1"/>
          <w:sz w:val="30"/>
          <w:szCs w:val="30"/>
        </w:rPr>
        <w:t>如果从</w:t>
      </w:r>
      <w:r>
        <w:rPr>
          <w:i/>
          <w:iCs/>
          <w:spacing w:val="-1"/>
          <w:sz w:val="30"/>
          <w:szCs w:val="30"/>
        </w:rPr>
        <w:t>B</w:t>
      </w:r>
      <w:r>
        <w:rPr>
          <w:rFonts w:ascii="宋体" w:hAnsi="宋体" w:eastAsia="宋体" w:cs="宋体"/>
          <w:spacing w:val="-1"/>
          <w:sz w:val="30"/>
          <w:szCs w:val="30"/>
        </w:rPr>
        <w:t>的角度考虑这个问题，可以看到最佳选择也</w:t>
      </w:r>
      <w:r>
        <w:rPr>
          <w:rFonts w:ascii="宋体" w:hAnsi="宋体" w:eastAsia="宋体" w:cs="宋体"/>
          <w:spacing w:val="-2"/>
          <w:sz w:val="30"/>
          <w:szCs w:val="30"/>
        </w:rPr>
        <w:t>是坦白。通过</w:t>
      </w:r>
      <w:r>
        <w:rPr>
          <w:rFonts w:ascii="宋体" w:hAnsi="宋体" w:eastAsia="宋体" w:cs="宋体"/>
          <w:sz w:val="30"/>
          <w:szCs w:val="30"/>
        </w:rPr>
        <w:t xml:space="preserve"> </w:t>
      </w:r>
      <w:r>
        <w:rPr>
          <w:rFonts w:ascii="宋体" w:hAnsi="宋体" w:eastAsia="宋体" w:cs="宋体"/>
          <w:spacing w:val="-4"/>
          <w:sz w:val="30"/>
          <w:szCs w:val="30"/>
        </w:rPr>
        <w:t>观察可知</w:t>
      </w:r>
      <w:r>
        <w:rPr>
          <w:i/>
          <w:iCs/>
          <w:spacing w:val="-4"/>
          <w:sz w:val="30"/>
          <w:szCs w:val="30"/>
        </w:rPr>
        <w:t>B</w:t>
      </w:r>
      <w:r>
        <w:rPr>
          <w:rFonts w:ascii="宋体" w:hAnsi="宋体" w:eastAsia="宋体" w:cs="宋体"/>
          <w:spacing w:val="-4"/>
          <w:sz w:val="30"/>
          <w:szCs w:val="30"/>
        </w:rPr>
        <w:t>的情况与</w:t>
      </w:r>
      <w:r>
        <w:rPr>
          <w:i/>
          <w:iCs/>
          <w:spacing w:val="-4"/>
          <w:sz w:val="30"/>
          <w:szCs w:val="30"/>
        </w:rPr>
        <w:t>A</w:t>
      </w:r>
      <w:r>
        <w:rPr>
          <w:rFonts w:ascii="宋体" w:hAnsi="宋体" w:eastAsia="宋体" w:cs="宋体"/>
          <w:spacing w:val="-4"/>
          <w:sz w:val="30"/>
          <w:szCs w:val="30"/>
        </w:rPr>
        <w:t>相同。</w:t>
      </w:r>
    </w:p>
    <w:p w14:paraId="3CD631E5">
      <w:pPr>
        <w:spacing w:before="293" w:line="229" w:lineRule="auto"/>
        <w:ind w:right="450" w:firstLine="602"/>
        <w:rPr>
          <w:rFonts w:ascii="楷体" w:hAnsi="楷体" w:eastAsia="楷体" w:cs="楷体"/>
          <w:sz w:val="30"/>
          <w:szCs w:val="30"/>
        </w:rPr>
      </w:pPr>
      <w:r>
        <w:rPr>
          <w:rFonts w:ascii="楷体" w:hAnsi="楷体" w:eastAsia="楷体" w:cs="楷体"/>
          <w:sz w:val="30"/>
          <w:szCs w:val="30"/>
        </w:rPr>
        <w:t>如果局中人A抵赖，那么B的最佳选择就是坦白，</w:t>
      </w:r>
      <w:r>
        <w:rPr>
          <w:rFonts w:ascii="楷体" w:hAnsi="楷体" w:eastAsia="楷体" w:cs="楷体"/>
          <w:spacing w:val="-1"/>
          <w:sz w:val="30"/>
          <w:szCs w:val="30"/>
        </w:rPr>
        <w:t>这样B就不会入</w:t>
      </w:r>
      <w:r>
        <w:rPr>
          <w:rFonts w:ascii="楷体" w:hAnsi="楷体" w:eastAsia="楷体" w:cs="楷体"/>
          <w:sz w:val="30"/>
          <w:szCs w:val="30"/>
        </w:rPr>
        <w:t xml:space="preserve"> </w:t>
      </w:r>
      <w:r>
        <w:rPr>
          <w:rFonts w:ascii="楷体" w:hAnsi="楷体" w:eastAsia="楷体" w:cs="楷体"/>
          <w:spacing w:val="-2"/>
          <w:sz w:val="30"/>
          <w:szCs w:val="30"/>
        </w:rPr>
        <w:t>狱。</w:t>
      </w:r>
    </w:p>
    <w:p w14:paraId="0972C3B7">
      <w:pPr>
        <w:spacing w:before="276" w:line="222" w:lineRule="auto"/>
        <w:ind w:left="1" w:firstLine="601"/>
        <w:rPr>
          <w:rFonts w:ascii="楷体" w:hAnsi="楷体" w:eastAsia="楷体" w:cs="楷体"/>
          <w:sz w:val="30"/>
          <w:szCs w:val="30"/>
        </w:rPr>
      </w:pPr>
      <w:r>
        <w:rPr>
          <w:rFonts w:ascii="楷体" w:hAnsi="楷体" w:eastAsia="楷体" w:cs="楷体"/>
          <w:sz w:val="30"/>
          <w:szCs w:val="30"/>
        </w:rPr>
        <w:t>如果局中人A坦白，那么B的最佳选择也是坦白，在</w:t>
      </w:r>
      <w:r>
        <w:rPr>
          <w:rFonts w:ascii="楷体" w:hAnsi="楷体" w:eastAsia="楷体" w:cs="楷体"/>
          <w:spacing w:val="-1"/>
          <w:sz w:val="30"/>
          <w:szCs w:val="30"/>
        </w:rPr>
        <w:t>这种情况下，两</w:t>
      </w:r>
      <w:r>
        <w:rPr>
          <w:rFonts w:ascii="楷体" w:hAnsi="楷体" w:eastAsia="楷体" w:cs="楷体"/>
          <w:sz w:val="30"/>
          <w:szCs w:val="30"/>
        </w:rPr>
        <w:t xml:space="preserve"> </w:t>
      </w:r>
      <w:r>
        <w:rPr>
          <w:rFonts w:ascii="楷体" w:hAnsi="楷体" w:eastAsia="楷体" w:cs="楷体"/>
          <w:spacing w:val="-1"/>
          <w:sz w:val="30"/>
          <w:szCs w:val="30"/>
        </w:rPr>
        <w:t>人都会被判处4年有期徒刑。</w:t>
      </w:r>
    </w:p>
    <w:p w14:paraId="2981C87E">
      <w:pPr>
        <w:pStyle w:val="2"/>
        <w:spacing w:before="297" w:line="223" w:lineRule="auto"/>
        <w:ind w:left="21" w:right="116" w:firstLine="585"/>
        <w:jc w:val="both"/>
        <w:rPr>
          <w:rFonts w:ascii="宋体" w:hAnsi="宋体" w:eastAsia="宋体" w:cs="宋体"/>
          <w:sz w:val="30"/>
          <w:szCs w:val="30"/>
        </w:rPr>
      </w:pPr>
      <w:r>
        <w:rPr>
          <w:rFonts w:ascii="宋体" w:hAnsi="宋体" w:eastAsia="宋体" w:cs="宋体"/>
          <w:spacing w:val="-1"/>
          <w:sz w:val="30"/>
          <w:szCs w:val="30"/>
        </w:rPr>
        <w:t>对于</w:t>
      </w:r>
      <w:r>
        <w:rPr>
          <w:i/>
          <w:iCs/>
          <w:spacing w:val="-1"/>
          <w:sz w:val="30"/>
          <w:szCs w:val="30"/>
        </w:rPr>
        <w:t>A</w:t>
      </w:r>
      <w:r>
        <w:rPr>
          <w:rFonts w:ascii="宋体" w:hAnsi="宋体" w:eastAsia="宋体" w:cs="宋体"/>
          <w:spacing w:val="-1"/>
          <w:sz w:val="30"/>
          <w:szCs w:val="30"/>
        </w:rPr>
        <w:t>来说，坦白策略占据主导地位，因为和其他策略相比，此策</w:t>
      </w:r>
      <w:r>
        <w:rPr>
          <w:rFonts w:ascii="宋体" w:hAnsi="宋体" w:eastAsia="宋体" w:cs="宋体"/>
          <w:sz w:val="30"/>
          <w:szCs w:val="30"/>
        </w:rPr>
        <w:t xml:space="preserve"> </w:t>
      </w:r>
      <w:r>
        <w:rPr>
          <w:rFonts w:ascii="宋体" w:hAnsi="宋体" w:eastAsia="宋体" w:cs="宋体"/>
          <w:spacing w:val="-2"/>
          <w:sz w:val="30"/>
          <w:szCs w:val="30"/>
        </w:rPr>
        <w:t>略下</w:t>
      </w:r>
      <w:r>
        <w:rPr>
          <w:i/>
          <w:iCs/>
          <w:spacing w:val="-2"/>
          <w:sz w:val="30"/>
          <w:szCs w:val="30"/>
        </w:rPr>
        <w:t>A</w:t>
      </w:r>
      <w:r>
        <w:rPr>
          <w:rFonts w:ascii="宋体" w:hAnsi="宋体" w:eastAsia="宋体" w:cs="宋体"/>
          <w:spacing w:val="-2"/>
          <w:sz w:val="30"/>
          <w:szCs w:val="30"/>
        </w:rPr>
        <w:t>的收益是最大的，且无须考虑局中人</w:t>
      </w:r>
      <w:r>
        <w:rPr>
          <w:i/>
          <w:iCs/>
          <w:spacing w:val="-2"/>
          <w:sz w:val="30"/>
          <w:szCs w:val="30"/>
        </w:rPr>
        <w:t>B</w:t>
      </w:r>
      <w:r>
        <w:rPr>
          <w:rFonts w:ascii="宋体" w:hAnsi="宋体" w:eastAsia="宋体" w:cs="宋体"/>
          <w:spacing w:val="-2"/>
          <w:sz w:val="30"/>
          <w:szCs w:val="30"/>
        </w:rPr>
        <w:t>的策略。事实上，此策略</w:t>
      </w:r>
      <w:r>
        <w:rPr>
          <w:rFonts w:ascii="宋体" w:hAnsi="宋体" w:eastAsia="宋体" w:cs="宋体"/>
          <w:spacing w:val="2"/>
          <w:sz w:val="30"/>
          <w:szCs w:val="30"/>
        </w:rPr>
        <w:t xml:space="preserve"> </w:t>
      </w:r>
      <w:r>
        <w:rPr>
          <w:rFonts w:ascii="宋体" w:hAnsi="宋体" w:eastAsia="宋体" w:cs="宋体"/>
          <w:spacing w:val="-1"/>
          <w:sz w:val="30"/>
          <w:szCs w:val="30"/>
        </w:rPr>
        <w:t>占据绝对主导地位。接下来阐述一下占优和弱占优的定义。</w:t>
      </w:r>
    </w:p>
    <w:p w14:paraId="0537FA6B">
      <w:pPr>
        <w:spacing w:before="312" w:line="183" w:lineRule="auto"/>
        <w:ind w:left="636"/>
        <w:rPr>
          <w:rFonts w:ascii="微软雅黑" w:hAnsi="微软雅黑" w:eastAsia="微软雅黑" w:cs="微软雅黑"/>
          <w:sz w:val="30"/>
          <w:szCs w:val="30"/>
        </w:rPr>
      </w:pPr>
      <w:r>
        <w:rPr>
          <w:rFonts w:ascii="微软雅黑" w:hAnsi="微软雅黑" w:eastAsia="微软雅黑" w:cs="微软雅黑"/>
          <w:spacing w:val="-11"/>
          <w:sz w:val="30"/>
          <w:szCs w:val="30"/>
        </w:rPr>
        <w:t>占优策略</w:t>
      </w:r>
    </w:p>
    <w:p w14:paraId="140E91AB">
      <w:pPr>
        <w:pStyle w:val="2"/>
        <w:spacing w:before="248" w:line="279" w:lineRule="auto"/>
        <w:ind w:left="12" w:right="12" w:firstLine="595"/>
        <w:rPr>
          <w:rFonts w:ascii="宋体" w:hAnsi="宋体" w:eastAsia="宋体" w:cs="宋体"/>
          <w:sz w:val="30"/>
          <w:szCs w:val="30"/>
        </w:rPr>
      </w:pPr>
      <w:r>
        <w:rPr>
          <w:rFonts w:ascii="宋体" w:hAnsi="宋体" w:eastAsia="宋体" w:cs="宋体"/>
          <w:spacing w:val="-3"/>
          <w:sz w:val="30"/>
          <w:szCs w:val="30"/>
        </w:rPr>
        <w:t>第一个局中人的策略</w:t>
      </w:r>
      <w:r>
        <w:rPr>
          <w:i/>
          <w:iCs/>
          <w:spacing w:val="-3"/>
          <w:sz w:val="30"/>
          <w:szCs w:val="30"/>
        </w:rPr>
        <w:t>s</w:t>
      </w:r>
      <w:r>
        <w:rPr>
          <w:rFonts w:ascii="Times New Roman" w:hAnsi="Times New Roman" w:eastAsia="Times New Roman" w:cs="Times New Roman"/>
          <w:spacing w:val="-3"/>
          <w:sz w:val="30"/>
          <w:szCs w:val="30"/>
        </w:rPr>
        <w:t>1</w:t>
      </w:r>
      <w:r>
        <w:rPr>
          <w:rFonts w:ascii="宋体" w:hAnsi="宋体" w:eastAsia="宋体" w:cs="宋体"/>
          <w:spacing w:val="-3"/>
          <w:sz w:val="30"/>
          <w:szCs w:val="30"/>
        </w:rPr>
        <w:t>绝对弱于其策略</w:t>
      </w:r>
      <w:r>
        <w:rPr>
          <w:i/>
          <w:iCs/>
          <w:spacing w:val="-3"/>
          <w:sz w:val="30"/>
          <w:szCs w:val="30"/>
        </w:rPr>
        <w:t>s</w:t>
      </w:r>
      <w:r>
        <w:rPr>
          <w:rFonts w:ascii="Times New Roman" w:hAnsi="Times New Roman" w:eastAsia="Times New Roman" w:cs="Times New Roman"/>
          <w:spacing w:val="-3"/>
          <w:sz w:val="30"/>
          <w:szCs w:val="30"/>
        </w:rPr>
        <w:t>1'</w:t>
      </w:r>
      <w:r>
        <w:rPr>
          <w:rFonts w:ascii="宋体" w:hAnsi="宋体" w:eastAsia="宋体" w:cs="宋体"/>
          <w:spacing w:val="-3"/>
          <w:sz w:val="30"/>
          <w:szCs w:val="30"/>
        </w:rPr>
        <w:t>且对于第二个局中人的任</w:t>
      </w:r>
      <w:r>
        <w:rPr>
          <w:rFonts w:ascii="宋体" w:hAnsi="宋体" w:eastAsia="宋体" w:cs="宋体"/>
          <w:spacing w:val="16"/>
          <w:sz w:val="30"/>
          <w:szCs w:val="30"/>
        </w:rPr>
        <w:t xml:space="preserve"> </w:t>
      </w:r>
      <w:r>
        <w:rPr>
          <w:rFonts w:ascii="宋体" w:hAnsi="宋体" w:eastAsia="宋体" w:cs="宋体"/>
          <w:spacing w:val="-5"/>
          <w:sz w:val="30"/>
          <w:szCs w:val="30"/>
        </w:rPr>
        <w:t>何策略</w:t>
      </w:r>
      <w:r>
        <w:rPr>
          <w:i/>
          <w:iCs/>
          <w:spacing w:val="-5"/>
          <w:sz w:val="30"/>
          <w:szCs w:val="30"/>
        </w:rPr>
        <w:t>s</w:t>
      </w:r>
      <w:r>
        <w:rPr>
          <w:rFonts w:ascii="Times New Roman" w:hAnsi="Times New Roman" w:eastAsia="Times New Roman" w:cs="Times New Roman"/>
          <w:spacing w:val="-5"/>
          <w:sz w:val="30"/>
          <w:szCs w:val="30"/>
        </w:rPr>
        <w:t>2</w:t>
      </w:r>
      <w:r>
        <w:rPr>
          <w:rFonts w:ascii="宋体" w:hAnsi="宋体" w:eastAsia="宋体" w:cs="宋体"/>
          <w:spacing w:val="-5"/>
          <w:sz w:val="30"/>
          <w:szCs w:val="30"/>
        </w:rPr>
        <w:t>来说</w:t>
      </w:r>
      <w:r>
        <w:rPr>
          <w:rFonts w:ascii="宋体" w:hAnsi="宋体" w:eastAsia="宋体" w:cs="宋体"/>
          <w:spacing w:val="-5"/>
          <w:position w:val="1"/>
          <w:sz w:val="30"/>
          <w:szCs w:val="30"/>
        </w:rPr>
        <w:t>，有：</w:t>
      </w:r>
    </w:p>
    <w:p w14:paraId="13F5D648">
      <w:pPr>
        <w:pStyle w:val="2"/>
        <w:spacing w:before="255" w:line="490" w:lineRule="exact"/>
        <w:ind w:left="597"/>
        <w:rPr>
          <w:rFonts w:ascii="宋体" w:hAnsi="宋体" w:eastAsia="宋体" w:cs="宋体"/>
          <w:sz w:val="30"/>
          <w:szCs w:val="30"/>
        </w:rPr>
      </w:pPr>
      <w:r>
        <w:rPr>
          <w:i/>
          <w:iCs/>
          <w:spacing w:val="-17"/>
          <w:position w:val="8"/>
          <w:sz w:val="30"/>
          <w:szCs w:val="30"/>
        </w:rPr>
        <w:t>π</w:t>
      </w:r>
      <w:r>
        <w:rPr>
          <w:i/>
          <w:iCs/>
          <w:spacing w:val="-54"/>
          <w:position w:val="8"/>
          <w:sz w:val="30"/>
          <w:szCs w:val="30"/>
        </w:rPr>
        <w:t xml:space="preserve"> </w:t>
      </w:r>
      <w:r>
        <w:rPr>
          <w:rFonts w:ascii="Times New Roman" w:hAnsi="Times New Roman" w:eastAsia="Times New Roman" w:cs="Times New Roman"/>
          <w:spacing w:val="-17"/>
          <w:position w:val="2"/>
          <w:sz w:val="30"/>
          <w:szCs w:val="30"/>
        </w:rPr>
        <w:t>1</w:t>
      </w:r>
      <w:r>
        <w:rPr>
          <w:rFonts w:ascii="宋体" w:hAnsi="宋体" w:eastAsia="宋体" w:cs="宋体"/>
          <w:spacing w:val="-17"/>
          <w:position w:val="4"/>
          <w:sz w:val="30"/>
          <w:szCs w:val="30"/>
        </w:rPr>
        <w:t>（</w:t>
      </w:r>
      <w:r>
        <w:rPr>
          <w:i/>
          <w:iCs/>
          <w:spacing w:val="-17"/>
          <w:position w:val="4"/>
          <w:sz w:val="30"/>
          <w:szCs w:val="30"/>
        </w:rPr>
        <w:t>s</w:t>
      </w:r>
      <w:r>
        <w:rPr>
          <w:rFonts w:ascii="Times New Roman" w:hAnsi="Times New Roman" w:eastAsia="Times New Roman" w:cs="Times New Roman"/>
          <w:spacing w:val="-17"/>
          <w:position w:val="4"/>
          <w:sz w:val="30"/>
          <w:szCs w:val="30"/>
        </w:rPr>
        <w:t>1</w:t>
      </w:r>
      <w:r>
        <w:rPr>
          <w:rFonts w:ascii="Times New Roman" w:hAnsi="Times New Roman" w:eastAsia="Times New Roman" w:cs="Times New Roman"/>
          <w:spacing w:val="-17"/>
          <w:position w:val="2"/>
          <w:sz w:val="30"/>
          <w:szCs w:val="30"/>
        </w:rPr>
        <w:t>'</w:t>
      </w:r>
      <w:r>
        <w:rPr>
          <w:rFonts w:ascii="Times New Roman" w:hAnsi="Times New Roman" w:eastAsia="Times New Roman" w:cs="Times New Roman"/>
          <w:spacing w:val="-39"/>
          <w:position w:val="2"/>
          <w:sz w:val="30"/>
          <w:szCs w:val="30"/>
        </w:rPr>
        <w:t xml:space="preserve"> </w:t>
      </w:r>
      <w:r>
        <w:rPr>
          <w:rFonts w:ascii="宋体" w:hAnsi="宋体" w:eastAsia="宋体" w:cs="宋体"/>
          <w:spacing w:val="-17"/>
          <w:position w:val="8"/>
          <w:sz w:val="30"/>
          <w:szCs w:val="30"/>
        </w:rPr>
        <w:t>，</w:t>
      </w:r>
      <w:r>
        <w:rPr>
          <w:i/>
          <w:iCs/>
          <w:spacing w:val="-17"/>
          <w:position w:val="4"/>
          <w:sz w:val="30"/>
          <w:szCs w:val="30"/>
        </w:rPr>
        <w:t>s</w:t>
      </w:r>
      <w:r>
        <w:rPr>
          <w:rFonts w:ascii="Times New Roman" w:hAnsi="Times New Roman" w:eastAsia="Times New Roman" w:cs="Times New Roman"/>
          <w:spacing w:val="-17"/>
          <w:position w:val="4"/>
          <w:sz w:val="30"/>
          <w:szCs w:val="30"/>
        </w:rPr>
        <w:t>2</w:t>
      </w:r>
      <w:r>
        <w:rPr>
          <w:rFonts w:ascii="宋体" w:hAnsi="宋体" w:eastAsia="宋体" w:cs="宋体"/>
          <w:spacing w:val="-17"/>
          <w:position w:val="4"/>
          <w:sz w:val="30"/>
          <w:szCs w:val="30"/>
        </w:rPr>
        <w:t>）</w:t>
      </w:r>
      <w:r>
        <w:rPr>
          <w:rFonts w:ascii="Times New Roman" w:hAnsi="Times New Roman" w:eastAsia="Times New Roman" w:cs="Times New Roman"/>
          <w:spacing w:val="-17"/>
          <w:position w:val="8"/>
          <w:sz w:val="30"/>
          <w:szCs w:val="30"/>
        </w:rPr>
        <w:t>&gt;</w:t>
      </w:r>
      <w:r>
        <w:rPr>
          <w:i/>
          <w:iCs/>
          <w:spacing w:val="-17"/>
          <w:position w:val="8"/>
          <w:sz w:val="30"/>
          <w:szCs w:val="30"/>
        </w:rPr>
        <w:t>π</w:t>
      </w:r>
      <w:r>
        <w:rPr>
          <w:rFonts w:ascii="Times New Roman" w:hAnsi="Times New Roman" w:eastAsia="Times New Roman" w:cs="Times New Roman"/>
          <w:spacing w:val="-17"/>
          <w:position w:val="2"/>
          <w:sz w:val="30"/>
          <w:szCs w:val="30"/>
        </w:rPr>
        <w:t>1</w:t>
      </w:r>
      <w:r>
        <w:rPr>
          <w:rFonts w:ascii="宋体" w:hAnsi="宋体" w:eastAsia="宋体" w:cs="宋体"/>
          <w:spacing w:val="-17"/>
          <w:position w:val="4"/>
          <w:sz w:val="30"/>
          <w:szCs w:val="30"/>
        </w:rPr>
        <w:t>（</w:t>
      </w:r>
      <w:r>
        <w:rPr>
          <w:i/>
          <w:iCs/>
          <w:spacing w:val="-17"/>
          <w:position w:val="4"/>
          <w:sz w:val="30"/>
          <w:szCs w:val="30"/>
        </w:rPr>
        <w:t>s</w:t>
      </w:r>
      <w:r>
        <w:rPr>
          <w:rFonts w:ascii="Times New Roman" w:hAnsi="Times New Roman" w:eastAsia="Times New Roman" w:cs="Times New Roman"/>
          <w:spacing w:val="-17"/>
          <w:position w:val="4"/>
          <w:sz w:val="30"/>
          <w:szCs w:val="30"/>
        </w:rPr>
        <w:t>1</w:t>
      </w:r>
      <w:r>
        <w:rPr>
          <w:rFonts w:ascii="Times New Roman" w:hAnsi="Times New Roman" w:eastAsia="Times New Roman" w:cs="Times New Roman"/>
          <w:spacing w:val="-38"/>
          <w:position w:val="4"/>
          <w:sz w:val="30"/>
          <w:szCs w:val="30"/>
        </w:rPr>
        <w:t xml:space="preserve"> </w:t>
      </w:r>
      <w:r>
        <w:rPr>
          <w:rFonts w:ascii="宋体" w:hAnsi="宋体" w:eastAsia="宋体" w:cs="宋体"/>
          <w:spacing w:val="-17"/>
          <w:position w:val="8"/>
          <w:sz w:val="30"/>
          <w:szCs w:val="30"/>
        </w:rPr>
        <w:t>，</w:t>
      </w:r>
      <w:r>
        <w:rPr>
          <w:i/>
          <w:iCs/>
          <w:spacing w:val="-17"/>
          <w:position w:val="4"/>
          <w:sz w:val="30"/>
          <w:szCs w:val="30"/>
        </w:rPr>
        <w:t>s</w:t>
      </w:r>
      <w:r>
        <w:rPr>
          <w:rFonts w:ascii="Times New Roman" w:hAnsi="Times New Roman" w:eastAsia="Times New Roman" w:cs="Times New Roman"/>
          <w:spacing w:val="-17"/>
          <w:position w:val="4"/>
          <w:sz w:val="30"/>
          <w:szCs w:val="30"/>
        </w:rPr>
        <w:t>2</w:t>
      </w:r>
      <w:r>
        <w:rPr>
          <w:rFonts w:ascii="宋体" w:hAnsi="宋体" w:eastAsia="宋体" w:cs="宋体"/>
          <w:spacing w:val="-17"/>
          <w:position w:val="4"/>
          <w:sz w:val="30"/>
          <w:szCs w:val="30"/>
        </w:rPr>
        <w:t>）</w:t>
      </w:r>
    </w:p>
    <w:p w14:paraId="2AA21B5D">
      <w:pPr>
        <w:pStyle w:val="2"/>
        <w:spacing w:before="245" w:line="250" w:lineRule="auto"/>
        <w:ind w:left="21" w:right="600" w:firstLine="593"/>
        <w:rPr>
          <w:rFonts w:ascii="宋体" w:hAnsi="宋体" w:eastAsia="宋体" w:cs="宋体"/>
          <w:sz w:val="30"/>
          <w:szCs w:val="30"/>
        </w:rPr>
      </w:pPr>
      <w:r>
        <w:rPr>
          <w:rFonts w:ascii="宋体" w:hAnsi="宋体" w:eastAsia="宋体" w:cs="宋体"/>
          <w:spacing w:val="-1"/>
          <w:sz w:val="30"/>
          <w:szCs w:val="30"/>
        </w:rPr>
        <w:t>也就是说，不论其他局中人采用何种策略，第一个局中人的策</w:t>
      </w:r>
      <w:r>
        <w:rPr>
          <w:rFonts w:ascii="宋体" w:hAnsi="宋体" w:eastAsia="宋体" w:cs="宋体"/>
          <w:spacing w:val="8"/>
          <w:sz w:val="30"/>
          <w:szCs w:val="30"/>
        </w:rPr>
        <w:t xml:space="preserve"> </w:t>
      </w:r>
      <w:r>
        <w:rPr>
          <w:rFonts w:ascii="宋体" w:hAnsi="宋体" w:eastAsia="宋体" w:cs="宋体"/>
          <w:spacing w:val="-6"/>
          <w:position w:val="-2"/>
          <w:sz w:val="30"/>
          <w:szCs w:val="30"/>
        </w:rPr>
        <w:t>略</w:t>
      </w:r>
      <w:r>
        <w:rPr>
          <w:i/>
          <w:iCs/>
          <w:spacing w:val="-6"/>
          <w:position w:val="-2"/>
          <w:sz w:val="30"/>
          <w:szCs w:val="30"/>
        </w:rPr>
        <w:t>s</w:t>
      </w:r>
      <w:r>
        <w:rPr>
          <w:rFonts w:ascii="Times New Roman" w:hAnsi="Times New Roman" w:eastAsia="Times New Roman" w:cs="Times New Roman"/>
          <w:spacing w:val="-6"/>
          <w:position w:val="-2"/>
          <w:sz w:val="30"/>
          <w:szCs w:val="30"/>
        </w:rPr>
        <w:t>1</w:t>
      </w:r>
      <w:r>
        <w:rPr>
          <w:rFonts w:ascii="Times New Roman" w:hAnsi="Times New Roman" w:eastAsia="Times New Roman" w:cs="Times New Roman"/>
          <w:spacing w:val="-6"/>
          <w:sz w:val="30"/>
          <w:szCs w:val="30"/>
        </w:rPr>
        <w:t>'</w:t>
      </w:r>
      <w:r>
        <w:rPr>
          <w:rFonts w:ascii="宋体" w:hAnsi="宋体" w:eastAsia="宋体" w:cs="宋体"/>
          <w:spacing w:val="-6"/>
          <w:sz w:val="30"/>
          <w:szCs w:val="30"/>
        </w:rPr>
        <w:t>的效用都比策略</w:t>
      </w:r>
      <w:r>
        <w:rPr>
          <w:i/>
          <w:iCs/>
          <w:spacing w:val="-6"/>
          <w:sz w:val="30"/>
          <w:szCs w:val="30"/>
        </w:rPr>
        <w:t>s</w:t>
      </w:r>
      <w:r>
        <w:rPr>
          <w:rFonts w:ascii="Times New Roman" w:hAnsi="Times New Roman" w:eastAsia="Times New Roman" w:cs="Times New Roman"/>
          <w:spacing w:val="-6"/>
          <w:sz w:val="30"/>
          <w:szCs w:val="30"/>
        </w:rPr>
        <w:t>1</w:t>
      </w:r>
      <w:r>
        <w:rPr>
          <w:rFonts w:ascii="宋体" w:hAnsi="宋体" w:eastAsia="宋体" w:cs="宋体"/>
          <w:spacing w:val="-6"/>
          <w:sz w:val="30"/>
          <w:szCs w:val="30"/>
        </w:rPr>
        <w:t>更好</w:t>
      </w:r>
      <w:r>
        <w:rPr>
          <w:rFonts w:ascii="宋体" w:hAnsi="宋体" w:eastAsia="宋体" w:cs="宋体"/>
          <w:spacing w:val="-6"/>
          <w:position w:val="1"/>
          <w:sz w:val="30"/>
          <w:szCs w:val="30"/>
        </w:rPr>
        <w:t>。</w:t>
      </w:r>
    </w:p>
    <w:p w14:paraId="28CA82A8">
      <w:pPr>
        <w:spacing w:before="270" w:line="183" w:lineRule="auto"/>
        <w:ind w:left="600"/>
        <w:rPr>
          <w:rFonts w:ascii="微软雅黑" w:hAnsi="微软雅黑" w:eastAsia="微软雅黑" w:cs="微软雅黑"/>
          <w:sz w:val="30"/>
          <w:szCs w:val="30"/>
        </w:rPr>
      </w:pPr>
      <w:r>
        <w:rPr>
          <w:rFonts w:ascii="微软雅黑" w:hAnsi="微软雅黑" w:eastAsia="微软雅黑" w:cs="微软雅黑"/>
          <w:spacing w:val="-1"/>
          <w:sz w:val="30"/>
          <w:szCs w:val="30"/>
        </w:rPr>
        <w:t>严格占优策略</w:t>
      </w:r>
    </w:p>
    <w:p w14:paraId="365730FA">
      <w:pPr>
        <w:spacing w:before="249" w:line="220" w:lineRule="auto"/>
        <w:ind w:left="609"/>
        <w:rPr>
          <w:rFonts w:ascii="宋体" w:hAnsi="宋体" w:eastAsia="宋体" w:cs="宋体"/>
          <w:sz w:val="30"/>
          <w:szCs w:val="30"/>
        </w:rPr>
      </w:pPr>
      <w:r>
        <w:rPr>
          <w:rFonts w:ascii="宋体" w:hAnsi="宋体" w:eastAsia="宋体" w:cs="宋体"/>
          <w:spacing w:val="-1"/>
          <w:sz w:val="30"/>
          <w:szCs w:val="30"/>
        </w:rPr>
        <w:t>严格占优策略就是不受支配的策略。</w:t>
      </w:r>
    </w:p>
    <w:p w14:paraId="37EDF4E1">
      <w:pPr>
        <w:spacing w:before="321" w:line="183" w:lineRule="auto"/>
        <w:ind w:left="603"/>
        <w:rPr>
          <w:rFonts w:ascii="微软雅黑" w:hAnsi="微软雅黑" w:eastAsia="微软雅黑" w:cs="微软雅黑"/>
          <w:sz w:val="30"/>
          <w:szCs w:val="30"/>
        </w:rPr>
      </w:pPr>
      <w:r>
        <w:rPr>
          <w:rFonts w:ascii="微软雅黑" w:hAnsi="微软雅黑" w:eastAsia="微软雅黑" w:cs="微软雅黑"/>
          <w:spacing w:val="-2"/>
          <w:sz w:val="30"/>
          <w:szCs w:val="30"/>
        </w:rPr>
        <w:t>弱占优策略</w:t>
      </w:r>
    </w:p>
    <w:p w14:paraId="71A6CF57">
      <w:pPr>
        <w:spacing w:line="183" w:lineRule="auto"/>
        <w:rPr>
          <w:rFonts w:ascii="微软雅黑" w:hAnsi="微软雅黑" w:eastAsia="微软雅黑" w:cs="微软雅黑"/>
          <w:sz w:val="30"/>
          <w:szCs w:val="30"/>
        </w:rPr>
        <w:sectPr>
          <w:pgSz w:w="12240" w:h="15840"/>
          <w:pgMar w:top="1346" w:right="1500" w:bottom="400" w:left="1443" w:header="0" w:footer="0" w:gutter="0"/>
          <w:cols w:space="720" w:num="1"/>
        </w:sectPr>
      </w:pPr>
    </w:p>
    <w:p w14:paraId="746E8758">
      <w:pPr>
        <w:pStyle w:val="2"/>
        <w:spacing w:before="122" w:line="272" w:lineRule="auto"/>
        <w:ind w:firstLine="596"/>
        <w:rPr>
          <w:rFonts w:ascii="宋体" w:hAnsi="宋体" w:eastAsia="宋体" w:cs="宋体"/>
          <w:sz w:val="30"/>
          <w:szCs w:val="30"/>
        </w:rPr>
      </w:pPr>
      <w:r>
        <w:rPr>
          <w:rFonts w:ascii="宋体" w:hAnsi="宋体" w:eastAsia="宋体" w:cs="宋体"/>
          <w:spacing w:val="-5"/>
          <w:sz w:val="30"/>
          <w:szCs w:val="30"/>
        </w:rPr>
        <w:t>对于第一个局中人的策略</w:t>
      </w:r>
      <w:r>
        <w:rPr>
          <w:i/>
          <w:iCs/>
          <w:spacing w:val="-5"/>
          <w:sz w:val="30"/>
          <w:szCs w:val="30"/>
        </w:rPr>
        <w:t>s</w:t>
      </w:r>
      <w:r>
        <w:rPr>
          <w:rFonts w:ascii="Times New Roman" w:hAnsi="Times New Roman" w:eastAsia="Times New Roman" w:cs="Times New Roman"/>
          <w:spacing w:val="-5"/>
          <w:sz w:val="30"/>
          <w:szCs w:val="30"/>
        </w:rPr>
        <w:t>1</w:t>
      </w:r>
      <w:r>
        <w:rPr>
          <w:rFonts w:ascii="宋体" w:hAnsi="宋体" w:eastAsia="宋体" w:cs="宋体"/>
          <w:spacing w:val="-5"/>
          <w:sz w:val="30"/>
          <w:szCs w:val="30"/>
        </w:rPr>
        <w:t>来说</w:t>
      </w:r>
      <w:r>
        <w:rPr>
          <w:rFonts w:ascii="宋体" w:hAnsi="宋体" w:eastAsia="宋体" w:cs="宋体"/>
          <w:spacing w:val="-5"/>
          <w:position w:val="1"/>
          <w:sz w:val="30"/>
          <w:szCs w:val="30"/>
        </w:rPr>
        <w:t>，</w:t>
      </w:r>
      <w:r>
        <w:rPr>
          <w:rFonts w:ascii="宋体" w:hAnsi="宋体" w:eastAsia="宋体" w:cs="宋体"/>
          <w:spacing w:val="-5"/>
          <w:position w:val="-1"/>
          <w:sz w:val="30"/>
          <w:szCs w:val="30"/>
        </w:rPr>
        <w:t>有策略</w:t>
      </w:r>
      <w:r>
        <w:rPr>
          <w:i/>
          <w:iCs/>
          <w:spacing w:val="-5"/>
          <w:position w:val="-1"/>
          <w:sz w:val="30"/>
          <w:szCs w:val="30"/>
        </w:rPr>
        <w:t>s</w:t>
      </w:r>
      <w:r>
        <w:rPr>
          <w:rFonts w:ascii="Times New Roman" w:hAnsi="Times New Roman" w:eastAsia="Times New Roman" w:cs="Times New Roman"/>
          <w:spacing w:val="-5"/>
          <w:position w:val="-1"/>
          <w:sz w:val="30"/>
          <w:szCs w:val="30"/>
        </w:rPr>
        <w:t>1'</w:t>
      </w:r>
      <w:r>
        <w:rPr>
          <w:rFonts w:ascii="宋体" w:hAnsi="宋体" w:eastAsia="宋体" w:cs="宋体"/>
          <w:spacing w:val="-5"/>
          <w:position w:val="-1"/>
          <w:sz w:val="30"/>
          <w:szCs w:val="30"/>
        </w:rPr>
        <w:t>优于</w:t>
      </w:r>
      <w:r>
        <w:rPr>
          <w:i/>
          <w:iCs/>
          <w:spacing w:val="-5"/>
          <w:position w:val="-1"/>
          <w:sz w:val="30"/>
          <w:szCs w:val="30"/>
        </w:rPr>
        <w:t>s</w:t>
      </w:r>
      <w:r>
        <w:rPr>
          <w:rFonts w:ascii="Times New Roman" w:hAnsi="Times New Roman" w:eastAsia="Times New Roman" w:cs="Times New Roman"/>
          <w:spacing w:val="-5"/>
          <w:position w:val="-1"/>
          <w:sz w:val="30"/>
          <w:szCs w:val="30"/>
        </w:rPr>
        <w:t>1</w:t>
      </w:r>
      <w:r>
        <w:rPr>
          <w:rFonts w:ascii="Times New Roman" w:hAnsi="Times New Roman" w:eastAsia="Times New Roman" w:cs="Times New Roman"/>
          <w:spacing w:val="-22"/>
          <w:position w:val="-1"/>
          <w:sz w:val="30"/>
          <w:szCs w:val="30"/>
        </w:rPr>
        <w:t xml:space="preserve"> </w:t>
      </w:r>
      <w:r>
        <w:rPr>
          <w:rFonts w:ascii="宋体" w:hAnsi="宋体" w:eastAsia="宋体" w:cs="宋体"/>
          <w:spacing w:val="-5"/>
          <w:position w:val="1"/>
          <w:sz w:val="30"/>
          <w:szCs w:val="30"/>
        </w:rPr>
        <w:t>，且第二个局中</w:t>
      </w:r>
      <w:r>
        <w:rPr>
          <w:rFonts w:ascii="宋体" w:hAnsi="宋体" w:eastAsia="宋体" w:cs="宋体"/>
          <w:position w:val="1"/>
          <w:sz w:val="30"/>
          <w:szCs w:val="30"/>
        </w:rPr>
        <w:t xml:space="preserve"> </w:t>
      </w:r>
      <w:r>
        <w:rPr>
          <w:rFonts w:ascii="宋体" w:hAnsi="宋体" w:eastAsia="宋体" w:cs="宋体"/>
          <w:spacing w:val="-6"/>
          <w:sz w:val="30"/>
          <w:szCs w:val="30"/>
        </w:rPr>
        <w:t>人的策略</w:t>
      </w:r>
      <w:r>
        <w:rPr>
          <w:i/>
          <w:iCs/>
          <w:spacing w:val="-6"/>
          <w:sz w:val="30"/>
          <w:szCs w:val="30"/>
        </w:rPr>
        <w:t>s</w:t>
      </w:r>
      <w:r>
        <w:rPr>
          <w:rFonts w:ascii="Times New Roman" w:hAnsi="Times New Roman" w:eastAsia="Times New Roman" w:cs="Times New Roman"/>
          <w:spacing w:val="-6"/>
          <w:sz w:val="30"/>
          <w:szCs w:val="30"/>
        </w:rPr>
        <w:t>2</w:t>
      </w:r>
      <w:r>
        <w:rPr>
          <w:rFonts w:ascii="宋体" w:hAnsi="宋体" w:eastAsia="宋体" w:cs="宋体"/>
          <w:spacing w:val="-6"/>
          <w:sz w:val="30"/>
          <w:szCs w:val="30"/>
        </w:rPr>
        <w:t>满足</w:t>
      </w:r>
      <w:r>
        <w:rPr>
          <w:rFonts w:ascii="宋体" w:hAnsi="宋体" w:eastAsia="宋体" w:cs="宋体"/>
          <w:spacing w:val="-6"/>
          <w:position w:val="1"/>
          <w:sz w:val="30"/>
          <w:szCs w:val="30"/>
        </w:rPr>
        <w:t>：</w:t>
      </w:r>
    </w:p>
    <w:p w14:paraId="1913EE27">
      <w:pPr>
        <w:pStyle w:val="2"/>
        <w:spacing w:before="254" w:line="491" w:lineRule="exact"/>
        <w:ind w:left="587"/>
        <w:rPr>
          <w:rFonts w:ascii="宋体" w:hAnsi="宋体" w:eastAsia="宋体" w:cs="宋体"/>
          <w:sz w:val="30"/>
          <w:szCs w:val="30"/>
        </w:rPr>
      </w:pPr>
      <w:r>
        <w:rPr>
          <w:i/>
          <w:iCs/>
          <w:spacing w:val="-17"/>
          <w:position w:val="8"/>
          <w:sz w:val="30"/>
          <w:szCs w:val="30"/>
        </w:rPr>
        <w:t>π</w:t>
      </w:r>
      <w:r>
        <w:rPr>
          <w:i/>
          <w:iCs/>
          <w:spacing w:val="-54"/>
          <w:position w:val="8"/>
          <w:sz w:val="30"/>
          <w:szCs w:val="30"/>
        </w:rPr>
        <w:t xml:space="preserve"> </w:t>
      </w:r>
      <w:r>
        <w:rPr>
          <w:rFonts w:ascii="Times New Roman" w:hAnsi="Times New Roman" w:eastAsia="Times New Roman" w:cs="Times New Roman"/>
          <w:spacing w:val="-17"/>
          <w:position w:val="2"/>
          <w:sz w:val="30"/>
          <w:szCs w:val="30"/>
        </w:rPr>
        <w:t>1</w:t>
      </w:r>
      <w:r>
        <w:rPr>
          <w:rFonts w:ascii="宋体" w:hAnsi="宋体" w:eastAsia="宋体" w:cs="宋体"/>
          <w:spacing w:val="-17"/>
          <w:position w:val="4"/>
          <w:sz w:val="30"/>
          <w:szCs w:val="30"/>
        </w:rPr>
        <w:t>（</w:t>
      </w:r>
      <w:r>
        <w:rPr>
          <w:i/>
          <w:iCs/>
          <w:spacing w:val="-17"/>
          <w:position w:val="4"/>
          <w:sz w:val="30"/>
          <w:szCs w:val="30"/>
        </w:rPr>
        <w:t>s</w:t>
      </w:r>
      <w:r>
        <w:rPr>
          <w:rFonts w:ascii="Times New Roman" w:hAnsi="Times New Roman" w:eastAsia="Times New Roman" w:cs="Times New Roman"/>
          <w:spacing w:val="-17"/>
          <w:position w:val="4"/>
          <w:sz w:val="30"/>
          <w:szCs w:val="30"/>
        </w:rPr>
        <w:t>1</w:t>
      </w:r>
      <w:r>
        <w:rPr>
          <w:rFonts w:ascii="Times New Roman" w:hAnsi="Times New Roman" w:eastAsia="Times New Roman" w:cs="Times New Roman"/>
          <w:spacing w:val="-17"/>
          <w:position w:val="8"/>
          <w:sz w:val="30"/>
          <w:szCs w:val="30"/>
        </w:rPr>
        <w:t>'</w:t>
      </w:r>
      <w:r>
        <w:rPr>
          <w:rFonts w:ascii="Times New Roman" w:hAnsi="Times New Roman" w:eastAsia="Times New Roman" w:cs="Times New Roman"/>
          <w:spacing w:val="-39"/>
          <w:position w:val="8"/>
          <w:sz w:val="30"/>
          <w:szCs w:val="30"/>
        </w:rPr>
        <w:t xml:space="preserve"> </w:t>
      </w:r>
      <w:r>
        <w:rPr>
          <w:rFonts w:ascii="宋体" w:hAnsi="宋体" w:eastAsia="宋体" w:cs="宋体"/>
          <w:spacing w:val="-17"/>
          <w:position w:val="8"/>
          <w:sz w:val="30"/>
          <w:szCs w:val="30"/>
        </w:rPr>
        <w:t>，</w:t>
      </w:r>
      <w:r>
        <w:rPr>
          <w:i/>
          <w:iCs/>
          <w:spacing w:val="-17"/>
          <w:position w:val="4"/>
          <w:sz w:val="30"/>
          <w:szCs w:val="30"/>
        </w:rPr>
        <w:t>s</w:t>
      </w:r>
      <w:r>
        <w:rPr>
          <w:rFonts w:ascii="Times New Roman" w:hAnsi="Times New Roman" w:eastAsia="Times New Roman" w:cs="Times New Roman"/>
          <w:spacing w:val="-17"/>
          <w:position w:val="4"/>
          <w:sz w:val="30"/>
          <w:szCs w:val="30"/>
        </w:rPr>
        <w:t>2</w:t>
      </w:r>
      <w:r>
        <w:rPr>
          <w:rFonts w:ascii="宋体" w:hAnsi="宋体" w:eastAsia="宋体" w:cs="宋体"/>
          <w:spacing w:val="-17"/>
          <w:position w:val="4"/>
          <w:sz w:val="30"/>
          <w:szCs w:val="30"/>
        </w:rPr>
        <w:t>）</w:t>
      </w:r>
      <w:r>
        <w:rPr>
          <w:rFonts w:ascii="Times New Roman" w:hAnsi="Times New Roman" w:eastAsia="Times New Roman" w:cs="Times New Roman"/>
          <w:spacing w:val="-17"/>
          <w:position w:val="8"/>
          <w:sz w:val="30"/>
          <w:szCs w:val="30"/>
        </w:rPr>
        <w:t>≥</w:t>
      </w:r>
      <w:r>
        <w:rPr>
          <w:i/>
          <w:iCs/>
          <w:spacing w:val="-17"/>
          <w:position w:val="8"/>
          <w:sz w:val="30"/>
          <w:szCs w:val="30"/>
        </w:rPr>
        <w:t>π</w:t>
      </w:r>
      <w:r>
        <w:rPr>
          <w:rFonts w:ascii="Times New Roman" w:hAnsi="Times New Roman" w:eastAsia="Times New Roman" w:cs="Times New Roman"/>
          <w:spacing w:val="-17"/>
          <w:position w:val="2"/>
          <w:sz w:val="30"/>
          <w:szCs w:val="30"/>
        </w:rPr>
        <w:t>1</w:t>
      </w:r>
      <w:r>
        <w:rPr>
          <w:rFonts w:ascii="宋体" w:hAnsi="宋体" w:eastAsia="宋体" w:cs="宋体"/>
          <w:spacing w:val="-17"/>
          <w:position w:val="4"/>
          <w:sz w:val="30"/>
          <w:szCs w:val="30"/>
        </w:rPr>
        <w:t>（</w:t>
      </w:r>
      <w:r>
        <w:rPr>
          <w:i/>
          <w:iCs/>
          <w:spacing w:val="-17"/>
          <w:position w:val="4"/>
          <w:sz w:val="30"/>
          <w:szCs w:val="30"/>
        </w:rPr>
        <w:t>s</w:t>
      </w:r>
      <w:r>
        <w:rPr>
          <w:rFonts w:ascii="Times New Roman" w:hAnsi="Times New Roman" w:eastAsia="Times New Roman" w:cs="Times New Roman"/>
          <w:spacing w:val="-17"/>
          <w:position w:val="4"/>
          <w:sz w:val="30"/>
          <w:szCs w:val="30"/>
        </w:rPr>
        <w:t>1</w:t>
      </w:r>
      <w:r>
        <w:rPr>
          <w:rFonts w:ascii="Times New Roman" w:hAnsi="Times New Roman" w:eastAsia="Times New Roman" w:cs="Times New Roman"/>
          <w:spacing w:val="-38"/>
          <w:position w:val="4"/>
          <w:sz w:val="30"/>
          <w:szCs w:val="30"/>
        </w:rPr>
        <w:t xml:space="preserve"> </w:t>
      </w:r>
      <w:r>
        <w:rPr>
          <w:rFonts w:ascii="宋体" w:hAnsi="宋体" w:eastAsia="宋体" w:cs="宋体"/>
          <w:spacing w:val="-17"/>
          <w:position w:val="8"/>
          <w:sz w:val="30"/>
          <w:szCs w:val="30"/>
        </w:rPr>
        <w:t>，</w:t>
      </w:r>
      <w:r>
        <w:rPr>
          <w:i/>
          <w:iCs/>
          <w:spacing w:val="-17"/>
          <w:position w:val="4"/>
          <w:sz w:val="30"/>
          <w:szCs w:val="30"/>
        </w:rPr>
        <w:t>s</w:t>
      </w:r>
      <w:r>
        <w:rPr>
          <w:rFonts w:ascii="Times New Roman" w:hAnsi="Times New Roman" w:eastAsia="Times New Roman" w:cs="Times New Roman"/>
          <w:spacing w:val="-17"/>
          <w:position w:val="4"/>
          <w:sz w:val="30"/>
          <w:szCs w:val="30"/>
        </w:rPr>
        <w:t>2</w:t>
      </w:r>
      <w:r>
        <w:rPr>
          <w:rFonts w:ascii="宋体" w:hAnsi="宋体" w:eastAsia="宋体" w:cs="宋体"/>
          <w:spacing w:val="-17"/>
          <w:position w:val="4"/>
          <w:sz w:val="30"/>
          <w:szCs w:val="30"/>
        </w:rPr>
        <w:t>）</w:t>
      </w:r>
    </w:p>
    <w:p w14:paraId="2DD7C1E2">
      <w:pPr>
        <w:pStyle w:val="2"/>
        <w:spacing w:before="244" w:line="250" w:lineRule="auto"/>
        <w:ind w:left="10" w:right="254" w:firstLine="593"/>
        <w:rPr>
          <w:rFonts w:ascii="宋体" w:hAnsi="宋体" w:eastAsia="宋体" w:cs="宋体"/>
          <w:sz w:val="30"/>
          <w:szCs w:val="30"/>
        </w:rPr>
      </w:pPr>
      <w:r>
        <w:rPr>
          <w:rFonts w:ascii="宋体" w:hAnsi="宋体" w:eastAsia="宋体" w:cs="宋体"/>
          <w:spacing w:val="-1"/>
          <w:sz w:val="30"/>
          <w:szCs w:val="30"/>
        </w:rPr>
        <w:t>也就是说，对于其他局中人的所有策略来说，第一个局中人的策</w:t>
      </w:r>
      <w:r>
        <w:rPr>
          <w:rFonts w:ascii="宋体" w:hAnsi="宋体" w:eastAsia="宋体" w:cs="宋体"/>
          <w:spacing w:val="9"/>
          <w:sz w:val="30"/>
          <w:szCs w:val="30"/>
        </w:rPr>
        <w:t xml:space="preserve"> </w:t>
      </w:r>
      <w:r>
        <w:rPr>
          <w:rFonts w:ascii="宋体" w:hAnsi="宋体" w:eastAsia="宋体" w:cs="宋体"/>
          <w:spacing w:val="-5"/>
          <w:position w:val="-2"/>
          <w:sz w:val="30"/>
          <w:szCs w:val="30"/>
        </w:rPr>
        <w:t>略</w:t>
      </w:r>
      <w:r>
        <w:rPr>
          <w:i/>
          <w:iCs/>
          <w:spacing w:val="-5"/>
          <w:position w:val="-2"/>
          <w:sz w:val="30"/>
          <w:szCs w:val="30"/>
        </w:rPr>
        <w:t>s</w:t>
      </w:r>
      <w:r>
        <w:rPr>
          <w:rFonts w:ascii="Times New Roman" w:hAnsi="Times New Roman" w:eastAsia="Times New Roman" w:cs="Times New Roman"/>
          <w:spacing w:val="-5"/>
          <w:position w:val="-2"/>
          <w:sz w:val="30"/>
          <w:szCs w:val="30"/>
        </w:rPr>
        <w:t>1</w:t>
      </w:r>
      <w:r>
        <w:rPr>
          <w:rFonts w:ascii="Times New Roman" w:hAnsi="Times New Roman" w:eastAsia="Times New Roman" w:cs="Times New Roman"/>
          <w:spacing w:val="-5"/>
          <w:sz w:val="30"/>
          <w:szCs w:val="30"/>
        </w:rPr>
        <w:t>'</w:t>
      </w:r>
      <w:r>
        <w:rPr>
          <w:rFonts w:ascii="宋体" w:hAnsi="宋体" w:eastAsia="宋体" w:cs="宋体"/>
          <w:spacing w:val="-5"/>
          <w:sz w:val="30"/>
          <w:szCs w:val="30"/>
        </w:rPr>
        <w:t>的效用大于或等于策略</w:t>
      </w:r>
      <w:r>
        <w:rPr>
          <w:i/>
          <w:iCs/>
          <w:spacing w:val="-5"/>
          <w:sz w:val="30"/>
          <w:szCs w:val="30"/>
        </w:rPr>
        <w:t>s</w:t>
      </w:r>
      <w:r>
        <w:rPr>
          <w:rFonts w:ascii="Times New Roman" w:hAnsi="Times New Roman" w:eastAsia="Times New Roman" w:cs="Times New Roman"/>
          <w:spacing w:val="-5"/>
          <w:sz w:val="30"/>
          <w:szCs w:val="30"/>
        </w:rPr>
        <w:t>1</w:t>
      </w:r>
      <w:r>
        <w:rPr>
          <w:rFonts w:ascii="宋体" w:hAnsi="宋体" w:eastAsia="宋体" w:cs="宋体"/>
          <w:spacing w:val="-5"/>
          <w:sz w:val="30"/>
          <w:szCs w:val="30"/>
        </w:rPr>
        <w:t>的效用</w:t>
      </w:r>
      <w:r>
        <w:rPr>
          <w:rFonts w:ascii="宋体" w:hAnsi="宋体" w:eastAsia="宋体" w:cs="宋体"/>
          <w:spacing w:val="-5"/>
          <w:position w:val="1"/>
          <w:sz w:val="30"/>
          <w:szCs w:val="30"/>
        </w:rPr>
        <w:t>。</w:t>
      </w:r>
    </w:p>
    <w:p w14:paraId="346773CE">
      <w:pPr>
        <w:spacing w:line="250" w:lineRule="auto"/>
        <w:rPr>
          <w:rFonts w:ascii="宋体" w:hAnsi="宋体" w:eastAsia="宋体" w:cs="宋体"/>
          <w:sz w:val="30"/>
          <w:szCs w:val="30"/>
        </w:rPr>
        <w:sectPr>
          <w:pgSz w:w="12240" w:h="15840"/>
          <w:pgMar w:top="1346" w:right="1545" w:bottom="400" w:left="1454" w:header="0" w:footer="0" w:gutter="0"/>
          <w:cols w:space="720" w:num="1"/>
        </w:sectPr>
      </w:pPr>
    </w:p>
    <w:p w14:paraId="2085E956">
      <w:pPr>
        <w:pStyle w:val="2"/>
        <w:spacing w:line="247" w:lineRule="auto"/>
      </w:pPr>
    </w:p>
    <w:p w14:paraId="1BF652B9">
      <w:pPr>
        <w:pStyle w:val="2"/>
        <w:spacing w:line="247" w:lineRule="auto"/>
      </w:pPr>
    </w:p>
    <w:p w14:paraId="4BE8A28B">
      <w:pPr>
        <w:pStyle w:val="2"/>
        <w:spacing w:line="247" w:lineRule="auto"/>
      </w:pPr>
    </w:p>
    <w:p w14:paraId="2EE46524">
      <w:pPr>
        <w:spacing w:before="120" w:line="222" w:lineRule="auto"/>
        <w:ind w:left="3225"/>
        <w:rPr>
          <w:rFonts w:ascii="宋体" w:hAnsi="宋体" w:eastAsia="宋体" w:cs="宋体"/>
          <w:sz w:val="37"/>
          <w:szCs w:val="37"/>
        </w:rPr>
      </w:pPr>
      <w:r>
        <w:rPr>
          <w:rFonts w:ascii="宋体" w:hAnsi="宋体" w:eastAsia="宋体" w:cs="宋体"/>
          <w:color w:val="005BAC"/>
          <w:spacing w:val="1"/>
          <w:sz w:val="37"/>
          <w:szCs w:val="37"/>
        </w:rPr>
        <w:t>占优与帕累托最优</w:t>
      </w:r>
    </w:p>
    <w:p w14:paraId="7DC6C31A">
      <w:pPr>
        <w:pStyle w:val="2"/>
        <w:spacing w:line="389" w:lineRule="auto"/>
      </w:pPr>
    </w:p>
    <w:p w14:paraId="33CBC227">
      <w:pPr>
        <w:spacing w:before="97" w:line="219" w:lineRule="auto"/>
        <w:ind w:left="611"/>
        <w:rPr>
          <w:rFonts w:ascii="宋体" w:hAnsi="宋体" w:eastAsia="宋体" w:cs="宋体"/>
          <w:sz w:val="30"/>
          <w:szCs w:val="30"/>
        </w:rPr>
      </w:pPr>
      <w:r>
        <w:rPr>
          <w:rFonts w:ascii="宋体" w:hAnsi="宋体" w:eastAsia="宋体" w:cs="宋体"/>
          <w:spacing w:val="-1"/>
          <w:sz w:val="30"/>
          <w:szCs w:val="30"/>
        </w:rPr>
        <w:t>博弈问题中，如果在不削减其他人效用的前提下继续增加自己的</w:t>
      </w:r>
    </w:p>
    <w:p w14:paraId="64976EC6">
      <w:pPr>
        <w:spacing w:before="5" w:line="223" w:lineRule="auto"/>
        <w:ind w:left="10" w:firstLine="8"/>
        <w:rPr>
          <w:rFonts w:ascii="宋体" w:hAnsi="宋体" w:eastAsia="宋体" w:cs="宋体"/>
          <w:sz w:val="30"/>
          <w:szCs w:val="30"/>
        </w:rPr>
      </w:pPr>
      <w:r>
        <w:rPr>
          <w:rFonts w:ascii="宋体" w:hAnsi="宋体" w:eastAsia="宋体" w:cs="宋体"/>
          <w:spacing w:val="-1"/>
          <w:sz w:val="30"/>
          <w:szCs w:val="30"/>
        </w:rPr>
        <w:t>（局中人的）效用，那么就达到了帕累托最优状态。帕累托占优和帕累</w:t>
      </w:r>
      <w:r>
        <w:rPr>
          <w:rFonts w:ascii="宋体" w:hAnsi="宋体" w:eastAsia="宋体" w:cs="宋体"/>
          <w:spacing w:val="10"/>
          <w:sz w:val="30"/>
          <w:szCs w:val="30"/>
        </w:rPr>
        <w:t xml:space="preserve"> </w:t>
      </w:r>
      <w:r>
        <w:rPr>
          <w:rFonts w:ascii="宋体" w:hAnsi="宋体" w:eastAsia="宋体" w:cs="宋体"/>
          <w:spacing w:val="-1"/>
          <w:sz w:val="30"/>
          <w:szCs w:val="30"/>
        </w:rPr>
        <w:t>托最优都是博弈论中的概念。</w:t>
      </w:r>
    </w:p>
    <w:p w14:paraId="737573F0">
      <w:pPr>
        <w:pStyle w:val="2"/>
        <w:spacing w:before="295" w:line="224" w:lineRule="auto"/>
        <w:ind w:left="10" w:firstLine="598"/>
        <w:rPr>
          <w:rFonts w:ascii="宋体" w:hAnsi="宋体" w:eastAsia="宋体" w:cs="宋体"/>
          <w:sz w:val="30"/>
          <w:szCs w:val="30"/>
        </w:rPr>
      </w:pPr>
      <w:r>
        <w:rPr>
          <w:rFonts w:ascii="宋体" w:hAnsi="宋体" w:eastAsia="宋体" w:cs="宋体"/>
          <w:spacing w:val="-5"/>
          <w:sz w:val="30"/>
          <w:szCs w:val="30"/>
        </w:rPr>
        <w:t>在囚徒困境问题中，策略（</w:t>
      </w:r>
      <w:r>
        <w:rPr>
          <w:i/>
          <w:iCs/>
          <w:spacing w:val="-5"/>
          <w:sz w:val="30"/>
          <w:szCs w:val="30"/>
        </w:rPr>
        <w:t>N</w:t>
      </w:r>
      <w:r>
        <w:rPr>
          <w:rFonts w:ascii="宋体" w:hAnsi="宋体" w:eastAsia="宋体" w:cs="宋体"/>
          <w:spacing w:val="-5"/>
          <w:sz w:val="30"/>
          <w:szCs w:val="30"/>
        </w:rPr>
        <w:t>，</w:t>
      </w:r>
      <w:r>
        <w:rPr>
          <w:i/>
          <w:iCs/>
          <w:spacing w:val="-5"/>
          <w:sz w:val="30"/>
          <w:szCs w:val="30"/>
        </w:rPr>
        <w:t>N</w:t>
      </w:r>
      <w:r>
        <w:rPr>
          <w:rFonts w:ascii="宋体" w:hAnsi="宋体" w:eastAsia="宋体" w:cs="宋体"/>
          <w:spacing w:val="-5"/>
          <w:sz w:val="30"/>
          <w:szCs w:val="30"/>
        </w:rPr>
        <w:t>）、（</w:t>
      </w:r>
      <w:r>
        <w:rPr>
          <w:i/>
          <w:iCs/>
          <w:spacing w:val="-5"/>
          <w:sz w:val="30"/>
          <w:szCs w:val="30"/>
        </w:rPr>
        <w:t>C</w:t>
      </w:r>
      <w:r>
        <w:rPr>
          <w:i/>
          <w:iCs/>
          <w:spacing w:val="-41"/>
          <w:sz w:val="30"/>
          <w:szCs w:val="30"/>
        </w:rPr>
        <w:t xml:space="preserve"> </w:t>
      </w:r>
      <w:r>
        <w:rPr>
          <w:rFonts w:ascii="宋体" w:hAnsi="宋体" w:eastAsia="宋体" w:cs="宋体"/>
          <w:spacing w:val="-5"/>
          <w:sz w:val="30"/>
          <w:szCs w:val="30"/>
        </w:rPr>
        <w:t>，</w:t>
      </w:r>
      <w:r>
        <w:rPr>
          <w:i/>
          <w:iCs/>
          <w:spacing w:val="-5"/>
          <w:sz w:val="30"/>
          <w:szCs w:val="30"/>
        </w:rPr>
        <w:t>N</w:t>
      </w:r>
      <w:r>
        <w:rPr>
          <w:rFonts w:ascii="宋体" w:hAnsi="宋体" w:eastAsia="宋体" w:cs="宋体"/>
          <w:spacing w:val="-5"/>
          <w:sz w:val="30"/>
          <w:szCs w:val="30"/>
        </w:rPr>
        <w:t>）和（</w:t>
      </w:r>
      <w:r>
        <w:rPr>
          <w:i/>
          <w:iCs/>
          <w:spacing w:val="-5"/>
          <w:sz w:val="30"/>
          <w:szCs w:val="30"/>
        </w:rPr>
        <w:t>N</w:t>
      </w:r>
      <w:r>
        <w:rPr>
          <w:rFonts w:ascii="宋体" w:hAnsi="宋体" w:eastAsia="宋体" w:cs="宋体"/>
          <w:spacing w:val="-5"/>
          <w:sz w:val="30"/>
          <w:szCs w:val="30"/>
        </w:rPr>
        <w:t>，</w:t>
      </w:r>
      <w:r>
        <w:rPr>
          <w:i/>
          <w:iCs/>
          <w:spacing w:val="-5"/>
          <w:sz w:val="30"/>
          <w:szCs w:val="30"/>
        </w:rPr>
        <w:t>C</w:t>
      </w:r>
      <w:r>
        <w:rPr>
          <w:rFonts w:ascii="宋体" w:hAnsi="宋体" w:eastAsia="宋体" w:cs="宋体"/>
          <w:spacing w:val="-5"/>
          <w:sz w:val="30"/>
          <w:szCs w:val="30"/>
        </w:rPr>
        <w:t>）是帕累</w:t>
      </w:r>
      <w:r>
        <w:rPr>
          <w:rFonts w:ascii="宋体" w:hAnsi="宋体" w:eastAsia="宋体" w:cs="宋体"/>
          <w:sz w:val="30"/>
          <w:szCs w:val="30"/>
        </w:rPr>
        <w:t xml:space="preserve"> </w:t>
      </w:r>
      <w:r>
        <w:rPr>
          <w:rFonts w:ascii="宋体" w:hAnsi="宋体" w:eastAsia="宋体" w:cs="宋体"/>
          <w:spacing w:val="-3"/>
          <w:sz w:val="30"/>
          <w:szCs w:val="30"/>
        </w:rPr>
        <w:t>托最优。另一方面，策略（</w:t>
      </w:r>
      <w:r>
        <w:rPr>
          <w:i/>
          <w:iCs/>
          <w:spacing w:val="-3"/>
          <w:sz w:val="30"/>
          <w:szCs w:val="30"/>
        </w:rPr>
        <w:t>C</w:t>
      </w:r>
      <w:r>
        <w:rPr>
          <w:i/>
          <w:iCs/>
          <w:spacing w:val="-37"/>
          <w:sz w:val="30"/>
          <w:szCs w:val="30"/>
        </w:rPr>
        <w:t xml:space="preserve"> </w:t>
      </w:r>
      <w:r>
        <w:rPr>
          <w:rFonts w:ascii="宋体" w:hAnsi="宋体" w:eastAsia="宋体" w:cs="宋体"/>
          <w:spacing w:val="-3"/>
          <w:sz w:val="30"/>
          <w:szCs w:val="30"/>
        </w:rPr>
        <w:t>，</w:t>
      </w:r>
      <w:r>
        <w:rPr>
          <w:i/>
          <w:iCs/>
          <w:spacing w:val="-3"/>
          <w:sz w:val="30"/>
          <w:szCs w:val="30"/>
        </w:rPr>
        <w:t>C</w:t>
      </w:r>
      <w:r>
        <w:rPr>
          <w:rFonts w:ascii="宋体" w:hAnsi="宋体" w:eastAsia="宋体" w:cs="宋体"/>
          <w:spacing w:val="-3"/>
          <w:sz w:val="30"/>
          <w:szCs w:val="30"/>
        </w:rPr>
        <w:t>）在帕累托边界之下，因为这两个策</w:t>
      </w:r>
      <w:r>
        <w:rPr>
          <w:rFonts w:ascii="宋体" w:hAnsi="宋体" w:eastAsia="宋体" w:cs="宋体"/>
          <w:sz w:val="30"/>
          <w:szCs w:val="30"/>
        </w:rPr>
        <w:t xml:space="preserve">  </w:t>
      </w:r>
      <w:r>
        <w:rPr>
          <w:rFonts w:ascii="宋体" w:hAnsi="宋体" w:eastAsia="宋体" w:cs="宋体"/>
          <w:spacing w:val="-9"/>
          <w:sz w:val="30"/>
          <w:szCs w:val="30"/>
        </w:rPr>
        <w:t>略的效用</w:t>
      </w:r>
      <w:r>
        <w:rPr>
          <w:i/>
          <w:iCs/>
          <w:spacing w:val="-9"/>
          <w:sz w:val="30"/>
          <w:szCs w:val="30"/>
        </w:rPr>
        <w:t>π</w:t>
      </w:r>
      <w:r>
        <w:rPr>
          <w:i/>
          <w:iCs/>
          <w:spacing w:val="-60"/>
          <w:sz w:val="30"/>
          <w:szCs w:val="30"/>
        </w:rPr>
        <w:t xml:space="preserve"> </w:t>
      </w:r>
      <w:r>
        <w:rPr>
          <w:rFonts w:ascii="Times New Roman" w:hAnsi="Times New Roman" w:eastAsia="Times New Roman" w:cs="Times New Roman"/>
          <w:spacing w:val="-9"/>
          <w:position w:val="-6"/>
          <w:sz w:val="30"/>
          <w:szCs w:val="30"/>
        </w:rPr>
        <w:t>1</w:t>
      </w:r>
      <w:r>
        <w:rPr>
          <w:rFonts w:ascii="宋体" w:hAnsi="宋体" w:eastAsia="宋体" w:cs="宋体"/>
          <w:spacing w:val="-9"/>
          <w:sz w:val="30"/>
          <w:szCs w:val="30"/>
        </w:rPr>
        <w:t>（</w:t>
      </w:r>
      <w:r>
        <w:rPr>
          <w:i/>
          <w:iCs/>
          <w:spacing w:val="-9"/>
          <w:sz w:val="30"/>
          <w:szCs w:val="30"/>
        </w:rPr>
        <w:t>C</w:t>
      </w:r>
      <w:r>
        <w:rPr>
          <w:i/>
          <w:iCs/>
          <w:spacing w:val="-50"/>
          <w:sz w:val="30"/>
          <w:szCs w:val="30"/>
        </w:rPr>
        <w:t xml:space="preserve"> </w:t>
      </w:r>
      <w:r>
        <w:rPr>
          <w:rFonts w:ascii="宋体" w:hAnsi="宋体" w:eastAsia="宋体" w:cs="宋体"/>
          <w:spacing w:val="-9"/>
          <w:sz w:val="30"/>
          <w:szCs w:val="30"/>
        </w:rPr>
        <w:t>，</w:t>
      </w:r>
      <w:r>
        <w:rPr>
          <w:i/>
          <w:iCs/>
          <w:spacing w:val="-9"/>
          <w:sz w:val="30"/>
          <w:szCs w:val="30"/>
        </w:rPr>
        <w:t>C</w:t>
      </w:r>
      <w:r>
        <w:rPr>
          <w:rFonts w:ascii="宋体" w:hAnsi="宋体" w:eastAsia="宋体" w:cs="宋体"/>
          <w:spacing w:val="-9"/>
          <w:sz w:val="30"/>
          <w:szCs w:val="30"/>
        </w:rPr>
        <w:t>）</w:t>
      </w:r>
      <w:r>
        <w:rPr>
          <w:rFonts w:ascii="Times New Roman" w:hAnsi="Times New Roman" w:eastAsia="Times New Roman" w:cs="Times New Roman"/>
          <w:spacing w:val="-9"/>
          <w:sz w:val="30"/>
          <w:szCs w:val="30"/>
        </w:rPr>
        <w:t>=</w:t>
      </w:r>
      <w:r>
        <w:rPr>
          <w:i/>
          <w:iCs/>
          <w:spacing w:val="-9"/>
          <w:sz w:val="30"/>
          <w:szCs w:val="30"/>
        </w:rPr>
        <w:t>π</w:t>
      </w:r>
      <w:r>
        <w:rPr>
          <w:rFonts w:ascii="Times New Roman" w:hAnsi="Times New Roman" w:eastAsia="Times New Roman" w:cs="Times New Roman"/>
          <w:spacing w:val="-9"/>
          <w:position w:val="-6"/>
          <w:sz w:val="30"/>
          <w:szCs w:val="30"/>
        </w:rPr>
        <w:t>2</w:t>
      </w:r>
      <w:r>
        <w:rPr>
          <w:rFonts w:ascii="宋体" w:hAnsi="宋体" w:eastAsia="宋体" w:cs="宋体"/>
          <w:spacing w:val="-9"/>
          <w:sz w:val="30"/>
          <w:szCs w:val="30"/>
        </w:rPr>
        <w:t>（</w:t>
      </w:r>
      <w:r>
        <w:rPr>
          <w:i/>
          <w:iCs/>
          <w:spacing w:val="-9"/>
          <w:sz w:val="30"/>
          <w:szCs w:val="30"/>
        </w:rPr>
        <w:t>C</w:t>
      </w:r>
      <w:r>
        <w:rPr>
          <w:i/>
          <w:iCs/>
          <w:spacing w:val="-50"/>
          <w:sz w:val="30"/>
          <w:szCs w:val="30"/>
        </w:rPr>
        <w:t xml:space="preserve"> </w:t>
      </w:r>
      <w:r>
        <w:rPr>
          <w:rFonts w:ascii="宋体" w:hAnsi="宋体" w:eastAsia="宋体" w:cs="宋体"/>
          <w:spacing w:val="-9"/>
          <w:sz w:val="30"/>
          <w:szCs w:val="30"/>
        </w:rPr>
        <w:t>，</w:t>
      </w:r>
      <w:r>
        <w:rPr>
          <w:i/>
          <w:iCs/>
          <w:spacing w:val="-9"/>
          <w:sz w:val="30"/>
          <w:szCs w:val="30"/>
        </w:rPr>
        <w:t>C</w:t>
      </w:r>
      <w:r>
        <w:rPr>
          <w:rFonts w:ascii="宋体" w:hAnsi="宋体" w:eastAsia="宋体" w:cs="宋体"/>
          <w:spacing w:val="-9"/>
          <w:sz w:val="30"/>
          <w:szCs w:val="30"/>
        </w:rPr>
        <w:t>）</w:t>
      </w:r>
      <w:r>
        <w:rPr>
          <w:rFonts w:ascii="Times New Roman" w:hAnsi="Times New Roman" w:eastAsia="Times New Roman" w:cs="Times New Roman"/>
          <w:spacing w:val="-9"/>
          <w:sz w:val="30"/>
          <w:szCs w:val="30"/>
        </w:rPr>
        <w:t>=-4</w:t>
      </w:r>
      <w:r>
        <w:rPr>
          <w:rFonts w:ascii="宋体" w:hAnsi="宋体" w:eastAsia="宋体" w:cs="宋体"/>
          <w:spacing w:val="-9"/>
          <w:sz w:val="30"/>
          <w:szCs w:val="30"/>
        </w:rPr>
        <w:t>低于策略（</w:t>
      </w:r>
      <w:r>
        <w:rPr>
          <w:i/>
          <w:iCs/>
          <w:spacing w:val="-9"/>
          <w:sz w:val="30"/>
          <w:szCs w:val="30"/>
        </w:rPr>
        <w:t>N</w:t>
      </w:r>
      <w:r>
        <w:rPr>
          <w:rFonts w:ascii="宋体" w:hAnsi="宋体" w:eastAsia="宋体" w:cs="宋体"/>
          <w:spacing w:val="-9"/>
          <w:sz w:val="30"/>
          <w:szCs w:val="30"/>
        </w:rPr>
        <w:t>，</w:t>
      </w:r>
      <w:r>
        <w:rPr>
          <w:i/>
          <w:iCs/>
          <w:spacing w:val="-9"/>
          <w:sz w:val="30"/>
          <w:szCs w:val="30"/>
        </w:rPr>
        <w:t>N</w:t>
      </w:r>
      <w:r>
        <w:rPr>
          <w:rFonts w:ascii="宋体" w:hAnsi="宋体" w:eastAsia="宋体" w:cs="宋体"/>
          <w:spacing w:val="-9"/>
          <w:sz w:val="30"/>
          <w:szCs w:val="30"/>
        </w:rPr>
        <w:t>）的效用</w:t>
      </w:r>
    </w:p>
    <w:p w14:paraId="2D0948D6">
      <w:pPr>
        <w:pStyle w:val="2"/>
        <w:spacing w:before="3" w:line="237" w:lineRule="auto"/>
        <w:ind w:left="12" w:hanging="12"/>
        <w:rPr>
          <w:rFonts w:ascii="宋体" w:hAnsi="宋体" w:eastAsia="宋体" w:cs="宋体"/>
          <w:sz w:val="30"/>
          <w:szCs w:val="30"/>
        </w:rPr>
      </w:pPr>
      <w:r>
        <w:rPr>
          <w:i/>
          <w:iCs/>
          <w:spacing w:val="-6"/>
          <w:sz w:val="30"/>
          <w:szCs w:val="30"/>
        </w:rPr>
        <w:t>π</w:t>
      </w:r>
      <w:r>
        <w:rPr>
          <w:i/>
          <w:iCs/>
          <w:spacing w:val="-64"/>
          <w:sz w:val="30"/>
          <w:szCs w:val="30"/>
        </w:rPr>
        <w:t xml:space="preserve"> </w:t>
      </w:r>
      <w:r>
        <w:rPr>
          <w:rFonts w:ascii="Times New Roman" w:hAnsi="Times New Roman" w:eastAsia="Times New Roman" w:cs="Times New Roman"/>
          <w:spacing w:val="-6"/>
          <w:position w:val="-6"/>
          <w:sz w:val="30"/>
          <w:szCs w:val="30"/>
        </w:rPr>
        <w:t>1</w:t>
      </w:r>
      <w:r>
        <w:rPr>
          <w:rFonts w:ascii="宋体" w:hAnsi="宋体" w:eastAsia="宋体" w:cs="宋体"/>
          <w:spacing w:val="-6"/>
          <w:sz w:val="30"/>
          <w:szCs w:val="30"/>
        </w:rPr>
        <w:t>（</w:t>
      </w:r>
      <w:r>
        <w:rPr>
          <w:i/>
          <w:iCs/>
          <w:spacing w:val="-6"/>
          <w:sz w:val="30"/>
          <w:szCs w:val="30"/>
        </w:rPr>
        <w:t>N</w:t>
      </w:r>
      <w:r>
        <w:rPr>
          <w:rFonts w:ascii="宋体" w:hAnsi="宋体" w:eastAsia="宋体" w:cs="宋体"/>
          <w:spacing w:val="-6"/>
          <w:sz w:val="30"/>
          <w:szCs w:val="30"/>
        </w:rPr>
        <w:t>，</w:t>
      </w:r>
      <w:r>
        <w:rPr>
          <w:i/>
          <w:iCs/>
          <w:spacing w:val="-6"/>
          <w:sz w:val="30"/>
          <w:szCs w:val="30"/>
        </w:rPr>
        <w:t>N</w:t>
      </w:r>
      <w:r>
        <w:rPr>
          <w:rFonts w:ascii="宋体" w:hAnsi="宋体" w:eastAsia="宋体" w:cs="宋体"/>
          <w:spacing w:val="-6"/>
          <w:sz w:val="30"/>
          <w:szCs w:val="30"/>
        </w:rPr>
        <w:t>）</w:t>
      </w:r>
      <w:r>
        <w:rPr>
          <w:rFonts w:ascii="Times New Roman" w:hAnsi="Times New Roman" w:eastAsia="Times New Roman" w:cs="Times New Roman"/>
          <w:spacing w:val="-6"/>
          <w:sz w:val="30"/>
          <w:szCs w:val="30"/>
        </w:rPr>
        <w:t>=</w:t>
      </w:r>
      <w:r>
        <w:rPr>
          <w:i/>
          <w:iCs/>
          <w:spacing w:val="-6"/>
          <w:sz w:val="30"/>
          <w:szCs w:val="30"/>
        </w:rPr>
        <w:t>π</w:t>
      </w:r>
      <w:r>
        <w:rPr>
          <w:rFonts w:ascii="Times New Roman" w:hAnsi="Times New Roman" w:eastAsia="Times New Roman" w:cs="Times New Roman"/>
          <w:spacing w:val="-6"/>
          <w:position w:val="-6"/>
          <w:sz w:val="30"/>
          <w:szCs w:val="30"/>
        </w:rPr>
        <w:t>2</w:t>
      </w:r>
      <w:r>
        <w:rPr>
          <w:rFonts w:ascii="宋体" w:hAnsi="宋体" w:eastAsia="宋体" w:cs="宋体"/>
          <w:spacing w:val="-6"/>
          <w:sz w:val="30"/>
          <w:szCs w:val="30"/>
        </w:rPr>
        <w:t>（</w:t>
      </w:r>
      <w:r>
        <w:rPr>
          <w:i/>
          <w:iCs/>
          <w:spacing w:val="-6"/>
          <w:sz w:val="30"/>
          <w:szCs w:val="30"/>
        </w:rPr>
        <w:t>N</w:t>
      </w:r>
      <w:r>
        <w:rPr>
          <w:rFonts w:ascii="宋体" w:hAnsi="宋体" w:eastAsia="宋体" w:cs="宋体"/>
          <w:spacing w:val="-6"/>
          <w:sz w:val="30"/>
          <w:szCs w:val="30"/>
        </w:rPr>
        <w:t>，</w:t>
      </w:r>
      <w:r>
        <w:rPr>
          <w:i/>
          <w:iCs/>
          <w:spacing w:val="-6"/>
          <w:sz w:val="30"/>
          <w:szCs w:val="30"/>
        </w:rPr>
        <w:t>N</w:t>
      </w:r>
      <w:r>
        <w:rPr>
          <w:rFonts w:ascii="宋体" w:hAnsi="宋体" w:eastAsia="宋体" w:cs="宋体"/>
          <w:spacing w:val="-6"/>
          <w:sz w:val="30"/>
          <w:szCs w:val="30"/>
        </w:rPr>
        <w:t>）</w:t>
      </w:r>
      <w:r>
        <w:rPr>
          <w:rFonts w:ascii="Times New Roman" w:hAnsi="Times New Roman" w:eastAsia="Times New Roman" w:cs="Times New Roman"/>
          <w:spacing w:val="-6"/>
          <w:sz w:val="30"/>
          <w:szCs w:val="30"/>
        </w:rPr>
        <w:t>=-2</w:t>
      </w:r>
      <w:r>
        <w:rPr>
          <w:rFonts w:ascii="Times New Roman" w:hAnsi="Times New Roman" w:eastAsia="Times New Roman" w:cs="Times New Roman"/>
          <w:spacing w:val="-34"/>
          <w:sz w:val="30"/>
          <w:szCs w:val="30"/>
        </w:rPr>
        <w:t xml:space="preserve"> </w:t>
      </w:r>
      <w:r>
        <w:rPr>
          <w:rFonts w:ascii="宋体" w:hAnsi="宋体" w:eastAsia="宋体" w:cs="宋体"/>
          <w:spacing w:val="-6"/>
          <w:sz w:val="30"/>
          <w:szCs w:val="30"/>
        </w:rPr>
        <w:t>。而</w:t>
      </w:r>
      <w:r>
        <w:rPr>
          <w:rFonts w:ascii="宋体" w:hAnsi="宋体" w:eastAsia="宋体" w:cs="宋体"/>
          <w:spacing w:val="-7"/>
          <w:sz w:val="30"/>
          <w:szCs w:val="30"/>
        </w:rPr>
        <w:t>其他策略组成了帕累托边界，因为策</w:t>
      </w:r>
      <w:r>
        <w:rPr>
          <w:rFonts w:ascii="宋体" w:hAnsi="宋体" w:eastAsia="宋体" w:cs="宋体"/>
          <w:sz w:val="30"/>
          <w:szCs w:val="30"/>
        </w:rPr>
        <w:t xml:space="preserve"> </w:t>
      </w:r>
      <w:r>
        <w:rPr>
          <w:rFonts w:ascii="宋体" w:hAnsi="宋体" w:eastAsia="宋体" w:cs="宋体"/>
          <w:spacing w:val="-5"/>
          <w:sz w:val="30"/>
          <w:szCs w:val="30"/>
        </w:rPr>
        <w:t>略（</w:t>
      </w:r>
      <w:r>
        <w:rPr>
          <w:i/>
          <w:iCs/>
          <w:spacing w:val="-5"/>
          <w:sz w:val="30"/>
          <w:szCs w:val="30"/>
        </w:rPr>
        <w:t>N</w:t>
      </w:r>
      <w:r>
        <w:rPr>
          <w:rFonts w:ascii="宋体" w:hAnsi="宋体" w:eastAsia="宋体" w:cs="宋体"/>
          <w:spacing w:val="-5"/>
          <w:sz w:val="30"/>
          <w:szCs w:val="30"/>
        </w:rPr>
        <w:t>，</w:t>
      </w:r>
      <w:r>
        <w:rPr>
          <w:i/>
          <w:iCs/>
          <w:spacing w:val="-5"/>
          <w:sz w:val="30"/>
          <w:szCs w:val="30"/>
        </w:rPr>
        <w:t>N</w:t>
      </w:r>
      <w:r>
        <w:rPr>
          <w:rFonts w:ascii="宋体" w:hAnsi="宋体" w:eastAsia="宋体" w:cs="宋体"/>
          <w:spacing w:val="-5"/>
          <w:sz w:val="30"/>
          <w:szCs w:val="30"/>
        </w:rPr>
        <w:t>）的效用优于策略（</w:t>
      </w:r>
      <w:r>
        <w:rPr>
          <w:i/>
          <w:iCs/>
          <w:spacing w:val="-5"/>
          <w:sz w:val="30"/>
          <w:szCs w:val="30"/>
        </w:rPr>
        <w:t>C</w:t>
      </w:r>
      <w:r>
        <w:rPr>
          <w:i/>
          <w:iCs/>
          <w:spacing w:val="-50"/>
          <w:sz w:val="30"/>
          <w:szCs w:val="30"/>
        </w:rPr>
        <w:t xml:space="preserve"> </w:t>
      </w:r>
      <w:r>
        <w:rPr>
          <w:rFonts w:ascii="宋体" w:hAnsi="宋体" w:eastAsia="宋体" w:cs="宋体"/>
          <w:spacing w:val="-5"/>
          <w:sz w:val="30"/>
          <w:szCs w:val="30"/>
        </w:rPr>
        <w:t>，</w:t>
      </w:r>
      <w:r>
        <w:rPr>
          <w:i/>
          <w:iCs/>
          <w:spacing w:val="-5"/>
          <w:sz w:val="30"/>
          <w:szCs w:val="30"/>
        </w:rPr>
        <w:t>N</w:t>
      </w:r>
      <w:r>
        <w:rPr>
          <w:rFonts w:ascii="宋体" w:hAnsi="宋体" w:eastAsia="宋体" w:cs="宋体"/>
          <w:spacing w:val="3"/>
          <w:sz w:val="30"/>
          <w:szCs w:val="30"/>
        </w:rPr>
        <w:t>），</w:t>
      </w:r>
      <w:r>
        <w:rPr>
          <w:rFonts w:ascii="宋体" w:hAnsi="宋体" w:eastAsia="宋体" w:cs="宋体"/>
          <w:spacing w:val="-5"/>
          <w:sz w:val="30"/>
          <w:szCs w:val="30"/>
        </w:rPr>
        <w:t>但麻烦的是，策略（</w:t>
      </w:r>
      <w:r>
        <w:rPr>
          <w:i/>
          <w:iCs/>
          <w:spacing w:val="-5"/>
          <w:sz w:val="30"/>
          <w:szCs w:val="30"/>
        </w:rPr>
        <w:t>N</w:t>
      </w:r>
      <w:r>
        <w:rPr>
          <w:rFonts w:ascii="宋体" w:hAnsi="宋体" w:eastAsia="宋体" w:cs="宋体"/>
          <w:spacing w:val="-5"/>
          <w:sz w:val="30"/>
          <w:szCs w:val="30"/>
        </w:rPr>
        <w:t>，</w:t>
      </w:r>
      <w:r>
        <w:rPr>
          <w:i/>
          <w:iCs/>
          <w:spacing w:val="-5"/>
          <w:sz w:val="30"/>
          <w:szCs w:val="30"/>
        </w:rPr>
        <w:t>C</w:t>
      </w:r>
      <w:r>
        <w:rPr>
          <w:rFonts w:ascii="宋体" w:hAnsi="宋体" w:eastAsia="宋体" w:cs="宋体"/>
          <w:spacing w:val="-5"/>
          <w:sz w:val="30"/>
          <w:szCs w:val="30"/>
        </w:rPr>
        <w:t>）与</w:t>
      </w:r>
      <w:r>
        <w:rPr>
          <w:rFonts w:ascii="宋体" w:hAnsi="宋体" w:eastAsia="宋体" w:cs="宋体"/>
          <w:sz w:val="30"/>
          <w:szCs w:val="30"/>
        </w:rPr>
        <w:t xml:space="preserve"> </w:t>
      </w:r>
      <w:r>
        <w:rPr>
          <w:rFonts w:ascii="宋体" w:hAnsi="宋体" w:eastAsia="宋体" w:cs="宋体"/>
          <w:spacing w:val="-7"/>
          <w:sz w:val="30"/>
          <w:szCs w:val="30"/>
        </w:rPr>
        <w:t>策略（</w:t>
      </w:r>
      <w:r>
        <w:rPr>
          <w:i/>
          <w:iCs/>
          <w:spacing w:val="-7"/>
          <w:sz w:val="30"/>
          <w:szCs w:val="30"/>
        </w:rPr>
        <w:t>C</w:t>
      </w:r>
      <w:r>
        <w:rPr>
          <w:i/>
          <w:iCs/>
          <w:spacing w:val="-41"/>
          <w:sz w:val="30"/>
          <w:szCs w:val="30"/>
        </w:rPr>
        <w:t xml:space="preserve"> </w:t>
      </w:r>
      <w:r>
        <w:rPr>
          <w:rFonts w:ascii="宋体" w:hAnsi="宋体" w:eastAsia="宋体" w:cs="宋体"/>
          <w:spacing w:val="-7"/>
          <w:sz w:val="30"/>
          <w:szCs w:val="30"/>
        </w:rPr>
        <w:t>，</w:t>
      </w:r>
      <w:r>
        <w:rPr>
          <w:i/>
          <w:iCs/>
          <w:spacing w:val="-7"/>
          <w:sz w:val="30"/>
          <w:szCs w:val="30"/>
        </w:rPr>
        <w:t>N</w:t>
      </w:r>
      <w:r>
        <w:rPr>
          <w:rFonts w:ascii="宋体" w:hAnsi="宋体" w:eastAsia="宋体" w:cs="宋体"/>
          <w:spacing w:val="-7"/>
          <w:sz w:val="30"/>
          <w:szCs w:val="30"/>
        </w:rPr>
        <w:t>）的效用相同。</w:t>
      </w:r>
    </w:p>
    <w:p w14:paraId="3BD9BF37">
      <w:pPr>
        <w:pStyle w:val="2"/>
        <w:spacing w:before="282" w:line="222" w:lineRule="auto"/>
        <w:ind w:left="10" w:firstLine="598"/>
        <w:rPr>
          <w:rFonts w:ascii="宋体" w:hAnsi="宋体" w:eastAsia="宋体" w:cs="宋体"/>
          <w:sz w:val="30"/>
          <w:szCs w:val="30"/>
        </w:rPr>
      </w:pPr>
      <w:r>
        <w:rPr>
          <w:rFonts w:ascii="宋体" w:hAnsi="宋体" w:eastAsia="宋体" w:cs="宋体"/>
          <w:spacing w:val="-1"/>
          <w:sz w:val="30"/>
          <w:szCs w:val="30"/>
        </w:rPr>
        <w:t>在博弈论中，也需要考虑概率分布决定策略选择的可能性，这就是</w:t>
      </w:r>
      <w:r>
        <w:rPr>
          <w:rFonts w:ascii="宋体" w:hAnsi="宋体" w:eastAsia="宋体" w:cs="宋体"/>
          <w:spacing w:val="17"/>
          <w:sz w:val="30"/>
          <w:szCs w:val="30"/>
        </w:rPr>
        <w:t xml:space="preserve"> </w:t>
      </w:r>
      <w:r>
        <w:rPr>
          <w:rFonts w:ascii="宋体" w:hAnsi="宋体" w:eastAsia="宋体" w:cs="宋体"/>
          <w:spacing w:val="-4"/>
          <w:sz w:val="30"/>
          <w:szCs w:val="30"/>
        </w:rPr>
        <w:t>所谓的混合策略。也就是说每个局中人都有一组策略</w:t>
      </w:r>
      <w:r>
        <w:rPr>
          <w:i/>
          <w:iCs/>
          <w:spacing w:val="-4"/>
          <w:sz w:val="30"/>
          <w:szCs w:val="30"/>
        </w:rPr>
        <w:t>S</w:t>
      </w:r>
      <w:r>
        <w:rPr>
          <w:rFonts w:ascii="宋体" w:hAnsi="宋体" w:eastAsia="宋体" w:cs="宋体"/>
          <w:spacing w:val="-4"/>
          <w:sz w:val="30"/>
          <w:szCs w:val="30"/>
        </w:rPr>
        <w:t>和对应策略</w:t>
      </w:r>
      <w:r>
        <w:rPr>
          <w:i/>
          <w:iCs/>
          <w:spacing w:val="-4"/>
          <w:sz w:val="30"/>
          <w:szCs w:val="30"/>
        </w:rPr>
        <w:t>S</w:t>
      </w:r>
      <w:r>
        <w:rPr>
          <w:rFonts w:ascii="宋体" w:hAnsi="宋体" w:eastAsia="宋体" w:cs="宋体"/>
          <w:spacing w:val="-4"/>
          <w:sz w:val="30"/>
          <w:szCs w:val="30"/>
        </w:rPr>
        <w:t>的概</w:t>
      </w:r>
    </w:p>
    <w:p w14:paraId="42EBCAB1">
      <w:pPr>
        <w:pStyle w:val="2"/>
        <w:spacing w:line="435" w:lineRule="exact"/>
        <w:ind w:left="12"/>
        <w:rPr>
          <w:rFonts w:ascii="宋体" w:hAnsi="宋体" w:eastAsia="宋体" w:cs="宋体"/>
          <w:sz w:val="30"/>
          <w:szCs w:val="30"/>
        </w:rPr>
      </w:pPr>
      <w:r>
        <w:rPr>
          <w:rFonts w:ascii="宋体" w:hAnsi="宋体" w:eastAsia="宋体" w:cs="宋体"/>
          <w:spacing w:val="-10"/>
          <w:position w:val="4"/>
          <w:sz w:val="30"/>
          <w:szCs w:val="30"/>
        </w:rPr>
        <w:t>率分布。我们可以得出</w:t>
      </w:r>
      <w:r>
        <w:rPr>
          <w:i/>
          <w:iCs/>
          <w:spacing w:val="-10"/>
          <w:position w:val="4"/>
          <w:sz w:val="30"/>
          <w:szCs w:val="30"/>
        </w:rPr>
        <w:t>p</w:t>
      </w:r>
      <w:r>
        <w:rPr>
          <w:rFonts w:ascii="宋体" w:hAnsi="宋体" w:eastAsia="宋体" w:cs="宋体"/>
          <w:spacing w:val="-10"/>
          <w:position w:val="1"/>
          <w:sz w:val="30"/>
          <w:szCs w:val="30"/>
        </w:rPr>
        <w:t>（</w:t>
      </w:r>
      <w:r>
        <w:rPr>
          <w:i/>
          <w:iCs/>
          <w:spacing w:val="-10"/>
          <w:position w:val="1"/>
          <w:sz w:val="30"/>
          <w:szCs w:val="30"/>
        </w:rPr>
        <w:t>s</w:t>
      </w:r>
      <w:r>
        <w:rPr>
          <w:rFonts w:ascii="Times New Roman" w:hAnsi="Times New Roman" w:eastAsia="Times New Roman" w:cs="Times New Roman"/>
          <w:spacing w:val="-10"/>
          <w:position w:val="1"/>
          <w:sz w:val="30"/>
          <w:szCs w:val="30"/>
        </w:rPr>
        <w:t>1</w:t>
      </w:r>
      <w:r>
        <w:rPr>
          <w:rFonts w:ascii="宋体" w:hAnsi="宋体" w:eastAsia="宋体" w:cs="宋体"/>
          <w:spacing w:val="3"/>
          <w:position w:val="1"/>
          <w:sz w:val="30"/>
          <w:szCs w:val="30"/>
        </w:rPr>
        <w:t>）</w:t>
      </w:r>
      <w:r>
        <w:rPr>
          <w:rFonts w:ascii="宋体" w:hAnsi="宋体" w:eastAsia="宋体" w:cs="宋体"/>
          <w:spacing w:val="3"/>
          <w:position w:val="4"/>
          <w:sz w:val="30"/>
          <w:szCs w:val="30"/>
        </w:rPr>
        <w:t>，</w:t>
      </w:r>
      <w:r>
        <w:rPr>
          <w:i/>
          <w:iCs/>
          <w:spacing w:val="-10"/>
          <w:position w:val="4"/>
          <w:sz w:val="30"/>
          <w:szCs w:val="30"/>
        </w:rPr>
        <w:t>p</w:t>
      </w:r>
      <w:r>
        <w:rPr>
          <w:rFonts w:ascii="宋体" w:hAnsi="宋体" w:eastAsia="宋体" w:cs="宋体"/>
          <w:spacing w:val="-10"/>
          <w:position w:val="1"/>
          <w:sz w:val="30"/>
          <w:szCs w:val="30"/>
        </w:rPr>
        <w:t>（</w:t>
      </w:r>
      <w:r>
        <w:rPr>
          <w:i/>
          <w:iCs/>
          <w:spacing w:val="-10"/>
          <w:position w:val="1"/>
          <w:sz w:val="30"/>
          <w:szCs w:val="30"/>
        </w:rPr>
        <w:t>s</w:t>
      </w:r>
      <w:r>
        <w:rPr>
          <w:rFonts w:ascii="Times New Roman" w:hAnsi="Times New Roman" w:eastAsia="Times New Roman" w:cs="Times New Roman"/>
          <w:spacing w:val="-10"/>
          <w:position w:val="1"/>
          <w:sz w:val="30"/>
          <w:szCs w:val="30"/>
        </w:rPr>
        <w:t>2</w:t>
      </w:r>
      <w:r>
        <w:rPr>
          <w:rFonts w:ascii="宋体" w:hAnsi="宋体" w:eastAsia="宋体" w:cs="宋体"/>
          <w:spacing w:val="3"/>
          <w:position w:val="1"/>
          <w:sz w:val="30"/>
          <w:szCs w:val="30"/>
        </w:rPr>
        <w:t>）</w:t>
      </w:r>
      <w:r>
        <w:rPr>
          <w:rFonts w:ascii="宋体" w:hAnsi="宋体" w:eastAsia="宋体" w:cs="宋体"/>
          <w:spacing w:val="3"/>
          <w:position w:val="4"/>
          <w:sz w:val="30"/>
          <w:szCs w:val="30"/>
        </w:rPr>
        <w:t>，</w:t>
      </w:r>
      <w:r>
        <w:rPr>
          <w:rFonts w:ascii="Times New Roman" w:hAnsi="Times New Roman" w:eastAsia="Times New Roman" w:cs="Times New Roman"/>
          <w:spacing w:val="-10"/>
          <w:position w:val="4"/>
          <w:sz w:val="30"/>
          <w:szCs w:val="30"/>
        </w:rPr>
        <w:t>…</w:t>
      </w:r>
      <w:r>
        <w:rPr>
          <w:rFonts w:ascii="Times New Roman" w:hAnsi="Times New Roman" w:eastAsia="Times New Roman" w:cs="Times New Roman"/>
          <w:spacing w:val="-41"/>
          <w:position w:val="4"/>
          <w:sz w:val="30"/>
          <w:szCs w:val="30"/>
        </w:rPr>
        <w:t xml:space="preserve"> </w:t>
      </w:r>
      <w:r>
        <w:rPr>
          <w:rFonts w:ascii="Times New Roman" w:hAnsi="Times New Roman" w:eastAsia="Times New Roman" w:cs="Times New Roman"/>
          <w:spacing w:val="-10"/>
          <w:position w:val="4"/>
          <w:sz w:val="30"/>
          <w:szCs w:val="30"/>
        </w:rPr>
        <w:t>…</w:t>
      </w:r>
      <w:r>
        <w:rPr>
          <w:rFonts w:ascii="Times New Roman" w:hAnsi="Times New Roman" w:eastAsia="Times New Roman" w:cs="Times New Roman"/>
          <w:spacing w:val="-38"/>
          <w:position w:val="4"/>
          <w:sz w:val="30"/>
          <w:szCs w:val="30"/>
        </w:rPr>
        <w:t xml:space="preserve"> </w:t>
      </w:r>
      <w:r>
        <w:rPr>
          <w:rFonts w:ascii="宋体" w:hAnsi="宋体" w:eastAsia="宋体" w:cs="宋体"/>
          <w:spacing w:val="-10"/>
          <w:position w:val="4"/>
          <w:sz w:val="30"/>
          <w:szCs w:val="30"/>
        </w:rPr>
        <w:t>,</w:t>
      </w:r>
      <w:r>
        <w:rPr>
          <w:rFonts w:ascii="宋体" w:hAnsi="宋体" w:eastAsia="宋体" w:cs="宋体"/>
          <w:spacing w:val="49"/>
          <w:position w:val="4"/>
          <w:sz w:val="30"/>
          <w:szCs w:val="30"/>
        </w:rPr>
        <w:t xml:space="preserve"> </w:t>
      </w:r>
      <w:r>
        <w:rPr>
          <w:i/>
          <w:iCs/>
          <w:spacing w:val="-11"/>
          <w:position w:val="4"/>
          <w:sz w:val="30"/>
          <w:szCs w:val="30"/>
        </w:rPr>
        <w:t>p</w:t>
      </w:r>
      <w:r>
        <w:rPr>
          <w:rFonts w:ascii="宋体" w:hAnsi="宋体" w:eastAsia="宋体" w:cs="宋体"/>
          <w:spacing w:val="-11"/>
          <w:position w:val="3"/>
          <w:sz w:val="30"/>
          <w:szCs w:val="30"/>
        </w:rPr>
        <w:t>（</w:t>
      </w:r>
      <w:r>
        <w:rPr>
          <w:i/>
          <w:iCs/>
          <w:spacing w:val="-11"/>
          <w:position w:val="3"/>
          <w:sz w:val="30"/>
          <w:szCs w:val="30"/>
        </w:rPr>
        <w:t>s</w:t>
      </w:r>
      <w:r>
        <w:rPr>
          <w:rFonts w:ascii="Times New Roman" w:hAnsi="Times New Roman" w:eastAsia="Times New Roman" w:cs="Times New Roman"/>
          <w:spacing w:val="-11"/>
          <w:position w:val="3"/>
          <w:sz w:val="30"/>
          <w:szCs w:val="30"/>
        </w:rPr>
        <w:t>n</w:t>
      </w:r>
      <w:r>
        <w:rPr>
          <w:rFonts w:ascii="宋体" w:hAnsi="宋体" w:eastAsia="宋体" w:cs="宋体"/>
          <w:spacing w:val="-11"/>
          <w:position w:val="4"/>
          <w:sz w:val="30"/>
          <w:szCs w:val="30"/>
        </w:rPr>
        <w:t>）的函数</w:t>
      </w:r>
    </w:p>
    <w:p w14:paraId="0A7E1CEE">
      <w:pPr>
        <w:pStyle w:val="2"/>
        <w:spacing w:before="1" w:line="235" w:lineRule="auto"/>
        <w:ind w:left="12" w:right="200" w:hanging="2"/>
        <w:rPr>
          <w:rFonts w:ascii="宋体" w:hAnsi="宋体" w:eastAsia="宋体" w:cs="宋体"/>
          <w:sz w:val="30"/>
          <w:szCs w:val="30"/>
        </w:rPr>
      </w:pPr>
      <w:r>
        <w:rPr>
          <w:rFonts w:ascii="宋体" w:hAnsi="宋体" w:eastAsia="宋体" w:cs="宋体"/>
          <w:spacing w:val="-7"/>
          <w:position w:val="1"/>
          <w:sz w:val="30"/>
          <w:szCs w:val="30"/>
        </w:rPr>
        <w:t>值，</w:t>
      </w:r>
      <w:r>
        <w:rPr>
          <w:i/>
          <w:iCs/>
          <w:spacing w:val="-7"/>
          <w:position w:val="1"/>
          <w:sz w:val="30"/>
          <w:szCs w:val="30"/>
        </w:rPr>
        <w:t>p</w:t>
      </w:r>
      <w:r>
        <w:rPr>
          <w:rFonts w:ascii="宋体" w:hAnsi="宋体" w:eastAsia="宋体" w:cs="宋体"/>
          <w:spacing w:val="-7"/>
          <w:position w:val="-1"/>
          <w:sz w:val="30"/>
          <w:szCs w:val="30"/>
        </w:rPr>
        <w:t>（</w:t>
      </w:r>
      <w:r>
        <w:rPr>
          <w:i/>
          <w:iCs/>
          <w:spacing w:val="-7"/>
          <w:position w:val="-1"/>
          <w:sz w:val="30"/>
          <w:szCs w:val="30"/>
        </w:rPr>
        <w:t>s</w:t>
      </w:r>
      <w:r>
        <w:rPr>
          <w:rFonts w:ascii="Times New Roman" w:hAnsi="Times New Roman" w:eastAsia="Times New Roman" w:cs="Times New Roman"/>
          <w:spacing w:val="-7"/>
          <w:position w:val="-1"/>
          <w:sz w:val="30"/>
          <w:szCs w:val="30"/>
        </w:rPr>
        <w:t>1</w:t>
      </w:r>
      <w:r>
        <w:rPr>
          <w:rFonts w:ascii="宋体" w:hAnsi="宋体" w:eastAsia="宋体" w:cs="宋体"/>
          <w:spacing w:val="-7"/>
          <w:position w:val="-1"/>
          <w:sz w:val="30"/>
          <w:szCs w:val="30"/>
        </w:rPr>
        <w:t>）</w:t>
      </w:r>
      <w:r>
        <w:rPr>
          <w:rFonts w:ascii="宋体" w:hAnsi="宋体" w:eastAsia="宋体" w:cs="宋体"/>
          <w:spacing w:val="-7"/>
          <w:sz w:val="30"/>
          <w:szCs w:val="30"/>
        </w:rPr>
        <w:t>是选择策略</w:t>
      </w:r>
      <w:r>
        <w:rPr>
          <w:i/>
          <w:iCs/>
          <w:spacing w:val="-7"/>
          <w:sz w:val="30"/>
          <w:szCs w:val="30"/>
        </w:rPr>
        <w:t>s</w:t>
      </w:r>
      <w:r>
        <w:rPr>
          <w:rFonts w:ascii="Times New Roman" w:hAnsi="Times New Roman" w:eastAsia="Times New Roman" w:cs="Times New Roman"/>
          <w:spacing w:val="-7"/>
          <w:sz w:val="30"/>
          <w:szCs w:val="30"/>
        </w:rPr>
        <w:t>1</w:t>
      </w:r>
      <w:r>
        <w:rPr>
          <w:rFonts w:ascii="宋体" w:hAnsi="宋体" w:eastAsia="宋体" w:cs="宋体"/>
          <w:spacing w:val="-7"/>
          <w:sz w:val="30"/>
          <w:szCs w:val="30"/>
        </w:rPr>
        <w:t>时的概率</w:t>
      </w:r>
      <w:r>
        <w:rPr>
          <w:rFonts w:ascii="宋体" w:hAnsi="宋体" w:eastAsia="宋体" w:cs="宋体"/>
          <w:spacing w:val="-7"/>
          <w:position w:val="1"/>
          <w:sz w:val="30"/>
          <w:szCs w:val="30"/>
        </w:rPr>
        <w:t>，</w:t>
      </w:r>
      <w:r>
        <w:rPr>
          <w:i/>
          <w:iCs/>
          <w:spacing w:val="-7"/>
          <w:position w:val="1"/>
          <w:sz w:val="30"/>
          <w:szCs w:val="30"/>
        </w:rPr>
        <w:t>p</w:t>
      </w:r>
      <w:r>
        <w:rPr>
          <w:rFonts w:ascii="宋体" w:hAnsi="宋体" w:eastAsia="宋体" w:cs="宋体"/>
          <w:spacing w:val="-7"/>
          <w:position w:val="-1"/>
          <w:sz w:val="30"/>
          <w:szCs w:val="30"/>
        </w:rPr>
        <w:t>（</w:t>
      </w:r>
      <w:r>
        <w:rPr>
          <w:i/>
          <w:iCs/>
          <w:spacing w:val="-7"/>
          <w:position w:val="-1"/>
          <w:sz w:val="30"/>
          <w:szCs w:val="30"/>
        </w:rPr>
        <w:t>s</w:t>
      </w:r>
      <w:r>
        <w:rPr>
          <w:rFonts w:ascii="Times New Roman" w:hAnsi="Times New Roman" w:eastAsia="Times New Roman" w:cs="Times New Roman"/>
          <w:spacing w:val="-7"/>
          <w:position w:val="-1"/>
          <w:sz w:val="30"/>
          <w:szCs w:val="30"/>
        </w:rPr>
        <w:t>2</w:t>
      </w:r>
      <w:r>
        <w:rPr>
          <w:rFonts w:ascii="宋体" w:hAnsi="宋体" w:eastAsia="宋体" w:cs="宋体"/>
          <w:spacing w:val="-7"/>
          <w:position w:val="-1"/>
          <w:sz w:val="30"/>
          <w:szCs w:val="30"/>
        </w:rPr>
        <w:t>）</w:t>
      </w:r>
      <w:r>
        <w:rPr>
          <w:rFonts w:ascii="宋体" w:hAnsi="宋体" w:eastAsia="宋体" w:cs="宋体"/>
          <w:spacing w:val="-7"/>
          <w:sz w:val="30"/>
          <w:szCs w:val="30"/>
        </w:rPr>
        <w:t>是选择策略</w:t>
      </w:r>
      <w:r>
        <w:rPr>
          <w:i/>
          <w:iCs/>
          <w:spacing w:val="-7"/>
          <w:sz w:val="30"/>
          <w:szCs w:val="30"/>
        </w:rPr>
        <w:t>s</w:t>
      </w:r>
      <w:r>
        <w:rPr>
          <w:rFonts w:ascii="Times New Roman" w:hAnsi="Times New Roman" w:eastAsia="Times New Roman" w:cs="Times New Roman"/>
          <w:spacing w:val="-7"/>
          <w:sz w:val="30"/>
          <w:szCs w:val="30"/>
        </w:rPr>
        <w:t>2</w:t>
      </w:r>
      <w:r>
        <w:rPr>
          <w:rFonts w:ascii="宋体" w:hAnsi="宋体" w:eastAsia="宋体" w:cs="宋体"/>
          <w:spacing w:val="-7"/>
          <w:sz w:val="30"/>
          <w:szCs w:val="30"/>
        </w:rPr>
        <w:t>时的概率</w:t>
      </w:r>
      <w:r>
        <w:rPr>
          <w:rFonts w:ascii="宋体" w:hAnsi="宋体" w:eastAsia="宋体" w:cs="宋体"/>
          <w:spacing w:val="-7"/>
          <w:position w:val="1"/>
          <w:sz w:val="30"/>
          <w:szCs w:val="30"/>
        </w:rPr>
        <w:t>，</w:t>
      </w:r>
      <w:r>
        <w:rPr>
          <w:rFonts w:ascii="宋体" w:hAnsi="宋体" w:eastAsia="宋体" w:cs="宋体"/>
          <w:spacing w:val="5"/>
          <w:position w:val="1"/>
          <w:sz w:val="30"/>
          <w:szCs w:val="30"/>
        </w:rPr>
        <w:t xml:space="preserve"> </w:t>
      </w:r>
      <w:r>
        <w:rPr>
          <w:rFonts w:ascii="宋体" w:hAnsi="宋体" w:eastAsia="宋体" w:cs="宋体"/>
          <w:spacing w:val="-6"/>
          <w:sz w:val="30"/>
          <w:szCs w:val="30"/>
        </w:rPr>
        <w:t>依次类推直到</w:t>
      </w:r>
      <w:r>
        <w:rPr>
          <w:i/>
          <w:iCs/>
          <w:spacing w:val="-6"/>
          <w:sz w:val="30"/>
          <w:szCs w:val="30"/>
        </w:rPr>
        <w:t>s</w:t>
      </w:r>
      <w:r>
        <w:rPr>
          <w:rFonts w:ascii="Times New Roman" w:hAnsi="Times New Roman" w:eastAsia="Times New Roman" w:cs="Times New Roman"/>
          <w:spacing w:val="-6"/>
          <w:position w:val="-7"/>
          <w:sz w:val="30"/>
          <w:szCs w:val="30"/>
        </w:rPr>
        <w:t>n</w:t>
      </w:r>
      <w:r>
        <w:rPr>
          <w:rFonts w:ascii="宋体" w:hAnsi="宋体" w:eastAsia="宋体" w:cs="宋体"/>
          <w:spacing w:val="-6"/>
          <w:sz w:val="30"/>
          <w:szCs w:val="30"/>
        </w:rPr>
        <w:t>。</w:t>
      </w:r>
    </w:p>
    <w:p w14:paraId="22520EA3">
      <w:pPr>
        <w:spacing w:before="301" w:line="441" w:lineRule="exact"/>
        <w:ind w:left="613"/>
        <w:rPr>
          <w:rFonts w:ascii="宋体" w:hAnsi="宋体" w:eastAsia="宋体" w:cs="宋体"/>
          <w:sz w:val="30"/>
          <w:szCs w:val="30"/>
        </w:rPr>
      </w:pPr>
      <w:r>
        <w:rPr>
          <w:rFonts w:ascii="宋体" w:hAnsi="宋体" w:eastAsia="宋体" w:cs="宋体"/>
          <w:spacing w:val="-1"/>
          <w:position w:val="2"/>
          <w:sz w:val="30"/>
          <w:szCs w:val="30"/>
        </w:rPr>
        <w:t>混合策略由一组概率非</w:t>
      </w:r>
      <w:r>
        <w:rPr>
          <w:rFonts w:ascii="Times New Roman" w:hAnsi="Times New Roman" w:eastAsia="Times New Roman" w:cs="Times New Roman"/>
          <w:spacing w:val="-1"/>
          <w:position w:val="2"/>
          <w:sz w:val="30"/>
          <w:szCs w:val="30"/>
        </w:rPr>
        <w:t>0</w:t>
      </w:r>
      <w:r>
        <w:rPr>
          <w:rFonts w:ascii="宋体" w:hAnsi="宋体" w:eastAsia="宋体" w:cs="宋体"/>
          <w:spacing w:val="-1"/>
          <w:position w:val="2"/>
          <w:sz w:val="30"/>
          <w:szCs w:val="30"/>
        </w:rPr>
        <w:t>的策略组成。</w:t>
      </w:r>
    </w:p>
    <w:p w14:paraId="0CAA4BDA">
      <w:pPr>
        <w:spacing w:before="254" w:line="224" w:lineRule="auto"/>
        <w:ind w:left="11" w:firstLine="602"/>
        <w:rPr>
          <w:rFonts w:ascii="宋体" w:hAnsi="宋体" w:eastAsia="宋体" w:cs="宋体"/>
          <w:sz w:val="30"/>
          <w:szCs w:val="30"/>
        </w:rPr>
      </w:pPr>
      <w:r>
        <w:rPr>
          <w:rFonts w:ascii="宋体" w:hAnsi="宋体" w:eastAsia="宋体" w:cs="宋体"/>
          <w:spacing w:val="-1"/>
          <w:sz w:val="30"/>
          <w:szCs w:val="30"/>
        </w:rPr>
        <w:t>为了将混合策略与迄今为止所了解的策略（没有概率分布）区分开</w:t>
      </w:r>
      <w:r>
        <w:rPr>
          <w:rFonts w:ascii="宋体" w:hAnsi="宋体" w:eastAsia="宋体" w:cs="宋体"/>
          <w:spacing w:val="12"/>
          <w:sz w:val="30"/>
          <w:szCs w:val="30"/>
        </w:rPr>
        <w:t xml:space="preserve"> </w:t>
      </w:r>
      <w:r>
        <w:rPr>
          <w:rFonts w:ascii="宋体" w:hAnsi="宋体" w:eastAsia="宋体" w:cs="宋体"/>
          <w:spacing w:val="-1"/>
          <w:sz w:val="30"/>
          <w:szCs w:val="30"/>
        </w:rPr>
        <w:t>来，我们将后者称为纯策略。</w:t>
      </w:r>
    </w:p>
    <w:p w14:paraId="020CFF76">
      <w:pPr>
        <w:pStyle w:val="2"/>
        <w:spacing w:before="293" w:line="199" w:lineRule="auto"/>
        <w:ind w:left="610"/>
        <w:rPr>
          <w:rFonts w:ascii="宋体" w:hAnsi="宋体" w:eastAsia="宋体" w:cs="宋体"/>
          <w:sz w:val="30"/>
          <w:szCs w:val="30"/>
        </w:rPr>
      </w:pPr>
      <w:r>
        <w:rPr>
          <w:rFonts w:ascii="宋体" w:hAnsi="宋体" w:eastAsia="宋体" w:cs="宋体"/>
          <w:spacing w:val="-2"/>
          <w:sz w:val="30"/>
          <w:szCs w:val="30"/>
        </w:rPr>
        <w:t>例如，在囚徒困境的问题中，策略（</w:t>
      </w:r>
      <w:r>
        <w:rPr>
          <w:i/>
          <w:iCs/>
          <w:spacing w:val="-2"/>
          <w:sz w:val="30"/>
          <w:szCs w:val="30"/>
        </w:rPr>
        <w:t>N</w:t>
      </w:r>
      <w:r>
        <w:rPr>
          <w:rFonts w:ascii="宋体" w:hAnsi="宋体" w:eastAsia="宋体" w:cs="宋体"/>
          <w:spacing w:val="-2"/>
          <w:sz w:val="30"/>
          <w:szCs w:val="30"/>
        </w:rPr>
        <w:t>，</w:t>
      </w:r>
      <w:r>
        <w:rPr>
          <w:i/>
          <w:iCs/>
          <w:spacing w:val="-2"/>
          <w:sz w:val="30"/>
          <w:szCs w:val="30"/>
        </w:rPr>
        <w:t>C</w:t>
      </w:r>
      <w:r>
        <w:rPr>
          <w:rFonts w:ascii="宋体" w:hAnsi="宋体" w:eastAsia="宋体" w:cs="宋体"/>
          <w:spacing w:val="-2"/>
          <w:sz w:val="30"/>
          <w:szCs w:val="30"/>
        </w:rPr>
        <w:t>）的概率分布</w:t>
      </w:r>
    </w:p>
    <w:p w14:paraId="3E40FACF">
      <w:pPr>
        <w:pStyle w:val="2"/>
        <w:spacing w:before="1" w:line="255" w:lineRule="auto"/>
        <w:ind w:left="10" w:right="172" w:firstLine="3"/>
        <w:rPr>
          <w:rFonts w:ascii="宋体" w:hAnsi="宋体" w:eastAsia="宋体" w:cs="宋体"/>
          <w:sz w:val="30"/>
          <w:szCs w:val="30"/>
        </w:rPr>
      </w:pPr>
      <w:r>
        <w:rPr>
          <w:rFonts w:ascii="宋体" w:hAnsi="宋体" w:eastAsia="宋体" w:cs="宋体"/>
          <w:spacing w:val="-3"/>
          <w:sz w:val="30"/>
          <w:szCs w:val="30"/>
        </w:rPr>
        <w:t>为</w:t>
      </w:r>
      <w:r>
        <w:rPr>
          <w:i/>
          <w:iCs/>
          <w:spacing w:val="-3"/>
          <w:sz w:val="30"/>
          <w:szCs w:val="30"/>
        </w:rPr>
        <w:t>P</w:t>
      </w:r>
      <w:r>
        <w:rPr>
          <w:rFonts w:ascii="Times New Roman" w:hAnsi="Times New Roman" w:eastAsia="Times New Roman" w:cs="Times New Roman"/>
          <w:spacing w:val="-3"/>
          <w:position w:val="-7"/>
          <w:sz w:val="30"/>
          <w:szCs w:val="30"/>
        </w:rPr>
        <w:t>1</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rFonts w:ascii="Times New Roman" w:hAnsi="Times New Roman" w:eastAsia="Times New Roman" w:cs="Times New Roman"/>
          <w:spacing w:val="-3"/>
          <w:sz w:val="30"/>
          <w:szCs w:val="30"/>
        </w:rPr>
        <w:t>0.2</w:t>
      </w:r>
      <w:r>
        <w:rPr>
          <w:rFonts w:ascii="Times New Roman" w:hAnsi="Times New Roman" w:eastAsia="Times New Roman" w:cs="Times New Roman"/>
          <w:spacing w:val="-37"/>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0.8</w:t>
      </w:r>
      <w:r>
        <w:rPr>
          <w:rFonts w:ascii="宋体" w:hAnsi="宋体" w:eastAsia="宋体" w:cs="宋体"/>
          <w:spacing w:val="5"/>
          <w:sz w:val="30"/>
          <w:szCs w:val="30"/>
        </w:rPr>
        <w:t>），</w:t>
      </w:r>
      <w:r>
        <w:rPr>
          <w:rFonts w:ascii="宋体" w:hAnsi="宋体" w:eastAsia="宋体" w:cs="宋体"/>
          <w:spacing w:val="-3"/>
          <w:sz w:val="30"/>
          <w:szCs w:val="30"/>
        </w:rPr>
        <w:t>表示的是第一个局中人</w:t>
      </w:r>
      <w:r>
        <w:rPr>
          <w:rFonts w:ascii="宋体" w:hAnsi="宋体" w:eastAsia="宋体" w:cs="宋体"/>
          <w:spacing w:val="-4"/>
          <w:sz w:val="30"/>
          <w:szCs w:val="30"/>
        </w:rPr>
        <w:t>抵赖的概率为</w:t>
      </w:r>
      <w:r>
        <w:rPr>
          <w:rFonts w:ascii="Times New Roman" w:hAnsi="Times New Roman" w:eastAsia="Times New Roman" w:cs="Times New Roman"/>
          <w:spacing w:val="-4"/>
          <w:sz w:val="30"/>
          <w:szCs w:val="30"/>
        </w:rPr>
        <w:t>0.2</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，坦白的</w:t>
      </w:r>
      <w:r>
        <w:rPr>
          <w:rFonts w:ascii="宋体" w:hAnsi="宋体" w:eastAsia="宋体" w:cs="宋体"/>
          <w:sz w:val="30"/>
          <w:szCs w:val="30"/>
        </w:rPr>
        <w:t xml:space="preserve"> </w:t>
      </w:r>
      <w:r>
        <w:rPr>
          <w:rFonts w:ascii="宋体" w:hAnsi="宋体" w:eastAsia="宋体" w:cs="宋体"/>
          <w:spacing w:val="-2"/>
          <w:sz w:val="30"/>
          <w:szCs w:val="30"/>
        </w:rPr>
        <w:t>概率为</w:t>
      </w:r>
      <w:r>
        <w:rPr>
          <w:rFonts w:ascii="Times New Roman" w:hAnsi="Times New Roman" w:eastAsia="Times New Roman" w:cs="Times New Roman"/>
          <w:spacing w:val="-2"/>
          <w:sz w:val="30"/>
          <w:szCs w:val="30"/>
        </w:rPr>
        <w:t>0.8</w:t>
      </w:r>
      <w:r>
        <w:rPr>
          <w:rFonts w:ascii="宋体" w:hAnsi="宋体" w:eastAsia="宋体" w:cs="宋体"/>
          <w:spacing w:val="-2"/>
          <w:sz w:val="30"/>
          <w:szCs w:val="30"/>
        </w:rPr>
        <w:t>。</w:t>
      </w:r>
    </w:p>
    <w:p w14:paraId="43306E4E">
      <w:pPr>
        <w:spacing w:before="253" w:line="224" w:lineRule="auto"/>
        <w:ind w:left="17" w:firstLine="595"/>
        <w:rPr>
          <w:rFonts w:ascii="宋体" w:hAnsi="宋体" w:eastAsia="宋体" w:cs="宋体"/>
          <w:sz w:val="30"/>
          <w:szCs w:val="30"/>
        </w:rPr>
      </w:pPr>
      <w:r>
        <w:rPr>
          <w:rFonts w:ascii="宋体" w:hAnsi="宋体" w:eastAsia="宋体" w:cs="宋体"/>
          <w:spacing w:val="-1"/>
          <w:sz w:val="30"/>
          <w:szCs w:val="30"/>
        </w:rPr>
        <w:t>之前谈过了每对纯策略效用，现在我们通过计算概率分布和纯策略</w:t>
      </w:r>
      <w:r>
        <w:rPr>
          <w:rFonts w:ascii="宋体" w:hAnsi="宋体" w:eastAsia="宋体" w:cs="宋体"/>
          <w:spacing w:val="13"/>
          <w:sz w:val="30"/>
          <w:szCs w:val="30"/>
        </w:rPr>
        <w:t xml:space="preserve"> </w:t>
      </w:r>
      <w:r>
        <w:rPr>
          <w:rFonts w:ascii="宋体" w:hAnsi="宋体" w:eastAsia="宋体" w:cs="宋体"/>
          <w:spacing w:val="-2"/>
          <w:sz w:val="30"/>
          <w:szCs w:val="30"/>
        </w:rPr>
        <w:t>效用来了解一下混合策略效用。</w:t>
      </w:r>
    </w:p>
    <w:p w14:paraId="57F26B61">
      <w:pPr>
        <w:spacing w:line="224" w:lineRule="auto"/>
        <w:rPr>
          <w:rFonts w:ascii="宋体" w:hAnsi="宋体" w:eastAsia="宋体" w:cs="宋体"/>
          <w:sz w:val="30"/>
          <w:szCs w:val="30"/>
        </w:rPr>
        <w:sectPr>
          <w:pgSz w:w="12240" w:h="15840"/>
          <w:pgMar w:top="1346" w:right="1500" w:bottom="400" w:left="1441" w:header="0" w:footer="0" w:gutter="0"/>
          <w:cols w:space="720" w:num="1"/>
        </w:sectPr>
      </w:pPr>
    </w:p>
    <w:p w14:paraId="233007C7">
      <w:pPr>
        <w:pStyle w:val="2"/>
        <w:spacing w:line="247" w:lineRule="auto"/>
      </w:pPr>
    </w:p>
    <w:p w14:paraId="3CDDF6F0">
      <w:pPr>
        <w:pStyle w:val="2"/>
        <w:spacing w:line="247" w:lineRule="auto"/>
      </w:pPr>
    </w:p>
    <w:p w14:paraId="719F7014">
      <w:pPr>
        <w:pStyle w:val="2"/>
        <w:spacing w:line="247" w:lineRule="auto"/>
      </w:pPr>
    </w:p>
    <w:p w14:paraId="4522D9C1">
      <w:pPr>
        <w:spacing w:before="120" w:line="223" w:lineRule="auto"/>
        <w:ind w:left="3541"/>
        <w:rPr>
          <w:rFonts w:ascii="宋体" w:hAnsi="宋体" w:eastAsia="宋体" w:cs="宋体"/>
          <w:sz w:val="37"/>
          <w:szCs w:val="37"/>
        </w:rPr>
      </w:pPr>
      <w:r>
        <w:rPr>
          <w:rFonts w:ascii="宋体" w:hAnsi="宋体" w:eastAsia="宋体" w:cs="宋体"/>
          <w:color w:val="005BAC"/>
          <w:spacing w:val="7"/>
          <w:sz w:val="37"/>
          <w:szCs w:val="37"/>
        </w:rPr>
        <w:t>混合策略效用</w:t>
      </w:r>
    </w:p>
    <w:p w14:paraId="625FAE48">
      <w:pPr>
        <w:pStyle w:val="2"/>
        <w:spacing w:line="389" w:lineRule="auto"/>
      </w:pPr>
    </w:p>
    <w:p w14:paraId="70B08C58">
      <w:pPr>
        <w:pStyle w:val="2"/>
        <w:spacing w:before="97" w:line="263" w:lineRule="auto"/>
        <w:ind w:left="5" w:right="233" w:firstLine="594"/>
        <w:rPr>
          <w:rFonts w:ascii="宋体" w:hAnsi="宋体" w:eastAsia="宋体" w:cs="宋体"/>
          <w:sz w:val="30"/>
          <w:szCs w:val="30"/>
        </w:rPr>
      </w:pPr>
      <w:r>
        <w:rPr>
          <w:rFonts w:ascii="宋体" w:hAnsi="宋体" w:eastAsia="宋体" w:cs="宋体"/>
          <w:spacing w:val="-2"/>
          <w:sz w:val="30"/>
          <w:szCs w:val="30"/>
        </w:rPr>
        <w:t>在博弈中，两个局中人使用混合策略，</w:t>
      </w:r>
      <w:r>
        <w:rPr>
          <w:i/>
          <w:iCs/>
          <w:spacing w:val="-2"/>
          <w:sz w:val="30"/>
          <w:szCs w:val="30"/>
        </w:rPr>
        <w:t>P</w:t>
      </w:r>
      <w:r>
        <w:rPr>
          <w:rFonts w:ascii="Times New Roman" w:hAnsi="Times New Roman" w:eastAsia="Times New Roman" w:cs="Times New Roman"/>
          <w:spacing w:val="-2"/>
          <w:sz w:val="30"/>
          <w:szCs w:val="30"/>
        </w:rPr>
        <w:t>1</w:t>
      </w:r>
      <w:r>
        <w:rPr>
          <w:rFonts w:ascii="宋体" w:hAnsi="宋体" w:eastAsia="宋体" w:cs="宋体"/>
          <w:spacing w:val="-2"/>
          <w:sz w:val="30"/>
          <w:szCs w:val="30"/>
        </w:rPr>
        <w:t>为第一局中人，</w:t>
      </w:r>
      <w:r>
        <w:rPr>
          <w:i/>
          <w:iCs/>
          <w:spacing w:val="-2"/>
          <w:sz w:val="30"/>
          <w:szCs w:val="30"/>
        </w:rPr>
        <w:t>P</w:t>
      </w:r>
      <w:r>
        <w:rPr>
          <w:rFonts w:ascii="Times New Roman" w:hAnsi="Times New Roman" w:eastAsia="Times New Roman" w:cs="Times New Roman"/>
          <w:spacing w:val="-2"/>
          <w:position w:val="-2"/>
          <w:sz w:val="30"/>
          <w:szCs w:val="30"/>
        </w:rPr>
        <w:t>2</w:t>
      </w:r>
      <w:r>
        <w:rPr>
          <w:rFonts w:ascii="宋体" w:hAnsi="宋体" w:eastAsia="宋体" w:cs="宋体"/>
          <w:spacing w:val="-2"/>
          <w:position w:val="-2"/>
          <w:sz w:val="30"/>
          <w:szCs w:val="30"/>
        </w:rPr>
        <w:t>为第</w:t>
      </w:r>
      <w:r>
        <w:rPr>
          <w:rFonts w:ascii="宋体" w:hAnsi="宋体" w:eastAsia="宋体" w:cs="宋体"/>
          <w:spacing w:val="14"/>
          <w:position w:val="-2"/>
          <w:sz w:val="30"/>
          <w:szCs w:val="30"/>
        </w:rPr>
        <w:t xml:space="preserve"> </w:t>
      </w:r>
      <w:r>
        <w:rPr>
          <w:rFonts w:ascii="宋体" w:hAnsi="宋体" w:eastAsia="宋体" w:cs="宋体"/>
          <w:spacing w:val="-4"/>
          <w:position w:val="1"/>
          <w:sz w:val="30"/>
          <w:szCs w:val="30"/>
        </w:rPr>
        <w:t>二局中人，混合策略（</w:t>
      </w:r>
      <w:r>
        <w:rPr>
          <w:i/>
          <w:iCs/>
          <w:spacing w:val="-4"/>
          <w:position w:val="1"/>
          <w:sz w:val="30"/>
          <w:szCs w:val="30"/>
        </w:rPr>
        <w:t>P</w:t>
      </w:r>
      <w:r>
        <w:rPr>
          <w:rFonts w:ascii="Times New Roman" w:hAnsi="Times New Roman" w:eastAsia="Times New Roman" w:cs="Times New Roman"/>
          <w:spacing w:val="-4"/>
          <w:position w:val="-6"/>
          <w:sz w:val="30"/>
          <w:szCs w:val="30"/>
        </w:rPr>
        <w:t>1</w:t>
      </w:r>
      <w:r>
        <w:rPr>
          <w:rFonts w:ascii="Times New Roman" w:hAnsi="Times New Roman" w:eastAsia="Times New Roman" w:cs="Times New Roman"/>
          <w:spacing w:val="-31"/>
          <w:position w:val="-6"/>
          <w:sz w:val="30"/>
          <w:szCs w:val="30"/>
        </w:rPr>
        <w:t xml:space="preserve"> </w:t>
      </w:r>
      <w:r>
        <w:rPr>
          <w:rFonts w:ascii="宋体" w:hAnsi="宋体" w:eastAsia="宋体" w:cs="宋体"/>
          <w:spacing w:val="-4"/>
          <w:position w:val="1"/>
          <w:sz w:val="30"/>
          <w:szCs w:val="30"/>
        </w:rPr>
        <w:t>，</w:t>
      </w:r>
      <w:r>
        <w:rPr>
          <w:i/>
          <w:iCs/>
          <w:spacing w:val="-4"/>
          <w:position w:val="1"/>
          <w:sz w:val="30"/>
          <w:szCs w:val="30"/>
        </w:rPr>
        <w:t>P</w:t>
      </w:r>
      <w:r>
        <w:rPr>
          <w:rFonts w:ascii="Times New Roman" w:hAnsi="Times New Roman" w:eastAsia="Times New Roman" w:cs="Times New Roman"/>
          <w:spacing w:val="-4"/>
          <w:position w:val="-3"/>
          <w:sz w:val="30"/>
          <w:szCs w:val="30"/>
        </w:rPr>
        <w:t>2</w:t>
      </w:r>
      <w:r>
        <w:rPr>
          <w:rFonts w:ascii="宋体" w:hAnsi="宋体" w:eastAsia="宋体" w:cs="宋体"/>
          <w:spacing w:val="-4"/>
          <w:position w:val="-3"/>
          <w:sz w:val="30"/>
          <w:szCs w:val="30"/>
        </w:rPr>
        <w:t>）</w:t>
      </w:r>
      <w:r>
        <w:rPr>
          <w:rFonts w:ascii="宋体" w:hAnsi="宋体" w:eastAsia="宋体" w:cs="宋体"/>
          <w:spacing w:val="-4"/>
          <w:position w:val="1"/>
          <w:sz w:val="30"/>
          <w:szCs w:val="30"/>
        </w:rPr>
        <w:t>的效用计算如下：</w:t>
      </w:r>
    </w:p>
    <w:p w14:paraId="203A58E7">
      <w:pPr>
        <w:pStyle w:val="2"/>
        <w:spacing w:before="246" w:line="550" w:lineRule="exact"/>
        <w:ind w:left="590"/>
        <w:rPr>
          <w:rFonts w:ascii="宋体" w:hAnsi="宋体" w:eastAsia="宋体" w:cs="宋体"/>
          <w:sz w:val="30"/>
          <w:szCs w:val="30"/>
        </w:rPr>
      </w:pPr>
      <w:r>
        <w:rPr>
          <w:i/>
          <w:iCs/>
          <w:spacing w:val="-12"/>
          <w:position w:val="11"/>
          <w:sz w:val="30"/>
          <w:szCs w:val="30"/>
        </w:rPr>
        <w:t>π</w:t>
      </w:r>
      <w:r>
        <w:rPr>
          <w:i/>
          <w:iCs/>
          <w:spacing w:val="-64"/>
          <w:position w:val="11"/>
          <w:sz w:val="30"/>
          <w:szCs w:val="30"/>
        </w:rPr>
        <w:t xml:space="preserve"> </w:t>
      </w:r>
      <w:r>
        <w:rPr>
          <w:rFonts w:ascii="Times New Roman" w:hAnsi="Times New Roman" w:eastAsia="Times New Roman" w:cs="Times New Roman"/>
          <w:spacing w:val="-12"/>
          <w:position w:val="5"/>
          <w:sz w:val="30"/>
          <w:szCs w:val="30"/>
        </w:rPr>
        <w:t>1</w:t>
      </w:r>
      <w:r>
        <w:rPr>
          <w:rFonts w:ascii="宋体" w:hAnsi="宋体" w:eastAsia="宋体" w:cs="宋体"/>
          <w:spacing w:val="-12"/>
          <w:position w:val="11"/>
          <w:sz w:val="30"/>
          <w:szCs w:val="30"/>
        </w:rPr>
        <w:t>（</w:t>
      </w:r>
      <w:r>
        <w:rPr>
          <w:i/>
          <w:iCs/>
          <w:spacing w:val="-12"/>
          <w:position w:val="11"/>
          <w:sz w:val="30"/>
          <w:szCs w:val="30"/>
        </w:rPr>
        <w:t>P</w:t>
      </w:r>
      <w:r>
        <w:rPr>
          <w:rFonts w:ascii="Times New Roman" w:hAnsi="Times New Roman" w:eastAsia="Times New Roman" w:cs="Times New Roman"/>
          <w:spacing w:val="-12"/>
          <w:position w:val="5"/>
          <w:sz w:val="30"/>
          <w:szCs w:val="30"/>
        </w:rPr>
        <w:t>1</w:t>
      </w:r>
      <w:r>
        <w:rPr>
          <w:rFonts w:ascii="Times New Roman" w:hAnsi="Times New Roman" w:eastAsia="Times New Roman" w:cs="Times New Roman"/>
          <w:spacing w:val="-38"/>
          <w:position w:val="5"/>
          <w:sz w:val="30"/>
          <w:szCs w:val="30"/>
        </w:rPr>
        <w:t xml:space="preserve"> </w:t>
      </w:r>
      <w:r>
        <w:rPr>
          <w:rFonts w:ascii="宋体" w:hAnsi="宋体" w:eastAsia="宋体" w:cs="宋体"/>
          <w:spacing w:val="-12"/>
          <w:position w:val="11"/>
          <w:sz w:val="30"/>
          <w:szCs w:val="30"/>
        </w:rPr>
        <w:t>，</w:t>
      </w:r>
      <w:r>
        <w:rPr>
          <w:i/>
          <w:iCs/>
          <w:spacing w:val="-12"/>
          <w:position w:val="11"/>
          <w:sz w:val="30"/>
          <w:szCs w:val="30"/>
        </w:rPr>
        <w:t>P</w:t>
      </w:r>
      <w:r>
        <w:rPr>
          <w:rFonts w:ascii="Times New Roman" w:hAnsi="Times New Roman" w:eastAsia="Times New Roman" w:cs="Times New Roman"/>
          <w:spacing w:val="-12"/>
          <w:position w:val="7"/>
          <w:sz w:val="30"/>
          <w:szCs w:val="30"/>
        </w:rPr>
        <w:t>2</w:t>
      </w:r>
      <w:r>
        <w:rPr>
          <w:rFonts w:ascii="宋体" w:hAnsi="宋体" w:eastAsia="宋体" w:cs="宋体"/>
          <w:spacing w:val="-12"/>
          <w:position w:val="7"/>
          <w:sz w:val="30"/>
          <w:szCs w:val="30"/>
        </w:rPr>
        <w:t>）</w:t>
      </w:r>
      <w:r>
        <w:rPr>
          <w:rFonts w:ascii="Times New Roman" w:hAnsi="Times New Roman" w:eastAsia="Times New Roman" w:cs="Times New Roman"/>
          <w:spacing w:val="-12"/>
          <w:position w:val="11"/>
          <w:sz w:val="30"/>
          <w:szCs w:val="30"/>
        </w:rPr>
        <w:t>=Σ</w:t>
      </w:r>
      <w:r>
        <w:rPr>
          <w:rFonts w:ascii="Times New Roman" w:hAnsi="Times New Roman" w:eastAsia="Times New Roman" w:cs="Times New Roman"/>
          <w:spacing w:val="-12"/>
          <w:position w:val="-1"/>
          <w:sz w:val="30"/>
          <w:szCs w:val="30"/>
        </w:rPr>
        <w:t>s</w:t>
      </w:r>
      <w:r>
        <w:rPr>
          <w:rFonts w:ascii="Times New Roman" w:hAnsi="Times New Roman" w:eastAsia="Times New Roman" w:cs="Times New Roman"/>
          <w:spacing w:val="-12"/>
          <w:position w:val="-1"/>
          <w:sz w:val="27"/>
          <w:szCs w:val="27"/>
        </w:rPr>
        <w:t>1</w:t>
      </w:r>
      <w:r>
        <w:rPr>
          <w:rFonts w:ascii="Times New Roman" w:hAnsi="Times New Roman" w:eastAsia="Times New Roman" w:cs="Times New Roman"/>
          <w:spacing w:val="19"/>
          <w:position w:val="-1"/>
          <w:sz w:val="27"/>
          <w:szCs w:val="27"/>
        </w:rPr>
        <w:t xml:space="preserve"> </w:t>
      </w:r>
      <w:r>
        <w:rPr>
          <w:rFonts w:ascii="Times New Roman" w:hAnsi="Times New Roman" w:eastAsia="Times New Roman" w:cs="Times New Roman"/>
          <w:spacing w:val="-12"/>
          <w:position w:val="11"/>
          <w:sz w:val="30"/>
          <w:szCs w:val="30"/>
        </w:rPr>
        <w:t>Σ</w:t>
      </w:r>
      <w:r>
        <w:rPr>
          <w:rFonts w:ascii="Times New Roman" w:hAnsi="Times New Roman" w:eastAsia="Times New Roman" w:cs="Times New Roman"/>
          <w:spacing w:val="-12"/>
          <w:position w:val="-1"/>
          <w:sz w:val="30"/>
          <w:szCs w:val="30"/>
        </w:rPr>
        <w:t>s</w:t>
      </w:r>
      <w:r>
        <w:rPr>
          <w:rFonts w:ascii="Times New Roman" w:hAnsi="Times New Roman" w:eastAsia="Times New Roman" w:cs="Times New Roman"/>
          <w:spacing w:val="-12"/>
          <w:position w:val="-1"/>
          <w:sz w:val="27"/>
          <w:szCs w:val="27"/>
        </w:rPr>
        <w:t>2</w:t>
      </w:r>
      <w:r>
        <w:rPr>
          <w:i/>
          <w:iCs/>
          <w:spacing w:val="-12"/>
          <w:position w:val="11"/>
          <w:sz w:val="30"/>
          <w:szCs w:val="30"/>
        </w:rPr>
        <w:t>p</w:t>
      </w:r>
      <w:r>
        <w:rPr>
          <w:rFonts w:ascii="宋体" w:hAnsi="宋体" w:eastAsia="宋体" w:cs="宋体"/>
          <w:spacing w:val="-12"/>
          <w:position w:val="8"/>
          <w:sz w:val="30"/>
          <w:szCs w:val="30"/>
        </w:rPr>
        <w:t>（</w:t>
      </w:r>
      <w:r>
        <w:rPr>
          <w:i/>
          <w:iCs/>
          <w:spacing w:val="-12"/>
          <w:position w:val="8"/>
          <w:sz w:val="30"/>
          <w:szCs w:val="30"/>
        </w:rPr>
        <w:t>s</w:t>
      </w:r>
      <w:r>
        <w:rPr>
          <w:rFonts w:ascii="Times New Roman" w:hAnsi="Times New Roman" w:eastAsia="Times New Roman" w:cs="Times New Roman"/>
          <w:spacing w:val="-12"/>
          <w:position w:val="8"/>
          <w:sz w:val="30"/>
          <w:szCs w:val="30"/>
        </w:rPr>
        <w:t>1</w:t>
      </w:r>
      <w:r>
        <w:rPr>
          <w:rFonts w:ascii="宋体" w:hAnsi="宋体" w:eastAsia="宋体" w:cs="宋体"/>
          <w:spacing w:val="-12"/>
          <w:position w:val="8"/>
          <w:sz w:val="30"/>
          <w:szCs w:val="30"/>
        </w:rPr>
        <w:t>）</w:t>
      </w:r>
      <w:r>
        <w:rPr>
          <w:i/>
          <w:iCs/>
          <w:spacing w:val="-12"/>
          <w:position w:val="11"/>
          <w:sz w:val="30"/>
          <w:szCs w:val="30"/>
        </w:rPr>
        <w:t>p</w:t>
      </w:r>
      <w:r>
        <w:rPr>
          <w:rFonts w:ascii="宋体" w:hAnsi="宋体" w:eastAsia="宋体" w:cs="宋体"/>
          <w:spacing w:val="-12"/>
          <w:position w:val="8"/>
          <w:sz w:val="30"/>
          <w:szCs w:val="30"/>
        </w:rPr>
        <w:t>（</w:t>
      </w:r>
      <w:r>
        <w:rPr>
          <w:i/>
          <w:iCs/>
          <w:spacing w:val="-12"/>
          <w:position w:val="8"/>
          <w:sz w:val="30"/>
          <w:szCs w:val="30"/>
        </w:rPr>
        <w:t>s</w:t>
      </w:r>
      <w:r>
        <w:rPr>
          <w:rFonts w:ascii="Times New Roman" w:hAnsi="Times New Roman" w:eastAsia="Times New Roman" w:cs="Times New Roman"/>
          <w:spacing w:val="-12"/>
          <w:position w:val="8"/>
          <w:sz w:val="30"/>
          <w:szCs w:val="30"/>
        </w:rPr>
        <w:t>2</w:t>
      </w:r>
      <w:r>
        <w:rPr>
          <w:rFonts w:ascii="宋体" w:hAnsi="宋体" w:eastAsia="宋体" w:cs="宋体"/>
          <w:spacing w:val="-12"/>
          <w:position w:val="8"/>
          <w:sz w:val="30"/>
          <w:szCs w:val="30"/>
        </w:rPr>
        <w:t>）</w:t>
      </w:r>
      <w:r>
        <w:rPr>
          <w:i/>
          <w:iCs/>
          <w:spacing w:val="-13"/>
          <w:position w:val="11"/>
          <w:sz w:val="30"/>
          <w:szCs w:val="30"/>
        </w:rPr>
        <w:t>π</w:t>
      </w:r>
      <w:r>
        <w:rPr>
          <w:i/>
          <w:iCs/>
          <w:spacing w:val="-64"/>
          <w:position w:val="11"/>
          <w:sz w:val="30"/>
          <w:szCs w:val="30"/>
        </w:rPr>
        <w:t xml:space="preserve"> </w:t>
      </w:r>
      <w:r>
        <w:rPr>
          <w:rFonts w:ascii="Times New Roman" w:hAnsi="Times New Roman" w:eastAsia="Times New Roman" w:cs="Times New Roman"/>
          <w:spacing w:val="-13"/>
          <w:position w:val="5"/>
          <w:sz w:val="30"/>
          <w:szCs w:val="30"/>
        </w:rPr>
        <w:t>1</w:t>
      </w:r>
      <w:r>
        <w:rPr>
          <w:rFonts w:ascii="宋体" w:hAnsi="宋体" w:eastAsia="宋体" w:cs="宋体"/>
          <w:spacing w:val="-13"/>
          <w:position w:val="7"/>
          <w:sz w:val="30"/>
          <w:szCs w:val="30"/>
        </w:rPr>
        <w:t>（</w:t>
      </w:r>
      <w:r>
        <w:rPr>
          <w:i/>
          <w:iCs/>
          <w:spacing w:val="-13"/>
          <w:position w:val="7"/>
          <w:sz w:val="30"/>
          <w:szCs w:val="30"/>
        </w:rPr>
        <w:t>s</w:t>
      </w:r>
      <w:r>
        <w:rPr>
          <w:rFonts w:ascii="Times New Roman" w:hAnsi="Times New Roman" w:eastAsia="Times New Roman" w:cs="Times New Roman"/>
          <w:spacing w:val="-13"/>
          <w:position w:val="7"/>
          <w:sz w:val="30"/>
          <w:szCs w:val="30"/>
        </w:rPr>
        <w:t>1</w:t>
      </w:r>
      <w:r>
        <w:rPr>
          <w:rFonts w:ascii="Times New Roman" w:hAnsi="Times New Roman" w:eastAsia="Times New Roman" w:cs="Times New Roman"/>
          <w:spacing w:val="-39"/>
          <w:position w:val="7"/>
          <w:sz w:val="30"/>
          <w:szCs w:val="30"/>
        </w:rPr>
        <w:t xml:space="preserve"> </w:t>
      </w:r>
      <w:r>
        <w:rPr>
          <w:rFonts w:ascii="宋体" w:hAnsi="宋体" w:eastAsia="宋体" w:cs="宋体"/>
          <w:spacing w:val="-13"/>
          <w:position w:val="11"/>
          <w:sz w:val="30"/>
          <w:szCs w:val="30"/>
        </w:rPr>
        <w:t>，</w:t>
      </w:r>
      <w:r>
        <w:rPr>
          <w:i/>
          <w:iCs/>
          <w:spacing w:val="-13"/>
          <w:position w:val="7"/>
          <w:sz w:val="30"/>
          <w:szCs w:val="30"/>
        </w:rPr>
        <w:t>s</w:t>
      </w:r>
      <w:r>
        <w:rPr>
          <w:rFonts w:ascii="Times New Roman" w:hAnsi="Times New Roman" w:eastAsia="Times New Roman" w:cs="Times New Roman"/>
          <w:spacing w:val="-13"/>
          <w:position w:val="7"/>
          <w:sz w:val="30"/>
          <w:szCs w:val="30"/>
        </w:rPr>
        <w:t>2</w:t>
      </w:r>
      <w:r>
        <w:rPr>
          <w:rFonts w:ascii="宋体" w:hAnsi="宋体" w:eastAsia="宋体" w:cs="宋体"/>
          <w:spacing w:val="-13"/>
          <w:position w:val="7"/>
          <w:sz w:val="30"/>
          <w:szCs w:val="30"/>
        </w:rPr>
        <w:t>）</w:t>
      </w:r>
    </w:p>
    <w:p w14:paraId="10FA3D10">
      <w:pPr>
        <w:pStyle w:val="2"/>
        <w:spacing w:before="259" w:line="550" w:lineRule="exact"/>
        <w:ind w:left="590"/>
        <w:rPr>
          <w:rFonts w:ascii="宋体" w:hAnsi="宋体" w:eastAsia="宋体" w:cs="宋体"/>
          <w:sz w:val="30"/>
          <w:szCs w:val="30"/>
        </w:rPr>
      </w:pPr>
      <w:r>
        <w:rPr>
          <w:i/>
          <w:iCs/>
          <w:spacing w:val="-11"/>
          <w:position w:val="11"/>
          <w:sz w:val="30"/>
          <w:szCs w:val="30"/>
        </w:rPr>
        <w:t>π</w:t>
      </w:r>
      <w:r>
        <w:rPr>
          <w:rFonts w:ascii="Times New Roman" w:hAnsi="Times New Roman" w:eastAsia="Times New Roman" w:cs="Times New Roman"/>
          <w:spacing w:val="-11"/>
          <w:position w:val="5"/>
          <w:sz w:val="30"/>
          <w:szCs w:val="30"/>
        </w:rPr>
        <w:t>2</w:t>
      </w:r>
      <w:r>
        <w:rPr>
          <w:rFonts w:ascii="宋体" w:hAnsi="宋体" w:eastAsia="宋体" w:cs="宋体"/>
          <w:spacing w:val="-11"/>
          <w:position w:val="11"/>
          <w:sz w:val="30"/>
          <w:szCs w:val="30"/>
        </w:rPr>
        <w:t>（</w:t>
      </w:r>
      <w:r>
        <w:rPr>
          <w:i/>
          <w:iCs/>
          <w:spacing w:val="-11"/>
          <w:position w:val="11"/>
          <w:sz w:val="30"/>
          <w:szCs w:val="30"/>
        </w:rPr>
        <w:t>P</w:t>
      </w:r>
      <w:r>
        <w:rPr>
          <w:rFonts w:ascii="Times New Roman" w:hAnsi="Times New Roman" w:eastAsia="Times New Roman" w:cs="Times New Roman"/>
          <w:spacing w:val="-11"/>
          <w:position w:val="5"/>
          <w:sz w:val="30"/>
          <w:szCs w:val="30"/>
        </w:rPr>
        <w:t>1</w:t>
      </w:r>
      <w:r>
        <w:rPr>
          <w:rFonts w:ascii="Times New Roman" w:hAnsi="Times New Roman" w:eastAsia="Times New Roman" w:cs="Times New Roman"/>
          <w:spacing w:val="-39"/>
          <w:position w:val="5"/>
          <w:sz w:val="30"/>
          <w:szCs w:val="30"/>
        </w:rPr>
        <w:t xml:space="preserve"> </w:t>
      </w:r>
      <w:r>
        <w:rPr>
          <w:rFonts w:ascii="宋体" w:hAnsi="宋体" w:eastAsia="宋体" w:cs="宋体"/>
          <w:spacing w:val="-11"/>
          <w:position w:val="11"/>
          <w:sz w:val="30"/>
          <w:szCs w:val="30"/>
        </w:rPr>
        <w:t>，</w:t>
      </w:r>
      <w:r>
        <w:rPr>
          <w:i/>
          <w:iCs/>
          <w:spacing w:val="-11"/>
          <w:position w:val="11"/>
          <w:sz w:val="30"/>
          <w:szCs w:val="30"/>
        </w:rPr>
        <w:t>P</w:t>
      </w:r>
      <w:r>
        <w:rPr>
          <w:rFonts w:ascii="Times New Roman" w:hAnsi="Times New Roman" w:eastAsia="Times New Roman" w:cs="Times New Roman"/>
          <w:spacing w:val="-11"/>
          <w:position w:val="7"/>
          <w:sz w:val="30"/>
          <w:szCs w:val="30"/>
        </w:rPr>
        <w:t>2</w:t>
      </w:r>
      <w:r>
        <w:rPr>
          <w:rFonts w:ascii="宋体" w:hAnsi="宋体" w:eastAsia="宋体" w:cs="宋体"/>
          <w:spacing w:val="-11"/>
          <w:position w:val="7"/>
          <w:sz w:val="30"/>
          <w:szCs w:val="30"/>
        </w:rPr>
        <w:t>）</w:t>
      </w:r>
      <w:r>
        <w:rPr>
          <w:rFonts w:ascii="Times New Roman" w:hAnsi="Times New Roman" w:eastAsia="Times New Roman" w:cs="Times New Roman"/>
          <w:spacing w:val="-11"/>
          <w:position w:val="11"/>
          <w:sz w:val="30"/>
          <w:szCs w:val="30"/>
        </w:rPr>
        <w:t>=Σ</w:t>
      </w:r>
      <w:r>
        <w:rPr>
          <w:rFonts w:ascii="Times New Roman" w:hAnsi="Times New Roman" w:eastAsia="Times New Roman" w:cs="Times New Roman"/>
          <w:spacing w:val="-11"/>
          <w:position w:val="-1"/>
          <w:sz w:val="30"/>
          <w:szCs w:val="30"/>
        </w:rPr>
        <w:t>s</w:t>
      </w:r>
      <w:r>
        <w:rPr>
          <w:rFonts w:ascii="Times New Roman" w:hAnsi="Times New Roman" w:eastAsia="Times New Roman" w:cs="Times New Roman"/>
          <w:spacing w:val="-11"/>
          <w:position w:val="-1"/>
          <w:sz w:val="27"/>
          <w:szCs w:val="27"/>
        </w:rPr>
        <w:t>1</w:t>
      </w:r>
      <w:r>
        <w:rPr>
          <w:rFonts w:ascii="Times New Roman" w:hAnsi="Times New Roman" w:eastAsia="Times New Roman" w:cs="Times New Roman"/>
          <w:spacing w:val="20"/>
          <w:position w:val="-1"/>
          <w:sz w:val="27"/>
          <w:szCs w:val="27"/>
        </w:rPr>
        <w:t xml:space="preserve"> </w:t>
      </w:r>
      <w:r>
        <w:rPr>
          <w:rFonts w:ascii="Times New Roman" w:hAnsi="Times New Roman" w:eastAsia="Times New Roman" w:cs="Times New Roman"/>
          <w:spacing w:val="-11"/>
          <w:position w:val="11"/>
          <w:sz w:val="30"/>
          <w:szCs w:val="30"/>
        </w:rPr>
        <w:t>Σ</w:t>
      </w:r>
      <w:r>
        <w:rPr>
          <w:rFonts w:ascii="Times New Roman" w:hAnsi="Times New Roman" w:eastAsia="Times New Roman" w:cs="Times New Roman"/>
          <w:spacing w:val="-11"/>
          <w:position w:val="-1"/>
          <w:sz w:val="30"/>
          <w:szCs w:val="30"/>
        </w:rPr>
        <w:t>s</w:t>
      </w:r>
      <w:r>
        <w:rPr>
          <w:rFonts w:ascii="Times New Roman" w:hAnsi="Times New Roman" w:eastAsia="Times New Roman" w:cs="Times New Roman"/>
          <w:spacing w:val="-11"/>
          <w:position w:val="-1"/>
          <w:sz w:val="27"/>
          <w:szCs w:val="27"/>
        </w:rPr>
        <w:t>2</w:t>
      </w:r>
      <w:r>
        <w:rPr>
          <w:i/>
          <w:iCs/>
          <w:spacing w:val="-11"/>
          <w:position w:val="11"/>
          <w:sz w:val="30"/>
          <w:szCs w:val="30"/>
        </w:rPr>
        <w:t>p</w:t>
      </w:r>
      <w:r>
        <w:rPr>
          <w:rFonts w:ascii="宋体" w:hAnsi="宋体" w:eastAsia="宋体" w:cs="宋体"/>
          <w:spacing w:val="-11"/>
          <w:position w:val="8"/>
          <w:sz w:val="30"/>
          <w:szCs w:val="30"/>
        </w:rPr>
        <w:t>（</w:t>
      </w:r>
      <w:r>
        <w:rPr>
          <w:i/>
          <w:iCs/>
          <w:spacing w:val="-11"/>
          <w:position w:val="8"/>
          <w:sz w:val="30"/>
          <w:szCs w:val="30"/>
        </w:rPr>
        <w:t>s</w:t>
      </w:r>
      <w:r>
        <w:rPr>
          <w:rFonts w:ascii="Times New Roman" w:hAnsi="Times New Roman" w:eastAsia="Times New Roman" w:cs="Times New Roman"/>
          <w:spacing w:val="-11"/>
          <w:position w:val="8"/>
          <w:sz w:val="30"/>
          <w:szCs w:val="30"/>
        </w:rPr>
        <w:t>1</w:t>
      </w:r>
      <w:r>
        <w:rPr>
          <w:rFonts w:ascii="宋体" w:hAnsi="宋体" w:eastAsia="宋体" w:cs="宋体"/>
          <w:spacing w:val="-11"/>
          <w:position w:val="8"/>
          <w:sz w:val="30"/>
          <w:szCs w:val="30"/>
        </w:rPr>
        <w:t>）</w:t>
      </w:r>
      <w:r>
        <w:rPr>
          <w:i/>
          <w:iCs/>
          <w:spacing w:val="-11"/>
          <w:position w:val="11"/>
          <w:sz w:val="30"/>
          <w:szCs w:val="30"/>
        </w:rPr>
        <w:t>p</w:t>
      </w:r>
      <w:r>
        <w:rPr>
          <w:rFonts w:ascii="宋体" w:hAnsi="宋体" w:eastAsia="宋体" w:cs="宋体"/>
          <w:spacing w:val="-11"/>
          <w:position w:val="8"/>
          <w:sz w:val="30"/>
          <w:szCs w:val="30"/>
        </w:rPr>
        <w:t>（</w:t>
      </w:r>
      <w:r>
        <w:rPr>
          <w:i/>
          <w:iCs/>
          <w:spacing w:val="-11"/>
          <w:position w:val="8"/>
          <w:sz w:val="30"/>
          <w:szCs w:val="30"/>
        </w:rPr>
        <w:t>s</w:t>
      </w:r>
      <w:r>
        <w:rPr>
          <w:rFonts w:ascii="Times New Roman" w:hAnsi="Times New Roman" w:eastAsia="Times New Roman" w:cs="Times New Roman"/>
          <w:spacing w:val="-11"/>
          <w:position w:val="8"/>
          <w:sz w:val="30"/>
          <w:szCs w:val="30"/>
        </w:rPr>
        <w:t>2</w:t>
      </w:r>
      <w:r>
        <w:rPr>
          <w:rFonts w:ascii="宋体" w:hAnsi="宋体" w:eastAsia="宋体" w:cs="宋体"/>
          <w:spacing w:val="-11"/>
          <w:position w:val="8"/>
          <w:sz w:val="30"/>
          <w:szCs w:val="30"/>
        </w:rPr>
        <w:t>）</w:t>
      </w:r>
      <w:r>
        <w:rPr>
          <w:i/>
          <w:iCs/>
          <w:spacing w:val="-11"/>
          <w:position w:val="11"/>
          <w:sz w:val="30"/>
          <w:szCs w:val="30"/>
        </w:rPr>
        <w:t>π</w:t>
      </w:r>
      <w:r>
        <w:rPr>
          <w:rFonts w:ascii="Times New Roman" w:hAnsi="Times New Roman" w:eastAsia="Times New Roman" w:cs="Times New Roman"/>
          <w:spacing w:val="-11"/>
          <w:position w:val="5"/>
          <w:sz w:val="30"/>
          <w:szCs w:val="30"/>
        </w:rPr>
        <w:t>2</w:t>
      </w:r>
      <w:r>
        <w:rPr>
          <w:rFonts w:ascii="宋体" w:hAnsi="宋体" w:eastAsia="宋体" w:cs="宋体"/>
          <w:spacing w:val="-11"/>
          <w:position w:val="7"/>
          <w:sz w:val="30"/>
          <w:szCs w:val="30"/>
        </w:rPr>
        <w:t>（</w:t>
      </w:r>
      <w:r>
        <w:rPr>
          <w:i/>
          <w:iCs/>
          <w:spacing w:val="-11"/>
          <w:position w:val="7"/>
          <w:sz w:val="30"/>
          <w:szCs w:val="30"/>
        </w:rPr>
        <w:t>s</w:t>
      </w:r>
      <w:r>
        <w:rPr>
          <w:rFonts w:ascii="Times New Roman" w:hAnsi="Times New Roman" w:eastAsia="Times New Roman" w:cs="Times New Roman"/>
          <w:spacing w:val="-12"/>
          <w:position w:val="7"/>
          <w:sz w:val="30"/>
          <w:szCs w:val="30"/>
        </w:rPr>
        <w:t>1</w:t>
      </w:r>
      <w:r>
        <w:rPr>
          <w:rFonts w:ascii="Times New Roman" w:hAnsi="Times New Roman" w:eastAsia="Times New Roman" w:cs="Times New Roman"/>
          <w:spacing w:val="-39"/>
          <w:position w:val="7"/>
          <w:sz w:val="30"/>
          <w:szCs w:val="30"/>
        </w:rPr>
        <w:t xml:space="preserve"> </w:t>
      </w:r>
      <w:r>
        <w:rPr>
          <w:rFonts w:ascii="宋体" w:hAnsi="宋体" w:eastAsia="宋体" w:cs="宋体"/>
          <w:spacing w:val="-12"/>
          <w:position w:val="11"/>
          <w:sz w:val="30"/>
          <w:szCs w:val="30"/>
        </w:rPr>
        <w:t>，</w:t>
      </w:r>
      <w:r>
        <w:rPr>
          <w:i/>
          <w:iCs/>
          <w:spacing w:val="-12"/>
          <w:position w:val="7"/>
          <w:sz w:val="30"/>
          <w:szCs w:val="30"/>
        </w:rPr>
        <w:t>s</w:t>
      </w:r>
      <w:r>
        <w:rPr>
          <w:rFonts w:ascii="Times New Roman" w:hAnsi="Times New Roman" w:eastAsia="Times New Roman" w:cs="Times New Roman"/>
          <w:spacing w:val="-12"/>
          <w:position w:val="7"/>
          <w:sz w:val="30"/>
          <w:szCs w:val="30"/>
        </w:rPr>
        <w:t>2</w:t>
      </w:r>
      <w:r>
        <w:rPr>
          <w:rFonts w:ascii="宋体" w:hAnsi="宋体" w:eastAsia="宋体" w:cs="宋体"/>
          <w:spacing w:val="-12"/>
          <w:position w:val="7"/>
          <w:sz w:val="30"/>
          <w:szCs w:val="30"/>
        </w:rPr>
        <w:t>）</w:t>
      </w:r>
    </w:p>
    <w:p w14:paraId="772CF477">
      <w:pPr>
        <w:spacing w:before="260" w:line="219" w:lineRule="auto"/>
        <w:ind w:left="605"/>
        <w:rPr>
          <w:rFonts w:ascii="宋体" w:hAnsi="宋体" w:eastAsia="宋体" w:cs="宋体"/>
          <w:sz w:val="30"/>
          <w:szCs w:val="30"/>
        </w:rPr>
      </w:pPr>
      <w:r>
        <w:rPr>
          <w:rFonts w:ascii="宋体" w:hAnsi="宋体" w:eastAsia="宋体" w:cs="宋体"/>
          <w:spacing w:val="-1"/>
          <w:sz w:val="30"/>
          <w:szCs w:val="30"/>
        </w:rPr>
        <w:t>如果其中只有一种策略是混合的，那么计算会更简单，例如：</w:t>
      </w:r>
    </w:p>
    <w:p w14:paraId="3B89480F">
      <w:pPr>
        <w:pStyle w:val="2"/>
        <w:spacing w:before="304" w:line="550" w:lineRule="exact"/>
        <w:ind w:left="590"/>
        <w:rPr>
          <w:rFonts w:ascii="宋体" w:hAnsi="宋体" w:eastAsia="宋体" w:cs="宋体"/>
          <w:sz w:val="30"/>
          <w:szCs w:val="30"/>
        </w:rPr>
      </w:pPr>
      <w:r>
        <w:rPr>
          <w:i/>
          <w:iCs/>
          <w:spacing w:val="-14"/>
          <w:position w:val="12"/>
          <w:sz w:val="30"/>
          <w:szCs w:val="30"/>
        </w:rPr>
        <w:t>π</w:t>
      </w:r>
      <w:r>
        <w:rPr>
          <w:i/>
          <w:iCs/>
          <w:spacing w:val="-64"/>
          <w:position w:val="12"/>
          <w:sz w:val="30"/>
          <w:szCs w:val="30"/>
        </w:rPr>
        <w:t xml:space="preserve"> </w:t>
      </w:r>
      <w:r>
        <w:rPr>
          <w:rFonts w:ascii="Times New Roman" w:hAnsi="Times New Roman" w:eastAsia="Times New Roman" w:cs="Times New Roman"/>
          <w:spacing w:val="-14"/>
          <w:position w:val="6"/>
          <w:sz w:val="30"/>
          <w:szCs w:val="30"/>
        </w:rPr>
        <w:t>1</w:t>
      </w:r>
      <w:r>
        <w:rPr>
          <w:rFonts w:ascii="宋体" w:hAnsi="宋体" w:eastAsia="宋体" w:cs="宋体"/>
          <w:spacing w:val="-14"/>
          <w:position w:val="8"/>
          <w:sz w:val="30"/>
          <w:szCs w:val="30"/>
        </w:rPr>
        <w:t>（</w:t>
      </w:r>
      <w:r>
        <w:rPr>
          <w:i/>
          <w:iCs/>
          <w:spacing w:val="-14"/>
          <w:position w:val="8"/>
          <w:sz w:val="30"/>
          <w:szCs w:val="30"/>
        </w:rPr>
        <w:t>s</w:t>
      </w:r>
      <w:r>
        <w:rPr>
          <w:rFonts w:ascii="Times New Roman" w:hAnsi="Times New Roman" w:eastAsia="Times New Roman" w:cs="Times New Roman"/>
          <w:spacing w:val="-14"/>
          <w:position w:val="8"/>
          <w:sz w:val="30"/>
          <w:szCs w:val="30"/>
        </w:rPr>
        <w:t>1</w:t>
      </w:r>
      <w:r>
        <w:rPr>
          <w:rFonts w:ascii="Times New Roman" w:hAnsi="Times New Roman" w:eastAsia="Times New Roman" w:cs="Times New Roman"/>
          <w:spacing w:val="-39"/>
          <w:position w:val="8"/>
          <w:sz w:val="30"/>
          <w:szCs w:val="30"/>
        </w:rPr>
        <w:t xml:space="preserve"> </w:t>
      </w:r>
      <w:r>
        <w:rPr>
          <w:rFonts w:ascii="宋体" w:hAnsi="宋体" w:eastAsia="宋体" w:cs="宋体"/>
          <w:spacing w:val="-14"/>
          <w:position w:val="12"/>
          <w:sz w:val="30"/>
          <w:szCs w:val="30"/>
        </w:rPr>
        <w:t>，</w:t>
      </w:r>
      <w:r>
        <w:rPr>
          <w:i/>
          <w:iCs/>
          <w:spacing w:val="-14"/>
          <w:position w:val="12"/>
          <w:sz w:val="30"/>
          <w:szCs w:val="30"/>
        </w:rPr>
        <w:t>P</w:t>
      </w:r>
      <w:r>
        <w:rPr>
          <w:rFonts w:ascii="Times New Roman" w:hAnsi="Times New Roman" w:eastAsia="Times New Roman" w:cs="Times New Roman"/>
          <w:spacing w:val="-14"/>
          <w:position w:val="8"/>
          <w:sz w:val="30"/>
          <w:szCs w:val="30"/>
        </w:rPr>
        <w:t>2</w:t>
      </w:r>
      <w:r>
        <w:rPr>
          <w:rFonts w:ascii="宋体" w:hAnsi="宋体" w:eastAsia="宋体" w:cs="宋体"/>
          <w:spacing w:val="-14"/>
          <w:position w:val="8"/>
          <w:sz w:val="30"/>
          <w:szCs w:val="30"/>
        </w:rPr>
        <w:t>）</w:t>
      </w:r>
      <w:r>
        <w:rPr>
          <w:rFonts w:ascii="Times New Roman" w:hAnsi="Times New Roman" w:eastAsia="Times New Roman" w:cs="Times New Roman"/>
          <w:spacing w:val="-14"/>
          <w:position w:val="12"/>
          <w:sz w:val="30"/>
          <w:szCs w:val="30"/>
        </w:rPr>
        <w:t>=Σ</w:t>
      </w:r>
      <w:r>
        <w:rPr>
          <w:rFonts w:ascii="Times New Roman" w:hAnsi="Times New Roman" w:eastAsia="Times New Roman" w:cs="Times New Roman"/>
          <w:spacing w:val="-14"/>
          <w:sz w:val="30"/>
          <w:szCs w:val="30"/>
        </w:rPr>
        <w:t>s</w:t>
      </w:r>
      <w:r>
        <w:rPr>
          <w:rFonts w:ascii="Times New Roman" w:hAnsi="Times New Roman" w:eastAsia="Times New Roman" w:cs="Times New Roman"/>
          <w:spacing w:val="-14"/>
          <w:sz w:val="27"/>
          <w:szCs w:val="27"/>
        </w:rPr>
        <w:t>2</w:t>
      </w:r>
      <w:r>
        <w:rPr>
          <w:i/>
          <w:iCs/>
          <w:spacing w:val="-14"/>
          <w:position w:val="12"/>
          <w:sz w:val="30"/>
          <w:szCs w:val="30"/>
        </w:rPr>
        <w:t>p</w:t>
      </w:r>
      <w:r>
        <w:rPr>
          <w:rFonts w:ascii="宋体" w:hAnsi="宋体" w:eastAsia="宋体" w:cs="宋体"/>
          <w:spacing w:val="-14"/>
          <w:position w:val="9"/>
          <w:sz w:val="30"/>
          <w:szCs w:val="30"/>
        </w:rPr>
        <w:t>（</w:t>
      </w:r>
      <w:r>
        <w:rPr>
          <w:i/>
          <w:iCs/>
          <w:spacing w:val="-14"/>
          <w:position w:val="9"/>
          <w:sz w:val="30"/>
          <w:szCs w:val="30"/>
        </w:rPr>
        <w:t>s</w:t>
      </w:r>
      <w:r>
        <w:rPr>
          <w:rFonts w:ascii="Times New Roman" w:hAnsi="Times New Roman" w:eastAsia="Times New Roman" w:cs="Times New Roman"/>
          <w:spacing w:val="-14"/>
          <w:position w:val="9"/>
          <w:sz w:val="30"/>
          <w:szCs w:val="30"/>
        </w:rPr>
        <w:t>2</w:t>
      </w:r>
      <w:r>
        <w:rPr>
          <w:rFonts w:ascii="宋体" w:hAnsi="宋体" w:eastAsia="宋体" w:cs="宋体"/>
          <w:spacing w:val="-14"/>
          <w:position w:val="9"/>
          <w:sz w:val="30"/>
          <w:szCs w:val="30"/>
        </w:rPr>
        <w:t>）</w:t>
      </w:r>
      <w:r>
        <w:rPr>
          <w:i/>
          <w:iCs/>
          <w:spacing w:val="-14"/>
          <w:position w:val="12"/>
          <w:sz w:val="30"/>
          <w:szCs w:val="30"/>
        </w:rPr>
        <w:t>π</w:t>
      </w:r>
      <w:r>
        <w:rPr>
          <w:i/>
          <w:iCs/>
          <w:spacing w:val="-64"/>
          <w:position w:val="12"/>
          <w:sz w:val="30"/>
          <w:szCs w:val="30"/>
        </w:rPr>
        <w:t xml:space="preserve"> </w:t>
      </w:r>
      <w:r>
        <w:rPr>
          <w:rFonts w:ascii="Times New Roman" w:hAnsi="Times New Roman" w:eastAsia="Times New Roman" w:cs="Times New Roman"/>
          <w:spacing w:val="-14"/>
          <w:position w:val="6"/>
          <w:sz w:val="30"/>
          <w:szCs w:val="30"/>
        </w:rPr>
        <w:t>1</w:t>
      </w:r>
      <w:r>
        <w:rPr>
          <w:rFonts w:ascii="宋体" w:hAnsi="宋体" w:eastAsia="宋体" w:cs="宋体"/>
          <w:spacing w:val="-14"/>
          <w:position w:val="8"/>
          <w:sz w:val="30"/>
          <w:szCs w:val="30"/>
        </w:rPr>
        <w:t>（</w:t>
      </w:r>
      <w:r>
        <w:rPr>
          <w:i/>
          <w:iCs/>
          <w:spacing w:val="-14"/>
          <w:position w:val="8"/>
          <w:sz w:val="30"/>
          <w:szCs w:val="30"/>
        </w:rPr>
        <w:t>s</w:t>
      </w:r>
      <w:r>
        <w:rPr>
          <w:rFonts w:ascii="Times New Roman" w:hAnsi="Times New Roman" w:eastAsia="Times New Roman" w:cs="Times New Roman"/>
          <w:spacing w:val="-15"/>
          <w:position w:val="8"/>
          <w:sz w:val="30"/>
          <w:szCs w:val="30"/>
        </w:rPr>
        <w:t>1</w:t>
      </w:r>
      <w:r>
        <w:rPr>
          <w:rFonts w:ascii="Times New Roman" w:hAnsi="Times New Roman" w:eastAsia="Times New Roman" w:cs="Times New Roman"/>
          <w:spacing w:val="-38"/>
          <w:position w:val="8"/>
          <w:sz w:val="30"/>
          <w:szCs w:val="30"/>
        </w:rPr>
        <w:t xml:space="preserve"> </w:t>
      </w:r>
      <w:r>
        <w:rPr>
          <w:rFonts w:ascii="宋体" w:hAnsi="宋体" w:eastAsia="宋体" w:cs="宋体"/>
          <w:spacing w:val="-15"/>
          <w:position w:val="12"/>
          <w:sz w:val="30"/>
          <w:szCs w:val="30"/>
        </w:rPr>
        <w:t>，</w:t>
      </w:r>
      <w:r>
        <w:rPr>
          <w:i/>
          <w:iCs/>
          <w:spacing w:val="-15"/>
          <w:position w:val="8"/>
          <w:sz w:val="30"/>
          <w:szCs w:val="30"/>
        </w:rPr>
        <w:t>s</w:t>
      </w:r>
      <w:r>
        <w:rPr>
          <w:rFonts w:ascii="Times New Roman" w:hAnsi="Times New Roman" w:eastAsia="Times New Roman" w:cs="Times New Roman"/>
          <w:spacing w:val="-15"/>
          <w:position w:val="8"/>
          <w:sz w:val="30"/>
          <w:szCs w:val="30"/>
        </w:rPr>
        <w:t>2</w:t>
      </w:r>
      <w:r>
        <w:rPr>
          <w:rFonts w:ascii="宋体" w:hAnsi="宋体" w:eastAsia="宋体" w:cs="宋体"/>
          <w:spacing w:val="-15"/>
          <w:position w:val="8"/>
          <w:sz w:val="30"/>
          <w:szCs w:val="30"/>
        </w:rPr>
        <w:t>）</w:t>
      </w:r>
    </w:p>
    <w:p w14:paraId="38BA0A94">
      <w:pPr>
        <w:spacing w:before="260" w:line="224" w:lineRule="auto"/>
        <w:ind w:left="2" w:firstLine="600"/>
        <w:rPr>
          <w:rFonts w:ascii="宋体" w:hAnsi="宋体" w:eastAsia="宋体" w:cs="宋体"/>
          <w:sz w:val="30"/>
          <w:szCs w:val="30"/>
        </w:rPr>
      </w:pPr>
      <w:r>
        <w:rPr>
          <w:rFonts w:ascii="宋体" w:hAnsi="宋体" w:eastAsia="宋体" w:cs="宋体"/>
          <w:spacing w:val="-1"/>
          <w:sz w:val="30"/>
          <w:szCs w:val="30"/>
        </w:rPr>
        <w:t>严格占优策略、弱占优策略，以及帕累托占优和帕累托最优的定义</w:t>
      </w:r>
      <w:r>
        <w:rPr>
          <w:rFonts w:ascii="宋体" w:hAnsi="宋体" w:eastAsia="宋体" w:cs="宋体"/>
          <w:spacing w:val="15"/>
          <w:sz w:val="30"/>
          <w:szCs w:val="30"/>
        </w:rPr>
        <w:t xml:space="preserve"> </w:t>
      </w:r>
      <w:r>
        <w:rPr>
          <w:rFonts w:ascii="宋体" w:hAnsi="宋体" w:eastAsia="宋体" w:cs="宋体"/>
          <w:spacing w:val="-2"/>
          <w:sz w:val="30"/>
          <w:szCs w:val="30"/>
        </w:rPr>
        <w:t>均适用于混合策略。</w:t>
      </w:r>
    </w:p>
    <w:p w14:paraId="2C873521">
      <w:pPr>
        <w:spacing w:before="293" w:line="223" w:lineRule="auto"/>
        <w:ind w:right="66" w:firstLine="600"/>
        <w:rPr>
          <w:rFonts w:ascii="宋体" w:hAnsi="宋体" w:eastAsia="宋体" w:cs="宋体"/>
          <w:sz w:val="30"/>
          <w:szCs w:val="30"/>
        </w:rPr>
      </w:pPr>
      <w:r>
        <w:rPr>
          <w:rFonts w:ascii="宋体" w:hAnsi="宋体" w:eastAsia="宋体" w:cs="宋体"/>
          <w:spacing w:val="-3"/>
          <w:sz w:val="30"/>
          <w:szCs w:val="30"/>
        </w:rPr>
        <w:t>在囚徒困境的例子中，找到解决办法很容易，但也并非总是简单，</w:t>
      </w:r>
      <w:r>
        <w:rPr>
          <w:rFonts w:ascii="宋体" w:hAnsi="宋体" w:eastAsia="宋体" w:cs="宋体"/>
          <w:spacing w:val="8"/>
          <w:sz w:val="30"/>
          <w:szCs w:val="30"/>
        </w:rPr>
        <w:t xml:space="preserve"> </w:t>
      </w:r>
      <w:r>
        <w:rPr>
          <w:rFonts w:ascii="宋体" w:hAnsi="宋体" w:eastAsia="宋体" w:cs="宋体"/>
          <w:spacing w:val="-1"/>
          <w:sz w:val="30"/>
          <w:szCs w:val="30"/>
        </w:rPr>
        <w:t>在处理一些复杂问题时，纳什均衡为解决问题提供了一些启示。</w:t>
      </w:r>
    </w:p>
    <w:p w14:paraId="51A87310">
      <w:pPr>
        <w:spacing w:line="223" w:lineRule="auto"/>
        <w:rPr>
          <w:rFonts w:ascii="宋体" w:hAnsi="宋体" w:eastAsia="宋体" w:cs="宋体"/>
          <w:sz w:val="30"/>
          <w:szCs w:val="30"/>
        </w:rPr>
        <w:sectPr>
          <w:pgSz w:w="12240" w:h="15840"/>
          <w:pgMar w:top="1346" w:right="1500" w:bottom="400" w:left="1450" w:header="0" w:footer="0" w:gutter="0"/>
          <w:cols w:space="720" w:num="1"/>
        </w:sectPr>
      </w:pPr>
    </w:p>
    <w:p w14:paraId="0B466928">
      <w:pPr>
        <w:pStyle w:val="2"/>
        <w:spacing w:line="247" w:lineRule="auto"/>
      </w:pPr>
    </w:p>
    <w:p w14:paraId="4E42EF61">
      <w:pPr>
        <w:pStyle w:val="2"/>
        <w:spacing w:line="247" w:lineRule="auto"/>
      </w:pPr>
    </w:p>
    <w:p w14:paraId="6A0D04A4">
      <w:pPr>
        <w:pStyle w:val="2"/>
        <w:spacing w:line="248" w:lineRule="auto"/>
      </w:pPr>
    </w:p>
    <w:p w14:paraId="697588D4">
      <w:pPr>
        <w:spacing w:before="120" w:line="221" w:lineRule="auto"/>
        <w:ind w:left="2960"/>
        <w:rPr>
          <w:rFonts w:ascii="宋体" w:hAnsi="宋体" w:eastAsia="宋体" w:cs="宋体"/>
          <w:sz w:val="37"/>
          <w:szCs w:val="37"/>
        </w:rPr>
      </w:pPr>
      <w:r>
        <w:rPr>
          <w:rFonts w:ascii="宋体" w:hAnsi="宋体" w:eastAsia="宋体" w:cs="宋体"/>
          <w:color w:val="005BAC"/>
          <w:spacing w:val="9"/>
          <w:sz w:val="37"/>
          <w:szCs w:val="37"/>
        </w:rPr>
        <w:t>双人博弈的纳什均衡</w:t>
      </w:r>
    </w:p>
    <w:p w14:paraId="3CD14F75">
      <w:pPr>
        <w:pStyle w:val="2"/>
        <w:spacing w:line="390" w:lineRule="auto"/>
      </w:pPr>
    </w:p>
    <w:p w14:paraId="6B3196F2">
      <w:pPr>
        <w:pStyle w:val="2"/>
        <w:spacing w:before="98" w:line="267" w:lineRule="auto"/>
        <w:ind w:right="86" w:firstLine="600"/>
        <w:rPr>
          <w:rFonts w:ascii="宋体" w:hAnsi="宋体" w:eastAsia="宋体" w:cs="宋体"/>
          <w:sz w:val="30"/>
          <w:szCs w:val="30"/>
        </w:rPr>
      </w:pPr>
      <w:r>
        <w:rPr>
          <w:rFonts w:ascii="宋体" w:hAnsi="宋体" w:eastAsia="宋体" w:cs="宋体"/>
          <w:spacing w:val="-3"/>
          <w:sz w:val="30"/>
          <w:szCs w:val="30"/>
        </w:rPr>
        <w:t>纳什均衡中必定有一对（</w:t>
      </w:r>
      <w:r>
        <w:rPr>
          <w:i/>
          <w:iCs/>
          <w:spacing w:val="-3"/>
          <w:sz w:val="30"/>
          <w:szCs w:val="30"/>
        </w:rPr>
        <w:t>s</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
          <w:position w:val="-6"/>
          <w:sz w:val="30"/>
          <w:szCs w:val="30"/>
        </w:rPr>
        <w:t>1</w:t>
      </w:r>
      <w:r>
        <w:rPr>
          <w:rFonts w:ascii="Times New Roman" w:hAnsi="Times New Roman" w:eastAsia="Times New Roman" w:cs="Times New Roman"/>
          <w:spacing w:val="-38"/>
          <w:position w:val="-6"/>
          <w:sz w:val="30"/>
          <w:szCs w:val="30"/>
        </w:rPr>
        <w:t xml:space="preserve"> </w:t>
      </w:r>
      <w:r>
        <w:rPr>
          <w:rFonts w:ascii="宋体" w:hAnsi="宋体" w:eastAsia="宋体" w:cs="宋体"/>
          <w:spacing w:val="-3"/>
          <w:sz w:val="30"/>
          <w:szCs w:val="30"/>
        </w:rPr>
        <w:t>，</w:t>
      </w:r>
      <w:r>
        <w:rPr>
          <w:i/>
          <w:iCs/>
          <w:spacing w:val="-3"/>
          <w:sz w:val="30"/>
          <w:szCs w:val="30"/>
        </w:rPr>
        <w:t>s</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
          <w:position w:val="-3"/>
          <w:sz w:val="30"/>
          <w:szCs w:val="30"/>
        </w:rPr>
        <w:t>2</w:t>
      </w:r>
      <w:r>
        <w:rPr>
          <w:rFonts w:ascii="宋体" w:hAnsi="宋体" w:eastAsia="宋体" w:cs="宋体"/>
          <w:spacing w:val="-22"/>
          <w:position w:val="-3"/>
          <w:sz w:val="30"/>
          <w:szCs w:val="30"/>
        </w:rPr>
        <w:t>）</w:t>
      </w:r>
      <w:r>
        <w:rPr>
          <w:rFonts w:ascii="宋体" w:hAnsi="宋体" w:eastAsia="宋体" w:cs="宋体"/>
          <w:spacing w:val="-22"/>
          <w:sz w:val="30"/>
          <w:szCs w:val="30"/>
        </w:rPr>
        <w:t>（</w:t>
      </w:r>
      <w:r>
        <w:rPr>
          <w:rFonts w:ascii="宋体" w:hAnsi="宋体" w:eastAsia="宋体" w:cs="宋体"/>
          <w:spacing w:val="-3"/>
          <w:sz w:val="30"/>
          <w:szCs w:val="30"/>
        </w:rPr>
        <w:t>混合）策略，每</w:t>
      </w:r>
      <w:r>
        <w:rPr>
          <w:rFonts w:ascii="宋体" w:hAnsi="宋体" w:eastAsia="宋体" w:cs="宋体"/>
          <w:spacing w:val="-4"/>
          <w:sz w:val="30"/>
          <w:szCs w:val="30"/>
        </w:rPr>
        <w:t>个（混合）</w:t>
      </w:r>
      <w:r>
        <w:rPr>
          <w:rFonts w:ascii="宋体" w:hAnsi="宋体" w:eastAsia="宋体" w:cs="宋体"/>
          <w:sz w:val="30"/>
          <w:szCs w:val="30"/>
        </w:rPr>
        <w:t xml:space="preserve"> </w:t>
      </w:r>
      <w:r>
        <w:rPr>
          <w:rFonts w:ascii="宋体" w:hAnsi="宋体" w:eastAsia="宋体" w:cs="宋体"/>
          <w:spacing w:val="-6"/>
          <w:sz w:val="30"/>
          <w:szCs w:val="30"/>
        </w:rPr>
        <w:t>策略</w:t>
      </w:r>
      <w:r>
        <w:rPr>
          <w:i/>
          <w:iCs/>
          <w:spacing w:val="-6"/>
          <w:sz w:val="30"/>
          <w:szCs w:val="30"/>
        </w:rPr>
        <w:t>s</w:t>
      </w:r>
      <w:r>
        <w:rPr>
          <w:rFonts w:ascii="Times New Roman" w:hAnsi="Times New Roman" w:eastAsia="Times New Roman" w:cs="Times New Roman"/>
          <w:spacing w:val="-6"/>
          <w:sz w:val="30"/>
          <w:szCs w:val="30"/>
        </w:rPr>
        <w:t>1</w:t>
      </w:r>
      <w:r>
        <w:rPr>
          <w:rFonts w:ascii="宋体" w:hAnsi="宋体" w:eastAsia="宋体" w:cs="宋体"/>
          <w:spacing w:val="-6"/>
          <w:sz w:val="30"/>
          <w:szCs w:val="30"/>
        </w:rPr>
        <w:t>都满足</w:t>
      </w:r>
      <w:r>
        <w:rPr>
          <w:rFonts w:ascii="宋体" w:hAnsi="宋体" w:eastAsia="宋体" w:cs="宋体"/>
          <w:spacing w:val="-6"/>
          <w:position w:val="1"/>
          <w:sz w:val="30"/>
          <w:szCs w:val="30"/>
        </w:rPr>
        <w:t>：</w:t>
      </w:r>
    </w:p>
    <w:p w14:paraId="2E4CD2A6">
      <w:pPr>
        <w:pStyle w:val="2"/>
        <w:spacing w:before="254" w:line="491" w:lineRule="exact"/>
        <w:ind w:left="587"/>
        <w:rPr>
          <w:rFonts w:ascii="宋体" w:hAnsi="宋体" w:eastAsia="宋体" w:cs="宋体"/>
          <w:sz w:val="30"/>
          <w:szCs w:val="30"/>
        </w:rPr>
      </w:pPr>
      <w:r>
        <w:rPr>
          <w:i/>
          <w:iCs/>
          <w:spacing w:val="-15"/>
          <w:position w:val="6"/>
          <w:sz w:val="30"/>
          <w:szCs w:val="30"/>
        </w:rPr>
        <w:t>π</w:t>
      </w:r>
      <w:r>
        <w:rPr>
          <w:i/>
          <w:iCs/>
          <w:spacing w:val="-64"/>
          <w:position w:val="6"/>
          <w:sz w:val="30"/>
          <w:szCs w:val="30"/>
        </w:rPr>
        <w:t xml:space="preserve"> </w:t>
      </w:r>
      <w:r>
        <w:rPr>
          <w:rFonts w:ascii="Times New Roman" w:hAnsi="Times New Roman" w:eastAsia="Times New Roman" w:cs="Times New Roman"/>
          <w:spacing w:val="-15"/>
          <w:sz w:val="30"/>
          <w:szCs w:val="30"/>
        </w:rPr>
        <w:t>1</w:t>
      </w:r>
      <w:r>
        <w:rPr>
          <w:rFonts w:ascii="宋体" w:hAnsi="宋体" w:eastAsia="宋体" w:cs="宋体"/>
          <w:spacing w:val="-15"/>
          <w:position w:val="6"/>
          <w:sz w:val="30"/>
          <w:szCs w:val="30"/>
        </w:rPr>
        <w:t>（</w:t>
      </w:r>
      <w:r>
        <w:rPr>
          <w:i/>
          <w:iCs/>
          <w:spacing w:val="-15"/>
          <w:position w:val="6"/>
          <w:sz w:val="30"/>
          <w:szCs w:val="30"/>
        </w:rPr>
        <w:t>s</w:t>
      </w:r>
      <w:r>
        <w:rPr>
          <w:rFonts w:ascii="Times New Roman" w:hAnsi="Times New Roman" w:eastAsia="Times New Roman" w:cs="Times New Roman"/>
          <w:spacing w:val="-15"/>
          <w:position w:val="6"/>
          <w:sz w:val="30"/>
          <w:szCs w:val="30"/>
        </w:rPr>
        <w:t>*</w:t>
      </w:r>
      <w:r>
        <w:rPr>
          <w:rFonts w:ascii="Times New Roman" w:hAnsi="Times New Roman" w:eastAsia="Times New Roman" w:cs="Times New Roman"/>
          <w:spacing w:val="-15"/>
          <w:sz w:val="30"/>
          <w:szCs w:val="30"/>
        </w:rPr>
        <w:t>1</w:t>
      </w:r>
      <w:r>
        <w:rPr>
          <w:rFonts w:ascii="Times New Roman" w:hAnsi="Times New Roman" w:eastAsia="Times New Roman" w:cs="Times New Roman"/>
          <w:spacing w:val="-38"/>
          <w:sz w:val="30"/>
          <w:szCs w:val="30"/>
        </w:rPr>
        <w:t xml:space="preserve"> </w:t>
      </w:r>
      <w:r>
        <w:rPr>
          <w:rFonts w:ascii="宋体" w:hAnsi="宋体" w:eastAsia="宋体" w:cs="宋体"/>
          <w:spacing w:val="-15"/>
          <w:position w:val="6"/>
          <w:sz w:val="30"/>
          <w:szCs w:val="30"/>
        </w:rPr>
        <w:t>，</w:t>
      </w:r>
      <w:r>
        <w:rPr>
          <w:i/>
          <w:iCs/>
          <w:spacing w:val="-15"/>
          <w:position w:val="6"/>
          <w:sz w:val="30"/>
          <w:szCs w:val="30"/>
        </w:rPr>
        <w:t>s</w:t>
      </w:r>
      <w:r>
        <w:rPr>
          <w:rFonts w:ascii="Times New Roman" w:hAnsi="Times New Roman" w:eastAsia="Times New Roman" w:cs="Times New Roman"/>
          <w:spacing w:val="-15"/>
          <w:position w:val="6"/>
          <w:sz w:val="30"/>
          <w:szCs w:val="30"/>
        </w:rPr>
        <w:t>*</w:t>
      </w:r>
      <w:r>
        <w:rPr>
          <w:rFonts w:ascii="Times New Roman" w:hAnsi="Times New Roman" w:eastAsia="Times New Roman" w:cs="Times New Roman"/>
          <w:spacing w:val="-15"/>
          <w:position w:val="2"/>
          <w:sz w:val="30"/>
          <w:szCs w:val="30"/>
        </w:rPr>
        <w:t>2</w:t>
      </w:r>
      <w:r>
        <w:rPr>
          <w:rFonts w:ascii="宋体" w:hAnsi="宋体" w:eastAsia="宋体" w:cs="宋体"/>
          <w:spacing w:val="-15"/>
          <w:position w:val="2"/>
          <w:sz w:val="30"/>
          <w:szCs w:val="30"/>
        </w:rPr>
        <w:t>）</w:t>
      </w:r>
      <w:r>
        <w:rPr>
          <w:rFonts w:ascii="Times New Roman" w:hAnsi="Times New Roman" w:eastAsia="Times New Roman" w:cs="Times New Roman"/>
          <w:spacing w:val="-15"/>
          <w:position w:val="6"/>
          <w:sz w:val="30"/>
          <w:szCs w:val="30"/>
        </w:rPr>
        <w:t>≥</w:t>
      </w:r>
      <w:r>
        <w:rPr>
          <w:i/>
          <w:iCs/>
          <w:spacing w:val="-15"/>
          <w:position w:val="6"/>
          <w:sz w:val="30"/>
          <w:szCs w:val="30"/>
        </w:rPr>
        <w:t>π</w:t>
      </w:r>
      <w:r>
        <w:rPr>
          <w:rFonts w:ascii="Times New Roman" w:hAnsi="Times New Roman" w:eastAsia="Times New Roman" w:cs="Times New Roman"/>
          <w:spacing w:val="-15"/>
          <w:sz w:val="30"/>
          <w:szCs w:val="30"/>
        </w:rPr>
        <w:t>1</w:t>
      </w:r>
      <w:r>
        <w:rPr>
          <w:rFonts w:ascii="宋体" w:hAnsi="宋体" w:eastAsia="宋体" w:cs="宋体"/>
          <w:spacing w:val="-15"/>
          <w:position w:val="2"/>
          <w:sz w:val="30"/>
          <w:szCs w:val="30"/>
        </w:rPr>
        <w:t>（</w:t>
      </w:r>
      <w:r>
        <w:rPr>
          <w:i/>
          <w:iCs/>
          <w:spacing w:val="-15"/>
          <w:position w:val="2"/>
          <w:sz w:val="30"/>
          <w:szCs w:val="30"/>
        </w:rPr>
        <w:t>s</w:t>
      </w:r>
      <w:r>
        <w:rPr>
          <w:rFonts w:ascii="Times New Roman" w:hAnsi="Times New Roman" w:eastAsia="Times New Roman" w:cs="Times New Roman"/>
          <w:spacing w:val="-15"/>
          <w:position w:val="2"/>
          <w:sz w:val="30"/>
          <w:szCs w:val="30"/>
        </w:rPr>
        <w:t>1</w:t>
      </w:r>
      <w:r>
        <w:rPr>
          <w:rFonts w:ascii="Times New Roman" w:hAnsi="Times New Roman" w:eastAsia="Times New Roman" w:cs="Times New Roman"/>
          <w:spacing w:val="-39"/>
          <w:position w:val="2"/>
          <w:sz w:val="30"/>
          <w:szCs w:val="30"/>
        </w:rPr>
        <w:t xml:space="preserve"> </w:t>
      </w:r>
      <w:r>
        <w:rPr>
          <w:rFonts w:ascii="宋体" w:hAnsi="宋体" w:eastAsia="宋体" w:cs="宋体"/>
          <w:spacing w:val="-15"/>
          <w:position w:val="6"/>
          <w:sz w:val="30"/>
          <w:szCs w:val="30"/>
        </w:rPr>
        <w:t>，</w:t>
      </w:r>
      <w:r>
        <w:rPr>
          <w:i/>
          <w:iCs/>
          <w:spacing w:val="-15"/>
          <w:position w:val="6"/>
          <w:sz w:val="30"/>
          <w:szCs w:val="30"/>
        </w:rPr>
        <w:t>s</w:t>
      </w:r>
      <w:r>
        <w:rPr>
          <w:rFonts w:ascii="Times New Roman" w:hAnsi="Times New Roman" w:eastAsia="Times New Roman" w:cs="Times New Roman"/>
          <w:spacing w:val="-15"/>
          <w:position w:val="6"/>
          <w:sz w:val="30"/>
          <w:szCs w:val="30"/>
        </w:rPr>
        <w:t>*</w:t>
      </w:r>
      <w:r>
        <w:rPr>
          <w:rFonts w:ascii="Times New Roman" w:hAnsi="Times New Roman" w:eastAsia="Times New Roman" w:cs="Times New Roman"/>
          <w:spacing w:val="-15"/>
          <w:position w:val="2"/>
          <w:sz w:val="30"/>
          <w:szCs w:val="30"/>
        </w:rPr>
        <w:t>2</w:t>
      </w:r>
      <w:r>
        <w:rPr>
          <w:rFonts w:ascii="宋体" w:hAnsi="宋体" w:eastAsia="宋体" w:cs="宋体"/>
          <w:spacing w:val="-15"/>
          <w:position w:val="2"/>
          <w:sz w:val="30"/>
          <w:szCs w:val="30"/>
        </w:rPr>
        <w:t>）</w:t>
      </w:r>
    </w:p>
    <w:p w14:paraId="36D4E85C">
      <w:pPr>
        <w:spacing w:before="243" w:line="219" w:lineRule="auto"/>
        <w:ind w:left="615"/>
        <w:rPr>
          <w:rFonts w:ascii="宋体" w:hAnsi="宋体" w:eastAsia="宋体" w:cs="宋体"/>
          <w:sz w:val="30"/>
          <w:szCs w:val="30"/>
        </w:rPr>
      </w:pPr>
      <w:r>
        <w:rPr>
          <w:rFonts w:ascii="宋体" w:hAnsi="宋体" w:eastAsia="宋体" w:cs="宋体"/>
          <w:spacing w:val="-2"/>
          <w:sz w:val="30"/>
          <w:szCs w:val="30"/>
        </w:rPr>
        <w:t>只有两个局中人且使用混合策略的博弈满足：</w:t>
      </w:r>
    </w:p>
    <w:p w14:paraId="5E33C8FB">
      <w:pPr>
        <w:pStyle w:val="2"/>
        <w:spacing w:before="304" w:line="491" w:lineRule="exact"/>
        <w:ind w:left="587"/>
        <w:rPr>
          <w:rFonts w:ascii="宋体" w:hAnsi="宋体" w:eastAsia="宋体" w:cs="宋体"/>
          <w:sz w:val="30"/>
          <w:szCs w:val="30"/>
        </w:rPr>
      </w:pPr>
      <w:r>
        <w:rPr>
          <w:i/>
          <w:iCs/>
          <w:spacing w:val="-14"/>
          <w:position w:val="6"/>
          <w:sz w:val="30"/>
          <w:szCs w:val="30"/>
        </w:rPr>
        <w:t>π</w:t>
      </w:r>
      <w:r>
        <w:rPr>
          <w:rFonts w:ascii="Times New Roman" w:hAnsi="Times New Roman" w:eastAsia="Times New Roman" w:cs="Times New Roman"/>
          <w:spacing w:val="-14"/>
          <w:sz w:val="30"/>
          <w:szCs w:val="30"/>
        </w:rPr>
        <w:t>2</w:t>
      </w:r>
      <w:r>
        <w:rPr>
          <w:rFonts w:ascii="宋体" w:hAnsi="宋体" w:eastAsia="宋体" w:cs="宋体"/>
          <w:spacing w:val="-14"/>
          <w:position w:val="6"/>
          <w:sz w:val="30"/>
          <w:szCs w:val="30"/>
        </w:rPr>
        <w:t>（</w:t>
      </w:r>
      <w:r>
        <w:rPr>
          <w:i/>
          <w:iCs/>
          <w:spacing w:val="-14"/>
          <w:position w:val="6"/>
          <w:sz w:val="30"/>
          <w:szCs w:val="30"/>
        </w:rPr>
        <w:t>s</w:t>
      </w:r>
      <w:r>
        <w:rPr>
          <w:rFonts w:ascii="Times New Roman" w:hAnsi="Times New Roman" w:eastAsia="Times New Roman" w:cs="Times New Roman"/>
          <w:spacing w:val="-14"/>
          <w:position w:val="6"/>
          <w:sz w:val="30"/>
          <w:szCs w:val="30"/>
        </w:rPr>
        <w:t>*</w:t>
      </w:r>
      <w:r>
        <w:rPr>
          <w:rFonts w:ascii="Times New Roman" w:hAnsi="Times New Roman" w:eastAsia="Times New Roman" w:cs="Times New Roman"/>
          <w:spacing w:val="-14"/>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14"/>
          <w:position w:val="6"/>
          <w:sz w:val="30"/>
          <w:szCs w:val="30"/>
        </w:rPr>
        <w:t>，</w:t>
      </w:r>
      <w:r>
        <w:rPr>
          <w:i/>
          <w:iCs/>
          <w:spacing w:val="-14"/>
          <w:position w:val="6"/>
          <w:sz w:val="30"/>
          <w:szCs w:val="30"/>
        </w:rPr>
        <w:t>s</w:t>
      </w:r>
      <w:r>
        <w:rPr>
          <w:rFonts w:ascii="Times New Roman" w:hAnsi="Times New Roman" w:eastAsia="Times New Roman" w:cs="Times New Roman"/>
          <w:spacing w:val="-14"/>
          <w:position w:val="6"/>
          <w:sz w:val="30"/>
          <w:szCs w:val="30"/>
        </w:rPr>
        <w:t>*</w:t>
      </w:r>
      <w:r>
        <w:rPr>
          <w:rFonts w:ascii="Times New Roman" w:hAnsi="Times New Roman" w:eastAsia="Times New Roman" w:cs="Times New Roman"/>
          <w:spacing w:val="-14"/>
          <w:position w:val="2"/>
          <w:sz w:val="30"/>
          <w:szCs w:val="30"/>
        </w:rPr>
        <w:t>2</w:t>
      </w:r>
      <w:r>
        <w:rPr>
          <w:rFonts w:ascii="宋体" w:hAnsi="宋体" w:eastAsia="宋体" w:cs="宋体"/>
          <w:spacing w:val="-14"/>
          <w:position w:val="2"/>
          <w:sz w:val="30"/>
          <w:szCs w:val="30"/>
        </w:rPr>
        <w:t>）</w:t>
      </w:r>
      <w:r>
        <w:rPr>
          <w:rFonts w:ascii="Times New Roman" w:hAnsi="Times New Roman" w:eastAsia="Times New Roman" w:cs="Times New Roman"/>
          <w:spacing w:val="-14"/>
          <w:position w:val="6"/>
          <w:sz w:val="30"/>
          <w:szCs w:val="30"/>
        </w:rPr>
        <w:t>≥</w:t>
      </w:r>
      <w:r>
        <w:rPr>
          <w:i/>
          <w:iCs/>
          <w:spacing w:val="-14"/>
          <w:position w:val="6"/>
          <w:sz w:val="30"/>
          <w:szCs w:val="30"/>
        </w:rPr>
        <w:t>π</w:t>
      </w:r>
      <w:r>
        <w:rPr>
          <w:rFonts w:ascii="Times New Roman" w:hAnsi="Times New Roman" w:eastAsia="Times New Roman" w:cs="Times New Roman"/>
          <w:spacing w:val="-14"/>
          <w:sz w:val="30"/>
          <w:szCs w:val="30"/>
        </w:rPr>
        <w:t>2</w:t>
      </w:r>
      <w:r>
        <w:rPr>
          <w:rFonts w:ascii="宋体" w:hAnsi="宋体" w:eastAsia="宋体" w:cs="宋体"/>
          <w:spacing w:val="-14"/>
          <w:position w:val="6"/>
          <w:sz w:val="30"/>
          <w:szCs w:val="30"/>
        </w:rPr>
        <w:t>（</w:t>
      </w:r>
      <w:r>
        <w:rPr>
          <w:i/>
          <w:iCs/>
          <w:spacing w:val="-14"/>
          <w:position w:val="6"/>
          <w:sz w:val="30"/>
          <w:szCs w:val="30"/>
        </w:rPr>
        <w:t>s</w:t>
      </w:r>
      <w:r>
        <w:rPr>
          <w:rFonts w:ascii="Times New Roman" w:hAnsi="Times New Roman" w:eastAsia="Times New Roman" w:cs="Times New Roman"/>
          <w:spacing w:val="-14"/>
          <w:position w:val="6"/>
          <w:sz w:val="30"/>
          <w:szCs w:val="30"/>
        </w:rPr>
        <w:t>*</w:t>
      </w:r>
      <w:r>
        <w:rPr>
          <w:rFonts w:ascii="Times New Roman" w:hAnsi="Times New Roman" w:eastAsia="Times New Roman" w:cs="Times New Roman"/>
          <w:spacing w:val="-14"/>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14"/>
          <w:position w:val="6"/>
          <w:sz w:val="30"/>
          <w:szCs w:val="30"/>
        </w:rPr>
        <w:t>，</w:t>
      </w:r>
      <w:r>
        <w:rPr>
          <w:i/>
          <w:iCs/>
          <w:spacing w:val="-14"/>
          <w:position w:val="2"/>
          <w:sz w:val="30"/>
          <w:szCs w:val="30"/>
        </w:rPr>
        <w:t>s</w:t>
      </w:r>
      <w:r>
        <w:rPr>
          <w:rFonts w:ascii="Times New Roman" w:hAnsi="Times New Roman" w:eastAsia="Times New Roman" w:cs="Times New Roman"/>
          <w:spacing w:val="-15"/>
          <w:position w:val="2"/>
          <w:sz w:val="30"/>
          <w:szCs w:val="30"/>
        </w:rPr>
        <w:t>2</w:t>
      </w:r>
      <w:r>
        <w:rPr>
          <w:rFonts w:ascii="宋体" w:hAnsi="宋体" w:eastAsia="宋体" w:cs="宋体"/>
          <w:spacing w:val="-15"/>
          <w:position w:val="2"/>
          <w:sz w:val="30"/>
          <w:szCs w:val="30"/>
        </w:rPr>
        <w:t>）</w:t>
      </w:r>
    </w:p>
    <w:p w14:paraId="43A16253">
      <w:pPr>
        <w:spacing w:before="243" w:line="224" w:lineRule="auto"/>
        <w:ind w:firstLine="598"/>
        <w:rPr>
          <w:rFonts w:ascii="宋体" w:hAnsi="宋体" w:eastAsia="宋体" w:cs="宋体"/>
          <w:sz w:val="30"/>
          <w:szCs w:val="30"/>
        </w:rPr>
      </w:pPr>
      <w:r>
        <w:rPr>
          <w:rFonts w:ascii="宋体" w:hAnsi="宋体" w:eastAsia="宋体" w:cs="宋体"/>
          <w:spacing w:val="-1"/>
          <w:sz w:val="30"/>
          <w:szCs w:val="30"/>
        </w:rPr>
        <w:t>这就意味着，对于每个局中人来说，只要其他人不改变策略，他就</w:t>
      </w:r>
      <w:r>
        <w:rPr>
          <w:rFonts w:ascii="宋体" w:hAnsi="宋体" w:eastAsia="宋体" w:cs="宋体"/>
          <w:spacing w:val="15"/>
          <w:sz w:val="30"/>
          <w:szCs w:val="30"/>
        </w:rPr>
        <w:t xml:space="preserve"> </w:t>
      </w:r>
      <w:r>
        <w:rPr>
          <w:rFonts w:ascii="宋体" w:hAnsi="宋体" w:eastAsia="宋体" w:cs="宋体"/>
          <w:spacing w:val="-2"/>
          <w:sz w:val="30"/>
          <w:szCs w:val="30"/>
        </w:rPr>
        <w:t>无法改善自己的状况。</w:t>
      </w:r>
    </w:p>
    <w:p w14:paraId="1AF09268">
      <w:pPr>
        <w:spacing w:before="290" w:line="223" w:lineRule="auto"/>
        <w:ind w:left="2" w:firstLine="597"/>
        <w:jc w:val="both"/>
        <w:rPr>
          <w:rFonts w:ascii="宋体" w:hAnsi="宋体" w:eastAsia="宋体" w:cs="宋体"/>
          <w:sz w:val="30"/>
          <w:szCs w:val="30"/>
        </w:rPr>
      </w:pPr>
      <w:r>
        <w:rPr>
          <w:rFonts w:ascii="宋体" w:hAnsi="宋体" w:eastAsia="宋体" w:cs="宋体"/>
          <w:spacing w:val="-1"/>
          <w:sz w:val="30"/>
          <w:szCs w:val="30"/>
        </w:rPr>
        <w:t>上述定义通用于所有类型的策略，也就是说任何混合策略都必须满</w:t>
      </w:r>
      <w:r>
        <w:rPr>
          <w:rFonts w:ascii="宋体" w:hAnsi="宋体" w:eastAsia="宋体" w:cs="宋体"/>
          <w:spacing w:val="13"/>
          <w:sz w:val="30"/>
          <w:szCs w:val="30"/>
        </w:rPr>
        <w:t xml:space="preserve"> </w:t>
      </w:r>
      <w:r>
        <w:rPr>
          <w:rFonts w:ascii="宋体" w:hAnsi="宋体" w:eastAsia="宋体" w:cs="宋体"/>
          <w:spacing w:val="-1"/>
          <w:sz w:val="30"/>
          <w:szCs w:val="30"/>
        </w:rPr>
        <w:t>足这些条件。如果纯策略满足这些条件，那么相应的混合策略也满足这</w:t>
      </w:r>
      <w:r>
        <w:rPr>
          <w:rFonts w:ascii="宋体" w:hAnsi="宋体" w:eastAsia="宋体" w:cs="宋体"/>
          <w:spacing w:val="13"/>
          <w:sz w:val="30"/>
          <w:szCs w:val="30"/>
        </w:rPr>
        <w:t xml:space="preserve"> </w:t>
      </w:r>
      <w:r>
        <w:rPr>
          <w:rFonts w:ascii="宋体" w:hAnsi="宋体" w:eastAsia="宋体" w:cs="宋体"/>
          <w:spacing w:val="-1"/>
          <w:sz w:val="30"/>
          <w:szCs w:val="30"/>
        </w:rPr>
        <w:t>些条件，反之则不然。结果表明，如果一对纯策略满足其他纯策略的这</w:t>
      </w:r>
      <w:r>
        <w:rPr>
          <w:rFonts w:ascii="宋体" w:hAnsi="宋体" w:eastAsia="宋体" w:cs="宋体"/>
          <w:spacing w:val="13"/>
          <w:sz w:val="30"/>
          <w:szCs w:val="30"/>
        </w:rPr>
        <w:t xml:space="preserve"> </w:t>
      </w:r>
      <w:r>
        <w:rPr>
          <w:rFonts w:ascii="宋体" w:hAnsi="宋体" w:eastAsia="宋体" w:cs="宋体"/>
          <w:spacing w:val="-1"/>
          <w:sz w:val="30"/>
          <w:szCs w:val="30"/>
        </w:rPr>
        <w:t>些不等式，那么就会出现纳什均衡。关于两个局中人的纳什均衡原理如</w:t>
      </w:r>
      <w:r>
        <w:rPr>
          <w:rFonts w:ascii="宋体" w:hAnsi="宋体" w:eastAsia="宋体" w:cs="宋体"/>
          <w:spacing w:val="13"/>
          <w:sz w:val="30"/>
          <w:szCs w:val="30"/>
        </w:rPr>
        <w:t xml:space="preserve"> </w:t>
      </w:r>
      <w:r>
        <w:rPr>
          <w:rFonts w:ascii="宋体" w:hAnsi="宋体" w:eastAsia="宋体" w:cs="宋体"/>
          <w:spacing w:val="-9"/>
          <w:sz w:val="30"/>
          <w:szCs w:val="30"/>
        </w:rPr>
        <w:t>下：</w:t>
      </w:r>
    </w:p>
    <w:p w14:paraId="7D77617C">
      <w:pPr>
        <w:pStyle w:val="2"/>
        <w:spacing w:before="292" w:line="230" w:lineRule="auto"/>
        <w:ind w:left="2" w:right="399" w:firstLine="595"/>
        <w:rPr>
          <w:rFonts w:ascii="宋体" w:hAnsi="宋体" w:eastAsia="宋体" w:cs="宋体"/>
          <w:sz w:val="30"/>
          <w:szCs w:val="30"/>
        </w:rPr>
      </w:pPr>
      <w:r>
        <w:rPr>
          <w:rFonts w:ascii="宋体" w:hAnsi="宋体" w:eastAsia="宋体" w:cs="宋体"/>
          <w:spacing w:val="-5"/>
          <w:position w:val="1"/>
          <w:sz w:val="30"/>
          <w:szCs w:val="30"/>
        </w:rPr>
        <w:t>每次双人博弈中，有一对纯策略（</w:t>
      </w:r>
      <w:r>
        <w:rPr>
          <w:i/>
          <w:iCs/>
          <w:spacing w:val="-5"/>
          <w:position w:val="1"/>
          <w:sz w:val="30"/>
          <w:szCs w:val="30"/>
        </w:rPr>
        <w:t>s</w:t>
      </w:r>
      <w:r>
        <w:rPr>
          <w:rFonts w:ascii="Times New Roman" w:hAnsi="Times New Roman" w:eastAsia="Times New Roman" w:cs="Times New Roman"/>
          <w:spacing w:val="-5"/>
          <w:position w:val="1"/>
          <w:sz w:val="30"/>
          <w:szCs w:val="30"/>
        </w:rPr>
        <w:t>*</w:t>
      </w:r>
      <w:r>
        <w:rPr>
          <w:rFonts w:ascii="Times New Roman" w:hAnsi="Times New Roman" w:eastAsia="Times New Roman" w:cs="Times New Roman"/>
          <w:spacing w:val="-5"/>
          <w:position w:val="-6"/>
          <w:sz w:val="30"/>
          <w:szCs w:val="30"/>
        </w:rPr>
        <w:t>1</w:t>
      </w:r>
      <w:r>
        <w:rPr>
          <w:rFonts w:ascii="Times New Roman" w:hAnsi="Times New Roman" w:eastAsia="Times New Roman" w:cs="Times New Roman"/>
          <w:spacing w:val="-39"/>
          <w:position w:val="-6"/>
          <w:sz w:val="30"/>
          <w:szCs w:val="30"/>
        </w:rPr>
        <w:t xml:space="preserve"> </w:t>
      </w:r>
      <w:r>
        <w:rPr>
          <w:rFonts w:ascii="宋体" w:hAnsi="宋体" w:eastAsia="宋体" w:cs="宋体"/>
          <w:spacing w:val="-5"/>
          <w:position w:val="1"/>
          <w:sz w:val="30"/>
          <w:szCs w:val="30"/>
        </w:rPr>
        <w:t>，</w:t>
      </w:r>
      <w:r>
        <w:rPr>
          <w:i/>
          <w:iCs/>
          <w:spacing w:val="-6"/>
          <w:position w:val="1"/>
          <w:sz w:val="30"/>
          <w:szCs w:val="30"/>
        </w:rPr>
        <w:t>s</w:t>
      </w:r>
      <w:r>
        <w:rPr>
          <w:rFonts w:ascii="Times New Roman" w:hAnsi="Times New Roman" w:eastAsia="Times New Roman" w:cs="Times New Roman"/>
          <w:spacing w:val="-6"/>
          <w:position w:val="1"/>
          <w:sz w:val="30"/>
          <w:szCs w:val="30"/>
        </w:rPr>
        <w:t>*</w:t>
      </w:r>
      <w:r>
        <w:rPr>
          <w:rFonts w:ascii="Times New Roman" w:hAnsi="Times New Roman" w:eastAsia="Times New Roman" w:cs="Times New Roman"/>
          <w:spacing w:val="-6"/>
          <w:position w:val="-3"/>
          <w:sz w:val="30"/>
          <w:szCs w:val="30"/>
        </w:rPr>
        <w:t>2</w:t>
      </w:r>
      <w:r>
        <w:rPr>
          <w:rFonts w:ascii="宋体" w:hAnsi="宋体" w:eastAsia="宋体" w:cs="宋体"/>
          <w:spacing w:val="6"/>
          <w:position w:val="-3"/>
          <w:sz w:val="30"/>
          <w:szCs w:val="30"/>
        </w:rPr>
        <w:t>）</w:t>
      </w:r>
      <w:r>
        <w:rPr>
          <w:rFonts w:ascii="宋体" w:hAnsi="宋体" w:eastAsia="宋体" w:cs="宋体"/>
          <w:spacing w:val="6"/>
          <w:position w:val="1"/>
          <w:sz w:val="30"/>
          <w:szCs w:val="30"/>
        </w:rPr>
        <w:t>，</w:t>
      </w:r>
      <w:r>
        <w:rPr>
          <w:rFonts w:ascii="宋体" w:hAnsi="宋体" w:eastAsia="宋体" w:cs="宋体"/>
          <w:spacing w:val="-6"/>
          <w:sz w:val="30"/>
          <w:szCs w:val="30"/>
        </w:rPr>
        <w:t>所有纯策略</w:t>
      </w:r>
      <w:r>
        <w:rPr>
          <w:i/>
          <w:iCs/>
          <w:spacing w:val="-6"/>
          <w:sz w:val="30"/>
          <w:szCs w:val="30"/>
        </w:rPr>
        <w:t>s</w:t>
      </w:r>
      <w:r>
        <w:rPr>
          <w:rFonts w:ascii="Times New Roman" w:hAnsi="Times New Roman" w:eastAsia="Times New Roman" w:cs="Times New Roman"/>
          <w:spacing w:val="-6"/>
          <w:sz w:val="30"/>
          <w:szCs w:val="30"/>
        </w:rPr>
        <w:t>1</w:t>
      </w:r>
      <w:r>
        <w:rPr>
          <w:rFonts w:ascii="宋体" w:hAnsi="宋体" w:eastAsia="宋体" w:cs="宋体"/>
          <w:spacing w:val="-6"/>
          <w:sz w:val="30"/>
          <w:szCs w:val="30"/>
        </w:rPr>
        <w:t>满</w:t>
      </w:r>
      <w:r>
        <w:rPr>
          <w:rFonts w:ascii="宋体" w:hAnsi="宋体" w:eastAsia="宋体" w:cs="宋体"/>
          <w:sz w:val="30"/>
          <w:szCs w:val="30"/>
        </w:rPr>
        <w:t xml:space="preserve"> </w:t>
      </w:r>
      <w:r>
        <w:rPr>
          <w:rFonts w:ascii="宋体" w:hAnsi="宋体" w:eastAsia="宋体" w:cs="宋体"/>
          <w:spacing w:val="-9"/>
          <w:sz w:val="30"/>
          <w:szCs w:val="30"/>
        </w:rPr>
        <w:t>足：</w:t>
      </w:r>
    </w:p>
    <w:p w14:paraId="1CDDA732">
      <w:pPr>
        <w:pStyle w:val="2"/>
        <w:spacing w:before="299" w:line="491" w:lineRule="exact"/>
        <w:ind w:left="587"/>
        <w:rPr>
          <w:rFonts w:ascii="宋体" w:hAnsi="宋体" w:eastAsia="宋体" w:cs="宋体"/>
          <w:sz w:val="30"/>
          <w:szCs w:val="30"/>
        </w:rPr>
      </w:pPr>
      <w:r>
        <w:rPr>
          <w:i/>
          <w:iCs/>
          <w:spacing w:val="-15"/>
          <w:position w:val="6"/>
          <w:sz w:val="30"/>
          <w:szCs w:val="30"/>
        </w:rPr>
        <w:t>π</w:t>
      </w:r>
      <w:r>
        <w:rPr>
          <w:i/>
          <w:iCs/>
          <w:spacing w:val="-64"/>
          <w:position w:val="6"/>
          <w:sz w:val="30"/>
          <w:szCs w:val="30"/>
        </w:rPr>
        <w:t xml:space="preserve"> </w:t>
      </w:r>
      <w:r>
        <w:rPr>
          <w:rFonts w:ascii="Times New Roman" w:hAnsi="Times New Roman" w:eastAsia="Times New Roman" w:cs="Times New Roman"/>
          <w:spacing w:val="-15"/>
          <w:sz w:val="30"/>
          <w:szCs w:val="30"/>
        </w:rPr>
        <w:t>1</w:t>
      </w:r>
      <w:r>
        <w:rPr>
          <w:rFonts w:ascii="宋体" w:hAnsi="宋体" w:eastAsia="宋体" w:cs="宋体"/>
          <w:spacing w:val="-15"/>
          <w:position w:val="6"/>
          <w:sz w:val="30"/>
          <w:szCs w:val="30"/>
        </w:rPr>
        <w:t>（</w:t>
      </w:r>
      <w:r>
        <w:rPr>
          <w:i/>
          <w:iCs/>
          <w:spacing w:val="-15"/>
          <w:position w:val="6"/>
          <w:sz w:val="30"/>
          <w:szCs w:val="30"/>
        </w:rPr>
        <w:t>s</w:t>
      </w:r>
      <w:r>
        <w:rPr>
          <w:rFonts w:ascii="Times New Roman" w:hAnsi="Times New Roman" w:eastAsia="Times New Roman" w:cs="Times New Roman"/>
          <w:spacing w:val="-15"/>
          <w:position w:val="6"/>
          <w:sz w:val="30"/>
          <w:szCs w:val="30"/>
        </w:rPr>
        <w:t>*</w:t>
      </w:r>
      <w:r>
        <w:rPr>
          <w:rFonts w:ascii="Times New Roman" w:hAnsi="Times New Roman" w:eastAsia="Times New Roman" w:cs="Times New Roman"/>
          <w:spacing w:val="-15"/>
          <w:sz w:val="30"/>
          <w:szCs w:val="30"/>
        </w:rPr>
        <w:t>1</w:t>
      </w:r>
      <w:r>
        <w:rPr>
          <w:rFonts w:ascii="Times New Roman" w:hAnsi="Times New Roman" w:eastAsia="Times New Roman" w:cs="Times New Roman"/>
          <w:spacing w:val="-38"/>
          <w:sz w:val="30"/>
          <w:szCs w:val="30"/>
        </w:rPr>
        <w:t xml:space="preserve"> </w:t>
      </w:r>
      <w:r>
        <w:rPr>
          <w:rFonts w:ascii="宋体" w:hAnsi="宋体" w:eastAsia="宋体" w:cs="宋体"/>
          <w:spacing w:val="-15"/>
          <w:position w:val="6"/>
          <w:sz w:val="30"/>
          <w:szCs w:val="30"/>
        </w:rPr>
        <w:t>，</w:t>
      </w:r>
      <w:r>
        <w:rPr>
          <w:i/>
          <w:iCs/>
          <w:spacing w:val="-15"/>
          <w:position w:val="6"/>
          <w:sz w:val="30"/>
          <w:szCs w:val="30"/>
        </w:rPr>
        <w:t>s</w:t>
      </w:r>
      <w:r>
        <w:rPr>
          <w:rFonts w:ascii="Times New Roman" w:hAnsi="Times New Roman" w:eastAsia="Times New Roman" w:cs="Times New Roman"/>
          <w:spacing w:val="-15"/>
          <w:position w:val="6"/>
          <w:sz w:val="30"/>
          <w:szCs w:val="30"/>
        </w:rPr>
        <w:t>*</w:t>
      </w:r>
      <w:r>
        <w:rPr>
          <w:rFonts w:ascii="Times New Roman" w:hAnsi="Times New Roman" w:eastAsia="Times New Roman" w:cs="Times New Roman"/>
          <w:spacing w:val="-15"/>
          <w:position w:val="2"/>
          <w:sz w:val="30"/>
          <w:szCs w:val="30"/>
        </w:rPr>
        <w:t>2</w:t>
      </w:r>
      <w:r>
        <w:rPr>
          <w:rFonts w:ascii="宋体" w:hAnsi="宋体" w:eastAsia="宋体" w:cs="宋体"/>
          <w:spacing w:val="-15"/>
          <w:position w:val="2"/>
          <w:sz w:val="30"/>
          <w:szCs w:val="30"/>
        </w:rPr>
        <w:t>）</w:t>
      </w:r>
      <w:r>
        <w:rPr>
          <w:rFonts w:ascii="Times New Roman" w:hAnsi="Times New Roman" w:eastAsia="Times New Roman" w:cs="Times New Roman"/>
          <w:spacing w:val="-15"/>
          <w:position w:val="6"/>
          <w:sz w:val="30"/>
          <w:szCs w:val="30"/>
        </w:rPr>
        <w:t>≥</w:t>
      </w:r>
      <w:r>
        <w:rPr>
          <w:i/>
          <w:iCs/>
          <w:spacing w:val="-15"/>
          <w:position w:val="6"/>
          <w:sz w:val="30"/>
          <w:szCs w:val="30"/>
        </w:rPr>
        <w:t>π</w:t>
      </w:r>
      <w:r>
        <w:rPr>
          <w:rFonts w:ascii="Times New Roman" w:hAnsi="Times New Roman" w:eastAsia="Times New Roman" w:cs="Times New Roman"/>
          <w:spacing w:val="-15"/>
          <w:sz w:val="30"/>
          <w:szCs w:val="30"/>
        </w:rPr>
        <w:t>1</w:t>
      </w:r>
      <w:r>
        <w:rPr>
          <w:rFonts w:ascii="宋体" w:hAnsi="宋体" w:eastAsia="宋体" w:cs="宋体"/>
          <w:spacing w:val="-15"/>
          <w:position w:val="2"/>
          <w:sz w:val="30"/>
          <w:szCs w:val="30"/>
        </w:rPr>
        <w:t>（</w:t>
      </w:r>
      <w:r>
        <w:rPr>
          <w:i/>
          <w:iCs/>
          <w:spacing w:val="-15"/>
          <w:position w:val="2"/>
          <w:sz w:val="30"/>
          <w:szCs w:val="30"/>
        </w:rPr>
        <w:t>s</w:t>
      </w:r>
      <w:r>
        <w:rPr>
          <w:rFonts w:ascii="Times New Roman" w:hAnsi="Times New Roman" w:eastAsia="Times New Roman" w:cs="Times New Roman"/>
          <w:spacing w:val="-15"/>
          <w:position w:val="2"/>
          <w:sz w:val="30"/>
          <w:szCs w:val="30"/>
        </w:rPr>
        <w:t>1</w:t>
      </w:r>
      <w:r>
        <w:rPr>
          <w:rFonts w:ascii="Times New Roman" w:hAnsi="Times New Roman" w:eastAsia="Times New Roman" w:cs="Times New Roman"/>
          <w:spacing w:val="-39"/>
          <w:position w:val="2"/>
          <w:sz w:val="30"/>
          <w:szCs w:val="30"/>
        </w:rPr>
        <w:t xml:space="preserve"> </w:t>
      </w:r>
      <w:r>
        <w:rPr>
          <w:rFonts w:ascii="宋体" w:hAnsi="宋体" w:eastAsia="宋体" w:cs="宋体"/>
          <w:spacing w:val="-15"/>
          <w:position w:val="6"/>
          <w:sz w:val="30"/>
          <w:szCs w:val="30"/>
        </w:rPr>
        <w:t>，</w:t>
      </w:r>
      <w:r>
        <w:rPr>
          <w:i/>
          <w:iCs/>
          <w:spacing w:val="-15"/>
          <w:position w:val="6"/>
          <w:sz w:val="30"/>
          <w:szCs w:val="30"/>
        </w:rPr>
        <w:t>s</w:t>
      </w:r>
      <w:r>
        <w:rPr>
          <w:rFonts w:ascii="Times New Roman" w:hAnsi="Times New Roman" w:eastAsia="Times New Roman" w:cs="Times New Roman"/>
          <w:spacing w:val="-15"/>
          <w:position w:val="6"/>
          <w:sz w:val="30"/>
          <w:szCs w:val="30"/>
        </w:rPr>
        <w:t>*</w:t>
      </w:r>
      <w:r>
        <w:rPr>
          <w:rFonts w:ascii="Times New Roman" w:hAnsi="Times New Roman" w:eastAsia="Times New Roman" w:cs="Times New Roman"/>
          <w:spacing w:val="-15"/>
          <w:position w:val="2"/>
          <w:sz w:val="30"/>
          <w:szCs w:val="30"/>
        </w:rPr>
        <w:t>2</w:t>
      </w:r>
      <w:r>
        <w:rPr>
          <w:rFonts w:ascii="宋体" w:hAnsi="宋体" w:eastAsia="宋体" w:cs="宋体"/>
          <w:spacing w:val="-15"/>
          <w:position w:val="2"/>
          <w:sz w:val="30"/>
          <w:szCs w:val="30"/>
        </w:rPr>
        <w:t>）</w:t>
      </w:r>
    </w:p>
    <w:p w14:paraId="4AA45AFF">
      <w:pPr>
        <w:pStyle w:val="2"/>
        <w:spacing w:before="244" w:line="424" w:lineRule="exact"/>
        <w:ind w:left="597"/>
        <w:rPr>
          <w:rFonts w:ascii="宋体" w:hAnsi="宋体" w:eastAsia="宋体" w:cs="宋体"/>
          <w:sz w:val="30"/>
          <w:szCs w:val="30"/>
        </w:rPr>
      </w:pPr>
      <w:r>
        <w:rPr>
          <w:rFonts w:ascii="宋体" w:hAnsi="宋体" w:eastAsia="宋体" w:cs="宋体"/>
          <w:spacing w:val="-5"/>
          <w:position w:val="2"/>
          <w:sz w:val="30"/>
          <w:szCs w:val="30"/>
        </w:rPr>
        <w:t>所有纯策略</w:t>
      </w:r>
      <w:r>
        <w:rPr>
          <w:i/>
          <w:iCs/>
          <w:spacing w:val="-5"/>
          <w:position w:val="2"/>
          <w:sz w:val="30"/>
          <w:szCs w:val="30"/>
        </w:rPr>
        <w:t>s</w:t>
      </w:r>
      <w:r>
        <w:rPr>
          <w:rFonts w:ascii="Times New Roman" w:hAnsi="Times New Roman" w:eastAsia="Times New Roman" w:cs="Times New Roman"/>
          <w:spacing w:val="-5"/>
          <w:position w:val="2"/>
          <w:sz w:val="30"/>
          <w:szCs w:val="30"/>
        </w:rPr>
        <w:t>2</w:t>
      </w:r>
      <w:r>
        <w:rPr>
          <w:rFonts w:ascii="宋体" w:hAnsi="宋体" w:eastAsia="宋体" w:cs="宋体"/>
          <w:spacing w:val="-5"/>
          <w:position w:val="2"/>
          <w:sz w:val="30"/>
          <w:szCs w:val="30"/>
        </w:rPr>
        <w:t>满足</w:t>
      </w:r>
      <w:r>
        <w:rPr>
          <w:rFonts w:ascii="宋体" w:hAnsi="宋体" w:eastAsia="宋体" w:cs="宋体"/>
          <w:spacing w:val="-5"/>
          <w:position w:val="3"/>
          <w:sz w:val="30"/>
          <w:szCs w:val="30"/>
        </w:rPr>
        <w:t>：</w:t>
      </w:r>
    </w:p>
    <w:p w14:paraId="6A682E6C">
      <w:pPr>
        <w:pStyle w:val="2"/>
        <w:spacing w:before="311" w:line="491" w:lineRule="exact"/>
        <w:ind w:left="587"/>
        <w:rPr>
          <w:rFonts w:ascii="宋体" w:hAnsi="宋体" w:eastAsia="宋体" w:cs="宋体"/>
          <w:sz w:val="30"/>
          <w:szCs w:val="30"/>
        </w:rPr>
      </w:pPr>
      <w:r>
        <w:rPr>
          <w:i/>
          <w:iCs/>
          <w:spacing w:val="-14"/>
          <w:position w:val="6"/>
          <w:sz w:val="30"/>
          <w:szCs w:val="30"/>
        </w:rPr>
        <w:t>π</w:t>
      </w:r>
      <w:r>
        <w:rPr>
          <w:rFonts w:ascii="Times New Roman" w:hAnsi="Times New Roman" w:eastAsia="Times New Roman" w:cs="Times New Roman"/>
          <w:spacing w:val="-14"/>
          <w:sz w:val="30"/>
          <w:szCs w:val="30"/>
        </w:rPr>
        <w:t>2</w:t>
      </w:r>
      <w:r>
        <w:rPr>
          <w:rFonts w:ascii="宋体" w:hAnsi="宋体" w:eastAsia="宋体" w:cs="宋体"/>
          <w:spacing w:val="-14"/>
          <w:position w:val="6"/>
          <w:sz w:val="30"/>
          <w:szCs w:val="30"/>
        </w:rPr>
        <w:t>（</w:t>
      </w:r>
      <w:r>
        <w:rPr>
          <w:i/>
          <w:iCs/>
          <w:spacing w:val="-14"/>
          <w:position w:val="6"/>
          <w:sz w:val="30"/>
          <w:szCs w:val="30"/>
        </w:rPr>
        <w:t>s</w:t>
      </w:r>
      <w:r>
        <w:rPr>
          <w:rFonts w:ascii="Times New Roman" w:hAnsi="Times New Roman" w:eastAsia="Times New Roman" w:cs="Times New Roman"/>
          <w:spacing w:val="-14"/>
          <w:position w:val="6"/>
          <w:sz w:val="30"/>
          <w:szCs w:val="30"/>
        </w:rPr>
        <w:t>*</w:t>
      </w:r>
      <w:r>
        <w:rPr>
          <w:rFonts w:ascii="Times New Roman" w:hAnsi="Times New Roman" w:eastAsia="Times New Roman" w:cs="Times New Roman"/>
          <w:spacing w:val="-14"/>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14"/>
          <w:position w:val="6"/>
          <w:sz w:val="30"/>
          <w:szCs w:val="30"/>
        </w:rPr>
        <w:t>，</w:t>
      </w:r>
      <w:r>
        <w:rPr>
          <w:i/>
          <w:iCs/>
          <w:spacing w:val="-14"/>
          <w:position w:val="6"/>
          <w:sz w:val="30"/>
          <w:szCs w:val="30"/>
        </w:rPr>
        <w:t>s</w:t>
      </w:r>
      <w:r>
        <w:rPr>
          <w:rFonts w:ascii="Times New Roman" w:hAnsi="Times New Roman" w:eastAsia="Times New Roman" w:cs="Times New Roman"/>
          <w:spacing w:val="-14"/>
          <w:position w:val="6"/>
          <w:sz w:val="30"/>
          <w:szCs w:val="30"/>
        </w:rPr>
        <w:t>*</w:t>
      </w:r>
      <w:r>
        <w:rPr>
          <w:rFonts w:ascii="Times New Roman" w:hAnsi="Times New Roman" w:eastAsia="Times New Roman" w:cs="Times New Roman"/>
          <w:spacing w:val="-14"/>
          <w:position w:val="2"/>
          <w:sz w:val="30"/>
          <w:szCs w:val="30"/>
        </w:rPr>
        <w:t>2</w:t>
      </w:r>
      <w:r>
        <w:rPr>
          <w:rFonts w:ascii="宋体" w:hAnsi="宋体" w:eastAsia="宋体" w:cs="宋体"/>
          <w:spacing w:val="-14"/>
          <w:position w:val="2"/>
          <w:sz w:val="30"/>
          <w:szCs w:val="30"/>
        </w:rPr>
        <w:t>）</w:t>
      </w:r>
      <w:r>
        <w:rPr>
          <w:rFonts w:ascii="Times New Roman" w:hAnsi="Times New Roman" w:eastAsia="Times New Roman" w:cs="Times New Roman"/>
          <w:spacing w:val="-14"/>
          <w:position w:val="6"/>
          <w:sz w:val="30"/>
          <w:szCs w:val="30"/>
        </w:rPr>
        <w:t>≥</w:t>
      </w:r>
      <w:r>
        <w:rPr>
          <w:i/>
          <w:iCs/>
          <w:spacing w:val="-14"/>
          <w:position w:val="6"/>
          <w:sz w:val="30"/>
          <w:szCs w:val="30"/>
        </w:rPr>
        <w:t>π</w:t>
      </w:r>
      <w:r>
        <w:rPr>
          <w:rFonts w:ascii="Times New Roman" w:hAnsi="Times New Roman" w:eastAsia="Times New Roman" w:cs="Times New Roman"/>
          <w:spacing w:val="-14"/>
          <w:sz w:val="30"/>
          <w:szCs w:val="30"/>
        </w:rPr>
        <w:t>2</w:t>
      </w:r>
      <w:r>
        <w:rPr>
          <w:rFonts w:ascii="宋体" w:hAnsi="宋体" w:eastAsia="宋体" w:cs="宋体"/>
          <w:spacing w:val="-14"/>
          <w:position w:val="6"/>
          <w:sz w:val="30"/>
          <w:szCs w:val="30"/>
        </w:rPr>
        <w:t>（</w:t>
      </w:r>
      <w:r>
        <w:rPr>
          <w:i/>
          <w:iCs/>
          <w:spacing w:val="-14"/>
          <w:position w:val="6"/>
          <w:sz w:val="30"/>
          <w:szCs w:val="30"/>
        </w:rPr>
        <w:t>s</w:t>
      </w:r>
      <w:r>
        <w:rPr>
          <w:rFonts w:ascii="Times New Roman" w:hAnsi="Times New Roman" w:eastAsia="Times New Roman" w:cs="Times New Roman"/>
          <w:spacing w:val="-14"/>
          <w:position w:val="6"/>
          <w:sz w:val="30"/>
          <w:szCs w:val="30"/>
        </w:rPr>
        <w:t>*</w:t>
      </w:r>
      <w:r>
        <w:rPr>
          <w:rFonts w:ascii="Times New Roman" w:hAnsi="Times New Roman" w:eastAsia="Times New Roman" w:cs="Times New Roman"/>
          <w:spacing w:val="-14"/>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14"/>
          <w:position w:val="6"/>
          <w:sz w:val="30"/>
          <w:szCs w:val="30"/>
        </w:rPr>
        <w:t>，</w:t>
      </w:r>
      <w:r>
        <w:rPr>
          <w:i/>
          <w:iCs/>
          <w:spacing w:val="-14"/>
          <w:position w:val="2"/>
          <w:sz w:val="30"/>
          <w:szCs w:val="30"/>
        </w:rPr>
        <w:t>s</w:t>
      </w:r>
      <w:r>
        <w:rPr>
          <w:rFonts w:ascii="Times New Roman" w:hAnsi="Times New Roman" w:eastAsia="Times New Roman" w:cs="Times New Roman"/>
          <w:spacing w:val="-15"/>
          <w:position w:val="2"/>
          <w:sz w:val="30"/>
          <w:szCs w:val="30"/>
        </w:rPr>
        <w:t>2</w:t>
      </w:r>
      <w:r>
        <w:rPr>
          <w:rFonts w:ascii="宋体" w:hAnsi="宋体" w:eastAsia="宋体" w:cs="宋体"/>
          <w:spacing w:val="-15"/>
          <w:position w:val="2"/>
          <w:sz w:val="30"/>
          <w:szCs w:val="30"/>
        </w:rPr>
        <w:t>）</w:t>
      </w:r>
    </w:p>
    <w:p w14:paraId="53584D1E">
      <w:pPr>
        <w:pStyle w:val="2"/>
        <w:spacing w:before="244" w:line="489" w:lineRule="exact"/>
        <w:ind w:left="597"/>
        <w:rPr>
          <w:rFonts w:ascii="宋体" w:hAnsi="宋体" w:eastAsia="宋体" w:cs="宋体"/>
          <w:sz w:val="30"/>
          <w:szCs w:val="30"/>
        </w:rPr>
      </w:pPr>
      <w:r>
        <w:rPr>
          <w:rFonts w:ascii="宋体" w:hAnsi="宋体" w:eastAsia="宋体" w:cs="宋体"/>
          <w:spacing w:val="-5"/>
          <w:position w:val="6"/>
          <w:sz w:val="30"/>
          <w:szCs w:val="30"/>
        </w:rPr>
        <w:t>那么，这对纯策略（</w:t>
      </w:r>
      <w:r>
        <w:rPr>
          <w:i/>
          <w:iCs/>
          <w:spacing w:val="-5"/>
          <w:position w:val="6"/>
          <w:sz w:val="30"/>
          <w:szCs w:val="30"/>
        </w:rPr>
        <w:t>s</w:t>
      </w:r>
      <w:r>
        <w:rPr>
          <w:rFonts w:ascii="Times New Roman" w:hAnsi="Times New Roman" w:eastAsia="Times New Roman" w:cs="Times New Roman"/>
          <w:spacing w:val="-5"/>
          <w:position w:val="6"/>
          <w:sz w:val="30"/>
          <w:szCs w:val="30"/>
        </w:rPr>
        <w:t>*</w:t>
      </w:r>
      <w:r>
        <w:rPr>
          <w:rFonts w:ascii="Times New Roman" w:hAnsi="Times New Roman" w:eastAsia="Times New Roman" w:cs="Times New Roman"/>
          <w:spacing w:val="-5"/>
          <w:position w:val="-1"/>
          <w:sz w:val="30"/>
          <w:szCs w:val="30"/>
        </w:rPr>
        <w:t>1</w:t>
      </w:r>
      <w:r>
        <w:rPr>
          <w:rFonts w:ascii="Times New Roman" w:hAnsi="Times New Roman" w:eastAsia="Times New Roman" w:cs="Times New Roman"/>
          <w:spacing w:val="-25"/>
          <w:position w:val="-1"/>
          <w:sz w:val="30"/>
          <w:szCs w:val="30"/>
        </w:rPr>
        <w:t xml:space="preserve"> </w:t>
      </w:r>
      <w:r>
        <w:rPr>
          <w:rFonts w:ascii="宋体" w:hAnsi="宋体" w:eastAsia="宋体" w:cs="宋体"/>
          <w:spacing w:val="-5"/>
          <w:position w:val="6"/>
          <w:sz w:val="30"/>
          <w:szCs w:val="30"/>
        </w:rPr>
        <w:t>，</w:t>
      </w:r>
      <w:r>
        <w:rPr>
          <w:i/>
          <w:iCs/>
          <w:spacing w:val="-5"/>
          <w:position w:val="6"/>
          <w:sz w:val="30"/>
          <w:szCs w:val="30"/>
        </w:rPr>
        <w:t>s</w:t>
      </w:r>
      <w:r>
        <w:rPr>
          <w:rFonts w:ascii="Times New Roman" w:hAnsi="Times New Roman" w:eastAsia="Times New Roman" w:cs="Times New Roman"/>
          <w:spacing w:val="-5"/>
          <w:position w:val="6"/>
          <w:sz w:val="30"/>
          <w:szCs w:val="30"/>
        </w:rPr>
        <w:t>*</w:t>
      </w:r>
      <w:r>
        <w:rPr>
          <w:rFonts w:ascii="Times New Roman" w:hAnsi="Times New Roman" w:eastAsia="Times New Roman" w:cs="Times New Roman"/>
          <w:spacing w:val="-5"/>
          <w:position w:val="2"/>
          <w:sz w:val="30"/>
          <w:szCs w:val="30"/>
        </w:rPr>
        <w:t>1</w:t>
      </w:r>
      <w:r>
        <w:rPr>
          <w:rFonts w:ascii="宋体" w:hAnsi="宋体" w:eastAsia="宋体" w:cs="宋体"/>
          <w:spacing w:val="-5"/>
          <w:position w:val="2"/>
          <w:sz w:val="30"/>
          <w:szCs w:val="30"/>
        </w:rPr>
        <w:t>）</w:t>
      </w:r>
      <w:r>
        <w:rPr>
          <w:rFonts w:ascii="宋体" w:hAnsi="宋体" w:eastAsia="宋体" w:cs="宋体"/>
          <w:spacing w:val="-5"/>
          <w:position w:val="6"/>
          <w:sz w:val="30"/>
          <w:szCs w:val="30"/>
        </w:rPr>
        <w:t>就是一对纳什均衡。</w:t>
      </w:r>
    </w:p>
    <w:p w14:paraId="3D7F4C01">
      <w:pPr>
        <w:pStyle w:val="2"/>
        <w:spacing w:before="245" w:line="220" w:lineRule="auto"/>
        <w:ind w:left="596"/>
        <w:rPr>
          <w:rFonts w:ascii="宋体" w:hAnsi="宋体" w:eastAsia="宋体" w:cs="宋体"/>
          <w:sz w:val="30"/>
          <w:szCs w:val="30"/>
        </w:rPr>
      </w:pPr>
      <w:r>
        <w:rPr>
          <w:rFonts w:ascii="宋体" w:hAnsi="宋体" w:eastAsia="宋体" w:cs="宋体"/>
          <w:spacing w:val="-3"/>
          <w:sz w:val="30"/>
          <w:szCs w:val="30"/>
        </w:rPr>
        <w:t>在囚徒困境的问题中，有一对纯策略是纳什均衡，即（</w:t>
      </w:r>
      <w:r>
        <w:rPr>
          <w:i/>
          <w:iCs/>
          <w:spacing w:val="-3"/>
          <w:sz w:val="30"/>
          <w:szCs w:val="30"/>
        </w:rPr>
        <w:t>C</w:t>
      </w:r>
      <w:r>
        <w:rPr>
          <w:i/>
          <w:iCs/>
          <w:spacing w:val="-42"/>
          <w:sz w:val="30"/>
          <w:szCs w:val="30"/>
        </w:rPr>
        <w:t xml:space="preserve"> </w:t>
      </w:r>
      <w:r>
        <w:rPr>
          <w:rFonts w:ascii="宋体" w:hAnsi="宋体" w:eastAsia="宋体" w:cs="宋体"/>
          <w:spacing w:val="-3"/>
          <w:sz w:val="30"/>
          <w:szCs w:val="30"/>
        </w:rPr>
        <w:t>，</w:t>
      </w:r>
      <w:r>
        <w:rPr>
          <w:i/>
          <w:iCs/>
          <w:spacing w:val="-3"/>
          <w:sz w:val="30"/>
          <w:szCs w:val="30"/>
        </w:rPr>
        <w:t>C</w:t>
      </w:r>
      <w:r>
        <w:rPr>
          <w:rFonts w:ascii="宋体" w:hAnsi="宋体" w:eastAsia="宋体" w:cs="宋体"/>
          <w:spacing w:val="-3"/>
          <w:sz w:val="30"/>
          <w:szCs w:val="30"/>
        </w:rPr>
        <w:t>）。</w:t>
      </w:r>
    </w:p>
    <w:p w14:paraId="0A2A76D4">
      <w:pPr>
        <w:pStyle w:val="2"/>
        <w:spacing w:before="4" w:line="423" w:lineRule="exact"/>
        <w:rPr>
          <w:rFonts w:ascii="宋体" w:hAnsi="宋体" w:eastAsia="宋体" w:cs="宋体"/>
          <w:sz w:val="30"/>
          <w:szCs w:val="30"/>
        </w:rPr>
      </w:pPr>
      <w:r>
        <w:rPr>
          <w:rFonts w:ascii="宋体" w:hAnsi="宋体" w:eastAsia="宋体" w:cs="宋体"/>
          <w:spacing w:val="-5"/>
          <w:position w:val="2"/>
          <w:sz w:val="30"/>
          <w:szCs w:val="30"/>
        </w:rPr>
        <w:t>我们可以看到，对于所有纯策略</w:t>
      </w:r>
      <w:r>
        <w:rPr>
          <w:i/>
          <w:iCs/>
          <w:spacing w:val="-5"/>
          <w:position w:val="2"/>
          <w:sz w:val="30"/>
          <w:szCs w:val="30"/>
        </w:rPr>
        <w:t>s</w:t>
      </w:r>
      <w:r>
        <w:rPr>
          <w:rFonts w:ascii="Times New Roman" w:hAnsi="Times New Roman" w:eastAsia="Times New Roman" w:cs="Times New Roman"/>
          <w:spacing w:val="-5"/>
          <w:position w:val="2"/>
          <w:sz w:val="30"/>
          <w:szCs w:val="30"/>
        </w:rPr>
        <w:t>1</w:t>
      </w:r>
      <w:r>
        <w:rPr>
          <w:rFonts w:ascii="Times New Roman" w:hAnsi="Times New Roman" w:eastAsia="Times New Roman" w:cs="Times New Roman"/>
          <w:spacing w:val="-29"/>
          <w:position w:val="2"/>
          <w:sz w:val="30"/>
          <w:szCs w:val="30"/>
        </w:rPr>
        <w:t xml:space="preserve"> </w:t>
      </w:r>
      <w:r>
        <w:rPr>
          <w:rFonts w:ascii="宋体" w:hAnsi="宋体" w:eastAsia="宋体" w:cs="宋体"/>
          <w:spacing w:val="-5"/>
          <w:position w:val="2"/>
          <w:sz w:val="30"/>
          <w:szCs w:val="30"/>
        </w:rPr>
        <w:t>，有：</w:t>
      </w:r>
    </w:p>
    <w:p w14:paraId="25D5FB05">
      <w:pPr>
        <w:spacing w:line="423" w:lineRule="exact"/>
        <w:rPr>
          <w:rFonts w:ascii="宋体" w:hAnsi="宋体" w:eastAsia="宋体" w:cs="宋体"/>
          <w:sz w:val="30"/>
          <w:szCs w:val="30"/>
        </w:rPr>
        <w:sectPr>
          <w:pgSz w:w="12240" w:h="15840"/>
          <w:pgMar w:top="1346" w:right="1500" w:bottom="400" w:left="1454" w:header="0" w:footer="0" w:gutter="0"/>
          <w:cols w:space="720" w:num="1"/>
        </w:sectPr>
      </w:pPr>
    </w:p>
    <w:p w14:paraId="1B7D0EBA">
      <w:pPr>
        <w:pStyle w:val="2"/>
        <w:spacing w:before="120" w:line="489" w:lineRule="exact"/>
        <w:ind w:left="588"/>
        <w:rPr>
          <w:rFonts w:ascii="宋体" w:hAnsi="宋体" w:eastAsia="宋体" w:cs="宋体"/>
          <w:sz w:val="30"/>
          <w:szCs w:val="30"/>
        </w:rPr>
      </w:pPr>
      <w:r>
        <w:rPr>
          <w:i/>
          <w:iCs/>
          <w:spacing w:val="-18"/>
          <w:position w:val="7"/>
          <w:sz w:val="30"/>
          <w:szCs w:val="30"/>
        </w:rPr>
        <w:t>π</w:t>
      </w:r>
      <w:r>
        <w:rPr>
          <w:i/>
          <w:iCs/>
          <w:spacing w:val="-50"/>
          <w:position w:val="7"/>
          <w:sz w:val="30"/>
          <w:szCs w:val="30"/>
        </w:rPr>
        <w:t xml:space="preserve"> </w:t>
      </w:r>
      <w:r>
        <w:rPr>
          <w:rFonts w:ascii="Times New Roman" w:hAnsi="Times New Roman" w:eastAsia="Times New Roman" w:cs="Times New Roman"/>
          <w:spacing w:val="-18"/>
          <w:sz w:val="30"/>
          <w:szCs w:val="30"/>
        </w:rPr>
        <w:t>1</w:t>
      </w:r>
      <w:r>
        <w:rPr>
          <w:rFonts w:ascii="宋体" w:hAnsi="宋体" w:eastAsia="宋体" w:cs="宋体"/>
          <w:spacing w:val="-18"/>
          <w:position w:val="7"/>
          <w:sz w:val="30"/>
          <w:szCs w:val="30"/>
        </w:rPr>
        <w:t>（</w:t>
      </w:r>
      <w:r>
        <w:rPr>
          <w:i/>
          <w:iCs/>
          <w:spacing w:val="-18"/>
          <w:position w:val="7"/>
          <w:sz w:val="30"/>
          <w:szCs w:val="30"/>
        </w:rPr>
        <w:t>C</w:t>
      </w:r>
      <w:r>
        <w:rPr>
          <w:i/>
          <w:iCs/>
          <w:spacing w:val="-50"/>
          <w:position w:val="7"/>
          <w:sz w:val="30"/>
          <w:szCs w:val="30"/>
        </w:rPr>
        <w:t xml:space="preserve"> </w:t>
      </w:r>
      <w:r>
        <w:rPr>
          <w:rFonts w:ascii="宋体" w:hAnsi="宋体" w:eastAsia="宋体" w:cs="宋体"/>
          <w:spacing w:val="-18"/>
          <w:position w:val="7"/>
          <w:sz w:val="30"/>
          <w:szCs w:val="30"/>
        </w:rPr>
        <w:t>，</w:t>
      </w:r>
      <w:r>
        <w:rPr>
          <w:i/>
          <w:iCs/>
          <w:spacing w:val="-18"/>
          <w:position w:val="7"/>
          <w:sz w:val="30"/>
          <w:szCs w:val="30"/>
        </w:rPr>
        <w:t>C</w:t>
      </w:r>
      <w:r>
        <w:rPr>
          <w:rFonts w:ascii="宋体" w:hAnsi="宋体" w:eastAsia="宋体" w:cs="宋体"/>
          <w:spacing w:val="-18"/>
          <w:position w:val="7"/>
          <w:sz w:val="30"/>
          <w:szCs w:val="30"/>
        </w:rPr>
        <w:t>）</w:t>
      </w:r>
      <w:r>
        <w:rPr>
          <w:rFonts w:ascii="Times New Roman" w:hAnsi="Times New Roman" w:eastAsia="Times New Roman" w:cs="Times New Roman"/>
          <w:spacing w:val="-18"/>
          <w:position w:val="7"/>
          <w:sz w:val="30"/>
          <w:szCs w:val="30"/>
        </w:rPr>
        <w:t>≥</w:t>
      </w:r>
      <w:r>
        <w:rPr>
          <w:i/>
          <w:iCs/>
          <w:spacing w:val="-18"/>
          <w:position w:val="7"/>
          <w:sz w:val="30"/>
          <w:szCs w:val="30"/>
        </w:rPr>
        <w:t>π</w:t>
      </w:r>
      <w:r>
        <w:rPr>
          <w:rFonts w:ascii="Times New Roman" w:hAnsi="Times New Roman" w:eastAsia="Times New Roman" w:cs="Times New Roman"/>
          <w:spacing w:val="-18"/>
          <w:sz w:val="30"/>
          <w:szCs w:val="30"/>
        </w:rPr>
        <w:t>1</w:t>
      </w:r>
      <w:r>
        <w:rPr>
          <w:rFonts w:ascii="宋体" w:hAnsi="宋体" w:eastAsia="宋体" w:cs="宋体"/>
          <w:spacing w:val="-18"/>
          <w:position w:val="3"/>
          <w:sz w:val="30"/>
          <w:szCs w:val="30"/>
        </w:rPr>
        <w:t>（</w:t>
      </w:r>
      <w:r>
        <w:rPr>
          <w:i/>
          <w:iCs/>
          <w:spacing w:val="-18"/>
          <w:position w:val="3"/>
          <w:sz w:val="30"/>
          <w:szCs w:val="30"/>
        </w:rPr>
        <w:t>s</w:t>
      </w:r>
      <w:r>
        <w:rPr>
          <w:rFonts w:ascii="Times New Roman" w:hAnsi="Times New Roman" w:eastAsia="Times New Roman" w:cs="Times New Roman"/>
          <w:spacing w:val="-18"/>
          <w:position w:val="3"/>
          <w:sz w:val="30"/>
          <w:szCs w:val="30"/>
        </w:rPr>
        <w:t>1</w:t>
      </w:r>
      <w:r>
        <w:rPr>
          <w:rFonts w:ascii="Times New Roman" w:hAnsi="Times New Roman" w:eastAsia="Times New Roman" w:cs="Times New Roman"/>
          <w:spacing w:val="-39"/>
          <w:position w:val="3"/>
          <w:sz w:val="30"/>
          <w:szCs w:val="30"/>
        </w:rPr>
        <w:t xml:space="preserve"> </w:t>
      </w:r>
      <w:r>
        <w:rPr>
          <w:rFonts w:ascii="宋体" w:hAnsi="宋体" w:eastAsia="宋体" w:cs="宋体"/>
          <w:spacing w:val="-18"/>
          <w:position w:val="7"/>
          <w:sz w:val="30"/>
          <w:szCs w:val="30"/>
        </w:rPr>
        <w:t>，</w:t>
      </w:r>
      <w:r>
        <w:rPr>
          <w:i/>
          <w:iCs/>
          <w:spacing w:val="-18"/>
          <w:position w:val="7"/>
          <w:sz w:val="30"/>
          <w:szCs w:val="30"/>
        </w:rPr>
        <w:t>C</w:t>
      </w:r>
      <w:r>
        <w:rPr>
          <w:rFonts w:ascii="宋体" w:hAnsi="宋体" w:eastAsia="宋体" w:cs="宋体"/>
          <w:spacing w:val="-18"/>
          <w:position w:val="7"/>
          <w:sz w:val="30"/>
          <w:szCs w:val="30"/>
        </w:rPr>
        <w:t>）</w:t>
      </w:r>
    </w:p>
    <w:p w14:paraId="0B85FCA5">
      <w:pPr>
        <w:spacing w:before="245" w:line="222" w:lineRule="auto"/>
        <w:ind w:left="631"/>
        <w:rPr>
          <w:rFonts w:ascii="宋体" w:hAnsi="宋体" w:eastAsia="宋体" w:cs="宋体"/>
          <w:sz w:val="30"/>
          <w:szCs w:val="30"/>
        </w:rPr>
      </w:pPr>
      <w:r>
        <w:rPr>
          <w:rFonts w:ascii="宋体" w:hAnsi="宋体" w:eastAsia="宋体" w:cs="宋体"/>
          <w:spacing w:val="-15"/>
          <w:sz w:val="30"/>
          <w:szCs w:val="30"/>
        </w:rPr>
        <w:t>已知：</w:t>
      </w:r>
    </w:p>
    <w:p w14:paraId="22BC84A3">
      <w:pPr>
        <w:pStyle w:val="2"/>
        <w:spacing w:before="263" w:line="460" w:lineRule="exact"/>
        <w:ind w:left="588"/>
        <w:rPr>
          <w:rFonts w:ascii="Times New Roman" w:hAnsi="Times New Roman" w:eastAsia="Times New Roman" w:cs="Times New Roman"/>
          <w:sz w:val="30"/>
          <w:szCs w:val="30"/>
        </w:rPr>
      </w:pPr>
      <w:r>
        <w:rPr>
          <w:i/>
          <w:iCs/>
          <w:spacing w:val="-13"/>
          <w:position w:val="5"/>
          <w:sz w:val="30"/>
          <w:szCs w:val="30"/>
        </w:rPr>
        <w:t>π</w:t>
      </w:r>
      <w:r>
        <w:rPr>
          <w:i/>
          <w:iCs/>
          <w:spacing w:val="-49"/>
          <w:position w:val="5"/>
          <w:sz w:val="30"/>
          <w:szCs w:val="30"/>
        </w:rPr>
        <w:t xml:space="preserve"> </w:t>
      </w:r>
      <w:r>
        <w:rPr>
          <w:rFonts w:ascii="Times New Roman" w:hAnsi="Times New Roman" w:eastAsia="Times New Roman" w:cs="Times New Roman"/>
          <w:spacing w:val="-13"/>
          <w:position w:val="-1"/>
          <w:sz w:val="30"/>
          <w:szCs w:val="30"/>
        </w:rPr>
        <w:t>1</w:t>
      </w:r>
      <w:r>
        <w:rPr>
          <w:rFonts w:ascii="宋体" w:hAnsi="宋体" w:eastAsia="宋体" w:cs="宋体"/>
          <w:spacing w:val="-13"/>
          <w:position w:val="5"/>
          <w:sz w:val="30"/>
          <w:szCs w:val="30"/>
        </w:rPr>
        <w:t>（</w:t>
      </w:r>
      <w:r>
        <w:rPr>
          <w:i/>
          <w:iCs/>
          <w:spacing w:val="-13"/>
          <w:position w:val="5"/>
          <w:sz w:val="30"/>
          <w:szCs w:val="30"/>
        </w:rPr>
        <w:t>C</w:t>
      </w:r>
      <w:r>
        <w:rPr>
          <w:i/>
          <w:iCs/>
          <w:spacing w:val="-50"/>
          <w:position w:val="5"/>
          <w:sz w:val="30"/>
          <w:szCs w:val="30"/>
        </w:rPr>
        <w:t xml:space="preserve"> </w:t>
      </w:r>
      <w:r>
        <w:rPr>
          <w:rFonts w:ascii="宋体" w:hAnsi="宋体" w:eastAsia="宋体" w:cs="宋体"/>
          <w:spacing w:val="-13"/>
          <w:position w:val="5"/>
          <w:sz w:val="30"/>
          <w:szCs w:val="30"/>
        </w:rPr>
        <w:t>，</w:t>
      </w:r>
      <w:r>
        <w:rPr>
          <w:i/>
          <w:iCs/>
          <w:spacing w:val="-13"/>
          <w:position w:val="5"/>
          <w:sz w:val="30"/>
          <w:szCs w:val="30"/>
        </w:rPr>
        <w:t>C</w:t>
      </w:r>
      <w:r>
        <w:rPr>
          <w:rFonts w:ascii="宋体" w:hAnsi="宋体" w:eastAsia="宋体" w:cs="宋体"/>
          <w:spacing w:val="-13"/>
          <w:position w:val="5"/>
          <w:sz w:val="30"/>
          <w:szCs w:val="30"/>
        </w:rPr>
        <w:t>）</w:t>
      </w:r>
      <w:r>
        <w:rPr>
          <w:rFonts w:ascii="Times New Roman" w:hAnsi="Times New Roman" w:eastAsia="Times New Roman" w:cs="Times New Roman"/>
          <w:spacing w:val="-13"/>
          <w:position w:val="5"/>
          <w:sz w:val="30"/>
          <w:szCs w:val="30"/>
        </w:rPr>
        <w:t>=-4≥</w:t>
      </w:r>
      <w:r>
        <w:rPr>
          <w:i/>
          <w:iCs/>
          <w:spacing w:val="-13"/>
          <w:position w:val="5"/>
          <w:sz w:val="30"/>
          <w:szCs w:val="30"/>
        </w:rPr>
        <w:t>π</w:t>
      </w:r>
      <w:r>
        <w:rPr>
          <w:rFonts w:ascii="Times New Roman" w:hAnsi="Times New Roman" w:eastAsia="Times New Roman" w:cs="Times New Roman"/>
          <w:spacing w:val="-13"/>
          <w:position w:val="-1"/>
          <w:sz w:val="30"/>
          <w:szCs w:val="30"/>
        </w:rPr>
        <w:t>1</w:t>
      </w:r>
      <w:r>
        <w:rPr>
          <w:rFonts w:ascii="宋体" w:hAnsi="宋体" w:eastAsia="宋体" w:cs="宋体"/>
          <w:spacing w:val="-13"/>
          <w:position w:val="5"/>
          <w:sz w:val="30"/>
          <w:szCs w:val="30"/>
        </w:rPr>
        <w:t>（</w:t>
      </w:r>
      <w:r>
        <w:rPr>
          <w:i/>
          <w:iCs/>
          <w:spacing w:val="-13"/>
          <w:position w:val="5"/>
          <w:sz w:val="30"/>
          <w:szCs w:val="30"/>
        </w:rPr>
        <w:t>C</w:t>
      </w:r>
      <w:r>
        <w:rPr>
          <w:i/>
          <w:iCs/>
          <w:spacing w:val="-50"/>
          <w:position w:val="5"/>
          <w:sz w:val="30"/>
          <w:szCs w:val="30"/>
        </w:rPr>
        <w:t xml:space="preserve"> </w:t>
      </w:r>
      <w:r>
        <w:rPr>
          <w:rFonts w:ascii="宋体" w:hAnsi="宋体" w:eastAsia="宋体" w:cs="宋体"/>
          <w:spacing w:val="-13"/>
          <w:position w:val="5"/>
          <w:sz w:val="30"/>
          <w:szCs w:val="30"/>
        </w:rPr>
        <w:t>，</w:t>
      </w:r>
      <w:r>
        <w:rPr>
          <w:i/>
          <w:iCs/>
          <w:spacing w:val="-13"/>
          <w:position w:val="5"/>
          <w:sz w:val="30"/>
          <w:szCs w:val="30"/>
        </w:rPr>
        <w:t>C</w:t>
      </w:r>
      <w:r>
        <w:rPr>
          <w:rFonts w:ascii="宋体" w:hAnsi="宋体" w:eastAsia="宋体" w:cs="宋体"/>
          <w:spacing w:val="-13"/>
          <w:position w:val="5"/>
          <w:sz w:val="30"/>
          <w:szCs w:val="30"/>
        </w:rPr>
        <w:t>）</w:t>
      </w:r>
      <w:r>
        <w:rPr>
          <w:rFonts w:ascii="Times New Roman" w:hAnsi="Times New Roman" w:eastAsia="Times New Roman" w:cs="Times New Roman"/>
          <w:spacing w:val="-13"/>
          <w:position w:val="5"/>
          <w:sz w:val="30"/>
          <w:szCs w:val="30"/>
        </w:rPr>
        <w:t>=-4</w:t>
      </w:r>
    </w:p>
    <w:p w14:paraId="68A5FD89">
      <w:pPr>
        <w:pStyle w:val="2"/>
        <w:spacing w:before="274" w:line="460" w:lineRule="exact"/>
        <w:ind w:left="606"/>
        <w:rPr>
          <w:rFonts w:ascii="Times New Roman" w:hAnsi="Times New Roman" w:eastAsia="Times New Roman" w:cs="Times New Roman"/>
          <w:sz w:val="30"/>
          <w:szCs w:val="30"/>
        </w:rPr>
      </w:pPr>
      <w:r>
        <w:rPr>
          <w:rFonts w:ascii="宋体" w:hAnsi="宋体" w:eastAsia="宋体" w:cs="宋体"/>
          <w:spacing w:val="-11"/>
          <w:position w:val="5"/>
          <w:sz w:val="30"/>
          <w:szCs w:val="30"/>
        </w:rPr>
        <w:t>并且</w:t>
      </w:r>
      <w:r>
        <w:rPr>
          <w:i/>
          <w:iCs/>
          <w:spacing w:val="-11"/>
          <w:position w:val="5"/>
          <w:sz w:val="30"/>
          <w:szCs w:val="30"/>
        </w:rPr>
        <w:t>π</w:t>
      </w:r>
      <w:r>
        <w:rPr>
          <w:i/>
          <w:iCs/>
          <w:spacing w:val="-53"/>
          <w:position w:val="5"/>
          <w:sz w:val="30"/>
          <w:szCs w:val="30"/>
        </w:rPr>
        <w:t xml:space="preserve"> </w:t>
      </w:r>
      <w:r>
        <w:rPr>
          <w:rFonts w:ascii="Times New Roman" w:hAnsi="Times New Roman" w:eastAsia="Times New Roman" w:cs="Times New Roman"/>
          <w:spacing w:val="-11"/>
          <w:position w:val="-1"/>
          <w:sz w:val="30"/>
          <w:szCs w:val="30"/>
        </w:rPr>
        <w:t>1</w:t>
      </w:r>
      <w:r>
        <w:rPr>
          <w:rFonts w:ascii="宋体" w:hAnsi="宋体" w:eastAsia="宋体" w:cs="宋体"/>
          <w:spacing w:val="-11"/>
          <w:position w:val="5"/>
          <w:sz w:val="30"/>
          <w:szCs w:val="30"/>
        </w:rPr>
        <w:t>（</w:t>
      </w:r>
      <w:r>
        <w:rPr>
          <w:i/>
          <w:iCs/>
          <w:spacing w:val="-11"/>
          <w:position w:val="5"/>
          <w:sz w:val="30"/>
          <w:szCs w:val="30"/>
        </w:rPr>
        <w:t>C</w:t>
      </w:r>
      <w:r>
        <w:rPr>
          <w:i/>
          <w:iCs/>
          <w:spacing w:val="-50"/>
          <w:position w:val="5"/>
          <w:sz w:val="30"/>
          <w:szCs w:val="30"/>
        </w:rPr>
        <w:t xml:space="preserve"> </w:t>
      </w:r>
      <w:r>
        <w:rPr>
          <w:rFonts w:ascii="宋体" w:hAnsi="宋体" w:eastAsia="宋体" w:cs="宋体"/>
          <w:spacing w:val="-11"/>
          <w:position w:val="5"/>
          <w:sz w:val="30"/>
          <w:szCs w:val="30"/>
        </w:rPr>
        <w:t>，</w:t>
      </w:r>
      <w:r>
        <w:rPr>
          <w:i/>
          <w:iCs/>
          <w:spacing w:val="-11"/>
          <w:position w:val="5"/>
          <w:sz w:val="30"/>
          <w:szCs w:val="30"/>
        </w:rPr>
        <w:t>C</w:t>
      </w:r>
      <w:r>
        <w:rPr>
          <w:rFonts w:ascii="宋体" w:hAnsi="宋体" w:eastAsia="宋体" w:cs="宋体"/>
          <w:spacing w:val="-11"/>
          <w:position w:val="5"/>
          <w:sz w:val="30"/>
          <w:szCs w:val="30"/>
        </w:rPr>
        <w:t>）</w:t>
      </w:r>
      <w:r>
        <w:rPr>
          <w:rFonts w:ascii="Times New Roman" w:hAnsi="Times New Roman" w:eastAsia="Times New Roman" w:cs="Times New Roman"/>
          <w:spacing w:val="-11"/>
          <w:position w:val="5"/>
          <w:sz w:val="30"/>
          <w:szCs w:val="30"/>
        </w:rPr>
        <w:t>=-4≥</w:t>
      </w:r>
      <w:r>
        <w:rPr>
          <w:i/>
          <w:iCs/>
          <w:spacing w:val="-11"/>
          <w:position w:val="5"/>
          <w:sz w:val="30"/>
          <w:szCs w:val="30"/>
        </w:rPr>
        <w:t>π</w:t>
      </w:r>
      <w:r>
        <w:rPr>
          <w:rFonts w:ascii="Times New Roman" w:hAnsi="Times New Roman" w:eastAsia="Times New Roman" w:cs="Times New Roman"/>
          <w:spacing w:val="-11"/>
          <w:position w:val="-1"/>
          <w:sz w:val="30"/>
          <w:szCs w:val="30"/>
        </w:rPr>
        <w:t>1</w:t>
      </w:r>
      <w:r>
        <w:rPr>
          <w:rFonts w:ascii="宋体" w:hAnsi="宋体" w:eastAsia="宋体" w:cs="宋体"/>
          <w:spacing w:val="-11"/>
          <w:position w:val="5"/>
          <w:sz w:val="30"/>
          <w:szCs w:val="30"/>
        </w:rPr>
        <w:t>（</w:t>
      </w:r>
      <w:r>
        <w:rPr>
          <w:i/>
          <w:iCs/>
          <w:spacing w:val="-11"/>
          <w:position w:val="5"/>
          <w:sz w:val="30"/>
          <w:szCs w:val="30"/>
        </w:rPr>
        <w:t>N</w:t>
      </w:r>
      <w:r>
        <w:rPr>
          <w:rFonts w:ascii="宋体" w:hAnsi="宋体" w:eastAsia="宋体" w:cs="宋体"/>
          <w:spacing w:val="-11"/>
          <w:position w:val="5"/>
          <w:sz w:val="30"/>
          <w:szCs w:val="30"/>
        </w:rPr>
        <w:t>，</w:t>
      </w:r>
      <w:r>
        <w:rPr>
          <w:i/>
          <w:iCs/>
          <w:spacing w:val="-11"/>
          <w:position w:val="5"/>
          <w:sz w:val="30"/>
          <w:szCs w:val="30"/>
        </w:rPr>
        <w:t>C</w:t>
      </w:r>
      <w:r>
        <w:rPr>
          <w:rFonts w:ascii="宋体" w:hAnsi="宋体" w:eastAsia="宋体" w:cs="宋体"/>
          <w:spacing w:val="-11"/>
          <w:position w:val="5"/>
          <w:sz w:val="30"/>
          <w:szCs w:val="30"/>
        </w:rPr>
        <w:t>）</w:t>
      </w:r>
      <w:r>
        <w:rPr>
          <w:rFonts w:ascii="Times New Roman" w:hAnsi="Times New Roman" w:eastAsia="Times New Roman" w:cs="Times New Roman"/>
          <w:spacing w:val="-11"/>
          <w:position w:val="5"/>
          <w:sz w:val="30"/>
          <w:szCs w:val="30"/>
        </w:rPr>
        <w:t>=-5</w:t>
      </w:r>
    </w:p>
    <w:p w14:paraId="13E397B8">
      <w:pPr>
        <w:pStyle w:val="2"/>
        <w:spacing w:before="312" w:line="423" w:lineRule="exact"/>
        <w:ind w:left="628"/>
        <w:rPr>
          <w:rFonts w:ascii="宋体" w:hAnsi="宋体" w:eastAsia="宋体" w:cs="宋体"/>
          <w:sz w:val="30"/>
          <w:szCs w:val="30"/>
        </w:rPr>
      </w:pPr>
      <w:r>
        <w:rPr>
          <w:rFonts w:ascii="宋体" w:hAnsi="宋体" w:eastAsia="宋体" w:cs="宋体"/>
          <w:spacing w:val="-6"/>
          <w:position w:val="2"/>
          <w:sz w:val="30"/>
          <w:szCs w:val="30"/>
        </w:rPr>
        <w:t>同样，每个纯策略</w:t>
      </w:r>
      <w:r>
        <w:rPr>
          <w:i/>
          <w:iCs/>
          <w:spacing w:val="-6"/>
          <w:position w:val="2"/>
          <w:sz w:val="30"/>
          <w:szCs w:val="30"/>
        </w:rPr>
        <w:t>s</w:t>
      </w:r>
      <w:r>
        <w:rPr>
          <w:rFonts w:ascii="Times New Roman" w:hAnsi="Times New Roman" w:eastAsia="Times New Roman" w:cs="Times New Roman"/>
          <w:spacing w:val="-6"/>
          <w:position w:val="2"/>
          <w:sz w:val="30"/>
          <w:szCs w:val="30"/>
        </w:rPr>
        <w:t>2</w:t>
      </w:r>
      <w:r>
        <w:rPr>
          <w:rFonts w:ascii="宋体" w:hAnsi="宋体" w:eastAsia="宋体" w:cs="宋体"/>
          <w:spacing w:val="-6"/>
          <w:position w:val="2"/>
          <w:sz w:val="30"/>
          <w:szCs w:val="30"/>
        </w:rPr>
        <w:t>也满足：</w:t>
      </w:r>
    </w:p>
    <w:p w14:paraId="4E40B365">
      <w:pPr>
        <w:pStyle w:val="2"/>
        <w:spacing w:before="312" w:line="488" w:lineRule="exact"/>
        <w:ind w:left="588"/>
        <w:rPr>
          <w:rFonts w:ascii="宋体" w:hAnsi="宋体" w:eastAsia="宋体" w:cs="宋体"/>
          <w:sz w:val="30"/>
          <w:szCs w:val="30"/>
        </w:rPr>
      </w:pPr>
      <w:r>
        <w:rPr>
          <w:i/>
          <w:iCs/>
          <w:spacing w:val="-16"/>
          <w:position w:val="7"/>
          <w:sz w:val="30"/>
          <w:szCs w:val="30"/>
        </w:rPr>
        <w:t>π</w:t>
      </w:r>
      <w:r>
        <w:rPr>
          <w:rFonts w:ascii="Times New Roman" w:hAnsi="Times New Roman" w:eastAsia="Times New Roman" w:cs="Times New Roman"/>
          <w:spacing w:val="-16"/>
          <w:sz w:val="30"/>
          <w:szCs w:val="30"/>
        </w:rPr>
        <w:t>2</w:t>
      </w:r>
      <w:r>
        <w:rPr>
          <w:rFonts w:ascii="宋体" w:hAnsi="宋体" w:eastAsia="宋体" w:cs="宋体"/>
          <w:spacing w:val="-16"/>
          <w:position w:val="7"/>
          <w:sz w:val="30"/>
          <w:szCs w:val="30"/>
        </w:rPr>
        <w:t>（</w:t>
      </w:r>
      <w:r>
        <w:rPr>
          <w:i/>
          <w:iCs/>
          <w:spacing w:val="-16"/>
          <w:position w:val="7"/>
          <w:sz w:val="30"/>
          <w:szCs w:val="30"/>
        </w:rPr>
        <w:t>C</w:t>
      </w:r>
      <w:r>
        <w:rPr>
          <w:i/>
          <w:iCs/>
          <w:spacing w:val="-49"/>
          <w:position w:val="7"/>
          <w:sz w:val="30"/>
          <w:szCs w:val="30"/>
        </w:rPr>
        <w:t xml:space="preserve"> </w:t>
      </w:r>
      <w:r>
        <w:rPr>
          <w:rFonts w:ascii="宋体" w:hAnsi="宋体" w:eastAsia="宋体" w:cs="宋体"/>
          <w:spacing w:val="-16"/>
          <w:position w:val="7"/>
          <w:sz w:val="30"/>
          <w:szCs w:val="30"/>
        </w:rPr>
        <w:t>，</w:t>
      </w:r>
      <w:r>
        <w:rPr>
          <w:i/>
          <w:iCs/>
          <w:spacing w:val="-16"/>
          <w:position w:val="7"/>
          <w:sz w:val="30"/>
          <w:szCs w:val="30"/>
        </w:rPr>
        <w:t>C</w:t>
      </w:r>
      <w:r>
        <w:rPr>
          <w:rFonts w:ascii="宋体" w:hAnsi="宋体" w:eastAsia="宋体" w:cs="宋体"/>
          <w:spacing w:val="-16"/>
          <w:position w:val="7"/>
          <w:sz w:val="30"/>
          <w:szCs w:val="30"/>
        </w:rPr>
        <w:t>）</w:t>
      </w:r>
      <w:r>
        <w:rPr>
          <w:rFonts w:ascii="Times New Roman" w:hAnsi="Times New Roman" w:eastAsia="Times New Roman" w:cs="Times New Roman"/>
          <w:spacing w:val="-16"/>
          <w:position w:val="7"/>
          <w:sz w:val="30"/>
          <w:szCs w:val="30"/>
        </w:rPr>
        <w:t>≥</w:t>
      </w:r>
      <w:r>
        <w:rPr>
          <w:i/>
          <w:iCs/>
          <w:spacing w:val="-16"/>
          <w:position w:val="7"/>
          <w:sz w:val="30"/>
          <w:szCs w:val="30"/>
        </w:rPr>
        <w:t>π</w:t>
      </w:r>
      <w:r>
        <w:rPr>
          <w:rFonts w:ascii="Times New Roman" w:hAnsi="Times New Roman" w:eastAsia="Times New Roman" w:cs="Times New Roman"/>
          <w:spacing w:val="-16"/>
          <w:sz w:val="30"/>
          <w:szCs w:val="30"/>
        </w:rPr>
        <w:t>2</w:t>
      </w:r>
      <w:r>
        <w:rPr>
          <w:rFonts w:ascii="宋体" w:hAnsi="宋体" w:eastAsia="宋体" w:cs="宋体"/>
          <w:spacing w:val="-16"/>
          <w:position w:val="7"/>
          <w:sz w:val="30"/>
          <w:szCs w:val="30"/>
        </w:rPr>
        <w:t>（</w:t>
      </w:r>
      <w:r>
        <w:rPr>
          <w:i/>
          <w:iCs/>
          <w:spacing w:val="-16"/>
          <w:position w:val="7"/>
          <w:sz w:val="30"/>
          <w:szCs w:val="30"/>
        </w:rPr>
        <w:t>C</w:t>
      </w:r>
      <w:r>
        <w:rPr>
          <w:i/>
          <w:iCs/>
          <w:spacing w:val="-50"/>
          <w:position w:val="7"/>
          <w:sz w:val="30"/>
          <w:szCs w:val="30"/>
        </w:rPr>
        <w:t xml:space="preserve"> </w:t>
      </w:r>
      <w:r>
        <w:rPr>
          <w:rFonts w:ascii="宋体" w:hAnsi="宋体" w:eastAsia="宋体" w:cs="宋体"/>
          <w:spacing w:val="-16"/>
          <w:position w:val="7"/>
          <w:sz w:val="30"/>
          <w:szCs w:val="30"/>
        </w:rPr>
        <w:t>，</w:t>
      </w:r>
      <w:r>
        <w:rPr>
          <w:i/>
          <w:iCs/>
          <w:spacing w:val="-16"/>
          <w:position w:val="3"/>
          <w:sz w:val="30"/>
          <w:szCs w:val="30"/>
        </w:rPr>
        <w:t>s</w:t>
      </w:r>
      <w:r>
        <w:rPr>
          <w:rFonts w:ascii="Times New Roman" w:hAnsi="Times New Roman" w:eastAsia="Times New Roman" w:cs="Times New Roman"/>
          <w:spacing w:val="-16"/>
          <w:position w:val="3"/>
          <w:sz w:val="30"/>
          <w:szCs w:val="30"/>
        </w:rPr>
        <w:t>2</w:t>
      </w:r>
      <w:r>
        <w:rPr>
          <w:rFonts w:ascii="宋体" w:hAnsi="宋体" w:eastAsia="宋体" w:cs="宋体"/>
          <w:spacing w:val="-16"/>
          <w:position w:val="3"/>
          <w:sz w:val="30"/>
          <w:szCs w:val="30"/>
        </w:rPr>
        <w:t>）</w:t>
      </w:r>
    </w:p>
    <w:p w14:paraId="24C54159">
      <w:pPr>
        <w:pStyle w:val="2"/>
        <w:spacing w:before="246" w:line="231" w:lineRule="auto"/>
        <w:ind w:firstLine="601"/>
        <w:jc w:val="both"/>
        <w:rPr>
          <w:rFonts w:ascii="宋体" w:hAnsi="宋体" w:eastAsia="宋体" w:cs="宋体"/>
          <w:sz w:val="30"/>
          <w:szCs w:val="30"/>
        </w:rPr>
      </w:pPr>
      <w:r>
        <w:rPr>
          <w:rFonts w:ascii="宋体" w:hAnsi="宋体" w:eastAsia="宋体" w:cs="宋体"/>
          <w:spacing w:val="-4"/>
          <w:sz w:val="30"/>
          <w:szCs w:val="30"/>
        </w:rPr>
        <w:t>可以看出，如果博弈正常进行，那么在单元格（</w:t>
      </w:r>
      <w:r>
        <w:rPr>
          <w:i/>
          <w:iCs/>
          <w:spacing w:val="-4"/>
          <w:sz w:val="30"/>
          <w:szCs w:val="30"/>
        </w:rPr>
        <w:t>s</w:t>
      </w:r>
      <w:r>
        <w:rPr>
          <w:rFonts w:ascii="Times New Roman" w:hAnsi="Times New Roman" w:eastAsia="Times New Roman" w:cs="Times New Roman"/>
          <w:spacing w:val="-4"/>
          <w:sz w:val="30"/>
          <w:szCs w:val="30"/>
        </w:rPr>
        <w:t>*</w:t>
      </w:r>
      <w:r>
        <w:rPr>
          <w:rFonts w:ascii="Times New Roman" w:hAnsi="Times New Roman" w:eastAsia="Times New Roman" w:cs="Times New Roman"/>
          <w:spacing w:val="-4"/>
          <w:position w:val="-6"/>
          <w:sz w:val="30"/>
          <w:szCs w:val="30"/>
        </w:rPr>
        <w:t>1</w:t>
      </w:r>
      <w:r>
        <w:rPr>
          <w:rFonts w:ascii="Times New Roman" w:hAnsi="Times New Roman" w:eastAsia="Times New Roman" w:cs="Times New Roman"/>
          <w:spacing w:val="-29"/>
          <w:position w:val="-6"/>
          <w:sz w:val="30"/>
          <w:szCs w:val="30"/>
        </w:rPr>
        <w:t xml:space="preserve"> </w:t>
      </w:r>
      <w:r>
        <w:rPr>
          <w:rFonts w:ascii="宋体" w:hAnsi="宋体" w:eastAsia="宋体" w:cs="宋体"/>
          <w:spacing w:val="-4"/>
          <w:sz w:val="30"/>
          <w:szCs w:val="30"/>
        </w:rPr>
        <w:t>，</w:t>
      </w:r>
      <w:r>
        <w:rPr>
          <w:i/>
          <w:iCs/>
          <w:spacing w:val="-4"/>
          <w:sz w:val="30"/>
          <w:szCs w:val="30"/>
        </w:rPr>
        <w:t>s</w:t>
      </w:r>
      <w:r>
        <w:rPr>
          <w:rFonts w:ascii="Times New Roman" w:hAnsi="Times New Roman" w:eastAsia="Times New Roman" w:cs="Times New Roman"/>
          <w:spacing w:val="-4"/>
          <w:sz w:val="30"/>
          <w:szCs w:val="30"/>
        </w:rPr>
        <w:t>*</w:t>
      </w:r>
      <w:r>
        <w:rPr>
          <w:rFonts w:ascii="Times New Roman" w:hAnsi="Times New Roman" w:eastAsia="Times New Roman" w:cs="Times New Roman"/>
          <w:spacing w:val="-4"/>
          <w:position w:val="-3"/>
          <w:sz w:val="30"/>
          <w:szCs w:val="30"/>
        </w:rPr>
        <w:t>2</w:t>
      </w:r>
      <w:r>
        <w:rPr>
          <w:rFonts w:ascii="宋体" w:hAnsi="宋体" w:eastAsia="宋体" w:cs="宋体"/>
          <w:spacing w:val="-4"/>
          <w:position w:val="-3"/>
          <w:sz w:val="30"/>
          <w:szCs w:val="30"/>
        </w:rPr>
        <w:t>）</w:t>
      </w:r>
      <w:r>
        <w:rPr>
          <w:rFonts w:ascii="宋体" w:hAnsi="宋体" w:eastAsia="宋体" w:cs="宋体"/>
          <w:spacing w:val="-4"/>
          <w:sz w:val="30"/>
          <w:szCs w:val="30"/>
        </w:rPr>
        <w:t>中，当</w:t>
      </w:r>
      <w:r>
        <w:rPr>
          <w:rFonts w:ascii="宋体" w:hAnsi="宋体" w:eastAsia="宋体" w:cs="宋体"/>
          <w:sz w:val="30"/>
          <w:szCs w:val="30"/>
        </w:rPr>
        <w:t xml:space="preserve"> </w:t>
      </w:r>
      <w:r>
        <w:rPr>
          <w:rFonts w:ascii="宋体" w:hAnsi="宋体" w:eastAsia="宋体" w:cs="宋体"/>
          <w:spacing w:val="-3"/>
          <w:sz w:val="30"/>
          <w:szCs w:val="30"/>
        </w:rPr>
        <w:t>其效用值是表中的最大值时，就会有纳什均衡。在囚徒困境的问题中，</w:t>
      </w:r>
      <w:r>
        <w:rPr>
          <w:rFonts w:ascii="宋体" w:hAnsi="宋体" w:eastAsia="宋体" w:cs="宋体"/>
          <w:spacing w:val="12"/>
          <w:sz w:val="30"/>
          <w:szCs w:val="30"/>
        </w:rPr>
        <w:t xml:space="preserve"> </w:t>
      </w:r>
      <w:r>
        <w:rPr>
          <w:rFonts w:ascii="宋体" w:hAnsi="宋体" w:eastAsia="宋体" w:cs="宋体"/>
          <w:spacing w:val="-3"/>
          <w:sz w:val="30"/>
          <w:szCs w:val="30"/>
        </w:rPr>
        <w:t>单元格（</w:t>
      </w:r>
      <w:r>
        <w:rPr>
          <w:i/>
          <w:iCs/>
          <w:spacing w:val="-3"/>
          <w:sz w:val="30"/>
          <w:szCs w:val="30"/>
        </w:rPr>
        <w:t>C</w:t>
      </w:r>
      <w:r>
        <w:rPr>
          <w:i/>
          <w:iCs/>
          <w:spacing w:val="-38"/>
          <w:sz w:val="30"/>
          <w:szCs w:val="30"/>
        </w:rPr>
        <w:t xml:space="preserve"> </w:t>
      </w:r>
      <w:r>
        <w:rPr>
          <w:rFonts w:ascii="宋体" w:hAnsi="宋体" w:eastAsia="宋体" w:cs="宋体"/>
          <w:spacing w:val="-3"/>
          <w:sz w:val="30"/>
          <w:szCs w:val="30"/>
        </w:rPr>
        <w:t>，</w:t>
      </w:r>
      <w:r>
        <w:rPr>
          <w:i/>
          <w:iCs/>
          <w:spacing w:val="-3"/>
          <w:sz w:val="30"/>
          <w:szCs w:val="30"/>
        </w:rPr>
        <w:t>C</w:t>
      </w:r>
      <w:r>
        <w:rPr>
          <w:rFonts w:ascii="宋体" w:hAnsi="宋体" w:eastAsia="宋体" w:cs="宋体"/>
          <w:spacing w:val="-3"/>
          <w:sz w:val="30"/>
          <w:szCs w:val="30"/>
        </w:rPr>
        <w:t>）就是这样的情况，也就是说，此单元格为纳什均衡。</w:t>
      </w:r>
    </w:p>
    <w:p w14:paraId="239CE02E">
      <w:pPr>
        <w:spacing w:line="231" w:lineRule="auto"/>
        <w:rPr>
          <w:rFonts w:ascii="宋体" w:hAnsi="宋体" w:eastAsia="宋体" w:cs="宋体"/>
          <w:sz w:val="30"/>
          <w:szCs w:val="30"/>
        </w:rPr>
        <w:sectPr>
          <w:pgSz w:w="12240" w:h="15840"/>
          <w:pgMar w:top="1346" w:right="1566" w:bottom="400" w:left="1452" w:header="0" w:footer="0" w:gutter="0"/>
          <w:cols w:space="720" w:num="1"/>
        </w:sectPr>
      </w:pPr>
    </w:p>
    <w:p w14:paraId="26F8B514">
      <w:pPr>
        <w:pStyle w:val="2"/>
        <w:spacing w:line="249" w:lineRule="auto"/>
      </w:pPr>
    </w:p>
    <w:p w14:paraId="7F4D2FEB">
      <w:pPr>
        <w:pStyle w:val="2"/>
        <w:spacing w:line="249" w:lineRule="auto"/>
      </w:pPr>
    </w:p>
    <w:p w14:paraId="1E94EC4F">
      <w:pPr>
        <w:pStyle w:val="2"/>
        <w:spacing w:line="250" w:lineRule="auto"/>
      </w:pPr>
    </w:p>
    <w:p w14:paraId="0F906D8D">
      <w:pPr>
        <w:spacing w:before="124" w:line="219" w:lineRule="auto"/>
        <w:ind w:left="3360"/>
        <w:rPr>
          <w:rFonts w:ascii="宋体" w:hAnsi="宋体" w:eastAsia="宋体" w:cs="宋体"/>
          <w:sz w:val="38"/>
          <w:szCs w:val="38"/>
        </w:rPr>
      </w:pPr>
      <w:r>
        <w:rPr>
          <w:rFonts w:ascii="宋体" w:hAnsi="宋体" w:eastAsia="宋体" w:cs="宋体"/>
          <w:color w:val="2060B0"/>
          <w:spacing w:val="-2"/>
          <w:sz w:val="38"/>
          <w:szCs w:val="38"/>
        </w:rPr>
        <w:t>石头</w:t>
      </w:r>
      <w:r>
        <w:rPr>
          <w:rFonts w:ascii="宋体" w:hAnsi="宋体" w:eastAsia="宋体" w:cs="宋体"/>
          <w:color w:val="2070B0"/>
          <w:spacing w:val="-2"/>
          <w:sz w:val="38"/>
          <w:szCs w:val="38"/>
        </w:rPr>
        <w:t>、剪刀、布</w:t>
      </w:r>
    </w:p>
    <w:p w14:paraId="41D91BF8">
      <w:pPr>
        <w:pStyle w:val="2"/>
        <w:spacing w:line="388" w:lineRule="auto"/>
      </w:pPr>
    </w:p>
    <w:p w14:paraId="4C515344">
      <w:pPr>
        <w:spacing w:before="95" w:line="231" w:lineRule="auto"/>
        <w:ind w:firstLine="610"/>
        <w:jc w:val="both"/>
        <w:rPr>
          <w:rFonts w:ascii="宋体" w:hAnsi="宋体" w:eastAsia="宋体" w:cs="宋体"/>
          <w:sz w:val="29"/>
          <w:szCs w:val="29"/>
        </w:rPr>
      </w:pPr>
      <w:r>
        <w:rPr>
          <w:rFonts w:ascii="宋体" w:hAnsi="宋体" w:eastAsia="宋体" w:cs="宋体"/>
          <w:spacing w:val="9"/>
          <w:sz w:val="29"/>
          <w:szCs w:val="29"/>
        </w:rPr>
        <w:t xml:space="preserve">现在来看石头、剪刀、布的博弈，有两个局中人，每个局中人有三 </w:t>
      </w:r>
      <w:r>
        <w:rPr>
          <w:rFonts w:ascii="宋体" w:hAnsi="宋体" w:eastAsia="宋体" w:cs="宋体"/>
          <w:spacing w:val="24"/>
          <w:sz w:val="29"/>
          <w:szCs w:val="29"/>
        </w:rPr>
        <w:t>个选项(策略):石头、剪刀、布。如果两个局中人选择的选项不同，</w:t>
      </w:r>
      <w:r>
        <w:rPr>
          <w:rFonts w:ascii="宋体" w:hAnsi="宋体" w:eastAsia="宋体" w:cs="宋体"/>
          <w:spacing w:val="5"/>
          <w:sz w:val="29"/>
          <w:szCs w:val="29"/>
        </w:rPr>
        <w:t xml:space="preserve"> </w:t>
      </w:r>
      <w:r>
        <w:rPr>
          <w:rFonts w:ascii="宋体" w:hAnsi="宋体" w:eastAsia="宋体" w:cs="宋体"/>
          <w:spacing w:val="10"/>
          <w:sz w:val="29"/>
          <w:szCs w:val="29"/>
        </w:rPr>
        <w:t>则遵循布赢石头、石头赢剪刀、剪刀赢布的规则。若两个局中人选择相</w:t>
      </w:r>
      <w:r>
        <w:rPr>
          <w:rFonts w:ascii="宋体" w:hAnsi="宋体" w:eastAsia="宋体" w:cs="宋体"/>
          <w:spacing w:val="2"/>
          <w:sz w:val="29"/>
          <w:szCs w:val="29"/>
        </w:rPr>
        <w:t xml:space="preserve"> 同则打成平局。</w:t>
      </w:r>
    </w:p>
    <w:p w14:paraId="4869650C">
      <w:pPr>
        <w:spacing w:before="300" w:line="202" w:lineRule="auto"/>
        <w:ind w:left="610"/>
        <w:rPr>
          <w:rFonts w:ascii="宋体" w:hAnsi="宋体" w:eastAsia="宋体" w:cs="宋体"/>
          <w:sz w:val="29"/>
          <w:szCs w:val="29"/>
        </w:rPr>
      </w:pPr>
      <w:r>
        <w:rPr>
          <w:rFonts w:ascii="宋体" w:hAnsi="宋体" w:eastAsia="宋体" w:cs="宋体"/>
          <w:spacing w:val="8"/>
          <w:sz w:val="29"/>
          <w:szCs w:val="29"/>
        </w:rPr>
        <w:t>此博弈中有两个局中人，三个选项。我们将两</w:t>
      </w:r>
      <w:r>
        <w:rPr>
          <w:rFonts w:ascii="宋体" w:hAnsi="宋体" w:eastAsia="宋体" w:cs="宋体"/>
          <w:spacing w:val="7"/>
          <w:sz w:val="29"/>
          <w:szCs w:val="29"/>
        </w:rPr>
        <w:t>位局中人称为A</w:t>
      </w:r>
      <w:r>
        <w:rPr>
          <w:rFonts w:ascii="宋体" w:hAnsi="宋体" w:eastAsia="宋体" w:cs="宋体"/>
          <w:spacing w:val="-78"/>
          <w:sz w:val="29"/>
          <w:szCs w:val="29"/>
        </w:rPr>
        <w:t xml:space="preserve"> </w:t>
      </w:r>
      <w:r>
        <w:rPr>
          <w:rFonts w:ascii="宋体" w:hAnsi="宋体" w:eastAsia="宋体" w:cs="宋体"/>
          <w:spacing w:val="7"/>
          <w:sz w:val="29"/>
          <w:szCs w:val="29"/>
        </w:rPr>
        <w:t>和</w:t>
      </w:r>
    </w:p>
    <w:p w14:paraId="39162B5E">
      <w:pPr>
        <w:spacing w:before="1" w:line="276" w:lineRule="auto"/>
        <w:ind w:right="32"/>
        <w:rPr>
          <w:rFonts w:ascii="宋体" w:hAnsi="宋体" w:eastAsia="宋体" w:cs="宋体"/>
          <w:sz w:val="29"/>
          <w:szCs w:val="29"/>
        </w:rPr>
      </w:pPr>
      <w:r>
        <w:rPr>
          <w:rFonts w:ascii="Times New Roman" w:hAnsi="Times New Roman" w:eastAsia="Times New Roman" w:cs="Times New Roman"/>
          <w:spacing w:val="5"/>
          <w:sz w:val="29"/>
          <w:szCs w:val="29"/>
        </w:rPr>
        <w:t>B,</w:t>
      </w:r>
      <w:r>
        <w:rPr>
          <w:rFonts w:ascii="Times New Roman" w:hAnsi="Times New Roman" w:eastAsia="Times New Roman" w:cs="Times New Roman"/>
          <w:spacing w:val="28"/>
          <w:sz w:val="29"/>
          <w:szCs w:val="29"/>
        </w:rPr>
        <w:t xml:space="preserve">  </w:t>
      </w:r>
      <w:r>
        <w:rPr>
          <w:rFonts w:ascii="宋体" w:hAnsi="宋体" w:eastAsia="宋体" w:cs="宋体"/>
          <w:spacing w:val="5"/>
          <w:sz w:val="29"/>
          <w:szCs w:val="29"/>
        </w:rPr>
        <w:t>选项为石头、剪刀、布。因此，</w:t>
      </w:r>
      <w:r>
        <w:rPr>
          <w:rFonts w:ascii="宋体" w:hAnsi="宋体" w:eastAsia="宋体" w:cs="宋体"/>
          <w:spacing w:val="-65"/>
          <w:sz w:val="29"/>
          <w:szCs w:val="29"/>
        </w:rPr>
        <w:t xml:space="preserve"> </w:t>
      </w:r>
      <w:r>
        <w:rPr>
          <w:rFonts w:ascii="Times New Roman" w:hAnsi="Times New Roman" w:eastAsia="Times New Roman" w:cs="Times New Roman"/>
          <w:spacing w:val="5"/>
          <w:sz w:val="29"/>
          <w:szCs w:val="29"/>
        </w:rPr>
        <w:t>A=B={</w:t>
      </w:r>
      <w:r>
        <w:rPr>
          <w:rFonts w:ascii="宋体" w:hAnsi="宋体" w:eastAsia="宋体" w:cs="宋体"/>
          <w:spacing w:val="5"/>
          <w:sz w:val="29"/>
          <w:szCs w:val="29"/>
        </w:rPr>
        <w:t>石头，剪刀，布}。效用函数</w:t>
      </w:r>
      <w:r>
        <w:rPr>
          <w:rFonts w:ascii="宋体" w:hAnsi="宋体" w:eastAsia="宋体" w:cs="宋体"/>
          <w:sz w:val="29"/>
          <w:szCs w:val="29"/>
        </w:rPr>
        <w:t xml:space="preserve"> </w:t>
      </w:r>
      <w:r>
        <w:rPr>
          <w:rFonts w:ascii="宋体" w:hAnsi="宋体" w:eastAsia="宋体" w:cs="宋体"/>
          <w:spacing w:val="30"/>
          <w:sz w:val="29"/>
          <w:szCs w:val="29"/>
        </w:rPr>
        <w:t>有三个值：1,0,-1。当局中人获胜时，取最大值(1),</w:t>
      </w:r>
      <w:r>
        <w:rPr>
          <w:rFonts w:ascii="宋体" w:hAnsi="宋体" w:eastAsia="宋体" w:cs="宋体"/>
          <w:spacing w:val="29"/>
          <w:sz w:val="29"/>
          <w:szCs w:val="29"/>
        </w:rPr>
        <w:t>若输掉比</w:t>
      </w:r>
    </w:p>
    <w:p w14:paraId="37EEC575">
      <w:pPr>
        <w:spacing w:before="4" w:line="262" w:lineRule="auto"/>
        <w:ind w:right="270"/>
        <w:rPr>
          <w:rFonts w:ascii="宋体" w:hAnsi="宋体" w:eastAsia="宋体" w:cs="宋体"/>
          <w:sz w:val="29"/>
          <w:szCs w:val="29"/>
        </w:rPr>
      </w:pPr>
      <w:r>
        <w:rPr>
          <w:rFonts w:ascii="宋体" w:hAnsi="宋体" w:eastAsia="宋体" w:cs="宋体"/>
          <w:spacing w:val="19"/>
          <w:sz w:val="29"/>
          <w:szCs w:val="29"/>
        </w:rPr>
        <w:t>赛，则取最小值(-1),如果是平局，则取值为0。因此，π1</w:t>
      </w:r>
      <w:r>
        <w:rPr>
          <w:rFonts w:ascii="宋体" w:hAnsi="宋体" w:eastAsia="宋体" w:cs="宋体"/>
          <w:spacing w:val="18"/>
          <w:sz w:val="29"/>
          <w:szCs w:val="29"/>
        </w:rPr>
        <w:t>(石头，</w:t>
      </w:r>
      <w:r>
        <w:rPr>
          <w:rFonts w:ascii="宋体" w:hAnsi="宋体" w:eastAsia="宋体" w:cs="宋体"/>
          <w:sz w:val="29"/>
          <w:szCs w:val="29"/>
        </w:rPr>
        <w:t xml:space="preserve"> </w:t>
      </w:r>
      <w:r>
        <w:rPr>
          <w:rFonts w:ascii="宋体" w:hAnsi="宋体" w:eastAsia="宋体" w:cs="宋体"/>
          <w:spacing w:val="34"/>
          <w:sz w:val="29"/>
          <w:szCs w:val="29"/>
        </w:rPr>
        <w:t>剪刀)=1,π2(石头，剪刀)=-1,π1(布，布)=0,π2(布，</w:t>
      </w:r>
      <w:r>
        <w:rPr>
          <w:rFonts w:ascii="宋体" w:hAnsi="宋体" w:eastAsia="宋体" w:cs="宋体"/>
          <w:spacing w:val="33"/>
          <w:sz w:val="29"/>
          <w:szCs w:val="29"/>
        </w:rPr>
        <w:t>布)</w:t>
      </w:r>
      <w:r>
        <w:rPr>
          <w:rFonts w:ascii="宋体" w:hAnsi="宋体" w:eastAsia="宋体" w:cs="宋体"/>
          <w:sz w:val="29"/>
          <w:szCs w:val="29"/>
        </w:rPr>
        <w:t xml:space="preserve">   </w:t>
      </w:r>
      <w:r>
        <w:rPr>
          <w:rFonts w:ascii="宋体" w:hAnsi="宋体" w:eastAsia="宋体" w:cs="宋体"/>
          <w:spacing w:val="-9"/>
          <w:sz w:val="29"/>
          <w:szCs w:val="29"/>
        </w:rPr>
        <w:t>=0。</w:t>
      </w:r>
    </w:p>
    <w:p w14:paraId="49BE05A3">
      <w:pPr>
        <w:spacing w:before="203" w:line="219" w:lineRule="auto"/>
        <w:ind w:left="610"/>
        <w:rPr>
          <w:rFonts w:ascii="宋体" w:hAnsi="宋体" w:eastAsia="宋体" w:cs="宋体"/>
          <w:sz w:val="29"/>
          <w:szCs w:val="29"/>
        </w:rPr>
      </w:pPr>
      <w:r>
        <w:rPr>
          <w:rFonts w:ascii="宋体" w:hAnsi="宋体" w:eastAsia="宋体" w:cs="宋体"/>
          <w:spacing w:val="7"/>
          <w:sz w:val="29"/>
          <w:szCs w:val="29"/>
        </w:rPr>
        <w:t>我们可以利用这些信息构建此博弈的标准型，详见下表：</w:t>
      </w:r>
    </w:p>
    <w:p w14:paraId="0C37D4AE">
      <w:pPr>
        <w:spacing w:line="31" w:lineRule="exact"/>
      </w:pPr>
    </w:p>
    <w:tbl>
      <w:tblPr>
        <w:tblStyle w:val="5"/>
        <w:tblW w:w="918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3"/>
        <w:gridCol w:w="2287"/>
        <w:gridCol w:w="2287"/>
        <w:gridCol w:w="2303"/>
      </w:tblGrid>
      <w:tr w14:paraId="4E304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2303" w:type="dxa"/>
            <w:vAlign w:val="top"/>
          </w:tcPr>
          <w:p w14:paraId="498778E8">
            <w:pPr>
              <w:rPr>
                <w:rFonts w:ascii="Arial"/>
                <w:sz w:val="21"/>
              </w:rPr>
            </w:pPr>
          </w:p>
        </w:tc>
        <w:tc>
          <w:tcPr>
            <w:tcW w:w="2287" w:type="dxa"/>
            <w:vAlign w:val="top"/>
          </w:tcPr>
          <w:p w14:paraId="5E41F354">
            <w:pPr>
              <w:pStyle w:val="6"/>
              <w:spacing w:before="173" w:line="219" w:lineRule="auto"/>
              <w:ind w:left="686"/>
              <w:rPr>
                <w:sz w:val="30"/>
                <w:szCs w:val="30"/>
              </w:rPr>
            </w:pPr>
            <w:r>
              <w:rPr>
                <w:b/>
                <w:bCs/>
                <w:spacing w:val="-4"/>
                <w:sz w:val="30"/>
                <w:szCs w:val="30"/>
              </w:rPr>
              <w:t>B:石头</w:t>
            </w:r>
          </w:p>
        </w:tc>
        <w:tc>
          <w:tcPr>
            <w:tcW w:w="2287" w:type="dxa"/>
            <w:vAlign w:val="top"/>
          </w:tcPr>
          <w:p w14:paraId="3D7FEC58">
            <w:pPr>
              <w:pStyle w:val="6"/>
              <w:spacing w:before="171" w:line="219" w:lineRule="auto"/>
              <w:ind w:left="759"/>
              <w:rPr>
                <w:sz w:val="30"/>
                <w:szCs w:val="30"/>
              </w:rPr>
            </w:pPr>
            <w:r>
              <w:rPr>
                <w:b/>
                <w:bCs/>
                <w:spacing w:val="-24"/>
                <w:sz w:val="30"/>
                <w:szCs w:val="30"/>
              </w:rPr>
              <w:t>B</w:t>
            </w:r>
            <w:r>
              <w:rPr>
                <w:spacing w:val="-8"/>
                <w:sz w:val="30"/>
                <w:szCs w:val="30"/>
              </w:rPr>
              <w:t xml:space="preserve"> </w:t>
            </w:r>
            <w:r>
              <w:rPr>
                <w:b/>
                <w:bCs/>
                <w:spacing w:val="-24"/>
                <w:sz w:val="30"/>
                <w:szCs w:val="30"/>
              </w:rPr>
              <w:t>:</w:t>
            </w:r>
            <w:r>
              <w:rPr>
                <w:spacing w:val="-52"/>
                <w:sz w:val="30"/>
                <w:szCs w:val="30"/>
              </w:rPr>
              <w:t xml:space="preserve"> </w:t>
            </w:r>
            <w:r>
              <w:rPr>
                <w:b/>
                <w:bCs/>
                <w:spacing w:val="-24"/>
                <w:sz w:val="30"/>
                <w:szCs w:val="30"/>
              </w:rPr>
              <w:t>布</w:t>
            </w:r>
          </w:p>
        </w:tc>
        <w:tc>
          <w:tcPr>
            <w:tcW w:w="2303" w:type="dxa"/>
            <w:vAlign w:val="top"/>
          </w:tcPr>
          <w:p w14:paraId="60A59D55">
            <w:pPr>
              <w:pStyle w:val="6"/>
              <w:spacing w:before="173" w:line="219" w:lineRule="auto"/>
              <w:ind w:left="702"/>
              <w:rPr>
                <w:sz w:val="30"/>
                <w:szCs w:val="30"/>
              </w:rPr>
            </w:pPr>
            <w:r>
              <w:rPr>
                <w:b/>
                <w:bCs/>
                <w:spacing w:val="1"/>
                <w:sz w:val="30"/>
                <w:szCs w:val="30"/>
              </w:rPr>
              <w:t>B:剪刀</w:t>
            </w:r>
          </w:p>
        </w:tc>
      </w:tr>
      <w:tr w14:paraId="32AC8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2303" w:type="dxa"/>
            <w:vAlign w:val="top"/>
          </w:tcPr>
          <w:p w14:paraId="7E038C82">
            <w:pPr>
              <w:pStyle w:val="6"/>
              <w:spacing w:before="171" w:line="219" w:lineRule="auto"/>
              <w:ind w:left="699"/>
              <w:rPr>
                <w:sz w:val="30"/>
                <w:szCs w:val="30"/>
              </w:rPr>
            </w:pPr>
            <w:r>
              <w:rPr>
                <w:b/>
                <w:bCs/>
                <w:spacing w:val="-4"/>
                <w:sz w:val="30"/>
                <w:szCs w:val="30"/>
              </w:rPr>
              <w:t>A:石头</w:t>
            </w:r>
          </w:p>
        </w:tc>
        <w:tc>
          <w:tcPr>
            <w:tcW w:w="2287" w:type="dxa"/>
            <w:vAlign w:val="top"/>
          </w:tcPr>
          <w:p w14:paraId="77E0116A">
            <w:pPr>
              <w:pStyle w:val="6"/>
              <w:spacing w:before="171" w:line="216" w:lineRule="auto"/>
              <w:ind w:left="911"/>
              <w:rPr>
                <w:sz w:val="30"/>
                <w:szCs w:val="30"/>
              </w:rPr>
            </w:pPr>
            <w:r>
              <w:rPr>
                <w:spacing w:val="-4"/>
                <w:sz w:val="30"/>
                <w:szCs w:val="30"/>
              </w:rPr>
              <w:t>0,0</w:t>
            </w:r>
          </w:p>
        </w:tc>
        <w:tc>
          <w:tcPr>
            <w:tcW w:w="2287" w:type="dxa"/>
            <w:vAlign w:val="top"/>
          </w:tcPr>
          <w:p w14:paraId="22BC2939">
            <w:pPr>
              <w:pStyle w:val="6"/>
              <w:spacing w:before="171" w:line="216" w:lineRule="auto"/>
              <w:ind w:left="835"/>
              <w:rPr>
                <w:sz w:val="30"/>
                <w:szCs w:val="30"/>
              </w:rPr>
            </w:pPr>
            <w:r>
              <w:rPr>
                <w:spacing w:val="-3"/>
                <w:sz w:val="30"/>
                <w:szCs w:val="30"/>
              </w:rPr>
              <w:t>-1,1</w:t>
            </w:r>
          </w:p>
        </w:tc>
        <w:tc>
          <w:tcPr>
            <w:tcW w:w="2303" w:type="dxa"/>
            <w:vAlign w:val="top"/>
          </w:tcPr>
          <w:p w14:paraId="17C6DC3C">
            <w:pPr>
              <w:pStyle w:val="6"/>
              <w:spacing w:before="171" w:line="216" w:lineRule="auto"/>
              <w:ind w:left="848"/>
              <w:rPr>
                <w:sz w:val="30"/>
                <w:szCs w:val="30"/>
              </w:rPr>
            </w:pPr>
            <w:r>
              <w:rPr>
                <w:spacing w:val="-9"/>
                <w:sz w:val="30"/>
                <w:szCs w:val="30"/>
              </w:rPr>
              <w:t>1,-1</w:t>
            </w:r>
          </w:p>
        </w:tc>
      </w:tr>
      <w:tr w14:paraId="0A62C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7" w:hRule="atLeast"/>
        </w:trPr>
        <w:tc>
          <w:tcPr>
            <w:tcW w:w="2303" w:type="dxa"/>
            <w:vAlign w:val="top"/>
          </w:tcPr>
          <w:p w14:paraId="3FE8CE52">
            <w:pPr>
              <w:pStyle w:val="6"/>
              <w:spacing w:before="171" w:line="219" w:lineRule="auto"/>
              <w:ind w:left="769"/>
              <w:rPr>
                <w:sz w:val="30"/>
                <w:szCs w:val="30"/>
              </w:rPr>
            </w:pPr>
            <w:r>
              <w:rPr>
                <w:b/>
                <w:bCs/>
                <w:spacing w:val="-20"/>
                <w:sz w:val="30"/>
                <w:szCs w:val="30"/>
              </w:rPr>
              <w:t>A</w:t>
            </w:r>
            <w:r>
              <w:rPr>
                <w:spacing w:val="-20"/>
                <w:sz w:val="30"/>
                <w:szCs w:val="30"/>
              </w:rPr>
              <w:t xml:space="preserve"> </w:t>
            </w:r>
            <w:r>
              <w:rPr>
                <w:b/>
                <w:bCs/>
                <w:spacing w:val="-20"/>
                <w:sz w:val="30"/>
                <w:szCs w:val="30"/>
              </w:rPr>
              <w:t>:</w:t>
            </w:r>
            <w:r>
              <w:rPr>
                <w:spacing w:val="-53"/>
                <w:sz w:val="30"/>
                <w:szCs w:val="30"/>
              </w:rPr>
              <w:t xml:space="preserve"> </w:t>
            </w:r>
            <w:r>
              <w:rPr>
                <w:b/>
                <w:bCs/>
                <w:spacing w:val="-20"/>
                <w:sz w:val="30"/>
                <w:szCs w:val="30"/>
              </w:rPr>
              <w:t>布</w:t>
            </w:r>
          </w:p>
        </w:tc>
        <w:tc>
          <w:tcPr>
            <w:tcW w:w="2287" w:type="dxa"/>
            <w:vAlign w:val="top"/>
          </w:tcPr>
          <w:p w14:paraId="26838D07">
            <w:pPr>
              <w:pStyle w:val="6"/>
              <w:spacing w:before="173" w:line="216" w:lineRule="auto"/>
              <w:ind w:left="832"/>
              <w:rPr>
                <w:sz w:val="30"/>
                <w:szCs w:val="30"/>
              </w:rPr>
            </w:pPr>
            <w:r>
              <w:rPr>
                <w:spacing w:val="-9"/>
                <w:sz w:val="30"/>
                <w:szCs w:val="30"/>
              </w:rPr>
              <w:t>1,-1</w:t>
            </w:r>
          </w:p>
        </w:tc>
        <w:tc>
          <w:tcPr>
            <w:tcW w:w="2287" w:type="dxa"/>
            <w:vAlign w:val="top"/>
          </w:tcPr>
          <w:p w14:paraId="75EBD62E">
            <w:pPr>
              <w:pStyle w:val="6"/>
              <w:spacing w:before="173" w:line="216" w:lineRule="auto"/>
              <w:ind w:left="915"/>
              <w:rPr>
                <w:sz w:val="30"/>
                <w:szCs w:val="30"/>
              </w:rPr>
            </w:pPr>
            <w:r>
              <w:rPr>
                <w:spacing w:val="-4"/>
                <w:sz w:val="30"/>
                <w:szCs w:val="30"/>
              </w:rPr>
              <w:t>0,0</w:t>
            </w:r>
          </w:p>
        </w:tc>
        <w:tc>
          <w:tcPr>
            <w:tcW w:w="2303" w:type="dxa"/>
            <w:vAlign w:val="top"/>
          </w:tcPr>
          <w:p w14:paraId="77221AA1">
            <w:pPr>
              <w:pStyle w:val="6"/>
              <w:spacing w:before="173" w:line="216" w:lineRule="auto"/>
              <w:ind w:left="848"/>
              <w:rPr>
                <w:sz w:val="30"/>
                <w:szCs w:val="30"/>
              </w:rPr>
            </w:pPr>
            <w:r>
              <w:rPr>
                <w:spacing w:val="-3"/>
                <w:sz w:val="30"/>
                <w:szCs w:val="30"/>
              </w:rPr>
              <w:t>-1,1</w:t>
            </w:r>
          </w:p>
        </w:tc>
      </w:tr>
      <w:tr w14:paraId="0CE40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2303" w:type="dxa"/>
            <w:vAlign w:val="top"/>
          </w:tcPr>
          <w:p w14:paraId="04015355">
            <w:pPr>
              <w:pStyle w:val="6"/>
              <w:spacing w:before="186" w:line="219" w:lineRule="auto"/>
              <w:ind w:left="699"/>
              <w:rPr>
                <w:sz w:val="30"/>
                <w:szCs w:val="30"/>
              </w:rPr>
            </w:pPr>
            <w:r>
              <w:rPr>
                <w:b/>
                <w:bCs/>
                <w:spacing w:val="1"/>
                <w:sz w:val="30"/>
                <w:szCs w:val="30"/>
              </w:rPr>
              <w:t>A:剪刀</w:t>
            </w:r>
          </w:p>
        </w:tc>
        <w:tc>
          <w:tcPr>
            <w:tcW w:w="2287" w:type="dxa"/>
            <w:vAlign w:val="top"/>
          </w:tcPr>
          <w:p w14:paraId="3BCE6A26">
            <w:pPr>
              <w:pStyle w:val="6"/>
              <w:spacing w:before="186" w:line="216" w:lineRule="auto"/>
              <w:ind w:left="832"/>
              <w:rPr>
                <w:sz w:val="30"/>
                <w:szCs w:val="30"/>
              </w:rPr>
            </w:pPr>
            <w:r>
              <w:rPr>
                <w:spacing w:val="-3"/>
                <w:sz w:val="30"/>
                <w:szCs w:val="30"/>
              </w:rPr>
              <w:t>-1,1</w:t>
            </w:r>
          </w:p>
        </w:tc>
        <w:tc>
          <w:tcPr>
            <w:tcW w:w="2287" w:type="dxa"/>
            <w:vAlign w:val="top"/>
          </w:tcPr>
          <w:p w14:paraId="3ED9A2B3">
            <w:pPr>
              <w:pStyle w:val="6"/>
              <w:spacing w:before="186" w:line="216" w:lineRule="auto"/>
              <w:ind w:left="835"/>
              <w:rPr>
                <w:sz w:val="30"/>
                <w:szCs w:val="30"/>
              </w:rPr>
            </w:pPr>
            <w:r>
              <w:rPr>
                <w:spacing w:val="-9"/>
                <w:sz w:val="30"/>
                <w:szCs w:val="30"/>
              </w:rPr>
              <w:t>1,-1</w:t>
            </w:r>
          </w:p>
        </w:tc>
        <w:tc>
          <w:tcPr>
            <w:tcW w:w="2303" w:type="dxa"/>
            <w:vAlign w:val="top"/>
          </w:tcPr>
          <w:p w14:paraId="5D2A4E11">
            <w:pPr>
              <w:pStyle w:val="6"/>
              <w:spacing w:before="186" w:line="216" w:lineRule="auto"/>
              <w:ind w:left="918"/>
              <w:rPr>
                <w:sz w:val="30"/>
                <w:szCs w:val="30"/>
              </w:rPr>
            </w:pPr>
            <w:r>
              <w:rPr>
                <w:spacing w:val="-4"/>
                <w:sz w:val="30"/>
                <w:szCs w:val="30"/>
              </w:rPr>
              <w:t>0,0</w:t>
            </w:r>
          </w:p>
        </w:tc>
      </w:tr>
    </w:tbl>
    <w:p w14:paraId="7D98D970">
      <w:pPr>
        <w:pStyle w:val="2"/>
        <w:spacing w:line="319" w:lineRule="auto"/>
      </w:pPr>
    </w:p>
    <w:p w14:paraId="755A4AC5">
      <w:pPr>
        <w:spacing w:before="95" w:line="215" w:lineRule="auto"/>
        <w:ind w:right="5" w:firstLine="610"/>
        <w:rPr>
          <w:rFonts w:ascii="宋体" w:hAnsi="宋体" w:eastAsia="宋体" w:cs="宋体"/>
          <w:sz w:val="29"/>
          <w:szCs w:val="29"/>
        </w:rPr>
      </w:pPr>
      <w:r>
        <w:rPr>
          <w:rFonts w:ascii="宋体" w:hAnsi="宋体" w:eastAsia="宋体" w:cs="宋体"/>
          <w:spacing w:val="9"/>
          <w:sz w:val="29"/>
          <w:szCs w:val="29"/>
        </w:rPr>
        <w:t>根据此问题的标准型我们可以看出，在此博弈中找不到可以代表纳</w:t>
      </w:r>
      <w:r>
        <w:rPr>
          <w:rFonts w:ascii="宋体" w:hAnsi="宋体" w:eastAsia="宋体" w:cs="宋体"/>
          <w:spacing w:val="17"/>
          <w:sz w:val="29"/>
          <w:szCs w:val="29"/>
        </w:rPr>
        <w:t xml:space="preserve"> </w:t>
      </w:r>
      <w:r>
        <w:rPr>
          <w:rFonts w:ascii="宋体" w:hAnsi="宋体" w:eastAsia="宋体" w:cs="宋体"/>
          <w:spacing w:val="5"/>
          <w:sz w:val="29"/>
          <w:szCs w:val="29"/>
        </w:rPr>
        <w:t>什均衡的纯策略。</w:t>
      </w:r>
    </w:p>
    <w:p w14:paraId="652DCBE1">
      <w:pPr>
        <w:spacing w:before="333" w:line="224" w:lineRule="auto"/>
        <w:ind w:right="12" w:firstLine="610"/>
        <w:jc w:val="both"/>
        <w:rPr>
          <w:rFonts w:ascii="宋体" w:hAnsi="宋体" w:eastAsia="宋体" w:cs="宋体"/>
          <w:sz w:val="29"/>
          <w:szCs w:val="29"/>
        </w:rPr>
      </w:pPr>
      <w:r>
        <w:rPr>
          <w:rFonts w:ascii="宋体" w:hAnsi="宋体" w:eastAsia="宋体" w:cs="宋体"/>
          <w:spacing w:val="9"/>
          <w:sz w:val="29"/>
          <w:szCs w:val="29"/>
        </w:rPr>
        <w:t>此外，我们应认识到所有组合的策略均基于帕累托边界。也就是说</w:t>
      </w:r>
      <w:r>
        <w:rPr>
          <w:rFonts w:ascii="宋体" w:hAnsi="宋体" w:eastAsia="宋体" w:cs="宋体"/>
          <w:spacing w:val="10"/>
          <w:sz w:val="29"/>
          <w:szCs w:val="29"/>
        </w:rPr>
        <w:t xml:space="preserve"> </w:t>
      </w:r>
      <w:r>
        <w:rPr>
          <w:rFonts w:ascii="宋体" w:hAnsi="宋体" w:eastAsia="宋体" w:cs="宋体"/>
          <w:spacing w:val="8"/>
          <w:sz w:val="29"/>
          <w:szCs w:val="29"/>
        </w:rPr>
        <w:t>一方的收益必然意味着另一方的损失。有一种博弈总是出现此</w:t>
      </w:r>
      <w:r>
        <w:rPr>
          <w:rFonts w:ascii="宋体" w:hAnsi="宋体" w:eastAsia="宋体" w:cs="宋体"/>
          <w:spacing w:val="7"/>
          <w:sz w:val="29"/>
          <w:szCs w:val="29"/>
        </w:rPr>
        <w:t>类情况，</w:t>
      </w:r>
      <w:r>
        <w:rPr>
          <w:rFonts w:ascii="宋体" w:hAnsi="宋体" w:eastAsia="宋体" w:cs="宋体"/>
          <w:sz w:val="29"/>
          <w:szCs w:val="29"/>
        </w:rPr>
        <w:t xml:space="preserve"> </w:t>
      </w:r>
      <w:r>
        <w:rPr>
          <w:rFonts w:ascii="宋体" w:hAnsi="宋体" w:eastAsia="宋体" w:cs="宋体"/>
          <w:spacing w:val="5"/>
          <w:sz w:val="29"/>
          <w:szCs w:val="29"/>
        </w:rPr>
        <w:t>那就是零和博弈。</w:t>
      </w:r>
    </w:p>
    <w:p w14:paraId="039FD8E9">
      <w:pPr>
        <w:spacing w:line="224" w:lineRule="auto"/>
        <w:rPr>
          <w:rFonts w:ascii="宋体" w:hAnsi="宋体" w:eastAsia="宋体" w:cs="宋体"/>
          <w:sz w:val="29"/>
          <w:szCs w:val="29"/>
        </w:rPr>
        <w:sectPr>
          <w:pgSz w:w="12240" w:h="15840"/>
          <w:pgMar w:top="1346" w:right="1514" w:bottom="400" w:left="1419" w:header="0" w:footer="0" w:gutter="0"/>
          <w:cols w:space="720" w:num="1"/>
        </w:sectPr>
      </w:pPr>
    </w:p>
    <w:p w14:paraId="2EB86889">
      <w:pPr>
        <w:pStyle w:val="2"/>
        <w:spacing w:line="247" w:lineRule="auto"/>
      </w:pPr>
    </w:p>
    <w:p w14:paraId="309996FB">
      <w:pPr>
        <w:pStyle w:val="2"/>
        <w:spacing w:line="247" w:lineRule="auto"/>
      </w:pPr>
    </w:p>
    <w:p w14:paraId="0BD5874C">
      <w:pPr>
        <w:pStyle w:val="2"/>
        <w:spacing w:line="248" w:lineRule="auto"/>
      </w:pPr>
    </w:p>
    <w:p w14:paraId="1E826F05">
      <w:pPr>
        <w:spacing w:before="120" w:line="221" w:lineRule="auto"/>
        <w:ind w:left="3918"/>
        <w:rPr>
          <w:rFonts w:ascii="宋体" w:hAnsi="宋体" w:eastAsia="宋体" w:cs="宋体"/>
          <w:sz w:val="37"/>
          <w:szCs w:val="37"/>
        </w:rPr>
      </w:pPr>
      <w:r>
        <w:rPr>
          <w:rFonts w:ascii="宋体" w:hAnsi="宋体" w:eastAsia="宋体" w:cs="宋体"/>
          <w:color w:val="005BAC"/>
          <w:spacing w:val="6"/>
          <w:sz w:val="37"/>
          <w:szCs w:val="37"/>
        </w:rPr>
        <w:t>零和博弈</w:t>
      </w:r>
    </w:p>
    <w:p w14:paraId="094ED3B9">
      <w:pPr>
        <w:pStyle w:val="2"/>
        <w:spacing w:line="353" w:lineRule="auto"/>
      </w:pPr>
    </w:p>
    <w:p w14:paraId="2D30A9A0">
      <w:pPr>
        <w:spacing w:before="98" w:line="232" w:lineRule="auto"/>
        <w:ind w:right="80" w:firstLine="600"/>
        <w:rPr>
          <w:rFonts w:ascii="宋体" w:hAnsi="宋体" w:eastAsia="宋体" w:cs="宋体"/>
          <w:sz w:val="30"/>
          <w:szCs w:val="30"/>
        </w:rPr>
      </w:pPr>
      <w:r>
        <w:rPr>
          <w:rFonts w:ascii="宋体" w:hAnsi="宋体" w:eastAsia="宋体" w:cs="宋体"/>
          <w:spacing w:val="-2"/>
          <w:sz w:val="30"/>
          <w:szCs w:val="30"/>
        </w:rPr>
        <w:t>零和博弈中每一对策略的效用总和为</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。换句话说，此博弈中，一</w:t>
      </w:r>
      <w:r>
        <w:rPr>
          <w:rFonts w:ascii="宋体" w:hAnsi="宋体" w:eastAsia="宋体" w:cs="宋体"/>
          <w:sz w:val="30"/>
          <w:szCs w:val="30"/>
        </w:rPr>
        <w:t xml:space="preserve"> </w:t>
      </w:r>
      <w:r>
        <w:rPr>
          <w:rFonts w:ascii="宋体" w:hAnsi="宋体" w:eastAsia="宋体" w:cs="宋体"/>
          <w:spacing w:val="-2"/>
          <w:sz w:val="30"/>
          <w:szCs w:val="30"/>
        </w:rPr>
        <w:t>方所赢正是一方所输。</w:t>
      </w:r>
    </w:p>
    <w:p w14:paraId="239B7504">
      <w:pPr>
        <w:spacing w:before="302" w:line="219" w:lineRule="auto"/>
        <w:jc w:val="right"/>
        <w:rPr>
          <w:rFonts w:ascii="宋体" w:hAnsi="宋体" w:eastAsia="宋体" w:cs="宋体"/>
          <w:sz w:val="30"/>
          <w:szCs w:val="30"/>
        </w:rPr>
      </w:pPr>
      <w:r>
        <w:rPr>
          <w:rFonts w:ascii="宋体" w:hAnsi="宋体" w:eastAsia="宋体" w:cs="宋体"/>
          <w:spacing w:val="-3"/>
          <w:sz w:val="30"/>
          <w:szCs w:val="30"/>
        </w:rPr>
        <w:t>石头、剪刀、布就是一个零和博弈，而囚徒困境不是，可以看到：</w:t>
      </w:r>
    </w:p>
    <w:p w14:paraId="41487165">
      <w:pPr>
        <w:pStyle w:val="2"/>
        <w:spacing w:before="266" w:line="427" w:lineRule="auto"/>
        <w:ind w:left="588" w:right="4174"/>
        <w:jc w:val="both"/>
        <w:rPr>
          <w:rFonts w:ascii="Times New Roman" w:hAnsi="Times New Roman" w:eastAsia="Times New Roman" w:cs="Times New Roman"/>
          <w:sz w:val="30"/>
          <w:szCs w:val="30"/>
        </w:rPr>
      </w:pPr>
      <w:r>
        <w:rPr>
          <w:i/>
          <w:iCs/>
          <w:spacing w:val="-12"/>
          <w:position w:val="1"/>
          <w:sz w:val="30"/>
          <w:szCs w:val="30"/>
        </w:rPr>
        <w:t>π</w:t>
      </w:r>
      <w:r>
        <w:rPr>
          <w:i/>
          <w:iCs/>
          <w:spacing w:val="-46"/>
          <w:position w:val="1"/>
          <w:sz w:val="30"/>
          <w:szCs w:val="30"/>
        </w:rPr>
        <w:t xml:space="preserve"> </w:t>
      </w:r>
      <w:r>
        <w:rPr>
          <w:rFonts w:ascii="Times New Roman" w:hAnsi="Times New Roman" w:eastAsia="Times New Roman" w:cs="Times New Roman"/>
          <w:spacing w:val="-12"/>
          <w:position w:val="-5"/>
          <w:sz w:val="30"/>
          <w:szCs w:val="30"/>
        </w:rPr>
        <w:t>1</w:t>
      </w:r>
      <w:r>
        <w:rPr>
          <w:rFonts w:ascii="宋体" w:hAnsi="宋体" w:eastAsia="宋体" w:cs="宋体"/>
          <w:spacing w:val="-12"/>
          <w:position w:val="1"/>
          <w:sz w:val="30"/>
          <w:szCs w:val="30"/>
        </w:rPr>
        <w:t>（</w:t>
      </w:r>
      <w:r>
        <w:rPr>
          <w:i/>
          <w:iCs/>
          <w:spacing w:val="-12"/>
          <w:position w:val="1"/>
          <w:sz w:val="30"/>
          <w:szCs w:val="30"/>
        </w:rPr>
        <w:t>C</w:t>
      </w:r>
      <w:r>
        <w:rPr>
          <w:i/>
          <w:iCs/>
          <w:spacing w:val="-50"/>
          <w:position w:val="1"/>
          <w:sz w:val="30"/>
          <w:szCs w:val="30"/>
        </w:rPr>
        <w:t xml:space="preserve"> </w:t>
      </w:r>
      <w:r>
        <w:rPr>
          <w:rFonts w:ascii="宋体" w:hAnsi="宋体" w:eastAsia="宋体" w:cs="宋体"/>
          <w:spacing w:val="-12"/>
          <w:position w:val="1"/>
          <w:sz w:val="30"/>
          <w:szCs w:val="30"/>
        </w:rPr>
        <w:t>，</w:t>
      </w:r>
      <w:r>
        <w:rPr>
          <w:i/>
          <w:iCs/>
          <w:spacing w:val="-12"/>
          <w:position w:val="1"/>
          <w:sz w:val="30"/>
          <w:szCs w:val="30"/>
        </w:rPr>
        <w:t>C</w:t>
      </w:r>
      <w:r>
        <w:rPr>
          <w:rFonts w:ascii="宋体" w:hAnsi="宋体" w:eastAsia="宋体" w:cs="宋体"/>
          <w:spacing w:val="-12"/>
          <w:position w:val="1"/>
          <w:sz w:val="30"/>
          <w:szCs w:val="30"/>
        </w:rPr>
        <w:t>）</w:t>
      </w:r>
      <w:r>
        <w:rPr>
          <w:rFonts w:ascii="Times New Roman" w:hAnsi="Times New Roman" w:eastAsia="Times New Roman" w:cs="Times New Roman"/>
          <w:spacing w:val="-12"/>
          <w:position w:val="1"/>
          <w:sz w:val="30"/>
          <w:szCs w:val="30"/>
        </w:rPr>
        <w:t>+</w:t>
      </w:r>
      <w:r>
        <w:rPr>
          <w:i/>
          <w:iCs/>
          <w:spacing w:val="-12"/>
          <w:position w:val="1"/>
          <w:sz w:val="30"/>
          <w:szCs w:val="30"/>
        </w:rPr>
        <w:t>π</w:t>
      </w:r>
      <w:r>
        <w:rPr>
          <w:rFonts w:ascii="Times New Roman" w:hAnsi="Times New Roman" w:eastAsia="Times New Roman" w:cs="Times New Roman"/>
          <w:spacing w:val="-12"/>
          <w:position w:val="-5"/>
          <w:sz w:val="30"/>
          <w:szCs w:val="30"/>
        </w:rPr>
        <w:t>2</w:t>
      </w:r>
      <w:r>
        <w:rPr>
          <w:rFonts w:ascii="宋体" w:hAnsi="宋体" w:eastAsia="宋体" w:cs="宋体"/>
          <w:spacing w:val="-12"/>
          <w:position w:val="1"/>
          <w:sz w:val="30"/>
          <w:szCs w:val="30"/>
        </w:rPr>
        <w:t>（</w:t>
      </w:r>
      <w:r>
        <w:rPr>
          <w:i/>
          <w:iCs/>
          <w:spacing w:val="-12"/>
          <w:position w:val="1"/>
          <w:sz w:val="30"/>
          <w:szCs w:val="30"/>
        </w:rPr>
        <w:t>C</w:t>
      </w:r>
      <w:r>
        <w:rPr>
          <w:i/>
          <w:iCs/>
          <w:spacing w:val="-50"/>
          <w:position w:val="1"/>
          <w:sz w:val="30"/>
          <w:szCs w:val="30"/>
        </w:rPr>
        <w:t xml:space="preserve"> </w:t>
      </w:r>
      <w:r>
        <w:rPr>
          <w:rFonts w:ascii="宋体" w:hAnsi="宋体" w:eastAsia="宋体" w:cs="宋体"/>
          <w:spacing w:val="-12"/>
          <w:position w:val="1"/>
          <w:sz w:val="30"/>
          <w:szCs w:val="30"/>
        </w:rPr>
        <w:t>，</w:t>
      </w:r>
      <w:r>
        <w:rPr>
          <w:i/>
          <w:iCs/>
          <w:spacing w:val="-12"/>
          <w:position w:val="1"/>
          <w:sz w:val="30"/>
          <w:szCs w:val="30"/>
        </w:rPr>
        <w:t>C</w:t>
      </w:r>
      <w:r>
        <w:rPr>
          <w:rFonts w:ascii="宋体" w:hAnsi="宋体" w:eastAsia="宋体" w:cs="宋体"/>
          <w:spacing w:val="-12"/>
          <w:position w:val="1"/>
          <w:sz w:val="30"/>
          <w:szCs w:val="30"/>
        </w:rPr>
        <w:t>）</w:t>
      </w:r>
      <w:r>
        <w:rPr>
          <w:rFonts w:ascii="Times New Roman" w:hAnsi="Times New Roman" w:eastAsia="Times New Roman" w:cs="Times New Roman"/>
          <w:spacing w:val="-12"/>
          <w:position w:val="1"/>
          <w:sz w:val="30"/>
          <w:szCs w:val="30"/>
        </w:rPr>
        <w:t>=-4-4=-8</w:t>
      </w:r>
      <w:r>
        <w:rPr>
          <w:rFonts w:ascii="Times New Roman" w:hAnsi="Times New Roman" w:eastAsia="Times New Roman" w:cs="Times New Roman"/>
          <w:position w:val="1"/>
          <w:sz w:val="30"/>
          <w:szCs w:val="30"/>
        </w:rPr>
        <w:t xml:space="preserve"> </w:t>
      </w:r>
      <w:r>
        <w:rPr>
          <w:i/>
          <w:iCs/>
          <w:spacing w:val="-9"/>
          <w:position w:val="1"/>
          <w:sz w:val="30"/>
          <w:szCs w:val="30"/>
        </w:rPr>
        <w:t>π</w:t>
      </w:r>
      <w:r>
        <w:rPr>
          <w:i/>
          <w:iCs/>
          <w:spacing w:val="-49"/>
          <w:position w:val="1"/>
          <w:sz w:val="30"/>
          <w:szCs w:val="30"/>
        </w:rPr>
        <w:t xml:space="preserve"> </w:t>
      </w:r>
      <w:r>
        <w:rPr>
          <w:rFonts w:ascii="Times New Roman" w:hAnsi="Times New Roman" w:eastAsia="Times New Roman" w:cs="Times New Roman"/>
          <w:spacing w:val="-9"/>
          <w:position w:val="-5"/>
          <w:sz w:val="30"/>
          <w:szCs w:val="30"/>
        </w:rPr>
        <w:t>1</w:t>
      </w:r>
      <w:r>
        <w:rPr>
          <w:rFonts w:ascii="宋体" w:hAnsi="宋体" w:eastAsia="宋体" w:cs="宋体"/>
          <w:spacing w:val="-9"/>
          <w:position w:val="1"/>
          <w:sz w:val="30"/>
          <w:szCs w:val="30"/>
        </w:rPr>
        <w:t>（</w:t>
      </w:r>
      <w:r>
        <w:rPr>
          <w:i/>
          <w:iCs/>
          <w:spacing w:val="-9"/>
          <w:position w:val="1"/>
          <w:sz w:val="30"/>
          <w:szCs w:val="30"/>
        </w:rPr>
        <w:t>N</w:t>
      </w:r>
      <w:r>
        <w:rPr>
          <w:rFonts w:ascii="宋体" w:hAnsi="宋体" w:eastAsia="宋体" w:cs="宋体"/>
          <w:spacing w:val="-9"/>
          <w:position w:val="1"/>
          <w:sz w:val="30"/>
          <w:szCs w:val="30"/>
        </w:rPr>
        <w:t>，</w:t>
      </w:r>
      <w:r>
        <w:rPr>
          <w:i/>
          <w:iCs/>
          <w:spacing w:val="-9"/>
          <w:position w:val="1"/>
          <w:sz w:val="30"/>
          <w:szCs w:val="30"/>
        </w:rPr>
        <w:t>N</w:t>
      </w:r>
      <w:r>
        <w:rPr>
          <w:rFonts w:ascii="宋体" w:hAnsi="宋体" w:eastAsia="宋体" w:cs="宋体"/>
          <w:spacing w:val="-9"/>
          <w:position w:val="1"/>
          <w:sz w:val="30"/>
          <w:szCs w:val="30"/>
        </w:rPr>
        <w:t>）</w:t>
      </w:r>
      <w:r>
        <w:rPr>
          <w:rFonts w:ascii="Times New Roman" w:hAnsi="Times New Roman" w:eastAsia="Times New Roman" w:cs="Times New Roman"/>
          <w:spacing w:val="-9"/>
          <w:position w:val="1"/>
          <w:sz w:val="30"/>
          <w:szCs w:val="30"/>
        </w:rPr>
        <w:t>+</w:t>
      </w:r>
      <w:r>
        <w:rPr>
          <w:i/>
          <w:iCs/>
          <w:spacing w:val="-9"/>
          <w:position w:val="1"/>
          <w:sz w:val="30"/>
          <w:szCs w:val="30"/>
        </w:rPr>
        <w:t>π</w:t>
      </w:r>
      <w:r>
        <w:rPr>
          <w:rFonts w:ascii="Times New Roman" w:hAnsi="Times New Roman" w:eastAsia="Times New Roman" w:cs="Times New Roman"/>
          <w:spacing w:val="-9"/>
          <w:position w:val="-5"/>
          <w:sz w:val="30"/>
          <w:szCs w:val="30"/>
        </w:rPr>
        <w:t>2</w:t>
      </w:r>
      <w:r>
        <w:rPr>
          <w:rFonts w:ascii="宋体" w:hAnsi="宋体" w:eastAsia="宋体" w:cs="宋体"/>
          <w:spacing w:val="-9"/>
          <w:position w:val="1"/>
          <w:sz w:val="30"/>
          <w:szCs w:val="30"/>
        </w:rPr>
        <w:t>（</w:t>
      </w:r>
      <w:r>
        <w:rPr>
          <w:i/>
          <w:iCs/>
          <w:spacing w:val="-9"/>
          <w:position w:val="1"/>
          <w:sz w:val="30"/>
          <w:szCs w:val="30"/>
        </w:rPr>
        <w:t>N</w:t>
      </w:r>
      <w:r>
        <w:rPr>
          <w:rFonts w:ascii="宋体" w:hAnsi="宋体" w:eastAsia="宋体" w:cs="宋体"/>
          <w:spacing w:val="-9"/>
          <w:position w:val="1"/>
          <w:sz w:val="30"/>
          <w:szCs w:val="30"/>
        </w:rPr>
        <w:t>，</w:t>
      </w:r>
      <w:r>
        <w:rPr>
          <w:i/>
          <w:iCs/>
          <w:spacing w:val="-9"/>
          <w:position w:val="1"/>
          <w:sz w:val="30"/>
          <w:szCs w:val="30"/>
        </w:rPr>
        <w:t>N</w:t>
      </w:r>
      <w:r>
        <w:rPr>
          <w:rFonts w:ascii="宋体" w:hAnsi="宋体" w:eastAsia="宋体" w:cs="宋体"/>
          <w:spacing w:val="-9"/>
          <w:position w:val="1"/>
          <w:sz w:val="30"/>
          <w:szCs w:val="30"/>
        </w:rPr>
        <w:t>）</w:t>
      </w:r>
      <w:r>
        <w:rPr>
          <w:rFonts w:ascii="Times New Roman" w:hAnsi="Times New Roman" w:eastAsia="Times New Roman" w:cs="Times New Roman"/>
          <w:spacing w:val="-9"/>
          <w:position w:val="1"/>
          <w:sz w:val="30"/>
          <w:szCs w:val="30"/>
        </w:rPr>
        <w:t>=-2-2=-4</w:t>
      </w:r>
      <w:r>
        <w:rPr>
          <w:rFonts w:ascii="Times New Roman" w:hAnsi="Times New Roman" w:eastAsia="Times New Roman" w:cs="Times New Roman"/>
          <w:position w:val="1"/>
          <w:sz w:val="30"/>
          <w:szCs w:val="30"/>
        </w:rPr>
        <w:t xml:space="preserve"> </w:t>
      </w:r>
      <w:r>
        <w:rPr>
          <w:i/>
          <w:iCs/>
          <w:spacing w:val="-12"/>
          <w:position w:val="1"/>
          <w:sz w:val="30"/>
          <w:szCs w:val="30"/>
        </w:rPr>
        <w:t>π</w:t>
      </w:r>
      <w:r>
        <w:rPr>
          <w:i/>
          <w:iCs/>
          <w:spacing w:val="-58"/>
          <w:position w:val="1"/>
          <w:sz w:val="30"/>
          <w:szCs w:val="30"/>
        </w:rPr>
        <w:t xml:space="preserve"> </w:t>
      </w:r>
      <w:r>
        <w:rPr>
          <w:rFonts w:ascii="Times New Roman" w:hAnsi="Times New Roman" w:eastAsia="Times New Roman" w:cs="Times New Roman"/>
          <w:spacing w:val="-12"/>
          <w:position w:val="-5"/>
          <w:sz w:val="30"/>
          <w:szCs w:val="30"/>
        </w:rPr>
        <w:t>1</w:t>
      </w:r>
      <w:r>
        <w:rPr>
          <w:rFonts w:ascii="宋体" w:hAnsi="宋体" w:eastAsia="宋体" w:cs="宋体"/>
          <w:spacing w:val="-12"/>
          <w:position w:val="1"/>
          <w:sz w:val="30"/>
          <w:szCs w:val="30"/>
        </w:rPr>
        <w:t>（</w:t>
      </w:r>
      <w:r>
        <w:rPr>
          <w:i/>
          <w:iCs/>
          <w:spacing w:val="-12"/>
          <w:position w:val="1"/>
          <w:sz w:val="30"/>
          <w:szCs w:val="30"/>
        </w:rPr>
        <w:t>C</w:t>
      </w:r>
      <w:r>
        <w:rPr>
          <w:i/>
          <w:iCs/>
          <w:spacing w:val="-50"/>
          <w:position w:val="1"/>
          <w:sz w:val="30"/>
          <w:szCs w:val="30"/>
        </w:rPr>
        <w:t xml:space="preserve"> </w:t>
      </w:r>
      <w:r>
        <w:rPr>
          <w:rFonts w:ascii="宋体" w:hAnsi="宋体" w:eastAsia="宋体" w:cs="宋体"/>
          <w:spacing w:val="-12"/>
          <w:position w:val="1"/>
          <w:sz w:val="30"/>
          <w:szCs w:val="30"/>
        </w:rPr>
        <w:t>，</w:t>
      </w:r>
      <w:r>
        <w:rPr>
          <w:i/>
          <w:iCs/>
          <w:spacing w:val="-12"/>
          <w:position w:val="1"/>
          <w:sz w:val="30"/>
          <w:szCs w:val="30"/>
        </w:rPr>
        <w:t>N</w:t>
      </w:r>
      <w:r>
        <w:rPr>
          <w:rFonts w:ascii="宋体" w:hAnsi="宋体" w:eastAsia="宋体" w:cs="宋体"/>
          <w:spacing w:val="-12"/>
          <w:position w:val="1"/>
          <w:sz w:val="30"/>
          <w:szCs w:val="30"/>
        </w:rPr>
        <w:t>）</w:t>
      </w:r>
      <w:r>
        <w:rPr>
          <w:rFonts w:ascii="Times New Roman" w:hAnsi="Times New Roman" w:eastAsia="Times New Roman" w:cs="Times New Roman"/>
          <w:spacing w:val="-12"/>
          <w:position w:val="1"/>
          <w:sz w:val="30"/>
          <w:szCs w:val="30"/>
        </w:rPr>
        <w:t>+</w:t>
      </w:r>
      <w:r>
        <w:rPr>
          <w:i/>
          <w:iCs/>
          <w:spacing w:val="-12"/>
          <w:position w:val="1"/>
          <w:sz w:val="30"/>
          <w:szCs w:val="30"/>
        </w:rPr>
        <w:t>π</w:t>
      </w:r>
      <w:r>
        <w:rPr>
          <w:rFonts w:ascii="Times New Roman" w:hAnsi="Times New Roman" w:eastAsia="Times New Roman" w:cs="Times New Roman"/>
          <w:spacing w:val="-12"/>
          <w:position w:val="-5"/>
          <w:sz w:val="30"/>
          <w:szCs w:val="30"/>
        </w:rPr>
        <w:t>2</w:t>
      </w:r>
      <w:r>
        <w:rPr>
          <w:rFonts w:ascii="宋体" w:hAnsi="宋体" w:eastAsia="宋体" w:cs="宋体"/>
          <w:spacing w:val="-12"/>
          <w:position w:val="1"/>
          <w:sz w:val="30"/>
          <w:szCs w:val="30"/>
        </w:rPr>
        <w:t>（</w:t>
      </w:r>
      <w:r>
        <w:rPr>
          <w:i/>
          <w:iCs/>
          <w:spacing w:val="-12"/>
          <w:position w:val="1"/>
          <w:sz w:val="30"/>
          <w:szCs w:val="30"/>
        </w:rPr>
        <w:t>C</w:t>
      </w:r>
      <w:r>
        <w:rPr>
          <w:i/>
          <w:iCs/>
          <w:spacing w:val="-50"/>
          <w:position w:val="1"/>
          <w:sz w:val="30"/>
          <w:szCs w:val="30"/>
        </w:rPr>
        <w:t xml:space="preserve"> </w:t>
      </w:r>
      <w:r>
        <w:rPr>
          <w:rFonts w:ascii="宋体" w:hAnsi="宋体" w:eastAsia="宋体" w:cs="宋体"/>
          <w:spacing w:val="-12"/>
          <w:position w:val="1"/>
          <w:sz w:val="30"/>
          <w:szCs w:val="30"/>
        </w:rPr>
        <w:t>，</w:t>
      </w:r>
      <w:r>
        <w:rPr>
          <w:i/>
          <w:iCs/>
          <w:spacing w:val="-12"/>
          <w:position w:val="1"/>
          <w:sz w:val="30"/>
          <w:szCs w:val="30"/>
        </w:rPr>
        <w:t>N</w:t>
      </w:r>
      <w:r>
        <w:rPr>
          <w:rFonts w:ascii="宋体" w:hAnsi="宋体" w:eastAsia="宋体" w:cs="宋体"/>
          <w:spacing w:val="-12"/>
          <w:position w:val="1"/>
          <w:sz w:val="30"/>
          <w:szCs w:val="30"/>
        </w:rPr>
        <w:t>）</w:t>
      </w:r>
      <w:r>
        <w:rPr>
          <w:rFonts w:ascii="Times New Roman" w:hAnsi="Times New Roman" w:eastAsia="Times New Roman" w:cs="Times New Roman"/>
          <w:spacing w:val="-12"/>
          <w:position w:val="1"/>
          <w:sz w:val="30"/>
          <w:szCs w:val="30"/>
        </w:rPr>
        <w:t>=0-5=-5</w:t>
      </w:r>
    </w:p>
    <w:p w14:paraId="29CF46AC">
      <w:pPr>
        <w:pStyle w:val="2"/>
        <w:spacing w:before="12" w:line="460" w:lineRule="exact"/>
        <w:ind w:left="588"/>
        <w:rPr>
          <w:rFonts w:ascii="Times New Roman" w:hAnsi="Times New Roman" w:eastAsia="Times New Roman" w:cs="Times New Roman"/>
          <w:sz w:val="30"/>
          <w:szCs w:val="30"/>
        </w:rPr>
      </w:pPr>
      <w:r>
        <w:rPr>
          <w:i/>
          <w:iCs/>
          <w:spacing w:val="-9"/>
          <w:position w:val="5"/>
          <w:sz w:val="30"/>
          <w:szCs w:val="30"/>
        </w:rPr>
        <w:t>π</w:t>
      </w:r>
      <w:r>
        <w:rPr>
          <w:i/>
          <w:iCs/>
          <w:spacing w:val="-49"/>
          <w:position w:val="5"/>
          <w:sz w:val="30"/>
          <w:szCs w:val="30"/>
        </w:rPr>
        <w:t xml:space="preserve"> </w:t>
      </w:r>
      <w:r>
        <w:rPr>
          <w:rFonts w:ascii="Times New Roman" w:hAnsi="Times New Roman" w:eastAsia="Times New Roman" w:cs="Times New Roman"/>
          <w:spacing w:val="-9"/>
          <w:position w:val="-1"/>
          <w:sz w:val="30"/>
          <w:szCs w:val="30"/>
        </w:rPr>
        <w:t>1</w:t>
      </w:r>
      <w:r>
        <w:rPr>
          <w:rFonts w:ascii="宋体" w:hAnsi="宋体" w:eastAsia="宋体" w:cs="宋体"/>
          <w:spacing w:val="-9"/>
          <w:position w:val="5"/>
          <w:sz w:val="30"/>
          <w:szCs w:val="30"/>
        </w:rPr>
        <w:t>（</w:t>
      </w:r>
      <w:r>
        <w:rPr>
          <w:i/>
          <w:iCs/>
          <w:spacing w:val="-9"/>
          <w:position w:val="5"/>
          <w:sz w:val="30"/>
          <w:szCs w:val="30"/>
        </w:rPr>
        <w:t>N</w:t>
      </w:r>
      <w:r>
        <w:rPr>
          <w:rFonts w:ascii="宋体" w:hAnsi="宋体" w:eastAsia="宋体" w:cs="宋体"/>
          <w:spacing w:val="-9"/>
          <w:position w:val="5"/>
          <w:sz w:val="30"/>
          <w:szCs w:val="30"/>
        </w:rPr>
        <w:t>，</w:t>
      </w:r>
      <w:r>
        <w:rPr>
          <w:i/>
          <w:iCs/>
          <w:spacing w:val="-9"/>
          <w:position w:val="5"/>
          <w:sz w:val="30"/>
          <w:szCs w:val="30"/>
        </w:rPr>
        <w:t>C</w:t>
      </w:r>
      <w:r>
        <w:rPr>
          <w:rFonts w:ascii="宋体" w:hAnsi="宋体" w:eastAsia="宋体" w:cs="宋体"/>
          <w:spacing w:val="-9"/>
          <w:position w:val="5"/>
          <w:sz w:val="30"/>
          <w:szCs w:val="30"/>
        </w:rPr>
        <w:t>）</w:t>
      </w:r>
      <w:r>
        <w:rPr>
          <w:rFonts w:ascii="Times New Roman" w:hAnsi="Times New Roman" w:eastAsia="Times New Roman" w:cs="Times New Roman"/>
          <w:spacing w:val="-9"/>
          <w:position w:val="5"/>
          <w:sz w:val="30"/>
          <w:szCs w:val="30"/>
        </w:rPr>
        <w:t>+</w:t>
      </w:r>
      <w:r>
        <w:rPr>
          <w:i/>
          <w:iCs/>
          <w:spacing w:val="-9"/>
          <w:position w:val="5"/>
          <w:sz w:val="30"/>
          <w:szCs w:val="30"/>
        </w:rPr>
        <w:t>π</w:t>
      </w:r>
      <w:r>
        <w:rPr>
          <w:rFonts w:ascii="Times New Roman" w:hAnsi="Times New Roman" w:eastAsia="Times New Roman" w:cs="Times New Roman"/>
          <w:spacing w:val="-9"/>
          <w:position w:val="-1"/>
          <w:sz w:val="30"/>
          <w:szCs w:val="30"/>
        </w:rPr>
        <w:t>2</w:t>
      </w:r>
      <w:r>
        <w:rPr>
          <w:rFonts w:ascii="宋体" w:hAnsi="宋体" w:eastAsia="宋体" w:cs="宋体"/>
          <w:spacing w:val="-9"/>
          <w:position w:val="5"/>
          <w:sz w:val="30"/>
          <w:szCs w:val="30"/>
        </w:rPr>
        <w:t>（</w:t>
      </w:r>
      <w:r>
        <w:rPr>
          <w:i/>
          <w:iCs/>
          <w:spacing w:val="-9"/>
          <w:position w:val="5"/>
          <w:sz w:val="30"/>
          <w:szCs w:val="30"/>
        </w:rPr>
        <w:t>N</w:t>
      </w:r>
      <w:r>
        <w:rPr>
          <w:rFonts w:ascii="宋体" w:hAnsi="宋体" w:eastAsia="宋体" w:cs="宋体"/>
          <w:spacing w:val="-9"/>
          <w:position w:val="5"/>
          <w:sz w:val="30"/>
          <w:szCs w:val="30"/>
        </w:rPr>
        <w:t>，</w:t>
      </w:r>
      <w:r>
        <w:rPr>
          <w:i/>
          <w:iCs/>
          <w:spacing w:val="-9"/>
          <w:position w:val="5"/>
          <w:sz w:val="30"/>
          <w:szCs w:val="30"/>
        </w:rPr>
        <w:t>C</w:t>
      </w:r>
      <w:r>
        <w:rPr>
          <w:rFonts w:ascii="宋体" w:hAnsi="宋体" w:eastAsia="宋体" w:cs="宋体"/>
          <w:spacing w:val="-9"/>
          <w:position w:val="5"/>
          <w:sz w:val="30"/>
          <w:szCs w:val="30"/>
        </w:rPr>
        <w:t>）</w:t>
      </w:r>
      <w:r>
        <w:rPr>
          <w:rFonts w:ascii="Times New Roman" w:hAnsi="Times New Roman" w:eastAsia="Times New Roman" w:cs="Times New Roman"/>
          <w:spacing w:val="-9"/>
          <w:position w:val="5"/>
          <w:sz w:val="30"/>
          <w:szCs w:val="30"/>
        </w:rPr>
        <w:t>=-5+0=-5</w:t>
      </w:r>
    </w:p>
    <w:p w14:paraId="31067B09">
      <w:pPr>
        <w:spacing w:before="311" w:line="219" w:lineRule="auto"/>
        <w:ind w:left="600"/>
        <w:rPr>
          <w:rFonts w:ascii="宋体" w:hAnsi="宋体" w:eastAsia="宋体" w:cs="宋体"/>
          <w:sz w:val="30"/>
          <w:szCs w:val="30"/>
        </w:rPr>
      </w:pPr>
      <w:r>
        <w:rPr>
          <w:rFonts w:ascii="宋体" w:hAnsi="宋体" w:eastAsia="宋体" w:cs="宋体"/>
          <w:spacing w:val="-1"/>
          <w:sz w:val="30"/>
          <w:szCs w:val="30"/>
        </w:rPr>
        <w:t>零和博弈中，任何一对策略均是帕累托边界的一部分。</w:t>
      </w:r>
    </w:p>
    <w:p w14:paraId="14A3781A">
      <w:pPr>
        <w:spacing w:line="219" w:lineRule="auto"/>
        <w:rPr>
          <w:rFonts w:ascii="宋体" w:hAnsi="宋体" w:eastAsia="宋体" w:cs="宋体"/>
          <w:sz w:val="30"/>
          <w:szCs w:val="30"/>
        </w:rPr>
        <w:sectPr>
          <w:pgSz w:w="12240" w:h="15840"/>
          <w:pgMar w:top="1346" w:right="1569" w:bottom="400" w:left="1452" w:header="0" w:footer="0" w:gutter="0"/>
          <w:cols w:space="720" w:num="1"/>
        </w:sectPr>
      </w:pPr>
    </w:p>
    <w:p w14:paraId="3ABD7CC0">
      <w:pPr>
        <w:pStyle w:val="2"/>
        <w:spacing w:line="247" w:lineRule="auto"/>
      </w:pPr>
    </w:p>
    <w:p w14:paraId="6B5578F9">
      <w:pPr>
        <w:pStyle w:val="2"/>
        <w:spacing w:line="247" w:lineRule="auto"/>
      </w:pPr>
    </w:p>
    <w:p w14:paraId="54D6D9C5">
      <w:pPr>
        <w:pStyle w:val="2"/>
        <w:spacing w:line="247" w:lineRule="auto"/>
      </w:pPr>
    </w:p>
    <w:p w14:paraId="6F9AB635">
      <w:pPr>
        <w:spacing w:before="120" w:line="222" w:lineRule="auto"/>
        <w:ind w:left="3159"/>
        <w:rPr>
          <w:rFonts w:ascii="宋体" w:hAnsi="宋体" w:eastAsia="宋体" w:cs="宋体"/>
          <w:sz w:val="37"/>
          <w:szCs w:val="37"/>
        </w:rPr>
      </w:pPr>
      <w:r>
        <w:rPr>
          <w:rFonts w:ascii="宋体" w:hAnsi="宋体" w:eastAsia="宋体" w:cs="宋体"/>
          <w:color w:val="005BAC"/>
          <w:spacing w:val="9"/>
          <w:sz w:val="37"/>
          <w:szCs w:val="37"/>
        </w:rPr>
        <w:t>纳什均衡的存在性</w:t>
      </w:r>
    </w:p>
    <w:p w14:paraId="6F3F900F">
      <w:pPr>
        <w:pStyle w:val="2"/>
        <w:spacing w:line="388" w:lineRule="auto"/>
      </w:pPr>
    </w:p>
    <w:p w14:paraId="2E23A77A">
      <w:pPr>
        <w:spacing w:before="97" w:line="223" w:lineRule="auto"/>
        <w:ind w:left="2" w:firstLine="602"/>
        <w:jc w:val="both"/>
        <w:rPr>
          <w:rFonts w:ascii="宋体" w:hAnsi="宋体" w:eastAsia="宋体" w:cs="宋体"/>
          <w:sz w:val="30"/>
          <w:szCs w:val="30"/>
        </w:rPr>
      </w:pPr>
      <w:r>
        <w:rPr>
          <w:rFonts w:ascii="宋体" w:hAnsi="宋体" w:eastAsia="宋体" w:cs="宋体"/>
          <w:spacing w:val="-1"/>
          <w:sz w:val="30"/>
          <w:szCs w:val="30"/>
        </w:rPr>
        <w:t>我们已了解到，囚徒困境问题中，有一组纯策略与纳什均衡论相对</w:t>
      </w:r>
      <w:r>
        <w:rPr>
          <w:rFonts w:ascii="宋体" w:hAnsi="宋体" w:eastAsia="宋体" w:cs="宋体"/>
          <w:spacing w:val="13"/>
          <w:sz w:val="30"/>
          <w:szCs w:val="30"/>
        </w:rPr>
        <w:t xml:space="preserve"> </w:t>
      </w:r>
      <w:r>
        <w:rPr>
          <w:rFonts w:ascii="宋体" w:hAnsi="宋体" w:eastAsia="宋体" w:cs="宋体"/>
          <w:spacing w:val="-1"/>
          <w:sz w:val="30"/>
          <w:szCs w:val="30"/>
        </w:rPr>
        <w:t>应，而石头、剪刀、布博弈中没有纯策略纳什均衡。纳什均衡表明，所</w:t>
      </w:r>
      <w:r>
        <w:rPr>
          <w:rFonts w:ascii="宋体" w:hAnsi="宋体" w:eastAsia="宋体" w:cs="宋体"/>
          <w:spacing w:val="18"/>
          <w:sz w:val="30"/>
          <w:szCs w:val="30"/>
        </w:rPr>
        <w:t xml:space="preserve"> </w:t>
      </w:r>
      <w:r>
        <w:rPr>
          <w:rFonts w:ascii="宋体" w:hAnsi="宋体" w:eastAsia="宋体" w:cs="宋体"/>
          <w:spacing w:val="-1"/>
          <w:sz w:val="30"/>
          <w:szCs w:val="30"/>
        </w:rPr>
        <w:t>有的博弈均可以通过利用混合策略达到平衡。</w:t>
      </w:r>
    </w:p>
    <w:p w14:paraId="4F6C0AAA">
      <w:pPr>
        <w:spacing w:before="293" w:line="220" w:lineRule="auto"/>
        <w:ind w:left="604"/>
        <w:rPr>
          <w:rFonts w:ascii="宋体" w:hAnsi="宋体" w:eastAsia="宋体" w:cs="宋体"/>
          <w:sz w:val="30"/>
          <w:szCs w:val="30"/>
        </w:rPr>
      </w:pPr>
      <w:r>
        <w:rPr>
          <w:rFonts w:ascii="宋体" w:hAnsi="宋体" w:eastAsia="宋体" w:cs="宋体"/>
          <w:spacing w:val="-2"/>
          <w:sz w:val="30"/>
          <w:szCs w:val="30"/>
        </w:rPr>
        <w:t>纳什均衡定理内容如下：</w:t>
      </w:r>
    </w:p>
    <w:p w14:paraId="017E0F2D">
      <w:pPr>
        <w:spacing w:before="303" w:line="224" w:lineRule="auto"/>
        <w:ind w:left="2" w:firstLine="602"/>
        <w:rPr>
          <w:rFonts w:ascii="宋体" w:hAnsi="宋体" w:eastAsia="宋体" w:cs="宋体"/>
          <w:sz w:val="30"/>
          <w:szCs w:val="30"/>
        </w:rPr>
      </w:pPr>
      <w:r>
        <w:rPr>
          <w:rFonts w:ascii="宋体" w:hAnsi="宋体" w:eastAsia="宋体" w:cs="宋体"/>
          <w:spacing w:val="-1"/>
          <w:sz w:val="30"/>
          <w:szCs w:val="30"/>
        </w:rPr>
        <w:t>纳什均衡中，所有博弈中的局中人在数量上是有限的，每个局中人</w:t>
      </w:r>
      <w:r>
        <w:rPr>
          <w:rFonts w:ascii="宋体" w:hAnsi="宋体" w:eastAsia="宋体" w:cs="宋体"/>
          <w:spacing w:val="13"/>
          <w:sz w:val="30"/>
          <w:szCs w:val="30"/>
        </w:rPr>
        <w:t xml:space="preserve"> </w:t>
      </w:r>
      <w:r>
        <w:rPr>
          <w:rFonts w:ascii="宋体" w:hAnsi="宋体" w:eastAsia="宋体" w:cs="宋体"/>
          <w:spacing w:val="-1"/>
          <w:sz w:val="30"/>
          <w:szCs w:val="30"/>
        </w:rPr>
        <w:t>运用的策略也是有限的，且其中至少有一组混合策略。</w:t>
      </w:r>
    </w:p>
    <w:p w14:paraId="1AE58540">
      <w:pPr>
        <w:spacing w:before="290" w:line="223" w:lineRule="auto"/>
        <w:ind w:left="2" w:firstLine="603"/>
        <w:jc w:val="both"/>
        <w:rPr>
          <w:rFonts w:ascii="宋体" w:hAnsi="宋体" w:eastAsia="宋体" w:cs="宋体"/>
          <w:sz w:val="30"/>
          <w:szCs w:val="30"/>
        </w:rPr>
      </w:pPr>
      <w:r>
        <w:rPr>
          <w:rFonts w:ascii="宋体" w:hAnsi="宋体" w:eastAsia="宋体" w:cs="宋体"/>
          <w:spacing w:val="-1"/>
          <w:sz w:val="30"/>
          <w:szCs w:val="30"/>
        </w:rPr>
        <w:t>从这一点可以推断，有两个局中人且策略数量有限的博弈都具有纳</w:t>
      </w:r>
      <w:r>
        <w:rPr>
          <w:rFonts w:ascii="宋体" w:hAnsi="宋体" w:eastAsia="宋体" w:cs="宋体"/>
          <w:spacing w:val="12"/>
          <w:sz w:val="30"/>
          <w:szCs w:val="30"/>
        </w:rPr>
        <w:t xml:space="preserve"> </w:t>
      </w:r>
      <w:r>
        <w:rPr>
          <w:rFonts w:ascii="宋体" w:hAnsi="宋体" w:eastAsia="宋体" w:cs="宋体"/>
          <w:spacing w:val="-1"/>
          <w:sz w:val="30"/>
          <w:szCs w:val="30"/>
        </w:rPr>
        <w:t>什均衡。石头、剪刀、布这个博弈也不例外。不过，此博弈只有通过使</w:t>
      </w:r>
      <w:r>
        <w:rPr>
          <w:rFonts w:ascii="宋体" w:hAnsi="宋体" w:eastAsia="宋体" w:cs="宋体"/>
          <w:spacing w:val="18"/>
          <w:sz w:val="30"/>
          <w:szCs w:val="30"/>
        </w:rPr>
        <w:t xml:space="preserve"> </w:t>
      </w:r>
      <w:r>
        <w:rPr>
          <w:rFonts w:ascii="宋体" w:hAnsi="宋体" w:eastAsia="宋体" w:cs="宋体"/>
          <w:spacing w:val="-1"/>
          <w:sz w:val="30"/>
          <w:szCs w:val="30"/>
        </w:rPr>
        <w:t>用混合策略才能达到均衡状态。</w:t>
      </w:r>
    </w:p>
    <w:p w14:paraId="30B094A2">
      <w:pPr>
        <w:pStyle w:val="2"/>
        <w:spacing w:line="308" w:lineRule="auto"/>
      </w:pPr>
    </w:p>
    <w:p w14:paraId="22151A4B">
      <w:pPr>
        <w:pStyle w:val="2"/>
        <w:spacing w:line="308" w:lineRule="auto"/>
      </w:pPr>
    </w:p>
    <w:p w14:paraId="16281E13">
      <w:pPr>
        <w:spacing w:before="121" w:line="222" w:lineRule="auto"/>
        <w:ind w:left="66"/>
        <w:rPr>
          <w:rFonts w:ascii="宋体" w:hAnsi="宋体" w:eastAsia="宋体" w:cs="宋体"/>
          <w:sz w:val="37"/>
          <w:szCs w:val="37"/>
        </w:rPr>
      </w:pPr>
      <w:r>
        <w:rPr>
          <w:rFonts w:ascii="宋体" w:hAnsi="宋体" w:eastAsia="宋体" w:cs="宋体"/>
          <w:color w:val="005BAC"/>
          <w:spacing w:val="-4"/>
          <w:sz w:val="37"/>
          <w:szCs w:val="37"/>
        </w:rPr>
        <w:t>占优策略与纳什均衡</w:t>
      </w:r>
    </w:p>
    <w:p w14:paraId="24AE105A">
      <w:pPr>
        <w:pStyle w:val="2"/>
        <w:spacing w:line="400" w:lineRule="auto"/>
      </w:pPr>
    </w:p>
    <w:p w14:paraId="30317E10">
      <w:pPr>
        <w:spacing w:before="98" w:line="223" w:lineRule="auto"/>
        <w:ind w:firstLine="604"/>
        <w:jc w:val="both"/>
        <w:rPr>
          <w:rFonts w:ascii="宋体" w:hAnsi="宋体" w:eastAsia="宋体" w:cs="宋体"/>
          <w:sz w:val="30"/>
          <w:szCs w:val="30"/>
        </w:rPr>
      </w:pPr>
      <w:r>
        <w:rPr>
          <w:rFonts w:ascii="宋体" w:hAnsi="宋体" w:eastAsia="宋体" w:cs="宋体"/>
          <w:spacing w:val="-1"/>
          <w:sz w:val="30"/>
          <w:szCs w:val="30"/>
        </w:rPr>
        <w:t>之前我们已阐述了占优策略的定义，如果其中一个局中人有占优策</w:t>
      </w:r>
      <w:r>
        <w:rPr>
          <w:rFonts w:ascii="宋体" w:hAnsi="宋体" w:eastAsia="宋体" w:cs="宋体"/>
          <w:spacing w:val="13"/>
          <w:sz w:val="30"/>
          <w:szCs w:val="30"/>
        </w:rPr>
        <w:t xml:space="preserve"> </w:t>
      </w:r>
      <w:r>
        <w:rPr>
          <w:rFonts w:ascii="宋体" w:hAnsi="宋体" w:eastAsia="宋体" w:cs="宋体"/>
          <w:sz w:val="30"/>
          <w:szCs w:val="30"/>
        </w:rPr>
        <w:t>略，那么此策略就有纳什均衡。若此策略为严</w:t>
      </w:r>
      <w:r>
        <w:rPr>
          <w:rFonts w:ascii="宋体" w:hAnsi="宋体" w:eastAsia="宋体" w:cs="宋体"/>
          <w:spacing w:val="-1"/>
          <w:sz w:val="30"/>
          <w:szCs w:val="30"/>
        </w:rPr>
        <w:t>格占优策略，那么局中人</w:t>
      </w:r>
      <w:r>
        <w:rPr>
          <w:rFonts w:ascii="宋体" w:hAnsi="宋体" w:eastAsia="宋体" w:cs="宋体"/>
          <w:sz w:val="30"/>
          <w:szCs w:val="30"/>
        </w:rPr>
        <w:t xml:space="preserve"> 将在所有纳什均衡中利用该策略。在双人博弈</w:t>
      </w:r>
      <w:r>
        <w:rPr>
          <w:rFonts w:ascii="宋体" w:hAnsi="宋体" w:eastAsia="宋体" w:cs="宋体"/>
          <w:spacing w:val="-1"/>
          <w:sz w:val="30"/>
          <w:szCs w:val="30"/>
        </w:rPr>
        <w:t>中，如果两个局中人均有</w:t>
      </w:r>
      <w:r>
        <w:rPr>
          <w:rFonts w:ascii="宋体" w:hAnsi="宋体" w:eastAsia="宋体" w:cs="宋体"/>
          <w:sz w:val="30"/>
          <w:szCs w:val="30"/>
        </w:rPr>
        <w:t xml:space="preserve"> 占优策略，那么此博弈中仅有一个纳什均衡，</w:t>
      </w:r>
      <w:r>
        <w:rPr>
          <w:rFonts w:ascii="宋体" w:hAnsi="宋体" w:eastAsia="宋体" w:cs="宋体"/>
          <w:spacing w:val="-1"/>
          <w:sz w:val="30"/>
          <w:szCs w:val="30"/>
        </w:rPr>
        <w:t>且由两个局中人的策略决</w:t>
      </w:r>
      <w:r>
        <w:rPr>
          <w:rFonts w:ascii="宋体" w:hAnsi="宋体" w:eastAsia="宋体" w:cs="宋体"/>
          <w:sz w:val="30"/>
          <w:szCs w:val="30"/>
        </w:rPr>
        <w:t xml:space="preserve"> </w:t>
      </w:r>
      <w:r>
        <w:rPr>
          <w:rFonts w:ascii="宋体" w:hAnsi="宋体" w:eastAsia="宋体" w:cs="宋体"/>
          <w:spacing w:val="-5"/>
          <w:sz w:val="30"/>
          <w:szCs w:val="30"/>
        </w:rPr>
        <w:t>定。</w:t>
      </w:r>
    </w:p>
    <w:p w14:paraId="07A2407C">
      <w:pPr>
        <w:pStyle w:val="2"/>
        <w:spacing w:before="292" w:line="233" w:lineRule="auto"/>
        <w:ind w:left="1" w:firstLine="601"/>
        <w:rPr>
          <w:rFonts w:ascii="宋体" w:hAnsi="宋体" w:eastAsia="宋体" w:cs="宋体"/>
          <w:sz w:val="30"/>
          <w:szCs w:val="30"/>
        </w:rPr>
      </w:pPr>
      <w:r>
        <w:rPr>
          <w:rFonts w:ascii="宋体" w:hAnsi="宋体" w:eastAsia="宋体" w:cs="宋体"/>
          <w:spacing w:val="-1"/>
          <w:sz w:val="30"/>
          <w:szCs w:val="30"/>
        </w:rPr>
        <w:t>针对存在纳什均衡且使用两种策略的任意双人博弈，我们提供了一</w:t>
      </w:r>
      <w:r>
        <w:rPr>
          <w:rFonts w:ascii="宋体" w:hAnsi="宋体" w:eastAsia="宋体" w:cs="宋体"/>
          <w:spacing w:val="16"/>
          <w:sz w:val="30"/>
          <w:szCs w:val="30"/>
        </w:rPr>
        <w:t xml:space="preserve"> </w:t>
      </w:r>
      <w:r>
        <w:rPr>
          <w:rFonts w:ascii="宋体" w:hAnsi="宋体" w:eastAsia="宋体" w:cs="宋体"/>
          <w:spacing w:val="-4"/>
          <w:sz w:val="30"/>
          <w:szCs w:val="30"/>
        </w:rPr>
        <w:t>个标准型。将第一个局中人称为</w:t>
      </w:r>
      <w:r>
        <w:rPr>
          <w:i/>
          <w:iCs/>
          <w:spacing w:val="-4"/>
          <w:sz w:val="30"/>
          <w:szCs w:val="30"/>
        </w:rPr>
        <w:t>A</w:t>
      </w:r>
      <w:r>
        <w:rPr>
          <w:i/>
          <w:iCs/>
          <w:spacing w:val="-46"/>
          <w:sz w:val="30"/>
          <w:szCs w:val="30"/>
        </w:rPr>
        <w:t xml:space="preserve"> </w:t>
      </w:r>
      <w:r>
        <w:rPr>
          <w:rFonts w:ascii="宋体" w:hAnsi="宋体" w:eastAsia="宋体" w:cs="宋体"/>
          <w:spacing w:val="-4"/>
          <w:sz w:val="30"/>
          <w:szCs w:val="30"/>
        </w:rPr>
        <w:t>，第二个为</w:t>
      </w:r>
      <w:r>
        <w:rPr>
          <w:i/>
          <w:iCs/>
          <w:spacing w:val="-4"/>
          <w:sz w:val="30"/>
          <w:szCs w:val="30"/>
        </w:rPr>
        <w:t>B</w:t>
      </w:r>
      <w:r>
        <w:rPr>
          <w:i/>
          <w:iCs/>
          <w:spacing w:val="-43"/>
          <w:sz w:val="30"/>
          <w:szCs w:val="30"/>
        </w:rPr>
        <w:t xml:space="preserve"> </w:t>
      </w:r>
      <w:r>
        <w:rPr>
          <w:rFonts w:ascii="宋体" w:hAnsi="宋体" w:eastAsia="宋体" w:cs="宋体"/>
          <w:spacing w:val="-4"/>
          <w:sz w:val="30"/>
          <w:szCs w:val="30"/>
        </w:rPr>
        <w:t>。将每个局中人的策略</w:t>
      </w:r>
      <w:r>
        <w:rPr>
          <w:rFonts w:ascii="宋体" w:hAnsi="宋体" w:eastAsia="宋体" w:cs="宋体"/>
          <w:sz w:val="30"/>
          <w:szCs w:val="30"/>
        </w:rPr>
        <w:t xml:space="preserve">  </w:t>
      </w:r>
      <w:r>
        <w:rPr>
          <w:rFonts w:ascii="宋体" w:hAnsi="宋体" w:eastAsia="宋体" w:cs="宋体"/>
          <w:spacing w:val="-7"/>
          <w:position w:val="1"/>
          <w:sz w:val="30"/>
          <w:szCs w:val="30"/>
        </w:rPr>
        <w:t>表示为</w:t>
      </w:r>
      <w:r>
        <w:rPr>
          <w:i/>
          <w:iCs/>
          <w:spacing w:val="-7"/>
          <w:position w:val="1"/>
          <w:sz w:val="30"/>
          <w:szCs w:val="30"/>
        </w:rPr>
        <w:t>A</w:t>
      </w:r>
      <w:r>
        <w:rPr>
          <w:rFonts w:ascii="Times New Roman" w:hAnsi="Times New Roman" w:eastAsia="Times New Roman" w:cs="Times New Roman"/>
          <w:spacing w:val="-7"/>
          <w:position w:val="1"/>
          <w:sz w:val="30"/>
          <w:szCs w:val="30"/>
        </w:rPr>
        <w:t>={</w:t>
      </w:r>
      <w:r>
        <w:rPr>
          <w:i/>
          <w:iCs/>
          <w:spacing w:val="-7"/>
          <w:position w:val="1"/>
          <w:sz w:val="30"/>
          <w:szCs w:val="30"/>
        </w:rPr>
        <w:t>A</w:t>
      </w:r>
      <w:r>
        <w:rPr>
          <w:rFonts w:ascii="Times New Roman" w:hAnsi="Times New Roman" w:eastAsia="Times New Roman" w:cs="Times New Roman"/>
          <w:spacing w:val="-7"/>
          <w:position w:val="-5"/>
          <w:sz w:val="30"/>
          <w:szCs w:val="30"/>
        </w:rPr>
        <w:t>1</w:t>
      </w:r>
      <w:r>
        <w:rPr>
          <w:rFonts w:ascii="宋体" w:hAnsi="宋体" w:eastAsia="宋体" w:cs="宋体"/>
          <w:spacing w:val="-7"/>
          <w:position w:val="1"/>
          <w:sz w:val="30"/>
          <w:szCs w:val="30"/>
        </w:rPr>
        <w:t>，</w:t>
      </w:r>
      <w:r>
        <w:rPr>
          <w:i/>
          <w:iCs/>
          <w:spacing w:val="-7"/>
          <w:position w:val="1"/>
          <w:sz w:val="30"/>
          <w:szCs w:val="30"/>
        </w:rPr>
        <w:t>A</w:t>
      </w:r>
      <w:r>
        <w:rPr>
          <w:rFonts w:ascii="Times New Roman" w:hAnsi="Times New Roman" w:eastAsia="Times New Roman" w:cs="Times New Roman"/>
          <w:spacing w:val="-7"/>
          <w:position w:val="-2"/>
          <w:sz w:val="30"/>
          <w:szCs w:val="30"/>
        </w:rPr>
        <w:t>2}</w:t>
      </w:r>
      <w:r>
        <w:rPr>
          <w:rFonts w:ascii="Times New Roman" w:hAnsi="Times New Roman" w:eastAsia="Times New Roman" w:cs="Times New Roman"/>
          <w:spacing w:val="-22"/>
          <w:position w:val="-2"/>
          <w:sz w:val="30"/>
          <w:szCs w:val="30"/>
        </w:rPr>
        <w:t xml:space="preserve"> </w:t>
      </w:r>
      <w:r>
        <w:rPr>
          <w:rFonts w:ascii="宋体" w:hAnsi="宋体" w:eastAsia="宋体" w:cs="宋体"/>
          <w:spacing w:val="-7"/>
          <w:position w:val="1"/>
          <w:sz w:val="30"/>
          <w:szCs w:val="30"/>
        </w:rPr>
        <w:t>，</w:t>
      </w:r>
      <w:r>
        <w:rPr>
          <w:i/>
          <w:iCs/>
          <w:spacing w:val="-7"/>
          <w:position w:val="1"/>
          <w:sz w:val="30"/>
          <w:szCs w:val="30"/>
        </w:rPr>
        <w:t>B</w:t>
      </w:r>
      <w:r>
        <w:rPr>
          <w:rFonts w:ascii="Times New Roman" w:hAnsi="Times New Roman" w:eastAsia="Times New Roman" w:cs="Times New Roman"/>
          <w:spacing w:val="-7"/>
          <w:position w:val="1"/>
          <w:sz w:val="30"/>
          <w:szCs w:val="30"/>
        </w:rPr>
        <w:t>={</w:t>
      </w:r>
      <w:r>
        <w:rPr>
          <w:i/>
          <w:iCs/>
          <w:spacing w:val="-7"/>
          <w:position w:val="1"/>
          <w:sz w:val="30"/>
          <w:szCs w:val="30"/>
        </w:rPr>
        <w:t>B</w:t>
      </w:r>
      <w:r>
        <w:rPr>
          <w:rFonts w:ascii="Times New Roman" w:hAnsi="Times New Roman" w:eastAsia="Times New Roman" w:cs="Times New Roman"/>
          <w:spacing w:val="-7"/>
          <w:position w:val="-5"/>
          <w:sz w:val="30"/>
          <w:szCs w:val="30"/>
        </w:rPr>
        <w:t>1</w:t>
      </w:r>
      <w:r>
        <w:rPr>
          <w:rFonts w:ascii="Times New Roman" w:hAnsi="Times New Roman" w:eastAsia="Times New Roman" w:cs="Times New Roman"/>
          <w:spacing w:val="-39"/>
          <w:position w:val="-5"/>
          <w:sz w:val="30"/>
          <w:szCs w:val="30"/>
        </w:rPr>
        <w:t xml:space="preserve"> </w:t>
      </w:r>
      <w:r>
        <w:rPr>
          <w:rFonts w:ascii="宋体" w:hAnsi="宋体" w:eastAsia="宋体" w:cs="宋体"/>
          <w:spacing w:val="-7"/>
          <w:position w:val="1"/>
          <w:sz w:val="30"/>
          <w:szCs w:val="30"/>
        </w:rPr>
        <w:t>，</w:t>
      </w:r>
      <w:r>
        <w:rPr>
          <w:i/>
          <w:iCs/>
          <w:spacing w:val="-7"/>
          <w:position w:val="1"/>
          <w:sz w:val="30"/>
          <w:szCs w:val="30"/>
        </w:rPr>
        <w:t>B</w:t>
      </w:r>
      <w:r>
        <w:rPr>
          <w:rFonts w:ascii="Times New Roman" w:hAnsi="Times New Roman" w:eastAsia="Times New Roman" w:cs="Times New Roman"/>
          <w:spacing w:val="-7"/>
          <w:position w:val="-2"/>
          <w:sz w:val="30"/>
          <w:szCs w:val="30"/>
        </w:rPr>
        <w:t>2}</w:t>
      </w:r>
      <w:r>
        <w:rPr>
          <w:rFonts w:ascii="Times New Roman" w:hAnsi="Times New Roman" w:eastAsia="Times New Roman" w:cs="Times New Roman"/>
          <w:spacing w:val="-34"/>
          <w:position w:val="-2"/>
          <w:sz w:val="30"/>
          <w:szCs w:val="30"/>
        </w:rPr>
        <w:t xml:space="preserve"> </w:t>
      </w:r>
      <w:r>
        <w:rPr>
          <w:rFonts w:ascii="宋体" w:hAnsi="宋体" w:eastAsia="宋体" w:cs="宋体"/>
          <w:spacing w:val="-7"/>
          <w:position w:val="1"/>
          <w:sz w:val="30"/>
          <w:szCs w:val="30"/>
        </w:rPr>
        <w:t>。假设此博弈有以下标准型：</w:t>
      </w:r>
    </w:p>
    <w:p w14:paraId="33A27A1F">
      <w:pPr>
        <w:spacing w:line="233" w:lineRule="auto"/>
        <w:rPr>
          <w:rFonts w:ascii="宋体" w:hAnsi="宋体" w:eastAsia="宋体" w:cs="宋体"/>
          <w:sz w:val="30"/>
          <w:szCs w:val="30"/>
        </w:rPr>
        <w:sectPr>
          <w:pgSz w:w="12240" w:h="15840"/>
          <w:pgMar w:top="1346" w:right="1500" w:bottom="400" w:left="1449" w:header="0" w:footer="0" w:gutter="0"/>
          <w:cols w:space="720" w:num="1"/>
        </w:sectPr>
      </w:pPr>
    </w:p>
    <w:p w14:paraId="7AE1434E">
      <w:pPr>
        <w:spacing w:line="168" w:lineRule="exact"/>
      </w:pPr>
    </w:p>
    <w:tbl>
      <w:tblPr>
        <w:tblStyle w:val="5"/>
        <w:tblW w:w="919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2"/>
        <w:gridCol w:w="3086"/>
        <w:gridCol w:w="3102"/>
      </w:tblGrid>
      <w:tr w14:paraId="712A6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3002" w:type="dxa"/>
            <w:vAlign w:val="top"/>
          </w:tcPr>
          <w:p w14:paraId="3DCB555F">
            <w:pPr>
              <w:rPr>
                <w:rFonts w:ascii="Arial"/>
                <w:sz w:val="21"/>
              </w:rPr>
            </w:pPr>
          </w:p>
        </w:tc>
        <w:tc>
          <w:tcPr>
            <w:tcW w:w="3086" w:type="dxa"/>
            <w:vAlign w:val="top"/>
          </w:tcPr>
          <w:p w14:paraId="02191F72">
            <w:pPr>
              <w:pStyle w:val="6"/>
              <w:spacing w:before="258" w:line="182" w:lineRule="auto"/>
              <w:ind w:left="1143"/>
              <w:rPr>
                <w:rFonts w:ascii="Calibri" w:hAnsi="Calibri" w:eastAsia="Calibri" w:cs="Calibri"/>
                <w:sz w:val="31"/>
                <w:szCs w:val="31"/>
              </w:rPr>
            </w:pPr>
            <w:r>
              <w:rPr>
                <w:spacing w:val="-2"/>
                <w:sz w:val="31"/>
                <w:szCs w:val="31"/>
              </w:rPr>
              <w:t>B:B</w:t>
            </w:r>
            <w:r>
              <w:rPr>
                <w:rFonts w:ascii="Calibri" w:hAnsi="Calibri" w:eastAsia="Calibri" w:cs="Calibri"/>
                <w:spacing w:val="-2"/>
                <w:sz w:val="31"/>
                <w:szCs w:val="31"/>
              </w:rPr>
              <w:t>₁</w:t>
            </w:r>
          </w:p>
        </w:tc>
        <w:tc>
          <w:tcPr>
            <w:tcW w:w="3102" w:type="dxa"/>
            <w:vAlign w:val="top"/>
          </w:tcPr>
          <w:p w14:paraId="3B3602CC">
            <w:pPr>
              <w:pStyle w:val="6"/>
              <w:spacing w:before="258" w:line="182" w:lineRule="auto"/>
              <w:ind w:left="1156"/>
              <w:rPr>
                <w:rFonts w:ascii="Calibri" w:hAnsi="Calibri" w:eastAsia="Calibri" w:cs="Calibri"/>
                <w:sz w:val="31"/>
                <w:szCs w:val="31"/>
              </w:rPr>
            </w:pPr>
            <w:r>
              <w:rPr>
                <w:spacing w:val="-2"/>
                <w:sz w:val="31"/>
                <w:szCs w:val="31"/>
              </w:rPr>
              <w:t>B:B</w:t>
            </w:r>
            <w:r>
              <w:rPr>
                <w:rFonts w:ascii="Calibri" w:hAnsi="Calibri" w:eastAsia="Calibri" w:cs="Calibri"/>
                <w:spacing w:val="-2"/>
                <w:sz w:val="31"/>
                <w:szCs w:val="31"/>
              </w:rPr>
              <w:t>₂</w:t>
            </w:r>
          </w:p>
        </w:tc>
      </w:tr>
      <w:tr w14:paraId="4F906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7" w:hRule="atLeast"/>
        </w:trPr>
        <w:tc>
          <w:tcPr>
            <w:tcW w:w="3002" w:type="dxa"/>
            <w:vAlign w:val="top"/>
          </w:tcPr>
          <w:p w14:paraId="7116E73C">
            <w:pPr>
              <w:pStyle w:val="6"/>
              <w:spacing w:before="313" w:line="184" w:lineRule="auto"/>
              <w:ind w:left="1124"/>
              <w:rPr>
                <w:rFonts w:ascii="Calibri" w:hAnsi="Calibri" w:eastAsia="Calibri" w:cs="Calibri"/>
                <w:sz w:val="31"/>
                <w:szCs w:val="31"/>
              </w:rPr>
            </w:pPr>
            <w:r>
              <w:rPr>
                <w:spacing w:val="-2"/>
                <w:sz w:val="31"/>
                <w:szCs w:val="31"/>
              </w:rPr>
              <w:t>A:</w:t>
            </w:r>
            <w:r>
              <w:rPr>
                <w:spacing w:val="-51"/>
                <w:sz w:val="31"/>
                <w:szCs w:val="31"/>
              </w:rPr>
              <w:t xml:space="preserve"> </w:t>
            </w:r>
            <w:r>
              <w:rPr>
                <w:spacing w:val="-2"/>
                <w:position w:val="1"/>
                <w:sz w:val="31"/>
                <w:szCs w:val="31"/>
              </w:rPr>
              <w:t>A</w:t>
            </w:r>
            <w:r>
              <w:rPr>
                <w:rFonts w:ascii="Calibri" w:hAnsi="Calibri" w:eastAsia="Calibri" w:cs="Calibri"/>
                <w:spacing w:val="-2"/>
                <w:position w:val="1"/>
                <w:sz w:val="31"/>
                <w:szCs w:val="31"/>
              </w:rPr>
              <w:t>₁</w:t>
            </w:r>
          </w:p>
        </w:tc>
        <w:tc>
          <w:tcPr>
            <w:tcW w:w="3086" w:type="dxa"/>
            <w:vAlign w:val="top"/>
          </w:tcPr>
          <w:p w14:paraId="107D5DBA">
            <w:pPr>
              <w:pStyle w:val="6"/>
              <w:spacing w:before="212" w:line="216" w:lineRule="auto"/>
              <w:ind w:left="1303"/>
              <w:rPr>
                <w:sz w:val="31"/>
                <w:szCs w:val="31"/>
              </w:rPr>
            </w:pPr>
            <w:r>
              <w:rPr>
                <w:spacing w:val="-5"/>
                <w:sz w:val="31"/>
                <w:szCs w:val="31"/>
              </w:rPr>
              <w:t>a,b</w:t>
            </w:r>
          </w:p>
        </w:tc>
        <w:tc>
          <w:tcPr>
            <w:tcW w:w="3102" w:type="dxa"/>
            <w:vAlign w:val="top"/>
          </w:tcPr>
          <w:p w14:paraId="7683CA6C">
            <w:pPr>
              <w:pStyle w:val="6"/>
              <w:spacing w:before="212" w:line="216" w:lineRule="auto"/>
              <w:ind w:left="1307"/>
              <w:rPr>
                <w:sz w:val="31"/>
                <w:szCs w:val="31"/>
              </w:rPr>
            </w:pPr>
            <w:r>
              <w:rPr>
                <w:spacing w:val="-4"/>
                <w:sz w:val="31"/>
                <w:szCs w:val="31"/>
              </w:rPr>
              <w:t>C,d</w:t>
            </w:r>
          </w:p>
        </w:tc>
      </w:tr>
      <w:tr w14:paraId="41EB7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3002" w:type="dxa"/>
            <w:vAlign w:val="top"/>
          </w:tcPr>
          <w:p w14:paraId="4653D813">
            <w:pPr>
              <w:pStyle w:val="6"/>
              <w:spacing w:before="277" w:line="184" w:lineRule="auto"/>
              <w:ind w:left="1105"/>
              <w:rPr>
                <w:rFonts w:ascii="Calibri" w:hAnsi="Calibri" w:eastAsia="Calibri" w:cs="Calibri"/>
                <w:sz w:val="31"/>
                <w:szCs w:val="31"/>
              </w:rPr>
            </w:pPr>
            <w:r>
              <w:rPr>
                <w:spacing w:val="-1"/>
                <w:sz w:val="31"/>
                <w:szCs w:val="31"/>
              </w:rPr>
              <w:t>A:A</w:t>
            </w:r>
            <w:r>
              <w:rPr>
                <w:rFonts w:ascii="Calibri" w:hAnsi="Calibri" w:eastAsia="Calibri" w:cs="Calibri"/>
                <w:spacing w:val="-1"/>
                <w:sz w:val="31"/>
                <w:szCs w:val="31"/>
              </w:rPr>
              <w:t>₂</w:t>
            </w:r>
          </w:p>
        </w:tc>
        <w:tc>
          <w:tcPr>
            <w:tcW w:w="3086" w:type="dxa"/>
            <w:vAlign w:val="top"/>
          </w:tcPr>
          <w:p w14:paraId="1C52C9B6">
            <w:pPr>
              <w:pStyle w:val="6"/>
              <w:spacing w:before="225" w:line="216" w:lineRule="auto"/>
              <w:ind w:left="1303"/>
              <w:rPr>
                <w:sz w:val="31"/>
                <w:szCs w:val="31"/>
              </w:rPr>
            </w:pPr>
            <w:r>
              <w:rPr>
                <w:spacing w:val="-7"/>
                <w:sz w:val="31"/>
                <w:szCs w:val="31"/>
              </w:rPr>
              <w:t>e,f</w:t>
            </w:r>
          </w:p>
        </w:tc>
        <w:tc>
          <w:tcPr>
            <w:tcW w:w="3102" w:type="dxa"/>
            <w:vAlign w:val="top"/>
          </w:tcPr>
          <w:p w14:paraId="48F44F78">
            <w:pPr>
              <w:pStyle w:val="6"/>
              <w:spacing w:before="219" w:line="214" w:lineRule="auto"/>
              <w:ind w:left="1307"/>
              <w:rPr>
                <w:sz w:val="31"/>
                <w:szCs w:val="31"/>
              </w:rPr>
            </w:pPr>
            <w:r>
              <w:rPr>
                <w:spacing w:val="-6"/>
                <w:sz w:val="31"/>
                <w:szCs w:val="31"/>
              </w:rPr>
              <w:t>g,h</w:t>
            </w:r>
          </w:p>
        </w:tc>
      </w:tr>
    </w:tbl>
    <w:p w14:paraId="1DA8EE95">
      <w:pPr>
        <w:pStyle w:val="2"/>
        <w:spacing w:line="289" w:lineRule="auto"/>
      </w:pPr>
    </w:p>
    <w:p w14:paraId="36419881">
      <w:pPr>
        <w:spacing w:before="94" w:line="307" w:lineRule="auto"/>
        <w:ind w:right="2555" w:firstLine="600"/>
        <w:rPr>
          <w:rFonts w:ascii="宋体" w:hAnsi="宋体" w:eastAsia="宋体" w:cs="宋体"/>
          <w:sz w:val="29"/>
          <w:szCs w:val="29"/>
        </w:rPr>
      </w:pPr>
      <w:r>
        <w:rPr>
          <w:rFonts w:ascii="宋体" w:hAnsi="宋体" w:eastAsia="宋体" w:cs="宋体"/>
          <w:spacing w:val="-2"/>
          <w:sz w:val="29"/>
          <w:szCs w:val="29"/>
        </w:rPr>
        <w:t>这就意味着π1</w:t>
      </w:r>
      <w:r>
        <w:rPr>
          <w:rFonts w:ascii="宋体" w:hAnsi="宋体" w:eastAsia="宋体" w:cs="宋体"/>
          <w:spacing w:val="-20"/>
          <w:sz w:val="29"/>
          <w:szCs w:val="29"/>
        </w:rPr>
        <w:t xml:space="preserve"> </w:t>
      </w:r>
      <w:r>
        <w:rPr>
          <w:rFonts w:ascii="Times New Roman" w:hAnsi="Times New Roman" w:eastAsia="Times New Roman" w:cs="Times New Roman"/>
          <w:spacing w:val="-2"/>
          <w:sz w:val="29"/>
          <w:szCs w:val="29"/>
        </w:rPr>
        <w:t>(A1,B1)=a,π2(A1,B1)=b,π1(A1,B2)</w:t>
      </w:r>
      <w:r>
        <w:rPr>
          <w:rFonts w:ascii="Times New Roman" w:hAnsi="Times New Roman" w:eastAsia="Times New Roman" w:cs="Times New Roman"/>
          <w:sz w:val="29"/>
          <w:szCs w:val="29"/>
        </w:rPr>
        <w:t xml:space="preserve"> </w:t>
      </w:r>
      <w:r>
        <w:rPr>
          <w:rFonts w:ascii="Times New Roman" w:hAnsi="Times New Roman" w:eastAsia="Times New Roman" w:cs="Times New Roman"/>
          <w:spacing w:val="-1"/>
          <w:sz w:val="29"/>
          <w:szCs w:val="29"/>
        </w:rPr>
        <w:t>=C,π2(A1,B2)=d</w:t>
      </w:r>
      <w:r>
        <w:rPr>
          <w:rFonts w:ascii="宋体" w:hAnsi="宋体" w:eastAsia="宋体" w:cs="宋体"/>
          <w:spacing w:val="-1"/>
          <w:sz w:val="29"/>
          <w:szCs w:val="29"/>
        </w:rPr>
        <w:t>。</w:t>
      </w:r>
    </w:p>
    <w:p w14:paraId="41DE3175">
      <w:pPr>
        <w:spacing w:before="247" w:line="219" w:lineRule="auto"/>
        <w:ind w:left="600"/>
        <w:rPr>
          <w:rFonts w:ascii="宋体" w:hAnsi="宋体" w:eastAsia="宋体" w:cs="宋体"/>
          <w:sz w:val="29"/>
          <w:szCs w:val="29"/>
        </w:rPr>
      </w:pPr>
      <w:r>
        <w:rPr>
          <w:rFonts w:ascii="宋体" w:hAnsi="宋体" w:eastAsia="宋体" w:cs="宋体"/>
          <w:spacing w:val="7"/>
          <w:sz w:val="29"/>
          <w:szCs w:val="29"/>
        </w:rPr>
        <w:t>针对此问题，只要满足以下任一条件，就存在纯策略纳什均衡：</w:t>
      </w:r>
    </w:p>
    <w:p w14:paraId="2B8E4481">
      <w:pPr>
        <w:spacing w:before="334" w:line="220" w:lineRule="auto"/>
        <w:ind w:left="700"/>
        <w:rPr>
          <w:rFonts w:ascii="楷体" w:hAnsi="楷体" w:eastAsia="楷体" w:cs="楷体"/>
          <w:sz w:val="29"/>
          <w:szCs w:val="29"/>
        </w:rPr>
      </w:pPr>
      <w:r>
        <w:rPr>
          <w:rFonts w:ascii="楷体" w:hAnsi="楷体" w:eastAsia="楷体" w:cs="楷体"/>
          <w:spacing w:val="-10"/>
          <w:sz w:val="29"/>
          <w:szCs w:val="29"/>
        </w:rPr>
        <w:t>·</w:t>
      </w:r>
      <w:r>
        <w:rPr>
          <w:rFonts w:ascii="楷体" w:hAnsi="楷体" w:eastAsia="楷体" w:cs="楷体"/>
          <w:spacing w:val="-35"/>
          <w:sz w:val="29"/>
          <w:szCs w:val="29"/>
        </w:rPr>
        <w:t xml:space="preserve"> </w:t>
      </w:r>
      <w:r>
        <w:rPr>
          <w:rFonts w:ascii="楷体" w:hAnsi="楷体" w:eastAsia="楷体" w:cs="楷体"/>
          <w:spacing w:val="-10"/>
          <w:sz w:val="29"/>
          <w:szCs w:val="29"/>
        </w:rPr>
        <w:t>当</w:t>
      </w:r>
      <w:r>
        <w:rPr>
          <w:rFonts w:ascii="宋体" w:hAnsi="宋体" w:eastAsia="宋体" w:cs="宋体"/>
          <w:spacing w:val="-10"/>
          <w:sz w:val="29"/>
          <w:szCs w:val="29"/>
        </w:rPr>
        <w:t>a≥e</w:t>
      </w:r>
      <w:r>
        <w:rPr>
          <w:rFonts w:ascii="宋体" w:hAnsi="宋体" w:eastAsia="宋体" w:cs="宋体"/>
          <w:spacing w:val="-83"/>
          <w:sz w:val="29"/>
          <w:szCs w:val="29"/>
        </w:rPr>
        <w:t xml:space="preserve"> </w:t>
      </w:r>
      <w:r>
        <w:rPr>
          <w:rFonts w:ascii="楷体" w:hAnsi="楷体" w:eastAsia="楷体" w:cs="楷体"/>
          <w:spacing w:val="-10"/>
          <w:sz w:val="29"/>
          <w:szCs w:val="29"/>
        </w:rPr>
        <w:t>且</w:t>
      </w:r>
      <w:r>
        <w:rPr>
          <w:rFonts w:ascii="宋体" w:hAnsi="宋体" w:eastAsia="宋体" w:cs="宋体"/>
          <w:spacing w:val="-10"/>
          <w:sz w:val="29"/>
          <w:szCs w:val="29"/>
        </w:rPr>
        <w:t>b≥d</w:t>
      </w:r>
      <w:r>
        <w:rPr>
          <w:rFonts w:ascii="楷体" w:hAnsi="楷体" w:eastAsia="楷体" w:cs="楷体"/>
          <w:spacing w:val="-10"/>
          <w:sz w:val="29"/>
          <w:szCs w:val="29"/>
        </w:rPr>
        <w:t>时</w:t>
      </w:r>
      <w:r>
        <w:rPr>
          <w:rFonts w:ascii="楷体" w:hAnsi="楷体" w:eastAsia="楷体" w:cs="楷体"/>
          <w:spacing w:val="-36"/>
          <w:sz w:val="29"/>
          <w:szCs w:val="29"/>
        </w:rPr>
        <w:t xml:space="preserve"> </w:t>
      </w:r>
      <w:r>
        <w:rPr>
          <w:rFonts w:ascii="楷体" w:hAnsi="楷体" w:eastAsia="楷体" w:cs="楷体"/>
          <w:spacing w:val="-10"/>
          <w:sz w:val="29"/>
          <w:szCs w:val="29"/>
        </w:rPr>
        <w:t>，</w:t>
      </w:r>
      <w:r>
        <w:rPr>
          <w:rFonts w:ascii="楷体" w:hAnsi="楷体" w:eastAsia="楷体" w:cs="楷体"/>
          <w:spacing w:val="-42"/>
          <w:sz w:val="29"/>
          <w:szCs w:val="29"/>
        </w:rPr>
        <w:t xml:space="preserve"> </w:t>
      </w:r>
      <w:r>
        <w:rPr>
          <w:rFonts w:ascii="宋体" w:hAnsi="宋体" w:eastAsia="宋体" w:cs="宋体"/>
          <w:spacing w:val="-10"/>
          <w:sz w:val="29"/>
          <w:szCs w:val="29"/>
        </w:rPr>
        <w:t xml:space="preserve">(A1,B1)   </w:t>
      </w:r>
      <w:r>
        <w:rPr>
          <w:rFonts w:ascii="楷体" w:hAnsi="楷体" w:eastAsia="楷体" w:cs="楷体"/>
          <w:spacing w:val="-10"/>
          <w:sz w:val="29"/>
          <w:szCs w:val="29"/>
        </w:rPr>
        <w:t>为纯策略纳什均衡。</w:t>
      </w:r>
    </w:p>
    <w:p w14:paraId="65D3585F">
      <w:pPr>
        <w:pStyle w:val="2"/>
        <w:spacing w:line="278" w:lineRule="auto"/>
      </w:pPr>
    </w:p>
    <w:p w14:paraId="11A6C737">
      <w:pPr>
        <w:spacing w:before="94" w:line="220" w:lineRule="auto"/>
        <w:ind w:left="700"/>
        <w:rPr>
          <w:rFonts w:ascii="楷体" w:hAnsi="楷体" w:eastAsia="楷体" w:cs="楷体"/>
          <w:sz w:val="29"/>
          <w:szCs w:val="29"/>
        </w:rPr>
      </w:pPr>
      <w:r>
        <w:rPr>
          <w:rFonts w:ascii="楷体" w:hAnsi="楷体" w:eastAsia="楷体" w:cs="楷体"/>
          <w:spacing w:val="-8"/>
          <w:sz w:val="29"/>
          <w:szCs w:val="29"/>
        </w:rPr>
        <w:t>·</w:t>
      </w:r>
      <w:r>
        <w:rPr>
          <w:rFonts w:ascii="楷体" w:hAnsi="楷体" w:eastAsia="楷体" w:cs="楷体"/>
          <w:spacing w:val="-78"/>
          <w:sz w:val="29"/>
          <w:szCs w:val="29"/>
        </w:rPr>
        <w:t xml:space="preserve"> </w:t>
      </w:r>
      <w:r>
        <w:rPr>
          <w:rFonts w:ascii="楷体" w:hAnsi="楷体" w:eastAsia="楷体" w:cs="楷体"/>
          <w:spacing w:val="-8"/>
          <w:sz w:val="29"/>
          <w:szCs w:val="29"/>
        </w:rPr>
        <w:t>当</w:t>
      </w:r>
      <w:r>
        <w:rPr>
          <w:rFonts w:ascii="宋体" w:hAnsi="宋体" w:eastAsia="宋体" w:cs="宋体"/>
          <w:spacing w:val="-8"/>
          <w:sz w:val="29"/>
          <w:szCs w:val="29"/>
        </w:rPr>
        <w:t>c≥g</w:t>
      </w:r>
      <w:r>
        <w:rPr>
          <w:rFonts w:ascii="宋体" w:hAnsi="宋体" w:eastAsia="宋体" w:cs="宋体"/>
          <w:spacing w:val="-78"/>
          <w:sz w:val="29"/>
          <w:szCs w:val="29"/>
        </w:rPr>
        <w:t xml:space="preserve"> </w:t>
      </w:r>
      <w:r>
        <w:rPr>
          <w:rFonts w:ascii="楷体" w:hAnsi="楷体" w:eastAsia="楷体" w:cs="楷体"/>
          <w:spacing w:val="-8"/>
          <w:sz w:val="29"/>
          <w:szCs w:val="29"/>
        </w:rPr>
        <w:t>且</w:t>
      </w:r>
      <w:r>
        <w:rPr>
          <w:rFonts w:ascii="宋体" w:hAnsi="宋体" w:eastAsia="宋体" w:cs="宋体"/>
          <w:spacing w:val="-8"/>
          <w:sz w:val="29"/>
          <w:szCs w:val="29"/>
        </w:rPr>
        <w:t>d≥b</w:t>
      </w:r>
      <w:r>
        <w:rPr>
          <w:rFonts w:ascii="楷体" w:hAnsi="楷体" w:eastAsia="楷体" w:cs="楷体"/>
          <w:spacing w:val="-8"/>
          <w:sz w:val="29"/>
          <w:szCs w:val="29"/>
        </w:rPr>
        <w:t>时 ，</w:t>
      </w:r>
      <w:r>
        <w:rPr>
          <w:rFonts w:ascii="楷体" w:hAnsi="楷体" w:eastAsia="楷体" w:cs="楷体"/>
          <w:spacing w:val="-62"/>
          <w:sz w:val="29"/>
          <w:szCs w:val="29"/>
        </w:rPr>
        <w:t xml:space="preserve"> </w:t>
      </w:r>
      <w:r>
        <w:rPr>
          <w:rFonts w:ascii="宋体" w:hAnsi="宋体" w:eastAsia="宋体" w:cs="宋体"/>
          <w:spacing w:val="-8"/>
          <w:sz w:val="29"/>
          <w:szCs w:val="29"/>
        </w:rPr>
        <w:t>(A1,B2)</w:t>
      </w:r>
      <w:r>
        <w:rPr>
          <w:rFonts w:ascii="宋体" w:hAnsi="宋体" w:eastAsia="宋体" w:cs="宋体"/>
          <w:spacing w:val="49"/>
          <w:sz w:val="29"/>
          <w:szCs w:val="29"/>
        </w:rPr>
        <w:t xml:space="preserve">  </w:t>
      </w:r>
      <w:r>
        <w:rPr>
          <w:rFonts w:ascii="楷体" w:hAnsi="楷体" w:eastAsia="楷体" w:cs="楷体"/>
          <w:spacing w:val="-8"/>
          <w:sz w:val="29"/>
          <w:szCs w:val="29"/>
        </w:rPr>
        <w:t>为纯</w:t>
      </w:r>
      <w:r>
        <w:rPr>
          <w:rFonts w:ascii="楷体" w:hAnsi="楷体" w:eastAsia="楷体" w:cs="楷体"/>
          <w:spacing w:val="-9"/>
          <w:sz w:val="29"/>
          <w:szCs w:val="29"/>
        </w:rPr>
        <w:t>策略纳什均衡。</w:t>
      </w:r>
    </w:p>
    <w:p w14:paraId="3E3AB1E2">
      <w:pPr>
        <w:pStyle w:val="2"/>
        <w:spacing w:line="318" w:lineRule="auto"/>
      </w:pPr>
    </w:p>
    <w:p w14:paraId="7B55D692">
      <w:pPr>
        <w:spacing w:before="94" w:line="220" w:lineRule="auto"/>
        <w:ind w:left="700"/>
        <w:rPr>
          <w:rFonts w:ascii="楷体" w:hAnsi="楷体" w:eastAsia="楷体" w:cs="楷体"/>
          <w:sz w:val="29"/>
          <w:szCs w:val="29"/>
        </w:rPr>
      </w:pPr>
      <w:r>
        <w:rPr>
          <w:rFonts w:ascii="楷体" w:hAnsi="楷体" w:eastAsia="楷体" w:cs="楷体"/>
          <w:spacing w:val="-8"/>
          <w:sz w:val="29"/>
          <w:szCs w:val="29"/>
        </w:rPr>
        <w:t>·</w:t>
      </w:r>
      <w:r>
        <w:rPr>
          <w:rFonts w:ascii="楷体" w:hAnsi="楷体" w:eastAsia="楷体" w:cs="楷体"/>
          <w:spacing w:val="-68"/>
          <w:sz w:val="29"/>
          <w:szCs w:val="29"/>
        </w:rPr>
        <w:t xml:space="preserve"> </w:t>
      </w:r>
      <w:r>
        <w:rPr>
          <w:rFonts w:ascii="楷体" w:hAnsi="楷体" w:eastAsia="楷体" w:cs="楷体"/>
          <w:spacing w:val="-8"/>
          <w:sz w:val="29"/>
          <w:szCs w:val="29"/>
        </w:rPr>
        <w:t>当</w:t>
      </w:r>
      <w:r>
        <w:rPr>
          <w:rFonts w:ascii="宋体" w:hAnsi="宋体" w:eastAsia="宋体" w:cs="宋体"/>
          <w:spacing w:val="-8"/>
          <w:sz w:val="29"/>
          <w:szCs w:val="29"/>
        </w:rPr>
        <w:t>e≥a</w:t>
      </w:r>
      <w:r>
        <w:rPr>
          <w:rFonts w:ascii="楷体" w:hAnsi="楷体" w:eastAsia="楷体" w:cs="楷体"/>
          <w:spacing w:val="-8"/>
          <w:sz w:val="29"/>
          <w:szCs w:val="29"/>
        </w:rPr>
        <w:t>且</w:t>
      </w:r>
      <w:r>
        <w:rPr>
          <w:rFonts w:ascii="宋体" w:hAnsi="宋体" w:eastAsia="宋体" w:cs="宋体"/>
          <w:spacing w:val="-8"/>
          <w:sz w:val="29"/>
          <w:szCs w:val="29"/>
        </w:rPr>
        <w:t>f≥h</w:t>
      </w:r>
      <w:r>
        <w:rPr>
          <w:rFonts w:ascii="楷体" w:hAnsi="楷体" w:eastAsia="楷体" w:cs="楷体"/>
          <w:spacing w:val="-8"/>
          <w:sz w:val="29"/>
          <w:szCs w:val="29"/>
        </w:rPr>
        <w:t>时 ，</w:t>
      </w:r>
      <w:r>
        <w:rPr>
          <w:rFonts w:ascii="楷体" w:hAnsi="楷体" w:eastAsia="楷体" w:cs="楷体"/>
          <w:spacing w:val="-42"/>
          <w:sz w:val="29"/>
          <w:szCs w:val="29"/>
        </w:rPr>
        <w:t xml:space="preserve"> </w:t>
      </w:r>
      <w:r>
        <w:rPr>
          <w:rFonts w:ascii="宋体" w:hAnsi="宋体" w:eastAsia="宋体" w:cs="宋体"/>
          <w:spacing w:val="-8"/>
          <w:sz w:val="29"/>
          <w:szCs w:val="29"/>
        </w:rPr>
        <w:t>(A2,B1)</w:t>
      </w:r>
      <w:r>
        <w:rPr>
          <w:rFonts w:ascii="宋体" w:hAnsi="宋体" w:eastAsia="宋体" w:cs="宋体"/>
          <w:spacing w:val="64"/>
          <w:sz w:val="29"/>
          <w:szCs w:val="29"/>
        </w:rPr>
        <w:t xml:space="preserve">  </w:t>
      </w:r>
      <w:r>
        <w:rPr>
          <w:rFonts w:ascii="楷体" w:hAnsi="楷体" w:eastAsia="楷体" w:cs="楷体"/>
          <w:spacing w:val="-8"/>
          <w:sz w:val="29"/>
          <w:szCs w:val="29"/>
        </w:rPr>
        <w:t>为纯策略纳什均衡。</w:t>
      </w:r>
    </w:p>
    <w:p w14:paraId="3AD51423">
      <w:pPr>
        <w:pStyle w:val="2"/>
        <w:spacing w:line="278" w:lineRule="auto"/>
      </w:pPr>
    </w:p>
    <w:p w14:paraId="157F2A58">
      <w:pPr>
        <w:spacing w:before="95" w:line="220" w:lineRule="auto"/>
        <w:ind w:left="700"/>
        <w:rPr>
          <w:rFonts w:ascii="楷体" w:hAnsi="楷体" w:eastAsia="楷体" w:cs="楷体"/>
          <w:sz w:val="29"/>
          <w:szCs w:val="29"/>
        </w:rPr>
      </w:pPr>
      <w:r>
        <w:rPr>
          <w:rFonts w:ascii="楷体" w:hAnsi="楷体" w:eastAsia="楷体" w:cs="楷体"/>
          <w:spacing w:val="-7"/>
          <w:sz w:val="29"/>
          <w:szCs w:val="29"/>
        </w:rPr>
        <w:t>·</w:t>
      </w:r>
      <w:r>
        <w:rPr>
          <w:rFonts w:ascii="楷体" w:hAnsi="楷体" w:eastAsia="楷体" w:cs="楷体"/>
          <w:spacing w:val="-47"/>
          <w:sz w:val="29"/>
          <w:szCs w:val="29"/>
        </w:rPr>
        <w:t xml:space="preserve"> </w:t>
      </w:r>
      <w:r>
        <w:rPr>
          <w:rFonts w:ascii="楷体" w:hAnsi="楷体" w:eastAsia="楷体" w:cs="楷体"/>
          <w:spacing w:val="-7"/>
          <w:sz w:val="29"/>
          <w:szCs w:val="29"/>
        </w:rPr>
        <w:t>当</w:t>
      </w:r>
      <w:r>
        <w:rPr>
          <w:rFonts w:ascii="宋体" w:hAnsi="宋体" w:eastAsia="宋体" w:cs="宋体"/>
          <w:spacing w:val="-7"/>
          <w:sz w:val="29"/>
          <w:szCs w:val="29"/>
        </w:rPr>
        <w:t>g≥c</w:t>
      </w:r>
      <w:r>
        <w:rPr>
          <w:rFonts w:ascii="楷体" w:hAnsi="楷体" w:eastAsia="楷体" w:cs="楷体"/>
          <w:spacing w:val="-7"/>
          <w:sz w:val="29"/>
          <w:szCs w:val="29"/>
        </w:rPr>
        <w:t>且</w:t>
      </w:r>
      <w:r>
        <w:rPr>
          <w:rFonts w:ascii="宋体" w:hAnsi="宋体" w:eastAsia="宋体" w:cs="宋体"/>
          <w:spacing w:val="-7"/>
          <w:sz w:val="29"/>
          <w:szCs w:val="29"/>
        </w:rPr>
        <w:t>h≥f</w:t>
      </w:r>
      <w:r>
        <w:rPr>
          <w:rFonts w:ascii="楷体" w:hAnsi="楷体" w:eastAsia="楷体" w:cs="楷体"/>
          <w:spacing w:val="-7"/>
          <w:sz w:val="29"/>
          <w:szCs w:val="29"/>
        </w:rPr>
        <w:t>时 ，</w:t>
      </w:r>
      <w:r>
        <w:rPr>
          <w:rFonts w:ascii="楷体" w:hAnsi="楷体" w:eastAsia="楷体" w:cs="楷体"/>
          <w:spacing w:val="-83"/>
          <w:sz w:val="29"/>
          <w:szCs w:val="29"/>
        </w:rPr>
        <w:t xml:space="preserve"> </w:t>
      </w:r>
      <w:r>
        <w:rPr>
          <w:rFonts w:ascii="宋体" w:hAnsi="宋体" w:eastAsia="宋体" w:cs="宋体"/>
          <w:spacing w:val="-7"/>
          <w:sz w:val="29"/>
          <w:szCs w:val="29"/>
        </w:rPr>
        <w:t>(A2,B2)</w:t>
      </w:r>
      <w:r>
        <w:rPr>
          <w:rFonts w:ascii="宋体" w:hAnsi="宋体" w:eastAsia="宋体" w:cs="宋体"/>
          <w:spacing w:val="64"/>
          <w:sz w:val="29"/>
          <w:szCs w:val="29"/>
        </w:rPr>
        <w:t xml:space="preserve">  </w:t>
      </w:r>
      <w:r>
        <w:rPr>
          <w:rFonts w:ascii="楷体" w:hAnsi="楷体" w:eastAsia="楷体" w:cs="楷体"/>
          <w:spacing w:val="-7"/>
          <w:sz w:val="29"/>
          <w:szCs w:val="29"/>
        </w:rPr>
        <w:t>为</w:t>
      </w:r>
      <w:r>
        <w:rPr>
          <w:rFonts w:ascii="楷体" w:hAnsi="楷体" w:eastAsia="楷体" w:cs="楷体"/>
          <w:spacing w:val="-8"/>
          <w:sz w:val="29"/>
          <w:szCs w:val="29"/>
        </w:rPr>
        <w:t>纯策略纳什均衡。</w:t>
      </w:r>
    </w:p>
    <w:p w14:paraId="135C9695">
      <w:pPr>
        <w:pStyle w:val="2"/>
        <w:spacing w:line="290" w:lineRule="auto"/>
      </w:pPr>
    </w:p>
    <w:p w14:paraId="3963DCF4">
      <w:pPr>
        <w:spacing w:before="94" w:line="219" w:lineRule="auto"/>
        <w:ind w:left="600"/>
        <w:rPr>
          <w:rFonts w:ascii="宋体" w:hAnsi="宋体" w:eastAsia="宋体" w:cs="宋体"/>
          <w:sz w:val="29"/>
          <w:szCs w:val="29"/>
        </w:rPr>
      </w:pPr>
      <w:r>
        <w:rPr>
          <w:rFonts w:ascii="宋体" w:hAnsi="宋体" w:eastAsia="宋体" w:cs="宋体"/>
          <w:spacing w:val="9"/>
          <w:sz w:val="29"/>
          <w:szCs w:val="29"/>
        </w:rPr>
        <w:t>很容易看出，囚徒困境问题也符合此标准型。正如我们之前所说</w:t>
      </w:r>
    </w:p>
    <w:p w14:paraId="009D02B2">
      <w:pPr>
        <w:spacing w:before="37" w:line="212" w:lineRule="auto"/>
        <w:rPr>
          <w:rFonts w:ascii="宋体" w:hAnsi="宋体" w:eastAsia="宋体" w:cs="宋体"/>
          <w:sz w:val="29"/>
          <w:szCs w:val="29"/>
        </w:rPr>
      </w:pPr>
      <w:r>
        <w:rPr>
          <w:rFonts w:ascii="宋体" w:hAnsi="宋体" w:eastAsia="宋体" w:cs="宋体"/>
          <w:spacing w:val="2"/>
          <w:sz w:val="29"/>
          <w:szCs w:val="29"/>
        </w:rPr>
        <w:t>的，如果</w:t>
      </w:r>
      <w:r>
        <w:rPr>
          <w:rFonts w:ascii="Times New Roman" w:hAnsi="Times New Roman" w:eastAsia="Times New Roman" w:cs="Times New Roman"/>
          <w:spacing w:val="2"/>
          <w:sz w:val="29"/>
          <w:szCs w:val="29"/>
        </w:rPr>
        <w:t xml:space="preserve">A1=N,A₂=C,B1=N,B2=C,            </w:t>
      </w:r>
      <w:r>
        <w:rPr>
          <w:rFonts w:ascii="宋体" w:hAnsi="宋体" w:eastAsia="宋体" w:cs="宋体"/>
          <w:spacing w:val="2"/>
          <w:sz w:val="29"/>
          <w:szCs w:val="29"/>
        </w:rPr>
        <w:t>那么策略</w:t>
      </w:r>
      <w:r>
        <w:rPr>
          <w:rFonts w:ascii="Times New Roman" w:hAnsi="Times New Roman" w:eastAsia="Times New Roman" w:cs="Times New Roman"/>
          <w:spacing w:val="2"/>
          <w:sz w:val="29"/>
          <w:szCs w:val="29"/>
        </w:rPr>
        <w:t xml:space="preserve">A₂=C,B₂=C     </w:t>
      </w:r>
      <w:r>
        <w:rPr>
          <w:rFonts w:ascii="宋体" w:hAnsi="宋体" w:eastAsia="宋体" w:cs="宋体"/>
          <w:spacing w:val="2"/>
          <w:sz w:val="29"/>
          <w:szCs w:val="29"/>
        </w:rPr>
        <w:t>为纳什均</w:t>
      </w:r>
    </w:p>
    <w:p w14:paraId="1550A0F6">
      <w:pPr>
        <w:pStyle w:val="2"/>
        <w:spacing w:before="1" w:line="395" w:lineRule="exact"/>
        <w:rPr>
          <w:rFonts w:ascii="宋体" w:hAnsi="宋体" w:eastAsia="宋体" w:cs="宋体"/>
          <w:sz w:val="29"/>
          <w:szCs w:val="29"/>
        </w:rPr>
      </w:pPr>
      <w:r>
        <w:rPr>
          <w:rFonts w:ascii="宋体" w:hAnsi="宋体" w:eastAsia="宋体" w:cs="宋体"/>
          <w:spacing w:val="2"/>
          <w:position w:val="3"/>
          <w:sz w:val="29"/>
          <w:szCs w:val="29"/>
        </w:rPr>
        <w:t>衡，因为此策略满足</w:t>
      </w:r>
      <w:r>
        <w:rPr>
          <w:rFonts w:ascii="Times New Roman" w:hAnsi="Times New Roman" w:eastAsia="Times New Roman" w:cs="Times New Roman"/>
          <w:spacing w:val="2"/>
          <w:position w:val="3"/>
          <w:sz w:val="29"/>
          <w:szCs w:val="29"/>
        </w:rPr>
        <w:t>g=-4≥c=-5,</w:t>
      </w:r>
      <w:r>
        <w:rPr>
          <w:rFonts w:ascii="Times New Roman" w:hAnsi="Times New Roman" w:eastAsia="Times New Roman" w:cs="Times New Roman"/>
          <w:spacing w:val="1"/>
          <w:position w:val="3"/>
          <w:sz w:val="29"/>
          <w:szCs w:val="29"/>
        </w:rPr>
        <w:t>h=</w:t>
      </w:r>
      <w:r>
        <w:rPr>
          <w:rFonts w:ascii="Times New Roman" w:hAnsi="Times New Roman" w:eastAsia="Times New Roman" w:cs="Times New Roman"/>
          <w:spacing w:val="23"/>
          <w:position w:val="3"/>
          <w:sz w:val="29"/>
          <w:szCs w:val="29"/>
        </w:rPr>
        <w:t xml:space="preserve">   </w:t>
      </w:r>
      <w:r>
        <w:rPr>
          <w:spacing w:val="1"/>
          <w:position w:val="3"/>
          <w:sz w:val="29"/>
          <w:szCs w:val="29"/>
        </w:rPr>
        <w:t>-4≥f=-5</w:t>
      </w:r>
      <w:r>
        <w:rPr>
          <w:rFonts w:ascii="宋体" w:hAnsi="宋体" w:eastAsia="宋体" w:cs="宋体"/>
          <w:spacing w:val="1"/>
          <w:position w:val="3"/>
          <w:sz w:val="29"/>
          <w:szCs w:val="29"/>
        </w:rPr>
        <w:t>。</w:t>
      </w:r>
    </w:p>
    <w:p w14:paraId="689B3837">
      <w:pPr>
        <w:pStyle w:val="2"/>
        <w:spacing w:line="244" w:lineRule="auto"/>
      </w:pPr>
    </w:p>
    <w:p w14:paraId="4E2408D2">
      <w:pPr>
        <w:spacing w:before="94" w:line="224" w:lineRule="auto"/>
        <w:ind w:right="173" w:firstLine="600"/>
        <w:rPr>
          <w:rFonts w:ascii="宋体" w:hAnsi="宋体" w:eastAsia="宋体" w:cs="宋体"/>
          <w:sz w:val="29"/>
          <w:szCs w:val="29"/>
        </w:rPr>
      </w:pPr>
      <w:r>
        <w:rPr>
          <w:rFonts w:ascii="宋体" w:hAnsi="宋体" w:eastAsia="宋体" w:cs="宋体"/>
          <w:spacing w:val="9"/>
          <w:sz w:val="29"/>
          <w:szCs w:val="29"/>
        </w:rPr>
        <w:t>当这4个条件都不符合的时候，就没有纯策略纳什均</w:t>
      </w:r>
      <w:r>
        <w:rPr>
          <w:rFonts w:ascii="宋体" w:hAnsi="宋体" w:eastAsia="宋体" w:cs="宋体"/>
          <w:spacing w:val="8"/>
          <w:sz w:val="29"/>
          <w:szCs w:val="29"/>
        </w:rPr>
        <w:t>衡。所以在利</w:t>
      </w:r>
      <w:r>
        <w:rPr>
          <w:rFonts w:ascii="宋体" w:hAnsi="宋体" w:eastAsia="宋体" w:cs="宋体"/>
          <w:sz w:val="29"/>
          <w:szCs w:val="29"/>
        </w:rPr>
        <w:t xml:space="preserve"> </w:t>
      </w:r>
      <w:r>
        <w:rPr>
          <w:rFonts w:ascii="宋体" w:hAnsi="宋体" w:eastAsia="宋体" w:cs="宋体"/>
          <w:spacing w:val="9"/>
          <w:sz w:val="29"/>
          <w:szCs w:val="29"/>
        </w:rPr>
        <w:t>用混合策略时，需将纳什均衡的解决方案考虑</w:t>
      </w:r>
      <w:r>
        <w:rPr>
          <w:rFonts w:ascii="宋体" w:hAnsi="宋体" w:eastAsia="宋体" w:cs="宋体"/>
          <w:spacing w:val="8"/>
          <w:sz w:val="29"/>
          <w:szCs w:val="29"/>
        </w:rPr>
        <w:t>在内。</w:t>
      </w:r>
    </w:p>
    <w:p w14:paraId="6638748D">
      <w:pPr>
        <w:spacing w:before="294" w:line="227" w:lineRule="auto"/>
        <w:ind w:right="303" w:firstLine="600"/>
        <w:rPr>
          <w:rFonts w:ascii="宋体" w:hAnsi="宋体" w:eastAsia="宋体" w:cs="宋体"/>
          <w:sz w:val="29"/>
          <w:szCs w:val="29"/>
        </w:rPr>
      </w:pPr>
      <w:r>
        <w:rPr>
          <w:rFonts w:ascii="宋体" w:hAnsi="宋体" w:eastAsia="宋体" w:cs="宋体"/>
          <w:spacing w:val="9"/>
          <w:sz w:val="29"/>
          <w:szCs w:val="29"/>
        </w:rPr>
        <w:t>但在使用混合策略之前，应先考虑在什么情况下无纯策略解决方</w:t>
      </w:r>
      <w:r>
        <w:rPr>
          <w:rFonts w:ascii="宋体" w:hAnsi="宋体" w:eastAsia="宋体" w:cs="宋体"/>
          <w:spacing w:val="18"/>
          <w:sz w:val="29"/>
          <w:szCs w:val="29"/>
        </w:rPr>
        <w:t xml:space="preserve"> </w:t>
      </w:r>
      <w:r>
        <w:rPr>
          <w:rFonts w:ascii="宋体" w:hAnsi="宋体" w:eastAsia="宋体" w:cs="宋体"/>
          <w:spacing w:val="-12"/>
          <w:sz w:val="29"/>
          <w:szCs w:val="29"/>
        </w:rPr>
        <w:t>案：</w:t>
      </w:r>
    </w:p>
    <w:p w14:paraId="48D8009D">
      <w:pPr>
        <w:spacing w:before="326" w:line="216" w:lineRule="auto"/>
        <w:ind w:left="600"/>
        <w:rPr>
          <w:rFonts w:ascii="宋体" w:hAnsi="宋体" w:eastAsia="宋体" w:cs="宋体"/>
          <w:sz w:val="29"/>
          <w:szCs w:val="29"/>
        </w:rPr>
      </w:pPr>
      <w:r>
        <w:rPr>
          <w:rFonts w:ascii="宋体" w:hAnsi="宋体" w:eastAsia="宋体" w:cs="宋体"/>
          <w:spacing w:val="-7"/>
          <w:sz w:val="29"/>
          <w:szCs w:val="29"/>
        </w:rPr>
        <w:t>在a&lt;e且b≥d或a≥e且b&lt;d</w:t>
      </w:r>
      <w:r>
        <w:rPr>
          <w:rFonts w:ascii="宋体" w:hAnsi="宋体" w:eastAsia="宋体" w:cs="宋体"/>
          <w:spacing w:val="-83"/>
          <w:sz w:val="29"/>
          <w:szCs w:val="29"/>
        </w:rPr>
        <w:t xml:space="preserve"> </w:t>
      </w:r>
      <w:r>
        <w:rPr>
          <w:rFonts w:ascii="宋体" w:hAnsi="宋体" w:eastAsia="宋体" w:cs="宋体"/>
          <w:spacing w:val="-7"/>
          <w:sz w:val="29"/>
          <w:szCs w:val="29"/>
        </w:rPr>
        <w:t>时</w:t>
      </w:r>
      <w:r>
        <w:rPr>
          <w:rFonts w:ascii="宋体" w:hAnsi="宋体" w:eastAsia="宋体" w:cs="宋体"/>
          <w:spacing w:val="35"/>
          <w:sz w:val="29"/>
          <w:szCs w:val="29"/>
        </w:rPr>
        <w:t xml:space="preserve"> </w:t>
      </w:r>
      <w:r>
        <w:rPr>
          <w:rFonts w:ascii="宋体" w:hAnsi="宋体" w:eastAsia="宋体" w:cs="宋体"/>
          <w:spacing w:val="-7"/>
          <w:sz w:val="29"/>
          <w:szCs w:val="29"/>
        </w:rPr>
        <w:t>，(A1,B1</w:t>
      </w:r>
      <w:r>
        <w:rPr>
          <w:rFonts w:ascii="宋体" w:hAnsi="宋体" w:eastAsia="宋体" w:cs="宋体"/>
          <w:spacing w:val="-8"/>
          <w:sz w:val="29"/>
          <w:szCs w:val="29"/>
        </w:rPr>
        <w:t>)   非纳什均衡。</w:t>
      </w:r>
    </w:p>
    <w:p w14:paraId="5C0B2717">
      <w:pPr>
        <w:pStyle w:val="2"/>
        <w:spacing w:line="298" w:lineRule="auto"/>
      </w:pPr>
    </w:p>
    <w:p w14:paraId="6D8E274B">
      <w:pPr>
        <w:spacing w:before="95" w:line="214" w:lineRule="auto"/>
        <w:ind w:left="600"/>
        <w:rPr>
          <w:rFonts w:ascii="宋体" w:hAnsi="宋体" w:eastAsia="宋体" w:cs="宋体"/>
          <w:sz w:val="29"/>
          <w:szCs w:val="29"/>
        </w:rPr>
      </w:pPr>
      <w:r>
        <w:rPr>
          <w:rFonts w:ascii="宋体" w:hAnsi="宋体" w:eastAsia="宋体" w:cs="宋体"/>
          <w:spacing w:val="-10"/>
          <w:sz w:val="29"/>
          <w:szCs w:val="29"/>
        </w:rPr>
        <w:t>在c&lt;g且d≥b或c≥g且d&lt;b</w:t>
      </w:r>
      <w:r>
        <w:rPr>
          <w:rFonts w:ascii="宋体" w:hAnsi="宋体" w:eastAsia="宋体" w:cs="宋体"/>
          <w:spacing w:val="-81"/>
          <w:sz w:val="29"/>
          <w:szCs w:val="29"/>
        </w:rPr>
        <w:t xml:space="preserve"> </w:t>
      </w:r>
      <w:r>
        <w:rPr>
          <w:rFonts w:ascii="宋体" w:hAnsi="宋体" w:eastAsia="宋体" w:cs="宋体"/>
          <w:spacing w:val="-10"/>
          <w:sz w:val="29"/>
          <w:szCs w:val="29"/>
        </w:rPr>
        <w:t>时 ， (A1,B2)   非纳什均衡。</w:t>
      </w:r>
    </w:p>
    <w:p w14:paraId="787FF374">
      <w:pPr>
        <w:pStyle w:val="2"/>
        <w:spacing w:line="313" w:lineRule="auto"/>
      </w:pPr>
    </w:p>
    <w:p w14:paraId="1CC5EF3A">
      <w:pPr>
        <w:spacing w:before="95" w:line="216" w:lineRule="auto"/>
        <w:ind w:left="600"/>
        <w:rPr>
          <w:rFonts w:ascii="宋体" w:hAnsi="宋体" w:eastAsia="宋体" w:cs="宋体"/>
          <w:sz w:val="29"/>
          <w:szCs w:val="29"/>
        </w:rPr>
      </w:pPr>
      <w:r>
        <w:rPr>
          <w:rFonts w:ascii="宋体" w:hAnsi="宋体" w:eastAsia="宋体" w:cs="宋体"/>
          <w:spacing w:val="-12"/>
          <w:sz w:val="29"/>
          <w:szCs w:val="29"/>
        </w:rPr>
        <w:t>在e&lt;a且f≥h或e≥a且f&lt;h时</w:t>
      </w:r>
      <w:r>
        <w:rPr>
          <w:rFonts w:ascii="宋体" w:hAnsi="宋体" w:eastAsia="宋体" w:cs="宋体"/>
          <w:spacing w:val="58"/>
          <w:sz w:val="29"/>
          <w:szCs w:val="29"/>
        </w:rPr>
        <w:t xml:space="preserve"> </w:t>
      </w:r>
      <w:r>
        <w:rPr>
          <w:rFonts w:ascii="宋体" w:hAnsi="宋体" w:eastAsia="宋体" w:cs="宋体"/>
          <w:spacing w:val="-12"/>
          <w:sz w:val="29"/>
          <w:szCs w:val="29"/>
        </w:rPr>
        <w:t>，(A2,B1)</w:t>
      </w:r>
      <w:r>
        <w:rPr>
          <w:rFonts w:ascii="宋体" w:hAnsi="宋体" w:eastAsia="宋体" w:cs="宋体"/>
          <w:spacing w:val="14"/>
          <w:sz w:val="29"/>
          <w:szCs w:val="29"/>
        </w:rPr>
        <w:t xml:space="preserve">   </w:t>
      </w:r>
      <w:r>
        <w:rPr>
          <w:rFonts w:ascii="宋体" w:hAnsi="宋体" w:eastAsia="宋体" w:cs="宋体"/>
          <w:spacing w:val="-12"/>
          <w:sz w:val="29"/>
          <w:szCs w:val="29"/>
        </w:rPr>
        <w:t>非纳什均衡。</w:t>
      </w:r>
    </w:p>
    <w:p w14:paraId="45625BC3">
      <w:pPr>
        <w:spacing w:line="216" w:lineRule="auto"/>
        <w:rPr>
          <w:rFonts w:ascii="宋体" w:hAnsi="宋体" w:eastAsia="宋体" w:cs="宋体"/>
          <w:sz w:val="29"/>
          <w:szCs w:val="29"/>
        </w:rPr>
        <w:sectPr>
          <w:pgSz w:w="12240" w:h="15840"/>
          <w:pgMar w:top="1346" w:right="1525" w:bottom="400" w:left="1419" w:header="0" w:footer="0" w:gutter="0"/>
          <w:cols w:space="720" w:num="1"/>
        </w:sectPr>
      </w:pPr>
    </w:p>
    <w:p w14:paraId="2A3C8240">
      <w:pPr>
        <w:pStyle w:val="2"/>
        <w:spacing w:before="92" w:line="460" w:lineRule="exact"/>
        <w:ind w:left="600"/>
        <w:rPr>
          <w:rFonts w:ascii="宋体" w:hAnsi="宋体" w:eastAsia="宋体" w:cs="宋体"/>
          <w:sz w:val="30"/>
          <w:szCs w:val="30"/>
        </w:rPr>
      </w:pPr>
      <w:r>
        <w:rPr>
          <w:rFonts w:ascii="宋体" w:hAnsi="宋体" w:eastAsia="宋体" w:cs="宋体"/>
          <w:spacing w:val="-4"/>
          <w:position w:val="5"/>
          <w:sz w:val="30"/>
          <w:szCs w:val="30"/>
        </w:rPr>
        <w:t>在</w:t>
      </w:r>
      <w:r>
        <w:rPr>
          <w:i/>
          <w:iCs/>
          <w:spacing w:val="-4"/>
          <w:position w:val="5"/>
          <w:sz w:val="30"/>
          <w:szCs w:val="30"/>
        </w:rPr>
        <w:t>g</w:t>
      </w:r>
      <w:r>
        <w:rPr>
          <w:rFonts w:ascii="Times New Roman" w:hAnsi="Times New Roman" w:eastAsia="Times New Roman" w:cs="Times New Roman"/>
          <w:spacing w:val="-4"/>
          <w:position w:val="5"/>
          <w:sz w:val="30"/>
          <w:szCs w:val="30"/>
        </w:rPr>
        <w:t>&lt;</w:t>
      </w:r>
      <w:r>
        <w:rPr>
          <w:i/>
          <w:iCs/>
          <w:spacing w:val="-4"/>
          <w:position w:val="5"/>
          <w:sz w:val="30"/>
          <w:szCs w:val="30"/>
        </w:rPr>
        <w:t>c</w:t>
      </w:r>
      <w:r>
        <w:rPr>
          <w:rFonts w:ascii="宋体" w:hAnsi="宋体" w:eastAsia="宋体" w:cs="宋体"/>
          <w:spacing w:val="-4"/>
          <w:position w:val="5"/>
          <w:sz w:val="30"/>
          <w:szCs w:val="30"/>
        </w:rPr>
        <w:t>且</w:t>
      </w:r>
      <w:r>
        <w:rPr>
          <w:i/>
          <w:iCs/>
          <w:spacing w:val="-4"/>
          <w:position w:val="5"/>
          <w:sz w:val="30"/>
          <w:szCs w:val="30"/>
        </w:rPr>
        <w:t>h</w:t>
      </w:r>
      <w:r>
        <w:rPr>
          <w:rFonts w:ascii="Times New Roman" w:hAnsi="Times New Roman" w:eastAsia="Times New Roman" w:cs="Times New Roman"/>
          <w:spacing w:val="-4"/>
          <w:position w:val="5"/>
          <w:sz w:val="30"/>
          <w:szCs w:val="30"/>
        </w:rPr>
        <w:t>≥</w:t>
      </w:r>
      <w:r>
        <w:rPr>
          <w:i/>
          <w:iCs/>
          <w:spacing w:val="-4"/>
          <w:position w:val="5"/>
          <w:sz w:val="30"/>
          <w:szCs w:val="30"/>
        </w:rPr>
        <w:t>f</w:t>
      </w:r>
      <w:r>
        <w:rPr>
          <w:rFonts w:ascii="宋体" w:hAnsi="宋体" w:eastAsia="宋体" w:cs="宋体"/>
          <w:spacing w:val="-4"/>
          <w:position w:val="5"/>
          <w:sz w:val="30"/>
          <w:szCs w:val="30"/>
        </w:rPr>
        <w:t>或</w:t>
      </w:r>
      <w:r>
        <w:rPr>
          <w:i/>
          <w:iCs/>
          <w:spacing w:val="-4"/>
          <w:position w:val="5"/>
          <w:sz w:val="30"/>
          <w:szCs w:val="30"/>
        </w:rPr>
        <w:t>g</w:t>
      </w:r>
      <w:r>
        <w:rPr>
          <w:rFonts w:ascii="Times New Roman" w:hAnsi="Times New Roman" w:eastAsia="Times New Roman" w:cs="Times New Roman"/>
          <w:spacing w:val="-4"/>
          <w:position w:val="5"/>
          <w:sz w:val="30"/>
          <w:szCs w:val="30"/>
        </w:rPr>
        <w:t>≥</w:t>
      </w:r>
      <w:r>
        <w:rPr>
          <w:i/>
          <w:iCs/>
          <w:spacing w:val="-4"/>
          <w:position w:val="5"/>
          <w:sz w:val="30"/>
          <w:szCs w:val="30"/>
        </w:rPr>
        <w:t>c</w:t>
      </w:r>
      <w:r>
        <w:rPr>
          <w:rFonts w:ascii="宋体" w:hAnsi="宋体" w:eastAsia="宋体" w:cs="宋体"/>
          <w:spacing w:val="-4"/>
          <w:position w:val="5"/>
          <w:sz w:val="30"/>
          <w:szCs w:val="30"/>
        </w:rPr>
        <w:t>且</w:t>
      </w:r>
      <w:r>
        <w:rPr>
          <w:i/>
          <w:iCs/>
          <w:spacing w:val="-4"/>
          <w:position w:val="5"/>
          <w:sz w:val="30"/>
          <w:szCs w:val="30"/>
        </w:rPr>
        <w:t>h</w:t>
      </w:r>
      <w:r>
        <w:rPr>
          <w:rFonts w:ascii="Times New Roman" w:hAnsi="Times New Roman" w:eastAsia="Times New Roman" w:cs="Times New Roman"/>
          <w:spacing w:val="-4"/>
          <w:position w:val="5"/>
          <w:sz w:val="30"/>
          <w:szCs w:val="30"/>
        </w:rPr>
        <w:t>&lt;</w:t>
      </w:r>
      <w:r>
        <w:rPr>
          <w:i/>
          <w:iCs/>
          <w:spacing w:val="-4"/>
          <w:position w:val="5"/>
          <w:sz w:val="30"/>
          <w:szCs w:val="30"/>
        </w:rPr>
        <w:t>f</w:t>
      </w:r>
      <w:r>
        <w:rPr>
          <w:rFonts w:ascii="宋体" w:hAnsi="宋体" w:eastAsia="宋体" w:cs="宋体"/>
          <w:spacing w:val="-4"/>
          <w:position w:val="5"/>
          <w:sz w:val="30"/>
          <w:szCs w:val="30"/>
        </w:rPr>
        <w:t>时</w:t>
      </w:r>
      <w:r>
        <w:rPr>
          <w:rFonts w:ascii="宋体" w:hAnsi="宋体" w:eastAsia="宋体" w:cs="宋体"/>
          <w:spacing w:val="-34"/>
          <w:position w:val="5"/>
          <w:sz w:val="30"/>
          <w:szCs w:val="30"/>
        </w:rPr>
        <w:t>，（</w:t>
      </w:r>
      <w:r>
        <w:rPr>
          <w:i/>
          <w:iCs/>
          <w:spacing w:val="-4"/>
          <w:position w:val="5"/>
          <w:sz w:val="30"/>
          <w:szCs w:val="30"/>
        </w:rPr>
        <w:t>A</w:t>
      </w:r>
      <w:r>
        <w:rPr>
          <w:rFonts w:ascii="Times New Roman" w:hAnsi="Times New Roman" w:eastAsia="Times New Roman" w:cs="Times New Roman"/>
          <w:spacing w:val="-4"/>
          <w:position w:val="-1"/>
          <w:sz w:val="30"/>
          <w:szCs w:val="30"/>
        </w:rPr>
        <w:t>2</w:t>
      </w:r>
      <w:r>
        <w:rPr>
          <w:rFonts w:ascii="Times New Roman" w:hAnsi="Times New Roman" w:eastAsia="Times New Roman" w:cs="Times New Roman"/>
          <w:spacing w:val="-39"/>
          <w:position w:val="-1"/>
          <w:sz w:val="30"/>
          <w:szCs w:val="30"/>
        </w:rPr>
        <w:t xml:space="preserve"> </w:t>
      </w:r>
      <w:r>
        <w:rPr>
          <w:rFonts w:ascii="宋体" w:hAnsi="宋体" w:eastAsia="宋体" w:cs="宋体"/>
          <w:spacing w:val="-4"/>
          <w:position w:val="5"/>
          <w:sz w:val="30"/>
          <w:szCs w:val="30"/>
        </w:rPr>
        <w:t>，</w:t>
      </w:r>
      <w:r>
        <w:rPr>
          <w:i/>
          <w:iCs/>
          <w:spacing w:val="-4"/>
          <w:position w:val="5"/>
          <w:sz w:val="30"/>
          <w:szCs w:val="30"/>
        </w:rPr>
        <w:t>B</w:t>
      </w:r>
      <w:r>
        <w:rPr>
          <w:rFonts w:ascii="Times New Roman" w:hAnsi="Times New Roman" w:eastAsia="Times New Roman" w:cs="Times New Roman"/>
          <w:spacing w:val="-4"/>
          <w:position w:val="2"/>
          <w:sz w:val="30"/>
          <w:szCs w:val="30"/>
        </w:rPr>
        <w:t>2</w:t>
      </w:r>
      <w:r>
        <w:rPr>
          <w:rFonts w:ascii="宋体" w:hAnsi="宋体" w:eastAsia="宋体" w:cs="宋体"/>
          <w:spacing w:val="-4"/>
          <w:position w:val="2"/>
          <w:sz w:val="30"/>
          <w:szCs w:val="30"/>
        </w:rPr>
        <w:t>）</w:t>
      </w:r>
      <w:r>
        <w:rPr>
          <w:rFonts w:ascii="宋体" w:hAnsi="宋体" w:eastAsia="宋体" w:cs="宋体"/>
          <w:spacing w:val="-4"/>
          <w:position w:val="5"/>
          <w:sz w:val="30"/>
          <w:szCs w:val="30"/>
        </w:rPr>
        <w:t>非纳什均衡。</w:t>
      </w:r>
    </w:p>
    <w:p w14:paraId="6F299E1E">
      <w:pPr>
        <w:spacing w:before="312" w:line="223" w:lineRule="auto"/>
        <w:ind w:right="37" w:firstLine="605"/>
        <w:jc w:val="both"/>
        <w:rPr>
          <w:rFonts w:ascii="宋体" w:hAnsi="宋体" w:eastAsia="宋体" w:cs="宋体"/>
          <w:sz w:val="30"/>
          <w:szCs w:val="30"/>
        </w:rPr>
      </w:pPr>
      <w:r>
        <w:rPr>
          <w:rFonts w:ascii="宋体" w:hAnsi="宋体" w:eastAsia="宋体" w:cs="宋体"/>
          <w:spacing w:val="-1"/>
          <w:sz w:val="30"/>
          <w:szCs w:val="30"/>
        </w:rPr>
        <w:t>如果所有条件都同时满足，那么这些纯策略都不是纳什均衡。由于</w:t>
      </w:r>
      <w:r>
        <w:rPr>
          <w:rFonts w:ascii="宋体" w:hAnsi="宋体" w:eastAsia="宋体" w:cs="宋体"/>
          <w:spacing w:val="11"/>
          <w:sz w:val="30"/>
          <w:szCs w:val="30"/>
        </w:rPr>
        <w:t xml:space="preserve"> </w:t>
      </w:r>
      <w:r>
        <w:rPr>
          <w:rFonts w:ascii="宋体" w:hAnsi="宋体" w:eastAsia="宋体" w:cs="宋体"/>
          <w:sz w:val="30"/>
          <w:szCs w:val="30"/>
        </w:rPr>
        <w:t>存在着不可合并的矛盾条件，所以只有两种</w:t>
      </w:r>
      <w:r>
        <w:rPr>
          <w:rFonts w:ascii="宋体" w:hAnsi="宋体" w:eastAsia="宋体" w:cs="宋体"/>
          <w:spacing w:val="-1"/>
          <w:sz w:val="30"/>
          <w:szCs w:val="30"/>
        </w:rPr>
        <w:t>情况没有纳什均衡，它们分</w:t>
      </w:r>
      <w:r>
        <w:rPr>
          <w:rFonts w:ascii="宋体" w:hAnsi="宋体" w:eastAsia="宋体" w:cs="宋体"/>
          <w:sz w:val="30"/>
          <w:szCs w:val="30"/>
        </w:rPr>
        <w:t xml:space="preserve"> </w:t>
      </w:r>
      <w:r>
        <w:rPr>
          <w:rFonts w:ascii="宋体" w:hAnsi="宋体" w:eastAsia="宋体" w:cs="宋体"/>
          <w:spacing w:val="-4"/>
          <w:sz w:val="30"/>
          <w:szCs w:val="30"/>
        </w:rPr>
        <w:t>别是：</w:t>
      </w:r>
    </w:p>
    <w:p w14:paraId="062979FF">
      <w:pPr>
        <w:pStyle w:val="2"/>
        <w:spacing w:before="255" w:line="410" w:lineRule="exact"/>
        <w:ind w:left="598"/>
        <w:rPr>
          <w:sz w:val="30"/>
          <w:szCs w:val="30"/>
        </w:rPr>
      </w:pPr>
      <w:r>
        <w:rPr>
          <w:i/>
          <w:iCs/>
          <w:spacing w:val="-13"/>
          <w:w w:val="98"/>
          <w:position w:val="4"/>
          <w:sz w:val="30"/>
          <w:szCs w:val="30"/>
        </w:rPr>
        <w:t>a</w:t>
      </w:r>
      <w:r>
        <w:rPr>
          <w:rFonts w:ascii="Times New Roman" w:hAnsi="Times New Roman" w:eastAsia="Times New Roman" w:cs="Times New Roman"/>
          <w:spacing w:val="-13"/>
          <w:w w:val="98"/>
          <w:position w:val="4"/>
          <w:sz w:val="30"/>
          <w:szCs w:val="30"/>
        </w:rPr>
        <w:t>&lt;</w:t>
      </w:r>
      <w:r>
        <w:rPr>
          <w:i/>
          <w:iCs/>
          <w:spacing w:val="-13"/>
          <w:w w:val="98"/>
          <w:position w:val="4"/>
          <w:sz w:val="30"/>
          <w:szCs w:val="30"/>
        </w:rPr>
        <w:t>e</w:t>
      </w:r>
      <w:r>
        <w:rPr>
          <w:i/>
          <w:iCs/>
          <w:spacing w:val="-34"/>
          <w:position w:val="4"/>
          <w:sz w:val="30"/>
          <w:szCs w:val="30"/>
        </w:rPr>
        <w:t xml:space="preserve"> </w:t>
      </w:r>
      <w:r>
        <w:rPr>
          <w:rFonts w:ascii="宋体" w:hAnsi="宋体" w:eastAsia="宋体" w:cs="宋体"/>
          <w:spacing w:val="-13"/>
          <w:w w:val="98"/>
          <w:position w:val="4"/>
          <w:sz w:val="30"/>
          <w:szCs w:val="30"/>
        </w:rPr>
        <w:t>，</w:t>
      </w:r>
      <w:r>
        <w:rPr>
          <w:i/>
          <w:iCs/>
          <w:spacing w:val="-13"/>
          <w:w w:val="98"/>
          <w:position w:val="4"/>
          <w:sz w:val="30"/>
          <w:szCs w:val="30"/>
        </w:rPr>
        <w:t>f</w:t>
      </w:r>
      <w:r>
        <w:rPr>
          <w:rFonts w:ascii="Times New Roman" w:hAnsi="Times New Roman" w:eastAsia="Times New Roman" w:cs="Times New Roman"/>
          <w:spacing w:val="-13"/>
          <w:w w:val="98"/>
          <w:position w:val="4"/>
          <w:sz w:val="30"/>
          <w:szCs w:val="30"/>
        </w:rPr>
        <w:t>&lt;</w:t>
      </w:r>
      <w:r>
        <w:rPr>
          <w:i/>
          <w:iCs/>
          <w:spacing w:val="-13"/>
          <w:w w:val="98"/>
          <w:position w:val="4"/>
          <w:sz w:val="30"/>
          <w:szCs w:val="30"/>
        </w:rPr>
        <w:t>h</w:t>
      </w:r>
      <w:r>
        <w:rPr>
          <w:i/>
          <w:iCs/>
          <w:spacing w:val="-47"/>
          <w:position w:val="4"/>
          <w:sz w:val="30"/>
          <w:szCs w:val="30"/>
        </w:rPr>
        <w:t xml:space="preserve"> </w:t>
      </w:r>
      <w:r>
        <w:rPr>
          <w:rFonts w:ascii="宋体" w:hAnsi="宋体" w:eastAsia="宋体" w:cs="宋体"/>
          <w:spacing w:val="-13"/>
          <w:w w:val="98"/>
          <w:position w:val="4"/>
          <w:sz w:val="30"/>
          <w:szCs w:val="30"/>
        </w:rPr>
        <w:t>，</w:t>
      </w:r>
      <w:r>
        <w:rPr>
          <w:i/>
          <w:iCs/>
          <w:spacing w:val="-13"/>
          <w:w w:val="98"/>
          <w:position w:val="4"/>
          <w:sz w:val="30"/>
          <w:szCs w:val="30"/>
        </w:rPr>
        <w:t>g</w:t>
      </w:r>
      <w:r>
        <w:rPr>
          <w:rFonts w:ascii="Times New Roman" w:hAnsi="Times New Roman" w:eastAsia="Times New Roman" w:cs="Times New Roman"/>
          <w:spacing w:val="-13"/>
          <w:w w:val="98"/>
          <w:position w:val="4"/>
          <w:sz w:val="30"/>
          <w:szCs w:val="30"/>
        </w:rPr>
        <w:t>&lt;</w:t>
      </w:r>
      <w:r>
        <w:rPr>
          <w:i/>
          <w:iCs/>
          <w:spacing w:val="-13"/>
          <w:w w:val="98"/>
          <w:position w:val="4"/>
          <w:sz w:val="30"/>
          <w:szCs w:val="30"/>
        </w:rPr>
        <w:t>c</w:t>
      </w:r>
      <w:r>
        <w:rPr>
          <w:i/>
          <w:iCs/>
          <w:spacing w:val="-47"/>
          <w:position w:val="4"/>
          <w:sz w:val="30"/>
          <w:szCs w:val="30"/>
        </w:rPr>
        <w:t xml:space="preserve"> </w:t>
      </w:r>
      <w:r>
        <w:rPr>
          <w:rFonts w:ascii="宋体" w:hAnsi="宋体" w:eastAsia="宋体" w:cs="宋体"/>
          <w:spacing w:val="-13"/>
          <w:w w:val="98"/>
          <w:position w:val="4"/>
          <w:sz w:val="30"/>
          <w:szCs w:val="30"/>
        </w:rPr>
        <w:t>，</w:t>
      </w:r>
      <w:r>
        <w:rPr>
          <w:i/>
          <w:iCs/>
          <w:spacing w:val="-13"/>
          <w:w w:val="98"/>
          <w:position w:val="4"/>
          <w:sz w:val="30"/>
          <w:szCs w:val="30"/>
        </w:rPr>
        <w:t>d</w:t>
      </w:r>
      <w:r>
        <w:rPr>
          <w:rFonts w:ascii="Times New Roman" w:hAnsi="Times New Roman" w:eastAsia="Times New Roman" w:cs="Times New Roman"/>
          <w:spacing w:val="-13"/>
          <w:w w:val="98"/>
          <w:position w:val="4"/>
          <w:sz w:val="30"/>
          <w:szCs w:val="30"/>
        </w:rPr>
        <w:t>&lt;</w:t>
      </w:r>
      <w:r>
        <w:rPr>
          <w:i/>
          <w:iCs/>
          <w:spacing w:val="-13"/>
          <w:w w:val="98"/>
          <w:position w:val="4"/>
          <w:sz w:val="30"/>
          <w:szCs w:val="30"/>
        </w:rPr>
        <w:t>b</w:t>
      </w:r>
    </w:p>
    <w:p w14:paraId="704D52F8">
      <w:pPr>
        <w:pStyle w:val="2"/>
        <w:spacing w:before="249" w:line="410" w:lineRule="exact"/>
        <w:ind w:left="598"/>
        <w:rPr>
          <w:sz w:val="30"/>
          <w:szCs w:val="30"/>
        </w:rPr>
      </w:pPr>
      <w:r>
        <w:rPr>
          <w:i/>
          <w:iCs/>
          <w:spacing w:val="-13"/>
          <w:w w:val="98"/>
          <w:position w:val="4"/>
          <w:sz w:val="30"/>
          <w:szCs w:val="30"/>
        </w:rPr>
        <w:t>a</w:t>
      </w:r>
      <w:r>
        <w:rPr>
          <w:rFonts w:ascii="Times New Roman" w:hAnsi="Times New Roman" w:eastAsia="Times New Roman" w:cs="Times New Roman"/>
          <w:spacing w:val="-13"/>
          <w:w w:val="98"/>
          <w:position w:val="4"/>
          <w:sz w:val="30"/>
          <w:szCs w:val="30"/>
        </w:rPr>
        <w:t>&gt;</w:t>
      </w:r>
      <w:r>
        <w:rPr>
          <w:i/>
          <w:iCs/>
          <w:spacing w:val="-13"/>
          <w:w w:val="98"/>
          <w:position w:val="4"/>
          <w:sz w:val="30"/>
          <w:szCs w:val="30"/>
        </w:rPr>
        <w:t>e</w:t>
      </w:r>
      <w:r>
        <w:rPr>
          <w:i/>
          <w:iCs/>
          <w:spacing w:val="-34"/>
          <w:position w:val="4"/>
          <w:sz w:val="30"/>
          <w:szCs w:val="30"/>
        </w:rPr>
        <w:t xml:space="preserve"> </w:t>
      </w:r>
      <w:r>
        <w:rPr>
          <w:rFonts w:ascii="宋体" w:hAnsi="宋体" w:eastAsia="宋体" w:cs="宋体"/>
          <w:spacing w:val="-13"/>
          <w:w w:val="98"/>
          <w:position w:val="4"/>
          <w:sz w:val="30"/>
          <w:szCs w:val="30"/>
        </w:rPr>
        <w:t>，</w:t>
      </w:r>
      <w:r>
        <w:rPr>
          <w:i/>
          <w:iCs/>
          <w:spacing w:val="-13"/>
          <w:w w:val="98"/>
          <w:position w:val="4"/>
          <w:sz w:val="30"/>
          <w:szCs w:val="30"/>
        </w:rPr>
        <w:t>f</w:t>
      </w:r>
      <w:r>
        <w:rPr>
          <w:rFonts w:ascii="Times New Roman" w:hAnsi="Times New Roman" w:eastAsia="Times New Roman" w:cs="Times New Roman"/>
          <w:spacing w:val="-13"/>
          <w:w w:val="98"/>
          <w:position w:val="4"/>
          <w:sz w:val="30"/>
          <w:szCs w:val="30"/>
        </w:rPr>
        <w:t>&gt;</w:t>
      </w:r>
      <w:r>
        <w:rPr>
          <w:i/>
          <w:iCs/>
          <w:spacing w:val="-13"/>
          <w:w w:val="98"/>
          <w:position w:val="4"/>
          <w:sz w:val="30"/>
          <w:szCs w:val="30"/>
        </w:rPr>
        <w:t>h</w:t>
      </w:r>
      <w:r>
        <w:rPr>
          <w:i/>
          <w:iCs/>
          <w:spacing w:val="-47"/>
          <w:position w:val="4"/>
          <w:sz w:val="30"/>
          <w:szCs w:val="30"/>
        </w:rPr>
        <w:t xml:space="preserve"> </w:t>
      </w:r>
      <w:r>
        <w:rPr>
          <w:rFonts w:ascii="宋体" w:hAnsi="宋体" w:eastAsia="宋体" w:cs="宋体"/>
          <w:spacing w:val="-13"/>
          <w:w w:val="98"/>
          <w:position w:val="4"/>
          <w:sz w:val="30"/>
          <w:szCs w:val="30"/>
        </w:rPr>
        <w:t>，</w:t>
      </w:r>
      <w:r>
        <w:rPr>
          <w:i/>
          <w:iCs/>
          <w:spacing w:val="-13"/>
          <w:w w:val="98"/>
          <w:position w:val="4"/>
          <w:sz w:val="30"/>
          <w:szCs w:val="30"/>
        </w:rPr>
        <w:t>g</w:t>
      </w:r>
      <w:r>
        <w:rPr>
          <w:rFonts w:ascii="Times New Roman" w:hAnsi="Times New Roman" w:eastAsia="Times New Roman" w:cs="Times New Roman"/>
          <w:spacing w:val="-13"/>
          <w:w w:val="98"/>
          <w:position w:val="4"/>
          <w:sz w:val="30"/>
          <w:szCs w:val="30"/>
        </w:rPr>
        <w:t>&gt;</w:t>
      </w:r>
      <w:r>
        <w:rPr>
          <w:i/>
          <w:iCs/>
          <w:spacing w:val="-13"/>
          <w:w w:val="98"/>
          <w:position w:val="4"/>
          <w:sz w:val="30"/>
          <w:szCs w:val="30"/>
        </w:rPr>
        <w:t>c</w:t>
      </w:r>
      <w:r>
        <w:rPr>
          <w:i/>
          <w:iCs/>
          <w:spacing w:val="-47"/>
          <w:position w:val="4"/>
          <w:sz w:val="30"/>
          <w:szCs w:val="30"/>
        </w:rPr>
        <w:t xml:space="preserve"> </w:t>
      </w:r>
      <w:r>
        <w:rPr>
          <w:rFonts w:ascii="宋体" w:hAnsi="宋体" w:eastAsia="宋体" w:cs="宋体"/>
          <w:spacing w:val="-13"/>
          <w:w w:val="98"/>
          <w:position w:val="4"/>
          <w:sz w:val="30"/>
          <w:szCs w:val="30"/>
        </w:rPr>
        <w:t>，</w:t>
      </w:r>
      <w:r>
        <w:rPr>
          <w:i/>
          <w:iCs/>
          <w:spacing w:val="-13"/>
          <w:w w:val="98"/>
          <w:position w:val="4"/>
          <w:sz w:val="30"/>
          <w:szCs w:val="30"/>
        </w:rPr>
        <w:t>d</w:t>
      </w:r>
      <w:r>
        <w:rPr>
          <w:rFonts w:ascii="Times New Roman" w:hAnsi="Times New Roman" w:eastAsia="Times New Roman" w:cs="Times New Roman"/>
          <w:spacing w:val="-13"/>
          <w:w w:val="98"/>
          <w:position w:val="4"/>
          <w:sz w:val="30"/>
          <w:szCs w:val="30"/>
        </w:rPr>
        <w:t>&gt;</w:t>
      </w:r>
      <w:r>
        <w:rPr>
          <w:i/>
          <w:iCs/>
          <w:spacing w:val="-13"/>
          <w:w w:val="98"/>
          <w:position w:val="4"/>
          <w:sz w:val="30"/>
          <w:szCs w:val="30"/>
        </w:rPr>
        <w:t>b</w:t>
      </w:r>
    </w:p>
    <w:p w14:paraId="6F99DE6A">
      <w:pPr>
        <w:spacing w:before="285" w:line="224" w:lineRule="auto"/>
        <w:ind w:left="14" w:right="37" w:firstLine="610"/>
        <w:rPr>
          <w:rFonts w:ascii="宋体" w:hAnsi="宋体" w:eastAsia="宋体" w:cs="宋体"/>
          <w:sz w:val="30"/>
          <w:szCs w:val="30"/>
        </w:rPr>
      </w:pPr>
      <w:r>
        <w:rPr>
          <w:rFonts w:ascii="宋体" w:hAnsi="宋体" w:eastAsia="宋体" w:cs="宋体"/>
          <w:spacing w:val="-1"/>
          <w:sz w:val="30"/>
          <w:szCs w:val="30"/>
        </w:rPr>
        <w:t>因此，无论在哪种情况下，都有必要找到可能是</w:t>
      </w:r>
      <w:r>
        <w:rPr>
          <w:rFonts w:ascii="宋体" w:hAnsi="宋体" w:eastAsia="宋体" w:cs="宋体"/>
          <w:spacing w:val="-2"/>
          <w:sz w:val="30"/>
          <w:szCs w:val="30"/>
        </w:rPr>
        <w:t>纳什均衡的混合策</w:t>
      </w:r>
      <w:r>
        <w:rPr>
          <w:rFonts w:ascii="宋体" w:hAnsi="宋体" w:eastAsia="宋体" w:cs="宋体"/>
          <w:sz w:val="30"/>
          <w:szCs w:val="30"/>
        </w:rPr>
        <w:t xml:space="preserve"> </w:t>
      </w:r>
      <w:r>
        <w:rPr>
          <w:rFonts w:ascii="宋体" w:hAnsi="宋体" w:eastAsia="宋体" w:cs="宋体"/>
          <w:spacing w:val="-2"/>
          <w:sz w:val="30"/>
          <w:szCs w:val="30"/>
        </w:rPr>
        <w:t>略，接下来将详谈这个问题。</w:t>
      </w:r>
    </w:p>
    <w:p w14:paraId="015D4F6F">
      <w:pPr>
        <w:pStyle w:val="2"/>
        <w:spacing w:line="307" w:lineRule="auto"/>
      </w:pPr>
    </w:p>
    <w:p w14:paraId="3700C484">
      <w:pPr>
        <w:pStyle w:val="2"/>
        <w:spacing w:line="307" w:lineRule="auto"/>
      </w:pPr>
    </w:p>
    <w:p w14:paraId="77015707">
      <w:pPr>
        <w:spacing w:before="121" w:line="222" w:lineRule="auto"/>
        <w:ind w:left="7"/>
        <w:rPr>
          <w:rFonts w:ascii="宋体" w:hAnsi="宋体" w:eastAsia="宋体" w:cs="宋体"/>
          <w:sz w:val="37"/>
          <w:szCs w:val="37"/>
        </w:rPr>
      </w:pPr>
      <w:r>
        <w:rPr>
          <w:rFonts w:ascii="宋体" w:hAnsi="宋体" w:eastAsia="宋体" w:cs="宋体"/>
          <w:color w:val="005BAC"/>
          <w:spacing w:val="3"/>
          <w:sz w:val="37"/>
          <w:szCs w:val="37"/>
        </w:rPr>
        <w:t>纳什均衡中效用相等定理</w:t>
      </w:r>
    </w:p>
    <w:p w14:paraId="442CD9A6">
      <w:pPr>
        <w:pStyle w:val="2"/>
        <w:spacing w:line="389" w:lineRule="auto"/>
      </w:pPr>
    </w:p>
    <w:p w14:paraId="447C6643">
      <w:pPr>
        <w:pStyle w:val="2"/>
        <w:spacing w:before="98" w:line="244" w:lineRule="auto"/>
        <w:ind w:left="2" w:right="537" w:firstLine="603"/>
        <w:rPr>
          <w:rFonts w:ascii="宋体" w:hAnsi="宋体" w:eastAsia="宋体" w:cs="宋体"/>
          <w:sz w:val="30"/>
          <w:szCs w:val="30"/>
        </w:rPr>
      </w:pPr>
      <w:r>
        <w:rPr>
          <w:rFonts w:ascii="宋体" w:hAnsi="宋体" w:eastAsia="宋体" w:cs="宋体"/>
          <w:spacing w:val="-5"/>
          <w:sz w:val="30"/>
          <w:szCs w:val="30"/>
        </w:rPr>
        <w:t>如果混合策略（</w:t>
      </w:r>
      <w:r>
        <w:rPr>
          <w:i/>
          <w:iCs/>
          <w:spacing w:val="-5"/>
          <w:sz w:val="30"/>
          <w:szCs w:val="30"/>
        </w:rPr>
        <w:t>P</w:t>
      </w:r>
      <w:r>
        <w:rPr>
          <w:rFonts w:ascii="Times New Roman" w:hAnsi="Times New Roman" w:eastAsia="Times New Roman" w:cs="Times New Roman"/>
          <w:spacing w:val="-5"/>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5"/>
          <w:sz w:val="30"/>
          <w:szCs w:val="30"/>
        </w:rPr>
        <w:t>，</w:t>
      </w:r>
      <w:r>
        <w:rPr>
          <w:i/>
          <w:iCs/>
          <w:spacing w:val="-5"/>
          <w:sz w:val="30"/>
          <w:szCs w:val="30"/>
        </w:rPr>
        <w:t>Q</w:t>
      </w:r>
      <w:r>
        <w:rPr>
          <w:rFonts w:ascii="Times New Roman" w:hAnsi="Times New Roman" w:eastAsia="Times New Roman" w:cs="Times New Roman"/>
          <w:spacing w:val="-5"/>
          <w:sz w:val="30"/>
          <w:szCs w:val="30"/>
        </w:rPr>
        <w:t>*</w:t>
      </w:r>
      <w:r>
        <w:rPr>
          <w:rFonts w:ascii="宋体" w:hAnsi="宋体" w:eastAsia="宋体" w:cs="宋体"/>
          <w:spacing w:val="-5"/>
          <w:sz w:val="30"/>
          <w:szCs w:val="30"/>
        </w:rPr>
        <w:t>）为纳什均衡，则每个满足</w:t>
      </w:r>
      <w:r>
        <w:rPr>
          <w:i/>
          <w:iCs/>
          <w:spacing w:val="-5"/>
          <w:sz w:val="30"/>
          <w:szCs w:val="30"/>
        </w:rPr>
        <w:t>P</w:t>
      </w:r>
      <w:r>
        <w:rPr>
          <w:rFonts w:ascii="Times New Roman" w:hAnsi="Times New Roman" w:eastAsia="Times New Roman" w:cs="Times New Roman"/>
          <w:spacing w:val="-5"/>
          <w:sz w:val="30"/>
          <w:szCs w:val="30"/>
        </w:rPr>
        <w:t>*</w:t>
      </w:r>
      <w:r>
        <w:rPr>
          <w:rFonts w:ascii="宋体" w:hAnsi="宋体" w:eastAsia="宋体" w:cs="宋体"/>
          <w:spacing w:val="-5"/>
          <w:sz w:val="30"/>
          <w:szCs w:val="30"/>
        </w:rPr>
        <w:t>的策略</w:t>
      </w:r>
      <w:r>
        <w:rPr>
          <w:i/>
          <w:iCs/>
          <w:spacing w:val="-5"/>
          <w:sz w:val="30"/>
          <w:szCs w:val="30"/>
        </w:rPr>
        <w:t>s</w:t>
      </w:r>
      <w:r>
        <w:rPr>
          <w:rFonts w:ascii="Times New Roman" w:hAnsi="Times New Roman" w:eastAsia="Times New Roman" w:cs="Times New Roman"/>
          <w:spacing w:val="-5"/>
          <w:sz w:val="30"/>
          <w:szCs w:val="30"/>
        </w:rPr>
        <w:t>1</w:t>
      </w:r>
      <w:r>
        <w:rPr>
          <w:rFonts w:ascii="Times New Roman" w:hAnsi="Times New Roman" w:eastAsia="Times New Roman" w:cs="Times New Roman"/>
          <w:sz w:val="30"/>
          <w:szCs w:val="30"/>
        </w:rPr>
        <w:t xml:space="preserve"> </w:t>
      </w:r>
      <w:r>
        <w:rPr>
          <w:rFonts w:ascii="宋体" w:hAnsi="宋体" w:eastAsia="宋体" w:cs="宋体"/>
          <w:spacing w:val="-7"/>
          <w:sz w:val="30"/>
          <w:szCs w:val="30"/>
        </w:rPr>
        <w:t>有：</w:t>
      </w:r>
    </w:p>
    <w:p w14:paraId="0B89551C">
      <w:pPr>
        <w:pStyle w:val="2"/>
        <w:spacing w:before="302" w:line="488" w:lineRule="exact"/>
        <w:ind w:left="590"/>
        <w:rPr>
          <w:rFonts w:ascii="宋体" w:hAnsi="宋体" w:eastAsia="宋体" w:cs="宋体"/>
          <w:sz w:val="30"/>
          <w:szCs w:val="30"/>
        </w:rPr>
      </w:pPr>
      <w:r>
        <w:rPr>
          <w:i/>
          <w:iCs/>
          <w:spacing w:val="-16"/>
          <w:position w:val="7"/>
          <w:sz w:val="30"/>
          <w:szCs w:val="30"/>
        </w:rPr>
        <w:t>π</w:t>
      </w:r>
      <w:r>
        <w:rPr>
          <w:i/>
          <w:iCs/>
          <w:spacing w:val="-60"/>
          <w:position w:val="7"/>
          <w:sz w:val="30"/>
          <w:szCs w:val="30"/>
        </w:rPr>
        <w:t xml:space="preserve"> </w:t>
      </w:r>
      <w:r>
        <w:rPr>
          <w:rFonts w:ascii="Times New Roman" w:hAnsi="Times New Roman" w:eastAsia="Times New Roman" w:cs="Times New Roman"/>
          <w:spacing w:val="-16"/>
          <w:sz w:val="30"/>
          <w:szCs w:val="30"/>
        </w:rPr>
        <w:t>1</w:t>
      </w:r>
      <w:r>
        <w:rPr>
          <w:rFonts w:ascii="宋体" w:hAnsi="宋体" w:eastAsia="宋体" w:cs="宋体"/>
          <w:spacing w:val="-16"/>
          <w:position w:val="3"/>
          <w:sz w:val="30"/>
          <w:szCs w:val="30"/>
        </w:rPr>
        <w:t>（</w:t>
      </w:r>
      <w:r>
        <w:rPr>
          <w:i/>
          <w:iCs/>
          <w:spacing w:val="-16"/>
          <w:position w:val="3"/>
          <w:sz w:val="30"/>
          <w:szCs w:val="30"/>
        </w:rPr>
        <w:t>s</w:t>
      </w:r>
      <w:r>
        <w:rPr>
          <w:rFonts w:ascii="Times New Roman" w:hAnsi="Times New Roman" w:eastAsia="Times New Roman" w:cs="Times New Roman"/>
          <w:spacing w:val="-16"/>
          <w:position w:val="3"/>
          <w:sz w:val="30"/>
          <w:szCs w:val="30"/>
        </w:rPr>
        <w:t>1</w:t>
      </w:r>
      <w:r>
        <w:rPr>
          <w:rFonts w:ascii="Times New Roman" w:hAnsi="Times New Roman" w:eastAsia="Times New Roman" w:cs="Times New Roman"/>
          <w:spacing w:val="-39"/>
          <w:position w:val="3"/>
          <w:sz w:val="30"/>
          <w:szCs w:val="30"/>
        </w:rPr>
        <w:t xml:space="preserve"> </w:t>
      </w:r>
      <w:r>
        <w:rPr>
          <w:rFonts w:ascii="宋体" w:hAnsi="宋体" w:eastAsia="宋体" w:cs="宋体"/>
          <w:spacing w:val="-16"/>
          <w:position w:val="7"/>
          <w:sz w:val="30"/>
          <w:szCs w:val="30"/>
        </w:rPr>
        <w:t>，</w:t>
      </w:r>
      <w:r>
        <w:rPr>
          <w:i/>
          <w:iCs/>
          <w:spacing w:val="-16"/>
          <w:position w:val="7"/>
          <w:sz w:val="30"/>
          <w:szCs w:val="30"/>
        </w:rPr>
        <w:t>Q</w:t>
      </w:r>
      <w:r>
        <w:rPr>
          <w:rFonts w:ascii="Times New Roman" w:hAnsi="Times New Roman" w:eastAsia="Times New Roman" w:cs="Times New Roman"/>
          <w:spacing w:val="-16"/>
          <w:position w:val="7"/>
          <w:sz w:val="30"/>
          <w:szCs w:val="30"/>
        </w:rPr>
        <w:t>*</w:t>
      </w:r>
      <w:r>
        <w:rPr>
          <w:rFonts w:ascii="宋体" w:hAnsi="宋体" w:eastAsia="宋体" w:cs="宋体"/>
          <w:spacing w:val="-16"/>
          <w:position w:val="7"/>
          <w:sz w:val="30"/>
          <w:szCs w:val="30"/>
        </w:rPr>
        <w:t>）</w:t>
      </w:r>
      <w:r>
        <w:rPr>
          <w:rFonts w:ascii="Times New Roman" w:hAnsi="Times New Roman" w:eastAsia="Times New Roman" w:cs="Times New Roman"/>
          <w:spacing w:val="-16"/>
          <w:position w:val="7"/>
          <w:sz w:val="30"/>
          <w:szCs w:val="30"/>
        </w:rPr>
        <w:t>=</w:t>
      </w:r>
      <w:r>
        <w:rPr>
          <w:i/>
          <w:iCs/>
          <w:spacing w:val="-16"/>
          <w:position w:val="7"/>
          <w:sz w:val="30"/>
          <w:szCs w:val="30"/>
        </w:rPr>
        <w:t>π</w:t>
      </w:r>
      <w:r>
        <w:rPr>
          <w:i/>
          <w:iCs/>
          <w:spacing w:val="-64"/>
          <w:position w:val="7"/>
          <w:sz w:val="30"/>
          <w:szCs w:val="30"/>
        </w:rPr>
        <w:t xml:space="preserve"> </w:t>
      </w:r>
      <w:r>
        <w:rPr>
          <w:rFonts w:ascii="Times New Roman" w:hAnsi="Times New Roman" w:eastAsia="Times New Roman" w:cs="Times New Roman"/>
          <w:spacing w:val="-16"/>
          <w:sz w:val="30"/>
          <w:szCs w:val="30"/>
        </w:rPr>
        <w:t>1</w:t>
      </w:r>
      <w:r>
        <w:rPr>
          <w:rFonts w:ascii="宋体" w:hAnsi="宋体" w:eastAsia="宋体" w:cs="宋体"/>
          <w:spacing w:val="-16"/>
          <w:position w:val="7"/>
          <w:sz w:val="30"/>
          <w:szCs w:val="30"/>
        </w:rPr>
        <w:t>（</w:t>
      </w:r>
      <w:r>
        <w:rPr>
          <w:i/>
          <w:iCs/>
          <w:spacing w:val="-16"/>
          <w:position w:val="7"/>
          <w:sz w:val="30"/>
          <w:szCs w:val="30"/>
        </w:rPr>
        <w:t>P</w:t>
      </w:r>
      <w:r>
        <w:rPr>
          <w:rFonts w:ascii="Times New Roman" w:hAnsi="Times New Roman" w:eastAsia="Times New Roman" w:cs="Times New Roman"/>
          <w:spacing w:val="-16"/>
          <w:position w:val="7"/>
          <w:sz w:val="30"/>
          <w:szCs w:val="30"/>
        </w:rPr>
        <w:t>*</w:t>
      </w:r>
      <w:r>
        <w:rPr>
          <w:rFonts w:ascii="Times New Roman" w:hAnsi="Times New Roman" w:eastAsia="Times New Roman" w:cs="Times New Roman"/>
          <w:spacing w:val="-38"/>
          <w:position w:val="7"/>
          <w:sz w:val="30"/>
          <w:szCs w:val="30"/>
        </w:rPr>
        <w:t xml:space="preserve"> </w:t>
      </w:r>
      <w:r>
        <w:rPr>
          <w:rFonts w:ascii="宋体" w:hAnsi="宋体" w:eastAsia="宋体" w:cs="宋体"/>
          <w:spacing w:val="-16"/>
          <w:position w:val="7"/>
          <w:sz w:val="30"/>
          <w:szCs w:val="30"/>
        </w:rPr>
        <w:t>，</w:t>
      </w:r>
      <w:r>
        <w:rPr>
          <w:i/>
          <w:iCs/>
          <w:spacing w:val="-16"/>
          <w:position w:val="7"/>
          <w:sz w:val="30"/>
          <w:szCs w:val="30"/>
        </w:rPr>
        <w:t>Q</w:t>
      </w:r>
      <w:r>
        <w:rPr>
          <w:rFonts w:ascii="Times New Roman" w:hAnsi="Times New Roman" w:eastAsia="Times New Roman" w:cs="Times New Roman"/>
          <w:spacing w:val="-16"/>
          <w:position w:val="7"/>
          <w:sz w:val="30"/>
          <w:szCs w:val="30"/>
        </w:rPr>
        <w:t>*</w:t>
      </w:r>
      <w:r>
        <w:rPr>
          <w:rFonts w:ascii="宋体" w:hAnsi="宋体" w:eastAsia="宋体" w:cs="宋体"/>
          <w:spacing w:val="-16"/>
          <w:position w:val="7"/>
          <w:sz w:val="30"/>
          <w:szCs w:val="30"/>
        </w:rPr>
        <w:t>）</w:t>
      </w:r>
    </w:p>
    <w:p w14:paraId="19E8709D">
      <w:pPr>
        <w:pStyle w:val="2"/>
        <w:spacing w:before="247" w:line="424" w:lineRule="exact"/>
        <w:ind w:left="608"/>
        <w:rPr>
          <w:rFonts w:ascii="宋体" w:hAnsi="宋体" w:eastAsia="宋体" w:cs="宋体"/>
          <w:sz w:val="30"/>
          <w:szCs w:val="30"/>
        </w:rPr>
      </w:pPr>
      <w:r>
        <w:rPr>
          <w:rFonts w:ascii="宋体" w:hAnsi="宋体" w:eastAsia="宋体" w:cs="宋体"/>
          <w:spacing w:val="-5"/>
          <w:position w:val="2"/>
          <w:sz w:val="30"/>
          <w:szCs w:val="30"/>
        </w:rPr>
        <w:t>并且所有满足</w:t>
      </w:r>
      <w:r>
        <w:rPr>
          <w:i/>
          <w:iCs/>
          <w:spacing w:val="-5"/>
          <w:position w:val="2"/>
          <w:sz w:val="30"/>
          <w:szCs w:val="30"/>
        </w:rPr>
        <w:t>Q</w:t>
      </w:r>
      <w:r>
        <w:rPr>
          <w:rFonts w:ascii="Times New Roman" w:hAnsi="Times New Roman" w:eastAsia="Times New Roman" w:cs="Times New Roman"/>
          <w:spacing w:val="-5"/>
          <w:position w:val="1"/>
          <w:sz w:val="30"/>
          <w:szCs w:val="30"/>
        </w:rPr>
        <w:t>*</w:t>
      </w:r>
      <w:r>
        <w:rPr>
          <w:rFonts w:ascii="宋体" w:hAnsi="宋体" w:eastAsia="宋体" w:cs="宋体"/>
          <w:spacing w:val="-5"/>
          <w:position w:val="1"/>
          <w:sz w:val="30"/>
          <w:szCs w:val="30"/>
        </w:rPr>
        <w:t>的策略</w:t>
      </w:r>
      <w:r>
        <w:rPr>
          <w:i/>
          <w:iCs/>
          <w:spacing w:val="-5"/>
          <w:position w:val="1"/>
          <w:sz w:val="30"/>
          <w:szCs w:val="30"/>
        </w:rPr>
        <w:t>s</w:t>
      </w:r>
      <w:r>
        <w:rPr>
          <w:rFonts w:ascii="Times New Roman" w:hAnsi="Times New Roman" w:eastAsia="Times New Roman" w:cs="Times New Roman"/>
          <w:spacing w:val="-5"/>
          <w:position w:val="1"/>
          <w:sz w:val="30"/>
          <w:szCs w:val="30"/>
        </w:rPr>
        <w:t>2</w:t>
      </w:r>
      <w:r>
        <w:rPr>
          <w:rFonts w:ascii="宋体" w:hAnsi="宋体" w:eastAsia="宋体" w:cs="宋体"/>
          <w:spacing w:val="-5"/>
          <w:position w:val="1"/>
          <w:sz w:val="30"/>
          <w:szCs w:val="30"/>
        </w:rPr>
        <w:t>有</w:t>
      </w:r>
      <w:r>
        <w:rPr>
          <w:rFonts w:ascii="宋体" w:hAnsi="宋体" w:eastAsia="宋体" w:cs="宋体"/>
          <w:spacing w:val="-5"/>
          <w:position w:val="2"/>
          <w:sz w:val="30"/>
          <w:szCs w:val="30"/>
        </w:rPr>
        <w:t>：</w:t>
      </w:r>
    </w:p>
    <w:p w14:paraId="5E568A09">
      <w:pPr>
        <w:pStyle w:val="2"/>
        <w:spacing w:before="311" w:line="488" w:lineRule="exact"/>
        <w:ind w:left="590"/>
        <w:rPr>
          <w:rFonts w:ascii="宋体" w:hAnsi="宋体" w:eastAsia="宋体" w:cs="宋体"/>
          <w:sz w:val="30"/>
          <w:szCs w:val="30"/>
        </w:rPr>
      </w:pPr>
      <w:r>
        <w:rPr>
          <w:i/>
          <w:iCs/>
          <w:spacing w:val="-14"/>
          <w:position w:val="7"/>
          <w:sz w:val="30"/>
          <w:szCs w:val="30"/>
        </w:rPr>
        <w:t>π</w:t>
      </w:r>
      <w:r>
        <w:rPr>
          <w:rFonts w:ascii="Times New Roman" w:hAnsi="Times New Roman" w:eastAsia="Times New Roman" w:cs="Times New Roman"/>
          <w:spacing w:val="-14"/>
          <w:sz w:val="30"/>
          <w:szCs w:val="30"/>
        </w:rPr>
        <w:t>2</w:t>
      </w:r>
      <w:r>
        <w:rPr>
          <w:rFonts w:ascii="宋体" w:hAnsi="宋体" w:eastAsia="宋体" w:cs="宋体"/>
          <w:spacing w:val="-14"/>
          <w:position w:val="7"/>
          <w:sz w:val="30"/>
          <w:szCs w:val="30"/>
        </w:rPr>
        <w:t>（</w:t>
      </w:r>
      <w:r>
        <w:rPr>
          <w:i/>
          <w:iCs/>
          <w:spacing w:val="-14"/>
          <w:position w:val="7"/>
          <w:sz w:val="30"/>
          <w:szCs w:val="30"/>
        </w:rPr>
        <w:t>P</w:t>
      </w:r>
      <w:r>
        <w:rPr>
          <w:rFonts w:ascii="Times New Roman" w:hAnsi="Times New Roman" w:eastAsia="Times New Roman" w:cs="Times New Roman"/>
          <w:spacing w:val="-14"/>
          <w:position w:val="7"/>
          <w:sz w:val="30"/>
          <w:szCs w:val="30"/>
        </w:rPr>
        <w:t>*</w:t>
      </w:r>
      <w:r>
        <w:rPr>
          <w:rFonts w:ascii="Times New Roman" w:hAnsi="Times New Roman" w:eastAsia="Times New Roman" w:cs="Times New Roman"/>
          <w:spacing w:val="-34"/>
          <w:position w:val="7"/>
          <w:sz w:val="30"/>
          <w:szCs w:val="30"/>
        </w:rPr>
        <w:t xml:space="preserve"> </w:t>
      </w:r>
      <w:r>
        <w:rPr>
          <w:rFonts w:ascii="宋体" w:hAnsi="宋体" w:eastAsia="宋体" w:cs="宋体"/>
          <w:spacing w:val="-14"/>
          <w:position w:val="7"/>
          <w:sz w:val="30"/>
          <w:szCs w:val="30"/>
        </w:rPr>
        <w:t>，</w:t>
      </w:r>
      <w:r>
        <w:rPr>
          <w:i/>
          <w:iCs/>
          <w:spacing w:val="-14"/>
          <w:position w:val="3"/>
          <w:sz w:val="30"/>
          <w:szCs w:val="30"/>
        </w:rPr>
        <w:t>s</w:t>
      </w:r>
      <w:r>
        <w:rPr>
          <w:rFonts w:ascii="Times New Roman" w:hAnsi="Times New Roman" w:eastAsia="Times New Roman" w:cs="Times New Roman"/>
          <w:spacing w:val="-14"/>
          <w:position w:val="3"/>
          <w:sz w:val="30"/>
          <w:szCs w:val="30"/>
        </w:rPr>
        <w:t>2</w:t>
      </w:r>
      <w:r>
        <w:rPr>
          <w:rFonts w:ascii="宋体" w:hAnsi="宋体" w:eastAsia="宋体" w:cs="宋体"/>
          <w:spacing w:val="-14"/>
          <w:position w:val="3"/>
          <w:sz w:val="30"/>
          <w:szCs w:val="30"/>
        </w:rPr>
        <w:t>）</w:t>
      </w:r>
      <w:r>
        <w:rPr>
          <w:rFonts w:ascii="Times New Roman" w:hAnsi="Times New Roman" w:eastAsia="Times New Roman" w:cs="Times New Roman"/>
          <w:spacing w:val="-14"/>
          <w:position w:val="7"/>
          <w:sz w:val="30"/>
          <w:szCs w:val="30"/>
        </w:rPr>
        <w:t>=</w:t>
      </w:r>
      <w:r>
        <w:rPr>
          <w:i/>
          <w:iCs/>
          <w:spacing w:val="-14"/>
          <w:position w:val="7"/>
          <w:sz w:val="30"/>
          <w:szCs w:val="30"/>
        </w:rPr>
        <w:t>π</w:t>
      </w:r>
      <w:r>
        <w:rPr>
          <w:rFonts w:ascii="Times New Roman" w:hAnsi="Times New Roman" w:eastAsia="Times New Roman" w:cs="Times New Roman"/>
          <w:spacing w:val="-14"/>
          <w:sz w:val="30"/>
          <w:szCs w:val="30"/>
        </w:rPr>
        <w:t>2</w:t>
      </w:r>
      <w:r>
        <w:rPr>
          <w:rFonts w:ascii="宋体" w:hAnsi="宋体" w:eastAsia="宋体" w:cs="宋体"/>
          <w:spacing w:val="-14"/>
          <w:position w:val="7"/>
          <w:sz w:val="30"/>
          <w:szCs w:val="30"/>
        </w:rPr>
        <w:t>（</w:t>
      </w:r>
      <w:r>
        <w:rPr>
          <w:i/>
          <w:iCs/>
          <w:spacing w:val="-14"/>
          <w:position w:val="7"/>
          <w:sz w:val="30"/>
          <w:szCs w:val="30"/>
        </w:rPr>
        <w:t>P</w:t>
      </w:r>
      <w:r>
        <w:rPr>
          <w:rFonts w:ascii="Times New Roman" w:hAnsi="Times New Roman" w:eastAsia="Times New Roman" w:cs="Times New Roman"/>
          <w:spacing w:val="-14"/>
          <w:position w:val="7"/>
          <w:sz w:val="30"/>
          <w:szCs w:val="30"/>
        </w:rPr>
        <w:t>*</w:t>
      </w:r>
      <w:r>
        <w:rPr>
          <w:rFonts w:ascii="Times New Roman" w:hAnsi="Times New Roman" w:eastAsia="Times New Roman" w:cs="Times New Roman"/>
          <w:spacing w:val="-39"/>
          <w:position w:val="7"/>
          <w:sz w:val="30"/>
          <w:szCs w:val="30"/>
        </w:rPr>
        <w:t xml:space="preserve"> </w:t>
      </w:r>
      <w:r>
        <w:rPr>
          <w:rFonts w:ascii="宋体" w:hAnsi="宋体" w:eastAsia="宋体" w:cs="宋体"/>
          <w:spacing w:val="-14"/>
          <w:position w:val="7"/>
          <w:sz w:val="30"/>
          <w:szCs w:val="30"/>
        </w:rPr>
        <w:t>，</w:t>
      </w:r>
      <w:r>
        <w:rPr>
          <w:i/>
          <w:iCs/>
          <w:spacing w:val="-14"/>
          <w:position w:val="7"/>
          <w:sz w:val="30"/>
          <w:szCs w:val="30"/>
        </w:rPr>
        <w:t>Q</w:t>
      </w:r>
      <w:r>
        <w:rPr>
          <w:rFonts w:ascii="Times New Roman" w:hAnsi="Times New Roman" w:eastAsia="Times New Roman" w:cs="Times New Roman"/>
          <w:spacing w:val="-14"/>
          <w:position w:val="7"/>
          <w:sz w:val="30"/>
          <w:szCs w:val="30"/>
        </w:rPr>
        <w:t>*</w:t>
      </w:r>
      <w:r>
        <w:rPr>
          <w:rFonts w:ascii="宋体" w:hAnsi="宋体" w:eastAsia="宋体" w:cs="宋体"/>
          <w:spacing w:val="-14"/>
          <w:position w:val="7"/>
          <w:sz w:val="30"/>
          <w:szCs w:val="30"/>
        </w:rPr>
        <w:t>）</w:t>
      </w:r>
    </w:p>
    <w:p w14:paraId="33370E28">
      <w:pPr>
        <w:pStyle w:val="2"/>
        <w:spacing w:before="246" w:line="226" w:lineRule="auto"/>
        <w:ind w:right="204" w:firstLine="603"/>
        <w:rPr>
          <w:rFonts w:ascii="宋体" w:hAnsi="宋体" w:eastAsia="宋体" w:cs="宋体"/>
          <w:sz w:val="30"/>
          <w:szCs w:val="30"/>
        </w:rPr>
      </w:pPr>
      <w:r>
        <w:rPr>
          <w:rFonts w:ascii="宋体" w:hAnsi="宋体" w:eastAsia="宋体" w:cs="宋体"/>
          <w:spacing w:val="-4"/>
          <w:sz w:val="30"/>
          <w:szCs w:val="30"/>
        </w:rPr>
        <w:t>现在来看这两个混合策略，</w:t>
      </w:r>
      <w:r>
        <w:rPr>
          <w:i/>
          <w:iCs/>
          <w:spacing w:val="-4"/>
          <w:sz w:val="30"/>
          <w:szCs w:val="30"/>
        </w:rPr>
        <w:t>P</w:t>
      </w:r>
      <w:r>
        <w:rPr>
          <w:rFonts w:ascii="Times New Roman" w:hAnsi="Times New Roman" w:eastAsia="Times New Roman" w:cs="Times New Roman"/>
          <w:spacing w:val="-4"/>
          <w:sz w:val="30"/>
          <w:szCs w:val="30"/>
        </w:rPr>
        <w:t>*</w:t>
      </w:r>
      <w:r>
        <w:rPr>
          <w:rFonts w:ascii="宋体" w:hAnsi="宋体" w:eastAsia="宋体" w:cs="宋体"/>
          <w:spacing w:val="-4"/>
          <w:sz w:val="30"/>
          <w:szCs w:val="30"/>
        </w:rPr>
        <w:t>和</w:t>
      </w:r>
      <w:r>
        <w:rPr>
          <w:i/>
          <w:iCs/>
          <w:spacing w:val="-4"/>
          <w:sz w:val="30"/>
          <w:szCs w:val="30"/>
        </w:rPr>
        <w:t>Q</w:t>
      </w:r>
      <w:r>
        <w:rPr>
          <w:rFonts w:ascii="Times New Roman" w:hAnsi="Times New Roman" w:eastAsia="Times New Roman" w:cs="Times New Roman"/>
          <w:spacing w:val="-4"/>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4"/>
          <w:sz w:val="30"/>
          <w:szCs w:val="30"/>
        </w:rPr>
        <w:t>。策略</w:t>
      </w:r>
      <w:r>
        <w:rPr>
          <w:i/>
          <w:iCs/>
          <w:spacing w:val="-4"/>
          <w:sz w:val="30"/>
          <w:szCs w:val="30"/>
        </w:rPr>
        <w:t>P</w:t>
      </w:r>
      <w:r>
        <w:rPr>
          <w:rFonts w:ascii="Times New Roman" w:hAnsi="Times New Roman" w:eastAsia="Times New Roman" w:cs="Times New Roman"/>
          <w:spacing w:val="-4"/>
          <w:sz w:val="30"/>
          <w:szCs w:val="30"/>
        </w:rPr>
        <w:t>*</w:t>
      </w:r>
      <w:r>
        <w:rPr>
          <w:rFonts w:ascii="宋体" w:hAnsi="宋体" w:eastAsia="宋体" w:cs="宋体"/>
          <w:spacing w:val="-4"/>
          <w:sz w:val="30"/>
          <w:szCs w:val="30"/>
        </w:rPr>
        <w:t>对应第一个局中人的</w:t>
      </w:r>
      <w:r>
        <w:rPr>
          <w:rFonts w:ascii="宋体" w:hAnsi="宋体" w:eastAsia="宋体" w:cs="宋体"/>
          <w:sz w:val="30"/>
          <w:szCs w:val="30"/>
        </w:rPr>
        <w:t xml:space="preserve"> </w:t>
      </w:r>
      <w:r>
        <w:rPr>
          <w:rFonts w:ascii="宋体" w:hAnsi="宋体" w:eastAsia="宋体" w:cs="宋体"/>
          <w:spacing w:val="-5"/>
          <w:position w:val="1"/>
          <w:sz w:val="30"/>
          <w:szCs w:val="30"/>
        </w:rPr>
        <w:t>选项，</w:t>
      </w:r>
      <w:r>
        <w:rPr>
          <w:i/>
          <w:iCs/>
          <w:spacing w:val="-5"/>
          <w:position w:val="1"/>
          <w:sz w:val="30"/>
          <w:szCs w:val="30"/>
        </w:rPr>
        <w:t>A</w:t>
      </w:r>
      <w:r>
        <w:rPr>
          <w:rFonts w:ascii="Times New Roman" w:hAnsi="Times New Roman" w:eastAsia="Times New Roman" w:cs="Times New Roman"/>
          <w:spacing w:val="-5"/>
          <w:position w:val="-2"/>
          <w:sz w:val="30"/>
          <w:szCs w:val="30"/>
        </w:rPr>
        <w:t>1</w:t>
      </w:r>
      <w:r>
        <w:rPr>
          <w:rFonts w:ascii="宋体" w:hAnsi="宋体" w:eastAsia="宋体" w:cs="宋体"/>
          <w:spacing w:val="-5"/>
          <w:position w:val="-2"/>
          <w:sz w:val="30"/>
          <w:szCs w:val="30"/>
        </w:rPr>
        <w:t>或</w:t>
      </w:r>
      <w:r>
        <w:rPr>
          <w:i/>
          <w:iCs/>
          <w:spacing w:val="-5"/>
          <w:position w:val="-2"/>
          <w:sz w:val="30"/>
          <w:szCs w:val="30"/>
        </w:rPr>
        <w:t>A</w:t>
      </w:r>
      <w:r>
        <w:rPr>
          <w:rFonts w:ascii="Times New Roman" w:hAnsi="Times New Roman" w:eastAsia="Times New Roman" w:cs="Times New Roman"/>
          <w:spacing w:val="-5"/>
          <w:position w:val="-5"/>
          <w:sz w:val="30"/>
          <w:szCs w:val="30"/>
        </w:rPr>
        <w:t>2</w:t>
      </w:r>
      <w:r>
        <w:rPr>
          <w:rFonts w:ascii="Times New Roman" w:hAnsi="Times New Roman" w:eastAsia="Times New Roman" w:cs="Times New Roman"/>
          <w:spacing w:val="-37"/>
          <w:position w:val="-5"/>
          <w:sz w:val="30"/>
          <w:szCs w:val="30"/>
        </w:rPr>
        <w:t xml:space="preserve"> </w:t>
      </w:r>
      <w:r>
        <w:rPr>
          <w:rFonts w:ascii="宋体" w:hAnsi="宋体" w:eastAsia="宋体" w:cs="宋体"/>
          <w:spacing w:val="-5"/>
          <w:position w:val="1"/>
          <w:sz w:val="30"/>
          <w:szCs w:val="30"/>
        </w:rPr>
        <w:t>；策略</w:t>
      </w:r>
      <w:r>
        <w:rPr>
          <w:i/>
          <w:iCs/>
          <w:spacing w:val="-5"/>
          <w:position w:val="1"/>
          <w:sz w:val="30"/>
          <w:szCs w:val="30"/>
        </w:rPr>
        <w:t>Q</w:t>
      </w:r>
      <w:r>
        <w:rPr>
          <w:rFonts w:ascii="Times New Roman" w:hAnsi="Times New Roman" w:eastAsia="Times New Roman" w:cs="Times New Roman"/>
          <w:spacing w:val="-5"/>
          <w:position w:val="1"/>
          <w:sz w:val="30"/>
          <w:szCs w:val="30"/>
        </w:rPr>
        <w:t>*</w:t>
      </w:r>
      <w:r>
        <w:rPr>
          <w:rFonts w:ascii="宋体" w:hAnsi="宋体" w:eastAsia="宋体" w:cs="宋体"/>
          <w:spacing w:val="-5"/>
          <w:position w:val="1"/>
          <w:sz w:val="30"/>
          <w:szCs w:val="30"/>
        </w:rPr>
        <w:t>对应第二个局中人的选项，</w:t>
      </w:r>
      <w:r>
        <w:rPr>
          <w:i/>
          <w:iCs/>
          <w:spacing w:val="-5"/>
          <w:position w:val="1"/>
          <w:sz w:val="30"/>
          <w:szCs w:val="30"/>
        </w:rPr>
        <w:t>B</w:t>
      </w:r>
      <w:r>
        <w:rPr>
          <w:rFonts w:ascii="Times New Roman" w:hAnsi="Times New Roman" w:eastAsia="Times New Roman" w:cs="Times New Roman"/>
          <w:spacing w:val="-5"/>
          <w:position w:val="-2"/>
          <w:sz w:val="30"/>
          <w:szCs w:val="30"/>
        </w:rPr>
        <w:t>1</w:t>
      </w:r>
      <w:r>
        <w:rPr>
          <w:rFonts w:ascii="宋体" w:hAnsi="宋体" w:eastAsia="宋体" w:cs="宋体"/>
          <w:spacing w:val="-5"/>
          <w:position w:val="-2"/>
          <w:sz w:val="30"/>
          <w:szCs w:val="30"/>
        </w:rPr>
        <w:t>或</w:t>
      </w:r>
      <w:r>
        <w:rPr>
          <w:i/>
          <w:iCs/>
          <w:spacing w:val="-6"/>
          <w:position w:val="-2"/>
          <w:sz w:val="30"/>
          <w:szCs w:val="30"/>
        </w:rPr>
        <w:t>B</w:t>
      </w:r>
      <w:r>
        <w:rPr>
          <w:rFonts w:ascii="Times New Roman" w:hAnsi="Times New Roman" w:eastAsia="Times New Roman" w:cs="Times New Roman"/>
          <w:spacing w:val="-6"/>
          <w:position w:val="-5"/>
          <w:sz w:val="30"/>
          <w:szCs w:val="30"/>
        </w:rPr>
        <w:t>2</w:t>
      </w:r>
      <w:r>
        <w:rPr>
          <w:rFonts w:ascii="Times New Roman" w:hAnsi="Times New Roman" w:eastAsia="Times New Roman" w:cs="Times New Roman"/>
          <w:spacing w:val="-34"/>
          <w:position w:val="-5"/>
          <w:sz w:val="30"/>
          <w:szCs w:val="30"/>
        </w:rPr>
        <w:t xml:space="preserve"> </w:t>
      </w:r>
      <w:r>
        <w:rPr>
          <w:rFonts w:ascii="宋体" w:hAnsi="宋体" w:eastAsia="宋体" w:cs="宋体"/>
          <w:spacing w:val="-6"/>
          <w:position w:val="1"/>
          <w:sz w:val="30"/>
          <w:szCs w:val="30"/>
        </w:rPr>
        <w:t>。因为策</w:t>
      </w:r>
    </w:p>
    <w:p w14:paraId="6400066C">
      <w:pPr>
        <w:pStyle w:val="2"/>
        <w:spacing w:before="3" w:line="228" w:lineRule="auto"/>
        <w:ind w:left="1" w:firstLine="12"/>
        <w:rPr>
          <w:rFonts w:ascii="宋体" w:hAnsi="宋体" w:eastAsia="宋体" w:cs="宋体"/>
          <w:sz w:val="30"/>
          <w:szCs w:val="30"/>
        </w:rPr>
      </w:pPr>
      <w:r>
        <w:rPr>
          <w:rFonts w:ascii="宋体" w:hAnsi="宋体" w:eastAsia="宋体" w:cs="宋体"/>
          <w:spacing w:val="-6"/>
          <w:sz w:val="30"/>
          <w:szCs w:val="30"/>
        </w:rPr>
        <w:t>略</w:t>
      </w:r>
      <w:r>
        <w:rPr>
          <w:i/>
          <w:iCs/>
          <w:spacing w:val="-6"/>
          <w:sz w:val="30"/>
          <w:szCs w:val="30"/>
        </w:rPr>
        <w:t>p</w:t>
      </w:r>
      <w:r>
        <w:rPr>
          <w:rFonts w:ascii="Times New Roman" w:hAnsi="Times New Roman" w:eastAsia="Times New Roman" w:cs="Times New Roman"/>
          <w:spacing w:val="-6"/>
          <w:sz w:val="30"/>
          <w:szCs w:val="30"/>
        </w:rPr>
        <w:t>*</w:t>
      </w:r>
      <w:r>
        <w:rPr>
          <w:rFonts w:ascii="宋体" w:hAnsi="宋体" w:eastAsia="宋体" w:cs="宋体"/>
          <w:spacing w:val="-6"/>
          <w:sz w:val="30"/>
          <w:szCs w:val="30"/>
        </w:rPr>
        <w:t>和</w:t>
      </w:r>
      <w:r>
        <w:rPr>
          <w:i/>
          <w:iCs/>
          <w:spacing w:val="-6"/>
          <w:sz w:val="30"/>
          <w:szCs w:val="30"/>
        </w:rPr>
        <w:t>q</w:t>
      </w:r>
      <w:r>
        <w:rPr>
          <w:rFonts w:ascii="Times New Roman" w:hAnsi="Times New Roman" w:eastAsia="Times New Roman" w:cs="Times New Roman"/>
          <w:spacing w:val="-6"/>
          <w:sz w:val="30"/>
          <w:szCs w:val="30"/>
        </w:rPr>
        <w:t>*</w:t>
      </w:r>
      <w:r>
        <w:rPr>
          <w:rFonts w:ascii="宋体" w:hAnsi="宋体" w:eastAsia="宋体" w:cs="宋体"/>
          <w:spacing w:val="-6"/>
          <w:sz w:val="30"/>
          <w:szCs w:val="30"/>
        </w:rPr>
        <w:t>为混合策略，那么有</w:t>
      </w:r>
      <w:r>
        <w:rPr>
          <w:i/>
          <w:iCs/>
          <w:spacing w:val="-6"/>
          <w:sz w:val="30"/>
          <w:szCs w:val="30"/>
        </w:rPr>
        <w:t>P</w:t>
      </w:r>
      <w:r>
        <w:rPr>
          <w:rFonts w:ascii="Times New Roman" w:hAnsi="Times New Roman" w:eastAsia="Times New Roman" w:cs="Times New Roman"/>
          <w:spacing w:val="-6"/>
          <w:sz w:val="30"/>
          <w:szCs w:val="30"/>
        </w:rPr>
        <w:t>*=</w:t>
      </w:r>
      <w:r>
        <w:rPr>
          <w:rFonts w:ascii="宋体" w:hAnsi="宋体" w:eastAsia="宋体" w:cs="宋体"/>
          <w:spacing w:val="-6"/>
          <w:sz w:val="30"/>
          <w:szCs w:val="30"/>
        </w:rPr>
        <w:t>（</w:t>
      </w:r>
      <w:r>
        <w:rPr>
          <w:i/>
          <w:iCs/>
          <w:spacing w:val="-6"/>
          <w:sz w:val="30"/>
          <w:szCs w:val="30"/>
        </w:rPr>
        <w:t>p</w:t>
      </w:r>
      <w:r>
        <w:rPr>
          <w:rFonts w:ascii="Times New Roman" w:hAnsi="Times New Roman" w:eastAsia="Times New Roman" w:cs="Times New Roman"/>
          <w:spacing w:val="-6"/>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1-</w:t>
      </w:r>
      <w:r>
        <w:rPr>
          <w:i/>
          <w:iCs/>
          <w:spacing w:val="-6"/>
          <w:sz w:val="30"/>
          <w:szCs w:val="30"/>
        </w:rPr>
        <w:t>p</w:t>
      </w:r>
      <w:r>
        <w:rPr>
          <w:rFonts w:ascii="Times New Roman" w:hAnsi="Times New Roman" w:eastAsia="Times New Roman" w:cs="Times New Roman"/>
          <w:spacing w:val="-6"/>
          <w:sz w:val="30"/>
          <w:szCs w:val="30"/>
        </w:rPr>
        <w:t>*</w:t>
      </w:r>
      <w:r>
        <w:rPr>
          <w:rFonts w:ascii="宋体" w:hAnsi="宋体" w:eastAsia="宋体" w:cs="宋体"/>
          <w:spacing w:val="-6"/>
          <w:sz w:val="30"/>
          <w:szCs w:val="30"/>
        </w:rPr>
        <w:t>）和</w:t>
      </w:r>
      <w:r>
        <w:rPr>
          <w:i/>
          <w:iCs/>
          <w:spacing w:val="-6"/>
          <w:sz w:val="30"/>
          <w:szCs w:val="30"/>
        </w:rPr>
        <w:t>Q</w:t>
      </w:r>
      <w:r>
        <w:rPr>
          <w:rFonts w:ascii="Times New Roman" w:hAnsi="Times New Roman" w:eastAsia="Times New Roman" w:cs="Times New Roman"/>
          <w:spacing w:val="-6"/>
          <w:sz w:val="30"/>
          <w:szCs w:val="30"/>
        </w:rPr>
        <w:t>*=</w:t>
      </w:r>
      <w:r>
        <w:rPr>
          <w:rFonts w:ascii="宋体" w:hAnsi="宋体" w:eastAsia="宋体" w:cs="宋体"/>
          <w:spacing w:val="-6"/>
          <w:sz w:val="30"/>
          <w:szCs w:val="30"/>
        </w:rPr>
        <w:t>（</w:t>
      </w:r>
      <w:r>
        <w:rPr>
          <w:i/>
          <w:iCs/>
          <w:spacing w:val="-6"/>
          <w:sz w:val="30"/>
          <w:szCs w:val="30"/>
        </w:rPr>
        <w:t>q</w:t>
      </w:r>
      <w:r>
        <w:rPr>
          <w:rFonts w:ascii="Times New Roman" w:hAnsi="Times New Roman" w:eastAsia="Times New Roman" w:cs="Times New Roman"/>
          <w:spacing w:val="-6"/>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1-</w:t>
      </w:r>
      <w:r>
        <w:rPr>
          <w:i/>
          <w:iCs/>
          <w:spacing w:val="-7"/>
          <w:sz w:val="30"/>
          <w:szCs w:val="30"/>
        </w:rPr>
        <w:t>q</w:t>
      </w:r>
      <w:r>
        <w:rPr>
          <w:rFonts w:ascii="Times New Roman" w:hAnsi="Times New Roman" w:eastAsia="Times New Roman" w:cs="Times New Roman"/>
          <w:spacing w:val="-7"/>
          <w:sz w:val="30"/>
          <w:szCs w:val="30"/>
        </w:rPr>
        <w:t>*</w:t>
      </w:r>
      <w:r>
        <w:rPr>
          <w:rFonts w:ascii="宋体" w:hAnsi="宋体" w:eastAsia="宋体" w:cs="宋体"/>
          <w:spacing w:val="6"/>
          <w:sz w:val="30"/>
          <w:szCs w:val="30"/>
        </w:rPr>
        <w:t>），</w:t>
      </w:r>
      <w:r>
        <w:rPr>
          <w:rFonts w:ascii="宋体" w:hAnsi="宋体" w:eastAsia="宋体" w:cs="宋体"/>
          <w:spacing w:val="-7"/>
          <w:sz w:val="30"/>
          <w:szCs w:val="30"/>
        </w:rPr>
        <w:t>且</w:t>
      </w:r>
      <w:r>
        <w:rPr>
          <w:rFonts w:ascii="宋体" w:hAnsi="宋体" w:eastAsia="宋体" w:cs="宋体"/>
          <w:sz w:val="30"/>
          <w:szCs w:val="30"/>
        </w:rPr>
        <w:t xml:space="preserve"> </w:t>
      </w:r>
      <w:r>
        <w:rPr>
          <w:rFonts w:ascii="宋体" w:hAnsi="宋体" w:eastAsia="宋体" w:cs="宋体"/>
          <w:spacing w:val="-3"/>
          <w:sz w:val="30"/>
          <w:szCs w:val="30"/>
        </w:rPr>
        <w:t>满足这两种策略的概率均不能为</w:t>
      </w:r>
      <w:r>
        <w:rPr>
          <w:rFonts w:ascii="Times New Roman" w:hAnsi="Times New Roman" w:eastAsia="Times New Roman" w:cs="Times New Roman"/>
          <w:spacing w:val="-3"/>
          <w:sz w:val="30"/>
          <w:szCs w:val="30"/>
        </w:rPr>
        <w:t>0</w:t>
      </w:r>
      <w:r>
        <w:rPr>
          <w:rFonts w:ascii="宋体" w:hAnsi="宋体" w:eastAsia="宋体" w:cs="宋体"/>
          <w:spacing w:val="-3"/>
          <w:sz w:val="30"/>
          <w:szCs w:val="30"/>
        </w:rPr>
        <w:t>或</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23"/>
          <w:sz w:val="30"/>
          <w:szCs w:val="30"/>
        </w:rPr>
        <w:t xml:space="preserve"> </w:t>
      </w:r>
      <w:r>
        <w:rPr>
          <w:rFonts w:ascii="宋体" w:hAnsi="宋体" w:eastAsia="宋体" w:cs="宋体"/>
          <w:spacing w:val="-3"/>
          <w:sz w:val="30"/>
          <w:szCs w:val="30"/>
        </w:rPr>
        <w:t>，否则</w:t>
      </w:r>
      <w:r>
        <w:rPr>
          <w:i/>
          <w:iCs/>
          <w:spacing w:val="-3"/>
          <w:sz w:val="30"/>
          <w:szCs w:val="30"/>
        </w:rPr>
        <w:t>P</w:t>
      </w:r>
      <w:r>
        <w:rPr>
          <w:rFonts w:ascii="Times New Roman" w:hAnsi="Times New Roman" w:eastAsia="Times New Roman" w:cs="Times New Roman"/>
          <w:spacing w:val="-3"/>
          <w:sz w:val="30"/>
          <w:szCs w:val="30"/>
        </w:rPr>
        <w:t>*</w:t>
      </w:r>
      <w:r>
        <w:rPr>
          <w:rFonts w:ascii="宋体" w:hAnsi="宋体" w:eastAsia="宋体" w:cs="宋体"/>
          <w:spacing w:val="-3"/>
          <w:sz w:val="30"/>
          <w:szCs w:val="30"/>
        </w:rPr>
        <w:t>和</w:t>
      </w:r>
      <w:r>
        <w:rPr>
          <w:i/>
          <w:iCs/>
          <w:spacing w:val="-3"/>
          <w:sz w:val="30"/>
          <w:szCs w:val="30"/>
        </w:rPr>
        <w:t>Q</w:t>
      </w:r>
      <w:r>
        <w:rPr>
          <w:rFonts w:ascii="Times New Roman" w:hAnsi="Times New Roman" w:eastAsia="Times New Roman" w:cs="Times New Roman"/>
          <w:spacing w:val="-3"/>
          <w:sz w:val="30"/>
          <w:szCs w:val="30"/>
        </w:rPr>
        <w:t>*</w:t>
      </w:r>
      <w:r>
        <w:rPr>
          <w:rFonts w:ascii="宋体" w:hAnsi="宋体" w:eastAsia="宋体" w:cs="宋体"/>
          <w:spacing w:val="-3"/>
          <w:sz w:val="30"/>
          <w:szCs w:val="30"/>
        </w:rPr>
        <w:t>就会变成纯策略。</w:t>
      </w:r>
    </w:p>
    <w:p w14:paraId="33CD66F6">
      <w:pPr>
        <w:pStyle w:val="2"/>
        <w:spacing w:line="485" w:lineRule="exact"/>
        <w:rPr>
          <w:rFonts w:ascii="宋体" w:hAnsi="宋体" w:eastAsia="宋体" w:cs="宋体"/>
          <w:sz w:val="30"/>
          <w:szCs w:val="30"/>
        </w:rPr>
      </w:pPr>
      <w:r>
        <w:rPr>
          <w:rFonts w:ascii="宋体" w:hAnsi="宋体" w:eastAsia="宋体" w:cs="宋体"/>
          <w:spacing w:val="-5"/>
          <w:position w:val="5"/>
          <w:sz w:val="30"/>
          <w:szCs w:val="30"/>
        </w:rPr>
        <w:t>选项</w:t>
      </w:r>
      <w:r>
        <w:rPr>
          <w:i/>
          <w:iCs/>
          <w:spacing w:val="-5"/>
          <w:position w:val="5"/>
          <w:sz w:val="30"/>
          <w:szCs w:val="30"/>
        </w:rPr>
        <w:t>A</w:t>
      </w:r>
      <w:r>
        <w:rPr>
          <w:rFonts w:ascii="Times New Roman" w:hAnsi="Times New Roman" w:eastAsia="Times New Roman" w:cs="Times New Roman"/>
          <w:spacing w:val="-5"/>
          <w:position w:val="2"/>
          <w:sz w:val="30"/>
          <w:szCs w:val="30"/>
        </w:rPr>
        <w:t>1</w:t>
      </w:r>
      <w:r>
        <w:rPr>
          <w:rFonts w:ascii="宋体" w:hAnsi="宋体" w:eastAsia="宋体" w:cs="宋体"/>
          <w:spacing w:val="-5"/>
          <w:position w:val="2"/>
          <w:sz w:val="30"/>
          <w:szCs w:val="30"/>
        </w:rPr>
        <w:t>和</w:t>
      </w:r>
      <w:r>
        <w:rPr>
          <w:i/>
          <w:iCs/>
          <w:spacing w:val="-5"/>
          <w:position w:val="2"/>
          <w:sz w:val="30"/>
          <w:szCs w:val="30"/>
        </w:rPr>
        <w:t>A</w:t>
      </w:r>
      <w:r>
        <w:rPr>
          <w:rFonts w:ascii="Times New Roman" w:hAnsi="Times New Roman" w:eastAsia="Times New Roman" w:cs="Times New Roman"/>
          <w:spacing w:val="-5"/>
          <w:position w:val="4"/>
          <w:sz w:val="30"/>
          <w:szCs w:val="30"/>
        </w:rPr>
        <w:t>2</w:t>
      </w:r>
      <w:r>
        <w:rPr>
          <w:rFonts w:ascii="宋体" w:hAnsi="宋体" w:eastAsia="宋体" w:cs="宋体"/>
          <w:spacing w:val="-5"/>
          <w:position w:val="4"/>
          <w:sz w:val="30"/>
          <w:szCs w:val="30"/>
        </w:rPr>
        <w:t>满足混合策略</w:t>
      </w:r>
      <w:r>
        <w:rPr>
          <w:i/>
          <w:iCs/>
          <w:spacing w:val="-5"/>
          <w:position w:val="4"/>
          <w:sz w:val="30"/>
          <w:szCs w:val="30"/>
        </w:rPr>
        <w:t>P</w:t>
      </w:r>
      <w:r>
        <w:rPr>
          <w:rFonts w:ascii="Times New Roman" w:hAnsi="Times New Roman" w:eastAsia="Times New Roman" w:cs="Times New Roman"/>
          <w:spacing w:val="-5"/>
          <w:position w:val="4"/>
          <w:sz w:val="30"/>
          <w:szCs w:val="30"/>
        </w:rPr>
        <w:t>*</w:t>
      </w:r>
      <w:r>
        <w:rPr>
          <w:rFonts w:ascii="Times New Roman" w:hAnsi="Times New Roman" w:eastAsia="Times New Roman" w:cs="Times New Roman"/>
          <w:spacing w:val="-29"/>
          <w:position w:val="4"/>
          <w:sz w:val="30"/>
          <w:szCs w:val="30"/>
        </w:rPr>
        <w:t xml:space="preserve"> </w:t>
      </w:r>
      <w:r>
        <w:rPr>
          <w:rFonts w:ascii="宋体" w:hAnsi="宋体" w:eastAsia="宋体" w:cs="宋体"/>
          <w:spacing w:val="-5"/>
          <w:position w:val="5"/>
          <w:sz w:val="30"/>
          <w:szCs w:val="30"/>
        </w:rPr>
        <w:t>，选项</w:t>
      </w:r>
      <w:r>
        <w:rPr>
          <w:i/>
          <w:iCs/>
          <w:spacing w:val="-5"/>
          <w:position w:val="5"/>
          <w:sz w:val="30"/>
          <w:szCs w:val="30"/>
        </w:rPr>
        <w:t>B</w:t>
      </w:r>
      <w:r>
        <w:rPr>
          <w:rFonts w:ascii="Times New Roman" w:hAnsi="Times New Roman" w:eastAsia="Times New Roman" w:cs="Times New Roman"/>
          <w:spacing w:val="-5"/>
          <w:position w:val="2"/>
          <w:sz w:val="30"/>
          <w:szCs w:val="30"/>
        </w:rPr>
        <w:t>1</w:t>
      </w:r>
      <w:r>
        <w:rPr>
          <w:rFonts w:ascii="宋体" w:hAnsi="宋体" w:eastAsia="宋体" w:cs="宋体"/>
          <w:spacing w:val="-5"/>
          <w:position w:val="2"/>
          <w:sz w:val="30"/>
          <w:szCs w:val="30"/>
        </w:rPr>
        <w:t>和</w:t>
      </w:r>
      <w:r>
        <w:rPr>
          <w:i/>
          <w:iCs/>
          <w:spacing w:val="-5"/>
          <w:position w:val="2"/>
          <w:sz w:val="30"/>
          <w:szCs w:val="30"/>
        </w:rPr>
        <w:t>B</w:t>
      </w:r>
      <w:r>
        <w:rPr>
          <w:rFonts w:ascii="Times New Roman" w:hAnsi="Times New Roman" w:eastAsia="Times New Roman" w:cs="Times New Roman"/>
          <w:spacing w:val="-5"/>
          <w:position w:val="4"/>
          <w:sz w:val="30"/>
          <w:szCs w:val="30"/>
        </w:rPr>
        <w:t>2</w:t>
      </w:r>
      <w:r>
        <w:rPr>
          <w:rFonts w:ascii="宋体" w:hAnsi="宋体" w:eastAsia="宋体" w:cs="宋体"/>
          <w:spacing w:val="-5"/>
          <w:position w:val="4"/>
          <w:sz w:val="30"/>
          <w:szCs w:val="30"/>
        </w:rPr>
        <w:t>满足混合策略</w:t>
      </w:r>
      <w:r>
        <w:rPr>
          <w:i/>
          <w:iCs/>
          <w:spacing w:val="-5"/>
          <w:position w:val="4"/>
          <w:sz w:val="30"/>
          <w:szCs w:val="30"/>
        </w:rPr>
        <w:t>Q</w:t>
      </w:r>
      <w:r>
        <w:rPr>
          <w:rFonts w:ascii="Times New Roman" w:hAnsi="Times New Roman" w:eastAsia="Times New Roman" w:cs="Times New Roman"/>
          <w:spacing w:val="-5"/>
          <w:position w:val="5"/>
          <w:sz w:val="30"/>
          <w:szCs w:val="30"/>
        </w:rPr>
        <w:t>*</w:t>
      </w:r>
      <w:r>
        <w:rPr>
          <w:rFonts w:ascii="宋体" w:hAnsi="宋体" w:eastAsia="宋体" w:cs="宋体"/>
          <w:spacing w:val="-5"/>
          <w:position w:val="5"/>
          <w:sz w:val="30"/>
          <w:szCs w:val="30"/>
        </w:rPr>
        <w:t>。</w:t>
      </w:r>
    </w:p>
    <w:p w14:paraId="003FF5BF">
      <w:pPr>
        <w:spacing w:before="249" w:line="219" w:lineRule="auto"/>
        <w:ind w:left="601"/>
        <w:rPr>
          <w:rFonts w:ascii="宋体" w:hAnsi="宋体" w:eastAsia="宋体" w:cs="宋体"/>
          <w:sz w:val="30"/>
          <w:szCs w:val="30"/>
        </w:rPr>
      </w:pPr>
      <w:r>
        <w:rPr>
          <w:rFonts w:ascii="宋体" w:hAnsi="宋体" w:eastAsia="宋体" w:cs="宋体"/>
          <w:spacing w:val="-1"/>
          <w:sz w:val="30"/>
          <w:szCs w:val="30"/>
        </w:rPr>
        <w:t>根据纳什均衡中的效用相等定理，应满足以下几点：</w:t>
      </w:r>
    </w:p>
    <w:p w14:paraId="2C807785">
      <w:pPr>
        <w:spacing w:before="305" w:line="449" w:lineRule="exact"/>
        <w:ind w:left="704"/>
        <w:rPr>
          <w:rFonts w:ascii="楷体" w:hAnsi="楷体" w:eastAsia="楷体" w:cs="楷体"/>
          <w:sz w:val="30"/>
          <w:szCs w:val="30"/>
        </w:rPr>
      </w:pPr>
      <w:r>
        <w:rPr>
          <w:rFonts w:ascii="楷体" w:hAnsi="楷体" w:eastAsia="楷体" w:cs="楷体"/>
          <w:spacing w:val="-7"/>
          <w:position w:val="3"/>
          <w:sz w:val="30"/>
          <w:szCs w:val="30"/>
        </w:rPr>
        <w:t>·对于满足P*</w:t>
      </w:r>
      <w:r>
        <w:rPr>
          <w:rFonts w:ascii="楷体" w:hAnsi="楷体" w:eastAsia="楷体" w:cs="楷体"/>
          <w:spacing w:val="-7"/>
          <w:position w:val="2"/>
          <w:sz w:val="30"/>
          <w:szCs w:val="30"/>
        </w:rPr>
        <w:t>（A1和A2）</w:t>
      </w:r>
      <w:r>
        <w:rPr>
          <w:rFonts w:ascii="楷体" w:hAnsi="楷体" w:eastAsia="楷体" w:cs="楷体"/>
          <w:spacing w:val="-7"/>
          <w:position w:val="3"/>
          <w:sz w:val="30"/>
          <w:szCs w:val="30"/>
        </w:rPr>
        <w:t>的策略：</w:t>
      </w:r>
    </w:p>
    <w:p w14:paraId="3CC9F77F">
      <w:pPr>
        <w:spacing w:line="449" w:lineRule="exact"/>
        <w:rPr>
          <w:rFonts w:ascii="楷体" w:hAnsi="楷体" w:eastAsia="楷体" w:cs="楷体"/>
          <w:sz w:val="30"/>
          <w:szCs w:val="30"/>
        </w:rPr>
        <w:sectPr>
          <w:pgSz w:w="12240" w:h="15840"/>
          <w:pgMar w:top="1338" w:right="1462" w:bottom="400" w:left="1450" w:header="0" w:footer="0" w:gutter="0"/>
          <w:cols w:space="720" w:num="1"/>
        </w:sectPr>
      </w:pPr>
    </w:p>
    <w:p w14:paraId="121D9E92">
      <w:pPr>
        <w:pStyle w:val="2"/>
        <w:spacing w:before="120" w:line="489" w:lineRule="exact"/>
        <w:ind w:left="600"/>
        <w:rPr>
          <w:rFonts w:ascii="宋体" w:hAnsi="宋体" w:eastAsia="宋体" w:cs="宋体"/>
          <w:sz w:val="30"/>
          <w:szCs w:val="30"/>
        </w:rPr>
      </w:pPr>
      <w:r>
        <w:rPr>
          <w:i/>
          <w:iCs/>
          <w:spacing w:val="-15"/>
          <w:position w:val="7"/>
          <w:sz w:val="30"/>
          <w:szCs w:val="30"/>
        </w:rPr>
        <w:t>π</w:t>
      </w:r>
      <w:r>
        <w:rPr>
          <w:i/>
          <w:iCs/>
          <w:spacing w:val="-53"/>
          <w:position w:val="7"/>
          <w:sz w:val="30"/>
          <w:szCs w:val="30"/>
        </w:rPr>
        <w:t xml:space="preserve"> </w:t>
      </w:r>
      <w:r>
        <w:rPr>
          <w:rFonts w:ascii="Times New Roman" w:hAnsi="Times New Roman" w:eastAsia="Times New Roman" w:cs="Times New Roman"/>
          <w:spacing w:val="-15"/>
          <w:sz w:val="30"/>
          <w:szCs w:val="30"/>
        </w:rPr>
        <w:t>1</w:t>
      </w:r>
      <w:r>
        <w:rPr>
          <w:rFonts w:ascii="宋体" w:hAnsi="宋体" w:eastAsia="宋体" w:cs="宋体"/>
          <w:spacing w:val="-15"/>
          <w:position w:val="7"/>
          <w:sz w:val="30"/>
          <w:szCs w:val="30"/>
        </w:rPr>
        <w:t>（</w:t>
      </w:r>
      <w:r>
        <w:rPr>
          <w:i/>
          <w:iCs/>
          <w:spacing w:val="-15"/>
          <w:position w:val="7"/>
          <w:sz w:val="30"/>
          <w:szCs w:val="30"/>
        </w:rPr>
        <w:t>A</w:t>
      </w:r>
      <w:r>
        <w:rPr>
          <w:rFonts w:ascii="Times New Roman" w:hAnsi="Times New Roman" w:eastAsia="Times New Roman" w:cs="Times New Roman"/>
          <w:spacing w:val="-15"/>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15"/>
          <w:position w:val="7"/>
          <w:sz w:val="30"/>
          <w:szCs w:val="30"/>
        </w:rPr>
        <w:t>，</w:t>
      </w:r>
      <w:r>
        <w:rPr>
          <w:i/>
          <w:iCs/>
          <w:spacing w:val="-15"/>
          <w:position w:val="7"/>
          <w:sz w:val="30"/>
          <w:szCs w:val="30"/>
        </w:rPr>
        <w:t>Q</w:t>
      </w:r>
      <w:r>
        <w:rPr>
          <w:rFonts w:ascii="Times New Roman" w:hAnsi="Times New Roman" w:eastAsia="Times New Roman" w:cs="Times New Roman"/>
          <w:spacing w:val="-15"/>
          <w:position w:val="7"/>
          <w:sz w:val="30"/>
          <w:szCs w:val="30"/>
        </w:rPr>
        <w:t>*</w:t>
      </w:r>
      <w:r>
        <w:rPr>
          <w:rFonts w:ascii="宋体" w:hAnsi="宋体" w:eastAsia="宋体" w:cs="宋体"/>
          <w:spacing w:val="-15"/>
          <w:position w:val="7"/>
          <w:sz w:val="30"/>
          <w:szCs w:val="30"/>
        </w:rPr>
        <w:t>）</w:t>
      </w:r>
      <w:r>
        <w:rPr>
          <w:rFonts w:ascii="Times New Roman" w:hAnsi="Times New Roman" w:eastAsia="Times New Roman" w:cs="Times New Roman"/>
          <w:spacing w:val="-15"/>
          <w:position w:val="7"/>
          <w:sz w:val="30"/>
          <w:szCs w:val="30"/>
        </w:rPr>
        <w:t>=</w:t>
      </w:r>
      <w:r>
        <w:rPr>
          <w:i/>
          <w:iCs/>
          <w:spacing w:val="-15"/>
          <w:position w:val="7"/>
          <w:sz w:val="30"/>
          <w:szCs w:val="30"/>
        </w:rPr>
        <w:t>π</w:t>
      </w:r>
      <w:r>
        <w:rPr>
          <w:i/>
          <w:iCs/>
          <w:spacing w:val="-64"/>
          <w:position w:val="7"/>
          <w:sz w:val="30"/>
          <w:szCs w:val="30"/>
        </w:rPr>
        <w:t xml:space="preserve"> </w:t>
      </w:r>
      <w:r>
        <w:rPr>
          <w:rFonts w:ascii="Times New Roman" w:hAnsi="Times New Roman" w:eastAsia="Times New Roman" w:cs="Times New Roman"/>
          <w:spacing w:val="-15"/>
          <w:sz w:val="30"/>
          <w:szCs w:val="30"/>
        </w:rPr>
        <w:t>1</w:t>
      </w:r>
      <w:r>
        <w:rPr>
          <w:rFonts w:ascii="宋体" w:hAnsi="宋体" w:eastAsia="宋体" w:cs="宋体"/>
          <w:spacing w:val="-15"/>
          <w:position w:val="7"/>
          <w:sz w:val="30"/>
          <w:szCs w:val="30"/>
        </w:rPr>
        <w:t>（</w:t>
      </w:r>
      <w:r>
        <w:rPr>
          <w:i/>
          <w:iCs/>
          <w:spacing w:val="-15"/>
          <w:position w:val="7"/>
          <w:sz w:val="30"/>
          <w:szCs w:val="30"/>
        </w:rPr>
        <w:t>A</w:t>
      </w:r>
      <w:r>
        <w:rPr>
          <w:rFonts w:ascii="Times New Roman" w:hAnsi="Times New Roman" w:eastAsia="Times New Roman" w:cs="Times New Roman"/>
          <w:spacing w:val="-15"/>
          <w:sz w:val="30"/>
          <w:szCs w:val="30"/>
        </w:rPr>
        <w:t>2</w:t>
      </w:r>
      <w:r>
        <w:rPr>
          <w:rFonts w:ascii="Times New Roman" w:hAnsi="Times New Roman" w:eastAsia="Times New Roman" w:cs="Times New Roman"/>
          <w:spacing w:val="-39"/>
          <w:sz w:val="30"/>
          <w:szCs w:val="30"/>
        </w:rPr>
        <w:t xml:space="preserve"> </w:t>
      </w:r>
      <w:r>
        <w:rPr>
          <w:rFonts w:ascii="宋体" w:hAnsi="宋体" w:eastAsia="宋体" w:cs="宋体"/>
          <w:spacing w:val="-15"/>
          <w:position w:val="7"/>
          <w:sz w:val="30"/>
          <w:szCs w:val="30"/>
        </w:rPr>
        <w:t>，</w:t>
      </w:r>
      <w:r>
        <w:rPr>
          <w:i/>
          <w:iCs/>
          <w:spacing w:val="-15"/>
          <w:position w:val="7"/>
          <w:sz w:val="30"/>
          <w:szCs w:val="30"/>
        </w:rPr>
        <w:t>Q</w:t>
      </w:r>
      <w:r>
        <w:rPr>
          <w:rFonts w:ascii="Times New Roman" w:hAnsi="Times New Roman" w:eastAsia="Times New Roman" w:cs="Times New Roman"/>
          <w:spacing w:val="-15"/>
          <w:position w:val="7"/>
          <w:sz w:val="30"/>
          <w:szCs w:val="30"/>
        </w:rPr>
        <w:t>*</w:t>
      </w:r>
      <w:r>
        <w:rPr>
          <w:rFonts w:ascii="宋体" w:hAnsi="宋体" w:eastAsia="宋体" w:cs="宋体"/>
          <w:spacing w:val="-15"/>
          <w:position w:val="7"/>
          <w:sz w:val="30"/>
          <w:szCs w:val="30"/>
        </w:rPr>
        <w:t>）</w:t>
      </w:r>
      <w:r>
        <w:rPr>
          <w:rFonts w:ascii="Times New Roman" w:hAnsi="Times New Roman" w:eastAsia="Times New Roman" w:cs="Times New Roman"/>
          <w:spacing w:val="-15"/>
          <w:position w:val="7"/>
          <w:sz w:val="30"/>
          <w:szCs w:val="30"/>
        </w:rPr>
        <w:t>=</w:t>
      </w:r>
      <w:r>
        <w:rPr>
          <w:i/>
          <w:iCs/>
          <w:spacing w:val="-15"/>
          <w:position w:val="7"/>
          <w:sz w:val="30"/>
          <w:szCs w:val="30"/>
        </w:rPr>
        <w:t>π</w:t>
      </w:r>
      <w:r>
        <w:rPr>
          <w:i/>
          <w:iCs/>
          <w:spacing w:val="-63"/>
          <w:position w:val="7"/>
          <w:sz w:val="30"/>
          <w:szCs w:val="30"/>
        </w:rPr>
        <w:t xml:space="preserve"> </w:t>
      </w:r>
      <w:r>
        <w:rPr>
          <w:rFonts w:ascii="Times New Roman" w:hAnsi="Times New Roman" w:eastAsia="Times New Roman" w:cs="Times New Roman"/>
          <w:spacing w:val="-15"/>
          <w:sz w:val="30"/>
          <w:szCs w:val="30"/>
        </w:rPr>
        <w:t>1</w:t>
      </w:r>
      <w:r>
        <w:rPr>
          <w:rFonts w:ascii="宋体" w:hAnsi="宋体" w:eastAsia="宋体" w:cs="宋体"/>
          <w:spacing w:val="-15"/>
          <w:position w:val="7"/>
          <w:sz w:val="30"/>
          <w:szCs w:val="30"/>
        </w:rPr>
        <w:t>（</w:t>
      </w:r>
      <w:r>
        <w:rPr>
          <w:i/>
          <w:iCs/>
          <w:spacing w:val="-15"/>
          <w:position w:val="7"/>
          <w:sz w:val="30"/>
          <w:szCs w:val="30"/>
        </w:rPr>
        <w:t>P</w:t>
      </w:r>
      <w:r>
        <w:rPr>
          <w:rFonts w:ascii="Times New Roman" w:hAnsi="Times New Roman" w:eastAsia="Times New Roman" w:cs="Times New Roman"/>
          <w:spacing w:val="-15"/>
          <w:position w:val="7"/>
          <w:sz w:val="30"/>
          <w:szCs w:val="30"/>
        </w:rPr>
        <w:t>*</w:t>
      </w:r>
      <w:r>
        <w:rPr>
          <w:rFonts w:ascii="Times New Roman" w:hAnsi="Times New Roman" w:eastAsia="Times New Roman" w:cs="Times New Roman"/>
          <w:spacing w:val="-39"/>
          <w:position w:val="7"/>
          <w:sz w:val="30"/>
          <w:szCs w:val="30"/>
        </w:rPr>
        <w:t xml:space="preserve"> </w:t>
      </w:r>
      <w:r>
        <w:rPr>
          <w:rFonts w:ascii="宋体" w:hAnsi="宋体" w:eastAsia="宋体" w:cs="宋体"/>
          <w:spacing w:val="-15"/>
          <w:position w:val="7"/>
          <w:sz w:val="30"/>
          <w:szCs w:val="30"/>
        </w:rPr>
        <w:t>，</w:t>
      </w:r>
      <w:r>
        <w:rPr>
          <w:i/>
          <w:iCs/>
          <w:spacing w:val="-15"/>
          <w:position w:val="7"/>
          <w:sz w:val="30"/>
          <w:szCs w:val="30"/>
        </w:rPr>
        <w:t>Q</w:t>
      </w:r>
      <w:r>
        <w:rPr>
          <w:rFonts w:ascii="Times New Roman" w:hAnsi="Times New Roman" w:eastAsia="Times New Roman" w:cs="Times New Roman"/>
          <w:spacing w:val="-15"/>
          <w:position w:val="7"/>
          <w:sz w:val="30"/>
          <w:szCs w:val="30"/>
        </w:rPr>
        <w:t>*</w:t>
      </w:r>
      <w:r>
        <w:rPr>
          <w:rFonts w:ascii="宋体" w:hAnsi="宋体" w:eastAsia="宋体" w:cs="宋体"/>
          <w:spacing w:val="-15"/>
          <w:position w:val="7"/>
          <w:sz w:val="30"/>
          <w:szCs w:val="30"/>
        </w:rPr>
        <w:t>）</w:t>
      </w:r>
    </w:p>
    <w:p w14:paraId="680A146B">
      <w:pPr>
        <w:spacing w:before="246" w:line="449" w:lineRule="exact"/>
        <w:ind w:left="713"/>
        <w:rPr>
          <w:rFonts w:ascii="楷体" w:hAnsi="楷体" w:eastAsia="楷体" w:cs="楷体"/>
          <w:sz w:val="30"/>
          <w:szCs w:val="30"/>
        </w:rPr>
      </w:pPr>
      <w:r>
        <w:rPr>
          <w:rFonts w:ascii="楷体" w:hAnsi="楷体" w:eastAsia="楷体" w:cs="楷体"/>
          <w:spacing w:val="-7"/>
          <w:position w:val="3"/>
          <w:sz w:val="30"/>
          <w:szCs w:val="30"/>
        </w:rPr>
        <w:t>·对于满足Q*</w:t>
      </w:r>
      <w:r>
        <w:rPr>
          <w:rFonts w:ascii="楷体" w:hAnsi="楷体" w:eastAsia="楷体" w:cs="楷体"/>
          <w:spacing w:val="-7"/>
          <w:position w:val="2"/>
          <w:sz w:val="30"/>
          <w:szCs w:val="30"/>
        </w:rPr>
        <w:t>（B1和B2）</w:t>
      </w:r>
      <w:r>
        <w:rPr>
          <w:rFonts w:ascii="楷体" w:hAnsi="楷体" w:eastAsia="楷体" w:cs="楷体"/>
          <w:spacing w:val="-7"/>
          <w:position w:val="3"/>
          <w:sz w:val="30"/>
          <w:szCs w:val="30"/>
        </w:rPr>
        <w:t>的策略：</w:t>
      </w:r>
    </w:p>
    <w:p w14:paraId="2588049E">
      <w:pPr>
        <w:pStyle w:val="2"/>
        <w:spacing w:before="286" w:line="488" w:lineRule="exact"/>
        <w:ind w:left="600"/>
        <w:rPr>
          <w:rFonts w:ascii="宋体" w:hAnsi="宋体" w:eastAsia="宋体" w:cs="宋体"/>
          <w:sz w:val="30"/>
          <w:szCs w:val="30"/>
        </w:rPr>
      </w:pPr>
      <w:r>
        <w:rPr>
          <w:i/>
          <w:iCs/>
          <w:spacing w:val="-13"/>
          <w:position w:val="7"/>
          <w:sz w:val="30"/>
          <w:szCs w:val="30"/>
        </w:rPr>
        <w:t>π</w:t>
      </w:r>
      <w:r>
        <w:rPr>
          <w:rFonts w:ascii="Times New Roman" w:hAnsi="Times New Roman" w:eastAsia="Times New Roman" w:cs="Times New Roman"/>
          <w:spacing w:val="-13"/>
          <w:sz w:val="30"/>
          <w:szCs w:val="30"/>
        </w:rPr>
        <w:t>2</w:t>
      </w:r>
      <w:r>
        <w:rPr>
          <w:rFonts w:ascii="宋体" w:hAnsi="宋体" w:eastAsia="宋体" w:cs="宋体"/>
          <w:spacing w:val="-13"/>
          <w:position w:val="7"/>
          <w:sz w:val="30"/>
          <w:szCs w:val="30"/>
        </w:rPr>
        <w:t>（</w:t>
      </w:r>
      <w:r>
        <w:rPr>
          <w:i/>
          <w:iCs/>
          <w:spacing w:val="-13"/>
          <w:position w:val="7"/>
          <w:sz w:val="30"/>
          <w:szCs w:val="30"/>
        </w:rPr>
        <w:t>P</w:t>
      </w:r>
      <w:r>
        <w:rPr>
          <w:rFonts w:ascii="Times New Roman" w:hAnsi="Times New Roman" w:eastAsia="Times New Roman" w:cs="Times New Roman"/>
          <w:spacing w:val="-13"/>
          <w:position w:val="7"/>
          <w:sz w:val="30"/>
          <w:szCs w:val="30"/>
        </w:rPr>
        <w:t>*</w:t>
      </w:r>
      <w:r>
        <w:rPr>
          <w:rFonts w:ascii="Times New Roman" w:hAnsi="Times New Roman" w:eastAsia="Times New Roman" w:cs="Times New Roman"/>
          <w:spacing w:val="-28"/>
          <w:position w:val="7"/>
          <w:sz w:val="30"/>
          <w:szCs w:val="30"/>
        </w:rPr>
        <w:t xml:space="preserve"> </w:t>
      </w:r>
      <w:r>
        <w:rPr>
          <w:rFonts w:ascii="宋体" w:hAnsi="宋体" w:eastAsia="宋体" w:cs="宋体"/>
          <w:spacing w:val="-13"/>
          <w:position w:val="7"/>
          <w:sz w:val="30"/>
          <w:szCs w:val="30"/>
        </w:rPr>
        <w:t>，</w:t>
      </w:r>
      <w:r>
        <w:rPr>
          <w:i/>
          <w:iCs/>
          <w:spacing w:val="-13"/>
          <w:position w:val="7"/>
          <w:sz w:val="30"/>
          <w:szCs w:val="30"/>
        </w:rPr>
        <w:t>B</w:t>
      </w:r>
      <w:r>
        <w:rPr>
          <w:rFonts w:ascii="Times New Roman" w:hAnsi="Times New Roman" w:eastAsia="Times New Roman" w:cs="Times New Roman"/>
          <w:spacing w:val="-13"/>
          <w:position w:val="3"/>
          <w:sz w:val="30"/>
          <w:szCs w:val="30"/>
        </w:rPr>
        <w:t>1</w:t>
      </w:r>
      <w:r>
        <w:rPr>
          <w:rFonts w:ascii="宋体" w:hAnsi="宋体" w:eastAsia="宋体" w:cs="宋体"/>
          <w:spacing w:val="-13"/>
          <w:position w:val="3"/>
          <w:sz w:val="30"/>
          <w:szCs w:val="30"/>
        </w:rPr>
        <w:t>）</w:t>
      </w:r>
      <w:r>
        <w:rPr>
          <w:rFonts w:ascii="Times New Roman" w:hAnsi="Times New Roman" w:eastAsia="Times New Roman" w:cs="Times New Roman"/>
          <w:spacing w:val="-13"/>
          <w:position w:val="7"/>
          <w:sz w:val="30"/>
          <w:szCs w:val="30"/>
        </w:rPr>
        <w:t>=</w:t>
      </w:r>
      <w:r>
        <w:rPr>
          <w:i/>
          <w:iCs/>
          <w:spacing w:val="-13"/>
          <w:position w:val="7"/>
          <w:sz w:val="30"/>
          <w:szCs w:val="30"/>
        </w:rPr>
        <w:t>π</w:t>
      </w:r>
      <w:r>
        <w:rPr>
          <w:rFonts w:ascii="Times New Roman" w:hAnsi="Times New Roman" w:eastAsia="Times New Roman" w:cs="Times New Roman"/>
          <w:spacing w:val="-13"/>
          <w:sz w:val="30"/>
          <w:szCs w:val="30"/>
        </w:rPr>
        <w:t>2</w:t>
      </w:r>
      <w:r>
        <w:rPr>
          <w:rFonts w:ascii="宋体" w:hAnsi="宋体" w:eastAsia="宋体" w:cs="宋体"/>
          <w:spacing w:val="-13"/>
          <w:position w:val="7"/>
          <w:sz w:val="30"/>
          <w:szCs w:val="30"/>
        </w:rPr>
        <w:t>（</w:t>
      </w:r>
      <w:r>
        <w:rPr>
          <w:i/>
          <w:iCs/>
          <w:spacing w:val="-13"/>
          <w:position w:val="7"/>
          <w:sz w:val="30"/>
          <w:szCs w:val="30"/>
        </w:rPr>
        <w:t>P</w:t>
      </w:r>
      <w:r>
        <w:rPr>
          <w:rFonts w:ascii="Times New Roman" w:hAnsi="Times New Roman" w:eastAsia="Times New Roman" w:cs="Times New Roman"/>
          <w:spacing w:val="-13"/>
          <w:position w:val="7"/>
          <w:sz w:val="30"/>
          <w:szCs w:val="30"/>
        </w:rPr>
        <w:t>*</w:t>
      </w:r>
      <w:r>
        <w:rPr>
          <w:rFonts w:ascii="Times New Roman" w:hAnsi="Times New Roman" w:eastAsia="Times New Roman" w:cs="Times New Roman"/>
          <w:spacing w:val="-39"/>
          <w:position w:val="7"/>
          <w:sz w:val="30"/>
          <w:szCs w:val="30"/>
        </w:rPr>
        <w:t xml:space="preserve"> </w:t>
      </w:r>
      <w:r>
        <w:rPr>
          <w:rFonts w:ascii="宋体" w:hAnsi="宋体" w:eastAsia="宋体" w:cs="宋体"/>
          <w:spacing w:val="-13"/>
          <w:position w:val="7"/>
          <w:sz w:val="30"/>
          <w:szCs w:val="30"/>
        </w:rPr>
        <w:t>，</w:t>
      </w:r>
      <w:r>
        <w:rPr>
          <w:i/>
          <w:iCs/>
          <w:spacing w:val="-13"/>
          <w:position w:val="7"/>
          <w:sz w:val="30"/>
          <w:szCs w:val="30"/>
        </w:rPr>
        <w:t>B</w:t>
      </w:r>
      <w:r>
        <w:rPr>
          <w:rFonts w:ascii="Times New Roman" w:hAnsi="Times New Roman" w:eastAsia="Times New Roman" w:cs="Times New Roman"/>
          <w:spacing w:val="-13"/>
          <w:position w:val="3"/>
          <w:sz w:val="30"/>
          <w:szCs w:val="30"/>
        </w:rPr>
        <w:t>2</w:t>
      </w:r>
      <w:r>
        <w:rPr>
          <w:rFonts w:ascii="宋体" w:hAnsi="宋体" w:eastAsia="宋体" w:cs="宋体"/>
          <w:spacing w:val="-13"/>
          <w:position w:val="3"/>
          <w:sz w:val="30"/>
          <w:szCs w:val="30"/>
        </w:rPr>
        <w:t>）</w:t>
      </w:r>
      <w:r>
        <w:rPr>
          <w:rFonts w:ascii="Times New Roman" w:hAnsi="Times New Roman" w:eastAsia="Times New Roman" w:cs="Times New Roman"/>
          <w:spacing w:val="-13"/>
          <w:position w:val="7"/>
          <w:sz w:val="30"/>
          <w:szCs w:val="30"/>
        </w:rPr>
        <w:t>=</w:t>
      </w:r>
      <w:r>
        <w:rPr>
          <w:i/>
          <w:iCs/>
          <w:spacing w:val="-13"/>
          <w:position w:val="7"/>
          <w:sz w:val="30"/>
          <w:szCs w:val="30"/>
        </w:rPr>
        <w:t>π</w:t>
      </w:r>
      <w:r>
        <w:rPr>
          <w:rFonts w:ascii="Times New Roman" w:hAnsi="Times New Roman" w:eastAsia="Times New Roman" w:cs="Times New Roman"/>
          <w:spacing w:val="-13"/>
          <w:sz w:val="30"/>
          <w:szCs w:val="30"/>
        </w:rPr>
        <w:t>2</w:t>
      </w:r>
      <w:r>
        <w:rPr>
          <w:rFonts w:ascii="宋体" w:hAnsi="宋体" w:eastAsia="宋体" w:cs="宋体"/>
          <w:spacing w:val="-13"/>
          <w:position w:val="7"/>
          <w:sz w:val="30"/>
          <w:szCs w:val="30"/>
        </w:rPr>
        <w:t>（</w:t>
      </w:r>
      <w:r>
        <w:rPr>
          <w:i/>
          <w:iCs/>
          <w:spacing w:val="-13"/>
          <w:position w:val="7"/>
          <w:sz w:val="30"/>
          <w:szCs w:val="30"/>
        </w:rPr>
        <w:t>P</w:t>
      </w:r>
      <w:r>
        <w:rPr>
          <w:rFonts w:ascii="Times New Roman" w:hAnsi="Times New Roman" w:eastAsia="Times New Roman" w:cs="Times New Roman"/>
          <w:spacing w:val="-13"/>
          <w:position w:val="7"/>
          <w:sz w:val="30"/>
          <w:szCs w:val="30"/>
        </w:rPr>
        <w:t>*</w:t>
      </w:r>
      <w:r>
        <w:rPr>
          <w:rFonts w:ascii="Times New Roman" w:hAnsi="Times New Roman" w:eastAsia="Times New Roman" w:cs="Times New Roman"/>
          <w:spacing w:val="-39"/>
          <w:position w:val="7"/>
          <w:sz w:val="30"/>
          <w:szCs w:val="30"/>
        </w:rPr>
        <w:t xml:space="preserve"> </w:t>
      </w:r>
      <w:r>
        <w:rPr>
          <w:rFonts w:ascii="宋体" w:hAnsi="宋体" w:eastAsia="宋体" w:cs="宋体"/>
          <w:spacing w:val="-13"/>
          <w:position w:val="7"/>
          <w:sz w:val="30"/>
          <w:szCs w:val="30"/>
        </w:rPr>
        <w:t>，</w:t>
      </w:r>
      <w:r>
        <w:rPr>
          <w:i/>
          <w:iCs/>
          <w:spacing w:val="-13"/>
          <w:position w:val="7"/>
          <w:sz w:val="30"/>
          <w:szCs w:val="30"/>
        </w:rPr>
        <w:t>Q</w:t>
      </w:r>
      <w:r>
        <w:rPr>
          <w:rFonts w:ascii="Times New Roman" w:hAnsi="Times New Roman" w:eastAsia="Times New Roman" w:cs="Times New Roman"/>
          <w:spacing w:val="-13"/>
          <w:position w:val="7"/>
          <w:sz w:val="30"/>
          <w:szCs w:val="30"/>
        </w:rPr>
        <w:t>*</w:t>
      </w:r>
      <w:r>
        <w:rPr>
          <w:rFonts w:ascii="宋体" w:hAnsi="宋体" w:eastAsia="宋体" w:cs="宋体"/>
          <w:spacing w:val="-13"/>
          <w:position w:val="7"/>
          <w:sz w:val="30"/>
          <w:szCs w:val="30"/>
        </w:rPr>
        <w:t>）</w:t>
      </w:r>
    </w:p>
    <w:p w14:paraId="5F75CD6E">
      <w:pPr>
        <w:pStyle w:val="2"/>
        <w:spacing w:before="246" w:line="221" w:lineRule="auto"/>
        <w:ind w:left="11" w:firstLine="596"/>
        <w:rPr>
          <w:rFonts w:ascii="宋体" w:hAnsi="宋体" w:eastAsia="宋体" w:cs="宋体"/>
          <w:sz w:val="30"/>
          <w:szCs w:val="30"/>
        </w:rPr>
      </w:pPr>
      <w:r>
        <w:rPr>
          <w:rFonts w:ascii="宋体" w:hAnsi="宋体" w:eastAsia="宋体" w:cs="宋体"/>
          <w:spacing w:val="-2"/>
          <w:sz w:val="30"/>
          <w:szCs w:val="30"/>
        </w:rPr>
        <w:t>但根据这些方程无法计算策略</w:t>
      </w:r>
      <w:r>
        <w:rPr>
          <w:i/>
          <w:iCs/>
          <w:spacing w:val="-2"/>
          <w:sz w:val="30"/>
          <w:szCs w:val="30"/>
        </w:rPr>
        <w:t>p</w:t>
      </w:r>
      <w:r>
        <w:rPr>
          <w:rFonts w:ascii="Times New Roman" w:hAnsi="Times New Roman" w:eastAsia="Times New Roman" w:cs="Times New Roman"/>
          <w:spacing w:val="-2"/>
          <w:sz w:val="30"/>
          <w:szCs w:val="30"/>
        </w:rPr>
        <w:t>*</w:t>
      </w:r>
      <w:r>
        <w:rPr>
          <w:rFonts w:ascii="宋体" w:hAnsi="宋体" w:eastAsia="宋体" w:cs="宋体"/>
          <w:spacing w:val="-2"/>
          <w:sz w:val="30"/>
          <w:szCs w:val="30"/>
        </w:rPr>
        <w:t>和</w:t>
      </w:r>
      <w:r>
        <w:rPr>
          <w:i/>
          <w:iCs/>
          <w:spacing w:val="-2"/>
          <w:sz w:val="30"/>
          <w:szCs w:val="30"/>
        </w:rPr>
        <w:t>q</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的概率。我们从第一个方程说</w:t>
      </w:r>
      <w:r>
        <w:rPr>
          <w:rFonts w:ascii="宋体" w:hAnsi="宋体" w:eastAsia="宋体" w:cs="宋体"/>
          <w:spacing w:val="18"/>
          <w:sz w:val="30"/>
          <w:szCs w:val="30"/>
        </w:rPr>
        <w:t xml:space="preserve"> </w:t>
      </w:r>
      <w:r>
        <w:rPr>
          <w:rFonts w:ascii="宋体" w:hAnsi="宋体" w:eastAsia="宋体" w:cs="宋体"/>
          <w:spacing w:val="-7"/>
          <w:sz w:val="30"/>
          <w:szCs w:val="30"/>
        </w:rPr>
        <w:t>起：</w:t>
      </w:r>
    </w:p>
    <w:p w14:paraId="1AAD1603">
      <w:pPr>
        <w:pStyle w:val="2"/>
        <w:spacing w:before="302" w:line="488" w:lineRule="exact"/>
        <w:ind w:left="600"/>
        <w:rPr>
          <w:rFonts w:ascii="宋体" w:hAnsi="宋体" w:eastAsia="宋体" w:cs="宋体"/>
          <w:sz w:val="30"/>
          <w:szCs w:val="30"/>
        </w:rPr>
      </w:pPr>
      <w:r>
        <w:rPr>
          <w:i/>
          <w:iCs/>
          <w:spacing w:val="-15"/>
          <w:position w:val="6"/>
          <w:sz w:val="30"/>
          <w:szCs w:val="30"/>
        </w:rPr>
        <w:t>π</w:t>
      </w:r>
      <w:r>
        <w:rPr>
          <w:i/>
          <w:iCs/>
          <w:spacing w:val="-63"/>
          <w:position w:val="6"/>
          <w:sz w:val="30"/>
          <w:szCs w:val="30"/>
        </w:rPr>
        <w:t xml:space="preserve"> </w:t>
      </w:r>
      <w:r>
        <w:rPr>
          <w:rFonts w:ascii="Times New Roman" w:hAnsi="Times New Roman" w:eastAsia="Times New Roman" w:cs="Times New Roman"/>
          <w:spacing w:val="-15"/>
          <w:sz w:val="30"/>
          <w:szCs w:val="30"/>
        </w:rPr>
        <w:t>1</w:t>
      </w:r>
      <w:r>
        <w:rPr>
          <w:rFonts w:ascii="宋体" w:hAnsi="宋体" w:eastAsia="宋体" w:cs="宋体"/>
          <w:spacing w:val="-15"/>
          <w:position w:val="6"/>
          <w:sz w:val="30"/>
          <w:szCs w:val="30"/>
        </w:rPr>
        <w:t>（</w:t>
      </w:r>
      <w:r>
        <w:rPr>
          <w:i/>
          <w:iCs/>
          <w:spacing w:val="-15"/>
          <w:position w:val="6"/>
          <w:sz w:val="30"/>
          <w:szCs w:val="30"/>
        </w:rPr>
        <w:t>A</w:t>
      </w:r>
      <w:r>
        <w:rPr>
          <w:rFonts w:ascii="Times New Roman" w:hAnsi="Times New Roman" w:eastAsia="Times New Roman" w:cs="Times New Roman"/>
          <w:spacing w:val="-15"/>
          <w:sz w:val="30"/>
          <w:szCs w:val="30"/>
        </w:rPr>
        <w:t>1</w:t>
      </w:r>
      <w:r>
        <w:rPr>
          <w:rFonts w:ascii="Times New Roman" w:hAnsi="Times New Roman" w:eastAsia="Times New Roman" w:cs="Times New Roman"/>
          <w:spacing w:val="-38"/>
          <w:sz w:val="30"/>
          <w:szCs w:val="30"/>
        </w:rPr>
        <w:t xml:space="preserve"> </w:t>
      </w:r>
      <w:r>
        <w:rPr>
          <w:rFonts w:ascii="宋体" w:hAnsi="宋体" w:eastAsia="宋体" w:cs="宋体"/>
          <w:spacing w:val="-15"/>
          <w:position w:val="6"/>
          <w:sz w:val="30"/>
          <w:szCs w:val="30"/>
        </w:rPr>
        <w:t>，</w:t>
      </w:r>
      <w:r>
        <w:rPr>
          <w:i/>
          <w:iCs/>
          <w:spacing w:val="-15"/>
          <w:position w:val="6"/>
          <w:sz w:val="30"/>
          <w:szCs w:val="30"/>
        </w:rPr>
        <w:t>Q</w:t>
      </w:r>
      <w:r>
        <w:rPr>
          <w:rFonts w:ascii="Times New Roman" w:hAnsi="Times New Roman" w:eastAsia="Times New Roman" w:cs="Times New Roman"/>
          <w:spacing w:val="-15"/>
          <w:position w:val="6"/>
          <w:sz w:val="30"/>
          <w:szCs w:val="30"/>
        </w:rPr>
        <w:t>*</w:t>
      </w:r>
      <w:r>
        <w:rPr>
          <w:rFonts w:ascii="宋体" w:hAnsi="宋体" w:eastAsia="宋体" w:cs="宋体"/>
          <w:spacing w:val="-15"/>
          <w:position w:val="6"/>
          <w:sz w:val="30"/>
          <w:szCs w:val="30"/>
        </w:rPr>
        <w:t>）</w:t>
      </w:r>
      <w:r>
        <w:rPr>
          <w:rFonts w:ascii="Times New Roman" w:hAnsi="Times New Roman" w:eastAsia="Times New Roman" w:cs="Times New Roman"/>
          <w:spacing w:val="-15"/>
          <w:position w:val="6"/>
          <w:sz w:val="30"/>
          <w:szCs w:val="30"/>
        </w:rPr>
        <w:t>=</w:t>
      </w:r>
      <w:r>
        <w:rPr>
          <w:i/>
          <w:iCs/>
          <w:spacing w:val="-15"/>
          <w:position w:val="6"/>
          <w:sz w:val="30"/>
          <w:szCs w:val="30"/>
        </w:rPr>
        <w:t>π</w:t>
      </w:r>
      <w:r>
        <w:rPr>
          <w:i/>
          <w:iCs/>
          <w:spacing w:val="-64"/>
          <w:position w:val="6"/>
          <w:sz w:val="30"/>
          <w:szCs w:val="30"/>
        </w:rPr>
        <w:t xml:space="preserve"> </w:t>
      </w:r>
      <w:r>
        <w:rPr>
          <w:rFonts w:ascii="Times New Roman" w:hAnsi="Times New Roman" w:eastAsia="Times New Roman" w:cs="Times New Roman"/>
          <w:spacing w:val="-15"/>
          <w:sz w:val="30"/>
          <w:szCs w:val="30"/>
        </w:rPr>
        <w:t>1</w:t>
      </w:r>
      <w:r>
        <w:rPr>
          <w:rFonts w:ascii="宋体" w:hAnsi="宋体" w:eastAsia="宋体" w:cs="宋体"/>
          <w:spacing w:val="-15"/>
          <w:position w:val="6"/>
          <w:sz w:val="30"/>
          <w:szCs w:val="30"/>
        </w:rPr>
        <w:t>（</w:t>
      </w:r>
      <w:r>
        <w:rPr>
          <w:i/>
          <w:iCs/>
          <w:spacing w:val="-15"/>
          <w:position w:val="6"/>
          <w:sz w:val="30"/>
          <w:szCs w:val="30"/>
        </w:rPr>
        <w:t>A</w:t>
      </w:r>
      <w:r>
        <w:rPr>
          <w:rFonts w:ascii="Times New Roman" w:hAnsi="Times New Roman" w:eastAsia="Times New Roman" w:cs="Times New Roman"/>
          <w:spacing w:val="-15"/>
          <w:sz w:val="30"/>
          <w:szCs w:val="30"/>
        </w:rPr>
        <w:t>2</w:t>
      </w:r>
      <w:r>
        <w:rPr>
          <w:rFonts w:ascii="Times New Roman" w:hAnsi="Times New Roman" w:eastAsia="Times New Roman" w:cs="Times New Roman"/>
          <w:spacing w:val="-39"/>
          <w:sz w:val="30"/>
          <w:szCs w:val="30"/>
        </w:rPr>
        <w:t xml:space="preserve"> </w:t>
      </w:r>
      <w:r>
        <w:rPr>
          <w:rFonts w:ascii="宋体" w:hAnsi="宋体" w:eastAsia="宋体" w:cs="宋体"/>
          <w:spacing w:val="-15"/>
          <w:position w:val="6"/>
          <w:sz w:val="30"/>
          <w:szCs w:val="30"/>
        </w:rPr>
        <w:t>，</w:t>
      </w:r>
      <w:r>
        <w:rPr>
          <w:i/>
          <w:iCs/>
          <w:spacing w:val="-15"/>
          <w:position w:val="6"/>
          <w:sz w:val="30"/>
          <w:szCs w:val="30"/>
        </w:rPr>
        <w:t>Q</w:t>
      </w:r>
      <w:r>
        <w:rPr>
          <w:rFonts w:ascii="Times New Roman" w:hAnsi="Times New Roman" w:eastAsia="Times New Roman" w:cs="Times New Roman"/>
          <w:spacing w:val="-15"/>
          <w:position w:val="6"/>
          <w:sz w:val="30"/>
          <w:szCs w:val="30"/>
        </w:rPr>
        <w:t>*</w:t>
      </w:r>
      <w:r>
        <w:rPr>
          <w:rFonts w:ascii="宋体" w:hAnsi="宋体" w:eastAsia="宋体" w:cs="宋体"/>
          <w:spacing w:val="-15"/>
          <w:position w:val="6"/>
          <w:sz w:val="30"/>
          <w:szCs w:val="30"/>
        </w:rPr>
        <w:t>）</w:t>
      </w:r>
    </w:p>
    <w:p w14:paraId="0B26ADCC">
      <w:pPr>
        <w:pStyle w:val="2"/>
        <w:spacing w:before="247" w:line="232" w:lineRule="auto"/>
        <w:ind w:left="15" w:firstLine="597"/>
        <w:rPr>
          <w:rFonts w:ascii="宋体" w:hAnsi="宋体" w:eastAsia="宋体" w:cs="宋体"/>
          <w:sz w:val="30"/>
          <w:szCs w:val="30"/>
        </w:rPr>
      </w:pPr>
      <w:r>
        <w:rPr>
          <w:rFonts w:ascii="宋体" w:hAnsi="宋体" w:eastAsia="宋体" w:cs="宋体"/>
          <w:spacing w:val="-1"/>
          <w:sz w:val="30"/>
          <w:szCs w:val="30"/>
        </w:rPr>
        <w:t>之前说过，混合策略的效用可以用纯策略的效用和概率来计算。鉴</w:t>
      </w:r>
      <w:r>
        <w:rPr>
          <w:rFonts w:ascii="宋体" w:hAnsi="宋体" w:eastAsia="宋体" w:cs="宋体"/>
          <w:spacing w:val="13"/>
          <w:sz w:val="30"/>
          <w:szCs w:val="30"/>
        </w:rPr>
        <w:t xml:space="preserve"> </w:t>
      </w:r>
      <w:r>
        <w:rPr>
          <w:rFonts w:ascii="宋体" w:hAnsi="宋体" w:eastAsia="宋体" w:cs="宋体"/>
          <w:spacing w:val="-6"/>
          <w:position w:val="1"/>
          <w:sz w:val="30"/>
          <w:szCs w:val="30"/>
        </w:rPr>
        <w:t>于此，利用标准型表格中的效用和符号，</w:t>
      </w:r>
      <w:r>
        <w:rPr>
          <w:i/>
          <w:iCs/>
          <w:spacing w:val="-6"/>
          <w:position w:val="1"/>
          <w:sz w:val="30"/>
          <w:szCs w:val="30"/>
        </w:rPr>
        <w:t>π</w:t>
      </w:r>
      <w:r>
        <w:rPr>
          <w:i/>
          <w:iCs/>
          <w:spacing w:val="-60"/>
          <w:position w:val="1"/>
          <w:sz w:val="30"/>
          <w:szCs w:val="30"/>
        </w:rPr>
        <w:t xml:space="preserve"> </w:t>
      </w:r>
      <w:r>
        <w:rPr>
          <w:rFonts w:ascii="Times New Roman" w:hAnsi="Times New Roman" w:eastAsia="Times New Roman" w:cs="Times New Roman"/>
          <w:spacing w:val="-6"/>
          <w:position w:val="-5"/>
          <w:sz w:val="30"/>
          <w:szCs w:val="30"/>
        </w:rPr>
        <w:t>1</w:t>
      </w:r>
      <w:r>
        <w:rPr>
          <w:rFonts w:ascii="宋体" w:hAnsi="宋体" w:eastAsia="宋体" w:cs="宋体"/>
          <w:spacing w:val="-6"/>
          <w:position w:val="1"/>
          <w:sz w:val="30"/>
          <w:szCs w:val="30"/>
        </w:rPr>
        <w:t>（</w:t>
      </w:r>
      <w:r>
        <w:rPr>
          <w:i/>
          <w:iCs/>
          <w:spacing w:val="-6"/>
          <w:position w:val="1"/>
          <w:sz w:val="30"/>
          <w:szCs w:val="30"/>
        </w:rPr>
        <w:t>A</w:t>
      </w:r>
      <w:r>
        <w:rPr>
          <w:rFonts w:ascii="Times New Roman" w:hAnsi="Times New Roman" w:eastAsia="Times New Roman" w:cs="Times New Roman"/>
          <w:spacing w:val="-6"/>
          <w:position w:val="-5"/>
          <w:sz w:val="30"/>
          <w:szCs w:val="30"/>
        </w:rPr>
        <w:t>1</w:t>
      </w:r>
      <w:r>
        <w:rPr>
          <w:rFonts w:ascii="Times New Roman" w:hAnsi="Times New Roman" w:eastAsia="Times New Roman" w:cs="Times New Roman"/>
          <w:spacing w:val="-38"/>
          <w:position w:val="-5"/>
          <w:sz w:val="30"/>
          <w:szCs w:val="30"/>
        </w:rPr>
        <w:t xml:space="preserve"> </w:t>
      </w:r>
      <w:r>
        <w:rPr>
          <w:rFonts w:ascii="宋体" w:hAnsi="宋体" w:eastAsia="宋体" w:cs="宋体"/>
          <w:spacing w:val="-6"/>
          <w:position w:val="1"/>
          <w:sz w:val="30"/>
          <w:szCs w:val="30"/>
        </w:rPr>
        <w:t>，</w:t>
      </w:r>
      <w:r>
        <w:rPr>
          <w:i/>
          <w:iCs/>
          <w:spacing w:val="-6"/>
          <w:position w:val="1"/>
          <w:sz w:val="30"/>
          <w:szCs w:val="30"/>
        </w:rPr>
        <w:t>B</w:t>
      </w:r>
      <w:r>
        <w:rPr>
          <w:rFonts w:ascii="Times New Roman" w:hAnsi="Times New Roman" w:eastAsia="Times New Roman" w:cs="Times New Roman"/>
          <w:spacing w:val="-6"/>
          <w:position w:val="-3"/>
          <w:sz w:val="30"/>
          <w:szCs w:val="30"/>
        </w:rPr>
        <w:t>1</w:t>
      </w:r>
      <w:r>
        <w:rPr>
          <w:rFonts w:ascii="宋体" w:hAnsi="宋体" w:eastAsia="宋体" w:cs="宋体"/>
          <w:spacing w:val="-6"/>
          <w:position w:val="-3"/>
          <w:sz w:val="30"/>
          <w:szCs w:val="30"/>
        </w:rPr>
        <w:t>）</w:t>
      </w:r>
      <w:r>
        <w:rPr>
          <w:rFonts w:ascii="Times New Roman" w:hAnsi="Times New Roman" w:eastAsia="Times New Roman" w:cs="Times New Roman"/>
          <w:spacing w:val="-6"/>
          <w:position w:val="1"/>
          <w:sz w:val="30"/>
          <w:szCs w:val="30"/>
        </w:rPr>
        <w:t>=</w:t>
      </w:r>
      <w:r>
        <w:rPr>
          <w:i/>
          <w:iCs/>
          <w:spacing w:val="-6"/>
          <w:position w:val="1"/>
          <w:sz w:val="30"/>
          <w:szCs w:val="30"/>
        </w:rPr>
        <w:t>a</w:t>
      </w:r>
      <w:r>
        <w:rPr>
          <w:rFonts w:ascii="宋体" w:hAnsi="宋体" w:eastAsia="宋体" w:cs="宋体"/>
          <w:spacing w:val="-6"/>
          <w:position w:val="1"/>
          <w:sz w:val="30"/>
          <w:szCs w:val="30"/>
        </w:rPr>
        <w:t>，</w:t>
      </w:r>
    </w:p>
    <w:p w14:paraId="0D2DC5A4">
      <w:pPr>
        <w:pStyle w:val="2"/>
        <w:spacing w:before="2" w:line="229" w:lineRule="auto"/>
        <w:ind w:left="16" w:right="77" w:hanging="16"/>
        <w:rPr>
          <w:rFonts w:ascii="宋体" w:hAnsi="宋体" w:eastAsia="宋体" w:cs="宋体"/>
          <w:sz w:val="30"/>
          <w:szCs w:val="30"/>
        </w:rPr>
      </w:pPr>
      <w:r>
        <w:rPr>
          <w:i/>
          <w:iCs/>
          <w:spacing w:val="-14"/>
          <w:position w:val="3"/>
          <w:sz w:val="30"/>
          <w:szCs w:val="30"/>
        </w:rPr>
        <w:t>π</w:t>
      </w:r>
      <w:r>
        <w:rPr>
          <w:i/>
          <w:iCs/>
          <w:spacing w:val="-58"/>
          <w:position w:val="3"/>
          <w:sz w:val="30"/>
          <w:szCs w:val="30"/>
        </w:rPr>
        <w:t xml:space="preserve"> </w:t>
      </w:r>
      <w:r>
        <w:rPr>
          <w:rFonts w:ascii="Times New Roman" w:hAnsi="Times New Roman" w:eastAsia="Times New Roman" w:cs="Times New Roman"/>
          <w:spacing w:val="-14"/>
          <w:position w:val="-4"/>
          <w:sz w:val="30"/>
          <w:szCs w:val="30"/>
        </w:rPr>
        <w:t>1</w:t>
      </w:r>
      <w:r>
        <w:rPr>
          <w:rFonts w:ascii="宋体" w:hAnsi="宋体" w:eastAsia="宋体" w:cs="宋体"/>
          <w:spacing w:val="-14"/>
          <w:position w:val="3"/>
          <w:sz w:val="30"/>
          <w:szCs w:val="30"/>
        </w:rPr>
        <w:t>（</w:t>
      </w:r>
      <w:r>
        <w:rPr>
          <w:i/>
          <w:iCs/>
          <w:spacing w:val="-14"/>
          <w:position w:val="3"/>
          <w:sz w:val="30"/>
          <w:szCs w:val="30"/>
        </w:rPr>
        <w:t>A</w:t>
      </w:r>
      <w:r>
        <w:rPr>
          <w:rFonts w:ascii="Times New Roman" w:hAnsi="Times New Roman" w:eastAsia="Times New Roman" w:cs="Times New Roman"/>
          <w:spacing w:val="-14"/>
          <w:position w:val="-4"/>
          <w:sz w:val="30"/>
          <w:szCs w:val="30"/>
        </w:rPr>
        <w:t>1</w:t>
      </w:r>
      <w:r>
        <w:rPr>
          <w:rFonts w:ascii="Times New Roman" w:hAnsi="Times New Roman" w:eastAsia="Times New Roman" w:cs="Times New Roman"/>
          <w:spacing w:val="-39"/>
          <w:position w:val="-4"/>
          <w:sz w:val="30"/>
          <w:szCs w:val="30"/>
        </w:rPr>
        <w:t xml:space="preserve"> </w:t>
      </w:r>
      <w:r>
        <w:rPr>
          <w:rFonts w:ascii="宋体" w:hAnsi="宋体" w:eastAsia="宋体" w:cs="宋体"/>
          <w:spacing w:val="-14"/>
          <w:position w:val="3"/>
          <w:sz w:val="30"/>
          <w:szCs w:val="30"/>
        </w:rPr>
        <w:t>，</w:t>
      </w:r>
      <w:r>
        <w:rPr>
          <w:i/>
          <w:iCs/>
          <w:spacing w:val="-14"/>
          <w:position w:val="3"/>
          <w:sz w:val="30"/>
          <w:szCs w:val="30"/>
        </w:rPr>
        <w:t>B</w:t>
      </w:r>
      <w:r>
        <w:rPr>
          <w:rFonts w:ascii="Times New Roman" w:hAnsi="Times New Roman" w:eastAsia="Times New Roman" w:cs="Times New Roman"/>
          <w:spacing w:val="-14"/>
          <w:position w:val="-1"/>
          <w:sz w:val="30"/>
          <w:szCs w:val="30"/>
        </w:rPr>
        <w:t>2</w:t>
      </w:r>
      <w:r>
        <w:rPr>
          <w:rFonts w:ascii="宋体" w:hAnsi="宋体" w:eastAsia="宋体" w:cs="宋体"/>
          <w:spacing w:val="-14"/>
          <w:position w:val="-1"/>
          <w:sz w:val="30"/>
          <w:szCs w:val="30"/>
        </w:rPr>
        <w:t>）</w:t>
      </w:r>
      <w:r>
        <w:rPr>
          <w:rFonts w:ascii="Times New Roman" w:hAnsi="Times New Roman" w:eastAsia="Times New Roman" w:cs="Times New Roman"/>
          <w:spacing w:val="-14"/>
          <w:position w:val="3"/>
          <w:sz w:val="30"/>
          <w:szCs w:val="30"/>
        </w:rPr>
        <w:t>=</w:t>
      </w:r>
      <w:r>
        <w:rPr>
          <w:i/>
          <w:iCs/>
          <w:spacing w:val="-14"/>
          <w:position w:val="3"/>
          <w:sz w:val="30"/>
          <w:szCs w:val="30"/>
        </w:rPr>
        <w:t>c</w:t>
      </w:r>
      <w:r>
        <w:rPr>
          <w:i/>
          <w:iCs/>
          <w:spacing w:val="-47"/>
          <w:position w:val="3"/>
          <w:sz w:val="30"/>
          <w:szCs w:val="30"/>
        </w:rPr>
        <w:t xml:space="preserve"> </w:t>
      </w:r>
      <w:r>
        <w:rPr>
          <w:rFonts w:ascii="宋体" w:hAnsi="宋体" w:eastAsia="宋体" w:cs="宋体"/>
          <w:spacing w:val="-14"/>
          <w:position w:val="3"/>
          <w:sz w:val="30"/>
          <w:szCs w:val="30"/>
        </w:rPr>
        <w:t>，</w:t>
      </w:r>
      <w:r>
        <w:rPr>
          <w:i/>
          <w:iCs/>
          <w:spacing w:val="-14"/>
          <w:position w:val="3"/>
          <w:sz w:val="30"/>
          <w:szCs w:val="30"/>
        </w:rPr>
        <w:t>π</w:t>
      </w:r>
      <w:r>
        <w:rPr>
          <w:i/>
          <w:iCs/>
          <w:spacing w:val="-64"/>
          <w:position w:val="3"/>
          <w:sz w:val="30"/>
          <w:szCs w:val="30"/>
        </w:rPr>
        <w:t xml:space="preserve"> </w:t>
      </w:r>
      <w:r>
        <w:rPr>
          <w:rFonts w:ascii="Times New Roman" w:hAnsi="Times New Roman" w:eastAsia="Times New Roman" w:cs="Times New Roman"/>
          <w:spacing w:val="-14"/>
          <w:position w:val="-4"/>
          <w:sz w:val="30"/>
          <w:szCs w:val="30"/>
        </w:rPr>
        <w:t>1</w:t>
      </w:r>
      <w:r>
        <w:rPr>
          <w:rFonts w:ascii="宋体" w:hAnsi="宋体" w:eastAsia="宋体" w:cs="宋体"/>
          <w:spacing w:val="-14"/>
          <w:position w:val="3"/>
          <w:sz w:val="30"/>
          <w:szCs w:val="30"/>
        </w:rPr>
        <w:t>（</w:t>
      </w:r>
      <w:r>
        <w:rPr>
          <w:i/>
          <w:iCs/>
          <w:spacing w:val="-14"/>
          <w:position w:val="3"/>
          <w:sz w:val="30"/>
          <w:szCs w:val="30"/>
        </w:rPr>
        <w:t>A</w:t>
      </w:r>
      <w:r>
        <w:rPr>
          <w:rFonts w:ascii="Times New Roman" w:hAnsi="Times New Roman" w:eastAsia="Times New Roman" w:cs="Times New Roman"/>
          <w:spacing w:val="-14"/>
          <w:position w:val="-4"/>
          <w:sz w:val="30"/>
          <w:szCs w:val="30"/>
        </w:rPr>
        <w:t>2</w:t>
      </w:r>
      <w:r>
        <w:rPr>
          <w:rFonts w:ascii="Times New Roman" w:hAnsi="Times New Roman" w:eastAsia="Times New Roman" w:cs="Times New Roman"/>
          <w:spacing w:val="-38"/>
          <w:position w:val="-4"/>
          <w:sz w:val="30"/>
          <w:szCs w:val="30"/>
        </w:rPr>
        <w:t xml:space="preserve"> </w:t>
      </w:r>
      <w:r>
        <w:rPr>
          <w:rFonts w:ascii="宋体" w:hAnsi="宋体" w:eastAsia="宋体" w:cs="宋体"/>
          <w:spacing w:val="-14"/>
          <w:position w:val="3"/>
          <w:sz w:val="30"/>
          <w:szCs w:val="30"/>
        </w:rPr>
        <w:t>，</w:t>
      </w:r>
      <w:r>
        <w:rPr>
          <w:i/>
          <w:iCs/>
          <w:spacing w:val="-14"/>
          <w:position w:val="3"/>
          <w:sz w:val="30"/>
          <w:szCs w:val="30"/>
        </w:rPr>
        <w:t>B</w:t>
      </w:r>
      <w:r>
        <w:rPr>
          <w:rFonts w:ascii="Times New Roman" w:hAnsi="Times New Roman" w:eastAsia="Times New Roman" w:cs="Times New Roman"/>
          <w:spacing w:val="-14"/>
          <w:position w:val="-1"/>
          <w:sz w:val="30"/>
          <w:szCs w:val="30"/>
        </w:rPr>
        <w:t>1</w:t>
      </w:r>
      <w:r>
        <w:rPr>
          <w:rFonts w:ascii="宋体" w:hAnsi="宋体" w:eastAsia="宋体" w:cs="宋体"/>
          <w:spacing w:val="-14"/>
          <w:position w:val="-1"/>
          <w:sz w:val="30"/>
          <w:szCs w:val="30"/>
        </w:rPr>
        <w:t>）</w:t>
      </w:r>
      <w:r>
        <w:rPr>
          <w:rFonts w:ascii="Times New Roman" w:hAnsi="Times New Roman" w:eastAsia="Times New Roman" w:cs="Times New Roman"/>
          <w:spacing w:val="-14"/>
          <w:position w:val="3"/>
          <w:sz w:val="30"/>
          <w:szCs w:val="30"/>
        </w:rPr>
        <w:t>=</w:t>
      </w:r>
      <w:r>
        <w:rPr>
          <w:i/>
          <w:iCs/>
          <w:spacing w:val="-14"/>
          <w:position w:val="3"/>
          <w:sz w:val="30"/>
          <w:szCs w:val="30"/>
        </w:rPr>
        <w:t>e</w:t>
      </w:r>
      <w:r>
        <w:rPr>
          <w:i/>
          <w:iCs/>
          <w:spacing w:val="-48"/>
          <w:position w:val="3"/>
          <w:sz w:val="30"/>
          <w:szCs w:val="30"/>
        </w:rPr>
        <w:t xml:space="preserve"> </w:t>
      </w:r>
      <w:r>
        <w:rPr>
          <w:rFonts w:ascii="宋体" w:hAnsi="宋体" w:eastAsia="宋体" w:cs="宋体"/>
          <w:spacing w:val="-14"/>
          <w:position w:val="3"/>
          <w:sz w:val="30"/>
          <w:szCs w:val="30"/>
        </w:rPr>
        <w:t>，</w:t>
      </w:r>
      <w:r>
        <w:rPr>
          <w:i/>
          <w:iCs/>
          <w:spacing w:val="-14"/>
          <w:position w:val="3"/>
          <w:sz w:val="30"/>
          <w:szCs w:val="30"/>
        </w:rPr>
        <w:t>π</w:t>
      </w:r>
      <w:r>
        <w:rPr>
          <w:rFonts w:ascii="Times New Roman" w:hAnsi="Times New Roman" w:eastAsia="Times New Roman" w:cs="Times New Roman"/>
          <w:spacing w:val="-14"/>
          <w:position w:val="-4"/>
          <w:sz w:val="30"/>
          <w:szCs w:val="30"/>
        </w:rPr>
        <w:t>2</w:t>
      </w:r>
      <w:r>
        <w:rPr>
          <w:rFonts w:ascii="宋体" w:hAnsi="宋体" w:eastAsia="宋体" w:cs="宋体"/>
          <w:spacing w:val="-14"/>
          <w:position w:val="3"/>
          <w:sz w:val="30"/>
          <w:szCs w:val="30"/>
        </w:rPr>
        <w:t>（</w:t>
      </w:r>
      <w:r>
        <w:rPr>
          <w:i/>
          <w:iCs/>
          <w:spacing w:val="-14"/>
          <w:position w:val="3"/>
          <w:sz w:val="30"/>
          <w:szCs w:val="30"/>
        </w:rPr>
        <w:t>A</w:t>
      </w:r>
      <w:r>
        <w:rPr>
          <w:rFonts w:ascii="Times New Roman" w:hAnsi="Times New Roman" w:eastAsia="Times New Roman" w:cs="Times New Roman"/>
          <w:spacing w:val="-14"/>
          <w:position w:val="-4"/>
          <w:sz w:val="30"/>
          <w:szCs w:val="30"/>
        </w:rPr>
        <w:t>2</w:t>
      </w:r>
      <w:r>
        <w:rPr>
          <w:rFonts w:ascii="Times New Roman" w:hAnsi="Times New Roman" w:eastAsia="Times New Roman" w:cs="Times New Roman"/>
          <w:spacing w:val="-38"/>
          <w:position w:val="-4"/>
          <w:sz w:val="30"/>
          <w:szCs w:val="30"/>
        </w:rPr>
        <w:t xml:space="preserve"> </w:t>
      </w:r>
      <w:r>
        <w:rPr>
          <w:rFonts w:ascii="宋体" w:hAnsi="宋体" w:eastAsia="宋体" w:cs="宋体"/>
          <w:spacing w:val="-14"/>
          <w:position w:val="3"/>
          <w:sz w:val="30"/>
          <w:szCs w:val="30"/>
        </w:rPr>
        <w:t>，</w:t>
      </w:r>
      <w:r>
        <w:rPr>
          <w:i/>
          <w:iCs/>
          <w:spacing w:val="-14"/>
          <w:position w:val="3"/>
          <w:sz w:val="30"/>
          <w:szCs w:val="30"/>
        </w:rPr>
        <w:t>B</w:t>
      </w:r>
      <w:r>
        <w:rPr>
          <w:rFonts w:ascii="Times New Roman" w:hAnsi="Times New Roman" w:eastAsia="Times New Roman" w:cs="Times New Roman"/>
          <w:spacing w:val="-14"/>
          <w:position w:val="-1"/>
          <w:sz w:val="30"/>
          <w:szCs w:val="30"/>
        </w:rPr>
        <w:t>2</w:t>
      </w:r>
      <w:r>
        <w:rPr>
          <w:rFonts w:ascii="宋体" w:hAnsi="宋体" w:eastAsia="宋体" w:cs="宋体"/>
          <w:spacing w:val="-14"/>
          <w:position w:val="-1"/>
          <w:sz w:val="30"/>
          <w:szCs w:val="30"/>
        </w:rPr>
        <w:t>）</w:t>
      </w:r>
      <w:r>
        <w:rPr>
          <w:rFonts w:ascii="Times New Roman" w:hAnsi="Times New Roman" w:eastAsia="Times New Roman" w:cs="Times New Roman"/>
          <w:spacing w:val="-14"/>
          <w:position w:val="3"/>
          <w:sz w:val="30"/>
          <w:szCs w:val="30"/>
        </w:rPr>
        <w:t>=</w:t>
      </w:r>
      <w:r>
        <w:rPr>
          <w:i/>
          <w:iCs/>
          <w:spacing w:val="-14"/>
          <w:position w:val="3"/>
          <w:sz w:val="30"/>
          <w:szCs w:val="30"/>
        </w:rPr>
        <w:t>g</w:t>
      </w:r>
      <w:r>
        <w:rPr>
          <w:i/>
          <w:iCs/>
          <w:spacing w:val="-47"/>
          <w:position w:val="3"/>
          <w:sz w:val="30"/>
          <w:szCs w:val="30"/>
        </w:rPr>
        <w:t xml:space="preserve"> </w:t>
      </w:r>
      <w:r>
        <w:rPr>
          <w:rFonts w:ascii="宋体" w:hAnsi="宋体" w:eastAsia="宋体" w:cs="宋体"/>
          <w:spacing w:val="-14"/>
          <w:position w:val="3"/>
          <w:sz w:val="30"/>
          <w:szCs w:val="30"/>
        </w:rPr>
        <w:t>，得出以下表达</w:t>
      </w:r>
      <w:r>
        <w:rPr>
          <w:rFonts w:ascii="宋体" w:hAnsi="宋体" w:eastAsia="宋体" w:cs="宋体"/>
          <w:position w:val="3"/>
          <w:sz w:val="30"/>
          <w:szCs w:val="30"/>
        </w:rPr>
        <w:t xml:space="preserve"> </w:t>
      </w:r>
      <w:r>
        <w:rPr>
          <w:rFonts w:ascii="宋体" w:hAnsi="宋体" w:eastAsia="宋体" w:cs="宋体"/>
          <w:spacing w:val="-9"/>
          <w:sz w:val="30"/>
          <w:szCs w:val="30"/>
        </w:rPr>
        <w:t>式：</w:t>
      </w:r>
    </w:p>
    <w:p w14:paraId="2D042969">
      <w:pPr>
        <w:pStyle w:val="2"/>
        <w:spacing w:before="264" w:line="271" w:lineRule="auto"/>
        <w:ind w:left="8" w:right="333" w:firstLine="591"/>
        <w:rPr>
          <w:sz w:val="30"/>
          <w:szCs w:val="30"/>
        </w:rPr>
      </w:pPr>
      <w:r>
        <w:rPr>
          <w:i/>
          <w:iCs/>
          <w:spacing w:val="-12"/>
          <w:position w:val="4"/>
          <w:sz w:val="30"/>
          <w:szCs w:val="30"/>
        </w:rPr>
        <w:t>π</w:t>
      </w:r>
      <w:r>
        <w:rPr>
          <w:i/>
          <w:iCs/>
          <w:spacing w:val="-56"/>
          <w:position w:val="4"/>
          <w:sz w:val="30"/>
          <w:szCs w:val="30"/>
        </w:rPr>
        <w:t xml:space="preserve"> </w:t>
      </w:r>
      <w:r>
        <w:rPr>
          <w:rFonts w:ascii="Times New Roman" w:hAnsi="Times New Roman" w:eastAsia="Times New Roman" w:cs="Times New Roman"/>
          <w:spacing w:val="-12"/>
          <w:position w:val="-3"/>
          <w:sz w:val="30"/>
          <w:szCs w:val="30"/>
        </w:rPr>
        <w:t>1</w:t>
      </w:r>
      <w:r>
        <w:rPr>
          <w:rFonts w:ascii="宋体" w:hAnsi="宋体" w:eastAsia="宋体" w:cs="宋体"/>
          <w:spacing w:val="-12"/>
          <w:position w:val="4"/>
          <w:sz w:val="30"/>
          <w:szCs w:val="30"/>
        </w:rPr>
        <w:t>（</w:t>
      </w:r>
      <w:r>
        <w:rPr>
          <w:i/>
          <w:iCs/>
          <w:spacing w:val="-12"/>
          <w:position w:val="4"/>
          <w:sz w:val="30"/>
          <w:szCs w:val="30"/>
        </w:rPr>
        <w:t>A</w:t>
      </w:r>
      <w:r>
        <w:rPr>
          <w:rFonts w:ascii="Times New Roman" w:hAnsi="Times New Roman" w:eastAsia="Times New Roman" w:cs="Times New Roman"/>
          <w:spacing w:val="-12"/>
          <w:position w:val="-3"/>
          <w:sz w:val="30"/>
          <w:szCs w:val="30"/>
        </w:rPr>
        <w:t>1</w:t>
      </w:r>
      <w:r>
        <w:rPr>
          <w:rFonts w:ascii="Times New Roman" w:hAnsi="Times New Roman" w:eastAsia="Times New Roman" w:cs="Times New Roman"/>
          <w:spacing w:val="-39"/>
          <w:position w:val="-3"/>
          <w:sz w:val="30"/>
          <w:szCs w:val="30"/>
        </w:rPr>
        <w:t xml:space="preserve"> </w:t>
      </w:r>
      <w:r>
        <w:rPr>
          <w:rFonts w:ascii="宋体" w:hAnsi="宋体" w:eastAsia="宋体" w:cs="宋体"/>
          <w:spacing w:val="-12"/>
          <w:position w:val="4"/>
          <w:sz w:val="30"/>
          <w:szCs w:val="30"/>
        </w:rPr>
        <w:t>，</w:t>
      </w:r>
      <w:r>
        <w:rPr>
          <w:i/>
          <w:iCs/>
          <w:spacing w:val="-12"/>
          <w:position w:val="4"/>
          <w:sz w:val="30"/>
          <w:szCs w:val="30"/>
        </w:rPr>
        <w:t>Q</w:t>
      </w:r>
      <w:r>
        <w:rPr>
          <w:rFonts w:ascii="Times New Roman" w:hAnsi="Times New Roman" w:eastAsia="Times New Roman" w:cs="Times New Roman"/>
          <w:spacing w:val="-12"/>
          <w:position w:val="4"/>
          <w:sz w:val="30"/>
          <w:szCs w:val="30"/>
        </w:rPr>
        <w:t>*</w:t>
      </w:r>
      <w:r>
        <w:rPr>
          <w:rFonts w:ascii="宋体" w:hAnsi="宋体" w:eastAsia="宋体" w:cs="宋体"/>
          <w:spacing w:val="-12"/>
          <w:position w:val="4"/>
          <w:sz w:val="30"/>
          <w:szCs w:val="30"/>
        </w:rPr>
        <w:t>）</w:t>
      </w:r>
      <w:r>
        <w:rPr>
          <w:rFonts w:ascii="Times New Roman" w:hAnsi="Times New Roman" w:eastAsia="Times New Roman" w:cs="Times New Roman"/>
          <w:spacing w:val="-12"/>
          <w:position w:val="4"/>
          <w:sz w:val="30"/>
          <w:szCs w:val="30"/>
        </w:rPr>
        <w:t>=Σ</w:t>
      </w:r>
      <w:r>
        <w:rPr>
          <w:rFonts w:ascii="Times New Roman" w:hAnsi="Times New Roman" w:eastAsia="Times New Roman" w:cs="Times New Roman"/>
          <w:spacing w:val="-12"/>
          <w:position w:val="-9"/>
          <w:sz w:val="30"/>
          <w:szCs w:val="30"/>
        </w:rPr>
        <w:t>s</w:t>
      </w:r>
      <w:r>
        <w:rPr>
          <w:rFonts w:ascii="Times New Roman" w:hAnsi="Times New Roman" w:eastAsia="Times New Roman" w:cs="Times New Roman"/>
          <w:spacing w:val="-12"/>
          <w:position w:val="-9"/>
          <w:sz w:val="27"/>
          <w:szCs w:val="27"/>
        </w:rPr>
        <w:t>2</w:t>
      </w:r>
      <w:r>
        <w:rPr>
          <w:i/>
          <w:iCs/>
          <w:spacing w:val="-12"/>
          <w:position w:val="4"/>
          <w:sz w:val="30"/>
          <w:szCs w:val="30"/>
        </w:rPr>
        <w:t>p</w:t>
      </w:r>
      <w:r>
        <w:rPr>
          <w:rFonts w:ascii="宋体" w:hAnsi="宋体" w:eastAsia="宋体" w:cs="宋体"/>
          <w:spacing w:val="-12"/>
          <w:sz w:val="30"/>
          <w:szCs w:val="30"/>
        </w:rPr>
        <w:t>（</w:t>
      </w:r>
      <w:r>
        <w:rPr>
          <w:i/>
          <w:iCs/>
          <w:spacing w:val="-12"/>
          <w:sz w:val="30"/>
          <w:szCs w:val="30"/>
        </w:rPr>
        <w:t>s</w:t>
      </w:r>
      <w:r>
        <w:rPr>
          <w:rFonts w:ascii="Times New Roman" w:hAnsi="Times New Roman" w:eastAsia="Times New Roman" w:cs="Times New Roman"/>
          <w:spacing w:val="-12"/>
          <w:sz w:val="30"/>
          <w:szCs w:val="30"/>
        </w:rPr>
        <w:t>2</w:t>
      </w:r>
      <w:r>
        <w:rPr>
          <w:rFonts w:ascii="宋体" w:hAnsi="宋体" w:eastAsia="宋体" w:cs="宋体"/>
          <w:spacing w:val="-12"/>
          <w:sz w:val="30"/>
          <w:szCs w:val="30"/>
        </w:rPr>
        <w:t>）</w:t>
      </w:r>
      <w:r>
        <w:rPr>
          <w:i/>
          <w:iCs/>
          <w:spacing w:val="-12"/>
          <w:position w:val="4"/>
          <w:sz w:val="30"/>
          <w:szCs w:val="30"/>
        </w:rPr>
        <w:t>π</w:t>
      </w:r>
      <w:r>
        <w:rPr>
          <w:i/>
          <w:iCs/>
          <w:spacing w:val="-64"/>
          <w:position w:val="4"/>
          <w:sz w:val="30"/>
          <w:szCs w:val="30"/>
        </w:rPr>
        <w:t xml:space="preserve"> </w:t>
      </w:r>
      <w:r>
        <w:rPr>
          <w:rFonts w:ascii="Times New Roman" w:hAnsi="Times New Roman" w:eastAsia="Times New Roman" w:cs="Times New Roman"/>
          <w:spacing w:val="-12"/>
          <w:position w:val="-3"/>
          <w:sz w:val="30"/>
          <w:szCs w:val="30"/>
        </w:rPr>
        <w:t>1</w:t>
      </w:r>
      <w:r>
        <w:rPr>
          <w:rFonts w:ascii="宋体" w:hAnsi="宋体" w:eastAsia="宋体" w:cs="宋体"/>
          <w:spacing w:val="-12"/>
          <w:position w:val="4"/>
          <w:sz w:val="30"/>
          <w:szCs w:val="30"/>
        </w:rPr>
        <w:t>（</w:t>
      </w:r>
      <w:r>
        <w:rPr>
          <w:i/>
          <w:iCs/>
          <w:spacing w:val="-12"/>
          <w:position w:val="4"/>
          <w:sz w:val="30"/>
          <w:szCs w:val="30"/>
        </w:rPr>
        <w:t>A</w:t>
      </w:r>
      <w:r>
        <w:rPr>
          <w:rFonts w:ascii="Times New Roman" w:hAnsi="Times New Roman" w:eastAsia="Times New Roman" w:cs="Times New Roman"/>
          <w:spacing w:val="-12"/>
          <w:position w:val="-3"/>
          <w:sz w:val="30"/>
          <w:szCs w:val="30"/>
        </w:rPr>
        <w:t>1</w:t>
      </w:r>
      <w:r>
        <w:rPr>
          <w:rFonts w:ascii="Times New Roman" w:hAnsi="Times New Roman" w:eastAsia="Times New Roman" w:cs="Times New Roman"/>
          <w:spacing w:val="-39"/>
          <w:position w:val="-3"/>
          <w:sz w:val="30"/>
          <w:szCs w:val="30"/>
        </w:rPr>
        <w:t xml:space="preserve"> </w:t>
      </w:r>
      <w:r>
        <w:rPr>
          <w:rFonts w:ascii="宋体" w:hAnsi="宋体" w:eastAsia="宋体" w:cs="宋体"/>
          <w:spacing w:val="-12"/>
          <w:position w:val="4"/>
          <w:sz w:val="30"/>
          <w:szCs w:val="30"/>
        </w:rPr>
        <w:t>，</w:t>
      </w:r>
      <w:r>
        <w:rPr>
          <w:i/>
          <w:iCs/>
          <w:spacing w:val="-12"/>
          <w:sz w:val="30"/>
          <w:szCs w:val="30"/>
        </w:rPr>
        <w:t>s</w:t>
      </w:r>
      <w:r>
        <w:rPr>
          <w:rFonts w:ascii="Times New Roman" w:hAnsi="Times New Roman" w:eastAsia="Times New Roman" w:cs="Times New Roman"/>
          <w:spacing w:val="-12"/>
          <w:sz w:val="30"/>
          <w:szCs w:val="30"/>
        </w:rPr>
        <w:t>2</w:t>
      </w:r>
      <w:r>
        <w:rPr>
          <w:rFonts w:ascii="宋体" w:hAnsi="宋体" w:eastAsia="宋体" w:cs="宋体"/>
          <w:spacing w:val="-12"/>
          <w:sz w:val="30"/>
          <w:szCs w:val="30"/>
        </w:rPr>
        <w:t>）</w:t>
      </w:r>
      <w:r>
        <w:rPr>
          <w:rFonts w:ascii="Times New Roman" w:hAnsi="Times New Roman" w:eastAsia="Times New Roman" w:cs="Times New Roman"/>
          <w:spacing w:val="-12"/>
          <w:position w:val="4"/>
          <w:sz w:val="30"/>
          <w:szCs w:val="30"/>
        </w:rPr>
        <w:t>=</w:t>
      </w:r>
      <w:r>
        <w:rPr>
          <w:i/>
          <w:iCs/>
          <w:spacing w:val="-12"/>
          <w:position w:val="4"/>
          <w:sz w:val="30"/>
          <w:szCs w:val="30"/>
        </w:rPr>
        <w:t>q</w:t>
      </w:r>
      <w:r>
        <w:rPr>
          <w:rFonts w:ascii="Times New Roman" w:hAnsi="Times New Roman" w:eastAsia="Times New Roman" w:cs="Times New Roman"/>
          <w:spacing w:val="-12"/>
          <w:position w:val="4"/>
          <w:sz w:val="30"/>
          <w:szCs w:val="30"/>
        </w:rPr>
        <w:t>*</w:t>
      </w:r>
      <w:r>
        <w:rPr>
          <w:i/>
          <w:iCs/>
          <w:spacing w:val="-12"/>
          <w:position w:val="4"/>
          <w:sz w:val="30"/>
          <w:szCs w:val="30"/>
        </w:rPr>
        <w:t>π</w:t>
      </w:r>
      <w:r>
        <w:rPr>
          <w:i/>
          <w:iCs/>
          <w:spacing w:val="-63"/>
          <w:position w:val="4"/>
          <w:sz w:val="30"/>
          <w:szCs w:val="30"/>
        </w:rPr>
        <w:t xml:space="preserve"> </w:t>
      </w:r>
      <w:r>
        <w:rPr>
          <w:rFonts w:ascii="Times New Roman" w:hAnsi="Times New Roman" w:eastAsia="Times New Roman" w:cs="Times New Roman"/>
          <w:spacing w:val="-12"/>
          <w:position w:val="-3"/>
          <w:sz w:val="30"/>
          <w:szCs w:val="30"/>
        </w:rPr>
        <w:t>1</w:t>
      </w:r>
      <w:r>
        <w:rPr>
          <w:rFonts w:ascii="宋体" w:hAnsi="宋体" w:eastAsia="宋体" w:cs="宋体"/>
          <w:spacing w:val="-12"/>
          <w:position w:val="4"/>
          <w:sz w:val="30"/>
          <w:szCs w:val="30"/>
        </w:rPr>
        <w:t>（</w:t>
      </w:r>
      <w:r>
        <w:rPr>
          <w:i/>
          <w:iCs/>
          <w:spacing w:val="-12"/>
          <w:position w:val="4"/>
          <w:sz w:val="30"/>
          <w:szCs w:val="30"/>
        </w:rPr>
        <w:t>A</w:t>
      </w:r>
      <w:r>
        <w:rPr>
          <w:rFonts w:ascii="Times New Roman" w:hAnsi="Times New Roman" w:eastAsia="Times New Roman" w:cs="Times New Roman"/>
          <w:spacing w:val="-12"/>
          <w:position w:val="-3"/>
          <w:sz w:val="30"/>
          <w:szCs w:val="30"/>
        </w:rPr>
        <w:t>1</w:t>
      </w:r>
      <w:r>
        <w:rPr>
          <w:rFonts w:ascii="Times New Roman" w:hAnsi="Times New Roman" w:eastAsia="Times New Roman" w:cs="Times New Roman"/>
          <w:spacing w:val="-39"/>
          <w:position w:val="-3"/>
          <w:sz w:val="30"/>
          <w:szCs w:val="30"/>
        </w:rPr>
        <w:t xml:space="preserve"> </w:t>
      </w:r>
      <w:r>
        <w:rPr>
          <w:rFonts w:ascii="宋体" w:hAnsi="宋体" w:eastAsia="宋体" w:cs="宋体"/>
          <w:spacing w:val="-12"/>
          <w:position w:val="4"/>
          <w:sz w:val="30"/>
          <w:szCs w:val="30"/>
        </w:rPr>
        <w:t>，</w:t>
      </w:r>
      <w:r>
        <w:rPr>
          <w:i/>
          <w:iCs/>
          <w:spacing w:val="-12"/>
          <w:position w:val="4"/>
          <w:sz w:val="30"/>
          <w:szCs w:val="30"/>
        </w:rPr>
        <w:t>B</w:t>
      </w:r>
      <w:r>
        <w:rPr>
          <w:rFonts w:ascii="Times New Roman" w:hAnsi="Times New Roman" w:eastAsia="Times New Roman" w:cs="Times New Roman"/>
          <w:spacing w:val="-12"/>
          <w:sz w:val="30"/>
          <w:szCs w:val="30"/>
        </w:rPr>
        <w:t>1</w:t>
      </w:r>
      <w:r>
        <w:rPr>
          <w:rFonts w:ascii="宋体" w:hAnsi="宋体" w:eastAsia="宋体" w:cs="宋体"/>
          <w:spacing w:val="-12"/>
          <w:sz w:val="30"/>
          <w:szCs w:val="30"/>
        </w:rPr>
        <w:t>）</w:t>
      </w:r>
      <w:r>
        <w:rPr>
          <w:rFonts w:ascii="Times New Roman" w:hAnsi="Times New Roman" w:eastAsia="Times New Roman" w:cs="Times New Roman"/>
          <w:spacing w:val="-12"/>
          <w:position w:val="4"/>
          <w:sz w:val="30"/>
          <w:szCs w:val="30"/>
        </w:rPr>
        <w:t>+</w:t>
      </w:r>
      <w:r>
        <w:rPr>
          <w:rFonts w:ascii="宋体" w:hAnsi="宋体" w:eastAsia="宋体" w:cs="宋体"/>
          <w:spacing w:val="-12"/>
          <w:position w:val="4"/>
          <w:sz w:val="30"/>
          <w:szCs w:val="30"/>
        </w:rPr>
        <w:t>（</w:t>
      </w:r>
      <w:r>
        <w:rPr>
          <w:rFonts w:ascii="Times New Roman" w:hAnsi="Times New Roman" w:eastAsia="Times New Roman" w:cs="Times New Roman"/>
          <w:spacing w:val="-12"/>
          <w:position w:val="4"/>
          <w:sz w:val="30"/>
          <w:szCs w:val="30"/>
        </w:rPr>
        <w:t>1-</w:t>
      </w:r>
      <w:r>
        <w:rPr>
          <w:rFonts w:ascii="Times New Roman" w:hAnsi="Times New Roman" w:eastAsia="Times New Roman" w:cs="Times New Roman"/>
          <w:position w:val="4"/>
          <w:sz w:val="30"/>
          <w:szCs w:val="30"/>
        </w:rPr>
        <w:t xml:space="preserve"> </w:t>
      </w:r>
      <w:r>
        <w:rPr>
          <w:i/>
          <w:iCs/>
          <w:spacing w:val="-9"/>
          <w:position w:val="2"/>
          <w:sz w:val="30"/>
          <w:szCs w:val="30"/>
        </w:rPr>
        <w:t>q</w:t>
      </w:r>
      <w:r>
        <w:rPr>
          <w:rFonts w:ascii="Times New Roman" w:hAnsi="Times New Roman" w:eastAsia="Times New Roman" w:cs="Times New Roman"/>
          <w:spacing w:val="-9"/>
          <w:position w:val="2"/>
          <w:sz w:val="30"/>
          <w:szCs w:val="30"/>
        </w:rPr>
        <w:t>*</w:t>
      </w:r>
      <w:r>
        <w:rPr>
          <w:rFonts w:ascii="宋体" w:hAnsi="宋体" w:eastAsia="宋体" w:cs="宋体"/>
          <w:spacing w:val="-9"/>
          <w:position w:val="2"/>
          <w:sz w:val="30"/>
          <w:szCs w:val="30"/>
        </w:rPr>
        <w:t>）</w:t>
      </w:r>
      <w:r>
        <w:rPr>
          <w:i/>
          <w:iCs/>
          <w:spacing w:val="-9"/>
          <w:position w:val="2"/>
          <w:sz w:val="30"/>
          <w:szCs w:val="30"/>
        </w:rPr>
        <w:t>π</w:t>
      </w:r>
      <w:r>
        <w:rPr>
          <w:i/>
          <w:iCs/>
          <w:spacing w:val="-58"/>
          <w:position w:val="2"/>
          <w:sz w:val="30"/>
          <w:szCs w:val="30"/>
        </w:rPr>
        <w:t xml:space="preserve"> </w:t>
      </w:r>
      <w:r>
        <w:rPr>
          <w:rFonts w:ascii="Times New Roman" w:hAnsi="Times New Roman" w:eastAsia="Times New Roman" w:cs="Times New Roman"/>
          <w:spacing w:val="-9"/>
          <w:position w:val="-5"/>
          <w:sz w:val="30"/>
          <w:szCs w:val="30"/>
        </w:rPr>
        <w:t>1</w:t>
      </w:r>
      <w:r>
        <w:rPr>
          <w:rFonts w:ascii="宋体" w:hAnsi="宋体" w:eastAsia="宋体" w:cs="宋体"/>
          <w:spacing w:val="-9"/>
          <w:position w:val="2"/>
          <w:sz w:val="30"/>
          <w:szCs w:val="30"/>
        </w:rPr>
        <w:t>（</w:t>
      </w:r>
      <w:r>
        <w:rPr>
          <w:i/>
          <w:iCs/>
          <w:spacing w:val="-9"/>
          <w:position w:val="2"/>
          <w:sz w:val="30"/>
          <w:szCs w:val="30"/>
        </w:rPr>
        <w:t>A</w:t>
      </w:r>
      <w:r>
        <w:rPr>
          <w:rFonts w:ascii="Times New Roman" w:hAnsi="Times New Roman" w:eastAsia="Times New Roman" w:cs="Times New Roman"/>
          <w:spacing w:val="-9"/>
          <w:position w:val="-5"/>
          <w:sz w:val="30"/>
          <w:szCs w:val="30"/>
        </w:rPr>
        <w:t>1</w:t>
      </w:r>
      <w:r>
        <w:rPr>
          <w:rFonts w:ascii="Times New Roman" w:hAnsi="Times New Roman" w:eastAsia="Times New Roman" w:cs="Times New Roman"/>
          <w:spacing w:val="-39"/>
          <w:position w:val="-5"/>
          <w:sz w:val="30"/>
          <w:szCs w:val="30"/>
        </w:rPr>
        <w:t xml:space="preserve"> </w:t>
      </w:r>
      <w:r>
        <w:rPr>
          <w:rFonts w:ascii="宋体" w:hAnsi="宋体" w:eastAsia="宋体" w:cs="宋体"/>
          <w:spacing w:val="-9"/>
          <w:position w:val="2"/>
          <w:sz w:val="30"/>
          <w:szCs w:val="30"/>
        </w:rPr>
        <w:t>，</w:t>
      </w:r>
      <w:r>
        <w:rPr>
          <w:i/>
          <w:iCs/>
          <w:spacing w:val="-9"/>
          <w:position w:val="2"/>
          <w:sz w:val="30"/>
          <w:szCs w:val="30"/>
        </w:rPr>
        <w:t>B</w:t>
      </w:r>
      <w:r>
        <w:rPr>
          <w:rFonts w:ascii="Times New Roman" w:hAnsi="Times New Roman" w:eastAsia="Times New Roman" w:cs="Times New Roman"/>
          <w:spacing w:val="-9"/>
          <w:position w:val="-2"/>
          <w:sz w:val="30"/>
          <w:szCs w:val="30"/>
        </w:rPr>
        <w:t>2</w:t>
      </w:r>
      <w:r>
        <w:rPr>
          <w:rFonts w:ascii="宋体" w:hAnsi="宋体" w:eastAsia="宋体" w:cs="宋体"/>
          <w:spacing w:val="-9"/>
          <w:position w:val="-2"/>
          <w:sz w:val="30"/>
          <w:szCs w:val="30"/>
        </w:rPr>
        <w:t>）</w:t>
      </w:r>
      <w:r>
        <w:rPr>
          <w:rFonts w:ascii="Times New Roman" w:hAnsi="Times New Roman" w:eastAsia="Times New Roman" w:cs="Times New Roman"/>
          <w:spacing w:val="-9"/>
          <w:position w:val="2"/>
          <w:sz w:val="30"/>
          <w:szCs w:val="30"/>
        </w:rPr>
        <w:t>=</w:t>
      </w:r>
      <w:r>
        <w:rPr>
          <w:i/>
          <w:iCs/>
          <w:spacing w:val="-9"/>
          <w:position w:val="2"/>
          <w:sz w:val="30"/>
          <w:szCs w:val="30"/>
        </w:rPr>
        <w:t>q</w:t>
      </w:r>
      <w:r>
        <w:rPr>
          <w:rFonts w:ascii="Times New Roman" w:hAnsi="Times New Roman" w:eastAsia="Times New Roman" w:cs="Times New Roman"/>
          <w:spacing w:val="-9"/>
          <w:position w:val="2"/>
          <w:sz w:val="30"/>
          <w:szCs w:val="30"/>
        </w:rPr>
        <w:t>*</w:t>
      </w:r>
      <w:r>
        <w:rPr>
          <w:i/>
          <w:iCs/>
          <w:spacing w:val="-9"/>
          <w:position w:val="2"/>
          <w:sz w:val="30"/>
          <w:szCs w:val="30"/>
        </w:rPr>
        <w:t>a</w:t>
      </w:r>
      <w:r>
        <w:rPr>
          <w:rFonts w:ascii="Times New Roman" w:hAnsi="Times New Roman" w:eastAsia="Times New Roman" w:cs="Times New Roman"/>
          <w:spacing w:val="-9"/>
          <w:position w:val="2"/>
          <w:sz w:val="30"/>
          <w:szCs w:val="30"/>
        </w:rPr>
        <w:t>+</w:t>
      </w:r>
      <w:r>
        <w:rPr>
          <w:rFonts w:ascii="宋体" w:hAnsi="宋体" w:eastAsia="宋体" w:cs="宋体"/>
          <w:spacing w:val="-9"/>
          <w:position w:val="2"/>
          <w:sz w:val="30"/>
          <w:szCs w:val="30"/>
        </w:rPr>
        <w:t>（</w:t>
      </w:r>
      <w:r>
        <w:rPr>
          <w:rFonts w:ascii="Times New Roman" w:hAnsi="Times New Roman" w:eastAsia="Times New Roman" w:cs="Times New Roman"/>
          <w:spacing w:val="-9"/>
          <w:position w:val="2"/>
          <w:sz w:val="30"/>
          <w:szCs w:val="30"/>
        </w:rPr>
        <w:t>1-</w:t>
      </w:r>
      <w:r>
        <w:rPr>
          <w:i/>
          <w:iCs/>
          <w:spacing w:val="-9"/>
          <w:position w:val="2"/>
          <w:sz w:val="30"/>
          <w:szCs w:val="30"/>
        </w:rPr>
        <w:t>q</w:t>
      </w:r>
      <w:r>
        <w:rPr>
          <w:rFonts w:ascii="Times New Roman" w:hAnsi="Times New Roman" w:eastAsia="Times New Roman" w:cs="Times New Roman"/>
          <w:spacing w:val="-9"/>
          <w:position w:val="2"/>
          <w:sz w:val="30"/>
          <w:szCs w:val="30"/>
        </w:rPr>
        <w:t>*</w:t>
      </w:r>
      <w:r>
        <w:rPr>
          <w:rFonts w:ascii="宋体" w:hAnsi="宋体" w:eastAsia="宋体" w:cs="宋体"/>
          <w:spacing w:val="-9"/>
          <w:position w:val="2"/>
          <w:sz w:val="30"/>
          <w:szCs w:val="30"/>
        </w:rPr>
        <w:t>）</w:t>
      </w:r>
      <w:r>
        <w:rPr>
          <w:i/>
          <w:iCs/>
          <w:spacing w:val="-9"/>
          <w:position w:val="2"/>
          <w:sz w:val="30"/>
          <w:szCs w:val="30"/>
        </w:rPr>
        <w:t>c</w:t>
      </w:r>
    </w:p>
    <w:p w14:paraId="0F2B1537">
      <w:pPr>
        <w:pStyle w:val="2"/>
        <w:spacing w:before="209" w:line="518" w:lineRule="exact"/>
        <w:ind w:left="600"/>
        <w:rPr>
          <w:rFonts w:ascii="Times New Roman" w:hAnsi="Times New Roman" w:eastAsia="Times New Roman" w:cs="Times New Roman"/>
          <w:sz w:val="30"/>
          <w:szCs w:val="30"/>
        </w:rPr>
      </w:pPr>
      <w:r>
        <w:rPr>
          <w:i/>
          <w:iCs/>
          <w:spacing w:val="-11"/>
          <w:position w:val="11"/>
          <w:sz w:val="30"/>
          <w:szCs w:val="30"/>
        </w:rPr>
        <w:t>π</w:t>
      </w:r>
      <w:r>
        <w:rPr>
          <w:i/>
          <w:iCs/>
          <w:spacing w:val="-64"/>
          <w:position w:val="11"/>
          <w:sz w:val="30"/>
          <w:szCs w:val="30"/>
        </w:rPr>
        <w:t xml:space="preserve"> </w:t>
      </w:r>
      <w:r>
        <w:rPr>
          <w:rFonts w:ascii="Times New Roman" w:hAnsi="Times New Roman" w:eastAsia="Times New Roman" w:cs="Times New Roman"/>
          <w:spacing w:val="-11"/>
          <w:position w:val="4"/>
          <w:sz w:val="30"/>
          <w:szCs w:val="30"/>
        </w:rPr>
        <w:t>1</w:t>
      </w:r>
      <w:r>
        <w:rPr>
          <w:rFonts w:ascii="宋体" w:hAnsi="宋体" w:eastAsia="宋体" w:cs="宋体"/>
          <w:spacing w:val="-11"/>
          <w:position w:val="11"/>
          <w:sz w:val="30"/>
          <w:szCs w:val="30"/>
        </w:rPr>
        <w:t>（</w:t>
      </w:r>
      <w:r>
        <w:rPr>
          <w:i/>
          <w:iCs/>
          <w:spacing w:val="-11"/>
          <w:position w:val="11"/>
          <w:sz w:val="30"/>
          <w:szCs w:val="30"/>
        </w:rPr>
        <w:t>A</w:t>
      </w:r>
      <w:r>
        <w:rPr>
          <w:rFonts w:ascii="Times New Roman" w:hAnsi="Times New Roman" w:eastAsia="Times New Roman" w:cs="Times New Roman"/>
          <w:spacing w:val="-11"/>
          <w:position w:val="4"/>
          <w:sz w:val="30"/>
          <w:szCs w:val="30"/>
        </w:rPr>
        <w:t>2</w:t>
      </w:r>
      <w:r>
        <w:rPr>
          <w:rFonts w:ascii="Times New Roman" w:hAnsi="Times New Roman" w:eastAsia="Times New Roman" w:cs="Times New Roman"/>
          <w:spacing w:val="-39"/>
          <w:position w:val="4"/>
          <w:sz w:val="30"/>
          <w:szCs w:val="30"/>
        </w:rPr>
        <w:t xml:space="preserve"> </w:t>
      </w:r>
      <w:r>
        <w:rPr>
          <w:rFonts w:ascii="宋体" w:hAnsi="宋体" w:eastAsia="宋体" w:cs="宋体"/>
          <w:spacing w:val="-11"/>
          <w:position w:val="11"/>
          <w:sz w:val="30"/>
          <w:szCs w:val="30"/>
        </w:rPr>
        <w:t>，</w:t>
      </w:r>
      <w:r>
        <w:rPr>
          <w:i/>
          <w:iCs/>
          <w:spacing w:val="-11"/>
          <w:position w:val="11"/>
          <w:sz w:val="30"/>
          <w:szCs w:val="30"/>
        </w:rPr>
        <w:t>Q</w:t>
      </w:r>
      <w:r>
        <w:rPr>
          <w:rFonts w:ascii="Times New Roman" w:hAnsi="Times New Roman" w:eastAsia="Times New Roman" w:cs="Times New Roman"/>
          <w:spacing w:val="-11"/>
          <w:position w:val="11"/>
          <w:sz w:val="30"/>
          <w:szCs w:val="30"/>
        </w:rPr>
        <w:t>*</w:t>
      </w:r>
      <w:r>
        <w:rPr>
          <w:rFonts w:ascii="宋体" w:hAnsi="宋体" w:eastAsia="宋体" w:cs="宋体"/>
          <w:spacing w:val="-11"/>
          <w:position w:val="11"/>
          <w:sz w:val="30"/>
          <w:szCs w:val="30"/>
        </w:rPr>
        <w:t>）</w:t>
      </w:r>
      <w:r>
        <w:rPr>
          <w:rFonts w:ascii="Times New Roman" w:hAnsi="Times New Roman" w:eastAsia="Times New Roman" w:cs="Times New Roman"/>
          <w:spacing w:val="-11"/>
          <w:position w:val="11"/>
          <w:sz w:val="30"/>
          <w:szCs w:val="30"/>
        </w:rPr>
        <w:t>=Σ</w:t>
      </w:r>
      <w:r>
        <w:rPr>
          <w:rFonts w:ascii="Times New Roman" w:hAnsi="Times New Roman" w:eastAsia="Times New Roman" w:cs="Times New Roman"/>
          <w:spacing w:val="-11"/>
          <w:position w:val="-2"/>
          <w:sz w:val="30"/>
          <w:szCs w:val="30"/>
        </w:rPr>
        <w:t>s</w:t>
      </w:r>
      <w:r>
        <w:rPr>
          <w:rFonts w:ascii="Times New Roman" w:hAnsi="Times New Roman" w:eastAsia="Times New Roman" w:cs="Times New Roman"/>
          <w:spacing w:val="-11"/>
          <w:position w:val="-2"/>
          <w:sz w:val="27"/>
          <w:szCs w:val="27"/>
        </w:rPr>
        <w:t>2</w:t>
      </w:r>
      <w:r>
        <w:rPr>
          <w:i/>
          <w:iCs/>
          <w:spacing w:val="-11"/>
          <w:position w:val="11"/>
          <w:sz w:val="30"/>
          <w:szCs w:val="30"/>
        </w:rPr>
        <w:t>p</w:t>
      </w:r>
      <w:r>
        <w:rPr>
          <w:rFonts w:ascii="宋体" w:hAnsi="宋体" w:eastAsia="宋体" w:cs="宋体"/>
          <w:spacing w:val="-11"/>
          <w:position w:val="7"/>
          <w:sz w:val="30"/>
          <w:szCs w:val="30"/>
        </w:rPr>
        <w:t>（</w:t>
      </w:r>
      <w:r>
        <w:rPr>
          <w:i/>
          <w:iCs/>
          <w:spacing w:val="-11"/>
          <w:position w:val="7"/>
          <w:sz w:val="30"/>
          <w:szCs w:val="30"/>
        </w:rPr>
        <w:t>s</w:t>
      </w:r>
      <w:r>
        <w:rPr>
          <w:rFonts w:ascii="Times New Roman" w:hAnsi="Times New Roman" w:eastAsia="Times New Roman" w:cs="Times New Roman"/>
          <w:spacing w:val="-11"/>
          <w:position w:val="7"/>
          <w:sz w:val="30"/>
          <w:szCs w:val="30"/>
        </w:rPr>
        <w:t>2</w:t>
      </w:r>
      <w:r>
        <w:rPr>
          <w:rFonts w:ascii="宋体" w:hAnsi="宋体" w:eastAsia="宋体" w:cs="宋体"/>
          <w:spacing w:val="-11"/>
          <w:position w:val="7"/>
          <w:sz w:val="30"/>
          <w:szCs w:val="30"/>
        </w:rPr>
        <w:t>）</w:t>
      </w:r>
      <w:r>
        <w:rPr>
          <w:i/>
          <w:iCs/>
          <w:spacing w:val="-11"/>
          <w:position w:val="11"/>
          <w:sz w:val="30"/>
          <w:szCs w:val="30"/>
        </w:rPr>
        <w:t>π</w:t>
      </w:r>
      <w:r>
        <w:rPr>
          <w:i/>
          <w:iCs/>
          <w:spacing w:val="-64"/>
          <w:position w:val="11"/>
          <w:sz w:val="30"/>
          <w:szCs w:val="30"/>
        </w:rPr>
        <w:t xml:space="preserve"> </w:t>
      </w:r>
      <w:r>
        <w:rPr>
          <w:rFonts w:ascii="Times New Roman" w:hAnsi="Times New Roman" w:eastAsia="Times New Roman" w:cs="Times New Roman"/>
          <w:spacing w:val="-12"/>
          <w:position w:val="4"/>
          <w:sz w:val="30"/>
          <w:szCs w:val="30"/>
        </w:rPr>
        <w:t>1</w:t>
      </w:r>
      <w:r>
        <w:rPr>
          <w:rFonts w:ascii="宋体" w:hAnsi="宋体" w:eastAsia="宋体" w:cs="宋体"/>
          <w:spacing w:val="-12"/>
          <w:position w:val="11"/>
          <w:sz w:val="30"/>
          <w:szCs w:val="30"/>
        </w:rPr>
        <w:t>（</w:t>
      </w:r>
      <w:r>
        <w:rPr>
          <w:i/>
          <w:iCs/>
          <w:spacing w:val="-12"/>
          <w:position w:val="11"/>
          <w:sz w:val="30"/>
          <w:szCs w:val="30"/>
        </w:rPr>
        <w:t>A</w:t>
      </w:r>
      <w:r>
        <w:rPr>
          <w:rFonts w:ascii="Times New Roman" w:hAnsi="Times New Roman" w:eastAsia="Times New Roman" w:cs="Times New Roman"/>
          <w:spacing w:val="-12"/>
          <w:position w:val="4"/>
          <w:sz w:val="30"/>
          <w:szCs w:val="30"/>
        </w:rPr>
        <w:t>2</w:t>
      </w:r>
      <w:r>
        <w:rPr>
          <w:rFonts w:ascii="Times New Roman" w:hAnsi="Times New Roman" w:eastAsia="Times New Roman" w:cs="Times New Roman"/>
          <w:spacing w:val="-38"/>
          <w:position w:val="4"/>
          <w:sz w:val="30"/>
          <w:szCs w:val="30"/>
        </w:rPr>
        <w:t xml:space="preserve"> </w:t>
      </w:r>
      <w:r>
        <w:rPr>
          <w:rFonts w:ascii="宋体" w:hAnsi="宋体" w:eastAsia="宋体" w:cs="宋体"/>
          <w:spacing w:val="-12"/>
          <w:position w:val="11"/>
          <w:sz w:val="30"/>
          <w:szCs w:val="30"/>
        </w:rPr>
        <w:t>，</w:t>
      </w:r>
      <w:r>
        <w:rPr>
          <w:i/>
          <w:iCs/>
          <w:spacing w:val="-12"/>
          <w:position w:val="7"/>
          <w:sz w:val="30"/>
          <w:szCs w:val="30"/>
        </w:rPr>
        <w:t>s</w:t>
      </w:r>
      <w:r>
        <w:rPr>
          <w:rFonts w:ascii="Times New Roman" w:hAnsi="Times New Roman" w:eastAsia="Times New Roman" w:cs="Times New Roman"/>
          <w:spacing w:val="-12"/>
          <w:position w:val="7"/>
          <w:sz w:val="30"/>
          <w:szCs w:val="30"/>
        </w:rPr>
        <w:t>2</w:t>
      </w:r>
      <w:r>
        <w:rPr>
          <w:rFonts w:ascii="宋体" w:hAnsi="宋体" w:eastAsia="宋体" w:cs="宋体"/>
          <w:spacing w:val="-12"/>
          <w:position w:val="7"/>
          <w:sz w:val="30"/>
          <w:szCs w:val="30"/>
        </w:rPr>
        <w:t>）</w:t>
      </w:r>
      <w:r>
        <w:rPr>
          <w:rFonts w:ascii="Times New Roman" w:hAnsi="Times New Roman" w:eastAsia="Times New Roman" w:cs="Times New Roman"/>
          <w:spacing w:val="-12"/>
          <w:position w:val="11"/>
          <w:sz w:val="30"/>
          <w:szCs w:val="30"/>
        </w:rPr>
        <w:t>=</w:t>
      </w:r>
      <w:r>
        <w:rPr>
          <w:i/>
          <w:iCs/>
          <w:spacing w:val="-12"/>
          <w:position w:val="11"/>
          <w:sz w:val="30"/>
          <w:szCs w:val="30"/>
        </w:rPr>
        <w:t>q</w:t>
      </w:r>
      <w:r>
        <w:rPr>
          <w:rFonts w:ascii="Times New Roman" w:hAnsi="Times New Roman" w:eastAsia="Times New Roman" w:cs="Times New Roman"/>
          <w:spacing w:val="-12"/>
          <w:position w:val="11"/>
          <w:sz w:val="30"/>
          <w:szCs w:val="30"/>
        </w:rPr>
        <w:t>*</w:t>
      </w:r>
      <w:r>
        <w:rPr>
          <w:i/>
          <w:iCs/>
          <w:spacing w:val="-12"/>
          <w:position w:val="11"/>
          <w:sz w:val="30"/>
          <w:szCs w:val="30"/>
        </w:rPr>
        <w:t>π</w:t>
      </w:r>
      <w:r>
        <w:rPr>
          <w:i/>
          <w:iCs/>
          <w:spacing w:val="-64"/>
          <w:position w:val="11"/>
          <w:sz w:val="30"/>
          <w:szCs w:val="30"/>
        </w:rPr>
        <w:t xml:space="preserve"> </w:t>
      </w:r>
      <w:r>
        <w:rPr>
          <w:rFonts w:ascii="Times New Roman" w:hAnsi="Times New Roman" w:eastAsia="Times New Roman" w:cs="Times New Roman"/>
          <w:spacing w:val="-12"/>
          <w:position w:val="4"/>
          <w:sz w:val="30"/>
          <w:szCs w:val="30"/>
        </w:rPr>
        <w:t>1</w:t>
      </w:r>
      <w:r>
        <w:rPr>
          <w:rFonts w:ascii="宋体" w:hAnsi="宋体" w:eastAsia="宋体" w:cs="宋体"/>
          <w:spacing w:val="-12"/>
          <w:position w:val="11"/>
          <w:sz w:val="30"/>
          <w:szCs w:val="30"/>
        </w:rPr>
        <w:t>（</w:t>
      </w:r>
      <w:r>
        <w:rPr>
          <w:i/>
          <w:iCs/>
          <w:spacing w:val="-12"/>
          <w:position w:val="11"/>
          <w:sz w:val="30"/>
          <w:szCs w:val="30"/>
        </w:rPr>
        <w:t>A</w:t>
      </w:r>
      <w:r>
        <w:rPr>
          <w:rFonts w:ascii="Times New Roman" w:hAnsi="Times New Roman" w:eastAsia="Times New Roman" w:cs="Times New Roman"/>
          <w:spacing w:val="-12"/>
          <w:position w:val="4"/>
          <w:sz w:val="30"/>
          <w:szCs w:val="30"/>
        </w:rPr>
        <w:t>2</w:t>
      </w:r>
      <w:r>
        <w:rPr>
          <w:rFonts w:ascii="Times New Roman" w:hAnsi="Times New Roman" w:eastAsia="Times New Roman" w:cs="Times New Roman"/>
          <w:spacing w:val="-39"/>
          <w:position w:val="4"/>
          <w:sz w:val="30"/>
          <w:szCs w:val="30"/>
        </w:rPr>
        <w:t xml:space="preserve"> </w:t>
      </w:r>
      <w:r>
        <w:rPr>
          <w:rFonts w:ascii="宋体" w:hAnsi="宋体" w:eastAsia="宋体" w:cs="宋体"/>
          <w:spacing w:val="-12"/>
          <w:position w:val="11"/>
          <w:sz w:val="30"/>
          <w:szCs w:val="30"/>
        </w:rPr>
        <w:t>，</w:t>
      </w:r>
      <w:r>
        <w:rPr>
          <w:i/>
          <w:iCs/>
          <w:spacing w:val="-12"/>
          <w:position w:val="11"/>
          <w:sz w:val="30"/>
          <w:szCs w:val="30"/>
        </w:rPr>
        <w:t>B</w:t>
      </w:r>
      <w:r>
        <w:rPr>
          <w:rFonts w:ascii="Times New Roman" w:hAnsi="Times New Roman" w:eastAsia="Times New Roman" w:cs="Times New Roman"/>
          <w:spacing w:val="-12"/>
          <w:position w:val="7"/>
          <w:sz w:val="30"/>
          <w:szCs w:val="30"/>
        </w:rPr>
        <w:t>1</w:t>
      </w:r>
      <w:r>
        <w:rPr>
          <w:rFonts w:ascii="宋体" w:hAnsi="宋体" w:eastAsia="宋体" w:cs="宋体"/>
          <w:spacing w:val="-12"/>
          <w:position w:val="7"/>
          <w:sz w:val="30"/>
          <w:szCs w:val="30"/>
        </w:rPr>
        <w:t>）</w:t>
      </w:r>
      <w:r>
        <w:rPr>
          <w:rFonts w:ascii="Times New Roman" w:hAnsi="Times New Roman" w:eastAsia="Times New Roman" w:cs="Times New Roman"/>
          <w:spacing w:val="-12"/>
          <w:position w:val="11"/>
          <w:sz w:val="30"/>
          <w:szCs w:val="30"/>
        </w:rPr>
        <w:t>+</w:t>
      </w:r>
      <w:r>
        <w:rPr>
          <w:rFonts w:ascii="宋体" w:hAnsi="宋体" w:eastAsia="宋体" w:cs="宋体"/>
          <w:spacing w:val="-12"/>
          <w:position w:val="11"/>
          <w:sz w:val="30"/>
          <w:szCs w:val="30"/>
        </w:rPr>
        <w:t>（</w:t>
      </w:r>
      <w:r>
        <w:rPr>
          <w:rFonts w:ascii="Times New Roman" w:hAnsi="Times New Roman" w:eastAsia="Times New Roman" w:cs="Times New Roman"/>
          <w:spacing w:val="-12"/>
          <w:position w:val="11"/>
          <w:sz w:val="30"/>
          <w:szCs w:val="30"/>
        </w:rPr>
        <w:t>1-</w:t>
      </w:r>
    </w:p>
    <w:p w14:paraId="6DFB2A34">
      <w:pPr>
        <w:pStyle w:val="2"/>
        <w:spacing w:line="453" w:lineRule="exact"/>
        <w:ind w:left="8"/>
        <w:rPr>
          <w:sz w:val="30"/>
          <w:szCs w:val="30"/>
        </w:rPr>
      </w:pPr>
      <w:r>
        <w:rPr>
          <w:i/>
          <w:iCs/>
          <w:spacing w:val="-10"/>
          <w:position w:val="6"/>
          <w:sz w:val="30"/>
          <w:szCs w:val="30"/>
        </w:rPr>
        <w:t>q</w:t>
      </w:r>
      <w:r>
        <w:rPr>
          <w:rFonts w:ascii="Times New Roman" w:hAnsi="Times New Roman" w:eastAsia="Times New Roman" w:cs="Times New Roman"/>
          <w:spacing w:val="-10"/>
          <w:position w:val="6"/>
          <w:sz w:val="30"/>
          <w:szCs w:val="30"/>
        </w:rPr>
        <w:t>*</w:t>
      </w:r>
      <w:r>
        <w:rPr>
          <w:rFonts w:ascii="宋体" w:hAnsi="宋体" w:eastAsia="宋体" w:cs="宋体"/>
          <w:spacing w:val="-10"/>
          <w:position w:val="6"/>
          <w:sz w:val="30"/>
          <w:szCs w:val="30"/>
        </w:rPr>
        <w:t>）</w:t>
      </w:r>
      <w:r>
        <w:rPr>
          <w:i/>
          <w:iCs/>
          <w:spacing w:val="-10"/>
          <w:position w:val="6"/>
          <w:sz w:val="30"/>
          <w:szCs w:val="30"/>
        </w:rPr>
        <w:t>π</w:t>
      </w:r>
      <w:r>
        <w:rPr>
          <w:i/>
          <w:iCs/>
          <w:spacing w:val="-61"/>
          <w:position w:val="6"/>
          <w:sz w:val="30"/>
          <w:szCs w:val="30"/>
        </w:rPr>
        <w:t xml:space="preserve"> </w:t>
      </w:r>
      <w:r>
        <w:rPr>
          <w:rFonts w:ascii="Times New Roman" w:hAnsi="Times New Roman" w:eastAsia="Times New Roman" w:cs="Times New Roman"/>
          <w:spacing w:val="-10"/>
          <w:position w:val="-1"/>
          <w:sz w:val="30"/>
          <w:szCs w:val="30"/>
        </w:rPr>
        <w:t>1</w:t>
      </w:r>
      <w:r>
        <w:rPr>
          <w:rFonts w:ascii="宋体" w:hAnsi="宋体" w:eastAsia="宋体" w:cs="宋体"/>
          <w:spacing w:val="-10"/>
          <w:position w:val="6"/>
          <w:sz w:val="30"/>
          <w:szCs w:val="30"/>
        </w:rPr>
        <w:t>（</w:t>
      </w:r>
      <w:r>
        <w:rPr>
          <w:i/>
          <w:iCs/>
          <w:spacing w:val="-10"/>
          <w:position w:val="6"/>
          <w:sz w:val="30"/>
          <w:szCs w:val="30"/>
        </w:rPr>
        <w:t>A</w:t>
      </w:r>
      <w:r>
        <w:rPr>
          <w:rFonts w:ascii="Times New Roman" w:hAnsi="Times New Roman" w:eastAsia="Times New Roman" w:cs="Times New Roman"/>
          <w:spacing w:val="-10"/>
          <w:position w:val="-1"/>
          <w:sz w:val="30"/>
          <w:szCs w:val="30"/>
        </w:rPr>
        <w:t>2</w:t>
      </w:r>
      <w:r>
        <w:rPr>
          <w:rFonts w:ascii="Times New Roman" w:hAnsi="Times New Roman" w:eastAsia="Times New Roman" w:cs="Times New Roman"/>
          <w:spacing w:val="-38"/>
          <w:position w:val="-1"/>
          <w:sz w:val="30"/>
          <w:szCs w:val="30"/>
        </w:rPr>
        <w:t xml:space="preserve"> </w:t>
      </w:r>
      <w:r>
        <w:rPr>
          <w:rFonts w:ascii="宋体" w:hAnsi="宋体" w:eastAsia="宋体" w:cs="宋体"/>
          <w:spacing w:val="-10"/>
          <w:position w:val="6"/>
          <w:sz w:val="30"/>
          <w:szCs w:val="30"/>
        </w:rPr>
        <w:t>，</w:t>
      </w:r>
      <w:r>
        <w:rPr>
          <w:i/>
          <w:iCs/>
          <w:spacing w:val="-10"/>
          <w:position w:val="6"/>
          <w:sz w:val="30"/>
          <w:szCs w:val="30"/>
        </w:rPr>
        <w:t>B</w:t>
      </w:r>
      <w:r>
        <w:rPr>
          <w:rFonts w:ascii="Times New Roman" w:hAnsi="Times New Roman" w:eastAsia="Times New Roman" w:cs="Times New Roman"/>
          <w:spacing w:val="-10"/>
          <w:position w:val="2"/>
          <w:sz w:val="30"/>
          <w:szCs w:val="30"/>
        </w:rPr>
        <w:t>2</w:t>
      </w:r>
      <w:r>
        <w:rPr>
          <w:rFonts w:ascii="宋体" w:hAnsi="宋体" w:eastAsia="宋体" w:cs="宋体"/>
          <w:spacing w:val="-10"/>
          <w:position w:val="2"/>
          <w:sz w:val="30"/>
          <w:szCs w:val="30"/>
        </w:rPr>
        <w:t>）</w:t>
      </w:r>
      <w:r>
        <w:rPr>
          <w:rFonts w:ascii="Times New Roman" w:hAnsi="Times New Roman" w:eastAsia="Times New Roman" w:cs="Times New Roman"/>
          <w:spacing w:val="-10"/>
          <w:position w:val="6"/>
          <w:sz w:val="30"/>
          <w:szCs w:val="30"/>
        </w:rPr>
        <w:t>=</w:t>
      </w:r>
      <w:r>
        <w:rPr>
          <w:i/>
          <w:iCs/>
          <w:spacing w:val="-10"/>
          <w:position w:val="6"/>
          <w:sz w:val="30"/>
          <w:szCs w:val="30"/>
        </w:rPr>
        <w:t>q</w:t>
      </w:r>
      <w:r>
        <w:rPr>
          <w:rFonts w:ascii="Times New Roman" w:hAnsi="Times New Roman" w:eastAsia="Times New Roman" w:cs="Times New Roman"/>
          <w:spacing w:val="-10"/>
          <w:position w:val="6"/>
          <w:sz w:val="30"/>
          <w:szCs w:val="30"/>
        </w:rPr>
        <w:t>*</w:t>
      </w:r>
      <w:r>
        <w:rPr>
          <w:i/>
          <w:iCs/>
          <w:spacing w:val="-10"/>
          <w:position w:val="6"/>
          <w:sz w:val="30"/>
          <w:szCs w:val="30"/>
        </w:rPr>
        <w:t>e</w:t>
      </w:r>
      <w:r>
        <w:rPr>
          <w:rFonts w:ascii="Times New Roman" w:hAnsi="Times New Roman" w:eastAsia="Times New Roman" w:cs="Times New Roman"/>
          <w:spacing w:val="-10"/>
          <w:position w:val="6"/>
          <w:sz w:val="30"/>
          <w:szCs w:val="30"/>
        </w:rPr>
        <w:t>+</w:t>
      </w:r>
      <w:r>
        <w:rPr>
          <w:rFonts w:ascii="宋体" w:hAnsi="宋体" w:eastAsia="宋体" w:cs="宋体"/>
          <w:spacing w:val="-10"/>
          <w:position w:val="6"/>
          <w:sz w:val="30"/>
          <w:szCs w:val="30"/>
        </w:rPr>
        <w:t>（</w:t>
      </w:r>
      <w:r>
        <w:rPr>
          <w:rFonts w:ascii="Times New Roman" w:hAnsi="Times New Roman" w:eastAsia="Times New Roman" w:cs="Times New Roman"/>
          <w:spacing w:val="-10"/>
          <w:position w:val="6"/>
          <w:sz w:val="30"/>
          <w:szCs w:val="30"/>
        </w:rPr>
        <w:t>1-</w:t>
      </w:r>
      <w:r>
        <w:rPr>
          <w:i/>
          <w:iCs/>
          <w:spacing w:val="-10"/>
          <w:position w:val="6"/>
          <w:sz w:val="30"/>
          <w:szCs w:val="30"/>
        </w:rPr>
        <w:t>q</w:t>
      </w:r>
      <w:r>
        <w:rPr>
          <w:rFonts w:ascii="Times New Roman" w:hAnsi="Times New Roman" w:eastAsia="Times New Roman" w:cs="Times New Roman"/>
          <w:spacing w:val="-10"/>
          <w:position w:val="6"/>
          <w:sz w:val="30"/>
          <w:szCs w:val="30"/>
        </w:rPr>
        <w:t>*</w:t>
      </w:r>
      <w:r>
        <w:rPr>
          <w:rFonts w:ascii="宋体" w:hAnsi="宋体" w:eastAsia="宋体" w:cs="宋体"/>
          <w:spacing w:val="-10"/>
          <w:position w:val="6"/>
          <w:sz w:val="30"/>
          <w:szCs w:val="30"/>
        </w:rPr>
        <w:t>）</w:t>
      </w:r>
      <w:r>
        <w:rPr>
          <w:i/>
          <w:iCs/>
          <w:spacing w:val="-10"/>
          <w:position w:val="6"/>
          <w:sz w:val="30"/>
          <w:szCs w:val="30"/>
        </w:rPr>
        <w:t>g</w:t>
      </w:r>
    </w:p>
    <w:p w14:paraId="07751957">
      <w:pPr>
        <w:spacing w:before="310" w:line="220" w:lineRule="auto"/>
        <w:ind w:left="612"/>
        <w:rPr>
          <w:rFonts w:ascii="宋体" w:hAnsi="宋体" w:eastAsia="宋体" w:cs="宋体"/>
          <w:sz w:val="30"/>
          <w:szCs w:val="30"/>
        </w:rPr>
      </w:pPr>
      <w:r>
        <w:rPr>
          <w:rFonts w:ascii="宋体" w:hAnsi="宋体" w:eastAsia="宋体" w:cs="宋体"/>
          <w:spacing w:val="-2"/>
          <w:sz w:val="30"/>
          <w:szCs w:val="30"/>
        </w:rPr>
        <w:t>可以看出，两个公式相互对照。</w:t>
      </w:r>
    </w:p>
    <w:p w14:paraId="20B81313">
      <w:pPr>
        <w:pStyle w:val="2"/>
        <w:spacing w:before="267" w:line="410" w:lineRule="exact"/>
        <w:ind w:left="633"/>
        <w:rPr>
          <w:sz w:val="30"/>
          <w:szCs w:val="30"/>
        </w:rPr>
      </w:pPr>
      <w:r>
        <w:rPr>
          <w:rFonts w:ascii="宋体" w:hAnsi="宋体" w:eastAsia="宋体" w:cs="宋体"/>
          <w:spacing w:val="-7"/>
          <w:position w:val="3"/>
          <w:sz w:val="30"/>
          <w:szCs w:val="30"/>
        </w:rPr>
        <w:t>因此，</w:t>
      </w:r>
      <w:r>
        <w:rPr>
          <w:i/>
          <w:iCs/>
          <w:spacing w:val="-7"/>
          <w:position w:val="3"/>
          <w:sz w:val="30"/>
          <w:szCs w:val="30"/>
        </w:rPr>
        <w:t>q</w:t>
      </w:r>
      <w:r>
        <w:rPr>
          <w:rFonts w:ascii="Times New Roman" w:hAnsi="Times New Roman" w:eastAsia="Times New Roman" w:cs="Times New Roman"/>
          <w:spacing w:val="-7"/>
          <w:position w:val="3"/>
          <w:sz w:val="30"/>
          <w:szCs w:val="30"/>
        </w:rPr>
        <w:t>*</w:t>
      </w:r>
      <w:r>
        <w:rPr>
          <w:i/>
          <w:iCs/>
          <w:spacing w:val="-7"/>
          <w:position w:val="3"/>
          <w:sz w:val="30"/>
          <w:szCs w:val="30"/>
        </w:rPr>
        <w:t>a</w:t>
      </w:r>
      <w:r>
        <w:rPr>
          <w:rFonts w:ascii="Times New Roman" w:hAnsi="Times New Roman" w:eastAsia="Times New Roman" w:cs="Times New Roman"/>
          <w:spacing w:val="-7"/>
          <w:position w:val="3"/>
          <w:sz w:val="30"/>
          <w:szCs w:val="30"/>
        </w:rPr>
        <w:t>+</w:t>
      </w:r>
      <w:r>
        <w:rPr>
          <w:rFonts w:ascii="宋体" w:hAnsi="宋体" w:eastAsia="宋体" w:cs="宋体"/>
          <w:spacing w:val="-7"/>
          <w:position w:val="3"/>
          <w:sz w:val="30"/>
          <w:szCs w:val="30"/>
        </w:rPr>
        <w:t>（</w:t>
      </w:r>
      <w:r>
        <w:rPr>
          <w:rFonts w:ascii="Times New Roman" w:hAnsi="Times New Roman" w:eastAsia="Times New Roman" w:cs="Times New Roman"/>
          <w:spacing w:val="-7"/>
          <w:position w:val="3"/>
          <w:sz w:val="30"/>
          <w:szCs w:val="30"/>
        </w:rPr>
        <w:t>1-</w:t>
      </w:r>
      <w:r>
        <w:rPr>
          <w:i/>
          <w:iCs/>
          <w:spacing w:val="-7"/>
          <w:position w:val="3"/>
          <w:sz w:val="30"/>
          <w:szCs w:val="30"/>
        </w:rPr>
        <w:t>q</w:t>
      </w:r>
      <w:r>
        <w:rPr>
          <w:rFonts w:ascii="Times New Roman" w:hAnsi="Times New Roman" w:eastAsia="Times New Roman" w:cs="Times New Roman"/>
          <w:spacing w:val="-7"/>
          <w:position w:val="3"/>
          <w:sz w:val="30"/>
          <w:szCs w:val="30"/>
        </w:rPr>
        <w:t>*</w:t>
      </w:r>
      <w:r>
        <w:rPr>
          <w:rFonts w:ascii="宋体" w:hAnsi="宋体" w:eastAsia="宋体" w:cs="宋体"/>
          <w:spacing w:val="-7"/>
          <w:position w:val="3"/>
          <w:sz w:val="30"/>
          <w:szCs w:val="30"/>
        </w:rPr>
        <w:t>）</w:t>
      </w:r>
      <w:r>
        <w:rPr>
          <w:i/>
          <w:iCs/>
          <w:spacing w:val="-7"/>
          <w:position w:val="3"/>
          <w:sz w:val="30"/>
          <w:szCs w:val="30"/>
        </w:rPr>
        <w:t>c</w:t>
      </w:r>
      <w:r>
        <w:rPr>
          <w:rFonts w:ascii="Times New Roman" w:hAnsi="Times New Roman" w:eastAsia="Times New Roman" w:cs="Times New Roman"/>
          <w:spacing w:val="-7"/>
          <w:position w:val="3"/>
          <w:sz w:val="30"/>
          <w:szCs w:val="30"/>
        </w:rPr>
        <w:t>=</w:t>
      </w:r>
      <w:r>
        <w:rPr>
          <w:i/>
          <w:iCs/>
          <w:spacing w:val="-7"/>
          <w:position w:val="3"/>
          <w:sz w:val="30"/>
          <w:szCs w:val="30"/>
        </w:rPr>
        <w:t>q</w:t>
      </w:r>
      <w:r>
        <w:rPr>
          <w:rFonts w:ascii="Times New Roman" w:hAnsi="Times New Roman" w:eastAsia="Times New Roman" w:cs="Times New Roman"/>
          <w:spacing w:val="-7"/>
          <w:position w:val="3"/>
          <w:sz w:val="30"/>
          <w:szCs w:val="30"/>
        </w:rPr>
        <w:t>*</w:t>
      </w:r>
      <w:r>
        <w:rPr>
          <w:i/>
          <w:iCs/>
          <w:spacing w:val="-7"/>
          <w:position w:val="3"/>
          <w:sz w:val="30"/>
          <w:szCs w:val="30"/>
        </w:rPr>
        <w:t>e</w:t>
      </w:r>
      <w:r>
        <w:rPr>
          <w:rFonts w:ascii="Times New Roman" w:hAnsi="Times New Roman" w:eastAsia="Times New Roman" w:cs="Times New Roman"/>
          <w:spacing w:val="-7"/>
          <w:position w:val="3"/>
          <w:sz w:val="30"/>
          <w:szCs w:val="30"/>
        </w:rPr>
        <w:t>+</w:t>
      </w:r>
      <w:r>
        <w:rPr>
          <w:rFonts w:ascii="宋体" w:hAnsi="宋体" w:eastAsia="宋体" w:cs="宋体"/>
          <w:spacing w:val="-7"/>
          <w:position w:val="3"/>
          <w:sz w:val="30"/>
          <w:szCs w:val="30"/>
        </w:rPr>
        <w:t>（</w:t>
      </w:r>
      <w:r>
        <w:rPr>
          <w:rFonts w:ascii="Times New Roman" w:hAnsi="Times New Roman" w:eastAsia="Times New Roman" w:cs="Times New Roman"/>
          <w:spacing w:val="-7"/>
          <w:position w:val="3"/>
          <w:sz w:val="30"/>
          <w:szCs w:val="30"/>
        </w:rPr>
        <w:t>1-</w:t>
      </w:r>
      <w:r>
        <w:rPr>
          <w:i/>
          <w:iCs/>
          <w:spacing w:val="-7"/>
          <w:position w:val="3"/>
          <w:sz w:val="30"/>
          <w:szCs w:val="30"/>
        </w:rPr>
        <w:t>q</w:t>
      </w:r>
      <w:r>
        <w:rPr>
          <w:rFonts w:ascii="Times New Roman" w:hAnsi="Times New Roman" w:eastAsia="Times New Roman" w:cs="Times New Roman"/>
          <w:spacing w:val="-7"/>
          <w:position w:val="3"/>
          <w:sz w:val="30"/>
          <w:szCs w:val="30"/>
        </w:rPr>
        <w:t>*</w:t>
      </w:r>
      <w:r>
        <w:rPr>
          <w:rFonts w:ascii="宋体" w:hAnsi="宋体" w:eastAsia="宋体" w:cs="宋体"/>
          <w:spacing w:val="-7"/>
          <w:position w:val="3"/>
          <w:sz w:val="30"/>
          <w:szCs w:val="30"/>
        </w:rPr>
        <w:t>）</w:t>
      </w:r>
      <w:r>
        <w:rPr>
          <w:i/>
          <w:iCs/>
          <w:spacing w:val="-7"/>
          <w:position w:val="3"/>
          <w:sz w:val="30"/>
          <w:szCs w:val="30"/>
        </w:rPr>
        <w:t>g</w:t>
      </w:r>
    </w:p>
    <w:p w14:paraId="69669684">
      <w:pPr>
        <w:pStyle w:val="2"/>
        <w:spacing w:before="286" w:line="215" w:lineRule="auto"/>
        <w:ind w:left="610"/>
        <w:rPr>
          <w:rFonts w:ascii="宋体" w:hAnsi="宋体" w:eastAsia="宋体" w:cs="宋体"/>
          <w:sz w:val="30"/>
          <w:szCs w:val="30"/>
        </w:rPr>
      </w:pPr>
      <w:r>
        <w:rPr>
          <w:rFonts w:ascii="宋体" w:hAnsi="宋体" w:eastAsia="宋体" w:cs="宋体"/>
          <w:spacing w:val="-7"/>
          <w:sz w:val="30"/>
          <w:szCs w:val="30"/>
        </w:rPr>
        <w:t>通过消除</w:t>
      </w:r>
      <w:r>
        <w:rPr>
          <w:i/>
          <w:iCs/>
          <w:spacing w:val="-7"/>
          <w:sz w:val="30"/>
          <w:szCs w:val="30"/>
        </w:rPr>
        <w:t>q</w:t>
      </w:r>
      <w:r>
        <w:rPr>
          <w:rFonts w:ascii="Times New Roman" w:hAnsi="Times New Roman" w:eastAsia="Times New Roman" w:cs="Times New Roman"/>
          <w:spacing w:val="-7"/>
          <w:sz w:val="30"/>
          <w:szCs w:val="30"/>
        </w:rPr>
        <w:t>*</w:t>
      </w:r>
      <w:r>
        <w:rPr>
          <w:rFonts w:ascii="Times New Roman" w:hAnsi="Times New Roman" w:eastAsia="Times New Roman" w:cs="Times New Roman"/>
          <w:spacing w:val="-35"/>
          <w:sz w:val="30"/>
          <w:szCs w:val="30"/>
        </w:rPr>
        <w:t xml:space="preserve"> </w:t>
      </w:r>
      <w:r>
        <w:rPr>
          <w:rFonts w:ascii="宋体" w:hAnsi="宋体" w:eastAsia="宋体" w:cs="宋体"/>
          <w:spacing w:val="-7"/>
          <w:sz w:val="30"/>
          <w:szCs w:val="30"/>
        </w:rPr>
        <w:t>，得出：</w:t>
      </w:r>
    </w:p>
    <w:p w14:paraId="6A06B5AF">
      <w:pPr>
        <w:pStyle w:val="2"/>
        <w:spacing w:before="275" w:line="410" w:lineRule="exact"/>
        <w:ind w:left="613"/>
        <w:rPr>
          <w:rFonts w:ascii="宋体" w:hAnsi="宋体" w:eastAsia="宋体" w:cs="宋体"/>
          <w:sz w:val="30"/>
          <w:szCs w:val="30"/>
        </w:rPr>
      </w:pPr>
      <w:r>
        <w:rPr>
          <w:rFonts w:ascii="Times New Roman" w:hAnsi="Times New Roman" w:eastAsia="Times New Roman" w:cs="Times New Roman"/>
          <w:spacing w:val="-9"/>
          <w:position w:val="4"/>
          <w:sz w:val="30"/>
          <w:szCs w:val="30"/>
        </w:rPr>
        <w:t>*</w:t>
      </w:r>
      <w:r>
        <w:rPr>
          <w:i/>
          <w:iCs/>
          <w:spacing w:val="-9"/>
          <w:position w:val="4"/>
          <w:sz w:val="30"/>
          <w:szCs w:val="30"/>
        </w:rPr>
        <w:t>q</w:t>
      </w:r>
      <w:r>
        <w:rPr>
          <w:rFonts w:ascii="Times New Roman" w:hAnsi="Times New Roman" w:eastAsia="Times New Roman" w:cs="Times New Roman"/>
          <w:spacing w:val="-9"/>
          <w:position w:val="4"/>
          <w:sz w:val="30"/>
          <w:szCs w:val="30"/>
        </w:rPr>
        <w:t>=</w:t>
      </w:r>
      <w:r>
        <w:rPr>
          <w:rFonts w:ascii="宋体" w:hAnsi="宋体" w:eastAsia="宋体" w:cs="宋体"/>
          <w:spacing w:val="-9"/>
          <w:position w:val="4"/>
          <w:sz w:val="30"/>
          <w:szCs w:val="30"/>
        </w:rPr>
        <w:t>（</w:t>
      </w:r>
      <w:r>
        <w:rPr>
          <w:i/>
          <w:iCs/>
          <w:spacing w:val="-9"/>
          <w:position w:val="4"/>
          <w:sz w:val="30"/>
          <w:szCs w:val="30"/>
        </w:rPr>
        <w:t>c</w:t>
      </w:r>
      <w:r>
        <w:rPr>
          <w:rFonts w:ascii="Times New Roman" w:hAnsi="Times New Roman" w:eastAsia="Times New Roman" w:cs="Times New Roman"/>
          <w:spacing w:val="-9"/>
          <w:position w:val="4"/>
          <w:sz w:val="30"/>
          <w:szCs w:val="30"/>
        </w:rPr>
        <w:t>-</w:t>
      </w:r>
      <w:r>
        <w:rPr>
          <w:i/>
          <w:iCs/>
          <w:spacing w:val="-9"/>
          <w:position w:val="4"/>
          <w:sz w:val="30"/>
          <w:szCs w:val="30"/>
        </w:rPr>
        <w:t>g</w:t>
      </w:r>
      <w:r>
        <w:rPr>
          <w:rFonts w:ascii="宋体" w:hAnsi="宋体" w:eastAsia="宋体" w:cs="宋体"/>
          <w:spacing w:val="-9"/>
          <w:position w:val="4"/>
          <w:sz w:val="30"/>
          <w:szCs w:val="30"/>
        </w:rPr>
        <w:t>）</w:t>
      </w:r>
      <w:r>
        <w:rPr>
          <w:rFonts w:ascii="Times New Roman" w:hAnsi="Times New Roman" w:eastAsia="Times New Roman" w:cs="Times New Roman"/>
          <w:spacing w:val="-9"/>
          <w:position w:val="4"/>
          <w:sz w:val="30"/>
          <w:szCs w:val="30"/>
        </w:rPr>
        <w:t>/</w:t>
      </w:r>
      <w:r>
        <w:rPr>
          <w:rFonts w:ascii="宋体" w:hAnsi="宋体" w:eastAsia="宋体" w:cs="宋体"/>
          <w:spacing w:val="-9"/>
          <w:position w:val="4"/>
          <w:sz w:val="30"/>
          <w:szCs w:val="30"/>
        </w:rPr>
        <w:t>（</w:t>
      </w:r>
      <w:r>
        <w:rPr>
          <w:i/>
          <w:iCs/>
          <w:spacing w:val="-9"/>
          <w:position w:val="4"/>
          <w:sz w:val="30"/>
          <w:szCs w:val="30"/>
        </w:rPr>
        <w:t>e</w:t>
      </w:r>
      <w:r>
        <w:rPr>
          <w:rFonts w:ascii="Times New Roman" w:hAnsi="Times New Roman" w:eastAsia="Times New Roman" w:cs="Times New Roman"/>
          <w:spacing w:val="-9"/>
          <w:position w:val="4"/>
          <w:sz w:val="30"/>
          <w:szCs w:val="30"/>
        </w:rPr>
        <w:t>-</w:t>
      </w:r>
      <w:r>
        <w:rPr>
          <w:i/>
          <w:iCs/>
          <w:spacing w:val="-9"/>
          <w:position w:val="4"/>
          <w:sz w:val="30"/>
          <w:szCs w:val="30"/>
        </w:rPr>
        <w:t>g</w:t>
      </w:r>
      <w:r>
        <w:rPr>
          <w:rFonts w:ascii="Times New Roman" w:hAnsi="Times New Roman" w:eastAsia="Times New Roman" w:cs="Times New Roman"/>
          <w:spacing w:val="-9"/>
          <w:position w:val="4"/>
          <w:sz w:val="30"/>
          <w:szCs w:val="30"/>
        </w:rPr>
        <w:t>-</w:t>
      </w:r>
      <w:r>
        <w:rPr>
          <w:i/>
          <w:iCs/>
          <w:spacing w:val="-9"/>
          <w:position w:val="4"/>
          <w:sz w:val="30"/>
          <w:szCs w:val="30"/>
        </w:rPr>
        <w:t>a</w:t>
      </w:r>
      <w:r>
        <w:rPr>
          <w:rFonts w:ascii="Times New Roman" w:hAnsi="Times New Roman" w:eastAsia="Times New Roman" w:cs="Times New Roman"/>
          <w:spacing w:val="-9"/>
          <w:position w:val="4"/>
          <w:sz w:val="30"/>
          <w:szCs w:val="30"/>
        </w:rPr>
        <w:t>+</w:t>
      </w:r>
      <w:r>
        <w:rPr>
          <w:i/>
          <w:iCs/>
          <w:spacing w:val="-9"/>
          <w:position w:val="4"/>
          <w:sz w:val="30"/>
          <w:szCs w:val="30"/>
        </w:rPr>
        <w:t>c</w:t>
      </w:r>
      <w:r>
        <w:rPr>
          <w:rFonts w:ascii="宋体" w:hAnsi="宋体" w:eastAsia="宋体" w:cs="宋体"/>
          <w:spacing w:val="-9"/>
          <w:position w:val="4"/>
          <w:sz w:val="30"/>
          <w:szCs w:val="30"/>
        </w:rPr>
        <w:t>）</w:t>
      </w:r>
    </w:p>
    <w:p w14:paraId="04CA77D7">
      <w:pPr>
        <w:pStyle w:val="2"/>
        <w:spacing w:before="287" w:line="236" w:lineRule="auto"/>
        <w:ind w:left="10" w:right="233" w:firstLine="602"/>
        <w:jc w:val="both"/>
        <w:rPr>
          <w:rFonts w:ascii="宋体" w:hAnsi="宋体" w:eastAsia="宋体" w:cs="宋体"/>
          <w:sz w:val="30"/>
          <w:szCs w:val="30"/>
        </w:rPr>
      </w:pPr>
      <w:r>
        <w:rPr>
          <w:rFonts w:ascii="宋体" w:hAnsi="宋体" w:eastAsia="宋体" w:cs="宋体"/>
          <w:spacing w:val="-9"/>
          <w:position w:val="1"/>
          <w:sz w:val="30"/>
          <w:szCs w:val="30"/>
        </w:rPr>
        <w:t>用类似的方式计算方程</w:t>
      </w:r>
      <w:r>
        <w:rPr>
          <w:i/>
          <w:iCs/>
          <w:spacing w:val="-9"/>
          <w:position w:val="1"/>
          <w:sz w:val="30"/>
          <w:szCs w:val="30"/>
        </w:rPr>
        <w:t>π</w:t>
      </w:r>
      <w:r>
        <w:rPr>
          <w:rFonts w:ascii="Times New Roman" w:hAnsi="Times New Roman" w:eastAsia="Times New Roman" w:cs="Times New Roman"/>
          <w:spacing w:val="-9"/>
          <w:position w:val="-5"/>
          <w:sz w:val="30"/>
          <w:szCs w:val="30"/>
        </w:rPr>
        <w:t>2</w:t>
      </w:r>
      <w:r>
        <w:rPr>
          <w:rFonts w:ascii="宋体" w:hAnsi="宋体" w:eastAsia="宋体" w:cs="宋体"/>
          <w:spacing w:val="-9"/>
          <w:position w:val="1"/>
          <w:sz w:val="30"/>
          <w:szCs w:val="30"/>
        </w:rPr>
        <w:t>（</w:t>
      </w:r>
      <w:r>
        <w:rPr>
          <w:i/>
          <w:iCs/>
          <w:spacing w:val="-9"/>
          <w:position w:val="1"/>
          <w:sz w:val="30"/>
          <w:szCs w:val="30"/>
        </w:rPr>
        <w:t>P</w:t>
      </w:r>
      <w:r>
        <w:rPr>
          <w:rFonts w:ascii="Times New Roman" w:hAnsi="Times New Roman" w:eastAsia="Times New Roman" w:cs="Times New Roman"/>
          <w:spacing w:val="-9"/>
          <w:position w:val="1"/>
          <w:sz w:val="30"/>
          <w:szCs w:val="30"/>
        </w:rPr>
        <w:t>*</w:t>
      </w:r>
      <w:r>
        <w:rPr>
          <w:rFonts w:ascii="Times New Roman" w:hAnsi="Times New Roman" w:eastAsia="Times New Roman" w:cs="Times New Roman"/>
          <w:spacing w:val="-39"/>
          <w:position w:val="1"/>
          <w:sz w:val="30"/>
          <w:szCs w:val="30"/>
        </w:rPr>
        <w:t xml:space="preserve"> </w:t>
      </w:r>
      <w:r>
        <w:rPr>
          <w:rFonts w:ascii="宋体" w:hAnsi="宋体" w:eastAsia="宋体" w:cs="宋体"/>
          <w:spacing w:val="-9"/>
          <w:position w:val="1"/>
          <w:sz w:val="30"/>
          <w:szCs w:val="30"/>
        </w:rPr>
        <w:t>，</w:t>
      </w:r>
      <w:r>
        <w:rPr>
          <w:i/>
          <w:iCs/>
          <w:spacing w:val="-9"/>
          <w:position w:val="1"/>
          <w:sz w:val="30"/>
          <w:szCs w:val="30"/>
        </w:rPr>
        <w:t>B</w:t>
      </w:r>
      <w:r>
        <w:rPr>
          <w:rFonts w:ascii="Times New Roman" w:hAnsi="Times New Roman" w:eastAsia="Times New Roman" w:cs="Times New Roman"/>
          <w:spacing w:val="-9"/>
          <w:position w:val="-2"/>
          <w:sz w:val="30"/>
          <w:szCs w:val="30"/>
        </w:rPr>
        <w:t>1</w:t>
      </w:r>
      <w:r>
        <w:rPr>
          <w:rFonts w:ascii="宋体" w:hAnsi="宋体" w:eastAsia="宋体" w:cs="宋体"/>
          <w:spacing w:val="-9"/>
          <w:position w:val="-2"/>
          <w:sz w:val="30"/>
          <w:szCs w:val="30"/>
        </w:rPr>
        <w:t>）</w:t>
      </w:r>
      <w:r>
        <w:rPr>
          <w:rFonts w:ascii="Times New Roman" w:hAnsi="Times New Roman" w:eastAsia="Times New Roman" w:cs="Times New Roman"/>
          <w:spacing w:val="-9"/>
          <w:position w:val="1"/>
          <w:sz w:val="30"/>
          <w:szCs w:val="30"/>
        </w:rPr>
        <w:t>=</w:t>
      </w:r>
      <w:r>
        <w:rPr>
          <w:i/>
          <w:iCs/>
          <w:spacing w:val="-9"/>
          <w:position w:val="1"/>
          <w:sz w:val="30"/>
          <w:szCs w:val="30"/>
        </w:rPr>
        <w:t>π</w:t>
      </w:r>
      <w:r>
        <w:rPr>
          <w:rFonts w:ascii="Times New Roman" w:hAnsi="Times New Roman" w:eastAsia="Times New Roman" w:cs="Times New Roman"/>
          <w:spacing w:val="-9"/>
          <w:position w:val="-5"/>
          <w:sz w:val="30"/>
          <w:szCs w:val="30"/>
        </w:rPr>
        <w:t>2</w:t>
      </w:r>
      <w:r>
        <w:rPr>
          <w:rFonts w:ascii="宋体" w:hAnsi="宋体" w:eastAsia="宋体" w:cs="宋体"/>
          <w:spacing w:val="-9"/>
          <w:position w:val="1"/>
          <w:sz w:val="30"/>
          <w:szCs w:val="30"/>
        </w:rPr>
        <w:t>（</w:t>
      </w:r>
      <w:r>
        <w:rPr>
          <w:i/>
          <w:iCs/>
          <w:spacing w:val="-9"/>
          <w:position w:val="1"/>
          <w:sz w:val="30"/>
          <w:szCs w:val="30"/>
        </w:rPr>
        <w:t>P</w:t>
      </w:r>
      <w:r>
        <w:rPr>
          <w:rFonts w:ascii="Times New Roman" w:hAnsi="Times New Roman" w:eastAsia="Times New Roman" w:cs="Times New Roman"/>
          <w:spacing w:val="-9"/>
          <w:position w:val="1"/>
          <w:sz w:val="30"/>
          <w:szCs w:val="30"/>
        </w:rPr>
        <w:t>*</w:t>
      </w:r>
      <w:r>
        <w:rPr>
          <w:rFonts w:ascii="Times New Roman" w:hAnsi="Times New Roman" w:eastAsia="Times New Roman" w:cs="Times New Roman"/>
          <w:spacing w:val="-38"/>
          <w:position w:val="1"/>
          <w:sz w:val="30"/>
          <w:szCs w:val="30"/>
        </w:rPr>
        <w:t xml:space="preserve"> </w:t>
      </w:r>
      <w:r>
        <w:rPr>
          <w:rFonts w:ascii="宋体" w:hAnsi="宋体" w:eastAsia="宋体" w:cs="宋体"/>
          <w:spacing w:val="-9"/>
          <w:position w:val="1"/>
          <w:sz w:val="30"/>
          <w:szCs w:val="30"/>
        </w:rPr>
        <w:t>，</w:t>
      </w:r>
      <w:r>
        <w:rPr>
          <w:i/>
          <w:iCs/>
          <w:spacing w:val="-9"/>
          <w:position w:val="1"/>
          <w:sz w:val="30"/>
          <w:szCs w:val="30"/>
        </w:rPr>
        <w:t>B</w:t>
      </w:r>
      <w:r>
        <w:rPr>
          <w:rFonts w:ascii="Times New Roman" w:hAnsi="Times New Roman" w:eastAsia="Times New Roman" w:cs="Times New Roman"/>
          <w:spacing w:val="-9"/>
          <w:position w:val="-2"/>
          <w:sz w:val="30"/>
          <w:szCs w:val="30"/>
        </w:rPr>
        <w:t>2</w:t>
      </w:r>
      <w:r>
        <w:rPr>
          <w:rFonts w:ascii="宋体" w:hAnsi="宋体" w:eastAsia="宋体" w:cs="宋体"/>
          <w:spacing w:val="11"/>
          <w:position w:val="-2"/>
          <w:sz w:val="30"/>
          <w:szCs w:val="30"/>
        </w:rPr>
        <w:t>）</w:t>
      </w:r>
      <w:r>
        <w:rPr>
          <w:rFonts w:ascii="宋体" w:hAnsi="宋体" w:eastAsia="宋体" w:cs="宋体"/>
          <w:spacing w:val="11"/>
          <w:position w:val="1"/>
          <w:sz w:val="30"/>
          <w:szCs w:val="30"/>
        </w:rPr>
        <w:t>，</w:t>
      </w:r>
      <w:r>
        <w:rPr>
          <w:rFonts w:ascii="宋体" w:hAnsi="宋体" w:eastAsia="宋体" w:cs="宋体"/>
          <w:spacing w:val="-9"/>
          <w:position w:val="1"/>
          <w:sz w:val="30"/>
          <w:szCs w:val="30"/>
        </w:rPr>
        <w:t>得到</w:t>
      </w:r>
      <w:r>
        <w:rPr>
          <w:i/>
          <w:iCs/>
          <w:spacing w:val="-9"/>
          <w:position w:val="1"/>
          <w:sz w:val="30"/>
          <w:szCs w:val="30"/>
        </w:rPr>
        <w:t>p</w:t>
      </w:r>
      <w:r>
        <w:rPr>
          <w:rFonts w:ascii="Times New Roman" w:hAnsi="Times New Roman" w:eastAsia="Times New Roman" w:cs="Times New Roman"/>
          <w:spacing w:val="-9"/>
          <w:position w:val="1"/>
          <w:sz w:val="30"/>
          <w:szCs w:val="30"/>
        </w:rPr>
        <w:t>*</w:t>
      </w:r>
      <w:r>
        <w:rPr>
          <w:rFonts w:ascii="宋体" w:hAnsi="宋体" w:eastAsia="宋体" w:cs="宋体"/>
          <w:spacing w:val="-9"/>
          <w:position w:val="1"/>
          <w:sz w:val="30"/>
          <w:szCs w:val="30"/>
        </w:rPr>
        <w:t>的</w:t>
      </w:r>
      <w:r>
        <w:rPr>
          <w:rFonts w:ascii="宋体" w:hAnsi="宋体" w:eastAsia="宋体" w:cs="宋体"/>
          <w:position w:val="1"/>
          <w:sz w:val="30"/>
          <w:szCs w:val="30"/>
        </w:rPr>
        <w:t xml:space="preserve"> </w:t>
      </w:r>
      <w:r>
        <w:rPr>
          <w:rFonts w:ascii="宋体" w:hAnsi="宋体" w:eastAsia="宋体" w:cs="宋体"/>
          <w:spacing w:val="-3"/>
          <w:sz w:val="30"/>
          <w:szCs w:val="30"/>
        </w:rPr>
        <w:t>值。根据混合策略的效用公式来看</w:t>
      </w:r>
      <w:r>
        <w:rPr>
          <w:i/>
          <w:iCs/>
          <w:spacing w:val="-3"/>
          <w:sz w:val="30"/>
          <w:szCs w:val="30"/>
        </w:rPr>
        <w:t>B</w:t>
      </w:r>
      <w:r>
        <w:rPr>
          <w:rFonts w:ascii="Times New Roman" w:hAnsi="Times New Roman" w:eastAsia="Times New Roman" w:cs="Times New Roman"/>
          <w:spacing w:val="-3"/>
          <w:position w:val="-3"/>
          <w:sz w:val="30"/>
          <w:szCs w:val="30"/>
        </w:rPr>
        <w:t>1</w:t>
      </w:r>
      <w:r>
        <w:rPr>
          <w:rFonts w:ascii="宋体" w:hAnsi="宋体" w:eastAsia="宋体" w:cs="宋体"/>
          <w:spacing w:val="-3"/>
          <w:position w:val="-3"/>
          <w:sz w:val="30"/>
          <w:szCs w:val="30"/>
        </w:rPr>
        <w:t>和</w:t>
      </w:r>
      <w:r>
        <w:rPr>
          <w:i/>
          <w:iCs/>
          <w:spacing w:val="-3"/>
          <w:position w:val="-3"/>
          <w:sz w:val="30"/>
          <w:szCs w:val="30"/>
        </w:rPr>
        <w:t>B</w:t>
      </w:r>
      <w:r>
        <w:rPr>
          <w:rFonts w:ascii="Times New Roman" w:hAnsi="Times New Roman" w:eastAsia="Times New Roman" w:cs="Times New Roman"/>
          <w:spacing w:val="-3"/>
          <w:position w:val="-6"/>
          <w:sz w:val="30"/>
          <w:szCs w:val="30"/>
        </w:rPr>
        <w:t>2</w:t>
      </w:r>
      <w:r>
        <w:rPr>
          <w:rFonts w:ascii="Times New Roman" w:hAnsi="Times New Roman" w:eastAsia="Times New Roman" w:cs="Times New Roman"/>
          <w:spacing w:val="-26"/>
          <w:position w:val="-6"/>
          <w:sz w:val="30"/>
          <w:szCs w:val="30"/>
        </w:rPr>
        <w:t xml:space="preserve"> </w:t>
      </w:r>
      <w:r>
        <w:rPr>
          <w:rFonts w:ascii="宋体" w:hAnsi="宋体" w:eastAsia="宋体" w:cs="宋体"/>
          <w:spacing w:val="-3"/>
          <w:sz w:val="30"/>
          <w:szCs w:val="30"/>
        </w:rPr>
        <w:t>，用标准型表格中的值替换</w:t>
      </w:r>
      <w:r>
        <w:rPr>
          <w:rFonts w:ascii="宋体" w:hAnsi="宋体" w:eastAsia="宋体" w:cs="宋体"/>
          <w:sz w:val="30"/>
          <w:szCs w:val="30"/>
        </w:rPr>
        <w:t xml:space="preserve"> </w:t>
      </w:r>
      <w:r>
        <w:rPr>
          <w:rFonts w:ascii="宋体" w:hAnsi="宋体" w:eastAsia="宋体" w:cs="宋体"/>
          <w:spacing w:val="-2"/>
          <w:sz w:val="30"/>
          <w:szCs w:val="30"/>
        </w:rPr>
        <w:t>效用值，得出以下公式：</w:t>
      </w:r>
    </w:p>
    <w:p w14:paraId="2BA9441B">
      <w:pPr>
        <w:spacing w:line="236" w:lineRule="auto"/>
        <w:rPr>
          <w:rFonts w:ascii="宋体" w:hAnsi="宋体" w:eastAsia="宋体" w:cs="宋体"/>
          <w:sz w:val="30"/>
          <w:szCs w:val="30"/>
        </w:rPr>
        <w:sectPr>
          <w:pgSz w:w="12240" w:h="15840"/>
          <w:pgMar w:top="1346" w:right="1500" w:bottom="400" w:left="1441" w:header="0" w:footer="0" w:gutter="0"/>
          <w:cols w:space="720" w:num="1"/>
        </w:sectPr>
      </w:pPr>
    </w:p>
    <w:p w14:paraId="0841E13C">
      <w:pPr>
        <w:pStyle w:val="2"/>
        <w:spacing w:before="104" w:line="271" w:lineRule="auto"/>
        <w:ind w:right="367" w:firstLine="618"/>
        <w:rPr>
          <w:sz w:val="30"/>
          <w:szCs w:val="30"/>
        </w:rPr>
      </w:pPr>
      <w:r>
        <w:rPr>
          <w:i/>
          <w:iCs/>
          <w:spacing w:val="-10"/>
          <w:position w:val="4"/>
          <w:sz w:val="30"/>
          <w:szCs w:val="30"/>
        </w:rPr>
        <w:t>π</w:t>
      </w:r>
      <w:r>
        <w:rPr>
          <w:rFonts w:ascii="Times New Roman" w:hAnsi="Times New Roman" w:eastAsia="Times New Roman" w:cs="Times New Roman"/>
          <w:spacing w:val="-10"/>
          <w:position w:val="-3"/>
          <w:sz w:val="30"/>
          <w:szCs w:val="30"/>
        </w:rPr>
        <w:t>2</w:t>
      </w:r>
      <w:r>
        <w:rPr>
          <w:rFonts w:ascii="宋体" w:hAnsi="宋体" w:eastAsia="宋体" w:cs="宋体"/>
          <w:spacing w:val="-10"/>
          <w:position w:val="4"/>
          <w:sz w:val="30"/>
          <w:szCs w:val="30"/>
        </w:rPr>
        <w:t>（</w:t>
      </w:r>
      <w:r>
        <w:rPr>
          <w:i/>
          <w:iCs/>
          <w:spacing w:val="-10"/>
          <w:position w:val="4"/>
          <w:sz w:val="30"/>
          <w:szCs w:val="30"/>
        </w:rPr>
        <w:t>P</w:t>
      </w:r>
      <w:r>
        <w:rPr>
          <w:rFonts w:ascii="Times New Roman" w:hAnsi="Times New Roman" w:eastAsia="Times New Roman" w:cs="Times New Roman"/>
          <w:spacing w:val="-10"/>
          <w:position w:val="4"/>
          <w:sz w:val="30"/>
          <w:szCs w:val="30"/>
        </w:rPr>
        <w:t>*</w:t>
      </w:r>
      <w:r>
        <w:rPr>
          <w:rFonts w:ascii="Times New Roman" w:hAnsi="Times New Roman" w:eastAsia="Times New Roman" w:cs="Times New Roman"/>
          <w:spacing w:val="-39"/>
          <w:position w:val="4"/>
          <w:sz w:val="30"/>
          <w:szCs w:val="30"/>
        </w:rPr>
        <w:t xml:space="preserve"> </w:t>
      </w:r>
      <w:r>
        <w:rPr>
          <w:rFonts w:ascii="宋体" w:hAnsi="宋体" w:eastAsia="宋体" w:cs="宋体"/>
          <w:spacing w:val="-10"/>
          <w:position w:val="4"/>
          <w:sz w:val="30"/>
          <w:szCs w:val="30"/>
        </w:rPr>
        <w:t>，</w:t>
      </w:r>
      <w:r>
        <w:rPr>
          <w:i/>
          <w:iCs/>
          <w:spacing w:val="-10"/>
          <w:position w:val="4"/>
          <w:sz w:val="30"/>
          <w:szCs w:val="30"/>
        </w:rPr>
        <w:t>B</w:t>
      </w:r>
      <w:r>
        <w:rPr>
          <w:rFonts w:ascii="Times New Roman" w:hAnsi="Times New Roman" w:eastAsia="Times New Roman" w:cs="Times New Roman"/>
          <w:spacing w:val="-10"/>
          <w:sz w:val="30"/>
          <w:szCs w:val="30"/>
        </w:rPr>
        <w:t>1</w:t>
      </w:r>
      <w:r>
        <w:rPr>
          <w:rFonts w:ascii="宋体" w:hAnsi="宋体" w:eastAsia="宋体" w:cs="宋体"/>
          <w:spacing w:val="-10"/>
          <w:sz w:val="30"/>
          <w:szCs w:val="30"/>
        </w:rPr>
        <w:t>）</w:t>
      </w:r>
      <w:r>
        <w:rPr>
          <w:rFonts w:ascii="Times New Roman" w:hAnsi="Times New Roman" w:eastAsia="Times New Roman" w:cs="Times New Roman"/>
          <w:spacing w:val="-10"/>
          <w:position w:val="4"/>
          <w:sz w:val="30"/>
          <w:szCs w:val="30"/>
        </w:rPr>
        <w:t>=Σ</w:t>
      </w:r>
      <w:r>
        <w:rPr>
          <w:rFonts w:ascii="Times New Roman" w:hAnsi="Times New Roman" w:eastAsia="Times New Roman" w:cs="Times New Roman"/>
          <w:spacing w:val="-10"/>
          <w:position w:val="-9"/>
          <w:sz w:val="30"/>
          <w:szCs w:val="30"/>
        </w:rPr>
        <w:t>s</w:t>
      </w:r>
      <w:r>
        <w:rPr>
          <w:rFonts w:ascii="Times New Roman" w:hAnsi="Times New Roman" w:eastAsia="Times New Roman" w:cs="Times New Roman"/>
          <w:spacing w:val="-10"/>
          <w:position w:val="-9"/>
          <w:sz w:val="27"/>
          <w:szCs w:val="27"/>
        </w:rPr>
        <w:t>1</w:t>
      </w:r>
      <w:r>
        <w:rPr>
          <w:i/>
          <w:iCs/>
          <w:spacing w:val="-10"/>
          <w:position w:val="4"/>
          <w:sz w:val="30"/>
          <w:szCs w:val="30"/>
        </w:rPr>
        <w:t>p</w:t>
      </w:r>
      <w:r>
        <w:rPr>
          <w:rFonts w:ascii="宋体" w:hAnsi="宋体" w:eastAsia="宋体" w:cs="宋体"/>
          <w:spacing w:val="-10"/>
          <w:sz w:val="30"/>
          <w:szCs w:val="30"/>
        </w:rPr>
        <w:t>（</w:t>
      </w:r>
      <w:r>
        <w:rPr>
          <w:i/>
          <w:iCs/>
          <w:spacing w:val="-10"/>
          <w:sz w:val="30"/>
          <w:szCs w:val="30"/>
        </w:rPr>
        <w:t>s</w:t>
      </w:r>
      <w:r>
        <w:rPr>
          <w:rFonts w:ascii="Times New Roman" w:hAnsi="Times New Roman" w:eastAsia="Times New Roman" w:cs="Times New Roman"/>
          <w:spacing w:val="-10"/>
          <w:sz w:val="30"/>
          <w:szCs w:val="30"/>
        </w:rPr>
        <w:t>1</w:t>
      </w:r>
      <w:r>
        <w:rPr>
          <w:rFonts w:ascii="宋体" w:hAnsi="宋体" w:eastAsia="宋体" w:cs="宋体"/>
          <w:spacing w:val="-10"/>
          <w:sz w:val="30"/>
          <w:szCs w:val="30"/>
        </w:rPr>
        <w:t>）</w:t>
      </w:r>
      <w:r>
        <w:rPr>
          <w:i/>
          <w:iCs/>
          <w:spacing w:val="-10"/>
          <w:position w:val="4"/>
          <w:sz w:val="30"/>
          <w:szCs w:val="30"/>
        </w:rPr>
        <w:t>π</w:t>
      </w:r>
      <w:r>
        <w:rPr>
          <w:rFonts w:ascii="Times New Roman" w:hAnsi="Times New Roman" w:eastAsia="Times New Roman" w:cs="Times New Roman"/>
          <w:spacing w:val="-10"/>
          <w:position w:val="-3"/>
          <w:sz w:val="30"/>
          <w:szCs w:val="30"/>
        </w:rPr>
        <w:t>2</w:t>
      </w:r>
      <w:r>
        <w:rPr>
          <w:rFonts w:ascii="宋体" w:hAnsi="宋体" w:eastAsia="宋体" w:cs="宋体"/>
          <w:spacing w:val="-10"/>
          <w:sz w:val="30"/>
          <w:szCs w:val="30"/>
        </w:rPr>
        <w:t>（</w:t>
      </w:r>
      <w:r>
        <w:rPr>
          <w:i/>
          <w:iCs/>
          <w:spacing w:val="-10"/>
          <w:sz w:val="30"/>
          <w:szCs w:val="30"/>
        </w:rPr>
        <w:t>s</w:t>
      </w:r>
      <w:r>
        <w:rPr>
          <w:rFonts w:ascii="Times New Roman" w:hAnsi="Times New Roman" w:eastAsia="Times New Roman" w:cs="Times New Roman"/>
          <w:spacing w:val="-10"/>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11"/>
          <w:position w:val="4"/>
          <w:sz w:val="30"/>
          <w:szCs w:val="30"/>
        </w:rPr>
        <w:t>，</w:t>
      </w:r>
      <w:r>
        <w:rPr>
          <w:i/>
          <w:iCs/>
          <w:spacing w:val="-11"/>
          <w:position w:val="4"/>
          <w:sz w:val="30"/>
          <w:szCs w:val="30"/>
        </w:rPr>
        <w:t>B</w:t>
      </w:r>
      <w:r>
        <w:rPr>
          <w:rFonts w:ascii="Times New Roman" w:hAnsi="Times New Roman" w:eastAsia="Times New Roman" w:cs="Times New Roman"/>
          <w:spacing w:val="-11"/>
          <w:sz w:val="30"/>
          <w:szCs w:val="30"/>
        </w:rPr>
        <w:t>1</w:t>
      </w:r>
      <w:r>
        <w:rPr>
          <w:rFonts w:ascii="宋体" w:hAnsi="宋体" w:eastAsia="宋体" w:cs="宋体"/>
          <w:spacing w:val="-11"/>
          <w:sz w:val="30"/>
          <w:szCs w:val="30"/>
        </w:rPr>
        <w:t>）</w:t>
      </w:r>
      <w:r>
        <w:rPr>
          <w:rFonts w:ascii="Times New Roman" w:hAnsi="Times New Roman" w:eastAsia="Times New Roman" w:cs="Times New Roman"/>
          <w:spacing w:val="-11"/>
          <w:position w:val="4"/>
          <w:sz w:val="30"/>
          <w:szCs w:val="30"/>
        </w:rPr>
        <w:t>=</w:t>
      </w:r>
      <w:r>
        <w:rPr>
          <w:i/>
          <w:iCs/>
          <w:spacing w:val="-11"/>
          <w:position w:val="4"/>
          <w:sz w:val="30"/>
          <w:szCs w:val="30"/>
        </w:rPr>
        <w:t>p</w:t>
      </w:r>
      <w:r>
        <w:rPr>
          <w:rFonts w:ascii="Times New Roman" w:hAnsi="Times New Roman" w:eastAsia="Times New Roman" w:cs="Times New Roman"/>
          <w:spacing w:val="-11"/>
          <w:position w:val="4"/>
          <w:sz w:val="30"/>
          <w:szCs w:val="30"/>
        </w:rPr>
        <w:t>*</w:t>
      </w:r>
      <w:r>
        <w:rPr>
          <w:i/>
          <w:iCs/>
          <w:spacing w:val="-11"/>
          <w:position w:val="4"/>
          <w:sz w:val="30"/>
          <w:szCs w:val="30"/>
        </w:rPr>
        <w:t>π</w:t>
      </w:r>
      <w:r>
        <w:rPr>
          <w:rFonts w:ascii="Times New Roman" w:hAnsi="Times New Roman" w:eastAsia="Times New Roman" w:cs="Times New Roman"/>
          <w:spacing w:val="-11"/>
          <w:position w:val="-3"/>
          <w:sz w:val="30"/>
          <w:szCs w:val="30"/>
        </w:rPr>
        <w:t>2</w:t>
      </w:r>
      <w:r>
        <w:rPr>
          <w:rFonts w:ascii="宋体" w:hAnsi="宋体" w:eastAsia="宋体" w:cs="宋体"/>
          <w:spacing w:val="-11"/>
          <w:position w:val="4"/>
          <w:sz w:val="30"/>
          <w:szCs w:val="30"/>
        </w:rPr>
        <w:t>（</w:t>
      </w:r>
      <w:r>
        <w:rPr>
          <w:i/>
          <w:iCs/>
          <w:spacing w:val="-11"/>
          <w:position w:val="4"/>
          <w:sz w:val="30"/>
          <w:szCs w:val="30"/>
        </w:rPr>
        <w:t>A</w:t>
      </w:r>
      <w:r>
        <w:rPr>
          <w:rFonts w:ascii="Times New Roman" w:hAnsi="Times New Roman" w:eastAsia="Times New Roman" w:cs="Times New Roman"/>
          <w:spacing w:val="-11"/>
          <w:position w:val="-3"/>
          <w:sz w:val="30"/>
          <w:szCs w:val="30"/>
        </w:rPr>
        <w:t>1</w:t>
      </w:r>
      <w:r>
        <w:rPr>
          <w:rFonts w:ascii="Times New Roman" w:hAnsi="Times New Roman" w:eastAsia="Times New Roman" w:cs="Times New Roman"/>
          <w:spacing w:val="-38"/>
          <w:position w:val="-3"/>
          <w:sz w:val="30"/>
          <w:szCs w:val="30"/>
        </w:rPr>
        <w:t xml:space="preserve"> </w:t>
      </w:r>
      <w:r>
        <w:rPr>
          <w:rFonts w:ascii="宋体" w:hAnsi="宋体" w:eastAsia="宋体" w:cs="宋体"/>
          <w:spacing w:val="-11"/>
          <w:position w:val="4"/>
          <w:sz w:val="30"/>
          <w:szCs w:val="30"/>
        </w:rPr>
        <w:t>，</w:t>
      </w:r>
      <w:r>
        <w:rPr>
          <w:i/>
          <w:iCs/>
          <w:spacing w:val="-11"/>
          <w:position w:val="4"/>
          <w:sz w:val="30"/>
          <w:szCs w:val="30"/>
        </w:rPr>
        <w:t>B</w:t>
      </w:r>
      <w:r>
        <w:rPr>
          <w:rFonts w:ascii="Times New Roman" w:hAnsi="Times New Roman" w:eastAsia="Times New Roman" w:cs="Times New Roman"/>
          <w:spacing w:val="-11"/>
          <w:sz w:val="30"/>
          <w:szCs w:val="30"/>
        </w:rPr>
        <w:t>1</w:t>
      </w:r>
      <w:r>
        <w:rPr>
          <w:rFonts w:ascii="宋体" w:hAnsi="宋体" w:eastAsia="宋体" w:cs="宋体"/>
          <w:spacing w:val="-11"/>
          <w:sz w:val="30"/>
          <w:szCs w:val="30"/>
        </w:rPr>
        <w:t>）</w:t>
      </w:r>
      <w:r>
        <w:rPr>
          <w:rFonts w:ascii="Times New Roman" w:hAnsi="Times New Roman" w:eastAsia="Times New Roman" w:cs="Times New Roman"/>
          <w:spacing w:val="-11"/>
          <w:position w:val="4"/>
          <w:sz w:val="30"/>
          <w:szCs w:val="30"/>
        </w:rPr>
        <w:t>+</w:t>
      </w:r>
      <w:r>
        <w:rPr>
          <w:rFonts w:ascii="宋体" w:hAnsi="宋体" w:eastAsia="宋体" w:cs="宋体"/>
          <w:spacing w:val="-11"/>
          <w:position w:val="4"/>
          <w:sz w:val="30"/>
          <w:szCs w:val="30"/>
        </w:rPr>
        <w:t>（</w:t>
      </w:r>
      <w:r>
        <w:rPr>
          <w:rFonts w:ascii="Times New Roman" w:hAnsi="Times New Roman" w:eastAsia="Times New Roman" w:cs="Times New Roman"/>
          <w:spacing w:val="-11"/>
          <w:position w:val="4"/>
          <w:sz w:val="30"/>
          <w:szCs w:val="30"/>
        </w:rPr>
        <w:t>1-</w:t>
      </w:r>
      <w:r>
        <w:rPr>
          <w:rFonts w:ascii="Times New Roman" w:hAnsi="Times New Roman" w:eastAsia="Times New Roman" w:cs="Times New Roman"/>
          <w:position w:val="4"/>
          <w:sz w:val="30"/>
          <w:szCs w:val="30"/>
        </w:rPr>
        <w:t xml:space="preserve"> </w:t>
      </w:r>
      <w:r>
        <w:rPr>
          <w:i/>
          <w:iCs/>
          <w:spacing w:val="-6"/>
          <w:position w:val="2"/>
          <w:sz w:val="30"/>
          <w:szCs w:val="30"/>
        </w:rPr>
        <w:t>p</w:t>
      </w:r>
      <w:r>
        <w:rPr>
          <w:rFonts w:ascii="Times New Roman" w:hAnsi="Times New Roman" w:eastAsia="Times New Roman" w:cs="Times New Roman"/>
          <w:spacing w:val="-6"/>
          <w:position w:val="2"/>
          <w:sz w:val="30"/>
          <w:szCs w:val="30"/>
        </w:rPr>
        <w:t>*</w:t>
      </w:r>
      <w:r>
        <w:rPr>
          <w:rFonts w:ascii="宋体" w:hAnsi="宋体" w:eastAsia="宋体" w:cs="宋体"/>
          <w:spacing w:val="-6"/>
          <w:position w:val="2"/>
          <w:sz w:val="30"/>
          <w:szCs w:val="30"/>
        </w:rPr>
        <w:t>）</w:t>
      </w:r>
      <w:r>
        <w:rPr>
          <w:i/>
          <w:iCs/>
          <w:spacing w:val="-6"/>
          <w:position w:val="2"/>
          <w:sz w:val="30"/>
          <w:szCs w:val="30"/>
        </w:rPr>
        <w:t>π</w:t>
      </w:r>
      <w:r>
        <w:rPr>
          <w:rFonts w:ascii="Times New Roman" w:hAnsi="Times New Roman" w:eastAsia="Times New Roman" w:cs="Times New Roman"/>
          <w:spacing w:val="-6"/>
          <w:position w:val="-5"/>
          <w:sz w:val="30"/>
          <w:szCs w:val="30"/>
        </w:rPr>
        <w:t>2</w:t>
      </w:r>
      <w:r>
        <w:rPr>
          <w:rFonts w:ascii="宋体" w:hAnsi="宋体" w:eastAsia="宋体" w:cs="宋体"/>
          <w:spacing w:val="-6"/>
          <w:position w:val="2"/>
          <w:sz w:val="30"/>
          <w:szCs w:val="30"/>
        </w:rPr>
        <w:t>（</w:t>
      </w:r>
      <w:r>
        <w:rPr>
          <w:i/>
          <w:iCs/>
          <w:spacing w:val="-6"/>
          <w:position w:val="2"/>
          <w:sz w:val="30"/>
          <w:szCs w:val="30"/>
        </w:rPr>
        <w:t>A</w:t>
      </w:r>
      <w:r>
        <w:rPr>
          <w:rFonts w:ascii="Times New Roman" w:hAnsi="Times New Roman" w:eastAsia="Times New Roman" w:cs="Times New Roman"/>
          <w:spacing w:val="-6"/>
          <w:position w:val="-5"/>
          <w:sz w:val="30"/>
          <w:szCs w:val="30"/>
        </w:rPr>
        <w:t>2</w:t>
      </w:r>
      <w:r>
        <w:rPr>
          <w:rFonts w:ascii="Times New Roman" w:hAnsi="Times New Roman" w:eastAsia="Times New Roman" w:cs="Times New Roman"/>
          <w:spacing w:val="-33"/>
          <w:position w:val="-5"/>
          <w:sz w:val="30"/>
          <w:szCs w:val="30"/>
        </w:rPr>
        <w:t xml:space="preserve"> </w:t>
      </w:r>
      <w:r>
        <w:rPr>
          <w:rFonts w:ascii="宋体" w:hAnsi="宋体" w:eastAsia="宋体" w:cs="宋体"/>
          <w:spacing w:val="-6"/>
          <w:position w:val="2"/>
          <w:sz w:val="30"/>
          <w:szCs w:val="30"/>
        </w:rPr>
        <w:t>，</w:t>
      </w:r>
      <w:r>
        <w:rPr>
          <w:i/>
          <w:iCs/>
          <w:spacing w:val="-6"/>
          <w:position w:val="2"/>
          <w:sz w:val="30"/>
          <w:szCs w:val="30"/>
        </w:rPr>
        <w:t>B</w:t>
      </w:r>
      <w:r>
        <w:rPr>
          <w:rFonts w:ascii="Times New Roman" w:hAnsi="Times New Roman" w:eastAsia="Times New Roman" w:cs="Times New Roman"/>
          <w:spacing w:val="-6"/>
          <w:position w:val="-2"/>
          <w:sz w:val="30"/>
          <w:szCs w:val="30"/>
        </w:rPr>
        <w:t>1</w:t>
      </w:r>
      <w:r>
        <w:rPr>
          <w:rFonts w:ascii="宋体" w:hAnsi="宋体" w:eastAsia="宋体" w:cs="宋体"/>
          <w:spacing w:val="-6"/>
          <w:position w:val="-2"/>
          <w:sz w:val="30"/>
          <w:szCs w:val="30"/>
        </w:rPr>
        <w:t>）</w:t>
      </w:r>
      <w:r>
        <w:rPr>
          <w:rFonts w:ascii="Times New Roman" w:hAnsi="Times New Roman" w:eastAsia="Times New Roman" w:cs="Times New Roman"/>
          <w:spacing w:val="-6"/>
          <w:position w:val="2"/>
          <w:sz w:val="30"/>
          <w:szCs w:val="30"/>
        </w:rPr>
        <w:t>=</w:t>
      </w:r>
      <w:r>
        <w:rPr>
          <w:i/>
          <w:iCs/>
          <w:spacing w:val="-6"/>
          <w:position w:val="2"/>
          <w:sz w:val="30"/>
          <w:szCs w:val="30"/>
        </w:rPr>
        <w:t>p</w:t>
      </w:r>
      <w:r>
        <w:rPr>
          <w:rFonts w:ascii="Times New Roman" w:hAnsi="Times New Roman" w:eastAsia="Times New Roman" w:cs="Times New Roman"/>
          <w:spacing w:val="-6"/>
          <w:position w:val="2"/>
          <w:sz w:val="30"/>
          <w:szCs w:val="30"/>
        </w:rPr>
        <w:t>*</w:t>
      </w:r>
      <w:r>
        <w:rPr>
          <w:i/>
          <w:iCs/>
          <w:spacing w:val="-6"/>
          <w:position w:val="2"/>
          <w:sz w:val="30"/>
          <w:szCs w:val="30"/>
        </w:rPr>
        <w:t>b</w:t>
      </w:r>
      <w:r>
        <w:rPr>
          <w:rFonts w:ascii="Times New Roman" w:hAnsi="Times New Roman" w:eastAsia="Times New Roman" w:cs="Times New Roman"/>
          <w:spacing w:val="-6"/>
          <w:position w:val="2"/>
          <w:sz w:val="30"/>
          <w:szCs w:val="30"/>
        </w:rPr>
        <w:t>+</w:t>
      </w:r>
      <w:r>
        <w:rPr>
          <w:rFonts w:ascii="宋体" w:hAnsi="宋体" w:eastAsia="宋体" w:cs="宋体"/>
          <w:spacing w:val="-6"/>
          <w:position w:val="2"/>
          <w:sz w:val="30"/>
          <w:szCs w:val="30"/>
        </w:rPr>
        <w:t>（</w:t>
      </w:r>
      <w:r>
        <w:rPr>
          <w:rFonts w:ascii="Times New Roman" w:hAnsi="Times New Roman" w:eastAsia="Times New Roman" w:cs="Times New Roman"/>
          <w:spacing w:val="-6"/>
          <w:position w:val="2"/>
          <w:sz w:val="30"/>
          <w:szCs w:val="30"/>
        </w:rPr>
        <w:t>1-</w:t>
      </w:r>
      <w:r>
        <w:rPr>
          <w:i/>
          <w:iCs/>
          <w:spacing w:val="-6"/>
          <w:position w:val="2"/>
          <w:sz w:val="30"/>
          <w:szCs w:val="30"/>
        </w:rPr>
        <w:t>p</w:t>
      </w:r>
      <w:r>
        <w:rPr>
          <w:rFonts w:ascii="Times New Roman" w:hAnsi="Times New Roman" w:eastAsia="Times New Roman" w:cs="Times New Roman"/>
          <w:spacing w:val="-6"/>
          <w:position w:val="2"/>
          <w:sz w:val="30"/>
          <w:szCs w:val="30"/>
        </w:rPr>
        <w:t>*</w:t>
      </w:r>
      <w:r>
        <w:rPr>
          <w:rFonts w:ascii="宋体" w:hAnsi="宋体" w:eastAsia="宋体" w:cs="宋体"/>
          <w:spacing w:val="-6"/>
          <w:position w:val="2"/>
          <w:sz w:val="30"/>
          <w:szCs w:val="30"/>
        </w:rPr>
        <w:t>）</w:t>
      </w:r>
      <w:r>
        <w:rPr>
          <w:i/>
          <w:iCs/>
          <w:spacing w:val="-6"/>
          <w:position w:val="2"/>
          <w:sz w:val="30"/>
          <w:szCs w:val="30"/>
        </w:rPr>
        <w:t>f</w:t>
      </w:r>
    </w:p>
    <w:p w14:paraId="0A19ED5C">
      <w:pPr>
        <w:pStyle w:val="2"/>
        <w:spacing w:before="208" w:line="271" w:lineRule="auto"/>
        <w:ind w:right="367" w:firstLine="618"/>
        <w:rPr>
          <w:sz w:val="30"/>
          <w:szCs w:val="30"/>
        </w:rPr>
      </w:pPr>
      <w:r>
        <w:rPr>
          <w:i/>
          <w:iCs/>
          <w:spacing w:val="-10"/>
          <w:position w:val="4"/>
          <w:sz w:val="30"/>
          <w:szCs w:val="30"/>
        </w:rPr>
        <w:t>π</w:t>
      </w:r>
      <w:r>
        <w:rPr>
          <w:rFonts w:ascii="Times New Roman" w:hAnsi="Times New Roman" w:eastAsia="Times New Roman" w:cs="Times New Roman"/>
          <w:spacing w:val="-10"/>
          <w:position w:val="-3"/>
          <w:sz w:val="30"/>
          <w:szCs w:val="30"/>
        </w:rPr>
        <w:t>2</w:t>
      </w:r>
      <w:r>
        <w:rPr>
          <w:rFonts w:ascii="宋体" w:hAnsi="宋体" w:eastAsia="宋体" w:cs="宋体"/>
          <w:spacing w:val="-10"/>
          <w:position w:val="4"/>
          <w:sz w:val="30"/>
          <w:szCs w:val="30"/>
        </w:rPr>
        <w:t>（</w:t>
      </w:r>
      <w:r>
        <w:rPr>
          <w:i/>
          <w:iCs/>
          <w:spacing w:val="-10"/>
          <w:position w:val="4"/>
          <w:sz w:val="30"/>
          <w:szCs w:val="30"/>
        </w:rPr>
        <w:t>P</w:t>
      </w:r>
      <w:r>
        <w:rPr>
          <w:rFonts w:ascii="Times New Roman" w:hAnsi="Times New Roman" w:eastAsia="Times New Roman" w:cs="Times New Roman"/>
          <w:spacing w:val="-10"/>
          <w:position w:val="4"/>
          <w:sz w:val="30"/>
          <w:szCs w:val="30"/>
        </w:rPr>
        <w:t>*</w:t>
      </w:r>
      <w:r>
        <w:rPr>
          <w:rFonts w:ascii="Times New Roman" w:hAnsi="Times New Roman" w:eastAsia="Times New Roman" w:cs="Times New Roman"/>
          <w:spacing w:val="-39"/>
          <w:position w:val="4"/>
          <w:sz w:val="30"/>
          <w:szCs w:val="30"/>
        </w:rPr>
        <w:t xml:space="preserve"> </w:t>
      </w:r>
      <w:r>
        <w:rPr>
          <w:rFonts w:ascii="宋体" w:hAnsi="宋体" w:eastAsia="宋体" w:cs="宋体"/>
          <w:spacing w:val="-10"/>
          <w:position w:val="4"/>
          <w:sz w:val="30"/>
          <w:szCs w:val="30"/>
        </w:rPr>
        <w:t>，</w:t>
      </w:r>
      <w:r>
        <w:rPr>
          <w:i/>
          <w:iCs/>
          <w:spacing w:val="-10"/>
          <w:position w:val="4"/>
          <w:sz w:val="30"/>
          <w:szCs w:val="30"/>
        </w:rPr>
        <w:t>B</w:t>
      </w:r>
      <w:r>
        <w:rPr>
          <w:rFonts w:ascii="Times New Roman" w:hAnsi="Times New Roman" w:eastAsia="Times New Roman" w:cs="Times New Roman"/>
          <w:spacing w:val="-10"/>
          <w:sz w:val="30"/>
          <w:szCs w:val="30"/>
        </w:rPr>
        <w:t>2</w:t>
      </w:r>
      <w:r>
        <w:rPr>
          <w:rFonts w:ascii="宋体" w:hAnsi="宋体" w:eastAsia="宋体" w:cs="宋体"/>
          <w:spacing w:val="-10"/>
          <w:sz w:val="30"/>
          <w:szCs w:val="30"/>
        </w:rPr>
        <w:t>）</w:t>
      </w:r>
      <w:r>
        <w:rPr>
          <w:rFonts w:ascii="Times New Roman" w:hAnsi="Times New Roman" w:eastAsia="Times New Roman" w:cs="Times New Roman"/>
          <w:spacing w:val="-10"/>
          <w:position w:val="4"/>
          <w:sz w:val="30"/>
          <w:szCs w:val="30"/>
        </w:rPr>
        <w:t>=Σ</w:t>
      </w:r>
      <w:r>
        <w:rPr>
          <w:rFonts w:ascii="Times New Roman" w:hAnsi="Times New Roman" w:eastAsia="Times New Roman" w:cs="Times New Roman"/>
          <w:spacing w:val="-10"/>
          <w:position w:val="-9"/>
          <w:sz w:val="30"/>
          <w:szCs w:val="30"/>
        </w:rPr>
        <w:t>s</w:t>
      </w:r>
      <w:r>
        <w:rPr>
          <w:rFonts w:ascii="Times New Roman" w:hAnsi="Times New Roman" w:eastAsia="Times New Roman" w:cs="Times New Roman"/>
          <w:spacing w:val="-10"/>
          <w:position w:val="-9"/>
          <w:sz w:val="27"/>
          <w:szCs w:val="27"/>
        </w:rPr>
        <w:t>1</w:t>
      </w:r>
      <w:r>
        <w:rPr>
          <w:i/>
          <w:iCs/>
          <w:spacing w:val="-10"/>
          <w:position w:val="4"/>
          <w:sz w:val="30"/>
          <w:szCs w:val="30"/>
        </w:rPr>
        <w:t>p</w:t>
      </w:r>
      <w:r>
        <w:rPr>
          <w:rFonts w:ascii="宋体" w:hAnsi="宋体" w:eastAsia="宋体" w:cs="宋体"/>
          <w:spacing w:val="-10"/>
          <w:sz w:val="30"/>
          <w:szCs w:val="30"/>
        </w:rPr>
        <w:t>（</w:t>
      </w:r>
      <w:r>
        <w:rPr>
          <w:i/>
          <w:iCs/>
          <w:spacing w:val="-10"/>
          <w:sz w:val="30"/>
          <w:szCs w:val="30"/>
        </w:rPr>
        <w:t>s</w:t>
      </w:r>
      <w:r>
        <w:rPr>
          <w:rFonts w:ascii="Times New Roman" w:hAnsi="Times New Roman" w:eastAsia="Times New Roman" w:cs="Times New Roman"/>
          <w:spacing w:val="-10"/>
          <w:sz w:val="30"/>
          <w:szCs w:val="30"/>
        </w:rPr>
        <w:t>1</w:t>
      </w:r>
      <w:r>
        <w:rPr>
          <w:rFonts w:ascii="宋体" w:hAnsi="宋体" w:eastAsia="宋体" w:cs="宋体"/>
          <w:spacing w:val="-10"/>
          <w:sz w:val="30"/>
          <w:szCs w:val="30"/>
        </w:rPr>
        <w:t>）</w:t>
      </w:r>
      <w:r>
        <w:rPr>
          <w:i/>
          <w:iCs/>
          <w:spacing w:val="-10"/>
          <w:position w:val="4"/>
          <w:sz w:val="30"/>
          <w:szCs w:val="30"/>
        </w:rPr>
        <w:t>π</w:t>
      </w:r>
      <w:r>
        <w:rPr>
          <w:rFonts w:ascii="Times New Roman" w:hAnsi="Times New Roman" w:eastAsia="Times New Roman" w:cs="Times New Roman"/>
          <w:spacing w:val="-10"/>
          <w:position w:val="-3"/>
          <w:sz w:val="30"/>
          <w:szCs w:val="30"/>
        </w:rPr>
        <w:t>2</w:t>
      </w:r>
      <w:r>
        <w:rPr>
          <w:rFonts w:ascii="宋体" w:hAnsi="宋体" w:eastAsia="宋体" w:cs="宋体"/>
          <w:spacing w:val="-10"/>
          <w:sz w:val="30"/>
          <w:szCs w:val="30"/>
        </w:rPr>
        <w:t>（</w:t>
      </w:r>
      <w:r>
        <w:rPr>
          <w:i/>
          <w:iCs/>
          <w:spacing w:val="-10"/>
          <w:sz w:val="30"/>
          <w:szCs w:val="30"/>
        </w:rPr>
        <w:t>s</w:t>
      </w:r>
      <w:r>
        <w:rPr>
          <w:rFonts w:ascii="Times New Roman" w:hAnsi="Times New Roman" w:eastAsia="Times New Roman" w:cs="Times New Roman"/>
          <w:spacing w:val="-10"/>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11"/>
          <w:position w:val="4"/>
          <w:sz w:val="30"/>
          <w:szCs w:val="30"/>
        </w:rPr>
        <w:t>，</w:t>
      </w:r>
      <w:r>
        <w:rPr>
          <w:i/>
          <w:iCs/>
          <w:spacing w:val="-11"/>
          <w:position w:val="4"/>
          <w:sz w:val="30"/>
          <w:szCs w:val="30"/>
        </w:rPr>
        <w:t>B</w:t>
      </w:r>
      <w:r>
        <w:rPr>
          <w:rFonts w:ascii="Times New Roman" w:hAnsi="Times New Roman" w:eastAsia="Times New Roman" w:cs="Times New Roman"/>
          <w:spacing w:val="-11"/>
          <w:sz w:val="30"/>
          <w:szCs w:val="30"/>
        </w:rPr>
        <w:t>2</w:t>
      </w:r>
      <w:r>
        <w:rPr>
          <w:rFonts w:ascii="宋体" w:hAnsi="宋体" w:eastAsia="宋体" w:cs="宋体"/>
          <w:spacing w:val="-11"/>
          <w:sz w:val="30"/>
          <w:szCs w:val="30"/>
        </w:rPr>
        <w:t>）</w:t>
      </w:r>
      <w:r>
        <w:rPr>
          <w:rFonts w:ascii="Times New Roman" w:hAnsi="Times New Roman" w:eastAsia="Times New Roman" w:cs="Times New Roman"/>
          <w:spacing w:val="-11"/>
          <w:position w:val="4"/>
          <w:sz w:val="30"/>
          <w:szCs w:val="30"/>
        </w:rPr>
        <w:t>=</w:t>
      </w:r>
      <w:r>
        <w:rPr>
          <w:i/>
          <w:iCs/>
          <w:spacing w:val="-11"/>
          <w:position w:val="4"/>
          <w:sz w:val="30"/>
          <w:szCs w:val="30"/>
        </w:rPr>
        <w:t>p</w:t>
      </w:r>
      <w:r>
        <w:rPr>
          <w:rFonts w:ascii="Times New Roman" w:hAnsi="Times New Roman" w:eastAsia="Times New Roman" w:cs="Times New Roman"/>
          <w:spacing w:val="-11"/>
          <w:position w:val="4"/>
          <w:sz w:val="30"/>
          <w:szCs w:val="30"/>
        </w:rPr>
        <w:t>*</w:t>
      </w:r>
      <w:r>
        <w:rPr>
          <w:i/>
          <w:iCs/>
          <w:spacing w:val="-11"/>
          <w:position w:val="4"/>
          <w:sz w:val="30"/>
          <w:szCs w:val="30"/>
        </w:rPr>
        <w:t>π</w:t>
      </w:r>
      <w:r>
        <w:rPr>
          <w:rFonts w:ascii="Times New Roman" w:hAnsi="Times New Roman" w:eastAsia="Times New Roman" w:cs="Times New Roman"/>
          <w:spacing w:val="-11"/>
          <w:position w:val="-3"/>
          <w:sz w:val="30"/>
          <w:szCs w:val="30"/>
        </w:rPr>
        <w:t>2</w:t>
      </w:r>
      <w:r>
        <w:rPr>
          <w:rFonts w:ascii="宋体" w:hAnsi="宋体" w:eastAsia="宋体" w:cs="宋体"/>
          <w:spacing w:val="-11"/>
          <w:position w:val="4"/>
          <w:sz w:val="30"/>
          <w:szCs w:val="30"/>
        </w:rPr>
        <w:t>（</w:t>
      </w:r>
      <w:r>
        <w:rPr>
          <w:i/>
          <w:iCs/>
          <w:spacing w:val="-11"/>
          <w:position w:val="4"/>
          <w:sz w:val="30"/>
          <w:szCs w:val="30"/>
        </w:rPr>
        <w:t>A</w:t>
      </w:r>
      <w:r>
        <w:rPr>
          <w:rFonts w:ascii="Times New Roman" w:hAnsi="Times New Roman" w:eastAsia="Times New Roman" w:cs="Times New Roman"/>
          <w:spacing w:val="-11"/>
          <w:position w:val="-3"/>
          <w:sz w:val="30"/>
          <w:szCs w:val="30"/>
        </w:rPr>
        <w:t>1</w:t>
      </w:r>
      <w:r>
        <w:rPr>
          <w:rFonts w:ascii="Times New Roman" w:hAnsi="Times New Roman" w:eastAsia="Times New Roman" w:cs="Times New Roman"/>
          <w:spacing w:val="-38"/>
          <w:position w:val="-3"/>
          <w:sz w:val="30"/>
          <w:szCs w:val="30"/>
        </w:rPr>
        <w:t xml:space="preserve"> </w:t>
      </w:r>
      <w:r>
        <w:rPr>
          <w:rFonts w:ascii="宋体" w:hAnsi="宋体" w:eastAsia="宋体" w:cs="宋体"/>
          <w:spacing w:val="-11"/>
          <w:position w:val="4"/>
          <w:sz w:val="30"/>
          <w:szCs w:val="30"/>
        </w:rPr>
        <w:t>，</w:t>
      </w:r>
      <w:r>
        <w:rPr>
          <w:i/>
          <w:iCs/>
          <w:spacing w:val="-11"/>
          <w:position w:val="4"/>
          <w:sz w:val="30"/>
          <w:szCs w:val="30"/>
        </w:rPr>
        <w:t>B</w:t>
      </w:r>
      <w:r>
        <w:rPr>
          <w:rFonts w:ascii="Times New Roman" w:hAnsi="Times New Roman" w:eastAsia="Times New Roman" w:cs="Times New Roman"/>
          <w:spacing w:val="-11"/>
          <w:sz w:val="30"/>
          <w:szCs w:val="30"/>
        </w:rPr>
        <w:t>2</w:t>
      </w:r>
      <w:r>
        <w:rPr>
          <w:rFonts w:ascii="宋体" w:hAnsi="宋体" w:eastAsia="宋体" w:cs="宋体"/>
          <w:spacing w:val="-11"/>
          <w:sz w:val="30"/>
          <w:szCs w:val="30"/>
        </w:rPr>
        <w:t>）</w:t>
      </w:r>
      <w:r>
        <w:rPr>
          <w:rFonts w:ascii="Times New Roman" w:hAnsi="Times New Roman" w:eastAsia="Times New Roman" w:cs="Times New Roman"/>
          <w:spacing w:val="-11"/>
          <w:position w:val="4"/>
          <w:sz w:val="30"/>
          <w:szCs w:val="30"/>
        </w:rPr>
        <w:t>+</w:t>
      </w:r>
      <w:r>
        <w:rPr>
          <w:rFonts w:ascii="宋体" w:hAnsi="宋体" w:eastAsia="宋体" w:cs="宋体"/>
          <w:spacing w:val="-11"/>
          <w:position w:val="4"/>
          <w:sz w:val="30"/>
          <w:szCs w:val="30"/>
        </w:rPr>
        <w:t>（</w:t>
      </w:r>
      <w:r>
        <w:rPr>
          <w:rFonts w:ascii="Times New Roman" w:hAnsi="Times New Roman" w:eastAsia="Times New Roman" w:cs="Times New Roman"/>
          <w:spacing w:val="-11"/>
          <w:position w:val="4"/>
          <w:sz w:val="30"/>
          <w:szCs w:val="30"/>
        </w:rPr>
        <w:t>1-</w:t>
      </w:r>
      <w:r>
        <w:rPr>
          <w:rFonts w:ascii="Times New Roman" w:hAnsi="Times New Roman" w:eastAsia="Times New Roman" w:cs="Times New Roman"/>
          <w:position w:val="4"/>
          <w:sz w:val="30"/>
          <w:szCs w:val="30"/>
        </w:rPr>
        <w:t xml:space="preserve"> </w:t>
      </w:r>
      <w:r>
        <w:rPr>
          <w:i/>
          <w:iCs/>
          <w:spacing w:val="-7"/>
          <w:position w:val="2"/>
          <w:sz w:val="30"/>
          <w:szCs w:val="30"/>
        </w:rPr>
        <w:t>p</w:t>
      </w:r>
      <w:r>
        <w:rPr>
          <w:rFonts w:ascii="Times New Roman" w:hAnsi="Times New Roman" w:eastAsia="Times New Roman" w:cs="Times New Roman"/>
          <w:spacing w:val="-7"/>
          <w:position w:val="2"/>
          <w:sz w:val="30"/>
          <w:szCs w:val="30"/>
        </w:rPr>
        <w:t>*</w:t>
      </w:r>
      <w:r>
        <w:rPr>
          <w:rFonts w:ascii="宋体" w:hAnsi="宋体" w:eastAsia="宋体" w:cs="宋体"/>
          <w:spacing w:val="-7"/>
          <w:position w:val="2"/>
          <w:sz w:val="30"/>
          <w:szCs w:val="30"/>
        </w:rPr>
        <w:t>）</w:t>
      </w:r>
      <w:r>
        <w:rPr>
          <w:i/>
          <w:iCs/>
          <w:spacing w:val="-7"/>
          <w:position w:val="2"/>
          <w:sz w:val="30"/>
          <w:szCs w:val="30"/>
        </w:rPr>
        <w:t>π</w:t>
      </w:r>
      <w:r>
        <w:rPr>
          <w:rFonts w:ascii="Times New Roman" w:hAnsi="Times New Roman" w:eastAsia="Times New Roman" w:cs="Times New Roman"/>
          <w:spacing w:val="-7"/>
          <w:position w:val="-5"/>
          <w:sz w:val="30"/>
          <w:szCs w:val="30"/>
        </w:rPr>
        <w:t>2</w:t>
      </w:r>
      <w:r>
        <w:rPr>
          <w:rFonts w:ascii="宋体" w:hAnsi="宋体" w:eastAsia="宋体" w:cs="宋体"/>
          <w:spacing w:val="-7"/>
          <w:position w:val="2"/>
          <w:sz w:val="30"/>
          <w:szCs w:val="30"/>
        </w:rPr>
        <w:t>（</w:t>
      </w:r>
      <w:r>
        <w:rPr>
          <w:i/>
          <w:iCs/>
          <w:spacing w:val="-7"/>
          <w:position w:val="2"/>
          <w:sz w:val="30"/>
          <w:szCs w:val="30"/>
        </w:rPr>
        <w:t>A</w:t>
      </w:r>
      <w:r>
        <w:rPr>
          <w:rFonts w:ascii="Times New Roman" w:hAnsi="Times New Roman" w:eastAsia="Times New Roman" w:cs="Times New Roman"/>
          <w:spacing w:val="-7"/>
          <w:position w:val="-5"/>
          <w:sz w:val="30"/>
          <w:szCs w:val="30"/>
        </w:rPr>
        <w:t>2</w:t>
      </w:r>
      <w:r>
        <w:rPr>
          <w:rFonts w:ascii="Times New Roman" w:hAnsi="Times New Roman" w:eastAsia="Times New Roman" w:cs="Times New Roman"/>
          <w:spacing w:val="-33"/>
          <w:position w:val="-5"/>
          <w:sz w:val="30"/>
          <w:szCs w:val="30"/>
        </w:rPr>
        <w:t xml:space="preserve"> </w:t>
      </w:r>
      <w:r>
        <w:rPr>
          <w:rFonts w:ascii="宋体" w:hAnsi="宋体" w:eastAsia="宋体" w:cs="宋体"/>
          <w:spacing w:val="-7"/>
          <w:position w:val="2"/>
          <w:sz w:val="30"/>
          <w:szCs w:val="30"/>
        </w:rPr>
        <w:t>，</w:t>
      </w:r>
      <w:r>
        <w:rPr>
          <w:i/>
          <w:iCs/>
          <w:spacing w:val="-7"/>
          <w:position w:val="2"/>
          <w:sz w:val="30"/>
          <w:szCs w:val="30"/>
        </w:rPr>
        <w:t>B</w:t>
      </w:r>
      <w:r>
        <w:rPr>
          <w:rFonts w:ascii="Times New Roman" w:hAnsi="Times New Roman" w:eastAsia="Times New Roman" w:cs="Times New Roman"/>
          <w:spacing w:val="-7"/>
          <w:position w:val="-2"/>
          <w:sz w:val="30"/>
          <w:szCs w:val="30"/>
        </w:rPr>
        <w:t>2</w:t>
      </w:r>
      <w:r>
        <w:rPr>
          <w:rFonts w:ascii="宋体" w:hAnsi="宋体" w:eastAsia="宋体" w:cs="宋体"/>
          <w:spacing w:val="-7"/>
          <w:position w:val="-2"/>
          <w:sz w:val="30"/>
          <w:szCs w:val="30"/>
        </w:rPr>
        <w:t>）</w:t>
      </w:r>
      <w:r>
        <w:rPr>
          <w:rFonts w:ascii="Times New Roman" w:hAnsi="Times New Roman" w:eastAsia="Times New Roman" w:cs="Times New Roman"/>
          <w:spacing w:val="-7"/>
          <w:position w:val="2"/>
          <w:sz w:val="30"/>
          <w:szCs w:val="30"/>
        </w:rPr>
        <w:t>=</w:t>
      </w:r>
      <w:r>
        <w:rPr>
          <w:i/>
          <w:iCs/>
          <w:spacing w:val="-7"/>
          <w:position w:val="2"/>
          <w:sz w:val="30"/>
          <w:szCs w:val="30"/>
        </w:rPr>
        <w:t>p</w:t>
      </w:r>
      <w:r>
        <w:rPr>
          <w:rFonts w:ascii="Times New Roman" w:hAnsi="Times New Roman" w:eastAsia="Times New Roman" w:cs="Times New Roman"/>
          <w:spacing w:val="-7"/>
          <w:position w:val="2"/>
          <w:sz w:val="30"/>
          <w:szCs w:val="30"/>
        </w:rPr>
        <w:t>*</w:t>
      </w:r>
      <w:r>
        <w:rPr>
          <w:i/>
          <w:iCs/>
          <w:spacing w:val="-7"/>
          <w:position w:val="2"/>
          <w:sz w:val="30"/>
          <w:szCs w:val="30"/>
        </w:rPr>
        <w:t>d</w:t>
      </w:r>
      <w:r>
        <w:rPr>
          <w:rFonts w:ascii="Times New Roman" w:hAnsi="Times New Roman" w:eastAsia="Times New Roman" w:cs="Times New Roman"/>
          <w:spacing w:val="-7"/>
          <w:position w:val="2"/>
          <w:sz w:val="30"/>
          <w:szCs w:val="30"/>
        </w:rPr>
        <w:t>+</w:t>
      </w:r>
      <w:r>
        <w:rPr>
          <w:rFonts w:ascii="宋体" w:hAnsi="宋体" w:eastAsia="宋体" w:cs="宋体"/>
          <w:spacing w:val="-7"/>
          <w:position w:val="2"/>
          <w:sz w:val="30"/>
          <w:szCs w:val="30"/>
        </w:rPr>
        <w:t>（</w:t>
      </w:r>
      <w:r>
        <w:rPr>
          <w:rFonts w:ascii="Times New Roman" w:hAnsi="Times New Roman" w:eastAsia="Times New Roman" w:cs="Times New Roman"/>
          <w:spacing w:val="-7"/>
          <w:position w:val="2"/>
          <w:sz w:val="30"/>
          <w:szCs w:val="30"/>
        </w:rPr>
        <w:t>1-</w:t>
      </w:r>
      <w:r>
        <w:rPr>
          <w:i/>
          <w:iCs/>
          <w:spacing w:val="-7"/>
          <w:position w:val="2"/>
          <w:sz w:val="30"/>
          <w:szCs w:val="30"/>
        </w:rPr>
        <w:t>p</w:t>
      </w:r>
      <w:r>
        <w:rPr>
          <w:rFonts w:ascii="Times New Roman" w:hAnsi="Times New Roman" w:eastAsia="Times New Roman" w:cs="Times New Roman"/>
          <w:spacing w:val="-7"/>
          <w:position w:val="2"/>
          <w:sz w:val="30"/>
          <w:szCs w:val="30"/>
        </w:rPr>
        <w:t>*</w:t>
      </w:r>
      <w:r>
        <w:rPr>
          <w:rFonts w:ascii="宋体" w:hAnsi="宋体" w:eastAsia="宋体" w:cs="宋体"/>
          <w:spacing w:val="-7"/>
          <w:position w:val="2"/>
          <w:sz w:val="30"/>
          <w:szCs w:val="30"/>
        </w:rPr>
        <w:t>）</w:t>
      </w:r>
      <w:r>
        <w:rPr>
          <w:i/>
          <w:iCs/>
          <w:spacing w:val="-7"/>
          <w:position w:val="2"/>
          <w:sz w:val="30"/>
          <w:szCs w:val="30"/>
        </w:rPr>
        <w:t>h</w:t>
      </w:r>
    </w:p>
    <w:p w14:paraId="0E390D23">
      <w:pPr>
        <w:pStyle w:val="2"/>
        <w:spacing w:before="246" w:line="232" w:lineRule="auto"/>
        <w:ind w:left="30" w:right="65" w:firstLine="601"/>
        <w:rPr>
          <w:rFonts w:ascii="宋体" w:hAnsi="宋体" w:eastAsia="宋体" w:cs="宋体"/>
          <w:sz w:val="30"/>
          <w:szCs w:val="30"/>
        </w:rPr>
      </w:pPr>
      <w:r>
        <w:rPr>
          <w:rFonts w:ascii="宋体" w:hAnsi="宋体" w:eastAsia="宋体" w:cs="宋体"/>
          <w:spacing w:val="-8"/>
          <w:position w:val="1"/>
          <w:sz w:val="30"/>
          <w:szCs w:val="30"/>
        </w:rPr>
        <w:t>现在根据以上计算的两个公式来看</w:t>
      </w:r>
      <w:r>
        <w:rPr>
          <w:i/>
          <w:iCs/>
          <w:spacing w:val="-8"/>
          <w:position w:val="1"/>
          <w:sz w:val="30"/>
          <w:szCs w:val="30"/>
        </w:rPr>
        <w:t>π</w:t>
      </w:r>
      <w:r>
        <w:rPr>
          <w:rFonts w:ascii="Times New Roman" w:hAnsi="Times New Roman" w:eastAsia="Times New Roman" w:cs="Times New Roman"/>
          <w:spacing w:val="-8"/>
          <w:position w:val="-5"/>
          <w:sz w:val="30"/>
          <w:szCs w:val="30"/>
        </w:rPr>
        <w:t>2</w:t>
      </w:r>
      <w:r>
        <w:rPr>
          <w:rFonts w:ascii="宋体" w:hAnsi="宋体" w:eastAsia="宋体" w:cs="宋体"/>
          <w:spacing w:val="-8"/>
          <w:position w:val="1"/>
          <w:sz w:val="30"/>
          <w:szCs w:val="30"/>
        </w:rPr>
        <w:t>（</w:t>
      </w:r>
      <w:r>
        <w:rPr>
          <w:i/>
          <w:iCs/>
          <w:spacing w:val="-8"/>
          <w:position w:val="1"/>
          <w:sz w:val="30"/>
          <w:szCs w:val="30"/>
        </w:rPr>
        <w:t>P</w:t>
      </w:r>
      <w:r>
        <w:rPr>
          <w:rFonts w:ascii="Times New Roman" w:hAnsi="Times New Roman" w:eastAsia="Times New Roman" w:cs="Times New Roman"/>
          <w:spacing w:val="-8"/>
          <w:position w:val="1"/>
          <w:sz w:val="30"/>
          <w:szCs w:val="30"/>
        </w:rPr>
        <w:t>*</w:t>
      </w:r>
      <w:r>
        <w:rPr>
          <w:rFonts w:ascii="Times New Roman" w:hAnsi="Times New Roman" w:eastAsia="Times New Roman" w:cs="Times New Roman"/>
          <w:spacing w:val="-38"/>
          <w:position w:val="1"/>
          <w:sz w:val="30"/>
          <w:szCs w:val="30"/>
        </w:rPr>
        <w:t xml:space="preserve"> </w:t>
      </w:r>
      <w:r>
        <w:rPr>
          <w:rFonts w:ascii="宋体" w:hAnsi="宋体" w:eastAsia="宋体" w:cs="宋体"/>
          <w:spacing w:val="-8"/>
          <w:position w:val="1"/>
          <w:sz w:val="30"/>
          <w:szCs w:val="30"/>
        </w:rPr>
        <w:t>，</w:t>
      </w:r>
      <w:r>
        <w:rPr>
          <w:i/>
          <w:iCs/>
          <w:spacing w:val="-8"/>
          <w:position w:val="1"/>
          <w:sz w:val="30"/>
          <w:szCs w:val="30"/>
        </w:rPr>
        <w:t>B</w:t>
      </w:r>
      <w:r>
        <w:rPr>
          <w:rFonts w:ascii="Times New Roman" w:hAnsi="Times New Roman" w:eastAsia="Times New Roman" w:cs="Times New Roman"/>
          <w:spacing w:val="-8"/>
          <w:position w:val="-2"/>
          <w:sz w:val="30"/>
          <w:szCs w:val="30"/>
        </w:rPr>
        <w:t>1</w:t>
      </w:r>
      <w:r>
        <w:rPr>
          <w:rFonts w:ascii="宋体" w:hAnsi="宋体" w:eastAsia="宋体" w:cs="宋体"/>
          <w:spacing w:val="-8"/>
          <w:position w:val="-2"/>
          <w:sz w:val="30"/>
          <w:szCs w:val="30"/>
        </w:rPr>
        <w:t>）</w:t>
      </w:r>
      <w:r>
        <w:rPr>
          <w:rFonts w:ascii="Times New Roman" w:hAnsi="Times New Roman" w:eastAsia="Times New Roman" w:cs="Times New Roman"/>
          <w:spacing w:val="-8"/>
          <w:position w:val="1"/>
          <w:sz w:val="30"/>
          <w:szCs w:val="30"/>
        </w:rPr>
        <w:t>=</w:t>
      </w:r>
      <w:r>
        <w:rPr>
          <w:i/>
          <w:iCs/>
          <w:spacing w:val="-8"/>
          <w:position w:val="1"/>
          <w:sz w:val="30"/>
          <w:szCs w:val="30"/>
        </w:rPr>
        <w:t>π</w:t>
      </w:r>
      <w:r>
        <w:rPr>
          <w:rFonts w:ascii="Times New Roman" w:hAnsi="Times New Roman" w:eastAsia="Times New Roman" w:cs="Times New Roman"/>
          <w:spacing w:val="-8"/>
          <w:position w:val="-5"/>
          <w:sz w:val="30"/>
          <w:szCs w:val="30"/>
        </w:rPr>
        <w:t>2</w:t>
      </w:r>
      <w:r>
        <w:rPr>
          <w:rFonts w:ascii="宋体" w:hAnsi="宋体" w:eastAsia="宋体" w:cs="宋体"/>
          <w:spacing w:val="-8"/>
          <w:position w:val="1"/>
          <w:sz w:val="30"/>
          <w:szCs w:val="30"/>
        </w:rPr>
        <w:t>（</w:t>
      </w:r>
      <w:r>
        <w:rPr>
          <w:i/>
          <w:iCs/>
          <w:spacing w:val="-8"/>
          <w:position w:val="1"/>
          <w:sz w:val="30"/>
          <w:szCs w:val="30"/>
        </w:rPr>
        <w:t>P</w:t>
      </w:r>
      <w:r>
        <w:rPr>
          <w:rFonts w:ascii="Times New Roman" w:hAnsi="Times New Roman" w:eastAsia="Times New Roman" w:cs="Times New Roman"/>
          <w:spacing w:val="-8"/>
          <w:position w:val="1"/>
          <w:sz w:val="30"/>
          <w:szCs w:val="30"/>
        </w:rPr>
        <w:t>*</w:t>
      </w:r>
      <w:r>
        <w:rPr>
          <w:rFonts w:ascii="Times New Roman" w:hAnsi="Times New Roman" w:eastAsia="Times New Roman" w:cs="Times New Roman"/>
          <w:spacing w:val="-38"/>
          <w:position w:val="1"/>
          <w:sz w:val="30"/>
          <w:szCs w:val="30"/>
        </w:rPr>
        <w:t xml:space="preserve"> </w:t>
      </w:r>
      <w:r>
        <w:rPr>
          <w:rFonts w:ascii="宋体" w:hAnsi="宋体" w:eastAsia="宋体" w:cs="宋体"/>
          <w:spacing w:val="-8"/>
          <w:position w:val="1"/>
          <w:sz w:val="30"/>
          <w:szCs w:val="30"/>
        </w:rPr>
        <w:t>，</w:t>
      </w:r>
      <w:r>
        <w:rPr>
          <w:i/>
          <w:iCs/>
          <w:spacing w:val="-8"/>
          <w:position w:val="1"/>
          <w:sz w:val="30"/>
          <w:szCs w:val="30"/>
        </w:rPr>
        <w:t>B</w:t>
      </w:r>
      <w:r>
        <w:rPr>
          <w:rFonts w:ascii="Times New Roman" w:hAnsi="Times New Roman" w:eastAsia="Times New Roman" w:cs="Times New Roman"/>
          <w:spacing w:val="-8"/>
          <w:position w:val="-2"/>
          <w:sz w:val="30"/>
          <w:szCs w:val="30"/>
        </w:rPr>
        <w:t>2</w:t>
      </w:r>
      <w:r>
        <w:rPr>
          <w:rFonts w:ascii="宋体" w:hAnsi="宋体" w:eastAsia="宋体" w:cs="宋体"/>
          <w:spacing w:val="-31"/>
          <w:position w:val="-2"/>
          <w:sz w:val="30"/>
          <w:szCs w:val="30"/>
        </w:rPr>
        <w:t>）</w:t>
      </w:r>
      <w:r>
        <w:rPr>
          <w:rFonts w:ascii="宋体" w:hAnsi="宋体" w:eastAsia="宋体" w:cs="宋体"/>
          <w:spacing w:val="-31"/>
          <w:position w:val="1"/>
          <w:sz w:val="30"/>
          <w:szCs w:val="30"/>
        </w:rPr>
        <w:t>，</w:t>
      </w:r>
      <w:r>
        <w:rPr>
          <w:rFonts w:ascii="宋体" w:hAnsi="宋体" w:eastAsia="宋体" w:cs="宋体"/>
          <w:position w:val="1"/>
          <w:sz w:val="30"/>
          <w:szCs w:val="30"/>
        </w:rPr>
        <w:t xml:space="preserve"> </w:t>
      </w:r>
      <w:r>
        <w:rPr>
          <w:rFonts w:ascii="宋体" w:hAnsi="宋体" w:eastAsia="宋体" w:cs="宋体"/>
          <w:spacing w:val="-2"/>
          <w:sz w:val="30"/>
          <w:szCs w:val="30"/>
        </w:rPr>
        <w:t>其应满足以下等式：</w:t>
      </w:r>
    </w:p>
    <w:p w14:paraId="4D473400">
      <w:pPr>
        <w:pStyle w:val="2"/>
        <w:spacing w:before="266" w:line="413" w:lineRule="exact"/>
        <w:ind w:left="600"/>
        <w:rPr>
          <w:sz w:val="30"/>
          <w:szCs w:val="30"/>
        </w:rPr>
      </w:pPr>
      <w:r>
        <w:rPr>
          <w:i/>
          <w:iCs/>
          <w:spacing w:val="-3"/>
          <w:position w:val="4"/>
          <w:sz w:val="30"/>
          <w:szCs w:val="30"/>
        </w:rPr>
        <w:t>p</w:t>
      </w:r>
      <w:r>
        <w:rPr>
          <w:i/>
          <w:iCs/>
          <w:spacing w:val="21"/>
          <w:position w:val="4"/>
          <w:sz w:val="30"/>
          <w:szCs w:val="30"/>
        </w:rPr>
        <w:t xml:space="preserve"> </w:t>
      </w:r>
      <w:r>
        <w:rPr>
          <w:i/>
          <w:iCs/>
          <w:spacing w:val="-3"/>
          <w:position w:val="4"/>
          <w:sz w:val="30"/>
          <w:szCs w:val="30"/>
        </w:rPr>
        <w:t>*b</w:t>
      </w:r>
      <w:r>
        <w:rPr>
          <w:rFonts w:ascii="Times New Roman" w:hAnsi="Times New Roman" w:eastAsia="Times New Roman" w:cs="Times New Roman"/>
          <w:spacing w:val="-3"/>
          <w:position w:val="4"/>
          <w:sz w:val="30"/>
          <w:szCs w:val="30"/>
        </w:rPr>
        <w:t>+</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1-</w:t>
      </w:r>
      <w:r>
        <w:rPr>
          <w:i/>
          <w:iCs/>
          <w:spacing w:val="-3"/>
          <w:position w:val="4"/>
          <w:sz w:val="30"/>
          <w:szCs w:val="30"/>
        </w:rPr>
        <w:t>p</w:t>
      </w:r>
      <w:r>
        <w:rPr>
          <w:rFonts w:ascii="Times New Roman" w:hAnsi="Times New Roman" w:eastAsia="Times New Roman" w:cs="Times New Roman"/>
          <w:spacing w:val="-3"/>
          <w:position w:val="4"/>
          <w:sz w:val="30"/>
          <w:szCs w:val="30"/>
        </w:rPr>
        <w:t>*</w:t>
      </w:r>
      <w:r>
        <w:rPr>
          <w:rFonts w:ascii="宋体" w:hAnsi="宋体" w:eastAsia="宋体" w:cs="宋体"/>
          <w:spacing w:val="-3"/>
          <w:position w:val="4"/>
          <w:sz w:val="30"/>
          <w:szCs w:val="30"/>
        </w:rPr>
        <w:t>）</w:t>
      </w:r>
      <w:r>
        <w:rPr>
          <w:i/>
          <w:iCs/>
          <w:spacing w:val="-3"/>
          <w:position w:val="4"/>
          <w:sz w:val="30"/>
          <w:szCs w:val="30"/>
        </w:rPr>
        <w:t>f</w:t>
      </w:r>
      <w:r>
        <w:rPr>
          <w:rFonts w:ascii="Times New Roman" w:hAnsi="Times New Roman" w:eastAsia="Times New Roman" w:cs="Times New Roman"/>
          <w:spacing w:val="-3"/>
          <w:position w:val="4"/>
          <w:sz w:val="30"/>
          <w:szCs w:val="30"/>
        </w:rPr>
        <w:t>=</w:t>
      </w:r>
      <w:r>
        <w:rPr>
          <w:i/>
          <w:iCs/>
          <w:spacing w:val="-3"/>
          <w:position w:val="4"/>
          <w:sz w:val="30"/>
          <w:szCs w:val="30"/>
        </w:rPr>
        <w:t>p</w:t>
      </w:r>
      <w:r>
        <w:rPr>
          <w:rFonts w:ascii="Times New Roman" w:hAnsi="Times New Roman" w:eastAsia="Times New Roman" w:cs="Times New Roman"/>
          <w:spacing w:val="-3"/>
          <w:position w:val="4"/>
          <w:sz w:val="30"/>
          <w:szCs w:val="30"/>
        </w:rPr>
        <w:t>*</w:t>
      </w:r>
      <w:r>
        <w:rPr>
          <w:i/>
          <w:iCs/>
          <w:spacing w:val="-3"/>
          <w:position w:val="4"/>
          <w:sz w:val="30"/>
          <w:szCs w:val="30"/>
        </w:rPr>
        <w:t>d</w:t>
      </w:r>
      <w:r>
        <w:rPr>
          <w:rFonts w:ascii="Times New Roman" w:hAnsi="Times New Roman" w:eastAsia="Times New Roman" w:cs="Times New Roman"/>
          <w:spacing w:val="-3"/>
          <w:position w:val="4"/>
          <w:sz w:val="30"/>
          <w:szCs w:val="30"/>
        </w:rPr>
        <w:t>+</w:t>
      </w:r>
      <w:r>
        <w:rPr>
          <w:rFonts w:ascii="宋体" w:hAnsi="宋体" w:eastAsia="宋体" w:cs="宋体"/>
          <w:spacing w:val="-3"/>
          <w:position w:val="4"/>
          <w:sz w:val="30"/>
          <w:szCs w:val="30"/>
        </w:rPr>
        <w:t>（</w:t>
      </w:r>
      <w:r>
        <w:rPr>
          <w:rFonts w:ascii="Times New Roman" w:hAnsi="Times New Roman" w:eastAsia="Times New Roman" w:cs="Times New Roman"/>
          <w:spacing w:val="-3"/>
          <w:position w:val="4"/>
          <w:sz w:val="30"/>
          <w:szCs w:val="30"/>
        </w:rPr>
        <w:t>1-</w:t>
      </w:r>
      <w:r>
        <w:rPr>
          <w:i/>
          <w:iCs/>
          <w:spacing w:val="-3"/>
          <w:position w:val="4"/>
          <w:sz w:val="30"/>
          <w:szCs w:val="30"/>
        </w:rPr>
        <w:t>p</w:t>
      </w:r>
      <w:r>
        <w:rPr>
          <w:rFonts w:ascii="Times New Roman" w:hAnsi="Times New Roman" w:eastAsia="Times New Roman" w:cs="Times New Roman"/>
          <w:spacing w:val="-3"/>
          <w:position w:val="4"/>
          <w:sz w:val="30"/>
          <w:szCs w:val="30"/>
        </w:rPr>
        <w:t>*</w:t>
      </w:r>
      <w:r>
        <w:rPr>
          <w:rFonts w:ascii="宋体" w:hAnsi="宋体" w:eastAsia="宋体" w:cs="宋体"/>
          <w:spacing w:val="-4"/>
          <w:position w:val="4"/>
          <w:sz w:val="30"/>
          <w:szCs w:val="30"/>
        </w:rPr>
        <w:t>）</w:t>
      </w:r>
      <w:r>
        <w:rPr>
          <w:i/>
          <w:iCs/>
          <w:spacing w:val="-4"/>
          <w:position w:val="4"/>
          <w:sz w:val="30"/>
          <w:szCs w:val="30"/>
        </w:rPr>
        <w:t>h</w:t>
      </w:r>
    </w:p>
    <w:p w14:paraId="0F5C423D">
      <w:pPr>
        <w:pStyle w:val="2"/>
        <w:spacing w:before="283" w:line="215" w:lineRule="auto"/>
        <w:ind w:left="629"/>
        <w:rPr>
          <w:rFonts w:ascii="宋体" w:hAnsi="宋体" w:eastAsia="宋体" w:cs="宋体"/>
          <w:sz w:val="30"/>
          <w:szCs w:val="30"/>
        </w:rPr>
      </w:pPr>
      <w:r>
        <w:rPr>
          <w:rFonts w:ascii="宋体" w:hAnsi="宋体" w:eastAsia="宋体" w:cs="宋体"/>
          <w:spacing w:val="-5"/>
          <w:sz w:val="30"/>
          <w:szCs w:val="30"/>
        </w:rPr>
        <w:t>通过消除等式中的</w:t>
      </w:r>
      <w:r>
        <w:rPr>
          <w:i/>
          <w:iCs/>
          <w:spacing w:val="-5"/>
          <w:sz w:val="30"/>
          <w:szCs w:val="30"/>
        </w:rPr>
        <w:t>p</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5"/>
          <w:sz w:val="30"/>
          <w:szCs w:val="30"/>
        </w:rPr>
        <w:t xml:space="preserve"> </w:t>
      </w:r>
      <w:r>
        <w:rPr>
          <w:rFonts w:ascii="宋体" w:hAnsi="宋体" w:eastAsia="宋体" w:cs="宋体"/>
          <w:spacing w:val="-5"/>
          <w:sz w:val="30"/>
          <w:szCs w:val="30"/>
        </w:rPr>
        <w:t>，得出：</w:t>
      </w:r>
    </w:p>
    <w:p w14:paraId="291A32F9">
      <w:pPr>
        <w:pStyle w:val="2"/>
        <w:spacing w:before="274" w:line="413" w:lineRule="exact"/>
        <w:ind w:left="600"/>
        <w:rPr>
          <w:rFonts w:ascii="宋体" w:hAnsi="宋体" w:eastAsia="宋体" w:cs="宋体"/>
          <w:sz w:val="30"/>
          <w:szCs w:val="30"/>
        </w:rPr>
      </w:pPr>
      <w:r>
        <w:rPr>
          <w:i/>
          <w:iCs/>
          <w:position w:val="4"/>
          <w:sz w:val="30"/>
          <w:szCs w:val="30"/>
        </w:rPr>
        <w:t>p*</w:t>
      </w:r>
      <w:r>
        <w:rPr>
          <w:rFonts w:ascii="Times New Roman" w:hAnsi="Times New Roman" w:eastAsia="Times New Roman" w:cs="Times New Roman"/>
          <w:position w:val="4"/>
          <w:sz w:val="30"/>
          <w:szCs w:val="30"/>
        </w:rPr>
        <w:t>=</w:t>
      </w:r>
      <w:r>
        <w:rPr>
          <w:rFonts w:ascii="宋体" w:hAnsi="宋体" w:eastAsia="宋体" w:cs="宋体"/>
          <w:position w:val="4"/>
          <w:sz w:val="30"/>
          <w:szCs w:val="30"/>
        </w:rPr>
        <w:t>（</w:t>
      </w:r>
      <w:r>
        <w:rPr>
          <w:i/>
          <w:iCs/>
          <w:position w:val="4"/>
          <w:sz w:val="30"/>
          <w:szCs w:val="30"/>
        </w:rPr>
        <w:t>h</w:t>
      </w:r>
      <w:r>
        <w:rPr>
          <w:rFonts w:ascii="Times New Roman" w:hAnsi="Times New Roman" w:eastAsia="Times New Roman" w:cs="Times New Roman"/>
          <w:position w:val="4"/>
          <w:sz w:val="30"/>
          <w:szCs w:val="30"/>
        </w:rPr>
        <w:t>-</w:t>
      </w:r>
      <w:r>
        <w:rPr>
          <w:i/>
          <w:iCs/>
          <w:position w:val="4"/>
          <w:sz w:val="30"/>
          <w:szCs w:val="30"/>
        </w:rPr>
        <w:t>f</w:t>
      </w:r>
      <w:r>
        <w:rPr>
          <w:rFonts w:ascii="宋体" w:hAnsi="宋体" w:eastAsia="宋体" w:cs="宋体"/>
          <w:position w:val="4"/>
          <w:sz w:val="30"/>
          <w:szCs w:val="30"/>
        </w:rPr>
        <w:t>）</w:t>
      </w:r>
      <w:r>
        <w:rPr>
          <w:rFonts w:ascii="Times New Roman" w:hAnsi="Times New Roman" w:eastAsia="Times New Roman" w:cs="Times New Roman"/>
          <w:position w:val="4"/>
          <w:sz w:val="30"/>
          <w:szCs w:val="30"/>
        </w:rPr>
        <w:t>/</w:t>
      </w:r>
      <w:r>
        <w:rPr>
          <w:rFonts w:ascii="宋体" w:hAnsi="宋体" w:eastAsia="宋体" w:cs="宋体"/>
          <w:position w:val="4"/>
          <w:sz w:val="30"/>
          <w:szCs w:val="30"/>
        </w:rPr>
        <w:t>（</w:t>
      </w:r>
      <w:r>
        <w:rPr>
          <w:i/>
          <w:iCs/>
          <w:position w:val="4"/>
          <w:sz w:val="30"/>
          <w:szCs w:val="30"/>
        </w:rPr>
        <w:t>h</w:t>
      </w:r>
      <w:r>
        <w:rPr>
          <w:rFonts w:ascii="Times New Roman" w:hAnsi="Times New Roman" w:eastAsia="Times New Roman" w:cs="Times New Roman"/>
          <w:position w:val="4"/>
          <w:sz w:val="30"/>
          <w:szCs w:val="30"/>
        </w:rPr>
        <w:t>-</w:t>
      </w:r>
      <w:r>
        <w:rPr>
          <w:i/>
          <w:iCs/>
          <w:position w:val="4"/>
          <w:sz w:val="30"/>
          <w:szCs w:val="30"/>
        </w:rPr>
        <w:t>d</w:t>
      </w:r>
      <w:r>
        <w:rPr>
          <w:rFonts w:ascii="Times New Roman" w:hAnsi="Times New Roman" w:eastAsia="Times New Roman" w:cs="Times New Roman"/>
          <w:position w:val="4"/>
          <w:sz w:val="30"/>
          <w:szCs w:val="30"/>
        </w:rPr>
        <w:t>+</w:t>
      </w:r>
      <w:r>
        <w:rPr>
          <w:i/>
          <w:iCs/>
          <w:position w:val="4"/>
          <w:sz w:val="30"/>
          <w:szCs w:val="30"/>
        </w:rPr>
        <w:t>b</w:t>
      </w:r>
      <w:r>
        <w:rPr>
          <w:rFonts w:ascii="Times New Roman" w:hAnsi="Times New Roman" w:eastAsia="Times New Roman" w:cs="Times New Roman"/>
          <w:position w:val="4"/>
          <w:sz w:val="30"/>
          <w:szCs w:val="30"/>
        </w:rPr>
        <w:t>-</w:t>
      </w:r>
      <w:r>
        <w:rPr>
          <w:i/>
          <w:iCs/>
          <w:position w:val="4"/>
          <w:sz w:val="30"/>
          <w:szCs w:val="30"/>
        </w:rPr>
        <w:t>f</w:t>
      </w:r>
      <w:r>
        <w:rPr>
          <w:rFonts w:ascii="宋体" w:hAnsi="宋体" w:eastAsia="宋体" w:cs="宋体"/>
          <w:position w:val="4"/>
          <w:sz w:val="30"/>
          <w:szCs w:val="30"/>
        </w:rPr>
        <w:t>）</w:t>
      </w:r>
    </w:p>
    <w:p w14:paraId="7E6AD588">
      <w:pPr>
        <w:spacing w:before="284" w:line="220" w:lineRule="auto"/>
        <w:ind w:left="633"/>
        <w:rPr>
          <w:rFonts w:ascii="宋体" w:hAnsi="宋体" w:eastAsia="宋体" w:cs="宋体"/>
          <w:sz w:val="30"/>
          <w:szCs w:val="30"/>
        </w:rPr>
      </w:pPr>
      <w:r>
        <w:rPr>
          <w:rFonts w:ascii="宋体" w:hAnsi="宋体" w:eastAsia="宋体" w:cs="宋体"/>
          <w:spacing w:val="-1"/>
          <w:sz w:val="30"/>
          <w:szCs w:val="30"/>
        </w:rPr>
        <w:t>前面我们在以下两种情况中应用混合策略：</w:t>
      </w:r>
    </w:p>
    <w:p w14:paraId="0C2A142C">
      <w:pPr>
        <w:spacing w:before="303" w:line="220" w:lineRule="auto"/>
        <w:ind w:left="732"/>
        <w:rPr>
          <w:rFonts w:ascii="楷体" w:hAnsi="楷体" w:eastAsia="楷体" w:cs="楷体"/>
          <w:sz w:val="30"/>
          <w:szCs w:val="30"/>
        </w:rPr>
      </w:pPr>
      <w:r>
        <w:rPr>
          <w:rFonts w:ascii="楷体" w:hAnsi="楷体" w:eastAsia="楷体" w:cs="楷体"/>
          <w:spacing w:val="-8"/>
          <w:sz w:val="30"/>
          <w:szCs w:val="30"/>
        </w:rPr>
        <w:t>·a&lt;e，f&lt;h，g&lt;c，d&lt;b</w:t>
      </w:r>
    </w:p>
    <w:p w14:paraId="5D78A37E">
      <w:pPr>
        <w:spacing w:before="302" w:line="220" w:lineRule="auto"/>
        <w:ind w:left="732"/>
        <w:rPr>
          <w:rFonts w:ascii="楷体" w:hAnsi="楷体" w:eastAsia="楷体" w:cs="楷体"/>
          <w:sz w:val="30"/>
          <w:szCs w:val="30"/>
        </w:rPr>
      </w:pPr>
      <w:r>
        <w:rPr>
          <w:rFonts w:ascii="楷体" w:hAnsi="楷体" w:eastAsia="楷体" w:cs="楷体"/>
          <w:spacing w:val="-8"/>
          <w:sz w:val="30"/>
          <w:szCs w:val="30"/>
        </w:rPr>
        <w:t>·a&gt;e，f&gt;h，g&gt;c，d&gt;b</w:t>
      </w:r>
    </w:p>
    <w:p w14:paraId="4330D9DF">
      <w:pPr>
        <w:pStyle w:val="2"/>
        <w:spacing w:before="264" w:line="226" w:lineRule="auto"/>
        <w:ind w:left="31" w:firstLine="597"/>
        <w:rPr>
          <w:rFonts w:ascii="宋体" w:hAnsi="宋体" w:eastAsia="宋体" w:cs="宋体"/>
          <w:sz w:val="30"/>
          <w:szCs w:val="30"/>
        </w:rPr>
      </w:pPr>
      <w:r>
        <w:rPr>
          <w:rFonts w:ascii="宋体" w:hAnsi="宋体" w:eastAsia="宋体" w:cs="宋体"/>
          <w:spacing w:val="-8"/>
          <w:sz w:val="30"/>
          <w:szCs w:val="30"/>
        </w:rPr>
        <w:t>根据这两种情况，很容易证明</w:t>
      </w:r>
      <w:r>
        <w:rPr>
          <w:i/>
          <w:iCs/>
          <w:spacing w:val="-8"/>
          <w:sz w:val="30"/>
          <w:szCs w:val="30"/>
        </w:rPr>
        <w:t>p</w:t>
      </w:r>
      <w:r>
        <w:rPr>
          <w:rFonts w:ascii="Times New Roman" w:hAnsi="Times New Roman" w:eastAsia="Times New Roman" w:cs="Times New Roman"/>
          <w:spacing w:val="-8"/>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8"/>
          <w:sz w:val="30"/>
          <w:szCs w:val="30"/>
        </w:rPr>
        <w:t>∈（</w:t>
      </w:r>
      <w:r>
        <w:rPr>
          <w:rFonts w:ascii="Times New Roman" w:hAnsi="Times New Roman" w:eastAsia="Times New Roman" w:cs="Times New Roman"/>
          <w:spacing w:val="-8"/>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8"/>
          <w:sz w:val="30"/>
          <w:szCs w:val="30"/>
        </w:rPr>
        <w:t>，</w:t>
      </w:r>
      <w:r>
        <w:rPr>
          <w:rFonts w:ascii="Times New Roman" w:hAnsi="Times New Roman" w:eastAsia="Times New Roman" w:cs="Times New Roman"/>
          <w:spacing w:val="-8"/>
          <w:sz w:val="30"/>
          <w:szCs w:val="30"/>
        </w:rPr>
        <w:t>1</w:t>
      </w:r>
      <w:r>
        <w:rPr>
          <w:rFonts w:ascii="宋体" w:hAnsi="宋体" w:eastAsia="宋体" w:cs="宋体"/>
          <w:spacing w:val="5"/>
          <w:sz w:val="30"/>
          <w:szCs w:val="30"/>
        </w:rPr>
        <w:t>），</w:t>
      </w:r>
      <w:r>
        <w:rPr>
          <w:i/>
          <w:iCs/>
          <w:spacing w:val="-8"/>
          <w:sz w:val="30"/>
          <w:szCs w:val="30"/>
        </w:rPr>
        <w:t>q</w:t>
      </w:r>
      <w:r>
        <w:rPr>
          <w:rFonts w:ascii="Times New Roman" w:hAnsi="Times New Roman" w:eastAsia="Times New Roman" w:cs="Times New Roman"/>
          <w:spacing w:val="-8"/>
          <w:sz w:val="30"/>
          <w:szCs w:val="30"/>
        </w:rPr>
        <w:t>*</w:t>
      </w:r>
      <w:r>
        <w:rPr>
          <w:rFonts w:ascii="Times New Roman" w:hAnsi="Times New Roman" w:eastAsia="Times New Roman" w:cs="Times New Roman"/>
          <w:spacing w:val="-18"/>
          <w:sz w:val="30"/>
          <w:szCs w:val="30"/>
        </w:rPr>
        <w:t xml:space="preserve"> </w:t>
      </w:r>
      <w:r>
        <w:rPr>
          <w:rFonts w:ascii="宋体" w:hAnsi="宋体" w:eastAsia="宋体" w:cs="宋体"/>
          <w:spacing w:val="-8"/>
          <w:sz w:val="30"/>
          <w:szCs w:val="30"/>
        </w:rPr>
        <w:t>∈（</w:t>
      </w:r>
      <w:r>
        <w:rPr>
          <w:rFonts w:ascii="Times New Roman" w:hAnsi="Times New Roman" w:eastAsia="Times New Roman" w:cs="Times New Roman"/>
          <w:spacing w:val="-8"/>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8"/>
          <w:sz w:val="30"/>
          <w:szCs w:val="30"/>
        </w:rPr>
        <w:t>，</w:t>
      </w:r>
      <w:r>
        <w:rPr>
          <w:rFonts w:ascii="Times New Roman" w:hAnsi="Times New Roman" w:eastAsia="Times New Roman" w:cs="Times New Roman"/>
          <w:spacing w:val="-8"/>
          <w:sz w:val="30"/>
          <w:szCs w:val="30"/>
        </w:rPr>
        <w:t>1</w:t>
      </w:r>
      <w:r>
        <w:rPr>
          <w:rFonts w:ascii="宋体" w:hAnsi="宋体" w:eastAsia="宋体" w:cs="宋体"/>
          <w:spacing w:val="-8"/>
          <w:sz w:val="30"/>
          <w:szCs w:val="30"/>
        </w:rPr>
        <w:t>）</w:t>
      </w:r>
      <w:r>
        <w:rPr>
          <w:rFonts w:ascii="宋体" w:hAnsi="宋体" w:eastAsia="宋体" w:cs="宋体"/>
          <w:spacing w:val="-9"/>
          <w:sz w:val="30"/>
          <w:szCs w:val="30"/>
        </w:rPr>
        <w:t>。例</w:t>
      </w:r>
      <w:r>
        <w:rPr>
          <w:rFonts w:ascii="宋体" w:hAnsi="宋体" w:eastAsia="宋体" w:cs="宋体"/>
          <w:sz w:val="30"/>
          <w:szCs w:val="30"/>
        </w:rPr>
        <w:t xml:space="preserve">   </w:t>
      </w:r>
      <w:r>
        <w:rPr>
          <w:rFonts w:ascii="宋体" w:hAnsi="宋体" w:eastAsia="宋体" w:cs="宋体"/>
          <w:spacing w:val="-9"/>
          <w:sz w:val="30"/>
          <w:szCs w:val="30"/>
        </w:rPr>
        <w:t>如，第一种情况中，</w:t>
      </w:r>
      <w:r>
        <w:rPr>
          <w:i/>
          <w:iCs/>
          <w:spacing w:val="-9"/>
          <w:sz w:val="30"/>
          <w:szCs w:val="30"/>
        </w:rPr>
        <w:t>q</w:t>
      </w:r>
      <w:r>
        <w:rPr>
          <w:rFonts w:ascii="Times New Roman" w:hAnsi="Times New Roman" w:eastAsia="Times New Roman" w:cs="Times New Roman"/>
          <w:spacing w:val="-9"/>
          <w:sz w:val="30"/>
          <w:szCs w:val="30"/>
        </w:rPr>
        <w:t>*</w:t>
      </w:r>
      <w:r>
        <w:rPr>
          <w:rFonts w:ascii="Times New Roman" w:hAnsi="Times New Roman" w:eastAsia="Times New Roman" w:cs="Times New Roman"/>
          <w:spacing w:val="-18"/>
          <w:sz w:val="30"/>
          <w:szCs w:val="30"/>
        </w:rPr>
        <w:t xml:space="preserve"> </w:t>
      </w:r>
      <w:r>
        <w:rPr>
          <w:rFonts w:ascii="宋体" w:hAnsi="宋体" w:eastAsia="宋体" w:cs="宋体"/>
          <w:spacing w:val="-9"/>
          <w:sz w:val="30"/>
          <w:szCs w:val="30"/>
        </w:rPr>
        <w:t>∈（</w:t>
      </w:r>
      <w:r>
        <w:rPr>
          <w:rFonts w:ascii="Times New Roman" w:hAnsi="Times New Roman" w:eastAsia="Times New Roman" w:cs="Times New Roman"/>
          <w:spacing w:val="-9"/>
          <w:sz w:val="30"/>
          <w:szCs w:val="30"/>
        </w:rPr>
        <w:t>0</w:t>
      </w:r>
      <w:r>
        <w:rPr>
          <w:rFonts w:ascii="Times New Roman" w:hAnsi="Times New Roman" w:eastAsia="Times New Roman" w:cs="Times New Roman"/>
          <w:spacing w:val="-38"/>
          <w:sz w:val="30"/>
          <w:szCs w:val="30"/>
        </w:rPr>
        <w:t xml:space="preserve"> </w:t>
      </w:r>
      <w:r>
        <w:rPr>
          <w:rFonts w:ascii="宋体" w:hAnsi="宋体" w:eastAsia="宋体" w:cs="宋体"/>
          <w:spacing w:val="-9"/>
          <w:sz w:val="30"/>
          <w:szCs w:val="30"/>
        </w:rPr>
        <w:t>，</w:t>
      </w:r>
      <w:r>
        <w:rPr>
          <w:rFonts w:ascii="Times New Roman" w:hAnsi="Times New Roman" w:eastAsia="Times New Roman" w:cs="Times New Roman"/>
          <w:spacing w:val="-9"/>
          <w:sz w:val="30"/>
          <w:szCs w:val="30"/>
        </w:rPr>
        <w:t>1</w:t>
      </w:r>
      <w:r>
        <w:rPr>
          <w:rFonts w:ascii="宋体" w:hAnsi="宋体" w:eastAsia="宋体" w:cs="宋体"/>
          <w:spacing w:val="13"/>
          <w:sz w:val="30"/>
          <w:szCs w:val="30"/>
        </w:rPr>
        <w:t>），</w:t>
      </w:r>
      <w:r>
        <w:rPr>
          <w:rFonts w:ascii="宋体" w:hAnsi="宋体" w:eastAsia="宋体" w:cs="宋体"/>
          <w:spacing w:val="-9"/>
          <w:sz w:val="30"/>
          <w:szCs w:val="30"/>
        </w:rPr>
        <w:t>请注意，此时</w:t>
      </w:r>
      <w:r>
        <w:rPr>
          <w:i/>
          <w:iCs/>
          <w:spacing w:val="-9"/>
          <w:sz w:val="30"/>
          <w:szCs w:val="30"/>
        </w:rPr>
        <w:t>a</w:t>
      </w:r>
      <w:r>
        <w:rPr>
          <w:rFonts w:ascii="Times New Roman" w:hAnsi="Times New Roman" w:eastAsia="Times New Roman" w:cs="Times New Roman"/>
          <w:spacing w:val="-9"/>
          <w:sz w:val="30"/>
          <w:szCs w:val="30"/>
        </w:rPr>
        <w:t>&lt;</w:t>
      </w:r>
      <w:r>
        <w:rPr>
          <w:i/>
          <w:iCs/>
          <w:spacing w:val="-9"/>
          <w:sz w:val="30"/>
          <w:szCs w:val="30"/>
        </w:rPr>
        <w:t>e</w:t>
      </w:r>
      <w:r>
        <w:rPr>
          <w:rFonts w:ascii="宋体" w:hAnsi="宋体" w:eastAsia="宋体" w:cs="宋体"/>
          <w:spacing w:val="-9"/>
          <w:sz w:val="30"/>
          <w:szCs w:val="30"/>
        </w:rPr>
        <w:t>等于</w:t>
      </w:r>
      <w:r>
        <w:rPr>
          <w:rFonts w:ascii="Times New Roman" w:hAnsi="Times New Roman" w:eastAsia="Times New Roman" w:cs="Times New Roman"/>
          <w:spacing w:val="-9"/>
          <w:sz w:val="30"/>
          <w:szCs w:val="30"/>
        </w:rPr>
        <w:t>0&lt;</w:t>
      </w:r>
      <w:r>
        <w:rPr>
          <w:i/>
          <w:iCs/>
          <w:spacing w:val="-9"/>
          <w:sz w:val="30"/>
          <w:szCs w:val="30"/>
        </w:rPr>
        <w:t>e</w:t>
      </w:r>
      <w:r>
        <w:rPr>
          <w:rFonts w:ascii="Times New Roman" w:hAnsi="Times New Roman" w:eastAsia="Times New Roman" w:cs="Times New Roman"/>
          <w:spacing w:val="-9"/>
          <w:sz w:val="30"/>
          <w:szCs w:val="30"/>
        </w:rPr>
        <w:t>-</w:t>
      </w:r>
      <w:r>
        <w:rPr>
          <w:i/>
          <w:iCs/>
          <w:spacing w:val="-9"/>
          <w:sz w:val="30"/>
          <w:szCs w:val="30"/>
        </w:rPr>
        <w:t>a</w:t>
      </w:r>
      <w:r>
        <w:rPr>
          <w:i/>
          <w:iCs/>
          <w:spacing w:val="-47"/>
          <w:sz w:val="30"/>
          <w:szCs w:val="30"/>
        </w:rPr>
        <w:t xml:space="preserve"> </w:t>
      </w:r>
      <w:r>
        <w:rPr>
          <w:rFonts w:ascii="宋体" w:hAnsi="宋体" w:eastAsia="宋体" w:cs="宋体"/>
          <w:spacing w:val="-9"/>
          <w:sz w:val="30"/>
          <w:szCs w:val="30"/>
        </w:rPr>
        <w:t>，</w:t>
      </w:r>
      <w:r>
        <w:rPr>
          <w:i/>
          <w:iCs/>
          <w:spacing w:val="-9"/>
          <w:sz w:val="30"/>
          <w:szCs w:val="30"/>
        </w:rPr>
        <w:t>g</w:t>
      </w:r>
      <w:r>
        <w:rPr>
          <w:rFonts w:ascii="Times New Roman" w:hAnsi="Times New Roman" w:eastAsia="Times New Roman" w:cs="Times New Roman"/>
          <w:spacing w:val="-9"/>
          <w:sz w:val="30"/>
          <w:szCs w:val="30"/>
        </w:rPr>
        <w:t>&lt;</w:t>
      </w:r>
      <w:r>
        <w:rPr>
          <w:i/>
          <w:iCs/>
          <w:spacing w:val="-9"/>
          <w:sz w:val="30"/>
          <w:szCs w:val="30"/>
        </w:rPr>
        <w:t>c</w:t>
      </w:r>
      <w:r>
        <w:rPr>
          <w:i/>
          <w:iCs/>
          <w:sz w:val="30"/>
          <w:szCs w:val="30"/>
        </w:rPr>
        <w:t xml:space="preserve">   </w:t>
      </w:r>
      <w:r>
        <w:rPr>
          <w:rFonts w:ascii="宋体" w:hAnsi="宋体" w:eastAsia="宋体" w:cs="宋体"/>
          <w:spacing w:val="-5"/>
          <w:sz w:val="30"/>
          <w:szCs w:val="30"/>
        </w:rPr>
        <w:t>等于</w:t>
      </w:r>
      <w:r>
        <w:rPr>
          <w:rFonts w:ascii="Times New Roman" w:hAnsi="Times New Roman" w:eastAsia="Times New Roman" w:cs="Times New Roman"/>
          <w:spacing w:val="-5"/>
          <w:sz w:val="30"/>
          <w:szCs w:val="30"/>
        </w:rPr>
        <w:t>0&lt;</w:t>
      </w:r>
      <w:r>
        <w:rPr>
          <w:i/>
          <w:iCs/>
          <w:spacing w:val="-5"/>
          <w:sz w:val="30"/>
          <w:szCs w:val="30"/>
        </w:rPr>
        <w:t>c</w:t>
      </w:r>
      <w:r>
        <w:rPr>
          <w:rFonts w:ascii="Times New Roman" w:hAnsi="Times New Roman" w:eastAsia="Times New Roman" w:cs="Times New Roman"/>
          <w:spacing w:val="-5"/>
          <w:sz w:val="30"/>
          <w:szCs w:val="30"/>
        </w:rPr>
        <w:t>-</w:t>
      </w:r>
      <w:r>
        <w:rPr>
          <w:i/>
          <w:iCs/>
          <w:spacing w:val="-5"/>
          <w:sz w:val="30"/>
          <w:szCs w:val="30"/>
        </w:rPr>
        <w:t>g</w:t>
      </w:r>
      <w:r>
        <w:rPr>
          <w:i/>
          <w:iCs/>
          <w:spacing w:val="-43"/>
          <w:sz w:val="30"/>
          <w:szCs w:val="30"/>
        </w:rPr>
        <w:t xml:space="preserve"> </w:t>
      </w:r>
      <w:r>
        <w:rPr>
          <w:rFonts w:ascii="宋体" w:hAnsi="宋体" w:eastAsia="宋体" w:cs="宋体"/>
          <w:spacing w:val="-5"/>
          <w:sz w:val="30"/>
          <w:szCs w:val="30"/>
        </w:rPr>
        <w:t>。所以</w:t>
      </w:r>
      <w:r>
        <w:rPr>
          <w:rFonts w:ascii="宋体" w:hAnsi="宋体" w:eastAsia="宋体" w:cs="宋体"/>
          <w:spacing w:val="-13"/>
          <w:sz w:val="30"/>
          <w:szCs w:val="30"/>
        </w:rPr>
        <w:t>，（</w:t>
      </w:r>
      <w:r>
        <w:rPr>
          <w:i/>
          <w:iCs/>
          <w:spacing w:val="-5"/>
          <w:sz w:val="30"/>
          <w:szCs w:val="30"/>
        </w:rPr>
        <w:t>c</w:t>
      </w:r>
      <w:r>
        <w:rPr>
          <w:rFonts w:ascii="Times New Roman" w:hAnsi="Times New Roman" w:eastAsia="Times New Roman" w:cs="Times New Roman"/>
          <w:spacing w:val="-5"/>
          <w:sz w:val="30"/>
          <w:szCs w:val="30"/>
        </w:rPr>
        <w:t>-</w:t>
      </w:r>
      <w:r>
        <w:rPr>
          <w:i/>
          <w:iCs/>
          <w:spacing w:val="-5"/>
          <w:sz w:val="30"/>
          <w:szCs w:val="30"/>
        </w:rPr>
        <w:t>g</w:t>
      </w:r>
      <w:r>
        <w:rPr>
          <w:rFonts w:ascii="宋体" w:hAnsi="宋体" w:eastAsia="宋体" w:cs="宋体"/>
          <w:spacing w:val="-5"/>
          <w:sz w:val="30"/>
          <w:szCs w:val="30"/>
        </w:rPr>
        <w:t>）</w:t>
      </w:r>
      <w:r>
        <w:rPr>
          <w:rFonts w:ascii="Times New Roman" w:hAnsi="Times New Roman" w:eastAsia="Times New Roman" w:cs="Times New Roman"/>
          <w:spacing w:val="-5"/>
          <w:sz w:val="30"/>
          <w:szCs w:val="30"/>
        </w:rPr>
        <w:t>/</w:t>
      </w:r>
      <w:r>
        <w:rPr>
          <w:rFonts w:ascii="宋体" w:hAnsi="宋体" w:eastAsia="宋体" w:cs="宋体"/>
          <w:spacing w:val="-13"/>
          <w:sz w:val="30"/>
          <w:szCs w:val="30"/>
        </w:rPr>
        <w:t>［（</w:t>
      </w:r>
      <w:r>
        <w:rPr>
          <w:i/>
          <w:iCs/>
          <w:spacing w:val="-5"/>
          <w:sz w:val="30"/>
          <w:szCs w:val="30"/>
        </w:rPr>
        <w:t>c</w:t>
      </w:r>
      <w:r>
        <w:rPr>
          <w:rFonts w:ascii="Times New Roman" w:hAnsi="Times New Roman" w:eastAsia="Times New Roman" w:cs="Times New Roman"/>
          <w:spacing w:val="-5"/>
          <w:sz w:val="30"/>
          <w:szCs w:val="30"/>
        </w:rPr>
        <w:t>-</w:t>
      </w:r>
      <w:r>
        <w:rPr>
          <w:i/>
          <w:iCs/>
          <w:spacing w:val="-5"/>
          <w:sz w:val="30"/>
          <w:szCs w:val="30"/>
        </w:rPr>
        <w:t>g</w:t>
      </w:r>
      <w:r>
        <w:rPr>
          <w:rFonts w:ascii="宋体" w:hAnsi="宋体" w:eastAsia="宋体" w:cs="宋体"/>
          <w:spacing w:val="-5"/>
          <w:sz w:val="30"/>
          <w:szCs w:val="30"/>
        </w:rPr>
        <w:t>）</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r>
        <w:rPr>
          <w:i/>
          <w:iCs/>
          <w:spacing w:val="-5"/>
          <w:sz w:val="30"/>
          <w:szCs w:val="30"/>
        </w:rPr>
        <w:t>e</w:t>
      </w:r>
      <w:r>
        <w:rPr>
          <w:rFonts w:ascii="Times New Roman" w:hAnsi="Times New Roman" w:eastAsia="Times New Roman" w:cs="Times New Roman"/>
          <w:spacing w:val="-5"/>
          <w:sz w:val="30"/>
          <w:szCs w:val="30"/>
        </w:rPr>
        <w:t>-</w:t>
      </w:r>
      <w:r>
        <w:rPr>
          <w:i/>
          <w:iCs/>
          <w:spacing w:val="-5"/>
          <w:sz w:val="30"/>
          <w:szCs w:val="30"/>
        </w:rPr>
        <w:t>a</w:t>
      </w:r>
      <w:r>
        <w:rPr>
          <w:rFonts w:ascii="宋体" w:hAnsi="宋体" w:eastAsia="宋体" w:cs="宋体"/>
          <w:spacing w:val="-13"/>
          <w:sz w:val="30"/>
          <w:szCs w:val="30"/>
        </w:rPr>
        <w:t>）］</w:t>
      </w:r>
      <w:r>
        <w:rPr>
          <w:rFonts w:ascii="宋体" w:hAnsi="宋体" w:eastAsia="宋体" w:cs="宋体"/>
          <w:spacing w:val="-5"/>
          <w:sz w:val="30"/>
          <w:szCs w:val="30"/>
        </w:rPr>
        <w:t>的值也大于</w:t>
      </w:r>
      <w:r>
        <w:rPr>
          <w:rFonts w:ascii="Times New Roman" w:hAnsi="Times New Roman" w:eastAsia="Times New Roman" w:cs="Times New Roman"/>
          <w:spacing w:val="-5"/>
          <w:sz w:val="30"/>
          <w:szCs w:val="30"/>
        </w:rPr>
        <w:t>0</w:t>
      </w:r>
      <w:r>
        <w:rPr>
          <w:rFonts w:ascii="宋体" w:hAnsi="宋体" w:eastAsia="宋体" w:cs="宋体"/>
          <w:spacing w:val="-5"/>
          <w:sz w:val="30"/>
          <w:szCs w:val="30"/>
        </w:rPr>
        <w:t>且小于</w:t>
      </w:r>
      <w:r>
        <w:rPr>
          <w:rFonts w:ascii="Times New Roman" w:hAnsi="Times New Roman" w:eastAsia="Times New Roman" w:cs="Times New Roman"/>
          <w:spacing w:val="-5"/>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5"/>
          <w:sz w:val="30"/>
          <w:szCs w:val="30"/>
        </w:rPr>
        <w:t>。</w:t>
      </w:r>
      <w:r>
        <w:rPr>
          <w:rFonts w:ascii="宋体" w:hAnsi="宋体" w:eastAsia="宋体" w:cs="宋体"/>
          <w:sz w:val="30"/>
          <w:szCs w:val="30"/>
        </w:rPr>
        <w:t xml:space="preserve"> </w:t>
      </w:r>
      <w:r>
        <w:rPr>
          <w:rFonts w:ascii="宋体" w:hAnsi="宋体" w:eastAsia="宋体" w:cs="宋体"/>
          <w:spacing w:val="-4"/>
          <w:sz w:val="30"/>
          <w:szCs w:val="30"/>
        </w:rPr>
        <w:t>由于此公式与</w:t>
      </w:r>
      <w:r>
        <w:rPr>
          <w:i/>
          <w:iCs/>
          <w:spacing w:val="-4"/>
          <w:sz w:val="30"/>
          <w:szCs w:val="30"/>
        </w:rPr>
        <w:t>q</w:t>
      </w:r>
      <w:r>
        <w:rPr>
          <w:rFonts w:ascii="Times New Roman" w:hAnsi="Times New Roman" w:eastAsia="Times New Roman" w:cs="Times New Roman"/>
          <w:spacing w:val="-4"/>
          <w:sz w:val="30"/>
          <w:szCs w:val="30"/>
        </w:rPr>
        <w:t>*</w:t>
      </w:r>
      <w:r>
        <w:rPr>
          <w:rFonts w:ascii="宋体" w:hAnsi="宋体" w:eastAsia="宋体" w:cs="宋体"/>
          <w:spacing w:val="-4"/>
          <w:sz w:val="30"/>
          <w:szCs w:val="30"/>
        </w:rPr>
        <w:t>给出的公式相等，所以</w:t>
      </w:r>
      <w:r>
        <w:rPr>
          <w:i/>
          <w:iCs/>
          <w:spacing w:val="-4"/>
          <w:sz w:val="30"/>
          <w:szCs w:val="30"/>
        </w:rPr>
        <w:t>q</w:t>
      </w:r>
      <w:r>
        <w:rPr>
          <w:rFonts w:ascii="Times New Roman" w:hAnsi="Times New Roman" w:eastAsia="Times New Roman" w:cs="Times New Roman"/>
          <w:spacing w:val="-4"/>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0</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w:t>
      </w:r>
      <w:r>
        <w:rPr>
          <w:rFonts w:ascii="Times New Roman" w:hAnsi="Times New Roman" w:eastAsia="Times New Roman" w:cs="Times New Roman"/>
          <w:spacing w:val="-4"/>
          <w:sz w:val="30"/>
          <w:szCs w:val="30"/>
        </w:rPr>
        <w:t>1</w:t>
      </w:r>
      <w:r>
        <w:rPr>
          <w:rFonts w:ascii="宋体" w:hAnsi="宋体" w:eastAsia="宋体" w:cs="宋体"/>
          <w:spacing w:val="-4"/>
          <w:sz w:val="30"/>
          <w:szCs w:val="30"/>
        </w:rPr>
        <w:t>）。下</w:t>
      </w:r>
      <w:r>
        <w:rPr>
          <w:rFonts w:ascii="宋体" w:hAnsi="宋体" w:eastAsia="宋体" w:cs="宋体"/>
          <w:spacing w:val="-5"/>
          <w:sz w:val="30"/>
          <w:szCs w:val="30"/>
        </w:rPr>
        <w:t>面，我们将以</w:t>
      </w:r>
      <w:r>
        <w:rPr>
          <w:rFonts w:ascii="宋体" w:hAnsi="宋体" w:eastAsia="宋体" w:cs="宋体"/>
          <w:sz w:val="30"/>
          <w:szCs w:val="30"/>
        </w:rPr>
        <w:t xml:space="preserve"> </w:t>
      </w:r>
      <w:r>
        <w:rPr>
          <w:rFonts w:ascii="宋体" w:hAnsi="宋体" w:eastAsia="宋体" w:cs="宋体"/>
          <w:spacing w:val="-2"/>
          <w:sz w:val="30"/>
          <w:szCs w:val="30"/>
        </w:rPr>
        <w:t>上分析总结为定理：</w:t>
      </w:r>
    </w:p>
    <w:p w14:paraId="5270EB9B">
      <w:pPr>
        <w:pStyle w:val="2"/>
        <w:spacing w:before="301" w:line="239" w:lineRule="auto"/>
        <w:ind w:left="44" w:right="781" w:firstLine="585"/>
        <w:rPr>
          <w:rFonts w:ascii="宋体" w:hAnsi="宋体" w:eastAsia="宋体" w:cs="宋体"/>
          <w:sz w:val="30"/>
          <w:szCs w:val="30"/>
        </w:rPr>
      </w:pPr>
      <w:r>
        <w:rPr>
          <w:rFonts w:ascii="宋体" w:hAnsi="宋体" w:eastAsia="宋体" w:cs="宋体"/>
          <w:spacing w:val="-4"/>
          <w:sz w:val="30"/>
          <w:szCs w:val="30"/>
        </w:rPr>
        <w:t>博弈中有两个局中人，分别为</w:t>
      </w:r>
      <w:r>
        <w:rPr>
          <w:i/>
          <w:iCs/>
          <w:spacing w:val="-4"/>
          <w:sz w:val="30"/>
          <w:szCs w:val="30"/>
        </w:rPr>
        <w:t>A</w:t>
      </w:r>
      <w:r>
        <w:rPr>
          <w:rFonts w:ascii="宋体" w:hAnsi="宋体" w:eastAsia="宋体" w:cs="宋体"/>
          <w:spacing w:val="-4"/>
          <w:sz w:val="30"/>
          <w:szCs w:val="30"/>
        </w:rPr>
        <w:t>和</w:t>
      </w:r>
      <w:r>
        <w:rPr>
          <w:i/>
          <w:iCs/>
          <w:spacing w:val="-4"/>
          <w:sz w:val="30"/>
          <w:szCs w:val="30"/>
        </w:rPr>
        <w:t>B</w:t>
      </w:r>
      <w:r>
        <w:rPr>
          <w:i/>
          <w:iCs/>
          <w:spacing w:val="-37"/>
          <w:sz w:val="30"/>
          <w:szCs w:val="30"/>
        </w:rPr>
        <w:t xml:space="preserve"> </w:t>
      </w:r>
      <w:r>
        <w:rPr>
          <w:rFonts w:ascii="宋体" w:hAnsi="宋体" w:eastAsia="宋体" w:cs="宋体"/>
          <w:spacing w:val="-4"/>
          <w:sz w:val="30"/>
          <w:szCs w:val="30"/>
        </w:rPr>
        <w:t>，两个策略分别表示为</w:t>
      </w:r>
      <w:r>
        <w:rPr>
          <w:i/>
          <w:iCs/>
          <w:spacing w:val="-4"/>
          <w:sz w:val="30"/>
          <w:szCs w:val="30"/>
        </w:rPr>
        <w:t>A</w:t>
      </w:r>
      <w:r>
        <w:rPr>
          <w:rFonts w:ascii="Times New Roman" w:hAnsi="Times New Roman" w:eastAsia="Times New Roman" w:cs="Times New Roman"/>
          <w:spacing w:val="-4"/>
          <w:sz w:val="30"/>
          <w:szCs w:val="30"/>
        </w:rPr>
        <w: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1"/>
          <w:position w:val="2"/>
          <w:sz w:val="30"/>
          <w:szCs w:val="30"/>
        </w:rPr>
        <w:t>{</w:t>
      </w:r>
      <w:r>
        <w:rPr>
          <w:i/>
          <w:iCs/>
          <w:spacing w:val="-11"/>
          <w:position w:val="2"/>
          <w:sz w:val="30"/>
          <w:szCs w:val="30"/>
        </w:rPr>
        <w:t>A</w:t>
      </w:r>
      <w:r>
        <w:rPr>
          <w:rFonts w:ascii="Times New Roman" w:hAnsi="Times New Roman" w:eastAsia="Times New Roman" w:cs="Times New Roman"/>
          <w:spacing w:val="-11"/>
          <w:position w:val="-4"/>
          <w:sz w:val="30"/>
          <w:szCs w:val="30"/>
        </w:rPr>
        <w:t>1</w:t>
      </w:r>
      <w:r>
        <w:rPr>
          <w:rFonts w:ascii="宋体" w:hAnsi="宋体" w:eastAsia="宋体" w:cs="宋体"/>
          <w:spacing w:val="-11"/>
          <w:position w:val="2"/>
          <w:sz w:val="30"/>
          <w:szCs w:val="30"/>
        </w:rPr>
        <w:t>，</w:t>
      </w:r>
      <w:r>
        <w:rPr>
          <w:i/>
          <w:iCs/>
          <w:spacing w:val="-11"/>
          <w:position w:val="2"/>
          <w:sz w:val="30"/>
          <w:szCs w:val="30"/>
        </w:rPr>
        <w:t>A</w:t>
      </w:r>
      <w:r>
        <w:rPr>
          <w:rFonts w:ascii="Times New Roman" w:hAnsi="Times New Roman" w:eastAsia="Times New Roman" w:cs="Times New Roman"/>
          <w:spacing w:val="-11"/>
          <w:position w:val="-1"/>
          <w:sz w:val="30"/>
          <w:szCs w:val="30"/>
        </w:rPr>
        <w:t>2}</w:t>
      </w:r>
      <w:r>
        <w:rPr>
          <w:rFonts w:ascii="Times New Roman" w:hAnsi="Times New Roman" w:eastAsia="Times New Roman" w:cs="Times New Roman"/>
          <w:spacing w:val="-25"/>
          <w:position w:val="-1"/>
          <w:sz w:val="30"/>
          <w:szCs w:val="30"/>
        </w:rPr>
        <w:t xml:space="preserve"> </w:t>
      </w:r>
      <w:r>
        <w:rPr>
          <w:rFonts w:ascii="宋体" w:hAnsi="宋体" w:eastAsia="宋体" w:cs="宋体"/>
          <w:spacing w:val="-11"/>
          <w:position w:val="2"/>
          <w:sz w:val="30"/>
          <w:szCs w:val="30"/>
        </w:rPr>
        <w:t>，</w:t>
      </w:r>
      <w:r>
        <w:rPr>
          <w:i/>
          <w:iCs/>
          <w:spacing w:val="-11"/>
          <w:position w:val="2"/>
          <w:sz w:val="30"/>
          <w:szCs w:val="30"/>
        </w:rPr>
        <w:t>B</w:t>
      </w:r>
      <w:r>
        <w:rPr>
          <w:rFonts w:ascii="Times New Roman" w:hAnsi="Times New Roman" w:eastAsia="Times New Roman" w:cs="Times New Roman"/>
          <w:spacing w:val="-11"/>
          <w:position w:val="2"/>
          <w:sz w:val="30"/>
          <w:szCs w:val="30"/>
        </w:rPr>
        <w:t>={</w:t>
      </w:r>
      <w:r>
        <w:rPr>
          <w:i/>
          <w:iCs/>
          <w:spacing w:val="-11"/>
          <w:position w:val="2"/>
          <w:sz w:val="30"/>
          <w:szCs w:val="30"/>
        </w:rPr>
        <w:t>B</w:t>
      </w:r>
      <w:r>
        <w:rPr>
          <w:rFonts w:ascii="Times New Roman" w:hAnsi="Times New Roman" w:eastAsia="Times New Roman" w:cs="Times New Roman"/>
          <w:spacing w:val="-11"/>
          <w:position w:val="-4"/>
          <w:sz w:val="30"/>
          <w:szCs w:val="30"/>
        </w:rPr>
        <w:t>1</w:t>
      </w:r>
      <w:r>
        <w:rPr>
          <w:rFonts w:ascii="Times New Roman" w:hAnsi="Times New Roman" w:eastAsia="Times New Roman" w:cs="Times New Roman"/>
          <w:spacing w:val="-39"/>
          <w:position w:val="-4"/>
          <w:sz w:val="30"/>
          <w:szCs w:val="30"/>
        </w:rPr>
        <w:t xml:space="preserve"> </w:t>
      </w:r>
      <w:r>
        <w:rPr>
          <w:rFonts w:ascii="宋体" w:hAnsi="宋体" w:eastAsia="宋体" w:cs="宋体"/>
          <w:spacing w:val="-11"/>
          <w:position w:val="2"/>
          <w:sz w:val="30"/>
          <w:szCs w:val="30"/>
        </w:rPr>
        <w:t>，</w:t>
      </w:r>
      <w:r>
        <w:rPr>
          <w:i/>
          <w:iCs/>
          <w:spacing w:val="-11"/>
          <w:position w:val="2"/>
          <w:sz w:val="30"/>
          <w:szCs w:val="30"/>
        </w:rPr>
        <w:t>B</w:t>
      </w:r>
      <w:r>
        <w:rPr>
          <w:rFonts w:ascii="Times New Roman" w:hAnsi="Times New Roman" w:eastAsia="Times New Roman" w:cs="Times New Roman"/>
          <w:spacing w:val="-11"/>
          <w:position w:val="-1"/>
          <w:sz w:val="30"/>
          <w:szCs w:val="30"/>
        </w:rPr>
        <w:t>2}</w:t>
      </w:r>
      <w:r>
        <w:rPr>
          <w:rFonts w:ascii="Times New Roman" w:hAnsi="Times New Roman" w:eastAsia="Times New Roman" w:cs="Times New Roman"/>
          <w:spacing w:val="-34"/>
          <w:position w:val="-1"/>
          <w:sz w:val="30"/>
          <w:szCs w:val="30"/>
        </w:rPr>
        <w:t xml:space="preserve"> </w:t>
      </w:r>
      <w:r>
        <w:rPr>
          <w:rFonts w:ascii="宋体" w:hAnsi="宋体" w:eastAsia="宋体" w:cs="宋体"/>
          <w:spacing w:val="-11"/>
          <w:position w:val="2"/>
          <w:sz w:val="30"/>
          <w:szCs w:val="30"/>
        </w:rPr>
        <w:t>。如满足：</w:t>
      </w:r>
    </w:p>
    <w:p w14:paraId="1126A044">
      <w:pPr>
        <w:spacing w:before="282" w:line="220" w:lineRule="auto"/>
        <w:ind w:left="732"/>
        <w:rPr>
          <w:rFonts w:ascii="楷体" w:hAnsi="楷体" w:eastAsia="楷体" w:cs="楷体"/>
          <w:sz w:val="30"/>
          <w:szCs w:val="30"/>
        </w:rPr>
      </w:pPr>
      <w:r>
        <w:rPr>
          <w:rFonts w:ascii="楷体" w:hAnsi="楷体" w:eastAsia="楷体" w:cs="楷体"/>
          <w:spacing w:val="-8"/>
          <w:sz w:val="30"/>
          <w:szCs w:val="30"/>
        </w:rPr>
        <w:t>·a&lt;e，f&lt;h，g&lt;c，d&lt;b</w:t>
      </w:r>
    </w:p>
    <w:p w14:paraId="34F04783">
      <w:pPr>
        <w:spacing w:before="303" w:line="220" w:lineRule="auto"/>
        <w:ind w:left="732"/>
        <w:rPr>
          <w:rFonts w:ascii="楷体" w:hAnsi="楷体" w:eastAsia="楷体" w:cs="楷体"/>
          <w:sz w:val="30"/>
          <w:szCs w:val="30"/>
        </w:rPr>
      </w:pPr>
      <w:r>
        <w:rPr>
          <w:rFonts w:ascii="楷体" w:hAnsi="楷体" w:eastAsia="楷体" w:cs="楷体"/>
          <w:spacing w:val="-8"/>
          <w:sz w:val="30"/>
          <w:szCs w:val="30"/>
        </w:rPr>
        <w:t>·a&gt;e，f&gt;h，g&lt;c，d&gt;b</w:t>
      </w:r>
    </w:p>
    <w:p w14:paraId="77E73BE0">
      <w:pPr>
        <w:pStyle w:val="2"/>
        <w:spacing w:before="302" w:line="218" w:lineRule="auto"/>
        <w:ind w:left="29" w:right="66" w:firstLine="604"/>
        <w:rPr>
          <w:rFonts w:ascii="宋体" w:hAnsi="宋体" w:eastAsia="宋体" w:cs="宋体"/>
          <w:sz w:val="30"/>
          <w:szCs w:val="30"/>
        </w:rPr>
      </w:pPr>
      <w:r>
        <w:rPr>
          <w:rFonts w:ascii="宋体" w:hAnsi="宋体" w:eastAsia="宋体" w:cs="宋体"/>
          <w:spacing w:val="-5"/>
          <w:sz w:val="30"/>
          <w:szCs w:val="30"/>
        </w:rPr>
        <w:t>不存在纯策略纳什均衡；但这时（</w:t>
      </w:r>
      <w:r>
        <w:rPr>
          <w:i/>
          <w:iCs/>
          <w:spacing w:val="-5"/>
          <w:sz w:val="30"/>
          <w:szCs w:val="30"/>
        </w:rPr>
        <w:t>p</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5"/>
          <w:sz w:val="30"/>
          <w:szCs w:val="30"/>
        </w:rPr>
        <w:t>，</w:t>
      </w:r>
      <w:r>
        <w:rPr>
          <w:i/>
          <w:iCs/>
          <w:spacing w:val="-5"/>
          <w:sz w:val="30"/>
          <w:szCs w:val="30"/>
        </w:rPr>
        <w:t>q</w:t>
      </w:r>
      <w:r>
        <w:rPr>
          <w:rFonts w:ascii="Times New Roman" w:hAnsi="Times New Roman" w:eastAsia="Times New Roman" w:cs="Times New Roman"/>
          <w:spacing w:val="-5"/>
          <w:sz w:val="30"/>
          <w:szCs w:val="30"/>
        </w:rPr>
        <w:t>*</w:t>
      </w:r>
      <w:r>
        <w:rPr>
          <w:rFonts w:ascii="宋体" w:hAnsi="宋体" w:eastAsia="宋体" w:cs="宋体"/>
          <w:spacing w:val="-5"/>
          <w:sz w:val="30"/>
          <w:szCs w:val="30"/>
        </w:rPr>
        <w:t>）为混合策略纳什均衡，</w:t>
      </w:r>
      <w:r>
        <w:rPr>
          <w:rFonts w:ascii="宋体" w:hAnsi="宋体" w:eastAsia="宋体" w:cs="宋体"/>
          <w:sz w:val="30"/>
          <w:szCs w:val="30"/>
        </w:rPr>
        <w:t xml:space="preserve"> </w:t>
      </w:r>
      <w:r>
        <w:rPr>
          <w:rFonts w:ascii="宋体" w:hAnsi="宋体" w:eastAsia="宋体" w:cs="宋体"/>
          <w:spacing w:val="-5"/>
          <w:sz w:val="30"/>
          <w:szCs w:val="30"/>
        </w:rPr>
        <w:t>且策略</w:t>
      </w:r>
      <w:r>
        <w:rPr>
          <w:i/>
          <w:iCs/>
          <w:spacing w:val="-5"/>
          <w:sz w:val="30"/>
          <w:szCs w:val="30"/>
        </w:rPr>
        <w:t>p</w:t>
      </w:r>
      <w:r>
        <w:rPr>
          <w:rFonts w:ascii="Times New Roman" w:hAnsi="Times New Roman" w:eastAsia="Times New Roman" w:cs="Times New Roman"/>
          <w:spacing w:val="-5"/>
          <w:sz w:val="30"/>
          <w:szCs w:val="30"/>
        </w:rPr>
        <w:t>*</w:t>
      </w:r>
      <w:r>
        <w:rPr>
          <w:rFonts w:ascii="宋体" w:hAnsi="宋体" w:eastAsia="宋体" w:cs="宋体"/>
          <w:spacing w:val="-5"/>
          <w:sz w:val="30"/>
          <w:szCs w:val="30"/>
        </w:rPr>
        <w:t>和</w:t>
      </w:r>
      <w:r>
        <w:rPr>
          <w:i/>
          <w:iCs/>
          <w:spacing w:val="-5"/>
          <w:sz w:val="30"/>
          <w:szCs w:val="30"/>
        </w:rPr>
        <w:t>q</w:t>
      </w:r>
      <w:r>
        <w:rPr>
          <w:rFonts w:ascii="Times New Roman" w:hAnsi="Times New Roman" w:eastAsia="Times New Roman" w:cs="Times New Roman"/>
          <w:spacing w:val="-5"/>
          <w:sz w:val="30"/>
          <w:szCs w:val="30"/>
        </w:rPr>
        <w:t>*</w:t>
      </w:r>
      <w:r>
        <w:rPr>
          <w:rFonts w:ascii="宋体" w:hAnsi="宋体" w:eastAsia="宋体" w:cs="宋体"/>
          <w:spacing w:val="-5"/>
          <w:sz w:val="30"/>
          <w:szCs w:val="30"/>
        </w:rPr>
        <w:t>满足：</w:t>
      </w:r>
    </w:p>
    <w:p w14:paraId="482D01D5">
      <w:pPr>
        <w:spacing w:line="218" w:lineRule="auto"/>
        <w:rPr>
          <w:rFonts w:ascii="宋体" w:hAnsi="宋体" w:eastAsia="宋体" w:cs="宋体"/>
          <w:sz w:val="30"/>
          <w:szCs w:val="30"/>
        </w:rPr>
        <w:sectPr>
          <w:pgSz w:w="12240" w:h="15840"/>
          <w:pgMar w:top="1325" w:right="1500" w:bottom="400" w:left="1422" w:header="0" w:footer="0" w:gutter="0"/>
          <w:cols w:space="720" w:num="1"/>
        </w:sectPr>
      </w:pPr>
    </w:p>
    <w:p w14:paraId="31C5DD73">
      <w:pPr>
        <w:spacing w:before="121" w:line="223" w:lineRule="auto"/>
        <w:ind w:left="318"/>
        <w:rPr>
          <w:rFonts w:ascii="楷体" w:hAnsi="楷体" w:eastAsia="楷体" w:cs="楷体"/>
          <w:sz w:val="30"/>
          <w:szCs w:val="30"/>
        </w:rPr>
      </w:pPr>
      <w:r>
        <w:rPr>
          <w:rFonts w:ascii="楷体" w:hAnsi="楷体" w:eastAsia="楷体" w:cs="楷体"/>
          <w:spacing w:val="-7"/>
          <w:sz w:val="30"/>
          <w:szCs w:val="30"/>
        </w:rPr>
        <w:t>·p*=（h-f）/（h-d+b-f）</w:t>
      </w:r>
    </w:p>
    <w:p w14:paraId="52D970DC">
      <w:pPr>
        <w:spacing w:before="297" w:line="223" w:lineRule="auto"/>
        <w:ind w:left="318"/>
        <w:rPr>
          <w:rFonts w:ascii="楷体" w:hAnsi="楷体" w:eastAsia="楷体" w:cs="楷体"/>
          <w:sz w:val="30"/>
          <w:szCs w:val="30"/>
        </w:rPr>
      </w:pPr>
      <w:r>
        <w:rPr>
          <w:rFonts w:ascii="楷体" w:hAnsi="楷体" w:eastAsia="楷体" w:cs="楷体"/>
          <w:spacing w:val="-7"/>
          <w:sz w:val="30"/>
          <w:szCs w:val="30"/>
        </w:rPr>
        <w:t>·q*=（c-g）/（e-g-a+c）</w:t>
      </w:r>
    </w:p>
    <w:p w14:paraId="632D364A">
      <w:pPr>
        <w:spacing w:line="223" w:lineRule="auto"/>
        <w:rPr>
          <w:rFonts w:ascii="楷体" w:hAnsi="楷体" w:eastAsia="楷体" w:cs="楷体"/>
          <w:sz w:val="30"/>
          <w:szCs w:val="30"/>
        </w:rPr>
        <w:sectPr>
          <w:pgSz w:w="12240" w:h="15840"/>
          <w:pgMar w:top="1346" w:right="1836" w:bottom="400" w:left="1836" w:header="0" w:footer="0" w:gutter="0"/>
          <w:cols w:space="720" w:num="1"/>
        </w:sectPr>
      </w:pPr>
    </w:p>
    <w:p w14:paraId="4BDEF0F8">
      <w:pPr>
        <w:pStyle w:val="2"/>
        <w:spacing w:line="247" w:lineRule="auto"/>
      </w:pPr>
    </w:p>
    <w:p w14:paraId="7DA9DC0C">
      <w:pPr>
        <w:pStyle w:val="2"/>
        <w:spacing w:line="248" w:lineRule="auto"/>
      </w:pPr>
    </w:p>
    <w:p w14:paraId="1224C787">
      <w:pPr>
        <w:pStyle w:val="2"/>
        <w:spacing w:line="248" w:lineRule="auto"/>
      </w:pPr>
    </w:p>
    <w:p w14:paraId="603D8EE9">
      <w:pPr>
        <w:spacing w:before="123" w:line="219" w:lineRule="auto"/>
        <w:ind w:left="3365"/>
        <w:rPr>
          <w:rFonts w:ascii="宋体" w:hAnsi="宋体" w:eastAsia="宋体" w:cs="宋体"/>
          <w:sz w:val="38"/>
          <w:szCs w:val="38"/>
        </w:rPr>
      </w:pPr>
      <w:r>
        <w:rPr>
          <w:rFonts w:ascii="宋体" w:hAnsi="宋体" w:eastAsia="宋体" w:cs="宋体"/>
          <w:b/>
          <w:bCs/>
          <w:color w:val="2060A0"/>
          <w:spacing w:val="-6"/>
          <w:sz w:val="38"/>
          <w:szCs w:val="38"/>
        </w:rPr>
        <w:t>博弈论其他案例</w:t>
      </w:r>
    </w:p>
    <w:p w14:paraId="038F1B45">
      <w:pPr>
        <w:pStyle w:val="2"/>
        <w:spacing w:line="387" w:lineRule="auto"/>
      </w:pPr>
    </w:p>
    <w:p w14:paraId="0B4E6D1C">
      <w:pPr>
        <w:spacing w:before="95" w:line="229" w:lineRule="auto"/>
        <w:ind w:right="54" w:firstLine="619"/>
        <w:rPr>
          <w:rFonts w:ascii="宋体" w:hAnsi="宋体" w:eastAsia="宋体" w:cs="宋体"/>
          <w:sz w:val="29"/>
          <w:szCs w:val="29"/>
        </w:rPr>
      </w:pPr>
      <w:r>
        <w:rPr>
          <w:rFonts w:ascii="宋体" w:hAnsi="宋体" w:eastAsia="宋体" w:cs="宋体"/>
          <w:spacing w:val="9"/>
          <w:sz w:val="29"/>
          <w:szCs w:val="29"/>
        </w:rPr>
        <w:t>下面来看几个案例，博弈中有两个局中人和两种策略。第一个</w:t>
      </w:r>
      <w:r>
        <w:rPr>
          <w:rFonts w:ascii="宋体" w:hAnsi="宋体" w:eastAsia="宋体" w:cs="宋体"/>
          <w:spacing w:val="8"/>
          <w:sz w:val="29"/>
          <w:szCs w:val="29"/>
        </w:rPr>
        <w:t>是卢</w:t>
      </w:r>
      <w:r>
        <w:rPr>
          <w:rFonts w:ascii="宋体" w:hAnsi="宋体" w:eastAsia="宋体" w:cs="宋体"/>
          <w:sz w:val="29"/>
          <w:szCs w:val="29"/>
        </w:rPr>
        <w:t xml:space="preserve"> </w:t>
      </w:r>
      <w:r>
        <w:rPr>
          <w:rFonts w:ascii="宋体" w:hAnsi="宋体" w:eastAsia="宋体" w:cs="宋体"/>
          <w:spacing w:val="-1"/>
          <w:sz w:val="29"/>
          <w:szCs w:val="29"/>
        </w:rPr>
        <w:t>斯和雷法提出的“性别战”。此案例中有两个局中人，男人和女人，今晚</w:t>
      </w:r>
      <w:r>
        <w:rPr>
          <w:rFonts w:ascii="宋体" w:hAnsi="宋体" w:eastAsia="宋体" w:cs="宋体"/>
          <w:spacing w:val="18"/>
          <w:sz w:val="29"/>
          <w:szCs w:val="29"/>
        </w:rPr>
        <w:t xml:space="preserve"> </w:t>
      </w:r>
      <w:r>
        <w:rPr>
          <w:rFonts w:ascii="宋体" w:hAnsi="宋体" w:eastAsia="宋体" w:cs="宋体"/>
          <w:spacing w:val="9"/>
          <w:sz w:val="29"/>
          <w:szCs w:val="29"/>
        </w:rPr>
        <w:t>他们有两个娱乐选择：看拳击和芭蕾。男人喜欢看拳击，女人喜欢看芭</w:t>
      </w:r>
      <w:r>
        <w:rPr>
          <w:rFonts w:ascii="宋体" w:hAnsi="宋体" w:eastAsia="宋体" w:cs="宋体"/>
          <w:spacing w:val="14"/>
          <w:sz w:val="29"/>
          <w:szCs w:val="29"/>
        </w:rPr>
        <w:t xml:space="preserve"> </w:t>
      </w:r>
      <w:r>
        <w:rPr>
          <w:rFonts w:ascii="宋体" w:hAnsi="宋体" w:eastAsia="宋体" w:cs="宋体"/>
          <w:spacing w:val="9"/>
          <w:sz w:val="29"/>
          <w:szCs w:val="29"/>
        </w:rPr>
        <w:t>蕾。第138页的表格显示了相应的效用，结果表明：两个选项相</w:t>
      </w:r>
      <w:r>
        <w:rPr>
          <w:rFonts w:ascii="宋体" w:hAnsi="宋体" w:eastAsia="宋体" w:cs="宋体"/>
          <w:spacing w:val="8"/>
          <w:sz w:val="29"/>
          <w:szCs w:val="29"/>
        </w:rPr>
        <w:t>比，男</w:t>
      </w:r>
      <w:r>
        <w:rPr>
          <w:rFonts w:ascii="宋体" w:hAnsi="宋体" w:eastAsia="宋体" w:cs="宋体"/>
          <w:sz w:val="29"/>
          <w:szCs w:val="29"/>
        </w:rPr>
        <w:t xml:space="preserve">  </w:t>
      </w:r>
      <w:r>
        <w:rPr>
          <w:rFonts w:ascii="宋体" w:hAnsi="宋体" w:eastAsia="宋体" w:cs="宋体"/>
          <w:spacing w:val="10"/>
          <w:sz w:val="29"/>
          <w:szCs w:val="29"/>
        </w:rPr>
        <w:t>人更爱看拳击，女人更爱看芭蕾，但无论怎样，与其</w:t>
      </w:r>
      <w:r>
        <w:rPr>
          <w:rFonts w:ascii="宋体" w:hAnsi="宋体" w:eastAsia="宋体" w:cs="宋体"/>
          <w:spacing w:val="9"/>
          <w:sz w:val="29"/>
          <w:szCs w:val="29"/>
        </w:rPr>
        <w:t>一人看拳击或芭</w:t>
      </w:r>
    </w:p>
    <w:p w14:paraId="10E411D9">
      <w:pPr>
        <w:spacing w:line="219" w:lineRule="auto"/>
        <w:rPr>
          <w:rFonts w:ascii="宋体" w:hAnsi="宋体" w:eastAsia="宋体" w:cs="宋体"/>
          <w:sz w:val="29"/>
          <w:szCs w:val="29"/>
        </w:rPr>
      </w:pPr>
      <w:r>
        <w:rPr>
          <w:rFonts w:ascii="宋体" w:hAnsi="宋体" w:eastAsia="宋体" w:cs="宋体"/>
          <w:spacing w:val="7"/>
          <w:sz w:val="29"/>
          <w:szCs w:val="29"/>
        </w:rPr>
        <w:t>蕾，两个人更愿意一起看同一个节目。</w:t>
      </w:r>
    </w:p>
    <w:p w14:paraId="0F064502">
      <w:pPr>
        <w:spacing w:before="321" w:line="222" w:lineRule="auto"/>
        <w:ind w:left="624"/>
        <w:rPr>
          <w:rFonts w:ascii="黑体" w:hAnsi="黑体" w:eastAsia="黑体" w:cs="黑体"/>
          <w:sz w:val="29"/>
          <w:szCs w:val="29"/>
        </w:rPr>
      </w:pPr>
      <w:r>
        <w:rPr>
          <w:rFonts w:ascii="黑体" w:hAnsi="黑体" w:eastAsia="黑体" w:cs="黑体"/>
          <w:b/>
          <w:bCs/>
          <w:spacing w:val="5"/>
          <w:sz w:val="29"/>
          <w:szCs w:val="29"/>
        </w:rPr>
        <w:t>纳什及纳什均衡定理</w:t>
      </w:r>
    </w:p>
    <w:p w14:paraId="5AA00B04">
      <w:pPr>
        <w:spacing w:before="300" w:line="224" w:lineRule="auto"/>
        <w:ind w:firstLine="619"/>
        <w:jc w:val="both"/>
        <w:rPr>
          <w:rFonts w:ascii="楷体" w:hAnsi="楷体" w:eastAsia="楷体" w:cs="楷体"/>
          <w:sz w:val="29"/>
          <w:szCs w:val="29"/>
        </w:rPr>
      </w:pPr>
      <w:r>
        <w:rPr>
          <w:rFonts w:ascii="楷体" w:hAnsi="楷体" w:eastAsia="楷体" w:cs="楷体"/>
          <w:spacing w:val="9"/>
          <w:sz w:val="29"/>
          <w:szCs w:val="29"/>
        </w:rPr>
        <w:t>纳什均衡定理表明，所有的博弈中至少有一组混合策略满足纳什均</w:t>
      </w:r>
      <w:r>
        <w:rPr>
          <w:rFonts w:ascii="楷体" w:hAnsi="楷体" w:eastAsia="楷体" w:cs="楷体"/>
          <w:spacing w:val="10"/>
          <w:sz w:val="29"/>
          <w:szCs w:val="29"/>
        </w:rPr>
        <w:t xml:space="preserve"> </w:t>
      </w:r>
      <w:r>
        <w:rPr>
          <w:rFonts w:ascii="楷体" w:hAnsi="楷体" w:eastAsia="楷体" w:cs="楷体"/>
          <w:spacing w:val="-2"/>
          <w:sz w:val="29"/>
          <w:szCs w:val="29"/>
        </w:rPr>
        <w:t>衡。1950年，约翰 ·福布斯 ·</w:t>
      </w:r>
      <w:r>
        <w:rPr>
          <w:rFonts w:ascii="楷体" w:hAnsi="楷体" w:eastAsia="楷体" w:cs="楷体"/>
          <w:spacing w:val="-108"/>
          <w:sz w:val="29"/>
          <w:szCs w:val="29"/>
        </w:rPr>
        <w:t xml:space="preserve"> </w:t>
      </w:r>
      <w:r>
        <w:rPr>
          <w:rFonts w:ascii="楷体" w:hAnsi="楷体" w:eastAsia="楷体" w:cs="楷体"/>
          <w:spacing w:val="-2"/>
          <w:sz w:val="29"/>
          <w:szCs w:val="29"/>
        </w:rPr>
        <w:t>纳什</w:t>
      </w:r>
      <w:r>
        <w:rPr>
          <w:rFonts w:ascii="楷体" w:hAnsi="楷体" w:eastAsia="楷体" w:cs="楷体"/>
          <w:spacing w:val="-29"/>
          <w:sz w:val="29"/>
          <w:szCs w:val="29"/>
        </w:rPr>
        <w:t xml:space="preserve"> </w:t>
      </w:r>
      <w:r>
        <w:rPr>
          <w:rFonts w:ascii="宋体" w:hAnsi="宋体" w:eastAsia="宋体" w:cs="宋体"/>
          <w:spacing w:val="-2"/>
          <w:sz w:val="29"/>
          <w:szCs w:val="29"/>
        </w:rPr>
        <w:t>(John  Forbes  Nash)</w:t>
      </w:r>
      <w:r>
        <w:rPr>
          <w:rFonts w:ascii="楷体" w:hAnsi="楷体" w:eastAsia="楷体" w:cs="楷体"/>
          <w:spacing w:val="-2"/>
          <w:sz w:val="29"/>
          <w:szCs w:val="29"/>
        </w:rPr>
        <w:t>在他的博士论</w:t>
      </w:r>
      <w:r>
        <w:rPr>
          <w:rFonts w:ascii="楷体" w:hAnsi="楷体" w:eastAsia="楷体" w:cs="楷体"/>
          <w:sz w:val="29"/>
          <w:szCs w:val="29"/>
        </w:rPr>
        <w:t xml:space="preserve"> </w:t>
      </w:r>
      <w:r>
        <w:rPr>
          <w:rFonts w:ascii="楷体" w:hAnsi="楷体" w:eastAsia="楷体" w:cs="楷体"/>
          <w:spacing w:val="-1"/>
          <w:sz w:val="29"/>
          <w:szCs w:val="29"/>
        </w:rPr>
        <w:t>文中已证明了这一点，并在第二年发表了此论文。约翰</w:t>
      </w:r>
      <w:r>
        <w:rPr>
          <w:rFonts w:ascii="楷体" w:hAnsi="楷体" w:eastAsia="楷体" w:cs="楷体"/>
          <w:spacing w:val="-2"/>
          <w:sz w:val="29"/>
          <w:szCs w:val="29"/>
        </w:rPr>
        <w:t xml:space="preserve"> ·</w:t>
      </w:r>
      <w:r>
        <w:rPr>
          <w:rFonts w:ascii="楷体" w:hAnsi="楷体" w:eastAsia="楷体" w:cs="楷体"/>
          <w:spacing w:val="-105"/>
          <w:sz w:val="29"/>
          <w:szCs w:val="29"/>
        </w:rPr>
        <w:t xml:space="preserve"> </w:t>
      </w:r>
      <w:r>
        <w:rPr>
          <w:rFonts w:ascii="楷体" w:hAnsi="楷体" w:eastAsia="楷体" w:cs="楷体"/>
          <w:spacing w:val="-2"/>
          <w:sz w:val="29"/>
          <w:szCs w:val="29"/>
        </w:rPr>
        <w:t>冯 ·诺伊曼和</w:t>
      </w:r>
      <w:r>
        <w:rPr>
          <w:rFonts w:ascii="楷体" w:hAnsi="楷体" w:eastAsia="楷体" w:cs="楷体"/>
          <w:sz w:val="29"/>
          <w:szCs w:val="29"/>
        </w:rPr>
        <w:t xml:space="preserve"> </w:t>
      </w:r>
      <w:r>
        <w:rPr>
          <w:rFonts w:ascii="楷体" w:hAnsi="楷体" w:eastAsia="楷体" w:cs="楷体"/>
          <w:spacing w:val="5"/>
          <w:sz w:val="29"/>
          <w:szCs w:val="29"/>
        </w:rPr>
        <w:t>奥斯卡</w:t>
      </w:r>
      <w:r>
        <w:rPr>
          <w:rFonts w:ascii="楷体" w:hAnsi="楷体" w:eastAsia="楷体" w:cs="楷体"/>
          <w:spacing w:val="-21"/>
          <w:sz w:val="29"/>
          <w:szCs w:val="29"/>
        </w:rPr>
        <w:t xml:space="preserve"> </w:t>
      </w:r>
      <w:r>
        <w:rPr>
          <w:rFonts w:ascii="楷体" w:hAnsi="楷体" w:eastAsia="楷体" w:cs="楷体"/>
          <w:spacing w:val="5"/>
          <w:sz w:val="29"/>
          <w:szCs w:val="29"/>
        </w:rPr>
        <w:t>·摩根斯坦发现了零和博弈中存在类似的情况，纳什均衡定理是</w:t>
      </w:r>
      <w:r>
        <w:rPr>
          <w:rFonts w:ascii="楷体" w:hAnsi="楷体" w:eastAsia="楷体" w:cs="楷体"/>
          <w:sz w:val="29"/>
          <w:szCs w:val="29"/>
        </w:rPr>
        <w:t xml:space="preserve"> </w:t>
      </w:r>
      <w:r>
        <w:rPr>
          <w:rFonts w:ascii="楷体" w:hAnsi="楷体" w:eastAsia="楷体" w:cs="楷体"/>
          <w:spacing w:val="5"/>
          <w:sz w:val="29"/>
          <w:szCs w:val="29"/>
        </w:rPr>
        <w:t>对这一发现的总结。冯</w:t>
      </w:r>
      <w:r>
        <w:rPr>
          <w:rFonts w:ascii="楷体" w:hAnsi="楷体" w:eastAsia="楷体" w:cs="楷体"/>
          <w:spacing w:val="-25"/>
          <w:sz w:val="29"/>
          <w:szCs w:val="29"/>
        </w:rPr>
        <w:t xml:space="preserve"> </w:t>
      </w:r>
      <w:r>
        <w:rPr>
          <w:rFonts w:ascii="楷体" w:hAnsi="楷体" w:eastAsia="楷体" w:cs="楷体"/>
          <w:spacing w:val="5"/>
          <w:sz w:val="29"/>
          <w:szCs w:val="29"/>
        </w:rPr>
        <w:t>·诺伊曼和摩根斯坦在1944年出版了一本有</w:t>
      </w:r>
      <w:r>
        <w:rPr>
          <w:rFonts w:ascii="楷体" w:hAnsi="楷体" w:eastAsia="楷体" w:cs="楷体"/>
          <w:spacing w:val="4"/>
          <w:sz w:val="29"/>
          <w:szCs w:val="29"/>
        </w:rPr>
        <w:t>关博</w:t>
      </w:r>
      <w:r>
        <w:rPr>
          <w:rFonts w:ascii="楷体" w:hAnsi="楷体" w:eastAsia="楷体" w:cs="楷体"/>
          <w:sz w:val="29"/>
          <w:szCs w:val="29"/>
        </w:rPr>
        <w:t xml:space="preserve"> </w:t>
      </w:r>
      <w:r>
        <w:rPr>
          <w:rFonts w:ascii="楷体" w:hAnsi="楷体" w:eastAsia="楷体" w:cs="楷体"/>
          <w:spacing w:val="9"/>
          <w:sz w:val="29"/>
          <w:szCs w:val="29"/>
        </w:rPr>
        <w:t>弈论的著作，在书中他们证明了零和博弈中存在混合策略，并提出了被</w:t>
      </w:r>
      <w:r>
        <w:rPr>
          <w:rFonts w:ascii="楷体" w:hAnsi="楷体" w:eastAsia="楷体" w:cs="楷体"/>
          <w:spacing w:val="12"/>
          <w:sz w:val="29"/>
          <w:szCs w:val="29"/>
        </w:rPr>
        <w:t xml:space="preserve"> </w:t>
      </w:r>
      <w:r>
        <w:rPr>
          <w:rFonts w:ascii="楷体" w:hAnsi="楷体" w:eastAsia="楷体" w:cs="楷体"/>
          <w:spacing w:val="6"/>
          <w:sz w:val="29"/>
          <w:szCs w:val="29"/>
        </w:rPr>
        <w:t>称为“极小化极大”的运算法则。</w:t>
      </w:r>
    </w:p>
    <w:p w14:paraId="44418495">
      <w:pPr>
        <w:spacing w:line="4980" w:lineRule="exact"/>
        <w:ind w:firstLine="2349"/>
      </w:pPr>
      <w:r>
        <w:rPr>
          <w:position w:val="-99"/>
        </w:rPr>
        <w:drawing>
          <wp:inline distT="0" distB="0" distL="0" distR="0">
            <wp:extent cx="2946400" cy="316166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6"/>
                    <a:stretch>
                      <a:fillRect/>
                    </a:stretch>
                  </pic:blipFill>
                  <pic:spPr>
                    <a:xfrm>
                      <a:off x="0" y="0"/>
                      <a:ext cx="2946439" cy="3162260"/>
                    </a:xfrm>
                    <a:prstGeom prst="rect">
                      <a:avLst/>
                    </a:prstGeom>
                  </pic:spPr>
                </pic:pic>
              </a:graphicData>
            </a:graphic>
          </wp:inline>
        </w:drawing>
      </w:r>
    </w:p>
    <w:p w14:paraId="20177A98">
      <w:pPr>
        <w:spacing w:before="60" w:line="220" w:lineRule="auto"/>
        <w:ind w:left="240"/>
        <w:rPr>
          <w:rFonts w:ascii="楷体" w:hAnsi="楷体" w:eastAsia="楷体" w:cs="楷体"/>
          <w:sz w:val="29"/>
          <w:szCs w:val="29"/>
        </w:rPr>
      </w:pPr>
      <w:r>
        <w:rPr>
          <w:rFonts w:ascii="楷体" w:hAnsi="楷体" w:eastAsia="楷体" w:cs="楷体"/>
          <w:spacing w:val="-26"/>
          <w:sz w:val="29"/>
          <w:szCs w:val="29"/>
        </w:rPr>
        <w:t>约翰</w:t>
      </w:r>
      <w:r>
        <w:rPr>
          <w:rFonts w:ascii="楷体" w:hAnsi="楷体" w:eastAsia="楷体" w:cs="楷体"/>
          <w:spacing w:val="-34"/>
          <w:sz w:val="29"/>
          <w:szCs w:val="29"/>
        </w:rPr>
        <w:t xml:space="preserve"> </w:t>
      </w:r>
      <w:r>
        <w:rPr>
          <w:rFonts w:ascii="楷体" w:hAnsi="楷体" w:eastAsia="楷体" w:cs="楷体"/>
          <w:spacing w:val="-26"/>
          <w:sz w:val="29"/>
          <w:szCs w:val="29"/>
        </w:rPr>
        <w:t>·福布斯</w:t>
      </w:r>
      <w:r>
        <w:rPr>
          <w:rFonts w:ascii="楷体" w:hAnsi="楷体" w:eastAsia="楷体" w:cs="楷体"/>
          <w:spacing w:val="-42"/>
          <w:sz w:val="29"/>
          <w:szCs w:val="29"/>
        </w:rPr>
        <w:t xml:space="preserve"> </w:t>
      </w:r>
      <w:r>
        <w:rPr>
          <w:rFonts w:ascii="楷体" w:hAnsi="楷体" w:eastAsia="楷体" w:cs="楷体"/>
          <w:spacing w:val="-26"/>
          <w:sz w:val="29"/>
          <w:szCs w:val="29"/>
        </w:rPr>
        <w:t>·</w:t>
      </w:r>
      <w:r>
        <w:rPr>
          <w:rFonts w:ascii="楷体" w:hAnsi="楷体" w:eastAsia="楷体" w:cs="楷体"/>
          <w:spacing w:val="-122"/>
          <w:sz w:val="29"/>
          <w:szCs w:val="29"/>
        </w:rPr>
        <w:t xml:space="preserve"> </w:t>
      </w:r>
      <w:r>
        <w:rPr>
          <w:rFonts w:ascii="楷体" w:hAnsi="楷体" w:eastAsia="楷体" w:cs="楷体"/>
          <w:spacing w:val="-26"/>
          <w:sz w:val="29"/>
          <w:szCs w:val="29"/>
        </w:rPr>
        <w:t>纳什，美国数学家，出生于1928年。因为对博弈论有突出贡</w:t>
      </w:r>
    </w:p>
    <w:p w14:paraId="36551F6E">
      <w:pPr>
        <w:spacing w:line="220" w:lineRule="auto"/>
        <w:rPr>
          <w:rFonts w:ascii="楷体" w:hAnsi="楷体" w:eastAsia="楷体" w:cs="楷体"/>
          <w:sz w:val="29"/>
          <w:szCs w:val="29"/>
        </w:rPr>
        <w:sectPr>
          <w:pgSz w:w="12240" w:h="15840"/>
          <w:pgMar w:top="1346" w:right="1465" w:bottom="400" w:left="1429" w:header="0" w:footer="0" w:gutter="0"/>
          <w:cols w:space="720" w:num="1"/>
        </w:sectPr>
      </w:pPr>
    </w:p>
    <w:p w14:paraId="24EF6C16">
      <w:pPr>
        <w:spacing w:before="74" w:line="220" w:lineRule="auto"/>
        <w:ind w:left="2400"/>
        <w:rPr>
          <w:rFonts w:ascii="楷体" w:hAnsi="楷体" w:eastAsia="楷体" w:cs="楷体"/>
          <w:sz w:val="30"/>
          <w:szCs w:val="30"/>
        </w:rPr>
      </w:pPr>
      <w:r>
        <w:rPr>
          <w:rFonts w:ascii="楷体" w:hAnsi="楷体" w:eastAsia="楷体" w:cs="楷体"/>
          <w:spacing w:val="-27"/>
          <w:sz w:val="30"/>
          <w:szCs w:val="30"/>
        </w:rPr>
        <w:t>献，他于1994年荣获诺贝尔经济学奖。</w:t>
      </w:r>
    </w:p>
    <w:p w14:paraId="196A7F4F">
      <w:pPr>
        <w:spacing w:line="47" w:lineRule="exact"/>
      </w:pPr>
    </w:p>
    <w:tbl>
      <w:tblPr>
        <w:tblStyle w:val="5"/>
        <w:tblW w:w="919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92"/>
        <w:gridCol w:w="3087"/>
        <w:gridCol w:w="3111"/>
      </w:tblGrid>
      <w:tr w14:paraId="6C78C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trPr>
        <w:tc>
          <w:tcPr>
            <w:tcW w:w="2992" w:type="dxa"/>
            <w:vAlign w:val="top"/>
          </w:tcPr>
          <w:p w14:paraId="00C04192">
            <w:pPr>
              <w:rPr>
                <w:rFonts w:ascii="Arial"/>
                <w:sz w:val="21"/>
              </w:rPr>
            </w:pPr>
          </w:p>
        </w:tc>
        <w:tc>
          <w:tcPr>
            <w:tcW w:w="3087" w:type="dxa"/>
            <w:vAlign w:val="top"/>
          </w:tcPr>
          <w:p w14:paraId="4C1C406B">
            <w:pPr>
              <w:pStyle w:val="6"/>
              <w:spacing w:before="207" w:line="220" w:lineRule="auto"/>
              <w:ind w:left="1013"/>
              <w:rPr>
                <w:sz w:val="28"/>
                <w:szCs w:val="28"/>
              </w:rPr>
            </w:pPr>
            <w:r>
              <w:rPr>
                <w:spacing w:val="-18"/>
                <w:sz w:val="28"/>
                <w:szCs w:val="28"/>
              </w:rPr>
              <w:t>B</w:t>
            </w:r>
            <w:r>
              <w:rPr>
                <w:spacing w:val="-13"/>
                <w:sz w:val="28"/>
                <w:szCs w:val="28"/>
              </w:rPr>
              <w:t xml:space="preserve"> </w:t>
            </w:r>
            <w:r>
              <w:rPr>
                <w:spacing w:val="-18"/>
                <w:sz w:val="28"/>
                <w:szCs w:val="28"/>
              </w:rPr>
              <w:t>:</w:t>
            </w:r>
            <w:r>
              <w:rPr>
                <w:spacing w:val="-57"/>
                <w:sz w:val="28"/>
                <w:szCs w:val="28"/>
              </w:rPr>
              <w:t xml:space="preserve"> </w:t>
            </w:r>
            <w:r>
              <w:rPr>
                <w:spacing w:val="-18"/>
                <w:sz w:val="28"/>
                <w:szCs w:val="28"/>
              </w:rPr>
              <w:t>拳</w:t>
            </w:r>
            <w:r>
              <w:rPr>
                <w:spacing w:val="-59"/>
                <w:sz w:val="28"/>
                <w:szCs w:val="28"/>
              </w:rPr>
              <w:t xml:space="preserve"> </w:t>
            </w:r>
            <w:r>
              <w:rPr>
                <w:spacing w:val="-18"/>
                <w:sz w:val="28"/>
                <w:szCs w:val="28"/>
              </w:rPr>
              <w:t>击</w:t>
            </w:r>
          </w:p>
        </w:tc>
        <w:tc>
          <w:tcPr>
            <w:tcW w:w="3111" w:type="dxa"/>
            <w:vAlign w:val="top"/>
          </w:tcPr>
          <w:p w14:paraId="4ED1B1F2">
            <w:pPr>
              <w:pStyle w:val="6"/>
              <w:spacing w:before="207" w:line="220" w:lineRule="auto"/>
              <w:ind w:left="1026"/>
              <w:rPr>
                <w:sz w:val="28"/>
                <w:szCs w:val="28"/>
              </w:rPr>
            </w:pPr>
            <w:r>
              <w:rPr>
                <w:spacing w:val="-17"/>
                <w:sz w:val="28"/>
                <w:szCs w:val="28"/>
              </w:rPr>
              <w:t>B :</w:t>
            </w:r>
            <w:r>
              <w:rPr>
                <w:spacing w:val="-53"/>
                <w:sz w:val="28"/>
                <w:szCs w:val="28"/>
              </w:rPr>
              <w:t xml:space="preserve"> </w:t>
            </w:r>
            <w:r>
              <w:rPr>
                <w:spacing w:val="-17"/>
                <w:sz w:val="28"/>
                <w:szCs w:val="28"/>
              </w:rPr>
              <w:t>芭</w:t>
            </w:r>
            <w:r>
              <w:rPr>
                <w:spacing w:val="-47"/>
                <w:sz w:val="28"/>
                <w:szCs w:val="28"/>
              </w:rPr>
              <w:t xml:space="preserve"> </w:t>
            </w:r>
            <w:r>
              <w:rPr>
                <w:spacing w:val="-17"/>
                <w:sz w:val="28"/>
                <w:szCs w:val="28"/>
              </w:rPr>
              <w:t>蕾</w:t>
            </w:r>
          </w:p>
        </w:tc>
      </w:tr>
      <w:tr w14:paraId="39B23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2992" w:type="dxa"/>
            <w:vAlign w:val="top"/>
          </w:tcPr>
          <w:p w14:paraId="06E535E1">
            <w:pPr>
              <w:pStyle w:val="6"/>
              <w:spacing w:before="212" w:line="220" w:lineRule="auto"/>
              <w:ind w:left="949"/>
              <w:rPr>
                <w:sz w:val="28"/>
                <w:szCs w:val="28"/>
              </w:rPr>
            </w:pPr>
            <w:r>
              <w:rPr>
                <w:b/>
                <w:bCs/>
                <w:spacing w:val="-17"/>
                <w:sz w:val="28"/>
                <w:szCs w:val="28"/>
              </w:rPr>
              <w:t>A</w:t>
            </w:r>
            <w:r>
              <w:rPr>
                <w:spacing w:val="-17"/>
                <w:sz w:val="28"/>
                <w:szCs w:val="28"/>
              </w:rPr>
              <w:t xml:space="preserve"> </w:t>
            </w:r>
            <w:r>
              <w:rPr>
                <w:b/>
                <w:bCs/>
                <w:spacing w:val="-17"/>
                <w:sz w:val="28"/>
                <w:szCs w:val="28"/>
              </w:rPr>
              <w:t>:</w:t>
            </w:r>
            <w:r>
              <w:rPr>
                <w:spacing w:val="-47"/>
                <w:sz w:val="28"/>
                <w:szCs w:val="28"/>
              </w:rPr>
              <w:t xml:space="preserve"> </w:t>
            </w:r>
            <w:r>
              <w:rPr>
                <w:b/>
                <w:bCs/>
                <w:spacing w:val="-17"/>
                <w:sz w:val="28"/>
                <w:szCs w:val="28"/>
              </w:rPr>
              <w:t>拳</w:t>
            </w:r>
            <w:r>
              <w:rPr>
                <w:spacing w:val="-49"/>
                <w:sz w:val="28"/>
                <w:szCs w:val="28"/>
              </w:rPr>
              <w:t xml:space="preserve"> </w:t>
            </w:r>
            <w:r>
              <w:rPr>
                <w:b/>
                <w:bCs/>
                <w:spacing w:val="-17"/>
                <w:sz w:val="28"/>
                <w:szCs w:val="28"/>
              </w:rPr>
              <w:t>击</w:t>
            </w:r>
          </w:p>
        </w:tc>
        <w:tc>
          <w:tcPr>
            <w:tcW w:w="3087" w:type="dxa"/>
            <w:vAlign w:val="top"/>
          </w:tcPr>
          <w:p w14:paraId="05C4EED9">
            <w:pPr>
              <w:pStyle w:val="6"/>
              <w:spacing w:before="211" w:line="216" w:lineRule="auto"/>
              <w:ind w:left="1322"/>
              <w:rPr>
                <w:sz w:val="28"/>
                <w:szCs w:val="28"/>
              </w:rPr>
            </w:pPr>
            <w:r>
              <w:rPr>
                <w:spacing w:val="-4"/>
                <w:sz w:val="28"/>
                <w:szCs w:val="28"/>
              </w:rPr>
              <w:t>2,1</w:t>
            </w:r>
          </w:p>
        </w:tc>
        <w:tc>
          <w:tcPr>
            <w:tcW w:w="3111" w:type="dxa"/>
            <w:vAlign w:val="top"/>
          </w:tcPr>
          <w:p w14:paraId="38B0E2C2">
            <w:pPr>
              <w:pStyle w:val="6"/>
              <w:spacing w:before="211" w:line="216" w:lineRule="auto"/>
              <w:ind w:left="1195"/>
              <w:rPr>
                <w:sz w:val="28"/>
                <w:szCs w:val="28"/>
              </w:rPr>
            </w:pPr>
            <w:r>
              <w:rPr>
                <w:spacing w:val="-2"/>
                <w:sz w:val="28"/>
                <w:szCs w:val="28"/>
              </w:rPr>
              <w:t>-1,-1</w:t>
            </w:r>
          </w:p>
        </w:tc>
      </w:tr>
      <w:tr w14:paraId="2A6A8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2" w:hRule="atLeast"/>
        </w:trPr>
        <w:tc>
          <w:tcPr>
            <w:tcW w:w="2992" w:type="dxa"/>
            <w:vAlign w:val="top"/>
          </w:tcPr>
          <w:p w14:paraId="1567281F">
            <w:pPr>
              <w:pStyle w:val="6"/>
              <w:spacing w:before="206" w:line="220" w:lineRule="auto"/>
              <w:ind w:left="949"/>
              <w:rPr>
                <w:sz w:val="28"/>
                <w:szCs w:val="28"/>
              </w:rPr>
            </w:pPr>
            <w:r>
              <w:rPr>
                <w:b/>
                <w:bCs/>
                <w:spacing w:val="-17"/>
                <w:sz w:val="28"/>
                <w:szCs w:val="28"/>
              </w:rPr>
              <w:t>A</w:t>
            </w:r>
            <w:r>
              <w:rPr>
                <w:spacing w:val="-17"/>
                <w:sz w:val="28"/>
                <w:szCs w:val="28"/>
              </w:rPr>
              <w:t xml:space="preserve"> </w:t>
            </w:r>
            <w:r>
              <w:rPr>
                <w:b/>
                <w:bCs/>
                <w:spacing w:val="-17"/>
                <w:sz w:val="28"/>
                <w:szCs w:val="28"/>
              </w:rPr>
              <w:t>:</w:t>
            </w:r>
            <w:r>
              <w:rPr>
                <w:spacing w:val="-43"/>
                <w:sz w:val="28"/>
                <w:szCs w:val="28"/>
              </w:rPr>
              <w:t xml:space="preserve"> </w:t>
            </w:r>
            <w:r>
              <w:rPr>
                <w:b/>
                <w:bCs/>
                <w:spacing w:val="-17"/>
                <w:sz w:val="28"/>
                <w:szCs w:val="28"/>
              </w:rPr>
              <w:t>芭</w:t>
            </w:r>
            <w:r>
              <w:rPr>
                <w:spacing w:val="-36"/>
                <w:sz w:val="28"/>
                <w:szCs w:val="28"/>
              </w:rPr>
              <w:t xml:space="preserve"> </w:t>
            </w:r>
            <w:r>
              <w:rPr>
                <w:b/>
                <w:bCs/>
                <w:spacing w:val="-17"/>
                <w:sz w:val="28"/>
                <w:szCs w:val="28"/>
              </w:rPr>
              <w:t>蕾</w:t>
            </w:r>
          </w:p>
        </w:tc>
        <w:tc>
          <w:tcPr>
            <w:tcW w:w="3087" w:type="dxa"/>
            <w:vAlign w:val="top"/>
          </w:tcPr>
          <w:p w14:paraId="3F023247">
            <w:pPr>
              <w:pStyle w:val="6"/>
              <w:spacing w:before="205" w:line="216" w:lineRule="auto"/>
              <w:ind w:left="1183"/>
              <w:rPr>
                <w:sz w:val="28"/>
                <w:szCs w:val="28"/>
              </w:rPr>
            </w:pPr>
            <w:r>
              <w:rPr>
                <w:spacing w:val="-2"/>
                <w:sz w:val="28"/>
                <w:szCs w:val="28"/>
              </w:rPr>
              <w:t>-1,-1</w:t>
            </w:r>
          </w:p>
        </w:tc>
        <w:tc>
          <w:tcPr>
            <w:tcW w:w="3111" w:type="dxa"/>
            <w:vAlign w:val="top"/>
          </w:tcPr>
          <w:p w14:paraId="6C3075B6">
            <w:pPr>
              <w:pStyle w:val="6"/>
              <w:spacing w:before="205" w:line="216" w:lineRule="auto"/>
              <w:ind w:left="1336"/>
              <w:rPr>
                <w:sz w:val="28"/>
                <w:szCs w:val="28"/>
              </w:rPr>
            </w:pPr>
            <w:r>
              <w:rPr>
                <w:spacing w:val="-8"/>
                <w:sz w:val="28"/>
                <w:szCs w:val="28"/>
              </w:rPr>
              <w:t>1,2</w:t>
            </w:r>
          </w:p>
        </w:tc>
      </w:tr>
    </w:tbl>
    <w:p w14:paraId="68ACDA61">
      <w:pPr>
        <w:pStyle w:val="2"/>
        <w:spacing w:line="312" w:lineRule="auto"/>
      </w:pPr>
    </w:p>
    <w:p w14:paraId="10E33277">
      <w:pPr>
        <w:spacing w:before="98"/>
        <w:ind w:left="10" w:firstLine="629"/>
        <w:rPr>
          <w:rFonts w:ascii="宋体" w:hAnsi="宋体" w:eastAsia="宋体" w:cs="宋体"/>
          <w:sz w:val="30"/>
          <w:szCs w:val="30"/>
        </w:rPr>
      </w:pPr>
      <w:r>
        <w:rPr>
          <w:rFonts w:ascii="宋体" w:hAnsi="宋体" w:eastAsia="宋体" w:cs="宋体"/>
          <w:spacing w:val="6"/>
          <w:sz w:val="30"/>
          <w:szCs w:val="30"/>
        </w:rPr>
        <w:t>可以看出此博弈中，有两个纳什均衡：</w:t>
      </w:r>
      <w:r>
        <w:rPr>
          <w:rFonts w:ascii="宋体" w:hAnsi="宋体" w:eastAsia="宋体" w:cs="宋体"/>
          <w:spacing w:val="101"/>
          <w:sz w:val="30"/>
          <w:szCs w:val="30"/>
        </w:rPr>
        <w:t xml:space="preserve"> </w:t>
      </w:r>
      <w:r>
        <w:rPr>
          <w:rFonts w:ascii="宋体" w:hAnsi="宋体" w:eastAsia="宋体" w:cs="宋体"/>
          <w:spacing w:val="6"/>
          <w:sz w:val="30"/>
          <w:szCs w:val="30"/>
        </w:rPr>
        <w:t>一对是(拳击，拳击),另</w:t>
      </w:r>
      <w:r>
        <w:rPr>
          <w:rFonts w:ascii="宋体" w:hAnsi="宋体" w:eastAsia="宋体" w:cs="宋体"/>
          <w:sz w:val="30"/>
          <w:szCs w:val="30"/>
        </w:rPr>
        <w:t xml:space="preserve"> </w:t>
      </w:r>
      <w:r>
        <w:rPr>
          <w:rFonts w:ascii="宋体" w:hAnsi="宋体" w:eastAsia="宋体" w:cs="宋体"/>
          <w:spacing w:val="23"/>
          <w:sz w:val="30"/>
          <w:szCs w:val="30"/>
        </w:rPr>
        <w:t>一对是(芭蕾，芭蕾)。</w:t>
      </w:r>
    </w:p>
    <w:p w14:paraId="35BEF840">
      <w:pPr>
        <w:spacing w:before="264" w:line="217" w:lineRule="auto"/>
        <w:ind w:left="20" w:right="8" w:firstLine="600"/>
        <w:jc w:val="both"/>
        <w:rPr>
          <w:rFonts w:ascii="宋体" w:hAnsi="宋体" w:eastAsia="宋体" w:cs="宋体"/>
          <w:sz w:val="30"/>
          <w:szCs w:val="30"/>
        </w:rPr>
      </w:pPr>
      <w:r>
        <w:rPr>
          <w:rFonts w:ascii="宋体" w:hAnsi="宋体" w:eastAsia="宋体" w:cs="宋体"/>
          <w:spacing w:val="-1"/>
          <w:sz w:val="30"/>
          <w:szCs w:val="30"/>
        </w:rPr>
        <w:t>卢斯和雷法给出的这个例子已经在各种各样的文章中进行过转换，</w:t>
      </w:r>
      <w:r>
        <w:rPr>
          <w:rFonts w:ascii="宋体" w:hAnsi="宋体" w:eastAsia="宋体" w:cs="宋体"/>
          <w:spacing w:val="15"/>
          <w:sz w:val="30"/>
          <w:szCs w:val="30"/>
        </w:rPr>
        <w:t xml:space="preserve"> </w:t>
      </w:r>
      <w:r>
        <w:rPr>
          <w:rFonts w:ascii="宋体" w:hAnsi="宋体" w:eastAsia="宋体" w:cs="宋体"/>
          <w:spacing w:val="-1"/>
          <w:sz w:val="30"/>
          <w:szCs w:val="30"/>
        </w:rPr>
        <w:t>其中一些文章将拳击和芭蕾的例子换成了足球和歌剧，还有一些则换成</w:t>
      </w:r>
      <w:r>
        <w:rPr>
          <w:rFonts w:ascii="宋体" w:hAnsi="宋体" w:eastAsia="宋体" w:cs="宋体"/>
          <w:spacing w:val="17"/>
          <w:sz w:val="30"/>
          <w:szCs w:val="30"/>
        </w:rPr>
        <w:t xml:space="preserve"> </w:t>
      </w:r>
      <w:r>
        <w:rPr>
          <w:rFonts w:ascii="宋体" w:hAnsi="宋体" w:eastAsia="宋体" w:cs="宋体"/>
          <w:spacing w:val="-3"/>
          <w:sz w:val="30"/>
          <w:szCs w:val="30"/>
        </w:rPr>
        <w:t>了听巴赫或斯特拉文斯基。</w:t>
      </w:r>
    </w:p>
    <w:p w14:paraId="276B8164">
      <w:pPr>
        <w:spacing w:before="322" w:line="205" w:lineRule="auto"/>
        <w:ind w:left="10" w:right="53" w:firstLine="610"/>
        <w:rPr>
          <w:rFonts w:ascii="宋体" w:hAnsi="宋体" w:eastAsia="宋体" w:cs="宋体"/>
          <w:sz w:val="30"/>
          <w:szCs w:val="30"/>
        </w:rPr>
      </w:pPr>
      <w:r>
        <w:rPr>
          <w:rFonts w:ascii="宋体" w:hAnsi="宋体" w:eastAsia="宋体" w:cs="宋体"/>
          <w:spacing w:val="-2"/>
          <w:sz w:val="30"/>
          <w:szCs w:val="30"/>
        </w:rPr>
        <w:t>下面以“斗鸡博弈”(懦夫博弈)为例。两名车手相向行驶，两人都</w:t>
      </w:r>
      <w:r>
        <w:rPr>
          <w:rFonts w:ascii="宋体" w:hAnsi="宋体" w:eastAsia="宋体" w:cs="宋体"/>
          <w:spacing w:val="1"/>
          <w:sz w:val="30"/>
          <w:szCs w:val="30"/>
        </w:rPr>
        <w:t xml:space="preserve"> </w:t>
      </w:r>
      <w:r>
        <w:rPr>
          <w:rFonts w:ascii="宋体" w:hAnsi="宋体" w:eastAsia="宋体" w:cs="宋体"/>
          <w:spacing w:val="9"/>
          <w:sz w:val="30"/>
          <w:szCs w:val="30"/>
        </w:rPr>
        <w:t>可以选择转向(选择转向的被称为懦夫，这个选项用</w:t>
      </w:r>
      <w:r>
        <w:rPr>
          <w:rFonts w:ascii="Times New Roman" w:hAnsi="Times New Roman" w:eastAsia="Times New Roman" w:cs="Times New Roman"/>
          <w:spacing w:val="9"/>
          <w:sz w:val="30"/>
          <w:szCs w:val="30"/>
        </w:rPr>
        <w:t>G</w:t>
      </w:r>
      <w:r>
        <w:rPr>
          <w:rFonts w:ascii="宋体" w:hAnsi="宋体" w:eastAsia="宋体" w:cs="宋体"/>
          <w:spacing w:val="9"/>
          <w:sz w:val="30"/>
          <w:szCs w:val="30"/>
        </w:rPr>
        <w:t>表示)或向前</w:t>
      </w:r>
    </w:p>
    <w:p w14:paraId="622D94E9">
      <w:pPr>
        <w:spacing w:before="2" w:line="227" w:lineRule="auto"/>
        <w:ind w:left="20" w:right="3" w:firstLine="129"/>
        <w:rPr>
          <w:rFonts w:ascii="宋体" w:hAnsi="宋体" w:eastAsia="宋体" w:cs="宋体"/>
          <w:sz w:val="30"/>
          <w:szCs w:val="30"/>
        </w:rPr>
      </w:pPr>
      <w:r>
        <w:rPr>
          <w:rFonts w:ascii="Times New Roman" w:hAnsi="Times New Roman" w:eastAsia="Times New Roman" w:cs="Times New Roman"/>
          <w:spacing w:val="12"/>
          <w:sz w:val="30"/>
          <w:szCs w:val="30"/>
        </w:rPr>
        <w:t>(S)</w:t>
      </w:r>
      <w:r>
        <w:rPr>
          <w:rFonts w:ascii="Times New Roman" w:hAnsi="Times New Roman" w:eastAsia="Times New Roman" w:cs="Times New Roman"/>
          <w:spacing w:val="-19"/>
          <w:sz w:val="30"/>
          <w:szCs w:val="30"/>
        </w:rPr>
        <w:t xml:space="preserve"> </w:t>
      </w:r>
      <w:r>
        <w:rPr>
          <w:rFonts w:ascii="宋体" w:hAnsi="宋体" w:eastAsia="宋体" w:cs="宋体"/>
          <w:spacing w:val="12"/>
          <w:sz w:val="30"/>
          <w:szCs w:val="30"/>
        </w:rPr>
        <w:t>。</w:t>
      </w:r>
      <w:r>
        <w:rPr>
          <w:rFonts w:ascii="宋体" w:hAnsi="宋体" w:eastAsia="宋体" w:cs="宋体"/>
          <w:spacing w:val="96"/>
          <w:sz w:val="30"/>
          <w:szCs w:val="30"/>
        </w:rPr>
        <w:t xml:space="preserve"> </w:t>
      </w:r>
      <w:r>
        <w:rPr>
          <w:rFonts w:ascii="宋体" w:hAnsi="宋体" w:eastAsia="宋体" w:cs="宋体"/>
          <w:spacing w:val="12"/>
          <w:sz w:val="30"/>
          <w:szCs w:val="30"/>
        </w:rPr>
        <w:t>如果两者都决定转向，那么此时用(3,3)表示效用，如果两</w:t>
      </w:r>
      <w:r>
        <w:rPr>
          <w:rFonts w:ascii="宋体" w:hAnsi="宋体" w:eastAsia="宋体" w:cs="宋体"/>
          <w:sz w:val="30"/>
          <w:szCs w:val="30"/>
        </w:rPr>
        <w:t xml:space="preserve">  </w:t>
      </w:r>
      <w:r>
        <w:rPr>
          <w:rFonts w:ascii="宋体" w:hAnsi="宋体" w:eastAsia="宋体" w:cs="宋体"/>
          <w:spacing w:val="14"/>
          <w:sz w:val="30"/>
          <w:szCs w:val="30"/>
        </w:rPr>
        <w:t>者都选择向前，那么两人最后都可能受伤或死亡，此时用</w:t>
      </w:r>
      <w:r>
        <w:rPr>
          <w:rFonts w:ascii="宋体" w:hAnsi="宋体" w:eastAsia="宋体" w:cs="宋体"/>
          <w:spacing w:val="13"/>
          <w:sz w:val="30"/>
          <w:szCs w:val="30"/>
        </w:rPr>
        <w:t>(1,1)表示</w:t>
      </w:r>
      <w:r>
        <w:rPr>
          <w:rFonts w:ascii="宋体" w:hAnsi="宋体" w:eastAsia="宋体" w:cs="宋体"/>
          <w:sz w:val="30"/>
          <w:szCs w:val="30"/>
        </w:rPr>
        <w:t xml:space="preserve"> </w:t>
      </w:r>
      <w:r>
        <w:rPr>
          <w:rFonts w:ascii="宋体" w:hAnsi="宋体" w:eastAsia="宋体" w:cs="宋体"/>
          <w:spacing w:val="1"/>
          <w:sz w:val="30"/>
          <w:szCs w:val="30"/>
        </w:rPr>
        <w:t>效用；如果一人转向一人向前，向前的人会成为勇士，且效用值为4,</w:t>
      </w:r>
      <w:r>
        <w:rPr>
          <w:rFonts w:ascii="宋体" w:hAnsi="宋体" w:eastAsia="宋体" w:cs="宋体"/>
          <w:sz w:val="30"/>
          <w:szCs w:val="30"/>
        </w:rPr>
        <w:t xml:space="preserve">  </w:t>
      </w:r>
      <w:r>
        <w:rPr>
          <w:rFonts w:ascii="宋体" w:hAnsi="宋体" w:eastAsia="宋体" w:cs="宋体"/>
          <w:spacing w:val="5"/>
          <w:sz w:val="30"/>
          <w:szCs w:val="30"/>
        </w:rPr>
        <w:t>转向的人效用值为2(此效用值小于两者转向时的效用值，但</w:t>
      </w:r>
      <w:r>
        <w:rPr>
          <w:rFonts w:ascii="宋体" w:hAnsi="宋体" w:eastAsia="宋体" w:cs="宋体"/>
          <w:spacing w:val="4"/>
          <w:sz w:val="30"/>
          <w:szCs w:val="30"/>
        </w:rPr>
        <w:t>大于有人</w:t>
      </w:r>
      <w:r>
        <w:rPr>
          <w:rFonts w:ascii="宋体" w:hAnsi="宋体" w:eastAsia="宋体" w:cs="宋体"/>
          <w:sz w:val="30"/>
          <w:szCs w:val="30"/>
        </w:rPr>
        <w:t xml:space="preserve">  </w:t>
      </w:r>
      <w:r>
        <w:rPr>
          <w:rFonts w:ascii="宋体" w:hAnsi="宋体" w:eastAsia="宋体" w:cs="宋体"/>
          <w:spacing w:val="10"/>
          <w:sz w:val="30"/>
          <w:szCs w:val="30"/>
        </w:rPr>
        <w:t>受伤或死亡时的效用值)。</w:t>
      </w:r>
    </w:p>
    <w:p w14:paraId="27D8570F">
      <w:pPr>
        <w:spacing w:before="308" w:line="220" w:lineRule="auto"/>
        <w:ind w:left="629"/>
        <w:rPr>
          <w:rFonts w:ascii="宋体" w:hAnsi="宋体" w:eastAsia="宋体" w:cs="宋体"/>
          <w:sz w:val="30"/>
          <w:szCs w:val="30"/>
        </w:rPr>
      </w:pPr>
      <w:r>
        <w:rPr>
          <w:rFonts w:ascii="宋体" w:hAnsi="宋体" w:eastAsia="宋体" w:cs="宋体"/>
          <w:spacing w:val="-6"/>
          <w:sz w:val="30"/>
          <w:szCs w:val="30"/>
        </w:rPr>
        <w:t>此问题的标准型如下页图表：</w:t>
      </w:r>
    </w:p>
    <w:p w14:paraId="6974ACD2">
      <w:pPr>
        <w:spacing w:line="24" w:lineRule="exact"/>
      </w:pPr>
    </w:p>
    <w:tbl>
      <w:tblPr>
        <w:tblStyle w:val="5"/>
        <w:tblW w:w="919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92"/>
        <w:gridCol w:w="3087"/>
        <w:gridCol w:w="3111"/>
      </w:tblGrid>
      <w:tr w14:paraId="0B88A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 w:hRule="atLeast"/>
        </w:trPr>
        <w:tc>
          <w:tcPr>
            <w:tcW w:w="2992" w:type="dxa"/>
            <w:vAlign w:val="top"/>
          </w:tcPr>
          <w:p w14:paraId="11C6E409">
            <w:pPr>
              <w:rPr>
                <w:rFonts w:ascii="Arial"/>
                <w:sz w:val="21"/>
              </w:rPr>
            </w:pPr>
          </w:p>
        </w:tc>
        <w:tc>
          <w:tcPr>
            <w:tcW w:w="3087" w:type="dxa"/>
            <w:vAlign w:val="top"/>
          </w:tcPr>
          <w:p w14:paraId="259B9793">
            <w:pPr>
              <w:pStyle w:val="6"/>
              <w:spacing w:before="247" w:line="183" w:lineRule="auto"/>
              <w:ind w:left="1297"/>
              <w:rPr>
                <w:sz w:val="32"/>
                <w:szCs w:val="32"/>
              </w:rPr>
            </w:pPr>
            <w:r>
              <w:rPr>
                <w:b/>
                <w:bCs/>
                <w:spacing w:val="-6"/>
                <w:sz w:val="32"/>
                <w:szCs w:val="32"/>
              </w:rPr>
              <w:t>B:G</w:t>
            </w:r>
          </w:p>
        </w:tc>
        <w:tc>
          <w:tcPr>
            <w:tcW w:w="3111" w:type="dxa"/>
            <w:vAlign w:val="top"/>
          </w:tcPr>
          <w:p w14:paraId="22FD113A">
            <w:pPr>
              <w:pStyle w:val="6"/>
              <w:spacing w:before="250" w:line="183" w:lineRule="auto"/>
              <w:ind w:left="1306"/>
              <w:rPr>
                <w:sz w:val="32"/>
                <w:szCs w:val="32"/>
              </w:rPr>
            </w:pPr>
            <w:r>
              <w:rPr>
                <w:spacing w:val="-2"/>
                <w:sz w:val="32"/>
                <w:szCs w:val="32"/>
              </w:rPr>
              <w:t>B:S</w:t>
            </w:r>
          </w:p>
        </w:tc>
      </w:tr>
      <w:tr w14:paraId="7C9E0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2992" w:type="dxa"/>
            <w:vAlign w:val="top"/>
          </w:tcPr>
          <w:p w14:paraId="28DF1145">
            <w:pPr>
              <w:pStyle w:val="6"/>
              <w:spacing w:before="246" w:line="185" w:lineRule="auto"/>
              <w:ind w:left="1245"/>
              <w:rPr>
                <w:sz w:val="32"/>
                <w:szCs w:val="32"/>
              </w:rPr>
            </w:pPr>
            <w:r>
              <w:rPr>
                <w:spacing w:val="-1"/>
                <w:sz w:val="32"/>
                <w:szCs w:val="32"/>
              </w:rPr>
              <w:t>A:G</w:t>
            </w:r>
          </w:p>
        </w:tc>
        <w:tc>
          <w:tcPr>
            <w:tcW w:w="3087" w:type="dxa"/>
            <w:vAlign w:val="top"/>
          </w:tcPr>
          <w:p w14:paraId="4C681E14">
            <w:pPr>
              <w:pStyle w:val="6"/>
              <w:spacing w:before="162" w:line="216" w:lineRule="auto"/>
              <w:ind w:left="1292"/>
              <w:rPr>
                <w:sz w:val="32"/>
                <w:szCs w:val="32"/>
              </w:rPr>
            </w:pPr>
            <w:r>
              <w:rPr>
                <w:spacing w:val="-5"/>
                <w:sz w:val="32"/>
                <w:szCs w:val="32"/>
              </w:rPr>
              <w:t>3,3</w:t>
            </w:r>
          </w:p>
        </w:tc>
        <w:tc>
          <w:tcPr>
            <w:tcW w:w="3111" w:type="dxa"/>
            <w:vAlign w:val="top"/>
          </w:tcPr>
          <w:p w14:paraId="58A1287D">
            <w:pPr>
              <w:pStyle w:val="6"/>
              <w:spacing w:before="162" w:line="216" w:lineRule="auto"/>
              <w:ind w:left="1306"/>
              <w:rPr>
                <w:sz w:val="32"/>
                <w:szCs w:val="32"/>
              </w:rPr>
            </w:pPr>
            <w:r>
              <w:rPr>
                <w:spacing w:val="-4"/>
                <w:sz w:val="32"/>
                <w:szCs w:val="32"/>
              </w:rPr>
              <w:t>2,4</w:t>
            </w:r>
          </w:p>
        </w:tc>
      </w:tr>
      <w:tr w14:paraId="6C090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2992" w:type="dxa"/>
            <w:vAlign w:val="top"/>
          </w:tcPr>
          <w:p w14:paraId="6A029B6B">
            <w:pPr>
              <w:pStyle w:val="6"/>
              <w:spacing w:before="239" w:line="185" w:lineRule="auto"/>
              <w:ind w:left="1245"/>
              <w:rPr>
                <w:sz w:val="32"/>
                <w:szCs w:val="32"/>
              </w:rPr>
            </w:pPr>
            <w:r>
              <w:rPr>
                <w:spacing w:val="-1"/>
                <w:sz w:val="32"/>
                <w:szCs w:val="32"/>
              </w:rPr>
              <w:t>A:S</w:t>
            </w:r>
          </w:p>
        </w:tc>
        <w:tc>
          <w:tcPr>
            <w:tcW w:w="3087" w:type="dxa"/>
            <w:vAlign w:val="top"/>
          </w:tcPr>
          <w:p w14:paraId="7E448D61">
            <w:pPr>
              <w:pStyle w:val="6"/>
              <w:spacing w:before="155" w:line="216" w:lineRule="auto"/>
              <w:ind w:left="1292"/>
              <w:rPr>
                <w:sz w:val="32"/>
                <w:szCs w:val="32"/>
              </w:rPr>
            </w:pPr>
            <w:r>
              <w:rPr>
                <w:spacing w:val="-3"/>
                <w:sz w:val="32"/>
                <w:szCs w:val="32"/>
              </w:rPr>
              <w:t>4,2</w:t>
            </w:r>
          </w:p>
        </w:tc>
        <w:tc>
          <w:tcPr>
            <w:tcW w:w="3111" w:type="dxa"/>
            <w:vAlign w:val="top"/>
          </w:tcPr>
          <w:p w14:paraId="6AF58EB6">
            <w:pPr>
              <w:pStyle w:val="6"/>
              <w:spacing w:before="155" w:line="216" w:lineRule="auto"/>
              <w:ind w:left="1306"/>
              <w:rPr>
                <w:sz w:val="32"/>
                <w:szCs w:val="32"/>
              </w:rPr>
            </w:pPr>
            <w:r>
              <w:rPr>
                <w:spacing w:val="-9"/>
                <w:sz w:val="32"/>
                <w:szCs w:val="32"/>
              </w:rPr>
              <w:t>1,1</w:t>
            </w:r>
          </w:p>
        </w:tc>
      </w:tr>
    </w:tbl>
    <w:p w14:paraId="216341E8">
      <w:pPr>
        <w:pStyle w:val="2"/>
        <w:spacing w:line="287" w:lineRule="auto"/>
      </w:pPr>
    </w:p>
    <w:p w14:paraId="4D2755A3">
      <w:pPr>
        <w:spacing w:before="98" w:line="226" w:lineRule="auto"/>
        <w:ind w:right="288" w:firstLine="640"/>
        <w:rPr>
          <w:rFonts w:ascii="宋体" w:hAnsi="宋体" w:eastAsia="宋体" w:cs="宋体"/>
          <w:sz w:val="30"/>
          <w:szCs w:val="30"/>
        </w:rPr>
      </w:pPr>
      <w:r>
        <w:rPr>
          <w:rFonts w:ascii="宋体" w:hAnsi="宋体" w:eastAsia="宋体" w:cs="宋体"/>
          <w:spacing w:val="-1"/>
          <w:sz w:val="30"/>
          <w:szCs w:val="30"/>
        </w:rPr>
        <w:t>此例中没有满足纳什均衡的纯策略，但有满足纳什均衡的混合策</w:t>
      </w:r>
      <w:r>
        <w:rPr>
          <w:rFonts w:ascii="宋体" w:hAnsi="宋体" w:eastAsia="宋体" w:cs="宋体"/>
          <w:spacing w:val="14"/>
          <w:sz w:val="30"/>
          <w:szCs w:val="30"/>
        </w:rPr>
        <w:t xml:space="preserve"> </w:t>
      </w:r>
      <w:r>
        <w:rPr>
          <w:rFonts w:ascii="宋体" w:hAnsi="宋体" w:eastAsia="宋体" w:cs="宋体"/>
          <w:sz w:val="30"/>
          <w:szCs w:val="30"/>
        </w:rPr>
        <w:t>略。可以利用前面总结的结</w:t>
      </w:r>
    </w:p>
    <w:p w14:paraId="17125569">
      <w:pPr>
        <w:spacing w:before="25" w:line="217" w:lineRule="auto"/>
        <w:ind w:left="20"/>
        <w:rPr>
          <w:rFonts w:ascii="宋体" w:hAnsi="宋体" w:eastAsia="宋体" w:cs="宋体"/>
          <w:sz w:val="30"/>
          <w:szCs w:val="30"/>
        </w:rPr>
      </w:pPr>
      <w:r>
        <w:rPr>
          <w:rFonts w:ascii="黑体" w:hAnsi="黑体" w:eastAsia="黑体" w:cs="黑体"/>
          <w:spacing w:val="-1"/>
          <w:sz w:val="30"/>
          <w:szCs w:val="30"/>
        </w:rPr>
        <w:t>论：</w:t>
      </w:r>
      <w:r>
        <w:rPr>
          <w:rFonts w:ascii="宋体" w:hAnsi="宋体" w:eastAsia="宋体" w:cs="宋体"/>
          <w:spacing w:val="-1"/>
          <w:sz w:val="30"/>
          <w:szCs w:val="30"/>
        </w:rPr>
        <w:t>a=3,b=3,c=2,d=4,e=4,f=</w:t>
      </w:r>
      <w:r>
        <w:rPr>
          <w:rFonts w:ascii="宋体" w:hAnsi="宋体" w:eastAsia="宋体" w:cs="宋体"/>
          <w:spacing w:val="-2"/>
          <w:sz w:val="30"/>
          <w:szCs w:val="30"/>
        </w:rPr>
        <w:t>2,g=1,h=1:</w:t>
      </w:r>
    </w:p>
    <w:p w14:paraId="63CC3460">
      <w:pPr>
        <w:pStyle w:val="2"/>
        <w:spacing w:before="221" w:line="409" w:lineRule="exact"/>
        <w:ind w:left="610"/>
        <w:rPr>
          <w:sz w:val="30"/>
          <w:szCs w:val="30"/>
        </w:rPr>
      </w:pPr>
      <w:r>
        <w:rPr>
          <w:spacing w:val="-1"/>
          <w:position w:val="5"/>
          <w:sz w:val="30"/>
          <w:szCs w:val="30"/>
        </w:rPr>
        <w:t>p*=(h-f)/(h-d+b-f)=(1-2)/(1-4+3-2)=1/2</w:t>
      </w:r>
    </w:p>
    <w:p w14:paraId="03D9AA64">
      <w:pPr>
        <w:spacing w:line="409" w:lineRule="exact"/>
        <w:rPr>
          <w:sz w:val="30"/>
          <w:szCs w:val="30"/>
        </w:rPr>
        <w:sectPr>
          <w:pgSz w:w="12240" w:h="15840"/>
          <w:pgMar w:top="1346" w:right="1503" w:bottom="400" w:left="1419" w:header="0" w:footer="0" w:gutter="0"/>
          <w:cols w:space="720" w:num="1"/>
        </w:sectPr>
      </w:pPr>
    </w:p>
    <w:p w14:paraId="13128D63">
      <w:pPr>
        <w:pStyle w:val="2"/>
        <w:spacing w:before="83" w:line="404" w:lineRule="auto"/>
        <w:ind w:left="215" w:right="1921" w:hanging="2"/>
        <w:rPr>
          <w:rFonts w:ascii="宋体" w:hAnsi="宋体" w:eastAsia="宋体" w:cs="宋体"/>
          <w:sz w:val="30"/>
          <w:szCs w:val="30"/>
        </w:rPr>
      </w:pPr>
      <w:r>
        <w:rPr>
          <w:i/>
          <w:iCs/>
          <w:spacing w:val="-3"/>
          <w:sz w:val="30"/>
          <w:szCs w:val="30"/>
        </w:rPr>
        <w:t>q*</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i/>
          <w:iCs/>
          <w:spacing w:val="-3"/>
          <w:sz w:val="30"/>
          <w:szCs w:val="30"/>
        </w:rPr>
        <w:t>c</w:t>
      </w:r>
      <w:r>
        <w:rPr>
          <w:rFonts w:ascii="Times New Roman" w:hAnsi="Times New Roman" w:eastAsia="Times New Roman" w:cs="Times New Roman"/>
          <w:spacing w:val="-3"/>
          <w:sz w:val="30"/>
          <w:szCs w:val="30"/>
        </w:rPr>
        <w:t>-</w:t>
      </w:r>
      <w:r>
        <w:rPr>
          <w:i/>
          <w:iCs/>
          <w:spacing w:val="-3"/>
          <w:sz w:val="30"/>
          <w:szCs w:val="30"/>
        </w:rPr>
        <w:t>g</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i/>
          <w:iCs/>
          <w:spacing w:val="-3"/>
          <w:sz w:val="30"/>
          <w:szCs w:val="30"/>
        </w:rPr>
        <w:t>e</w:t>
      </w:r>
      <w:r>
        <w:rPr>
          <w:rFonts w:ascii="Times New Roman" w:hAnsi="Times New Roman" w:eastAsia="Times New Roman" w:cs="Times New Roman"/>
          <w:spacing w:val="-3"/>
          <w:sz w:val="30"/>
          <w:szCs w:val="30"/>
        </w:rPr>
        <w:t>-</w:t>
      </w:r>
      <w:r>
        <w:rPr>
          <w:i/>
          <w:iCs/>
          <w:spacing w:val="-3"/>
          <w:sz w:val="30"/>
          <w:szCs w:val="30"/>
        </w:rPr>
        <w:t>g</w:t>
      </w:r>
      <w:r>
        <w:rPr>
          <w:rFonts w:ascii="Times New Roman" w:hAnsi="Times New Roman" w:eastAsia="Times New Roman" w:cs="Times New Roman"/>
          <w:spacing w:val="-3"/>
          <w:sz w:val="30"/>
          <w:szCs w:val="30"/>
        </w:rPr>
        <w:t>-</w:t>
      </w:r>
      <w:r>
        <w:rPr>
          <w:i/>
          <w:iCs/>
          <w:spacing w:val="-3"/>
          <w:sz w:val="30"/>
          <w:szCs w:val="30"/>
        </w:rPr>
        <w:t>a</w:t>
      </w:r>
      <w:r>
        <w:rPr>
          <w:rFonts w:ascii="Times New Roman" w:hAnsi="Times New Roman" w:eastAsia="Times New Roman" w:cs="Times New Roman"/>
          <w:spacing w:val="-3"/>
          <w:sz w:val="30"/>
          <w:szCs w:val="30"/>
        </w:rPr>
        <w:t>+</w:t>
      </w:r>
      <w:r>
        <w:rPr>
          <w:i/>
          <w:iCs/>
          <w:spacing w:val="-3"/>
          <w:sz w:val="30"/>
          <w:szCs w:val="30"/>
        </w:rPr>
        <w:t>c</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rFonts w:ascii="Times New Roman" w:hAnsi="Times New Roman" w:eastAsia="Times New Roman" w:cs="Times New Roman"/>
          <w:spacing w:val="-3"/>
          <w:sz w:val="30"/>
          <w:szCs w:val="30"/>
        </w:rPr>
        <w:t>2-1</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rFonts w:ascii="Times New Roman" w:hAnsi="Times New Roman" w:eastAsia="Times New Roman" w:cs="Times New Roman"/>
          <w:spacing w:val="-3"/>
          <w:sz w:val="30"/>
          <w:szCs w:val="30"/>
        </w:rPr>
        <w:t>4-1-3+2</w:t>
      </w:r>
      <w:r>
        <w:rPr>
          <w:rFonts w:ascii="宋体" w:hAnsi="宋体" w:eastAsia="宋体" w:cs="宋体"/>
          <w:spacing w:val="-3"/>
          <w:sz w:val="30"/>
          <w:szCs w:val="30"/>
        </w:rPr>
        <w:t>）</w:t>
      </w:r>
      <w:r>
        <w:rPr>
          <w:rFonts w:ascii="Times New Roman" w:hAnsi="Times New Roman" w:eastAsia="Times New Roman" w:cs="Times New Roman"/>
          <w:spacing w:val="-3"/>
          <w:sz w:val="30"/>
          <w:szCs w:val="30"/>
        </w:rPr>
        <w:t>=1/2</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得出两个局中人的效用均为</w:t>
      </w:r>
      <w:r>
        <w:rPr>
          <w:rFonts w:ascii="Times New Roman" w:hAnsi="Times New Roman" w:eastAsia="Times New Roman" w:cs="Times New Roman"/>
          <w:spacing w:val="-1"/>
          <w:sz w:val="30"/>
          <w:szCs w:val="30"/>
        </w:rPr>
        <w:t>5/2</w:t>
      </w:r>
      <w:r>
        <w:rPr>
          <w:rFonts w:ascii="宋体" w:hAnsi="宋体" w:eastAsia="宋体" w:cs="宋体"/>
          <w:spacing w:val="-1"/>
          <w:sz w:val="30"/>
          <w:szCs w:val="30"/>
        </w:rPr>
        <w:t>：</w:t>
      </w:r>
    </w:p>
    <w:p w14:paraId="2F8E5F26">
      <w:pPr>
        <w:pStyle w:val="2"/>
        <w:spacing w:before="9" w:line="425" w:lineRule="auto"/>
        <w:ind w:left="205" w:right="2736"/>
        <w:rPr>
          <w:rFonts w:ascii="Times New Roman" w:hAnsi="Times New Roman" w:eastAsia="Times New Roman" w:cs="Times New Roman"/>
          <w:sz w:val="30"/>
          <w:szCs w:val="30"/>
        </w:rPr>
      </w:pPr>
      <w:r>
        <w:rPr>
          <w:i/>
          <w:iCs/>
          <w:spacing w:val="-6"/>
          <w:sz w:val="30"/>
          <w:szCs w:val="30"/>
        </w:rPr>
        <w:t>π</w:t>
      </w:r>
      <w:r>
        <w:rPr>
          <w:i/>
          <w:iCs/>
          <w:spacing w:val="-64"/>
          <w:sz w:val="30"/>
          <w:szCs w:val="30"/>
        </w:rPr>
        <w:t xml:space="preserve"> </w:t>
      </w:r>
      <w:r>
        <w:rPr>
          <w:rFonts w:ascii="Times New Roman" w:hAnsi="Times New Roman" w:eastAsia="Times New Roman" w:cs="Times New Roman"/>
          <w:spacing w:val="-6"/>
          <w:position w:val="-6"/>
          <w:sz w:val="30"/>
          <w:szCs w:val="30"/>
        </w:rPr>
        <w:t>1</w:t>
      </w:r>
      <w:r>
        <w:rPr>
          <w:rFonts w:ascii="宋体" w:hAnsi="宋体" w:eastAsia="宋体" w:cs="宋体"/>
          <w:spacing w:val="-6"/>
          <w:sz w:val="30"/>
          <w:szCs w:val="30"/>
        </w:rPr>
        <w:t>（</w:t>
      </w:r>
      <w:r>
        <w:rPr>
          <w:i/>
          <w:iCs/>
          <w:spacing w:val="-6"/>
          <w:sz w:val="30"/>
          <w:szCs w:val="30"/>
        </w:rPr>
        <w:t>A</w:t>
      </w:r>
      <w:r>
        <w:rPr>
          <w:rFonts w:ascii="Times New Roman" w:hAnsi="Times New Roman" w:eastAsia="Times New Roman" w:cs="Times New Roman"/>
          <w:spacing w:val="-6"/>
          <w:position w:val="-6"/>
          <w:sz w:val="30"/>
          <w:szCs w:val="30"/>
        </w:rPr>
        <w:t>1</w:t>
      </w:r>
      <w:r>
        <w:rPr>
          <w:rFonts w:ascii="Times New Roman" w:hAnsi="Times New Roman" w:eastAsia="Times New Roman" w:cs="Times New Roman"/>
          <w:spacing w:val="-39"/>
          <w:position w:val="-6"/>
          <w:sz w:val="30"/>
          <w:szCs w:val="30"/>
        </w:rPr>
        <w:t xml:space="preserve"> </w:t>
      </w:r>
      <w:r>
        <w:rPr>
          <w:rFonts w:ascii="宋体" w:hAnsi="宋体" w:eastAsia="宋体" w:cs="宋体"/>
          <w:spacing w:val="-6"/>
          <w:sz w:val="30"/>
          <w:szCs w:val="30"/>
        </w:rPr>
        <w:t>，</w:t>
      </w:r>
      <w:r>
        <w:rPr>
          <w:i/>
          <w:iCs/>
          <w:spacing w:val="-6"/>
          <w:sz w:val="30"/>
          <w:szCs w:val="30"/>
        </w:rPr>
        <w:t>Q</w:t>
      </w:r>
      <w:r>
        <w:rPr>
          <w:rFonts w:ascii="Times New Roman" w:hAnsi="Times New Roman" w:eastAsia="Times New Roman" w:cs="Times New Roman"/>
          <w:spacing w:val="-6"/>
          <w:sz w:val="30"/>
          <w:szCs w:val="30"/>
        </w:rPr>
        <w:t>*</w:t>
      </w:r>
      <w:r>
        <w:rPr>
          <w:rFonts w:ascii="宋体" w:hAnsi="宋体" w:eastAsia="宋体" w:cs="宋体"/>
          <w:spacing w:val="-6"/>
          <w:sz w:val="30"/>
          <w:szCs w:val="30"/>
        </w:rPr>
        <w:t>）</w:t>
      </w:r>
      <w:r>
        <w:rPr>
          <w:rFonts w:ascii="Times New Roman" w:hAnsi="Times New Roman" w:eastAsia="Times New Roman" w:cs="Times New Roman"/>
          <w:spacing w:val="-6"/>
          <w:sz w:val="30"/>
          <w:szCs w:val="30"/>
        </w:rPr>
        <w:t>=</w:t>
      </w:r>
      <w:r>
        <w:rPr>
          <w:i/>
          <w:iCs/>
          <w:spacing w:val="-6"/>
          <w:sz w:val="30"/>
          <w:szCs w:val="30"/>
        </w:rPr>
        <w:t>q</w:t>
      </w:r>
      <w:r>
        <w:rPr>
          <w:rFonts w:ascii="Times New Roman" w:hAnsi="Times New Roman" w:eastAsia="Times New Roman" w:cs="Times New Roman"/>
          <w:spacing w:val="-6"/>
          <w:sz w:val="30"/>
          <w:szCs w:val="30"/>
        </w:rPr>
        <w:t>*</w:t>
      </w:r>
      <w:r>
        <w:rPr>
          <w:i/>
          <w:iCs/>
          <w:spacing w:val="-6"/>
          <w:sz w:val="30"/>
          <w:szCs w:val="30"/>
        </w:rPr>
        <w:t>a</w:t>
      </w:r>
      <w:r>
        <w:rPr>
          <w:rFonts w:ascii="Times New Roman" w:hAnsi="Times New Roman" w:eastAsia="Times New Roman" w:cs="Times New Roman"/>
          <w:spacing w:val="-6"/>
          <w:sz w:val="30"/>
          <w:szCs w:val="30"/>
        </w:rPr>
        <w:t>+</w:t>
      </w:r>
      <w:r>
        <w:rPr>
          <w:rFonts w:ascii="宋体" w:hAnsi="宋体" w:eastAsia="宋体" w:cs="宋体"/>
          <w:spacing w:val="-6"/>
          <w:sz w:val="30"/>
          <w:szCs w:val="30"/>
        </w:rPr>
        <w:t>（</w:t>
      </w:r>
      <w:r>
        <w:rPr>
          <w:rFonts w:ascii="Times New Roman" w:hAnsi="Times New Roman" w:eastAsia="Times New Roman" w:cs="Times New Roman"/>
          <w:spacing w:val="-6"/>
          <w:sz w:val="30"/>
          <w:szCs w:val="30"/>
        </w:rPr>
        <w:t>1-</w:t>
      </w:r>
      <w:r>
        <w:rPr>
          <w:i/>
          <w:iCs/>
          <w:spacing w:val="-6"/>
          <w:sz w:val="30"/>
          <w:szCs w:val="30"/>
        </w:rPr>
        <w:t>q</w:t>
      </w:r>
      <w:r>
        <w:rPr>
          <w:rFonts w:ascii="Times New Roman" w:hAnsi="Times New Roman" w:eastAsia="Times New Roman" w:cs="Times New Roman"/>
          <w:spacing w:val="-6"/>
          <w:sz w:val="30"/>
          <w:szCs w:val="30"/>
        </w:rPr>
        <w:t>*</w:t>
      </w:r>
      <w:r>
        <w:rPr>
          <w:rFonts w:ascii="宋体" w:hAnsi="宋体" w:eastAsia="宋体" w:cs="宋体"/>
          <w:spacing w:val="-7"/>
          <w:sz w:val="30"/>
          <w:szCs w:val="30"/>
        </w:rPr>
        <w:t>）</w:t>
      </w:r>
      <w:r>
        <w:rPr>
          <w:i/>
          <w:iCs/>
          <w:spacing w:val="-7"/>
          <w:sz w:val="30"/>
          <w:szCs w:val="30"/>
        </w:rPr>
        <w:t>c</w:t>
      </w:r>
      <w:r>
        <w:rPr>
          <w:rFonts w:ascii="Times New Roman" w:hAnsi="Times New Roman" w:eastAsia="Times New Roman" w:cs="Times New Roman"/>
          <w:spacing w:val="-7"/>
          <w:sz w:val="30"/>
          <w:szCs w:val="30"/>
        </w:rPr>
        <w:t>=3/2+2/2=5/2</w:t>
      </w:r>
      <w:r>
        <w:rPr>
          <w:rFonts w:ascii="Times New Roman" w:hAnsi="Times New Roman" w:eastAsia="Times New Roman" w:cs="Times New Roman"/>
          <w:sz w:val="30"/>
          <w:szCs w:val="30"/>
        </w:rPr>
        <w:t xml:space="preserve"> </w:t>
      </w:r>
      <w:r>
        <w:rPr>
          <w:i/>
          <w:iCs/>
          <w:spacing w:val="-5"/>
          <w:sz w:val="30"/>
          <w:szCs w:val="30"/>
        </w:rPr>
        <w:t>π</w:t>
      </w:r>
      <w:r>
        <w:rPr>
          <w:rFonts w:ascii="Times New Roman" w:hAnsi="Times New Roman" w:eastAsia="Times New Roman" w:cs="Times New Roman"/>
          <w:spacing w:val="-5"/>
          <w:position w:val="-6"/>
          <w:sz w:val="30"/>
          <w:szCs w:val="30"/>
        </w:rPr>
        <w:t>2</w:t>
      </w:r>
      <w:r>
        <w:rPr>
          <w:rFonts w:ascii="宋体" w:hAnsi="宋体" w:eastAsia="宋体" w:cs="宋体"/>
          <w:spacing w:val="-5"/>
          <w:sz w:val="30"/>
          <w:szCs w:val="30"/>
        </w:rPr>
        <w:t>（</w:t>
      </w:r>
      <w:r>
        <w:rPr>
          <w:i/>
          <w:iCs/>
          <w:spacing w:val="-5"/>
          <w:sz w:val="30"/>
          <w:szCs w:val="30"/>
        </w:rPr>
        <w:t>P</w:t>
      </w:r>
      <w:r>
        <w:rPr>
          <w:rFonts w:ascii="Times New Roman" w:hAnsi="Times New Roman" w:eastAsia="Times New Roman" w:cs="Times New Roman"/>
          <w:spacing w:val="-5"/>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5"/>
          <w:sz w:val="30"/>
          <w:szCs w:val="30"/>
        </w:rPr>
        <w:t>，</w:t>
      </w:r>
      <w:r>
        <w:rPr>
          <w:i/>
          <w:iCs/>
          <w:spacing w:val="-5"/>
          <w:sz w:val="30"/>
          <w:szCs w:val="30"/>
        </w:rPr>
        <w:t>B</w:t>
      </w:r>
      <w:r>
        <w:rPr>
          <w:rFonts w:ascii="Times New Roman" w:hAnsi="Times New Roman" w:eastAsia="Times New Roman" w:cs="Times New Roman"/>
          <w:spacing w:val="-5"/>
          <w:position w:val="-3"/>
          <w:sz w:val="30"/>
          <w:szCs w:val="30"/>
        </w:rPr>
        <w:t>1</w:t>
      </w:r>
      <w:r>
        <w:rPr>
          <w:rFonts w:ascii="宋体" w:hAnsi="宋体" w:eastAsia="宋体" w:cs="宋体"/>
          <w:spacing w:val="-5"/>
          <w:position w:val="-3"/>
          <w:sz w:val="30"/>
          <w:szCs w:val="30"/>
        </w:rPr>
        <w:t>）</w:t>
      </w:r>
      <w:r>
        <w:rPr>
          <w:rFonts w:ascii="Times New Roman" w:hAnsi="Times New Roman" w:eastAsia="Times New Roman" w:cs="Times New Roman"/>
          <w:spacing w:val="-5"/>
          <w:sz w:val="30"/>
          <w:szCs w:val="30"/>
        </w:rPr>
        <w:t>=</w:t>
      </w:r>
      <w:r>
        <w:rPr>
          <w:i/>
          <w:iCs/>
          <w:spacing w:val="-5"/>
          <w:sz w:val="30"/>
          <w:szCs w:val="30"/>
        </w:rPr>
        <w:t>p</w:t>
      </w:r>
      <w:r>
        <w:rPr>
          <w:rFonts w:ascii="Times New Roman" w:hAnsi="Times New Roman" w:eastAsia="Times New Roman" w:cs="Times New Roman"/>
          <w:spacing w:val="-5"/>
          <w:sz w:val="30"/>
          <w:szCs w:val="30"/>
        </w:rPr>
        <w:t>*</w:t>
      </w:r>
      <w:r>
        <w:rPr>
          <w:i/>
          <w:iCs/>
          <w:spacing w:val="-5"/>
          <w:sz w:val="30"/>
          <w:szCs w:val="30"/>
        </w:rPr>
        <w:t>b</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r>
        <w:rPr>
          <w:rFonts w:ascii="Times New Roman" w:hAnsi="Times New Roman" w:eastAsia="Times New Roman" w:cs="Times New Roman"/>
          <w:spacing w:val="-5"/>
          <w:sz w:val="30"/>
          <w:szCs w:val="30"/>
        </w:rPr>
        <w:t>1-</w:t>
      </w:r>
      <w:r>
        <w:rPr>
          <w:i/>
          <w:iCs/>
          <w:spacing w:val="-5"/>
          <w:sz w:val="30"/>
          <w:szCs w:val="30"/>
        </w:rPr>
        <w:t>p</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r>
        <w:rPr>
          <w:i/>
          <w:iCs/>
          <w:spacing w:val="-5"/>
          <w:sz w:val="30"/>
          <w:szCs w:val="30"/>
        </w:rPr>
        <w:t>f</w:t>
      </w:r>
      <w:r>
        <w:rPr>
          <w:rFonts w:ascii="Times New Roman" w:hAnsi="Times New Roman" w:eastAsia="Times New Roman" w:cs="Times New Roman"/>
          <w:spacing w:val="-5"/>
          <w:sz w:val="30"/>
          <w:szCs w:val="30"/>
        </w:rPr>
        <w:t>=</w:t>
      </w:r>
      <w:r>
        <w:rPr>
          <w:rFonts w:ascii="Times New Roman" w:hAnsi="Times New Roman" w:eastAsia="Times New Roman" w:cs="Times New Roman"/>
          <w:spacing w:val="-6"/>
          <w:sz w:val="30"/>
          <w:szCs w:val="30"/>
        </w:rPr>
        <w:t>3/2+2/2=5/2</w:t>
      </w:r>
    </w:p>
    <w:p w14:paraId="7E3AA368">
      <w:pPr>
        <w:spacing w:line="425" w:lineRule="auto"/>
        <w:rPr>
          <w:rFonts w:ascii="Times New Roman" w:hAnsi="Times New Roman" w:eastAsia="Times New Roman" w:cs="Times New Roman"/>
          <w:sz w:val="30"/>
          <w:szCs w:val="30"/>
        </w:rPr>
        <w:sectPr>
          <w:pgSz w:w="12240" w:h="15840"/>
          <w:pgMar w:top="1346" w:right="1836" w:bottom="400" w:left="1836" w:header="0" w:footer="0" w:gutter="0"/>
          <w:cols w:space="720" w:num="1"/>
        </w:sectPr>
      </w:pPr>
    </w:p>
    <w:p w14:paraId="5F8A70E1">
      <w:pPr>
        <w:pStyle w:val="2"/>
        <w:spacing w:line="247" w:lineRule="auto"/>
      </w:pPr>
    </w:p>
    <w:p w14:paraId="1B69B350">
      <w:pPr>
        <w:pStyle w:val="2"/>
        <w:spacing w:line="247" w:lineRule="auto"/>
      </w:pPr>
    </w:p>
    <w:p w14:paraId="696A2818">
      <w:pPr>
        <w:pStyle w:val="2"/>
        <w:spacing w:line="248" w:lineRule="auto"/>
      </w:pPr>
    </w:p>
    <w:p w14:paraId="4EFBFA4F">
      <w:pPr>
        <w:spacing w:before="120" w:line="221" w:lineRule="auto"/>
        <w:ind w:left="3930"/>
        <w:rPr>
          <w:rFonts w:ascii="宋体" w:hAnsi="宋体" w:eastAsia="宋体" w:cs="宋体"/>
          <w:sz w:val="37"/>
          <w:szCs w:val="37"/>
        </w:rPr>
      </w:pPr>
      <w:r>
        <w:rPr>
          <w:rFonts w:ascii="宋体" w:hAnsi="宋体" w:eastAsia="宋体" w:cs="宋体"/>
          <w:color w:val="005BAC"/>
          <w:spacing w:val="6"/>
          <w:sz w:val="37"/>
          <w:szCs w:val="37"/>
        </w:rPr>
        <w:t>合作博弈</w:t>
      </w:r>
    </w:p>
    <w:p w14:paraId="52082F7F">
      <w:pPr>
        <w:pStyle w:val="2"/>
        <w:spacing w:line="388" w:lineRule="auto"/>
      </w:pPr>
    </w:p>
    <w:p w14:paraId="578F1A39">
      <w:pPr>
        <w:spacing w:before="97" w:line="223" w:lineRule="auto"/>
        <w:ind w:left="9" w:right="60" w:firstLine="625"/>
        <w:jc w:val="both"/>
        <w:rPr>
          <w:rFonts w:ascii="宋体" w:hAnsi="宋体" w:eastAsia="宋体" w:cs="宋体"/>
          <w:sz w:val="30"/>
          <w:szCs w:val="30"/>
        </w:rPr>
      </w:pPr>
      <w:r>
        <w:rPr>
          <w:rFonts w:ascii="宋体" w:hAnsi="宋体" w:eastAsia="宋体" w:cs="宋体"/>
          <w:spacing w:val="-1"/>
          <w:sz w:val="30"/>
          <w:szCs w:val="30"/>
        </w:rPr>
        <w:t>囚徒困境是一个非合作问题：我们假设两个囚</w:t>
      </w:r>
      <w:r>
        <w:rPr>
          <w:rFonts w:ascii="宋体" w:hAnsi="宋体" w:eastAsia="宋体" w:cs="宋体"/>
          <w:spacing w:val="-2"/>
          <w:sz w:val="30"/>
          <w:szCs w:val="30"/>
        </w:rPr>
        <w:t>犯不可交流，所以双</w:t>
      </w:r>
      <w:r>
        <w:rPr>
          <w:rFonts w:ascii="宋体" w:hAnsi="宋体" w:eastAsia="宋体" w:cs="宋体"/>
          <w:sz w:val="30"/>
          <w:szCs w:val="30"/>
        </w:rPr>
        <w:t xml:space="preserve"> 方之间不存在合作。如果双方可以交流，那</w:t>
      </w:r>
      <w:r>
        <w:rPr>
          <w:rFonts w:ascii="宋体" w:hAnsi="宋体" w:eastAsia="宋体" w:cs="宋体"/>
          <w:spacing w:val="-1"/>
          <w:sz w:val="30"/>
          <w:szCs w:val="30"/>
        </w:rPr>
        <w:t>么两人最佳的解决方案就是</w:t>
      </w:r>
      <w:r>
        <w:rPr>
          <w:rFonts w:ascii="宋体" w:hAnsi="宋体" w:eastAsia="宋体" w:cs="宋体"/>
          <w:sz w:val="30"/>
          <w:szCs w:val="30"/>
        </w:rPr>
        <w:t xml:space="preserve"> 抵赖。如果两个人事先决定好要采取的策略</w:t>
      </w:r>
      <w:r>
        <w:rPr>
          <w:rFonts w:ascii="宋体" w:hAnsi="宋体" w:eastAsia="宋体" w:cs="宋体"/>
          <w:spacing w:val="-1"/>
          <w:sz w:val="30"/>
          <w:szCs w:val="30"/>
        </w:rPr>
        <w:t>，那么最佳的方案同样还是</w:t>
      </w:r>
      <w:r>
        <w:rPr>
          <w:rFonts w:ascii="宋体" w:hAnsi="宋体" w:eastAsia="宋体" w:cs="宋体"/>
          <w:sz w:val="30"/>
          <w:szCs w:val="30"/>
        </w:rPr>
        <w:t xml:space="preserve"> </w:t>
      </w:r>
      <w:r>
        <w:rPr>
          <w:rFonts w:ascii="宋体" w:hAnsi="宋体" w:eastAsia="宋体" w:cs="宋体"/>
          <w:spacing w:val="-4"/>
          <w:sz w:val="30"/>
          <w:szCs w:val="30"/>
        </w:rPr>
        <w:t>抵赖。</w:t>
      </w:r>
    </w:p>
    <w:p w14:paraId="016D0B63">
      <w:pPr>
        <w:spacing w:before="254" w:line="221" w:lineRule="auto"/>
        <w:ind w:left="606"/>
        <w:rPr>
          <w:rFonts w:ascii="微软雅黑" w:hAnsi="微软雅黑" w:eastAsia="微软雅黑" w:cs="微软雅黑"/>
          <w:sz w:val="30"/>
          <w:szCs w:val="30"/>
        </w:rPr>
      </w:pPr>
      <w:r>
        <w:rPr>
          <w:rFonts w:ascii="微软雅黑" w:hAnsi="微软雅黑" w:eastAsia="微软雅黑" w:cs="微软雅黑"/>
          <w:spacing w:val="-9"/>
          <w:sz w:val="30"/>
          <w:szCs w:val="30"/>
        </w:rPr>
        <w:t>斗鸡博弈 （懦夫博弈）</w:t>
      </w:r>
    </w:p>
    <w:p w14:paraId="2454A3E2">
      <w:pPr>
        <w:spacing w:before="227" w:line="221" w:lineRule="auto"/>
        <w:ind w:left="2" w:firstLine="611"/>
        <w:rPr>
          <w:rFonts w:ascii="楷体" w:hAnsi="楷体" w:eastAsia="楷体" w:cs="楷体"/>
          <w:sz w:val="30"/>
          <w:szCs w:val="30"/>
        </w:rPr>
      </w:pPr>
      <w:r>
        <w:rPr>
          <w:rFonts w:ascii="楷体" w:hAnsi="楷体" w:eastAsia="楷体" w:cs="楷体"/>
          <w:spacing w:val="-2"/>
          <w:sz w:val="30"/>
          <w:szCs w:val="30"/>
        </w:rPr>
        <w:t>安德鲁</w:t>
      </w:r>
      <w:r>
        <w:rPr>
          <w:rFonts w:ascii="楷体" w:hAnsi="楷体" w:eastAsia="楷体" w:cs="楷体"/>
          <w:spacing w:val="-29"/>
          <w:sz w:val="30"/>
          <w:szCs w:val="30"/>
        </w:rPr>
        <w:t xml:space="preserve"> </w:t>
      </w:r>
      <w:r>
        <w:rPr>
          <w:rFonts w:ascii="楷体" w:hAnsi="楷体" w:eastAsia="楷体" w:cs="楷体"/>
          <w:spacing w:val="-2"/>
          <w:sz w:val="30"/>
          <w:szCs w:val="30"/>
        </w:rPr>
        <w:t>·科尔曼（Andrew  M.Colman）在其1995年出版的著作《博</w:t>
      </w:r>
      <w:r>
        <w:rPr>
          <w:rFonts w:ascii="楷体" w:hAnsi="楷体" w:eastAsia="楷体" w:cs="楷体"/>
          <w:sz w:val="30"/>
          <w:szCs w:val="30"/>
        </w:rPr>
        <w:t xml:space="preserve"> </w:t>
      </w:r>
      <w:r>
        <w:rPr>
          <w:rFonts w:ascii="楷体" w:hAnsi="楷体" w:eastAsia="楷体" w:cs="楷体"/>
          <w:spacing w:val="-2"/>
          <w:sz w:val="30"/>
          <w:szCs w:val="30"/>
        </w:rPr>
        <w:t>弈论及其在社会和生物科学中的应用》（Game</w:t>
      </w:r>
      <w:r>
        <w:rPr>
          <w:rFonts w:ascii="楷体" w:hAnsi="楷体" w:eastAsia="楷体" w:cs="楷体"/>
          <w:spacing w:val="21"/>
          <w:sz w:val="30"/>
          <w:szCs w:val="30"/>
        </w:rPr>
        <w:t xml:space="preserve">      </w:t>
      </w:r>
      <w:r>
        <w:rPr>
          <w:rFonts w:ascii="楷体" w:hAnsi="楷体" w:eastAsia="楷体" w:cs="楷体"/>
          <w:spacing w:val="-2"/>
          <w:sz w:val="30"/>
          <w:szCs w:val="30"/>
        </w:rPr>
        <w:t>Theory       Its</w:t>
      </w:r>
      <w:r>
        <w:rPr>
          <w:rFonts w:ascii="楷体" w:hAnsi="楷体" w:eastAsia="楷体" w:cs="楷体"/>
          <w:spacing w:val="5"/>
          <w:sz w:val="30"/>
          <w:szCs w:val="30"/>
        </w:rPr>
        <w:t xml:space="preserve"> </w:t>
      </w:r>
      <w:r>
        <w:rPr>
          <w:rFonts w:ascii="楷体" w:hAnsi="楷体" w:eastAsia="楷体" w:cs="楷体"/>
          <w:spacing w:val="-3"/>
          <w:sz w:val="30"/>
          <w:szCs w:val="30"/>
        </w:rPr>
        <w:t>App</w:t>
      </w:r>
      <w:r>
        <w:rPr>
          <w:rFonts w:ascii="楷体" w:hAnsi="楷体" w:eastAsia="楷体" w:cs="楷体"/>
          <w:spacing w:val="-88"/>
          <w:sz w:val="30"/>
          <w:szCs w:val="30"/>
        </w:rPr>
        <w:t xml:space="preserve"> </w:t>
      </w:r>
      <w:r>
        <w:rPr>
          <w:rFonts w:ascii="楷体" w:hAnsi="楷体" w:eastAsia="楷体" w:cs="楷体"/>
          <w:spacing w:val="-3"/>
          <w:sz w:val="30"/>
          <w:szCs w:val="30"/>
        </w:rPr>
        <w:t>lications</w:t>
      </w:r>
      <w:r>
        <w:rPr>
          <w:rFonts w:ascii="楷体" w:hAnsi="楷体" w:eastAsia="楷体" w:cs="楷体"/>
          <w:spacing w:val="98"/>
          <w:sz w:val="30"/>
          <w:szCs w:val="30"/>
        </w:rPr>
        <w:t xml:space="preserve"> </w:t>
      </w:r>
      <w:r>
        <w:rPr>
          <w:rFonts w:ascii="楷体" w:hAnsi="楷体" w:eastAsia="楷体" w:cs="楷体"/>
          <w:spacing w:val="-3"/>
          <w:sz w:val="30"/>
          <w:szCs w:val="30"/>
        </w:rPr>
        <w:t>in</w:t>
      </w:r>
      <w:r>
        <w:rPr>
          <w:rFonts w:ascii="楷体" w:hAnsi="楷体" w:eastAsia="楷体" w:cs="楷体"/>
          <w:spacing w:val="51"/>
          <w:sz w:val="30"/>
          <w:szCs w:val="30"/>
        </w:rPr>
        <w:t xml:space="preserve"> </w:t>
      </w:r>
      <w:r>
        <w:rPr>
          <w:rFonts w:ascii="楷体" w:hAnsi="楷体" w:eastAsia="楷体" w:cs="楷体"/>
          <w:spacing w:val="-3"/>
          <w:sz w:val="30"/>
          <w:szCs w:val="30"/>
        </w:rPr>
        <w:t>the</w:t>
      </w:r>
      <w:r>
        <w:rPr>
          <w:rFonts w:ascii="楷体" w:hAnsi="楷体" w:eastAsia="楷体" w:cs="楷体"/>
          <w:spacing w:val="52"/>
          <w:sz w:val="30"/>
          <w:szCs w:val="30"/>
        </w:rPr>
        <w:t xml:space="preserve"> </w:t>
      </w:r>
      <w:r>
        <w:rPr>
          <w:rFonts w:ascii="楷体" w:hAnsi="楷体" w:eastAsia="楷体" w:cs="楷体"/>
          <w:spacing w:val="-3"/>
          <w:sz w:val="30"/>
          <w:szCs w:val="30"/>
        </w:rPr>
        <w:t>Social</w:t>
      </w:r>
      <w:r>
        <w:rPr>
          <w:rFonts w:ascii="楷体" w:hAnsi="楷体" w:eastAsia="楷体" w:cs="楷体"/>
          <w:spacing w:val="55"/>
          <w:sz w:val="30"/>
          <w:szCs w:val="30"/>
        </w:rPr>
        <w:t xml:space="preserve"> </w:t>
      </w:r>
      <w:r>
        <w:rPr>
          <w:rFonts w:ascii="楷体" w:hAnsi="楷体" w:eastAsia="楷体" w:cs="楷体"/>
          <w:spacing w:val="-3"/>
          <w:sz w:val="30"/>
          <w:szCs w:val="30"/>
        </w:rPr>
        <w:t>and</w:t>
      </w:r>
      <w:r>
        <w:rPr>
          <w:rFonts w:ascii="楷体" w:hAnsi="楷体" w:eastAsia="楷体" w:cs="楷体"/>
          <w:spacing w:val="55"/>
          <w:sz w:val="30"/>
          <w:szCs w:val="30"/>
        </w:rPr>
        <w:t xml:space="preserve"> </w:t>
      </w:r>
      <w:r>
        <w:rPr>
          <w:rFonts w:ascii="楷体" w:hAnsi="楷体" w:eastAsia="楷体" w:cs="楷体"/>
          <w:spacing w:val="-3"/>
          <w:sz w:val="30"/>
          <w:szCs w:val="30"/>
        </w:rPr>
        <w:t>Biolog</w:t>
      </w:r>
      <w:r>
        <w:rPr>
          <w:rFonts w:ascii="楷体" w:hAnsi="楷体" w:eastAsia="楷体" w:cs="楷体"/>
          <w:spacing w:val="-4"/>
          <w:sz w:val="30"/>
          <w:szCs w:val="30"/>
        </w:rPr>
        <w:t>icalSciences）中，提供了</w:t>
      </w:r>
      <w:r>
        <w:rPr>
          <w:rFonts w:ascii="楷体" w:hAnsi="楷体" w:eastAsia="楷体" w:cs="楷体"/>
          <w:sz w:val="30"/>
          <w:szCs w:val="30"/>
        </w:rPr>
        <w:t xml:space="preserve"> </w:t>
      </w:r>
      <w:r>
        <w:rPr>
          <w:rFonts w:ascii="楷体" w:hAnsi="楷体" w:eastAsia="楷体" w:cs="楷体"/>
          <w:spacing w:val="-5"/>
          <w:sz w:val="30"/>
          <w:szCs w:val="30"/>
        </w:rPr>
        <w:t>许多与此博弈相关的引文和故事。在尼古拉斯</w:t>
      </w:r>
      <w:r>
        <w:rPr>
          <w:rFonts w:ascii="楷体" w:hAnsi="楷体" w:eastAsia="楷体" w:cs="楷体"/>
          <w:spacing w:val="-19"/>
          <w:sz w:val="30"/>
          <w:szCs w:val="30"/>
        </w:rPr>
        <w:t xml:space="preserve"> </w:t>
      </w:r>
      <w:r>
        <w:rPr>
          <w:rFonts w:ascii="楷体" w:hAnsi="楷体" w:eastAsia="楷体" w:cs="楷体"/>
          <w:spacing w:val="-5"/>
          <w:sz w:val="30"/>
          <w:szCs w:val="30"/>
        </w:rPr>
        <w:t>·</w:t>
      </w:r>
      <w:r>
        <w:rPr>
          <w:rFonts w:ascii="楷体" w:hAnsi="楷体" w:eastAsia="楷体" w:cs="楷体"/>
          <w:spacing w:val="-119"/>
          <w:sz w:val="30"/>
          <w:szCs w:val="30"/>
        </w:rPr>
        <w:t xml:space="preserve"> </w:t>
      </w:r>
      <w:r>
        <w:rPr>
          <w:rFonts w:ascii="楷体" w:hAnsi="楷体" w:eastAsia="楷体" w:cs="楷体"/>
          <w:spacing w:val="-5"/>
          <w:sz w:val="30"/>
          <w:szCs w:val="30"/>
        </w:rPr>
        <w:t>雷（Nicholas</w:t>
      </w:r>
      <w:r>
        <w:rPr>
          <w:rFonts w:ascii="楷体" w:hAnsi="楷体" w:eastAsia="楷体" w:cs="楷体"/>
          <w:spacing w:val="73"/>
          <w:sz w:val="30"/>
          <w:szCs w:val="30"/>
        </w:rPr>
        <w:t xml:space="preserve"> </w:t>
      </w:r>
      <w:r>
        <w:rPr>
          <w:rFonts w:ascii="楷体" w:hAnsi="楷体" w:eastAsia="楷体" w:cs="楷体"/>
          <w:spacing w:val="-5"/>
          <w:sz w:val="30"/>
          <w:szCs w:val="30"/>
        </w:rPr>
        <w:t>Ray）执</w:t>
      </w:r>
      <w:r>
        <w:rPr>
          <w:rFonts w:ascii="楷体" w:hAnsi="楷体" w:eastAsia="楷体" w:cs="楷体"/>
          <w:sz w:val="30"/>
          <w:szCs w:val="30"/>
        </w:rPr>
        <w:t xml:space="preserve"> 导的电影《无因的反叛》（RebelWithout  a</w:t>
      </w:r>
      <w:r>
        <w:rPr>
          <w:rFonts w:ascii="楷体" w:hAnsi="楷体" w:eastAsia="楷体" w:cs="楷体"/>
          <w:spacing w:val="27"/>
          <w:sz w:val="30"/>
          <w:szCs w:val="30"/>
        </w:rPr>
        <w:t xml:space="preserve">  </w:t>
      </w:r>
      <w:r>
        <w:rPr>
          <w:rFonts w:ascii="楷体" w:hAnsi="楷体" w:eastAsia="楷体" w:cs="楷体"/>
          <w:sz w:val="30"/>
          <w:szCs w:val="30"/>
        </w:rPr>
        <w:t>Cause，1955）中，吉米</w:t>
      </w:r>
      <w:r>
        <w:rPr>
          <w:rFonts w:ascii="楷体" w:hAnsi="楷体" w:eastAsia="楷体" w:cs="楷体"/>
          <w:spacing w:val="1"/>
          <w:sz w:val="30"/>
          <w:szCs w:val="30"/>
        </w:rPr>
        <w:t xml:space="preserve"> </w:t>
      </w:r>
      <w:r>
        <w:rPr>
          <w:rFonts w:ascii="楷体" w:hAnsi="楷体" w:eastAsia="楷体" w:cs="楷体"/>
          <w:spacing w:val="-9"/>
          <w:sz w:val="30"/>
          <w:szCs w:val="30"/>
        </w:rPr>
        <w:t>（詹姆斯</w:t>
      </w:r>
      <w:r>
        <w:rPr>
          <w:rFonts w:ascii="楷体" w:hAnsi="楷体" w:eastAsia="楷体" w:cs="楷体"/>
          <w:spacing w:val="-35"/>
          <w:sz w:val="30"/>
          <w:szCs w:val="30"/>
        </w:rPr>
        <w:t xml:space="preserve"> </w:t>
      </w:r>
      <w:r>
        <w:rPr>
          <w:rFonts w:ascii="楷体" w:hAnsi="楷体" w:eastAsia="楷体" w:cs="楷体"/>
          <w:spacing w:val="-9"/>
          <w:sz w:val="30"/>
          <w:szCs w:val="30"/>
        </w:rPr>
        <w:t>·迪恩饰）和巴兹（科里</w:t>
      </w:r>
      <w:r>
        <w:rPr>
          <w:rFonts w:ascii="楷体" w:hAnsi="楷体" w:eastAsia="楷体" w:cs="楷体"/>
          <w:spacing w:val="-35"/>
          <w:sz w:val="30"/>
          <w:szCs w:val="30"/>
        </w:rPr>
        <w:t xml:space="preserve"> </w:t>
      </w:r>
      <w:r>
        <w:rPr>
          <w:rFonts w:ascii="楷体" w:hAnsi="楷体" w:eastAsia="楷体" w:cs="楷体"/>
          <w:spacing w:val="-9"/>
          <w:sz w:val="30"/>
          <w:szCs w:val="30"/>
        </w:rPr>
        <w:t>·</w:t>
      </w:r>
      <w:r>
        <w:rPr>
          <w:rFonts w:ascii="楷体" w:hAnsi="楷体" w:eastAsia="楷体" w:cs="楷体"/>
          <w:spacing w:val="-121"/>
          <w:sz w:val="30"/>
          <w:szCs w:val="30"/>
        </w:rPr>
        <w:t xml:space="preserve"> </w:t>
      </w:r>
      <w:r>
        <w:rPr>
          <w:rFonts w:ascii="楷体" w:hAnsi="楷体" w:eastAsia="楷体" w:cs="楷体"/>
          <w:spacing w:val="-9"/>
          <w:sz w:val="30"/>
          <w:szCs w:val="30"/>
        </w:rPr>
        <w:t>艾伦饰）演绎了一场“</w:t>
      </w:r>
      <w:r>
        <w:rPr>
          <w:rFonts w:ascii="楷体" w:hAnsi="楷体" w:eastAsia="楷体" w:cs="楷体"/>
          <w:spacing w:val="-10"/>
          <w:sz w:val="30"/>
          <w:szCs w:val="30"/>
        </w:rPr>
        <w:t>斗鸡博</w:t>
      </w:r>
    </w:p>
    <w:p w14:paraId="304A3BE7">
      <w:pPr>
        <w:spacing w:before="2" w:line="223" w:lineRule="auto"/>
        <w:ind w:left="14" w:right="60" w:hanging="5"/>
        <w:rPr>
          <w:rFonts w:ascii="楷体" w:hAnsi="楷体" w:eastAsia="楷体" w:cs="楷体"/>
          <w:sz w:val="30"/>
          <w:szCs w:val="30"/>
        </w:rPr>
      </w:pPr>
      <w:r>
        <w:rPr>
          <w:rFonts w:ascii="楷体" w:hAnsi="楷体" w:eastAsia="楷体" w:cs="楷体"/>
          <w:spacing w:val="-2"/>
          <w:sz w:val="30"/>
          <w:szCs w:val="30"/>
        </w:rPr>
        <w:t>弈</w:t>
      </w:r>
      <w:r>
        <w:rPr>
          <w:rFonts w:ascii="楷体" w:hAnsi="楷体" w:eastAsia="楷体" w:cs="楷体"/>
          <w:spacing w:val="-100"/>
          <w:sz w:val="30"/>
          <w:szCs w:val="30"/>
        </w:rPr>
        <w:t xml:space="preserve"> </w:t>
      </w:r>
      <w:r>
        <w:rPr>
          <w:rFonts w:ascii="楷体" w:hAnsi="楷体" w:eastAsia="楷体" w:cs="楷体"/>
          <w:spacing w:val="-2"/>
          <w:sz w:val="30"/>
          <w:szCs w:val="30"/>
        </w:rPr>
        <w:t>”，两人同时开车冲向悬崖。其中一人说：“我们一起冲向悬崖，第</w:t>
      </w:r>
      <w:r>
        <w:rPr>
          <w:rFonts w:ascii="楷体" w:hAnsi="楷体" w:eastAsia="楷体" w:cs="楷体"/>
          <w:sz w:val="30"/>
          <w:szCs w:val="30"/>
        </w:rPr>
        <w:t xml:space="preserve"> </w:t>
      </w:r>
      <w:r>
        <w:rPr>
          <w:rFonts w:ascii="楷体" w:hAnsi="楷体" w:eastAsia="楷体" w:cs="楷体"/>
          <w:spacing w:val="5"/>
          <w:sz w:val="30"/>
          <w:szCs w:val="30"/>
        </w:rPr>
        <w:t>一个跳出来的人就是软蛋（懦夫）。</w:t>
      </w:r>
      <w:r>
        <w:rPr>
          <w:rFonts w:ascii="楷体" w:hAnsi="楷体" w:eastAsia="楷体" w:cs="楷体"/>
          <w:spacing w:val="-103"/>
          <w:sz w:val="30"/>
          <w:szCs w:val="30"/>
        </w:rPr>
        <w:t xml:space="preserve"> </w:t>
      </w:r>
      <w:r>
        <w:rPr>
          <w:rFonts w:ascii="楷体" w:hAnsi="楷体" w:eastAsia="楷体" w:cs="楷体"/>
          <w:spacing w:val="5"/>
          <w:sz w:val="30"/>
          <w:szCs w:val="30"/>
        </w:rPr>
        <w:t>”</w:t>
      </w:r>
    </w:p>
    <w:p w14:paraId="38070A82">
      <w:pPr>
        <w:spacing w:before="295" w:line="221" w:lineRule="auto"/>
        <w:ind w:left="16" w:right="58" w:firstLine="622"/>
        <w:rPr>
          <w:rFonts w:ascii="楷体" w:hAnsi="楷体" w:eastAsia="楷体" w:cs="楷体"/>
          <w:sz w:val="30"/>
          <w:szCs w:val="30"/>
        </w:rPr>
      </w:pPr>
      <w:r>
        <w:rPr>
          <w:rFonts w:ascii="楷体" w:hAnsi="楷体" w:eastAsia="楷体" w:cs="楷体"/>
          <w:spacing w:val="-2"/>
          <w:sz w:val="30"/>
          <w:szCs w:val="30"/>
        </w:rPr>
        <w:t>电影《无因的反叛》并没有对这场斗鸡博弈（懦夫博弈）的起因进</w:t>
      </w:r>
      <w:r>
        <w:rPr>
          <w:rFonts w:ascii="楷体" w:hAnsi="楷体" w:eastAsia="楷体" w:cs="楷体"/>
          <w:spacing w:val="18"/>
          <w:sz w:val="30"/>
          <w:szCs w:val="30"/>
        </w:rPr>
        <w:t xml:space="preserve"> </w:t>
      </w:r>
      <w:r>
        <w:rPr>
          <w:rFonts w:ascii="楷体" w:hAnsi="楷体" w:eastAsia="楷体" w:cs="楷体"/>
          <w:spacing w:val="-1"/>
          <w:sz w:val="30"/>
          <w:szCs w:val="30"/>
        </w:rPr>
        <w:t>行特写，但这场博弈（挑战）最终却带来了致命的后果。</w:t>
      </w:r>
    </w:p>
    <w:p w14:paraId="1C912C31">
      <w:pPr>
        <w:spacing w:before="305" w:line="221" w:lineRule="auto"/>
        <w:ind w:right="60" w:firstLine="621"/>
        <w:jc w:val="both"/>
        <w:rPr>
          <w:rFonts w:ascii="楷体" w:hAnsi="楷体" w:eastAsia="楷体" w:cs="楷体"/>
          <w:sz w:val="30"/>
          <w:szCs w:val="30"/>
        </w:rPr>
      </w:pPr>
      <w:r>
        <w:rPr>
          <w:rFonts w:ascii="楷体" w:hAnsi="楷体" w:eastAsia="楷体" w:cs="楷体"/>
          <w:spacing w:val="-2"/>
          <w:sz w:val="30"/>
          <w:szCs w:val="30"/>
        </w:rPr>
        <w:t>然而，有关“斗鸡博弈</w:t>
      </w:r>
      <w:r>
        <w:rPr>
          <w:rFonts w:ascii="楷体" w:hAnsi="楷体" w:eastAsia="楷体" w:cs="楷体"/>
          <w:spacing w:val="-110"/>
          <w:sz w:val="30"/>
          <w:szCs w:val="30"/>
        </w:rPr>
        <w:t xml:space="preserve"> </w:t>
      </w:r>
      <w:r>
        <w:rPr>
          <w:rFonts w:ascii="楷体" w:hAnsi="楷体" w:eastAsia="楷体" w:cs="楷体"/>
          <w:spacing w:val="-2"/>
          <w:sz w:val="30"/>
          <w:szCs w:val="30"/>
        </w:rPr>
        <w:t>”更古老的故事要属荷马在《</w:t>
      </w:r>
      <w:r>
        <w:rPr>
          <w:rFonts w:ascii="楷体" w:hAnsi="楷体" w:eastAsia="楷体" w:cs="楷体"/>
          <w:spacing w:val="-3"/>
          <w:sz w:val="30"/>
          <w:szCs w:val="30"/>
        </w:rPr>
        <w:t>伊利亚特》中</w:t>
      </w:r>
      <w:r>
        <w:rPr>
          <w:rFonts w:ascii="楷体" w:hAnsi="楷体" w:eastAsia="楷体" w:cs="楷体"/>
          <w:sz w:val="30"/>
          <w:szCs w:val="30"/>
        </w:rPr>
        <w:t xml:space="preserve"> 所描述的比赛：安提罗科斯与墨涅拉俄斯参加了驾车竞赛，此次</w:t>
      </w:r>
      <w:r>
        <w:rPr>
          <w:rFonts w:ascii="楷体" w:hAnsi="楷体" w:eastAsia="楷体" w:cs="楷体"/>
          <w:spacing w:val="-1"/>
          <w:sz w:val="30"/>
          <w:szCs w:val="30"/>
        </w:rPr>
        <w:t>竞赛是</w:t>
      </w:r>
      <w:r>
        <w:rPr>
          <w:rFonts w:ascii="楷体" w:hAnsi="楷体" w:eastAsia="楷体" w:cs="楷体"/>
          <w:sz w:val="30"/>
          <w:szCs w:val="30"/>
        </w:rPr>
        <w:t xml:space="preserve"> </w:t>
      </w:r>
      <w:r>
        <w:rPr>
          <w:rFonts w:ascii="楷体" w:hAnsi="楷体" w:eastAsia="楷体" w:cs="楷体"/>
          <w:spacing w:val="-3"/>
          <w:sz w:val="30"/>
          <w:szCs w:val="30"/>
        </w:rPr>
        <w:t>葬礼竞技会的一大特色，</w:t>
      </w:r>
      <w:r>
        <w:rPr>
          <w:rFonts w:ascii="楷体" w:hAnsi="楷体" w:eastAsia="楷体" w:cs="楷体"/>
          <w:spacing w:val="-60"/>
          <w:sz w:val="30"/>
          <w:szCs w:val="30"/>
        </w:rPr>
        <w:t xml:space="preserve"> </w:t>
      </w:r>
      <w:r>
        <w:rPr>
          <w:rFonts w:ascii="楷体" w:hAnsi="楷体" w:eastAsia="楷体" w:cs="楷体"/>
          <w:spacing w:val="-3"/>
          <w:sz w:val="30"/>
          <w:szCs w:val="30"/>
        </w:rPr>
        <w:t>目的是纪念帕特洛克罗斯。比赛途中有一处路</w:t>
      </w:r>
      <w:r>
        <w:rPr>
          <w:rFonts w:ascii="楷体" w:hAnsi="楷体" w:eastAsia="楷体" w:cs="楷体"/>
          <w:sz w:val="30"/>
          <w:szCs w:val="30"/>
        </w:rPr>
        <w:t xml:space="preserve"> 径比较窄，墨涅拉俄斯告诉安提罗科斯等一等，前面的道路比较</w:t>
      </w:r>
      <w:r>
        <w:rPr>
          <w:rFonts w:ascii="楷体" w:hAnsi="楷体" w:eastAsia="楷体" w:cs="楷体"/>
          <w:spacing w:val="-1"/>
          <w:sz w:val="30"/>
          <w:szCs w:val="30"/>
        </w:rPr>
        <w:t>宽阔，</w:t>
      </w:r>
      <w:r>
        <w:rPr>
          <w:rFonts w:ascii="楷体" w:hAnsi="楷体" w:eastAsia="楷体" w:cs="楷体"/>
          <w:sz w:val="30"/>
          <w:szCs w:val="30"/>
        </w:rPr>
        <w:t xml:space="preserve"> 但安提罗科斯却对他的话置之不理，反而继续加速前进。墨涅拉</w:t>
      </w:r>
      <w:r>
        <w:rPr>
          <w:rFonts w:ascii="楷体" w:hAnsi="楷体" w:eastAsia="楷体" w:cs="楷体"/>
          <w:spacing w:val="-1"/>
          <w:sz w:val="30"/>
          <w:szCs w:val="30"/>
        </w:rPr>
        <w:t>俄斯也</w:t>
      </w:r>
      <w:r>
        <w:rPr>
          <w:rFonts w:ascii="楷体" w:hAnsi="楷体" w:eastAsia="楷体" w:cs="楷体"/>
          <w:sz w:val="30"/>
          <w:szCs w:val="30"/>
        </w:rPr>
        <w:t xml:space="preserve"> </w:t>
      </w:r>
      <w:r>
        <w:rPr>
          <w:rFonts w:ascii="楷体" w:hAnsi="楷体" w:eastAsia="楷体" w:cs="楷体"/>
          <w:spacing w:val="-1"/>
          <w:sz w:val="30"/>
          <w:szCs w:val="30"/>
        </w:rPr>
        <w:t>向前行驶了一段，却避免了车轮碰撞。</w:t>
      </w:r>
    </w:p>
    <w:p w14:paraId="60E4767A">
      <w:pPr>
        <w:spacing w:before="306" w:line="221" w:lineRule="auto"/>
        <w:ind w:left="8" w:right="60" w:firstLine="591"/>
        <w:jc w:val="both"/>
        <w:rPr>
          <w:rFonts w:ascii="楷体" w:hAnsi="楷体" w:eastAsia="楷体" w:cs="楷体"/>
          <w:sz w:val="30"/>
          <w:szCs w:val="30"/>
        </w:rPr>
      </w:pPr>
      <w:r>
        <w:rPr>
          <w:rFonts w:ascii="楷体" w:hAnsi="楷体" w:eastAsia="楷体" w:cs="楷体"/>
          <w:sz w:val="30"/>
          <w:szCs w:val="30"/>
        </w:rPr>
        <w:t>但是阿特柔斯的儿子（墨涅拉俄斯）却害怕了，他对安提罗</w:t>
      </w:r>
      <w:r>
        <w:rPr>
          <w:rFonts w:ascii="楷体" w:hAnsi="楷体" w:eastAsia="楷体" w:cs="楷体"/>
          <w:spacing w:val="-1"/>
          <w:sz w:val="30"/>
          <w:szCs w:val="30"/>
        </w:rPr>
        <w:t>科斯喊</w:t>
      </w:r>
      <w:r>
        <w:rPr>
          <w:rFonts w:ascii="楷体" w:hAnsi="楷体" w:eastAsia="楷体" w:cs="楷体"/>
          <w:sz w:val="30"/>
          <w:szCs w:val="30"/>
        </w:rPr>
        <w:t xml:space="preserve"> 道：“安提罗科斯，赶快勒住你的马，这儿的</w:t>
      </w:r>
      <w:r>
        <w:rPr>
          <w:rFonts w:ascii="楷体" w:hAnsi="楷体" w:eastAsia="楷体" w:cs="楷体"/>
          <w:spacing w:val="-1"/>
          <w:sz w:val="30"/>
          <w:szCs w:val="30"/>
        </w:rPr>
        <w:t>道儿窄，等到路宽的时候</w:t>
      </w:r>
      <w:r>
        <w:rPr>
          <w:rFonts w:ascii="楷体" w:hAnsi="楷体" w:eastAsia="楷体" w:cs="楷体"/>
          <w:sz w:val="30"/>
          <w:szCs w:val="30"/>
        </w:rPr>
        <w:t xml:space="preserve"> </w:t>
      </w:r>
      <w:r>
        <w:rPr>
          <w:rFonts w:ascii="楷体" w:hAnsi="楷体" w:eastAsia="楷体" w:cs="楷体"/>
          <w:spacing w:val="-2"/>
          <w:sz w:val="30"/>
          <w:szCs w:val="30"/>
        </w:rPr>
        <w:t>你再超过我，不然撞到我的车，咱俩就都完了！</w:t>
      </w:r>
      <w:r>
        <w:rPr>
          <w:rFonts w:ascii="楷体" w:hAnsi="楷体" w:eastAsia="楷体" w:cs="楷体"/>
          <w:spacing w:val="-99"/>
          <w:sz w:val="30"/>
          <w:szCs w:val="30"/>
        </w:rPr>
        <w:t xml:space="preserve"> </w:t>
      </w:r>
      <w:r>
        <w:rPr>
          <w:rFonts w:ascii="楷体" w:hAnsi="楷体" w:eastAsia="楷体" w:cs="楷体"/>
          <w:spacing w:val="-2"/>
          <w:sz w:val="30"/>
          <w:szCs w:val="30"/>
        </w:rPr>
        <w:t>”可是安提罗科斯反而</w:t>
      </w:r>
      <w:r>
        <w:rPr>
          <w:rFonts w:ascii="楷体" w:hAnsi="楷体" w:eastAsia="楷体" w:cs="楷体"/>
          <w:sz w:val="30"/>
          <w:szCs w:val="30"/>
        </w:rPr>
        <w:t xml:space="preserve"> </w:t>
      </w:r>
      <w:r>
        <w:rPr>
          <w:rFonts w:ascii="楷体" w:hAnsi="楷体" w:eastAsia="楷体" w:cs="楷体"/>
          <w:spacing w:val="-3"/>
          <w:sz w:val="30"/>
          <w:szCs w:val="30"/>
        </w:rPr>
        <w:t>快速地抽起他的马来……这就是他在竞赛中的优势，</w:t>
      </w:r>
      <w:r>
        <w:rPr>
          <w:rFonts w:ascii="楷体" w:hAnsi="楷体" w:eastAsia="楷体" w:cs="楷体"/>
          <w:spacing w:val="-68"/>
          <w:sz w:val="30"/>
          <w:szCs w:val="30"/>
        </w:rPr>
        <w:t xml:space="preserve"> </w:t>
      </w:r>
      <w:r>
        <w:rPr>
          <w:rFonts w:ascii="楷体" w:hAnsi="楷体" w:eastAsia="楷体" w:cs="楷体"/>
          <w:spacing w:val="-3"/>
          <w:sz w:val="30"/>
          <w:szCs w:val="30"/>
        </w:rPr>
        <w:t>自己抑制其他人的</w:t>
      </w:r>
      <w:r>
        <w:rPr>
          <w:rFonts w:ascii="楷体" w:hAnsi="楷体" w:eastAsia="楷体" w:cs="楷体"/>
          <w:sz w:val="30"/>
          <w:szCs w:val="30"/>
        </w:rPr>
        <w:t xml:space="preserve"> 速度，让对手的马落在后面。他们自己也担心</w:t>
      </w:r>
      <w:r>
        <w:rPr>
          <w:rFonts w:ascii="楷体" w:hAnsi="楷体" w:eastAsia="楷体" w:cs="楷体"/>
          <w:spacing w:val="-1"/>
          <w:sz w:val="30"/>
          <w:szCs w:val="30"/>
        </w:rPr>
        <w:t>因为急于取胜而在狭窄的</w:t>
      </w:r>
      <w:r>
        <w:rPr>
          <w:rFonts w:ascii="楷体" w:hAnsi="楷体" w:eastAsia="楷体" w:cs="楷体"/>
          <w:sz w:val="30"/>
          <w:szCs w:val="30"/>
        </w:rPr>
        <w:t xml:space="preserve"> </w:t>
      </w:r>
      <w:r>
        <w:rPr>
          <w:rFonts w:ascii="楷体" w:hAnsi="楷体" w:eastAsia="楷体" w:cs="楷体"/>
          <w:spacing w:val="-1"/>
          <w:sz w:val="30"/>
          <w:szCs w:val="30"/>
        </w:rPr>
        <w:t>道路上相撞翻车，然后倒在尘土里打滚。</w:t>
      </w:r>
    </w:p>
    <w:p w14:paraId="599E3B26">
      <w:pPr>
        <w:spacing w:line="221" w:lineRule="auto"/>
        <w:rPr>
          <w:rFonts w:ascii="楷体" w:hAnsi="楷体" w:eastAsia="楷体" w:cs="楷体"/>
          <w:sz w:val="30"/>
          <w:szCs w:val="30"/>
        </w:rPr>
        <w:sectPr>
          <w:pgSz w:w="12240" w:h="15840"/>
          <w:pgMar w:top="1346" w:right="1440" w:bottom="400" w:left="1441" w:header="0" w:footer="0" w:gutter="0"/>
          <w:cols w:space="720" w:num="1"/>
        </w:sectPr>
      </w:pPr>
    </w:p>
    <w:p w14:paraId="0870FA9C">
      <w:pPr>
        <w:spacing w:before="114" w:line="224" w:lineRule="auto"/>
        <w:ind w:right="12" w:firstLine="620"/>
        <w:jc w:val="both"/>
        <w:rPr>
          <w:rFonts w:ascii="楷体" w:hAnsi="楷体" w:eastAsia="楷体" w:cs="楷体"/>
          <w:sz w:val="29"/>
          <w:szCs w:val="29"/>
        </w:rPr>
      </w:pPr>
      <w:r>
        <w:rPr>
          <w:rFonts w:ascii="楷体" w:hAnsi="楷体" w:eastAsia="楷体" w:cs="楷体"/>
          <w:spacing w:val="9"/>
          <w:sz w:val="29"/>
          <w:szCs w:val="29"/>
        </w:rPr>
        <w:t>科尔曼还在书中评点了斗鸡博弈的各种特性。其一是与你博</w:t>
      </w:r>
      <w:r>
        <w:rPr>
          <w:rFonts w:ascii="楷体" w:hAnsi="楷体" w:eastAsia="楷体" w:cs="楷体"/>
          <w:spacing w:val="8"/>
          <w:sz w:val="29"/>
          <w:szCs w:val="29"/>
        </w:rPr>
        <w:t>弈的人</w:t>
      </w:r>
      <w:r>
        <w:rPr>
          <w:rFonts w:ascii="楷体" w:hAnsi="楷体" w:eastAsia="楷体" w:cs="楷体"/>
          <w:sz w:val="29"/>
          <w:szCs w:val="29"/>
        </w:rPr>
        <w:t xml:space="preserve"> </w:t>
      </w:r>
      <w:r>
        <w:rPr>
          <w:rFonts w:ascii="楷体" w:hAnsi="楷体" w:eastAsia="楷体" w:cs="楷体"/>
          <w:spacing w:val="9"/>
          <w:sz w:val="29"/>
          <w:szCs w:val="29"/>
        </w:rPr>
        <w:t xml:space="preserve">也许十分坚持，但这却是无法避免的。因为这就相当于比赛，注定会有 </w:t>
      </w:r>
      <w:r>
        <w:rPr>
          <w:rFonts w:ascii="楷体" w:hAnsi="楷体" w:eastAsia="楷体" w:cs="楷体"/>
          <w:spacing w:val="7"/>
          <w:sz w:val="29"/>
          <w:szCs w:val="29"/>
        </w:rPr>
        <w:t>失败。另一个特性是，假如一个人坚信自己无论何时都不会放弃</w:t>
      </w:r>
      <w:r>
        <w:rPr>
          <w:rFonts w:ascii="楷体" w:hAnsi="楷体" w:eastAsia="楷体" w:cs="楷体"/>
          <w:spacing w:val="6"/>
          <w:sz w:val="29"/>
          <w:szCs w:val="29"/>
        </w:rPr>
        <w:t>比赛，</w:t>
      </w:r>
      <w:r>
        <w:rPr>
          <w:rFonts w:ascii="楷体" w:hAnsi="楷体" w:eastAsia="楷体" w:cs="楷体"/>
          <w:sz w:val="29"/>
          <w:szCs w:val="29"/>
        </w:rPr>
        <w:t xml:space="preserve"> </w:t>
      </w:r>
      <w:r>
        <w:rPr>
          <w:rFonts w:ascii="楷体" w:hAnsi="楷体" w:eastAsia="楷体" w:cs="楷体"/>
          <w:spacing w:val="3"/>
          <w:sz w:val="29"/>
          <w:szCs w:val="29"/>
        </w:rPr>
        <w:t>而对手很理性，那么这个人就会赢。因此，</w:t>
      </w:r>
      <w:r>
        <w:rPr>
          <w:rFonts w:ascii="楷体" w:hAnsi="楷体" w:eastAsia="楷体" w:cs="楷体"/>
          <w:spacing w:val="48"/>
          <w:sz w:val="29"/>
          <w:szCs w:val="29"/>
        </w:rPr>
        <w:t xml:space="preserve"> </w:t>
      </w:r>
      <w:r>
        <w:rPr>
          <w:rFonts w:ascii="楷体" w:hAnsi="楷体" w:eastAsia="楷体" w:cs="楷体"/>
          <w:spacing w:val="3"/>
          <w:sz w:val="29"/>
          <w:szCs w:val="29"/>
        </w:rPr>
        <w:t>一个看似不理性的局中人在</w:t>
      </w:r>
      <w:r>
        <w:rPr>
          <w:rFonts w:ascii="楷体" w:hAnsi="楷体" w:eastAsia="楷体" w:cs="楷体"/>
          <w:sz w:val="29"/>
          <w:szCs w:val="29"/>
        </w:rPr>
        <w:t xml:space="preserve"> </w:t>
      </w:r>
      <w:r>
        <w:rPr>
          <w:rFonts w:ascii="楷体" w:hAnsi="楷体" w:eastAsia="楷体" w:cs="楷体"/>
          <w:spacing w:val="5"/>
          <w:sz w:val="29"/>
          <w:szCs w:val="29"/>
        </w:rPr>
        <w:t>博弈中却占有优势。</w:t>
      </w:r>
    </w:p>
    <w:p w14:paraId="717C7AFE">
      <w:pPr>
        <w:spacing w:line="3830" w:lineRule="exact"/>
        <w:ind w:firstLine="870"/>
      </w:pPr>
      <w:r>
        <w:rPr>
          <w:position w:val="-76"/>
        </w:rPr>
        <w:drawing>
          <wp:inline distT="0" distB="0" distL="0" distR="0">
            <wp:extent cx="4826000" cy="243205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7"/>
                    <a:stretch>
                      <a:fillRect/>
                    </a:stretch>
                  </pic:blipFill>
                  <pic:spPr>
                    <a:xfrm>
                      <a:off x="0" y="0"/>
                      <a:ext cx="4826038" cy="2432121"/>
                    </a:xfrm>
                    <a:prstGeom prst="rect">
                      <a:avLst/>
                    </a:prstGeom>
                  </pic:spPr>
                </pic:pic>
              </a:graphicData>
            </a:graphic>
          </wp:inline>
        </w:drawing>
      </w:r>
    </w:p>
    <w:p w14:paraId="60BC55CD">
      <w:pPr>
        <w:spacing w:before="80" w:line="220" w:lineRule="auto"/>
        <w:ind w:left="1035"/>
        <w:rPr>
          <w:rFonts w:ascii="楷体" w:hAnsi="楷体" w:eastAsia="楷体" w:cs="楷体"/>
          <w:sz w:val="29"/>
          <w:szCs w:val="29"/>
        </w:rPr>
      </w:pPr>
      <w:r>
        <w:rPr>
          <w:rFonts w:ascii="楷体" w:hAnsi="楷体" w:eastAsia="楷体" w:cs="楷体"/>
          <w:spacing w:val="-20"/>
          <w:sz w:val="29"/>
          <w:szCs w:val="29"/>
        </w:rPr>
        <w:t>《无因的反叛》剧照，这场斗鸡博弈最终造成了致命的后果。</w:t>
      </w:r>
    </w:p>
    <w:p w14:paraId="5BFC8581">
      <w:pPr>
        <w:spacing w:before="325" w:line="237" w:lineRule="auto"/>
        <w:ind w:firstLine="620"/>
        <w:rPr>
          <w:rFonts w:ascii="宋体" w:hAnsi="宋体" w:eastAsia="宋体" w:cs="宋体"/>
          <w:sz w:val="29"/>
          <w:szCs w:val="29"/>
        </w:rPr>
      </w:pPr>
      <w:r>
        <w:rPr>
          <w:rFonts w:ascii="宋体" w:hAnsi="宋体" w:eastAsia="宋体" w:cs="宋体"/>
          <w:spacing w:val="9"/>
          <w:sz w:val="29"/>
          <w:szCs w:val="29"/>
        </w:rPr>
        <w:t>合作博弈理论研究的是局中人可能进行合作时的情况，但先决条件</w:t>
      </w:r>
      <w:r>
        <w:rPr>
          <w:rFonts w:ascii="宋体" w:hAnsi="宋体" w:eastAsia="宋体" w:cs="宋体"/>
          <w:spacing w:val="10"/>
          <w:sz w:val="29"/>
          <w:szCs w:val="29"/>
        </w:rPr>
        <w:t xml:space="preserve"> </w:t>
      </w:r>
      <w:r>
        <w:rPr>
          <w:rFonts w:ascii="宋体" w:hAnsi="宋体" w:eastAsia="宋体" w:cs="宋体"/>
          <w:spacing w:val="7"/>
          <w:sz w:val="29"/>
          <w:szCs w:val="29"/>
        </w:rPr>
        <w:t>是有可以帮助局中人达成共识的机制。</w:t>
      </w:r>
    </w:p>
    <w:p w14:paraId="12FDF0C5">
      <w:pPr>
        <w:spacing w:before="293" w:line="216" w:lineRule="auto"/>
        <w:ind w:right="146" w:firstLine="620"/>
        <w:rPr>
          <w:rFonts w:ascii="Times New Roman" w:hAnsi="Times New Roman" w:eastAsia="Times New Roman" w:cs="Times New Roman"/>
          <w:sz w:val="29"/>
          <w:szCs w:val="29"/>
        </w:rPr>
      </w:pPr>
      <w:r>
        <w:rPr>
          <w:rFonts w:ascii="宋体" w:hAnsi="宋体" w:eastAsia="宋体" w:cs="宋体"/>
          <w:spacing w:val="9"/>
          <w:sz w:val="29"/>
          <w:szCs w:val="29"/>
        </w:rPr>
        <w:t xml:space="preserve">合作博弈论需要一种机制来表达局中人之间的合作。假设有n个局 </w:t>
      </w:r>
      <w:r>
        <w:rPr>
          <w:rFonts w:ascii="宋体" w:hAnsi="宋体" w:eastAsia="宋体" w:cs="宋体"/>
          <w:spacing w:val="6"/>
          <w:sz w:val="29"/>
          <w:szCs w:val="29"/>
        </w:rPr>
        <w:t>中人，用字母</w:t>
      </w:r>
      <w:r>
        <w:rPr>
          <w:rFonts w:ascii="Times New Roman" w:hAnsi="Times New Roman" w:eastAsia="Times New Roman" w:cs="Times New Roman"/>
          <w:spacing w:val="6"/>
          <w:sz w:val="29"/>
          <w:szCs w:val="29"/>
        </w:rPr>
        <w:t>N</w:t>
      </w:r>
      <w:r>
        <w:rPr>
          <w:rFonts w:ascii="宋体" w:hAnsi="宋体" w:eastAsia="宋体" w:cs="宋体"/>
          <w:spacing w:val="6"/>
          <w:sz w:val="29"/>
          <w:szCs w:val="29"/>
        </w:rPr>
        <w:t>来代表它们的集合，为了简化，记作</w:t>
      </w:r>
      <w:r>
        <w:rPr>
          <w:rFonts w:ascii="Times New Roman" w:hAnsi="Times New Roman" w:eastAsia="Times New Roman" w:cs="Times New Roman"/>
          <w:spacing w:val="5"/>
          <w:sz w:val="29"/>
          <w:szCs w:val="29"/>
        </w:rPr>
        <w:t>N={1,2,</w:t>
      </w:r>
    </w:p>
    <w:p w14:paraId="3531F174">
      <w:pPr>
        <w:pStyle w:val="2"/>
        <w:spacing w:line="395" w:lineRule="exact"/>
        <w:rPr>
          <w:rFonts w:ascii="宋体" w:hAnsi="宋体" w:eastAsia="宋体" w:cs="宋体"/>
          <w:sz w:val="29"/>
          <w:szCs w:val="29"/>
        </w:rPr>
      </w:pPr>
      <w:r>
        <w:rPr>
          <w:spacing w:val="5"/>
          <w:position w:val="3"/>
          <w:sz w:val="29"/>
          <w:szCs w:val="29"/>
        </w:rPr>
        <w:t>……,n}</w:t>
      </w:r>
      <w:r>
        <w:rPr>
          <w:spacing w:val="-36"/>
          <w:position w:val="3"/>
          <w:sz w:val="29"/>
          <w:szCs w:val="29"/>
        </w:rPr>
        <w:t xml:space="preserve"> </w:t>
      </w:r>
      <w:r>
        <w:rPr>
          <w:rFonts w:ascii="宋体" w:hAnsi="宋体" w:eastAsia="宋体" w:cs="宋体"/>
          <w:spacing w:val="5"/>
          <w:position w:val="3"/>
          <w:sz w:val="29"/>
          <w:szCs w:val="29"/>
        </w:rPr>
        <w:t>。  我们将利用所谓的特征函数来表示局中人之间的合作。</w:t>
      </w:r>
    </w:p>
    <w:p w14:paraId="024D48FF">
      <w:pPr>
        <w:pStyle w:val="2"/>
        <w:spacing w:line="310" w:lineRule="auto"/>
      </w:pPr>
    </w:p>
    <w:p w14:paraId="3BC201E4">
      <w:pPr>
        <w:pStyle w:val="2"/>
        <w:spacing w:line="310" w:lineRule="auto"/>
      </w:pPr>
    </w:p>
    <w:p w14:paraId="0FA5247E">
      <w:pPr>
        <w:spacing w:before="120" w:line="219" w:lineRule="auto"/>
        <w:ind w:left="5"/>
        <w:rPr>
          <w:rFonts w:ascii="宋体" w:hAnsi="宋体" w:eastAsia="宋体" w:cs="宋体"/>
          <w:sz w:val="37"/>
          <w:szCs w:val="37"/>
        </w:rPr>
      </w:pPr>
      <w:r>
        <w:rPr>
          <w:rFonts w:ascii="宋体" w:hAnsi="宋体" w:eastAsia="宋体" w:cs="宋体"/>
          <w:b/>
          <w:bCs/>
          <w:color w:val="2060A0"/>
          <w:spacing w:val="-2"/>
          <w:sz w:val="37"/>
          <w:szCs w:val="37"/>
        </w:rPr>
        <w:t>合作博弈论中的特征函数</w:t>
      </w:r>
    </w:p>
    <w:p w14:paraId="5DE1B745">
      <w:pPr>
        <w:pStyle w:val="2"/>
        <w:spacing w:line="335" w:lineRule="auto"/>
      </w:pPr>
    </w:p>
    <w:p w14:paraId="4D088A08">
      <w:pPr>
        <w:spacing w:before="95" w:line="212" w:lineRule="auto"/>
        <w:ind w:left="620"/>
        <w:rPr>
          <w:rFonts w:ascii="Times New Roman" w:hAnsi="Times New Roman" w:eastAsia="Times New Roman" w:cs="Times New Roman"/>
          <w:sz w:val="29"/>
          <w:szCs w:val="29"/>
        </w:rPr>
      </w:pPr>
      <w:r>
        <w:rPr>
          <w:rFonts w:ascii="宋体" w:hAnsi="宋体" w:eastAsia="宋体" w:cs="宋体"/>
          <w:spacing w:val="3"/>
          <w:sz w:val="29"/>
          <w:szCs w:val="29"/>
        </w:rPr>
        <w:t>给定一组</w:t>
      </w:r>
      <w:r>
        <w:rPr>
          <w:rFonts w:ascii="Times New Roman" w:hAnsi="Times New Roman" w:eastAsia="Times New Roman" w:cs="Times New Roman"/>
          <w:spacing w:val="3"/>
          <w:sz w:val="29"/>
          <w:szCs w:val="29"/>
        </w:rPr>
        <w:t>n</w:t>
      </w:r>
      <w:r>
        <w:rPr>
          <w:rFonts w:ascii="宋体" w:hAnsi="宋体" w:eastAsia="宋体" w:cs="宋体"/>
          <w:spacing w:val="3"/>
          <w:sz w:val="29"/>
          <w:szCs w:val="29"/>
        </w:rPr>
        <w:t>个局中人的集合</w:t>
      </w:r>
      <w:r>
        <w:rPr>
          <w:rFonts w:ascii="Times New Roman" w:hAnsi="Times New Roman" w:eastAsia="Times New Roman" w:cs="Times New Roman"/>
          <w:spacing w:val="3"/>
          <w:sz w:val="29"/>
          <w:szCs w:val="29"/>
        </w:rPr>
        <w:t>N={1,2,</w:t>
      </w:r>
      <w:r>
        <w:rPr>
          <w:rFonts w:ascii="Times New Roman" w:hAnsi="Times New Roman" w:eastAsia="Times New Roman" w:cs="Times New Roman"/>
          <w:spacing w:val="-33"/>
          <w:sz w:val="29"/>
          <w:szCs w:val="29"/>
        </w:rPr>
        <w:t xml:space="preserve"> </w:t>
      </w:r>
      <w:r>
        <w:rPr>
          <w:rFonts w:ascii="Times New Roman" w:hAnsi="Times New Roman" w:eastAsia="Times New Roman" w:cs="Times New Roman"/>
          <w:spacing w:val="3"/>
          <w:sz w:val="29"/>
          <w:szCs w:val="29"/>
        </w:rPr>
        <w:t>…</w:t>
      </w:r>
      <w:r>
        <w:rPr>
          <w:rFonts w:ascii="Times New Roman" w:hAnsi="Times New Roman" w:eastAsia="Times New Roman" w:cs="Times New Roman"/>
          <w:spacing w:val="-40"/>
          <w:sz w:val="29"/>
          <w:szCs w:val="29"/>
        </w:rPr>
        <w:t xml:space="preserve"> </w:t>
      </w:r>
      <w:r>
        <w:rPr>
          <w:rFonts w:ascii="Times New Roman" w:hAnsi="Times New Roman" w:eastAsia="Times New Roman" w:cs="Times New Roman"/>
          <w:spacing w:val="3"/>
          <w:sz w:val="29"/>
          <w:szCs w:val="29"/>
        </w:rPr>
        <w:t>…</w:t>
      </w:r>
      <w:r>
        <w:rPr>
          <w:rFonts w:ascii="Times New Roman" w:hAnsi="Times New Roman" w:eastAsia="Times New Roman" w:cs="Times New Roman"/>
          <w:spacing w:val="-57"/>
          <w:sz w:val="29"/>
          <w:szCs w:val="29"/>
        </w:rPr>
        <w:t xml:space="preserve"> </w:t>
      </w:r>
      <w:r>
        <w:rPr>
          <w:rFonts w:ascii="Times New Roman" w:hAnsi="Times New Roman" w:eastAsia="Times New Roman" w:cs="Times New Roman"/>
          <w:spacing w:val="3"/>
          <w:sz w:val="29"/>
          <w:szCs w:val="29"/>
        </w:rPr>
        <w:t xml:space="preserve">,n},            </w:t>
      </w:r>
      <w:r>
        <w:rPr>
          <w:rFonts w:ascii="宋体" w:hAnsi="宋体" w:eastAsia="宋体" w:cs="宋体"/>
          <w:spacing w:val="3"/>
          <w:sz w:val="29"/>
          <w:szCs w:val="29"/>
        </w:rPr>
        <w:t>特征函数</w:t>
      </w:r>
      <w:r>
        <w:rPr>
          <w:rFonts w:ascii="Times New Roman" w:hAnsi="Times New Roman" w:eastAsia="Times New Roman" w:cs="Times New Roman"/>
          <w:spacing w:val="3"/>
          <w:sz w:val="29"/>
          <w:szCs w:val="29"/>
        </w:rPr>
        <w:t>v:</w:t>
      </w:r>
    </w:p>
    <w:p w14:paraId="10177540">
      <w:pPr>
        <w:spacing w:before="118" w:line="270" w:lineRule="auto"/>
        <w:ind w:right="31"/>
        <w:rPr>
          <w:rFonts w:ascii="宋体" w:hAnsi="宋体" w:eastAsia="宋体" w:cs="宋体"/>
          <w:sz w:val="29"/>
          <w:szCs w:val="29"/>
        </w:rPr>
      </w:pPr>
      <w:r>
        <w:rPr>
          <w:rFonts w:ascii="宋体" w:hAnsi="宋体" w:eastAsia="宋体" w:cs="宋体"/>
          <w:spacing w:val="11"/>
          <w:sz w:val="29"/>
          <w:szCs w:val="29"/>
        </w:rPr>
        <w:t>2N→R 是此集合的函数。也就是说，函数v将R</w:t>
      </w:r>
      <w:r>
        <w:rPr>
          <w:rFonts w:ascii="宋体" w:hAnsi="宋体" w:eastAsia="宋体" w:cs="宋体"/>
          <w:spacing w:val="51"/>
          <w:sz w:val="29"/>
          <w:szCs w:val="29"/>
        </w:rPr>
        <w:t xml:space="preserve"> </w:t>
      </w:r>
      <w:r>
        <w:rPr>
          <w:rFonts w:ascii="宋体" w:hAnsi="宋体" w:eastAsia="宋体" w:cs="宋体"/>
          <w:spacing w:val="11"/>
          <w:sz w:val="29"/>
          <w:szCs w:val="29"/>
        </w:rPr>
        <w:t>(实数集)中的值分配给</w:t>
      </w:r>
      <w:r>
        <w:rPr>
          <w:rFonts w:ascii="宋体" w:hAnsi="宋体" w:eastAsia="宋体" w:cs="宋体"/>
          <w:sz w:val="29"/>
          <w:szCs w:val="29"/>
        </w:rPr>
        <w:t xml:space="preserve"> </w:t>
      </w:r>
      <w:r>
        <w:rPr>
          <w:rFonts w:ascii="宋体" w:hAnsi="宋体" w:eastAsia="宋体" w:cs="宋体"/>
          <w:spacing w:val="12"/>
          <w:sz w:val="29"/>
          <w:szCs w:val="29"/>
        </w:rPr>
        <w:t>N的每个子集。</w:t>
      </w:r>
    </w:p>
    <w:p w14:paraId="1766051A">
      <w:pPr>
        <w:spacing w:before="234" w:line="231" w:lineRule="auto"/>
        <w:ind w:right="211" w:firstLine="620"/>
        <w:rPr>
          <w:rFonts w:ascii="宋体" w:hAnsi="宋体" w:eastAsia="宋体" w:cs="宋体"/>
          <w:sz w:val="29"/>
          <w:szCs w:val="29"/>
        </w:rPr>
      </w:pPr>
      <w:r>
        <w:rPr>
          <w:rFonts w:ascii="宋体" w:hAnsi="宋体" w:eastAsia="宋体" w:cs="宋体"/>
          <w:spacing w:val="12"/>
          <w:sz w:val="29"/>
          <w:szCs w:val="29"/>
        </w:rPr>
        <w:t>N的每个子集都代表了局中人的一个子集，所以如果A是任意局中</w:t>
      </w:r>
      <w:r>
        <w:rPr>
          <w:rFonts w:ascii="宋体" w:hAnsi="宋体" w:eastAsia="宋体" w:cs="宋体"/>
          <w:spacing w:val="2"/>
          <w:sz w:val="29"/>
          <w:szCs w:val="29"/>
        </w:rPr>
        <w:t xml:space="preserve"> </w:t>
      </w:r>
      <w:r>
        <w:rPr>
          <w:rFonts w:ascii="宋体" w:hAnsi="宋体" w:eastAsia="宋体" w:cs="宋体"/>
          <w:spacing w:val="8"/>
          <w:sz w:val="29"/>
          <w:szCs w:val="29"/>
        </w:rPr>
        <w:t>人的一个子集，那么v(A)  表示的是局中人A联盟的值。</w:t>
      </w:r>
    </w:p>
    <w:p w14:paraId="54E27E10">
      <w:pPr>
        <w:spacing w:line="231" w:lineRule="auto"/>
        <w:rPr>
          <w:rFonts w:ascii="宋体" w:hAnsi="宋体" w:eastAsia="宋体" w:cs="宋体"/>
          <w:sz w:val="29"/>
          <w:szCs w:val="29"/>
        </w:rPr>
        <w:sectPr>
          <w:pgSz w:w="12240" w:h="15840"/>
          <w:pgMar w:top="1346" w:right="1517" w:bottom="400" w:left="1419" w:header="0" w:footer="0" w:gutter="0"/>
          <w:cols w:space="720" w:num="1"/>
        </w:sectPr>
      </w:pPr>
    </w:p>
    <w:p w14:paraId="40A2D38A">
      <w:pPr>
        <w:spacing w:before="120" w:line="223" w:lineRule="auto"/>
        <w:ind w:left="8" w:right="7" w:firstLine="598"/>
        <w:jc w:val="both"/>
        <w:rPr>
          <w:rFonts w:ascii="宋体" w:hAnsi="宋体" w:eastAsia="宋体" w:cs="宋体"/>
          <w:sz w:val="30"/>
          <w:szCs w:val="30"/>
        </w:rPr>
      </w:pPr>
      <w:r>
        <w:rPr>
          <w:rFonts w:ascii="宋体" w:hAnsi="宋体" w:eastAsia="宋体" w:cs="宋体"/>
          <w:spacing w:val="-1"/>
          <w:sz w:val="30"/>
          <w:szCs w:val="30"/>
        </w:rPr>
        <w:t>来看合作博弈中的一个典型案例：议会中政治党派的行为（假设投</w:t>
      </w:r>
      <w:r>
        <w:rPr>
          <w:rFonts w:ascii="宋体" w:hAnsi="宋体" w:eastAsia="宋体" w:cs="宋体"/>
          <w:spacing w:val="15"/>
          <w:sz w:val="30"/>
          <w:szCs w:val="30"/>
        </w:rPr>
        <w:t xml:space="preserve"> </w:t>
      </w:r>
      <w:r>
        <w:rPr>
          <w:rFonts w:ascii="宋体" w:hAnsi="宋体" w:eastAsia="宋体" w:cs="宋体"/>
          <w:spacing w:val="-1"/>
          <w:sz w:val="30"/>
          <w:szCs w:val="30"/>
        </w:rPr>
        <w:t>票时，同一党派的所有议员投票方式相同）。此案例中，我们可以用特</w:t>
      </w:r>
      <w:r>
        <w:rPr>
          <w:rFonts w:ascii="宋体" w:hAnsi="宋体" w:eastAsia="宋体" w:cs="宋体"/>
          <w:spacing w:val="15"/>
          <w:sz w:val="30"/>
          <w:szCs w:val="30"/>
        </w:rPr>
        <w:t xml:space="preserve"> </w:t>
      </w:r>
      <w:r>
        <w:rPr>
          <w:rFonts w:ascii="宋体" w:hAnsi="宋体" w:eastAsia="宋体" w:cs="宋体"/>
          <w:spacing w:val="-1"/>
          <w:sz w:val="30"/>
          <w:szCs w:val="30"/>
        </w:rPr>
        <w:t>征函数来表示联盟通过法案的行为。</w:t>
      </w:r>
    </w:p>
    <w:p w14:paraId="3E1AF4B6">
      <w:pPr>
        <w:spacing w:before="255" w:line="230" w:lineRule="auto"/>
        <w:ind w:left="4" w:right="7" w:firstLine="601"/>
        <w:jc w:val="both"/>
        <w:rPr>
          <w:rFonts w:ascii="宋体" w:hAnsi="宋体" w:eastAsia="宋体" w:cs="宋体"/>
          <w:sz w:val="30"/>
          <w:szCs w:val="30"/>
        </w:rPr>
      </w:pPr>
      <w:r>
        <w:rPr>
          <w:rFonts w:ascii="宋体" w:hAnsi="宋体" w:eastAsia="宋体" w:cs="宋体"/>
          <w:spacing w:val="-1"/>
          <w:sz w:val="30"/>
          <w:szCs w:val="30"/>
        </w:rPr>
        <w:t>例如，利用简单多数制通过法案。议会中有</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个席位，投出</w:t>
      </w:r>
      <w:r>
        <w:rPr>
          <w:rFonts w:ascii="Times New Roman" w:hAnsi="Times New Roman" w:eastAsia="Times New Roman" w:cs="Times New Roman"/>
          <w:spacing w:val="-1"/>
          <w:sz w:val="30"/>
          <w:szCs w:val="30"/>
        </w:rPr>
        <w:t>51</w:t>
      </w:r>
      <w:r>
        <w:rPr>
          <w:rFonts w:ascii="宋体" w:hAnsi="宋体" w:eastAsia="宋体" w:cs="宋体"/>
          <w:spacing w:val="-1"/>
          <w:sz w:val="30"/>
          <w:szCs w:val="30"/>
        </w:rPr>
        <w:t>票</w:t>
      </w:r>
      <w:r>
        <w:rPr>
          <w:rFonts w:ascii="宋体" w:hAnsi="宋体" w:eastAsia="宋体" w:cs="宋体"/>
          <w:spacing w:val="9"/>
          <w:sz w:val="30"/>
          <w:szCs w:val="30"/>
        </w:rPr>
        <w:t xml:space="preserve">  </w:t>
      </w:r>
      <w:r>
        <w:rPr>
          <w:rFonts w:ascii="宋体" w:hAnsi="宋体" w:eastAsia="宋体" w:cs="宋体"/>
          <w:sz w:val="30"/>
          <w:szCs w:val="30"/>
        </w:rPr>
        <w:t>才能通过法案。议会由五个政党组成，我们</w:t>
      </w:r>
      <w:r>
        <w:rPr>
          <w:rFonts w:ascii="宋体" w:hAnsi="宋体" w:eastAsia="宋体" w:cs="宋体"/>
          <w:spacing w:val="-1"/>
          <w:sz w:val="30"/>
          <w:szCs w:val="30"/>
        </w:rPr>
        <w:t>假设各政党席位数量分布如</w:t>
      </w:r>
      <w:r>
        <w:rPr>
          <w:rFonts w:ascii="宋体" w:hAnsi="宋体" w:eastAsia="宋体" w:cs="宋体"/>
          <w:sz w:val="30"/>
          <w:szCs w:val="30"/>
        </w:rPr>
        <w:t xml:space="preserve"> </w:t>
      </w:r>
      <w:r>
        <w:rPr>
          <w:rFonts w:ascii="宋体" w:hAnsi="宋体" w:eastAsia="宋体" w:cs="宋体"/>
          <w:spacing w:val="-6"/>
          <w:sz w:val="30"/>
          <w:szCs w:val="30"/>
        </w:rPr>
        <w:t>下：</w:t>
      </w:r>
    </w:p>
    <w:p w14:paraId="7226C84A">
      <w:pPr>
        <w:spacing w:before="296" w:line="223" w:lineRule="auto"/>
        <w:ind w:left="708"/>
        <w:rPr>
          <w:rFonts w:ascii="楷体" w:hAnsi="楷体" w:eastAsia="楷体" w:cs="楷体"/>
          <w:sz w:val="30"/>
          <w:szCs w:val="30"/>
        </w:rPr>
      </w:pPr>
      <w:r>
        <w:rPr>
          <w:rFonts w:ascii="楷体" w:hAnsi="楷体" w:eastAsia="楷体" w:cs="楷体"/>
          <w:spacing w:val="-12"/>
          <w:sz w:val="30"/>
          <w:szCs w:val="30"/>
        </w:rPr>
        <w:t>·政党PA：5个席位</w:t>
      </w:r>
    </w:p>
    <w:p w14:paraId="0342CD07">
      <w:pPr>
        <w:spacing w:before="297" w:line="223" w:lineRule="auto"/>
        <w:ind w:left="708"/>
        <w:rPr>
          <w:rFonts w:ascii="楷体" w:hAnsi="楷体" w:eastAsia="楷体" w:cs="楷体"/>
          <w:sz w:val="30"/>
          <w:szCs w:val="30"/>
        </w:rPr>
      </w:pPr>
      <w:r>
        <w:rPr>
          <w:rFonts w:ascii="楷体" w:hAnsi="楷体" w:eastAsia="楷体" w:cs="楷体"/>
          <w:spacing w:val="-11"/>
          <w:sz w:val="30"/>
          <w:szCs w:val="30"/>
        </w:rPr>
        <w:t>·政党PB：30个席位</w:t>
      </w:r>
    </w:p>
    <w:p w14:paraId="7BFBE83D">
      <w:pPr>
        <w:spacing w:before="297" w:line="223" w:lineRule="auto"/>
        <w:ind w:left="708"/>
        <w:rPr>
          <w:rFonts w:ascii="楷体" w:hAnsi="楷体" w:eastAsia="楷体" w:cs="楷体"/>
          <w:sz w:val="30"/>
          <w:szCs w:val="30"/>
        </w:rPr>
      </w:pPr>
      <w:r>
        <w:rPr>
          <w:rFonts w:ascii="楷体" w:hAnsi="楷体" w:eastAsia="楷体" w:cs="楷体"/>
          <w:spacing w:val="-12"/>
          <w:sz w:val="30"/>
          <w:szCs w:val="30"/>
        </w:rPr>
        <w:t>·政党PC：6个席位</w:t>
      </w:r>
    </w:p>
    <w:p w14:paraId="632BFEC0">
      <w:pPr>
        <w:spacing w:before="298" w:line="223" w:lineRule="auto"/>
        <w:ind w:left="708"/>
        <w:rPr>
          <w:rFonts w:ascii="楷体" w:hAnsi="楷体" w:eastAsia="楷体" w:cs="楷体"/>
          <w:sz w:val="30"/>
          <w:szCs w:val="30"/>
        </w:rPr>
      </w:pPr>
      <w:r>
        <w:rPr>
          <w:rFonts w:ascii="楷体" w:hAnsi="楷体" w:eastAsia="楷体" w:cs="楷体"/>
          <w:spacing w:val="-11"/>
          <w:sz w:val="30"/>
          <w:szCs w:val="30"/>
        </w:rPr>
        <w:t>·政党PD：22个席位</w:t>
      </w:r>
    </w:p>
    <w:p w14:paraId="4FB6CA5B">
      <w:pPr>
        <w:spacing w:before="298" w:line="223" w:lineRule="auto"/>
        <w:ind w:left="708"/>
        <w:rPr>
          <w:rFonts w:ascii="楷体" w:hAnsi="楷体" w:eastAsia="楷体" w:cs="楷体"/>
          <w:sz w:val="30"/>
          <w:szCs w:val="30"/>
        </w:rPr>
      </w:pPr>
      <w:r>
        <w:rPr>
          <w:rFonts w:ascii="楷体" w:hAnsi="楷体" w:eastAsia="楷体" w:cs="楷体"/>
          <w:spacing w:val="-11"/>
          <w:sz w:val="30"/>
          <w:szCs w:val="30"/>
        </w:rPr>
        <w:t>·政党PE：37个席位</w:t>
      </w:r>
    </w:p>
    <w:p w14:paraId="6ED390C2">
      <w:pPr>
        <w:pStyle w:val="2"/>
        <w:spacing w:before="295" w:line="217" w:lineRule="auto"/>
        <w:ind w:left="5" w:right="7" w:firstLine="602"/>
        <w:jc w:val="both"/>
        <w:rPr>
          <w:rFonts w:ascii="宋体" w:hAnsi="宋体" w:eastAsia="宋体" w:cs="宋体"/>
          <w:sz w:val="30"/>
          <w:szCs w:val="30"/>
        </w:rPr>
      </w:pPr>
      <w:r>
        <w:rPr>
          <w:rFonts w:ascii="宋体" w:hAnsi="宋体" w:eastAsia="宋体" w:cs="宋体"/>
          <w:spacing w:val="-1"/>
          <w:sz w:val="30"/>
          <w:szCs w:val="30"/>
        </w:rPr>
        <w:t>现在，我们用特征函数来表示政党联盟通过法案的情况。将特征函</w:t>
      </w:r>
      <w:r>
        <w:rPr>
          <w:rFonts w:ascii="宋体" w:hAnsi="宋体" w:eastAsia="宋体" w:cs="宋体"/>
          <w:spacing w:val="13"/>
          <w:sz w:val="30"/>
          <w:szCs w:val="30"/>
        </w:rPr>
        <w:t xml:space="preserve"> </w:t>
      </w:r>
      <w:r>
        <w:rPr>
          <w:rFonts w:ascii="宋体" w:hAnsi="宋体" w:eastAsia="宋体" w:cs="宋体"/>
          <w:spacing w:val="-3"/>
          <w:sz w:val="30"/>
          <w:szCs w:val="30"/>
        </w:rPr>
        <w:t>数记作</w:t>
      </w:r>
      <w:r>
        <w:rPr>
          <w:i/>
          <w:iCs/>
          <w:spacing w:val="-3"/>
          <w:sz w:val="30"/>
          <w:szCs w:val="30"/>
        </w:rPr>
        <w:t>v</w:t>
      </w:r>
      <w:r>
        <w:rPr>
          <w:i/>
          <w:iCs/>
          <w:spacing w:val="-47"/>
          <w:sz w:val="30"/>
          <w:szCs w:val="30"/>
        </w:rPr>
        <w:t xml:space="preserve"> </w:t>
      </w:r>
      <w:r>
        <w:rPr>
          <w:rFonts w:ascii="宋体" w:hAnsi="宋体" w:eastAsia="宋体" w:cs="宋体"/>
          <w:spacing w:val="-3"/>
          <w:sz w:val="30"/>
          <w:szCs w:val="30"/>
        </w:rPr>
        <w:t>，如果政党联盟</w:t>
      </w:r>
      <w:r>
        <w:rPr>
          <w:i/>
          <w:iCs/>
          <w:spacing w:val="-3"/>
          <w:sz w:val="30"/>
          <w:szCs w:val="30"/>
        </w:rPr>
        <w:t>A</w:t>
      </w:r>
      <w:r>
        <w:rPr>
          <w:rFonts w:ascii="宋体" w:hAnsi="宋体" w:eastAsia="宋体" w:cs="宋体"/>
          <w:spacing w:val="-3"/>
          <w:sz w:val="30"/>
          <w:szCs w:val="30"/>
        </w:rPr>
        <w:t>可以在没有其他政党帮助的情况下通</w:t>
      </w:r>
      <w:r>
        <w:rPr>
          <w:rFonts w:ascii="宋体" w:hAnsi="宋体" w:eastAsia="宋体" w:cs="宋体"/>
          <w:spacing w:val="-4"/>
          <w:sz w:val="30"/>
          <w:szCs w:val="30"/>
        </w:rPr>
        <w:t>过法案，</w:t>
      </w:r>
      <w:r>
        <w:rPr>
          <w:rFonts w:ascii="宋体" w:hAnsi="宋体" w:eastAsia="宋体" w:cs="宋体"/>
          <w:sz w:val="30"/>
          <w:szCs w:val="30"/>
        </w:rPr>
        <w:t xml:space="preserve"> </w:t>
      </w:r>
      <w:r>
        <w:rPr>
          <w:rFonts w:ascii="宋体" w:hAnsi="宋体" w:eastAsia="宋体" w:cs="宋体"/>
          <w:spacing w:val="-6"/>
          <w:sz w:val="30"/>
          <w:szCs w:val="30"/>
        </w:rPr>
        <w:t>那么</w:t>
      </w:r>
      <w:r>
        <w:rPr>
          <w:i/>
          <w:iCs/>
          <w:spacing w:val="-6"/>
          <w:sz w:val="30"/>
          <w:szCs w:val="30"/>
        </w:rPr>
        <w:t>v</w:t>
      </w:r>
      <w:r>
        <w:rPr>
          <w:rFonts w:ascii="宋体" w:hAnsi="宋体" w:eastAsia="宋体" w:cs="宋体"/>
          <w:spacing w:val="-6"/>
          <w:sz w:val="30"/>
          <w:szCs w:val="30"/>
        </w:rPr>
        <w:t>（</w:t>
      </w:r>
      <w:r>
        <w:rPr>
          <w:i/>
          <w:iCs/>
          <w:spacing w:val="-6"/>
          <w:sz w:val="30"/>
          <w:szCs w:val="30"/>
        </w:rPr>
        <w:t>A</w:t>
      </w:r>
      <w:r>
        <w:rPr>
          <w:rFonts w:ascii="宋体" w:hAnsi="宋体" w:eastAsia="宋体" w:cs="宋体"/>
          <w:spacing w:val="-6"/>
          <w:sz w:val="30"/>
          <w:szCs w:val="30"/>
        </w:rPr>
        <w:t>）的值为</w:t>
      </w:r>
      <w:r>
        <w:rPr>
          <w:rFonts w:ascii="Times New Roman" w:hAnsi="Times New Roman" w:eastAsia="Times New Roman" w:cs="Times New Roman"/>
          <w:spacing w:val="-6"/>
          <w:sz w:val="30"/>
          <w:szCs w:val="30"/>
        </w:rPr>
        <w:t>1</w:t>
      </w:r>
      <w:r>
        <w:rPr>
          <w:rFonts w:ascii="Times New Roman" w:hAnsi="Times New Roman" w:eastAsia="Times New Roman" w:cs="Times New Roman"/>
          <w:spacing w:val="-23"/>
          <w:sz w:val="30"/>
          <w:szCs w:val="30"/>
        </w:rPr>
        <w:t xml:space="preserve"> </w:t>
      </w:r>
      <w:r>
        <w:rPr>
          <w:rFonts w:ascii="宋体" w:hAnsi="宋体" w:eastAsia="宋体" w:cs="宋体"/>
          <w:spacing w:val="-6"/>
          <w:sz w:val="30"/>
          <w:szCs w:val="30"/>
        </w:rPr>
        <w:t>，如果不能，则</w:t>
      </w:r>
      <w:r>
        <w:rPr>
          <w:i/>
          <w:iCs/>
          <w:spacing w:val="-6"/>
          <w:sz w:val="30"/>
          <w:szCs w:val="30"/>
        </w:rPr>
        <w:t>v</w:t>
      </w:r>
      <w:r>
        <w:rPr>
          <w:rFonts w:ascii="宋体" w:hAnsi="宋体" w:eastAsia="宋体" w:cs="宋体"/>
          <w:spacing w:val="-6"/>
          <w:sz w:val="30"/>
          <w:szCs w:val="30"/>
        </w:rPr>
        <w:t>（</w:t>
      </w:r>
      <w:r>
        <w:rPr>
          <w:i/>
          <w:iCs/>
          <w:spacing w:val="-6"/>
          <w:sz w:val="30"/>
          <w:szCs w:val="30"/>
        </w:rPr>
        <w:t>A</w:t>
      </w:r>
      <w:r>
        <w:rPr>
          <w:rFonts w:ascii="宋体" w:hAnsi="宋体" w:eastAsia="宋体" w:cs="宋体"/>
          <w:spacing w:val="-6"/>
          <w:sz w:val="30"/>
          <w:szCs w:val="30"/>
        </w:rPr>
        <w:t>）的值为</w:t>
      </w:r>
      <w:r>
        <w:rPr>
          <w:rFonts w:ascii="Times New Roman" w:hAnsi="Times New Roman" w:eastAsia="Times New Roman" w:cs="Times New Roman"/>
          <w:spacing w:val="-6"/>
          <w:sz w:val="30"/>
          <w:szCs w:val="30"/>
        </w:rPr>
        <w:t>0</w:t>
      </w:r>
      <w:r>
        <w:rPr>
          <w:rFonts w:ascii="Times New Roman" w:hAnsi="Times New Roman" w:eastAsia="Times New Roman" w:cs="Times New Roman"/>
          <w:spacing w:val="-34"/>
          <w:sz w:val="30"/>
          <w:szCs w:val="30"/>
        </w:rPr>
        <w:t xml:space="preserve"> </w:t>
      </w:r>
      <w:r>
        <w:rPr>
          <w:rFonts w:ascii="宋体" w:hAnsi="宋体" w:eastAsia="宋体" w:cs="宋体"/>
          <w:spacing w:val="-6"/>
          <w:sz w:val="30"/>
          <w:szCs w:val="30"/>
        </w:rPr>
        <w:t>。例</w:t>
      </w:r>
    </w:p>
    <w:p w14:paraId="5D149A38">
      <w:pPr>
        <w:pStyle w:val="2"/>
        <w:spacing w:before="1" w:line="236" w:lineRule="auto"/>
        <w:ind w:left="10"/>
        <w:rPr>
          <w:rFonts w:ascii="宋体" w:hAnsi="宋体" w:eastAsia="宋体" w:cs="宋体"/>
          <w:sz w:val="30"/>
          <w:szCs w:val="30"/>
        </w:rPr>
      </w:pPr>
      <w:r>
        <w:rPr>
          <w:rFonts w:ascii="宋体" w:hAnsi="宋体" w:eastAsia="宋体" w:cs="宋体"/>
          <w:spacing w:val="-4"/>
          <w:sz w:val="30"/>
          <w:szCs w:val="30"/>
        </w:rPr>
        <w:t>如，</w:t>
      </w:r>
      <w:r>
        <w:rPr>
          <w:i/>
          <w:iCs/>
          <w:spacing w:val="-4"/>
          <w:sz w:val="30"/>
          <w:szCs w:val="30"/>
        </w:rPr>
        <w:t>v</w:t>
      </w:r>
      <w:r>
        <w:rPr>
          <w:rFonts w:ascii="宋体" w:hAnsi="宋体" w:eastAsia="宋体" w:cs="宋体"/>
          <w:spacing w:val="-4"/>
          <w:sz w:val="30"/>
          <w:szCs w:val="30"/>
        </w:rPr>
        <w:t>（</w:t>
      </w:r>
      <w:r>
        <w:rPr>
          <w:rFonts w:ascii="Times New Roman" w:hAnsi="Times New Roman" w:eastAsia="Times New Roman" w:cs="Times New Roman"/>
          <w:spacing w:val="-4"/>
          <w:sz w:val="30"/>
          <w:szCs w:val="30"/>
        </w:rPr>
        <w:t>{</w:t>
      </w:r>
      <w:r>
        <w:rPr>
          <w:i/>
          <w:iCs/>
          <w:spacing w:val="-4"/>
          <w:sz w:val="30"/>
          <w:szCs w:val="30"/>
        </w:rPr>
        <w:t>PA</w:t>
      </w:r>
      <w:r>
        <w:rPr>
          <w:i/>
          <w:iCs/>
          <w:spacing w:val="-49"/>
          <w:sz w:val="30"/>
          <w:szCs w:val="30"/>
        </w:rPr>
        <w:t xml:space="preserve"> </w:t>
      </w:r>
      <w:r>
        <w:rPr>
          <w:rFonts w:ascii="宋体" w:hAnsi="宋体" w:eastAsia="宋体" w:cs="宋体"/>
          <w:spacing w:val="-4"/>
          <w:sz w:val="30"/>
          <w:szCs w:val="30"/>
        </w:rPr>
        <w:t>，</w:t>
      </w:r>
      <w:r>
        <w:rPr>
          <w:i/>
          <w:iCs/>
          <w:spacing w:val="-4"/>
          <w:sz w:val="30"/>
          <w:szCs w:val="30"/>
        </w:rPr>
        <w:t>PB</w:t>
      </w:r>
      <w:r>
        <w:rPr>
          <w:rFonts w:ascii="Times New Roman" w:hAnsi="Times New Roman" w:eastAsia="Times New Roman" w:cs="Times New Roman"/>
          <w:spacing w:val="-4"/>
          <w:sz w:val="30"/>
          <w:szCs w:val="30"/>
        </w:rPr>
        <w:t>}</w:t>
      </w:r>
      <w:r>
        <w:rPr>
          <w:rFonts w:ascii="宋体" w:hAnsi="宋体" w:eastAsia="宋体" w:cs="宋体"/>
          <w:spacing w:val="-4"/>
          <w:sz w:val="30"/>
          <w:szCs w:val="30"/>
        </w:rPr>
        <w:t>）的值可以告诉我们，在其他政党投</w:t>
      </w:r>
      <w:r>
        <w:rPr>
          <w:rFonts w:ascii="宋体" w:hAnsi="宋体" w:eastAsia="宋体" w:cs="宋体"/>
          <w:spacing w:val="-5"/>
          <w:sz w:val="30"/>
          <w:szCs w:val="30"/>
        </w:rPr>
        <w:t>反对票的情况</w:t>
      </w:r>
    </w:p>
    <w:p w14:paraId="4D2177E2">
      <w:pPr>
        <w:pStyle w:val="2"/>
        <w:spacing w:before="5" w:line="218" w:lineRule="auto"/>
        <w:ind w:left="5" w:firstLine="9"/>
        <w:rPr>
          <w:rFonts w:ascii="宋体" w:hAnsi="宋体" w:eastAsia="宋体" w:cs="宋体"/>
          <w:sz w:val="30"/>
          <w:szCs w:val="30"/>
        </w:rPr>
      </w:pPr>
      <w:r>
        <w:rPr>
          <w:rFonts w:ascii="宋体" w:hAnsi="宋体" w:eastAsia="宋体" w:cs="宋体"/>
          <w:spacing w:val="-3"/>
          <w:sz w:val="30"/>
          <w:szCs w:val="30"/>
        </w:rPr>
        <w:t>下，政党</w:t>
      </w:r>
      <w:r>
        <w:rPr>
          <w:i/>
          <w:iCs/>
          <w:spacing w:val="-3"/>
          <w:sz w:val="30"/>
          <w:szCs w:val="30"/>
        </w:rPr>
        <w:t>PA</w:t>
      </w:r>
      <w:r>
        <w:rPr>
          <w:rFonts w:ascii="宋体" w:hAnsi="宋体" w:eastAsia="宋体" w:cs="宋体"/>
          <w:spacing w:val="-3"/>
          <w:sz w:val="30"/>
          <w:szCs w:val="30"/>
        </w:rPr>
        <w:t>和</w:t>
      </w:r>
      <w:r>
        <w:rPr>
          <w:i/>
          <w:iCs/>
          <w:spacing w:val="-3"/>
          <w:sz w:val="30"/>
          <w:szCs w:val="30"/>
        </w:rPr>
        <w:t>PB</w:t>
      </w:r>
      <w:r>
        <w:rPr>
          <w:rFonts w:ascii="宋体" w:hAnsi="宋体" w:eastAsia="宋体" w:cs="宋体"/>
          <w:spacing w:val="-3"/>
          <w:sz w:val="30"/>
          <w:szCs w:val="30"/>
        </w:rPr>
        <w:t>之间的联盟是否可以让法案通过。根据上面提到的议</w:t>
      </w:r>
      <w:r>
        <w:rPr>
          <w:rFonts w:ascii="宋体" w:hAnsi="宋体" w:eastAsia="宋体" w:cs="宋体"/>
          <w:spacing w:val="2"/>
          <w:sz w:val="30"/>
          <w:szCs w:val="30"/>
        </w:rPr>
        <w:t xml:space="preserve">  </w:t>
      </w:r>
      <w:r>
        <w:rPr>
          <w:rFonts w:ascii="宋体" w:hAnsi="宋体" w:eastAsia="宋体" w:cs="宋体"/>
          <w:spacing w:val="-3"/>
          <w:sz w:val="30"/>
          <w:szCs w:val="30"/>
        </w:rPr>
        <w:t>席数量，得出此联盟（</w:t>
      </w:r>
      <w:r>
        <w:rPr>
          <w:rFonts w:ascii="Times New Roman" w:hAnsi="Times New Roman" w:eastAsia="Times New Roman" w:cs="Times New Roman"/>
          <w:spacing w:val="-3"/>
          <w:sz w:val="30"/>
          <w:szCs w:val="30"/>
        </w:rPr>
        <w:t>{</w:t>
      </w:r>
      <w:r>
        <w:rPr>
          <w:i/>
          <w:iCs/>
          <w:spacing w:val="-3"/>
          <w:sz w:val="30"/>
          <w:szCs w:val="30"/>
        </w:rPr>
        <w:t>PA</w:t>
      </w:r>
      <w:r>
        <w:rPr>
          <w:i/>
          <w:iCs/>
          <w:spacing w:val="-48"/>
          <w:sz w:val="30"/>
          <w:szCs w:val="30"/>
        </w:rPr>
        <w:t xml:space="preserve"> </w:t>
      </w:r>
      <w:r>
        <w:rPr>
          <w:rFonts w:ascii="宋体" w:hAnsi="宋体" w:eastAsia="宋体" w:cs="宋体"/>
          <w:spacing w:val="-3"/>
          <w:sz w:val="30"/>
          <w:szCs w:val="30"/>
        </w:rPr>
        <w:t>，</w:t>
      </w:r>
      <w:r>
        <w:rPr>
          <w:i/>
          <w:iCs/>
          <w:spacing w:val="-3"/>
          <w:sz w:val="30"/>
          <w:szCs w:val="30"/>
        </w:rPr>
        <w:t>PB</w:t>
      </w:r>
      <w:r>
        <w:rPr>
          <w:rFonts w:ascii="Times New Roman" w:hAnsi="Times New Roman" w:eastAsia="Times New Roman" w:cs="Times New Roman"/>
          <w:spacing w:val="-3"/>
          <w:sz w:val="30"/>
          <w:szCs w:val="30"/>
        </w:rPr>
        <w:t>}</w:t>
      </w:r>
      <w:r>
        <w:rPr>
          <w:rFonts w:ascii="宋体" w:hAnsi="宋体" w:eastAsia="宋体" w:cs="宋体"/>
          <w:spacing w:val="-3"/>
          <w:sz w:val="30"/>
          <w:szCs w:val="30"/>
        </w:rPr>
        <w:t>）有</w:t>
      </w:r>
      <w:r>
        <w:rPr>
          <w:rFonts w:ascii="Times New Roman" w:hAnsi="Times New Roman" w:eastAsia="Times New Roman" w:cs="Times New Roman"/>
          <w:spacing w:val="-3"/>
          <w:sz w:val="30"/>
          <w:szCs w:val="30"/>
        </w:rPr>
        <w:t>5+30=35</w:t>
      </w:r>
      <w:r>
        <w:rPr>
          <w:rFonts w:ascii="宋体" w:hAnsi="宋体" w:eastAsia="宋体" w:cs="宋体"/>
          <w:spacing w:val="-3"/>
          <w:sz w:val="30"/>
          <w:szCs w:val="30"/>
        </w:rPr>
        <w:t>个席位，而</w:t>
      </w:r>
      <w:r>
        <w:rPr>
          <w:rFonts w:ascii="宋体" w:hAnsi="宋体" w:eastAsia="宋体" w:cs="宋体"/>
          <w:spacing w:val="-4"/>
          <w:sz w:val="30"/>
          <w:szCs w:val="30"/>
        </w:rPr>
        <w:t>这个数字还达</w:t>
      </w:r>
      <w:r>
        <w:rPr>
          <w:rFonts w:ascii="宋体" w:hAnsi="宋体" w:eastAsia="宋体" w:cs="宋体"/>
          <w:sz w:val="30"/>
          <w:szCs w:val="30"/>
        </w:rPr>
        <w:t xml:space="preserve"> </w:t>
      </w:r>
      <w:r>
        <w:rPr>
          <w:rFonts w:ascii="宋体" w:hAnsi="宋体" w:eastAsia="宋体" w:cs="宋体"/>
          <w:spacing w:val="-1"/>
          <w:sz w:val="30"/>
          <w:szCs w:val="30"/>
        </w:rPr>
        <w:t>不到简单多数制规定的票数（</w:t>
      </w:r>
      <w:r>
        <w:rPr>
          <w:rFonts w:ascii="Times New Roman" w:hAnsi="Times New Roman" w:eastAsia="Times New Roman" w:cs="Times New Roman"/>
          <w:spacing w:val="-1"/>
          <w:sz w:val="30"/>
          <w:szCs w:val="30"/>
        </w:rPr>
        <w:t>51</w:t>
      </w:r>
      <w:r>
        <w:rPr>
          <w:rFonts w:ascii="宋体" w:hAnsi="宋体" w:eastAsia="宋体" w:cs="宋体"/>
          <w:spacing w:val="-1"/>
          <w:sz w:val="30"/>
          <w:szCs w:val="30"/>
        </w:rPr>
        <w:t>票</w:t>
      </w:r>
      <w:r>
        <w:rPr>
          <w:rFonts w:ascii="宋体" w:hAnsi="宋体" w:eastAsia="宋体" w:cs="宋体"/>
          <w:spacing w:val="8"/>
          <w:sz w:val="30"/>
          <w:szCs w:val="30"/>
        </w:rPr>
        <w:t>），</w:t>
      </w:r>
      <w:r>
        <w:rPr>
          <w:rFonts w:ascii="宋体" w:hAnsi="宋体" w:eastAsia="宋体" w:cs="宋体"/>
          <w:spacing w:val="-1"/>
          <w:sz w:val="30"/>
          <w:szCs w:val="30"/>
        </w:rPr>
        <w:t>所以此联盟无法让法案通过。因</w:t>
      </w:r>
      <w:r>
        <w:rPr>
          <w:rFonts w:ascii="宋体" w:hAnsi="宋体" w:eastAsia="宋体" w:cs="宋体"/>
          <w:spacing w:val="1"/>
          <w:sz w:val="30"/>
          <w:szCs w:val="30"/>
        </w:rPr>
        <w:t xml:space="preserve"> </w:t>
      </w:r>
      <w:r>
        <w:rPr>
          <w:rFonts w:ascii="宋体" w:hAnsi="宋体" w:eastAsia="宋体" w:cs="宋体"/>
          <w:spacing w:val="-8"/>
          <w:sz w:val="30"/>
          <w:szCs w:val="30"/>
        </w:rPr>
        <w:t>此，</w:t>
      </w:r>
      <w:r>
        <w:rPr>
          <w:i/>
          <w:iCs/>
          <w:spacing w:val="-8"/>
          <w:sz w:val="30"/>
          <w:szCs w:val="30"/>
        </w:rPr>
        <w:t>v</w:t>
      </w:r>
      <w:r>
        <w:rPr>
          <w:rFonts w:ascii="宋体" w:hAnsi="宋体" w:eastAsia="宋体" w:cs="宋体"/>
          <w:spacing w:val="-8"/>
          <w:sz w:val="30"/>
          <w:szCs w:val="30"/>
        </w:rPr>
        <w:t>（</w:t>
      </w:r>
      <w:r>
        <w:rPr>
          <w:rFonts w:ascii="Times New Roman" w:hAnsi="Times New Roman" w:eastAsia="Times New Roman" w:cs="Times New Roman"/>
          <w:spacing w:val="-8"/>
          <w:sz w:val="30"/>
          <w:szCs w:val="30"/>
        </w:rPr>
        <w:t>{</w:t>
      </w:r>
      <w:r>
        <w:rPr>
          <w:i/>
          <w:iCs/>
          <w:spacing w:val="-8"/>
          <w:sz w:val="30"/>
          <w:szCs w:val="30"/>
        </w:rPr>
        <w:t>PA</w:t>
      </w:r>
      <w:r>
        <w:rPr>
          <w:i/>
          <w:iCs/>
          <w:spacing w:val="-49"/>
          <w:sz w:val="30"/>
          <w:szCs w:val="30"/>
        </w:rPr>
        <w:t xml:space="preserve"> </w:t>
      </w:r>
      <w:r>
        <w:rPr>
          <w:rFonts w:ascii="宋体" w:hAnsi="宋体" w:eastAsia="宋体" w:cs="宋体"/>
          <w:spacing w:val="-8"/>
          <w:sz w:val="30"/>
          <w:szCs w:val="30"/>
        </w:rPr>
        <w:t>，</w:t>
      </w:r>
      <w:r>
        <w:rPr>
          <w:i/>
          <w:iCs/>
          <w:spacing w:val="-8"/>
          <w:sz w:val="30"/>
          <w:szCs w:val="30"/>
        </w:rPr>
        <w:t>PB</w:t>
      </w:r>
      <w:r>
        <w:rPr>
          <w:rFonts w:ascii="Times New Roman" w:hAnsi="Times New Roman" w:eastAsia="Times New Roman" w:cs="Times New Roman"/>
          <w:spacing w:val="-8"/>
          <w:sz w:val="30"/>
          <w:szCs w:val="30"/>
        </w:rPr>
        <w:t>}</w:t>
      </w:r>
      <w:r>
        <w:rPr>
          <w:rFonts w:ascii="宋体" w:hAnsi="宋体" w:eastAsia="宋体" w:cs="宋体"/>
          <w:spacing w:val="-8"/>
          <w:sz w:val="30"/>
          <w:szCs w:val="30"/>
        </w:rPr>
        <w:t>）</w:t>
      </w:r>
      <w:r>
        <w:rPr>
          <w:rFonts w:ascii="Times New Roman" w:hAnsi="Times New Roman" w:eastAsia="Times New Roman" w:cs="Times New Roman"/>
          <w:spacing w:val="-8"/>
          <w:sz w:val="30"/>
          <w:szCs w:val="30"/>
        </w:rPr>
        <w:t>=0</w:t>
      </w:r>
      <w:r>
        <w:rPr>
          <w:rFonts w:ascii="Times New Roman" w:hAnsi="Times New Roman" w:eastAsia="Times New Roman" w:cs="Times New Roman"/>
          <w:spacing w:val="-34"/>
          <w:sz w:val="30"/>
          <w:szCs w:val="30"/>
        </w:rPr>
        <w:t xml:space="preserve"> </w:t>
      </w:r>
      <w:r>
        <w:rPr>
          <w:rFonts w:ascii="宋体" w:hAnsi="宋体" w:eastAsia="宋体" w:cs="宋体"/>
          <w:spacing w:val="-8"/>
          <w:sz w:val="30"/>
          <w:szCs w:val="30"/>
        </w:rPr>
        <w:t>。同理，</w:t>
      </w:r>
      <w:r>
        <w:rPr>
          <w:i/>
          <w:iCs/>
          <w:spacing w:val="-8"/>
          <w:sz w:val="30"/>
          <w:szCs w:val="30"/>
        </w:rPr>
        <w:t>v</w:t>
      </w:r>
      <w:r>
        <w:rPr>
          <w:rFonts w:ascii="宋体" w:hAnsi="宋体" w:eastAsia="宋体" w:cs="宋体"/>
          <w:spacing w:val="-8"/>
          <w:sz w:val="30"/>
          <w:szCs w:val="30"/>
        </w:rPr>
        <w:t>（</w:t>
      </w:r>
      <w:r>
        <w:rPr>
          <w:rFonts w:ascii="Times New Roman" w:hAnsi="Times New Roman" w:eastAsia="Times New Roman" w:cs="Times New Roman"/>
          <w:spacing w:val="-8"/>
          <w:sz w:val="30"/>
          <w:szCs w:val="30"/>
        </w:rPr>
        <w:t>{</w:t>
      </w:r>
      <w:r>
        <w:rPr>
          <w:i/>
          <w:iCs/>
          <w:spacing w:val="-8"/>
          <w:sz w:val="30"/>
          <w:szCs w:val="30"/>
        </w:rPr>
        <w:t>PA</w:t>
      </w:r>
      <w:r>
        <w:rPr>
          <w:i/>
          <w:iCs/>
          <w:spacing w:val="-48"/>
          <w:sz w:val="30"/>
          <w:szCs w:val="30"/>
        </w:rPr>
        <w:t xml:space="preserve"> </w:t>
      </w:r>
      <w:r>
        <w:rPr>
          <w:rFonts w:ascii="宋体" w:hAnsi="宋体" w:eastAsia="宋体" w:cs="宋体"/>
          <w:spacing w:val="-8"/>
          <w:sz w:val="30"/>
          <w:szCs w:val="30"/>
        </w:rPr>
        <w:t>，</w:t>
      </w:r>
      <w:r>
        <w:rPr>
          <w:i/>
          <w:iCs/>
          <w:spacing w:val="-8"/>
          <w:sz w:val="30"/>
          <w:szCs w:val="30"/>
        </w:rPr>
        <w:t>PC</w:t>
      </w:r>
      <w:r>
        <w:rPr>
          <w:rFonts w:ascii="Times New Roman" w:hAnsi="Times New Roman" w:eastAsia="Times New Roman" w:cs="Times New Roman"/>
          <w:spacing w:val="-8"/>
          <w:sz w:val="30"/>
          <w:szCs w:val="30"/>
        </w:rPr>
        <w:t>}</w:t>
      </w:r>
      <w:r>
        <w:rPr>
          <w:rFonts w:ascii="宋体" w:hAnsi="宋体" w:eastAsia="宋体" w:cs="宋体"/>
          <w:spacing w:val="-8"/>
          <w:sz w:val="30"/>
          <w:szCs w:val="30"/>
        </w:rPr>
        <w:t>）</w:t>
      </w:r>
      <w:r>
        <w:rPr>
          <w:rFonts w:ascii="Times New Roman" w:hAnsi="Times New Roman" w:eastAsia="Times New Roman" w:cs="Times New Roman"/>
          <w:spacing w:val="-8"/>
          <w:sz w:val="30"/>
          <w:szCs w:val="30"/>
        </w:rPr>
        <w:t>=</w:t>
      </w:r>
      <w:r>
        <w:rPr>
          <w:rFonts w:ascii="Times New Roman" w:hAnsi="Times New Roman" w:eastAsia="Times New Roman" w:cs="Times New Roman"/>
          <w:spacing w:val="-9"/>
          <w:sz w:val="30"/>
          <w:szCs w:val="30"/>
        </w:rPr>
        <w:t>0</w:t>
      </w:r>
      <w:r>
        <w:rPr>
          <w:rFonts w:ascii="Times New Roman" w:hAnsi="Times New Roman" w:eastAsia="Times New Roman" w:cs="Times New Roman"/>
          <w:spacing w:val="-38"/>
          <w:sz w:val="30"/>
          <w:szCs w:val="30"/>
        </w:rPr>
        <w:t xml:space="preserve"> </w:t>
      </w:r>
      <w:r>
        <w:rPr>
          <w:rFonts w:ascii="宋体" w:hAnsi="宋体" w:eastAsia="宋体" w:cs="宋体"/>
          <w:spacing w:val="-9"/>
          <w:sz w:val="30"/>
          <w:szCs w:val="30"/>
        </w:rPr>
        <w:t>，因为此联盟只有</w:t>
      </w:r>
      <w:r>
        <w:rPr>
          <w:rFonts w:ascii="Times New Roman" w:hAnsi="Times New Roman" w:eastAsia="Times New Roman" w:cs="Times New Roman"/>
          <w:spacing w:val="-9"/>
          <w:sz w:val="30"/>
          <w:szCs w:val="30"/>
        </w:rPr>
        <w:t>11</w:t>
      </w:r>
      <w:r>
        <w:rPr>
          <w:rFonts w:ascii="Times New Roman" w:hAnsi="Times New Roman" w:eastAsia="Times New Roman" w:cs="Times New Roman"/>
          <w:sz w:val="30"/>
          <w:szCs w:val="30"/>
        </w:rPr>
        <w:t xml:space="preserve"> </w:t>
      </w:r>
      <w:r>
        <w:rPr>
          <w:rFonts w:ascii="宋体" w:hAnsi="宋体" w:eastAsia="宋体" w:cs="宋体"/>
          <w:spacing w:val="-7"/>
          <w:sz w:val="30"/>
          <w:szCs w:val="30"/>
        </w:rPr>
        <w:t>个席位，</w:t>
      </w:r>
      <w:r>
        <w:rPr>
          <w:i/>
          <w:iCs/>
          <w:spacing w:val="-7"/>
          <w:sz w:val="30"/>
          <w:szCs w:val="30"/>
        </w:rPr>
        <w:t>v</w:t>
      </w:r>
      <w:r>
        <w:rPr>
          <w:rFonts w:ascii="宋体" w:hAnsi="宋体" w:eastAsia="宋体" w:cs="宋体"/>
          <w:spacing w:val="-7"/>
          <w:sz w:val="30"/>
          <w:szCs w:val="30"/>
        </w:rPr>
        <w:t>（</w:t>
      </w:r>
      <w:r>
        <w:rPr>
          <w:rFonts w:ascii="Times New Roman" w:hAnsi="Times New Roman" w:eastAsia="Times New Roman" w:cs="Times New Roman"/>
          <w:spacing w:val="-7"/>
          <w:sz w:val="30"/>
          <w:szCs w:val="30"/>
        </w:rPr>
        <w:t>{</w:t>
      </w:r>
      <w:r>
        <w:rPr>
          <w:i/>
          <w:iCs/>
          <w:spacing w:val="-7"/>
          <w:sz w:val="30"/>
          <w:szCs w:val="30"/>
        </w:rPr>
        <w:t>PA</w:t>
      </w:r>
      <w:r>
        <w:rPr>
          <w:i/>
          <w:iCs/>
          <w:spacing w:val="-43"/>
          <w:sz w:val="30"/>
          <w:szCs w:val="30"/>
        </w:rPr>
        <w:t xml:space="preserve"> </w:t>
      </w:r>
      <w:r>
        <w:rPr>
          <w:rFonts w:ascii="宋体" w:hAnsi="宋体" w:eastAsia="宋体" w:cs="宋体"/>
          <w:spacing w:val="-7"/>
          <w:sz w:val="30"/>
          <w:szCs w:val="30"/>
        </w:rPr>
        <w:t>，</w:t>
      </w:r>
      <w:r>
        <w:rPr>
          <w:i/>
          <w:iCs/>
          <w:spacing w:val="-7"/>
          <w:sz w:val="30"/>
          <w:szCs w:val="30"/>
        </w:rPr>
        <w:t>PB</w:t>
      </w:r>
      <w:r>
        <w:rPr>
          <w:i/>
          <w:iCs/>
          <w:spacing w:val="-47"/>
          <w:sz w:val="30"/>
          <w:szCs w:val="30"/>
        </w:rPr>
        <w:t xml:space="preserve"> </w:t>
      </w:r>
      <w:r>
        <w:rPr>
          <w:rFonts w:ascii="宋体" w:hAnsi="宋体" w:eastAsia="宋体" w:cs="宋体"/>
          <w:spacing w:val="-7"/>
          <w:sz w:val="30"/>
          <w:szCs w:val="30"/>
        </w:rPr>
        <w:t>，</w:t>
      </w:r>
      <w:r>
        <w:rPr>
          <w:i/>
          <w:iCs/>
          <w:spacing w:val="-7"/>
          <w:sz w:val="30"/>
          <w:szCs w:val="30"/>
        </w:rPr>
        <w:t>PC</w:t>
      </w:r>
      <w:r>
        <w:rPr>
          <w:rFonts w:ascii="Times New Roman" w:hAnsi="Times New Roman" w:eastAsia="Times New Roman" w:cs="Times New Roman"/>
          <w:spacing w:val="-7"/>
          <w:sz w:val="30"/>
          <w:szCs w:val="30"/>
        </w:rPr>
        <w:t>}</w:t>
      </w:r>
      <w:r>
        <w:rPr>
          <w:rFonts w:ascii="宋体" w:hAnsi="宋体" w:eastAsia="宋体" w:cs="宋体"/>
          <w:spacing w:val="-7"/>
          <w:sz w:val="30"/>
          <w:szCs w:val="30"/>
        </w:rPr>
        <w:t>）</w:t>
      </w:r>
      <w:r>
        <w:rPr>
          <w:rFonts w:ascii="Times New Roman" w:hAnsi="Times New Roman" w:eastAsia="Times New Roman" w:cs="Times New Roman"/>
          <w:spacing w:val="-7"/>
          <w:sz w:val="30"/>
          <w:szCs w:val="30"/>
        </w:rPr>
        <w:t>=0</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，因为此联盟只有</w:t>
      </w:r>
      <w:r>
        <w:rPr>
          <w:rFonts w:ascii="Times New Roman" w:hAnsi="Times New Roman" w:eastAsia="Times New Roman" w:cs="Times New Roman"/>
          <w:spacing w:val="-7"/>
          <w:sz w:val="30"/>
          <w:szCs w:val="30"/>
        </w:rPr>
        <w:t>41</w:t>
      </w:r>
      <w:r>
        <w:rPr>
          <w:rFonts w:ascii="宋体" w:hAnsi="宋体" w:eastAsia="宋体" w:cs="宋体"/>
          <w:spacing w:val="-7"/>
          <w:sz w:val="30"/>
          <w:szCs w:val="30"/>
        </w:rPr>
        <w:t>个席位。而政</w:t>
      </w:r>
    </w:p>
    <w:p w14:paraId="2C9E936E">
      <w:pPr>
        <w:pStyle w:val="2"/>
        <w:spacing w:line="221" w:lineRule="auto"/>
        <w:ind w:left="6"/>
        <w:rPr>
          <w:rFonts w:ascii="宋体" w:hAnsi="宋体" w:eastAsia="宋体" w:cs="宋体"/>
          <w:sz w:val="30"/>
          <w:szCs w:val="30"/>
        </w:rPr>
      </w:pPr>
      <w:r>
        <w:rPr>
          <w:rFonts w:ascii="宋体" w:hAnsi="宋体" w:eastAsia="宋体" w:cs="宋体"/>
          <w:spacing w:val="-1"/>
          <w:sz w:val="30"/>
          <w:szCs w:val="30"/>
        </w:rPr>
        <w:t>党</w:t>
      </w:r>
      <w:r>
        <w:rPr>
          <w:i/>
          <w:iCs/>
          <w:spacing w:val="-1"/>
          <w:sz w:val="30"/>
          <w:szCs w:val="30"/>
        </w:rPr>
        <w:t>PB</w:t>
      </w:r>
      <w:r>
        <w:rPr>
          <w:rFonts w:ascii="宋体" w:hAnsi="宋体" w:eastAsia="宋体" w:cs="宋体"/>
          <w:spacing w:val="-1"/>
          <w:sz w:val="30"/>
          <w:szCs w:val="30"/>
        </w:rPr>
        <w:t>与</w:t>
      </w:r>
      <w:r>
        <w:rPr>
          <w:i/>
          <w:iCs/>
          <w:spacing w:val="-1"/>
          <w:sz w:val="30"/>
          <w:szCs w:val="30"/>
        </w:rPr>
        <w:t>PD</w:t>
      </w:r>
      <w:r>
        <w:rPr>
          <w:rFonts w:ascii="宋体" w:hAnsi="宋体" w:eastAsia="宋体" w:cs="宋体"/>
          <w:spacing w:val="-1"/>
          <w:sz w:val="30"/>
          <w:szCs w:val="30"/>
        </w:rPr>
        <w:t>的联盟有</w:t>
      </w:r>
      <w:r>
        <w:rPr>
          <w:rFonts w:ascii="Times New Roman" w:hAnsi="Times New Roman" w:eastAsia="Times New Roman" w:cs="Times New Roman"/>
          <w:spacing w:val="-1"/>
          <w:sz w:val="30"/>
          <w:szCs w:val="30"/>
        </w:rPr>
        <w:t>52</w:t>
      </w:r>
      <w:r>
        <w:rPr>
          <w:rFonts w:ascii="宋体" w:hAnsi="宋体" w:eastAsia="宋体" w:cs="宋体"/>
          <w:spacing w:val="-1"/>
          <w:sz w:val="30"/>
          <w:szCs w:val="30"/>
        </w:rPr>
        <w:t>个席位，所以此联盟能够通过法案</w:t>
      </w:r>
      <w:r>
        <w:rPr>
          <w:rFonts w:ascii="宋体" w:hAnsi="宋体" w:eastAsia="宋体" w:cs="宋体"/>
          <w:spacing w:val="-2"/>
          <w:sz w:val="30"/>
          <w:szCs w:val="30"/>
        </w:rPr>
        <w:t>，因</w:t>
      </w:r>
    </w:p>
    <w:p w14:paraId="233218E4">
      <w:pPr>
        <w:pStyle w:val="2"/>
        <w:spacing w:before="3" w:line="227" w:lineRule="auto"/>
        <w:ind w:left="7" w:right="302" w:hanging="1"/>
        <w:rPr>
          <w:rFonts w:ascii="宋体" w:hAnsi="宋体" w:eastAsia="宋体" w:cs="宋体"/>
          <w:sz w:val="30"/>
          <w:szCs w:val="30"/>
        </w:rPr>
      </w:pPr>
      <w:r>
        <w:rPr>
          <w:rFonts w:ascii="宋体" w:hAnsi="宋体" w:eastAsia="宋体" w:cs="宋体"/>
          <w:spacing w:val="-5"/>
          <w:sz w:val="30"/>
          <w:szCs w:val="30"/>
        </w:rPr>
        <w:t>此</w:t>
      </w:r>
      <w:r>
        <w:rPr>
          <w:i/>
          <w:iCs/>
          <w:spacing w:val="-5"/>
          <w:sz w:val="30"/>
          <w:szCs w:val="30"/>
        </w:rPr>
        <w:t>v</w:t>
      </w:r>
      <w:r>
        <w:rPr>
          <w:rFonts w:ascii="宋体" w:hAnsi="宋体" w:eastAsia="宋体" w:cs="宋体"/>
          <w:spacing w:val="-5"/>
          <w:sz w:val="30"/>
          <w:szCs w:val="30"/>
        </w:rPr>
        <w:t>（</w:t>
      </w:r>
      <w:r>
        <w:rPr>
          <w:rFonts w:ascii="Times New Roman" w:hAnsi="Times New Roman" w:eastAsia="Times New Roman" w:cs="Times New Roman"/>
          <w:spacing w:val="-5"/>
          <w:sz w:val="30"/>
          <w:szCs w:val="30"/>
        </w:rPr>
        <w:t>{</w:t>
      </w:r>
      <w:r>
        <w:rPr>
          <w:i/>
          <w:iCs/>
          <w:spacing w:val="-5"/>
          <w:sz w:val="30"/>
          <w:szCs w:val="30"/>
        </w:rPr>
        <w:t>PB</w:t>
      </w:r>
      <w:r>
        <w:rPr>
          <w:i/>
          <w:iCs/>
          <w:spacing w:val="-37"/>
          <w:sz w:val="30"/>
          <w:szCs w:val="30"/>
        </w:rPr>
        <w:t xml:space="preserve"> </w:t>
      </w:r>
      <w:r>
        <w:rPr>
          <w:rFonts w:ascii="宋体" w:hAnsi="宋体" w:eastAsia="宋体" w:cs="宋体"/>
          <w:spacing w:val="-5"/>
          <w:sz w:val="30"/>
          <w:szCs w:val="30"/>
        </w:rPr>
        <w:t>，</w:t>
      </w:r>
      <w:r>
        <w:rPr>
          <w:i/>
          <w:iCs/>
          <w:spacing w:val="-5"/>
          <w:sz w:val="30"/>
          <w:szCs w:val="30"/>
        </w:rPr>
        <w:t>PD</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r>
        <w:rPr>
          <w:rFonts w:ascii="Times New Roman" w:hAnsi="Times New Roman" w:eastAsia="Times New Roman" w:cs="Times New Roman"/>
          <w:spacing w:val="-5"/>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5"/>
          <w:sz w:val="30"/>
          <w:szCs w:val="30"/>
        </w:rPr>
        <w:t>。以下详细介绍所有的联盟，以及它们的特征函</w:t>
      </w:r>
      <w:r>
        <w:rPr>
          <w:rFonts w:ascii="宋体" w:hAnsi="宋体" w:eastAsia="宋体" w:cs="宋体"/>
          <w:sz w:val="30"/>
          <w:szCs w:val="30"/>
        </w:rPr>
        <w:t xml:space="preserve"> </w:t>
      </w:r>
      <w:r>
        <w:rPr>
          <w:rFonts w:ascii="宋体" w:hAnsi="宋体" w:eastAsia="宋体" w:cs="宋体"/>
          <w:spacing w:val="-8"/>
          <w:sz w:val="30"/>
          <w:szCs w:val="30"/>
        </w:rPr>
        <w:t>数：</w:t>
      </w:r>
    </w:p>
    <w:p w14:paraId="79747533">
      <w:pPr>
        <w:spacing w:before="303" w:line="233" w:lineRule="auto"/>
        <w:ind w:left="604"/>
        <w:rPr>
          <w:rFonts w:ascii="楷体" w:hAnsi="楷体" w:eastAsia="楷体" w:cs="楷体"/>
          <w:sz w:val="30"/>
          <w:szCs w:val="30"/>
        </w:rPr>
      </w:pPr>
      <w:r>
        <w:rPr>
          <w:rFonts w:ascii="楷体" w:hAnsi="楷体" w:eastAsia="楷体" w:cs="楷体"/>
          <w:spacing w:val="-14"/>
          <w:sz w:val="30"/>
          <w:szCs w:val="30"/>
        </w:rPr>
        <w:t>v</w:t>
      </w:r>
      <w:r>
        <w:rPr>
          <w:rFonts w:ascii="楷体" w:hAnsi="楷体" w:eastAsia="楷体" w:cs="楷体"/>
          <w:spacing w:val="35"/>
          <w:sz w:val="30"/>
          <w:szCs w:val="30"/>
        </w:rPr>
        <w:t xml:space="preserve"> </w:t>
      </w:r>
      <w:r>
        <w:rPr>
          <w:rFonts w:ascii="楷体" w:hAnsi="楷体" w:eastAsia="楷体" w:cs="楷体"/>
          <w:spacing w:val="-14"/>
          <w:sz w:val="30"/>
          <w:szCs w:val="30"/>
        </w:rPr>
        <w:t>(Φ)</w:t>
      </w:r>
      <w:r>
        <w:rPr>
          <w:rFonts w:ascii="楷体" w:hAnsi="楷体" w:eastAsia="楷体" w:cs="楷体"/>
          <w:spacing w:val="37"/>
          <w:sz w:val="30"/>
          <w:szCs w:val="30"/>
        </w:rPr>
        <w:t xml:space="preserve"> </w:t>
      </w:r>
      <w:r>
        <w:rPr>
          <w:rFonts w:ascii="楷体" w:hAnsi="楷体" w:eastAsia="楷体" w:cs="楷体"/>
          <w:spacing w:val="-14"/>
          <w:sz w:val="30"/>
          <w:szCs w:val="30"/>
        </w:rPr>
        <w:t>=0</w:t>
      </w:r>
    </w:p>
    <w:p w14:paraId="7A49E8DE">
      <w:pPr>
        <w:spacing w:before="282" w:line="231" w:lineRule="auto"/>
        <w:ind w:left="604"/>
        <w:rPr>
          <w:rFonts w:ascii="楷体" w:hAnsi="楷体" w:eastAsia="楷体" w:cs="楷体"/>
          <w:sz w:val="30"/>
          <w:szCs w:val="30"/>
        </w:rPr>
      </w:pPr>
      <w:r>
        <w:rPr>
          <w:rFonts w:ascii="楷体" w:hAnsi="楷体" w:eastAsia="楷体" w:cs="楷体"/>
          <w:sz w:val="30"/>
          <w:szCs w:val="30"/>
        </w:rPr>
        <w:t>v（{PA}）=v（{PB}）=v（{PC}）=v（{PD</w:t>
      </w:r>
      <w:r>
        <w:rPr>
          <w:rFonts w:ascii="楷体" w:hAnsi="楷体" w:eastAsia="楷体" w:cs="楷体"/>
          <w:spacing w:val="-1"/>
          <w:sz w:val="30"/>
          <w:szCs w:val="30"/>
        </w:rPr>
        <w:t>}）=v（{PE}）=0</w:t>
      </w:r>
    </w:p>
    <w:p w14:paraId="0902FBD3">
      <w:pPr>
        <w:spacing w:before="284" w:line="221" w:lineRule="auto"/>
        <w:ind w:right="488" w:firstLine="604"/>
        <w:rPr>
          <w:rFonts w:ascii="楷体" w:hAnsi="楷体" w:eastAsia="楷体" w:cs="楷体"/>
          <w:sz w:val="30"/>
          <w:szCs w:val="30"/>
        </w:rPr>
      </w:pPr>
      <w:r>
        <w:rPr>
          <w:rFonts w:ascii="楷体" w:hAnsi="楷体" w:eastAsia="楷体" w:cs="楷体"/>
          <w:spacing w:val="-1"/>
          <w:sz w:val="30"/>
          <w:szCs w:val="30"/>
        </w:rPr>
        <w:t>v（{PA，PB}）=v（{PA，PC}）=v（{PA，PD}）=v（{PA，PE}）</w:t>
      </w:r>
      <w:r>
        <w:rPr>
          <w:rFonts w:ascii="楷体" w:hAnsi="楷体" w:eastAsia="楷体" w:cs="楷体"/>
          <w:sz w:val="30"/>
          <w:szCs w:val="30"/>
        </w:rPr>
        <w:t xml:space="preserve"> =v（{PB，PC}）==v（{PC，PD}）=v（{PC</w:t>
      </w:r>
      <w:r>
        <w:rPr>
          <w:rFonts w:ascii="楷体" w:hAnsi="楷体" w:eastAsia="楷体" w:cs="楷体"/>
          <w:spacing w:val="-1"/>
          <w:sz w:val="30"/>
          <w:szCs w:val="30"/>
        </w:rPr>
        <w:t>，PE}）=0</w:t>
      </w:r>
    </w:p>
    <w:p w14:paraId="1C7D1D51">
      <w:pPr>
        <w:spacing w:line="221" w:lineRule="auto"/>
        <w:rPr>
          <w:rFonts w:ascii="楷体" w:hAnsi="楷体" w:eastAsia="楷体" w:cs="楷体"/>
          <w:sz w:val="30"/>
          <w:szCs w:val="30"/>
        </w:rPr>
        <w:sectPr>
          <w:pgSz w:w="12240" w:h="15840"/>
          <w:pgMar w:top="1346" w:right="1492" w:bottom="400" w:left="1446" w:header="0" w:footer="0" w:gutter="0"/>
          <w:cols w:space="720" w:num="1"/>
        </w:sectPr>
      </w:pPr>
    </w:p>
    <w:p w14:paraId="50E22453">
      <w:pPr>
        <w:spacing w:before="121" w:line="220" w:lineRule="auto"/>
        <w:ind w:left="604"/>
        <w:rPr>
          <w:rFonts w:ascii="楷体" w:hAnsi="楷体" w:eastAsia="楷体" w:cs="楷体"/>
          <w:sz w:val="30"/>
          <w:szCs w:val="30"/>
        </w:rPr>
      </w:pPr>
      <w:r>
        <w:rPr>
          <w:rFonts w:ascii="楷体" w:hAnsi="楷体" w:eastAsia="楷体" w:cs="楷体"/>
          <w:sz w:val="30"/>
          <w:szCs w:val="30"/>
        </w:rPr>
        <w:t>v（{PB，PD}）=v（{PB，PE}）=</w:t>
      </w:r>
      <w:r>
        <w:rPr>
          <w:rFonts w:ascii="楷体" w:hAnsi="楷体" w:eastAsia="楷体" w:cs="楷体"/>
          <w:spacing w:val="-1"/>
          <w:sz w:val="30"/>
          <w:szCs w:val="30"/>
        </w:rPr>
        <w:t>v（{PD，PE}）=1</w:t>
      </w:r>
    </w:p>
    <w:p w14:paraId="123EA6F0">
      <w:pPr>
        <w:spacing w:before="302" w:line="220" w:lineRule="auto"/>
        <w:ind w:left="604"/>
        <w:rPr>
          <w:rFonts w:ascii="楷体" w:hAnsi="楷体" w:eastAsia="楷体" w:cs="楷体"/>
          <w:sz w:val="30"/>
          <w:szCs w:val="30"/>
        </w:rPr>
      </w:pPr>
      <w:r>
        <w:rPr>
          <w:rFonts w:ascii="楷体" w:hAnsi="楷体" w:eastAsia="楷体" w:cs="楷体"/>
          <w:spacing w:val="-1"/>
          <w:sz w:val="30"/>
          <w:szCs w:val="30"/>
        </w:rPr>
        <w:t>v（{PA，PB，PC}）=0</w:t>
      </w:r>
    </w:p>
    <w:p w14:paraId="1926AAFC">
      <w:pPr>
        <w:spacing w:before="301" w:line="221" w:lineRule="auto"/>
        <w:ind w:right="780" w:firstLine="604"/>
        <w:rPr>
          <w:rFonts w:ascii="楷体" w:hAnsi="楷体" w:eastAsia="楷体" w:cs="楷体"/>
          <w:sz w:val="30"/>
          <w:szCs w:val="30"/>
        </w:rPr>
      </w:pPr>
      <w:r>
        <w:rPr>
          <w:rFonts w:ascii="楷体" w:hAnsi="楷体" w:eastAsia="楷体" w:cs="楷体"/>
          <w:spacing w:val="-1"/>
          <w:sz w:val="30"/>
          <w:szCs w:val="30"/>
        </w:rPr>
        <w:t>v（{PA，PB，PD}）=v（{PA，PB，PE}）=v（{PB，PC，PD</w:t>
      </w:r>
      <w:r>
        <w:rPr>
          <w:rFonts w:ascii="楷体" w:hAnsi="楷体" w:eastAsia="楷体" w:cs="楷体"/>
          <w:spacing w:val="-2"/>
          <w:sz w:val="30"/>
          <w:szCs w:val="30"/>
        </w:rPr>
        <w:t>}）</w:t>
      </w:r>
      <w:r>
        <w:rPr>
          <w:rFonts w:ascii="楷体" w:hAnsi="楷体" w:eastAsia="楷体" w:cs="楷体"/>
          <w:sz w:val="30"/>
          <w:szCs w:val="30"/>
        </w:rPr>
        <w:t xml:space="preserve"> =v（{PB，PC，PE}）==v（{PC，PD</w:t>
      </w:r>
      <w:r>
        <w:rPr>
          <w:rFonts w:ascii="楷体" w:hAnsi="楷体" w:eastAsia="楷体" w:cs="楷体"/>
          <w:spacing w:val="-1"/>
          <w:sz w:val="30"/>
          <w:szCs w:val="30"/>
        </w:rPr>
        <w:t>，PE}）=1</w:t>
      </w:r>
    </w:p>
    <w:p w14:paraId="5ED8398B">
      <w:pPr>
        <w:spacing w:before="301" w:line="404" w:lineRule="auto"/>
        <w:ind w:left="608" w:right="964" w:hanging="4"/>
        <w:rPr>
          <w:rFonts w:ascii="楷体" w:hAnsi="楷体" w:eastAsia="楷体" w:cs="楷体"/>
          <w:sz w:val="30"/>
          <w:szCs w:val="30"/>
        </w:rPr>
      </w:pPr>
      <w:r>
        <w:rPr>
          <w:rFonts w:ascii="楷体" w:hAnsi="楷体" w:eastAsia="楷体" w:cs="楷体"/>
          <w:spacing w:val="-2"/>
          <w:sz w:val="30"/>
          <w:szCs w:val="30"/>
        </w:rPr>
        <w:t>v（{PA，PB，PC，PD}）=v（{PA，PB，PC，PE}）=v（{PB，</w:t>
      </w:r>
      <w:r>
        <w:rPr>
          <w:rFonts w:ascii="楷体" w:hAnsi="楷体" w:eastAsia="楷体" w:cs="楷体"/>
          <w:spacing w:val="3"/>
          <w:sz w:val="30"/>
          <w:szCs w:val="30"/>
        </w:rPr>
        <w:t xml:space="preserve"> </w:t>
      </w:r>
      <w:r>
        <w:rPr>
          <w:rFonts w:ascii="楷体" w:hAnsi="楷体" w:eastAsia="楷体" w:cs="楷体"/>
          <w:spacing w:val="-2"/>
          <w:sz w:val="30"/>
          <w:szCs w:val="30"/>
        </w:rPr>
        <w:t>PC，PD，PE}）=1</w:t>
      </w:r>
    </w:p>
    <w:p w14:paraId="3617C438">
      <w:pPr>
        <w:spacing w:before="8" w:line="220" w:lineRule="auto"/>
        <w:ind w:left="604"/>
        <w:rPr>
          <w:rFonts w:ascii="楷体" w:hAnsi="楷体" w:eastAsia="楷体" w:cs="楷体"/>
          <w:sz w:val="30"/>
          <w:szCs w:val="30"/>
        </w:rPr>
      </w:pPr>
      <w:r>
        <w:rPr>
          <w:rFonts w:ascii="楷体" w:hAnsi="楷体" w:eastAsia="楷体" w:cs="楷体"/>
          <w:spacing w:val="-1"/>
          <w:sz w:val="30"/>
          <w:szCs w:val="30"/>
        </w:rPr>
        <w:t>v（{PA，PB，PC，PD，PE}）=1</w:t>
      </w:r>
    </w:p>
    <w:p w14:paraId="05F8D341">
      <w:pPr>
        <w:spacing w:before="301" w:line="221" w:lineRule="auto"/>
        <w:ind w:left="10" w:firstLine="594"/>
        <w:jc w:val="both"/>
        <w:rPr>
          <w:rFonts w:ascii="宋体" w:hAnsi="宋体" w:eastAsia="宋体" w:cs="宋体"/>
          <w:sz w:val="30"/>
          <w:szCs w:val="30"/>
        </w:rPr>
      </w:pPr>
      <w:r>
        <w:rPr>
          <w:rFonts w:ascii="宋体" w:hAnsi="宋体" w:eastAsia="宋体" w:cs="宋体"/>
          <w:spacing w:val="-1"/>
          <w:sz w:val="30"/>
          <w:szCs w:val="30"/>
        </w:rPr>
        <w:t>在这个例子中，特征函数可以表示法案通过的可能性，且函数的值</w:t>
      </w:r>
      <w:r>
        <w:rPr>
          <w:rFonts w:ascii="宋体" w:hAnsi="宋体" w:eastAsia="宋体" w:cs="宋体"/>
          <w:spacing w:val="17"/>
          <w:sz w:val="30"/>
          <w:szCs w:val="30"/>
        </w:rPr>
        <w:t xml:space="preserve"> </w:t>
      </w:r>
      <w:r>
        <w:rPr>
          <w:rFonts w:ascii="宋体" w:hAnsi="宋体" w:eastAsia="宋体" w:cs="宋体"/>
          <w:spacing w:val="-2"/>
          <w:sz w:val="30"/>
          <w:szCs w:val="30"/>
        </w:rPr>
        <w:t>只能为</w:t>
      </w:r>
      <w:r>
        <w:rPr>
          <w:rFonts w:ascii="Times New Roman" w:hAnsi="Times New Roman" w:eastAsia="Times New Roman" w:cs="Times New Roman"/>
          <w:spacing w:val="-2"/>
          <w:sz w:val="30"/>
          <w:szCs w:val="30"/>
        </w:rPr>
        <w:t>0</w:t>
      </w:r>
      <w:r>
        <w:rPr>
          <w:rFonts w:ascii="宋体" w:hAnsi="宋体" w:eastAsia="宋体" w:cs="宋体"/>
          <w:spacing w:val="-2"/>
          <w:sz w:val="30"/>
          <w:szCs w:val="30"/>
        </w:rPr>
        <w:t>或</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。另外，特征函数也可表示从一群人（比如公司）的合作中</w:t>
      </w:r>
      <w:r>
        <w:rPr>
          <w:rFonts w:ascii="宋体" w:hAnsi="宋体" w:eastAsia="宋体" w:cs="宋体"/>
          <w:sz w:val="30"/>
          <w:szCs w:val="30"/>
        </w:rPr>
        <w:t xml:space="preserve"> </w:t>
      </w:r>
      <w:r>
        <w:rPr>
          <w:rFonts w:ascii="宋体" w:hAnsi="宋体" w:eastAsia="宋体" w:cs="宋体"/>
          <w:spacing w:val="-3"/>
          <w:sz w:val="30"/>
          <w:szCs w:val="30"/>
        </w:rPr>
        <w:t>获得的收益。</w:t>
      </w:r>
    </w:p>
    <w:p w14:paraId="48CAA61B">
      <w:pPr>
        <w:pStyle w:val="2"/>
        <w:spacing w:before="305" w:line="237" w:lineRule="auto"/>
        <w:ind w:left="6" w:firstLine="600"/>
        <w:rPr>
          <w:rFonts w:ascii="宋体" w:hAnsi="宋体" w:eastAsia="宋体" w:cs="宋体"/>
          <w:sz w:val="30"/>
          <w:szCs w:val="30"/>
        </w:rPr>
      </w:pPr>
      <w:r>
        <w:rPr>
          <w:rFonts w:ascii="宋体" w:hAnsi="宋体" w:eastAsia="宋体" w:cs="宋体"/>
          <w:spacing w:val="-1"/>
          <w:sz w:val="30"/>
          <w:szCs w:val="30"/>
        </w:rPr>
        <w:t>来看另一个例子。我们开了一家手工冰激凌店，需要一些材料来制</w:t>
      </w:r>
      <w:r>
        <w:rPr>
          <w:rFonts w:ascii="宋体" w:hAnsi="宋体" w:eastAsia="宋体" w:cs="宋体"/>
          <w:spacing w:val="15"/>
          <w:sz w:val="30"/>
          <w:szCs w:val="30"/>
        </w:rPr>
        <w:t xml:space="preserve"> </w:t>
      </w:r>
      <w:r>
        <w:rPr>
          <w:rFonts w:ascii="宋体" w:hAnsi="宋体" w:eastAsia="宋体" w:cs="宋体"/>
          <w:spacing w:val="-1"/>
          <w:sz w:val="30"/>
          <w:szCs w:val="30"/>
        </w:rPr>
        <w:t>作冰激凌。城中有三个工厂可供选择：其中一个制作锥形蛋卷筒，另外</w:t>
      </w:r>
      <w:r>
        <w:rPr>
          <w:rFonts w:ascii="宋体" w:hAnsi="宋体" w:eastAsia="宋体" w:cs="宋体"/>
          <w:spacing w:val="17"/>
          <w:sz w:val="30"/>
          <w:szCs w:val="30"/>
        </w:rPr>
        <w:t xml:space="preserve"> </w:t>
      </w:r>
      <w:r>
        <w:rPr>
          <w:rFonts w:ascii="宋体" w:hAnsi="宋体" w:eastAsia="宋体" w:cs="宋体"/>
          <w:spacing w:val="-2"/>
          <w:position w:val="1"/>
          <w:sz w:val="30"/>
          <w:szCs w:val="30"/>
        </w:rPr>
        <w:t>两个制作冰激凌。我们分别称这些工厂为</w:t>
      </w:r>
      <w:r>
        <w:rPr>
          <w:i/>
          <w:iCs/>
          <w:spacing w:val="-2"/>
          <w:position w:val="1"/>
          <w:sz w:val="30"/>
          <w:szCs w:val="30"/>
        </w:rPr>
        <w:t>C</w:t>
      </w:r>
      <w:r>
        <w:rPr>
          <w:rFonts w:ascii="宋体" w:hAnsi="宋体" w:eastAsia="宋体" w:cs="宋体"/>
          <w:spacing w:val="-2"/>
          <w:position w:val="1"/>
          <w:sz w:val="30"/>
          <w:szCs w:val="30"/>
        </w:rPr>
        <w:t>、</w:t>
      </w:r>
      <w:r>
        <w:rPr>
          <w:i/>
          <w:iCs/>
          <w:spacing w:val="-2"/>
          <w:position w:val="1"/>
          <w:sz w:val="30"/>
          <w:szCs w:val="30"/>
        </w:rPr>
        <w:t>H</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和</w:t>
      </w:r>
      <w:r>
        <w:rPr>
          <w:i/>
          <w:iCs/>
          <w:spacing w:val="-2"/>
          <w:position w:val="-2"/>
          <w:sz w:val="30"/>
          <w:szCs w:val="30"/>
        </w:rPr>
        <w:t>H</w:t>
      </w:r>
      <w:r>
        <w:rPr>
          <w:rFonts w:ascii="Times New Roman" w:hAnsi="Times New Roman" w:eastAsia="Times New Roman" w:cs="Times New Roman"/>
          <w:spacing w:val="-2"/>
          <w:position w:val="-6"/>
          <w:sz w:val="30"/>
          <w:szCs w:val="30"/>
        </w:rPr>
        <w:t>2</w:t>
      </w:r>
      <w:r>
        <w:rPr>
          <w:rFonts w:ascii="Times New Roman" w:hAnsi="Times New Roman" w:eastAsia="Times New Roman" w:cs="Times New Roman"/>
          <w:spacing w:val="-34"/>
          <w:position w:val="-6"/>
          <w:sz w:val="30"/>
          <w:szCs w:val="30"/>
        </w:rPr>
        <w:t xml:space="preserve"> </w:t>
      </w:r>
      <w:r>
        <w:rPr>
          <w:rFonts w:ascii="宋体" w:hAnsi="宋体" w:eastAsia="宋体" w:cs="宋体"/>
          <w:spacing w:val="-2"/>
          <w:position w:val="1"/>
          <w:sz w:val="30"/>
          <w:szCs w:val="30"/>
        </w:rPr>
        <w:t>。</w:t>
      </w:r>
      <w:r>
        <w:rPr>
          <w:i/>
          <w:iCs/>
          <w:spacing w:val="-2"/>
          <w:position w:val="1"/>
          <w:sz w:val="30"/>
          <w:szCs w:val="30"/>
        </w:rPr>
        <w:t>H</w:t>
      </w:r>
      <w:r>
        <w:rPr>
          <w:rFonts w:ascii="Times New Roman" w:hAnsi="Times New Roman" w:eastAsia="Times New Roman" w:cs="Times New Roman"/>
          <w:spacing w:val="-3"/>
          <w:sz w:val="30"/>
          <w:szCs w:val="30"/>
        </w:rPr>
        <w:t>1</w:t>
      </w:r>
      <w:r>
        <w:rPr>
          <w:rFonts w:ascii="宋体" w:hAnsi="宋体" w:eastAsia="宋体" w:cs="宋体"/>
          <w:spacing w:val="-3"/>
          <w:sz w:val="30"/>
          <w:szCs w:val="30"/>
        </w:rPr>
        <w:t>工厂生产成</w:t>
      </w:r>
      <w:r>
        <w:rPr>
          <w:rFonts w:ascii="宋体" w:hAnsi="宋体" w:eastAsia="宋体" w:cs="宋体"/>
          <w:sz w:val="30"/>
          <w:szCs w:val="30"/>
        </w:rPr>
        <w:t xml:space="preserve">  </w:t>
      </w:r>
      <w:r>
        <w:rPr>
          <w:rFonts w:ascii="宋体" w:hAnsi="宋体" w:eastAsia="宋体" w:cs="宋体"/>
          <w:spacing w:val="-1"/>
          <w:sz w:val="30"/>
          <w:szCs w:val="30"/>
        </w:rPr>
        <w:t>本最高，且冰激凌的销售额也较低，但</w:t>
      </w:r>
      <w:r>
        <w:rPr>
          <w:i/>
          <w:iCs/>
          <w:spacing w:val="-1"/>
          <w:sz w:val="30"/>
          <w:szCs w:val="30"/>
        </w:rPr>
        <w:t>H</w:t>
      </w:r>
      <w:r>
        <w:rPr>
          <w:rFonts w:ascii="Times New Roman" w:hAnsi="Times New Roman" w:eastAsia="Times New Roman" w:cs="Times New Roman"/>
          <w:spacing w:val="-1"/>
          <w:sz w:val="30"/>
          <w:szCs w:val="30"/>
        </w:rPr>
        <w:t>1</w:t>
      </w:r>
      <w:r>
        <w:rPr>
          <w:rFonts w:ascii="宋体" w:hAnsi="宋体" w:eastAsia="宋体" w:cs="宋体"/>
          <w:spacing w:val="-1"/>
          <w:sz w:val="30"/>
          <w:szCs w:val="30"/>
        </w:rPr>
        <w:t>工厂生产的冰激凌质量很</w:t>
      </w:r>
    </w:p>
    <w:p w14:paraId="0025E5FB">
      <w:pPr>
        <w:spacing w:before="1" w:line="218" w:lineRule="auto"/>
        <w:ind w:left="5"/>
        <w:rPr>
          <w:rFonts w:ascii="宋体" w:hAnsi="宋体" w:eastAsia="宋体" w:cs="宋体"/>
          <w:sz w:val="30"/>
          <w:szCs w:val="30"/>
        </w:rPr>
      </w:pPr>
      <w:r>
        <w:rPr>
          <w:rFonts w:ascii="宋体" w:hAnsi="宋体" w:eastAsia="宋体" w:cs="宋体"/>
          <w:spacing w:val="-1"/>
          <w:sz w:val="30"/>
          <w:szCs w:val="30"/>
        </w:rPr>
        <w:t>好。下面我们来详述此例子所代表的博弈。</w:t>
      </w:r>
    </w:p>
    <w:p w14:paraId="5C2259BC">
      <w:pPr>
        <w:pStyle w:val="2"/>
        <w:spacing w:before="270" w:line="232" w:lineRule="auto"/>
        <w:ind w:left="5" w:firstLine="604"/>
        <w:rPr>
          <w:rFonts w:ascii="宋体" w:hAnsi="宋体" w:eastAsia="宋体" w:cs="宋体"/>
          <w:sz w:val="30"/>
          <w:szCs w:val="30"/>
        </w:rPr>
      </w:pPr>
      <w:r>
        <w:rPr>
          <w:rFonts w:ascii="宋体" w:hAnsi="宋体" w:eastAsia="宋体" w:cs="宋体"/>
          <w:spacing w:val="-2"/>
          <w:sz w:val="30"/>
          <w:szCs w:val="30"/>
        </w:rPr>
        <w:t>首先，因为我们不能只销售锥形蛋卷筒，所以它的效用为</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。但我</w:t>
      </w:r>
      <w:r>
        <w:rPr>
          <w:rFonts w:ascii="宋体" w:hAnsi="宋体" w:eastAsia="宋体" w:cs="宋体"/>
          <w:sz w:val="30"/>
          <w:szCs w:val="30"/>
        </w:rPr>
        <w:t xml:space="preserve">  </w:t>
      </w:r>
      <w:r>
        <w:rPr>
          <w:rFonts w:ascii="宋体" w:hAnsi="宋体" w:eastAsia="宋体" w:cs="宋体"/>
          <w:spacing w:val="-1"/>
          <w:sz w:val="30"/>
          <w:szCs w:val="30"/>
        </w:rPr>
        <w:t>们可以单售冰激凌，用一次性杯子代替蛋卷筒。之后，通过衡量蛋卷筒</w:t>
      </w:r>
      <w:r>
        <w:rPr>
          <w:rFonts w:ascii="宋体" w:hAnsi="宋体" w:eastAsia="宋体" w:cs="宋体"/>
          <w:spacing w:val="18"/>
          <w:sz w:val="30"/>
          <w:szCs w:val="30"/>
        </w:rPr>
        <w:t xml:space="preserve"> </w:t>
      </w:r>
      <w:r>
        <w:rPr>
          <w:rFonts w:ascii="宋体" w:hAnsi="宋体" w:eastAsia="宋体" w:cs="宋体"/>
          <w:spacing w:val="-2"/>
          <w:position w:val="1"/>
          <w:sz w:val="30"/>
          <w:szCs w:val="30"/>
        </w:rPr>
        <w:t>以及</w:t>
      </w:r>
      <w:r>
        <w:rPr>
          <w:i/>
          <w:iCs/>
          <w:spacing w:val="-2"/>
          <w:position w:val="1"/>
          <w:sz w:val="30"/>
          <w:szCs w:val="30"/>
        </w:rPr>
        <w:t>H</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和</w:t>
      </w:r>
      <w:r>
        <w:rPr>
          <w:i/>
          <w:iCs/>
          <w:spacing w:val="-2"/>
          <w:position w:val="-2"/>
          <w:sz w:val="30"/>
          <w:szCs w:val="30"/>
        </w:rPr>
        <w:t>H</w:t>
      </w:r>
      <w:r>
        <w:rPr>
          <w:rFonts w:ascii="Times New Roman" w:hAnsi="Times New Roman" w:eastAsia="Times New Roman" w:cs="Times New Roman"/>
          <w:spacing w:val="-2"/>
          <w:position w:val="-1"/>
          <w:sz w:val="30"/>
          <w:szCs w:val="30"/>
        </w:rPr>
        <w:t>2</w:t>
      </w:r>
      <w:r>
        <w:rPr>
          <w:rFonts w:ascii="宋体" w:hAnsi="宋体" w:eastAsia="宋体" w:cs="宋体"/>
          <w:spacing w:val="-2"/>
          <w:position w:val="-1"/>
          <w:sz w:val="30"/>
          <w:szCs w:val="30"/>
        </w:rPr>
        <w:t>的产量</w:t>
      </w:r>
      <w:r>
        <w:rPr>
          <w:rFonts w:ascii="宋体" w:hAnsi="宋体" w:eastAsia="宋体" w:cs="宋体"/>
          <w:spacing w:val="-2"/>
          <w:position w:val="1"/>
          <w:sz w:val="30"/>
          <w:szCs w:val="30"/>
        </w:rPr>
        <w:t>，我们得出</w:t>
      </w:r>
      <w:r>
        <w:rPr>
          <w:i/>
          <w:iCs/>
          <w:spacing w:val="-2"/>
          <w:position w:val="1"/>
          <w:sz w:val="30"/>
          <w:szCs w:val="30"/>
        </w:rPr>
        <w:t>H</w:t>
      </w:r>
      <w:r>
        <w:rPr>
          <w:rFonts w:ascii="Times New Roman" w:hAnsi="Times New Roman" w:eastAsia="Times New Roman" w:cs="Times New Roman"/>
          <w:spacing w:val="-2"/>
          <w:sz w:val="30"/>
          <w:szCs w:val="30"/>
        </w:rPr>
        <w:t>2</w:t>
      </w:r>
      <w:r>
        <w:rPr>
          <w:rFonts w:ascii="宋体" w:hAnsi="宋体" w:eastAsia="宋体" w:cs="宋体"/>
          <w:spacing w:val="-2"/>
          <w:sz w:val="30"/>
          <w:szCs w:val="30"/>
        </w:rPr>
        <w:t>的效益大于</w:t>
      </w:r>
      <w:r>
        <w:rPr>
          <w:i/>
          <w:iCs/>
          <w:spacing w:val="-2"/>
          <w:sz w:val="30"/>
          <w:szCs w:val="30"/>
        </w:rPr>
        <w:t>H</w:t>
      </w:r>
      <w:r>
        <w:rPr>
          <w:rFonts w:ascii="Times New Roman" w:hAnsi="Times New Roman" w:eastAsia="Times New Roman" w:cs="Times New Roman"/>
          <w:spacing w:val="-2"/>
          <w:position w:val="-5"/>
          <w:sz w:val="30"/>
          <w:szCs w:val="30"/>
        </w:rPr>
        <w:t>1</w:t>
      </w:r>
      <w:r>
        <w:rPr>
          <w:rFonts w:ascii="Times New Roman" w:hAnsi="Times New Roman" w:eastAsia="Times New Roman" w:cs="Times New Roman"/>
          <w:spacing w:val="-23"/>
          <w:position w:val="-5"/>
          <w:sz w:val="30"/>
          <w:szCs w:val="30"/>
        </w:rPr>
        <w:t xml:space="preserve"> </w:t>
      </w:r>
      <w:r>
        <w:rPr>
          <w:rFonts w:ascii="宋体" w:hAnsi="宋体" w:eastAsia="宋体" w:cs="宋体"/>
          <w:spacing w:val="-2"/>
          <w:position w:val="1"/>
          <w:sz w:val="30"/>
          <w:szCs w:val="30"/>
        </w:rPr>
        <w:t>。但对于一些客户来</w:t>
      </w:r>
      <w:r>
        <w:rPr>
          <w:rFonts w:ascii="宋体" w:hAnsi="宋体" w:eastAsia="宋体" w:cs="宋体"/>
          <w:position w:val="1"/>
          <w:sz w:val="30"/>
          <w:szCs w:val="30"/>
        </w:rPr>
        <w:t xml:space="preserve">   </w:t>
      </w:r>
      <w:r>
        <w:rPr>
          <w:rFonts w:ascii="宋体" w:hAnsi="宋体" w:eastAsia="宋体" w:cs="宋体"/>
          <w:spacing w:val="-1"/>
          <w:sz w:val="30"/>
          <w:szCs w:val="30"/>
        </w:rPr>
        <w:t>说，同时从这两家工厂采购冰激凌也是一种优势。</w:t>
      </w:r>
    </w:p>
    <w:p w14:paraId="2E8B75E5">
      <w:pPr>
        <w:pStyle w:val="2"/>
        <w:spacing w:before="268" w:line="446" w:lineRule="exact"/>
        <w:ind w:left="598"/>
        <w:rPr>
          <w:rFonts w:ascii="Times New Roman" w:hAnsi="Times New Roman" w:eastAsia="Times New Roman" w:cs="Times New Roman"/>
          <w:sz w:val="30"/>
          <w:szCs w:val="30"/>
        </w:rPr>
      </w:pPr>
      <w:r>
        <w:rPr>
          <w:i/>
          <w:iCs/>
          <w:spacing w:val="-12"/>
          <w:w w:val="99"/>
          <w:position w:val="3"/>
          <w:sz w:val="30"/>
          <w:szCs w:val="30"/>
        </w:rPr>
        <w:t>v</w:t>
      </w:r>
      <w:r>
        <w:rPr>
          <w:i/>
          <w:iCs/>
          <w:spacing w:val="4"/>
          <w:position w:val="3"/>
          <w:sz w:val="30"/>
          <w:szCs w:val="30"/>
        </w:rPr>
        <w:t xml:space="preserve">  </w:t>
      </w:r>
      <w:r>
        <w:rPr>
          <w:rFonts w:ascii="宋体" w:hAnsi="宋体" w:eastAsia="宋体" w:cs="宋体"/>
          <w:spacing w:val="-12"/>
          <w:w w:val="99"/>
          <w:position w:val="3"/>
          <w:sz w:val="30"/>
          <w:szCs w:val="30"/>
        </w:rPr>
        <w:t>(</w:t>
      </w:r>
      <w:r>
        <w:rPr>
          <w:rFonts w:ascii="Times New Roman" w:hAnsi="Times New Roman" w:eastAsia="Times New Roman" w:cs="Times New Roman"/>
          <w:spacing w:val="-12"/>
          <w:w w:val="99"/>
          <w:position w:val="3"/>
          <w:sz w:val="30"/>
          <w:szCs w:val="30"/>
        </w:rPr>
        <w:t>Φ</w:t>
      </w:r>
      <w:r>
        <w:rPr>
          <w:rFonts w:ascii="宋体" w:hAnsi="宋体" w:eastAsia="宋体" w:cs="宋体"/>
          <w:spacing w:val="-12"/>
          <w:w w:val="99"/>
          <w:position w:val="3"/>
          <w:sz w:val="30"/>
          <w:szCs w:val="30"/>
        </w:rPr>
        <w:t>)</w:t>
      </w:r>
      <w:r>
        <w:rPr>
          <w:rFonts w:ascii="宋体" w:hAnsi="宋体" w:eastAsia="宋体" w:cs="宋体"/>
          <w:spacing w:val="34"/>
          <w:position w:val="3"/>
          <w:sz w:val="30"/>
          <w:szCs w:val="30"/>
        </w:rPr>
        <w:t xml:space="preserve"> </w:t>
      </w:r>
      <w:r>
        <w:rPr>
          <w:rFonts w:ascii="Times New Roman" w:hAnsi="Times New Roman" w:eastAsia="Times New Roman" w:cs="Times New Roman"/>
          <w:spacing w:val="-12"/>
          <w:w w:val="99"/>
          <w:position w:val="3"/>
          <w:sz w:val="30"/>
          <w:szCs w:val="30"/>
        </w:rPr>
        <w:t>=0</w:t>
      </w:r>
    </w:p>
    <w:p w14:paraId="744A0100">
      <w:pPr>
        <w:spacing w:before="250" w:line="443" w:lineRule="exact"/>
        <w:ind w:left="604"/>
        <w:rPr>
          <w:rFonts w:ascii="楷体" w:hAnsi="楷体" w:eastAsia="楷体" w:cs="楷体"/>
          <w:sz w:val="30"/>
          <w:szCs w:val="30"/>
        </w:rPr>
      </w:pPr>
      <w:r>
        <w:rPr>
          <w:rFonts w:ascii="楷体" w:hAnsi="楷体" w:eastAsia="楷体" w:cs="楷体"/>
          <w:position w:val="3"/>
          <w:sz w:val="30"/>
          <w:szCs w:val="30"/>
        </w:rPr>
        <w:t>v（{C}）=0，v</w:t>
      </w:r>
      <w:r>
        <w:rPr>
          <w:rFonts w:ascii="楷体" w:hAnsi="楷体" w:eastAsia="楷体" w:cs="楷体"/>
          <w:position w:val="2"/>
          <w:sz w:val="30"/>
          <w:szCs w:val="30"/>
        </w:rPr>
        <w:t>（{H1}</w:t>
      </w:r>
      <w:r>
        <w:rPr>
          <w:rFonts w:ascii="楷体" w:hAnsi="楷体" w:eastAsia="楷体" w:cs="楷体"/>
          <w:position w:val="3"/>
          <w:sz w:val="30"/>
          <w:szCs w:val="30"/>
        </w:rPr>
        <w:t>）=0.85</w:t>
      </w:r>
      <w:r>
        <w:rPr>
          <w:rFonts w:ascii="楷体" w:hAnsi="楷体" w:eastAsia="楷体" w:cs="楷体"/>
          <w:spacing w:val="-1"/>
          <w:position w:val="3"/>
          <w:sz w:val="30"/>
          <w:szCs w:val="30"/>
        </w:rPr>
        <w:t>，v</w:t>
      </w:r>
      <w:r>
        <w:rPr>
          <w:rFonts w:ascii="楷体" w:hAnsi="楷体" w:eastAsia="楷体" w:cs="楷体"/>
          <w:spacing w:val="-1"/>
          <w:position w:val="2"/>
          <w:sz w:val="30"/>
          <w:szCs w:val="30"/>
        </w:rPr>
        <w:t>（{H2}</w:t>
      </w:r>
      <w:r>
        <w:rPr>
          <w:rFonts w:ascii="楷体" w:hAnsi="楷体" w:eastAsia="楷体" w:cs="楷体"/>
          <w:spacing w:val="-1"/>
          <w:position w:val="3"/>
          <w:sz w:val="30"/>
          <w:szCs w:val="30"/>
        </w:rPr>
        <w:t>）=1.1</w:t>
      </w:r>
    </w:p>
    <w:p w14:paraId="547A16E9">
      <w:pPr>
        <w:spacing w:before="293" w:line="436" w:lineRule="auto"/>
        <w:ind w:left="604" w:right="600"/>
        <w:rPr>
          <w:rFonts w:ascii="楷体" w:hAnsi="楷体" w:eastAsia="楷体" w:cs="楷体"/>
          <w:sz w:val="30"/>
          <w:szCs w:val="30"/>
        </w:rPr>
      </w:pPr>
      <w:r>
        <w:rPr>
          <w:rFonts w:ascii="楷体" w:hAnsi="楷体" w:eastAsia="楷体" w:cs="楷体"/>
          <w:position w:val="1"/>
          <w:sz w:val="30"/>
          <w:szCs w:val="30"/>
        </w:rPr>
        <w:t>v（{C，</w:t>
      </w:r>
      <w:r>
        <w:rPr>
          <w:rFonts w:ascii="楷体" w:hAnsi="楷体" w:eastAsia="楷体" w:cs="楷体"/>
          <w:position w:val="-2"/>
          <w:sz w:val="30"/>
          <w:szCs w:val="30"/>
        </w:rPr>
        <w:t>H1}</w:t>
      </w:r>
      <w:r>
        <w:rPr>
          <w:rFonts w:ascii="楷体" w:hAnsi="楷体" w:eastAsia="楷体" w:cs="楷体"/>
          <w:position w:val="1"/>
          <w:sz w:val="30"/>
          <w:szCs w:val="30"/>
        </w:rPr>
        <w:t>）=0.85，v（{C，</w:t>
      </w:r>
      <w:r>
        <w:rPr>
          <w:rFonts w:ascii="楷体" w:hAnsi="楷体" w:eastAsia="楷体" w:cs="楷体"/>
          <w:position w:val="-2"/>
          <w:sz w:val="30"/>
          <w:szCs w:val="30"/>
        </w:rPr>
        <w:t>H2}</w:t>
      </w:r>
      <w:r>
        <w:rPr>
          <w:rFonts w:ascii="楷体" w:hAnsi="楷体" w:eastAsia="楷体" w:cs="楷体"/>
          <w:position w:val="1"/>
          <w:sz w:val="30"/>
          <w:szCs w:val="30"/>
        </w:rPr>
        <w:t>）=1.1，v</w:t>
      </w:r>
      <w:r>
        <w:rPr>
          <w:rFonts w:ascii="楷体" w:hAnsi="楷体" w:eastAsia="楷体" w:cs="楷体"/>
          <w:position w:val="-1"/>
          <w:sz w:val="30"/>
          <w:szCs w:val="30"/>
        </w:rPr>
        <w:t>（</w:t>
      </w:r>
      <w:r>
        <w:rPr>
          <w:rFonts w:ascii="楷体" w:hAnsi="楷体" w:eastAsia="楷体" w:cs="楷体"/>
          <w:spacing w:val="-1"/>
          <w:position w:val="-1"/>
          <w:sz w:val="30"/>
          <w:szCs w:val="30"/>
        </w:rPr>
        <w:t>{H1</w:t>
      </w:r>
      <w:r>
        <w:rPr>
          <w:rFonts w:ascii="楷体" w:hAnsi="楷体" w:eastAsia="楷体" w:cs="楷体"/>
          <w:spacing w:val="-1"/>
          <w:position w:val="1"/>
          <w:sz w:val="30"/>
          <w:szCs w:val="30"/>
        </w:rPr>
        <w:t>，</w:t>
      </w:r>
      <w:r>
        <w:rPr>
          <w:rFonts w:ascii="楷体" w:hAnsi="楷体" w:eastAsia="楷体" w:cs="楷体"/>
          <w:spacing w:val="-1"/>
          <w:position w:val="-2"/>
          <w:sz w:val="30"/>
          <w:szCs w:val="30"/>
        </w:rPr>
        <w:t>H2}</w:t>
      </w:r>
      <w:r>
        <w:rPr>
          <w:rFonts w:ascii="楷体" w:hAnsi="楷体" w:eastAsia="楷体" w:cs="楷体"/>
          <w:spacing w:val="-1"/>
          <w:position w:val="1"/>
          <w:sz w:val="30"/>
          <w:szCs w:val="30"/>
        </w:rPr>
        <w:t>）=1.2</w:t>
      </w:r>
      <w:r>
        <w:rPr>
          <w:rFonts w:ascii="楷体" w:hAnsi="楷体" w:eastAsia="楷体" w:cs="楷体"/>
          <w:position w:val="1"/>
          <w:sz w:val="30"/>
          <w:szCs w:val="30"/>
        </w:rPr>
        <w:t xml:space="preserve"> </w:t>
      </w:r>
      <w:r>
        <w:rPr>
          <w:rFonts w:ascii="楷体" w:hAnsi="楷体" w:eastAsia="楷体" w:cs="楷体"/>
          <w:spacing w:val="-1"/>
          <w:position w:val="1"/>
          <w:sz w:val="30"/>
          <w:szCs w:val="30"/>
        </w:rPr>
        <w:t>v（{C，</w:t>
      </w:r>
      <w:r>
        <w:rPr>
          <w:rFonts w:ascii="楷体" w:hAnsi="楷体" w:eastAsia="楷体" w:cs="楷体"/>
          <w:spacing w:val="-1"/>
          <w:position w:val="-3"/>
          <w:sz w:val="30"/>
          <w:szCs w:val="30"/>
        </w:rPr>
        <w:t>H1</w:t>
      </w:r>
      <w:r>
        <w:rPr>
          <w:rFonts w:ascii="楷体" w:hAnsi="楷体" w:eastAsia="楷体" w:cs="楷体"/>
          <w:spacing w:val="-1"/>
          <w:position w:val="1"/>
          <w:sz w:val="30"/>
          <w:szCs w:val="30"/>
        </w:rPr>
        <w:t>，</w:t>
      </w:r>
      <w:r>
        <w:rPr>
          <w:rFonts w:ascii="楷体" w:hAnsi="楷体" w:eastAsia="楷体" w:cs="楷体"/>
          <w:spacing w:val="-1"/>
          <w:position w:val="-1"/>
          <w:sz w:val="30"/>
          <w:szCs w:val="30"/>
        </w:rPr>
        <w:t>H2}</w:t>
      </w:r>
      <w:r>
        <w:rPr>
          <w:rFonts w:ascii="楷体" w:hAnsi="楷体" w:eastAsia="楷体" w:cs="楷体"/>
          <w:spacing w:val="-1"/>
          <w:position w:val="1"/>
          <w:sz w:val="30"/>
          <w:szCs w:val="30"/>
        </w:rPr>
        <w:t>）=1.5</w:t>
      </w:r>
    </w:p>
    <w:p w14:paraId="2F6BCC46">
      <w:pPr>
        <w:spacing w:line="436" w:lineRule="auto"/>
        <w:rPr>
          <w:rFonts w:ascii="楷体" w:hAnsi="楷体" w:eastAsia="楷体" w:cs="楷体"/>
          <w:sz w:val="30"/>
          <w:szCs w:val="30"/>
        </w:rPr>
        <w:sectPr>
          <w:pgSz w:w="12240" w:h="15840"/>
          <w:pgMar w:top="1346" w:right="1500" w:bottom="400" w:left="1446" w:header="0" w:footer="0" w:gutter="0"/>
          <w:cols w:space="720" w:num="1"/>
        </w:sectPr>
      </w:pPr>
    </w:p>
    <w:p w14:paraId="224CDF41">
      <w:pPr>
        <w:spacing w:before="120" w:line="223" w:lineRule="auto"/>
        <w:ind w:left="2" w:firstLine="598"/>
        <w:rPr>
          <w:rFonts w:ascii="宋体" w:hAnsi="宋体" w:eastAsia="宋体" w:cs="宋体"/>
          <w:sz w:val="30"/>
          <w:szCs w:val="30"/>
        </w:rPr>
      </w:pPr>
      <w:r>
        <w:rPr>
          <w:rFonts w:ascii="宋体" w:hAnsi="宋体" w:eastAsia="宋体" w:cs="宋体"/>
          <w:spacing w:val="-1"/>
          <w:sz w:val="30"/>
          <w:szCs w:val="30"/>
        </w:rPr>
        <w:t>在合作博弈中，需要考虑两个方面。第一个是定义联盟结构，将局</w:t>
      </w:r>
      <w:r>
        <w:rPr>
          <w:rFonts w:ascii="宋体" w:hAnsi="宋体" w:eastAsia="宋体" w:cs="宋体"/>
          <w:spacing w:val="17"/>
          <w:sz w:val="30"/>
          <w:szCs w:val="30"/>
        </w:rPr>
        <w:t xml:space="preserve"> </w:t>
      </w:r>
      <w:r>
        <w:rPr>
          <w:rFonts w:ascii="宋体" w:hAnsi="宋体" w:eastAsia="宋体" w:cs="宋体"/>
          <w:spacing w:val="-1"/>
          <w:sz w:val="30"/>
          <w:szCs w:val="30"/>
        </w:rPr>
        <w:t>中人划分为联盟。从数学角度来看，结构就是对一组局中人进行划分。</w:t>
      </w:r>
      <w:r>
        <w:rPr>
          <w:rFonts w:ascii="宋体" w:hAnsi="宋体" w:eastAsia="宋体" w:cs="宋体"/>
          <w:spacing w:val="18"/>
          <w:sz w:val="30"/>
          <w:szCs w:val="30"/>
        </w:rPr>
        <w:t xml:space="preserve"> </w:t>
      </w:r>
      <w:r>
        <w:rPr>
          <w:rFonts w:ascii="宋体" w:hAnsi="宋体" w:eastAsia="宋体" w:cs="宋体"/>
          <w:spacing w:val="-1"/>
          <w:sz w:val="30"/>
          <w:szCs w:val="30"/>
        </w:rPr>
        <w:t>第二个方面是对由联盟成员之间特征函数表示的值进行分配的方式。</w:t>
      </w:r>
    </w:p>
    <w:p w14:paraId="16136A02">
      <w:pPr>
        <w:pStyle w:val="2"/>
        <w:spacing w:line="307" w:lineRule="auto"/>
      </w:pPr>
    </w:p>
    <w:p w14:paraId="6A094317">
      <w:pPr>
        <w:pStyle w:val="2"/>
        <w:spacing w:line="307" w:lineRule="auto"/>
      </w:pPr>
    </w:p>
    <w:p w14:paraId="1D7DF04B">
      <w:pPr>
        <w:spacing w:before="120" w:line="223" w:lineRule="auto"/>
        <w:ind w:left="6"/>
        <w:rPr>
          <w:rFonts w:ascii="宋体" w:hAnsi="宋体" w:eastAsia="宋体" w:cs="宋体"/>
          <w:sz w:val="37"/>
          <w:szCs w:val="37"/>
        </w:rPr>
      </w:pPr>
      <w:r>
        <w:rPr>
          <w:rFonts w:ascii="宋体" w:hAnsi="宋体" w:eastAsia="宋体" w:cs="宋体"/>
          <w:color w:val="005BAC"/>
          <w:sz w:val="37"/>
          <w:szCs w:val="37"/>
        </w:rPr>
        <w:t>联盟结构</w:t>
      </w:r>
    </w:p>
    <w:p w14:paraId="6F5451E5">
      <w:pPr>
        <w:pStyle w:val="2"/>
        <w:spacing w:line="388" w:lineRule="auto"/>
      </w:pPr>
    </w:p>
    <w:p w14:paraId="63615DF7">
      <w:pPr>
        <w:spacing w:before="98" w:line="220" w:lineRule="auto"/>
        <w:ind w:left="604"/>
        <w:rPr>
          <w:rFonts w:ascii="宋体" w:hAnsi="宋体" w:eastAsia="宋体" w:cs="宋体"/>
          <w:sz w:val="30"/>
          <w:szCs w:val="30"/>
        </w:rPr>
      </w:pPr>
      <w:r>
        <w:rPr>
          <w:rFonts w:ascii="宋体" w:hAnsi="宋体" w:eastAsia="宋体" w:cs="宋体"/>
          <w:spacing w:val="-1"/>
          <w:sz w:val="30"/>
          <w:szCs w:val="30"/>
        </w:rPr>
        <w:t>我们可以以下列方式定义联盟结构：</w:t>
      </w:r>
    </w:p>
    <w:p w14:paraId="1B46D4D1">
      <w:pPr>
        <w:spacing w:before="302" w:line="243" w:lineRule="auto"/>
        <w:ind w:left="6" w:right="150" w:firstLine="604"/>
        <w:rPr>
          <w:rFonts w:ascii="楷体" w:hAnsi="楷体" w:eastAsia="楷体" w:cs="楷体"/>
          <w:sz w:val="30"/>
          <w:szCs w:val="30"/>
        </w:rPr>
      </w:pPr>
      <w:r>
        <w:rPr>
          <w:rFonts w:ascii="楷体" w:hAnsi="楷体" w:eastAsia="楷体" w:cs="楷体"/>
          <w:spacing w:val="-1"/>
          <w:sz w:val="30"/>
          <w:szCs w:val="30"/>
        </w:rPr>
        <w:t>给定一组局中人N和其集合的特征函数v，基于N的联盟结构是非空</w:t>
      </w:r>
      <w:r>
        <w:rPr>
          <w:rFonts w:ascii="楷体" w:hAnsi="楷体" w:eastAsia="楷体" w:cs="楷体"/>
          <w:spacing w:val="9"/>
          <w:sz w:val="30"/>
          <w:szCs w:val="30"/>
        </w:rPr>
        <w:t xml:space="preserve"> </w:t>
      </w:r>
      <w:r>
        <w:rPr>
          <w:rFonts w:ascii="楷体" w:hAnsi="楷体" w:eastAsia="楷体" w:cs="楷体"/>
          <w:spacing w:val="-6"/>
          <w:sz w:val="30"/>
          <w:szCs w:val="30"/>
        </w:rPr>
        <w:t>集CS</w:t>
      </w:r>
      <w:r>
        <w:rPr>
          <w:rFonts w:ascii="楷体" w:hAnsi="楷体" w:eastAsia="楷体" w:cs="楷体"/>
          <w:spacing w:val="-6"/>
          <w:position w:val="-1"/>
          <w:sz w:val="30"/>
          <w:szCs w:val="30"/>
        </w:rPr>
        <w:t>={C1</w:t>
      </w:r>
      <w:r>
        <w:rPr>
          <w:rFonts w:ascii="楷体" w:hAnsi="楷体" w:eastAsia="楷体" w:cs="楷体"/>
          <w:spacing w:val="-6"/>
          <w:position w:val="1"/>
          <w:sz w:val="30"/>
          <w:szCs w:val="30"/>
        </w:rPr>
        <w:t>，……</w:t>
      </w:r>
      <w:r>
        <w:rPr>
          <w:rFonts w:ascii="楷体" w:hAnsi="楷体" w:eastAsia="楷体" w:cs="楷体"/>
          <w:spacing w:val="-116"/>
          <w:position w:val="1"/>
          <w:sz w:val="30"/>
          <w:szCs w:val="30"/>
        </w:rPr>
        <w:t xml:space="preserve"> </w:t>
      </w:r>
      <w:r>
        <w:rPr>
          <w:rFonts w:ascii="楷体" w:hAnsi="楷体" w:eastAsia="楷体" w:cs="楷体"/>
          <w:spacing w:val="-6"/>
          <w:position w:val="1"/>
          <w:sz w:val="30"/>
          <w:szCs w:val="30"/>
        </w:rPr>
        <w:t>,</w:t>
      </w:r>
      <w:r>
        <w:rPr>
          <w:rFonts w:ascii="楷体" w:hAnsi="楷体" w:eastAsia="楷体" w:cs="楷体"/>
          <w:spacing w:val="75"/>
          <w:position w:val="1"/>
          <w:sz w:val="30"/>
          <w:szCs w:val="30"/>
        </w:rPr>
        <w:t xml:space="preserve"> </w:t>
      </w:r>
      <w:r>
        <w:rPr>
          <w:rFonts w:ascii="楷体" w:hAnsi="楷体" w:eastAsia="楷体" w:cs="楷体"/>
          <w:spacing w:val="-6"/>
          <w:sz w:val="30"/>
          <w:szCs w:val="30"/>
        </w:rPr>
        <w:t>Ck}的集合</w:t>
      </w:r>
      <w:r>
        <w:rPr>
          <w:rFonts w:ascii="楷体" w:hAnsi="楷体" w:eastAsia="楷体" w:cs="楷体"/>
          <w:spacing w:val="-6"/>
          <w:position w:val="1"/>
          <w:sz w:val="30"/>
          <w:szCs w:val="30"/>
        </w:rPr>
        <w:t>，例如：</w:t>
      </w:r>
    </w:p>
    <w:p w14:paraId="3E1F2D65">
      <w:pPr>
        <w:spacing w:before="285" w:line="222" w:lineRule="auto"/>
        <w:ind w:left="617"/>
        <w:rPr>
          <w:rFonts w:ascii="楷体" w:hAnsi="楷体" w:eastAsia="楷体" w:cs="楷体"/>
          <w:sz w:val="30"/>
          <w:szCs w:val="30"/>
        </w:rPr>
      </w:pPr>
      <w:r>
        <w:rPr>
          <w:rFonts w:ascii="楷体" w:hAnsi="楷体" w:eastAsia="楷体" w:cs="楷体"/>
          <w:spacing w:val="-2"/>
          <w:sz w:val="30"/>
          <w:szCs w:val="30"/>
        </w:rPr>
        <w:t>1.所有集合合并起来仍与N对应。</w:t>
      </w:r>
    </w:p>
    <w:p w14:paraId="11E82D5B">
      <w:pPr>
        <w:spacing w:before="298" w:line="438" w:lineRule="exact"/>
        <w:ind w:left="600"/>
        <w:rPr>
          <w:rFonts w:ascii="楷体" w:hAnsi="楷体" w:eastAsia="楷体" w:cs="楷体"/>
          <w:sz w:val="30"/>
          <w:szCs w:val="30"/>
        </w:rPr>
      </w:pPr>
      <w:r>
        <w:rPr>
          <w:rFonts w:ascii="楷体" w:hAnsi="楷体" w:eastAsia="楷体" w:cs="楷体"/>
          <w:spacing w:val="-1"/>
          <w:position w:val="4"/>
          <w:sz w:val="30"/>
          <w:szCs w:val="30"/>
        </w:rPr>
        <w:t>2.对于任意一组不同的集合，</w:t>
      </w:r>
      <w:r>
        <w:rPr>
          <w:rFonts w:ascii="楷体" w:hAnsi="楷体" w:eastAsia="楷体" w:cs="楷体"/>
          <w:spacing w:val="-1"/>
          <w:position w:val="1"/>
          <w:sz w:val="30"/>
          <w:szCs w:val="30"/>
        </w:rPr>
        <w:t>Ci和Cj</w:t>
      </w:r>
      <w:r>
        <w:rPr>
          <w:rFonts w:ascii="楷体" w:hAnsi="楷体" w:eastAsia="楷体" w:cs="楷体"/>
          <w:spacing w:val="-1"/>
          <w:position w:val="4"/>
          <w:sz w:val="30"/>
          <w:szCs w:val="30"/>
        </w:rPr>
        <w:t>，它们的交集是空的。</w:t>
      </w:r>
    </w:p>
    <w:p w14:paraId="1C9260C0">
      <w:pPr>
        <w:pStyle w:val="2"/>
        <w:spacing w:before="297" w:line="232" w:lineRule="auto"/>
        <w:ind w:left="2" w:right="200" w:firstLine="601"/>
        <w:rPr>
          <w:rFonts w:ascii="宋体" w:hAnsi="宋体" w:eastAsia="宋体" w:cs="宋体"/>
          <w:sz w:val="30"/>
          <w:szCs w:val="30"/>
        </w:rPr>
      </w:pPr>
      <w:r>
        <w:rPr>
          <w:rFonts w:ascii="宋体" w:hAnsi="宋体" w:eastAsia="宋体" w:cs="宋体"/>
          <w:spacing w:val="-8"/>
          <w:sz w:val="30"/>
          <w:szCs w:val="30"/>
        </w:rPr>
        <w:t>此定义说明：所有局中人均分布于集合</w:t>
      </w:r>
      <w:r>
        <w:rPr>
          <w:i/>
          <w:iCs/>
          <w:spacing w:val="-8"/>
          <w:sz w:val="30"/>
          <w:szCs w:val="30"/>
        </w:rPr>
        <w:t>C</w:t>
      </w:r>
      <w:r>
        <w:rPr>
          <w:rFonts w:ascii="Times New Roman" w:hAnsi="Times New Roman" w:eastAsia="Times New Roman" w:cs="Times New Roman"/>
          <w:spacing w:val="-8"/>
          <w:position w:val="-6"/>
          <w:sz w:val="30"/>
          <w:szCs w:val="30"/>
        </w:rPr>
        <w:t>1</w:t>
      </w:r>
      <w:r>
        <w:rPr>
          <w:rFonts w:ascii="Times New Roman" w:hAnsi="Times New Roman" w:eastAsia="Times New Roman" w:cs="Times New Roman"/>
          <w:spacing w:val="-35"/>
          <w:position w:val="-6"/>
          <w:sz w:val="30"/>
          <w:szCs w:val="30"/>
        </w:rPr>
        <w:t xml:space="preserve"> </w:t>
      </w:r>
      <w:r>
        <w:rPr>
          <w:rFonts w:ascii="宋体" w:hAnsi="宋体" w:eastAsia="宋体" w:cs="宋体"/>
          <w:spacing w:val="-8"/>
          <w:sz w:val="30"/>
          <w:szCs w:val="30"/>
        </w:rPr>
        <w:t>，</w:t>
      </w:r>
      <w:r>
        <w:rPr>
          <w:rFonts w:ascii="Times New Roman" w:hAnsi="Times New Roman" w:eastAsia="Times New Roman" w:cs="Times New Roman"/>
          <w:spacing w:val="-8"/>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8"/>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8"/>
          <w:sz w:val="30"/>
          <w:szCs w:val="30"/>
        </w:rPr>
        <w:t>,</w:t>
      </w:r>
      <w:r>
        <w:rPr>
          <w:rFonts w:ascii="宋体" w:hAnsi="宋体" w:eastAsia="宋体" w:cs="宋体"/>
          <w:spacing w:val="84"/>
          <w:sz w:val="30"/>
          <w:szCs w:val="30"/>
        </w:rPr>
        <w:t xml:space="preserve"> </w:t>
      </w:r>
      <w:r>
        <w:rPr>
          <w:i/>
          <w:iCs/>
          <w:spacing w:val="-8"/>
          <w:sz w:val="30"/>
          <w:szCs w:val="30"/>
        </w:rPr>
        <w:t>C</w:t>
      </w:r>
      <w:r>
        <w:rPr>
          <w:rFonts w:ascii="Times New Roman" w:hAnsi="Times New Roman" w:eastAsia="Times New Roman" w:cs="Times New Roman"/>
          <w:spacing w:val="-8"/>
          <w:position w:val="-3"/>
          <w:sz w:val="30"/>
          <w:szCs w:val="30"/>
        </w:rPr>
        <w:t>k</w:t>
      </w:r>
      <w:r>
        <w:rPr>
          <w:rFonts w:ascii="宋体" w:hAnsi="宋体" w:eastAsia="宋体" w:cs="宋体"/>
          <w:spacing w:val="-8"/>
          <w:position w:val="-3"/>
          <w:sz w:val="30"/>
          <w:szCs w:val="30"/>
        </w:rPr>
        <w:t>中</w:t>
      </w:r>
      <w:r>
        <w:rPr>
          <w:rFonts w:ascii="宋体" w:hAnsi="宋体" w:eastAsia="宋体" w:cs="宋体"/>
          <w:spacing w:val="-8"/>
          <w:sz w:val="30"/>
          <w:szCs w:val="30"/>
        </w:rPr>
        <w:t>，并且每</w:t>
      </w:r>
      <w:r>
        <w:rPr>
          <w:rFonts w:ascii="宋体" w:hAnsi="宋体" w:eastAsia="宋体" w:cs="宋体"/>
          <w:sz w:val="30"/>
          <w:szCs w:val="30"/>
        </w:rPr>
        <w:t xml:space="preserve"> </w:t>
      </w:r>
      <w:r>
        <w:rPr>
          <w:rFonts w:ascii="宋体" w:hAnsi="宋体" w:eastAsia="宋体" w:cs="宋体"/>
          <w:spacing w:val="-1"/>
          <w:sz w:val="30"/>
          <w:szCs w:val="30"/>
        </w:rPr>
        <w:t>个局中人只对应其中的一个集合。</w:t>
      </w:r>
    </w:p>
    <w:p w14:paraId="62D2D711">
      <w:pPr>
        <w:pStyle w:val="2"/>
        <w:spacing w:line="312" w:lineRule="auto"/>
      </w:pPr>
    </w:p>
    <w:p w14:paraId="5C6506DC">
      <w:pPr>
        <w:pStyle w:val="2"/>
        <w:spacing w:line="312" w:lineRule="auto"/>
      </w:pPr>
    </w:p>
    <w:p w14:paraId="1022B4BA">
      <w:pPr>
        <w:spacing w:before="121" w:line="223" w:lineRule="auto"/>
        <w:ind w:left="14"/>
        <w:rPr>
          <w:rFonts w:ascii="宋体" w:hAnsi="宋体" w:eastAsia="宋体" w:cs="宋体"/>
          <w:sz w:val="37"/>
          <w:szCs w:val="37"/>
        </w:rPr>
      </w:pPr>
      <w:r>
        <w:rPr>
          <w:rFonts w:ascii="宋体" w:hAnsi="宋体" w:eastAsia="宋体" w:cs="宋体"/>
          <w:color w:val="005BAC"/>
          <w:spacing w:val="-1"/>
          <w:sz w:val="37"/>
          <w:szCs w:val="37"/>
        </w:rPr>
        <w:t>效用向量</w:t>
      </w:r>
    </w:p>
    <w:p w14:paraId="163E0996">
      <w:pPr>
        <w:pStyle w:val="2"/>
        <w:spacing w:line="402" w:lineRule="auto"/>
      </w:pPr>
    </w:p>
    <w:p w14:paraId="3F3D94CC">
      <w:pPr>
        <w:spacing w:before="98" w:line="219" w:lineRule="auto"/>
        <w:jc w:val="right"/>
        <w:rPr>
          <w:rFonts w:ascii="宋体" w:hAnsi="宋体" w:eastAsia="宋体" w:cs="宋体"/>
          <w:sz w:val="30"/>
          <w:szCs w:val="30"/>
        </w:rPr>
      </w:pPr>
      <w:r>
        <w:rPr>
          <w:rFonts w:ascii="宋体" w:hAnsi="宋体" w:eastAsia="宋体" w:cs="宋体"/>
          <w:spacing w:val="-1"/>
          <w:sz w:val="30"/>
          <w:szCs w:val="30"/>
        </w:rPr>
        <w:t>联盟结构依赖于效用向量，我们可以用以下方式来定义效用向量：</w:t>
      </w:r>
    </w:p>
    <w:p w14:paraId="470903CB">
      <w:pPr>
        <w:spacing w:before="304" w:line="433" w:lineRule="exact"/>
        <w:ind w:left="610"/>
        <w:rPr>
          <w:rFonts w:ascii="楷体" w:hAnsi="楷体" w:eastAsia="楷体" w:cs="楷体"/>
          <w:sz w:val="30"/>
          <w:szCs w:val="30"/>
        </w:rPr>
      </w:pPr>
      <w:r>
        <w:rPr>
          <w:rFonts w:ascii="楷体" w:hAnsi="楷体" w:eastAsia="楷体" w:cs="楷体"/>
          <w:spacing w:val="-1"/>
          <w:position w:val="3"/>
          <w:sz w:val="30"/>
          <w:szCs w:val="30"/>
        </w:rPr>
        <w:t>给定一组局中人N，N的特征函数v，以及联盟结构CS={C1，</w:t>
      </w:r>
    </w:p>
    <w:p w14:paraId="3D1F91BD">
      <w:pPr>
        <w:spacing w:before="4" w:line="244" w:lineRule="auto"/>
        <w:ind w:right="150" w:firstLine="21"/>
        <w:rPr>
          <w:rFonts w:ascii="楷体" w:hAnsi="楷体" w:eastAsia="楷体" w:cs="楷体"/>
          <w:sz w:val="30"/>
          <w:szCs w:val="30"/>
        </w:rPr>
      </w:pPr>
      <w:r>
        <w:rPr>
          <w:rFonts w:ascii="楷体" w:hAnsi="楷体" w:eastAsia="楷体" w:cs="楷体"/>
          <w:spacing w:val="-7"/>
          <w:sz w:val="30"/>
          <w:szCs w:val="30"/>
        </w:rPr>
        <w:t>……</w:t>
      </w:r>
      <w:r>
        <w:rPr>
          <w:rFonts w:ascii="楷体" w:hAnsi="楷体" w:eastAsia="楷体" w:cs="楷体"/>
          <w:spacing w:val="-117"/>
          <w:sz w:val="30"/>
          <w:szCs w:val="30"/>
        </w:rPr>
        <w:t xml:space="preserve"> </w:t>
      </w:r>
      <w:r>
        <w:rPr>
          <w:rFonts w:ascii="楷体" w:hAnsi="楷体" w:eastAsia="楷体" w:cs="楷体"/>
          <w:spacing w:val="-7"/>
          <w:sz w:val="30"/>
          <w:szCs w:val="30"/>
        </w:rPr>
        <w:t>,</w:t>
      </w:r>
      <w:r>
        <w:rPr>
          <w:rFonts w:ascii="楷体" w:hAnsi="楷体" w:eastAsia="楷体" w:cs="楷体"/>
          <w:spacing w:val="75"/>
          <w:sz w:val="30"/>
          <w:szCs w:val="30"/>
        </w:rPr>
        <w:t xml:space="preserve"> </w:t>
      </w:r>
      <w:r>
        <w:rPr>
          <w:rFonts w:ascii="楷体" w:hAnsi="楷体" w:eastAsia="楷体" w:cs="楷体"/>
          <w:spacing w:val="-7"/>
          <w:position w:val="-2"/>
          <w:sz w:val="30"/>
          <w:szCs w:val="30"/>
        </w:rPr>
        <w:t>Ck}</w:t>
      </w:r>
      <w:r>
        <w:rPr>
          <w:rFonts w:ascii="楷体" w:hAnsi="楷体" w:eastAsia="楷体" w:cs="楷体"/>
          <w:spacing w:val="-7"/>
          <w:sz w:val="30"/>
          <w:szCs w:val="30"/>
        </w:rPr>
        <w:t>，如果满足以下两个条件，那么向量x=</w:t>
      </w:r>
      <w:r>
        <w:rPr>
          <w:rFonts w:ascii="楷体" w:hAnsi="楷体" w:eastAsia="楷体" w:cs="楷体"/>
          <w:spacing w:val="-7"/>
          <w:position w:val="-1"/>
          <w:sz w:val="30"/>
          <w:szCs w:val="30"/>
        </w:rPr>
        <w:t>（x1</w:t>
      </w:r>
      <w:r>
        <w:rPr>
          <w:rFonts w:ascii="楷体" w:hAnsi="楷体" w:eastAsia="楷体" w:cs="楷体"/>
          <w:spacing w:val="-7"/>
          <w:sz w:val="30"/>
          <w:szCs w:val="30"/>
        </w:rPr>
        <w:t>，……</w:t>
      </w:r>
      <w:r>
        <w:rPr>
          <w:rFonts w:ascii="楷体" w:hAnsi="楷体" w:eastAsia="楷体" w:cs="楷体"/>
          <w:spacing w:val="-117"/>
          <w:sz w:val="30"/>
          <w:szCs w:val="30"/>
        </w:rPr>
        <w:t xml:space="preserve"> </w:t>
      </w:r>
      <w:r>
        <w:rPr>
          <w:rFonts w:ascii="楷体" w:hAnsi="楷体" w:eastAsia="楷体" w:cs="楷体"/>
          <w:spacing w:val="-7"/>
          <w:sz w:val="30"/>
          <w:szCs w:val="30"/>
        </w:rPr>
        <w:t>,</w:t>
      </w:r>
      <w:r>
        <w:rPr>
          <w:rFonts w:ascii="楷体" w:hAnsi="楷体" w:eastAsia="楷体" w:cs="楷体"/>
          <w:spacing w:val="75"/>
          <w:sz w:val="30"/>
          <w:szCs w:val="30"/>
        </w:rPr>
        <w:t xml:space="preserve"> </w:t>
      </w:r>
      <w:r>
        <w:rPr>
          <w:rFonts w:ascii="楷体" w:hAnsi="楷体" w:eastAsia="楷体" w:cs="楷体"/>
          <w:spacing w:val="-7"/>
          <w:position w:val="-1"/>
          <w:sz w:val="30"/>
          <w:szCs w:val="30"/>
        </w:rPr>
        <w:t>x</w:t>
      </w:r>
      <w:r>
        <w:rPr>
          <w:rFonts w:ascii="楷体" w:hAnsi="楷体" w:eastAsia="楷体" w:cs="楷体"/>
          <w:spacing w:val="-8"/>
          <w:position w:val="-1"/>
          <w:sz w:val="30"/>
          <w:szCs w:val="30"/>
        </w:rPr>
        <w:t>n）</w:t>
      </w:r>
      <w:r>
        <w:rPr>
          <w:rFonts w:ascii="楷体" w:hAnsi="楷体" w:eastAsia="楷体" w:cs="楷体"/>
          <w:spacing w:val="-8"/>
          <w:sz w:val="30"/>
          <w:szCs w:val="30"/>
        </w:rPr>
        <w:t>就</w:t>
      </w:r>
      <w:r>
        <w:rPr>
          <w:rFonts w:ascii="楷体" w:hAnsi="楷体" w:eastAsia="楷体" w:cs="楷体"/>
          <w:sz w:val="30"/>
          <w:szCs w:val="30"/>
        </w:rPr>
        <w:t xml:space="preserve"> </w:t>
      </w:r>
      <w:r>
        <w:rPr>
          <w:rFonts w:ascii="楷体" w:hAnsi="楷体" w:eastAsia="楷体" w:cs="楷体"/>
          <w:spacing w:val="-1"/>
          <w:sz w:val="30"/>
          <w:szCs w:val="30"/>
        </w:rPr>
        <w:t>是联盟结构CS的效用向量：</w:t>
      </w:r>
    </w:p>
    <w:p w14:paraId="4DDBB7D9">
      <w:pPr>
        <w:spacing w:before="282" w:line="265" w:lineRule="auto"/>
        <w:ind w:left="20" w:firstLine="597"/>
        <w:rPr>
          <w:rFonts w:ascii="楷体" w:hAnsi="楷体" w:eastAsia="楷体" w:cs="楷体"/>
          <w:sz w:val="30"/>
          <w:szCs w:val="30"/>
        </w:rPr>
      </w:pPr>
      <w:r>
        <w:rPr>
          <w:rFonts w:ascii="楷体" w:hAnsi="楷体" w:eastAsia="楷体" w:cs="楷体"/>
          <w:spacing w:val="-1"/>
          <w:sz w:val="30"/>
          <w:szCs w:val="30"/>
        </w:rPr>
        <w:t>1.所有xi的值都是正数。从形式上来看，也就意味着对于所有i∈N</w:t>
      </w:r>
      <w:r>
        <w:rPr>
          <w:rFonts w:ascii="楷体" w:hAnsi="楷体" w:eastAsia="楷体" w:cs="楷体"/>
          <w:spacing w:val="3"/>
          <w:sz w:val="30"/>
          <w:szCs w:val="30"/>
        </w:rPr>
        <w:t xml:space="preserve"> </w:t>
      </w:r>
      <w:r>
        <w:rPr>
          <w:rFonts w:ascii="楷体" w:hAnsi="楷体" w:eastAsia="楷体" w:cs="楷体"/>
          <w:spacing w:val="-3"/>
          <w:sz w:val="30"/>
          <w:szCs w:val="30"/>
        </w:rPr>
        <w:t>的实例，</w:t>
      </w:r>
      <w:r>
        <w:rPr>
          <w:rFonts w:ascii="楷体" w:hAnsi="楷体" w:eastAsia="楷体" w:cs="楷体"/>
          <w:spacing w:val="-3"/>
          <w:position w:val="-1"/>
          <w:sz w:val="30"/>
          <w:szCs w:val="30"/>
        </w:rPr>
        <w:t>都有xi</w:t>
      </w:r>
      <w:r>
        <w:rPr>
          <w:rFonts w:ascii="楷体" w:hAnsi="楷体" w:eastAsia="楷体" w:cs="楷体"/>
          <w:spacing w:val="-3"/>
          <w:sz w:val="30"/>
          <w:szCs w:val="30"/>
        </w:rPr>
        <w:t>≥0。</w:t>
      </w:r>
    </w:p>
    <w:p w14:paraId="2B7953FE">
      <w:pPr>
        <w:spacing w:before="299" w:line="269" w:lineRule="auto"/>
        <w:ind w:left="2" w:firstLine="597"/>
        <w:rPr>
          <w:rFonts w:ascii="楷体" w:hAnsi="楷体" w:eastAsia="楷体" w:cs="楷体"/>
          <w:sz w:val="30"/>
          <w:szCs w:val="30"/>
        </w:rPr>
      </w:pPr>
      <w:r>
        <w:rPr>
          <w:rFonts w:ascii="楷体" w:hAnsi="楷体" w:eastAsia="楷体" w:cs="楷体"/>
          <w:sz w:val="30"/>
          <w:szCs w:val="30"/>
        </w:rPr>
        <w:t>2.联盟成员xi的值的总和不超过特征函数</w:t>
      </w:r>
      <w:r>
        <w:rPr>
          <w:rFonts w:ascii="楷体" w:hAnsi="楷体" w:eastAsia="楷体" w:cs="楷体"/>
          <w:spacing w:val="-1"/>
          <w:sz w:val="30"/>
          <w:szCs w:val="30"/>
        </w:rPr>
        <w:t>为此联盟赋的值。即对于</w:t>
      </w:r>
      <w:r>
        <w:rPr>
          <w:rFonts w:ascii="楷体" w:hAnsi="楷体" w:eastAsia="楷体" w:cs="楷体"/>
          <w:sz w:val="30"/>
          <w:szCs w:val="30"/>
        </w:rPr>
        <w:t xml:space="preserve"> </w:t>
      </w:r>
      <w:r>
        <w:rPr>
          <w:rFonts w:ascii="楷体" w:hAnsi="楷体" w:eastAsia="楷体" w:cs="楷体"/>
          <w:spacing w:val="-7"/>
          <w:position w:val="1"/>
          <w:sz w:val="30"/>
          <w:szCs w:val="30"/>
        </w:rPr>
        <w:t>所有Cj</w:t>
      </w:r>
      <w:r>
        <w:rPr>
          <w:rFonts w:ascii="楷体" w:hAnsi="楷体" w:eastAsia="楷体" w:cs="楷体"/>
          <w:spacing w:val="-7"/>
          <w:position w:val="3"/>
          <w:sz w:val="30"/>
          <w:szCs w:val="30"/>
        </w:rPr>
        <w:t>∈CS，</w:t>
      </w:r>
      <w:r>
        <w:rPr>
          <w:rFonts w:ascii="楷体" w:hAnsi="楷体" w:eastAsia="楷体" w:cs="楷体"/>
          <w:spacing w:val="-74"/>
          <w:position w:val="3"/>
          <w:sz w:val="30"/>
          <w:szCs w:val="30"/>
        </w:rPr>
        <w:t xml:space="preserve"> </w:t>
      </w:r>
      <w:r>
        <w:rPr>
          <w:rFonts w:ascii="楷体" w:hAnsi="楷体" w:eastAsia="楷体" w:cs="楷体"/>
          <w:spacing w:val="-7"/>
          <w:position w:val="3"/>
          <w:sz w:val="30"/>
          <w:szCs w:val="30"/>
        </w:rPr>
        <w:t>Σ</w:t>
      </w:r>
      <w:r>
        <w:rPr>
          <w:rFonts w:ascii="楷体" w:hAnsi="楷体" w:eastAsia="楷体" w:cs="楷体"/>
          <w:spacing w:val="-94"/>
          <w:position w:val="3"/>
          <w:sz w:val="30"/>
          <w:szCs w:val="30"/>
        </w:rPr>
        <w:t xml:space="preserve"> </w:t>
      </w:r>
      <w:r>
        <w:rPr>
          <w:rFonts w:ascii="楷体" w:hAnsi="楷体" w:eastAsia="楷体" w:cs="楷体"/>
          <w:spacing w:val="-7"/>
          <w:position w:val="-4"/>
          <w:sz w:val="30"/>
          <w:szCs w:val="30"/>
        </w:rPr>
        <w:t>i∈C</w:t>
      </w:r>
      <w:r>
        <w:rPr>
          <w:rFonts w:ascii="楷体" w:hAnsi="楷体" w:eastAsia="楷体" w:cs="楷体"/>
          <w:spacing w:val="-7"/>
          <w:position w:val="-4"/>
          <w:sz w:val="27"/>
          <w:szCs w:val="27"/>
        </w:rPr>
        <w:t>j</w:t>
      </w:r>
      <w:r>
        <w:rPr>
          <w:rFonts w:ascii="楷体" w:hAnsi="楷体" w:eastAsia="楷体" w:cs="楷体"/>
          <w:spacing w:val="-124"/>
          <w:position w:val="-4"/>
          <w:sz w:val="27"/>
          <w:szCs w:val="27"/>
        </w:rPr>
        <w:t xml:space="preserve"> </w:t>
      </w:r>
      <w:r>
        <w:rPr>
          <w:rFonts w:ascii="楷体" w:hAnsi="楷体" w:eastAsia="楷体" w:cs="楷体"/>
          <w:spacing w:val="-7"/>
          <w:position w:val="-4"/>
          <w:sz w:val="30"/>
          <w:szCs w:val="30"/>
        </w:rPr>
        <w:t>xi</w:t>
      </w:r>
      <w:r>
        <w:rPr>
          <w:rFonts w:ascii="楷体" w:hAnsi="楷体" w:eastAsia="楷体" w:cs="楷体"/>
          <w:spacing w:val="-7"/>
          <w:position w:val="3"/>
          <w:sz w:val="30"/>
          <w:szCs w:val="30"/>
        </w:rPr>
        <w:t>≤v</w:t>
      </w:r>
      <w:r>
        <w:rPr>
          <w:rFonts w:ascii="楷体" w:hAnsi="楷体" w:eastAsia="楷体" w:cs="楷体"/>
          <w:spacing w:val="-7"/>
          <w:position w:val="1"/>
          <w:sz w:val="30"/>
          <w:szCs w:val="30"/>
        </w:rPr>
        <w:t>（Cj</w:t>
      </w:r>
      <w:r>
        <w:rPr>
          <w:rFonts w:ascii="楷体" w:hAnsi="楷体" w:eastAsia="楷体" w:cs="楷体"/>
          <w:spacing w:val="-8"/>
          <w:position w:val="1"/>
          <w:sz w:val="30"/>
          <w:szCs w:val="30"/>
        </w:rPr>
        <w:t>）</w:t>
      </w:r>
      <w:r>
        <w:rPr>
          <w:rFonts w:ascii="楷体" w:hAnsi="楷体" w:eastAsia="楷体" w:cs="楷体"/>
          <w:spacing w:val="-8"/>
          <w:position w:val="3"/>
          <w:sz w:val="30"/>
          <w:szCs w:val="30"/>
        </w:rPr>
        <w:t>。</w:t>
      </w:r>
    </w:p>
    <w:p w14:paraId="14D27CFF">
      <w:pPr>
        <w:spacing w:line="269" w:lineRule="auto"/>
        <w:rPr>
          <w:rFonts w:ascii="楷体" w:hAnsi="楷体" w:eastAsia="楷体" w:cs="楷体"/>
          <w:sz w:val="30"/>
          <w:szCs w:val="30"/>
        </w:rPr>
        <w:sectPr>
          <w:pgSz w:w="12240" w:h="15840"/>
          <w:pgMar w:top="1346" w:right="1500" w:bottom="400" w:left="1449" w:header="0" w:footer="0" w:gutter="0"/>
          <w:cols w:space="720" w:num="1"/>
        </w:sectPr>
      </w:pPr>
    </w:p>
    <w:p w14:paraId="52A41F3A">
      <w:pPr>
        <w:spacing w:before="115" w:line="223" w:lineRule="auto"/>
        <w:ind w:left="4"/>
        <w:rPr>
          <w:rFonts w:ascii="宋体" w:hAnsi="宋体" w:eastAsia="宋体" w:cs="宋体"/>
          <w:sz w:val="37"/>
          <w:szCs w:val="37"/>
        </w:rPr>
      </w:pPr>
      <w:r>
        <w:rPr>
          <w:rFonts w:ascii="宋体" w:hAnsi="宋体" w:eastAsia="宋体" w:cs="宋体"/>
          <w:color w:val="005BAC"/>
          <w:spacing w:val="2"/>
          <w:sz w:val="37"/>
          <w:szCs w:val="37"/>
        </w:rPr>
        <w:t>联盟结构效用</w:t>
      </w:r>
    </w:p>
    <w:p w14:paraId="67C83918">
      <w:pPr>
        <w:pStyle w:val="2"/>
        <w:spacing w:line="389" w:lineRule="auto"/>
      </w:pPr>
    </w:p>
    <w:p w14:paraId="409EBE13">
      <w:pPr>
        <w:spacing w:before="97" w:line="224" w:lineRule="auto"/>
        <w:ind w:left="2" w:firstLine="596"/>
        <w:rPr>
          <w:rFonts w:ascii="宋体" w:hAnsi="宋体" w:eastAsia="宋体" w:cs="宋体"/>
          <w:sz w:val="30"/>
          <w:szCs w:val="30"/>
        </w:rPr>
      </w:pPr>
      <w:r>
        <w:rPr>
          <w:rFonts w:ascii="宋体" w:hAnsi="宋体" w:eastAsia="宋体" w:cs="宋体"/>
          <w:spacing w:val="-1"/>
          <w:sz w:val="30"/>
          <w:szCs w:val="30"/>
        </w:rPr>
        <w:t>在给定博弈中，我们可以将某个联盟结构的效用定义为联盟成员效</w:t>
      </w:r>
      <w:r>
        <w:rPr>
          <w:rFonts w:ascii="宋体" w:hAnsi="宋体" w:eastAsia="宋体" w:cs="宋体"/>
          <w:spacing w:val="17"/>
          <w:sz w:val="30"/>
          <w:szCs w:val="30"/>
        </w:rPr>
        <w:t xml:space="preserve"> </w:t>
      </w:r>
      <w:r>
        <w:rPr>
          <w:rFonts w:ascii="宋体" w:hAnsi="宋体" w:eastAsia="宋体" w:cs="宋体"/>
          <w:spacing w:val="-3"/>
          <w:sz w:val="30"/>
          <w:szCs w:val="30"/>
        </w:rPr>
        <w:t>用的总和：</w:t>
      </w:r>
    </w:p>
    <w:p w14:paraId="2F8412E7">
      <w:pPr>
        <w:pStyle w:val="2"/>
        <w:spacing w:before="290" w:line="458" w:lineRule="exact"/>
        <w:ind w:left="592"/>
        <w:rPr>
          <w:rFonts w:ascii="宋体" w:hAnsi="宋体" w:eastAsia="宋体" w:cs="宋体"/>
          <w:sz w:val="30"/>
          <w:szCs w:val="30"/>
        </w:rPr>
      </w:pPr>
      <w:r>
        <w:rPr>
          <w:i/>
          <w:iCs/>
          <w:spacing w:val="-9"/>
          <w:position w:val="5"/>
          <w:sz w:val="30"/>
          <w:szCs w:val="30"/>
        </w:rPr>
        <w:t>v</w:t>
      </w:r>
      <w:r>
        <w:rPr>
          <w:rFonts w:ascii="宋体" w:hAnsi="宋体" w:eastAsia="宋体" w:cs="宋体"/>
          <w:spacing w:val="-9"/>
          <w:position w:val="5"/>
          <w:sz w:val="30"/>
          <w:szCs w:val="30"/>
        </w:rPr>
        <w:t>（</w:t>
      </w:r>
      <w:r>
        <w:rPr>
          <w:i/>
          <w:iCs/>
          <w:spacing w:val="-9"/>
          <w:position w:val="5"/>
          <w:sz w:val="30"/>
          <w:szCs w:val="30"/>
        </w:rPr>
        <w:t>CS</w:t>
      </w:r>
      <w:r>
        <w:rPr>
          <w:rFonts w:ascii="宋体" w:hAnsi="宋体" w:eastAsia="宋体" w:cs="宋体"/>
          <w:spacing w:val="-9"/>
          <w:position w:val="5"/>
          <w:sz w:val="30"/>
          <w:szCs w:val="30"/>
        </w:rPr>
        <w:t>）</w:t>
      </w:r>
      <w:r>
        <w:rPr>
          <w:rFonts w:ascii="Times New Roman" w:hAnsi="Times New Roman" w:eastAsia="Times New Roman" w:cs="Times New Roman"/>
          <w:spacing w:val="-9"/>
          <w:position w:val="5"/>
          <w:sz w:val="30"/>
          <w:szCs w:val="30"/>
        </w:rPr>
        <w:t>=</w:t>
      </w:r>
      <w:r>
        <w:rPr>
          <w:i/>
          <w:iCs/>
          <w:spacing w:val="-9"/>
          <w:sz w:val="30"/>
          <w:szCs w:val="30"/>
        </w:rPr>
        <w:t>Σ</w:t>
      </w:r>
      <w:r>
        <w:rPr>
          <w:rFonts w:ascii="Times New Roman" w:hAnsi="Times New Roman" w:eastAsia="Times New Roman" w:cs="Times New Roman"/>
          <w:spacing w:val="-9"/>
          <w:sz w:val="30"/>
          <w:szCs w:val="30"/>
        </w:rPr>
        <w:t>C</w:t>
      </w:r>
      <w:r>
        <w:rPr>
          <w:rFonts w:ascii="宋体" w:hAnsi="宋体" w:eastAsia="宋体" w:cs="宋体"/>
          <w:spacing w:val="-9"/>
          <w:sz w:val="30"/>
          <w:szCs w:val="30"/>
        </w:rPr>
        <w:t>∈</w:t>
      </w:r>
      <w:r>
        <w:rPr>
          <w:rFonts w:ascii="Times New Roman" w:hAnsi="Times New Roman" w:eastAsia="Times New Roman" w:cs="Times New Roman"/>
          <w:spacing w:val="-9"/>
          <w:sz w:val="30"/>
          <w:szCs w:val="30"/>
        </w:rPr>
        <w:t>CS</w:t>
      </w:r>
      <w:r>
        <w:rPr>
          <w:i/>
          <w:iCs/>
          <w:spacing w:val="-9"/>
          <w:sz w:val="30"/>
          <w:szCs w:val="30"/>
        </w:rPr>
        <w:t>v</w:t>
      </w:r>
      <w:r>
        <w:rPr>
          <w:rFonts w:ascii="宋体" w:hAnsi="宋体" w:eastAsia="宋体" w:cs="宋体"/>
          <w:spacing w:val="-9"/>
          <w:position w:val="5"/>
          <w:sz w:val="30"/>
          <w:szCs w:val="30"/>
        </w:rPr>
        <w:t>（</w:t>
      </w:r>
      <w:r>
        <w:rPr>
          <w:i/>
          <w:iCs/>
          <w:spacing w:val="-9"/>
          <w:position w:val="5"/>
          <w:sz w:val="30"/>
          <w:szCs w:val="30"/>
        </w:rPr>
        <w:t>C</w:t>
      </w:r>
      <w:r>
        <w:rPr>
          <w:rFonts w:ascii="宋体" w:hAnsi="宋体" w:eastAsia="宋体" w:cs="宋体"/>
          <w:spacing w:val="-9"/>
          <w:position w:val="5"/>
          <w:sz w:val="30"/>
          <w:szCs w:val="30"/>
        </w:rPr>
        <w:t>）</w:t>
      </w:r>
    </w:p>
    <w:p w14:paraId="762B9397">
      <w:pPr>
        <w:pStyle w:val="2"/>
        <w:spacing w:before="241" w:line="257" w:lineRule="auto"/>
        <w:ind w:left="4" w:right="84" w:firstLine="595"/>
        <w:rPr>
          <w:rFonts w:ascii="宋体" w:hAnsi="宋体" w:eastAsia="宋体" w:cs="宋体"/>
          <w:sz w:val="30"/>
          <w:szCs w:val="30"/>
        </w:rPr>
      </w:pPr>
      <w:r>
        <w:rPr>
          <w:rFonts w:ascii="宋体" w:hAnsi="宋体" w:eastAsia="宋体" w:cs="宋体"/>
          <w:spacing w:val="-5"/>
          <w:sz w:val="30"/>
          <w:szCs w:val="30"/>
        </w:rPr>
        <w:t>例如，在冰激凌博弈中，与结构</w:t>
      </w:r>
      <w:r>
        <w:rPr>
          <w:i/>
          <w:iCs/>
          <w:spacing w:val="-5"/>
          <w:sz w:val="30"/>
          <w:szCs w:val="30"/>
        </w:rPr>
        <w:t>CS</w:t>
      </w:r>
      <w:r>
        <w:rPr>
          <w:rFonts w:ascii="Times New Roman" w:hAnsi="Times New Roman" w:eastAsia="Times New Roman" w:cs="Times New Roman"/>
          <w:spacing w:val="-5"/>
          <w:sz w:val="30"/>
          <w:szCs w:val="30"/>
        </w:rPr>
        <w:t>={{</w:t>
      </w:r>
      <w:r>
        <w:rPr>
          <w:i/>
          <w:iCs/>
          <w:spacing w:val="-5"/>
          <w:sz w:val="30"/>
          <w:szCs w:val="30"/>
        </w:rPr>
        <w:t>H</w:t>
      </w:r>
      <w:r>
        <w:rPr>
          <w:rFonts w:ascii="Times New Roman" w:hAnsi="Times New Roman" w:eastAsia="Times New Roman" w:cs="Times New Roman"/>
          <w:spacing w:val="-5"/>
          <w:position w:val="-2"/>
          <w:sz w:val="30"/>
          <w:szCs w:val="30"/>
        </w:rPr>
        <w:t>1}</w:t>
      </w:r>
      <w:r>
        <w:rPr>
          <w:rFonts w:ascii="Times New Roman" w:hAnsi="Times New Roman" w:eastAsia="Times New Roman" w:cs="Times New Roman"/>
          <w:spacing w:val="-31"/>
          <w:position w:val="-2"/>
          <w:sz w:val="30"/>
          <w:szCs w:val="30"/>
        </w:rPr>
        <w:t xml:space="preserve"> </w:t>
      </w:r>
      <w:r>
        <w:rPr>
          <w:rFonts w:ascii="宋体" w:hAnsi="宋体" w:eastAsia="宋体" w:cs="宋体"/>
          <w:spacing w:val="-5"/>
          <w:sz w:val="30"/>
          <w:szCs w:val="30"/>
        </w:rPr>
        <w:t>，</w:t>
      </w:r>
      <w:r>
        <w:rPr>
          <w:rFonts w:ascii="Times New Roman" w:hAnsi="Times New Roman" w:eastAsia="Times New Roman" w:cs="Times New Roman"/>
          <w:spacing w:val="-5"/>
          <w:sz w:val="30"/>
          <w:szCs w:val="30"/>
        </w:rPr>
        <w:t>{</w:t>
      </w:r>
      <w:r>
        <w:rPr>
          <w:i/>
          <w:iCs/>
          <w:spacing w:val="-5"/>
          <w:sz w:val="30"/>
          <w:szCs w:val="30"/>
        </w:rPr>
        <w:t>C</w:t>
      </w:r>
      <w:r>
        <w:rPr>
          <w:i/>
          <w:iCs/>
          <w:spacing w:val="-50"/>
          <w:sz w:val="30"/>
          <w:szCs w:val="30"/>
        </w:rPr>
        <w:t xml:space="preserve"> </w:t>
      </w:r>
      <w:r>
        <w:rPr>
          <w:rFonts w:ascii="宋体" w:hAnsi="宋体" w:eastAsia="宋体" w:cs="宋体"/>
          <w:spacing w:val="-5"/>
          <w:sz w:val="30"/>
          <w:szCs w:val="30"/>
        </w:rPr>
        <w:t>，</w:t>
      </w:r>
      <w:r>
        <w:rPr>
          <w:i/>
          <w:iCs/>
          <w:spacing w:val="-5"/>
          <w:sz w:val="30"/>
          <w:szCs w:val="30"/>
        </w:rPr>
        <w:t>H</w:t>
      </w:r>
      <w:r>
        <w:rPr>
          <w:rFonts w:ascii="Times New Roman" w:hAnsi="Times New Roman" w:eastAsia="Times New Roman" w:cs="Times New Roman"/>
          <w:spacing w:val="-5"/>
          <w:sz w:val="30"/>
          <w:szCs w:val="30"/>
        </w:rPr>
        <w:t>2}}</w:t>
      </w:r>
      <w:r>
        <w:rPr>
          <w:rFonts w:ascii="宋体" w:hAnsi="宋体" w:eastAsia="宋体" w:cs="宋体"/>
          <w:spacing w:val="-5"/>
          <w:sz w:val="30"/>
          <w:szCs w:val="30"/>
        </w:rPr>
        <w:t>关联的效用</w:t>
      </w:r>
      <w:r>
        <w:rPr>
          <w:rFonts w:ascii="宋体" w:hAnsi="宋体" w:eastAsia="宋体" w:cs="宋体"/>
          <w:sz w:val="30"/>
          <w:szCs w:val="30"/>
        </w:rPr>
        <w:t xml:space="preserve"> </w:t>
      </w:r>
      <w:r>
        <w:rPr>
          <w:rFonts w:ascii="宋体" w:hAnsi="宋体" w:eastAsia="宋体" w:cs="宋体"/>
          <w:spacing w:val="-9"/>
          <w:sz w:val="30"/>
          <w:szCs w:val="30"/>
        </w:rPr>
        <w:t>是：</w:t>
      </w:r>
    </w:p>
    <w:p w14:paraId="47330AAA">
      <w:pPr>
        <w:pStyle w:val="2"/>
        <w:spacing w:before="260" w:line="271" w:lineRule="auto"/>
        <w:ind w:left="3" w:right="1877" w:firstLine="589"/>
        <w:rPr>
          <w:rFonts w:ascii="Times New Roman" w:hAnsi="Times New Roman" w:eastAsia="Times New Roman" w:cs="Times New Roman"/>
          <w:sz w:val="30"/>
          <w:szCs w:val="30"/>
        </w:rPr>
      </w:pPr>
      <w:r>
        <w:rPr>
          <w:i/>
          <w:iCs/>
          <w:spacing w:val="-7"/>
          <w:position w:val="1"/>
          <w:sz w:val="30"/>
          <w:szCs w:val="30"/>
        </w:rPr>
        <w:t>v</w:t>
      </w:r>
      <w:r>
        <w:rPr>
          <w:rFonts w:ascii="宋体" w:hAnsi="宋体" w:eastAsia="宋体" w:cs="宋体"/>
          <w:spacing w:val="-7"/>
          <w:position w:val="1"/>
          <w:sz w:val="30"/>
          <w:szCs w:val="30"/>
        </w:rPr>
        <w:t>（</w:t>
      </w:r>
      <w:r>
        <w:rPr>
          <w:i/>
          <w:iCs/>
          <w:spacing w:val="-7"/>
          <w:position w:val="1"/>
          <w:sz w:val="30"/>
          <w:szCs w:val="30"/>
        </w:rPr>
        <w:t>CS</w:t>
      </w:r>
      <w:r>
        <w:rPr>
          <w:rFonts w:ascii="宋体" w:hAnsi="宋体" w:eastAsia="宋体" w:cs="宋体"/>
          <w:spacing w:val="-7"/>
          <w:position w:val="1"/>
          <w:sz w:val="30"/>
          <w:szCs w:val="30"/>
        </w:rPr>
        <w:t>）</w:t>
      </w:r>
      <w:r>
        <w:rPr>
          <w:rFonts w:ascii="Times New Roman" w:hAnsi="Times New Roman" w:eastAsia="Times New Roman" w:cs="Times New Roman"/>
          <w:spacing w:val="-7"/>
          <w:position w:val="1"/>
          <w:sz w:val="30"/>
          <w:szCs w:val="30"/>
        </w:rPr>
        <w:t>=</w:t>
      </w:r>
      <w:r>
        <w:rPr>
          <w:i/>
          <w:iCs/>
          <w:spacing w:val="-7"/>
          <w:position w:val="-4"/>
          <w:sz w:val="30"/>
          <w:szCs w:val="30"/>
        </w:rPr>
        <w:t>Σ</w:t>
      </w:r>
      <w:r>
        <w:rPr>
          <w:rFonts w:ascii="Times New Roman" w:hAnsi="Times New Roman" w:eastAsia="Times New Roman" w:cs="Times New Roman"/>
          <w:spacing w:val="-7"/>
          <w:position w:val="-4"/>
          <w:sz w:val="30"/>
          <w:szCs w:val="30"/>
        </w:rPr>
        <w:t>C</w:t>
      </w:r>
      <w:r>
        <w:rPr>
          <w:rFonts w:ascii="宋体" w:hAnsi="宋体" w:eastAsia="宋体" w:cs="宋体"/>
          <w:spacing w:val="-7"/>
          <w:position w:val="-4"/>
          <w:sz w:val="30"/>
          <w:szCs w:val="30"/>
        </w:rPr>
        <w:t>∈</w:t>
      </w:r>
      <w:r>
        <w:rPr>
          <w:rFonts w:ascii="Times New Roman" w:hAnsi="Times New Roman" w:eastAsia="Times New Roman" w:cs="Times New Roman"/>
          <w:spacing w:val="-7"/>
          <w:position w:val="-4"/>
          <w:sz w:val="30"/>
          <w:szCs w:val="30"/>
        </w:rPr>
        <w:t>CS</w:t>
      </w:r>
      <w:r>
        <w:rPr>
          <w:i/>
          <w:iCs/>
          <w:spacing w:val="-7"/>
          <w:position w:val="-4"/>
          <w:sz w:val="30"/>
          <w:szCs w:val="30"/>
        </w:rPr>
        <w:t>v</w:t>
      </w:r>
      <w:r>
        <w:rPr>
          <w:rFonts w:ascii="宋体" w:hAnsi="宋体" w:eastAsia="宋体" w:cs="宋体"/>
          <w:spacing w:val="-7"/>
          <w:position w:val="1"/>
          <w:sz w:val="30"/>
          <w:szCs w:val="30"/>
        </w:rPr>
        <w:t>（</w:t>
      </w:r>
      <w:r>
        <w:rPr>
          <w:i/>
          <w:iCs/>
          <w:spacing w:val="-7"/>
          <w:position w:val="1"/>
          <w:sz w:val="30"/>
          <w:szCs w:val="30"/>
        </w:rPr>
        <w:t>C</w:t>
      </w:r>
      <w:r>
        <w:rPr>
          <w:rFonts w:ascii="宋体" w:hAnsi="宋体" w:eastAsia="宋体" w:cs="宋体"/>
          <w:spacing w:val="-7"/>
          <w:position w:val="1"/>
          <w:sz w:val="30"/>
          <w:szCs w:val="30"/>
        </w:rPr>
        <w:t>）</w:t>
      </w:r>
      <w:r>
        <w:rPr>
          <w:rFonts w:ascii="Times New Roman" w:hAnsi="Times New Roman" w:eastAsia="Times New Roman" w:cs="Times New Roman"/>
          <w:spacing w:val="-7"/>
          <w:position w:val="1"/>
          <w:sz w:val="30"/>
          <w:szCs w:val="30"/>
        </w:rPr>
        <w:t>=</w:t>
      </w:r>
      <w:r>
        <w:rPr>
          <w:i/>
          <w:iCs/>
          <w:spacing w:val="-7"/>
          <w:position w:val="1"/>
          <w:sz w:val="30"/>
          <w:szCs w:val="30"/>
        </w:rPr>
        <w:t>v</w:t>
      </w:r>
      <w:r>
        <w:rPr>
          <w:rFonts w:ascii="宋体" w:hAnsi="宋体" w:eastAsia="宋体" w:cs="宋体"/>
          <w:spacing w:val="-7"/>
          <w:position w:val="1"/>
          <w:sz w:val="30"/>
          <w:szCs w:val="30"/>
        </w:rPr>
        <w:t>（</w:t>
      </w:r>
      <w:r>
        <w:rPr>
          <w:rFonts w:ascii="Times New Roman" w:hAnsi="Times New Roman" w:eastAsia="Times New Roman" w:cs="Times New Roman"/>
          <w:spacing w:val="-7"/>
          <w:position w:val="1"/>
          <w:sz w:val="30"/>
          <w:szCs w:val="30"/>
        </w:rPr>
        <w:t>{</w:t>
      </w:r>
      <w:r>
        <w:rPr>
          <w:i/>
          <w:iCs/>
          <w:spacing w:val="-7"/>
          <w:position w:val="1"/>
          <w:sz w:val="30"/>
          <w:szCs w:val="30"/>
        </w:rPr>
        <w:t>H</w:t>
      </w:r>
      <w:r>
        <w:rPr>
          <w:rFonts w:ascii="Times New Roman" w:hAnsi="Times New Roman" w:eastAsia="Times New Roman" w:cs="Times New Roman"/>
          <w:spacing w:val="-7"/>
          <w:position w:val="-1"/>
          <w:sz w:val="30"/>
          <w:szCs w:val="30"/>
        </w:rPr>
        <w:t>1}</w:t>
      </w:r>
      <w:r>
        <w:rPr>
          <w:rFonts w:ascii="宋体" w:hAnsi="宋体" w:eastAsia="宋体" w:cs="宋体"/>
          <w:spacing w:val="-7"/>
          <w:position w:val="-1"/>
          <w:sz w:val="30"/>
          <w:szCs w:val="30"/>
        </w:rPr>
        <w:t>）</w:t>
      </w:r>
      <w:r>
        <w:rPr>
          <w:rFonts w:ascii="Times New Roman" w:hAnsi="Times New Roman" w:eastAsia="Times New Roman" w:cs="Times New Roman"/>
          <w:spacing w:val="-7"/>
          <w:position w:val="1"/>
          <w:sz w:val="30"/>
          <w:szCs w:val="30"/>
        </w:rPr>
        <w:t>+</w:t>
      </w:r>
      <w:r>
        <w:rPr>
          <w:i/>
          <w:iCs/>
          <w:spacing w:val="-7"/>
          <w:position w:val="1"/>
          <w:sz w:val="30"/>
          <w:szCs w:val="30"/>
        </w:rPr>
        <w:t>v</w:t>
      </w:r>
      <w:r>
        <w:rPr>
          <w:rFonts w:ascii="宋体" w:hAnsi="宋体" w:eastAsia="宋体" w:cs="宋体"/>
          <w:spacing w:val="-7"/>
          <w:position w:val="1"/>
          <w:sz w:val="30"/>
          <w:szCs w:val="30"/>
        </w:rPr>
        <w:t>（</w:t>
      </w:r>
      <w:r>
        <w:rPr>
          <w:rFonts w:ascii="Times New Roman" w:hAnsi="Times New Roman" w:eastAsia="Times New Roman" w:cs="Times New Roman"/>
          <w:spacing w:val="-7"/>
          <w:position w:val="1"/>
          <w:sz w:val="30"/>
          <w:szCs w:val="30"/>
        </w:rPr>
        <w:t>{</w:t>
      </w:r>
      <w:r>
        <w:rPr>
          <w:i/>
          <w:iCs/>
          <w:spacing w:val="-7"/>
          <w:position w:val="1"/>
          <w:sz w:val="30"/>
          <w:szCs w:val="30"/>
        </w:rPr>
        <w:t>C</w:t>
      </w:r>
      <w:r>
        <w:rPr>
          <w:i/>
          <w:iCs/>
          <w:spacing w:val="-49"/>
          <w:position w:val="1"/>
          <w:sz w:val="30"/>
          <w:szCs w:val="30"/>
        </w:rPr>
        <w:t xml:space="preserve"> </w:t>
      </w:r>
      <w:r>
        <w:rPr>
          <w:rFonts w:ascii="宋体" w:hAnsi="宋体" w:eastAsia="宋体" w:cs="宋体"/>
          <w:spacing w:val="-7"/>
          <w:position w:val="1"/>
          <w:sz w:val="30"/>
          <w:szCs w:val="30"/>
        </w:rPr>
        <w:t>，</w:t>
      </w:r>
      <w:r>
        <w:rPr>
          <w:i/>
          <w:iCs/>
          <w:spacing w:val="-7"/>
          <w:position w:val="1"/>
          <w:sz w:val="30"/>
          <w:szCs w:val="30"/>
        </w:rPr>
        <w:t>H</w:t>
      </w:r>
      <w:r>
        <w:rPr>
          <w:rFonts w:ascii="Times New Roman" w:hAnsi="Times New Roman" w:eastAsia="Times New Roman" w:cs="Times New Roman"/>
          <w:spacing w:val="-7"/>
          <w:position w:val="-1"/>
          <w:sz w:val="30"/>
          <w:szCs w:val="30"/>
        </w:rPr>
        <w:t>2}</w:t>
      </w:r>
      <w:r>
        <w:rPr>
          <w:rFonts w:ascii="宋体" w:hAnsi="宋体" w:eastAsia="宋体" w:cs="宋体"/>
          <w:spacing w:val="-7"/>
          <w:position w:val="-1"/>
          <w:sz w:val="30"/>
          <w:szCs w:val="30"/>
        </w:rPr>
        <w:t>）</w:t>
      </w:r>
      <w:r>
        <w:rPr>
          <w:rFonts w:ascii="宋体" w:hAnsi="宋体" w:eastAsia="宋体" w:cs="宋体"/>
          <w:position w:val="-1"/>
          <w:sz w:val="30"/>
          <w:szCs w:val="30"/>
        </w:rPr>
        <w:t xml:space="preserve"> </w:t>
      </w:r>
      <w:r>
        <w:rPr>
          <w:rFonts w:ascii="Times New Roman" w:hAnsi="Times New Roman" w:eastAsia="Times New Roman" w:cs="Times New Roman"/>
          <w:spacing w:val="-2"/>
          <w:sz w:val="30"/>
          <w:szCs w:val="30"/>
        </w:rPr>
        <w:t>=0.85+1.1=1.95</w:t>
      </w:r>
    </w:p>
    <w:p w14:paraId="081448AE">
      <w:pPr>
        <w:spacing w:before="250" w:line="224" w:lineRule="auto"/>
        <w:ind w:firstLine="600"/>
        <w:rPr>
          <w:rFonts w:ascii="宋体" w:hAnsi="宋体" w:eastAsia="宋体" w:cs="宋体"/>
          <w:sz w:val="30"/>
          <w:szCs w:val="30"/>
        </w:rPr>
      </w:pPr>
      <w:r>
        <w:rPr>
          <w:rFonts w:ascii="宋体" w:hAnsi="宋体" w:eastAsia="宋体" w:cs="宋体"/>
          <w:spacing w:val="-1"/>
          <w:sz w:val="30"/>
          <w:szCs w:val="30"/>
        </w:rPr>
        <w:t>特征函数有很多种，不同的特征函数被划分为不同的类别。我们来</w:t>
      </w:r>
      <w:r>
        <w:rPr>
          <w:rFonts w:ascii="宋体" w:hAnsi="宋体" w:eastAsia="宋体" w:cs="宋体"/>
          <w:spacing w:val="16"/>
          <w:sz w:val="30"/>
          <w:szCs w:val="30"/>
        </w:rPr>
        <w:t xml:space="preserve"> </w:t>
      </w:r>
      <w:r>
        <w:rPr>
          <w:rFonts w:ascii="宋体" w:hAnsi="宋体" w:eastAsia="宋体" w:cs="宋体"/>
          <w:spacing w:val="-2"/>
          <w:sz w:val="30"/>
          <w:szCs w:val="30"/>
        </w:rPr>
        <w:t>看其中的一些特征函数。</w:t>
      </w:r>
    </w:p>
    <w:p w14:paraId="4B43A5E6">
      <w:pPr>
        <w:pStyle w:val="2"/>
        <w:spacing w:line="307" w:lineRule="auto"/>
      </w:pPr>
    </w:p>
    <w:p w14:paraId="46F752EF">
      <w:pPr>
        <w:pStyle w:val="2"/>
        <w:spacing w:line="308" w:lineRule="auto"/>
      </w:pPr>
    </w:p>
    <w:p w14:paraId="095B9CDA">
      <w:pPr>
        <w:spacing w:before="120" w:line="221" w:lineRule="auto"/>
        <w:ind w:left="10"/>
        <w:rPr>
          <w:rFonts w:ascii="宋体" w:hAnsi="宋体" w:eastAsia="宋体" w:cs="宋体"/>
          <w:sz w:val="37"/>
          <w:szCs w:val="37"/>
        </w:rPr>
      </w:pPr>
      <w:r>
        <w:rPr>
          <w:rFonts w:ascii="宋体" w:hAnsi="宋体" w:eastAsia="宋体" w:cs="宋体"/>
          <w:color w:val="005BAC"/>
          <w:spacing w:val="-1"/>
          <w:sz w:val="37"/>
          <w:szCs w:val="37"/>
        </w:rPr>
        <w:t>简单博弈</w:t>
      </w:r>
    </w:p>
    <w:p w14:paraId="32BB7704">
      <w:pPr>
        <w:pStyle w:val="2"/>
        <w:spacing w:line="370" w:lineRule="auto"/>
      </w:pPr>
    </w:p>
    <w:p w14:paraId="56C34EC1">
      <w:pPr>
        <w:spacing w:before="99" w:line="231" w:lineRule="auto"/>
        <w:ind w:left="1" w:firstLine="604"/>
        <w:rPr>
          <w:rFonts w:ascii="宋体" w:hAnsi="宋体" w:eastAsia="宋体" w:cs="宋体"/>
          <w:sz w:val="30"/>
          <w:szCs w:val="30"/>
        </w:rPr>
      </w:pPr>
      <w:r>
        <w:rPr>
          <w:rFonts w:ascii="宋体" w:hAnsi="宋体" w:eastAsia="宋体" w:cs="宋体"/>
          <w:spacing w:val="-2"/>
          <w:sz w:val="30"/>
          <w:szCs w:val="30"/>
        </w:rPr>
        <w:t>简单博弈的特征函数只能为</w:t>
      </w:r>
      <w:r>
        <w:rPr>
          <w:rFonts w:ascii="Times New Roman" w:hAnsi="Times New Roman" w:eastAsia="Times New Roman" w:cs="Times New Roman"/>
          <w:spacing w:val="-2"/>
          <w:sz w:val="30"/>
          <w:szCs w:val="30"/>
        </w:rPr>
        <w:t>0</w:t>
      </w:r>
      <w:r>
        <w:rPr>
          <w:rFonts w:ascii="宋体" w:hAnsi="宋体" w:eastAsia="宋体" w:cs="宋体"/>
          <w:spacing w:val="-2"/>
          <w:sz w:val="30"/>
          <w:szCs w:val="30"/>
        </w:rPr>
        <w:t>或</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。我们前面说过的议会就是一个例</w:t>
      </w:r>
      <w:r>
        <w:rPr>
          <w:rFonts w:ascii="宋体" w:hAnsi="宋体" w:eastAsia="宋体" w:cs="宋体"/>
          <w:sz w:val="30"/>
          <w:szCs w:val="30"/>
        </w:rPr>
        <w:t xml:space="preserve"> </w:t>
      </w:r>
      <w:r>
        <w:rPr>
          <w:rFonts w:ascii="宋体" w:hAnsi="宋体" w:eastAsia="宋体" w:cs="宋体"/>
          <w:spacing w:val="-1"/>
          <w:sz w:val="30"/>
          <w:szCs w:val="30"/>
        </w:rPr>
        <w:t>子。在简单博弈中，投票时通常会出现一些术语。其定义如下：</w:t>
      </w:r>
    </w:p>
    <w:p w14:paraId="13D7A8BF">
      <w:pPr>
        <w:spacing w:before="304" w:line="221" w:lineRule="auto"/>
        <w:ind w:left="18" w:right="450" w:firstLine="589"/>
        <w:rPr>
          <w:rFonts w:ascii="楷体" w:hAnsi="楷体" w:eastAsia="楷体" w:cs="楷体"/>
          <w:sz w:val="30"/>
          <w:szCs w:val="30"/>
        </w:rPr>
      </w:pPr>
      <w:r>
        <w:rPr>
          <w:rFonts w:ascii="楷体" w:hAnsi="楷体" w:eastAsia="楷体" w:cs="楷体"/>
          <w:spacing w:val="-1"/>
          <w:sz w:val="30"/>
          <w:szCs w:val="30"/>
        </w:rPr>
        <w:t>给定一组局中人N，v是集合N简单博弈的特征函数，那么无论何</w:t>
      </w:r>
      <w:r>
        <w:rPr>
          <w:rFonts w:ascii="楷体" w:hAnsi="楷体" w:eastAsia="楷体" w:cs="楷体"/>
          <w:spacing w:val="8"/>
          <w:sz w:val="30"/>
          <w:szCs w:val="30"/>
        </w:rPr>
        <w:t xml:space="preserve"> </w:t>
      </w:r>
      <w:r>
        <w:rPr>
          <w:rFonts w:ascii="楷体" w:hAnsi="楷体" w:eastAsia="楷体" w:cs="楷体"/>
          <w:spacing w:val="-6"/>
          <w:sz w:val="30"/>
          <w:szCs w:val="30"/>
        </w:rPr>
        <w:t>时，对于所有联盟C来说，都有v（C）</w:t>
      </w:r>
      <w:r>
        <w:rPr>
          <w:rFonts w:ascii="楷体" w:hAnsi="楷体" w:eastAsia="楷体" w:cs="楷体"/>
          <w:spacing w:val="-97"/>
          <w:sz w:val="30"/>
          <w:szCs w:val="30"/>
        </w:rPr>
        <w:t xml:space="preserve"> </w:t>
      </w:r>
      <w:r>
        <w:rPr>
          <w:rFonts w:ascii="楷体" w:hAnsi="楷体" w:eastAsia="楷体" w:cs="楷体"/>
          <w:spacing w:val="-6"/>
          <w:sz w:val="30"/>
          <w:szCs w:val="30"/>
        </w:rPr>
        <w:t>∈</w:t>
      </w:r>
      <w:r>
        <w:rPr>
          <w:rFonts w:ascii="楷体" w:hAnsi="楷体" w:eastAsia="楷体" w:cs="楷体"/>
          <w:spacing w:val="-83"/>
          <w:sz w:val="30"/>
          <w:szCs w:val="30"/>
        </w:rPr>
        <w:t xml:space="preserve"> </w:t>
      </w:r>
      <w:r>
        <w:rPr>
          <w:rFonts w:ascii="楷体" w:hAnsi="楷体" w:eastAsia="楷体" w:cs="楷体"/>
          <w:spacing w:val="-6"/>
          <w:sz w:val="30"/>
          <w:szCs w:val="30"/>
        </w:rPr>
        <w:t>{0，1</w:t>
      </w:r>
      <w:r>
        <w:rPr>
          <w:rFonts w:ascii="楷体" w:hAnsi="楷体" w:eastAsia="楷体" w:cs="楷体"/>
          <w:spacing w:val="-7"/>
          <w:sz w:val="30"/>
          <w:szCs w:val="30"/>
        </w:rPr>
        <w:t>}。</w:t>
      </w:r>
    </w:p>
    <w:p w14:paraId="3FA51142">
      <w:pPr>
        <w:pStyle w:val="2"/>
        <w:spacing w:line="311" w:lineRule="auto"/>
      </w:pPr>
    </w:p>
    <w:p w14:paraId="6AF4BEDB">
      <w:pPr>
        <w:pStyle w:val="2"/>
        <w:spacing w:line="312" w:lineRule="auto"/>
      </w:pPr>
    </w:p>
    <w:p w14:paraId="725585D0">
      <w:pPr>
        <w:spacing w:before="121" w:line="222" w:lineRule="auto"/>
        <w:ind w:left="8"/>
        <w:rPr>
          <w:rFonts w:ascii="宋体" w:hAnsi="宋体" w:eastAsia="宋体" w:cs="宋体"/>
          <w:sz w:val="37"/>
          <w:szCs w:val="37"/>
        </w:rPr>
      </w:pPr>
      <w:r>
        <w:rPr>
          <w:rFonts w:ascii="宋体" w:hAnsi="宋体" w:eastAsia="宋体" w:cs="宋体"/>
          <w:color w:val="005BAC"/>
          <w:spacing w:val="-1"/>
          <w:sz w:val="37"/>
          <w:szCs w:val="37"/>
        </w:rPr>
        <w:t>获胜联盟</w:t>
      </w:r>
    </w:p>
    <w:p w14:paraId="4869780F">
      <w:pPr>
        <w:pStyle w:val="2"/>
        <w:spacing w:line="388" w:lineRule="auto"/>
      </w:pPr>
    </w:p>
    <w:p w14:paraId="59CEE6FA">
      <w:pPr>
        <w:spacing w:before="98" w:line="220" w:lineRule="auto"/>
        <w:ind w:left="604"/>
        <w:rPr>
          <w:rFonts w:ascii="宋体" w:hAnsi="宋体" w:eastAsia="宋体" w:cs="宋体"/>
          <w:sz w:val="30"/>
          <w:szCs w:val="30"/>
        </w:rPr>
      </w:pPr>
      <w:r>
        <w:rPr>
          <w:rFonts w:ascii="宋体" w:hAnsi="宋体" w:eastAsia="宋体" w:cs="宋体"/>
          <w:spacing w:val="-2"/>
          <w:sz w:val="30"/>
          <w:szCs w:val="30"/>
        </w:rPr>
        <w:t>获胜联盟的定义如下：</w:t>
      </w:r>
    </w:p>
    <w:p w14:paraId="66171E34">
      <w:pPr>
        <w:spacing w:before="304" w:line="220" w:lineRule="auto"/>
        <w:ind w:left="608"/>
        <w:rPr>
          <w:rFonts w:ascii="楷体" w:hAnsi="楷体" w:eastAsia="楷体" w:cs="楷体"/>
          <w:sz w:val="30"/>
          <w:szCs w:val="30"/>
        </w:rPr>
      </w:pPr>
      <w:r>
        <w:rPr>
          <w:rFonts w:ascii="楷体" w:hAnsi="楷体" w:eastAsia="楷体" w:cs="楷体"/>
          <w:spacing w:val="-1"/>
          <w:sz w:val="30"/>
          <w:szCs w:val="30"/>
        </w:rPr>
        <w:t>给定一组局中人N和简单博弈v，当v（C）=1时，联盟C获胜。</w:t>
      </w:r>
    </w:p>
    <w:p w14:paraId="107746EE">
      <w:pPr>
        <w:pStyle w:val="2"/>
        <w:spacing w:line="311" w:lineRule="auto"/>
      </w:pPr>
    </w:p>
    <w:p w14:paraId="72240772">
      <w:pPr>
        <w:pStyle w:val="2"/>
        <w:spacing w:line="312" w:lineRule="auto"/>
      </w:pPr>
    </w:p>
    <w:p w14:paraId="62EAB363">
      <w:pPr>
        <w:spacing w:before="121" w:line="222" w:lineRule="auto"/>
        <w:ind w:left="7"/>
        <w:rPr>
          <w:rFonts w:ascii="宋体" w:hAnsi="宋体" w:eastAsia="宋体" w:cs="宋体"/>
          <w:sz w:val="37"/>
          <w:szCs w:val="37"/>
        </w:rPr>
      </w:pPr>
      <w:r>
        <w:rPr>
          <w:rFonts w:ascii="宋体" w:hAnsi="宋体" w:eastAsia="宋体" w:cs="宋体"/>
          <w:color w:val="005BAC"/>
          <w:spacing w:val="1"/>
          <w:sz w:val="37"/>
          <w:szCs w:val="37"/>
        </w:rPr>
        <w:t>最小获胜联盟</w:t>
      </w:r>
    </w:p>
    <w:p w14:paraId="5A219AA6">
      <w:pPr>
        <w:spacing w:line="222" w:lineRule="auto"/>
        <w:rPr>
          <w:rFonts w:ascii="宋体" w:hAnsi="宋体" w:eastAsia="宋体" w:cs="宋体"/>
          <w:sz w:val="37"/>
          <w:szCs w:val="37"/>
        </w:rPr>
        <w:sectPr>
          <w:pgSz w:w="12240" w:h="15840"/>
          <w:pgMar w:top="1346" w:right="1500" w:bottom="400" w:left="1451" w:header="0" w:footer="0" w:gutter="0"/>
          <w:cols w:space="720" w:num="1"/>
        </w:sectPr>
      </w:pPr>
    </w:p>
    <w:p w14:paraId="6356E875">
      <w:pPr>
        <w:spacing w:before="119" w:line="224" w:lineRule="auto"/>
        <w:ind w:left="1" w:right="69" w:firstLine="604"/>
        <w:rPr>
          <w:rFonts w:ascii="宋体" w:hAnsi="宋体" w:eastAsia="宋体" w:cs="宋体"/>
          <w:sz w:val="30"/>
          <w:szCs w:val="30"/>
        </w:rPr>
      </w:pPr>
      <w:r>
        <w:rPr>
          <w:rFonts w:ascii="宋体" w:hAnsi="宋体" w:eastAsia="宋体" w:cs="宋体"/>
          <w:spacing w:val="-3"/>
          <w:sz w:val="30"/>
          <w:szCs w:val="30"/>
        </w:rPr>
        <w:t>首先，最小获胜联盟是获胜联盟。如果其联盟部分成员退出联盟，</w:t>
      </w:r>
      <w:r>
        <w:rPr>
          <w:rFonts w:ascii="宋体" w:hAnsi="宋体" w:eastAsia="宋体" w:cs="宋体"/>
          <w:spacing w:val="2"/>
          <w:sz w:val="30"/>
          <w:szCs w:val="30"/>
        </w:rPr>
        <w:t xml:space="preserve"> </w:t>
      </w:r>
      <w:r>
        <w:rPr>
          <w:rFonts w:ascii="宋体" w:hAnsi="宋体" w:eastAsia="宋体" w:cs="宋体"/>
          <w:spacing w:val="-1"/>
          <w:sz w:val="30"/>
          <w:szCs w:val="30"/>
        </w:rPr>
        <w:t>那么此联盟就不再是获胜联盟。定义如下：</w:t>
      </w:r>
    </w:p>
    <w:p w14:paraId="491ED963">
      <w:pPr>
        <w:spacing w:before="267"/>
        <w:ind w:right="692" w:firstLine="609"/>
        <w:rPr>
          <w:rFonts w:ascii="楷体" w:hAnsi="楷体" w:eastAsia="楷体" w:cs="楷体"/>
          <w:sz w:val="30"/>
          <w:szCs w:val="30"/>
        </w:rPr>
      </w:pPr>
      <w:r>
        <w:rPr>
          <w:rFonts w:ascii="楷体" w:hAnsi="楷体" w:eastAsia="楷体" w:cs="楷体"/>
          <w:spacing w:val="-1"/>
          <w:sz w:val="30"/>
          <w:szCs w:val="30"/>
        </w:rPr>
        <w:t>给定一组局中人N和简单博弈v，当v（C）=1，且对于所有D</w:t>
      </w:r>
      <w:r>
        <w:rPr>
          <w:sz w:val="30"/>
          <w:szCs w:val="30"/>
        </w:rPr>
        <w:drawing>
          <wp:inline distT="0" distB="0" distL="0" distR="0">
            <wp:extent cx="228600" cy="2476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8"/>
                    <a:stretch>
                      <a:fillRect/>
                    </a:stretch>
                  </pic:blipFill>
                  <pic:spPr>
                    <a:xfrm>
                      <a:off x="0" y="0"/>
                      <a:ext cx="228600" cy="247650"/>
                    </a:xfrm>
                    <a:prstGeom prst="rect">
                      <a:avLst/>
                    </a:prstGeom>
                  </pic:spPr>
                </pic:pic>
              </a:graphicData>
            </a:graphic>
          </wp:inline>
        </w:drawing>
      </w:r>
      <w:r>
        <w:rPr>
          <w:rFonts w:ascii="楷体" w:hAnsi="楷体" w:eastAsia="楷体" w:cs="楷体"/>
          <w:spacing w:val="8"/>
          <w:sz w:val="30"/>
          <w:szCs w:val="30"/>
        </w:rPr>
        <w:t xml:space="preserve"> </w:t>
      </w:r>
      <w:r>
        <w:rPr>
          <w:rFonts w:ascii="楷体" w:hAnsi="楷体" w:eastAsia="楷体" w:cs="楷体"/>
          <w:spacing w:val="-1"/>
          <w:sz w:val="30"/>
          <w:szCs w:val="30"/>
        </w:rPr>
        <w:t>C（D≠C</w:t>
      </w:r>
      <w:r>
        <w:rPr>
          <w:rFonts w:ascii="楷体" w:hAnsi="楷体" w:eastAsia="楷体" w:cs="楷体"/>
          <w:spacing w:val="6"/>
          <w:sz w:val="30"/>
          <w:szCs w:val="30"/>
        </w:rPr>
        <w:t>），</w:t>
      </w:r>
      <w:r>
        <w:rPr>
          <w:rFonts w:ascii="楷体" w:hAnsi="楷体" w:eastAsia="楷体" w:cs="楷体"/>
          <w:spacing w:val="-1"/>
          <w:sz w:val="30"/>
          <w:szCs w:val="30"/>
        </w:rPr>
        <w:t>v（D）=0时，联盟C是最小获胜联盟。</w:t>
      </w:r>
    </w:p>
    <w:p w14:paraId="48059607">
      <w:pPr>
        <w:spacing w:before="284" w:line="220" w:lineRule="auto"/>
        <w:ind w:left="595"/>
        <w:rPr>
          <w:rFonts w:ascii="楷体" w:hAnsi="楷体" w:eastAsia="楷体" w:cs="楷体"/>
          <w:sz w:val="30"/>
          <w:szCs w:val="30"/>
        </w:rPr>
      </w:pPr>
      <w:r>
        <w:rPr>
          <w:rFonts w:ascii="楷体" w:hAnsi="楷体" w:eastAsia="楷体" w:cs="楷体"/>
          <w:spacing w:val="-1"/>
          <w:sz w:val="30"/>
          <w:szCs w:val="30"/>
        </w:rPr>
        <w:t>在前面列举的例子中，以下联盟的特征函数值也为1：</w:t>
      </w:r>
    </w:p>
    <w:p w14:paraId="2319270D">
      <w:pPr>
        <w:spacing w:before="302" w:line="220" w:lineRule="auto"/>
        <w:ind w:left="600"/>
        <w:rPr>
          <w:rFonts w:ascii="楷体" w:hAnsi="楷体" w:eastAsia="楷体" w:cs="楷体"/>
          <w:sz w:val="30"/>
          <w:szCs w:val="30"/>
        </w:rPr>
      </w:pPr>
      <w:r>
        <w:rPr>
          <w:rFonts w:ascii="楷体" w:hAnsi="楷体" w:eastAsia="楷体" w:cs="楷体"/>
          <w:sz w:val="30"/>
          <w:szCs w:val="30"/>
        </w:rPr>
        <w:t>v({PB，PD})=v({PB，PE})=1，</w:t>
      </w:r>
      <w:r>
        <w:rPr>
          <w:rFonts w:ascii="楷体" w:hAnsi="楷体" w:eastAsia="楷体" w:cs="楷体"/>
          <w:spacing w:val="-1"/>
          <w:sz w:val="30"/>
          <w:szCs w:val="30"/>
        </w:rPr>
        <w:t>v({PD，PE})=1</w:t>
      </w:r>
    </w:p>
    <w:p w14:paraId="305F35B3">
      <w:pPr>
        <w:spacing w:before="302" w:line="220" w:lineRule="auto"/>
        <w:ind w:left="600"/>
        <w:rPr>
          <w:rFonts w:ascii="楷体" w:hAnsi="楷体" w:eastAsia="楷体" w:cs="楷体"/>
          <w:sz w:val="30"/>
          <w:szCs w:val="30"/>
        </w:rPr>
      </w:pPr>
      <w:r>
        <w:rPr>
          <w:rFonts w:ascii="楷体" w:hAnsi="楷体" w:eastAsia="楷体" w:cs="楷体"/>
          <w:spacing w:val="-1"/>
          <w:sz w:val="30"/>
          <w:szCs w:val="30"/>
        </w:rPr>
        <w:t>v({PA，PB，PD})=v({PA，PB，PE})=1</w:t>
      </w:r>
    </w:p>
    <w:p w14:paraId="2A8BC4E0">
      <w:pPr>
        <w:spacing w:before="302" w:line="220" w:lineRule="auto"/>
        <w:ind w:left="600"/>
        <w:rPr>
          <w:rFonts w:ascii="楷体" w:hAnsi="楷体" w:eastAsia="楷体" w:cs="楷体"/>
          <w:sz w:val="30"/>
          <w:szCs w:val="30"/>
        </w:rPr>
      </w:pPr>
      <w:r>
        <w:rPr>
          <w:rFonts w:ascii="楷体" w:hAnsi="楷体" w:eastAsia="楷体" w:cs="楷体"/>
          <w:sz w:val="30"/>
          <w:szCs w:val="30"/>
        </w:rPr>
        <w:t>v({PB，PC，PD})=v({PB，PC，PE</w:t>
      </w:r>
      <w:r>
        <w:rPr>
          <w:rFonts w:ascii="楷体" w:hAnsi="楷体" w:eastAsia="楷体" w:cs="楷体"/>
          <w:spacing w:val="-1"/>
          <w:sz w:val="30"/>
          <w:szCs w:val="30"/>
        </w:rPr>
        <w:t>})=v({PC，PD，</w:t>
      </w:r>
    </w:p>
    <w:p w14:paraId="6C024FFB">
      <w:pPr>
        <w:spacing w:before="302" w:line="231" w:lineRule="auto"/>
        <w:ind w:left="604"/>
        <w:rPr>
          <w:rFonts w:ascii="楷体" w:hAnsi="楷体" w:eastAsia="楷体" w:cs="楷体"/>
          <w:sz w:val="30"/>
          <w:szCs w:val="30"/>
        </w:rPr>
      </w:pPr>
      <w:r>
        <w:rPr>
          <w:rFonts w:ascii="楷体" w:hAnsi="楷体" w:eastAsia="楷体" w:cs="楷体"/>
          <w:spacing w:val="-3"/>
          <w:sz w:val="30"/>
          <w:szCs w:val="30"/>
        </w:rPr>
        <w:t>PE})=1</w:t>
      </w:r>
    </w:p>
    <w:p w14:paraId="3FEB7713">
      <w:pPr>
        <w:spacing w:before="284" w:line="395" w:lineRule="auto"/>
        <w:ind w:left="604" w:right="817" w:hanging="4"/>
        <w:rPr>
          <w:rFonts w:ascii="楷体" w:hAnsi="楷体" w:eastAsia="楷体" w:cs="楷体"/>
          <w:sz w:val="30"/>
          <w:szCs w:val="30"/>
        </w:rPr>
      </w:pPr>
      <w:r>
        <w:rPr>
          <w:rFonts w:ascii="楷体" w:hAnsi="楷体" w:eastAsia="楷体" w:cs="楷体"/>
          <w:spacing w:val="-2"/>
          <w:sz w:val="30"/>
          <w:szCs w:val="30"/>
        </w:rPr>
        <w:t>v({PA，PB，PC，PD})=1，v({PA，PB，PC，PE})=1，v({PB，</w:t>
      </w:r>
      <w:r>
        <w:rPr>
          <w:rFonts w:ascii="楷体" w:hAnsi="楷体" w:eastAsia="楷体" w:cs="楷体"/>
          <w:spacing w:val="11"/>
          <w:sz w:val="30"/>
          <w:szCs w:val="30"/>
        </w:rPr>
        <w:t xml:space="preserve"> </w:t>
      </w:r>
      <w:r>
        <w:rPr>
          <w:rFonts w:ascii="楷体" w:hAnsi="楷体" w:eastAsia="楷体" w:cs="楷体"/>
          <w:spacing w:val="-1"/>
          <w:sz w:val="30"/>
          <w:szCs w:val="30"/>
        </w:rPr>
        <w:t>PC，PD，PE})=1，v({PA，PB，PC，PD，PE})=1</w:t>
      </w:r>
    </w:p>
    <w:p w14:paraId="1C5B95FC">
      <w:pPr>
        <w:pStyle w:val="2"/>
        <w:spacing w:before="1" w:line="224" w:lineRule="auto"/>
        <w:ind w:left="1" w:firstLine="633"/>
        <w:jc w:val="both"/>
        <w:rPr>
          <w:rFonts w:ascii="宋体" w:hAnsi="宋体" w:eastAsia="宋体" w:cs="宋体"/>
          <w:sz w:val="30"/>
          <w:szCs w:val="30"/>
        </w:rPr>
      </w:pPr>
      <w:r>
        <w:rPr>
          <w:rFonts w:ascii="宋体" w:hAnsi="宋体" w:eastAsia="宋体" w:cs="宋体"/>
          <w:spacing w:val="-8"/>
          <w:sz w:val="30"/>
          <w:szCs w:val="30"/>
        </w:rPr>
        <w:t>以上均是获胜联盟，比如</w:t>
      </w:r>
      <w:r>
        <w:rPr>
          <w:rFonts w:ascii="Times New Roman" w:hAnsi="Times New Roman" w:eastAsia="Times New Roman" w:cs="Times New Roman"/>
          <w:spacing w:val="-8"/>
          <w:sz w:val="30"/>
          <w:szCs w:val="30"/>
        </w:rPr>
        <w:t>{</w:t>
      </w:r>
      <w:r>
        <w:rPr>
          <w:i/>
          <w:iCs/>
          <w:spacing w:val="-8"/>
          <w:sz w:val="30"/>
          <w:szCs w:val="30"/>
        </w:rPr>
        <w:t>PB</w:t>
      </w:r>
      <w:r>
        <w:rPr>
          <w:i/>
          <w:iCs/>
          <w:spacing w:val="-47"/>
          <w:sz w:val="30"/>
          <w:szCs w:val="30"/>
        </w:rPr>
        <w:t xml:space="preserve"> </w:t>
      </w:r>
      <w:r>
        <w:rPr>
          <w:rFonts w:ascii="宋体" w:hAnsi="宋体" w:eastAsia="宋体" w:cs="宋体"/>
          <w:spacing w:val="-8"/>
          <w:sz w:val="30"/>
          <w:szCs w:val="30"/>
        </w:rPr>
        <w:t>，</w:t>
      </w:r>
      <w:r>
        <w:rPr>
          <w:i/>
          <w:iCs/>
          <w:spacing w:val="-8"/>
          <w:sz w:val="30"/>
          <w:szCs w:val="30"/>
        </w:rPr>
        <w:t>PD</w:t>
      </w:r>
      <w:r>
        <w:rPr>
          <w:rFonts w:ascii="Times New Roman" w:hAnsi="Times New Roman" w:eastAsia="Times New Roman" w:cs="Times New Roman"/>
          <w:spacing w:val="-8"/>
          <w:sz w:val="30"/>
          <w:szCs w:val="30"/>
        </w:rPr>
        <w:t>}</w:t>
      </w:r>
      <w:r>
        <w:rPr>
          <w:rFonts w:ascii="Times New Roman" w:hAnsi="Times New Roman" w:eastAsia="Times New Roman" w:cs="Times New Roman"/>
          <w:spacing w:val="-42"/>
          <w:sz w:val="30"/>
          <w:szCs w:val="30"/>
        </w:rPr>
        <w:t xml:space="preserve"> </w:t>
      </w:r>
      <w:r>
        <w:rPr>
          <w:rFonts w:ascii="宋体" w:hAnsi="宋体" w:eastAsia="宋体" w:cs="宋体"/>
          <w:spacing w:val="-8"/>
          <w:sz w:val="30"/>
          <w:szCs w:val="30"/>
        </w:rPr>
        <w:t>、</w:t>
      </w:r>
      <w:r>
        <w:rPr>
          <w:rFonts w:ascii="Times New Roman" w:hAnsi="Times New Roman" w:eastAsia="Times New Roman" w:cs="Times New Roman"/>
          <w:spacing w:val="-8"/>
          <w:sz w:val="30"/>
          <w:szCs w:val="30"/>
        </w:rPr>
        <w:t>{</w:t>
      </w:r>
      <w:r>
        <w:rPr>
          <w:i/>
          <w:iCs/>
          <w:spacing w:val="-8"/>
          <w:sz w:val="30"/>
          <w:szCs w:val="30"/>
        </w:rPr>
        <w:t>PB</w:t>
      </w:r>
      <w:r>
        <w:rPr>
          <w:i/>
          <w:iCs/>
          <w:spacing w:val="-48"/>
          <w:sz w:val="30"/>
          <w:szCs w:val="30"/>
        </w:rPr>
        <w:t xml:space="preserve"> </w:t>
      </w:r>
      <w:r>
        <w:rPr>
          <w:rFonts w:ascii="宋体" w:hAnsi="宋体" w:eastAsia="宋体" w:cs="宋体"/>
          <w:spacing w:val="-8"/>
          <w:sz w:val="30"/>
          <w:szCs w:val="30"/>
        </w:rPr>
        <w:t>，</w:t>
      </w:r>
      <w:r>
        <w:rPr>
          <w:i/>
          <w:iCs/>
          <w:spacing w:val="-8"/>
          <w:sz w:val="30"/>
          <w:szCs w:val="30"/>
        </w:rPr>
        <w:t>PE</w:t>
      </w:r>
      <w:r>
        <w:rPr>
          <w:rFonts w:ascii="Times New Roman" w:hAnsi="Times New Roman" w:eastAsia="Times New Roman" w:cs="Times New Roman"/>
          <w:spacing w:val="-8"/>
          <w:sz w:val="30"/>
          <w:szCs w:val="30"/>
        </w:rPr>
        <w:t>}</w:t>
      </w:r>
      <w:r>
        <w:rPr>
          <w:rFonts w:ascii="宋体" w:hAnsi="宋体" w:eastAsia="宋体" w:cs="宋体"/>
          <w:spacing w:val="-8"/>
          <w:sz w:val="30"/>
          <w:szCs w:val="30"/>
        </w:rPr>
        <w:t>等。但是，并非所</w:t>
      </w:r>
      <w:r>
        <w:rPr>
          <w:rFonts w:ascii="宋体" w:hAnsi="宋体" w:eastAsia="宋体" w:cs="宋体"/>
          <w:sz w:val="30"/>
          <w:szCs w:val="30"/>
        </w:rPr>
        <w:t xml:space="preserve"> </w:t>
      </w:r>
      <w:r>
        <w:rPr>
          <w:rFonts w:ascii="宋体" w:hAnsi="宋体" w:eastAsia="宋体" w:cs="宋体"/>
          <w:spacing w:val="-7"/>
          <w:sz w:val="30"/>
          <w:szCs w:val="30"/>
        </w:rPr>
        <w:t>有的联盟都是最小获胜联盟。例如，</w:t>
      </w:r>
      <w:r>
        <w:rPr>
          <w:rFonts w:ascii="Times New Roman" w:hAnsi="Times New Roman" w:eastAsia="Times New Roman" w:cs="Times New Roman"/>
          <w:spacing w:val="-7"/>
          <w:sz w:val="30"/>
          <w:szCs w:val="30"/>
        </w:rPr>
        <w:t>{</w:t>
      </w:r>
      <w:r>
        <w:rPr>
          <w:i/>
          <w:iCs/>
          <w:spacing w:val="-7"/>
          <w:sz w:val="30"/>
          <w:szCs w:val="30"/>
        </w:rPr>
        <w:t>PB</w:t>
      </w:r>
      <w:r>
        <w:rPr>
          <w:i/>
          <w:iCs/>
          <w:spacing w:val="-41"/>
          <w:sz w:val="30"/>
          <w:szCs w:val="30"/>
        </w:rPr>
        <w:t xml:space="preserve"> </w:t>
      </w:r>
      <w:r>
        <w:rPr>
          <w:rFonts w:ascii="宋体" w:hAnsi="宋体" w:eastAsia="宋体" w:cs="宋体"/>
          <w:spacing w:val="-7"/>
          <w:sz w:val="30"/>
          <w:szCs w:val="30"/>
        </w:rPr>
        <w:t>，</w:t>
      </w:r>
      <w:r>
        <w:rPr>
          <w:i/>
          <w:iCs/>
          <w:spacing w:val="-7"/>
          <w:sz w:val="30"/>
          <w:szCs w:val="30"/>
        </w:rPr>
        <w:t>PC</w:t>
      </w:r>
      <w:r>
        <w:rPr>
          <w:i/>
          <w:iCs/>
          <w:spacing w:val="-49"/>
          <w:sz w:val="30"/>
          <w:szCs w:val="30"/>
        </w:rPr>
        <w:t xml:space="preserve"> </w:t>
      </w:r>
      <w:r>
        <w:rPr>
          <w:rFonts w:ascii="宋体" w:hAnsi="宋体" w:eastAsia="宋体" w:cs="宋体"/>
          <w:spacing w:val="-7"/>
          <w:sz w:val="30"/>
          <w:szCs w:val="30"/>
        </w:rPr>
        <w:t>，</w:t>
      </w:r>
      <w:r>
        <w:rPr>
          <w:i/>
          <w:iCs/>
          <w:spacing w:val="-7"/>
          <w:sz w:val="30"/>
          <w:szCs w:val="30"/>
        </w:rPr>
        <w:t>PD</w:t>
      </w:r>
      <w:r>
        <w:rPr>
          <w:i/>
          <w:iCs/>
          <w:spacing w:val="-48"/>
          <w:sz w:val="30"/>
          <w:szCs w:val="30"/>
        </w:rPr>
        <w:t xml:space="preserve"> </w:t>
      </w:r>
      <w:r>
        <w:rPr>
          <w:rFonts w:ascii="宋体" w:hAnsi="宋体" w:eastAsia="宋体" w:cs="宋体"/>
          <w:spacing w:val="-7"/>
          <w:sz w:val="30"/>
          <w:szCs w:val="30"/>
        </w:rPr>
        <w:t>，</w:t>
      </w:r>
      <w:r>
        <w:rPr>
          <w:i/>
          <w:iCs/>
          <w:spacing w:val="-7"/>
          <w:sz w:val="30"/>
          <w:szCs w:val="30"/>
        </w:rPr>
        <w:t>PE</w:t>
      </w:r>
      <w:r>
        <w:rPr>
          <w:rFonts w:ascii="Times New Roman" w:hAnsi="Times New Roman" w:eastAsia="Times New Roman" w:cs="Times New Roman"/>
          <w:spacing w:val="-7"/>
          <w:sz w:val="30"/>
          <w:szCs w:val="30"/>
        </w:rPr>
        <w:t>}</w:t>
      </w:r>
      <w:r>
        <w:rPr>
          <w:rFonts w:ascii="宋体" w:hAnsi="宋体" w:eastAsia="宋体" w:cs="宋体"/>
          <w:spacing w:val="-7"/>
          <w:sz w:val="30"/>
          <w:szCs w:val="30"/>
        </w:rPr>
        <w:t>并不是最小获</w:t>
      </w:r>
      <w:r>
        <w:rPr>
          <w:rFonts w:ascii="宋体" w:hAnsi="宋体" w:eastAsia="宋体" w:cs="宋体"/>
          <w:sz w:val="30"/>
          <w:szCs w:val="30"/>
        </w:rPr>
        <w:t xml:space="preserve"> </w:t>
      </w:r>
      <w:r>
        <w:rPr>
          <w:rFonts w:ascii="宋体" w:hAnsi="宋体" w:eastAsia="宋体" w:cs="宋体"/>
          <w:spacing w:val="-4"/>
          <w:sz w:val="30"/>
          <w:szCs w:val="30"/>
        </w:rPr>
        <w:t>胜联盟，因为</w:t>
      </w:r>
      <w:r>
        <w:rPr>
          <w:rFonts w:ascii="Times New Roman" w:hAnsi="Times New Roman" w:eastAsia="Times New Roman" w:cs="Times New Roman"/>
          <w:spacing w:val="-4"/>
          <w:sz w:val="30"/>
          <w:szCs w:val="30"/>
        </w:rPr>
        <w:t>{</w:t>
      </w:r>
      <w:r>
        <w:rPr>
          <w:i/>
          <w:iCs/>
          <w:spacing w:val="-4"/>
          <w:sz w:val="30"/>
          <w:szCs w:val="30"/>
        </w:rPr>
        <w:t>PD</w:t>
      </w:r>
      <w:r>
        <w:rPr>
          <w:i/>
          <w:iCs/>
          <w:spacing w:val="-48"/>
          <w:sz w:val="30"/>
          <w:szCs w:val="30"/>
        </w:rPr>
        <w:t xml:space="preserve"> </w:t>
      </w:r>
      <w:r>
        <w:rPr>
          <w:rFonts w:ascii="宋体" w:hAnsi="宋体" w:eastAsia="宋体" w:cs="宋体"/>
          <w:spacing w:val="-4"/>
          <w:sz w:val="30"/>
          <w:szCs w:val="30"/>
        </w:rPr>
        <w:t>，</w:t>
      </w:r>
      <w:r>
        <w:rPr>
          <w:i/>
          <w:iCs/>
          <w:spacing w:val="-4"/>
          <w:sz w:val="30"/>
          <w:szCs w:val="30"/>
        </w:rPr>
        <w:t>PE</w:t>
      </w:r>
      <w:r>
        <w:rPr>
          <w:rFonts w:ascii="Times New Roman" w:hAnsi="Times New Roman" w:eastAsia="Times New Roman" w:cs="Times New Roman"/>
          <w:spacing w:val="-4"/>
          <w:sz w:val="30"/>
          <w:szCs w:val="30"/>
        </w:rPr>
        <w:t>}</w:t>
      </w:r>
      <w:r>
        <w:rPr>
          <w:rFonts w:ascii="宋体" w:hAnsi="宋体" w:eastAsia="宋体" w:cs="宋体"/>
          <w:spacing w:val="-4"/>
          <w:sz w:val="30"/>
          <w:szCs w:val="30"/>
        </w:rPr>
        <w:t>不仅是获胜联盟，而且也是</w:t>
      </w:r>
    </w:p>
    <w:p w14:paraId="019E982D">
      <w:pPr>
        <w:pStyle w:val="2"/>
        <w:spacing w:before="3" w:line="227" w:lineRule="auto"/>
        <w:ind w:right="13" w:firstLine="16"/>
        <w:rPr>
          <w:rFonts w:ascii="宋体" w:hAnsi="宋体" w:eastAsia="宋体" w:cs="宋体"/>
          <w:sz w:val="30"/>
          <w:szCs w:val="30"/>
        </w:rPr>
      </w:pPr>
      <w:r>
        <w:rPr>
          <w:rFonts w:ascii="Times New Roman" w:hAnsi="Times New Roman" w:eastAsia="Times New Roman" w:cs="Times New Roman"/>
          <w:spacing w:val="-12"/>
          <w:sz w:val="30"/>
          <w:szCs w:val="30"/>
        </w:rPr>
        <w:t>{</w:t>
      </w:r>
      <w:r>
        <w:rPr>
          <w:i/>
          <w:iCs/>
          <w:spacing w:val="-12"/>
          <w:sz w:val="30"/>
          <w:szCs w:val="30"/>
        </w:rPr>
        <w:t>PB</w:t>
      </w:r>
      <w:r>
        <w:rPr>
          <w:i/>
          <w:iCs/>
          <w:spacing w:val="-38"/>
          <w:sz w:val="30"/>
          <w:szCs w:val="30"/>
        </w:rPr>
        <w:t xml:space="preserve"> </w:t>
      </w:r>
      <w:r>
        <w:rPr>
          <w:rFonts w:ascii="宋体" w:hAnsi="宋体" w:eastAsia="宋体" w:cs="宋体"/>
          <w:spacing w:val="-12"/>
          <w:sz w:val="30"/>
          <w:szCs w:val="30"/>
        </w:rPr>
        <w:t>，</w:t>
      </w:r>
      <w:r>
        <w:rPr>
          <w:i/>
          <w:iCs/>
          <w:spacing w:val="-12"/>
          <w:sz w:val="30"/>
          <w:szCs w:val="30"/>
        </w:rPr>
        <w:t>PC</w:t>
      </w:r>
      <w:r>
        <w:rPr>
          <w:i/>
          <w:iCs/>
          <w:spacing w:val="-50"/>
          <w:sz w:val="30"/>
          <w:szCs w:val="30"/>
        </w:rPr>
        <w:t xml:space="preserve"> </w:t>
      </w:r>
      <w:r>
        <w:rPr>
          <w:rFonts w:ascii="宋体" w:hAnsi="宋体" w:eastAsia="宋体" w:cs="宋体"/>
          <w:spacing w:val="-12"/>
          <w:sz w:val="30"/>
          <w:szCs w:val="30"/>
        </w:rPr>
        <w:t>，</w:t>
      </w:r>
      <w:r>
        <w:rPr>
          <w:i/>
          <w:iCs/>
          <w:spacing w:val="-12"/>
          <w:sz w:val="30"/>
          <w:szCs w:val="30"/>
        </w:rPr>
        <w:t>PD</w:t>
      </w:r>
      <w:r>
        <w:rPr>
          <w:i/>
          <w:iCs/>
          <w:spacing w:val="-47"/>
          <w:sz w:val="30"/>
          <w:szCs w:val="30"/>
        </w:rPr>
        <w:t xml:space="preserve"> </w:t>
      </w:r>
      <w:r>
        <w:rPr>
          <w:rFonts w:ascii="宋体" w:hAnsi="宋体" w:eastAsia="宋体" w:cs="宋体"/>
          <w:spacing w:val="-12"/>
          <w:sz w:val="30"/>
          <w:szCs w:val="30"/>
        </w:rPr>
        <w:t>，</w:t>
      </w:r>
      <w:r>
        <w:rPr>
          <w:i/>
          <w:iCs/>
          <w:spacing w:val="-12"/>
          <w:sz w:val="30"/>
          <w:szCs w:val="30"/>
        </w:rPr>
        <w:t>PE</w:t>
      </w:r>
      <w:r>
        <w:rPr>
          <w:rFonts w:ascii="Times New Roman" w:hAnsi="Times New Roman" w:eastAsia="Times New Roman" w:cs="Times New Roman"/>
          <w:spacing w:val="-12"/>
          <w:sz w:val="30"/>
          <w:szCs w:val="30"/>
        </w:rPr>
        <w:t>}</w:t>
      </w:r>
      <w:r>
        <w:rPr>
          <w:rFonts w:ascii="宋体" w:hAnsi="宋体" w:eastAsia="宋体" w:cs="宋体"/>
          <w:spacing w:val="-12"/>
          <w:sz w:val="30"/>
          <w:szCs w:val="30"/>
        </w:rPr>
        <w:t>的一个子集。那么同理，</w:t>
      </w:r>
      <w:r>
        <w:rPr>
          <w:i/>
          <w:iCs/>
          <w:spacing w:val="-12"/>
          <w:sz w:val="30"/>
          <w:szCs w:val="30"/>
        </w:rPr>
        <w:t>PC</w:t>
      </w:r>
      <w:r>
        <w:rPr>
          <w:rFonts w:ascii="宋体" w:hAnsi="宋体" w:eastAsia="宋体" w:cs="宋体"/>
          <w:spacing w:val="-12"/>
          <w:sz w:val="30"/>
          <w:szCs w:val="30"/>
        </w:rPr>
        <w:t>、</w:t>
      </w:r>
      <w:r>
        <w:rPr>
          <w:i/>
          <w:iCs/>
          <w:spacing w:val="-12"/>
          <w:sz w:val="30"/>
          <w:szCs w:val="30"/>
        </w:rPr>
        <w:t>PB</w:t>
      </w:r>
      <w:r>
        <w:rPr>
          <w:i/>
          <w:iCs/>
          <w:spacing w:val="-48"/>
          <w:sz w:val="30"/>
          <w:szCs w:val="30"/>
        </w:rPr>
        <w:t xml:space="preserve"> </w:t>
      </w:r>
      <w:r>
        <w:rPr>
          <w:rFonts w:ascii="宋体" w:hAnsi="宋体" w:eastAsia="宋体" w:cs="宋体"/>
          <w:spacing w:val="-12"/>
          <w:sz w:val="30"/>
          <w:szCs w:val="30"/>
        </w:rPr>
        <w:t>，或者</w:t>
      </w:r>
      <w:r>
        <w:rPr>
          <w:rFonts w:ascii="Times New Roman" w:hAnsi="Times New Roman" w:eastAsia="Times New Roman" w:cs="Times New Roman"/>
          <w:spacing w:val="-12"/>
          <w:sz w:val="30"/>
          <w:szCs w:val="30"/>
        </w:rPr>
        <w:t>{</w:t>
      </w:r>
      <w:r>
        <w:rPr>
          <w:i/>
          <w:iCs/>
          <w:spacing w:val="-12"/>
          <w:sz w:val="30"/>
          <w:szCs w:val="30"/>
        </w:rPr>
        <w:t>PC</w:t>
      </w:r>
      <w:r>
        <w:rPr>
          <w:i/>
          <w:iCs/>
          <w:spacing w:val="-50"/>
          <w:sz w:val="30"/>
          <w:szCs w:val="30"/>
        </w:rPr>
        <w:t xml:space="preserve"> </w:t>
      </w:r>
      <w:r>
        <w:rPr>
          <w:rFonts w:ascii="宋体" w:hAnsi="宋体" w:eastAsia="宋体" w:cs="宋体"/>
          <w:spacing w:val="-12"/>
          <w:sz w:val="30"/>
          <w:szCs w:val="30"/>
        </w:rPr>
        <w:t>，</w:t>
      </w:r>
      <w:r>
        <w:rPr>
          <w:i/>
          <w:iCs/>
          <w:spacing w:val="-12"/>
          <w:sz w:val="30"/>
          <w:szCs w:val="30"/>
        </w:rPr>
        <w:t>PB</w:t>
      </w:r>
      <w:r>
        <w:rPr>
          <w:rFonts w:ascii="Times New Roman" w:hAnsi="Times New Roman" w:eastAsia="Times New Roman" w:cs="Times New Roman"/>
          <w:spacing w:val="-12"/>
          <w:sz w:val="30"/>
          <w:szCs w:val="30"/>
        </w:rPr>
        <w:t>}</w:t>
      </w:r>
      <w:r>
        <w:rPr>
          <w:rFonts w:ascii="Times New Roman" w:hAnsi="Times New Roman" w:eastAsia="Times New Roman" w:cs="Times New Roman"/>
          <w:sz w:val="30"/>
          <w:szCs w:val="30"/>
        </w:rPr>
        <w:t xml:space="preserve"> </w:t>
      </w:r>
      <w:r>
        <w:rPr>
          <w:rFonts w:ascii="宋体" w:hAnsi="宋体" w:eastAsia="宋体" w:cs="宋体"/>
          <w:spacing w:val="-7"/>
          <w:sz w:val="30"/>
          <w:szCs w:val="30"/>
        </w:rPr>
        <w:t>在脱离联盟后，也还是获胜联盟，并且是</w:t>
      </w:r>
      <w:r>
        <w:rPr>
          <w:rFonts w:ascii="Times New Roman" w:hAnsi="Times New Roman" w:eastAsia="Times New Roman" w:cs="Times New Roman"/>
          <w:spacing w:val="-7"/>
          <w:sz w:val="30"/>
          <w:szCs w:val="30"/>
        </w:rPr>
        <w:t>{</w:t>
      </w:r>
      <w:r>
        <w:rPr>
          <w:i/>
          <w:iCs/>
          <w:spacing w:val="-7"/>
          <w:sz w:val="30"/>
          <w:szCs w:val="30"/>
        </w:rPr>
        <w:t>PB</w:t>
      </w:r>
      <w:r>
        <w:rPr>
          <w:i/>
          <w:iCs/>
          <w:spacing w:val="-47"/>
          <w:sz w:val="30"/>
          <w:szCs w:val="30"/>
        </w:rPr>
        <w:t xml:space="preserve"> </w:t>
      </w:r>
      <w:r>
        <w:rPr>
          <w:rFonts w:ascii="宋体" w:hAnsi="宋体" w:eastAsia="宋体" w:cs="宋体"/>
          <w:spacing w:val="-7"/>
          <w:sz w:val="30"/>
          <w:szCs w:val="30"/>
        </w:rPr>
        <w:t>，</w:t>
      </w:r>
      <w:r>
        <w:rPr>
          <w:i/>
          <w:iCs/>
          <w:spacing w:val="-7"/>
          <w:sz w:val="30"/>
          <w:szCs w:val="30"/>
        </w:rPr>
        <w:t>PC</w:t>
      </w:r>
      <w:r>
        <w:rPr>
          <w:i/>
          <w:iCs/>
          <w:spacing w:val="-50"/>
          <w:sz w:val="30"/>
          <w:szCs w:val="30"/>
        </w:rPr>
        <w:t xml:space="preserve"> </w:t>
      </w:r>
      <w:r>
        <w:rPr>
          <w:rFonts w:ascii="宋体" w:hAnsi="宋体" w:eastAsia="宋体" w:cs="宋体"/>
          <w:spacing w:val="-7"/>
          <w:sz w:val="30"/>
          <w:szCs w:val="30"/>
        </w:rPr>
        <w:t>，</w:t>
      </w:r>
      <w:r>
        <w:rPr>
          <w:i/>
          <w:iCs/>
          <w:spacing w:val="-7"/>
          <w:sz w:val="30"/>
          <w:szCs w:val="30"/>
        </w:rPr>
        <w:t>PD</w:t>
      </w:r>
      <w:r>
        <w:rPr>
          <w:i/>
          <w:iCs/>
          <w:spacing w:val="-47"/>
          <w:sz w:val="30"/>
          <w:szCs w:val="30"/>
        </w:rPr>
        <w:t xml:space="preserve"> </w:t>
      </w:r>
      <w:r>
        <w:rPr>
          <w:rFonts w:ascii="宋体" w:hAnsi="宋体" w:eastAsia="宋体" w:cs="宋体"/>
          <w:spacing w:val="-7"/>
          <w:sz w:val="30"/>
          <w:szCs w:val="30"/>
        </w:rPr>
        <w:t>，</w:t>
      </w:r>
      <w:r>
        <w:rPr>
          <w:i/>
          <w:iCs/>
          <w:spacing w:val="-7"/>
          <w:sz w:val="30"/>
          <w:szCs w:val="30"/>
        </w:rPr>
        <w:t>P</w:t>
      </w:r>
      <w:r>
        <w:rPr>
          <w:i/>
          <w:iCs/>
          <w:spacing w:val="-8"/>
          <w:sz w:val="30"/>
          <w:szCs w:val="30"/>
        </w:rPr>
        <w:t>E</w:t>
      </w:r>
      <w:r>
        <w:rPr>
          <w:rFonts w:ascii="Times New Roman" w:hAnsi="Times New Roman" w:eastAsia="Times New Roman" w:cs="Times New Roman"/>
          <w:spacing w:val="-8"/>
          <w:sz w:val="30"/>
          <w:szCs w:val="30"/>
        </w:rPr>
        <w:t>}</w:t>
      </w:r>
      <w:r>
        <w:rPr>
          <w:rFonts w:ascii="宋体" w:hAnsi="宋体" w:eastAsia="宋体" w:cs="宋体"/>
          <w:spacing w:val="-8"/>
          <w:sz w:val="30"/>
          <w:szCs w:val="30"/>
        </w:rPr>
        <w:t>的子集，</w:t>
      </w:r>
      <w:r>
        <w:rPr>
          <w:rFonts w:ascii="宋体" w:hAnsi="宋体" w:eastAsia="宋体" w:cs="宋体"/>
          <w:sz w:val="30"/>
          <w:szCs w:val="30"/>
        </w:rPr>
        <w:t xml:space="preserve"> </w:t>
      </w:r>
      <w:r>
        <w:rPr>
          <w:rFonts w:ascii="宋体" w:hAnsi="宋体" w:eastAsia="宋体" w:cs="宋体"/>
          <w:spacing w:val="-7"/>
          <w:sz w:val="30"/>
          <w:szCs w:val="30"/>
        </w:rPr>
        <w:t>所以</w:t>
      </w:r>
      <w:r>
        <w:rPr>
          <w:rFonts w:ascii="Times New Roman" w:hAnsi="Times New Roman" w:eastAsia="Times New Roman" w:cs="Times New Roman"/>
          <w:spacing w:val="-7"/>
          <w:sz w:val="30"/>
          <w:szCs w:val="30"/>
        </w:rPr>
        <w:t>{</w:t>
      </w:r>
      <w:r>
        <w:rPr>
          <w:i/>
          <w:iCs/>
          <w:spacing w:val="-7"/>
          <w:sz w:val="30"/>
          <w:szCs w:val="30"/>
        </w:rPr>
        <w:t>PB</w:t>
      </w:r>
      <w:r>
        <w:rPr>
          <w:i/>
          <w:iCs/>
          <w:spacing w:val="-46"/>
          <w:sz w:val="30"/>
          <w:szCs w:val="30"/>
        </w:rPr>
        <w:t xml:space="preserve"> </w:t>
      </w:r>
      <w:r>
        <w:rPr>
          <w:rFonts w:ascii="宋体" w:hAnsi="宋体" w:eastAsia="宋体" w:cs="宋体"/>
          <w:spacing w:val="-7"/>
          <w:sz w:val="30"/>
          <w:szCs w:val="30"/>
        </w:rPr>
        <w:t>，</w:t>
      </w:r>
      <w:r>
        <w:rPr>
          <w:i/>
          <w:iCs/>
          <w:spacing w:val="-7"/>
          <w:sz w:val="30"/>
          <w:szCs w:val="30"/>
        </w:rPr>
        <w:t>PC</w:t>
      </w:r>
      <w:r>
        <w:rPr>
          <w:i/>
          <w:iCs/>
          <w:spacing w:val="-50"/>
          <w:sz w:val="30"/>
          <w:szCs w:val="30"/>
        </w:rPr>
        <w:t xml:space="preserve"> </w:t>
      </w:r>
      <w:r>
        <w:rPr>
          <w:rFonts w:ascii="宋体" w:hAnsi="宋体" w:eastAsia="宋体" w:cs="宋体"/>
          <w:spacing w:val="-7"/>
          <w:sz w:val="30"/>
          <w:szCs w:val="30"/>
        </w:rPr>
        <w:t>，</w:t>
      </w:r>
      <w:r>
        <w:rPr>
          <w:i/>
          <w:iCs/>
          <w:spacing w:val="-7"/>
          <w:sz w:val="30"/>
          <w:szCs w:val="30"/>
        </w:rPr>
        <w:t>PD</w:t>
      </w:r>
      <w:r>
        <w:rPr>
          <w:i/>
          <w:iCs/>
          <w:spacing w:val="-47"/>
          <w:sz w:val="30"/>
          <w:szCs w:val="30"/>
        </w:rPr>
        <w:t xml:space="preserve"> </w:t>
      </w:r>
      <w:r>
        <w:rPr>
          <w:rFonts w:ascii="宋体" w:hAnsi="宋体" w:eastAsia="宋体" w:cs="宋体"/>
          <w:spacing w:val="-7"/>
          <w:sz w:val="30"/>
          <w:szCs w:val="30"/>
        </w:rPr>
        <w:t>，</w:t>
      </w:r>
      <w:r>
        <w:rPr>
          <w:i/>
          <w:iCs/>
          <w:spacing w:val="-7"/>
          <w:sz w:val="30"/>
          <w:szCs w:val="30"/>
        </w:rPr>
        <w:t>PE</w:t>
      </w:r>
      <w:r>
        <w:rPr>
          <w:rFonts w:ascii="Times New Roman" w:hAnsi="Times New Roman" w:eastAsia="Times New Roman" w:cs="Times New Roman"/>
          <w:spacing w:val="-7"/>
          <w:sz w:val="30"/>
          <w:szCs w:val="30"/>
        </w:rPr>
        <w:t>}</w:t>
      </w:r>
      <w:r>
        <w:rPr>
          <w:rFonts w:ascii="宋体" w:hAnsi="宋体" w:eastAsia="宋体" w:cs="宋体"/>
          <w:spacing w:val="-7"/>
          <w:sz w:val="30"/>
          <w:szCs w:val="30"/>
        </w:rPr>
        <w:t>并非最小获胜联盟。最小获胜联盟为以下三</w:t>
      </w:r>
      <w:r>
        <w:rPr>
          <w:rFonts w:ascii="宋体" w:hAnsi="宋体" w:eastAsia="宋体" w:cs="宋体"/>
          <w:sz w:val="30"/>
          <w:szCs w:val="30"/>
        </w:rPr>
        <w:t xml:space="preserve">   </w:t>
      </w:r>
      <w:r>
        <w:rPr>
          <w:rFonts w:ascii="宋体" w:hAnsi="宋体" w:eastAsia="宋体" w:cs="宋体"/>
          <w:spacing w:val="-6"/>
          <w:sz w:val="30"/>
          <w:szCs w:val="30"/>
        </w:rPr>
        <w:t>组：</w:t>
      </w:r>
    </w:p>
    <w:p w14:paraId="42CB9F7C">
      <w:pPr>
        <w:pStyle w:val="2"/>
        <w:spacing w:before="249" w:line="408" w:lineRule="exact"/>
        <w:ind w:left="616"/>
        <w:rPr>
          <w:rFonts w:ascii="Times New Roman" w:hAnsi="Times New Roman" w:eastAsia="Times New Roman" w:cs="Times New Roman"/>
          <w:sz w:val="30"/>
          <w:szCs w:val="30"/>
        </w:rPr>
      </w:pPr>
      <w:r>
        <w:rPr>
          <w:rFonts w:ascii="Times New Roman" w:hAnsi="Times New Roman" w:eastAsia="Times New Roman" w:cs="Times New Roman"/>
          <w:spacing w:val="-17"/>
          <w:position w:val="5"/>
          <w:sz w:val="30"/>
          <w:szCs w:val="30"/>
        </w:rPr>
        <w:t>{</w:t>
      </w:r>
      <w:r>
        <w:rPr>
          <w:i/>
          <w:iCs/>
          <w:spacing w:val="-17"/>
          <w:position w:val="5"/>
          <w:sz w:val="30"/>
          <w:szCs w:val="30"/>
        </w:rPr>
        <w:t>PB</w:t>
      </w:r>
      <w:r>
        <w:rPr>
          <w:i/>
          <w:iCs/>
          <w:spacing w:val="-37"/>
          <w:position w:val="5"/>
          <w:sz w:val="30"/>
          <w:szCs w:val="30"/>
        </w:rPr>
        <w:t xml:space="preserve"> </w:t>
      </w:r>
      <w:r>
        <w:rPr>
          <w:rFonts w:ascii="宋体" w:hAnsi="宋体" w:eastAsia="宋体" w:cs="宋体"/>
          <w:spacing w:val="-17"/>
          <w:position w:val="5"/>
          <w:sz w:val="30"/>
          <w:szCs w:val="30"/>
        </w:rPr>
        <w:t>，</w:t>
      </w:r>
      <w:r>
        <w:rPr>
          <w:i/>
          <w:iCs/>
          <w:spacing w:val="-17"/>
          <w:position w:val="5"/>
          <w:sz w:val="30"/>
          <w:szCs w:val="30"/>
        </w:rPr>
        <w:t>PD</w:t>
      </w:r>
      <w:r>
        <w:rPr>
          <w:rFonts w:ascii="Times New Roman" w:hAnsi="Times New Roman" w:eastAsia="Times New Roman" w:cs="Times New Roman"/>
          <w:spacing w:val="-17"/>
          <w:position w:val="5"/>
          <w:sz w:val="30"/>
          <w:szCs w:val="30"/>
        </w:rPr>
        <w:t>}</w:t>
      </w:r>
      <w:r>
        <w:rPr>
          <w:rFonts w:ascii="Times New Roman" w:hAnsi="Times New Roman" w:eastAsia="Times New Roman" w:cs="Times New Roman"/>
          <w:spacing w:val="-39"/>
          <w:position w:val="5"/>
          <w:sz w:val="30"/>
          <w:szCs w:val="30"/>
        </w:rPr>
        <w:t xml:space="preserve"> </w:t>
      </w:r>
      <w:r>
        <w:rPr>
          <w:rFonts w:ascii="宋体" w:hAnsi="宋体" w:eastAsia="宋体" w:cs="宋体"/>
          <w:spacing w:val="-17"/>
          <w:position w:val="5"/>
          <w:sz w:val="30"/>
          <w:szCs w:val="30"/>
        </w:rPr>
        <w:t>，</w:t>
      </w:r>
      <w:r>
        <w:rPr>
          <w:rFonts w:ascii="Times New Roman" w:hAnsi="Times New Roman" w:eastAsia="Times New Roman" w:cs="Times New Roman"/>
          <w:spacing w:val="-17"/>
          <w:position w:val="5"/>
          <w:sz w:val="30"/>
          <w:szCs w:val="30"/>
        </w:rPr>
        <w:t>{</w:t>
      </w:r>
      <w:r>
        <w:rPr>
          <w:i/>
          <w:iCs/>
          <w:spacing w:val="-17"/>
          <w:position w:val="5"/>
          <w:sz w:val="30"/>
          <w:szCs w:val="30"/>
        </w:rPr>
        <w:t>PB</w:t>
      </w:r>
      <w:r>
        <w:rPr>
          <w:i/>
          <w:iCs/>
          <w:spacing w:val="-47"/>
          <w:position w:val="5"/>
          <w:sz w:val="30"/>
          <w:szCs w:val="30"/>
        </w:rPr>
        <w:t xml:space="preserve"> </w:t>
      </w:r>
      <w:r>
        <w:rPr>
          <w:rFonts w:ascii="宋体" w:hAnsi="宋体" w:eastAsia="宋体" w:cs="宋体"/>
          <w:spacing w:val="-17"/>
          <w:position w:val="5"/>
          <w:sz w:val="30"/>
          <w:szCs w:val="30"/>
        </w:rPr>
        <w:t>，</w:t>
      </w:r>
      <w:r>
        <w:rPr>
          <w:i/>
          <w:iCs/>
          <w:spacing w:val="-17"/>
          <w:position w:val="5"/>
          <w:sz w:val="30"/>
          <w:szCs w:val="30"/>
        </w:rPr>
        <w:t>PE</w:t>
      </w:r>
      <w:r>
        <w:rPr>
          <w:rFonts w:ascii="Times New Roman" w:hAnsi="Times New Roman" w:eastAsia="Times New Roman" w:cs="Times New Roman"/>
          <w:spacing w:val="-17"/>
          <w:position w:val="5"/>
          <w:sz w:val="30"/>
          <w:szCs w:val="30"/>
        </w:rPr>
        <w:t>}</w:t>
      </w:r>
      <w:r>
        <w:rPr>
          <w:rFonts w:ascii="Times New Roman" w:hAnsi="Times New Roman" w:eastAsia="Times New Roman" w:cs="Times New Roman"/>
          <w:spacing w:val="-39"/>
          <w:position w:val="5"/>
          <w:sz w:val="30"/>
          <w:szCs w:val="30"/>
        </w:rPr>
        <w:t xml:space="preserve"> </w:t>
      </w:r>
      <w:r>
        <w:rPr>
          <w:rFonts w:ascii="宋体" w:hAnsi="宋体" w:eastAsia="宋体" w:cs="宋体"/>
          <w:spacing w:val="-17"/>
          <w:position w:val="5"/>
          <w:sz w:val="30"/>
          <w:szCs w:val="30"/>
        </w:rPr>
        <w:t>，</w:t>
      </w:r>
      <w:r>
        <w:rPr>
          <w:rFonts w:ascii="Times New Roman" w:hAnsi="Times New Roman" w:eastAsia="Times New Roman" w:cs="Times New Roman"/>
          <w:spacing w:val="-17"/>
          <w:position w:val="5"/>
          <w:sz w:val="30"/>
          <w:szCs w:val="30"/>
        </w:rPr>
        <w:t>{</w:t>
      </w:r>
      <w:r>
        <w:rPr>
          <w:i/>
          <w:iCs/>
          <w:spacing w:val="-17"/>
          <w:position w:val="5"/>
          <w:sz w:val="30"/>
          <w:szCs w:val="30"/>
        </w:rPr>
        <w:t>PD</w:t>
      </w:r>
      <w:r>
        <w:rPr>
          <w:i/>
          <w:iCs/>
          <w:spacing w:val="-47"/>
          <w:position w:val="5"/>
          <w:sz w:val="30"/>
          <w:szCs w:val="30"/>
        </w:rPr>
        <w:t xml:space="preserve"> </w:t>
      </w:r>
      <w:r>
        <w:rPr>
          <w:rFonts w:ascii="宋体" w:hAnsi="宋体" w:eastAsia="宋体" w:cs="宋体"/>
          <w:spacing w:val="-17"/>
          <w:position w:val="5"/>
          <w:sz w:val="30"/>
          <w:szCs w:val="30"/>
        </w:rPr>
        <w:t>，</w:t>
      </w:r>
      <w:r>
        <w:rPr>
          <w:i/>
          <w:iCs/>
          <w:spacing w:val="-17"/>
          <w:position w:val="5"/>
          <w:sz w:val="30"/>
          <w:szCs w:val="30"/>
        </w:rPr>
        <w:t>PE</w:t>
      </w:r>
      <w:r>
        <w:rPr>
          <w:rFonts w:ascii="Times New Roman" w:hAnsi="Times New Roman" w:eastAsia="Times New Roman" w:cs="Times New Roman"/>
          <w:spacing w:val="-17"/>
          <w:position w:val="5"/>
          <w:sz w:val="30"/>
          <w:szCs w:val="30"/>
        </w:rPr>
        <w:t>}</w:t>
      </w:r>
    </w:p>
    <w:p w14:paraId="7B27850A">
      <w:pPr>
        <w:pStyle w:val="2"/>
        <w:spacing w:line="305" w:lineRule="auto"/>
      </w:pPr>
    </w:p>
    <w:p w14:paraId="024A3002">
      <w:pPr>
        <w:pStyle w:val="2"/>
        <w:spacing w:line="306" w:lineRule="auto"/>
      </w:pPr>
    </w:p>
    <w:p w14:paraId="6AB87B74">
      <w:pPr>
        <w:spacing w:before="120" w:line="223" w:lineRule="auto"/>
        <w:ind w:left="4"/>
        <w:rPr>
          <w:rFonts w:ascii="宋体" w:hAnsi="宋体" w:eastAsia="宋体" w:cs="宋体"/>
          <w:sz w:val="37"/>
          <w:szCs w:val="37"/>
        </w:rPr>
      </w:pPr>
      <w:r>
        <w:rPr>
          <w:rFonts w:ascii="宋体" w:hAnsi="宋体" w:eastAsia="宋体" w:cs="宋体"/>
          <w:color w:val="005BAC"/>
          <w:sz w:val="37"/>
          <w:szCs w:val="37"/>
        </w:rPr>
        <w:t>独裁者</w:t>
      </w:r>
    </w:p>
    <w:p w14:paraId="6533855D">
      <w:pPr>
        <w:pStyle w:val="2"/>
        <w:spacing w:line="385" w:lineRule="auto"/>
      </w:pPr>
    </w:p>
    <w:p w14:paraId="3C058143">
      <w:pPr>
        <w:spacing w:before="99" w:line="220" w:lineRule="auto"/>
        <w:ind w:left="601"/>
        <w:rPr>
          <w:rFonts w:ascii="宋体" w:hAnsi="宋体" w:eastAsia="宋体" w:cs="宋体"/>
          <w:sz w:val="30"/>
          <w:szCs w:val="30"/>
        </w:rPr>
      </w:pPr>
      <w:r>
        <w:rPr>
          <w:rFonts w:ascii="宋体" w:hAnsi="宋体" w:eastAsia="宋体" w:cs="宋体"/>
          <w:spacing w:val="-1"/>
          <w:sz w:val="30"/>
          <w:szCs w:val="30"/>
        </w:rPr>
        <w:t>根据最小获胜联盟的定义，我们可以这样定义独裁者：</w:t>
      </w:r>
    </w:p>
    <w:p w14:paraId="04E4B6F5">
      <w:pPr>
        <w:spacing w:before="303" w:line="220" w:lineRule="auto"/>
        <w:ind w:left="609"/>
        <w:rPr>
          <w:rFonts w:ascii="楷体" w:hAnsi="楷体" w:eastAsia="楷体" w:cs="楷体"/>
          <w:sz w:val="30"/>
          <w:szCs w:val="30"/>
        </w:rPr>
      </w:pPr>
      <w:r>
        <w:rPr>
          <w:rFonts w:ascii="楷体" w:hAnsi="楷体" w:eastAsia="楷体" w:cs="楷体"/>
          <w:spacing w:val="-1"/>
          <w:sz w:val="30"/>
          <w:szCs w:val="30"/>
        </w:rPr>
        <w:t>给定一组获胜者N和一个简单博弈v，当局中人i是博弈中唯一的最</w:t>
      </w:r>
    </w:p>
    <w:p w14:paraId="77CC97E9">
      <w:pPr>
        <w:spacing w:line="220" w:lineRule="auto"/>
        <w:rPr>
          <w:rFonts w:ascii="楷体" w:hAnsi="楷体" w:eastAsia="楷体" w:cs="楷体"/>
          <w:sz w:val="30"/>
          <w:szCs w:val="30"/>
        </w:rPr>
        <w:sectPr>
          <w:pgSz w:w="12240" w:h="15840"/>
          <w:pgMar w:top="1346" w:right="1497" w:bottom="400" w:left="1450" w:header="0" w:footer="0" w:gutter="0"/>
          <w:cols w:space="720" w:num="1"/>
        </w:sectPr>
      </w:pPr>
    </w:p>
    <w:p w14:paraId="4A059C7E">
      <w:pPr>
        <w:spacing w:before="114" w:line="220" w:lineRule="auto"/>
        <w:ind w:left="23"/>
        <w:rPr>
          <w:rFonts w:ascii="楷体" w:hAnsi="楷体" w:eastAsia="楷体" w:cs="楷体"/>
          <w:sz w:val="30"/>
          <w:szCs w:val="30"/>
        </w:rPr>
      </w:pPr>
      <w:r>
        <w:rPr>
          <w:rFonts w:ascii="楷体" w:hAnsi="楷体" w:eastAsia="楷体" w:cs="楷体"/>
          <w:spacing w:val="-2"/>
          <w:sz w:val="30"/>
          <w:szCs w:val="30"/>
        </w:rPr>
        <w:t>小获胜联盟时，局中人i就是一位独裁者。</w:t>
      </w:r>
    </w:p>
    <w:p w14:paraId="1BD009E3">
      <w:pPr>
        <w:spacing w:before="307" w:line="224" w:lineRule="auto"/>
        <w:ind w:firstLine="601"/>
        <w:rPr>
          <w:rFonts w:ascii="宋体" w:hAnsi="宋体" w:eastAsia="宋体" w:cs="宋体"/>
          <w:sz w:val="30"/>
          <w:szCs w:val="30"/>
        </w:rPr>
      </w:pPr>
      <w:r>
        <w:rPr>
          <w:rFonts w:ascii="宋体" w:hAnsi="宋体" w:eastAsia="宋体" w:cs="宋体"/>
          <w:spacing w:val="-1"/>
          <w:sz w:val="30"/>
          <w:szCs w:val="30"/>
        </w:rPr>
        <w:t>依据此定义，在以简单多数制做出决定的议会中，如果一个政党拥</w:t>
      </w:r>
      <w:r>
        <w:rPr>
          <w:rFonts w:ascii="宋体" w:hAnsi="宋体" w:eastAsia="宋体" w:cs="宋体"/>
          <w:spacing w:val="13"/>
          <w:sz w:val="30"/>
          <w:szCs w:val="30"/>
        </w:rPr>
        <w:t xml:space="preserve"> </w:t>
      </w:r>
      <w:r>
        <w:rPr>
          <w:rFonts w:ascii="宋体" w:hAnsi="宋体" w:eastAsia="宋体" w:cs="宋体"/>
          <w:spacing w:val="-1"/>
          <w:sz w:val="30"/>
          <w:szCs w:val="30"/>
        </w:rPr>
        <w:t>有绝对多数席位（超过一半的席位</w:t>
      </w:r>
      <w:r>
        <w:rPr>
          <w:rFonts w:ascii="宋体" w:hAnsi="宋体" w:eastAsia="宋体" w:cs="宋体"/>
          <w:spacing w:val="6"/>
          <w:sz w:val="30"/>
          <w:szCs w:val="30"/>
        </w:rPr>
        <w:t>），</w:t>
      </w:r>
      <w:r>
        <w:rPr>
          <w:rFonts w:ascii="宋体" w:hAnsi="宋体" w:eastAsia="宋体" w:cs="宋体"/>
          <w:spacing w:val="-1"/>
          <w:sz w:val="30"/>
          <w:szCs w:val="30"/>
        </w:rPr>
        <w:t>那么该党就是一个独裁者。</w:t>
      </w:r>
    </w:p>
    <w:p w14:paraId="728A366E">
      <w:pPr>
        <w:pStyle w:val="2"/>
        <w:spacing w:before="292" w:line="223" w:lineRule="auto"/>
        <w:ind w:left="14" w:right="233" w:firstLine="584"/>
        <w:rPr>
          <w:rFonts w:ascii="宋体" w:hAnsi="宋体" w:eastAsia="宋体" w:cs="宋体"/>
          <w:sz w:val="30"/>
          <w:szCs w:val="30"/>
        </w:rPr>
      </w:pPr>
      <w:r>
        <w:rPr>
          <w:rFonts w:ascii="宋体" w:hAnsi="宋体" w:eastAsia="宋体" w:cs="宋体"/>
          <w:spacing w:val="-2"/>
          <w:sz w:val="30"/>
          <w:szCs w:val="30"/>
        </w:rPr>
        <w:t>假设有新的选举，政党</w:t>
      </w:r>
      <w:r>
        <w:rPr>
          <w:i/>
          <w:iCs/>
          <w:spacing w:val="-2"/>
          <w:sz w:val="30"/>
          <w:szCs w:val="30"/>
        </w:rPr>
        <w:t>PE</w:t>
      </w:r>
      <w:r>
        <w:rPr>
          <w:rFonts w:ascii="宋体" w:hAnsi="宋体" w:eastAsia="宋体" w:cs="宋体"/>
          <w:spacing w:val="-2"/>
          <w:sz w:val="30"/>
          <w:szCs w:val="30"/>
        </w:rPr>
        <w:t>为提升自己的代表性，以其他政党的影</w:t>
      </w:r>
      <w:r>
        <w:rPr>
          <w:rFonts w:ascii="宋体" w:hAnsi="宋体" w:eastAsia="宋体" w:cs="宋体"/>
          <w:spacing w:val="11"/>
          <w:sz w:val="30"/>
          <w:szCs w:val="30"/>
        </w:rPr>
        <w:t xml:space="preserve"> </w:t>
      </w:r>
      <w:r>
        <w:rPr>
          <w:rFonts w:ascii="宋体" w:hAnsi="宋体" w:eastAsia="宋体" w:cs="宋体"/>
          <w:spacing w:val="-1"/>
          <w:sz w:val="30"/>
          <w:szCs w:val="30"/>
        </w:rPr>
        <w:t>响力降低为代价，最终达到了绝对多数，新分配的席位如下：</w:t>
      </w:r>
    </w:p>
    <w:p w14:paraId="31DA02AF">
      <w:pPr>
        <w:spacing w:before="295" w:line="223" w:lineRule="auto"/>
        <w:ind w:left="596"/>
        <w:rPr>
          <w:rFonts w:ascii="楷体" w:hAnsi="楷体" w:eastAsia="楷体" w:cs="楷体"/>
          <w:sz w:val="30"/>
          <w:szCs w:val="30"/>
        </w:rPr>
      </w:pPr>
      <w:r>
        <w:rPr>
          <w:rFonts w:ascii="楷体" w:hAnsi="楷体" w:eastAsia="楷体" w:cs="楷体"/>
          <w:spacing w:val="-2"/>
          <w:sz w:val="30"/>
          <w:szCs w:val="30"/>
        </w:rPr>
        <w:t>政党PA：6个席位</w:t>
      </w:r>
    </w:p>
    <w:p w14:paraId="69ABCC34">
      <w:pPr>
        <w:spacing w:before="298" w:line="223" w:lineRule="auto"/>
        <w:ind w:left="596"/>
        <w:rPr>
          <w:rFonts w:ascii="楷体" w:hAnsi="楷体" w:eastAsia="楷体" w:cs="楷体"/>
          <w:sz w:val="30"/>
          <w:szCs w:val="30"/>
        </w:rPr>
      </w:pPr>
      <w:r>
        <w:rPr>
          <w:rFonts w:ascii="楷体" w:hAnsi="楷体" w:eastAsia="楷体" w:cs="楷体"/>
          <w:spacing w:val="-1"/>
          <w:sz w:val="30"/>
          <w:szCs w:val="30"/>
        </w:rPr>
        <w:t>政党PB：20个席位</w:t>
      </w:r>
    </w:p>
    <w:p w14:paraId="067F79BD">
      <w:pPr>
        <w:spacing w:before="298" w:line="223" w:lineRule="auto"/>
        <w:ind w:left="596"/>
        <w:rPr>
          <w:rFonts w:ascii="楷体" w:hAnsi="楷体" w:eastAsia="楷体" w:cs="楷体"/>
          <w:sz w:val="30"/>
          <w:szCs w:val="30"/>
        </w:rPr>
      </w:pPr>
      <w:r>
        <w:rPr>
          <w:rFonts w:ascii="楷体" w:hAnsi="楷体" w:eastAsia="楷体" w:cs="楷体"/>
          <w:spacing w:val="-2"/>
          <w:sz w:val="30"/>
          <w:szCs w:val="30"/>
        </w:rPr>
        <w:t>政党PC：5个席位</w:t>
      </w:r>
    </w:p>
    <w:p w14:paraId="6AFC6C99">
      <w:pPr>
        <w:spacing w:before="297" w:line="223" w:lineRule="auto"/>
        <w:ind w:left="596"/>
        <w:rPr>
          <w:rFonts w:ascii="楷体" w:hAnsi="楷体" w:eastAsia="楷体" w:cs="楷体"/>
          <w:sz w:val="30"/>
          <w:szCs w:val="30"/>
        </w:rPr>
      </w:pPr>
      <w:r>
        <w:rPr>
          <w:rFonts w:ascii="楷体" w:hAnsi="楷体" w:eastAsia="楷体" w:cs="楷体"/>
          <w:spacing w:val="-1"/>
          <w:sz w:val="30"/>
          <w:szCs w:val="30"/>
        </w:rPr>
        <w:t>政党PD：17个席位</w:t>
      </w:r>
    </w:p>
    <w:p w14:paraId="13C41B3F">
      <w:pPr>
        <w:spacing w:before="298" w:line="223" w:lineRule="auto"/>
        <w:ind w:left="596"/>
        <w:rPr>
          <w:rFonts w:ascii="楷体" w:hAnsi="楷体" w:eastAsia="楷体" w:cs="楷体"/>
          <w:sz w:val="30"/>
          <w:szCs w:val="30"/>
        </w:rPr>
      </w:pPr>
      <w:r>
        <w:rPr>
          <w:rFonts w:ascii="楷体" w:hAnsi="楷体" w:eastAsia="楷体" w:cs="楷体"/>
          <w:spacing w:val="-1"/>
          <w:sz w:val="30"/>
          <w:szCs w:val="30"/>
        </w:rPr>
        <w:t>政党PE：52个席位</w:t>
      </w:r>
    </w:p>
    <w:p w14:paraId="06931254">
      <w:pPr>
        <w:pStyle w:val="2"/>
        <w:spacing w:before="297" w:line="225" w:lineRule="auto"/>
        <w:ind w:left="14" w:right="533" w:firstLine="588"/>
        <w:rPr>
          <w:rFonts w:ascii="宋体" w:hAnsi="宋体" w:eastAsia="宋体" w:cs="宋体"/>
          <w:sz w:val="30"/>
          <w:szCs w:val="30"/>
        </w:rPr>
      </w:pPr>
      <w:r>
        <w:rPr>
          <w:rFonts w:ascii="宋体" w:hAnsi="宋体" w:eastAsia="宋体" w:cs="宋体"/>
          <w:spacing w:val="-2"/>
          <w:sz w:val="30"/>
          <w:szCs w:val="30"/>
        </w:rPr>
        <w:t>从此议会中可知，此博弈中只有</w:t>
      </w:r>
      <w:r>
        <w:rPr>
          <w:i/>
          <w:iCs/>
          <w:spacing w:val="-2"/>
          <w:sz w:val="30"/>
          <w:szCs w:val="30"/>
        </w:rPr>
        <w:t>PE</w:t>
      </w:r>
      <w:r>
        <w:rPr>
          <w:rFonts w:ascii="宋体" w:hAnsi="宋体" w:eastAsia="宋体" w:cs="宋体"/>
          <w:spacing w:val="-2"/>
          <w:sz w:val="30"/>
          <w:szCs w:val="30"/>
        </w:rPr>
        <w:t>所属的联盟有决定权，同时</w:t>
      </w:r>
      <w:r>
        <w:rPr>
          <w:rFonts w:ascii="宋体" w:hAnsi="宋体" w:eastAsia="宋体" w:cs="宋体"/>
          <w:spacing w:val="5"/>
          <w:sz w:val="30"/>
          <w:szCs w:val="30"/>
        </w:rPr>
        <w:t xml:space="preserve"> </w:t>
      </w:r>
      <w:r>
        <w:rPr>
          <w:rFonts w:ascii="Times New Roman" w:hAnsi="Times New Roman" w:eastAsia="Times New Roman" w:cs="Times New Roman"/>
          <w:spacing w:val="-4"/>
          <w:sz w:val="30"/>
          <w:szCs w:val="30"/>
        </w:rPr>
        <w:t>{</w:t>
      </w:r>
      <w:r>
        <w:rPr>
          <w:i/>
          <w:iCs/>
          <w:spacing w:val="-4"/>
          <w:sz w:val="30"/>
          <w:szCs w:val="30"/>
        </w:rPr>
        <w:t>PE</w:t>
      </w:r>
      <w:r>
        <w:rPr>
          <w:rFonts w:ascii="Times New Roman" w:hAnsi="Times New Roman" w:eastAsia="Times New Roman" w:cs="Times New Roman"/>
          <w:spacing w:val="-4"/>
          <w:sz w:val="30"/>
          <w:szCs w:val="30"/>
        </w:rPr>
        <w:t>}</w:t>
      </w:r>
      <w:r>
        <w:rPr>
          <w:rFonts w:ascii="宋体" w:hAnsi="宋体" w:eastAsia="宋体" w:cs="宋体"/>
          <w:spacing w:val="-4"/>
          <w:sz w:val="30"/>
          <w:szCs w:val="30"/>
        </w:rPr>
        <w:t>是唯一的最小获胜联盟，也就是说</w:t>
      </w:r>
      <w:r>
        <w:rPr>
          <w:i/>
          <w:iCs/>
          <w:spacing w:val="-4"/>
          <w:sz w:val="30"/>
          <w:szCs w:val="30"/>
        </w:rPr>
        <w:t>PE</w:t>
      </w:r>
      <w:r>
        <w:rPr>
          <w:rFonts w:ascii="宋体" w:hAnsi="宋体" w:eastAsia="宋体" w:cs="宋体"/>
          <w:spacing w:val="-4"/>
          <w:sz w:val="30"/>
          <w:szCs w:val="30"/>
        </w:rPr>
        <w:t>是一个独裁者。</w:t>
      </w:r>
    </w:p>
    <w:p w14:paraId="44D8DACE">
      <w:pPr>
        <w:pStyle w:val="2"/>
        <w:spacing w:line="305" w:lineRule="auto"/>
      </w:pPr>
    </w:p>
    <w:p w14:paraId="26772F78">
      <w:pPr>
        <w:pStyle w:val="2"/>
        <w:spacing w:line="306" w:lineRule="auto"/>
      </w:pPr>
    </w:p>
    <w:p w14:paraId="0D62B0AA">
      <w:pPr>
        <w:spacing w:before="120" w:line="221" w:lineRule="auto"/>
        <w:ind w:left="4"/>
        <w:rPr>
          <w:rFonts w:ascii="宋体" w:hAnsi="宋体" w:eastAsia="宋体" w:cs="宋体"/>
          <w:sz w:val="37"/>
          <w:szCs w:val="37"/>
        </w:rPr>
      </w:pPr>
      <w:r>
        <w:rPr>
          <w:rFonts w:ascii="宋体" w:hAnsi="宋体" w:eastAsia="宋体" w:cs="宋体"/>
          <w:color w:val="005BAC"/>
          <w:sz w:val="37"/>
          <w:szCs w:val="37"/>
        </w:rPr>
        <w:t>单调博弈</w:t>
      </w:r>
    </w:p>
    <w:p w14:paraId="364CA510">
      <w:pPr>
        <w:pStyle w:val="2"/>
        <w:spacing w:line="392" w:lineRule="auto"/>
      </w:pPr>
    </w:p>
    <w:p w14:paraId="1F4265DF">
      <w:pPr>
        <w:spacing w:before="99" w:line="222" w:lineRule="auto"/>
        <w:ind w:firstLine="597"/>
        <w:jc w:val="both"/>
        <w:rPr>
          <w:rFonts w:ascii="宋体" w:hAnsi="宋体" w:eastAsia="宋体" w:cs="宋体"/>
          <w:sz w:val="30"/>
          <w:szCs w:val="30"/>
        </w:rPr>
      </w:pPr>
      <w:r>
        <w:rPr>
          <w:rFonts w:ascii="宋体" w:hAnsi="宋体" w:eastAsia="宋体" w:cs="宋体"/>
          <w:spacing w:val="-1"/>
          <w:sz w:val="30"/>
          <w:szCs w:val="30"/>
        </w:rPr>
        <w:t>在单调博弈这类博弈中，我们添加到集合中的元素越多，其值就越</w:t>
      </w:r>
      <w:r>
        <w:rPr>
          <w:rFonts w:ascii="宋体" w:hAnsi="宋体" w:eastAsia="宋体" w:cs="宋体"/>
          <w:spacing w:val="17"/>
          <w:sz w:val="30"/>
          <w:szCs w:val="30"/>
        </w:rPr>
        <w:t xml:space="preserve"> </w:t>
      </w:r>
      <w:r>
        <w:rPr>
          <w:rFonts w:ascii="宋体" w:hAnsi="宋体" w:eastAsia="宋体" w:cs="宋体"/>
          <w:spacing w:val="-1"/>
          <w:sz w:val="30"/>
          <w:szCs w:val="30"/>
        </w:rPr>
        <w:t>大。此种博弈与前面议会的博弈大同小异。当然，如果一个联盟可以通</w:t>
      </w:r>
      <w:r>
        <w:rPr>
          <w:rFonts w:ascii="宋体" w:hAnsi="宋体" w:eastAsia="宋体" w:cs="宋体"/>
          <w:spacing w:val="17"/>
          <w:sz w:val="30"/>
          <w:szCs w:val="30"/>
        </w:rPr>
        <w:t xml:space="preserve"> </w:t>
      </w:r>
      <w:r>
        <w:rPr>
          <w:rFonts w:ascii="宋体" w:hAnsi="宋体" w:eastAsia="宋体" w:cs="宋体"/>
          <w:spacing w:val="-1"/>
          <w:sz w:val="30"/>
          <w:szCs w:val="30"/>
        </w:rPr>
        <w:t>过一项法案，那么另一政党加入此联盟，法案也会通过。以下我们给出</w:t>
      </w:r>
      <w:r>
        <w:rPr>
          <w:rFonts w:ascii="宋体" w:hAnsi="宋体" w:eastAsia="宋体" w:cs="宋体"/>
          <w:spacing w:val="17"/>
          <w:sz w:val="30"/>
          <w:szCs w:val="30"/>
        </w:rPr>
        <w:t xml:space="preserve"> </w:t>
      </w:r>
      <w:r>
        <w:rPr>
          <w:rFonts w:ascii="宋体" w:hAnsi="宋体" w:eastAsia="宋体" w:cs="宋体"/>
          <w:spacing w:val="-1"/>
          <w:sz w:val="30"/>
          <w:szCs w:val="30"/>
        </w:rPr>
        <w:t>了这类博弈的形式定义（前文提到的冰激凌工厂的例子也是一个单调博</w:t>
      </w:r>
      <w:r>
        <w:rPr>
          <w:rFonts w:ascii="宋体" w:hAnsi="宋体" w:eastAsia="宋体" w:cs="宋体"/>
          <w:spacing w:val="17"/>
          <w:sz w:val="30"/>
          <w:szCs w:val="30"/>
        </w:rPr>
        <w:t xml:space="preserve"> </w:t>
      </w:r>
      <w:r>
        <w:rPr>
          <w:rFonts w:ascii="宋体" w:hAnsi="宋体" w:eastAsia="宋体" w:cs="宋体"/>
          <w:spacing w:val="-13"/>
          <w:sz w:val="30"/>
          <w:szCs w:val="30"/>
        </w:rPr>
        <w:t>弈</w:t>
      </w:r>
      <w:r>
        <w:rPr>
          <w:rFonts w:ascii="宋体" w:hAnsi="宋体" w:eastAsia="宋体" w:cs="宋体"/>
          <w:sz w:val="30"/>
          <w:szCs w:val="30"/>
        </w:rPr>
        <w:t>）：</w:t>
      </w:r>
    </w:p>
    <w:p w14:paraId="5EF68008">
      <w:pPr>
        <w:spacing w:before="266" w:line="236" w:lineRule="auto"/>
        <w:ind w:left="19" w:right="780" w:firstLine="587"/>
        <w:rPr>
          <w:rFonts w:ascii="楷体" w:hAnsi="楷体" w:eastAsia="楷体" w:cs="楷体"/>
          <w:sz w:val="30"/>
          <w:szCs w:val="30"/>
        </w:rPr>
      </w:pPr>
      <w:r>
        <w:rPr>
          <w:rFonts w:ascii="楷体" w:hAnsi="楷体" w:eastAsia="楷体" w:cs="楷体"/>
          <w:spacing w:val="-4"/>
          <w:sz w:val="30"/>
          <w:szCs w:val="30"/>
        </w:rPr>
        <w:t>给定一组局中人N，当所有联盟集合C和D满足C</w:t>
      </w:r>
      <w:r>
        <w:rPr>
          <w:sz w:val="30"/>
          <w:szCs w:val="30"/>
        </w:rPr>
        <w:drawing>
          <wp:inline distT="0" distB="0" distL="0" distR="0">
            <wp:extent cx="228600" cy="25717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5"/>
                    <a:stretch>
                      <a:fillRect/>
                    </a:stretch>
                  </pic:blipFill>
                  <pic:spPr>
                    <a:xfrm>
                      <a:off x="0" y="0"/>
                      <a:ext cx="228600" cy="257175"/>
                    </a:xfrm>
                    <a:prstGeom prst="rect">
                      <a:avLst/>
                    </a:prstGeom>
                  </pic:spPr>
                </pic:pic>
              </a:graphicData>
            </a:graphic>
          </wp:inline>
        </w:drawing>
      </w:r>
      <w:r>
        <w:rPr>
          <w:rFonts w:ascii="楷体" w:hAnsi="楷体" w:eastAsia="楷体" w:cs="楷体"/>
          <w:spacing w:val="-4"/>
          <w:sz w:val="30"/>
          <w:szCs w:val="30"/>
        </w:rPr>
        <w:t>D，且v（C）</w:t>
      </w:r>
      <w:r>
        <w:rPr>
          <w:rFonts w:ascii="楷体" w:hAnsi="楷体" w:eastAsia="楷体" w:cs="楷体"/>
          <w:spacing w:val="4"/>
          <w:sz w:val="30"/>
          <w:szCs w:val="30"/>
        </w:rPr>
        <w:t xml:space="preserve"> </w:t>
      </w:r>
      <w:r>
        <w:rPr>
          <w:rFonts w:ascii="楷体" w:hAnsi="楷体" w:eastAsia="楷体" w:cs="楷体"/>
          <w:spacing w:val="-2"/>
          <w:sz w:val="30"/>
          <w:szCs w:val="30"/>
        </w:rPr>
        <w:t>≤v（D）时，集合N的特征函数v是单调的。</w:t>
      </w:r>
    </w:p>
    <w:p w14:paraId="1B9249C4">
      <w:pPr>
        <w:spacing w:before="282" w:line="223" w:lineRule="auto"/>
        <w:ind w:left="4" w:firstLine="591"/>
        <w:jc w:val="both"/>
        <w:rPr>
          <w:rFonts w:ascii="宋体" w:hAnsi="宋体" w:eastAsia="宋体" w:cs="宋体"/>
          <w:sz w:val="30"/>
          <w:szCs w:val="30"/>
        </w:rPr>
      </w:pPr>
      <w:r>
        <w:rPr>
          <w:rFonts w:ascii="宋体" w:hAnsi="宋体" w:eastAsia="宋体" w:cs="宋体"/>
          <w:spacing w:val="-1"/>
          <w:sz w:val="30"/>
          <w:szCs w:val="30"/>
        </w:rPr>
        <w:t>但并非所有博弈都是单调的。如果我们考虑博弈时需计入成本，那</w:t>
      </w:r>
      <w:r>
        <w:rPr>
          <w:rFonts w:ascii="宋体" w:hAnsi="宋体" w:eastAsia="宋体" w:cs="宋体"/>
          <w:spacing w:val="18"/>
          <w:sz w:val="30"/>
          <w:szCs w:val="30"/>
        </w:rPr>
        <w:t xml:space="preserve"> </w:t>
      </w:r>
      <w:r>
        <w:rPr>
          <w:rFonts w:ascii="宋体" w:hAnsi="宋体" w:eastAsia="宋体" w:cs="宋体"/>
          <w:spacing w:val="-1"/>
          <w:sz w:val="30"/>
          <w:szCs w:val="30"/>
        </w:rPr>
        <w:t>么联盟加入局中人时，由于协调、沟通和生产的需求增加，我们获得的</w:t>
      </w:r>
      <w:r>
        <w:rPr>
          <w:rFonts w:ascii="宋体" w:hAnsi="宋体" w:eastAsia="宋体" w:cs="宋体"/>
          <w:spacing w:val="12"/>
          <w:sz w:val="30"/>
          <w:szCs w:val="30"/>
        </w:rPr>
        <w:t xml:space="preserve"> </w:t>
      </w:r>
      <w:r>
        <w:rPr>
          <w:rFonts w:ascii="宋体" w:hAnsi="宋体" w:eastAsia="宋体" w:cs="宋体"/>
          <w:spacing w:val="-1"/>
          <w:sz w:val="30"/>
          <w:szCs w:val="30"/>
        </w:rPr>
        <w:t>收益随之减少，这时就会处于一种非单调的情况中。另一种非单调博弈</w:t>
      </w:r>
    </w:p>
    <w:p w14:paraId="2889CA79">
      <w:pPr>
        <w:spacing w:line="223" w:lineRule="auto"/>
        <w:rPr>
          <w:rFonts w:ascii="宋体" w:hAnsi="宋体" w:eastAsia="宋体" w:cs="宋体"/>
          <w:sz w:val="30"/>
          <w:szCs w:val="30"/>
        </w:rPr>
        <w:sectPr>
          <w:pgSz w:w="12240" w:h="15840"/>
          <w:pgMar w:top="1346" w:right="1500" w:bottom="400" w:left="1452" w:header="0" w:footer="0" w:gutter="0"/>
          <w:cols w:space="720" w:num="1"/>
        </w:sectPr>
      </w:pPr>
    </w:p>
    <w:p w14:paraId="4E5711D5">
      <w:pPr>
        <w:spacing w:before="112" w:line="229" w:lineRule="auto"/>
        <w:ind w:left="33" w:hanging="1"/>
        <w:rPr>
          <w:rFonts w:ascii="宋体" w:hAnsi="宋体" w:eastAsia="宋体" w:cs="宋体"/>
          <w:sz w:val="30"/>
          <w:szCs w:val="30"/>
        </w:rPr>
      </w:pPr>
      <w:r>
        <w:rPr>
          <w:rFonts w:ascii="宋体" w:hAnsi="宋体" w:eastAsia="宋体" w:cs="宋体"/>
          <w:spacing w:val="-1"/>
          <w:sz w:val="30"/>
          <w:szCs w:val="30"/>
        </w:rPr>
        <w:t>的情况是：无论出于何种原因，新局中人的加入都使得</w:t>
      </w:r>
      <w:r>
        <w:rPr>
          <w:rFonts w:ascii="宋体" w:hAnsi="宋体" w:eastAsia="宋体" w:cs="宋体"/>
          <w:spacing w:val="-2"/>
          <w:sz w:val="30"/>
          <w:szCs w:val="30"/>
        </w:rPr>
        <w:t>实现目标变得很</w:t>
      </w:r>
      <w:r>
        <w:rPr>
          <w:rFonts w:ascii="宋体" w:hAnsi="宋体" w:eastAsia="宋体" w:cs="宋体"/>
          <w:sz w:val="30"/>
          <w:szCs w:val="30"/>
        </w:rPr>
        <w:t xml:space="preserve"> </w:t>
      </w:r>
      <w:r>
        <w:rPr>
          <w:rFonts w:ascii="宋体" w:hAnsi="宋体" w:eastAsia="宋体" w:cs="宋体"/>
          <w:spacing w:val="-13"/>
          <w:sz w:val="30"/>
          <w:szCs w:val="30"/>
        </w:rPr>
        <w:t>困难。</w:t>
      </w:r>
    </w:p>
    <w:p w14:paraId="07246266">
      <w:pPr>
        <w:pStyle w:val="2"/>
        <w:spacing w:before="283" w:line="251" w:lineRule="auto"/>
        <w:ind w:left="7" w:firstLine="609"/>
        <w:rPr>
          <w:rFonts w:ascii="宋体" w:hAnsi="宋体" w:eastAsia="宋体" w:cs="宋体"/>
          <w:sz w:val="30"/>
          <w:szCs w:val="30"/>
        </w:rPr>
      </w:pPr>
      <w:r>
        <w:rPr>
          <w:rFonts w:ascii="宋体" w:hAnsi="宋体" w:eastAsia="宋体" w:cs="宋体"/>
          <w:spacing w:val="-1"/>
          <w:sz w:val="30"/>
          <w:szCs w:val="30"/>
        </w:rPr>
        <w:t>下面举一个非单调的例子。回想一下冰激凌工厂这个案例，这次我</w:t>
      </w:r>
      <w:r>
        <w:rPr>
          <w:rFonts w:ascii="宋体" w:hAnsi="宋体" w:eastAsia="宋体" w:cs="宋体"/>
          <w:spacing w:val="7"/>
          <w:sz w:val="30"/>
          <w:szCs w:val="30"/>
        </w:rPr>
        <w:t xml:space="preserve"> </w:t>
      </w:r>
      <w:r>
        <w:rPr>
          <w:rFonts w:ascii="宋体" w:hAnsi="宋体" w:eastAsia="宋体" w:cs="宋体"/>
          <w:spacing w:val="-1"/>
          <w:position w:val="1"/>
          <w:sz w:val="30"/>
          <w:szCs w:val="30"/>
        </w:rPr>
        <w:t>们假设工厂</w:t>
      </w:r>
      <w:r>
        <w:rPr>
          <w:i/>
          <w:iCs/>
          <w:spacing w:val="-1"/>
          <w:position w:val="1"/>
          <w:sz w:val="30"/>
          <w:szCs w:val="30"/>
        </w:rPr>
        <w:t>H</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和</w:t>
      </w:r>
      <w:r>
        <w:rPr>
          <w:i/>
          <w:iCs/>
          <w:spacing w:val="-1"/>
          <w:position w:val="-2"/>
          <w:sz w:val="30"/>
          <w:szCs w:val="30"/>
        </w:rPr>
        <w:t>H</w:t>
      </w:r>
      <w:r>
        <w:rPr>
          <w:rFonts w:ascii="Times New Roman" w:hAnsi="Times New Roman" w:eastAsia="Times New Roman" w:cs="Times New Roman"/>
          <w:spacing w:val="-1"/>
          <w:sz w:val="30"/>
          <w:szCs w:val="30"/>
        </w:rPr>
        <w:t>2</w:t>
      </w:r>
      <w:r>
        <w:rPr>
          <w:rFonts w:ascii="宋体" w:hAnsi="宋体" w:eastAsia="宋体" w:cs="宋体"/>
          <w:spacing w:val="-1"/>
          <w:sz w:val="30"/>
          <w:szCs w:val="30"/>
        </w:rPr>
        <w:t>之间不存在合作</w:t>
      </w:r>
      <w:r>
        <w:rPr>
          <w:rFonts w:ascii="宋体" w:hAnsi="宋体" w:eastAsia="宋体" w:cs="宋体"/>
          <w:spacing w:val="-1"/>
          <w:position w:val="1"/>
          <w:sz w:val="30"/>
          <w:szCs w:val="30"/>
        </w:rPr>
        <w:t>。</w:t>
      </w:r>
    </w:p>
    <w:p w14:paraId="06BB3D90">
      <w:pPr>
        <w:pStyle w:val="2"/>
        <w:spacing w:line="286" w:lineRule="auto"/>
      </w:pPr>
    </w:p>
    <w:p w14:paraId="6939DC40">
      <w:pPr>
        <w:pStyle w:val="2"/>
        <w:spacing w:line="286" w:lineRule="auto"/>
      </w:pPr>
    </w:p>
    <w:p w14:paraId="067BAB9E">
      <w:pPr>
        <w:spacing w:before="120" w:line="221" w:lineRule="auto"/>
        <w:ind w:left="10"/>
        <w:rPr>
          <w:rFonts w:ascii="宋体" w:hAnsi="宋体" w:eastAsia="宋体" w:cs="宋体"/>
          <w:sz w:val="37"/>
          <w:szCs w:val="37"/>
        </w:rPr>
      </w:pPr>
      <w:r>
        <w:rPr>
          <w:rFonts w:ascii="宋体" w:hAnsi="宋体" w:eastAsia="宋体" w:cs="宋体"/>
          <w:color w:val="005BAC"/>
          <w:spacing w:val="3"/>
          <w:sz w:val="37"/>
          <w:szCs w:val="37"/>
        </w:rPr>
        <w:t>冰激凌生产与非单调博弈</w:t>
      </w:r>
    </w:p>
    <w:p w14:paraId="203559FD">
      <w:pPr>
        <w:pStyle w:val="2"/>
        <w:spacing w:line="393" w:lineRule="auto"/>
      </w:pPr>
    </w:p>
    <w:p w14:paraId="031B732A">
      <w:pPr>
        <w:pStyle w:val="2"/>
        <w:spacing w:before="98" w:line="228" w:lineRule="auto"/>
        <w:ind w:left="8" w:firstLine="597"/>
        <w:rPr>
          <w:rFonts w:ascii="宋体" w:hAnsi="宋体" w:eastAsia="宋体" w:cs="宋体"/>
          <w:sz w:val="30"/>
          <w:szCs w:val="30"/>
        </w:rPr>
      </w:pPr>
      <w:r>
        <w:rPr>
          <w:rFonts w:ascii="宋体" w:hAnsi="宋体" w:eastAsia="宋体" w:cs="宋体"/>
          <w:spacing w:val="-1"/>
          <w:sz w:val="30"/>
          <w:szCs w:val="30"/>
        </w:rPr>
        <w:t>在店铺开业几个月后，</w:t>
      </w:r>
      <w:r>
        <w:rPr>
          <w:i/>
          <w:iCs/>
          <w:spacing w:val="-1"/>
          <w:sz w:val="30"/>
          <w:szCs w:val="30"/>
        </w:rPr>
        <w:t>H</w:t>
      </w:r>
      <w:r>
        <w:rPr>
          <w:rFonts w:ascii="Times New Roman" w:hAnsi="Times New Roman" w:eastAsia="Times New Roman" w:cs="Times New Roman"/>
          <w:spacing w:val="-1"/>
          <w:position w:val="-3"/>
          <w:sz w:val="30"/>
          <w:szCs w:val="30"/>
        </w:rPr>
        <w:t>1</w:t>
      </w:r>
      <w:r>
        <w:rPr>
          <w:rFonts w:ascii="宋体" w:hAnsi="宋体" w:eastAsia="宋体" w:cs="宋体"/>
          <w:spacing w:val="-1"/>
          <w:position w:val="-3"/>
          <w:sz w:val="30"/>
          <w:szCs w:val="30"/>
        </w:rPr>
        <w:t>和</w:t>
      </w:r>
      <w:r>
        <w:rPr>
          <w:i/>
          <w:iCs/>
          <w:spacing w:val="-1"/>
          <w:position w:val="-3"/>
          <w:sz w:val="30"/>
          <w:szCs w:val="30"/>
        </w:rPr>
        <w:t>H</w:t>
      </w:r>
      <w:r>
        <w:rPr>
          <w:rFonts w:ascii="Times New Roman" w:hAnsi="Times New Roman" w:eastAsia="Times New Roman" w:cs="Times New Roman"/>
          <w:spacing w:val="-1"/>
          <w:sz w:val="30"/>
          <w:szCs w:val="30"/>
        </w:rPr>
        <w:t>2</w:t>
      </w:r>
      <w:r>
        <w:rPr>
          <w:rFonts w:ascii="宋体" w:hAnsi="宋体" w:eastAsia="宋体" w:cs="宋体"/>
          <w:spacing w:val="-1"/>
          <w:sz w:val="30"/>
          <w:szCs w:val="30"/>
        </w:rPr>
        <w:t>冰激凌厂通知我们产品价格有所变</w:t>
      </w:r>
      <w:r>
        <w:rPr>
          <w:rFonts w:ascii="宋体" w:hAnsi="宋体" w:eastAsia="宋体" w:cs="宋体"/>
          <w:spacing w:val="9"/>
          <w:sz w:val="30"/>
          <w:szCs w:val="30"/>
        </w:rPr>
        <w:t xml:space="preserve">  </w:t>
      </w:r>
      <w:r>
        <w:rPr>
          <w:rFonts w:ascii="宋体" w:hAnsi="宋体" w:eastAsia="宋体" w:cs="宋体"/>
          <w:spacing w:val="-1"/>
          <w:sz w:val="30"/>
          <w:szCs w:val="30"/>
        </w:rPr>
        <w:t>化，而我们购买冰激凌的数量会影响我们的进货单价。如果单从一家公</w:t>
      </w:r>
      <w:r>
        <w:rPr>
          <w:rFonts w:ascii="宋体" w:hAnsi="宋体" w:eastAsia="宋体" w:cs="宋体"/>
          <w:spacing w:val="17"/>
          <w:sz w:val="30"/>
          <w:szCs w:val="30"/>
        </w:rPr>
        <w:t xml:space="preserve"> </w:t>
      </w:r>
      <w:r>
        <w:rPr>
          <w:rFonts w:ascii="宋体" w:hAnsi="宋体" w:eastAsia="宋体" w:cs="宋体"/>
          <w:spacing w:val="-1"/>
          <w:sz w:val="30"/>
          <w:szCs w:val="30"/>
        </w:rPr>
        <w:t>司购买所有的冰激凌，我们就会享有很好的折扣，但如果将采购订单划</w:t>
      </w:r>
      <w:r>
        <w:rPr>
          <w:rFonts w:ascii="宋体" w:hAnsi="宋体" w:eastAsia="宋体" w:cs="宋体"/>
          <w:spacing w:val="17"/>
          <w:sz w:val="30"/>
          <w:szCs w:val="30"/>
        </w:rPr>
        <w:t xml:space="preserve"> </w:t>
      </w:r>
      <w:r>
        <w:rPr>
          <w:rFonts w:ascii="宋体" w:hAnsi="宋体" w:eastAsia="宋体" w:cs="宋体"/>
          <w:spacing w:val="-1"/>
          <w:sz w:val="30"/>
          <w:szCs w:val="30"/>
        </w:rPr>
        <w:t>分为两家公司，我们就无法保证质量。因此，我们重新计算了一下收</w:t>
      </w:r>
    </w:p>
    <w:p w14:paraId="28ADA04E">
      <w:pPr>
        <w:pStyle w:val="2"/>
        <w:ind w:firstLine="9"/>
        <w:rPr>
          <w:rFonts w:ascii="宋体" w:hAnsi="宋体" w:eastAsia="宋体" w:cs="宋体"/>
          <w:sz w:val="30"/>
          <w:szCs w:val="30"/>
        </w:rPr>
      </w:pPr>
      <w:r>
        <w:rPr>
          <w:rFonts w:ascii="宋体" w:hAnsi="宋体" w:eastAsia="宋体" w:cs="宋体"/>
          <w:spacing w:val="-1"/>
          <w:sz w:val="30"/>
          <w:szCs w:val="30"/>
        </w:rPr>
        <w:t>益：唯一的变化就发生在我们从两家公司购买冰激凌的时候。在这种情</w:t>
      </w:r>
      <w:r>
        <w:rPr>
          <w:rFonts w:ascii="宋体" w:hAnsi="宋体" w:eastAsia="宋体" w:cs="宋体"/>
          <w:spacing w:val="15"/>
          <w:sz w:val="30"/>
          <w:szCs w:val="30"/>
        </w:rPr>
        <w:t xml:space="preserve"> </w:t>
      </w:r>
      <w:r>
        <w:rPr>
          <w:rFonts w:ascii="宋体" w:hAnsi="宋体" w:eastAsia="宋体" w:cs="宋体"/>
          <w:spacing w:val="-4"/>
          <w:position w:val="1"/>
          <w:sz w:val="30"/>
          <w:szCs w:val="30"/>
        </w:rPr>
        <w:t>况下，</w:t>
      </w:r>
      <w:r>
        <w:rPr>
          <w:i/>
          <w:iCs/>
          <w:spacing w:val="-4"/>
          <w:position w:val="1"/>
          <w:sz w:val="30"/>
          <w:szCs w:val="30"/>
        </w:rPr>
        <w:t>v</w:t>
      </w:r>
      <w:r>
        <w:rPr>
          <w:rFonts w:ascii="Times New Roman" w:hAnsi="Times New Roman" w:eastAsia="Times New Roman" w:cs="Times New Roman"/>
          <w:spacing w:val="-4"/>
          <w:position w:val="1"/>
          <w:sz w:val="30"/>
          <w:szCs w:val="30"/>
        </w:rPr>
        <w:t>({</w:t>
      </w:r>
      <w:r>
        <w:rPr>
          <w:i/>
          <w:iCs/>
          <w:spacing w:val="-4"/>
          <w:position w:val="1"/>
          <w:sz w:val="30"/>
          <w:szCs w:val="30"/>
        </w:rPr>
        <w:t>H</w:t>
      </w:r>
      <w:r>
        <w:rPr>
          <w:rFonts w:ascii="Times New Roman" w:hAnsi="Times New Roman" w:eastAsia="Times New Roman" w:cs="Times New Roman"/>
          <w:spacing w:val="-4"/>
          <w:position w:val="-6"/>
          <w:sz w:val="30"/>
          <w:szCs w:val="30"/>
        </w:rPr>
        <w:t>1</w:t>
      </w:r>
      <w:r>
        <w:rPr>
          <w:rFonts w:ascii="Times New Roman" w:hAnsi="Times New Roman" w:eastAsia="Times New Roman" w:cs="Times New Roman"/>
          <w:spacing w:val="-35"/>
          <w:position w:val="-6"/>
          <w:sz w:val="30"/>
          <w:szCs w:val="30"/>
        </w:rPr>
        <w:t xml:space="preserve"> </w:t>
      </w:r>
      <w:r>
        <w:rPr>
          <w:rFonts w:ascii="宋体" w:hAnsi="宋体" w:eastAsia="宋体" w:cs="宋体"/>
          <w:spacing w:val="-4"/>
          <w:position w:val="1"/>
          <w:sz w:val="30"/>
          <w:szCs w:val="30"/>
        </w:rPr>
        <w:t>，</w:t>
      </w:r>
      <w:r>
        <w:rPr>
          <w:i/>
          <w:iCs/>
          <w:spacing w:val="-4"/>
          <w:position w:val="1"/>
          <w:sz w:val="30"/>
          <w:szCs w:val="30"/>
        </w:rPr>
        <w:t>H</w:t>
      </w:r>
      <w:r>
        <w:rPr>
          <w:rFonts w:ascii="Times New Roman" w:hAnsi="Times New Roman" w:eastAsia="Times New Roman" w:cs="Times New Roman"/>
          <w:spacing w:val="-4"/>
          <w:position w:val="-1"/>
          <w:sz w:val="30"/>
          <w:szCs w:val="30"/>
        </w:rPr>
        <w:t>2})</w:t>
      </w:r>
      <w:r>
        <w:rPr>
          <w:rFonts w:ascii="Times New Roman" w:hAnsi="Times New Roman" w:eastAsia="Times New Roman" w:cs="Times New Roman"/>
          <w:spacing w:val="-4"/>
          <w:position w:val="1"/>
          <w:sz w:val="30"/>
          <w:szCs w:val="30"/>
        </w:rPr>
        <w:t>≤</w:t>
      </w:r>
      <w:r>
        <w:rPr>
          <w:i/>
          <w:iCs/>
          <w:spacing w:val="-4"/>
          <w:position w:val="1"/>
          <w:sz w:val="30"/>
          <w:szCs w:val="30"/>
        </w:rPr>
        <w:t>v</w:t>
      </w:r>
      <w:r>
        <w:rPr>
          <w:rFonts w:ascii="Times New Roman" w:hAnsi="Times New Roman" w:eastAsia="Times New Roman" w:cs="Times New Roman"/>
          <w:spacing w:val="-4"/>
          <w:position w:val="1"/>
          <w:sz w:val="30"/>
          <w:szCs w:val="30"/>
        </w:rPr>
        <w:t>({</w:t>
      </w:r>
      <w:r>
        <w:rPr>
          <w:i/>
          <w:iCs/>
          <w:spacing w:val="-4"/>
          <w:position w:val="1"/>
          <w:sz w:val="30"/>
          <w:szCs w:val="30"/>
        </w:rPr>
        <w:t>H</w:t>
      </w:r>
      <w:r>
        <w:rPr>
          <w:rFonts w:ascii="Times New Roman" w:hAnsi="Times New Roman" w:eastAsia="Times New Roman" w:cs="Times New Roman"/>
          <w:spacing w:val="-4"/>
          <w:sz w:val="30"/>
          <w:szCs w:val="30"/>
        </w:rPr>
        <w:t>1})</w:t>
      </w:r>
      <w:r>
        <w:rPr>
          <w:rFonts w:ascii="宋体" w:hAnsi="宋体" w:eastAsia="宋体" w:cs="宋体"/>
          <w:spacing w:val="-4"/>
          <w:sz w:val="30"/>
          <w:szCs w:val="30"/>
        </w:rPr>
        <w:t>和</w:t>
      </w:r>
      <w:r>
        <w:rPr>
          <w:i/>
          <w:iCs/>
          <w:spacing w:val="-4"/>
          <w:sz w:val="30"/>
          <w:szCs w:val="30"/>
        </w:rPr>
        <w:t>v</w:t>
      </w:r>
      <w:r>
        <w:rPr>
          <w:rFonts w:ascii="Times New Roman" w:hAnsi="Times New Roman" w:eastAsia="Times New Roman" w:cs="Times New Roman"/>
          <w:spacing w:val="-4"/>
          <w:sz w:val="30"/>
          <w:szCs w:val="30"/>
        </w:rPr>
        <w:t>({</w:t>
      </w:r>
      <w:r>
        <w:rPr>
          <w:i/>
          <w:iCs/>
          <w:spacing w:val="-4"/>
          <w:position w:val="1"/>
          <w:sz w:val="30"/>
          <w:szCs w:val="30"/>
        </w:rPr>
        <w:t>H</w:t>
      </w:r>
      <w:r>
        <w:rPr>
          <w:rFonts w:ascii="Times New Roman" w:hAnsi="Times New Roman" w:eastAsia="Times New Roman" w:cs="Times New Roman"/>
          <w:spacing w:val="-4"/>
          <w:position w:val="-6"/>
          <w:sz w:val="30"/>
          <w:szCs w:val="30"/>
        </w:rPr>
        <w:t>1</w:t>
      </w:r>
      <w:r>
        <w:rPr>
          <w:rFonts w:ascii="Times New Roman" w:hAnsi="Times New Roman" w:eastAsia="Times New Roman" w:cs="Times New Roman"/>
          <w:spacing w:val="-39"/>
          <w:position w:val="-6"/>
          <w:sz w:val="30"/>
          <w:szCs w:val="30"/>
        </w:rPr>
        <w:t xml:space="preserve"> </w:t>
      </w:r>
      <w:r>
        <w:rPr>
          <w:rFonts w:ascii="宋体" w:hAnsi="宋体" w:eastAsia="宋体" w:cs="宋体"/>
          <w:spacing w:val="-4"/>
          <w:position w:val="1"/>
          <w:sz w:val="30"/>
          <w:szCs w:val="30"/>
        </w:rPr>
        <w:t>，</w:t>
      </w:r>
      <w:r>
        <w:rPr>
          <w:i/>
          <w:iCs/>
          <w:spacing w:val="-4"/>
          <w:position w:val="1"/>
          <w:sz w:val="30"/>
          <w:szCs w:val="30"/>
        </w:rPr>
        <w:t>H</w:t>
      </w:r>
      <w:r>
        <w:rPr>
          <w:rFonts w:ascii="Times New Roman" w:hAnsi="Times New Roman" w:eastAsia="Times New Roman" w:cs="Times New Roman"/>
          <w:spacing w:val="-4"/>
          <w:position w:val="-1"/>
          <w:sz w:val="30"/>
          <w:szCs w:val="30"/>
        </w:rPr>
        <w:t>2})</w:t>
      </w:r>
      <w:r>
        <w:rPr>
          <w:rFonts w:ascii="Times New Roman" w:hAnsi="Times New Roman" w:eastAsia="Times New Roman" w:cs="Times New Roman"/>
          <w:spacing w:val="-4"/>
          <w:position w:val="1"/>
          <w:sz w:val="30"/>
          <w:szCs w:val="30"/>
        </w:rPr>
        <w:t>≤</w:t>
      </w:r>
      <w:r>
        <w:rPr>
          <w:i/>
          <w:iCs/>
          <w:spacing w:val="-4"/>
          <w:position w:val="1"/>
          <w:sz w:val="30"/>
          <w:szCs w:val="30"/>
        </w:rPr>
        <w:t>v</w:t>
      </w:r>
      <w:r>
        <w:rPr>
          <w:rFonts w:ascii="Times New Roman" w:hAnsi="Times New Roman" w:eastAsia="Times New Roman" w:cs="Times New Roman"/>
          <w:spacing w:val="-4"/>
          <w:position w:val="1"/>
          <w:sz w:val="30"/>
          <w:szCs w:val="30"/>
        </w:rPr>
        <w:t>({</w:t>
      </w:r>
      <w:r>
        <w:rPr>
          <w:i/>
          <w:iCs/>
          <w:spacing w:val="-4"/>
          <w:position w:val="1"/>
          <w:sz w:val="30"/>
          <w:szCs w:val="30"/>
        </w:rPr>
        <w:t>H</w:t>
      </w:r>
      <w:r>
        <w:rPr>
          <w:rFonts w:ascii="Times New Roman" w:hAnsi="Times New Roman" w:eastAsia="Times New Roman" w:cs="Times New Roman"/>
          <w:spacing w:val="-4"/>
          <w:position w:val="-1"/>
          <w:sz w:val="30"/>
          <w:szCs w:val="30"/>
        </w:rPr>
        <w:t>2})</w:t>
      </w:r>
      <w:r>
        <w:rPr>
          <w:rFonts w:ascii="Times New Roman" w:hAnsi="Times New Roman" w:eastAsia="Times New Roman" w:cs="Times New Roman"/>
          <w:spacing w:val="-34"/>
          <w:position w:val="-1"/>
          <w:sz w:val="30"/>
          <w:szCs w:val="30"/>
        </w:rPr>
        <w:t xml:space="preserve"> </w:t>
      </w:r>
      <w:r>
        <w:rPr>
          <w:rFonts w:ascii="宋体" w:hAnsi="宋体" w:eastAsia="宋体" w:cs="宋体"/>
          <w:spacing w:val="-4"/>
          <w:position w:val="1"/>
          <w:sz w:val="30"/>
          <w:szCs w:val="30"/>
        </w:rPr>
        <w:t>。如果把锥形蛋卷</w:t>
      </w:r>
      <w:r>
        <w:rPr>
          <w:rFonts w:ascii="宋体" w:hAnsi="宋体" w:eastAsia="宋体" w:cs="宋体"/>
          <w:position w:val="1"/>
          <w:sz w:val="30"/>
          <w:szCs w:val="30"/>
        </w:rPr>
        <w:t xml:space="preserve"> </w:t>
      </w:r>
      <w:r>
        <w:rPr>
          <w:rFonts w:ascii="宋体" w:hAnsi="宋体" w:eastAsia="宋体" w:cs="宋体"/>
          <w:spacing w:val="-5"/>
          <w:position w:val="1"/>
          <w:sz w:val="30"/>
          <w:szCs w:val="30"/>
        </w:rPr>
        <w:t>筒考虑进去，收益情况也是一样的：</w:t>
      </w:r>
      <w:r>
        <w:rPr>
          <w:i/>
          <w:iCs/>
          <w:spacing w:val="-5"/>
          <w:position w:val="1"/>
          <w:sz w:val="30"/>
          <w:szCs w:val="30"/>
        </w:rPr>
        <w:t>v</w:t>
      </w:r>
      <w:r>
        <w:rPr>
          <w:rFonts w:ascii="Times New Roman" w:hAnsi="Times New Roman" w:eastAsia="Times New Roman" w:cs="Times New Roman"/>
          <w:spacing w:val="-5"/>
          <w:position w:val="1"/>
          <w:sz w:val="30"/>
          <w:szCs w:val="30"/>
        </w:rPr>
        <w:t>({</w:t>
      </w:r>
      <w:r>
        <w:rPr>
          <w:i/>
          <w:iCs/>
          <w:spacing w:val="-5"/>
          <w:position w:val="1"/>
          <w:sz w:val="30"/>
          <w:szCs w:val="30"/>
        </w:rPr>
        <w:t>C</w:t>
      </w:r>
      <w:r>
        <w:rPr>
          <w:i/>
          <w:iCs/>
          <w:spacing w:val="-32"/>
          <w:position w:val="1"/>
          <w:sz w:val="30"/>
          <w:szCs w:val="30"/>
        </w:rPr>
        <w:t xml:space="preserve"> </w:t>
      </w:r>
      <w:r>
        <w:rPr>
          <w:rFonts w:ascii="宋体" w:hAnsi="宋体" w:eastAsia="宋体" w:cs="宋体"/>
          <w:spacing w:val="-5"/>
          <w:position w:val="1"/>
          <w:sz w:val="30"/>
          <w:szCs w:val="30"/>
        </w:rPr>
        <w:t>，</w:t>
      </w:r>
      <w:r>
        <w:rPr>
          <w:i/>
          <w:iCs/>
          <w:spacing w:val="-5"/>
          <w:position w:val="1"/>
          <w:sz w:val="30"/>
          <w:szCs w:val="30"/>
        </w:rPr>
        <w:t>H</w:t>
      </w:r>
      <w:r>
        <w:rPr>
          <w:rFonts w:ascii="Times New Roman" w:hAnsi="Times New Roman" w:eastAsia="Times New Roman" w:cs="Times New Roman"/>
          <w:spacing w:val="-5"/>
          <w:position w:val="-6"/>
          <w:sz w:val="30"/>
          <w:szCs w:val="30"/>
        </w:rPr>
        <w:t>1</w:t>
      </w:r>
      <w:r>
        <w:rPr>
          <w:rFonts w:ascii="Times New Roman" w:hAnsi="Times New Roman" w:eastAsia="Times New Roman" w:cs="Times New Roman"/>
          <w:spacing w:val="-39"/>
          <w:position w:val="-6"/>
          <w:sz w:val="30"/>
          <w:szCs w:val="30"/>
        </w:rPr>
        <w:t xml:space="preserve"> </w:t>
      </w:r>
      <w:r>
        <w:rPr>
          <w:rFonts w:ascii="宋体" w:hAnsi="宋体" w:eastAsia="宋体" w:cs="宋体"/>
          <w:spacing w:val="-5"/>
          <w:position w:val="1"/>
          <w:sz w:val="30"/>
          <w:szCs w:val="30"/>
        </w:rPr>
        <w:t>，</w:t>
      </w:r>
      <w:r>
        <w:rPr>
          <w:i/>
          <w:iCs/>
          <w:spacing w:val="-5"/>
          <w:position w:val="1"/>
          <w:sz w:val="30"/>
          <w:szCs w:val="30"/>
        </w:rPr>
        <w:t>H</w:t>
      </w:r>
      <w:r>
        <w:rPr>
          <w:rFonts w:ascii="Times New Roman" w:hAnsi="Times New Roman" w:eastAsia="Times New Roman" w:cs="Times New Roman"/>
          <w:spacing w:val="-5"/>
          <w:position w:val="-1"/>
          <w:sz w:val="30"/>
          <w:szCs w:val="30"/>
        </w:rPr>
        <w:t>2})</w:t>
      </w:r>
      <w:r>
        <w:rPr>
          <w:rFonts w:ascii="Times New Roman" w:hAnsi="Times New Roman" w:eastAsia="Times New Roman" w:cs="Times New Roman"/>
          <w:spacing w:val="-5"/>
          <w:position w:val="1"/>
          <w:sz w:val="30"/>
          <w:szCs w:val="30"/>
        </w:rPr>
        <w:t>≤</w:t>
      </w:r>
      <w:r>
        <w:rPr>
          <w:i/>
          <w:iCs/>
          <w:spacing w:val="-5"/>
          <w:position w:val="1"/>
          <w:sz w:val="30"/>
          <w:szCs w:val="30"/>
        </w:rPr>
        <w:t>v</w:t>
      </w:r>
      <w:r>
        <w:rPr>
          <w:rFonts w:ascii="Times New Roman" w:hAnsi="Times New Roman" w:eastAsia="Times New Roman" w:cs="Times New Roman"/>
          <w:spacing w:val="-5"/>
          <w:position w:val="1"/>
          <w:sz w:val="30"/>
          <w:szCs w:val="30"/>
        </w:rPr>
        <w:t>({</w:t>
      </w:r>
      <w:r>
        <w:rPr>
          <w:i/>
          <w:iCs/>
          <w:spacing w:val="-5"/>
          <w:position w:val="1"/>
          <w:sz w:val="30"/>
          <w:szCs w:val="30"/>
        </w:rPr>
        <w:t>C</w:t>
      </w:r>
      <w:r>
        <w:rPr>
          <w:i/>
          <w:iCs/>
          <w:spacing w:val="-50"/>
          <w:position w:val="1"/>
          <w:sz w:val="30"/>
          <w:szCs w:val="30"/>
        </w:rPr>
        <w:t xml:space="preserve"> </w:t>
      </w:r>
      <w:r>
        <w:rPr>
          <w:rFonts w:ascii="宋体" w:hAnsi="宋体" w:eastAsia="宋体" w:cs="宋体"/>
          <w:spacing w:val="-5"/>
          <w:position w:val="1"/>
          <w:sz w:val="30"/>
          <w:szCs w:val="30"/>
        </w:rPr>
        <w:t>，</w:t>
      </w:r>
      <w:r>
        <w:rPr>
          <w:i/>
          <w:iCs/>
          <w:spacing w:val="-5"/>
          <w:position w:val="1"/>
          <w:sz w:val="30"/>
          <w:szCs w:val="30"/>
        </w:rPr>
        <w:t>H</w:t>
      </w:r>
      <w:r>
        <w:rPr>
          <w:rFonts w:ascii="Times New Roman" w:hAnsi="Times New Roman" w:eastAsia="Times New Roman" w:cs="Times New Roman"/>
          <w:spacing w:val="-5"/>
          <w:position w:val="-1"/>
          <w:sz w:val="30"/>
          <w:szCs w:val="30"/>
        </w:rPr>
        <w:t>1})</w:t>
      </w:r>
      <w:r>
        <w:rPr>
          <w:rFonts w:ascii="宋体" w:hAnsi="宋体" w:eastAsia="宋体" w:cs="宋体"/>
          <w:spacing w:val="-5"/>
          <w:position w:val="-1"/>
          <w:sz w:val="30"/>
          <w:szCs w:val="30"/>
        </w:rPr>
        <w:t>和</w:t>
      </w:r>
      <w:r>
        <w:rPr>
          <w:rFonts w:ascii="宋体" w:hAnsi="宋体" w:eastAsia="宋体" w:cs="宋体"/>
          <w:position w:val="-1"/>
          <w:sz w:val="30"/>
          <w:szCs w:val="30"/>
        </w:rPr>
        <w:t xml:space="preserve">   </w:t>
      </w:r>
      <w:r>
        <w:rPr>
          <w:i/>
          <w:iCs/>
          <w:spacing w:val="-8"/>
          <w:position w:val="1"/>
          <w:sz w:val="30"/>
          <w:szCs w:val="30"/>
        </w:rPr>
        <w:t>v</w:t>
      </w:r>
      <w:r>
        <w:rPr>
          <w:rFonts w:ascii="Times New Roman" w:hAnsi="Times New Roman" w:eastAsia="Times New Roman" w:cs="Times New Roman"/>
          <w:spacing w:val="-8"/>
          <w:position w:val="1"/>
          <w:sz w:val="30"/>
          <w:szCs w:val="30"/>
        </w:rPr>
        <w:t>({</w:t>
      </w:r>
      <w:r>
        <w:rPr>
          <w:i/>
          <w:iCs/>
          <w:spacing w:val="-8"/>
          <w:position w:val="1"/>
          <w:sz w:val="30"/>
          <w:szCs w:val="30"/>
        </w:rPr>
        <w:t>C</w:t>
      </w:r>
      <w:r>
        <w:rPr>
          <w:i/>
          <w:iCs/>
          <w:spacing w:val="-45"/>
          <w:position w:val="1"/>
          <w:sz w:val="30"/>
          <w:szCs w:val="30"/>
        </w:rPr>
        <w:t xml:space="preserve"> </w:t>
      </w:r>
      <w:r>
        <w:rPr>
          <w:rFonts w:ascii="宋体" w:hAnsi="宋体" w:eastAsia="宋体" w:cs="宋体"/>
          <w:spacing w:val="-8"/>
          <w:position w:val="1"/>
          <w:sz w:val="30"/>
          <w:szCs w:val="30"/>
        </w:rPr>
        <w:t>，</w:t>
      </w:r>
      <w:r>
        <w:rPr>
          <w:i/>
          <w:iCs/>
          <w:spacing w:val="-8"/>
          <w:position w:val="1"/>
          <w:sz w:val="30"/>
          <w:szCs w:val="30"/>
        </w:rPr>
        <w:t>H</w:t>
      </w:r>
      <w:r>
        <w:rPr>
          <w:rFonts w:ascii="Times New Roman" w:hAnsi="Times New Roman" w:eastAsia="Times New Roman" w:cs="Times New Roman"/>
          <w:spacing w:val="-8"/>
          <w:position w:val="-6"/>
          <w:sz w:val="30"/>
          <w:szCs w:val="30"/>
        </w:rPr>
        <w:t>1</w:t>
      </w:r>
      <w:r>
        <w:rPr>
          <w:rFonts w:ascii="Times New Roman" w:hAnsi="Times New Roman" w:eastAsia="Times New Roman" w:cs="Times New Roman"/>
          <w:spacing w:val="-39"/>
          <w:position w:val="-6"/>
          <w:sz w:val="30"/>
          <w:szCs w:val="30"/>
        </w:rPr>
        <w:t xml:space="preserve"> </w:t>
      </w:r>
      <w:r>
        <w:rPr>
          <w:rFonts w:ascii="宋体" w:hAnsi="宋体" w:eastAsia="宋体" w:cs="宋体"/>
          <w:spacing w:val="-8"/>
          <w:position w:val="1"/>
          <w:sz w:val="30"/>
          <w:szCs w:val="30"/>
        </w:rPr>
        <w:t>，</w:t>
      </w:r>
      <w:r>
        <w:rPr>
          <w:i/>
          <w:iCs/>
          <w:spacing w:val="-8"/>
          <w:position w:val="1"/>
          <w:sz w:val="30"/>
          <w:szCs w:val="30"/>
        </w:rPr>
        <w:t>H</w:t>
      </w:r>
      <w:r>
        <w:rPr>
          <w:rFonts w:ascii="Times New Roman" w:hAnsi="Times New Roman" w:eastAsia="Times New Roman" w:cs="Times New Roman"/>
          <w:spacing w:val="-8"/>
          <w:position w:val="-1"/>
          <w:sz w:val="30"/>
          <w:szCs w:val="30"/>
        </w:rPr>
        <w:t>2})</w:t>
      </w:r>
      <w:r>
        <w:rPr>
          <w:rFonts w:ascii="Times New Roman" w:hAnsi="Times New Roman" w:eastAsia="Times New Roman" w:cs="Times New Roman"/>
          <w:spacing w:val="-8"/>
          <w:position w:val="1"/>
          <w:sz w:val="30"/>
          <w:szCs w:val="30"/>
        </w:rPr>
        <w:t>≤</w:t>
      </w:r>
      <w:r>
        <w:rPr>
          <w:i/>
          <w:iCs/>
          <w:spacing w:val="-8"/>
          <w:position w:val="1"/>
          <w:sz w:val="30"/>
          <w:szCs w:val="30"/>
        </w:rPr>
        <w:t>v</w:t>
      </w:r>
      <w:r>
        <w:rPr>
          <w:rFonts w:ascii="Times New Roman" w:hAnsi="Times New Roman" w:eastAsia="Times New Roman" w:cs="Times New Roman"/>
          <w:spacing w:val="-8"/>
          <w:position w:val="1"/>
          <w:sz w:val="30"/>
          <w:szCs w:val="30"/>
        </w:rPr>
        <w:t>({</w:t>
      </w:r>
      <w:r>
        <w:rPr>
          <w:i/>
          <w:iCs/>
          <w:spacing w:val="-8"/>
          <w:position w:val="1"/>
          <w:sz w:val="30"/>
          <w:szCs w:val="30"/>
        </w:rPr>
        <w:t>C</w:t>
      </w:r>
      <w:r>
        <w:rPr>
          <w:i/>
          <w:iCs/>
          <w:spacing w:val="-50"/>
          <w:position w:val="1"/>
          <w:sz w:val="30"/>
          <w:szCs w:val="30"/>
        </w:rPr>
        <w:t xml:space="preserve"> </w:t>
      </w:r>
      <w:r>
        <w:rPr>
          <w:rFonts w:ascii="宋体" w:hAnsi="宋体" w:eastAsia="宋体" w:cs="宋体"/>
          <w:spacing w:val="-8"/>
          <w:position w:val="1"/>
          <w:sz w:val="30"/>
          <w:szCs w:val="30"/>
        </w:rPr>
        <w:t>，</w:t>
      </w:r>
      <w:r>
        <w:rPr>
          <w:i/>
          <w:iCs/>
          <w:spacing w:val="-8"/>
          <w:position w:val="1"/>
          <w:sz w:val="30"/>
          <w:szCs w:val="30"/>
        </w:rPr>
        <w:t>H</w:t>
      </w:r>
      <w:r>
        <w:rPr>
          <w:rFonts w:ascii="Times New Roman" w:hAnsi="Times New Roman" w:eastAsia="Times New Roman" w:cs="Times New Roman"/>
          <w:spacing w:val="-8"/>
          <w:position w:val="-1"/>
          <w:sz w:val="30"/>
          <w:szCs w:val="30"/>
        </w:rPr>
        <w:t>2})</w:t>
      </w:r>
      <w:r>
        <w:rPr>
          <w:rFonts w:ascii="Times New Roman" w:hAnsi="Times New Roman" w:eastAsia="Times New Roman" w:cs="Times New Roman"/>
          <w:spacing w:val="-33"/>
          <w:position w:val="-1"/>
          <w:sz w:val="30"/>
          <w:szCs w:val="30"/>
        </w:rPr>
        <w:t xml:space="preserve"> </w:t>
      </w:r>
      <w:r>
        <w:rPr>
          <w:rFonts w:ascii="宋体" w:hAnsi="宋体" w:eastAsia="宋体" w:cs="宋体"/>
          <w:spacing w:val="-8"/>
          <w:position w:val="1"/>
          <w:sz w:val="30"/>
          <w:szCs w:val="30"/>
        </w:rPr>
        <w:t>。</w:t>
      </w:r>
      <w:r>
        <w:rPr>
          <w:i/>
          <w:iCs/>
          <w:spacing w:val="-8"/>
          <w:position w:val="1"/>
          <w:sz w:val="30"/>
          <w:szCs w:val="30"/>
        </w:rPr>
        <w:t>v</w:t>
      </w:r>
      <w:r>
        <w:rPr>
          <w:rFonts w:ascii="宋体" w:hAnsi="宋体" w:eastAsia="宋体" w:cs="宋体"/>
          <w:spacing w:val="-8"/>
          <w:position w:val="1"/>
          <w:sz w:val="30"/>
          <w:szCs w:val="30"/>
        </w:rPr>
        <w:t>的定义如下：</w:t>
      </w:r>
    </w:p>
    <w:p w14:paraId="20449107">
      <w:pPr>
        <w:spacing w:before="261" w:line="233" w:lineRule="auto"/>
        <w:ind w:left="606"/>
        <w:rPr>
          <w:rFonts w:ascii="楷体" w:hAnsi="楷体" w:eastAsia="楷体" w:cs="楷体"/>
          <w:sz w:val="30"/>
          <w:szCs w:val="30"/>
        </w:rPr>
      </w:pPr>
      <w:r>
        <w:rPr>
          <w:rFonts w:ascii="楷体" w:hAnsi="楷体" w:eastAsia="楷体" w:cs="楷体"/>
          <w:spacing w:val="-2"/>
          <w:sz w:val="30"/>
          <w:szCs w:val="30"/>
        </w:rPr>
        <w:t>v(Φ)=0</w:t>
      </w:r>
    </w:p>
    <w:p w14:paraId="2D2A3CDD">
      <w:pPr>
        <w:spacing w:before="282" w:line="433" w:lineRule="exact"/>
        <w:ind w:left="606"/>
        <w:rPr>
          <w:rFonts w:ascii="楷体" w:hAnsi="楷体" w:eastAsia="楷体" w:cs="楷体"/>
          <w:sz w:val="30"/>
          <w:szCs w:val="30"/>
        </w:rPr>
      </w:pPr>
      <w:r>
        <w:rPr>
          <w:rFonts w:ascii="楷体" w:hAnsi="楷体" w:eastAsia="楷体" w:cs="楷体"/>
          <w:position w:val="3"/>
          <w:sz w:val="30"/>
          <w:szCs w:val="30"/>
        </w:rPr>
        <w:t>v({C})=0，v({H1})=0.85</w:t>
      </w:r>
      <w:r>
        <w:rPr>
          <w:rFonts w:ascii="楷体" w:hAnsi="楷体" w:eastAsia="楷体" w:cs="楷体"/>
          <w:spacing w:val="-1"/>
          <w:position w:val="3"/>
          <w:sz w:val="30"/>
          <w:szCs w:val="30"/>
        </w:rPr>
        <w:t>，v({H2})=1.1</w:t>
      </w:r>
    </w:p>
    <w:p w14:paraId="66A658F0">
      <w:pPr>
        <w:spacing w:before="301" w:line="443" w:lineRule="auto"/>
        <w:ind w:left="606" w:right="1500"/>
        <w:rPr>
          <w:rFonts w:ascii="楷体" w:hAnsi="楷体" w:eastAsia="楷体" w:cs="楷体"/>
          <w:sz w:val="30"/>
          <w:szCs w:val="30"/>
        </w:rPr>
      </w:pPr>
      <w:r>
        <w:rPr>
          <w:rFonts w:ascii="楷体" w:hAnsi="楷体" w:eastAsia="楷体" w:cs="楷体"/>
          <w:position w:val="1"/>
          <w:sz w:val="30"/>
          <w:szCs w:val="30"/>
        </w:rPr>
        <w:t>v({C，</w:t>
      </w:r>
      <w:r>
        <w:rPr>
          <w:rFonts w:ascii="楷体" w:hAnsi="楷体" w:eastAsia="楷体" w:cs="楷体"/>
          <w:sz w:val="30"/>
          <w:szCs w:val="30"/>
        </w:rPr>
        <w:t>H1})=0</w:t>
      </w:r>
      <w:r>
        <w:rPr>
          <w:rFonts w:ascii="楷体" w:hAnsi="楷体" w:eastAsia="楷体" w:cs="楷体"/>
          <w:position w:val="1"/>
          <w:sz w:val="30"/>
          <w:szCs w:val="30"/>
        </w:rPr>
        <w:t>.85，v({C，</w:t>
      </w:r>
      <w:r>
        <w:rPr>
          <w:rFonts w:ascii="楷体" w:hAnsi="楷体" w:eastAsia="楷体" w:cs="楷体"/>
          <w:sz w:val="30"/>
          <w:szCs w:val="30"/>
        </w:rPr>
        <w:t>H2})=1</w:t>
      </w:r>
      <w:r>
        <w:rPr>
          <w:rFonts w:ascii="楷体" w:hAnsi="楷体" w:eastAsia="楷体" w:cs="楷体"/>
          <w:position w:val="1"/>
          <w:sz w:val="30"/>
          <w:szCs w:val="30"/>
        </w:rPr>
        <w:t>.1，</w:t>
      </w:r>
      <w:r>
        <w:rPr>
          <w:rFonts w:ascii="楷体" w:hAnsi="楷体" w:eastAsia="楷体" w:cs="楷体"/>
          <w:sz w:val="30"/>
          <w:szCs w:val="30"/>
        </w:rPr>
        <w:t>v(</w:t>
      </w:r>
      <w:r>
        <w:rPr>
          <w:rFonts w:ascii="楷体" w:hAnsi="楷体" w:eastAsia="楷体" w:cs="楷体"/>
          <w:spacing w:val="-1"/>
          <w:sz w:val="30"/>
          <w:szCs w:val="30"/>
        </w:rPr>
        <w:t>{H1</w:t>
      </w:r>
      <w:r>
        <w:rPr>
          <w:rFonts w:ascii="楷体" w:hAnsi="楷体" w:eastAsia="楷体" w:cs="楷体"/>
          <w:spacing w:val="-1"/>
          <w:position w:val="1"/>
          <w:sz w:val="30"/>
          <w:szCs w:val="30"/>
        </w:rPr>
        <w:t>，</w:t>
      </w:r>
      <w:r>
        <w:rPr>
          <w:rFonts w:ascii="楷体" w:hAnsi="楷体" w:eastAsia="楷体" w:cs="楷体"/>
          <w:spacing w:val="-1"/>
          <w:sz w:val="30"/>
          <w:szCs w:val="30"/>
        </w:rPr>
        <w:t>H2})=0</w:t>
      </w:r>
      <w:r>
        <w:rPr>
          <w:rFonts w:ascii="楷体" w:hAnsi="楷体" w:eastAsia="楷体" w:cs="楷体"/>
          <w:spacing w:val="-1"/>
          <w:position w:val="1"/>
          <w:sz w:val="30"/>
          <w:szCs w:val="30"/>
        </w:rPr>
        <w:t>.6</w:t>
      </w:r>
      <w:r>
        <w:rPr>
          <w:rFonts w:ascii="楷体" w:hAnsi="楷体" w:eastAsia="楷体" w:cs="楷体"/>
          <w:position w:val="1"/>
          <w:sz w:val="30"/>
          <w:szCs w:val="30"/>
        </w:rPr>
        <w:t xml:space="preserve"> </w:t>
      </w:r>
      <w:r>
        <w:rPr>
          <w:rFonts w:ascii="楷体" w:hAnsi="楷体" w:eastAsia="楷体" w:cs="楷体"/>
          <w:spacing w:val="-1"/>
          <w:position w:val="1"/>
          <w:sz w:val="30"/>
          <w:szCs w:val="30"/>
        </w:rPr>
        <w:t>v({C，</w:t>
      </w:r>
      <w:r>
        <w:rPr>
          <w:rFonts w:ascii="楷体" w:hAnsi="楷体" w:eastAsia="楷体" w:cs="楷体"/>
          <w:spacing w:val="-1"/>
          <w:position w:val="-3"/>
          <w:sz w:val="30"/>
          <w:szCs w:val="30"/>
        </w:rPr>
        <w:t>H1</w:t>
      </w:r>
      <w:r>
        <w:rPr>
          <w:rFonts w:ascii="楷体" w:hAnsi="楷体" w:eastAsia="楷体" w:cs="楷体"/>
          <w:spacing w:val="-1"/>
          <w:position w:val="1"/>
          <w:sz w:val="30"/>
          <w:szCs w:val="30"/>
        </w:rPr>
        <w:t>，</w:t>
      </w:r>
      <w:r>
        <w:rPr>
          <w:rFonts w:ascii="楷体" w:hAnsi="楷体" w:eastAsia="楷体" w:cs="楷体"/>
          <w:spacing w:val="-1"/>
          <w:sz w:val="30"/>
          <w:szCs w:val="30"/>
        </w:rPr>
        <w:t>H2})=0</w:t>
      </w:r>
      <w:r>
        <w:rPr>
          <w:rFonts w:ascii="楷体" w:hAnsi="楷体" w:eastAsia="楷体" w:cs="楷体"/>
          <w:spacing w:val="-1"/>
          <w:position w:val="1"/>
          <w:sz w:val="30"/>
          <w:szCs w:val="30"/>
        </w:rPr>
        <w:t>.7</w:t>
      </w:r>
    </w:p>
    <w:p w14:paraId="0CDB842E">
      <w:pPr>
        <w:spacing w:before="1" w:line="182" w:lineRule="auto"/>
        <w:ind w:left="596"/>
        <w:rPr>
          <w:rFonts w:ascii="微软雅黑" w:hAnsi="微软雅黑" w:eastAsia="微软雅黑" w:cs="微软雅黑"/>
          <w:sz w:val="30"/>
          <w:szCs w:val="30"/>
        </w:rPr>
      </w:pPr>
      <w:r>
        <w:rPr>
          <w:rFonts w:ascii="微软雅黑" w:hAnsi="微软雅黑" w:eastAsia="微软雅黑" w:cs="微软雅黑"/>
          <w:spacing w:val="-1"/>
          <w:sz w:val="30"/>
          <w:szCs w:val="30"/>
        </w:rPr>
        <w:t>特征函数的名称</w:t>
      </w:r>
    </w:p>
    <w:p w14:paraId="01B630BA">
      <w:pPr>
        <w:spacing w:before="249" w:line="221" w:lineRule="auto"/>
        <w:ind w:left="27" w:firstLine="575"/>
        <w:rPr>
          <w:rFonts w:ascii="楷体" w:hAnsi="楷体" w:eastAsia="楷体" w:cs="楷体"/>
          <w:sz w:val="30"/>
          <w:szCs w:val="30"/>
        </w:rPr>
      </w:pPr>
      <w:r>
        <w:rPr>
          <w:rFonts w:ascii="楷体" w:hAnsi="楷体" w:eastAsia="楷体" w:cs="楷体"/>
          <w:sz w:val="30"/>
          <w:szCs w:val="30"/>
        </w:rPr>
        <w:t>博弈论中使用的特征函数与集合相关。这些测度</w:t>
      </w:r>
      <w:r>
        <w:rPr>
          <w:rFonts w:ascii="楷体" w:hAnsi="楷体" w:eastAsia="楷体" w:cs="楷体"/>
          <w:spacing w:val="-1"/>
          <w:sz w:val="30"/>
          <w:szCs w:val="30"/>
        </w:rPr>
        <w:t>的形式定义对函数</w:t>
      </w:r>
      <w:r>
        <w:rPr>
          <w:rFonts w:ascii="楷体" w:hAnsi="楷体" w:eastAsia="楷体" w:cs="楷体"/>
          <w:sz w:val="30"/>
          <w:szCs w:val="30"/>
        </w:rPr>
        <w:t xml:space="preserve"> </w:t>
      </w:r>
      <w:r>
        <w:rPr>
          <w:rFonts w:ascii="楷体" w:hAnsi="楷体" w:eastAsia="楷体" w:cs="楷体"/>
          <w:spacing w:val="-2"/>
          <w:sz w:val="30"/>
          <w:szCs w:val="30"/>
        </w:rPr>
        <w:t>类型并没有限制，函数只是给出一个实数。</w:t>
      </w:r>
    </w:p>
    <w:p w14:paraId="4A8E0236">
      <w:pPr>
        <w:spacing w:before="303" w:line="220" w:lineRule="auto"/>
        <w:ind w:left="601"/>
        <w:rPr>
          <w:rFonts w:ascii="楷体" w:hAnsi="楷体" w:eastAsia="楷体" w:cs="楷体"/>
          <w:sz w:val="30"/>
          <w:szCs w:val="30"/>
        </w:rPr>
      </w:pPr>
      <w:r>
        <w:rPr>
          <w:rFonts w:ascii="楷体" w:hAnsi="楷体" w:eastAsia="楷体" w:cs="楷体"/>
          <w:sz w:val="30"/>
          <w:szCs w:val="30"/>
        </w:rPr>
        <w:t>在专业文献中，这种类型的函数在不同的领域中</w:t>
      </w:r>
      <w:r>
        <w:rPr>
          <w:rFonts w:ascii="楷体" w:hAnsi="楷体" w:eastAsia="楷体" w:cs="楷体"/>
          <w:spacing w:val="-1"/>
          <w:sz w:val="30"/>
          <w:szCs w:val="30"/>
        </w:rPr>
        <w:t>以不同的名称出</w:t>
      </w:r>
    </w:p>
    <w:p w14:paraId="17C7CD5B">
      <w:pPr>
        <w:spacing w:before="2" w:line="221" w:lineRule="auto"/>
        <w:ind w:left="1" w:firstLine="8"/>
        <w:rPr>
          <w:rFonts w:ascii="楷体" w:hAnsi="楷体" w:eastAsia="楷体" w:cs="楷体"/>
          <w:sz w:val="30"/>
          <w:szCs w:val="30"/>
        </w:rPr>
      </w:pPr>
      <w:r>
        <w:rPr>
          <w:rFonts w:ascii="楷体" w:hAnsi="楷体" w:eastAsia="楷体" w:cs="楷体"/>
          <w:spacing w:val="-1"/>
          <w:sz w:val="30"/>
          <w:szCs w:val="30"/>
        </w:rPr>
        <w:t>现。单调博弈的特例对应的函数也称非附加度量、容量和分散度量。一</w:t>
      </w:r>
      <w:r>
        <w:rPr>
          <w:rFonts w:ascii="楷体" w:hAnsi="楷体" w:eastAsia="楷体" w:cs="楷体"/>
          <w:spacing w:val="15"/>
          <w:sz w:val="30"/>
          <w:szCs w:val="30"/>
        </w:rPr>
        <w:t xml:space="preserve"> </w:t>
      </w:r>
      <w:r>
        <w:rPr>
          <w:rFonts w:ascii="楷体" w:hAnsi="楷体" w:eastAsia="楷体" w:cs="楷体"/>
          <w:spacing w:val="-1"/>
          <w:sz w:val="30"/>
          <w:szCs w:val="30"/>
        </w:rPr>
        <w:t>般来说，特征函数相当于非单调分散度量。</w:t>
      </w:r>
    </w:p>
    <w:p w14:paraId="1B1D046B">
      <w:pPr>
        <w:spacing w:line="221" w:lineRule="auto"/>
        <w:rPr>
          <w:rFonts w:ascii="楷体" w:hAnsi="楷体" w:eastAsia="楷体" w:cs="楷体"/>
          <w:sz w:val="30"/>
          <w:szCs w:val="30"/>
        </w:rPr>
        <w:sectPr>
          <w:pgSz w:w="12240" w:h="15840"/>
          <w:pgMar w:top="1346" w:right="1500" w:bottom="400" w:left="1444" w:header="0" w:footer="0" w:gutter="0"/>
          <w:cols w:space="720" w:num="1"/>
        </w:sectPr>
      </w:pPr>
    </w:p>
    <w:p w14:paraId="3AC06E79">
      <w:pPr>
        <w:spacing w:before="119" w:line="222" w:lineRule="auto"/>
        <w:ind w:firstLine="629"/>
        <w:jc w:val="both"/>
        <w:rPr>
          <w:rFonts w:ascii="楷体" w:hAnsi="楷体" w:eastAsia="楷体" w:cs="楷体"/>
          <w:sz w:val="30"/>
          <w:szCs w:val="30"/>
        </w:rPr>
      </w:pPr>
      <w:r>
        <w:rPr>
          <w:rFonts w:ascii="楷体" w:hAnsi="楷体" w:eastAsia="楷体" w:cs="楷体"/>
          <w:spacing w:val="-1"/>
          <w:sz w:val="30"/>
          <w:szCs w:val="30"/>
        </w:rPr>
        <w:t>回想一下第三章中出现的非附加度量，第三章主要讨</w:t>
      </w:r>
      <w:r>
        <w:rPr>
          <w:rFonts w:ascii="楷体" w:hAnsi="楷体" w:eastAsia="楷体" w:cs="楷体"/>
          <w:spacing w:val="-2"/>
          <w:sz w:val="30"/>
          <w:szCs w:val="30"/>
        </w:rPr>
        <w:t>论了多标准决</w:t>
      </w:r>
      <w:r>
        <w:rPr>
          <w:rFonts w:ascii="楷体" w:hAnsi="楷体" w:eastAsia="楷体" w:cs="楷体"/>
          <w:sz w:val="30"/>
          <w:szCs w:val="30"/>
        </w:rPr>
        <w:t xml:space="preserve"> 策和综合决策，而第四章讨论了不确定型决策与风险型决</w:t>
      </w:r>
      <w:r>
        <w:rPr>
          <w:rFonts w:ascii="楷体" w:hAnsi="楷体" w:eastAsia="楷体" w:cs="楷体"/>
          <w:spacing w:val="-1"/>
          <w:sz w:val="30"/>
          <w:szCs w:val="30"/>
        </w:rPr>
        <w:t>策。我们利用</w:t>
      </w:r>
      <w:r>
        <w:rPr>
          <w:rFonts w:ascii="楷体" w:hAnsi="楷体" w:eastAsia="楷体" w:cs="楷体"/>
          <w:sz w:val="30"/>
          <w:szCs w:val="30"/>
        </w:rPr>
        <w:t xml:space="preserve"> 测度来表述标准的重要性，这与本章所提供的方法类似。</w:t>
      </w:r>
      <w:r>
        <w:rPr>
          <w:rFonts w:ascii="楷体" w:hAnsi="楷体" w:eastAsia="楷体" w:cs="楷体"/>
          <w:spacing w:val="-1"/>
          <w:sz w:val="30"/>
          <w:szCs w:val="30"/>
        </w:rPr>
        <w:t>联盟标准的值</w:t>
      </w:r>
      <w:r>
        <w:rPr>
          <w:rFonts w:ascii="楷体" w:hAnsi="楷体" w:eastAsia="楷体" w:cs="楷体"/>
          <w:sz w:val="30"/>
          <w:szCs w:val="30"/>
        </w:rPr>
        <w:t xml:space="preserve"> 也是通过单调的特征函数来表示的（标准越多，集合就越</w:t>
      </w:r>
      <w:r>
        <w:rPr>
          <w:rFonts w:ascii="楷体" w:hAnsi="楷体" w:eastAsia="楷体" w:cs="楷体"/>
          <w:spacing w:val="-1"/>
          <w:sz w:val="30"/>
          <w:szCs w:val="30"/>
        </w:rPr>
        <w:t>重要）。在第</w:t>
      </w:r>
      <w:r>
        <w:rPr>
          <w:rFonts w:ascii="楷体" w:hAnsi="楷体" w:eastAsia="楷体" w:cs="楷体"/>
          <w:sz w:val="30"/>
          <w:szCs w:val="30"/>
        </w:rPr>
        <w:t xml:space="preserve"> 三章中，艾丽西亚去日本旅游的例子也涉及单调博弈，因</w:t>
      </w:r>
      <w:r>
        <w:rPr>
          <w:rFonts w:ascii="楷体" w:hAnsi="楷体" w:eastAsia="楷体" w:cs="楷体"/>
          <w:spacing w:val="-1"/>
          <w:sz w:val="30"/>
          <w:szCs w:val="30"/>
        </w:rPr>
        <w:t>为在这个例子</w:t>
      </w:r>
      <w:r>
        <w:rPr>
          <w:rFonts w:ascii="楷体" w:hAnsi="楷体" w:eastAsia="楷体" w:cs="楷体"/>
          <w:sz w:val="30"/>
          <w:szCs w:val="30"/>
        </w:rPr>
        <w:t xml:space="preserve"> 中，艾丽西亚表示，去的城市越多，她就越会感到满意。</w:t>
      </w:r>
      <w:r>
        <w:rPr>
          <w:rFonts w:ascii="楷体" w:hAnsi="楷体" w:eastAsia="楷体" w:cs="楷体"/>
          <w:spacing w:val="-1"/>
          <w:sz w:val="30"/>
          <w:szCs w:val="30"/>
        </w:rPr>
        <w:t>我们在此看到</w:t>
      </w:r>
      <w:r>
        <w:rPr>
          <w:rFonts w:ascii="楷体" w:hAnsi="楷体" w:eastAsia="楷体" w:cs="楷体"/>
          <w:sz w:val="30"/>
          <w:szCs w:val="30"/>
        </w:rPr>
        <w:t xml:space="preserve"> 的这些特征函数之间的关系，或等值关系，以及之前谈论</w:t>
      </w:r>
      <w:r>
        <w:rPr>
          <w:rFonts w:ascii="楷体" w:hAnsi="楷体" w:eastAsia="楷体" w:cs="楷体"/>
          <w:spacing w:val="-1"/>
          <w:sz w:val="30"/>
          <w:szCs w:val="30"/>
        </w:rPr>
        <w:t>的一些测度，</w:t>
      </w:r>
      <w:r>
        <w:rPr>
          <w:rFonts w:ascii="楷体" w:hAnsi="楷体" w:eastAsia="楷体" w:cs="楷体"/>
          <w:sz w:val="30"/>
          <w:szCs w:val="30"/>
        </w:rPr>
        <w:t xml:space="preserve"> </w:t>
      </w:r>
      <w:r>
        <w:rPr>
          <w:rFonts w:ascii="楷体" w:hAnsi="楷体" w:eastAsia="楷体" w:cs="楷体"/>
          <w:spacing w:val="-1"/>
          <w:sz w:val="30"/>
          <w:szCs w:val="30"/>
        </w:rPr>
        <w:t>使</w:t>
      </w:r>
      <w:r>
        <w:rPr>
          <w:rFonts w:ascii="楷体" w:hAnsi="楷体" w:eastAsia="楷体" w:cs="楷体"/>
          <w:sz w:val="30"/>
          <w:szCs w:val="30"/>
        </w:rPr>
        <w:t>得博弈论中研究的一些方法在多标准决策领域发挥了作</w:t>
      </w:r>
      <w:r>
        <w:rPr>
          <w:rFonts w:ascii="楷体" w:hAnsi="楷体" w:eastAsia="楷体" w:cs="楷体"/>
          <w:spacing w:val="-1"/>
          <w:sz w:val="30"/>
          <w:szCs w:val="30"/>
        </w:rPr>
        <w:t>用。其中一</w:t>
      </w:r>
      <w:r>
        <w:rPr>
          <w:rFonts w:ascii="楷体" w:hAnsi="楷体" w:eastAsia="楷体" w:cs="楷体"/>
          <w:sz w:val="30"/>
          <w:szCs w:val="30"/>
        </w:rPr>
        <w:t xml:space="preserve">个 </w:t>
      </w:r>
      <w:r>
        <w:rPr>
          <w:rFonts w:ascii="楷体" w:hAnsi="楷体" w:eastAsia="楷体" w:cs="楷体"/>
          <w:spacing w:val="-1"/>
          <w:sz w:val="30"/>
          <w:szCs w:val="30"/>
        </w:rPr>
        <w:t>例子就是为联盟中每个成员指定（或分配）效用。</w:t>
      </w:r>
    </w:p>
    <w:p w14:paraId="4A049682">
      <w:pPr>
        <w:pStyle w:val="2"/>
        <w:spacing w:line="308" w:lineRule="auto"/>
      </w:pPr>
    </w:p>
    <w:p w14:paraId="66D2B3FF">
      <w:pPr>
        <w:pStyle w:val="2"/>
        <w:spacing w:line="309" w:lineRule="auto"/>
      </w:pPr>
    </w:p>
    <w:p w14:paraId="44863CBC">
      <w:pPr>
        <w:spacing w:before="120" w:line="221" w:lineRule="auto"/>
        <w:ind w:left="12"/>
        <w:rPr>
          <w:rFonts w:ascii="宋体" w:hAnsi="宋体" w:eastAsia="宋体" w:cs="宋体"/>
          <w:sz w:val="37"/>
          <w:szCs w:val="37"/>
        </w:rPr>
      </w:pPr>
      <w:r>
        <w:rPr>
          <w:rFonts w:ascii="宋体" w:hAnsi="宋体" w:eastAsia="宋体" w:cs="宋体"/>
          <w:color w:val="005BAC"/>
          <w:spacing w:val="1"/>
          <w:sz w:val="37"/>
          <w:szCs w:val="37"/>
        </w:rPr>
        <w:t>可加性博弈</w:t>
      </w:r>
    </w:p>
    <w:p w14:paraId="78C64651">
      <w:pPr>
        <w:pStyle w:val="2"/>
        <w:spacing w:line="390" w:lineRule="auto"/>
      </w:pPr>
    </w:p>
    <w:p w14:paraId="782F2C21">
      <w:pPr>
        <w:spacing w:before="97" w:line="221" w:lineRule="auto"/>
        <w:ind w:left="6" w:firstLine="602"/>
        <w:jc w:val="both"/>
        <w:rPr>
          <w:rFonts w:ascii="宋体" w:hAnsi="宋体" w:eastAsia="宋体" w:cs="宋体"/>
          <w:sz w:val="30"/>
          <w:szCs w:val="30"/>
        </w:rPr>
      </w:pPr>
      <w:r>
        <w:rPr>
          <w:rFonts w:ascii="宋体" w:hAnsi="宋体" w:eastAsia="宋体" w:cs="宋体"/>
          <w:spacing w:val="-1"/>
          <w:sz w:val="30"/>
          <w:szCs w:val="30"/>
        </w:rPr>
        <w:t>可加性博弈是最简单的单调博弈。当分配给联盟的值小于或等于其</w:t>
      </w:r>
      <w:r>
        <w:rPr>
          <w:rFonts w:ascii="宋体" w:hAnsi="宋体" w:eastAsia="宋体" w:cs="宋体"/>
          <w:spacing w:val="13"/>
          <w:sz w:val="30"/>
          <w:szCs w:val="30"/>
        </w:rPr>
        <w:t xml:space="preserve"> </w:t>
      </w:r>
      <w:r>
        <w:rPr>
          <w:rFonts w:ascii="宋体" w:hAnsi="宋体" w:eastAsia="宋体" w:cs="宋体"/>
          <w:spacing w:val="-2"/>
          <w:sz w:val="30"/>
          <w:szCs w:val="30"/>
        </w:rPr>
        <w:t>个体成员的值的总和时，那么此博弈有可加性。当博弈在区间［</w:t>
      </w:r>
      <w:r>
        <w:rPr>
          <w:rFonts w:ascii="Times New Roman" w:hAnsi="Times New Roman" w:eastAsia="Times New Roman" w:cs="Times New Roman"/>
          <w:spacing w:val="-2"/>
          <w:sz w:val="30"/>
          <w:szCs w:val="30"/>
        </w:rPr>
        <w:t>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1</w:t>
      </w:r>
      <w:r>
        <w:rPr>
          <w:rFonts w:ascii="宋体" w:hAnsi="宋体" w:eastAsia="宋体" w:cs="宋体"/>
          <w:spacing w:val="-2"/>
          <w:sz w:val="30"/>
          <w:szCs w:val="30"/>
        </w:rPr>
        <w:t>］</w:t>
      </w:r>
      <w:r>
        <w:rPr>
          <w:rFonts w:ascii="宋体" w:hAnsi="宋体" w:eastAsia="宋体" w:cs="宋体"/>
          <w:sz w:val="30"/>
          <w:szCs w:val="30"/>
        </w:rPr>
        <w:t xml:space="preserve"> </w:t>
      </w:r>
      <w:r>
        <w:rPr>
          <w:rFonts w:ascii="宋体" w:hAnsi="宋体" w:eastAsia="宋体" w:cs="宋体"/>
          <w:spacing w:val="-1"/>
          <w:sz w:val="30"/>
          <w:szCs w:val="30"/>
        </w:rPr>
        <w:t>中取值时，其值对应概率。</w:t>
      </w:r>
    </w:p>
    <w:p w14:paraId="79FD9FB7">
      <w:pPr>
        <w:pStyle w:val="2"/>
        <w:spacing w:line="312" w:lineRule="auto"/>
      </w:pPr>
    </w:p>
    <w:p w14:paraId="21D6DD26">
      <w:pPr>
        <w:pStyle w:val="2"/>
        <w:spacing w:line="313" w:lineRule="auto"/>
      </w:pPr>
    </w:p>
    <w:p w14:paraId="30CEE9C6">
      <w:pPr>
        <w:spacing w:before="120" w:line="221" w:lineRule="auto"/>
        <w:ind w:left="8"/>
        <w:rPr>
          <w:rFonts w:ascii="宋体" w:hAnsi="宋体" w:eastAsia="宋体" w:cs="宋体"/>
          <w:sz w:val="37"/>
          <w:szCs w:val="37"/>
        </w:rPr>
      </w:pPr>
      <w:r>
        <w:rPr>
          <w:rFonts w:ascii="宋体" w:hAnsi="宋体" w:eastAsia="宋体" w:cs="宋体"/>
          <w:color w:val="005BAC"/>
          <w:spacing w:val="2"/>
          <w:sz w:val="37"/>
          <w:szCs w:val="37"/>
        </w:rPr>
        <w:t>超可加性博弈</w:t>
      </w:r>
    </w:p>
    <w:p w14:paraId="19B46452">
      <w:pPr>
        <w:pStyle w:val="2"/>
        <w:spacing w:line="404" w:lineRule="auto"/>
      </w:pPr>
    </w:p>
    <w:p w14:paraId="3540C104">
      <w:pPr>
        <w:spacing w:before="97" w:line="222" w:lineRule="auto"/>
        <w:ind w:left="12" w:firstLine="592"/>
        <w:rPr>
          <w:rFonts w:ascii="宋体" w:hAnsi="宋体" w:eastAsia="宋体" w:cs="宋体"/>
          <w:sz w:val="30"/>
          <w:szCs w:val="30"/>
        </w:rPr>
      </w:pPr>
      <w:r>
        <w:rPr>
          <w:rFonts w:ascii="宋体" w:hAnsi="宋体" w:eastAsia="宋体" w:cs="宋体"/>
          <w:spacing w:val="-1"/>
          <w:sz w:val="30"/>
          <w:szCs w:val="30"/>
        </w:rPr>
        <w:t>在此类型博弈中，如果两个联盟互不相交，且无任何共同成员，那</w:t>
      </w:r>
      <w:r>
        <w:rPr>
          <w:rFonts w:ascii="宋体" w:hAnsi="宋体" w:eastAsia="宋体" w:cs="宋体"/>
          <w:spacing w:val="17"/>
          <w:sz w:val="30"/>
          <w:szCs w:val="30"/>
        </w:rPr>
        <w:t xml:space="preserve"> </w:t>
      </w:r>
      <w:r>
        <w:rPr>
          <w:rFonts w:ascii="宋体" w:hAnsi="宋体" w:eastAsia="宋体" w:cs="宋体"/>
          <w:spacing w:val="-1"/>
          <w:sz w:val="30"/>
          <w:szCs w:val="30"/>
        </w:rPr>
        <w:t>么组建大联盟的利益大于两个联盟各自的利益。这类博弈无论何时出</w:t>
      </w:r>
    </w:p>
    <w:p w14:paraId="292B82B7">
      <w:pPr>
        <w:spacing w:before="1" w:line="220" w:lineRule="auto"/>
        <w:ind w:left="9"/>
        <w:rPr>
          <w:rFonts w:ascii="宋体" w:hAnsi="宋体" w:eastAsia="宋体" w:cs="宋体"/>
          <w:sz w:val="30"/>
          <w:szCs w:val="30"/>
        </w:rPr>
      </w:pPr>
      <w:r>
        <w:rPr>
          <w:rFonts w:ascii="宋体" w:hAnsi="宋体" w:eastAsia="宋体" w:cs="宋体"/>
          <w:spacing w:val="-2"/>
          <w:sz w:val="30"/>
          <w:szCs w:val="30"/>
        </w:rPr>
        <w:t>现，其合作均是有益的：</w:t>
      </w:r>
    </w:p>
    <w:p w14:paraId="6F175064">
      <w:pPr>
        <w:spacing w:before="303" w:line="224" w:lineRule="auto"/>
        <w:ind w:left="4" w:right="150" w:firstLine="610"/>
        <w:jc w:val="both"/>
        <w:rPr>
          <w:rFonts w:ascii="楷体" w:hAnsi="楷体" w:eastAsia="楷体" w:cs="楷体"/>
          <w:sz w:val="30"/>
          <w:szCs w:val="30"/>
        </w:rPr>
      </w:pPr>
      <w:r>
        <w:rPr>
          <w:rFonts w:ascii="楷体" w:hAnsi="楷体" w:eastAsia="楷体" w:cs="楷体"/>
          <w:spacing w:val="-1"/>
          <w:sz w:val="30"/>
          <w:szCs w:val="30"/>
        </w:rPr>
        <w:t>给定一组局中人N，对于所有联盟组合C和D来说，它们的交集为空</w:t>
      </w:r>
      <w:r>
        <w:rPr>
          <w:rFonts w:ascii="楷体" w:hAnsi="楷体" w:eastAsia="楷体" w:cs="楷体"/>
          <w:spacing w:val="9"/>
          <w:sz w:val="30"/>
          <w:szCs w:val="30"/>
        </w:rPr>
        <w:t xml:space="preserve"> </w:t>
      </w:r>
      <w:r>
        <w:rPr>
          <w:rFonts w:ascii="楷体" w:hAnsi="楷体" w:eastAsia="楷体" w:cs="楷体"/>
          <w:spacing w:val="-5"/>
          <w:sz w:val="30"/>
          <w:szCs w:val="30"/>
        </w:rPr>
        <w:t>（C∩D=Φ)</w:t>
      </w:r>
      <w:r>
        <w:rPr>
          <w:rFonts w:ascii="楷体" w:hAnsi="楷体" w:eastAsia="楷体" w:cs="楷体"/>
          <w:spacing w:val="64"/>
          <w:sz w:val="30"/>
          <w:szCs w:val="30"/>
        </w:rPr>
        <w:t xml:space="preserve"> </w:t>
      </w:r>
      <w:r>
        <w:rPr>
          <w:rFonts w:ascii="楷体" w:hAnsi="楷体" w:eastAsia="楷体" w:cs="楷体"/>
          <w:spacing w:val="-5"/>
          <w:sz w:val="30"/>
          <w:szCs w:val="30"/>
        </w:rPr>
        <w:t>,</w:t>
      </w:r>
      <w:r>
        <w:rPr>
          <w:rFonts w:ascii="楷体" w:hAnsi="楷体" w:eastAsia="楷体" w:cs="楷体"/>
          <w:spacing w:val="72"/>
          <w:sz w:val="30"/>
          <w:szCs w:val="30"/>
        </w:rPr>
        <w:t xml:space="preserve"> </w:t>
      </w:r>
      <w:r>
        <w:rPr>
          <w:rFonts w:ascii="楷体" w:hAnsi="楷体" w:eastAsia="楷体" w:cs="楷体"/>
          <w:spacing w:val="-5"/>
          <w:sz w:val="30"/>
          <w:szCs w:val="30"/>
        </w:rPr>
        <w:t>且v（C）+v（D）≤v（C∪D</w:t>
      </w:r>
      <w:r>
        <w:rPr>
          <w:rFonts w:ascii="楷体" w:hAnsi="楷体" w:eastAsia="楷体" w:cs="楷体"/>
          <w:spacing w:val="14"/>
          <w:sz w:val="30"/>
          <w:szCs w:val="30"/>
        </w:rPr>
        <w:t>），</w:t>
      </w:r>
      <w:r>
        <w:rPr>
          <w:rFonts w:ascii="楷体" w:hAnsi="楷体" w:eastAsia="楷体" w:cs="楷体"/>
          <w:spacing w:val="-5"/>
          <w:sz w:val="30"/>
          <w:szCs w:val="30"/>
        </w:rPr>
        <w:t>这时集合N的特征函数v</w:t>
      </w:r>
      <w:r>
        <w:rPr>
          <w:rFonts w:ascii="楷体" w:hAnsi="楷体" w:eastAsia="楷体" w:cs="楷体"/>
          <w:sz w:val="30"/>
          <w:szCs w:val="30"/>
        </w:rPr>
        <w:t xml:space="preserve"> </w:t>
      </w:r>
      <w:r>
        <w:rPr>
          <w:rFonts w:ascii="楷体" w:hAnsi="楷体" w:eastAsia="楷体" w:cs="楷体"/>
          <w:spacing w:val="-2"/>
          <w:sz w:val="30"/>
          <w:szCs w:val="30"/>
        </w:rPr>
        <w:t>是超可加性的。</w:t>
      </w:r>
    </w:p>
    <w:p w14:paraId="4C868F51">
      <w:pPr>
        <w:spacing w:before="285" w:line="222" w:lineRule="auto"/>
        <w:ind w:left="6" w:firstLine="602"/>
        <w:rPr>
          <w:rFonts w:ascii="宋体" w:hAnsi="宋体" w:eastAsia="宋体" w:cs="宋体"/>
          <w:sz w:val="30"/>
          <w:szCs w:val="30"/>
        </w:rPr>
      </w:pPr>
      <w:r>
        <w:rPr>
          <w:rFonts w:ascii="宋体" w:hAnsi="宋体" w:eastAsia="宋体" w:cs="宋体"/>
          <w:spacing w:val="-1"/>
          <w:sz w:val="30"/>
          <w:szCs w:val="30"/>
        </w:rPr>
        <w:t>我们可以将餐厅的菜品作为超可加性博弈的一个例子。吃海鲜饭的</w:t>
      </w:r>
      <w:r>
        <w:rPr>
          <w:rFonts w:ascii="宋体" w:hAnsi="宋体" w:eastAsia="宋体" w:cs="宋体"/>
          <w:spacing w:val="13"/>
          <w:sz w:val="30"/>
          <w:szCs w:val="30"/>
        </w:rPr>
        <w:t xml:space="preserve"> </w:t>
      </w:r>
      <w:r>
        <w:rPr>
          <w:rFonts w:ascii="宋体" w:hAnsi="宋体" w:eastAsia="宋体" w:cs="宋体"/>
          <w:spacing w:val="-1"/>
          <w:sz w:val="30"/>
          <w:szCs w:val="30"/>
        </w:rPr>
        <w:t>好处要大于单独食用海鲜饭中的食材，也就是说，比起单吃煮熟的米</w:t>
      </w:r>
    </w:p>
    <w:p w14:paraId="39D856AE">
      <w:pPr>
        <w:spacing w:before="1" w:line="219" w:lineRule="auto"/>
        <w:ind w:left="6"/>
        <w:rPr>
          <w:rFonts w:ascii="宋体" w:hAnsi="宋体" w:eastAsia="宋体" w:cs="宋体"/>
          <w:sz w:val="30"/>
          <w:szCs w:val="30"/>
        </w:rPr>
      </w:pPr>
      <w:r>
        <w:rPr>
          <w:rFonts w:ascii="宋体" w:hAnsi="宋体" w:eastAsia="宋体" w:cs="宋体"/>
          <w:spacing w:val="-1"/>
          <w:sz w:val="30"/>
          <w:szCs w:val="30"/>
        </w:rPr>
        <w:t>饭、烤虾、番茄和洋葱，吃海鲜饭更好。</w:t>
      </w:r>
    </w:p>
    <w:p w14:paraId="3C10059F">
      <w:pPr>
        <w:pStyle w:val="2"/>
        <w:spacing w:before="303" w:line="231" w:lineRule="auto"/>
        <w:ind w:left="11" w:firstLine="597"/>
        <w:jc w:val="both"/>
        <w:rPr>
          <w:rFonts w:ascii="宋体" w:hAnsi="宋体" w:eastAsia="宋体" w:cs="宋体"/>
          <w:sz w:val="30"/>
          <w:szCs w:val="30"/>
        </w:rPr>
      </w:pPr>
      <w:r>
        <w:rPr>
          <w:rFonts w:ascii="宋体" w:hAnsi="宋体" w:eastAsia="宋体" w:cs="宋体"/>
          <w:spacing w:val="-1"/>
          <w:sz w:val="30"/>
          <w:szCs w:val="30"/>
        </w:rPr>
        <w:t>议会博弈也是超可加性的。这个例子是这样的，每当我们考虑几组</w:t>
      </w:r>
      <w:r>
        <w:rPr>
          <w:rFonts w:ascii="宋体" w:hAnsi="宋体" w:eastAsia="宋体" w:cs="宋体"/>
          <w:spacing w:val="13"/>
          <w:sz w:val="30"/>
          <w:szCs w:val="30"/>
        </w:rPr>
        <w:t xml:space="preserve"> </w:t>
      </w:r>
      <w:r>
        <w:rPr>
          <w:rFonts w:ascii="宋体" w:hAnsi="宋体" w:eastAsia="宋体" w:cs="宋体"/>
          <w:spacing w:val="-1"/>
          <w:sz w:val="30"/>
          <w:szCs w:val="30"/>
        </w:rPr>
        <w:t>不相交的联盟时，总会有一个联盟无法通过法案。因此，无论何时我们</w:t>
      </w:r>
      <w:r>
        <w:rPr>
          <w:rFonts w:ascii="宋体" w:hAnsi="宋体" w:eastAsia="宋体" w:cs="宋体"/>
          <w:spacing w:val="13"/>
          <w:sz w:val="30"/>
          <w:szCs w:val="30"/>
        </w:rPr>
        <w:t xml:space="preserve"> </w:t>
      </w:r>
      <w:r>
        <w:rPr>
          <w:rFonts w:ascii="宋体" w:hAnsi="宋体" w:eastAsia="宋体" w:cs="宋体"/>
          <w:spacing w:val="-4"/>
          <w:sz w:val="30"/>
          <w:szCs w:val="30"/>
        </w:rPr>
        <w:t>都有</w:t>
      </w:r>
      <w:r>
        <w:rPr>
          <w:i/>
          <w:iCs/>
          <w:spacing w:val="-4"/>
          <w:sz w:val="30"/>
          <w:szCs w:val="30"/>
        </w:rPr>
        <w:t>v</w:t>
      </w:r>
      <w:r>
        <w:rPr>
          <w:rFonts w:ascii="宋体" w:hAnsi="宋体" w:eastAsia="宋体" w:cs="宋体"/>
          <w:spacing w:val="-4"/>
          <w:sz w:val="30"/>
          <w:szCs w:val="30"/>
        </w:rPr>
        <w:t>（</w:t>
      </w:r>
      <w:r>
        <w:rPr>
          <w:i/>
          <w:iCs/>
          <w:spacing w:val="-4"/>
          <w:sz w:val="30"/>
          <w:szCs w:val="30"/>
        </w:rPr>
        <w:t>C</w:t>
      </w:r>
      <w:r>
        <w:rPr>
          <w:rFonts w:ascii="宋体" w:hAnsi="宋体" w:eastAsia="宋体" w:cs="宋体"/>
          <w:spacing w:val="-4"/>
          <w:sz w:val="30"/>
          <w:szCs w:val="30"/>
        </w:rPr>
        <w:t>）</w:t>
      </w:r>
      <w:r>
        <w:rPr>
          <w:rFonts w:ascii="Times New Roman" w:hAnsi="Times New Roman" w:eastAsia="Times New Roman" w:cs="Times New Roman"/>
          <w:spacing w:val="-4"/>
          <w:sz w:val="30"/>
          <w:szCs w:val="30"/>
        </w:rPr>
        <w:t>+</w:t>
      </w:r>
      <w:r>
        <w:rPr>
          <w:i/>
          <w:iCs/>
          <w:spacing w:val="-4"/>
          <w:sz w:val="30"/>
          <w:szCs w:val="30"/>
        </w:rPr>
        <w:t>v</w:t>
      </w:r>
      <w:r>
        <w:rPr>
          <w:rFonts w:ascii="宋体" w:hAnsi="宋体" w:eastAsia="宋体" w:cs="宋体"/>
          <w:spacing w:val="-4"/>
          <w:sz w:val="30"/>
          <w:szCs w:val="30"/>
        </w:rPr>
        <w:t>（</w:t>
      </w:r>
      <w:r>
        <w:rPr>
          <w:i/>
          <w:iCs/>
          <w:spacing w:val="-4"/>
          <w:sz w:val="30"/>
          <w:szCs w:val="30"/>
        </w:rPr>
        <w:t>D</w:t>
      </w:r>
      <w:r>
        <w:rPr>
          <w:rFonts w:ascii="宋体" w:hAnsi="宋体" w:eastAsia="宋体" w:cs="宋体"/>
          <w:spacing w:val="-4"/>
          <w:sz w:val="30"/>
          <w:szCs w:val="30"/>
        </w:rPr>
        <w:t>）</w:t>
      </w:r>
      <w:r>
        <w:rPr>
          <w:rFonts w:ascii="Times New Roman" w:hAnsi="Times New Roman" w:eastAsia="Times New Roman" w:cs="Times New Roman"/>
          <w:spacing w:val="-4"/>
          <w:sz w:val="30"/>
          <w:szCs w:val="30"/>
        </w:rPr>
        <w:t>=1</w:t>
      </w:r>
      <w:r>
        <w:rPr>
          <w:rFonts w:ascii="宋体" w:hAnsi="宋体" w:eastAsia="宋体" w:cs="宋体"/>
          <w:spacing w:val="-4"/>
          <w:sz w:val="30"/>
          <w:szCs w:val="30"/>
        </w:rPr>
        <w:t>或</w:t>
      </w:r>
      <w:r>
        <w:rPr>
          <w:rFonts w:ascii="Times New Roman" w:hAnsi="Times New Roman" w:eastAsia="Times New Roman" w:cs="Times New Roman"/>
          <w:spacing w:val="-4"/>
          <w:sz w:val="30"/>
          <w:szCs w:val="30"/>
        </w:rPr>
        <w:t>0</w:t>
      </w:r>
      <w:r>
        <w:rPr>
          <w:rFonts w:ascii="Times New Roman" w:hAnsi="Times New Roman" w:eastAsia="Times New Roman" w:cs="Times New Roman"/>
          <w:spacing w:val="-34"/>
          <w:sz w:val="30"/>
          <w:szCs w:val="30"/>
        </w:rPr>
        <w:t xml:space="preserve"> </w:t>
      </w:r>
      <w:r>
        <w:rPr>
          <w:rFonts w:ascii="宋体" w:hAnsi="宋体" w:eastAsia="宋体" w:cs="宋体"/>
          <w:spacing w:val="-4"/>
          <w:sz w:val="30"/>
          <w:szCs w:val="30"/>
        </w:rPr>
        <w:t>，当其值为</w:t>
      </w:r>
      <w:r>
        <w:rPr>
          <w:rFonts w:ascii="Times New Roman" w:hAnsi="Times New Roman" w:eastAsia="Times New Roman" w:cs="Times New Roman"/>
          <w:spacing w:val="-4"/>
          <w:sz w:val="30"/>
          <w:szCs w:val="30"/>
        </w:rPr>
        <w:t>1</w:t>
      </w:r>
      <w:r>
        <w:rPr>
          <w:rFonts w:ascii="宋体" w:hAnsi="宋体" w:eastAsia="宋体" w:cs="宋体"/>
          <w:spacing w:val="-4"/>
          <w:sz w:val="30"/>
          <w:szCs w:val="30"/>
        </w:rPr>
        <w:t>时，那么它就等同于</w:t>
      </w:r>
      <w:r>
        <w:rPr>
          <w:i/>
          <w:iCs/>
          <w:spacing w:val="-4"/>
          <w:sz w:val="30"/>
          <w:szCs w:val="30"/>
        </w:rPr>
        <w:t>v</w:t>
      </w:r>
      <w:r>
        <w:rPr>
          <w:rFonts w:ascii="宋体" w:hAnsi="宋体" w:eastAsia="宋体" w:cs="宋体"/>
          <w:spacing w:val="-4"/>
          <w:sz w:val="30"/>
          <w:szCs w:val="30"/>
        </w:rPr>
        <w:t>（</w:t>
      </w:r>
      <w:r>
        <w:rPr>
          <w:i/>
          <w:iCs/>
          <w:spacing w:val="-4"/>
          <w:sz w:val="30"/>
          <w:szCs w:val="30"/>
        </w:rPr>
        <w:t>C</w:t>
      </w:r>
      <w:r>
        <w:rPr>
          <w:rFonts w:ascii="宋体" w:hAnsi="宋体" w:eastAsia="宋体" w:cs="宋体"/>
          <w:spacing w:val="-4"/>
          <w:sz w:val="30"/>
          <w:szCs w:val="30"/>
        </w:rPr>
        <w:t>∪</w:t>
      </w:r>
      <w:r>
        <w:rPr>
          <w:i/>
          <w:iCs/>
          <w:spacing w:val="-4"/>
          <w:sz w:val="30"/>
          <w:szCs w:val="30"/>
        </w:rPr>
        <w:t>D</w:t>
      </w:r>
      <w:r>
        <w:rPr>
          <w:rFonts w:ascii="宋体" w:hAnsi="宋体" w:eastAsia="宋体" w:cs="宋体"/>
          <w:spacing w:val="-4"/>
          <w:sz w:val="30"/>
          <w:szCs w:val="30"/>
        </w:rPr>
        <w:t>）</w:t>
      </w:r>
    </w:p>
    <w:p w14:paraId="36E5A191">
      <w:pPr>
        <w:spacing w:line="231" w:lineRule="auto"/>
        <w:rPr>
          <w:rFonts w:ascii="宋体" w:hAnsi="宋体" w:eastAsia="宋体" w:cs="宋体"/>
          <w:sz w:val="30"/>
          <w:szCs w:val="30"/>
        </w:rPr>
        <w:sectPr>
          <w:pgSz w:w="12240" w:h="15840"/>
          <w:pgMar w:top="1346" w:right="1500" w:bottom="400" w:left="1444" w:header="0" w:footer="0" w:gutter="0"/>
          <w:cols w:space="720" w:num="1"/>
        </w:sectPr>
      </w:pPr>
    </w:p>
    <w:p w14:paraId="0CD1D32B">
      <w:pPr>
        <w:spacing w:before="87" w:line="227" w:lineRule="auto"/>
        <w:ind w:left="2" w:firstLine="2"/>
        <w:jc w:val="both"/>
        <w:rPr>
          <w:rFonts w:ascii="宋体" w:hAnsi="宋体" w:eastAsia="宋体" w:cs="宋体"/>
          <w:sz w:val="30"/>
          <w:szCs w:val="30"/>
        </w:rPr>
      </w:pPr>
      <w:r>
        <w:rPr>
          <w:rFonts w:ascii="Times New Roman" w:hAnsi="Times New Roman" w:eastAsia="Times New Roman" w:cs="Times New Roman"/>
          <w:spacing w:val="-3"/>
          <w:sz w:val="30"/>
          <w:szCs w:val="30"/>
        </w:rPr>
        <w:t>=1</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。由于参与通过法案的博弈的值为</w:t>
      </w:r>
      <w:r>
        <w:rPr>
          <w:rFonts w:ascii="Times New Roman" w:hAnsi="Times New Roman" w:eastAsia="Times New Roman" w:cs="Times New Roman"/>
          <w:spacing w:val="-3"/>
          <w:sz w:val="30"/>
          <w:szCs w:val="30"/>
        </w:rPr>
        <w:t>0</w:t>
      </w:r>
      <w:r>
        <w:rPr>
          <w:rFonts w:ascii="宋体" w:hAnsi="宋体" w:eastAsia="宋体" w:cs="宋体"/>
          <w:spacing w:val="-3"/>
          <w:sz w:val="30"/>
          <w:szCs w:val="30"/>
        </w:rPr>
        <w:t>或</w:t>
      </w:r>
      <w:r>
        <w:rPr>
          <w:rFonts w:ascii="Times New Roman" w:hAnsi="Times New Roman" w:eastAsia="Times New Roman" w:cs="Times New Roman"/>
          <w:spacing w:val="-3"/>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，如果有两个不相交的联盟可</w:t>
      </w:r>
      <w:r>
        <w:rPr>
          <w:rFonts w:ascii="宋体" w:hAnsi="宋体" w:eastAsia="宋体" w:cs="宋体"/>
          <w:sz w:val="30"/>
          <w:szCs w:val="30"/>
        </w:rPr>
        <w:t xml:space="preserve"> </w:t>
      </w:r>
      <w:r>
        <w:rPr>
          <w:rFonts w:ascii="宋体" w:hAnsi="宋体" w:eastAsia="宋体" w:cs="宋体"/>
          <w:spacing w:val="-1"/>
          <w:sz w:val="30"/>
          <w:szCs w:val="30"/>
        </w:rPr>
        <w:t>以通过法案，那么只有在这种情况下才会没有超可加性。但是，若发生</w:t>
      </w:r>
      <w:r>
        <w:rPr>
          <w:rFonts w:ascii="宋体" w:hAnsi="宋体" w:eastAsia="宋体" w:cs="宋体"/>
          <w:spacing w:val="17"/>
          <w:sz w:val="30"/>
          <w:szCs w:val="30"/>
        </w:rPr>
        <w:t xml:space="preserve"> </w:t>
      </w:r>
      <w:r>
        <w:rPr>
          <w:rFonts w:ascii="宋体" w:hAnsi="宋体" w:eastAsia="宋体" w:cs="宋体"/>
          <w:spacing w:val="-1"/>
          <w:sz w:val="30"/>
          <w:szCs w:val="30"/>
        </w:rPr>
        <w:t>此种情况，就必须要有超过半数的选票，但这是绝无可能的。因为对于</w:t>
      </w:r>
      <w:r>
        <w:rPr>
          <w:rFonts w:ascii="宋体" w:hAnsi="宋体" w:eastAsia="宋体" w:cs="宋体"/>
          <w:spacing w:val="17"/>
          <w:sz w:val="30"/>
          <w:szCs w:val="30"/>
        </w:rPr>
        <w:t xml:space="preserve"> </w:t>
      </w:r>
      <w:r>
        <w:rPr>
          <w:rFonts w:ascii="宋体" w:hAnsi="宋体" w:eastAsia="宋体" w:cs="宋体"/>
          <w:spacing w:val="-1"/>
          <w:sz w:val="30"/>
          <w:szCs w:val="30"/>
        </w:rPr>
        <w:t>两个不相交的群体（联盟）来说，每个群体（联盟）不可能拥有超过一</w:t>
      </w:r>
      <w:r>
        <w:rPr>
          <w:rFonts w:ascii="宋体" w:hAnsi="宋体" w:eastAsia="宋体" w:cs="宋体"/>
          <w:spacing w:val="17"/>
          <w:sz w:val="30"/>
          <w:szCs w:val="30"/>
        </w:rPr>
        <w:t xml:space="preserve"> </w:t>
      </w:r>
      <w:r>
        <w:rPr>
          <w:rFonts w:ascii="宋体" w:hAnsi="宋体" w:eastAsia="宋体" w:cs="宋体"/>
          <w:spacing w:val="-3"/>
          <w:sz w:val="30"/>
          <w:szCs w:val="30"/>
        </w:rPr>
        <w:t>半的选票。</w:t>
      </w:r>
    </w:p>
    <w:p w14:paraId="41B5620D">
      <w:pPr>
        <w:spacing w:before="289" w:line="199" w:lineRule="auto"/>
        <w:ind w:left="605"/>
        <w:rPr>
          <w:rFonts w:ascii="宋体" w:hAnsi="宋体" w:eastAsia="宋体" w:cs="宋体"/>
          <w:sz w:val="30"/>
          <w:szCs w:val="30"/>
        </w:rPr>
      </w:pPr>
      <w:r>
        <w:rPr>
          <w:rFonts w:ascii="宋体" w:hAnsi="宋体" w:eastAsia="宋体" w:cs="宋体"/>
          <w:sz w:val="30"/>
          <w:szCs w:val="30"/>
        </w:rPr>
        <w:t>前文中最初的冰激凌的例子不是超可加性的，因</w:t>
      </w:r>
    </w:p>
    <w:p w14:paraId="299120D3">
      <w:pPr>
        <w:pStyle w:val="2"/>
        <w:spacing w:before="2"/>
        <w:ind w:left="27" w:right="209" w:hanging="23"/>
        <w:rPr>
          <w:rFonts w:ascii="宋体" w:hAnsi="宋体" w:eastAsia="宋体" w:cs="宋体"/>
          <w:sz w:val="30"/>
          <w:szCs w:val="30"/>
        </w:rPr>
      </w:pPr>
      <w:r>
        <w:rPr>
          <w:rFonts w:ascii="宋体" w:hAnsi="宋体" w:eastAsia="宋体" w:cs="宋体"/>
          <w:spacing w:val="-6"/>
          <w:position w:val="1"/>
          <w:sz w:val="30"/>
          <w:szCs w:val="30"/>
        </w:rPr>
        <w:t>为</w:t>
      </w:r>
      <w:r>
        <w:rPr>
          <w:i/>
          <w:iCs/>
          <w:spacing w:val="-6"/>
          <w:position w:val="1"/>
          <w:sz w:val="30"/>
          <w:szCs w:val="30"/>
        </w:rPr>
        <w:t>v</w:t>
      </w:r>
      <w:r>
        <w:rPr>
          <w:rFonts w:ascii="Times New Roman" w:hAnsi="Times New Roman" w:eastAsia="Times New Roman" w:cs="Times New Roman"/>
          <w:spacing w:val="-6"/>
          <w:position w:val="1"/>
          <w:sz w:val="30"/>
          <w:szCs w:val="30"/>
        </w:rPr>
        <w:t>({</w:t>
      </w:r>
      <w:r>
        <w:rPr>
          <w:i/>
          <w:iCs/>
          <w:spacing w:val="-6"/>
          <w:position w:val="1"/>
          <w:sz w:val="30"/>
          <w:szCs w:val="30"/>
        </w:rPr>
        <w:t>H</w:t>
      </w:r>
      <w:r>
        <w:rPr>
          <w:rFonts w:ascii="Times New Roman" w:hAnsi="Times New Roman" w:eastAsia="Times New Roman" w:cs="Times New Roman"/>
          <w:spacing w:val="-6"/>
          <w:position w:val="-1"/>
          <w:sz w:val="30"/>
          <w:szCs w:val="30"/>
        </w:rPr>
        <w:t>2})</w:t>
      </w:r>
      <w:r>
        <w:rPr>
          <w:rFonts w:ascii="Times New Roman" w:hAnsi="Times New Roman" w:eastAsia="Times New Roman" w:cs="Times New Roman"/>
          <w:spacing w:val="-6"/>
          <w:position w:val="1"/>
          <w:sz w:val="30"/>
          <w:szCs w:val="30"/>
        </w:rPr>
        <w:t>=1.1</w:t>
      </w:r>
      <w:r>
        <w:rPr>
          <w:rFonts w:ascii="Times New Roman" w:hAnsi="Times New Roman" w:eastAsia="Times New Roman" w:cs="Times New Roman"/>
          <w:spacing w:val="-38"/>
          <w:position w:val="1"/>
          <w:sz w:val="30"/>
          <w:szCs w:val="30"/>
        </w:rPr>
        <w:t xml:space="preserve"> </w:t>
      </w:r>
      <w:r>
        <w:rPr>
          <w:rFonts w:ascii="宋体" w:hAnsi="宋体" w:eastAsia="宋体" w:cs="宋体"/>
          <w:spacing w:val="-6"/>
          <w:position w:val="1"/>
          <w:sz w:val="30"/>
          <w:szCs w:val="30"/>
        </w:rPr>
        <w:t>，</w:t>
      </w:r>
      <w:r>
        <w:rPr>
          <w:i/>
          <w:iCs/>
          <w:spacing w:val="-6"/>
          <w:position w:val="1"/>
          <w:sz w:val="30"/>
          <w:szCs w:val="30"/>
        </w:rPr>
        <w:t>v</w:t>
      </w:r>
      <w:r>
        <w:rPr>
          <w:rFonts w:ascii="Times New Roman" w:hAnsi="Times New Roman" w:eastAsia="Times New Roman" w:cs="Times New Roman"/>
          <w:spacing w:val="-6"/>
          <w:position w:val="1"/>
          <w:sz w:val="30"/>
          <w:szCs w:val="30"/>
        </w:rPr>
        <w:t>({</w:t>
      </w:r>
      <w:r>
        <w:rPr>
          <w:i/>
          <w:iCs/>
          <w:spacing w:val="-6"/>
          <w:position w:val="1"/>
          <w:sz w:val="30"/>
          <w:szCs w:val="30"/>
        </w:rPr>
        <w:t>C</w:t>
      </w:r>
      <w:r>
        <w:rPr>
          <w:i/>
          <w:iCs/>
          <w:spacing w:val="-50"/>
          <w:position w:val="1"/>
          <w:sz w:val="30"/>
          <w:szCs w:val="30"/>
        </w:rPr>
        <w:t xml:space="preserve"> </w:t>
      </w:r>
      <w:r>
        <w:rPr>
          <w:rFonts w:ascii="宋体" w:hAnsi="宋体" w:eastAsia="宋体" w:cs="宋体"/>
          <w:spacing w:val="-6"/>
          <w:position w:val="1"/>
          <w:sz w:val="30"/>
          <w:szCs w:val="30"/>
        </w:rPr>
        <w:t>，</w:t>
      </w:r>
      <w:r>
        <w:rPr>
          <w:i/>
          <w:iCs/>
          <w:spacing w:val="-6"/>
          <w:position w:val="1"/>
          <w:sz w:val="30"/>
          <w:szCs w:val="30"/>
        </w:rPr>
        <w:t>H</w:t>
      </w:r>
      <w:r>
        <w:rPr>
          <w:rFonts w:ascii="Times New Roman" w:hAnsi="Times New Roman" w:eastAsia="Times New Roman" w:cs="Times New Roman"/>
          <w:spacing w:val="-6"/>
          <w:position w:val="-1"/>
          <w:sz w:val="30"/>
          <w:szCs w:val="30"/>
        </w:rPr>
        <w:t>1})</w:t>
      </w:r>
      <w:r>
        <w:rPr>
          <w:rFonts w:ascii="Times New Roman" w:hAnsi="Times New Roman" w:eastAsia="Times New Roman" w:cs="Times New Roman"/>
          <w:spacing w:val="-6"/>
          <w:position w:val="1"/>
          <w:sz w:val="30"/>
          <w:szCs w:val="30"/>
        </w:rPr>
        <w:t>=0.85</w:t>
      </w:r>
      <w:r>
        <w:rPr>
          <w:rFonts w:ascii="Times New Roman" w:hAnsi="Times New Roman" w:eastAsia="Times New Roman" w:cs="Times New Roman"/>
          <w:spacing w:val="-39"/>
          <w:position w:val="1"/>
          <w:sz w:val="30"/>
          <w:szCs w:val="30"/>
        </w:rPr>
        <w:t xml:space="preserve"> </w:t>
      </w:r>
      <w:r>
        <w:rPr>
          <w:rFonts w:ascii="宋体" w:hAnsi="宋体" w:eastAsia="宋体" w:cs="宋体"/>
          <w:spacing w:val="-6"/>
          <w:position w:val="1"/>
          <w:sz w:val="30"/>
          <w:szCs w:val="30"/>
        </w:rPr>
        <w:t>，</w:t>
      </w:r>
      <w:r>
        <w:rPr>
          <w:i/>
          <w:iCs/>
          <w:spacing w:val="-6"/>
          <w:position w:val="1"/>
          <w:sz w:val="30"/>
          <w:szCs w:val="30"/>
        </w:rPr>
        <w:t>v</w:t>
      </w:r>
      <w:r>
        <w:rPr>
          <w:rFonts w:ascii="Times New Roman" w:hAnsi="Times New Roman" w:eastAsia="Times New Roman" w:cs="Times New Roman"/>
          <w:spacing w:val="-6"/>
          <w:position w:val="1"/>
          <w:sz w:val="30"/>
          <w:szCs w:val="30"/>
        </w:rPr>
        <w:t>(</w:t>
      </w:r>
      <w:r>
        <w:rPr>
          <w:rFonts w:ascii="Times New Roman" w:hAnsi="Times New Roman" w:eastAsia="Times New Roman" w:cs="Times New Roman"/>
          <w:spacing w:val="-7"/>
          <w:position w:val="1"/>
          <w:sz w:val="30"/>
          <w:szCs w:val="30"/>
        </w:rPr>
        <w:t>{</w:t>
      </w:r>
      <w:r>
        <w:rPr>
          <w:i/>
          <w:iCs/>
          <w:spacing w:val="-7"/>
          <w:position w:val="1"/>
          <w:sz w:val="30"/>
          <w:szCs w:val="30"/>
        </w:rPr>
        <w:t>C</w:t>
      </w:r>
      <w:r>
        <w:rPr>
          <w:i/>
          <w:iCs/>
          <w:spacing w:val="-50"/>
          <w:position w:val="1"/>
          <w:sz w:val="30"/>
          <w:szCs w:val="30"/>
        </w:rPr>
        <w:t xml:space="preserve"> </w:t>
      </w:r>
      <w:r>
        <w:rPr>
          <w:rFonts w:ascii="宋体" w:hAnsi="宋体" w:eastAsia="宋体" w:cs="宋体"/>
          <w:spacing w:val="-7"/>
          <w:position w:val="1"/>
          <w:sz w:val="30"/>
          <w:szCs w:val="30"/>
        </w:rPr>
        <w:t>，</w:t>
      </w:r>
      <w:r>
        <w:rPr>
          <w:i/>
          <w:iCs/>
          <w:spacing w:val="-7"/>
          <w:position w:val="1"/>
          <w:sz w:val="30"/>
          <w:szCs w:val="30"/>
        </w:rPr>
        <w:t>H</w:t>
      </w:r>
      <w:r>
        <w:rPr>
          <w:rFonts w:ascii="Times New Roman" w:hAnsi="Times New Roman" w:eastAsia="Times New Roman" w:cs="Times New Roman"/>
          <w:spacing w:val="-7"/>
          <w:position w:val="-6"/>
          <w:sz w:val="30"/>
          <w:szCs w:val="30"/>
        </w:rPr>
        <w:t>1</w:t>
      </w:r>
      <w:r>
        <w:rPr>
          <w:rFonts w:ascii="Times New Roman" w:hAnsi="Times New Roman" w:eastAsia="Times New Roman" w:cs="Times New Roman"/>
          <w:spacing w:val="-39"/>
          <w:position w:val="-6"/>
          <w:sz w:val="30"/>
          <w:szCs w:val="30"/>
        </w:rPr>
        <w:t xml:space="preserve"> </w:t>
      </w:r>
      <w:r>
        <w:rPr>
          <w:rFonts w:ascii="宋体" w:hAnsi="宋体" w:eastAsia="宋体" w:cs="宋体"/>
          <w:spacing w:val="-7"/>
          <w:position w:val="1"/>
          <w:sz w:val="30"/>
          <w:szCs w:val="30"/>
        </w:rPr>
        <w:t>，</w:t>
      </w:r>
      <w:r>
        <w:rPr>
          <w:i/>
          <w:iCs/>
          <w:spacing w:val="-7"/>
          <w:position w:val="1"/>
          <w:sz w:val="30"/>
          <w:szCs w:val="30"/>
        </w:rPr>
        <w:t>H</w:t>
      </w:r>
      <w:r>
        <w:rPr>
          <w:rFonts w:ascii="Times New Roman" w:hAnsi="Times New Roman" w:eastAsia="Times New Roman" w:cs="Times New Roman"/>
          <w:spacing w:val="-7"/>
          <w:position w:val="-1"/>
          <w:sz w:val="30"/>
          <w:szCs w:val="30"/>
        </w:rPr>
        <w:t>2})</w:t>
      </w:r>
      <w:r>
        <w:rPr>
          <w:rFonts w:ascii="Times New Roman" w:hAnsi="Times New Roman" w:eastAsia="Times New Roman" w:cs="Times New Roman"/>
          <w:spacing w:val="-7"/>
          <w:position w:val="1"/>
          <w:sz w:val="30"/>
          <w:szCs w:val="30"/>
        </w:rPr>
        <w:t>=1.5</w:t>
      </w:r>
      <w:r>
        <w:rPr>
          <w:rFonts w:ascii="Times New Roman" w:hAnsi="Times New Roman" w:eastAsia="Times New Roman" w:cs="Times New Roman"/>
          <w:spacing w:val="-33"/>
          <w:position w:val="1"/>
          <w:sz w:val="30"/>
          <w:szCs w:val="30"/>
        </w:rPr>
        <w:t xml:space="preserve"> </w:t>
      </w:r>
      <w:r>
        <w:rPr>
          <w:rFonts w:ascii="宋体" w:hAnsi="宋体" w:eastAsia="宋体" w:cs="宋体"/>
          <w:spacing w:val="-7"/>
          <w:position w:val="1"/>
          <w:sz w:val="30"/>
          <w:szCs w:val="30"/>
        </w:rPr>
        <w:t>。这些值违背</w:t>
      </w:r>
      <w:r>
        <w:rPr>
          <w:rFonts w:ascii="宋体" w:hAnsi="宋体" w:eastAsia="宋体" w:cs="宋体"/>
          <w:position w:val="1"/>
          <w:sz w:val="30"/>
          <w:szCs w:val="30"/>
        </w:rPr>
        <w:t xml:space="preserve"> </w:t>
      </w:r>
      <w:r>
        <w:rPr>
          <w:rFonts w:ascii="宋体" w:hAnsi="宋体" w:eastAsia="宋体" w:cs="宋体"/>
          <w:spacing w:val="-4"/>
          <w:sz w:val="30"/>
          <w:szCs w:val="30"/>
        </w:rPr>
        <w:t>了超可加性的条件。注意：</w:t>
      </w:r>
    </w:p>
    <w:p w14:paraId="2F687B7A">
      <w:pPr>
        <w:pStyle w:val="2"/>
        <w:spacing w:before="265" w:line="460" w:lineRule="exact"/>
        <w:ind w:left="593"/>
        <w:rPr>
          <w:rFonts w:ascii="Times New Roman" w:hAnsi="Times New Roman" w:eastAsia="Times New Roman" w:cs="Times New Roman"/>
          <w:sz w:val="30"/>
          <w:szCs w:val="30"/>
        </w:rPr>
      </w:pPr>
      <w:r>
        <w:rPr>
          <w:i/>
          <w:iCs/>
          <w:spacing w:val="-4"/>
          <w:position w:val="7"/>
          <w:sz w:val="30"/>
          <w:szCs w:val="30"/>
        </w:rPr>
        <w:t>v</w:t>
      </w:r>
      <w:r>
        <w:rPr>
          <w:rFonts w:ascii="Times New Roman" w:hAnsi="Times New Roman" w:eastAsia="Times New Roman" w:cs="Times New Roman"/>
          <w:spacing w:val="-4"/>
          <w:position w:val="7"/>
          <w:sz w:val="30"/>
          <w:szCs w:val="30"/>
        </w:rPr>
        <w:t>({</w:t>
      </w:r>
      <w:r>
        <w:rPr>
          <w:i/>
          <w:iCs/>
          <w:spacing w:val="-4"/>
          <w:position w:val="7"/>
          <w:sz w:val="30"/>
          <w:szCs w:val="30"/>
        </w:rPr>
        <w:t>H</w:t>
      </w:r>
      <w:r>
        <w:rPr>
          <w:rFonts w:ascii="Times New Roman" w:hAnsi="Times New Roman" w:eastAsia="Times New Roman" w:cs="Times New Roman"/>
          <w:spacing w:val="-4"/>
          <w:position w:val="5"/>
          <w:sz w:val="30"/>
          <w:szCs w:val="30"/>
        </w:rPr>
        <w:t>2})</w:t>
      </w:r>
      <w:r>
        <w:rPr>
          <w:rFonts w:ascii="Times New Roman" w:hAnsi="Times New Roman" w:eastAsia="Times New Roman" w:cs="Times New Roman"/>
          <w:spacing w:val="-4"/>
          <w:position w:val="7"/>
          <w:sz w:val="30"/>
          <w:szCs w:val="30"/>
        </w:rPr>
        <w:t>+</w:t>
      </w:r>
      <w:r>
        <w:rPr>
          <w:i/>
          <w:iCs/>
          <w:spacing w:val="-4"/>
          <w:position w:val="7"/>
          <w:sz w:val="30"/>
          <w:szCs w:val="30"/>
        </w:rPr>
        <w:t>v</w:t>
      </w:r>
      <w:r>
        <w:rPr>
          <w:rFonts w:ascii="Times New Roman" w:hAnsi="Times New Roman" w:eastAsia="Times New Roman" w:cs="Times New Roman"/>
          <w:spacing w:val="-4"/>
          <w:position w:val="7"/>
          <w:sz w:val="30"/>
          <w:szCs w:val="30"/>
        </w:rPr>
        <w:t>({</w:t>
      </w:r>
      <w:r>
        <w:rPr>
          <w:i/>
          <w:iCs/>
          <w:spacing w:val="-4"/>
          <w:position w:val="7"/>
          <w:sz w:val="30"/>
          <w:szCs w:val="30"/>
        </w:rPr>
        <w:t>C</w:t>
      </w:r>
      <w:r>
        <w:rPr>
          <w:i/>
          <w:iCs/>
          <w:spacing w:val="-50"/>
          <w:position w:val="7"/>
          <w:sz w:val="30"/>
          <w:szCs w:val="30"/>
        </w:rPr>
        <w:t xml:space="preserve"> </w:t>
      </w:r>
      <w:r>
        <w:rPr>
          <w:rFonts w:ascii="宋体" w:hAnsi="宋体" w:eastAsia="宋体" w:cs="宋体"/>
          <w:spacing w:val="-4"/>
          <w:position w:val="7"/>
          <w:sz w:val="30"/>
          <w:szCs w:val="30"/>
        </w:rPr>
        <w:t>，</w:t>
      </w:r>
      <w:r>
        <w:rPr>
          <w:i/>
          <w:iCs/>
          <w:spacing w:val="-4"/>
          <w:position w:val="7"/>
          <w:sz w:val="30"/>
          <w:szCs w:val="30"/>
        </w:rPr>
        <w:t>H</w:t>
      </w:r>
      <w:r>
        <w:rPr>
          <w:rFonts w:ascii="Times New Roman" w:hAnsi="Times New Roman" w:eastAsia="Times New Roman" w:cs="Times New Roman"/>
          <w:spacing w:val="-4"/>
          <w:position w:val="5"/>
          <w:sz w:val="30"/>
          <w:szCs w:val="30"/>
        </w:rPr>
        <w:t>1})</w:t>
      </w:r>
      <w:r>
        <w:rPr>
          <w:rFonts w:ascii="Times New Roman" w:hAnsi="Times New Roman" w:eastAsia="Times New Roman" w:cs="Times New Roman"/>
          <w:spacing w:val="-4"/>
          <w:position w:val="7"/>
          <w:sz w:val="30"/>
          <w:szCs w:val="30"/>
        </w:rPr>
        <w:t>=1.</w:t>
      </w:r>
      <w:r>
        <w:rPr>
          <w:rFonts w:ascii="Times New Roman" w:hAnsi="Times New Roman" w:eastAsia="Times New Roman" w:cs="Times New Roman"/>
          <w:spacing w:val="-5"/>
          <w:position w:val="7"/>
          <w:sz w:val="30"/>
          <w:szCs w:val="30"/>
        </w:rPr>
        <w:t>1+0.85&gt;</w:t>
      </w:r>
      <w:r>
        <w:rPr>
          <w:i/>
          <w:iCs/>
          <w:spacing w:val="-5"/>
          <w:position w:val="7"/>
          <w:sz w:val="30"/>
          <w:szCs w:val="30"/>
        </w:rPr>
        <w:t>v</w:t>
      </w:r>
      <w:r>
        <w:rPr>
          <w:rFonts w:ascii="Times New Roman" w:hAnsi="Times New Roman" w:eastAsia="Times New Roman" w:cs="Times New Roman"/>
          <w:spacing w:val="-5"/>
          <w:position w:val="7"/>
          <w:sz w:val="30"/>
          <w:szCs w:val="30"/>
        </w:rPr>
        <w:t>({</w:t>
      </w:r>
      <w:r>
        <w:rPr>
          <w:i/>
          <w:iCs/>
          <w:spacing w:val="-5"/>
          <w:position w:val="7"/>
          <w:sz w:val="30"/>
          <w:szCs w:val="30"/>
        </w:rPr>
        <w:t>C</w:t>
      </w:r>
      <w:r>
        <w:rPr>
          <w:i/>
          <w:iCs/>
          <w:spacing w:val="-50"/>
          <w:position w:val="7"/>
          <w:sz w:val="30"/>
          <w:szCs w:val="30"/>
        </w:rPr>
        <w:t xml:space="preserve"> </w:t>
      </w:r>
      <w:r>
        <w:rPr>
          <w:rFonts w:ascii="宋体" w:hAnsi="宋体" w:eastAsia="宋体" w:cs="宋体"/>
          <w:spacing w:val="-5"/>
          <w:position w:val="7"/>
          <w:sz w:val="30"/>
          <w:szCs w:val="30"/>
        </w:rPr>
        <w:t>，</w:t>
      </w:r>
      <w:r>
        <w:rPr>
          <w:i/>
          <w:iCs/>
          <w:spacing w:val="-5"/>
          <w:position w:val="7"/>
          <w:sz w:val="30"/>
          <w:szCs w:val="30"/>
        </w:rPr>
        <w:t>H</w:t>
      </w:r>
      <w:r>
        <w:rPr>
          <w:rFonts w:ascii="Times New Roman" w:hAnsi="Times New Roman" w:eastAsia="Times New Roman" w:cs="Times New Roman"/>
          <w:spacing w:val="-5"/>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5"/>
          <w:position w:val="7"/>
          <w:sz w:val="30"/>
          <w:szCs w:val="30"/>
        </w:rPr>
        <w:t>，</w:t>
      </w:r>
      <w:r>
        <w:rPr>
          <w:i/>
          <w:iCs/>
          <w:spacing w:val="-5"/>
          <w:position w:val="7"/>
          <w:sz w:val="30"/>
          <w:szCs w:val="30"/>
        </w:rPr>
        <w:t>H</w:t>
      </w:r>
      <w:r>
        <w:rPr>
          <w:rFonts w:ascii="Times New Roman" w:hAnsi="Times New Roman" w:eastAsia="Times New Roman" w:cs="Times New Roman"/>
          <w:spacing w:val="-5"/>
          <w:position w:val="5"/>
          <w:sz w:val="30"/>
          <w:szCs w:val="30"/>
        </w:rPr>
        <w:t>2})</w:t>
      </w:r>
      <w:r>
        <w:rPr>
          <w:rFonts w:ascii="Times New Roman" w:hAnsi="Times New Roman" w:eastAsia="Times New Roman" w:cs="Times New Roman"/>
          <w:spacing w:val="-5"/>
          <w:position w:val="7"/>
          <w:sz w:val="30"/>
          <w:szCs w:val="30"/>
        </w:rPr>
        <w:t>=1.5</w:t>
      </w:r>
    </w:p>
    <w:p w14:paraId="629AEAD8">
      <w:pPr>
        <w:spacing w:before="310" w:line="220" w:lineRule="auto"/>
        <w:ind w:left="602"/>
        <w:rPr>
          <w:rFonts w:ascii="宋体" w:hAnsi="宋体" w:eastAsia="宋体" w:cs="宋体"/>
          <w:sz w:val="30"/>
          <w:szCs w:val="30"/>
        </w:rPr>
      </w:pPr>
      <w:r>
        <w:rPr>
          <w:rFonts w:ascii="宋体" w:hAnsi="宋体" w:eastAsia="宋体" w:cs="宋体"/>
          <w:spacing w:val="-2"/>
          <w:sz w:val="30"/>
          <w:szCs w:val="30"/>
        </w:rPr>
        <w:t>而超可加性的条件是：</w:t>
      </w:r>
    </w:p>
    <w:p w14:paraId="14E75F2E">
      <w:pPr>
        <w:pStyle w:val="2"/>
        <w:spacing w:before="266" w:line="460" w:lineRule="exact"/>
        <w:ind w:left="593"/>
        <w:rPr>
          <w:rFonts w:ascii="Times New Roman" w:hAnsi="Times New Roman" w:eastAsia="Times New Roman" w:cs="Times New Roman"/>
          <w:sz w:val="30"/>
          <w:szCs w:val="30"/>
        </w:rPr>
      </w:pPr>
      <w:r>
        <w:rPr>
          <w:i/>
          <w:iCs/>
          <w:spacing w:val="-5"/>
          <w:position w:val="7"/>
          <w:sz w:val="30"/>
          <w:szCs w:val="30"/>
        </w:rPr>
        <w:t>v</w:t>
      </w:r>
      <w:r>
        <w:rPr>
          <w:rFonts w:ascii="Times New Roman" w:hAnsi="Times New Roman" w:eastAsia="Times New Roman" w:cs="Times New Roman"/>
          <w:spacing w:val="-5"/>
          <w:position w:val="7"/>
          <w:sz w:val="30"/>
          <w:szCs w:val="30"/>
        </w:rPr>
        <w:t>({</w:t>
      </w:r>
      <w:r>
        <w:rPr>
          <w:i/>
          <w:iCs/>
          <w:spacing w:val="-5"/>
          <w:position w:val="7"/>
          <w:sz w:val="30"/>
          <w:szCs w:val="30"/>
        </w:rPr>
        <w:t>H</w:t>
      </w:r>
      <w:r>
        <w:rPr>
          <w:rFonts w:ascii="Times New Roman" w:hAnsi="Times New Roman" w:eastAsia="Times New Roman" w:cs="Times New Roman"/>
          <w:spacing w:val="-5"/>
          <w:position w:val="5"/>
          <w:sz w:val="30"/>
          <w:szCs w:val="30"/>
        </w:rPr>
        <w:t>2})</w:t>
      </w:r>
      <w:r>
        <w:rPr>
          <w:rFonts w:ascii="Times New Roman" w:hAnsi="Times New Roman" w:eastAsia="Times New Roman" w:cs="Times New Roman"/>
          <w:spacing w:val="-5"/>
          <w:position w:val="7"/>
          <w:sz w:val="30"/>
          <w:szCs w:val="30"/>
        </w:rPr>
        <w:t>+</w:t>
      </w:r>
      <w:r>
        <w:rPr>
          <w:i/>
          <w:iCs/>
          <w:spacing w:val="-5"/>
          <w:position w:val="7"/>
          <w:sz w:val="30"/>
          <w:szCs w:val="30"/>
        </w:rPr>
        <w:t>v</w:t>
      </w:r>
      <w:r>
        <w:rPr>
          <w:rFonts w:ascii="Times New Roman" w:hAnsi="Times New Roman" w:eastAsia="Times New Roman" w:cs="Times New Roman"/>
          <w:spacing w:val="-5"/>
          <w:position w:val="7"/>
          <w:sz w:val="30"/>
          <w:szCs w:val="30"/>
        </w:rPr>
        <w:t>({</w:t>
      </w:r>
      <w:r>
        <w:rPr>
          <w:i/>
          <w:iCs/>
          <w:spacing w:val="-5"/>
          <w:position w:val="7"/>
          <w:sz w:val="30"/>
          <w:szCs w:val="30"/>
        </w:rPr>
        <w:t>C</w:t>
      </w:r>
      <w:r>
        <w:rPr>
          <w:i/>
          <w:iCs/>
          <w:spacing w:val="-50"/>
          <w:position w:val="7"/>
          <w:sz w:val="30"/>
          <w:szCs w:val="30"/>
        </w:rPr>
        <w:t xml:space="preserve"> </w:t>
      </w:r>
      <w:r>
        <w:rPr>
          <w:rFonts w:ascii="宋体" w:hAnsi="宋体" w:eastAsia="宋体" w:cs="宋体"/>
          <w:spacing w:val="-5"/>
          <w:position w:val="7"/>
          <w:sz w:val="30"/>
          <w:szCs w:val="30"/>
        </w:rPr>
        <w:t>，</w:t>
      </w:r>
      <w:r>
        <w:rPr>
          <w:i/>
          <w:iCs/>
          <w:spacing w:val="-5"/>
          <w:position w:val="7"/>
          <w:sz w:val="30"/>
          <w:szCs w:val="30"/>
        </w:rPr>
        <w:t>H</w:t>
      </w:r>
      <w:r>
        <w:rPr>
          <w:rFonts w:ascii="Times New Roman" w:hAnsi="Times New Roman" w:eastAsia="Times New Roman" w:cs="Times New Roman"/>
          <w:spacing w:val="-5"/>
          <w:position w:val="5"/>
          <w:sz w:val="30"/>
          <w:szCs w:val="30"/>
        </w:rPr>
        <w:t>1})</w:t>
      </w:r>
      <w:r>
        <w:rPr>
          <w:rFonts w:ascii="Times New Roman" w:hAnsi="Times New Roman" w:eastAsia="Times New Roman" w:cs="Times New Roman"/>
          <w:spacing w:val="-5"/>
          <w:position w:val="7"/>
          <w:sz w:val="30"/>
          <w:szCs w:val="30"/>
        </w:rPr>
        <w:t>=1.1+0.85≤</w:t>
      </w:r>
      <w:r>
        <w:rPr>
          <w:i/>
          <w:iCs/>
          <w:spacing w:val="-5"/>
          <w:position w:val="7"/>
          <w:sz w:val="30"/>
          <w:szCs w:val="30"/>
        </w:rPr>
        <w:t>v</w:t>
      </w:r>
      <w:r>
        <w:rPr>
          <w:rFonts w:ascii="Times New Roman" w:hAnsi="Times New Roman" w:eastAsia="Times New Roman" w:cs="Times New Roman"/>
          <w:spacing w:val="-5"/>
          <w:position w:val="7"/>
          <w:sz w:val="30"/>
          <w:szCs w:val="30"/>
        </w:rPr>
        <w:t>({</w:t>
      </w:r>
      <w:r>
        <w:rPr>
          <w:i/>
          <w:iCs/>
          <w:spacing w:val="-5"/>
          <w:position w:val="7"/>
          <w:sz w:val="30"/>
          <w:szCs w:val="30"/>
        </w:rPr>
        <w:t>C</w:t>
      </w:r>
      <w:r>
        <w:rPr>
          <w:i/>
          <w:iCs/>
          <w:spacing w:val="-50"/>
          <w:position w:val="7"/>
          <w:sz w:val="30"/>
          <w:szCs w:val="30"/>
        </w:rPr>
        <w:t xml:space="preserve"> </w:t>
      </w:r>
      <w:r>
        <w:rPr>
          <w:rFonts w:ascii="宋体" w:hAnsi="宋体" w:eastAsia="宋体" w:cs="宋体"/>
          <w:spacing w:val="-5"/>
          <w:position w:val="7"/>
          <w:sz w:val="30"/>
          <w:szCs w:val="30"/>
        </w:rPr>
        <w:t>，</w:t>
      </w:r>
      <w:r>
        <w:rPr>
          <w:i/>
          <w:iCs/>
          <w:spacing w:val="-5"/>
          <w:position w:val="7"/>
          <w:sz w:val="30"/>
          <w:szCs w:val="30"/>
        </w:rPr>
        <w:t>H</w:t>
      </w:r>
      <w:r>
        <w:rPr>
          <w:rFonts w:ascii="Times New Roman" w:hAnsi="Times New Roman" w:eastAsia="Times New Roman" w:cs="Times New Roman"/>
          <w:spacing w:val="-5"/>
          <w:sz w:val="30"/>
          <w:szCs w:val="30"/>
        </w:rPr>
        <w:t>1</w:t>
      </w:r>
      <w:r>
        <w:rPr>
          <w:rFonts w:ascii="Times New Roman" w:hAnsi="Times New Roman" w:eastAsia="Times New Roman" w:cs="Times New Roman"/>
          <w:spacing w:val="-38"/>
          <w:sz w:val="30"/>
          <w:szCs w:val="30"/>
        </w:rPr>
        <w:t xml:space="preserve"> </w:t>
      </w:r>
      <w:r>
        <w:rPr>
          <w:rFonts w:ascii="宋体" w:hAnsi="宋体" w:eastAsia="宋体" w:cs="宋体"/>
          <w:spacing w:val="-5"/>
          <w:position w:val="7"/>
          <w:sz w:val="30"/>
          <w:szCs w:val="30"/>
        </w:rPr>
        <w:t>，</w:t>
      </w:r>
      <w:r>
        <w:rPr>
          <w:i/>
          <w:iCs/>
          <w:spacing w:val="-5"/>
          <w:position w:val="7"/>
          <w:sz w:val="30"/>
          <w:szCs w:val="30"/>
        </w:rPr>
        <w:t>H</w:t>
      </w:r>
      <w:r>
        <w:rPr>
          <w:rFonts w:ascii="Times New Roman" w:hAnsi="Times New Roman" w:eastAsia="Times New Roman" w:cs="Times New Roman"/>
          <w:spacing w:val="-5"/>
          <w:position w:val="5"/>
          <w:sz w:val="30"/>
          <w:szCs w:val="30"/>
        </w:rPr>
        <w:t>2})</w:t>
      </w:r>
    </w:p>
    <w:p w14:paraId="441CCB05">
      <w:pPr>
        <w:spacing w:before="310" w:line="222" w:lineRule="auto"/>
        <w:ind w:left="2" w:right="18" w:firstLine="598"/>
        <w:rPr>
          <w:rFonts w:ascii="宋体" w:hAnsi="宋体" w:eastAsia="宋体" w:cs="宋体"/>
          <w:sz w:val="30"/>
          <w:szCs w:val="30"/>
        </w:rPr>
      </w:pPr>
      <w:r>
        <w:rPr>
          <w:rFonts w:ascii="宋体" w:hAnsi="宋体" w:eastAsia="宋体" w:cs="宋体"/>
          <w:spacing w:val="-1"/>
          <w:sz w:val="30"/>
          <w:szCs w:val="30"/>
        </w:rPr>
        <w:t>第二个冰激凌厂的例子也不是超可加性的，因为它不是单调的。只</w:t>
      </w:r>
      <w:r>
        <w:rPr>
          <w:rFonts w:ascii="宋体" w:hAnsi="宋体" w:eastAsia="宋体" w:cs="宋体"/>
          <w:spacing w:val="16"/>
          <w:sz w:val="30"/>
          <w:szCs w:val="30"/>
        </w:rPr>
        <w:t xml:space="preserve"> </w:t>
      </w:r>
      <w:r>
        <w:rPr>
          <w:rFonts w:ascii="宋体" w:hAnsi="宋体" w:eastAsia="宋体" w:cs="宋体"/>
          <w:spacing w:val="-1"/>
          <w:sz w:val="30"/>
          <w:szCs w:val="30"/>
        </w:rPr>
        <w:t>有单调博弈可以是超可加性的。这个例子我们可以用相同的等式来说</w:t>
      </w:r>
    </w:p>
    <w:p w14:paraId="1AEB28A4">
      <w:pPr>
        <w:spacing w:before="1" w:line="219" w:lineRule="auto"/>
        <w:ind w:left="29"/>
        <w:rPr>
          <w:rFonts w:ascii="宋体" w:hAnsi="宋体" w:eastAsia="宋体" w:cs="宋体"/>
          <w:sz w:val="30"/>
          <w:szCs w:val="30"/>
        </w:rPr>
      </w:pPr>
      <w:r>
        <w:rPr>
          <w:rFonts w:ascii="宋体" w:hAnsi="宋体" w:eastAsia="宋体" w:cs="宋体"/>
          <w:spacing w:val="-20"/>
          <w:sz w:val="30"/>
          <w:szCs w:val="30"/>
        </w:rPr>
        <w:t>明：</w:t>
      </w:r>
    </w:p>
    <w:p w14:paraId="37B3CB9C">
      <w:pPr>
        <w:pStyle w:val="2"/>
        <w:spacing w:before="266" w:line="461" w:lineRule="exact"/>
        <w:ind w:left="593"/>
        <w:rPr>
          <w:rFonts w:ascii="Times New Roman" w:hAnsi="Times New Roman" w:eastAsia="Times New Roman" w:cs="Times New Roman"/>
          <w:sz w:val="30"/>
          <w:szCs w:val="30"/>
        </w:rPr>
      </w:pPr>
      <w:r>
        <w:rPr>
          <w:i/>
          <w:iCs/>
          <w:spacing w:val="-4"/>
          <w:position w:val="7"/>
          <w:sz w:val="30"/>
          <w:szCs w:val="30"/>
        </w:rPr>
        <w:t>v</w:t>
      </w:r>
      <w:r>
        <w:rPr>
          <w:rFonts w:ascii="Times New Roman" w:hAnsi="Times New Roman" w:eastAsia="Times New Roman" w:cs="Times New Roman"/>
          <w:spacing w:val="-4"/>
          <w:position w:val="7"/>
          <w:sz w:val="30"/>
          <w:szCs w:val="30"/>
        </w:rPr>
        <w:t>({</w:t>
      </w:r>
      <w:r>
        <w:rPr>
          <w:i/>
          <w:iCs/>
          <w:spacing w:val="-4"/>
          <w:position w:val="7"/>
          <w:sz w:val="30"/>
          <w:szCs w:val="30"/>
        </w:rPr>
        <w:t>H</w:t>
      </w:r>
      <w:r>
        <w:rPr>
          <w:rFonts w:ascii="Times New Roman" w:hAnsi="Times New Roman" w:eastAsia="Times New Roman" w:cs="Times New Roman"/>
          <w:spacing w:val="-4"/>
          <w:position w:val="5"/>
          <w:sz w:val="30"/>
          <w:szCs w:val="30"/>
        </w:rPr>
        <w:t>2})</w:t>
      </w:r>
      <w:r>
        <w:rPr>
          <w:rFonts w:ascii="Times New Roman" w:hAnsi="Times New Roman" w:eastAsia="Times New Roman" w:cs="Times New Roman"/>
          <w:spacing w:val="-4"/>
          <w:position w:val="7"/>
          <w:sz w:val="30"/>
          <w:szCs w:val="30"/>
        </w:rPr>
        <w:t>+</w:t>
      </w:r>
      <w:r>
        <w:rPr>
          <w:i/>
          <w:iCs/>
          <w:spacing w:val="-4"/>
          <w:position w:val="7"/>
          <w:sz w:val="30"/>
          <w:szCs w:val="30"/>
        </w:rPr>
        <w:t>v</w:t>
      </w:r>
      <w:r>
        <w:rPr>
          <w:rFonts w:ascii="Times New Roman" w:hAnsi="Times New Roman" w:eastAsia="Times New Roman" w:cs="Times New Roman"/>
          <w:spacing w:val="-4"/>
          <w:position w:val="7"/>
          <w:sz w:val="30"/>
          <w:szCs w:val="30"/>
        </w:rPr>
        <w:t>({</w:t>
      </w:r>
      <w:r>
        <w:rPr>
          <w:i/>
          <w:iCs/>
          <w:spacing w:val="-4"/>
          <w:position w:val="7"/>
          <w:sz w:val="30"/>
          <w:szCs w:val="30"/>
        </w:rPr>
        <w:t>C</w:t>
      </w:r>
      <w:r>
        <w:rPr>
          <w:i/>
          <w:iCs/>
          <w:spacing w:val="-50"/>
          <w:position w:val="7"/>
          <w:sz w:val="30"/>
          <w:szCs w:val="30"/>
        </w:rPr>
        <w:t xml:space="preserve"> </w:t>
      </w:r>
      <w:r>
        <w:rPr>
          <w:rFonts w:ascii="宋体" w:hAnsi="宋体" w:eastAsia="宋体" w:cs="宋体"/>
          <w:spacing w:val="-4"/>
          <w:position w:val="7"/>
          <w:sz w:val="30"/>
          <w:szCs w:val="30"/>
        </w:rPr>
        <w:t>，</w:t>
      </w:r>
      <w:r>
        <w:rPr>
          <w:i/>
          <w:iCs/>
          <w:spacing w:val="-4"/>
          <w:position w:val="7"/>
          <w:sz w:val="30"/>
          <w:szCs w:val="30"/>
        </w:rPr>
        <w:t>H</w:t>
      </w:r>
      <w:r>
        <w:rPr>
          <w:rFonts w:ascii="Times New Roman" w:hAnsi="Times New Roman" w:eastAsia="Times New Roman" w:cs="Times New Roman"/>
          <w:spacing w:val="-4"/>
          <w:position w:val="5"/>
          <w:sz w:val="30"/>
          <w:szCs w:val="30"/>
        </w:rPr>
        <w:t>1})</w:t>
      </w:r>
      <w:r>
        <w:rPr>
          <w:rFonts w:ascii="Times New Roman" w:hAnsi="Times New Roman" w:eastAsia="Times New Roman" w:cs="Times New Roman"/>
          <w:spacing w:val="-4"/>
          <w:position w:val="7"/>
          <w:sz w:val="30"/>
          <w:szCs w:val="30"/>
        </w:rPr>
        <w:t>=1.1+0.85=1.95&gt;</w:t>
      </w:r>
      <w:r>
        <w:rPr>
          <w:i/>
          <w:iCs/>
          <w:spacing w:val="-4"/>
          <w:position w:val="7"/>
          <w:sz w:val="30"/>
          <w:szCs w:val="30"/>
        </w:rPr>
        <w:t>v</w:t>
      </w:r>
      <w:r>
        <w:rPr>
          <w:rFonts w:ascii="Times New Roman" w:hAnsi="Times New Roman" w:eastAsia="Times New Roman" w:cs="Times New Roman"/>
          <w:spacing w:val="-4"/>
          <w:position w:val="7"/>
          <w:sz w:val="30"/>
          <w:szCs w:val="30"/>
        </w:rPr>
        <w:t>({</w:t>
      </w:r>
      <w:r>
        <w:rPr>
          <w:i/>
          <w:iCs/>
          <w:spacing w:val="-4"/>
          <w:position w:val="7"/>
          <w:sz w:val="30"/>
          <w:szCs w:val="30"/>
        </w:rPr>
        <w:t>C</w:t>
      </w:r>
      <w:r>
        <w:rPr>
          <w:i/>
          <w:iCs/>
          <w:spacing w:val="-50"/>
          <w:position w:val="7"/>
          <w:sz w:val="30"/>
          <w:szCs w:val="30"/>
        </w:rPr>
        <w:t xml:space="preserve"> </w:t>
      </w:r>
      <w:r>
        <w:rPr>
          <w:rFonts w:ascii="宋体" w:hAnsi="宋体" w:eastAsia="宋体" w:cs="宋体"/>
          <w:spacing w:val="-4"/>
          <w:position w:val="7"/>
          <w:sz w:val="30"/>
          <w:szCs w:val="30"/>
        </w:rPr>
        <w:t>，</w:t>
      </w:r>
      <w:r>
        <w:rPr>
          <w:i/>
          <w:iCs/>
          <w:spacing w:val="-4"/>
          <w:position w:val="7"/>
          <w:sz w:val="30"/>
          <w:szCs w:val="30"/>
        </w:rPr>
        <w:t>H</w:t>
      </w:r>
      <w:r>
        <w:rPr>
          <w:rFonts w:ascii="Times New Roman" w:hAnsi="Times New Roman" w:eastAsia="Times New Roman" w:cs="Times New Roman"/>
          <w:spacing w:val="-4"/>
          <w:sz w:val="30"/>
          <w:szCs w:val="30"/>
        </w:rPr>
        <w:t>1</w:t>
      </w:r>
      <w:r>
        <w:rPr>
          <w:rFonts w:ascii="Times New Roman" w:hAnsi="Times New Roman" w:eastAsia="Times New Roman" w:cs="Times New Roman"/>
          <w:spacing w:val="-39"/>
          <w:sz w:val="30"/>
          <w:szCs w:val="30"/>
        </w:rPr>
        <w:t xml:space="preserve"> </w:t>
      </w:r>
      <w:r>
        <w:rPr>
          <w:rFonts w:ascii="宋体" w:hAnsi="宋体" w:eastAsia="宋体" w:cs="宋体"/>
          <w:spacing w:val="-4"/>
          <w:position w:val="7"/>
          <w:sz w:val="30"/>
          <w:szCs w:val="30"/>
        </w:rPr>
        <w:t>，</w:t>
      </w:r>
      <w:r>
        <w:rPr>
          <w:i/>
          <w:iCs/>
          <w:spacing w:val="-4"/>
          <w:position w:val="7"/>
          <w:sz w:val="30"/>
          <w:szCs w:val="30"/>
        </w:rPr>
        <w:t>H</w:t>
      </w:r>
      <w:r>
        <w:rPr>
          <w:rFonts w:ascii="Times New Roman" w:hAnsi="Times New Roman" w:eastAsia="Times New Roman" w:cs="Times New Roman"/>
          <w:spacing w:val="-4"/>
          <w:position w:val="5"/>
          <w:sz w:val="30"/>
          <w:szCs w:val="30"/>
        </w:rPr>
        <w:t>2})</w:t>
      </w:r>
      <w:r>
        <w:rPr>
          <w:rFonts w:ascii="Times New Roman" w:hAnsi="Times New Roman" w:eastAsia="Times New Roman" w:cs="Times New Roman"/>
          <w:spacing w:val="-4"/>
          <w:position w:val="7"/>
          <w:sz w:val="30"/>
          <w:szCs w:val="30"/>
        </w:rPr>
        <w:t>=</w:t>
      </w:r>
      <w:r>
        <w:rPr>
          <w:rFonts w:ascii="Times New Roman" w:hAnsi="Times New Roman" w:eastAsia="Times New Roman" w:cs="Times New Roman"/>
          <w:spacing w:val="-5"/>
          <w:position w:val="7"/>
          <w:sz w:val="30"/>
          <w:szCs w:val="30"/>
        </w:rPr>
        <w:t>0.7</w:t>
      </w:r>
    </w:p>
    <w:p w14:paraId="571A3787">
      <w:pPr>
        <w:spacing w:before="311" w:line="219" w:lineRule="auto"/>
        <w:ind w:left="603"/>
        <w:rPr>
          <w:rFonts w:ascii="宋体" w:hAnsi="宋体" w:eastAsia="宋体" w:cs="宋体"/>
          <w:sz w:val="30"/>
          <w:szCs w:val="30"/>
        </w:rPr>
      </w:pPr>
      <w:r>
        <w:rPr>
          <w:rFonts w:ascii="宋体" w:hAnsi="宋体" w:eastAsia="宋体" w:cs="宋体"/>
          <w:spacing w:val="-1"/>
          <w:sz w:val="30"/>
          <w:szCs w:val="30"/>
        </w:rPr>
        <w:t>单调性和超可加性之间的区别在于，只有在单调性中，我们才会</w:t>
      </w:r>
    </w:p>
    <w:p w14:paraId="5682D604">
      <w:pPr>
        <w:pStyle w:val="2"/>
        <w:spacing w:before="4" w:line="222" w:lineRule="auto"/>
        <w:ind w:left="3" w:right="18" w:firstLine="1"/>
        <w:rPr>
          <w:rFonts w:ascii="宋体" w:hAnsi="宋体" w:eastAsia="宋体" w:cs="宋体"/>
          <w:sz w:val="30"/>
          <w:szCs w:val="30"/>
        </w:rPr>
      </w:pPr>
      <w:r>
        <w:rPr>
          <w:rFonts w:ascii="宋体" w:hAnsi="宋体" w:eastAsia="宋体" w:cs="宋体"/>
          <w:spacing w:val="-1"/>
          <w:sz w:val="30"/>
          <w:szCs w:val="30"/>
        </w:rPr>
        <w:t>说，拥有的局中人越多，我们获得的利益就越多，但总体来说，就局中</w:t>
      </w:r>
      <w:r>
        <w:rPr>
          <w:rFonts w:ascii="宋体" w:hAnsi="宋体" w:eastAsia="宋体" w:cs="宋体"/>
          <w:spacing w:val="14"/>
          <w:sz w:val="30"/>
          <w:szCs w:val="30"/>
        </w:rPr>
        <w:t xml:space="preserve"> </w:t>
      </w:r>
      <w:r>
        <w:rPr>
          <w:rFonts w:ascii="宋体" w:hAnsi="宋体" w:eastAsia="宋体" w:cs="宋体"/>
          <w:spacing w:val="-1"/>
          <w:sz w:val="30"/>
          <w:szCs w:val="30"/>
        </w:rPr>
        <w:t>人本身而言，这并不意味着增加局中人的行为是有利的。我们可以在第</w:t>
      </w:r>
      <w:r>
        <w:rPr>
          <w:rFonts w:ascii="宋体" w:hAnsi="宋体" w:eastAsia="宋体" w:cs="宋体"/>
          <w:spacing w:val="15"/>
          <w:sz w:val="30"/>
          <w:szCs w:val="30"/>
        </w:rPr>
        <w:t xml:space="preserve"> </w:t>
      </w:r>
      <w:r>
        <w:rPr>
          <w:rFonts w:ascii="宋体" w:hAnsi="宋体" w:eastAsia="宋体" w:cs="宋体"/>
          <w:spacing w:val="-1"/>
          <w:sz w:val="30"/>
          <w:szCs w:val="30"/>
        </w:rPr>
        <w:t>一个冰激凌的例子中观察到这种情况。此博弈是单调的，但并非超可加</w:t>
      </w:r>
      <w:r>
        <w:rPr>
          <w:rFonts w:ascii="宋体" w:hAnsi="宋体" w:eastAsia="宋体" w:cs="宋体"/>
          <w:spacing w:val="15"/>
          <w:sz w:val="30"/>
          <w:szCs w:val="30"/>
        </w:rPr>
        <w:t xml:space="preserve"> </w:t>
      </w:r>
      <w:r>
        <w:rPr>
          <w:rFonts w:ascii="宋体" w:hAnsi="宋体" w:eastAsia="宋体" w:cs="宋体"/>
          <w:spacing w:val="-5"/>
          <w:position w:val="1"/>
          <w:sz w:val="30"/>
          <w:szCs w:val="30"/>
        </w:rPr>
        <w:t>性的，因为</w:t>
      </w:r>
      <w:r>
        <w:rPr>
          <w:i/>
          <w:iCs/>
          <w:spacing w:val="-5"/>
          <w:position w:val="1"/>
          <w:sz w:val="30"/>
          <w:szCs w:val="30"/>
        </w:rPr>
        <w:t>v</w:t>
      </w:r>
      <w:r>
        <w:rPr>
          <w:rFonts w:ascii="Times New Roman" w:hAnsi="Times New Roman" w:eastAsia="Times New Roman" w:cs="Times New Roman"/>
          <w:spacing w:val="-5"/>
          <w:position w:val="1"/>
          <w:sz w:val="30"/>
          <w:szCs w:val="30"/>
        </w:rPr>
        <w:t>({</w:t>
      </w:r>
      <w:r>
        <w:rPr>
          <w:i/>
          <w:iCs/>
          <w:spacing w:val="-5"/>
          <w:position w:val="1"/>
          <w:sz w:val="30"/>
          <w:szCs w:val="30"/>
        </w:rPr>
        <w:t>C</w:t>
      </w:r>
      <w:r>
        <w:rPr>
          <w:i/>
          <w:iCs/>
          <w:spacing w:val="-50"/>
          <w:position w:val="1"/>
          <w:sz w:val="30"/>
          <w:szCs w:val="30"/>
        </w:rPr>
        <w:t xml:space="preserve"> </w:t>
      </w:r>
      <w:r>
        <w:rPr>
          <w:rFonts w:ascii="宋体" w:hAnsi="宋体" w:eastAsia="宋体" w:cs="宋体"/>
          <w:spacing w:val="-5"/>
          <w:position w:val="1"/>
          <w:sz w:val="30"/>
          <w:szCs w:val="30"/>
        </w:rPr>
        <w:t>，</w:t>
      </w:r>
      <w:r>
        <w:rPr>
          <w:i/>
          <w:iCs/>
          <w:spacing w:val="-5"/>
          <w:position w:val="1"/>
          <w:sz w:val="30"/>
          <w:szCs w:val="30"/>
        </w:rPr>
        <w:t>H</w:t>
      </w:r>
      <w:r>
        <w:rPr>
          <w:rFonts w:ascii="Times New Roman" w:hAnsi="Times New Roman" w:eastAsia="Times New Roman" w:cs="Times New Roman"/>
          <w:spacing w:val="-5"/>
          <w:position w:val="-1"/>
          <w:sz w:val="30"/>
          <w:szCs w:val="30"/>
        </w:rPr>
        <w:t>1})</w:t>
      </w:r>
      <w:r>
        <w:rPr>
          <w:rFonts w:ascii="Times New Roman" w:hAnsi="Times New Roman" w:eastAsia="Times New Roman" w:cs="Times New Roman"/>
          <w:spacing w:val="-5"/>
          <w:position w:val="1"/>
          <w:sz w:val="30"/>
          <w:szCs w:val="30"/>
        </w:rPr>
        <w:t>=0.85&lt;</w:t>
      </w:r>
      <w:r>
        <w:rPr>
          <w:i/>
          <w:iCs/>
          <w:spacing w:val="-5"/>
          <w:position w:val="1"/>
          <w:sz w:val="30"/>
          <w:szCs w:val="30"/>
        </w:rPr>
        <w:t>v</w:t>
      </w:r>
      <w:r>
        <w:rPr>
          <w:rFonts w:ascii="Times New Roman" w:hAnsi="Times New Roman" w:eastAsia="Times New Roman" w:cs="Times New Roman"/>
          <w:spacing w:val="-5"/>
          <w:position w:val="1"/>
          <w:sz w:val="30"/>
          <w:szCs w:val="30"/>
        </w:rPr>
        <w:t>({</w:t>
      </w:r>
      <w:r>
        <w:rPr>
          <w:i/>
          <w:iCs/>
          <w:spacing w:val="-5"/>
          <w:position w:val="1"/>
          <w:sz w:val="30"/>
          <w:szCs w:val="30"/>
        </w:rPr>
        <w:t>C</w:t>
      </w:r>
      <w:r>
        <w:rPr>
          <w:i/>
          <w:iCs/>
          <w:spacing w:val="-50"/>
          <w:position w:val="1"/>
          <w:sz w:val="30"/>
          <w:szCs w:val="30"/>
        </w:rPr>
        <w:t xml:space="preserve"> </w:t>
      </w:r>
      <w:r>
        <w:rPr>
          <w:rFonts w:ascii="宋体" w:hAnsi="宋体" w:eastAsia="宋体" w:cs="宋体"/>
          <w:spacing w:val="-5"/>
          <w:position w:val="1"/>
          <w:sz w:val="30"/>
          <w:szCs w:val="30"/>
        </w:rPr>
        <w:t>，</w:t>
      </w:r>
      <w:r>
        <w:rPr>
          <w:i/>
          <w:iCs/>
          <w:spacing w:val="-5"/>
          <w:position w:val="1"/>
          <w:sz w:val="30"/>
          <w:szCs w:val="30"/>
        </w:rPr>
        <w:t>H</w:t>
      </w:r>
      <w:r>
        <w:rPr>
          <w:rFonts w:ascii="Times New Roman" w:hAnsi="Times New Roman" w:eastAsia="Times New Roman" w:cs="Times New Roman"/>
          <w:spacing w:val="-5"/>
          <w:position w:val="-6"/>
          <w:sz w:val="30"/>
          <w:szCs w:val="30"/>
        </w:rPr>
        <w:t>1</w:t>
      </w:r>
      <w:r>
        <w:rPr>
          <w:rFonts w:ascii="Times New Roman" w:hAnsi="Times New Roman" w:eastAsia="Times New Roman" w:cs="Times New Roman"/>
          <w:spacing w:val="-39"/>
          <w:position w:val="-6"/>
          <w:sz w:val="30"/>
          <w:szCs w:val="30"/>
        </w:rPr>
        <w:t xml:space="preserve"> </w:t>
      </w:r>
      <w:r>
        <w:rPr>
          <w:rFonts w:ascii="宋体" w:hAnsi="宋体" w:eastAsia="宋体" w:cs="宋体"/>
          <w:spacing w:val="-5"/>
          <w:position w:val="1"/>
          <w:sz w:val="30"/>
          <w:szCs w:val="30"/>
        </w:rPr>
        <w:t>，</w:t>
      </w:r>
      <w:r>
        <w:rPr>
          <w:i/>
          <w:iCs/>
          <w:spacing w:val="-5"/>
          <w:position w:val="1"/>
          <w:sz w:val="30"/>
          <w:szCs w:val="30"/>
        </w:rPr>
        <w:t>H</w:t>
      </w:r>
      <w:r>
        <w:rPr>
          <w:rFonts w:ascii="Times New Roman" w:hAnsi="Times New Roman" w:eastAsia="Times New Roman" w:cs="Times New Roman"/>
          <w:spacing w:val="-5"/>
          <w:position w:val="-1"/>
          <w:sz w:val="30"/>
          <w:szCs w:val="30"/>
        </w:rPr>
        <w:t>2})</w:t>
      </w:r>
      <w:r>
        <w:rPr>
          <w:rFonts w:ascii="Times New Roman" w:hAnsi="Times New Roman" w:eastAsia="Times New Roman" w:cs="Times New Roman"/>
          <w:spacing w:val="-5"/>
          <w:position w:val="1"/>
          <w:sz w:val="30"/>
          <w:szCs w:val="30"/>
        </w:rPr>
        <w:t>=1.</w:t>
      </w:r>
      <w:r>
        <w:rPr>
          <w:rFonts w:ascii="Times New Roman" w:hAnsi="Times New Roman" w:eastAsia="Times New Roman" w:cs="Times New Roman"/>
          <w:spacing w:val="-6"/>
          <w:position w:val="1"/>
          <w:sz w:val="30"/>
          <w:szCs w:val="30"/>
        </w:rPr>
        <w:t>5</w:t>
      </w:r>
      <w:r>
        <w:rPr>
          <w:rFonts w:ascii="宋体" w:hAnsi="宋体" w:eastAsia="宋体" w:cs="宋体"/>
          <w:spacing w:val="-6"/>
          <w:position w:val="1"/>
          <w:sz w:val="30"/>
          <w:szCs w:val="30"/>
        </w:rPr>
        <w:t>，</w:t>
      </w:r>
    </w:p>
    <w:p w14:paraId="6F9A3FFF">
      <w:pPr>
        <w:pStyle w:val="2"/>
        <w:spacing w:line="448" w:lineRule="exact"/>
        <w:ind w:left="2"/>
        <w:rPr>
          <w:rFonts w:ascii="宋体" w:hAnsi="宋体" w:eastAsia="宋体" w:cs="宋体"/>
          <w:sz w:val="30"/>
          <w:szCs w:val="30"/>
        </w:rPr>
      </w:pPr>
      <w:r>
        <w:rPr>
          <w:rFonts w:ascii="宋体" w:hAnsi="宋体" w:eastAsia="宋体" w:cs="宋体"/>
          <w:spacing w:val="-5"/>
          <w:position w:val="5"/>
          <w:sz w:val="30"/>
          <w:szCs w:val="30"/>
        </w:rPr>
        <w:t>而</w:t>
      </w:r>
      <w:r>
        <w:rPr>
          <w:i/>
          <w:iCs/>
          <w:spacing w:val="-5"/>
          <w:position w:val="5"/>
          <w:sz w:val="30"/>
          <w:szCs w:val="30"/>
        </w:rPr>
        <w:t>v</w:t>
      </w:r>
      <w:r>
        <w:rPr>
          <w:rFonts w:ascii="Times New Roman" w:hAnsi="Times New Roman" w:eastAsia="Times New Roman" w:cs="Times New Roman"/>
          <w:spacing w:val="-5"/>
          <w:position w:val="5"/>
          <w:sz w:val="30"/>
          <w:szCs w:val="30"/>
        </w:rPr>
        <w:t>({</w:t>
      </w:r>
      <w:r>
        <w:rPr>
          <w:i/>
          <w:iCs/>
          <w:spacing w:val="-5"/>
          <w:position w:val="5"/>
          <w:sz w:val="30"/>
          <w:szCs w:val="30"/>
        </w:rPr>
        <w:t>C</w:t>
      </w:r>
      <w:r>
        <w:rPr>
          <w:i/>
          <w:iCs/>
          <w:spacing w:val="-50"/>
          <w:position w:val="5"/>
          <w:sz w:val="30"/>
          <w:szCs w:val="30"/>
        </w:rPr>
        <w:t xml:space="preserve"> </w:t>
      </w:r>
      <w:r>
        <w:rPr>
          <w:rFonts w:ascii="宋体" w:hAnsi="宋体" w:eastAsia="宋体" w:cs="宋体"/>
          <w:spacing w:val="-5"/>
          <w:position w:val="5"/>
          <w:sz w:val="30"/>
          <w:szCs w:val="30"/>
        </w:rPr>
        <w:t>，</w:t>
      </w:r>
      <w:r>
        <w:rPr>
          <w:i/>
          <w:iCs/>
          <w:spacing w:val="-5"/>
          <w:position w:val="5"/>
          <w:sz w:val="30"/>
          <w:szCs w:val="30"/>
        </w:rPr>
        <w:t>H</w:t>
      </w:r>
      <w:r>
        <w:rPr>
          <w:rFonts w:ascii="Times New Roman" w:hAnsi="Times New Roman" w:eastAsia="Times New Roman" w:cs="Times New Roman"/>
          <w:spacing w:val="-5"/>
          <w:position w:val="-2"/>
          <w:sz w:val="30"/>
          <w:szCs w:val="30"/>
        </w:rPr>
        <w:t>1</w:t>
      </w:r>
      <w:r>
        <w:rPr>
          <w:rFonts w:ascii="Times New Roman" w:hAnsi="Times New Roman" w:eastAsia="Times New Roman" w:cs="Times New Roman"/>
          <w:spacing w:val="-39"/>
          <w:position w:val="-2"/>
          <w:sz w:val="30"/>
          <w:szCs w:val="30"/>
        </w:rPr>
        <w:t xml:space="preserve"> </w:t>
      </w:r>
      <w:r>
        <w:rPr>
          <w:rFonts w:ascii="宋体" w:hAnsi="宋体" w:eastAsia="宋体" w:cs="宋体"/>
          <w:spacing w:val="-5"/>
          <w:position w:val="5"/>
          <w:sz w:val="30"/>
          <w:szCs w:val="30"/>
        </w:rPr>
        <w:t>，</w:t>
      </w:r>
      <w:r>
        <w:rPr>
          <w:i/>
          <w:iCs/>
          <w:spacing w:val="-5"/>
          <w:position w:val="5"/>
          <w:sz w:val="30"/>
          <w:szCs w:val="30"/>
        </w:rPr>
        <w:t>H</w:t>
      </w:r>
      <w:r>
        <w:rPr>
          <w:rFonts w:ascii="Times New Roman" w:hAnsi="Times New Roman" w:eastAsia="Times New Roman" w:cs="Times New Roman"/>
          <w:spacing w:val="-5"/>
          <w:position w:val="4"/>
          <w:sz w:val="30"/>
          <w:szCs w:val="30"/>
        </w:rPr>
        <w:t>2})-</w:t>
      </w:r>
      <w:r>
        <w:rPr>
          <w:i/>
          <w:iCs/>
          <w:spacing w:val="-5"/>
          <w:position w:val="4"/>
          <w:sz w:val="30"/>
          <w:szCs w:val="30"/>
        </w:rPr>
        <w:t>v</w:t>
      </w:r>
      <w:r>
        <w:rPr>
          <w:rFonts w:ascii="Times New Roman" w:hAnsi="Times New Roman" w:eastAsia="Times New Roman" w:cs="Times New Roman"/>
          <w:spacing w:val="-5"/>
          <w:position w:val="4"/>
          <w:sz w:val="30"/>
          <w:szCs w:val="30"/>
        </w:rPr>
        <w:t>({</w:t>
      </w:r>
      <w:r>
        <w:rPr>
          <w:i/>
          <w:iCs/>
          <w:spacing w:val="-5"/>
          <w:position w:val="5"/>
          <w:sz w:val="30"/>
          <w:szCs w:val="30"/>
        </w:rPr>
        <w:t>C</w:t>
      </w:r>
      <w:r>
        <w:rPr>
          <w:i/>
          <w:iCs/>
          <w:spacing w:val="-49"/>
          <w:position w:val="5"/>
          <w:sz w:val="30"/>
          <w:szCs w:val="30"/>
        </w:rPr>
        <w:t xml:space="preserve"> </w:t>
      </w:r>
      <w:r>
        <w:rPr>
          <w:rFonts w:ascii="宋体" w:hAnsi="宋体" w:eastAsia="宋体" w:cs="宋体"/>
          <w:spacing w:val="-5"/>
          <w:position w:val="5"/>
          <w:sz w:val="30"/>
          <w:szCs w:val="30"/>
        </w:rPr>
        <w:t>，</w:t>
      </w:r>
      <w:r>
        <w:rPr>
          <w:i/>
          <w:iCs/>
          <w:spacing w:val="-5"/>
          <w:position w:val="5"/>
          <w:sz w:val="30"/>
          <w:szCs w:val="30"/>
        </w:rPr>
        <w:t>H</w:t>
      </w:r>
      <w:r>
        <w:rPr>
          <w:rFonts w:ascii="Times New Roman" w:hAnsi="Times New Roman" w:eastAsia="Times New Roman" w:cs="Times New Roman"/>
          <w:spacing w:val="-5"/>
          <w:position w:val="4"/>
          <w:sz w:val="30"/>
          <w:szCs w:val="30"/>
        </w:rPr>
        <w:t>1})</w:t>
      </w:r>
      <w:r>
        <w:rPr>
          <w:rFonts w:ascii="宋体" w:hAnsi="宋体" w:eastAsia="宋体" w:cs="宋体"/>
          <w:spacing w:val="-5"/>
          <w:position w:val="4"/>
          <w:sz w:val="30"/>
          <w:szCs w:val="30"/>
        </w:rPr>
        <w:t>的差不够大</w:t>
      </w:r>
      <w:r>
        <w:rPr>
          <w:rFonts w:ascii="宋体" w:hAnsi="宋体" w:eastAsia="宋体" w:cs="宋体"/>
          <w:spacing w:val="-5"/>
          <w:position w:val="5"/>
          <w:sz w:val="30"/>
          <w:szCs w:val="30"/>
        </w:rPr>
        <w:t>（小于</w:t>
      </w:r>
      <w:r>
        <w:rPr>
          <w:i/>
          <w:iCs/>
          <w:spacing w:val="-5"/>
          <w:position w:val="5"/>
          <w:sz w:val="30"/>
          <w:szCs w:val="30"/>
        </w:rPr>
        <w:t>v</w:t>
      </w:r>
      <w:r>
        <w:rPr>
          <w:rFonts w:ascii="Times New Roman" w:hAnsi="Times New Roman" w:eastAsia="Times New Roman" w:cs="Times New Roman"/>
          <w:spacing w:val="-5"/>
          <w:position w:val="5"/>
          <w:sz w:val="30"/>
          <w:szCs w:val="30"/>
        </w:rPr>
        <w:t>({</w:t>
      </w:r>
      <w:r>
        <w:rPr>
          <w:i/>
          <w:iCs/>
          <w:spacing w:val="-5"/>
          <w:position w:val="5"/>
          <w:sz w:val="30"/>
          <w:szCs w:val="30"/>
        </w:rPr>
        <w:t>H</w:t>
      </w:r>
      <w:r>
        <w:rPr>
          <w:rFonts w:ascii="Times New Roman" w:hAnsi="Times New Roman" w:eastAsia="Times New Roman" w:cs="Times New Roman"/>
          <w:spacing w:val="-5"/>
          <w:position w:val="4"/>
          <w:sz w:val="30"/>
          <w:szCs w:val="30"/>
        </w:rPr>
        <w:t>2}</w:t>
      </w:r>
      <w:r>
        <w:rPr>
          <w:rFonts w:ascii="Times New Roman" w:hAnsi="Times New Roman" w:eastAsia="Times New Roman" w:cs="Times New Roman"/>
          <w:spacing w:val="-6"/>
          <w:position w:val="4"/>
          <w:sz w:val="30"/>
          <w:szCs w:val="30"/>
        </w:rPr>
        <w:t>)</w:t>
      </w:r>
      <w:r>
        <w:rPr>
          <w:rFonts w:ascii="宋体" w:hAnsi="宋体" w:eastAsia="宋体" w:cs="宋体"/>
          <w:spacing w:val="-6"/>
          <w:position w:val="4"/>
          <w:sz w:val="30"/>
          <w:szCs w:val="30"/>
        </w:rPr>
        <w:t>）</w:t>
      </w:r>
      <w:r>
        <w:rPr>
          <w:rFonts w:ascii="宋体" w:hAnsi="宋体" w:eastAsia="宋体" w:cs="宋体"/>
          <w:spacing w:val="-6"/>
          <w:position w:val="5"/>
          <w:sz w:val="30"/>
          <w:szCs w:val="30"/>
        </w:rPr>
        <w:t>。</w:t>
      </w:r>
    </w:p>
    <w:p w14:paraId="08BD8689">
      <w:pPr>
        <w:pStyle w:val="2"/>
        <w:spacing w:before="309" w:line="248" w:lineRule="auto"/>
        <w:ind w:right="252" w:firstLine="604"/>
        <w:jc w:val="both"/>
        <w:rPr>
          <w:rFonts w:ascii="宋体" w:hAnsi="宋体" w:eastAsia="宋体" w:cs="宋体"/>
          <w:sz w:val="30"/>
          <w:szCs w:val="30"/>
        </w:rPr>
      </w:pPr>
      <w:r>
        <w:rPr>
          <w:rFonts w:ascii="宋体" w:hAnsi="宋体" w:eastAsia="宋体" w:cs="宋体"/>
          <w:spacing w:val="-1"/>
          <w:sz w:val="30"/>
          <w:szCs w:val="30"/>
        </w:rPr>
        <w:t>从这个例子中，我们可以得出：用锥形蛋卷筒装入</w:t>
      </w:r>
      <w:r>
        <w:rPr>
          <w:i/>
          <w:iCs/>
          <w:spacing w:val="-1"/>
          <w:sz w:val="30"/>
          <w:szCs w:val="30"/>
        </w:rPr>
        <w:t>H</w:t>
      </w:r>
      <w:r>
        <w:rPr>
          <w:rFonts w:ascii="Times New Roman" w:hAnsi="Times New Roman" w:eastAsia="Times New Roman" w:cs="Times New Roman"/>
          <w:spacing w:val="-1"/>
          <w:position w:val="-1"/>
          <w:sz w:val="30"/>
          <w:szCs w:val="30"/>
        </w:rPr>
        <w:t>1</w:t>
      </w:r>
      <w:r>
        <w:rPr>
          <w:rFonts w:ascii="宋体" w:hAnsi="宋体" w:eastAsia="宋体" w:cs="宋体"/>
          <w:spacing w:val="-1"/>
          <w:position w:val="-1"/>
          <w:sz w:val="30"/>
          <w:szCs w:val="30"/>
        </w:rPr>
        <w:t>的冰激凌出</w:t>
      </w:r>
      <w:r>
        <w:rPr>
          <w:rFonts w:ascii="宋体" w:hAnsi="宋体" w:eastAsia="宋体" w:cs="宋体"/>
          <w:spacing w:val="12"/>
          <w:position w:val="-1"/>
          <w:sz w:val="30"/>
          <w:szCs w:val="30"/>
        </w:rPr>
        <w:t xml:space="preserve"> </w:t>
      </w:r>
      <w:r>
        <w:rPr>
          <w:rFonts w:ascii="宋体" w:hAnsi="宋体" w:eastAsia="宋体" w:cs="宋体"/>
          <w:sz w:val="30"/>
          <w:szCs w:val="30"/>
        </w:rPr>
        <w:t>售，用杯子装入</w:t>
      </w:r>
      <w:r>
        <w:rPr>
          <w:i/>
          <w:iCs/>
          <w:sz w:val="30"/>
          <w:szCs w:val="30"/>
        </w:rPr>
        <w:t>H</w:t>
      </w:r>
      <w:r>
        <w:rPr>
          <w:rFonts w:ascii="Times New Roman" w:hAnsi="Times New Roman" w:eastAsia="Times New Roman" w:cs="Times New Roman"/>
          <w:position w:val="-1"/>
          <w:sz w:val="30"/>
          <w:szCs w:val="30"/>
        </w:rPr>
        <w:t>2</w:t>
      </w:r>
      <w:r>
        <w:rPr>
          <w:rFonts w:ascii="宋体" w:hAnsi="宋体" w:eastAsia="宋体" w:cs="宋体"/>
          <w:position w:val="-1"/>
          <w:sz w:val="30"/>
          <w:szCs w:val="30"/>
        </w:rPr>
        <w:t>的冰激凌出售</w:t>
      </w:r>
      <w:r>
        <w:rPr>
          <w:rFonts w:ascii="宋体" w:hAnsi="宋体" w:eastAsia="宋体" w:cs="宋体"/>
          <w:sz w:val="30"/>
          <w:szCs w:val="30"/>
        </w:rPr>
        <w:t>，比用锥</w:t>
      </w:r>
      <w:r>
        <w:rPr>
          <w:rFonts w:ascii="宋体" w:hAnsi="宋体" w:eastAsia="宋体" w:cs="宋体"/>
          <w:spacing w:val="-1"/>
          <w:sz w:val="30"/>
          <w:szCs w:val="30"/>
        </w:rPr>
        <w:t>形蛋卷筒装入两家工厂的冰</w:t>
      </w:r>
      <w:r>
        <w:rPr>
          <w:rFonts w:ascii="宋体" w:hAnsi="宋体" w:eastAsia="宋体" w:cs="宋体"/>
          <w:sz w:val="30"/>
          <w:szCs w:val="30"/>
        </w:rPr>
        <w:t xml:space="preserve"> </w:t>
      </w:r>
      <w:r>
        <w:rPr>
          <w:rFonts w:ascii="宋体" w:hAnsi="宋体" w:eastAsia="宋体" w:cs="宋体"/>
          <w:spacing w:val="-2"/>
          <w:sz w:val="30"/>
          <w:szCs w:val="30"/>
        </w:rPr>
        <w:t>激凌出售更好。</w:t>
      </w:r>
    </w:p>
    <w:p w14:paraId="08C33253">
      <w:pPr>
        <w:spacing w:before="304" w:line="223" w:lineRule="auto"/>
        <w:ind w:left="1" w:right="18" w:firstLine="601"/>
        <w:rPr>
          <w:rFonts w:ascii="宋体" w:hAnsi="宋体" w:eastAsia="宋体" w:cs="宋体"/>
          <w:sz w:val="30"/>
          <w:szCs w:val="30"/>
        </w:rPr>
      </w:pPr>
      <w:r>
        <w:rPr>
          <w:rFonts w:ascii="宋体" w:hAnsi="宋体" w:eastAsia="宋体" w:cs="宋体"/>
          <w:spacing w:val="-1"/>
          <w:sz w:val="30"/>
          <w:szCs w:val="30"/>
        </w:rPr>
        <w:t>给定一个非超可加性的博弈，很容易为其定义。为此，我们定义一</w:t>
      </w:r>
      <w:r>
        <w:rPr>
          <w:rFonts w:ascii="宋体" w:hAnsi="宋体" w:eastAsia="宋体" w:cs="宋体"/>
          <w:spacing w:val="15"/>
          <w:sz w:val="30"/>
          <w:szCs w:val="30"/>
        </w:rPr>
        <w:t xml:space="preserve"> </w:t>
      </w:r>
      <w:r>
        <w:rPr>
          <w:rFonts w:ascii="宋体" w:hAnsi="宋体" w:eastAsia="宋体" w:cs="宋体"/>
          <w:spacing w:val="-1"/>
          <w:sz w:val="30"/>
          <w:szCs w:val="30"/>
        </w:rPr>
        <w:t>个博弈，并尽可能以最佳方式将联盟组织起来，其中联盟的值是其成员</w:t>
      </w:r>
    </w:p>
    <w:p w14:paraId="1A4EF748">
      <w:pPr>
        <w:spacing w:line="223" w:lineRule="auto"/>
        <w:rPr>
          <w:rFonts w:ascii="宋体" w:hAnsi="宋体" w:eastAsia="宋体" w:cs="宋体"/>
          <w:sz w:val="30"/>
          <w:szCs w:val="30"/>
        </w:rPr>
        <w:sectPr>
          <w:pgSz w:w="12240" w:h="15840"/>
          <w:pgMar w:top="1346" w:right="1481" w:bottom="400" w:left="1450" w:header="0" w:footer="0" w:gutter="0"/>
          <w:cols w:space="720" w:num="1"/>
        </w:sectPr>
      </w:pPr>
    </w:p>
    <w:p w14:paraId="60335D15">
      <w:pPr>
        <w:spacing w:before="120" w:line="219" w:lineRule="auto"/>
        <w:ind w:left="12"/>
        <w:rPr>
          <w:rFonts w:ascii="宋体" w:hAnsi="宋体" w:eastAsia="宋体" w:cs="宋体"/>
          <w:sz w:val="30"/>
          <w:szCs w:val="30"/>
        </w:rPr>
      </w:pPr>
      <w:r>
        <w:rPr>
          <w:rFonts w:ascii="宋体" w:hAnsi="宋体" w:eastAsia="宋体" w:cs="宋体"/>
          <w:spacing w:val="-2"/>
          <w:sz w:val="30"/>
          <w:szCs w:val="30"/>
        </w:rPr>
        <w:t>可以达到的最佳值。</w:t>
      </w:r>
    </w:p>
    <w:p w14:paraId="60B4F9D6">
      <w:pPr>
        <w:spacing w:before="307" w:line="222" w:lineRule="auto"/>
        <w:ind w:left="12" w:right="59" w:firstLine="598"/>
        <w:jc w:val="both"/>
        <w:rPr>
          <w:rFonts w:ascii="宋体" w:hAnsi="宋体" w:eastAsia="宋体" w:cs="宋体"/>
          <w:sz w:val="30"/>
          <w:szCs w:val="30"/>
        </w:rPr>
      </w:pPr>
      <w:r>
        <w:rPr>
          <w:rFonts w:ascii="宋体" w:hAnsi="宋体" w:eastAsia="宋体" w:cs="宋体"/>
          <w:spacing w:val="-1"/>
          <w:sz w:val="30"/>
          <w:szCs w:val="30"/>
        </w:rPr>
        <w:t>这就意味着，每当我们考虑将两个不相交的集合合并时，如果原博</w:t>
      </w:r>
      <w:r>
        <w:rPr>
          <w:rFonts w:ascii="宋体" w:hAnsi="宋体" w:eastAsia="宋体" w:cs="宋体"/>
          <w:spacing w:val="15"/>
          <w:sz w:val="30"/>
          <w:szCs w:val="30"/>
        </w:rPr>
        <w:t xml:space="preserve"> </w:t>
      </w:r>
      <w:r>
        <w:rPr>
          <w:rFonts w:ascii="宋体" w:hAnsi="宋体" w:eastAsia="宋体" w:cs="宋体"/>
          <w:spacing w:val="-1"/>
          <w:sz w:val="30"/>
          <w:szCs w:val="30"/>
        </w:rPr>
        <w:t>弈是非超可加性的，那么对这两个集合来说，最佳组合就是让它们独立</w:t>
      </w:r>
      <w:r>
        <w:rPr>
          <w:rFonts w:ascii="宋体" w:hAnsi="宋体" w:eastAsia="宋体" w:cs="宋体"/>
          <w:spacing w:val="15"/>
          <w:sz w:val="30"/>
          <w:szCs w:val="30"/>
        </w:rPr>
        <w:t xml:space="preserve"> </w:t>
      </w:r>
      <w:r>
        <w:rPr>
          <w:rFonts w:ascii="宋体" w:hAnsi="宋体" w:eastAsia="宋体" w:cs="宋体"/>
          <w:spacing w:val="-1"/>
          <w:sz w:val="30"/>
          <w:szCs w:val="30"/>
        </w:rPr>
        <w:t>工作，因此组合的最佳值就是各集合值的总和。相反，如果博弈具有超</w:t>
      </w:r>
      <w:r>
        <w:rPr>
          <w:rFonts w:ascii="宋体" w:hAnsi="宋体" w:eastAsia="宋体" w:cs="宋体"/>
          <w:spacing w:val="15"/>
          <w:sz w:val="30"/>
          <w:szCs w:val="30"/>
        </w:rPr>
        <w:t xml:space="preserve"> </w:t>
      </w:r>
      <w:r>
        <w:rPr>
          <w:rFonts w:ascii="宋体" w:hAnsi="宋体" w:eastAsia="宋体" w:cs="宋体"/>
          <w:spacing w:val="-1"/>
          <w:sz w:val="30"/>
          <w:szCs w:val="30"/>
        </w:rPr>
        <w:t>可加性，那么两个团队（集合）一起工作会更好，因为此时组合的效用</w:t>
      </w:r>
      <w:r>
        <w:rPr>
          <w:rFonts w:ascii="宋体" w:hAnsi="宋体" w:eastAsia="宋体" w:cs="宋体"/>
          <w:spacing w:val="15"/>
          <w:sz w:val="30"/>
          <w:szCs w:val="30"/>
        </w:rPr>
        <w:t xml:space="preserve"> </w:t>
      </w:r>
      <w:r>
        <w:rPr>
          <w:rFonts w:ascii="宋体" w:hAnsi="宋体" w:eastAsia="宋体" w:cs="宋体"/>
          <w:spacing w:val="-2"/>
          <w:sz w:val="30"/>
          <w:szCs w:val="30"/>
        </w:rPr>
        <w:t>就是该集合的效用。</w:t>
      </w:r>
    </w:p>
    <w:p w14:paraId="315F01B4">
      <w:pPr>
        <w:pStyle w:val="2"/>
        <w:spacing w:line="307" w:lineRule="auto"/>
      </w:pPr>
    </w:p>
    <w:p w14:paraId="6B5EA340">
      <w:pPr>
        <w:pStyle w:val="2"/>
        <w:spacing w:line="307" w:lineRule="auto"/>
      </w:pPr>
    </w:p>
    <w:p w14:paraId="6D8832EB">
      <w:pPr>
        <w:spacing w:before="121" w:line="222" w:lineRule="auto"/>
        <w:ind w:left="13"/>
        <w:rPr>
          <w:rFonts w:ascii="宋体" w:hAnsi="宋体" w:eastAsia="宋体" w:cs="宋体"/>
          <w:sz w:val="37"/>
          <w:szCs w:val="37"/>
        </w:rPr>
      </w:pPr>
      <w:r>
        <w:rPr>
          <w:rFonts w:ascii="宋体" w:hAnsi="宋体" w:eastAsia="宋体" w:cs="宋体"/>
          <w:color w:val="005BAC"/>
          <w:spacing w:val="2"/>
          <w:sz w:val="37"/>
          <w:szCs w:val="37"/>
        </w:rPr>
        <w:t>夏普里</w:t>
      </w:r>
      <w:r>
        <w:rPr>
          <w:rFonts w:ascii="Times New Roman" w:hAnsi="Times New Roman" w:eastAsia="Times New Roman" w:cs="Times New Roman"/>
          <w:color w:val="005BAC"/>
          <w:spacing w:val="2"/>
          <w:sz w:val="37"/>
          <w:szCs w:val="37"/>
        </w:rPr>
        <w:t>-</w:t>
      </w:r>
      <w:r>
        <w:rPr>
          <w:rFonts w:ascii="宋体" w:hAnsi="宋体" w:eastAsia="宋体" w:cs="宋体"/>
          <w:color w:val="005BAC"/>
          <w:spacing w:val="2"/>
          <w:sz w:val="37"/>
          <w:szCs w:val="37"/>
        </w:rPr>
        <w:t>班扎夫指数</w:t>
      </w:r>
    </w:p>
    <w:p w14:paraId="787E572D">
      <w:pPr>
        <w:pStyle w:val="2"/>
        <w:spacing w:line="389" w:lineRule="auto"/>
      </w:pPr>
    </w:p>
    <w:p w14:paraId="629F4E64">
      <w:pPr>
        <w:pStyle w:val="2"/>
        <w:spacing w:before="97" w:line="223" w:lineRule="auto"/>
        <w:ind w:left="7" w:firstLine="605"/>
        <w:rPr>
          <w:rFonts w:ascii="宋体" w:hAnsi="宋体" w:eastAsia="宋体" w:cs="宋体"/>
          <w:sz w:val="30"/>
          <w:szCs w:val="30"/>
        </w:rPr>
      </w:pPr>
      <w:r>
        <w:rPr>
          <w:rFonts w:ascii="宋体" w:hAnsi="宋体" w:eastAsia="宋体" w:cs="宋体"/>
          <w:spacing w:val="-1"/>
          <w:sz w:val="30"/>
          <w:szCs w:val="30"/>
        </w:rPr>
        <w:t>我们之前评析过，合作博弈中最重要的一个方面是特征函数所表示</w:t>
      </w:r>
      <w:r>
        <w:rPr>
          <w:rFonts w:ascii="宋体" w:hAnsi="宋体" w:eastAsia="宋体" w:cs="宋体"/>
          <w:spacing w:val="13"/>
          <w:sz w:val="30"/>
          <w:szCs w:val="30"/>
        </w:rPr>
        <w:t xml:space="preserve"> </w:t>
      </w:r>
      <w:r>
        <w:rPr>
          <w:rFonts w:ascii="宋体" w:hAnsi="宋体" w:eastAsia="宋体" w:cs="宋体"/>
          <w:spacing w:val="1"/>
          <w:sz w:val="30"/>
          <w:szCs w:val="30"/>
        </w:rPr>
        <w:t>的值在联盟成员中分配的方式。夏普里</w:t>
      </w:r>
      <w:r>
        <w:rPr>
          <w:rFonts w:ascii="Times New Roman" w:hAnsi="Times New Roman" w:eastAsia="Times New Roman" w:cs="Times New Roman"/>
          <w:spacing w:val="1"/>
          <w:sz w:val="30"/>
          <w:szCs w:val="30"/>
        </w:rPr>
        <w:t>-</w:t>
      </w:r>
      <w:r>
        <w:rPr>
          <w:rFonts w:ascii="宋体" w:hAnsi="宋体" w:eastAsia="宋体" w:cs="宋体"/>
          <w:spacing w:val="1"/>
          <w:sz w:val="30"/>
          <w:szCs w:val="30"/>
        </w:rPr>
        <w:t>班扎夫指数（</w:t>
      </w:r>
      <w:r>
        <w:rPr>
          <w:rFonts w:ascii="Times New Roman" w:hAnsi="Times New Roman" w:eastAsia="Times New Roman" w:cs="Times New Roman"/>
          <w:sz w:val="30"/>
          <w:szCs w:val="30"/>
        </w:rPr>
        <w:t>Shapley</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pacing w:val="13"/>
          <w:sz w:val="30"/>
          <w:szCs w:val="30"/>
        </w:rPr>
        <w:t xml:space="preserve"> </w:t>
      </w:r>
      <w:r>
        <w:rPr>
          <w:rFonts w:ascii="Times New Roman" w:hAnsi="Times New Roman" w:eastAsia="Times New Roman" w:cs="Times New Roman"/>
          <w:spacing w:val="-1"/>
          <w:sz w:val="30"/>
          <w:szCs w:val="30"/>
        </w:rPr>
        <w:t>Banzhaf</w:t>
      </w:r>
      <w:r>
        <w:rPr>
          <w:rFonts w:ascii="Times New Roman" w:hAnsi="Times New Roman" w:eastAsia="Times New Roman" w:cs="Times New Roman"/>
          <w:spacing w:val="41"/>
          <w:w w:val="101"/>
          <w:sz w:val="30"/>
          <w:szCs w:val="30"/>
        </w:rPr>
        <w:t xml:space="preserve"> </w:t>
      </w:r>
      <w:r>
        <w:rPr>
          <w:rFonts w:ascii="Times New Roman" w:hAnsi="Times New Roman" w:eastAsia="Times New Roman" w:cs="Times New Roman"/>
          <w:spacing w:val="-1"/>
          <w:sz w:val="30"/>
          <w:szCs w:val="30"/>
        </w:rPr>
        <w:t>indexes</w:t>
      </w:r>
      <w:r>
        <w:rPr>
          <w:rFonts w:ascii="宋体" w:hAnsi="宋体" w:eastAsia="宋体" w:cs="宋体"/>
          <w:spacing w:val="-1"/>
          <w:sz w:val="30"/>
          <w:szCs w:val="30"/>
        </w:rPr>
        <w:t>）是分配特征函数的两种方式。例如，如果博弈</w:t>
      </w:r>
      <w:r>
        <w:rPr>
          <w:i/>
          <w:iCs/>
          <w:spacing w:val="-1"/>
          <w:sz w:val="30"/>
          <w:szCs w:val="30"/>
        </w:rPr>
        <w:t>v</w:t>
      </w:r>
      <w:r>
        <w:rPr>
          <w:rFonts w:ascii="宋体" w:hAnsi="宋体" w:eastAsia="宋体" w:cs="宋体"/>
          <w:spacing w:val="-1"/>
          <w:sz w:val="30"/>
          <w:szCs w:val="30"/>
        </w:rPr>
        <w:t>的夏普</w:t>
      </w:r>
      <w:r>
        <w:rPr>
          <w:rFonts w:ascii="宋体" w:hAnsi="宋体" w:eastAsia="宋体" w:cs="宋体"/>
          <w:sz w:val="30"/>
          <w:szCs w:val="30"/>
        </w:rPr>
        <w:t xml:space="preserve"> </w:t>
      </w:r>
      <w:r>
        <w:rPr>
          <w:rFonts w:ascii="宋体" w:hAnsi="宋体" w:eastAsia="宋体" w:cs="宋体"/>
          <w:spacing w:val="-4"/>
          <w:position w:val="1"/>
          <w:sz w:val="30"/>
          <w:szCs w:val="30"/>
        </w:rPr>
        <w:t>里指数表示为</w:t>
      </w:r>
      <w:r>
        <w:rPr>
          <w:i/>
          <w:iCs/>
          <w:spacing w:val="-4"/>
          <w:position w:val="1"/>
          <w:sz w:val="30"/>
          <w:szCs w:val="30"/>
        </w:rPr>
        <w:t>φ</w:t>
      </w:r>
      <w:r>
        <w:rPr>
          <w:rFonts w:ascii="Times New Roman" w:hAnsi="Times New Roman" w:eastAsia="Times New Roman" w:cs="Times New Roman"/>
          <w:spacing w:val="-4"/>
          <w:position w:val="-6"/>
          <w:sz w:val="30"/>
          <w:szCs w:val="30"/>
        </w:rPr>
        <w:t>i</w:t>
      </w:r>
      <w:r>
        <w:rPr>
          <w:rFonts w:ascii="宋体" w:hAnsi="宋体" w:eastAsia="宋体" w:cs="宋体"/>
          <w:spacing w:val="-4"/>
          <w:position w:val="1"/>
          <w:sz w:val="30"/>
          <w:szCs w:val="30"/>
        </w:rPr>
        <w:t>（</w:t>
      </w:r>
      <w:r>
        <w:rPr>
          <w:i/>
          <w:iCs/>
          <w:spacing w:val="-4"/>
          <w:position w:val="1"/>
          <w:sz w:val="30"/>
          <w:szCs w:val="30"/>
        </w:rPr>
        <w:t>v</w:t>
      </w:r>
      <w:r>
        <w:rPr>
          <w:rFonts w:ascii="宋体" w:hAnsi="宋体" w:eastAsia="宋体" w:cs="宋体"/>
          <w:spacing w:val="5"/>
          <w:position w:val="1"/>
          <w:sz w:val="30"/>
          <w:szCs w:val="30"/>
        </w:rPr>
        <w:t>），</w:t>
      </w:r>
      <w:r>
        <w:rPr>
          <w:rFonts w:ascii="宋体" w:hAnsi="宋体" w:eastAsia="宋体" w:cs="宋体"/>
          <w:spacing w:val="-4"/>
          <w:position w:val="1"/>
          <w:sz w:val="30"/>
          <w:szCs w:val="30"/>
        </w:rPr>
        <w:t>那么对于局中人</w:t>
      </w:r>
      <w:r>
        <w:rPr>
          <w:i/>
          <w:iCs/>
          <w:spacing w:val="-4"/>
          <w:position w:val="1"/>
          <w:sz w:val="30"/>
          <w:szCs w:val="30"/>
        </w:rPr>
        <w:t>i</w:t>
      </w:r>
      <w:r>
        <w:rPr>
          <w:rFonts w:ascii="宋体" w:hAnsi="宋体" w:eastAsia="宋体" w:cs="宋体"/>
          <w:spacing w:val="-4"/>
          <w:position w:val="1"/>
          <w:sz w:val="30"/>
          <w:szCs w:val="30"/>
        </w:rPr>
        <w:t>来说，</w:t>
      </w:r>
      <w:r>
        <w:rPr>
          <w:rFonts w:ascii="Times New Roman" w:hAnsi="Times New Roman" w:eastAsia="Times New Roman" w:cs="Times New Roman"/>
          <w:spacing w:val="-4"/>
          <w:position w:val="1"/>
          <w:sz w:val="30"/>
          <w:szCs w:val="30"/>
        </w:rPr>
        <w:t>Σ</w:t>
      </w:r>
      <w:r>
        <w:rPr>
          <w:rFonts w:ascii="Times New Roman" w:hAnsi="Times New Roman" w:eastAsia="Times New Roman" w:cs="Times New Roman"/>
          <w:spacing w:val="-4"/>
          <w:position w:val="-5"/>
          <w:sz w:val="30"/>
          <w:szCs w:val="30"/>
        </w:rPr>
        <w:t>i</w:t>
      </w:r>
      <w:r>
        <w:rPr>
          <w:rFonts w:ascii="宋体" w:hAnsi="宋体" w:eastAsia="宋体" w:cs="宋体"/>
          <w:spacing w:val="-4"/>
          <w:position w:val="-5"/>
          <w:sz w:val="30"/>
          <w:szCs w:val="30"/>
        </w:rPr>
        <w:t>∈</w:t>
      </w:r>
      <w:r>
        <w:rPr>
          <w:rFonts w:ascii="Times New Roman" w:hAnsi="Times New Roman" w:eastAsia="Times New Roman" w:cs="Times New Roman"/>
          <w:spacing w:val="-4"/>
          <w:position w:val="-5"/>
          <w:sz w:val="30"/>
          <w:szCs w:val="30"/>
        </w:rPr>
        <w:t>N</w:t>
      </w:r>
      <w:r>
        <w:rPr>
          <w:i/>
          <w:iCs/>
          <w:spacing w:val="-4"/>
          <w:position w:val="-5"/>
          <w:sz w:val="30"/>
          <w:szCs w:val="30"/>
        </w:rPr>
        <w:t>φ</w:t>
      </w:r>
      <w:r>
        <w:rPr>
          <w:rFonts w:ascii="Times New Roman" w:hAnsi="Times New Roman" w:eastAsia="Times New Roman" w:cs="Times New Roman"/>
          <w:spacing w:val="-4"/>
          <w:position w:val="-6"/>
          <w:sz w:val="30"/>
          <w:szCs w:val="30"/>
        </w:rPr>
        <w:t>i</w:t>
      </w:r>
      <w:r>
        <w:rPr>
          <w:rFonts w:ascii="宋体" w:hAnsi="宋体" w:eastAsia="宋体" w:cs="宋体"/>
          <w:spacing w:val="-4"/>
          <w:position w:val="1"/>
          <w:sz w:val="30"/>
          <w:szCs w:val="30"/>
        </w:rPr>
        <w:t>（</w:t>
      </w:r>
      <w:r>
        <w:rPr>
          <w:i/>
          <w:iCs/>
          <w:spacing w:val="-4"/>
          <w:position w:val="1"/>
          <w:sz w:val="30"/>
          <w:szCs w:val="30"/>
        </w:rPr>
        <w:t>v</w:t>
      </w:r>
      <w:r>
        <w:rPr>
          <w:rFonts w:ascii="宋体" w:hAnsi="宋体" w:eastAsia="宋体" w:cs="宋体"/>
          <w:spacing w:val="-4"/>
          <w:position w:val="1"/>
          <w:sz w:val="30"/>
          <w:szCs w:val="30"/>
        </w:rPr>
        <w:t>）</w:t>
      </w:r>
      <w:r>
        <w:rPr>
          <w:rFonts w:ascii="Times New Roman" w:hAnsi="Times New Roman" w:eastAsia="Times New Roman" w:cs="Times New Roman"/>
          <w:spacing w:val="-4"/>
          <w:position w:val="1"/>
          <w:sz w:val="30"/>
          <w:szCs w:val="30"/>
        </w:rPr>
        <w:t>=1</w:t>
      </w:r>
      <w:r>
        <w:rPr>
          <w:rFonts w:ascii="Times New Roman" w:hAnsi="Times New Roman" w:eastAsia="Times New Roman" w:cs="Times New Roman"/>
          <w:spacing w:val="-33"/>
          <w:position w:val="1"/>
          <w:sz w:val="30"/>
          <w:szCs w:val="30"/>
        </w:rPr>
        <w:t xml:space="preserve"> </w:t>
      </w:r>
      <w:r>
        <w:rPr>
          <w:rFonts w:ascii="宋体" w:hAnsi="宋体" w:eastAsia="宋体" w:cs="宋体"/>
          <w:spacing w:val="-4"/>
          <w:position w:val="1"/>
          <w:sz w:val="30"/>
          <w:szCs w:val="30"/>
        </w:rPr>
        <w:t>。班扎</w:t>
      </w:r>
      <w:r>
        <w:rPr>
          <w:rFonts w:ascii="宋体" w:hAnsi="宋体" w:eastAsia="宋体" w:cs="宋体"/>
          <w:position w:val="1"/>
          <w:sz w:val="30"/>
          <w:szCs w:val="30"/>
        </w:rPr>
        <w:t xml:space="preserve">  </w:t>
      </w:r>
      <w:r>
        <w:rPr>
          <w:rFonts w:ascii="宋体" w:hAnsi="宋体" w:eastAsia="宋体" w:cs="宋体"/>
          <w:spacing w:val="-2"/>
          <w:sz w:val="30"/>
          <w:szCs w:val="30"/>
        </w:rPr>
        <w:t>夫指数也是同理。</w:t>
      </w:r>
    </w:p>
    <w:p w14:paraId="64DBDB9D">
      <w:pPr>
        <w:spacing w:before="321" w:line="183" w:lineRule="auto"/>
        <w:ind w:left="607"/>
        <w:rPr>
          <w:rFonts w:ascii="微软雅黑" w:hAnsi="微软雅黑" w:eastAsia="微软雅黑" w:cs="微软雅黑"/>
          <w:sz w:val="30"/>
          <w:szCs w:val="30"/>
        </w:rPr>
      </w:pPr>
      <w:r>
        <w:rPr>
          <w:rFonts w:ascii="微软雅黑" w:hAnsi="微软雅黑" w:eastAsia="微软雅黑" w:cs="微软雅黑"/>
          <w:spacing w:val="-1"/>
          <w:sz w:val="30"/>
          <w:szCs w:val="30"/>
        </w:rPr>
        <w:t>多标准决策中的夏普里-班扎夫指数</w:t>
      </w:r>
    </w:p>
    <w:p w14:paraId="35D854DD">
      <w:pPr>
        <w:spacing w:before="258" w:line="222" w:lineRule="auto"/>
        <w:ind w:right="59" w:firstLine="611"/>
        <w:jc w:val="both"/>
        <w:rPr>
          <w:rFonts w:ascii="楷体" w:hAnsi="楷体" w:eastAsia="楷体" w:cs="楷体"/>
          <w:sz w:val="30"/>
          <w:szCs w:val="30"/>
        </w:rPr>
      </w:pPr>
      <w:r>
        <w:rPr>
          <w:rFonts w:ascii="楷体" w:hAnsi="楷体" w:eastAsia="楷体" w:cs="楷体"/>
          <w:spacing w:val="-1"/>
          <w:sz w:val="30"/>
          <w:szCs w:val="30"/>
        </w:rPr>
        <w:t>之前已经指出，合作博弈理论中的一些研究结果来自对多标准决策</w:t>
      </w:r>
      <w:r>
        <w:rPr>
          <w:rFonts w:ascii="楷体" w:hAnsi="楷体" w:eastAsia="楷体" w:cs="楷体"/>
          <w:spacing w:val="15"/>
          <w:sz w:val="30"/>
          <w:szCs w:val="30"/>
        </w:rPr>
        <w:t xml:space="preserve"> </w:t>
      </w:r>
      <w:r>
        <w:rPr>
          <w:rFonts w:ascii="楷体" w:hAnsi="楷体" w:eastAsia="楷体" w:cs="楷体"/>
          <w:sz w:val="30"/>
          <w:szCs w:val="30"/>
        </w:rPr>
        <w:t>领域产生的兴趣，因为我们在利用绍凯积分进行聚合的过程中，</w:t>
      </w:r>
      <w:r>
        <w:rPr>
          <w:rFonts w:ascii="楷体" w:hAnsi="楷体" w:eastAsia="楷体" w:cs="楷体"/>
          <w:spacing w:val="-1"/>
          <w:sz w:val="30"/>
          <w:szCs w:val="30"/>
        </w:rPr>
        <w:t>所使用</w:t>
      </w:r>
      <w:r>
        <w:rPr>
          <w:rFonts w:ascii="楷体" w:hAnsi="楷体" w:eastAsia="楷体" w:cs="楷体"/>
          <w:sz w:val="30"/>
          <w:szCs w:val="30"/>
        </w:rPr>
        <w:t xml:space="preserve"> 的非附加度量与我们在此看到的特征函数（单调）一致。其中一</w:t>
      </w:r>
      <w:r>
        <w:rPr>
          <w:rFonts w:ascii="楷体" w:hAnsi="楷体" w:eastAsia="楷体" w:cs="楷体"/>
          <w:spacing w:val="-1"/>
          <w:sz w:val="30"/>
          <w:szCs w:val="30"/>
        </w:rPr>
        <w:t>个效用</w:t>
      </w:r>
      <w:r>
        <w:rPr>
          <w:rFonts w:ascii="楷体" w:hAnsi="楷体" w:eastAsia="楷体" w:cs="楷体"/>
          <w:sz w:val="30"/>
          <w:szCs w:val="30"/>
        </w:rPr>
        <w:t xml:space="preserve"> 工具就是夏普里-班扎夫指数。这些指数使我们能够在联盟成员</w:t>
      </w:r>
      <w:r>
        <w:rPr>
          <w:rFonts w:ascii="楷体" w:hAnsi="楷体" w:eastAsia="楷体" w:cs="楷体"/>
          <w:spacing w:val="-1"/>
          <w:sz w:val="30"/>
          <w:szCs w:val="30"/>
        </w:rPr>
        <w:t>之间分</w:t>
      </w:r>
      <w:r>
        <w:rPr>
          <w:rFonts w:ascii="楷体" w:hAnsi="楷体" w:eastAsia="楷体" w:cs="楷体"/>
          <w:sz w:val="30"/>
          <w:szCs w:val="30"/>
        </w:rPr>
        <w:t xml:space="preserve">  配每个联盟的值，这在多标准决策领域中是备受关注的。在多标</w:t>
      </w:r>
      <w:r>
        <w:rPr>
          <w:rFonts w:ascii="楷体" w:hAnsi="楷体" w:eastAsia="楷体" w:cs="楷体"/>
          <w:spacing w:val="-1"/>
          <w:sz w:val="30"/>
          <w:szCs w:val="30"/>
        </w:rPr>
        <w:t>准决策</w:t>
      </w:r>
      <w:r>
        <w:rPr>
          <w:rFonts w:ascii="楷体" w:hAnsi="楷体" w:eastAsia="楷体" w:cs="楷体"/>
          <w:sz w:val="30"/>
          <w:szCs w:val="30"/>
        </w:rPr>
        <w:t xml:space="preserve"> 问题中，通过非附加度量，我们了解到这些测度对于集合的标准</w:t>
      </w:r>
      <w:r>
        <w:rPr>
          <w:rFonts w:ascii="楷体" w:hAnsi="楷体" w:eastAsia="楷体" w:cs="楷体"/>
          <w:spacing w:val="-1"/>
          <w:sz w:val="30"/>
          <w:szCs w:val="30"/>
        </w:rPr>
        <w:t>具有重</w:t>
      </w:r>
      <w:r>
        <w:rPr>
          <w:rFonts w:ascii="楷体" w:hAnsi="楷体" w:eastAsia="楷体" w:cs="楷体"/>
          <w:sz w:val="30"/>
          <w:szCs w:val="30"/>
        </w:rPr>
        <w:t xml:space="preserve"> 要意义。但这与以个别方式重视标准不同。通过认识非附加度量</w:t>
      </w:r>
      <w:r>
        <w:rPr>
          <w:rFonts w:ascii="楷体" w:hAnsi="楷体" w:eastAsia="楷体" w:cs="楷体"/>
          <w:spacing w:val="-1"/>
          <w:sz w:val="30"/>
          <w:szCs w:val="30"/>
        </w:rPr>
        <w:t>，我们</w:t>
      </w:r>
      <w:r>
        <w:rPr>
          <w:rFonts w:ascii="楷体" w:hAnsi="楷体" w:eastAsia="楷体" w:cs="楷体"/>
          <w:sz w:val="30"/>
          <w:szCs w:val="30"/>
        </w:rPr>
        <w:t xml:space="preserve"> 能够明确各组标准之间存在冗余，或者存在互补性。而可附加度</w:t>
      </w:r>
      <w:r>
        <w:rPr>
          <w:rFonts w:ascii="楷体" w:hAnsi="楷体" w:eastAsia="楷体" w:cs="楷体"/>
          <w:spacing w:val="-1"/>
          <w:sz w:val="30"/>
          <w:szCs w:val="30"/>
        </w:rPr>
        <w:t>量却无</w:t>
      </w:r>
      <w:r>
        <w:rPr>
          <w:rFonts w:ascii="楷体" w:hAnsi="楷体" w:eastAsia="楷体" w:cs="楷体"/>
          <w:sz w:val="30"/>
          <w:szCs w:val="30"/>
        </w:rPr>
        <w:t xml:space="preserve"> 法说明这种情况。然而，非附加度量并不能以全局视角为我们说</w:t>
      </w:r>
      <w:r>
        <w:rPr>
          <w:rFonts w:ascii="楷体" w:hAnsi="楷体" w:eastAsia="楷体" w:cs="楷体"/>
          <w:spacing w:val="-1"/>
          <w:sz w:val="30"/>
          <w:szCs w:val="30"/>
        </w:rPr>
        <w:t>明个体</w:t>
      </w:r>
      <w:r>
        <w:rPr>
          <w:rFonts w:ascii="楷体" w:hAnsi="楷体" w:eastAsia="楷体" w:cs="楷体"/>
          <w:sz w:val="30"/>
          <w:szCs w:val="30"/>
        </w:rPr>
        <w:t xml:space="preserve"> 属性的重要性。我们可以利用夏普里-班扎夫指数计算这种重要</w:t>
      </w:r>
      <w:r>
        <w:rPr>
          <w:rFonts w:ascii="楷体" w:hAnsi="楷体" w:eastAsia="楷体" w:cs="楷体"/>
          <w:spacing w:val="-1"/>
          <w:sz w:val="30"/>
          <w:szCs w:val="30"/>
        </w:rPr>
        <w:t>性的近</w:t>
      </w:r>
      <w:r>
        <w:rPr>
          <w:rFonts w:ascii="楷体" w:hAnsi="楷体" w:eastAsia="楷体" w:cs="楷体"/>
          <w:sz w:val="30"/>
          <w:szCs w:val="30"/>
        </w:rPr>
        <w:t xml:space="preserve">  </w:t>
      </w:r>
      <w:r>
        <w:rPr>
          <w:rFonts w:ascii="楷体" w:hAnsi="楷体" w:eastAsia="楷体" w:cs="楷体"/>
          <w:spacing w:val="-1"/>
          <w:sz w:val="30"/>
          <w:szCs w:val="30"/>
        </w:rPr>
        <w:t>似值。</w:t>
      </w:r>
    </w:p>
    <w:p w14:paraId="67C8353C">
      <w:pPr>
        <w:pStyle w:val="2"/>
        <w:spacing w:before="246" w:line="519" w:lineRule="exact"/>
        <w:ind w:left="610"/>
        <w:rPr>
          <w:rFonts w:ascii="宋体" w:hAnsi="宋体" w:eastAsia="宋体" w:cs="宋体"/>
          <w:sz w:val="30"/>
          <w:szCs w:val="30"/>
        </w:rPr>
      </w:pPr>
      <w:r>
        <w:rPr>
          <w:rFonts w:ascii="宋体" w:hAnsi="宋体" w:eastAsia="宋体" w:cs="宋体"/>
          <w:spacing w:val="-2"/>
          <w:position w:val="8"/>
          <w:sz w:val="30"/>
          <w:szCs w:val="30"/>
        </w:rPr>
        <w:t>例如，</w:t>
      </w:r>
      <w:r>
        <w:rPr>
          <w:rFonts w:ascii="宋体" w:hAnsi="宋体" w:eastAsia="宋体" w:cs="宋体"/>
          <w:spacing w:val="-2"/>
          <w:position w:val="7"/>
          <w:sz w:val="30"/>
          <w:szCs w:val="30"/>
        </w:rPr>
        <w:t>当局中人</w:t>
      </w:r>
      <w:r>
        <w:rPr>
          <w:i/>
          <w:iCs/>
          <w:spacing w:val="-2"/>
          <w:position w:val="7"/>
          <w:sz w:val="30"/>
          <w:szCs w:val="30"/>
        </w:rPr>
        <w:t>i</w:t>
      </w:r>
      <w:r>
        <w:rPr>
          <w:rFonts w:ascii="Times New Roman" w:hAnsi="Times New Roman" w:eastAsia="Times New Roman" w:cs="Times New Roman"/>
          <w:spacing w:val="-2"/>
          <w:position w:val="7"/>
          <w:sz w:val="30"/>
          <w:szCs w:val="30"/>
        </w:rPr>
        <w:t>0</w:t>
      </w:r>
      <w:r>
        <w:rPr>
          <w:rFonts w:ascii="宋体" w:hAnsi="宋体" w:eastAsia="宋体" w:cs="宋体"/>
          <w:spacing w:val="-2"/>
          <w:position w:val="7"/>
          <w:sz w:val="30"/>
          <w:szCs w:val="30"/>
        </w:rPr>
        <w:t>为独裁者时</w:t>
      </w:r>
      <w:r>
        <w:rPr>
          <w:rFonts w:ascii="宋体" w:hAnsi="宋体" w:eastAsia="宋体" w:cs="宋体"/>
          <w:spacing w:val="-2"/>
          <w:position w:val="8"/>
          <w:sz w:val="30"/>
          <w:szCs w:val="30"/>
        </w:rPr>
        <w:t>，</w:t>
      </w:r>
      <w:r>
        <w:rPr>
          <w:i/>
          <w:iCs/>
          <w:spacing w:val="-2"/>
          <w:position w:val="8"/>
          <w:sz w:val="30"/>
          <w:szCs w:val="30"/>
        </w:rPr>
        <w:t>φ</w:t>
      </w:r>
      <w:r>
        <w:rPr>
          <w:rFonts w:ascii="Times New Roman" w:hAnsi="Times New Roman" w:eastAsia="Times New Roman" w:cs="Times New Roman"/>
          <w:spacing w:val="-2"/>
          <w:position w:val="-2"/>
          <w:sz w:val="30"/>
          <w:szCs w:val="30"/>
        </w:rPr>
        <w:t>i</w:t>
      </w:r>
      <w:r>
        <w:rPr>
          <w:rFonts w:ascii="Times New Roman" w:hAnsi="Times New Roman" w:eastAsia="Times New Roman" w:cs="Times New Roman"/>
          <w:spacing w:val="-2"/>
          <w:position w:val="-2"/>
          <w:sz w:val="27"/>
          <w:szCs w:val="27"/>
        </w:rPr>
        <w:t>0</w:t>
      </w:r>
      <w:r>
        <w:rPr>
          <w:rFonts w:ascii="宋体" w:hAnsi="宋体" w:eastAsia="宋体" w:cs="宋体"/>
          <w:spacing w:val="-2"/>
          <w:position w:val="8"/>
          <w:sz w:val="30"/>
          <w:szCs w:val="30"/>
        </w:rPr>
        <w:t>（</w:t>
      </w:r>
      <w:r>
        <w:rPr>
          <w:i/>
          <w:iCs/>
          <w:spacing w:val="-3"/>
          <w:position w:val="8"/>
          <w:sz w:val="30"/>
          <w:szCs w:val="30"/>
        </w:rPr>
        <w:t>v</w:t>
      </w:r>
      <w:r>
        <w:rPr>
          <w:rFonts w:ascii="宋体" w:hAnsi="宋体" w:eastAsia="宋体" w:cs="宋体"/>
          <w:spacing w:val="-3"/>
          <w:position w:val="8"/>
          <w:sz w:val="30"/>
          <w:szCs w:val="30"/>
        </w:rPr>
        <w:t>）</w:t>
      </w:r>
      <w:r>
        <w:rPr>
          <w:rFonts w:ascii="Times New Roman" w:hAnsi="Times New Roman" w:eastAsia="Times New Roman" w:cs="Times New Roman"/>
          <w:spacing w:val="-3"/>
          <w:position w:val="8"/>
          <w:sz w:val="30"/>
          <w:szCs w:val="30"/>
        </w:rPr>
        <w:t>=1</w:t>
      </w:r>
      <w:r>
        <w:rPr>
          <w:rFonts w:ascii="Times New Roman" w:hAnsi="Times New Roman" w:eastAsia="Times New Roman" w:cs="Times New Roman"/>
          <w:spacing w:val="-39"/>
          <w:position w:val="8"/>
          <w:sz w:val="30"/>
          <w:szCs w:val="30"/>
        </w:rPr>
        <w:t xml:space="preserve"> </w:t>
      </w:r>
      <w:r>
        <w:rPr>
          <w:rFonts w:ascii="宋体" w:hAnsi="宋体" w:eastAsia="宋体" w:cs="宋体"/>
          <w:spacing w:val="-3"/>
          <w:position w:val="8"/>
          <w:sz w:val="30"/>
          <w:szCs w:val="30"/>
        </w:rPr>
        <w:t>，并且对于所有不同于</w:t>
      </w:r>
    </w:p>
    <w:p w14:paraId="73699921">
      <w:pPr>
        <w:pStyle w:val="2"/>
        <w:spacing w:line="452" w:lineRule="exact"/>
        <w:ind w:left="15"/>
        <w:rPr>
          <w:rFonts w:ascii="宋体" w:hAnsi="宋体" w:eastAsia="宋体" w:cs="宋体"/>
          <w:sz w:val="30"/>
          <w:szCs w:val="30"/>
        </w:rPr>
      </w:pPr>
      <w:r>
        <w:rPr>
          <w:i/>
          <w:iCs/>
          <w:spacing w:val="-3"/>
          <w:position w:val="4"/>
          <w:sz w:val="30"/>
          <w:szCs w:val="30"/>
        </w:rPr>
        <w:t>i</w:t>
      </w:r>
      <w:r>
        <w:rPr>
          <w:rFonts w:ascii="Times New Roman" w:hAnsi="Times New Roman" w:eastAsia="Times New Roman" w:cs="Times New Roman"/>
          <w:spacing w:val="-3"/>
          <w:position w:val="4"/>
          <w:sz w:val="30"/>
          <w:szCs w:val="30"/>
        </w:rPr>
        <w:t>0</w:t>
      </w:r>
      <w:r>
        <w:rPr>
          <w:rFonts w:ascii="宋体" w:hAnsi="宋体" w:eastAsia="宋体" w:cs="宋体"/>
          <w:spacing w:val="-3"/>
          <w:position w:val="4"/>
          <w:sz w:val="30"/>
          <w:szCs w:val="30"/>
        </w:rPr>
        <w:t>的</w:t>
      </w:r>
      <w:r>
        <w:rPr>
          <w:i/>
          <w:iCs/>
          <w:spacing w:val="-3"/>
          <w:position w:val="4"/>
          <w:sz w:val="30"/>
          <w:szCs w:val="30"/>
        </w:rPr>
        <w:t>i</w:t>
      </w:r>
      <w:r>
        <w:rPr>
          <w:rFonts w:ascii="宋体" w:hAnsi="宋体" w:eastAsia="宋体" w:cs="宋体"/>
          <w:spacing w:val="-3"/>
          <w:position w:val="4"/>
          <w:sz w:val="30"/>
          <w:szCs w:val="30"/>
        </w:rPr>
        <w:t>来说</w:t>
      </w:r>
      <w:r>
        <w:rPr>
          <w:rFonts w:ascii="宋体" w:hAnsi="宋体" w:eastAsia="宋体" w:cs="宋体"/>
          <w:spacing w:val="-3"/>
          <w:position w:val="5"/>
          <w:sz w:val="30"/>
          <w:szCs w:val="30"/>
        </w:rPr>
        <w:t>，</w:t>
      </w:r>
      <w:r>
        <w:rPr>
          <w:i/>
          <w:iCs/>
          <w:spacing w:val="-3"/>
          <w:position w:val="5"/>
          <w:sz w:val="30"/>
          <w:szCs w:val="30"/>
        </w:rPr>
        <w:t>φ</w:t>
      </w:r>
      <w:r>
        <w:rPr>
          <w:rFonts w:ascii="Times New Roman" w:hAnsi="Times New Roman" w:eastAsia="Times New Roman" w:cs="Times New Roman"/>
          <w:spacing w:val="-3"/>
          <w:position w:val="-1"/>
          <w:sz w:val="30"/>
          <w:szCs w:val="30"/>
        </w:rPr>
        <w:t>i</w:t>
      </w:r>
      <w:r>
        <w:rPr>
          <w:rFonts w:ascii="宋体" w:hAnsi="宋体" w:eastAsia="宋体" w:cs="宋体"/>
          <w:spacing w:val="-3"/>
          <w:position w:val="5"/>
          <w:sz w:val="30"/>
          <w:szCs w:val="30"/>
        </w:rPr>
        <w:t>（</w:t>
      </w:r>
      <w:r>
        <w:rPr>
          <w:i/>
          <w:iCs/>
          <w:spacing w:val="-3"/>
          <w:position w:val="5"/>
          <w:sz w:val="30"/>
          <w:szCs w:val="30"/>
        </w:rPr>
        <w:t>v</w:t>
      </w:r>
      <w:r>
        <w:rPr>
          <w:rFonts w:ascii="宋体" w:hAnsi="宋体" w:eastAsia="宋体" w:cs="宋体"/>
          <w:spacing w:val="-3"/>
          <w:position w:val="5"/>
          <w:sz w:val="30"/>
          <w:szCs w:val="30"/>
        </w:rPr>
        <w:t>）</w:t>
      </w:r>
      <w:r>
        <w:rPr>
          <w:rFonts w:ascii="Times New Roman" w:hAnsi="Times New Roman" w:eastAsia="Times New Roman" w:cs="Times New Roman"/>
          <w:spacing w:val="-3"/>
          <w:position w:val="5"/>
          <w:sz w:val="30"/>
          <w:szCs w:val="30"/>
        </w:rPr>
        <w:t>=0</w:t>
      </w:r>
      <w:r>
        <w:rPr>
          <w:rFonts w:ascii="宋体" w:hAnsi="宋体" w:eastAsia="宋体" w:cs="宋体"/>
          <w:spacing w:val="-3"/>
          <w:position w:val="5"/>
          <w:sz w:val="30"/>
          <w:szCs w:val="30"/>
        </w:rPr>
        <w:t>。</w:t>
      </w:r>
    </w:p>
    <w:p w14:paraId="6581AE3C">
      <w:pPr>
        <w:spacing w:line="452" w:lineRule="exact"/>
        <w:rPr>
          <w:rFonts w:ascii="宋体" w:hAnsi="宋体" w:eastAsia="宋体" w:cs="宋体"/>
          <w:sz w:val="30"/>
          <w:szCs w:val="30"/>
        </w:rPr>
        <w:sectPr>
          <w:pgSz w:w="12240" w:h="15840"/>
          <w:pgMar w:top="1346" w:right="1440" w:bottom="400" w:left="1441" w:header="0" w:footer="0" w:gutter="0"/>
          <w:cols w:space="720" w:num="1"/>
        </w:sectPr>
      </w:pPr>
    </w:p>
    <w:p w14:paraId="43E48F68">
      <w:pPr>
        <w:pStyle w:val="2"/>
        <w:spacing w:line="247" w:lineRule="auto"/>
      </w:pPr>
    </w:p>
    <w:p w14:paraId="08A969EA">
      <w:pPr>
        <w:pStyle w:val="2"/>
        <w:spacing w:line="247" w:lineRule="auto"/>
      </w:pPr>
    </w:p>
    <w:p w14:paraId="44A76D7F">
      <w:pPr>
        <w:pStyle w:val="2"/>
        <w:spacing w:line="248" w:lineRule="auto"/>
      </w:pPr>
    </w:p>
    <w:p w14:paraId="53E7636D">
      <w:pPr>
        <w:spacing w:before="120" w:line="221" w:lineRule="auto"/>
        <w:ind w:left="2011"/>
        <w:rPr>
          <w:rFonts w:ascii="宋体" w:hAnsi="宋体" w:eastAsia="宋体" w:cs="宋体"/>
          <w:sz w:val="37"/>
          <w:szCs w:val="37"/>
        </w:rPr>
      </w:pPr>
      <w:r>
        <w:rPr>
          <w:rFonts w:ascii="宋体" w:hAnsi="宋体" w:eastAsia="宋体" w:cs="宋体"/>
          <w:color w:val="005BAC"/>
          <w:spacing w:val="10"/>
          <w:sz w:val="37"/>
          <w:szCs w:val="37"/>
        </w:rPr>
        <w:t>动态博弈：计算机中的博弈决策</w:t>
      </w:r>
    </w:p>
    <w:p w14:paraId="113ED26B">
      <w:pPr>
        <w:pStyle w:val="2"/>
        <w:spacing w:line="391" w:lineRule="auto"/>
      </w:pPr>
    </w:p>
    <w:p w14:paraId="6B162AB5">
      <w:pPr>
        <w:spacing w:before="98" w:line="210" w:lineRule="auto"/>
        <w:ind w:left="6" w:right="49" w:firstLine="595"/>
        <w:rPr>
          <w:rFonts w:ascii="宋体" w:hAnsi="宋体" w:eastAsia="宋体" w:cs="宋体"/>
          <w:sz w:val="30"/>
          <w:szCs w:val="30"/>
        </w:rPr>
      </w:pPr>
      <w:r>
        <w:rPr>
          <w:rFonts w:ascii="宋体" w:hAnsi="宋体" w:eastAsia="宋体" w:cs="宋体"/>
          <w:spacing w:val="-1"/>
          <w:sz w:val="30"/>
          <w:szCs w:val="30"/>
        </w:rPr>
        <w:t>诸如国际象棋和井字棋这样的博弈都是动态博弈的例子，其中每个</w:t>
      </w:r>
      <w:r>
        <w:rPr>
          <w:rFonts w:ascii="宋体" w:hAnsi="宋体" w:eastAsia="宋体" w:cs="宋体"/>
          <w:spacing w:val="17"/>
          <w:sz w:val="30"/>
          <w:szCs w:val="30"/>
        </w:rPr>
        <w:t xml:space="preserve"> </w:t>
      </w:r>
      <w:r>
        <w:rPr>
          <w:rFonts w:ascii="宋体" w:hAnsi="宋体" w:eastAsia="宋体" w:cs="宋体"/>
          <w:spacing w:val="-1"/>
          <w:sz w:val="30"/>
          <w:szCs w:val="30"/>
        </w:rPr>
        <w:t>局中人依次进行决策。现在人工智能领域的专家正在深入研究这类博</w:t>
      </w:r>
    </w:p>
    <w:p w14:paraId="2F57B1E6">
      <w:pPr>
        <w:spacing w:line="228" w:lineRule="auto"/>
        <w:ind w:right="99" w:firstLine="5"/>
        <w:rPr>
          <w:rFonts w:ascii="宋体" w:hAnsi="宋体" w:eastAsia="宋体" w:cs="宋体"/>
          <w:sz w:val="30"/>
          <w:szCs w:val="30"/>
        </w:rPr>
      </w:pPr>
      <w:r>
        <w:rPr>
          <w:rFonts w:ascii="宋体" w:hAnsi="宋体" w:eastAsia="宋体" w:cs="宋体"/>
          <w:sz w:val="30"/>
          <w:szCs w:val="30"/>
        </w:rPr>
        <w:t>弈。</w:t>
      </w:r>
      <w:r>
        <w:rPr>
          <w:rFonts w:ascii="Times New Roman" w:hAnsi="Times New Roman" w:eastAsia="Times New Roman" w:cs="Times New Roman"/>
          <w:sz w:val="30"/>
          <w:szCs w:val="30"/>
        </w:rPr>
        <w:t>1997</w:t>
      </w:r>
      <w:r>
        <w:rPr>
          <w:rFonts w:ascii="宋体" w:hAnsi="宋体" w:eastAsia="宋体" w:cs="宋体"/>
          <w:sz w:val="30"/>
          <w:szCs w:val="30"/>
        </w:rPr>
        <w:t>年，超级计算机</w:t>
      </w:r>
      <w:r>
        <w:rPr>
          <w:rFonts w:ascii="Times New Roman" w:hAnsi="Times New Roman" w:eastAsia="Times New Roman" w:cs="Times New Roman"/>
          <w:sz w:val="30"/>
          <w:szCs w:val="30"/>
        </w:rPr>
        <w:t>“</w:t>
      </w:r>
      <w:r>
        <w:rPr>
          <w:rFonts w:ascii="宋体" w:hAnsi="宋体" w:eastAsia="宋体" w:cs="宋体"/>
          <w:sz w:val="30"/>
          <w:szCs w:val="30"/>
        </w:rPr>
        <w:t>深蓝</w:t>
      </w:r>
      <w:r>
        <w:rPr>
          <w:rFonts w:ascii="Times New Roman" w:hAnsi="Times New Roman" w:eastAsia="Times New Roman" w:cs="Times New Roman"/>
          <w:sz w:val="30"/>
          <w:szCs w:val="30"/>
        </w:rPr>
        <w:t>”</w:t>
      </w:r>
      <w:r>
        <w:rPr>
          <w:rFonts w:ascii="宋体" w:hAnsi="宋体" w:eastAsia="宋体" w:cs="宋体"/>
          <w:sz w:val="30"/>
          <w:szCs w:val="30"/>
        </w:rPr>
        <w:t>在与世界</w:t>
      </w:r>
      <w:r>
        <w:rPr>
          <w:rFonts w:ascii="宋体" w:hAnsi="宋体" w:eastAsia="宋体" w:cs="宋体"/>
          <w:spacing w:val="-1"/>
          <w:sz w:val="30"/>
          <w:szCs w:val="30"/>
        </w:rPr>
        <w:t>冠军加里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卡斯帕罗夫（</w:t>
      </w:r>
      <w:r>
        <w:rPr>
          <w:rFonts w:ascii="Times New Roman" w:hAnsi="Times New Roman" w:eastAsia="Times New Roman" w:cs="Times New Roman"/>
          <w:spacing w:val="-1"/>
          <w:sz w:val="30"/>
          <w:szCs w:val="30"/>
        </w:rPr>
        <w:t>Garry</w:t>
      </w:r>
      <w:r>
        <w:rPr>
          <w:rFonts w:ascii="Times New Roman" w:hAnsi="Times New Roman" w:eastAsia="Times New Roman" w:cs="Times New Roman"/>
          <w:sz w:val="30"/>
          <w:szCs w:val="30"/>
        </w:rPr>
        <w:t xml:space="preserve">  Kasparov</w:t>
      </w:r>
      <w:r>
        <w:rPr>
          <w:rFonts w:ascii="宋体" w:hAnsi="宋体" w:eastAsia="宋体" w:cs="宋体"/>
          <w:sz w:val="30"/>
          <w:szCs w:val="30"/>
        </w:rPr>
        <w:t>）的国际象棋比赛中获胜。这是科学家</w:t>
      </w:r>
      <w:r>
        <w:rPr>
          <w:rFonts w:ascii="宋体" w:hAnsi="宋体" w:eastAsia="宋体" w:cs="宋体"/>
          <w:spacing w:val="-1"/>
          <w:sz w:val="30"/>
          <w:szCs w:val="30"/>
        </w:rPr>
        <w:t>们期待多年的结果，而</w:t>
      </w:r>
      <w:r>
        <w:rPr>
          <w:rFonts w:ascii="宋体" w:hAnsi="宋体" w:eastAsia="宋体" w:cs="宋体"/>
          <w:sz w:val="30"/>
          <w:szCs w:val="30"/>
        </w:rPr>
        <w:t xml:space="preserve"> </w:t>
      </w:r>
      <w:r>
        <w:rPr>
          <w:rFonts w:ascii="宋体" w:hAnsi="宋体" w:eastAsia="宋体" w:cs="宋体"/>
          <w:spacing w:val="-1"/>
          <w:sz w:val="30"/>
          <w:szCs w:val="30"/>
        </w:rPr>
        <w:t>且现已出现能在其他博弈（如围棋和跳棋）中获胜的程序。</w:t>
      </w:r>
    </w:p>
    <w:p w14:paraId="24A23676">
      <w:pPr>
        <w:spacing w:before="264" w:line="226" w:lineRule="auto"/>
        <w:ind w:left="1" w:firstLine="630"/>
        <w:jc w:val="both"/>
        <w:rPr>
          <w:rFonts w:ascii="宋体" w:hAnsi="宋体" w:eastAsia="宋体" w:cs="宋体"/>
          <w:sz w:val="30"/>
          <w:szCs w:val="30"/>
        </w:rPr>
      </w:pPr>
      <w:r>
        <w:rPr>
          <w:rFonts w:ascii="宋体" w:hAnsi="宋体" w:eastAsia="宋体" w:cs="宋体"/>
          <w:spacing w:val="-1"/>
          <w:sz w:val="30"/>
          <w:szCs w:val="30"/>
        </w:rPr>
        <w:t>国际象棋程序和自动机的开发已经有很长一</w:t>
      </w:r>
      <w:r>
        <w:rPr>
          <w:rFonts w:ascii="宋体" w:hAnsi="宋体" w:eastAsia="宋体" w:cs="宋体"/>
          <w:spacing w:val="-2"/>
          <w:sz w:val="30"/>
          <w:szCs w:val="30"/>
        </w:rPr>
        <w:t>段时间了。</w:t>
      </w:r>
      <w:r>
        <w:rPr>
          <w:rFonts w:ascii="Times New Roman" w:hAnsi="Times New Roman" w:eastAsia="Times New Roman" w:cs="Times New Roman"/>
          <w:spacing w:val="-2"/>
          <w:sz w:val="30"/>
          <w:szCs w:val="30"/>
        </w:rPr>
        <w:t>1912</w:t>
      </w:r>
      <w:r>
        <w:rPr>
          <w:rFonts w:ascii="宋体" w:hAnsi="宋体" w:eastAsia="宋体" w:cs="宋体"/>
          <w:spacing w:val="-2"/>
          <w:sz w:val="30"/>
          <w:szCs w:val="30"/>
        </w:rPr>
        <w:t>年，工</w:t>
      </w:r>
      <w:r>
        <w:rPr>
          <w:rFonts w:ascii="宋体" w:hAnsi="宋体" w:eastAsia="宋体" w:cs="宋体"/>
          <w:sz w:val="30"/>
          <w:szCs w:val="30"/>
        </w:rPr>
        <w:t xml:space="preserve"> </w:t>
      </w:r>
      <w:r>
        <w:rPr>
          <w:rFonts w:ascii="宋体" w:hAnsi="宋体" w:eastAsia="宋体" w:cs="宋体"/>
          <w:spacing w:val="-1"/>
          <w:sz w:val="30"/>
          <w:szCs w:val="30"/>
        </w:rPr>
        <w:t>程师伦纳德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托里斯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克维多（</w:t>
      </w:r>
      <w:r>
        <w:rPr>
          <w:rFonts w:ascii="Times New Roman" w:hAnsi="Times New Roman" w:eastAsia="Times New Roman" w:cs="Times New Roman"/>
          <w:spacing w:val="-1"/>
          <w:sz w:val="30"/>
          <w:szCs w:val="30"/>
        </w:rPr>
        <w:t>Leonardo</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1"/>
          <w:sz w:val="30"/>
          <w:szCs w:val="30"/>
        </w:rPr>
        <w:t>Torres</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y</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Quevedo</w:t>
      </w:r>
      <w:r>
        <w:rPr>
          <w:rFonts w:ascii="宋体" w:hAnsi="宋体" w:eastAsia="宋体" w:cs="宋体"/>
          <w:spacing w:val="-1"/>
          <w:sz w:val="30"/>
          <w:szCs w:val="30"/>
        </w:rPr>
        <w:t>）开发了一种自</w:t>
      </w:r>
      <w:r>
        <w:rPr>
          <w:rFonts w:ascii="宋体" w:hAnsi="宋体" w:eastAsia="宋体" w:cs="宋体"/>
          <w:sz w:val="30"/>
          <w:szCs w:val="30"/>
        </w:rPr>
        <w:t xml:space="preserve"> 动机，这种自动机能够在国际象棋对局中自</w:t>
      </w:r>
      <w:r>
        <w:rPr>
          <w:rFonts w:ascii="宋体" w:hAnsi="宋体" w:eastAsia="宋体" w:cs="宋体"/>
          <w:spacing w:val="-1"/>
          <w:sz w:val="30"/>
          <w:szCs w:val="30"/>
        </w:rPr>
        <w:t>主完成王车残局。后来，在</w:t>
      </w:r>
      <w:r>
        <w:rPr>
          <w:rFonts w:ascii="宋体" w:hAnsi="宋体" w:eastAsia="宋体" w:cs="宋体"/>
          <w:sz w:val="30"/>
          <w:szCs w:val="30"/>
        </w:rPr>
        <w:t xml:space="preserve"> </w:t>
      </w:r>
      <w:r>
        <w:rPr>
          <w:rFonts w:ascii="Times New Roman" w:hAnsi="Times New Roman" w:eastAsia="Times New Roman" w:cs="Times New Roman"/>
          <w:sz w:val="30"/>
          <w:szCs w:val="30"/>
        </w:rPr>
        <w:t>1950</w:t>
      </w:r>
      <w:r>
        <w:rPr>
          <w:rFonts w:ascii="宋体" w:hAnsi="宋体" w:eastAsia="宋体" w:cs="宋体"/>
          <w:sz w:val="30"/>
          <w:szCs w:val="30"/>
        </w:rPr>
        <w:t>年前后，克劳德</w:t>
      </w:r>
      <w:r>
        <w:rPr>
          <w:rFonts w:ascii="Times New Roman" w:hAnsi="Times New Roman" w:eastAsia="Times New Roman" w:cs="Times New Roman"/>
          <w:sz w:val="30"/>
          <w:szCs w:val="30"/>
        </w:rPr>
        <w:t>·</w:t>
      </w:r>
      <w:r>
        <w:rPr>
          <w:rFonts w:ascii="宋体" w:hAnsi="宋体" w:eastAsia="宋体" w:cs="宋体"/>
          <w:sz w:val="30"/>
          <w:szCs w:val="30"/>
        </w:rPr>
        <w:t>艾尔伍德</w:t>
      </w:r>
      <w:r>
        <w:rPr>
          <w:rFonts w:ascii="Times New Roman" w:hAnsi="Times New Roman" w:eastAsia="Times New Roman" w:cs="Times New Roman"/>
          <w:sz w:val="30"/>
          <w:szCs w:val="30"/>
        </w:rPr>
        <w:t>·</w:t>
      </w:r>
      <w:r>
        <w:rPr>
          <w:rFonts w:ascii="宋体" w:hAnsi="宋体" w:eastAsia="宋体" w:cs="宋体"/>
          <w:sz w:val="30"/>
          <w:szCs w:val="30"/>
        </w:rPr>
        <w:t>香农（</w:t>
      </w:r>
      <w:r>
        <w:rPr>
          <w:rFonts w:ascii="Times New Roman" w:hAnsi="Times New Roman" w:eastAsia="Times New Roman" w:cs="Times New Roman"/>
          <w:sz w:val="30"/>
          <w:szCs w:val="30"/>
        </w:rPr>
        <w:t>Claude  Elwood  Shannon</w:t>
      </w:r>
      <w:r>
        <w:rPr>
          <w:rFonts w:ascii="宋体" w:hAnsi="宋体" w:eastAsia="宋体" w:cs="宋体"/>
          <w:sz w:val="30"/>
          <w:szCs w:val="30"/>
        </w:rPr>
        <w:t>）开发了</w:t>
      </w:r>
      <w:r>
        <w:rPr>
          <w:rFonts w:ascii="宋体" w:hAnsi="宋体" w:eastAsia="宋体" w:cs="宋体"/>
          <w:spacing w:val="2"/>
          <w:sz w:val="30"/>
          <w:szCs w:val="30"/>
        </w:rPr>
        <w:t xml:space="preserve"> </w:t>
      </w:r>
      <w:r>
        <w:rPr>
          <w:rFonts w:ascii="宋体" w:hAnsi="宋体" w:eastAsia="宋体" w:cs="宋体"/>
          <w:spacing w:val="-1"/>
          <w:sz w:val="30"/>
          <w:szCs w:val="30"/>
        </w:rPr>
        <w:t>最早的下国际象棋的程序之一，他也是一位工程师和数学家。</w:t>
      </w:r>
    </w:p>
    <w:p w14:paraId="31D9A600">
      <w:pPr>
        <w:spacing w:before="305" w:line="222" w:lineRule="auto"/>
        <w:ind w:left="1" w:right="49" w:firstLine="604"/>
        <w:jc w:val="both"/>
        <w:rPr>
          <w:rFonts w:ascii="宋体" w:hAnsi="宋体" w:eastAsia="宋体" w:cs="宋体"/>
          <w:sz w:val="30"/>
          <w:szCs w:val="30"/>
        </w:rPr>
      </w:pPr>
      <w:r>
        <w:rPr>
          <w:rFonts w:ascii="宋体" w:hAnsi="宋体" w:eastAsia="宋体" w:cs="宋体"/>
          <w:spacing w:val="-1"/>
          <w:sz w:val="30"/>
          <w:szCs w:val="30"/>
        </w:rPr>
        <w:t>从理论或形式的角度来看，开发博弈程序并不困难。若要做出最佳</w:t>
      </w:r>
      <w:r>
        <w:rPr>
          <w:rFonts w:ascii="宋体" w:hAnsi="宋体" w:eastAsia="宋体" w:cs="宋体"/>
          <w:spacing w:val="12"/>
          <w:sz w:val="30"/>
          <w:szCs w:val="30"/>
        </w:rPr>
        <w:t xml:space="preserve"> </w:t>
      </w:r>
      <w:r>
        <w:rPr>
          <w:rFonts w:ascii="宋体" w:hAnsi="宋体" w:eastAsia="宋体" w:cs="宋体"/>
          <w:sz w:val="30"/>
          <w:szCs w:val="30"/>
        </w:rPr>
        <w:t>决策，其采取的方式应当是众所周知的。然</w:t>
      </w:r>
      <w:r>
        <w:rPr>
          <w:rFonts w:ascii="宋体" w:hAnsi="宋体" w:eastAsia="宋体" w:cs="宋体"/>
          <w:spacing w:val="-1"/>
          <w:sz w:val="30"/>
          <w:szCs w:val="30"/>
        </w:rPr>
        <w:t>而，这些程序并非总是能投</w:t>
      </w:r>
      <w:r>
        <w:rPr>
          <w:rFonts w:ascii="宋体" w:hAnsi="宋体" w:eastAsia="宋体" w:cs="宋体"/>
          <w:sz w:val="30"/>
          <w:szCs w:val="30"/>
        </w:rPr>
        <w:t xml:space="preserve"> 入实际应用，棋下得好的程序不见得能处理</w:t>
      </w:r>
      <w:r>
        <w:rPr>
          <w:rFonts w:ascii="宋体" w:hAnsi="宋体" w:eastAsia="宋体" w:cs="宋体"/>
          <w:spacing w:val="-1"/>
          <w:sz w:val="30"/>
          <w:szCs w:val="30"/>
        </w:rPr>
        <w:t>其他情况。问题就在于博弈</w:t>
      </w:r>
      <w:r>
        <w:rPr>
          <w:rFonts w:ascii="宋体" w:hAnsi="宋体" w:eastAsia="宋体" w:cs="宋体"/>
          <w:sz w:val="30"/>
          <w:szCs w:val="30"/>
        </w:rPr>
        <w:t xml:space="preserve"> 的复杂性，这与我们在学习博弈过程中和实</w:t>
      </w:r>
      <w:r>
        <w:rPr>
          <w:rFonts w:ascii="宋体" w:hAnsi="宋体" w:eastAsia="宋体" w:cs="宋体"/>
          <w:spacing w:val="-1"/>
          <w:sz w:val="30"/>
          <w:szCs w:val="30"/>
        </w:rPr>
        <w:t>际应用中所涉及的问题的困</w:t>
      </w:r>
      <w:r>
        <w:rPr>
          <w:rFonts w:ascii="宋体" w:hAnsi="宋体" w:eastAsia="宋体" w:cs="宋体"/>
          <w:sz w:val="30"/>
          <w:szCs w:val="30"/>
        </w:rPr>
        <w:t xml:space="preserve"> </w:t>
      </w:r>
      <w:r>
        <w:rPr>
          <w:rFonts w:ascii="宋体" w:hAnsi="宋体" w:eastAsia="宋体" w:cs="宋体"/>
          <w:spacing w:val="-1"/>
          <w:sz w:val="30"/>
          <w:szCs w:val="30"/>
        </w:rPr>
        <w:t>难程度无关，而与我们在决策时心须考虑的可能性的多少密切相关。</w:t>
      </w:r>
    </w:p>
    <w:p w14:paraId="419A614D">
      <w:pPr>
        <w:spacing w:before="295" w:line="199" w:lineRule="auto"/>
        <w:ind w:left="603"/>
        <w:rPr>
          <w:rFonts w:ascii="宋体" w:hAnsi="宋体" w:eastAsia="宋体" w:cs="宋体"/>
          <w:sz w:val="30"/>
          <w:szCs w:val="30"/>
        </w:rPr>
      </w:pPr>
      <w:r>
        <w:rPr>
          <w:rFonts w:ascii="宋体" w:hAnsi="宋体" w:eastAsia="宋体" w:cs="宋体"/>
          <w:spacing w:val="-1"/>
          <w:sz w:val="30"/>
          <w:szCs w:val="30"/>
        </w:rPr>
        <w:t>例如，国际象棋是一种容易学习的博弈，但它极其复杂。我们知</w:t>
      </w:r>
    </w:p>
    <w:p w14:paraId="37D771B0">
      <w:pPr>
        <w:spacing w:line="229" w:lineRule="auto"/>
        <w:ind w:left="1"/>
        <w:rPr>
          <w:rFonts w:ascii="宋体" w:hAnsi="宋体" w:eastAsia="宋体" w:cs="宋体"/>
          <w:sz w:val="30"/>
          <w:szCs w:val="30"/>
        </w:rPr>
      </w:pPr>
      <w:r>
        <w:rPr>
          <w:rFonts w:ascii="宋体" w:hAnsi="宋体" w:eastAsia="宋体" w:cs="宋体"/>
          <w:sz w:val="30"/>
          <w:szCs w:val="30"/>
        </w:rPr>
        <w:t>道，在一局普通的国际象棋比赛中，两个局</w:t>
      </w:r>
      <w:r>
        <w:rPr>
          <w:rFonts w:ascii="宋体" w:hAnsi="宋体" w:eastAsia="宋体" w:cs="宋体"/>
          <w:spacing w:val="-1"/>
          <w:sz w:val="30"/>
          <w:szCs w:val="30"/>
        </w:rPr>
        <w:t>中人一共大约要走</w:t>
      </w:r>
      <w:r>
        <w:rPr>
          <w:rFonts w:ascii="Times New Roman" w:hAnsi="Times New Roman" w:eastAsia="Times New Roman" w:cs="Times New Roman"/>
          <w:spacing w:val="-1"/>
          <w:sz w:val="30"/>
          <w:szCs w:val="30"/>
        </w:rPr>
        <w:t>100</w:t>
      </w:r>
      <w:r>
        <w:rPr>
          <w:rFonts w:ascii="宋体" w:hAnsi="宋体" w:eastAsia="宋体" w:cs="宋体"/>
          <w:spacing w:val="-1"/>
          <w:sz w:val="30"/>
          <w:szCs w:val="30"/>
        </w:rPr>
        <w:t>步</w:t>
      </w:r>
    </w:p>
    <w:p w14:paraId="297BED3E">
      <w:pPr>
        <w:spacing w:before="2" w:line="239" w:lineRule="auto"/>
        <w:ind w:left="1" w:right="49" w:firstLine="4"/>
        <w:rPr>
          <w:rFonts w:ascii="宋体" w:hAnsi="宋体" w:eastAsia="宋体" w:cs="宋体"/>
          <w:sz w:val="30"/>
          <w:szCs w:val="30"/>
        </w:rPr>
      </w:pPr>
      <w:r>
        <w:rPr>
          <w:rFonts w:ascii="宋体" w:hAnsi="宋体" w:eastAsia="宋体" w:cs="宋体"/>
          <w:spacing w:val="-1"/>
          <w:sz w:val="30"/>
          <w:szCs w:val="30"/>
        </w:rPr>
        <w:t>棋，每个局中人走</w:t>
      </w:r>
      <w:r>
        <w:rPr>
          <w:rFonts w:ascii="Times New Roman" w:hAnsi="Times New Roman" w:eastAsia="Times New Roman" w:cs="Times New Roman"/>
          <w:spacing w:val="-1"/>
          <w:sz w:val="30"/>
          <w:szCs w:val="30"/>
        </w:rPr>
        <w:t>50</w:t>
      </w:r>
      <w:r>
        <w:rPr>
          <w:rFonts w:ascii="宋体" w:hAnsi="宋体" w:eastAsia="宋体" w:cs="宋体"/>
          <w:spacing w:val="-1"/>
          <w:sz w:val="30"/>
          <w:szCs w:val="30"/>
        </w:rPr>
        <w:t>步棋。在每步棋中，考虑到他能够移动的棋子，以</w:t>
      </w:r>
      <w:r>
        <w:rPr>
          <w:rFonts w:ascii="宋体" w:hAnsi="宋体" w:eastAsia="宋体" w:cs="宋体"/>
          <w:spacing w:val="15"/>
          <w:sz w:val="30"/>
          <w:szCs w:val="30"/>
        </w:rPr>
        <w:t xml:space="preserve"> </w:t>
      </w:r>
      <w:r>
        <w:rPr>
          <w:rFonts w:ascii="宋体" w:hAnsi="宋体" w:eastAsia="宋体" w:cs="宋体"/>
          <w:sz w:val="30"/>
          <w:szCs w:val="30"/>
        </w:rPr>
        <w:t>及每个棋子的可能性，可知每个局中人平均</w:t>
      </w:r>
      <w:r>
        <w:rPr>
          <w:rFonts w:ascii="宋体" w:hAnsi="宋体" w:eastAsia="宋体" w:cs="宋体"/>
          <w:spacing w:val="-1"/>
          <w:sz w:val="30"/>
          <w:szCs w:val="30"/>
        </w:rPr>
        <w:t>有</w:t>
      </w:r>
      <w:r>
        <w:rPr>
          <w:rFonts w:ascii="Times New Roman" w:hAnsi="Times New Roman" w:eastAsia="Times New Roman" w:cs="Times New Roman"/>
          <w:spacing w:val="-1"/>
          <w:sz w:val="30"/>
          <w:szCs w:val="30"/>
        </w:rPr>
        <w:t>35</w:t>
      </w:r>
      <w:r>
        <w:rPr>
          <w:rFonts w:ascii="宋体" w:hAnsi="宋体" w:eastAsia="宋体" w:cs="宋体"/>
          <w:spacing w:val="-1"/>
          <w:sz w:val="30"/>
          <w:szCs w:val="30"/>
        </w:rPr>
        <w:t>种可能性。这就意味</w:t>
      </w:r>
      <w:r>
        <w:rPr>
          <w:rFonts w:ascii="宋体" w:hAnsi="宋体" w:eastAsia="宋体" w:cs="宋体"/>
          <w:sz w:val="30"/>
          <w:szCs w:val="30"/>
        </w:rPr>
        <w:t xml:space="preserve">   </w:t>
      </w:r>
      <w:r>
        <w:rPr>
          <w:rFonts w:ascii="宋体" w:hAnsi="宋体" w:eastAsia="宋体" w:cs="宋体"/>
          <w:position w:val="-1"/>
          <w:sz w:val="30"/>
          <w:szCs w:val="30"/>
        </w:rPr>
        <w:t>着，为了做出最佳决策，</w:t>
      </w:r>
      <w:r>
        <w:rPr>
          <w:rFonts w:ascii="宋体" w:hAnsi="宋体" w:eastAsia="宋体" w:cs="宋体"/>
          <w:sz w:val="30"/>
          <w:szCs w:val="30"/>
        </w:rPr>
        <w:t>一个计算机程序会评估</w:t>
      </w:r>
      <w:r>
        <w:rPr>
          <w:rFonts w:ascii="宋体" w:hAnsi="宋体" w:eastAsia="宋体" w:cs="宋体"/>
          <w:spacing w:val="-1"/>
          <w:sz w:val="30"/>
          <w:szCs w:val="30"/>
        </w:rPr>
        <w:t>大约</w:t>
      </w:r>
      <w:r>
        <w:rPr>
          <w:rFonts w:ascii="Times New Roman" w:hAnsi="Times New Roman" w:eastAsia="Times New Roman" w:cs="Times New Roman"/>
          <w:spacing w:val="-1"/>
          <w:sz w:val="30"/>
          <w:szCs w:val="30"/>
        </w:rPr>
        <w:t>35100</w:t>
      </w:r>
      <w:r>
        <w:rPr>
          <w:rFonts w:ascii="宋体" w:hAnsi="宋体" w:eastAsia="宋体" w:cs="宋体"/>
          <w:spacing w:val="-1"/>
          <w:sz w:val="30"/>
          <w:szCs w:val="30"/>
        </w:rPr>
        <w:t>个可能的国</w:t>
      </w:r>
      <w:r>
        <w:rPr>
          <w:rFonts w:ascii="宋体" w:hAnsi="宋体" w:eastAsia="宋体" w:cs="宋体"/>
          <w:sz w:val="30"/>
          <w:szCs w:val="30"/>
        </w:rPr>
        <w:t xml:space="preserve">  </w:t>
      </w:r>
      <w:r>
        <w:rPr>
          <w:rFonts w:ascii="宋体" w:hAnsi="宋体" w:eastAsia="宋体" w:cs="宋体"/>
          <w:spacing w:val="-1"/>
          <w:sz w:val="30"/>
          <w:szCs w:val="30"/>
        </w:rPr>
        <w:t>际象棋棋局，这是一个巨大到无法想象的数字。</w:t>
      </w:r>
    </w:p>
    <w:p w14:paraId="3DDDAB4C">
      <w:pPr>
        <w:spacing w:before="305" w:line="224" w:lineRule="auto"/>
        <w:ind w:left="27" w:right="49" w:firstLine="632"/>
        <w:rPr>
          <w:rFonts w:ascii="宋体" w:hAnsi="宋体" w:eastAsia="宋体" w:cs="宋体"/>
          <w:sz w:val="30"/>
          <w:szCs w:val="30"/>
        </w:rPr>
      </w:pPr>
      <w:r>
        <w:rPr>
          <w:rFonts w:ascii="宋体" w:hAnsi="宋体" w:eastAsia="宋体" w:cs="宋体"/>
          <w:spacing w:val="-3"/>
          <w:sz w:val="30"/>
          <w:szCs w:val="30"/>
        </w:rPr>
        <w:t>目前，在许多博弈例子中，计算机程序比优秀的人类玩家拥有更多</w:t>
      </w:r>
      <w:r>
        <w:rPr>
          <w:rFonts w:ascii="宋体" w:hAnsi="宋体" w:eastAsia="宋体" w:cs="宋体"/>
          <w:spacing w:val="16"/>
          <w:sz w:val="30"/>
          <w:szCs w:val="30"/>
        </w:rPr>
        <w:t xml:space="preserve"> </w:t>
      </w:r>
      <w:r>
        <w:rPr>
          <w:rFonts w:ascii="宋体" w:hAnsi="宋体" w:eastAsia="宋体" w:cs="宋体"/>
          <w:spacing w:val="-10"/>
          <w:sz w:val="30"/>
          <w:szCs w:val="30"/>
        </w:rPr>
        <w:t>的技能。</w:t>
      </w:r>
    </w:p>
    <w:p w14:paraId="71E416A6">
      <w:pPr>
        <w:pStyle w:val="2"/>
        <w:spacing w:line="306" w:lineRule="auto"/>
      </w:pPr>
    </w:p>
    <w:p w14:paraId="507B399B">
      <w:pPr>
        <w:pStyle w:val="2"/>
        <w:spacing w:line="307" w:lineRule="auto"/>
      </w:pPr>
    </w:p>
    <w:p w14:paraId="0817EA3E">
      <w:pPr>
        <w:spacing w:before="120" w:line="221" w:lineRule="auto"/>
        <w:ind w:left="7"/>
        <w:rPr>
          <w:rFonts w:ascii="宋体" w:hAnsi="宋体" w:eastAsia="宋体" w:cs="宋体"/>
          <w:sz w:val="37"/>
          <w:szCs w:val="37"/>
        </w:rPr>
      </w:pPr>
      <w:r>
        <w:rPr>
          <w:rFonts w:ascii="宋体" w:hAnsi="宋体" w:eastAsia="宋体" w:cs="宋体"/>
          <w:color w:val="005BAC"/>
          <w:spacing w:val="2"/>
          <w:sz w:val="37"/>
          <w:szCs w:val="37"/>
        </w:rPr>
        <w:t>博弈中的完美决策</w:t>
      </w:r>
    </w:p>
    <w:p w14:paraId="4CAE6BC0">
      <w:pPr>
        <w:spacing w:line="221" w:lineRule="auto"/>
        <w:rPr>
          <w:rFonts w:ascii="宋体" w:hAnsi="宋体" w:eastAsia="宋体" w:cs="宋体"/>
          <w:sz w:val="37"/>
          <w:szCs w:val="37"/>
        </w:rPr>
        <w:sectPr>
          <w:pgSz w:w="12240" w:h="15840"/>
          <w:pgMar w:top="1346" w:right="1450" w:bottom="400" w:left="1448" w:header="0" w:footer="0" w:gutter="0"/>
          <w:cols w:space="720" w:num="1"/>
        </w:sectPr>
      </w:pPr>
    </w:p>
    <w:p w14:paraId="1FBC4B56">
      <w:pPr>
        <w:spacing w:before="120" w:line="224" w:lineRule="auto"/>
        <w:ind w:firstLine="629"/>
        <w:jc w:val="both"/>
        <w:rPr>
          <w:rFonts w:ascii="宋体" w:hAnsi="宋体" w:eastAsia="宋体" w:cs="宋体"/>
          <w:sz w:val="29"/>
          <w:szCs w:val="29"/>
        </w:rPr>
      </w:pPr>
      <w:r>
        <w:rPr>
          <w:rFonts w:ascii="宋体" w:hAnsi="宋体" w:eastAsia="宋体" w:cs="宋体"/>
          <w:spacing w:val="9"/>
          <w:sz w:val="29"/>
          <w:szCs w:val="29"/>
        </w:rPr>
        <w:t>现在，让我们来看计算机程序是如何在博弈中计算并做出最佳决策</w:t>
      </w:r>
      <w:r>
        <w:rPr>
          <w:rFonts w:ascii="宋体" w:hAnsi="宋体" w:eastAsia="宋体" w:cs="宋体"/>
          <w:sz w:val="29"/>
          <w:szCs w:val="29"/>
        </w:rPr>
        <w:t xml:space="preserve"> </w:t>
      </w:r>
      <w:r>
        <w:rPr>
          <w:rFonts w:ascii="宋体" w:hAnsi="宋体" w:eastAsia="宋体" w:cs="宋体"/>
          <w:spacing w:val="8"/>
          <w:sz w:val="29"/>
          <w:szCs w:val="29"/>
        </w:rPr>
        <w:t>的。我们首先来看一个博弈，局中人只有两个，他们轮流下棋</w:t>
      </w:r>
      <w:r>
        <w:rPr>
          <w:rFonts w:ascii="宋体" w:hAnsi="宋体" w:eastAsia="宋体" w:cs="宋体"/>
          <w:spacing w:val="7"/>
          <w:sz w:val="29"/>
          <w:szCs w:val="29"/>
        </w:rPr>
        <w:t>。此外，</w:t>
      </w:r>
      <w:r>
        <w:rPr>
          <w:rFonts w:ascii="宋体" w:hAnsi="宋体" w:eastAsia="宋体" w:cs="宋体"/>
          <w:sz w:val="29"/>
          <w:szCs w:val="29"/>
        </w:rPr>
        <w:t xml:space="preserve"> </w:t>
      </w:r>
      <w:r>
        <w:rPr>
          <w:rFonts w:ascii="宋体" w:hAnsi="宋体" w:eastAsia="宋体" w:cs="宋体"/>
          <w:spacing w:val="24"/>
          <w:sz w:val="29"/>
          <w:szCs w:val="29"/>
        </w:rPr>
        <w:t>我们假设此博弈不考虑随机性因素(例如，不考虑投掷骰子),国际象</w:t>
      </w:r>
      <w:r>
        <w:rPr>
          <w:rFonts w:ascii="宋体" w:hAnsi="宋体" w:eastAsia="宋体" w:cs="宋体"/>
          <w:spacing w:val="2"/>
          <w:sz w:val="29"/>
          <w:szCs w:val="29"/>
        </w:rPr>
        <w:t xml:space="preserve"> </w:t>
      </w:r>
      <w:r>
        <w:rPr>
          <w:rFonts w:ascii="宋体" w:hAnsi="宋体" w:eastAsia="宋体" w:cs="宋体"/>
          <w:spacing w:val="10"/>
          <w:sz w:val="29"/>
          <w:szCs w:val="29"/>
        </w:rPr>
        <w:t>棋和井字棋就属于这类博弈。为了演示该程序决策的过程，我们将在此</w:t>
      </w:r>
      <w:r>
        <w:rPr>
          <w:rFonts w:ascii="宋体" w:hAnsi="宋体" w:eastAsia="宋体" w:cs="宋体"/>
          <w:sz w:val="29"/>
          <w:szCs w:val="29"/>
        </w:rPr>
        <w:t xml:space="preserve"> </w:t>
      </w:r>
      <w:r>
        <w:rPr>
          <w:rFonts w:ascii="宋体" w:hAnsi="宋体" w:eastAsia="宋体" w:cs="宋体"/>
          <w:spacing w:val="10"/>
          <w:sz w:val="29"/>
          <w:szCs w:val="29"/>
        </w:rPr>
        <w:t>处使用井字棋说明，更具体地说，在此版本的博弈中，每一步都要填充</w:t>
      </w:r>
      <w:r>
        <w:rPr>
          <w:rFonts w:ascii="宋体" w:hAnsi="宋体" w:eastAsia="宋体" w:cs="宋体"/>
          <w:spacing w:val="6"/>
          <w:sz w:val="29"/>
          <w:szCs w:val="29"/>
        </w:rPr>
        <w:t xml:space="preserve"> </w:t>
      </w:r>
      <w:r>
        <w:rPr>
          <w:rFonts w:ascii="宋体" w:hAnsi="宋体" w:eastAsia="宋体" w:cs="宋体"/>
          <w:spacing w:val="3"/>
          <w:sz w:val="29"/>
          <w:szCs w:val="29"/>
        </w:rPr>
        <w:t>一个位置。</w:t>
      </w:r>
    </w:p>
    <w:p w14:paraId="35EF8706">
      <w:pPr>
        <w:pStyle w:val="2"/>
        <w:spacing w:line="255" w:lineRule="auto"/>
      </w:pPr>
    </w:p>
    <w:p w14:paraId="20AD1F08">
      <w:pPr>
        <w:spacing w:before="95" w:line="231" w:lineRule="auto"/>
        <w:ind w:right="4" w:firstLine="629"/>
        <w:jc w:val="both"/>
        <w:rPr>
          <w:rFonts w:ascii="宋体" w:hAnsi="宋体" w:eastAsia="宋体" w:cs="宋体"/>
          <w:sz w:val="29"/>
          <w:szCs w:val="29"/>
        </w:rPr>
      </w:pPr>
      <w:r>
        <w:rPr>
          <w:rFonts w:ascii="宋体" w:hAnsi="宋体" w:eastAsia="宋体" w:cs="宋体"/>
          <w:spacing w:val="9"/>
          <w:sz w:val="29"/>
          <w:szCs w:val="29"/>
        </w:rPr>
        <w:t>为了做出完美决策，假设我们的程序不涉及时间或记忆的问题，这</w:t>
      </w:r>
      <w:r>
        <w:rPr>
          <w:rFonts w:ascii="宋体" w:hAnsi="宋体" w:eastAsia="宋体" w:cs="宋体"/>
          <w:sz w:val="29"/>
          <w:szCs w:val="29"/>
        </w:rPr>
        <w:t xml:space="preserve"> </w:t>
      </w:r>
      <w:r>
        <w:rPr>
          <w:rFonts w:ascii="宋体" w:hAnsi="宋体" w:eastAsia="宋体" w:cs="宋体"/>
          <w:spacing w:val="-1"/>
          <w:sz w:val="29"/>
          <w:szCs w:val="29"/>
        </w:rPr>
        <w:t>意味着它有“无限长的时间”来决定每一步怎么走，并且可以随时调用它</w:t>
      </w:r>
      <w:r>
        <w:rPr>
          <w:rFonts w:ascii="宋体" w:hAnsi="宋体" w:eastAsia="宋体" w:cs="宋体"/>
          <w:spacing w:val="11"/>
          <w:sz w:val="29"/>
          <w:szCs w:val="29"/>
        </w:rPr>
        <w:t xml:space="preserve"> </w:t>
      </w:r>
      <w:r>
        <w:rPr>
          <w:rFonts w:ascii="宋体" w:hAnsi="宋体" w:eastAsia="宋体" w:cs="宋体"/>
          <w:spacing w:val="3"/>
          <w:sz w:val="29"/>
          <w:szCs w:val="29"/>
        </w:rPr>
        <w:t>所需要的一切信息。</w:t>
      </w:r>
    </w:p>
    <w:p w14:paraId="2B5F4759">
      <w:pPr>
        <w:spacing w:before="279" w:line="235" w:lineRule="auto"/>
        <w:ind w:right="6" w:firstLine="629"/>
        <w:rPr>
          <w:rFonts w:ascii="宋体" w:hAnsi="宋体" w:eastAsia="宋体" w:cs="宋体"/>
          <w:sz w:val="29"/>
          <w:szCs w:val="29"/>
        </w:rPr>
      </w:pPr>
      <w:r>
        <w:rPr>
          <w:rFonts w:ascii="宋体" w:hAnsi="宋体" w:eastAsia="宋体" w:cs="宋体"/>
          <w:spacing w:val="-15"/>
          <w:sz w:val="29"/>
          <w:szCs w:val="29"/>
        </w:rPr>
        <w:t>我们假设人放置“×”,计算机程序放置“○”。计算机上展示了一块棋</w:t>
      </w:r>
      <w:r>
        <w:rPr>
          <w:rFonts w:ascii="宋体" w:hAnsi="宋体" w:eastAsia="宋体" w:cs="宋体"/>
          <w:spacing w:val="14"/>
          <w:sz w:val="29"/>
          <w:szCs w:val="29"/>
        </w:rPr>
        <w:t xml:space="preserve"> </w:t>
      </w:r>
      <w:r>
        <w:rPr>
          <w:rFonts w:ascii="宋体" w:hAnsi="宋体" w:eastAsia="宋体" w:cs="宋体"/>
          <w:spacing w:val="2"/>
          <w:sz w:val="29"/>
          <w:szCs w:val="29"/>
        </w:rPr>
        <w:t>盘，如下所示：</w:t>
      </w:r>
    </w:p>
    <w:p w14:paraId="54C47CF1">
      <w:pPr>
        <w:pStyle w:val="2"/>
        <w:spacing w:line="441" w:lineRule="auto"/>
      </w:pPr>
    </w:p>
    <w:p w14:paraId="2696618A">
      <w:pPr>
        <w:spacing w:line="5140" w:lineRule="exact"/>
        <w:ind w:firstLine="1930"/>
      </w:pPr>
      <w:r>
        <w:rPr>
          <w:position w:val="-102"/>
        </w:rPr>
        <w:drawing>
          <wp:inline distT="0" distB="0" distL="0" distR="0">
            <wp:extent cx="3232150" cy="32639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9"/>
                    <a:stretch>
                      <a:fillRect/>
                    </a:stretch>
                  </pic:blipFill>
                  <pic:spPr>
                    <a:xfrm>
                      <a:off x="0" y="0"/>
                      <a:ext cx="3232152" cy="3263951"/>
                    </a:xfrm>
                    <a:prstGeom prst="rect">
                      <a:avLst/>
                    </a:prstGeom>
                  </pic:spPr>
                </pic:pic>
              </a:graphicData>
            </a:graphic>
          </wp:inline>
        </w:drawing>
      </w:r>
    </w:p>
    <w:p w14:paraId="490D0654">
      <w:pPr>
        <w:pStyle w:val="2"/>
        <w:spacing w:line="333" w:lineRule="auto"/>
      </w:pPr>
    </w:p>
    <w:p w14:paraId="5948F46A">
      <w:pPr>
        <w:spacing w:before="95" w:line="219" w:lineRule="auto"/>
        <w:ind w:left="629"/>
        <w:rPr>
          <w:rFonts w:ascii="宋体" w:hAnsi="宋体" w:eastAsia="宋体" w:cs="宋体"/>
          <w:sz w:val="29"/>
          <w:szCs w:val="29"/>
        </w:rPr>
      </w:pPr>
      <w:r>
        <w:rPr>
          <w:rFonts w:ascii="宋体" w:hAnsi="宋体" w:eastAsia="宋体" w:cs="宋体"/>
          <w:spacing w:val="9"/>
          <w:sz w:val="29"/>
          <w:szCs w:val="29"/>
        </w:rPr>
        <w:t>为了做出完美决策，计算机会考虑所有的可能性。在井字棋例子</w:t>
      </w:r>
    </w:p>
    <w:p w14:paraId="63C0505B">
      <w:pPr>
        <w:spacing w:before="18" w:line="231" w:lineRule="auto"/>
        <w:ind w:right="25"/>
        <w:rPr>
          <w:rFonts w:ascii="宋体" w:hAnsi="宋体" w:eastAsia="宋体" w:cs="宋体"/>
          <w:sz w:val="29"/>
          <w:szCs w:val="29"/>
        </w:rPr>
      </w:pPr>
      <w:r>
        <w:rPr>
          <w:rFonts w:ascii="宋体" w:hAnsi="宋体" w:eastAsia="宋体" w:cs="宋体"/>
          <w:spacing w:val="-4"/>
          <w:sz w:val="29"/>
          <w:szCs w:val="29"/>
        </w:rPr>
        <w:t>中，其可能性对应它可以放置“○”的5个选</w:t>
      </w:r>
      <w:r>
        <w:rPr>
          <w:rFonts w:ascii="宋体" w:hAnsi="宋体" w:eastAsia="宋体" w:cs="宋体"/>
          <w:spacing w:val="-5"/>
          <w:sz w:val="29"/>
          <w:szCs w:val="29"/>
        </w:rPr>
        <w:t>项。我们可以用图表示这些选</w:t>
      </w:r>
      <w:r>
        <w:rPr>
          <w:rFonts w:ascii="宋体" w:hAnsi="宋体" w:eastAsia="宋体" w:cs="宋体"/>
          <w:sz w:val="29"/>
          <w:szCs w:val="29"/>
        </w:rPr>
        <w:t xml:space="preserve"> </w:t>
      </w:r>
      <w:r>
        <w:rPr>
          <w:rFonts w:ascii="宋体" w:hAnsi="宋体" w:eastAsia="宋体" w:cs="宋体"/>
          <w:spacing w:val="10"/>
          <w:sz w:val="29"/>
          <w:szCs w:val="29"/>
        </w:rPr>
        <w:t>项：在下图中，上半部分代表目前的棋盘，下半部分可以看到这5个选</w:t>
      </w:r>
      <w:r>
        <w:rPr>
          <w:rFonts w:ascii="宋体" w:hAnsi="宋体" w:eastAsia="宋体" w:cs="宋体"/>
          <w:spacing w:val="5"/>
          <w:sz w:val="29"/>
          <w:szCs w:val="29"/>
        </w:rPr>
        <w:t xml:space="preserve"> </w:t>
      </w:r>
      <w:r>
        <w:rPr>
          <w:rFonts w:ascii="宋体" w:hAnsi="宋体" w:eastAsia="宋体" w:cs="宋体"/>
          <w:spacing w:val="-4"/>
          <w:sz w:val="29"/>
          <w:szCs w:val="29"/>
        </w:rPr>
        <w:t>项。</w:t>
      </w:r>
    </w:p>
    <w:p w14:paraId="36FFDD88">
      <w:pPr>
        <w:spacing w:line="231" w:lineRule="auto"/>
        <w:rPr>
          <w:rFonts w:ascii="宋体" w:hAnsi="宋体" w:eastAsia="宋体" w:cs="宋体"/>
          <w:sz w:val="29"/>
          <w:szCs w:val="29"/>
        </w:rPr>
        <w:sectPr>
          <w:pgSz w:w="12240" w:h="15840"/>
          <w:pgMar w:top="1346" w:right="1512" w:bottom="400" w:left="1419" w:header="0" w:footer="0" w:gutter="0"/>
          <w:cols w:space="720" w:num="1"/>
        </w:sectPr>
      </w:pPr>
    </w:p>
    <w:p w14:paraId="318F6BD7">
      <w:pPr>
        <w:pStyle w:val="2"/>
        <w:spacing w:line="246" w:lineRule="auto"/>
      </w:pPr>
    </w:p>
    <w:p w14:paraId="10E2B110">
      <w:pPr>
        <w:pStyle w:val="2"/>
        <w:spacing w:line="246" w:lineRule="auto"/>
      </w:pPr>
    </w:p>
    <w:p w14:paraId="71F3D589">
      <w:pPr>
        <w:pStyle w:val="2"/>
        <w:spacing w:line="246" w:lineRule="auto"/>
      </w:pPr>
    </w:p>
    <w:p w14:paraId="795D286D">
      <w:pPr>
        <w:spacing w:line="4211" w:lineRule="exact"/>
        <w:ind w:firstLine="140"/>
      </w:pPr>
      <w:r>
        <w:rPr>
          <w:position w:val="-84"/>
        </w:rPr>
        <w:drawing>
          <wp:inline distT="0" distB="0" distL="0" distR="0">
            <wp:extent cx="5518150" cy="26733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0"/>
                    <a:stretch>
                      <a:fillRect/>
                    </a:stretch>
                  </pic:blipFill>
                  <pic:spPr>
                    <a:xfrm>
                      <a:off x="0" y="0"/>
                      <a:ext cx="5518170" cy="2673422"/>
                    </a:xfrm>
                    <a:prstGeom prst="rect">
                      <a:avLst/>
                    </a:prstGeom>
                  </pic:spPr>
                </pic:pic>
              </a:graphicData>
            </a:graphic>
          </wp:inline>
        </w:drawing>
      </w:r>
    </w:p>
    <w:p w14:paraId="10BE5E9B">
      <w:pPr>
        <w:pStyle w:val="2"/>
        <w:spacing w:line="422" w:lineRule="auto"/>
      </w:pPr>
    </w:p>
    <w:p w14:paraId="77EDAA7F">
      <w:pPr>
        <w:spacing w:before="94" w:line="230" w:lineRule="auto"/>
        <w:ind w:firstLine="620"/>
        <w:rPr>
          <w:rFonts w:ascii="宋体" w:hAnsi="宋体" w:eastAsia="宋体" w:cs="宋体"/>
          <w:sz w:val="29"/>
          <w:szCs w:val="29"/>
        </w:rPr>
      </w:pPr>
      <w:r>
        <w:rPr>
          <w:rFonts w:ascii="宋体" w:hAnsi="宋体" w:eastAsia="宋体" w:cs="宋体"/>
          <w:spacing w:val="9"/>
          <w:sz w:val="29"/>
          <w:szCs w:val="29"/>
        </w:rPr>
        <w:t>对于每个选项，程序都应明确比赛是否已经结束或者对手是否可以</w:t>
      </w:r>
      <w:r>
        <w:rPr>
          <w:rFonts w:ascii="宋体" w:hAnsi="宋体" w:eastAsia="宋体" w:cs="宋体"/>
          <w:spacing w:val="14"/>
          <w:sz w:val="29"/>
          <w:szCs w:val="29"/>
        </w:rPr>
        <w:t xml:space="preserve"> </w:t>
      </w:r>
      <w:r>
        <w:rPr>
          <w:rFonts w:ascii="宋体" w:hAnsi="宋体" w:eastAsia="宋体" w:cs="宋体"/>
          <w:spacing w:val="10"/>
          <w:sz w:val="29"/>
          <w:szCs w:val="29"/>
        </w:rPr>
        <w:t>继续比赛。当确定比赛结束后，程序会为棋盘分配一个数值。我们可以</w:t>
      </w:r>
      <w:r>
        <w:rPr>
          <w:rFonts w:ascii="宋体" w:hAnsi="宋体" w:eastAsia="宋体" w:cs="宋体"/>
          <w:spacing w:val="4"/>
          <w:sz w:val="29"/>
          <w:szCs w:val="29"/>
        </w:rPr>
        <w:t xml:space="preserve"> </w:t>
      </w:r>
      <w:r>
        <w:rPr>
          <w:rFonts w:ascii="宋体" w:hAnsi="宋体" w:eastAsia="宋体" w:cs="宋体"/>
          <w:sz w:val="29"/>
          <w:szCs w:val="29"/>
        </w:rPr>
        <w:t>观察到，如果此棋盘中“◎”获胜，那么棋盘值为1;如果是平局，那么棋</w:t>
      </w:r>
      <w:r>
        <w:rPr>
          <w:rFonts w:ascii="宋体" w:hAnsi="宋体" w:eastAsia="宋体" w:cs="宋体"/>
          <w:spacing w:val="10"/>
          <w:sz w:val="29"/>
          <w:szCs w:val="29"/>
        </w:rPr>
        <w:t xml:space="preserve"> </w:t>
      </w:r>
      <w:r>
        <w:rPr>
          <w:rFonts w:ascii="宋体" w:hAnsi="宋体" w:eastAsia="宋体" w:cs="宋体"/>
          <w:spacing w:val="-6"/>
          <w:sz w:val="29"/>
          <w:szCs w:val="29"/>
        </w:rPr>
        <w:t>盘值为0;如果“×”获胜，棋盘值为-1。所以此程序</w:t>
      </w:r>
      <w:r>
        <w:rPr>
          <w:rFonts w:ascii="宋体" w:hAnsi="宋体" w:eastAsia="宋体" w:cs="宋体"/>
          <w:spacing w:val="-7"/>
          <w:sz w:val="29"/>
          <w:szCs w:val="29"/>
        </w:rPr>
        <w:t>(放置“○”)的目标</w:t>
      </w:r>
      <w:r>
        <w:rPr>
          <w:rFonts w:ascii="宋体" w:hAnsi="宋体" w:eastAsia="宋体" w:cs="宋体"/>
          <w:sz w:val="29"/>
          <w:szCs w:val="29"/>
        </w:rPr>
        <w:t xml:space="preserve">  </w:t>
      </w:r>
      <w:r>
        <w:rPr>
          <w:rFonts w:ascii="宋体" w:hAnsi="宋体" w:eastAsia="宋体" w:cs="宋体"/>
          <w:spacing w:val="-1"/>
          <w:sz w:val="29"/>
          <w:szCs w:val="29"/>
        </w:rPr>
        <w:t>就是使结果最大化。相反，如果此程序放置“×”,那么它的目标就是结</w:t>
      </w:r>
      <w:r>
        <w:rPr>
          <w:rFonts w:ascii="宋体" w:hAnsi="宋体" w:eastAsia="宋体" w:cs="宋体"/>
          <w:spacing w:val="8"/>
          <w:sz w:val="29"/>
          <w:szCs w:val="29"/>
        </w:rPr>
        <w:t xml:space="preserve">  </w:t>
      </w:r>
      <w:r>
        <w:rPr>
          <w:rFonts w:ascii="宋体" w:hAnsi="宋体" w:eastAsia="宋体" w:cs="宋体"/>
          <w:spacing w:val="21"/>
          <w:sz w:val="29"/>
          <w:szCs w:val="29"/>
        </w:rPr>
        <w:t>果最小化。例如，“○”更希望获胜(1),其次是平局(0),再次是失</w:t>
      </w:r>
      <w:r>
        <w:rPr>
          <w:rFonts w:ascii="宋体" w:hAnsi="宋体" w:eastAsia="宋体" w:cs="宋体"/>
          <w:spacing w:val="5"/>
          <w:sz w:val="29"/>
          <w:szCs w:val="29"/>
        </w:rPr>
        <w:t xml:space="preserve">  </w:t>
      </w:r>
      <w:r>
        <w:rPr>
          <w:rFonts w:ascii="宋体" w:hAnsi="宋体" w:eastAsia="宋体" w:cs="宋体"/>
          <w:spacing w:val="13"/>
          <w:sz w:val="29"/>
          <w:szCs w:val="29"/>
        </w:rPr>
        <w:t>败(</w:t>
      </w:r>
      <w:r>
        <w:rPr>
          <w:rFonts w:ascii="宋体" w:hAnsi="宋体" w:eastAsia="宋体" w:cs="宋体"/>
          <w:spacing w:val="-72"/>
          <w:sz w:val="29"/>
          <w:szCs w:val="29"/>
        </w:rPr>
        <w:t xml:space="preserve"> </w:t>
      </w:r>
      <w:r>
        <w:rPr>
          <w:rFonts w:ascii="宋体" w:hAnsi="宋体" w:eastAsia="宋体" w:cs="宋体"/>
          <w:spacing w:val="13"/>
          <w:sz w:val="29"/>
          <w:szCs w:val="29"/>
        </w:rPr>
        <w:t>-</w:t>
      </w:r>
      <w:r>
        <w:rPr>
          <w:rFonts w:ascii="宋体" w:hAnsi="宋体" w:eastAsia="宋体" w:cs="宋体"/>
          <w:spacing w:val="-53"/>
          <w:sz w:val="29"/>
          <w:szCs w:val="29"/>
        </w:rPr>
        <w:t xml:space="preserve"> </w:t>
      </w:r>
      <w:r>
        <w:rPr>
          <w:rFonts w:ascii="宋体" w:hAnsi="宋体" w:eastAsia="宋体" w:cs="宋体"/>
          <w:spacing w:val="13"/>
          <w:sz w:val="29"/>
          <w:szCs w:val="29"/>
        </w:rPr>
        <w:t>1)。</w:t>
      </w:r>
    </w:p>
    <w:p w14:paraId="763F1D6C">
      <w:pPr>
        <w:spacing w:before="272" w:line="229" w:lineRule="auto"/>
        <w:ind w:right="4" w:firstLine="620"/>
        <w:rPr>
          <w:rFonts w:ascii="宋体" w:hAnsi="宋体" w:eastAsia="宋体" w:cs="宋体"/>
          <w:sz w:val="29"/>
          <w:szCs w:val="29"/>
        </w:rPr>
      </w:pPr>
      <w:r>
        <w:rPr>
          <w:rFonts w:ascii="宋体" w:hAnsi="宋体" w:eastAsia="宋体" w:cs="宋体"/>
          <w:spacing w:val="9"/>
          <w:sz w:val="29"/>
          <w:szCs w:val="29"/>
        </w:rPr>
        <w:t xml:space="preserve">当棋盘显示比赛并没有结束时，程序会分析对手的选项，并考虑它 </w:t>
      </w:r>
      <w:r>
        <w:rPr>
          <w:rFonts w:ascii="宋体" w:hAnsi="宋体" w:eastAsia="宋体" w:cs="宋体"/>
          <w:spacing w:val="10"/>
          <w:sz w:val="29"/>
          <w:szCs w:val="29"/>
        </w:rPr>
        <w:t>接下来的选项，以及考虑可以最终决定棋盘结果的棋格。在这个例子</w:t>
      </w:r>
    </w:p>
    <w:p w14:paraId="3AC5EF02">
      <w:pPr>
        <w:spacing w:before="2" w:line="230" w:lineRule="auto"/>
        <w:ind w:right="194"/>
        <w:rPr>
          <w:rFonts w:ascii="宋体" w:hAnsi="宋体" w:eastAsia="宋体" w:cs="宋体"/>
          <w:sz w:val="29"/>
          <w:szCs w:val="29"/>
        </w:rPr>
      </w:pPr>
      <w:r>
        <w:rPr>
          <w:rFonts w:ascii="宋体" w:hAnsi="宋体" w:eastAsia="宋体" w:cs="宋体"/>
          <w:spacing w:val="8"/>
          <w:sz w:val="29"/>
          <w:szCs w:val="29"/>
        </w:rPr>
        <w:t>中，5个选项中没有一个选项会使比赛结束，如此一来计算机会轮流选</w:t>
      </w:r>
      <w:r>
        <w:rPr>
          <w:rFonts w:ascii="宋体" w:hAnsi="宋体" w:eastAsia="宋体" w:cs="宋体"/>
          <w:spacing w:val="17"/>
          <w:sz w:val="29"/>
          <w:szCs w:val="29"/>
        </w:rPr>
        <w:t xml:space="preserve"> </w:t>
      </w:r>
      <w:r>
        <w:rPr>
          <w:rFonts w:ascii="宋体" w:hAnsi="宋体" w:eastAsia="宋体" w:cs="宋体"/>
          <w:spacing w:val="8"/>
          <w:sz w:val="29"/>
          <w:szCs w:val="29"/>
        </w:rPr>
        <w:t>择每一个选项，并且考虑对手接下来可能走的棋步。</w:t>
      </w:r>
    </w:p>
    <w:p w14:paraId="6EAC7D6D">
      <w:pPr>
        <w:spacing w:before="304" w:line="231" w:lineRule="auto"/>
        <w:ind w:right="193" w:firstLine="620"/>
        <w:jc w:val="both"/>
        <w:rPr>
          <w:rFonts w:ascii="宋体" w:hAnsi="宋体" w:eastAsia="宋体" w:cs="宋体"/>
          <w:sz w:val="29"/>
          <w:szCs w:val="29"/>
        </w:rPr>
      </w:pPr>
      <w:r>
        <w:rPr>
          <w:rFonts w:ascii="宋体" w:hAnsi="宋体" w:eastAsia="宋体" w:cs="宋体"/>
          <w:spacing w:val="15"/>
          <w:sz w:val="29"/>
          <w:szCs w:val="29"/>
        </w:rPr>
        <w:t>下图显示了基于计算机程序走的棋步，人可以做出的选择(人放</w:t>
      </w:r>
      <w:r>
        <w:rPr>
          <w:rFonts w:ascii="宋体" w:hAnsi="宋体" w:eastAsia="宋体" w:cs="宋体"/>
          <w:spacing w:val="5"/>
          <w:sz w:val="29"/>
          <w:szCs w:val="29"/>
        </w:rPr>
        <w:t xml:space="preserve"> </w:t>
      </w:r>
      <w:r>
        <w:rPr>
          <w:rFonts w:ascii="宋体" w:hAnsi="宋体" w:eastAsia="宋体" w:cs="宋体"/>
          <w:spacing w:val="-14"/>
          <w:sz w:val="29"/>
          <w:szCs w:val="29"/>
        </w:rPr>
        <w:t>置“×”)。每个棋盘上有4个空白棋格可以放置“×”。为此，计算机会生</w:t>
      </w:r>
      <w:r>
        <w:rPr>
          <w:rFonts w:ascii="宋体" w:hAnsi="宋体" w:eastAsia="宋体" w:cs="宋体"/>
          <w:spacing w:val="18"/>
          <w:sz w:val="29"/>
          <w:szCs w:val="29"/>
        </w:rPr>
        <w:t xml:space="preserve"> </w:t>
      </w:r>
      <w:r>
        <w:rPr>
          <w:rFonts w:ascii="宋体" w:hAnsi="宋体" w:eastAsia="宋体" w:cs="宋体"/>
          <w:spacing w:val="1"/>
          <w:sz w:val="29"/>
          <w:szCs w:val="29"/>
        </w:rPr>
        <w:t>成4个新的预测。</w:t>
      </w:r>
    </w:p>
    <w:p w14:paraId="7B4497B0">
      <w:pPr>
        <w:spacing w:line="231" w:lineRule="auto"/>
        <w:rPr>
          <w:rFonts w:ascii="宋体" w:hAnsi="宋体" w:eastAsia="宋体" w:cs="宋体"/>
          <w:sz w:val="29"/>
          <w:szCs w:val="29"/>
        </w:rPr>
        <w:sectPr>
          <w:pgSz w:w="12240" w:h="15840"/>
          <w:pgMar w:top="1346" w:right="1513" w:bottom="400" w:left="1419" w:header="0" w:footer="0" w:gutter="0"/>
          <w:cols w:space="720" w:num="1"/>
        </w:sectPr>
      </w:pPr>
    </w:p>
    <w:p w14:paraId="30F90BE9">
      <w:pPr>
        <w:pStyle w:val="2"/>
        <w:spacing w:line="381" w:lineRule="auto"/>
      </w:pPr>
    </w:p>
    <w:p w14:paraId="27D23C99">
      <w:pPr>
        <w:spacing w:line="7120" w:lineRule="exact"/>
        <w:ind w:firstLine="319"/>
      </w:pPr>
      <w:r>
        <w:rPr>
          <w:position w:val="-142"/>
        </w:rPr>
        <w:drawing>
          <wp:inline distT="0" distB="0" distL="0" distR="0">
            <wp:extent cx="5645150" cy="452056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1"/>
                    <a:stretch>
                      <a:fillRect/>
                    </a:stretch>
                  </pic:blipFill>
                  <pic:spPr>
                    <a:xfrm>
                      <a:off x="0" y="0"/>
                      <a:ext cx="5645172" cy="4521150"/>
                    </a:xfrm>
                    <a:prstGeom prst="rect">
                      <a:avLst/>
                    </a:prstGeom>
                  </pic:spPr>
                </pic:pic>
              </a:graphicData>
            </a:graphic>
          </wp:inline>
        </w:drawing>
      </w:r>
    </w:p>
    <w:p w14:paraId="1F6A5FFC">
      <w:pPr>
        <w:pStyle w:val="2"/>
        <w:spacing w:line="370" w:lineRule="auto"/>
      </w:pPr>
    </w:p>
    <w:p w14:paraId="53C29D08">
      <w:pPr>
        <w:spacing w:before="94" w:line="224" w:lineRule="auto"/>
        <w:ind w:firstLine="600"/>
        <w:rPr>
          <w:rFonts w:ascii="宋体" w:hAnsi="宋体" w:eastAsia="宋体" w:cs="宋体"/>
          <w:sz w:val="29"/>
          <w:szCs w:val="29"/>
        </w:rPr>
      </w:pPr>
      <w:r>
        <w:rPr>
          <w:rFonts w:ascii="宋体" w:hAnsi="宋体" w:eastAsia="宋体" w:cs="宋体"/>
          <w:spacing w:val="10"/>
          <w:sz w:val="29"/>
          <w:szCs w:val="29"/>
        </w:rPr>
        <w:t>程序会首先考虑4个新棋盘显示的局面，是获胜、平局还</w:t>
      </w:r>
      <w:r>
        <w:rPr>
          <w:rFonts w:ascii="宋体" w:hAnsi="宋体" w:eastAsia="宋体" w:cs="宋体"/>
          <w:spacing w:val="9"/>
          <w:sz w:val="29"/>
          <w:szCs w:val="29"/>
        </w:rPr>
        <w:t>是比赛还</w:t>
      </w:r>
      <w:r>
        <w:rPr>
          <w:rFonts w:ascii="宋体" w:hAnsi="宋体" w:eastAsia="宋体" w:cs="宋体"/>
          <w:sz w:val="29"/>
          <w:szCs w:val="29"/>
        </w:rPr>
        <w:t xml:space="preserve">  </w:t>
      </w:r>
      <w:r>
        <w:rPr>
          <w:rFonts w:ascii="宋体" w:hAnsi="宋体" w:eastAsia="宋体" w:cs="宋体"/>
          <w:spacing w:val="7"/>
          <w:sz w:val="29"/>
          <w:szCs w:val="29"/>
        </w:rPr>
        <w:t>需要继续。我们来看第三步的情况，程序会对其所有的选项进行评估，</w:t>
      </w:r>
      <w:r>
        <w:rPr>
          <w:rFonts w:ascii="宋体" w:hAnsi="宋体" w:eastAsia="宋体" w:cs="宋体"/>
          <w:spacing w:val="17"/>
          <w:sz w:val="29"/>
          <w:szCs w:val="29"/>
        </w:rPr>
        <w:t xml:space="preserve"> </w:t>
      </w:r>
      <w:r>
        <w:rPr>
          <w:rFonts w:ascii="宋体" w:hAnsi="宋体" w:eastAsia="宋体" w:cs="宋体"/>
          <w:spacing w:val="10"/>
          <w:sz w:val="29"/>
          <w:szCs w:val="29"/>
        </w:rPr>
        <w:t>其中每个棋盘上对弈双方各落了三子。让我们来看</w:t>
      </w:r>
      <w:r>
        <w:rPr>
          <w:rFonts w:ascii="宋体" w:hAnsi="宋体" w:eastAsia="宋体" w:cs="宋体"/>
          <w:spacing w:val="9"/>
          <w:sz w:val="29"/>
          <w:szCs w:val="29"/>
        </w:rPr>
        <w:t>第一个选项，即最左</w:t>
      </w:r>
      <w:r>
        <w:rPr>
          <w:rFonts w:ascii="宋体" w:hAnsi="宋体" w:eastAsia="宋体" w:cs="宋体"/>
          <w:sz w:val="29"/>
          <w:szCs w:val="29"/>
        </w:rPr>
        <w:t xml:space="preserve"> </w:t>
      </w:r>
      <w:r>
        <w:rPr>
          <w:rFonts w:ascii="宋体" w:hAnsi="宋体" w:eastAsia="宋体" w:cs="宋体"/>
          <w:spacing w:val="-5"/>
          <w:sz w:val="29"/>
          <w:szCs w:val="29"/>
        </w:rPr>
        <w:t>边的选项。该程序会考虑它可以放置“○”的位置。共有三个</w:t>
      </w:r>
      <w:r>
        <w:rPr>
          <w:rFonts w:ascii="宋体" w:hAnsi="宋体" w:eastAsia="宋体" w:cs="宋体"/>
          <w:spacing w:val="-6"/>
          <w:sz w:val="29"/>
          <w:szCs w:val="29"/>
        </w:rPr>
        <w:t>选择，同时</w:t>
      </w:r>
      <w:r>
        <w:rPr>
          <w:rFonts w:ascii="宋体" w:hAnsi="宋体" w:eastAsia="宋体" w:cs="宋体"/>
          <w:sz w:val="29"/>
          <w:szCs w:val="29"/>
        </w:rPr>
        <w:t xml:space="preserve">  </w:t>
      </w:r>
      <w:r>
        <w:rPr>
          <w:rFonts w:ascii="宋体" w:hAnsi="宋体" w:eastAsia="宋体" w:cs="宋体"/>
          <w:spacing w:val="-5"/>
          <w:sz w:val="29"/>
          <w:szCs w:val="29"/>
        </w:rPr>
        <w:t>会产生三个不同的结果，其中一个是比赛结束，“○”获胜，因此此结果</w:t>
      </w:r>
      <w:r>
        <w:rPr>
          <w:rFonts w:ascii="宋体" w:hAnsi="宋体" w:eastAsia="宋体" w:cs="宋体"/>
          <w:spacing w:val="7"/>
          <w:sz w:val="29"/>
          <w:szCs w:val="29"/>
        </w:rPr>
        <w:t xml:space="preserve">  最终的值为1。另外两个结果是比赛继续。</w:t>
      </w:r>
    </w:p>
    <w:p w14:paraId="403DD57F">
      <w:pPr>
        <w:pStyle w:val="2"/>
        <w:spacing w:line="258" w:lineRule="auto"/>
      </w:pPr>
    </w:p>
    <w:p w14:paraId="07FEF96A">
      <w:pPr>
        <w:spacing w:before="94" w:line="224" w:lineRule="auto"/>
        <w:ind w:right="47" w:firstLine="610"/>
        <w:jc w:val="both"/>
        <w:rPr>
          <w:rFonts w:ascii="宋体" w:hAnsi="宋体" w:eastAsia="宋体" w:cs="宋体"/>
          <w:sz w:val="29"/>
          <w:szCs w:val="29"/>
        </w:rPr>
      </w:pPr>
      <w:r>
        <w:rPr>
          <w:rFonts w:ascii="宋体" w:hAnsi="宋体" w:eastAsia="宋体" w:cs="宋体"/>
          <w:spacing w:val="8"/>
          <w:sz w:val="29"/>
          <w:szCs w:val="29"/>
        </w:rPr>
        <w:t>从下图中可知上页图第一块棋盘中所有可能的选</w:t>
      </w:r>
      <w:r>
        <w:rPr>
          <w:rFonts w:ascii="宋体" w:hAnsi="宋体" w:eastAsia="宋体" w:cs="宋体"/>
          <w:spacing w:val="7"/>
          <w:sz w:val="29"/>
          <w:szCs w:val="29"/>
        </w:rPr>
        <w:t>项。可以观察到，</w:t>
      </w:r>
      <w:r>
        <w:rPr>
          <w:rFonts w:ascii="宋体" w:hAnsi="宋体" w:eastAsia="宋体" w:cs="宋体"/>
          <w:sz w:val="29"/>
          <w:szCs w:val="29"/>
        </w:rPr>
        <w:t xml:space="preserve"> </w:t>
      </w:r>
      <w:r>
        <w:rPr>
          <w:rFonts w:ascii="宋体" w:hAnsi="宋体" w:eastAsia="宋体" w:cs="宋体"/>
          <w:spacing w:val="-30"/>
          <w:sz w:val="29"/>
          <w:szCs w:val="29"/>
        </w:rPr>
        <w:t>下图在考虑完“○”的选项之后，再衡量“×”的选项，然后再考虑“○”的选</w:t>
      </w:r>
      <w:r>
        <w:rPr>
          <w:rFonts w:ascii="宋体" w:hAnsi="宋体" w:eastAsia="宋体" w:cs="宋体"/>
          <w:spacing w:val="4"/>
          <w:sz w:val="29"/>
          <w:szCs w:val="29"/>
        </w:rPr>
        <w:t xml:space="preserve">  </w:t>
      </w:r>
      <w:r>
        <w:rPr>
          <w:rFonts w:ascii="宋体" w:hAnsi="宋体" w:eastAsia="宋体" w:cs="宋体"/>
          <w:spacing w:val="8"/>
          <w:sz w:val="29"/>
          <w:szCs w:val="29"/>
        </w:rPr>
        <w:t>项，以此类推。因此最终我们可获得比赛结束的结果。</w:t>
      </w:r>
    </w:p>
    <w:p w14:paraId="227EDC04">
      <w:pPr>
        <w:spacing w:line="224" w:lineRule="auto"/>
        <w:rPr>
          <w:rFonts w:ascii="宋体" w:hAnsi="宋体" w:eastAsia="宋体" w:cs="宋体"/>
          <w:sz w:val="29"/>
          <w:szCs w:val="29"/>
        </w:rPr>
        <w:sectPr>
          <w:pgSz w:w="12240" w:h="15840"/>
          <w:pgMar w:top="1346" w:right="1517" w:bottom="400" w:left="1429" w:header="0" w:footer="0" w:gutter="0"/>
          <w:cols w:space="720" w:num="1"/>
        </w:sectPr>
      </w:pPr>
    </w:p>
    <w:p w14:paraId="2EEB0E9C">
      <w:pPr>
        <w:pStyle w:val="2"/>
        <w:spacing w:line="319" w:lineRule="auto"/>
      </w:pPr>
    </w:p>
    <w:p w14:paraId="15BF363C">
      <w:pPr>
        <w:pStyle w:val="2"/>
        <w:spacing w:line="320" w:lineRule="auto"/>
      </w:pPr>
    </w:p>
    <w:p w14:paraId="5915A73C">
      <w:pPr>
        <w:spacing w:line="8490" w:lineRule="exact"/>
        <w:ind w:firstLine="810"/>
      </w:pPr>
      <w:r>
        <w:rPr>
          <w:position w:val="-169"/>
        </w:rPr>
        <w:pict>
          <v:group id="_x0000_s1026" o:spid="_x0000_s1026" o:spt="203" style="height:424.55pt;width:362pt;" coordsize="7240,8490">
            <o:lock v:ext="edit" aspectratio="f"/>
            <v:shape id="_x0000_s1027" o:spid="_x0000_s1027" o:spt="75" alt="" type="#_x0000_t75" style="position:absolute;left:0;top:0;height:8450;width:7240;" filled="f" o:preferrelative="t" stroked="f" coordsize="21600,21600">
              <v:path/>
              <v:fill on="f" focussize="0,0"/>
              <v:stroke on="f"/>
              <v:imagedata r:id="rId32" o:title=""/>
              <o:lock v:ext="edit" aspectratio="t"/>
            </v:shape>
            <v:shape id="_x0000_s1028" o:spid="_x0000_s1028" o:spt="202" type="#_x0000_t202" style="position:absolute;left:3789;top:8344;height:166;width:123;" filled="f" stroked="f" coordsize="21600,21600">
              <v:path/>
              <v:fill on="f" focussize="0,0"/>
              <v:stroke on="f"/>
              <v:imagedata o:title=""/>
              <o:lock v:ext="edit" aspectratio="f"/>
              <v:textbox inset="0mm,0mm,0mm,0mm">
                <w:txbxContent>
                  <w:p w14:paraId="2244FEFD">
                    <w:pPr>
                      <w:spacing w:before="20" w:line="188" w:lineRule="auto"/>
                      <w:ind w:left="20"/>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xbxContent>
              </v:textbox>
            </v:shape>
            <w10:wrap type="none"/>
            <w10:anchorlock/>
          </v:group>
        </w:pict>
      </w:r>
    </w:p>
    <w:p w14:paraId="5D29F4A7">
      <w:pPr>
        <w:pStyle w:val="2"/>
        <w:spacing w:line="298" w:lineRule="auto"/>
      </w:pPr>
    </w:p>
    <w:p w14:paraId="10C6077F">
      <w:pPr>
        <w:pStyle w:val="2"/>
        <w:spacing w:line="299" w:lineRule="auto"/>
      </w:pPr>
    </w:p>
    <w:p w14:paraId="7AE8718A">
      <w:pPr>
        <w:spacing w:before="91" w:line="258" w:lineRule="auto"/>
        <w:ind w:right="306" w:firstLine="610"/>
        <w:rPr>
          <w:rFonts w:ascii="宋体" w:hAnsi="宋体" w:eastAsia="宋体" w:cs="宋体"/>
          <w:sz w:val="28"/>
          <w:szCs w:val="28"/>
        </w:rPr>
      </w:pPr>
      <w:r>
        <w:rPr>
          <w:rFonts w:ascii="宋体" w:hAnsi="宋体" w:eastAsia="宋体" w:cs="宋体"/>
          <w:spacing w:val="19"/>
          <w:sz w:val="28"/>
          <w:szCs w:val="28"/>
        </w:rPr>
        <w:t>在此图中，我们已得出了所有比赛结束的可能：其中有两个结果</w:t>
      </w:r>
      <w:r>
        <w:rPr>
          <w:rFonts w:ascii="宋体" w:hAnsi="宋体" w:eastAsia="宋体" w:cs="宋体"/>
          <w:spacing w:val="3"/>
          <w:sz w:val="28"/>
          <w:szCs w:val="28"/>
        </w:rPr>
        <w:t xml:space="preserve"> </w:t>
      </w:r>
      <w:r>
        <w:rPr>
          <w:rFonts w:ascii="宋体" w:hAnsi="宋体" w:eastAsia="宋体" w:cs="宋体"/>
          <w:spacing w:val="9"/>
          <w:sz w:val="28"/>
          <w:szCs w:val="28"/>
        </w:rPr>
        <w:t>是“○”(计算机程序)获胜，三个结果是平局。</w:t>
      </w:r>
    </w:p>
    <w:p w14:paraId="7E61CD80">
      <w:pPr>
        <w:spacing w:before="232" w:line="238" w:lineRule="auto"/>
        <w:ind w:right="11" w:firstLine="619"/>
        <w:rPr>
          <w:rFonts w:ascii="宋体" w:hAnsi="宋体" w:eastAsia="宋体" w:cs="宋体"/>
          <w:sz w:val="28"/>
          <w:szCs w:val="28"/>
        </w:rPr>
      </w:pPr>
      <w:r>
        <w:rPr>
          <w:rFonts w:ascii="宋体" w:hAnsi="宋体" w:eastAsia="宋体" w:cs="宋体"/>
          <w:spacing w:val="18"/>
          <w:sz w:val="28"/>
          <w:szCs w:val="28"/>
        </w:rPr>
        <w:t>通过考虑这些棋格，我们就可以预测每个局中人在下到比赛结束的</w:t>
      </w:r>
      <w:r>
        <w:rPr>
          <w:rFonts w:ascii="宋体" w:hAnsi="宋体" w:eastAsia="宋体" w:cs="宋体"/>
          <w:spacing w:val="16"/>
          <w:sz w:val="28"/>
          <w:szCs w:val="28"/>
        </w:rPr>
        <w:t xml:space="preserve"> </w:t>
      </w:r>
      <w:r>
        <w:rPr>
          <w:rFonts w:ascii="宋体" w:hAnsi="宋体" w:eastAsia="宋体" w:cs="宋体"/>
          <w:spacing w:val="19"/>
          <w:sz w:val="28"/>
          <w:szCs w:val="28"/>
        </w:rPr>
        <w:t>棋盘之前会怎么做。可以看出最简单的情况就是棋盘中只有一个选项的</w:t>
      </w:r>
      <w:r>
        <w:rPr>
          <w:rFonts w:ascii="宋体" w:hAnsi="宋体" w:eastAsia="宋体" w:cs="宋体"/>
          <w:spacing w:val="11"/>
          <w:sz w:val="28"/>
          <w:szCs w:val="28"/>
        </w:rPr>
        <w:t xml:space="preserve"> </w:t>
      </w:r>
      <w:r>
        <w:rPr>
          <w:rFonts w:ascii="宋体" w:hAnsi="宋体" w:eastAsia="宋体" w:cs="宋体"/>
          <w:spacing w:val="5"/>
          <w:sz w:val="28"/>
          <w:szCs w:val="28"/>
        </w:rPr>
        <w:t>时候。显而易见的是，轮到持“○”的局中人的时候，它就会在唯一可能</w:t>
      </w:r>
      <w:r>
        <w:rPr>
          <w:rFonts w:ascii="宋体" w:hAnsi="宋体" w:eastAsia="宋体" w:cs="宋体"/>
          <w:spacing w:val="6"/>
          <w:sz w:val="28"/>
          <w:szCs w:val="28"/>
        </w:rPr>
        <w:t xml:space="preserve">  </w:t>
      </w:r>
      <w:r>
        <w:rPr>
          <w:rFonts w:ascii="宋体" w:hAnsi="宋体" w:eastAsia="宋体" w:cs="宋体"/>
          <w:spacing w:val="4"/>
          <w:sz w:val="28"/>
          <w:szCs w:val="28"/>
        </w:rPr>
        <w:t>的位置上放置“○”。通过这一观察，我们可以评估</w:t>
      </w:r>
      <w:r>
        <w:rPr>
          <w:rFonts w:ascii="宋体" w:hAnsi="宋体" w:eastAsia="宋体" w:cs="宋体"/>
          <w:spacing w:val="3"/>
          <w:sz w:val="28"/>
          <w:szCs w:val="28"/>
        </w:rPr>
        <w:t>倒数第二排的结果。</w:t>
      </w:r>
    </w:p>
    <w:p w14:paraId="0D228C54">
      <w:pPr>
        <w:spacing w:before="1" w:line="239" w:lineRule="auto"/>
        <w:rPr>
          <w:rFonts w:ascii="宋体" w:hAnsi="宋体" w:eastAsia="宋体" w:cs="宋体"/>
          <w:sz w:val="28"/>
          <w:szCs w:val="28"/>
        </w:rPr>
      </w:pPr>
      <w:r>
        <w:rPr>
          <w:rFonts w:ascii="宋体" w:hAnsi="宋体" w:eastAsia="宋体" w:cs="宋体"/>
          <w:spacing w:val="20"/>
          <w:sz w:val="28"/>
          <w:szCs w:val="28"/>
        </w:rPr>
        <w:t>我们注意到，虽然它不是最终的结果，但它的值与最</w:t>
      </w:r>
      <w:r>
        <w:rPr>
          <w:rFonts w:ascii="宋体" w:hAnsi="宋体" w:eastAsia="宋体" w:cs="宋体"/>
          <w:spacing w:val="19"/>
          <w:sz w:val="28"/>
          <w:szCs w:val="28"/>
        </w:rPr>
        <w:t>后一排中的值完全</w:t>
      </w:r>
      <w:r>
        <w:rPr>
          <w:rFonts w:ascii="宋体" w:hAnsi="宋体" w:eastAsia="宋体" w:cs="宋体"/>
          <w:sz w:val="28"/>
          <w:szCs w:val="28"/>
        </w:rPr>
        <w:t xml:space="preserve"> </w:t>
      </w:r>
      <w:r>
        <w:rPr>
          <w:rFonts w:ascii="宋体" w:hAnsi="宋体" w:eastAsia="宋体" w:cs="宋体"/>
          <w:spacing w:val="6"/>
          <w:sz w:val="28"/>
          <w:szCs w:val="28"/>
        </w:rPr>
        <w:t>相同。尽管只剩下一处空白格，但我们仍然</w:t>
      </w:r>
      <w:r>
        <w:rPr>
          <w:rFonts w:ascii="宋体" w:hAnsi="宋体" w:eastAsia="宋体" w:cs="宋体"/>
          <w:spacing w:val="5"/>
          <w:sz w:val="28"/>
          <w:szCs w:val="28"/>
        </w:rPr>
        <w:t>可以知道“○”的放置方是否</w:t>
      </w:r>
    </w:p>
    <w:p w14:paraId="654E5AC8">
      <w:pPr>
        <w:spacing w:line="239" w:lineRule="auto"/>
        <w:rPr>
          <w:rFonts w:ascii="宋体" w:hAnsi="宋体" w:eastAsia="宋体" w:cs="宋体"/>
          <w:sz w:val="28"/>
          <w:szCs w:val="28"/>
        </w:rPr>
        <w:sectPr>
          <w:pgSz w:w="12240" w:h="15840"/>
          <w:pgMar w:top="1346" w:right="1516" w:bottom="400" w:left="1429" w:header="0" w:footer="0" w:gutter="0"/>
          <w:cols w:space="720" w:num="1"/>
        </w:sectPr>
      </w:pPr>
    </w:p>
    <w:p w14:paraId="279F3D76">
      <w:pPr>
        <w:spacing w:before="123" w:line="218" w:lineRule="auto"/>
        <w:rPr>
          <w:rFonts w:ascii="宋体" w:hAnsi="宋体" w:eastAsia="宋体" w:cs="宋体"/>
          <w:sz w:val="29"/>
          <w:szCs w:val="29"/>
        </w:rPr>
      </w:pPr>
      <w:r>
        <w:rPr>
          <w:rFonts w:ascii="宋体" w:hAnsi="宋体" w:eastAsia="宋体" w:cs="宋体"/>
          <w:spacing w:val="8"/>
          <w:sz w:val="29"/>
          <w:szCs w:val="29"/>
        </w:rPr>
        <w:t>获胜。下图与上页图完全相同，但包含倒数第二排的评估信息。</w:t>
      </w:r>
    </w:p>
    <w:p w14:paraId="4311ADA2">
      <w:pPr>
        <w:pStyle w:val="2"/>
        <w:spacing w:line="277" w:lineRule="auto"/>
      </w:pPr>
    </w:p>
    <w:p w14:paraId="6A683F38">
      <w:pPr>
        <w:pStyle w:val="2"/>
        <w:spacing w:line="277" w:lineRule="auto"/>
      </w:pPr>
    </w:p>
    <w:p w14:paraId="63AD0AE2">
      <w:pPr>
        <w:pStyle w:val="2"/>
        <w:spacing w:line="8140" w:lineRule="exact"/>
        <w:ind w:firstLine="1170"/>
      </w:pPr>
      <w:r>
        <w:rPr>
          <w:position w:val="-162"/>
        </w:rPr>
        <w:pict>
          <v:group id="_x0000_s1029" o:spid="_x0000_s1029" o:spt="203" style="height:407.05pt;width:332.5pt;" coordsize="6650,8140">
            <o:lock v:ext="edit" aspectratio="f"/>
            <v:shape id="_x0000_s1030" o:spid="_x0000_s1030" o:spt="75" alt="" type="#_x0000_t75" style="position:absolute;left:0;top:0;height:8140;width:6650;" filled="f" o:preferrelative="t" stroked="f" coordsize="21600,21600">
              <v:path/>
              <v:fill on="f" focussize="0,0"/>
              <v:stroke on="f"/>
              <v:imagedata r:id="rId33" o:title=""/>
              <o:lock v:ext="edit" aspectratio="t"/>
            </v:shape>
            <v:shape id="_x0000_s1031" o:spid="_x0000_s1031" o:spt="202" type="#_x0000_t202" style="position:absolute;left:-20;top:-20;height:8180;width:6690;" filled="f" stroked="f" coordsize="21600,21600">
              <v:path/>
              <v:fill on="f" focussize="0,0"/>
              <v:stroke on="f"/>
              <v:imagedata o:title=""/>
              <o:lock v:ext="edit" aspectratio="f"/>
              <v:textbox inset="0mm,0mm,0mm,0mm">
                <w:txbxContent>
                  <w:p w14:paraId="0BA02882">
                    <w:pPr>
                      <w:spacing w:line="243" w:lineRule="auto"/>
                      <w:rPr>
                        <w:rFonts w:ascii="Arial"/>
                        <w:sz w:val="21"/>
                      </w:rPr>
                    </w:pPr>
                  </w:p>
                  <w:p w14:paraId="62193585">
                    <w:pPr>
                      <w:spacing w:line="243" w:lineRule="auto"/>
                      <w:rPr>
                        <w:rFonts w:ascii="Arial"/>
                        <w:sz w:val="21"/>
                      </w:rPr>
                    </w:pPr>
                  </w:p>
                  <w:p w14:paraId="3724F520">
                    <w:pPr>
                      <w:spacing w:line="243" w:lineRule="auto"/>
                      <w:rPr>
                        <w:rFonts w:ascii="Arial"/>
                        <w:sz w:val="21"/>
                      </w:rPr>
                    </w:pPr>
                  </w:p>
                  <w:p w14:paraId="1870B370">
                    <w:pPr>
                      <w:spacing w:line="244" w:lineRule="auto"/>
                      <w:rPr>
                        <w:rFonts w:ascii="Arial"/>
                        <w:sz w:val="21"/>
                      </w:rPr>
                    </w:pPr>
                  </w:p>
                  <w:p w14:paraId="3105E96F">
                    <w:pPr>
                      <w:spacing w:line="244" w:lineRule="auto"/>
                      <w:rPr>
                        <w:rFonts w:ascii="Arial"/>
                        <w:sz w:val="21"/>
                      </w:rPr>
                    </w:pPr>
                  </w:p>
                  <w:p w14:paraId="5654BECA">
                    <w:pPr>
                      <w:spacing w:line="244" w:lineRule="auto"/>
                      <w:rPr>
                        <w:rFonts w:ascii="Arial"/>
                        <w:sz w:val="21"/>
                      </w:rPr>
                    </w:pPr>
                  </w:p>
                  <w:p w14:paraId="3D92C2DC">
                    <w:pPr>
                      <w:spacing w:line="244" w:lineRule="auto"/>
                      <w:rPr>
                        <w:rFonts w:ascii="Arial"/>
                        <w:sz w:val="21"/>
                      </w:rPr>
                    </w:pPr>
                  </w:p>
                  <w:p w14:paraId="75D0F07D">
                    <w:pPr>
                      <w:spacing w:line="244" w:lineRule="auto"/>
                      <w:rPr>
                        <w:rFonts w:ascii="Arial"/>
                        <w:sz w:val="21"/>
                      </w:rPr>
                    </w:pPr>
                  </w:p>
                  <w:p w14:paraId="7EE4F9A9">
                    <w:pPr>
                      <w:spacing w:line="244" w:lineRule="auto"/>
                      <w:rPr>
                        <w:rFonts w:ascii="Arial"/>
                        <w:sz w:val="21"/>
                      </w:rPr>
                    </w:pPr>
                  </w:p>
                  <w:p w14:paraId="7D0FF827">
                    <w:pPr>
                      <w:spacing w:line="244" w:lineRule="auto"/>
                      <w:rPr>
                        <w:rFonts w:ascii="Arial"/>
                        <w:sz w:val="21"/>
                      </w:rPr>
                    </w:pPr>
                  </w:p>
                  <w:p w14:paraId="5B091A02">
                    <w:pPr>
                      <w:spacing w:line="244" w:lineRule="auto"/>
                      <w:rPr>
                        <w:rFonts w:ascii="Arial"/>
                        <w:sz w:val="21"/>
                      </w:rPr>
                    </w:pPr>
                  </w:p>
                  <w:p w14:paraId="0468ED31">
                    <w:pPr>
                      <w:spacing w:line="244" w:lineRule="auto"/>
                      <w:rPr>
                        <w:rFonts w:ascii="Arial"/>
                        <w:sz w:val="21"/>
                      </w:rPr>
                    </w:pPr>
                  </w:p>
                  <w:p w14:paraId="56978407">
                    <w:pPr>
                      <w:spacing w:line="244" w:lineRule="auto"/>
                      <w:rPr>
                        <w:rFonts w:ascii="Arial"/>
                        <w:sz w:val="21"/>
                      </w:rPr>
                    </w:pPr>
                  </w:p>
                  <w:p w14:paraId="5B7A66D9">
                    <w:pPr>
                      <w:spacing w:line="244" w:lineRule="auto"/>
                      <w:rPr>
                        <w:rFonts w:ascii="Arial"/>
                        <w:sz w:val="21"/>
                      </w:rPr>
                    </w:pPr>
                  </w:p>
                  <w:p w14:paraId="080A0656">
                    <w:pPr>
                      <w:spacing w:line="244" w:lineRule="auto"/>
                      <w:rPr>
                        <w:rFonts w:ascii="Arial"/>
                        <w:sz w:val="21"/>
                      </w:rPr>
                    </w:pPr>
                  </w:p>
                  <w:p w14:paraId="25A4EE48">
                    <w:pPr>
                      <w:spacing w:line="244" w:lineRule="auto"/>
                      <w:rPr>
                        <w:rFonts w:ascii="Arial"/>
                        <w:sz w:val="21"/>
                      </w:rPr>
                    </w:pPr>
                  </w:p>
                  <w:p w14:paraId="1E0C3818">
                    <w:pPr>
                      <w:spacing w:line="244" w:lineRule="auto"/>
                      <w:rPr>
                        <w:rFonts w:ascii="Arial"/>
                        <w:sz w:val="21"/>
                      </w:rPr>
                    </w:pPr>
                  </w:p>
                  <w:p w14:paraId="0C441B75">
                    <w:pPr>
                      <w:spacing w:line="244" w:lineRule="auto"/>
                      <w:rPr>
                        <w:rFonts w:ascii="Arial"/>
                        <w:sz w:val="21"/>
                      </w:rPr>
                    </w:pPr>
                  </w:p>
                  <w:p w14:paraId="71C2C653">
                    <w:pPr>
                      <w:spacing w:line="244" w:lineRule="auto"/>
                      <w:rPr>
                        <w:rFonts w:ascii="Arial"/>
                        <w:sz w:val="21"/>
                      </w:rPr>
                    </w:pPr>
                  </w:p>
                  <w:p w14:paraId="4AAEDE07">
                    <w:pPr>
                      <w:spacing w:line="244" w:lineRule="auto"/>
                      <w:rPr>
                        <w:rFonts w:ascii="Arial"/>
                        <w:sz w:val="21"/>
                      </w:rPr>
                    </w:pPr>
                  </w:p>
                  <w:p w14:paraId="3A19FE2D">
                    <w:pPr>
                      <w:spacing w:line="244" w:lineRule="auto"/>
                      <w:rPr>
                        <w:rFonts w:ascii="Arial"/>
                        <w:sz w:val="21"/>
                      </w:rPr>
                    </w:pPr>
                  </w:p>
                  <w:p w14:paraId="33665DC3">
                    <w:pPr>
                      <w:spacing w:line="244" w:lineRule="auto"/>
                      <w:rPr>
                        <w:rFonts w:ascii="Arial"/>
                        <w:sz w:val="21"/>
                      </w:rPr>
                    </w:pPr>
                  </w:p>
                  <w:p w14:paraId="4C74FE60">
                    <w:pPr>
                      <w:spacing w:line="244" w:lineRule="auto"/>
                      <w:rPr>
                        <w:rFonts w:ascii="Arial"/>
                        <w:sz w:val="21"/>
                      </w:rPr>
                    </w:pPr>
                  </w:p>
                  <w:p w14:paraId="02C10017">
                    <w:pPr>
                      <w:spacing w:line="244" w:lineRule="auto"/>
                      <w:rPr>
                        <w:rFonts w:ascii="Arial"/>
                        <w:sz w:val="21"/>
                      </w:rPr>
                    </w:pPr>
                  </w:p>
                  <w:p w14:paraId="61ECE67D">
                    <w:pPr>
                      <w:spacing w:before="81" w:line="219" w:lineRule="auto"/>
                      <w:ind w:left="6060"/>
                      <w:rPr>
                        <w:rFonts w:ascii="宋体" w:hAnsi="宋体" w:eastAsia="宋体" w:cs="宋体"/>
                        <w:sz w:val="25"/>
                        <w:szCs w:val="25"/>
                      </w:rPr>
                    </w:pPr>
                    <w:r>
                      <w:rPr>
                        <w:rFonts w:ascii="宋体" w:hAnsi="宋体" w:eastAsia="宋体" w:cs="宋体"/>
                        <w:spacing w:val="-4"/>
                        <w:sz w:val="25"/>
                        <w:szCs w:val="25"/>
                      </w:rPr>
                      <w:t>最大</w:t>
                    </w:r>
                  </w:p>
                </w:txbxContent>
              </v:textbox>
            </v:shape>
            <w10:wrap type="none"/>
            <w10:anchorlock/>
          </v:group>
        </w:pict>
      </w:r>
    </w:p>
    <w:p w14:paraId="1251AF9E">
      <w:pPr>
        <w:spacing w:before="71" w:line="188" w:lineRule="auto"/>
        <w:ind w:left="3040"/>
        <w:rPr>
          <w:rFonts w:ascii="Times New Roman" w:hAnsi="Times New Roman" w:eastAsia="Times New Roman" w:cs="Times New Roman"/>
          <w:sz w:val="17"/>
          <w:szCs w:val="17"/>
        </w:rPr>
      </w:pPr>
      <w:r>
        <w:rPr>
          <w:rFonts w:ascii="Times New Roman" w:hAnsi="Times New Roman" w:eastAsia="Times New Roman" w:cs="Times New Roman"/>
          <w:sz w:val="17"/>
          <w:szCs w:val="17"/>
        </w:rPr>
        <w:t>0</w:t>
      </w:r>
    </w:p>
    <w:p w14:paraId="2A891EA5">
      <w:pPr>
        <w:pStyle w:val="2"/>
        <w:spacing w:line="248" w:lineRule="auto"/>
      </w:pPr>
    </w:p>
    <w:p w14:paraId="58666269">
      <w:pPr>
        <w:pStyle w:val="2"/>
        <w:spacing w:line="248" w:lineRule="auto"/>
      </w:pPr>
    </w:p>
    <w:p w14:paraId="55A8BC48">
      <w:pPr>
        <w:pStyle w:val="2"/>
        <w:spacing w:line="249" w:lineRule="auto"/>
      </w:pPr>
    </w:p>
    <w:p w14:paraId="0FD00C4A">
      <w:pPr>
        <w:pStyle w:val="2"/>
        <w:spacing w:line="249" w:lineRule="auto"/>
      </w:pPr>
    </w:p>
    <w:p w14:paraId="4E5D9D7E">
      <w:pPr>
        <w:spacing w:before="94" w:line="223" w:lineRule="auto"/>
        <w:ind w:firstLine="629"/>
        <w:rPr>
          <w:rFonts w:ascii="宋体" w:hAnsi="宋体" w:eastAsia="宋体" w:cs="宋体"/>
          <w:sz w:val="29"/>
          <w:szCs w:val="29"/>
        </w:rPr>
      </w:pPr>
      <w:r>
        <w:rPr>
          <w:rFonts w:ascii="宋体" w:hAnsi="宋体" w:eastAsia="宋体" w:cs="宋体"/>
          <w:spacing w:val="9"/>
          <w:sz w:val="29"/>
          <w:szCs w:val="29"/>
        </w:rPr>
        <w:t>因为我们现在有倒数第二排的信息，所以可以考虑前面下棋的人是</w:t>
      </w:r>
      <w:r>
        <w:rPr>
          <w:rFonts w:ascii="宋体" w:hAnsi="宋体" w:eastAsia="宋体" w:cs="宋体"/>
          <w:spacing w:val="12"/>
          <w:sz w:val="29"/>
          <w:szCs w:val="29"/>
        </w:rPr>
        <w:t xml:space="preserve"> </w:t>
      </w:r>
      <w:r>
        <w:rPr>
          <w:rFonts w:ascii="宋体" w:hAnsi="宋体" w:eastAsia="宋体" w:cs="宋体"/>
          <w:spacing w:val="-2"/>
          <w:sz w:val="29"/>
          <w:szCs w:val="29"/>
        </w:rPr>
        <w:t>怎样想的。如果放置“×”的局中人获胜，那么棋盘的值为-1,平局时棋</w:t>
      </w:r>
      <w:r>
        <w:rPr>
          <w:rFonts w:ascii="宋体" w:hAnsi="宋体" w:eastAsia="宋体" w:cs="宋体"/>
          <w:sz w:val="29"/>
          <w:szCs w:val="29"/>
        </w:rPr>
        <w:t xml:space="preserve">  </w:t>
      </w:r>
      <w:r>
        <w:rPr>
          <w:rFonts w:ascii="宋体" w:hAnsi="宋体" w:eastAsia="宋体" w:cs="宋体"/>
          <w:spacing w:val="18"/>
          <w:sz w:val="29"/>
          <w:szCs w:val="29"/>
        </w:rPr>
        <w:t xml:space="preserve">盘值为0,失败时棋盘值为1,所以此局中人总是会选择能使结果值为最 </w:t>
      </w:r>
      <w:r>
        <w:rPr>
          <w:rFonts w:ascii="宋体" w:hAnsi="宋体" w:eastAsia="宋体" w:cs="宋体"/>
          <w:spacing w:val="-5"/>
          <w:sz w:val="29"/>
          <w:szCs w:val="29"/>
        </w:rPr>
        <w:t>小的棋格，这是合乎逻辑的。例如，第二排第一个棋</w:t>
      </w:r>
      <w:r>
        <w:rPr>
          <w:rFonts w:ascii="宋体" w:hAnsi="宋体" w:eastAsia="宋体" w:cs="宋体"/>
          <w:spacing w:val="-6"/>
          <w:sz w:val="29"/>
          <w:szCs w:val="29"/>
        </w:rPr>
        <w:t>盘中，放置“×”的</w:t>
      </w:r>
      <w:r>
        <w:rPr>
          <w:rFonts w:ascii="宋体" w:hAnsi="宋体" w:eastAsia="宋体" w:cs="宋体"/>
          <w:sz w:val="29"/>
          <w:szCs w:val="29"/>
        </w:rPr>
        <w:t xml:space="preserve">  </w:t>
      </w:r>
      <w:r>
        <w:rPr>
          <w:rFonts w:ascii="宋体" w:hAnsi="宋体" w:eastAsia="宋体" w:cs="宋体"/>
          <w:spacing w:val="10"/>
          <w:sz w:val="29"/>
          <w:szCs w:val="29"/>
        </w:rPr>
        <w:t>局中人会选择第二个选项，因为此选项会使结果</w:t>
      </w:r>
      <w:r>
        <w:rPr>
          <w:rFonts w:ascii="宋体" w:hAnsi="宋体" w:eastAsia="宋体" w:cs="宋体"/>
          <w:spacing w:val="9"/>
          <w:sz w:val="29"/>
          <w:szCs w:val="29"/>
        </w:rPr>
        <w:t>的值较低，也就是使此</w:t>
      </w:r>
      <w:r>
        <w:rPr>
          <w:rFonts w:ascii="宋体" w:hAnsi="宋体" w:eastAsia="宋体" w:cs="宋体"/>
          <w:sz w:val="29"/>
          <w:szCs w:val="29"/>
        </w:rPr>
        <w:t xml:space="preserve"> </w:t>
      </w:r>
      <w:r>
        <w:rPr>
          <w:rFonts w:ascii="宋体" w:hAnsi="宋体" w:eastAsia="宋体" w:cs="宋体"/>
          <w:spacing w:val="-5"/>
          <w:sz w:val="29"/>
          <w:szCs w:val="29"/>
        </w:rPr>
        <w:t>结果为平局，而非败局。如果放置“×”的局中人很理性，他就会这样</w:t>
      </w:r>
    </w:p>
    <w:p w14:paraId="2787998F">
      <w:pPr>
        <w:spacing w:line="219" w:lineRule="auto"/>
        <w:rPr>
          <w:rFonts w:ascii="宋体" w:hAnsi="宋体" w:eastAsia="宋体" w:cs="宋体"/>
          <w:sz w:val="29"/>
          <w:szCs w:val="29"/>
        </w:rPr>
      </w:pPr>
      <w:r>
        <w:rPr>
          <w:rFonts w:ascii="宋体" w:hAnsi="宋体" w:eastAsia="宋体" w:cs="宋体"/>
          <w:spacing w:val="8"/>
          <w:sz w:val="29"/>
          <w:szCs w:val="29"/>
        </w:rPr>
        <w:t>做。因此，我们可以认为该棋步与值为0的另一棋步相等。</w:t>
      </w:r>
    </w:p>
    <w:p w14:paraId="77EAF9A8">
      <w:pPr>
        <w:spacing w:line="219" w:lineRule="auto"/>
        <w:rPr>
          <w:rFonts w:ascii="宋体" w:hAnsi="宋体" w:eastAsia="宋体" w:cs="宋体"/>
          <w:sz w:val="29"/>
          <w:szCs w:val="29"/>
        </w:rPr>
        <w:sectPr>
          <w:pgSz w:w="12240" w:h="15840"/>
          <w:pgMar w:top="1346" w:right="1505" w:bottom="400" w:left="1419" w:header="0" w:footer="0" w:gutter="0"/>
          <w:cols w:space="720" w:num="1"/>
        </w:sectPr>
      </w:pPr>
    </w:p>
    <w:p w14:paraId="612E3193">
      <w:pPr>
        <w:spacing w:before="114" w:line="239" w:lineRule="auto"/>
        <w:ind w:right="3" w:firstLine="629"/>
        <w:rPr>
          <w:rFonts w:ascii="宋体" w:hAnsi="宋体" w:eastAsia="宋体" w:cs="宋体"/>
          <w:sz w:val="28"/>
          <w:szCs w:val="28"/>
        </w:rPr>
      </w:pPr>
      <w:r>
        <w:rPr>
          <w:rFonts w:ascii="宋体" w:hAnsi="宋体" w:eastAsia="宋体" w:cs="宋体"/>
          <w:spacing w:val="19"/>
          <w:sz w:val="28"/>
          <w:szCs w:val="28"/>
        </w:rPr>
        <w:t>同样，在同一排的第二个棋盘中，局中人也会选择使结果值较低的</w:t>
      </w:r>
      <w:r>
        <w:rPr>
          <w:rFonts w:ascii="宋体" w:hAnsi="宋体" w:eastAsia="宋体" w:cs="宋体"/>
          <w:spacing w:val="9"/>
          <w:sz w:val="28"/>
          <w:szCs w:val="28"/>
        </w:rPr>
        <w:t xml:space="preserve"> </w:t>
      </w:r>
      <w:r>
        <w:rPr>
          <w:rFonts w:ascii="宋体" w:hAnsi="宋体" w:eastAsia="宋体" w:cs="宋体"/>
          <w:spacing w:val="24"/>
          <w:sz w:val="28"/>
          <w:szCs w:val="28"/>
        </w:rPr>
        <w:t>选项。在这种情况下，两个结果的值均为0,因此是相等的。所以，第</w:t>
      </w:r>
      <w:r>
        <w:rPr>
          <w:rFonts w:ascii="宋体" w:hAnsi="宋体" w:eastAsia="宋体" w:cs="宋体"/>
          <w:spacing w:val="6"/>
          <w:sz w:val="28"/>
          <w:szCs w:val="28"/>
        </w:rPr>
        <w:t xml:space="preserve">  </w:t>
      </w:r>
      <w:r>
        <w:rPr>
          <w:rFonts w:ascii="宋体" w:hAnsi="宋体" w:eastAsia="宋体" w:cs="宋体"/>
          <w:spacing w:val="16"/>
          <w:sz w:val="28"/>
          <w:szCs w:val="28"/>
        </w:rPr>
        <w:t>二个棋步与值为0的棋步均相等。</w:t>
      </w:r>
    </w:p>
    <w:p w14:paraId="56201433">
      <w:pPr>
        <w:spacing w:before="300" w:line="242" w:lineRule="auto"/>
        <w:ind w:right="10" w:firstLine="629"/>
        <w:rPr>
          <w:rFonts w:ascii="宋体" w:hAnsi="宋体" w:eastAsia="宋体" w:cs="宋体"/>
          <w:sz w:val="28"/>
          <w:szCs w:val="28"/>
        </w:rPr>
      </w:pPr>
      <w:r>
        <w:rPr>
          <w:rFonts w:ascii="宋体" w:hAnsi="宋体" w:eastAsia="宋体" w:cs="宋体"/>
          <w:spacing w:val="19"/>
          <w:sz w:val="28"/>
          <w:szCs w:val="28"/>
        </w:rPr>
        <w:t>下图涵盖了对这些棋步评估。我们还指出了此局中人为使结果值最</w:t>
      </w:r>
      <w:r>
        <w:rPr>
          <w:rFonts w:ascii="宋体" w:hAnsi="宋体" w:eastAsia="宋体" w:cs="宋体"/>
          <w:spacing w:val="2"/>
          <w:sz w:val="28"/>
          <w:szCs w:val="28"/>
        </w:rPr>
        <w:t xml:space="preserve"> </w:t>
      </w:r>
      <w:r>
        <w:rPr>
          <w:rFonts w:ascii="宋体" w:hAnsi="宋体" w:eastAsia="宋体" w:cs="宋体"/>
          <w:spacing w:val="14"/>
          <w:sz w:val="28"/>
          <w:szCs w:val="28"/>
        </w:rPr>
        <w:t>低所选的选项。</w:t>
      </w:r>
    </w:p>
    <w:p w14:paraId="644B737B">
      <w:pPr>
        <w:pStyle w:val="2"/>
        <w:spacing w:line="242" w:lineRule="auto"/>
      </w:pPr>
    </w:p>
    <w:p w14:paraId="05B91CC6">
      <w:pPr>
        <w:pStyle w:val="2"/>
        <w:spacing w:line="242" w:lineRule="auto"/>
      </w:pPr>
    </w:p>
    <w:p w14:paraId="43F4E1E4">
      <w:pPr>
        <w:pStyle w:val="2"/>
        <w:spacing w:line="6200" w:lineRule="exact"/>
        <w:ind w:firstLine="1920"/>
      </w:pPr>
      <w:r>
        <w:rPr>
          <w:position w:val="-124"/>
        </w:rPr>
        <w:pict>
          <v:group id="_x0000_s1032" o:spid="_x0000_s1032" o:spt="203" style="height:310.05pt;width:246.5pt;" coordsize="4930,6200">
            <o:lock v:ext="edit" aspectratio="f"/>
            <v:shape id="_x0000_s1033" o:spid="_x0000_s1033" o:spt="75" alt="" type="#_x0000_t75" style="position:absolute;left:0;top:0;height:6060;width:4930;" filled="f" o:preferrelative="t" stroked="f" coordsize="21600,21600">
              <v:path/>
              <v:fill on="f" focussize="0,0"/>
              <v:stroke on="f"/>
              <v:imagedata r:id="rId34" o:title=""/>
              <o:lock v:ext="edit" aspectratio="t"/>
            </v:shape>
            <v:shape id="_x0000_s1034" o:spid="_x0000_s1034" o:spt="202" type="#_x0000_t202" style="position:absolute;left:-20;top:-20;height:6240;width:4970;" filled="f" stroked="f" coordsize="21600,21600">
              <v:path/>
              <v:fill on="f" focussize="0,0"/>
              <v:stroke on="f"/>
              <v:imagedata o:title=""/>
              <o:lock v:ext="edit" aspectratio="f"/>
              <v:textbox inset="0mm,0mm,0mm,0mm">
                <w:txbxContent>
                  <w:p w14:paraId="5BCC105B">
                    <w:pPr>
                      <w:spacing w:line="255" w:lineRule="auto"/>
                      <w:rPr>
                        <w:rFonts w:ascii="Arial"/>
                        <w:sz w:val="21"/>
                      </w:rPr>
                    </w:pPr>
                  </w:p>
                  <w:p w14:paraId="2340D5B9">
                    <w:pPr>
                      <w:spacing w:line="255" w:lineRule="auto"/>
                      <w:rPr>
                        <w:rFonts w:ascii="Arial"/>
                        <w:sz w:val="21"/>
                      </w:rPr>
                    </w:pPr>
                  </w:p>
                  <w:p w14:paraId="36CB1626">
                    <w:pPr>
                      <w:spacing w:line="255" w:lineRule="auto"/>
                      <w:rPr>
                        <w:rFonts w:ascii="Arial"/>
                        <w:sz w:val="21"/>
                      </w:rPr>
                    </w:pPr>
                  </w:p>
                  <w:p w14:paraId="23627FFB">
                    <w:pPr>
                      <w:spacing w:line="256" w:lineRule="auto"/>
                      <w:rPr>
                        <w:rFonts w:ascii="Arial"/>
                        <w:sz w:val="21"/>
                      </w:rPr>
                    </w:pPr>
                  </w:p>
                  <w:p w14:paraId="76281C89">
                    <w:pPr>
                      <w:spacing w:line="256" w:lineRule="auto"/>
                      <w:rPr>
                        <w:rFonts w:ascii="Arial"/>
                        <w:sz w:val="21"/>
                      </w:rPr>
                    </w:pPr>
                  </w:p>
                  <w:p w14:paraId="633963FD">
                    <w:pPr>
                      <w:spacing w:line="256" w:lineRule="auto"/>
                      <w:rPr>
                        <w:rFonts w:ascii="Arial"/>
                        <w:sz w:val="21"/>
                      </w:rPr>
                    </w:pPr>
                  </w:p>
                  <w:p w14:paraId="4C343204">
                    <w:pPr>
                      <w:spacing w:line="256" w:lineRule="auto"/>
                      <w:rPr>
                        <w:rFonts w:ascii="Arial"/>
                        <w:sz w:val="21"/>
                      </w:rPr>
                    </w:pPr>
                  </w:p>
                  <w:p w14:paraId="0ACB9DD9">
                    <w:pPr>
                      <w:spacing w:line="256" w:lineRule="auto"/>
                      <w:rPr>
                        <w:rFonts w:ascii="Arial"/>
                        <w:sz w:val="21"/>
                      </w:rPr>
                    </w:pPr>
                  </w:p>
                  <w:p w14:paraId="191DCE52">
                    <w:pPr>
                      <w:spacing w:line="256" w:lineRule="auto"/>
                      <w:rPr>
                        <w:rFonts w:ascii="Arial"/>
                        <w:sz w:val="21"/>
                      </w:rPr>
                    </w:pPr>
                  </w:p>
                  <w:p w14:paraId="3CD8F131">
                    <w:pPr>
                      <w:spacing w:line="256" w:lineRule="auto"/>
                      <w:rPr>
                        <w:rFonts w:ascii="Arial"/>
                        <w:sz w:val="21"/>
                      </w:rPr>
                    </w:pPr>
                  </w:p>
                  <w:p w14:paraId="58F27DBD">
                    <w:pPr>
                      <w:spacing w:line="256" w:lineRule="auto"/>
                      <w:rPr>
                        <w:rFonts w:ascii="Arial"/>
                        <w:sz w:val="21"/>
                      </w:rPr>
                    </w:pPr>
                  </w:p>
                  <w:p w14:paraId="2EC61B3A">
                    <w:pPr>
                      <w:spacing w:before="91" w:line="219" w:lineRule="auto"/>
                      <w:ind w:left="4199"/>
                      <w:rPr>
                        <w:rFonts w:ascii="宋体" w:hAnsi="宋体" w:eastAsia="宋体" w:cs="宋体"/>
                        <w:sz w:val="28"/>
                        <w:szCs w:val="28"/>
                      </w:rPr>
                    </w:pPr>
                    <w:r>
                      <w:rPr>
                        <w:rFonts w:ascii="宋体" w:hAnsi="宋体" w:eastAsia="宋体" w:cs="宋体"/>
                        <w:spacing w:val="-4"/>
                        <w:sz w:val="28"/>
                        <w:szCs w:val="28"/>
                      </w:rPr>
                      <w:t>最小</w:t>
                    </w:r>
                  </w:p>
                  <w:p w14:paraId="4A326C17">
                    <w:pPr>
                      <w:spacing w:line="245" w:lineRule="auto"/>
                      <w:rPr>
                        <w:rFonts w:ascii="Arial"/>
                        <w:sz w:val="21"/>
                      </w:rPr>
                    </w:pPr>
                  </w:p>
                  <w:p w14:paraId="36068A3E">
                    <w:pPr>
                      <w:spacing w:line="245" w:lineRule="auto"/>
                      <w:rPr>
                        <w:rFonts w:ascii="Arial"/>
                        <w:sz w:val="21"/>
                      </w:rPr>
                    </w:pPr>
                  </w:p>
                  <w:p w14:paraId="0F012E6B">
                    <w:pPr>
                      <w:spacing w:line="245" w:lineRule="auto"/>
                      <w:rPr>
                        <w:rFonts w:ascii="Arial"/>
                        <w:sz w:val="21"/>
                      </w:rPr>
                    </w:pPr>
                  </w:p>
                  <w:p w14:paraId="6BA45D25">
                    <w:pPr>
                      <w:spacing w:line="245" w:lineRule="auto"/>
                      <w:rPr>
                        <w:rFonts w:ascii="Arial"/>
                        <w:sz w:val="21"/>
                      </w:rPr>
                    </w:pPr>
                  </w:p>
                  <w:p w14:paraId="164397E7">
                    <w:pPr>
                      <w:spacing w:before="91" w:line="219" w:lineRule="auto"/>
                      <w:ind w:right="28"/>
                      <w:jc w:val="right"/>
                      <w:rPr>
                        <w:rFonts w:ascii="宋体" w:hAnsi="宋体" w:eastAsia="宋体" w:cs="宋体"/>
                        <w:sz w:val="28"/>
                        <w:szCs w:val="28"/>
                      </w:rPr>
                    </w:pPr>
                    <w:r>
                      <w:rPr>
                        <w:rFonts w:ascii="宋体" w:hAnsi="宋体" w:eastAsia="宋体" w:cs="宋体"/>
                        <w:spacing w:val="-10"/>
                        <w:sz w:val="28"/>
                        <w:szCs w:val="28"/>
                      </w:rPr>
                      <w:t>最大</w:t>
                    </w:r>
                  </w:p>
                  <w:p w14:paraId="35C55203">
                    <w:pPr>
                      <w:spacing w:line="274" w:lineRule="auto"/>
                      <w:rPr>
                        <w:rFonts w:ascii="Arial"/>
                        <w:sz w:val="21"/>
                      </w:rPr>
                    </w:pPr>
                  </w:p>
                  <w:p w14:paraId="0EB60991">
                    <w:pPr>
                      <w:spacing w:line="274" w:lineRule="auto"/>
                      <w:rPr>
                        <w:rFonts w:ascii="Arial"/>
                        <w:sz w:val="21"/>
                      </w:rPr>
                    </w:pPr>
                  </w:p>
                  <w:p w14:paraId="45FAC87C">
                    <w:pPr>
                      <w:spacing w:line="274" w:lineRule="auto"/>
                      <w:rPr>
                        <w:rFonts w:ascii="Arial"/>
                        <w:sz w:val="21"/>
                      </w:rPr>
                    </w:pPr>
                  </w:p>
                  <w:p w14:paraId="1DF544AD">
                    <w:pPr>
                      <w:spacing w:line="274" w:lineRule="auto"/>
                      <w:rPr>
                        <w:rFonts w:ascii="Arial"/>
                        <w:sz w:val="21"/>
                      </w:rPr>
                    </w:pPr>
                  </w:p>
                  <w:p w14:paraId="6F252F49">
                    <w:pPr>
                      <w:spacing w:line="274" w:lineRule="auto"/>
                      <w:rPr>
                        <w:rFonts w:ascii="Arial"/>
                        <w:sz w:val="21"/>
                      </w:rPr>
                    </w:pPr>
                  </w:p>
                  <w:p w14:paraId="152BDB87">
                    <w:pPr>
                      <w:spacing w:before="52" w:line="188" w:lineRule="auto"/>
                      <w:ind w:left="255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0</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4"/>
                        <w:sz w:val="18"/>
                        <w:szCs w:val="18"/>
                      </w:rPr>
                      <w:t>0</w:t>
                    </w:r>
                  </w:p>
                </w:txbxContent>
              </v:textbox>
            </v:shape>
            <w10:wrap type="none"/>
            <w10:anchorlock/>
          </v:group>
        </w:pict>
      </w:r>
    </w:p>
    <w:p w14:paraId="72128940">
      <w:pPr>
        <w:pStyle w:val="2"/>
        <w:spacing w:line="294" w:lineRule="auto"/>
      </w:pPr>
    </w:p>
    <w:p w14:paraId="251F6B00">
      <w:pPr>
        <w:pStyle w:val="2"/>
        <w:spacing w:line="295" w:lineRule="auto"/>
      </w:pPr>
    </w:p>
    <w:p w14:paraId="6602A3A8">
      <w:pPr>
        <w:spacing w:before="91" w:line="238" w:lineRule="auto"/>
        <w:ind w:right="14" w:firstLine="629"/>
        <w:rPr>
          <w:rFonts w:ascii="宋体" w:hAnsi="宋体" w:eastAsia="宋体" w:cs="宋体"/>
          <w:sz w:val="28"/>
          <w:szCs w:val="28"/>
        </w:rPr>
      </w:pPr>
      <w:r>
        <w:rPr>
          <w:rFonts w:ascii="宋体" w:hAnsi="宋体" w:eastAsia="宋体" w:cs="宋体"/>
          <w:spacing w:val="19"/>
          <w:sz w:val="28"/>
          <w:szCs w:val="28"/>
        </w:rPr>
        <w:t>现在有了第三排棋步和结果的值，我们可以回顾上一排棋步</w:t>
      </w:r>
      <w:r>
        <w:rPr>
          <w:rFonts w:ascii="宋体" w:hAnsi="宋体" w:eastAsia="宋体" w:cs="宋体"/>
          <w:spacing w:val="18"/>
          <w:sz w:val="28"/>
          <w:szCs w:val="28"/>
        </w:rPr>
        <w:t>，了解</w:t>
      </w:r>
      <w:r>
        <w:rPr>
          <w:rFonts w:ascii="宋体" w:hAnsi="宋体" w:eastAsia="宋体" w:cs="宋体"/>
          <w:sz w:val="28"/>
          <w:szCs w:val="28"/>
        </w:rPr>
        <w:t xml:space="preserve"> </w:t>
      </w:r>
      <w:r>
        <w:rPr>
          <w:rFonts w:ascii="宋体" w:hAnsi="宋体" w:eastAsia="宋体" w:cs="宋体"/>
          <w:spacing w:val="6"/>
          <w:sz w:val="28"/>
          <w:szCs w:val="28"/>
        </w:rPr>
        <w:t>持“○”的局中人之前做出的选择。很显然，它会选择能使结果的值最大</w:t>
      </w:r>
      <w:r>
        <w:rPr>
          <w:rFonts w:ascii="宋体" w:hAnsi="宋体" w:eastAsia="宋体" w:cs="宋体"/>
          <w:sz w:val="28"/>
          <w:szCs w:val="28"/>
        </w:rPr>
        <w:t xml:space="preserve">  </w:t>
      </w:r>
      <w:r>
        <w:rPr>
          <w:rFonts w:ascii="宋体" w:hAnsi="宋体" w:eastAsia="宋体" w:cs="宋体"/>
          <w:spacing w:val="20"/>
          <w:sz w:val="28"/>
          <w:szCs w:val="28"/>
        </w:rPr>
        <w:t>的选项。因此，它会选择第三个选项，这也就意味着，第一行第一个棋</w:t>
      </w:r>
      <w:r>
        <w:rPr>
          <w:rFonts w:ascii="宋体" w:hAnsi="宋体" w:eastAsia="宋体" w:cs="宋体"/>
          <w:sz w:val="28"/>
          <w:szCs w:val="28"/>
        </w:rPr>
        <w:t xml:space="preserve"> 步等同于“○”获胜的棋步。所以，此结果对应的值为1。</w:t>
      </w:r>
    </w:p>
    <w:p w14:paraId="20A145AD">
      <w:pPr>
        <w:spacing w:before="292" w:line="239" w:lineRule="auto"/>
        <w:ind w:firstLine="629"/>
        <w:rPr>
          <w:rFonts w:ascii="宋体" w:hAnsi="宋体" w:eastAsia="宋体" w:cs="宋体"/>
          <w:sz w:val="28"/>
          <w:szCs w:val="28"/>
        </w:rPr>
      </w:pPr>
      <w:r>
        <w:rPr>
          <w:rFonts w:ascii="宋体" w:hAnsi="宋体" w:eastAsia="宋体" w:cs="宋体"/>
          <w:spacing w:val="19"/>
          <w:sz w:val="28"/>
          <w:szCs w:val="28"/>
        </w:rPr>
        <w:t>从下图中可以得知，走第一步棋子的局中人总是选择获胜概率最大</w:t>
      </w:r>
      <w:r>
        <w:rPr>
          <w:rFonts w:ascii="宋体" w:hAnsi="宋体" w:eastAsia="宋体" w:cs="宋体"/>
          <w:spacing w:val="1"/>
          <w:sz w:val="28"/>
          <w:szCs w:val="28"/>
        </w:rPr>
        <w:t xml:space="preserve"> </w:t>
      </w:r>
      <w:r>
        <w:rPr>
          <w:rFonts w:ascii="宋体" w:hAnsi="宋体" w:eastAsia="宋体" w:cs="宋体"/>
          <w:spacing w:val="20"/>
          <w:sz w:val="28"/>
          <w:szCs w:val="28"/>
        </w:rPr>
        <w:t>的棋步，图中还显示了所有第一步棋步的值，它们都是获胜棋步，所以</w:t>
      </w:r>
      <w:r>
        <w:rPr>
          <w:rFonts w:ascii="宋体" w:hAnsi="宋体" w:eastAsia="宋体" w:cs="宋体"/>
          <w:spacing w:val="14"/>
          <w:sz w:val="28"/>
          <w:szCs w:val="28"/>
        </w:rPr>
        <w:t xml:space="preserve"> </w:t>
      </w:r>
      <w:r>
        <w:rPr>
          <w:rFonts w:ascii="宋体" w:hAnsi="宋体" w:eastAsia="宋体" w:cs="宋体"/>
          <w:spacing w:val="20"/>
          <w:sz w:val="28"/>
          <w:szCs w:val="28"/>
        </w:rPr>
        <w:t>值为1。这些计算并没有具体化，但却似乎已经在第</w:t>
      </w:r>
      <w:r>
        <w:rPr>
          <w:rFonts w:ascii="宋体" w:hAnsi="宋体" w:eastAsia="宋体" w:cs="宋体"/>
          <w:spacing w:val="19"/>
          <w:sz w:val="28"/>
          <w:szCs w:val="28"/>
        </w:rPr>
        <w:t>一步棋中完成了准</w:t>
      </w:r>
      <w:r>
        <w:rPr>
          <w:rFonts w:ascii="宋体" w:hAnsi="宋体" w:eastAsia="宋体" w:cs="宋体"/>
          <w:sz w:val="28"/>
          <w:szCs w:val="28"/>
        </w:rPr>
        <w:t xml:space="preserve">  </w:t>
      </w:r>
      <w:r>
        <w:rPr>
          <w:rFonts w:ascii="宋体" w:hAnsi="宋体" w:eastAsia="宋体" w:cs="宋体"/>
          <w:spacing w:val="10"/>
          <w:sz w:val="28"/>
          <w:szCs w:val="28"/>
        </w:rPr>
        <w:t>备工作。</w:t>
      </w:r>
    </w:p>
    <w:p w14:paraId="5CBF7B68">
      <w:pPr>
        <w:spacing w:line="239" w:lineRule="auto"/>
        <w:rPr>
          <w:rFonts w:ascii="宋体" w:hAnsi="宋体" w:eastAsia="宋体" w:cs="宋体"/>
          <w:sz w:val="28"/>
          <w:szCs w:val="28"/>
        </w:rPr>
        <w:sectPr>
          <w:pgSz w:w="12240" w:h="15840"/>
          <w:pgMar w:top="1346" w:right="1504" w:bottom="400" w:left="1419" w:header="0" w:footer="0" w:gutter="0"/>
          <w:cols w:space="720" w:num="1"/>
        </w:sectPr>
      </w:pPr>
    </w:p>
    <w:p w14:paraId="4A9C89DE">
      <w:pPr>
        <w:pStyle w:val="2"/>
        <w:spacing w:line="261" w:lineRule="auto"/>
      </w:pPr>
    </w:p>
    <w:p w14:paraId="10624D37">
      <w:pPr>
        <w:pStyle w:val="2"/>
        <w:spacing w:line="8791" w:lineRule="exact"/>
        <w:ind w:firstLine="989"/>
      </w:pPr>
      <w:r>
        <w:rPr>
          <w:position w:val="-175"/>
        </w:rPr>
        <w:pict>
          <v:group id="_x0000_s1035" o:spid="_x0000_s1035" o:spt="203" style="height:439.55pt;width:351.55pt;" coordsize="7030,8790">
            <o:lock v:ext="edit" aspectratio="f"/>
            <v:shape id="_x0000_s1036" o:spid="_x0000_s1036" o:spt="75" alt="" type="#_x0000_t75" style="position:absolute;left:0;top:0;height:8650;width:7030;" filled="f" o:preferrelative="t" stroked="f" coordsize="21600,21600">
              <v:path/>
              <v:fill on="f" focussize="0,0"/>
              <v:stroke on="f"/>
              <v:imagedata r:id="rId35" o:title=""/>
              <o:lock v:ext="edit" aspectratio="t"/>
            </v:shape>
            <v:shape id="_x0000_s1037" o:spid="_x0000_s1037" o:spt="202" type="#_x0000_t202" style="position:absolute;left:-20;top:-20;height:8830;width:7070;" filled="f" stroked="f" coordsize="21600,21600">
              <v:path/>
              <v:fill on="f" focussize="0,0"/>
              <v:stroke on="f"/>
              <v:imagedata o:title=""/>
              <o:lock v:ext="edit" aspectratio="f"/>
              <v:textbox inset="0mm,0mm,0mm,0mm">
                <w:txbxContent>
                  <w:p w14:paraId="1BE342B2">
                    <w:pPr>
                      <w:spacing w:line="297" w:lineRule="auto"/>
                      <w:rPr>
                        <w:rFonts w:ascii="Arial"/>
                        <w:sz w:val="21"/>
                      </w:rPr>
                    </w:pPr>
                  </w:p>
                  <w:p w14:paraId="26429BD7">
                    <w:pPr>
                      <w:spacing w:line="298" w:lineRule="auto"/>
                      <w:rPr>
                        <w:rFonts w:ascii="Arial"/>
                        <w:sz w:val="21"/>
                      </w:rPr>
                    </w:pPr>
                  </w:p>
                  <w:p w14:paraId="41E313E1">
                    <w:pPr>
                      <w:spacing w:line="298" w:lineRule="auto"/>
                      <w:rPr>
                        <w:rFonts w:ascii="Arial"/>
                        <w:sz w:val="21"/>
                      </w:rPr>
                    </w:pPr>
                  </w:p>
                  <w:p w14:paraId="6102CFD7">
                    <w:pPr>
                      <w:spacing w:before="81" w:line="219" w:lineRule="auto"/>
                      <w:ind w:left="920"/>
                      <w:rPr>
                        <w:rFonts w:ascii="宋体" w:hAnsi="宋体" w:eastAsia="宋体" w:cs="宋体"/>
                        <w:sz w:val="25"/>
                        <w:szCs w:val="25"/>
                      </w:rPr>
                    </w:pPr>
                    <w:r>
                      <w:rPr>
                        <w:rFonts w:ascii="宋体" w:hAnsi="宋体" w:eastAsia="宋体" w:cs="宋体"/>
                        <w:spacing w:val="5"/>
                        <w:sz w:val="25"/>
                        <w:szCs w:val="25"/>
                      </w:rPr>
                      <w:t>最大</w:t>
                    </w:r>
                  </w:p>
                  <w:p w14:paraId="3696EE08">
                    <w:pPr>
                      <w:spacing w:line="242" w:lineRule="auto"/>
                      <w:rPr>
                        <w:rFonts w:ascii="Arial"/>
                        <w:sz w:val="21"/>
                      </w:rPr>
                    </w:pPr>
                  </w:p>
                  <w:p w14:paraId="6B471D2B">
                    <w:pPr>
                      <w:spacing w:line="242" w:lineRule="auto"/>
                      <w:rPr>
                        <w:rFonts w:ascii="Arial"/>
                        <w:sz w:val="21"/>
                      </w:rPr>
                    </w:pPr>
                  </w:p>
                  <w:p w14:paraId="06965161">
                    <w:pPr>
                      <w:spacing w:line="242" w:lineRule="auto"/>
                      <w:rPr>
                        <w:rFonts w:ascii="Arial"/>
                        <w:sz w:val="21"/>
                      </w:rPr>
                    </w:pPr>
                  </w:p>
                  <w:p w14:paraId="3F7DDC41">
                    <w:pPr>
                      <w:spacing w:line="242" w:lineRule="auto"/>
                      <w:rPr>
                        <w:rFonts w:ascii="Arial"/>
                        <w:sz w:val="21"/>
                      </w:rPr>
                    </w:pPr>
                  </w:p>
                  <w:p w14:paraId="3050EAFB">
                    <w:pPr>
                      <w:spacing w:line="242" w:lineRule="auto"/>
                      <w:rPr>
                        <w:rFonts w:ascii="Arial"/>
                        <w:sz w:val="21"/>
                      </w:rPr>
                    </w:pPr>
                  </w:p>
                  <w:p w14:paraId="4596901F">
                    <w:pPr>
                      <w:spacing w:line="242" w:lineRule="auto"/>
                      <w:rPr>
                        <w:rFonts w:ascii="Arial"/>
                        <w:sz w:val="21"/>
                      </w:rPr>
                    </w:pPr>
                  </w:p>
                  <w:p w14:paraId="74F9AFB1">
                    <w:pPr>
                      <w:spacing w:line="242" w:lineRule="auto"/>
                      <w:rPr>
                        <w:rFonts w:ascii="Arial"/>
                        <w:sz w:val="21"/>
                      </w:rPr>
                    </w:pPr>
                  </w:p>
                  <w:p w14:paraId="43BBBB2A">
                    <w:pPr>
                      <w:spacing w:line="242" w:lineRule="auto"/>
                      <w:rPr>
                        <w:rFonts w:ascii="Arial"/>
                        <w:sz w:val="21"/>
                      </w:rPr>
                    </w:pPr>
                  </w:p>
                  <w:p w14:paraId="602DFCBC">
                    <w:pPr>
                      <w:spacing w:line="242" w:lineRule="auto"/>
                      <w:rPr>
                        <w:rFonts w:ascii="Arial"/>
                        <w:sz w:val="21"/>
                      </w:rPr>
                    </w:pPr>
                  </w:p>
                  <w:p w14:paraId="6F9CF8DF">
                    <w:pPr>
                      <w:spacing w:line="242" w:lineRule="auto"/>
                      <w:rPr>
                        <w:rFonts w:ascii="Arial"/>
                        <w:sz w:val="21"/>
                      </w:rPr>
                    </w:pPr>
                  </w:p>
                  <w:p w14:paraId="33AB4177">
                    <w:pPr>
                      <w:spacing w:line="242" w:lineRule="auto"/>
                      <w:rPr>
                        <w:rFonts w:ascii="Arial"/>
                        <w:sz w:val="21"/>
                      </w:rPr>
                    </w:pPr>
                  </w:p>
                  <w:p w14:paraId="2D3729DE">
                    <w:pPr>
                      <w:spacing w:line="242" w:lineRule="auto"/>
                      <w:rPr>
                        <w:rFonts w:ascii="Arial"/>
                        <w:sz w:val="21"/>
                      </w:rPr>
                    </w:pPr>
                  </w:p>
                  <w:p w14:paraId="150CB9EA">
                    <w:pPr>
                      <w:spacing w:before="81" w:line="219" w:lineRule="auto"/>
                      <w:ind w:left="6069"/>
                      <w:rPr>
                        <w:rFonts w:ascii="宋体" w:hAnsi="宋体" w:eastAsia="宋体" w:cs="宋体"/>
                        <w:sz w:val="25"/>
                        <w:szCs w:val="25"/>
                      </w:rPr>
                    </w:pPr>
                    <w:r>
                      <w:rPr>
                        <w:rFonts w:ascii="宋体" w:hAnsi="宋体" w:eastAsia="宋体" w:cs="宋体"/>
                        <w:spacing w:val="10"/>
                        <w:sz w:val="25"/>
                        <w:szCs w:val="25"/>
                      </w:rPr>
                      <w:t>最小</w:t>
                    </w:r>
                  </w:p>
                  <w:p w14:paraId="0162C476">
                    <w:pPr>
                      <w:spacing w:line="241" w:lineRule="auto"/>
                      <w:rPr>
                        <w:rFonts w:ascii="Arial"/>
                        <w:sz w:val="21"/>
                      </w:rPr>
                    </w:pPr>
                  </w:p>
                  <w:p w14:paraId="13282054">
                    <w:pPr>
                      <w:spacing w:line="241" w:lineRule="auto"/>
                      <w:rPr>
                        <w:rFonts w:ascii="Arial"/>
                        <w:sz w:val="21"/>
                      </w:rPr>
                    </w:pPr>
                  </w:p>
                  <w:p w14:paraId="39CA02B5">
                    <w:pPr>
                      <w:spacing w:line="241" w:lineRule="auto"/>
                      <w:rPr>
                        <w:rFonts w:ascii="Arial"/>
                        <w:sz w:val="21"/>
                      </w:rPr>
                    </w:pPr>
                  </w:p>
                  <w:p w14:paraId="5B16EC11">
                    <w:pPr>
                      <w:spacing w:line="242" w:lineRule="auto"/>
                      <w:rPr>
                        <w:rFonts w:ascii="Arial"/>
                        <w:sz w:val="21"/>
                      </w:rPr>
                    </w:pPr>
                  </w:p>
                  <w:p w14:paraId="69CC6D9A">
                    <w:pPr>
                      <w:spacing w:line="242" w:lineRule="auto"/>
                      <w:rPr>
                        <w:rFonts w:ascii="Arial"/>
                        <w:sz w:val="21"/>
                      </w:rPr>
                    </w:pPr>
                  </w:p>
                  <w:p w14:paraId="1AF017EE">
                    <w:pPr>
                      <w:spacing w:line="242" w:lineRule="auto"/>
                      <w:rPr>
                        <w:rFonts w:ascii="Arial"/>
                        <w:sz w:val="21"/>
                      </w:rPr>
                    </w:pPr>
                  </w:p>
                  <w:p w14:paraId="3205BFE6">
                    <w:pPr>
                      <w:spacing w:line="242" w:lineRule="auto"/>
                      <w:rPr>
                        <w:rFonts w:ascii="Arial"/>
                        <w:sz w:val="21"/>
                      </w:rPr>
                    </w:pPr>
                  </w:p>
                  <w:p w14:paraId="62D5AC20">
                    <w:pPr>
                      <w:spacing w:before="82" w:line="219" w:lineRule="auto"/>
                      <w:ind w:left="6340"/>
                      <w:rPr>
                        <w:rFonts w:ascii="宋体" w:hAnsi="宋体" w:eastAsia="宋体" w:cs="宋体"/>
                        <w:sz w:val="25"/>
                        <w:szCs w:val="25"/>
                      </w:rPr>
                    </w:pPr>
                    <w:r>
                      <w:rPr>
                        <w:rFonts w:ascii="宋体" w:hAnsi="宋体" w:eastAsia="宋体" w:cs="宋体"/>
                        <w:spacing w:val="5"/>
                        <w:sz w:val="25"/>
                        <w:szCs w:val="25"/>
                      </w:rPr>
                      <w:t>最大</w:t>
                    </w:r>
                  </w:p>
                  <w:p w14:paraId="052E7E99">
                    <w:pPr>
                      <w:spacing w:line="245" w:lineRule="auto"/>
                      <w:rPr>
                        <w:rFonts w:ascii="Arial"/>
                        <w:sz w:val="21"/>
                      </w:rPr>
                    </w:pPr>
                  </w:p>
                  <w:p w14:paraId="5FEF8621">
                    <w:pPr>
                      <w:spacing w:line="245" w:lineRule="auto"/>
                      <w:rPr>
                        <w:rFonts w:ascii="Arial"/>
                        <w:sz w:val="21"/>
                      </w:rPr>
                    </w:pPr>
                  </w:p>
                  <w:p w14:paraId="2ACC4692">
                    <w:pPr>
                      <w:spacing w:line="245" w:lineRule="auto"/>
                      <w:rPr>
                        <w:rFonts w:ascii="Arial"/>
                        <w:sz w:val="21"/>
                      </w:rPr>
                    </w:pPr>
                  </w:p>
                  <w:p w14:paraId="1EB30FF5">
                    <w:pPr>
                      <w:spacing w:line="245" w:lineRule="auto"/>
                      <w:rPr>
                        <w:rFonts w:ascii="Arial"/>
                        <w:sz w:val="21"/>
                      </w:rPr>
                    </w:pPr>
                  </w:p>
                  <w:p w14:paraId="6B0148A8">
                    <w:pPr>
                      <w:spacing w:line="245" w:lineRule="auto"/>
                      <w:rPr>
                        <w:rFonts w:ascii="Arial"/>
                        <w:sz w:val="21"/>
                      </w:rPr>
                    </w:pPr>
                  </w:p>
                  <w:p w14:paraId="31E790FF">
                    <w:pPr>
                      <w:spacing w:line="246" w:lineRule="auto"/>
                      <w:rPr>
                        <w:rFonts w:ascii="Arial"/>
                        <w:sz w:val="21"/>
                      </w:rPr>
                    </w:pPr>
                  </w:p>
                  <w:p w14:paraId="4F2976CD">
                    <w:pPr>
                      <w:spacing w:line="246" w:lineRule="auto"/>
                      <w:rPr>
                        <w:rFonts w:ascii="Arial"/>
                        <w:sz w:val="21"/>
                      </w:rPr>
                    </w:pPr>
                  </w:p>
                  <w:p w14:paraId="3EA830F9">
                    <w:pPr>
                      <w:spacing w:line="246" w:lineRule="auto"/>
                      <w:rPr>
                        <w:rFonts w:ascii="Arial"/>
                        <w:sz w:val="21"/>
                      </w:rPr>
                    </w:pPr>
                  </w:p>
                  <w:p w14:paraId="7E9452EC">
                    <w:pPr>
                      <w:spacing w:before="52" w:line="188" w:lineRule="auto"/>
                      <w:ind w:left="5169"/>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xbxContent>
              </v:textbox>
            </v:shape>
            <w10:wrap type="none"/>
            <w10:anchorlock/>
          </v:group>
        </w:pict>
      </w:r>
    </w:p>
    <w:p w14:paraId="1CEAD5C9">
      <w:pPr>
        <w:pStyle w:val="2"/>
        <w:spacing w:line="255" w:lineRule="auto"/>
      </w:pPr>
    </w:p>
    <w:p w14:paraId="4F3B4052">
      <w:pPr>
        <w:pStyle w:val="2"/>
        <w:spacing w:line="255" w:lineRule="auto"/>
      </w:pPr>
    </w:p>
    <w:p w14:paraId="0346F319">
      <w:pPr>
        <w:pStyle w:val="2"/>
        <w:spacing w:line="255" w:lineRule="auto"/>
      </w:pPr>
    </w:p>
    <w:p w14:paraId="659D1ED6">
      <w:pPr>
        <w:pStyle w:val="2"/>
        <w:spacing w:line="255" w:lineRule="auto"/>
      </w:pPr>
    </w:p>
    <w:p w14:paraId="64EF57CF">
      <w:pPr>
        <w:spacing w:before="95" w:line="223" w:lineRule="auto"/>
        <w:ind w:firstLine="589"/>
        <w:rPr>
          <w:rFonts w:ascii="宋体" w:hAnsi="宋体" w:eastAsia="宋体" w:cs="宋体"/>
          <w:sz w:val="29"/>
          <w:szCs w:val="29"/>
        </w:rPr>
      </w:pPr>
      <w:r>
        <w:rPr>
          <w:rFonts w:ascii="宋体" w:hAnsi="宋体" w:eastAsia="宋体" w:cs="宋体"/>
          <w:spacing w:val="10"/>
          <w:sz w:val="29"/>
          <w:szCs w:val="29"/>
        </w:rPr>
        <w:t>这一过程决定了下一步棋盘值的走向，且能让我们</w:t>
      </w:r>
      <w:r>
        <w:rPr>
          <w:rFonts w:ascii="宋体" w:hAnsi="宋体" w:eastAsia="宋体" w:cs="宋体"/>
          <w:spacing w:val="9"/>
          <w:sz w:val="29"/>
          <w:szCs w:val="29"/>
        </w:rPr>
        <w:t>在最高层面上做</w:t>
      </w:r>
      <w:r>
        <w:rPr>
          <w:rFonts w:ascii="宋体" w:hAnsi="宋体" w:eastAsia="宋体" w:cs="宋体"/>
          <w:sz w:val="29"/>
          <w:szCs w:val="29"/>
        </w:rPr>
        <w:t xml:space="preserve"> </w:t>
      </w:r>
      <w:r>
        <w:rPr>
          <w:rFonts w:ascii="宋体" w:hAnsi="宋体" w:eastAsia="宋体" w:cs="宋体"/>
          <w:spacing w:val="7"/>
          <w:sz w:val="29"/>
          <w:szCs w:val="29"/>
        </w:rPr>
        <w:t>出决策，以取得最好结果。对原图的评估如下所示：</w:t>
      </w:r>
    </w:p>
    <w:p w14:paraId="32D358E0">
      <w:pPr>
        <w:spacing w:line="223" w:lineRule="auto"/>
        <w:rPr>
          <w:rFonts w:ascii="宋体" w:hAnsi="宋体" w:eastAsia="宋体" w:cs="宋体"/>
          <w:sz w:val="29"/>
          <w:szCs w:val="29"/>
        </w:rPr>
        <w:sectPr>
          <w:pgSz w:w="12240" w:h="15840"/>
          <w:pgMar w:top="1346" w:right="1515" w:bottom="400" w:left="1440" w:header="0" w:footer="0" w:gutter="0"/>
          <w:cols w:space="720" w:num="1"/>
        </w:sectPr>
      </w:pPr>
    </w:p>
    <w:p w14:paraId="70D2C858">
      <w:pPr>
        <w:pStyle w:val="2"/>
        <w:spacing w:before="83" w:line="7160" w:lineRule="exact"/>
      </w:pPr>
      <w:r>
        <w:rPr>
          <w:position w:val="-143"/>
        </w:rPr>
        <w:pict>
          <v:group id="_x0000_s1038" o:spid="_x0000_s1038" o:spt="203" style="height:358pt;width:470.5pt;" coordsize="9410,7160">
            <o:lock v:ext="edit" aspectratio="f"/>
            <v:shape id="_x0000_s1039" o:spid="_x0000_s1039" o:spt="75" alt="" type="#_x0000_t75" style="position:absolute;left:0;top:0;height:7160;width:9410;" filled="f" o:preferrelative="t" stroked="f" coordsize="21600,21600">
              <v:path/>
              <v:fill on="f" focussize="0,0"/>
              <v:stroke on="f"/>
              <v:imagedata r:id="rId36" o:title=""/>
              <o:lock v:ext="edit" aspectratio="t"/>
            </v:shape>
            <v:shape id="_x0000_s1040" o:spid="_x0000_s1040" o:spt="202" type="#_x0000_t202" style="position:absolute;left:-20;top:-20;height:7200;width:9450;" filled="f" stroked="f" coordsize="21600,21600">
              <v:path/>
              <v:fill on="f" focussize="0,0"/>
              <v:stroke on="f"/>
              <v:imagedata o:title=""/>
              <o:lock v:ext="edit" aspectratio="f"/>
              <v:textbox inset="0mm,0mm,0mm,0mm">
                <w:txbxContent>
                  <w:p w14:paraId="206DA9BA">
                    <w:pPr>
                      <w:spacing w:line="275" w:lineRule="auto"/>
                      <w:rPr>
                        <w:rFonts w:ascii="Arial"/>
                        <w:sz w:val="21"/>
                      </w:rPr>
                    </w:pPr>
                  </w:p>
                  <w:p w14:paraId="3069950C">
                    <w:pPr>
                      <w:spacing w:line="275" w:lineRule="auto"/>
                      <w:rPr>
                        <w:rFonts w:ascii="Arial"/>
                        <w:sz w:val="21"/>
                      </w:rPr>
                    </w:pPr>
                  </w:p>
                  <w:p w14:paraId="667B67A1">
                    <w:pPr>
                      <w:spacing w:line="276" w:lineRule="auto"/>
                      <w:rPr>
                        <w:rFonts w:ascii="Arial"/>
                        <w:sz w:val="21"/>
                      </w:rPr>
                    </w:pPr>
                  </w:p>
                  <w:p w14:paraId="50AB80D3">
                    <w:pPr>
                      <w:spacing w:line="276" w:lineRule="auto"/>
                      <w:rPr>
                        <w:rFonts w:ascii="Arial"/>
                        <w:sz w:val="21"/>
                      </w:rPr>
                    </w:pPr>
                  </w:p>
                  <w:p w14:paraId="40F86F27">
                    <w:pPr>
                      <w:spacing w:before="81" w:line="219" w:lineRule="auto"/>
                      <w:ind w:left="7129"/>
                      <w:rPr>
                        <w:rFonts w:ascii="宋体" w:hAnsi="宋体" w:eastAsia="宋体" w:cs="宋体"/>
                        <w:sz w:val="25"/>
                        <w:szCs w:val="25"/>
                      </w:rPr>
                    </w:pPr>
                    <w:r>
                      <w:rPr>
                        <w:rFonts w:ascii="宋体" w:hAnsi="宋体" w:eastAsia="宋体" w:cs="宋体"/>
                        <w:spacing w:val="5"/>
                        <w:sz w:val="25"/>
                        <w:szCs w:val="25"/>
                      </w:rPr>
                      <w:t>最大</w:t>
                    </w:r>
                  </w:p>
                  <w:p w14:paraId="78FFDF5C">
                    <w:pPr>
                      <w:spacing w:line="259" w:lineRule="auto"/>
                      <w:rPr>
                        <w:rFonts w:ascii="Arial"/>
                        <w:sz w:val="21"/>
                      </w:rPr>
                    </w:pPr>
                  </w:p>
                  <w:p w14:paraId="2D15B94C">
                    <w:pPr>
                      <w:spacing w:line="259" w:lineRule="auto"/>
                      <w:rPr>
                        <w:rFonts w:ascii="Arial"/>
                        <w:sz w:val="21"/>
                      </w:rPr>
                    </w:pPr>
                  </w:p>
                  <w:p w14:paraId="469B68D2">
                    <w:pPr>
                      <w:spacing w:line="259" w:lineRule="auto"/>
                      <w:rPr>
                        <w:rFonts w:ascii="Arial"/>
                        <w:sz w:val="21"/>
                      </w:rPr>
                    </w:pPr>
                  </w:p>
                  <w:p w14:paraId="2EAF89AF">
                    <w:pPr>
                      <w:spacing w:line="259" w:lineRule="auto"/>
                      <w:rPr>
                        <w:rFonts w:ascii="Arial"/>
                        <w:sz w:val="21"/>
                      </w:rPr>
                    </w:pPr>
                  </w:p>
                  <w:p w14:paraId="6D077752">
                    <w:pPr>
                      <w:spacing w:line="259" w:lineRule="auto"/>
                      <w:rPr>
                        <w:rFonts w:ascii="Arial"/>
                        <w:sz w:val="21"/>
                      </w:rPr>
                    </w:pPr>
                  </w:p>
                  <w:p w14:paraId="6A64E759">
                    <w:pPr>
                      <w:spacing w:line="260" w:lineRule="auto"/>
                      <w:rPr>
                        <w:rFonts w:ascii="Arial"/>
                        <w:sz w:val="21"/>
                      </w:rPr>
                    </w:pPr>
                  </w:p>
                  <w:p w14:paraId="51154E38">
                    <w:pPr>
                      <w:spacing w:line="260" w:lineRule="auto"/>
                      <w:rPr>
                        <w:rFonts w:ascii="Arial"/>
                        <w:sz w:val="21"/>
                      </w:rPr>
                    </w:pPr>
                  </w:p>
                  <w:p w14:paraId="228E9541">
                    <w:pPr>
                      <w:spacing w:line="260" w:lineRule="auto"/>
                      <w:rPr>
                        <w:rFonts w:ascii="Arial"/>
                        <w:sz w:val="21"/>
                      </w:rPr>
                    </w:pPr>
                  </w:p>
                  <w:p w14:paraId="7B99841A">
                    <w:pPr>
                      <w:spacing w:line="260" w:lineRule="auto"/>
                      <w:rPr>
                        <w:rFonts w:ascii="Arial"/>
                        <w:sz w:val="21"/>
                      </w:rPr>
                    </w:pPr>
                  </w:p>
                  <w:p w14:paraId="0118DB69">
                    <w:pPr>
                      <w:spacing w:before="59" w:line="241" w:lineRule="auto"/>
                      <w:ind w:left="6310"/>
                      <w:rPr>
                        <w:rFonts w:ascii="宋体" w:hAnsi="宋体" w:eastAsia="宋体" w:cs="宋体"/>
                        <w:sz w:val="18"/>
                        <w:szCs w:val="18"/>
                      </w:rPr>
                    </w:pPr>
                    <w:r>
                      <w:rPr>
                        <w:rFonts w:ascii="宋体" w:hAnsi="宋体" w:eastAsia="宋体" w:cs="宋体"/>
                        <w:spacing w:val="-3"/>
                        <w:sz w:val="18"/>
                        <w:szCs w:val="18"/>
                      </w:rPr>
                      <w:t>-1</w:t>
                    </w:r>
                    <w:r>
                      <w:rPr>
                        <w:rFonts w:ascii="宋体" w:hAnsi="宋体" w:eastAsia="宋体" w:cs="宋体"/>
                        <w:spacing w:val="2"/>
                        <w:sz w:val="18"/>
                        <w:szCs w:val="18"/>
                      </w:rPr>
                      <w:t xml:space="preserve">            </w:t>
                    </w:r>
                    <w:r>
                      <w:rPr>
                        <w:rFonts w:ascii="宋体" w:hAnsi="宋体" w:eastAsia="宋体" w:cs="宋体"/>
                        <w:spacing w:val="-3"/>
                        <w:sz w:val="18"/>
                        <w:szCs w:val="18"/>
                      </w:rPr>
                      <w:t>-1</w:t>
                    </w:r>
                  </w:p>
                  <w:p w14:paraId="4CAD8FB9">
                    <w:pPr>
                      <w:spacing w:line="311" w:lineRule="auto"/>
                      <w:rPr>
                        <w:rFonts w:ascii="Arial"/>
                        <w:sz w:val="21"/>
                      </w:rPr>
                    </w:pPr>
                  </w:p>
                  <w:p w14:paraId="53492A0D">
                    <w:pPr>
                      <w:spacing w:line="311" w:lineRule="auto"/>
                      <w:rPr>
                        <w:rFonts w:ascii="Arial"/>
                        <w:sz w:val="21"/>
                      </w:rPr>
                    </w:pPr>
                  </w:p>
                  <w:p w14:paraId="58B05336">
                    <w:pPr>
                      <w:spacing w:line="311" w:lineRule="auto"/>
                      <w:rPr>
                        <w:rFonts w:ascii="Arial"/>
                        <w:sz w:val="21"/>
                      </w:rPr>
                    </w:pPr>
                  </w:p>
                  <w:p w14:paraId="157FF5EB">
                    <w:pPr>
                      <w:spacing w:before="81" w:line="219" w:lineRule="auto"/>
                      <w:ind w:left="6380"/>
                      <w:rPr>
                        <w:rFonts w:ascii="宋体" w:hAnsi="宋体" w:eastAsia="宋体" w:cs="宋体"/>
                        <w:sz w:val="25"/>
                        <w:szCs w:val="25"/>
                      </w:rPr>
                    </w:pPr>
                    <w:r>
                      <w:rPr>
                        <w:rFonts w:ascii="宋体" w:hAnsi="宋体" w:eastAsia="宋体" w:cs="宋体"/>
                        <w:spacing w:val="5"/>
                        <w:sz w:val="25"/>
                        <w:szCs w:val="25"/>
                      </w:rPr>
                      <w:t>最小</w:t>
                    </w:r>
                  </w:p>
                </w:txbxContent>
              </v:textbox>
            </v:shape>
            <w10:wrap type="none"/>
            <w10:anchorlock/>
          </v:group>
        </w:pict>
      </w:r>
    </w:p>
    <w:p w14:paraId="136F6948">
      <w:pPr>
        <w:pStyle w:val="2"/>
        <w:spacing w:line="243" w:lineRule="auto"/>
      </w:pPr>
    </w:p>
    <w:p w14:paraId="5217D712">
      <w:pPr>
        <w:spacing w:before="95" w:line="237" w:lineRule="auto"/>
        <w:ind w:left="40" w:right="86" w:firstLine="609"/>
        <w:rPr>
          <w:rFonts w:ascii="宋体" w:hAnsi="宋体" w:eastAsia="宋体" w:cs="宋体"/>
          <w:sz w:val="29"/>
          <w:szCs w:val="29"/>
        </w:rPr>
      </w:pPr>
      <w:r>
        <w:rPr>
          <w:rFonts w:ascii="宋体" w:hAnsi="宋体" w:eastAsia="宋体" w:cs="宋体"/>
          <w:spacing w:val="-6"/>
          <w:sz w:val="29"/>
          <w:szCs w:val="29"/>
        </w:rPr>
        <w:t>上图包括对所有棋步的评估。观察第一步可</w:t>
      </w:r>
      <w:r>
        <w:rPr>
          <w:rFonts w:ascii="宋体" w:hAnsi="宋体" w:eastAsia="宋体" w:cs="宋体"/>
          <w:spacing w:val="-7"/>
          <w:sz w:val="29"/>
          <w:szCs w:val="29"/>
        </w:rPr>
        <w:t>以发现，持“○”的局中</w:t>
      </w:r>
      <w:r>
        <w:rPr>
          <w:rFonts w:ascii="宋体" w:hAnsi="宋体" w:eastAsia="宋体" w:cs="宋体"/>
          <w:sz w:val="29"/>
          <w:szCs w:val="29"/>
        </w:rPr>
        <w:t xml:space="preserve">  </w:t>
      </w:r>
      <w:r>
        <w:rPr>
          <w:rFonts w:ascii="宋体" w:hAnsi="宋体" w:eastAsia="宋体" w:cs="宋体"/>
          <w:spacing w:val="-5"/>
          <w:sz w:val="29"/>
          <w:szCs w:val="29"/>
        </w:rPr>
        <w:t>人所选的第一步棋将使其赢得比赛，否则就会输；而持“×”的局中人会</w:t>
      </w:r>
      <w:r>
        <w:rPr>
          <w:rFonts w:ascii="宋体" w:hAnsi="宋体" w:eastAsia="宋体" w:cs="宋体"/>
          <w:sz w:val="29"/>
          <w:szCs w:val="29"/>
        </w:rPr>
        <w:t xml:space="preserve">  </w:t>
      </w:r>
      <w:r>
        <w:rPr>
          <w:rFonts w:ascii="宋体" w:hAnsi="宋体" w:eastAsia="宋体" w:cs="宋体"/>
          <w:spacing w:val="9"/>
          <w:sz w:val="29"/>
          <w:szCs w:val="29"/>
        </w:rPr>
        <w:t>继续移动直至赢得三个棋格。在这一案例中，通过选择棋格以占据最大</w:t>
      </w:r>
      <w:r>
        <w:rPr>
          <w:rFonts w:ascii="宋体" w:hAnsi="宋体" w:eastAsia="宋体" w:cs="宋体"/>
          <w:spacing w:val="13"/>
          <w:sz w:val="29"/>
          <w:szCs w:val="29"/>
        </w:rPr>
        <w:t xml:space="preserve"> </w:t>
      </w:r>
      <w:r>
        <w:rPr>
          <w:rFonts w:ascii="宋体" w:hAnsi="宋体" w:eastAsia="宋体" w:cs="宋体"/>
          <w:spacing w:val="5"/>
          <w:sz w:val="29"/>
          <w:szCs w:val="29"/>
        </w:rPr>
        <w:t>利益进行决策，这时棋步的值为1。</w:t>
      </w:r>
    </w:p>
    <w:p w14:paraId="7D9369D5">
      <w:pPr>
        <w:spacing w:before="269" w:line="218" w:lineRule="auto"/>
        <w:ind w:left="40" w:right="74" w:firstLine="609"/>
        <w:jc w:val="both"/>
        <w:rPr>
          <w:rFonts w:ascii="宋体" w:hAnsi="宋体" w:eastAsia="宋体" w:cs="宋体"/>
          <w:sz w:val="29"/>
          <w:szCs w:val="29"/>
        </w:rPr>
      </w:pPr>
      <w:r>
        <w:rPr>
          <w:rFonts w:ascii="宋体" w:hAnsi="宋体" w:eastAsia="宋体" w:cs="宋体"/>
          <w:spacing w:val="9"/>
          <w:sz w:val="29"/>
          <w:szCs w:val="29"/>
        </w:rPr>
        <w:t>确定最佳棋步的过程称为极小化极大算法。如图所见，其中一个局</w:t>
      </w:r>
      <w:r>
        <w:rPr>
          <w:rFonts w:ascii="宋体" w:hAnsi="宋体" w:eastAsia="宋体" w:cs="宋体"/>
          <w:spacing w:val="13"/>
          <w:sz w:val="29"/>
          <w:szCs w:val="29"/>
        </w:rPr>
        <w:t xml:space="preserve"> </w:t>
      </w:r>
      <w:r>
        <w:rPr>
          <w:rFonts w:ascii="宋体" w:hAnsi="宋体" w:eastAsia="宋体" w:cs="宋体"/>
          <w:spacing w:val="23"/>
          <w:sz w:val="29"/>
          <w:szCs w:val="29"/>
        </w:rPr>
        <w:t>中人在棋盘上选了可使棋盘值最小的棋步(选择随机),而另一个局中</w:t>
      </w:r>
      <w:r>
        <w:rPr>
          <w:rFonts w:ascii="宋体" w:hAnsi="宋体" w:eastAsia="宋体" w:cs="宋体"/>
          <w:spacing w:val="2"/>
          <w:sz w:val="29"/>
          <w:szCs w:val="29"/>
        </w:rPr>
        <w:t xml:space="preserve"> </w:t>
      </w:r>
      <w:r>
        <w:rPr>
          <w:rFonts w:ascii="宋体" w:hAnsi="宋体" w:eastAsia="宋体" w:cs="宋体"/>
          <w:spacing w:val="20"/>
          <w:sz w:val="29"/>
          <w:szCs w:val="29"/>
        </w:rPr>
        <w:t>人选择了能使棋盘值最大的棋步(选择随机)。</w:t>
      </w:r>
    </w:p>
    <w:p w14:paraId="0EDD96D3">
      <w:pPr>
        <w:pStyle w:val="2"/>
        <w:spacing w:line="337" w:lineRule="auto"/>
      </w:pPr>
    </w:p>
    <w:p w14:paraId="36579379">
      <w:pPr>
        <w:pStyle w:val="2"/>
        <w:spacing w:line="337" w:lineRule="auto"/>
      </w:pPr>
    </w:p>
    <w:p w14:paraId="24BD83A2">
      <w:pPr>
        <w:spacing w:before="121" w:line="219" w:lineRule="auto"/>
        <w:ind w:left="40"/>
        <w:rPr>
          <w:rFonts w:ascii="宋体" w:hAnsi="宋体" w:eastAsia="宋体" w:cs="宋体"/>
          <w:sz w:val="37"/>
          <w:szCs w:val="37"/>
        </w:rPr>
      </w:pPr>
      <w:r>
        <w:rPr>
          <w:rFonts w:ascii="宋体" w:hAnsi="宋体" w:eastAsia="宋体" w:cs="宋体"/>
          <w:color w:val="2070A0"/>
          <w:spacing w:val="3"/>
          <w:sz w:val="37"/>
          <w:szCs w:val="37"/>
        </w:rPr>
        <w:t>不完美决策</w:t>
      </w:r>
    </w:p>
    <w:p w14:paraId="56AF3CB9">
      <w:pPr>
        <w:pStyle w:val="2"/>
        <w:spacing w:line="371" w:lineRule="auto"/>
      </w:pPr>
    </w:p>
    <w:p w14:paraId="7610AB97">
      <w:pPr>
        <w:spacing w:before="94" w:line="231" w:lineRule="auto"/>
        <w:ind w:left="40" w:right="83" w:firstLine="609"/>
        <w:rPr>
          <w:rFonts w:ascii="宋体" w:hAnsi="宋体" w:eastAsia="宋体" w:cs="宋体"/>
          <w:sz w:val="29"/>
          <w:szCs w:val="29"/>
        </w:rPr>
      </w:pPr>
      <w:r>
        <w:rPr>
          <w:rFonts w:ascii="宋体" w:hAnsi="宋体" w:eastAsia="宋体" w:cs="宋体"/>
          <w:spacing w:val="9"/>
          <w:sz w:val="29"/>
          <w:szCs w:val="29"/>
        </w:rPr>
        <w:t>如果不涉及时间和空间问题，上述过程可以应用到象棋或围棋之类</w:t>
      </w:r>
      <w:r>
        <w:rPr>
          <w:rFonts w:ascii="宋体" w:hAnsi="宋体" w:eastAsia="宋体" w:cs="宋体"/>
          <w:sz w:val="29"/>
          <w:szCs w:val="29"/>
        </w:rPr>
        <w:t xml:space="preserve"> </w:t>
      </w:r>
      <w:r>
        <w:rPr>
          <w:rFonts w:ascii="宋体" w:hAnsi="宋体" w:eastAsia="宋体" w:cs="宋体"/>
          <w:spacing w:val="9"/>
          <w:sz w:val="29"/>
          <w:szCs w:val="29"/>
        </w:rPr>
        <w:t>的比赛中。但可以看出，前文讨论的所有可能性最后对这两种比赛都不</w:t>
      </w:r>
    </w:p>
    <w:p w14:paraId="42CF9D17">
      <w:pPr>
        <w:spacing w:line="231" w:lineRule="auto"/>
        <w:rPr>
          <w:rFonts w:ascii="宋体" w:hAnsi="宋体" w:eastAsia="宋体" w:cs="宋体"/>
          <w:sz w:val="29"/>
          <w:szCs w:val="29"/>
        </w:rPr>
        <w:sectPr>
          <w:pgSz w:w="12240" w:h="15840"/>
          <w:pgMar w:top="1346" w:right="1429" w:bottom="400" w:left="1400" w:header="0" w:footer="0" w:gutter="0"/>
          <w:cols w:space="720" w:num="1"/>
        </w:sectPr>
      </w:pPr>
    </w:p>
    <w:p w14:paraId="41554758">
      <w:pPr>
        <w:spacing w:before="113" w:line="221" w:lineRule="auto"/>
        <w:rPr>
          <w:rFonts w:ascii="宋体" w:hAnsi="宋体" w:eastAsia="宋体" w:cs="宋体"/>
          <w:sz w:val="30"/>
          <w:szCs w:val="30"/>
        </w:rPr>
      </w:pPr>
      <w:r>
        <w:rPr>
          <w:rFonts w:ascii="宋体" w:hAnsi="宋体" w:eastAsia="宋体" w:cs="宋体"/>
          <w:spacing w:val="-4"/>
          <w:sz w:val="30"/>
          <w:szCs w:val="30"/>
        </w:rPr>
        <w:t>适用。</w:t>
      </w:r>
    </w:p>
    <w:p w14:paraId="7E7328DD">
      <w:pPr>
        <w:spacing w:before="271" w:line="259" w:lineRule="auto"/>
        <w:ind w:left="3" w:right="150" w:firstLine="601"/>
        <w:rPr>
          <w:rFonts w:ascii="宋体" w:hAnsi="宋体" w:eastAsia="宋体" w:cs="宋体"/>
          <w:sz w:val="30"/>
          <w:szCs w:val="30"/>
        </w:rPr>
      </w:pPr>
      <w:r>
        <w:rPr>
          <w:rFonts w:ascii="宋体" w:hAnsi="宋体" w:eastAsia="宋体" w:cs="宋体"/>
          <w:spacing w:val="-1"/>
          <w:position w:val="-1"/>
          <w:sz w:val="30"/>
          <w:szCs w:val="30"/>
        </w:rPr>
        <w:t>如前所述，在国际象棋案例中，</w:t>
      </w:r>
      <w:r>
        <w:rPr>
          <w:rFonts w:ascii="宋体" w:hAnsi="宋体" w:eastAsia="宋体" w:cs="宋体"/>
          <w:spacing w:val="-1"/>
          <w:position w:val="1"/>
          <w:sz w:val="30"/>
          <w:szCs w:val="30"/>
        </w:rPr>
        <w:t>需要考虑</w:t>
      </w:r>
      <w:r>
        <w:rPr>
          <w:rFonts w:ascii="Times New Roman" w:hAnsi="Times New Roman" w:eastAsia="Times New Roman" w:cs="Times New Roman"/>
          <w:spacing w:val="-1"/>
          <w:position w:val="1"/>
          <w:sz w:val="30"/>
          <w:szCs w:val="30"/>
        </w:rPr>
        <w:t>35100</w:t>
      </w:r>
      <w:r>
        <w:rPr>
          <w:rFonts w:ascii="宋体" w:hAnsi="宋体" w:eastAsia="宋体" w:cs="宋体"/>
          <w:spacing w:val="-1"/>
          <w:position w:val="1"/>
          <w:sz w:val="30"/>
          <w:szCs w:val="30"/>
        </w:rPr>
        <w:t>种棋局</w:t>
      </w:r>
      <w:r>
        <w:rPr>
          <w:rFonts w:ascii="宋体" w:hAnsi="宋体" w:eastAsia="宋体" w:cs="宋体"/>
          <w:spacing w:val="-1"/>
          <w:position w:val="-1"/>
          <w:sz w:val="30"/>
          <w:szCs w:val="30"/>
        </w:rPr>
        <w:t>。但通常在</w:t>
      </w:r>
      <w:r>
        <w:rPr>
          <w:rFonts w:ascii="宋体" w:hAnsi="宋体" w:eastAsia="宋体" w:cs="宋体"/>
          <w:spacing w:val="13"/>
          <w:position w:val="-1"/>
          <w:sz w:val="30"/>
          <w:szCs w:val="30"/>
        </w:rPr>
        <w:t xml:space="preserve"> </w:t>
      </w:r>
      <w:r>
        <w:rPr>
          <w:rFonts w:ascii="宋体" w:hAnsi="宋体" w:eastAsia="宋体" w:cs="宋体"/>
          <w:spacing w:val="-1"/>
          <w:sz w:val="30"/>
          <w:szCs w:val="30"/>
        </w:rPr>
        <w:t>真正的比赛中，只有当一方将获胜或双方平局时，才会考虑所有的情</w:t>
      </w:r>
    </w:p>
    <w:p w14:paraId="389A6E9D">
      <w:pPr>
        <w:spacing w:before="2" w:line="222" w:lineRule="auto"/>
        <w:ind w:firstLine="2"/>
        <w:rPr>
          <w:rFonts w:ascii="宋体" w:hAnsi="宋体" w:eastAsia="宋体" w:cs="宋体"/>
          <w:sz w:val="30"/>
          <w:szCs w:val="30"/>
        </w:rPr>
      </w:pPr>
      <w:r>
        <w:rPr>
          <w:rFonts w:ascii="宋体" w:hAnsi="宋体" w:eastAsia="宋体" w:cs="宋体"/>
          <w:spacing w:val="-1"/>
          <w:sz w:val="30"/>
          <w:szCs w:val="30"/>
        </w:rPr>
        <w:t>况。棋盘上的结构是逐渐发展的，当比赛快结束时（例如比赛时间所剩</w:t>
      </w:r>
      <w:r>
        <w:rPr>
          <w:rFonts w:ascii="宋体" w:hAnsi="宋体" w:eastAsia="宋体" w:cs="宋体"/>
          <w:spacing w:val="15"/>
          <w:sz w:val="30"/>
          <w:szCs w:val="30"/>
        </w:rPr>
        <w:t xml:space="preserve"> </w:t>
      </w:r>
      <w:r>
        <w:rPr>
          <w:rFonts w:ascii="宋体" w:hAnsi="宋体" w:eastAsia="宋体" w:cs="宋体"/>
          <w:spacing w:val="-1"/>
          <w:sz w:val="30"/>
          <w:szCs w:val="30"/>
        </w:rPr>
        <w:t>无几</w:t>
      </w:r>
      <w:r>
        <w:rPr>
          <w:rFonts w:ascii="宋体" w:hAnsi="宋体" w:eastAsia="宋体" w:cs="宋体"/>
          <w:spacing w:val="8"/>
          <w:sz w:val="30"/>
          <w:szCs w:val="30"/>
        </w:rPr>
        <w:t>），</w:t>
      </w:r>
      <w:r>
        <w:rPr>
          <w:rFonts w:ascii="宋体" w:hAnsi="宋体" w:eastAsia="宋体" w:cs="宋体"/>
          <w:spacing w:val="-1"/>
          <w:sz w:val="30"/>
          <w:szCs w:val="30"/>
        </w:rPr>
        <w:t>可以利用函数来进行评估，该函数在比赛快结束时，为棋盘估</w:t>
      </w:r>
      <w:r>
        <w:rPr>
          <w:rFonts w:ascii="宋体" w:hAnsi="宋体" w:eastAsia="宋体" w:cs="宋体"/>
          <w:sz w:val="30"/>
          <w:szCs w:val="30"/>
        </w:rPr>
        <w:t xml:space="preserve"> </w:t>
      </w:r>
      <w:r>
        <w:rPr>
          <w:rFonts w:ascii="宋体" w:hAnsi="宋体" w:eastAsia="宋体" w:cs="宋体"/>
          <w:spacing w:val="-1"/>
          <w:sz w:val="30"/>
          <w:szCs w:val="30"/>
        </w:rPr>
        <w:t>值。所以，在这种情况下，决策是不完美的。因为函数估算的近似值越</w:t>
      </w:r>
      <w:r>
        <w:rPr>
          <w:rFonts w:ascii="宋体" w:hAnsi="宋体" w:eastAsia="宋体" w:cs="宋体"/>
          <w:spacing w:val="18"/>
          <w:sz w:val="30"/>
          <w:szCs w:val="30"/>
        </w:rPr>
        <w:t xml:space="preserve"> </w:t>
      </w:r>
      <w:r>
        <w:rPr>
          <w:rFonts w:ascii="宋体" w:hAnsi="宋体" w:eastAsia="宋体" w:cs="宋体"/>
          <w:spacing w:val="-1"/>
          <w:sz w:val="30"/>
          <w:szCs w:val="30"/>
        </w:rPr>
        <w:t>大，所考虑的棋局数量就越多，所以程序做决策的胜率就越大。</w:t>
      </w:r>
    </w:p>
    <w:p w14:paraId="40DF5987">
      <w:pPr>
        <w:spacing w:before="294" w:line="199" w:lineRule="auto"/>
        <w:ind w:left="604"/>
        <w:rPr>
          <w:rFonts w:ascii="宋体" w:hAnsi="宋体" w:eastAsia="宋体" w:cs="宋体"/>
          <w:sz w:val="30"/>
          <w:szCs w:val="30"/>
        </w:rPr>
      </w:pPr>
      <w:r>
        <w:rPr>
          <w:rFonts w:ascii="宋体" w:hAnsi="宋体" w:eastAsia="宋体" w:cs="宋体"/>
          <w:spacing w:val="-1"/>
          <w:sz w:val="30"/>
          <w:szCs w:val="30"/>
        </w:rPr>
        <w:t>如果存在运气成分，也可以采用类似的方法。例如我们有一个骰</w:t>
      </w:r>
    </w:p>
    <w:p w14:paraId="2512A4B8">
      <w:pPr>
        <w:spacing w:before="4" w:line="228" w:lineRule="auto"/>
        <w:ind w:left="2" w:hanging="1"/>
        <w:rPr>
          <w:rFonts w:ascii="宋体" w:hAnsi="宋体" w:eastAsia="宋体" w:cs="宋体"/>
          <w:sz w:val="30"/>
          <w:szCs w:val="30"/>
        </w:rPr>
      </w:pPr>
      <w:r>
        <w:rPr>
          <w:rFonts w:ascii="宋体" w:hAnsi="宋体" w:eastAsia="宋体" w:cs="宋体"/>
          <w:spacing w:val="-1"/>
          <w:sz w:val="30"/>
          <w:szCs w:val="30"/>
        </w:rPr>
        <w:t>子，在投掷之前，我们已经知道掷出来的是从</w:t>
      </w:r>
      <w:r>
        <w:rPr>
          <w:rFonts w:ascii="Times New Roman" w:hAnsi="Times New Roman" w:eastAsia="Times New Roman" w:cs="Times New Roman"/>
          <w:spacing w:val="-1"/>
          <w:sz w:val="30"/>
          <w:szCs w:val="30"/>
        </w:rPr>
        <w:t>1</w:t>
      </w:r>
      <w:r>
        <w:rPr>
          <w:rFonts w:ascii="宋体" w:hAnsi="宋体" w:eastAsia="宋体" w:cs="宋体"/>
          <w:spacing w:val="-1"/>
          <w:sz w:val="30"/>
          <w:szCs w:val="30"/>
        </w:rPr>
        <w:t>到</w:t>
      </w:r>
      <w:r>
        <w:rPr>
          <w:rFonts w:ascii="Times New Roman" w:hAnsi="Times New Roman" w:eastAsia="Times New Roman" w:cs="Times New Roman"/>
          <w:spacing w:val="-1"/>
          <w:sz w:val="30"/>
          <w:szCs w:val="30"/>
        </w:rPr>
        <w:t>6</w:t>
      </w:r>
      <w:r>
        <w:rPr>
          <w:rFonts w:ascii="宋体" w:hAnsi="宋体" w:eastAsia="宋体" w:cs="宋体"/>
          <w:spacing w:val="-1"/>
          <w:sz w:val="30"/>
          <w:szCs w:val="30"/>
        </w:rPr>
        <w:t>的数字，且出现每个</w:t>
      </w:r>
      <w:r>
        <w:rPr>
          <w:rFonts w:ascii="宋体" w:hAnsi="宋体" w:eastAsia="宋体" w:cs="宋体"/>
          <w:spacing w:val="18"/>
          <w:sz w:val="30"/>
          <w:szCs w:val="30"/>
        </w:rPr>
        <w:t xml:space="preserve"> </w:t>
      </w:r>
      <w:r>
        <w:rPr>
          <w:rFonts w:ascii="宋体" w:hAnsi="宋体" w:eastAsia="宋体" w:cs="宋体"/>
          <w:spacing w:val="-1"/>
          <w:sz w:val="30"/>
          <w:szCs w:val="30"/>
        </w:rPr>
        <w:t>数字的概率都是相等的，之后，我们要考虑掷出每一个数字的可能性。</w:t>
      </w:r>
      <w:r>
        <w:rPr>
          <w:rFonts w:ascii="宋体" w:hAnsi="宋体" w:eastAsia="宋体" w:cs="宋体"/>
          <w:spacing w:val="15"/>
          <w:sz w:val="30"/>
          <w:szCs w:val="30"/>
        </w:rPr>
        <w:t xml:space="preserve"> </w:t>
      </w:r>
      <w:r>
        <w:rPr>
          <w:rFonts w:ascii="宋体" w:hAnsi="宋体" w:eastAsia="宋体" w:cs="宋体"/>
          <w:spacing w:val="-1"/>
          <w:sz w:val="30"/>
          <w:szCs w:val="30"/>
        </w:rPr>
        <w:t>以每个选项的棋盘值为起点，我们会利用概率来计算接下来的棋盘值。</w:t>
      </w:r>
    </w:p>
    <w:p w14:paraId="61DB41E9">
      <w:pPr>
        <w:spacing w:line="228" w:lineRule="auto"/>
        <w:rPr>
          <w:rFonts w:ascii="宋体" w:hAnsi="宋体" w:eastAsia="宋体" w:cs="宋体"/>
          <w:sz w:val="30"/>
          <w:szCs w:val="30"/>
        </w:rPr>
        <w:sectPr>
          <w:pgSz w:w="12240" w:h="15840"/>
          <w:pgMar w:top="1346" w:right="1500" w:bottom="400" w:left="1451" w:header="0" w:footer="0" w:gutter="0"/>
          <w:cols w:space="720" w:num="1"/>
        </w:sectPr>
      </w:pPr>
    </w:p>
    <w:p w14:paraId="13B5C2EC">
      <w:pPr>
        <w:pStyle w:val="2"/>
        <w:spacing w:line="268" w:lineRule="auto"/>
      </w:pPr>
    </w:p>
    <w:p w14:paraId="4B0196B5">
      <w:pPr>
        <w:pStyle w:val="2"/>
        <w:spacing w:line="268" w:lineRule="auto"/>
      </w:pPr>
    </w:p>
    <w:p w14:paraId="61C69F57">
      <w:pPr>
        <w:pStyle w:val="2"/>
        <w:spacing w:line="269" w:lineRule="auto"/>
      </w:pPr>
    </w:p>
    <w:p w14:paraId="6389CBC6">
      <w:pPr>
        <w:spacing w:before="137" w:line="219" w:lineRule="auto"/>
        <w:ind w:left="3005"/>
        <w:rPr>
          <w:rFonts w:ascii="宋体" w:hAnsi="宋体" w:eastAsia="宋体" w:cs="宋体"/>
          <w:sz w:val="42"/>
          <w:szCs w:val="42"/>
        </w:rPr>
      </w:pPr>
      <w:r>
        <w:rPr>
          <w:rFonts w:ascii="宋体" w:hAnsi="宋体" w:eastAsia="宋体" w:cs="宋体"/>
          <w:color w:val="005BAC"/>
          <w:spacing w:val="-2"/>
          <w:sz w:val="42"/>
          <w:szCs w:val="42"/>
        </w:rPr>
        <w:t>第六章  选举制度</w:t>
      </w:r>
    </w:p>
    <w:p w14:paraId="3605C072">
      <w:pPr>
        <w:pStyle w:val="2"/>
        <w:spacing w:line="313" w:lineRule="auto"/>
      </w:pPr>
    </w:p>
    <w:p w14:paraId="4E1D319C">
      <w:pPr>
        <w:spacing w:before="97" w:line="223" w:lineRule="auto"/>
        <w:ind w:left="2" w:firstLine="628"/>
        <w:rPr>
          <w:rFonts w:ascii="宋体" w:hAnsi="宋体" w:eastAsia="宋体" w:cs="宋体"/>
          <w:sz w:val="30"/>
          <w:szCs w:val="30"/>
        </w:rPr>
      </w:pPr>
      <w:r>
        <w:rPr>
          <w:rFonts w:ascii="宋体" w:hAnsi="宋体" w:eastAsia="宋体" w:cs="宋体"/>
          <w:spacing w:val="-2"/>
          <w:sz w:val="30"/>
          <w:szCs w:val="30"/>
        </w:rPr>
        <w:t>国家领导人的选择过程取决于多种因素，其中之一就是选举制度。</w:t>
      </w:r>
      <w:r>
        <w:rPr>
          <w:rFonts w:ascii="宋体" w:hAnsi="宋体" w:eastAsia="宋体" w:cs="宋体"/>
          <w:spacing w:val="15"/>
          <w:sz w:val="30"/>
          <w:szCs w:val="30"/>
        </w:rPr>
        <w:t xml:space="preserve"> </w:t>
      </w:r>
      <w:r>
        <w:rPr>
          <w:rFonts w:ascii="宋体" w:hAnsi="宋体" w:eastAsia="宋体" w:cs="宋体"/>
          <w:spacing w:val="-1"/>
          <w:sz w:val="30"/>
          <w:szCs w:val="30"/>
        </w:rPr>
        <w:t>该制度会确立选举领导人的方式，此外，还划分选区，允许政党、选举</w:t>
      </w:r>
      <w:r>
        <w:rPr>
          <w:rFonts w:ascii="宋体" w:hAnsi="宋体" w:eastAsia="宋体" w:cs="宋体"/>
          <w:spacing w:val="17"/>
          <w:sz w:val="30"/>
          <w:szCs w:val="30"/>
        </w:rPr>
        <w:t xml:space="preserve"> </w:t>
      </w:r>
      <w:r>
        <w:rPr>
          <w:rFonts w:ascii="宋体" w:hAnsi="宋体" w:eastAsia="宋体" w:cs="宋体"/>
          <w:spacing w:val="-1"/>
          <w:sz w:val="30"/>
          <w:szCs w:val="30"/>
        </w:rPr>
        <w:t>联盟和选民群体参与选举，设置一些制度上的保障，确保选民投的选票</w:t>
      </w:r>
      <w:r>
        <w:rPr>
          <w:rFonts w:ascii="宋体" w:hAnsi="宋体" w:eastAsia="宋体" w:cs="宋体"/>
          <w:spacing w:val="17"/>
          <w:sz w:val="30"/>
          <w:szCs w:val="30"/>
        </w:rPr>
        <w:t xml:space="preserve"> </w:t>
      </w:r>
      <w:r>
        <w:rPr>
          <w:rFonts w:ascii="宋体" w:hAnsi="宋体" w:eastAsia="宋体" w:cs="宋体"/>
          <w:spacing w:val="-2"/>
          <w:sz w:val="30"/>
          <w:szCs w:val="30"/>
        </w:rPr>
        <w:t>能最终决定大选的结果。</w:t>
      </w:r>
    </w:p>
    <w:p w14:paraId="3D9EF4E0">
      <w:pPr>
        <w:spacing w:before="290" w:line="223" w:lineRule="auto"/>
        <w:ind w:firstLine="602"/>
        <w:jc w:val="both"/>
        <w:rPr>
          <w:rFonts w:ascii="宋体" w:hAnsi="宋体" w:eastAsia="宋体" w:cs="宋体"/>
          <w:sz w:val="30"/>
          <w:szCs w:val="30"/>
        </w:rPr>
      </w:pPr>
      <w:r>
        <w:rPr>
          <w:rFonts w:ascii="宋体" w:hAnsi="宋体" w:eastAsia="宋体" w:cs="宋体"/>
          <w:spacing w:val="-1"/>
          <w:sz w:val="30"/>
          <w:szCs w:val="30"/>
        </w:rPr>
        <w:t>本章将介绍一些现有的选举制度。首先，可以将选举制度分成选出</w:t>
      </w:r>
      <w:r>
        <w:rPr>
          <w:rFonts w:ascii="宋体" w:hAnsi="宋体" w:eastAsia="宋体" w:cs="宋体"/>
          <w:spacing w:val="15"/>
          <w:sz w:val="30"/>
          <w:szCs w:val="30"/>
        </w:rPr>
        <w:t xml:space="preserve"> </w:t>
      </w:r>
      <w:r>
        <w:rPr>
          <w:rFonts w:ascii="宋体" w:hAnsi="宋体" w:eastAsia="宋体" w:cs="宋体"/>
          <w:sz w:val="30"/>
          <w:szCs w:val="30"/>
        </w:rPr>
        <w:t>单个人的选举（个人选举）和选出一组人的</w:t>
      </w:r>
      <w:r>
        <w:rPr>
          <w:rFonts w:ascii="宋体" w:hAnsi="宋体" w:eastAsia="宋体" w:cs="宋体"/>
          <w:spacing w:val="-1"/>
          <w:sz w:val="30"/>
          <w:szCs w:val="30"/>
        </w:rPr>
        <w:t>选举。选举候选人的确定方</w:t>
      </w:r>
      <w:r>
        <w:rPr>
          <w:rFonts w:ascii="宋体" w:hAnsi="宋体" w:eastAsia="宋体" w:cs="宋体"/>
          <w:sz w:val="30"/>
          <w:szCs w:val="30"/>
        </w:rPr>
        <w:t xml:space="preserve"> 式多种多样，不同之处在于选民是否能够表</w:t>
      </w:r>
      <w:r>
        <w:rPr>
          <w:rFonts w:ascii="宋体" w:hAnsi="宋体" w:eastAsia="宋体" w:cs="宋体"/>
          <w:spacing w:val="-1"/>
          <w:sz w:val="30"/>
          <w:szCs w:val="30"/>
        </w:rPr>
        <w:t>达自己的偏好，以及确定过</w:t>
      </w:r>
      <w:r>
        <w:rPr>
          <w:rFonts w:ascii="宋体" w:hAnsi="宋体" w:eastAsia="宋体" w:cs="宋体"/>
          <w:sz w:val="30"/>
          <w:szCs w:val="30"/>
        </w:rPr>
        <w:t xml:space="preserve"> </w:t>
      </w:r>
      <w:r>
        <w:rPr>
          <w:rFonts w:ascii="宋体" w:hAnsi="宋体" w:eastAsia="宋体" w:cs="宋体"/>
          <w:spacing w:val="-2"/>
          <w:sz w:val="30"/>
          <w:szCs w:val="30"/>
        </w:rPr>
        <w:t>程的执行方式。</w:t>
      </w:r>
    </w:p>
    <w:p w14:paraId="60E0F28D">
      <w:pPr>
        <w:spacing w:line="223" w:lineRule="auto"/>
        <w:rPr>
          <w:rFonts w:ascii="宋体" w:hAnsi="宋体" w:eastAsia="宋体" w:cs="宋体"/>
          <w:sz w:val="30"/>
          <w:szCs w:val="30"/>
        </w:rPr>
        <w:sectPr>
          <w:pgSz w:w="12240" w:h="15840"/>
          <w:pgMar w:top="1346" w:right="1500" w:bottom="400" w:left="1450" w:header="0" w:footer="0" w:gutter="0"/>
          <w:cols w:space="720" w:num="1"/>
        </w:sectPr>
      </w:pPr>
    </w:p>
    <w:p w14:paraId="75B12A34">
      <w:pPr>
        <w:pStyle w:val="2"/>
        <w:spacing w:line="247" w:lineRule="auto"/>
      </w:pPr>
    </w:p>
    <w:p w14:paraId="46A54A50">
      <w:pPr>
        <w:pStyle w:val="2"/>
        <w:spacing w:line="247" w:lineRule="auto"/>
      </w:pPr>
    </w:p>
    <w:p w14:paraId="09052B50">
      <w:pPr>
        <w:pStyle w:val="2"/>
        <w:spacing w:line="248" w:lineRule="auto"/>
      </w:pPr>
    </w:p>
    <w:p w14:paraId="7B3879C7">
      <w:pPr>
        <w:spacing w:before="120" w:line="221" w:lineRule="auto"/>
        <w:ind w:left="3924"/>
        <w:rPr>
          <w:rFonts w:ascii="宋体" w:hAnsi="宋体" w:eastAsia="宋体" w:cs="宋体"/>
          <w:sz w:val="37"/>
          <w:szCs w:val="37"/>
        </w:rPr>
      </w:pPr>
      <w:r>
        <w:rPr>
          <w:rFonts w:ascii="宋体" w:hAnsi="宋体" w:eastAsia="宋体" w:cs="宋体"/>
          <w:color w:val="005BAC"/>
          <w:spacing w:val="6"/>
          <w:sz w:val="37"/>
          <w:szCs w:val="37"/>
        </w:rPr>
        <w:t>个人选举</w:t>
      </w:r>
    </w:p>
    <w:p w14:paraId="25F476BA">
      <w:pPr>
        <w:pStyle w:val="2"/>
        <w:spacing w:line="391" w:lineRule="auto"/>
      </w:pPr>
    </w:p>
    <w:p w14:paraId="3241B8FB">
      <w:pPr>
        <w:spacing w:before="98" w:line="223" w:lineRule="auto"/>
        <w:ind w:left="27" w:right="49" w:firstLine="577"/>
        <w:rPr>
          <w:rFonts w:ascii="宋体" w:hAnsi="宋体" w:eastAsia="宋体" w:cs="宋体"/>
          <w:sz w:val="30"/>
          <w:szCs w:val="30"/>
        </w:rPr>
      </w:pPr>
      <w:r>
        <w:rPr>
          <w:rFonts w:ascii="宋体" w:hAnsi="宋体" w:eastAsia="宋体" w:cs="宋体"/>
          <w:spacing w:val="-1"/>
          <w:sz w:val="30"/>
          <w:szCs w:val="30"/>
        </w:rPr>
        <w:t>个人选举是指选举个人代表，如选举市长、州长或总统。当一个地</w:t>
      </w:r>
      <w:r>
        <w:rPr>
          <w:rFonts w:ascii="宋体" w:hAnsi="宋体" w:eastAsia="宋体" w:cs="宋体"/>
          <w:spacing w:val="16"/>
          <w:sz w:val="30"/>
          <w:szCs w:val="30"/>
        </w:rPr>
        <w:t xml:space="preserve"> </w:t>
      </w:r>
      <w:r>
        <w:rPr>
          <w:rFonts w:ascii="宋体" w:hAnsi="宋体" w:eastAsia="宋体" w:cs="宋体"/>
          <w:spacing w:val="-1"/>
          <w:sz w:val="30"/>
          <w:szCs w:val="30"/>
        </w:rPr>
        <w:t>区选举代表，且只有一个候选人时，这种情况也被称</w:t>
      </w:r>
      <w:r>
        <w:rPr>
          <w:rFonts w:ascii="宋体" w:hAnsi="宋体" w:eastAsia="宋体" w:cs="宋体"/>
          <w:spacing w:val="-2"/>
          <w:sz w:val="30"/>
          <w:szCs w:val="30"/>
        </w:rPr>
        <w:t>为个人选举。</w:t>
      </w:r>
    </w:p>
    <w:p w14:paraId="01B985B4">
      <w:pPr>
        <w:pStyle w:val="2"/>
        <w:spacing w:line="308" w:lineRule="auto"/>
      </w:pPr>
    </w:p>
    <w:p w14:paraId="4DFBF65A">
      <w:pPr>
        <w:pStyle w:val="2"/>
        <w:spacing w:line="308" w:lineRule="auto"/>
      </w:pPr>
    </w:p>
    <w:p w14:paraId="3658CF45">
      <w:pPr>
        <w:spacing w:before="120" w:line="221" w:lineRule="auto"/>
        <w:ind w:left="11"/>
        <w:rPr>
          <w:rFonts w:ascii="宋体" w:hAnsi="宋体" w:eastAsia="宋体" w:cs="宋体"/>
          <w:sz w:val="37"/>
          <w:szCs w:val="37"/>
        </w:rPr>
      </w:pPr>
      <w:r>
        <w:rPr>
          <w:rFonts w:ascii="宋体" w:hAnsi="宋体" w:eastAsia="宋体" w:cs="宋体"/>
          <w:color w:val="005BAC"/>
          <w:spacing w:val="3"/>
          <w:sz w:val="37"/>
          <w:szCs w:val="37"/>
        </w:rPr>
        <w:t>单记名多数选举制度</w:t>
      </w:r>
    </w:p>
    <w:p w14:paraId="4CD5BF3B">
      <w:pPr>
        <w:pStyle w:val="2"/>
        <w:spacing w:line="405" w:lineRule="auto"/>
      </w:pPr>
    </w:p>
    <w:p w14:paraId="1BADA3AD">
      <w:pPr>
        <w:spacing w:before="98" w:line="219" w:lineRule="auto"/>
        <w:ind w:left="606"/>
        <w:rPr>
          <w:rFonts w:ascii="宋体" w:hAnsi="宋体" w:eastAsia="宋体" w:cs="宋体"/>
          <w:sz w:val="30"/>
          <w:szCs w:val="30"/>
        </w:rPr>
      </w:pPr>
      <w:r>
        <w:rPr>
          <w:rFonts w:ascii="宋体" w:hAnsi="宋体" w:eastAsia="宋体" w:cs="宋体"/>
          <w:spacing w:val="-1"/>
          <w:sz w:val="30"/>
          <w:szCs w:val="30"/>
        </w:rPr>
        <w:t>这一选举制度也称直接代表制度、简单多数制或简单多数票当选</w:t>
      </w:r>
    </w:p>
    <w:p w14:paraId="60BF4BA3">
      <w:pPr>
        <w:spacing w:before="5" w:line="224" w:lineRule="auto"/>
        <w:ind w:left="14" w:right="49" w:hanging="8"/>
        <w:rPr>
          <w:rFonts w:ascii="宋体" w:hAnsi="宋体" w:eastAsia="宋体" w:cs="宋体"/>
          <w:sz w:val="30"/>
          <w:szCs w:val="30"/>
        </w:rPr>
      </w:pPr>
      <w:r>
        <w:rPr>
          <w:rFonts w:ascii="宋体" w:hAnsi="宋体" w:eastAsia="宋体" w:cs="宋体"/>
          <w:spacing w:val="-1"/>
          <w:sz w:val="30"/>
          <w:szCs w:val="30"/>
        </w:rPr>
        <w:t>制。它被用于个人选举，一般在英美两国较为常见。投票和计票过程如</w:t>
      </w:r>
      <w:r>
        <w:rPr>
          <w:rFonts w:ascii="宋体" w:hAnsi="宋体" w:eastAsia="宋体" w:cs="宋体"/>
          <w:spacing w:val="17"/>
          <w:sz w:val="30"/>
          <w:szCs w:val="30"/>
        </w:rPr>
        <w:t xml:space="preserve"> </w:t>
      </w:r>
      <w:r>
        <w:rPr>
          <w:rFonts w:ascii="宋体" w:hAnsi="宋体" w:eastAsia="宋体" w:cs="宋体"/>
          <w:spacing w:val="-11"/>
          <w:sz w:val="30"/>
          <w:szCs w:val="30"/>
        </w:rPr>
        <w:t>下：</w:t>
      </w:r>
    </w:p>
    <w:p w14:paraId="1DF3CA88">
      <w:pPr>
        <w:spacing w:before="291" w:line="223" w:lineRule="auto"/>
        <w:ind w:left="620"/>
        <w:rPr>
          <w:rFonts w:ascii="楷体" w:hAnsi="楷体" w:eastAsia="楷体" w:cs="楷体"/>
          <w:sz w:val="30"/>
          <w:szCs w:val="30"/>
        </w:rPr>
      </w:pPr>
      <w:r>
        <w:rPr>
          <w:rFonts w:ascii="楷体" w:hAnsi="楷体" w:eastAsia="楷体" w:cs="楷体"/>
          <w:spacing w:val="-2"/>
          <w:sz w:val="30"/>
          <w:szCs w:val="30"/>
        </w:rPr>
        <w:t>1.选民在选票上选择一个候选人。</w:t>
      </w:r>
    </w:p>
    <w:p w14:paraId="0AA2D14E">
      <w:pPr>
        <w:spacing w:before="297" w:line="222" w:lineRule="auto"/>
        <w:ind w:left="603"/>
        <w:rPr>
          <w:rFonts w:ascii="楷体" w:hAnsi="楷体" w:eastAsia="楷体" w:cs="楷体"/>
          <w:sz w:val="30"/>
          <w:szCs w:val="30"/>
        </w:rPr>
      </w:pPr>
      <w:r>
        <w:rPr>
          <w:rFonts w:ascii="楷体" w:hAnsi="楷体" w:eastAsia="楷体" w:cs="楷体"/>
          <w:spacing w:val="-1"/>
          <w:sz w:val="30"/>
          <w:szCs w:val="30"/>
        </w:rPr>
        <w:t>2.得票数最多的候选人当选。</w:t>
      </w:r>
    </w:p>
    <w:p w14:paraId="72D5417C">
      <w:pPr>
        <w:spacing w:before="300" w:line="223" w:lineRule="auto"/>
        <w:ind w:left="6" w:right="49" w:firstLine="597"/>
        <w:rPr>
          <w:rFonts w:ascii="宋体" w:hAnsi="宋体" w:eastAsia="宋体" w:cs="宋体"/>
          <w:sz w:val="30"/>
          <w:szCs w:val="30"/>
        </w:rPr>
      </w:pPr>
      <w:r>
        <w:rPr>
          <w:rFonts w:ascii="宋体" w:hAnsi="宋体" w:eastAsia="宋体" w:cs="宋体"/>
          <w:spacing w:val="-1"/>
          <w:sz w:val="30"/>
          <w:szCs w:val="30"/>
        </w:rPr>
        <w:t>在一些国家，如果没有产生获得足够票数的候选人，例如，若没有</w:t>
      </w:r>
      <w:r>
        <w:rPr>
          <w:rFonts w:ascii="宋体" w:hAnsi="宋体" w:eastAsia="宋体" w:cs="宋体"/>
          <w:spacing w:val="17"/>
          <w:sz w:val="30"/>
          <w:szCs w:val="30"/>
        </w:rPr>
        <w:t xml:space="preserve"> </w:t>
      </w:r>
      <w:r>
        <w:rPr>
          <w:rFonts w:ascii="宋体" w:hAnsi="宋体" w:eastAsia="宋体" w:cs="宋体"/>
          <w:spacing w:val="-1"/>
          <w:sz w:val="30"/>
          <w:szCs w:val="30"/>
        </w:rPr>
        <w:t>候选人获得超过总票数一半的票数，就会进行第二轮选举。</w:t>
      </w:r>
    </w:p>
    <w:p w14:paraId="141941AC">
      <w:pPr>
        <w:pStyle w:val="2"/>
        <w:spacing w:line="308" w:lineRule="auto"/>
      </w:pPr>
    </w:p>
    <w:p w14:paraId="247AA72A">
      <w:pPr>
        <w:pStyle w:val="2"/>
        <w:spacing w:line="308" w:lineRule="auto"/>
      </w:pPr>
    </w:p>
    <w:p w14:paraId="673DB976">
      <w:pPr>
        <w:spacing w:before="121" w:line="222" w:lineRule="auto"/>
        <w:ind w:left="20"/>
        <w:rPr>
          <w:rFonts w:ascii="宋体" w:hAnsi="宋体" w:eastAsia="宋体" w:cs="宋体"/>
          <w:sz w:val="37"/>
          <w:szCs w:val="37"/>
        </w:rPr>
      </w:pPr>
      <w:r>
        <w:rPr>
          <w:rFonts w:ascii="宋体" w:hAnsi="宋体" w:eastAsia="宋体" w:cs="宋体"/>
          <w:color w:val="005BAC"/>
          <w:spacing w:val="-1"/>
          <w:sz w:val="37"/>
          <w:szCs w:val="37"/>
        </w:rPr>
        <w:t>赞成投票制</w:t>
      </w:r>
    </w:p>
    <w:p w14:paraId="43167206">
      <w:pPr>
        <w:pStyle w:val="2"/>
        <w:spacing w:line="389" w:lineRule="auto"/>
      </w:pPr>
    </w:p>
    <w:p w14:paraId="0F0C4C6F">
      <w:pPr>
        <w:spacing w:before="97" w:line="219" w:lineRule="auto"/>
        <w:ind w:left="606"/>
        <w:rPr>
          <w:rFonts w:ascii="宋体" w:hAnsi="宋体" w:eastAsia="宋体" w:cs="宋体"/>
          <w:sz w:val="30"/>
          <w:szCs w:val="30"/>
        </w:rPr>
      </w:pPr>
      <w:r>
        <w:rPr>
          <w:rFonts w:ascii="宋体" w:hAnsi="宋体" w:eastAsia="宋体" w:cs="宋体"/>
          <w:spacing w:val="-1"/>
          <w:sz w:val="30"/>
          <w:szCs w:val="30"/>
        </w:rPr>
        <w:t>此选举制度的目的是选出一个获胜者，投票和点票过程如下：</w:t>
      </w:r>
    </w:p>
    <w:p w14:paraId="10317C8D">
      <w:pPr>
        <w:spacing w:before="305" w:line="222" w:lineRule="auto"/>
        <w:ind w:right="49" w:firstLine="620"/>
        <w:rPr>
          <w:rFonts w:ascii="楷体" w:hAnsi="楷体" w:eastAsia="楷体" w:cs="楷体"/>
          <w:sz w:val="30"/>
          <w:szCs w:val="30"/>
        </w:rPr>
      </w:pPr>
      <w:r>
        <w:rPr>
          <w:rFonts w:ascii="楷体" w:hAnsi="楷体" w:eastAsia="楷体" w:cs="楷体"/>
          <w:spacing w:val="-1"/>
          <w:sz w:val="30"/>
          <w:szCs w:val="30"/>
        </w:rPr>
        <w:t>1.每位选民持有一张选票，上面写有所有候选人的名字，选民可以</w:t>
      </w:r>
      <w:r>
        <w:rPr>
          <w:rFonts w:ascii="楷体" w:hAnsi="楷体" w:eastAsia="楷体" w:cs="楷体"/>
          <w:spacing w:val="1"/>
          <w:sz w:val="30"/>
          <w:szCs w:val="30"/>
        </w:rPr>
        <w:t xml:space="preserve"> </w:t>
      </w:r>
      <w:r>
        <w:rPr>
          <w:rFonts w:ascii="楷体" w:hAnsi="楷体" w:eastAsia="楷体" w:cs="楷体"/>
          <w:sz w:val="30"/>
          <w:szCs w:val="30"/>
        </w:rPr>
        <w:t>在票上标记出所有他认为有能力的候选人。候选人被标</w:t>
      </w:r>
      <w:r>
        <w:rPr>
          <w:rFonts w:ascii="楷体" w:hAnsi="楷体" w:eastAsia="楷体" w:cs="楷体"/>
          <w:spacing w:val="-1"/>
          <w:sz w:val="30"/>
          <w:szCs w:val="30"/>
        </w:rPr>
        <w:t>记即得一票，未</w:t>
      </w:r>
      <w:r>
        <w:rPr>
          <w:rFonts w:ascii="楷体" w:hAnsi="楷体" w:eastAsia="楷体" w:cs="楷体"/>
          <w:sz w:val="30"/>
          <w:szCs w:val="30"/>
        </w:rPr>
        <w:t xml:space="preserve"> </w:t>
      </w:r>
      <w:r>
        <w:rPr>
          <w:rFonts w:ascii="楷体" w:hAnsi="楷体" w:eastAsia="楷体" w:cs="楷体"/>
          <w:spacing w:val="-1"/>
          <w:sz w:val="30"/>
          <w:szCs w:val="30"/>
        </w:rPr>
        <w:t>被标记则不得票。</w:t>
      </w:r>
    </w:p>
    <w:p w14:paraId="4C905247">
      <w:pPr>
        <w:spacing w:before="298" w:line="220" w:lineRule="auto"/>
        <w:ind w:left="603"/>
        <w:rPr>
          <w:rFonts w:ascii="楷体" w:hAnsi="楷体" w:eastAsia="楷体" w:cs="楷体"/>
          <w:sz w:val="30"/>
          <w:szCs w:val="30"/>
        </w:rPr>
      </w:pPr>
      <w:r>
        <w:rPr>
          <w:rFonts w:ascii="楷体" w:hAnsi="楷体" w:eastAsia="楷体" w:cs="楷体"/>
          <w:spacing w:val="-1"/>
          <w:sz w:val="30"/>
          <w:szCs w:val="30"/>
        </w:rPr>
        <w:t>2.选举期间，候选人在各张选票上所获得的标记都纳入计算。</w:t>
      </w:r>
    </w:p>
    <w:p w14:paraId="3F2FB28C">
      <w:pPr>
        <w:spacing w:before="302" w:line="222" w:lineRule="auto"/>
        <w:ind w:left="605"/>
        <w:rPr>
          <w:rFonts w:ascii="楷体" w:hAnsi="楷体" w:eastAsia="楷体" w:cs="楷体"/>
          <w:sz w:val="30"/>
          <w:szCs w:val="30"/>
        </w:rPr>
      </w:pPr>
      <w:r>
        <w:rPr>
          <w:rFonts w:ascii="楷体" w:hAnsi="楷体" w:eastAsia="楷体" w:cs="楷体"/>
          <w:spacing w:val="-1"/>
          <w:sz w:val="30"/>
          <w:szCs w:val="30"/>
        </w:rPr>
        <w:t>3.得票最多的即为获胜者。</w:t>
      </w:r>
    </w:p>
    <w:p w14:paraId="02F87286">
      <w:pPr>
        <w:spacing w:before="263" w:line="440" w:lineRule="exact"/>
        <w:jc w:val="right"/>
        <w:rPr>
          <w:rFonts w:ascii="宋体" w:hAnsi="宋体" w:eastAsia="宋体" w:cs="宋体"/>
          <w:sz w:val="30"/>
          <w:szCs w:val="30"/>
        </w:rPr>
      </w:pPr>
      <w:r>
        <w:rPr>
          <w:rFonts w:ascii="宋体" w:hAnsi="宋体" w:eastAsia="宋体" w:cs="宋体"/>
          <w:position w:val="2"/>
          <w:sz w:val="30"/>
          <w:szCs w:val="30"/>
        </w:rPr>
        <w:t>布拉姆斯（</w:t>
      </w:r>
      <w:r>
        <w:rPr>
          <w:rFonts w:ascii="Times New Roman" w:hAnsi="Times New Roman" w:eastAsia="Times New Roman" w:cs="Times New Roman"/>
          <w:position w:val="2"/>
          <w:sz w:val="30"/>
          <w:szCs w:val="30"/>
        </w:rPr>
        <w:t>Brams</w:t>
      </w:r>
      <w:r>
        <w:rPr>
          <w:rFonts w:ascii="宋体" w:hAnsi="宋体" w:eastAsia="宋体" w:cs="宋体"/>
          <w:position w:val="2"/>
          <w:sz w:val="30"/>
          <w:szCs w:val="30"/>
        </w:rPr>
        <w:t>）、菲什伯恩（</w:t>
      </w:r>
      <w:r>
        <w:rPr>
          <w:rFonts w:ascii="Times New Roman" w:hAnsi="Times New Roman" w:eastAsia="Times New Roman" w:cs="Times New Roman"/>
          <w:position w:val="2"/>
          <w:sz w:val="30"/>
          <w:szCs w:val="30"/>
        </w:rPr>
        <w:t>Fishb</w:t>
      </w:r>
      <w:r>
        <w:rPr>
          <w:rFonts w:ascii="Times New Roman" w:hAnsi="Times New Roman" w:eastAsia="Times New Roman" w:cs="Times New Roman"/>
          <w:spacing w:val="-1"/>
          <w:position w:val="2"/>
          <w:sz w:val="30"/>
          <w:szCs w:val="30"/>
        </w:rPr>
        <w:t>urn</w:t>
      </w:r>
      <w:r>
        <w:rPr>
          <w:rFonts w:ascii="宋体" w:hAnsi="宋体" w:eastAsia="宋体" w:cs="宋体"/>
          <w:spacing w:val="-1"/>
          <w:position w:val="2"/>
          <w:sz w:val="30"/>
          <w:szCs w:val="30"/>
        </w:rPr>
        <w:t>）和许多学者认为这一制</w:t>
      </w:r>
    </w:p>
    <w:p w14:paraId="62FBC1DB">
      <w:pPr>
        <w:spacing w:line="440" w:lineRule="exact"/>
        <w:rPr>
          <w:rFonts w:ascii="宋体" w:hAnsi="宋体" w:eastAsia="宋体" w:cs="宋体"/>
          <w:sz w:val="30"/>
          <w:szCs w:val="30"/>
        </w:rPr>
        <w:sectPr>
          <w:pgSz w:w="12240" w:h="15840"/>
          <w:pgMar w:top="1346" w:right="1450" w:bottom="400" w:left="1446" w:header="0" w:footer="0" w:gutter="0"/>
          <w:cols w:space="720" w:num="1"/>
        </w:sectPr>
      </w:pPr>
    </w:p>
    <w:p w14:paraId="59C8B996">
      <w:pPr>
        <w:spacing w:before="114" w:line="219" w:lineRule="auto"/>
        <w:ind w:left="5"/>
        <w:rPr>
          <w:rFonts w:ascii="宋体" w:hAnsi="宋体" w:eastAsia="宋体" w:cs="宋体"/>
          <w:sz w:val="30"/>
          <w:szCs w:val="30"/>
        </w:rPr>
      </w:pPr>
      <w:r>
        <w:rPr>
          <w:rFonts w:ascii="宋体" w:hAnsi="宋体" w:eastAsia="宋体" w:cs="宋体"/>
          <w:spacing w:val="-1"/>
          <w:sz w:val="30"/>
          <w:szCs w:val="30"/>
        </w:rPr>
        <w:t>度比简单多数制要好，因为：</w:t>
      </w:r>
    </w:p>
    <w:p w14:paraId="43D230DE">
      <w:pPr>
        <w:spacing w:before="270" w:line="210" w:lineRule="auto"/>
        <w:ind w:left="8" w:right="60" w:firstLine="618"/>
        <w:rPr>
          <w:rFonts w:ascii="楷体" w:hAnsi="楷体" w:eastAsia="楷体" w:cs="楷体"/>
          <w:sz w:val="30"/>
          <w:szCs w:val="30"/>
        </w:rPr>
      </w:pPr>
      <w:r>
        <w:rPr>
          <w:rFonts w:ascii="微软雅黑" w:hAnsi="微软雅黑" w:eastAsia="微软雅黑" w:cs="微软雅黑"/>
          <w:spacing w:val="-4"/>
          <w:sz w:val="30"/>
          <w:szCs w:val="30"/>
        </w:rPr>
        <w:t xml:space="preserve">1.更具灵活性： </w:t>
      </w:r>
      <w:r>
        <w:rPr>
          <w:rFonts w:ascii="楷体" w:hAnsi="楷体" w:eastAsia="楷体" w:cs="楷体"/>
          <w:spacing w:val="-4"/>
          <w:sz w:val="30"/>
          <w:szCs w:val="30"/>
        </w:rPr>
        <w:t>选民可以选心中所想，将所有他们认为有资格担任</w:t>
      </w:r>
      <w:r>
        <w:rPr>
          <w:rFonts w:ascii="楷体" w:hAnsi="楷体" w:eastAsia="楷体" w:cs="楷体"/>
          <w:spacing w:val="2"/>
          <w:sz w:val="30"/>
          <w:szCs w:val="30"/>
        </w:rPr>
        <w:t xml:space="preserve"> </w:t>
      </w:r>
      <w:r>
        <w:rPr>
          <w:rFonts w:ascii="楷体" w:hAnsi="楷体" w:eastAsia="楷体" w:cs="楷体"/>
          <w:spacing w:val="-1"/>
          <w:sz w:val="30"/>
          <w:szCs w:val="30"/>
        </w:rPr>
        <w:t>这一职务的人都标记出来。但在简单多数制选举中选民只能选择一个候</w:t>
      </w:r>
      <w:r>
        <w:rPr>
          <w:rFonts w:ascii="楷体" w:hAnsi="楷体" w:eastAsia="楷体" w:cs="楷体"/>
          <w:spacing w:val="17"/>
          <w:sz w:val="30"/>
          <w:szCs w:val="30"/>
        </w:rPr>
        <w:t xml:space="preserve"> </w:t>
      </w:r>
      <w:r>
        <w:rPr>
          <w:rFonts w:ascii="楷体" w:hAnsi="楷体" w:eastAsia="楷体" w:cs="楷体"/>
          <w:spacing w:val="-1"/>
          <w:sz w:val="30"/>
          <w:szCs w:val="30"/>
        </w:rPr>
        <w:t>选人，这就造成了一种无形的压力，阻碍选民表现自己的全部偏好。</w:t>
      </w:r>
    </w:p>
    <w:p w14:paraId="07A37631">
      <w:pPr>
        <w:spacing w:before="262" w:line="210" w:lineRule="auto"/>
        <w:ind w:left="18" w:right="60" w:firstLine="594"/>
        <w:rPr>
          <w:rFonts w:ascii="楷体" w:hAnsi="楷体" w:eastAsia="楷体" w:cs="楷体"/>
          <w:sz w:val="30"/>
          <w:szCs w:val="30"/>
        </w:rPr>
      </w:pPr>
      <w:r>
        <w:rPr>
          <w:rFonts w:ascii="微软雅黑" w:hAnsi="微软雅黑" w:eastAsia="微软雅黑" w:cs="微软雅黑"/>
          <w:spacing w:val="-5"/>
          <w:sz w:val="30"/>
          <w:szCs w:val="30"/>
        </w:rPr>
        <w:t>2.有助于选出最强的候选人：</w:t>
      </w:r>
      <w:r>
        <w:rPr>
          <w:rFonts w:ascii="微软雅黑" w:hAnsi="微软雅黑" w:eastAsia="微软雅黑" w:cs="微软雅黑"/>
          <w:spacing w:val="42"/>
          <w:sz w:val="30"/>
          <w:szCs w:val="30"/>
        </w:rPr>
        <w:t xml:space="preserve"> </w:t>
      </w:r>
      <w:r>
        <w:rPr>
          <w:rFonts w:ascii="楷体" w:hAnsi="楷体" w:eastAsia="楷体" w:cs="楷体"/>
          <w:spacing w:val="-5"/>
          <w:sz w:val="30"/>
          <w:szCs w:val="30"/>
        </w:rPr>
        <w:t>简单多数制的目的是选出最多人支持</w:t>
      </w:r>
      <w:r>
        <w:rPr>
          <w:rFonts w:ascii="楷体" w:hAnsi="楷体" w:eastAsia="楷体" w:cs="楷体"/>
          <w:sz w:val="30"/>
          <w:szCs w:val="30"/>
        </w:rPr>
        <w:t xml:space="preserve"> </w:t>
      </w:r>
      <w:r>
        <w:rPr>
          <w:rFonts w:ascii="楷体" w:hAnsi="楷体" w:eastAsia="楷体" w:cs="楷体"/>
          <w:spacing w:val="-1"/>
          <w:sz w:val="30"/>
          <w:szCs w:val="30"/>
        </w:rPr>
        <w:t>的候选人。但在某种情况下，如果支持没能变成有效的投票，投票结果</w:t>
      </w:r>
      <w:r>
        <w:rPr>
          <w:rFonts w:ascii="楷体" w:hAnsi="楷体" w:eastAsia="楷体" w:cs="楷体"/>
          <w:spacing w:val="6"/>
          <w:sz w:val="30"/>
          <w:szCs w:val="30"/>
        </w:rPr>
        <w:t xml:space="preserve"> </w:t>
      </w:r>
      <w:r>
        <w:rPr>
          <w:rFonts w:ascii="楷体" w:hAnsi="楷体" w:eastAsia="楷体" w:cs="楷体"/>
          <w:spacing w:val="-1"/>
          <w:sz w:val="30"/>
          <w:szCs w:val="30"/>
        </w:rPr>
        <w:t>可能会与事实相悖，即得最多人支持的候选人最终票数很少。相比之</w:t>
      </w:r>
    </w:p>
    <w:p w14:paraId="6C510378">
      <w:pPr>
        <w:spacing w:before="3" w:line="223" w:lineRule="auto"/>
        <w:ind w:left="8" w:right="60" w:firstLine="8"/>
        <w:rPr>
          <w:rFonts w:ascii="楷体" w:hAnsi="楷体" w:eastAsia="楷体" w:cs="楷体"/>
          <w:sz w:val="30"/>
          <w:szCs w:val="30"/>
        </w:rPr>
      </w:pPr>
      <w:r>
        <w:rPr>
          <w:rFonts w:ascii="楷体" w:hAnsi="楷体" w:eastAsia="楷体" w:cs="楷体"/>
          <w:spacing w:val="-1"/>
          <w:sz w:val="30"/>
          <w:szCs w:val="30"/>
        </w:rPr>
        <w:t>下，赞成投票制可以确保有多数人支持的候选人得到多数人选票。在赞</w:t>
      </w:r>
      <w:r>
        <w:rPr>
          <w:rFonts w:ascii="楷体" w:hAnsi="楷体" w:eastAsia="楷体" w:cs="楷体"/>
          <w:spacing w:val="8"/>
          <w:sz w:val="30"/>
          <w:szCs w:val="30"/>
        </w:rPr>
        <w:t xml:space="preserve"> </w:t>
      </w:r>
      <w:r>
        <w:rPr>
          <w:rFonts w:ascii="楷体" w:hAnsi="楷体" w:eastAsia="楷体" w:cs="楷体"/>
          <w:spacing w:val="-1"/>
          <w:sz w:val="30"/>
          <w:szCs w:val="30"/>
        </w:rPr>
        <w:t>成投票制中，支持者在为支持者较少的候选人投票的同时，也可以标记</w:t>
      </w:r>
      <w:r>
        <w:rPr>
          <w:rFonts w:ascii="楷体" w:hAnsi="楷体" w:eastAsia="楷体" w:cs="楷体"/>
          <w:spacing w:val="17"/>
          <w:sz w:val="30"/>
          <w:szCs w:val="30"/>
        </w:rPr>
        <w:t xml:space="preserve"> </w:t>
      </w:r>
      <w:r>
        <w:rPr>
          <w:rFonts w:ascii="楷体" w:hAnsi="楷体" w:eastAsia="楷体" w:cs="楷体"/>
          <w:spacing w:val="-1"/>
          <w:sz w:val="30"/>
          <w:szCs w:val="30"/>
        </w:rPr>
        <w:t>他们喜欢的其他候选人，累积的选票会让最多人支持的候选人当选。在</w:t>
      </w:r>
      <w:r>
        <w:rPr>
          <w:rFonts w:ascii="楷体" w:hAnsi="楷体" w:eastAsia="楷体" w:cs="楷体"/>
          <w:spacing w:val="17"/>
          <w:sz w:val="30"/>
          <w:szCs w:val="30"/>
        </w:rPr>
        <w:t xml:space="preserve"> </w:t>
      </w:r>
      <w:r>
        <w:rPr>
          <w:rFonts w:ascii="楷体" w:hAnsi="楷体" w:eastAsia="楷体" w:cs="楷体"/>
          <w:spacing w:val="-1"/>
          <w:sz w:val="30"/>
          <w:szCs w:val="30"/>
        </w:rPr>
        <w:t>简单多数制投票里，因为选民只能支持一名候选人，所以无法兼顾其他</w:t>
      </w:r>
      <w:r>
        <w:rPr>
          <w:rFonts w:ascii="楷体" w:hAnsi="楷体" w:eastAsia="楷体" w:cs="楷体"/>
          <w:spacing w:val="17"/>
          <w:sz w:val="30"/>
          <w:szCs w:val="30"/>
        </w:rPr>
        <w:t xml:space="preserve"> </w:t>
      </w:r>
      <w:r>
        <w:rPr>
          <w:rFonts w:ascii="楷体" w:hAnsi="楷体" w:eastAsia="楷体" w:cs="楷体"/>
          <w:spacing w:val="-1"/>
          <w:sz w:val="30"/>
          <w:szCs w:val="30"/>
        </w:rPr>
        <w:t>切合他们利益的候选人。</w:t>
      </w:r>
    </w:p>
    <w:p w14:paraId="5CA9B157">
      <w:pPr>
        <w:spacing w:before="247" w:line="218" w:lineRule="auto"/>
        <w:ind w:left="4" w:right="57" w:firstLine="611"/>
        <w:rPr>
          <w:rFonts w:ascii="楷体" w:hAnsi="楷体" w:eastAsia="楷体" w:cs="楷体"/>
          <w:sz w:val="30"/>
          <w:szCs w:val="30"/>
        </w:rPr>
      </w:pPr>
      <w:r>
        <w:rPr>
          <w:rFonts w:ascii="微软雅黑" w:hAnsi="微软雅黑" w:eastAsia="微软雅黑" w:cs="微软雅黑"/>
          <w:spacing w:val="-4"/>
          <w:sz w:val="30"/>
          <w:szCs w:val="30"/>
        </w:rPr>
        <w:t>3.少数派候选人可以衡量他们的实际支持率：</w:t>
      </w:r>
      <w:r>
        <w:rPr>
          <w:rFonts w:ascii="微软雅黑" w:hAnsi="微软雅黑" w:eastAsia="微软雅黑" w:cs="微软雅黑"/>
          <w:spacing w:val="41"/>
          <w:sz w:val="30"/>
          <w:szCs w:val="30"/>
        </w:rPr>
        <w:t xml:space="preserve"> </w:t>
      </w:r>
      <w:r>
        <w:rPr>
          <w:rFonts w:ascii="楷体" w:hAnsi="楷体" w:eastAsia="楷体" w:cs="楷体"/>
          <w:spacing w:val="-4"/>
          <w:sz w:val="30"/>
          <w:szCs w:val="30"/>
        </w:rPr>
        <w:t>简单多数制投票中，</w:t>
      </w:r>
      <w:r>
        <w:rPr>
          <w:rFonts w:ascii="楷体" w:hAnsi="楷体" w:eastAsia="楷体" w:cs="楷体"/>
          <w:sz w:val="30"/>
          <w:szCs w:val="30"/>
        </w:rPr>
        <w:t xml:space="preserve"> 为了让选举有效，有时选民会放弃他们原先支</w:t>
      </w:r>
      <w:r>
        <w:rPr>
          <w:rFonts w:ascii="楷体" w:hAnsi="楷体" w:eastAsia="楷体" w:cs="楷体"/>
          <w:spacing w:val="-1"/>
          <w:sz w:val="30"/>
          <w:szCs w:val="30"/>
        </w:rPr>
        <w:t>持的候选人，转而支持那</w:t>
      </w:r>
      <w:r>
        <w:rPr>
          <w:rFonts w:ascii="楷体" w:hAnsi="楷体" w:eastAsia="楷体" w:cs="楷体"/>
          <w:sz w:val="30"/>
          <w:szCs w:val="30"/>
        </w:rPr>
        <w:t xml:space="preserve"> 些他们认为更有可能当选的人。因此，对少数</w:t>
      </w:r>
      <w:r>
        <w:rPr>
          <w:rFonts w:ascii="楷体" w:hAnsi="楷体" w:eastAsia="楷体" w:cs="楷体"/>
          <w:spacing w:val="-1"/>
          <w:sz w:val="30"/>
          <w:szCs w:val="30"/>
        </w:rPr>
        <w:t>派候选人的支持通常被低</w:t>
      </w:r>
      <w:r>
        <w:rPr>
          <w:rFonts w:ascii="楷体" w:hAnsi="楷体" w:eastAsia="楷体" w:cs="楷体"/>
          <w:sz w:val="30"/>
          <w:szCs w:val="30"/>
        </w:rPr>
        <w:t xml:space="preserve"> 估。在赞成投票制中，选民没有这种压力，所以即使</w:t>
      </w:r>
      <w:r>
        <w:rPr>
          <w:rFonts w:ascii="楷体" w:hAnsi="楷体" w:eastAsia="楷体" w:cs="楷体"/>
          <w:spacing w:val="-1"/>
          <w:sz w:val="30"/>
          <w:szCs w:val="30"/>
        </w:rPr>
        <w:t>他们支持的候选人</w:t>
      </w:r>
      <w:r>
        <w:rPr>
          <w:rFonts w:ascii="楷体" w:hAnsi="楷体" w:eastAsia="楷体" w:cs="楷体"/>
          <w:sz w:val="30"/>
          <w:szCs w:val="30"/>
        </w:rPr>
        <w:t xml:space="preserve"> 是少数派，他们也可以既投票给自己支持的候</w:t>
      </w:r>
      <w:r>
        <w:rPr>
          <w:rFonts w:ascii="楷体" w:hAnsi="楷体" w:eastAsia="楷体" w:cs="楷体"/>
          <w:spacing w:val="-1"/>
          <w:sz w:val="30"/>
          <w:szCs w:val="30"/>
        </w:rPr>
        <w:t>选人，又投票给更有可能</w:t>
      </w:r>
      <w:r>
        <w:rPr>
          <w:rFonts w:ascii="楷体" w:hAnsi="楷体" w:eastAsia="楷体" w:cs="楷体"/>
          <w:sz w:val="30"/>
          <w:szCs w:val="30"/>
        </w:rPr>
        <w:t xml:space="preserve"> </w:t>
      </w:r>
      <w:r>
        <w:rPr>
          <w:rFonts w:ascii="楷体" w:hAnsi="楷体" w:eastAsia="楷体" w:cs="楷体"/>
          <w:spacing w:val="-2"/>
          <w:sz w:val="30"/>
          <w:szCs w:val="30"/>
        </w:rPr>
        <w:t>当选的人。</w:t>
      </w:r>
    </w:p>
    <w:p w14:paraId="1BD30E86">
      <w:pPr>
        <w:spacing w:before="240" w:line="212" w:lineRule="auto"/>
        <w:ind w:left="1" w:right="58" w:firstLine="596"/>
        <w:rPr>
          <w:rFonts w:ascii="楷体" w:hAnsi="楷体" w:eastAsia="楷体" w:cs="楷体"/>
          <w:sz w:val="30"/>
          <w:szCs w:val="30"/>
        </w:rPr>
      </w:pPr>
      <w:r>
        <w:rPr>
          <w:rFonts w:ascii="微软雅黑" w:hAnsi="微软雅黑" w:eastAsia="微软雅黑" w:cs="微软雅黑"/>
          <w:spacing w:val="-2"/>
          <w:sz w:val="30"/>
          <w:szCs w:val="30"/>
        </w:rPr>
        <w:t xml:space="preserve">4.对候选人的数量不敏感： </w:t>
      </w:r>
      <w:r>
        <w:rPr>
          <w:rFonts w:ascii="楷体" w:hAnsi="楷体" w:eastAsia="楷体" w:cs="楷体"/>
          <w:spacing w:val="-2"/>
          <w:sz w:val="30"/>
          <w:szCs w:val="30"/>
        </w:rPr>
        <w:t>在多数选举制中，当新候选人加入时，</w:t>
      </w:r>
      <w:r>
        <w:rPr>
          <w:rFonts w:ascii="楷体" w:hAnsi="楷体" w:eastAsia="楷体" w:cs="楷体"/>
          <w:spacing w:val="2"/>
          <w:sz w:val="30"/>
          <w:szCs w:val="30"/>
        </w:rPr>
        <w:t xml:space="preserve"> </w:t>
      </w:r>
      <w:r>
        <w:rPr>
          <w:rFonts w:ascii="楷体" w:hAnsi="楷体" w:eastAsia="楷体" w:cs="楷体"/>
          <w:sz w:val="30"/>
          <w:szCs w:val="30"/>
        </w:rPr>
        <w:t>少数人（或更确切地说，少数但忠诚的选民）会更改选</w:t>
      </w:r>
      <w:r>
        <w:rPr>
          <w:rFonts w:ascii="楷体" w:hAnsi="楷体" w:eastAsia="楷体" w:cs="楷体"/>
          <w:spacing w:val="-1"/>
          <w:sz w:val="30"/>
          <w:szCs w:val="30"/>
        </w:rPr>
        <w:t>票，那么当选的</w:t>
      </w:r>
      <w:r>
        <w:rPr>
          <w:rFonts w:ascii="楷体" w:hAnsi="楷体" w:eastAsia="楷体" w:cs="楷体"/>
          <w:sz w:val="30"/>
          <w:szCs w:val="30"/>
        </w:rPr>
        <w:t xml:space="preserve"> 候选人的选票就被分出去了（分散选票）。这种情况不会</w:t>
      </w:r>
      <w:r>
        <w:rPr>
          <w:rFonts w:ascii="楷体" w:hAnsi="楷体" w:eastAsia="楷体" w:cs="楷体"/>
          <w:spacing w:val="-1"/>
          <w:sz w:val="30"/>
          <w:szCs w:val="30"/>
        </w:rPr>
        <w:t>发生在赞成投</w:t>
      </w:r>
      <w:r>
        <w:rPr>
          <w:rFonts w:ascii="楷体" w:hAnsi="楷体" w:eastAsia="楷体" w:cs="楷体"/>
          <w:sz w:val="30"/>
          <w:szCs w:val="30"/>
        </w:rPr>
        <w:t xml:space="preserve"> 票制中，因为新候选人不会改变先前其他候选</w:t>
      </w:r>
      <w:r>
        <w:rPr>
          <w:rFonts w:ascii="楷体" w:hAnsi="楷体" w:eastAsia="楷体" w:cs="楷体"/>
          <w:spacing w:val="-1"/>
          <w:sz w:val="30"/>
          <w:szCs w:val="30"/>
        </w:rPr>
        <w:t>人的选票数量。</w:t>
      </w:r>
    </w:p>
    <w:p w14:paraId="483F2E1A">
      <w:pPr>
        <w:spacing w:before="320" w:line="183" w:lineRule="auto"/>
        <w:ind w:left="604"/>
        <w:rPr>
          <w:rFonts w:ascii="微软雅黑" w:hAnsi="微软雅黑" w:eastAsia="微软雅黑" w:cs="微软雅黑"/>
          <w:sz w:val="30"/>
          <w:szCs w:val="30"/>
        </w:rPr>
      </w:pPr>
      <w:r>
        <w:rPr>
          <w:rFonts w:ascii="微软雅黑" w:hAnsi="微软雅黑" w:eastAsia="微软雅黑" w:cs="微软雅黑"/>
          <w:spacing w:val="-1"/>
          <w:sz w:val="30"/>
          <w:szCs w:val="30"/>
        </w:rPr>
        <w:t>多数选举及选票分配</w:t>
      </w:r>
    </w:p>
    <w:p w14:paraId="0394F4D4">
      <w:pPr>
        <w:spacing w:before="249" w:line="221" w:lineRule="auto"/>
        <w:ind w:right="60" w:firstLine="604"/>
        <w:rPr>
          <w:rFonts w:ascii="楷体" w:hAnsi="楷体" w:eastAsia="楷体" w:cs="楷体"/>
          <w:sz w:val="30"/>
          <w:szCs w:val="30"/>
        </w:rPr>
      </w:pPr>
      <w:r>
        <w:rPr>
          <w:rFonts w:ascii="楷体" w:hAnsi="楷体" w:eastAsia="楷体" w:cs="楷体"/>
          <w:sz w:val="30"/>
          <w:szCs w:val="30"/>
        </w:rPr>
        <w:t>从2002年的法国选举中可以看到选票分配。</w:t>
      </w:r>
      <w:r>
        <w:rPr>
          <w:rFonts w:ascii="楷体" w:hAnsi="楷体" w:eastAsia="楷体" w:cs="楷体"/>
          <w:spacing w:val="-1"/>
          <w:sz w:val="30"/>
          <w:szCs w:val="30"/>
        </w:rPr>
        <w:t>此次选举共有16名候选</w:t>
      </w:r>
      <w:r>
        <w:rPr>
          <w:rFonts w:ascii="楷体" w:hAnsi="楷体" w:eastAsia="楷体" w:cs="楷体"/>
          <w:sz w:val="30"/>
          <w:szCs w:val="30"/>
        </w:rPr>
        <w:t xml:space="preserve"> 人，但没有一人得票率超过20%。得票率超过10%的前三人</w:t>
      </w:r>
      <w:r>
        <w:rPr>
          <w:rFonts w:ascii="楷体" w:hAnsi="楷体" w:eastAsia="楷体" w:cs="楷体"/>
          <w:spacing w:val="-1"/>
          <w:sz w:val="30"/>
          <w:szCs w:val="30"/>
        </w:rPr>
        <w:t>分别为：雅克</w:t>
      </w:r>
    </w:p>
    <w:p w14:paraId="565EE22D">
      <w:pPr>
        <w:spacing w:before="3" w:line="220" w:lineRule="auto"/>
        <w:ind w:left="26" w:firstLine="83"/>
        <w:jc w:val="both"/>
        <w:rPr>
          <w:rFonts w:ascii="楷体" w:hAnsi="楷体" w:eastAsia="楷体" w:cs="楷体"/>
          <w:sz w:val="30"/>
          <w:szCs w:val="30"/>
        </w:rPr>
      </w:pPr>
      <w:r>
        <w:rPr>
          <w:rFonts w:ascii="楷体" w:hAnsi="楷体" w:eastAsia="楷体" w:cs="楷体"/>
          <w:spacing w:val="-4"/>
          <w:sz w:val="30"/>
          <w:szCs w:val="30"/>
        </w:rPr>
        <w:t>·希拉克（Jacques   Chirac，5665855票，19.88%）、让-玛丽</w:t>
      </w:r>
      <w:r>
        <w:rPr>
          <w:rFonts w:ascii="楷体" w:hAnsi="楷体" w:eastAsia="楷体" w:cs="楷体"/>
          <w:spacing w:val="-22"/>
          <w:sz w:val="30"/>
          <w:szCs w:val="30"/>
        </w:rPr>
        <w:t xml:space="preserve"> </w:t>
      </w:r>
      <w:r>
        <w:rPr>
          <w:rFonts w:ascii="楷体" w:hAnsi="楷体" w:eastAsia="楷体" w:cs="楷体"/>
          <w:spacing w:val="-4"/>
          <w:sz w:val="30"/>
          <w:szCs w:val="30"/>
        </w:rPr>
        <w:t>·勒庞</w:t>
      </w:r>
      <w:r>
        <w:rPr>
          <w:rFonts w:ascii="楷体" w:hAnsi="楷体" w:eastAsia="楷体" w:cs="楷体"/>
          <w:sz w:val="30"/>
          <w:szCs w:val="30"/>
        </w:rPr>
        <w:t xml:space="preserve"> </w:t>
      </w:r>
      <w:r>
        <w:rPr>
          <w:rFonts w:ascii="楷体" w:hAnsi="楷体" w:eastAsia="楷体" w:cs="楷体"/>
          <w:spacing w:val="-3"/>
          <w:sz w:val="30"/>
          <w:szCs w:val="30"/>
        </w:rPr>
        <w:t>（Jean-Marie   Le</w:t>
      </w:r>
      <w:r>
        <w:rPr>
          <w:rFonts w:ascii="楷体" w:hAnsi="楷体" w:eastAsia="楷体" w:cs="楷体"/>
          <w:spacing w:val="15"/>
          <w:sz w:val="30"/>
          <w:szCs w:val="30"/>
        </w:rPr>
        <w:t xml:space="preserve">   </w:t>
      </w:r>
      <w:r>
        <w:rPr>
          <w:rFonts w:ascii="楷体" w:hAnsi="楷体" w:eastAsia="楷体" w:cs="楷体"/>
          <w:spacing w:val="-3"/>
          <w:sz w:val="30"/>
          <w:szCs w:val="30"/>
        </w:rPr>
        <w:t>Pen，4804713票，16.86%）、利昂内尔</w:t>
      </w:r>
      <w:r>
        <w:rPr>
          <w:rFonts w:ascii="楷体" w:hAnsi="楷体" w:eastAsia="楷体" w:cs="楷体"/>
          <w:spacing w:val="-33"/>
          <w:sz w:val="30"/>
          <w:szCs w:val="30"/>
        </w:rPr>
        <w:t xml:space="preserve"> </w:t>
      </w:r>
      <w:r>
        <w:rPr>
          <w:rFonts w:ascii="楷体" w:hAnsi="楷体" w:eastAsia="楷体" w:cs="楷体"/>
          <w:spacing w:val="-3"/>
          <w:sz w:val="30"/>
          <w:szCs w:val="30"/>
        </w:rPr>
        <w:t>·若斯潘</w:t>
      </w:r>
      <w:r>
        <w:rPr>
          <w:rFonts w:ascii="楷体" w:hAnsi="楷体" w:eastAsia="楷体" w:cs="楷体"/>
          <w:sz w:val="30"/>
          <w:szCs w:val="30"/>
        </w:rPr>
        <w:t xml:space="preserve"> </w:t>
      </w:r>
      <w:r>
        <w:rPr>
          <w:rFonts w:ascii="楷体" w:hAnsi="楷体" w:eastAsia="楷体" w:cs="楷体"/>
          <w:spacing w:val="-4"/>
          <w:sz w:val="30"/>
          <w:szCs w:val="30"/>
        </w:rPr>
        <w:t>（Lionel</w:t>
      </w:r>
      <w:r>
        <w:rPr>
          <w:rFonts w:ascii="楷体" w:hAnsi="楷体" w:eastAsia="楷体" w:cs="楷体"/>
          <w:spacing w:val="84"/>
          <w:sz w:val="30"/>
          <w:szCs w:val="30"/>
        </w:rPr>
        <w:t xml:space="preserve"> </w:t>
      </w:r>
      <w:r>
        <w:rPr>
          <w:rFonts w:ascii="楷体" w:hAnsi="楷体" w:eastAsia="楷体" w:cs="楷体"/>
          <w:spacing w:val="-4"/>
          <w:sz w:val="30"/>
          <w:szCs w:val="30"/>
        </w:rPr>
        <w:t>Jospin，4610113票，16.18%）。而第四名候选人弗朗索瓦</w:t>
      </w:r>
      <w:r>
        <w:rPr>
          <w:rFonts w:ascii="楷体" w:hAnsi="楷体" w:eastAsia="楷体" w:cs="楷体"/>
          <w:spacing w:val="-35"/>
          <w:sz w:val="30"/>
          <w:szCs w:val="30"/>
        </w:rPr>
        <w:t xml:space="preserve"> </w:t>
      </w:r>
      <w:r>
        <w:rPr>
          <w:rFonts w:ascii="楷体" w:hAnsi="楷体" w:eastAsia="楷体" w:cs="楷体"/>
          <w:spacing w:val="-4"/>
          <w:sz w:val="30"/>
          <w:szCs w:val="30"/>
        </w:rPr>
        <w:t>·</w:t>
      </w:r>
      <w:r>
        <w:rPr>
          <w:rFonts w:ascii="楷体" w:hAnsi="楷体" w:eastAsia="楷体" w:cs="楷体"/>
          <w:sz w:val="30"/>
          <w:szCs w:val="30"/>
        </w:rPr>
        <w:t xml:space="preserve"> </w:t>
      </w:r>
      <w:r>
        <w:rPr>
          <w:rFonts w:ascii="楷体" w:hAnsi="楷体" w:eastAsia="楷体" w:cs="楷体"/>
          <w:spacing w:val="-2"/>
          <w:sz w:val="30"/>
          <w:szCs w:val="30"/>
        </w:rPr>
        <w:t>贝鲁（Fran</w:t>
      </w:r>
      <w:r>
        <w:rPr>
          <w:rFonts w:ascii="Courier New" w:hAnsi="Courier New" w:eastAsia="Courier New" w:cs="Courier New"/>
          <w:spacing w:val="-2"/>
          <w:sz w:val="30"/>
          <w:szCs w:val="30"/>
        </w:rPr>
        <w:t>ç</w:t>
      </w:r>
      <w:r>
        <w:rPr>
          <w:rFonts w:ascii="楷体" w:hAnsi="楷体" w:eastAsia="楷体" w:cs="楷体"/>
          <w:spacing w:val="-2"/>
          <w:sz w:val="30"/>
          <w:szCs w:val="30"/>
        </w:rPr>
        <w:t>ois Bay</w:t>
      </w:r>
      <w:r>
        <w:rPr>
          <w:rFonts w:ascii="楷体" w:hAnsi="楷体" w:eastAsia="楷体" w:cs="楷体"/>
          <w:spacing w:val="-119"/>
          <w:sz w:val="30"/>
          <w:szCs w:val="30"/>
        </w:rPr>
        <w:t xml:space="preserve"> </w:t>
      </w:r>
      <w:r>
        <w:rPr>
          <w:rFonts w:ascii="楷体" w:hAnsi="楷体" w:eastAsia="楷体" w:cs="楷体"/>
          <w:spacing w:val="-2"/>
          <w:sz w:val="30"/>
          <w:szCs w:val="30"/>
        </w:rPr>
        <w:t>rous）的得票率只有6.84%。</w:t>
      </w:r>
    </w:p>
    <w:p w14:paraId="3F48FC67">
      <w:pPr>
        <w:spacing w:before="307" w:line="220" w:lineRule="auto"/>
        <w:ind w:left="606"/>
        <w:rPr>
          <w:rFonts w:ascii="楷体" w:hAnsi="楷体" w:eastAsia="楷体" w:cs="楷体"/>
          <w:sz w:val="30"/>
          <w:szCs w:val="30"/>
        </w:rPr>
      </w:pPr>
      <w:r>
        <w:rPr>
          <w:rFonts w:ascii="楷体" w:hAnsi="楷体" w:eastAsia="楷体" w:cs="楷体"/>
          <w:spacing w:val="-9"/>
          <w:sz w:val="30"/>
          <w:szCs w:val="30"/>
        </w:rPr>
        <w:t>所以，雅克</w:t>
      </w:r>
      <w:r>
        <w:rPr>
          <w:rFonts w:ascii="楷体" w:hAnsi="楷体" w:eastAsia="楷体" w:cs="楷体"/>
          <w:spacing w:val="-17"/>
          <w:sz w:val="30"/>
          <w:szCs w:val="30"/>
        </w:rPr>
        <w:t xml:space="preserve"> </w:t>
      </w:r>
      <w:r>
        <w:rPr>
          <w:rFonts w:ascii="楷体" w:hAnsi="楷体" w:eastAsia="楷体" w:cs="楷体"/>
          <w:spacing w:val="-9"/>
          <w:sz w:val="30"/>
          <w:szCs w:val="30"/>
        </w:rPr>
        <w:t>·希拉克和让-玛丽</w:t>
      </w:r>
      <w:r>
        <w:rPr>
          <w:rFonts w:ascii="楷体" w:hAnsi="楷体" w:eastAsia="楷体" w:cs="楷体"/>
          <w:spacing w:val="-35"/>
          <w:sz w:val="30"/>
          <w:szCs w:val="30"/>
        </w:rPr>
        <w:t xml:space="preserve"> </w:t>
      </w:r>
      <w:r>
        <w:rPr>
          <w:rFonts w:ascii="楷体" w:hAnsi="楷体" w:eastAsia="楷体" w:cs="楷体"/>
          <w:spacing w:val="-9"/>
          <w:sz w:val="30"/>
          <w:szCs w:val="30"/>
        </w:rPr>
        <w:t>·勒庞会进入第二轮选举，前者所</w:t>
      </w:r>
    </w:p>
    <w:p w14:paraId="16FF3925">
      <w:pPr>
        <w:spacing w:line="220" w:lineRule="auto"/>
        <w:rPr>
          <w:rFonts w:ascii="楷体" w:hAnsi="楷体" w:eastAsia="楷体" w:cs="楷体"/>
          <w:sz w:val="30"/>
          <w:szCs w:val="30"/>
        </w:rPr>
        <w:sectPr>
          <w:pgSz w:w="12240" w:h="15840"/>
          <w:pgMar w:top="1346" w:right="1440" w:bottom="400" w:left="1444" w:header="0" w:footer="0" w:gutter="0"/>
          <w:cols w:space="720" w:num="1"/>
        </w:sectPr>
      </w:pPr>
    </w:p>
    <w:p w14:paraId="6057C78E">
      <w:pPr>
        <w:spacing w:before="121" w:line="220" w:lineRule="auto"/>
        <w:ind w:left="3"/>
        <w:rPr>
          <w:rFonts w:ascii="楷体" w:hAnsi="楷体" w:eastAsia="楷体" w:cs="楷体"/>
          <w:sz w:val="30"/>
          <w:szCs w:val="30"/>
        </w:rPr>
      </w:pPr>
      <w:r>
        <w:rPr>
          <w:rFonts w:ascii="楷体" w:hAnsi="楷体" w:eastAsia="楷体" w:cs="楷体"/>
          <w:spacing w:val="-1"/>
          <w:sz w:val="30"/>
          <w:szCs w:val="30"/>
        </w:rPr>
        <w:t>得票数为25537956票（82.21%</w:t>
      </w:r>
      <w:r>
        <w:rPr>
          <w:rFonts w:ascii="楷体" w:hAnsi="楷体" w:eastAsia="楷体" w:cs="楷体"/>
          <w:spacing w:val="19"/>
          <w:sz w:val="30"/>
          <w:szCs w:val="30"/>
        </w:rPr>
        <w:t>），</w:t>
      </w:r>
      <w:r>
        <w:rPr>
          <w:rFonts w:ascii="楷体" w:hAnsi="楷体" w:eastAsia="楷体" w:cs="楷体"/>
          <w:spacing w:val="-1"/>
          <w:sz w:val="30"/>
          <w:szCs w:val="30"/>
        </w:rPr>
        <w:t>而</w:t>
      </w:r>
      <w:r>
        <w:rPr>
          <w:rFonts w:ascii="楷体" w:hAnsi="楷体" w:eastAsia="楷体" w:cs="楷体"/>
          <w:spacing w:val="-2"/>
          <w:sz w:val="30"/>
          <w:szCs w:val="30"/>
        </w:rPr>
        <w:t>后者所得票数为5525032票</w:t>
      </w:r>
    </w:p>
    <w:p w14:paraId="2F26EC52">
      <w:pPr>
        <w:spacing w:before="1" w:line="221" w:lineRule="auto"/>
        <w:ind w:left="5" w:firstLine="18"/>
        <w:rPr>
          <w:rFonts w:ascii="楷体" w:hAnsi="楷体" w:eastAsia="楷体" w:cs="楷体"/>
          <w:sz w:val="30"/>
          <w:szCs w:val="30"/>
        </w:rPr>
      </w:pPr>
      <w:r>
        <w:rPr>
          <w:rFonts w:ascii="楷体" w:hAnsi="楷体" w:eastAsia="楷体" w:cs="楷体"/>
          <w:spacing w:val="-5"/>
          <w:sz w:val="30"/>
          <w:szCs w:val="30"/>
        </w:rPr>
        <w:t>（17.79%）。</w:t>
      </w:r>
      <w:r>
        <w:rPr>
          <w:rFonts w:ascii="楷体" w:hAnsi="楷体" w:eastAsia="楷体" w:cs="楷体"/>
          <w:spacing w:val="-4"/>
          <w:sz w:val="30"/>
          <w:szCs w:val="30"/>
        </w:rPr>
        <w:t>据推测，若利昂内尔</w:t>
      </w:r>
      <w:r>
        <w:rPr>
          <w:rFonts w:ascii="楷体" w:hAnsi="楷体" w:eastAsia="楷体" w:cs="楷体"/>
          <w:spacing w:val="-35"/>
          <w:sz w:val="30"/>
          <w:szCs w:val="30"/>
        </w:rPr>
        <w:t xml:space="preserve"> </w:t>
      </w:r>
      <w:r>
        <w:rPr>
          <w:rFonts w:ascii="楷体" w:hAnsi="楷体" w:eastAsia="楷体" w:cs="楷体"/>
          <w:spacing w:val="-4"/>
          <w:sz w:val="30"/>
          <w:szCs w:val="30"/>
        </w:rPr>
        <w:t>·若斯潘参加第二轮</w:t>
      </w:r>
      <w:r>
        <w:rPr>
          <w:rFonts w:ascii="楷体" w:hAnsi="楷体" w:eastAsia="楷体" w:cs="楷体"/>
          <w:spacing w:val="-5"/>
          <w:sz w:val="30"/>
          <w:szCs w:val="30"/>
        </w:rPr>
        <w:t>选举，那么经</w:t>
      </w:r>
      <w:r>
        <w:rPr>
          <w:rFonts w:ascii="楷体" w:hAnsi="楷体" w:eastAsia="楷体" w:cs="楷体"/>
          <w:spacing w:val="4"/>
          <w:sz w:val="30"/>
          <w:szCs w:val="30"/>
        </w:rPr>
        <w:t>过</w:t>
      </w:r>
      <w:r>
        <w:rPr>
          <w:rFonts w:ascii="楷体" w:hAnsi="楷体" w:eastAsia="楷体" w:cs="楷体"/>
          <w:sz w:val="30"/>
          <w:szCs w:val="30"/>
        </w:rPr>
        <w:t xml:space="preserve"> </w:t>
      </w:r>
      <w:r>
        <w:rPr>
          <w:rFonts w:ascii="楷体" w:hAnsi="楷体" w:eastAsia="楷体" w:cs="楷体"/>
          <w:spacing w:val="-6"/>
          <w:sz w:val="30"/>
          <w:szCs w:val="30"/>
        </w:rPr>
        <w:t>选票分配，他与让-玛丽</w:t>
      </w:r>
      <w:r>
        <w:rPr>
          <w:rFonts w:ascii="楷体" w:hAnsi="楷体" w:eastAsia="楷体" w:cs="楷体"/>
          <w:spacing w:val="-35"/>
          <w:sz w:val="30"/>
          <w:szCs w:val="30"/>
        </w:rPr>
        <w:t xml:space="preserve"> </w:t>
      </w:r>
      <w:r>
        <w:rPr>
          <w:rFonts w:ascii="楷体" w:hAnsi="楷体" w:eastAsia="楷体" w:cs="楷体"/>
          <w:spacing w:val="-6"/>
          <w:sz w:val="30"/>
          <w:szCs w:val="30"/>
        </w:rPr>
        <w:t>·勒庞就会势均力</w:t>
      </w:r>
      <w:r>
        <w:rPr>
          <w:rFonts w:ascii="楷体" w:hAnsi="楷体" w:eastAsia="楷体" w:cs="楷体"/>
          <w:spacing w:val="-7"/>
          <w:sz w:val="30"/>
          <w:szCs w:val="30"/>
        </w:rPr>
        <w:t>敌。</w:t>
      </w:r>
    </w:p>
    <w:p w14:paraId="4E2BDC43">
      <w:pPr>
        <w:pStyle w:val="2"/>
        <w:spacing w:line="312" w:lineRule="auto"/>
      </w:pPr>
    </w:p>
    <w:p w14:paraId="3894F4BD">
      <w:pPr>
        <w:pStyle w:val="2"/>
        <w:spacing w:line="312" w:lineRule="auto"/>
      </w:pPr>
    </w:p>
    <w:p w14:paraId="6C0698BB">
      <w:pPr>
        <w:spacing w:before="120" w:line="221" w:lineRule="auto"/>
        <w:ind w:left="9"/>
        <w:rPr>
          <w:rFonts w:ascii="宋体" w:hAnsi="宋体" w:eastAsia="宋体" w:cs="宋体"/>
          <w:sz w:val="37"/>
          <w:szCs w:val="37"/>
        </w:rPr>
      </w:pPr>
      <w:r>
        <w:rPr>
          <w:rFonts w:ascii="宋体" w:hAnsi="宋体" w:eastAsia="宋体" w:cs="宋体"/>
          <w:color w:val="005BAC"/>
          <w:spacing w:val="2"/>
          <w:sz w:val="37"/>
          <w:szCs w:val="37"/>
        </w:rPr>
        <w:t>两轮选举制度</w:t>
      </w:r>
    </w:p>
    <w:p w14:paraId="23BD8C8D">
      <w:pPr>
        <w:pStyle w:val="2"/>
        <w:spacing w:line="391" w:lineRule="auto"/>
      </w:pPr>
    </w:p>
    <w:p w14:paraId="09A0A5EC">
      <w:pPr>
        <w:spacing w:before="98" w:line="223" w:lineRule="auto"/>
        <w:ind w:left="3" w:right="4" w:firstLine="607"/>
        <w:jc w:val="both"/>
        <w:rPr>
          <w:rFonts w:ascii="宋体" w:hAnsi="宋体" w:eastAsia="宋体" w:cs="宋体"/>
          <w:sz w:val="30"/>
          <w:szCs w:val="30"/>
        </w:rPr>
      </w:pPr>
      <w:r>
        <w:rPr>
          <w:rFonts w:ascii="宋体" w:hAnsi="宋体" w:eastAsia="宋体" w:cs="宋体"/>
          <w:spacing w:val="-1"/>
          <w:sz w:val="30"/>
          <w:szCs w:val="30"/>
        </w:rPr>
        <w:t>也称排序复选制度，这是另一种用于选举单一获胜者的选举制度，</w:t>
      </w:r>
      <w:r>
        <w:rPr>
          <w:rFonts w:ascii="宋体" w:hAnsi="宋体" w:eastAsia="宋体" w:cs="宋体"/>
          <w:spacing w:val="10"/>
          <w:sz w:val="30"/>
          <w:szCs w:val="30"/>
        </w:rPr>
        <w:t xml:space="preserve"> </w:t>
      </w:r>
      <w:r>
        <w:rPr>
          <w:rFonts w:ascii="宋体" w:hAnsi="宋体" w:eastAsia="宋体" w:cs="宋体"/>
          <w:sz w:val="30"/>
          <w:szCs w:val="30"/>
        </w:rPr>
        <w:t>不同之处在于，选民可以根据自己的偏好将</w:t>
      </w:r>
      <w:r>
        <w:rPr>
          <w:rFonts w:ascii="宋体" w:hAnsi="宋体" w:eastAsia="宋体" w:cs="宋体"/>
          <w:spacing w:val="-1"/>
          <w:sz w:val="30"/>
          <w:szCs w:val="30"/>
        </w:rPr>
        <w:t>候选者排序，投票及计票过</w:t>
      </w:r>
      <w:r>
        <w:rPr>
          <w:rFonts w:ascii="宋体" w:hAnsi="宋体" w:eastAsia="宋体" w:cs="宋体"/>
          <w:sz w:val="30"/>
          <w:szCs w:val="30"/>
        </w:rPr>
        <w:t xml:space="preserve"> </w:t>
      </w:r>
      <w:r>
        <w:rPr>
          <w:rFonts w:ascii="宋体" w:hAnsi="宋体" w:eastAsia="宋体" w:cs="宋体"/>
          <w:spacing w:val="-3"/>
          <w:sz w:val="30"/>
          <w:szCs w:val="30"/>
        </w:rPr>
        <w:t>程如下：</w:t>
      </w:r>
    </w:p>
    <w:p w14:paraId="370D124A">
      <w:pPr>
        <w:spacing w:before="293" w:line="222" w:lineRule="auto"/>
        <w:ind w:left="5" w:right="4" w:firstLine="614"/>
        <w:rPr>
          <w:rFonts w:ascii="楷体" w:hAnsi="楷体" w:eastAsia="楷体" w:cs="楷体"/>
          <w:sz w:val="30"/>
          <w:szCs w:val="30"/>
        </w:rPr>
      </w:pPr>
      <w:r>
        <w:rPr>
          <w:rFonts w:ascii="楷体" w:hAnsi="楷体" w:eastAsia="楷体" w:cs="楷体"/>
          <w:spacing w:val="-1"/>
          <w:sz w:val="30"/>
          <w:szCs w:val="30"/>
        </w:rPr>
        <w:t>1.选民在选票上按偏好排列自己支持的候选人，计票者需要统计所</w:t>
      </w:r>
      <w:r>
        <w:rPr>
          <w:rFonts w:ascii="楷体" w:hAnsi="楷体" w:eastAsia="楷体" w:cs="楷体"/>
          <w:spacing w:val="1"/>
          <w:sz w:val="30"/>
          <w:szCs w:val="30"/>
        </w:rPr>
        <w:t xml:space="preserve"> </w:t>
      </w:r>
      <w:r>
        <w:rPr>
          <w:rFonts w:ascii="楷体" w:hAnsi="楷体" w:eastAsia="楷体" w:cs="楷体"/>
          <w:spacing w:val="-2"/>
          <w:sz w:val="30"/>
          <w:szCs w:val="30"/>
        </w:rPr>
        <w:t>有候选人的排名。</w:t>
      </w:r>
    </w:p>
    <w:p w14:paraId="209B66C0">
      <w:pPr>
        <w:spacing w:before="298" w:line="229" w:lineRule="auto"/>
        <w:ind w:left="5" w:right="4" w:firstLine="596"/>
        <w:rPr>
          <w:rFonts w:ascii="楷体" w:hAnsi="楷体" w:eastAsia="楷体" w:cs="楷体"/>
          <w:sz w:val="30"/>
          <w:szCs w:val="30"/>
        </w:rPr>
      </w:pPr>
      <w:r>
        <w:rPr>
          <w:rFonts w:ascii="楷体" w:hAnsi="楷体" w:eastAsia="楷体" w:cs="楷体"/>
          <w:sz w:val="30"/>
          <w:szCs w:val="30"/>
        </w:rPr>
        <w:t>2.若某位候选人首轮就在超过半数的选票</w:t>
      </w:r>
      <w:r>
        <w:rPr>
          <w:rFonts w:ascii="楷体" w:hAnsi="楷体" w:eastAsia="楷体" w:cs="楷体"/>
          <w:spacing w:val="-1"/>
          <w:sz w:val="30"/>
          <w:szCs w:val="30"/>
        </w:rPr>
        <w:t>上位列榜首，他并直接当</w:t>
      </w:r>
      <w:r>
        <w:rPr>
          <w:rFonts w:ascii="楷体" w:hAnsi="楷体" w:eastAsia="楷体" w:cs="楷体"/>
          <w:sz w:val="30"/>
          <w:szCs w:val="30"/>
        </w:rPr>
        <w:t xml:space="preserve"> </w:t>
      </w:r>
      <w:r>
        <w:rPr>
          <w:rFonts w:ascii="楷体" w:hAnsi="楷体" w:eastAsia="楷体" w:cs="楷体"/>
          <w:spacing w:val="-7"/>
          <w:sz w:val="30"/>
          <w:szCs w:val="30"/>
        </w:rPr>
        <w:t>选。</w:t>
      </w:r>
    </w:p>
    <w:p w14:paraId="3432FE2B">
      <w:pPr>
        <w:spacing w:before="272" w:line="222" w:lineRule="auto"/>
        <w:ind w:left="7" w:right="4" w:firstLine="597"/>
        <w:rPr>
          <w:rFonts w:ascii="楷体" w:hAnsi="楷体" w:eastAsia="楷体" w:cs="楷体"/>
          <w:sz w:val="30"/>
          <w:szCs w:val="30"/>
        </w:rPr>
      </w:pPr>
      <w:r>
        <w:rPr>
          <w:rFonts w:ascii="楷体" w:hAnsi="楷体" w:eastAsia="楷体" w:cs="楷体"/>
          <w:spacing w:val="-1"/>
          <w:sz w:val="30"/>
          <w:szCs w:val="30"/>
        </w:rPr>
        <w:t>3.若无候选人直接当选，则淘汰票数最少者。在这种情况下，淘汰</w:t>
      </w:r>
      <w:r>
        <w:rPr>
          <w:rFonts w:ascii="楷体" w:hAnsi="楷体" w:eastAsia="楷体" w:cs="楷体"/>
          <w:spacing w:val="17"/>
          <w:sz w:val="30"/>
          <w:szCs w:val="30"/>
        </w:rPr>
        <w:t xml:space="preserve"> </w:t>
      </w:r>
      <w:r>
        <w:rPr>
          <w:rFonts w:ascii="楷体" w:hAnsi="楷体" w:eastAsia="楷体" w:cs="楷体"/>
          <w:spacing w:val="-1"/>
          <w:sz w:val="30"/>
          <w:szCs w:val="30"/>
        </w:rPr>
        <w:t>者的选票将被重新分配给选民支持名单上的第二位候选人，也就是将淘</w:t>
      </w:r>
      <w:r>
        <w:rPr>
          <w:rFonts w:ascii="楷体" w:hAnsi="楷体" w:eastAsia="楷体" w:cs="楷体"/>
          <w:spacing w:val="15"/>
          <w:sz w:val="30"/>
          <w:szCs w:val="30"/>
        </w:rPr>
        <w:t xml:space="preserve"> </w:t>
      </w:r>
      <w:r>
        <w:rPr>
          <w:rFonts w:ascii="楷体" w:hAnsi="楷体" w:eastAsia="楷体" w:cs="楷体"/>
          <w:spacing w:val="-1"/>
          <w:sz w:val="30"/>
          <w:szCs w:val="30"/>
        </w:rPr>
        <w:t>汰者所获选票转移给其他候选人。例如，若选票上的排名依次为阿尔巴</w:t>
      </w:r>
      <w:r>
        <w:rPr>
          <w:rFonts w:ascii="楷体" w:hAnsi="楷体" w:eastAsia="楷体" w:cs="楷体"/>
          <w:spacing w:val="15"/>
          <w:sz w:val="30"/>
          <w:szCs w:val="30"/>
        </w:rPr>
        <w:t xml:space="preserve"> </w:t>
      </w:r>
      <w:r>
        <w:rPr>
          <w:rFonts w:ascii="楷体" w:hAnsi="楷体" w:eastAsia="楷体" w:cs="楷体"/>
          <w:sz w:val="30"/>
          <w:szCs w:val="30"/>
        </w:rPr>
        <w:t>（Alba）、布兰卡（Blanca）、克里斯</w:t>
      </w:r>
      <w:r>
        <w:rPr>
          <w:rFonts w:ascii="楷体" w:hAnsi="楷体" w:eastAsia="楷体" w:cs="楷体"/>
          <w:spacing w:val="-1"/>
          <w:sz w:val="30"/>
          <w:szCs w:val="30"/>
        </w:rPr>
        <w:t>蒂娜（Cristina）、达维娜</w:t>
      </w:r>
    </w:p>
    <w:p w14:paraId="025251EA">
      <w:pPr>
        <w:spacing w:line="220" w:lineRule="auto"/>
        <w:ind w:left="24"/>
        <w:rPr>
          <w:rFonts w:ascii="楷体" w:hAnsi="楷体" w:eastAsia="楷体" w:cs="楷体"/>
          <w:sz w:val="30"/>
          <w:szCs w:val="30"/>
        </w:rPr>
      </w:pPr>
      <w:r>
        <w:rPr>
          <w:rFonts w:ascii="楷体" w:hAnsi="楷体" w:eastAsia="楷体" w:cs="楷体"/>
          <w:spacing w:val="-3"/>
          <w:sz w:val="30"/>
          <w:szCs w:val="30"/>
        </w:rPr>
        <w:t>（Davinia</w:t>
      </w:r>
      <w:r>
        <w:rPr>
          <w:rFonts w:ascii="楷体" w:hAnsi="楷体" w:eastAsia="楷体" w:cs="楷体"/>
          <w:spacing w:val="22"/>
          <w:sz w:val="30"/>
          <w:szCs w:val="30"/>
        </w:rPr>
        <w:t>），</w:t>
      </w:r>
      <w:r>
        <w:rPr>
          <w:rFonts w:ascii="楷体" w:hAnsi="楷体" w:eastAsia="楷体" w:cs="楷体"/>
          <w:spacing w:val="-3"/>
          <w:sz w:val="30"/>
          <w:szCs w:val="30"/>
        </w:rPr>
        <w:t>而阿尔巴被淘汰，则选票转移给布兰卡。</w:t>
      </w:r>
    </w:p>
    <w:p w14:paraId="5AAE755B">
      <w:pPr>
        <w:spacing w:before="301" w:line="222" w:lineRule="auto"/>
        <w:ind w:right="2" w:firstLine="596"/>
        <w:rPr>
          <w:rFonts w:ascii="楷体" w:hAnsi="楷体" w:eastAsia="楷体" w:cs="楷体"/>
          <w:sz w:val="30"/>
          <w:szCs w:val="30"/>
        </w:rPr>
      </w:pPr>
      <w:r>
        <w:rPr>
          <w:rFonts w:ascii="楷体" w:hAnsi="楷体" w:eastAsia="楷体" w:cs="楷体"/>
          <w:sz w:val="30"/>
          <w:szCs w:val="30"/>
        </w:rPr>
        <w:t>4.如果重新分配后，有一位候选人票数过半，那此人就</w:t>
      </w:r>
      <w:r>
        <w:rPr>
          <w:rFonts w:ascii="楷体" w:hAnsi="楷体" w:eastAsia="楷体" w:cs="楷体"/>
          <w:spacing w:val="-1"/>
          <w:sz w:val="30"/>
          <w:szCs w:val="30"/>
        </w:rPr>
        <w:t>当选。如果</w:t>
      </w:r>
      <w:r>
        <w:rPr>
          <w:rFonts w:ascii="楷体" w:hAnsi="楷体" w:eastAsia="楷体" w:cs="楷体"/>
          <w:sz w:val="30"/>
          <w:szCs w:val="30"/>
        </w:rPr>
        <w:t xml:space="preserve"> 没有，则再次将票数最少的候选者除名，并且根据选</w:t>
      </w:r>
      <w:r>
        <w:rPr>
          <w:rFonts w:ascii="楷体" w:hAnsi="楷体" w:eastAsia="楷体" w:cs="楷体"/>
          <w:spacing w:val="-1"/>
          <w:sz w:val="30"/>
          <w:szCs w:val="30"/>
        </w:rPr>
        <w:t>民的偏好将选票再</w:t>
      </w:r>
      <w:r>
        <w:rPr>
          <w:rFonts w:ascii="楷体" w:hAnsi="楷体" w:eastAsia="楷体" w:cs="楷体"/>
          <w:sz w:val="30"/>
          <w:szCs w:val="30"/>
        </w:rPr>
        <w:t xml:space="preserve"> 次分配给其他候选者。在上述例子中，若布兰卡被淘</w:t>
      </w:r>
      <w:r>
        <w:rPr>
          <w:rFonts w:ascii="楷体" w:hAnsi="楷体" w:eastAsia="楷体" w:cs="楷体"/>
          <w:spacing w:val="-1"/>
          <w:sz w:val="30"/>
          <w:szCs w:val="30"/>
        </w:rPr>
        <w:t>汰，那么选票将转</w:t>
      </w:r>
      <w:r>
        <w:rPr>
          <w:rFonts w:ascii="楷体" w:hAnsi="楷体" w:eastAsia="楷体" w:cs="楷体"/>
          <w:sz w:val="30"/>
          <w:szCs w:val="30"/>
        </w:rPr>
        <w:t xml:space="preserve"> 移给第三位候选人克里斯蒂娜。这一过程会重复多次，直</w:t>
      </w:r>
      <w:r>
        <w:rPr>
          <w:rFonts w:ascii="楷体" w:hAnsi="楷体" w:eastAsia="楷体" w:cs="楷体"/>
          <w:spacing w:val="-1"/>
          <w:sz w:val="30"/>
          <w:szCs w:val="30"/>
        </w:rPr>
        <w:t>至某一候选人</w:t>
      </w:r>
      <w:r>
        <w:rPr>
          <w:rFonts w:ascii="楷体" w:hAnsi="楷体" w:eastAsia="楷体" w:cs="楷体"/>
          <w:sz w:val="30"/>
          <w:szCs w:val="30"/>
        </w:rPr>
        <w:t xml:space="preserve"> </w:t>
      </w:r>
      <w:r>
        <w:rPr>
          <w:rFonts w:ascii="楷体" w:hAnsi="楷体" w:eastAsia="楷体" w:cs="楷体"/>
          <w:spacing w:val="-1"/>
          <w:sz w:val="30"/>
          <w:szCs w:val="30"/>
        </w:rPr>
        <w:t>获得绝对多数票。</w:t>
      </w:r>
    </w:p>
    <w:p w14:paraId="669CB894">
      <w:pPr>
        <w:spacing w:before="298" w:line="223" w:lineRule="auto"/>
        <w:ind w:left="7" w:right="4" w:firstLine="598"/>
        <w:rPr>
          <w:rFonts w:ascii="宋体" w:hAnsi="宋体" w:eastAsia="宋体" w:cs="宋体"/>
          <w:sz w:val="30"/>
          <w:szCs w:val="30"/>
        </w:rPr>
      </w:pPr>
      <w:r>
        <w:rPr>
          <w:rFonts w:ascii="宋体" w:hAnsi="宋体" w:eastAsia="宋体" w:cs="宋体"/>
          <w:spacing w:val="-1"/>
          <w:sz w:val="30"/>
          <w:szCs w:val="30"/>
        </w:rPr>
        <w:t>这一投票制度也称排序投票制，或选择投票制。该制度用于澳大利</w:t>
      </w:r>
      <w:r>
        <w:rPr>
          <w:rFonts w:ascii="宋体" w:hAnsi="宋体" w:eastAsia="宋体" w:cs="宋体"/>
          <w:spacing w:val="15"/>
          <w:sz w:val="30"/>
          <w:szCs w:val="30"/>
        </w:rPr>
        <w:t xml:space="preserve"> </w:t>
      </w:r>
      <w:r>
        <w:rPr>
          <w:rFonts w:ascii="宋体" w:hAnsi="宋体" w:eastAsia="宋体" w:cs="宋体"/>
          <w:spacing w:val="-1"/>
          <w:sz w:val="30"/>
          <w:szCs w:val="30"/>
        </w:rPr>
        <w:t>亚众议院议员以及爱尔兰、印度总统的选举。</w:t>
      </w:r>
    </w:p>
    <w:p w14:paraId="4DDA486B">
      <w:pPr>
        <w:spacing w:before="294" w:line="223" w:lineRule="auto"/>
        <w:ind w:left="3" w:right="4" w:firstLine="600"/>
        <w:jc w:val="both"/>
        <w:rPr>
          <w:rFonts w:ascii="宋体" w:hAnsi="宋体" w:eastAsia="宋体" w:cs="宋体"/>
          <w:sz w:val="30"/>
          <w:szCs w:val="30"/>
        </w:rPr>
      </w:pPr>
      <w:r>
        <w:rPr>
          <w:rFonts w:ascii="宋体" w:hAnsi="宋体" w:eastAsia="宋体" w:cs="宋体"/>
          <w:spacing w:val="-1"/>
          <w:sz w:val="30"/>
          <w:szCs w:val="30"/>
        </w:rPr>
        <w:t>还有一种与两轮投票制度相似，但更适用于多席位选举的制度，被</w:t>
      </w:r>
      <w:r>
        <w:rPr>
          <w:rFonts w:ascii="宋体" w:hAnsi="宋体" w:eastAsia="宋体" w:cs="宋体"/>
          <w:spacing w:val="17"/>
          <w:sz w:val="30"/>
          <w:szCs w:val="30"/>
        </w:rPr>
        <w:t xml:space="preserve"> </w:t>
      </w:r>
      <w:r>
        <w:rPr>
          <w:rFonts w:ascii="宋体" w:hAnsi="宋体" w:eastAsia="宋体" w:cs="宋体"/>
          <w:spacing w:val="-2"/>
          <w:sz w:val="30"/>
          <w:szCs w:val="30"/>
        </w:rPr>
        <w:t>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即时第二轮投票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。在这种投票方式中，选民只进行一次投票，计</w:t>
      </w:r>
      <w:r>
        <w:rPr>
          <w:rFonts w:ascii="宋体" w:hAnsi="宋体" w:eastAsia="宋体" w:cs="宋体"/>
          <w:sz w:val="30"/>
          <w:szCs w:val="30"/>
        </w:rPr>
        <w:t xml:space="preserve"> </w:t>
      </w:r>
      <w:r>
        <w:rPr>
          <w:rFonts w:ascii="宋体" w:hAnsi="宋体" w:eastAsia="宋体" w:cs="宋体"/>
          <w:spacing w:val="-1"/>
          <w:sz w:val="30"/>
          <w:szCs w:val="30"/>
        </w:rPr>
        <w:t>票时再根据这次投票的排名进行调整。</w:t>
      </w:r>
    </w:p>
    <w:p w14:paraId="7EC579C8">
      <w:pPr>
        <w:spacing w:line="223" w:lineRule="auto"/>
        <w:rPr>
          <w:rFonts w:ascii="宋体" w:hAnsi="宋体" w:eastAsia="宋体" w:cs="宋体"/>
          <w:sz w:val="30"/>
          <w:szCs w:val="30"/>
        </w:rPr>
        <w:sectPr>
          <w:pgSz w:w="12240" w:h="15840"/>
          <w:pgMar w:top="1346" w:right="1495" w:bottom="400" w:left="1446" w:header="0" w:footer="0" w:gutter="0"/>
          <w:cols w:space="720" w:num="1"/>
        </w:sectPr>
      </w:pPr>
    </w:p>
    <w:p w14:paraId="2A8BEFB0">
      <w:pPr>
        <w:spacing w:before="119" w:line="222" w:lineRule="auto"/>
        <w:ind w:left="14" w:right="2" w:firstLine="595"/>
        <w:rPr>
          <w:rFonts w:ascii="宋体" w:hAnsi="宋体" w:eastAsia="宋体" w:cs="宋体"/>
          <w:sz w:val="30"/>
          <w:szCs w:val="30"/>
        </w:rPr>
      </w:pPr>
      <w:r>
        <w:rPr>
          <w:rFonts w:ascii="宋体" w:hAnsi="宋体" w:eastAsia="宋体" w:cs="宋体"/>
          <w:spacing w:val="-1"/>
          <w:sz w:val="30"/>
          <w:szCs w:val="30"/>
        </w:rPr>
        <w:t>这种选举制度的一个问题是它的结果有时会出人意料，也就是说如</w:t>
      </w:r>
      <w:r>
        <w:rPr>
          <w:rFonts w:ascii="宋体" w:hAnsi="宋体" w:eastAsia="宋体" w:cs="宋体"/>
          <w:spacing w:val="15"/>
          <w:sz w:val="30"/>
          <w:szCs w:val="30"/>
        </w:rPr>
        <w:t xml:space="preserve"> </w:t>
      </w:r>
      <w:r>
        <w:rPr>
          <w:rFonts w:ascii="宋体" w:hAnsi="宋体" w:eastAsia="宋体" w:cs="宋体"/>
          <w:spacing w:val="-1"/>
          <w:sz w:val="30"/>
          <w:szCs w:val="30"/>
        </w:rPr>
        <w:t>果选民将最偏好的候选人放在第一位，有时反而会降低其当选的可能</w:t>
      </w:r>
    </w:p>
    <w:p w14:paraId="3A6FCAAF">
      <w:pPr>
        <w:spacing w:line="223" w:lineRule="auto"/>
        <w:ind w:left="11" w:right="2"/>
        <w:rPr>
          <w:rFonts w:ascii="宋体" w:hAnsi="宋体" w:eastAsia="宋体" w:cs="宋体"/>
          <w:sz w:val="30"/>
          <w:szCs w:val="30"/>
        </w:rPr>
      </w:pPr>
      <w:r>
        <w:rPr>
          <w:rFonts w:ascii="宋体" w:hAnsi="宋体" w:eastAsia="宋体" w:cs="宋体"/>
          <w:spacing w:val="-1"/>
          <w:sz w:val="30"/>
          <w:szCs w:val="30"/>
        </w:rPr>
        <w:t>性。但如果选民将其第一候选人挪到名单后面一点的位置，如挪到第三</w:t>
      </w:r>
      <w:r>
        <w:rPr>
          <w:rFonts w:ascii="宋体" w:hAnsi="宋体" w:eastAsia="宋体" w:cs="宋体"/>
          <w:spacing w:val="14"/>
          <w:sz w:val="30"/>
          <w:szCs w:val="30"/>
        </w:rPr>
        <w:t xml:space="preserve"> </w:t>
      </w:r>
      <w:r>
        <w:rPr>
          <w:rFonts w:ascii="宋体" w:hAnsi="宋体" w:eastAsia="宋体" w:cs="宋体"/>
          <w:spacing w:val="-2"/>
          <w:sz w:val="30"/>
          <w:szCs w:val="30"/>
        </w:rPr>
        <w:t>名，那么该候选人可能又会当选。</w:t>
      </w:r>
    </w:p>
    <w:p w14:paraId="72E2A639">
      <w:pPr>
        <w:spacing w:before="314" w:line="182" w:lineRule="auto"/>
        <w:ind w:left="600"/>
        <w:rPr>
          <w:rFonts w:ascii="微软雅黑" w:hAnsi="微软雅黑" w:eastAsia="微软雅黑" w:cs="微软雅黑"/>
          <w:sz w:val="30"/>
          <w:szCs w:val="30"/>
        </w:rPr>
      </w:pPr>
      <w:r>
        <w:rPr>
          <w:rFonts w:ascii="微软雅黑" w:hAnsi="微软雅黑" w:eastAsia="微软雅黑" w:cs="微软雅黑"/>
          <w:spacing w:val="-1"/>
          <w:sz w:val="30"/>
          <w:szCs w:val="30"/>
        </w:rPr>
        <w:t>英国公民投票</w:t>
      </w:r>
    </w:p>
    <w:p w14:paraId="2566D681">
      <w:pPr>
        <w:spacing w:before="248" w:line="222" w:lineRule="auto"/>
        <w:ind w:left="10" w:firstLine="595"/>
        <w:rPr>
          <w:rFonts w:ascii="楷体" w:hAnsi="楷体" w:eastAsia="楷体" w:cs="楷体"/>
          <w:sz w:val="30"/>
          <w:szCs w:val="30"/>
        </w:rPr>
      </w:pPr>
      <w:r>
        <w:rPr>
          <w:rFonts w:ascii="楷体" w:hAnsi="楷体" w:eastAsia="楷体" w:cs="楷体"/>
          <w:spacing w:val="-1"/>
          <w:sz w:val="30"/>
          <w:szCs w:val="30"/>
        </w:rPr>
        <w:t>201</w:t>
      </w:r>
      <w:r>
        <w:rPr>
          <w:rFonts w:ascii="楷体" w:hAnsi="楷体" w:eastAsia="楷体" w:cs="楷体"/>
          <w:sz w:val="30"/>
          <w:szCs w:val="30"/>
        </w:rPr>
        <w:t>1年5月5日，英国开展了一次全民公投。公投</w:t>
      </w:r>
      <w:r>
        <w:rPr>
          <w:rFonts w:ascii="楷体" w:hAnsi="楷体" w:eastAsia="楷体" w:cs="楷体"/>
          <w:spacing w:val="-1"/>
          <w:sz w:val="30"/>
          <w:szCs w:val="30"/>
        </w:rPr>
        <w:t>的议题是，用两</w:t>
      </w:r>
      <w:r>
        <w:rPr>
          <w:rFonts w:ascii="楷体" w:hAnsi="楷体" w:eastAsia="楷体" w:cs="楷体"/>
          <w:spacing w:val="2"/>
          <w:sz w:val="30"/>
          <w:szCs w:val="30"/>
        </w:rPr>
        <w:t>轮</w:t>
      </w:r>
      <w:r>
        <w:rPr>
          <w:rFonts w:ascii="楷体" w:hAnsi="楷体" w:eastAsia="楷体" w:cs="楷体"/>
          <w:sz w:val="30"/>
          <w:szCs w:val="30"/>
        </w:rPr>
        <w:t xml:space="preserve"> </w:t>
      </w:r>
      <w:r>
        <w:rPr>
          <w:rFonts w:ascii="楷体" w:hAnsi="楷体" w:eastAsia="楷体" w:cs="楷体"/>
          <w:spacing w:val="-1"/>
          <w:sz w:val="30"/>
          <w:szCs w:val="30"/>
        </w:rPr>
        <w:t>投票制度取代传统的单记名多数选举制度。但公投最终未通过这一提</w:t>
      </w:r>
    </w:p>
    <w:p w14:paraId="5F0C2609">
      <w:pPr>
        <w:spacing w:line="220" w:lineRule="auto"/>
        <w:ind w:left="9"/>
        <w:rPr>
          <w:rFonts w:ascii="楷体" w:hAnsi="楷体" w:eastAsia="楷体" w:cs="楷体"/>
          <w:sz w:val="30"/>
          <w:szCs w:val="30"/>
        </w:rPr>
      </w:pPr>
      <w:r>
        <w:rPr>
          <w:rFonts w:ascii="楷体" w:hAnsi="楷体" w:eastAsia="楷体" w:cs="楷体"/>
          <w:spacing w:val="-1"/>
          <w:sz w:val="30"/>
          <w:szCs w:val="30"/>
        </w:rPr>
        <w:t>议，所以多数选举制度仍继续保留。</w:t>
      </w:r>
    </w:p>
    <w:p w14:paraId="3AFDB281">
      <w:pPr>
        <w:spacing w:before="302" w:line="220" w:lineRule="auto"/>
        <w:ind w:left="605"/>
        <w:rPr>
          <w:rFonts w:ascii="楷体" w:hAnsi="楷体" w:eastAsia="楷体" w:cs="楷体"/>
          <w:sz w:val="30"/>
          <w:szCs w:val="30"/>
        </w:rPr>
      </w:pPr>
      <w:r>
        <w:rPr>
          <w:rFonts w:ascii="楷体" w:hAnsi="楷体" w:eastAsia="楷体" w:cs="楷体"/>
          <w:spacing w:val="-1"/>
          <w:sz w:val="30"/>
          <w:szCs w:val="30"/>
        </w:rPr>
        <w:t>参与公投的选民人数占42.2%，其中，支持改革选举制度的占</w:t>
      </w:r>
    </w:p>
    <w:p w14:paraId="2E779903">
      <w:pPr>
        <w:spacing w:before="3" w:line="221" w:lineRule="auto"/>
        <w:ind w:left="8" w:right="2"/>
        <w:rPr>
          <w:rFonts w:ascii="楷体" w:hAnsi="楷体" w:eastAsia="楷体" w:cs="楷体"/>
          <w:sz w:val="30"/>
          <w:szCs w:val="30"/>
        </w:rPr>
      </w:pPr>
      <w:r>
        <w:rPr>
          <w:rFonts w:ascii="楷体" w:hAnsi="楷体" w:eastAsia="楷体" w:cs="楷体"/>
          <w:sz w:val="30"/>
          <w:szCs w:val="30"/>
        </w:rPr>
        <w:t>32.1%，偏向保留原有制度的占67.9%。在</w:t>
      </w:r>
      <w:r>
        <w:rPr>
          <w:rFonts w:ascii="楷体" w:hAnsi="楷体" w:eastAsia="楷体" w:cs="楷体"/>
          <w:spacing w:val="-1"/>
          <w:sz w:val="30"/>
          <w:szCs w:val="30"/>
        </w:rPr>
        <w:t>此次公投中，保守党持否定态</w:t>
      </w:r>
      <w:r>
        <w:rPr>
          <w:rFonts w:ascii="楷体" w:hAnsi="楷体" w:eastAsia="楷体" w:cs="楷体"/>
          <w:sz w:val="30"/>
          <w:szCs w:val="30"/>
        </w:rPr>
        <w:t xml:space="preserve"> </w:t>
      </w:r>
      <w:r>
        <w:rPr>
          <w:rFonts w:ascii="楷体" w:hAnsi="楷体" w:eastAsia="楷体" w:cs="楷体"/>
          <w:spacing w:val="-3"/>
          <w:sz w:val="30"/>
          <w:szCs w:val="30"/>
        </w:rPr>
        <w:t>度；</w:t>
      </w:r>
      <w:r>
        <w:rPr>
          <w:rFonts w:ascii="楷体" w:hAnsi="楷体" w:eastAsia="楷体" w:cs="楷体"/>
          <w:spacing w:val="-70"/>
          <w:sz w:val="30"/>
          <w:szCs w:val="30"/>
        </w:rPr>
        <w:t xml:space="preserve"> </w:t>
      </w:r>
      <w:r>
        <w:rPr>
          <w:rFonts w:ascii="楷体" w:hAnsi="楷体" w:eastAsia="楷体" w:cs="楷体"/>
          <w:spacing w:val="-3"/>
          <w:sz w:val="30"/>
          <w:szCs w:val="30"/>
        </w:rPr>
        <w:t>自由民主党、新芬党以及苏格兰民族党持肯定态度；至于工党，尽</w:t>
      </w:r>
      <w:r>
        <w:rPr>
          <w:rFonts w:ascii="楷体" w:hAnsi="楷体" w:eastAsia="楷体" w:cs="楷体"/>
          <w:sz w:val="30"/>
          <w:szCs w:val="30"/>
        </w:rPr>
        <w:t xml:space="preserve"> </w:t>
      </w:r>
      <w:r>
        <w:rPr>
          <w:rFonts w:ascii="楷体" w:hAnsi="楷体" w:eastAsia="楷体" w:cs="楷体"/>
          <w:spacing w:val="-1"/>
          <w:sz w:val="30"/>
          <w:szCs w:val="30"/>
        </w:rPr>
        <w:t>管有些政客支持此次变革，但他们并没有官方职务。</w:t>
      </w:r>
    </w:p>
    <w:p w14:paraId="2D12E66A">
      <w:pPr>
        <w:spacing w:before="318" w:line="184" w:lineRule="auto"/>
        <w:ind w:left="603"/>
        <w:rPr>
          <w:rFonts w:ascii="微软雅黑" w:hAnsi="微软雅黑" w:eastAsia="微软雅黑" w:cs="微软雅黑"/>
          <w:sz w:val="30"/>
          <w:szCs w:val="30"/>
        </w:rPr>
      </w:pPr>
      <w:r>
        <w:rPr>
          <w:rFonts w:ascii="微软雅黑" w:hAnsi="微软雅黑" w:eastAsia="微软雅黑" w:cs="微软雅黑"/>
          <w:spacing w:val="-2"/>
          <w:sz w:val="30"/>
          <w:szCs w:val="30"/>
        </w:rPr>
        <w:t>两轮选举制度</w:t>
      </w:r>
    </w:p>
    <w:p w14:paraId="13500F14">
      <w:pPr>
        <w:spacing w:before="252" w:line="222" w:lineRule="auto"/>
        <w:ind w:right="2" w:firstLine="614"/>
        <w:jc w:val="both"/>
        <w:rPr>
          <w:rFonts w:ascii="楷体" w:hAnsi="楷体" w:eastAsia="楷体" w:cs="楷体"/>
          <w:sz w:val="30"/>
          <w:szCs w:val="30"/>
        </w:rPr>
      </w:pPr>
      <w:r>
        <w:rPr>
          <w:rFonts w:ascii="楷体" w:hAnsi="楷体" w:eastAsia="楷体" w:cs="楷体"/>
          <w:spacing w:val="-1"/>
          <w:sz w:val="30"/>
          <w:szCs w:val="30"/>
        </w:rPr>
        <w:t>全球许多国家的总统选举都采用两轮选举制度。例如，根据1958年</w:t>
      </w:r>
      <w:r>
        <w:rPr>
          <w:rFonts w:ascii="楷体" w:hAnsi="楷体" w:eastAsia="楷体" w:cs="楷体"/>
          <w:spacing w:val="12"/>
          <w:sz w:val="30"/>
          <w:szCs w:val="30"/>
        </w:rPr>
        <w:t xml:space="preserve"> </w:t>
      </w:r>
      <w:r>
        <w:rPr>
          <w:rFonts w:ascii="楷体" w:hAnsi="楷体" w:eastAsia="楷体" w:cs="楷体"/>
          <w:sz w:val="30"/>
          <w:szCs w:val="30"/>
        </w:rPr>
        <w:t>宪法实施的法国总统选举。如果首轮投票没有产生获得绝对</w:t>
      </w:r>
      <w:r>
        <w:rPr>
          <w:rFonts w:ascii="楷体" w:hAnsi="楷体" w:eastAsia="楷体" w:cs="楷体"/>
          <w:spacing w:val="-1"/>
          <w:sz w:val="30"/>
          <w:szCs w:val="30"/>
        </w:rPr>
        <w:t>多数票的候</w:t>
      </w:r>
      <w:r>
        <w:rPr>
          <w:rFonts w:ascii="楷体" w:hAnsi="楷体" w:eastAsia="楷体" w:cs="楷体"/>
          <w:sz w:val="30"/>
          <w:szCs w:val="30"/>
        </w:rPr>
        <w:t xml:space="preserve"> 选人，那么两周后会进行第二轮投票，这次投票只能由得票</w:t>
      </w:r>
      <w:r>
        <w:rPr>
          <w:rFonts w:ascii="楷体" w:hAnsi="楷体" w:eastAsia="楷体" w:cs="楷体"/>
          <w:spacing w:val="-1"/>
          <w:sz w:val="30"/>
          <w:szCs w:val="30"/>
        </w:rPr>
        <w:t>最多的两名</w:t>
      </w:r>
      <w:r>
        <w:rPr>
          <w:rFonts w:ascii="楷体" w:hAnsi="楷体" w:eastAsia="楷体" w:cs="楷体"/>
          <w:sz w:val="30"/>
          <w:szCs w:val="30"/>
        </w:rPr>
        <w:t xml:space="preserve"> 候选人参加。1994年，阿根廷宪法规定，得票率达到45%的</w:t>
      </w:r>
      <w:r>
        <w:rPr>
          <w:rFonts w:ascii="楷体" w:hAnsi="楷体" w:eastAsia="楷体" w:cs="楷体"/>
          <w:spacing w:val="-1"/>
          <w:sz w:val="30"/>
          <w:szCs w:val="30"/>
        </w:rPr>
        <w:t>候选人即为</w:t>
      </w:r>
      <w:r>
        <w:rPr>
          <w:rFonts w:ascii="楷体" w:hAnsi="楷体" w:eastAsia="楷体" w:cs="楷体"/>
          <w:sz w:val="30"/>
          <w:szCs w:val="30"/>
        </w:rPr>
        <w:t xml:space="preserve">  </w:t>
      </w:r>
      <w:r>
        <w:rPr>
          <w:rFonts w:ascii="楷体" w:hAnsi="楷体" w:eastAsia="楷体" w:cs="楷体"/>
          <w:spacing w:val="-1"/>
          <w:sz w:val="30"/>
          <w:szCs w:val="30"/>
        </w:rPr>
        <w:t>获胜者（总统和副总统</w:t>
      </w:r>
      <w:r>
        <w:rPr>
          <w:rFonts w:ascii="楷体" w:hAnsi="楷体" w:eastAsia="楷体" w:cs="楷体"/>
          <w:spacing w:val="12"/>
          <w:sz w:val="30"/>
          <w:szCs w:val="30"/>
        </w:rPr>
        <w:t>）；</w:t>
      </w:r>
      <w:r>
        <w:rPr>
          <w:rFonts w:ascii="楷体" w:hAnsi="楷体" w:eastAsia="楷体" w:cs="楷体"/>
          <w:spacing w:val="-1"/>
          <w:sz w:val="30"/>
          <w:szCs w:val="30"/>
        </w:rPr>
        <w:t>若第一名领先第二名超过10%，则得票率达</w:t>
      </w:r>
      <w:r>
        <w:rPr>
          <w:rFonts w:ascii="楷体" w:hAnsi="楷体" w:eastAsia="楷体" w:cs="楷体"/>
          <w:sz w:val="30"/>
          <w:szCs w:val="30"/>
        </w:rPr>
        <w:t xml:space="preserve">  </w:t>
      </w:r>
      <w:r>
        <w:rPr>
          <w:rFonts w:ascii="楷体" w:hAnsi="楷体" w:eastAsia="楷体" w:cs="楷体"/>
          <w:spacing w:val="-1"/>
          <w:sz w:val="30"/>
          <w:szCs w:val="30"/>
        </w:rPr>
        <w:t>40%即可。</w:t>
      </w:r>
    </w:p>
    <w:p w14:paraId="1185FA1C">
      <w:pPr>
        <w:spacing w:line="222" w:lineRule="auto"/>
        <w:rPr>
          <w:rFonts w:ascii="楷体" w:hAnsi="楷体" w:eastAsia="楷体" w:cs="楷体"/>
          <w:sz w:val="30"/>
          <w:szCs w:val="30"/>
        </w:rPr>
        <w:sectPr>
          <w:pgSz w:w="12240" w:h="15840"/>
          <w:pgMar w:top="1346" w:right="1497" w:bottom="400" w:left="1443" w:header="0" w:footer="0" w:gutter="0"/>
          <w:cols w:space="720" w:num="1"/>
        </w:sectPr>
      </w:pPr>
    </w:p>
    <w:p w14:paraId="096DCE7A">
      <w:pPr>
        <w:spacing w:before="73" w:line="5930" w:lineRule="exact"/>
        <w:ind w:firstLine="2389"/>
      </w:pPr>
      <w:r>
        <w:rPr>
          <w:position w:val="-118"/>
        </w:rPr>
        <w:drawing>
          <wp:inline distT="0" distB="0" distL="0" distR="0">
            <wp:extent cx="2914650" cy="376555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7"/>
                    <a:stretch>
                      <a:fillRect/>
                    </a:stretch>
                  </pic:blipFill>
                  <pic:spPr>
                    <a:xfrm>
                      <a:off x="0" y="0"/>
                      <a:ext cx="2914650" cy="3765563"/>
                    </a:xfrm>
                    <a:prstGeom prst="rect">
                      <a:avLst/>
                    </a:prstGeom>
                  </pic:spPr>
                </pic:pic>
              </a:graphicData>
            </a:graphic>
          </wp:inline>
        </w:drawing>
      </w:r>
    </w:p>
    <w:p w14:paraId="1EC20D1B">
      <w:pPr>
        <w:spacing w:before="110" w:line="194" w:lineRule="auto"/>
        <w:ind w:left="840"/>
        <w:rPr>
          <w:rFonts w:ascii="楷体" w:hAnsi="楷体" w:eastAsia="楷体" w:cs="楷体"/>
          <w:sz w:val="28"/>
          <w:szCs w:val="28"/>
        </w:rPr>
      </w:pPr>
      <w:r>
        <w:rPr>
          <w:rFonts w:ascii="楷体" w:hAnsi="楷体" w:eastAsia="楷体" w:cs="楷体"/>
          <w:spacing w:val="-12"/>
          <w:sz w:val="28"/>
          <w:szCs w:val="28"/>
        </w:rPr>
        <w:t>1995年，卡洛斯</w:t>
      </w:r>
      <w:r>
        <w:rPr>
          <w:rFonts w:ascii="楷体" w:hAnsi="楷体" w:eastAsia="楷体" w:cs="楷体"/>
          <w:spacing w:val="-36"/>
          <w:sz w:val="28"/>
          <w:szCs w:val="28"/>
        </w:rPr>
        <w:t xml:space="preserve"> </w:t>
      </w:r>
      <w:r>
        <w:rPr>
          <w:rFonts w:ascii="楷体" w:hAnsi="楷体" w:eastAsia="楷体" w:cs="楷体"/>
          <w:spacing w:val="-12"/>
          <w:sz w:val="28"/>
          <w:szCs w:val="28"/>
        </w:rPr>
        <w:t>·</w:t>
      </w:r>
      <w:r>
        <w:rPr>
          <w:rFonts w:ascii="楷体" w:hAnsi="楷体" w:eastAsia="楷体" w:cs="楷体"/>
          <w:spacing w:val="-102"/>
          <w:sz w:val="28"/>
          <w:szCs w:val="28"/>
        </w:rPr>
        <w:t xml:space="preserve"> </w:t>
      </w:r>
      <w:r>
        <w:rPr>
          <w:rFonts w:ascii="楷体" w:hAnsi="楷体" w:eastAsia="楷体" w:cs="楷体"/>
          <w:spacing w:val="-12"/>
          <w:sz w:val="28"/>
          <w:szCs w:val="28"/>
        </w:rPr>
        <w:t>萨乌尔</w:t>
      </w:r>
      <w:r>
        <w:rPr>
          <w:rFonts w:ascii="楷体" w:hAnsi="楷体" w:eastAsia="楷体" w:cs="楷体"/>
          <w:spacing w:val="-37"/>
          <w:sz w:val="28"/>
          <w:szCs w:val="28"/>
        </w:rPr>
        <w:t xml:space="preserve"> </w:t>
      </w:r>
      <w:r>
        <w:rPr>
          <w:rFonts w:ascii="楷体" w:hAnsi="楷体" w:eastAsia="楷体" w:cs="楷体"/>
          <w:spacing w:val="-12"/>
          <w:sz w:val="28"/>
          <w:szCs w:val="28"/>
        </w:rPr>
        <w:t xml:space="preserve">·梅内姆 </w:t>
      </w:r>
      <w:r>
        <w:rPr>
          <w:rFonts w:ascii="宋体" w:hAnsi="宋体" w:eastAsia="宋体" w:cs="宋体"/>
          <w:spacing w:val="-12"/>
          <w:sz w:val="28"/>
          <w:szCs w:val="28"/>
        </w:rPr>
        <w:t>(CarlosSaúl  Me</w:t>
      </w:r>
      <w:r>
        <w:rPr>
          <w:rFonts w:ascii="宋体" w:hAnsi="宋体" w:eastAsia="宋体" w:cs="宋体"/>
          <w:spacing w:val="-13"/>
          <w:sz w:val="28"/>
          <w:szCs w:val="28"/>
        </w:rPr>
        <w:t>nem)</w:t>
      </w:r>
      <w:r>
        <w:rPr>
          <w:rFonts w:ascii="宋体" w:hAnsi="宋体" w:eastAsia="宋体" w:cs="宋体"/>
          <w:spacing w:val="-51"/>
          <w:sz w:val="28"/>
          <w:szCs w:val="28"/>
        </w:rPr>
        <w:t xml:space="preserve"> </w:t>
      </w:r>
      <w:r>
        <w:rPr>
          <w:rFonts w:ascii="楷体" w:hAnsi="楷体" w:eastAsia="楷体" w:cs="楷体"/>
          <w:spacing w:val="-13"/>
          <w:sz w:val="28"/>
          <w:szCs w:val="28"/>
        </w:rPr>
        <w:t>以不足</w:t>
      </w:r>
    </w:p>
    <w:p w14:paraId="2FB288F4">
      <w:pPr>
        <w:spacing w:before="1" w:line="222" w:lineRule="auto"/>
        <w:ind w:left="2179"/>
        <w:rPr>
          <w:rFonts w:ascii="楷体" w:hAnsi="楷体" w:eastAsia="楷体" w:cs="楷体"/>
          <w:sz w:val="28"/>
          <w:szCs w:val="28"/>
        </w:rPr>
      </w:pPr>
      <w:r>
        <w:rPr>
          <w:rFonts w:ascii="楷体" w:hAnsi="楷体" w:eastAsia="楷体" w:cs="楷体"/>
          <w:spacing w:val="3"/>
          <w:sz w:val="28"/>
          <w:szCs w:val="28"/>
        </w:rPr>
        <w:t>50%(49.94%)的得票率当选阿根廷总统。</w:t>
      </w:r>
    </w:p>
    <w:p w14:paraId="3D9B0206">
      <w:pPr>
        <w:pStyle w:val="2"/>
        <w:spacing w:line="336" w:lineRule="auto"/>
      </w:pPr>
    </w:p>
    <w:p w14:paraId="59FC61C9">
      <w:pPr>
        <w:pStyle w:val="2"/>
        <w:spacing w:line="337" w:lineRule="auto"/>
      </w:pPr>
    </w:p>
    <w:p w14:paraId="3A60AF1D">
      <w:pPr>
        <w:spacing w:before="114" w:line="219" w:lineRule="auto"/>
        <w:rPr>
          <w:rFonts w:ascii="宋体" w:hAnsi="宋体" w:eastAsia="宋体" w:cs="宋体"/>
          <w:sz w:val="35"/>
          <w:szCs w:val="35"/>
        </w:rPr>
      </w:pPr>
      <w:r>
        <w:rPr>
          <w:rFonts w:ascii="宋体" w:hAnsi="宋体" w:eastAsia="宋体" w:cs="宋体"/>
          <w:color w:val="2060B0"/>
          <w:spacing w:val="-15"/>
          <w:sz w:val="35"/>
          <w:szCs w:val="35"/>
        </w:rPr>
        <w:t>刘易斯</w:t>
      </w:r>
      <w:r>
        <w:rPr>
          <w:rFonts w:ascii="宋体" w:hAnsi="宋体" w:eastAsia="宋体" w:cs="宋体"/>
          <w:color w:val="2060B0"/>
          <w:spacing w:val="-36"/>
          <w:sz w:val="35"/>
          <w:szCs w:val="35"/>
        </w:rPr>
        <w:t xml:space="preserve"> </w:t>
      </w:r>
      <w:r>
        <w:rPr>
          <w:rFonts w:ascii="宋体" w:hAnsi="宋体" w:eastAsia="宋体" w:cs="宋体"/>
          <w:color w:val="2060B0"/>
          <w:spacing w:val="-15"/>
          <w:sz w:val="35"/>
          <w:szCs w:val="35"/>
        </w:rPr>
        <w:t>·卡罗尔投票法</w:t>
      </w:r>
    </w:p>
    <w:p w14:paraId="1A4A8776">
      <w:pPr>
        <w:pStyle w:val="2"/>
        <w:spacing w:line="374" w:lineRule="auto"/>
      </w:pPr>
    </w:p>
    <w:p w14:paraId="034EB583">
      <w:pPr>
        <w:tabs>
          <w:tab w:val="left" w:pos="148"/>
        </w:tabs>
        <w:spacing w:before="91" w:line="245" w:lineRule="auto"/>
        <w:ind w:firstLine="580"/>
        <w:rPr>
          <w:rFonts w:ascii="宋体" w:hAnsi="宋体" w:eastAsia="宋体" w:cs="宋体"/>
          <w:sz w:val="28"/>
          <w:szCs w:val="28"/>
        </w:rPr>
      </w:pPr>
      <w:r>
        <w:rPr>
          <w:rFonts w:ascii="宋体" w:hAnsi="宋体" w:eastAsia="宋体" w:cs="宋体"/>
          <w:spacing w:val="3"/>
          <w:sz w:val="28"/>
          <w:szCs w:val="28"/>
        </w:rPr>
        <w:t>英国数学家查尔斯</w:t>
      </w:r>
      <w:r>
        <w:rPr>
          <w:rFonts w:ascii="宋体" w:hAnsi="宋体" w:eastAsia="宋体" w:cs="宋体"/>
          <w:spacing w:val="-29"/>
          <w:sz w:val="28"/>
          <w:szCs w:val="28"/>
        </w:rPr>
        <w:t xml:space="preserve"> </w:t>
      </w:r>
      <w:r>
        <w:rPr>
          <w:rFonts w:ascii="宋体" w:hAnsi="宋体" w:eastAsia="宋体" w:cs="宋体"/>
          <w:spacing w:val="3"/>
          <w:sz w:val="28"/>
          <w:szCs w:val="28"/>
        </w:rPr>
        <w:t>·道奇森</w:t>
      </w:r>
      <w:r>
        <w:rPr>
          <w:rFonts w:ascii="宋体" w:hAnsi="宋体" w:eastAsia="宋体" w:cs="宋体"/>
          <w:spacing w:val="-33"/>
          <w:sz w:val="28"/>
          <w:szCs w:val="28"/>
        </w:rPr>
        <w:t xml:space="preserve"> </w:t>
      </w:r>
      <w:r>
        <w:rPr>
          <w:rFonts w:ascii="Times New Roman" w:hAnsi="Times New Roman" w:eastAsia="Times New Roman" w:cs="Times New Roman"/>
          <w:spacing w:val="3"/>
          <w:sz w:val="28"/>
          <w:szCs w:val="28"/>
        </w:rPr>
        <w:t>(</w:t>
      </w:r>
      <w:r>
        <w:rPr>
          <w:rFonts w:ascii="Times New Roman" w:hAnsi="Times New Roman" w:eastAsia="Times New Roman" w:cs="Times New Roman"/>
          <w:sz w:val="28"/>
          <w:szCs w:val="28"/>
        </w:rPr>
        <w:t>Charles</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Dogson</w:t>
      </w:r>
      <w:r>
        <w:rPr>
          <w:rFonts w:ascii="Times New Roman" w:hAnsi="Times New Roman" w:eastAsia="Times New Roman" w:cs="Times New Roman"/>
          <w:spacing w:val="3"/>
          <w:sz w:val="28"/>
          <w:szCs w:val="28"/>
        </w:rPr>
        <w:t xml:space="preserve">)  </w:t>
      </w:r>
      <w:r>
        <w:rPr>
          <w:rFonts w:ascii="宋体" w:hAnsi="宋体" w:eastAsia="宋体" w:cs="宋体"/>
          <w:spacing w:val="3"/>
          <w:sz w:val="28"/>
          <w:szCs w:val="28"/>
        </w:rPr>
        <w:t>主要研</w:t>
      </w:r>
      <w:r>
        <w:rPr>
          <w:rFonts w:ascii="宋体" w:hAnsi="宋体" w:eastAsia="宋体" w:cs="宋体"/>
          <w:spacing w:val="2"/>
          <w:sz w:val="28"/>
          <w:szCs w:val="28"/>
        </w:rPr>
        <w:t>究的是逻辑问</w:t>
      </w:r>
      <w:r>
        <w:rPr>
          <w:rFonts w:ascii="宋体" w:hAnsi="宋体" w:eastAsia="宋体" w:cs="宋体"/>
          <w:sz w:val="28"/>
          <w:szCs w:val="28"/>
        </w:rPr>
        <w:t xml:space="preserve"> </w:t>
      </w:r>
      <w:r>
        <w:rPr>
          <w:rFonts w:ascii="宋体" w:hAnsi="宋体" w:eastAsia="宋体" w:cs="宋体"/>
          <w:spacing w:val="2"/>
          <w:sz w:val="28"/>
          <w:szCs w:val="28"/>
        </w:rPr>
        <w:t>题，不过他在《爱丽丝梦游仙境》</w:t>
      </w:r>
      <w:r>
        <w:rPr>
          <w:rFonts w:ascii="宋体" w:hAnsi="宋体" w:eastAsia="宋体" w:cs="宋体"/>
          <w:spacing w:val="40"/>
          <w:sz w:val="28"/>
          <w:szCs w:val="28"/>
        </w:rPr>
        <w:t xml:space="preserve"> </w:t>
      </w:r>
      <w:r>
        <w:rPr>
          <w:rFonts w:ascii="宋体" w:hAnsi="宋体" w:eastAsia="宋体" w:cs="宋体"/>
          <w:spacing w:val="2"/>
          <w:sz w:val="28"/>
          <w:szCs w:val="28"/>
        </w:rPr>
        <w:t>一书所用的笔名——刘易斯 ·</w:t>
      </w:r>
      <w:r>
        <w:rPr>
          <w:rFonts w:ascii="宋体" w:hAnsi="宋体" w:eastAsia="宋体" w:cs="宋体"/>
          <w:spacing w:val="-112"/>
          <w:sz w:val="28"/>
          <w:szCs w:val="28"/>
        </w:rPr>
        <w:t xml:space="preserve"> </w:t>
      </w:r>
      <w:r>
        <w:rPr>
          <w:rFonts w:ascii="宋体" w:hAnsi="宋体" w:eastAsia="宋体" w:cs="宋体"/>
          <w:spacing w:val="2"/>
          <w:sz w:val="28"/>
          <w:szCs w:val="28"/>
        </w:rPr>
        <w:t>卡罗尔</w:t>
      </w:r>
      <w:r>
        <w:rPr>
          <w:rFonts w:ascii="宋体" w:hAnsi="宋体" w:eastAsia="宋体" w:cs="宋体"/>
          <w:sz w:val="28"/>
          <w:szCs w:val="28"/>
        </w:rPr>
        <w:t xml:space="preserve">  </w:t>
      </w:r>
      <w:r>
        <w:rPr>
          <w:rFonts w:ascii="宋体" w:hAnsi="宋体" w:eastAsia="宋体" w:cs="宋体"/>
          <w:sz w:val="28"/>
          <w:szCs w:val="28"/>
        </w:rPr>
        <w:tab/>
      </w:r>
      <w:r>
        <w:rPr>
          <w:rFonts w:ascii="宋体" w:hAnsi="宋体" w:eastAsia="宋体" w:cs="宋体"/>
          <w:spacing w:val="15"/>
          <w:sz w:val="28"/>
          <w:szCs w:val="28"/>
        </w:rPr>
        <w:t>(</w:t>
      </w:r>
      <w:r>
        <w:rPr>
          <w:rFonts w:ascii="宋体" w:hAnsi="宋体" w:eastAsia="宋体" w:cs="宋体"/>
          <w:sz w:val="28"/>
          <w:szCs w:val="28"/>
        </w:rPr>
        <w:t>Lewis</w:t>
      </w:r>
      <w:r>
        <w:rPr>
          <w:rFonts w:ascii="宋体" w:hAnsi="宋体" w:eastAsia="宋体" w:cs="宋体"/>
          <w:spacing w:val="15"/>
          <w:sz w:val="28"/>
          <w:szCs w:val="28"/>
        </w:rPr>
        <w:t xml:space="preserve">  </w:t>
      </w:r>
      <w:r>
        <w:rPr>
          <w:rFonts w:ascii="宋体" w:hAnsi="宋体" w:eastAsia="宋体" w:cs="宋体"/>
          <w:sz w:val="28"/>
          <w:szCs w:val="28"/>
        </w:rPr>
        <w:t>Carroll</w:t>
      </w:r>
      <w:r>
        <w:rPr>
          <w:rFonts w:ascii="宋体" w:hAnsi="宋体" w:eastAsia="宋体" w:cs="宋体"/>
          <w:spacing w:val="15"/>
          <w:sz w:val="28"/>
          <w:szCs w:val="28"/>
        </w:rPr>
        <w:t>)</w:t>
      </w:r>
      <w:r>
        <w:rPr>
          <w:rFonts w:ascii="宋体" w:hAnsi="宋体" w:eastAsia="宋体" w:cs="宋体"/>
          <w:spacing w:val="-82"/>
          <w:sz w:val="28"/>
          <w:szCs w:val="28"/>
        </w:rPr>
        <w:t xml:space="preserve"> </w:t>
      </w:r>
      <w:r>
        <w:rPr>
          <w:rFonts w:ascii="宋体" w:hAnsi="宋体" w:eastAsia="宋体" w:cs="宋体"/>
          <w:spacing w:val="15"/>
          <w:sz w:val="28"/>
          <w:szCs w:val="28"/>
        </w:rPr>
        <w:t>更为人所熟知。卡罗尔也设计了一种个人投</w:t>
      </w:r>
      <w:r>
        <w:rPr>
          <w:rFonts w:ascii="宋体" w:hAnsi="宋体" w:eastAsia="宋体" w:cs="宋体"/>
          <w:spacing w:val="14"/>
          <w:sz w:val="28"/>
          <w:szCs w:val="28"/>
        </w:rPr>
        <w:t>票方法，</w:t>
      </w:r>
      <w:r>
        <w:rPr>
          <w:rFonts w:ascii="宋体" w:hAnsi="宋体" w:eastAsia="宋体" w:cs="宋体"/>
          <w:sz w:val="28"/>
          <w:szCs w:val="28"/>
        </w:rPr>
        <w:t xml:space="preserve"> </w:t>
      </w:r>
      <w:r>
        <w:rPr>
          <w:rFonts w:ascii="宋体" w:hAnsi="宋体" w:eastAsia="宋体" w:cs="宋体"/>
          <w:spacing w:val="17"/>
          <w:sz w:val="28"/>
          <w:szCs w:val="28"/>
        </w:rPr>
        <w:t>然而，想要在这一方法中取胜绝非易事。他设计的投票方法如下：</w:t>
      </w:r>
    </w:p>
    <w:p w14:paraId="736C630C">
      <w:pPr>
        <w:spacing w:before="291" w:line="223" w:lineRule="auto"/>
        <w:ind w:left="580"/>
        <w:rPr>
          <w:rFonts w:ascii="楷体" w:hAnsi="楷体" w:eastAsia="楷体" w:cs="楷体"/>
          <w:sz w:val="28"/>
          <w:szCs w:val="28"/>
        </w:rPr>
      </w:pPr>
      <w:r>
        <w:rPr>
          <w:rFonts w:ascii="宋体" w:hAnsi="宋体" w:eastAsia="宋体" w:cs="宋体"/>
          <w:spacing w:val="14"/>
          <w:sz w:val="28"/>
          <w:szCs w:val="28"/>
        </w:rPr>
        <w:t>1.</w:t>
      </w:r>
      <w:r>
        <w:rPr>
          <w:rFonts w:ascii="楷体" w:hAnsi="楷体" w:eastAsia="楷体" w:cs="楷体"/>
          <w:spacing w:val="14"/>
          <w:sz w:val="28"/>
          <w:szCs w:val="28"/>
        </w:rPr>
        <w:t>选民根据自己偏好排列候选人。</w:t>
      </w:r>
    </w:p>
    <w:p w14:paraId="284D387F">
      <w:pPr>
        <w:spacing w:before="298" w:line="237" w:lineRule="auto"/>
        <w:ind w:right="25" w:firstLine="580"/>
        <w:rPr>
          <w:rFonts w:ascii="楷体" w:hAnsi="楷体" w:eastAsia="楷体" w:cs="楷体"/>
          <w:sz w:val="28"/>
          <w:szCs w:val="28"/>
        </w:rPr>
      </w:pPr>
      <w:r>
        <w:rPr>
          <w:rFonts w:ascii="宋体" w:hAnsi="宋体" w:eastAsia="宋体" w:cs="宋体"/>
          <w:spacing w:val="19"/>
          <w:sz w:val="28"/>
          <w:szCs w:val="28"/>
        </w:rPr>
        <w:t>2.</w:t>
      </w:r>
      <w:r>
        <w:rPr>
          <w:rFonts w:ascii="楷体" w:hAnsi="楷体" w:eastAsia="楷体" w:cs="楷体"/>
          <w:spacing w:val="19"/>
          <w:sz w:val="28"/>
          <w:szCs w:val="28"/>
        </w:rPr>
        <w:t>根据孔多塞法计算，得票数最多，且需转移票数最少的候选人即</w:t>
      </w:r>
      <w:r>
        <w:rPr>
          <w:rFonts w:ascii="楷体" w:hAnsi="楷体" w:eastAsia="楷体" w:cs="楷体"/>
          <w:spacing w:val="16"/>
          <w:sz w:val="28"/>
          <w:szCs w:val="28"/>
        </w:rPr>
        <w:t xml:space="preserve"> </w:t>
      </w:r>
      <w:r>
        <w:rPr>
          <w:rFonts w:ascii="楷体" w:hAnsi="楷体" w:eastAsia="楷体" w:cs="楷体"/>
          <w:spacing w:val="7"/>
          <w:sz w:val="28"/>
          <w:szCs w:val="28"/>
        </w:rPr>
        <w:t>为胜者。</w:t>
      </w:r>
    </w:p>
    <w:p w14:paraId="51678A63">
      <w:pPr>
        <w:spacing w:line="237" w:lineRule="auto"/>
        <w:rPr>
          <w:rFonts w:ascii="楷体" w:hAnsi="楷体" w:eastAsia="楷体" w:cs="楷体"/>
          <w:sz w:val="28"/>
          <w:szCs w:val="28"/>
        </w:rPr>
        <w:sectPr>
          <w:pgSz w:w="12240" w:h="15840"/>
          <w:pgMar w:top="1346" w:right="1497" w:bottom="400" w:left="1429" w:header="0" w:footer="0" w:gutter="0"/>
          <w:cols w:space="720" w:num="1"/>
        </w:sectPr>
      </w:pPr>
    </w:p>
    <w:p w14:paraId="1D3EBA2D">
      <w:pPr>
        <w:pStyle w:val="2"/>
        <w:spacing w:line="247" w:lineRule="auto"/>
      </w:pPr>
    </w:p>
    <w:p w14:paraId="69F688FB">
      <w:pPr>
        <w:pStyle w:val="2"/>
        <w:spacing w:line="247" w:lineRule="auto"/>
      </w:pPr>
    </w:p>
    <w:p w14:paraId="5FEF689B">
      <w:pPr>
        <w:pStyle w:val="2"/>
        <w:spacing w:line="248" w:lineRule="auto"/>
      </w:pPr>
    </w:p>
    <w:p w14:paraId="25FB9F21">
      <w:pPr>
        <w:spacing w:before="120" w:line="221" w:lineRule="auto"/>
        <w:ind w:left="3738"/>
        <w:rPr>
          <w:rFonts w:ascii="宋体" w:hAnsi="宋体" w:eastAsia="宋体" w:cs="宋体"/>
          <w:sz w:val="37"/>
          <w:szCs w:val="37"/>
        </w:rPr>
      </w:pPr>
      <w:r>
        <w:rPr>
          <w:rFonts w:ascii="宋体" w:hAnsi="宋体" w:eastAsia="宋体" w:cs="宋体"/>
          <w:color w:val="005BAC"/>
          <w:spacing w:val="6"/>
          <w:sz w:val="37"/>
          <w:szCs w:val="37"/>
        </w:rPr>
        <w:t>非个人选举</w:t>
      </w:r>
    </w:p>
    <w:p w14:paraId="75E6675D">
      <w:pPr>
        <w:pStyle w:val="2"/>
        <w:spacing w:line="390" w:lineRule="auto"/>
      </w:pPr>
    </w:p>
    <w:p w14:paraId="745F016F">
      <w:pPr>
        <w:spacing w:before="98" w:line="219" w:lineRule="auto"/>
        <w:ind w:left="606"/>
        <w:rPr>
          <w:rFonts w:ascii="宋体" w:hAnsi="宋体" w:eastAsia="宋体" w:cs="宋体"/>
          <w:sz w:val="30"/>
          <w:szCs w:val="30"/>
        </w:rPr>
      </w:pPr>
      <w:r>
        <w:rPr>
          <w:rFonts w:ascii="宋体" w:hAnsi="宋体" w:eastAsia="宋体" w:cs="宋体"/>
          <w:spacing w:val="-1"/>
          <w:sz w:val="30"/>
          <w:szCs w:val="30"/>
        </w:rPr>
        <w:t>和个人选举一样，从多位候选人中选出一组人的选举也有多种方</w:t>
      </w:r>
    </w:p>
    <w:p w14:paraId="08824C07">
      <w:pPr>
        <w:spacing w:before="2" w:line="222" w:lineRule="auto"/>
        <w:ind w:left="4" w:firstLine="7"/>
        <w:rPr>
          <w:rFonts w:ascii="宋体" w:hAnsi="宋体" w:eastAsia="宋体" w:cs="宋体"/>
          <w:sz w:val="30"/>
          <w:szCs w:val="30"/>
        </w:rPr>
      </w:pPr>
      <w:r>
        <w:rPr>
          <w:rFonts w:ascii="宋体" w:hAnsi="宋体" w:eastAsia="宋体" w:cs="宋体"/>
          <w:spacing w:val="-1"/>
          <w:sz w:val="30"/>
          <w:szCs w:val="30"/>
        </w:rPr>
        <w:t>式。不过选民提供的信息种类以及选举过程的执行方式都和个人选举存</w:t>
      </w:r>
      <w:r>
        <w:rPr>
          <w:rFonts w:ascii="宋体" w:hAnsi="宋体" w:eastAsia="宋体" w:cs="宋体"/>
          <w:spacing w:val="12"/>
          <w:sz w:val="30"/>
          <w:szCs w:val="30"/>
        </w:rPr>
        <w:t xml:space="preserve"> </w:t>
      </w:r>
      <w:r>
        <w:rPr>
          <w:rFonts w:ascii="宋体" w:hAnsi="宋体" w:eastAsia="宋体" w:cs="宋体"/>
          <w:sz w:val="30"/>
          <w:szCs w:val="30"/>
        </w:rPr>
        <w:t>在差异。例如有些选举只给一个政党进行投</w:t>
      </w:r>
      <w:r>
        <w:rPr>
          <w:rFonts w:ascii="宋体" w:hAnsi="宋体" w:eastAsia="宋体" w:cs="宋体"/>
          <w:spacing w:val="-1"/>
          <w:sz w:val="30"/>
          <w:szCs w:val="30"/>
        </w:rPr>
        <w:t>票，而有些则允许按偏好依</w:t>
      </w:r>
      <w:r>
        <w:rPr>
          <w:rFonts w:ascii="宋体" w:hAnsi="宋体" w:eastAsia="宋体" w:cs="宋体"/>
          <w:sz w:val="30"/>
          <w:szCs w:val="30"/>
        </w:rPr>
        <w:t xml:space="preserve"> </w:t>
      </w:r>
      <w:r>
        <w:rPr>
          <w:rFonts w:ascii="宋体" w:hAnsi="宋体" w:eastAsia="宋体" w:cs="宋体"/>
          <w:spacing w:val="-1"/>
          <w:sz w:val="30"/>
          <w:szCs w:val="30"/>
        </w:rPr>
        <w:t>次排列候选人（如之前所述）。在选举中，各个政党候选人都有投票</w:t>
      </w:r>
    </w:p>
    <w:p w14:paraId="23CFD94F">
      <w:pPr>
        <w:spacing w:line="223" w:lineRule="auto"/>
        <w:ind w:left="29" w:hanging="25"/>
        <w:rPr>
          <w:rFonts w:ascii="宋体" w:hAnsi="宋体" w:eastAsia="宋体" w:cs="宋体"/>
          <w:sz w:val="30"/>
          <w:szCs w:val="30"/>
        </w:rPr>
      </w:pPr>
      <w:r>
        <w:rPr>
          <w:rFonts w:ascii="宋体" w:hAnsi="宋体" w:eastAsia="宋体" w:cs="宋体"/>
          <w:sz w:val="30"/>
          <w:szCs w:val="30"/>
        </w:rPr>
        <w:t>权，有时要考虑选举机构中，政党与候选人</w:t>
      </w:r>
      <w:r>
        <w:rPr>
          <w:rFonts w:ascii="宋体" w:hAnsi="宋体" w:eastAsia="宋体" w:cs="宋体"/>
          <w:spacing w:val="-1"/>
          <w:sz w:val="30"/>
          <w:szCs w:val="30"/>
        </w:rPr>
        <w:t>应有一个与其支持率成比例</w:t>
      </w:r>
      <w:r>
        <w:rPr>
          <w:rFonts w:ascii="宋体" w:hAnsi="宋体" w:eastAsia="宋体" w:cs="宋体"/>
          <w:sz w:val="30"/>
          <w:szCs w:val="30"/>
        </w:rPr>
        <w:t xml:space="preserve"> </w:t>
      </w:r>
      <w:r>
        <w:rPr>
          <w:rFonts w:ascii="宋体" w:hAnsi="宋体" w:eastAsia="宋体" w:cs="宋体"/>
          <w:spacing w:val="-2"/>
          <w:sz w:val="30"/>
          <w:szCs w:val="30"/>
        </w:rPr>
        <w:t>的代表。以下是根据这一目的而设计的选举制度。</w:t>
      </w:r>
    </w:p>
    <w:p w14:paraId="109F34C1">
      <w:pPr>
        <w:pStyle w:val="2"/>
        <w:spacing w:line="308" w:lineRule="auto"/>
      </w:pPr>
    </w:p>
    <w:p w14:paraId="382AF252">
      <w:pPr>
        <w:pStyle w:val="2"/>
        <w:spacing w:line="308" w:lineRule="auto"/>
      </w:pPr>
    </w:p>
    <w:p w14:paraId="44F908AA">
      <w:pPr>
        <w:spacing w:before="120" w:line="222" w:lineRule="auto"/>
        <w:ind w:left="34"/>
        <w:rPr>
          <w:rFonts w:ascii="宋体" w:hAnsi="宋体" w:eastAsia="宋体" w:cs="宋体"/>
          <w:sz w:val="37"/>
          <w:szCs w:val="37"/>
        </w:rPr>
      </w:pPr>
      <w:r>
        <w:rPr>
          <w:rFonts w:ascii="宋体" w:hAnsi="宋体" w:eastAsia="宋体" w:cs="宋体"/>
          <w:color w:val="005BAC"/>
          <w:spacing w:val="-4"/>
          <w:sz w:val="37"/>
          <w:szCs w:val="37"/>
        </w:rPr>
        <w:t>限额投票制</w:t>
      </w:r>
    </w:p>
    <w:p w14:paraId="10B810B5">
      <w:pPr>
        <w:pStyle w:val="2"/>
        <w:spacing w:line="403" w:lineRule="auto"/>
      </w:pPr>
    </w:p>
    <w:p w14:paraId="068EFC46">
      <w:pPr>
        <w:pStyle w:val="2"/>
        <w:spacing w:before="97" w:line="224" w:lineRule="auto"/>
        <w:ind w:left="8" w:right="166" w:firstLine="596"/>
        <w:rPr>
          <w:rFonts w:ascii="宋体" w:hAnsi="宋体" w:eastAsia="宋体" w:cs="宋体"/>
          <w:sz w:val="30"/>
          <w:szCs w:val="30"/>
        </w:rPr>
      </w:pPr>
      <w:r>
        <w:rPr>
          <w:rFonts w:ascii="宋体" w:hAnsi="宋体" w:eastAsia="宋体" w:cs="宋体"/>
          <w:spacing w:val="-1"/>
          <w:sz w:val="30"/>
          <w:szCs w:val="30"/>
        </w:rPr>
        <w:t>在这一选举制度中，选民的票数低于当选的人数。假设</w:t>
      </w:r>
      <w:r>
        <w:rPr>
          <w:i/>
          <w:iCs/>
          <w:spacing w:val="-1"/>
          <w:sz w:val="30"/>
          <w:szCs w:val="30"/>
        </w:rPr>
        <w:t>c</w:t>
      </w:r>
      <w:r>
        <w:rPr>
          <w:rFonts w:ascii="宋体" w:hAnsi="宋体" w:eastAsia="宋体" w:cs="宋体"/>
          <w:spacing w:val="-1"/>
          <w:sz w:val="30"/>
          <w:szCs w:val="30"/>
        </w:rPr>
        <w:t>为候选者</w:t>
      </w:r>
      <w:r>
        <w:rPr>
          <w:rFonts w:ascii="宋体" w:hAnsi="宋体" w:eastAsia="宋体" w:cs="宋体"/>
          <w:sz w:val="30"/>
          <w:szCs w:val="30"/>
        </w:rPr>
        <w:t xml:space="preserve"> </w:t>
      </w:r>
      <w:r>
        <w:rPr>
          <w:rFonts w:ascii="宋体" w:hAnsi="宋体" w:eastAsia="宋体" w:cs="宋体"/>
          <w:spacing w:val="-3"/>
          <w:sz w:val="30"/>
          <w:szCs w:val="30"/>
        </w:rPr>
        <w:t>人数，</w:t>
      </w:r>
      <w:r>
        <w:rPr>
          <w:i/>
          <w:iCs/>
          <w:spacing w:val="-3"/>
          <w:sz w:val="30"/>
          <w:szCs w:val="30"/>
        </w:rPr>
        <w:t>e</w:t>
      </w:r>
      <w:r>
        <w:rPr>
          <w:rFonts w:ascii="宋体" w:hAnsi="宋体" w:eastAsia="宋体" w:cs="宋体"/>
          <w:spacing w:val="-3"/>
          <w:sz w:val="30"/>
          <w:szCs w:val="30"/>
        </w:rPr>
        <w:t>为当选人数，具体操作如下：</w:t>
      </w:r>
    </w:p>
    <w:p w14:paraId="621DFEF2">
      <w:pPr>
        <w:spacing w:before="295" w:line="222" w:lineRule="auto"/>
        <w:ind w:firstLine="620"/>
        <w:rPr>
          <w:rFonts w:ascii="楷体" w:hAnsi="楷体" w:eastAsia="楷体" w:cs="楷体"/>
          <w:sz w:val="30"/>
          <w:szCs w:val="30"/>
        </w:rPr>
      </w:pPr>
      <w:r>
        <w:rPr>
          <w:rFonts w:ascii="楷体" w:hAnsi="楷体" w:eastAsia="楷体" w:cs="楷体"/>
          <w:spacing w:val="-1"/>
          <w:sz w:val="30"/>
          <w:szCs w:val="30"/>
        </w:rPr>
        <w:t>1.选民的选票上有c名候选人的姓名，选民需要从中选出e人，且按</w:t>
      </w:r>
      <w:r>
        <w:rPr>
          <w:rFonts w:ascii="楷体" w:hAnsi="楷体" w:eastAsia="楷体" w:cs="楷体"/>
          <w:spacing w:val="2"/>
          <w:sz w:val="30"/>
          <w:szCs w:val="30"/>
        </w:rPr>
        <w:t xml:space="preserve"> </w:t>
      </w:r>
      <w:r>
        <w:rPr>
          <w:rFonts w:ascii="楷体" w:hAnsi="楷体" w:eastAsia="楷体" w:cs="楷体"/>
          <w:spacing w:val="-1"/>
          <w:sz w:val="30"/>
          <w:szCs w:val="30"/>
        </w:rPr>
        <w:t>偏好为e人排序。</w:t>
      </w:r>
    </w:p>
    <w:p w14:paraId="1A9D4BDE">
      <w:pPr>
        <w:spacing w:before="298" w:line="222" w:lineRule="auto"/>
        <w:ind w:left="41" w:firstLine="561"/>
        <w:rPr>
          <w:rFonts w:ascii="楷体" w:hAnsi="楷体" w:eastAsia="楷体" w:cs="楷体"/>
          <w:sz w:val="30"/>
          <w:szCs w:val="30"/>
        </w:rPr>
      </w:pPr>
      <w:r>
        <w:rPr>
          <w:rFonts w:ascii="楷体" w:hAnsi="楷体" w:eastAsia="楷体" w:cs="楷体"/>
          <w:sz w:val="30"/>
          <w:szCs w:val="30"/>
        </w:rPr>
        <w:t>2.在计票过程中，所有候选人的选票叠加</w:t>
      </w:r>
      <w:r>
        <w:rPr>
          <w:rFonts w:ascii="楷体" w:hAnsi="楷体" w:eastAsia="楷体" w:cs="楷体"/>
          <w:spacing w:val="-1"/>
          <w:sz w:val="30"/>
          <w:szCs w:val="30"/>
        </w:rPr>
        <w:t>在一起，以票数多少决定</w:t>
      </w:r>
      <w:r>
        <w:rPr>
          <w:rFonts w:ascii="楷体" w:hAnsi="楷体" w:eastAsia="楷体" w:cs="楷体"/>
          <w:sz w:val="30"/>
          <w:szCs w:val="30"/>
        </w:rPr>
        <w:t xml:space="preserve"> </w:t>
      </w:r>
      <w:r>
        <w:rPr>
          <w:rFonts w:ascii="楷体" w:hAnsi="楷体" w:eastAsia="楷体" w:cs="楷体"/>
          <w:spacing w:val="-5"/>
          <w:sz w:val="30"/>
          <w:szCs w:val="30"/>
        </w:rPr>
        <w:t>当选的候选人及其席位。</w:t>
      </w:r>
    </w:p>
    <w:p w14:paraId="50EC7413">
      <w:pPr>
        <w:spacing w:before="294" w:line="222" w:lineRule="auto"/>
        <w:ind w:left="5" w:firstLine="601"/>
        <w:rPr>
          <w:rFonts w:ascii="宋体" w:hAnsi="宋体" w:eastAsia="宋体" w:cs="宋体"/>
          <w:sz w:val="30"/>
          <w:szCs w:val="30"/>
        </w:rPr>
      </w:pPr>
      <w:r>
        <w:rPr>
          <w:rFonts w:ascii="宋体" w:hAnsi="宋体" w:eastAsia="宋体" w:cs="宋体"/>
          <w:spacing w:val="-1"/>
          <w:sz w:val="30"/>
          <w:szCs w:val="30"/>
        </w:rPr>
        <w:t>这种选举制度被用于西班牙参议院以及直布罗陀议会的选举。结果</w:t>
      </w:r>
      <w:r>
        <w:rPr>
          <w:rFonts w:ascii="宋体" w:hAnsi="宋体" w:eastAsia="宋体" w:cs="宋体"/>
          <w:spacing w:val="15"/>
          <w:sz w:val="30"/>
          <w:szCs w:val="30"/>
        </w:rPr>
        <w:t xml:space="preserve"> </w:t>
      </w:r>
      <w:r>
        <w:rPr>
          <w:rFonts w:ascii="宋体" w:hAnsi="宋体" w:eastAsia="宋体" w:cs="宋体"/>
          <w:spacing w:val="-1"/>
          <w:sz w:val="30"/>
          <w:szCs w:val="30"/>
        </w:rPr>
        <w:t>通常两极分化严重，绝大多数选票集中于头几席当选者，其他少量选票</w:t>
      </w:r>
      <w:r>
        <w:rPr>
          <w:rFonts w:ascii="宋体" w:hAnsi="宋体" w:eastAsia="宋体" w:cs="宋体"/>
          <w:spacing w:val="18"/>
          <w:sz w:val="30"/>
          <w:szCs w:val="30"/>
        </w:rPr>
        <w:t xml:space="preserve"> </w:t>
      </w:r>
      <w:r>
        <w:rPr>
          <w:rFonts w:ascii="宋体" w:hAnsi="宋体" w:eastAsia="宋体" w:cs="宋体"/>
          <w:spacing w:val="-1"/>
          <w:sz w:val="30"/>
          <w:szCs w:val="30"/>
        </w:rPr>
        <w:t>决定了剩余可能的当选者。因此，这是非比例选举制度，且其他候选团</w:t>
      </w:r>
      <w:r>
        <w:rPr>
          <w:rFonts w:ascii="宋体" w:hAnsi="宋体" w:eastAsia="宋体" w:cs="宋体"/>
          <w:spacing w:val="18"/>
          <w:sz w:val="30"/>
          <w:szCs w:val="30"/>
        </w:rPr>
        <w:t xml:space="preserve"> </w:t>
      </w:r>
      <w:r>
        <w:rPr>
          <w:rFonts w:ascii="宋体" w:hAnsi="宋体" w:eastAsia="宋体" w:cs="宋体"/>
          <w:spacing w:val="-1"/>
          <w:sz w:val="30"/>
          <w:szCs w:val="30"/>
        </w:rPr>
        <w:t>体往往没有一个候选人当选，这种有效的投票倾向被称为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限额投票</w:t>
      </w:r>
    </w:p>
    <w:p w14:paraId="0986546D">
      <w:pPr>
        <w:spacing w:before="1" w:line="220" w:lineRule="auto"/>
        <w:ind w:left="6"/>
        <w:rPr>
          <w:rFonts w:ascii="宋体" w:hAnsi="宋体" w:eastAsia="宋体" w:cs="宋体"/>
          <w:sz w:val="30"/>
          <w:szCs w:val="30"/>
        </w:rPr>
      </w:pPr>
      <w:r>
        <w:rPr>
          <w:rFonts w:ascii="宋体" w:hAnsi="宋体" w:eastAsia="宋体" w:cs="宋体"/>
          <w:spacing w:val="-5"/>
          <w:sz w:val="30"/>
          <w:szCs w:val="30"/>
        </w:rPr>
        <w:t>制</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p>
    <w:p w14:paraId="00FCF1C9">
      <w:pPr>
        <w:pStyle w:val="2"/>
        <w:spacing w:line="312" w:lineRule="auto"/>
      </w:pPr>
    </w:p>
    <w:p w14:paraId="62F0CD3C">
      <w:pPr>
        <w:pStyle w:val="2"/>
        <w:spacing w:line="312" w:lineRule="auto"/>
      </w:pPr>
    </w:p>
    <w:p w14:paraId="6E91C4AC">
      <w:pPr>
        <w:spacing w:before="120" w:line="221" w:lineRule="auto"/>
        <w:ind w:left="26"/>
        <w:rPr>
          <w:rFonts w:ascii="宋体" w:hAnsi="宋体" w:eastAsia="宋体" w:cs="宋体"/>
          <w:sz w:val="37"/>
          <w:szCs w:val="37"/>
        </w:rPr>
      </w:pPr>
      <w:r>
        <w:rPr>
          <w:rFonts w:ascii="宋体" w:hAnsi="宋体" w:eastAsia="宋体" w:cs="宋体"/>
          <w:color w:val="005BAC"/>
          <w:sz w:val="37"/>
          <w:szCs w:val="37"/>
        </w:rPr>
        <w:t>多数代表选举制度</w:t>
      </w:r>
    </w:p>
    <w:p w14:paraId="6E379E91">
      <w:pPr>
        <w:pStyle w:val="2"/>
        <w:spacing w:line="391" w:lineRule="auto"/>
      </w:pPr>
    </w:p>
    <w:p w14:paraId="2DF23581">
      <w:pPr>
        <w:spacing w:before="99" w:line="223" w:lineRule="auto"/>
        <w:ind w:left="10" w:firstLine="596"/>
        <w:rPr>
          <w:rFonts w:ascii="宋体" w:hAnsi="宋体" w:eastAsia="宋体" w:cs="宋体"/>
          <w:sz w:val="30"/>
          <w:szCs w:val="30"/>
        </w:rPr>
      </w:pPr>
      <w:r>
        <w:rPr>
          <w:rFonts w:ascii="宋体" w:hAnsi="宋体" w:eastAsia="宋体" w:cs="宋体"/>
          <w:spacing w:val="-1"/>
          <w:sz w:val="30"/>
          <w:szCs w:val="30"/>
        </w:rPr>
        <w:t>这一选举制度与前面的相似，并且适用于美国、英国和加拿大的一</w:t>
      </w:r>
      <w:r>
        <w:rPr>
          <w:rFonts w:ascii="宋体" w:hAnsi="宋体" w:eastAsia="宋体" w:cs="宋体"/>
          <w:spacing w:val="15"/>
          <w:sz w:val="30"/>
          <w:szCs w:val="30"/>
        </w:rPr>
        <w:t xml:space="preserve"> </w:t>
      </w:r>
      <w:r>
        <w:rPr>
          <w:rFonts w:ascii="宋体" w:hAnsi="宋体" w:eastAsia="宋体" w:cs="宋体"/>
          <w:spacing w:val="-1"/>
          <w:sz w:val="30"/>
          <w:szCs w:val="30"/>
        </w:rPr>
        <w:t>些选举。假设有一场选民选举，制度如下：</w:t>
      </w:r>
    </w:p>
    <w:p w14:paraId="53244E4D">
      <w:pPr>
        <w:spacing w:line="223" w:lineRule="auto"/>
        <w:rPr>
          <w:rFonts w:ascii="宋体" w:hAnsi="宋体" w:eastAsia="宋体" w:cs="宋体"/>
          <w:sz w:val="30"/>
          <w:szCs w:val="30"/>
        </w:rPr>
        <w:sectPr>
          <w:pgSz w:w="12240" w:h="15840"/>
          <w:pgMar w:top="1346" w:right="1500" w:bottom="400" w:left="1446" w:header="0" w:footer="0" w:gutter="0"/>
          <w:cols w:space="720" w:num="1"/>
        </w:sectPr>
      </w:pPr>
    </w:p>
    <w:p w14:paraId="2565E765">
      <w:pPr>
        <w:spacing w:before="121" w:line="222" w:lineRule="auto"/>
        <w:ind w:firstLine="620"/>
        <w:rPr>
          <w:rFonts w:ascii="楷体" w:hAnsi="楷体" w:eastAsia="楷体" w:cs="楷体"/>
          <w:sz w:val="30"/>
          <w:szCs w:val="30"/>
        </w:rPr>
      </w:pPr>
      <w:r>
        <w:rPr>
          <w:rFonts w:ascii="楷体" w:hAnsi="楷体" w:eastAsia="楷体" w:cs="楷体"/>
          <w:spacing w:val="-1"/>
          <w:sz w:val="30"/>
          <w:szCs w:val="30"/>
        </w:rPr>
        <w:t>1.选民的选票上有c名候选人的姓名，选民需要从中选出e人，且按</w:t>
      </w:r>
      <w:r>
        <w:rPr>
          <w:rFonts w:ascii="楷体" w:hAnsi="楷体" w:eastAsia="楷体" w:cs="楷体"/>
          <w:spacing w:val="2"/>
          <w:sz w:val="30"/>
          <w:szCs w:val="30"/>
        </w:rPr>
        <w:t xml:space="preserve"> </w:t>
      </w:r>
      <w:r>
        <w:rPr>
          <w:rFonts w:ascii="楷体" w:hAnsi="楷体" w:eastAsia="楷体" w:cs="楷体"/>
          <w:spacing w:val="-1"/>
          <w:sz w:val="30"/>
          <w:szCs w:val="30"/>
        </w:rPr>
        <w:t>偏好为e人排序。</w:t>
      </w:r>
    </w:p>
    <w:p w14:paraId="44351903">
      <w:pPr>
        <w:spacing w:before="297" w:line="220" w:lineRule="auto"/>
        <w:ind w:left="603"/>
        <w:rPr>
          <w:rFonts w:ascii="楷体" w:hAnsi="楷体" w:eastAsia="楷体" w:cs="楷体"/>
          <w:sz w:val="30"/>
          <w:szCs w:val="30"/>
        </w:rPr>
      </w:pPr>
      <w:r>
        <w:rPr>
          <w:rFonts w:ascii="楷体" w:hAnsi="楷体" w:eastAsia="楷体" w:cs="楷体"/>
          <w:spacing w:val="-1"/>
          <w:sz w:val="30"/>
          <w:szCs w:val="30"/>
        </w:rPr>
        <w:t>2.得票最多的e名候选人即当选，不分先后。</w:t>
      </w:r>
    </w:p>
    <w:p w14:paraId="30392465">
      <w:pPr>
        <w:spacing w:before="299" w:line="222" w:lineRule="auto"/>
        <w:ind w:left="4" w:firstLine="605"/>
        <w:rPr>
          <w:rFonts w:ascii="宋体" w:hAnsi="宋体" w:eastAsia="宋体" w:cs="宋体"/>
          <w:sz w:val="30"/>
          <w:szCs w:val="30"/>
        </w:rPr>
      </w:pPr>
      <w:r>
        <w:rPr>
          <w:rFonts w:ascii="宋体" w:hAnsi="宋体" w:eastAsia="宋体" w:cs="宋体"/>
          <w:spacing w:val="-1"/>
          <w:sz w:val="30"/>
          <w:szCs w:val="30"/>
        </w:rPr>
        <w:t>如之前所述，由于选举的核心是依照多数原则，少数派通常在投票</w:t>
      </w:r>
      <w:r>
        <w:rPr>
          <w:rFonts w:ascii="宋体" w:hAnsi="宋体" w:eastAsia="宋体" w:cs="宋体"/>
          <w:spacing w:val="11"/>
          <w:sz w:val="30"/>
          <w:szCs w:val="30"/>
        </w:rPr>
        <w:t xml:space="preserve"> </w:t>
      </w:r>
      <w:r>
        <w:rPr>
          <w:rFonts w:ascii="宋体" w:hAnsi="宋体" w:eastAsia="宋体" w:cs="宋体"/>
          <w:sz w:val="30"/>
          <w:szCs w:val="30"/>
        </w:rPr>
        <w:t>中处于不利地位。但这将促使少数派形成联</w:t>
      </w:r>
      <w:r>
        <w:rPr>
          <w:rFonts w:ascii="宋体" w:hAnsi="宋体" w:eastAsia="宋体" w:cs="宋体"/>
          <w:spacing w:val="-1"/>
          <w:sz w:val="30"/>
          <w:szCs w:val="30"/>
        </w:rPr>
        <w:t>盟，因此，这些少数派将更</w:t>
      </w:r>
      <w:r>
        <w:rPr>
          <w:rFonts w:ascii="宋体" w:hAnsi="宋体" w:eastAsia="宋体" w:cs="宋体"/>
          <w:sz w:val="30"/>
          <w:szCs w:val="30"/>
        </w:rPr>
        <w:t xml:space="preserve"> 趋同质。相对于限额投票，该制度下的选民</w:t>
      </w:r>
      <w:r>
        <w:rPr>
          <w:rFonts w:ascii="宋体" w:hAnsi="宋体" w:eastAsia="宋体" w:cs="宋体"/>
          <w:spacing w:val="-1"/>
          <w:sz w:val="30"/>
          <w:szCs w:val="30"/>
        </w:rPr>
        <w:t>可能都支持同一党派或选举</w:t>
      </w:r>
      <w:r>
        <w:rPr>
          <w:rFonts w:ascii="宋体" w:hAnsi="宋体" w:eastAsia="宋体" w:cs="宋体"/>
          <w:sz w:val="30"/>
          <w:szCs w:val="30"/>
        </w:rPr>
        <w:t xml:space="preserve"> </w:t>
      </w:r>
      <w:r>
        <w:rPr>
          <w:rFonts w:ascii="宋体" w:hAnsi="宋体" w:eastAsia="宋体" w:cs="宋体"/>
          <w:spacing w:val="-1"/>
          <w:sz w:val="30"/>
          <w:szCs w:val="30"/>
        </w:rPr>
        <w:t>联盟，所以没有成比例的选举代表。尽管如此，从政府管理的角度来</w:t>
      </w:r>
    </w:p>
    <w:p w14:paraId="46C29EC8">
      <w:pPr>
        <w:spacing w:before="1" w:line="223" w:lineRule="auto"/>
        <w:ind w:left="7" w:right="200" w:hanging="2"/>
        <w:rPr>
          <w:rFonts w:ascii="宋体" w:hAnsi="宋体" w:eastAsia="宋体" w:cs="宋体"/>
          <w:sz w:val="30"/>
          <w:szCs w:val="30"/>
        </w:rPr>
      </w:pPr>
      <w:r>
        <w:rPr>
          <w:rFonts w:ascii="宋体" w:hAnsi="宋体" w:eastAsia="宋体" w:cs="宋体"/>
          <w:sz w:val="30"/>
          <w:szCs w:val="30"/>
        </w:rPr>
        <w:t>看，这有时也成为一种优势。该选举制度又</w:t>
      </w:r>
      <w:r>
        <w:rPr>
          <w:rFonts w:ascii="宋体" w:hAnsi="宋体" w:eastAsia="宋体" w:cs="宋体"/>
          <w:spacing w:val="-1"/>
          <w:sz w:val="30"/>
          <w:szCs w:val="30"/>
        </w:rPr>
        <w:t>称</w:t>
      </w:r>
      <w:r>
        <w:rPr>
          <w:rFonts w:ascii="Times New Roman" w:hAnsi="Times New Roman" w:eastAsia="Times New Roman" w:cs="Times New Roman"/>
          <w:spacing w:val="-1"/>
          <w:sz w:val="30"/>
          <w:szCs w:val="30"/>
        </w:rPr>
        <w:t>“</w:t>
      </w:r>
      <w:r>
        <w:rPr>
          <w:rFonts w:ascii="宋体" w:hAnsi="宋体" w:eastAsia="宋体" w:cs="宋体"/>
          <w:spacing w:val="-1"/>
          <w:sz w:val="30"/>
          <w:szCs w:val="30"/>
        </w:rPr>
        <w:t>简单全票制</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集团投</w:t>
      </w:r>
      <w:r>
        <w:rPr>
          <w:rFonts w:ascii="宋体" w:hAnsi="宋体" w:eastAsia="宋体" w:cs="宋体"/>
          <w:sz w:val="30"/>
          <w:szCs w:val="30"/>
        </w:rPr>
        <w:t xml:space="preserve"> </w:t>
      </w:r>
      <w:r>
        <w:rPr>
          <w:rFonts w:ascii="宋体" w:hAnsi="宋体" w:eastAsia="宋体" w:cs="宋体"/>
          <w:spacing w:val="-5"/>
          <w:sz w:val="30"/>
          <w:szCs w:val="30"/>
        </w:rPr>
        <w:t>票</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p>
    <w:p w14:paraId="77520D3A">
      <w:pPr>
        <w:pStyle w:val="2"/>
        <w:spacing w:line="307" w:lineRule="auto"/>
      </w:pPr>
    </w:p>
    <w:p w14:paraId="374DC41F">
      <w:pPr>
        <w:pStyle w:val="2"/>
        <w:spacing w:line="307" w:lineRule="auto"/>
      </w:pPr>
    </w:p>
    <w:p w14:paraId="3426374E">
      <w:pPr>
        <w:spacing w:before="121" w:line="222" w:lineRule="auto"/>
        <w:ind w:left="23"/>
        <w:rPr>
          <w:rFonts w:ascii="宋体" w:hAnsi="宋体" w:eastAsia="宋体" w:cs="宋体"/>
          <w:sz w:val="37"/>
          <w:szCs w:val="37"/>
        </w:rPr>
      </w:pPr>
      <w:r>
        <w:rPr>
          <w:rFonts w:ascii="宋体" w:hAnsi="宋体" w:eastAsia="宋体" w:cs="宋体"/>
          <w:color w:val="005BAC"/>
          <w:spacing w:val="-1"/>
          <w:sz w:val="37"/>
          <w:szCs w:val="37"/>
        </w:rPr>
        <w:t>累积投票制</w:t>
      </w:r>
    </w:p>
    <w:p w14:paraId="635FE940">
      <w:pPr>
        <w:pStyle w:val="2"/>
        <w:spacing w:line="389" w:lineRule="auto"/>
      </w:pPr>
    </w:p>
    <w:p w14:paraId="27667B05">
      <w:pPr>
        <w:spacing w:before="98" w:line="223" w:lineRule="auto"/>
        <w:ind w:left="8" w:right="33" w:firstLine="600"/>
        <w:rPr>
          <w:rFonts w:ascii="宋体" w:hAnsi="宋体" w:eastAsia="宋体" w:cs="宋体"/>
          <w:sz w:val="30"/>
          <w:szCs w:val="30"/>
        </w:rPr>
      </w:pPr>
      <w:r>
        <w:rPr>
          <w:rFonts w:ascii="宋体" w:hAnsi="宋体" w:eastAsia="宋体" w:cs="宋体"/>
          <w:spacing w:val="-2"/>
          <w:sz w:val="30"/>
          <w:szCs w:val="30"/>
        </w:rPr>
        <w:t>又称</w:t>
      </w:r>
      <w:r>
        <w:rPr>
          <w:rFonts w:ascii="Times New Roman" w:hAnsi="Times New Roman" w:eastAsia="Times New Roman" w:cs="Times New Roman"/>
          <w:spacing w:val="-2"/>
          <w:sz w:val="30"/>
          <w:szCs w:val="30"/>
        </w:rPr>
        <w:t>“</w:t>
      </w:r>
      <w:r>
        <w:rPr>
          <w:rFonts w:ascii="宋体" w:hAnsi="宋体" w:eastAsia="宋体" w:cs="宋体"/>
          <w:spacing w:val="-2"/>
          <w:sz w:val="30"/>
          <w:szCs w:val="30"/>
        </w:rPr>
        <w:t>多重投票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，这一制度与前面所述案例相似，选民可以在候选</w:t>
      </w:r>
      <w:r>
        <w:rPr>
          <w:rFonts w:ascii="宋体" w:hAnsi="宋体" w:eastAsia="宋体" w:cs="宋体"/>
          <w:sz w:val="30"/>
          <w:szCs w:val="30"/>
        </w:rPr>
        <w:t xml:space="preserve"> </w:t>
      </w:r>
      <w:r>
        <w:rPr>
          <w:rFonts w:ascii="宋体" w:hAnsi="宋体" w:eastAsia="宋体" w:cs="宋体"/>
          <w:spacing w:val="-2"/>
          <w:sz w:val="30"/>
          <w:szCs w:val="30"/>
        </w:rPr>
        <w:t>人之间分配多张选票，不同点在于他可以给同一候选人进行多次投票。</w:t>
      </w:r>
      <w:r>
        <w:rPr>
          <w:rFonts w:ascii="宋体" w:hAnsi="宋体" w:eastAsia="宋体" w:cs="宋体"/>
          <w:spacing w:val="13"/>
          <w:sz w:val="30"/>
          <w:szCs w:val="30"/>
        </w:rPr>
        <w:t xml:space="preserve"> </w:t>
      </w:r>
      <w:r>
        <w:rPr>
          <w:rFonts w:ascii="宋体" w:hAnsi="宋体" w:eastAsia="宋体" w:cs="宋体"/>
          <w:spacing w:val="-3"/>
          <w:sz w:val="30"/>
          <w:szCs w:val="30"/>
        </w:rPr>
        <w:t>投票过程如下：</w:t>
      </w:r>
    </w:p>
    <w:p w14:paraId="64D88B79">
      <w:pPr>
        <w:spacing w:before="294" w:line="220" w:lineRule="auto"/>
        <w:ind w:left="620"/>
        <w:rPr>
          <w:rFonts w:ascii="楷体" w:hAnsi="楷体" w:eastAsia="楷体" w:cs="楷体"/>
          <w:sz w:val="30"/>
          <w:szCs w:val="30"/>
        </w:rPr>
      </w:pPr>
      <w:r>
        <w:rPr>
          <w:rFonts w:ascii="楷体" w:hAnsi="楷体" w:eastAsia="楷体" w:cs="楷体"/>
          <w:spacing w:val="-1"/>
          <w:sz w:val="30"/>
          <w:szCs w:val="30"/>
        </w:rPr>
        <w:t>1.选票上有所有候选人的姓名，选民可以在候选人之间分配其选</w:t>
      </w:r>
    </w:p>
    <w:p w14:paraId="72C4E3AA">
      <w:pPr>
        <w:spacing w:before="3" w:line="225" w:lineRule="auto"/>
        <w:ind w:left="2" w:firstLine="18"/>
        <w:rPr>
          <w:rFonts w:ascii="楷体" w:hAnsi="楷体" w:eastAsia="楷体" w:cs="楷体"/>
          <w:sz w:val="30"/>
          <w:szCs w:val="30"/>
        </w:rPr>
      </w:pPr>
      <w:r>
        <w:rPr>
          <w:rFonts w:ascii="楷体" w:hAnsi="楷体" w:eastAsia="楷体" w:cs="楷体"/>
          <w:spacing w:val="-1"/>
          <w:sz w:val="30"/>
          <w:szCs w:val="30"/>
        </w:rPr>
        <w:t>票。在某些选举制度中，计票时统计的是得票数，例如，候选人A的票</w:t>
      </w:r>
      <w:r>
        <w:rPr>
          <w:rFonts w:ascii="楷体" w:hAnsi="楷体" w:eastAsia="楷体" w:cs="楷体"/>
          <w:spacing w:val="1"/>
          <w:sz w:val="30"/>
          <w:szCs w:val="30"/>
        </w:rPr>
        <w:t xml:space="preserve">  </w:t>
      </w:r>
      <w:r>
        <w:rPr>
          <w:rFonts w:ascii="楷体" w:hAnsi="楷体" w:eastAsia="楷体" w:cs="楷体"/>
          <w:sz w:val="30"/>
          <w:szCs w:val="30"/>
        </w:rPr>
        <w:t>数为45票，而在其他制度里，统计的是得票率，</w:t>
      </w:r>
      <w:r>
        <w:rPr>
          <w:rFonts w:ascii="楷体" w:hAnsi="楷体" w:eastAsia="楷体" w:cs="楷体"/>
          <w:spacing w:val="-1"/>
          <w:sz w:val="30"/>
          <w:szCs w:val="30"/>
        </w:rPr>
        <w:t>例如，候选人的得票数</w:t>
      </w:r>
      <w:r>
        <w:rPr>
          <w:rFonts w:ascii="楷体" w:hAnsi="楷体" w:eastAsia="楷体" w:cs="楷体"/>
          <w:sz w:val="30"/>
          <w:szCs w:val="30"/>
        </w:rPr>
        <w:t xml:space="preserve"> </w:t>
      </w:r>
      <w:r>
        <w:rPr>
          <w:rFonts w:ascii="楷体" w:hAnsi="楷体" w:eastAsia="楷体" w:cs="楷体"/>
          <w:spacing w:val="-2"/>
          <w:sz w:val="30"/>
          <w:szCs w:val="30"/>
        </w:rPr>
        <w:t>占35.3%。</w:t>
      </w:r>
    </w:p>
    <w:p w14:paraId="50398817">
      <w:pPr>
        <w:spacing w:before="282" w:line="220" w:lineRule="auto"/>
        <w:ind w:left="603"/>
        <w:rPr>
          <w:rFonts w:ascii="楷体" w:hAnsi="楷体" w:eastAsia="楷体" w:cs="楷体"/>
          <w:sz w:val="30"/>
          <w:szCs w:val="30"/>
        </w:rPr>
      </w:pPr>
      <w:r>
        <w:rPr>
          <w:rFonts w:ascii="楷体" w:hAnsi="楷体" w:eastAsia="楷体" w:cs="楷体"/>
          <w:spacing w:val="-1"/>
          <w:sz w:val="30"/>
          <w:szCs w:val="30"/>
        </w:rPr>
        <w:t>2.计票时，统计每位候选人的得票数或得票率。</w:t>
      </w:r>
    </w:p>
    <w:p w14:paraId="7B6F35E9">
      <w:pPr>
        <w:spacing w:before="302" w:line="223" w:lineRule="auto"/>
        <w:ind w:left="5" w:firstLine="604"/>
        <w:jc w:val="both"/>
        <w:rPr>
          <w:rFonts w:ascii="宋体" w:hAnsi="宋体" w:eastAsia="宋体" w:cs="宋体"/>
          <w:sz w:val="30"/>
          <w:szCs w:val="30"/>
        </w:rPr>
      </w:pPr>
      <w:r>
        <w:rPr>
          <w:rFonts w:ascii="宋体" w:hAnsi="宋体" w:eastAsia="宋体" w:cs="宋体"/>
          <w:spacing w:val="-1"/>
          <w:sz w:val="30"/>
          <w:szCs w:val="30"/>
        </w:rPr>
        <w:t>如果选民把选票分配给同一政党的候选人，那么该选举制度的结果</w:t>
      </w:r>
      <w:r>
        <w:rPr>
          <w:rFonts w:ascii="宋体" w:hAnsi="宋体" w:eastAsia="宋体" w:cs="宋体"/>
          <w:spacing w:val="11"/>
          <w:sz w:val="30"/>
          <w:szCs w:val="30"/>
        </w:rPr>
        <w:t xml:space="preserve"> </w:t>
      </w:r>
      <w:r>
        <w:rPr>
          <w:rFonts w:ascii="宋体" w:hAnsi="宋体" w:eastAsia="宋体" w:cs="宋体"/>
          <w:spacing w:val="-1"/>
          <w:sz w:val="30"/>
          <w:szCs w:val="30"/>
        </w:rPr>
        <w:t>通常不成比例，与多数代表选举制度以及限额投票制的结果类似。累积</w:t>
      </w:r>
      <w:r>
        <w:rPr>
          <w:rFonts w:ascii="宋体" w:hAnsi="宋体" w:eastAsia="宋体" w:cs="宋体"/>
          <w:spacing w:val="18"/>
          <w:sz w:val="30"/>
          <w:szCs w:val="30"/>
        </w:rPr>
        <w:t xml:space="preserve"> </w:t>
      </w:r>
      <w:r>
        <w:rPr>
          <w:rFonts w:ascii="宋体" w:hAnsi="宋体" w:eastAsia="宋体" w:cs="宋体"/>
          <w:spacing w:val="-1"/>
          <w:sz w:val="30"/>
          <w:szCs w:val="30"/>
        </w:rPr>
        <w:t>投票制的投票策略有很多，如可以将全部选票投给一个候选人。</w:t>
      </w:r>
    </w:p>
    <w:p w14:paraId="134305B4">
      <w:pPr>
        <w:spacing w:line="223" w:lineRule="auto"/>
        <w:rPr>
          <w:rFonts w:ascii="宋体" w:hAnsi="宋体" w:eastAsia="宋体" w:cs="宋体"/>
          <w:sz w:val="30"/>
          <w:szCs w:val="30"/>
        </w:rPr>
        <w:sectPr>
          <w:pgSz w:w="12240" w:h="15840"/>
          <w:pgMar w:top="1346" w:right="1500" w:bottom="400" w:left="1446" w:header="0" w:footer="0" w:gutter="0"/>
          <w:cols w:space="720" w:num="1"/>
        </w:sectPr>
      </w:pPr>
    </w:p>
    <w:p w14:paraId="3ECCF16A">
      <w:pPr>
        <w:pStyle w:val="2"/>
        <w:spacing w:line="247" w:lineRule="auto"/>
      </w:pPr>
    </w:p>
    <w:p w14:paraId="798FE8E3">
      <w:pPr>
        <w:pStyle w:val="2"/>
        <w:spacing w:line="247" w:lineRule="auto"/>
      </w:pPr>
    </w:p>
    <w:p w14:paraId="35DCDAE7">
      <w:pPr>
        <w:pStyle w:val="2"/>
        <w:spacing w:line="247" w:lineRule="auto"/>
      </w:pPr>
    </w:p>
    <w:p w14:paraId="4DE7BEC9">
      <w:pPr>
        <w:spacing w:before="120" w:line="222" w:lineRule="auto"/>
        <w:ind w:left="2966"/>
        <w:rPr>
          <w:rFonts w:ascii="宋体" w:hAnsi="宋体" w:eastAsia="宋体" w:cs="宋体"/>
          <w:sz w:val="37"/>
          <w:szCs w:val="37"/>
        </w:rPr>
      </w:pPr>
      <w:r>
        <w:rPr>
          <w:rFonts w:ascii="宋体" w:hAnsi="宋体" w:eastAsia="宋体" w:cs="宋体"/>
          <w:color w:val="005BAC"/>
          <w:spacing w:val="10"/>
          <w:sz w:val="37"/>
          <w:szCs w:val="37"/>
        </w:rPr>
        <w:t>政党排名比例代表制</w:t>
      </w:r>
    </w:p>
    <w:p w14:paraId="3F6A5C1F">
      <w:pPr>
        <w:pStyle w:val="2"/>
        <w:spacing w:line="386" w:lineRule="auto"/>
      </w:pPr>
    </w:p>
    <w:p w14:paraId="687F8725">
      <w:pPr>
        <w:spacing w:before="98" w:line="223" w:lineRule="auto"/>
        <w:ind w:left="4" w:right="50" w:firstLine="635"/>
        <w:jc w:val="both"/>
        <w:rPr>
          <w:rFonts w:ascii="宋体" w:hAnsi="宋体" w:eastAsia="宋体" w:cs="宋体"/>
          <w:sz w:val="30"/>
          <w:szCs w:val="30"/>
        </w:rPr>
      </w:pPr>
      <w:r>
        <w:rPr>
          <w:rFonts w:ascii="宋体" w:hAnsi="宋体" w:eastAsia="宋体" w:cs="宋体"/>
          <w:spacing w:val="-4"/>
          <w:sz w:val="30"/>
          <w:szCs w:val="30"/>
        </w:rPr>
        <w:t>以下是为不同党派参与的选举而设计的各种方法，</w:t>
      </w:r>
      <w:r>
        <w:rPr>
          <w:rFonts w:ascii="宋体" w:hAnsi="宋体" w:eastAsia="宋体" w:cs="宋体"/>
          <w:spacing w:val="-81"/>
          <w:sz w:val="30"/>
          <w:szCs w:val="30"/>
        </w:rPr>
        <w:t xml:space="preserve"> </w:t>
      </w:r>
      <w:r>
        <w:rPr>
          <w:rFonts w:ascii="宋体" w:hAnsi="宋体" w:eastAsia="宋体" w:cs="宋体"/>
          <w:spacing w:val="-4"/>
          <w:sz w:val="30"/>
          <w:szCs w:val="30"/>
        </w:rPr>
        <w:t>目的是让候选人</w:t>
      </w:r>
      <w:r>
        <w:rPr>
          <w:rFonts w:ascii="宋体" w:hAnsi="宋体" w:eastAsia="宋体" w:cs="宋体"/>
          <w:sz w:val="30"/>
          <w:szCs w:val="30"/>
        </w:rPr>
        <w:t xml:space="preserve"> 在议会中所占的比例与每个政党所获得的选</w:t>
      </w:r>
      <w:r>
        <w:rPr>
          <w:rFonts w:ascii="宋体" w:hAnsi="宋体" w:eastAsia="宋体" w:cs="宋体"/>
          <w:spacing w:val="-1"/>
          <w:sz w:val="30"/>
          <w:szCs w:val="30"/>
        </w:rPr>
        <w:t>票的比例相一致。虽然在此</w:t>
      </w:r>
      <w:r>
        <w:rPr>
          <w:rFonts w:ascii="宋体" w:hAnsi="宋体" w:eastAsia="宋体" w:cs="宋体"/>
          <w:sz w:val="30"/>
          <w:szCs w:val="30"/>
        </w:rPr>
        <w:t xml:space="preserve"> 我们把这些比例代表制解释为适用于每位政</w:t>
      </w:r>
      <w:r>
        <w:rPr>
          <w:rFonts w:ascii="宋体" w:hAnsi="宋体" w:eastAsia="宋体" w:cs="宋体"/>
          <w:spacing w:val="-1"/>
          <w:sz w:val="30"/>
          <w:szCs w:val="30"/>
        </w:rPr>
        <w:t>党议员的选举制度，但它们</w:t>
      </w:r>
      <w:r>
        <w:rPr>
          <w:rFonts w:ascii="宋体" w:hAnsi="宋体" w:eastAsia="宋体" w:cs="宋体"/>
          <w:sz w:val="30"/>
          <w:szCs w:val="30"/>
        </w:rPr>
        <w:t xml:space="preserve"> 也适用于所有的比例代表制，如每个选区是</w:t>
      </w:r>
      <w:r>
        <w:rPr>
          <w:rFonts w:ascii="宋体" w:hAnsi="宋体" w:eastAsia="宋体" w:cs="宋体"/>
          <w:spacing w:val="-1"/>
          <w:sz w:val="30"/>
          <w:szCs w:val="30"/>
        </w:rPr>
        <w:t>按人口比例来分配席位的。</w:t>
      </w:r>
    </w:p>
    <w:p w14:paraId="66FC08CF">
      <w:pPr>
        <w:pStyle w:val="2"/>
        <w:spacing w:line="284" w:lineRule="auto"/>
      </w:pPr>
    </w:p>
    <w:p w14:paraId="1E444325">
      <w:pPr>
        <w:pStyle w:val="2"/>
        <w:spacing w:line="285" w:lineRule="auto"/>
      </w:pPr>
    </w:p>
    <w:p w14:paraId="17CE0E66">
      <w:pPr>
        <w:spacing w:before="120" w:line="553" w:lineRule="exact"/>
        <w:ind w:left="11"/>
        <w:rPr>
          <w:rFonts w:ascii="宋体" w:hAnsi="宋体" w:eastAsia="宋体" w:cs="宋体"/>
          <w:sz w:val="37"/>
          <w:szCs w:val="37"/>
        </w:rPr>
      </w:pPr>
      <w:r>
        <w:rPr>
          <w:rFonts w:ascii="宋体" w:hAnsi="宋体" w:eastAsia="宋体" w:cs="宋体"/>
          <w:color w:val="005BAC"/>
          <w:spacing w:val="1"/>
          <w:position w:val="3"/>
          <w:sz w:val="37"/>
          <w:szCs w:val="37"/>
        </w:rPr>
        <w:t>洪德</w:t>
      </w:r>
      <w:r>
        <w:rPr>
          <w:rFonts w:ascii="Times New Roman" w:hAnsi="Times New Roman" w:eastAsia="Times New Roman" w:cs="Times New Roman"/>
          <w:color w:val="005BAC"/>
          <w:spacing w:val="1"/>
          <w:position w:val="3"/>
          <w:sz w:val="37"/>
          <w:szCs w:val="37"/>
        </w:rPr>
        <w:t>/</w:t>
      </w:r>
      <w:r>
        <w:rPr>
          <w:rFonts w:ascii="宋体" w:hAnsi="宋体" w:eastAsia="宋体" w:cs="宋体"/>
          <w:color w:val="005BAC"/>
          <w:spacing w:val="1"/>
          <w:position w:val="3"/>
          <w:sz w:val="37"/>
          <w:szCs w:val="37"/>
        </w:rPr>
        <w:t>杰斐逊法</w:t>
      </w:r>
    </w:p>
    <w:p w14:paraId="413724CF">
      <w:pPr>
        <w:pStyle w:val="2"/>
        <w:spacing w:line="309" w:lineRule="auto"/>
      </w:pPr>
    </w:p>
    <w:p w14:paraId="51ABDAE6">
      <w:pPr>
        <w:spacing w:before="97" w:line="226" w:lineRule="auto"/>
        <w:ind w:left="6" w:firstLine="597"/>
        <w:rPr>
          <w:rFonts w:ascii="宋体" w:hAnsi="宋体" w:eastAsia="宋体" w:cs="宋体"/>
          <w:sz w:val="30"/>
          <w:szCs w:val="30"/>
        </w:rPr>
      </w:pPr>
      <w:r>
        <w:rPr>
          <w:rFonts w:ascii="宋体" w:hAnsi="宋体" w:eastAsia="宋体" w:cs="宋体"/>
          <w:spacing w:val="-2"/>
          <w:sz w:val="30"/>
          <w:szCs w:val="30"/>
        </w:rPr>
        <w:t>在洪德（</w:t>
      </w:r>
      <w:r>
        <w:rPr>
          <w:rFonts w:ascii="Times New Roman" w:hAnsi="Times New Roman" w:eastAsia="Times New Roman" w:cs="Times New Roman"/>
          <w:spacing w:val="-2"/>
          <w:sz w:val="30"/>
          <w:szCs w:val="30"/>
        </w:rPr>
        <w:t>D’Hondt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）最高平均数法和杰斐逊法中，尽管分配席位的</w:t>
      </w:r>
      <w:r>
        <w:rPr>
          <w:rFonts w:ascii="宋体" w:hAnsi="宋体" w:eastAsia="宋体" w:cs="宋体"/>
          <w:sz w:val="30"/>
          <w:szCs w:val="30"/>
        </w:rPr>
        <w:t xml:space="preserve">  </w:t>
      </w:r>
      <w:r>
        <w:rPr>
          <w:rFonts w:ascii="宋体" w:hAnsi="宋体" w:eastAsia="宋体" w:cs="宋体"/>
          <w:spacing w:val="-1"/>
          <w:sz w:val="30"/>
          <w:szCs w:val="30"/>
        </w:rPr>
        <w:t>过程不同，但这两种方法都会得到相同的结果，所以，从数学的角度来</w:t>
      </w:r>
      <w:r>
        <w:rPr>
          <w:rFonts w:ascii="宋体" w:hAnsi="宋体" w:eastAsia="宋体" w:cs="宋体"/>
          <w:spacing w:val="17"/>
          <w:sz w:val="30"/>
          <w:szCs w:val="30"/>
        </w:rPr>
        <w:t xml:space="preserve"> </w:t>
      </w:r>
      <w:r>
        <w:rPr>
          <w:rFonts w:ascii="宋体" w:hAnsi="宋体" w:eastAsia="宋体" w:cs="宋体"/>
          <w:sz w:val="30"/>
          <w:szCs w:val="30"/>
        </w:rPr>
        <w:t>说，两者相同。</w:t>
      </w:r>
      <w:r>
        <w:rPr>
          <w:rFonts w:ascii="Times New Roman" w:hAnsi="Times New Roman" w:eastAsia="Times New Roman" w:cs="Times New Roman"/>
          <w:sz w:val="30"/>
          <w:szCs w:val="30"/>
        </w:rPr>
        <w:t>1792</w:t>
      </w:r>
      <w:r>
        <w:rPr>
          <w:rFonts w:ascii="宋体" w:hAnsi="宋体" w:eastAsia="宋体" w:cs="宋体"/>
          <w:sz w:val="30"/>
          <w:szCs w:val="30"/>
        </w:rPr>
        <w:t>年，托马斯</w:t>
      </w:r>
      <w:r>
        <w:rPr>
          <w:rFonts w:ascii="Times New Roman" w:hAnsi="Times New Roman" w:eastAsia="Times New Roman" w:cs="Times New Roman"/>
          <w:sz w:val="30"/>
          <w:szCs w:val="30"/>
        </w:rPr>
        <w:t>·</w:t>
      </w:r>
      <w:r>
        <w:rPr>
          <w:rFonts w:ascii="宋体" w:hAnsi="宋体" w:eastAsia="宋体" w:cs="宋体"/>
          <w:sz w:val="30"/>
          <w:szCs w:val="30"/>
        </w:rPr>
        <w:t>杰斐逊</w:t>
      </w:r>
      <w:r>
        <w:rPr>
          <w:rFonts w:ascii="宋体" w:hAnsi="宋体" w:eastAsia="宋体" w:cs="宋体"/>
          <w:spacing w:val="-1"/>
          <w:sz w:val="30"/>
          <w:szCs w:val="30"/>
        </w:rPr>
        <w:t>（</w:t>
      </w:r>
      <w:r>
        <w:rPr>
          <w:rFonts w:ascii="Times New Roman" w:hAnsi="Times New Roman" w:eastAsia="Times New Roman" w:cs="Times New Roman"/>
          <w:spacing w:val="-1"/>
          <w:sz w:val="30"/>
          <w:szCs w:val="30"/>
        </w:rPr>
        <w:t>Thomas</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Jefferson</w:t>
      </w:r>
      <w:r>
        <w:rPr>
          <w:rFonts w:ascii="宋体" w:hAnsi="宋体" w:eastAsia="宋体" w:cs="宋体"/>
          <w:spacing w:val="-1"/>
          <w:sz w:val="30"/>
          <w:szCs w:val="30"/>
        </w:rPr>
        <w:t>）开创了这</w:t>
      </w:r>
      <w:r>
        <w:rPr>
          <w:rFonts w:ascii="宋体" w:hAnsi="宋体" w:eastAsia="宋体" w:cs="宋体"/>
          <w:sz w:val="30"/>
          <w:szCs w:val="30"/>
        </w:rPr>
        <w:t xml:space="preserve"> </w:t>
      </w:r>
      <w:r>
        <w:rPr>
          <w:rFonts w:ascii="宋体" w:hAnsi="宋体" w:eastAsia="宋体" w:cs="宋体"/>
          <w:spacing w:val="-1"/>
          <w:sz w:val="30"/>
          <w:szCs w:val="30"/>
        </w:rPr>
        <w:t>一方法，以便分配各州在美国众议院的席位数目，具体过程如下：</w:t>
      </w:r>
    </w:p>
    <w:p w14:paraId="05CACDC2">
      <w:pPr>
        <w:spacing w:before="305" w:line="223" w:lineRule="auto"/>
        <w:ind w:left="620"/>
        <w:rPr>
          <w:rFonts w:ascii="楷体" w:hAnsi="楷体" w:eastAsia="楷体" w:cs="楷体"/>
          <w:sz w:val="30"/>
          <w:szCs w:val="30"/>
        </w:rPr>
      </w:pPr>
      <w:r>
        <w:rPr>
          <w:rFonts w:ascii="楷体" w:hAnsi="楷体" w:eastAsia="楷体" w:cs="楷体"/>
          <w:spacing w:val="-2"/>
          <w:sz w:val="30"/>
          <w:szCs w:val="30"/>
        </w:rPr>
        <w:t>1.首先统计每个党（P）的得票数（V）。</w:t>
      </w:r>
    </w:p>
    <w:p w14:paraId="2E6A9DE1">
      <w:pPr>
        <w:spacing w:before="297" w:line="221" w:lineRule="auto"/>
        <w:ind w:left="18" w:right="200" w:firstLine="584"/>
        <w:rPr>
          <w:rFonts w:ascii="楷体" w:hAnsi="楷体" w:eastAsia="楷体" w:cs="楷体"/>
          <w:sz w:val="30"/>
          <w:szCs w:val="30"/>
        </w:rPr>
      </w:pPr>
      <w:r>
        <w:rPr>
          <w:rFonts w:ascii="楷体" w:hAnsi="楷体" w:eastAsia="楷体" w:cs="楷体"/>
          <w:spacing w:val="-2"/>
          <w:sz w:val="30"/>
          <w:szCs w:val="30"/>
        </w:rPr>
        <w:t>2.席位数用s表示，每个政党积分为V（P）/（s+1</w:t>
      </w:r>
      <w:r>
        <w:rPr>
          <w:rFonts w:ascii="楷体" w:hAnsi="楷体" w:eastAsia="楷体" w:cs="楷体"/>
          <w:spacing w:val="25"/>
          <w:sz w:val="30"/>
          <w:szCs w:val="30"/>
        </w:rPr>
        <w:t>），</w:t>
      </w:r>
      <w:r>
        <w:rPr>
          <w:rFonts w:ascii="楷体" w:hAnsi="楷体" w:eastAsia="楷体" w:cs="楷体"/>
          <w:spacing w:val="-2"/>
          <w:sz w:val="30"/>
          <w:szCs w:val="30"/>
        </w:rPr>
        <w:t>当所有政党</w:t>
      </w:r>
      <w:r>
        <w:rPr>
          <w:rFonts w:ascii="楷体" w:hAnsi="楷体" w:eastAsia="楷体" w:cs="楷体"/>
          <w:spacing w:val="1"/>
          <w:sz w:val="30"/>
          <w:szCs w:val="30"/>
        </w:rPr>
        <w:t xml:space="preserve"> </w:t>
      </w:r>
      <w:r>
        <w:rPr>
          <w:rFonts w:ascii="楷体" w:hAnsi="楷体" w:eastAsia="楷体" w:cs="楷体"/>
          <w:spacing w:val="-3"/>
          <w:sz w:val="30"/>
          <w:szCs w:val="30"/>
        </w:rPr>
        <w:t>未分配席位时，s=0。</w:t>
      </w:r>
    </w:p>
    <w:p w14:paraId="4B877867">
      <w:pPr>
        <w:spacing w:before="302" w:line="221" w:lineRule="auto"/>
        <w:ind w:right="50" w:firstLine="605"/>
        <w:rPr>
          <w:rFonts w:ascii="楷体" w:hAnsi="楷体" w:eastAsia="楷体" w:cs="楷体"/>
          <w:sz w:val="30"/>
          <w:szCs w:val="30"/>
        </w:rPr>
      </w:pPr>
      <w:r>
        <w:rPr>
          <w:rFonts w:ascii="楷体" w:hAnsi="楷体" w:eastAsia="楷体" w:cs="楷体"/>
          <w:spacing w:val="-1"/>
          <w:sz w:val="30"/>
          <w:szCs w:val="30"/>
        </w:rPr>
        <w:t>3.选择积分最高的政党，并分配其一个席位，此时该党有了一个席</w:t>
      </w:r>
      <w:r>
        <w:rPr>
          <w:rFonts w:ascii="楷体" w:hAnsi="楷体" w:eastAsia="楷体" w:cs="楷体"/>
          <w:spacing w:val="17"/>
          <w:sz w:val="30"/>
          <w:szCs w:val="30"/>
        </w:rPr>
        <w:t xml:space="preserve"> </w:t>
      </w:r>
      <w:r>
        <w:rPr>
          <w:rFonts w:ascii="楷体" w:hAnsi="楷体" w:eastAsia="楷体" w:cs="楷体"/>
          <w:spacing w:val="-1"/>
          <w:sz w:val="30"/>
          <w:szCs w:val="30"/>
        </w:rPr>
        <w:t>位，即s=1，积分变为V（P）/（1+1）。</w:t>
      </w:r>
    </w:p>
    <w:p w14:paraId="78A4D506">
      <w:pPr>
        <w:spacing w:before="301" w:line="221" w:lineRule="auto"/>
        <w:ind w:left="2" w:right="88" w:firstLine="595"/>
        <w:rPr>
          <w:rFonts w:ascii="楷体" w:hAnsi="楷体" w:eastAsia="楷体" w:cs="楷体"/>
          <w:sz w:val="30"/>
          <w:szCs w:val="30"/>
        </w:rPr>
      </w:pPr>
      <w:r>
        <w:rPr>
          <w:rFonts w:ascii="楷体" w:hAnsi="楷体" w:eastAsia="楷体" w:cs="楷体"/>
          <w:sz w:val="30"/>
          <w:szCs w:val="30"/>
        </w:rPr>
        <w:t>4.继续选择积分最高的政党，并分配其一个席位，则该</w:t>
      </w:r>
      <w:r>
        <w:rPr>
          <w:rFonts w:ascii="楷体" w:hAnsi="楷体" w:eastAsia="楷体" w:cs="楷体"/>
          <w:spacing w:val="-1"/>
          <w:sz w:val="30"/>
          <w:szCs w:val="30"/>
        </w:rPr>
        <w:t>党现有s个</w:t>
      </w:r>
      <w:r>
        <w:rPr>
          <w:rFonts w:ascii="楷体" w:hAnsi="楷体" w:eastAsia="楷体" w:cs="楷体"/>
          <w:sz w:val="30"/>
          <w:szCs w:val="30"/>
        </w:rPr>
        <w:t xml:space="preserve"> </w:t>
      </w:r>
      <w:r>
        <w:rPr>
          <w:rFonts w:ascii="楷体" w:hAnsi="楷体" w:eastAsia="楷体" w:cs="楷体"/>
          <w:spacing w:val="-1"/>
          <w:sz w:val="30"/>
          <w:szCs w:val="30"/>
        </w:rPr>
        <w:t>席位，积分为V（P）/（s+1）。重复这</w:t>
      </w:r>
      <w:r>
        <w:rPr>
          <w:rFonts w:ascii="楷体" w:hAnsi="楷体" w:eastAsia="楷体" w:cs="楷体"/>
          <w:spacing w:val="-2"/>
          <w:sz w:val="30"/>
          <w:szCs w:val="30"/>
        </w:rPr>
        <w:t>一步骤直至所有席位分配到位。</w:t>
      </w:r>
    </w:p>
    <w:p w14:paraId="66EE4C15">
      <w:pPr>
        <w:pStyle w:val="2"/>
        <w:spacing w:before="268" w:line="238" w:lineRule="auto"/>
        <w:ind w:left="6" w:right="584" w:firstLine="608"/>
        <w:rPr>
          <w:rFonts w:ascii="宋体" w:hAnsi="宋体" w:eastAsia="宋体" w:cs="宋体"/>
          <w:sz w:val="30"/>
          <w:szCs w:val="30"/>
        </w:rPr>
      </w:pPr>
      <w:r>
        <w:rPr>
          <w:rFonts w:ascii="宋体" w:hAnsi="宋体" w:eastAsia="宋体" w:cs="宋体"/>
          <w:spacing w:val="-1"/>
          <w:sz w:val="30"/>
          <w:szCs w:val="30"/>
        </w:rPr>
        <w:t>下面举一个席位分配的实际例子。假设有</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个席位待分配，现</w:t>
      </w:r>
      <w:r>
        <w:rPr>
          <w:rFonts w:ascii="宋体" w:hAnsi="宋体" w:eastAsia="宋体" w:cs="宋体"/>
          <w:spacing w:val="2"/>
          <w:sz w:val="30"/>
          <w:szCs w:val="30"/>
        </w:rPr>
        <w:t xml:space="preserve">  </w:t>
      </w:r>
      <w:r>
        <w:rPr>
          <w:rFonts w:ascii="宋体" w:hAnsi="宋体" w:eastAsia="宋体" w:cs="宋体"/>
          <w:spacing w:val="-2"/>
          <w:sz w:val="30"/>
          <w:szCs w:val="30"/>
        </w:rPr>
        <w:t>有</w:t>
      </w:r>
      <w:r>
        <w:rPr>
          <w:i/>
          <w:iCs/>
          <w:spacing w:val="-2"/>
          <w:sz w:val="30"/>
          <w:szCs w:val="30"/>
        </w:rPr>
        <w:t>A</w:t>
      </w:r>
      <w:r>
        <w:rPr>
          <w:rFonts w:ascii="宋体" w:hAnsi="宋体" w:eastAsia="宋体" w:cs="宋体"/>
          <w:spacing w:val="-2"/>
          <w:sz w:val="30"/>
          <w:szCs w:val="30"/>
        </w:rPr>
        <w:t>、</w:t>
      </w:r>
      <w:r>
        <w:rPr>
          <w:i/>
          <w:iCs/>
          <w:spacing w:val="-2"/>
          <w:sz w:val="30"/>
          <w:szCs w:val="30"/>
        </w:rPr>
        <w:t>B</w:t>
      </w:r>
      <w:r>
        <w:rPr>
          <w:rFonts w:ascii="宋体" w:hAnsi="宋体" w:eastAsia="宋体" w:cs="宋体"/>
          <w:spacing w:val="-2"/>
          <w:sz w:val="30"/>
          <w:szCs w:val="30"/>
        </w:rPr>
        <w:t>、</w:t>
      </w:r>
      <w:r>
        <w:rPr>
          <w:i/>
          <w:iCs/>
          <w:spacing w:val="-2"/>
          <w:sz w:val="30"/>
          <w:szCs w:val="30"/>
        </w:rPr>
        <w:t>C</w:t>
      </w:r>
      <w:r>
        <w:rPr>
          <w:rFonts w:ascii="宋体" w:hAnsi="宋体" w:eastAsia="宋体" w:cs="宋体"/>
          <w:spacing w:val="-2"/>
          <w:sz w:val="30"/>
          <w:szCs w:val="30"/>
        </w:rPr>
        <w:t>、</w:t>
      </w:r>
      <w:r>
        <w:rPr>
          <w:i/>
          <w:iCs/>
          <w:spacing w:val="-2"/>
          <w:sz w:val="30"/>
          <w:szCs w:val="30"/>
        </w:rPr>
        <w:t>D</w:t>
      </w:r>
      <w:r>
        <w:rPr>
          <w:rFonts w:ascii="宋体" w:hAnsi="宋体" w:eastAsia="宋体" w:cs="宋体"/>
          <w:spacing w:val="-2"/>
          <w:sz w:val="30"/>
          <w:szCs w:val="30"/>
        </w:rPr>
        <w:t>、</w:t>
      </w:r>
      <w:r>
        <w:rPr>
          <w:i/>
          <w:iCs/>
          <w:spacing w:val="-2"/>
          <w:sz w:val="30"/>
          <w:szCs w:val="30"/>
        </w:rPr>
        <w:t>E</w:t>
      </w:r>
      <w:r>
        <w:rPr>
          <w:rFonts w:ascii="宋体" w:hAnsi="宋体" w:eastAsia="宋体" w:cs="宋体"/>
          <w:spacing w:val="-2"/>
          <w:sz w:val="30"/>
          <w:szCs w:val="30"/>
        </w:rPr>
        <w:t>五个党派提出申请，他</w:t>
      </w:r>
      <w:r>
        <w:rPr>
          <w:rFonts w:ascii="宋体" w:hAnsi="宋体" w:eastAsia="宋体" w:cs="宋体"/>
          <w:spacing w:val="-3"/>
          <w:sz w:val="30"/>
          <w:szCs w:val="30"/>
        </w:rPr>
        <w:t>们得票票数分别为</w:t>
      </w:r>
      <w:r>
        <w:rPr>
          <w:rFonts w:ascii="Times New Roman" w:hAnsi="Times New Roman" w:eastAsia="Times New Roman" w:cs="Times New Roman"/>
          <w:spacing w:val="-3"/>
          <w:sz w:val="30"/>
          <w:szCs w:val="30"/>
        </w:rPr>
        <w:t>100000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票、</w:t>
      </w:r>
      <w:r>
        <w:rPr>
          <w:rFonts w:ascii="Times New Roman" w:hAnsi="Times New Roman" w:eastAsia="Times New Roman" w:cs="Times New Roman"/>
          <w:spacing w:val="-1"/>
          <w:sz w:val="30"/>
          <w:szCs w:val="30"/>
        </w:rPr>
        <w:t>85000</w:t>
      </w:r>
      <w:r>
        <w:rPr>
          <w:rFonts w:ascii="宋体" w:hAnsi="宋体" w:eastAsia="宋体" w:cs="宋体"/>
          <w:spacing w:val="-1"/>
          <w:sz w:val="30"/>
          <w:szCs w:val="30"/>
        </w:rPr>
        <w:t>票、</w:t>
      </w:r>
      <w:r>
        <w:rPr>
          <w:rFonts w:ascii="Times New Roman" w:hAnsi="Times New Roman" w:eastAsia="Times New Roman" w:cs="Times New Roman"/>
          <w:spacing w:val="-1"/>
          <w:sz w:val="30"/>
          <w:szCs w:val="30"/>
        </w:rPr>
        <w:t>50000</w:t>
      </w:r>
      <w:r>
        <w:rPr>
          <w:rFonts w:ascii="宋体" w:hAnsi="宋体" w:eastAsia="宋体" w:cs="宋体"/>
          <w:spacing w:val="-1"/>
          <w:sz w:val="30"/>
          <w:szCs w:val="30"/>
        </w:rPr>
        <w:t>票、</w:t>
      </w:r>
      <w:r>
        <w:rPr>
          <w:rFonts w:ascii="Times New Roman" w:hAnsi="Times New Roman" w:eastAsia="Times New Roman" w:cs="Times New Roman"/>
          <w:spacing w:val="-1"/>
          <w:sz w:val="30"/>
          <w:szCs w:val="30"/>
        </w:rPr>
        <w:t>40000</w:t>
      </w:r>
      <w:r>
        <w:rPr>
          <w:rFonts w:ascii="宋体" w:hAnsi="宋体" w:eastAsia="宋体" w:cs="宋体"/>
          <w:spacing w:val="-1"/>
          <w:sz w:val="30"/>
          <w:szCs w:val="30"/>
        </w:rPr>
        <w:t>票和</w:t>
      </w:r>
      <w:r>
        <w:rPr>
          <w:rFonts w:ascii="Times New Roman" w:hAnsi="Times New Roman" w:eastAsia="Times New Roman" w:cs="Times New Roman"/>
          <w:spacing w:val="-1"/>
          <w:sz w:val="30"/>
          <w:szCs w:val="30"/>
        </w:rPr>
        <w:t>25000</w:t>
      </w:r>
      <w:r>
        <w:rPr>
          <w:rFonts w:ascii="宋体" w:hAnsi="宋体" w:eastAsia="宋体" w:cs="宋体"/>
          <w:spacing w:val="-1"/>
          <w:sz w:val="30"/>
          <w:szCs w:val="30"/>
        </w:rPr>
        <w:t>票。</w:t>
      </w:r>
    </w:p>
    <w:p w14:paraId="71512F72">
      <w:pPr>
        <w:pStyle w:val="2"/>
        <w:spacing w:before="218" w:line="228" w:lineRule="auto"/>
        <w:ind w:left="12" w:right="50" w:firstLine="591"/>
        <w:jc w:val="both"/>
        <w:rPr>
          <w:rFonts w:ascii="宋体" w:hAnsi="宋体" w:eastAsia="宋体" w:cs="宋体"/>
          <w:sz w:val="30"/>
          <w:szCs w:val="30"/>
        </w:rPr>
      </w:pPr>
      <w:r>
        <w:rPr>
          <w:rFonts w:ascii="宋体" w:hAnsi="宋体" w:eastAsia="宋体" w:cs="宋体"/>
          <w:spacing w:val="-9"/>
          <w:sz w:val="30"/>
          <w:szCs w:val="30"/>
        </w:rPr>
        <w:t>在第</w:t>
      </w:r>
      <w:r>
        <w:rPr>
          <w:rFonts w:ascii="Times New Roman" w:hAnsi="Times New Roman" w:eastAsia="Times New Roman" w:cs="Times New Roman"/>
          <w:spacing w:val="-9"/>
          <w:sz w:val="30"/>
          <w:szCs w:val="30"/>
        </w:rPr>
        <w:t>182</w:t>
      </w:r>
      <w:r>
        <w:rPr>
          <w:rFonts w:ascii="宋体" w:hAnsi="宋体" w:eastAsia="宋体" w:cs="宋体"/>
          <w:spacing w:val="-9"/>
          <w:sz w:val="30"/>
          <w:szCs w:val="30"/>
        </w:rPr>
        <w:t>页的表格中，根据</w:t>
      </w:r>
      <w:r>
        <w:rPr>
          <w:i/>
          <w:iCs/>
          <w:spacing w:val="-9"/>
          <w:sz w:val="30"/>
          <w:szCs w:val="30"/>
        </w:rPr>
        <w:t>s</w:t>
      </w:r>
      <w:r>
        <w:rPr>
          <w:rFonts w:ascii="Times New Roman" w:hAnsi="Times New Roman" w:eastAsia="Times New Roman" w:cs="Times New Roman"/>
          <w:spacing w:val="-9"/>
          <w:sz w:val="30"/>
          <w:szCs w:val="30"/>
        </w:rPr>
        <w:t>=0</w:t>
      </w:r>
      <w:r>
        <w:rPr>
          <w:rFonts w:ascii="Times New Roman" w:hAnsi="Times New Roman" w:eastAsia="Times New Roman" w:cs="Times New Roman"/>
          <w:spacing w:val="-37"/>
          <w:sz w:val="30"/>
          <w:szCs w:val="30"/>
        </w:rPr>
        <w:t xml:space="preserve"> </w:t>
      </w:r>
      <w:r>
        <w:rPr>
          <w:rFonts w:ascii="宋体" w:hAnsi="宋体" w:eastAsia="宋体" w:cs="宋体"/>
          <w:spacing w:val="-9"/>
          <w:sz w:val="30"/>
          <w:szCs w:val="30"/>
        </w:rPr>
        <w:t>，</w:t>
      </w:r>
      <w:r>
        <w:rPr>
          <w:rFonts w:ascii="Times New Roman" w:hAnsi="Times New Roman" w:eastAsia="Times New Roman" w:cs="Times New Roman"/>
          <w:spacing w:val="-9"/>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9"/>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9"/>
          <w:sz w:val="30"/>
          <w:szCs w:val="30"/>
        </w:rPr>
        <w:t>,</w:t>
      </w:r>
      <w:r>
        <w:rPr>
          <w:rFonts w:ascii="宋体" w:hAnsi="宋体" w:eastAsia="宋体" w:cs="宋体"/>
          <w:spacing w:val="84"/>
          <w:sz w:val="30"/>
          <w:szCs w:val="30"/>
        </w:rPr>
        <w:t xml:space="preserve"> </w:t>
      </w:r>
      <w:r>
        <w:rPr>
          <w:rFonts w:ascii="Times New Roman" w:hAnsi="Times New Roman" w:eastAsia="Times New Roman" w:cs="Times New Roman"/>
          <w:spacing w:val="-9"/>
          <w:sz w:val="30"/>
          <w:szCs w:val="30"/>
        </w:rPr>
        <w:t>5</w:t>
      </w:r>
      <w:r>
        <w:rPr>
          <w:rFonts w:ascii="Times New Roman" w:hAnsi="Times New Roman" w:eastAsia="Times New Roman" w:cs="Times New Roman"/>
          <w:spacing w:val="-39"/>
          <w:sz w:val="30"/>
          <w:szCs w:val="30"/>
        </w:rPr>
        <w:t xml:space="preserve"> </w:t>
      </w:r>
      <w:r>
        <w:rPr>
          <w:rFonts w:ascii="宋体" w:hAnsi="宋体" w:eastAsia="宋体" w:cs="宋体"/>
          <w:spacing w:val="-9"/>
          <w:sz w:val="30"/>
          <w:szCs w:val="30"/>
        </w:rPr>
        <w:t>，我们会给出积分</w:t>
      </w:r>
      <w:r>
        <w:rPr>
          <w:i/>
          <w:iCs/>
          <w:spacing w:val="-9"/>
          <w:sz w:val="30"/>
          <w:szCs w:val="30"/>
        </w:rPr>
        <w:t>V</w:t>
      </w:r>
      <w:r>
        <w:rPr>
          <w:rFonts w:ascii="宋体" w:hAnsi="宋体" w:eastAsia="宋体" w:cs="宋体"/>
          <w:spacing w:val="-9"/>
          <w:sz w:val="30"/>
          <w:szCs w:val="30"/>
        </w:rPr>
        <w:t>（</w:t>
      </w:r>
      <w:r>
        <w:rPr>
          <w:i/>
          <w:iCs/>
          <w:spacing w:val="-9"/>
          <w:sz w:val="30"/>
          <w:szCs w:val="30"/>
        </w:rPr>
        <w:t>P</w:t>
      </w:r>
      <w:r>
        <w:rPr>
          <w:rFonts w:ascii="宋体" w:hAnsi="宋体" w:eastAsia="宋体" w:cs="宋体"/>
          <w:spacing w:val="-9"/>
          <w:sz w:val="30"/>
          <w:szCs w:val="30"/>
        </w:rPr>
        <w:t>）</w:t>
      </w:r>
      <w:r>
        <w:rPr>
          <w:rFonts w:ascii="Times New Roman" w:hAnsi="Times New Roman" w:eastAsia="Times New Roman" w:cs="Times New Roman"/>
          <w:spacing w:val="-9"/>
          <w:sz w:val="30"/>
          <w:szCs w:val="30"/>
        </w:rPr>
        <w:t>/</w:t>
      </w:r>
      <w:r>
        <w:rPr>
          <w:rFonts w:ascii="Times New Roman" w:hAnsi="Times New Roman" w:eastAsia="Times New Roman" w:cs="Times New Roman"/>
          <w:sz w:val="30"/>
          <w:szCs w:val="30"/>
        </w:rPr>
        <w:t xml:space="preserve"> </w:t>
      </w:r>
      <w:r>
        <w:rPr>
          <w:rFonts w:ascii="宋体" w:hAnsi="宋体" w:eastAsia="宋体" w:cs="宋体"/>
          <w:spacing w:val="-3"/>
          <w:sz w:val="30"/>
          <w:szCs w:val="30"/>
        </w:rPr>
        <w:t>（</w:t>
      </w:r>
      <w:r>
        <w:rPr>
          <w:i/>
          <w:iCs/>
          <w:spacing w:val="-3"/>
          <w:sz w:val="30"/>
          <w:szCs w:val="30"/>
        </w:rPr>
        <w:t>s</w:t>
      </w:r>
      <w:r>
        <w:rPr>
          <w:rFonts w:ascii="Times New Roman" w:hAnsi="Times New Roman" w:eastAsia="Times New Roman" w:cs="Times New Roman"/>
          <w:spacing w:val="-3"/>
          <w:sz w:val="30"/>
          <w:szCs w:val="30"/>
        </w:rPr>
        <w:t>+1</w:t>
      </w:r>
      <w:r>
        <w:rPr>
          <w:rFonts w:ascii="宋体" w:hAnsi="宋体" w:eastAsia="宋体" w:cs="宋体"/>
          <w:spacing w:val="-3"/>
          <w:sz w:val="30"/>
          <w:szCs w:val="30"/>
        </w:rPr>
        <w:t>）的值。第一行</w:t>
      </w:r>
      <w:r>
        <w:rPr>
          <w:i/>
          <w:iCs/>
          <w:spacing w:val="-3"/>
          <w:sz w:val="30"/>
          <w:szCs w:val="30"/>
        </w:rPr>
        <w:t>s</w:t>
      </w:r>
      <w:r>
        <w:rPr>
          <w:rFonts w:ascii="Times New Roman" w:hAnsi="Times New Roman" w:eastAsia="Times New Roman" w:cs="Times New Roman"/>
          <w:spacing w:val="-3"/>
          <w:sz w:val="30"/>
          <w:szCs w:val="30"/>
        </w:rPr>
        <w:t>=0</w:t>
      </w:r>
      <w:r>
        <w:rPr>
          <w:rFonts w:ascii="宋体" w:hAnsi="宋体" w:eastAsia="宋体" w:cs="宋体"/>
          <w:spacing w:val="-3"/>
          <w:sz w:val="30"/>
          <w:szCs w:val="30"/>
        </w:rPr>
        <w:t>时党派的票数就是其积分。括号中的数字表示</w:t>
      </w:r>
      <w:r>
        <w:rPr>
          <w:rFonts w:ascii="宋体" w:hAnsi="宋体" w:eastAsia="宋体" w:cs="宋体"/>
          <w:spacing w:val="15"/>
          <w:sz w:val="30"/>
          <w:szCs w:val="30"/>
        </w:rPr>
        <w:t xml:space="preserve"> </w:t>
      </w:r>
      <w:r>
        <w:rPr>
          <w:rFonts w:ascii="宋体" w:hAnsi="宋体" w:eastAsia="宋体" w:cs="宋体"/>
          <w:spacing w:val="-1"/>
          <w:sz w:val="30"/>
          <w:szCs w:val="30"/>
        </w:rPr>
        <w:t>并不需要算出，因为如果我们按步骤执行这一过程，那么我们最终不会</w:t>
      </w:r>
    </w:p>
    <w:p w14:paraId="66B9B109">
      <w:pPr>
        <w:spacing w:line="228" w:lineRule="auto"/>
        <w:rPr>
          <w:rFonts w:ascii="宋体" w:hAnsi="宋体" w:eastAsia="宋体" w:cs="宋体"/>
          <w:sz w:val="30"/>
          <w:szCs w:val="30"/>
        </w:rPr>
        <w:sectPr>
          <w:pgSz w:w="12240" w:h="15840"/>
          <w:pgMar w:top="1346" w:right="1449" w:bottom="400" w:left="1446" w:header="0" w:footer="0" w:gutter="0"/>
          <w:cols w:space="720" w:num="1"/>
        </w:sectPr>
      </w:pPr>
    </w:p>
    <w:p w14:paraId="2640A8F8">
      <w:pPr>
        <w:spacing w:before="121" w:line="220" w:lineRule="auto"/>
        <w:ind w:left="9"/>
        <w:rPr>
          <w:rFonts w:ascii="宋体" w:hAnsi="宋体" w:eastAsia="宋体" w:cs="宋体"/>
          <w:sz w:val="30"/>
          <w:szCs w:val="30"/>
        </w:rPr>
      </w:pPr>
      <w:r>
        <w:rPr>
          <w:rFonts w:ascii="宋体" w:hAnsi="宋体" w:eastAsia="宋体" w:cs="宋体"/>
          <w:spacing w:val="-2"/>
          <w:sz w:val="30"/>
          <w:szCs w:val="30"/>
        </w:rPr>
        <w:t>进行这些计算。</w:t>
      </w:r>
    </w:p>
    <w:p w14:paraId="45FBE20A">
      <w:pPr>
        <w:pStyle w:val="2"/>
        <w:spacing w:before="264" w:line="247" w:lineRule="auto"/>
        <w:ind w:left="12" w:right="341" w:firstLine="617"/>
        <w:rPr>
          <w:rFonts w:ascii="宋体" w:hAnsi="宋体" w:eastAsia="宋体" w:cs="宋体"/>
          <w:sz w:val="30"/>
          <w:szCs w:val="30"/>
        </w:rPr>
      </w:pPr>
      <w:r>
        <w:rPr>
          <w:rFonts w:ascii="宋体" w:hAnsi="宋体" w:eastAsia="宋体" w:cs="宋体"/>
          <w:spacing w:val="-4"/>
          <w:sz w:val="30"/>
          <w:szCs w:val="30"/>
        </w:rPr>
        <w:t>当</w:t>
      </w:r>
      <w:r>
        <w:rPr>
          <w:i/>
          <w:iCs/>
          <w:spacing w:val="-4"/>
          <w:sz w:val="30"/>
          <w:szCs w:val="30"/>
        </w:rPr>
        <w:t>s</w:t>
      </w:r>
      <w:r>
        <w:rPr>
          <w:rFonts w:ascii="Times New Roman" w:hAnsi="Times New Roman" w:eastAsia="Times New Roman" w:cs="Times New Roman"/>
          <w:spacing w:val="-4"/>
          <w:sz w:val="30"/>
          <w:szCs w:val="30"/>
        </w:rPr>
        <w:t>=0</w:t>
      </w:r>
      <w:r>
        <w:rPr>
          <w:rFonts w:ascii="宋体" w:hAnsi="宋体" w:eastAsia="宋体" w:cs="宋体"/>
          <w:spacing w:val="-4"/>
          <w:sz w:val="30"/>
          <w:szCs w:val="30"/>
        </w:rPr>
        <w:t>时，积分最高的政党为党派</w:t>
      </w:r>
      <w:r>
        <w:rPr>
          <w:i/>
          <w:iCs/>
          <w:spacing w:val="-4"/>
          <w:sz w:val="30"/>
          <w:szCs w:val="30"/>
        </w:rPr>
        <w:t>A</w:t>
      </w:r>
      <w:r>
        <w:rPr>
          <w:i/>
          <w:iCs/>
          <w:spacing w:val="-46"/>
          <w:sz w:val="30"/>
          <w:szCs w:val="30"/>
        </w:rPr>
        <w:t xml:space="preserve"> </w:t>
      </w:r>
      <w:r>
        <w:rPr>
          <w:rFonts w:ascii="宋体" w:hAnsi="宋体" w:eastAsia="宋体" w:cs="宋体"/>
          <w:spacing w:val="-4"/>
          <w:sz w:val="30"/>
          <w:szCs w:val="30"/>
        </w:rPr>
        <w:t>，那么第一个席位将分配给此</w:t>
      </w:r>
      <w:r>
        <w:rPr>
          <w:rFonts w:ascii="宋体" w:hAnsi="宋体" w:eastAsia="宋体" w:cs="宋体"/>
          <w:sz w:val="30"/>
          <w:szCs w:val="30"/>
        </w:rPr>
        <w:t xml:space="preserve"> </w:t>
      </w:r>
      <w:r>
        <w:rPr>
          <w:rFonts w:ascii="宋体" w:hAnsi="宋体" w:eastAsia="宋体" w:cs="宋体"/>
          <w:spacing w:val="-2"/>
          <w:sz w:val="30"/>
          <w:szCs w:val="30"/>
        </w:rPr>
        <w:t>党。于是，</w:t>
      </w:r>
      <w:r>
        <w:rPr>
          <w:i/>
          <w:iCs/>
          <w:spacing w:val="-2"/>
          <w:sz w:val="30"/>
          <w:szCs w:val="30"/>
        </w:rPr>
        <w:t>V</w:t>
      </w:r>
      <w:r>
        <w:rPr>
          <w:rFonts w:ascii="宋体" w:hAnsi="宋体" w:eastAsia="宋体" w:cs="宋体"/>
          <w:spacing w:val="-2"/>
          <w:sz w:val="30"/>
          <w:szCs w:val="30"/>
        </w:rPr>
        <w:t>（党派</w:t>
      </w:r>
      <w:r>
        <w:rPr>
          <w:i/>
          <w:iCs/>
          <w:spacing w:val="-2"/>
          <w:sz w:val="30"/>
          <w:szCs w:val="30"/>
        </w:rPr>
        <w:t>A</w:t>
      </w:r>
      <w:r>
        <w:rPr>
          <w:rFonts w:ascii="宋体" w:hAnsi="宋体" w:eastAsia="宋体" w:cs="宋体"/>
          <w:spacing w:val="-2"/>
          <w:sz w:val="30"/>
          <w:szCs w:val="30"/>
        </w:rPr>
        <w:t>）</w:t>
      </w:r>
      <w:r>
        <w:rPr>
          <w:rFonts w:ascii="Times New Roman" w:hAnsi="Times New Roman" w:eastAsia="Times New Roman" w:cs="Times New Roman"/>
          <w:spacing w:val="-2"/>
          <w:sz w:val="30"/>
          <w:szCs w:val="30"/>
        </w:rPr>
        <w:t>=100000/</w:t>
      </w:r>
      <w:r>
        <w:rPr>
          <w:rFonts w:ascii="宋体" w:hAnsi="宋体" w:eastAsia="宋体" w:cs="宋体"/>
          <w:spacing w:val="-2"/>
          <w:sz w:val="30"/>
          <w:szCs w:val="30"/>
        </w:rPr>
        <w:t>（</w:t>
      </w:r>
      <w:r>
        <w:rPr>
          <w:rFonts w:ascii="Times New Roman" w:hAnsi="Times New Roman" w:eastAsia="Times New Roman" w:cs="Times New Roman"/>
          <w:spacing w:val="-2"/>
          <w:sz w:val="30"/>
          <w:szCs w:val="30"/>
        </w:rPr>
        <w:t>1+1</w:t>
      </w:r>
      <w:r>
        <w:rPr>
          <w:rFonts w:ascii="宋体" w:hAnsi="宋体" w:eastAsia="宋体" w:cs="宋体"/>
          <w:spacing w:val="-2"/>
          <w:sz w:val="30"/>
          <w:szCs w:val="30"/>
        </w:rPr>
        <w:t>）</w:t>
      </w:r>
      <w:r>
        <w:rPr>
          <w:rFonts w:ascii="Times New Roman" w:hAnsi="Times New Roman" w:eastAsia="Times New Roman" w:cs="Times New Roman"/>
          <w:spacing w:val="-2"/>
          <w:sz w:val="30"/>
          <w:szCs w:val="30"/>
        </w:rPr>
        <w:t>=50000</w:t>
      </w:r>
      <w:r>
        <w:rPr>
          <w:rFonts w:ascii="宋体" w:hAnsi="宋体" w:eastAsia="宋体" w:cs="宋体"/>
          <w:spacing w:val="-2"/>
          <w:sz w:val="30"/>
          <w:szCs w:val="30"/>
        </w:rPr>
        <w:t>。</w:t>
      </w:r>
    </w:p>
    <w:p w14:paraId="5682D5D3">
      <w:pPr>
        <w:pStyle w:val="2"/>
        <w:spacing w:before="216" w:line="222" w:lineRule="auto"/>
        <w:ind w:left="17" w:right="326" w:firstLine="596"/>
        <w:rPr>
          <w:rFonts w:ascii="宋体" w:hAnsi="宋体" w:eastAsia="宋体" w:cs="宋体"/>
          <w:sz w:val="30"/>
          <w:szCs w:val="30"/>
        </w:rPr>
      </w:pPr>
      <w:r>
        <w:rPr>
          <w:rFonts w:ascii="宋体" w:hAnsi="宋体" w:eastAsia="宋体" w:cs="宋体"/>
          <w:spacing w:val="-2"/>
          <w:sz w:val="30"/>
          <w:szCs w:val="30"/>
        </w:rPr>
        <w:t>现在积分最高的是持有</w:t>
      </w:r>
      <w:r>
        <w:rPr>
          <w:rFonts w:ascii="Times New Roman" w:hAnsi="Times New Roman" w:eastAsia="Times New Roman" w:cs="Times New Roman"/>
          <w:spacing w:val="-2"/>
          <w:sz w:val="30"/>
          <w:szCs w:val="30"/>
        </w:rPr>
        <w:t>85000</w:t>
      </w:r>
      <w:r>
        <w:rPr>
          <w:rFonts w:ascii="宋体" w:hAnsi="宋体" w:eastAsia="宋体" w:cs="宋体"/>
          <w:spacing w:val="-2"/>
          <w:sz w:val="30"/>
          <w:szCs w:val="30"/>
        </w:rPr>
        <w:t>票的党派</w:t>
      </w:r>
      <w:r>
        <w:rPr>
          <w:i/>
          <w:iCs/>
          <w:spacing w:val="-2"/>
          <w:sz w:val="30"/>
          <w:szCs w:val="30"/>
        </w:rPr>
        <w:t>B</w:t>
      </w:r>
      <w:r>
        <w:rPr>
          <w:i/>
          <w:iCs/>
          <w:spacing w:val="-47"/>
          <w:sz w:val="30"/>
          <w:szCs w:val="30"/>
        </w:rPr>
        <w:t xml:space="preserve"> </w:t>
      </w:r>
      <w:r>
        <w:rPr>
          <w:rFonts w:ascii="宋体" w:hAnsi="宋体" w:eastAsia="宋体" w:cs="宋体"/>
          <w:spacing w:val="-2"/>
          <w:sz w:val="30"/>
          <w:szCs w:val="30"/>
        </w:rPr>
        <w:t>，于是分</w:t>
      </w:r>
      <w:r>
        <w:rPr>
          <w:rFonts w:ascii="宋体" w:hAnsi="宋体" w:eastAsia="宋体" w:cs="宋体"/>
          <w:spacing w:val="-3"/>
          <w:sz w:val="30"/>
          <w:szCs w:val="30"/>
        </w:rPr>
        <w:t>配第二个席位给</w:t>
      </w:r>
      <w:r>
        <w:rPr>
          <w:rFonts w:ascii="宋体" w:hAnsi="宋体" w:eastAsia="宋体" w:cs="宋体"/>
          <w:sz w:val="30"/>
          <w:szCs w:val="30"/>
        </w:rPr>
        <w:t xml:space="preserve"> </w:t>
      </w:r>
      <w:r>
        <w:rPr>
          <w:rFonts w:ascii="宋体" w:hAnsi="宋体" w:eastAsia="宋体" w:cs="宋体"/>
          <w:spacing w:val="-2"/>
          <w:sz w:val="30"/>
          <w:szCs w:val="30"/>
        </w:rPr>
        <w:t>它。此时重新计算其积分：当党派</w:t>
      </w:r>
      <w:r>
        <w:rPr>
          <w:i/>
          <w:iCs/>
          <w:spacing w:val="-2"/>
          <w:sz w:val="30"/>
          <w:szCs w:val="30"/>
        </w:rPr>
        <w:t>B</w:t>
      </w:r>
      <w:r>
        <w:rPr>
          <w:rFonts w:ascii="宋体" w:hAnsi="宋体" w:eastAsia="宋体" w:cs="宋体"/>
          <w:spacing w:val="-2"/>
          <w:sz w:val="30"/>
          <w:szCs w:val="30"/>
        </w:rPr>
        <w:t>拥有一个</w:t>
      </w:r>
      <w:r>
        <w:rPr>
          <w:rFonts w:ascii="宋体" w:hAnsi="宋体" w:eastAsia="宋体" w:cs="宋体"/>
          <w:spacing w:val="-3"/>
          <w:sz w:val="30"/>
          <w:szCs w:val="30"/>
        </w:rPr>
        <w:t>席位时，</w:t>
      </w:r>
      <w:r>
        <w:rPr>
          <w:i/>
          <w:iCs/>
          <w:spacing w:val="-3"/>
          <w:sz w:val="30"/>
          <w:szCs w:val="30"/>
        </w:rPr>
        <w:t>V</w:t>
      </w:r>
      <w:r>
        <w:rPr>
          <w:rFonts w:ascii="宋体" w:hAnsi="宋体" w:eastAsia="宋体" w:cs="宋体"/>
          <w:spacing w:val="-3"/>
          <w:sz w:val="30"/>
          <w:szCs w:val="30"/>
        </w:rPr>
        <w:t>（党派</w:t>
      </w:r>
      <w:r>
        <w:rPr>
          <w:i/>
          <w:iCs/>
          <w:spacing w:val="-3"/>
          <w:sz w:val="30"/>
          <w:szCs w:val="30"/>
        </w:rPr>
        <w:t>B</w:t>
      </w:r>
      <w:r>
        <w:rPr>
          <w:rFonts w:ascii="宋体" w:hAnsi="宋体" w:eastAsia="宋体" w:cs="宋体"/>
          <w:spacing w:val="-3"/>
          <w:sz w:val="30"/>
          <w:szCs w:val="30"/>
        </w:rPr>
        <w:t>）</w:t>
      </w:r>
    </w:p>
    <w:p w14:paraId="7899B458">
      <w:pPr>
        <w:spacing w:line="461" w:lineRule="exact"/>
        <w:ind w:left="15"/>
        <w:rPr>
          <w:rFonts w:ascii="宋体" w:hAnsi="宋体" w:eastAsia="宋体" w:cs="宋体"/>
          <w:sz w:val="30"/>
          <w:szCs w:val="30"/>
        </w:rPr>
      </w:pPr>
      <w:r>
        <w:rPr>
          <w:rFonts w:ascii="Times New Roman" w:hAnsi="Times New Roman" w:eastAsia="Times New Roman" w:cs="Times New Roman"/>
          <w:spacing w:val="-1"/>
          <w:position w:val="3"/>
          <w:sz w:val="30"/>
          <w:szCs w:val="30"/>
        </w:rPr>
        <w:t>=85000/</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1+1</w:t>
      </w:r>
      <w:r>
        <w:rPr>
          <w:rFonts w:ascii="宋体" w:hAnsi="宋体" w:eastAsia="宋体" w:cs="宋体"/>
          <w:spacing w:val="-1"/>
          <w:position w:val="3"/>
          <w:sz w:val="30"/>
          <w:szCs w:val="30"/>
        </w:rPr>
        <w:t>）</w:t>
      </w:r>
      <w:r>
        <w:rPr>
          <w:rFonts w:ascii="Times New Roman" w:hAnsi="Times New Roman" w:eastAsia="Times New Roman" w:cs="Times New Roman"/>
          <w:spacing w:val="-1"/>
          <w:position w:val="3"/>
          <w:sz w:val="30"/>
          <w:szCs w:val="30"/>
        </w:rPr>
        <w:t>=42500</w:t>
      </w:r>
      <w:r>
        <w:rPr>
          <w:rFonts w:ascii="宋体" w:hAnsi="宋体" w:eastAsia="宋体" w:cs="宋体"/>
          <w:spacing w:val="-1"/>
          <w:position w:val="3"/>
          <w:sz w:val="30"/>
          <w:szCs w:val="30"/>
        </w:rPr>
        <w:t>。</w:t>
      </w:r>
    </w:p>
    <w:p w14:paraId="5ECEA506">
      <w:pPr>
        <w:pStyle w:val="2"/>
        <w:spacing w:before="235" w:line="199" w:lineRule="auto"/>
        <w:ind w:left="612"/>
        <w:rPr>
          <w:rFonts w:ascii="宋体" w:hAnsi="宋体" w:eastAsia="宋体" w:cs="宋体"/>
          <w:sz w:val="30"/>
          <w:szCs w:val="30"/>
        </w:rPr>
      </w:pPr>
      <w:r>
        <w:rPr>
          <w:rFonts w:ascii="宋体" w:hAnsi="宋体" w:eastAsia="宋体" w:cs="宋体"/>
          <w:spacing w:val="-2"/>
          <w:sz w:val="30"/>
          <w:szCs w:val="30"/>
        </w:rPr>
        <w:t>若将第三个席位分配给现积分最高的党派，党派</w:t>
      </w:r>
      <w:r>
        <w:rPr>
          <w:i/>
          <w:iCs/>
          <w:spacing w:val="-2"/>
          <w:sz w:val="30"/>
          <w:szCs w:val="30"/>
        </w:rPr>
        <w:t>A</w:t>
      </w:r>
      <w:r>
        <w:rPr>
          <w:rFonts w:ascii="宋体" w:hAnsi="宋体" w:eastAsia="宋体" w:cs="宋体"/>
          <w:spacing w:val="-2"/>
          <w:sz w:val="30"/>
          <w:szCs w:val="30"/>
        </w:rPr>
        <w:t>与党派</w:t>
      </w:r>
      <w:r>
        <w:rPr>
          <w:i/>
          <w:iCs/>
          <w:spacing w:val="-2"/>
          <w:sz w:val="30"/>
          <w:szCs w:val="30"/>
        </w:rPr>
        <w:t>C</w:t>
      </w:r>
      <w:r>
        <w:rPr>
          <w:rFonts w:ascii="宋体" w:hAnsi="宋体" w:eastAsia="宋体" w:cs="宋体"/>
          <w:spacing w:val="-2"/>
          <w:sz w:val="30"/>
          <w:szCs w:val="30"/>
        </w:rPr>
        <w:t>同为</w:t>
      </w:r>
    </w:p>
    <w:p w14:paraId="159F11B6">
      <w:pPr>
        <w:pStyle w:val="2"/>
        <w:spacing w:before="2" w:line="246" w:lineRule="auto"/>
        <w:ind w:left="25" w:right="143" w:hanging="8"/>
        <w:rPr>
          <w:rFonts w:ascii="宋体" w:hAnsi="宋体" w:eastAsia="宋体" w:cs="宋体"/>
          <w:sz w:val="30"/>
          <w:szCs w:val="30"/>
        </w:rPr>
      </w:pPr>
      <w:r>
        <w:rPr>
          <w:rFonts w:ascii="Times New Roman" w:hAnsi="Times New Roman" w:eastAsia="Times New Roman" w:cs="Times New Roman"/>
          <w:spacing w:val="-3"/>
          <w:sz w:val="30"/>
          <w:szCs w:val="30"/>
        </w:rPr>
        <w:t>50000</w:t>
      </w:r>
      <w:r>
        <w:rPr>
          <w:rFonts w:ascii="Times New Roman" w:hAnsi="Times New Roman" w:eastAsia="Times New Roman" w:cs="Times New Roman"/>
          <w:spacing w:val="-26"/>
          <w:sz w:val="30"/>
          <w:szCs w:val="30"/>
        </w:rPr>
        <w:t xml:space="preserve"> </w:t>
      </w:r>
      <w:r>
        <w:rPr>
          <w:rFonts w:ascii="宋体" w:hAnsi="宋体" w:eastAsia="宋体" w:cs="宋体"/>
          <w:spacing w:val="-3"/>
          <w:sz w:val="30"/>
          <w:szCs w:val="30"/>
        </w:rPr>
        <w:t>，各得一席，此时重新计算党派</w:t>
      </w:r>
      <w:r>
        <w:rPr>
          <w:i/>
          <w:iCs/>
          <w:spacing w:val="-3"/>
          <w:sz w:val="30"/>
          <w:szCs w:val="30"/>
        </w:rPr>
        <w:t>A</w:t>
      </w:r>
      <w:r>
        <w:rPr>
          <w:rFonts w:ascii="宋体" w:hAnsi="宋体" w:eastAsia="宋体" w:cs="宋体"/>
          <w:spacing w:val="-3"/>
          <w:sz w:val="30"/>
          <w:szCs w:val="30"/>
        </w:rPr>
        <w:t>的积分：当党派</w:t>
      </w:r>
      <w:r>
        <w:rPr>
          <w:i/>
          <w:iCs/>
          <w:spacing w:val="-3"/>
          <w:sz w:val="30"/>
          <w:szCs w:val="30"/>
        </w:rPr>
        <w:t>A</w:t>
      </w:r>
      <w:r>
        <w:rPr>
          <w:rFonts w:ascii="宋体" w:hAnsi="宋体" w:eastAsia="宋体" w:cs="宋体"/>
          <w:spacing w:val="-3"/>
          <w:sz w:val="30"/>
          <w:szCs w:val="30"/>
        </w:rPr>
        <w:t>持有两个席位</w:t>
      </w:r>
      <w:r>
        <w:rPr>
          <w:rFonts w:ascii="宋体" w:hAnsi="宋体" w:eastAsia="宋体" w:cs="宋体"/>
          <w:sz w:val="30"/>
          <w:szCs w:val="30"/>
        </w:rPr>
        <w:t xml:space="preserve"> </w:t>
      </w:r>
      <w:r>
        <w:rPr>
          <w:rFonts w:ascii="宋体" w:hAnsi="宋体" w:eastAsia="宋体" w:cs="宋体"/>
          <w:spacing w:val="-2"/>
          <w:sz w:val="30"/>
          <w:szCs w:val="30"/>
        </w:rPr>
        <w:t>时，</w:t>
      </w:r>
      <w:r>
        <w:rPr>
          <w:i/>
          <w:iCs/>
          <w:spacing w:val="-2"/>
          <w:sz w:val="30"/>
          <w:szCs w:val="30"/>
        </w:rPr>
        <w:t>V</w:t>
      </w:r>
      <w:r>
        <w:rPr>
          <w:rFonts w:ascii="宋体" w:hAnsi="宋体" w:eastAsia="宋体" w:cs="宋体"/>
          <w:spacing w:val="-2"/>
          <w:sz w:val="30"/>
          <w:szCs w:val="30"/>
        </w:rPr>
        <w:t>（党派</w:t>
      </w:r>
      <w:r>
        <w:rPr>
          <w:i/>
          <w:iCs/>
          <w:spacing w:val="-2"/>
          <w:sz w:val="30"/>
          <w:szCs w:val="30"/>
        </w:rPr>
        <w:t>A</w:t>
      </w:r>
      <w:r>
        <w:rPr>
          <w:rFonts w:ascii="宋体" w:hAnsi="宋体" w:eastAsia="宋体" w:cs="宋体"/>
          <w:spacing w:val="-2"/>
          <w:sz w:val="30"/>
          <w:szCs w:val="30"/>
        </w:rPr>
        <w:t>）</w:t>
      </w:r>
      <w:r>
        <w:rPr>
          <w:rFonts w:ascii="Times New Roman" w:hAnsi="Times New Roman" w:eastAsia="Times New Roman" w:cs="Times New Roman"/>
          <w:spacing w:val="-2"/>
          <w:sz w:val="30"/>
          <w:szCs w:val="30"/>
        </w:rPr>
        <w:t>=100000/</w:t>
      </w:r>
      <w:r>
        <w:rPr>
          <w:rFonts w:ascii="宋体" w:hAnsi="宋体" w:eastAsia="宋体" w:cs="宋体"/>
          <w:spacing w:val="-2"/>
          <w:sz w:val="30"/>
          <w:szCs w:val="30"/>
        </w:rPr>
        <w:t>（</w:t>
      </w:r>
      <w:r>
        <w:rPr>
          <w:rFonts w:ascii="Times New Roman" w:hAnsi="Times New Roman" w:eastAsia="Times New Roman" w:cs="Times New Roman"/>
          <w:spacing w:val="-2"/>
          <w:sz w:val="30"/>
          <w:szCs w:val="30"/>
        </w:rPr>
        <w:t>2+1</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
          <w:sz w:val="30"/>
          <w:szCs w:val="30"/>
        </w:rPr>
        <w:t>33333</w:t>
      </w:r>
      <w:r>
        <w:rPr>
          <w:rFonts w:ascii="宋体" w:hAnsi="宋体" w:eastAsia="宋体" w:cs="宋体"/>
          <w:spacing w:val="-3"/>
          <w:sz w:val="30"/>
          <w:szCs w:val="30"/>
        </w:rPr>
        <w:t>。</w:t>
      </w:r>
    </w:p>
    <w:p w14:paraId="5AF44BA6">
      <w:pPr>
        <w:pStyle w:val="2"/>
        <w:spacing w:before="253" w:line="224" w:lineRule="auto"/>
        <w:ind w:left="12" w:right="220" w:firstLine="600"/>
        <w:rPr>
          <w:rFonts w:ascii="宋体" w:hAnsi="宋体" w:eastAsia="宋体" w:cs="宋体"/>
          <w:sz w:val="30"/>
          <w:szCs w:val="30"/>
        </w:rPr>
      </w:pPr>
      <w:r>
        <w:rPr>
          <w:rFonts w:ascii="宋体" w:hAnsi="宋体" w:eastAsia="宋体" w:cs="宋体"/>
          <w:spacing w:val="-3"/>
          <w:sz w:val="30"/>
          <w:szCs w:val="30"/>
        </w:rPr>
        <w:t>重复步骤四，将第五、六、七、八、九个席位分别分配给党派</w:t>
      </w:r>
      <w:r>
        <w:rPr>
          <w:i/>
          <w:iCs/>
          <w:spacing w:val="-3"/>
          <w:sz w:val="30"/>
          <w:szCs w:val="30"/>
        </w:rPr>
        <w:t>B</w:t>
      </w:r>
      <w:r>
        <w:rPr>
          <w:rFonts w:ascii="宋体" w:hAnsi="宋体" w:eastAsia="宋体" w:cs="宋体"/>
          <w:spacing w:val="-3"/>
          <w:sz w:val="30"/>
          <w:szCs w:val="30"/>
        </w:rPr>
        <w:t>、</w:t>
      </w:r>
      <w:r>
        <w:rPr>
          <w:rFonts w:ascii="宋体" w:hAnsi="宋体" w:eastAsia="宋体" w:cs="宋体"/>
          <w:spacing w:val="12"/>
          <w:sz w:val="30"/>
          <w:szCs w:val="30"/>
        </w:rPr>
        <w:t xml:space="preserve"> </w:t>
      </w:r>
      <w:r>
        <w:rPr>
          <w:rFonts w:ascii="宋体" w:hAnsi="宋体" w:eastAsia="宋体" w:cs="宋体"/>
          <w:spacing w:val="-4"/>
          <w:sz w:val="30"/>
          <w:szCs w:val="30"/>
        </w:rPr>
        <w:t>党派</w:t>
      </w:r>
      <w:r>
        <w:rPr>
          <w:i/>
          <w:iCs/>
          <w:spacing w:val="-4"/>
          <w:sz w:val="30"/>
          <w:szCs w:val="30"/>
        </w:rPr>
        <w:t>D</w:t>
      </w:r>
      <w:r>
        <w:rPr>
          <w:rFonts w:ascii="宋体" w:hAnsi="宋体" w:eastAsia="宋体" w:cs="宋体"/>
          <w:spacing w:val="-4"/>
          <w:sz w:val="30"/>
          <w:szCs w:val="30"/>
        </w:rPr>
        <w:t>、党派</w:t>
      </w:r>
      <w:r>
        <w:rPr>
          <w:i/>
          <w:iCs/>
          <w:spacing w:val="-4"/>
          <w:sz w:val="30"/>
          <w:szCs w:val="30"/>
        </w:rPr>
        <w:t>A</w:t>
      </w:r>
      <w:r>
        <w:rPr>
          <w:rFonts w:ascii="宋体" w:hAnsi="宋体" w:eastAsia="宋体" w:cs="宋体"/>
          <w:spacing w:val="-4"/>
          <w:sz w:val="30"/>
          <w:szCs w:val="30"/>
        </w:rPr>
        <w:t>、党派</w:t>
      </w:r>
      <w:r>
        <w:rPr>
          <w:i/>
          <w:iCs/>
          <w:spacing w:val="-4"/>
          <w:sz w:val="30"/>
          <w:szCs w:val="30"/>
        </w:rPr>
        <w:t>B</w:t>
      </w:r>
      <w:r>
        <w:rPr>
          <w:rFonts w:ascii="宋体" w:hAnsi="宋体" w:eastAsia="宋体" w:cs="宋体"/>
          <w:spacing w:val="-4"/>
          <w:sz w:val="30"/>
          <w:szCs w:val="30"/>
        </w:rPr>
        <w:t>以及党派</w:t>
      </w:r>
      <w:r>
        <w:rPr>
          <w:i/>
          <w:iCs/>
          <w:spacing w:val="-4"/>
          <w:sz w:val="30"/>
          <w:szCs w:val="30"/>
        </w:rPr>
        <w:t>A</w:t>
      </w:r>
      <w:r>
        <w:rPr>
          <w:rFonts w:ascii="宋体" w:hAnsi="宋体" w:eastAsia="宋体" w:cs="宋体"/>
          <w:spacing w:val="-4"/>
          <w:sz w:val="30"/>
          <w:szCs w:val="30"/>
        </w:rPr>
        <w:t>。</w:t>
      </w:r>
    </w:p>
    <w:p w14:paraId="1DF54D75">
      <w:pPr>
        <w:spacing w:before="314" w:line="182" w:lineRule="auto"/>
        <w:ind w:left="604"/>
        <w:rPr>
          <w:rFonts w:ascii="微软雅黑" w:hAnsi="微软雅黑" w:eastAsia="微软雅黑" w:cs="微软雅黑"/>
          <w:sz w:val="30"/>
          <w:szCs w:val="30"/>
        </w:rPr>
      </w:pPr>
      <w:r>
        <w:rPr>
          <w:rFonts w:ascii="微软雅黑" w:hAnsi="微软雅黑" w:eastAsia="微软雅黑" w:cs="微软雅黑"/>
          <w:spacing w:val="-1"/>
          <w:sz w:val="30"/>
          <w:szCs w:val="30"/>
        </w:rPr>
        <w:t>托马斯·杰斐逊</w:t>
      </w:r>
    </w:p>
    <w:p w14:paraId="73F7100B">
      <w:pPr>
        <w:spacing w:before="250" w:line="220" w:lineRule="auto"/>
        <w:ind w:left="614"/>
        <w:rPr>
          <w:rFonts w:ascii="楷体" w:hAnsi="楷体" w:eastAsia="楷体" w:cs="楷体"/>
          <w:sz w:val="30"/>
          <w:szCs w:val="30"/>
        </w:rPr>
      </w:pPr>
      <w:r>
        <w:rPr>
          <w:rFonts w:ascii="楷体" w:hAnsi="楷体" w:eastAsia="楷体" w:cs="楷体"/>
          <w:spacing w:val="-5"/>
          <w:sz w:val="30"/>
          <w:szCs w:val="30"/>
        </w:rPr>
        <w:t>托马斯</w:t>
      </w:r>
      <w:r>
        <w:rPr>
          <w:rFonts w:ascii="楷体" w:hAnsi="楷体" w:eastAsia="楷体" w:cs="楷体"/>
          <w:spacing w:val="-33"/>
          <w:sz w:val="30"/>
          <w:szCs w:val="30"/>
        </w:rPr>
        <w:t xml:space="preserve"> </w:t>
      </w:r>
      <w:r>
        <w:rPr>
          <w:rFonts w:ascii="楷体" w:hAnsi="楷体" w:eastAsia="楷体" w:cs="楷体"/>
          <w:spacing w:val="-5"/>
          <w:sz w:val="30"/>
          <w:szCs w:val="30"/>
        </w:rPr>
        <w:t>·</w:t>
      </w:r>
      <w:r>
        <w:rPr>
          <w:rFonts w:ascii="楷体" w:hAnsi="楷体" w:eastAsia="楷体" w:cs="楷体"/>
          <w:spacing w:val="-123"/>
          <w:sz w:val="30"/>
          <w:szCs w:val="30"/>
        </w:rPr>
        <w:t xml:space="preserve"> </w:t>
      </w:r>
      <w:r>
        <w:rPr>
          <w:rFonts w:ascii="楷体" w:hAnsi="楷体" w:eastAsia="楷体" w:cs="楷体"/>
          <w:spacing w:val="-5"/>
          <w:sz w:val="30"/>
          <w:szCs w:val="30"/>
        </w:rPr>
        <w:t>杰斐逊（1743-1826）是美国第三任总统，受过高等教</w:t>
      </w:r>
    </w:p>
    <w:p w14:paraId="02A4D2EE">
      <w:pPr>
        <w:spacing w:before="4" w:line="221" w:lineRule="auto"/>
        <w:ind w:left="14" w:firstLine="11"/>
        <w:rPr>
          <w:rFonts w:ascii="楷体" w:hAnsi="楷体" w:eastAsia="楷体" w:cs="楷体"/>
          <w:sz w:val="30"/>
          <w:szCs w:val="30"/>
        </w:rPr>
      </w:pPr>
      <w:r>
        <w:rPr>
          <w:rFonts w:ascii="楷体" w:hAnsi="楷体" w:eastAsia="楷体" w:cs="楷体"/>
          <w:spacing w:val="-4"/>
          <w:sz w:val="30"/>
          <w:szCs w:val="30"/>
        </w:rPr>
        <w:t>育，同时也是《独立宣言》的主要起草人。1962年4月29日，约翰</w:t>
      </w:r>
      <w:r>
        <w:rPr>
          <w:rFonts w:ascii="楷体" w:hAnsi="楷体" w:eastAsia="楷体" w:cs="楷体"/>
          <w:spacing w:val="-35"/>
          <w:sz w:val="30"/>
          <w:szCs w:val="30"/>
        </w:rPr>
        <w:t xml:space="preserve"> </w:t>
      </w:r>
      <w:r>
        <w:rPr>
          <w:rFonts w:ascii="楷体" w:hAnsi="楷体" w:eastAsia="楷体" w:cs="楷体"/>
          <w:spacing w:val="-4"/>
          <w:sz w:val="30"/>
          <w:szCs w:val="30"/>
        </w:rPr>
        <w:t>·</w:t>
      </w:r>
      <w:r>
        <w:rPr>
          <w:rFonts w:ascii="楷体" w:hAnsi="楷体" w:eastAsia="楷体" w:cs="楷体"/>
          <w:spacing w:val="-5"/>
          <w:sz w:val="30"/>
          <w:szCs w:val="30"/>
        </w:rPr>
        <w:t>F.</w:t>
      </w:r>
      <w:r>
        <w:rPr>
          <w:rFonts w:ascii="楷体" w:hAnsi="楷体" w:eastAsia="楷体" w:cs="楷体"/>
          <w:sz w:val="30"/>
          <w:szCs w:val="30"/>
        </w:rPr>
        <w:t xml:space="preserve">  </w:t>
      </w:r>
      <w:r>
        <w:rPr>
          <w:rFonts w:ascii="楷体" w:hAnsi="楷体" w:eastAsia="楷体" w:cs="楷体"/>
          <w:spacing w:val="-1"/>
          <w:sz w:val="30"/>
          <w:szCs w:val="30"/>
        </w:rPr>
        <w:t>肯尼迪（John</w:t>
      </w:r>
      <w:r>
        <w:rPr>
          <w:rFonts w:ascii="楷体" w:hAnsi="楷体" w:eastAsia="楷体" w:cs="楷体"/>
          <w:spacing w:val="82"/>
          <w:sz w:val="30"/>
          <w:szCs w:val="30"/>
        </w:rPr>
        <w:t xml:space="preserve"> </w:t>
      </w:r>
      <w:r>
        <w:rPr>
          <w:rFonts w:ascii="楷体" w:hAnsi="楷体" w:eastAsia="楷体" w:cs="楷体"/>
          <w:spacing w:val="-1"/>
          <w:sz w:val="30"/>
          <w:szCs w:val="30"/>
        </w:rPr>
        <w:t>F.Kennedy）总统发表演讲，赞扬当时的49位诺贝尔获奖</w:t>
      </w:r>
      <w:r>
        <w:rPr>
          <w:rFonts w:ascii="楷体" w:hAnsi="楷体" w:eastAsia="楷体" w:cs="楷体"/>
          <w:sz w:val="30"/>
          <w:szCs w:val="30"/>
        </w:rPr>
        <w:t xml:space="preserve"> </w:t>
      </w:r>
      <w:r>
        <w:rPr>
          <w:rFonts w:ascii="楷体" w:hAnsi="楷体" w:eastAsia="楷体" w:cs="楷体"/>
          <w:spacing w:val="-1"/>
          <w:sz w:val="30"/>
          <w:szCs w:val="30"/>
        </w:rPr>
        <w:t>者。当提到杰斐逊时，他说道：“……我觉得今晚白宫聚集了有史以来</w:t>
      </w:r>
      <w:r>
        <w:rPr>
          <w:rFonts w:ascii="楷体" w:hAnsi="楷体" w:eastAsia="楷体" w:cs="楷体"/>
          <w:spacing w:val="15"/>
          <w:sz w:val="30"/>
          <w:szCs w:val="30"/>
        </w:rPr>
        <w:t xml:space="preserve"> </w:t>
      </w:r>
      <w:r>
        <w:rPr>
          <w:rFonts w:ascii="楷体" w:hAnsi="楷体" w:eastAsia="楷体" w:cs="楷体"/>
          <w:spacing w:val="-2"/>
          <w:sz w:val="30"/>
          <w:szCs w:val="30"/>
        </w:rPr>
        <w:t>最多的人才和人类知识结晶。上一次如此‘群星闪耀</w:t>
      </w:r>
      <w:r>
        <w:rPr>
          <w:rFonts w:ascii="楷体" w:hAnsi="楷体" w:eastAsia="楷体" w:cs="楷体"/>
          <w:spacing w:val="-104"/>
          <w:sz w:val="30"/>
          <w:szCs w:val="30"/>
        </w:rPr>
        <w:t xml:space="preserve"> </w:t>
      </w:r>
      <w:r>
        <w:rPr>
          <w:rFonts w:ascii="楷体" w:hAnsi="楷体" w:eastAsia="楷体" w:cs="楷体"/>
          <w:spacing w:val="-2"/>
          <w:sz w:val="30"/>
          <w:szCs w:val="30"/>
        </w:rPr>
        <w:t>’时，是杰斐逊独</w:t>
      </w:r>
      <w:r>
        <w:rPr>
          <w:rFonts w:ascii="楷体" w:hAnsi="楷体" w:eastAsia="楷体" w:cs="楷体"/>
          <w:sz w:val="30"/>
          <w:szCs w:val="30"/>
        </w:rPr>
        <w:t xml:space="preserve"> </w:t>
      </w:r>
      <w:r>
        <w:rPr>
          <w:rFonts w:ascii="楷体" w:hAnsi="楷体" w:eastAsia="楷体" w:cs="楷体"/>
          <w:spacing w:val="-5"/>
          <w:sz w:val="30"/>
          <w:szCs w:val="30"/>
        </w:rPr>
        <w:t>自在这里吃饭的时候。有人曾说过，32岁的托马斯</w:t>
      </w:r>
      <w:r>
        <w:rPr>
          <w:rFonts w:ascii="楷体" w:hAnsi="楷体" w:eastAsia="楷体" w:cs="楷体"/>
          <w:spacing w:val="-35"/>
          <w:sz w:val="30"/>
          <w:szCs w:val="30"/>
        </w:rPr>
        <w:t xml:space="preserve"> </w:t>
      </w:r>
      <w:r>
        <w:rPr>
          <w:rFonts w:ascii="楷体" w:hAnsi="楷体" w:eastAsia="楷体" w:cs="楷体"/>
          <w:spacing w:val="-5"/>
          <w:sz w:val="30"/>
          <w:szCs w:val="30"/>
        </w:rPr>
        <w:t>·</w:t>
      </w:r>
      <w:r>
        <w:rPr>
          <w:rFonts w:ascii="楷体" w:hAnsi="楷体" w:eastAsia="楷体" w:cs="楷体"/>
          <w:spacing w:val="-123"/>
          <w:sz w:val="30"/>
          <w:szCs w:val="30"/>
        </w:rPr>
        <w:t xml:space="preserve"> </w:t>
      </w:r>
      <w:r>
        <w:rPr>
          <w:rFonts w:ascii="楷体" w:hAnsi="楷体" w:eastAsia="楷体" w:cs="楷体"/>
          <w:spacing w:val="-5"/>
          <w:sz w:val="30"/>
          <w:szCs w:val="30"/>
        </w:rPr>
        <w:t>杰斐逊是</w:t>
      </w:r>
      <w:r>
        <w:rPr>
          <w:rFonts w:ascii="楷体" w:hAnsi="楷体" w:eastAsia="楷体" w:cs="楷体"/>
          <w:spacing w:val="-6"/>
          <w:sz w:val="30"/>
          <w:szCs w:val="30"/>
        </w:rPr>
        <w:t>一位绅</w:t>
      </w:r>
    </w:p>
    <w:p w14:paraId="4027D670">
      <w:pPr>
        <w:spacing w:before="2" w:line="221" w:lineRule="auto"/>
        <w:ind w:right="60" w:firstLine="16"/>
        <w:rPr>
          <w:rFonts w:ascii="楷体" w:hAnsi="楷体" w:eastAsia="楷体" w:cs="楷体"/>
          <w:sz w:val="30"/>
          <w:szCs w:val="30"/>
        </w:rPr>
      </w:pPr>
      <w:r>
        <w:rPr>
          <w:rFonts w:ascii="楷体" w:hAnsi="楷体" w:eastAsia="楷体" w:cs="楷体"/>
          <w:spacing w:val="-1"/>
          <w:sz w:val="30"/>
          <w:szCs w:val="30"/>
        </w:rPr>
        <w:t>士，他能计算日食、调查房地产、修补动脉、设计大厦、审理案件、驯</w:t>
      </w:r>
      <w:r>
        <w:rPr>
          <w:rFonts w:ascii="楷体" w:hAnsi="楷体" w:eastAsia="楷体" w:cs="楷体"/>
          <w:spacing w:val="13"/>
          <w:sz w:val="30"/>
          <w:szCs w:val="30"/>
        </w:rPr>
        <w:t xml:space="preserve"> </w:t>
      </w:r>
      <w:r>
        <w:rPr>
          <w:rFonts w:ascii="楷体" w:hAnsi="楷体" w:eastAsia="楷体" w:cs="楷体"/>
          <w:spacing w:val="8"/>
          <w:sz w:val="30"/>
          <w:szCs w:val="30"/>
        </w:rPr>
        <w:t>服马匹，还会跳小步舞曲。</w:t>
      </w:r>
      <w:r>
        <w:rPr>
          <w:rFonts w:ascii="楷体" w:hAnsi="楷体" w:eastAsia="楷体" w:cs="楷体"/>
          <w:spacing w:val="-105"/>
          <w:sz w:val="30"/>
          <w:szCs w:val="30"/>
        </w:rPr>
        <w:t xml:space="preserve"> </w:t>
      </w:r>
      <w:r>
        <w:rPr>
          <w:rFonts w:ascii="楷体" w:hAnsi="楷体" w:eastAsia="楷体" w:cs="楷体"/>
          <w:spacing w:val="8"/>
          <w:sz w:val="30"/>
          <w:szCs w:val="30"/>
        </w:rPr>
        <w:t>”</w:t>
      </w:r>
    </w:p>
    <w:p w14:paraId="7B73423B">
      <w:pPr>
        <w:spacing w:line="221" w:lineRule="auto"/>
        <w:rPr>
          <w:rFonts w:ascii="楷体" w:hAnsi="楷体" w:eastAsia="楷体" w:cs="楷体"/>
          <w:sz w:val="30"/>
          <w:szCs w:val="30"/>
        </w:rPr>
        <w:sectPr>
          <w:pgSz w:w="12240" w:h="15840"/>
          <w:pgMar w:top="1346" w:right="1440" w:bottom="400" w:left="1440" w:header="0" w:footer="0" w:gutter="0"/>
          <w:cols w:space="720" w:num="1"/>
        </w:sectPr>
      </w:pPr>
    </w:p>
    <w:p w14:paraId="2E2AD4F6">
      <w:pPr>
        <w:spacing w:before="63" w:line="6260" w:lineRule="exact"/>
        <w:ind w:firstLine="2404"/>
      </w:pPr>
      <w:r>
        <w:rPr>
          <w:position w:val="-125"/>
        </w:rPr>
        <w:drawing>
          <wp:inline distT="0" distB="0" distL="0" distR="0">
            <wp:extent cx="2869565" cy="39744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8"/>
                    <a:stretch>
                      <a:fillRect/>
                    </a:stretch>
                  </pic:blipFill>
                  <pic:spPr>
                    <a:xfrm>
                      <a:off x="0" y="0"/>
                      <a:ext cx="2870191" cy="3975079"/>
                    </a:xfrm>
                    <a:prstGeom prst="rect">
                      <a:avLst/>
                    </a:prstGeom>
                  </pic:spPr>
                </pic:pic>
              </a:graphicData>
            </a:graphic>
          </wp:inline>
        </w:drawing>
      </w:r>
    </w:p>
    <w:p w14:paraId="156C9E19">
      <w:pPr>
        <w:spacing w:before="171" w:line="228" w:lineRule="auto"/>
        <w:ind w:left="154"/>
        <w:rPr>
          <w:rFonts w:ascii="楷体" w:hAnsi="楷体" w:eastAsia="楷体" w:cs="楷体"/>
          <w:sz w:val="27"/>
          <w:szCs w:val="27"/>
        </w:rPr>
      </w:pPr>
      <w:r>
        <w:rPr>
          <w:rFonts w:ascii="楷体" w:hAnsi="楷体" w:eastAsia="楷体" w:cs="楷体"/>
          <w:spacing w:val="-2"/>
          <w:sz w:val="27"/>
          <w:szCs w:val="27"/>
        </w:rPr>
        <w:t>伦勃朗</w:t>
      </w:r>
      <w:r>
        <w:rPr>
          <w:rFonts w:ascii="楷体" w:hAnsi="楷体" w:eastAsia="楷体" w:cs="楷体"/>
          <w:spacing w:val="-31"/>
          <w:sz w:val="27"/>
          <w:szCs w:val="27"/>
        </w:rPr>
        <w:t xml:space="preserve"> </w:t>
      </w:r>
      <w:r>
        <w:rPr>
          <w:rFonts w:ascii="楷体" w:hAnsi="楷体" w:eastAsia="楷体" w:cs="楷体"/>
          <w:spacing w:val="-2"/>
          <w:sz w:val="27"/>
          <w:szCs w:val="27"/>
        </w:rPr>
        <w:t xml:space="preserve">·皮尔 </w:t>
      </w:r>
      <w:r>
        <w:rPr>
          <w:rFonts w:ascii="宋体" w:hAnsi="宋体" w:eastAsia="宋体" w:cs="宋体"/>
          <w:spacing w:val="-2"/>
          <w:sz w:val="27"/>
          <w:szCs w:val="27"/>
        </w:rPr>
        <w:t>(Rembrandt  Peale)</w:t>
      </w:r>
      <w:r>
        <w:rPr>
          <w:rFonts w:ascii="宋体" w:hAnsi="宋体" w:eastAsia="宋体" w:cs="宋体"/>
          <w:spacing w:val="-65"/>
          <w:sz w:val="27"/>
          <w:szCs w:val="27"/>
        </w:rPr>
        <w:t xml:space="preserve"> </w:t>
      </w:r>
      <w:r>
        <w:rPr>
          <w:rFonts w:ascii="楷体" w:hAnsi="楷体" w:eastAsia="楷体" w:cs="楷体"/>
          <w:spacing w:val="-2"/>
          <w:sz w:val="27"/>
          <w:szCs w:val="27"/>
        </w:rPr>
        <w:t>为托马斯 ·</w:t>
      </w:r>
      <w:r>
        <w:rPr>
          <w:rFonts w:ascii="楷体" w:hAnsi="楷体" w:eastAsia="楷体" w:cs="楷体"/>
          <w:spacing w:val="-94"/>
          <w:sz w:val="27"/>
          <w:szCs w:val="27"/>
        </w:rPr>
        <w:t xml:space="preserve"> </w:t>
      </w:r>
      <w:r>
        <w:rPr>
          <w:rFonts w:ascii="楷体" w:hAnsi="楷体" w:eastAsia="楷体" w:cs="楷体"/>
          <w:spacing w:val="-2"/>
          <w:sz w:val="27"/>
          <w:szCs w:val="27"/>
        </w:rPr>
        <w:t>杰斐逊画的肖</w:t>
      </w:r>
      <w:r>
        <w:rPr>
          <w:rFonts w:ascii="楷体" w:hAnsi="楷体" w:eastAsia="楷体" w:cs="楷体"/>
          <w:spacing w:val="-3"/>
          <w:sz w:val="27"/>
          <w:szCs w:val="27"/>
        </w:rPr>
        <w:t>像画(1800)。</w:t>
      </w:r>
    </w:p>
    <w:p w14:paraId="470A532F">
      <w:pPr>
        <w:spacing w:before="247" w:line="219" w:lineRule="auto"/>
        <w:ind w:left="604"/>
        <w:rPr>
          <w:rFonts w:ascii="宋体" w:hAnsi="宋体" w:eastAsia="宋体" w:cs="宋体"/>
          <w:sz w:val="31"/>
          <w:szCs w:val="31"/>
        </w:rPr>
      </w:pPr>
      <w:r>
        <w:rPr>
          <w:rFonts w:ascii="宋体" w:hAnsi="宋体" w:eastAsia="宋体" w:cs="宋体"/>
          <w:spacing w:val="-8"/>
          <w:sz w:val="31"/>
          <w:szCs w:val="31"/>
        </w:rPr>
        <w:t>所以，党派A持有4个席位，党派B持有3个席位</w:t>
      </w:r>
      <w:r>
        <w:rPr>
          <w:rFonts w:ascii="宋体" w:hAnsi="宋体" w:eastAsia="宋体" w:cs="宋体"/>
          <w:spacing w:val="-9"/>
          <w:sz w:val="31"/>
          <w:szCs w:val="31"/>
        </w:rPr>
        <w:t>，党派C</w:t>
      </w:r>
      <w:r>
        <w:rPr>
          <w:rFonts w:ascii="宋体" w:hAnsi="宋体" w:eastAsia="宋体" w:cs="宋体"/>
          <w:spacing w:val="-91"/>
          <w:sz w:val="31"/>
          <w:szCs w:val="31"/>
        </w:rPr>
        <w:t xml:space="preserve"> </w:t>
      </w:r>
      <w:r>
        <w:rPr>
          <w:rFonts w:ascii="宋体" w:hAnsi="宋体" w:eastAsia="宋体" w:cs="宋体"/>
          <w:spacing w:val="-9"/>
          <w:sz w:val="31"/>
          <w:szCs w:val="31"/>
        </w:rPr>
        <w:t>和党派D</w:t>
      </w:r>
      <w:r>
        <w:rPr>
          <w:rFonts w:ascii="宋体" w:hAnsi="宋体" w:eastAsia="宋体" w:cs="宋体"/>
          <w:spacing w:val="-74"/>
          <w:sz w:val="31"/>
          <w:szCs w:val="31"/>
        </w:rPr>
        <w:t xml:space="preserve"> </w:t>
      </w:r>
      <w:r>
        <w:rPr>
          <w:rFonts w:ascii="宋体" w:hAnsi="宋体" w:eastAsia="宋体" w:cs="宋体"/>
          <w:spacing w:val="-9"/>
          <w:sz w:val="31"/>
          <w:szCs w:val="31"/>
        </w:rPr>
        <w:t>分</w:t>
      </w:r>
    </w:p>
    <w:p w14:paraId="26296958">
      <w:pPr>
        <w:spacing w:before="56" w:line="219" w:lineRule="auto"/>
        <w:ind w:left="8"/>
        <w:rPr>
          <w:rFonts w:ascii="宋体" w:hAnsi="宋体" w:eastAsia="宋体" w:cs="宋体"/>
          <w:sz w:val="27"/>
          <w:szCs w:val="27"/>
        </w:rPr>
      </w:pPr>
      <w:r>
        <w:rPr>
          <w:rFonts w:ascii="宋体" w:hAnsi="宋体" w:eastAsia="宋体" w:cs="宋体"/>
          <w:b/>
          <w:bCs/>
          <w:spacing w:val="18"/>
          <w:sz w:val="27"/>
          <w:szCs w:val="27"/>
        </w:rPr>
        <w:t>别持有1个席位。</w:t>
      </w:r>
    </w:p>
    <w:p w14:paraId="7993CC70">
      <w:pPr>
        <w:spacing w:line="38" w:lineRule="exact"/>
      </w:pPr>
    </w:p>
    <w:tbl>
      <w:tblPr>
        <w:tblStyle w:val="5"/>
        <w:tblW w:w="9220" w:type="dxa"/>
        <w:tblInd w:w="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3"/>
        <w:gridCol w:w="1509"/>
        <w:gridCol w:w="1518"/>
        <w:gridCol w:w="1499"/>
        <w:gridCol w:w="1528"/>
        <w:gridCol w:w="1503"/>
      </w:tblGrid>
      <w:tr w14:paraId="389CE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663" w:type="dxa"/>
            <w:vAlign w:val="top"/>
          </w:tcPr>
          <w:p w14:paraId="0653B342">
            <w:pPr>
              <w:pStyle w:val="6"/>
              <w:spacing w:before="132" w:line="221" w:lineRule="auto"/>
              <w:ind w:left="468"/>
              <w:rPr>
                <w:sz w:val="24"/>
                <w:szCs w:val="24"/>
              </w:rPr>
            </w:pPr>
            <w:r>
              <w:rPr>
                <w:b/>
                <w:bCs/>
                <w:spacing w:val="-6"/>
                <w:sz w:val="24"/>
                <w:szCs w:val="24"/>
              </w:rPr>
              <w:t>洪德法</w:t>
            </w:r>
          </w:p>
        </w:tc>
        <w:tc>
          <w:tcPr>
            <w:tcW w:w="1509" w:type="dxa"/>
            <w:vAlign w:val="top"/>
          </w:tcPr>
          <w:p w14:paraId="1E218DB5">
            <w:pPr>
              <w:pStyle w:val="6"/>
              <w:spacing w:before="131" w:line="219" w:lineRule="auto"/>
              <w:ind w:left="445"/>
              <w:rPr>
                <w:sz w:val="24"/>
                <w:szCs w:val="24"/>
              </w:rPr>
            </w:pPr>
            <w:r>
              <w:rPr>
                <w:b/>
                <w:bCs/>
                <w:spacing w:val="-6"/>
                <w:sz w:val="24"/>
                <w:szCs w:val="24"/>
              </w:rPr>
              <w:t>党派A</w:t>
            </w:r>
          </w:p>
        </w:tc>
        <w:tc>
          <w:tcPr>
            <w:tcW w:w="1518" w:type="dxa"/>
            <w:vAlign w:val="top"/>
          </w:tcPr>
          <w:p w14:paraId="5D0E4242">
            <w:pPr>
              <w:pStyle w:val="6"/>
              <w:spacing w:before="131" w:line="219" w:lineRule="auto"/>
              <w:ind w:left="456"/>
              <w:rPr>
                <w:sz w:val="24"/>
                <w:szCs w:val="24"/>
              </w:rPr>
            </w:pPr>
            <w:r>
              <w:rPr>
                <w:b/>
                <w:bCs/>
                <w:spacing w:val="-6"/>
                <w:sz w:val="24"/>
                <w:szCs w:val="24"/>
              </w:rPr>
              <w:t>党派B</w:t>
            </w:r>
          </w:p>
        </w:tc>
        <w:tc>
          <w:tcPr>
            <w:tcW w:w="1499" w:type="dxa"/>
            <w:vAlign w:val="top"/>
          </w:tcPr>
          <w:p w14:paraId="36700610">
            <w:pPr>
              <w:pStyle w:val="6"/>
              <w:spacing w:before="131" w:line="219" w:lineRule="auto"/>
              <w:ind w:left="448"/>
              <w:rPr>
                <w:sz w:val="24"/>
                <w:szCs w:val="24"/>
              </w:rPr>
            </w:pPr>
            <w:r>
              <w:rPr>
                <w:b/>
                <w:bCs/>
                <w:spacing w:val="-6"/>
                <w:sz w:val="24"/>
                <w:szCs w:val="24"/>
              </w:rPr>
              <w:t>党派C</w:t>
            </w:r>
          </w:p>
        </w:tc>
        <w:tc>
          <w:tcPr>
            <w:tcW w:w="1528" w:type="dxa"/>
            <w:vAlign w:val="top"/>
          </w:tcPr>
          <w:p w14:paraId="5A70B03C">
            <w:pPr>
              <w:pStyle w:val="6"/>
              <w:spacing w:before="131" w:line="219" w:lineRule="auto"/>
              <w:ind w:left="459"/>
              <w:rPr>
                <w:sz w:val="24"/>
                <w:szCs w:val="24"/>
              </w:rPr>
            </w:pPr>
            <w:r>
              <w:rPr>
                <w:b/>
                <w:bCs/>
                <w:spacing w:val="-6"/>
                <w:sz w:val="24"/>
                <w:szCs w:val="24"/>
              </w:rPr>
              <w:t>党派D</w:t>
            </w:r>
          </w:p>
        </w:tc>
        <w:tc>
          <w:tcPr>
            <w:tcW w:w="1503" w:type="dxa"/>
            <w:vAlign w:val="top"/>
          </w:tcPr>
          <w:p w14:paraId="6213D2DE">
            <w:pPr>
              <w:pStyle w:val="6"/>
              <w:spacing w:before="131" w:line="219" w:lineRule="auto"/>
              <w:ind w:left="451"/>
              <w:rPr>
                <w:sz w:val="24"/>
                <w:szCs w:val="24"/>
              </w:rPr>
            </w:pPr>
            <w:r>
              <w:rPr>
                <w:b/>
                <w:bCs/>
                <w:spacing w:val="-6"/>
                <w:sz w:val="24"/>
                <w:szCs w:val="24"/>
              </w:rPr>
              <w:t>党派E</w:t>
            </w:r>
          </w:p>
        </w:tc>
      </w:tr>
      <w:tr w14:paraId="2886F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663" w:type="dxa"/>
            <w:vAlign w:val="top"/>
          </w:tcPr>
          <w:p w14:paraId="249A6326">
            <w:pPr>
              <w:pStyle w:val="6"/>
              <w:spacing w:before="141" w:line="222" w:lineRule="auto"/>
              <w:ind w:left="468"/>
              <w:rPr>
                <w:sz w:val="24"/>
                <w:szCs w:val="24"/>
              </w:rPr>
            </w:pPr>
            <w:r>
              <w:rPr>
                <w:b/>
                <w:bCs/>
                <w:spacing w:val="-4"/>
                <w:sz w:val="24"/>
                <w:szCs w:val="24"/>
              </w:rPr>
              <w:t>V(P)/1</w:t>
            </w:r>
          </w:p>
        </w:tc>
        <w:tc>
          <w:tcPr>
            <w:tcW w:w="1509" w:type="dxa"/>
            <w:shd w:val="clear" w:color="auto" w:fill="CED2D3"/>
            <w:vAlign w:val="top"/>
          </w:tcPr>
          <w:p w14:paraId="5A7880E4">
            <w:pPr>
              <w:pStyle w:val="6"/>
              <w:spacing w:before="164"/>
              <w:ind w:left="381"/>
              <w:rPr>
                <w:sz w:val="24"/>
                <w:szCs w:val="24"/>
              </w:rPr>
            </w:pPr>
            <w:r>
              <w:rPr>
                <w:spacing w:val="-4"/>
                <w:sz w:val="24"/>
                <w:szCs w:val="24"/>
              </w:rPr>
              <w:t>100000</w:t>
            </w:r>
          </w:p>
        </w:tc>
        <w:tc>
          <w:tcPr>
            <w:tcW w:w="1518" w:type="dxa"/>
            <w:shd w:val="clear" w:color="auto" w:fill="CED2D3"/>
            <w:vAlign w:val="top"/>
          </w:tcPr>
          <w:p w14:paraId="2FD02C6C">
            <w:pPr>
              <w:pStyle w:val="6"/>
              <w:spacing w:before="164"/>
              <w:ind w:left="453"/>
              <w:rPr>
                <w:sz w:val="24"/>
                <w:szCs w:val="24"/>
              </w:rPr>
            </w:pPr>
            <w:r>
              <w:rPr>
                <w:spacing w:val="-2"/>
                <w:sz w:val="24"/>
                <w:szCs w:val="24"/>
              </w:rPr>
              <w:t>85000</w:t>
            </w:r>
          </w:p>
        </w:tc>
        <w:tc>
          <w:tcPr>
            <w:tcW w:w="1499" w:type="dxa"/>
            <w:shd w:val="clear" w:color="auto" w:fill="CED2D3"/>
            <w:vAlign w:val="top"/>
          </w:tcPr>
          <w:p w14:paraId="3E913094">
            <w:pPr>
              <w:pStyle w:val="6"/>
              <w:spacing w:before="164"/>
              <w:ind w:left="444"/>
              <w:rPr>
                <w:sz w:val="24"/>
                <w:szCs w:val="24"/>
              </w:rPr>
            </w:pPr>
            <w:r>
              <w:rPr>
                <w:spacing w:val="-3"/>
                <w:sz w:val="24"/>
                <w:szCs w:val="24"/>
              </w:rPr>
              <w:t>50000</w:t>
            </w:r>
          </w:p>
        </w:tc>
        <w:tc>
          <w:tcPr>
            <w:tcW w:w="1528" w:type="dxa"/>
            <w:shd w:val="clear" w:color="auto" w:fill="CED2D3"/>
            <w:vAlign w:val="top"/>
          </w:tcPr>
          <w:p w14:paraId="3D6C562C">
            <w:pPr>
              <w:pStyle w:val="6"/>
              <w:spacing w:before="164"/>
              <w:ind w:left="455"/>
              <w:rPr>
                <w:sz w:val="24"/>
                <w:szCs w:val="24"/>
              </w:rPr>
            </w:pPr>
            <w:r>
              <w:rPr>
                <w:spacing w:val="-2"/>
                <w:sz w:val="24"/>
                <w:szCs w:val="24"/>
              </w:rPr>
              <w:t>40000</w:t>
            </w:r>
          </w:p>
        </w:tc>
        <w:tc>
          <w:tcPr>
            <w:tcW w:w="1503" w:type="dxa"/>
            <w:vAlign w:val="top"/>
          </w:tcPr>
          <w:p w14:paraId="085FAFED">
            <w:pPr>
              <w:pStyle w:val="6"/>
              <w:spacing w:before="164"/>
              <w:ind w:left="447"/>
              <w:rPr>
                <w:sz w:val="24"/>
                <w:szCs w:val="24"/>
              </w:rPr>
            </w:pPr>
            <w:r>
              <w:rPr>
                <w:spacing w:val="-2"/>
                <w:sz w:val="24"/>
                <w:szCs w:val="24"/>
              </w:rPr>
              <w:t>25000</w:t>
            </w:r>
          </w:p>
        </w:tc>
      </w:tr>
      <w:tr w14:paraId="1FDF0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663" w:type="dxa"/>
            <w:vAlign w:val="top"/>
          </w:tcPr>
          <w:p w14:paraId="2981009B">
            <w:pPr>
              <w:pStyle w:val="6"/>
              <w:spacing w:before="143" w:line="222" w:lineRule="auto"/>
              <w:ind w:left="468"/>
              <w:rPr>
                <w:sz w:val="24"/>
                <w:szCs w:val="24"/>
              </w:rPr>
            </w:pPr>
            <w:r>
              <w:rPr>
                <w:b/>
                <w:bCs/>
                <w:spacing w:val="-4"/>
                <w:sz w:val="24"/>
                <w:szCs w:val="24"/>
              </w:rPr>
              <w:t>V(P)/2</w:t>
            </w:r>
          </w:p>
        </w:tc>
        <w:tc>
          <w:tcPr>
            <w:tcW w:w="1509" w:type="dxa"/>
            <w:shd w:val="clear" w:color="auto" w:fill="CED2D3"/>
            <w:vAlign w:val="top"/>
          </w:tcPr>
          <w:p w14:paraId="1864B347">
            <w:pPr>
              <w:pStyle w:val="6"/>
              <w:spacing w:before="166"/>
              <w:ind w:left="441"/>
              <w:rPr>
                <w:sz w:val="24"/>
                <w:szCs w:val="24"/>
              </w:rPr>
            </w:pPr>
            <w:r>
              <w:rPr>
                <w:spacing w:val="-3"/>
                <w:sz w:val="24"/>
                <w:szCs w:val="24"/>
              </w:rPr>
              <w:t>50000</w:t>
            </w:r>
          </w:p>
        </w:tc>
        <w:tc>
          <w:tcPr>
            <w:tcW w:w="1518" w:type="dxa"/>
            <w:shd w:val="clear" w:color="auto" w:fill="CED2D3"/>
            <w:vAlign w:val="top"/>
          </w:tcPr>
          <w:p w14:paraId="50A1551F">
            <w:pPr>
              <w:pStyle w:val="6"/>
              <w:spacing w:before="166"/>
              <w:ind w:left="453"/>
              <w:rPr>
                <w:sz w:val="24"/>
                <w:szCs w:val="24"/>
              </w:rPr>
            </w:pPr>
            <w:r>
              <w:rPr>
                <w:spacing w:val="-2"/>
                <w:sz w:val="24"/>
                <w:szCs w:val="24"/>
              </w:rPr>
              <w:t>42500</w:t>
            </w:r>
          </w:p>
        </w:tc>
        <w:tc>
          <w:tcPr>
            <w:tcW w:w="1499" w:type="dxa"/>
            <w:vAlign w:val="top"/>
          </w:tcPr>
          <w:p w14:paraId="47AF0717">
            <w:pPr>
              <w:pStyle w:val="6"/>
              <w:spacing w:before="166"/>
              <w:ind w:left="444"/>
              <w:rPr>
                <w:sz w:val="24"/>
                <w:szCs w:val="24"/>
              </w:rPr>
            </w:pPr>
            <w:r>
              <w:rPr>
                <w:spacing w:val="-2"/>
                <w:sz w:val="24"/>
                <w:szCs w:val="24"/>
              </w:rPr>
              <w:t>25000</w:t>
            </w:r>
          </w:p>
        </w:tc>
        <w:tc>
          <w:tcPr>
            <w:tcW w:w="1528" w:type="dxa"/>
            <w:vAlign w:val="top"/>
          </w:tcPr>
          <w:p w14:paraId="0AAE6350">
            <w:pPr>
              <w:pStyle w:val="6"/>
              <w:spacing w:before="166"/>
              <w:ind w:left="455"/>
              <w:rPr>
                <w:sz w:val="24"/>
                <w:szCs w:val="24"/>
              </w:rPr>
            </w:pPr>
            <w:r>
              <w:rPr>
                <w:spacing w:val="-2"/>
                <w:sz w:val="24"/>
                <w:szCs w:val="24"/>
              </w:rPr>
              <w:t>20000</w:t>
            </w:r>
          </w:p>
        </w:tc>
        <w:tc>
          <w:tcPr>
            <w:tcW w:w="1503" w:type="dxa"/>
            <w:vAlign w:val="top"/>
          </w:tcPr>
          <w:p w14:paraId="2359E5A8">
            <w:pPr>
              <w:pStyle w:val="6"/>
              <w:spacing w:before="146" w:line="222" w:lineRule="auto"/>
              <w:ind w:left="328"/>
              <w:rPr>
                <w:sz w:val="24"/>
                <w:szCs w:val="24"/>
              </w:rPr>
            </w:pPr>
            <w:r>
              <w:rPr>
                <w:spacing w:val="-7"/>
                <w:sz w:val="24"/>
                <w:szCs w:val="24"/>
              </w:rPr>
              <w:t>(12500)</w:t>
            </w:r>
          </w:p>
        </w:tc>
      </w:tr>
      <w:tr w14:paraId="2A73D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663" w:type="dxa"/>
            <w:vAlign w:val="top"/>
          </w:tcPr>
          <w:p w14:paraId="3DE111A9">
            <w:pPr>
              <w:pStyle w:val="6"/>
              <w:spacing w:before="145" w:line="222" w:lineRule="auto"/>
              <w:ind w:left="468"/>
              <w:rPr>
                <w:sz w:val="24"/>
                <w:szCs w:val="24"/>
              </w:rPr>
            </w:pPr>
            <w:r>
              <w:rPr>
                <w:b/>
                <w:bCs/>
                <w:spacing w:val="-4"/>
                <w:sz w:val="24"/>
                <w:szCs w:val="24"/>
              </w:rPr>
              <w:t>V(P)/3</w:t>
            </w:r>
          </w:p>
        </w:tc>
        <w:tc>
          <w:tcPr>
            <w:tcW w:w="1509" w:type="dxa"/>
            <w:shd w:val="clear" w:color="auto" w:fill="CED2D3"/>
            <w:vAlign w:val="top"/>
          </w:tcPr>
          <w:p w14:paraId="4B958442">
            <w:pPr>
              <w:pStyle w:val="6"/>
              <w:spacing w:before="168"/>
              <w:ind w:left="441"/>
              <w:rPr>
                <w:sz w:val="24"/>
                <w:szCs w:val="24"/>
              </w:rPr>
            </w:pPr>
            <w:r>
              <w:rPr>
                <w:spacing w:val="-3"/>
                <w:sz w:val="24"/>
                <w:szCs w:val="24"/>
              </w:rPr>
              <w:t>33333</w:t>
            </w:r>
          </w:p>
        </w:tc>
        <w:tc>
          <w:tcPr>
            <w:tcW w:w="1518" w:type="dxa"/>
            <w:shd w:val="clear" w:color="auto" w:fill="CED2D3"/>
            <w:vAlign w:val="top"/>
          </w:tcPr>
          <w:p w14:paraId="1A973558">
            <w:pPr>
              <w:pStyle w:val="6"/>
              <w:spacing w:before="168"/>
              <w:ind w:left="453"/>
              <w:rPr>
                <w:sz w:val="24"/>
                <w:szCs w:val="24"/>
              </w:rPr>
            </w:pPr>
            <w:r>
              <w:rPr>
                <w:spacing w:val="-2"/>
                <w:sz w:val="24"/>
                <w:szCs w:val="24"/>
              </w:rPr>
              <w:t>28333</w:t>
            </w:r>
          </w:p>
        </w:tc>
        <w:tc>
          <w:tcPr>
            <w:tcW w:w="1499" w:type="dxa"/>
            <w:vAlign w:val="top"/>
          </w:tcPr>
          <w:p w14:paraId="1DEC217A">
            <w:pPr>
              <w:pStyle w:val="6"/>
              <w:spacing w:before="148" w:line="222" w:lineRule="auto"/>
              <w:ind w:left="324"/>
              <w:rPr>
                <w:sz w:val="24"/>
                <w:szCs w:val="24"/>
              </w:rPr>
            </w:pPr>
            <w:r>
              <w:rPr>
                <w:spacing w:val="-7"/>
                <w:sz w:val="24"/>
                <w:szCs w:val="24"/>
              </w:rPr>
              <w:t>(16666)</w:t>
            </w:r>
          </w:p>
        </w:tc>
        <w:tc>
          <w:tcPr>
            <w:tcW w:w="1528" w:type="dxa"/>
            <w:vAlign w:val="top"/>
          </w:tcPr>
          <w:p w14:paraId="3A931C17">
            <w:pPr>
              <w:pStyle w:val="6"/>
              <w:spacing w:before="148" w:line="222" w:lineRule="auto"/>
              <w:ind w:left="396"/>
              <w:rPr>
                <w:sz w:val="24"/>
                <w:szCs w:val="24"/>
              </w:rPr>
            </w:pPr>
            <w:r>
              <w:rPr>
                <w:spacing w:val="-8"/>
                <w:sz w:val="24"/>
                <w:szCs w:val="24"/>
              </w:rPr>
              <w:t>(1333)</w:t>
            </w:r>
          </w:p>
        </w:tc>
        <w:tc>
          <w:tcPr>
            <w:tcW w:w="1503" w:type="dxa"/>
            <w:vAlign w:val="top"/>
          </w:tcPr>
          <w:p w14:paraId="0D24B7BD">
            <w:pPr>
              <w:pStyle w:val="6"/>
              <w:spacing w:before="148" w:line="222" w:lineRule="auto"/>
              <w:ind w:left="387"/>
              <w:rPr>
                <w:sz w:val="24"/>
                <w:szCs w:val="24"/>
              </w:rPr>
            </w:pPr>
            <w:r>
              <w:rPr>
                <w:spacing w:val="-8"/>
                <w:sz w:val="24"/>
                <w:szCs w:val="24"/>
              </w:rPr>
              <w:t>(8333)</w:t>
            </w:r>
          </w:p>
        </w:tc>
      </w:tr>
      <w:tr w14:paraId="155CF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663" w:type="dxa"/>
            <w:vAlign w:val="top"/>
          </w:tcPr>
          <w:p w14:paraId="6B93EF6E">
            <w:pPr>
              <w:pStyle w:val="6"/>
              <w:spacing w:before="157" w:line="222" w:lineRule="auto"/>
              <w:ind w:left="468"/>
              <w:rPr>
                <w:sz w:val="24"/>
                <w:szCs w:val="24"/>
              </w:rPr>
            </w:pPr>
            <w:r>
              <w:rPr>
                <w:b/>
                <w:bCs/>
                <w:spacing w:val="-4"/>
                <w:sz w:val="24"/>
                <w:szCs w:val="24"/>
              </w:rPr>
              <w:t>V(P)/4</w:t>
            </w:r>
          </w:p>
        </w:tc>
        <w:tc>
          <w:tcPr>
            <w:tcW w:w="1509" w:type="dxa"/>
            <w:shd w:val="clear" w:color="auto" w:fill="CED2D3"/>
            <w:vAlign w:val="top"/>
          </w:tcPr>
          <w:p w14:paraId="64C1B744">
            <w:pPr>
              <w:pStyle w:val="6"/>
              <w:spacing w:before="180"/>
              <w:ind w:left="441"/>
              <w:rPr>
                <w:sz w:val="24"/>
                <w:szCs w:val="24"/>
              </w:rPr>
            </w:pPr>
            <w:r>
              <w:rPr>
                <w:spacing w:val="-2"/>
                <w:sz w:val="24"/>
                <w:szCs w:val="24"/>
              </w:rPr>
              <w:t>25000</w:t>
            </w:r>
          </w:p>
        </w:tc>
        <w:tc>
          <w:tcPr>
            <w:tcW w:w="1518" w:type="dxa"/>
            <w:vAlign w:val="top"/>
          </w:tcPr>
          <w:p w14:paraId="034F972E">
            <w:pPr>
              <w:pStyle w:val="6"/>
              <w:spacing w:before="180"/>
              <w:ind w:left="453"/>
              <w:rPr>
                <w:sz w:val="24"/>
                <w:szCs w:val="24"/>
              </w:rPr>
            </w:pPr>
            <w:r>
              <w:rPr>
                <w:spacing w:val="-2"/>
                <w:sz w:val="24"/>
                <w:szCs w:val="24"/>
              </w:rPr>
              <w:t>21250</w:t>
            </w:r>
          </w:p>
        </w:tc>
        <w:tc>
          <w:tcPr>
            <w:tcW w:w="1499" w:type="dxa"/>
            <w:vAlign w:val="top"/>
          </w:tcPr>
          <w:p w14:paraId="333E20C7">
            <w:pPr>
              <w:pStyle w:val="6"/>
              <w:spacing w:before="160" w:line="222" w:lineRule="auto"/>
              <w:ind w:left="324"/>
              <w:rPr>
                <w:sz w:val="24"/>
                <w:szCs w:val="24"/>
              </w:rPr>
            </w:pPr>
            <w:r>
              <w:rPr>
                <w:spacing w:val="-7"/>
                <w:sz w:val="24"/>
                <w:szCs w:val="24"/>
              </w:rPr>
              <w:t>(12500)</w:t>
            </w:r>
          </w:p>
        </w:tc>
        <w:tc>
          <w:tcPr>
            <w:tcW w:w="1528" w:type="dxa"/>
            <w:vAlign w:val="top"/>
          </w:tcPr>
          <w:p w14:paraId="12453D84">
            <w:pPr>
              <w:pStyle w:val="6"/>
              <w:spacing w:before="160" w:line="222" w:lineRule="auto"/>
              <w:ind w:left="336"/>
              <w:rPr>
                <w:sz w:val="24"/>
                <w:szCs w:val="24"/>
              </w:rPr>
            </w:pPr>
            <w:r>
              <w:rPr>
                <w:spacing w:val="-7"/>
                <w:sz w:val="24"/>
                <w:szCs w:val="24"/>
              </w:rPr>
              <w:t>(10000)</w:t>
            </w:r>
          </w:p>
        </w:tc>
        <w:tc>
          <w:tcPr>
            <w:tcW w:w="1503" w:type="dxa"/>
            <w:vAlign w:val="top"/>
          </w:tcPr>
          <w:p w14:paraId="56E3286D">
            <w:pPr>
              <w:pStyle w:val="6"/>
              <w:spacing w:before="160" w:line="222" w:lineRule="auto"/>
              <w:ind w:left="387"/>
              <w:rPr>
                <w:sz w:val="24"/>
                <w:szCs w:val="24"/>
              </w:rPr>
            </w:pPr>
            <w:r>
              <w:rPr>
                <w:spacing w:val="-8"/>
                <w:sz w:val="24"/>
                <w:szCs w:val="24"/>
              </w:rPr>
              <w:t>(6250)</w:t>
            </w:r>
          </w:p>
        </w:tc>
      </w:tr>
      <w:tr w14:paraId="627FB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1663" w:type="dxa"/>
            <w:vAlign w:val="top"/>
          </w:tcPr>
          <w:p w14:paraId="4FA989AB">
            <w:pPr>
              <w:pStyle w:val="6"/>
              <w:spacing w:before="149" w:line="222" w:lineRule="auto"/>
              <w:ind w:left="468"/>
              <w:rPr>
                <w:sz w:val="24"/>
                <w:szCs w:val="24"/>
              </w:rPr>
            </w:pPr>
            <w:r>
              <w:rPr>
                <w:b/>
                <w:bCs/>
                <w:spacing w:val="-4"/>
                <w:sz w:val="24"/>
                <w:szCs w:val="24"/>
              </w:rPr>
              <w:t>V(P)/5</w:t>
            </w:r>
          </w:p>
        </w:tc>
        <w:tc>
          <w:tcPr>
            <w:tcW w:w="1509" w:type="dxa"/>
            <w:vAlign w:val="top"/>
          </w:tcPr>
          <w:p w14:paraId="6E5D4EDD">
            <w:pPr>
              <w:pStyle w:val="6"/>
              <w:spacing w:before="172"/>
              <w:ind w:left="441"/>
              <w:rPr>
                <w:sz w:val="24"/>
                <w:szCs w:val="24"/>
              </w:rPr>
            </w:pPr>
            <w:r>
              <w:rPr>
                <w:spacing w:val="-2"/>
                <w:sz w:val="24"/>
                <w:szCs w:val="24"/>
              </w:rPr>
              <w:t>20000</w:t>
            </w:r>
          </w:p>
        </w:tc>
        <w:tc>
          <w:tcPr>
            <w:tcW w:w="1518" w:type="dxa"/>
            <w:vAlign w:val="top"/>
          </w:tcPr>
          <w:p w14:paraId="47899C17">
            <w:pPr>
              <w:pStyle w:val="6"/>
              <w:spacing w:before="152" w:line="222" w:lineRule="auto"/>
              <w:ind w:left="332"/>
              <w:rPr>
                <w:sz w:val="24"/>
                <w:szCs w:val="24"/>
              </w:rPr>
            </w:pPr>
            <w:r>
              <w:rPr>
                <w:spacing w:val="-7"/>
                <w:sz w:val="24"/>
                <w:szCs w:val="24"/>
              </w:rPr>
              <w:t>(17000)</w:t>
            </w:r>
          </w:p>
        </w:tc>
        <w:tc>
          <w:tcPr>
            <w:tcW w:w="1499" w:type="dxa"/>
            <w:vAlign w:val="top"/>
          </w:tcPr>
          <w:p w14:paraId="3A4CB51E">
            <w:pPr>
              <w:pStyle w:val="6"/>
              <w:spacing w:before="152" w:line="222" w:lineRule="auto"/>
              <w:ind w:left="324"/>
              <w:rPr>
                <w:sz w:val="24"/>
                <w:szCs w:val="24"/>
              </w:rPr>
            </w:pPr>
            <w:r>
              <w:rPr>
                <w:spacing w:val="-7"/>
                <w:sz w:val="24"/>
                <w:szCs w:val="24"/>
              </w:rPr>
              <w:t>(10000)</w:t>
            </w:r>
          </w:p>
        </w:tc>
        <w:tc>
          <w:tcPr>
            <w:tcW w:w="1528" w:type="dxa"/>
            <w:vAlign w:val="top"/>
          </w:tcPr>
          <w:p w14:paraId="29B20947">
            <w:pPr>
              <w:pStyle w:val="6"/>
              <w:spacing w:before="152" w:line="222" w:lineRule="auto"/>
              <w:ind w:left="396"/>
              <w:rPr>
                <w:sz w:val="24"/>
                <w:szCs w:val="24"/>
              </w:rPr>
            </w:pPr>
            <w:r>
              <w:rPr>
                <w:spacing w:val="-8"/>
                <w:sz w:val="24"/>
                <w:szCs w:val="24"/>
              </w:rPr>
              <w:t>(8000)</w:t>
            </w:r>
          </w:p>
        </w:tc>
        <w:tc>
          <w:tcPr>
            <w:tcW w:w="1503" w:type="dxa"/>
            <w:vAlign w:val="top"/>
          </w:tcPr>
          <w:p w14:paraId="6EEF8D1E">
            <w:pPr>
              <w:pStyle w:val="6"/>
              <w:spacing w:before="152" w:line="222" w:lineRule="auto"/>
              <w:ind w:left="387"/>
              <w:rPr>
                <w:sz w:val="24"/>
                <w:szCs w:val="24"/>
              </w:rPr>
            </w:pPr>
            <w:r>
              <w:rPr>
                <w:spacing w:val="-8"/>
                <w:sz w:val="24"/>
                <w:szCs w:val="24"/>
              </w:rPr>
              <w:t>(5000)</w:t>
            </w:r>
          </w:p>
        </w:tc>
      </w:tr>
    </w:tbl>
    <w:p w14:paraId="71ED70F4">
      <w:pPr>
        <w:pStyle w:val="2"/>
        <w:spacing w:line="347" w:lineRule="auto"/>
      </w:pPr>
    </w:p>
    <w:p w14:paraId="0C57AE61">
      <w:pPr>
        <w:pStyle w:val="2"/>
        <w:spacing w:line="348" w:lineRule="auto"/>
      </w:pPr>
    </w:p>
    <w:p w14:paraId="50CAA862">
      <w:pPr>
        <w:spacing w:before="123" w:line="219" w:lineRule="auto"/>
        <w:rPr>
          <w:rFonts w:ascii="宋体" w:hAnsi="宋体" w:eastAsia="宋体" w:cs="宋体"/>
          <w:sz w:val="38"/>
          <w:szCs w:val="38"/>
        </w:rPr>
      </w:pPr>
      <w:r>
        <w:rPr>
          <w:rFonts w:ascii="宋体" w:hAnsi="宋体" w:eastAsia="宋体" w:cs="宋体"/>
          <w:b/>
          <w:bCs/>
          <w:color w:val="2060A0"/>
          <w:spacing w:val="21"/>
          <w:sz w:val="38"/>
          <w:szCs w:val="38"/>
        </w:rPr>
        <w:t>圣拉格(韦斯伯特)计算法</w:t>
      </w:r>
    </w:p>
    <w:p w14:paraId="1F53A3AE">
      <w:pPr>
        <w:spacing w:line="219" w:lineRule="auto"/>
        <w:rPr>
          <w:rFonts w:ascii="宋体" w:hAnsi="宋体" w:eastAsia="宋体" w:cs="宋体"/>
          <w:sz w:val="38"/>
          <w:szCs w:val="38"/>
        </w:rPr>
        <w:sectPr>
          <w:pgSz w:w="12240" w:h="15840"/>
          <w:pgMar w:top="1346" w:right="1514" w:bottom="400" w:left="1435" w:header="0" w:footer="0" w:gutter="0"/>
          <w:cols w:space="720" w:num="1"/>
        </w:sectPr>
      </w:pPr>
    </w:p>
    <w:p w14:paraId="499121AE">
      <w:pPr>
        <w:spacing w:before="119" w:line="224" w:lineRule="auto"/>
        <w:ind w:right="18" w:firstLine="602"/>
        <w:rPr>
          <w:rFonts w:ascii="宋体" w:hAnsi="宋体" w:eastAsia="宋体" w:cs="宋体"/>
          <w:sz w:val="30"/>
          <w:szCs w:val="30"/>
        </w:rPr>
      </w:pPr>
      <w:r>
        <w:rPr>
          <w:rFonts w:ascii="宋体" w:hAnsi="宋体" w:eastAsia="宋体" w:cs="宋体"/>
          <w:spacing w:val="-1"/>
          <w:sz w:val="30"/>
          <w:szCs w:val="30"/>
        </w:rPr>
        <w:t>圣拉格和韦斯伯特计算法尽管在计算结果的方法上有所不同，但它</w:t>
      </w:r>
      <w:r>
        <w:rPr>
          <w:rFonts w:ascii="宋体" w:hAnsi="宋体" w:eastAsia="宋体" w:cs="宋体"/>
          <w:spacing w:val="13"/>
          <w:sz w:val="30"/>
          <w:szCs w:val="30"/>
        </w:rPr>
        <w:t xml:space="preserve"> </w:t>
      </w:r>
      <w:r>
        <w:rPr>
          <w:rFonts w:ascii="宋体" w:hAnsi="宋体" w:eastAsia="宋体" w:cs="宋体"/>
          <w:spacing w:val="-2"/>
          <w:sz w:val="30"/>
          <w:szCs w:val="30"/>
        </w:rPr>
        <w:t>们在数学上是等同的。</w:t>
      </w:r>
    </w:p>
    <w:p w14:paraId="6BA99113">
      <w:pPr>
        <w:spacing w:before="293" w:line="199" w:lineRule="auto"/>
        <w:ind w:left="601"/>
        <w:rPr>
          <w:rFonts w:ascii="宋体" w:hAnsi="宋体" w:eastAsia="宋体" w:cs="宋体"/>
          <w:sz w:val="30"/>
          <w:szCs w:val="30"/>
        </w:rPr>
      </w:pPr>
      <w:r>
        <w:rPr>
          <w:rFonts w:ascii="宋体" w:hAnsi="宋体" w:eastAsia="宋体" w:cs="宋体"/>
          <w:spacing w:val="-1"/>
          <w:sz w:val="30"/>
          <w:szCs w:val="30"/>
        </w:rPr>
        <w:t>这一过程与洪德法相似，但在积分计算上不同。洪德法公式</w:t>
      </w:r>
    </w:p>
    <w:p w14:paraId="2FA4D04D">
      <w:pPr>
        <w:pStyle w:val="2"/>
        <w:spacing w:line="229" w:lineRule="auto"/>
        <w:ind w:left="3"/>
        <w:rPr>
          <w:rFonts w:ascii="宋体" w:hAnsi="宋体" w:eastAsia="宋体" w:cs="宋体"/>
          <w:sz w:val="30"/>
          <w:szCs w:val="30"/>
        </w:rPr>
      </w:pPr>
      <w:r>
        <w:rPr>
          <w:rFonts w:ascii="宋体" w:hAnsi="宋体" w:eastAsia="宋体" w:cs="宋体"/>
          <w:spacing w:val="-8"/>
          <w:sz w:val="30"/>
          <w:szCs w:val="30"/>
        </w:rPr>
        <w:t>为</w:t>
      </w:r>
      <w:r>
        <w:rPr>
          <w:i/>
          <w:iCs/>
          <w:spacing w:val="-8"/>
          <w:sz w:val="30"/>
          <w:szCs w:val="30"/>
        </w:rPr>
        <w:t>V</w:t>
      </w:r>
      <w:r>
        <w:rPr>
          <w:rFonts w:ascii="宋体" w:hAnsi="宋体" w:eastAsia="宋体" w:cs="宋体"/>
          <w:spacing w:val="-8"/>
          <w:sz w:val="30"/>
          <w:szCs w:val="30"/>
        </w:rPr>
        <w:t>（</w:t>
      </w:r>
      <w:r>
        <w:rPr>
          <w:i/>
          <w:iCs/>
          <w:spacing w:val="-8"/>
          <w:sz w:val="30"/>
          <w:szCs w:val="30"/>
        </w:rPr>
        <w:t>P</w:t>
      </w:r>
      <w:r>
        <w:rPr>
          <w:rFonts w:ascii="宋体" w:hAnsi="宋体" w:eastAsia="宋体" w:cs="宋体"/>
          <w:spacing w:val="-8"/>
          <w:sz w:val="30"/>
          <w:szCs w:val="30"/>
        </w:rPr>
        <w:t>）</w:t>
      </w:r>
      <w:r>
        <w:rPr>
          <w:rFonts w:ascii="Times New Roman" w:hAnsi="Times New Roman" w:eastAsia="Times New Roman" w:cs="Times New Roman"/>
          <w:spacing w:val="-8"/>
          <w:sz w:val="30"/>
          <w:szCs w:val="30"/>
        </w:rPr>
        <w:t>/</w:t>
      </w:r>
      <w:r>
        <w:rPr>
          <w:rFonts w:ascii="宋体" w:hAnsi="宋体" w:eastAsia="宋体" w:cs="宋体"/>
          <w:spacing w:val="-8"/>
          <w:sz w:val="30"/>
          <w:szCs w:val="30"/>
        </w:rPr>
        <w:t>（</w:t>
      </w:r>
      <w:r>
        <w:rPr>
          <w:i/>
          <w:iCs/>
          <w:spacing w:val="-8"/>
          <w:sz w:val="30"/>
          <w:szCs w:val="30"/>
        </w:rPr>
        <w:t>s</w:t>
      </w:r>
      <w:r>
        <w:rPr>
          <w:rFonts w:ascii="Times New Roman" w:hAnsi="Times New Roman" w:eastAsia="Times New Roman" w:cs="Times New Roman"/>
          <w:spacing w:val="-8"/>
          <w:sz w:val="30"/>
          <w:szCs w:val="30"/>
        </w:rPr>
        <w:t>+1</w:t>
      </w:r>
      <w:r>
        <w:rPr>
          <w:rFonts w:ascii="宋体" w:hAnsi="宋体" w:eastAsia="宋体" w:cs="宋体"/>
          <w:spacing w:val="13"/>
          <w:sz w:val="30"/>
          <w:szCs w:val="30"/>
        </w:rPr>
        <w:t>），</w:t>
      </w:r>
      <w:r>
        <w:rPr>
          <w:rFonts w:ascii="宋体" w:hAnsi="宋体" w:eastAsia="宋体" w:cs="宋体"/>
          <w:spacing w:val="-8"/>
          <w:sz w:val="30"/>
          <w:szCs w:val="30"/>
        </w:rPr>
        <w:t>而这里公式为</w:t>
      </w:r>
      <w:r>
        <w:rPr>
          <w:i/>
          <w:iCs/>
          <w:spacing w:val="-8"/>
          <w:sz w:val="30"/>
          <w:szCs w:val="30"/>
        </w:rPr>
        <w:t>V</w:t>
      </w:r>
      <w:r>
        <w:rPr>
          <w:rFonts w:ascii="宋体" w:hAnsi="宋体" w:eastAsia="宋体" w:cs="宋体"/>
          <w:spacing w:val="-8"/>
          <w:sz w:val="30"/>
          <w:szCs w:val="30"/>
        </w:rPr>
        <w:t>（</w:t>
      </w:r>
      <w:r>
        <w:rPr>
          <w:i/>
          <w:iCs/>
          <w:spacing w:val="-8"/>
          <w:sz w:val="30"/>
          <w:szCs w:val="30"/>
        </w:rPr>
        <w:t>P</w:t>
      </w:r>
      <w:r>
        <w:rPr>
          <w:rFonts w:ascii="宋体" w:hAnsi="宋体" w:eastAsia="宋体" w:cs="宋体"/>
          <w:spacing w:val="-8"/>
          <w:sz w:val="30"/>
          <w:szCs w:val="30"/>
        </w:rPr>
        <w:t>）</w:t>
      </w:r>
      <w:r>
        <w:rPr>
          <w:rFonts w:ascii="Times New Roman" w:hAnsi="Times New Roman" w:eastAsia="Times New Roman" w:cs="Times New Roman"/>
          <w:spacing w:val="-8"/>
          <w:sz w:val="30"/>
          <w:szCs w:val="30"/>
        </w:rPr>
        <w:t>/</w:t>
      </w:r>
      <w:r>
        <w:rPr>
          <w:rFonts w:ascii="宋体" w:hAnsi="宋体" w:eastAsia="宋体" w:cs="宋体"/>
          <w:spacing w:val="-8"/>
          <w:sz w:val="30"/>
          <w:szCs w:val="30"/>
        </w:rPr>
        <w:t>（</w:t>
      </w:r>
      <w:r>
        <w:rPr>
          <w:rFonts w:ascii="Times New Roman" w:hAnsi="Times New Roman" w:eastAsia="Times New Roman" w:cs="Times New Roman"/>
          <w:spacing w:val="-8"/>
          <w:sz w:val="30"/>
          <w:szCs w:val="30"/>
        </w:rPr>
        <w:t>2</w:t>
      </w:r>
      <w:r>
        <w:rPr>
          <w:i/>
          <w:iCs/>
          <w:spacing w:val="-8"/>
          <w:sz w:val="30"/>
          <w:szCs w:val="30"/>
        </w:rPr>
        <w:t>s</w:t>
      </w:r>
      <w:r>
        <w:rPr>
          <w:rFonts w:ascii="Times New Roman" w:hAnsi="Times New Roman" w:eastAsia="Times New Roman" w:cs="Times New Roman"/>
          <w:spacing w:val="-8"/>
          <w:sz w:val="30"/>
          <w:szCs w:val="30"/>
        </w:rPr>
        <w:t>+1</w:t>
      </w:r>
      <w:r>
        <w:rPr>
          <w:rFonts w:ascii="宋体" w:hAnsi="宋体" w:eastAsia="宋体" w:cs="宋体"/>
          <w:spacing w:val="13"/>
          <w:sz w:val="30"/>
          <w:szCs w:val="30"/>
        </w:rPr>
        <w:t>），</w:t>
      </w:r>
      <w:r>
        <w:rPr>
          <w:rFonts w:ascii="宋体" w:hAnsi="宋体" w:eastAsia="宋体" w:cs="宋体"/>
          <w:spacing w:val="-8"/>
          <w:sz w:val="30"/>
          <w:szCs w:val="30"/>
        </w:rPr>
        <w:t>除数是</w:t>
      </w:r>
      <w:r>
        <w:rPr>
          <w:rFonts w:ascii="Times New Roman" w:hAnsi="Times New Roman" w:eastAsia="Times New Roman" w:cs="Times New Roman"/>
          <w:spacing w:val="-8"/>
          <w:sz w:val="30"/>
          <w:szCs w:val="30"/>
        </w:rPr>
        <w:t>1</w:t>
      </w:r>
      <w:r>
        <w:rPr>
          <w:rFonts w:ascii="Times New Roman" w:hAnsi="Times New Roman" w:eastAsia="Times New Roman" w:cs="Times New Roman"/>
          <w:spacing w:val="-36"/>
          <w:sz w:val="30"/>
          <w:szCs w:val="30"/>
        </w:rPr>
        <w:t xml:space="preserve"> </w:t>
      </w:r>
      <w:r>
        <w:rPr>
          <w:rFonts w:ascii="宋体" w:hAnsi="宋体" w:eastAsia="宋体" w:cs="宋体"/>
          <w:spacing w:val="-8"/>
          <w:sz w:val="30"/>
          <w:szCs w:val="30"/>
        </w:rPr>
        <w:t>，</w:t>
      </w:r>
      <w:r>
        <w:rPr>
          <w:rFonts w:ascii="Times New Roman" w:hAnsi="Times New Roman" w:eastAsia="Times New Roman" w:cs="Times New Roman"/>
          <w:spacing w:val="-8"/>
          <w:sz w:val="30"/>
          <w:szCs w:val="30"/>
        </w:rPr>
        <w:t>3</w:t>
      </w:r>
      <w:r>
        <w:rPr>
          <w:rFonts w:ascii="Times New Roman" w:hAnsi="Times New Roman" w:eastAsia="Times New Roman" w:cs="Times New Roman"/>
          <w:spacing w:val="-38"/>
          <w:sz w:val="30"/>
          <w:szCs w:val="30"/>
        </w:rPr>
        <w:t xml:space="preserve"> </w:t>
      </w:r>
      <w:r>
        <w:rPr>
          <w:rFonts w:ascii="宋体" w:hAnsi="宋体" w:eastAsia="宋体" w:cs="宋体"/>
          <w:spacing w:val="-8"/>
          <w:sz w:val="30"/>
          <w:szCs w:val="30"/>
        </w:rPr>
        <w:t>，</w:t>
      </w:r>
      <w:r>
        <w:rPr>
          <w:rFonts w:ascii="Times New Roman" w:hAnsi="Times New Roman" w:eastAsia="Times New Roman" w:cs="Times New Roman"/>
          <w:spacing w:val="-8"/>
          <w:sz w:val="30"/>
          <w:szCs w:val="30"/>
        </w:rPr>
        <w:t>5</w:t>
      </w:r>
      <w:r>
        <w:rPr>
          <w:rFonts w:ascii="宋体" w:hAnsi="宋体" w:eastAsia="宋体" w:cs="宋体"/>
          <w:spacing w:val="-8"/>
          <w:sz w:val="30"/>
          <w:szCs w:val="30"/>
        </w:rPr>
        <w:t>，</w:t>
      </w:r>
    </w:p>
    <w:p w14:paraId="1C7E3079">
      <w:pPr>
        <w:spacing w:line="429" w:lineRule="exact"/>
        <w:ind w:left="8"/>
        <w:rPr>
          <w:rFonts w:ascii="宋体" w:hAnsi="宋体" w:eastAsia="宋体" w:cs="宋体"/>
          <w:sz w:val="30"/>
          <w:szCs w:val="30"/>
        </w:rPr>
      </w:pPr>
      <w:r>
        <w:rPr>
          <w:rFonts w:ascii="Times New Roman" w:hAnsi="Times New Roman" w:eastAsia="Times New Roman" w:cs="Times New Roman"/>
          <w:spacing w:val="-7"/>
          <w:position w:val="2"/>
          <w:sz w:val="30"/>
          <w:szCs w:val="30"/>
        </w:rPr>
        <w:t>7</w:t>
      </w:r>
      <w:r>
        <w:rPr>
          <w:rFonts w:ascii="Times New Roman" w:hAnsi="Times New Roman" w:eastAsia="Times New Roman" w:cs="Times New Roman"/>
          <w:spacing w:val="-31"/>
          <w:position w:val="2"/>
          <w:sz w:val="30"/>
          <w:szCs w:val="30"/>
        </w:rPr>
        <w:t xml:space="preserve"> </w:t>
      </w:r>
      <w:r>
        <w:rPr>
          <w:rFonts w:ascii="宋体" w:hAnsi="宋体" w:eastAsia="宋体" w:cs="宋体"/>
          <w:spacing w:val="-7"/>
          <w:position w:val="2"/>
          <w:sz w:val="30"/>
          <w:szCs w:val="30"/>
        </w:rPr>
        <w:t>，</w:t>
      </w:r>
      <w:r>
        <w:rPr>
          <w:rFonts w:ascii="Times New Roman" w:hAnsi="Times New Roman" w:eastAsia="Times New Roman" w:cs="Times New Roman"/>
          <w:spacing w:val="-7"/>
          <w:position w:val="2"/>
          <w:sz w:val="30"/>
          <w:szCs w:val="30"/>
        </w:rPr>
        <w:t>…</w:t>
      </w:r>
      <w:r>
        <w:rPr>
          <w:rFonts w:ascii="Times New Roman" w:hAnsi="Times New Roman" w:eastAsia="Times New Roman" w:cs="Times New Roman"/>
          <w:spacing w:val="-44"/>
          <w:position w:val="2"/>
          <w:sz w:val="30"/>
          <w:szCs w:val="30"/>
        </w:rPr>
        <w:t xml:space="preserve"> </w:t>
      </w:r>
      <w:r>
        <w:rPr>
          <w:rFonts w:ascii="Times New Roman" w:hAnsi="Times New Roman" w:eastAsia="Times New Roman" w:cs="Times New Roman"/>
          <w:spacing w:val="-7"/>
          <w:position w:val="2"/>
          <w:sz w:val="30"/>
          <w:szCs w:val="30"/>
        </w:rPr>
        <w:t>…</w:t>
      </w:r>
      <w:r>
        <w:rPr>
          <w:rFonts w:ascii="Times New Roman" w:hAnsi="Times New Roman" w:eastAsia="Times New Roman" w:cs="Times New Roman"/>
          <w:spacing w:val="-38"/>
          <w:position w:val="2"/>
          <w:sz w:val="30"/>
          <w:szCs w:val="30"/>
        </w:rPr>
        <w:t xml:space="preserve"> </w:t>
      </w:r>
      <w:r>
        <w:rPr>
          <w:rFonts w:ascii="宋体" w:hAnsi="宋体" w:eastAsia="宋体" w:cs="宋体"/>
          <w:spacing w:val="-7"/>
          <w:position w:val="2"/>
          <w:sz w:val="30"/>
          <w:szCs w:val="30"/>
        </w:rPr>
        <w:t>的序列，所以此方法也称奇数法。</w:t>
      </w:r>
    </w:p>
    <w:p w14:paraId="6C924DAA">
      <w:pPr>
        <w:spacing w:before="217" w:line="233" w:lineRule="auto"/>
        <w:ind w:left="4" w:right="243" w:firstLine="594"/>
        <w:rPr>
          <w:rFonts w:ascii="宋体" w:hAnsi="宋体" w:eastAsia="宋体" w:cs="宋体"/>
          <w:sz w:val="30"/>
          <w:szCs w:val="30"/>
        </w:rPr>
      </w:pPr>
      <w:r>
        <w:rPr>
          <w:rFonts w:ascii="宋体" w:hAnsi="宋体" w:eastAsia="宋体" w:cs="宋体"/>
          <w:spacing w:val="-1"/>
          <w:sz w:val="30"/>
          <w:szCs w:val="30"/>
        </w:rPr>
        <w:t>在某些国家，变量增加了赢得第一个席位难度，它的除数是</w:t>
      </w:r>
      <w:r>
        <w:rPr>
          <w:rFonts w:ascii="Times New Roman" w:hAnsi="Times New Roman" w:eastAsia="Times New Roman" w:cs="Times New Roman"/>
          <w:spacing w:val="-1"/>
          <w:sz w:val="30"/>
          <w:szCs w:val="30"/>
        </w:rPr>
        <w:t>1.4</w:t>
      </w:r>
      <w:r>
        <w:rPr>
          <w:rFonts w:ascii="宋体" w:hAnsi="宋体" w:eastAsia="宋体" w:cs="宋体"/>
          <w:spacing w:val="-1"/>
          <w:sz w:val="30"/>
          <w:szCs w:val="30"/>
        </w:rPr>
        <w:t>而</w:t>
      </w:r>
      <w:r>
        <w:rPr>
          <w:rFonts w:ascii="宋体" w:hAnsi="宋体" w:eastAsia="宋体" w:cs="宋体"/>
          <w:spacing w:val="18"/>
          <w:sz w:val="30"/>
          <w:szCs w:val="30"/>
        </w:rPr>
        <w:t xml:space="preserve"> </w:t>
      </w:r>
      <w:r>
        <w:rPr>
          <w:rFonts w:ascii="宋体" w:hAnsi="宋体" w:eastAsia="宋体" w:cs="宋体"/>
          <w:spacing w:val="-7"/>
          <w:sz w:val="30"/>
          <w:szCs w:val="30"/>
        </w:rPr>
        <w:t>非</w:t>
      </w:r>
      <w:r>
        <w:rPr>
          <w:rFonts w:ascii="Times New Roman" w:hAnsi="Times New Roman" w:eastAsia="Times New Roman" w:cs="Times New Roman"/>
          <w:spacing w:val="-7"/>
          <w:sz w:val="30"/>
          <w:szCs w:val="30"/>
        </w:rPr>
        <w:t>1</w:t>
      </w:r>
      <w:r>
        <w:rPr>
          <w:rFonts w:ascii="Times New Roman" w:hAnsi="Times New Roman" w:eastAsia="Times New Roman" w:cs="Times New Roman"/>
          <w:spacing w:val="-32"/>
          <w:sz w:val="30"/>
          <w:szCs w:val="30"/>
        </w:rPr>
        <w:t xml:space="preserve"> </w:t>
      </w:r>
      <w:r>
        <w:rPr>
          <w:rFonts w:ascii="宋体" w:hAnsi="宋体" w:eastAsia="宋体" w:cs="宋体"/>
          <w:spacing w:val="-7"/>
          <w:sz w:val="30"/>
          <w:szCs w:val="30"/>
        </w:rPr>
        <w:t>，这样，除数序列是</w:t>
      </w:r>
      <w:r>
        <w:rPr>
          <w:rFonts w:ascii="Times New Roman" w:hAnsi="Times New Roman" w:eastAsia="Times New Roman" w:cs="Times New Roman"/>
          <w:spacing w:val="-7"/>
          <w:sz w:val="30"/>
          <w:szCs w:val="30"/>
        </w:rPr>
        <w:t>1.4</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3</w:t>
      </w:r>
      <w:r>
        <w:rPr>
          <w:rFonts w:ascii="Times New Roman" w:hAnsi="Times New Roman" w:eastAsia="Times New Roman" w:cs="Times New Roman"/>
          <w:spacing w:val="-38"/>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5</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6</w:t>
      </w:r>
      <w:r>
        <w:rPr>
          <w:rFonts w:ascii="Times New Roman" w:hAnsi="Times New Roman" w:eastAsia="Times New Roman" w:cs="Times New Roman"/>
          <w:spacing w:val="-39"/>
          <w:sz w:val="30"/>
          <w:szCs w:val="30"/>
        </w:rPr>
        <w:t xml:space="preserve"> </w:t>
      </w:r>
      <w:r>
        <w:rPr>
          <w:rFonts w:ascii="宋体" w:hAnsi="宋体" w:eastAsia="宋体" w:cs="宋体"/>
          <w:spacing w:val="-7"/>
          <w:sz w:val="30"/>
          <w:szCs w:val="30"/>
        </w:rPr>
        <w:t>，</w:t>
      </w:r>
      <w:r>
        <w:rPr>
          <w:rFonts w:ascii="Times New Roman" w:hAnsi="Times New Roman" w:eastAsia="Times New Roman" w:cs="Times New Roman"/>
          <w:spacing w:val="-7"/>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7"/>
          <w:sz w:val="30"/>
          <w:szCs w:val="30"/>
        </w:rPr>
        <w:t>…</w:t>
      </w:r>
      <w:r>
        <w:rPr>
          <w:rFonts w:ascii="宋体" w:hAnsi="宋体" w:eastAsia="宋体" w:cs="宋体"/>
          <w:spacing w:val="-7"/>
          <w:sz w:val="30"/>
          <w:szCs w:val="30"/>
        </w:rPr>
        <w:t>（瑞典就是其中一例）。</w:t>
      </w:r>
    </w:p>
    <w:p w14:paraId="65101E91">
      <w:pPr>
        <w:spacing w:line="220" w:lineRule="auto"/>
        <w:ind w:left="4"/>
        <w:rPr>
          <w:rFonts w:ascii="宋体" w:hAnsi="宋体" w:eastAsia="宋体" w:cs="宋体"/>
          <w:sz w:val="30"/>
          <w:szCs w:val="30"/>
        </w:rPr>
      </w:pPr>
      <w:r>
        <w:rPr>
          <w:rFonts w:ascii="宋体" w:hAnsi="宋体" w:eastAsia="宋体" w:cs="宋体"/>
          <w:spacing w:val="-2"/>
          <w:sz w:val="30"/>
          <w:szCs w:val="30"/>
        </w:rPr>
        <w:t>该制度具体实施过程如下：</w:t>
      </w:r>
    </w:p>
    <w:p w14:paraId="6683EA4C">
      <w:pPr>
        <w:spacing w:before="302" w:line="223" w:lineRule="auto"/>
        <w:ind w:left="615"/>
        <w:rPr>
          <w:rFonts w:ascii="楷体" w:hAnsi="楷体" w:eastAsia="楷体" w:cs="楷体"/>
          <w:sz w:val="30"/>
          <w:szCs w:val="30"/>
        </w:rPr>
      </w:pPr>
      <w:r>
        <w:rPr>
          <w:rFonts w:ascii="楷体" w:hAnsi="楷体" w:eastAsia="楷体" w:cs="楷体"/>
          <w:spacing w:val="-3"/>
          <w:sz w:val="30"/>
          <w:szCs w:val="30"/>
        </w:rPr>
        <w:t>1.统计每个政党的得票数。</w:t>
      </w:r>
    </w:p>
    <w:p w14:paraId="46B04175">
      <w:pPr>
        <w:spacing w:before="298" w:line="220" w:lineRule="auto"/>
        <w:ind w:left="597"/>
        <w:rPr>
          <w:rFonts w:ascii="楷体" w:hAnsi="楷体" w:eastAsia="楷体" w:cs="楷体"/>
          <w:sz w:val="30"/>
          <w:szCs w:val="30"/>
        </w:rPr>
      </w:pPr>
      <w:r>
        <w:rPr>
          <w:rFonts w:ascii="楷体" w:hAnsi="楷体" w:eastAsia="楷体" w:cs="楷体"/>
          <w:spacing w:val="-4"/>
          <w:sz w:val="30"/>
          <w:szCs w:val="30"/>
        </w:rPr>
        <w:t>2.若所有党派有0个席位，即s=0时，积分V（P）/（2</w:t>
      </w:r>
      <w:r>
        <w:rPr>
          <w:rFonts w:ascii="楷体" w:hAnsi="楷体" w:eastAsia="楷体" w:cs="楷体"/>
          <w:spacing w:val="-25"/>
          <w:sz w:val="30"/>
          <w:szCs w:val="30"/>
        </w:rPr>
        <w:t xml:space="preserve"> </w:t>
      </w:r>
      <w:r>
        <w:rPr>
          <w:rFonts w:ascii="楷体" w:hAnsi="楷体" w:eastAsia="楷体" w:cs="楷体"/>
          <w:spacing w:val="-4"/>
          <w:sz w:val="30"/>
          <w:szCs w:val="30"/>
        </w:rPr>
        <w:t>·0+1）。</w:t>
      </w:r>
    </w:p>
    <w:p w14:paraId="3AB77D36">
      <w:pPr>
        <w:spacing w:before="302" w:line="221" w:lineRule="auto"/>
        <w:ind w:left="18" w:right="318" w:firstLine="581"/>
        <w:rPr>
          <w:rFonts w:ascii="楷体" w:hAnsi="楷体" w:eastAsia="楷体" w:cs="楷体"/>
          <w:sz w:val="30"/>
          <w:szCs w:val="30"/>
        </w:rPr>
      </w:pPr>
      <w:r>
        <w:rPr>
          <w:rFonts w:ascii="楷体" w:hAnsi="楷体" w:eastAsia="楷体" w:cs="楷体"/>
          <w:spacing w:val="-1"/>
          <w:sz w:val="30"/>
          <w:szCs w:val="30"/>
        </w:rPr>
        <w:t>3.选择积分最高的党派，并分配一个席位。当该党派有一个席位</w:t>
      </w:r>
      <w:r>
        <w:rPr>
          <w:rFonts w:ascii="楷体" w:hAnsi="楷体" w:eastAsia="楷体" w:cs="楷体"/>
          <w:spacing w:val="16"/>
          <w:sz w:val="30"/>
          <w:szCs w:val="30"/>
        </w:rPr>
        <w:t xml:space="preserve"> </w:t>
      </w:r>
      <w:r>
        <w:rPr>
          <w:rFonts w:ascii="楷体" w:hAnsi="楷体" w:eastAsia="楷体" w:cs="楷体"/>
          <w:spacing w:val="-7"/>
          <w:sz w:val="30"/>
          <w:szCs w:val="30"/>
        </w:rPr>
        <w:t>时，即s=1时，积分V（P）/（2</w:t>
      </w:r>
      <w:r>
        <w:rPr>
          <w:rFonts w:ascii="楷体" w:hAnsi="楷体" w:eastAsia="楷体" w:cs="楷体"/>
          <w:spacing w:val="-21"/>
          <w:sz w:val="30"/>
          <w:szCs w:val="30"/>
        </w:rPr>
        <w:t xml:space="preserve"> </w:t>
      </w:r>
      <w:r>
        <w:rPr>
          <w:rFonts w:ascii="楷体" w:hAnsi="楷体" w:eastAsia="楷体" w:cs="楷体"/>
          <w:spacing w:val="-7"/>
          <w:sz w:val="30"/>
          <w:szCs w:val="30"/>
        </w:rPr>
        <w:t>·1+1）。</w:t>
      </w:r>
    </w:p>
    <w:p w14:paraId="342D00A1">
      <w:pPr>
        <w:spacing w:before="303" w:line="222" w:lineRule="auto"/>
        <w:ind w:left="31" w:right="468" w:firstLine="560"/>
        <w:rPr>
          <w:rFonts w:ascii="楷体" w:hAnsi="楷体" w:eastAsia="楷体" w:cs="楷体"/>
          <w:sz w:val="30"/>
          <w:szCs w:val="30"/>
        </w:rPr>
      </w:pPr>
      <w:r>
        <w:rPr>
          <w:rFonts w:ascii="楷体" w:hAnsi="楷体" w:eastAsia="楷体" w:cs="楷体"/>
          <w:sz w:val="30"/>
          <w:szCs w:val="30"/>
        </w:rPr>
        <w:t>4.选择积分最高的党派，并其一个席位。若该党有s</w:t>
      </w:r>
      <w:r>
        <w:rPr>
          <w:rFonts w:ascii="楷体" w:hAnsi="楷体" w:eastAsia="楷体" w:cs="楷体"/>
          <w:spacing w:val="-1"/>
          <w:sz w:val="30"/>
          <w:szCs w:val="30"/>
        </w:rPr>
        <w:t>个席位，那</w:t>
      </w:r>
      <w:r>
        <w:rPr>
          <w:rFonts w:ascii="楷体" w:hAnsi="楷体" w:eastAsia="楷体" w:cs="楷体"/>
          <w:sz w:val="30"/>
          <w:szCs w:val="30"/>
        </w:rPr>
        <w:t xml:space="preserve"> </w:t>
      </w:r>
      <w:r>
        <w:rPr>
          <w:rFonts w:ascii="楷体" w:hAnsi="楷体" w:eastAsia="楷体" w:cs="楷体"/>
          <w:spacing w:val="-2"/>
          <w:sz w:val="30"/>
          <w:szCs w:val="30"/>
        </w:rPr>
        <w:t>么V（P）/（2s+1）。重复这一步骤直至所有席位分配到位。</w:t>
      </w:r>
    </w:p>
    <w:p w14:paraId="41CFFB29">
      <w:pPr>
        <w:pStyle w:val="2"/>
        <w:spacing w:before="296" w:line="217" w:lineRule="auto"/>
        <w:ind w:right="18" w:firstLine="597"/>
        <w:rPr>
          <w:rFonts w:ascii="宋体" w:hAnsi="宋体" w:eastAsia="宋体" w:cs="宋体"/>
          <w:sz w:val="30"/>
          <w:szCs w:val="30"/>
        </w:rPr>
      </w:pPr>
      <w:r>
        <w:rPr>
          <w:rFonts w:ascii="宋体" w:hAnsi="宋体" w:eastAsia="宋体" w:cs="宋体"/>
          <w:spacing w:val="-1"/>
          <w:sz w:val="30"/>
          <w:szCs w:val="30"/>
        </w:rPr>
        <w:t>将圣拉格法应用到前面的党派选举中，可以得到与洪德法不一样的</w:t>
      </w:r>
      <w:r>
        <w:rPr>
          <w:rFonts w:ascii="宋体" w:hAnsi="宋体" w:eastAsia="宋体" w:cs="宋体"/>
          <w:spacing w:val="18"/>
          <w:sz w:val="30"/>
          <w:szCs w:val="30"/>
        </w:rPr>
        <w:t xml:space="preserve"> </w:t>
      </w:r>
      <w:r>
        <w:rPr>
          <w:rFonts w:ascii="宋体" w:hAnsi="宋体" w:eastAsia="宋体" w:cs="宋体"/>
          <w:spacing w:val="-2"/>
          <w:sz w:val="30"/>
          <w:szCs w:val="30"/>
        </w:rPr>
        <w:t>结果。在这种情况下，第一个席位会分配给党派</w:t>
      </w:r>
      <w:r>
        <w:rPr>
          <w:i/>
          <w:iCs/>
          <w:spacing w:val="-2"/>
          <w:sz w:val="30"/>
          <w:szCs w:val="30"/>
        </w:rPr>
        <w:t>A</w:t>
      </w:r>
      <w:r>
        <w:rPr>
          <w:i/>
          <w:iCs/>
          <w:spacing w:val="-44"/>
          <w:sz w:val="30"/>
          <w:szCs w:val="30"/>
        </w:rPr>
        <w:t xml:space="preserve"> </w:t>
      </w:r>
      <w:r>
        <w:rPr>
          <w:rFonts w:ascii="宋体" w:hAnsi="宋体" w:eastAsia="宋体" w:cs="宋体"/>
          <w:spacing w:val="-2"/>
          <w:sz w:val="30"/>
          <w:szCs w:val="30"/>
        </w:rPr>
        <w:t>。</w:t>
      </w:r>
      <w:r>
        <w:rPr>
          <w:rFonts w:ascii="宋体" w:hAnsi="宋体" w:eastAsia="宋体" w:cs="宋体"/>
          <w:spacing w:val="-3"/>
          <w:sz w:val="30"/>
          <w:szCs w:val="30"/>
        </w:rPr>
        <w:t>当该党派持一个席</w:t>
      </w:r>
      <w:r>
        <w:rPr>
          <w:rFonts w:ascii="宋体" w:hAnsi="宋体" w:eastAsia="宋体" w:cs="宋体"/>
          <w:sz w:val="30"/>
          <w:szCs w:val="30"/>
        </w:rPr>
        <w:t xml:space="preserve"> </w:t>
      </w:r>
      <w:r>
        <w:rPr>
          <w:rFonts w:ascii="宋体" w:hAnsi="宋体" w:eastAsia="宋体" w:cs="宋体"/>
          <w:spacing w:val="-1"/>
          <w:sz w:val="30"/>
          <w:szCs w:val="30"/>
        </w:rPr>
        <w:t>位时，我们重新计算它的积分，即</w:t>
      </w:r>
      <w:r>
        <w:rPr>
          <w:i/>
          <w:iCs/>
          <w:spacing w:val="-1"/>
          <w:sz w:val="30"/>
          <w:szCs w:val="30"/>
        </w:rPr>
        <w:t>V</w:t>
      </w:r>
      <w:r>
        <w:rPr>
          <w:rFonts w:ascii="宋体" w:hAnsi="宋体" w:eastAsia="宋体" w:cs="宋体"/>
          <w:spacing w:val="-1"/>
          <w:sz w:val="30"/>
          <w:szCs w:val="30"/>
        </w:rPr>
        <w:t>（党派</w:t>
      </w:r>
      <w:r>
        <w:rPr>
          <w:i/>
          <w:iCs/>
          <w:spacing w:val="-1"/>
          <w:sz w:val="30"/>
          <w:szCs w:val="30"/>
        </w:rPr>
        <w:t>A</w:t>
      </w:r>
      <w:r>
        <w:rPr>
          <w:rFonts w:ascii="宋体" w:hAnsi="宋体" w:eastAsia="宋体" w:cs="宋体"/>
          <w:spacing w:val="-1"/>
          <w:sz w:val="30"/>
          <w:szCs w:val="30"/>
        </w:rPr>
        <w:t>）</w:t>
      </w:r>
      <w:r>
        <w:rPr>
          <w:rFonts w:ascii="Times New Roman" w:hAnsi="Times New Roman" w:eastAsia="Times New Roman" w:cs="Times New Roman"/>
          <w:spacing w:val="-1"/>
          <w:sz w:val="30"/>
          <w:szCs w:val="30"/>
        </w:rPr>
        <w:t>=10</w:t>
      </w:r>
      <w:r>
        <w:rPr>
          <w:rFonts w:ascii="Times New Roman" w:hAnsi="Times New Roman" w:eastAsia="Times New Roman" w:cs="Times New Roman"/>
          <w:spacing w:val="-2"/>
          <w:sz w:val="30"/>
          <w:szCs w:val="30"/>
        </w:rPr>
        <w:t>0000/</w:t>
      </w:r>
      <w:r>
        <w:rPr>
          <w:rFonts w:ascii="宋体" w:hAnsi="宋体" w:eastAsia="宋体" w:cs="宋体"/>
          <w:spacing w:val="-2"/>
          <w:sz w:val="30"/>
          <w:szCs w:val="30"/>
        </w:rPr>
        <w:t>（</w:t>
      </w:r>
      <w:r>
        <w:rPr>
          <w:rFonts w:ascii="Times New Roman" w:hAnsi="Times New Roman" w:eastAsia="Times New Roman" w:cs="Times New Roman"/>
          <w:spacing w:val="-2"/>
          <w:sz w:val="30"/>
          <w:szCs w:val="30"/>
        </w:rPr>
        <w:t>2·1+1</w:t>
      </w:r>
      <w:r>
        <w:rPr>
          <w:rFonts w:ascii="宋体" w:hAnsi="宋体" w:eastAsia="宋体" w:cs="宋体"/>
          <w:spacing w:val="-2"/>
          <w:sz w:val="30"/>
          <w:szCs w:val="30"/>
        </w:rPr>
        <w:t>）</w:t>
      </w:r>
    </w:p>
    <w:p w14:paraId="50894690">
      <w:pPr>
        <w:pStyle w:val="2"/>
        <w:spacing w:before="1" w:line="221" w:lineRule="auto"/>
        <w:ind w:left="3"/>
        <w:rPr>
          <w:rFonts w:ascii="宋体" w:hAnsi="宋体" w:eastAsia="宋体" w:cs="宋体"/>
          <w:sz w:val="30"/>
          <w:szCs w:val="30"/>
        </w:rPr>
      </w:pPr>
      <w:r>
        <w:rPr>
          <w:rFonts w:ascii="Times New Roman" w:hAnsi="Times New Roman" w:eastAsia="Times New Roman" w:cs="Times New Roman"/>
          <w:spacing w:val="-2"/>
          <w:sz w:val="30"/>
          <w:szCs w:val="30"/>
        </w:rPr>
        <w:t>=100000/3=33333</w:t>
      </w:r>
      <w:r>
        <w:rPr>
          <w:rFonts w:ascii="宋体" w:hAnsi="宋体" w:eastAsia="宋体" w:cs="宋体"/>
          <w:spacing w:val="-2"/>
          <w:sz w:val="30"/>
          <w:szCs w:val="30"/>
        </w:rPr>
        <w:t>；第二个席位会分配给党派</w:t>
      </w:r>
      <w:r>
        <w:rPr>
          <w:i/>
          <w:iCs/>
          <w:spacing w:val="-3"/>
          <w:sz w:val="30"/>
          <w:szCs w:val="30"/>
        </w:rPr>
        <w:t>B</w:t>
      </w:r>
      <w:r>
        <w:rPr>
          <w:i/>
          <w:iCs/>
          <w:spacing w:val="-48"/>
          <w:sz w:val="30"/>
          <w:szCs w:val="30"/>
        </w:rPr>
        <w:t xml:space="preserve"> </w:t>
      </w:r>
      <w:r>
        <w:rPr>
          <w:rFonts w:ascii="宋体" w:hAnsi="宋体" w:eastAsia="宋体" w:cs="宋体"/>
          <w:spacing w:val="-3"/>
          <w:sz w:val="30"/>
          <w:szCs w:val="30"/>
        </w:rPr>
        <w:t>，因为党派</w:t>
      </w:r>
      <w:r>
        <w:rPr>
          <w:i/>
          <w:iCs/>
          <w:spacing w:val="-3"/>
          <w:sz w:val="30"/>
          <w:szCs w:val="30"/>
        </w:rPr>
        <w:t>B</w:t>
      </w:r>
      <w:r>
        <w:rPr>
          <w:rFonts w:ascii="宋体" w:hAnsi="宋体" w:eastAsia="宋体" w:cs="宋体"/>
          <w:spacing w:val="-3"/>
          <w:sz w:val="30"/>
          <w:szCs w:val="30"/>
        </w:rPr>
        <w:t>持最高积</w:t>
      </w:r>
    </w:p>
    <w:p w14:paraId="03197402">
      <w:pPr>
        <w:pStyle w:val="2"/>
        <w:spacing w:line="221" w:lineRule="auto"/>
        <w:ind w:left="3"/>
        <w:rPr>
          <w:rFonts w:ascii="宋体" w:hAnsi="宋体" w:eastAsia="宋体" w:cs="宋体"/>
          <w:sz w:val="30"/>
          <w:szCs w:val="30"/>
        </w:rPr>
      </w:pPr>
      <w:r>
        <w:rPr>
          <w:rFonts w:ascii="宋体" w:hAnsi="宋体" w:eastAsia="宋体" w:cs="宋体"/>
          <w:spacing w:val="-2"/>
          <w:sz w:val="30"/>
          <w:szCs w:val="30"/>
        </w:rPr>
        <w:t>分，然后我们需重新计算它的积分：</w:t>
      </w:r>
      <w:r>
        <w:rPr>
          <w:i/>
          <w:iCs/>
          <w:spacing w:val="-2"/>
          <w:sz w:val="30"/>
          <w:szCs w:val="30"/>
        </w:rPr>
        <w:t>V</w:t>
      </w:r>
      <w:r>
        <w:rPr>
          <w:rFonts w:ascii="宋体" w:hAnsi="宋体" w:eastAsia="宋体" w:cs="宋体"/>
          <w:spacing w:val="-2"/>
          <w:sz w:val="30"/>
          <w:szCs w:val="30"/>
        </w:rPr>
        <w:t>（党派</w:t>
      </w:r>
      <w:r>
        <w:rPr>
          <w:i/>
          <w:iCs/>
          <w:spacing w:val="-2"/>
          <w:sz w:val="30"/>
          <w:szCs w:val="30"/>
        </w:rPr>
        <w:t>B</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pacing w:val="-2"/>
          <w:sz w:val="30"/>
          <w:szCs w:val="30"/>
        </w:rPr>
        <w:t>2·1+1</w:t>
      </w:r>
      <w:r>
        <w:rPr>
          <w:rFonts w:ascii="宋体" w:hAnsi="宋体" w:eastAsia="宋体" w:cs="宋体"/>
          <w:spacing w:val="-2"/>
          <w:sz w:val="30"/>
          <w:szCs w:val="30"/>
        </w:rPr>
        <w:t>）</w:t>
      </w:r>
    </w:p>
    <w:p w14:paraId="6FBCCC15">
      <w:pPr>
        <w:pStyle w:val="2"/>
        <w:spacing w:before="5" w:line="224" w:lineRule="auto"/>
        <w:ind w:firstLine="3"/>
        <w:rPr>
          <w:rFonts w:ascii="宋体" w:hAnsi="宋体" w:eastAsia="宋体" w:cs="宋体"/>
          <w:sz w:val="30"/>
          <w:szCs w:val="30"/>
        </w:rPr>
      </w:pPr>
      <w:r>
        <w:rPr>
          <w:rFonts w:ascii="Times New Roman" w:hAnsi="Times New Roman" w:eastAsia="Times New Roman" w:cs="Times New Roman"/>
          <w:spacing w:val="-2"/>
          <w:sz w:val="30"/>
          <w:szCs w:val="30"/>
        </w:rPr>
        <w:t>=85000/3=28333</w:t>
      </w:r>
      <w:r>
        <w:rPr>
          <w:rFonts w:ascii="宋体" w:hAnsi="宋体" w:eastAsia="宋体" w:cs="宋体"/>
          <w:spacing w:val="-2"/>
          <w:sz w:val="30"/>
          <w:szCs w:val="30"/>
        </w:rPr>
        <w:t>；第三个席位会分配给党派</w:t>
      </w:r>
      <w:r>
        <w:rPr>
          <w:i/>
          <w:iCs/>
          <w:spacing w:val="-2"/>
          <w:sz w:val="30"/>
          <w:szCs w:val="30"/>
        </w:rPr>
        <w:t>C</w:t>
      </w:r>
      <w:r>
        <w:rPr>
          <w:i/>
          <w:iCs/>
          <w:spacing w:val="-50"/>
          <w:sz w:val="30"/>
          <w:szCs w:val="30"/>
        </w:rPr>
        <w:t xml:space="preserve"> </w:t>
      </w:r>
      <w:r>
        <w:rPr>
          <w:rFonts w:ascii="宋体" w:hAnsi="宋体" w:eastAsia="宋体" w:cs="宋体"/>
          <w:spacing w:val="-2"/>
          <w:sz w:val="30"/>
          <w:szCs w:val="30"/>
        </w:rPr>
        <w:t>，我们</w:t>
      </w:r>
      <w:r>
        <w:rPr>
          <w:rFonts w:ascii="宋体" w:hAnsi="宋体" w:eastAsia="宋体" w:cs="宋体"/>
          <w:spacing w:val="-3"/>
          <w:sz w:val="30"/>
          <w:szCs w:val="30"/>
        </w:rPr>
        <w:t>重新计算党派</w:t>
      </w:r>
      <w:r>
        <w:rPr>
          <w:i/>
          <w:iCs/>
          <w:spacing w:val="-3"/>
          <w:sz w:val="30"/>
          <w:szCs w:val="30"/>
        </w:rPr>
        <w:t>C</w:t>
      </w:r>
      <w:r>
        <w:rPr>
          <w:rFonts w:ascii="宋体" w:hAnsi="宋体" w:eastAsia="宋体" w:cs="宋体"/>
          <w:spacing w:val="-3"/>
          <w:sz w:val="30"/>
          <w:szCs w:val="30"/>
        </w:rPr>
        <w:t>的</w:t>
      </w:r>
      <w:r>
        <w:rPr>
          <w:rFonts w:ascii="宋体" w:hAnsi="宋体" w:eastAsia="宋体" w:cs="宋体"/>
          <w:sz w:val="30"/>
          <w:szCs w:val="30"/>
        </w:rPr>
        <w:t xml:space="preserve">  </w:t>
      </w:r>
      <w:r>
        <w:rPr>
          <w:rFonts w:ascii="宋体" w:hAnsi="宋体" w:eastAsia="宋体" w:cs="宋体"/>
          <w:spacing w:val="-3"/>
          <w:sz w:val="30"/>
          <w:szCs w:val="30"/>
        </w:rPr>
        <w:t>积分，即</w:t>
      </w:r>
      <w:r>
        <w:rPr>
          <w:i/>
          <w:iCs/>
          <w:spacing w:val="-3"/>
          <w:sz w:val="30"/>
          <w:szCs w:val="30"/>
        </w:rPr>
        <w:t>V</w:t>
      </w:r>
      <w:r>
        <w:rPr>
          <w:rFonts w:ascii="宋体" w:hAnsi="宋体" w:eastAsia="宋体" w:cs="宋体"/>
          <w:spacing w:val="-3"/>
          <w:sz w:val="30"/>
          <w:szCs w:val="30"/>
        </w:rPr>
        <w:t>（党派</w:t>
      </w:r>
      <w:r>
        <w:rPr>
          <w:i/>
          <w:iCs/>
          <w:spacing w:val="-3"/>
          <w:sz w:val="30"/>
          <w:szCs w:val="30"/>
        </w:rPr>
        <w:t>C</w:t>
      </w:r>
      <w:r>
        <w:rPr>
          <w:rFonts w:ascii="宋体" w:hAnsi="宋体" w:eastAsia="宋体" w:cs="宋体"/>
          <w:spacing w:val="-3"/>
          <w:sz w:val="30"/>
          <w:szCs w:val="30"/>
        </w:rPr>
        <w:t>）</w:t>
      </w:r>
      <w:r>
        <w:rPr>
          <w:rFonts w:ascii="Times New Roman" w:hAnsi="Times New Roman" w:eastAsia="Times New Roman" w:cs="Times New Roman"/>
          <w:spacing w:val="-3"/>
          <w:sz w:val="30"/>
          <w:szCs w:val="30"/>
        </w:rPr>
        <w:t>=16666</w:t>
      </w:r>
      <w:r>
        <w:rPr>
          <w:rFonts w:ascii="Times New Roman" w:hAnsi="Times New Roman" w:eastAsia="Times New Roman" w:cs="Times New Roman"/>
          <w:spacing w:val="-17"/>
          <w:sz w:val="30"/>
          <w:szCs w:val="30"/>
        </w:rPr>
        <w:t xml:space="preserve"> </w:t>
      </w:r>
      <w:r>
        <w:rPr>
          <w:rFonts w:ascii="宋体" w:hAnsi="宋体" w:eastAsia="宋体" w:cs="宋体"/>
          <w:spacing w:val="-3"/>
          <w:sz w:val="30"/>
          <w:szCs w:val="30"/>
        </w:rPr>
        <w:t>。第四、五个席位将分别分配给党派</w:t>
      </w:r>
      <w:r>
        <w:rPr>
          <w:i/>
          <w:iCs/>
          <w:spacing w:val="-3"/>
          <w:sz w:val="30"/>
          <w:szCs w:val="30"/>
        </w:rPr>
        <w:t>D</w:t>
      </w:r>
      <w:r>
        <w:rPr>
          <w:rFonts w:ascii="宋体" w:hAnsi="宋体" w:eastAsia="宋体" w:cs="宋体"/>
          <w:spacing w:val="-3"/>
          <w:sz w:val="30"/>
          <w:szCs w:val="30"/>
        </w:rPr>
        <w:t>和党</w:t>
      </w:r>
      <w:r>
        <w:rPr>
          <w:rFonts w:ascii="宋体" w:hAnsi="宋体" w:eastAsia="宋体" w:cs="宋体"/>
          <w:sz w:val="30"/>
          <w:szCs w:val="30"/>
        </w:rPr>
        <w:t xml:space="preserve"> </w:t>
      </w:r>
      <w:r>
        <w:rPr>
          <w:rFonts w:ascii="宋体" w:hAnsi="宋体" w:eastAsia="宋体" w:cs="宋体"/>
          <w:spacing w:val="-3"/>
          <w:sz w:val="30"/>
          <w:szCs w:val="30"/>
        </w:rPr>
        <w:t>派</w:t>
      </w:r>
      <w:r>
        <w:rPr>
          <w:i/>
          <w:iCs/>
          <w:spacing w:val="-3"/>
          <w:sz w:val="30"/>
          <w:szCs w:val="30"/>
        </w:rPr>
        <w:t>E</w:t>
      </w:r>
      <w:r>
        <w:rPr>
          <w:i/>
          <w:iCs/>
          <w:spacing w:val="-38"/>
          <w:sz w:val="30"/>
          <w:szCs w:val="30"/>
        </w:rPr>
        <w:t xml:space="preserve"> </w:t>
      </w:r>
      <w:r>
        <w:rPr>
          <w:rFonts w:ascii="宋体" w:hAnsi="宋体" w:eastAsia="宋体" w:cs="宋体"/>
          <w:spacing w:val="-3"/>
          <w:sz w:val="30"/>
          <w:szCs w:val="30"/>
        </w:rPr>
        <w:t>。根据洪德法，党派</w:t>
      </w:r>
      <w:r>
        <w:rPr>
          <w:i/>
          <w:iCs/>
          <w:spacing w:val="-3"/>
          <w:sz w:val="30"/>
          <w:szCs w:val="30"/>
        </w:rPr>
        <w:t>E</w:t>
      </w:r>
      <w:r>
        <w:rPr>
          <w:rFonts w:ascii="宋体" w:hAnsi="宋体" w:eastAsia="宋体" w:cs="宋体"/>
          <w:spacing w:val="-3"/>
          <w:sz w:val="30"/>
          <w:szCs w:val="30"/>
        </w:rPr>
        <w:t>没有代表，根据圣拉格法则不同。第六、八</w:t>
      </w:r>
      <w:r>
        <w:rPr>
          <w:rFonts w:ascii="宋体" w:hAnsi="宋体" w:eastAsia="宋体" w:cs="宋体"/>
          <w:sz w:val="30"/>
          <w:szCs w:val="30"/>
        </w:rPr>
        <w:t xml:space="preserve">  </w:t>
      </w:r>
      <w:r>
        <w:rPr>
          <w:rFonts w:ascii="宋体" w:hAnsi="宋体" w:eastAsia="宋体" w:cs="宋体"/>
          <w:spacing w:val="-3"/>
          <w:sz w:val="30"/>
          <w:szCs w:val="30"/>
        </w:rPr>
        <w:t>个席位将分配给党派</w:t>
      </w:r>
      <w:r>
        <w:rPr>
          <w:i/>
          <w:iCs/>
          <w:spacing w:val="-3"/>
          <w:sz w:val="30"/>
          <w:szCs w:val="30"/>
        </w:rPr>
        <w:t>A</w:t>
      </w:r>
      <w:r>
        <w:rPr>
          <w:i/>
          <w:iCs/>
          <w:spacing w:val="-49"/>
          <w:sz w:val="30"/>
          <w:szCs w:val="30"/>
        </w:rPr>
        <w:t xml:space="preserve"> </w:t>
      </w:r>
      <w:r>
        <w:rPr>
          <w:rFonts w:ascii="宋体" w:hAnsi="宋体" w:eastAsia="宋体" w:cs="宋体"/>
          <w:spacing w:val="-3"/>
          <w:sz w:val="30"/>
          <w:szCs w:val="30"/>
        </w:rPr>
        <w:t>，而第七、九个席位将分配给党派</w:t>
      </w:r>
      <w:r>
        <w:rPr>
          <w:i/>
          <w:iCs/>
          <w:spacing w:val="-3"/>
          <w:sz w:val="30"/>
          <w:szCs w:val="30"/>
        </w:rPr>
        <w:t>B</w:t>
      </w:r>
      <w:r>
        <w:rPr>
          <w:rFonts w:ascii="宋体" w:hAnsi="宋体" w:eastAsia="宋体" w:cs="宋体"/>
          <w:spacing w:val="-3"/>
          <w:sz w:val="30"/>
          <w:szCs w:val="30"/>
        </w:rPr>
        <w:t>。</w:t>
      </w:r>
    </w:p>
    <w:p w14:paraId="3203D688">
      <w:pPr>
        <w:pStyle w:val="2"/>
        <w:spacing w:before="266" w:line="247" w:lineRule="auto"/>
        <w:ind w:left="14" w:right="102" w:firstLine="588"/>
        <w:rPr>
          <w:rFonts w:ascii="宋体" w:hAnsi="宋体" w:eastAsia="宋体" w:cs="宋体"/>
          <w:sz w:val="30"/>
          <w:szCs w:val="30"/>
        </w:rPr>
      </w:pPr>
      <w:r>
        <w:rPr>
          <w:rFonts w:ascii="宋体" w:hAnsi="宋体" w:eastAsia="宋体" w:cs="宋体"/>
          <w:spacing w:val="-3"/>
          <w:sz w:val="30"/>
          <w:szCs w:val="30"/>
        </w:rPr>
        <w:t>综上所述，党派</w:t>
      </w:r>
      <w:r>
        <w:rPr>
          <w:i/>
          <w:iCs/>
          <w:spacing w:val="-3"/>
          <w:sz w:val="30"/>
          <w:szCs w:val="30"/>
        </w:rPr>
        <w:t>A</w:t>
      </w:r>
      <w:r>
        <w:rPr>
          <w:rFonts w:ascii="宋体" w:hAnsi="宋体" w:eastAsia="宋体" w:cs="宋体"/>
          <w:spacing w:val="-3"/>
          <w:sz w:val="30"/>
          <w:szCs w:val="30"/>
        </w:rPr>
        <w:t>和党派</w:t>
      </w:r>
      <w:r>
        <w:rPr>
          <w:i/>
          <w:iCs/>
          <w:spacing w:val="-3"/>
          <w:sz w:val="30"/>
          <w:szCs w:val="30"/>
        </w:rPr>
        <w:t>B</w:t>
      </w:r>
      <w:r>
        <w:rPr>
          <w:rFonts w:ascii="宋体" w:hAnsi="宋体" w:eastAsia="宋体" w:cs="宋体"/>
          <w:spacing w:val="-3"/>
          <w:sz w:val="30"/>
          <w:szCs w:val="30"/>
        </w:rPr>
        <w:t>都持有</w:t>
      </w:r>
      <w:r>
        <w:rPr>
          <w:rFonts w:ascii="Times New Roman" w:hAnsi="Times New Roman" w:eastAsia="Times New Roman" w:cs="Times New Roman"/>
          <w:spacing w:val="-3"/>
          <w:sz w:val="30"/>
          <w:szCs w:val="30"/>
        </w:rPr>
        <w:t>3</w:t>
      </w:r>
      <w:r>
        <w:rPr>
          <w:rFonts w:ascii="宋体" w:hAnsi="宋体" w:eastAsia="宋体" w:cs="宋体"/>
          <w:spacing w:val="-3"/>
          <w:sz w:val="30"/>
          <w:szCs w:val="30"/>
        </w:rPr>
        <w:t>个席位，党派</w:t>
      </w:r>
      <w:r>
        <w:rPr>
          <w:i/>
          <w:iCs/>
          <w:spacing w:val="-3"/>
          <w:sz w:val="30"/>
          <w:szCs w:val="30"/>
        </w:rPr>
        <w:t>C</w:t>
      </w:r>
      <w:r>
        <w:rPr>
          <w:rFonts w:ascii="宋体" w:hAnsi="宋体" w:eastAsia="宋体" w:cs="宋体"/>
          <w:spacing w:val="-3"/>
          <w:sz w:val="30"/>
          <w:szCs w:val="30"/>
        </w:rPr>
        <w:t>、</w:t>
      </w:r>
      <w:r>
        <w:rPr>
          <w:i/>
          <w:iCs/>
          <w:spacing w:val="-3"/>
          <w:sz w:val="30"/>
          <w:szCs w:val="30"/>
        </w:rPr>
        <w:t>D</w:t>
      </w:r>
      <w:r>
        <w:rPr>
          <w:rFonts w:ascii="宋体" w:hAnsi="宋体" w:eastAsia="宋体" w:cs="宋体"/>
          <w:spacing w:val="-3"/>
          <w:sz w:val="30"/>
          <w:szCs w:val="30"/>
        </w:rPr>
        <w:t>、</w:t>
      </w:r>
      <w:r>
        <w:rPr>
          <w:i/>
          <w:iCs/>
          <w:spacing w:val="-3"/>
          <w:sz w:val="30"/>
          <w:szCs w:val="30"/>
        </w:rPr>
        <w:t>E</w:t>
      </w:r>
      <w:r>
        <w:rPr>
          <w:rFonts w:ascii="宋体" w:hAnsi="宋体" w:eastAsia="宋体" w:cs="宋体"/>
          <w:spacing w:val="-3"/>
          <w:sz w:val="30"/>
          <w:szCs w:val="30"/>
        </w:rPr>
        <w:t>分别持有</w:t>
      </w:r>
      <w:r>
        <w:rPr>
          <w:rFonts w:ascii="宋体" w:hAnsi="宋体" w:eastAsia="宋体" w:cs="宋体"/>
          <w:spacing w:val="8"/>
          <w:sz w:val="30"/>
          <w:szCs w:val="30"/>
        </w:rPr>
        <w:t xml:space="preserve"> </w:t>
      </w:r>
      <w:r>
        <w:rPr>
          <w:rFonts w:ascii="Times New Roman" w:hAnsi="Times New Roman" w:eastAsia="Times New Roman" w:cs="Times New Roman"/>
          <w:spacing w:val="-6"/>
          <w:sz w:val="30"/>
          <w:szCs w:val="30"/>
        </w:rPr>
        <w:t>1</w:t>
      </w:r>
      <w:r>
        <w:rPr>
          <w:rFonts w:ascii="宋体" w:hAnsi="宋体" w:eastAsia="宋体" w:cs="宋体"/>
          <w:spacing w:val="-6"/>
          <w:sz w:val="30"/>
          <w:szCs w:val="30"/>
        </w:rPr>
        <w:t>个席位。</w:t>
      </w:r>
    </w:p>
    <w:p w14:paraId="2306F611">
      <w:pPr>
        <w:spacing w:line="247" w:lineRule="auto"/>
        <w:rPr>
          <w:rFonts w:ascii="宋体" w:hAnsi="宋体" w:eastAsia="宋体" w:cs="宋体"/>
          <w:sz w:val="30"/>
          <w:szCs w:val="30"/>
        </w:rPr>
        <w:sectPr>
          <w:pgSz w:w="12240" w:h="15840"/>
          <w:pgMar w:top="1346" w:right="1481" w:bottom="400" w:left="1451" w:header="0" w:footer="0" w:gutter="0"/>
          <w:cols w:space="720" w:num="1"/>
        </w:sectPr>
      </w:pPr>
    </w:p>
    <w:p w14:paraId="3A0D68E8">
      <w:pPr>
        <w:spacing w:line="148" w:lineRule="exact"/>
      </w:pPr>
    </w:p>
    <w:tbl>
      <w:tblPr>
        <w:tblStyle w:val="5"/>
        <w:tblW w:w="922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3"/>
        <w:gridCol w:w="1528"/>
        <w:gridCol w:w="1498"/>
        <w:gridCol w:w="1509"/>
        <w:gridCol w:w="1518"/>
        <w:gridCol w:w="1514"/>
      </w:tblGrid>
      <w:tr w14:paraId="19461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653" w:type="dxa"/>
            <w:vAlign w:val="top"/>
          </w:tcPr>
          <w:p w14:paraId="6BF9B21C">
            <w:pPr>
              <w:pStyle w:val="6"/>
              <w:spacing w:before="101" w:line="219" w:lineRule="auto"/>
              <w:ind w:left="318"/>
              <w:rPr>
                <w:sz w:val="25"/>
                <w:szCs w:val="25"/>
              </w:rPr>
            </w:pPr>
            <w:r>
              <w:rPr>
                <w:b/>
                <w:bCs/>
                <w:spacing w:val="-5"/>
                <w:sz w:val="25"/>
                <w:szCs w:val="25"/>
              </w:rPr>
              <w:t>圣拉格法</w:t>
            </w:r>
          </w:p>
        </w:tc>
        <w:tc>
          <w:tcPr>
            <w:tcW w:w="1528" w:type="dxa"/>
            <w:vAlign w:val="top"/>
          </w:tcPr>
          <w:p w14:paraId="2405308E">
            <w:pPr>
              <w:pStyle w:val="6"/>
              <w:spacing w:before="101" w:line="219" w:lineRule="auto"/>
              <w:ind w:left="445"/>
              <w:rPr>
                <w:sz w:val="25"/>
                <w:szCs w:val="25"/>
              </w:rPr>
            </w:pPr>
            <w:r>
              <w:rPr>
                <w:b/>
                <w:bCs/>
                <w:spacing w:val="-6"/>
                <w:sz w:val="25"/>
                <w:szCs w:val="25"/>
              </w:rPr>
              <w:t>党派A</w:t>
            </w:r>
          </w:p>
        </w:tc>
        <w:tc>
          <w:tcPr>
            <w:tcW w:w="1498" w:type="dxa"/>
            <w:vAlign w:val="top"/>
          </w:tcPr>
          <w:p w14:paraId="0C401A9D">
            <w:pPr>
              <w:pStyle w:val="6"/>
              <w:spacing w:before="101" w:line="219" w:lineRule="auto"/>
              <w:ind w:left="427"/>
              <w:rPr>
                <w:sz w:val="25"/>
                <w:szCs w:val="25"/>
              </w:rPr>
            </w:pPr>
            <w:r>
              <w:rPr>
                <w:b/>
                <w:bCs/>
                <w:spacing w:val="-6"/>
                <w:sz w:val="25"/>
                <w:szCs w:val="25"/>
              </w:rPr>
              <w:t>党派B</w:t>
            </w:r>
          </w:p>
        </w:tc>
        <w:tc>
          <w:tcPr>
            <w:tcW w:w="1509" w:type="dxa"/>
            <w:vAlign w:val="top"/>
          </w:tcPr>
          <w:p w14:paraId="442186DF">
            <w:pPr>
              <w:pStyle w:val="6"/>
              <w:spacing w:before="101" w:line="219" w:lineRule="auto"/>
              <w:ind w:left="439"/>
              <w:rPr>
                <w:sz w:val="25"/>
                <w:szCs w:val="25"/>
              </w:rPr>
            </w:pPr>
            <w:r>
              <w:rPr>
                <w:b/>
                <w:bCs/>
                <w:spacing w:val="-6"/>
                <w:sz w:val="25"/>
                <w:szCs w:val="25"/>
              </w:rPr>
              <w:t>党派C</w:t>
            </w:r>
          </w:p>
        </w:tc>
        <w:tc>
          <w:tcPr>
            <w:tcW w:w="1518" w:type="dxa"/>
            <w:vAlign w:val="top"/>
          </w:tcPr>
          <w:p w14:paraId="5ACCF2DD">
            <w:pPr>
              <w:pStyle w:val="6"/>
              <w:spacing w:before="101" w:line="219" w:lineRule="auto"/>
              <w:ind w:left="440"/>
              <w:rPr>
                <w:sz w:val="25"/>
                <w:szCs w:val="25"/>
              </w:rPr>
            </w:pPr>
            <w:r>
              <w:rPr>
                <w:b/>
                <w:bCs/>
                <w:spacing w:val="-6"/>
                <w:sz w:val="25"/>
                <w:szCs w:val="25"/>
              </w:rPr>
              <w:t>党派D</w:t>
            </w:r>
          </w:p>
        </w:tc>
        <w:tc>
          <w:tcPr>
            <w:tcW w:w="1514" w:type="dxa"/>
            <w:vAlign w:val="top"/>
          </w:tcPr>
          <w:p w14:paraId="0A48310A">
            <w:pPr>
              <w:pStyle w:val="6"/>
              <w:spacing w:before="101" w:line="219" w:lineRule="auto"/>
              <w:ind w:left="442"/>
              <w:rPr>
                <w:sz w:val="25"/>
                <w:szCs w:val="25"/>
              </w:rPr>
            </w:pPr>
            <w:r>
              <w:rPr>
                <w:b/>
                <w:bCs/>
                <w:spacing w:val="-6"/>
                <w:sz w:val="25"/>
                <w:szCs w:val="25"/>
              </w:rPr>
              <w:t>党派E</w:t>
            </w:r>
          </w:p>
        </w:tc>
      </w:tr>
      <w:tr w14:paraId="4FD45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653" w:type="dxa"/>
            <w:vAlign w:val="top"/>
          </w:tcPr>
          <w:p w14:paraId="6239328F">
            <w:pPr>
              <w:pStyle w:val="6"/>
              <w:spacing w:before="102" w:line="222" w:lineRule="auto"/>
              <w:ind w:left="448"/>
              <w:rPr>
                <w:sz w:val="25"/>
                <w:szCs w:val="25"/>
              </w:rPr>
            </w:pPr>
            <w:r>
              <w:rPr>
                <w:b/>
                <w:bCs/>
                <w:spacing w:val="-4"/>
                <w:sz w:val="25"/>
                <w:szCs w:val="25"/>
              </w:rPr>
              <w:t>V(P)/1</w:t>
            </w:r>
          </w:p>
        </w:tc>
        <w:tc>
          <w:tcPr>
            <w:tcW w:w="1528" w:type="dxa"/>
            <w:shd w:val="clear" w:color="auto" w:fill="CED2D3"/>
            <w:vAlign w:val="top"/>
          </w:tcPr>
          <w:p w14:paraId="281C7A60">
            <w:pPr>
              <w:pStyle w:val="6"/>
              <w:spacing w:before="127" w:line="222" w:lineRule="auto"/>
              <w:ind w:left="382"/>
              <w:rPr>
                <w:sz w:val="25"/>
                <w:szCs w:val="25"/>
              </w:rPr>
            </w:pPr>
            <w:r>
              <w:rPr>
                <w:spacing w:val="-4"/>
                <w:sz w:val="25"/>
                <w:szCs w:val="25"/>
              </w:rPr>
              <w:t>100000</w:t>
            </w:r>
          </w:p>
        </w:tc>
        <w:tc>
          <w:tcPr>
            <w:tcW w:w="1498" w:type="dxa"/>
            <w:shd w:val="clear" w:color="auto" w:fill="CED2D3"/>
            <w:vAlign w:val="top"/>
          </w:tcPr>
          <w:p w14:paraId="4D14D2EF">
            <w:pPr>
              <w:pStyle w:val="6"/>
              <w:spacing w:before="127" w:line="222" w:lineRule="auto"/>
              <w:ind w:left="423"/>
              <w:rPr>
                <w:sz w:val="25"/>
                <w:szCs w:val="25"/>
              </w:rPr>
            </w:pPr>
            <w:r>
              <w:rPr>
                <w:spacing w:val="-2"/>
                <w:sz w:val="25"/>
                <w:szCs w:val="25"/>
              </w:rPr>
              <w:t>85000</w:t>
            </w:r>
          </w:p>
        </w:tc>
        <w:tc>
          <w:tcPr>
            <w:tcW w:w="1509" w:type="dxa"/>
            <w:shd w:val="clear" w:color="auto" w:fill="CED2D3"/>
            <w:vAlign w:val="top"/>
          </w:tcPr>
          <w:p w14:paraId="07203987">
            <w:pPr>
              <w:pStyle w:val="6"/>
              <w:spacing w:before="127" w:line="222" w:lineRule="auto"/>
              <w:ind w:left="435"/>
              <w:rPr>
                <w:sz w:val="25"/>
                <w:szCs w:val="25"/>
              </w:rPr>
            </w:pPr>
            <w:r>
              <w:rPr>
                <w:spacing w:val="-3"/>
                <w:sz w:val="25"/>
                <w:szCs w:val="25"/>
              </w:rPr>
              <w:t>50000</w:t>
            </w:r>
          </w:p>
        </w:tc>
        <w:tc>
          <w:tcPr>
            <w:tcW w:w="1518" w:type="dxa"/>
            <w:shd w:val="clear" w:color="auto" w:fill="CED2D3"/>
            <w:vAlign w:val="top"/>
          </w:tcPr>
          <w:p w14:paraId="790F9E75">
            <w:pPr>
              <w:pStyle w:val="6"/>
              <w:spacing w:before="127" w:line="222" w:lineRule="auto"/>
              <w:ind w:left="437"/>
              <w:rPr>
                <w:sz w:val="25"/>
                <w:szCs w:val="25"/>
              </w:rPr>
            </w:pPr>
            <w:r>
              <w:rPr>
                <w:spacing w:val="-2"/>
                <w:sz w:val="25"/>
                <w:szCs w:val="25"/>
              </w:rPr>
              <w:t>40000</w:t>
            </w:r>
          </w:p>
        </w:tc>
        <w:tc>
          <w:tcPr>
            <w:tcW w:w="1514" w:type="dxa"/>
            <w:shd w:val="clear" w:color="auto" w:fill="CED2D3"/>
            <w:vAlign w:val="top"/>
          </w:tcPr>
          <w:p w14:paraId="5066B71A">
            <w:pPr>
              <w:pStyle w:val="6"/>
              <w:spacing w:before="127" w:line="222" w:lineRule="auto"/>
              <w:ind w:left="439"/>
              <w:rPr>
                <w:sz w:val="25"/>
                <w:szCs w:val="25"/>
              </w:rPr>
            </w:pPr>
            <w:r>
              <w:rPr>
                <w:spacing w:val="-3"/>
                <w:sz w:val="25"/>
                <w:szCs w:val="25"/>
              </w:rPr>
              <w:t>25000</w:t>
            </w:r>
          </w:p>
        </w:tc>
      </w:tr>
      <w:tr w14:paraId="1812E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653" w:type="dxa"/>
            <w:vAlign w:val="top"/>
          </w:tcPr>
          <w:p w14:paraId="4AA02F51">
            <w:pPr>
              <w:pStyle w:val="6"/>
              <w:spacing w:before="118" w:line="222" w:lineRule="auto"/>
              <w:ind w:left="444"/>
              <w:rPr>
                <w:sz w:val="25"/>
                <w:szCs w:val="25"/>
              </w:rPr>
            </w:pPr>
            <w:r>
              <w:rPr>
                <w:spacing w:val="-1"/>
                <w:sz w:val="25"/>
                <w:szCs w:val="25"/>
              </w:rPr>
              <w:t>V(P)/3</w:t>
            </w:r>
          </w:p>
        </w:tc>
        <w:tc>
          <w:tcPr>
            <w:tcW w:w="1528" w:type="dxa"/>
            <w:shd w:val="clear" w:color="auto" w:fill="CFD2D3"/>
            <w:vAlign w:val="top"/>
          </w:tcPr>
          <w:p w14:paraId="229080F4">
            <w:pPr>
              <w:pStyle w:val="6"/>
              <w:spacing w:before="139" w:line="228" w:lineRule="auto"/>
              <w:ind w:left="442"/>
              <w:rPr>
                <w:sz w:val="25"/>
                <w:szCs w:val="25"/>
              </w:rPr>
            </w:pPr>
            <w:r>
              <w:rPr>
                <w:spacing w:val="-3"/>
                <w:sz w:val="25"/>
                <w:szCs w:val="25"/>
              </w:rPr>
              <w:t>33333</w:t>
            </w:r>
          </w:p>
        </w:tc>
        <w:tc>
          <w:tcPr>
            <w:tcW w:w="1498" w:type="dxa"/>
            <w:shd w:val="clear" w:color="auto" w:fill="CFD2D3"/>
            <w:vAlign w:val="top"/>
          </w:tcPr>
          <w:p w14:paraId="201B627C">
            <w:pPr>
              <w:pStyle w:val="6"/>
              <w:spacing w:before="139" w:line="228" w:lineRule="auto"/>
              <w:ind w:left="423"/>
              <w:rPr>
                <w:sz w:val="25"/>
                <w:szCs w:val="25"/>
              </w:rPr>
            </w:pPr>
            <w:r>
              <w:rPr>
                <w:spacing w:val="-3"/>
                <w:sz w:val="25"/>
                <w:szCs w:val="25"/>
              </w:rPr>
              <w:t>28333</w:t>
            </w:r>
          </w:p>
        </w:tc>
        <w:tc>
          <w:tcPr>
            <w:tcW w:w="1509" w:type="dxa"/>
            <w:vAlign w:val="top"/>
          </w:tcPr>
          <w:p w14:paraId="26F551BF">
            <w:pPr>
              <w:pStyle w:val="6"/>
              <w:spacing w:before="139" w:line="228" w:lineRule="auto"/>
              <w:ind w:left="435"/>
              <w:rPr>
                <w:sz w:val="25"/>
                <w:szCs w:val="25"/>
              </w:rPr>
            </w:pPr>
            <w:r>
              <w:rPr>
                <w:spacing w:val="-5"/>
                <w:sz w:val="25"/>
                <w:szCs w:val="25"/>
              </w:rPr>
              <w:t>16666</w:t>
            </w:r>
          </w:p>
        </w:tc>
        <w:tc>
          <w:tcPr>
            <w:tcW w:w="1518" w:type="dxa"/>
            <w:vAlign w:val="top"/>
          </w:tcPr>
          <w:p w14:paraId="08637FCC">
            <w:pPr>
              <w:pStyle w:val="6"/>
              <w:spacing w:before="139" w:line="228" w:lineRule="auto"/>
              <w:ind w:left="437"/>
              <w:rPr>
                <w:sz w:val="25"/>
                <w:szCs w:val="25"/>
              </w:rPr>
            </w:pPr>
            <w:r>
              <w:rPr>
                <w:spacing w:val="-5"/>
                <w:sz w:val="25"/>
                <w:szCs w:val="25"/>
              </w:rPr>
              <w:t>13333</w:t>
            </w:r>
          </w:p>
        </w:tc>
        <w:tc>
          <w:tcPr>
            <w:tcW w:w="1514" w:type="dxa"/>
            <w:vAlign w:val="top"/>
          </w:tcPr>
          <w:p w14:paraId="1A70E6DE">
            <w:pPr>
              <w:pStyle w:val="6"/>
              <w:spacing w:before="139" w:line="228" w:lineRule="auto"/>
              <w:ind w:left="498"/>
              <w:rPr>
                <w:sz w:val="25"/>
                <w:szCs w:val="25"/>
              </w:rPr>
            </w:pPr>
            <w:r>
              <w:rPr>
                <w:spacing w:val="-3"/>
                <w:sz w:val="25"/>
                <w:szCs w:val="25"/>
              </w:rPr>
              <w:t>8333</w:t>
            </w:r>
          </w:p>
        </w:tc>
      </w:tr>
      <w:tr w14:paraId="60073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653" w:type="dxa"/>
            <w:vAlign w:val="top"/>
          </w:tcPr>
          <w:p w14:paraId="7AF55801">
            <w:pPr>
              <w:pStyle w:val="6"/>
              <w:spacing w:before="110" w:line="222" w:lineRule="auto"/>
              <w:ind w:left="444"/>
              <w:rPr>
                <w:sz w:val="25"/>
                <w:szCs w:val="25"/>
              </w:rPr>
            </w:pPr>
            <w:r>
              <w:rPr>
                <w:spacing w:val="-1"/>
                <w:sz w:val="25"/>
                <w:szCs w:val="25"/>
              </w:rPr>
              <w:t>V(P)/5</w:t>
            </w:r>
          </w:p>
        </w:tc>
        <w:tc>
          <w:tcPr>
            <w:tcW w:w="1528" w:type="dxa"/>
            <w:shd w:val="clear" w:color="auto" w:fill="CED2D3"/>
            <w:vAlign w:val="top"/>
          </w:tcPr>
          <w:p w14:paraId="1F355D3F">
            <w:pPr>
              <w:pStyle w:val="6"/>
              <w:spacing w:before="130" w:line="227" w:lineRule="auto"/>
              <w:ind w:left="442"/>
              <w:rPr>
                <w:sz w:val="25"/>
                <w:szCs w:val="25"/>
              </w:rPr>
            </w:pPr>
            <w:r>
              <w:rPr>
                <w:spacing w:val="-3"/>
                <w:sz w:val="25"/>
                <w:szCs w:val="25"/>
              </w:rPr>
              <w:t>20000</w:t>
            </w:r>
          </w:p>
        </w:tc>
        <w:tc>
          <w:tcPr>
            <w:tcW w:w="1498" w:type="dxa"/>
            <w:shd w:val="clear" w:color="auto" w:fill="CED2D3"/>
            <w:vAlign w:val="top"/>
          </w:tcPr>
          <w:p w14:paraId="442D20A1">
            <w:pPr>
              <w:pStyle w:val="6"/>
              <w:spacing w:before="130" w:line="227" w:lineRule="auto"/>
              <w:ind w:left="423"/>
              <w:rPr>
                <w:sz w:val="25"/>
                <w:szCs w:val="25"/>
              </w:rPr>
            </w:pPr>
            <w:r>
              <w:rPr>
                <w:spacing w:val="-5"/>
                <w:sz w:val="25"/>
                <w:szCs w:val="25"/>
              </w:rPr>
              <w:t>17000</w:t>
            </w:r>
          </w:p>
        </w:tc>
        <w:tc>
          <w:tcPr>
            <w:tcW w:w="1509" w:type="dxa"/>
            <w:vAlign w:val="top"/>
          </w:tcPr>
          <w:p w14:paraId="35278DC7">
            <w:pPr>
              <w:pStyle w:val="6"/>
              <w:spacing w:before="110" w:line="222" w:lineRule="auto"/>
              <w:ind w:left="306"/>
              <w:rPr>
                <w:sz w:val="25"/>
                <w:szCs w:val="25"/>
              </w:rPr>
            </w:pPr>
            <w:r>
              <w:rPr>
                <w:spacing w:val="-7"/>
                <w:sz w:val="25"/>
                <w:szCs w:val="25"/>
              </w:rPr>
              <w:t>(10000)</w:t>
            </w:r>
          </w:p>
        </w:tc>
        <w:tc>
          <w:tcPr>
            <w:tcW w:w="1518" w:type="dxa"/>
            <w:vAlign w:val="top"/>
          </w:tcPr>
          <w:p w14:paraId="5589C3E3">
            <w:pPr>
              <w:pStyle w:val="6"/>
              <w:spacing w:before="110" w:line="222" w:lineRule="auto"/>
              <w:ind w:left="376"/>
              <w:rPr>
                <w:sz w:val="25"/>
                <w:szCs w:val="25"/>
              </w:rPr>
            </w:pPr>
            <w:r>
              <w:rPr>
                <w:spacing w:val="-8"/>
                <w:sz w:val="25"/>
                <w:szCs w:val="25"/>
              </w:rPr>
              <w:t>(8000)</w:t>
            </w:r>
          </w:p>
        </w:tc>
        <w:tc>
          <w:tcPr>
            <w:tcW w:w="1514" w:type="dxa"/>
            <w:vAlign w:val="top"/>
          </w:tcPr>
          <w:p w14:paraId="1C5D654C">
            <w:pPr>
              <w:pStyle w:val="6"/>
              <w:spacing w:before="110" w:line="222" w:lineRule="auto"/>
              <w:ind w:left="379"/>
              <w:rPr>
                <w:sz w:val="25"/>
                <w:szCs w:val="25"/>
              </w:rPr>
            </w:pPr>
            <w:r>
              <w:rPr>
                <w:spacing w:val="-8"/>
                <w:sz w:val="25"/>
                <w:szCs w:val="25"/>
              </w:rPr>
              <w:t>(5000)</w:t>
            </w:r>
          </w:p>
        </w:tc>
      </w:tr>
      <w:tr w14:paraId="7C72E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1653" w:type="dxa"/>
            <w:vAlign w:val="top"/>
          </w:tcPr>
          <w:p w14:paraId="5B88B332">
            <w:pPr>
              <w:pStyle w:val="6"/>
              <w:spacing w:before="122" w:line="222" w:lineRule="auto"/>
              <w:ind w:left="444"/>
              <w:rPr>
                <w:sz w:val="25"/>
                <w:szCs w:val="25"/>
              </w:rPr>
            </w:pPr>
            <w:r>
              <w:rPr>
                <w:spacing w:val="-1"/>
                <w:sz w:val="25"/>
                <w:szCs w:val="25"/>
              </w:rPr>
              <w:t>V(P)/7</w:t>
            </w:r>
          </w:p>
        </w:tc>
        <w:tc>
          <w:tcPr>
            <w:tcW w:w="1528" w:type="dxa"/>
            <w:vAlign w:val="top"/>
          </w:tcPr>
          <w:p w14:paraId="1FB6FB22">
            <w:pPr>
              <w:pStyle w:val="6"/>
              <w:spacing w:before="143" w:line="228" w:lineRule="auto"/>
              <w:ind w:left="442"/>
              <w:rPr>
                <w:sz w:val="25"/>
                <w:szCs w:val="25"/>
              </w:rPr>
            </w:pPr>
            <w:r>
              <w:rPr>
                <w:spacing w:val="-5"/>
                <w:sz w:val="25"/>
                <w:szCs w:val="25"/>
              </w:rPr>
              <w:t>14285</w:t>
            </w:r>
          </w:p>
        </w:tc>
        <w:tc>
          <w:tcPr>
            <w:tcW w:w="1498" w:type="dxa"/>
            <w:vAlign w:val="top"/>
          </w:tcPr>
          <w:p w14:paraId="78A82B61">
            <w:pPr>
              <w:pStyle w:val="6"/>
              <w:spacing w:before="143" w:line="228" w:lineRule="auto"/>
              <w:ind w:left="423"/>
              <w:rPr>
                <w:sz w:val="25"/>
                <w:szCs w:val="25"/>
              </w:rPr>
            </w:pPr>
            <w:r>
              <w:rPr>
                <w:spacing w:val="-5"/>
                <w:sz w:val="25"/>
                <w:szCs w:val="25"/>
              </w:rPr>
              <w:t>12142</w:t>
            </w:r>
          </w:p>
        </w:tc>
        <w:tc>
          <w:tcPr>
            <w:tcW w:w="1509" w:type="dxa"/>
            <w:vAlign w:val="top"/>
          </w:tcPr>
          <w:p w14:paraId="3E5AA29E">
            <w:pPr>
              <w:pStyle w:val="6"/>
              <w:spacing w:before="122" w:line="222" w:lineRule="auto"/>
              <w:ind w:left="376"/>
              <w:rPr>
                <w:sz w:val="25"/>
                <w:szCs w:val="25"/>
              </w:rPr>
            </w:pPr>
            <w:r>
              <w:rPr>
                <w:spacing w:val="-8"/>
                <w:sz w:val="25"/>
                <w:szCs w:val="25"/>
              </w:rPr>
              <w:t>(7142)</w:t>
            </w:r>
          </w:p>
        </w:tc>
        <w:tc>
          <w:tcPr>
            <w:tcW w:w="1518" w:type="dxa"/>
            <w:vAlign w:val="top"/>
          </w:tcPr>
          <w:p w14:paraId="5E8D466E">
            <w:pPr>
              <w:pStyle w:val="6"/>
              <w:spacing w:before="122" w:line="222" w:lineRule="auto"/>
              <w:ind w:left="376"/>
              <w:rPr>
                <w:sz w:val="25"/>
                <w:szCs w:val="25"/>
              </w:rPr>
            </w:pPr>
            <w:r>
              <w:rPr>
                <w:spacing w:val="-8"/>
                <w:sz w:val="25"/>
                <w:szCs w:val="25"/>
              </w:rPr>
              <w:t>(5714)</w:t>
            </w:r>
          </w:p>
        </w:tc>
        <w:tc>
          <w:tcPr>
            <w:tcW w:w="1514" w:type="dxa"/>
            <w:vAlign w:val="top"/>
          </w:tcPr>
          <w:p w14:paraId="0DB72CB6">
            <w:pPr>
              <w:pStyle w:val="6"/>
              <w:spacing w:before="122" w:line="222" w:lineRule="auto"/>
              <w:ind w:left="379"/>
              <w:rPr>
                <w:sz w:val="25"/>
                <w:szCs w:val="25"/>
              </w:rPr>
            </w:pPr>
            <w:r>
              <w:rPr>
                <w:spacing w:val="-8"/>
                <w:sz w:val="25"/>
                <w:szCs w:val="25"/>
              </w:rPr>
              <w:t>(3571)</w:t>
            </w:r>
          </w:p>
        </w:tc>
      </w:tr>
    </w:tbl>
    <w:p w14:paraId="59D4F975">
      <w:pPr>
        <w:pStyle w:val="2"/>
        <w:spacing w:line="329" w:lineRule="auto"/>
      </w:pPr>
    </w:p>
    <w:p w14:paraId="5C647957">
      <w:pPr>
        <w:spacing w:before="94" w:line="220" w:lineRule="auto"/>
        <w:ind w:right="259" w:firstLine="600"/>
        <w:rPr>
          <w:rFonts w:ascii="宋体" w:hAnsi="宋体" w:eastAsia="宋体" w:cs="宋体"/>
          <w:sz w:val="29"/>
          <w:szCs w:val="29"/>
        </w:rPr>
      </w:pPr>
      <w:r>
        <w:rPr>
          <w:rFonts w:ascii="宋体" w:hAnsi="宋体" w:eastAsia="宋体" w:cs="宋体"/>
          <w:spacing w:val="6"/>
          <w:sz w:val="29"/>
          <w:szCs w:val="29"/>
        </w:rPr>
        <w:t>下表是根据圣拉格法，票数除以1.4计算第一个席位分配前的积分</w:t>
      </w:r>
      <w:r>
        <w:rPr>
          <w:rFonts w:ascii="宋体" w:hAnsi="宋体" w:eastAsia="宋体" w:cs="宋体"/>
          <w:spacing w:val="16"/>
          <w:sz w:val="29"/>
          <w:szCs w:val="29"/>
        </w:rPr>
        <w:t xml:space="preserve"> </w:t>
      </w:r>
      <w:r>
        <w:rPr>
          <w:rFonts w:ascii="宋体" w:hAnsi="宋体" w:eastAsia="宋体" w:cs="宋体"/>
          <w:spacing w:val="-1"/>
          <w:sz w:val="29"/>
          <w:szCs w:val="29"/>
        </w:rPr>
        <w:t>的结果。</w:t>
      </w:r>
    </w:p>
    <w:p w14:paraId="37841C41">
      <w:pPr>
        <w:spacing w:before="312" w:line="230" w:lineRule="auto"/>
        <w:ind w:firstLine="600"/>
        <w:rPr>
          <w:rFonts w:ascii="宋体" w:hAnsi="宋体" w:eastAsia="宋体" w:cs="宋体"/>
          <w:sz w:val="29"/>
          <w:szCs w:val="29"/>
        </w:rPr>
      </w:pPr>
      <w:r>
        <w:rPr>
          <w:rFonts w:ascii="宋体" w:hAnsi="宋体" w:eastAsia="宋体" w:cs="宋体"/>
          <w:spacing w:val="9"/>
          <w:sz w:val="29"/>
          <w:szCs w:val="29"/>
        </w:rPr>
        <w:t>我们可以观察到，这9个席位除以1时，计算出</w:t>
      </w:r>
      <w:r>
        <w:rPr>
          <w:rFonts w:ascii="宋体" w:hAnsi="宋体" w:eastAsia="宋体" w:cs="宋体"/>
          <w:spacing w:val="8"/>
          <w:sz w:val="29"/>
          <w:szCs w:val="29"/>
        </w:rPr>
        <w:t>的积分结果相同。但</w:t>
      </w:r>
      <w:r>
        <w:rPr>
          <w:rFonts w:ascii="宋体" w:hAnsi="宋体" w:eastAsia="宋体" w:cs="宋体"/>
          <w:sz w:val="29"/>
          <w:szCs w:val="29"/>
        </w:rPr>
        <w:t xml:space="preserve"> </w:t>
      </w:r>
      <w:r>
        <w:rPr>
          <w:rFonts w:ascii="宋体" w:hAnsi="宋体" w:eastAsia="宋体" w:cs="宋体"/>
          <w:spacing w:val="8"/>
          <w:sz w:val="29"/>
          <w:szCs w:val="29"/>
        </w:rPr>
        <w:t>是，这些席位的分配顺序不同，最后一个席位分配给了党派</w:t>
      </w:r>
      <w:r>
        <w:rPr>
          <w:rFonts w:ascii="Times New Roman" w:hAnsi="Times New Roman" w:eastAsia="Times New Roman" w:cs="Times New Roman"/>
          <w:spacing w:val="8"/>
          <w:sz w:val="29"/>
          <w:szCs w:val="29"/>
        </w:rPr>
        <w:t>E</w:t>
      </w:r>
      <w:r>
        <w:rPr>
          <w:rFonts w:ascii="Times New Roman" w:hAnsi="Times New Roman" w:eastAsia="Times New Roman" w:cs="Times New Roman"/>
          <w:spacing w:val="-24"/>
          <w:sz w:val="29"/>
          <w:szCs w:val="29"/>
        </w:rPr>
        <w:t xml:space="preserve"> </w:t>
      </w:r>
      <w:r>
        <w:rPr>
          <w:rFonts w:ascii="宋体" w:hAnsi="宋体" w:eastAsia="宋体" w:cs="宋体"/>
          <w:spacing w:val="8"/>
          <w:sz w:val="29"/>
          <w:szCs w:val="29"/>
        </w:rPr>
        <w:t>。也就是</w:t>
      </w:r>
      <w:r>
        <w:rPr>
          <w:rFonts w:ascii="宋体" w:hAnsi="宋体" w:eastAsia="宋体" w:cs="宋体"/>
          <w:sz w:val="29"/>
          <w:szCs w:val="29"/>
        </w:rPr>
        <w:t xml:space="preserve">  </w:t>
      </w:r>
      <w:r>
        <w:rPr>
          <w:rFonts w:ascii="宋体" w:hAnsi="宋体" w:eastAsia="宋体" w:cs="宋体"/>
          <w:spacing w:val="11"/>
          <w:sz w:val="29"/>
          <w:szCs w:val="29"/>
        </w:rPr>
        <w:t>说，当议会有8个席位时，若第一个除数为1.4,则该党将被排除在议会</w:t>
      </w:r>
      <w:r>
        <w:rPr>
          <w:rFonts w:ascii="宋体" w:hAnsi="宋体" w:eastAsia="宋体" w:cs="宋体"/>
          <w:spacing w:val="13"/>
          <w:sz w:val="29"/>
          <w:szCs w:val="29"/>
        </w:rPr>
        <w:t xml:space="preserve"> </w:t>
      </w:r>
      <w:r>
        <w:rPr>
          <w:rFonts w:ascii="宋体" w:hAnsi="宋体" w:eastAsia="宋体" w:cs="宋体"/>
          <w:spacing w:val="15"/>
          <w:sz w:val="29"/>
          <w:szCs w:val="29"/>
        </w:rPr>
        <w:t>外；相反，若除数为1,那么该党就会入选议会，而党派B将</w:t>
      </w:r>
      <w:r>
        <w:rPr>
          <w:rFonts w:ascii="宋体" w:hAnsi="宋体" w:eastAsia="宋体" w:cs="宋体"/>
          <w:spacing w:val="14"/>
          <w:sz w:val="29"/>
          <w:szCs w:val="29"/>
        </w:rPr>
        <w:t>分不到最后</w:t>
      </w:r>
      <w:r>
        <w:rPr>
          <w:rFonts w:ascii="宋体" w:hAnsi="宋体" w:eastAsia="宋体" w:cs="宋体"/>
          <w:sz w:val="29"/>
          <w:szCs w:val="29"/>
        </w:rPr>
        <w:t xml:space="preserve"> </w:t>
      </w:r>
      <w:r>
        <w:rPr>
          <w:rFonts w:ascii="宋体" w:hAnsi="宋体" w:eastAsia="宋体" w:cs="宋体"/>
          <w:spacing w:val="-1"/>
          <w:sz w:val="29"/>
          <w:szCs w:val="29"/>
        </w:rPr>
        <w:t>的席位。</w:t>
      </w:r>
    </w:p>
    <w:p w14:paraId="7C6A54EC">
      <w:pPr>
        <w:spacing w:before="299" w:line="234" w:lineRule="auto"/>
        <w:ind w:right="6" w:firstLine="600"/>
        <w:rPr>
          <w:rFonts w:ascii="宋体" w:hAnsi="宋体" w:eastAsia="宋体" w:cs="宋体"/>
          <w:sz w:val="29"/>
          <w:szCs w:val="29"/>
        </w:rPr>
      </w:pPr>
      <w:r>
        <w:rPr>
          <w:rFonts w:ascii="宋体" w:hAnsi="宋体" w:eastAsia="宋体" w:cs="宋体"/>
          <w:spacing w:val="10"/>
          <w:sz w:val="29"/>
          <w:szCs w:val="29"/>
        </w:rPr>
        <w:t>从中可以看出，8个席位的分配结果符合洪德规则，而党派A会错失</w:t>
      </w:r>
      <w:r>
        <w:rPr>
          <w:rFonts w:ascii="宋体" w:hAnsi="宋体" w:eastAsia="宋体" w:cs="宋体"/>
          <w:spacing w:val="3"/>
          <w:sz w:val="29"/>
          <w:szCs w:val="29"/>
        </w:rPr>
        <w:t xml:space="preserve"> </w:t>
      </w:r>
      <w:r>
        <w:rPr>
          <w:rFonts w:ascii="宋体" w:hAnsi="宋体" w:eastAsia="宋体" w:cs="宋体"/>
          <w:spacing w:val="6"/>
          <w:sz w:val="29"/>
          <w:szCs w:val="29"/>
        </w:rPr>
        <w:t>最后一个席位。</w:t>
      </w:r>
    </w:p>
    <w:tbl>
      <w:tblPr>
        <w:tblStyle w:val="5"/>
        <w:tblW w:w="922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3"/>
        <w:gridCol w:w="1528"/>
        <w:gridCol w:w="1498"/>
        <w:gridCol w:w="1509"/>
        <w:gridCol w:w="1518"/>
        <w:gridCol w:w="1514"/>
      </w:tblGrid>
      <w:tr w14:paraId="12227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653" w:type="dxa"/>
            <w:vAlign w:val="top"/>
          </w:tcPr>
          <w:p w14:paraId="1FDA9084">
            <w:pPr>
              <w:pStyle w:val="6"/>
              <w:spacing w:before="101" w:line="219" w:lineRule="auto"/>
              <w:ind w:left="318"/>
              <w:rPr>
                <w:sz w:val="25"/>
                <w:szCs w:val="25"/>
              </w:rPr>
            </w:pPr>
            <w:r>
              <w:rPr>
                <w:b/>
                <w:bCs/>
                <w:spacing w:val="-5"/>
                <w:sz w:val="25"/>
                <w:szCs w:val="25"/>
              </w:rPr>
              <w:t>圣拉格法</w:t>
            </w:r>
          </w:p>
        </w:tc>
        <w:tc>
          <w:tcPr>
            <w:tcW w:w="1528" w:type="dxa"/>
            <w:vAlign w:val="top"/>
          </w:tcPr>
          <w:p w14:paraId="09AB2E1D">
            <w:pPr>
              <w:pStyle w:val="6"/>
              <w:spacing w:before="101" w:line="219" w:lineRule="auto"/>
              <w:ind w:left="445"/>
              <w:rPr>
                <w:sz w:val="25"/>
                <w:szCs w:val="25"/>
              </w:rPr>
            </w:pPr>
            <w:r>
              <w:rPr>
                <w:b/>
                <w:bCs/>
                <w:spacing w:val="-6"/>
                <w:sz w:val="25"/>
                <w:szCs w:val="25"/>
              </w:rPr>
              <w:t>党派A</w:t>
            </w:r>
          </w:p>
        </w:tc>
        <w:tc>
          <w:tcPr>
            <w:tcW w:w="1498" w:type="dxa"/>
            <w:vAlign w:val="top"/>
          </w:tcPr>
          <w:p w14:paraId="671F5EAB">
            <w:pPr>
              <w:pStyle w:val="6"/>
              <w:spacing w:before="101" w:line="219" w:lineRule="auto"/>
              <w:ind w:left="427"/>
              <w:rPr>
                <w:sz w:val="25"/>
                <w:szCs w:val="25"/>
              </w:rPr>
            </w:pPr>
            <w:r>
              <w:rPr>
                <w:b/>
                <w:bCs/>
                <w:spacing w:val="-6"/>
                <w:sz w:val="25"/>
                <w:szCs w:val="25"/>
              </w:rPr>
              <w:t>党派B</w:t>
            </w:r>
          </w:p>
        </w:tc>
        <w:tc>
          <w:tcPr>
            <w:tcW w:w="1509" w:type="dxa"/>
            <w:vAlign w:val="top"/>
          </w:tcPr>
          <w:p w14:paraId="17356CF4">
            <w:pPr>
              <w:pStyle w:val="6"/>
              <w:spacing w:before="101" w:line="219" w:lineRule="auto"/>
              <w:ind w:left="439"/>
              <w:rPr>
                <w:sz w:val="25"/>
                <w:szCs w:val="25"/>
              </w:rPr>
            </w:pPr>
            <w:r>
              <w:rPr>
                <w:b/>
                <w:bCs/>
                <w:spacing w:val="-6"/>
                <w:sz w:val="25"/>
                <w:szCs w:val="25"/>
              </w:rPr>
              <w:t>党派C</w:t>
            </w:r>
          </w:p>
        </w:tc>
        <w:tc>
          <w:tcPr>
            <w:tcW w:w="1518" w:type="dxa"/>
            <w:vAlign w:val="top"/>
          </w:tcPr>
          <w:p w14:paraId="38C12770">
            <w:pPr>
              <w:pStyle w:val="6"/>
              <w:spacing w:before="101" w:line="219" w:lineRule="auto"/>
              <w:ind w:left="440"/>
              <w:rPr>
                <w:sz w:val="25"/>
                <w:szCs w:val="25"/>
              </w:rPr>
            </w:pPr>
            <w:r>
              <w:rPr>
                <w:b/>
                <w:bCs/>
                <w:spacing w:val="-6"/>
                <w:sz w:val="25"/>
                <w:szCs w:val="25"/>
              </w:rPr>
              <w:t>党派D</w:t>
            </w:r>
          </w:p>
        </w:tc>
        <w:tc>
          <w:tcPr>
            <w:tcW w:w="1514" w:type="dxa"/>
            <w:vAlign w:val="top"/>
          </w:tcPr>
          <w:p w14:paraId="2268A5DF">
            <w:pPr>
              <w:pStyle w:val="6"/>
              <w:spacing w:before="101" w:line="219" w:lineRule="auto"/>
              <w:ind w:left="442"/>
              <w:rPr>
                <w:sz w:val="25"/>
                <w:szCs w:val="25"/>
              </w:rPr>
            </w:pPr>
            <w:r>
              <w:rPr>
                <w:b/>
                <w:bCs/>
                <w:spacing w:val="-6"/>
                <w:sz w:val="25"/>
                <w:szCs w:val="25"/>
              </w:rPr>
              <w:t>党派E</w:t>
            </w:r>
          </w:p>
        </w:tc>
      </w:tr>
      <w:tr w14:paraId="2673C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653" w:type="dxa"/>
            <w:vAlign w:val="top"/>
          </w:tcPr>
          <w:p w14:paraId="3B118BF3">
            <w:pPr>
              <w:pStyle w:val="6"/>
              <w:spacing w:before="98" w:line="219" w:lineRule="auto"/>
              <w:ind w:left="568"/>
              <w:rPr>
                <w:sz w:val="25"/>
                <w:szCs w:val="25"/>
              </w:rPr>
            </w:pPr>
            <w:r>
              <w:rPr>
                <w:b/>
                <w:bCs/>
                <w:spacing w:val="-6"/>
                <w:sz w:val="25"/>
                <w:szCs w:val="25"/>
              </w:rPr>
              <w:t>票数</w:t>
            </w:r>
          </w:p>
        </w:tc>
        <w:tc>
          <w:tcPr>
            <w:tcW w:w="1528" w:type="dxa"/>
            <w:vAlign w:val="top"/>
          </w:tcPr>
          <w:p w14:paraId="074B5E5A">
            <w:pPr>
              <w:pStyle w:val="6"/>
              <w:spacing w:before="127" w:line="230" w:lineRule="auto"/>
              <w:ind w:left="382"/>
              <w:rPr>
                <w:sz w:val="25"/>
                <w:szCs w:val="25"/>
              </w:rPr>
            </w:pPr>
            <w:r>
              <w:rPr>
                <w:spacing w:val="-4"/>
                <w:sz w:val="25"/>
                <w:szCs w:val="25"/>
              </w:rPr>
              <w:t>100000</w:t>
            </w:r>
          </w:p>
        </w:tc>
        <w:tc>
          <w:tcPr>
            <w:tcW w:w="1498" w:type="dxa"/>
            <w:vAlign w:val="top"/>
          </w:tcPr>
          <w:p w14:paraId="6F59C23B">
            <w:pPr>
              <w:pStyle w:val="6"/>
              <w:spacing w:before="126" w:line="231" w:lineRule="auto"/>
              <w:ind w:left="427"/>
              <w:rPr>
                <w:sz w:val="25"/>
                <w:szCs w:val="25"/>
              </w:rPr>
            </w:pPr>
            <w:r>
              <w:rPr>
                <w:b/>
                <w:bCs/>
                <w:spacing w:val="-5"/>
                <w:sz w:val="25"/>
                <w:szCs w:val="25"/>
              </w:rPr>
              <w:t>85000</w:t>
            </w:r>
          </w:p>
        </w:tc>
        <w:tc>
          <w:tcPr>
            <w:tcW w:w="1509" w:type="dxa"/>
            <w:vAlign w:val="top"/>
          </w:tcPr>
          <w:p w14:paraId="01AA79E8">
            <w:pPr>
              <w:pStyle w:val="6"/>
              <w:spacing w:before="127" w:line="230" w:lineRule="auto"/>
              <w:ind w:left="435"/>
              <w:rPr>
                <w:sz w:val="25"/>
                <w:szCs w:val="25"/>
              </w:rPr>
            </w:pPr>
            <w:r>
              <w:rPr>
                <w:spacing w:val="-3"/>
                <w:sz w:val="25"/>
                <w:szCs w:val="25"/>
              </w:rPr>
              <w:t>50000</w:t>
            </w:r>
          </w:p>
        </w:tc>
        <w:tc>
          <w:tcPr>
            <w:tcW w:w="1518" w:type="dxa"/>
            <w:vAlign w:val="top"/>
          </w:tcPr>
          <w:p w14:paraId="168E5281">
            <w:pPr>
              <w:pStyle w:val="6"/>
              <w:spacing w:before="127" w:line="230" w:lineRule="auto"/>
              <w:ind w:left="437"/>
              <w:rPr>
                <w:sz w:val="25"/>
                <w:szCs w:val="25"/>
              </w:rPr>
            </w:pPr>
            <w:r>
              <w:rPr>
                <w:spacing w:val="-2"/>
                <w:sz w:val="25"/>
                <w:szCs w:val="25"/>
              </w:rPr>
              <w:t>40000</w:t>
            </w:r>
          </w:p>
        </w:tc>
        <w:tc>
          <w:tcPr>
            <w:tcW w:w="1514" w:type="dxa"/>
            <w:vAlign w:val="top"/>
          </w:tcPr>
          <w:p w14:paraId="2E1AF25D">
            <w:pPr>
              <w:pStyle w:val="6"/>
              <w:spacing w:before="127" w:line="230" w:lineRule="auto"/>
              <w:ind w:left="439"/>
              <w:rPr>
                <w:sz w:val="25"/>
                <w:szCs w:val="25"/>
              </w:rPr>
            </w:pPr>
            <w:r>
              <w:rPr>
                <w:spacing w:val="-3"/>
                <w:sz w:val="25"/>
                <w:szCs w:val="25"/>
              </w:rPr>
              <w:t>25000</w:t>
            </w:r>
          </w:p>
        </w:tc>
      </w:tr>
      <w:tr w14:paraId="7C818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653" w:type="dxa"/>
            <w:vAlign w:val="top"/>
          </w:tcPr>
          <w:p w14:paraId="7FB20A86">
            <w:pPr>
              <w:pStyle w:val="6"/>
              <w:spacing w:before="113" w:line="222" w:lineRule="auto"/>
              <w:ind w:left="318"/>
              <w:rPr>
                <w:sz w:val="25"/>
                <w:szCs w:val="25"/>
              </w:rPr>
            </w:pPr>
            <w:r>
              <w:rPr>
                <w:b/>
                <w:bCs/>
                <w:spacing w:val="-4"/>
                <w:sz w:val="25"/>
                <w:szCs w:val="25"/>
              </w:rPr>
              <w:t>V(P)/1.4</w:t>
            </w:r>
          </w:p>
        </w:tc>
        <w:tc>
          <w:tcPr>
            <w:tcW w:w="1528" w:type="dxa"/>
            <w:shd w:val="clear" w:color="auto" w:fill="CED2D3"/>
            <w:vAlign w:val="top"/>
          </w:tcPr>
          <w:p w14:paraId="0951492C">
            <w:pPr>
              <w:pStyle w:val="6"/>
              <w:spacing w:before="137" w:line="229" w:lineRule="auto"/>
              <w:ind w:left="442"/>
              <w:rPr>
                <w:sz w:val="25"/>
                <w:szCs w:val="25"/>
              </w:rPr>
            </w:pPr>
            <w:r>
              <w:rPr>
                <w:spacing w:val="-3"/>
                <w:sz w:val="25"/>
                <w:szCs w:val="25"/>
              </w:rPr>
              <w:t>71428</w:t>
            </w:r>
          </w:p>
        </w:tc>
        <w:tc>
          <w:tcPr>
            <w:tcW w:w="1498" w:type="dxa"/>
            <w:shd w:val="clear" w:color="auto" w:fill="CED2D3"/>
            <w:vAlign w:val="top"/>
          </w:tcPr>
          <w:p w14:paraId="7D0B1D12">
            <w:pPr>
              <w:pStyle w:val="6"/>
              <w:spacing w:before="137" w:line="229" w:lineRule="auto"/>
              <w:ind w:left="423"/>
              <w:rPr>
                <w:sz w:val="25"/>
                <w:szCs w:val="25"/>
              </w:rPr>
            </w:pPr>
            <w:r>
              <w:rPr>
                <w:spacing w:val="-2"/>
                <w:sz w:val="25"/>
                <w:szCs w:val="25"/>
              </w:rPr>
              <w:t>60714</w:t>
            </w:r>
          </w:p>
        </w:tc>
        <w:tc>
          <w:tcPr>
            <w:tcW w:w="1509" w:type="dxa"/>
            <w:shd w:val="clear" w:color="auto" w:fill="CED2D3"/>
            <w:vAlign w:val="top"/>
          </w:tcPr>
          <w:p w14:paraId="4501D930">
            <w:pPr>
              <w:pStyle w:val="6"/>
              <w:spacing w:before="137" w:line="229" w:lineRule="auto"/>
              <w:ind w:left="435"/>
              <w:rPr>
                <w:sz w:val="25"/>
                <w:szCs w:val="25"/>
              </w:rPr>
            </w:pPr>
            <w:r>
              <w:rPr>
                <w:spacing w:val="-3"/>
                <w:sz w:val="25"/>
                <w:szCs w:val="25"/>
              </w:rPr>
              <w:t>35714</w:t>
            </w:r>
          </w:p>
        </w:tc>
        <w:tc>
          <w:tcPr>
            <w:tcW w:w="1518" w:type="dxa"/>
            <w:shd w:val="clear" w:color="auto" w:fill="CED2D3"/>
            <w:vAlign w:val="top"/>
          </w:tcPr>
          <w:p w14:paraId="38F947BB">
            <w:pPr>
              <w:pStyle w:val="6"/>
              <w:spacing w:before="137" w:line="229" w:lineRule="auto"/>
              <w:ind w:left="437"/>
              <w:rPr>
                <w:sz w:val="25"/>
                <w:szCs w:val="25"/>
              </w:rPr>
            </w:pPr>
            <w:r>
              <w:rPr>
                <w:spacing w:val="-3"/>
                <w:sz w:val="25"/>
                <w:szCs w:val="25"/>
              </w:rPr>
              <w:t>28571</w:t>
            </w:r>
          </w:p>
        </w:tc>
        <w:tc>
          <w:tcPr>
            <w:tcW w:w="1514" w:type="dxa"/>
            <w:shd w:val="clear" w:color="auto" w:fill="CED2D3"/>
            <w:vAlign w:val="top"/>
          </w:tcPr>
          <w:p w14:paraId="4C57E6EC">
            <w:pPr>
              <w:pStyle w:val="6"/>
              <w:spacing w:before="137" w:line="229" w:lineRule="auto"/>
              <w:ind w:left="439"/>
              <w:rPr>
                <w:sz w:val="25"/>
                <w:szCs w:val="25"/>
              </w:rPr>
            </w:pPr>
            <w:r>
              <w:rPr>
                <w:spacing w:val="-5"/>
                <w:sz w:val="25"/>
                <w:szCs w:val="25"/>
              </w:rPr>
              <w:t>17857</w:t>
            </w:r>
          </w:p>
        </w:tc>
      </w:tr>
      <w:tr w14:paraId="5B530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653" w:type="dxa"/>
            <w:vAlign w:val="top"/>
          </w:tcPr>
          <w:p w14:paraId="625DABDD">
            <w:pPr>
              <w:pStyle w:val="6"/>
              <w:spacing w:before="115" w:line="222" w:lineRule="auto"/>
              <w:ind w:left="448"/>
              <w:rPr>
                <w:sz w:val="25"/>
                <w:szCs w:val="25"/>
              </w:rPr>
            </w:pPr>
            <w:r>
              <w:rPr>
                <w:b/>
                <w:bCs/>
                <w:spacing w:val="-4"/>
                <w:sz w:val="25"/>
                <w:szCs w:val="25"/>
              </w:rPr>
              <w:t>V(P)/3</w:t>
            </w:r>
          </w:p>
        </w:tc>
        <w:tc>
          <w:tcPr>
            <w:tcW w:w="1528" w:type="dxa"/>
            <w:shd w:val="clear" w:color="auto" w:fill="CED2D3"/>
            <w:vAlign w:val="top"/>
          </w:tcPr>
          <w:p w14:paraId="0DFB7AEA">
            <w:pPr>
              <w:pStyle w:val="6"/>
              <w:spacing w:before="140" w:line="228" w:lineRule="auto"/>
              <w:ind w:left="442"/>
              <w:rPr>
                <w:sz w:val="25"/>
                <w:szCs w:val="25"/>
              </w:rPr>
            </w:pPr>
            <w:r>
              <w:rPr>
                <w:spacing w:val="-3"/>
                <w:sz w:val="25"/>
                <w:szCs w:val="25"/>
              </w:rPr>
              <w:t>33333</w:t>
            </w:r>
          </w:p>
        </w:tc>
        <w:tc>
          <w:tcPr>
            <w:tcW w:w="1498" w:type="dxa"/>
            <w:shd w:val="clear" w:color="auto" w:fill="CED2D3"/>
            <w:vAlign w:val="top"/>
          </w:tcPr>
          <w:p w14:paraId="6D0C863B">
            <w:pPr>
              <w:pStyle w:val="6"/>
              <w:spacing w:before="140" w:line="228" w:lineRule="auto"/>
              <w:ind w:left="423"/>
              <w:rPr>
                <w:sz w:val="25"/>
                <w:szCs w:val="25"/>
              </w:rPr>
            </w:pPr>
            <w:r>
              <w:rPr>
                <w:spacing w:val="-3"/>
                <w:sz w:val="25"/>
                <w:szCs w:val="25"/>
              </w:rPr>
              <w:t>28333</w:t>
            </w:r>
          </w:p>
        </w:tc>
        <w:tc>
          <w:tcPr>
            <w:tcW w:w="1509" w:type="dxa"/>
            <w:vAlign w:val="top"/>
          </w:tcPr>
          <w:p w14:paraId="29B914C5">
            <w:pPr>
              <w:pStyle w:val="6"/>
              <w:spacing w:before="140" w:line="228" w:lineRule="auto"/>
              <w:ind w:left="435"/>
              <w:rPr>
                <w:sz w:val="25"/>
                <w:szCs w:val="25"/>
              </w:rPr>
            </w:pPr>
            <w:r>
              <w:rPr>
                <w:spacing w:val="-5"/>
                <w:sz w:val="25"/>
                <w:szCs w:val="25"/>
              </w:rPr>
              <w:t>16666</w:t>
            </w:r>
          </w:p>
        </w:tc>
        <w:tc>
          <w:tcPr>
            <w:tcW w:w="1518" w:type="dxa"/>
            <w:vAlign w:val="top"/>
          </w:tcPr>
          <w:p w14:paraId="2D5BF989">
            <w:pPr>
              <w:pStyle w:val="6"/>
              <w:spacing w:before="140" w:line="228" w:lineRule="auto"/>
              <w:ind w:left="437"/>
              <w:rPr>
                <w:sz w:val="25"/>
                <w:szCs w:val="25"/>
              </w:rPr>
            </w:pPr>
            <w:r>
              <w:rPr>
                <w:spacing w:val="-5"/>
                <w:sz w:val="25"/>
                <w:szCs w:val="25"/>
              </w:rPr>
              <w:t>13333</w:t>
            </w:r>
          </w:p>
        </w:tc>
        <w:tc>
          <w:tcPr>
            <w:tcW w:w="1514" w:type="dxa"/>
            <w:vAlign w:val="top"/>
          </w:tcPr>
          <w:p w14:paraId="204D12FB">
            <w:pPr>
              <w:pStyle w:val="6"/>
              <w:spacing w:before="140" w:line="228" w:lineRule="auto"/>
              <w:ind w:left="498"/>
              <w:rPr>
                <w:sz w:val="25"/>
                <w:szCs w:val="25"/>
              </w:rPr>
            </w:pPr>
            <w:r>
              <w:rPr>
                <w:spacing w:val="-3"/>
                <w:sz w:val="25"/>
                <w:szCs w:val="25"/>
              </w:rPr>
              <w:t>8333</w:t>
            </w:r>
          </w:p>
        </w:tc>
      </w:tr>
      <w:tr w14:paraId="38D3C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653" w:type="dxa"/>
            <w:vAlign w:val="top"/>
          </w:tcPr>
          <w:p w14:paraId="6265004D">
            <w:pPr>
              <w:pStyle w:val="6"/>
              <w:spacing w:before="106" w:line="222" w:lineRule="auto"/>
              <w:ind w:left="448"/>
              <w:rPr>
                <w:sz w:val="25"/>
                <w:szCs w:val="25"/>
              </w:rPr>
            </w:pPr>
            <w:r>
              <w:rPr>
                <w:b/>
                <w:bCs/>
                <w:spacing w:val="-4"/>
                <w:sz w:val="25"/>
                <w:szCs w:val="25"/>
              </w:rPr>
              <w:t>V(P)/5</w:t>
            </w:r>
          </w:p>
        </w:tc>
        <w:tc>
          <w:tcPr>
            <w:tcW w:w="1528" w:type="dxa"/>
            <w:shd w:val="clear" w:color="auto" w:fill="CED2D3"/>
            <w:vAlign w:val="top"/>
          </w:tcPr>
          <w:p w14:paraId="7C913E78">
            <w:pPr>
              <w:pStyle w:val="6"/>
              <w:spacing w:before="130" w:line="227" w:lineRule="auto"/>
              <w:ind w:left="442"/>
              <w:rPr>
                <w:sz w:val="25"/>
                <w:szCs w:val="25"/>
              </w:rPr>
            </w:pPr>
            <w:r>
              <w:rPr>
                <w:spacing w:val="-3"/>
                <w:sz w:val="25"/>
                <w:szCs w:val="25"/>
              </w:rPr>
              <w:t>20000</w:t>
            </w:r>
          </w:p>
        </w:tc>
        <w:tc>
          <w:tcPr>
            <w:tcW w:w="1498" w:type="dxa"/>
            <w:shd w:val="clear" w:color="auto" w:fill="CED2D3"/>
            <w:vAlign w:val="top"/>
          </w:tcPr>
          <w:p w14:paraId="1A545735">
            <w:pPr>
              <w:pStyle w:val="6"/>
              <w:spacing w:before="130" w:line="227" w:lineRule="auto"/>
              <w:ind w:left="423"/>
              <w:rPr>
                <w:sz w:val="25"/>
                <w:szCs w:val="25"/>
              </w:rPr>
            </w:pPr>
            <w:r>
              <w:rPr>
                <w:spacing w:val="-5"/>
                <w:sz w:val="25"/>
                <w:szCs w:val="25"/>
              </w:rPr>
              <w:t>17000</w:t>
            </w:r>
          </w:p>
        </w:tc>
        <w:tc>
          <w:tcPr>
            <w:tcW w:w="1509" w:type="dxa"/>
            <w:vAlign w:val="top"/>
          </w:tcPr>
          <w:p w14:paraId="10C6CACB">
            <w:pPr>
              <w:pStyle w:val="6"/>
              <w:spacing w:before="110" w:line="222" w:lineRule="auto"/>
              <w:ind w:left="306"/>
              <w:rPr>
                <w:sz w:val="25"/>
                <w:szCs w:val="25"/>
              </w:rPr>
            </w:pPr>
            <w:r>
              <w:rPr>
                <w:spacing w:val="-7"/>
                <w:sz w:val="25"/>
                <w:szCs w:val="25"/>
              </w:rPr>
              <w:t>(10000)</w:t>
            </w:r>
          </w:p>
        </w:tc>
        <w:tc>
          <w:tcPr>
            <w:tcW w:w="1518" w:type="dxa"/>
            <w:vAlign w:val="top"/>
          </w:tcPr>
          <w:p w14:paraId="5428E3F5">
            <w:pPr>
              <w:pStyle w:val="6"/>
              <w:spacing w:before="110" w:line="222" w:lineRule="auto"/>
              <w:ind w:left="376"/>
              <w:rPr>
                <w:sz w:val="25"/>
                <w:szCs w:val="25"/>
              </w:rPr>
            </w:pPr>
            <w:r>
              <w:rPr>
                <w:spacing w:val="-8"/>
                <w:sz w:val="25"/>
                <w:szCs w:val="25"/>
              </w:rPr>
              <w:t>(8000)</w:t>
            </w:r>
          </w:p>
        </w:tc>
        <w:tc>
          <w:tcPr>
            <w:tcW w:w="1514" w:type="dxa"/>
            <w:vAlign w:val="top"/>
          </w:tcPr>
          <w:p w14:paraId="29E400EE">
            <w:pPr>
              <w:pStyle w:val="6"/>
              <w:spacing w:before="110" w:line="222" w:lineRule="auto"/>
              <w:ind w:left="379"/>
              <w:rPr>
                <w:sz w:val="25"/>
                <w:szCs w:val="25"/>
              </w:rPr>
            </w:pPr>
            <w:r>
              <w:rPr>
                <w:spacing w:val="-8"/>
                <w:sz w:val="25"/>
                <w:szCs w:val="25"/>
              </w:rPr>
              <w:t>(5000)</w:t>
            </w:r>
          </w:p>
        </w:tc>
      </w:tr>
      <w:tr w14:paraId="77629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653" w:type="dxa"/>
            <w:vAlign w:val="top"/>
          </w:tcPr>
          <w:p w14:paraId="7A78BCCD">
            <w:pPr>
              <w:pStyle w:val="6"/>
              <w:spacing w:before="118" w:line="222" w:lineRule="auto"/>
              <w:ind w:left="448"/>
              <w:rPr>
                <w:sz w:val="25"/>
                <w:szCs w:val="25"/>
              </w:rPr>
            </w:pPr>
            <w:r>
              <w:rPr>
                <w:b/>
                <w:bCs/>
                <w:spacing w:val="-4"/>
                <w:sz w:val="25"/>
                <w:szCs w:val="25"/>
              </w:rPr>
              <w:t>V(P)/7</w:t>
            </w:r>
          </w:p>
        </w:tc>
        <w:tc>
          <w:tcPr>
            <w:tcW w:w="1528" w:type="dxa"/>
            <w:vAlign w:val="top"/>
          </w:tcPr>
          <w:p w14:paraId="6A05E3CC">
            <w:pPr>
              <w:pStyle w:val="6"/>
              <w:spacing w:before="142" w:line="229" w:lineRule="auto"/>
              <w:ind w:left="442"/>
              <w:rPr>
                <w:sz w:val="25"/>
                <w:szCs w:val="25"/>
              </w:rPr>
            </w:pPr>
            <w:r>
              <w:rPr>
                <w:spacing w:val="-5"/>
                <w:sz w:val="25"/>
                <w:szCs w:val="25"/>
              </w:rPr>
              <w:t>14285</w:t>
            </w:r>
          </w:p>
        </w:tc>
        <w:tc>
          <w:tcPr>
            <w:tcW w:w="1498" w:type="dxa"/>
            <w:vAlign w:val="top"/>
          </w:tcPr>
          <w:p w14:paraId="4095AFB8">
            <w:pPr>
              <w:pStyle w:val="6"/>
              <w:spacing w:before="142" w:line="229" w:lineRule="auto"/>
              <w:ind w:left="423"/>
              <w:rPr>
                <w:sz w:val="25"/>
                <w:szCs w:val="25"/>
              </w:rPr>
            </w:pPr>
            <w:r>
              <w:rPr>
                <w:spacing w:val="-5"/>
                <w:sz w:val="25"/>
                <w:szCs w:val="25"/>
              </w:rPr>
              <w:t>12142</w:t>
            </w:r>
          </w:p>
        </w:tc>
        <w:tc>
          <w:tcPr>
            <w:tcW w:w="1509" w:type="dxa"/>
            <w:vAlign w:val="top"/>
          </w:tcPr>
          <w:p w14:paraId="2B679710">
            <w:pPr>
              <w:pStyle w:val="6"/>
              <w:spacing w:before="122" w:line="222" w:lineRule="auto"/>
              <w:ind w:left="376"/>
              <w:rPr>
                <w:sz w:val="25"/>
                <w:szCs w:val="25"/>
              </w:rPr>
            </w:pPr>
            <w:r>
              <w:rPr>
                <w:spacing w:val="-8"/>
                <w:sz w:val="25"/>
                <w:szCs w:val="25"/>
              </w:rPr>
              <w:t>(7142)</w:t>
            </w:r>
          </w:p>
        </w:tc>
        <w:tc>
          <w:tcPr>
            <w:tcW w:w="1518" w:type="dxa"/>
            <w:vAlign w:val="top"/>
          </w:tcPr>
          <w:p w14:paraId="72303CF8">
            <w:pPr>
              <w:pStyle w:val="6"/>
              <w:spacing w:before="122" w:line="222" w:lineRule="auto"/>
              <w:ind w:left="376"/>
              <w:rPr>
                <w:sz w:val="25"/>
                <w:szCs w:val="25"/>
              </w:rPr>
            </w:pPr>
            <w:r>
              <w:rPr>
                <w:spacing w:val="-8"/>
                <w:sz w:val="25"/>
                <w:szCs w:val="25"/>
              </w:rPr>
              <w:t>(5714)</w:t>
            </w:r>
          </w:p>
        </w:tc>
        <w:tc>
          <w:tcPr>
            <w:tcW w:w="1514" w:type="dxa"/>
            <w:vAlign w:val="top"/>
          </w:tcPr>
          <w:p w14:paraId="7A1802AC">
            <w:pPr>
              <w:pStyle w:val="6"/>
              <w:spacing w:before="122" w:line="222" w:lineRule="auto"/>
              <w:ind w:left="379"/>
              <w:rPr>
                <w:sz w:val="25"/>
                <w:szCs w:val="25"/>
              </w:rPr>
            </w:pPr>
            <w:r>
              <w:rPr>
                <w:spacing w:val="-8"/>
                <w:sz w:val="25"/>
                <w:szCs w:val="25"/>
              </w:rPr>
              <w:t>(3571)</w:t>
            </w:r>
          </w:p>
        </w:tc>
      </w:tr>
    </w:tbl>
    <w:p w14:paraId="2BF77DC6">
      <w:pPr>
        <w:pStyle w:val="2"/>
        <w:spacing w:line="281" w:lineRule="auto"/>
      </w:pPr>
    </w:p>
    <w:p w14:paraId="4E50F5F6">
      <w:pPr>
        <w:spacing w:before="94" w:line="224" w:lineRule="auto"/>
        <w:ind w:right="106" w:firstLine="600"/>
        <w:rPr>
          <w:rFonts w:ascii="宋体" w:hAnsi="宋体" w:eastAsia="宋体" w:cs="宋体"/>
          <w:sz w:val="29"/>
          <w:szCs w:val="29"/>
        </w:rPr>
      </w:pPr>
      <w:r>
        <w:rPr>
          <w:rFonts w:ascii="宋体" w:hAnsi="宋体" w:eastAsia="宋体" w:cs="宋体"/>
          <w:spacing w:val="7"/>
          <w:sz w:val="29"/>
          <w:szCs w:val="29"/>
        </w:rPr>
        <w:t>下页的表格为政党通过几种方法获得的席位数量，从政治角度看，</w:t>
      </w:r>
      <w:r>
        <w:rPr>
          <w:rFonts w:ascii="宋体" w:hAnsi="宋体" w:eastAsia="宋体" w:cs="宋体"/>
          <w:spacing w:val="1"/>
          <w:sz w:val="29"/>
          <w:szCs w:val="29"/>
        </w:rPr>
        <w:t xml:space="preserve"> </w:t>
      </w:r>
      <w:r>
        <w:rPr>
          <w:rFonts w:ascii="宋体" w:hAnsi="宋体" w:eastAsia="宋体" w:cs="宋体"/>
          <w:spacing w:val="5"/>
          <w:sz w:val="29"/>
          <w:szCs w:val="29"/>
        </w:rPr>
        <w:t>这几种结果差异巨大。</w:t>
      </w:r>
    </w:p>
    <w:p w14:paraId="3FE838AE">
      <w:pPr>
        <w:spacing w:before="316" w:line="224" w:lineRule="auto"/>
        <w:ind w:right="28" w:firstLine="600"/>
        <w:jc w:val="both"/>
        <w:rPr>
          <w:rFonts w:ascii="宋体" w:hAnsi="宋体" w:eastAsia="宋体" w:cs="宋体"/>
          <w:sz w:val="29"/>
          <w:szCs w:val="29"/>
        </w:rPr>
      </w:pPr>
      <w:r>
        <w:rPr>
          <w:rFonts w:ascii="宋体" w:hAnsi="宋体" w:eastAsia="宋体" w:cs="宋体"/>
          <w:spacing w:val="11"/>
          <w:sz w:val="29"/>
          <w:szCs w:val="29"/>
        </w:rPr>
        <w:t>党派A无法形成绝对多数，但是，利用洪德法</w:t>
      </w:r>
      <w:r>
        <w:rPr>
          <w:rFonts w:ascii="宋体" w:hAnsi="宋体" w:eastAsia="宋体" w:cs="宋体"/>
          <w:spacing w:val="10"/>
          <w:sz w:val="29"/>
          <w:szCs w:val="29"/>
        </w:rPr>
        <w:t>可以让其与任意政党</w:t>
      </w:r>
      <w:r>
        <w:rPr>
          <w:rFonts w:ascii="宋体" w:hAnsi="宋体" w:eastAsia="宋体" w:cs="宋体"/>
          <w:sz w:val="29"/>
          <w:szCs w:val="29"/>
        </w:rPr>
        <w:t xml:space="preserve"> </w:t>
      </w:r>
      <w:r>
        <w:rPr>
          <w:rFonts w:ascii="宋体" w:hAnsi="宋体" w:eastAsia="宋体" w:cs="宋体"/>
          <w:spacing w:val="10"/>
          <w:sz w:val="29"/>
          <w:szCs w:val="29"/>
        </w:rPr>
        <w:t>建立联盟。相反，利用圣拉格法需要两个党派才能</w:t>
      </w:r>
      <w:r>
        <w:rPr>
          <w:rFonts w:ascii="宋体" w:hAnsi="宋体" w:eastAsia="宋体" w:cs="宋体"/>
          <w:spacing w:val="9"/>
          <w:sz w:val="29"/>
          <w:szCs w:val="29"/>
        </w:rPr>
        <w:t>建立联盟，并且，这</w:t>
      </w:r>
      <w:r>
        <w:rPr>
          <w:rFonts w:ascii="宋体" w:hAnsi="宋体" w:eastAsia="宋体" w:cs="宋体"/>
          <w:sz w:val="29"/>
          <w:szCs w:val="29"/>
        </w:rPr>
        <w:t xml:space="preserve"> </w:t>
      </w:r>
      <w:r>
        <w:rPr>
          <w:rFonts w:ascii="宋体" w:hAnsi="宋体" w:eastAsia="宋体" w:cs="宋体"/>
          <w:spacing w:val="8"/>
          <w:sz w:val="29"/>
          <w:szCs w:val="29"/>
        </w:rPr>
        <w:t>两个多数党是相互联系的，但在洪德法中不存在这一情况。</w:t>
      </w:r>
    </w:p>
    <w:p w14:paraId="2C07E406">
      <w:pPr>
        <w:spacing w:before="333" w:line="219" w:lineRule="auto"/>
        <w:ind w:right="186" w:firstLine="600"/>
        <w:rPr>
          <w:rFonts w:ascii="宋体" w:hAnsi="宋体" w:eastAsia="宋体" w:cs="宋体"/>
          <w:sz w:val="29"/>
          <w:szCs w:val="29"/>
        </w:rPr>
      </w:pPr>
      <w:r>
        <w:rPr>
          <w:rFonts w:ascii="宋体" w:hAnsi="宋体" w:eastAsia="宋体" w:cs="宋体"/>
          <w:spacing w:val="9"/>
          <w:sz w:val="29"/>
          <w:szCs w:val="29"/>
        </w:rPr>
        <w:t>在有8个席位的情况下，根据圣拉格法，议会就会分崩瓦解了，而</w:t>
      </w:r>
      <w:r>
        <w:rPr>
          <w:rFonts w:ascii="宋体" w:hAnsi="宋体" w:eastAsia="宋体" w:cs="宋体"/>
          <w:spacing w:val="7"/>
          <w:sz w:val="29"/>
          <w:szCs w:val="29"/>
        </w:rPr>
        <w:t xml:space="preserve"> </w:t>
      </w:r>
      <w:r>
        <w:rPr>
          <w:rFonts w:ascii="宋体" w:hAnsi="宋体" w:eastAsia="宋体" w:cs="宋体"/>
          <w:spacing w:val="8"/>
          <w:sz w:val="29"/>
          <w:szCs w:val="29"/>
        </w:rPr>
        <w:t>洪德法支持规模较大的党派，圣拉格法支持规模较小的党派。</w:t>
      </w:r>
    </w:p>
    <w:p w14:paraId="7C78AAE6">
      <w:pPr>
        <w:spacing w:line="219" w:lineRule="auto"/>
        <w:rPr>
          <w:rFonts w:ascii="宋体" w:hAnsi="宋体" w:eastAsia="宋体" w:cs="宋体"/>
          <w:sz w:val="29"/>
          <w:szCs w:val="29"/>
        </w:rPr>
        <w:sectPr>
          <w:pgSz w:w="12240" w:h="15840"/>
          <w:pgMar w:top="1346" w:right="1488" w:bottom="400" w:left="1429" w:header="0" w:footer="0" w:gutter="0"/>
          <w:cols w:space="720" w:num="1"/>
        </w:sectPr>
      </w:pPr>
    </w:p>
    <w:p w14:paraId="031FF4E0">
      <w:pPr>
        <w:spacing w:before="57"/>
      </w:pPr>
    </w:p>
    <w:tbl>
      <w:tblPr>
        <w:tblStyle w:val="5"/>
        <w:tblW w:w="8690" w:type="dxa"/>
        <w:tblInd w:w="22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66"/>
        <w:gridCol w:w="1318"/>
        <w:gridCol w:w="1466"/>
        <w:gridCol w:w="1450"/>
        <w:gridCol w:w="1455"/>
        <w:gridCol w:w="1035"/>
      </w:tblGrid>
      <w:tr w14:paraId="2C786F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90" w:hRule="atLeast"/>
        </w:trPr>
        <w:tc>
          <w:tcPr>
            <w:tcW w:w="1966" w:type="dxa"/>
            <w:vAlign w:val="top"/>
          </w:tcPr>
          <w:p w14:paraId="55B4D96F">
            <w:pPr>
              <w:pStyle w:val="6"/>
              <w:spacing w:line="382" w:lineRule="auto"/>
              <w:ind w:left="519" w:right="753" w:hanging="59"/>
              <w:rPr>
                <w:sz w:val="21"/>
                <w:szCs w:val="21"/>
              </w:rPr>
            </w:pPr>
            <w:r>
              <w:rPr>
                <w:b/>
                <w:bCs/>
                <w:spacing w:val="2"/>
                <w:sz w:val="21"/>
                <w:szCs w:val="21"/>
              </w:rPr>
              <w:t>9个席位</w:t>
            </w:r>
            <w:r>
              <w:rPr>
                <w:sz w:val="21"/>
                <w:szCs w:val="21"/>
              </w:rPr>
              <w:t xml:space="preserve"> </w:t>
            </w:r>
            <w:r>
              <w:rPr>
                <w:b/>
                <w:bCs/>
                <w:spacing w:val="1"/>
                <w:sz w:val="21"/>
                <w:szCs w:val="21"/>
              </w:rPr>
              <w:t>洪德法</w:t>
            </w:r>
          </w:p>
          <w:p w14:paraId="3DD716C0">
            <w:pPr>
              <w:pStyle w:val="6"/>
              <w:spacing w:before="20" w:line="219" w:lineRule="auto"/>
              <w:ind w:left="420"/>
              <w:rPr>
                <w:sz w:val="21"/>
                <w:szCs w:val="21"/>
              </w:rPr>
            </w:pPr>
            <w:r>
              <w:rPr>
                <w:b/>
                <w:bCs/>
                <w:spacing w:val="-5"/>
                <w:sz w:val="21"/>
                <w:szCs w:val="21"/>
              </w:rPr>
              <w:t>圣拉格法</w:t>
            </w:r>
          </w:p>
          <w:p w14:paraId="470B6FC4">
            <w:pPr>
              <w:pStyle w:val="6"/>
              <w:spacing w:before="70" w:line="219" w:lineRule="auto"/>
              <w:ind w:left="90"/>
              <w:rPr>
                <w:sz w:val="21"/>
                <w:szCs w:val="21"/>
              </w:rPr>
            </w:pPr>
            <w:r>
              <w:rPr>
                <w:b/>
                <w:bCs/>
                <w:spacing w:val="5"/>
                <w:sz w:val="21"/>
                <w:szCs w:val="21"/>
              </w:rPr>
              <w:t>(除数为1和1.4)</w:t>
            </w:r>
          </w:p>
        </w:tc>
        <w:tc>
          <w:tcPr>
            <w:tcW w:w="1318" w:type="dxa"/>
            <w:vAlign w:val="top"/>
          </w:tcPr>
          <w:p w14:paraId="2A898A9D">
            <w:pPr>
              <w:pStyle w:val="6"/>
              <w:spacing w:line="219" w:lineRule="auto"/>
              <w:ind w:left="293"/>
              <w:rPr>
                <w:sz w:val="21"/>
                <w:szCs w:val="21"/>
              </w:rPr>
            </w:pPr>
            <w:r>
              <w:rPr>
                <w:b/>
                <w:bCs/>
                <w:spacing w:val="18"/>
                <w:sz w:val="21"/>
                <w:szCs w:val="21"/>
              </w:rPr>
              <w:t>党派A</w:t>
            </w:r>
          </w:p>
          <w:p w14:paraId="365FCB0D">
            <w:pPr>
              <w:pStyle w:val="6"/>
              <w:spacing w:before="224" w:line="241" w:lineRule="auto"/>
              <w:ind w:left="490"/>
              <w:rPr>
                <w:sz w:val="21"/>
                <w:szCs w:val="21"/>
              </w:rPr>
            </w:pPr>
            <w:r>
              <w:rPr>
                <w:sz w:val="21"/>
                <w:szCs w:val="21"/>
              </w:rPr>
              <w:t>4</w:t>
            </w:r>
          </w:p>
          <w:p w14:paraId="3A190107">
            <w:pPr>
              <w:spacing w:line="245" w:lineRule="auto"/>
              <w:rPr>
                <w:rFonts w:ascii="Arial"/>
                <w:sz w:val="21"/>
              </w:rPr>
            </w:pPr>
          </w:p>
          <w:p w14:paraId="0ACA54AC">
            <w:pPr>
              <w:pStyle w:val="6"/>
              <w:spacing w:before="68"/>
              <w:ind w:left="501"/>
              <w:rPr>
                <w:sz w:val="21"/>
                <w:szCs w:val="21"/>
              </w:rPr>
            </w:pPr>
            <w:r>
              <w:rPr>
                <w:sz w:val="21"/>
                <w:szCs w:val="21"/>
              </w:rPr>
              <w:t>3</w:t>
            </w:r>
          </w:p>
        </w:tc>
        <w:tc>
          <w:tcPr>
            <w:tcW w:w="1466" w:type="dxa"/>
            <w:vAlign w:val="top"/>
          </w:tcPr>
          <w:p w14:paraId="213F3BE7">
            <w:pPr>
              <w:pStyle w:val="6"/>
              <w:spacing w:line="219" w:lineRule="auto"/>
              <w:ind w:left="436"/>
              <w:rPr>
                <w:sz w:val="21"/>
                <w:szCs w:val="21"/>
              </w:rPr>
            </w:pPr>
            <w:r>
              <w:rPr>
                <w:b/>
                <w:bCs/>
                <w:spacing w:val="23"/>
                <w:sz w:val="21"/>
                <w:szCs w:val="21"/>
              </w:rPr>
              <w:t>党派B</w:t>
            </w:r>
          </w:p>
          <w:p w14:paraId="432DD60E">
            <w:pPr>
              <w:pStyle w:val="6"/>
              <w:spacing w:before="234"/>
              <w:ind w:left="633"/>
              <w:rPr>
                <w:sz w:val="21"/>
                <w:szCs w:val="21"/>
              </w:rPr>
            </w:pPr>
            <w:r>
              <w:rPr>
                <w:sz w:val="21"/>
                <w:szCs w:val="21"/>
              </w:rPr>
              <w:t>3</w:t>
            </w:r>
          </w:p>
          <w:p w14:paraId="0776018D">
            <w:pPr>
              <w:pStyle w:val="6"/>
              <w:spacing w:before="307"/>
              <w:ind w:left="633"/>
              <w:rPr>
                <w:sz w:val="21"/>
                <w:szCs w:val="21"/>
              </w:rPr>
            </w:pPr>
            <w:r>
              <w:rPr>
                <w:sz w:val="21"/>
                <w:szCs w:val="21"/>
              </w:rPr>
              <w:t>3</w:t>
            </w:r>
          </w:p>
        </w:tc>
        <w:tc>
          <w:tcPr>
            <w:tcW w:w="1450" w:type="dxa"/>
            <w:vAlign w:val="top"/>
          </w:tcPr>
          <w:p w14:paraId="63D2D249">
            <w:pPr>
              <w:pStyle w:val="6"/>
              <w:spacing w:line="219" w:lineRule="auto"/>
              <w:ind w:left="430"/>
              <w:rPr>
                <w:sz w:val="21"/>
                <w:szCs w:val="21"/>
              </w:rPr>
            </w:pPr>
            <w:r>
              <w:rPr>
                <w:b/>
                <w:bCs/>
                <w:spacing w:val="23"/>
                <w:sz w:val="21"/>
                <w:szCs w:val="21"/>
              </w:rPr>
              <w:t>党派C</w:t>
            </w:r>
          </w:p>
          <w:p w14:paraId="6D78AB60">
            <w:pPr>
              <w:pStyle w:val="6"/>
              <w:spacing w:before="234" w:line="241" w:lineRule="auto"/>
              <w:ind w:left="627"/>
              <w:rPr>
                <w:sz w:val="21"/>
                <w:szCs w:val="21"/>
              </w:rPr>
            </w:pPr>
            <w:r>
              <w:rPr>
                <w:sz w:val="21"/>
                <w:szCs w:val="21"/>
              </w:rPr>
              <w:t>1</w:t>
            </w:r>
          </w:p>
          <w:p w14:paraId="2CDCA331">
            <w:pPr>
              <w:pStyle w:val="6"/>
              <w:spacing w:before="305" w:line="241" w:lineRule="auto"/>
              <w:ind w:left="627"/>
              <w:rPr>
                <w:sz w:val="21"/>
                <w:szCs w:val="21"/>
              </w:rPr>
            </w:pPr>
            <w:r>
              <w:rPr>
                <w:sz w:val="21"/>
                <w:szCs w:val="21"/>
              </w:rPr>
              <w:t>1</w:t>
            </w:r>
          </w:p>
        </w:tc>
        <w:tc>
          <w:tcPr>
            <w:tcW w:w="1455" w:type="dxa"/>
            <w:vAlign w:val="top"/>
          </w:tcPr>
          <w:p w14:paraId="655DB380">
            <w:pPr>
              <w:pStyle w:val="6"/>
              <w:spacing w:line="219" w:lineRule="auto"/>
              <w:ind w:left="420"/>
              <w:rPr>
                <w:sz w:val="21"/>
                <w:szCs w:val="21"/>
              </w:rPr>
            </w:pPr>
            <w:r>
              <w:rPr>
                <w:b/>
                <w:bCs/>
                <w:spacing w:val="26"/>
                <w:sz w:val="21"/>
                <w:szCs w:val="21"/>
              </w:rPr>
              <w:t>党派D</w:t>
            </w:r>
          </w:p>
          <w:p w14:paraId="6D48B1DA">
            <w:pPr>
              <w:pStyle w:val="6"/>
              <w:spacing w:before="234" w:line="241" w:lineRule="auto"/>
              <w:ind w:left="627"/>
              <w:rPr>
                <w:sz w:val="21"/>
                <w:szCs w:val="21"/>
              </w:rPr>
            </w:pPr>
            <w:r>
              <w:rPr>
                <w:sz w:val="21"/>
                <w:szCs w:val="21"/>
              </w:rPr>
              <w:t>1</w:t>
            </w:r>
          </w:p>
          <w:p w14:paraId="0F91D542">
            <w:pPr>
              <w:pStyle w:val="6"/>
              <w:spacing w:before="305" w:line="241" w:lineRule="auto"/>
              <w:ind w:left="627"/>
              <w:rPr>
                <w:sz w:val="21"/>
                <w:szCs w:val="21"/>
              </w:rPr>
            </w:pPr>
            <w:r>
              <w:rPr>
                <w:sz w:val="21"/>
                <w:szCs w:val="21"/>
              </w:rPr>
              <w:t>1</w:t>
            </w:r>
          </w:p>
        </w:tc>
        <w:tc>
          <w:tcPr>
            <w:tcW w:w="1035" w:type="dxa"/>
            <w:vAlign w:val="top"/>
          </w:tcPr>
          <w:p w14:paraId="4EA71EB3">
            <w:pPr>
              <w:pStyle w:val="6"/>
              <w:spacing w:line="219" w:lineRule="auto"/>
              <w:jc w:val="right"/>
              <w:rPr>
                <w:sz w:val="21"/>
                <w:szCs w:val="21"/>
              </w:rPr>
            </w:pPr>
            <w:r>
              <w:rPr>
                <w:b/>
                <w:bCs/>
                <w:spacing w:val="26"/>
                <w:sz w:val="21"/>
                <w:szCs w:val="21"/>
              </w:rPr>
              <w:t>党派E</w:t>
            </w:r>
          </w:p>
          <w:p w14:paraId="7868EF6B">
            <w:pPr>
              <w:pStyle w:val="6"/>
              <w:spacing w:before="224"/>
              <w:ind w:left="621"/>
              <w:rPr>
                <w:sz w:val="21"/>
                <w:szCs w:val="21"/>
              </w:rPr>
            </w:pPr>
            <w:r>
              <w:rPr>
                <w:sz w:val="21"/>
                <w:szCs w:val="21"/>
              </w:rPr>
              <w:t>0</w:t>
            </w:r>
          </w:p>
          <w:p w14:paraId="4D0A3B3F">
            <w:pPr>
              <w:spacing w:line="247" w:lineRule="auto"/>
              <w:rPr>
                <w:rFonts w:ascii="Arial"/>
                <w:sz w:val="21"/>
              </w:rPr>
            </w:pPr>
          </w:p>
          <w:p w14:paraId="7FBB11EF">
            <w:pPr>
              <w:pStyle w:val="6"/>
              <w:spacing w:before="69" w:line="241" w:lineRule="auto"/>
              <w:ind w:left="632"/>
              <w:rPr>
                <w:sz w:val="21"/>
                <w:szCs w:val="21"/>
              </w:rPr>
            </w:pPr>
            <w:r>
              <w:rPr>
                <w:sz w:val="21"/>
                <w:szCs w:val="21"/>
              </w:rPr>
              <w:t>1</w:t>
            </w:r>
          </w:p>
        </w:tc>
      </w:tr>
      <w:tr w14:paraId="6E56BC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94" w:hRule="atLeast"/>
        </w:trPr>
        <w:tc>
          <w:tcPr>
            <w:tcW w:w="1966" w:type="dxa"/>
            <w:vAlign w:val="top"/>
          </w:tcPr>
          <w:p w14:paraId="5ED108AC">
            <w:pPr>
              <w:pStyle w:val="6"/>
              <w:spacing w:before="170" w:line="219" w:lineRule="auto"/>
              <w:ind w:left="460"/>
              <w:rPr>
                <w:sz w:val="21"/>
                <w:szCs w:val="21"/>
              </w:rPr>
            </w:pPr>
            <w:r>
              <w:rPr>
                <w:b/>
                <w:bCs/>
                <w:spacing w:val="2"/>
                <w:sz w:val="21"/>
                <w:szCs w:val="21"/>
              </w:rPr>
              <w:t>8个席位</w:t>
            </w:r>
          </w:p>
          <w:p w14:paraId="46A94A18">
            <w:pPr>
              <w:pStyle w:val="6"/>
              <w:spacing w:before="190" w:line="219" w:lineRule="auto"/>
              <w:rPr>
                <w:sz w:val="21"/>
                <w:szCs w:val="21"/>
              </w:rPr>
            </w:pPr>
            <w:r>
              <w:rPr>
                <w:b/>
                <w:bCs/>
                <w:spacing w:val="9"/>
                <w:sz w:val="21"/>
                <w:szCs w:val="21"/>
              </w:rPr>
              <w:t>洪德法(圣拉格法</w:t>
            </w:r>
          </w:p>
          <w:p w14:paraId="6369850B">
            <w:pPr>
              <w:pStyle w:val="6"/>
              <w:spacing w:before="40" w:line="219" w:lineRule="auto"/>
              <w:ind w:left="290"/>
              <w:rPr>
                <w:sz w:val="21"/>
                <w:szCs w:val="21"/>
              </w:rPr>
            </w:pPr>
            <w:r>
              <w:rPr>
                <w:b/>
                <w:bCs/>
                <w:sz w:val="21"/>
                <w:szCs w:val="21"/>
              </w:rPr>
              <w:t>除数为1.4)</w:t>
            </w:r>
          </w:p>
          <w:p w14:paraId="502BD3C6">
            <w:pPr>
              <w:pStyle w:val="6"/>
              <w:spacing w:before="210" w:line="197" w:lineRule="auto"/>
              <w:ind w:left="420"/>
              <w:rPr>
                <w:sz w:val="21"/>
                <w:szCs w:val="21"/>
              </w:rPr>
            </w:pPr>
            <w:r>
              <w:rPr>
                <w:b/>
                <w:bCs/>
                <w:spacing w:val="-5"/>
                <w:sz w:val="21"/>
                <w:szCs w:val="21"/>
              </w:rPr>
              <w:t>圣拉格法</w:t>
            </w:r>
          </w:p>
        </w:tc>
        <w:tc>
          <w:tcPr>
            <w:tcW w:w="1318" w:type="dxa"/>
            <w:vAlign w:val="top"/>
          </w:tcPr>
          <w:p w14:paraId="0567386B">
            <w:pPr>
              <w:pStyle w:val="6"/>
              <w:spacing w:before="170" w:line="219" w:lineRule="auto"/>
              <w:ind w:left="304"/>
              <w:rPr>
                <w:sz w:val="21"/>
                <w:szCs w:val="21"/>
              </w:rPr>
            </w:pPr>
            <w:r>
              <w:rPr>
                <w:b/>
                <w:bCs/>
                <w:spacing w:val="15"/>
                <w:sz w:val="21"/>
                <w:szCs w:val="21"/>
              </w:rPr>
              <w:t>党派A</w:t>
            </w:r>
          </w:p>
          <w:p w14:paraId="2AA875BA">
            <w:pPr>
              <w:spacing w:line="294" w:lineRule="auto"/>
              <w:rPr>
                <w:rFonts w:ascii="Arial"/>
                <w:sz w:val="21"/>
              </w:rPr>
            </w:pPr>
          </w:p>
          <w:p w14:paraId="44D54B14">
            <w:pPr>
              <w:pStyle w:val="6"/>
              <w:spacing w:before="68"/>
              <w:ind w:left="490"/>
              <w:rPr>
                <w:sz w:val="21"/>
                <w:szCs w:val="21"/>
              </w:rPr>
            </w:pPr>
            <w:r>
              <w:rPr>
                <w:sz w:val="21"/>
                <w:szCs w:val="21"/>
              </w:rPr>
              <w:t>3</w:t>
            </w:r>
          </w:p>
          <w:p w14:paraId="1D18B23B">
            <w:pPr>
              <w:spacing w:line="257" w:lineRule="auto"/>
              <w:rPr>
                <w:rFonts w:ascii="Arial"/>
                <w:sz w:val="21"/>
              </w:rPr>
            </w:pPr>
          </w:p>
          <w:p w14:paraId="14A0CA16">
            <w:pPr>
              <w:pStyle w:val="6"/>
              <w:spacing w:before="68" w:line="176" w:lineRule="auto"/>
              <w:ind w:left="501"/>
              <w:rPr>
                <w:sz w:val="21"/>
                <w:szCs w:val="21"/>
              </w:rPr>
            </w:pPr>
            <w:r>
              <w:rPr>
                <w:sz w:val="21"/>
                <w:szCs w:val="21"/>
              </w:rPr>
              <w:t>3</w:t>
            </w:r>
          </w:p>
        </w:tc>
        <w:tc>
          <w:tcPr>
            <w:tcW w:w="1466" w:type="dxa"/>
            <w:vAlign w:val="top"/>
          </w:tcPr>
          <w:p w14:paraId="5AC920AF">
            <w:pPr>
              <w:pStyle w:val="6"/>
              <w:spacing w:before="170" w:line="219" w:lineRule="auto"/>
              <w:ind w:left="436"/>
              <w:rPr>
                <w:sz w:val="21"/>
                <w:szCs w:val="21"/>
              </w:rPr>
            </w:pPr>
            <w:r>
              <w:rPr>
                <w:b/>
                <w:bCs/>
                <w:spacing w:val="23"/>
                <w:sz w:val="21"/>
                <w:szCs w:val="21"/>
              </w:rPr>
              <w:t>党派B</w:t>
            </w:r>
          </w:p>
          <w:p w14:paraId="03538B31">
            <w:pPr>
              <w:spacing w:line="294" w:lineRule="auto"/>
              <w:rPr>
                <w:rFonts w:ascii="Arial"/>
                <w:sz w:val="21"/>
              </w:rPr>
            </w:pPr>
          </w:p>
          <w:p w14:paraId="23948028">
            <w:pPr>
              <w:pStyle w:val="6"/>
              <w:spacing w:before="68"/>
              <w:ind w:left="633"/>
              <w:rPr>
                <w:sz w:val="21"/>
                <w:szCs w:val="21"/>
              </w:rPr>
            </w:pPr>
            <w:r>
              <w:rPr>
                <w:sz w:val="21"/>
                <w:szCs w:val="21"/>
              </w:rPr>
              <w:t>3</w:t>
            </w:r>
          </w:p>
          <w:p w14:paraId="1A975060">
            <w:pPr>
              <w:spacing w:line="257" w:lineRule="auto"/>
              <w:rPr>
                <w:rFonts w:ascii="Arial"/>
                <w:sz w:val="21"/>
              </w:rPr>
            </w:pPr>
          </w:p>
          <w:p w14:paraId="7FB7C885">
            <w:pPr>
              <w:pStyle w:val="6"/>
              <w:spacing w:before="68" w:line="176" w:lineRule="auto"/>
              <w:ind w:left="633"/>
              <w:rPr>
                <w:sz w:val="21"/>
                <w:szCs w:val="21"/>
              </w:rPr>
            </w:pPr>
            <w:r>
              <w:rPr>
                <w:sz w:val="21"/>
                <w:szCs w:val="21"/>
              </w:rPr>
              <w:t>2</w:t>
            </w:r>
          </w:p>
        </w:tc>
        <w:tc>
          <w:tcPr>
            <w:tcW w:w="1450" w:type="dxa"/>
            <w:vAlign w:val="top"/>
          </w:tcPr>
          <w:p w14:paraId="5E4E8652">
            <w:pPr>
              <w:pStyle w:val="6"/>
              <w:spacing w:before="170" w:line="219" w:lineRule="auto"/>
              <w:ind w:left="430"/>
              <w:rPr>
                <w:sz w:val="21"/>
                <w:szCs w:val="21"/>
              </w:rPr>
            </w:pPr>
            <w:r>
              <w:rPr>
                <w:b/>
                <w:bCs/>
                <w:spacing w:val="23"/>
                <w:sz w:val="21"/>
                <w:szCs w:val="21"/>
              </w:rPr>
              <w:t>党派C</w:t>
            </w:r>
          </w:p>
          <w:p w14:paraId="1BFCCD1B">
            <w:pPr>
              <w:spacing w:line="294" w:lineRule="auto"/>
              <w:rPr>
                <w:rFonts w:ascii="Arial"/>
                <w:sz w:val="21"/>
              </w:rPr>
            </w:pPr>
          </w:p>
          <w:p w14:paraId="3D83A255">
            <w:pPr>
              <w:pStyle w:val="6"/>
              <w:spacing w:before="68" w:line="241" w:lineRule="auto"/>
              <w:ind w:left="607"/>
              <w:rPr>
                <w:sz w:val="21"/>
                <w:szCs w:val="21"/>
              </w:rPr>
            </w:pPr>
            <w:r>
              <w:rPr>
                <w:sz w:val="21"/>
                <w:szCs w:val="21"/>
              </w:rPr>
              <w:t>1</w:t>
            </w:r>
          </w:p>
          <w:p w14:paraId="4B1BED27">
            <w:pPr>
              <w:pStyle w:val="6"/>
              <w:spacing w:before="295" w:line="202" w:lineRule="auto"/>
              <w:ind w:left="597"/>
              <w:rPr>
                <w:sz w:val="21"/>
                <w:szCs w:val="21"/>
              </w:rPr>
            </w:pPr>
            <w:r>
              <w:rPr>
                <w:sz w:val="21"/>
                <w:szCs w:val="21"/>
              </w:rPr>
              <w:t>1</w:t>
            </w:r>
          </w:p>
        </w:tc>
        <w:tc>
          <w:tcPr>
            <w:tcW w:w="1455" w:type="dxa"/>
            <w:vAlign w:val="top"/>
          </w:tcPr>
          <w:p w14:paraId="02884A0E">
            <w:pPr>
              <w:pStyle w:val="6"/>
              <w:spacing w:before="170" w:line="219" w:lineRule="auto"/>
              <w:ind w:left="430"/>
              <w:rPr>
                <w:sz w:val="21"/>
                <w:szCs w:val="21"/>
              </w:rPr>
            </w:pPr>
            <w:r>
              <w:rPr>
                <w:b/>
                <w:bCs/>
                <w:spacing w:val="23"/>
                <w:sz w:val="21"/>
                <w:szCs w:val="21"/>
              </w:rPr>
              <w:t>党派D</w:t>
            </w:r>
          </w:p>
          <w:p w14:paraId="0820164F">
            <w:pPr>
              <w:spacing w:line="294" w:lineRule="auto"/>
              <w:rPr>
                <w:rFonts w:ascii="Arial"/>
                <w:sz w:val="21"/>
              </w:rPr>
            </w:pPr>
          </w:p>
          <w:p w14:paraId="5BF2EA30">
            <w:pPr>
              <w:pStyle w:val="6"/>
              <w:spacing w:before="68" w:line="241" w:lineRule="auto"/>
              <w:ind w:left="617"/>
              <w:rPr>
                <w:sz w:val="21"/>
                <w:szCs w:val="21"/>
              </w:rPr>
            </w:pPr>
            <w:r>
              <w:rPr>
                <w:sz w:val="21"/>
                <w:szCs w:val="21"/>
              </w:rPr>
              <w:t>1</w:t>
            </w:r>
          </w:p>
          <w:p w14:paraId="2F0F5BEA">
            <w:pPr>
              <w:spacing w:line="255" w:lineRule="auto"/>
              <w:rPr>
                <w:rFonts w:ascii="Arial"/>
                <w:sz w:val="21"/>
              </w:rPr>
            </w:pPr>
          </w:p>
          <w:p w14:paraId="31CA7AEC">
            <w:pPr>
              <w:pStyle w:val="6"/>
              <w:spacing w:before="68" w:line="176" w:lineRule="auto"/>
              <w:ind w:left="627"/>
              <w:rPr>
                <w:sz w:val="21"/>
                <w:szCs w:val="21"/>
              </w:rPr>
            </w:pPr>
            <w:r>
              <w:rPr>
                <w:sz w:val="21"/>
                <w:szCs w:val="21"/>
              </w:rPr>
              <w:t>1</w:t>
            </w:r>
          </w:p>
        </w:tc>
        <w:tc>
          <w:tcPr>
            <w:tcW w:w="1035" w:type="dxa"/>
            <w:vAlign w:val="top"/>
          </w:tcPr>
          <w:p w14:paraId="541A666F">
            <w:pPr>
              <w:pStyle w:val="6"/>
              <w:spacing w:before="170" w:line="219" w:lineRule="auto"/>
              <w:ind w:right="9"/>
              <w:jc w:val="right"/>
              <w:rPr>
                <w:sz w:val="21"/>
                <w:szCs w:val="21"/>
              </w:rPr>
            </w:pPr>
            <w:r>
              <w:rPr>
                <w:b/>
                <w:bCs/>
                <w:spacing w:val="16"/>
                <w:sz w:val="21"/>
                <w:szCs w:val="21"/>
              </w:rPr>
              <w:t>党派E</w:t>
            </w:r>
          </w:p>
          <w:p w14:paraId="4DFD5CC6">
            <w:pPr>
              <w:spacing w:line="284" w:lineRule="auto"/>
              <w:rPr>
                <w:rFonts w:ascii="Arial"/>
                <w:sz w:val="21"/>
              </w:rPr>
            </w:pPr>
          </w:p>
          <w:p w14:paraId="5CC2874E">
            <w:pPr>
              <w:pStyle w:val="6"/>
              <w:spacing w:before="68"/>
              <w:ind w:left="621"/>
              <w:rPr>
                <w:sz w:val="21"/>
                <w:szCs w:val="21"/>
              </w:rPr>
            </w:pPr>
            <w:r>
              <w:rPr>
                <w:sz w:val="21"/>
                <w:szCs w:val="21"/>
              </w:rPr>
              <w:t>0</w:t>
            </w:r>
          </w:p>
          <w:p w14:paraId="205BF4D1">
            <w:pPr>
              <w:pStyle w:val="6"/>
              <w:bidi/>
              <w:spacing w:before="256" w:line="216" w:lineRule="auto"/>
              <w:ind w:left="330"/>
              <w:jc w:val="left"/>
              <w:rPr>
                <w:sz w:val="12"/>
                <w:szCs w:val="12"/>
              </w:rPr>
            </w:pPr>
            <w:r>
              <w:rPr>
                <w:sz w:val="12"/>
                <w:szCs w:val="12"/>
                <w:rtl/>
              </w:rPr>
              <w:t>1</w:t>
            </w:r>
          </w:p>
        </w:tc>
      </w:tr>
    </w:tbl>
    <w:p w14:paraId="7A1231F0">
      <w:pPr>
        <w:pStyle w:val="2"/>
        <w:spacing w:line="266" w:lineRule="auto"/>
      </w:pPr>
    </w:p>
    <w:p w14:paraId="063F4AE5">
      <w:pPr>
        <w:pStyle w:val="2"/>
        <w:spacing w:line="267" w:lineRule="auto"/>
      </w:pPr>
    </w:p>
    <w:p w14:paraId="13FAAD4B">
      <w:pPr>
        <w:pStyle w:val="2"/>
        <w:spacing w:line="267" w:lineRule="auto"/>
      </w:pPr>
    </w:p>
    <w:p w14:paraId="13394DEA">
      <w:pPr>
        <w:spacing w:before="121" w:line="219" w:lineRule="auto"/>
        <w:rPr>
          <w:rFonts w:ascii="宋体" w:hAnsi="宋体" w:eastAsia="宋体" w:cs="宋体"/>
          <w:sz w:val="37"/>
          <w:szCs w:val="37"/>
        </w:rPr>
      </w:pPr>
      <w:r>
        <w:rPr>
          <w:rFonts w:ascii="宋体" w:hAnsi="宋体" w:eastAsia="宋体" w:cs="宋体"/>
          <w:color w:val="2070A0"/>
          <w:sz w:val="37"/>
          <w:szCs w:val="37"/>
        </w:rPr>
        <w:t>最大余额法</w:t>
      </w:r>
    </w:p>
    <w:p w14:paraId="266557D8">
      <w:pPr>
        <w:pStyle w:val="2"/>
        <w:spacing w:line="379" w:lineRule="auto"/>
      </w:pPr>
    </w:p>
    <w:p w14:paraId="3D2EE0CB">
      <w:pPr>
        <w:spacing w:before="95" w:line="255" w:lineRule="auto"/>
        <w:ind w:firstLine="580"/>
        <w:rPr>
          <w:rFonts w:ascii="宋体" w:hAnsi="宋体" w:eastAsia="宋体" w:cs="宋体"/>
          <w:sz w:val="29"/>
          <w:szCs w:val="29"/>
        </w:rPr>
      </w:pPr>
      <w:r>
        <w:rPr>
          <w:rFonts w:ascii="宋体" w:hAnsi="宋体" w:eastAsia="宋体" w:cs="宋体"/>
          <w:spacing w:val="10"/>
          <w:sz w:val="29"/>
          <w:szCs w:val="29"/>
        </w:rPr>
        <w:t>有很多选举方法是将票数除以一定数额，不同之处在于</w:t>
      </w:r>
      <w:r>
        <w:rPr>
          <w:rFonts w:ascii="宋体" w:hAnsi="宋体" w:eastAsia="宋体" w:cs="宋体"/>
          <w:spacing w:val="9"/>
          <w:sz w:val="29"/>
          <w:szCs w:val="29"/>
        </w:rPr>
        <w:t>对数额有不</w:t>
      </w:r>
      <w:r>
        <w:rPr>
          <w:rFonts w:ascii="宋体" w:hAnsi="宋体" w:eastAsia="宋体" w:cs="宋体"/>
          <w:sz w:val="29"/>
          <w:szCs w:val="29"/>
        </w:rPr>
        <w:t xml:space="preserve"> </w:t>
      </w:r>
      <w:r>
        <w:rPr>
          <w:rFonts w:ascii="宋体" w:hAnsi="宋体" w:eastAsia="宋体" w:cs="宋体"/>
          <w:spacing w:val="7"/>
          <w:sz w:val="29"/>
          <w:szCs w:val="29"/>
        </w:rPr>
        <w:t>同规定。如</w:t>
      </w:r>
      <w:r>
        <w:rPr>
          <w:rFonts w:ascii="宋体" w:hAnsi="宋体" w:eastAsia="宋体" w:cs="宋体"/>
          <w:b/>
          <w:bCs/>
          <w:spacing w:val="7"/>
          <w:sz w:val="29"/>
          <w:szCs w:val="29"/>
        </w:rPr>
        <w:t>黑尔数额，</w:t>
      </w:r>
      <w:r>
        <w:rPr>
          <w:rFonts w:ascii="宋体" w:hAnsi="宋体" w:eastAsia="宋体" w:cs="宋体"/>
          <w:spacing w:val="7"/>
          <w:sz w:val="29"/>
          <w:szCs w:val="29"/>
        </w:rPr>
        <w:t>又称</w:t>
      </w:r>
      <w:r>
        <w:rPr>
          <w:rFonts w:ascii="黑体" w:hAnsi="黑体" w:eastAsia="黑体" w:cs="黑体"/>
          <w:b/>
          <w:bCs/>
          <w:spacing w:val="7"/>
          <w:sz w:val="29"/>
          <w:szCs w:val="29"/>
        </w:rPr>
        <w:t>简单数额</w:t>
      </w:r>
      <w:r>
        <w:rPr>
          <w:rFonts w:ascii="宋体" w:hAnsi="宋体" w:eastAsia="宋体" w:cs="宋体"/>
          <w:spacing w:val="7"/>
          <w:sz w:val="29"/>
          <w:szCs w:val="29"/>
        </w:rPr>
        <w:t>就是这样，其</w:t>
      </w:r>
      <w:r>
        <w:rPr>
          <w:rFonts w:ascii="宋体" w:hAnsi="宋体" w:eastAsia="宋体" w:cs="宋体"/>
          <w:spacing w:val="6"/>
          <w:sz w:val="29"/>
          <w:szCs w:val="29"/>
        </w:rPr>
        <w:t>计算过程如下：</w:t>
      </w:r>
    </w:p>
    <w:p w14:paraId="68C0B3B3">
      <w:pPr>
        <w:spacing w:before="238" w:line="220" w:lineRule="auto"/>
        <w:ind w:left="580"/>
        <w:rPr>
          <w:rFonts w:ascii="楷体" w:hAnsi="楷体" w:eastAsia="楷体" w:cs="楷体"/>
          <w:sz w:val="29"/>
          <w:szCs w:val="29"/>
        </w:rPr>
      </w:pPr>
      <w:r>
        <w:rPr>
          <w:rFonts w:ascii="宋体" w:hAnsi="宋体" w:eastAsia="宋体" w:cs="宋体"/>
          <w:spacing w:val="8"/>
          <w:sz w:val="29"/>
          <w:szCs w:val="29"/>
        </w:rPr>
        <w:t>1.</w:t>
      </w:r>
      <w:r>
        <w:rPr>
          <w:rFonts w:ascii="楷体" w:hAnsi="楷体" w:eastAsia="楷体" w:cs="楷体"/>
          <w:spacing w:val="8"/>
          <w:sz w:val="29"/>
          <w:szCs w:val="29"/>
        </w:rPr>
        <w:t>统计每个政党的得票数，还要计算总有效票数。</w:t>
      </w:r>
    </w:p>
    <w:p w14:paraId="00327E8C">
      <w:pPr>
        <w:spacing w:before="298" w:line="223" w:lineRule="auto"/>
        <w:ind w:left="580"/>
        <w:rPr>
          <w:rFonts w:ascii="楷体" w:hAnsi="楷体" w:eastAsia="楷体" w:cs="楷体"/>
          <w:sz w:val="29"/>
          <w:szCs w:val="29"/>
        </w:rPr>
      </w:pPr>
      <w:r>
        <w:rPr>
          <w:rFonts w:ascii="Times New Roman" w:hAnsi="Times New Roman" w:eastAsia="Times New Roman" w:cs="Times New Roman"/>
          <w:spacing w:val="3"/>
          <w:sz w:val="29"/>
          <w:szCs w:val="29"/>
        </w:rPr>
        <w:t>2.</w:t>
      </w:r>
      <w:r>
        <w:rPr>
          <w:rFonts w:ascii="Times New Roman" w:hAnsi="Times New Roman" w:eastAsia="Times New Roman" w:cs="Times New Roman"/>
          <w:spacing w:val="27"/>
          <w:sz w:val="29"/>
          <w:szCs w:val="29"/>
        </w:rPr>
        <w:t xml:space="preserve"> </w:t>
      </w:r>
      <w:r>
        <w:rPr>
          <w:rFonts w:ascii="楷体" w:hAnsi="楷体" w:eastAsia="楷体" w:cs="楷体"/>
          <w:spacing w:val="3"/>
          <w:sz w:val="29"/>
          <w:szCs w:val="29"/>
        </w:rPr>
        <w:t>数额</w:t>
      </w:r>
      <w:r>
        <w:rPr>
          <w:rFonts w:ascii="Times New Roman" w:hAnsi="Times New Roman" w:eastAsia="Times New Roman" w:cs="Times New Roman"/>
          <w:spacing w:val="3"/>
          <w:sz w:val="29"/>
          <w:szCs w:val="29"/>
        </w:rPr>
        <w:t>c=</w:t>
      </w:r>
      <w:r>
        <w:rPr>
          <w:rFonts w:ascii="Times New Roman" w:hAnsi="Times New Roman" w:eastAsia="Times New Roman" w:cs="Times New Roman"/>
          <w:spacing w:val="-34"/>
          <w:sz w:val="29"/>
          <w:szCs w:val="29"/>
        </w:rPr>
        <w:t xml:space="preserve"> </w:t>
      </w:r>
      <w:r>
        <w:rPr>
          <w:rFonts w:ascii="楷体" w:hAnsi="楷体" w:eastAsia="楷体" w:cs="楷体"/>
          <w:spacing w:val="3"/>
          <w:sz w:val="29"/>
          <w:szCs w:val="29"/>
        </w:rPr>
        <w:t>总有效票数/席位数目。</w:t>
      </w:r>
    </w:p>
    <w:p w14:paraId="518DA220">
      <w:pPr>
        <w:spacing w:before="319" w:line="223" w:lineRule="auto"/>
        <w:ind w:left="580"/>
        <w:rPr>
          <w:rFonts w:ascii="宋体" w:hAnsi="宋体" w:eastAsia="宋体" w:cs="宋体"/>
          <w:sz w:val="29"/>
          <w:szCs w:val="29"/>
        </w:rPr>
      </w:pPr>
      <w:r>
        <w:rPr>
          <w:rFonts w:ascii="Times New Roman" w:hAnsi="Times New Roman" w:eastAsia="Times New Roman" w:cs="Times New Roman"/>
          <w:spacing w:val="6"/>
          <w:sz w:val="29"/>
          <w:szCs w:val="29"/>
        </w:rPr>
        <w:t xml:space="preserve">3. </w:t>
      </w:r>
      <w:r>
        <w:rPr>
          <w:rFonts w:ascii="楷体" w:hAnsi="楷体" w:eastAsia="楷体" w:cs="楷体"/>
          <w:spacing w:val="6"/>
          <w:sz w:val="29"/>
          <w:szCs w:val="29"/>
        </w:rPr>
        <w:t>每个党派的票数除以数额</w:t>
      </w:r>
      <w:r>
        <w:rPr>
          <w:rFonts w:ascii="Times New Roman" w:hAnsi="Times New Roman" w:eastAsia="Times New Roman" w:cs="Times New Roman"/>
          <w:spacing w:val="6"/>
          <w:sz w:val="29"/>
          <w:szCs w:val="29"/>
        </w:rPr>
        <w:t>c</w:t>
      </w:r>
      <w:r>
        <w:rPr>
          <w:rFonts w:ascii="宋体" w:hAnsi="宋体" w:eastAsia="宋体" w:cs="宋体"/>
          <w:spacing w:val="6"/>
          <w:sz w:val="29"/>
          <w:szCs w:val="29"/>
        </w:rPr>
        <w:t>。</w:t>
      </w:r>
    </w:p>
    <w:p w14:paraId="0DFAEE9D">
      <w:pPr>
        <w:spacing w:before="310" w:line="223" w:lineRule="auto"/>
        <w:ind w:left="580"/>
        <w:rPr>
          <w:rFonts w:ascii="楷体" w:hAnsi="楷体" w:eastAsia="楷体" w:cs="楷体"/>
          <w:sz w:val="29"/>
          <w:szCs w:val="29"/>
        </w:rPr>
      </w:pPr>
      <w:r>
        <w:rPr>
          <w:rFonts w:ascii="宋体" w:hAnsi="宋体" w:eastAsia="宋体" w:cs="宋体"/>
          <w:spacing w:val="9"/>
          <w:sz w:val="29"/>
          <w:szCs w:val="29"/>
        </w:rPr>
        <w:t>4.</w:t>
      </w:r>
      <w:r>
        <w:rPr>
          <w:rFonts w:ascii="楷体" w:hAnsi="楷体" w:eastAsia="楷体" w:cs="楷体"/>
          <w:spacing w:val="9"/>
          <w:sz w:val="29"/>
          <w:szCs w:val="29"/>
        </w:rPr>
        <w:t>商的整数部分将用来分配席位。</w:t>
      </w:r>
    </w:p>
    <w:p w14:paraId="33760045">
      <w:pPr>
        <w:spacing w:before="310" w:line="223" w:lineRule="auto"/>
        <w:ind w:left="580"/>
        <w:rPr>
          <w:rFonts w:ascii="楷体" w:hAnsi="楷体" w:eastAsia="楷体" w:cs="楷体"/>
          <w:sz w:val="29"/>
          <w:szCs w:val="29"/>
        </w:rPr>
      </w:pPr>
      <w:r>
        <w:rPr>
          <w:rFonts w:ascii="宋体" w:hAnsi="宋体" w:eastAsia="宋体" w:cs="宋体"/>
          <w:spacing w:val="7"/>
          <w:sz w:val="29"/>
          <w:szCs w:val="29"/>
        </w:rPr>
        <w:t>5.</w:t>
      </w:r>
      <w:r>
        <w:rPr>
          <w:rFonts w:ascii="楷体" w:hAnsi="楷体" w:eastAsia="楷体" w:cs="楷体"/>
          <w:spacing w:val="7"/>
          <w:sz w:val="29"/>
          <w:szCs w:val="29"/>
        </w:rPr>
        <w:t>待分配的席位仍需计算在内。</w:t>
      </w:r>
    </w:p>
    <w:p w14:paraId="22A07E41">
      <w:pPr>
        <w:spacing w:before="319" w:line="223" w:lineRule="auto"/>
        <w:ind w:left="580"/>
        <w:rPr>
          <w:rFonts w:ascii="楷体" w:hAnsi="楷体" w:eastAsia="楷体" w:cs="楷体"/>
          <w:sz w:val="29"/>
          <w:szCs w:val="29"/>
        </w:rPr>
      </w:pPr>
      <w:r>
        <w:rPr>
          <w:rFonts w:ascii="宋体" w:hAnsi="宋体" w:eastAsia="宋体" w:cs="宋体"/>
          <w:spacing w:val="8"/>
          <w:sz w:val="29"/>
          <w:szCs w:val="29"/>
        </w:rPr>
        <w:t>6.</w:t>
      </w:r>
      <w:r>
        <w:rPr>
          <w:rFonts w:ascii="楷体" w:hAnsi="楷体" w:eastAsia="楷体" w:cs="楷体"/>
          <w:spacing w:val="8"/>
          <w:sz w:val="29"/>
          <w:szCs w:val="29"/>
        </w:rPr>
        <w:t>每个党派都需要按照步骤3中计算出商的整数部分和余数部分。</w:t>
      </w:r>
    </w:p>
    <w:p w14:paraId="7063FE2E">
      <w:pPr>
        <w:spacing w:before="316" w:line="220" w:lineRule="auto"/>
        <w:ind w:right="31"/>
        <w:jc w:val="right"/>
        <w:rPr>
          <w:rFonts w:ascii="楷体" w:hAnsi="楷体" w:eastAsia="楷体" w:cs="楷体"/>
          <w:sz w:val="29"/>
          <w:szCs w:val="29"/>
        </w:rPr>
      </w:pPr>
      <w:r>
        <w:rPr>
          <w:rFonts w:ascii="楷体" w:hAnsi="楷体" w:eastAsia="楷体" w:cs="楷体"/>
          <w:spacing w:val="8"/>
          <w:sz w:val="29"/>
          <w:szCs w:val="29"/>
        </w:rPr>
        <w:t>7.根据算出的余数排列党派，且待分配的席位需分给最高的党派。</w:t>
      </w:r>
    </w:p>
    <w:p w14:paraId="7FF48D4A">
      <w:pPr>
        <w:spacing w:before="302" w:line="213" w:lineRule="auto"/>
        <w:ind w:right="2" w:firstLine="580"/>
        <w:rPr>
          <w:rFonts w:ascii="Times New Roman" w:hAnsi="Times New Roman" w:eastAsia="Times New Roman" w:cs="Times New Roman"/>
          <w:sz w:val="29"/>
          <w:szCs w:val="29"/>
        </w:rPr>
      </w:pPr>
      <w:r>
        <w:rPr>
          <w:rFonts w:ascii="宋体" w:hAnsi="宋体" w:eastAsia="宋体" w:cs="宋体"/>
          <w:spacing w:val="10"/>
          <w:sz w:val="29"/>
          <w:szCs w:val="29"/>
        </w:rPr>
        <w:t>来看一下该方法在之前相同选举结果中的应用。</w:t>
      </w:r>
      <w:r>
        <w:rPr>
          <w:rFonts w:ascii="宋体" w:hAnsi="宋体" w:eastAsia="宋体" w:cs="宋体"/>
          <w:spacing w:val="9"/>
          <w:sz w:val="29"/>
          <w:szCs w:val="29"/>
        </w:rPr>
        <w:t>这种情况下，选票</w:t>
      </w:r>
      <w:r>
        <w:rPr>
          <w:rFonts w:ascii="宋体" w:hAnsi="宋体" w:eastAsia="宋体" w:cs="宋体"/>
          <w:sz w:val="29"/>
          <w:szCs w:val="29"/>
        </w:rPr>
        <w:t xml:space="preserve"> </w:t>
      </w:r>
      <w:r>
        <w:rPr>
          <w:rFonts w:ascii="宋体" w:hAnsi="宋体" w:eastAsia="宋体" w:cs="宋体"/>
          <w:spacing w:val="9"/>
          <w:sz w:val="29"/>
          <w:szCs w:val="29"/>
        </w:rPr>
        <w:t>总数为300000票。假设有9个席位，根据步骤2,</w:t>
      </w:r>
      <w:r>
        <w:rPr>
          <w:rFonts w:ascii="Times New Roman" w:hAnsi="Times New Roman" w:eastAsia="Times New Roman" w:cs="Times New Roman"/>
          <w:spacing w:val="9"/>
          <w:sz w:val="29"/>
          <w:szCs w:val="29"/>
        </w:rPr>
        <w:t>c=</w:t>
      </w:r>
      <w:r>
        <w:rPr>
          <w:rFonts w:ascii="Times New Roman" w:hAnsi="Times New Roman" w:eastAsia="Times New Roman" w:cs="Times New Roman"/>
          <w:spacing w:val="-24"/>
          <w:sz w:val="29"/>
          <w:szCs w:val="29"/>
        </w:rPr>
        <w:t xml:space="preserve"> </w:t>
      </w:r>
      <w:r>
        <w:rPr>
          <w:rFonts w:ascii="宋体" w:hAnsi="宋体" w:eastAsia="宋体" w:cs="宋体"/>
          <w:spacing w:val="9"/>
          <w:sz w:val="29"/>
          <w:szCs w:val="29"/>
        </w:rPr>
        <w:t>总有效票数</w:t>
      </w:r>
      <w:r>
        <w:rPr>
          <w:rFonts w:ascii="宋体" w:hAnsi="宋体" w:eastAsia="宋体" w:cs="宋体"/>
          <w:spacing w:val="8"/>
          <w:sz w:val="29"/>
          <w:szCs w:val="29"/>
        </w:rPr>
        <w:t>/席位数</w:t>
      </w:r>
      <w:r>
        <w:rPr>
          <w:rFonts w:ascii="宋体" w:hAnsi="宋体" w:eastAsia="宋体" w:cs="宋体"/>
          <w:sz w:val="29"/>
          <w:szCs w:val="29"/>
        </w:rPr>
        <w:t xml:space="preserve">  </w:t>
      </w:r>
      <w:r>
        <w:rPr>
          <w:rFonts w:ascii="宋体" w:hAnsi="宋体" w:eastAsia="宋体" w:cs="宋体"/>
          <w:color w:val="405020"/>
          <w:spacing w:val="3"/>
          <w:sz w:val="29"/>
          <w:szCs w:val="29"/>
        </w:rPr>
        <w:t>目</w:t>
      </w:r>
      <w:r>
        <w:rPr>
          <w:rFonts w:ascii="宋体" w:hAnsi="宋体" w:eastAsia="宋体" w:cs="宋体"/>
          <w:spacing w:val="3"/>
          <w:sz w:val="29"/>
          <w:szCs w:val="29"/>
        </w:rPr>
        <w:t>=300000/9=33333.33。在步骤3中，每个党派</w:t>
      </w:r>
      <w:r>
        <w:rPr>
          <w:rFonts w:ascii="宋体" w:hAnsi="宋体" w:eastAsia="宋体" w:cs="宋体"/>
          <w:spacing w:val="-46"/>
          <w:sz w:val="29"/>
          <w:szCs w:val="29"/>
        </w:rPr>
        <w:t xml:space="preserve"> </w:t>
      </w:r>
      <w:r>
        <w:rPr>
          <w:rFonts w:ascii="Times New Roman" w:hAnsi="Times New Roman" w:eastAsia="Times New Roman" w:cs="Times New Roman"/>
          <w:spacing w:val="3"/>
          <w:sz w:val="29"/>
          <w:szCs w:val="29"/>
        </w:rPr>
        <w:t xml:space="preserve">(P)    </w:t>
      </w:r>
      <w:r>
        <w:rPr>
          <w:rFonts w:ascii="宋体" w:hAnsi="宋体" w:eastAsia="宋体" w:cs="宋体"/>
          <w:spacing w:val="3"/>
          <w:sz w:val="29"/>
          <w:szCs w:val="29"/>
        </w:rPr>
        <w:t>应当将选票</w:t>
      </w:r>
      <w:r>
        <w:rPr>
          <w:rFonts w:ascii="Times New Roman" w:hAnsi="Times New Roman" w:eastAsia="Times New Roman" w:cs="Times New Roman"/>
          <w:spacing w:val="3"/>
          <w:sz w:val="29"/>
          <w:szCs w:val="29"/>
        </w:rPr>
        <w:t>V(P)</w:t>
      </w:r>
    </w:p>
    <w:p w14:paraId="501F2140">
      <w:pPr>
        <w:spacing w:before="49" w:line="225" w:lineRule="auto"/>
        <w:ind w:right="2"/>
        <w:rPr>
          <w:rFonts w:ascii="宋体" w:hAnsi="宋体" w:eastAsia="宋体" w:cs="宋体"/>
          <w:sz w:val="29"/>
          <w:szCs w:val="29"/>
        </w:rPr>
      </w:pPr>
      <w:r>
        <w:rPr>
          <w:rFonts w:ascii="宋体" w:hAnsi="宋体" w:eastAsia="宋体" w:cs="宋体"/>
          <w:spacing w:val="18"/>
          <w:sz w:val="29"/>
          <w:szCs w:val="29"/>
        </w:rPr>
        <w:t>除以</w:t>
      </w:r>
      <w:r>
        <w:rPr>
          <w:rFonts w:ascii="Times New Roman" w:hAnsi="Times New Roman" w:eastAsia="Times New Roman" w:cs="Times New Roman"/>
          <w:spacing w:val="18"/>
          <w:sz w:val="29"/>
          <w:szCs w:val="29"/>
        </w:rPr>
        <w:t>c</w:t>
      </w:r>
      <w:r>
        <w:rPr>
          <w:rFonts w:ascii="Times New Roman" w:hAnsi="Times New Roman" w:eastAsia="Times New Roman" w:cs="Times New Roman"/>
          <w:spacing w:val="-32"/>
          <w:sz w:val="29"/>
          <w:szCs w:val="29"/>
        </w:rPr>
        <w:t xml:space="preserve"> </w:t>
      </w:r>
      <w:r>
        <w:rPr>
          <w:rFonts w:ascii="宋体" w:hAnsi="宋体" w:eastAsia="宋体" w:cs="宋体"/>
          <w:spacing w:val="18"/>
          <w:sz w:val="29"/>
          <w:szCs w:val="29"/>
        </w:rPr>
        <w:t>。除得的结果(商)详见下页表格。在步骤4中</w:t>
      </w:r>
      <w:r>
        <w:rPr>
          <w:rFonts w:ascii="宋体" w:hAnsi="宋体" w:eastAsia="宋体" w:cs="宋体"/>
          <w:spacing w:val="17"/>
          <w:sz w:val="29"/>
          <w:szCs w:val="29"/>
        </w:rPr>
        <w:t>，我们根据步骤3</w:t>
      </w:r>
      <w:r>
        <w:rPr>
          <w:rFonts w:ascii="宋体" w:hAnsi="宋体" w:eastAsia="宋体" w:cs="宋体"/>
          <w:sz w:val="29"/>
          <w:szCs w:val="29"/>
        </w:rPr>
        <w:t xml:space="preserve">  </w:t>
      </w:r>
      <w:r>
        <w:rPr>
          <w:rFonts w:ascii="宋体" w:hAnsi="宋体" w:eastAsia="宋体" w:cs="宋体"/>
          <w:spacing w:val="9"/>
          <w:sz w:val="29"/>
          <w:szCs w:val="29"/>
        </w:rPr>
        <w:t>中结果的整数部分，把第一个席位分配给了各党派，该结果也在下页表</w:t>
      </w:r>
    </w:p>
    <w:p w14:paraId="1ABD11E3">
      <w:pPr>
        <w:spacing w:line="225" w:lineRule="auto"/>
        <w:rPr>
          <w:rFonts w:ascii="宋体" w:hAnsi="宋体" w:eastAsia="宋体" w:cs="宋体"/>
          <w:sz w:val="29"/>
          <w:szCs w:val="29"/>
        </w:rPr>
        <w:sectPr>
          <w:pgSz w:w="12240" w:h="15840"/>
          <w:pgMar w:top="1346" w:right="1533" w:bottom="400" w:left="1429" w:header="0" w:footer="0" w:gutter="0"/>
          <w:cols w:space="720" w:num="1"/>
        </w:sectPr>
      </w:pPr>
    </w:p>
    <w:p w14:paraId="000AD828">
      <w:pPr>
        <w:spacing w:before="134" w:line="220" w:lineRule="auto"/>
        <w:ind w:left="10" w:right="47"/>
        <w:jc w:val="both"/>
        <w:rPr>
          <w:rFonts w:ascii="宋体" w:hAnsi="宋体" w:eastAsia="宋体" w:cs="宋体"/>
          <w:sz w:val="30"/>
          <w:szCs w:val="30"/>
        </w:rPr>
      </w:pPr>
      <w:r>
        <w:rPr>
          <w:rFonts w:ascii="宋体" w:hAnsi="宋体" w:eastAsia="宋体" w:cs="宋体"/>
          <w:spacing w:val="-2"/>
          <w:sz w:val="30"/>
          <w:szCs w:val="30"/>
        </w:rPr>
        <w:t>格中。我们给党派</w:t>
      </w:r>
      <w:r>
        <w:rPr>
          <w:rFonts w:ascii="Times New Roman" w:hAnsi="Times New Roman" w:eastAsia="Times New Roman" w:cs="Times New Roman"/>
          <w:spacing w:val="-2"/>
          <w:sz w:val="30"/>
          <w:szCs w:val="30"/>
        </w:rPr>
        <w:t>A</w:t>
      </w:r>
      <w:r>
        <w:rPr>
          <w:rFonts w:ascii="宋体" w:hAnsi="宋体" w:eastAsia="宋体" w:cs="宋体"/>
          <w:spacing w:val="-2"/>
          <w:sz w:val="30"/>
          <w:szCs w:val="30"/>
        </w:rPr>
        <w:t>分配了3个席位，党派</w:t>
      </w:r>
      <w:r>
        <w:rPr>
          <w:rFonts w:ascii="Times New Roman" w:hAnsi="Times New Roman" w:eastAsia="Times New Roman" w:cs="Times New Roman"/>
          <w:spacing w:val="-2"/>
          <w:sz w:val="30"/>
          <w:szCs w:val="30"/>
        </w:rPr>
        <w:t>B</w:t>
      </w:r>
      <w:r>
        <w:rPr>
          <w:rFonts w:ascii="宋体" w:hAnsi="宋体" w:eastAsia="宋体" w:cs="宋体"/>
          <w:spacing w:val="-2"/>
          <w:sz w:val="30"/>
          <w:szCs w:val="30"/>
        </w:rPr>
        <w:t>分配了2个席位，</w:t>
      </w:r>
      <w:r>
        <w:rPr>
          <w:rFonts w:ascii="宋体" w:hAnsi="宋体" w:eastAsia="宋体" w:cs="宋体"/>
          <w:spacing w:val="-3"/>
          <w:sz w:val="30"/>
          <w:szCs w:val="30"/>
        </w:rPr>
        <w:t>党派</w:t>
      </w:r>
      <w:r>
        <w:rPr>
          <w:rFonts w:ascii="Times New Roman" w:hAnsi="Times New Roman" w:eastAsia="Times New Roman" w:cs="Times New Roman"/>
          <w:spacing w:val="-3"/>
          <w:sz w:val="30"/>
          <w:szCs w:val="30"/>
        </w:rPr>
        <w:t>C</w:t>
      </w:r>
      <w:r>
        <w:rPr>
          <w:rFonts w:ascii="宋体" w:hAnsi="宋体" w:eastAsia="宋体" w:cs="宋体"/>
          <w:spacing w:val="-3"/>
          <w:sz w:val="30"/>
          <w:szCs w:val="30"/>
        </w:rPr>
        <w:t>和党</w:t>
      </w:r>
      <w:r>
        <w:rPr>
          <w:rFonts w:ascii="宋体" w:hAnsi="宋体" w:eastAsia="宋体" w:cs="宋体"/>
          <w:sz w:val="30"/>
          <w:szCs w:val="30"/>
        </w:rPr>
        <w:t xml:space="preserve"> </w:t>
      </w:r>
      <w:r>
        <w:rPr>
          <w:rFonts w:ascii="宋体" w:hAnsi="宋体" w:eastAsia="宋体" w:cs="宋体"/>
          <w:spacing w:val="-1"/>
          <w:sz w:val="30"/>
          <w:szCs w:val="30"/>
        </w:rPr>
        <w:t>派D</w:t>
      </w:r>
      <w:r>
        <w:rPr>
          <w:rFonts w:ascii="宋体" w:hAnsi="宋体" w:eastAsia="宋体" w:cs="宋体"/>
          <w:spacing w:val="-54"/>
          <w:sz w:val="30"/>
          <w:szCs w:val="30"/>
        </w:rPr>
        <w:t xml:space="preserve"> </w:t>
      </w:r>
      <w:r>
        <w:rPr>
          <w:rFonts w:ascii="宋体" w:hAnsi="宋体" w:eastAsia="宋体" w:cs="宋体"/>
          <w:spacing w:val="-1"/>
          <w:sz w:val="30"/>
          <w:szCs w:val="30"/>
        </w:rPr>
        <w:t>各1个席位。我们知道在步骤4中，已经分配了7个席位，因此仍有2</w:t>
      </w:r>
      <w:r>
        <w:rPr>
          <w:rFonts w:ascii="宋体" w:hAnsi="宋体" w:eastAsia="宋体" w:cs="宋体"/>
          <w:sz w:val="30"/>
          <w:szCs w:val="30"/>
        </w:rPr>
        <w:t xml:space="preserve"> </w:t>
      </w:r>
      <w:r>
        <w:rPr>
          <w:rFonts w:ascii="宋体" w:hAnsi="宋体" w:eastAsia="宋体" w:cs="宋体"/>
          <w:spacing w:val="14"/>
          <w:sz w:val="30"/>
          <w:szCs w:val="30"/>
        </w:rPr>
        <w:t>个席位待分配(这点将在步骤5中计算)。</w:t>
      </w:r>
    </w:p>
    <w:p w14:paraId="4C72D794">
      <w:pPr>
        <w:spacing w:before="312" w:line="217" w:lineRule="auto"/>
        <w:ind w:left="10" w:right="5" w:firstLine="619"/>
        <w:rPr>
          <w:rFonts w:ascii="宋体" w:hAnsi="宋体" w:eastAsia="宋体" w:cs="宋体"/>
          <w:sz w:val="30"/>
          <w:szCs w:val="30"/>
        </w:rPr>
      </w:pPr>
      <w:r>
        <w:rPr>
          <w:rFonts w:ascii="宋体" w:hAnsi="宋体" w:eastAsia="宋体" w:cs="宋体"/>
          <w:spacing w:val="4"/>
          <w:sz w:val="30"/>
          <w:szCs w:val="30"/>
        </w:rPr>
        <w:t>下面计算出余数部分。党派A的商的余数为0,因为刚好可以除尽；</w:t>
      </w:r>
      <w:r>
        <w:rPr>
          <w:rFonts w:ascii="宋体" w:hAnsi="宋体" w:eastAsia="宋体" w:cs="宋体"/>
          <w:sz w:val="30"/>
          <w:szCs w:val="30"/>
        </w:rPr>
        <w:t xml:space="preserve"> </w:t>
      </w:r>
      <w:r>
        <w:rPr>
          <w:rFonts w:ascii="宋体" w:hAnsi="宋体" w:eastAsia="宋体" w:cs="宋体"/>
          <w:spacing w:val="-8"/>
          <w:sz w:val="30"/>
          <w:szCs w:val="30"/>
        </w:rPr>
        <w:t>党派</w:t>
      </w:r>
      <w:r>
        <w:rPr>
          <w:rFonts w:ascii="Times New Roman" w:hAnsi="Times New Roman" w:eastAsia="Times New Roman" w:cs="Times New Roman"/>
          <w:spacing w:val="-8"/>
          <w:sz w:val="30"/>
          <w:szCs w:val="30"/>
        </w:rPr>
        <w:t>B</w:t>
      </w:r>
      <w:r>
        <w:rPr>
          <w:rFonts w:ascii="宋体" w:hAnsi="宋体" w:eastAsia="宋体" w:cs="宋体"/>
          <w:spacing w:val="-8"/>
          <w:sz w:val="30"/>
          <w:szCs w:val="30"/>
        </w:rPr>
        <w:t>、党派</w:t>
      </w:r>
      <w:r>
        <w:rPr>
          <w:rFonts w:ascii="Times New Roman" w:hAnsi="Times New Roman" w:eastAsia="Times New Roman" w:cs="Times New Roman"/>
          <w:spacing w:val="-8"/>
          <w:sz w:val="30"/>
          <w:szCs w:val="30"/>
        </w:rPr>
        <w:t>C</w:t>
      </w:r>
      <w:r>
        <w:rPr>
          <w:rFonts w:ascii="Times New Roman" w:hAnsi="Times New Roman" w:eastAsia="Times New Roman" w:cs="Times New Roman"/>
          <w:spacing w:val="-42"/>
          <w:sz w:val="30"/>
          <w:szCs w:val="30"/>
        </w:rPr>
        <w:t xml:space="preserve"> </w:t>
      </w:r>
      <w:r>
        <w:rPr>
          <w:rFonts w:ascii="宋体" w:hAnsi="宋体" w:eastAsia="宋体" w:cs="宋体"/>
          <w:spacing w:val="-8"/>
          <w:sz w:val="30"/>
          <w:szCs w:val="30"/>
        </w:rPr>
        <w:t>、党派</w:t>
      </w:r>
      <w:r>
        <w:rPr>
          <w:rFonts w:ascii="Times New Roman" w:hAnsi="Times New Roman" w:eastAsia="Times New Roman" w:cs="Times New Roman"/>
          <w:spacing w:val="-8"/>
          <w:sz w:val="30"/>
          <w:szCs w:val="30"/>
        </w:rPr>
        <w:t>D</w:t>
      </w:r>
      <w:r>
        <w:rPr>
          <w:rFonts w:ascii="Times New Roman" w:hAnsi="Times New Roman" w:eastAsia="Times New Roman" w:cs="Times New Roman"/>
          <w:spacing w:val="-42"/>
          <w:sz w:val="30"/>
          <w:szCs w:val="30"/>
        </w:rPr>
        <w:t xml:space="preserve"> </w:t>
      </w:r>
      <w:r>
        <w:rPr>
          <w:rFonts w:ascii="宋体" w:hAnsi="宋体" w:eastAsia="宋体" w:cs="宋体"/>
          <w:spacing w:val="-8"/>
          <w:sz w:val="30"/>
          <w:szCs w:val="30"/>
        </w:rPr>
        <w:t>、党派</w:t>
      </w:r>
      <w:r>
        <w:rPr>
          <w:rFonts w:ascii="Times New Roman" w:hAnsi="Times New Roman" w:eastAsia="Times New Roman" w:cs="Times New Roman"/>
          <w:spacing w:val="-8"/>
          <w:sz w:val="30"/>
          <w:szCs w:val="30"/>
        </w:rPr>
        <w:t>E</w:t>
      </w:r>
      <w:r>
        <w:rPr>
          <w:rFonts w:ascii="宋体" w:hAnsi="宋体" w:eastAsia="宋体" w:cs="宋体"/>
          <w:spacing w:val="-8"/>
          <w:sz w:val="30"/>
          <w:szCs w:val="30"/>
        </w:rPr>
        <w:t>的商的余数分别为0.55、0.5、</w:t>
      </w:r>
      <w:r>
        <w:rPr>
          <w:rFonts w:ascii="宋体" w:hAnsi="宋体" w:eastAsia="宋体" w:cs="宋体"/>
          <w:spacing w:val="-9"/>
          <w:sz w:val="30"/>
          <w:szCs w:val="30"/>
        </w:rPr>
        <w:t>0.2和</w:t>
      </w:r>
    </w:p>
    <w:p w14:paraId="462E44DC">
      <w:pPr>
        <w:spacing w:before="1" w:line="217" w:lineRule="auto"/>
        <w:ind w:left="20" w:right="526" w:hanging="20"/>
        <w:rPr>
          <w:rFonts w:ascii="宋体" w:hAnsi="宋体" w:eastAsia="宋体" w:cs="宋体"/>
          <w:sz w:val="30"/>
          <w:szCs w:val="30"/>
        </w:rPr>
      </w:pPr>
      <w:r>
        <w:rPr>
          <w:rFonts w:ascii="宋体" w:hAnsi="宋体" w:eastAsia="宋体" w:cs="宋体"/>
          <w:spacing w:val="-2"/>
          <w:sz w:val="30"/>
          <w:szCs w:val="30"/>
        </w:rPr>
        <w:t>0.75。因为还剩下2个席位待分配，所以余数最</w:t>
      </w:r>
      <w:r>
        <w:rPr>
          <w:rFonts w:ascii="宋体" w:hAnsi="宋体" w:eastAsia="宋体" w:cs="宋体"/>
          <w:spacing w:val="-3"/>
          <w:sz w:val="30"/>
          <w:szCs w:val="30"/>
        </w:rPr>
        <w:t>大的两个党派应得席</w:t>
      </w:r>
      <w:r>
        <w:rPr>
          <w:rFonts w:ascii="宋体" w:hAnsi="宋体" w:eastAsia="宋体" w:cs="宋体"/>
          <w:sz w:val="30"/>
          <w:szCs w:val="30"/>
        </w:rPr>
        <w:t xml:space="preserve"> </w:t>
      </w:r>
      <w:r>
        <w:rPr>
          <w:rFonts w:ascii="宋体" w:hAnsi="宋体" w:eastAsia="宋体" w:cs="宋体"/>
          <w:spacing w:val="-2"/>
          <w:sz w:val="30"/>
          <w:szCs w:val="30"/>
        </w:rPr>
        <w:t>位，即党派E和党派B。</w:t>
      </w:r>
    </w:p>
    <w:p w14:paraId="2BFC78C6">
      <w:pPr>
        <w:spacing w:before="334" w:line="214" w:lineRule="auto"/>
        <w:ind w:left="20" w:right="94" w:firstLine="619"/>
        <w:rPr>
          <w:rFonts w:ascii="宋体" w:hAnsi="宋体" w:eastAsia="宋体" w:cs="宋体"/>
          <w:sz w:val="30"/>
          <w:szCs w:val="30"/>
        </w:rPr>
      </w:pPr>
      <w:r>
        <w:rPr>
          <w:rFonts w:ascii="宋体" w:hAnsi="宋体" w:eastAsia="宋体" w:cs="宋体"/>
          <w:spacing w:val="1"/>
          <w:sz w:val="30"/>
          <w:szCs w:val="30"/>
        </w:rPr>
        <w:t>以此类推，党派A和党派B将分配到3个席</w:t>
      </w:r>
      <w:r>
        <w:rPr>
          <w:rFonts w:ascii="宋体" w:hAnsi="宋体" w:eastAsia="宋体" w:cs="宋体"/>
          <w:sz w:val="30"/>
          <w:szCs w:val="30"/>
        </w:rPr>
        <w:t xml:space="preserve">位，而党派C、D 和E将分 </w:t>
      </w:r>
      <w:r>
        <w:rPr>
          <w:rFonts w:ascii="宋体" w:hAnsi="宋体" w:eastAsia="宋体" w:cs="宋体"/>
          <w:spacing w:val="-3"/>
          <w:sz w:val="30"/>
          <w:szCs w:val="30"/>
        </w:rPr>
        <w:t>配到1个席位。</w:t>
      </w:r>
    </w:p>
    <w:p w14:paraId="19961D92">
      <w:pPr>
        <w:spacing w:line="27" w:lineRule="exact"/>
      </w:pPr>
    </w:p>
    <w:tbl>
      <w:tblPr>
        <w:tblStyle w:val="5"/>
        <w:tblW w:w="9220"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93"/>
        <w:gridCol w:w="1388"/>
        <w:gridCol w:w="1388"/>
        <w:gridCol w:w="1379"/>
        <w:gridCol w:w="1388"/>
        <w:gridCol w:w="1384"/>
      </w:tblGrid>
      <w:tr w14:paraId="32CA0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2293" w:type="dxa"/>
            <w:vAlign w:val="top"/>
          </w:tcPr>
          <w:p w14:paraId="4EB1DB91">
            <w:pPr>
              <w:pStyle w:val="6"/>
              <w:spacing w:before="111" w:line="219" w:lineRule="auto"/>
              <w:ind w:left="658"/>
              <w:rPr>
                <w:sz w:val="24"/>
                <w:szCs w:val="24"/>
              </w:rPr>
            </w:pPr>
            <w:r>
              <w:rPr>
                <w:b/>
                <w:bCs/>
                <w:spacing w:val="-6"/>
                <w:sz w:val="24"/>
                <w:szCs w:val="24"/>
              </w:rPr>
              <w:t>黑尔数额</w:t>
            </w:r>
          </w:p>
        </w:tc>
        <w:tc>
          <w:tcPr>
            <w:tcW w:w="1388" w:type="dxa"/>
            <w:vAlign w:val="top"/>
          </w:tcPr>
          <w:p w14:paraId="6A6DF3DE">
            <w:pPr>
              <w:pStyle w:val="6"/>
              <w:spacing w:before="111" w:line="219" w:lineRule="auto"/>
              <w:ind w:left="385"/>
              <w:rPr>
                <w:sz w:val="24"/>
                <w:szCs w:val="24"/>
              </w:rPr>
            </w:pPr>
            <w:r>
              <w:rPr>
                <w:b/>
                <w:bCs/>
                <w:spacing w:val="-6"/>
                <w:sz w:val="24"/>
                <w:szCs w:val="24"/>
              </w:rPr>
              <w:t>党派A</w:t>
            </w:r>
          </w:p>
        </w:tc>
        <w:tc>
          <w:tcPr>
            <w:tcW w:w="1388" w:type="dxa"/>
            <w:vAlign w:val="top"/>
          </w:tcPr>
          <w:p w14:paraId="0B5BE65E">
            <w:pPr>
              <w:pStyle w:val="6"/>
              <w:spacing w:before="111" w:line="219" w:lineRule="auto"/>
              <w:ind w:left="387"/>
              <w:rPr>
                <w:sz w:val="24"/>
                <w:szCs w:val="24"/>
              </w:rPr>
            </w:pPr>
            <w:r>
              <w:rPr>
                <w:b/>
                <w:bCs/>
                <w:spacing w:val="-6"/>
                <w:sz w:val="24"/>
                <w:szCs w:val="24"/>
              </w:rPr>
              <w:t>党派B</w:t>
            </w:r>
          </w:p>
        </w:tc>
        <w:tc>
          <w:tcPr>
            <w:tcW w:w="1379" w:type="dxa"/>
            <w:vAlign w:val="top"/>
          </w:tcPr>
          <w:p w14:paraId="5FB10BCC">
            <w:pPr>
              <w:pStyle w:val="6"/>
              <w:spacing w:before="111" w:line="219" w:lineRule="auto"/>
              <w:ind w:left="389"/>
              <w:rPr>
                <w:sz w:val="24"/>
                <w:szCs w:val="24"/>
              </w:rPr>
            </w:pPr>
            <w:r>
              <w:rPr>
                <w:b/>
                <w:bCs/>
                <w:spacing w:val="-6"/>
                <w:sz w:val="24"/>
                <w:szCs w:val="24"/>
              </w:rPr>
              <w:t>党派C</w:t>
            </w:r>
          </w:p>
        </w:tc>
        <w:tc>
          <w:tcPr>
            <w:tcW w:w="1388" w:type="dxa"/>
            <w:vAlign w:val="top"/>
          </w:tcPr>
          <w:p w14:paraId="4942CCC5">
            <w:pPr>
              <w:pStyle w:val="6"/>
              <w:spacing w:before="111" w:line="219" w:lineRule="auto"/>
              <w:ind w:left="390"/>
              <w:rPr>
                <w:sz w:val="24"/>
                <w:szCs w:val="24"/>
              </w:rPr>
            </w:pPr>
            <w:r>
              <w:rPr>
                <w:b/>
                <w:bCs/>
                <w:spacing w:val="-6"/>
                <w:sz w:val="24"/>
                <w:szCs w:val="24"/>
              </w:rPr>
              <w:t>党派D</w:t>
            </w:r>
          </w:p>
        </w:tc>
        <w:tc>
          <w:tcPr>
            <w:tcW w:w="1384" w:type="dxa"/>
            <w:vAlign w:val="top"/>
          </w:tcPr>
          <w:p w14:paraId="2AE53F8F">
            <w:pPr>
              <w:pStyle w:val="6"/>
              <w:spacing w:before="111" w:line="219" w:lineRule="auto"/>
              <w:ind w:left="392"/>
              <w:rPr>
                <w:sz w:val="24"/>
                <w:szCs w:val="24"/>
              </w:rPr>
            </w:pPr>
            <w:r>
              <w:rPr>
                <w:b/>
                <w:bCs/>
                <w:spacing w:val="-6"/>
                <w:sz w:val="24"/>
                <w:szCs w:val="24"/>
              </w:rPr>
              <w:t>党派E</w:t>
            </w:r>
          </w:p>
        </w:tc>
      </w:tr>
      <w:tr w14:paraId="380A5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2293" w:type="dxa"/>
            <w:vAlign w:val="top"/>
          </w:tcPr>
          <w:p w14:paraId="7593C46D">
            <w:pPr>
              <w:pStyle w:val="6"/>
              <w:spacing w:before="108" w:line="219" w:lineRule="auto"/>
              <w:ind w:left="898"/>
              <w:rPr>
                <w:sz w:val="24"/>
                <w:szCs w:val="24"/>
              </w:rPr>
            </w:pPr>
            <w:r>
              <w:rPr>
                <w:b/>
                <w:bCs/>
                <w:spacing w:val="-6"/>
                <w:sz w:val="24"/>
                <w:szCs w:val="24"/>
              </w:rPr>
              <w:t>票数</w:t>
            </w:r>
          </w:p>
        </w:tc>
        <w:tc>
          <w:tcPr>
            <w:tcW w:w="1388" w:type="dxa"/>
            <w:vAlign w:val="top"/>
          </w:tcPr>
          <w:p w14:paraId="51AE73F9">
            <w:pPr>
              <w:pStyle w:val="6"/>
              <w:spacing w:before="136" w:line="233" w:lineRule="auto"/>
              <w:ind w:left="321"/>
              <w:rPr>
                <w:sz w:val="24"/>
                <w:szCs w:val="24"/>
              </w:rPr>
            </w:pPr>
            <w:r>
              <w:rPr>
                <w:spacing w:val="-4"/>
                <w:sz w:val="24"/>
                <w:szCs w:val="24"/>
              </w:rPr>
              <w:t>100000</w:t>
            </w:r>
          </w:p>
        </w:tc>
        <w:tc>
          <w:tcPr>
            <w:tcW w:w="1388" w:type="dxa"/>
            <w:vAlign w:val="top"/>
          </w:tcPr>
          <w:p w14:paraId="42BE50BD">
            <w:pPr>
              <w:pStyle w:val="6"/>
              <w:spacing w:before="136" w:line="233" w:lineRule="auto"/>
              <w:ind w:left="384"/>
              <w:rPr>
                <w:sz w:val="24"/>
                <w:szCs w:val="24"/>
              </w:rPr>
            </w:pPr>
            <w:r>
              <w:rPr>
                <w:spacing w:val="-2"/>
                <w:sz w:val="24"/>
                <w:szCs w:val="24"/>
              </w:rPr>
              <w:t>85000</w:t>
            </w:r>
          </w:p>
        </w:tc>
        <w:tc>
          <w:tcPr>
            <w:tcW w:w="1379" w:type="dxa"/>
            <w:vAlign w:val="top"/>
          </w:tcPr>
          <w:p w14:paraId="563CA587">
            <w:pPr>
              <w:pStyle w:val="6"/>
              <w:spacing w:before="136" w:line="233" w:lineRule="auto"/>
              <w:ind w:left="386"/>
              <w:rPr>
                <w:sz w:val="24"/>
                <w:szCs w:val="24"/>
              </w:rPr>
            </w:pPr>
            <w:r>
              <w:rPr>
                <w:spacing w:val="-3"/>
                <w:sz w:val="24"/>
                <w:szCs w:val="24"/>
              </w:rPr>
              <w:t>50000</w:t>
            </w:r>
          </w:p>
        </w:tc>
        <w:tc>
          <w:tcPr>
            <w:tcW w:w="1388" w:type="dxa"/>
            <w:vAlign w:val="top"/>
          </w:tcPr>
          <w:p w14:paraId="794E0902">
            <w:pPr>
              <w:pStyle w:val="6"/>
              <w:spacing w:before="136" w:line="233" w:lineRule="auto"/>
              <w:ind w:left="386"/>
              <w:rPr>
                <w:sz w:val="24"/>
                <w:szCs w:val="24"/>
              </w:rPr>
            </w:pPr>
            <w:r>
              <w:rPr>
                <w:spacing w:val="-2"/>
                <w:sz w:val="24"/>
                <w:szCs w:val="24"/>
              </w:rPr>
              <w:t>40000</w:t>
            </w:r>
          </w:p>
        </w:tc>
        <w:tc>
          <w:tcPr>
            <w:tcW w:w="1384" w:type="dxa"/>
            <w:vAlign w:val="top"/>
          </w:tcPr>
          <w:p w14:paraId="0A43CDBF">
            <w:pPr>
              <w:pStyle w:val="6"/>
              <w:spacing w:before="136" w:line="233" w:lineRule="auto"/>
              <w:ind w:left="388"/>
              <w:rPr>
                <w:sz w:val="24"/>
                <w:szCs w:val="24"/>
              </w:rPr>
            </w:pPr>
            <w:r>
              <w:rPr>
                <w:spacing w:val="-2"/>
                <w:sz w:val="24"/>
                <w:szCs w:val="24"/>
              </w:rPr>
              <w:t>25000</w:t>
            </w:r>
          </w:p>
        </w:tc>
      </w:tr>
      <w:tr w14:paraId="5BC71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93" w:type="dxa"/>
            <w:vAlign w:val="top"/>
          </w:tcPr>
          <w:p w14:paraId="2D409339">
            <w:pPr>
              <w:pStyle w:val="6"/>
              <w:spacing w:before="119" w:line="219" w:lineRule="auto"/>
              <w:ind w:left="418"/>
              <w:rPr>
                <w:sz w:val="24"/>
                <w:szCs w:val="24"/>
              </w:rPr>
            </w:pPr>
            <w:r>
              <w:rPr>
                <w:b/>
                <w:bCs/>
                <w:spacing w:val="-2"/>
                <w:sz w:val="24"/>
                <w:szCs w:val="24"/>
              </w:rPr>
              <w:t>步骤3:V(P)/c</w:t>
            </w:r>
          </w:p>
        </w:tc>
        <w:tc>
          <w:tcPr>
            <w:tcW w:w="1388" w:type="dxa"/>
            <w:vAlign w:val="top"/>
          </w:tcPr>
          <w:p w14:paraId="46758A6A">
            <w:pPr>
              <w:pStyle w:val="6"/>
              <w:spacing w:before="146"/>
              <w:ind w:left="621"/>
              <w:rPr>
                <w:sz w:val="24"/>
                <w:szCs w:val="24"/>
              </w:rPr>
            </w:pPr>
            <w:r>
              <w:rPr>
                <w:sz w:val="24"/>
                <w:szCs w:val="24"/>
              </w:rPr>
              <w:t>3</w:t>
            </w:r>
          </w:p>
        </w:tc>
        <w:tc>
          <w:tcPr>
            <w:tcW w:w="1388" w:type="dxa"/>
            <w:vAlign w:val="top"/>
          </w:tcPr>
          <w:p w14:paraId="30F7325F">
            <w:pPr>
              <w:pStyle w:val="6"/>
              <w:spacing w:before="146" w:line="239" w:lineRule="auto"/>
              <w:ind w:left="444"/>
              <w:rPr>
                <w:sz w:val="24"/>
                <w:szCs w:val="24"/>
              </w:rPr>
            </w:pPr>
            <w:r>
              <w:rPr>
                <w:spacing w:val="-3"/>
                <w:sz w:val="24"/>
                <w:szCs w:val="24"/>
              </w:rPr>
              <w:t>2.55</w:t>
            </w:r>
          </w:p>
        </w:tc>
        <w:tc>
          <w:tcPr>
            <w:tcW w:w="1379" w:type="dxa"/>
            <w:vAlign w:val="top"/>
          </w:tcPr>
          <w:p w14:paraId="61AEFBCC">
            <w:pPr>
              <w:pStyle w:val="6"/>
              <w:spacing w:before="146" w:line="239" w:lineRule="auto"/>
              <w:ind w:left="505"/>
              <w:rPr>
                <w:sz w:val="24"/>
                <w:szCs w:val="24"/>
              </w:rPr>
            </w:pPr>
            <w:r>
              <w:rPr>
                <w:spacing w:val="-7"/>
                <w:sz w:val="24"/>
                <w:szCs w:val="24"/>
              </w:rPr>
              <w:t>1.5</w:t>
            </w:r>
          </w:p>
        </w:tc>
        <w:tc>
          <w:tcPr>
            <w:tcW w:w="1388" w:type="dxa"/>
            <w:vAlign w:val="top"/>
          </w:tcPr>
          <w:p w14:paraId="3258CEFD">
            <w:pPr>
              <w:pStyle w:val="6"/>
              <w:spacing w:before="146" w:line="239" w:lineRule="auto"/>
              <w:ind w:left="507"/>
              <w:rPr>
                <w:sz w:val="24"/>
                <w:szCs w:val="24"/>
              </w:rPr>
            </w:pPr>
            <w:r>
              <w:rPr>
                <w:spacing w:val="-7"/>
                <w:sz w:val="24"/>
                <w:szCs w:val="24"/>
              </w:rPr>
              <w:t>1.2</w:t>
            </w:r>
          </w:p>
        </w:tc>
        <w:tc>
          <w:tcPr>
            <w:tcW w:w="1384" w:type="dxa"/>
            <w:vAlign w:val="top"/>
          </w:tcPr>
          <w:p w14:paraId="4CB16EDC">
            <w:pPr>
              <w:pStyle w:val="6"/>
              <w:spacing w:before="146" w:line="239" w:lineRule="auto"/>
              <w:ind w:left="449"/>
              <w:rPr>
                <w:sz w:val="24"/>
                <w:szCs w:val="24"/>
              </w:rPr>
            </w:pPr>
            <w:r>
              <w:rPr>
                <w:spacing w:val="-3"/>
                <w:sz w:val="24"/>
                <w:szCs w:val="24"/>
              </w:rPr>
              <w:t>0.75</w:t>
            </w:r>
          </w:p>
        </w:tc>
      </w:tr>
      <w:tr w14:paraId="20E5D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2293" w:type="dxa"/>
            <w:vAlign w:val="top"/>
          </w:tcPr>
          <w:p w14:paraId="2CB85621">
            <w:pPr>
              <w:pStyle w:val="6"/>
              <w:spacing w:before="110" w:line="219" w:lineRule="auto"/>
              <w:ind w:left="778"/>
              <w:rPr>
                <w:sz w:val="24"/>
                <w:szCs w:val="24"/>
              </w:rPr>
            </w:pPr>
            <w:r>
              <w:rPr>
                <w:b/>
                <w:bCs/>
                <w:spacing w:val="7"/>
                <w:sz w:val="24"/>
                <w:szCs w:val="24"/>
              </w:rPr>
              <w:t>步骤4:</w:t>
            </w:r>
          </w:p>
        </w:tc>
        <w:tc>
          <w:tcPr>
            <w:tcW w:w="1388" w:type="dxa"/>
            <w:vAlign w:val="top"/>
          </w:tcPr>
          <w:p w14:paraId="65DC92A9">
            <w:pPr>
              <w:pStyle w:val="6"/>
              <w:spacing w:before="137" w:line="239" w:lineRule="auto"/>
              <w:ind w:left="621"/>
              <w:rPr>
                <w:sz w:val="24"/>
                <w:szCs w:val="24"/>
              </w:rPr>
            </w:pPr>
            <w:r>
              <w:rPr>
                <w:sz w:val="24"/>
                <w:szCs w:val="24"/>
              </w:rPr>
              <w:t>3</w:t>
            </w:r>
          </w:p>
        </w:tc>
        <w:tc>
          <w:tcPr>
            <w:tcW w:w="1388" w:type="dxa"/>
            <w:vAlign w:val="top"/>
          </w:tcPr>
          <w:p w14:paraId="28771B73">
            <w:pPr>
              <w:pStyle w:val="6"/>
              <w:spacing w:before="137" w:line="239" w:lineRule="auto"/>
              <w:ind w:left="623"/>
              <w:rPr>
                <w:sz w:val="24"/>
                <w:szCs w:val="24"/>
              </w:rPr>
            </w:pPr>
            <w:r>
              <w:rPr>
                <w:sz w:val="24"/>
                <w:szCs w:val="24"/>
              </w:rPr>
              <w:t>2</w:t>
            </w:r>
          </w:p>
        </w:tc>
        <w:tc>
          <w:tcPr>
            <w:tcW w:w="1379" w:type="dxa"/>
            <w:vAlign w:val="top"/>
          </w:tcPr>
          <w:p w14:paraId="15A0901B">
            <w:pPr>
              <w:pStyle w:val="6"/>
              <w:spacing w:before="137" w:line="239" w:lineRule="auto"/>
              <w:ind w:left="626"/>
              <w:rPr>
                <w:sz w:val="24"/>
                <w:szCs w:val="24"/>
              </w:rPr>
            </w:pPr>
            <w:r>
              <w:rPr>
                <w:sz w:val="24"/>
                <w:szCs w:val="24"/>
              </w:rPr>
              <w:t>1</w:t>
            </w:r>
          </w:p>
        </w:tc>
        <w:tc>
          <w:tcPr>
            <w:tcW w:w="1388" w:type="dxa"/>
            <w:vAlign w:val="top"/>
          </w:tcPr>
          <w:p w14:paraId="3880CE81">
            <w:pPr>
              <w:pStyle w:val="6"/>
              <w:spacing w:before="137" w:line="239" w:lineRule="auto"/>
              <w:ind w:left="626"/>
              <w:rPr>
                <w:sz w:val="24"/>
                <w:szCs w:val="24"/>
              </w:rPr>
            </w:pPr>
            <w:r>
              <w:rPr>
                <w:sz w:val="24"/>
                <w:szCs w:val="24"/>
              </w:rPr>
              <w:t>1</w:t>
            </w:r>
          </w:p>
        </w:tc>
        <w:tc>
          <w:tcPr>
            <w:tcW w:w="1384" w:type="dxa"/>
            <w:vAlign w:val="top"/>
          </w:tcPr>
          <w:p w14:paraId="16CE1768">
            <w:pPr>
              <w:pStyle w:val="6"/>
              <w:spacing w:before="137" w:line="239" w:lineRule="auto"/>
              <w:ind w:left="628"/>
              <w:rPr>
                <w:sz w:val="24"/>
                <w:szCs w:val="24"/>
              </w:rPr>
            </w:pPr>
            <w:r>
              <w:rPr>
                <w:sz w:val="24"/>
                <w:szCs w:val="24"/>
              </w:rPr>
              <w:t>0</w:t>
            </w:r>
          </w:p>
        </w:tc>
      </w:tr>
      <w:tr w14:paraId="05D96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293" w:type="dxa"/>
            <w:vAlign w:val="top"/>
          </w:tcPr>
          <w:p w14:paraId="4AFDE3F6">
            <w:pPr>
              <w:pStyle w:val="6"/>
              <w:spacing w:before="122" w:line="219" w:lineRule="auto"/>
              <w:ind w:left="538"/>
              <w:rPr>
                <w:sz w:val="24"/>
                <w:szCs w:val="24"/>
              </w:rPr>
            </w:pPr>
            <w:r>
              <w:rPr>
                <w:b/>
                <w:bCs/>
                <w:spacing w:val="-5"/>
                <w:sz w:val="24"/>
                <w:szCs w:val="24"/>
              </w:rPr>
              <w:t>步骤5:余数</w:t>
            </w:r>
          </w:p>
        </w:tc>
        <w:tc>
          <w:tcPr>
            <w:tcW w:w="1388" w:type="dxa"/>
            <w:vAlign w:val="top"/>
          </w:tcPr>
          <w:p w14:paraId="0A90386D">
            <w:pPr>
              <w:pStyle w:val="6"/>
              <w:spacing w:before="149" w:line="237" w:lineRule="auto"/>
              <w:ind w:left="621"/>
              <w:rPr>
                <w:sz w:val="24"/>
                <w:szCs w:val="24"/>
              </w:rPr>
            </w:pPr>
            <w:r>
              <w:rPr>
                <w:sz w:val="24"/>
                <w:szCs w:val="24"/>
              </w:rPr>
              <w:t>0</w:t>
            </w:r>
          </w:p>
        </w:tc>
        <w:tc>
          <w:tcPr>
            <w:tcW w:w="1388" w:type="dxa"/>
            <w:vAlign w:val="top"/>
          </w:tcPr>
          <w:p w14:paraId="4AE754B1">
            <w:pPr>
              <w:pStyle w:val="6"/>
              <w:spacing w:before="149" w:line="237" w:lineRule="auto"/>
              <w:ind w:left="444"/>
              <w:rPr>
                <w:sz w:val="24"/>
                <w:szCs w:val="24"/>
              </w:rPr>
            </w:pPr>
            <w:r>
              <w:rPr>
                <w:spacing w:val="-3"/>
                <w:sz w:val="24"/>
                <w:szCs w:val="24"/>
              </w:rPr>
              <w:t>0.55</w:t>
            </w:r>
          </w:p>
        </w:tc>
        <w:tc>
          <w:tcPr>
            <w:tcW w:w="1379" w:type="dxa"/>
            <w:vAlign w:val="top"/>
          </w:tcPr>
          <w:p w14:paraId="37A9C64F">
            <w:pPr>
              <w:pStyle w:val="6"/>
              <w:spacing w:before="149" w:line="237" w:lineRule="auto"/>
              <w:ind w:left="505"/>
              <w:rPr>
                <w:sz w:val="24"/>
                <w:szCs w:val="24"/>
              </w:rPr>
            </w:pPr>
            <w:r>
              <w:rPr>
                <w:spacing w:val="-3"/>
                <w:sz w:val="24"/>
                <w:szCs w:val="24"/>
              </w:rPr>
              <w:t>0.5</w:t>
            </w:r>
          </w:p>
        </w:tc>
        <w:tc>
          <w:tcPr>
            <w:tcW w:w="1388" w:type="dxa"/>
            <w:vAlign w:val="top"/>
          </w:tcPr>
          <w:p w14:paraId="351F23F2">
            <w:pPr>
              <w:pStyle w:val="6"/>
              <w:spacing w:before="149" w:line="237" w:lineRule="auto"/>
              <w:ind w:left="507"/>
              <w:rPr>
                <w:sz w:val="24"/>
                <w:szCs w:val="24"/>
              </w:rPr>
            </w:pPr>
            <w:r>
              <w:rPr>
                <w:spacing w:val="-3"/>
                <w:sz w:val="24"/>
                <w:szCs w:val="24"/>
              </w:rPr>
              <w:t>0.2</w:t>
            </w:r>
          </w:p>
        </w:tc>
        <w:tc>
          <w:tcPr>
            <w:tcW w:w="1384" w:type="dxa"/>
            <w:vAlign w:val="top"/>
          </w:tcPr>
          <w:p w14:paraId="7C3144C8">
            <w:pPr>
              <w:pStyle w:val="6"/>
              <w:spacing w:before="149" w:line="237" w:lineRule="auto"/>
              <w:ind w:left="449"/>
              <w:rPr>
                <w:sz w:val="24"/>
                <w:szCs w:val="24"/>
              </w:rPr>
            </w:pPr>
            <w:r>
              <w:rPr>
                <w:spacing w:val="-3"/>
                <w:sz w:val="24"/>
                <w:szCs w:val="24"/>
              </w:rPr>
              <w:t>0.75</w:t>
            </w:r>
          </w:p>
        </w:tc>
      </w:tr>
      <w:tr w14:paraId="7FA57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2293" w:type="dxa"/>
            <w:vAlign w:val="top"/>
          </w:tcPr>
          <w:p w14:paraId="4D849800">
            <w:pPr>
              <w:pStyle w:val="6"/>
              <w:spacing w:before="114" w:line="219" w:lineRule="auto"/>
              <w:ind w:left="778"/>
              <w:rPr>
                <w:sz w:val="24"/>
                <w:szCs w:val="24"/>
              </w:rPr>
            </w:pPr>
            <w:r>
              <w:rPr>
                <w:b/>
                <w:bCs/>
                <w:spacing w:val="7"/>
                <w:sz w:val="24"/>
                <w:szCs w:val="24"/>
              </w:rPr>
              <w:t>步骤7:</w:t>
            </w:r>
          </w:p>
        </w:tc>
        <w:tc>
          <w:tcPr>
            <w:tcW w:w="1388" w:type="dxa"/>
            <w:vAlign w:val="top"/>
          </w:tcPr>
          <w:p w14:paraId="3228CB92">
            <w:pPr>
              <w:rPr>
                <w:rFonts w:ascii="Arial"/>
                <w:sz w:val="21"/>
              </w:rPr>
            </w:pPr>
          </w:p>
        </w:tc>
        <w:tc>
          <w:tcPr>
            <w:tcW w:w="1388" w:type="dxa"/>
            <w:vAlign w:val="top"/>
          </w:tcPr>
          <w:p w14:paraId="6DC4669A">
            <w:pPr>
              <w:pStyle w:val="6"/>
              <w:spacing w:before="142" w:line="235" w:lineRule="auto"/>
              <w:ind w:left="623"/>
              <w:rPr>
                <w:sz w:val="24"/>
                <w:szCs w:val="24"/>
              </w:rPr>
            </w:pPr>
            <w:r>
              <w:rPr>
                <w:sz w:val="24"/>
                <w:szCs w:val="24"/>
              </w:rPr>
              <w:t>1</w:t>
            </w:r>
          </w:p>
        </w:tc>
        <w:tc>
          <w:tcPr>
            <w:tcW w:w="1379" w:type="dxa"/>
            <w:vAlign w:val="top"/>
          </w:tcPr>
          <w:p w14:paraId="3777FB8B">
            <w:pPr>
              <w:rPr>
                <w:rFonts w:ascii="Arial"/>
                <w:sz w:val="21"/>
              </w:rPr>
            </w:pPr>
          </w:p>
        </w:tc>
        <w:tc>
          <w:tcPr>
            <w:tcW w:w="1388" w:type="dxa"/>
            <w:vAlign w:val="top"/>
          </w:tcPr>
          <w:p w14:paraId="5B85894C">
            <w:pPr>
              <w:rPr>
                <w:rFonts w:ascii="Arial"/>
                <w:sz w:val="21"/>
              </w:rPr>
            </w:pPr>
          </w:p>
        </w:tc>
        <w:tc>
          <w:tcPr>
            <w:tcW w:w="1384" w:type="dxa"/>
            <w:vAlign w:val="top"/>
          </w:tcPr>
          <w:p w14:paraId="72B239CF">
            <w:pPr>
              <w:pStyle w:val="6"/>
              <w:spacing w:before="142" w:line="235" w:lineRule="auto"/>
              <w:ind w:left="628"/>
              <w:rPr>
                <w:sz w:val="24"/>
                <w:szCs w:val="24"/>
              </w:rPr>
            </w:pPr>
            <w:r>
              <w:rPr>
                <w:sz w:val="24"/>
                <w:szCs w:val="24"/>
              </w:rPr>
              <w:t>1</w:t>
            </w:r>
          </w:p>
        </w:tc>
      </w:tr>
      <w:tr w14:paraId="3C7D3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2293" w:type="dxa"/>
            <w:vAlign w:val="top"/>
          </w:tcPr>
          <w:p w14:paraId="36A33CD1">
            <w:pPr>
              <w:pStyle w:val="6"/>
              <w:spacing w:before="116" w:line="219" w:lineRule="auto"/>
              <w:ind w:left="658"/>
              <w:rPr>
                <w:sz w:val="24"/>
                <w:szCs w:val="24"/>
              </w:rPr>
            </w:pPr>
            <w:r>
              <w:rPr>
                <w:b/>
                <w:bCs/>
                <w:spacing w:val="-6"/>
                <w:sz w:val="24"/>
                <w:szCs w:val="24"/>
              </w:rPr>
              <w:t>总席位数</w:t>
            </w:r>
          </w:p>
        </w:tc>
        <w:tc>
          <w:tcPr>
            <w:tcW w:w="1388" w:type="dxa"/>
            <w:vAlign w:val="top"/>
          </w:tcPr>
          <w:p w14:paraId="1D88C68E">
            <w:pPr>
              <w:pStyle w:val="6"/>
              <w:spacing w:before="143" w:line="231" w:lineRule="auto"/>
              <w:ind w:left="621"/>
              <w:rPr>
                <w:sz w:val="24"/>
                <w:szCs w:val="24"/>
              </w:rPr>
            </w:pPr>
            <w:r>
              <w:rPr>
                <w:sz w:val="24"/>
                <w:szCs w:val="24"/>
              </w:rPr>
              <w:t>3</w:t>
            </w:r>
          </w:p>
        </w:tc>
        <w:tc>
          <w:tcPr>
            <w:tcW w:w="1388" w:type="dxa"/>
            <w:vAlign w:val="top"/>
          </w:tcPr>
          <w:p w14:paraId="05E28D17">
            <w:pPr>
              <w:pStyle w:val="6"/>
              <w:spacing w:before="143" w:line="231" w:lineRule="auto"/>
              <w:ind w:left="623"/>
              <w:rPr>
                <w:sz w:val="24"/>
                <w:szCs w:val="24"/>
              </w:rPr>
            </w:pPr>
            <w:r>
              <w:rPr>
                <w:sz w:val="24"/>
                <w:szCs w:val="24"/>
              </w:rPr>
              <w:t>3</w:t>
            </w:r>
          </w:p>
        </w:tc>
        <w:tc>
          <w:tcPr>
            <w:tcW w:w="1379" w:type="dxa"/>
            <w:vAlign w:val="top"/>
          </w:tcPr>
          <w:p w14:paraId="7856E704">
            <w:pPr>
              <w:pStyle w:val="6"/>
              <w:spacing w:before="143" w:line="231" w:lineRule="auto"/>
              <w:ind w:left="626"/>
              <w:rPr>
                <w:sz w:val="24"/>
                <w:szCs w:val="24"/>
              </w:rPr>
            </w:pPr>
            <w:r>
              <w:rPr>
                <w:sz w:val="24"/>
                <w:szCs w:val="24"/>
              </w:rPr>
              <w:t>1</w:t>
            </w:r>
          </w:p>
        </w:tc>
        <w:tc>
          <w:tcPr>
            <w:tcW w:w="1388" w:type="dxa"/>
            <w:vAlign w:val="top"/>
          </w:tcPr>
          <w:p w14:paraId="44415377">
            <w:pPr>
              <w:pStyle w:val="6"/>
              <w:spacing w:before="143" w:line="231" w:lineRule="auto"/>
              <w:ind w:left="626"/>
              <w:rPr>
                <w:sz w:val="24"/>
                <w:szCs w:val="24"/>
              </w:rPr>
            </w:pPr>
            <w:r>
              <w:rPr>
                <w:sz w:val="24"/>
                <w:szCs w:val="24"/>
              </w:rPr>
              <w:t>1</w:t>
            </w:r>
          </w:p>
        </w:tc>
        <w:tc>
          <w:tcPr>
            <w:tcW w:w="1384" w:type="dxa"/>
            <w:vAlign w:val="top"/>
          </w:tcPr>
          <w:p w14:paraId="23AAC293">
            <w:pPr>
              <w:pStyle w:val="6"/>
              <w:spacing w:before="143" w:line="231" w:lineRule="auto"/>
              <w:ind w:left="628"/>
              <w:rPr>
                <w:sz w:val="24"/>
                <w:szCs w:val="24"/>
              </w:rPr>
            </w:pPr>
            <w:r>
              <w:rPr>
                <w:sz w:val="24"/>
                <w:szCs w:val="24"/>
              </w:rPr>
              <w:t>1</w:t>
            </w:r>
          </w:p>
        </w:tc>
      </w:tr>
    </w:tbl>
    <w:p w14:paraId="082BC333">
      <w:pPr>
        <w:pStyle w:val="2"/>
        <w:spacing w:line="335" w:lineRule="auto"/>
      </w:pPr>
    </w:p>
    <w:p w14:paraId="08D6EC2D">
      <w:pPr>
        <w:spacing w:before="98" w:line="222" w:lineRule="auto"/>
        <w:ind w:left="620"/>
        <w:rPr>
          <w:rFonts w:ascii="宋体" w:hAnsi="宋体" w:eastAsia="宋体" w:cs="宋体"/>
          <w:sz w:val="30"/>
          <w:szCs w:val="30"/>
        </w:rPr>
      </w:pPr>
      <w:r>
        <w:rPr>
          <w:rFonts w:ascii="黑体" w:hAnsi="黑体" w:eastAsia="黑体" w:cs="黑体"/>
          <w:spacing w:val="-3"/>
          <w:sz w:val="30"/>
          <w:szCs w:val="30"/>
        </w:rPr>
        <w:t>特罗普数额</w:t>
      </w:r>
      <w:r>
        <w:rPr>
          <w:rFonts w:ascii="宋体" w:hAnsi="宋体" w:eastAsia="宋体" w:cs="宋体"/>
          <w:spacing w:val="-3"/>
          <w:sz w:val="30"/>
          <w:szCs w:val="30"/>
        </w:rPr>
        <w:t>与黑尔数额的使用方式相同，但在步骤2中：</w:t>
      </w:r>
    </w:p>
    <w:p w14:paraId="66F476E9">
      <w:pPr>
        <w:spacing w:before="301" w:line="219" w:lineRule="auto"/>
        <w:ind w:left="600"/>
        <w:rPr>
          <w:rFonts w:ascii="宋体" w:hAnsi="宋体" w:eastAsia="宋体" w:cs="宋体"/>
          <w:sz w:val="30"/>
          <w:szCs w:val="30"/>
        </w:rPr>
      </w:pPr>
      <w:r>
        <w:rPr>
          <w:rFonts w:ascii="宋体" w:hAnsi="宋体" w:eastAsia="宋体" w:cs="宋体"/>
          <w:spacing w:val="15"/>
          <w:sz w:val="30"/>
          <w:szCs w:val="30"/>
        </w:rPr>
        <w:t>c=1+ [总有效票数/(1+席位数目)]</w:t>
      </w:r>
    </w:p>
    <w:p w14:paraId="0A5FF689">
      <w:pPr>
        <w:spacing w:before="262" w:line="219" w:lineRule="auto"/>
        <w:ind w:left="640"/>
        <w:rPr>
          <w:rFonts w:ascii="宋体" w:hAnsi="宋体" w:eastAsia="宋体" w:cs="宋体"/>
          <w:sz w:val="30"/>
          <w:szCs w:val="30"/>
        </w:rPr>
      </w:pPr>
      <w:r>
        <w:rPr>
          <w:rFonts w:ascii="宋体" w:hAnsi="宋体" w:eastAsia="宋体" w:cs="宋体"/>
          <w:spacing w:val="-8"/>
          <w:sz w:val="30"/>
          <w:szCs w:val="30"/>
        </w:rPr>
        <w:t>当议会有9个席位时，c的值为：</w:t>
      </w:r>
    </w:p>
    <w:p w14:paraId="3CA54DBF">
      <w:pPr>
        <w:pStyle w:val="2"/>
        <w:spacing w:line="250" w:lineRule="auto"/>
      </w:pPr>
    </w:p>
    <w:p w14:paraId="51E28E78">
      <w:pPr>
        <w:spacing w:before="87" w:line="192" w:lineRule="auto"/>
        <w:ind w:left="610"/>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c=1+(300000/(1+9))=30001</w:t>
      </w:r>
    </w:p>
    <w:p w14:paraId="060E73C6">
      <w:pPr>
        <w:pStyle w:val="2"/>
        <w:spacing w:line="251" w:lineRule="auto"/>
      </w:pPr>
    </w:p>
    <w:p w14:paraId="0C9B38FE">
      <w:pPr>
        <w:spacing w:before="98" w:line="224" w:lineRule="auto"/>
        <w:ind w:left="20" w:right="12" w:firstLine="619"/>
        <w:rPr>
          <w:rFonts w:ascii="宋体" w:hAnsi="宋体" w:eastAsia="宋体" w:cs="宋体"/>
          <w:sz w:val="30"/>
          <w:szCs w:val="30"/>
        </w:rPr>
      </w:pPr>
      <w:r>
        <w:rPr>
          <w:rFonts w:ascii="宋体" w:hAnsi="宋体" w:eastAsia="宋体" w:cs="宋体"/>
          <w:spacing w:val="-2"/>
          <w:sz w:val="30"/>
          <w:szCs w:val="30"/>
        </w:rPr>
        <w:t>具体情况见下页上表，从中可以看出，特罗普数额对最后席位的分</w:t>
      </w:r>
      <w:r>
        <w:rPr>
          <w:rFonts w:ascii="宋体" w:hAnsi="宋体" w:eastAsia="宋体" w:cs="宋体"/>
          <w:spacing w:val="9"/>
          <w:sz w:val="30"/>
          <w:szCs w:val="30"/>
        </w:rPr>
        <w:t xml:space="preserve"> </w:t>
      </w:r>
      <w:r>
        <w:rPr>
          <w:rFonts w:ascii="宋体" w:hAnsi="宋体" w:eastAsia="宋体" w:cs="宋体"/>
          <w:spacing w:val="-6"/>
          <w:sz w:val="30"/>
          <w:szCs w:val="30"/>
        </w:rPr>
        <w:t>配结果不产生影响。</w:t>
      </w:r>
    </w:p>
    <w:p w14:paraId="4BD09F9E">
      <w:pPr>
        <w:spacing w:line="224" w:lineRule="auto"/>
        <w:rPr>
          <w:rFonts w:ascii="宋体" w:hAnsi="宋体" w:eastAsia="宋体" w:cs="宋体"/>
          <w:sz w:val="30"/>
          <w:szCs w:val="30"/>
        </w:rPr>
        <w:sectPr>
          <w:pgSz w:w="12240" w:h="15840"/>
          <w:pgMar w:top="1346" w:right="1514" w:bottom="400" w:left="1419" w:header="0" w:footer="0" w:gutter="0"/>
          <w:cols w:space="720" w:num="1"/>
        </w:sectPr>
      </w:pPr>
    </w:p>
    <w:p w14:paraId="6FF4E4A0">
      <w:pPr>
        <w:spacing w:line="148" w:lineRule="exact"/>
      </w:pPr>
    </w:p>
    <w:tbl>
      <w:tblPr>
        <w:tblStyle w:val="5"/>
        <w:tblW w:w="922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12"/>
        <w:gridCol w:w="1379"/>
        <w:gridCol w:w="1388"/>
        <w:gridCol w:w="1379"/>
        <w:gridCol w:w="1388"/>
        <w:gridCol w:w="1374"/>
      </w:tblGrid>
      <w:tr w14:paraId="04C4C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2312" w:type="dxa"/>
            <w:vAlign w:val="top"/>
          </w:tcPr>
          <w:p w14:paraId="1BAFB13A">
            <w:pPr>
              <w:pStyle w:val="6"/>
              <w:spacing w:before="111" w:line="219" w:lineRule="auto"/>
              <w:ind w:left="578"/>
              <w:rPr>
                <w:sz w:val="23"/>
                <w:szCs w:val="23"/>
              </w:rPr>
            </w:pPr>
            <w:r>
              <w:rPr>
                <w:b/>
                <w:bCs/>
                <w:spacing w:val="-4"/>
                <w:sz w:val="23"/>
                <w:szCs w:val="23"/>
              </w:rPr>
              <w:t>特罗普数额</w:t>
            </w:r>
          </w:p>
        </w:tc>
        <w:tc>
          <w:tcPr>
            <w:tcW w:w="1379" w:type="dxa"/>
            <w:vAlign w:val="top"/>
          </w:tcPr>
          <w:p w14:paraId="4CD9F32D">
            <w:pPr>
              <w:pStyle w:val="6"/>
              <w:spacing w:before="111" w:line="219" w:lineRule="auto"/>
              <w:ind w:left="396"/>
              <w:rPr>
                <w:sz w:val="23"/>
                <w:szCs w:val="23"/>
              </w:rPr>
            </w:pPr>
            <w:r>
              <w:rPr>
                <w:b/>
                <w:bCs/>
                <w:spacing w:val="-6"/>
                <w:sz w:val="23"/>
                <w:szCs w:val="23"/>
              </w:rPr>
              <w:t>党派A</w:t>
            </w:r>
          </w:p>
        </w:tc>
        <w:tc>
          <w:tcPr>
            <w:tcW w:w="1388" w:type="dxa"/>
            <w:vAlign w:val="top"/>
          </w:tcPr>
          <w:p w14:paraId="6664E1E0">
            <w:pPr>
              <w:pStyle w:val="6"/>
              <w:spacing w:before="111" w:line="219" w:lineRule="auto"/>
              <w:ind w:left="397"/>
              <w:rPr>
                <w:sz w:val="23"/>
                <w:szCs w:val="23"/>
              </w:rPr>
            </w:pPr>
            <w:r>
              <w:rPr>
                <w:b/>
                <w:bCs/>
                <w:spacing w:val="-6"/>
                <w:sz w:val="23"/>
                <w:szCs w:val="23"/>
              </w:rPr>
              <w:t>党派B</w:t>
            </w:r>
          </w:p>
        </w:tc>
        <w:tc>
          <w:tcPr>
            <w:tcW w:w="1379" w:type="dxa"/>
            <w:vAlign w:val="top"/>
          </w:tcPr>
          <w:p w14:paraId="1AA32093">
            <w:pPr>
              <w:pStyle w:val="6"/>
              <w:spacing w:before="111" w:line="219" w:lineRule="auto"/>
              <w:ind w:left="399"/>
              <w:rPr>
                <w:sz w:val="23"/>
                <w:szCs w:val="23"/>
              </w:rPr>
            </w:pPr>
            <w:r>
              <w:rPr>
                <w:b/>
                <w:bCs/>
                <w:spacing w:val="-6"/>
                <w:sz w:val="23"/>
                <w:szCs w:val="23"/>
              </w:rPr>
              <w:t>党派C</w:t>
            </w:r>
          </w:p>
        </w:tc>
        <w:tc>
          <w:tcPr>
            <w:tcW w:w="1388" w:type="dxa"/>
            <w:vAlign w:val="top"/>
          </w:tcPr>
          <w:p w14:paraId="40C80132">
            <w:pPr>
              <w:pStyle w:val="6"/>
              <w:spacing w:before="111" w:line="219" w:lineRule="auto"/>
              <w:ind w:left="400"/>
              <w:rPr>
                <w:sz w:val="23"/>
                <w:szCs w:val="23"/>
              </w:rPr>
            </w:pPr>
            <w:r>
              <w:rPr>
                <w:b/>
                <w:bCs/>
                <w:spacing w:val="-6"/>
                <w:sz w:val="23"/>
                <w:szCs w:val="23"/>
              </w:rPr>
              <w:t>党派D</w:t>
            </w:r>
          </w:p>
        </w:tc>
        <w:tc>
          <w:tcPr>
            <w:tcW w:w="1374" w:type="dxa"/>
            <w:vAlign w:val="top"/>
          </w:tcPr>
          <w:p w14:paraId="2B08E4E4">
            <w:pPr>
              <w:pStyle w:val="6"/>
              <w:spacing w:before="111" w:line="219" w:lineRule="auto"/>
              <w:ind w:left="392"/>
              <w:rPr>
                <w:sz w:val="23"/>
                <w:szCs w:val="23"/>
              </w:rPr>
            </w:pPr>
            <w:r>
              <w:rPr>
                <w:b/>
                <w:bCs/>
                <w:spacing w:val="-6"/>
                <w:sz w:val="23"/>
                <w:szCs w:val="23"/>
              </w:rPr>
              <w:t>党派E</w:t>
            </w:r>
          </w:p>
        </w:tc>
      </w:tr>
      <w:tr w14:paraId="4A314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2312" w:type="dxa"/>
            <w:vAlign w:val="top"/>
          </w:tcPr>
          <w:p w14:paraId="7742C086">
            <w:pPr>
              <w:pStyle w:val="6"/>
              <w:spacing w:before="127" w:line="219" w:lineRule="auto"/>
              <w:ind w:left="918"/>
              <w:rPr>
                <w:sz w:val="23"/>
                <w:szCs w:val="23"/>
              </w:rPr>
            </w:pPr>
            <w:r>
              <w:rPr>
                <w:b/>
                <w:bCs/>
                <w:spacing w:val="-6"/>
                <w:sz w:val="23"/>
                <w:szCs w:val="23"/>
              </w:rPr>
              <w:t>票数</w:t>
            </w:r>
          </w:p>
        </w:tc>
        <w:tc>
          <w:tcPr>
            <w:tcW w:w="1379" w:type="dxa"/>
            <w:vAlign w:val="top"/>
          </w:tcPr>
          <w:p w14:paraId="66BF6FB4">
            <w:pPr>
              <w:pStyle w:val="6"/>
              <w:spacing w:before="152"/>
              <w:ind w:left="332"/>
              <w:rPr>
                <w:sz w:val="23"/>
                <w:szCs w:val="23"/>
              </w:rPr>
            </w:pPr>
            <w:r>
              <w:rPr>
                <w:spacing w:val="-4"/>
                <w:sz w:val="23"/>
                <w:szCs w:val="23"/>
              </w:rPr>
              <w:t>100000</w:t>
            </w:r>
          </w:p>
        </w:tc>
        <w:tc>
          <w:tcPr>
            <w:tcW w:w="1388" w:type="dxa"/>
            <w:vAlign w:val="top"/>
          </w:tcPr>
          <w:p w14:paraId="3C37650C">
            <w:pPr>
              <w:pStyle w:val="6"/>
              <w:spacing w:before="152"/>
              <w:ind w:left="393"/>
              <w:rPr>
                <w:sz w:val="23"/>
                <w:szCs w:val="23"/>
              </w:rPr>
            </w:pPr>
            <w:r>
              <w:rPr>
                <w:spacing w:val="-2"/>
                <w:sz w:val="23"/>
                <w:szCs w:val="23"/>
              </w:rPr>
              <w:t>85000</w:t>
            </w:r>
          </w:p>
        </w:tc>
        <w:tc>
          <w:tcPr>
            <w:tcW w:w="1379" w:type="dxa"/>
            <w:vAlign w:val="top"/>
          </w:tcPr>
          <w:p w14:paraId="7C0F2B9D">
            <w:pPr>
              <w:pStyle w:val="6"/>
              <w:spacing w:before="152"/>
              <w:ind w:left="395"/>
              <w:rPr>
                <w:sz w:val="23"/>
                <w:szCs w:val="23"/>
              </w:rPr>
            </w:pPr>
            <w:r>
              <w:rPr>
                <w:spacing w:val="-3"/>
                <w:sz w:val="23"/>
                <w:szCs w:val="23"/>
              </w:rPr>
              <w:t>50000</w:t>
            </w:r>
          </w:p>
        </w:tc>
        <w:tc>
          <w:tcPr>
            <w:tcW w:w="1388" w:type="dxa"/>
            <w:vAlign w:val="top"/>
          </w:tcPr>
          <w:p w14:paraId="53ACBAB9">
            <w:pPr>
              <w:pStyle w:val="6"/>
              <w:spacing w:before="152"/>
              <w:ind w:left="397"/>
              <w:rPr>
                <w:sz w:val="23"/>
                <w:szCs w:val="23"/>
              </w:rPr>
            </w:pPr>
            <w:r>
              <w:rPr>
                <w:spacing w:val="-2"/>
                <w:sz w:val="23"/>
                <w:szCs w:val="23"/>
              </w:rPr>
              <w:t>40000</w:t>
            </w:r>
          </w:p>
        </w:tc>
        <w:tc>
          <w:tcPr>
            <w:tcW w:w="1374" w:type="dxa"/>
            <w:vAlign w:val="top"/>
          </w:tcPr>
          <w:p w14:paraId="3818036A">
            <w:pPr>
              <w:pStyle w:val="6"/>
              <w:spacing w:before="152"/>
              <w:ind w:left="388"/>
              <w:rPr>
                <w:sz w:val="23"/>
                <w:szCs w:val="23"/>
              </w:rPr>
            </w:pPr>
            <w:r>
              <w:rPr>
                <w:spacing w:val="-2"/>
                <w:sz w:val="23"/>
                <w:szCs w:val="23"/>
              </w:rPr>
              <w:t>25000</w:t>
            </w:r>
          </w:p>
        </w:tc>
      </w:tr>
      <w:tr w14:paraId="5ABF4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2312" w:type="dxa"/>
            <w:vAlign w:val="top"/>
          </w:tcPr>
          <w:p w14:paraId="33CE2974">
            <w:pPr>
              <w:pStyle w:val="6"/>
              <w:spacing w:before="109" w:line="219" w:lineRule="auto"/>
              <w:ind w:left="288"/>
              <w:rPr>
                <w:sz w:val="23"/>
                <w:szCs w:val="23"/>
              </w:rPr>
            </w:pPr>
            <w:r>
              <w:rPr>
                <w:b/>
                <w:bCs/>
                <w:spacing w:val="25"/>
                <w:w w:val="105"/>
                <w:sz w:val="23"/>
                <w:szCs w:val="23"/>
              </w:rPr>
              <w:t>步骤3:V(P)/c</w:t>
            </w:r>
          </w:p>
        </w:tc>
        <w:tc>
          <w:tcPr>
            <w:tcW w:w="1379" w:type="dxa"/>
            <w:vAlign w:val="top"/>
          </w:tcPr>
          <w:p w14:paraId="210F170D">
            <w:pPr>
              <w:pStyle w:val="6"/>
              <w:spacing w:before="135" w:line="239" w:lineRule="auto"/>
              <w:ind w:left="392"/>
              <w:rPr>
                <w:sz w:val="23"/>
                <w:szCs w:val="23"/>
              </w:rPr>
            </w:pPr>
            <w:r>
              <w:rPr>
                <w:spacing w:val="-3"/>
                <w:sz w:val="23"/>
                <w:szCs w:val="23"/>
              </w:rPr>
              <w:t>3.333</w:t>
            </w:r>
          </w:p>
        </w:tc>
        <w:tc>
          <w:tcPr>
            <w:tcW w:w="1388" w:type="dxa"/>
            <w:vAlign w:val="top"/>
          </w:tcPr>
          <w:p w14:paraId="73C327B3">
            <w:pPr>
              <w:pStyle w:val="6"/>
              <w:spacing w:before="135" w:line="239" w:lineRule="auto"/>
              <w:ind w:left="393"/>
              <w:rPr>
                <w:sz w:val="23"/>
                <w:szCs w:val="23"/>
              </w:rPr>
            </w:pPr>
            <w:r>
              <w:rPr>
                <w:spacing w:val="-2"/>
                <w:sz w:val="23"/>
                <w:szCs w:val="23"/>
              </w:rPr>
              <w:t>2.833</w:t>
            </w:r>
          </w:p>
        </w:tc>
        <w:tc>
          <w:tcPr>
            <w:tcW w:w="1379" w:type="dxa"/>
            <w:vAlign w:val="top"/>
          </w:tcPr>
          <w:p w14:paraId="6B3BBF07">
            <w:pPr>
              <w:pStyle w:val="6"/>
              <w:spacing w:before="135" w:line="239" w:lineRule="auto"/>
              <w:ind w:left="395"/>
              <w:rPr>
                <w:sz w:val="23"/>
                <w:szCs w:val="23"/>
              </w:rPr>
            </w:pPr>
            <w:r>
              <w:rPr>
                <w:spacing w:val="-5"/>
                <w:sz w:val="23"/>
                <w:szCs w:val="23"/>
              </w:rPr>
              <w:t>1.666</w:t>
            </w:r>
          </w:p>
        </w:tc>
        <w:tc>
          <w:tcPr>
            <w:tcW w:w="1388" w:type="dxa"/>
            <w:vAlign w:val="top"/>
          </w:tcPr>
          <w:p w14:paraId="0083BB2F">
            <w:pPr>
              <w:pStyle w:val="6"/>
              <w:spacing w:before="135" w:line="239" w:lineRule="auto"/>
              <w:ind w:left="397"/>
              <w:rPr>
                <w:sz w:val="23"/>
                <w:szCs w:val="23"/>
              </w:rPr>
            </w:pPr>
            <w:r>
              <w:rPr>
                <w:spacing w:val="-5"/>
                <w:sz w:val="23"/>
                <w:szCs w:val="23"/>
              </w:rPr>
              <w:t>1.333</w:t>
            </w:r>
          </w:p>
        </w:tc>
        <w:tc>
          <w:tcPr>
            <w:tcW w:w="1374" w:type="dxa"/>
            <w:vAlign w:val="top"/>
          </w:tcPr>
          <w:p w14:paraId="3443035F">
            <w:pPr>
              <w:pStyle w:val="6"/>
              <w:spacing w:before="135" w:line="239" w:lineRule="auto"/>
              <w:ind w:left="388"/>
              <w:rPr>
                <w:sz w:val="23"/>
                <w:szCs w:val="23"/>
              </w:rPr>
            </w:pPr>
            <w:r>
              <w:rPr>
                <w:spacing w:val="-2"/>
                <w:sz w:val="23"/>
                <w:szCs w:val="23"/>
              </w:rPr>
              <w:t>0.833</w:t>
            </w:r>
          </w:p>
        </w:tc>
      </w:tr>
      <w:tr w14:paraId="51CF0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2312" w:type="dxa"/>
            <w:vAlign w:val="top"/>
          </w:tcPr>
          <w:p w14:paraId="67D8279A">
            <w:pPr>
              <w:pStyle w:val="6"/>
              <w:spacing w:before="120" w:line="219" w:lineRule="auto"/>
              <w:ind w:left="808"/>
              <w:rPr>
                <w:sz w:val="23"/>
                <w:szCs w:val="23"/>
              </w:rPr>
            </w:pPr>
            <w:r>
              <w:rPr>
                <w:b/>
                <w:bCs/>
                <w:spacing w:val="7"/>
                <w:sz w:val="23"/>
                <w:szCs w:val="23"/>
              </w:rPr>
              <w:t>步骤4:</w:t>
            </w:r>
          </w:p>
        </w:tc>
        <w:tc>
          <w:tcPr>
            <w:tcW w:w="1379" w:type="dxa"/>
            <w:vAlign w:val="top"/>
          </w:tcPr>
          <w:p w14:paraId="3829F374">
            <w:pPr>
              <w:pStyle w:val="6"/>
              <w:spacing w:before="145"/>
              <w:ind w:left="623"/>
              <w:rPr>
                <w:sz w:val="23"/>
                <w:szCs w:val="23"/>
              </w:rPr>
            </w:pPr>
            <w:r>
              <w:rPr>
                <w:sz w:val="23"/>
                <w:szCs w:val="23"/>
              </w:rPr>
              <w:t>3</w:t>
            </w:r>
          </w:p>
        </w:tc>
        <w:tc>
          <w:tcPr>
            <w:tcW w:w="1388" w:type="dxa"/>
            <w:vAlign w:val="top"/>
          </w:tcPr>
          <w:p w14:paraId="2C919EA9">
            <w:pPr>
              <w:pStyle w:val="6"/>
              <w:spacing w:before="146" w:line="241" w:lineRule="auto"/>
              <w:ind w:left="623"/>
              <w:rPr>
                <w:sz w:val="23"/>
                <w:szCs w:val="23"/>
              </w:rPr>
            </w:pPr>
            <w:r>
              <w:rPr>
                <w:sz w:val="23"/>
                <w:szCs w:val="23"/>
              </w:rPr>
              <w:t>2</w:t>
            </w:r>
          </w:p>
        </w:tc>
        <w:tc>
          <w:tcPr>
            <w:tcW w:w="1379" w:type="dxa"/>
            <w:vAlign w:val="top"/>
          </w:tcPr>
          <w:p w14:paraId="64A2344C">
            <w:pPr>
              <w:pStyle w:val="6"/>
              <w:spacing w:before="146" w:line="241" w:lineRule="auto"/>
              <w:ind w:left="625"/>
              <w:rPr>
                <w:sz w:val="23"/>
                <w:szCs w:val="23"/>
              </w:rPr>
            </w:pPr>
            <w:r>
              <w:rPr>
                <w:sz w:val="23"/>
                <w:szCs w:val="23"/>
              </w:rPr>
              <w:t>1</w:t>
            </w:r>
          </w:p>
        </w:tc>
        <w:tc>
          <w:tcPr>
            <w:tcW w:w="1388" w:type="dxa"/>
            <w:vAlign w:val="top"/>
          </w:tcPr>
          <w:p w14:paraId="7C9A18B1">
            <w:pPr>
              <w:pStyle w:val="6"/>
              <w:spacing w:before="146" w:line="241" w:lineRule="auto"/>
              <w:ind w:left="627"/>
              <w:rPr>
                <w:sz w:val="23"/>
                <w:szCs w:val="23"/>
              </w:rPr>
            </w:pPr>
            <w:r>
              <w:rPr>
                <w:sz w:val="23"/>
                <w:szCs w:val="23"/>
              </w:rPr>
              <w:t>1</w:t>
            </w:r>
          </w:p>
        </w:tc>
        <w:tc>
          <w:tcPr>
            <w:tcW w:w="1374" w:type="dxa"/>
            <w:vAlign w:val="top"/>
          </w:tcPr>
          <w:p w14:paraId="05164909">
            <w:pPr>
              <w:pStyle w:val="6"/>
              <w:spacing w:before="145"/>
              <w:ind w:left="618"/>
              <w:rPr>
                <w:sz w:val="23"/>
                <w:szCs w:val="23"/>
              </w:rPr>
            </w:pPr>
            <w:r>
              <w:rPr>
                <w:sz w:val="23"/>
                <w:szCs w:val="23"/>
              </w:rPr>
              <w:t>0</w:t>
            </w:r>
          </w:p>
        </w:tc>
      </w:tr>
      <w:tr w14:paraId="3E624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312" w:type="dxa"/>
            <w:vAlign w:val="top"/>
          </w:tcPr>
          <w:p w14:paraId="4FCD4C16">
            <w:pPr>
              <w:pStyle w:val="6"/>
              <w:spacing w:before="121" w:line="219" w:lineRule="auto"/>
              <w:ind w:left="578"/>
              <w:rPr>
                <w:sz w:val="23"/>
                <w:szCs w:val="23"/>
              </w:rPr>
            </w:pPr>
            <w:r>
              <w:rPr>
                <w:b/>
                <w:bCs/>
                <w:spacing w:val="-4"/>
                <w:sz w:val="23"/>
                <w:szCs w:val="23"/>
              </w:rPr>
              <w:t>步骤5:余数</w:t>
            </w:r>
          </w:p>
        </w:tc>
        <w:tc>
          <w:tcPr>
            <w:tcW w:w="1379" w:type="dxa"/>
            <w:vAlign w:val="top"/>
          </w:tcPr>
          <w:p w14:paraId="443F95DB">
            <w:pPr>
              <w:pStyle w:val="6"/>
              <w:spacing w:before="147" w:line="239" w:lineRule="auto"/>
              <w:ind w:left="392"/>
              <w:rPr>
                <w:sz w:val="23"/>
                <w:szCs w:val="23"/>
              </w:rPr>
            </w:pPr>
            <w:r>
              <w:rPr>
                <w:spacing w:val="-2"/>
                <w:sz w:val="23"/>
                <w:szCs w:val="23"/>
              </w:rPr>
              <w:t>0.333</w:t>
            </w:r>
          </w:p>
        </w:tc>
        <w:tc>
          <w:tcPr>
            <w:tcW w:w="1388" w:type="dxa"/>
            <w:vAlign w:val="top"/>
          </w:tcPr>
          <w:p w14:paraId="1D36E5B9">
            <w:pPr>
              <w:pStyle w:val="6"/>
              <w:spacing w:before="147" w:line="239" w:lineRule="auto"/>
              <w:ind w:left="393"/>
              <w:rPr>
                <w:sz w:val="23"/>
                <w:szCs w:val="23"/>
              </w:rPr>
            </w:pPr>
            <w:r>
              <w:rPr>
                <w:spacing w:val="-2"/>
                <w:sz w:val="23"/>
                <w:szCs w:val="23"/>
              </w:rPr>
              <w:t>0.833</w:t>
            </w:r>
          </w:p>
        </w:tc>
        <w:tc>
          <w:tcPr>
            <w:tcW w:w="1379" w:type="dxa"/>
            <w:vAlign w:val="top"/>
          </w:tcPr>
          <w:p w14:paraId="2CFACD87">
            <w:pPr>
              <w:pStyle w:val="6"/>
              <w:spacing w:before="147" w:line="239" w:lineRule="auto"/>
              <w:ind w:left="395"/>
              <w:rPr>
                <w:sz w:val="23"/>
                <w:szCs w:val="23"/>
              </w:rPr>
            </w:pPr>
            <w:r>
              <w:rPr>
                <w:spacing w:val="-2"/>
                <w:sz w:val="23"/>
                <w:szCs w:val="23"/>
              </w:rPr>
              <w:t>0.666</w:t>
            </w:r>
          </w:p>
        </w:tc>
        <w:tc>
          <w:tcPr>
            <w:tcW w:w="1388" w:type="dxa"/>
            <w:vAlign w:val="top"/>
          </w:tcPr>
          <w:p w14:paraId="4A78D7B2">
            <w:pPr>
              <w:pStyle w:val="6"/>
              <w:spacing w:before="147" w:line="239" w:lineRule="auto"/>
              <w:ind w:left="397"/>
              <w:rPr>
                <w:sz w:val="23"/>
                <w:szCs w:val="23"/>
              </w:rPr>
            </w:pPr>
            <w:r>
              <w:rPr>
                <w:spacing w:val="-2"/>
                <w:sz w:val="23"/>
                <w:szCs w:val="23"/>
              </w:rPr>
              <w:t>0.333</w:t>
            </w:r>
          </w:p>
        </w:tc>
        <w:tc>
          <w:tcPr>
            <w:tcW w:w="1374" w:type="dxa"/>
            <w:vAlign w:val="top"/>
          </w:tcPr>
          <w:p w14:paraId="3B216AB2">
            <w:pPr>
              <w:pStyle w:val="6"/>
              <w:spacing w:before="147" w:line="239" w:lineRule="auto"/>
              <w:ind w:left="388"/>
              <w:rPr>
                <w:sz w:val="23"/>
                <w:szCs w:val="23"/>
              </w:rPr>
            </w:pPr>
            <w:r>
              <w:rPr>
                <w:spacing w:val="-2"/>
                <w:sz w:val="23"/>
                <w:szCs w:val="23"/>
              </w:rPr>
              <w:t>0.833</w:t>
            </w:r>
          </w:p>
        </w:tc>
      </w:tr>
      <w:tr w14:paraId="14848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2312" w:type="dxa"/>
            <w:vAlign w:val="top"/>
          </w:tcPr>
          <w:p w14:paraId="0CB1C28C">
            <w:pPr>
              <w:pStyle w:val="6"/>
              <w:spacing w:before="123" w:line="219" w:lineRule="auto"/>
              <w:ind w:left="808"/>
              <w:rPr>
                <w:sz w:val="23"/>
                <w:szCs w:val="23"/>
              </w:rPr>
            </w:pPr>
            <w:r>
              <w:rPr>
                <w:b/>
                <w:bCs/>
                <w:spacing w:val="7"/>
                <w:sz w:val="23"/>
                <w:szCs w:val="23"/>
              </w:rPr>
              <w:t>步骤7:</w:t>
            </w:r>
          </w:p>
        </w:tc>
        <w:tc>
          <w:tcPr>
            <w:tcW w:w="1379" w:type="dxa"/>
            <w:vAlign w:val="top"/>
          </w:tcPr>
          <w:p w14:paraId="13095131">
            <w:pPr>
              <w:rPr>
                <w:rFonts w:ascii="Arial"/>
                <w:sz w:val="21"/>
              </w:rPr>
            </w:pPr>
          </w:p>
        </w:tc>
        <w:tc>
          <w:tcPr>
            <w:tcW w:w="1388" w:type="dxa"/>
            <w:vAlign w:val="top"/>
          </w:tcPr>
          <w:p w14:paraId="148D1F8F">
            <w:pPr>
              <w:pStyle w:val="6"/>
              <w:spacing w:before="149"/>
              <w:ind w:left="623"/>
              <w:rPr>
                <w:sz w:val="23"/>
                <w:szCs w:val="23"/>
              </w:rPr>
            </w:pPr>
            <w:r>
              <w:rPr>
                <w:sz w:val="23"/>
                <w:szCs w:val="23"/>
              </w:rPr>
              <w:t>1</w:t>
            </w:r>
          </w:p>
        </w:tc>
        <w:tc>
          <w:tcPr>
            <w:tcW w:w="1379" w:type="dxa"/>
            <w:vAlign w:val="top"/>
          </w:tcPr>
          <w:p w14:paraId="3BE03C2D">
            <w:pPr>
              <w:rPr>
                <w:rFonts w:ascii="Arial"/>
                <w:sz w:val="21"/>
              </w:rPr>
            </w:pPr>
          </w:p>
        </w:tc>
        <w:tc>
          <w:tcPr>
            <w:tcW w:w="1388" w:type="dxa"/>
            <w:vAlign w:val="top"/>
          </w:tcPr>
          <w:p w14:paraId="1190DFC6">
            <w:pPr>
              <w:rPr>
                <w:rFonts w:ascii="Arial"/>
                <w:sz w:val="21"/>
              </w:rPr>
            </w:pPr>
          </w:p>
        </w:tc>
        <w:tc>
          <w:tcPr>
            <w:tcW w:w="1374" w:type="dxa"/>
            <w:vAlign w:val="top"/>
          </w:tcPr>
          <w:p w14:paraId="2B7471B3">
            <w:pPr>
              <w:pStyle w:val="6"/>
              <w:spacing w:before="149"/>
              <w:ind w:left="618"/>
              <w:rPr>
                <w:sz w:val="23"/>
                <w:szCs w:val="23"/>
              </w:rPr>
            </w:pPr>
            <w:r>
              <w:rPr>
                <w:sz w:val="23"/>
                <w:szCs w:val="23"/>
              </w:rPr>
              <w:t>1</w:t>
            </w:r>
          </w:p>
        </w:tc>
      </w:tr>
      <w:tr w14:paraId="6AE4C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2312" w:type="dxa"/>
            <w:vAlign w:val="top"/>
          </w:tcPr>
          <w:p w14:paraId="3B17C446">
            <w:pPr>
              <w:pStyle w:val="6"/>
              <w:spacing w:before="125" w:line="219" w:lineRule="auto"/>
              <w:ind w:left="688"/>
              <w:rPr>
                <w:sz w:val="23"/>
                <w:szCs w:val="23"/>
              </w:rPr>
            </w:pPr>
            <w:r>
              <w:rPr>
                <w:b/>
                <w:bCs/>
                <w:spacing w:val="-6"/>
                <w:sz w:val="23"/>
                <w:szCs w:val="23"/>
              </w:rPr>
              <w:t>总席位数</w:t>
            </w:r>
          </w:p>
        </w:tc>
        <w:tc>
          <w:tcPr>
            <w:tcW w:w="1379" w:type="dxa"/>
            <w:vAlign w:val="top"/>
          </w:tcPr>
          <w:p w14:paraId="1A2F6F10">
            <w:pPr>
              <w:pStyle w:val="6"/>
              <w:spacing w:before="150"/>
              <w:ind w:left="623"/>
              <w:rPr>
                <w:sz w:val="23"/>
                <w:szCs w:val="23"/>
              </w:rPr>
            </w:pPr>
            <w:r>
              <w:rPr>
                <w:sz w:val="23"/>
                <w:szCs w:val="23"/>
              </w:rPr>
              <w:t>3</w:t>
            </w:r>
          </w:p>
        </w:tc>
        <w:tc>
          <w:tcPr>
            <w:tcW w:w="1388" w:type="dxa"/>
            <w:vAlign w:val="top"/>
          </w:tcPr>
          <w:p w14:paraId="0A0A78F4">
            <w:pPr>
              <w:pStyle w:val="6"/>
              <w:spacing w:before="150"/>
              <w:ind w:left="623"/>
              <w:rPr>
                <w:sz w:val="23"/>
                <w:szCs w:val="23"/>
              </w:rPr>
            </w:pPr>
            <w:r>
              <w:rPr>
                <w:sz w:val="23"/>
                <w:szCs w:val="23"/>
              </w:rPr>
              <w:t>3</w:t>
            </w:r>
          </w:p>
        </w:tc>
        <w:tc>
          <w:tcPr>
            <w:tcW w:w="1379" w:type="dxa"/>
            <w:vAlign w:val="top"/>
          </w:tcPr>
          <w:p w14:paraId="51045833">
            <w:pPr>
              <w:pStyle w:val="6"/>
              <w:spacing w:before="151" w:line="241" w:lineRule="auto"/>
              <w:ind w:left="625"/>
              <w:rPr>
                <w:sz w:val="23"/>
                <w:szCs w:val="23"/>
              </w:rPr>
            </w:pPr>
            <w:r>
              <w:rPr>
                <w:sz w:val="23"/>
                <w:szCs w:val="23"/>
              </w:rPr>
              <w:t>1</w:t>
            </w:r>
          </w:p>
        </w:tc>
        <w:tc>
          <w:tcPr>
            <w:tcW w:w="1388" w:type="dxa"/>
            <w:vAlign w:val="top"/>
          </w:tcPr>
          <w:p w14:paraId="4D21CD68">
            <w:pPr>
              <w:pStyle w:val="6"/>
              <w:spacing w:before="151" w:line="241" w:lineRule="auto"/>
              <w:ind w:left="627"/>
              <w:rPr>
                <w:sz w:val="23"/>
                <w:szCs w:val="23"/>
              </w:rPr>
            </w:pPr>
            <w:r>
              <w:rPr>
                <w:sz w:val="23"/>
                <w:szCs w:val="23"/>
              </w:rPr>
              <w:t>1</w:t>
            </w:r>
          </w:p>
        </w:tc>
        <w:tc>
          <w:tcPr>
            <w:tcW w:w="1374" w:type="dxa"/>
            <w:vAlign w:val="top"/>
          </w:tcPr>
          <w:p w14:paraId="64D812CE">
            <w:pPr>
              <w:pStyle w:val="6"/>
              <w:spacing w:before="151" w:line="241" w:lineRule="auto"/>
              <w:ind w:left="618"/>
              <w:rPr>
                <w:sz w:val="23"/>
                <w:szCs w:val="23"/>
              </w:rPr>
            </w:pPr>
            <w:r>
              <w:rPr>
                <w:sz w:val="23"/>
                <w:szCs w:val="23"/>
              </w:rPr>
              <w:t>1</w:t>
            </w:r>
          </w:p>
        </w:tc>
      </w:tr>
    </w:tbl>
    <w:p w14:paraId="6B4A9A59">
      <w:pPr>
        <w:pStyle w:val="2"/>
        <w:spacing w:line="337" w:lineRule="auto"/>
      </w:pPr>
    </w:p>
    <w:p w14:paraId="7EA710FD">
      <w:pPr>
        <w:spacing w:before="91" w:line="221" w:lineRule="auto"/>
        <w:ind w:left="604"/>
        <w:rPr>
          <w:rFonts w:ascii="宋体" w:hAnsi="宋体" w:eastAsia="宋体" w:cs="宋体"/>
          <w:sz w:val="28"/>
          <w:szCs w:val="28"/>
        </w:rPr>
      </w:pPr>
      <w:r>
        <w:rPr>
          <w:rFonts w:ascii="黑体" w:hAnsi="黑体" w:eastAsia="黑体" w:cs="黑体"/>
          <w:b/>
          <w:bCs/>
          <w:spacing w:val="8"/>
          <w:sz w:val="28"/>
          <w:szCs w:val="28"/>
        </w:rPr>
        <w:t>哈根巴赫数额在</w:t>
      </w:r>
      <w:r>
        <w:rPr>
          <w:rFonts w:ascii="宋体" w:hAnsi="宋体" w:eastAsia="宋体" w:cs="宋体"/>
          <w:spacing w:val="8"/>
          <w:sz w:val="28"/>
          <w:szCs w:val="28"/>
        </w:rPr>
        <w:t>步骤2中：</w:t>
      </w:r>
    </w:p>
    <w:p w14:paraId="308714ED">
      <w:pPr>
        <w:spacing w:before="311" w:line="405" w:lineRule="auto"/>
        <w:ind w:left="600" w:right="4795"/>
        <w:rPr>
          <w:rFonts w:ascii="宋体" w:hAnsi="宋体" w:eastAsia="宋体" w:cs="宋体"/>
          <w:sz w:val="28"/>
          <w:szCs w:val="28"/>
        </w:rPr>
      </w:pPr>
      <w:r>
        <w:rPr>
          <w:rFonts w:ascii="宋体" w:hAnsi="宋体" w:eastAsia="宋体" w:cs="宋体"/>
          <w:spacing w:val="25"/>
          <w:sz w:val="28"/>
          <w:szCs w:val="28"/>
        </w:rPr>
        <w:t>c=总有效票数/(2+席位数目)</w:t>
      </w:r>
      <w:r>
        <w:rPr>
          <w:rFonts w:ascii="宋体" w:hAnsi="宋体" w:eastAsia="宋体" w:cs="宋体"/>
          <w:sz w:val="28"/>
          <w:szCs w:val="28"/>
        </w:rPr>
        <w:t xml:space="preserve"> </w:t>
      </w:r>
      <w:r>
        <w:rPr>
          <w:rFonts w:ascii="宋体" w:hAnsi="宋体" w:eastAsia="宋体" w:cs="宋体"/>
          <w:spacing w:val="8"/>
          <w:sz w:val="28"/>
          <w:szCs w:val="28"/>
        </w:rPr>
        <w:t>当议会有9个席位时，</w:t>
      </w:r>
    </w:p>
    <w:p w14:paraId="5C913ADC">
      <w:pPr>
        <w:pStyle w:val="2"/>
        <w:spacing w:line="381" w:lineRule="exact"/>
        <w:ind w:left="600"/>
        <w:rPr>
          <w:sz w:val="28"/>
          <w:szCs w:val="28"/>
        </w:rPr>
      </w:pPr>
      <w:r>
        <w:rPr>
          <w:spacing w:val="-1"/>
          <w:position w:val="3"/>
          <w:sz w:val="28"/>
          <w:szCs w:val="28"/>
        </w:rPr>
        <w:t>c</w:t>
      </w:r>
      <w:r>
        <w:rPr>
          <w:rFonts w:ascii="宋体" w:hAnsi="宋体" w:eastAsia="宋体" w:cs="宋体"/>
          <w:spacing w:val="-1"/>
          <w:position w:val="3"/>
          <w:sz w:val="28"/>
          <w:szCs w:val="28"/>
        </w:rPr>
        <w:t>的值为：</w:t>
      </w:r>
      <w:r>
        <w:rPr>
          <w:rFonts w:ascii="宋体" w:hAnsi="宋体" w:eastAsia="宋体" w:cs="宋体"/>
          <w:spacing w:val="-75"/>
          <w:position w:val="3"/>
          <w:sz w:val="28"/>
          <w:szCs w:val="28"/>
        </w:rPr>
        <w:t xml:space="preserve"> </w:t>
      </w:r>
      <w:r>
        <w:rPr>
          <w:spacing w:val="-1"/>
          <w:position w:val="3"/>
          <w:sz w:val="28"/>
          <w:szCs w:val="28"/>
        </w:rPr>
        <w:t>c=300000/(2+9)=27272.727</w:t>
      </w:r>
    </w:p>
    <w:p w14:paraId="4C306B0E">
      <w:pPr>
        <w:pStyle w:val="2"/>
        <w:spacing w:line="286" w:lineRule="auto"/>
      </w:pPr>
    </w:p>
    <w:p w14:paraId="6E5D4619">
      <w:pPr>
        <w:spacing w:before="91" w:line="219" w:lineRule="auto"/>
        <w:ind w:left="600"/>
        <w:rPr>
          <w:rFonts w:ascii="宋体" w:hAnsi="宋体" w:eastAsia="宋体" w:cs="宋体"/>
          <w:sz w:val="28"/>
          <w:szCs w:val="28"/>
        </w:rPr>
      </w:pPr>
      <w:r>
        <w:rPr>
          <w:rFonts w:ascii="宋体" w:hAnsi="宋体" w:eastAsia="宋体" w:cs="宋体"/>
          <w:spacing w:val="13"/>
          <w:sz w:val="28"/>
          <w:szCs w:val="28"/>
        </w:rPr>
        <w:t>下表为应用哈根巴赫数额的结果：</w:t>
      </w:r>
    </w:p>
    <w:p w14:paraId="1854EF03">
      <w:pPr>
        <w:spacing w:line="31" w:lineRule="exact"/>
      </w:pPr>
    </w:p>
    <w:tbl>
      <w:tblPr>
        <w:tblStyle w:val="5"/>
        <w:tblW w:w="922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12"/>
        <w:gridCol w:w="1379"/>
        <w:gridCol w:w="1388"/>
        <w:gridCol w:w="1379"/>
        <w:gridCol w:w="1388"/>
        <w:gridCol w:w="1374"/>
      </w:tblGrid>
      <w:tr w14:paraId="7A3B2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2312" w:type="dxa"/>
            <w:vAlign w:val="top"/>
          </w:tcPr>
          <w:p w14:paraId="771C1302">
            <w:pPr>
              <w:pStyle w:val="6"/>
              <w:spacing w:before="121" w:line="219" w:lineRule="auto"/>
              <w:ind w:left="458"/>
              <w:rPr>
                <w:sz w:val="23"/>
                <w:szCs w:val="23"/>
              </w:rPr>
            </w:pPr>
            <w:r>
              <w:rPr>
                <w:b/>
                <w:bCs/>
                <w:spacing w:val="-2"/>
                <w:sz w:val="23"/>
                <w:szCs w:val="23"/>
              </w:rPr>
              <w:t>哈根巴赫数额</w:t>
            </w:r>
          </w:p>
        </w:tc>
        <w:tc>
          <w:tcPr>
            <w:tcW w:w="1379" w:type="dxa"/>
            <w:vAlign w:val="top"/>
          </w:tcPr>
          <w:p w14:paraId="732D4390">
            <w:pPr>
              <w:pStyle w:val="6"/>
              <w:spacing w:before="121" w:line="219" w:lineRule="auto"/>
              <w:ind w:left="396"/>
              <w:rPr>
                <w:sz w:val="23"/>
                <w:szCs w:val="23"/>
              </w:rPr>
            </w:pPr>
            <w:r>
              <w:rPr>
                <w:b/>
                <w:bCs/>
                <w:spacing w:val="-6"/>
                <w:sz w:val="23"/>
                <w:szCs w:val="23"/>
              </w:rPr>
              <w:t>党派A</w:t>
            </w:r>
          </w:p>
        </w:tc>
        <w:tc>
          <w:tcPr>
            <w:tcW w:w="1388" w:type="dxa"/>
            <w:vAlign w:val="top"/>
          </w:tcPr>
          <w:p w14:paraId="0901E6C6">
            <w:pPr>
              <w:pStyle w:val="6"/>
              <w:spacing w:before="121" w:line="219" w:lineRule="auto"/>
              <w:ind w:left="397"/>
              <w:rPr>
                <w:sz w:val="23"/>
                <w:szCs w:val="23"/>
              </w:rPr>
            </w:pPr>
            <w:r>
              <w:rPr>
                <w:b/>
                <w:bCs/>
                <w:spacing w:val="-6"/>
                <w:sz w:val="23"/>
                <w:szCs w:val="23"/>
              </w:rPr>
              <w:t>党派B</w:t>
            </w:r>
          </w:p>
        </w:tc>
        <w:tc>
          <w:tcPr>
            <w:tcW w:w="1379" w:type="dxa"/>
            <w:vAlign w:val="top"/>
          </w:tcPr>
          <w:p w14:paraId="4573EFA4">
            <w:pPr>
              <w:pStyle w:val="6"/>
              <w:spacing w:before="121" w:line="219" w:lineRule="auto"/>
              <w:ind w:left="399"/>
              <w:rPr>
                <w:sz w:val="23"/>
                <w:szCs w:val="23"/>
              </w:rPr>
            </w:pPr>
            <w:r>
              <w:rPr>
                <w:b/>
                <w:bCs/>
                <w:spacing w:val="-6"/>
                <w:sz w:val="23"/>
                <w:szCs w:val="23"/>
              </w:rPr>
              <w:t>党派C</w:t>
            </w:r>
          </w:p>
        </w:tc>
        <w:tc>
          <w:tcPr>
            <w:tcW w:w="1388" w:type="dxa"/>
            <w:vAlign w:val="top"/>
          </w:tcPr>
          <w:p w14:paraId="6560B4C0">
            <w:pPr>
              <w:pStyle w:val="6"/>
              <w:spacing w:before="121" w:line="219" w:lineRule="auto"/>
              <w:ind w:left="400"/>
              <w:rPr>
                <w:sz w:val="23"/>
                <w:szCs w:val="23"/>
              </w:rPr>
            </w:pPr>
            <w:r>
              <w:rPr>
                <w:b/>
                <w:bCs/>
                <w:spacing w:val="-6"/>
                <w:sz w:val="23"/>
                <w:szCs w:val="23"/>
              </w:rPr>
              <w:t>党派D</w:t>
            </w:r>
          </w:p>
        </w:tc>
        <w:tc>
          <w:tcPr>
            <w:tcW w:w="1374" w:type="dxa"/>
            <w:vAlign w:val="top"/>
          </w:tcPr>
          <w:p w14:paraId="2CC15346">
            <w:pPr>
              <w:pStyle w:val="6"/>
              <w:spacing w:before="121" w:line="219" w:lineRule="auto"/>
              <w:ind w:left="392"/>
              <w:rPr>
                <w:sz w:val="23"/>
                <w:szCs w:val="23"/>
              </w:rPr>
            </w:pPr>
            <w:r>
              <w:rPr>
                <w:b/>
                <w:bCs/>
                <w:spacing w:val="-6"/>
                <w:sz w:val="23"/>
                <w:szCs w:val="23"/>
              </w:rPr>
              <w:t>党派E</w:t>
            </w:r>
          </w:p>
        </w:tc>
      </w:tr>
      <w:tr w14:paraId="48598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312" w:type="dxa"/>
            <w:vAlign w:val="top"/>
          </w:tcPr>
          <w:p w14:paraId="1B4B3CE8">
            <w:pPr>
              <w:pStyle w:val="6"/>
              <w:spacing w:before="120" w:line="219" w:lineRule="auto"/>
              <w:ind w:left="914"/>
              <w:rPr>
                <w:sz w:val="23"/>
                <w:szCs w:val="23"/>
              </w:rPr>
            </w:pPr>
            <w:r>
              <w:rPr>
                <w:spacing w:val="4"/>
                <w:sz w:val="23"/>
                <w:szCs w:val="23"/>
              </w:rPr>
              <w:t>票数</w:t>
            </w:r>
          </w:p>
        </w:tc>
        <w:tc>
          <w:tcPr>
            <w:tcW w:w="1379" w:type="dxa"/>
            <w:vAlign w:val="top"/>
          </w:tcPr>
          <w:p w14:paraId="2D425D4B">
            <w:pPr>
              <w:pStyle w:val="6"/>
              <w:spacing w:before="142"/>
              <w:ind w:left="332"/>
              <w:rPr>
                <w:sz w:val="23"/>
                <w:szCs w:val="23"/>
              </w:rPr>
            </w:pPr>
            <w:r>
              <w:rPr>
                <w:spacing w:val="-4"/>
                <w:sz w:val="23"/>
                <w:szCs w:val="23"/>
              </w:rPr>
              <w:t>100000</w:t>
            </w:r>
          </w:p>
        </w:tc>
        <w:tc>
          <w:tcPr>
            <w:tcW w:w="1388" w:type="dxa"/>
            <w:vAlign w:val="top"/>
          </w:tcPr>
          <w:p w14:paraId="50835BB7">
            <w:pPr>
              <w:pStyle w:val="6"/>
              <w:spacing w:before="142"/>
              <w:ind w:left="393"/>
              <w:rPr>
                <w:sz w:val="23"/>
                <w:szCs w:val="23"/>
              </w:rPr>
            </w:pPr>
            <w:r>
              <w:rPr>
                <w:spacing w:val="-2"/>
                <w:sz w:val="23"/>
                <w:szCs w:val="23"/>
              </w:rPr>
              <w:t>85000</w:t>
            </w:r>
          </w:p>
        </w:tc>
        <w:tc>
          <w:tcPr>
            <w:tcW w:w="1379" w:type="dxa"/>
            <w:vAlign w:val="top"/>
          </w:tcPr>
          <w:p w14:paraId="7D0F3D55">
            <w:pPr>
              <w:pStyle w:val="6"/>
              <w:spacing w:before="142"/>
              <w:ind w:left="395"/>
              <w:rPr>
                <w:sz w:val="23"/>
                <w:szCs w:val="23"/>
              </w:rPr>
            </w:pPr>
            <w:r>
              <w:rPr>
                <w:spacing w:val="-3"/>
                <w:sz w:val="23"/>
                <w:szCs w:val="23"/>
              </w:rPr>
              <w:t>50000</w:t>
            </w:r>
          </w:p>
        </w:tc>
        <w:tc>
          <w:tcPr>
            <w:tcW w:w="1388" w:type="dxa"/>
            <w:vAlign w:val="top"/>
          </w:tcPr>
          <w:p w14:paraId="2885DFC7">
            <w:pPr>
              <w:pStyle w:val="6"/>
              <w:spacing w:before="142"/>
              <w:ind w:left="397"/>
              <w:rPr>
                <w:sz w:val="23"/>
                <w:szCs w:val="23"/>
              </w:rPr>
            </w:pPr>
            <w:r>
              <w:rPr>
                <w:spacing w:val="-2"/>
                <w:sz w:val="23"/>
                <w:szCs w:val="23"/>
              </w:rPr>
              <w:t>40000</w:t>
            </w:r>
          </w:p>
        </w:tc>
        <w:tc>
          <w:tcPr>
            <w:tcW w:w="1374" w:type="dxa"/>
            <w:vAlign w:val="top"/>
          </w:tcPr>
          <w:p w14:paraId="3EB6AF53">
            <w:pPr>
              <w:pStyle w:val="6"/>
              <w:spacing w:before="142"/>
              <w:ind w:left="388"/>
              <w:rPr>
                <w:sz w:val="23"/>
                <w:szCs w:val="23"/>
              </w:rPr>
            </w:pPr>
            <w:r>
              <w:rPr>
                <w:spacing w:val="-2"/>
                <w:sz w:val="23"/>
                <w:szCs w:val="23"/>
              </w:rPr>
              <w:t>25000</w:t>
            </w:r>
          </w:p>
        </w:tc>
      </w:tr>
      <w:tr w14:paraId="0CB4D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312" w:type="dxa"/>
            <w:vAlign w:val="top"/>
          </w:tcPr>
          <w:p w14:paraId="2AE6299B">
            <w:pPr>
              <w:pStyle w:val="6"/>
              <w:spacing w:before="131" w:line="219" w:lineRule="auto"/>
              <w:ind w:left="284"/>
              <w:rPr>
                <w:sz w:val="23"/>
                <w:szCs w:val="23"/>
              </w:rPr>
            </w:pPr>
            <w:r>
              <w:rPr>
                <w:spacing w:val="25"/>
                <w:w w:val="107"/>
                <w:sz w:val="23"/>
                <w:szCs w:val="23"/>
              </w:rPr>
              <w:t>步骤3:V(P)/c</w:t>
            </w:r>
          </w:p>
        </w:tc>
        <w:tc>
          <w:tcPr>
            <w:tcW w:w="1379" w:type="dxa"/>
            <w:vAlign w:val="top"/>
          </w:tcPr>
          <w:p w14:paraId="4011D4B3">
            <w:pPr>
              <w:pStyle w:val="6"/>
              <w:spacing w:before="154" w:line="239" w:lineRule="auto"/>
              <w:ind w:left="392"/>
              <w:rPr>
                <w:sz w:val="23"/>
                <w:szCs w:val="23"/>
              </w:rPr>
            </w:pPr>
            <w:r>
              <w:rPr>
                <w:spacing w:val="-3"/>
                <w:sz w:val="23"/>
                <w:szCs w:val="23"/>
              </w:rPr>
              <w:t>3.666</w:t>
            </w:r>
          </w:p>
        </w:tc>
        <w:tc>
          <w:tcPr>
            <w:tcW w:w="1388" w:type="dxa"/>
            <w:vAlign w:val="top"/>
          </w:tcPr>
          <w:p w14:paraId="612BA836">
            <w:pPr>
              <w:pStyle w:val="6"/>
              <w:spacing w:before="154" w:line="239" w:lineRule="auto"/>
              <w:ind w:left="393"/>
              <w:rPr>
                <w:sz w:val="23"/>
                <w:szCs w:val="23"/>
              </w:rPr>
            </w:pPr>
            <w:r>
              <w:rPr>
                <w:spacing w:val="-3"/>
                <w:sz w:val="23"/>
                <w:szCs w:val="23"/>
              </w:rPr>
              <w:t>3.116</w:t>
            </w:r>
          </w:p>
        </w:tc>
        <w:tc>
          <w:tcPr>
            <w:tcW w:w="1379" w:type="dxa"/>
            <w:vAlign w:val="top"/>
          </w:tcPr>
          <w:p w14:paraId="72DD7A37">
            <w:pPr>
              <w:pStyle w:val="6"/>
              <w:spacing w:before="154" w:line="239" w:lineRule="auto"/>
              <w:ind w:left="395"/>
              <w:rPr>
                <w:sz w:val="23"/>
                <w:szCs w:val="23"/>
              </w:rPr>
            </w:pPr>
            <w:r>
              <w:rPr>
                <w:spacing w:val="-5"/>
                <w:sz w:val="23"/>
                <w:szCs w:val="23"/>
              </w:rPr>
              <w:t>1.833</w:t>
            </w:r>
          </w:p>
        </w:tc>
        <w:tc>
          <w:tcPr>
            <w:tcW w:w="1388" w:type="dxa"/>
            <w:vAlign w:val="top"/>
          </w:tcPr>
          <w:p w14:paraId="086CA613">
            <w:pPr>
              <w:pStyle w:val="6"/>
              <w:spacing w:before="154" w:line="239" w:lineRule="auto"/>
              <w:ind w:left="397"/>
              <w:rPr>
                <w:sz w:val="23"/>
                <w:szCs w:val="23"/>
              </w:rPr>
            </w:pPr>
            <w:r>
              <w:rPr>
                <w:spacing w:val="-5"/>
                <w:sz w:val="23"/>
                <w:szCs w:val="23"/>
              </w:rPr>
              <w:t>1.466</w:t>
            </w:r>
          </w:p>
        </w:tc>
        <w:tc>
          <w:tcPr>
            <w:tcW w:w="1374" w:type="dxa"/>
            <w:vAlign w:val="top"/>
          </w:tcPr>
          <w:p w14:paraId="7FBEF93B">
            <w:pPr>
              <w:pStyle w:val="6"/>
              <w:spacing w:before="154" w:line="239" w:lineRule="auto"/>
              <w:ind w:left="388"/>
              <w:rPr>
                <w:sz w:val="23"/>
                <w:szCs w:val="23"/>
              </w:rPr>
            </w:pPr>
            <w:r>
              <w:rPr>
                <w:spacing w:val="-2"/>
                <w:sz w:val="23"/>
                <w:szCs w:val="23"/>
              </w:rPr>
              <w:t>0.916</w:t>
            </w:r>
          </w:p>
        </w:tc>
      </w:tr>
      <w:tr w14:paraId="6F73C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2312" w:type="dxa"/>
            <w:vAlign w:val="top"/>
          </w:tcPr>
          <w:p w14:paraId="792D5E80">
            <w:pPr>
              <w:pStyle w:val="6"/>
              <w:spacing w:before="132" w:line="219" w:lineRule="auto"/>
              <w:ind w:left="805"/>
              <w:rPr>
                <w:sz w:val="23"/>
                <w:szCs w:val="23"/>
              </w:rPr>
            </w:pPr>
            <w:r>
              <w:rPr>
                <w:spacing w:val="11"/>
                <w:sz w:val="23"/>
                <w:szCs w:val="23"/>
              </w:rPr>
              <w:t>步骤4:</w:t>
            </w:r>
          </w:p>
        </w:tc>
        <w:tc>
          <w:tcPr>
            <w:tcW w:w="1379" w:type="dxa"/>
            <w:vAlign w:val="top"/>
          </w:tcPr>
          <w:p w14:paraId="413B3CAE">
            <w:pPr>
              <w:pStyle w:val="6"/>
              <w:spacing w:before="154"/>
              <w:ind w:left="623"/>
              <w:rPr>
                <w:sz w:val="23"/>
                <w:szCs w:val="23"/>
              </w:rPr>
            </w:pPr>
            <w:r>
              <w:rPr>
                <w:sz w:val="23"/>
                <w:szCs w:val="23"/>
              </w:rPr>
              <w:t>3</w:t>
            </w:r>
          </w:p>
        </w:tc>
        <w:tc>
          <w:tcPr>
            <w:tcW w:w="1388" w:type="dxa"/>
            <w:vAlign w:val="top"/>
          </w:tcPr>
          <w:p w14:paraId="762D91E4">
            <w:pPr>
              <w:pStyle w:val="6"/>
              <w:spacing w:before="154"/>
              <w:ind w:left="623"/>
              <w:rPr>
                <w:sz w:val="23"/>
                <w:szCs w:val="23"/>
              </w:rPr>
            </w:pPr>
            <w:r>
              <w:rPr>
                <w:sz w:val="23"/>
                <w:szCs w:val="23"/>
              </w:rPr>
              <w:t>3</w:t>
            </w:r>
          </w:p>
        </w:tc>
        <w:tc>
          <w:tcPr>
            <w:tcW w:w="1379" w:type="dxa"/>
            <w:vAlign w:val="top"/>
          </w:tcPr>
          <w:p w14:paraId="656C9046">
            <w:pPr>
              <w:pStyle w:val="6"/>
              <w:spacing w:before="155" w:line="241" w:lineRule="auto"/>
              <w:ind w:left="625"/>
              <w:rPr>
                <w:sz w:val="23"/>
                <w:szCs w:val="23"/>
              </w:rPr>
            </w:pPr>
            <w:r>
              <w:rPr>
                <w:sz w:val="23"/>
                <w:szCs w:val="23"/>
              </w:rPr>
              <w:t>1</w:t>
            </w:r>
          </w:p>
        </w:tc>
        <w:tc>
          <w:tcPr>
            <w:tcW w:w="1388" w:type="dxa"/>
            <w:vAlign w:val="top"/>
          </w:tcPr>
          <w:p w14:paraId="3BCF318D">
            <w:pPr>
              <w:pStyle w:val="6"/>
              <w:spacing w:before="155" w:line="241" w:lineRule="auto"/>
              <w:ind w:left="627"/>
              <w:rPr>
                <w:sz w:val="23"/>
                <w:szCs w:val="23"/>
              </w:rPr>
            </w:pPr>
            <w:r>
              <w:rPr>
                <w:sz w:val="23"/>
                <w:szCs w:val="23"/>
              </w:rPr>
              <w:t>1</w:t>
            </w:r>
          </w:p>
        </w:tc>
        <w:tc>
          <w:tcPr>
            <w:tcW w:w="1374" w:type="dxa"/>
            <w:vAlign w:val="top"/>
          </w:tcPr>
          <w:p w14:paraId="503B05E2">
            <w:pPr>
              <w:pStyle w:val="6"/>
              <w:spacing w:before="154"/>
              <w:ind w:left="618"/>
              <w:rPr>
                <w:sz w:val="23"/>
                <w:szCs w:val="23"/>
              </w:rPr>
            </w:pPr>
            <w:r>
              <w:rPr>
                <w:sz w:val="23"/>
                <w:szCs w:val="23"/>
              </w:rPr>
              <w:t>0</w:t>
            </w:r>
          </w:p>
        </w:tc>
      </w:tr>
      <w:tr w14:paraId="035FA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312" w:type="dxa"/>
            <w:vAlign w:val="top"/>
          </w:tcPr>
          <w:p w14:paraId="75CA8F31">
            <w:pPr>
              <w:pStyle w:val="6"/>
              <w:spacing w:before="124" w:line="219" w:lineRule="auto"/>
              <w:ind w:left="574"/>
              <w:rPr>
                <w:sz w:val="23"/>
                <w:szCs w:val="23"/>
              </w:rPr>
            </w:pPr>
            <w:r>
              <w:rPr>
                <w:spacing w:val="1"/>
                <w:sz w:val="23"/>
                <w:szCs w:val="23"/>
              </w:rPr>
              <w:t>步骤5:余数</w:t>
            </w:r>
          </w:p>
        </w:tc>
        <w:tc>
          <w:tcPr>
            <w:tcW w:w="1379" w:type="dxa"/>
            <w:vAlign w:val="top"/>
          </w:tcPr>
          <w:p w14:paraId="13D57DE3">
            <w:pPr>
              <w:pStyle w:val="6"/>
              <w:spacing w:before="147" w:line="239" w:lineRule="auto"/>
              <w:ind w:left="392"/>
              <w:rPr>
                <w:sz w:val="23"/>
                <w:szCs w:val="23"/>
              </w:rPr>
            </w:pPr>
            <w:r>
              <w:rPr>
                <w:spacing w:val="-2"/>
                <w:sz w:val="23"/>
                <w:szCs w:val="23"/>
              </w:rPr>
              <w:t>0.666</w:t>
            </w:r>
          </w:p>
        </w:tc>
        <w:tc>
          <w:tcPr>
            <w:tcW w:w="1388" w:type="dxa"/>
            <w:vAlign w:val="top"/>
          </w:tcPr>
          <w:p w14:paraId="3E313431">
            <w:pPr>
              <w:pStyle w:val="6"/>
              <w:spacing w:before="147" w:line="239" w:lineRule="auto"/>
              <w:ind w:left="393"/>
              <w:rPr>
                <w:sz w:val="23"/>
                <w:szCs w:val="23"/>
              </w:rPr>
            </w:pPr>
            <w:r>
              <w:rPr>
                <w:spacing w:val="-2"/>
                <w:sz w:val="23"/>
                <w:szCs w:val="23"/>
              </w:rPr>
              <w:t>0.116</w:t>
            </w:r>
          </w:p>
        </w:tc>
        <w:tc>
          <w:tcPr>
            <w:tcW w:w="1379" w:type="dxa"/>
            <w:vAlign w:val="top"/>
          </w:tcPr>
          <w:p w14:paraId="734E267C">
            <w:pPr>
              <w:pStyle w:val="6"/>
              <w:spacing w:before="147" w:line="239" w:lineRule="auto"/>
              <w:ind w:left="395"/>
              <w:rPr>
                <w:sz w:val="23"/>
                <w:szCs w:val="23"/>
              </w:rPr>
            </w:pPr>
            <w:r>
              <w:rPr>
                <w:spacing w:val="-2"/>
                <w:sz w:val="23"/>
                <w:szCs w:val="23"/>
              </w:rPr>
              <w:t>0.833</w:t>
            </w:r>
          </w:p>
        </w:tc>
        <w:tc>
          <w:tcPr>
            <w:tcW w:w="1388" w:type="dxa"/>
            <w:vAlign w:val="top"/>
          </w:tcPr>
          <w:p w14:paraId="616721A0">
            <w:pPr>
              <w:pStyle w:val="6"/>
              <w:spacing w:before="147" w:line="239" w:lineRule="auto"/>
              <w:ind w:left="397"/>
              <w:rPr>
                <w:sz w:val="23"/>
                <w:szCs w:val="23"/>
              </w:rPr>
            </w:pPr>
            <w:r>
              <w:rPr>
                <w:spacing w:val="-2"/>
                <w:sz w:val="23"/>
                <w:szCs w:val="23"/>
              </w:rPr>
              <w:t>0.466</w:t>
            </w:r>
          </w:p>
        </w:tc>
        <w:tc>
          <w:tcPr>
            <w:tcW w:w="1374" w:type="dxa"/>
            <w:vAlign w:val="top"/>
          </w:tcPr>
          <w:p w14:paraId="6B98C98A">
            <w:pPr>
              <w:pStyle w:val="6"/>
              <w:spacing w:before="147" w:line="239" w:lineRule="auto"/>
              <w:ind w:left="388"/>
              <w:rPr>
                <w:sz w:val="23"/>
                <w:szCs w:val="23"/>
              </w:rPr>
            </w:pPr>
            <w:r>
              <w:rPr>
                <w:spacing w:val="-2"/>
                <w:sz w:val="23"/>
                <w:szCs w:val="23"/>
              </w:rPr>
              <w:t>0.916</w:t>
            </w:r>
          </w:p>
        </w:tc>
      </w:tr>
      <w:tr w14:paraId="5AB3A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312" w:type="dxa"/>
            <w:vAlign w:val="top"/>
          </w:tcPr>
          <w:p w14:paraId="54D74EA5">
            <w:pPr>
              <w:pStyle w:val="6"/>
              <w:spacing w:before="136" w:line="219" w:lineRule="auto"/>
              <w:ind w:left="805"/>
              <w:rPr>
                <w:sz w:val="23"/>
                <w:szCs w:val="23"/>
              </w:rPr>
            </w:pPr>
            <w:r>
              <w:rPr>
                <w:spacing w:val="11"/>
                <w:sz w:val="23"/>
                <w:szCs w:val="23"/>
              </w:rPr>
              <w:t>步骤7:</w:t>
            </w:r>
          </w:p>
        </w:tc>
        <w:tc>
          <w:tcPr>
            <w:tcW w:w="1379" w:type="dxa"/>
            <w:vAlign w:val="top"/>
          </w:tcPr>
          <w:p w14:paraId="67183653">
            <w:pPr>
              <w:rPr>
                <w:rFonts w:ascii="Arial"/>
                <w:sz w:val="21"/>
              </w:rPr>
            </w:pPr>
          </w:p>
        </w:tc>
        <w:tc>
          <w:tcPr>
            <w:tcW w:w="1388" w:type="dxa"/>
            <w:vAlign w:val="top"/>
          </w:tcPr>
          <w:p w14:paraId="01191CBA">
            <w:pPr>
              <w:rPr>
                <w:rFonts w:ascii="Arial"/>
                <w:sz w:val="21"/>
              </w:rPr>
            </w:pPr>
          </w:p>
        </w:tc>
        <w:tc>
          <w:tcPr>
            <w:tcW w:w="1379" w:type="dxa"/>
            <w:vAlign w:val="top"/>
          </w:tcPr>
          <w:p w14:paraId="59414EE1">
            <w:pPr>
              <w:pStyle w:val="6"/>
              <w:spacing w:before="159" w:line="241" w:lineRule="auto"/>
              <w:ind w:left="625"/>
              <w:rPr>
                <w:sz w:val="23"/>
                <w:szCs w:val="23"/>
              </w:rPr>
            </w:pPr>
            <w:r>
              <w:rPr>
                <w:sz w:val="23"/>
                <w:szCs w:val="23"/>
              </w:rPr>
              <w:t>1</w:t>
            </w:r>
          </w:p>
        </w:tc>
        <w:tc>
          <w:tcPr>
            <w:tcW w:w="1388" w:type="dxa"/>
            <w:vAlign w:val="top"/>
          </w:tcPr>
          <w:p w14:paraId="78A4E966">
            <w:pPr>
              <w:rPr>
                <w:rFonts w:ascii="Arial"/>
                <w:sz w:val="21"/>
              </w:rPr>
            </w:pPr>
          </w:p>
        </w:tc>
        <w:tc>
          <w:tcPr>
            <w:tcW w:w="1374" w:type="dxa"/>
            <w:vAlign w:val="top"/>
          </w:tcPr>
          <w:p w14:paraId="166CC683">
            <w:pPr>
              <w:pStyle w:val="6"/>
              <w:spacing w:before="159" w:line="241" w:lineRule="auto"/>
              <w:ind w:left="618"/>
              <w:rPr>
                <w:sz w:val="23"/>
                <w:szCs w:val="23"/>
              </w:rPr>
            </w:pPr>
            <w:r>
              <w:rPr>
                <w:sz w:val="23"/>
                <w:szCs w:val="23"/>
              </w:rPr>
              <w:t>1</w:t>
            </w:r>
          </w:p>
        </w:tc>
      </w:tr>
      <w:tr w14:paraId="41491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2312" w:type="dxa"/>
            <w:vAlign w:val="top"/>
          </w:tcPr>
          <w:p w14:paraId="5C005AFD">
            <w:pPr>
              <w:pStyle w:val="6"/>
              <w:spacing w:before="137" w:line="219" w:lineRule="auto"/>
              <w:ind w:left="684"/>
              <w:rPr>
                <w:sz w:val="23"/>
                <w:szCs w:val="23"/>
              </w:rPr>
            </w:pPr>
            <w:r>
              <w:rPr>
                <w:spacing w:val="2"/>
                <w:sz w:val="23"/>
                <w:szCs w:val="23"/>
              </w:rPr>
              <w:t>总席位数</w:t>
            </w:r>
          </w:p>
        </w:tc>
        <w:tc>
          <w:tcPr>
            <w:tcW w:w="1379" w:type="dxa"/>
            <w:vAlign w:val="top"/>
          </w:tcPr>
          <w:p w14:paraId="76142579">
            <w:pPr>
              <w:pStyle w:val="6"/>
              <w:spacing w:before="159"/>
              <w:ind w:left="623"/>
              <w:rPr>
                <w:sz w:val="23"/>
                <w:szCs w:val="23"/>
              </w:rPr>
            </w:pPr>
            <w:r>
              <w:rPr>
                <w:sz w:val="23"/>
                <w:szCs w:val="23"/>
              </w:rPr>
              <w:t>3</w:t>
            </w:r>
          </w:p>
        </w:tc>
        <w:tc>
          <w:tcPr>
            <w:tcW w:w="1388" w:type="dxa"/>
            <w:vAlign w:val="top"/>
          </w:tcPr>
          <w:p w14:paraId="6E918D2F">
            <w:pPr>
              <w:pStyle w:val="6"/>
              <w:spacing w:before="159"/>
              <w:ind w:left="623"/>
              <w:rPr>
                <w:sz w:val="23"/>
                <w:szCs w:val="23"/>
              </w:rPr>
            </w:pPr>
            <w:r>
              <w:rPr>
                <w:sz w:val="23"/>
                <w:szCs w:val="23"/>
              </w:rPr>
              <w:t>3</w:t>
            </w:r>
          </w:p>
        </w:tc>
        <w:tc>
          <w:tcPr>
            <w:tcW w:w="1379" w:type="dxa"/>
            <w:vAlign w:val="top"/>
          </w:tcPr>
          <w:p w14:paraId="1BCC15A2">
            <w:pPr>
              <w:pStyle w:val="6"/>
              <w:spacing w:before="160" w:line="241" w:lineRule="auto"/>
              <w:ind w:left="625"/>
              <w:rPr>
                <w:sz w:val="23"/>
                <w:szCs w:val="23"/>
              </w:rPr>
            </w:pPr>
            <w:r>
              <w:rPr>
                <w:sz w:val="23"/>
                <w:szCs w:val="23"/>
              </w:rPr>
              <w:t>1</w:t>
            </w:r>
          </w:p>
        </w:tc>
        <w:tc>
          <w:tcPr>
            <w:tcW w:w="1388" w:type="dxa"/>
            <w:vAlign w:val="top"/>
          </w:tcPr>
          <w:p w14:paraId="551B9CC4">
            <w:pPr>
              <w:pStyle w:val="6"/>
              <w:spacing w:before="160" w:line="241" w:lineRule="auto"/>
              <w:ind w:left="627"/>
              <w:rPr>
                <w:sz w:val="23"/>
                <w:szCs w:val="23"/>
              </w:rPr>
            </w:pPr>
            <w:r>
              <w:rPr>
                <w:sz w:val="23"/>
                <w:szCs w:val="23"/>
              </w:rPr>
              <w:t>1</w:t>
            </w:r>
          </w:p>
        </w:tc>
        <w:tc>
          <w:tcPr>
            <w:tcW w:w="1374" w:type="dxa"/>
            <w:vAlign w:val="top"/>
          </w:tcPr>
          <w:p w14:paraId="0C472A2C">
            <w:pPr>
              <w:pStyle w:val="6"/>
              <w:spacing w:before="160" w:line="241" w:lineRule="auto"/>
              <w:ind w:left="618"/>
              <w:rPr>
                <w:sz w:val="23"/>
                <w:szCs w:val="23"/>
              </w:rPr>
            </w:pPr>
            <w:r>
              <w:rPr>
                <w:sz w:val="23"/>
                <w:szCs w:val="23"/>
              </w:rPr>
              <w:t>1</w:t>
            </w:r>
          </w:p>
        </w:tc>
      </w:tr>
    </w:tbl>
    <w:p w14:paraId="51A8BC8B">
      <w:pPr>
        <w:pStyle w:val="2"/>
        <w:spacing w:line="276" w:lineRule="auto"/>
      </w:pPr>
    </w:p>
    <w:p w14:paraId="102C1D6E">
      <w:pPr>
        <w:spacing w:before="91" w:line="238" w:lineRule="auto"/>
        <w:ind w:firstLine="600"/>
        <w:jc w:val="both"/>
        <w:rPr>
          <w:rFonts w:ascii="宋体" w:hAnsi="宋体" w:eastAsia="宋体" w:cs="宋体"/>
          <w:sz w:val="28"/>
          <w:szCs w:val="28"/>
        </w:rPr>
      </w:pPr>
      <w:r>
        <w:rPr>
          <w:rFonts w:ascii="宋体" w:hAnsi="宋体" w:eastAsia="宋体" w:cs="宋体"/>
          <w:spacing w:val="19"/>
          <w:sz w:val="28"/>
          <w:szCs w:val="28"/>
        </w:rPr>
        <w:t>从上表可以看出，三种最大余额法计算的结果相同，且这些结果与</w:t>
      </w:r>
      <w:r>
        <w:rPr>
          <w:rFonts w:ascii="宋体" w:hAnsi="宋体" w:eastAsia="宋体" w:cs="宋体"/>
          <w:spacing w:val="1"/>
          <w:sz w:val="28"/>
          <w:szCs w:val="28"/>
        </w:rPr>
        <w:t xml:space="preserve"> </w:t>
      </w:r>
      <w:r>
        <w:rPr>
          <w:rFonts w:ascii="宋体" w:hAnsi="宋体" w:eastAsia="宋体" w:cs="宋体"/>
          <w:spacing w:val="20"/>
          <w:sz w:val="28"/>
          <w:szCs w:val="28"/>
        </w:rPr>
        <w:t>先前用洪德法得出的结果一致。但并不总是这样，这些方法</w:t>
      </w:r>
      <w:r>
        <w:rPr>
          <w:rFonts w:ascii="宋体" w:hAnsi="宋体" w:eastAsia="宋体" w:cs="宋体"/>
          <w:spacing w:val="19"/>
          <w:sz w:val="28"/>
          <w:szCs w:val="28"/>
        </w:rPr>
        <w:t>得出的结果</w:t>
      </w:r>
      <w:r>
        <w:rPr>
          <w:rFonts w:ascii="宋体" w:hAnsi="宋体" w:eastAsia="宋体" w:cs="宋体"/>
          <w:sz w:val="28"/>
          <w:szCs w:val="28"/>
        </w:rPr>
        <w:t xml:space="preserve"> </w:t>
      </w:r>
      <w:r>
        <w:rPr>
          <w:rFonts w:ascii="宋体" w:hAnsi="宋体" w:eastAsia="宋体" w:cs="宋体"/>
          <w:spacing w:val="20"/>
          <w:sz w:val="28"/>
          <w:szCs w:val="28"/>
        </w:rPr>
        <w:t>有时不同。但一般来说，黑尔数额适用规模较小</w:t>
      </w:r>
      <w:r>
        <w:rPr>
          <w:rFonts w:ascii="宋体" w:hAnsi="宋体" w:eastAsia="宋体" w:cs="宋体"/>
          <w:spacing w:val="19"/>
          <w:sz w:val="28"/>
          <w:szCs w:val="28"/>
        </w:rPr>
        <w:t>的党派，而哈根巴赫数</w:t>
      </w:r>
      <w:r>
        <w:rPr>
          <w:rFonts w:ascii="宋体" w:hAnsi="宋体" w:eastAsia="宋体" w:cs="宋体"/>
          <w:sz w:val="28"/>
          <w:szCs w:val="28"/>
        </w:rPr>
        <w:t xml:space="preserve"> </w:t>
      </w:r>
      <w:r>
        <w:rPr>
          <w:rFonts w:ascii="宋体" w:hAnsi="宋体" w:eastAsia="宋体" w:cs="宋体"/>
          <w:spacing w:val="15"/>
          <w:sz w:val="28"/>
          <w:szCs w:val="28"/>
        </w:rPr>
        <w:t>额适用规模较大的党派。</w:t>
      </w:r>
    </w:p>
    <w:p w14:paraId="3317B737">
      <w:pPr>
        <w:spacing w:line="238" w:lineRule="auto"/>
        <w:rPr>
          <w:rFonts w:ascii="宋体" w:hAnsi="宋体" w:eastAsia="宋体" w:cs="宋体"/>
          <w:sz w:val="28"/>
          <w:szCs w:val="28"/>
        </w:rPr>
        <w:sectPr>
          <w:pgSz w:w="12240" w:h="15840"/>
          <w:pgMar w:top="1346" w:right="1513" w:bottom="400" w:left="1429" w:header="0" w:footer="0" w:gutter="0"/>
          <w:cols w:space="720" w:num="1"/>
        </w:sectPr>
      </w:pPr>
    </w:p>
    <w:p w14:paraId="19925FB1">
      <w:pPr>
        <w:spacing w:before="116" w:line="222" w:lineRule="auto"/>
        <w:ind w:left="11"/>
        <w:rPr>
          <w:rFonts w:ascii="宋体" w:hAnsi="宋体" w:eastAsia="宋体" w:cs="宋体"/>
          <w:sz w:val="37"/>
          <w:szCs w:val="37"/>
        </w:rPr>
      </w:pPr>
      <w:r>
        <w:rPr>
          <w:rFonts w:ascii="宋体" w:hAnsi="宋体" w:eastAsia="宋体" w:cs="宋体"/>
          <w:color w:val="005BAC"/>
          <w:spacing w:val="2"/>
          <w:sz w:val="37"/>
          <w:szCs w:val="37"/>
        </w:rPr>
        <w:t>单一可转移投票制</w:t>
      </w:r>
    </w:p>
    <w:p w14:paraId="60AF2E3F">
      <w:pPr>
        <w:pStyle w:val="2"/>
        <w:spacing w:line="389" w:lineRule="auto"/>
      </w:pPr>
    </w:p>
    <w:p w14:paraId="728792ED">
      <w:pPr>
        <w:spacing w:before="97" w:line="219" w:lineRule="auto"/>
        <w:ind w:left="606"/>
        <w:rPr>
          <w:rFonts w:ascii="宋体" w:hAnsi="宋体" w:eastAsia="宋体" w:cs="宋体"/>
          <w:sz w:val="30"/>
          <w:szCs w:val="30"/>
        </w:rPr>
      </w:pPr>
      <w:r>
        <w:rPr>
          <w:rFonts w:ascii="宋体" w:hAnsi="宋体" w:eastAsia="宋体" w:cs="宋体"/>
          <w:spacing w:val="-1"/>
          <w:sz w:val="30"/>
          <w:szCs w:val="30"/>
        </w:rPr>
        <w:t>这种选举制度也属于比例代表制，具体投票过程如下：</w:t>
      </w:r>
    </w:p>
    <w:p w14:paraId="5F9E8266">
      <w:pPr>
        <w:spacing w:before="305" w:line="223" w:lineRule="auto"/>
        <w:ind w:right="57" w:firstLine="620"/>
        <w:rPr>
          <w:rFonts w:ascii="楷体" w:hAnsi="楷体" w:eastAsia="楷体" w:cs="楷体"/>
          <w:sz w:val="30"/>
          <w:szCs w:val="30"/>
        </w:rPr>
      </w:pPr>
      <w:r>
        <w:rPr>
          <w:rFonts w:ascii="楷体" w:hAnsi="楷体" w:eastAsia="楷体" w:cs="楷体"/>
          <w:spacing w:val="-1"/>
          <w:sz w:val="30"/>
          <w:szCs w:val="30"/>
        </w:rPr>
        <w:t>1.选民根据偏好在选票上为候选人排序，每张选票就是一份候选人</w:t>
      </w:r>
      <w:r>
        <w:rPr>
          <w:rFonts w:ascii="楷体" w:hAnsi="楷体" w:eastAsia="楷体" w:cs="楷体"/>
          <w:spacing w:val="4"/>
          <w:sz w:val="30"/>
          <w:szCs w:val="30"/>
        </w:rPr>
        <w:t xml:space="preserve"> </w:t>
      </w:r>
      <w:r>
        <w:rPr>
          <w:rFonts w:ascii="楷体" w:hAnsi="楷体" w:eastAsia="楷体" w:cs="楷体"/>
          <w:spacing w:val="-3"/>
          <w:sz w:val="30"/>
          <w:szCs w:val="30"/>
        </w:rPr>
        <w:t>名单。</w:t>
      </w:r>
    </w:p>
    <w:p w14:paraId="517F1DF9">
      <w:pPr>
        <w:spacing w:before="293" w:line="221" w:lineRule="auto"/>
        <w:ind w:left="15" w:right="60" w:firstLine="588"/>
        <w:rPr>
          <w:rFonts w:ascii="楷体" w:hAnsi="楷体" w:eastAsia="楷体" w:cs="楷体"/>
          <w:sz w:val="30"/>
          <w:szCs w:val="30"/>
        </w:rPr>
      </w:pPr>
      <w:r>
        <w:rPr>
          <w:rFonts w:ascii="楷体" w:hAnsi="楷体" w:eastAsia="楷体" w:cs="楷体"/>
          <w:sz w:val="30"/>
          <w:szCs w:val="30"/>
        </w:rPr>
        <w:t>2.候选人需要得到一定票数才能当选。最</w:t>
      </w:r>
      <w:r>
        <w:rPr>
          <w:rFonts w:ascii="楷体" w:hAnsi="楷体" w:eastAsia="楷体" w:cs="楷体"/>
          <w:spacing w:val="-1"/>
          <w:sz w:val="30"/>
          <w:szCs w:val="30"/>
        </w:rPr>
        <w:t>常见的票数计算方法使用</w:t>
      </w:r>
      <w:r>
        <w:rPr>
          <w:rFonts w:ascii="楷体" w:hAnsi="楷体" w:eastAsia="楷体" w:cs="楷体"/>
          <w:sz w:val="30"/>
          <w:szCs w:val="30"/>
        </w:rPr>
        <w:t xml:space="preserve"> </w:t>
      </w:r>
      <w:r>
        <w:rPr>
          <w:rFonts w:ascii="楷体" w:hAnsi="楷体" w:eastAsia="楷体" w:cs="楷体"/>
          <w:spacing w:val="-1"/>
          <w:sz w:val="30"/>
          <w:szCs w:val="30"/>
        </w:rPr>
        <w:t>特罗普数额，该方法之前已提过：c=［总有效票数/（总席位数目</w:t>
      </w:r>
    </w:p>
    <w:p w14:paraId="61AA9578">
      <w:pPr>
        <w:spacing w:before="2" w:line="229" w:lineRule="auto"/>
        <w:rPr>
          <w:rFonts w:ascii="楷体" w:hAnsi="楷体" w:eastAsia="楷体" w:cs="楷体"/>
          <w:sz w:val="30"/>
          <w:szCs w:val="30"/>
        </w:rPr>
      </w:pPr>
      <w:r>
        <w:rPr>
          <w:rFonts w:ascii="楷体" w:hAnsi="楷体" w:eastAsia="楷体" w:cs="楷体"/>
          <w:spacing w:val="-3"/>
          <w:sz w:val="30"/>
          <w:szCs w:val="30"/>
        </w:rPr>
        <w:t>+1</w:t>
      </w:r>
      <w:r>
        <w:rPr>
          <w:rFonts w:ascii="楷体" w:hAnsi="楷体" w:eastAsia="楷体" w:cs="楷体"/>
          <w:spacing w:val="3"/>
          <w:sz w:val="30"/>
          <w:szCs w:val="30"/>
        </w:rPr>
        <w:t>）］</w:t>
      </w:r>
      <w:r>
        <w:rPr>
          <w:rFonts w:ascii="楷体" w:hAnsi="楷体" w:eastAsia="楷体" w:cs="楷体"/>
          <w:spacing w:val="-3"/>
          <w:sz w:val="30"/>
          <w:szCs w:val="30"/>
        </w:rPr>
        <w:t>+1。</w:t>
      </w:r>
    </w:p>
    <w:p w14:paraId="20DACB26">
      <w:pPr>
        <w:spacing w:before="288" w:line="220" w:lineRule="auto"/>
        <w:ind w:left="605"/>
        <w:rPr>
          <w:rFonts w:ascii="楷体" w:hAnsi="楷体" w:eastAsia="楷体" w:cs="楷体"/>
          <w:sz w:val="30"/>
          <w:szCs w:val="30"/>
        </w:rPr>
      </w:pPr>
      <w:r>
        <w:rPr>
          <w:rFonts w:ascii="楷体" w:hAnsi="楷体" w:eastAsia="楷体" w:cs="楷体"/>
          <w:spacing w:val="-1"/>
          <w:sz w:val="30"/>
          <w:szCs w:val="30"/>
        </w:rPr>
        <w:t>3.计票后，票数超过配额的候选者当选。</w:t>
      </w:r>
    </w:p>
    <w:p w14:paraId="36780B76">
      <w:pPr>
        <w:spacing w:before="303" w:line="225" w:lineRule="auto"/>
        <w:ind w:left="6" w:right="210" w:firstLine="590"/>
        <w:rPr>
          <w:rFonts w:ascii="楷体" w:hAnsi="楷体" w:eastAsia="楷体" w:cs="楷体"/>
          <w:sz w:val="30"/>
          <w:szCs w:val="30"/>
        </w:rPr>
      </w:pPr>
      <w:r>
        <w:rPr>
          <w:rFonts w:ascii="楷体" w:hAnsi="楷体" w:eastAsia="楷体" w:cs="楷体"/>
          <w:sz w:val="30"/>
          <w:szCs w:val="30"/>
        </w:rPr>
        <w:t>4.超过数额c的获胜者的超额票数将根据选民偏好转移</w:t>
      </w:r>
      <w:r>
        <w:rPr>
          <w:rFonts w:ascii="楷体" w:hAnsi="楷体" w:eastAsia="楷体" w:cs="楷体"/>
          <w:spacing w:val="-1"/>
          <w:sz w:val="30"/>
          <w:szCs w:val="30"/>
        </w:rPr>
        <w:t>给下一位候</w:t>
      </w:r>
      <w:r>
        <w:rPr>
          <w:rFonts w:ascii="楷体" w:hAnsi="楷体" w:eastAsia="楷体" w:cs="楷体"/>
          <w:sz w:val="30"/>
          <w:szCs w:val="30"/>
        </w:rPr>
        <w:t xml:space="preserve"> </w:t>
      </w:r>
      <w:r>
        <w:rPr>
          <w:rFonts w:ascii="楷体" w:hAnsi="楷体" w:eastAsia="楷体" w:cs="楷体"/>
          <w:spacing w:val="-5"/>
          <w:sz w:val="30"/>
          <w:szCs w:val="30"/>
        </w:rPr>
        <w:t>选者。</w:t>
      </w:r>
    </w:p>
    <w:p w14:paraId="3F8E9984">
      <w:pPr>
        <w:spacing w:before="289" w:line="222" w:lineRule="auto"/>
        <w:ind w:left="20" w:right="60" w:firstLine="577"/>
        <w:rPr>
          <w:rFonts w:ascii="楷体" w:hAnsi="楷体" w:eastAsia="楷体" w:cs="楷体"/>
          <w:sz w:val="30"/>
          <w:szCs w:val="30"/>
        </w:rPr>
      </w:pPr>
      <w:r>
        <w:rPr>
          <w:rFonts w:ascii="楷体" w:hAnsi="楷体" w:eastAsia="楷体" w:cs="楷体"/>
          <w:sz w:val="30"/>
          <w:szCs w:val="30"/>
        </w:rPr>
        <w:t>5.若没有候选人超过该数额，票数最少的候选者将被</w:t>
      </w:r>
      <w:r>
        <w:rPr>
          <w:rFonts w:ascii="楷体" w:hAnsi="楷体" w:eastAsia="楷体" w:cs="楷体"/>
          <w:spacing w:val="-1"/>
          <w:sz w:val="30"/>
          <w:szCs w:val="30"/>
        </w:rPr>
        <w:t>除名，并且其</w:t>
      </w:r>
      <w:r>
        <w:rPr>
          <w:rFonts w:ascii="楷体" w:hAnsi="楷体" w:eastAsia="楷体" w:cs="楷体"/>
          <w:sz w:val="30"/>
          <w:szCs w:val="30"/>
        </w:rPr>
        <w:t xml:space="preserve"> </w:t>
      </w:r>
      <w:r>
        <w:rPr>
          <w:rFonts w:ascii="楷体" w:hAnsi="楷体" w:eastAsia="楷体" w:cs="楷体"/>
          <w:spacing w:val="-3"/>
          <w:sz w:val="30"/>
          <w:szCs w:val="30"/>
        </w:rPr>
        <w:t>票数将分配给次选候选人。</w:t>
      </w:r>
    </w:p>
    <w:p w14:paraId="599E1DB1">
      <w:pPr>
        <w:spacing w:before="297" w:line="221" w:lineRule="auto"/>
        <w:ind w:left="2" w:right="210" w:firstLine="602"/>
        <w:rPr>
          <w:rFonts w:ascii="楷体" w:hAnsi="楷体" w:eastAsia="楷体" w:cs="楷体"/>
          <w:sz w:val="30"/>
          <w:szCs w:val="30"/>
        </w:rPr>
      </w:pPr>
      <w:r>
        <w:rPr>
          <w:rFonts w:ascii="楷体" w:hAnsi="楷体" w:eastAsia="楷体" w:cs="楷体"/>
          <w:sz w:val="30"/>
          <w:szCs w:val="30"/>
        </w:rPr>
        <w:t>6.重复步骤3、步骤4和步骤5直至席位</w:t>
      </w:r>
      <w:r>
        <w:rPr>
          <w:rFonts w:ascii="楷体" w:hAnsi="楷体" w:eastAsia="楷体" w:cs="楷体"/>
          <w:spacing w:val="-1"/>
          <w:sz w:val="30"/>
          <w:szCs w:val="30"/>
        </w:rPr>
        <w:t>分配完毕。当候选者数量与</w:t>
      </w:r>
      <w:r>
        <w:rPr>
          <w:rFonts w:ascii="楷体" w:hAnsi="楷体" w:eastAsia="楷体" w:cs="楷体"/>
          <w:sz w:val="30"/>
          <w:szCs w:val="30"/>
        </w:rPr>
        <w:t xml:space="preserve"> </w:t>
      </w:r>
      <w:r>
        <w:rPr>
          <w:rFonts w:ascii="楷体" w:hAnsi="楷体" w:eastAsia="楷体" w:cs="楷体"/>
          <w:spacing w:val="-1"/>
          <w:sz w:val="30"/>
          <w:szCs w:val="30"/>
        </w:rPr>
        <w:t>席位数量相同时，可以直接分配席位。此时，投票过程结束。</w:t>
      </w:r>
    </w:p>
    <w:p w14:paraId="5E95446E">
      <w:pPr>
        <w:pStyle w:val="2"/>
        <w:spacing w:line="311" w:lineRule="auto"/>
      </w:pPr>
    </w:p>
    <w:p w14:paraId="026E3C73">
      <w:pPr>
        <w:pStyle w:val="2"/>
        <w:spacing w:line="312" w:lineRule="auto"/>
      </w:pPr>
    </w:p>
    <w:p w14:paraId="2178299D">
      <w:pPr>
        <w:spacing w:before="121" w:line="222" w:lineRule="auto"/>
        <w:ind w:left="13"/>
        <w:rPr>
          <w:rFonts w:ascii="宋体" w:hAnsi="宋体" w:eastAsia="宋体" w:cs="宋体"/>
          <w:sz w:val="37"/>
          <w:szCs w:val="37"/>
        </w:rPr>
      </w:pPr>
      <w:r>
        <w:rPr>
          <w:rFonts w:ascii="宋体" w:hAnsi="宋体" w:eastAsia="宋体" w:cs="宋体"/>
          <w:color w:val="005BAC"/>
          <w:spacing w:val="2"/>
          <w:sz w:val="37"/>
          <w:szCs w:val="37"/>
        </w:rPr>
        <w:t>混合比例代表制</w:t>
      </w:r>
    </w:p>
    <w:p w14:paraId="775FE5EB">
      <w:pPr>
        <w:pStyle w:val="2"/>
        <w:spacing w:line="402" w:lineRule="auto"/>
      </w:pPr>
    </w:p>
    <w:p w14:paraId="1D4FE646">
      <w:pPr>
        <w:spacing w:before="99" w:line="223" w:lineRule="auto"/>
        <w:ind w:left="5" w:right="60" w:firstLine="601"/>
        <w:jc w:val="both"/>
        <w:rPr>
          <w:rFonts w:ascii="宋体" w:hAnsi="宋体" w:eastAsia="宋体" w:cs="宋体"/>
          <w:sz w:val="30"/>
          <w:szCs w:val="30"/>
        </w:rPr>
      </w:pPr>
      <w:r>
        <w:rPr>
          <w:rFonts w:ascii="宋体" w:hAnsi="宋体" w:eastAsia="宋体" w:cs="宋体"/>
          <w:spacing w:val="-1"/>
          <w:sz w:val="30"/>
          <w:szCs w:val="30"/>
        </w:rPr>
        <w:t>这一选举制度结合了多数代表制（选区直接代表）和比例代表制两</w:t>
      </w:r>
      <w:r>
        <w:rPr>
          <w:rFonts w:ascii="宋体" w:hAnsi="宋体" w:eastAsia="宋体" w:cs="宋体"/>
          <w:spacing w:val="15"/>
          <w:sz w:val="30"/>
          <w:szCs w:val="30"/>
        </w:rPr>
        <w:t xml:space="preserve"> </w:t>
      </w:r>
      <w:r>
        <w:rPr>
          <w:rFonts w:ascii="宋体" w:hAnsi="宋体" w:eastAsia="宋体" w:cs="宋体"/>
          <w:spacing w:val="-1"/>
          <w:sz w:val="30"/>
          <w:szCs w:val="30"/>
        </w:rPr>
        <w:t>种制度。在该制度中，选民进行两次投票：一是选举选区代表，二是选</w:t>
      </w:r>
      <w:r>
        <w:rPr>
          <w:rFonts w:ascii="宋体" w:hAnsi="宋体" w:eastAsia="宋体" w:cs="宋体"/>
          <w:spacing w:val="18"/>
          <w:sz w:val="30"/>
          <w:szCs w:val="30"/>
        </w:rPr>
        <w:t xml:space="preserve"> </w:t>
      </w:r>
      <w:r>
        <w:rPr>
          <w:rFonts w:ascii="宋体" w:hAnsi="宋体" w:eastAsia="宋体" w:cs="宋体"/>
          <w:spacing w:val="-1"/>
          <w:sz w:val="30"/>
          <w:szCs w:val="30"/>
        </w:rPr>
        <w:t>举党派。每个选区的代表通过多数选举制（单记名多数选举）产生。</w:t>
      </w:r>
    </w:p>
    <w:p w14:paraId="26C225E7">
      <w:pPr>
        <w:spacing w:before="310" w:line="184" w:lineRule="auto"/>
        <w:ind w:left="610"/>
        <w:rPr>
          <w:rFonts w:ascii="微软雅黑" w:hAnsi="微软雅黑" w:eastAsia="微软雅黑" w:cs="微软雅黑"/>
          <w:sz w:val="30"/>
          <w:szCs w:val="30"/>
        </w:rPr>
      </w:pPr>
      <w:r>
        <w:rPr>
          <w:rFonts w:ascii="微软雅黑" w:hAnsi="微软雅黑" w:eastAsia="微软雅黑" w:cs="微软雅黑"/>
          <w:spacing w:val="-2"/>
          <w:sz w:val="30"/>
          <w:szCs w:val="30"/>
        </w:rPr>
        <w:t>比例选举制度和不可能性</w:t>
      </w:r>
    </w:p>
    <w:p w14:paraId="18394BC3">
      <w:pPr>
        <w:spacing w:before="251" w:line="221" w:lineRule="auto"/>
        <w:ind w:left="2" w:firstLine="604"/>
        <w:jc w:val="both"/>
        <w:rPr>
          <w:rFonts w:ascii="楷体" w:hAnsi="楷体" w:eastAsia="楷体" w:cs="楷体"/>
          <w:sz w:val="30"/>
          <w:szCs w:val="30"/>
        </w:rPr>
      </w:pPr>
      <w:r>
        <w:rPr>
          <w:rFonts w:ascii="楷体" w:hAnsi="楷体" w:eastAsia="楷体" w:cs="楷体"/>
          <w:spacing w:val="-1"/>
          <w:sz w:val="30"/>
          <w:szCs w:val="30"/>
        </w:rPr>
        <w:t>之前提过与社会选择有关的阿罗不可能性定理。选举制度也存在这</w:t>
      </w:r>
      <w:r>
        <w:rPr>
          <w:rFonts w:ascii="楷体" w:hAnsi="楷体" w:eastAsia="楷体" w:cs="楷体"/>
          <w:spacing w:val="15"/>
          <w:sz w:val="30"/>
          <w:szCs w:val="30"/>
        </w:rPr>
        <w:t xml:space="preserve"> </w:t>
      </w:r>
      <w:r>
        <w:rPr>
          <w:rFonts w:ascii="楷体" w:hAnsi="楷体" w:eastAsia="楷体" w:cs="楷体"/>
          <w:spacing w:val="-8"/>
          <w:sz w:val="30"/>
          <w:szCs w:val="30"/>
        </w:rPr>
        <w:t>种不可能性，包括米歇尔</w:t>
      </w:r>
      <w:r>
        <w:rPr>
          <w:rFonts w:ascii="楷体" w:hAnsi="楷体" w:eastAsia="楷体" w:cs="楷体"/>
          <w:spacing w:val="-35"/>
          <w:sz w:val="30"/>
          <w:szCs w:val="30"/>
        </w:rPr>
        <w:t xml:space="preserve"> </w:t>
      </w:r>
      <w:r>
        <w:rPr>
          <w:rFonts w:ascii="楷体" w:hAnsi="楷体" w:eastAsia="楷体" w:cs="楷体"/>
          <w:spacing w:val="-8"/>
          <w:sz w:val="30"/>
          <w:szCs w:val="30"/>
        </w:rPr>
        <w:t>·</w:t>
      </w:r>
      <w:r>
        <w:rPr>
          <w:rFonts w:ascii="楷体" w:hAnsi="楷体" w:eastAsia="楷体" w:cs="楷体"/>
          <w:spacing w:val="-99"/>
          <w:sz w:val="30"/>
          <w:szCs w:val="30"/>
        </w:rPr>
        <w:t xml:space="preserve"> </w:t>
      </w:r>
      <w:r>
        <w:rPr>
          <w:rFonts w:ascii="楷体" w:hAnsi="楷体" w:eastAsia="楷体" w:cs="楷体"/>
          <w:spacing w:val="-8"/>
          <w:sz w:val="30"/>
          <w:szCs w:val="30"/>
        </w:rPr>
        <w:t>巴林斯基（Michel</w:t>
      </w:r>
      <w:r>
        <w:rPr>
          <w:rFonts w:ascii="楷体" w:hAnsi="楷体" w:eastAsia="楷体" w:cs="楷体"/>
          <w:spacing w:val="36"/>
          <w:sz w:val="30"/>
          <w:szCs w:val="30"/>
        </w:rPr>
        <w:t xml:space="preserve">  </w:t>
      </w:r>
      <w:r>
        <w:rPr>
          <w:rFonts w:ascii="楷体" w:hAnsi="楷体" w:eastAsia="楷体" w:cs="楷体"/>
          <w:spacing w:val="-8"/>
          <w:sz w:val="30"/>
          <w:szCs w:val="30"/>
        </w:rPr>
        <w:t>Balinsk</w:t>
      </w:r>
      <w:r>
        <w:rPr>
          <w:rFonts w:ascii="楷体" w:hAnsi="楷体" w:eastAsia="楷体" w:cs="楷体"/>
          <w:spacing w:val="-9"/>
          <w:sz w:val="30"/>
          <w:szCs w:val="30"/>
        </w:rPr>
        <w:t>i）和佩顿</w:t>
      </w:r>
      <w:r>
        <w:rPr>
          <w:rFonts w:ascii="楷体" w:hAnsi="楷体" w:eastAsia="楷体" w:cs="楷体"/>
          <w:spacing w:val="-35"/>
          <w:sz w:val="30"/>
          <w:szCs w:val="30"/>
        </w:rPr>
        <w:t xml:space="preserve"> </w:t>
      </w:r>
      <w:r>
        <w:rPr>
          <w:rFonts w:ascii="楷体" w:hAnsi="楷体" w:eastAsia="楷体" w:cs="楷体"/>
          <w:spacing w:val="-9"/>
          <w:sz w:val="30"/>
          <w:szCs w:val="30"/>
        </w:rPr>
        <w:t>·杨</w:t>
      </w:r>
      <w:r>
        <w:rPr>
          <w:rFonts w:ascii="楷体" w:hAnsi="楷体" w:eastAsia="楷体" w:cs="楷体"/>
          <w:sz w:val="30"/>
          <w:szCs w:val="30"/>
        </w:rPr>
        <w:t xml:space="preserve"> （Peyton</w:t>
      </w:r>
      <w:r>
        <w:rPr>
          <w:rFonts w:ascii="楷体" w:hAnsi="楷体" w:eastAsia="楷体" w:cs="楷体"/>
          <w:spacing w:val="64"/>
          <w:sz w:val="30"/>
          <w:szCs w:val="30"/>
        </w:rPr>
        <w:t xml:space="preserve"> </w:t>
      </w:r>
      <w:r>
        <w:rPr>
          <w:rFonts w:ascii="楷体" w:hAnsi="楷体" w:eastAsia="楷体" w:cs="楷体"/>
          <w:sz w:val="30"/>
          <w:szCs w:val="30"/>
        </w:rPr>
        <w:t>Young）所陈述的比例分配定</w:t>
      </w:r>
      <w:r>
        <w:rPr>
          <w:rFonts w:ascii="楷体" w:hAnsi="楷体" w:eastAsia="楷体" w:cs="楷体"/>
          <w:spacing w:val="-1"/>
          <w:sz w:val="30"/>
          <w:szCs w:val="30"/>
        </w:rPr>
        <w:t>理。该定理建立了三个互不相容</w:t>
      </w:r>
      <w:r>
        <w:rPr>
          <w:rFonts w:ascii="楷体" w:hAnsi="楷体" w:eastAsia="楷体" w:cs="楷体"/>
          <w:sz w:val="30"/>
          <w:szCs w:val="30"/>
        </w:rPr>
        <w:t xml:space="preserve"> </w:t>
      </w:r>
      <w:r>
        <w:rPr>
          <w:rFonts w:ascii="楷体" w:hAnsi="楷体" w:eastAsia="楷体" w:cs="楷体"/>
          <w:spacing w:val="-1"/>
          <w:sz w:val="30"/>
          <w:szCs w:val="30"/>
        </w:rPr>
        <w:t>的自然条件，并且没有席位分配制度适用于这三个条件。</w:t>
      </w:r>
    </w:p>
    <w:p w14:paraId="152951C0">
      <w:pPr>
        <w:spacing w:line="221" w:lineRule="auto"/>
        <w:rPr>
          <w:rFonts w:ascii="楷体" w:hAnsi="楷体" w:eastAsia="楷体" w:cs="楷体"/>
          <w:sz w:val="30"/>
          <w:szCs w:val="30"/>
        </w:rPr>
        <w:sectPr>
          <w:pgSz w:w="12240" w:h="15840"/>
          <w:pgMar w:top="1346" w:right="1440" w:bottom="400" w:left="1446" w:header="0" w:footer="0" w:gutter="0"/>
          <w:cols w:space="720" w:num="1"/>
        </w:sectPr>
      </w:pPr>
    </w:p>
    <w:p w14:paraId="3BDE279A">
      <w:pPr>
        <w:spacing w:before="121" w:line="221" w:lineRule="auto"/>
        <w:ind w:firstLine="620"/>
        <w:rPr>
          <w:rFonts w:ascii="楷体" w:hAnsi="楷体" w:eastAsia="楷体" w:cs="楷体"/>
          <w:sz w:val="30"/>
          <w:szCs w:val="30"/>
        </w:rPr>
      </w:pPr>
      <w:r>
        <w:rPr>
          <w:rFonts w:ascii="楷体" w:hAnsi="楷体" w:eastAsia="楷体" w:cs="楷体"/>
          <w:spacing w:val="-1"/>
          <w:sz w:val="30"/>
          <w:szCs w:val="30"/>
        </w:rPr>
        <w:t>1.所有政党都有若干席位，席位数为与该政党得票比例最接近的两</w:t>
      </w:r>
      <w:r>
        <w:rPr>
          <w:rFonts w:ascii="楷体" w:hAnsi="楷体" w:eastAsia="楷体" w:cs="楷体"/>
          <w:spacing w:val="1"/>
          <w:sz w:val="30"/>
          <w:szCs w:val="30"/>
        </w:rPr>
        <w:t xml:space="preserve"> </w:t>
      </w:r>
      <w:r>
        <w:rPr>
          <w:rFonts w:ascii="楷体" w:hAnsi="楷体" w:eastAsia="楷体" w:cs="楷体"/>
          <w:sz w:val="30"/>
          <w:szCs w:val="30"/>
        </w:rPr>
        <w:t>个整数之一。例如，若某一政党持有33.33%选票，且议</w:t>
      </w:r>
      <w:r>
        <w:rPr>
          <w:rFonts w:ascii="楷体" w:hAnsi="楷体" w:eastAsia="楷体" w:cs="楷体"/>
          <w:spacing w:val="-1"/>
          <w:sz w:val="30"/>
          <w:szCs w:val="30"/>
        </w:rPr>
        <w:t>会现有100个席</w:t>
      </w:r>
      <w:r>
        <w:rPr>
          <w:rFonts w:ascii="楷体" w:hAnsi="楷体" w:eastAsia="楷体" w:cs="楷体"/>
          <w:sz w:val="30"/>
          <w:szCs w:val="30"/>
        </w:rPr>
        <w:t xml:space="preserve">  </w:t>
      </w:r>
      <w:r>
        <w:rPr>
          <w:rFonts w:ascii="楷体" w:hAnsi="楷体" w:eastAsia="楷体" w:cs="楷体"/>
          <w:spacing w:val="-1"/>
          <w:sz w:val="30"/>
          <w:szCs w:val="30"/>
        </w:rPr>
        <w:t>位，那么该党应有33或34个席位。</w:t>
      </w:r>
    </w:p>
    <w:p w14:paraId="624BBB0A">
      <w:pPr>
        <w:spacing w:before="302" w:line="221" w:lineRule="auto"/>
        <w:ind w:firstLine="603"/>
        <w:rPr>
          <w:rFonts w:ascii="楷体" w:hAnsi="楷体" w:eastAsia="楷体" w:cs="楷体"/>
          <w:sz w:val="30"/>
          <w:szCs w:val="30"/>
        </w:rPr>
      </w:pPr>
      <w:r>
        <w:rPr>
          <w:rFonts w:ascii="楷体" w:hAnsi="楷体" w:eastAsia="楷体" w:cs="楷体"/>
          <w:sz w:val="30"/>
          <w:szCs w:val="30"/>
        </w:rPr>
        <w:t>2.如果议会席位增加，那么与政党相对应</w:t>
      </w:r>
      <w:r>
        <w:rPr>
          <w:rFonts w:ascii="楷体" w:hAnsi="楷体" w:eastAsia="楷体" w:cs="楷体"/>
          <w:spacing w:val="-1"/>
          <w:sz w:val="30"/>
          <w:szCs w:val="30"/>
        </w:rPr>
        <w:t>的席位数目不能减少。也</w:t>
      </w:r>
      <w:r>
        <w:rPr>
          <w:rFonts w:ascii="楷体" w:hAnsi="楷体" w:eastAsia="楷体" w:cs="楷体"/>
          <w:sz w:val="30"/>
          <w:szCs w:val="30"/>
        </w:rPr>
        <w:t xml:space="preserve"> 就是说，若该党在一个100席的议会中有34个席位，而该议</w:t>
      </w:r>
      <w:r>
        <w:rPr>
          <w:rFonts w:ascii="楷体" w:hAnsi="楷体" w:eastAsia="楷体" w:cs="楷体"/>
          <w:spacing w:val="-1"/>
          <w:sz w:val="30"/>
          <w:szCs w:val="30"/>
        </w:rPr>
        <w:t>会增加至101</w:t>
      </w:r>
      <w:r>
        <w:rPr>
          <w:rFonts w:ascii="楷体" w:hAnsi="楷体" w:eastAsia="楷体" w:cs="楷体"/>
          <w:sz w:val="30"/>
          <w:szCs w:val="30"/>
        </w:rPr>
        <w:t xml:space="preserve"> </w:t>
      </w:r>
      <w:r>
        <w:rPr>
          <w:rFonts w:ascii="楷体" w:hAnsi="楷体" w:eastAsia="楷体" w:cs="楷体"/>
          <w:spacing w:val="-1"/>
          <w:sz w:val="30"/>
          <w:szCs w:val="30"/>
        </w:rPr>
        <w:t>个席位，那么此方法应当让该党派至少有34个席位。</w:t>
      </w:r>
    </w:p>
    <w:p w14:paraId="1EA48932">
      <w:pPr>
        <w:spacing w:before="303" w:line="226" w:lineRule="auto"/>
        <w:ind w:left="14" w:right="150" w:firstLine="591"/>
        <w:rPr>
          <w:rFonts w:ascii="楷体" w:hAnsi="楷体" w:eastAsia="楷体" w:cs="楷体"/>
          <w:sz w:val="30"/>
          <w:szCs w:val="30"/>
        </w:rPr>
      </w:pPr>
      <w:r>
        <w:rPr>
          <w:rFonts w:ascii="楷体" w:hAnsi="楷体" w:eastAsia="楷体" w:cs="楷体"/>
          <w:spacing w:val="-1"/>
          <w:sz w:val="30"/>
          <w:szCs w:val="30"/>
        </w:rPr>
        <w:t>3.若党派A的票数增长快于党派B，则不应将党派A的席位转让给党</w:t>
      </w:r>
      <w:r>
        <w:rPr>
          <w:rFonts w:ascii="楷体" w:hAnsi="楷体" w:eastAsia="楷体" w:cs="楷体"/>
          <w:spacing w:val="18"/>
          <w:sz w:val="30"/>
          <w:szCs w:val="30"/>
        </w:rPr>
        <w:t xml:space="preserve"> </w:t>
      </w:r>
      <w:r>
        <w:rPr>
          <w:rFonts w:ascii="楷体" w:hAnsi="楷体" w:eastAsia="楷体" w:cs="楷体"/>
          <w:spacing w:val="-7"/>
          <w:sz w:val="30"/>
          <w:szCs w:val="30"/>
        </w:rPr>
        <w:t>派B。</w:t>
      </w:r>
    </w:p>
    <w:p w14:paraId="654EC192">
      <w:pPr>
        <w:spacing w:before="285" w:line="223" w:lineRule="auto"/>
        <w:ind w:left="12" w:firstLine="596"/>
        <w:rPr>
          <w:rFonts w:ascii="宋体" w:hAnsi="宋体" w:eastAsia="宋体" w:cs="宋体"/>
          <w:sz w:val="30"/>
          <w:szCs w:val="30"/>
        </w:rPr>
      </w:pPr>
      <w:r>
        <w:rPr>
          <w:rFonts w:ascii="宋体" w:hAnsi="宋体" w:eastAsia="宋体" w:cs="宋体"/>
          <w:spacing w:val="-1"/>
          <w:sz w:val="30"/>
          <w:szCs w:val="30"/>
        </w:rPr>
        <w:t>议会部分成员是选区代表，而其他成员由党派指定，后者的产生方</w:t>
      </w:r>
      <w:r>
        <w:rPr>
          <w:rFonts w:ascii="宋体" w:hAnsi="宋体" w:eastAsia="宋体" w:cs="宋体"/>
          <w:spacing w:val="13"/>
          <w:sz w:val="30"/>
          <w:szCs w:val="30"/>
        </w:rPr>
        <w:t xml:space="preserve"> </w:t>
      </w:r>
      <w:r>
        <w:rPr>
          <w:rFonts w:ascii="宋体" w:hAnsi="宋体" w:eastAsia="宋体" w:cs="宋体"/>
          <w:spacing w:val="-1"/>
          <w:sz w:val="30"/>
          <w:szCs w:val="30"/>
        </w:rPr>
        <w:t>式为各党派根据议会成员比例进行最后的比例投票。</w:t>
      </w:r>
    </w:p>
    <w:p w14:paraId="093DCD56">
      <w:pPr>
        <w:pStyle w:val="2"/>
        <w:spacing w:line="308" w:lineRule="auto"/>
      </w:pPr>
    </w:p>
    <w:p w14:paraId="1D320E9A">
      <w:pPr>
        <w:pStyle w:val="2"/>
        <w:spacing w:line="308" w:lineRule="auto"/>
      </w:pPr>
    </w:p>
    <w:p w14:paraId="27377DD0">
      <w:pPr>
        <w:spacing w:before="120" w:line="221" w:lineRule="auto"/>
        <w:ind w:left="50"/>
        <w:rPr>
          <w:rFonts w:ascii="宋体" w:hAnsi="宋体" w:eastAsia="宋体" w:cs="宋体"/>
          <w:sz w:val="37"/>
          <w:szCs w:val="37"/>
        </w:rPr>
      </w:pPr>
      <w:r>
        <w:rPr>
          <w:rFonts w:ascii="宋体" w:hAnsi="宋体" w:eastAsia="宋体" w:cs="宋体"/>
          <w:color w:val="005BAC"/>
          <w:spacing w:val="2"/>
          <w:sz w:val="37"/>
          <w:szCs w:val="37"/>
        </w:rPr>
        <w:t>比例选举制度中的公开名单、封闭式名单及选区名单</w:t>
      </w:r>
    </w:p>
    <w:p w14:paraId="4648A5D8">
      <w:pPr>
        <w:pStyle w:val="2"/>
        <w:spacing w:line="392" w:lineRule="auto"/>
      </w:pPr>
    </w:p>
    <w:p w14:paraId="0358FFEE">
      <w:pPr>
        <w:spacing w:before="98" w:line="190" w:lineRule="auto"/>
        <w:ind w:firstLine="639"/>
        <w:rPr>
          <w:rFonts w:ascii="微软雅黑" w:hAnsi="微软雅黑" w:eastAsia="微软雅黑" w:cs="微软雅黑"/>
          <w:sz w:val="30"/>
          <w:szCs w:val="30"/>
        </w:rPr>
      </w:pPr>
      <w:r>
        <w:rPr>
          <w:rFonts w:ascii="宋体" w:hAnsi="宋体" w:eastAsia="宋体" w:cs="宋体"/>
          <w:spacing w:val="-2"/>
          <w:sz w:val="30"/>
          <w:szCs w:val="30"/>
        </w:rPr>
        <w:t>比例选举制度从选举候选人开始，共有三种选举成员的方法。一是</w:t>
      </w:r>
      <w:r>
        <w:rPr>
          <w:rFonts w:ascii="宋体" w:hAnsi="宋体" w:eastAsia="宋体" w:cs="宋体"/>
          <w:spacing w:val="12"/>
          <w:sz w:val="30"/>
          <w:szCs w:val="30"/>
        </w:rPr>
        <w:t xml:space="preserve"> </w:t>
      </w:r>
      <w:r>
        <w:rPr>
          <w:rFonts w:ascii="微软雅黑" w:hAnsi="微软雅黑" w:eastAsia="微软雅黑" w:cs="微软雅黑"/>
          <w:spacing w:val="-1"/>
          <w:sz w:val="30"/>
          <w:szCs w:val="30"/>
        </w:rPr>
        <w:t>封闭式名单</w:t>
      </w:r>
      <w:r>
        <w:rPr>
          <w:rFonts w:ascii="微软雅黑" w:hAnsi="微软雅黑" w:eastAsia="微软雅黑" w:cs="微软雅黑"/>
          <w:spacing w:val="-52"/>
          <w:sz w:val="30"/>
          <w:szCs w:val="30"/>
        </w:rPr>
        <w:t xml:space="preserve"> </w:t>
      </w:r>
      <w:r>
        <w:rPr>
          <w:rFonts w:ascii="宋体" w:hAnsi="宋体" w:eastAsia="宋体" w:cs="宋体"/>
          <w:spacing w:val="-1"/>
          <w:sz w:val="30"/>
          <w:szCs w:val="30"/>
        </w:rPr>
        <w:t>，当选成员由政党决定，且选民</w:t>
      </w:r>
      <w:r>
        <w:rPr>
          <w:rFonts w:ascii="宋体" w:hAnsi="宋体" w:eastAsia="宋体" w:cs="宋体"/>
          <w:spacing w:val="-2"/>
          <w:sz w:val="30"/>
          <w:szCs w:val="30"/>
        </w:rPr>
        <w:t>不能用其选票来影响这一决</w:t>
      </w:r>
      <w:r>
        <w:rPr>
          <w:rFonts w:ascii="宋体" w:hAnsi="宋体" w:eastAsia="宋体" w:cs="宋体"/>
          <w:sz w:val="30"/>
          <w:szCs w:val="30"/>
        </w:rPr>
        <w:t xml:space="preserve"> </w:t>
      </w:r>
      <w:r>
        <w:rPr>
          <w:rFonts w:ascii="宋体" w:hAnsi="宋体" w:eastAsia="宋体" w:cs="宋体"/>
          <w:spacing w:val="-2"/>
          <w:sz w:val="30"/>
          <w:szCs w:val="30"/>
        </w:rPr>
        <w:t>定。二是</w:t>
      </w:r>
      <w:r>
        <w:rPr>
          <w:rFonts w:ascii="微软雅黑" w:hAnsi="微软雅黑" w:eastAsia="微软雅黑" w:cs="微软雅黑"/>
          <w:spacing w:val="-2"/>
          <w:sz w:val="30"/>
          <w:szCs w:val="30"/>
        </w:rPr>
        <w:t>公开名单</w:t>
      </w:r>
      <w:r>
        <w:rPr>
          <w:rFonts w:ascii="微软雅黑" w:hAnsi="微软雅黑" w:eastAsia="微软雅黑" w:cs="微软雅黑"/>
          <w:spacing w:val="-35"/>
          <w:sz w:val="30"/>
          <w:szCs w:val="30"/>
        </w:rPr>
        <w:t xml:space="preserve"> </w:t>
      </w:r>
      <w:r>
        <w:rPr>
          <w:rFonts w:ascii="宋体" w:hAnsi="宋体" w:eastAsia="宋体" w:cs="宋体"/>
          <w:spacing w:val="-2"/>
          <w:sz w:val="30"/>
          <w:szCs w:val="30"/>
        </w:rPr>
        <w:t>，选民选票会直接影响到最终当选者。三是</w:t>
      </w:r>
      <w:r>
        <w:rPr>
          <w:rFonts w:ascii="微软雅黑" w:hAnsi="微软雅黑" w:eastAsia="微软雅黑" w:cs="微软雅黑"/>
          <w:spacing w:val="-2"/>
          <w:sz w:val="30"/>
          <w:szCs w:val="30"/>
        </w:rPr>
        <w:t>选区名</w:t>
      </w:r>
    </w:p>
    <w:p w14:paraId="46433193">
      <w:pPr>
        <w:spacing w:before="2" w:line="192" w:lineRule="auto"/>
        <w:ind w:left="13" w:hanging="13"/>
        <w:rPr>
          <w:rFonts w:ascii="宋体" w:hAnsi="宋体" w:eastAsia="宋体" w:cs="宋体"/>
          <w:sz w:val="30"/>
          <w:szCs w:val="30"/>
        </w:rPr>
      </w:pPr>
      <w:r>
        <w:rPr>
          <w:rFonts w:ascii="微软雅黑" w:hAnsi="微软雅黑" w:eastAsia="微软雅黑" w:cs="微软雅黑"/>
          <w:spacing w:val="-2"/>
          <w:sz w:val="30"/>
          <w:szCs w:val="30"/>
        </w:rPr>
        <w:t>单</w:t>
      </w:r>
      <w:r>
        <w:rPr>
          <w:rFonts w:ascii="微软雅黑" w:hAnsi="微软雅黑" w:eastAsia="微软雅黑" w:cs="微软雅黑"/>
          <w:spacing w:val="-34"/>
          <w:sz w:val="30"/>
          <w:szCs w:val="30"/>
        </w:rPr>
        <w:t xml:space="preserve"> </w:t>
      </w:r>
      <w:r>
        <w:rPr>
          <w:rFonts w:ascii="宋体" w:hAnsi="宋体" w:eastAsia="宋体" w:cs="宋体"/>
          <w:spacing w:val="-2"/>
          <w:sz w:val="30"/>
          <w:szCs w:val="30"/>
        </w:rPr>
        <w:t>，选民直接投票给选区内某一政党的成员，但候选人获得多数票也不</w:t>
      </w:r>
      <w:r>
        <w:rPr>
          <w:rFonts w:ascii="宋体" w:hAnsi="宋体" w:eastAsia="宋体" w:cs="宋体"/>
          <w:sz w:val="30"/>
          <w:szCs w:val="30"/>
        </w:rPr>
        <w:t xml:space="preserve"> </w:t>
      </w:r>
      <w:r>
        <w:rPr>
          <w:rFonts w:ascii="宋体" w:hAnsi="宋体" w:eastAsia="宋体" w:cs="宋体"/>
          <w:spacing w:val="-4"/>
          <w:sz w:val="30"/>
          <w:szCs w:val="30"/>
        </w:rPr>
        <w:t>意味着当选。</w:t>
      </w:r>
    </w:p>
    <w:p w14:paraId="626C8F85">
      <w:pPr>
        <w:spacing w:before="293" w:line="223" w:lineRule="auto"/>
        <w:ind w:left="9" w:firstLine="626"/>
        <w:jc w:val="both"/>
        <w:rPr>
          <w:rFonts w:ascii="宋体" w:hAnsi="宋体" w:eastAsia="宋体" w:cs="宋体"/>
          <w:sz w:val="30"/>
          <w:szCs w:val="30"/>
        </w:rPr>
      </w:pPr>
      <w:r>
        <w:rPr>
          <w:rFonts w:ascii="宋体" w:hAnsi="宋体" w:eastAsia="宋体" w:cs="宋体"/>
          <w:spacing w:val="-4"/>
          <w:sz w:val="30"/>
          <w:szCs w:val="30"/>
        </w:rPr>
        <w:t>同一政党的候选人选票会以政党的形式进行统计，</w:t>
      </w:r>
      <w:r>
        <w:rPr>
          <w:rFonts w:ascii="宋体" w:hAnsi="宋体" w:eastAsia="宋体" w:cs="宋体"/>
          <w:spacing w:val="-77"/>
          <w:sz w:val="30"/>
          <w:szCs w:val="30"/>
        </w:rPr>
        <w:t xml:space="preserve"> </w:t>
      </w:r>
      <w:r>
        <w:rPr>
          <w:rFonts w:ascii="宋体" w:hAnsi="宋体" w:eastAsia="宋体" w:cs="宋体"/>
          <w:spacing w:val="-4"/>
          <w:sz w:val="30"/>
          <w:szCs w:val="30"/>
        </w:rPr>
        <w:t>目的是使代表人</w:t>
      </w:r>
      <w:r>
        <w:rPr>
          <w:rFonts w:ascii="宋体" w:hAnsi="宋体" w:eastAsia="宋体" w:cs="宋体"/>
          <w:sz w:val="30"/>
          <w:szCs w:val="30"/>
        </w:rPr>
        <w:t xml:space="preserve"> </w:t>
      </w:r>
      <w:r>
        <w:rPr>
          <w:rFonts w:ascii="宋体" w:hAnsi="宋体" w:eastAsia="宋体" w:cs="宋体"/>
          <w:spacing w:val="-1"/>
          <w:sz w:val="30"/>
          <w:szCs w:val="30"/>
        </w:rPr>
        <w:t>数成比例。一旦选票全部汇总，即每个政党的代表人数为已知，其就会</w:t>
      </w:r>
      <w:r>
        <w:rPr>
          <w:rFonts w:ascii="宋体" w:hAnsi="宋体" w:eastAsia="宋体" w:cs="宋体"/>
          <w:spacing w:val="15"/>
          <w:sz w:val="30"/>
          <w:szCs w:val="30"/>
        </w:rPr>
        <w:t xml:space="preserve"> </w:t>
      </w:r>
      <w:r>
        <w:rPr>
          <w:rFonts w:ascii="宋体" w:hAnsi="宋体" w:eastAsia="宋体" w:cs="宋体"/>
          <w:spacing w:val="-1"/>
          <w:sz w:val="30"/>
          <w:szCs w:val="30"/>
        </w:rPr>
        <w:t>从得票率最高的政党开始选出必要数量的人。</w:t>
      </w:r>
    </w:p>
    <w:p w14:paraId="7D65C558">
      <w:pPr>
        <w:pStyle w:val="2"/>
        <w:spacing w:line="307" w:lineRule="auto"/>
      </w:pPr>
    </w:p>
    <w:p w14:paraId="1EB9F93C">
      <w:pPr>
        <w:pStyle w:val="2"/>
        <w:spacing w:line="308" w:lineRule="auto"/>
      </w:pPr>
    </w:p>
    <w:p w14:paraId="6DCB6775">
      <w:pPr>
        <w:spacing w:before="121" w:line="221" w:lineRule="auto"/>
        <w:ind w:left="8"/>
        <w:rPr>
          <w:rFonts w:ascii="宋体" w:hAnsi="宋体" w:eastAsia="宋体" w:cs="宋体"/>
          <w:sz w:val="37"/>
          <w:szCs w:val="37"/>
        </w:rPr>
      </w:pPr>
      <w:r>
        <w:rPr>
          <w:rFonts w:ascii="宋体" w:hAnsi="宋体" w:eastAsia="宋体" w:cs="宋体"/>
          <w:color w:val="005BAC"/>
          <w:spacing w:val="3"/>
          <w:sz w:val="37"/>
          <w:szCs w:val="37"/>
        </w:rPr>
        <w:t>选举区域和选区</w:t>
      </w:r>
    </w:p>
    <w:p w14:paraId="207ED6DD">
      <w:pPr>
        <w:pStyle w:val="2"/>
        <w:spacing w:line="403" w:lineRule="auto"/>
      </w:pPr>
    </w:p>
    <w:p w14:paraId="42681E00">
      <w:pPr>
        <w:spacing w:before="98" w:line="222" w:lineRule="auto"/>
        <w:ind w:left="6" w:firstLine="598"/>
        <w:rPr>
          <w:rFonts w:ascii="宋体" w:hAnsi="宋体" w:eastAsia="宋体" w:cs="宋体"/>
          <w:sz w:val="30"/>
          <w:szCs w:val="30"/>
        </w:rPr>
      </w:pPr>
      <w:r>
        <w:rPr>
          <w:rFonts w:ascii="宋体" w:hAnsi="宋体" w:eastAsia="宋体" w:cs="宋体"/>
          <w:spacing w:val="-1"/>
          <w:sz w:val="30"/>
          <w:szCs w:val="30"/>
        </w:rPr>
        <w:t>选区，又称选举地区，意为在选举过程中，共同选择一个或多个职</w:t>
      </w:r>
      <w:r>
        <w:rPr>
          <w:rFonts w:ascii="宋体" w:hAnsi="宋体" w:eastAsia="宋体" w:cs="宋体"/>
          <w:spacing w:val="17"/>
          <w:sz w:val="30"/>
          <w:szCs w:val="30"/>
        </w:rPr>
        <w:t xml:space="preserve"> </w:t>
      </w:r>
      <w:r>
        <w:rPr>
          <w:rFonts w:ascii="宋体" w:hAnsi="宋体" w:eastAsia="宋体" w:cs="宋体"/>
          <w:spacing w:val="-1"/>
          <w:sz w:val="30"/>
          <w:szCs w:val="30"/>
        </w:rPr>
        <w:t>位的地区。当某一选举制度想要成比例，或更确切地说，让每个政党的</w:t>
      </w:r>
      <w:r>
        <w:rPr>
          <w:rFonts w:ascii="宋体" w:hAnsi="宋体" w:eastAsia="宋体" w:cs="宋体"/>
          <w:spacing w:val="18"/>
          <w:sz w:val="30"/>
          <w:szCs w:val="30"/>
        </w:rPr>
        <w:t xml:space="preserve"> </w:t>
      </w:r>
      <w:r>
        <w:rPr>
          <w:rFonts w:ascii="宋体" w:hAnsi="宋体" w:eastAsia="宋体" w:cs="宋体"/>
          <w:spacing w:val="-1"/>
          <w:sz w:val="30"/>
          <w:szCs w:val="30"/>
        </w:rPr>
        <w:t>最终当选成员人数与票数成比例时，通常会选出许多成员（由选区选</w:t>
      </w:r>
    </w:p>
    <w:p w14:paraId="3FEC7EFC">
      <w:pPr>
        <w:spacing w:before="1" w:line="223" w:lineRule="auto"/>
        <w:ind w:left="28" w:firstLine="3"/>
        <w:rPr>
          <w:rFonts w:ascii="宋体" w:hAnsi="宋体" w:eastAsia="宋体" w:cs="宋体"/>
          <w:sz w:val="30"/>
          <w:szCs w:val="30"/>
        </w:rPr>
      </w:pPr>
      <w:r>
        <w:rPr>
          <w:rFonts w:ascii="宋体" w:hAnsi="宋体" w:eastAsia="宋体" w:cs="宋体"/>
          <w:spacing w:val="-1"/>
          <w:sz w:val="30"/>
          <w:szCs w:val="30"/>
        </w:rPr>
        <w:t>出）。此外，选区规模越大，其占比就越大。但实际</w:t>
      </w:r>
      <w:r>
        <w:rPr>
          <w:rFonts w:ascii="宋体" w:hAnsi="宋体" w:eastAsia="宋体" w:cs="宋体"/>
          <w:spacing w:val="-2"/>
          <w:sz w:val="30"/>
          <w:szCs w:val="30"/>
        </w:rPr>
        <w:t>上，若仅有一个选</w:t>
      </w:r>
      <w:r>
        <w:rPr>
          <w:rFonts w:ascii="宋体" w:hAnsi="宋体" w:eastAsia="宋体" w:cs="宋体"/>
          <w:sz w:val="30"/>
          <w:szCs w:val="30"/>
        </w:rPr>
        <w:t xml:space="preserve"> </w:t>
      </w:r>
      <w:r>
        <w:rPr>
          <w:rFonts w:ascii="宋体" w:hAnsi="宋体" w:eastAsia="宋体" w:cs="宋体"/>
          <w:spacing w:val="-2"/>
          <w:sz w:val="30"/>
          <w:szCs w:val="30"/>
        </w:rPr>
        <w:t>区和一个比例制度来确定当选成员，此时才是最佳的比例。</w:t>
      </w:r>
    </w:p>
    <w:p w14:paraId="75F242C6">
      <w:pPr>
        <w:spacing w:line="223" w:lineRule="auto"/>
        <w:rPr>
          <w:rFonts w:ascii="宋体" w:hAnsi="宋体" w:eastAsia="宋体" w:cs="宋体"/>
          <w:sz w:val="30"/>
          <w:szCs w:val="30"/>
        </w:rPr>
        <w:sectPr>
          <w:pgSz w:w="12240" w:h="15840"/>
          <w:pgMar w:top="1346" w:right="1500" w:bottom="400" w:left="1445" w:header="0" w:footer="0" w:gutter="0"/>
          <w:cols w:space="720" w:num="1"/>
        </w:sectPr>
      </w:pPr>
    </w:p>
    <w:p w14:paraId="0F306BF6">
      <w:pPr>
        <w:spacing w:before="120" w:line="219" w:lineRule="auto"/>
        <w:ind w:left="609"/>
        <w:rPr>
          <w:rFonts w:ascii="宋体" w:hAnsi="宋体" w:eastAsia="宋体" w:cs="宋体"/>
          <w:sz w:val="30"/>
          <w:szCs w:val="30"/>
        </w:rPr>
      </w:pPr>
      <w:r>
        <w:rPr>
          <w:rFonts w:ascii="宋体" w:hAnsi="宋体" w:eastAsia="宋体" w:cs="宋体"/>
          <w:spacing w:val="-1"/>
          <w:sz w:val="30"/>
          <w:szCs w:val="30"/>
        </w:rPr>
        <w:t>选举模式的选择不仅取决于比例，它也是一个政治问题。</w:t>
      </w:r>
    </w:p>
    <w:p w14:paraId="40D70F84">
      <w:pPr>
        <w:spacing w:before="304" w:line="219" w:lineRule="auto"/>
        <w:ind w:left="609"/>
        <w:rPr>
          <w:rFonts w:ascii="宋体" w:hAnsi="宋体" w:eastAsia="宋体" w:cs="宋体"/>
          <w:sz w:val="30"/>
          <w:szCs w:val="30"/>
        </w:rPr>
      </w:pPr>
      <w:r>
        <w:rPr>
          <w:rFonts w:ascii="宋体" w:hAnsi="宋体" w:eastAsia="宋体" w:cs="宋体"/>
          <w:spacing w:val="-1"/>
          <w:sz w:val="30"/>
          <w:szCs w:val="30"/>
        </w:rPr>
        <w:t>在比例选举制度中，个人候选人的影响力较小，而政党影响力较</w:t>
      </w:r>
    </w:p>
    <w:p w14:paraId="78689106">
      <w:pPr>
        <w:spacing w:before="6" w:line="222" w:lineRule="auto"/>
        <w:ind w:left="18" w:right="61" w:hanging="4"/>
        <w:rPr>
          <w:rFonts w:ascii="宋体" w:hAnsi="宋体" w:eastAsia="宋体" w:cs="宋体"/>
          <w:sz w:val="30"/>
          <w:szCs w:val="30"/>
        </w:rPr>
      </w:pPr>
      <w:r>
        <w:rPr>
          <w:rFonts w:ascii="宋体" w:hAnsi="宋体" w:eastAsia="宋体" w:cs="宋体"/>
          <w:spacing w:val="-1"/>
          <w:sz w:val="30"/>
          <w:szCs w:val="30"/>
        </w:rPr>
        <w:t>大。选民会根据各政党的选举方案进行投票，并且当选人员（如议会议</w:t>
      </w:r>
      <w:r>
        <w:rPr>
          <w:rFonts w:ascii="宋体" w:hAnsi="宋体" w:eastAsia="宋体" w:cs="宋体"/>
          <w:spacing w:val="14"/>
          <w:sz w:val="30"/>
          <w:szCs w:val="30"/>
        </w:rPr>
        <w:t xml:space="preserve"> </w:t>
      </w:r>
      <w:r>
        <w:rPr>
          <w:rFonts w:ascii="宋体" w:hAnsi="宋体" w:eastAsia="宋体" w:cs="宋体"/>
          <w:spacing w:val="-1"/>
          <w:sz w:val="30"/>
          <w:szCs w:val="30"/>
        </w:rPr>
        <w:t>员）将遵守党派的所有投票指令。某一政党的所有成员都要按照其机构</w:t>
      </w:r>
      <w:r>
        <w:rPr>
          <w:rFonts w:ascii="宋体" w:hAnsi="宋体" w:eastAsia="宋体" w:cs="宋体"/>
          <w:spacing w:val="10"/>
          <w:sz w:val="30"/>
          <w:szCs w:val="30"/>
        </w:rPr>
        <w:t xml:space="preserve"> </w:t>
      </w:r>
      <w:r>
        <w:rPr>
          <w:rFonts w:ascii="宋体" w:hAnsi="宋体" w:eastAsia="宋体" w:cs="宋体"/>
          <w:spacing w:val="-1"/>
          <w:sz w:val="30"/>
          <w:szCs w:val="30"/>
        </w:rPr>
        <w:t>的决定进行分组投票，所以会制定一个投票规则。政党转换或打破投票</w:t>
      </w:r>
      <w:r>
        <w:rPr>
          <w:rFonts w:ascii="宋体" w:hAnsi="宋体" w:eastAsia="宋体" w:cs="宋体"/>
          <w:spacing w:val="10"/>
          <w:sz w:val="30"/>
          <w:szCs w:val="30"/>
        </w:rPr>
        <w:t xml:space="preserve"> </w:t>
      </w:r>
      <w:r>
        <w:rPr>
          <w:rFonts w:ascii="宋体" w:hAnsi="宋体" w:eastAsia="宋体" w:cs="宋体"/>
          <w:spacing w:val="-2"/>
          <w:sz w:val="30"/>
          <w:szCs w:val="30"/>
        </w:rPr>
        <w:t>纪律，这些做法都与该选举制度相悖。</w:t>
      </w:r>
    </w:p>
    <w:p w14:paraId="39E62ACA">
      <w:pPr>
        <w:spacing w:before="292" w:line="222" w:lineRule="auto"/>
        <w:ind w:left="44" w:right="61" w:firstLine="573"/>
        <w:rPr>
          <w:rFonts w:ascii="宋体" w:hAnsi="宋体" w:eastAsia="宋体" w:cs="宋体"/>
          <w:sz w:val="30"/>
          <w:szCs w:val="30"/>
        </w:rPr>
      </w:pPr>
      <w:r>
        <w:rPr>
          <w:rFonts w:ascii="宋体" w:hAnsi="宋体" w:eastAsia="宋体" w:cs="宋体"/>
          <w:spacing w:val="-1"/>
          <w:sz w:val="30"/>
          <w:szCs w:val="30"/>
        </w:rPr>
        <w:t>另一方面，若有意让当选议员真正关心并忠实地代表某一选区，可</w:t>
      </w:r>
      <w:r>
        <w:rPr>
          <w:rFonts w:ascii="宋体" w:hAnsi="宋体" w:eastAsia="宋体" w:cs="宋体"/>
          <w:spacing w:val="9"/>
          <w:sz w:val="30"/>
          <w:szCs w:val="30"/>
        </w:rPr>
        <w:t xml:space="preserve"> </w:t>
      </w:r>
      <w:r>
        <w:rPr>
          <w:rFonts w:ascii="宋体" w:hAnsi="宋体" w:eastAsia="宋体" w:cs="宋体"/>
          <w:spacing w:val="-2"/>
          <w:sz w:val="30"/>
          <w:szCs w:val="30"/>
        </w:rPr>
        <w:t>以建立规模较小的选区，然后从中选举代表，英国的选举制度就是如</w:t>
      </w:r>
    </w:p>
    <w:p w14:paraId="515F5CB3">
      <w:pPr>
        <w:spacing w:before="5" w:line="222" w:lineRule="auto"/>
        <w:ind w:left="12" w:right="61" w:hanging="1"/>
        <w:rPr>
          <w:rFonts w:ascii="宋体" w:hAnsi="宋体" w:eastAsia="宋体" w:cs="宋体"/>
          <w:sz w:val="30"/>
          <w:szCs w:val="30"/>
        </w:rPr>
      </w:pPr>
      <w:r>
        <w:rPr>
          <w:rFonts w:ascii="宋体" w:hAnsi="宋体" w:eastAsia="宋体" w:cs="宋体"/>
          <w:spacing w:val="-1"/>
          <w:sz w:val="30"/>
          <w:szCs w:val="30"/>
        </w:rPr>
        <w:t>此。在此类议会中，多数候选人都支持自己的选区，例如：如果一项法</w:t>
      </w:r>
      <w:r>
        <w:rPr>
          <w:rFonts w:ascii="宋体" w:hAnsi="宋体" w:eastAsia="宋体" w:cs="宋体"/>
          <w:spacing w:val="17"/>
          <w:sz w:val="30"/>
          <w:szCs w:val="30"/>
        </w:rPr>
        <w:t xml:space="preserve"> </w:t>
      </w:r>
      <w:r>
        <w:rPr>
          <w:rFonts w:ascii="宋体" w:hAnsi="宋体" w:eastAsia="宋体" w:cs="宋体"/>
          <w:spacing w:val="-1"/>
          <w:sz w:val="30"/>
          <w:szCs w:val="30"/>
        </w:rPr>
        <w:t>案出台后，危害到选区居民的利益，那议会成员可以对主张这一法案的</w:t>
      </w:r>
      <w:r>
        <w:rPr>
          <w:rFonts w:ascii="宋体" w:hAnsi="宋体" w:eastAsia="宋体" w:cs="宋体"/>
          <w:spacing w:val="15"/>
          <w:sz w:val="30"/>
          <w:szCs w:val="30"/>
        </w:rPr>
        <w:t xml:space="preserve"> </w:t>
      </w:r>
      <w:r>
        <w:rPr>
          <w:rFonts w:ascii="宋体" w:hAnsi="宋体" w:eastAsia="宋体" w:cs="宋体"/>
          <w:spacing w:val="-2"/>
          <w:sz w:val="30"/>
          <w:szCs w:val="30"/>
        </w:rPr>
        <w:t>多数党投反对票。</w:t>
      </w:r>
    </w:p>
    <w:p w14:paraId="3E9D8D0B">
      <w:pPr>
        <w:spacing w:before="292" w:line="224" w:lineRule="auto"/>
        <w:ind w:left="32" w:right="61" w:firstLine="581"/>
        <w:rPr>
          <w:rFonts w:ascii="宋体" w:hAnsi="宋体" w:eastAsia="宋体" w:cs="宋体"/>
          <w:sz w:val="30"/>
          <w:szCs w:val="30"/>
        </w:rPr>
      </w:pPr>
      <w:r>
        <w:rPr>
          <w:rFonts w:ascii="宋体" w:hAnsi="宋体" w:eastAsia="宋体" w:cs="宋体"/>
          <w:spacing w:val="-1"/>
          <w:sz w:val="30"/>
          <w:szCs w:val="30"/>
        </w:rPr>
        <w:t>混合比例代表制是德国联邦议院的选举制度，该制度的目的是让选</w:t>
      </w:r>
      <w:r>
        <w:rPr>
          <w:rFonts w:ascii="宋体" w:hAnsi="宋体" w:eastAsia="宋体" w:cs="宋体"/>
          <w:spacing w:val="12"/>
          <w:sz w:val="30"/>
          <w:szCs w:val="30"/>
        </w:rPr>
        <w:t xml:space="preserve"> </w:t>
      </w:r>
      <w:r>
        <w:rPr>
          <w:rFonts w:ascii="宋体" w:hAnsi="宋体" w:eastAsia="宋体" w:cs="宋体"/>
          <w:spacing w:val="-2"/>
          <w:sz w:val="30"/>
          <w:szCs w:val="30"/>
        </w:rPr>
        <w:t>区有自己的代表，且选区票数成比例。</w:t>
      </w:r>
    </w:p>
    <w:p w14:paraId="2040336D">
      <w:pPr>
        <w:spacing w:before="295" w:line="222" w:lineRule="auto"/>
        <w:ind w:left="12" w:right="61" w:firstLine="602"/>
        <w:jc w:val="both"/>
        <w:rPr>
          <w:rFonts w:ascii="宋体" w:hAnsi="宋体" w:eastAsia="宋体" w:cs="宋体"/>
          <w:sz w:val="30"/>
          <w:szCs w:val="30"/>
        </w:rPr>
      </w:pPr>
      <w:r>
        <w:rPr>
          <w:rFonts w:ascii="宋体" w:hAnsi="宋体" w:eastAsia="宋体" w:cs="宋体"/>
          <w:spacing w:val="-1"/>
          <w:sz w:val="30"/>
          <w:szCs w:val="30"/>
        </w:rPr>
        <w:t>不同选区的当选议员人数的分配（配额）可以采用不同的方法。如</w:t>
      </w:r>
      <w:r>
        <w:rPr>
          <w:rFonts w:ascii="宋体" w:hAnsi="宋体" w:eastAsia="宋体" w:cs="宋体"/>
          <w:spacing w:val="11"/>
          <w:sz w:val="30"/>
          <w:szCs w:val="30"/>
        </w:rPr>
        <w:t xml:space="preserve"> </w:t>
      </w:r>
      <w:r>
        <w:rPr>
          <w:rFonts w:ascii="宋体" w:hAnsi="宋体" w:eastAsia="宋体" w:cs="宋体"/>
          <w:spacing w:val="-1"/>
          <w:sz w:val="30"/>
          <w:szCs w:val="30"/>
        </w:rPr>
        <w:t>前所述，选民可以选择选区内的一个或多个议员。但如果这些选区选民</w:t>
      </w:r>
      <w:r>
        <w:rPr>
          <w:rFonts w:ascii="宋体" w:hAnsi="宋体" w:eastAsia="宋体" w:cs="宋体"/>
          <w:spacing w:val="15"/>
          <w:sz w:val="30"/>
          <w:szCs w:val="30"/>
        </w:rPr>
        <w:t xml:space="preserve"> </w:t>
      </w:r>
      <w:r>
        <w:rPr>
          <w:rFonts w:ascii="宋体" w:hAnsi="宋体" w:eastAsia="宋体" w:cs="宋体"/>
          <w:spacing w:val="-1"/>
          <w:sz w:val="30"/>
          <w:szCs w:val="30"/>
        </w:rPr>
        <w:t>人数不同，选举产生的成员人数会产生负面影响（马拉普分配</w:t>
      </w:r>
      <w:r>
        <w:rPr>
          <w:rFonts w:ascii="宋体" w:hAnsi="宋体" w:eastAsia="宋体" w:cs="宋体"/>
          <w:spacing w:val="6"/>
          <w:sz w:val="30"/>
          <w:szCs w:val="30"/>
        </w:rPr>
        <w:t>），</w:t>
      </w:r>
      <w:r>
        <w:rPr>
          <w:rFonts w:ascii="宋体" w:hAnsi="宋体" w:eastAsia="宋体" w:cs="宋体"/>
          <w:spacing w:val="-1"/>
          <w:sz w:val="30"/>
          <w:szCs w:val="30"/>
        </w:rPr>
        <w:t>使某</w:t>
      </w:r>
      <w:r>
        <w:rPr>
          <w:rFonts w:ascii="宋体" w:hAnsi="宋体" w:eastAsia="宋体" w:cs="宋体"/>
          <w:spacing w:val="1"/>
          <w:sz w:val="30"/>
          <w:szCs w:val="30"/>
        </w:rPr>
        <w:t xml:space="preserve"> </w:t>
      </w:r>
      <w:r>
        <w:rPr>
          <w:rFonts w:ascii="宋体" w:hAnsi="宋体" w:eastAsia="宋体" w:cs="宋体"/>
          <w:spacing w:val="-1"/>
          <w:sz w:val="30"/>
          <w:szCs w:val="30"/>
        </w:rPr>
        <w:t>些群体处于不利地位或使他们处于平等地位。上述情况的案例之一即美</w:t>
      </w:r>
      <w:r>
        <w:rPr>
          <w:rFonts w:ascii="宋体" w:hAnsi="宋体" w:eastAsia="宋体" w:cs="宋体"/>
          <w:spacing w:val="15"/>
          <w:sz w:val="30"/>
          <w:szCs w:val="30"/>
        </w:rPr>
        <w:t xml:space="preserve"> </w:t>
      </w:r>
      <w:r>
        <w:rPr>
          <w:rFonts w:ascii="宋体" w:hAnsi="宋体" w:eastAsia="宋体" w:cs="宋体"/>
          <w:spacing w:val="-1"/>
          <w:sz w:val="30"/>
          <w:szCs w:val="30"/>
        </w:rPr>
        <w:t>国联邦政府，其两个人口悬殊的选区拥有相同的代表人数。</w:t>
      </w:r>
    </w:p>
    <w:p w14:paraId="1114ABAB">
      <w:pPr>
        <w:spacing w:before="258" w:line="234" w:lineRule="auto"/>
        <w:ind w:left="10" w:right="61" w:firstLine="614"/>
        <w:jc w:val="both"/>
        <w:rPr>
          <w:rFonts w:ascii="宋体" w:hAnsi="宋体" w:eastAsia="宋体" w:cs="宋体"/>
          <w:sz w:val="30"/>
          <w:szCs w:val="30"/>
        </w:rPr>
      </w:pPr>
      <w:r>
        <w:rPr>
          <w:rFonts w:ascii="Times New Roman" w:hAnsi="Times New Roman" w:eastAsia="Times New Roman" w:cs="Times New Roman"/>
          <w:spacing w:val="-1"/>
          <w:sz w:val="30"/>
          <w:szCs w:val="30"/>
        </w:rPr>
        <w:t>1964</w:t>
      </w:r>
      <w:r>
        <w:rPr>
          <w:rFonts w:ascii="宋体" w:hAnsi="宋体" w:eastAsia="宋体" w:cs="宋体"/>
          <w:spacing w:val="-1"/>
          <w:sz w:val="30"/>
          <w:szCs w:val="30"/>
        </w:rPr>
        <w:t>年，美国最高法院通过某一案件明确表示，选区人口数量必须</w:t>
      </w:r>
      <w:r>
        <w:rPr>
          <w:rFonts w:ascii="宋体" w:hAnsi="宋体" w:eastAsia="宋体" w:cs="宋体"/>
          <w:spacing w:val="3"/>
          <w:sz w:val="30"/>
          <w:szCs w:val="30"/>
        </w:rPr>
        <w:t xml:space="preserve"> </w:t>
      </w:r>
      <w:r>
        <w:rPr>
          <w:rFonts w:ascii="宋体" w:hAnsi="宋体" w:eastAsia="宋体" w:cs="宋体"/>
          <w:spacing w:val="-1"/>
          <w:sz w:val="30"/>
          <w:szCs w:val="30"/>
        </w:rPr>
        <w:t>相当。在此之前，一些城市地区的代表数量不够。新罕布什尔州普通法</w:t>
      </w:r>
      <w:r>
        <w:rPr>
          <w:rFonts w:ascii="宋体" w:hAnsi="宋体" w:eastAsia="宋体" w:cs="宋体"/>
          <w:spacing w:val="18"/>
          <w:sz w:val="30"/>
          <w:szCs w:val="30"/>
        </w:rPr>
        <w:t xml:space="preserve"> </w:t>
      </w:r>
      <w:r>
        <w:rPr>
          <w:rFonts w:ascii="宋体" w:hAnsi="宋体" w:eastAsia="宋体" w:cs="宋体"/>
          <w:spacing w:val="-1"/>
          <w:sz w:val="30"/>
          <w:szCs w:val="30"/>
        </w:rPr>
        <w:t>院就是一个极端的例子，该法院曾做出判决，让只有</w:t>
      </w:r>
      <w:r>
        <w:rPr>
          <w:rFonts w:ascii="Times New Roman" w:hAnsi="Times New Roman" w:eastAsia="Times New Roman" w:cs="Times New Roman"/>
          <w:spacing w:val="-1"/>
          <w:sz w:val="30"/>
          <w:szCs w:val="30"/>
        </w:rPr>
        <w:t>3</w:t>
      </w:r>
      <w:r>
        <w:rPr>
          <w:rFonts w:ascii="宋体" w:hAnsi="宋体" w:eastAsia="宋体" w:cs="宋体"/>
          <w:spacing w:val="-1"/>
          <w:sz w:val="30"/>
          <w:szCs w:val="30"/>
        </w:rPr>
        <w:t>人的选区以及拥</w:t>
      </w:r>
      <w:r>
        <w:rPr>
          <w:rFonts w:ascii="宋体" w:hAnsi="宋体" w:eastAsia="宋体" w:cs="宋体"/>
          <w:spacing w:val="9"/>
          <w:sz w:val="30"/>
          <w:szCs w:val="30"/>
        </w:rPr>
        <w:t xml:space="preserve">  </w:t>
      </w:r>
      <w:r>
        <w:rPr>
          <w:rFonts w:ascii="宋体" w:hAnsi="宋体" w:eastAsia="宋体" w:cs="宋体"/>
          <w:spacing w:val="-1"/>
          <w:sz w:val="30"/>
          <w:szCs w:val="30"/>
        </w:rPr>
        <w:t>有</w:t>
      </w:r>
      <w:r>
        <w:rPr>
          <w:rFonts w:ascii="Times New Roman" w:hAnsi="Times New Roman" w:eastAsia="Times New Roman" w:cs="Times New Roman"/>
          <w:spacing w:val="-1"/>
          <w:sz w:val="30"/>
          <w:szCs w:val="30"/>
        </w:rPr>
        <w:t>3244</w:t>
      </w:r>
      <w:r>
        <w:rPr>
          <w:rFonts w:ascii="宋体" w:hAnsi="宋体" w:eastAsia="宋体" w:cs="宋体"/>
          <w:spacing w:val="-1"/>
          <w:sz w:val="30"/>
          <w:szCs w:val="30"/>
        </w:rPr>
        <w:t>人的选区各选出</w:t>
      </w:r>
      <w:r>
        <w:rPr>
          <w:rFonts w:ascii="Times New Roman" w:hAnsi="Times New Roman" w:eastAsia="Times New Roman" w:cs="Times New Roman"/>
          <w:spacing w:val="-1"/>
          <w:sz w:val="30"/>
          <w:szCs w:val="30"/>
        </w:rPr>
        <w:t>1</w:t>
      </w:r>
      <w:r>
        <w:rPr>
          <w:rFonts w:ascii="宋体" w:hAnsi="宋体" w:eastAsia="宋体" w:cs="宋体"/>
          <w:spacing w:val="-1"/>
          <w:sz w:val="30"/>
          <w:szCs w:val="30"/>
        </w:rPr>
        <w:t>位代表。</w:t>
      </w:r>
    </w:p>
    <w:p w14:paraId="5EB15561">
      <w:pPr>
        <w:spacing w:before="280" w:line="180" w:lineRule="auto"/>
        <w:ind w:left="603"/>
        <w:rPr>
          <w:rFonts w:ascii="微软雅黑" w:hAnsi="微软雅黑" w:eastAsia="微软雅黑" w:cs="微软雅黑"/>
          <w:sz w:val="30"/>
          <w:szCs w:val="30"/>
        </w:rPr>
      </w:pPr>
      <w:r>
        <w:rPr>
          <w:rFonts w:ascii="微软雅黑" w:hAnsi="微软雅黑" w:eastAsia="微软雅黑" w:cs="微软雅黑"/>
          <w:spacing w:val="-2"/>
          <w:sz w:val="30"/>
          <w:szCs w:val="30"/>
        </w:rPr>
        <w:t>一人一票</w:t>
      </w:r>
    </w:p>
    <w:p w14:paraId="54708B99">
      <w:pPr>
        <w:spacing w:before="250" w:line="220" w:lineRule="auto"/>
        <w:ind w:left="611"/>
        <w:rPr>
          <w:rFonts w:ascii="楷体" w:hAnsi="楷体" w:eastAsia="楷体" w:cs="楷体"/>
          <w:sz w:val="30"/>
          <w:szCs w:val="30"/>
        </w:rPr>
      </w:pPr>
      <w:r>
        <w:rPr>
          <w:rFonts w:ascii="楷体" w:hAnsi="楷体" w:eastAsia="楷体" w:cs="楷体"/>
          <w:spacing w:val="-1"/>
          <w:sz w:val="30"/>
          <w:szCs w:val="30"/>
        </w:rPr>
        <w:t>选区以及区内席位都是公平分配的，所以一般都符合“一人一</w:t>
      </w:r>
    </w:p>
    <w:p w14:paraId="3BD58249">
      <w:pPr>
        <w:spacing w:before="1" w:line="222" w:lineRule="auto"/>
        <w:ind w:firstLine="25"/>
        <w:rPr>
          <w:rFonts w:ascii="楷体" w:hAnsi="楷体" w:eastAsia="楷体" w:cs="楷体"/>
          <w:sz w:val="30"/>
          <w:szCs w:val="30"/>
        </w:rPr>
      </w:pPr>
      <w:r>
        <w:rPr>
          <w:rFonts w:ascii="楷体" w:hAnsi="楷体" w:eastAsia="楷体" w:cs="楷体"/>
          <w:spacing w:val="-2"/>
          <w:sz w:val="30"/>
          <w:szCs w:val="30"/>
        </w:rPr>
        <w:t>票</w:t>
      </w:r>
      <w:r>
        <w:rPr>
          <w:rFonts w:ascii="楷体" w:hAnsi="楷体" w:eastAsia="楷体" w:cs="楷体"/>
          <w:spacing w:val="-111"/>
          <w:sz w:val="30"/>
          <w:szCs w:val="30"/>
        </w:rPr>
        <w:t xml:space="preserve"> </w:t>
      </w:r>
      <w:r>
        <w:rPr>
          <w:rFonts w:ascii="楷体" w:hAnsi="楷体" w:eastAsia="楷体" w:cs="楷体"/>
          <w:spacing w:val="-2"/>
          <w:sz w:val="30"/>
          <w:szCs w:val="30"/>
        </w:rPr>
        <w:t>”的准则。然而，时至今日，即使最完善的选举制度也</w:t>
      </w:r>
      <w:r>
        <w:rPr>
          <w:rFonts w:ascii="楷体" w:hAnsi="楷体" w:eastAsia="楷体" w:cs="楷体"/>
          <w:spacing w:val="-3"/>
          <w:sz w:val="30"/>
          <w:szCs w:val="30"/>
        </w:rPr>
        <w:t>无法真正实现</w:t>
      </w:r>
      <w:r>
        <w:rPr>
          <w:rFonts w:ascii="楷体" w:hAnsi="楷体" w:eastAsia="楷体" w:cs="楷体"/>
          <w:sz w:val="30"/>
          <w:szCs w:val="30"/>
        </w:rPr>
        <w:t xml:space="preserve"> 这一目标。选民参与是影响议会决议的一个因素。美国政治学教</w:t>
      </w:r>
      <w:r>
        <w:rPr>
          <w:rFonts w:ascii="楷体" w:hAnsi="楷体" w:eastAsia="楷体" w:cs="楷体"/>
          <w:spacing w:val="-1"/>
          <w:sz w:val="30"/>
          <w:szCs w:val="30"/>
        </w:rPr>
        <w:t>授詹姆</w:t>
      </w:r>
      <w:r>
        <w:rPr>
          <w:rFonts w:ascii="楷体" w:hAnsi="楷体" w:eastAsia="楷体" w:cs="楷体"/>
          <w:sz w:val="30"/>
          <w:szCs w:val="30"/>
        </w:rPr>
        <w:t xml:space="preserve"> </w:t>
      </w:r>
      <w:r>
        <w:rPr>
          <w:rFonts w:ascii="楷体" w:hAnsi="楷体" w:eastAsia="楷体" w:cs="楷体"/>
          <w:spacing w:val="-4"/>
          <w:sz w:val="30"/>
          <w:szCs w:val="30"/>
        </w:rPr>
        <w:t>斯</w:t>
      </w:r>
      <w:r>
        <w:rPr>
          <w:rFonts w:ascii="楷体" w:hAnsi="楷体" w:eastAsia="楷体" w:cs="楷体"/>
          <w:spacing w:val="-35"/>
          <w:sz w:val="30"/>
          <w:szCs w:val="30"/>
        </w:rPr>
        <w:t xml:space="preserve"> </w:t>
      </w:r>
      <w:r>
        <w:rPr>
          <w:rFonts w:ascii="楷体" w:hAnsi="楷体" w:eastAsia="楷体" w:cs="楷体"/>
          <w:spacing w:val="-4"/>
          <w:sz w:val="30"/>
          <w:szCs w:val="30"/>
        </w:rPr>
        <w:t>·坎贝尔</w:t>
      </w:r>
      <w:r>
        <w:rPr>
          <w:rFonts w:ascii="楷体" w:hAnsi="楷体" w:eastAsia="楷体" w:cs="楷体"/>
          <w:spacing w:val="-3"/>
          <w:sz w:val="30"/>
          <w:szCs w:val="30"/>
        </w:rPr>
        <w:t>（James</w:t>
      </w:r>
      <w:r>
        <w:rPr>
          <w:rFonts w:ascii="楷体" w:hAnsi="楷体" w:eastAsia="楷体" w:cs="楷体"/>
          <w:spacing w:val="71"/>
          <w:sz w:val="30"/>
          <w:szCs w:val="30"/>
        </w:rPr>
        <w:t xml:space="preserve"> </w:t>
      </w:r>
      <w:r>
        <w:rPr>
          <w:rFonts w:ascii="楷体" w:hAnsi="楷体" w:eastAsia="楷体" w:cs="楷体"/>
          <w:spacing w:val="-3"/>
          <w:sz w:val="30"/>
          <w:szCs w:val="30"/>
        </w:rPr>
        <w:t>Campbell）观察到，2</w:t>
      </w:r>
      <w:r>
        <w:rPr>
          <w:rFonts w:ascii="楷体" w:hAnsi="楷体" w:eastAsia="楷体" w:cs="楷体"/>
          <w:spacing w:val="-4"/>
          <w:sz w:val="30"/>
          <w:szCs w:val="30"/>
        </w:rPr>
        <w:t>0年前，美国民主党议员在</w:t>
      </w:r>
      <w:r>
        <w:rPr>
          <w:rFonts w:ascii="楷体" w:hAnsi="楷体" w:eastAsia="楷体" w:cs="楷体"/>
          <w:spacing w:val="1"/>
          <w:sz w:val="30"/>
          <w:szCs w:val="30"/>
        </w:rPr>
        <w:t>投</w:t>
      </w:r>
      <w:r>
        <w:rPr>
          <w:rFonts w:ascii="楷体" w:hAnsi="楷体" w:eastAsia="楷体" w:cs="楷体"/>
          <w:sz w:val="30"/>
          <w:szCs w:val="30"/>
        </w:rPr>
        <w:t xml:space="preserve"> </w:t>
      </w:r>
      <w:r>
        <w:rPr>
          <w:rFonts w:ascii="楷体" w:hAnsi="楷体" w:eastAsia="楷体" w:cs="楷体"/>
          <w:spacing w:val="-1"/>
          <w:sz w:val="30"/>
          <w:szCs w:val="30"/>
        </w:rPr>
        <w:t>票率更低的选区更容易当选。</w:t>
      </w:r>
    </w:p>
    <w:p w14:paraId="12BAAAFD">
      <w:pPr>
        <w:spacing w:before="297" w:line="227" w:lineRule="auto"/>
        <w:ind w:right="1"/>
        <w:jc w:val="right"/>
        <w:rPr>
          <w:rFonts w:ascii="楷体" w:hAnsi="楷体" w:eastAsia="楷体" w:cs="楷体"/>
          <w:sz w:val="30"/>
          <w:szCs w:val="30"/>
        </w:rPr>
      </w:pPr>
      <w:r>
        <w:rPr>
          <w:rFonts w:ascii="楷体" w:hAnsi="楷体" w:eastAsia="楷体" w:cs="楷体"/>
          <w:spacing w:val="-9"/>
          <w:sz w:val="30"/>
          <w:szCs w:val="30"/>
        </w:rPr>
        <w:t>罗纳德</w:t>
      </w:r>
      <w:r>
        <w:rPr>
          <w:rFonts w:ascii="楷体" w:hAnsi="楷体" w:eastAsia="楷体" w:cs="楷体"/>
          <w:spacing w:val="-35"/>
          <w:sz w:val="30"/>
          <w:szCs w:val="30"/>
        </w:rPr>
        <w:t xml:space="preserve"> </w:t>
      </w:r>
      <w:r>
        <w:rPr>
          <w:rFonts w:ascii="楷体" w:hAnsi="楷体" w:eastAsia="楷体" w:cs="楷体"/>
          <w:spacing w:val="-9"/>
          <w:sz w:val="30"/>
          <w:szCs w:val="30"/>
        </w:rPr>
        <w:t>·基</w:t>
      </w:r>
      <w:r>
        <w:rPr>
          <w:rFonts w:ascii="楷体" w:hAnsi="楷体" w:eastAsia="楷体" w:cs="楷体"/>
          <w:spacing w:val="-8"/>
          <w:sz w:val="30"/>
          <w:szCs w:val="30"/>
        </w:rPr>
        <w:t>思</w:t>
      </w:r>
      <w:r>
        <w:rPr>
          <w:rFonts w:ascii="楷体" w:hAnsi="楷体" w:eastAsia="楷体" w:cs="楷体"/>
          <w:spacing w:val="-35"/>
          <w:sz w:val="30"/>
          <w:szCs w:val="30"/>
        </w:rPr>
        <w:t xml:space="preserve"> </w:t>
      </w:r>
      <w:r>
        <w:rPr>
          <w:rFonts w:ascii="楷体" w:hAnsi="楷体" w:eastAsia="楷体" w:cs="楷体"/>
          <w:spacing w:val="-8"/>
          <w:sz w:val="30"/>
          <w:szCs w:val="30"/>
        </w:rPr>
        <w:t>·加迪（Ronald</w:t>
      </w:r>
      <w:r>
        <w:rPr>
          <w:rFonts w:ascii="楷体" w:hAnsi="楷体" w:eastAsia="楷体" w:cs="楷体"/>
          <w:spacing w:val="29"/>
          <w:sz w:val="30"/>
          <w:szCs w:val="30"/>
        </w:rPr>
        <w:t xml:space="preserve">    </w:t>
      </w:r>
      <w:r>
        <w:rPr>
          <w:rFonts w:ascii="楷体" w:hAnsi="楷体" w:eastAsia="楷体" w:cs="楷体"/>
          <w:spacing w:val="-8"/>
          <w:sz w:val="30"/>
          <w:szCs w:val="30"/>
        </w:rPr>
        <w:t>Keith</w:t>
      </w:r>
      <w:r>
        <w:rPr>
          <w:rFonts w:ascii="楷体" w:hAnsi="楷体" w:eastAsia="楷体" w:cs="楷体"/>
          <w:spacing w:val="29"/>
          <w:sz w:val="30"/>
          <w:szCs w:val="30"/>
        </w:rPr>
        <w:t xml:space="preserve">    </w:t>
      </w:r>
      <w:r>
        <w:rPr>
          <w:rFonts w:ascii="楷体" w:hAnsi="楷体" w:eastAsia="楷体" w:cs="楷体"/>
          <w:spacing w:val="-8"/>
          <w:sz w:val="30"/>
          <w:szCs w:val="30"/>
        </w:rPr>
        <w:t>Gaddie）、</w:t>
      </w:r>
      <w:r>
        <w:rPr>
          <w:rFonts w:ascii="楷体" w:hAnsi="楷体" w:eastAsia="楷体" w:cs="楷体"/>
          <w:spacing w:val="-9"/>
          <w:sz w:val="30"/>
          <w:szCs w:val="30"/>
        </w:rPr>
        <w:t>J.J.韦</w:t>
      </w:r>
      <w:r>
        <w:rPr>
          <w:rFonts w:ascii="楷体" w:hAnsi="楷体" w:eastAsia="楷体" w:cs="楷体"/>
          <w:spacing w:val="-4"/>
          <w:sz w:val="30"/>
          <w:szCs w:val="30"/>
        </w:rPr>
        <w:t>特</w:t>
      </w:r>
    </w:p>
    <w:p w14:paraId="3AFDCF6D">
      <w:pPr>
        <w:spacing w:line="227" w:lineRule="auto"/>
        <w:rPr>
          <w:rFonts w:ascii="楷体" w:hAnsi="楷体" w:eastAsia="楷体" w:cs="楷体"/>
          <w:sz w:val="30"/>
          <w:szCs w:val="30"/>
        </w:rPr>
        <w:sectPr>
          <w:pgSz w:w="12240" w:h="15840"/>
          <w:pgMar w:top="1346" w:right="1438" w:bottom="400" w:left="1441" w:header="0" w:footer="0" w:gutter="0"/>
          <w:cols w:space="720" w:num="1"/>
        </w:sectPr>
      </w:pPr>
    </w:p>
    <w:p w14:paraId="761C2A5F">
      <w:pPr>
        <w:spacing w:before="122" w:line="221" w:lineRule="auto"/>
        <w:ind w:left="77" w:right="29" w:firstLine="18"/>
        <w:rPr>
          <w:rFonts w:ascii="楷体" w:hAnsi="楷体" w:eastAsia="楷体" w:cs="楷体"/>
          <w:sz w:val="30"/>
          <w:szCs w:val="30"/>
        </w:rPr>
      </w:pPr>
      <w:r>
        <w:rPr>
          <w:rFonts w:ascii="楷体" w:hAnsi="楷体" w:eastAsia="楷体" w:cs="楷体"/>
          <w:spacing w:val="-1"/>
          <w:sz w:val="30"/>
          <w:szCs w:val="30"/>
        </w:rPr>
        <w:t>（J.J.Wert）和C.S.布洛克（C.S.Bullock）2012年研究了不同选区选</w:t>
      </w:r>
      <w:r>
        <w:rPr>
          <w:rFonts w:ascii="楷体" w:hAnsi="楷体" w:eastAsia="楷体" w:cs="楷体"/>
          <w:spacing w:val="5"/>
          <w:sz w:val="30"/>
          <w:szCs w:val="30"/>
        </w:rPr>
        <w:t xml:space="preserve">  </w:t>
      </w:r>
      <w:r>
        <w:rPr>
          <w:rFonts w:ascii="楷体" w:hAnsi="楷体" w:eastAsia="楷体" w:cs="楷体"/>
          <w:sz w:val="30"/>
          <w:szCs w:val="30"/>
        </w:rPr>
        <w:t>民参与的影响，以及各选区居民人数不同的现实</w:t>
      </w:r>
      <w:r>
        <w:rPr>
          <w:rFonts w:ascii="楷体" w:hAnsi="楷体" w:eastAsia="楷体" w:cs="楷体"/>
          <w:spacing w:val="-1"/>
          <w:sz w:val="30"/>
          <w:szCs w:val="30"/>
        </w:rPr>
        <w:t>情况。他们认为，在过</w:t>
      </w:r>
      <w:r>
        <w:rPr>
          <w:rFonts w:ascii="楷体" w:hAnsi="楷体" w:eastAsia="楷体" w:cs="楷体"/>
          <w:sz w:val="30"/>
          <w:szCs w:val="30"/>
        </w:rPr>
        <w:t xml:space="preserve"> </w:t>
      </w:r>
      <w:r>
        <w:rPr>
          <w:rFonts w:ascii="楷体" w:hAnsi="楷体" w:eastAsia="楷体" w:cs="楷体"/>
          <w:spacing w:val="-1"/>
          <w:sz w:val="30"/>
          <w:szCs w:val="30"/>
        </w:rPr>
        <w:t>去50年里，虽然这些选区的人口数量相当，但由于不同选区内国会议员</w:t>
      </w:r>
      <w:r>
        <w:rPr>
          <w:rFonts w:ascii="楷体" w:hAnsi="楷体" w:eastAsia="楷体" w:cs="楷体"/>
          <w:spacing w:val="18"/>
          <w:sz w:val="30"/>
          <w:szCs w:val="30"/>
        </w:rPr>
        <w:t xml:space="preserve"> </w:t>
      </w:r>
      <w:r>
        <w:rPr>
          <w:rFonts w:ascii="楷体" w:hAnsi="楷体" w:eastAsia="楷体" w:cs="楷体"/>
          <w:spacing w:val="-1"/>
          <w:sz w:val="30"/>
          <w:szCs w:val="30"/>
        </w:rPr>
        <w:t>选举的竞争，使不同的选举参与水平带来更大的差异。他们还特别说</w:t>
      </w:r>
    </w:p>
    <w:p w14:paraId="2989328F">
      <w:pPr>
        <w:spacing w:before="4" w:line="222" w:lineRule="auto"/>
        <w:ind w:left="93" w:right="30" w:firstLine="8"/>
        <w:rPr>
          <w:rFonts w:ascii="楷体" w:hAnsi="楷体" w:eastAsia="楷体" w:cs="楷体"/>
          <w:sz w:val="30"/>
          <w:szCs w:val="30"/>
        </w:rPr>
      </w:pPr>
      <w:r>
        <w:rPr>
          <w:rFonts w:ascii="楷体" w:hAnsi="楷体" w:eastAsia="楷体" w:cs="楷体"/>
          <w:spacing w:val="-1"/>
          <w:sz w:val="30"/>
          <w:szCs w:val="30"/>
        </w:rPr>
        <w:t>明，某些选区的参与率三倍于其他选区。参与率的这种差异，</w:t>
      </w:r>
      <w:r>
        <w:rPr>
          <w:rFonts w:ascii="楷体" w:hAnsi="楷体" w:eastAsia="楷体" w:cs="楷体"/>
          <w:spacing w:val="-2"/>
          <w:sz w:val="30"/>
          <w:szCs w:val="30"/>
        </w:rPr>
        <w:t>即国会议</w:t>
      </w:r>
      <w:r>
        <w:rPr>
          <w:rFonts w:ascii="楷体" w:hAnsi="楷体" w:eastAsia="楷体" w:cs="楷体"/>
          <w:sz w:val="30"/>
          <w:szCs w:val="30"/>
        </w:rPr>
        <w:t xml:space="preserve"> </w:t>
      </w:r>
      <w:r>
        <w:rPr>
          <w:rFonts w:ascii="楷体" w:hAnsi="楷体" w:eastAsia="楷体" w:cs="楷体"/>
          <w:spacing w:val="-2"/>
          <w:sz w:val="30"/>
          <w:szCs w:val="30"/>
        </w:rPr>
        <w:t>员在不同选区内的“选票成本</w:t>
      </w:r>
      <w:r>
        <w:rPr>
          <w:rFonts w:ascii="楷体" w:hAnsi="楷体" w:eastAsia="楷体" w:cs="楷体"/>
          <w:spacing w:val="-110"/>
          <w:sz w:val="30"/>
          <w:szCs w:val="30"/>
        </w:rPr>
        <w:t xml:space="preserve"> </w:t>
      </w:r>
      <w:r>
        <w:rPr>
          <w:rFonts w:ascii="楷体" w:hAnsi="楷体" w:eastAsia="楷体" w:cs="楷体"/>
          <w:spacing w:val="-2"/>
          <w:sz w:val="30"/>
          <w:szCs w:val="30"/>
        </w:rPr>
        <w:t>”差异，与60年前因人口</w:t>
      </w:r>
      <w:r>
        <w:rPr>
          <w:rFonts w:ascii="楷体" w:hAnsi="楷体" w:eastAsia="楷体" w:cs="楷体"/>
          <w:spacing w:val="-3"/>
          <w:sz w:val="30"/>
          <w:szCs w:val="30"/>
        </w:rPr>
        <w:t>数量差异而产生</w:t>
      </w:r>
      <w:r>
        <w:rPr>
          <w:rFonts w:ascii="楷体" w:hAnsi="楷体" w:eastAsia="楷体" w:cs="楷体"/>
          <w:sz w:val="30"/>
          <w:szCs w:val="30"/>
        </w:rPr>
        <w:t xml:space="preserve"> </w:t>
      </w:r>
      <w:r>
        <w:rPr>
          <w:rFonts w:ascii="楷体" w:hAnsi="楷体" w:eastAsia="楷体" w:cs="楷体"/>
          <w:spacing w:val="-5"/>
          <w:sz w:val="30"/>
          <w:szCs w:val="30"/>
        </w:rPr>
        <w:t>的差异相似。</w:t>
      </w:r>
    </w:p>
    <w:p w14:paraId="1269BACE">
      <w:pPr>
        <w:spacing w:before="294" w:line="223" w:lineRule="auto"/>
        <w:ind w:left="78" w:right="34" w:firstLine="597"/>
        <w:jc w:val="both"/>
        <w:rPr>
          <w:rFonts w:ascii="宋体" w:hAnsi="宋体" w:eastAsia="宋体" w:cs="宋体"/>
          <w:sz w:val="30"/>
          <w:szCs w:val="30"/>
        </w:rPr>
      </w:pPr>
      <w:r>
        <w:rPr>
          <w:rFonts w:ascii="宋体" w:hAnsi="宋体" w:eastAsia="宋体" w:cs="宋体"/>
          <w:spacing w:val="-1"/>
          <w:sz w:val="30"/>
          <w:szCs w:val="30"/>
        </w:rPr>
        <w:t>根据选区人口数量，我们已经采用多种方法分配席位，这些方法都</w:t>
      </w:r>
      <w:r>
        <w:rPr>
          <w:rFonts w:ascii="宋体" w:hAnsi="宋体" w:eastAsia="宋体" w:cs="宋体"/>
          <w:spacing w:val="16"/>
          <w:sz w:val="30"/>
          <w:szCs w:val="30"/>
        </w:rPr>
        <w:t xml:space="preserve"> </w:t>
      </w:r>
      <w:r>
        <w:rPr>
          <w:rFonts w:ascii="宋体" w:hAnsi="宋体" w:eastAsia="宋体" w:cs="宋体"/>
          <w:spacing w:val="-1"/>
          <w:sz w:val="30"/>
          <w:szCs w:val="30"/>
        </w:rPr>
        <w:t>可用于分配党派席位。美国的洪德法或杰斐逊法，还有韦伯斯特法都是</w:t>
      </w:r>
      <w:r>
        <w:rPr>
          <w:rFonts w:ascii="宋体" w:hAnsi="宋体" w:eastAsia="宋体" w:cs="宋体"/>
          <w:spacing w:val="15"/>
          <w:sz w:val="30"/>
          <w:szCs w:val="30"/>
        </w:rPr>
        <w:t xml:space="preserve"> </w:t>
      </w:r>
      <w:r>
        <w:rPr>
          <w:rFonts w:ascii="宋体" w:hAnsi="宋体" w:eastAsia="宋体" w:cs="宋体"/>
          <w:spacing w:val="-1"/>
          <w:sz w:val="30"/>
          <w:szCs w:val="30"/>
        </w:rPr>
        <w:t>出于此目的出现的。而在瑞典，汉密尔顿法被用于分配席位数量。</w:t>
      </w:r>
    </w:p>
    <w:p w14:paraId="3CF53C21">
      <w:pPr>
        <w:pStyle w:val="2"/>
        <w:spacing w:line="307" w:lineRule="auto"/>
      </w:pPr>
    </w:p>
    <w:p w14:paraId="3EF4DB28">
      <w:pPr>
        <w:pStyle w:val="2"/>
        <w:spacing w:line="307" w:lineRule="auto"/>
      </w:pPr>
    </w:p>
    <w:p w14:paraId="0DF57F3D">
      <w:pPr>
        <w:spacing w:before="120" w:line="223" w:lineRule="auto"/>
        <w:rPr>
          <w:rFonts w:ascii="Times New Roman" w:hAnsi="Times New Roman" w:eastAsia="Times New Roman" w:cs="Times New Roman"/>
          <w:sz w:val="37"/>
          <w:szCs w:val="37"/>
        </w:rPr>
      </w:pPr>
      <w:r>
        <w:rPr>
          <w:rFonts w:ascii="Times New Roman" w:hAnsi="Times New Roman" w:eastAsia="Times New Roman" w:cs="Times New Roman"/>
          <w:color w:val="005BAC"/>
          <w:spacing w:val="28"/>
          <w:sz w:val="37"/>
          <w:szCs w:val="37"/>
        </w:rPr>
        <w:t>“</w:t>
      </w:r>
      <w:r>
        <w:rPr>
          <w:rFonts w:ascii="宋体" w:hAnsi="宋体" w:eastAsia="宋体" w:cs="宋体"/>
          <w:color w:val="005BAC"/>
          <w:spacing w:val="28"/>
          <w:sz w:val="37"/>
          <w:szCs w:val="37"/>
        </w:rPr>
        <w:t>杰利蝾螈</w:t>
      </w:r>
      <w:r>
        <w:rPr>
          <w:rFonts w:ascii="Times New Roman" w:hAnsi="Times New Roman" w:eastAsia="Times New Roman" w:cs="Times New Roman"/>
          <w:color w:val="005BAC"/>
          <w:spacing w:val="28"/>
          <w:sz w:val="37"/>
          <w:szCs w:val="37"/>
        </w:rPr>
        <w:t>”</w:t>
      </w:r>
    </w:p>
    <w:p w14:paraId="020E3D6F">
      <w:pPr>
        <w:pStyle w:val="2"/>
        <w:spacing w:line="387" w:lineRule="auto"/>
      </w:pPr>
    </w:p>
    <w:p w14:paraId="4633BE02">
      <w:pPr>
        <w:spacing w:before="98" w:line="223" w:lineRule="auto"/>
        <w:ind w:left="74" w:right="34" w:firstLine="600"/>
        <w:jc w:val="both"/>
        <w:rPr>
          <w:rFonts w:ascii="宋体" w:hAnsi="宋体" w:eastAsia="宋体" w:cs="宋体"/>
          <w:sz w:val="30"/>
          <w:szCs w:val="30"/>
        </w:rPr>
      </w:pPr>
      <w:r>
        <w:rPr>
          <w:rFonts w:ascii="宋体" w:hAnsi="宋体" w:eastAsia="宋体" w:cs="宋体"/>
          <w:spacing w:val="-1"/>
          <w:sz w:val="30"/>
          <w:szCs w:val="30"/>
        </w:rPr>
        <w:t>在多数选举制度中，候选人的当选与票数成比例，选区人数的调整</w:t>
      </w:r>
      <w:r>
        <w:rPr>
          <w:rFonts w:ascii="宋体" w:hAnsi="宋体" w:eastAsia="宋体" w:cs="宋体"/>
          <w:spacing w:val="17"/>
          <w:sz w:val="30"/>
          <w:szCs w:val="30"/>
        </w:rPr>
        <w:t xml:space="preserve"> </w:t>
      </w:r>
      <w:r>
        <w:rPr>
          <w:rFonts w:ascii="宋体" w:hAnsi="宋体" w:eastAsia="宋体" w:cs="宋体"/>
          <w:sz w:val="30"/>
          <w:szCs w:val="30"/>
        </w:rPr>
        <w:t>意味着议会会有重大变化，所以就会有人为</w:t>
      </w:r>
      <w:r>
        <w:rPr>
          <w:rFonts w:ascii="宋体" w:hAnsi="宋体" w:eastAsia="宋体" w:cs="宋体"/>
          <w:spacing w:val="-1"/>
          <w:sz w:val="30"/>
          <w:szCs w:val="30"/>
        </w:rPr>
        <w:t>获取政治利益而对选区重新</w:t>
      </w:r>
      <w:r>
        <w:rPr>
          <w:rFonts w:ascii="宋体" w:hAnsi="宋体" w:eastAsia="宋体" w:cs="宋体"/>
          <w:sz w:val="30"/>
          <w:szCs w:val="30"/>
        </w:rPr>
        <w:t xml:space="preserve"> </w:t>
      </w:r>
      <w:r>
        <w:rPr>
          <w:rFonts w:ascii="宋体" w:hAnsi="宋体" w:eastAsia="宋体" w:cs="宋体"/>
          <w:spacing w:val="-2"/>
          <w:sz w:val="30"/>
          <w:szCs w:val="30"/>
        </w:rPr>
        <w:t>划分，这一现象被称为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杰利蝾螈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，下面来看两个例子。</w:t>
      </w:r>
    </w:p>
    <w:p w14:paraId="7D86EDA2">
      <w:pPr>
        <w:spacing w:before="313" w:line="182" w:lineRule="auto"/>
        <w:ind w:left="668"/>
        <w:rPr>
          <w:rFonts w:ascii="微软雅黑" w:hAnsi="微软雅黑" w:eastAsia="微软雅黑" w:cs="微软雅黑"/>
          <w:sz w:val="30"/>
          <w:szCs w:val="30"/>
        </w:rPr>
      </w:pPr>
      <w:r>
        <w:rPr>
          <w:rFonts w:ascii="微软雅黑" w:hAnsi="微软雅黑" w:eastAsia="微软雅黑" w:cs="微软雅黑"/>
          <w:spacing w:val="-3"/>
          <w:sz w:val="30"/>
          <w:szCs w:val="30"/>
        </w:rPr>
        <w:t>例一</w:t>
      </w:r>
    </w:p>
    <w:p w14:paraId="031AAD09">
      <w:pPr>
        <w:pStyle w:val="2"/>
        <w:spacing w:before="211" w:line="224" w:lineRule="auto"/>
        <w:ind w:left="74" w:firstLine="601"/>
        <w:jc w:val="both"/>
        <w:rPr>
          <w:rFonts w:ascii="宋体" w:hAnsi="宋体" w:eastAsia="宋体" w:cs="宋体"/>
          <w:sz w:val="30"/>
          <w:szCs w:val="30"/>
        </w:rPr>
      </w:pPr>
      <w:r>
        <w:rPr>
          <w:rFonts w:ascii="宋体" w:hAnsi="宋体" w:eastAsia="宋体" w:cs="宋体"/>
          <w:spacing w:val="-1"/>
          <w:sz w:val="30"/>
          <w:szCs w:val="30"/>
        </w:rPr>
        <w:t>假设有一场选举，要选出</w:t>
      </w:r>
      <w:r>
        <w:rPr>
          <w:rFonts w:ascii="Times New Roman" w:hAnsi="Times New Roman" w:eastAsia="Times New Roman" w:cs="Times New Roman"/>
          <w:spacing w:val="-1"/>
          <w:sz w:val="30"/>
          <w:szCs w:val="30"/>
        </w:rPr>
        <w:t>20</w:t>
      </w:r>
      <w:r>
        <w:rPr>
          <w:rFonts w:ascii="宋体" w:hAnsi="宋体" w:eastAsia="宋体" w:cs="宋体"/>
          <w:spacing w:val="-1"/>
          <w:sz w:val="30"/>
          <w:szCs w:val="30"/>
        </w:rPr>
        <w:t>名议员进入国会，且该选举制度的基础</w:t>
      </w:r>
      <w:r>
        <w:rPr>
          <w:rFonts w:ascii="宋体" w:hAnsi="宋体" w:eastAsia="宋体" w:cs="宋体"/>
          <w:spacing w:val="17"/>
          <w:sz w:val="30"/>
          <w:szCs w:val="30"/>
        </w:rPr>
        <w:t xml:space="preserve"> </w:t>
      </w:r>
      <w:r>
        <w:rPr>
          <w:rFonts w:ascii="宋体" w:hAnsi="宋体" w:eastAsia="宋体" w:cs="宋体"/>
          <w:sz w:val="30"/>
          <w:szCs w:val="30"/>
        </w:rPr>
        <w:t>为个人选举。全国划分成</w:t>
      </w:r>
      <w:r>
        <w:rPr>
          <w:rFonts w:ascii="Times New Roman" w:hAnsi="Times New Roman" w:eastAsia="Times New Roman" w:cs="Times New Roman"/>
          <w:sz w:val="30"/>
          <w:szCs w:val="30"/>
        </w:rPr>
        <w:t>20</w:t>
      </w:r>
      <w:r>
        <w:rPr>
          <w:rFonts w:ascii="宋体" w:hAnsi="宋体" w:eastAsia="宋体" w:cs="宋体"/>
          <w:sz w:val="30"/>
          <w:szCs w:val="30"/>
        </w:rPr>
        <w:t>个选区，每个选</w:t>
      </w:r>
      <w:r>
        <w:rPr>
          <w:rFonts w:ascii="宋体" w:hAnsi="宋体" w:eastAsia="宋体" w:cs="宋体"/>
          <w:spacing w:val="-1"/>
          <w:sz w:val="30"/>
          <w:szCs w:val="30"/>
        </w:rPr>
        <w:t>区只能有一名议员当选。其</w:t>
      </w:r>
      <w:r>
        <w:rPr>
          <w:rFonts w:ascii="宋体" w:hAnsi="宋体" w:eastAsia="宋体" w:cs="宋体"/>
          <w:sz w:val="30"/>
          <w:szCs w:val="30"/>
        </w:rPr>
        <w:t xml:space="preserve"> </w:t>
      </w:r>
      <w:r>
        <w:rPr>
          <w:rFonts w:ascii="宋体" w:hAnsi="宋体" w:eastAsia="宋体" w:cs="宋体"/>
          <w:spacing w:val="-4"/>
          <w:sz w:val="30"/>
          <w:szCs w:val="30"/>
        </w:rPr>
        <w:t>中，</w:t>
      </w:r>
      <w:r>
        <w:rPr>
          <w:rFonts w:ascii="Times New Roman" w:hAnsi="Times New Roman" w:eastAsia="Times New Roman" w:cs="Times New Roman"/>
          <w:spacing w:val="-4"/>
          <w:sz w:val="30"/>
          <w:szCs w:val="30"/>
        </w:rPr>
        <w:t>9</w:t>
      </w:r>
      <w:r>
        <w:rPr>
          <w:rFonts w:ascii="宋体" w:hAnsi="宋体" w:eastAsia="宋体" w:cs="宋体"/>
          <w:spacing w:val="-4"/>
          <w:sz w:val="30"/>
          <w:szCs w:val="30"/>
        </w:rPr>
        <w:t>个选区通常支持党派</w:t>
      </w:r>
      <w:r>
        <w:rPr>
          <w:i/>
          <w:iCs/>
          <w:spacing w:val="-4"/>
          <w:sz w:val="30"/>
          <w:szCs w:val="30"/>
        </w:rPr>
        <w:t>A</w:t>
      </w:r>
      <w:r>
        <w:rPr>
          <w:i/>
          <w:iCs/>
          <w:spacing w:val="-38"/>
          <w:sz w:val="30"/>
          <w:szCs w:val="30"/>
        </w:rPr>
        <w:t xml:space="preserve"> </w:t>
      </w:r>
      <w:r>
        <w:rPr>
          <w:rFonts w:ascii="宋体" w:hAnsi="宋体" w:eastAsia="宋体" w:cs="宋体"/>
          <w:spacing w:val="-4"/>
          <w:sz w:val="30"/>
          <w:szCs w:val="30"/>
        </w:rPr>
        <w:t>，而其他</w:t>
      </w:r>
      <w:r>
        <w:rPr>
          <w:rFonts w:ascii="Times New Roman" w:hAnsi="Times New Roman" w:eastAsia="Times New Roman" w:cs="Times New Roman"/>
          <w:spacing w:val="-4"/>
          <w:sz w:val="30"/>
          <w:szCs w:val="30"/>
        </w:rPr>
        <w:t>11</w:t>
      </w:r>
      <w:r>
        <w:rPr>
          <w:rFonts w:ascii="宋体" w:hAnsi="宋体" w:eastAsia="宋体" w:cs="宋体"/>
          <w:spacing w:val="-4"/>
          <w:sz w:val="30"/>
          <w:szCs w:val="30"/>
        </w:rPr>
        <w:t>个选区多数支持党派</w:t>
      </w:r>
      <w:r>
        <w:rPr>
          <w:i/>
          <w:iCs/>
          <w:spacing w:val="-4"/>
          <w:sz w:val="30"/>
          <w:szCs w:val="30"/>
        </w:rPr>
        <w:t>B</w:t>
      </w:r>
      <w:r>
        <w:rPr>
          <w:i/>
          <w:iCs/>
          <w:spacing w:val="-43"/>
          <w:sz w:val="30"/>
          <w:szCs w:val="30"/>
        </w:rPr>
        <w:t xml:space="preserve"> </w:t>
      </w:r>
      <w:r>
        <w:rPr>
          <w:rFonts w:ascii="宋体" w:hAnsi="宋体" w:eastAsia="宋体" w:cs="宋体"/>
          <w:spacing w:val="-4"/>
          <w:sz w:val="30"/>
          <w:szCs w:val="30"/>
        </w:rPr>
        <w:t>。在政治</w:t>
      </w:r>
      <w:r>
        <w:rPr>
          <w:rFonts w:ascii="宋体" w:hAnsi="宋体" w:eastAsia="宋体" w:cs="宋体"/>
          <w:sz w:val="30"/>
          <w:szCs w:val="30"/>
        </w:rPr>
        <w:t xml:space="preserve"> </w:t>
      </w:r>
      <w:r>
        <w:rPr>
          <w:rFonts w:ascii="宋体" w:hAnsi="宋体" w:eastAsia="宋体" w:cs="宋体"/>
          <w:spacing w:val="-1"/>
          <w:sz w:val="30"/>
          <w:szCs w:val="30"/>
        </w:rPr>
        <w:t>危机暴发之后，党派</w:t>
      </w:r>
      <w:r>
        <w:rPr>
          <w:i/>
          <w:iCs/>
          <w:spacing w:val="-1"/>
          <w:sz w:val="30"/>
          <w:szCs w:val="30"/>
        </w:rPr>
        <w:t>A</w:t>
      </w:r>
      <w:r>
        <w:rPr>
          <w:rFonts w:ascii="宋体" w:hAnsi="宋体" w:eastAsia="宋体" w:cs="宋体"/>
          <w:spacing w:val="-1"/>
          <w:sz w:val="30"/>
          <w:szCs w:val="30"/>
        </w:rPr>
        <w:t>接管了政府，并进行选举改革，这场改革把</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个</w:t>
      </w:r>
      <w:r>
        <w:rPr>
          <w:rFonts w:ascii="宋体" w:hAnsi="宋体" w:eastAsia="宋体" w:cs="宋体"/>
          <w:spacing w:val="1"/>
          <w:sz w:val="30"/>
          <w:szCs w:val="30"/>
        </w:rPr>
        <w:t xml:space="preserve">  </w:t>
      </w:r>
      <w:r>
        <w:rPr>
          <w:rFonts w:ascii="宋体" w:hAnsi="宋体" w:eastAsia="宋体" w:cs="宋体"/>
          <w:spacing w:val="-1"/>
          <w:sz w:val="30"/>
          <w:szCs w:val="30"/>
        </w:rPr>
        <w:t>选区缩减至</w:t>
      </w:r>
      <w:r>
        <w:rPr>
          <w:rFonts w:ascii="Times New Roman" w:hAnsi="Times New Roman" w:eastAsia="Times New Roman" w:cs="Times New Roman"/>
          <w:spacing w:val="-1"/>
          <w:sz w:val="30"/>
          <w:szCs w:val="30"/>
        </w:rPr>
        <w:t>17</w:t>
      </w:r>
      <w:r>
        <w:rPr>
          <w:rFonts w:ascii="宋体" w:hAnsi="宋体" w:eastAsia="宋体" w:cs="宋体"/>
          <w:spacing w:val="-1"/>
          <w:sz w:val="30"/>
          <w:szCs w:val="30"/>
        </w:rPr>
        <w:t>个。在这一过程中，对支持党派</w:t>
      </w:r>
      <w:r>
        <w:rPr>
          <w:i/>
          <w:iCs/>
          <w:spacing w:val="-1"/>
          <w:sz w:val="30"/>
          <w:szCs w:val="30"/>
        </w:rPr>
        <w:t>A</w:t>
      </w:r>
      <w:r>
        <w:rPr>
          <w:rFonts w:ascii="宋体" w:hAnsi="宋体" w:eastAsia="宋体" w:cs="宋体"/>
          <w:spacing w:val="-1"/>
          <w:sz w:val="30"/>
          <w:szCs w:val="30"/>
        </w:rPr>
        <w:t>的</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个选区都没有进行重</w:t>
      </w:r>
      <w:r>
        <w:rPr>
          <w:rFonts w:ascii="宋体" w:hAnsi="宋体" w:eastAsia="宋体" w:cs="宋体"/>
          <w:spacing w:val="4"/>
          <w:sz w:val="30"/>
          <w:szCs w:val="30"/>
        </w:rPr>
        <w:t xml:space="preserve"> </w:t>
      </w:r>
      <w:r>
        <w:rPr>
          <w:rFonts w:ascii="宋体" w:hAnsi="宋体" w:eastAsia="宋体" w:cs="宋体"/>
          <w:sz w:val="30"/>
          <w:szCs w:val="30"/>
        </w:rPr>
        <w:t>大变动，但在其余</w:t>
      </w:r>
      <w:r>
        <w:rPr>
          <w:rFonts w:ascii="Times New Roman" w:hAnsi="Times New Roman" w:eastAsia="Times New Roman" w:cs="Times New Roman"/>
          <w:sz w:val="30"/>
          <w:szCs w:val="30"/>
        </w:rPr>
        <w:t>11</w:t>
      </w:r>
      <w:r>
        <w:rPr>
          <w:rFonts w:ascii="宋体" w:hAnsi="宋体" w:eastAsia="宋体" w:cs="宋体"/>
          <w:sz w:val="30"/>
          <w:szCs w:val="30"/>
        </w:rPr>
        <w:t>个选区中进行了合并工</w:t>
      </w:r>
      <w:r>
        <w:rPr>
          <w:rFonts w:ascii="宋体" w:hAnsi="宋体" w:eastAsia="宋体" w:cs="宋体"/>
          <w:spacing w:val="-1"/>
          <w:sz w:val="30"/>
          <w:szCs w:val="30"/>
        </w:rPr>
        <w:t>作。于是，在改革之后，传</w:t>
      </w:r>
      <w:r>
        <w:rPr>
          <w:rFonts w:ascii="宋体" w:hAnsi="宋体" w:eastAsia="宋体" w:cs="宋体"/>
          <w:sz w:val="30"/>
          <w:szCs w:val="30"/>
        </w:rPr>
        <w:t xml:space="preserve"> </w:t>
      </w:r>
      <w:r>
        <w:rPr>
          <w:rFonts w:ascii="宋体" w:hAnsi="宋体" w:eastAsia="宋体" w:cs="宋体"/>
          <w:spacing w:val="-1"/>
          <w:sz w:val="30"/>
          <w:szCs w:val="30"/>
        </w:rPr>
        <w:t>统的多数选举制度发生了改变。从那时起，通常这</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个选区就会从党派</w:t>
      </w:r>
      <w:r>
        <w:rPr>
          <w:i/>
          <w:iCs/>
          <w:spacing w:val="-1"/>
          <w:sz w:val="30"/>
          <w:szCs w:val="30"/>
        </w:rPr>
        <w:t>A</w:t>
      </w:r>
      <w:r>
        <w:rPr>
          <w:i/>
          <w:iCs/>
          <w:spacing w:val="4"/>
          <w:sz w:val="30"/>
          <w:szCs w:val="30"/>
        </w:rPr>
        <w:t xml:space="preserve"> </w:t>
      </w:r>
      <w:r>
        <w:rPr>
          <w:rFonts w:ascii="宋体" w:hAnsi="宋体" w:eastAsia="宋体" w:cs="宋体"/>
          <w:spacing w:val="-2"/>
          <w:sz w:val="30"/>
          <w:szCs w:val="30"/>
        </w:rPr>
        <w:t>中选举出候选人，而其他</w:t>
      </w:r>
      <w:r>
        <w:rPr>
          <w:rFonts w:ascii="Times New Roman" w:hAnsi="Times New Roman" w:eastAsia="Times New Roman" w:cs="Times New Roman"/>
          <w:spacing w:val="-2"/>
          <w:sz w:val="30"/>
          <w:szCs w:val="30"/>
        </w:rPr>
        <w:t>8</w:t>
      </w:r>
      <w:r>
        <w:rPr>
          <w:rFonts w:ascii="宋体" w:hAnsi="宋体" w:eastAsia="宋体" w:cs="宋体"/>
          <w:spacing w:val="-2"/>
          <w:sz w:val="30"/>
          <w:szCs w:val="30"/>
        </w:rPr>
        <w:t>个选区从党派</w:t>
      </w:r>
      <w:r>
        <w:rPr>
          <w:i/>
          <w:iCs/>
          <w:spacing w:val="-2"/>
          <w:sz w:val="30"/>
          <w:szCs w:val="30"/>
        </w:rPr>
        <w:t>B</w:t>
      </w:r>
      <w:r>
        <w:rPr>
          <w:rFonts w:ascii="宋体" w:hAnsi="宋体" w:eastAsia="宋体" w:cs="宋体"/>
          <w:spacing w:val="-2"/>
          <w:sz w:val="30"/>
          <w:szCs w:val="30"/>
        </w:rPr>
        <w:t>中选。党派</w:t>
      </w:r>
      <w:r>
        <w:rPr>
          <w:i/>
          <w:iCs/>
          <w:spacing w:val="-2"/>
          <w:sz w:val="30"/>
          <w:szCs w:val="30"/>
        </w:rPr>
        <w:t>A</w:t>
      </w:r>
      <w:r>
        <w:rPr>
          <w:rFonts w:ascii="宋体" w:hAnsi="宋体" w:eastAsia="宋体" w:cs="宋体"/>
          <w:spacing w:val="-2"/>
          <w:sz w:val="30"/>
          <w:szCs w:val="30"/>
        </w:rPr>
        <w:t>成为政府中的多</w:t>
      </w:r>
      <w:r>
        <w:rPr>
          <w:rFonts w:ascii="宋体" w:hAnsi="宋体" w:eastAsia="宋体" w:cs="宋体"/>
          <w:spacing w:val="18"/>
          <w:sz w:val="30"/>
          <w:szCs w:val="30"/>
        </w:rPr>
        <w:t xml:space="preserve"> </w:t>
      </w:r>
      <w:r>
        <w:rPr>
          <w:rFonts w:ascii="宋体" w:hAnsi="宋体" w:eastAsia="宋体" w:cs="宋体"/>
          <w:spacing w:val="-4"/>
          <w:sz w:val="30"/>
          <w:szCs w:val="30"/>
        </w:rPr>
        <w:t>数派。</w:t>
      </w:r>
    </w:p>
    <w:p w14:paraId="581E8690">
      <w:pPr>
        <w:spacing w:before="323" w:line="182" w:lineRule="auto"/>
        <w:ind w:left="668"/>
        <w:rPr>
          <w:rFonts w:ascii="微软雅黑" w:hAnsi="微软雅黑" w:eastAsia="微软雅黑" w:cs="微软雅黑"/>
          <w:sz w:val="30"/>
          <w:szCs w:val="30"/>
        </w:rPr>
      </w:pPr>
      <w:r>
        <w:rPr>
          <w:rFonts w:ascii="微软雅黑" w:hAnsi="微软雅黑" w:eastAsia="微软雅黑" w:cs="微软雅黑"/>
          <w:spacing w:val="-3"/>
          <w:sz w:val="30"/>
          <w:szCs w:val="30"/>
        </w:rPr>
        <w:t>例二</w:t>
      </w:r>
    </w:p>
    <w:p w14:paraId="332E9FED">
      <w:pPr>
        <w:pStyle w:val="2"/>
        <w:spacing w:before="214" w:line="229" w:lineRule="auto"/>
        <w:ind w:left="78" w:right="34" w:firstLine="597"/>
        <w:jc w:val="both"/>
        <w:rPr>
          <w:rFonts w:ascii="宋体" w:hAnsi="宋体" w:eastAsia="宋体" w:cs="宋体"/>
          <w:sz w:val="30"/>
          <w:szCs w:val="30"/>
        </w:rPr>
      </w:pPr>
      <w:r>
        <w:rPr>
          <w:rFonts w:ascii="宋体" w:hAnsi="宋体" w:eastAsia="宋体" w:cs="宋体"/>
          <w:spacing w:val="-1"/>
          <w:sz w:val="30"/>
          <w:szCs w:val="30"/>
        </w:rPr>
        <w:t>假设在某些选举中，有</w:t>
      </w:r>
      <w:r>
        <w:rPr>
          <w:rFonts w:ascii="Times New Roman" w:hAnsi="Times New Roman" w:eastAsia="Times New Roman" w:cs="Times New Roman"/>
          <w:spacing w:val="-1"/>
          <w:sz w:val="30"/>
          <w:szCs w:val="30"/>
        </w:rPr>
        <w:t>20</w:t>
      </w:r>
      <w:r>
        <w:rPr>
          <w:rFonts w:ascii="宋体" w:hAnsi="宋体" w:eastAsia="宋体" w:cs="宋体"/>
          <w:spacing w:val="-1"/>
          <w:sz w:val="30"/>
          <w:szCs w:val="30"/>
        </w:rPr>
        <w:t>位议员通过多数选举制度当选。在这种情</w:t>
      </w:r>
      <w:r>
        <w:rPr>
          <w:rFonts w:ascii="宋体" w:hAnsi="宋体" w:eastAsia="宋体" w:cs="宋体"/>
          <w:spacing w:val="17"/>
          <w:sz w:val="30"/>
          <w:szCs w:val="30"/>
        </w:rPr>
        <w:t xml:space="preserve"> </w:t>
      </w:r>
      <w:r>
        <w:rPr>
          <w:rFonts w:ascii="宋体" w:hAnsi="宋体" w:eastAsia="宋体" w:cs="宋体"/>
          <w:spacing w:val="-1"/>
          <w:sz w:val="30"/>
          <w:szCs w:val="30"/>
        </w:rPr>
        <w:t>况下，由于历史文化因素，该国有两个选区与其他选区存在不同的政治</w:t>
      </w:r>
      <w:r>
        <w:rPr>
          <w:rFonts w:ascii="宋体" w:hAnsi="宋体" w:eastAsia="宋体" w:cs="宋体"/>
          <w:spacing w:val="15"/>
          <w:sz w:val="30"/>
          <w:szCs w:val="30"/>
        </w:rPr>
        <w:t xml:space="preserve"> </w:t>
      </w:r>
      <w:r>
        <w:rPr>
          <w:rFonts w:ascii="宋体" w:hAnsi="宋体" w:eastAsia="宋体" w:cs="宋体"/>
          <w:spacing w:val="-1"/>
          <w:sz w:val="30"/>
          <w:szCs w:val="30"/>
        </w:rPr>
        <w:t>色彩。我们称这两个选区为党派</w:t>
      </w:r>
      <w:r>
        <w:rPr>
          <w:i/>
          <w:iCs/>
          <w:spacing w:val="-1"/>
          <w:sz w:val="30"/>
          <w:szCs w:val="30"/>
        </w:rPr>
        <w:t>C</w:t>
      </w:r>
      <w:r>
        <w:rPr>
          <w:rFonts w:ascii="宋体" w:hAnsi="宋体" w:eastAsia="宋体" w:cs="宋体"/>
          <w:spacing w:val="-1"/>
          <w:sz w:val="30"/>
          <w:szCs w:val="30"/>
        </w:rPr>
        <w:t>支持区，而该国其他选区一般都支持</w:t>
      </w:r>
    </w:p>
    <w:p w14:paraId="68366F85">
      <w:pPr>
        <w:spacing w:line="229" w:lineRule="auto"/>
        <w:rPr>
          <w:rFonts w:ascii="宋体" w:hAnsi="宋体" w:eastAsia="宋体" w:cs="宋体"/>
          <w:sz w:val="30"/>
          <w:szCs w:val="30"/>
        </w:rPr>
        <w:sectPr>
          <w:pgSz w:w="12240" w:h="15840"/>
          <w:pgMar w:top="1346" w:right="1465" w:bottom="400" w:left="1375" w:header="0" w:footer="0" w:gutter="0"/>
          <w:cols w:space="720" w:num="1"/>
        </w:sectPr>
      </w:pPr>
    </w:p>
    <w:p w14:paraId="32A0370D">
      <w:pPr>
        <w:spacing w:before="96" w:line="212" w:lineRule="auto"/>
        <w:rPr>
          <w:rFonts w:ascii="宋体" w:hAnsi="宋体" w:eastAsia="宋体" w:cs="宋体"/>
          <w:sz w:val="29"/>
          <w:szCs w:val="29"/>
        </w:rPr>
      </w:pPr>
      <w:r>
        <w:rPr>
          <w:rFonts w:ascii="宋体" w:hAnsi="宋体" w:eastAsia="宋体" w:cs="宋体"/>
          <w:spacing w:val="11"/>
          <w:sz w:val="29"/>
          <w:szCs w:val="29"/>
        </w:rPr>
        <w:t>党派</w:t>
      </w:r>
      <w:r>
        <w:rPr>
          <w:rFonts w:ascii="Times New Roman" w:hAnsi="Times New Roman" w:eastAsia="Times New Roman" w:cs="Times New Roman"/>
          <w:spacing w:val="11"/>
          <w:sz w:val="29"/>
          <w:szCs w:val="29"/>
        </w:rPr>
        <w:t>A</w:t>
      </w:r>
      <w:r>
        <w:rPr>
          <w:rFonts w:ascii="宋体" w:hAnsi="宋体" w:eastAsia="宋体" w:cs="宋体"/>
          <w:spacing w:val="11"/>
          <w:sz w:val="29"/>
          <w:szCs w:val="29"/>
        </w:rPr>
        <w:t>或党派</w:t>
      </w:r>
      <w:r>
        <w:rPr>
          <w:rFonts w:ascii="Times New Roman" w:hAnsi="Times New Roman" w:eastAsia="Times New Roman" w:cs="Times New Roman"/>
          <w:spacing w:val="11"/>
          <w:sz w:val="29"/>
          <w:szCs w:val="29"/>
        </w:rPr>
        <w:t>B,</w:t>
      </w:r>
      <w:r>
        <w:rPr>
          <w:rFonts w:ascii="Times New Roman" w:hAnsi="Times New Roman" w:eastAsia="Times New Roman" w:cs="Times New Roman"/>
          <w:spacing w:val="37"/>
          <w:sz w:val="29"/>
          <w:szCs w:val="29"/>
        </w:rPr>
        <w:t xml:space="preserve"> </w:t>
      </w:r>
      <w:r>
        <w:rPr>
          <w:rFonts w:ascii="宋体" w:hAnsi="宋体" w:eastAsia="宋体" w:cs="宋体"/>
          <w:spacing w:val="11"/>
          <w:sz w:val="29"/>
          <w:szCs w:val="29"/>
        </w:rPr>
        <w:t>这样一来，党派</w:t>
      </w:r>
      <w:r>
        <w:rPr>
          <w:rFonts w:ascii="Times New Roman" w:hAnsi="Times New Roman" w:eastAsia="Times New Roman" w:cs="Times New Roman"/>
          <w:spacing w:val="11"/>
          <w:sz w:val="29"/>
          <w:szCs w:val="29"/>
        </w:rPr>
        <w:t>C</w:t>
      </w:r>
      <w:r>
        <w:rPr>
          <w:rFonts w:ascii="宋体" w:hAnsi="宋体" w:eastAsia="宋体" w:cs="宋体"/>
          <w:spacing w:val="11"/>
          <w:sz w:val="29"/>
          <w:szCs w:val="29"/>
        </w:rPr>
        <w:t>的立场举足轻重。</w:t>
      </w:r>
      <w:r>
        <w:rPr>
          <w:rFonts w:ascii="宋体" w:hAnsi="宋体" w:eastAsia="宋体" w:cs="宋体"/>
          <w:spacing w:val="10"/>
          <w:sz w:val="29"/>
          <w:szCs w:val="29"/>
        </w:rPr>
        <w:t>为了避免这种情</w:t>
      </w:r>
    </w:p>
    <w:p w14:paraId="3EB299BE">
      <w:pPr>
        <w:spacing w:before="34" w:line="223" w:lineRule="auto"/>
        <w:ind w:right="96"/>
        <w:rPr>
          <w:rFonts w:ascii="宋体" w:hAnsi="宋体" w:eastAsia="宋体" w:cs="宋体"/>
          <w:sz w:val="29"/>
          <w:szCs w:val="29"/>
        </w:rPr>
      </w:pPr>
      <w:r>
        <w:rPr>
          <w:rFonts w:ascii="宋体" w:hAnsi="宋体" w:eastAsia="宋体" w:cs="宋体"/>
          <w:spacing w:val="8"/>
          <w:sz w:val="29"/>
          <w:szCs w:val="29"/>
        </w:rPr>
        <w:t>况，党派A和党派B</w:t>
      </w:r>
      <w:r>
        <w:rPr>
          <w:rFonts w:ascii="宋体" w:hAnsi="宋体" w:eastAsia="宋体" w:cs="宋体"/>
          <w:spacing w:val="-65"/>
          <w:sz w:val="29"/>
          <w:szCs w:val="29"/>
        </w:rPr>
        <w:t xml:space="preserve"> </w:t>
      </w:r>
      <w:r>
        <w:rPr>
          <w:rFonts w:ascii="宋体" w:hAnsi="宋体" w:eastAsia="宋体" w:cs="宋体"/>
          <w:spacing w:val="8"/>
          <w:sz w:val="29"/>
          <w:szCs w:val="29"/>
        </w:rPr>
        <w:t>就改变选区制度达成协议，即将党派C</w:t>
      </w:r>
      <w:r>
        <w:rPr>
          <w:rFonts w:ascii="宋体" w:hAnsi="宋体" w:eastAsia="宋体" w:cs="宋体"/>
          <w:spacing w:val="-71"/>
          <w:sz w:val="29"/>
          <w:szCs w:val="29"/>
        </w:rPr>
        <w:t xml:space="preserve"> </w:t>
      </w:r>
      <w:r>
        <w:rPr>
          <w:rFonts w:ascii="宋体" w:hAnsi="宋体" w:eastAsia="宋体" w:cs="宋体"/>
          <w:spacing w:val="8"/>
          <w:sz w:val="29"/>
          <w:szCs w:val="29"/>
        </w:rPr>
        <w:t>主</w:t>
      </w:r>
      <w:r>
        <w:rPr>
          <w:rFonts w:ascii="宋体" w:hAnsi="宋体" w:eastAsia="宋体" w:cs="宋体"/>
          <w:spacing w:val="7"/>
          <w:sz w:val="29"/>
          <w:szCs w:val="29"/>
        </w:rPr>
        <w:t>导的两个选</w:t>
      </w:r>
      <w:r>
        <w:rPr>
          <w:rFonts w:ascii="宋体" w:hAnsi="宋体" w:eastAsia="宋体" w:cs="宋体"/>
          <w:sz w:val="29"/>
          <w:szCs w:val="29"/>
        </w:rPr>
        <w:t xml:space="preserve"> </w:t>
      </w:r>
      <w:r>
        <w:rPr>
          <w:rFonts w:ascii="宋体" w:hAnsi="宋体" w:eastAsia="宋体" w:cs="宋体"/>
          <w:spacing w:val="11"/>
          <w:sz w:val="29"/>
          <w:szCs w:val="29"/>
        </w:rPr>
        <w:t>区兼并到一个邻近的选区，而这一选区内党派A</w:t>
      </w:r>
      <w:r>
        <w:rPr>
          <w:rFonts w:ascii="宋体" w:hAnsi="宋体" w:eastAsia="宋体" w:cs="宋体"/>
          <w:spacing w:val="10"/>
          <w:sz w:val="29"/>
          <w:szCs w:val="29"/>
        </w:rPr>
        <w:t>或党派B有取胜的优</w:t>
      </w:r>
    </w:p>
    <w:p w14:paraId="3960C3C7">
      <w:pPr>
        <w:spacing w:before="2" w:line="228" w:lineRule="auto"/>
        <w:ind w:right="60"/>
        <w:rPr>
          <w:rFonts w:ascii="宋体" w:hAnsi="宋体" w:eastAsia="宋体" w:cs="宋体"/>
          <w:sz w:val="29"/>
          <w:szCs w:val="29"/>
        </w:rPr>
      </w:pPr>
      <w:r>
        <w:rPr>
          <w:rFonts w:ascii="宋体" w:hAnsi="宋体" w:eastAsia="宋体" w:cs="宋体"/>
          <w:spacing w:val="7"/>
          <w:sz w:val="29"/>
          <w:szCs w:val="29"/>
        </w:rPr>
        <w:t>势。从这时起，党派</w:t>
      </w:r>
      <w:r>
        <w:rPr>
          <w:rFonts w:ascii="Times New Roman" w:hAnsi="Times New Roman" w:eastAsia="Times New Roman" w:cs="Times New Roman"/>
          <w:spacing w:val="7"/>
          <w:sz w:val="29"/>
          <w:szCs w:val="29"/>
        </w:rPr>
        <w:t>C</w:t>
      </w:r>
      <w:r>
        <w:rPr>
          <w:rFonts w:ascii="Times New Roman" w:hAnsi="Times New Roman" w:eastAsia="Times New Roman" w:cs="Times New Roman"/>
          <w:spacing w:val="-15"/>
          <w:sz w:val="29"/>
          <w:szCs w:val="29"/>
        </w:rPr>
        <w:t xml:space="preserve"> </w:t>
      </w:r>
      <w:r>
        <w:rPr>
          <w:rFonts w:ascii="宋体" w:hAnsi="宋体" w:eastAsia="宋体" w:cs="宋体"/>
          <w:spacing w:val="7"/>
          <w:sz w:val="29"/>
          <w:szCs w:val="29"/>
        </w:rPr>
        <w:t>不再赢得地区选举，该党就分为党派</w:t>
      </w:r>
      <w:r>
        <w:rPr>
          <w:rFonts w:ascii="Times New Roman" w:hAnsi="Times New Roman" w:eastAsia="Times New Roman" w:cs="Times New Roman"/>
          <w:spacing w:val="7"/>
          <w:sz w:val="29"/>
          <w:szCs w:val="29"/>
        </w:rPr>
        <w:t>A</w:t>
      </w:r>
      <w:r>
        <w:rPr>
          <w:rFonts w:ascii="宋体" w:hAnsi="宋体" w:eastAsia="宋体" w:cs="宋体"/>
          <w:spacing w:val="7"/>
          <w:sz w:val="29"/>
          <w:szCs w:val="29"/>
        </w:rPr>
        <w:t>和</w:t>
      </w:r>
      <w:r>
        <w:rPr>
          <w:rFonts w:ascii="Times New Roman" w:hAnsi="Times New Roman" w:eastAsia="Times New Roman" w:cs="Times New Roman"/>
          <w:spacing w:val="7"/>
          <w:sz w:val="29"/>
          <w:szCs w:val="29"/>
        </w:rPr>
        <w:t>B</w:t>
      </w:r>
      <w:r>
        <w:rPr>
          <w:rFonts w:ascii="宋体" w:hAnsi="宋体" w:eastAsia="宋体" w:cs="宋体"/>
          <w:spacing w:val="7"/>
          <w:sz w:val="29"/>
          <w:szCs w:val="29"/>
        </w:rPr>
        <w:t>两</w:t>
      </w:r>
      <w:r>
        <w:rPr>
          <w:rFonts w:ascii="宋体" w:hAnsi="宋体" w:eastAsia="宋体" w:cs="宋体"/>
          <w:spacing w:val="6"/>
          <w:sz w:val="29"/>
          <w:szCs w:val="29"/>
        </w:rPr>
        <w:t>个党</w:t>
      </w:r>
      <w:r>
        <w:rPr>
          <w:rFonts w:ascii="宋体" w:hAnsi="宋体" w:eastAsia="宋体" w:cs="宋体"/>
          <w:sz w:val="29"/>
          <w:szCs w:val="29"/>
        </w:rPr>
        <w:t xml:space="preserve"> </w:t>
      </w:r>
      <w:r>
        <w:rPr>
          <w:rFonts w:ascii="宋体" w:hAnsi="宋体" w:eastAsia="宋体" w:cs="宋体"/>
          <w:spacing w:val="-2"/>
          <w:sz w:val="29"/>
          <w:szCs w:val="29"/>
        </w:rPr>
        <w:t>派。</w:t>
      </w:r>
    </w:p>
    <w:p w14:paraId="3B68303D">
      <w:pPr>
        <w:pStyle w:val="2"/>
        <w:spacing w:line="325" w:lineRule="auto"/>
      </w:pPr>
    </w:p>
    <w:p w14:paraId="7784AAAD">
      <w:pPr>
        <w:spacing w:before="78" w:line="222" w:lineRule="auto"/>
        <w:ind w:left="673"/>
        <w:rPr>
          <w:rFonts w:ascii="黑体" w:hAnsi="黑体" w:eastAsia="黑体" w:cs="黑体"/>
          <w:sz w:val="24"/>
          <w:szCs w:val="24"/>
        </w:rPr>
      </w:pPr>
      <w:r>
        <w:rPr>
          <w:rFonts w:ascii="黑体" w:hAnsi="黑体" w:eastAsia="黑体" w:cs="黑体"/>
          <w:b/>
          <w:bCs/>
          <w:spacing w:val="29"/>
          <w:w w:val="113"/>
          <w:sz w:val="24"/>
          <w:szCs w:val="24"/>
        </w:rPr>
        <w:t>“杰利蝾螈”</w:t>
      </w:r>
    </w:p>
    <w:p w14:paraId="7452C203">
      <w:pPr>
        <w:spacing w:before="276" w:line="233" w:lineRule="auto"/>
        <w:ind w:right="64" w:firstLine="584"/>
        <w:rPr>
          <w:rFonts w:ascii="楷体" w:hAnsi="楷体" w:eastAsia="楷体" w:cs="楷体"/>
          <w:sz w:val="29"/>
          <w:szCs w:val="29"/>
        </w:rPr>
      </w:pPr>
      <w:r>
        <w:rPr>
          <w:rFonts w:ascii="楷体" w:hAnsi="楷体" w:eastAsia="楷体" w:cs="楷体"/>
          <w:spacing w:val="10"/>
          <w:sz w:val="29"/>
          <w:szCs w:val="29"/>
        </w:rPr>
        <w:t>“杰利蝾螈”一词来源于美国，并首次在马萨诸塞州</w:t>
      </w:r>
      <w:r>
        <w:rPr>
          <w:rFonts w:ascii="楷体" w:hAnsi="楷体" w:eastAsia="楷体" w:cs="楷体"/>
          <w:spacing w:val="9"/>
          <w:sz w:val="29"/>
          <w:szCs w:val="29"/>
        </w:rPr>
        <w:t>波士顿的《波</w:t>
      </w:r>
      <w:r>
        <w:rPr>
          <w:rFonts w:ascii="楷体" w:hAnsi="楷体" w:eastAsia="楷体" w:cs="楷体"/>
          <w:sz w:val="29"/>
          <w:szCs w:val="29"/>
        </w:rPr>
        <w:t xml:space="preserve"> </w:t>
      </w:r>
      <w:r>
        <w:rPr>
          <w:rFonts w:ascii="楷体" w:hAnsi="楷体" w:eastAsia="楷体" w:cs="楷体"/>
          <w:spacing w:val="7"/>
          <w:sz w:val="29"/>
          <w:szCs w:val="29"/>
        </w:rPr>
        <w:t>士顿公报》上出现。该词刊登于1812年3</w:t>
      </w:r>
      <w:r>
        <w:rPr>
          <w:rFonts w:ascii="楷体" w:hAnsi="楷体" w:eastAsia="楷体" w:cs="楷体"/>
          <w:spacing w:val="6"/>
          <w:sz w:val="29"/>
          <w:szCs w:val="29"/>
        </w:rPr>
        <w:t>月26日，是由</w:t>
      </w:r>
      <w:r>
        <w:rPr>
          <w:rFonts w:ascii="Times New Roman" w:hAnsi="Times New Roman" w:eastAsia="Times New Roman" w:cs="Times New Roman"/>
          <w:sz w:val="29"/>
          <w:szCs w:val="29"/>
        </w:rPr>
        <w:t>Gerry</w:t>
      </w:r>
      <w:r>
        <w:rPr>
          <w:rFonts w:ascii="Times New Roman" w:hAnsi="Times New Roman" w:eastAsia="Times New Roman" w:cs="Times New Roman"/>
          <w:spacing w:val="6"/>
          <w:sz w:val="29"/>
          <w:szCs w:val="29"/>
        </w:rPr>
        <w:t>-</w:t>
      </w:r>
      <w:r>
        <w:rPr>
          <w:rFonts w:ascii="Times New Roman" w:hAnsi="Times New Roman" w:eastAsia="Times New Roman" w:cs="Times New Roman"/>
          <w:sz w:val="29"/>
          <w:szCs w:val="29"/>
        </w:rPr>
        <w:t>Mander</w:t>
      </w:r>
      <w:r>
        <w:rPr>
          <w:rFonts w:ascii="Times New Roman" w:hAnsi="Times New Roman" w:eastAsia="Times New Roman" w:cs="Times New Roman"/>
          <w:spacing w:val="6"/>
          <w:sz w:val="29"/>
          <w:szCs w:val="29"/>
        </w:rPr>
        <w:t xml:space="preserve">  </w:t>
      </w:r>
      <w:r>
        <w:rPr>
          <w:rFonts w:ascii="楷体" w:hAnsi="楷体" w:eastAsia="楷体" w:cs="楷体"/>
          <w:spacing w:val="6"/>
          <w:sz w:val="29"/>
          <w:szCs w:val="29"/>
        </w:rPr>
        <w:t>(杰</w:t>
      </w:r>
      <w:r>
        <w:rPr>
          <w:rFonts w:ascii="楷体" w:hAnsi="楷体" w:eastAsia="楷体" w:cs="楷体"/>
          <w:sz w:val="29"/>
          <w:szCs w:val="29"/>
        </w:rPr>
        <w:t xml:space="preserve"> </w:t>
      </w:r>
      <w:r>
        <w:rPr>
          <w:rFonts w:ascii="楷体" w:hAnsi="楷体" w:eastAsia="楷体" w:cs="楷体"/>
          <w:spacing w:val="7"/>
          <w:sz w:val="29"/>
          <w:szCs w:val="29"/>
        </w:rPr>
        <w:t xml:space="preserve">利-蝾螈)两词组合而成。 </w:t>
      </w:r>
      <w:r>
        <w:rPr>
          <w:rFonts w:ascii="宋体" w:hAnsi="宋体" w:eastAsia="宋体" w:cs="宋体"/>
          <w:sz w:val="29"/>
          <w:szCs w:val="29"/>
        </w:rPr>
        <w:t>Gerry</w:t>
      </w:r>
      <w:r>
        <w:rPr>
          <w:rFonts w:ascii="宋体" w:hAnsi="宋体" w:eastAsia="宋体" w:cs="宋体"/>
          <w:spacing w:val="-69"/>
          <w:sz w:val="29"/>
          <w:szCs w:val="29"/>
        </w:rPr>
        <w:t xml:space="preserve"> </w:t>
      </w:r>
      <w:r>
        <w:rPr>
          <w:rFonts w:ascii="楷体" w:hAnsi="楷体" w:eastAsia="楷体" w:cs="楷体"/>
          <w:spacing w:val="7"/>
          <w:sz w:val="29"/>
          <w:szCs w:val="29"/>
        </w:rPr>
        <w:t>是马萨诸塞州第九任州长的姓，而</w:t>
      </w:r>
    </w:p>
    <w:p w14:paraId="40D29942">
      <w:pPr>
        <w:spacing w:before="20" w:line="224" w:lineRule="auto"/>
        <w:rPr>
          <w:rFonts w:ascii="楷体" w:hAnsi="楷体" w:eastAsia="楷体" w:cs="楷体"/>
          <w:sz w:val="29"/>
          <w:szCs w:val="29"/>
        </w:rPr>
      </w:pPr>
      <w:r>
        <w:rPr>
          <w:rFonts w:ascii="宋体" w:hAnsi="宋体" w:eastAsia="宋体" w:cs="宋体"/>
          <w:sz w:val="29"/>
          <w:szCs w:val="29"/>
        </w:rPr>
        <w:t>mander</w:t>
      </w:r>
      <w:r>
        <w:rPr>
          <w:rFonts w:ascii="宋体" w:hAnsi="宋体" w:eastAsia="宋体" w:cs="宋体"/>
          <w:spacing w:val="-76"/>
          <w:sz w:val="29"/>
          <w:szCs w:val="29"/>
        </w:rPr>
        <w:t xml:space="preserve"> </w:t>
      </w:r>
      <w:r>
        <w:rPr>
          <w:rFonts w:ascii="楷体" w:hAnsi="楷体" w:eastAsia="楷体" w:cs="楷体"/>
          <w:spacing w:val="8"/>
          <w:sz w:val="29"/>
          <w:szCs w:val="29"/>
        </w:rPr>
        <w:t>则来自</w:t>
      </w:r>
      <w:r>
        <w:rPr>
          <w:rFonts w:ascii="宋体" w:hAnsi="宋体" w:eastAsia="宋体" w:cs="宋体"/>
          <w:sz w:val="29"/>
          <w:szCs w:val="29"/>
        </w:rPr>
        <w:t>salamander</w:t>
      </w:r>
      <w:r>
        <w:rPr>
          <w:rFonts w:ascii="宋体" w:hAnsi="宋体" w:eastAsia="宋体" w:cs="宋体"/>
          <w:spacing w:val="-42"/>
          <w:sz w:val="29"/>
          <w:szCs w:val="29"/>
        </w:rPr>
        <w:t xml:space="preserve"> </w:t>
      </w:r>
      <w:r>
        <w:rPr>
          <w:rFonts w:ascii="楷体" w:hAnsi="楷体" w:eastAsia="楷体" w:cs="楷体"/>
          <w:spacing w:val="8"/>
          <w:sz w:val="29"/>
          <w:szCs w:val="29"/>
        </w:rPr>
        <w:t>(蝾螈)</w:t>
      </w:r>
      <w:r>
        <w:rPr>
          <w:rFonts w:ascii="楷体" w:hAnsi="楷体" w:eastAsia="楷体" w:cs="楷体"/>
          <w:spacing w:val="-82"/>
          <w:sz w:val="29"/>
          <w:szCs w:val="29"/>
        </w:rPr>
        <w:t xml:space="preserve"> </w:t>
      </w:r>
      <w:r>
        <w:rPr>
          <w:rFonts w:ascii="楷体" w:hAnsi="楷体" w:eastAsia="楷体" w:cs="楷体"/>
          <w:spacing w:val="8"/>
          <w:sz w:val="29"/>
          <w:szCs w:val="29"/>
        </w:rPr>
        <w:t>一词。</w:t>
      </w:r>
    </w:p>
    <w:p w14:paraId="199010C7">
      <w:pPr>
        <w:spacing w:before="278" w:line="212" w:lineRule="auto"/>
        <w:ind w:left="640"/>
        <w:rPr>
          <w:rFonts w:ascii="Times New Roman" w:hAnsi="Times New Roman" w:eastAsia="Times New Roman" w:cs="Times New Roman"/>
          <w:sz w:val="29"/>
          <w:szCs w:val="29"/>
        </w:rPr>
      </w:pPr>
      <w:r>
        <w:rPr>
          <w:rFonts w:ascii="楷体" w:hAnsi="楷体" w:eastAsia="楷体" w:cs="楷体"/>
          <w:spacing w:val="-4"/>
          <w:sz w:val="29"/>
          <w:szCs w:val="29"/>
        </w:rPr>
        <w:t>1812年，马萨诸塞州州长埃尔布里奇 ·</w:t>
      </w:r>
      <w:r>
        <w:rPr>
          <w:rFonts w:ascii="楷体" w:hAnsi="楷体" w:eastAsia="楷体" w:cs="楷体"/>
          <w:spacing w:val="-119"/>
          <w:sz w:val="29"/>
          <w:szCs w:val="29"/>
        </w:rPr>
        <w:t xml:space="preserve"> </w:t>
      </w:r>
      <w:r>
        <w:rPr>
          <w:rFonts w:ascii="楷体" w:hAnsi="楷体" w:eastAsia="楷体" w:cs="楷体"/>
          <w:spacing w:val="-4"/>
          <w:sz w:val="29"/>
          <w:szCs w:val="29"/>
        </w:rPr>
        <w:t>托马斯 ·</w:t>
      </w:r>
      <w:r>
        <w:rPr>
          <w:rFonts w:ascii="楷体" w:hAnsi="楷体" w:eastAsia="楷体" w:cs="楷体"/>
          <w:spacing w:val="-108"/>
          <w:sz w:val="29"/>
          <w:szCs w:val="29"/>
        </w:rPr>
        <w:t xml:space="preserve"> </w:t>
      </w:r>
      <w:r>
        <w:rPr>
          <w:rFonts w:ascii="楷体" w:hAnsi="楷体" w:eastAsia="楷体" w:cs="楷体"/>
          <w:spacing w:val="-4"/>
          <w:sz w:val="29"/>
          <w:szCs w:val="29"/>
        </w:rPr>
        <w:t>杰利</w:t>
      </w:r>
      <w:r>
        <w:rPr>
          <w:rFonts w:ascii="楷体" w:hAnsi="楷体" w:eastAsia="楷体" w:cs="楷体"/>
          <w:spacing w:val="-28"/>
          <w:sz w:val="29"/>
          <w:szCs w:val="29"/>
        </w:rPr>
        <w:t xml:space="preserve"> </w:t>
      </w:r>
      <w:r>
        <w:rPr>
          <w:rFonts w:ascii="Times New Roman" w:hAnsi="Times New Roman" w:eastAsia="Times New Roman" w:cs="Times New Roman"/>
          <w:spacing w:val="-4"/>
          <w:sz w:val="29"/>
          <w:szCs w:val="29"/>
        </w:rPr>
        <w:t>(EIbridge</w:t>
      </w:r>
    </w:p>
    <w:p w14:paraId="6653FCFD">
      <w:pPr>
        <w:spacing w:before="16" w:line="227" w:lineRule="auto"/>
        <w:rPr>
          <w:rFonts w:ascii="楷体" w:hAnsi="楷体" w:eastAsia="楷体" w:cs="楷体"/>
          <w:sz w:val="29"/>
          <w:szCs w:val="29"/>
        </w:rPr>
      </w:pPr>
      <w:r>
        <w:rPr>
          <w:rFonts w:ascii="Times New Roman" w:hAnsi="Times New Roman" w:eastAsia="Times New Roman" w:cs="Times New Roman"/>
          <w:sz w:val="29"/>
          <w:szCs w:val="29"/>
        </w:rPr>
        <w:t>Thomas</w:t>
      </w:r>
      <w:r>
        <w:rPr>
          <w:rFonts w:ascii="Times New Roman" w:hAnsi="Times New Roman" w:eastAsia="Times New Roman" w:cs="Times New Roman"/>
          <w:spacing w:val="4"/>
          <w:sz w:val="29"/>
          <w:szCs w:val="29"/>
        </w:rPr>
        <w:t xml:space="preserve">    </w:t>
      </w:r>
      <w:r>
        <w:rPr>
          <w:rFonts w:ascii="Times New Roman" w:hAnsi="Times New Roman" w:eastAsia="Times New Roman" w:cs="Times New Roman"/>
          <w:sz w:val="29"/>
          <w:szCs w:val="29"/>
        </w:rPr>
        <w:t>Gerry</w:t>
      </w:r>
      <w:r>
        <w:rPr>
          <w:rFonts w:ascii="Times New Roman" w:hAnsi="Times New Roman" w:eastAsia="Times New Roman" w:cs="Times New Roman"/>
          <w:spacing w:val="4"/>
          <w:sz w:val="29"/>
          <w:szCs w:val="29"/>
        </w:rPr>
        <w:t xml:space="preserve">,1744-1814)       </w:t>
      </w:r>
      <w:r>
        <w:rPr>
          <w:rFonts w:ascii="Times New Roman" w:hAnsi="Times New Roman" w:eastAsia="Times New Roman" w:cs="Times New Roman"/>
          <w:spacing w:val="3"/>
          <w:sz w:val="29"/>
          <w:szCs w:val="29"/>
        </w:rPr>
        <w:t xml:space="preserve">  </w:t>
      </w:r>
      <w:r>
        <w:rPr>
          <w:rFonts w:ascii="楷体" w:hAnsi="楷体" w:eastAsia="楷体" w:cs="楷体"/>
          <w:spacing w:val="3"/>
          <w:sz w:val="29"/>
          <w:szCs w:val="29"/>
        </w:rPr>
        <w:t>批准了一项修改该州选区的法律，以此支</w:t>
      </w:r>
      <w:r>
        <w:rPr>
          <w:rFonts w:ascii="楷体" w:hAnsi="楷体" w:eastAsia="楷体" w:cs="楷体"/>
          <w:sz w:val="29"/>
          <w:szCs w:val="29"/>
        </w:rPr>
        <w:t xml:space="preserve"> </w:t>
      </w:r>
      <w:r>
        <w:rPr>
          <w:rFonts w:ascii="楷体" w:hAnsi="楷体" w:eastAsia="楷体" w:cs="楷体"/>
          <w:spacing w:val="3"/>
          <w:sz w:val="29"/>
          <w:szCs w:val="29"/>
        </w:rPr>
        <w:t>持其所在的民主党。据说划分后的选区埃塞克斯县形状貌似蝾螈，</w:t>
      </w:r>
      <w:r>
        <w:rPr>
          <w:rFonts w:ascii="楷体" w:hAnsi="楷体" w:eastAsia="楷体" w:cs="楷体"/>
          <w:spacing w:val="84"/>
          <w:sz w:val="29"/>
          <w:szCs w:val="29"/>
        </w:rPr>
        <w:t xml:space="preserve"> </w:t>
      </w:r>
      <w:r>
        <w:rPr>
          <w:rFonts w:ascii="楷体" w:hAnsi="楷体" w:eastAsia="楷体" w:cs="楷体"/>
          <w:spacing w:val="3"/>
          <w:sz w:val="29"/>
          <w:szCs w:val="29"/>
        </w:rPr>
        <w:t>“杰</w:t>
      </w:r>
      <w:r>
        <w:rPr>
          <w:rFonts w:ascii="楷体" w:hAnsi="楷体" w:eastAsia="楷体" w:cs="楷体"/>
          <w:sz w:val="29"/>
          <w:szCs w:val="29"/>
        </w:rPr>
        <w:t xml:space="preserve"> </w:t>
      </w:r>
      <w:r>
        <w:rPr>
          <w:rFonts w:ascii="楷体" w:hAnsi="楷体" w:eastAsia="楷体" w:cs="楷体"/>
          <w:spacing w:val="9"/>
          <w:sz w:val="29"/>
          <w:szCs w:val="29"/>
        </w:rPr>
        <w:t>利蝾螈”这个词因此出现在一幅漫画的标题上，上面写道：“去年1月</w:t>
      </w:r>
      <w:r>
        <w:rPr>
          <w:rFonts w:ascii="楷体" w:hAnsi="楷体" w:eastAsia="楷体" w:cs="楷体"/>
          <w:spacing w:val="1"/>
          <w:sz w:val="29"/>
          <w:szCs w:val="29"/>
        </w:rPr>
        <w:t xml:space="preserve">  </w:t>
      </w:r>
      <w:r>
        <w:rPr>
          <w:rFonts w:ascii="楷体" w:hAnsi="楷体" w:eastAsia="楷体" w:cs="楷体"/>
          <w:spacing w:val="10"/>
          <w:sz w:val="29"/>
          <w:szCs w:val="29"/>
        </w:rPr>
        <w:t>在埃塞克斯南部地区出现了一种新的怪物。”该漫画描绘了将该县轮廓</w:t>
      </w:r>
      <w:r>
        <w:rPr>
          <w:rFonts w:ascii="楷体" w:hAnsi="楷体" w:eastAsia="楷体" w:cs="楷体"/>
          <w:sz w:val="29"/>
          <w:szCs w:val="29"/>
        </w:rPr>
        <w:t xml:space="preserve"> </w:t>
      </w:r>
      <w:r>
        <w:rPr>
          <w:rFonts w:ascii="楷体" w:hAnsi="楷体" w:eastAsia="楷体" w:cs="楷体"/>
          <w:spacing w:val="3"/>
          <w:sz w:val="29"/>
          <w:szCs w:val="29"/>
        </w:rPr>
        <w:t>拟化为奇幻动物。</w:t>
      </w:r>
    </w:p>
    <w:p w14:paraId="00DC7489">
      <w:pPr>
        <w:spacing w:line="3780" w:lineRule="exact"/>
        <w:ind w:firstLine="2910"/>
      </w:pPr>
      <w:r>
        <w:rPr>
          <w:position w:val="-75"/>
        </w:rPr>
        <w:drawing>
          <wp:inline distT="0" distB="0" distL="0" distR="0">
            <wp:extent cx="2260600" cy="240030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9"/>
                    <a:stretch>
                      <a:fillRect/>
                    </a:stretch>
                  </pic:blipFill>
                  <pic:spPr>
                    <a:xfrm>
                      <a:off x="0" y="0"/>
                      <a:ext cx="2260602" cy="2400336"/>
                    </a:xfrm>
                    <a:prstGeom prst="rect">
                      <a:avLst/>
                    </a:prstGeom>
                  </pic:spPr>
                </pic:pic>
              </a:graphicData>
            </a:graphic>
          </wp:inline>
        </w:drawing>
      </w:r>
    </w:p>
    <w:p w14:paraId="224D44DF">
      <w:pPr>
        <w:spacing w:line="3780" w:lineRule="exact"/>
        <w:sectPr>
          <w:pgSz w:w="12240" w:h="15840"/>
          <w:pgMar w:top="1346" w:right="1472" w:bottom="400" w:left="1419" w:header="0" w:footer="0" w:gutter="0"/>
          <w:cols w:space="720" w:num="1"/>
        </w:sectPr>
      </w:pPr>
    </w:p>
    <w:p w14:paraId="1C1215FA">
      <w:pPr>
        <w:spacing w:before="63" w:line="3800" w:lineRule="exact"/>
        <w:ind w:firstLine="3039"/>
      </w:pPr>
      <w:r>
        <w:rPr>
          <w:position w:val="-75"/>
        </w:rPr>
        <w:drawing>
          <wp:inline distT="0" distB="0" distL="0" distR="0">
            <wp:extent cx="2070100" cy="241236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0"/>
                    <a:stretch>
                      <a:fillRect/>
                    </a:stretch>
                  </pic:blipFill>
                  <pic:spPr>
                    <a:xfrm>
                      <a:off x="0" y="0"/>
                      <a:ext cx="2070100" cy="2412909"/>
                    </a:xfrm>
                    <a:prstGeom prst="rect">
                      <a:avLst/>
                    </a:prstGeom>
                  </pic:spPr>
                </pic:pic>
              </a:graphicData>
            </a:graphic>
          </wp:inline>
        </w:drawing>
      </w:r>
    </w:p>
    <w:p w14:paraId="137832EA">
      <w:pPr>
        <w:spacing w:before="102" w:line="216" w:lineRule="auto"/>
        <w:ind w:left="109"/>
        <w:rPr>
          <w:rFonts w:ascii="楷体" w:hAnsi="楷体" w:eastAsia="楷体" w:cs="楷体"/>
          <w:sz w:val="28"/>
          <w:szCs w:val="28"/>
        </w:rPr>
      </w:pPr>
      <w:r>
        <w:rPr>
          <w:rFonts w:ascii="楷体" w:hAnsi="楷体" w:eastAsia="楷体" w:cs="楷体"/>
          <w:spacing w:val="2"/>
          <w:sz w:val="28"/>
          <w:szCs w:val="28"/>
        </w:rPr>
        <w:t>埃塞克斯南部区域地图(上图),一些人认</w:t>
      </w:r>
      <w:r>
        <w:rPr>
          <w:rFonts w:ascii="楷体" w:hAnsi="楷体" w:eastAsia="楷体" w:cs="楷体"/>
          <w:spacing w:val="1"/>
          <w:sz w:val="28"/>
          <w:szCs w:val="28"/>
        </w:rPr>
        <w:t>为它呈蝾螈状。这里的埃尔布里奇</w:t>
      </w:r>
    </w:p>
    <w:p w14:paraId="3A488C8E">
      <w:pPr>
        <w:spacing w:before="1" w:line="197" w:lineRule="auto"/>
        <w:jc w:val="right"/>
        <w:rPr>
          <w:rFonts w:ascii="楷体" w:hAnsi="楷体" w:eastAsia="楷体" w:cs="楷体"/>
          <w:sz w:val="28"/>
          <w:szCs w:val="28"/>
        </w:rPr>
      </w:pPr>
      <w:r>
        <w:rPr>
          <w:rFonts w:ascii="楷体" w:hAnsi="楷体" w:eastAsia="楷体" w:cs="楷体"/>
          <w:spacing w:val="-9"/>
          <w:sz w:val="28"/>
          <w:szCs w:val="28"/>
        </w:rPr>
        <w:t>·托马斯 ·</w:t>
      </w:r>
      <w:r>
        <w:rPr>
          <w:rFonts w:ascii="楷体" w:hAnsi="楷体" w:eastAsia="楷体" w:cs="楷体"/>
          <w:spacing w:val="-107"/>
          <w:sz w:val="28"/>
          <w:szCs w:val="28"/>
        </w:rPr>
        <w:t xml:space="preserve"> </w:t>
      </w:r>
      <w:r>
        <w:rPr>
          <w:rFonts w:ascii="楷体" w:hAnsi="楷体" w:eastAsia="楷体" w:cs="楷体"/>
          <w:spacing w:val="-9"/>
          <w:sz w:val="28"/>
          <w:szCs w:val="28"/>
        </w:rPr>
        <w:t>杰利(下图)由詹姆斯 ·博格</w:t>
      </w:r>
      <w:r>
        <w:rPr>
          <w:rFonts w:ascii="楷体" w:hAnsi="楷体" w:eastAsia="楷体" w:cs="楷体"/>
          <w:spacing w:val="-31"/>
          <w:sz w:val="28"/>
          <w:szCs w:val="28"/>
        </w:rPr>
        <w:t xml:space="preserve"> </w:t>
      </w:r>
      <w:r>
        <w:rPr>
          <w:rFonts w:ascii="宋体" w:hAnsi="宋体" w:eastAsia="宋体" w:cs="宋体"/>
          <w:spacing w:val="-9"/>
          <w:sz w:val="28"/>
          <w:szCs w:val="28"/>
        </w:rPr>
        <w:t>(James</w:t>
      </w:r>
      <w:r>
        <w:rPr>
          <w:rFonts w:ascii="宋体" w:hAnsi="宋体" w:eastAsia="宋体" w:cs="宋体"/>
          <w:spacing w:val="76"/>
          <w:sz w:val="28"/>
          <w:szCs w:val="28"/>
        </w:rPr>
        <w:t xml:space="preserve"> </w:t>
      </w:r>
      <w:r>
        <w:rPr>
          <w:rFonts w:ascii="宋体" w:hAnsi="宋体" w:eastAsia="宋体" w:cs="宋体"/>
          <w:spacing w:val="-9"/>
          <w:sz w:val="28"/>
          <w:szCs w:val="28"/>
        </w:rPr>
        <w:t>Bogle)</w:t>
      </w:r>
      <w:r>
        <w:rPr>
          <w:rFonts w:ascii="楷体" w:hAnsi="楷体" w:eastAsia="楷体" w:cs="楷体"/>
          <w:spacing w:val="-9"/>
          <w:sz w:val="28"/>
          <w:szCs w:val="28"/>
        </w:rPr>
        <w:t>饰演，前</w:t>
      </w:r>
      <w:r>
        <w:rPr>
          <w:rFonts w:ascii="楷体" w:hAnsi="楷体" w:eastAsia="楷体" w:cs="楷体"/>
          <w:spacing w:val="-10"/>
          <w:sz w:val="28"/>
          <w:szCs w:val="28"/>
        </w:rPr>
        <w:t>者于1810年</w:t>
      </w:r>
    </w:p>
    <w:p w14:paraId="32DE077F">
      <w:pPr>
        <w:spacing w:line="220" w:lineRule="auto"/>
        <w:ind w:left="109"/>
        <w:rPr>
          <w:rFonts w:ascii="楷体" w:hAnsi="楷体" w:eastAsia="楷体" w:cs="楷体"/>
          <w:sz w:val="28"/>
          <w:szCs w:val="28"/>
        </w:rPr>
      </w:pPr>
      <w:r>
        <w:rPr>
          <w:rFonts w:ascii="楷体" w:hAnsi="楷体" w:eastAsia="楷体" w:cs="楷体"/>
          <w:spacing w:val="2"/>
          <w:sz w:val="28"/>
          <w:szCs w:val="28"/>
        </w:rPr>
        <w:t>至1812年管理马萨诸塞州，从1813年到1814年(</w:t>
      </w:r>
      <w:r>
        <w:rPr>
          <w:rFonts w:ascii="楷体" w:hAnsi="楷体" w:eastAsia="楷体" w:cs="楷体"/>
          <w:spacing w:val="1"/>
          <w:sz w:val="28"/>
          <w:szCs w:val="28"/>
        </w:rPr>
        <w:t>同年逝世),他一直是美国的</w:t>
      </w:r>
    </w:p>
    <w:p w14:paraId="6AB45158">
      <w:pPr>
        <w:spacing w:before="33" w:line="234" w:lineRule="auto"/>
        <w:ind w:left="4139"/>
        <w:rPr>
          <w:rFonts w:ascii="楷体" w:hAnsi="楷体" w:eastAsia="楷体" w:cs="楷体"/>
          <w:sz w:val="23"/>
          <w:szCs w:val="23"/>
        </w:rPr>
      </w:pPr>
      <w:r>
        <w:rPr>
          <w:rFonts w:ascii="楷体" w:hAnsi="楷体" w:eastAsia="楷体" w:cs="楷体"/>
          <w:spacing w:val="23"/>
          <w:sz w:val="23"/>
          <w:szCs w:val="23"/>
        </w:rPr>
        <w:t>副总统。</w:t>
      </w:r>
    </w:p>
    <w:p w14:paraId="39C9EF0F">
      <w:pPr>
        <w:spacing w:before="304" w:line="245" w:lineRule="auto"/>
        <w:ind w:right="251" w:firstLine="589"/>
        <w:jc w:val="both"/>
        <w:rPr>
          <w:rFonts w:ascii="宋体" w:hAnsi="宋体" w:eastAsia="宋体" w:cs="宋体"/>
          <w:sz w:val="28"/>
          <w:szCs w:val="28"/>
        </w:rPr>
      </w:pPr>
      <w:r>
        <w:rPr>
          <w:rFonts w:ascii="宋体" w:hAnsi="宋体" w:eastAsia="宋体" w:cs="宋体"/>
          <w:spacing w:val="17"/>
          <w:sz w:val="28"/>
          <w:szCs w:val="28"/>
        </w:rPr>
        <w:t>通过把党派</w:t>
      </w:r>
      <w:r>
        <w:rPr>
          <w:rFonts w:ascii="Times New Roman" w:hAnsi="Times New Roman" w:eastAsia="Times New Roman" w:cs="Times New Roman"/>
          <w:spacing w:val="17"/>
          <w:sz w:val="28"/>
          <w:szCs w:val="28"/>
        </w:rPr>
        <w:t>C</w:t>
      </w:r>
      <w:r>
        <w:rPr>
          <w:rFonts w:ascii="宋体" w:hAnsi="宋体" w:eastAsia="宋体" w:cs="宋体"/>
          <w:spacing w:val="17"/>
          <w:sz w:val="28"/>
          <w:szCs w:val="28"/>
        </w:rPr>
        <w:t>所在选区划分为多个区块，再将它们合并到党派</w:t>
      </w:r>
      <w:r>
        <w:rPr>
          <w:rFonts w:ascii="Times New Roman" w:hAnsi="Times New Roman" w:eastAsia="Times New Roman" w:cs="Times New Roman"/>
          <w:spacing w:val="17"/>
          <w:sz w:val="28"/>
          <w:szCs w:val="28"/>
        </w:rPr>
        <w:t>A</w:t>
      </w:r>
      <w:r>
        <w:rPr>
          <w:rFonts w:ascii="宋体" w:hAnsi="宋体" w:eastAsia="宋体" w:cs="宋体"/>
          <w:spacing w:val="17"/>
          <w:sz w:val="28"/>
          <w:szCs w:val="28"/>
        </w:rPr>
        <w:t>和</w:t>
      </w:r>
      <w:r>
        <w:rPr>
          <w:rFonts w:ascii="宋体" w:hAnsi="宋体" w:eastAsia="宋体" w:cs="宋体"/>
          <w:spacing w:val="4"/>
          <w:sz w:val="28"/>
          <w:szCs w:val="28"/>
        </w:rPr>
        <w:t xml:space="preserve"> </w:t>
      </w:r>
      <w:r>
        <w:rPr>
          <w:rFonts w:ascii="宋体" w:hAnsi="宋体" w:eastAsia="宋体" w:cs="宋体"/>
          <w:spacing w:val="16"/>
          <w:sz w:val="28"/>
          <w:szCs w:val="28"/>
        </w:rPr>
        <w:t>党派B</w:t>
      </w:r>
      <w:r>
        <w:rPr>
          <w:rFonts w:ascii="宋体" w:hAnsi="宋体" w:eastAsia="宋体" w:cs="宋体"/>
          <w:spacing w:val="-63"/>
          <w:sz w:val="28"/>
          <w:szCs w:val="28"/>
        </w:rPr>
        <w:t xml:space="preserve"> </w:t>
      </w:r>
      <w:r>
        <w:rPr>
          <w:rFonts w:ascii="宋体" w:hAnsi="宋体" w:eastAsia="宋体" w:cs="宋体"/>
          <w:spacing w:val="16"/>
          <w:sz w:val="28"/>
          <w:szCs w:val="28"/>
        </w:rPr>
        <w:t>所在区域，也可以达到上述效果。在这种情况下，党派C</w:t>
      </w:r>
      <w:r>
        <w:rPr>
          <w:rFonts w:ascii="宋体" w:hAnsi="宋体" w:eastAsia="宋体" w:cs="宋体"/>
          <w:spacing w:val="-51"/>
          <w:sz w:val="28"/>
          <w:szCs w:val="28"/>
        </w:rPr>
        <w:t xml:space="preserve"> </w:t>
      </w:r>
      <w:r>
        <w:rPr>
          <w:rFonts w:ascii="宋体" w:hAnsi="宋体" w:eastAsia="宋体" w:cs="宋体"/>
          <w:spacing w:val="16"/>
          <w:sz w:val="28"/>
          <w:szCs w:val="28"/>
        </w:rPr>
        <w:t>的选票</w:t>
      </w:r>
      <w:r>
        <w:rPr>
          <w:rFonts w:ascii="宋体" w:hAnsi="宋体" w:eastAsia="宋体" w:cs="宋体"/>
          <w:sz w:val="28"/>
          <w:szCs w:val="28"/>
        </w:rPr>
        <w:t xml:space="preserve"> </w:t>
      </w:r>
      <w:r>
        <w:rPr>
          <w:rFonts w:ascii="宋体" w:hAnsi="宋体" w:eastAsia="宋体" w:cs="宋体"/>
          <w:spacing w:val="15"/>
          <w:sz w:val="28"/>
          <w:szCs w:val="28"/>
        </w:rPr>
        <w:t>就很容易分配，且不用受多数人影响。</w:t>
      </w:r>
    </w:p>
    <w:p w14:paraId="2AE9A6B7">
      <w:pPr>
        <w:spacing w:before="272" w:line="253" w:lineRule="auto"/>
        <w:ind w:right="54" w:firstLine="619"/>
        <w:rPr>
          <w:rFonts w:ascii="宋体" w:hAnsi="宋体" w:eastAsia="宋体" w:cs="宋体"/>
          <w:sz w:val="28"/>
          <w:szCs w:val="28"/>
        </w:rPr>
      </w:pPr>
      <w:r>
        <w:rPr>
          <w:rFonts w:ascii="宋体" w:hAnsi="宋体" w:eastAsia="宋体" w:cs="宋体"/>
          <w:spacing w:val="8"/>
          <w:sz w:val="28"/>
          <w:szCs w:val="28"/>
        </w:rPr>
        <w:t>总的来说，“杰利蝾螈”这两种选区划分现象主要是针对选民的集中</w:t>
      </w:r>
      <w:r>
        <w:rPr>
          <w:rFonts w:ascii="宋体" w:hAnsi="宋体" w:eastAsia="宋体" w:cs="宋体"/>
          <w:sz w:val="28"/>
          <w:szCs w:val="28"/>
        </w:rPr>
        <w:t xml:space="preserve"> </w:t>
      </w:r>
      <w:r>
        <w:rPr>
          <w:rFonts w:ascii="宋体" w:hAnsi="宋体" w:eastAsia="宋体" w:cs="宋体"/>
          <w:spacing w:val="11"/>
          <w:sz w:val="28"/>
          <w:szCs w:val="28"/>
        </w:rPr>
        <w:t>和分散而言。</w:t>
      </w:r>
    </w:p>
    <w:p w14:paraId="38E1E73E">
      <w:pPr>
        <w:spacing w:line="253" w:lineRule="auto"/>
        <w:rPr>
          <w:rFonts w:ascii="宋体" w:hAnsi="宋体" w:eastAsia="宋体" w:cs="宋体"/>
          <w:sz w:val="28"/>
          <w:szCs w:val="28"/>
        </w:rPr>
        <w:sectPr>
          <w:pgSz w:w="12240" w:h="15840"/>
          <w:pgMar w:top="1346" w:right="1484" w:bottom="400" w:left="1440" w:header="0" w:footer="0" w:gutter="0"/>
          <w:cols w:space="720" w:num="1"/>
        </w:sectPr>
      </w:pPr>
    </w:p>
    <w:p w14:paraId="4CCBBE41">
      <w:pPr>
        <w:pStyle w:val="2"/>
        <w:spacing w:line="246" w:lineRule="auto"/>
      </w:pPr>
    </w:p>
    <w:p w14:paraId="5488EA34">
      <w:pPr>
        <w:pStyle w:val="2"/>
        <w:spacing w:line="247" w:lineRule="auto"/>
      </w:pPr>
    </w:p>
    <w:p w14:paraId="52E64CB4">
      <w:pPr>
        <w:pStyle w:val="2"/>
        <w:spacing w:line="247" w:lineRule="auto"/>
      </w:pPr>
    </w:p>
    <w:p w14:paraId="6C01294A">
      <w:pPr>
        <w:spacing w:before="121" w:line="221" w:lineRule="auto"/>
        <w:ind w:left="2589"/>
        <w:rPr>
          <w:rFonts w:ascii="宋体" w:hAnsi="宋体" w:eastAsia="宋体" w:cs="宋体"/>
          <w:sz w:val="37"/>
          <w:szCs w:val="37"/>
        </w:rPr>
      </w:pPr>
      <w:r>
        <w:rPr>
          <w:rFonts w:ascii="宋体" w:hAnsi="宋体" w:eastAsia="宋体" w:cs="宋体"/>
          <w:color w:val="005BAC"/>
          <w:spacing w:val="10"/>
          <w:sz w:val="37"/>
          <w:szCs w:val="37"/>
        </w:rPr>
        <w:t>参与选举以及候选人公告</w:t>
      </w:r>
    </w:p>
    <w:p w14:paraId="57A0AC42">
      <w:pPr>
        <w:pStyle w:val="2"/>
        <w:spacing w:line="391" w:lineRule="auto"/>
      </w:pPr>
    </w:p>
    <w:p w14:paraId="3792A629">
      <w:pPr>
        <w:spacing w:before="97" w:line="224" w:lineRule="auto"/>
        <w:ind w:left="8" w:right="49" w:firstLine="596"/>
        <w:rPr>
          <w:rFonts w:ascii="宋体" w:hAnsi="宋体" w:eastAsia="宋体" w:cs="宋体"/>
          <w:sz w:val="30"/>
          <w:szCs w:val="30"/>
        </w:rPr>
      </w:pPr>
      <w:r>
        <w:rPr>
          <w:rFonts w:ascii="宋体" w:hAnsi="宋体" w:eastAsia="宋体" w:cs="宋体"/>
          <w:spacing w:val="-1"/>
          <w:sz w:val="30"/>
          <w:szCs w:val="30"/>
        </w:rPr>
        <w:t>还有一种限制政党潜力的方法，其本质是对参加选举和拥有代表的</w:t>
      </w:r>
      <w:r>
        <w:rPr>
          <w:rFonts w:ascii="宋体" w:hAnsi="宋体" w:eastAsia="宋体" w:cs="宋体"/>
          <w:spacing w:val="17"/>
          <w:sz w:val="30"/>
          <w:szCs w:val="30"/>
        </w:rPr>
        <w:t xml:space="preserve"> </w:t>
      </w:r>
      <w:r>
        <w:rPr>
          <w:rFonts w:ascii="宋体" w:hAnsi="宋体" w:eastAsia="宋体" w:cs="宋体"/>
          <w:spacing w:val="-3"/>
          <w:sz w:val="30"/>
          <w:szCs w:val="30"/>
        </w:rPr>
        <w:t>条件加以限制。</w:t>
      </w:r>
    </w:p>
    <w:p w14:paraId="0938BE56">
      <w:pPr>
        <w:spacing w:before="294" w:line="223" w:lineRule="auto"/>
        <w:ind w:left="10" w:right="49" w:firstLine="594"/>
        <w:rPr>
          <w:rFonts w:ascii="宋体" w:hAnsi="宋体" w:eastAsia="宋体" w:cs="宋体"/>
          <w:sz w:val="30"/>
          <w:szCs w:val="30"/>
        </w:rPr>
      </w:pPr>
      <w:r>
        <w:rPr>
          <w:rFonts w:ascii="宋体" w:hAnsi="宋体" w:eastAsia="宋体" w:cs="宋体"/>
          <w:spacing w:val="-1"/>
          <w:sz w:val="30"/>
          <w:szCs w:val="30"/>
        </w:rPr>
        <w:t>在某些国家，只需在政党登记册上登记信息便可参加选举，而在另</w:t>
      </w:r>
      <w:r>
        <w:rPr>
          <w:rFonts w:ascii="宋体" w:hAnsi="宋体" w:eastAsia="宋体" w:cs="宋体"/>
          <w:spacing w:val="17"/>
          <w:sz w:val="30"/>
          <w:szCs w:val="30"/>
        </w:rPr>
        <w:t xml:space="preserve"> </w:t>
      </w:r>
      <w:r>
        <w:rPr>
          <w:rFonts w:ascii="宋体" w:hAnsi="宋体" w:eastAsia="宋体" w:cs="宋体"/>
          <w:spacing w:val="-1"/>
          <w:sz w:val="30"/>
          <w:szCs w:val="30"/>
        </w:rPr>
        <w:t>一些国家，参与选举需满足某些额外要求。</w:t>
      </w:r>
    </w:p>
    <w:p w14:paraId="0A74A228">
      <w:pPr>
        <w:spacing w:before="259" w:line="238" w:lineRule="auto"/>
        <w:ind w:left="4" w:right="24" w:firstLine="601"/>
        <w:jc w:val="both"/>
        <w:rPr>
          <w:rFonts w:ascii="宋体" w:hAnsi="宋体" w:eastAsia="宋体" w:cs="宋体"/>
          <w:sz w:val="30"/>
          <w:szCs w:val="30"/>
        </w:rPr>
      </w:pPr>
      <w:r>
        <w:rPr>
          <w:rFonts w:ascii="宋体" w:hAnsi="宋体" w:eastAsia="宋体" w:cs="宋体"/>
          <w:spacing w:val="-1"/>
          <w:sz w:val="30"/>
          <w:szCs w:val="30"/>
        </w:rPr>
        <w:t>例如，</w:t>
      </w:r>
      <w:r>
        <w:rPr>
          <w:rFonts w:ascii="Times New Roman" w:hAnsi="Times New Roman" w:eastAsia="Times New Roman" w:cs="Times New Roman"/>
          <w:spacing w:val="-1"/>
          <w:sz w:val="30"/>
          <w:szCs w:val="30"/>
        </w:rPr>
        <w:t>2011</w:t>
      </w:r>
      <w:r>
        <w:rPr>
          <w:rFonts w:ascii="宋体" w:hAnsi="宋体" w:eastAsia="宋体" w:cs="宋体"/>
          <w:spacing w:val="-1"/>
          <w:sz w:val="30"/>
          <w:szCs w:val="30"/>
        </w:rPr>
        <w:t>年西班牙大选前生效的一项法案规定，在法庭上没有代</w:t>
      </w:r>
      <w:r>
        <w:rPr>
          <w:rFonts w:ascii="宋体" w:hAnsi="宋体" w:eastAsia="宋体" w:cs="宋体"/>
          <w:spacing w:val="18"/>
          <w:sz w:val="30"/>
          <w:szCs w:val="30"/>
        </w:rPr>
        <w:t xml:space="preserve"> </w:t>
      </w:r>
      <w:r>
        <w:rPr>
          <w:rFonts w:ascii="宋体" w:hAnsi="宋体" w:eastAsia="宋体" w:cs="宋体"/>
          <w:sz w:val="30"/>
          <w:szCs w:val="30"/>
        </w:rPr>
        <w:t>表的政党需赢得登记选民的</w:t>
      </w:r>
      <w:r>
        <w:rPr>
          <w:rFonts w:ascii="Times New Roman" w:hAnsi="Times New Roman" w:eastAsia="Times New Roman" w:cs="Times New Roman"/>
          <w:sz w:val="30"/>
          <w:szCs w:val="30"/>
        </w:rPr>
        <w:t>0.1%</w:t>
      </w:r>
      <w:r>
        <w:rPr>
          <w:rFonts w:ascii="宋体" w:hAnsi="宋体" w:eastAsia="宋体" w:cs="宋体"/>
          <w:sz w:val="30"/>
          <w:szCs w:val="30"/>
        </w:rPr>
        <w:t>的支持率，</w:t>
      </w:r>
      <w:r>
        <w:rPr>
          <w:rFonts w:ascii="宋体" w:hAnsi="宋体" w:eastAsia="宋体" w:cs="宋体"/>
          <w:spacing w:val="-1"/>
          <w:sz w:val="30"/>
          <w:szCs w:val="30"/>
        </w:rPr>
        <w:t>才能参加选举。这一选举制</w:t>
      </w:r>
      <w:r>
        <w:rPr>
          <w:rFonts w:ascii="宋体" w:hAnsi="宋体" w:eastAsia="宋体" w:cs="宋体"/>
          <w:sz w:val="30"/>
          <w:szCs w:val="30"/>
        </w:rPr>
        <w:t xml:space="preserve"> </w:t>
      </w:r>
      <w:r>
        <w:rPr>
          <w:rFonts w:ascii="宋体" w:hAnsi="宋体" w:eastAsia="宋体" w:cs="宋体"/>
          <w:spacing w:val="-1"/>
          <w:sz w:val="30"/>
          <w:szCs w:val="30"/>
        </w:rPr>
        <w:t>度在</w:t>
      </w:r>
      <w:r>
        <w:rPr>
          <w:rFonts w:ascii="Times New Roman" w:hAnsi="Times New Roman" w:eastAsia="Times New Roman" w:cs="Times New Roman"/>
          <w:spacing w:val="-1"/>
          <w:sz w:val="30"/>
          <w:szCs w:val="30"/>
        </w:rPr>
        <w:t>2011</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月生效，对所有参选党派都有效。</w:t>
      </w:r>
    </w:p>
    <w:p w14:paraId="64CA447B">
      <w:pPr>
        <w:spacing w:before="218" w:line="238" w:lineRule="auto"/>
        <w:ind w:left="4" w:right="49" w:firstLine="608"/>
        <w:jc w:val="both"/>
        <w:rPr>
          <w:rFonts w:ascii="宋体" w:hAnsi="宋体" w:eastAsia="宋体" w:cs="宋体"/>
          <w:sz w:val="30"/>
          <w:szCs w:val="30"/>
        </w:rPr>
      </w:pPr>
      <w:r>
        <w:rPr>
          <w:rFonts w:ascii="宋体" w:hAnsi="宋体" w:eastAsia="宋体" w:cs="宋体"/>
          <w:spacing w:val="-1"/>
          <w:sz w:val="30"/>
          <w:szCs w:val="30"/>
        </w:rPr>
        <w:t>西班牙</w:t>
      </w:r>
      <w:r>
        <w:rPr>
          <w:rFonts w:ascii="Times New Roman" w:hAnsi="Times New Roman" w:eastAsia="Times New Roman" w:cs="Times New Roman"/>
          <w:spacing w:val="-1"/>
          <w:sz w:val="30"/>
          <w:szCs w:val="30"/>
        </w:rPr>
        <w:t>2011</w:t>
      </w:r>
      <w:r>
        <w:rPr>
          <w:rFonts w:ascii="宋体" w:hAnsi="宋体" w:eastAsia="宋体" w:cs="宋体"/>
          <w:spacing w:val="-1"/>
          <w:sz w:val="30"/>
          <w:szCs w:val="30"/>
        </w:rPr>
        <w:t>年选举的参选政党数目减少的原因之一可能就是此规定</w:t>
      </w:r>
      <w:r>
        <w:rPr>
          <w:rFonts w:ascii="宋体" w:hAnsi="宋体" w:eastAsia="宋体" w:cs="宋体"/>
          <w:spacing w:val="11"/>
          <w:sz w:val="30"/>
          <w:szCs w:val="30"/>
        </w:rPr>
        <w:t xml:space="preserve"> </w:t>
      </w:r>
      <w:r>
        <w:rPr>
          <w:rFonts w:ascii="宋体" w:hAnsi="宋体" w:eastAsia="宋体" w:cs="宋体"/>
          <w:sz w:val="30"/>
          <w:szCs w:val="30"/>
        </w:rPr>
        <w:t>对支持率的要求。与</w:t>
      </w:r>
      <w:r>
        <w:rPr>
          <w:rFonts w:ascii="Times New Roman" w:hAnsi="Times New Roman" w:eastAsia="Times New Roman" w:cs="Times New Roman"/>
          <w:sz w:val="30"/>
          <w:szCs w:val="30"/>
        </w:rPr>
        <w:t>2008</w:t>
      </w:r>
      <w:r>
        <w:rPr>
          <w:rFonts w:ascii="宋体" w:hAnsi="宋体" w:eastAsia="宋体" w:cs="宋体"/>
          <w:sz w:val="30"/>
          <w:szCs w:val="30"/>
        </w:rPr>
        <w:t>年的选举相比，该国党</w:t>
      </w:r>
      <w:r>
        <w:rPr>
          <w:rFonts w:ascii="宋体" w:hAnsi="宋体" w:eastAsia="宋体" w:cs="宋体"/>
          <w:spacing w:val="-1"/>
          <w:sz w:val="30"/>
          <w:szCs w:val="30"/>
        </w:rPr>
        <w:t>派数目从</w:t>
      </w:r>
      <w:r>
        <w:rPr>
          <w:rFonts w:ascii="Times New Roman" w:hAnsi="Times New Roman" w:eastAsia="Times New Roman" w:cs="Times New Roman"/>
          <w:spacing w:val="-1"/>
          <w:sz w:val="30"/>
          <w:szCs w:val="30"/>
        </w:rPr>
        <w:t>92</w:t>
      </w:r>
      <w:r>
        <w:rPr>
          <w:rFonts w:ascii="宋体" w:hAnsi="宋体" w:eastAsia="宋体" w:cs="宋体"/>
          <w:spacing w:val="-1"/>
          <w:sz w:val="30"/>
          <w:szCs w:val="30"/>
        </w:rPr>
        <w:t>个减少到</w:t>
      </w:r>
      <w:r>
        <w:rPr>
          <w:rFonts w:ascii="Times New Roman" w:hAnsi="Times New Roman" w:eastAsia="Times New Roman" w:cs="Times New Roman"/>
          <w:spacing w:val="-1"/>
          <w:sz w:val="30"/>
          <w:szCs w:val="30"/>
        </w:rPr>
        <w:t>72</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个，而在</w:t>
      </w:r>
      <w:r>
        <w:rPr>
          <w:rFonts w:ascii="Times New Roman" w:hAnsi="Times New Roman" w:eastAsia="Times New Roman" w:cs="Times New Roman"/>
          <w:spacing w:val="-1"/>
          <w:sz w:val="30"/>
          <w:szCs w:val="30"/>
        </w:rPr>
        <w:t>2004</w:t>
      </w:r>
      <w:r>
        <w:rPr>
          <w:rFonts w:ascii="宋体" w:hAnsi="宋体" w:eastAsia="宋体" w:cs="宋体"/>
          <w:spacing w:val="-1"/>
          <w:sz w:val="30"/>
          <w:szCs w:val="30"/>
        </w:rPr>
        <w:t>年，参加选举的党派数目为</w:t>
      </w:r>
      <w:r>
        <w:rPr>
          <w:rFonts w:ascii="Times New Roman" w:hAnsi="Times New Roman" w:eastAsia="Times New Roman" w:cs="Times New Roman"/>
          <w:spacing w:val="-1"/>
          <w:sz w:val="30"/>
          <w:szCs w:val="30"/>
        </w:rPr>
        <w:t>96</w:t>
      </w:r>
      <w:r>
        <w:rPr>
          <w:rFonts w:ascii="宋体" w:hAnsi="宋体" w:eastAsia="宋体" w:cs="宋体"/>
          <w:spacing w:val="-1"/>
          <w:sz w:val="30"/>
          <w:szCs w:val="30"/>
        </w:rPr>
        <w:t>个。</w:t>
      </w:r>
    </w:p>
    <w:p w14:paraId="6FC77133">
      <w:pPr>
        <w:spacing w:before="258" w:line="222" w:lineRule="auto"/>
        <w:ind w:left="9" w:right="49" w:firstLine="601"/>
        <w:jc w:val="both"/>
        <w:rPr>
          <w:rFonts w:ascii="宋体" w:hAnsi="宋体" w:eastAsia="宋体" w:cs="宋体"/>
          <w:sz w:val="30"/>
          <w:szCs w:val="30"/>
        </w:rPr>
      </w:pPr>
      <w:r>
        <w:rPr>
          <w:rFonts w:ascii="宋体" w:hAnsi="宋体" w:eastAsia="宋体" w:cs="宋体"/>
          <w:spacing w:val="-1"/>
          <w:sz w:val="30"/>
          <w:szCs w:val="30"/>
        </w:rPr>
        <w:t>一旦选举制度实施，便会就如何分配代表制定相关条例。在代表制</w:t>
      </w:r>
      <w:r>
        <w:rPr>
          <w:rFonts w:ascii="宋体" w:hAnsi="宋体" w:eastAsia="宋体" w:cs="宋体"/>
          <w:spacing w:val="11"/>
          <w:sz w:val="30"/>
          <w:szCs w:val="30"/>
        </w:rPr>
        <w:t xml:space="preserve"> </w:t>
      </w:r>
      <w:r>
        <w:rPr>
          <w:rFonts w:ascii="宋体" w:hAnsi="宋体" w:eastAsia="宋体" w:cs="宋体"/>
          <w:spacing w:val="-1"/>
          <w:sz w:val="30"/>
          <w:szCs w:val="30"/>
        </w:rPr>
        <w:t>中，投票并不直接意味着会有一个职位通过选举产生，因为法律规定了</w:t>
      </w:r>
      <w:r>
        <w:rPr>
          <w:rFonts w:ascii="宋体" w:hAnsi="宋体" w:eastAsia="宋体" w:cs="宋体"/>
          <w:spacing w:val="14"/>
          <w:sz w:val="30"/>
          <w:szCs w:val="30"/>
        </w:rPr>
        <w:t xml:space="preserve"> </w:t>
      </w:r>
      <w:r>
        <w:rPr>
          <w:rFonts w:ascii="宋体" w:hAnsi="宋体" w:eastAsia="宋体" w:cs="宋体"/>
          <w:spacing w:val="-1"/>
          <w:sz w:val="30"/>
          <w:szCs w:val="30"/>
        </w:rPr>
        <w:t>最小的百分比值。在某些选举中，票数百分比大小与选区有关，而在另</w:t>
      </w:r>
      <w:r>
        <w:rPr>
          <w:rFonts w:ascii="宋体" w:hAnsi="宋体" w:eastAsia="宋体" w:cs="宋体"/>
          <w:spacing w:val="14"/>
          <w:sz w:val="30"/>
          <w:szCs w:val="30"/>
        </w:rPr>
        <w:t xml:space="preserve"> </w:t>
      </w:r>
      <w:r>
        <w:rPr>
          <w:rFonts w:ascii="宋体" w:hAnsi="宋体" w:eastAsia="宋体" w:cs="宋体"/>
          <w:spacing w:val="-1"/>
          <w:sz w:val="30"/>
          <w:szCs w:val="30"/>
        </w:rPr>
        <w:t>一些选举中，则是整个国家。显然，这种选举方式也影响选举结果。</w:t>
      </w:r>
    </w:p>
    <w:p w14:paraId="1AD11AEC">
      <w:pPr>
        <w:spacing w:before="293" w:line="231" w:lineRule="auto"/>
        <w:ind w:firstLine="605"/>
        <w:jc w:val="both"/>
        <w:rPr>
          <w:rFonts w:ascii="宋体" w:hAnsi="宋体" w:eastAsia="宋体" w:cs="宋体"/>
          <w:sz w:val="30"/>
          <w:szCs w:val="30"/>
        </w:rPr>
      </w:pPr>
      <w:r>
        <w:rPr>
          <w:rFonts w:ascii="宋体" w:hAnsi="宋体" w:eastAsia="宋体" w:cs="宋体"/>
          <w:spacing w:val="-1"/>
          <w:sz w:val="30"/>
          <w:szCs w:val="30"/>
        </w:rPr>
        <w:t>例如，在瑞典，国家议会和欧洲议会的代表至少需要获得全国人口</w:t>
      </w:r>
      <w:r>
        <w:rPr>
          <w:rFonts w:ascii="宋体" w:hAnsi="宋体" w:eastAsia="宋体" w:cs="宋体"/>
          <w:spacing w:val="16"/>
          <w:sz w:val="30"/>
          <w:szCs w:val="30"/>
        </w:rPr>
        <w:t xml:space="preserve"> </w:t>
      </w:r>
      <w:r>
        <w:rPr>
          <w:rFonts w:ascii="Times New Roman" w:hAnsi="Times New Roman" w:eastAsia="Times New Roman" w:cs="Times New Roman"/>
          <w:sz w:val="30"/>
          <w:szCs w:val="30"/>
        </w:rPr>
        <w:t>4%</w:t>
      </w:r>
      <w:r>
        <w:rPr>
          <w:rFonts w:ascii="宋体" w:hAnsi="宋体" w:eastAsia="宋体" w:cs="宋体"/>
          <w:sz w:val="30"/>
          <w:szCs w:val="30"/>
        </w:rPr>
        <w:t>的选票，以及选区内超过</w:t>
      </w:r>
      <w:r>
        <w:rPr>
          <w:rFonts w:ascii="Times New Roman" w:hAnsi="Times New Roman" w:eastAsia="Times New Roman" w:cs="Times New Roman"/>
          <w:sz w:val="30"/>
          <w:szCs w:val="30"/>
        </w:rPr>
        <w:t>12%</w:t>
      </w:r>
      <w:r>
        <w:rPr>
          <w:rFonts w:ascii="宋体" w:hAnsi="宋体" w:eastAsia="宋体" w:cs="宋体"/>
          <w:sz w:val="30"/>
          <w:szCs w:val="30"/>
        </w:rPr>
        <w:t>的选票；然而，对于</w:t>
      </w:r>
      <w:r>
        <w:rPr>
          <w:rFonts w:ascii="宋体" w:hAnsi="宋体" w:eastAsia="宋体" w:cs="宋体"/>
          <w:spacing w:val="-1"/>
          <w:sz w:val="30"/>
          <w:szCs w:val="30"/>
        </w:rPr>
        <w:t>县级议会选举，只</w:t>
      </w:r>
      <w:r>
        <w:rPr>
          <w:rFonts w:ascii="宋体" w:hAnsi="宋体" w:eastAsia="宋体" w:cs="宋体"/>
          <w:sz w:val="30"/>
          <w:szCs w:val="30"/>
        </w:rPr>
        <w:t xml:space="preserve"> </w:t>
      </w:r>
      <w:r>
        <w:rPr>
          <w:rFonts w:ascii="宋体" w:hAnsi="宋体" w:eastAsia="宋体" w:cs="宋体"/>
          <w:spacing w:val="-1"/>
          <w:sz w:val="30"/>
          <w:szCs w:val="30"/>
        </w:rPr>
        <w:t>需要在全国获得</w:t>
      </w:r>
      <w:r>
        <w:rPr>
          <w:rFonts w:ascii="Times New Roman" w:hAnsi="Times New Roman" w:eastAsia="Times New Roman" w:cs="Times New Roman"/>
          <w:spacing w:val="-1"/>
          <w:sz w:val="30"/>
          <w:szCs w:val="30"/>
        </w:rPr>
        <w:t>3%</w:t>
      </w:r>
      <w:r>
        <w:rPr>
          <w:rFonts w:ascii="宋体" w:hAnsi="宋体" w:eastAsia="宋体" w:cs="宋体"/>
          <w:spacing w:val="-1"/>
          <w:sz w:val="30"/>
          <w:szCs w:val="30"/>
        </w:rPr>
        <w:t>的选票。</w:t>
      </w:r>
    </w:p>
    <w:p w14:paraId="3D559F54">
      <w:pPr>
        <w:spacing w:before="256" w:line="214" w:lineRule="auto"/>
        <w:ind w:left="4" w:right="49" w:firstLine="601"/>
        <w:rPr>
          <w:rFonts w:ascii="宋体" w:hAnsi="宋体" w:eastAsia="宋体" w:cs="宋体"/>
          <w:sz w:val="30"/>
          <w:szCs w:val="30"/>
        </w:rPr>
      </w:pPr>
      <w:r>
        <w:rPr>
          <w:rFonts w:ascii="宋体" w:hAnsi="宋体" w:eastAsia="宋体" w:cs="宋体"/>
          <w:spacing w:val="-1"/>
          <w:sz w:val="30"/>
          <w:szCs w:val="30"/>
        </w:rPr>
        <w:t>相反，西班牙的选举不需要满足全国性的票数百分比，且没有政党</w:t>
      </w:r>
      <w:r>
        <w:rPr>
          <w:rFonts w:ascii="宋体" w:hAnsi="宋体" w:eastAsia="宋体" w:cs="宋体"/>
          <w:spacing w:val="16"/>
          <w:sz w:val="30"/>
          <w:szCs w:val="30"/>
        </w:rPr>
        <w:t xml:space="preserve"> </w:t>
      </w:r>
      <w:r>
        <w:rPr>
          <w:rFonts w:ascii="宋体" w:hAnsi="宋体" w:eastAsia="宋体" w:cs="宋体"/>
          <w:sz w:val="30"/>
          <w:szCs w:val="30"/>
        </w:rPr>
        <w:t>在所有选区中都有席位。此外，党派中许多</w:t>
      </w:r>
      <w:r>
        <w:rPr>
          <w:rFonts w:ascii="宋体" w:hAnsi="宋体" w:eastAsia="宋体" w:cs="宋体"/>
          <w:spacing w:val="-1"/>
          <w:sz w:val="30"/>
          <w:szCs w:val="30"/>
        </w:rPr>
        <w:t>议员的得票率都低于</w:t>
      </w:r>
      <w:r>
        <w:rPr>
          <w:rFonts w:ascii="Times New Roman" w:hAnsi="Times New Roman" w:eastAsia="Times New Roman" w:cs="Times New Roman"/>
          <w:spacing w:val="-1"/>
          <w:sz w:val="30"/>
          <w:szCs w:val="30"/>
        </w:rPr>
        <w:t>4%</w:t>
      </w:r>
      <w:r>
        <w:rPr>
          <w:rFonts w:ascii="宋体" w:hAnsi="宋体" w:eastAsia="宋体" w:cs="宋体"/>
          <w:spacing w:val="-1"/>
          <w:sz w:val="30"/>
          <w:szCs w:val="30"/>
        </w:rPr>
        <w:t>。</w:t>
      </w:r>
    </w:p>
    <w:p w14:paraId="53681E5F">
      <w:pPr>
        <w:spacing w:before="2" w:line="242" w:lineRule="auto"/>
        <w:ind w:left="6" w:right="349" w:hanging="1"/>
        <w:rPr>
          <w:rFonts w:ascii="宋体" w:hAnsi="宋体" w:eastAsia="宋体" w:cs="宋体"/>
          <w:sz w:val="30"/>
          <w:szCs w:val="30"/>
        </w:rPr>
      </w:pPr>
      <w:r>
        <w:rPr>
          <w:rFonts w:ascii="宋体" w:hAnsi="宋体" w:eastAsia="宋体" w:cs="宋体"/>
          <w:sz w:val="30"/>
          <w:szCs w:val="30"/>
        </w:rPr>
        <w:t>例如，在</w:t>
      </w:r>
      <w:r>
        <w:rPr>
          <w:rFonts w:ascii="Times New Roman" w:hAnsi="Times New Roman" w:eastAsia="Times New Roman" w:cs="Times New Roman"/>
          <w:sz w:val="30"/>
          <w:szCs w:val="30"/>
        </w:rPr>
        <w:t>2008</w:t>
      </w:r>
      <w:r>
        <w:rPr>
          <w:rFonts w:ascii="宋体" w:hAnsi="宋体" w:eastAsia="宋体" w:cs="宋体"/>
          <w:sz w:val="30"/>
          <w:szCs w:val="30"/>
        </w:rPr>
        <w:t>年的选举中，西班牙左翼</w:t>
      </w:r>
      <w:r>
        <w:rPr>
          <w:rFonts w:ascii="宋体" w:hAnsi="宋体" w:eastAsia="宋体" w:cs="宋体"/>
          <w:spacing w:val="-1"/>
          <w:sz w:val="30"/>
          <w:szCs w:val="30"/>
        </w:rPr>
        <w:t>竞选联盟成为第三受欢迎的政</w:t>
      </w:r>
      <w:r>
        <w:rPr>
          <w:rFonts w:ascii="宋体" w:hAnsi="宋体" w:eastAsia="宋体" w:cs="宋体"/>
          <w:sz w:val="30"/>
          <w:szCs w:val="30"/>
        </w:rPr>
        <w:t xml:space="preserve"> </w:t>
      </w:r>
      <w:r>
        <w:rPr>
          <w:rFonts w:ascii="宋体" w:hAnsi="宋体" w:eastAsia="宋体" w:cs="宋体"/>
          <w:spacing w:val="-1"/>
          <w:sz w:val="30"/>
          <w:szCs w:val="30"/>
        </w:rPr>
        <w:t>党，但其得票率只有</w:t>
      </w:r>
      <w:r>
        <w:rPr>
          <w:rFonts w:ascii="Times New Roman" w:hAnsi="Times New Roman" w:eastAsia="Times New Roman" w:cs="Times New Roman"/>
          <w:spacing w:val="-1"/>
          <w:sz w:val="30"/>
          <w:szCs w:val="30"/>
        </w:rPr>
        <w:t>3.77%</w:t>
      </w:r>
      <w:r>
        <w:rPr>
          <w:rFonts w:ascii="宋体" w:hAnsi="宋体" w:eastAsia="宋体" w:cs="宋体"/>
          <w:spacing w:val="-1"/>
          <w:sz w:val="30"/>
          <w:szCs w:val="30"/>
        </w:rPr>
        <w:t>。</w:t>
      </w:r>
    </w:p>
    <w:p w14:paraId="45348AA3">
      <w:pPr>
        <w:spacing w:line="242" w:lineRule="auto"/>
        <w:rPr>
          <w:rFonts w:ascii="宋体" w:hAnsi="宋体" w:eastAsia="宋体" w:cs="宋体"/>
          <w:sz w:val="30"/>
          <w:szCs w:val="30"/>
        </w:rPr>
        <w:sectPr>
          <w:pgSz w:w="12240" w:h="15840"/>
          <w:pgMar w:top="1346" w:right="1450" w:bottom="400" w:left="1446" w:header="0" w:footer="0" w:gutter="0"/>
          <w:cols w:space="720" w:num="1"/>
        </w:sectPr>
      </w:pPr>
    </w:p>
    <w:p w14:paraId="269D42CC">
      <w:pPr>
        <w:pStyle w:val="2"/>
        <w:spacing w:line="268" w:lineRule="auto"/>
      </w:pPr>
    </w:p>
    <w:p w14:paraId="1A9E64BD">
      <w:pPr>
        <w:pStyle w:val="2"/>
        <w:spacing w:line="269" w:lineRule="auto"/>
      </w:pPr>
    </w:p>
    <w:p w14:paraId="0688F5E1">
      <w:pPr>
        <w:pStyle w:val="2"/>
        <w:spacing w:line="269" w:lineRule="auto"/>
      </w:pPr>
    </w:p>
    <w:p w14:paraId="487F8FC3">
      <w:pPr>
        <w:spacing w:before="137" w:line="220" w:lineRule="auto"/>
        <w:ind w:left="4268"/>
        <w:rPr>
          <w:rFonts w:ascii="宋体" w:hAnsi="宋体" w:eastAsia="宋体" w:cs="宋体"/>
          <w:sz w:val="42"/>
          <w:szCs w:val="42"/>
        </w:rPr>
      </w:pPr>
      <w:r>
        <w:rPr>
          <w:rFonts w:ascii="宋体" w:hAnsi="宋体" w:eastAsia="宋体" w:cs="宋体"/>
          <w:color w:val="005BAC"/>
          <w:spacing w:val="-10"/>
          <w:sz w:val="42"/>
          <w:szCs w:val="42"/>
        </w:rPr>
        <w:t>后记</w:t>
      </w:r>
    </w:p>
    <w:p w14:paraId="61DCD299">
      <w:pPr>
        <w:pStyle w:val="2"/>
        <w:spacing w:line="311" w:lineRule="auto"/>
      </w:pPr>
    </w:p>
    <w:p w14:paraId="19854009">
      <w:pPr>
        <w:spacing w:before="97" w:line="222" w:lineRule="auto"/>
        <w:ind w:left="33" w:firstLine="567"/>
        <w:rPr>
          <w:rFonts w:ascii="宋体" w:hAnsi="宋体" w:eastAsia="宋体" w:cs="宋体"/>
          <w:sz w:val="30"/>
          <w:szCs w:val="30"/>
        </w:rPr>
      </w:pPr>
      <w:r>
        <w:rPr>
          <w:rFonts w:ascii="宋体" w:hAnsi="宋体" w:eastAsia="宋体" w:cs="宋体"/>
          <w:spacing w:val="-1"/>
          <w:sz w:val="30"/>
          <w:szCs w:val="30"/>
        </w:rPr>
        <w:t>本书介绍了有关决策的内容，着重介绍了多标准决策、对抗型决策</w:t>
      </w:r>
      <w:r>
        <w:rPr>
          <w:rFonts w:ascii="宋体" w:hAnsi="宋体" w:eastAsia="宋体" w:cs="宋体"/>
          <w:spacing w:val="15"/>
          <w:sz w:val="30"/>
          <w:szCs w:val="30"/>
        </w:rPr>
        <w:t xml:space="preserve"> </w:t>
      </w:r>
      <w:r>
        <w:rPr>
          <w:rFonts w:ascii="宋体" w:hAnsi="宋体" w:eastAsia="宋体" w:cs="宋体"/>
          <w:spacing w:val="-2"/>
          <w:sz w:val="30"/>
          <w:szCs w:val="30"/>
        </w:rPr>
        <w:t>以及社会选择方法（包括选举制度）。同时，本书通过比较浅显的讨</w:t>
      </w:r>
    </w:p>
    <w:p w14:paraId="2D0B0C9A">
      <w:pPr>
        <w:spacing w:line="219" w:lineRule="auto"/>
        <w:ind w:left="2"/>
        <w:rPr>
          <w:rFonts w:ascii="宋体" w:hAnsi="宋体" w:eastAsia="宋体" w:cs="宋体"/>
          <w:sz w:val="30"/>
          <w:szCs w:val="30"/>
        </w:rPr>
      </w:pPr>
      <w:r>
        <w:rPr>
          <w:rFonts w:ascii="宋体" w:hAnsi="宋体" w:eastAsia="宋体" w:cs="宋体"/>
          <w:spacing w:val="-1"/>
          <w:sz w:val="30"/>
          <w:szCs w:val="30"/>
        </w:rPr>
        <w:t>论，讨论了如多目标决策等其他重要的内容。</w:t>
      </w:r>
    </w:p>
    <w:p w14:paraId="6AF93B9A">
      <w:pPr>
        <w:spacing w:before="300" w:line="222" w:lineRule="auto"/>
        <w:ind w:left="1" w:firstLine="603"/>
        <w:rPr>
          <w:rFonts w:ascii="宋体" w:hAnsi="宋体" w:eastAsia="宋体" w:cs="宋体"/>
          <w:sz w:val="30"/>
          <w:szCs w:val="30"/>
        </w:rPr>
      </w:pPr>
      <w:r>
        <w:rPr>
          <w:rFonts w:ascii="宋体" w:hAnsi="宋体" w:eastAsia="宋体" w:cs="宋体"/>
          <w:spacing w:val="-1"/>
          <w:sz w:val="30"/>
          <w:szCs w:val="30"/>
        </w:rPr>
        <w:t>关于不确定型决策问题，本书主要是集中于经典方法，尽管目前，</w:t>
      </w:r>
      <w:r>
        <w:rPr>
          <w:rFonts w:ascii="宋体" w:hAnsi="宋体" w:eastAsia="宋体" w:cs="宋体"/>
          <w:spacing w:val="11"/>
          <w:sz w:val="30"/>
          <w:szCs w:val="30"/>
        </w:rPr>
        <w:t xml:space="preserve"> </w:t>
      </w:r>
      <w:r>
        <w:rPr>
          <w:rFonts w:ascii="宋体" w:hAnsi="宋体" w:eastAsia="宋体" w:cs="宋体"/>
          <w:spacing w:val="-1"/>
          <w:sz w:val="30"/>
          <w:szCs w:val="30"/>
        </w:rPr>
        <w:t>除了那些在人工智能基础上开发的模型外，已经有许多可替代模型，但</w:t>
      </w:r>
      <w:r>
        <w:rPr>
          <w:rFonts w:ascii="宋体" w:hAnsi="宋体" w:eastAsia="宋体" w:cs="宋体"/>
          <w:spacing w:val="17"/>
          <w:sz w:val="30"/>
          <w:szCs w:val="30"/>
        </w:rPr>
        <w:t xml:space="preserve"> </w:t>
      </w:r>
      <w:r>
        <w:rPr>
          <w:rFonts w:ascii="宋体" w:hAnsi="宋体" w:eastAsia="宋体" w:cs="宋体"/>
          <w:spacing w:val="-1"/>
          <w:sz w:val="30"/>
          <w:szCs w:val="30"/>
        </w:rPr>
        <w:t>是这些智能系统必须列举相关知识（系统已知）以及决策方法。本书通</w:t>
      </w:r>
      <w:r>
        <w:rPr>
          <w:rFonts w:ascii="宋体" w:hAnsi="宋体" w:eastAsia="宋体" w:cs="宋体"/>
          <w:spacing w:val="17"/>
          <w:sz w:val="30"/>
          <w:szCs w:val="30"/>
        </w:rPr>
        <w:t xml:space="preserve"> </w:t>
      </w:r>
      <w:r>
        <w:rPr>
          <w:rFonts w:ascii="宋体" w:hAnsi="宋体" w:eastAsia="宋体" w:cs="宋体"/>
          <w:spacing w:val="-1"/>
          <w:sz w:val="30"/>
          <w:szCs w:val="30"/>
        </w:rPr>
        <w:t>过弥散集合这一方法，已经对是否需要证明不准确性和模糊性做出评</w:t>
      </w:r>
    </w:p>
    <w:p w14:paraId="6504410A">
      <w:pPr>
        <w:spacing w:before="2" w:line="223" w:lineRule="auto"/>
        <w:ind w:left="4" w:hanging="2"/>
        <w:rPr>
          <w:rFonts w:ascii="宋体" w:hAnsi="宋体" w:eastAsia="宋体" w:cs="宋体"/>
          <w:sz w:val="30"/>
          <w:szCs w:val="30"/>
        </w:rPr>
      </w:pPr>
      <w:r>
        <w:rPr>
          <w:rFonts w:ascii="宋体" w:hAnsi="宋体" w:eastAsia="宋体" w:cs="宋体"/>
          <w:spacing w:val="-3"/>
          <w:sz w:val="30"/>
          <w:szCs w:val="30"/>
        </w:rPr>
        <w:t>论。</w:t>
      </w:r>
      <w:r>
        <w:rPr>
          <w:rFonts w:ascii="宋体" w:hAnsi="宋体" w:eastAsia="宋体" w:cs="宋体"/>
          <w:spacing w:val="-73"/>
          <w:sz w:val="30"/>
          <w:szCs w:val="30"/>
        </w:rPr>
        <w:t xml:space="preserve"> </w:t>
      </w:r>
      <w:r>
        <w:rPr>
          <w:rFonts w:ascii="宋体" w:hAnsi="宋体" w:eastAsia="宋体" w:cs="宋体"/>
          <w:spacing w:val="-3"/>
          <w:sz w:val="30"/>
          <w:szCs w:val="30"/>
        </w:rPr>
        <w:t>目前，许多产品都是利用弥散集合以及逻辑推理开发的，还有的基</w:t>
      </w:r>
      <w:r>
        <w:rPr>
          <w:rFonts w:ascii="宋体" w:hAnsi="宋体" w:eastAsia="宋体" w:cs="宋体"/>
          <w:sz w:val="30"/>
          <w:szCs w:val="30"/>
        </w:rPr>
        <w:t xml:space="preserve"> </w:t>
      </w:r>
      <w:r>
        <w:rPr>
          <w:rFonts w:ascii="宋体" w:hAnsi="宋体" w:eastAsia="宋体" w:cs="宋体"/>
          <w:spacing w:val="-1"/>
          <w:sz w:val="30"/>
          <w:szCs w:val="30"/>
        </w:rPr>
        <w:t>于概率理论模型，它在实际问题中也有特殊的应用。</w:t>
      </w:r>
    </w:p>
    <w:p w14:paraId="4D65F837">
      <w:pPr>
        <w:spacing w:before="294" w:line="223" w:lineRule="auto"/>
        <w:ind w:firstLine="601"/>
        <w:rPr>
          <w:rFonts w:ascii="宋体" w:hAnsi="宋体" w:eastAsia="宋体" w:cs="宋体"/>
          <w:sz w:val="30"/>
          <w:szCs w:val="30"/>
        </w:rPr>
      </w:pPr>
      <w:r>
        <w:rPr>
          <w:rFonts w:ascii="宋体" w:hAnsi="宋体" w:eastAsia="宋体" w:cs="宋体"/>
          <w:spacing w:val="-1"/>
          <w:sz w:val="30"/>
          <w:szCs w:val="30"/>
        </w:rPr>
        <w:t>本书还讨论了关于博弈论以及信息技术算法的内容，上述问题涵盖</w:t>
      </w:r>
      <w:r>
        <w:rPr>
          <w:rFonts w:ascii="宋体" w:hAnsi="宋体" w:eastAsia="宋体" w:cs="宋体"/>
          <w:spacing w:val="15"/>
          <w:sz w:val="30"/>
          <w:szCs w:val="30"/>
        </w:rPr>
        <w:t xml:space="preserve"> </w:t>
      </w:r>
      <w:r>
        <w:rPr>
          <w:rFonts w:ascii="宋体" w:hAnsi="宋体" w:eastAsia="宋体" w:cs="宋体"/>
          <w:spacing w:val="-1"/>
          <w:sz w:val="30"/>
          <w:szCs w:val="30"/>
        </w:rPr>
        <w:t>领域较广，书中只做部分阐释，欢迎有兴趣的广大读者进一步探索。</w:t>
      </w:r>
    </w:p>
    <w:p w14:paraId="6BCDAC7E">
      <w:pPr>
        <w:spacing w:line="223" w:lineRule="auto"/>
        <w:rPr>
          <w:rFonts w:ascii="宋体" w:hAnsi="宋体" w:eastAsia="宋体" w:cs="宋体"/>
          <w:sz w:val="30"/>
          <w:szCs w:val="30"/>
        </w:rPr>
        <w:sectPr>
          <w:pgSz w:w="12240" w:h="15840"/>
          <w:pgMar w:top="1346" w:right="1500" w:bottom="400" w:left="1451" w:header="0" w:footer="0" w:gutter="0"/>
          <w:cols w:space="720" w:num="1"/>
        </w:sectPr>
      </w:pPr>
    </w:p>
    <w:p w14:paraId="0B21E539">
      <w:pPr>
        <w:pStyle w:val="2"/>
        <w:spacing w:line="268" w:lineRule="auto"/>
      </w:pPr>
    </w:p>
    <w:p w14:paraId="127357FE">
      <w:pPr>
        <w:pStyle w:val="2"/>
        <w:spacing w:line="268" w:lineRule="auto"/>
      </w:pPr>
    </w:p>
    <w:p w14:paraId="6D5CB7F9">
      <w:pPr>
        <w:pStyle w:val="2"/>
        <w:spacing w:line="269" w:lineRule="auto"/>
      </w:pPr>
    </w:p>
    <w:p w14:paraId="4109B06A">
      <w:pPr>
        <w:spacing w:before="137" w:line="219" w:lineRule="auto"/>
        <w:ind w:left="3856"/>
        <w:rPr>
          <w:rFonts w:ascii="宋体" w:hAnsi="宋体" w:eastAsia="宋体" w:cs="宋体"/>
          <w:sz w:val="42"/>
          <w:szCs w:val="42"/>
        </w:rPr>
      </w:pPr>
      <w:r>
        <w:rPr>
          <w:rFonts w:ascii="宋体" w:hAnsi="宋体" w:eastAsia="宋体" w:cs="宋体"/>
          <w:color w:val="005BAC"/>
          <w:spacing w:val="-5"/>
          <w:sz w:val="42"/>
          <w:szCs w:val="42"/>
        </w:rPr>
        <w:t>参考书目</w:t>
      </w:r>
    </w:p>
    <w:p w14:paraId="1AD8F0AA">
      <w:pPr>
        <w:pStyle w:val="2"/>
        <w:spacing w:line="314" w:lineRule="auto"/>
      </w:pPr>
    </w:p>
    <w:p w14:paraId="05C487FB">
      <w:pPr>
        <w:spacing w:before="98" w:line="222" w:lineRule="auto"/>
        <w:ind w:left="9" w:firstLine="597"/>
        <w:rPr>
          <w:rFonts w:ascii="楷体" w:hAnsi="楷体" w:eastAsia="楷体" w:cs="楷体"/>
          <w:sz w:val="30"/>
          <w:szCs w:val="30"/>
        </w:rPr>
      </w:pPr>
      <w:r>
        <w:rPr>
          <w:rFonts w:ascii="楷体" w:hAnsi="楷体" w:eastAsia="楷体" w:cs="楷体"/>
          <w:spacing w:val="-3"/>
          <w:sz w:val="30"/>
          <w:szCs w:val="30"/>
        </w:rPr>
        <w:t>COLMAN,A.M.,Game Theory and</w:t>
      </w:r>
      <w:r>
        <w:rPr>
          <w:rFonts w:ascii="楷体" w:hAnsi="楷体" w:eastAsia="楷体" w:cs="楷体"/>
          <w:spacing w:val="68"/>
          <w:sz w:val="30"/>
          <w:szCs w:val="30"/>
        </w:rPr>
        <w:t xml:space="preserve"> </w:t>
      </w:r>
      <w:r>
        <w:rPr>
          <w:rFonts w:ascii="楷体" w:hAnsi="楷体" w:eastAsia="楷体" w:cs="楷体"/>
          <w:spacing w:val="-3"/>
          <w:sz w:val="30"/>
          <w:szCs w:val="30"/>
        </w:rPr>
        <w:t>Its Ap</w:t>
      </w:r>
      <w:r>
        <w:rPr>
          <w:rFonts w:ascii="楷体" w:hAnsi="楷体" w:eastAsia="楷体" w:cs="楷体"/>
          <w:spacing w:val="-4"/>
          <w:sz w:val="30"/>
          <w:szCs w:val="30"/>
        </w:rPr>
        <w:t>p</w:t>
      </w:r>
      <w:r>
        <w:rPr>
          <w:rFonts w:ascii="楷体" w:hAnsi="楷体" w:eastAsia="楷体" w:cs="楷体"/>
          <w:spacing w:val="-88"/>
          <w:sz w:val="30"/>
          <w:szCs w:val="30"/>
        </w:rPr>
        <w:t xml:space="preserve"> </w:t>
      </w:r>
      <w:r>
        <w:rPr>
          <w:rFonts w:ascii="楷体" w:hAnsi="楷体" w:eastAsia="楷体" w:cs="楷体"/>
          <w:spacing w:val="-4"/>
          <w:sz w:val="30"/>
          <w:szCs w:val="30"/>
        </w:rPr>
        <w:t>lications</w:t>
      </w:r>
      <w:r>
        <w:rPr>
          <w:rFonts w:ascii="楷体" w:hAnsi="楷体" w:eastAsia="楷体" w:cs="楷体"/>
          <w:spacing w:val="65"/>
          <w:sz w:val="30"/>
          <w:szCs w:val="30"/>
        </w:rPr>
        <w:t xml:space="preserve"> </w:t>
      </w:r>
      <w:r>
        <w:rPr>
          <w:rFonts w:ascii="楷体" w:hAnsi="楷体" w:eastAsia="楷体" w:cs="楷体"/>
          <w:spacing w:val="-4"/>
          <w:sz w:val="30"/>
          <w:szCs w:val="30"/>
        </w:rPr>
        <w:t>in</w:t>
      </w:r>
      <w:r>
        <w:rPr>
          <w:rFonts w:ascii="楷体" w:hAnsi="楷体" w:eastAsia="楷体" w:cs="楷体"/>
          <w:spacing w:val="17"/>
          <w:sz w:val="30"/>
          <w:szCs w:val="30"/>
        </w:rPr>
        <w:t xml:space="preserve"> </w:t>
      </w:r>
      <w:r>
        <w:rPr>
          <w:rFonts w:ascii="楷体" w:hAnsi="楷体" w:eastAsia="楷体" w:cs="楷体"/>
          <w:spacing w:val="-4"/>
          <w:sz w:val="30"/>
          <w:szCs w:val="30"/>
        </w:rPr>
        <w:t>the</w:t>
      </w:r>
      <w:r>
        <w:rPr>
          <w:rFonts w:ascii="楷体" w:hAnsi="楷体" w:eastAsia="楷体" w:cs="楷体"/>
          <w:spacing w:val="19"/>
          <w:sz w:val="30"/>
          <w:szCs w:val="30"/>
        </w:rPr>
        <w:t xml:space="preserve"> </w:t>
      </w:r>
      <w:r>
        <w:rPr>
          <w:rFonts w:ascii="楷体" w:hAnsi="楷体" w:eastAsia="楷体" w:cs="楷体"/>
          <w:spacing w:val="-4"/>
          <w:sz w:val="30"/>
          <w:szCs w:val="30"/>
        </w:rPr>
        <w:t>Social</w:t>
      </w:r>
      <w:r>
        <w:rPr>
          <w:rFonts w:ascii="楷体" w:hAnsi="楷体" w:eastAsia="楷体" w:cs="楷体"/>
          <w:sz w:val="30"/>
          <w:szCs w:val="30"/>
        </w:rPr>
        <w:t xml:space="preserve"> and Biological Sciences,Oxford,Butterworth-H</w:t>
      </w:r>
      <w:r>
        <w:rPr>
          <w:rFonts w:ascii="楷体" w:hAnsi="楷体" w:eastAsia="楷体" w:cs="楷体"/>
          <w:spacing w:val="-1"/>
          <w:sz w:val="30"/>
          <w:szCs w:val="30"/>
        </w:rPr>
        <w:t>einemann,1995.</w:t>
      </w:r>
    </w:p>
    <w:p w14:paraId="53DB62CA">
      <w:pPr>
        <w:spacing w:before="298" w:line="222" w:lineRule="auto"/>
        <w:ind w:left="6" w:firstLine="600"/>
        <w:rPr>
          <w:rFonts w:ascii="楷体" w:hAnsi="楷体" w:eastAsia="楷体" w:cs="楷体"/>
          <w:sz w:val="30"/>
          <w:szCs w:val="30"/>
        </w:rPr>
      </w:pPr>
      <w:r>
        <w:rPr>
          <w:rFonts w:ascii="楷体" w:hAnsi="楷体" w:eastAsia="楷体" w:cs="楷体"/>
          <w:spacing w:val="-1"/>
          <w:sz w:val="30"/>
          <w:szCs w:val="30"/>
        </w:rPr>
        <w:t>COLOMER,J.M.,The</w:t>
      </w:r>
      <w:r>
        <w:rPr>
          <w:rFonts w:ascii="楷体" w:hAnsi="楷体" w:eastAsia="楷体" w:cs="楷体"/>
          <w:spacing w:val="16"/>
          <w:sz w:val="30"/>
          <w:szCs w:val="30"/>
        </w:rPr>
        <w:t xml:space="preserve">    </w:t>
      </w:r>
      <w:r>
        <w:rPr>
          <w:rFonts w:ascii="楷体" w:hAnsi="楷体" w:eastAsia="楷体" w:cs="楷体"/>
          <w:spacing w:val="-1"/>
          <w:sz w:val="30"/>
          <w:szCs w:val="30"/>
        </w:rPr>
        <w:t>Hand</w:t>
      </w:r>
      <w:r>
        <w:rPr>
          <w:rFonts w:ascii="楷体" w:hAnsi="楷体" w:eastAsia="楷体" w:cs="楷体"/>
          <w:spacing w:val="-2"/>
          <w:sz w:val="30"/>
          <w:szCs w:val="30"/>
        </w:rPr>
        <w:t>book</w:t>
      </w:r>
      <w:r>
        <w:rPr>
          <w:rFonts w:ascii="楷体" w:hAnsi="楷体" w:eastAsia="楷体" w:cs="楷体"/>
          <w:spacing w:val="16"/>
          <w:sz w:val="30"/>
          <w:szCs w:val="30"/>
        </w:rPr>
        <w:t xml:space="preserve">    </w:t>
      </w:r>
      <w:r>
        <w:rPr>
          <w:rFonts w:ascii="楷体" w:hAnsi="楷体" w:eastAsia="楷体" w:cs="楷体"/>
          <w:spacing w:val="-2"/>
          <w:sz w:val="30"/>
          <w:szCs w:val="30"/>
        </w:rPr>
        <w:t>of</w:t>
      </w:r>
      <w:r>
        <w:rPr>
          <w:rFonts w:ascii="楷体" w:hAnsi="楷体" w:eastAsia="楷体" w:cs="楷体"/>
          <w:spacing w:val="17"/>
          <w:sz w:val="30"/>
          <w:szCs w:val="30"/>
        </w:rPr>
        <w:t xml:space="preserve">    </w:t>
      </w:r>
      <w:r>
        <w:rPr>
          <w:rFonts w:ascii="楷体" w:hAnsi="楷体" w:eastAsia="楷体" w:cs="楷体"/>
          <w:spacing w:val="-2"/>
          <w:sz w:val="30"/>
          <w:szCs w:val="30"/>
        </w:rPr>
        <w:t>Electoral</w:t>
      </w:r>
      <w:r>
        <w:rPr>
          <w:rFonts w:ascii="楷体" w:hAnsi="楷体" w:eastAsia="楷体" w:cs="楷体"/>
          <w:spacing w:val="16"/>
          <w:sz w:val="30"/>
          <w:szCs w:val="30"/>
        </w:rPr>
        <w:t xml:space="preserve">    </w:t>
      </w:r>
      <w:r>
        <w:rPr>
          <w:rFonts w:ascii="楷体" w:hAnsi="楷体" w:eastAsia="楷体" w:cs="楷体"/>
          <w:spacing w:val="-2"/>
          <w:sz w:val="30"/>
          <w:szCs w:val="30"/>
        </w:rPr>
        <w:t>System</w:t>
      </w:r>
      <w:r>
        <w:rPr>
          <w:rFonts w:ascii="楷体" w:hAnsi="楷体" w:eastAsia="楷体" w:cs="楷体"/>
          <w:sz w:val="30"/>
          <w:szCs w:val="30"/>
        </w:rPr>
        <w:t xml:space="preserve"> </w:t>
      </w:r>
      <w:r>
        <w:rPr>
          <w:rFonts w:ascii="楷体" w:hAnsi="楷体" w:eastAsia="楷体" w:cs="楷体"/>
          <w:spacing w:val="-2"/>
          <w:sz w:val="30"/>
          <w:szCs w:val="30"/>
        </w:rPr>
        <w:t>Choice,Basingstoke,Palgrave Macmi</w:t>
      </w:r>
      <w:r>
        <w:rPr>
          <w:rFonts w:ascii="楷体" w:hAnsi="楷体" w:eastAsia="楷体" w:cs="楷体"/>
          <w:spacing w:val="-76"/>
          <w:sz w:val="30"/>
          <w:szCs w:val="30"/>
        </w:rPr>
        <w:t xml:space="preserve"> </w:t>
      </w:r>
      <w:r>
        <w:rPr>
          <w:rFonts w:ascii="楷体" w:hAnsi="楷体" w:eastAsia="楷体" w:cs="楷体"/>
          <w:spacing w:val="-2"/>
          <w:sz w:val="30"/>
          <w:szCs w:val="30"/>
        </w:rPr>
        <w:t>llan,2004.</w:t>
      </w:r>
    </w:p>
    <w:p w14:paraId="3D403543">
      <w:pPr>
        <w:spacing w:before="298" w:line="222" w:lineRule="auto"/>
        <w:ind w:left="9" w:firstLine="597"/>
        <w:rPr>
          <w:rFonts w:ascii="楷体" w:hAnsi="楷体" w:eastAsia="楷体" w:cs="楷体"/>
          <w:sz w:val="30"/>
          <w:szCs w:val="30"/>
        </w:rPr>
      </w:pPr>
      <w:r>
        <w:rPr>
          <w:rFonts w:ascii="楷体" w:hAnsi="楷体" w:eastAsia="楷体" w:cs="楷体"/>
          <w:spacing w:val="-1"/>
          <w:sz w:val="30"/>
          <w:szCs w:val="30"/>
        </w:rPr>
        <w:t>GILBOA,I.,Theory</w:t>
      </w:r>
      <w:r>
        <w:rPr>
          <w:rFonts w:ascii="楷体" w:hAnsi="楷体" w:eastAsia="楷体" w:cs="楷体"/>
          <w:spacing w:val="101"/>
          <w:sz w:val="30"/>
          <w:szCs w:val="30"/>
        </w:rPr>
        <w:t xml:space="preserve"> </w:t>
      </w:r>
      <w:r>
        <w:rPr>
          <w:rFonts w:ascii="楷体" w:hAnsi="楷体" w:eastAsia="楷体" w:cs="楷体"/>
          <w:spacing w:val="-1"/>
          <w:sz w:val="30"/>
          <w:szCs w:val="30"/>
        </w:rPr>
        <w:t>of</w:t>
      </w:r>
      <w:r>
        <w:rPr>
          <w:rFonts w:ascii="楷体" w:hAnsi="楷体" w:eastAsia="楷体" w:cs="楷体"/>
          <w:spacing w:val="100"/>
          <w:sz w:val="30"/>
          <w:szCs w:val="30"/>
        </w:rPr>
        <w:t xml:space="preserve"> </w:t>
      </w:r>
      <w:r>
        <w:rPr>
          <w:rFonts w:ascii="楷体" w:hAnsi="楷体" w:eastAsia="楷体" w:cs="楷体"/>
          <w:spacing w:val="-1"/>
          <w:sz w:val="30"/>
          <w:szCs w:val="30"/>
        </w:rPr>
        <w:t>decision</w:t>
      </w:r>
      <w:r>
        <w:rPr>
          <w:rFonts w:ascii="楷体" w:hAnsi="楷体" w:eastAsia="楷体" w:cs="楷体"/>
          <w:spacing w:val="107"/>
          <w:sz w:val="30"/>
          <w:szCs w:val="30"/>
        </w:rPr>
        <w:t xml:space="preserve"> </w:t>
      </w:r>
      <w:r>
        <w:rPr>
          <w:rFonts w:ascii="楷体" w:hAnsi="楷体" w:eastAsia="楷体" w:cs="楷体"/>
          <w:spacing w:val="-1"/>
          <w:sz w:val="30"/>
          <w:szCs w:val="30"/>
        </w:rPr>
        <w:t>under</w:t>
      </w:r>
      <w:r>
        <w:rPr>
          <w:rFonts w:ascii="楷体" w:hAnsi="楷体" w:eastAsia="楷体" w:cs="楷体"/>
          <w:spacing w:val="106"/>
          <w:sz w:val="30"/>
          <w:szCs w:val="30"/>
        </w:rPr>
        <w:t xml:space="preserve"> </w:t>
      </w:r>
      <w:r>
        <w:rPr>
          <w:rFonts w:ascii="楷体" w:hAnsi="楷体" w:eastAsia="楷体" w:cs="楷体"/>
          <w:spacing w:val="-1"/>
          <w:sz w:val="30"/>
          <w:szCs w:val="30"/>
        </w:rPr>
        <w:t>uncerta</w:t>
      </w:r>
      <w:r>
        <w:rPr>
          <w:rFonts w:ascii="楷体" w:hAnsi="楷体" w:eastAsia="楷体" w:cs="楷体"/>
          <w:spacing w:val="-2"/>
          <w:sz w:val="30"/>
          <w:szCs w:val="30"/>
        </w:rPr>
        <w:t>inty,Cambridge</w:t>
      </w:r>
      <w:r>
        <w:rPr>
          <w:rFonts w:ascii="楷体" w:hAnsi="楷体" w:eastAsia="楷体" w:cs="楷体"/>
          <w:sz w:val="30"/>
          <w:szCs w:val="30"/>
        </w:rPr>
        <w:t xml:space="preserve"> </w:t>
      </w:r>
      <w:r>
        <w:rPr>
          <w:rFonts w:ascii="楷体" w:hAnsi="楷体" w:eastAsia="楷体" w:cs="楷体"/>
          <w:spacing w:val="-1"/>
          <w:sz w:val="30"/>
          <w:szCs w:val="30"/>
        </w:rPr>
        <w:t>University Press,2009.</w:t>
      </w:r>
    </w:p>
    <w:p w14:paraId="16531496">
      <w:pPr>
        <w:spacing w:before="297" w:line="222" w:lineRule="auto"/>
        <w:ind w:firstLine="609"/>
        <w:jc w:val="both"/>
        <w:rPr>
          <w:rFonts w:ascii="楷体" w:hAnsi="楷体" w:eastAsia="楷体" w:cs="楷体"/>
          <w:sz w:val="30"/>
          <w:szCs w:val="30"/>
        </w:rPr>
      </w:pPr>
      <w:r>
        <w:rPr>
          <w:rFonts w:ascii="楷体" w:hAnsi="楷体" w:eastAsia="楷体" w:cs="楷体"/>
          <w:spacing w:val="-2"/>
          <w:sz w:val="30"/>
          <w:szCs w:val="30"/>
        </w:rPr>
        <w:t>KLIR,G.J.&amp;</w:t>
      </w:r>
      <w:r>
        <w:rPr>
          <w:rFonts w:ascii="楷体" w:hAnsi="楷体" w:eastAsia="楷体" w:cs="楷体"/>
          <w:spacing w:val="51"/>
          <w:sz w:val="30"/>
          <w:szCs w:val="30"/>
        </w:rPr>
        <w:t xml:space="preserve"> </w:t>
      </w:r>
      <w:r>
        <w:rPr>
          <w:rFonts w:ascii="楷体" w:hAnsi="楷体" w:eastAsia="楷体" w:cs="楷体"/>
          <w:spacing w:val="-2"/>
          <w:sz w:val="30"/>
          <w:szCs w:val="30"/>
        </w:rPr>
        <w:t>YUAN</w:t>
      </w:r>
      <w:r>
        <w:rPr>
          <w:rFonts w:ascii="楷体" w:hAnsi="楷体" w:eastAsia="楷体" w:cs="楷体"/>
          <w:spacing w:val="58"/>
          <w:sz w:val="30"/>
          <w:szCs w:val="30"/>
        </w:rPr>
        <w:t xml:space="preserve"> </w:t>
      </w:r>
      <w:r>
        <w:rPr>
          <w:rFonts w:ascii="楷体" w:hAnsi="楷体" w:eastAsia="楷体" w:cs="楷体"/>
          <w:spacing w:val="-2"/>
          <w:sz w:val="30"/>
          <w:szCs w:val="30"/>
        </w:rPr>
        <w:t>B.,Fuzzy</w:t>
      </w:r>
      <w:r>
        <w:rPr>
          <w:rFonts w:ascii="楷体" w:hAnsi="楷体" w:eastAsia="楷体" w:cs="楷体"/>
          <w:spacing w:val="65"/>
          <w:sz w:val="30"/>
          <w:szCs w:val="30"/>
        </w:rPr>
        <w:t xml:space="preserve"> </w:t>
      </w:r>
      <w:r>
        <w:rPr>
          <w:rFonts w:ascii="楷体" w:hAnsi="楷体" w:eastAsia="楷体" w:cs="楷体"/>
          <w:spacing w:val="-2"/>
          <w:sz w:val="30"/>
          <w:szCs w:val="30"/>
        </w:rPr>
        <w:t>Sets</w:t>
      </w:r>
      <w:r>
        <w:rPr>
          <w:rFonts w:ascii="楷体" w:hAnsi="楷体" w:eastAsia="楷体" w:cs="楷体"/>
          <w:spacing w:val="66"/>
          <w:sz w:val="30"/>
          <w:szCs w:val="30"/>
        </w:rPr>
        <w:t xml:space="preserve"> </w:t>
      </w:r>
      <w:r>
        <w:rPr>
          <w:rFonts w:ascii="楷体" w:hAnsi="楷体" w:eastAsia="楷体" w:cs="楷体"/>
          <w:spacing w:val="-2"/>
          <w:sz w:val="30"/>
          <w:szCs w:val="30"/>
        </w:rPr>
        <w:t>and</w:t>
      </w:r>
      <w:r>
        <w:rPr>
          <w:rFonts w:ascii="楷体" w:hAnsi="楷体" w:eastAsia="楷体" w:cs="楷体"/>
          <w:spacing w:val="69"/>
          <w:sz w:val="30"/>
          <w:szCs w:val="30"/>
        </w:rPr>
        <w:t xml:space="preserve"> </w:t>
      </w:r>
      <w:r>
        <w:rPr>
          <w:rFonts w:ascii="楷体" w:hAnsi="楷体" w:eastAsia="楷体" w:cs="楷体"/>
          <w:spacing w:val="-2"/>
          <w:sz w:val="30"/>
          <w:szCs w:val="30"/>
        </w:rPr>
        <w:t>Fuzzy</w:t>
      </w:r>
      <w:r>
        <w:rPr>
          <w:rFonts w:ascii="楷体" w:hAnsi="楷体" w:eastAsia="楷体" w:cs="楷体"/>
          <w:spacing w:val="68"/>
          <w:sz w:val="30"/>
          <w:szCs w:val="30"/>
        </w:rPr>
        <w:t xml:space="preserve"> </w:t>
      </w:r>
      <w:r>
        <w:rPr>
          <w:rFonts w:ascii="楷体" w:hAnsi="楷体" w:eastAsia="楷体" w:cs="楷体"/>
          <w:spacing w:val="-2"/>
          <w:sz w:val="30"/>
          <w:szCs w:val="30"/>
        </w:rPr>
        <w:t>Logic:Theory</w:t>
      </w:r>
      <w:r>
        <w:rPr>
          <w:rFonts w:ascii="楷体" w:hAnsi="楷体" w:eastAsia="楷体" w:cs="楷体"/>
          <w:spacing w:val="67"/>
          <w:sz w:val="30"/>
          <w:szCs w:val="30"/>
        </w:rPr>
        <w:t xml:space="preserve"> </w:t>
      </w:r>
      <w:r>
        <w:rPr>
          <w:rFonts w:ascii="楷体" w:hAnsi="楷体" w:eastAsia="楷体" w:cs="楷体"/>
          <w:spacing w:val="-2"/>
          <w:sz w:val="30"/>
          <w:szCs w:val="30"/>
        </w:rPr>
        <w:t>and</w:t>
      </w:r>
      <w:r>
        <w:rPr>
          <w:rFonts w:ascii="楷体" w:hAnsi="楷体" w:eastAsia="楷体" w:cs="楷体"/>
          <w:sz w:val="30"/>
          <w:szCs w:val="30"/>
        </w:rPr>
        <w:t xml:space="preserve"> </w:t>
      </w:r>
      <w:r>
        <w:rPr>
          <w:rFonts w:ascii="楷体" w:hAnsi="楷体" w:eastAsia="楷体" w:cs="楷体"/>
          <w:spacing w:val="-4"/>
          <w:sz w:val="30"/>
          <w:szCs w:val="30"/>
        </w:rPr>
        <w:t>App</w:t>
      </w:r>
      <w:r>
        <w:rPr>
          <w:rFonts w:ascii="楷体" w:hAnsi="楷体" w:eastAsia="楷体" w:cs="楷体"/>
          <w:spacing w:val="-88"/>
          <w:sz w:val="30"/>
          <w:szCs w:val="30"/>
        </w:rPr>
        <w:t xml:space="preserve"> </w:t>
      </w:r>
      <w:r>
        <w:rPr>
          <w:rFonts w:ascii="楷体" w:hAnsi="楷体" w:eastAsia="楷体" w:cs="楷体"/>
          <w:spacing w:val="-4"/>
          <w:sz w:val="30"/>
          <w:szCs w:val="30"/>
        </w:rPr>
        <w:t>lications,London,Prentice</w:t>
      </w:r>
      <w:r>
        <w:rPr>
          <w:rFonts w:ascii="楷体" w:hAnsi="楷体" w:eastAsia="楷体" w:cs="楷体"/>
          <w:spacing w:val="20"/>
          <w:sz w:val="30"/>
          <w:szCs w:val="30"/>
        </w:rPr>
        <w:t xml:space="preserve">    </w:t>
      </w:r>
      <w:r>
        <w:rPr>
          <w:rFonts w:ascii="楷体" w:hAnsi="楷体" w:eastAsia="楷体" w:cs="楷体"/>
          <w:spacing w:val="-4"/>
          <w:sz w:val="30"/>
          <w:szCs w:val="30"/>
        </w:rPr>
        <w:t xml:space="preserve">Hall     International     </w:t>
      </w:r>
      <w:r>
        <w:rPr>
          <w:rFonts w:ascii="楷体" w:hAnsi="楷体" w:eastAsia="楷体" w:cs="楷体"/>
          <w:spacing w:val="-5"/>
          <w:sz w:val="30"/>
          <w:szCs w:val="30"/>
        </w:rPr>
        <w:t>(UK)</w:t>
      </w:r>
      <w:r>
        <w:rPr>
          <w:rFonts w:ascii="楷体" w:hAnsi="楷体" w:eastAsia="楷体" w:cs="楷体"/>
          <w:spacing w:val="3"/>
          <w:sz w:val="30"/>
          <w:szCs w:val="30"/>
        </w:rPr>
        <w:t xml:space="preserve"> </w:t>
      </w:r>
      <w:r>
        <w:rPr>
          <w:rFonts w:ascii="楷体" w:hAnsi="楷体" w:eastAsia="楷体" w:cs="楷体"/>
          <w:spacing w:val="-1"/>
          <w:sz w:val="30"/>
          <w:szCs w:val="30"/>
        </w:rPr>
        <w:t>Limited,1995.</w:t>
      </w:r>
    </w:p>
    <w:p w14:paraId="29557E2F">
      <w:pPr>
        <w:spacing w:before="298" w:line="222" w:lineRule="auto"/>
        <w:ind w:left="11" w:firstLine="597"/>
        <w:rPr>
          <w:rFonts w:ascii="楷体" w:hAnsi="楷体" w:eastAsia="楷体" w:cs="楷体"/>
          <w:sz w:val="30"/>
          <w:szCs w:val="30"/>
        </w:rPr>
      </w:pPr>
      <w:r>
        <w:rPr>
          <w:rFonts w:ascii="楷体" w:hAnsi="楷体" w:eastAsia="楷体" w:cs="楷体"/>
          <w:spacing w:val="-1"/>
          <w:sz w:val="30"/>
          <w:szCs w:val="30"/>
        </w:rPr>
        <w:t>KNIGHT  F.H.,Risk,Uncertainty  and</w:t>
      </w:r>
      <w:r>
        <w:rPr>
          <w:rFonts w:ascii="楷体" w:hAnsi="楷体" w:eastAsia="楷体" w:cs="楷体"/>
          <w:spacing w:val="19"/>
          <w:sz w:val="30"/>
          <w:szCs w:val="30"/>
        </w:rPr>
        <w:t xml:space="preserve">  </w:t>
      </w:r>
      <w:r>
        <w:rPr>
          <w:rFonts w:ascii="楷体" w:hAnsi="楷体" w:eastAsia="楷体" w:cs="楷体"/>
          <w:spacing w:val="-1"/>
          <w:sz w:val="30"/>
          <w:szCs w:val="30"/>
        </w:rPr>
        <w:t>Profit,Char</w:t>
      </w:r>
      <w:r>
        <w:rPr>
          <w:rFonts w:ascii="楷体" w:hAnsi="楷体" w:eastAsia="楷体" w:cs="楷体"/>
          <w:spacing w:val="-86"/>
          <w:sz w:val="30"/>
          <w:szCs w:val="30"/>
        </w:rPr>
        <w:t xml:space="preserve"> </w:t>
      </w:r>
      <w:r>
        <w:rPr>
          <w:rFonts w:ascii="楷体" w:hAnsi="楷体" w:eastAsia="楷体" w:cs="楷体"/>
          <w:spacing w:val="-1"/>
          <w:sz w:val="30"/>
          <w:szCs w:val="30"/>
        </w:rPr>
        <w:t>leston,Nabu</w:t>
      </w:r>
      <w:r>
        <w:rPr>
          <w:rFonts w:ascii="楷体" w:hAnsi="楷体" w:eastAsia="楷体" w:cs="楷体"/>
          <w:sz w:val="30"/>
          <w:szCs w:val="30"/>
        </w:rPr>
        <w:t xml:space="preserve"> </w:t>
      </w:r>
      <w:r>
        <w:rPr>
          <w:rFonts w:ascii="楷体" w:hAnsi="楷体" w:eastAsia="楷体" w:cs="楷体"/>
          <w:spacing w:val="-2"/>
          <w:sz w:val="30"/>
          <w:szCs w:val="30"/>
        </w:rPr>
        <w:t>Press,2010.</w:t>
      </w:r>
    </w:p>
    <w:p w14:paraId="4DB77437">
      <w:pPr>
        <w:spacing w:before="300" w:line="222" w:lineRule="auto"/>
        <w:ind w:left="606"/>
        <w:rPr>
          <w:rFonts w:ascii="楷体" w:hAnsi="楷体" w:eastAsia="楷体" w:cs="楷体"/>
          <w:sz w:val="30"/>
          <w:szCs w:val="30"/>
        </w:rPr>
      </w:pPr>
      <w:r>
        <w:rPr>
          <w:rFonts w:ascii="楷体" w:hAnsi="楷体" w:eastAsia="楷体" w:cs="楷体"/>
          <w:sz w:val="30"/>
          <w:szCs w:val="30"/>
        </w:rPr>
        <w:t>MYERSON,R.B.,Game Theory,Harvard University</w:t>
      </w:r>
      <w:r>
        <w:rPr>
          <w:rFonts w:ascii="楷体" w:hAnsi="楷体" w:eastAsia="楷体" w:cs="楷体"/>
          <w:spacing w:val="-1"/>
          <w:sz w:val="30"/>
          <w:szCs w:val="30"/>
        </w:rPr>
        <w:t xml:space="preserve"> Press,1991.</w:t>
      </w:r>
    </w:p>
    <w:p w14:paraId="17E75171">
      <w:pPr>
        <w:spacing w:before="298" w:line="222" w:lineRule="auto"/>
        <w:ind w:left="9" w:firstLine="600"/>
        <w:rPr>
          <w:rFonts w:ascii="楷体" w:hAnsi="楷体" w:eastAsia="楷体" w:cs="楷体"/>
          <w:sz w:val="30"/>
          <w:szCs w:val="30"/>
        </w:rPr>
      </w:pPr>
      <w:r>
        <w:rPr>
          <w:rFonts w:ascii="楷体" w:hAnsi="楷体" w:eastAsia="楷体" w:cs="楷体"/>
          <w:sz w:val="30"/>
          <w:szCs w:val="30"/>
        </w:rPr>
        <w:t xml:space="preserve">RAPOPORT,A.,Decision    </w:t>
      </w:r>
      <w:r>
        <w:rPr>
          <w:rFonts w:ascii="楷体" w:hAnsi="楷体" w:eastAsia="楷体" w:cs="楷体"/>
          <w:spacing w:val="-1"/>
          <w:sz w:val="30"/>
          <w:szCs w:val="30"/>
        </w:rPr>
        <w:t xml:space="preserve">   Theory</w:t>
      </w:r>
      <w:r>
        <w:rPr>
          <w:rFonts w:ascii="楷体" w:hAnsi="楷体" w:eastAsia="楷体" w:cs="楷体"/>
          <w:spacing w:val="4"/>
          <w:sz w:val="30"/>
          <w:szCs w:val="30"/>
        </w:rPr>
        <w:t xml:space="preserve">       </w:t>
      </w:r>
      <w:r>
        <w:rPr>
          <w:rFonts w:ascii="楷体" w:hAnsi="楷体" w:eastAsia="楷体" w:cs="楷体"/>
          <w:spacing w:val="-1"/>
          <w:sz w:val="30"/>
          <w:szCs w:val="30"/>
        </w:rPr>
        <w:t>and</w:t>
      </w:r>
      <w:r>
        <w:rPr>
          <w:rFonts w:ascii="楷体" w:hAnsi="楷体" w:eastAsia="楷体" w:cs="楷体"/>
          <w:spacing w:val="5"/>
          <w:sz w:val="30"/>
          <w:szCs w:val="30"/>
        </w:rPr>
        <w:t xml:space="preserve">       </w:t>
      </w:r>
      <w:r>
        <w:rPr>
          <w:rFonts w:ascii="楷体" w:hAnsi="楷体" w:eastAsia="楷体" w:cs="楷体"/>
          <w:spacing w:val="-1"/>
          <w:sz w:val="30"/>
          <w:szCs w:val="30"/>
        </w:rPr>
        <w:t>Decision</w:t>
      </w:r>
      <w:r>
        <w:rPr>
          <w:rFonts w:ascii="楷体" w:hAnsi="楷体" w:eastAsia="楷体" w:cs="楷体"/>
          <w:spacing w:val="3"/>
          <w:sz w:val="30"/>
          <w:szCs w:val="30"/>
        </w:rPr>
        <w:t xml:space="preserve"> </w:t>
      </w:r>
      <w:r>
        <w:rPr>
          <w:rFonts w:ascii="楷体" w:hAnsi="楷体" w:eastAsia="楷体" w:cs="楷体"/>
          <w:spacing w:val="-1"/>
          <w:sz w:val="30"/>
          <w:szCs w:val="30"/>
        </w:rPr>
        <w:t>Behaviour,Dordrecht,Kluwer A</w:t>
      </w:r>
      <w:r>
        <w:rPr>
          <w:rFonts w:ascii="楷体" w:hAnsi="楷体" w:eastAsia="楷体" w:cs="楷体"/>
          <w:spacing w:val="-2"/>
          <w:sz w:val="30"/>
          <w:szCs w:val="30"/>
        </w:rPr>
        <w:t>cademic Pub</w:t>
      </w:r>
      <w:r>
        <w:rPr>
          <w:rFonts w:ascii="楷体" w:hAnsi="楷体" w:eastAsia="楷体" w:cs="楷体"/>
          <w:spacing w:val="-88"/>
          <w:sz w:val="30"/>
          <w:szCs w:val="30"/>
        </w:rPr>
        <w:t xml:space="preserve"> </w:t>
      </w:r>
      <w:r>
        <w:rPr>
          <w:rFonts w:ascii="楷体" w:hAnsi="楷体" w:eastAsia="楷体" w:cs="楷体"/>
          <w:spacing w:val="-2"/>
          <w:sz w:val="30"/>
          <w:szCs w:val="30"/>
        </w:rPr>
        <w:t>lishers,1989.</w:t>
      </w:r>
    </w:p>
    <w:p w14:paraId="3F59181A">
      <w:pPr>
        <w:spacing w:before="299" w:line="222" w:lineRule="auto"/>
        <w:jc w:val="right"/>
        <w:rPr>
          <w:rFonts w:ascii="楷体" w:hAnsi="楷体" w:eastAsia="楷体" w:cs="楷体"/>
          <w:sz w:val="30"/>
          <w:szCs w:val="30"/>
        </w:rPr>
      </w:pPr>
      <w:r>
        <w:rPr>
          <w:rFonts w:ascii="楷体" w:hAnsi="楷体" w:eastAsia="楷体" w:cs="楷体"/>
          <w:spacing w:val="-2"/>
          <w:sz w:val="30"/>
          <w:szCs w:val="30"/>
        </w:rPr>
        <w:t>RUSSELL,S.&amp;</w:t>
      </w:r>
      <w:r>
        <w:rPr>
          <w:rFonts w:ascii="楷体" w:hAnsi="楷体" w:eastAsia="楷体" w:cs="楷体"/>
          <w:spacing w:val="38"/>
          <w:sz w:val="30"/>
          <w:szCs w:val="30"/>
        </w:rPr>
        <w:t xml:space="preserve">  </w:t>
      </w:r>
      <w:r>
        <w:rPr>
          <w:rFonts w:ascii="楷体" w:hAnsi="楷体" w:eastAsia="楷体" w:cs="楷体"/>
          <w:spacing w:val="-2"/>
          <w:sz w:val="30"/>
          <w:szCs w:val="30"/>
        </w:rPr>
        <w:t>NORVIG,P.,Artificial</w:t>
      </w:r>
      <w:r>
        <w:rPr>
          <w:rFonts w:ascii="楷体" w:hAnsi="楷体" w:eastAsia="楷体" w:cs="楷体"/>
          <w:spacing w:val="68"/>
          <w:sz w:val="30"/>
          <w:szCs w:val="30"/>
        </w:rPr>
        <w:t xml:space="preserve">  </w:t>
      </w:r>
      <w:r>
        <w:rPr>
          <w:rFonts w:ascii="楷体" w:hAnsi="楷体" w:eastAsia="楷体" w:cs="楷体"/>
          <w:spacing w:val="-2"/>
          <w:sz w:val="30"/>
          <w:szCs w:val="30"/>
        </w:rPr>
        <w:t>Intelligence.A</w:t>
      </w:r>
      <w:r>
        <w:rPr>
          <w:rFonts w:ascii="楷体" w:hAnsi="楷体" w:eastAsia="楷体" w:cs="楷体"/>
          <w:spacing w:val="43"/>
          <w:sz w:val="30"/>
          <w:szCs w:val="30"/>
        </w:rPr>
        <w:t xml:space="preserve">  </w:t>
      </w:r>
      <w:r>
        <w:rPr>
          <w:rFonts w:ascii="楷体" w:hAnsi="楷体" w:eastAsia="楷体" w:cs="楷体"/>
          <w:spacing w:val="-2"/>
          <w:sz w:val="30"/>
          <w:szCs w:val="30"/>
        </w:rPr>
        <w:t>Modern</w:t>
      </w:r>
    </w:p>
    <w:p w14:paraId="55CA0A17">
      <w:pPr>
        <w:spacing w:before="1" w:line="221" w:lineRule="auto"/>
        <w:rPr>
          <w:rFonts w:ascii="楷体" w:hAnsi="楷体" w:eastAsia="楷体" w:cs="楷体"/>
          <w:sz w:val="30"/>
          <w:szCs w:val="30"/>
        </w:rPr>
      </w:pPr>
      <w:r>
        <w:rPr>
          <w:rFonts w:ascii="楷体" w:hAnsi="楷体" w:eastAsia="楷体" w:cs="楷体"/>
          <w:sz w:val="30"/>
          <w:szCs w:val="30"/>
        </w:rPr>
        <w:t>Approach,New Jersey,Pearson,</w:t>
      </w:r>
      <w:r>
        <w:rPr>
          <w:rFonts w:ascii="楷体" w:hAnsi="楷体" w:eastAsia="楷体" w:cs="楷体"/>
          <w:spacing w:val="-1"/>
          <w:sz w:val="30"/>
          <w:szCs w:val="30"/>
        </w:rPr>
        <w:t>2009.</w:t>
      </w:r>
    </w:p>
    <w:p w14:paraId="2C760FD9">
      <w:pPr>
        <w:spacing w:before="299" w:line="222" w:lineRule="auto"/>
        <w:jc w:val="right"/>
        <w:rPr>
          <w:rFonts w:ascii="楷体" w:hAnsi="楷体" w:eastAsia="楷体" w:cs="楷体"/>
          <w:sz w:val="30"/>
          <w:szCs w:val="30"/>
        </w:rPr>
      </w:pPr>
      <w:r>
        <w:rPr>
          <w:rFonts w:ascii="楷体" w:hAnsi="楷体" w:eastAsia="楷体" w:cs="楷体"/>
          <w:sz w:val="30"/>
          <w:szCs w:val="30"/>
        </w:rPr>
        <w:t>TORRA,V.&amp;   NARUKAWA   Y.,Modeling</w:t>
      </w:r>
      <w:r>
        <w:rPr>
          <w:rFonts w:ascii="楷体" w:hAnsi="楷体" w:eastAsia="楷体" w:cs="楷体"/>
          <w:spacing w:val="15"/>
          <w:sz w:val="30"/>
          <w:szCs w:val="30"/>
        </w:rPr>
        <w:t xml:space="preserve">   </w:t>
      </w:r>
      <w:r>
        <w:rPr>
          <w:rFonts w:ascii="楷体" w:hAnsi="楷体" w:eastAsia="楷体" w:cs="楷体"/>
          <w:sz w:val="30"/>
          <w:szCs w:val="30"/>
        </w:rPr>
        <w:t>Decisions:Information</w:t>
      </w:r>
    </w:p>
    <w:p w14:paraId="70735F87">
      <w:pPr>
        <w:spacing w:before="1" w:line="221" w:lineRule="auto"/>
        <w:ind w:left="10"/>
        <w:rPr>
          <w:rFonts w:ascii="楷体" w:hAnsi="楷体" w:eastAsia="楷体" w:cs="楷体"/>
          <w:sz w:val="30"/>
          <w:szCs w:val="30"/>
        </w:rPr>
      </w:pPr>
      <w:r>
        <w:rPr>
          <w:rFonts w:ascii="楷体" w:hAnsi="楷体" w:eastAsia="楷体" w:cs="楷体"/>
          <w:spacing w:val="-1"/>
          <w:sz w:val="30"/>
          <w:szCs w:val="30"/>
        </w:rPr>
        <w:t>Fusion and Aggregation Operato</w:t>
      </w:r>
      <w:r>
        <w:rPr>
          <w:rFonts w:ascii="楷体" w:hAnsi="楷体" w:eastAsia="楷体" w:cs="楷体"/>
          <w:spacing w:val="-2"/>
          <w:sz w:val="30"/>
          <w:szCs w:val="30"/>
        </w:rPr>
        <w:t>rs,Ber</w:t>
      </w:r>
      <w:r>
        <w:rPr>
          <w:rFonts w:ascii="楷体" w:hAnsi="楷体" w:eastAsia="楷体" w:cs="楷体"/>
          <w:spacing w:val="-88"/>
          <w:sz w:val="30"/>
          <w:szCs w:val="30"/>
        </w:rPr>
        <w:t xml:space="preserve"> </w:t>
      </w:r>
      <w:r>
        <w:rPr>
          <w:rFonts w:ascii="楷体" w:hAnsi="楷体" w:eastAsia="楷体" w:cs="楷体"/>
          <w:spacing w:val="-2"/>
          <w:sz w:val="30"/>
          <w:szCs w:val="30"/>
        </w:rPr>
        <w:t>lin,Springer,2007.</w:t>
      </w:r>
    </w:p>
    <w:p w14:paraId="17580559">
      <w:pPr>
        <w:spacing w:before="299" w:line="222" w:lineRule="auto"/>
        <w:ind w:left="12" w:firstLine="584"/>
        <w:rPr>
          <w:rFonts w:ascii="楷体" w:hAnsi="楷体" w:eastAsia="楷体" w:cs="楷体"/>
          <w:sz w:val="30"/>
          <w:szCs w:val="30"/>
        </w:rPr>
      </w:pPr>
      <w:r>
        <w:rPr>
          <w:rFonts w:ascii="楷体" w:hAnsi="楷体" w:eastAsia="楷体" w:cs="楷体"/>
          <w:spacing w:val="-1"/>
          <w:sz w:val="30"/>
          <w:szCs w:val="30"/>
        </w:rPr>
        <w:t>WEBB,J.N.,Game</w:t>
      </w:r>
      <w:r>
        <w:rPr>
          <w:rFonts w:ascii="楷体" w:hAnsi="楷体" w:eastAsia="楷体" w:cs="楷体"/>
          <w:spacing w:val="22"/>
          <w:sz w:val="30"/>
          <w:szCs w:val="30"/>
        </w:rPr>
        <w:t xml:space="preserve">      </w:t>
      </w:r>
      <w:r>
        <w:rPr>
          <w:rFonts w:ascii="楷体" w:hAnsi="楷体" w:eastAsia="楷体" w:cs="楷体"/>
          <w:spacing w:val="-1"/>
          <w:sz w:val="30"/>
          <w:szCs w:val="30"/>
        </w:rPr>
        <w:t>Theory:Decisions,Interaction</w:t>
      </w:r>
      <w:r>
        <w:rPr>
          <w:rFonts w:ascii="楷体" w:hAnsi="楷体" w:eastAsia="楷体" w:cs="楷体"/>
          <w:spacing w:val="20"/>
          <w:sz w:val="30"/>
          <w:szCs w:val="30"/>
        </w:rPr>
        <w:t xml:space="preserve">      </w:t>
      </w:r>
      <w:r>
        <w:rPr>
          <w:rFonts w:ascii="楷体" w:hAnsi="楷体" w:eastAsia="楷体" w:cs="楷体"/>
          <w:spacing w:val="-1"/>
          <w:sz w:val="30"/>
          <w:szCs w:val="30"/>
        </w:rPr>
        <w:t>and</w:t>
      </w:r>
      <w:r>
        <w:rPr>
          <w:rFonts w:ascii="楷体" w:hAnsi="楷体" w:eastAsia="楷体" w:cs="楷体"/>
          <w:sz w:val="30"/>
          <w:szCs w:val="30"/>
        </w:rPr>
        <w:t xml:space="preserve"> </w:t>
      </w:r>
      <w:r>
        <w:rPr>
          <w:rFonts w:ascii="楷体" w:hAnsi="楷体" w:eastAsia="楷体" w:cs="楷体"/>
          <w:spacing w:val="-3"/>
          <w:sz w:val="30"/>
          <w:szCs w:val="30"/>
        </w:rPr>
        <w:t>Evolution,Ber</w:t>
      </w:r>
      <w:r>
        <w:rPr>
          <w:rFonts w:ascii="楷体" w:hAnsi="楷体" w:eastAsia="楷体" w:cs="楷体"/>
          <w:spacing w:val="-75"/>
          <w:sz w:val="30"/>
          <w:szCs w:val="30"/>
        </w:rPr>
        <w:t xml:space="preserve"> </w:t>
      </w:r>
      <w:r>
        <w:rPr>
          <w:rFonts w:ascii="楷体" w:hAnsi="楷体" w:eastAsia="楷体" w:cs="楷体"/>
          <w:spacing w:val="-3"/>
          <w:sz w:val="30"/>
          <w:szCs w:val="30"/>
        </w:rPr>
        <w:t>lin,Springer,2007.</w:t>
      </w:r>
    </w:p>
    <w:sectPr>
      <w:pgSz w:w="12240" w:h="15840"/>
      <w:pgMar w:top="1346" w:right="1440" w:bottom="400" w:left="1443"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S UI Gothic">
    <w:panose1 w:val="020B0600070205080204"/>
    <w:charset w:val="86"/>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F774A">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6DC16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30"/>
    <customShpInfo spid="_x0000_s1031"/>
    <customShpInfo spid="_x0000_s1029"/>
    <customShpInfo spid="_x0000_s1033"/>
    <customShpInfo spid="_x0000_s1034"/>
    <customShpInfo spid="_x0000_s1032"/>
    <customShpInfo spid="_x0000_s1036"/>
    <customShpInfo spid="_x0000_s1037"/>
    <customShpInfo spid="_x0000_s1035"/>
    <customShpInfo spid="_x0000_s1039"/>
    <customShpInfo spid="_x0000_s1040"/>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166</Pages>
  <Words>4836</Words>
  <Characters>5003</Characters>
  <TotalTime>0</TotalTime>
  <ScaleCrop>false</ScaleCrop>
  <LinksUpToDate>false</LinksUpToDate>
  <CharactersWithSpaces>5155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2026-04-08T00:15:00Z</dcterms:created>
  <cp:lastModifiedBy>刘华斌 Egbert Lau</cp:lastModifiedBy>
  <dcterms:modified xsi:type="dcterms:W3CDTF">2026-04-07T22:03:10Z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2026-04-08T00:15:49Z</vt:filetime>
  </property>
  <property fmtid="{D5CDD505-2E9C-101B-9397-08002B2CF9AE}" pid="4" name="UsrData">
    <vt:lpwstr>69d52d97d3e451001f1fa149wl</vt:lpwstr>
  </property>
  <property fmtid="{D5CDD505-2E9C-101B-9397-08002B2CF9AE}" pid="5" name="KSOProductBuildVer">
    <vt:lpwstr>2052-12.1.0.25865</vt:lpwstr>
  </property>
  <property fmtid="{D5CDD505-2E9C-101B-9397-08002B2CF9AE}" pid="6" name="ICV">
    <vt:lpwstr>FFA0A7C63E794B339582F579909D2FE7_12</vt:lpwstr>
  </property>
</Properties>
</file>