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0C581">
      <w:pPr>
        <w:spacing w:before="142" w:line="229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AI</w:t>
      </w:r>
      <w:r>
        <w:rPr>
          <w:rFonts w:ascii="宋体" w:hAnsi="宋体" w:eastAsia="宋体" w:cs="宋体"/>
          <w:spacing w:val="3"/>
          <w:sz w:val="11"/>
          <w:szCs w:val="11"/>
        </w:rPr>
        <w:t>做课思维导图.</w:t>
      </w:r>
      <w:r>
        <w:rPr>
          <w:rFonts w:ascii="Times New Roman" w:hAnsi="Times New Roman" w:eastAsia="Times New Roman" w:cs="Times New Roman"/>
          <w:sz w:val="11"/>
          <w:szCs w:val="11"/>
        </w:rPr>
        <w:t>pdf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 xml:space="preserve">    </w:t>
      </w:r>
      <w:r>
        <w:rPr>
          <w:rFonts w:ascii="Times New Roman" w:hAnsi="Times New Roman" w:eastAsia="Times New Roman" w:cs="Times New Roman"/>
          <w:spacing w:val="3"/>
          <w:sz w:val="11"/>
          <w:szCs w:val="11"/>
        </w:rPr>
        <w:t>12026-01-2918:53:07</w:t>
      </w:r>
    </w:p>
    <w:p w14:paraId="4DBBE871">
      <w:pPr>
        <w:spacing w:line="251" w:lineRule="auto"/>
        <w:rPr>
          <w:rFonts w:ascii="Arial"/>
          <w:sz w:val="21"/>
        </w:rPr>
      </w:pPr>
    </w:p>
    <w:p w14:paraId="449825DA">
      <w:pPr>
        <w:spacing w:line="251" w:lineRule="auto"/>
        <w:rPr>
          <w:rFonts w:ascii="Arial"/>
          <w:sz w:val="21"/>
        </w:rPr>
      </w:pPr>
    </w:p>
    <w:p w14:paraId="6D041BAD">
      <w:pPr>
        <w:spacing w:line="251" w:lineRule="auto"/>
        <w:rPr>
          <w:rFonts w:ascii="Arial"/>
          <w:sz w:val="21"/>
        </w:rPr>
      </w:pPr>
    </w:p>
    <w:p w14:paraId="0AB916D5">
      <w:pPr>
        <w:spacing w:line="251" w:lineRule="auto"/>
        <w:rPr>
          <w:rFonts w:ascii="Arial"/>
          <w:sz w:val="21"/>
        </w:rPr>
      </w:pPr>
    </w:p>
    <w:p w14:paraId="7EAB48A3">
      <w:pPr>
        <w:spacing w:line="251" w:lineRule="auto"/>
        <w:rPr>
          <w:rFonts w:ascii="Arial"/>
          <w:sz w:val="21"/>
        </w:rPr>
      </w:pPr>
      <w:r>
        <w:pict>
          <v:shape id="_x0000_s1026" o:spid="_x0000_s1026" o:spt="202" type="#_x0000_t202" style="position:absolute;left:0pt;margin-left:345.85pt;margin-top:11.4pt;height:99.8pt;width:36.3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3858AA1C">
                  <w:pPr>
                    <w:spacing w:before="19" w:line="202" w:lineRule="auto"/>
                    <w:ind w:left="20"/>
                    <w:rPr>
                      <w:rFonts w:ascii="宋体" w:hAnsi="宋体" w:eastAsia="宋体" w:cs="宋体"/>
                      <w:sz w:val="61"/>
                      <w:szCs w:val="61"/>
                    </w:rPr>
                  </w:pPr>
                  <w:r>
                    <w:rPr>
                      <w:rFonts w:ascii="宋体" w:hAnsi="宋体" w:eastAsia="宋体" w:cs="宋体"/>
                      <w:spacing w:val="41"/>
                      <w:sz w:val="61"/>
                      <w:szCs w:val="61"/>
                    </w:rPr>
                    <w:t>全攻略</w:t>
                  </w:r>
                </w:p>
              </w:txbxContent>
            </v:textbox>
          </v:shape>
        </w:pict>
      </w:r>
    </w:p>
    <w:p w14:paraId="41D10438"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1840230</wp:posOffset>
            </wp:positionH>
            <wp:positionV relativeFrom="paragraph">
              <wp:posOffset>10795</wp:posOffset>
            </wp:positionV>
            <wp:extent cx="2532380" cy="122682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2230" cy="1226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20120">
      <w:pPr>
        <w:spacing w:line="251" w:lineRule="auto"/>
        <w:rPr>
          <w:rFonts w:ascii="Arial"/>
          <w:sz w:val="21"/>
        </w:rPr>
      </w:pPr>
    </w:p>
    <w:p w14:paraId="74E6997B">
      <w:pPr>
        <w:spacing w:line="252" w:lineRule="auto"/>
        <w:rPr>
          <w:rFonts w:ascii="Arial"/>
          <w:sz w:val="21"/>
        </w:rPr>
      </w:pPr>
    </w:p>
    <w:p w14:paraId="5998EF7B">
      <w:pPr>
        <w:pStyle w:val="2"/>
        <w:spacing w:before="299" w:line="223" w:lineRule="auto"/>
        <w:ind w:left="5023"/>
        <w:rPr>
          <w:sz w:val="69"/>
          <w:szCs w:val="69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18366740</wp:posOffset>
            </wp:positionH>
            <wp:positionV relativeFrom="paragraph">
              <wp:posOffset>377190</wp:posOffset>
            </wp:positionV>
            <wp:extent cx="6350" cy="1098613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098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o:spid="_x0000_s1027" o:spt="202" type="#_x0000_t202" style="position:absolute;left:0pt;margin-left:1218.75pt;margin-top:20.3pt;height:62.45pt;width:185.0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C1E6C2">
                  <w:pPr>
                    <w:spacing w:before="21" w:line="241" w:lineRule="auto"/>
                    <w:ind w:left="20"/>
                    <w:rPr>
                      <w:rFonts w:ascii="STXingkai" w:hAnsi="STXingkai" w:eastAsia="STXingkai" w:cs="STXingkai"/>
                      <w:sz w:val="88"/>
                      <w:szCs w:val="88"/>
                    </w:rPr>
                  </w:pPr>
                  <w:r>
                    <w:rPr>
                      <w:rFonts w:ascii="STXingkai" w:hAnsi="STXingkai" w:eastAsia="STXingkai" w:cs="STXingkai"/>
                      <w:b/>
                      <w:bCs/>
                      <w:color w:val="D0D080"/>
                      <w:spacing w:val="25"/>
                      <w:sz w:val="88"/>
                      <w:szCs w:val="88"/>
                    </w:rPr>
                    <w:t>思维导图</w:t>
                  </w:r>
                </w:p>
              </w:txbxContent>
            </v:textbox>
          </v:shape>
        </w:pict>
      </w: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187325</wp:posOffset>
            </wp:positionH>
            <wp:positionV relativeFrom="paragraph">
              <wp:posOffset>-628650</wp:posOffset>
            </wp:positionV>
            <wp:extent cx="18227675" cy="1226883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27631" cy="1226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color w:val="204080"/>
          <w:spacing w:val="7"/>
          <w:position w:val="6"/>
          <w:sz w:val="92"/>
          <w:szCs w:val="92"/>
        </w:rPr>
        <w:t xml:space="preserve">变现   </w:t>
      </w:r>
      <w:r>
        <w:rPr>
          <w:b/>
          <w:bCs/>
          <w:color w:val="FFFFFF"/>
          <w:spacing w:val="7"/>
          <w:position w:val="-1"/>
          <w:sz w:val="69"/>
          <w:szCs w:val="69"/>
        </w:rPr>
        <w:t>与</w:t>
      </w:r>
      <w:r>
        <w:rPr>
          <w:rFonts w:ascii="宋体" w:hAnsi="宋体" w:eastAsia="宋体" w:cs="宋体"/>
          <w:b/>
          <w:bCs/>
          <w:color w:val="FFFFFF"/>
          <w:position w:val="-1"/>
          <w:sz w:val="69"/>
          <w:szCs w:val="69"/>
        </w:rPr>
        <w:t>AI</w:t>
      </w:r>
      <w:r>
        <w:rPr>
          <w:b/>
          <w:bCs/>
          <w:color w:val="FFFFFF"/>
          <w:spacing w:val="7"/>
          <w:position w:val="-1"/>
          <w:sz w:val="69"/>
          <w:szCs w:val="69"/>
        </w:rPr>
        <w:t>共创教学设计、爆款课程与商业闭环</w:t>
      </w:r>
    </w:p>
    <w:p w14:paraId="6BC68E51">
      <w:pPr>
        <w:spacing w:line="247" w:lineRule="auto"/>
        <w:rPr>
          <w:rFonts w:ascii="Arial"/>
          <w:sz w:val="21"/>
        </w:rPr>
      </w:pPr>
    </w:p>
    <w:p w14:paraId="6669F06F">
      <w:pPr>
        <w:spacing w:line="247" w:lineRule="auto"/>
        <w:rPr>
          <w:rFonts w:ascii="Arial"/>
          <w:sz w:val="21"/>
        </w:rPr>
      </w:pPr>
    </w:p>
    <w:p w14:paraId="2873F6CE">
      <w:pPr>
        <w:spacing w:line="247" w:lineRule="auto"/>
        <w:rPr>
          <w:rFonts w:ascii="Arial"/>
          <w:sz w:val="21"/>
        </w:rPr>
      </w:pPr>
    </w:p>
    <w:p w14:paraId="6772B6AA">
      <w:pPr>
        <w:spacing w:line="247" w:lineRule="auto"/>
        <w:rPr>
          <w:rFonts w:ascii="Arial"/>
          <w:sz w:val="21"/>
        </w:rPr>
      </w:pPr>
    </w:p>
    <w:p w14:paraId="09B7E7AE">
      <w:pPr>
        <w:spacing w:line="247" w:lineRule="auto"/>
        <w:rPr>
          <w:rFonts w:ascii="Arial"/>
          <w:sz w:val="21"/>
        </w:rPr>
      </w:pPr>
    </w:p>
    <w:p w14:paraId="72FBC1CE">
      <w:pPr>
        <w:pStyle w:val="2"/>
        <w:spacing w:before="59" w:line="219" w:lineRule="auto"/>
        <w:ind w:left="11522"/>
        <w:rPr>
          <w:sz w:val="18"/>
          <w:szCs w:val="18"/>
        </w:rPr>
      </w:pPr>
      <w:r>
        <w:pict>
          <v:shape id="_x0000_s1028" o:spid="_x0000_s1028" o:spt="202" type="#_x0000_t202" style="position:absolute;left:0pt;margin-left:845.15pt;margin-top:1.95pt;height:296.95pt;width:105.6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6D3F71">
                  <w:pPr>
                    <w:pStyle w:val="2"/>
                    <w:spacing w:before="20" w:line="273" w:lineRule="auto"/>
                    <w:ind w:left="243" w:right="580" w:hanging="224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spacing w:val="19"/>
                      <w:sz w:val="18"/>
                      <w:szCs w:val="18"/>
                    </w:rPr>
                    <w:t>第4章授课不愁，</w:t>
                  </w:r>
                  <w:r>
                    <w:rPr>
                      <w:color w:val="FFFFFF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2"/>
                      <w:sz w:val="18"/>
                      <w:szCs w:val="18"/>
                    </w:rPr>
                    <w:t>打造课程结构</w:t>
                  </w:r>
                </w:p>
                <w:p w14:paraId="399AFC88">
                  <w:pPr>
                    <w:spacing w:line="319" w:lineRule="auto"/>
                    <w:rPr>
                      <w:rFonts w:ascii="Arial"/>
                      <w:sz w:val="21"/>
                    </w:rPr>
                  </w:pPr>
                </w:p>
                <w:p w14:paraId="4B97C5B0">
                  <w:pPr>
                    <w:pStyle w:val="2"/>
                    <w:spacing w:before="49" w:line="231" w:lineRule="auto"/>
                    <w:ind w:left="246"/>
                    <w:rPr>
                      <w:sz w:val="15"/>
                      <w:szCs w:val="15"/>
                    </w:rPr>
                  </w:pPr>
                  <w:r>
                    <w:rPr>
                      <w:b/>
                      <w:bCs/>
                      <w:color w:val="C0C0C0"/>
                      <w:spacing w:val="-6"/>
                      <w:sz w:val="15"/>
                      <w:szCs w:val="15"/>
                    </w:rPr>
                    <w:t>震撼开场与圆满结尾的设计</w:t>
                  </w:r>
                </w:p>
                <w:p w14:paraId="4218F964">
                  <w:pPr>
                    <w:pStyle w:val="2"/>
                    <w:spacing w:before="109" w:line="226" w:lineRule="auto"/>
                    <w:ind w:right="20"/>
                    <w:jc w:val="right"/>
                    <w:rPr>
                      <w:sz w:val="13"/>
                      <w:szCs w:val="13"/>
                    </w:rPr>
                  </w:pPr>
                  <w:r>
                    <w:rPr>
                      <w:spacing w:val="3"/>
                      <w:sz w:val="13"/>
                      <w:szCs w:val="13"/>
                    </w:rPr>
                    <w:t>打造震撼人心开场的9种方法</w:t>
                  </w:r>
                </w:p>
                <w:p w14:paraId="299617FF">
                  <w:pPr>
                    <w:pStyle w:val="2"/>
                    <w:spacing w:before="200" w:line="228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2"/>
                      <w:sz w:val="13"/>
                      <w:szCs w:val="13"/>
                    </w:rPr>
                    <w:t>故事开场法</w:t>
                  </w:r>
                </w:p>
                <w:p w14:paraId="0AB562F0">
                  <w:pPr>
                    <w:pStyle w:val="2"/>
                    <w:spacing w:before="115" w:line="228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2"/>
                      <w:sz w:val="13"/>
                      <w:szCs w:val="13"/>
                    </w:rPr>
                    <w:t>悬念提问法</w:t>
                  </w:r>
                </w:p>
                <w:p w14:paraId="522A6D5D">
                  <w:pPr>
                    <w:pStyle w:val="2"/>
                    <w:spacing w:before="130" w:line="238" w:lineRule="auto"/>
                    <w:ind w:left="612"/>
                  </w:pPr>
                  <w:r>
                    <w:rPr>
                      <w:spacing w:val="19"/>
                    </w:rPr>
                    <w:t>视频/动画开场法</w:t>
                  </w:r>
                </w:p>
                <w:p w14:paraId="703F07F7">
                  <w:pPr>
                    <w:pStyle w:val="2"/>
                    <w:spacing w:before="116" w:line="226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2"/>
                      <w:sz w:val="13"/>
                      <w:szCs w:val="13"/>
                    </w:rPr>
                    <w:t>互动游戏法</w:t>
                  </w:r>
                </w:p>
                <w:p w14:paraId="68305C2D">
                  <w:pPr>
                    <w:pStyle w:val="2"/>
                    <w:spacing w:before="119" w:line="228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7"/>
                      <w:sz w:val="13"/>
                      <w:szCs w:val="13"/>
                    </w:rPr>
                    <w:t>引经据典法</w:t>
                  </w:r>
                </w:p>
                <w:p w14:paraId="6BED5EC4">
                  <w:pPr>
                    <w:pStyle w:val="2"/>
                    <w:spacing w:before="139" w:line="238" w:lineRule="auto"/>
                    <w:ind w:left="612"/>
                  </w:pPr>
                  <w:r>
                    <w:rPr>
                      <w:spacing w:val="21"/>
                    </w:rPr>
                    <w:t>情境设置讨论法</w:t>
                  </w:r>
                </w:p>
                <w:p w14:paraId="6B6B8238">
                  <w:pPr>
                    <w:pStyle w:val="2"/>
                    <w:spacing w:before="83" w:line="227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1"/>
                      <w:sz w:val="13"/>
                      <w:szCs w:val="13"/>
                    </w:rPr>
                    <w:t>实物展示法</w:t>
                  </w:r>
                </w:p>
                <w:p w14:paraId="12FA5DD9">
                  <w:pPr>
                    <w:pStyle w:val="2"/>
                    <w:spacing w:before="117" w:line="227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2"/>
                      <w:sz w:val="13"/>
                      <w:szCs w:val="13"/>
                    </w:rPr>
                    <w:t>数据列举法</w:t>
                  </w:r>
                </w:p>
                <w:p w14:paraId="53DCBC21">
                  <w:pPr>
                    <w:pStyle w:val="2"/>
                    <w:spacing w:before="113" w:line="228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3"/>
                      <w:sz w:val="13"/>
                      <w:szCs w:val="13"/>
                    </w:rPr>
                    <w:t>问题讨论法</w:t>
                  </w:r>
                </w:p>
                <w:p w14:paraId="3FC0F923">
                  <w:pPr>
                    <w:pStyle w:val="2"/>
                    <w:spacing w:before="120" w:line="226" w:lineRule="auto"/>
                    <w:ind w:right="20"/>
                    <w:jc w:val="right"/>
                    <w:rPr>
                      <w:sz w:val="13"/>
                      <w:szCs w:val="13"/>
                    </w:rPr>
                  </w:pPr>
                  <w:r>
                    <w:rPr>
                      <w:spacing w:val="3"/>
                      <w:sz w:val="13"/>
                      <w:szCs w:val="13"/>
                    </w:rPr>
                    <w:t>设计回味无穷结尾的6种方法</w:t>
                  </w:r>
                </w:p>
                <w:p w14:paraId="20025EBD">
                  <w:pPr>
                    <w:pStyle w:val="2"/>
                    <w:spacing w:before="214" w:line="227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5"/>
                      <w:sz w:val="13"/>
                      <w:szCs w:val="13"/>
                    </w:rPr>
                    <w:t>总结提炼法</w:t>
                  </w:r>
                </w:p>
                <w:p w14:paraId="4D2BEF24">
                  <w:pPr>
                    <w:pStyle w:val="2"/>
                    <w:spacing w:before="93" w:line="227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5"/>
                      <w:sz w:val="13"/>
                      <w:szCs w:val="13"/>
                    </w:rPr>
                    <w:t>行动号召法</w:t>
                  </w:r>
                </w:p>
                <w:p w14:paraId="79FAE2E9">
                  <w:pPr>
                    <w:pStyle w:val="2"/>
                    <w:spacing w:before="127" w:line="228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5"/>
                      <w:sz w:val="13"/>
                      <w:szCs w:val="13"/>
                    </w:rPr>
                    <w:t>故事回顾法</w:t>
                  </w:r>
                </w:p>
                <w:p w14:paraId="616B6005">
                  <w:pPr>
                    <w:pStyle w:val="2"/>
                    <w:spacing w:before="116" w:line="226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5"/>
                      <w:sz w:val="13"/>
                      <w:szCs w:val="13"/>
                    </w:rPr>
                    <w:t>时间胶囊法</w:t>
                  </w:r>
                </w:p>
                <w:p w14:paraId="64CBC3AD">
                  <w:pPr>
                    <w:pStyle w:val="2"/>
                    <w:spacing w:before="118" w:line="227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5"/>
                      <w:sz w:val="13"/>
                      <w:szCs w:val="13"/>
                    </w:rPr>
                    <w:t>反转分享法</w:t>
                  </w:r>
                </w:p>
                <w:p w14:paraId="5EB6BB9F">
                  <w:pPr>
                    <w:pStyle w:val="2"/>
                    <w:spacing w:before="94" w:line="228" w:lineRule="auto"/>
                    <w:ind w:left="612"/>
                    <w:rPr>
                      <w:sz w:val="13"/>
                      <w:szCs w:val="13"/>
                    </w:rPr>
                  </w:pPr>
                  <w:r>
                    <w:rPr>
                      <w:spacing w:val="8"/>
                      <w:sz w:val="13"/>
                      <w:szCs w:val="13"/>
                    </w:rPr>
                    <w:t>团队视觉总结法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1306.5pt;margin-top:1.95pt;height:26.4pt;width:79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662B51">
                  <w:pPr>
                    <w:pStyle w:val="2"/>
                    <w:spacing w:before="20" w:line="260" w:lineRule="auto"/>
                    <w:ind w:left="24" w:right="20" w:hanging="4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spacing w:val="23"/>
                      <w:sz w:val="18"/>
                      <w:szCs w:val="18"/>
                    </w:rPr>
                    <w:t>第7章轻松变现，</w:t>
                  </w:r>
                  <w:r>
                    <w:rPr>
                      <w:color w:val="FFFFFF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FFFFFF"/>
                      <w:sz w:val="18"/>
                      <w:szCs w:val="18"/>
                    </w:rPr>
                    <w:t>AI</w:t>
                  </w:r>
                  <w:r>
                    <w:rPr>
                      <w:color w:val="FFFFFF"/>
                      <w:spacing w:val="3"/>
                      <w:sz w:val="18"/>
                      <w:szCs w:val="18"/>
                    </w:rPr>
                    <w:t>解码课程变现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202.9pt;margin-top:2.4pt;height:26.9pt;width:320.7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14B763">
                  <w:pPr>
                    <w:pStyle w:val="2"/>
                    <w:spacing w:before="19" w:line="227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spacing w:val="6"/>
                      <w:sz w:val="18"/>
                      <w:szCs w:val="18"/>
                    </w:rPr>
                    <w:t>第1章</w:t>
                  </w:r>
                  <w:r>
                    <w:rPr>
                      <w:color w:val="FFFFFF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z w:val="18"/>
                      <w:szCs w:val="18"/>
                    </w:rPr>
                    <w:t>Al</w:t>
                  </w:r>
                  <w:r>
                    <w:rPr>
                      <w:color w:val="FFFFFF"/>
                      <w:spacing w:val="6"/>
                      <w:sz w:val="18"/>
                      <w:szCs w:val="18"/>
                    </w:rPr>
                    <w:t xml:space="preserve">赋能，课                                </w:t>
                  </w:r>
                  <w:r>
                    <w:rPr>
                      <w:b/>
                      <w:bCs/>
                      <w:color w:val="FFFFFF"/>
                      <w:spacing w:val="6"/>
                      <w:sz w:val="18"/>
                      <w:szCs w:val="18"/>
                    </w:rPr>
                    <w:t>第2章精准发力，打造</w:t>
                  </w:r>
                </w:p>
                <w:p w14:paraId="3C08D357">
                  <w:pPr>
                    <w:pStyle w:val="2"/>
                    <w:spacing w:before="52" w:line="230" w:lineRule="auto"/>
                    <w:ind w:left="34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spacing w:val="2"/>
                      <w:sz w:val="18"/>
                      <w:szCs w:val="18"/>
                    </w:rPr>
                    <w:t xml:space="preserve">程开发轻松高效                          </w:t>
                  </w:r>
                  <w:r>
                    <w:rPr>
                      <w:color w:val="FFFFFF"/>
                      <w:spacing w:val="1"/>
                      <w:sz w:val="18"/>
                      <w:szCs w:val="18"/>
                    </w:rPr>
                    <w:t xml:space="preserve">         </w:t>
                  </w:r>
                  <w:r>
                    <w:rPr>
                      <w:b/>
                      <w:bCs/>
                      <w:color w:val="FFFFFF"/>
                      <w:spacing w:val="1"/>
                      <w:sz w:val="18"/>
                      <w:szCs w:val="18"/>
                    </w:rPr>
                    <w:t>“吸晴”的课程定位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1168.7pt;margin-top:2.4pt;height:25.95pt;width:79.0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0DCB00">
                  <w:pPr>
                    <w:pStyle w:val="2"/>
                    <w:spacing w:before="20" w:line="255" w:lineRule="auto"/>
                    <w:ind w:left="39" w:right="20" w:hanging="19"/>
                    <w:rPr>
                      <w:sz w:val="18"/>
                      <w:szCs w:val="18"/>
                    </w:rPr>
                  </w:pPr>
                  <w:r>
                    <w:rPr>
                      <w:color w:val="FFFFFF"/>
                      <w:spacing w:val="23"/>
                      <w:sz w:val="18"/>
                      <w:szCs w:val="18"/>
                    </w:rPr>
                    <w:t>第6章教学设计，</w:t>
                  </w:r>
                  <w:r>
                    <w:rPr>
                      <w:color w:val="FFFFFF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FFFFFF"/>
                      <w:sz w:val="18"/>
                      <w:szCs w:val="18"/>
                    </w:rPr>
                    <w:t>Al</w:t>
                  </w:r>
                  <w:r>
                    <w:rPr>
                      <w:color w:val="FFFFFF"/>
                      <w:spacing w:val="2"/>
                      <w:sz w:val="18"/>
                      <w:szCs w:val="18"/>
                    </w:rPr>
                    <w:t>创设学习体验</w:t>
                  </w: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988.05pt;margin-top:3.6pt;height:26.4pt;width:111.3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301499">
                  <w:pPr>
                    <w:pStyle w:val="2"/>
                    <w:spacing w:before="20" w:line="260" w:lineRule="auto"/>
                    <w:ind w:left="20" w:right="20" w:firstLine="93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color w:val="FFFFFF"/>
                      <w:spacing w:val="9"/>
                      <w:sz w:val="18"/>
                      <w:szCs w:val="18"/>
                    </w:rPr>
                    <w:t>第5章高效成课，</w:t>
                  </w:r>
                  <w:r>
                    <w:rPr>
                      <w:rFonts w:ascii="Arial" w:hAnsi="Arial" w:eastAsia="Arial" w:cs="Arial"/>
                      <w:color w:val="FFFFFF"/>
                      <w:sz w:val="18"/>
                      <w:szCs w:val="18"/>
                    </w:rPr>
                    <w:t>Al</w:t>
                  </w:r>
                  <w:r>
                    <w:rPr>
                      <w:rFonts w:ascii="Arial" w:hAnsi="Arial" w:eastAsia="Arial" w:cs="Arial"/>
                      <w:color w:val="FFFFFF"/>
                      <w:spacing w:val="9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9"/>
                      <w:sz w:val="18"/>
                      <w:szCs w:val="18"/>
                    </w:rPr>
                    <w:t>制</w:t>
                  </w:r>
                  <w:r>
                    <w:rPr>
                      <w:color w:val="FFFFFF"/>
                      <w:spacing w:val="-18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9"/>
                      <w:sz w:val="18"/>
                      <w:szCs w:val="18"/>
                    </w:rPr>
                    <w:t>作</w:t>
                  </w:r>
                  <w:r>
                    <w:rPr>
                      <w:color w:val="FFFFFF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FFFFFF"/>
                      <w:spacing w:val="-5"/>
                      <w:sz w:val="18"/>
                      <w:szCs w:val="18"/>
                    </w:rPr>
                    <w:t>“有颜有型”的教学</w:t>
                  </w:r>
                  <w:r>
                    <w:rPr>
                      <w:rFonts w:ascii="宋体" w:hAnsi="宋体" w:eastAsia="宋体" w:cs="宋体"/>
                      <w:color w:val="FFFFFF"/>
                      <w:spacing w:val="-5"/>
                      <w:sz w:val="18"/>
                      <w:szCs w:val="18"/>
                    </w:rPr>
                    <w:t>PPT</w:t>
                  </w:r>
                </w:p>
              </w:txbxContent>
            </v:textbox>
          </v:shape>
        </w:pict>
      </w:r>
      <w:r>
        <w:rPr>
          <w:color w:val="FFFFFF"/>
          <w:spacing w:val="22"/>
          <w:sz w:val="18"/>
          <w:szCs w:val="18"/>
        </w:rPr>
        <w:t>第3章灵感无限，</w:t>
      </w:r>
    </w:p>
    <w:p w14:paraId="5B23DE59">
      <w:pPr>
        <w:pStyle w:val="2"/>
        <w:spacing w:before="52" w:line="227" w:lineRule="auto"/>
        <w:ind w:left="11508"/>
        <w:rPr>
          <w:sz w:val="18"/>
          <w:szCs w:val="18"/>
        </w:rPr>
      </w:pPr>
      <w:r>
        <w:pict>
          <v:shape id="_x0000_s1033" o:spid="_x0000_s1033" o:spt="202" type="#_x0000_t202" style="position:absolute;left:0pt;margin-left:1316.25pt;margin-top:33.9pt;height:408.35pt;width:93.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05550E">
                  <w:pPr>
                    <w:pStyle w:val="2"/>
                    <w:spacing w:before="20" w:line="230" w:lineRule="auto"/>
                    <w:ind w:left="22"/>
                    <w:rPr>
                      <w:sz w:val="15"/>
                      <w:szCs w:val="15"/>
                    </w:rPr>
                  </w:pPr>
                  <w:r>
                    <w:rPr>
                      <w:b/>
                      <w:bCs/>
                      <w:color w:val="B0B0B0"/>
                      <w:spacing w:val="10"/>
                      <w:sz w:val="15"/>
                      <w:szCs w:val="15"/>
                    </w:rPr>
                    <w:t>打造课程产品矩阵</w:t>
                  </w:r>
                </w:p>
                <w:p w14:paraId="0A949375">
                  <w:pPr>
                    <w:pStyle w:val="2"/>
                    <w:spacing w:before="98" w:line="237" w:lineRule="auto"/>
                    <w:ind w:left="241"/>
                  </w:pPr>
                  <w:r>
                    <w:rPr>
                      <w:b/>
                      <w:bCs/>
                      <w:spacing w:val="10"/>
                    </w:rPr>
                    <w:t>引流课：吸引用户的利器</w:t>
                  </w:r>
                </w:p>
                <w:p w14:paraId="3CA866E2">
                  <w:pPr>
                    <w:pStyle w:val="2"/>
                    <w:spacing w:before="111" w:line="237" w:lineRule="auto"/>
                    <w:ind w:left="241"/>
                  </w:pPr>
                  <w:r>
                    <w:rPr>
                      <w:b/>
                      <w:bCs/>
                      <w:spacing w:val="9"/>
                    </w:rPr>
                    <w:t>回报课：高价值的学习投资</w:t>
                  </w:r>
                </w:p>
                <w:p w14:paraId="44C60721">
                  <w:pPr>
                    <w:pStyle w:val="2"/>
                    <w:spacing w:before="108" w:line="237" w:lineRule="auto"/>
                    <w:ind w:left="239"/>
                  </w:pPr>
                  <w:r>
                    <w:rPr>
                      <w:spacing w:val="10"/>
                    </w:rPr>
                    <w:t>福利课：额外的学习惊喜</w:t>
                  </w:r>
                </w:p>
                <w:p w14:paraId="25342D85">
                  <w:pPr>
                    <w:pStyle w:val="2"/>
                    <w:spacing w:before="115" w:line="237" w:lineRule="auto"/>
                    <w:ind w:left="241"/>
                  </w:pPr>
                  <w:r>
                    <w:rPr>
                      <w:b/>
                      <w:bCs/>
                      <w:spacing w:val="9"/>
                    </w:rPr>
                    <w:t>信任课：建立口碑的基石</w:t>
                  </w:r>
                </w:p>
                <w:p w14:paraId="315E429A">
                  <w:pPr>
                    <w:pStyle w:val="2"/>
                    <w:spacing w:before="247" w:line="230" w:lineRule="auto"/>
                    <w:ind w:left="22"/>
                    <w:rPr>
                      <w:sz w:val="15"/>
                      <w:szCs w:val="15"/>
                    </w:rPr>
                  </w:pPr>
                  <w:r>
                    <w:rPr>
                      <w:b/>
                      <w:bCs/>
                      <w:spacing w:val="-1"/>
                      <w:sz w:val="15"/>
                      <w:szCs w:val="15"/>
                    </w:rPr>
                    <w:t>课程产品包装策略</w:t>
                  </w:r>
                </w:p>
                <w:p w14:paraId="2F675CBA">
                  <w:pPr>
                    <w:pStyle w:val="2"/>
                    <w:spacing w:before="143" w:line="449" w:lineRule="auto"/>
                    <w:ind w:left="239" w:right="20"/>
                  </w:pPr>
                  <w:r>
                    <w:rPr>
                      <w:spacing w:val="12"/>
                    </w:rPr>
                    <w:t>请</w:t>
                  </w:r>
                  <w:r>
                    <w:rPr>
                      <w:rFonts w:ascii="宋体" w:hAnsi="宋体" w:eastAsia="宋体" w:cs="宋体"/>
                    </w:rPr>
                    <w:t>AI</w:t>
                  </w:r>
                  <w:r>
                    <w:rPr>
                      <w:rFonts w:ascii="宋体" w:hAnsi="宋体" w:eastAsia="宋体" w:cs="宋体"/>
                      <w:spacing w:val="-21"/>
                    </w:rPr>
                    <w:t xml:space="preserve"> </w:t>
                  </w:r>
                  <w:r>
                    <w:rPr>
                      <w:spacing w:val="12"/>
                    </w:rPr>
                    <w:t>提供课程海报设计的建议</w:t>
                  </w:r>
                  <w:r>
                    <w:t xml:space="preserve"> </w:t>
                  </w:r>
                  <w:r>
                    <w:rPr>
                      <w:spacing w:val="12"/>
                    </w:rPr>
                    <w:t>提炼课程卖点</w:t>
                  </w:r>
                </w:p>
                <w:p w14:paraId="53D59682">
                  <w:pPr>
                    <w:pStyle w:val="2"/>
                    <w:spacing w:before="57" w:line="237" w:lineRule="auto"/>
                    <w:ind w:left="464"/>
                  </w:pPr>
                  <w:r>
                    <w:rPr>
                      <w:spacing w:val="11"/>
                    </w:rPr>
                    <w:t>明确目标受众与需求</w:t>
                  </w:r>
                </w:p>
                <w:p w14:paraId="14F9E8E6">
                  <w:pPr>
                    <w:pStyle w:val="2"/>
                    <w:spacing w:before="126" w:line="237" w:lineRule="auto"/>
                    <w:ind w:left="464"/>
                  </w:pPr>
                  <w:r>
                    <w:rPr>
                      <w:spacing w:val="11"/>
                    </w:rPr>
                    <w:t>突出独特价值与差异化</w:t>
                  </w:r>
                </w:p>
                <w:p w14:paraId="26149F7C">
                  <w:pPr>
                    <w:pStyle w:val="2"/>
                    <w:spacing w:before="112" w:line="237" w:lineRule="auto"/>
                    <w:ind w:left="464"/>
                  </w:pPr>
                  <w:r>
                    <w:rPr>
                      <w:spacing w:val="11"/>
                    </w:rPr>
                    <w:t>简洁明了地传达卖点</w:t>
                  </w:r>
                </w:p>
                <w:p w14:paraId="40CF427C">
                  <w:pPr>
                    <w:pStyle w:val="2"/>
                    <w:spacing w:before="117" w:line="237" w:lineRule="auto"/>
                    <w:ind w:left="464"/>
                  </w:pPr>
                  <w:r>
                    <w:rPr>
                      <w:spacing w:val="11"/>
                    </w:rPr>
                    <w:t>利用故事或案例强化卖点</w:t>
                  </w:r>
                </w:p>
                <w:p w14:paraId="1D545C0D">
                  <w:pPr>
                    <w:pStyle w:val="2"/>
                    <w:spacing w:before="126" w:line="401" w:lineRule="auto"/>
                    <w:ind w:left="239" w:right="534" w:firstLine="224"/>
                  </w:pPr>
                  <w:r>
                    <w:rPr>
                      <w:spacing w:val="14"/>
                    </w:rPr>
                    <w:t>测试并优化卖点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1"/>
                    </w:rPr>
                    <w:t>撰写课程推广文案</w:t>
                  </w:r>
                </w:p>
                <w:p w14:paraId="06899462">
                  <w:pPr>
                    <w:pStyle w:val="2"/>
                    <w:spacing w:before="114" w:line="237" w:lineRule="auto"/>
                    <w:ind w:left="464"/>
                  </w:pPr>
                  <w:r>
                    <w:rPr>
                      <w:spacing w:val="17"/>
                    </w:rPr>
                    <w:t>引发兴趣</w:t>
                  </w:r>
                </w:p>
                <w:p w14:paraId="4488D538">
                  <w:pPr>
                    <w:pStyle w:val="2"/>
                    <w:spacing w:before="118" w:line="239" w:lineRule="auto"/>
                    <w:ind w:left="464"/>
                  </w:pPr>
                  <w:r>
                    <w:rPr>
                      <w:spacing w:val="12"/>
                    </w:rPr>
                    <w:t>建立信任</w:t>
                  </w:r>
                </w:p>
                <w:p w14:paraId="5290D03E">
                  <w:pPr>
                    <w:pStyle w:val="2"/>
                    <w:spacing w:before="109" w:line="237" w:lineRule="auto"/>
                    <w:ind w:left="464"/>
                  </w:pPr>
                  <w:r>
                    <w:rPr>
                      <w:spacing w:val="15"/>
                    </w:rPr>
                    <w:t>激发需求</w:t>
                  </w:r>
                </w:p>
                <w:p w14:paraId="32623E11">
                  <w:pPr>
                    <w:pStyle w:val="2"/>
                    <w:spacing w:before="109" w:line="238" w:lineRule="auto"/>
                    <w:ind w:left="464"/>
                  </w:pPr>
                  <w:r>
                    <w:rPr>
                      <w:spacing w:val="12"/>
                    </w:rPr>
                    <w:t>强调差异</w:t>
                  </w:r>
                </w:p>
                <w:p w14:paraId="4C7298C8">
                  <w:pPr>
                    <w:pStyle w:val="2"/>
                    <w:spacing w:before="91" w:line="238" w:lineRule="auto"/>
                    <w:ind w:left="464"/>
                  </w:pPr>
                  <w:r>
                    <w:rPr>
                      <w:spacing w:val="12"/>
                    </w:rPr>
                    <w:t>展示成果</w:t>
                  </w:r>
                </w:p>
                <w:p w14:paraId="0EF21762">
                  <w:pPr>
                    <w:pStyle w:val="2"/>
                    <w:spacing w:before="122" w:line="238" w:lineRule="auto"/>
                    <w:ind w:left="464"/>
                  </w:pPr>
                  <w:r>
                    <w:rPr>
                      <w:spacing w:val="12"/>
                    </w:rPr>
                    <w:t>促成成交</w:t>
                  </w:r>
                </w:p>
                <w:p w14:paraId="2576187C">
                  <w:pPr>
                    <w:pStyle w:val="2"/>
                    <w:spacing w:before="249" w:line="420" w:lineRule="auto"/>
                    <w:ind w:left="238" w:right="550" w:hanging="219"/>
                  </w:pPr>
                  <w:r>
                    <w:rPr>
                      <w:spacing w:val="12"/>
                      <w:sz w:val="15"/>
                      <w:szCs w:val="15"/>
                    </w:rPr>
                    <w:t>课程产品商业画布</w:t>
                  </w:r>
                  <w:r>
                    <w:rPr>
                      <w:spacing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11"/>
                    </w:rPr>
                    <w:t>重要合作</w:t>
                  </w:r>
                </w:p>
                <w:p w14:paraId="40D23871">
                  <w:pPr>
                    <w:pStyle w:val="2"/>
                    <w:spacing w:before="1" w:line="236" w:lineRule="auto"/>
                    <w:ind w:left="239"/>
                  </w:pPr>
                  <w:r>
                    <w:rPr>
                      <w:spacing w:val="10"/>
                    </w:rPr>
                    <w:t>关键业务</w:t>
                  </w:r>
                </w:p>
                <w:p w14:paraId="6B6A3A75">
                  <w:pPr>
                    <w:pStyle w:val="2"/>
                    <w:spacing w:before="93" w:line="237" w:lineRule="auto"/>
                    <w:ind w:left="239"/>
                  </w:pPr>
                  <w:r>
                    <w:rPr>
                      <w:spacing w:val="8"/>
                    </w:rPr>
                    <w:t>核心资源</w:t>
                  </w:r>
                </w:p>
                <w:p w14:paraId="7D85A625">
                  <w:pPr>
                    <w:pStyle w:val="2"/>
                    <w:spacing w:before="126" w:line="238" w:lineRule="auto"/>
                    <w:ind w:left="239"/>
                  </w:pPr>
                  <w:r>
                    <w:rPr>
                      <w:spacing w:val="8"/>
                    </w:rPr>
                    <w:t>价值主张</w:t>
                  </w:r>
                </w:p>
                <w:p w14:paraId="329669A3">
                  <w:pPr>
                    <w:pStyle w:val="2"/>
                    <w:spacing w:before="116" w:line="238" w:lineRule="auto"/>
                    <w:ind w:left="239"/>
                  </w:pPr>
                  <w:r>
                    <w:rPr>
                      <w:spacing w:val="9"/>
                    </w:rPr>
                    <w:t>留存用户</w:t>
                  </w:r>
                </w:p>
                <w:p w14:paraId="4A208E6D">
                  <w:pPr>
                    <w:pStyle w:val="2"/>
                    <w:spacing w:before="111" w:line="238" w:lineRule="auto"/>
                    <w:ind w:left="239"/>
                  </w:pPr>
                  <w:r>
                    <w:rPr>
                      <w:spacing w:val="10"/>
                    </w:rPr>
                    <w:t>营销策略</w:t>
                  </w:r>
                </w:p>
                <w:p w14:paraId="3A8A9F7F">
                  <w:pPr>
                    <w:pStyle w:val="2"/>
                    <w:spacing w:before="127" w:line="238" w:lineRule="auto"/>
                    <w:ind w:left="239"/>
                  </w:pPr>
                  <w:r>
                    <w:rPr>
                      <w:spacing w:val="11"/>
                    </w:rPr>
                    <w:t>细分市场</w:t>
                  </w:r>
                </w:p>
                <w:p w14:paraId="1A3E9B5C">
                  <w:pPr>
                    <w:pStyle w:val="2"/>
                    <w:spacing w:before="78" w:line="238" w:lineRule="auto"/>
                    <w:ind w:left="239"/>
                  </w:pPr>
                  <w:r>
                    <w:rPr>
                      <w:spacing w:val="11"/>
                    </w:rPr>
                    <w:t>成本结构</w:t>
                  </w:r>
                </w:p>
                <w:p w14:paraId="663EB902">
                  <w:pPr>
                    <w:pStyle w:val="2"/>
                    <w:spacing w:before="110" w:line="237" w:lineRule="auto"/>
                    <w:ind w:left="239"/>
                  </w:pPr>
                  <w:r>
                    <w:rPr>
                      <w:spacing w:val="8"/>
                    </w:rPr>
                    <w:t>收入来源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color w:val="FFFFFF"/>
          <w:sz w:val="18"/>
          <w:szCs w:val="18"/>
        </w:rPr>
        <w:t>Al</w:t>
      </w:r>
      <w:r>
        <w:rPr>
          <w:color w:val="FFFFFF"/>
          <w:spacing w:val="11"/>
          <w:sz w:val="18"/>
          <w:szCs w:val="18"/>
        </w:rPr>
        <w:t>激发内容创意</w:t>
      </w:r>
    </w:p>
    <w:p w14:paraId="0F0CC468">
      <w:pPr>
        <w:spacing w:before="189"/>
      </w:pPr>
    </w:p>
    <w:p w14:paraId="389DAC60">
      <w:pPr>
        <w:sectPr>
          <w:headerReference r:id="rId5" w:type="default"/>
          <w:pgSz w:w="31680" w:h="21929"/>
          <w:pgMar w:top="1" w:right="1284" w:bottom="0" w:left="1394" w:header="0" w:footer="0" w:gutter="0"/>
          <w:cols w:equalWidth="0" w:num="1">
            <w:col w:w="29001"/>
          </w:cols>
        </w:sectPr>
      </w:pPr>
    </w:p>
    <w:p w14:paraId="17CCDE3D">
      <w:pPr>
        <w:spacing w:line="268" w:lineRule="auto"/>
        <w:rPr>
          <w:rFonts w:ascii="Arial"/>
          <w:sz w:val="21"/>
        </w:rPr>
      </w:pPr>
    </w:p>
    <w:p w14:paraId="11C2EFCC">
      <w:pPr>
        <w:pStyle w:val="2"/>
        <w:spacing w:before="49" w:line="230" w:lineRule="auto"/>
        <w:ind w:left="3435"/>
        <w:rPr>
          <w:sz w:val="15"/>
          <w:szCs w:val="15"/>
        </w:rPr>
      </w:pPr>
      <w:r>
        <w:rPr>
          <w:b/>
          <w:bCs/>
          <w:sz w:val="15"/>
          <w:szCs w:val="15"/>
        </w:rPr>
        <w:t>没思路开发课程?</w:t>
      </w:r>
    </w:p>
    <w:p w14:paraId="6B98A1D5">
      <w:pPr>
        <w:pStyle w:val="2"/>
        <w:spacing w:before="209" w:line="229" w:lineRule="auto"/>
        <w:ind w:left="1857"/>
      </w:pPr>
      <w:r>
        <w:rPr>
          <w:spacing w:val="8"/>
        </w:rPr>
        <w:t>阶段一：精准定位课程，直击市场需求-</w:t>
      </w:r>
    </w:p>
    <w:p w14:paraId="11B50929">
      <w:pPr>
        <w:pStyle w:val="2"/>
        <w:spacing w:before="88" w:line="429" w:lineRule="auto"/>
        <w:ind w:left="1752" w:right="1016" w:firstLine="104"/>
      </w:pPr>
      <w:r>
        <w:rPr>
          <w:spacing w:val="8"/>
        </w:rPr>
        <w:t>阶段二：开发课程内容，丰富课程体系</w:t>
      </w:r>
      <w:r>
        <w:rPr>
          <w:spacing w:val="6"/>
        </w:rPr>
        <w:t xml:space="preserve">  </w:t>
      </w:r>
      <w:r>
        <w:rPr>
          <w:spacing w:val="8"/>
        </w:rPr>
        <w:t>阶段三：搭建课程结构，使授课思路清晰-</w:t>
      </w:r>
    </w:p>
    <w:p w14:paraId="729D5D09">
      <w:pPr>
        <w:pStyle w:val="2"/>
        <w:spacing w:before="5" w:line="229" w:lineRule="auto"/>
        <w:ind w:left="1857"/>
      </w:pPr>
      <w:r>
        <w:rPr>
          <w:spacing w:val="8"/>
        </w:rPr>
        <w:t>阶段四：制作教学课件，提供多维支持-</w:t>
      </w:r>
    </w:p>
    <w:p w14:paraId="0B8BEBCC">
      <w:pPr>
        <w:pStyle w:val="2"/>
        <w:spacing w:before="107" w:line="229" w:lineRule="auto"/>
        <w:ind w:left="1857"/>
      </w:pPr>
      <w:r>
        <w:rPr>
          <w:spacing w:val="8"/>
        </w:rPr>
        <w:t>阶段五：设计教学活动，优化学习体验</w:t>
      </w:r>
      <w:r>
        <w:rPr>
          <w:spacing w:val="-27"/>
        </w:rPr>
        <w:t xml:space="preserve"> </w:t>
      </w:r>
      <w:r>
        <w:rPr>
          <w:spacing w:val="8"/>
        </w:rPr>
        <w:t>一</w:t>
      </w:r>
    </w:p>
    <w:p w14:paraId="2B020DE4">
      <w:pPr>
        <w:pStyle w:val="2"/>
        <w:spacing w:before="126" w:line="229" w:lineRule="auto"/>
        <w:ind w:left="1857"/>
      </w:pPr>
      <w:r>
        <w:rPr>
          <w:spacing w:val="8"/>
        </w:rPr>
        <w:t>阶段六：规划课程产品，实现商业变现-</w:t>
      </w:r>
    </w:p>
    <w:p w14:paraId="6113395D">
      <w:pPr>
        <w:spacing w:line="248" w:lineRule="auto"/>
        <w:rPr>
          <w:rFonts w:ascii="Arial"/>
          <w:sz w:val="21"/>
        </w:rPr>
      </w:pPr>
    </w:p>
    <w:p w14:paraId="4BCD22D8">
      <w:pPr>
        <w:spacing w:line="248" w:lineRule="auto"/>
        <w:rPr>
          <w:rFonts w:ascii="Arial"/>
          <w:sz w:val="21"/>
        </w:rPr>
      </w:pPr>
    </w:p>
    <w:p w14:paraId="692544C0">
      <w:pPr>
        <w:spacing w:line="248" w:lineRule="auto"/>
        <w:rPr>
          <w:rFonts w:ascii="Arial"/>
          <w:sz w:val="21"/>
        </w:rPr>
      </w:pPr>
    </w:p>
    <w:p w14:paraId="4383E75E">
      <w:pPr>
        <w:spacing w:line="248" w:lineRule="auto"/>
        <w:rPr>
          <w:rFonts w:ascii="Arial"/>
          <w:sz w:val="21"/>
        </w:rPr>
      </w:pPr>
    </w:p>
    <w:p w14:paraId="5DA3CA96">
      <w:pPr>
        <w:spacing w:line="248" w:lineRule="auto"/>
        <w:rPr>
          <w:rFonts w:ascii="Arial"/>
          <w:sz w:val="21"/>
        </w:rPr>
      </w:pPr>
    </w:p>
    <w:p w14:paraId="34639CE9">
      <w:pPr>
        <w:spacing w:line="248" w:lineRule="auto"/>
        <w:rPr>
          <w:rFonts w:ascii="Arial"/>
          <w:sz w:val="21"/>
        </w:rPr>
      </w:pPr>
    </w:p>
    <w:p w14:paraId="647A97C5">
      <w:pPr>
        <w:spacing w:line="248" w:lineRule="auto"/>
        <w:rPr>
          <w:rFonts w:ascii="Arial"/>
          <w:sz w:val="21"/>
        </w:rPr>
      </w:pPr>
    </w:p>
    <w:p w14:paraId="6CFF934D">
      <w:pPr>
        <w:spacing w:line="248" w:lineRule="auto"/>
        <w:rPr>
          <w:rFonts w:ascii="Arial"/>
          <w:sz w:val="21"/>
        </w:rPr>
      </w:pPr>
    </w:p>
    <w:p w14:paraId="79007D53">
      <w:pPr>
        <w:spacing w:line="248" w:lineRule="auto"/>
        <w:rPr>
          <w:rFonts w:ascii="Arial"/>
          <w:sz w:val="21"/>
        </w:rPr>
      </w:pPr>
    </w:p>
    <w:p w14:paraId="2049D248">
      <w:pPr>
        <w:spacing w:line="248" w:lineRule="auto"/>
        <w:rPr>
          <w:rFonts w:ascii="Arial"/>
          <w:sz w:val="21"/>
        </w:rPr>
      </w:pPr>
    </w:p>
    <w:p w14:paraId="3ADDA8B8">
      <w:pPr>
        <w:spacing w:line="248" w:lineRule="auto"/>
        <w:rPr>
          <w:rFonts w:ascii="Arial"/>
          <w:sz w:val="21"/>
        </w:rPr>
      </w:pPr>
    </w:p>
    <w:p w14:paraId="77CADF73">
      <w:pPr>
        <w:spacing w:line="248" w:lineRule="auto"/>
        <w:rPr>
          <w:rFonts w:ascii="Arial"/>
          <w:sz w:val="21"/>
        </w:rPr>
      </w:pPr>
    </w:p>
    <w:p w14:paraId="0CF6F678">
      <w:pPr>
        <w:spacing w:line="248" w:lineRule="auto"/>
        <w:rPr>
          <w:rFonts w:ascii="Arial"/>
          <w:sz w:val="21"/>
        </w:rPr>
      </w:pPr>
    </w:p>
    <w:p w14:paraId="2540E9EA">
      <w:pPr>
        <w:spacing w:line="248" w:lineRule="auto"/>
        <w:rPr>
          <w:rFonts w:ascii="Arial"/>
          <w:sz w:val="21"/>
        </w:rPr>
      </w:pPr>
    </w:p>
    <w:p w14:paraId="36F76B46">
      <w:pPr>
        <w:spacing w:line="248" w:lineRule="auto"/>
        <w:rPr>
          <w:rFonts w:ascii="Arial"/>
          <w:sz w:val="21"/>
        </w:rPr>
      </w:pPr>
    </w:p>
    <w:p w14:paraId="59DEB40A">
      <w:pPr>
        <w:spacing w:line="248" w:lineRule="auto"/>
        <w:rPr>
          <w:rFonts w:ascii="Arial"/>
          <w:sz w:val="21"/>
        </w:rPr>
      </w:pPr>
    </w:p>
    <w:p w14:paraId="66BCC360">
      <w:pPr>
        <w:spacing w:line="248" w:lineRule="auto"/>
        <w:rPr>
          <w:rFonts w:ascii="Arial"/>
          <w:sz w:val="21"/>
        </w:rPr>
      </w:pPr>
    </w:p>
    <w:p w14:paraId="6D46FFBD">
      <w:pPr>
        <w:spacing w:line="248" w:lineRule="auto"/>
        <w:rPr>
          <w:rFonts w:ascii="Arial"/>
          <w:sz w:val="21"/>
        </w:rPr>
      </w:pPr>
    </w:p>
    <w:p w14:paraId="15862E18">
      <w:pPr>
        <w:spacing w:line="249" w:lineRule="auto"/>
        <w:rPr>
          <w:rFonts w:ascii="Arial"/>
          <w:sz w:val="21"/>
        </w:rPr>
      </w:pPr>
    </w:p>
    <w:p w14:paraId="1C6047DD">
      <w:pPr>
        <w:pStyle w:val="2"/>
        <w:spacing w:before="50" w:line="230" w:lineRule="auto"/>
        <w:ind w:left="3430"/>
        <w:rPr>
          <w:sz w:val="15"/>
          <w:szCs w:val="15"/>
        </w:rPr>
      </w:pPr>
      <w:r>
        <w:rPr>
          <w:b/>
          <w:bCs/>
          <w:sz w:val="15"/>
          <w:szCs w:val="15"/>
        </w:rPr>
        <w:t>开发课程不够好?</w:t>
      </w:r>
    </w:p>
    <w:p w14:paraId="4ABCA4C6">
      <w:pPr>
        <w:pStyle w:val="2"/>
        <w:spacing w:before="219" w:line="229" w:lineRule="auto"/>
        <w:ind w:left="1079"/>
      </w:pPr>
      <w:r>
        <w:rPr>
          <w:spacing w:val="9"/>
        </w:rPr>
        <w:t>身份赋能法：定义</w:t>
      </w:r>
      <w:r>
        <w:rPr>
          <w:rFonts w:ascii="Arial" w:hAnsi="Arial" w:eastAsia="Arial" w:cs="Arial"/>
        </w:rPr>
        <w:t>Al</w:t>
      </w:r>
      <w:r>
        <w:rPr>
          <w:spacing w:val="9"/>
        </w:rPr>
        <w:t>角色和能力范围，再给它具体任务</w:t>
      </w:r>
    </w:p>
    <w:p w14:paraId="1F0D60D3">
      <w:pPr>
        <w:pStyle w:val="2"/>
        <w:spacing w:before="117" w:line="229" w:lineRule="auto"/>
        <w:ind w:left="845"/>
      </w:pPr>
      <w:r>
        <w:rPr>
          <w:spacing w:val="9"/>
        </w:rPr>
        <w:t>角色匹配法：告知</w:t>
      </w:r>
      <w:r>
        <w:rPr>
          <w:rFonts w:ascii="宋体" w:hAnsi="宋体" w:eastAsia="宋体" w:cs="宋体"/>
        </w:rPr>
        <w:t>AI</w:t>
      </w:r>
      <w:r>
        <w:rPr>
          <w:spacing w:val="9"/>
        </w:rPr>
        <w:t>自己的身份和背景，让其调整输出内容</w:t>
      </w:r>
    </w:p>
    <w:p w14:paraId="513ACB61">
      <w:pPr>
        <w:pStyle w:val="2"/>
        <w:spacing w:before="92" w:line="229" w:lineRule="auto"/>
        <w:ind w:left="1432"/>
      </w:pPr>
      <w:r>
        <w:rPr>
          <w:spacing w:val="9"/>
        </w:rPr>
        <w:t>情境定制法：提供具体任务情景，让</w:t>
      </w:r>
      <w:r>
        <w:rPr>
          <w:rFonts w:ascii="宋体" w:hAnsi="宋体" w:eastAsia="宋体" w:cs="宋体"/>
        </w:rPr>
        <w:t>AI</w:t>
      </w:r>
      <w:r>
        <w:rPr>
          <w:spacing w:val="9"/>
        </w:rPr>
        <w:t>完成任务</w:t>
      </w:r>
    </w:p>
    <w:p w14:paraId="6CDF8A23">
      <w:pPr>
        <w:pStyle w:val="2"/>
        <w:spacing w:before="122" w:line="238" w:lineRule="auto"/>
        <w:ind w:left="2144"/>
      </w:pPr>
      <w:r>
        <w:rPr>
          <w:spacing w:val="6"/>
        </w:rPr>
        <w:t>问题重塑法：利用</w:t>
      </w:r>
      <w:r>
        <w:rPr>
          <w:rFonts w:ascii="宋体" w:hAnsi="宋体" w:eastAsia="宋体" w:cs="宋体"/>
        </w:rPr>
        <w:t>AI</w:t>
      </w:r>
      <w:r>
        <w:rPr>
          <w:spacing w:val="6"/>
        </w:rPr>
        <w:t>优化提问话术-</w:t>
      </w:r>
    </w:p>
    <w:p w14:paraId="5E06F945">
      <w:pPr>
        <w:pStyle w:val="2"/>
        <w:spacing w:before="116" w:line="229" w:lineRule="auto"/>
        <w:ind w:left="721"/>
      </w:pPr>
      <w:r>
        <w:rPr>
          <w:spacing w:val="7"/>
        </w:rPr>
        <w:t>问题组装法：让</w:t>
      </w:r>
      <w:r>
        <w:rPr>
          <w:rFonts w:ascii="宋体" w:hAnsi="宋体" w:eastAsia="宋体" w:cs="宋体"/>
        </w:rPr>
        <w:t>AI</w:t>
      </w:r>
      <w:r>
        <w:rPr>
          <w:spacing w:val="7"/>
        </w:rPr>
        <w:t>拆解大问题为小问题，逐步回答后完成任务-</w:t>
      </w:r>
    </w:p>
    <w:p w14:paraId="136C2F62">
      <w:pPr>
        <w:pStyle w:val="2"/>
        <w:spacing w:before="102" w:line="229" w:lineRule="auto"/>
        <w:ind w:left="716"/>
      </w:pPr>
      <w:r>
        <w:rPr>
          <w:spacing w:val="7"/>
        </w:rPr>
        <w:t>案例借鉴法：提供示例让</w:t>
      </w:r>
      <w:r>
        <w:rPr>
          <w:rFonts w:ascii="宋体" w:hAnsi="宋体" w:eastAsia="宋体" w:cs="宋体"/>
        </w:rPr>
        <w:t>AI</w:t>
      </w:r>
      <w:r>
        <w:rPr>
          <w:spacing w:val="7"/>
        </w:rPr>
        <w:t>学习和模仿，生成符合需求的内容-</w:t>
      </w:r>
    </w:p>
    <w:p w14:paraId="555936B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DF9A9C0">
      <w:pPr>
        <w:pStyle w:val="2"/>
        <w:spacing w:before="30" w:line="230" w:lineRule="auto"/>
        <w:ind w:left="33"/>
        <w:rPr>
          <w:sz w:val="15"/>
          <w:szCs w:val="15"/>
        </w:rPr>
      </w:pPr>
      <w:r>
        <w:rPr>
          <w:b/>
          <w:bCs/>
          <w:color w:val="586878"/>
          <w:spacing w:val="7"/>
          <w:sz w:val="15"/>
          <w:szCs w:val="15"/>
        </w:rPr>
        <w:t>没必要开发课程?</w:t>
      </w:r>
    </w:p>
    <w:p w14:paraId="415AAE81">
      <w:pPr>
        <w:pStyle w:val="2"/>
        <w:spacing w:before="116" w:line="238" w:lineRule="auto"/>
        <w:ind w:left="761"/>
      </w:pPr>
      <w:r>
        <w:rPr>
          <w:spacing w:val="8"/>
        </w:rPr>
        <w:t>个人品牌</w:t>
      </w:r>
    </w:p>
    <w:p w14:paraId="7939D90D">
      <w:pPr>
        <w:pStyle w:val="2"/>
        <w:spacing w:before="206" w:line="238" w:lineRule="auto"/>
        <w:ind w:left="1181"/>
      </w:pPr>
      <w:r>
        <w:rPr>
          <w:spacing w:val="8"/>
        </w:rPr>
        <w:t>确立权威性和专业性</w:t>
      </w:r>
    </w:p>
    <w:p w14:paraId="664A0F40">
      <w:pPr>
        <w:pStyle w:val="2"/>
        <w:spacing w:before="140" w:line="238" w:lineRule="auto"/>
        <w:ind w:left="1181"/>
      </w:pPr>
      <w:r>
        <w:rPr>
          <w:spacing w:val="8"/>
        </w:rPr>
        <w:t>拓展人际关系</w:t>
      </w:r>
    </w:p>
    <w:p w14:paraId="154604CF">
      <w:pPr>
        <w:pStyle w:val="2"/>
        <w:spacing w:before="59" w:line="238" w:lineRule="auto"/>
        <w:ind w:left="1181"/>
      </w:pPr>
      <w:r>
        <w:rPr>
          <w:spacing w:val="8"/>
        </w:rPr>
        <w:t>构建长期价值资产</w:t>
      </w:r>
    </w:p>
    <w:p w14:paraId="537F29CD">
      <w:pPr>
        <w:pStyle w:val="2"/>
        <w:spacing w:before="125" w:line="238" w:lineRule="auto"/>
        <w:ind w:left="761"/>
      </w:pPr>
      <w:r>
        <w:rPr>
          <w:spacing w:val="7"/>
        </w:rPr>
        <w:t>知识变现</w:t>
      </w:r>
    </w:p>
    <w:p w14:paraId="62186D94">
      <w:pPr>
        <w:pStyle w:val="2"/>
        <w:spacing w:before="202" w:line="237" w:lineRule="auto"/>
        <w:ind w:left="1181"/>
      </w:pPr>
      <w:r>
        <w:rPr>
          <w:spacing w:val="8"/>
        </w:rPr>
        <w:t>课程销售</w:t>
      </w:r>
    </w:p>
    <w:p w14:paraId="56446771">
      <w:pPr>
        <w:pStyle w:val="2"/>
        <w:spacing w:before="140" w:line="237" w:lineRule="auto"/>
        <w:ind w:left="1181"/>
      </w:pPr>
      <w:r>
        <w:rPr>
          <w:spacing w:val="12"/>
        </w:rPr>
        <w:t>会员制度</w:t>
      </w:r>
    </w:p>
    <w:p w14:paraId="233D9678">
      <w:pPr>
        <w:pStyle w:val="2"/>
        <w:spacing w:before="65" w:line="237" w:lineRule="auto"/>
        <w:ind w:left="1181"/>
      </w:pPr>
      <w:r>
        <w:rPr>
          <w:spacing w:val="7"/>
        </w:rPr>
        <w:t>直播授课</w:t>
      </w:r>
    </w:p>
    <w:p w14:paraId="698B96D1">
      <w:pPr>
        <w:pStyle w:val="2"/>
        <w:spacing w:before="145" w:line="237" w:lineRule="auto"/>
        <w:ind w:left="1181"/>
      </w:pPr>
      <w:r>
        <w:rPr>
          <w:spacing w:val="17"/>
        </w:rPr>
        <w:t>直播卖“货”</w:t>
      </w:r>
    </w:p>
    <w:p w14:paraId="522DA461">
      <w:pPr>
        <w:pStyle w:val="2"/>
        <w:spacing w:before="75" w:line="238" w:lineRule="auto"/>
        <w:ind w:left="1181"/>
      </w:pPr>
      <w:r>
        <w:rPr>
          <w:spacing w:val="8"/>
        </w:rPr>
        <w:t>私人咨询</w:t>
      </w:r>
    </w:p>
    <w:p w14:paraId="12FB45C0">
      <w:pPr>
        <w:pStyle w:val="2"/>
        <w:spacing w:before="148" w:line="235" w:lineRule="auto"/>
        <w:ind w:left="1181"/>
      </w:pPr>
      <w:r>
        <w:rPr>
          <w:spacing w:val="8"/>
        </w:rPr>
        <w:t>线下活动</w:t>
      </w:r>
    </w:p>
    <w:p w14:paraId="5C8F1249">
      <w:pPr>
        <w:pStyle w:val="2"/>
        <w:spacing w:before="119" w:line="239" w:lineRule="auto"/>
        <w:ind w:left="1181"/>
      </w:pPr>
      <w:r>
        <w:rPr>
          <w:spacing w:val="10"/>
        </w:rPr>
        <w:t>衍生产品</w:t>
      </w:r>
    </w:p>
    <w:p w14:paraId="1BBA9DBA">
      <w:pPr>
        <w:pStyle w:val="2"/>
        <w:spacing w:before="48" w:line="238" w:lineRule="auto"/>
        <w:ind w:left="1181"/>
      </w:pPr>
      <w:r>
        <w:rPr>
          <w:spacing w:val="9"/>
        </w:rPr>
        <w:t>品牌合作</w:t>
      </w:r>
    </w:p>
    <w:p w14:paraId="4F05EF27">
      <w:pPr>
        <w:pStyle w:val="2"/>
        <w:spacing w:before="116" w:line="238" w:lineRule="auto"/>
        <w:ind w:left="1181"/>
      </w:pPr>
      <w:r>
        <w:rPr>
          <w:spacing w:val="7"/>
        </w:rPr>
        <w:t>版权授权</w:t>
      </w:r>
    </w:p>
    <w:p w14:paraId="7984DFD6">
      <w:pPr>
        <w:pStyle w:val="2"/>
        <w:spacing w:before="122" w:line="239" w:lineRule="auto"/>
        <w:ind w:left="1181"/>
      </w:pPr>
      <w:r>
        <w:rPr>
          <w:spacing w:val="13"/>
        </w:rPr>
        <w:t>企业培训</w:t>
      </w:r>
    </w:p>
    <w:p w14:paraId="23090F25">
      <w:pPr>
        <w:pStyle w:val="2"/>
        <w:spacing w:before="90" w:line="238" w:lineRule="auto"/>
        <w:ind w:left="761"/>
      </w:pPr>
      <w:r>
        <w:rPr>
          <w:spacing w:val="7"/>
        </w:rPr>
        <w:t>能力提升</w:t>
      </w:r>
    </w:p>
    <w:p w14:paraId="7B4FC7C9">
      <w:pPr>
        <w:pStyle w:val="2"/>
        <w:spacing w:before="245" w:line="237" w:lineRule="auto"/>
        <w:ind w:left="1181"/>
      </w:pPr>
      <w:r>
        <w:rPr>
          <w:spacing w:val="7"/>
        </w:rPr>
        <w:t>系统化知识</w:t>
      </w:r>
    </w:p>
    <w:p w14:paraId="62DC064A">
      <w:pPr>
        <w:pStyle w:val="2"/>
        <w:spacing w:before="67" w:line="234" w:lineRule="auto"/>
        <w:ind w:left="1181"/>
      </w:pPr>
      <w:r>
        <w:rPr>
          <w:spacing w:val="8"/>
        </w:rPr>
        <w:t>实践应用与优化</w:t>
      </w:r>
    </w:p>
    <w:p w14:paraId="041AE24C">
      <w:pPr>
        <w:pStyle w:val="2"/>
        <w:spacing w:before="97" w:line="237" w:lineRule="auto"/>
        <w:ind w:left="1181"/>
      </w:pPr>
      <w:r>
        <w:rPr>
          <w:spacing w:val="8"/>
        </w:rPr>
        <w:t>持续学习和精进</w:t>
      </w:r>
    </w:p>
    <w:p w14:paraId="67E385FD">
      <w:pPr>
        <w:pStyle w:val="2"/>
        <w:spacing w:before="126" w:line="238" w:lineRule="auto"/>
        <w:ind w:left="761"/>
      </w:pPr>
      <w:r>
        <w:rPr>
          <w:spacing w:val="7"/>
        </w:rPr>
        <w:t>人脉联结</w:t>
      </w:r>
    </w:p>
    <w:p w14:paraId="7923E719">
      <w:pPr>
        <w:pStyle w:val="2"/>
        <w:spacing w:before="207" w:line="238" w:lineRule="auto"/>
        <w:ind w:left="1181"/>
      </w:pPr>
      <w:r>
        <w:rPr>
          <w:spacing w:val="10"/>
        </w:rPr>
        <w:t>拓展人际关系圈</w:t>
      </w:r>
    </w:p>
    <w:p w14:paraId="4A72F707">
      <w:pPr>
        <w:pStyle w:val="2"/>
        <w:spacing w:before="102" w:line="238" w:lineRule="auto"/>
        <w:ind w:left="1181"/>
      </w:pPr>
      <w:r>
        <w:rPr>
          <w:spacing w:val="8"/>
        </w:rPr>
        <w:t>创造职业晋升机会</w:t>
      </w:r>
    </w:p>
    <w:p w14:paraId="6E98B5AC">
      <w:pPr>
        <w:pStyle w:val="2"/>
        <w:spacing w:before="111" w:line="238" w:lineRule="auto"/>
        <w:ind w:left="1181"/>
      </w:pPr>
      <w:r>
        <w:rPr>
          <w:spacing w:val="10"/>
        </w:rPr>
        <w:t>扩大行业影响力</w:t>
      </w:r>
    </w:p>
    <w:p w14:paraId="4917E6A1">
      <w:pPr>
        <w:pStyle w:val="2"/>
        <w:spacing w:before="244" w:line="230" w:lineRule="auto"/>
        <w:rPr>
          <w:sz w:val="15"/>
          <w:szCs w:val="15"/>
        </w:rPr>
      </w:pPr>
      <w:r>
        <w:rPr>
          <w:b/>
          <w:bCs/>
          <w:spacing w:val="13"/>
          <w:sz w:val="15"/>
          <w:szCs w:val="15"/>
        </w:rPr>
        <w:t>开发课程不够快?</w:t>
      </w:r>
    </w:p>
    <w:p w14:paraId="0EE022C8">
      <w:pPr>
        <w:pStyle w:val="2"/>
        <w:spacing w:before="148" w:line="237" w:lineRule="auto"/>
        <w:ind w:left="761"/>
      </w:pPr>
      <w:r>
        <w:rPr>
          <w:spacing w:val="8"/>
        </w:rPr>
        <w:t>与</w:t>
      </w:r>
      <w:r>
        <w:rPr>
          <w:rFonts w:ascii="宋体" w:hAnsi="宋体" w:eastAsia="宋体" w:cs="宋体"/>
        </w:rPr>
        <w:t>AI</w:t>
      </w:r>
      <w:r>
        <w:rPr>
          <w:spacing w:val="8"/>
        </w:rPr>
        <w:t>有效沟通的6个原则</w:t>
      </w:r>
    </w:p>
    <w:p w14:paraId="549FEBEC">
      <w:pPr>
        <w:pStyle w:val="2"/>
        <w:spacing w:before="188" w:line="229" w:lineRule="auto"/>
        <w:ind w:left="1564"/>
      </w:pPr>
      <w:r>
        <w:rPr>
          <w:spacing w:val="9"/>
        </w:rPr>
        <w:t>明确提示词，有层次感地提问</w:t>
      </w:r>
    </w:p>
    <w:p w14:paraId="76FF720F">
      <w:pPr>
        <w:pStyle w:val="2"/>
        <w:spacing w:before="112" w:line="229" w:lineRule="auto"/>
        <w:ind w:left="1564"/>
      </w:pPr>
      <w:r>
        <w:rPr>
          <w:spacing w:val="10"/>
        </w:rPr>
        <w:t>多轮互动，持续优化</w:t>
      </w:r>
    </w:p>
    <w:p w14:paraId="2CBA8FB5">
      <w:pPr>
        <w:pStyle w:val="2"/>
        <w:spacing w:before="121" w:line="229" w:lineRule="auto"/>
        <w:ind w:left="1564"/>
      </w:pPr>
      <w:r>
        <w:rPr>
          <w:spacing w:val="9"/>
        </w:rPr>
        <w:t>提供上下文，进行情境设定</w:t>
      </w:r>
    </w:p>
    <w:p w14:paraId="5AEBBD69">
      <w:pPr>
        <w:pStyle w:val="2"/>
        <w:spacing w:before="98" w:line="229" w:lineRule="auto"/>
        <w:ind w:left="1564"/>
      </w:pPr>
      <w:r>
        <w:rPr>
          <w:spacing w:val="8"/>
        </w:rPr>
        <w:t>展开讨论，激发潜能</w:t>
      </w:r>
    </w:p>
    <w:p w14:paraId="650C4C8F">
      <w:pPr>
        <w:pStyle w:val="2"/>
        <w:spacing w:before="126" w:line="229" w:lineRule="auto"/>
        <w:ind w:left="1564"/>
      </w:pPr>
      <w:r>
        <w:rPr>
          <w:spacing w:val="8"/>
        </w:rPr>
        <w:t>角色设定，赋予身份</w:t>
      </w:r>
    </w:p>
    <w:p w14:paraId="22327838">
      <w:pPr>
        <w:pStyle w:val="2"/>
        <w:spacing w:before="126" w:line="229" w:lineRule="auto"/>
        <w:ind w:left="1564"/>
      </w:pPr>
      <w:r>
        <w:rPr>
          <w:spacing w:val="9"/>
        </w:rPr>
        <w:t>引导思考，逐步推理</w:t>
      </w:r>
    </w:p>
    <w:p w14:paraId="692B5D0B">
      <w:pPr>
        <w:pStyle w:val="2"/>
        <w:spacing w:before="109" w:line="238" w:lineRule="auto"/>
        <w:ind w:left="761"/>
      </w:pPr>
      <w:r>
        <w:rPr>
          <w:color w:val="602020"/>
          <w:spacing w:val="5"/>
        </w:rPr>
        <w:t>-</w:t>
      </w:r>
      <w:r>
        <w:rPr>
          <w:rFonts w:ascii="Times New Roman" w:hAnsi="Times New Roman" w:eastAsia="Times New Roman" w:cs="Times New Roman"/>
        </w:rPr>
        <w:t>RTABC</w:t>
      </w:r>
      <w:r>
        <w:rPr>
          <w:spacing w:val="5"/>
        </w:rPr>
        <w:t>对话模型</w:t>
      </w:r>
    </w:p>
    <w:p w14:paraId="0BABCE49">
      <w:pPr>
        <w:pStyle w:val="2"/>
        <w:spacing w:before="186" w:line="237" w:lineRule="auto"/>
        <w:ind w:left="1320"/>
      </w:pPr>
      <w:r>
        <w:rPr>
          <w:rFonts w:ascii="Arial" w:hAnsi="Arial" w:eastAsia="Arial" w:cs="Arial"/>
        </w:rPr>
        <w:t>Role</w:t>
      </w:r>
      <w:r>
        <w:rPr>
          <w:rFonts w:ascii="Arial" w:hAnsi="Arial" w:eastAsia="Arial" w:cs="Arial"/>
          <w:spacing w:val="16"/>
        </w:rPr>
        <w:t xml:space="preserve">  </w:t>
      </w:r>
      <w:r>
        <w:rPr>
          <w:spacing w:val="18"/>
        </w:rPr>
        <w:t>(角色):明确</w:t>
      </w:r>
      <w:r>
        <w:rPr>
          <w:rFonts w:ascii="Arial" w:hAnsi="Arial" w:eastAsia="Arial" w:cs="Arial"/>
        </w:rPr>
        <w:t>AI</w:t>
      </w:r>
      <w:r>
        <w:rPr>
          <w:spacing w:val="18"/>
        </w:rPr>
        <w:t>扮演的角色</w:t>
      </w:r>
    </w:p>
    <w:p w14:paraId="2F77FE91">
      <w:pPr>
        <w:pStyle w:val="2"/>
        <w:spacing w:before="122" w:line="237" w:lineRule="auto"/>
        <w:ind w:right="5"/>
        <w:jc w:val="right"/>
      </w:pPr>
      <w:r>
        <w:rPr>
          <w:rFonts w:ascii="宋体" w:hAnsi="宋体" w:eastAsia="宋体" w:cs="宋体"/>
        </w:rPr>
        <w:t>Task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spacing w:val="15"/>
        </w:rPr>
        <w:t>(任务):清晰表达希望</w:t>
      </w:r>
      <w:r>
        <w:rPr>
          <w:rFonts w:ascii="宋体" w:hAnsi="宋体" w:eastAsia="宋体" w:cs="宋体"/>
        </w:rPr>
        <w:t>Al</w:t>
      </w:r>
      <w:r>
        <w:rPr>
          <w:spacing w:val="15"/>
        </w:rPr>
        <w:t>完成的任务</w:t>
      </w:r>
    </w:p>
    <w:p w14:paraId="6F8B3ABD">
      <w:pPr>
        <w:pStyle w:val="2"/>
        <w:spacing w:before="102" w:line="237" w:lineRule="auto"/>
        <w:ind w:left="1320"/>
      </w:pPr>
      <w:r>
        <w:rPr>
          <w:rFonts w:ascii="宋体" w:hAnsi="宋体" w:eastAsia="宋体" w:cs="宋体"/>
        </w:rPr>
        <w:t>Aim</w:t>
      </w:r>
      <w:r>
        <w:rPr>
          <w:rFonts w:ascii="宋体" w:hAnsi="宋体" w:eastAsia="宋体" w:cs="宋体"/>
          <w:spacing w:val="60"/>
          <w:w w:val="101"/>
        </w:rPr>
        <w:t xml:space="preserve"> </w:t>
      </w:r>
      <w:r>
        <w:rPr>
          <w:spacing w:val="15"/>
        </w:rPr>
        <w:t>(目标):说明任务达成的效果和要求</w:t>
      </w:r>
    </w:p>
    <w:p w14:paraId="02C146D2">
      <w:pPr>
        <w:pStyle w:val="2"/>
        <w:spacing w:before="133" w:line="233" w:lineRule="auto"/>
        <w:ind w:left="1320"/>
      </w:pPr>
      <w:r>
        <w:rPr>
          <w:rFonts w:ascii="宋体" w:hAnsi="宋体" w:eastAsia="宋体" w:cs="宋体"/>
        </w:rPr>
        <w:t>Background</w:t>
      </w:r>
      <w:r>
        <w:rPr>
          <w:rFonts w:ascii="宋体" w:hAnsi="宋体" w:eastAsia="宋体" w:cs="宋体"/>
          <w:spacing w:val="30"/>
          <w:w w:val="101"/>
        </w:rPr>
        <w:t xml:space="preserve">  </w:t>
      </w:r>
      <w:r>
        <w:rPr>
          <w:spacing w:val="18"/>
        </w:rPr>
        <w:t>(背景):提供相关背景信息</w:t>
      </w:r>
    </w:p>
    <w:p w14:paraId="7D8295EA">
      <w:pPr>
        <w:pStyle w:val="2"/>
        <w:spacing w:before="108" w:line="291" w:lineRule="auto"/>
        <w:ind w:left="761" w:right="38" w:firstLine="558"/>
      </w:pPr>
      <w:r>
        <w:rPr>
          <w:rFonts w:ascii="宋体" w:hAnsi="宋体" w:eastAsia="宋体" w:cs="宋体"/>
          <w:spacing w:val="18"/>
        </w:rPr>
        <w:t>-</w:t>
      </w:r>
      <w:r>
        <w:rPr>
          <w:rFonts w:ascii="宋体" w:hAnsi="宋体" w:eastAsia="宋体" w:cs="宋体"/>
        </w:rPr>
        <w:t>Condition</w:t>
      </w:r>
      <w:r>
        <w:rPr>
          <w:rFonts w:ascii="宋体" w:hAnsi="宋体" w:eastAsia="宋体" w:cs="宋体"/>
          <w:spacing w:val="18"/>
        </w:rPr>
        <w:t xml:space="preserve"> </w:t>
      </w:r>
      <w:r>
        <w:rPr>
          <w:spacing w:val="18"/>
        </w:rPr>
        <w:t>(条件):补充其他要求或限制</w:t>
      </w:r>
      <w:r>
        <w:rPr>
          <w:spacing w:val="4"/>
        </w:rPr>
        <w:t xml:space="preserve"> </w:t>
      </w:r>
      <w:r>
        <w:rPr>
          <w:spacing w:val="10"/>
        </w:rPr>
        <w:t>细节三问法</w:t>
      </w:r>
    </w:p>
    <w:p w14:paraId="2D05D09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BF8349">
      <w:pPr>
        <w:spacing w:line="318" w:lineRule="auto"/>
        <w:rPr>
          <w:rFonts w:ascii="Arial"/>
          <w:sz w:val="21"/>
        </w:rPr>
      </w:pPr>
      <w:r>
        <w:pict>
          <v:shape id="_x0000_s1034" o:spid="_x0000_s1034" o:spt="202" type="#_x0000_t202" style="position:absolute;left:0pt;margin-left:737.1pt;margin-top:13.85pt;height:379.25pt;width:92.4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2BAA80">
                  <w:pPr>
                    <w:pStyle w:val="2"/>
                    <w:spacing w:before="20" w:line="392" w:lineRule="auto"/>
                    <w:ind w:left="272" w:right="249"/>
                  </w:pPr>
                  <w:r>
                    <w:rPr>
                      <w:b/>
                      <w:bCs/>
                      <w:spacing w:val="9"/>
                    </w:rPr>
                    <w:t>教学方法不科学、不系统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spacing w:val="9"/>
                    </w:rPr>
                    <w:t>不知道如何选择教学方法</w:t>
                  </w:r>
                </w:p>
                <w:p w14:paraId="0FBB5833">
                  <w:pPr>
                    <w:pStyle w:val="2"/>
                    <w:spacing w:before="14" w:line="237" w:lineRule="auto"/>
                    <w:ind w:left="272"/>
                  </w:pPr>
                  <w:r>
                    <w:rPr>
                      <w:b/>
                      <w:bCs/>
                      <w:spacing w:val="9"/>
                    </w:rPr>
                    <w:t>对教学方法的应用不到位</w:t>
                  </w:r>
                </w:p>
                <w:p w14:paraId="6194B164">
                  <w:pPr>
                    <w:pStyle w:val="2"/>
                    <w:spacing w:before="241" w:line="454" w:lineRule="auto"/>
                    <w:ind w:left="272" w:right="86" w:hanging="252"/>
                  </w:pPr>
                  <w:r>
                    <w:rPr>
                      <w:b/>
                      <w:bCs/>
                      <w:spacing w:val="6"/>
                      <w:sz w:val="15"/>
                      <w:szCs w:val="15"/>
                    </w:rPr>
                    <w:t>设计教学方法的底层逻辑</w:t>
                  </w:r>
                  <w:r>
                    <w:rPr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</w:rPr>
                    <w:t>四大学习原则</w:t>
                  </w:r>
                </w:p>
                <w:p w14:paraId="3AFB2829">
                  <w:pPr>
                    <w:pStyle w:val="2"/>
                    <w:spacing w:before="73" w:line="237" w:lineRule="auto"/>
                    <w:ind w:left="495"/>
                  </w:pPr>
                  <w:r>
                    <w:rPr>
                      <w:spacing w:val="9"/>
                    </w:rPr>
                    <w:t>自愿：关注学习者需求</w:t>
                  </w:r>
                </w:p>
                <w:p w14:paraId="6C180D3A">
                  <w:pPr>
                    <w:pStyle w:val="2"/>
                    <w:spacing w:before="116" w:line="238" w:lineRule="auto"/>
                    <w:ind w:left="495"/>
                  </w:pPr>
                  <w:r>
                    <w:rPr>
                      <w:spacing w:val="13"/>
                    </w:rPr>
                    <w:t>经验：知识同化与关联</w:t>
                  </w:r>
                </w:p>
                <w:p w14:paraId="1306ABE7">
                  <w:pPr>
                    <w:pStyle w:val="2"/>
                    <w:spacing w:before="78" w:line="237" w:lineRule="auto"/>
                    <w:ind w:left="495"/>
                  </w:pPr>
                  <w:r>
                    <w:rPr>
                      <w:spacing w:val="10"/>
                    </w:rPr>
                    <w:t>自主：学员主导学习过程</w:t>
                  </w:r>
                </w:p>
                <w:p w14:paraId="426579F2">
                  <w:pPr>
                    <w:pStyle w:val="2"/>
                    <w:spacing w:before="119" w:line="428" w:lineRule="auto"/>
                    <w:ind w:left="270" w:right="380" w:firstLine="224"/>
                  </w:pPr>
                  <w:r>
                    <w:rPr>
                      <w:spacing w:val="11"/>
                    </w:rPr>
                    <w:t>行动：实践与应用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11"/>
                    </w:rPr>
                    <w:t>好的教学方法</w:t>
                  </w:r>
                </w:p>
                <w:p w14:paraId="4043D3A6">
                  <w:pPr>
                    <w:pStyle w:val="2"/>
                    <w:spacing w:before="99" w:line="238" w:lineRule="auto"/>
                    <w:ind w:left="495"/>
                  </w:pPr>
                  <w:r>
                    <w:rPr>
                      <w:spacing w:val="9"/>
                    </w:rPr>
                    <w:t>不再依赖单向灌输</w:t>
                  </w:r>
                </w:p>
                <w:p w14:paraId="4EBCBD93">
                  <w:pPr>
                    <w:pStyle w:val="2"/>
                    <w:spacing w:before="121" w:line="392" w:lineRule="auto"/>
                    <w:ind w:left="495" w:right="20"/>
                  </w:pPr>
                  <w:r>
                    <w:rPr>
                      <w:spacing w:val="11"/>
                    </w:rPr>
                    <w:t>告别单一讲授的刻板模式</w:t>
                  </w:r>
                  <w:r>
                    <w:t xml:space="preserve"> </w:t>
                  </w:r>
                  <w:r>
                    <w:rPr>
                      <w:spacing w:val="11"/>
                    </w:rPr>
                    <w:t>依托脑科学优化信息传递</w:t>
                  </w:r>
                </w:p>
                <w:p w14:paraId="1502A36F">
                  <w:pPr>
                    <w:pStyle w:val="2"/>
                    <w:spacing w:before="91" w:line="237" w:lineRule="auto"/>
                    <w:ind w:left="370"/>
                  </w:pPr>
                  <w:r>
                    <w:rPr>
                      <w:spacing w:val="15"/>
                    </w:rPr>
                    <w:t>—推动即学即用</w:t>
                  </w:r>
                </w:p>
                <w:p w14:paraId="469B93CC"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</w:p>
                <w:p w14:paraId="783F1FBC"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</w:p>
                <w:p w14:paraId="771F50DF">
                  <w:pPr>
                    <w:pStyle w:val="2"/>
                    <w:spacing w:before="37" w:line="237" w:lineRule="auto"/>
                    <w:ind w:left="270"/>
                  </w:pPr>
                  <w:r>
                    <w:rPr>
                      <w:spacing w:val="10"/>
                    </w:rPr>
                    <w:t>课堂讲授法</w:t>
                  </w:r>
                </w:p>
                <w:p w14:paraId="056765FB">
                  <w:pPr>
                    <w:pStyle w:val="2"/>
                    <w:spacing w:before="112" w:line="237" w:lineRule="auto"/>
                    <w:ind w:left="270"/>
                  </w:pPr>
                  <w:r>
                    <w:rPr>
                      <w:spacing w:val="10"/>
                    </w:rPr>
                    <w:t>案例教学法</w:t>
                  </w:r>
                </w:p>
                <w:p w14:paraId="270D6E94">
                  <w:pPr>
                    <w:pStyle w:val="2"/>
                    <w:spacing w:before="102" w:line="237" w:lineRule="auto"/>
                    <w:ind w:left="270"/>
                  </w:pPr>
                  <w:r>
                    <w:rPr>
                      <w:spacing w:val="10"/>
                    </w:rPr>
                    <w:t>角色扮演法</w:t>
                  </w:r>
                </w:p>
                <w:p w14:paraId="57113A10">
                  <w:pPr>
                    <w:pStyle w:val="2"/>
                    <w:spacing w:before="121" w:line="237" w:lineRule="auto"/>
                    <w:ind w:left="270"/>
                  </w:pPr>
                  <w:r>
                    <w:rPr>
                      <w:spacing w:val="10"/>
                    </w:rPr>
                    <w:t>道具教学法</w:t>
                  </w:r>
                </w:p>
                <w:p w14:paraId="2D599485">
                  <w:pPr>
                    <w:pStyle w:val="2"/>
                    <w:spacing w:before="113" w:line="238" w:lineRule="auto"/>
                    <w:ind w:left="270"/>
                  </w:pPr>
                  <w:r>
                    <w:rPr>
                      <w:spacing w:val="10"/>
                    </w:rPr>
                    <w:t>问题研讨法</w:t>
                  </w:r>
                </w:p>
                <w:p w14:paraId="1497A566">
                  <w:pPr>
                    <w:pStyle w:val="2"/>
                    <w:spacing w:before="125" w:line="237" w:lineRule="auto"/>
                    <w:ind w:left="270"/>
                  </w:pPr>
                  <w:r>
                    <w:rPr>
                      <w:spacing w:val="10"/>
                    </w:rPr>
                    <w:t>技能演练法</w:t>
                  </w:r>
                </w:p>
                <w:p w14:paraId="579F7D25">
                  <w:pPr>
                    <w:pStyle w:val="2"/>
                    <w:spacing w:before="136" w:line="237" w:lineRule="auto"/>
                    <w:ind w:left="146"/>
                  </w:pPr>
                  <w:r>
                    <w:rPr>
                      <w:color w:val="804040"/>
                      <w:spacing w:val="13"/>
                    </w:rPr>
                    <w:t>一</w:t>
                  </w:r>
                  <w:r>
                    <w:rPr>
                      <w:spacing w:val="13"/>
                    </w:rPr>
                    <w:t>游戏活动法</w:t>
                  </w:r>
                </w:p>
                <w:p w14:paraId="69E526A2">
                  <w:pPr>
                    <w:pStyle w:val="2"/>
                    <w:spacing w:before="54" w:line="237" w:lineRule="auto"/>
                    <w:ind w:left="270"/>
                  </w:pPr>
                  <w:r>
                    <w:rPr>
                      <w:spacing w:val="10"/>
                    </w:rPr>
                    <w:t>学思测评法</w:t>
                  </w:r>
                </w:p>
                <w:p w14:paraId="34924E8D">
                  <w:pPr>
                    <w:pStyle w:val="2"/>
                    <w:spacing w:before="184" w:line="237" w:lineRule="auto"/>
                    <w:ind w:left="270"/>
                  </w:pPr>
                  <w:r>
                    <w:rPr>
                      <w:spacing w:val="10"/>
                    </w:rPr>
                    <w:t>视频教学法</w:t>
                  </w:r>
                </w:p>
                <w:p w14:paraId="422B03E3">
                  <w:pPr>
                    <w:pStyle w:val="2"/>
                    <w:spacing w:before="128" w:line="230" w:lineRule="auto"/>
                    <w:ind w:left="89"/>
                    <w:rPr>
                      <w:sz w:val="15"/>
                      <w:szCs w:val="15"/>
                    </w:rPr>
                  </w:pPr>
                  <w:r>
                    <w:rPr>
                      <w:spacing w:val="3"/>
                      <w:sz w:val="15"/>
                      <w:szCs w:val="15"/>
                    </w:rPr>
                    <w:t>丰富培训形式的</w:t>
                  </w: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AI</w:t>
                  </w:r>
                  <w:r>
                    <w:rPr>
                      <w:spacing w:val="3"/>
                      <w:sz w:val="15"/>
                      <w:szCs w:val="15"/>
                    </w:rPr>
                    <w:t>对话法</w:t>
                  </w:r>
                </w:p>
                <w:p w14:paraId="14291080">
                  <w:pPr>
                    <w:pStyle w:val="2"/>
                    <w:spacing w:before="202" w:line="352" w:lineRule="auto"/>
                    <w:ind w:left="270" w:right="371"/>
                  </w:pPr>
                  <w:r>
                    <w:rPr>
                      <w:spacing w:val="10"/>
                    </w:rPr>
                    <w:t>构思知识点的讲解步骤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0"/>
                    </w:rPr>
                    <w:t>构思知识点的学习活动</w:t>
                  </w:r>
                </w:p>
              </w:txbxContent>
            </v:textbox>
          </v:shape>
        </w:pict>
      </w:r>
      <w:r>
        <w:pict>
          <v:shape id="_x0000_s1035" o:spid="_x0000_s1035" o:spt="202" type="#_x0000_t202" style="position:absolute;left:0pt;margin-left:566.9pt;margin-top:3.15pt;height:186.5pt;width:134.6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7250FB">
                  <w:pPr>
                    <w:spacing w:before="19" w:line="182" w:lineRule="auto"/>
                    <w:ind w:left="20"/>
                    <w:rPr>
                      <w:rFonts w:ascii="LiSu" w:hAnsi="LiSu" w:eastAsia="LiSu" w:cs="LiSu"/>
                      <w:sz w:val="18"/>
                      <w:szCs w:val="18"/>
                    </w:rPr>
                  </w:pPr>
                  <w:r>
                    <w:rPr>
                      <w:rFonts w:ascii="LiSu" w:hAnsi="LiSu" w:eastAsia="LiSu" w:cs="LiSu"/>
                      <w:b/>
                      <w:bCs/>
                      <w:color w:val="484050"/>
                      <w:spacing w:val="-10"/>
                      <w:sz w:val="18"/>
                      <w:szCs w:val="18"/>
                    </w:rPr>
                    <w:t>快速转化，效率翻倍</w:t>
                  </w:r>
                </w:p>
                <w:p w14:paraId="100CCEF9">
                  <w:pPr>
                    <w:pStyle w:val="2"/>
                    <w:spacing w:before="141" w:line="237" w:lineRule="auto"/>
                    <w:ind w:left="224"/>
                  </w:pPr>
                  <w:r>
                    <w:rPr>
                      <w:b/>
                      <w:bCs/>
                      <w:spacing w:val="7"/>
                    </w:rPr>
                    <w:t>使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</w:rPr>
                    <w:t>用</w:t>
                  </w:r>
                  <w:r>
                    <w:rPr>
                      <w:rFonts w:ascii="宋体" w:hAnsi="宋体" w:eastAsia="宋体" w:cs="宋体"/>
                      <w:b/>
                      <w:bCs/>
                    </w:rPr>
                    <w:t>AI</w:t>
                  </w:r>
                  <w:r>
                    <w:rPr>
                      <w:b/>
                      <w:bCs/>
                      <w:spacing w:val="7"/>
                    </w:rPr>
                    <w:t>制作</w:t>
                  </w:r>
                  <w:r>
                    <w:rPr>
                      <w:rFonts w:ascii="宋体" w:hAnsi="宋体" w:eastAsia="宋体" w:cs="宋体"/>
                      <w:b/>
                      <w:bCs/>
                    </w:rPr>
                    <w:t>PPT</w:t>
                  </w:r>
                  <w:r>
                    <w:rPr>
                      <w:rFonts w:ascii="宋体" w:hAnsi="宋体" w:eastAsia="宋体" w:cs="宋体"/>
                      <w:spacing w:val="-6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</w:rPr>
                    <w:t>的2种场景</w:t>
                  </w:r>
                </w:p>
                <w:p w14:paraId="5BA4504D">
                  <w:pPr>
                    <w:pStyle w:val="2"/>
                    <w:spacing w:before="211" w:line="229" w:lineRule="auto"/>
                    <w:ind w:right="20"/>
                    <w:jc w:val="right"/>
                  </w:pPr>
                  <w:r>
                    <w:rPr>
                      <w:b/>
                      <w:bCs/>
                      <w:spacing w:val="9"/>
                    </w:rPr>
                    <w:t>有碎片化的课程内容，但还需要提炼加工</w:t>
                  </w:r>
                </w:p>
                <w:p w14:paraId="6636C66F">
                  <w:pPr>
                    <w:pStyle w:val="2"/>
                    <w:spacing w:before="164" w:line="229" w:lineRule="auto"/>
                    <w:ind w:left="501"/>
                  </w:pPr>
                  <w:r>
                    <w:rPr>
                      <w:b/>
                      <w:bCs/>
                      <w:spacing w:val="10"/>
                    </w:rPr>
                    <w:t>内容已非常完整，想要直接转成</w:t>
                  </w:r>
                  <w:r>
                    <w:rPr>
                      <w:rFonts w:ascii="宋体" w:hAnsi="宋体" w:eastAsia="宋体" w:cs="宋体"/>
                      <w:b/>
                      <w:bCs/>
                    </w:rPr>
                    <w:t>PPT</w:t>
                  </w:r>
                  <w:r>
                    <w:rPr>
                      <w:rFonts w:ascii="宋体" w:hAnsi="宋体" w:eastAsia="宋体" w:cs="宋体"/>
                      <w:spacing w:val="-11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</w:rPr>
                    <w:t>并确</w:t>
                  </w:r>
                </w:p>
                <w:p w14:paraId="07A553A7">
                  <w:pPr>
                    <w:pStyle w:val="2"/>
                    <w:spacing w:before="51" w:line="237" w:lineRule="auto"/>
                    <w:ind w:left="500"/>
                  </w:pPr>
                  <w:r>
                    <w:rPr>
                      <w:spacing w:val="10"/>
                    </w:rPr>
                    <w:t>保内容的完整性</w:t>
                  </w:r>
                </w:p>
                <w:p w14:paraId="0E997D01">
                  <w:pPr>
                    <w:pStyle w:val="2"/>
                    <w:spacing w:before="132" w:line="238" w:lineRule="auto"/>
                    <w:ind w:left="223"/>
                  </w:pPr>
                  <w:r>
                    <w:rPr>
                      <w:spacing w:val="13"/>
                    </w:rPr>
                    <w:t>使用</w:t>
                  </w:r>
                  <w:r>
                    <w:rPr>
                      <w:rFonts w:ascii="Arial" w:hAnsi="Arial" w:eastAsia="Arial" w:cs="Arial"/>
                    </w:rPr>
                    <w:t>AI</w:t>
                  </w:r>
                  <w:r>
                    <w:rPr>
                      <w:spacing w:val="13"/>
                    </w:rPr>
                    <w:t>制作</w:t>
                  </w:r>
                  <w:r>
                    <w:rPr>
                      <w:rFonts w:ascii="Arial" w:hAnsi="Arial" w:eastAsia="Arial" w:cs="Arial"/>
                    </w:rPr>
                    <w:t>PPT</w:t>
                  </w:r>
                  <w:r>
                    <w:rPr>
                      <w:spacing w:val="13"/>
                    </w:rPr>
                    <w:t>的注意事项</w:t>
                  </w:r>
                </w:p>
                <w:p w14:paraId="4B4889C6">
                  <w:pPr>
                    <w:pStyle w:val="2"/>
                    <w:spacing w:before="243" w:line="237" w:lineRule="auto"/>
                    <w:ind w:left="501"/>
                  </w:pPr>
                  <w:r>
                    <w:rPr>
                      <w:b/>
                      <w:bCs/>
                      <w:spacing w:val="8"/>
                    </w:rPr>
                    <w:t>明确角色和目标</w:t>
                  </w:r>
                </w:p>
                <w:p w14:paraId="12D0E32B">
                  <w:pPr>
                    <w:pStyle w:val="2"/>
                    <w:spacing w:before="145" w:line="238" w:lineRule="auto"/>
                    <w:ind w:left="501"/>
                  </w:pPr>
                  <w:r>
                    <w:rPr>
                      <w:b/>
                      <w:bCs/>
                      <w:spacing w:val="10"/>
                    </w:rPr>
                    <w:t>提供精确的指示</w:t>
                  </w:r>
                </w:p>
                <w:p w14:paraId="288F7351">
                  <w:pPr>
                    <w:pStyle w:val="2"/>
                    <w:spacing w:before="137" w:line="238" w:lineRule="auto"/>
                    <w:ind w:left="500"/>
                  </w:pPr>
                  <w:r>
                    <w:rPr>
                      <w:spacing w:val="16"/>
                    </w:rPr>
                    <w:t>利用</w:t>
                  </w:r>
                  <w:r>
                    <w:rPr>
                      <w:rFonts w:ascii="Arial" w:hAnsi="Arial" w:eastAsia="Arial" w:cs="Arial"/>
                    </w:rPr>
                    <w:t>Markdown</w:t>
                  </w:r>
                  <w:r>
                    <w:rPr>
                      <w:rFonts w:ascii="Arial" w:hAnsi="Arial" w:eastAsia="Arial" w:cs="Arial"/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16"/>
                    </w:rPr>
                    <w:t>格式</w:t>
                  </w:r>
                </w:p>
                <w:p w14:paraId="71818E35">
                  <w:pPr>
                    <w:pStyle w:val="2"/>
                    <w:spacing w:before="154" w:line="237" w:lineRule="auto"/>
                    <w:ind w:left="500"/>
                  </w:pPr>
                  <w:r>
                    <w:rPr>
                      <w:spacing w:val="9"/>
                    </w:rPr>
                    <w:t>训练</w:t>
                  </w:r>
                  <w:r>
                    <w:rPr>
                      <w:rFonts w:ascii="Arial" w:hAnsi="Arial" w:eastAsia="Arial" w:cs="Arial"/>
                    </w:rPr>
                    <w:t>AI</w:t>
                  </w:r>
                  <w:r>
                    <w:rPr>
                      <w:spacing w:val="9"/>
                    </w:rPr>
                    <w:t>以提升效果</w:t>
                  </w:r>
                </w:p>
                <w:p w14:paraId="77356903">
                  <w:pPr>
                    <w:pStyle w:val="2"/>
                    <w:spacing w:before="155" w:line="237" w:lineRule="auto"/>
                    <w:ind w:left="500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11"/>
                    </w:rPr>
                    <w:t>适时感谢和鼓励</w:t>
                  </w:r>
                  <w:r>
                    <w:rPr>
                      <w:rFonts w:ascii="宋体" w:hAnsi="宋体" w:eastAsia="宋体" w:cs="宋体"/>
                    </w:rPr>
                    <w:t>Al</w:t>
                  </w:r>
                </w:p>
                <w:p w14:paraId="6A7ED3E5">
                  <w:pPr>
                    <w:pStyle w:val="2"/>
                    <w:spacing w:before="156" w:line="367" w:lineRule="auto"/>
                    <w:ind w:left="223" w:right="864" w:firstLine="276"/>
                  </w:pPr>
                  <w:r>
                    <w:rPr>
                      <w:spacing w:val="10"/>
                    </w:rPr>
                    <w:t>手动检查和调整生成内容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11"/>
                    </w:rPr>
                    <w:t>掌握适合转化</w:t>
                  </w:r>
                  <w:r>
                    <w:rPr>
                      <w:rFonts w:ascii="宋体" w:hAnsi="宋体" w:eastAsia="宋体" w:cs="宋体"/>
                    </w:rPr>
                    <w:t>PPT</w:t>
                  </w:r>
                  <w:r>
                    <w:rPr>
                      <w:rFonts w:ascii="宋体" w:hAnsi="宋体" w:eastAsia="宋体" w:cs="宋体"/>
                      <w:spacing w:val="-3"/>
                    </w:rPr>
                    <w:t xml:space="preserve"> </w:t>
                  </w:r>
                  <w:r>
                    <w:rPr>
                      <w:spacing w:val="11"/>
                    </w:rPr>
                    <w:t>的3种</w:t>
                  </w:r>
                  <w:r>
                    <w:rPr>
                      <w:rFonts w:ascii="宋体" w:hAnsi="宋体" w:eastAsia="宋体" w:cs="宋体"/>
                    </w:rPr>
                    <w:t>AI</w:t>
                  </w:r>
                  <w:r>
                    <w:rPr>
                      <w:spacing w:val="11"/>
                    </w:rPr>
                    <w:t>工具</w:t>
                  </w: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214.05pt;margin-top:13.85pt;height:9.1pt;width:98.15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61765F">
                  <w:pPr>
                    <w:pStyle w:val="2"/>
                    <w:spacing w:before="19" w:line="237" w:lineRule="auto"/>
                    <w:ind w:left="20"/>
                  </w:pPr>
                  <w:r>
                    <w:rPr>
                      <w:b/>
                      <w:bCs/>
                      <w:spacing w:val="8"/>
                    </w:rPr>
                    <w:t>“化书成课”是开发课程的必经之路</w:t>
                  </w:r>
                </w:p>
              </w:txbxContent>
            </v:textbox>
          </v:shape>
        </w:pict>
      </w:r>
    </w:p>
    <w:p w14:paraId="29CA9570">
      <w:pPr>
        <w:pStyle w:val="2"/>
        <w:spacing w:before="36" w:line="237" w:lineRule="auto"/>
        <w:ind w:left="162"/>
      </w:pPr>
      <w:r>
        <w:rPr>
          <w:spacing w:val="11"/>
        </w:rPr>
        <w:t>课程定位的两大陷阱</w:t>
      </w:r>
    </w:p>
    <w:p w14:paraId="77BAB0DD">
      <w:pPr>
        <w:pStyle w:val="2"/>
        <w:spacing w:before="117" w:line="238" w:lineRule="auto"/>
        <w:ind w:left="162"/>
      </w:pPr>
      <w:r>
        <w:pict>
          <v:shape id="_x0000_s1037" o:spid="_x0000_s1037" o:spt="202" type="#_x0000_t202" style="position:absolute;left:0pt;margin-left:269pt;margin-top:6.7pt;height:57.85pt;width:116.8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179FCE">
                  <w:pPr>
                    <w:pStyle w:val="2"/>
                    <w:spacing w:before="19" w:line="237" w:lineRule="auto"/>
                    <w:ind w:left="20"/>
                  </w:pPr>
                  <w:r>
                    <w:rPr>
                      <w:spacing w:val="17"/>
                    </w:rPr>
                    <w:t>书是“食材”,课程是“盖浇饭”</w:t>
                  </w:r>
                </w:p>
                <w:p w14:paraId="0A9D8287">
                  <w:pPr>
                    <w:pStyle w:val="2"/>
                    <w:spacing w:before="116" w:line="237" w:lineRule="auto"/>
                    <w:ind w:left="20"/>
                  </w:pPr>
                  <w:r>
                    <w:rPr>
                      <w:spacing w:val="18"/>
                    </w:rPr>
                    <w:t>书是“地图”,课程是“导航仪”</w:t>
                  </w:r>
                </w:p>
                <w:p w14:paraId="669F1C15">
                  <w:pPr>
                    <w:pStyle w:val="2"/>
                    <w:spacing w:before="130" w:line="237" w:lineRule="auto"/>
                    <w:ind w:left="20"/>
                  </w:pPr>
                  <w:r>
                    <w:rPr>
                      <w:spacing w:val="18"/>
                    </w:rPr>
                    <w:t>书是“药方”,课程是“服药指南”</w:t>
                  </w:r>
                </w:p>
                <w:p w14:paraId="11394C3C">
                  <w:pPr>
                    <w:pStyle w:val="2"/>
                    <w:spacing w:before="131" w:line="281" w:lineRule="auto"/>
                    <w:ind w:left="20" w:right="20"/>
                  </w:pPr>
                  <w:r>
                    <w:rPr>
                      <w:spacing w:val="10"/>
                    </w:rPr>
                    <w:t>把“作者写给读者的内容”变成“老师带学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18"/>
                    </w:rPr>
                    <w:t>生解决问题的工具”</w:t>
                  </w:r>
                </w:p>
              </w:txbxContent>
            </v:textbox>
          </v:shape>
        </w:pict>
      </w:r>
      <w:r>
        <w:rPr>
          <w:spacing w:val="15"/>
        </w:rPr>
        <w:t>个人定位：挖掘你的“知识资产”</w:t>
      </w:r>
    </w:p>
    <w:p w14:paraId="7CCAE4A1">
      <w:pPr>
        <w:pStyle w:val="2"/>
        <w:spacing w:before="115" w:line="237" w:lineRule="auto"/>
        <w:ind w:left="162"/>
      </w:pPr>
      <w:r>
        <w:rPr>
          <w:spacing w:val="10"/>
        </w:rPr>
        <w:t>市场定位：定义学员的学习成果</w:t>
      </w:r>
    </w:p>
    <w:p w14:paraId="339B7F74">
      <w:pPr>
        <w:pStyle w:val="2"/>
        <w:spacing w:before="226" w:line="426" w:lineRule="auto"/>
        <w:ind w:left="162" w:right="17883" w:hanging="162"/>
      </w:pPr>
      <w:r>
        <w:pict>
          <v:shape id="_x0000_s1038" o:spid="_x0000_s1038" o:spt="202" type="#_x0000_t202" style="position:absolute;left:0pt;margin-left:213.4pt;margin-top:43pt;height:203.3pt;width:119.6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1FA341">
                  <w:pPr>
                    <w:pStyle w:val="2"/>
                    <w:spacing w:before="19" w:line="237" w:lineRule="auto"/>
                    <w:ind w:left="27"/>
                  </w:pPr>
                  <w:r>
                    <w:rPr>
                      <w:spacing w:val="9"/>
                    </w:rPr>
                    <w:t>“化书成课”的常规流程</w:t>
                  </w:r>
                </w:p>
                <w:p w14:paraId="0ECABA6C">
                  <w:pPr>
                    <w:pStyle w:val="2"/>
                    <w:spacing w:before="210"/>
                    <w:ind w:left="841"/>
                  </w:pPr>
                  <w:r>
                    <w:rPr>
                      <w:spacing w:val="17"/>
                    </w:rPr>
                    <w:t>选书</w:t>
                  </w:r>
                </w:p>
                <w:p w14:paraId="0A798954">
                  <w:pPr>
                    <w:pStyle w:val="2"/>
                    <w:spacing w:before="156" w:line="238" w:lineRule="auto"/>
                    <w:ind w:left="841"/>
                  </w:pPr>
                  <w:r>
                    <w:rPr>
                      <w:spacing w:val="8"/>
                    </w:rPr>
                    <w:t>消化内容</w:t>
                  </w:r>
                </w:p>
                <w:p w14:paraId="6DA28560">
                  <w:pPr>
                    <w:pStyle w:val="2"/>
                    <w:spacing w:before="95" w:line="237" w:lineRule="auto"/>
                    <w:ind w:left="841"/>
                  </w:pPr>
                  <w:r>
                    <w:rPr>
                      <w:spacing w:val="11"/>
                    </w:rPr>
                    <w:t>设计课程框架</w:t>
                  </w:r>
                </w:p>
                <w:p w14:paraId="17E8042E">
                  <w:pPr>
                    <w:pStyle w:val="2"/>
                    <w:spacing w:before="136" w:line="238" w:lineRule="auto"/>
                    <w:ind w:left="841"/>
                  </w:pPr>
                  <w:r>
                    <w:rPr>
                      <w:spacing w:val="11"/>
                    </w:rPr>
                    <w:t>内容转化</w:t>
                  </w:r>
                </w:p>
                <w:p w14:paraId="6D2A27D8">
                  <w:pPr>
                    <w:pStyle w:val="2"/>
                    <w:spacing w:before="111" w:line="238" w:lineRule="auto"/>
                    <w:ind w:left="841"/>
                  </w:pPr>
                  <w:r>
                    <w:rPr>
                      <w:spacing w:val="11"/>
                    </w:rPr>
                    <w:t>增加互动元素</w:t>
                  </w:r>
                </w:p>
                <w:p w14:paraId="04110C11">
                  <w:pPr>
                    <w:pStyle w:val="2"/>
                    <w:spacing w:before="135" w:line="237" w:lineRule="auto"/>
                    <w:ind w:left="841"/>
                  </w:pPr>
                  <w:r>
                    <w:rPr>
                      <w:spacing w:val="11"/>
                    </w:rPr>
                    <w:t>反馈优化</w:t>
                  </w:r>
                </w:p>
                <w:p w14:paraId="11034B91">
                  <w:pPr>
                    <w:pStyle w:val="2"/>
                    <w:spacing w:before="102" w:line="237" w:lineRule="auto"/>
                    <w:ind w:left="841"/>
                  </w:pPr>
                  <w:r>
                    <w:rPr>
                      <w:spacing w:val="7"/>
                    </w:rPr>
                    <w:t>授课</w:t>
                  </w:r>
                </w:p>
                <w:p w14:paraId="7A43416C">
                  <w:pPr>
                    <w:pStyle w:val="2"/>
                    <w:spacing w:before="141" w:line="237" w:lineRule="auto"/>
                    <w:ind w:left="20"/>
                  </w:pPr>
                  <w:r>
                    <w:rPr>
                      <w:spacing w:val="7"/>
                    </w:rPr>
                    <w:t>利用</w:t>
                  </w:r>
                  <w:r>
                    <w:rPr>
                      <w:rFonts w:ascii="宋体" w:hAnsi="宋体" w:eastAsia="宋体" w:cs="宋体"/>
                    </w:rPr>
                    <w:t>Al</w:t>
                  </w:r>
                  <w:r>
                    <w:rPr>
                      <w:rFonts w:ascii="宋体" w:hAnsi="宋体" w:eastAsia="宋体" w:cs="宋体"/>
                      <w:spacing w:val="7"/>
                    </w:rPr>
                    <w:t xml:space="preserve"> </w:t>
                  </w:r>
                  <w:r>
                    <w:rPr>
                      <w:spacing w:val="7"/>
                    </w:rPr>
                    <w:t>“化书成课”的结构化提示词</w:t>
                  </w:r>
                </w:p>
                <w:p w14:paraId="14936423">
                  <w:pPr>
                    <w:pStyle w:val="2"/>
                    <w:spacing w:before="200" w:line="229" w:lineRule="auto"/>
                    <w:ind w:left="1132"/>
                    <w:rPr>
                      <w:rFonts w:ascii="Arial" w:hAnsi="Arial" w:eastAsia="Arial" w:cs="Arial"/>
                    </w:rPr>
                  </w:pPr>
                  <w:r>
                    <w:rPr>
                      <w:spacing w:val="13"/>
                    </w:rPr>
                    <w:t>明确角色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3"/>
                    </w:rPr>
                    <w:t>(</w:t>
                  </w:r>
                  <w:r>
                    <w:rPr>
                      <w:rFonts w:ascii="Arial" w:hAnsi="Arial" w:eastAsia="Arial" w:cs="Arial"/>
                    </w:rPr>
                    <w:t>Role</w:t>
                  </w:r>
                  <w:r>
                    <w:rPr>
                      <w:rFonts w:ascii="Arial" w:hAnsi="Arial" w:eastAsia="Arial" w:cs="Arial"/>
                      <w:spacing w:val="13"/>
                    </w:rPr>
                    <w:t>)</w:t>
                  </w:r>
                </w:p>
                <w:p w14:paraId="5478EA48">
                  <w:pPr>
                    <w:pStyle w:val="2"/>
                    <w:spacing w:before="168" w:line="233" w:lineRule="auto"/>
                    <w:ind w:right="20"/>
                    <w:jc w:val="right"/>
                    <w:rPr>
                      <w:rFonts w:ascii="宋体" w:hAnsi="宋体" w:eastAsia="宋体" w:cs="宋体"/>
                    </w:rPr>
                  </w:pPr>
                  <w:r>
                    <w:rPr>
                      <w:spacing w:val="12"/>
                    </w:rPr>
                    <w:t xml:space="preserve">提供背景 </w:t>
                  </w:r>
                  <w:r>
                    <w:rPr>
                      <w:rFonts w:ascii="宋体" w:hAnsi="宋体" w:eastAsia="宋体" w:cs="宋体"/>
                      <w:spacing w:val="12"/>
                    </w:rPr>
                    <w:t>(</w:t>
                  </w:r>
                  <w:r>
                    <w:rPr>
                      <w:rFonts w:ascii="宋体" w:hAnsi="宋体" w:eastAsia="宋体" w:cs="宋体"/>
                    </w:rPr>
                    <w:t>Background</w:t>
                  </w:r>
                  <w:r>
                    <w:rPr>
                      <w:rFonts w:ascii="宋体" w:hAnsi="宋体" w:eastAsia="宋体" w:cs="宋体"/>
                      <w:spacing w:val="12"/>
                    </w:rPr>
                    <w:t>)</w:t>
                  </w:r>
                </w:p>
                <w:p w14:paraId="2B1D4E1B">
                  <w:pPr>
                    <w:pStyle w:val="2"/>
                    <w:spacing w:before="90" w:line="226" w:lineRule="auto"/>
                    <w:ind w:left="1132"/>
                    <w:rPr>
                      <w:rFonts w:ascii="宋体" w:hAnsi="宋体" w:eastAsia="宋体" w:cs="宋体"/>
                      <w:sz w:val="13"/>
                      <w:szCs w:val="13"/>
                    </w:rPr>
                  </w:pPr>
                  <w:r>
                    <w:rPr>
                      <w:spacing w:val="-10"/>
                      <w:sz w:val="13"/>
                      <w:szCs w:val="13"/>
                    </w:rPr>
                    <w:t xml:space="preserve">明确技能 </w:t>
                  </w:r>
                  <w:r>
                    <w:rPr>
                      <w:rFonts w:ascii="宋体" w:hAnsi="宋体" w:eastAsia="宋体" w:cs="宋体"/>
                      <w:spacing w:val="-10"/>
                      <w:sz w:val="13"/>
                      <w:szCs w:val="13"/>
                    </w:rPr>
                    <w:t>(Skills)</w:t>
                  </w:r>
                </w:p>
                <w:p w14:paraId="11F2BD1C">
                  <w:pPr>
                    <w:pStyle w:val="2"/>
                    <w:spacing w:before="100" w:line="229" w:lineRule="auto"/>
                    <w:ind w:left="1132"/>
                    <w:rPr>
                      <w:rFonts w:ascii="Arial" w:hAnsi="Arial" w:eastAsia="Arial" w:cs="Arial"/>
                    </w:rPr>
                  </w:pPr>
                  <w:r>
                    <w:rPr>
                      <w:spacing w:val="10"/>
                    </w:rPr>
                    <w:t xml:space="preserve">设定目标 </w:t>
                  </w:r>
                  <w:r>
                    <w:rPr>
                      <w:rFonts w:ascii="Arial" w:hAnsi="Arial" w:eastAsia="Arial" w:cs="Arial"/>
                      <w:spacing w:val="10"/>
                    </w:rPr>
                    <w:t>(</w:t>
                  </w:r>
                  <w:r>
                    <w:rPr>
                      <w:rFonts w:ascii="Arial" w:hAnsi="Arial" w:eastAsia="Arial" w:cs="Arial"/>
                    </w:rPr>
                    <w:t>Goals</w:t>
                  </w:r>
                  <w:r>
                    <w:rPr>
                      <w:rFonts w:ascii="Arial" w:hAnsi="Arial" w:eastAsia="Arial" w:cs="Arial"/>
                      <w:spacing w:val="10"/>
                    </w:rPr>
                    <w:t>)</w:t>
                  </w:r>
                </w:p>
                <w:p w14:paraId="0AED8A04">
                  <w:pPr>
                    <w:pStyle w:val="2"/>
                    <w:spacing w:before="141" w:line="229" w:lineRule="auto"/>
                    <w:ind w:left="1132"/>
                    <w:rPr>
                      <w:rFonts w:ascii="Arial" w:hAnsi="Arial" w:eastAsia="Arial" w:cs="Arial"/>
                    </w:rPr>
                  </w:pPr>
                  <w:r>
                    <w:rPr>
                      <w:spacing w:val="13"/>
                    </w:rPr>
                    <w:t xml:space="preserve">工作流程 </w:t>
                  </w:r>
                  <w:r>
                    <w:rPr>
                      <w:rFonts w:ascii="Arial" w:hAnsi="Arial" w:eastAsia="Arial" w:cs="Arial"/>
                      <w:spacing w:val="13"/>
                    </w:rPr>
                    <w:t>(</w:t>
                  </w:r>
                  <w:r>
                    <w:rPr>
                      <w:rFonts w:ascii="Arial" w:hAnsi="Arial" w:eastAsia="Arial" w:cs="Arial"/>
                    </w:rPr>
                    <w:t>Workflow</w:t>
                  </w:r>
                  <w:r>
                    <w:rPr>
                      <w:rFonts w:ascii="Arial" w:hAnsi="Arial" w:eastAsia="Arial" w:cs="Arial"/>
                      <w:spacing w:val="13"/>
                    </w:rPr>
                    <w:t>)</w:t>
                  </w:r>
                </w:p>
                <w:p w14:paraId="05243CB7">
                  <w:pPr>
                    <w:pStyle w:val="2"/>
                    <w:spacing w:before="121" w:line="229" w:lineRule="auto"/>
                    <w:ind w:left="1132"/>
                    <w:rPr>
                      <w:rFonts w:ascii="Arial" w:hAnsi="Arial" w:eastAsia="Arial" w:cs="Arial"/>
                    </w:rPr>
                  </w:pPr>
                  <w:r>
                    <w:rPr>
                      <w:spacing w:val="12"/>
                    </w:rPr>
                    <w:t xml:space="preserve">指定条件 </w:t>
                  </w:r>
                  <w:r>
                    <w:rPr>
                      <w:rFonts w:ascii="Arial" w:hAnsi="Arial" w:eastAsia="Arial" w:cs="Arial"/>
                      <w:spacing w:val="12"/>
                    </w:rPr>
                    <w:t>(</w:t>
                  </w:r>
                  <w:r>
                    <w:rPr>
                      <w:rFonts w:ascii="Arial" w:hAnsi="Arial" w:eastAsia="Arial" w:cs="Arial"/>
                    </w:rPr>
                    <w:t>Constrain</w:t>
                  </w:r>
                  <w:r>
                    <w:rPr>
                      <w:rFonts w:ascii="Arial" w:hAnsi="Arial" w:eastAsia="Arial" w:cs="Arial"/>
                      <w:spacing w:val="12"/>
                    </w:rPr>
                    <w:t>)</w:t>
                  </w:r>
                </w:p>
              </w:txbxContent>
            </v:textbox>
          </v:shape>
        </w:pict>
      </w:r>
      <w:r>
        <w:rPr>
          <w:spacing w:val="4"/>
          <w:sz w:val="15"/>
          <w:szCs w:val="15"/>
        </w:rPr>
        <w:t>挖掘卖点，打造受市场欢迎的课程</w:t>
      </w:r>
      <w:r>
        <w:rPr>
          <w:spacing w:val="5"/>
          <w:sz w:val="15"/>
          <w:szCs w:val="15"/>
        </w:rPr>
        <w:t xml:space="preserve"> </w:t>
      </w:r>
      <w:r>
        <w:rPr>
          <w:spacing w:val="10"/>
        </w:rPr>
        <w:t>第一步：从用户视角定课程</w:t>
      </w:r>
    </w:p>
    <w:p w14:paraId="6DAD884D">
      <w:pPr>
        <w:pStyle w:val="2"/>
        <w:spacing w:before="84" w:line="416" w:lineRule="auto"/>
        <w:ind w:left="357" w:right="18262"/>
      </w:pPr>
      <w:r>
        <w:rPr>
          <w:spacing w:val="11"/>
        </w:rPr>
        <w:t>分析目标用户的特点的提示词</w:t>
      </w:r>
      <w:r>
        <w:rPr>
          <w:spacing w:val="5"/>
        </w:rPr>
        <w:t xml:space="preserve"> </w:t>
      </w:r>
      <w:r>
        <w:rPr>
          <w:spacing w:val="10"/>
        </w:rPr>
        <w:t>步：筛选出"真值钱的痛点"</w:t>
      </w:r>
    </w:p>
    <w:p w14:paraId="08391320">
      <w:pPr>
        <w:pStyle w:val="2"/>
        <w:spacing w:before="101" w:line="238" w:lineRule="auto"/>
        <w:ind w:left="357"/>
      </w:pPr>
      <w:r>
        <w:rPr>
          <w:spacing w:val="11"/>
        </w:rPr>
        <w:t>进行用户需求调研</w:t>
      </w:r>
    </w:p>
    <w:p w14:paraId="31705D26">
      <w:pPr>
        <w:pStyle w:val="2"/>
        <w:spacing w:before="121" w:line="237" w:lineRule="auto"/>
        <w:ind w:left="357"/>
      </w:pPr>
      <w:r>
        <w:rPr>
          <w:spacing w:val="10"/>
        </w:rPr>
        <w:t>运用社交媒体查找常见痛点</w:t>
      </w:r>
    </w:p>
    <w:p w14:paraId="44E568A5">
      <w:pPr>
        <w:pStyle w:val="2"/>
        <w:spacing w:before="117" w:line="432" w:lineRule="auto"/>
        <w:ind w:left="357" w:right="18273"/>
      </w:pPr>
      <w:r>
        <w:rPr>
          <w:spacing w:val="10"/>
        </w:rPr>
        <w:t>用“极简产品”验证市场需求</w:t>
      </w:r>
      <w:r>
        <w:rPr>
          <w:spacing w:val="7"/>
        </w:rPr>
        <w:t xml:space="preserve"> </w:t>
      </w:r>
      <w:r>
        <w:rPr>
          <w:spacing w:val="11"/>
        </w:rPr>
        <w:t>三步：建立课程“护城河”</w:t>
      </w:r>
    </w:p>
    <w:p w14:paraId="1AFD89BE">
      <w:pPr>
        <w:pStyle w:val="2"/>
        <w:spacing w:before="77" w:line="238" w:lineRule="auto"/>
        <w:ind w:left="357"/>
      </w:pPr>
      <w:r>
        <w:rPr>
          <w:spacing w:val="8"/>
        </w:rPr>
        <w:t>差异化策略</w:t>
      </w:r>
    </w:p>
    <w:p w14:paraId="6F0BACDA">
      <w:pPr>
        <w:pStyle w:val="2"/>
        <w:spacing w:before="206" w:line="229" w:lineRule="auto"/>
        <w:ind w:left="687"/>
      </w:pPr>
      <w:r>
        <w:pict>
          <v:shape id="_x0000_s1039" o:spid="_x0000_s1039" o:spt="202" type="#_x0000_t202" style="position:absolute;left:0pt;margin-left:590.9pt;margin-top:11.8pt;height:37.45pt;width:29.45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40AB20">
                  <w:pPr>
                    <w:spacing w:before="19" w:line="212" w:lineRule="auto"/>
                    <w:ind w:left="20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pacing w:val="4"/>
                      <w:sz w:val="11"/>
                      <w:szCs w:val="11"/>
                    </w:rPr>
                    <w:t>MindShow</w:t>
                  </w:r>
                </w:p>
                <w:p w14:paraId="45BE5517">
                  <w:pPr>
                    <w:spacing w:before="187" w:line="209" w:lineRule="auto"/>
                    <w:ind w:left="20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sz w:val="11"/>
                      <w:szCs w:val="11"/>
                    </w:rPr>
                    <w:t>Ai</w:t>
                  </w:r>
                  <w:r>
                    <w:rPr>
                      <w:rFonts w:ascii="Arial" w:hAnsi="Arial" w:eastAsia="Arial" w:cs="Arial"/>
                      <w:spacing w:val="11"/>
                      <w:w w:val="102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"/>
                      <w:sz w:val="11"/>
                      <w:szCs w:val="11"/>
                    </w:rPr>
                    <w:t>PPT</w:t>
                  </w:r>
                </w:p>
                <w:p w14:paraId="7F84AC28">
                  <w:pPr>
                    <w:pStyle w:val="2"/>
                    <w:spacing w:before="157" w:line="238" w:lineRule="auto"/>
                    <w:ind w:left="20"/>
                  </w:pPr>
                  <w:r>
                    <w:rPr>
                      <w:spacing w:val="10"/>
                    </w:rPr>
                    <w:t>讯飞智文</w:t>
                  </w:r>
                </w:p>
              </w:txbxContent>
            </v:textbox>
          </v:shape>
        </w:pict>
      </w:r>
      <w:r>
        <w:rPr>
          <w:spacing w:val="10"/>
        </w:rPr>
        <w:t>细分市场，定制方案</w:t>
      </w:r>
    </w:p>
    <w:p w14:paraId="4D03CA8B">
      <w:pPr>
        <w:pStyle w:val="2"/>
        <w:spacing w:before="122" w:line="229" w:lineRule="auto"/>
        <w:ind w:left="687"/>
      </w:pPr>
      <w:r>
        <w:rPr>
          <w:spacing w:val="10"/>
        </w:rPr>
        <w:t>提炼概念，跨界融合</w:t>
      </w:r>
    </w:p>
    <w:p w14:paraId="794ADEAC">
      <w:pPr>
        <w:pStyle w:val="2"/>
        <w:spacing w:before="116" w:line="229" w:lineRule="auto"/>
        <w:ind w:left="687"/>
      </w:pPr>
      <w:r>
        <w:rPr>
          <w:spacing w:val="10"/>
        </w:rPr>
        <w:t>细分需求，独辟蹊径</w:t>
      </w:r>
    </w:p>
    <w:p w14:paraId="59712D46">
      <w:pPr>
        <w:pStyle w:val="2"/>
        <w:spacing w:before="131" w:line="229" w:lineRule="auto"/>
        <w:ind w:left="687"/>
      </w:pPr>
      <w:r>
        <w:pict>
          <v:shape id="_x0000_s1040" o:spid="_x0000_s1040" o:spt="202" type="#_x0000_t202" style="position:absolute;left:0pt;margin-left:570.35pt;margin-top:20.3pt;height:72.6pt;width:93.3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47C773">
                  <w:pPr>
                    <w:pStyle w:val="2"/>
                    <w:spacing w:before="20" w:line="218" w:lineRule="auto"/>
                    <w:ind w:left="20"/>
                    <w:rPr>
                      <w:sz w:val="13"/>
                      <w:szCs w:val="13"/>
                    </w:rPr>
                  </w:pPr>
                  <w:r>
                    <w:rPr>
                      <w:spacing w:val="17"/>
                      <w:sz w:val="13"/>
                      <w:szCs w:val="13"/>
                    </w:rPr>
                    <w:t>排版美化，</w:t>
                  </w:r>
                </w:p>
                <w:p w14:paraId="5C6F3DEE">
                  <w:pPr>
                    <w:pStyle w:val="2"/>
                    <w:spacing w:before="271" w:line="229" w:lineRule="auto"/>
                    <w:ind w:left="154"/>
                  </w:pPr>
                  <w:r>
                    <w:rPr>
                      <w:spacing w:val="12"/>
                    </w:rPr>
                    <w:t>逻辑清晰，确保</w:t>
                  </w:r>
                  <w:r>
                    <w:rPr>
                      <w:rFonts w:ascii="宋体" w:hAnsi="宋体" w:eastAsia="宋体" w:cs="宋体"/>
                    </w:rPr>
                    <w:t>PPT</w:t>
                  </w:r>
                  <w:r>
                    <w:rPr>
                      <w:rFonts w:ascii="宋体" w:hAnsi="宋体" w:eastAsia="宋体" w:cs="宋体"/>
                      <w:spacing w:val="-10"/>
                    </w:rPr>
                    <w:t xml:space="preserve"> </w:t>
                  </w:r>
                  <w:r>
                    <w:rPr>
                      <w:spacing w:val="12"/>
                    </w:rPr>
                    <w:t>条理分明</w:t>
                  </w:r>
                </w:p>
                <w:p w14:paraId="7502B578">
                  <w:pPr>
                    <w:pStyle w:val="2"/>
                    <w:spacing w:before="159" w:line="229" w:lineRule="auto"/>
                    <w:ind w:left="154"/>
                  </w:pPr>
                  <w:r>
                    <w:rPr>
                      <w:spacing w:val="10"/>
                    </w:rPr>
                    <w:t>风格一致，确保</w:t>
                  </w:r>
                  <w:r>
                    <w:rPr>
                      <w:rFonts w:ascii="宋体" w:hAnsi="宋体" w:eastAsia="宋体" w:cs="宋体"/>
                    </w:rPr>
                    <w:t>PPT</w:t>
                  </w:r>
                  <w:r>
                    <w:rPr>
                      <w:rFonts w:ascii="宋体" w:hAnsi="宋体" w:eastAsia="宋体" w:cs="宋体"/>
                      <w:spacing w:val="-3"/>
                    </w:rPr>
                    <w:t xml:space="preserve"> </w:t>
                  </w:r>
                  <w:r>
                    <w:rPr>
                      <w:spacing w:val="10"/>
                    </w:rPr>
                    <w:t>整体美感</w:t>
                  </w:r>
                </w:p>
                <w:p w14:paraId="7B1AF559">
                  <w:pPr>
                    <w:pStyle w:val="2"/>
                    <w:spacing w:before="140" w:line="229" w:lineRule="auto"/>
                    <w:ind w:right="20"/>
                    <w:jc w:val="right"/>
                  </w:pPr>
                  <w:r>
                    <w:rPr>
                      <w:spacing w:val="10"/>
                    </w:rPr>
                    <w:t>信息适量，避免冗余，突出重点</w:t>
                  </w:r>
                </w:p>
                <w:p w14:paraId="1FCC41B9">
                  <w:pPr>
                    <w:pStyle w:val="2"/>
                    <w:spacing w:before="140" w:line="229" w:lineRule="auto"/>
                    <w:ind w:left="154"/>
                  </w:pPr>
                  <w:r>
                    <w:rPr>
                      <w:spacing w:val="10"/>
                    </w:rPr>
                    <w:t>图文并茂，增强视觉吸引效果</w:t>
                  </w:r>
                </w:p>
              </w:txbxContent>
            </v:textbox>
          </v:shape>
        </w:pict>
      </w:r>
      <w:r>
        <w:rPr>
          <w:spacing w:val="10"/>
        </w:rPr>
        <w:t>创设体验，记忆留痕</w:t>
      </w:r>
    </w:p>
    <w:p w14:paraId="05ACFC65">
      <w:pPr>
        <w:pStyle w:val="2"/>
        <w:spacing w:before="239" w:line="424" w:lineRule="auto"/>
        <w:ind w:left="161" w:right="18581" w:hanging="152"/>
      </w:pPr>
      <w:r>
        <w:pict>
          <v:shape id="_x0000_s1041" o:spid="_x0000_s1041" o:spt="202" type="#_x0000_t202" style="position:absolute;left:0pt;margin-left:425.4pt;margin-top:32.35pt;height:254.3pt;width:111.2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911284">
                  <w:pPr>
                    <w:pStyle w:val="2"/>
                    <w:spacing w:before="20" w:line="226" w:lineRule="auto"/>
                    <w:ind w:left="20"/>
                    <w:rPr>
                      <w:sz w:val="13"/>
                      <w:szCs w:val="13"/>
                    </w:rPr>
                  </w:pPr>
                  <w:r>
                    <w:rPr>
                      <w:spacing w:val="3"/>
                      <w:sz w:val="13"/>
                      <w:szCs w:val="13"/>
                    </w:rPr>
                    <w:t>授课中常见的6种逻辑问题</w:t>
                  </w:r>
                </w:p>
                <w:p w14:paraId="6B53A826">
                  <w:pPr>
                    <w:pStyle w:val="2"/>
                    <w:spacing w:before="227" w:line="237" w:lineRule="auto"/>
                    <w:ind w:left="205"/>
                  </w:pPr>
                  <w:r>
                    <w:rPr>
                      <w:spacing w:val="22"/>
                    </w:rPr>
                    <w:t>内容不完整</w:t>
                  </w:r>
                </w:p>
                <w:p w14:paraId="2A94574A">
                  <w:pPr>
                    <w:pStyle w:val="2"/>
                    <w:spacing w:before="131" w:line="238" w:lineRule="auto"/>
                    <w:ind w:left="205"/>
                  </w:pPr>
                  <w:r>
                    <w:rPr>
                      <w:spacing w:val="22"/>
                    </w:rPr>
                    <w:t>内容碎片化</w:t>
                  </w:r>
                </w:p>
                <w:p w14:paraId="68021197">
                  <w:pPr>
                    <w:pStyle w:val="2"/>
                    <w:spacing w:before="116" w:line="238" w:lineRule="auto"/>
                    <w:ind w:left="205"/>
                  </w:pPr>
                  <w:r>
                    <w:rPr>
                      <w:spacing w:val="23"/>
                    </w:rPr>
                    <w:t>前后次序颠倒</w:t>
                  </w:r>
                </w:p>
                <w:p w14:paraId="15587F63">
                  <w:pPr>
                    <w:pStyle w:val="2"/>
                    <w:spacing w:before="124" w:line="238" w:lineRule="auto"/>
                    <w:ind w:left="205"/>
                  </w:pPr>
                  <w:r>
                    <w:rPr>
                      <w:spacing w:val="24"/>
                    </w:rPr>
                    <w:t>预设不足</w:t>
                  </w:r>
                </w:p>
                <w:p w14:paraId="43F586EE">
                  <w:pPr>
                    <w:pStyle w:val="2"/>
                    <w:spacing w:before="135" w:line="238" w:lineRule="auto"/>
                    <w:ind w:left="205"/>
                  </w:pPr>
                  <w:r>
                    <w:rPr>
                      <w:spacing w:val="22"/>
                    </w:rPr>
                    <w:t>省略不当</w:t>
                  </w:r>
                </w:p>
                <w:p w14:paraId="127C6D2A">
                  <w:pPr>
                    <w:pStyle w:val="2"/>
                    <w:spacing w:before="135" w:line="238" w:lineRule="auto"/>
                    <w:ind w:left="205"/>
                  </w:pPr>
                  <w:r>
                    <w:rPr>
                      <w:spacing w:val="23"/>
                    </w:rPr>
                    <w:t>话题断裂</w:t>
                  </w:r>
                </w:p>
                <w:p w14:paraId="3C98241A">
                  <w:pPr>
                    <w:pStyle w:val="2"/>
                    <w:spacing w:before="129" w:line="235" w:lineRule="auto"/>
                    <w:ind w:left="36"/>
                  </w:pPr>
                  <w:r>
                    <w:rPr>
                      <w:spacing w:val="20"/>
                    </w:rPr>
                    <w:t>“喂养”</w:t>
                  </w:r>
                  <w:r>
                    <w:rPr>
                      <w:rFonts w:ascii="宋体" w:hAnsi="宋体" w:eastAsia="宋体" w:cs="宋体"/>
                    </w:rPr>
                    <w:t>AI</w:t>
                  </w:r>
                  <w:r>
                    <w:rPr>
                      <w:rFonts w:ascii="宋体" w:hAnsi="宋体" w:eastAsia="宋体" w:cs="宋体"/>
                      <w:spacing w:val="20"/>
                    </w:rPr>
                    <w:t>,</w:t>
                  </w:r>
                  <w:r>
                    <w:rPr>
                      <w:rFonts w:ascii="宋体" w:hAnsi="宋体" w:eastAsia="宋体" w:cs="宋体"/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20"/>
                    </w:rPr>
                    <w:t>线上课程的4种经典结构</w:t>
                  </w:r>
                </w:p>
                <w:p w14:paraId="14DC55F8">
                  <w:pPr>
                    <w:pStyle w:val="2"/>
                    <w:spacing w:before="219" w:line="238" w:lineRule="auto"/>
                    <w:ind w:left="205"/>
                  </w:pPr>
                  <w:r>
                    <w:rPr>
                      <w:spacing w:val="22"/>
                    </w:rPr>
                    <w:t>黄金圈法则结构</w:t>
                  </w:r>
                </w:p>
                <w:p w14:paraId="52ACBAB9">
                  <w:pPr>
                    <w:pStyle w:val="2"/>
                    <w:spacing w:before="138" w:line="242" w:lineRule="auto"/>
                    <w:ind w:left="205"/>
                  </w:pPr>
                  <w:r>
                    <w:rPr>
                      <w:rFonts w:ascii="宋体" w:hAnsi="宋体" w:eastAsia="宋体" w:cs="宋体"/>
                    </w:rPr>
                    <w:t>PREP</w:t>
                  </w:r>
                  <w:r>
                    <w:rPr>
                      <w:rFonts w:ascii="宋体" w:hAnsi="宋体" w:eastAsia="宋体" w:cs="宋体"/>
                      <w:spacing w:val="34"/>
                    </w:rPr>
                    <w:t xml:space="preserve"> </w:t>
                  </w:r>
                  <w:r>
                    <w:rPr>
                      <w:spacing w:val="13"/>
                    </w:rPr>
                    <w:t>结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13"/>
                    </w:rPr>
                    <w:t>构</w:t>
                  </w:r>
                </w:p>
                <w:p w14:paraId="5301DC44">
                  <w:pPr>
                    <w:pStyle w:val="2"/>
                    <w:spacing w:before="131" w:line="239" w:lineRule="auto"/>
                    <w:ind w:left="205"/>
                  </w:pPr>
                  <w:r>
                    <w:rPr>
                      <w:spacing w:val="23"/>
                    </w:rPr>
                    <w:t>时间轴结构</w:t>
                  </w:r>
                </w:p>
                <w:p w14:paraId="5D82D728">
                  <w:pPr>
                    <w:pStyle w:val="2"/>
                    <w:spacing w:before="130" w:line="238" w:lineRule="auto"/>
                    <w:ind w:left="205"/>
                  </w:pPr>
                  <w:r>
                    <w:rPr>
                      <w:spacing w:val="21"/>
                    </w:rPr>
                    <w:t>-</w:t>
                  </w:r>
                  <w:r>
                    <w:rPr>
                      <w:rFonts w:ascii="宋体" w:hAnsi="宋体" w:eastAsia="宋体" w:cs="宋体"/>
                    </w:rPr>
                    <w:t>PPSC</w:t>
                  </w:r>
                  <w:r>
                    <w:rPr>
                      <w:rFonts w:ascii="宋体" w:hAnsi="宋体" w:eastAsia="宋体" w:cs="宋体"/>
                      <w:spacing w:val="44"/>
                    </w:rPr>
                    <w:t xml:space="preserve"> </w:t>
                  </w:r>
                  <w:r>
                    <w:rPr>
                      <w:spacing w:val="21"/>
                    </w:rPr>
                    <w:t>问题解决结构</w:t>
                  </w:r>
                </w:p>
                <w:p w14:paraId="0690F8C0">
                  <w:pPr>
                    <w:pStyle w:val="2"/>
                    <w:spacing w:before="124" w:line="235" w:lineRule="auto"/>
                    <w:ind w:left="36"/>
                  </w:pPr>
                  <w:r>
                    <w:rPr>
                      <w:spacing w:val="20"/>
                    </w:rPr>
                    <w:t>“喂养”</w:t>
                  </w:r>
                  <w:r>
                    <w:rPr>
                      <w:rFonts w:ascii="宋体" w:hAnsi="宋体" w:eastAsia="宋体" w:cs="宋体"/>
                    </w:rPr>
                    <w:t>AI</w:t>
                  </w:r>
                  <w:r>
                    <w:rPr>
                      <w:rFonts w:ascii="宋体" w:hAnsi="宋体" w:eastAsia="宋体" w:cs="宋体"/>
                      <w:spacing w:val="20"/>
                    </w:rPr>
                    <w:t xml:space="preserve">, </w:t>
                  </w:r>
                  <w:r>
                    <w:rPr>
                      <w:spacing w:val="20"/>
                    </w:rPr>
                    <w:t>线下课程的5种经典结构</w:t>
                  </w:r>
                </w:p>
                <w:p w14:paraId="7F38AA39">
                  <w:pPr>
                    <w:pStyle w:val="2"/>
                    <w:spacing w:before="228" w:line="237" w:lineRule="auto"/>
                    <w:ind w:left="205"/>
                  </w:pPr>
                  <w:r>
                    <w:rPr>
                      <w:spacing w:val="23"/>
                    </w:rPr>
                    <w:t>流程式结构</w:t>
                  </w:r>
                </w:p>
                <w:p w14:paraId="5EE1B7C2">
                  <w:pPr>
                    <w:pStyle w:val="2"/>
                    <w:spacing w:before="136" w:line="238" w:lineRule="auto"/>
                    <w:ind w:left="205"/>
                  </w:pPr>
                  <w:r>
                    <w:rPr>
                      <w:spacing w:val="23"/>
                    </w:rPr>
                    <w:t>并列式结构</w:t>
                  </w:r>
                </w:p>
                <w:p w14:paraId="0E29594B">
                  <w:pPr>
                    <w:pStyle w:val="2"/>
                    <w:spacing w:before="103" w:line="228" w:lineRule="auto"/>
                    <w:ind w:left="205"/>
                    <w:rPr>
                      <w:sz w:val="13"/>
                      <w:szCs w:val="13"/>
                    </w:rPr>
                  </w:pPr>
                  <w:r>
                    <w:rPr>
                      <w:spacing w:val="2"/>
                      <w:sz w:val="13"/>
                      <w:szCs w:val="13"/>
                    </w:rPr>
                    <w:t>对比式结构</w:t>
                  </w:r>
                </w:p>
                <w:p w14:paraId="761F33C4">
                  <w:pPr>
                    <w:pStyle w:val="2"/>
                    <w:spacing w:before="121" w:line="228" w:lineRule="auto"/>
                    <w:ind w:left="205"/>
                    <w:rPr>
                      <w:sz w:val="13"/>
                      <w:szCs w:val="13"/>
                    </w:rPr>
                  </w:pPr>
                  <w:r>
                    <w:rPr>
                      <w:spacing w:val="3"/>
                      <w:sz w:val="13"/>
                      <w:szCs w:val="13"/>
                    </w:rPr>
                    <w:t>问题式结构</w:t>
                  </w:r>
                </w:p>
                <w:p w14:paraId="7A9826CE">
                  <w:pPr>
                    <w:pStyle w:val="2"/>
                    <w:spacing w:before="111" w:line="238" w:lineRule="auto"/>
                    <w:ind w:left="205"/>
                  </w:pPr>
                  <w:r>
                    <w:rPr>
                      <w:spacing w:val="23"/>
                    </w:rPr>
                    <w:t>情境式结构</w:t>
                  </w:r>
                </w:p>
              </w:txbxContent>
            </v:textbox>
          </v:shape>
        </w:pict>
      </w:r>
      <w:r>
        <w:rPr>
          <w:spacing w:val="3"/>
          <w:sz w:val="15"/>
          <w:szCs w:val="15"/>
        </w:rPr>
        <w:t>6招让课程标题脱颖而出</w:t>
      </w:r>
      <w:r>
        <w:rPr>
          <w:sz w:val="15"/>
          <w:szCs w:val="15"/>
        </w:rPr>
        <w:t xml:space="preserve"> </w:t>
      </w:r>
      <w:r>
        <w:rPr>
          <w:spacing w:val="11"/>
        </w:rPr>
        <w:t>不可或缺：好标题的3要素</w:t>
      </w:r>
    </w:p>
    <w:p w14:paraId="1AE26079">
      <w:pPr>
        <w:pStyle w:val="2"/>
        <w:spacing w:before="85" w:line="238" w:lineRule="auto"/>
        <w:ind w:left="357"/>
      </w:pPr>
      <w:r>
        <w:rPr>
          <w:spacing w:val="7"/>
        </w:rPr>
        <w:t>对象</w:t>
      </w:r>
    </w:p>
    <w:p w14:paraId="59EAECAD">
      <w:pPr>
        <w:pStyle w:val="2"/>
        <w:spacing w:before="120" w:line="238" w:lineRule="auto"/>
        <w:ind w:left="357"/>
      </w:pPr>
      <w:r>
        <w:pict>
          <v:shape id="_x0000_s1042" o:spid="_x0000_s1042" o:spt="202" type="#_x0000_t202" style="position:absolute;left:0pt;margin-left:186.9pt;margin-top:7.45pt;height:11.4pt;width:43.8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C13876">
                  <w:pPr>
                    <w:pStyle w:val="2"/>
                    <w:spacing w:before="20" w:line="230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AI</w:t>
                  </w:r>
                  <w:r>
                    <w:rPr>
                      <w:spacing w:val="19"/>
                      <w:sz w:val="15"/>
                      <w:szCs w:val="15"/>
                    </w:rPr>
                    <w:t>经验萃取</w:t>
                  </w:r>
                </w:p>
              </w:txbxContent>
            </v:textbox>
          </v:shape>
        </w:pict>
      </w:r>
      <w:r>
        <w:rPr>
          <w:spacing w:val="12"/>
        </w:rPr>
        <w:t>内容</w:t>
      </w:r>
    </w:p>
    <w:p w14:paraId="18051E1A">
      <w:pPr>
        <w:pStyle w:val="2"/>
        <w:spacing w:before="144" w:line="238" w:lineRule="auto"/>
        <w:ind w:left="357"/>
      </w:pPr>
      <w:r>
        <w:pict>
          <v:shape id="_x0000_s1043" o:spid="_x0000_s1043" o:spt="202" type="#_x0000_t202" style="position:absolute;left:0pt;margin-left:213.45pt;margin-top:13.95pt;height:9.1pt;width:49.4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7BC5A0">
                  <w:pPr>
                    <w:pStyle w:val="2"/>
                    <w:spacing w:before="19" w:line="238" w:lineRule="auto"/>
                    <w:ind w:left="20"/>
                  </w:pPr>
                  <w:r>
                    <w:rPr>
                      <w:b/>
                      <w:bCs/>
                      <w:spacing w:val="7"/>
                    </w:rPr>
                    <w:t>让经验变知识资产</w:t>
                  </w:r>
                </w:p>
              </w:txbxContent>
            </v:textbox>
          </v:shape>
        </w:pict>
      </w:r>
      <w:r>
        <w:rPr>
          <w:spacing w:val="12"/>
        </w:rPr>
        <w:t>价值</w:t>
      </w:r>
    </w:p>
    <w:p w14:paraId="55F86969">
      <w:pPr>
        <w:pStyle w:val="2"/>
        <w:spacing w:before="69" w:line="238" w:lineRule="auto"/>
        <w:ind w:left="162"/>
      </w:pPr>
      <w:r>
        <w:pict>
          <v:shape id="_x0000_s1044" o:spid="_x0000_s1044" o:spt="202" type="#_x0000_t202" style="position:absolute;left:0pt;margin-left:245.4pt;margin-top:18.15pt;height:36.05pt;width:79.8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B3391F">
                  <w:pPr>
                    <w:pStyle w:val="2"/>
                    <w:spacing w:before="19" w:line="237" w:lineRule="auto"/>
                    <w:ind w:left="20"/>
                  </w:pPr>
                  <w:r>
                    <w:rPr>
                      <w:spacing w:val="9"/>
                    </w:rPr>
                    <w:t>基础萃取提问公式</w:t>
                  </w:r>
                </w:p>
                <w:p w14:paraId="7D8073BA">
                  <w:pPr>
                    <w:pStyle w:val="2"/>
                    <w:spacing w:before="121" w:line="237" w:lineRule="auto"/>
                    <w:ind w:left="20"/>
                  </w:pPr>
                  <w:r>
                    <w:rPr>
                      <w:spacing w:val="10"/>
                    </w:rPr>
                    <w:t>请</w:t>
                  </w:r>
                  <w:r>
                    <w:rPr>
                      <w:rFonts w:ascii="宋体" w:hAnsi="宋体" w:eastAsia="宋体" w:cs="宋体"/>
                    </w:rPr>
                    <w:t>AI</w:t>
                  </w:r>
                  <w:r>
                    <w:rPr>
                      <w:spacing w:val="10"/>
                    </w:rPr>
                    <w:t>解决单一问题的萃取公式</w:t>
                  </w:r>
                </w:p>
                <w:p w14:paraId="697F0AA6">
                  <w:pPr>
                    <w:pStyle w:val="2"/>
                    <w:spacing w:before="135" w:line="237" w:lineRule="auto"/>
                    <w:ind w:left="20"/>
                  </w:pPr>
                  <w:r>
                    <w:rPr>
                      <w:spacing w:val="10"/>
                    </w:rPr>
                    <w:t>专门帮你萃取经验的提示词</w:t>
                  </w:r>
                </w:p>
              </w:txbxContent>
            </v:textbox>
          </v:shape>
        </w:pict>
      </w:r>
      <w:r>
        <w:rPr>
          <w:spacing w:val="13"/>
        </w:rPr>
        <w:t>6招制胜：打造引人入胜的标题</w:t>
      </w:r>
    </w:p>
    <w:p w14:paraId="3C8F598A">
      <w:pPr>
        <w:pStyle w:val="2"/>
        <w:spacing w:before="206" w:line="238" w:lineRule="auto"/>
        <w:ind w:left="357"/>
      </w:pPr>
      <w:r>
        <w:rPr>
          <w:spacing w:val="7"/>
        </w:rPr>
        <w:t>数字法</w:t>
      </w:r>
    </w:p>
    <w:p w14:paraId="42C18933">
      <w:pPr>
        <w:pStyle w:val="2"/>
        <w:spacing w:before="126" w:line="238" w:lineRule="auto"/>
        <w:ind w:left="357"/>
      </w:pPr>
      <w:r>
        <w:rPr>
          <w:spacing w:val="11"/>
        </w:rPr>
        <w:t>价值法</w:t>
      </w:r>
    </w:p>
    <w:p w14:paraId="2BB44501">
      <w:pPr>
        <w:pStyle w:val="2"/>
        <w:spacing w:before="98" w:line="238" w:lineRule="auto"/>
        <w:ind w:left="357"/>
      </w:pPr>
      <w:r>
        <w:pict>
          <v:shape id="_x0000_s1045" o:spid="_x0000_s1045" o:spt="202" type="#_x0000_t202" style="position:absolute;left:0pt;margin-left:213.4pt;margin-top:16.95pt;height:9.1pt;width:50.2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8D373A">
                  <w:pPr>
                    <w:pStyle w:val="2"/>
                    <w:spacing w:before="19" w:line="238" w:lineRule="auto"/>
                    <w:ind w:left="20"/>
                  </w:pPr>
                  <w:r>
                    <w:rPr>
                      <w:spacing w:val="10"/>
                    </w:rPr>
                    <w:t>提示词助内容提炼</w:t>
                  </w:r>
                </w:p>
              </w:txbxContent>
            </v:textbox>
          </v:shape>
        </w:pict>
      </w:r>
      <w:r>
        <w:rPr>
          <w:spacing w:val="11"/>
        </w:rPr>
        <w:t>提问法</w:t>
      </w:r>
    </w:p>
    <w:p w14:paraId="78C1036F">
      <w:pPr>
        <w:pStyle w:val="2"/>
        <w:spacing w:before="100" w:line="237" w:lineRule="auto"/>
        <w:ind w:left="357"/>
      </w:pPr>
      <w:r>
        <w:rPr>
          <w:spacing w:val="11"/>
        </w:rPr>
        <w:t>类比法</w:t>
      </w:r>
    </w:p>
    <w:p w14:paraId="442C44BA">
      <w:pPr>
        <w:pStyle w:val="2"/>
        <w:spacing w:before="118" w:line="239" w:lineRule="auto"/>
        <w:ind w:left="357"/>
      </w:pPr>
      <w:r>
        <w:pict>
          <v:shape id="_x0000_s1046" o:spid="_x0000_s1046" o:spt="202" type="#_x0000_t202" style="position:absolute;left:0pt;margin-left:245.4pt;margin-top:10.1pt;height:36.1pt;width:62.3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3F6762">
                  <w:pPr>
                    <w:pStyle w:val="2"/>
                    <w:spacing w:before="19" w:line="238" w:lineRule="auto"/>
                    <w:ind w:left="20"/>
                  </w:pPr>
                  <w:r>
                    <w:rPr>
                      <w:spacing w:val="10"/>
                    </w:rPr>
                    <w:t>可视化工具生成提示词</w:t>
                  </w:r>
                </w:p>
                <w:p w14:paraId="63438393">
                  <w:pPr>
                    <w:pStyle w:val="2"/>
                    <w:spacing w:before="135" w:line="238" w:lineRule="auto"/>
                    <w:ind w:left="20"/>
                  </w:pPr>
                  <w:r>
                    <w:rPr>
                      <w:spacing w:val="12"/>
                    </w:rPr>
                    <w:t>万能生图提示词</w:t>
                  </w:r>
                </w:p>
                <w:p w14:paraId="1D91A8C4">
                  <w:pPr>
                    <w:pStyle w:val="2"/>
                    <w:spacing w:before="120" w:line="238" w:lineRule="auto"/>
                    <w:ind w:left="20"/>
                  </w:pPr>
                  <w:r>
                    <w:rPr>
                      <w:spacing w:val="10"/>
                    </w:rPr>
                    <w:t>清单工具生成提示词</w:t>
                  </w:r>
                </w:p>
              </w:txbxContent>
            </v:textbox>
          </v:shape>
        </w:pict>
      </w:r>
      <w:r>
        <w:rPr>
          <w:spacing w:val="11"/>
        </w:rPr>
        <w:t>角色法</w:t>
      </w:r>
    </w:p>
    <w:p w14:paraId="36183699">
      <w:pPr>
        <w:pStyle w:val="2"/>
        <w:spacing w:before="115" w:line="237" w:lineRule="auto"/>
        <w:ind w:left="357"/>
      </w:pPr>
      <w:r>
        <w:pict>
          <v:shape id="_x0000_s1047" o:spid="_x0000_s1047" o:spt="202" type="#_x0000_t202" style="position:absolute;left:0pt;margin-left:876.2pt;margin-top:11pt;height:11.45pt;width:54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0EDBA3">
                  <w:pPr>
                    <w:pStyle w:val="2"/>
                    <w:spacing w:before="19" w:line="232" w:lineRule="auto"/>
                    <w:ind w:left="2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spacing w:val="-1"/>
                      <w:sz w:val="15"/>
                      <w:szCs w:val="15"/>
                    </w:rPr>
                    <w:t>出于</w:t>
                  </w:r>
                  <w:r>
                    <w:rPr>
                      <w:rFonts w:ascii="宋体" w:hAnsi="宋体" w:eastAsia="宋体" w:cs="宋体"/>
                      <w:spacing w:val="-1"/>
                      <w:sz w:val="15"/>
                      <w:szCs w:val="15"/>
                    </w:rPr>
                    <w:t>Al</w:t>
                  </w:r>
                  <w:r>
                    <w:rPr>
                      <w:spacing w:val="-1"/>
                      <w:sz w:val="15"/>
                      <w:szCs w:val="15"/>
                    </w:rPr>
                    <w:t>而胜于</w:t>
                  </w:r>
                  <w:r>
                    <w:rPr>
                      <w:rFonts w:ascii="宋体" w:hAnsi="宋体" w:eastAsia="宋体" w:cs="宋体"/>
                      <w:spacing w:val="-1"/>
                      <w:sz w:val="15"/>
                      <w:szCs w:val="15"/>
                    </w:rPr>
                    <w:t>AI</w:t>
                  </w:r>
                </w:p>
              </w:txbxContent>
            </v:textbox>
          </v:shape>
        </w:pict>
      </w:r>
      <w:r>
        <w:rPr>
          <w:spacing w:val="10"/>
        </w:rPr>
        <w:t>英文缩写法</w:t>
      </w:r>
    </w:p>
    <w:p w14:paraId="4F23EAF6">
      <w:pPr>
        <w:pStyle w:val="2"/>
        <w:spacing w:before="116" w:line="237" w:lineRule="auto"/>
        <w:ind w:left="162"/>
      </w:pPr>
      <w:r>
        <w:pict>
          <v:shape id="_x0000_s1048" o:spid="_x0000_s1048" o:spt="202" type="#_x0000_t202" style="position:absolute;left:0pt;margin-left:887.2pt;margin-top:18.9pt;height:58.8pt;width:113.6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392F55">
                  <w:pPr>
                    <w:pStyle w:val="2"/>
                    <w:spacing w:before="19" w:line="237" w:lineRule="auto"/>
                    <w:ind w:left="20"/>
                  </w:pPr>
                  <w:r>
                    <w:rPr>
                      <w:spacing w:val="10"/>
                    </w:rPr>
                    <w:t>教学过程中的情感联结</w:t>
                  </w:r>
                </w:p>
                <w:p w14:paraId="76E011C0">
                  <w:pPr>
                    <w:pStyle w:val="2"/>
                    <w:spacing w:before="97" w:line="237" w:lineRule="auto"/>
                    <w:ind w:left="20"/>
                  </w:pPr>
                  <w:r>
                    <w:rPr>
                      <w:spacing w:val="11"/>
                    </w:rPr>
                    <w:t>迎合个性化教学的需求</w:t>
                  </w:r>
                </w:p>
                <w:p w14:paraId="67D38405">
                  <w:pPr>
                    <w:pStyle w:val="2"/>
                    <w:spacing w:before="92" w:line="237" w:lineRule="auto"/>
                    <w:ind w:left="20"/>
                  </w:pPr>
                  <w:r>
                    <w:rPr>
                      <w:spacing w:val="8"/>
                    </w:rPr>
                    <w:t>提供即时反馈与调整</w:t>
                  </w:r>
                </w:p>
                <w:p w14:paraId="0563CDDB">
                  <w:pPr>
                    <w:pStyle w:val="2"/>
                    <w:spacing w:before="126" w:line="237" w:lineRule="auto"/>
                    <w:ind w:left="20"/>
                  </w:pPr>
                  <w:r>
                    <w:rPr>
                      <w:spacing w:val="10"/>
                    </w:rPr>
                    <w:t>组织激发学员灵感与创新的非常规活动</w:t>
                  </w:r>
                </w:p>
                <w:p w14:paraId="04000D95">
                  <w:pPr>
                    <w:pStyle w:val="2"/>
                    <w:spacing w:before="113" w:line="238" w:lineRule="auto"/>
                    <w:ind w:left="20"/>
                  </w:pPr>
                  <w:r>
                    <w:rPr>
                      <w:rFonts w:ascii="宋体" w:hAnsi="宋体" w:eastAsia="宋体" w:cs="宋体"/>
                    </w:rPr>
                    <w:t>AI</w:t>
                  </w:r>
                  <w:r>
                    <w:rPr>
                      <w:spacing w:val="17"/>
                    </w:rPr>
                    <w:t>的“幻觉”,知识付费的“隐形刺客”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</w:rPr>
        <w:t>Al</w:t>
      </w:r>
      <w:r>
        <w:rPr>
          <w:spacing w:val="12"/>
        </w:rPr>
        <w:t>助力：让课程标题锦上添花</w:t>
      </w:r>
    </w:p>
    <w:p w14:paraId="740D9EFA">
      <w:pPr>
        <w:pStyle w:val="2"/>
        <w:spacing w:before="212" w:line="237" w:lineRule="auto"/>
        <w:ind w:left="357"/>
      </w:pPr>
      <w:r>
        <w:pict>
          <v:shape id="_x0000_s1049" o:spid="_x0000_s1049" o:spt="202" type="#_x0000_t202" style="position:absolute;left:0pt;margin-left:181.85pt;margin-top:17.9pt;height:11.4pt;width:45.75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BC14DB">
                  <w:pPr>
                    <w:pStyle w:val="2"/>
                    <w:spacing w:before="20" w:line="231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15"/>
                      <w:szCs w:val="15"/>
                    </w:rPr>
                    <w:t>AI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3"/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spacing w:val="2"/>
                      <w:sz w:val="15"/>
                      <w:szCs w:val="15"/>
                    </w:rPr>
                    <w:t>案例设计</w:t>
                  </w:r>
                </w:p>
              </w:txbxContent>
            </v:textbox>
          </v:shape>
        </w:pict>
      </w:r>
      <w:r>
        <w:rPr>
          <w:spacing w:val="10"/>
        </w:rPr>
        <w:t>开门见山法</w:t>
      </w:r>
    </w:p>
    <w:p w14:paraId="5E3C85AB">
      <w:pPr>
        <w:pStyle w:val="2"/>
        <w:spacing w:before="98" w:line="237" w:lineRule="auto"/>
        <w:ind w:left="357"/>
      </w:pPr>
      <w:r>
        <w:pict>
          <v:shape id="_x0000_s1050" o:spid="_x0000_s1050" o:spt="202" type="#_x0000_t202" style="position:absolute;left:0pt;margin-left:213.45pt;margin-top:16.95pt;height:9.1pt;width:38.5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D975BA">
                  <w:pPr>
                    <w:pStyle w:val="2"/>
                    <w:spacing w:before="20" w:line="238" w:lineRule="auto"/>
                    <w:ind w:left="20"/>
                  </w:pPr>
                  <w:r>
                    <w:rPr>
                      <w:b/>
                      <w:bCs/>
                      <w:spacing w:val="10"/>
                    </w:rPr>
                    <w:t>案例的必要性</w:t>
                  </w:r>
                </w:p>
              </w:txbxContent>
            </v:textbox>
          </v:shape>
        </w:pict>
      </w:r>
      <w:r>
        <w:rPr>
          <w:spacing w:val="17"/>
        </w:rPr>
        <w:t>智慧喂养法</w:t>
      </w:r>
    </w:p>
    <w:p w14:paraId="328D3CFA">
      <w:pPr>
        <w:pStyle w:val="2"/>
        <w:spacing w:before="121" w:line="237" w:lineRule="auto"/>
        <w:ind w:left="357"/>
      </w:pPr>
      <w:r>
        <w:pict>
          <v:shape id="_x0000_s1051" o:spid="_x0000_s1051" o:spt="202" type="#_x0000_t202" style="position:absolute;left:0pt;margin-left:239.15pt;margin-top:23.45pt;height:36.05pt;width:50.8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D90B95">
                  <w:pPr>
                    <w:pStyle w:val="2"/>
                    <w:spacing w:before="19" w:line="237" w:lineRule="auto"/>
                    <w:ind w:left="29"/>
                  </w:pPr>
                  <w:r>
                    <w:rPr>
                      <w:spacing w:val="10"/>
                    </w:rPr>
                    <w:t>让表达更有说服力</w:t>
                  </w:r>
                </w:p>
                <w:p w14:paraId="3498A089">
                  <w:pPr>
                    <w:pStyle w:val="2"/>
                    <w:spacing w:before="140" w:line="238" w:lineRule="auto"/>
                    <w:ind w:left="29"/>
                  </w:pPr>
                  <w:r>
                    <w:rPr>
                      <w:spacing w:val="10"/>
                    </w:rPr>
                    <w:t>让表达更有吸引力</w:t>
                  </w:r>
                </w:p>
                <w:p w14:paraId="31685F54">
                  <w:pPr>
                    <w:pStyle w:val="2"/>
                    <w:spacing w:before="115" w:line="237" w:lineRule="auto"/>
                    <w:ind w:left="20"/>
                  </w:pPr>
                  <w:r>
                    <w:rPr>
                      <w:spacing w:val="10"/>
                    </w:rPr>
                    <w:t>让学员借鉴参考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</w:rPr>
        <w:t>AI</w:t>
      </w:r>
      <w:r>
        <w:rPr>
          <w:spacing w:val="13"/>
        </w:rPr>
        <w:t>课程标题生成器提示词</w:t>
      </w:r>
    </w:p>
    <w:p w14:paraId="6B9FA189">
      <w:pPr>
        <w:spacing w:line="237" w:lineRule="auto"/>
        <w:sectPr>
          <w:type w:val="continuous"/>
          <w:pgSz w:w="31680" w:h="21929"/>
          <w:pgMar w:top="1" w:right="1284" w:bottom="0" w:left="1394" w:header="0" w:footer="0" w:gutter="0"/>
          <w:cols w:equalWidth="0" w:num="3">
            <w:col w:w="4969" w:space="100"/>
            <w:col w:w="3633" w:space="100"/>
            <w:col w:w="20200"/>
          </w:cols>
        </w:sectPr>
      </w:pPr>
    </w:p>
    <w:p w14:paraId="36A496B0">
      <w:pPr>
        <w:pStyle w:val="2"/>
        <w:spacing w:line="237" w:lineRule="auto"/>
        <w:ind w:left="13090"/>
      </w:pPr>
      <w:r>
        <w:rPr>
          <w:b/>
          <w:bCs/>
          <w:spacing w:val="7"/>
        </w:rPr>
        <w:t>精彩案例的特点</w:t>
      </w:r>
    </w:p>
    <w:p w14:paraId="66A89C51">
      <w:pPr>
        <w:pStyle w:val="2"/>
        <w:spacing w:before="80" w:line="221" w:lineRule="auto"/>
        <w:ind w:left="6250"/>
      </w:pPr>
      <w:r>
        <w:rPr>
          <w:spacing w:val="8"/>
        </w:rPr>
        <w:t>信息太粗问细节：要求</w:t>
      </w:r>
      <w:r>
        <w:rPr>
          <w:rFonts w:ascii="宋体" w:hAnsi="宋体" w:eastAsia="宋体" w:cs="宋体"/>
        </w:rPr>
        <w:t>Al</w:t>
      </w:r>
      <w:r>
        <w:rPr>
          <w:spacing w:val="8"/>
        </w:rPr>
        <w:t>进一步细化内容</w:t>
      </w:r>
    </w:p>
    <w:p w14:paraId="4CCE3746">
      <w:pPr>
        <w:pStyle w:val="2"/>
        <w:spacing w:before="1" w:line="219" w:lineRule="auto"/>
        <w:ind w:left="13616"/>
      </w:pPr>
      <w:r>
        <w:rPr>
          <w:b/>
          <w:bCs/>
          <w:spacing w:val="9"/>
        </w:rPr>
        <w:t>真实性</w:t>
      </w:r>
    </w:p>
    <w:p w14:paraId="1EB52CA4">
      <w:pPr>
        <w:pStyle w:val="2"/>
        <w:spacing w:line="238" w:lineRule="auto"/>
        <w:ind w:left="6250"/>
      </w:pPr>
      <w:r>
        <w:rPr>
          <w:spacing w:val="8"/>
        </w:rPr>
        <w:t>信息抽象问例子：要求</w:t>
      </w:r>
      <w:r>
        <w:rPr>
          <w:rFonts w:ascii="宋体" w:hAnsi="宋体" w:eastAsia="宋体" w:cs="宋体"/>
        </w:rPr>
        <w:t>AI</w:t>
      </w:r>
      <w:r>
        <w:rPr>
          <w:spacing w:val="8"/>
        </w:rPr>
        <w:t>提供具体例子</w:t>
      </w:r>
    </w:p>
    <w:p w14:paraId="0977CCAF">
      <w:pPr>
        <w:pStyle w:val="2"/>
        <w:spacing w:before="5" w:line="237" w:lineRule="auto"/>
        <w:ind w:left="13614"/>
      </w:pPr>
      <w:r>
        <w:rPr>
          <w:spacing w:val="11"/>
        </w:rPr>
        <w:t>完整性</w:t>
      </w:r>
    </w:p>
    <w:p w14:paraId="054F7424">
      <w:pPr>
        <w:pStyle w:val="2"/>
        <w:spacing w:before="114" w:line="239" w:lineRule="auto"/>
        <w:ind w:left="13614"/>
      </w:pPr>
      <w:r>
        <w:pict>
          <v:shape id="_x0000_s1052" o:spid="_x0000_s1052" o:spt="202" type="#_x0000_t202" style="position:absolute;left:0pt;margin-left:290.5pt;margin-top:-2.5pt;height:21.35pt;width:141.1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BDEEE8">
                  <w:pPr>
                    <w:pStyle w:val="2"/>
                    <w:spacing w:before="20" w:line="341" w:lineRule="auto"/>
                    <w:ind w:left="20" w:right="20" w:firstLine="420"/>
                  </w:pPr>
                  <w:r>
                    <w:rPr>
                      <w:spacing w:val="8"/>
                    </w:rPr>
                    <w:t>信息满意问补充：询问</w:t>
                  </w:r>
                  <w:r>
                    <w:rPr>
                      <w:rFonts w:ascii="宋体" w:hAnsi="宋体" w:eastAsia="宋体" w:cs="宋体"/>
                    </w:rPr>
                    <w:t>AI</w:t>
                  </w:r>
                  <w:r>
                    <w:rPr>
                      <w:spacing w:val="8"/>
                    </w:rPr>
                    <w:t>是否有更多相关内容 与</w:t>
                  </w:r>
                  <w:r>
                    <w:rPr>
                      <w:rFonts w:ascii="Times New Roman" w:hAnsi="Times New Roman" w:eastAsia="Times New Roman" w:cs="Times New Roman"/>
                    </w:rPr>
                    <w:t>AI</w:t>
                  </w:r>
                  <w:r>
                    <w:rPr>
                      <w:spacing w:val="8"/>
                    </w:rPr>
                    <w:t>共舞法</w:t>
                  </w:r>
                </w:p>
              </w:txbxContent>
            </v:textbox>
          </v:shape>
        </w:pict>
      </w:r>
      <w:r>
        <w:rPr>
          <w:spacing w:val="11"/>
        </w:rPr>
        <w:t>典型性</w:t>
      </w:r>
    </w:p>
    <w:p w14:paraId="7769E4C9">
      <w:pPr>
        <w:pStyle w:val="2"/>
        <w:spacing w:before="133" w:line="238" w:lineRule="auto"/>
        <w:ind w:left="13614"/>
      </w:pPr>
      <w:r>
        <w:rPr>
          <w:spacing w:val="11"/>
        </w:rPr>
        <w:t>冲突性</w:t>
      </w:r>
    </w:p>
    <w:p w14:paraId="74DD715A">
      <w:pPr>
        <w:pStyle w:val="2"/>
        <w:spacing w:before="11" w:line="183" w:lineRule="auto"/>
        <w:ind w:left="6250"/>
      </w:pPr>
      <w:r>
        <w:rPr>
          <w:spacing w:val="8"/>
        </w:rPr>
        <w:t>多角度提问法：让</w:t>
      </w:r>
      <w:r>
        <w:rPr>
          <w:rFonts w:ascii="宋体" w:hAnsi="宋体" w:eastAsia="宋体" w:cs="宋体"/>
        </w:rPr>
        <w:t>AI</w:t>
      </w:r>
      <w:r>
        <w:rPr>
          <w:spacing w:val="8"/>
        </w:rPr>
        <w:t>帮助生成不同角度的提问方式</w:t>
      </w:r>
    </w:p>
    <w:p w14:paraId="6713446B">
      <w:pPr>
        <w:pStyle w:val="2"/>
        <w:spacing w:line="218" w:lineRule="auto"/>
        <w:ind w:left="13614"/>
      </w:pPr>
      <w:r>
        <w:rPr>
          <w:spacing w:val="11"/>
        </w:rPr>
        <w:t>细节性</w:t>
      </w:r>
    </w:p>
    <w:p w14:paraId="25BBD4B3">
      <w:pPr>
        <w:pStyle w:val="2"/>
        <w:spacing w:before="24" w:line="188" w:lineRule="auto"/>
        <w:ind w:left="6250"/>
      </w:pPr>
      <w:r>
        <w:rPr>
          <w:spacing w:val="8"/>
        </w:rPr>
        <w:t>第三人称视角法：询问</w:t>
      </w:r>
      <w:r>
        <w:rPr>
          <w:rFonts w:ascii="宋体" w:hAnsi="宋体" w:eastAsia="宋体" w:cs="宋体"/>
        </w:rPr>
        <w:t>AI</w:t>
      </w:r>
      <w:r>
        <w:rPr>
          <w:spacing w:val="8"/>
        </w:rPr>
        <w:t>其他人通常会问的问题</w:t>
      </w:r>
    </w:p>
    <w:p w14:paraId="6E2993BC">
      <w:pPr>
        <w:pStyle w:val="2"/>
        <w:spacing w:before="1" w:line="194" w:lineRule="auto"/>
        <w:ind w:left="13090"/>
      </w:pPr>
      <w:r>
        <w:rPr>
          <w:b/>
          <w:bCs/>
          <w:spacing w:val="8"/>
        </w:rPr>
        <w:t>利用</w:t>
      </w:r>
      <w:r>
        <w:rPr>
          <w:rFonts w:ascii="Arial" w:hAnsi="Arial" w:eastAsia="Arial" w:cs="Arial"/>
          <w:b/>
          <w:bCs/>
        </w:rPr>
        <w:t>AI</w:t>
      </w:r>
      <w:r>
        <w:rPr>
          <w:b/>
          <w:bCs/>
          <w:spacing w:val="8"/>
        </w:rPr>
        <w:t>设计实战案例</w:t>
      </w:r>
    </w:p>
    <w:p w14:paraId="01E8FB8C">
      <w:pPr>
        <w:pStyle w:val="2"/>
        <w:spacing w:line="228" w:lineRule="auto"/>
        <w:ind w:left="6250"/>
      </w:pPr>
      <w:r>
        <w:rPr>
          <w:spacing w:val="8"/>
        </w:rPr>
        <w:t>角色互换法：让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8"/>
        </w:rPr>
        <w:t>假设自己处于提问者的角色，提出问题</w:t>
      </w:r>
    </w:p>
    <w:p w14:paraId="3BFFDB0F">
      <w:pPr>
        <w:pStyle w:val="2"/>
        <w:spacing w:before="118" w:line="238" w:lineRule="auto"/>
        <w:ind w:left="13729"/>
      </w:pPr>
      <w:r>
        <w:rPr>
          <w:spacing w:val="11"/>
        </w:rPr>
        <w:t>用</w:t>
      </w:r>
      <w:r>
        <w:rPr>
          <w:rFonts w:ascii="宋体" w:hAnsi="宋体" w:eastAsia="宋体" w:cs="宋体"/>
        </w:rPr>
        <w:t>Al</w:t>
      </w:r>
      <w:r>
        <w:rPr>
          <w:spacing w:val="11"/>
        </w:rPr>
        <w:t>设计案例的提示词</w:t>
      </w:r>
    </w:p>
    <w:p w14:paraId="4AB92A0F">
      <w:pPr>
        <w:pStyle w:val="2"/>
        <w:spacing w:before="116" w:line="238" w:lineRule="auto"/>
        <w:ind w:left="13788"/>
      </w:pPr>
      <w:r>
        <w:rPr>
          <w:spacing w:val="10"/>
        </w:rPr>
        <w:t>“借风使船”对话法</w:t>
      </w:r>
    </w:p>
    <w:p w14:paraId="3360E638">
      <w:pPr>
        <w:pStyle w:val="2"/>
        <w:spacing w:before="210" w:line="238" w:lineRule="auto"/>
        <w:ind w:left="14475"/>
      </w:pPr>
      <w:r>
        <w:rPr>
          <w:b/>
          <w:bCs/>
          <w:spacing w:val="8"/>
        </w:rPr>
        <w:t>向</w:t>
      </w:r>
      <w:r>
        <w:rPr>
          <w:rFonts w:ascii="Arial" w:hAnsi="Arial" w:eastAsia="Arial" w:cs="Arial"/>
          <w:b/>
          <w:bCs/>
        </w:rPr>
        <w:t>AI</w:t>
      </w:r>
      <w:r>
        <w:rPr>
          <w:b/>
          <w:bCs/>
          <w:spacing w:val="8"/>
        </w:rPr>
        <w:t>询问所需信息</w:t>
      </w:r>
    </w:p>
    <w:p w14:paraId="1ECEE8F6">
      <w:pPr>
        <w:pStyle w:val="2"/>
        <w:spacing w:before="130" w:line="237" w:lineRule="auto"/>
        <w:ind w:left="14475"/>
      </w:pPr>
      <w:r>
        <w:rPr>
          <w:b/>
          <w:bCs/>
          <w:spacing w:val="9"/>
        </w:rPr>
        <w:t>提供背景信息并请求撰写案例</w:t>
      </w:r>
    </w:p>
    <w:p w14:paraId="582A0795">
      <w:pPr>
        <w:pStyle w:val="2"/>
        <w:spacing w:before="118" w:line="229" w:lineRule="auto"/>
        <w:ind w:left="14473"/>
      </w:pPr>
      <w:r>
        <w:rPr>
          <w:spacing w:val="10"/>
        </w:rPr>
        <w:t>分析案例，确定教学要点和提问清单</w:t>
      </w:r>
    </w:p>
    <w:p w14:paraId="24DB26E6">
      <w:pPr>
        <w:pStyle w:val="2"/>
        <w:spacing w:before="139" w:line="203" w:lineRule="auto"/>
        <w:ind w:left="13730"/>
      </w:pPr>
      <w:r>
        <w:rPr>
          <w:b/>
          <w:bCs/>
          <w:spacing w:val="9"/>
        </w:rPr>
        <w:t>请</w:t>
      </w:r>
      <w:r>
        <w:rPr>
          <w:rFonts w:ascii="宋体" w:hAnsi="宋体" w:eastAsia="宋体" w:cs="宋体"/>
          <w:b/>
          <w:bCs/>
        </w:rPr>
        <w:t>AI</w:t>
      </w:r>
      <w:r>
        <w:rPr>
          <w:b/>
          <w:bCs/>
          <w:spacing w:val="9"/>
        </w:rPr>
        <w:t>针对特定岗位定制课程案例的提示词</w:t>
      </w:r>
    </w:p>
    <w:sectPr>
      <w:type w:val="continuous"/>
      <w:pgSz w:w="31680" w:h="21929"/>
      <w:pgMar w:top="1" w:right="1284" w:bottom="0" w:left="1394" w:header="0" w:footer="0" w:gutter="0"/>
      <w:cols w:equalWidth="0" w:num="1">
        <w:col w:w="2900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Xingkai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DD0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B472A2B"/>
    <w:rsid w:val="7F807F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1"/>
      <w:szCs w:val="1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1087</Words>
  <Characters>1167</Characters>
  <TotalTime>0</TotalTime>
  <ScaleCrop>false</ScaleCrop>
  <LinksUpToDate>false</LinksUpToDate>
  <CharactersWithSpaces>1191</CharactersWithSpaces>
  <Application>WPS Office_12.1.0.25835_F1E327BC-269C-435d-A152-05C5408002CA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2026-04-02T18:46:00Z</dcterms:created>
  <dc:creator>Lenovo</dc:creator>
  <cp:lastModifiedBy>刘华斌 Egbert Lau</cp:lastModifiedBy>
  <dcterms:modified xsi:type="dcterms:W3CDTF">2026-04-02T10:47:16Z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2026-04-02T18:46:22Z</vt:filetime>
  </property>
  <property fmtid="{D5CDD505-2E9C-101B-9397-08002B2CF9AE}" pid="4" name="UsrData">
    <vt:lpwstr>69ce48f2bc9570001f175af9wl</vt:lpwstr>
  </property>
  <property fmtid="{D5CDD505-2E9C-101B-9397-08002B2CF9AE}" pid="5" name="KSOTemplateDocerSaveRecord">
    <vt:lpwstr>eyJoZGlkIjoiMTQ3YmVlMWE2NDU2NjNmOGRhZWQ3ZDY0YzNlODJmOTUiLCJ1c2VySWQiOiIyMjQ3NDQ4ODIifQ==</vt:lpwstr>
  </property>
  <property fmtid="{D5CDD505-2E9C-101B-9397-08002B2CF9AE}" pid="6" name="KSOProductBuildVer">
    <vt:lpwstr>2052-12.1.0.25835</vt:lpwstr>
  </property>
  <property fmtid="{D5CDD505-2E9C-101B-9397-08002B2CF9AE}" pid="7" name="ICV">
    <vt:lpwstr>FD9397404B08453A9C2E4888186C61CB_12</vt:lpwstr>
  </property>
</Properties>
</file>