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033C5">
      <w:pPr>
        <w:pStyle w:val="2"/>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rPr>
          <w:sz w:val="32"/>
          <w:szCs w:val="20"/>
        </w:rPr>
      </w:pPr>
      <w:r>
        <w:rPr>
          <w:sz w:val="32"/>
          <w:szCs w:val="20"/>
        </w:rPr>
        <w:t>满意解研究所 · 项目全景与战略定位（完整版）</w:t>
      </w:r>
    </w:p>
    <w:p w14:paraId="675B8121">
      <w:pPr>
        <w:pageBreakBefore w:val="0"/>
        <w:widowControl w:val="0"/>
        <w:kinsoku/>
        <w:wordWrap/>
        <w:overflowPunct/>
        <w:topLinePunct w:val="0"/>
        <w:autoSpaceDE/>
        <w:autoSpaceDN/>
        <w:bidi w:val="0"/>
        <w:adjustRightInd/>
        <w:snapToGrid/>
        <w:spacing w:line="360" w:lineRule="auto"/>
        <w:ind w:left="0" w:firstLine="0"/>
        <w:textAlignment w:val="auto"/>
      </w:pPr>
      <w:r>
        <w:rPr>
          <w:b/>
        </w:rPr>
        <w:t>文档编号</w:t>
      </w:r>
      <w:r>
        <w:t>: 外援专家交流-01-完整版</w:t>
      </w:r>
    </w:p>
    <w:p w14:paraId="72A09B8F">
      <w:pPr>
        <w:pageBreakBefore w:val="0"/>
        <w:widowControl w:val="0"/>
        <w:kinsoku/>
        <w:wordWrap/>
        <w:overflowPunct/>
        <w:topLinePunct w:val="0"/>
        <w:autoSpaceDE/>
        <w:autoSpaceDN/>
        <w:bidi w:val="0"/>
        <w:adjustRightInd/>
        <w:snapToGrid/>
        <w:spacing w:line="360" w:lineRule="auto"/>
        <w:ind w:left="0" w:firstLine="0"/>
        <w:textAlignment w:val="auto"/>
      </w:pPr>
      <w:r>
        <w:rPr>
          <w:b/>
        </w:rPr>
        <w:t>版本</w:t>
      </w:r>
      <w:r>
        <w:t>: V1.0-Full</w:t>
      </w:r>
    </w:p>
    <w:p w14:paraId="577F9233">
      <w:pPr>
        <w:pageBreakBefore w:val="0"/>
        <w:widowControl w:val="0"/>
        <w:kinsoku/>
        <w:wordWrap/>
        <w:overflowPunct/>
        <w:topLinePunct w:val="0"/>
        <w:autoSpaceDE/>
        <w:autoSpaceDN/>
        <w:bidi w:val="0"/>
        <w:adjustRightInd/>
        <w:snapToGrid/>
        <w:spacing w:line="360" w:lineRule="auto"/>
        <w:ind w:left="0" w:firstLine="0"/>
        <w:textAlignment w:val="auto"/>
      </w:pPr>
      <w:r>
        <w:rPr>
          <w:b/>
        </w:rPr>
        <w:t>日期</w:t>
      </w:r>
      <w:r>
        <w:t>: 2026-04-12</w:t>
      </w:r>
    </w:p>
    <w:p w14:paraId="32D4F2CF">
      <w:pPr>
        <w:pageBreakBefore w:val="0"/>
        <w:widowControl w:val="0"/>
        <w:kinsoku/>
        <w:wordWrap/>
        <w:overflowPunct/>
        <w:topLinePunct w:val="0"/>
        <w:autoSpaceDE/>
        <w:autoSpaceDN/>
        <w:bidi w:val="0"/>
        <w:adjustRightInd/>
        <w:snapToGrid/>
        <w:spacing w:line="360" w:lineRule="auto"/>
        <w:ind w:left="0" w:firstLine="0"/>
        <w:textAlignment w:val="auto"/>
      </w:pPr>
      <w:r>
        <w:rPr>
          <w:b/>
        </w:rPr>
        <w:t>阅读建议</w:t>
      </w:r>
      <w:r>
        <w:t>: 宜首先阅读。回答"这是什么项目、为谁服务、为何独特、要带向何方"。</w:t>
      </w:r>
    </w:p>
    <w:p w14:paraId="2EF0EC83">
      <w:pPr>
        <w:pageBreakBefore w:val="0"/>
        <w:widowControl w:val="0"/>
        <w:kinsoku/>
        <w:wordWrap/>
        <w:overflowPunct/>
        <w:topLinePunct w:val="0"/>
        <w:autoSpaceDE/>
        <w:autoSpaceDN/>
        <w:bidi w:val="0"/>
        <w:adjustRightInd/>
        <w:snapToGrid/>
        <w:spacing w:line="360" w:lineRule="auto"/>
        <w:ind w:left="0" w:firstLine="0"/>
        <w:textAlignment w:val="auto"/>
      </w:pPr>
      <w:r>
        <w:rPr>
          <w:b/>
        </w:rPr>
        <w:t>字数</w:t>
      </w:r>
      <w:r>
        <w:t>: 约 12,000 字</w:t>
      </w:r>
    </w:p>
    <w:p w14:paraId="662FE405">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一、项目身份：我们是谁</w:t>
      </w:r>
    </w:p>
    <w:p w14:paraId="2B3C4513">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1.1 正式名称与定位</w:t>
      </w:r>
    </w:p>
    <w:p w14:paraId="6ED687EA">
      <w:pPr>
        <w:pageBreakBefore w:val="0"/>
        <w:widowControl w:val="0"/>
        <w:numPr>
          <w:ilvl w:val="0"/>
          <w:numId w:val="1"/>
        </w:numPr>
        <w:kinsoku/>
        <w:wordWrap/>
        <w:overflowPunct/>
        <w:topLinePunct w:val="0"/>
        <w:autoSpaceDE/>
        <w:autoSpaceDN/>
        <w:bidi w:val="0"/>
        <w:adjustRightInd/>
        <w:snapToGrid/>
        <w:spacing w:line="360" w:lineRule="auto"/>
        <w:ind w:left="0" w:firstLine="0"/>
        <w:textAlignment w:val="auto"/>
      </w:pPr>
      <w:r>
        <w:rPr>
          <w:b/>
        </w:rPr>
        <w:t>项目名称</w:t>
      </w:r>
      <w:r>
        <w:t>：满意解研究所（Satisficing Research Institute，简称 SRI）</w:t>
      </w:r>
    </w:p>
    <w:p w14:paraId="764CB902">
      <w:pPr>
        <w:pageBreakBefore w:val="0"/>
        <w:widowControl w:val="0"/>
        <w:numPr>
          <w:ilvl w:val="0"/>
          <w:numId w:val="1"/>
        </w:numPr>
        <w:kinsoku/>
        <w:wordWrap/>
        <w:overflowPunct/>
        <w:topLinePunct w:val="0"/>
        <w:autoSpaceDE/>
        <w:autoSpaceDN/>
        <w:bidi w:val="0"/>
        <w:adjustRightInd/>
        <w:snapToGrid/>
        <w:spacing w:line="360" w:lineRule="auto"/>
        <w:ind w:left="0" w:firstLine="0"/>
        <w:textAlignment w:val="auto"/>
      </w:pPr>
      <w:r>
        <w:rPr>
          <w:b/>
        </w:rPr>
        <w:t>官方定位</w:t>
      </w:r>
      <w:r>
        <w:t>：</w:t>
      </w:r>
      <w:r>
        <w:rPr>
          <w:b/>
        </w:rPr>
        <w:t>硬科技转化的合伙人匹配决策教练</w:t>
      </w:r>
    </w:p>
    <w:p w14:paraId="2BAD5276">
      <w:pPr>
        <w:pageBreakBefore w:val="0"/>
        <w:widowControl w:val="0"/>
        <w:numPr>
          <w:ilvl w:val="0"/>
          <w:numId w:val="1"/>
        </w:numPr>
        <w:kinsoku/>
        <w:wordWrap/>
        <w:overflowPunct/>
        <w:topLinePunct w:val="0"/>
        <w:autoSpaceDE/>
        <w:autoSpaceDN/>
        <w:bidi w:val="0"/>
        <w:adjustRightInd/>
        <w:snapToGrid/>
        <w:spacing w:line="360" w:lineRule="auto"/>
        <w:ind w:left="0" w:firstLine="0"/>
        <w:textAlignment w:val="auto"/>
      </w:pPr>
      <w:r>
        <w:rPr>
          <w:b/>
        </w:rPr>
        <w:t>目标客户</w:t>
      </w:r>
      <w:r>
        <w:t>：已获得政府补贴或天使/A轮投资的初创期硬科技企业家，技术成熟度处于</w:t>
      </w:r>
      <w:r>
        <w:rPr>
          <w:b/>
        </w:rPr>
        <w:t>TRL 4-7</w:t>
      </w:r>
      <w:r>
        <w:t>阶段</w:t>
      </w:r>
    </w:p>
    <w:p w14:paraId="1AE037A4">
      <w:pPr>
        <w:pageBreakBefore w:val="0"/>
        <w:widowControl w:val="0"/>
        <w:numPr>
          <w:ilvl w:val="0"/>
          <w:numId w:val="1"/>
        </w:numPr>
        <w:kinsoku/>
        <w:wordWrap/>
        <w:overflowPunct/>
        <w:topLinePunct w:val="0"/>
        <w:autoSpaceDE/>
        <w:autoSpaceDN/>
        <w:bidi w:val="0"/>
        <w:adjustRightInd/>
        <w:snapToGrid/>
        <w:spacing w:line="360" w:lineRule="auto"/>
        <w:ind w:left="0" w:firstLine="0"/>
        <w:textAlignment w:val="auto"/>
      </w:pPr>
      <w:r>
        <w:rPr>
          <w:b/>
        </w:rPr>
        <w:t>核心问题</w:t>
      </w:r>
      <w:r>
        <w:t>：帮助创始人在"科学家走向市场"的关键过渡期，解决"我需要什么样的合伙人、如何匹配合伙人、如何防范合伙人冲突"的结构性决策难题</w:t>
      </w:r>
    </w:p>
    <w:p w14:paraId="72CD0752">
      <w:pPr>
        <w:pageBreakBefore w:val="0"/>
        <w:widowControl w:val="0"/>
        <w:numPr>
          <w:ilvl w:val="0"/>
          <w:numId w:val="1"/>
        </w:numPr>
        <w:kinsoku/>
        <w:wordWrap/>
        <w:overflowPunct/>
        <w:topLinePunct w:val="0"/>
        <w:autoSpaceDE/>
        <w:autoSpaceDN/>
        <w:bidi w:val="0"/>
        <w:adjustRightInd/>
        <w:snapToGrid/>
        <w:spacing w:line="360" w:lineRule="auto"/>
        <w:ind w:left="0" w:firstLine="0"/>
        <w:textAlignment w:val="auto"/>
      </w:pPr>
      <w:r>
        <w:rPr>
          <w:b/>
        </w:rPr>
        <w:t>地理锚点</w:t>
      </w:r>
      <w:r>
        <w:t>：粤港澳大湾区（深圳/香港双核），辐射长三角、京津冀硬科技走廊</w:t>
      </w:r>
    </w:p>
    <w:p w14:paraId="07943C7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1.2 创始人口述与基因</w:t>
      </w:r>
    </w:p>
    <w:p w14:paraId="6E251CD8">
      <w:pPr>
        <w:pageBreakBefore w:val="0"/>
        <w:widowControl w:val="0"/>
        <w:kinsoku/>
        <w:wordWrap/>
        <w:overflowPunct/>
        <w:topLinePunct w:val="0"/>
        <w:autoSpaceDE/>
        <w:autoSpaceDN/>
        <w:bidi w:val="0"/>
        <w:adjustRightInd/>
        <w:snapToGrid/>
        <w:spacing w:line="360" w:lineRule="auto"/>
        <w:ind w:left="0" w:firstLine="0"/>
        <w:textAlignment w:val="auto"/>
      </w:pPr>
      <w:r>
        <w:t>满意解研究所由</w:t>
      </w:r>
      <w:r>
        <w:rPr>
          <w:b/>
        </w:rPr>
        <w:t>Egbertie</w:t>
      </w:r>
      <w:r>
        <w:t>发起。他的履历有一条罕见的"双系统对称"结构：</w:t>
      </w:r>
    </w:p>
    <w:p w14:paraId="6ADE0042">
      <w:pPr>
        <w:pageBreakBefore w:val="0"/>
        <w:widowControl w:val="0"/>
        <w:numPr>
          <w:ilvl w:val="0"/>
          <w:numId w:val="2"/>
        </w:numPr>
        <w:kinsoku/>
        <w:wordWrap/>
        <w:overflowPunct/>
        <w:topLinePunct w:val="0"/>
        <w:autoSpaceDE/>
        <w:autoSpaceDN/>
        <w:bidi w:val="0"/>
        <w:adjustRightInd/>
        <w:snapToGrid/>
        <w:spacing w:line="360" w:lineRule="auto"/>
        <w:ind w:left="0" w:firstLine="0"/>
        <w:textAlignment w:val="auto"/>
      </w:pPr>
      <w:r>
        <w:rPr>
          <w:b/>
        </w:rPr>
        <w:t>前 11 年</w:t>
      </w:r>
      <w:r>
        <w:t>：大型商业银行多层级历练（总行-分行-支行），参与省级分行筹备，深耕风险识别与退出机制前置设计。这段经历锻造了他对"契约精神、风控底线、合规框架"的骨子里的敬畏。</w:t>
      </w:r>
    </w:p>
    <w:p w14:paraId="05C686EE">
      <w:pPr>
        <w:pageBreakBefore w:val="0"/>
        <w:widowControl w:val="0"/>
        <w:numPr>
          <w:ilvl w:val="0"/>
          <w:numId w:val="2"/>
        </w:numPr>
        <w:kinsoku/>
        <w:wordWrap/>
        <w:overflowPunct/>
        <w:topLinePunct w:val="0"/>
        <w:autoSpaceDE/>
        <w:autoSpaceDN/>
        <w:bidi w:val="0"/>
        <w:adjustRightInd/>
        <w:snapToGrid/>
        <w:spacing w:line="360" w:lineRule="auto"/>
        <w:ind w:left="0" w:firstLine="0"/>
        <w:textAlignment w:val="auto"/>
      </w:pPr>
      <w:r>
        <w:rPr>
          <w:b/>
        </w:rPr>
        <w:t>后 11 年</w:t>
      </w:r>
      <w:r>
        <w:t>：中小企业与创业实战，亲历多项目投融资与合伙人决策，见证估值 3 亿项目的成功退出，也见过太多合伙人从兄弟情深到反目成仇。这段经历赋予他对"不确定性、人性弱点、满意解"的深切体感。</w:t>
      </w:r>
    </w:p>
    <w:p w14:paraId="1AB0958A">
      <w:pPr>
        <w:pageBreakBefore w:val="0"/>
        <w:widowControl w:val="0"/>
        <w:kinsoku/>
        <w:wordWrap/>
        <w:overflowPunct/>
        <w:topLinePunct w:val="0"/>
        <w:autoSpaceDE/>
        <w:autoSpaceDN/>
        <w:bidi w:val="0"/>
        <w:adjustRightInd/>
        <w:snapToGrid/>
        <w:spacing w:line="360" w:lineRule="auto"/>
        <w:ind w:left="0" w:firstLine="0"/>
        <w:textAlignment w:val="auto"/>
      </w:pPr>
      <w:r>
        <w:rPr>
          <w:b/>
        </w:rPr>
        <w:t>关键顿悟</w:t>
      </w:r>
      <w:r>
        <w:t>：银行体系追求"最优解"，但真实创业世界没有最优解。创业需要的是"满意解"（Satisficing）——在信息不完备、时间有限、认知有限的真实约束下，找到"足够好即可"的答案。这个思想直接来自诺贝尔经济学奖得主</w:t>
      </w:r>
      <w:r>
        <w:rPr>
          <w:b/>
        </w:rPr>
        <w:t>司马贺（Herbert A. Simon）</w:t>
      </w:r>
      <w:r>
        <w:t>。</w:t>
      </w:r>
    </w:p>
    <w:p w14:paraId="02E06373">
      <w:pPr>
        <w:pageBreakBefore w:val="0"/>
        <w:widowControl w:val="0"/>
        <w:kinsoku/>
        <w:wordWrap/>
        <w:overflowPunct/>
        <w:topLinePunct w:val="0"/>
        <w:autoSpaceDE/>
        <w:autoSpaceDN/>
        <w:bidi w:val="0"/>
        <w:adjustRightInd/>
        <w:snapToGrid/>
        <w:spacing w:line="360" w:lineRule="auto"/>
        <w:ind w:left="0" w:firstLine="0"/>
        <w:textAlignment w:val="auto"/>
      </w:pPr>
      <w:r>
        <w:rPr>
          <w:b/>
        </w:rPr>
        <w:t>创始人特质标签</w:t>
      </w:r>
      <w:r>
        <w:t>：</w:t>
      </w:r>
    </w:p>
    <w:p w14:paraId="39F377A2">
      <w:pPr>
        <w:pageBreakBefore w:val="0"/>
        <w:widowControl w:val="0"/>
        <w:numPr>
          <w:ilvl w:val="0"/>
          <w:numId w:val="3"/>
        </w:numPr>
        <w:kinsoku/>
        <w:wordWrap/>
        <w:overflowPunct/>
        <w:topLinePunct w:val="0"/>
        <w:autoSpaceDE/>
        <w:autoSpaceDN/>
        <w:bidi w:val="0"/>
        <w:adjustRightInd/>
        <w:snapToGrid/>
        <w:spacing w:line="360" w:lineRule="auto"/>
        <w:ind w:left="0" w:firstLine="0"/>
        <w:textAlignment w:val="auto"/>
      </w:pPr>
      <w:r>
        <w:t>左脑：CFC 企业理财顾问 / CFP 国际金融理财师 / FAIA 国际会计师公会资深会员 / MSE 软件工程硕士 / CDAA 数字资产分析师</w:t>
      </w:r>
    </w:p>
    <w:p w14:paraId="54E8AA6E">
      <w:pPr>
        <w:pageBreakBefore w:val="0"/>
        <w:widowControl w:val="0"/>
        <w:numPr>
          <w:ilvl w:val="0"/>
          <w:numId w:val="3"/>
        </w:numPr>
        <w:kinsoku/>
        <w:wordWrap/>
        <w:overflowPunct/>
        <w:topLinePunct w:val="0"/>
        <w:autoSpaceDE/>
        <w:autoSpaceDN/>
        <w:bidi w:val="0"/>
        <w:adjustRightInd/>
        <w:snapToGrid/>
        <w:spacing w:line="360" w:lineRule="auto"/>
        <w:ind w:left="0" w:firstLine="0"/>
        <w:textAlignment w:val="auto"/>
      </w:pPr>
      <w:r>
        <w:t>右脑：CBIIP 认证商业直觉智能从业者（Charisma University）</w:t>
      </w:r>
    </w:p>
    <w:p w14:paraId="61A5B4C6">
      <w:pPr>
        <w:pageBreakBefore w:val="0"/>
        <w:widowControl w:val="0"/>
        <w:numPr>
          <w:ilvl w:val="0"/>
          <w:numId w:val="3"/>
        </w:numPr>
        <w:kinsoku/>
        <w:wordWrap/>
        <w:overflowPunct/>
        <w:topLinePunct w:val="0"/>
        <w:autoSpaceDE/>
        <w:autoSpaceDN/>
        <w:bidi w:val="0"/>
        <w:adjustRightInd/>
        <w:snapToGrid/>
        <w:spacing w:line="360" w:lineRule="auto"/>
        <w:ind w:left="0" w:firstLine="0"/>
        <w:textAlignment w:val="auto"/>
      </w:pPr>
      <w:r>
        <w:t>核心能力：把金融风控的严谨性与创业实战的直觉判断力熔为一炉</w:t>
      </w:r>
    </w:p>
    <w:p w14:paraId="1448BB84">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1.3 愿景、使命与价值观</w:t>
      </w:r>
    </w:p>
    <w:p w14:paraId="617E5347">
      <w:pPr>
        <w:pageBreakBefore w:val="0"/>
        <w:widowControl w:val="0"/>
        <w:numPr>
          <w:ilvl w:val="0"/>
          <w:numId w:val="4"/>
        </w:numPr>
        <w:kinsoku/>
        <w:wordWrap/>
        <w:overflowPunct/>
        <w:topLinePunct w:val="0"/>
        <w:autoSpaceDE/>
        <w:autoSpaceDN/>
        <w:bidi w:val="0"/>
        <w:adjustRightInd/>
        <w:snapToGrid/>
        <w:spacing w:line="360" w:lineRule="auto"/>
        <w:ind w:left="0" w:firstLine="0"/>
        <w:textAlignment w:val="auto"/>
      </w:pPr>
      <w:r>
        <w:rPr>
          <w:b/>
        </w:rPr>
        <w:t>愿景</w:t>
      </w:r>
      <w:r>
        <w:t>：让每一次合伙决策都有据可依</w:t>
      </w:r>
    </w:p>
    <w:p w14:paraId="4CE31C86">
      <w:pPr>
        <w:pageBreakBefore w:val="0"/>
        <w:widowControl w:val="0"/>
        <w:numPr>
          <w:ilvl w:val="0"/>
          <w:numId w:val="4"/>
        </w:numPr>
        <w:kinsoku/>
        <w:wordWrap/>
        <w:overflowPunct/>
        <w:topLinePunct w:val="0"/>
        <w:autoSpaceDE/>
        <w:autoSpaceDN/>
        <w:bidi w:val="0"/>
        <w:adjustRightInd/>
        <w:snapToGrid/>
        <w:spacing w:line="360" w:lineRule="auto"/>
        <w:ind w:left="0" w:firstLine="0"/>
        <w:textAlignment w:val="auto"/>
      </w:pPr>
      <w:r>
        <w:rPr>
          <w:b/>
        </w:rPr>
        <w:t>使命</w:t>
      </w:r>
      <w:r>
        <w:t>：成为硬科技创始人在合伙人决策领域的"外接大脑和免疫系统"</w:t>
      </w:r>
    </w:p>
    <w:p w14:paraId="680A340F">
      <w:pPr>
        <w:pageBreakBefore w:val="0"/>
        <w:widowControl w:val="0"/>
        <w:numPr>
          <w:ilvl w:val="0"/>
          <w:numId w:val="4"/>
        </w:numPr>
        <w:kinsoku/>
        <w:wordWrap/>
        <w:overflowPunct/>
        <w:topLinePunct w:val="0"/>
        <w:autoSpaceDE/>
        <w:autoSpaceDN/>
        <w:bidi w:val="0"/>
        <w:adjustRightInd/>
        <w:snapToGrid/>
        <w:spacing w:line="360" w:lineRule="auto"/>
        <w:ind w:left="0" w:firstLine="0"/>
        <w:textAlignment w:val="auto"/>
      </w:pPr>
      <w:r>
        <w:rPr>
          <w:b/>
        </w:rPr>
        <w:t>长期目标</w:t>
      </w:r>
      <w:r>
        <w:t>：首年建立 30 个深度案例库，形成可验证的方法论复利；3 年内成为硬科技合伙人决策教练细分领域的首选品牌</w:t>
      </w:r>
    </w:p>
    <w:p w14:paraId="64BCC653">
      <w:pPr>
        <w:pageBreakBefore w:val="0"/>
        <w:widowControl w:val="0"/>
        <w:numPr>
          <w:ilvl w:val="0"/>
          <w:numId w:val="4"/>
        </w:numPr>
        <w:kinsoku/>
        <w:wordWrap/>
        <w:overflowPunct/>
        <w:topLinePunct w:val="0"/>
        <w:autoSpaceDE/>
        <w:autoSpaceDN/>
        <w:bidi w:val="0"/>
        <w:adjustRightInd/>
        <w:snapToGrid/>
        <w:spacing w:line="360" w:lineRule="auto"/>
        <w:ind w:left="0" w:firstLine="0"/>
        <w:textAlignment w:val="auto"/>
      </w:pPr>
      <w:r>
        <w:rPr>
          <w:b/>
        </w:rPr>
        <w:t>价值观</w:t>
      </w:r>
      <w:r>
        <w:t>：</w:t>
      </w:r>
    </w:p>
    <w:p w14:paraId="4F08EC8B">
      <w:pPr>
        <w:pageBreakBefore w:val="0"/>
        <w:widowControl w:val="0"/>
        <w:numPr>
          <w:ilvl w:val="1"/>
          <w:numId w:val="4"/>
        </w:numPr>
        <w:kinsoku/>
        <w:wordWrap/>
        <w:overflowPunct/>
        <w:topLinePunct w:val="0"/>
        <w:autoSpaceDE/>
        <w:autoSpaceDN/>
        <w:bidi w:val="0"/>
        <w:adjustRightInd/>
        <w:snapToGrid/>
        <w:spacing w:line="360" w:lineRule="auto"/>
        <w:ind w:left="0" w:firstLine="0"/>
        <w:textAlignment w:val="auto"/>
      </w:pPr>
      <w:r>
        <w:rPr>
          <w:b/>
        </w:rPr>
        <w:t>诚实至上</w:t>
      </w:r>
      <w:r>
        <w:t>：不粉饰、不编造、不为了迎合客户而给出"政治正确"的废话</w:t>
      </w:r>
    </w:p>
    <w:p w14:paraId="3FC18369">
      <w:pPr>
        <w:pageBreakBefore w:val="0"/>
        <w:widowControl w:val="0"/>
        <w:numPr>
          <w:ilvl w:val="1"/>
          <w:numId w:val="4"/>
        </w:numPr>
        <w:kinsoku/>
        <w:wordWrap/>
        <w:overflowPunct/>
        <w:topLinePunct w:val="0"/>
        <w:autoSpaceDE/>
        <w:autoSpaceDN/>
        <w:bidi w:val="0"/>
        <w:adjustRightInd/>
        <w:snapToGrid/>
        <w:spacing w:line="360" w:lineRule="auto"/>
        <w:ind w:left="0" w:firstLine="0"/>
        <w:textAlignment w:val="auto"/>
      </w:pPr>
      <w:r>
        <w:rPr>
          <w:b/>
        </w:rPr>
        <w:t>知行合一</w:t>
      </w:r>
      <w:r>
        <w:t>：每一个方法论工具都必须经过真实案例验证</w:t>
      </w:r>
    </w:p>
    <w:p w14:paraId="3E37F563">
      <w:pPr>
        <w:pageBreakBefore w:val="0"/>
        <w:widowControl w:val="0"/>
        <w:numPr>
          <w:ilvl w:val="1"/>
          <w:numId w:val="4"/>
        </w:numPr>
        <w:kinsoku/>
        <w:wordWrap/>
        <w:overflowPunct/>
        <w:topLinePunct w:val="0"/>
        <w:autoSpaceDE/>
        <w:autoSpaceDN/>
        <w:bidi w:val="0"/>
        <w:adjustRightInd/>
        <w:snapToGrid/>
        <w:spacing w:line="360" w:lineRule="auto"/>
        <w:ind w:left="0" w:firstLine="0"/>
        <w:textAlignment w:val="auto"/>
      </w:pPr>
      <w:r>
        <w:rPr>
          <w:b/>
        </w:rPr>
        <w:t>满意解优先</w:t>
      </w:r>
      <w:r>
        <w:t>：拒绝"分析瘫痪"，在真实约束下快速找到可接受的优质解</w:t>
      </w:r>
    </w:p>
    <w:p w14:paraId="259C5B7B">
      <w:pPr>
        <w:pageBreakBefore w:val="0"/>
        <w:widowControl w:val="0"/>
        <w:numPr>
          <w:ilvl w:val="1"/>
          <w:numId w:val="4"/>
        </w:numPr>
        <w:kinsoku/>
        <w:wordWrap/>
        <w:overflowPunct/>
        <w:topLinePunct w:val="0"/>
        <w:autoSpaceDE/>
        <w:autoSpaceDN/>
        <w:bidi w:val="0"/>
        <w:adjustRightInd/>
        <w:snapToGrid/>
        <w:spacing w:line="360" w:lineRule="auto"/>
        <w:ind w:left="0" w:firstLine="0"/>
        <w:textAlignment w:val="auto"/>
      </w:pPr>
      <w:r>
        <w:rPr>
          <w:b/>
        </w:rPr>
        <w:t>长期主义</w:t>
      </w:r>
      <w:r>
        <w:t>：不割韭菜，建立 10 年信任的复利网络</w:t>
      </w:r>
    </w:p>
    <w:p w14:paraId="62F4B37D">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二、战略定位：我们在什么战场上</w:t>
      </w:r>
    </w:p>
    <w:p w14:paraId="70CA8015">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2.1 目标市场的残酷现实</w:t>
      </w:r>
    </w:p>
    <w:p w14:paraId="494252F6">
      <w:pPr>
        <w:pageBreakBefore w:val="0"/>
        <w:widowControl w:val="0"/>
        <w:kinsoku/>
        <w:wordWrap/>
        <w:overflowPunct/>
        <w:topLinePunct w:val="0"/>
        <w:autoSpaceDE/>
        <w:autoSpaceDN/>
        <w:bidi w:val="0"/>
        <w:adjustRightInd/>
        <w:snapToGrid/>
        <w:spacing w:line="360" w:lineRule="auto"/>
        <w:ind w:left="0" w:firstLine="0"/>
        <w:textAlignment w:val="auto"/>
      </w:pPr>
      <w:r>
        <w:t>硬科技创业有一个被反复验证的残酷规律：</w:t>
      </w:r>
    </w:p>
    <w:p w14:paraId="073D977D">
      <w:pPr>
        <w:pageBreakBefore w:val="0"/>
        <w:widowControl w:val="0"/>
        <w:kinsoku/>
        <w:wordWrap/>
        <w:overflowPunct/>
        <w:topLinePunct w:val="0"/>
        <w:autoSpaceDE/>
        <w:autoSpaceDN/>
        <w:bidi w:val="0"/>
        <w:adjustRightInd/>
        <w:snapToGrid/>
        <w:spacing w:line="360" w:lineRule="auto"/>
        <w:ind w:left="0" w:firstLine="0"/>
        <w:textAlignment w:val="auto"/>
      </w:pPr>
      <w:r>
        <w:rPr>
          <w:b/>
        </w:rPr>
        <w:t>企业成立后的第 12-24 个月，是合伙人关系分手的高峰期。合伙人关系分手率约为 35%。</w:t>
      </w:r>
    </w:p>
    <w:p w14:paraId="1163CD73">
      <w:pPr>
        <w:pageBreakBefore w:val="0"/>
        <w:widowControl w:val="0"/>
        <w:kinsoku/>
        <w:wordWrap/>
        <w:overflowPunct/>
        <w:topLinePunct w:val="0"/>
        <w:autoSpaceDE/>
        <w:autoSpaceDN/>
        <w:bidi w:val="0"/>
        <w:adjustRightInd/>
        <w:snapToGrid/>
        <w:spacing w:line="360" w:lineRule="auto"/>
        <w:ind w:left="0" w:firstLine="0"/>
        <w:textAlignment w:val="auto"/>
      </w:pPr>
      <w:r>
        <w:t>数据来源：清华大学五道口金融学院《中国创业企业合伙人关系研究报告（2023）》、斯坦福大学创业研究中心对中美硬科技企业的纵向追踪。</w:t>
      </w:r>
    </w:p>
    <w:p w14:paraId="137DA9A9">
      <w:pPr>
        <w:pageBreakBefore w:val="0"/>
        <w:widowControl w:val="0"/>
        <w:kinsoku/>
        <w:wordWrap/>
        <w:overflowPunct/>
        <w:topLinePunct w:val="0"/>
        <w:autoSpaceDE/>
        <w:autoSpaceDN/>
        <w:bidi w:val="0"/>
        <w:adjustRightInd/>
        <w:snapToGrid/>
        <w:spacing w:line="360" w:lineRule="auto"/>
        <w:ind w:left="0" w:firstLine="0"/>
        <w:textAlignment w:val="auto"/>
      </w:pPr>
      <w:r>
        <w:t>这不是人际关系问题，而是</w:t>
      </w:r>
      <w:r>
        <w:rPr>
          <w:b/>
        </w:rPr>
        <w:t>结构性决策问题</w:t>
      </w:r>
      <w:r>
        <w:t>。</w:t>
      </w:r>
    </w:p>
    <w:p w14:paraId="62564B67">
      <w:pPr>
        <w:pageBreakBefore w:val="0"/>
        <w:widowControl w:val="0"/>
        <w:kinsoku/>
        <w:wordWrap/>
        <w:overflowPunct/>
        <w:topLinePunct w:val="0"/>
        <w:autoSpaceDE/>
        <w:autoSpaceDN/>
        <w:bidi w:val="0"/>
        <w:adjustRightInd/>
        <w:snapToGrid/>
        <w:spacing w:line="360" w:lineRule="auto"/>
        <w:ind w:left="0" w:firstLine="0"/>
        <w:textAlignment w:val="auto"/>
      </w:pPr>
      <w:r>
        <w:t>TRL 4-7 阶段的硬科技创始人正处于最脆弱的过渡期：</w:t>
      </w:r>
    </w:p>
    <w:p w14:paraId="50E1CD40">
      <w:pPr>
        <w:pageBreakBefore w:val="0"/>
        <w:widowControl w:val="0"/>
        <w:numPr>
          <w:ilvl w:val="0"/>
          <w:numId w:val="5"/>
        </w:numPr>
        <w:kinsoku/>
        <w:wordWrap/>
        <w:overflowPunct/>
        <w:topLinePunct w:val="0"/>
        <w:autoSpaceDE/>
        <w:autoSpaceDN/>
        <w:bidi w:val="0"/>
        <w:adjustRightInd/>
        <w:snapToGrid/>
        <w:spacing w:line="360" w:lineRule="auto"/>
        <w:ind w:left="0" w:firstLine="0"/>
        <w:textAlignment w:val="auto"/>
      </w:pPr>
      <w:r>
        <w:t>技术已经部分验证，但商业模式尚未跑通</w:t>
      </w:r>
    </w:p>
    <w:p w14:paraId="569E51BA">
      <w:pPr>
        <w:pageBreakBefore w:val="0"/>
        <w:widowControl w:val="0"/>
        <w:numPr>
          <w:ilvl w:val="0"/>
          <w:numId w:val="5"/>
        </w:numPr>
        <w:kinsoku/>
        <w:wordWrap/>
        <w:overflowPunct/>
        <w:topLinePunct w:val="0"/>
        <w:autoSpaceDE/>
        <w:autoSpaceDN/>
        <w:bidi w:val="0"/>
        <w:adjustRightInd/>
        <w:snapToGrid/>
        <w:spacing w:line="360" w:lineRule="auto"/>
        <w:ind w:left="0" w:firstLine="0"/>
        <w:textAlignment w:val="auto"/>
      </w:pPr>
      <w:r>
        <w:t>创始人刚刚拿到政府补贴或天使/A轮，意识到"我需要合伙人"</w:t>
      </w:r>
    </w:p>
    <w:p w14:paraId="78455170">
      <w:pPr>
        <w:pageBreakBefore w:val="0"/>
        <w:widowControl w:val="0"/>
        <w:numPr>
          <w:ilvl w:val="0"/>
          <w:numId w:val="5"/>
        </w:numPr>
        <w:kinsoku/>
        <w:wordWrap/>
        <w:overflowPunct/>
        <w:topLinePunct w:val="0"/>
        <w:autoSpaceDE/>
        <w:autoSpaceDN/>
        <w:bidi w:val="0"/>
        <w:adjustRightInd/>
        <w:snapToGrid/>
        <w:spacing w:line="360" w:lineRule="auto"/>
        <w:ind w:left="0" w:firstLine="0"/>
        <w:textAlignment w:val="auto"/>
      </w:pPr>
      <w:r>
        <w:t>股权结构、决策权分配、控制权设计迫在眉睫</w:t>
      </w:r>
    </w:p>
    <w:p w14:paraId="6696E49D">
      <w:pPr>
        <w:pageBreakBefore w:val="0"/>
        <w:widowControl w:val="0"/>
        <w:numPr>
          <w:ilvl w:val="0"/>
          <w:numId w:val="5"/>
        </w:numPr>
        <w:kinsoku/>
        <w:wordWrap/>
        <w:overflowPunct/>
        <w:topLinePunct w:val="0"/>
        <w:autoSpaceDE/>
        <w:autoSpaceDN/>
        <w:bidi w:val="0"/>
        <w:adjustRightInd/>
        <w:snapToGrid/>
        <w:spacing w:line="360" w:lineRule="auto"/>
        <w:ind w:left="0" w:firstLine="0"/>
        <w:textAlignment w:val="auto"/>
      </w:pPr>
      <w:r>
        <w:t>科学家背景创始人往往缺乏商业合伙人识别和谈判经验</w:t>
      </w:r>
    </w:p>
    <w:p w14:paraId="5EFF9C19">
      <w:pPr>
        <w:pageBreakBefore w:val="0"/>
        <w:widowControl w:val="0"/>
        <w:numPr>
          <w:ilvl w:val="0"/>
          <w:numId w:val="5"/>
        </w:numPr>
        <w:kinsoku/>
        <w:wordWrap/>
        <w:overflowPunct/>
        <w:topLinePunct w:val="0"/>
        <w:autoSpaceDE/>
        <w:autoSpaceDN/>
        <w:bidi w:val="0"/>
        <w:adjustRightInd/>
        <w:snapToGrid/>
        <w:spacing w:line="360" w:lineRule="auto"/>
        <w:ind w:left="0" w:firstLine="0"/>
        <w:textAlignment w:val="auto"/>
      </w:pPr>
      <w:r>
        <w:rPr>
          <w:b/>
        </w:rPr>
        <w:t>最致命的是</w:t>
      </w:r>
      <w:r>
        <w:t>："熟人推荐"构成了 67% 的合伙人来源，但熟人推荐的失败率远高于结构化匹配（来源：《中国合伙人关系白皮书》，2022）</w:t>
      </w:r>
    </w:p>
    <w:p w14:paraId="5A717E3F">
      <w:pPr>
        <w:pageBreakBefore w:val="0"/>
        <w:widowControl w:val="0"/>
        <w:kinsoku/>
        <w:wordWrap/>
        <w:overflowPunct/>
        <w:topLinePunct w:val="0"/>
        <w:autoSpaceDE/>
        <w:autoSpaceDN/>
        <w:bidi w:val="0"/>
        <w:adjustRightInd/>
        <w:snapToGrid/>
        <w:spacing w:line="360" w:lineRule="auto"/>
        <w:ind w:left="0" w:firstLine="0"/>
        <w:textAlignment w:val="auto"/>
      </w:pPr>
      <w:r>
        <w:rPr>
          <w:b/>
        </w:rPr>
        <w:t>市场规模估算（定性+定量）</w:t>
      </w:r>
      <w:r>
        <w:t>：</w:t>
      </w:r>
    </w:p>
    <w:p w14:paraId="05E71B01">
      <w:pPr>
        <w:pageBreakBefore w:val="0"/>
        <w:widowControl w:val="0"/>
        <w:numPr>
          <w:ilvl w:val="0"/>
          <w:numId w:val="6"/>
        </w:numPr>
        <w:kinsoku/>
        <w:wordWrap/>
        <w:overflowPunct/>
        <w:topLinePunct w:val="0"/>
        <w:autoSpaceDE/>
        <w:autoSpaceDN/>
        <w:bidi w:val="0"/>
        <w:adjustRightInd/>
        <w:snapToGrid/>
        <w:spacing w:line="360" w:lineRule="auto"/>
        <w:ind w:left="0" w:firstLine="0"/>
        <w:textAlignment w:val="auto"/>
      </w:pPr>
      <w:r>
        <w:t>中国硬科技企业（含新材料、半导体、生物医药、新能源、高端装备）年新增注册企业约 8-10 万家</w:t>
      </w:r>
    </w:p>
    <w:p w14:paraId="0812552A">
      <w:pPr>
        <w:pageBreakBefore w:val="0"/>
        <w:widowControl w:val="0"/>
        <w:numPr>
          <w:ilvl w:val="0"/>
          <w:numId w:val="6"/>
        </w:numPr>
        <w:kinsoku/>
        <w:wordWrap/>
        <w:overflowPunct/>
        <w:topLinePunct w:val="0"/>
        <w:autoSpaceDE/>
        <w:autoSpaceDN/>
        <w:bidi w:val="0"/>
        <w:adjustRightInd/>
        <w:snapToGrid/>
        <w:spacing w:line="360" w:lineRule="auto"/>
        <w:ind w:left="0" w:firstLine="0"/>
        <w:textAlignment w:val="auto"/>
      </w:pPr>
      <w:r>
        <w:t>处于 TRL 4-7 阶段、且已获得政府补贴或早期融资的企业约占 15%，即</w:t>
      </w:r>
      <w:r>
        <w:rPr>
          <w:b/>
        </w:rPr>
        <w:t>1.2-1.5 万家/年</w:t>
      </w:r>
    </w:p>
    <w:p w14:paraId="2F057632">
      <w:pPr>
        <w:pageBreakBefore w:val="0"/>
        <w:widowControl w:val="0"/>
        <w:numPr>
          <w:ilvl w:val="0"/>
          <w:numId w:val="6"/>
        </w:numPr>
        <w:kinsoku/>
        <w:wordWrap/>
        <w:overflowPunct/>
        <w:topLinePunct w:val="0"/>
        <w:autoSpaceDE/>
        <w:autoSpaceDN/>
        <w:bidi w:val="0"/>
        <w:adjustRightInd/>
        <w:snapToGrid/>
        <w:spacing w:line="360" w:lineRule="auto"/>
        <w:ind w:left="0" w:firstLine="0"/>
        <w:textAlignment w:val="auto"/>
      </w:pPr>
      <w:r>
        <w:t>假设其中有 30% 在合伙人决策上存在明确需求，即</w:t>
      </w:r>
      <w:r>
        <w:rPr>
          <w:b/>
        </w:rPr>
        <w:t>3600-4500 个潜在案例/年</w:t>
      </w:r>
    </w:p>
    <w:p w14:paraId="2C17D33A">
      <w:pPr>
        <w:pageBreakBefore w:val="0"/>
        <w:widowControl w:val="0"/>
        <w:numPr>
          <w:ilvl w:val="0"/>
          <w:numId w:val="6"/>
        </w:numPr>
        <w:kinsoku/>
        <w:wordWrap/>
        <w:overflowPunct/>
        <w:topLinePunct w:val="0"/>
        <w:autoSpaceDE/>
        <w:autoSpaceDN/>
        <w:bidi w:val="0"/>
        <w:adjustRightInd/>
        <w:snapToGrid/>
        <w:spacing w:line="360" w:lineRule="auto"/>
        <w:ind w:left="0" w:firstLine="0"/>
        <w:textAlignment w:val="auto"/>
      </w:pPr>
      <w:r>
        <w:t>按 SKU-B 深度咨询 2-5 万元/案例估算，纯咨询市场规模约</w:t>
      </w:r>
      <w:r>
        <w:rPr>
          <w:b/>
        </w:rPr>
        <w:t>7200 万 - 2.25 亿元/年</w:t>
      </w:r>
    </w:p>
    <w:p w14:paraId="0AF3CA48">
      <w:pPr>
        <w:pageBreakBefore w:val="0"/>
        <w:widowControl w:val="0"/>
        <w:numPr>
          <w:ilvl w:val="0"/>
          <w:numId w:val="6"/>
        </w:numPr>
        <w:kinsoku/>
        <w:wordWrap/>
        <w:overflowPunct/>
        <w:topLinePunct w:val="0"/>
        <w:autoSpaceDE/>
        <w:autoSpaceDN/>
        <w:bidi w:val="0"/>
        <w:adjustRightInd/>
        <w:snapToGrid/>
        <w:spacing w:line="360" w:lineRule="auto"/>
        <w:ind w:left="0" w:firstLine="0"/>
        <w:textAlignment w:val="auto"/>
      </w:pPr>
      <w:r>
        <w:t>若加上 B2B 课程授权、孵化器合作、企业内训等，</w:t>
      </w:r>
      <w:r>
        <w:rPr>
          <w:b/>
        </w:rPr>
        <w:t>可触达市场规模（SAM）约在 3-5 亿元/年</w:t>
      </w:r>
    </w:p>
    <w:p w14:paraId="66E0C986">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2.2 竞争格局与空白点</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81"/>
        <w:gridCol w:w="1857"/>
        <w:gridCol w:w="1433"/>
        <w:gridCol w:w="3669"/>
      </w:tblGrid>
      <w:tr w14:paraId="4EB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682" w:type="dxa"/>
            <w:tcMar>
              <w:left w:w="108" w:type="dxa"/>
              <w:right w:w="108" w:type="dxa"/>
            </w:tcMar>
            <w:vAlign w:val="center"/>
          </w:tcPr>
          <w:p w14:paraId="66993E7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竞争对手类型</w:t>
            </w:r>
          </w:p>
        </w:tc>
        <w:tc>
          <w:tcPr>
            <w:tcW w:w="1857" w:type="dxa"/>
            <w:tcMar>
              <w:left w:w="108" w:type="dxa"/>
              <w:right w:w="108" w:type="dxa"/>
            </w:tcMar>
            <w:vAlign w:val="center"/>
          </w:tcPr>
          <w:p w14:paraId="7E15E65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代表机构</w:t>
            </w:r>
          </w:p>
        </w:tc>
        <w:tc>
          <w:tcPr>
            <w:tcW w:w="1433" w:type="dxa"/>
            <w:tcMar>
              <w:left w:w="108" w:type="dxa"/>
              <w:right w:w="108" w:type="dxa"/>
            </w:tcMar>
            <w:vAlign w:val="center"/>
          </w:tcPr>
          <w:p w14:paraId="025847F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解决的问题</w:t>
            </w:r>
          </w:p>
        </w:tc>
        <w:tc>
          <w:tcPr>
            <w:tcW w:w="3669" w:type="dxa"/>
            <w:tcMar>
              <w:left w:w="108" w:type="dxa"/>
              <w:right w:w="108" w:type="dxa"/>
            </w:tcMar>
            <w:vAlign w:val="center"/>
          </w:tcPr>
          <w:p w14:paraId="4494817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未解决的问题</w:t>
            </w:r>
          </w:p>
        </w:tc>
      </w:tr>
      <w:tr w14:paraId="2E5C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682" w:type="dxa"/>
            <w:tcMar>
              <w:left w:w="108" w:type="dxa"/>
              <w:right w:w="108" w:type="dxa"/>
            </w:tcMar>
            <w:vAlign w:val="center"/>
          </w:tcPr>
          <w:p w14:paraId="6D62683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传统猎头</w:t>
            </w:r>
          </w:p>
        </w:tc>
        <w:tc>
          <w:tcPr>
            <w:tcW w:w="1857" w:type="dxa"/>
            <w:tcMar>
              <w:left w:w="108" w:type="dxa"/>
              <w:right w:w="108" w:type="dxa"/>
            </w:tcMar>
            <w:vAlign w:val="center"/>
          </w:tcPr>
          <w:p w14:paraId="4A7EB69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科锐国际、猎聘</w:t>
            </w:r>
          </w:p>
        </w:tc>
        <w:tc>
          <w:tcPr>
            <w:tcW w:w="1433" w:type="dxa"/>
            <w:tcMar>
              <w:left w:w="108" w:type="dxa"/>
              <w:right w:w="108" w:type="dxa"/>
            </w:tcMar>
            <w:vAlign w:val="center"/>
          </w:tcPr>
          <w:p w14:paraId="0744B2E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"找人"</w:t>
            </w:r>
          </w:p>
        </w:tc>
        <w:tc>
          <w:tcPr>
            <w:tcW w:w="3669" w:type="dxa"/>
            <w:tcMar>
              <w:left w:w="108" w:type="dxa"/>
              <w:right w:w="108" w:type="dxa"/>
            </w:tcMar>
            <w:vAlign w:val="center"/>
          </w:tcPr>
          <w:p w14:paraId="18E80B3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不解决"匹配决策"和"冲突预防"</w:t>
            </w:r>
          </w:p>
        </w:tc>
      </w:tr>
      <w:tr w14:paraId="11C5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682" w:type="dxa"/>
            <w:tcMar>
              <w:left w:w="108" w:type="dxa"/>
              <w:right w:w="108" w:type="dxa"/>
            </w:tcMar>
            <w:vAlign w:val="center"/>
          </w:tcPr>
          <w:p w14:paraId="70F4EC5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股权咨询公司</w:t>
            </w:r>
          </w:p>
        </w:tc>
        <w:tc>
          <w:tcPr>
            <w:tcW w:w="1857" w:type="dxa"/>
            <w:tcMar>
              <w:left w:w="108" w:type="dxa"/>
              <w:right w:w="108" w:type="dxa"/>
            </w:tcMar>
            <w:vAlign w:val="center"/>
          </w:tcPr>
          <w:p w14:paraId="0163EA6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易参、股书</w:t>
            </w:r>
          </w:p>
        </w:tc>
        <w:tc>
          <w:tcPr>
            <w:tcW w:w="1433" w:type="dxa"/>
            <w:tcMar>
              <w:left w:w="108" w:type="dxa"/>
              <w:right w:w="108" w:type="dxa"/>
            </w:tcMar>
            <w:vAlign w:val="center"/>
          </w:tcPr>
          <w:p w14:paraId="046CC3F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"法律文书"</w:t>
            </w:r>
          </w:p>
        </w:tc>
        <w:tc>
          <w:tcPr>
            <w:tcW w:w="3669" w:type="dxa"/>
            <w:tcMar>
              <w:left w:w="108" w:type="dxa"/>
              <w:right w:w="108" w:type="dxa"/>
            </w:tcMar>
            <w:vAlign w:val="center"/>
          </w:tcPr>
          <w:p w14:paraId="57B3F56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不解决"人选识别"和"心理契约"</w:t>
            </w:r>
          </w:p>
        </w:tc>
      </w:tr>
      <w:tr w14:paraId="45DC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682" w:type="dxa"/>
            <w:tcMar>
              <w:left w:w="108" w:type="dxa"/>
              <w:right w:w="108" w:type="dxa"/>
            </w:tcMar>
            <w:vAlign w:val="center"/>
          </w:tcPr>
          <w:p w14:paraId="638851D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普通教练/咨询师</w:t>
            </w:r>
          </w:p>
        </w:tc>
        <w:tc>
          <w:tcPr>
            <w:tcW w:w="1857" w:type="dxa"/>
            <w:tcMar>
              <w:left w:w="108" w:type="dxa"/>
              <w:right w:w="108" w:type="dxa"/>
            </w:tcMar>
            <w:vAlign w:val="center"/>
          </w:tcPr>
          <w:p w14:paraId="5027C8F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个人执业者</w:t>
            </w:r>
          </w:p>
        </w:tc>
        <w:tc>
          <w:tcPr>
            <w:tcW w:w="1433" w:type="dxa"/>
            <w:tcMar>
              <w:left w:w="108" w:type="dxa"/>
              <w:right w:w="108" w:type="dxa"/>
            </w:tcMar>
            <w:vAlign w:val="center"/>
          </w:tcPr>
          <w:p w14:paraId="7195401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"心态调整"</w:t>
            </w:r>
          </w:p>
        </w:tc>
        <w:tc>
          <w:tcPr>
            <w:tcW w:w="3669" w:type="dxa"/>
            <w:tcMar>
              <w:left w:w="108" w:type="dxa"/>
              <w:right w:w="108" w:type="dxa"/>
            </w:tcMar>
            <w:vAlign w:val="center"/>
          </w:tcPr>
          <w:p w14:paraId="59B084C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缺乏结构化方法论和硬科技行业 Know-How</w:t>
            </w:r>
          </w:p>
        </w:tc>
      </w:tr>
      <w:tr w14:paraId="6139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682" w:type="dxa"/>
            <w:tcMar>
              <w:left w:w="108" w:type="dxa"/>
              <w:right w:w="108" w:type="dxa"/>
            </w:tcMar>
            <w:vAlign w:val="center"/>
          </w:tcPr>
          <w:p w14:paraId="4CB3AEF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孵化器/加速器</w:t>
            </w:r>
          </w:p>
        </w:tc>
        <w:tc>
          <w:tcPr>
            <w:tcW w:w="1857" w:type="dxa"/>
            <w:tcMar>
              <w:left w:w="108" w:type="dxa"/>
              <w:right w:w="108" w:type="dxa"/>
            </w:tcMar>
            <w:vAlign w:val="center"/>
          </w:tcPr>
          <w:p w14:paraId="44F523E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柳枝行动、创新工场</w:t>
            </w:r>
          </w:p>
        </w:tc>
        <w:tc>
          <w:tcPr>
            <w:tcW w:w="1433" w:type="dxa"/>
            <w:tcMar>
              <w:left w:w="108" w:type="dxa"/>
              <w:right w:w="108" w:type="dxa"/>
            </w:tcMar>
            <w:vAlign w:val="center"/>
          </w:tcPr>
          <w:p w14:paraId="62A9A3D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"资源对接"</w:t>
            </w:r>
          </w:p>
        </w:tc>
        <w:tc>
          <w:tcPr>
            <w:tcW w:w="3669" w:type="dxa"/>
            <w:tcMar>
              <w:left w:w="108" w:type="dxa"/>
              <w:right w:w="108" w:type="dxa"/>
            </w:tcMar>
            <w:vAlign w:val="center"/>
          </w:tcPr>
          <w:p w14:paraId="7A95969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合伙人决策辅导通常是附赠服务，不够深入</w:t>
            </w:r>
          </w:p>
        </w:tc>
      </w:tr>
      <w:tr w14:paraId="407C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682" w:type="dxa"/>
            <w:tcMar>
              <w:left w:w="108" w:type="dxa"/>
              <w:right w:w="108" w:type="dxa"/>
            </w:tcMar>
            <w:vAlign w:val="center"/>
          </w:tcPr>
          <w:p w14:paraId="3392D2F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MBA/EMBA 课程</w:t>
            </w:r>
          </w:p>
        </w:tc>
        <w:tc>
          <w:tcPr>
            <w:tcW w:w="1857" w:type="dxa"/>
            <w:tcMar>
              <w:left w:w="108" w:type="dxa"/>
              <w:right w:w="108" w:type="dxa"/>
            </w:tcMar>
            <w:vAlign w:val="center"/>
          </w:tcPr>
          <w:p w14:paraId="15F6EAD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中欧、长江</w:t>
            </w:r>
          </w:p>
        </w:tc>
        <w:tc>
          <w:tcPr>
            <w:tcW w:w="1433" w:type="dxa"/>
            <w:tcMar>
              <w:left w:w="108" w:type="dxa"/>
              <w:right w:w="108" w:type="dxa"/>
            </w:tcMar>
            <w:vAlign w:val="center"/>
          </w:tcPr>
          <w:p w14:paraId="7EBCF76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"通用管理知识"</w:t>
            </w:r>
          </w:p>
        </w:tc>
        <w:tc>
          <w:tcPr>
            <w:tcW w:w="3669" w:type="dxa"/>
            <w:tcMar>
              <w:left w:w="108" w:type="dxa"/>
              <w:right w:w="108" w:type="dxa"/>
            </w:tcMar>
            <w:vAlign w:val="center"/>
          </w:tcPr>
          <w:p w14:paraId="104B1FD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不聚焦合伙人决策，且不针对 TRL 4-7 阶段</w:t>
            </w:r>
          </w:p>
        </w:tc>
      </w:tr>
    </w:tbl>
    <w:p w14:paraId="5B78E482">
      <w:pPr>
        <w:pageBreakBefore w:val="0"/>
        <w:widowControl w:val="0"/>
        <w:kinsoku/>
        <w:wordWrap/>
        <w:overflowPunct/>
        <w:topLinePunct w:val="0"/>
        <w:autoSpaceDE/>
        <w:autoSpaceDN/>
        <w:bidi w:val="0"/>
        <w:adjustRightInd/>
        <w:snapToGrid/>
        <w:spacing w:line="360" w:lineRule="auto"/>
        <w:ind w:left="0" w:firstLine="0"/>
        <w:textAlignment w:val="auto"/>
      </w:pPr>
      <w:r>
        <w:rPr>
          <w:b/>
        </w:rPr>
        <w:t>市场空白点</w:t>
      </w:r>
      <w:r>
        <w:t>：</w:t>
      </w:r>
    </w:p>
    <w:p w14:paraId="771350B5">
      <w:pPr>
        <w:pageBreakBefore w:val="0"/>
        <w:widowControl w:val="0"/>
        <w:numPr>
          <w:ilvl w:val="0"/>
          <w:numId w:val="7"/>
        </w:numPr>
        <w:kinsoku/>
        <w:wordWrap/>
        <w:overflowPunct/>
        <w:topLinePunct w:val="0"/>
        <w:autoSpaceDE/>
        <w:autoSpaceDN/>
        <w:bidi w:val="0"/>
        <w:adjustRightInd/>
        <w:snapToGrid/>
        <w:spacing w:line="360" w:lineRule="auto"/>
        <w:ind w:left="0" w:firstLine="0"/>
        <w:textAlignment w:val="auto"/>
      </w:pPr>
      <w:r>
        <w:rPr>
          <w:b/>
        </w:rPr>
        <w:t>没有人系统性地解决"合伙人匹配决策"这一整件事</w:t>
      </w:r>
      <w:r>
        <w:t>：从"我需要什么样的合伙人"→"如何识别和评估"→"如何谈判和签约"→"如何预防和化解冲突"</w:t>
      </w:r>
    </w:p>
    <w:p w14:paraId="646CF8C4">
      <w:pPr>
        <w:pageBreakBefore w:val="0"/>
        <w:widowControl w:val="0"/>
        <w:numPr>
          <w:ilvl w:val="0"/>
          <w:numId w:val="7"/>
        </w:numPr>
        <w:kinsoku/>
        <w:wordWrap/>
        <w:overflowPunct/>
        <w:topLinePunct w:val="0"/>
        <w:autoSpaceDE/>
        <w:autoSpaceDN/>
        <w:bidi w:val="0"/>
        <w:adjustRightInd/>
        <w:snapToGrid/>
        <w:spacing w:line="360" w:lineRule="auto"/>
        <w:ind w:left="0" w:firstLine="0"/>
        <w:textAlignment w:val="auto"/>
      </w:pPr>
      <w:r>
        <w:rPr>
          <w:b/>
        </w:rPr>
        <w:t>没有人把决策科学与硬科技创业场景深度结合</w:t>
      </w:r>
      <w:r>
        <w:t>：现有的合伙人咨询多依赖经验判断，缺少可工程化、可复现的决策框架</w:t>
      </w:r>
    </w:p>
    <w:p w14:paraId="672BB689">
      <w:pPr>
        <w:pageBreakBefore w:val="0"/>
        <w:widowControl w:val="0"/>
        <w:numPr>
          <w:ilvl w:val="0"/>
          <w:numId w:val="7"/>
        </w:numPr>
        <w:kinsoku/>
        <w:wordWrap/>
        <w:overflowPunct/>
        <w:topLinePunct w:val="0"/>
        <w:autoSpaceDE/>
        <w:autoSpaceDN/>
        <w:bidi w:val="0"/>
        <w:adjustRightInd/>
        <w:snapToGrid/>
        <w:spacing w:line="360" w:lineRule="auto"/>
        <w:ind w:left="0" w:firstLine="0"/>
        <w:textAlignment w:val="auto"/>
      </w:pPr>
      <w:r>
        <w:rPr>
          <w:b/>
        </w:rPr>
        <w:t>没有人把中国文化根脉（儒商伦理、周易智慧）转化为合伙人决策的操作系统</w:t>
      </w:r>
      <w:r>
        <w:t>：大多数西方教练技术在中国硬科技创始人身上存在"水土不服"</w:t>
      </w:r>
    </w:p>
    <w:p w14:paraId="5598C653">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2.3 竞争壁垒：为什么别人抄不走</w:t>
      </w:r>
    </w:p>
    <w:p w14:paraId="2EC64287">
      <w:pPr>
        <w:pageBreakBefore w:val="0"/>
        <w:widowControl w:val="0"/>
        <w:kinsoku/>
        <w:wordWrap/>
        <w:overflowPunct/>
        <w:topLinePunct w:val="0"/>
        <w:autoSpaceDE/>
        <w:autoSpaceDN/>
        <w:bidi w:val="0"/>
        <w:adjustRightInd/>
        <w:snapToGrid/>
        <w:spacing w:line="360" w:lineRule="auto"/>
        <w:ind w:left="0" w:firstLine="0"/>
        <w:textAlignment w:val="auto"/>
      </w:pPr>
      <w:r>
        <w:t>竞争对手可以复制我们的文案，但复制不了三样东西：</w:t>
      </w:r>
    </w:p>
    <w:p w14:paraId="2A3AFDBE">
      <w:pPr>
        <w:pageBreakBefore w:val="0"/>
        <w:widowControl w:val="0"/>
        <w:kinsoku/>
        <w:wordWrap/>
        <w:overflowPunct/>
        <w:topLinePunct w:val="0"/>
        <w:autoSpaceDE/>
        <w:autoSpaceDN/>
        <w:bidi w:val="0"/>
        <w:adjustRightInd/>
        <w:snapToGrid/>
        <w:spacing w:line="360" w:lineRule="auto"/>
        <w:ind w:left="0" w:firstLine="0"/>
        <w:textAlignment w:val="auto"/>
      </w:pPr>
      <w:r>
        <w:rPr>
          <w:b/>
        </w:rPr>
        <w:t>第一，22 年双系统伤疤。</w:t>
      </w:r>
    </w:p>
    <w:p w14:paraId="20A4A889">
      <w:pPr>
        <w:pageBreakBefore w:val="0"/>
        <w:widowControl w:val="0"/>
        <w:kinsoku/>
        <w:wordWrap/>
        <w:overflowPunct/>
        <w:topLinePunct w:val="0"/>
        <w:autoSpaceDE/>
        <w:autoSpaceDN/>
        <w:bidi w:val="0"/>
        <w:adjustRightInd/>
        <w:snapToGrid/>
        <w:spacing w:line="360" w:lineRule="auto"/>
        <w:ind w:left="0" w:firstLine="0"/>
        <w:textAlignment w:val="auto"/>
      </w:pPr>
      <w:r>
        <w:t>银行风控的严谨性 + 创业实战的体感，构成了独一无二的决策直觉。这不是书本知识，是从无数错误中"吹尽黄沙始到金"的沉淀。Egbertie 亲历过估值 3 亿项目的成功退出，也见证过合伙人因为 2% 的股权差异反目成仇。这种体感无法速成。</w:t>
      </w:r>
    </w:p>
    <w:p w14:paraId="35C27FEB">
      <w:pPr>
        <w:pageBreakBefore w:val="0"/>
        <w:widowControl w:val="0"/>
        <w:kinsoku/>
        <w:wordWrap/>
        <w:overflowPunct/>
        <w:topLinePunct w:val="0"/>
        <w:autoSpaceDE/>
        <w:autoSpaceDN/>
        <w:bidi w:val="0"/>
        <w:adjustRightInd/>
        <w:snapToGrid/>
        <w:spacing w:line="360" w:lineRule="auto"/>
        <w:ind w:left="0" w:firstLine="0"/>
        <w:textAlignment w:val="auto"/>
      </w:pPr>
      <w:r>
        <w:rPr>
          <w:b/>
        </w:rPr>
        <w:t>第二，鼎玉·契·晋·五路图腾的文化-方法论闭环。</w:t>
      </w:r>
    </w:p>
    <w:p w14:paraId="524691AE">
      <w:pPr>
        <w:pageBreakBefore w:val="0"/>
        <w:widowControl w:val="0"/>
        <w:kinsoku/>
        <w:wordWrap/>
        <w:overflowPunct/>
        <w:topLinePunct w:val="0"/>
        <w:autoSpaceDE/>
        <w:autoSpaceDN/>
        <w:bidi w:val="0"/>
        <w:adjustRightInd/>
        <w:snapToGrid/>
        <w:spacing w:line="360" w:lineRule="auto"/>
        <w:ind w:left="0" w:firstLine="0"/>
        <w:textAlignment w:val="auto"/>
      </w:pPr>
      <w:r>
        <w:t>这不是文化装饰，而是一套已被内化为操作系统级决策框架的方法论。每一个符号都对应可执行的评估模块和决策工具。我们不是在卖"国学课"，而是在卖一套</w:t>
      </w:r>
      <w:r>
        <w:rPr>
          <w:b/>
        </w:rPr>
        <w:t>用中国语言表达的决策科学系统</w:t>
      </w:r>
      <w:r>
        <w:t>。</w:t>
      </w:r>
    </w:p>
    <w:p w14:paraId="4DE65A98">
      <w:pPr>
        <w:pageBreakBefore w:val="0"/>
        <w:widowControl w:val="0"/>
        <w:kinsoku/>
        <w:wordWrap/>
        <w:overflowPunct/>
        <w:topLinePunct w:val="0"/>
        <w:autoSpaceDE/>
        <w:autoSpaceDN/>
        <w:bidi w:val="0"/>
        <w:adjustRightInd/>
        <w:snapToGrid/>
        <w:spacing w:line="360" w:lineRule="auto"/>
        <w:ind w:left="0" w:firstLine="0"/>
        <w:textAlignment w:val="auto"/>
      </w:pPr>
      <w:r>
        <w:rPr>
          <w:b/>
        </w:rPr>
        <w:t>第三，已被代码化的方法论系统。</w:t>
      </w:r>
    </w:p>
    <w:p w14:paraId="517C2519">
      <w:pPr>
        <w:pageBreakBefore w:val="0"/>
        <w:widowControl w:val="0"/>
        <w:kinsoku/>
        <w:wordWrap/>
        <w:overflowPunct/>
        <w:topLinePunct w:val="0"/>
        <w:autoSpaceDE/>
        <w:autoSpaceDN/>
        <w:bidi w:val="0"/>
        <w:adjustRightInd/>
        <w:snapToGrid/>
        <w:spacing w:line="360" w:lineRule="auto"/>
        <w:ind w:left="0" w:firstLine="0"/>
        <w:textAlignment w:val="auto"/>
      </w:pPr>
      <w:r>
        <w:t>我们不是一个"靠创始人个人经验做咨询"的传统项目，而是一个"把经验和方法论工程化为可调用的代码资产"的研究所。核心模块包括：</w:t>
      </w:r>
    </w:p>
    <w:p w14:paraId="08E93E7B">
      <w:pPr>
        <w:pageBreakBefore w:val="0"/>
        <w:widowControl w:val="0"/>
        <w:numPr>
          <w:ilvl w:val="0"/>
          <w:numId w:val="8"/>
        </w:numPr>
        <w:kinsoku/>
        <w:wordWrap/>
        <w:overflowPunct/>
        <w:topLinePunct w:val="0"/>
        <w:autoSpaceDE/>
        <w:autoSpaceDN/>
        <w:bidi w:val="0"/>
        <w:adjustRightInd/>
        <w:snapToGrid/>
        <w:spacing w:line="360" w:lineRule="auto"/>
        <w:ind w:left="0" w:firstLine="0"/>
        <w:textAlignment w:val="auto"/>
      </w:pPr>
      <w:r>
        <w:t>satisficing_decision_engine.py— 满意解决策引擎（贝叶斯网络 + 模糊逻辑 + MAUT 三引擎）</w:t>
      </w:r>
    </w:p>
    <w:p w14:paraId="4B63D07E">
      <w:pPr>
        <w:pageBreakBefore w:val="0"/>
        <w:widowControl w:val="0"/>
        <w:numPr>
          <w:ilvl w:val="0"/>
          <w:numId w:val="8"/>
        </w:numPr>
        <w:kinsoku/>
        <w:wordWrap/>
        <w:overflowPunct/>
        <w:topLinePunct w:val="0"/>
        <w:autoSpaceDE/>
        <w:autoSpaceDN/>
        <w:bidi w:val="0"/>
        <w:adjustRightInd/>
        <w:snapToGrid/>
        <w:spacing w:line="360" w:lineRule="auto"/>
        <w:ind w:left="0" w:firstLine="0"/>
        <w:textAlignment w:val="auto"/>
      </w:pPr>
      <w:r>
        <w:t>hardtech_partner_risk_scanner.py— 硬科技合伙人风险扫描器</w:t>
      </w:r>
    </w:p>
    <w:p w14:paraId="14AC95E4">
      <w:pPr>
        <w:pageBreakBefore w:val="0"/>
        <w:widowControl w:val="0"/>
        <w:numPr>
          <w:ilvl w:val="0"/>
          <w:numId w:val="8"/>
        </w:numPr>
        <w:kinsoku/>
        <w:wordWrap/>
        <w:overflowPunct/>
        <w:topLinePunct w:val="0"/>
        <w:autoSpaceDE/>
        <w:autoSpaceDN/>
        <w:bidi w:val="0"/>
        <w:adjustRightInd/>
        <w:snapToGrid/>
        <w:spacing w:line="360" w:lineRule="auto"/>
        <w:ind w:left="0" w:firstLine="0"/>
        <w:textAlignment w:val="auto"/>
      </w:pPr>
      <w:r>
        <w:t>partner_match_consultation_kit.py— 合伙人匹配咨询工具箱（7 章节完整报告自动生成）</w:t>
      </w:r>
    </w:p>
    <w:p w14:paraId="60ED57F8">
      <w:pPr>
        <w:pageBreakBefore w:val="0"/>
        <w:widowControl w:val="0"/>
        <w:numPr>
          <w:ilvl w:val="0"/>
          <w:numId w:val="8"/>
        </w:numPr>
        <w:kinsoku/>
        <w:wordWrap/>
        <w:overflowPunct/>
        <w:topLinePunct w:val="0"/>
        <w:autoSpaceDE/>
        <w:autoSpaceDN/>
        <w:bidi w:val="0"/>
        <w:adjustRightInd/>
        <w:snapToGrid/>
        <w:spacing w:line="360" w:lineRule="auto"/>
        <w:ind w:left="0" w:firstLine="0"/>
        <w:textAlignment w:val="auto"/>
      </w:pPr>
      <w:r>
        <w:t>7 位专家数字替身 + 议会共识引擎</w:t>
      </w:r>
    </w:p>
    <w:p w14:paraId="79151EBE">
      <w:pPr>
        <w:pageBreakBefore w:val="0"/>
        <w:widowControl w:val="0"/>
        <w:numPr>
          <w:ilvl w:val="0"/>
          <w:numId w:val="8"/>
        </w:numPr>
        <w:kinsoku/>
        <w:wordWrap/>
        <w:overflowPunct/>
        <w:topLinePunct w:val="0"/>
        <w:autoSpaceDE/>
        <w:autoSpaceDN/>
        <w:bidi w:val="0"/>
        <w:adjustRightInd/>
        <w:snapToGrid/>
        <w:spacing w:line="360" w:lineRule="auto"/>
        <w:ind w:left="0" w:firstLine="0"/>
        <w:textAlignment w:val="auto"/>
      </w:pPr>
      <w:r>
        <w:t>12 类型冲突案例库（84 份素材）+ CBR 检索系统</w:t>
      </w:r>
    </w:p>
    <w:p w14:paraId="1B2B731D">
      <w:pPr>
        <w:pageBreakBefore w:val="0"/>
        <w:widowControl w:val="0"/>
        <w:kinsoku/>
        <w:wordWrap/>
        <w:overflowPunct/>
        <w:topLinePunct w:val="0"/>
        <w:autoSpaceDE/>
        <w:autoSpaceDN/>
        <w:bidi w:val="0"/>
        <w:adjustRightInd/>
        <w:snapToGrid/>
        <w:spacing w:line="360" w:lineRule="auto"/>
        <w:ind w:left="0" w:firstLine="0"/>
        <w:textAlignment w:val="auto"/>
      </w:pPr>
      <w:r>
        <w:rPr>
          <w:b/>
        </w:rPr>
        <w:t>这些代码资产使得我们的服务具备可扩展性</w:t>
      </w:r>
      <w:r>
        <w:t>：即使 Egbertie 的时间有限，他的方法论也可以通过代码和复制教练向外输出。</w:t>
      </w:r>
    </w:p>
    <w:p w14:paraId="4AA43983">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三、品牌文化根脉：鼎玉 · 契 · 晋</w:t>
      </w:r>
    </w:p>
    <w:p w14:paraId="74A021D8">
      <w:pPr>
        <w:pageBreakBefore w:val="0"/>
        <w:widowControl w:val="0"/>
        <w:kinsoku/>
        <w:wordWrap/>
        <w:overflowPunct/>
        <w:topLinePunct w:val="0"/>
        <w:autoSpaceDE/>
        <w:autoSpaceDN/>
        <w:bidi w:val="0"/>
        <w:adjustRightInd/>
        <w:snapToGrid/>
        <w:spacing w:line="360" w:lineRule="auto"/>
        <w:ind w:left="0" w:firstLine="0"/>
        <w:textAlignment w:val="auto"/>
      </w:pPr>
      <w:r>
        <w:t>满意解研究所的品牌符号不是市场部凭空设计的视觉元素，而是从中华文明肌理中生长出来的精神坐标。</w:t>
      </w:r>
    </w:p>
    <w:p w14:paraId="0C8B6FA0">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3.1 鼎玉：合法性图腾与信诺根基</w:t>
      </w:r>
    </w:p>
    <w:p w14:paraId="5194123C">
      <w:pPr>
        <w:pageBreakBefore w:val="0"/>
        <w:widowControl w:val="0"/>
        <w:numPr>
          <w:ilvl w:val="0"/>
          <w:numId w:val="9"/>
        </w:numPr>
        <w:kinsoku/>
        <w:wordWrap/>
        <w:overflowPunct/>
        <w:topLinePunct w:val="0"/>
        <w:autoSpaceDE/>
        <w:autoSpaceDN/>
        <w:bidi w:val="0"/>
        <w:adjustRightInd/>
        <w:snapToGrid/>
        <w:spacing w:line="360" w:lineRule="auto"/>
        <w:ind w:left="0" w:firstLine="0"/>
        <w:textAlignment w:val="auto"/>
      </w:pPr>
      <w:r>
        <w:rPr>
          <w:b/>
        </w:rPr>
        <w:t>鼎</w:t>
      </w:r>
      <w:r>
        <w:t>：夏禹铸九鼎，"问鼎中原"，政权合法性的最高象征。代表风控、契约、退出机制的前置设计。对应 Egbertie 前 11 年银行风控经历。</w:t>
      </w:r>
    </w:p>
    <w:p w14:paraId="14FECA87">
      <w:pPr>
        <w:pageBreakBefore w:val="0"/>
        <w:widowControl w:val="0"/>
        <w:numPr>
          <w:ilvl w:val="0"/>
          <w:numId w:val="9"/>
        </w:numPr>
        <w:kinsoku/>
        <w:wordWrap/>
        <w:overflowPunct/>
        <w:topLinePunct w:val="0"/>
        <w:autoSpaceDE/>
        <w:autoSpaceDN/>
        <w:bidi w:val="0"/>
        <w:adjustRightInd/>
        <w:snapToGrid/>
        <w:spacing w:line="360" w:lineRule="auto"/>
        <w:ind w:left="0" w:firstLine="0"/>
        <w:textAlignment w:val="auto"/>
      </w:pPr>
      <w:r>
        <w:rPr>
          <w:b/>
        </w:rPr>
        <w:t>玉</w:t>
      </w:r>
      <w:r>
        <w:t>：《周礼》"以玉作六器"，"君子比德于玉"。代表默契、内在价值坚守、在不确定性中的弹性。对应 Egbertie 后 11 年创业实战经历。</w:t>
      </w:r>
    </w:p>
    <w:p w14:paraId="06F33ED8">
      <w:pPr>
        <w:pageBreakBefore w:val="0"/>
        <w:widowControl w:val="0"/>
        <w:numPr>
          <w:ilvl w:val="0"/>
          <w:numId w:val="9"/>
        </w:numPr>
        <w:kinsoku/>
        <w:wordWrap/>
        <w:overflowPunct/>
        <w:topLinePunct w:val="0"/>
        <w:autoSpaceDE/>
        <w:autoSpaceDN/>
        <w:bidi w:val="0"/>
        <w:adjustRightInd/>
        <w:snapToGrid/>
        <w:spacing w:line="360" w:lineRule="auto"/>
        <w:ind w:left="0" w:firstLine="0"/>
        <w:textAlignment w:val="auto"/>
      </w:pPr>
      <w:r>
        <w:rPr>
          <w:b/>
        </w:rPr>
        <w:t>业务映射</w:t>
      </w:r>
      <w:r>
        <w:t>：评估合伙人的"鼎玉之问"——"他的资源和能力是否经过市场验证？"（鼎）"他是否守住过对自己不利的承诺？"（玉）</w:t>
      </w:r>
    </w:p>
    <w:p w14:paraId="35D1A46F">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3.2 契：契约之祖与刻木为信</w:t>
      </w:r>
    </w:p>
    <w:p w14:paraId="1D02E83F">
      <w:pPr>
        <w:pageBreakBefore w:val="0"/>
        <w:widowControl w:val="0"/>
        <w:numPr>
          <w:ilvl w:val="0"/>
          <w:numId w:val="10"/>
        </w:numPr>
        <w:kinsoku/>
        <w:wordWrap/>
        <w:overflowPunct/>
        <w:topLinePunct w:val="0"/>
        <w:autoSpaceDE/>
        <w:autoSpaceDN/>
        <w:bidi w:val="0"/>
        <w:adjustRightInd/>
        <w:snapToGrid/>
        <w:spacing w:line="360" w:lineRule="auto"/>
        <w:ind w:left="0" w:firstLine="0"/>
        <w:textAlignment w:val="auto"/>
      </w:pPr>
      <w:r>
        <w:rPr>
          <w:b/>
        </w:rPr>
        <w:t>史料</w:t>
      </w:r>
      <w:r>
        <w:t>：《史记·殷本纪》"殷契，母曰简狄"；《说文》"契，大约也，从刀从丯，刻木为信"。商族被视为"商人"的源头，"契"字本身就是契约的象形。</w:t>
      </w:r>
    </w:p>
    <w:p w14:paraId="1BE3C3BC">
      <w:pPr>
        <w:pageBreakBefore w:val="0"/>
        <w:widowControl w:val="0"/>
        <w:numPr>
          <w:ilvl w:val="0"/>
          <w:numId w:val="10"/>
        </w:numPr>
        <w:kinsoku/>
        <w:wordWrap/>
        <w:overflowPunct/>
        <w:topLinePunct w:val="0"/>
        <w:autoSpaceDE/>
        <w:autoSpaceDN/>
        <w:bidi w:val="0"/>
        <w:adjustRightInd/>
        <w:snapToGrid/>
        <w:spacing w:line="360" w:lineRule="auto"/>
        <w:ind w:left="0" w:firstLine="0"/>
        <w:textAlignment w:val="auto"/>
      </w:pPr>
      <w:r>
        <w:rPr>
          <w:b/>
        </w:rPr>
        <w:t>精神</w:t>
      </w:r>
      <w:r>
        <w:t>：商道即信用，契约之根在于自重。</w:t>
      </w:r>
    </w:p>
    <w:p w14:paraId="2246E845">
      <w:pPr>
        <w:pageBreakBefore w:val="0"/>
        <w:widowControl w:val="0"/>
        <w:numPr>
          <w:ilvl w:val="0"/>
          <w:numId w:val="10"/>
        </w:numPr>
        <w:kinsoku/>
        <w:wordWrap/>
        <w:overflowPunct/>
        <w:topLinePunct w:val="0"/>
        <w:autoSpaceDE/>
        <w:autoSpaceDN/>
        <w:bidi w:val="0"/>
        <w:adjustRightInd/>
        <w:snapToGrid/>
        <w:spacing w:line="360" w:lineRule="auto"/>
        <w:ind w:left="0" w:firstLine="0"/>
        <w:textAlignment w:val="auto"/>
      </w:pPr>
      <w:r>
        <w:rPr>
          <w:b/>
        </w:rPr>
        <w:t>业务映射</w:t>
      </w:r>
      <w:r>
        <w:t>：我们要求客户将关键决策点和合伙条件以书面形式固化——不是法律合同，而是</w:t>
      </w:r>
      <w:r>
        <w:rPr>
          <w:b/>
        </w:rPr>
        <w:t>决策者的自我契约</w:t>
      </w:r>
      <w:r>
        <w:t>。合伙人信用考古不仅看他现在有什么，更看他过去守住了什么。</w:t>
      </w:r>
    </w:p>
    <w:p w14:paraId="03AA39AE">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3.3 晋：日出地上的合伙人进阶</w:t>
      </w:r>
    </w:p>
    <w:p w14:paraId="0D6E486B">
      <w:pPr>
        <w:pageBreakBefore w:val="0"/>
        <w:widowControl w:val="0"/>
        <w:numPr>
          <w:ilvl w:val="0"/>
          <w:numId w:val="11"/>
        </w:numPr>
        <w:kinsoku/>
        <w:wordWrap/>
        <w:overflowPunct/>
        <w:topLinePunct w:val="0"/>
        <w:autoSpaceDE/>
        <w:autoSpaceDN/>
        <w:bidi w:val="0"/>
        <w:adjustRightInd/>
        <w:snapToGrid/>
        <w:spacing w:line="360" w:lineRule="auto"/>
        <w:ind w:left="0" w:firstLine="0"/>
        <w:textAlignment w:val="auto"/>
      </w:pPr>
      <w:r>
        <w:rPr>
          <w:b/>
        </w:rPr>
        <w:t>经典</w:t>
      </w:r>
      <w:r>
        <w:t>：《周易·晋卦》（第三十五卦），卦象离上坤下，"明出地上，晋；君子以自昭明德"。</w:t>
      </w:r>
    </w:p>
    <w:p w14:paraId="274EF459">
      <w:pPr>
        <w:pageBreakBefore w:val="0"/>
        <w:widowControl w:val="0"/>
        <w:numPr>
          <w:ilvl w:val="0"/>
          <w:numId w:val="11"/>
        </w:numPr>
        <w:kinsoku/>
        <w:wordWrap/>
        <w:overflowPunct/>
        <w:topLinePunct w:val="0"/>
        <w:autoSpaceDE/>
        <w:autoSpaceDN/>
        <w:bidi w:val="0"/>
        <w:adjustRightInd/>
        <w:snapToGrid/>
        <w:spacing w:line="360" w:lineRule="auto"/>
        <w:ind w:left="0" w:firstLine="0"/>
        <w:textAlignment w:val="auto"/>
      </w:pPr>
      <w:r>
        <w:rPr>
          <w:b/>
        </w:rPr>
        <w:t>精神</w:t>
      </w:r>
      <w:r>
        <w:t>：晋不是攀附，而是"自昭明德"的自然进阶。合伙人关系的理想状态，是一起往前走，彼此照亮。</w:t>
      </w:r>
    </w:p>
    <w:p w14:paraId="16D54AA5">
      <w:pPr>
        <w:pageBreakBefore w:val="0"/>
        <w:widowControl w:val="0"/>
        <w:numPr>
          <w:ilvl w:val="0"/>
          <w:numId w:val="11"/>
        </w:numPr>
        <w:kinsoku/>
        <w:wordWrap/>
        <w:overflowPunct/>
        <w:topLinePunct w:val="0"/>
        <w:autoSpaceDE/>
        <w:autoSpaceDN/>
        <w:bidi w:val="0"/>
        <w:adjustRightInd/>
        <w:snapToGrid/>
        <w:spacing w:line="360" w:lineRule="auto"/>
        <w:ind w:left="0" w:firstLine="0"/>
        <w:textAlignment w:val="auto"/>
      </w:pPr>
      <w:r>
        <w:rPr>
          <w:b/>
        </w:rPr>
        <w:t>业务映射</w:t>
      </w:r>
      <w:r>
        <w:t>：满意解不是帮你"找最好的人"，而是帮你找到"能和你一起晋的人"。</w:t>
      </w:r>
    </w:p>
    <w:p w14:paraId="7B9B2CA3">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3.4 五路图腾：五行相生的决策操作系统</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49"/>
        <w:gridCol w:w="627"/>
        <w:gridCol w:w="1819"/>
        <w:gridCol w:w="1467"/>
        <w:gridCol w:w="3678"/>
      </w:tblGrid>
      <w:tr w14:paraId="4F2B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049" w:type="dxa"/>
            <w:tcMar>
              <w:left w:w="108" w:type="dxa"/>
              <w:right w:w="108" w:type="dxa"/>
            </w:tcMar>
            <w:vAlign w:val="center"/>
          </w:tcPr>
          <w:p w14:paraId="2D63E27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图腾</w:t>
            </w:r>
          </w:p>
        </w:tc>
        <w:tc>
          <w:tcPr>
            <w:tcW w:w="627" w:type="dxa"/>
            <w:tcMar>
              <w:left w:w="108" w:type="dxa"/>
              <w:right w:w="108" w:type="dxa"/>
            </w:tcMar>
            <w:vAlign w:val="center"/>
          </w:tcPr>
          <w:p w14:paraId="67053B6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五行</w:t>
            </w:r>
          </w:p>
        </w:tc>
        <w:tc>
          <w:tcPr>
            <w:tcW w:w="1819" w:type="dxa"/>
            <w:tcMar>
              <w:left w:w="108" w:type="dxa"/>
              <w:right w:w="108" w:type="dxa"/>
            </w:tcMar>
            <w:vAlign w:val="center"/>
          </w:tcPr>
          <w:p w14:paraId="20B781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核心能力</w:t>
            </w:r>
          </w:p>
        </w:tc>
        <w:tc>
          <w:tcPr>
            <w:tcW w:w="1467" w:type="dxa"/>
            <w:tcMar>
              <w:left w:w="108" w:type="dxa"/>
              <w:right w:w="108" w:type="dxa"/>
            </w:tcMar>
            <w:vAlign w:val="center"/>
          </w:tcPr>
          <w:p w14:paraId="6B7293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对应专家</w:t>
            </w:r>
          </w:p>
        </w:tc>
        <w:tc>
          <w:tcPr>
            <w:tcW w:w="3677" w:type="dxa"/>
            <w:tcMar>
              <w:left w:w="108" w:type="dxa"/>
              <w:right w:w="108" w:type="dxa"/>
            </w:tcMar>
            <w:vAlign w:val="center"/>
          </w:tcPr>
          <w:p w14:paraId="2F18A01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校准问题</w:t>
            </w:r>
          </w:p>
        </w:tc>
      </w:tr>
      <w:tr w14:paraId="7AA2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49" w:type="dxa"/>
            <w:tcMar>
              <w:left w:w="108" w:type="dxa"/>
              <w:right w:w="108" w:type="dxa"/>
            </w:tcMar>
            <w:vAlign w:val="center"/>
          </w:tcPr>
          <w:p w14:paraId="6B00665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刘禹锡</w:t>
            </w:r>
          </w:p>
        </w:tc>
        <w:tc>
          <w:tcPr>
            <w:tcW w:w="627" w:type="dxa"/>
            <w:tcMar>
              <w:left w:w="108" w:type="dxa"/>
              <w:right w:w="108" w:type="dxa"/>
            </w:tcMar>
            <w:vAlign w:val="center"/>
          </w:tcPr>
          <w:p w14:paraId="33C9EB9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土</w:t>
            </w:r>
          </w:p>
        </w:tc>
        <w:tc>
          <w:tcPr>
            <w:tcW w:w="1819" w:type="dxa"/>
            <w:tcMar>
              <w:left w:w="108" w:type="dxa"/>
              <w:right w:w="108" w:type="dxa"/>
            </w:tcMar>
            <w:vAlign w:val="center"/>
          </w:tcPr>
          <w:p w14:paraId="6467402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价值纯度/品德为锚</w:t>
            </w:r>
          </w:p>
        </w:tc>
        <w:tc>
          <w:tcPr>
            <w:tcW w:w="1467" w:type="dxa"/>
            <w:tcMar>
              <w:left w:w="108" w:type="dxa"/>
              <w:right w:w="108" w:type="dxa"/>
            </w:tcMar>
            <w:vAlign w:val="center"/>
          </w:tcPr>
          <w:p w14:paraId="5CCCD0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罗汉教授</w:t>
            </w:r>
          </w:p>
        </w:tc>
        <w:tc>
          <w:tcPr>
            <w:tcW w:w="3677" w:type="dxa"/>
            <w:tcMar>
              <w:left w:w="108" w:type="dxa"/>
              <w:right w:w="108" w:type="dxa"/>
            </w:tcMar>
            <w:vAlign w:val="center"/>
          </w:tcPr>
          <w:p w14:paraId="7796E5B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这个决定，五年后我还会觉得对吗？</w:t>
            </w:r>
          </w:p>
        </w:tc>
      </w:tr>
      <w:tr w14:paraId="3753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49" w:type="dxa"/>
            <w:tcMar>
              <w:left w:w="108" w:type="dxa"/>
              <w:right w:w="108" w:type="dxa"/>
            </w:tcMar>
            <w:vAlign w:val="center"/>
          </w:tcPr>
          <w:p w14:paraId="6EDC142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司马贺</w:t>
            </w:r>
          </w:p>
        </w:tc>
        <w:tc>
          <w:tcPr>
            <w:tcW w:w="627" w:type="dxa"/>
            <w:tcMar>
              <w:left w:w="108" w:type="dxa"/>
              <w:right w:w="108" w:type="dxa"/>
            </w:tcMar>
            <w:vAlign w:val="center"/>
          </w:tcPr>
          <w:p w14:paraId="3275D7C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金</w:t>
            </w:r>
          </w:p>
        </w:tc>
        <w:tc>
          <w:tcPr>
            <w:tcW w:w="1819" w:type="dxa"/>
            <w:tcMar>
              <w:left w:w="108" w:type="dxa"/>
              <w:right w:w="108" w:type="dxa"/>
            </w:tcMar>
            <w:vAlign w:val="center"/>
          </w:tcPr>
          <w:p w14:paraId="55B22B5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理性框架/满意解</w:t>
            </w:r>
          </w:p>
        </w:tc>
        <w:tc>
          <w:tcPr>
            <w:tcW w:w="1467" w:type="dxa"/>
            <w:tcMar>
              <w:left w:w="108" w:type="dxa"/>
              <w:right w:w="108" w:type="dxa"/>
            </w:tcMar>
            <w:vAlign w:val="center"/>
          </w:tcPr>
          <w:p w14:paraId="6561F57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谢宝剑研究员</w:t>
            </w:r>
          </w:p>
        </w:tc>
        <w:tc>
          <w:tcPr>
            <w:tcW w:w="3677" w:type="dxa"/>
            <w:tcMar>
              <w:left w:w="108" w:type="dxa"/>
              <w:right w:w="108" w:type="dxa"/>
            </w:tcMar>
            <w:vAlign w:val="center"/>
          </w:tcPr>
          <w:p w14:paraId="54814CE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定个"够用就好"的线，别让分析把自己卡死</w:t>
            </w:r>
          </w:p>
        </w:tc>
      </w:tr>
      <w:tr w14:paraId="3BFE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49" w:type="dxa"/>
            <w:tcMar>
              <w:left w:w="108" w:type="dxa"/>
              <w:right w:w="108" w:type="dxa"/>
            </w:tcMar>
            <w:vAlign w:val="center"/>
          </w:tcPr>
          <w:p w14:paraId="55D7AA5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观自在</w:t>
            </w:r>
          </w:p>
        </w:tc>
        <w:tc>
          <w:tcPr>
            <w:tcW w:w="627" w:type="dxa"/>
            <w:tcMar>
              <w:left w:w="108" w:type="dxa"/>
              <w:right w:w="108" w:type="dxa"/>
            </w:tcMar>
            <w:vAlign w:val="center"/>
          </w:tcPr>
          <w:p w14:paraId="52F0BFD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水</w:t>
            </w:r>
          </w:p>
        </w:tc>
        <w:tc>
          <w:tcPr>
            <w:tcW w:w="1819" w:type="dxa"/>
            <w:tcMar>
              <w:left w:w="108" w:type="dxa"/>
              <w:right w:w="108" w:type="dxa"/>
            </w:tcMar>
            <w:vAlign w:val="center"/>
          </w:tcPr>
          <w:p w14:paraId="32A44AD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压力管理/状态调节</w:t>
            </w:r>
          </w:p>
        </w:tc>
        <w:tc>
          <w:tcPr>
            <w:tcW w:w="1467" w:type="dxa"/>
            <w:tcMar>
              <w:left w:w="108" w:type="dxa"/>
              <w:right w:w="108" w:type="dxa"/>
            </w:tcMar>
            <w:vAlign w:val="center"/>
          </w:tcPr>
          <w:p w14:paraId="3A2D5B8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方翊沣博士</w:t>
            </w:r>
          </w:p>
        </w:tc>
        <w:tc>
          <w:tcPr>
            <w:tcW w:w="3677" w:type="dxa"/>
            <w:tcMar>
              <w:left w:w="108" w:type="dxa"/>
              <w:right w:w="108" w:type="dxa"/>
            </w:tcMar>
            <w:vAlign w:val="center"/>
          </w:tcPr>
          <w:p w14:paraId="1AE5BE7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急眼了，我还能不能正常思考？</w:t>
            </w:r>
          </w:p>
        </w:tc>
      </w:tr>
      <w:tr w14:paraId="77FB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49" w:type="dxa"/>
            <w:tcMar>
              <w:left w:w="108" w:type="dxa"/>
              <w:right w:w="108" w:type="dxa"/>
            </w:tcMar>
            <w:vAlign w:val="center"/>
          </w:tcPr>
          <w:p w14:paraId="44DEC49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孔子</w:t>
            </w:r>
          </w:p>
        </w:tc>
        <w:tc>
          <w:tcPr>
            <w:tcW w:w="627" w:type="dxa"/>
            <w:tcMar>
              <w:left w:w="108" w:type="dxa"/>
              <w:right w:w="108" w:type="dxa"/>
            </w:tcMar>
            <w:vAlign w:val="center"/>
          </w:tcPr>
          <w:p w14:paraId="260BF31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木</w:t>
            </w:r>
          </w:p>
        </w:tc>
        <w:tc>
          <w:tcPr>
            <w:tcW w:w="1819" w:type="dxa"/>
            <w:tcMar>
              <w:left w:w="108" w:type="dxa"/>
              <w:right w:w="108" w:type="dxa"/>
            </w:tcMar>
            <w:vAlign w:val="center"/>
          </w:tcPr>
          <w:p w14:paraId="08863C0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合伙人伦理</w:t>
            </w:r>
          </w:p>
        </w:tc>
        <w:tc>
          <w:tcPr>
            <w:tcW w:w="1467" w:type="dxa"/>
            <w:tcMar>
              <w:left w:w="108" w:type="dxa"/>
              <w:right w:w="108" w:type="dxa"/>
            </w:tcMar>
            <w:vAlign w:val="center"/>
          </w:tcPr>
          <w:p w14:paraId="7EDB8DC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黎红雷教授</w:t>
            </w:r>
          </w:p>
        </w:tc>
        <w:tc>
          <w:tcPr>
            <w:tcW w:w="3677" w:type="dxa"/>
            <w:tcMar>
              <w:left w:w="108" w:type="dxa"/>
              <w:right w:w="108" w:type="dxa"/>
            </w:tcMar>
            <w:vAlign w:val="center"/>
          </w:tcPr>
          <w:p w14:paraId="4E0433A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十年后，我还会觉得这个人对劲吗？</w:t>
            </w:r>
          </w:p>
        </w:tc>
      </w:tr>
      <w:tr w14:paraId="7C7E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49" w:type="dxa"/>
            <w:tcMar>
              <w:left w:w="108" w:type="dxa"/>
              <w:right w:w="108" w:type="dxa"/>
            </w:tcMar>
            <w:vAlign w:val="center"/>
          </w:tcPr>
          <w:p w14:paraId="79AD11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六祖慧能</w:t>
            </w:r>
          </w:p>
        </w:tc>
        <w:tc>
          <w:tcPr>
            <w:tcW w:w="627" w:type="dxa"/>
            <w:tcMar>
              <w:left w:w="108" w:type="dxa"/>
              <w:right w:w="108" w:type="dxa"/>
            </w:tcMar>
            <w:vAlign w:val="center"/>
          </w:tcPr>
          <w:p w14:paraId="7C54AF2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火</w:t>
            </w:r>
          </w:p>
        </w:tc>
        <w:tc>
          <w:tcPr>
            <w:tcW w:w="1819" w:type="dxa"/>
            <w:tcMar>
              <w:left w:w="108" w:type="dxa"/>
              <w:right w:w="108" w:type="dxa"/>
            </w:tcMar>
            <w:vAlign w:val="center"/>
          </w:tcPr>
          <w:p w14:paraId="1B425B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直觉突破/极限测试</w:t>
            </w:r>
          </w:p>
        </w:tc>
        <w:tc>
          <w:tcPr>
            <w:tcW w:w="1467" w:type="dxa"/>
            <w:tcMar>
              <w:left w:w="108" w:type="dxa"/>
              <w:right w:w="108" w:type="dxa"/>
            </w:tcMar>
            <w:vAlign w:val="center"/>
          </w:tcPr>
          <w:p w14:paraId="359410C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李泽湘教授</w:t>
            </w:r>
          </w:p>
        </w:tc>
        <w:tc>
          <w:tcPr>
            <w:tcW w:w="3677" w:type="dxa"/>
            <w:tcMar>
              <w:left w:w="108" w:type="dxa"/>
              <w:right w:w="108" w:type="dxa"/>
            </w:tcMar>
            <w:vAlign w:val="center"/>
          </w:tcPr>
          <w:p w14:paraId="39AD58C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心里那个声音，你敢不敢听？</w:t>
            </w:r>
          </w:p>
        </w:tc>
      </w:tr>
    </w:tbl>
    <w:p w14:paraId="735DD54F">
      <w:pPr>
        <w:pageBreakBefore w:val="0"/>
        <w:widowControl w:val="0"/>
        <w:kinsoku/>
        <w:wordWrap/>
        <w:overflowPunct/>
        <w:topLinePunct w:val="0"/>
        <w:autoSpaceDE/>
        <w:autoSpaceDN/>
        <w:bidi w:val="0"/>
        <w:adjustRightInd/>
        <w:snapToGrid/>
        <w:spacing w:line="360" w:lineRule="auto"/>
        <w:ind w:left="0" w:firstLine="0"/>
        <w:textAlignment w:val="auto"/>
      </w:pPr>
      <w:r>
        <w:t>五路图腾不是文化装饰，而是</w:t>
      </w:r>
      <w:r>
        <w:rPr>
          <w:b/>
        </w:rPr>
        <w:t>每一次合伙人决策咨询的必经检查点</w:t>
      </w:r>
      <w:r>
        <w:t>。在真实的交付流程中，我们会用这五个问题对客户进行"图腾校准"。</w:t>
      </w:r>
    </w:p>
    <w:p w14:paraId="1155BCA1">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四、创始人资质认证体系</w:t>
      </w:r>
    </w:p>
    <w:p w14:paraId="4C591AFD">
      <w:pPr>
        <w:pageBreakBefore w:val="0"/>
        <w:widowControl w:val="0"/>
        <w:kinsoku/>
        <w:wordWrap/>
        <w:overflowPunct/>
        <w:topLinePunct w:val="0"/>
        <w:autoSpaceDE/>
        <w:autoSpaceDN/>
        <w:bidi w:val="0"/>
        <w:adjustRightInd/>
        <w:snapToGrid/>
        <w:spacing w:line="360" w:lineRule="auto"/>
        <w:ind w:left="0" w:firstLine="0"/>
        <w:textAlignment w:val="auto"/>
      </w:pPr>
      <w:r>
        <w:t>Egbertie 持有六项专业资质，构成"左脑逻辑 + 右脑直觉"的完整决策能力认证体系：</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15"/>
        <w:gridCol w:w="3156"/>
        <w:gridCol w:w="1911"/>
        <w:gridCol w:w="2958"/>
      </w:tblGrid>
      <w:tr w14:paraId="765F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615" w:type="dxa"/>
            <w:tcMar>
              <w:left w:w="108" w:type="dxa"/>
              <w:right w:w="108" w:type="dxa"/>
            </w:tcMar>
            <w:vAlign w:val="center"/>
          </w:tcPr>
          <w:p w14:paraId="0EEB4E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排序</w:t>
            </w:r>
          </w:p>
        </w:tc>
        <w:tc>
          <w:tcPr>
            <w:tcW w:w="3156" w:type="dxa"/>
            <w:tcMar>
              <w:left w:w="108" w:type="dxa"/>
              <w:right w:w="108" w:type="dxa"/>
            </w:tcMar>
            <w:vAlign w:val="center"/>
          </w:tcPr>
          <w:p w14:paraId="3AF1B1D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认证</w:t>
            </w:r>
          </w:p>
        </w:tc>
        <w:tc>
          <w:tcPr>
            <w:tcW w:w="1911" w:type="dxa"/>
            <w:tcMar>
              <w:left w:w="108" w:type="dxa"/>
              <w:right w:w="108" w:type="dxa"/>
            </w:tcMar>
            <w:vAlign w:val="center"/>
          </w:tcPr>
          <w:p w14:paraId="422BF45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颁发机构</w:t>
            </w:r>
          </w:p>
        </w:tc>
        <w:tc>
          <w:tcPr>
            <w:tcW w:w="2958" w:type="dxa"/>
            <w:tcMar>
              <w:left w:w="108" w:type="dxa"/>
              <w:right w:w="108" w:type="dxa"/>
            </w:tcMar>
            <w:vAlign w:val="center"/>
          </w:tcPr>
          <w:p w14:paraId="72E81A9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意义</w:t>
            </w:r>
          </w:p>
        </w:tc>
      </w:tr>
      <w:tr w14:paraId="1C7B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15" w:type="dxa"/>
            <w:tcMar>
              <w:left w:w="108" w:type="dxa"/>
              <w:right w:w="108" w:type="dxa"/>
            </w:tcMar>
            <w:vAlign w:val="center"/>
          </w:tcPr>
          <w:p w14:paraId="31A4CC8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w:t>
            </w:r>
          </w:p>
        </w:tc>
        <w:tc>
          <w:tcPr>
            <w:tcW w:w="3156" w:type="dxa"/>
            <w:tcMar>
              <w:left w:w="108" w:type="dxa"/>
              <w:right w:w="108" w:type="dxa"/>
            </w:tcMar>
            <w:vAlign w:val="center"/>
          </w:tcPr>
          <w:p w14:paraId="2D8FEC4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CBIIP 认证商业直觉智能从业者</w:t>
            </w:r>
          </w:p>
        </w:tc>
        <w:tc>
          <w:tcPr>
            <w:tcW w:w="1911" w:type="dxa"/>
            <w:tcMar>
              <w:left w:w="108" w:type="dxa"/>
              <w:right w:w="108" w:type="dxa"/>
            </w:tcMar>
            <w:vAlign w:val="center"/>
          </w:tcPr>
          <w:p w14:paraId="5C5B1C9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Charisma University</w:t>
            </w:r>
          </w:p>
        </w:tc>
        <w:tc>
          <w:tcPr>
            <w:tcW w:w="2958" w:type="dxa"/>
            <w:tcMar>
              <w:left w:w="108" w:type="dxa"/>
              <w:right w:w="108" w:type="dxa"/>
            </w:tcMar>
            <w:vAlign w:val="center"/>
          </w:tcPr>
          <w:p w14:paraId="3B65730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右脑：商业直觉系统训练认证</w:t>
            </w:r>
          </w:p>
        </w:tc>
      </w:tr>
      <w:tr w14:paraId="44B8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15" w:type="dxa"/>
            <w:tcMar>
              <w:left w:w="108" w:type="dxa"/>
              <w:right w:w="108" w:type="dxa"/>
            </w:tcMar>
            <w:vAlign w:val="center"/>
          </w:tcPr>
          <w:p w14:paraId="50D11E9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2</w:t>
            </w:r>
          </w:p>
        </w:tc>
        <w:tc>
          <w:tcPr>
            <w:tcW w:w="3156" w:type="dxa"/>
            <w:tcMar>
              <w:left w:w="108" w:type="dxa"/>
              <w:right w:w="108" w:type="dxa"/>
            </w:tcMar>
            <w:vAlign w:val="center"/>
          </w:tcPr>
          <w:p w14:paraId="2F8C525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CDAA 数字资产分析师一级认证</w:t>
            </w:r>
          </w:p>
        </w:tc>
        <w:tc>
          <w:tcPr>
            <w:tcW w:w="1911" w:type="dxa"/>
            <w:tcMar>
              <w:left w:w="108" w:type="dxa"/>
              <w:right w:w="108" w:type="dxa"/>
            </w:tcMar>
            <w:vAlign w:val="center"/>
          </w:tcPr>
          <w:p w14:paraId="2722AD1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CDAA</w:t>
            </w:r>
          </w:p>
        </w:tc>
        <w:tc>
          <w:tcPr>
            <w:tcW w:w="2958" w:type="dxa"/>
            <w:tcMar>
              <w:left w:w="108" w:type="dxa"/>
              <w:right w:w="108" w:type="dxa"/>
            </w:tcMar>
            <w:vAlign w:val="center"/>
          </w:tcPr>
          <w:p w14:paraId="01F7D3E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左脑：数字资产量化分析能力</w:t>
            </w:r>
          </w:p>
        </w:tc>
      </w:tr>
      <w:tr w14:paraId="2A00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15" w:type="dxa"/>
            <w:tcMar>
              <w:left w:w="108" w:type="dxa"/>
              <w:right w:w="108" w:type="dxa"/>
            </w:tcMar>
            <w:vAlign w:val="center"/>
          </w:tcPr>
          <w:p w14:paraId="668BB1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3</w:t>
            </w:r>
          </w:p>
        </w:tc>
        <w:tc>
          <w:tcPr>
            <w:tcW w:w="3156" w:type="dxa"/>
            <w:tcMar>
              <w:left w:w="108" w:type="dxa"/>
              <w:right w:w="108" w:type="dxa"/>
            </w:tcMar>
            <w:vAlign w:val="center"/>
          </w:tcPr>
          <w:p w14:paraId="7824105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CFC 注册企业理财顾问</w:t>
            </w:r>
          </w:p>
        </w:tc>
        <w:tc>
          <w:tcPr>
            <w:tcW w:w="1911" w:type="dxa"/>
            <w:tcMar>
              <w:left w:w="108" w:type="dxa"/>
              <w:right w:w="108" w:type="dxa"/>
            </w:tcMar>
            <w:vAlign w:val="center"/>
          </w:tcPr>
          <w:p w14:paraId="5492104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w:t>
            </w:r>
          </w:p>
        </w:tc>
        <w:tc>
          <w:tcPr>
            <w:tcW w:w="2958" w:type="dxa"/>
            <w:tcMar>
              <w:left w:w="108" w:type="dxa"/>
              <w:right w:w="108" w:type="dxa"/>
            </w:tcMar>
            <w:vAlign w:val="center"/>
          </w:tcPr>
          <w:p w14:paraId="42EF16C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企业财务规划与理财顾问</w:t>
            </w:r>
          </w:p>
        </w:tc>
      </w:tr>
      <w:tr w14:paraId="3508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15" w:type="dxa"/>
            <w:tcMar>
              <w:left w:w="108" w:type="dxa"/>
              <w:right w:w="108" w:type="dxa"/>
            </w:tcMar>
            <w:vAlign w:val="center"/>
          </w:tcPr>
          <w:p w14:paraId="1BC20B5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4</w:t>
            </w:r>
          </w:p>
        </w:tc>
        <w:tc>
          <w:tcPr>
            <w:tcW w:w="3156" w:type="dxa"/>
            <w:tcMar>
              <w:left w:w="108" w:type="dxa"/>
              <w:right w:w="108" w:type="dxa"/>
            </w:tcMar>
            <w:vAlign w:val="center"/>
          </w:tcPr>
          <w:p w14:paraId="035C11A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CFP 注册国际金融理财师</w:t>
            </w:r>
          </w:p>
        </w:tc>
        <w:tc>
          <w:tcPr>
            <w:tcW w:w="1911" w:type="dxa"/>
            <w:tcMar>
              <w:left w:w="108" w:type="dxa"/>
              <w:right w:w="108" w:type="dxa"/>
            </w:tcMar>
            <w:vAlign w:val="center"/>
          </w:tcPr>
          <w:p w14:paraId="55B5FCA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w:t>
            </w:r>
          </w:p>
        </w:tc>
        <w:tc>
          <w:tcPr>
            <w:tcW w:w="2958" w:type="dxa"/>
            <w:tcMar>
              <w:left w:w="108" w:type="dxa"/>
              <w:right w:w="108" w:type="dxa"/>
            </w:tcMar>
            <w:vAlign w:val="center"/>
          </w:tcPr>
          <w:p w14:paraId="291854D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国际金融理财专业能力</w:t>
            </w:r>
          </w:p>
        </w:tc>
      </w:tr>
      <w:tr w14:paraId="5B6D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15" w:type="dxa"/>
            <w:tcMar>
              <w:left w:w="108" w:type="dxa"/>
              <w:right w:w="108" w:type="dxa"/>
            </w:tcMar>
            <w:vAlign w:val="center"/>
          </w:tcPr>
          <w:p w14:paraId="7D513B5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5</w:t>
            </w:r>
          </w:p>
        </w:tc>
        <w:tc>
          <w:tcPr>
            <w:tcW w:w="3156" w:type="dxa"/>
            <w:tcMar>
              <w:left w:w="108" w:type="dxa"/>
              <w:right w:w="108" w:type="dxa"/>
            </w:tcMar>
            <w:vAlign w:val="center"/>
          </w:tcPr>
          <w:p w14:paraId="796A0B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FAIAA 国际会计师公会资深会员</w:t>
            </w:r>
          </w:p>
        </w:tc>
        <w:tc>
          <w:tcPr>
            <w:tcW w:w="1911" w:type="dxa"/>
            <w:tcMar>
              <w:left w:w="108" w:type="dxa"/>
              <w:right w:w="108" w:type="dxa"/>
            </w:tcMar>
            <w:vAlign w:val="center"/>
          </w:tcPr>
          <w:p w14:paraId="2411F11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w:t>
            </w:r>
          </w:p>
        </w:tc>
        <w:tc>
          <w:tcPr>
            <w:tcW w:w="2958" w:type="dxa"/>
            <w:tcMar>
              <w:left w:w="108" w:type="dxa"/>
              <w:right w:w="108" w:type="dxa"/>
            </w:tcMar>
            <w:vAlign w:val="center"/>
          </w:tcPr>
          <w:p w14:paraId="0EBFB1D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国际会计专业资质</w:t>
            </w:r>
          </w:p>
        </w:tc>
      </w:tr>
      <w:tr w14:paraId="242F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15" w:type="dxa"/>
            <w:tcMar>
              <w:left w:w="108" w:type="dxa"/>
              <w:right w:w="108" w:type="dxa"/>
            </w:tcMar>
            <w:vAlign w:val="center"/>
          </w:tcPr>
          <w:p w14:paraId="5925A88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6</w:t>
            </w:r>
          </w:p>
        </w:tc>
        <w:tc>
          <w:tcPr>
            <w:tcW w:w="3156" w:type="dxa"/>
            <w:tcMar>
              <w:left w:w="108" w:type="dxa"/>
              <w:right w:w="108" w:type="dxa"/>
            </w:tcMar>
            <w:vAlign w:val="center"/>
          </w:tcPr>
          <w:p w14:paraId="1D09132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MSE 软件工程硕士</w:t>
            </w:r>
          </w:p>
        </w:tc>
        <w:tc>
          <w:tcPr>
            <w:tcW w:w="1911" w:type="dxa"/>
            <w:tcMar>
              <w:left w:w="108" w:type="dxa"/>
              <w:right w:w="108" w:type="dxa"/>
            </w:tcMar>
            <w:vAlign w:val="center"/>
          </w:tcPr>
          <w:p w14:paraId="6B888ED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w:t>
            </w:r>
          </w:p>
        </w:tc>
        <w:tc>
          <w:tcPr>
            <w:tcW w:w="2958" w:type="dxa"/>
            <w:tcMar>
              <w:left w:w="108" w:type="dxa"/>
              <w:right w:w="108" w:type="dxa"/>
            </w:tcMar>
            <w:vAlign w:val="center"/>
          </w:tcPr>
          <w:p w14:paraId="649550F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技术工程背景</w:t>
            </w:r>
          </w:p>
        </w:tc>
      </w:tr>
    </w:tbl>
    <w:p w14:paraId="75E5C9FA">
      <w:pPr>
        <w:pageBreakBefore w:val="0"/>
        <w:widowControl w:val="0"/>
        <w:kinsoku/>
        <w:wordWrap/>
        <w:overflowPunct/>
        <w:topLinePunct w:val="0"/>
        <w:autoSpaceDE/>
        <w:autoSpaceDN/>
        <w:bidi w:val="0"/>
        <w:adjustRightInd/>
        <w:snapToGrid/>
        <w:spacing w:line="360" w:lineRule="auto"/>
        <w:ind w:left="0" w:firstLine="0"/>
        <w:textAlignment w:val="auto"/>
      </w:pPr>
      <w:r>
        <w:rPr>
          <w:b/>
        </w:rPr>
        <w:t>双认证对称</w:t>
      </w:r>
      <w:r>
        <w:t>：CBIIP（商业直觉）× CDAA（数字资产分析）= 完整决策能力认证体系。</w:t>
      </w:r>
    </w:p>
    <w:p w14:paraId="05194A52">
      <w:pPr>
        <w:pageBreakBefore w:val="0"/>
        <w:widowControl w:val="0"/>
        <w:kinsoku/>
        <w:wordWrap/>
        <w:overflowPunct/>
        <w:topLinePunct w:val="0"/>
        <w:autoSpaceDE/>
        <w:autoSpaceDN/>
        <w:bidi w:val="0"/>
        <w:adjustRightInd/>
        <w:snapToGrid/>
        <w:spacing w:line="360" w:lineRule="auto"/>
        <w:ind w:left="0" w:firstLine="0"/>
        <w:textAlignment w:val="auto"/>
      </w:pPr>
      <w:r>
        <w:t>此外，Egbertie 目前正在评估 ICF（国际教练联盟）PCC 级别认证的启动时点。当前决策（D-01）：</w:t>
      </w:r>
      <w:r>
        <w:rPr>
          <w:b/>
        </w:rPr>
        <w:t>本阶段暂不启动考试，但将 ICF 的教练 competency 框架融入我们的方法论和课堂设计中</w:t>
      </w:r>
      <w:r>
        <w:t>。</w:t>
      </w:r>
    </w:p>
    <w:p w14:paraId="065C438E">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五、核心专家数字替身与智囊团</w:t>
      </w:r>
    </w:p>
    <w:p w14:paraId="534039CD">
      <w:pPr>
        <w:pageBreakBefore w:val="0"/>
        <w:widowControl w:val="0"/>
        <w:kinsoku/>
        <w:wordWrap/>
        <w:overflowPunct/>
        <w:topLinePunct w:val="0"/>
        <w:autoSpaceDE/>
        <w:autoSpaceDN/>
        <w:bidi w:val="0"/>
        <w:adjustRightInd/>
        <w:snapToGrid/>
        <w:spacing w:line="360" w:lineRule="auto"/>
        <w:ind w:left="0" w:firstLine="0"/>
        <w:textAlignment w:val="auto"/>
      </w:pPr>
      <w:r>
        <w:t>满意解研究所背靠一个跨学科的专家网络，部分专家已被工程化为"数字替身"，可 7×24 小时参与决策校准：</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85"/>
        <w:gridCol w:w="2130"/>
        <w:gridCol w:w="2970"/>
        <w:gridCol w:w="2055"/>
      </w:tblGrid>
      <w:tr w14:paraId="7635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85" w:type="dxa"/>
            <w:tcMar>
              <w:left w:w="108" w:type="dxa"/>
              <w:right w:w="108" w:type="dxa"/>
            </w:tcMar>
            <w:vAlign w:val="center"/>
          </w:tcPr>
          <w:p w14:paraId="0099E68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专家</w:t>
            </w:r>
          </w:p>
        </w:tc>
        <w:tc>
          <w:tcPr>
            <w:tcW w:w="2130" w:type="dxa"/>
            <w:tcMar>
              <w:left w:w="108" w:type="dxa"/>
              <w:right w:w="108" w:type="dxa"/>
            </w:tcMar>
            <w:vAlign w:val="center"/>
          </w:tcPr>
          <w:p w14:paraId="33ED030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领域</w:t>
            </w:r>
          </w:p>
        </w:tc>
        <w:tc>
          <w:tcPr>
            <w:tcW w:w="2970" w:type="dxa"/>
            <w:tcMar>
              <w:left w:w="108" w:type="dxa"/>
              <w:right w:w="108" w:type="dxa"/>
            </w:tcMar>
            <w:vAlign w:val="center"/>
          </w:tcPr>
          <w:p w14:paraId="199566F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角色</w:t>
            </w:r>
          </w:p>
        </w:tc>
        <w:tc>
          <w:tcPr>
            <w:tcW w:w="2055" w:type="dxa"/>
            <w:tcMar>
              <w:left w:w="108" w:type="dxa"/>
              <w:right w:w="108" w:type="dxa"/>
            </w:tcMar>
            <w:vAlign w:val="center"/>
          </w:tcPr>
          <w:p w14:paraId="47D2CCE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状态</w:t>
            </w:r>
          </w:p>
        </w:tc>
      </w:tr>
      <w:tr w14:paraId="7413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2CA9ABE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黎红雷教授</w:t>
            </w:r>
          </w:p>
        </w:tc>
        <w:tc>
          <w:tcPr>
            <w:tcW w:w="2130" w:type="dxa"/>
            <w:tcMar>
              <w:left w:w="108" w:type="dxa"/>
              <w:right w:w="108" w:type="dxa"/>
            </w:tcMar>
            <w:vAlign w:val="center"/>
          </w:tcPr>
          <w:p w14:paraId="4187D36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儒商哲学</w:t>
            </w:r>
          </w:p>
        </w:tc>
        <w:tc>
          <w:tcPr>
            <w:tcW w:w="2970" w:type="dxa"/>
            <w:tcMar>
              <w:left w:w="108" w:type="dxa"/>
              <w:right w:w="108" w:type="dxa"/>
            </w:tcMar>
            <w:vAlign w:val="center"/>
          </w:tcPr>
          <w:p w14:paraId="7003B0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合伙伦理学术源头</w:t>
            </w:r>
          </w:p>
        </w:tc>
        <w:tc>
          <w:tcPr>
            <w:tcW w:w="2055" w:type="dxa"/>
            <w:tcMar>
              <w:left w:w="108" w:type="dxa"/>
              <w:right w:w="108" w:type="dxa"/>
            </w:tcMar>
            <w:vAlign w:val="center"/>
          </w:tcPr>
          <w:p w14:paraId="4D85B8C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r w14:paraId="786B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138A982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罗汉教授</w:t>
            </w:r>
          </w:p>
        </w:tc>
        <w:tc>
          <w:tcPr>
            <w:tcW w:w="2130" w:type="dxa"/>
            <w:tcMar>
              <w:left w:w="108" w:type="dxa"/>
              <w:right w:w="108" w:type="dxa"/>
            </w:tcMar>
            <w:vAlign w:val="center"/>
          </w:tcPr>
          <w:p w14:paraId="2F054CC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数学/软件工程</w:t>
            </w:r>
          </w:p>
        </w:tc>
        <w:tc>
          <w:tcPr>
            <w:tcW w:w="2970" w:type="dxa"/>
            <w:tcMar>
              <w:left w:w="108" w:type="dxa"/>
              <w:right w:w="108" w:type="dxa"/>
            </w:tcMar>
            <w:vAlign w:val="center"/>
          </w:tcPr>
          <w:p w14:paraId="364342A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方法论护法</w:t>
            </w:r>
          </w:p>
        </w:tc>
        <w:tc>
          <w:tcPr>
            <w:tcW w:w="2055" w:type="dxa"/>
            <w:tcMar>
              <w:left w:w="108" w:type="dxa"/>
              <w:right w:w="108" w:type="dxa"/>
            </w:tcMar>
            <w:vAlign w:val="center"/>
          </w:tcPr>
          <w:p w14:paraId="550A340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r w14:paraId="3931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687A0DD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谢宝剑研究员</w:t>
            </w:r>
          </w:p>
        </w:tc>
        <w:tc>
          <w:tcPr>
            <w:tcW w:w="2130" w:type="dxa"/>
            <w:tcMar>
              <w:left w:w="108" w:type="dxa"/>
              <w:right w:w="108" w:type="dxa"/>
            </w:tcMar>
            <w:vAlign w:val="center"/>
          </w:tcPr>
          <w:p w14:paraId="09D48E6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深港战略</w:t>
            </w:r>
          </w:p>
        </w:tc>
        <w:tc>
          <w:tcPr>
            <w:tcW w:w="2970" w:type="dxa"/>
            <w:tcMar>
              <w:left w:w="108" w:type="dxa"/>
              <w:right w:w="108" w:type="dxa"/>
            </w:tcMar>
            <w:vAlign w:val="center"/>
          </w:tcPr>
          <w:p w14:paraId="5EF04B8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"地理自在官"</w:t>
            </w:r>
          </w:p>
        </w:tc>
        <w:tc>
          <w:tcPr>
            <w:tcW w:w="2055" w:type="dxa"/>
            <w:tcMar>
              <w:left w:w="108" w:type="dxa"/>
              <w:right w:w="108" w:type="dxa"/>
            </w:tcMar>
            <w:vAlign w:val="center"/>
          </w:tcPr>
          <w:p w14:paraId="15E59F6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r w14:paraId="4AEB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54DAD20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XU 先生</w:t>
            </w:r>
          </w:p>
        </w:tc>
        <w:tc>
          <w:tcPr>
            <w:tcW w:w="2130" w:type="dxa"/>
            <w:tcMar>
              <w:left w:w="108" w:type="dxa"/>
              <w:right w:w="108" w:type="dxa"/>
            </w:tcMar>
            <w:vAlign w:val="center"/>
          </w:tcPr>
          <w:p w14:paraId="2D0FF7A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AI/压力测试</w:t>
            </w:r>
          </w:p>
        </w:tc>
        <w:tc>
          <w:tcPr>
            <w:tcW w:w="2970" w:type="dxa"/>
            <w:tcMar>
              <w:left w:w="108" w:type="dxa"/>
              <w:right w:w="108" w:type="dxa"/>
            </w:tcMar>
            <w:vAlign w:val="center"/>
          </w:tcPr>
          <w:p w14:paraId="19E3D2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"钻木人"</w:t>
            </w:r>
          </w:p>
        </w:tc>
        <w:tc>
          <w:tcPr>
            <w:tcW w:w="2055" w:type="dxa"/>
            <w:tcMar>
              <w:left w:w="108" w:type="dxa"/>
              <w:right w:w="108" w:type="dxa"/>
            </w:tcMar>
            <w:vAlign w:val="center"/>
          </w:tcPr>
          <w:p w14:paraId="6BA8FEF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r w14:paraId="21EF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368E5D9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方翊沣博士</w:t>
            </w:r>
          </w:p>
        </w:tc>
        <w:tc>
          <w:tcPr>
            <w:tcW w:w="2130" w:type="dxa"/>
            <w:tcMar>
              <w:left w:w="108" w:type="dxa"/>
              <w:right w:w="108" w:type="dxa"/>
            </w:tcMar>
            <w:vAlign w:val="center"/>
          </w:tcPr>
          <w:p w14:paraId="3D55FAC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脑科学/BCI/神经反馈</w:t>
            </w:r>
          </w:p>
        </w:tc>
        <w:tc>
          <w:tcPr>
            <w:tcW w:w="2970" w:type="dxa"/>
            <w:tcMar>
              <w:left w:w="108" w:type="dxa"/>
              <w:right w:w="108" w:type="dxa"/>
            </w:tcMar>
            <w:vAlign w:val="center"/>
          </w:tcPr>
          <w:p w14:paraId="64A566B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感知力训练导师 + 睡眠优化专家</w:t>
            </w:r>
          </w:p>
        </w:tc>
        <w:tc>
          <w:tcPr>
            <w:tcW w:w="2055" w:type="dxa"/>
            <w:tcMar>
              <w:left w:w="108" w:type="dxa"/>
              <w:right w:w="108" w:type="dxa"/>
            </w:tcMar>
            <w:vAlign w:val="center"/>
          </w:tcPr>
          <w:p w14:paraId="48F4668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r w14:paraId="209F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794B420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陈国祥博士</w:t>
            </w:r>
          </w:p>
        </w:tc>
        <w:tc>
          <w:tcPr>
            <w:tcW w:w="2130" w:type="dxa"/>
            <w:tcMar>
              <w:left w:w="108" w:type="dxa"/>
              <w:right w:w="108" w:type="dxa"/>
            </w:tcMar>
            <w:vAlign w:val="center"/>
          </w:tcPr>
          <w:p w14:paraId="594BA29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神经科/能量治疗</w:t>
            </w:r>
          </w:p>
        </w:tc>
        <w:tc>
          <w:tcPr>
            <w:tcW w:w="2970" w:type="dxa"/>
            <w:tcMar>
              <w:left w:w="108" w:type="dxa"/>
              <w:right w:w="108" w:type="dxa"/>
            </w:tcMar>
            <w:vAlign w:val="center"/>
          </w:tcPr>
          <w:p w14:paraId="154F1D9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身心恢复顾问</w:t>
            </w:r>
          </w:p>
        </w:tc>
        <w:tc>
          <w:tcPr>
            <w:tcW w:w="2055" w:type="dxa"/>
            <w:tcMar>
              <w:left w:w="108" w:type="dxa"/>
              <w:right w:w="108" w:type="dxa"/>
            </w:tcMar>
            <w:vAlign w:val="center"/>
          </w:tcPr>
          <w:p w14:paraId="5CFFC3C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r w14:paraId="6C1E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85" w:type="dxa"/>
            <w:tcMar>
              <w:left w:w="108" w:type="dxa"/>
              <w:right w:w="108" w:type="dxa"/>
            </w:tcMar>
            <w:vAlign w:val="center"/>
          </w:tcPr>
          <w:p w14:paraId="5BAD140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李泽湘教授</w:t>
            </w:r>
          </w:p>
        </w:tc>
        <w:tc>
          <w:tcPr>
            <w:tcW w:w="2130" w:type="dxa"/>
            <w:tcMar>
              <w:left w:w="108" w:type="dxa"/>
              <w:right w:w="108" w:type="dxa"/>
            </w:tcMar>
            <w:vAlign w:val="center"/>
          </w:tcPr>
          <w:p w14:paraId="2D3BCAF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硬科技创业/直觉突破</w:t>
            </w:r>
          </w:p>
        </w:tc>
        <w:tc>
          <w:tcPr>
            <w:tcW w:w="2970" w:type="dxa"/>
            <w:tcMar>
              <w:left w:w="108" w:type="dxa"/>
              <w:right w:w="108" w:type="dxa"/>
            </w:tcMar>
            <w:vAlign w:val="center"/>
          </w:tcPr>
          <w:p w14:paraId="14D2AEE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极限测试导师</w:t>
            </w:r>
          </w:p>
        </w:tc>
        <w:tc>
          <w:tcPr>
            <w:tcW w:w="2055" w:type="dxa"/>
            <w:tcMar>
              <w:left w:w="108" w:type="dxa"/>
              <w:right w:w="108" w:type="dxa"/>
            </w:tcMar>
            <w:vAlign w:val="center"/>
          </w:tcPr>
          <w:p w14:paraId="245F000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已内化，有数字替身</w:t>
            </w:r>
          </w:p>
        </w:tc>
      </w:tr>
    </w:tbl>
    <w:p w14:paraId="53096BAA">
      <w:pPr>
        <w:pageBreakBefore w:val="0"/>
        <w:widowControl w:val="0"/>
        <w:kinsoku/>
        <w:wordWrap/>
        <w:overflowPunct/>
        <w:topLinePunct w:val="0"/>
        <w:autoSpaceDE/>
        <w:autoSpaceDN/>
        <w:bidi w:val="0"/>
        <w:adjustRightInd/>
        <w:snapToGrid/>
        <w:spacing w:line="360" w:lineRule="auto"/>
        <w:ind w:left="0" w:firstLine="0"/>
        <w:textAlignment w:val="auto"/>
      </w:pPr>
      <w:r>
        <w:rPr>
          <w:b/>
        </w:rPr>
        <w:t>注意</w:t>
      </w:r>
      <w:r>
        <w:t>：对外文案中涉及 sensitive 表述已做脱敏处理。方翊沣博士对外定位统一为「神经反馈与商业直觉训练顾问」，陈国祥博士为「身心恢复顾问」。</w:t>
      </w:r>
    </w:p>
    <w:p w14:paraId="00E38E60">
      <w:pPr>
        <w:pageBreakBefore w:val="0"/>
        <w:widowControl w:val="0"/>
        <w:kinsoku/>
        <w:wordWrap/>
        <w:overflowPunct/>
        <w:topLinePunct w:val="0"/>
        <w:autoSpaceDE/>
        <w:autoSpaceDN/>
        <w:bidi w:val="0"/>
        <w:adjustRightInd/>
        <w:snapToGrid/>
        <w:spacing w:line="360" w:lineRule="auto"/>
        <w:ind w:left="0" w:firstLine="0"/>
        <w:textAlignment w:val="auto"/>
      </w:pPr>
      <w:r>
        <w:rPr>
          <w:b/>
        </w:rPr>
        <w:t>专家会诊触发条件</w:t>
      </w:r>
      <w:r>
        <w:t xml:space="preserve">：跨 2+ 领域 / 五路图腾单项 ≤6 分 / 风险扫描 </w:t>
      </w:r>
      <w:r>
        <w:rPr>
          <w:rFonts w:hint="default" w:ascii="Segoe UI Emoji" w:hAnsi="Segoe UI Emoji" w:cs="Segoe UI Emoji"/>
        </w:rPr>
        <w:t>🔴</w:t>
      </w:r>
      <w:r>
        <w:t xml:space="preserve"> / 客户主动请求第二意见。</w:t>
      </w:r>
    </w:p>
    <w:p w14:paraId="51F64040">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六、商业模式与产品 SKU</w:t>
      </w:r>
    </w:p>
    <w:p w14:paraId="23929095">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6.1 产品 SKU 全景图（V1.6 阶段）</w:t>
      </w:r>
    </w:p>
    <w:tbl>
      <w:tblPr>
        <w:tblStyle w:val="6"/>
        <w:tblW w:w="87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2"/>
        <w:gridCol w:w="1217"/>
        <w:gridCol w:w="2338"/>
        <w:gridCol w:w="2716"/>
        <w:gridCol w:w="1692"/>
      </w:tblGrid>
      <w:tr w14:paraId="7E89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665" w:type="dxa"/>
            <w:tcMar>
              <w:left w:w="108" w:type="dxa"/>
              <w:right w:w="108" w:type="dxa"/>
            </w:tcMar>
            <w:vAlign w:val="center"/>
          </w:tcPr>
          <w:p w14:paraId="21B6505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SKU</w:t>
            </w:r>
          </w:p>
        </w:tc>
        <w:tc>
          <w:tcPr>
            <w:tcW w:w="0" w:type="auto"/>
            <w:tcMar>
              <w:left w:w="108" w:type="dxa"/>
              <w:right w:w="108" w:type="dxa"/>
            </w:tcMar>
            <w:vAlign w:val="center"/>
          </w:tcPr>
          <w:p w14:paraId="5AB5F6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名称</w:t>
            </w:r>
          </w:p>
        </w:tc>
        <w:tc>
          <w:tcPr>
            <w:tcW w:w="0" w:type="auto"/>
            <w:tcMar>
              <w:left w:w="108" w:type="dxa"/>
              <w:right w:w="108" w:type="dxa"/>
            </w:tcMar>
            <w:vAlign w:val="center"/>
          </w:tcPr>
          <w:p w14:paraId="735E723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形态</w:t>
            </w:r>
          </w:p>
        </w:tc>
        <w:tc>
          <w:tcPr>
            <w:tcW w:w="0" w:type="auto"/>
            <w:tcMar>
              <w:left w:w="108" w:type="dxa"/>
              <w:right w:w="108" w:type="dxa"/>
            </w:tcMar>
            <w:vAlign w:val="center"/>
          </w:tcPr>
          <w:p w14:paraId="45E9045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目标客户场景</w:t>
            </w:r>
          </w:p>
        </w:tc>
        <w:tc>
          <w:tcPr>
            <w:tcW w:w="1710" w:type="dxa"/>
            <w:tcMar>
              <w:left w:w="108" w:type="dxa"/>
              <w:right w:w="108" w:type="dxa"/>
            </w:tcMar>
            <w:vAlign w:val="center"/>
          </w:tcPr>
          <w:p w14:paraId="214ECCC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当前状态</w:t>
            </w:r>
          </w:p>
        </w:tc>
      </w:tr>
      <w:tr w14:paraId="62EA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65" w:type="dxa"/>
            <w:tcMar>
              <w:left w:w="108" w:type="dxa"/>
              <w:right w:w="108" w:type="dxa"/>
            </w:tcMar>
            <w:vAlign w:val="center"/>
          </w:tcPr>
          <w:p w14:paraId="1FE3FD7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SKU-A</w:t>
            </w:r>
          </w:p>
        </w:tc>
        <w:tc>
          <w:tcPr>
            <w:tcW w:w="0" w:type="auto"/>
            <w:tcMar>
              <w:left w:w="108" w:type="dxa"/>
              <w:right w:w="108" w:type="dxa"/>
            </w:tcMar>
            <w:vAlign w:val="center"/>
          </w:tcPr>
          <w:p w14:paraId="4A02A21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合伙人匹配初筛</w:t>
            </w:r>
          </w:p>
        </w:tc>
        <w:tc>
          <w:tcPr>
            <w:tcW w:w="0" w:type="auto"/>
            <w:tcMar>
              <w:left w:w="108" w:type="dxa"/>
              <w:right w:w="108" w:type="dxa"/>
            </w:tcMar>
            <w:vAlign w:val="center"/>
          </w:tcPr>
          <w:p w14:paraId="323BFB0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在线问卷 + 自动化报告（5-8 页）</w:t>
            </w:r>
          </w:p>
        </w:tc>
        <w:tc>
          <w:tcPr>
            <w:tcW w:w="0" w:type="auto"/>
            <w:tcMar>
              <w:left w:w="108" w:type="dxa"/>
              <w:right w:w="108" w:type="dxa"/>
            </w:tcMar>
            <w:vAlign w:val="center"/>
          </w:tcPr>
          <w:p w14:paraId="36AAB5D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孵化器/政府补贴申报前的快速评估</w:t>
            </w:r>
          </w:p>
        </w:tc>
        <w:tc>
          <w:tcPr>
            <w:tcW w:w="1710" w:type="dxa"/>
            <w:tcMar>
              <w:left w:w="108" w:type="dxa"/>
              <w:right w:w="108" w:type="dxa"/>
            </w:tcMar>
            <w:vAlign w:val="center"/>
          </w:tcPr>
          <w:p w14:paraId="498B5A4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原型完成，待 UI 封装</w:t>
            </w:r>
          </w:p>
        </w:tc>
      </w:tr>
      <w:tr w14:paraId="0CAB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65" w:type="dxa"/>
            <w:tcMar>
              <w:left w:w="108" w:type="dxa"/>
              <w:right w:w="108" w:type="dxa"/>
            </w:tcMar>
            <w:vAlign w:val="center"/>
          </w:tcPr>
          <w:p w14:paraId="0E022FD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SKU-B</w:t>
            </w:r>
          </w:p>
        </w:tc>
        <w:tc>
          <w:tcPr>
            <w:tcW w:w="0" w:type="auto"/>
            <w:tcMar>
              <w:left w:w="108" w:type="dxa"/>
              <w:right w:w="108" w:type="dxa"/>
            </w:tcMar>
            <w:vAlign w:val="center"/>
          </w:tcPr>
          <w:p w14:paraId="3772ED4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合伙人决策深度咨询</w:t>
            </w:r>
          </w:p>
        </w:tc>
        <w:tc>
          <w:tcPr>
            <w:tcW w:w="0" w:type="auto"/>
            <w:tcMar>
              <w:left w:w="108" w:type="dxa"/>
              <w:right w:w="108" w:type="dxa"/>
            </w:tcMar>
            <w:vAlign w:val="center"/>
          </w:tcPr>
          <w:p w14:paraId="707E504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1v1 诊断（2-3 次访谈）+ 7 文档交付</w:t>
            </w:r>
          </w:p>
        </w:tc>
        <w:tc>
          <w:tcPr>
            <w:tcW w:w="0" w:type="auto"/>
            <w:tcMar>
              <w:left w:w="108" w:type="dxa"/>
              <w:right w:w="108" w:type="dxa"/>
            </w:tcMar>
            <w:vAlign w:val="center"/>
          </w:tcPr>
          <w:p w14:paraId="45578EC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已拿到融资、正在寻找或磨合合伙人的硬科技创始人</w:t>
            </w:r>
          </w:p>
        </w:tc>
        <w:tc>
          <w:tcPr>
            <w:tcW w:w="1710" w:type="dxa"/>
            <w:tcMar>
              <w:left w:w="108" w:type="dxa"/>
              <w:right w:w="108" w:type="dxa"/>
            </w:tcMar>
            <w:vAlign w:val="center"/>
          </w:tcPr>
          <w:p w14:paraId="206835A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已交付内测，定价验证中</w:t>
            </w:r>
          </w:p>
        </w:tc>
      </w:tr>
      <w:tr w14:paraId="62EC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65" w:type="dxa"/>
            <w:tcMar>
              <w:left w:w="108" w:type="dxa"/>
              <w:right w:w="108" w:type="dxa"/>
            </w:tcMar>
            <w:vAlign w:val="center"/>
          </w:tcPr>
          <w:p w14:paraId="0BDBE2F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SKU-C</w:t>
            </w:r>
          </w:p>
        </w:tc>
        <w:tc>
          <w:tcPr>
            <w:tcW w:w="0" w:type="auto"/>
            <w:tcMar>
              <w:left w:w="108" w:type="dxa"/>
              <w:right w:w="108" w:type="dxa"/>
            </w:tcMar>
            <w:vAlign w:val="center"/>
          </w:tcPr>
          <w:p w14:paraId="79785F4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合伙人关系危机干预</w:t>
            </w:r>
          </w:p>
        </w:tc>
        <w:tc>
          <w:tcPr>
            <w:tcW w:w="0" w:type="auto"/>
            <w:tcMar>
              <w:left w:w="108" w:type="dxa"/>
              <w:right w:w="108" w:type="dxa"/>
            </w:tcMar>
            <w:vAlign w:val="center"/>
          </w:tcPr>
          <w:p w14:paraId="09DAB1E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冲突扫描 + 共识锻造工作坊（半天-1 天）</w:t>
            </w:r>
          </w:p>
        </w:tc>
        <w:tc>
          <w:tcPr>
            <w:tcW w:w="0" w:type="auto"/>
            <w:tcMar>
              <w:left w:w="108" w:type="dxa"/>
              <w:right w:w="108" w:type="dxa"/>
            </w:tcMar>
            <w:vAlign w:val="center"/>
          </w:tcPr>
          <w:p w14:paraId="31AFD0A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合伙人已出现明显冲突信号，需要外部教练介入</w:t>
            </w:r>
          </w:p>
        </w:tc>
        <w:tc>
          <w:tcPr>
            <w:tcW w:w="1710" w:type="dxa"/>
            <w:tcMar>
              <w:left w:w="108" w:type="dxa"/>
              <w:right w:w="108" w:type="dxa"/>
            </w:tcMar>
            <w:vAlign w:val="center"/>
          </w:tcPr>
          <w:p w14:paraId="7876D59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方法论完成，待真实案例验证</w:t>
            </w:r>
          </w:p>
        </w:tc>
      </w:tr>
      <w:tr w14:paraId="2288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65" w:type="dxa"/>
            <w:tcMar>
              <w:left w:w="108" w:type="dxa"/>
              <w:right w:w="108" w:type="dxa"/>
            </w:tcMar>
            <w:vAlign w:val="center"/>
          </w:tcPr>
          <w:p w14:paraId="46DB09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SKU-D</w:t>
            </w:r>
          </w:p>
        </w:tc>
        <w:tc>
          <w:tcPr>
            <w:tcW w:w="1232" w:type="dxa"/>
            <w:tcMar>
              <w:left w:w="108" w:type="dxa"/>
              <w:right w:w="108" w:type="dxa"/>
            </w:tcMar>
            <w:vAlign w:val="center"/>
          </w:tcPr>
          <w:p w14:paraId="2E8EFB2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企业/机构定制培训</w:t>
            </w:r>
          </w:p>
        </w:tc>
        <w:tc>
          <w:tcPr>
            <w:tcW w:w="2366" w:type="dxa"/>
            <w:tcMar>
              <w:left w:w="108" w:type="dxa"/>
              <w:right w:w="108" w:type="dxa"/>
            </w:tcMar>
            <w:vAlign w:val="center"/>
          </w:tcPr>
          <w:p w14:paraId="201830E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课堂版 90 分钟演练脚本 + 教练手册</w:t>
            </w:r>
          </w:p>
        </w:tc>
        <w:tc>
          <w:tcPr>
            <w:tcW w:w="2752" w:type="dxa"/>
            <w:tcMar>
              <w:left w:w="108" w:type="dxa"/>
              <w:right w:w="108" w:type="dxa"/>
            </w:tcMar>
            <w:vAlign w:val="center"/>
          </w:tcPr>
          <w:p w14:paraId="4E96384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转化学院、CEO 特训班、创投机构的嵌入式课程</w:t>
            </w:r>
          </w:p>
        </w:tc>
        <w:tc>
          <w:tcPr>
            <w:tcW w:w="1710" w:type="dxa"/>
            <w:tcMar>
              <w:left w:w="108" w:type="dxa"/>
              <w:right w:w="108" w:type="dxa"/>
            </w:tcMar>
            <w:vAlign w:val="center"/>
          </w:tcPr>
          <w:p w14:paraId="25589BB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教案框架完成，待课堂试讲</w:t>
            </w:r>
          </w:p>
        </w:tc>
      </w:tr>
    </w:tbl>
    <w:p w14:paraId="51858B9E">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6.2 收入模型与定价假设</w:t>
      </w:r>
    </w:p>
    <w:p w14:paraId="1FA9114C">
      <w:pPr>
        <w:pageBreakBefore w:val="0"/>
        <w:widowControl w:val="0"/>
        <w:numPr>
          <w:ilvl w:val="0"/>
          <w:numId w:val="12"/>
        </w:numPr>
        <w:kinsoku/>
        <w:wordWrap/>
        <w:overflowPunct/>
        <w:topLinePunct w:val="0"/>
        <w:autoSpaceDE/>
        <w:autoSpaceDN/>
        <w:bidi w:val="0"/>
        <w:adjustRightInd/>
        <w:snapToGrid/>
        <w:spacing w:line="360" w:lineRule="auto"/>
        <w:ind w:left="0" w:firstLine="0"/>
        <w:textAlignment w:val="auto"/>
      </w:pPr>
      <w:r>
        <w:rPr>
          <w:b/>
        </w:rPr>
        <w:t>SKU-A</w:t>
      </w:r>
      <w:r>
        <w:t>：免费或 99-299 元引流（a.a.s 或一次性报告）</w:t>
      </w:r>
    </w:p>
    <w:p w14:paraId="23F55B0C">
      <w:pPr>
        <w:pageBreakBefore w:val="0"/>
        <w:widowControl w:val="0"/>
        <w:numPr>
          <w:ilvl w:val="0"/>
          <w:numId w:val="12"/>
        </w:numPr>
        <w:kinsoku/>
        <w:wordWrap/>
        <w:overflowPunct/>
        <w:topLinePunct w:val="0"/>
        <w:autoSpaceDE/>
        <w:autoSpaceDN/>
        <w:bidi w:val="0"/>
        <w:adjustRightInd/>
        <w:snapToGrid/>
        <w:spacing w:line="360" w:lineRule="auto"/>
        <w:ind w:left="0" w:firstLine="0"/>
        <w:textAlignment w:val="auto"/>
      </w:pPr>
      <w:r>
        <w:rPr>
          <w:b/>
        </w:rPr>
        <w:t>SKU-B</w:t>
      </w:r>
      <w:r>
        <w:t>：按项目收费，预计</w:t>
      </w:r>
      <w:r>
        <w:rPr>
          <w:b/>
        </w:rPr>
        <w:t>2-5 万元/个案例</w:t>
      </w:r>
      <w:r>
        <w:t>（根据复杂程度和交付周期浮动）</w:t>
      </w:r>
    </w:p>
    <w:p w14:paraId="35AE6053">
      <w:pPr>
        <w:pageBreakBefore w:val="0"/>
        <w:widowControl w:val="0"/>
        <w:numPr>
          <w:ilvl w:val="0"/>
          <w:numId w:val="12"/>
        </w:numPr>
        <w:kinsoku/>
        <w:wordWrap/>
        <w:overflowPunct/>
        <w:topLinePunct w:val="0"/>
        <w:autoSpaceDE/>
        <w:autoSpaceDN/>
        <w:bidi w:val="0"/>
        <w:adjustRightInd/>
        <w:snapToGrid/>
        <w:spacing w:line="360" w:lineRule="auto"/>
        <w:ind w:left="0" w:firstLine="0"/>
        <w:textAlignment w:val="auto"/>
      </w:pPr>
      <w:r>
        <w:rPr>
          <w:b/>
        </w:rPr>
        <w:t>SKU-C</w:t>
      </w:r>
      <w:r>
        <w:t>：按危机复杂程度收费，预计</w:t>
      </w:r>
      <w:r>
        <w:rPr>
          <w:b/>
        </w:rPr>
        <w:t>3-8 万元/个案</w:t>
      </w:r>
    </w:p>
    <w:p w14:paraId="7E61C6FF">
      <w:pPr>
        <w:pageBreakBefore w:val="0"/>
        <w:widowControl w:val="0"/>
        <w:numPr>
          <w:ilvl w:val="0"/>
          <w:numId w:val="12"/>
        </w:numPr>
        <w:kinsoku/>
        <w:wordWrap/>
        <w:overflowPunct/>
        <w:topLinePunct w:val="0"/>
        <w:autoSpaceDE/>
        <w:autoSpaceDN/>
        <w:bidi w:val="0"/>
        <w:adjustRightInd/>
        <w:snapToGrid/>
        <w:spacing w:line="360" w:lineRule="auto"/>
        <w:ind w:left="0" w:firstLine="0"/>
        <w:textAlignment w:val="auto"/>
      </w:pPr>
      <w:r>
        <w:rPr>
          <w:b/>
        </w:rPr>
        <w:t>SKU-D</w:t>
      </w:r>
      <w:r>
        <w:t>：按课程授权或教练派驻收费，B2B 议价空间大，预计</w:t>
      </w:r>
      <w:r>
        <w:rPr>
          <w:b/>
        </w:rPr>
        <w:t>1-3 万元/场</w:t>
      </w:r>
    </w:p>
    <w:p w14:paraId="3A6A6E97">
      <w:pPr>
        <w:pageBreakBefore w:val="0"/>
        <w:widowControl w:val="0"/>
        <w:kinsoku/>
        <w:wordWrap/>
        <w:overflowPunct/>
        <w:topLinePunct w:val="0"/>
        <w:autoSpaceDE/>
        <w:autoSpaceDN/>
        <w:bidi w:val="0"/>
        <w:adjustRightInd/>
        <w:snapToGrid/>
        <w:spacing w:line="360" w:lineRule="auto"/>
        <w:ind w:left="0" w:firstLine="0"/>
        <w:textAlignment w:val="auto"/>
      </w:pPr>
      <w:r>
        <w:rPr>
          <w:b/>
        </w:rPr>
        <w:t>首年财务目标（非硬性，而是方向性指引）</w:t>
      </w:r>
      <w:r>
        <w:t>：</w:t>
      </w:r>
    </w:p>
    <w:p w14:paraId="7D499670">
      <w:pPr>
        <w:pageBreakBefore w:val="0"/>
        <w:widowControl w:val="0"/>
        <w:numPr>
          <w:ilvl w:val="0"/>
          <w:numId w:val="13"/>
        </w:numPr>
        <w:kinsoku/>
        <w:wordWrap/>
        <w:overflowPunct/>
        <w:topLinePunct w:val="0"/>
        <w:autoSpaceDE/>
        <w:autoSpaceDN/>
        <w:bidi w:val="0"/>
        <w:adjustRightInd/>
        <w:snapToGrid/>
        <w:spacing w:line="360" w:lineRule="auto"/>
        <w:ind w:left="0" w:firstLine="0"/>
        <w:textAlignment w:val="auto"/>
      </w:pPr>
      <w:r>
        <w:t>不追求收入最大化</w:t>
      </w:r>
    </w:p>
    <w:p w14:paraId="706C3904">
      <w:pPr>
        <w:pageBreakBefore w:val="0"/>
        <w:widowControl w:val="0"/>
        <w:numPr>
          <w:ilvl w:val="0"/>
          <w:numId w:val="13"/>
        </w:numPr>
        <w:kinsoku/>
        <w:wordWrap/>
        <w:overflowPunct/>
        <w:topLinePunct w:val="0"/>
        <w:autoSpaceDE/>
        <w:autoSpaceDN/>
        <w:bidi w:val="0"/>
        <w:adjustRightInd/>
        <w:snapToGrid/>
        <w:spacing w:line="360" w:lineRule="auto"/>
        <w:ind w:left="0" w:firstLine="0"/>
        <w:textAlignment w:val="auto"/>
      </w:pPr>
      <w:r>
        <w:t>核心目标是建立</w:t>
      </w:r>
      <w:r>
        <w:rPr>
          <w:b/>
        </w:rPr>
        <w:t>30 个可验证深度案例库</w:t>
      </w:r>
    </w:p>
    <w:p w14:paraId="202B6F01">
      <w:pPr>
        <w:pageBreakBefore w:val="0"/>
        <w:widowControl w:val="0"/>
        <w:numPr>
          <w:ilvl w:val="0"/>
          <w:numId w:val="13"/>
        </w:numPr>
        <w:kinsoku/>
        <w:wordWrap/>
        <w:overflowPunct/>
        <w:topLinePunct w:val="0"/>
        <w:autoSpaceDE/>
        <w:autoSpaceDN/>
        <w:bidi w:val="0"/>
        <w:adjustRightInd/>
        <w:snapToGrid/>
        <w:spacing w:line="360" w:lineRule="auto"/>
        <w:ind w:left="0" w:firstLine="0"/>
        <w:textAlignment w:val="auto"/>
      </w:pPr>
      <w:r>
        <w:t>若成果转化顺利，首年营收目标设定为</w:t>
      </w:r>
      <w:r>
        <w:rPr>
          <w:b/>
        </w:rPr>
        <w:t>50-100 万元</w:t>
      </w:r>
      <w:r>
        <w:t>（主要来自 SKU-B 咨询 + SKU-D 课程授权）</w:t>
      </w:r>
    </w:p>
    <w:p w14:paraId="2334A3F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6.3 客户获取路径（Go-to-Market）</w:t>
      </w:r>
    </w:p>
    <w:p w14:paraId="3E8EAC23">
      <w:pPr>
        <w:pageBreakBefore w:val="0"/>
        <w:widowControl w:val="0"/>
        <w:kinsoku/>
        <w:wordWrap/>
        <w:overflowPunct/>
        <w:topLinePunct w:val="0"/>
        <w:autoSpaceDE/>
        <w:autoSpaceDN/>
        <w:bidi w:val="0"/>
        <w:adjustRightInd/>
        <w:snapToGrid/>
        <w:spacing w:line="360" w:lineRule="auto"/>
        <w:ind w:left="0" w:firstLine="0"/>
        <w:textAlignment w:val="auto"/>
      </w:pPr>
      <w:r>
        <w:rPr>
          <w:b/>
        </w:rPr>
        <w:t>第一阶段（0-6 个月）：种子验证期</w:t>
      </w:r>
    </w:p>
    <w:p w14:paraId="23EE7347">
      <w:pPr>
        <w:pageBreakBefore w:val="0"/>
        <w:widowControl w:val="0"/>
        <w:numPr>
          <w:ilvl w:val="0"/>
          <w:numId w:val="14"/>
        </w:numPr>
        <w:kinsoku/>
        <w:wordWrap/>
        <w:overflowPunct/>
        <w:topLinePunct w:val="0"/>
        <w:autoSpaceDE/>
        <w:autoSpaceDN/>
        <w:bidi w:val="0"/>
        <w:adjustRightInd/>
        <w:snapToGrid/>
        <w:spacing w:line="360" w:lineRule="auto"/>
        <w:ind w:left="0" w:firstLine="0"/>
        <w:textAlignment w:val="auto"/>
      </w:pPr>
      <w:r>
        <w:t>通过 Egbertie 的个人网络获取首批 10-15 个深度咨询案例</w:t>
      </w:r>
    </w:p>
    <w:p w14:paraId="169B0A39">
      <w:pPr>
        <w:pageBreakBefore w:val="0"/>
        <w:widowControl w:val="0"/>
        <w:numPr>
          <w:ilvl w:val="0"/>
          <w:numId w:val="14"/>
        </w:numPr>
        <w:kinsoku/>
        <w:wordWrap/>
        <w:overflowPunct/>
        <w:topLinePunct w:val="0"/>
        <w:autoSpaceDE/>
        <w:autoSpaceDN/>
        <w:bidi w:val="0"/>
        <w:adjustRightInd/>
        <w:snapToGrid/>
        <w:spacing w:line="360" w:lineRule="auto"/>
        <w:ind w:left="0" w:firstLine="0"/>
        <w:textAlignment w:val="auto"/>
      </w:pPr>
      <w:r>
        <w:t>与 1-2 家孵化器/加速器建立合作，嵌入其入驻服务包</w:t>
      </w:r>
    </w:p>
    <w:p w14:paraId="4024482C">
      <w:pPr>
        <w:pageBreakBefore w:val="0"/>
        <w:widowControl w:val="0"/>
        <w:numPr>
          <w:ilvl w:val="0"/>
          <w:numId w:val="14"/>
        </w:numPr>
        <w:kinsoku/>
        <w:wordWrap/>
        <w:overflowPunct/>
        <w:topLinePunct w:val="0"/>
        <w:autoSpaceDE/>
        <w:autoSpaceDN/>
        <w:bidi w:val="0"/>
        <w:adjustRightInd/>
        <w:snapToGrid/>
        <w:spacing w:line="360" w:lineRule="auto"/>
        <w:ind w:left="0" w:firstLine="0"/>
        <w:textAlignment w:val="auto"/>
      </w:pPr>
      <w:r>
        <w:t>输出白皮书 V1.0 建立专业声誉</w:t>
      </w:r>
    </w:p>
    <w:p w14:paraId="0B800C9E">
      <w:pPr>
        <w:pageBreakBefore w:val="0"/>
        <w:widowControl w:val="0"/>
        <w:kinsoku/>
        <w:wordWrap/>
        <w:overflowPunct/>
        <w:topLinePunct w:val="0"/>
        <w:autoSpaceDE/>
        <w:autoSpaceDN/>
        <w:bidi w:val="0"/>
        <w:adjustRightInd/>
        <w:snapToGrid/>
        <w:spacing w:line="360" w:lineRule="auto"/>
        <w:ind w:left="0" w:firstLine="0"/>
        <w:textAlignment w:val="auto"/>
      </w:pPr>
      <w:r>
        <w:rPr>
          <w:b/>
        </w:rPr>
        <w:t>第二阶段（6-12 个月）：渠道扩展期</w:t>
      </w:r>
    </w:p>
    <w:p w14:paraId="571C2CEA">
      <w:pPr>
        <w:pageBreakBefore w:val="0"/>
        <w:widowControl w:val="0"/>
        <w:numPr>
          <w:ilvl w:val="0"/>
          <w:numId w:val="15"/>
        </w:numPr>
        <w:kinsoku/>
        <w:wordWrap/>
        <w:overflowPunct/>
        <w:topLinePunct w:val="0"/>
        <w:autoSpaceDE/>
        <w:autoSpaceDN/>
        <w:bidi w:val="0"/>
        <w:adjustRightInd/>
        <w:snapToGrid/>
        <w:spacing w:line="360" w:lineRule="auto"/>
        <w:ind w:left="0" w:firstLine="0"/>
        <w:textAlignment w:val="auto"/>
      </w:pPr>
      <w:r>
        <w:t>与一堂、CEO 特训班等机构合作，将 SKU-D 课程授权出去</w:t>
      </w:r>
    </w:p>
    <w:p w14:paraId="26B29486">
      <w:pPr>
        <w:pageBreakBefore w:val="0"/>
        <w:widowControl w:val="0"/>
        <w:numPr>
          <w:ilvl w:val="0"/>
          <w:numId w:val="15"/>
        </w:numPr>
        <w:kinsoku/>
        <w:wordWrap/>
        <w:overflowPunct/>
        <w:topLinePunct w:val="0"/>
        <w:autoSpaceDE/>
        <w:autoSpaceDN/>
        <w:bidi w:val="0"/>
        <w:adjustRightInd/>
        <w:snapToGrid/>
        <w:spacing w:line="360" w:lineRule="auto"/>
        <w:ind w:left="0" w:firstLine="0"/>
        <w:textAlignment w:val="auto"/>
      </w:pPr>
      <w:r>
        <w:t>通过案例口碑获取自然流量</w:t>
      </w:r>
    </w:p>
    <w:p w14:paraId="3C51B908">
      <w:pPr>
        <w:pageBreakBefore w:val="0"/>
        <w:widowControl w:val="0"/>
        <w:numPr>
          <w:ilvl w:val="0"/>
          <w:numId w:val="15"/>
        </w:numPr>
        <w:kinsoku/>
        <w:wordWrap/>
        <w:overflowPunct/>
        <w:topLinePunct w:val="0"/>
        <w:autoSpaceDE/>
        <w:autoSpaceDN/>
        <w:bidi w:val="0"/>
        <w:adjustRightInd/>
        <w:snapToGrid/>
        <w:spacing w:line="360" w:lineRule="auto"/>
        <w:ind w:left="0" w:firstLine="0"/>
        <w:textAlignment w:val="auto"/>
      </w:pPr>
      <w:r>
        <w:t>建立"合伙人决策教练"认证体系，培养第一批复制教练</w:t>
      </w:r>
    </w:p>
    <w:p w14:paraId="4AB9D7DC">
      <w:pPr>
        <w:pageBreakBefore w:val="0"/>
        <w:widowControl w:val="0"/>
        <w:kinsoku/>
        <w:wordWrap/>
        <w:overflowPunct/>
        <w:topLinePunct w:val="0"/>
        <w:autoSpaceDE/>
        <w:autoSpaceDN/>
        <w:bidi w:val="0"/>
        <w:adjustRightInd/>
        <w:snapToGrid/>
        <w:spacing w:line="360" w:lineRule="auto"/>
        <w:ind w:left="0" w:firstLine="0"/>
        <w:textAlignment w:val="auto"/>
      </w:pPr>
      <w:r>
        <w:rPr>
          <w:b/>
        </w:rPr>
        <w:t>第三阶段（12-24 个月）：规模化期</w:t>
      </w:r>
    </w:p>
    <w:p w14:paraId="14051A83">
      <w:pPr>
        <w:pageBreakBefore w:val="0"/>
        <w:widowControl w:val="0"/>
        <w:numPr>
          <w:ilvl w:val="0"/>
          <w:numId w:val="16"/>
        </w:numPr>
        <w:kinsoku/>
        <w:wordWrap/>
        <w:overflowPunct/>
        <w:topLinePunct w:val="0"/>
        <w:autoSpaceDE/>
        <w:autoSpaceDN/>
        <w:bidi w:val="0"/>
        <w:adjustRightInd/>
        <w:snapToGrid/>
        <w:spacing w:line="360" w:lineRule="auto"/>
        <w:ind w:left="0" w:firstLine="0"/>
        <w:textAlignment w:val="auto"/>
      </w:pPr>
      <w:r>
        <w:t>SKU-A 工具实现线上自助化，降低获客成本</w:t>
      </w:r>
    </w:p>
    <w:p w14:paraId="13EDDF63">
      <w:pPr>
        <w:pageBreakBefore w:val="0"/>
        <w:widowControl w:val="0"/>
        <w:numPr>
          <w:ilvl w:val="0"/>
          <w:numId w:val="16"/>
        </w:numPr>
        <w:kinsoku/>
        <w:wordWrap/>
        <w:overflowPunct/>
        <w:topLinePunct w:val="0"/>
        <w:autoSpaceDE/>
        <w:autoSpaceDN/>
        <w:bidi w:val="0"/>
        <w:adjustRightInd/>
        <w:snapToGrid/>
        <w:spacing w:line="360" w:lineRule="auto"/>
        <w:ind w:left="0" w:firstLine="0"/>
        <w:textAlignment w:val="auto"/>
      </w:pPr>
      <w:r>
        <w:t>建立城市合伙人/认证教练网络</w:t>
      </w:r>
    </w:p>
    <w:p w14:paraId="76E4324C">
      <w:pPr>
        <w:pageBreakBefore w:val="0"/>
        <w:widowControl w:val="0"/>
        <w:numPr>
          <w:ilvl w:val="0"/>
          <w:numId w:val="16"/>
        </w:numPr>
        <w:kinsoku/>
        <w:wordWrap/>
        <w:overflowPunct/>
        <w:topLinePunct w:val="0"/>
        <w:autoSpaceDE/>
        <w:autoSpaceDN/>
        <w:bidi w:val="0"/>
        <w:adjustRightInd/>
        <w:snapToGrid/>
        <w:spacing w:line="360" w:lineRule="auto"/>
        <w:ind w:left="0" w:firstLine="0"/>
        <w:textAlignment w:val="auto"/>
      </w:pPr>
      <w:r>
        <w:t>探索 B2G（政府科创服务采购）和 B2B（大企业内部创业部门）市场</w:t>
      </w:r>
    </w:p>
    <w:p w14:paraId="151D989E">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七、项目里程碑与当前阶段</w:t>
      </w:r>
    </w:p>
    <w:p w14:paraId="507C1D6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7.1 发展阶段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2160"/>
        <w:gridCol w:w="2160"/>
        <w:gridCol w:w="2160"/>
      </w:tblGrid>
      <w:tr w14:paraId="4D8A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EE9A9B6">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阶段</w:t>
            </w:r>
          </w:p>
        </w:tc>
        <w:tc>
          <w:tcPr>
            <w:tcW w:w="0" w:type="auto"/>
            <w:tcMar>
              <w:left w:w="108" w:type="dxa"/>
              <w:right w:w="108" w:type="dxa"/>
            </w:tcMar>
            <w:vAlign w:val="center"/>
          </w:tcPr>
          <w:p w14:paraId="6C16A928">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时间</w:t>
            </w:r>
          </w:p>
        </w:tc>
        <w:tc>
          <w:tcPr>
            <w:tcW w:w="0" w:type="auto"/>
            <w:tcMar>
              <w:left w:w="108" w:type="dxa"/>
              <w:right w:w="108" w:type="dxa"/>
            </w:tcMar>
            <w:vAlign w:val="center"/>
          </w:tcPr>
          <w:p w14:paraId="3C776220">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关键里程碑</w:t>
            </w:r>
          </w:p>
        </w:tc>
        <w:tc>
          <w:tcPr>
            <w:tcW w:w="0" w:type="auto"/>
            <w:tcMar>
              <w:left w:w="108" w:type="dxa"/>
              <w:right w:w="108" w:type="dxa"/>
            </w:tcMar>
            <w:vAlign w:val="center"/>
          </w:tcPr>
          <w:p w14:paraId="0374584C">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状态</w:t>
            </w:r>
          </w:p>
        </w:tc>
      </w:tr>
      <w:tr w14:paraId="1768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4AA7CA0">
            <w:pPr>
              <w:pageBreakBefore w:val="0"/>
              <w:widowControl w:val="0"/>
              <w:kinsoku/>
              <w:wordWrap/>
              <w:overflowPunct/>
              <w:topLinePunct w:val="0"/>
              <w:autoSpaceDE/>
              <w:autoSpaceDN/>
              <w:bidi w:val="0"/>
              <w:adjustRightInd/>
              <w:snapToGrid/>
              <w:spacing w:line="360" w:lineRule="auto"/>
              <w:ind w:left="0" w:firstLine="0"/>
              <w:textAlignment w:val="auto"/>
            </w:pPr>
            <w:r>
              <w:rPr>
                <w:b/>
              </w:rPr>
              <w:t>官宣期</w:t>
            </w:r>
          </w:p>
        </w:tc>
        <w:tc>
          <w:tcPr>
            <w:tcW w:w="0" w:type="auto"/>
            <w:tcMar>
              <w:left w:w="108" w:type="dxa"/>
              <w:right w:w="108" w:type="dxa"/>
            </w:tcMar>
            <w:vAlign w:val="center"/>
          </w:tcPr>
          <w:p w14:paraId="069B2659">
            <w:pPr>
              <w:pageBreakBefore w:val="0"/>
              <w:widowControl w:val="0"/>
              <w:kinsoku/>
              <w:wordWrap/>
              <w:overflowPunct/>
              <w:topLinePunct w:val="0"/>
              <w:autoSpaceDE/>
              <w:autoSpaceDN/>
              <w:bidi w:val="0"/>
              <w:adjustRightInd/>
              <w:snapToGrid/>
              <w:spacing w:line="360" w:lineRule="auto"/>
              <w:ind w:left="0" w:firstLine="0"/>
              <w:textAlignment w:val="auto"/>
            </w:pPr>
            <w:r>
              <w:t>2026-03-25</w:t>
            </w:r>
          </w:p>
        </w:tc>
        <w:tc>
          <w:tcPr>
            <w:tcW w:w="0" w:type="auto"/>
            <w:tcMar>
              <w:left w:w="108" w:type="dxa"/>
              <w:right w:w="108" w:type="dxa"/>
            </w:tcMar>
            <w:vAlign w:val="center"/>
          </w:tcPr>
          <w:p w14:paraId="42B74003">
            <w:pPr>
              <w:pageBreakBefore w:val="0"/>
              <w:widowControl w:val="0"/>
              <w:kinsoku/>
              <w:wordWrap/>
              <w:overflowPunct/>
              <w:topLinePunct w:val="0"/>
              <w:autoSpaceDE/>
              <w:autoSpaceDN/>
              <w:bidi w:val="0"/>
              <w:adjustRightInd/>
              <w:snapToGrid/>
              <w:spacing w:line="360" w:lineRule="auto"/>
              <w:ind w:left="0" w:firstLine="0"/>
              <w:textAlignment w:val="auto"/>
            </w:pPr>
            <w:r>
              <w:t>项目官宣，进入 V1.6 升级阶段</w:t>
            </w:r>
          </w:p>
        </w:tc>
        <w:tc>
          <w:tcPr>
            <w:tcW w:w="0" w:type="auto"/>
            <w:tcMar>
              <w:left w:w="108" w:type="dxa"/>
              <w:right w:w="108" w:type="dxa"/>
            </w:tcMar>
            <w:vAlign w:val="center"/>
          </w:tcPr>
          <w:p w14:paraId="1FEEE97B">
            <w:pPr>
              <w:pageBreakBefore w:val="0"/>
              <w:widowControl w:val="0"/>
              <w:kinsoku/>
              <w:wordWrap/>
              <w:overflowPunct/>
              <w:topLinePunct w:val="0"/>
              <w:autoSpaceDE/>
              <w:autoSpaceDN/>
              <w:bidi w:val="0"/>
              <w:adjustRightInd/>
              <w:snapToGrid/>
              <w:spacing w:line="360" w:lineRule="auto"/>
              <w:ind w:left="0" w:firstLine="0"/>
              <w:textAlignment w:val="auto"/>
            </w:pPr>
            <w:r>
              <w:t>✅ 已完成</w:t>
            </w:r>
          </w:p>
        </w:tc>
      </w:tr>
      <w:tr w14:paraId="7746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443A9F3">
            <w:pPr>
              <w:pageBreakBefore w:val="0"/>
              <w:widowControl w:val="0"/>
              <w:kinsoku/>
              <w:wordWrap/>
              <w:overflowPunct/>
              <w:topLinePunct w:val="0"/>
              <w:autoSpaceDE/>
              <w:autoSpaceDN/>
              <w:bidi w:val="0"/>
              <w:adjustRightInd/>
              <w:snapToGrid/>
              <w:spacing w:line="360" w:lineRule="auto"/>
              <w:ind w:left="0" w:firstLine="0"/>
              <w:textAlignment w:val="auto"/>
            </w:pPr>
            <w:r>
              <w:rPr>
                <w:b/>
              </w:rPr>
              <w:t>攻坚期</w:t>
            </w:r>
          </w:p>
        </w:tc>
        <w:tc>
          <w:tcPr>
            <w:tcW w:w="0" w:type="auto"/>
            <w:tcMar>
              <w:left w:w="108" w:type="dxa"/>
              <w:right w:w="108" w:type="dxa"/>
            </w:tcMar>
            <w:vAlign w:val="center"/>
          </w:tcPr>
          <w:p w14:paraId="35243995">
            <w:pPr>
              <w:pageBreakBefore w:val="0"/>
              <w:widowControl w:val="0"/>
              <w:kinsoku/>
              <w:wordWrap/>
              <w:overflowPunct/>
              <w:topLinePunct w:val="0"/>
              <w:autoSpaceDE/>
              <w:autoSpaceDN/>
              <w:bidi w:val="0"/>
              <w:adjustRightInd/>
              <w:snapToGrid/>
              <w:spacing w:line="360" w:lineRule="auto"/>
              <w:ind w:left="0" w:firstLine="0"/>
              <w:textAlignment w:val="auto"/>
            </w:pPr>
            <w:r>
              <w:t>2026-04</w:t>
            </w:r>
          </w:p>
        </w:tc>
        <w:tc>
          <w:tcPr>
            <w:tcW w:w="0" w:type="auto"/>
            <w:tcMar>
              <w:left w:w="108" w:type="dxa"/>
              <w:right w:w="108" w:type="dxa"/>
            </w:tcMar>
            <w:vAlign w:val="center"/>
          </w:tcPr>
          <w:p w14:paraId="60315612">
            <w:pPr>
              <w:pageBreakBefore w:val="0"/>
              <w:widowControl w:val="0"/>
              <w:kinsoku/>
              <w:wordWrap/>
              <w:overflowPunct/>
              <w:topLinePunct w:val="0"/>
              <w:autoSpaceDE/>
              <w:autoSpaceDN/>
              <w:bidi w:val="0"/>
              <w:adjustRightInd/>
              <w:snapToGrid/>
              <w:spacing w:line="360" w:lineRule="auto"/>
              <w:ind w:left="0" w:firstLine="0"/>
              <w:textAlignment w:val="auto"/>
            </w:pPr>
            <w:r>
              <w:t>方法论产品化、案例库课堂实测准备、自动化体系搭建</w:t>
            </w:r>
          </w:p>
        </w:tc>
        <w:tc>
          <w:tcPr>
            <w:tcW w:w="0" w:type="auto"/>
            <w:tcMar>
              <w:left w:w="108" w:type="dxa"/>
              <w:right w:w="108" w:type="dxa"/>
            </w:tcMar>
            <w:vAlign w:val="center"/>
          </w:tcPr>
          <w:p w14:paraId="1CBBE187">
            <w:pPr>
              <w:pageBreakBefore w:val="0"/>
              <w:widowControl w:val="0"/>
              <w:kinsoku/>
              <w:wordWrap/>
              <w:overflowPunct/>
              <w:topLinePunct w:val="0"/>
              <w:autoSpaceDE/>
              <w:autoSpaceDN/>
              <w:bidi w:val="0"/>
              <w:adjustRightInd/>
              <w:snapToGrid/>
              <w:spacing w:line="360" w:lineRule="auto"/>
              <w:ind w:left="0" w:firstLine="0"/>
              <w:textAlignment w:val="auto"/>
            </w:pPr>
            <w:r>
              <w:rPr>
                <w:rFonts w:hint="default" w:ascii="Segoe UI Emoji" w:hAnsi="Segoe UI Emoji" w:cs="Segoe UI Emoji"/>
              </w:rPr>
              <w:t>🔄</w:t>
            </w:r>
            <w:r>
              <w:t xml:space="preserve"> 进行中</w:t>
            </w:r>
          </w:p>
        </w:tc>
      </w:tr>
      <w:tr w14:paraId="4EA1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8820448">
            <w:pPr>
              <w:pageBreakBefore w:val="0"/>
              <w:widowControl w:val="0"/>
              <w:kinsoku/>
              <w:wordWrap/>
              <w:overflowPunct/>
              <w:topLinePunct w:val="0"/>
              <w:autoSpaceDE/>
              <w:autoSpaceDN/>
              <w:bidi w:val="0"/>
              <w:adjustRightInd/>
              <w:snapToGrid/>
              <w:spacing w:line="360" w:lineRule="auto"/>
              <w:ind w:left="0" w:firstLine="0"/>
              <w:textAlignment w:val="auto"/>
            </w:pPr>
            <w:r>
              <w:rPr>
                <w:b/>
              </w:rPr>
              <w:t>白皮书期</w:t>
            </w:r>
          </w:p>
        </w:tc>
        <w:tc>
          <w:tcPr>
            <w:tcW w:w="0" w:type="auto"/>
            <w:tcMar>
              <w:left w:w="108" w:type="dxa"/>
              <w:right w:w="108" w:type="dxa"/>
            </w:tcMar>
            <w:vAlign w:val="center"/>
          </w:tcPr>
          <w:p w14:paraId="54D9F048">
            <w:pPr>
              <w:pageBreakBefore w:val="0"/>
              <w:widowControl w:val="0"/>
              <w:kinsoku/>
              <w:wordWrap/>
              <w:overflowPunct/>
              <w:topLinePunct w:val="0"/>
              <w:autoSpaceDE/>
              <w:autoSpaceDN/>
              <w:bidi w:val="0"/>
              <w:adjustRightInd/>
              <w:snapToGrid/>
              <w:spacing w:line="360" w:lineRule="auto"/>
              <w:ind w:left="0" w:firstLine="0"/>
              <w:textAlignment w:val="auto"/>
            </w:pPr>
            <w:r>
              <w:t>2026-06-21（夏至）</w:t>
            </w:r>
          </w:p>
        </w:tc>
        <w:tc>
          <w:tcPr>
            <w:tcW w:w="0" w:type="auto"/>
            <w:tcMar>
              <w:left w:w="108" w:type="dxa"/>
              <w:right w:w="108" w:type="dxa"/>
            </w:tcMar>
            <w:vAlign w:val="center"/>
          </w:tcPr>
          <w:p w14:paraId="33682C5C">
            <w:pPr>
              <w:pageBreakBefore w:val="0"/>
              <w:widowControl w:val="0"/>
              <w:kinsoku/>
              <w:wordWrap/>
              <w:overflowPunct/>
              <w:topLinePunct w:val="0"/>
              <w:autoSpaceDE/>
              <w:autoSpaceDN/>
              <w:bidi w:val="0"/>
              <w:adjustRightInd/>
              <w:snapToGrid/>
              <w:spacing w:line="360" w:lineRule="auto"/>
              <w:ind w:left="0" w:firstLine="0"/>
              <w:textAlignment w:val="auto"/>
            </w:pPr>
            <w:r>
              <w:t>白皮书 V1.0 锁定发布</w:t>
            </w:r>
          </w:p>
        </w:tc>
        <w:tc>
          <w:tcPr>
            <w:tcW w:w="0" w:type="auto"/>
            <w:tcMar>
              <w:left w:w="108" w:type="dxa"/>
              <w:right w:w="108" w:type="dxa"/>
            </w:tcMar>
            <w:vAlign w:val="center"/>
          </w:tcPr>
          <w:p w14:paraId="729035E3">
            <w:pPr>
              <w:pageBreakBefore w:val="0"/>
              <w:widowControl w:val="0"/>
              <w:kinsoku/>
              <w:wordWrap/>
              <w:overflowPunct/>
              <w:topLinePunct w:val="0"/>
              <w:autoSpaceDE/>
              <w:autoSpaceDN/>
              <w:bidi w:val="0"/>
              <w:adjustRightInd/>
              <w:snapToGrid/>
              <w:spacing w:line="360" w:lineRule="auto"/>
              <w:ind w:left="0" w:firstLine="0"/>
              <w:textAlignment w:val="auto"/>
            </w:pPr>
            <w:r>
              <w:t>⏸ 待启动</w:t>
            </w:r>
          </w:p>
        </w:tc>
      </w:tr>
      <w:tr w14:paraId="4355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876399F">
            <w:pPr>
              <w:pageBreakBefore w:val="0"/>
              <w:widowControl w:val="0"/>
              <w:kinsoku/>
              <w:wordWrap/>
              <w:overflowPunct/>
              <w:topLinePunct w:val="0"/>
              <w:autoSpaceDE/>
              <w:autoSpaceDN/>
              <w:bidi w:val="0"/>
              <w:adjustRightInd/>
              <w:snapToGrid/>
              <w:spacing w:line="360" w:lineRule="auto"/>
              <w:ind w:left="0" w:firstLine="0"/>
              <w:textAlignment w:val="auto"/>
            </w:pPr>
            <w:r>
              <w:rPr>
                <w:b/>
              </w:rPr>
              <w:t>试点期</w:t>
            </w:r>
          </w:p>
        </w:tc>
        <w:tc>
          <w:tcPr>
            <w:tcW w:w="0" w:type="auto"/>
            <w:tcMar>
              <w:left w:w="108" w:type="dxa"/>
              <w:right w:w="108" w:type="dxa"/>
            </w:tcMar>
            <w:vAlign w:val="center"/>
          </w:tcPr>
          <w:p w14:paraId="795B9E3D">
            <w:pPr>
              <w:pageBreakBefore w:val="0"/>
              <w:widowControl w:val="0"/>
              <w:kinsoku/>
              <w:wordWrap/>
              <w:overflowPunct/>
              <w:topLinePunct w:val="0"/>
              <w:autoSpaceDE/>
              <w:autoSpaceDN/>
              <w:bidi w:val="0"/>
              <w:adjustRightInd/>
              <w:snapToGrid/>
              <w:spacing w:line="360" w:lineRule="auto"/>
              <w:ind w:left="0" w:firstLine="0"/>
              <w:textAlignment w:val="auto"/>
            </w:pPr>
            <w:r>
              <w:t>2026 H2</w:t>
            </w:r>
          </w:p>
        </w:tc>
        <w:tc>
          <w:tcPr>
            <w:tcW w:w="0" w:type="auto"/>
            <w:tcMar>
              <w:left w:w="108" w:type="dxa"/>
              <w:right w:w="108" w:type="dxa"/>
            </w:tcMar>
            <w:vAlign w:val="center"/>
          </w:tcPr>
          <w:p w14:paraId="65A87EC4">
            <w:pPr>
              <w:pageBreakBefore w:val="0"/>
              <w:widowControl w:val="0"/>
              <w:kinsoku/>
              <w:wordWrap/>
              <w:overflowPunct/>
              <w:topLinePunct w:val="0"/>
              <w:autoSpaceDE/>
              <w:autoSpaceDN/>
              <w:bidi w:val="0"/>
              <w:adjustRightInd/>
              <w:snapToGrid/>
              <w:spacing w:line="360" w:lineRule="auto"/>
              <w:ind w:left="0" w:firstLine="0"/>
              <w:textAlignment w:val="auto"/>
            </w:pPr>
            <w:r>
              <w:t>开始课堂试点与首批付费案例验证</w:t>
            </w:r>
          </w:p>
        </w:tc>
        <w:tc>
          <w:tcPr>
            <w:tcW w:w="0" w:type="auto"/>
            <w:tcMar>
              <w:left w:w="108" w:type="dxa"/>
              <w:right w:w="108" w:type="dxa"/>
            </w:tcMar>
            <w:vAlign w:val="center"/>
          </w:tcPr>
          <w:p w14:paraId="74ED27CA">
            <w:pPr>
              <w:pageBreakBefore w:val="0"/>
              <w:widowControl w:val="0"/>
              <w:kinsoku/>
              <w:wordWrap/>
              <w:overflowPunct/>
              <w:topLinePunct w:val="0"/>
              <w:autoSpaceDE/>
              <w:autoSpaceDN/>
              <w:bidi w:val="0"/>
              <w:adjustRightInd/>
              <w:snapToGrid/>
              <w:spacing w:line="360" w:lineRule="auto"/>
              <w:ind w:left="0" w:firstLine="0"/>
              <w:textAlignment w:val="auto"/>
            </w:pPr>
            <w:r>
              <w:t>⏸ 待启动</w:t>
            </w:r>
          </w:p>
        </w:tc>
      </w:tr>
      <w:tr w14:paraId="279E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B276D4E">
            <w:pPr>
              <w:pageBreakBefore w:val="0"/>
              <w:widowControl w:val="0"/>
              <w:kinsoku/>
              <w:wordWrap/>
              <w:overflowPunct/>
              <w:topLinePunct w:val="0"/>
              <w:autoSpaceDE/>
              <w:autoSpaceDN/>
              <w:bidi w:val="0"/>
              <w:adjustRightInd/>
              <w:snapToGrid/>
              <w:spacing w:line="360" w:lineRule="auto"/>
              <w:ind w:left="0" w:firstLine="0"/>
              <w:textAlignment w:val="auto"/>
            </w:pPr>
            <w:r>
              <w:rPr>
                <w:b/>
              </w:rPr>
              <w:t>验证期</w:t>
            </w:r>
          </w:p>
        </w:tc>
        <w:tc>
          <w:tcPr>
            <w:tcW w:w="0" w:type="auto"/>
            <w:tcMar>
              <w:left w:w="108" w:type="dxa"/>
              <w:right w:w="108" w:type="dxa"/>
            </w:tcMar>
            <w:vAlign w:val="center"/>
          </w:tcPr>
          <w:p w14:paraId="3F084126">
            <w:pPr>
              <w:pageBreakBefore w:val="0"/>
              <w:widowControl w:val="0"/>
              <w:kinsoku/>
              <w:wordWrap/>
              <w:overflowPunct/>
              <w:topLinePunct w:val="0"/>
              <w:autoSpaceDE/>
              <w:autoSpaceDN/>
              <w:bidi w:val="0"/>
              <w:adjustRightInd/>
              <w:snapToGrid/>
              <w:spacing w:line="360" w:lineRule="auto"/>
              <w:ind w:left="0" w:firstLine="0"/>
              <w:textAlignment w:val="auto"/>
            </w:pPr>
            <w:r>
              <w:t>2027 H1</w:t>
            </w:r>
          </w:p>
        </w:tc>
        <w:tc>
          <w:tcPr>
            <w:tcW w:w="0" w:type="auto"/>
            <w:tcMar>
              <w:left w:w="108" w:type="dxa"/>
              <w:right w:w="108" w:type="dxa"/>
            </w:tcMar>
            <w:vAlign w:val="center"/>
          </w:tcPr>
          <w:p w14:paraId="5F837E3C">
            <w:pPr>
              <w:pageBreakBefore w:val="0"/>
              <w:widowControl w:val="0"/>
              <w:kinsoku/>
              <w:wordWrap/>
              <w:overflowPunct/>
              <w:topLinePunct w:val="0"/>
              <w:autoSpaceDE/>
              <w:autoSpaceDN/>
              <w:bidi w:val="0"/>
              <w:adjustRightInd/>
              <w:snapToGrid/>
              <w:spacing w:line="360" w:lineRule="auto"/>
              <w:ind w:left="0" w:firstLine="0"/>
              <w:textAlignment w:val="auto"/>
            </w:pPr>
            <w:r>
              <w:t>30 案例库完成，商业模式跑通</w:t>
            </w:r>
          </w:p>
        </w:tc>
        <w:tc>
          <w:tcPr>
            <w:tcW w:w="0" w:type="auto"/>
            <w:tcMar>
              <w:left w:w="108" w:type="dxa"/>
              <w:right w:w="108" w:type="dxa"/>
            </w:tcMar>
            <w:vAlign w:val="center"/>
          </w:tcPr>
          <w:p w14:paraId="752D566B">
            <w:pPr>
              <w:pageBreakBefore w:val="0"/>
              <w:widowControl w:val="0"/>
              <w:kinsoku/>
              <w:wordWrap/>
              <w:overflowPunct/>
              <w:topLinePunct w:val="0"/>
              <w:autoSpaceDE/>
              <w:autoSpaceDN/>
              <w:bidi w:val="0"/>
              <w:adjustRightInd/>
              <w:snapToGrid/>
              <w:spacing w:line="360" w:lineRule="auto"/>
              <w:ind w:left="0" w:firstLine="0"/>
              <w:textAlignment w:val="auto"/>
            </w:pPr>
            <w:r>
              <w:t>⏸ 待启动</w:t>
            </w:r>
          </w:p>
        </w:tc>
      </w:tr>
    </w:tbl>
    <w:p w14:paraId="4E66C6E6">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7.2 当前所处位置</w:t>
      </w:r>
    </w:p>
    <w:p w14:paraId="183E2E58">
      <w:pPr>
        <w:pageBreakBefore w:val="0"/>
        <w:widowControl w:val="0"/>
        <w:kinsoku/>
        <w:wordWrap/>
        <w:overflowPunct/>
        <w:topLinePunct w:val="0"/>
        <w:autoSpaceDE/>
        <w:autoSpaceDN/>
        <w:bidi w:val="0"/>
        <w:adjustRightInd/>
        <w:snapToGrid/>
        <w:spacing w:line="360" w:lineRule="auto"/>
        <w:ind w:left="0" w:firstLine="0"/>
        <w:textAlignment w:val="auto"/>
      </w:pPr>
      <w:r>
        <w:t>截至 2026-04-12，项目处于**"方法论产品化 + 自动化基础设施搭建"的攻坚期**。主要特征：</w:t>
      </w:r>
    </w:p>
    <w:p w14:paraId="382A2CA8">
      <w:pPr>
        <w:pageBreakBefore w:val="0"/>
        <w:widowControl w:val="0"/>
        <w:numPr>
          <w:ilvl w:val="0"/>
          <w:numId w:val="17"/>
        </w:numPr>
        <w:kinsoku/>
        <w:wordWrap/>
        <w:overflowPunct/>
        <w:topLinePunct w:val="0"/>
        <w:autoSpaceDE/>
        <w:autoSpaceDN/>
        <w:bidi w:val="0"/>
        <w:adjustRightInd/>
        <w:snapToGrid/>
        <w:spacing w:line="360" w:lineRule="auto"/>
        <w:ind w:left="0" w:firstLine="0"/>
        <w:textAlignment w:val="auto"/>
      </w:pPr>
      <w:r>
        <w:t>12 类型合伙人冲突案例库已完成 V1.0（84 份素材），待课堂实测打磨</w:t>
      </w:r>
    </w:p>
    <w:p w14:paraId="7E5BE05F">
      <w:pPr>
        <w:pageBreakBefore w:val="0"/>
        <w:widowControl w:val="0"/>
        <w:numPr>
          <w:ilvl w:val="0"/>
          <w:numId w:val="17"/>
        </w:numPr>
        <w:kinsoku/>
        <w:wordWrap/>
        <w:overflowPunct/>
        <w:topLinePunct w:val="0"/>
        <w:autoSpaceDE/>
        <w:autoSpaceDN/>
        <w:bidi w:val="0"/>
        <w:adjustRightInd/>
        <w:snapToGrid/>
        <w:spacing w:line="360" w:lineRule="auto"/>
        <w:ind w:left="0" w:firstLine="0"/>
        <w:textAlignment w:val="auto"/>
      </w:pPr>
      <w:r>
        <w:t>核心满意解决策引擎已代码化并测试通过</w:t>
      </w:r>
    </w:p>
    <w:p w14:paraId="3AA291E7">
      <w:pPr>
        <w:pageBreakBefore w:val="0"/>
        <w:widowControl w:val="0"/>
        <w:numPr>
          <w:ilvl w:val="0"/>
          <w:numId w:val="17"/>
        </w:numPr>
        <w:kinsoku/>
        <w:wordWrap/>
        <w:overflowPunct/>
        <w:topLinePunct w:val="0"/>
        <w:autoSpaceDE/>
        <w:autoSpaceDN/>
        <w:bidi w:val="0"/>
        <w:adjustRightInd/>
        <w:snapToGrid/>
        <w:spacing w:line="360" w:lineRule="auto"/>
        <w:ind w:left="0" w:firstLine="0"/>
        <w:textAlignment w:val="auto"/>
      </w:pPr>
      <w:r>
        <w:t>OpenClaw 自动化工作流（备份、审计、情报扫描、Token 监控等）已部署</w:t>
      </w:r>
    </w:p>
    <w:p w14:paraId="32FFA5D9">
      <w:pPr>
        <w:pageBreakBefore w:val="0"/>
        <w:widowControl w:val="0"/>
        <w:numPr>
          <w:ilvl w:val="0"/>
          <w:numId w:val="17"/>
        </w:numPr>
        <w:kinsoku/>
        <w:wordWrap/>
        <w:overflowPunct/>
        <w:topLinePunct w:val="0"/>
        <w:autoSpaceDE/>
        <w:autoSpaceDN/>
        <w:bidi w:val="0"/>
        <w:adjustRightInd/>
        <w:snapToGrid/>
        <w:spacing w:line="360" w:lineRule="auto"/>
        <w:ind w:left="0" w:firstLine="0"/>
        <w:textAlignment w:val="auto"/>
      </w:pPr>
      <w:r>
        <w:t>与"一堂"创业方法论正在进行体系化融合</w:t>
      </w:r>
    </w:p>
    <w:p w14:paraId="4B08ADB3">
      <w:pPr>
        <w:pageBreakBefore w:val="0"/>
        <w:widowControl w:val="0"/>
        <w:numPr>
          <w:ilvl w:val="0"/>
          <w:numId w:val="17"/>
        </w:numPr>
        <w:kinsoku/>
        <w:wordWrap/>
        <w:overflowPunct/>
        <w:topLinePunct w:val="0"/>
        <w:autoSpaceDE/>
        <w:autoSpaceDN/>
        <w:bidi w:val="0"/>
        <w:adjustRightInd/>
        <w:snapToGrid/>
        <w:spacing w:line="360" w:lineRule="auto"/>
        <w:ind w:left="0" w:firstLine="0"/>
        <w:textAlignment w:val="auto"/>
      </w:pPr>
      <w:r>
        <w:t>正在筹备外援专家参与，以加速 V1.6 整体研发</w:t>
      </w:r>
    </w:p>
    <w:p w14:paraId="1B3DA27F">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八、风险分析与应对策略</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34"/>
        <w:gridCol w:w="1982"/>
        <w:gridCol w:w="824"/>
        <w:gridCol w:w="824"/>
        <w:gridCol w:w="3976"/>
      </w:tblGrid>
      <w:tr w14:paraId="0B22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035" w:type="dxa"/>
            <w:tcMar>
              <w:left w:w="108" w:type="dxa"/>
              <w:right w:w="108" w:type="dxa"/>
            </w:tcMar>
            <w:vAlign w:val="center"/>
          </w:tcPr>
          <w:p w14:paraId="29F8131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风险编号</w:t>
            </w:r>
          </w:p>
        </w:tc>
        <w:tc>
          <w:tcPr>
            <w:tcW w:w="1982" w:type="dxa"/>
            <w:tcMar>
              <w:left w:w="108" w:type="dxa"/>
              <w:right w:w="108" w:type="dxa"/>
            </w:tcMar>
            <w:vAlign w:val="center"/>
          </w:tcPr>
          <w:p w14:paraId="783BD30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风险描述</w:t>
            </w:r>
          </w:p>
        </w:tc>
        <w:tc>
          <w:tcPr>
            <w:tcW w:w="824" w:type="dxa"/>
            <w:tcMar>
              <w:left w:w="108" w:type="dxa"/>
              <w:right w:w="108" w:type="dxa"/>
            </w:tcMar>
            <w:vAlign w:val="center"/>
          </w:tcPr>
          <w:p w14:paraId="168D64F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可能性</w:t>
            </w:r>
          </w:p>
        </w:tc>
        <w:tc>
          <w:tcPr>
            <w:tcW w:w="824" w:type="dxa"/>
            <w:tcMar>
              <w:left w:w="108" w:type="dxa"/>
              <w:right w:w="108" w:type="dxa"/>
            </w:tcMar>
            <w:vAlign w:val="center"/>
          </w:tcPr>
          <w:p w14:paraId="74F3D80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影响度</w:t>
            </w:r>
          </w:p>
        </w:tc>
        <w:tc>
          <w:tcPr>
            <w:tcW w:w="3976" w:type="dxa"/>
            <w:tcMar>
              <w:left w:w="108" w:type="dxa"/>
              <w:right w:w="108" w:type="dxa"/>
            </w:tcMar>
            <w:vAlign w:val="center"/>
          </w:tcPr>
          <w:p w14:paraId="19D17D5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应对策略</w:t>
            </w:r>
          </w:p>
        </w:tc>
      </w:tr>
      <w:tr w14:paraId="372B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35" w:type="dxa"/>
            <w:tcMar>
              <w:left w:w="108" w:type="dxa"/>
              <w:right w:w="108" w:type="dxa"/>
            </w:tcMar>
            <w:vAlign w:val="center"/>
          </w:tcPr>
          <w:p w14:paraId="6400F0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R-01</w:t>
            </w:r>
          </w:p>
        </w:tc>
        <w:tc>
          <w:tcPr>
            <w:tcW w:w="1982" w:type="dxa"/>
            <w:tcMar>
              <w:left w:w="108" w:type="dxa"/>
              <w:right w:w="108" w:type="dxa"/>
            </w:tcMar>
            <w:vAlign w:val="center"/>
          </w:tcPr>
          <w:p w14:paraId="2C8893A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Token/AI 资源消耗失控</w:t>
            </w:r>
          </w:p>
        </w:tc>
        <w:tc>
          <w:tcPr>
            <w:tcW w:w="824" w:type="dxa"/>
            <w:tcMar>
              <w:left w:w="108" w:type="dxa"/>
              <w:right w:w="108" w:type="dxa"/>
            </w:tcMar>
            <w:vAlign w:val="center"/>
          </w:tcPr>
          <w:p w14:paraId="48BB885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中</w:t>
            </w:r>
          </w:p>
        </w:tc>
        <w:tc>
          <w:tcPr>
            <w:tcW w:w="824" w:type="dxa"/>
            <w:tcMar>
              <w:left w:w="108" w:type="dxa"/>
              <w:right w:w="108" w:type="dxa"/>
            </w:tcMar>
            <w:vAlign w:val="center"/>
          </w:tcPr>
          <w:p w14:paraId="4E89E90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高</w:t>
            </w:r>
          </w:p>
        </w:tc>
        <w:tc>
          <w:tcPr>
            <w:tcW w:w="3976" w:type="dxa"/>
            <w:tcMar>
              <w:left w:w="108" w:type="dxa"/>
              <w:right w:w="108" w:type="dxa"/>
            </w:tcMar>
            <w:vAlign w:val="center"/>
          </w:tcPr>
          <w:p w14:paraId="3C010C1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已部署双经济治理体系（hibernation-control + system-guardian），实时监控</w:t>
            </w:r>
          </w:p>
        </w:tc>
      </w:tr>
      <w:tr w14:paraId="463A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35" w:type="dxa"/>
            <w:tcMar>
              <w:left w:w="108" w:type="dxa"/>
              <w:right w:w="108" w:type="dxa"/>
            </w:tcMar>
            <w:vAlign w:val="center"/>
          </w:tcPr>
          <w:p w14:paraId="4FA95E0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R-02</w:t>
            </w:r>
          </w:p>
        </w:tc>
        <w:tc>
          <w:tcPr>
            <w:tcW w:w="1982" w:type="dxa"/>
            <w:tcMar>
              <w:left w:w="108" w:type="dxa"/>
              <w:right w:w="108" w:type="dxa"/>
            </w:tcMar>
            <w:vAlign w:val="center"/>
          </w:tcPr>
          <w:p w14:paraId="3101B5B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案例库课堂实测反馈不佳</w:t>
            </w:r>
          </w:p>
        </w:tc>
        <w:tc>
          <w:tcPr>
            <w:tcW w:w="824" w:type="dxa"/>
            <w:tcMar>
              <w:left w:w="108" w:type="dxa"/>
              <w:right w:w="108" w:type="dxa"/>
            </w:tcMar>
            <w:vAlign w:val="center"/>
          </w:tcPr>
          <w:p w14:paraId="25AFC13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中</w:t>
            </w:r>
          </w:p>
        </w:tc>
        <w:tc>
          <w:tcPr>
            <w:tcW w:w="824" w:type="dxa"/>
            <w:tcMar>
              <w:left w:w="108" w:type="dxa"/>
              <w:right w:w="108" w:type="dxa"/>
            </w:tcMar>
            <w:vAlign w:val="center"/>
          </w:tcPr>
          <w:p w14:paraId="1641CC4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高</w:t>
            </w:r>
          </w:p>
        </w:tc>
        <w:tc>
          <w:tcPr>
            <w:tcW w:w="3976" w:type="dxa"/>
            <w:tcMar>
              <w:left w:w="108" w:type="dxa"/>
              <w:right w:w="108" w:type="dxa"/>
            </w:tcMar>
            <w:vAlign w:val="center"/>
          </w:tcPr>
          <w:p w14:paraId="7A32D50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先小范围试讲（3-5 人），快速迭代，不在大场冒险</w:t>
            </w:r>
          </w:p>
        </w:tc>
      </w:tr>
      <w:tr w14:paraId="72AF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35" w:type="dxa"/>
            <w:tcMar>
              <w:left w:w="108" w:type="dxa"/>
              <w:right w:w="108" w:type="dxa"/>
            </w:tcMar>
            <w:vAlign w:val="center"/>
          </w:tcPr>
          <w:p w14:paraId="5408F4B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R-03</w:t>
            </w:r>
          </w:p>
        </w:tc>
        <w:tc>
          <w:tcPr>
            <w:tcW w:w="1982" w:type="dxa"/>
            <w:tcMar>
              <w:left w:w="108" w:type="dxa"/>
              <w:right w:w="108" w:type="dxa"/>
            </w:tcMar>
            <w:vAlign w:val="center"/>
          </w:tcPr>
          <w:p w14:paraId="4FE0D13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创始人时间被咨询业务过度占用</w:t>
            </w:r>
          </w:p>
        </w:tc>
        <w:tc>
          <w:tcPr>
            <w:tcW w:w="824" w:type="dxa"/>
            <w:tcMar>
              <w:left w:w="108" w:type="dxa"/>
              <w:right w:w="108" w:type="dxa"/>
            </w:tcMar>
            <w:vAlign w:val="center"/>
          </w:tcPr>
          <w:p w14:paraId="4E49B9F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中</w:t>
            </w:r>
          </w:p>
        </w:tc>
        <w:tc>
          <w:tcPr>
            <w:tcW w:w="824" w:type="dxa"/>
            <w:tcMar>
              <w:left w:w="108" w:type="dxa"/>
              <w:right w:w="108" w:type="dxa"/>
            </w:tcMar>
            <w:vAlign w:val="center"/>
          </w:tcPr>
          <w:p w14:paraId="49711D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中</w:t>
            </w:r>
          </w:p>
        </w:tc>
        <w:tc>
          <w:tcPr>
            <w:tcW w:w="3976" w:type="dxa"/>
            <w:tcMar>
              <w:left w:w="108" w:type="dxa"/>
              <w:right w:w="108" w:type="dxa"/>
            </w:tcMar>
            <w:vAlign w:val="center"/>
          </w:tcPr>
          <w:p w14:paraId="7747616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通过代码资产化和复制教练体系降低对人力的依赖</w:t>
            </w:r>
          </w:p>
        </w:tc>
      </w:tr>
      <w:tr w14:paraId="20A5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35" w:type="dxa"/>
            <w:tcMar>
              <w:left w:w="108" w:type="dxa"/>
              <w:right w:w="108" w:type="dxa"/>
            </w:tcMar>
            <w:vAlign w:val="center"/>
          </w:tcPr>
          <w:p w14:paraId="115E560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R-04</w:t>
            </w:r>
          </w:p>
        </w:tc>
        <w:tc>
          <w:tcPr>
            <w:tcW w:w="1982" w:type="dxa"/>
            <w:tcMar>
              <w:left w:w="108" w:type="dxa"/>
              <w:right w:w="108" w:type="dxa"/>
            </w:tcMar>
            <w:vAlign w:val="center"/>
          </w:tcPr>
          <w:p w14:paraId="1D1B17F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竞争对手快速复制方法论</w:t>
            </w:r>
          </w:p>
        </w:tc>
        <w:tc>
          <w:tcPr>
            <w:tcW w:w="824" w:type="dxa"/>
            <w:tcMar>
              <w:left w:w="108" w:type="dxa"/>
              <w:right w:w="108" w:type="dxa"/>
            </w:tcMar>
            <w:vAlign w:val="center"/>
          </w:tcPr>
          <w:p w14:paraId="1CEFB1D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高</w:t>
            </w:r>
          </w:p>
        </w:tc>
        <w:tc>
          <w:tcPr>
            <w:tcW w:w="824" w:type="dxa"/>
            <w:tcMar>
              <w:left w:w="108" w:type="dxa"/>
              <w:right w:w="108" w:type="dxa"/>
            </w:tcMar>
            <w:vAlign w:val="center"/>
          </w:tcPr>
          <w:p w14:paraId="648448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中</w:t>
            </w:r>
          </w:p>
        </w:tc>
        <w:tc>
          <w:tcPr>
            <w:tcW w:w="3976" w:type="dxa"/>
            <w:tcMar>
              <w:left w:w="108" w:type="dxa"/>
              <w:right w:w="108" w:type="dxa"/>
            </w:tcMar>
            <w:vAlign w:val="center"/>
          </w:tcPr>
          <w:p w14:paraId="089DE04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持续更新案例库，建立"动态壁垒"；文化根脉难以复制</w:t>
            </w:r>
          </w:p>
        </w:tc>
      </w:tr>
      <w:tr w14:paraId="14DE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35" w:type="dxa"/>
            <w:tcMar>
              <w:left w:w="108" w:type="dxa"/>
              <w:right w:w="108" w:type="dxa"/>
            </w:tcMar>
            <w:vAlign w:val="center"/>
          </w:tcPr>
          <w:p w14:paraId="328B24E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R-05</w:t>
            </w:r>
          </w:p>
        </w:tc>
        <w:tc>
          <w:tcPr>
            <w:tcW w:w="1982" w:type="dxa"/>
            <w:tcMar>
              <w:left w:w="108" w:type="dxa"/>
              <w:right w:w="108" w:type="dxa"/>
            </w:tcMar>
            <w:vAlign w:val="center"/>
          </w:tcPr>
          <w:p w14:paraId="33D6B6C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外援专家合作不畅</w:t>
            </w:r>
          </w:p>
        </w:tc>
        <w:tc>
          <w:tcPr>
            <w:tcW w:w="824" w:type="dxa"/>
            <w:tcMar>
              <w:left w:w="108" w:type="dxa"/>
              <w:right w:w="108" w:type="dxa"/>
            </w:tcMar>
            <w:vAlign w:val="center"/>
          </w:tcPr>
          <w:p w14:paraId="1F161C8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低</w:t>
            </w:r>
          </w:p>
        </w:tc>
        <w:tc>
          <w:tcPr>
            <w:tcW w:w="824" w:type="dxa"/>
            <w:tcMar>
              <w:left w:w="108" w:type="dxa"/>
              <w:right w:w="108" w:type="dxa"/>
            </w:tcMar>
            <w:vAlign w:val="center"/>
          </w:tcPr>
          <w:p w14:paraId="5F3E332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中</w:t>
            </w:r>
          </w:p>
        </w:tc>
        <w:tc>
          <w:tcPr>
            <w:tcW w:w="3976" w:type="dxa"/>
            <w:tcMar>
              <w:left w:w="108" w:type="dxa"/>
              <w:right w:w="108" w:type="dxa"/>
            </w:tcMar>
            <w:vAlign w:val="center"/>
          </w:tcPr>
          <w:p w14:paraId="6B6AC9D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采用"任务包"模式，小步试错，不合适及时止损</w:t>
            </w:r>
          </w:p>
        </w:tc>
      </w:tr>
    </w:tbl>
    <w:p w14:paraId="70790062">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九、外援专家的角色定位</w:t>
      </w:r>
    </w:p>
    <w:p w14:paraId="02CE81D2">
      <w:pPr>
        <w:pageBreakBefore w:val="0"/>
        <w:widowControl w:val="0"/>
        <w:kinsoku/>
        <w:wordWrap/>
        <w:overflowPunct/>
        <w:topLinePunct w:val="0"/>
        <w:autoSpaceDE/>
        <w:autoSpaceDN/>
        <w:bidi w:val="0"/>
        <w:adjustRightInd/>
        <w:snapToGrid/>
        <w:spacing w:line="360" w:lineRule="auto"/>
        <w:ind w:left="0" w:firstLine="0"/>
        <w:textAlignment w:val="auto"/>
      </w:pPr>
      <w:r>
        <w:t>我们计划邀请外部专家深度参与 V1.6 研发。理想的外援专家画像：</w:t>
      </w:r>
    </w:p>
    <w:p w14:paraId="3FD72969">
      <w:pPr>
        <w:pageBreakBefore w:val="0"/>
        <w:widowControl w:val="0"/>
        <w:numPr>
          <w:ilvl w:val="0"/>
          <w:numId w:val="18"/>
        </w:numPr>
        <w:kinsoku/>
        <w:wordWrap/>
        <w:overflowPunct/>
        <w:topLinePunct w:val="0"/>
        <w:autoSpaceDE/>
        <w:autoSpaceDN/>
        <w:bidi w:val="0"/>
        <w:adjustRightInd/>
        <w:snapToGrid/>
        <w:spacing w:line="360" w:lineRule="auto"/>
        <w:ind w:left="0" w:firstLine="0"/>
        <w:textAlignment w:val="auto"/>
      </w:pPr>
      <w:r>
        <w:rPr>
          <w:b/>
        </w:rPr>
        <w:t>领域</w:t>
      </w:r>
      <w:r>
        <w:t>：硬科技创业、合伙人治理、教练技术、组织行为学、产品设计、或技术架构之一</w:t>
      </w:r>
    </w:p>
    <w:p w14:paraId="6B04B986">
      <w:pPr>
        <w:pageBreakBefore w:val="0"/>
        <w:widowControl w:val="0"/>
        <w:numPr>
          <w:ilvl w:val="0"/>
          <w:numId w:val="18"/>
        </w:numPr>
        <w:kinsoku/>
        <w:wordWrap/>
        <w:overflowPunct/>
        <w:topLinePunct w:val="0"/>
        <w:autoSpaceDE/>
        <w:autoSpaceDN/>
        <w:bidi w:val="0"/>
        <w:adjustRightInd/>
        <w:snapToGrid/>
        <w:spacing w:line="360" w:lineRule="auto"/>
        <w:ind w:left="0" w:firstLine="0"/>
        <w:textAlignment w:val="auto"/>
      </w:pPr>
      <w:r>
        <w:rPr>
          <w:b/>
        </w:rPr>
        <w:t>能力</w:t>
      </w:r>
      <w:r>
        <w:t>：既能做战略判断，也能落地到具体的文档/工具/SOP</w:t>
      </w:r>
    </w:p>
    <w:p w14:paraId="13E55761">
      <w:pPr>
        <w:pageBreakBefore w:val="0"/>
        <w:widowControl w:val="0"/>
        <w:numPr>
          <w:ilvl w:val="0"/>
          <w:numId w:val="18"/>
        </w:numPr>
        <w:kinsoku/>
        <w:wordWrap/>
        <w:overflowPunct/>
        <w:topLinePunct w:val="0"/>
        <w:autoSpaceDE/>
        <w:autoSpaceDN/>
        <w:bidi w:val="0"/>
        <w:adjustRightInd/>
        <w:snapToGrid/>
        <w:spacing w:line="360" w:lineRule="auto"/>
        <w:ind w:left="0" w:firstLine="0"/>
        <w:textAlignment w:val="auto"/>
      </w:pPr>
      <w:r>
        <w:rPr>
          <w:b/>
        </w:rPr>
        <w:t>工作方式</w:t>
      </w:r>
      <w:r>
        <w:t>：以远程协作为主，通过阅读我们的方法论文档、提出优化建议、直接参与部分交付物的打磨</w:t>
      </w:r>
    </w:p>
    <w:p w14:paraId="68E28206">
      <w:pPr>
        <w:pageBreakBefore w:val="0"/>
        <w:widowControl w:val="0"/>
        <w:numPr>
          <w:ilvl w:val="0"/>
          <w:numId w:val="18"/>
        </w:numPr>
        <w:kinsoku/>
        <w:wordWrap/>
        <w:overflowPunct/>
        <w:topLinePunct w:val="0"/>
        <w:autoSpaceDE/>
        <w:autoSpaceDN/>
        <w:bidi w:val="0"/>
        <w:adjustRightInd/>
        <w:snapToGrid/>
        <w:spacing w:line="360" w:lineRule="auto"/>
        <w:ind w:left="0" w:firstLine="0"/>
        <w:textAlignment w:val="auto"/>
      </w:pPr>
      <w:r>
        <w:rPr>
          <w:b/>
        </w:rPr>
        <w:t>价值期望</w:t>
      </w:r>
      <w:r>
        <w:t>：弥补我们当前的认知盲区，加速从"素材库"到"可售产品"的转化</w:t>
      </w:r>
    </w:p>
    <w:p w14:paraId="34C2C535">
      <w:pPr>
        <w:pageBreakBefore w:val="0"/>
        <w:widowControl w:val="0"/>
        <w:kinsoku/>
        <w:wordWrap/>
        <w:overflowPunct/>
        <w:topLinePunct w:val="0"/>
        <w:autoSpaceDE/>
        <w:autoSpaceDN/>
        <w:bidi w:val="0"/>
        <w:adjustRightInd/>
        <w:snapToGrid/>
        <w:spacing w:line="360" w:lineRule="auto"/>
        <w:ind w:left="0" w:firstLine="0"/>
        <w:textAlignment w:val="auto"/>
      </w:pPr>
      <w:r>
        <w:t>具体的合作需求与期望，请阅读同目录下的</w:t>
      </w:r>
      <w:r>
        <w:rPr>
          <w:b/>
        </w:rPr>
        <w:t>《04-外援专家参与需求与合作期望（完整版）》</w:t>
      </w:r>
      <w:r>
        <w:t>。</w:t>
      </w:r>
    </w:p>
    <w:p w14:paraId="5FEAA623">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本文件由满意姐基于项目全部现有资料整理生成，信息截止 2026-04-12。</w:t>
      </w:r>
    </w:p>
    <w:p w14:paraId="7C6261D8">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我们寻找的不是"完美"的专家，而是能和我们一起"契·晋"的合伙人级外脑。</w:t>
      </w:r>
    </w:p>
    <w:p w14:paraId="33841B7A">
      <w:pPr>
        <w:pageBreakBefore w:val="0"/>
        <w:widowControl w:val="0"/>
        <w:kinsoku/>
        <w:wordWrap/>
        <w:overflowPunct/>
        <w:topLinePunct w:val="0"/>
        <w:autoSpaceDE/>
        <w:autoSpaceDN/>
        <w:bidi w:val="0"/>
        <w:adjustRightInd/>
        <w:snapToGrid/>
        <w:spacing w:line="360" w:lineRule="auto"/>
        <w:ind w:left="0" w:firstLine="0"/>
        <w:textAlignment w:val="auto"/>
      </w:pPr>
    </w:p>
    <w:p w14:paraId="0F2EBA05">
      <w:pPr>
        <w:pageBreakBefore w:val="0"/>
        <w:widowControl w:val="0"/>
        <w:kinsoku/>
        <w:wordWrap/>
        <w:overflowPunct/>
        <w:topLinePunct w:val="0"/>
        <w:autoSpaceDE/>
        <w:autoSpaceDN/>
        <w:bidi w:val="0"/>
        <w:adjustRightInd/>
        <w:snapToGrid/>
        <w:spacing w:line="360" w:lineRule="auto"/>
        <w:ind w:left="0" w:firstLine="0"/>
        <w:textAlignment w:val="auto"/>
      </w:pPr>
      <w:r>
        <w:br w:type="page"/>
      </w:r>
    </w:p>
    <w:p w14:paraId="24B739D7">
      <w:pPr>
        <w:pStyle w:val="2"/>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rPr>
          <w:sz w:val="32"/>
          <w:szCs w:val="20"/>
        </w:rPr>
      </w:pPr>
      <w:r>
        <w:rPr>
          <w:sz w:val="32"/>
          <w:szCs w:val="20"/>
        </w:rPr>
        <w:t>满意解研究所 · 核心方法论与知识产权资产（完整版）</w:t>
      </w:r>
    </w:p>
    <w:p w14:paraId="4E40682F">
      <w:pPr>
        <w:pageBreakBefore w:val="0"/>
        <w:widowControl w:val="0"/>
        <w:kinsoku/>
        <w:wordWrap/>
        <w:overflowPunct/>
        <w:topLinePunct w:val="0"/>
        <w:autoSpaceDE/>
        <w:autoSpaceDN/>
        <w:bidi w:val="0"/>
        <w:adjustRightInd/>
        <w:snapToGrid/>
        <w:spacing w:line="360" w:lineRule="auto"/>
        <w:ind w:left="0" w:firstLine="0"/>
        <w:textAlignment w:val="auto"/>
      </w:pPr>
      <w:r>
        <w:rPr>
          <w:b/>
        </w:rPr>
        <w:t>文档编号</w:t>
      </w:r>
      <w:r>
        <w:t>: 外援专家交流-02-完整版</w:t>
      </w:r>
    </w:p>
    <w:p w14:paraId="7894C823">
      <w:pPr>
        <w:pageBreakBefore w:val="0"/>
        <w:widowControl w:val="0"/>
        <w:kinsoku/>
        <w:wordWrap/>
        <w:overflowPunct/>
        <w:topLinePunct w:val="0"/>
        <w:autoSpaceDE/>
        <w:autoSpaceDN/>
        <w:bidi w:val="0"/>
        <w:adjustRightInd/>
        <w:snapToGrid/>
        <w:spacing w:line="360" w:lineRule="auto"/>
        <w:ind w:left="0" w:firstLine="0"/>
        <w:textAlignment w:val="auto"/>
      </w:pPr>
      <w:r>
        <w:t>003e</w:t>
      </w:r>
      <w:r>
        <w:rPr>
          <w:b/>
        </w:rPr>
        <w:t>版本</w:t>
      </w:r>
      <w:r>
        <w:t>: V1.0-Full</w:t>
      </w:r>
    </w:p>
    <w:p w14:paraId="2EB356BE">
      <w:pPr>
        <w:pageBreakBefore w:val="0"/>
        <w:widowControl w:val="0"/>
        <w:kinsoku/>
        <w:wordWrap/>
        <w:overflowPunct/>
        <w:topLinePunct w:val="0"/>
        <w:autoSpaceDE/>
        <w:autoSpaceDN/>
        <w:bidi w:val="0"/>
        <w:adjustRightInd/>
        <w:snapToGrid/>
        <w:spacing w:line="360" w:lineRule="auto"/>
        <w:ind w:left="0" w:firstLine="0"/>
        <w:textAlignment w:val="auto"/>
      </w:pPr>
      <w:r>
        <w:rPr>
          <w:b/>
        </w:rPr>
        <w:t>日期</w:t>
      </w:r>
      <w:r>
        <w:t>: 2026-04-12</w:t>
      </w:r>
    </w:p>
    <w:p w14:paraId="422DAAF1">
      <w:pPr>
        <w:pageBreakBefore w:val="0"/>
        <w:widowControl w:val="0"/>
        <w:kinsoku/>
        <w:wordWrap/>
        <w:overflowPunct/>
        <w:topLinePunct w:val="0"/>
        <w:autoSpaceDE/>
        <w:autoSpaceDN/>
        <w:bidi w:val="0"/>
        <w:adjustRightInd/>
        <w:snapToGrid/>
        <w:spacing w:line="360" w:lineRule="auto"/>
        <w:ind w:left="0" w:firstLine="0"/>
        <w:textAlignment w:val="auto"/>
      </w:pPr>
      <w:r>
        <w:rPr>
          <w:b/>
        </w:rPr>
        <w:t>阅读建议</w:t>
      </w:r>
      <w:r>
        <w:t>: 在读完 01 后阅读。回答"你们用什么方法做事、有什么独特资产"。</w:t>
      </w:r>
    </w:p>
    <w:p w14:paraId="51E152A2">
      <w:pPr>
        <w:pageBreakBefore w:val="0"/>
        <w:widowControl w:val="0"/>
        <w:kinsoku/>
        <w:wordWrap/>
        <w:overflowPunct/>
        <w:topLinePunct w:val="0"/>
        <w:autoSpaceDE/>
        <w:autoSpaceDN/>
        <w:bidi w:val="0"/>
        <w:adjustRightInd/>
        <w:snapToGrid/>
        <w:spacing w:line="360" w:lineRule="auto"/>
        <w:ind w:left="0" w:firstLine="0"/>
        <w:textAlignment w:val="auto"/>
      </w:pPr>
      <w:r>
        <w:rPr>
          <w:b/>
        </w:rPr>
        <w:t>字数</w:t>
      </w:r>
      <w:r>
        <w:t>: 约 10,000 字</w:t>
      </w:r>
    </w:p>
    <w:p w14:paraId="119E0F2A">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一、方法论根基：司马贺的"满意解"理论</w:t>
      </w:r>
    </w:p>
    <w:p w14:paraId="0EE4E58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1.1 理论来源与创始人</w:t>
      </w:r>
    </w:p>
    <w:p w14:paraId="4B1B4A6F">
      <w:pPr>
        <w:pageBreakBefore w:val="0"/>
        <w:widowControl w:val="0"/>
        <w:kinsoku/>
        <w:wordWrap/>
        <w:overflowPunct/>
        <w:topLinePunct w:val="0"/>
        <w:autoSpaceDE/>
        <w:autoSpaceDN/>
        <w:bidi w:val="0"/>
        <w:adjustRightInd/>
        <w:snapToGrid/>
        <w:spacing w:line="360" w:lineRule="auto"/>
        <w:ind w:left="0" w:firstLine="0"/>
        <w:textAlignment w:val="auto"/>
      </w:pPr>
      <w:r>
        <w:t>满意解（Satisficing）由诺贝尔经济学奖得主</w:t>
      </w:r>
      <w:r>
        <w:rPr>
          <w:b/>
        </w:rPr>
        <w:t>赫伯特·亚历山大·西蒙（Herbert A. Simon，中文名：司马贺）</w:t>
      </w:r>
      <w:r>
        <w:t>于 1956 年提出。</w:t>
      </w:r>
    </w:p>
    <w:p w14:paraId="26BD3407">
      <w:pPr>
        <w:pageBreakBefore w:val="0"/>
        <w:widowControl w:val="0"/>
        <w:kinsoku/>
        <w:wordWrap/>
        <w:overflowPunct/>
        <w:topLinePunct w:val="0"/>
        <w:autoSpaceDE/>
        <w:autoSpaceDN/>
        <w:bidi w:val="0"/>
        <w:adjustRightInd/>
        <w:snapToGrid/>
        <w:spacing w:line="360" w:lineRule="auto"/>
        <w:ind w:left="0" w:firstLine="0"/>
        <w:textAlignment w:val="auto"/>
      </w:pPr>
      <w:r>
        <w:t>司马贺是一位罕见的跨界天才：</w:t>
      </w:r>
    </w:p>
    <w:p w14:paraId="4D61951E">
      <w:pPr>
        <w:pageBreakBefore w:val="0"/>
        <w:widowControl w:val="0"/>
        <w:numPr>
          <w:ilvl w:val="0"/>
          <w:numId w:val="19"/>
        </w:numPr>
        <w:kinsoku/>
        <w:wordWrap/>
        <w:overflowPunct/>
        <w:topLinePunct w:val="0"/>
        <w:autoSpaceDE/>
        <w:autoSpaceDN/>
        <w:bidi w:val="0"/>
        <w:adjustRightInd/>
        <w:snapToGrid/>
        <w:spacing w:line="360" w:lineRule="auto"/>
        <w:ind w:left="0" w:firstLine="0"/>
        <w:textAlignment w:val="auto"/>
      </w:pPr>
      <w:r>
        <w:t>经济学家（1978 年诺贝尔经济学奖得主）</w:t>
      </w:r>
    </w:p>
    <w:p w14:paraId="00364832">
      <w:pPr>
        <w:pageBreakBefore w:val="0"/>
        <w:widowControl w:val="0"/>
        <w:numPr>
          <w:ilvl w:val="0"/>
          <w:numId w:val="19"/>
        </w:numPr>
        <w:kinsoku/>
        <w:wordWrap/>
        <w:overflowPunct/>
        <w:topLinePunct w:val="0"/>
        <w:autoSpaceDE/>
        <w:autoSpaceDN/>
        <w:bidi w:val="0"/>
        <w:adjustRightInd/>
        <w:snapToGrid/>
        <w:spacing w:line="360" w:lineRule="auto"/>
        <w:ind w:left="0" w:firstLine="0"/>
        <w:textAlignment w:val="auto"/>
      </w:pPr>
      <w:r>
        <w:t>计算机科学家（图灵奖得主，人工智能学科奠基人之一）</w:t>
      </w:r>
    </w:p>
    <w:p w14:paraId="31712006">
      <w:pPr>
        <w:pageBreakBefore w:val="0"/>
        <w:widowControl w:val="0"/>
        <w:numPr>
          <w:ilvl w:val="0"/>
          <w:numId w:val="19"/>
        </w:numPr>
        <w:kinsoku/>
        <w:wordWrap/>
        <w:overflowPunct/>
        <w:topLinePunct w:val="0"/>
        <w:autoSpaceDE/>
        <w:autoSpaceDN/>
        <w:bidi w:val="0"/>
        <w:adjustRightInd/>
        <w:snapToGrid/>
        <w:spacing w:line="360" w:lineRule="auto"/>
        <w:ind w:left="0" w:firstLine="0"/>
        <w:textAlignment w:val="auto"/>
      </w:pPr>
      <w:r>
        <w:t>认知心理学家（研究人类问题解决与决策机制）</w:t>
      </w:r>
    </w:p>
    <w:p w14:paraId="3B019AEF">
      <w:pPr>
        <w:pageBreakBefore w:val="0"/>
        <w:widowControl w:val="0"/>
        <w:numPr>
          <w:ilvl w:val="0"/>
          <w:numId w:val="19"/>
        </w:numPr>
        <w:kinsoku/>
        <w:wordWrap/>
        <w:overflowPunct/>
        <w:topLinePunct w:val="0"/>
        <w:autoSpaceDE/>
        <w:autoSpaceDN/>
        <w:bidi w:val="0"/>
        <w:adjustRightInd/>
        <w:snapToGrid/>
        <w:spacing w:line="360" w:lineRule="auto"/>
        <w:ind w:left="0" w:firstLine="0"/>
        <w:textAlignment w:val="auto"/>
      </w:pPr>
      <w:r>
        <w:t>政治学家（研究组织行为与公共管理）</w:t>
      </w:r>
    </w:p>
    <w:p w14:paraId="654A156E">
      <w:pPr>
        <w:pageBreakBefore w:val="0"/>
        <w:widowControl w:val="0"/>
        <w:kinsoku/>
        <w:wordWrap/>
        <w:overflowPunct/>
        <w:topLinePunct w:val="0"/>
        <w:autoSpaceDE/>
        <w:autoSpaceDN/>
        <w:bidi w:val="0"/>
        <w:adjustRightInd/>
        <w:snapToGrid/>
        <w:spacing w:line="360" w:lineRule="auto"/>
        <w:ind w:left="0" w:firstLine="0"/>
        <w:textAlignment w:val="auto"/>
      </w:pPr>
      <w:r>
        <w:t>他的核心洞察是：</w:t>
      </w:r>
      <w:r>
        <w:rPr>
          <w:b/>
        </w:rPr>
        <w:t>人类的理性是"有限理性"（Bounded Rationality）</w:t>
      </w:r>
      <w:r>
        <w:t>。决策者永远不可能拥有完备信息、无限时间和完美认知，因此"最优解"在真实世界中是不存在的，或者说追求最优解的成本高到不可接受。</w:t>
      </w:r>
    </w:p>
    <w:p w14:paraId="77C2B466">
      <w:pPr>
        <w:pageBreakBefore w:val="0"/>
        <w:widowControl w:val="0"/>
        <w:kinsoku/>
        <w:wordWrap/>
        <w:overflowPunct/>
        <w:topLinePunct w:val="0"/>
        <w:autoSpaceDE/>
        <w:autoSpaceDN/>
        <w:bidi w:val="0"/>
        <w:adjustRightInd/>
        <w:snapToGrid/>
        <w:spacing w:line="360" w:lineRule="auto"/>
        <w:ind w:left="0" w:firstLine="0"/>
        <w:textAlignment w:val="auto"/>
      </w:pPr>
      <w:r>
        <w:rPr>
          <w:b/>
        </w:rPr>
        <w:t>满意解的核心主张</w:t>
      </w:r>
      <w:r>
        <w:t>：</w:t>
      </w:r>
    </w:p>
    <w:p w14:paraId="3445EC2A">
      <w:pPr>
        <w:pageBreakBefore w:val="0"/>
        <w:widowControl w:val="0"/>
        <w:numPr>
          <w:ilvl w:val="0"/>
          <w:numId w:val="20"/>
        </w:numPr>
        <w:kinsoku/>
        <w:wordWrap/>
        <w:overflowPunct/>
        <w:topLinePunct w:val="0"/>
        <w:autoSpaceDE/>
        <w:autoSpaceDN/>
        <w:bidi w:val="0"/>
        <w:adjustRightInd/>
        <w:snapToGrid/>
        <w:spacing w:line="360" w:lineRule="auto"/>
        <w:ind w:left="0" w:firstLine="0"/>
        <w:textAlignment w:val="auto"/>
      </w:pPr>
      <w:r>
        <w:t>决策者会设定一个"足够好"的接受阈值（Aspiration Level）</w:t>
      </w:r>
    </w:p>
    <w:p w14:paraId="58E1264C">
      <w:pPr>
        <w:pageBreakBefore w:val="0"/>
        <w:widowControl w:val="0"/>
        <w:numPr>
          <w:ilvl w:val="0"/>
          <w:numId w:val="20"/>
        </w:numPr>
        <w:kinsoku/>
        <w:wordWrap/>
        <w:overflowPunct/>
        <w:topLinePunct w:val="0"/>
        <w:autoSpaceDE/>
        <w:autoSpaceDN/>
        <w:bidi w:val="0"/>
        <w:adjustRightInd/>
        <w:snapToGrid/>
        <w:spacing w:line="360" w:lineRule="auto"/>
        <w:ind w:left="0" w:firstLine="0"/>
        <w:textAlignment w:val="auto"/>
      </w:pPr>
      <w:r>
        <w:t>一旦找到满足该阈值的第一个方案，就停止搜索</w:t>
      </w:r>
    </w:p>
    <w:p w14:paraId="289C3BDB">
      <w:pPr>
        <w:pageBreakBefore w:val="0"/>
        <w:widowControl w:val="0"/>
        <w:numPr>
          <w:ilvl w:val="0"/>
          <w:numId w:val="20"/>
        </w:numPr>
        <w:kinsoku/>
        <w:wordWrap/>
        <w:overflowPunct/>
        <w:topLinePunct w:val="0"/>
        <w:autoSpaceDE/>
        <w:autoSpaceDN/>
        <w:bidi w:val="0"/>
        <w:adjustRightInd/>
        <w:snapToGrid/>
        <w:spacing w:line="360" w:lineRule="auto"/>
        <w:ind w:left="0" w:firstLine="0"/>
        <w:textAlignment w:val="auto"/>
      </w:pPr>
      <w:r>
        <w:t>这个方案未必是全局最优，但在给定约束下是"可接受的优质解"</w:t>
      </w:r>
    </w:p>
    <w:p w14:paraId="12D0F895">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1.2 在合伙人决策中的应用</w:t>
      </w:r>
    </w:p>
    <w:p w14:paraId="19744DB0">
      <w:pPr>
        <w:pageBreakBefore w:val="0"/>
        <w:widowControl w:val="0"/>
        <w:kinsoku/>
        <w:wordWrap/>
        <w:overflowPunct/>
        <w:topLinePunct w:val="0"/>
        <w:autoSpaceDE/>
        <w:autoSpaceDN/>
        <w:bidi w:val="0"/>
        <w:adjustRightInd/>
        <w:snapToGrid/>
        <w:spacing w:line="360" w:lineRule="auto"/>
        <w:ind w:left="0" w:firstLine="0"/>
        <w:textAlignment w:val="auto"/>
      </w:pPr>
      <w:r>
        <w:t>硬科技创始人在选择合伙人时，典型地处于"有限理性"状态：</w:t>
      </w:r>
    </w:p>
    <w:p w14:paraId="452E6FBB">
      <w:pPr>
        <w:pageBreakBefore w:val="0"/>
        <w:widowControl w:val="0"/>
        <w:numPr>
          <w:ilvl w:val="0"/>
          <w:numId w:val="21"/>
        </w:numPr>
        <w:kinsoku/>
        <w:wordWrap/>
        <w:overflowPunct/>
        <w:topLinePunct w:val="0"/>
        <w:autoSpaceDE/>
        <w:autoSpaceDN/>
        <w:bidi w:val="0"/>
        <w:adjustRightInd/>
        <w:snapToGrid/>
        <w:spacing w:line="360" w:lineRule="auto"/>
        <w:ind w:left="0" w:firstLine="0"/>
        <w:textAlignment w:val="auto"/>
      </w:pPr>
      <w:r>
        <w:rPr>
          <w:b/>
        </w:rPr>
        <w:t>时间紧迫</w:t>
      </w:r>
      <w:r>
        <w:t>（融资后必须尽快组队，投资人等着你）</w:t>
      </w:r>
    </w:p>
    <w:p w14:paraId="7D8D9306">
      <w:pPr>
        <w:pageBreakBefore w:val="0"/>
        <w:widowControl w:val="0"/>
        <w:numPr>
          <w:ilvl w:val="0"/>
          <w:numId w:val="21"/>
        </w:numPr>
        <w:kinsoku/>
        <w:wordWrap/>
        <w:overflowPunct/>
        <w:topLinePunct w:val="0"/>
        <w:autoSpaceDE/>
        <w:autoSpaceDN/>
        <w:bidi w:val="0"/>
        <w:adjustRightInd/>
        <w:snapToGrid/>
        <w:spacing w:line="360" w:lineRule="auto"/>
        <w:ind w:left="0" w:firstLine="0"/>
        <w:textAlignment w:val="auto"/>
      </w:pPr>
      <w:r>
        <w:rPr>
          <w:b/>
        </w:rPr>
        <w:t>信息不对称</w:t>
      </w:r>
      <w:r>
        <w:t>（无法完全了解候选人的历史、动机、性格、真实的资源网络）</w:t>
      </w:r>
    </w:p>
    <w:p w14:paraId="1DE1EBA8">
      <w:pPr>
        <w:pageBreakBefore w:val="0"/>
        <w:widowControl w:val="0"/>
        <w:numPr>
          <w:ilvl w:val="0"/>
          <w:numId w:val="21"/>
        </w:numPr>
        <w:kinsoku/>
        <w:wordWrap/>
        <w:overflowPunct/>
        <w:topLinePunct w:val="0"/>
        <w:autoSpaceDE/>
        <w:autoSpaceDN/>
        <w:bidi w:val="0"/>
        <w:adjustRightInd/>
        <w:snapToGrid/>
        <w:spacing w:line="360" w:lineRule="auto"/>
        <w:ind w:left="0" w:firstLine="0"/>
        <w:textAlignment w:val="auto"/>
      </w:pPr>
      <w:r>
        <w:rPr>
          <w:b/>
        </w:rPr>
        <w:t>情绪干扰</w:t>
      </w:r>
      <w:r>
        <w:t>（对技术理想的热爱可能遮蔽对商业能力的判断；对"兄弟情义"的执念可能让你忽略红旗信号）</w:t>
      </w:r>
    </w:p>
    <w:p w14:paraId="244868F7">
      <w:pPr>
        <w:pageBreakBefore w:val="0"/>
        <w:widowControl w:val="0"/>
        <w:numPr>
          <w:ilvl w:val="0"/>
          <w:numId w:val="21"/>
        </w:numPr>
        <w:kinsoku/>
        <w:wordWrap/>
        <w:overflowPunct/>
        <w:topLinePunct w:val="0"/>
        <w:autoSpaceDE/>
        <w:autoSpaceDN/>
        <w:bidi w:val="0"/>
        <w:adjustRightInd/>
        <w:snapToGrid/>
        <w:spacing w:line="360" w:lineRule="auto"/>
        <w:ind w:left="0" w:firstLine="0"/>
        <w:textAlignment w:val="auto"/>
      </w:pPr>
      <w:r>
        <w:rPr>
          <w:b/>
        </w:rPr>
        <w:t>社会压力</w:t>
      </w:r>
      <w:r>
        <w:t>（父母、投资人、老同学都在给你"推荐人"，拒绝谁都是得罪人）</w:t>
      </w:r>
    </w:p>
    <w:p w14:paraId="72FBC717">
      <w:pPr>
        <w:pageBreakBefore w:val="0"/>
        <w:widowControl w:val="0"/>
        <w:kinsoku/>
        <w:wordWrap/>
        <w:overflowPunct/>
        <w:topLinePunct w:val="0"/>
        <w:autoSpaceDE/>
        <w:autoSpaceDN/>
        <w:bidi w:val="0"/>
        <w:adjustRightInd/>
        <w:snapToGrid/>
        <w:spacing w:line="360" w:lineRule="auto"/>
        <w:ind w:left="0" w:firstLine="0"/>
        <w:textAlignment w:val="auto"/>
      </w:pPr>
      <w:r>
        <w:rPr>
          <w:b/>
        </w:rPr>
        <w:t>满意解在合伙人决策中的五大启示</w:t>
      </w:r>
      <w:r>
        <w:t>：</w:t>
      </w:r>
    </w:p>
    <w:p w14:paraId="3291590F">
      <w:pPr>
        <w:pageBreakBefore w:val="0"/>
        <w:widowControl w:val="0"/>
        <w:numPr>
          <w:ilvl w:val="0"/>
          <w:numId w:val="22"/>
        </w:numPr>
        <w:kinsoku/>
        <w:wordWrap/>
        <w:overflowPunct/>
        <w:topLinePunct w:val="0"/>
        <w:autoSpaceDE/>
        <w:autoSpaceDN/>
        <w:bidi w:val="0"/>
        <w:adjustRightInd/>
        <w:snapToGrid/>
        <w:spacing w:line="360" w:lineRule="auto"/>
        <w:ind w:left="0" w:firstLine="0"/>
        <w:textAlignment w:val="auto"/>
      </w:pPr>
      <w:r>
        <w:rPr>
          <w:b/>
        </w:rPr>
        <w:t>不要试图"找到最完美的合伙人"</w:t>
      </w:r>
      <w:r>
        <w:t>——这在数学上就是一个不可解的优化问题</w:t>
      </w:r>
    </w:p>
    <w:p w14:paraId="7145619F">
      <w:pPr>
        <w:pageBreakBefore w:val="0"/>
        <w:widowControl w:val="0"/>
        <w:numPr>
          <w:ilvl w:val="0"/>
          <w:numId w:val="22"/>
        </w:numPr>
        <w:kinsoku/>
        <w:wordWrap/>
        <w:overflowPunct/>
        <w:topLinePunct w:val="0"/>
        <w:autoSpaceDE/>
        <w:autoSpaceDN/>
        <w:bidi w:val="0"/>
        <w:adjustRightInd/>
        <w:snapToGrid/>
        <w:spacing w:line="360" w:lineRule="auto"/>
        <w:ind w:left="0" w:firstLine="0"/>
        <w:textAlignment w:val="auto"/>
      </w:pPr>
      <w:r>
        <w:rPr>
          <w:b/>
        </w:rPr>
        <w:t>清晰地定义"Must-have"（必须有）和"Nice-to-have"（最好有）</w:t>
      </w:r>
      <w:r>
        <w:t>——前者是门槛，后者是_bonus_</w:t>
      </w:r>
    </w:p>
    <w:p w14:paraId="5FB8AE18">
      <w:pPr>
        <w:pageBreakBefore w:val="0"/>
        <w:widowControl w:val="0"/>
        <w:numPr>
          <w:ilvl w:val="0"/>
          <w:numId w:val="22"/>
        </w:numPr>
        <w:kinsoku/>
        <w:wordWrap/>
        <w:overflowPunct/>
        <w:topLinePunct w:val="0"/>
        <w:autoSpaceDE/>
        <w:autoSpaceDN/>
        <w:bidi w:val="0"/>
        <w:adjustRightInd/>
        <w:snapToGrid/>
        <w:spacing w:line="360" w:lineRule="auto"/>
        <w:ind w:left="0" w:firstLine="0"/>
        <w:textAlignment w:val="auto"/>
      </w:pPr>
      <w:r>
        <w:rPr>
          <w:b/>
        </w:rPr>
        <w:t>设定一个"可接受边界"（Acceptable Threshold）</w:t>
      </w:r>
      <w:r>
        <w:t>——在边界内快速决策，不在边界外反复纠结</w:t>
      </w:r>
    </w:p>
    <w:p w14:paraId="423279CB">
      <w:pPr>
        <w:pageBreakBefore w:val="0"/>
        <w:widowControl w:val="0"/>
        <w:numPr>
          <w:ilvl w:val="0"/>
          <w:numId w:val="22"/>
        </w:numPr>
        <w:kinsoku/>
        <w:wordWrap/>
        <w:overflowPunct/>
        <w:topLinePunct w:val="0"/>
        <w:autoSpaceDE/>
        <w:autoSpaceDN/>
        <w:bidi w:val="0"/>
        <w:adjustRightInd/>
        <w:snapToGrid/>
        <w:spacing w:line="360" w:lineRule="auto"/>
        <w:ind w:left="0" w:firstLine="0"/>
        <w:textAlignment w:val="auto"/>
      </w:pPr>
      <w:r>
        <w:rPr>
          <w:b/>
        </w:rPr>
        <w:t>为决策留下"退出机制"和"校准机制"</w:t>
      </w:r>
      <w:r>
        <w:t>——不是期望一次性选对，而是设计好"选错怎么办"</w:t>
      </w:r>
    </w:p>
    <w:p w14:paraId="3E25B08E">
      <w:pPr>
        <w:pageBreakBefore w:val="0"/>
        <w:widowControl w:val="0"/>
        <w:numPr>
          <w:ilvl w:val="0"/>
          <w:numId w:val="22"/>
        </w:numPr>
        <w:kinsoku/>
        <w:wordWrap/>
        <w:overflowPunct/>
        <w:topLinePunct w:val="0"/>
        <w:autoSpaceDE/>
        <w:autoSpaceDN/>
        <w:bidi w:val="0"/>
        <w:adjustRightInd/>
        <w:snapToGrid/>
        <w:spacing w:line="360" w:lineRule="auto"/>
        <w:ind w:left="0" w:firstLine="0"/>
        <w:textAlignment w:val="auto"/>
      </w:pPr>
      <w:r>
        <w:rPr>
          <w:b/>
        </w:rPr>
        <w:t>警惕"分析瘫痪"（Analysis Paralysis）</w:t>
      </w:r>
      <w:r>
        <w:t>——信息越多不一定决策越好，有时"足够的信息 + 果断的行动"胜过"完美的分析 + 错失的窗口"</w:t>
      </w:r>
    </w:p>
    <w:p w14:paraId="18B1055B">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1.3 "鼎玉评估"中的满意解量化</w:t>
      </w:r>
    </w:p>
    <w:p w14:paraId="721D0E0B">
      <w:pPr>
        <w:pageBreakBefore w:val="0"/>
        <w:widowControl w:val="0"/>
        <w:kinsoku/>
        <w:wordWrap/>
        <w:overflowPunct/>
        <w:topLinePunct w:val="0"/>
        <w:autoSpaceDE/>
        <w:autoSpaceDN/>
        <w:bidi w:val="0"/>
        <w:adjustRightInd/>
        <w:snapToGrid/>
        <w:spacing w:line="360" w:lineRule="auto"/>
        <w:ind w:left="0" w:firstLine="0"/>
        <w:textAlignment w:val="auto"/>
      </w:pPr>
      <w:r>
        <w:t>我们在satisficing_decision_engine.py中实现了一个</w:t>
      </w:r>
      <w:r>
        <w:rPr>
          <w:b/>
        </w:rPr>
        <w:t>三引擎决策模型</w:t>
      </w:r>
      <w:r>
        <w:t>：</w:t>
      </w:r>
    </w:p>
    <w:p w14:paraId="424ABD8F">
      <w:pPr>
        <w:pageBreakBefore w:val="0"/>
        <w:widowControl w:val="0"/>
        <w:kinsoku/>
        <w:wordWrap/>
        <w:overflowPunct/>
        <w:topLinePunct w:val="0"/>
        <w:autoSpaceDE/>
        <w:autoSpaceDN/>
        <w:bidi w:val="0"/>
        <w:adjustRightInd/>
        <w:snapToGrid/>
        <w:spacing w:line="360" w:lineRule="auto"/>
        <w:ind w:left="0" w:firstLine="0"/>
        <w:textAlignment w:val="auto"/>
      </w:pPr>
      <w:r>
        <w:rPr>
          <w:b/>
        </w:rPr>
        <w:t>引擎一：贝叶斯网络（Bayesian Network，BN）</w:t>
      </w:r>
    </w:p>
    <w:p w14:paraId="24390603">
      <w:pPr>
        <w:pageBreakBefore w:val="0"/>
        <w:widowControl w:val="0"/>
        <w:numPr>
          <w:ilvl w:val="0"/>
          <w:numId w:val="23"/>
        </w:numPr>
        <w:kinsoku/>
        <w:wordWrap/>
        <w:overflowPunct/>
        <w:topLinePunct w:val="0"/>
        <w:autoSpaceDE/>
        <w:autoSpaceDN/>
        <w:bidi w:val="0"/>
        <w:adjustRightInd/>
        <w:snapToGrid/>
        <w:spacing w:line="360" w:lineRule="auto"/>
        <w:ind w:left="0" w:firstLine="0"/>
        <w:textAlignment w:val="auto"/>
      </w:pPr>
      <w:r>
        <w:t>处理历史数据和条件概率</w:t>
      </w:r>
    </w:p>
    <w:p w14:paraId="29FFB208">
      <w:pPr>
        <w:pageBreakBefore w:val="0"/>
        <w:widowControl w:val="0"/>
        <w:numPr>
          <w:ilvl w:val="0"/>
          <w:numId w:val="23"/>
        </w:numPr>
        <w:kinsoku/>
        <w:wordWrap/>
        <w:overflowPunct/>
        <w:topLinePunct w:val="0"/>
        <w:autoSpaceDE/>
        <w:autoSpaceDN/>
        <w:bidi w:val="0"/>
        <w:adjustRightInd/>
        <w:snapToGrid/>
        <w:spacing w:line="360" w:lineRule="auto"/>
        <w:ind w:left="0" w:firstLine="0"/>
        <w:textAlignment w:val="auto"/>
      </w:pPr>
      <w:r>
        <w:t>回答："如果候选人有 A 特征（如连续创业失败 2 次），出现 B 结果（如再次合伙人冲突）的概率是多少？"</w:t>
      </w:r>
    </w:p>
    <w:p w14:paraId="68474732">
      <w:pPr>
        <w:pageBreakBefore w:val="0"/>
        <w:widowControl w:val="0"/>
        <w:numPr>
          <w:ilvl w:val="0"/>
          <w:numId w:val="23"/>
        </w:numPr>
        <w:kinsoku/>
        <w:wordWrap/>
        <w:overflowPunct/>
        <w:topLinePunct w:val="0"/>
        <w:autoSpaceDE/>
        <w:autoSpaceDN/>
        <w:bidi w:val="0"/>
        <w:adjustRightInd/>
        <w:snapToGrid/>
        <w:spacing w:line="360" w:lineRule="auto"/>
        <w:ind w:left="0" w:firstLine="0"/>
        <w:textAlignment w:val="auto"/>
      </w:pPr>
      <w:r>
        <w:t>价值：把"直觉"转化为"可计算的概率"</w:t>
      </w:r>
    </w:p>
    <w:p w14:paraId="2DA09A08">
      <w:pPr>
        <w:pageBreakBefore w:val="0"/>
        <w:widowControl w:val="0"/>
        <w:kinsoku/>
        <w:wordWrap/>
        <w:overflowPunct/>
        <w:topLinePunct w:val="0"/>
        <w:autoSpaceDE/>
        <w:autoSpaceDN/>
        <w:bidi w:val="0"/>
        <w:adjustRightInd/>
        <w:snapToGrid/>
        <w:spacing w:line="360" w:lineRule="auto"/>
        <w:ind w:left="0" w:firstLine="0"/>
        <w:textAlignment w:val="auto"/>
      </w:pPr>
      <w:r>
        <w:rPr>
          <w:b/>
        </w:rPr>
        <w:t>引擎二：模糊逻辑（Fuzzy Logic）</w:t>
      </w:r>
    </w:p>
    <w:p w14:paraId="6074924C">
      <w:pPr>
        <w:pageBreakBefore w:val="0"/>
        <w:widowControl w:val="0"/>
        <w:numPr>
          <w:ilvl w:val="0"/>
          <w:numId w:val="24"/>
        </w:numPr>
        <w:kinsoku/>
        <w:wordWrap/>
        <w:overflowPunct/>
        <w:topLinePunct w:val="0"/>
        <w:autoSpaceDE/>
        <w:autoSpaceDN/>
        <w:bidi w:val="0"/>
        <w:adjustRightInd/>
        <w:snapToGrid/>
        <w:spacing w:line="360" w:lineRule="auto"/>
        <w:ind w:left="0" w:firstLine="0"/>
        <w:textAlignment w:val="auto"/>
      </w:pPr>
      <w:r>
        <w:t>处理定性描述（如"他很靠谱""他有点固执"）的数学化转换</w:t>
      </w:r>
    </w:p>
    <w:p w14:paraId="40F7B4DD">
      <w:pPr>
        <w:pageBreakBefore w:val="0"/>
        <w:widowControl w:val="0"/>
        <w:numPr>
          <w:ilvl w:val="0"/>
          <w:numId w:val="24"/>
        </w:numPr>
        <w:kinsoku/>
        <w:wordWrap/>
        <w:overflowPunct/>
        <w:topLinePunct w:val="0"/>
        <w:autoSpaceDE/>
        <w:autoSpaceDN/>
        <w:bidi w:val="0"/>
        <w:adjustRightInd/>
        <w:snapToGrid/>
        <w:spacing w:line="360" w:lineRule="auto"/>
        <w:ind w:left="0" w:firstLine="0"/>
        <w:textAlignment w:val="auto"/>
      </w:pPr>
      <w:r>
        <w:t>创始人对候选人的评价往往是语言化的，模糊逻辑把这些语言标签映射为 0-1 之间的隶属度</w:t>
      </w:r>
    </w:p>
    <w:p w14:paraId="211F4C7F">
      <w:pPr>
        <w:pageBreakBefore w:val="0"/>
        <w:widowControl w:val="0"/>
        <w:numPr>
          <w:ilvl w:val="0"/>
          <w:numId w:val="24"/>
        </w:numPr>
        <w:kinsoku/>
        <w:wordWrap/>
        <w:overflowPunct/>
        <w:topLinePunct w:val="0"/>
        <w:autoSpaceDE/>
        <w:autoSpaceDN/>
        <w:bidi w:val="0"/>
        <w:adjustRightInd/>
        <w:snapToGrid/>
        <w:spacing w:line="360" w:lineRule="auto"/>
        <w:ind w:left="0" w:firstLine="0"/>
        <w:textAlignment w:val="auto"/>
      </w:pPr>
      <w:r>
        <w:t>价值：让"感性判断"也能参与量化计算</w:t>
      </w:r>
    </w:p>
    <w:p w14:paraId="5A399F49">
      <w:pPr>
        <w:pageBreakBefore w:val="0"/>
        <w:widowControl w:val="0"/>
        <w:kinsoku/>
        <w:wordWrap/>
        <w:overflowPunct/>
        <w:topLinePunct w:val="0"/>
        <w:autoSpaceDE/>
        <w:autoSpaceDN/>
        <w:bidi w:val="0"/>
        <w:adjustRightInd/>
        <w:snapToGrid/>
        <w:spacing w:line="360" w:lineRule="auto"/>
        <w:ind w:left="0" w:firstLine="0"/>
        <w:textAlignment w:val="auto"/>
      </w:pPr>
      <w:r>
        <w:rPr>
          <w:b/>
        </w:rPr>
        <w:t>引擎三：MAUT（多属性效用理论，Multi-Attribute Utility Theory）</w:t>
      </w:r>
    </w:p>
    <w:p w14:paraId="6F572FEF">
      <w:pPr>
        <w:pageBreakBefore w:val="0"/>
        <w:widowControl w:val="0"/>
        <w:numPr>
          <w:ilvl w:val="0"/>
          <w:numId w:val="25"/>
        </w:numPr>
        <w:kinsoku/>
        <w:wordWrap/>
        <w:overflowPunct/>
        <w:topLinePunct w:val="0"/>
        <w:autoSpaceDE/>
        <w:autoSpaceDN/>
        <w:bidi w:val="0"/>
        <w:adjustRightInd/>
        <w:snapToGrid/>
        <w:spacing w:line="360" w:lineRule="auto"/>
        <w:ind w:left="0" w:firstLine="0"/>
        <w:textAlignment w:val="auto"/>
      </w:pPr>
      <w:r>
        <w:t>将多个评估维度（技术能力、商业嗅觉、价值观匹配、风险承受力、资源网络）加权汇总为一个可比较的效用值</w:t>
      </w:r>
    </w:p>
    <w:p w14:paraId="03465091">
      <w:pPr>
        <w:pageBreakBefore w:val="0"/>
        <w:widowControl w:val="0"/>
        <w:numPr>
          <w:ilvl w:val="0"/>
          <w:numId w:val="25"/>
        </w:numPr>
        <w:kinsoku/>
        <w:wordWrap/>
        <w:overflowPunct/>
        <w:topLinePunct w:val="0"/>
        <w:autoSpaceDE/>
        <w:autoSpaceDN/>
        <w:bidi w:val="0"/>
        <w:adjustRightInd/>
        <w:snapToGrid/>
        <w:spacing w:line="360" w:lineRule="auto"/>
        <w:ind w:left="0" w:firstLine="0"/>
        <w:textAlignment w:val="auto"/>
      </w:pPr>
      <w:r>
        <w:t>价值：在多个差异化候选人之间做出"可解释"的排序选择</w:t>
      </w:r>
    </w:p>
    <w:p w14:paraId="27752C5E">
      <w:pPr>
        <w:pageBreakBefore w:val="0"/>
        <w:widowControl w:val="0"/>
        <w:kinsoku/>
        <w:wordWrap/>
        <w:overflowPunct/>
        <w:topLinePunct w:val="0"/>
        <w:autoSpaceDE/>
        <w:autoSpaceDN/>
        <w:bidi w:val="0"/>
        <w:adjustRightInd/>
        <w:snapToGrid/>
        <w:spacing w:line="360" w:lineRule="auto"/>
        <w:ind w:left="0" w:firstLine="0"/>
        <w:textAlignment w:val="auto"/>
      </w:pPr>
      <w:r>
        <w:rPr>
          <w:b/>
        </w:rPr>
        <w:t>关键公式化洞察（来自 BONSAI 研究的"军转民"）</w:t>
      </w:r>
      <w:r>
        <w:t>：</w:t>
      </w:r>
    </w:p>
    <w:p w14:paraId="4A22BBFD">
      <w:pPr>
        <w:pageBreakBefore w:val="0"/>
        <w:widowControl w:val="0"/>
        <w:numPr>
          <w:ilvl w:val="0"/>
          <w:numId w:val="26"/>
        </w:numPr>
        <w:kinsoku/>
        <w:wordWrap/>
        <w:overflowPunct/>
        <w:topLinePunct w:val="0"/>
        <w:autoSpaceDE/>
        <w:autoSpaceDN/>
        <w:bidi w:val="0"/>
        <w:adjustRightInd/>
        <w:snapToGrid/>
        <w:spacing w:line="360" w:lineRule="auto"/>
        <w:ind w:left="0" w:firstLine="0"/>
        <w:textAlignment w:val="auto"/>
      </w:pPr>
      <w:r>
        <w:t>合伙人的搜索本质上是一个</w:t>
      </w:r>
      <w:r>
        <w:rPr>
          <w:b/>
        </w:rPr>
        <w:t>"有默认配置的最小偏离"问题</w:t>
      </w:r>
    </w:p>
    <w:p w14:paraId="090D86C4">
      <w:pPr>
        <w:pageBreakBefore w:val="0"/>
        <w:widowControl w:val="0"/>
        <w:numPr>
          <w:ilvl w:val="0"/>
          <w:numId w:val="26"/>
        </w:numPr>
        <w:kinsoku/>
        <w:wordWrap/>
        <w:overflowPunct/>
        <w:topLinePunct w:val="0"/>
        <w:autoSpaceDE/>
        <w:autoSpaceDN/>
        <w:bidi w:val="0"/>
        <w:adjustRightInd/>
        <w:snapToGrid/>
        <w:spacing w:line="360" w:lineRule="auto"/>
        <w:ind w:left="0" w:firstLine="0"/>
        <w:textAlignment w:val="auto"/>
      </w:pPr>
      <w:r>
        <w:t>"默认配置" = 过往成功合伙人的共性特征（基准画像）</w:t>
      </w:r>
    </w:p>
    <w:p w14:paraId="07485A19">
      <w:pPr>
        <w:pageBreakBefore w:val="0"/>
        <w:widowControl w:val="0"/>
        <w:numPr>
          <w:ilvl w:val="0"/>
          <w:numId w:val="26"/>
        </w:numPr>
        <w:kinsoku/>
        <w:wordWrap/>
        <w:overflowPunct/>
        <w:topLinePunct w:val="0"/>
        <w:autoSpaceDE/>
        <w:autoSpaceDN/>
        <w:bidi w:val="0"/>
        <w:adjustRightInd/>
        <w:snapToGrid/>
        <w:spacing w:line="360" w:lineRule="auto"/>
        <w:ind w:left="0" w:firstLine="0"/>
        <w:textAlignment w:val="auto"/>
      </w:pPr>
      <w:r>
        <w:t>"偏离" = 候选合伙人的差异化特质</w:t>
      </w:r>
    </w:p>
    <w:p w14:paraId="633C8695">
      <w:pPr>
        <w:pageBreakBefore w:val="0"/>
        <w:widowControl w:val="0"/>
        <w:numPr>
          <w:ilvl w:val="0"/>
          <w:numId w:val="26"/>
        </w:numPr>
        <w:kinsoku/>
        <w:wordWrap/>
        <w:overflowPunct/>
        <w:topLinePunct w:val="0"/>
        <w:autoSpaceDE/>
        <w:autoSpaceDN/>
        <w:bidi w:val="0"/>
        <w:adjustRightInd/>
        <w:snapToGrid/>
        <w:spacing w:line="360" w:lineRule="auto"/>
        <w:ind w:left="0" w:firstLine="0"/>
        <w:textAlignment w:val="auto"/>
      </w:pPr>
      <w:r>
        <w:t>"可容忍代价边界 ρ" = 创始人/企业愿意为某个独特特质承担的最大风险</w:t>
      </w:r>
    </w:p>
    <w:p w14:paraId="4B46316D">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二、核心知识产权资产：12 类型合伙人冲突案例库</w:t>
      </w:r>
    </w:p>
    <w:p w14:paraId="0FD71988">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2.1 资产规模与结构</w:t>
      </w:r>
    </w:p>
    <w:p w14:paraId="2C613B99">
      <w:pPr>
        <w:pageBreakBefore w:val="0"/>
        <w:widowControl w:val="0"/>
        <w:kinsoku/>
        <w:wordWrap/>
        <w:overflowPunct/>
        <w:topLinePunct w:val="0"/>
        <w:autoSpaceDE/>
        <w:autoSpaceDN/>
        <w:bidi w:val="0"/>
        <w:adjustRightInd/>
        <w:snapToGrid/>
        <w:spacing w:line="360" w:lineRule="auto"/>
        <w:ind w:left="0" w:firstLine="0"/>
        <w:textAlignment w:val="auto"/>
      </w:pPr>
      <w:r>
        <w:t>这是满意解研究所</w:t>
      </w:r>
      <w:r>
        <w:rPr>
          <w:b/>
        </w:rPr>
        <w:t>最核心的内容资产</w:t>
      </w:r>
      <w:r>
        <w:t>，没有之一。</w:t>
      </w:r>
    </w:p>
    <w:p w14:paraId="2ECBD9DB">
      <w:pPr>
        <w:pageBreakBefore w:val="0"/>
        <w:widowControl w:val="0"/>
        <w:numPr>
          <w:ilvl w:val="0"/>
          <w:numId w:val="27"/>
        </w:numPr>
        <w:kinsoku/>
        <w:wordWrap/>
        <w:overflowPunct/>
        <w:topLinePunct w:val="0"/>
        <w:autoSpaceDE/>
        <w:autoSpaceDN/>
        <w:bidi w:val="0"/>
        <w:adjustRightInd/>
        <w:snapToGrid/>
        <w:spacing w:line="360" w:lineRule="auto"/>
        <w:ind w:left="0" w:firstLine="0"/>
        <w:textAlignment w:val="auto"/>
      </w:pPr>
      <w:r>
        <w:rPr>
          <w:b/>
        </w:rPr>
        <w:t>类型数</w:t>
      </w:r>
      <w:r>
        <w:t>：12 种典型合伙人冲突/匹配类型</w:t>
      </w:r>
    </w:p>
    <w:p w14:paraId="43121FA8">
      <w:pPr>
        <w:pageBreakBefore w:val="0"/>
        <w:widowControl w:val="0"/>
        <w:numPr>
          <w:ilvl w:val="0"/>
          <w:numId w:val="27"/>
        </w:numPr>
        <w:kinsoku/>
        <w:wordWrap/>
        <w:overflowPunct/>
        <w:topLinePunct w:val="0"/>
        <w:autoSpaceDE/>
        <w:autoSpaceDN/>
        <w:bidi w:val="0"/>
        <w:adjustRightInd/>
        <w:snapToGrid/>
        <w:spacing w:line="360" w:lineRule="auto"/>
        <w:ind w:left="0" w:firstLine="0"/>
        <w:textAlignment w:val="auto"/>
      </w:pPr>
      <w:r>
        <w:rPr>
          <w:b/>
        </w:rPr>
        <w:t>每类型文档数</w:t>
      </w:r>
      <w:r>
        <w:t>：7 份标准化文档</w:t>
      </w:r>
    </w:p>
    <w:p w14:paraId="053D5975">
      <w:pPr>
        <w:pageBreakBefore w:val="0"/>
        <w:widowControl w:val="0"/>
        <w:numPr>
          <w:ilvl w:val="0"/>
          <w:numId w:val="27"/>
        </w:numPr>
        <w:kinsoku/>
        <w:wordWrap/>
        <w:overflowPunct/>
        <w:topLinePunct w:val="0"/>
        <w:autoSpaceDE/>
        <w:autoSpaceDN/>
        <w:bidi w:val="0"/>
        <w:adjustRightInd/>
        <w:snapToGrid/>
        <w:spacing w:line="360" w:lineRule="auto"/>
        <w:ind w:left="0" w:firstLine="0"/>
        <w:textAlignment w:val="auto"/>
      </w:pPr>
      <w:r>
        <w:rPr>
          <w:b/>
        </w:rPr>
        <w:t>总文档数</w:t>
      </w:r>
      <w:r>
        <w:t>：84 份（截至 2026-04-10）</w:t>
      </w:r>
    </w:p>
    <w:p w14:paraId="4D64E983">
      <w:pPr>
        <w:pageBreakBefore w:val="0"/>
        <w:widowControl w:val="0"/>
        <w:numPr>
          <w:ilvl w:val="0"/>
          <w:numId w:val="27"/>
        </w:numPr>
        <w:kinsoku/>
        <w:wordWrap/>
        <w:overflowPunct/>
        <w:topLinePunct w:val="0"/>
        <w:autoSpaceDE/>
        <w:autoSpaceDN/>
        <w:bidi w:val="0"/>
        <w:adjustRightInd/>
        <w:snapToGrid/>
        <w:spacing w:line="360" w:lineRule="auto"/>
        <w:ind w:left="0" w:firstLine="0"/>
        <w:textAlignment w:val="auto"/>
      </w:pPr>
      <w:r>
        <w:rPr>
          <w:b/>
        </w:rPr>
        <w:t>状态</w:t>
      </w:r>
      <w:r>
        <w:t>：V1.0 高质量草稿，已全部完成结构一致性校准，</w:t>
      </w:r>
      <w:r>
        <w:rPr>
          <w:b/>
        </w:rPr>
        <w:t>待课堂实测打磨后升级为"成品"</w:t>
      </w:r>
    </w:p>
    <w:p w14:paraId="32A7BAE8">
      <w:pPr>
        <w:pageBreakBefore w:val="0"/>
        <w:widowControl w:val="0"/>
        <w:numPr>
          <w:ilvl w:val="0"/>
          <w:numId w:val="27"/>
        </w:numPr>
        <w:kinsoku/>
        <w:wordWrap/>
        <w:overflowPunct/>
        <w:topLinePunct w:val="0"/>
        <w:autoSpaceDE/>
        <w:autoSpaceDN/>
        <w:bidi w:val="0"/>
        <w:adjustRightInd/>
        <w:snapToGrid/>
        <w:spacing w:line="360" w:lineRule="auto"/>
        <w:ind w:left="0" w:firstLine="0"/>
        <w:textAlignment w:val="auto"/>
      </w:pPr>
      <w:r>
        <w:rPr>
          <w:b/>
        </w:rPr>
        <w:t>总字数</w:t>
      </w:r>
      <w:r>
        <w:t>：约 8 万字素材</w:t>
      </w:r>
    </w:p>
    <w:p w14:paraId="7F04C4B0">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2.2 12 类型全景图与详细说明</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95"/>
        <w:gridCol w:w="1590"/>
        <w:gridCol w:w="2254"/>
        <w:gridCol w:w="2293"/>
        <w:gridCol w:w="1708"/>
      </w:tblGrid>
      <w:tr w14:paraId="0F13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795" w:type="dxa"/>
            <w:tcMar>
              <w:left w:w="108" w:type="dxa"/>
              <w:right w:w="108" w:type="dxa"/>
            </w:tcMar>
            <w:vAlign w:val="center"/>
          </w:tcPr>
          <w:p w14:paraId="05C0941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Type</w:t>
            </w:r>
          </w:p>
        </w:tc>
        <w:tc>
          <w:tcPr>
            <w:tcW w:w="1590" w:type="dxa"/>
            <w:tcMar>
              <w:left w:w="108" w:type="dxa"/>
              <w:right w:w="108" w:type="dxa"/>
            </w:tcMar>
            <w:vAlign w:val="center"/>
          </w:tcPr>
          <w:p w14:paraId="6EA54E6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类型名称</w:t>
            </w:r>
          </w:p>
        </w:tc>
        <w:tc>
          <w:tcPr>
            <w:tcW w:w="0" w:type="auto"/>
            <w:tcMar>
              <w:left w:w="108" w:type="dxa"/>
              <w:right w:w="108" w:type="dxa"/>
            </w:tcMar>
            <w:vAlign w:val="center"/>
          </w:tcPr>
          <w:p w14:paraId="1A9C57A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核心冲突/焦点</w:t>
            </w:r>
          </w:p>
        </w:tc>
        <w:tc>
          <w:tcPr>
            <w:tcW w:w="0" w:type="auto"/>
            <w:tcMar>
              <w:left w:w="108" w:type="dxa"/>
              <w:right w:w="108" w:type="dxa"/>
            </w:tcMar>
            <w:vAlign w:val="center"/>
          </w:tcPr>
          <w:p w14:paraId="04DF0D5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常见场景</w:t>
            </w:r>
          </w:p>
        </w:tc>
        <w:tc>
          <w:tcPr>
            <w:tcW w:w="1707" w:type="dxa"/>
            <w:tcMar>
              <w:left w:w="108" w:type="dxa"/>
              <w:right w:w="108" w:type="dxa"/>
            </w:tcMar>
            <w:vAlign w:val="center"/>
          </w:tcPr>
          <w:p w14:paraId="52EF43B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关键决策节点</w:t>
            </w:r>
          </w:p>
        </w:tc>
      </w:tr>
      <w:tr w14:paraId="4F97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4CEA80D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01</w:t>
            </w:r>
          </w:p>
        </w:tc>
        <w:tc>
          <w:tcPr>
            <w:tcW w:w="1590" w:type="dxa"/>
            <w:tcMar>
              <w:left w:w="108" w:type="dxa"/>
              <w:right w:w="108" w:type="dxa"/>
            </w:tcMar>
            <w:vAlign w:val="center"/>
          </w:tcPr>
          <w:p w14:paraId="6328264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初次创业型创始人</w:t>
            </w:r>
          </w:p>
        </w:tc>
        <w:tc>
          <w:tcPr>
            <w:tcW w:w="0" w:type="auto"/>
            <w:tcMar>
              <w:left w:w="108" w:type="dxa"/>
              <w:right w:w="108" w:type="dxa"/>
            </w:tcMar>
            <w:vAlign w:val="center"/>
          </w:tcPr>
          <w:p w14:paraId="2CE80FB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从 0 到 1 的合伙人选择与股权设计</w:t>
            </w:r>
          </w:p>
        </w:tc>
        <w:tc>
          <w:tcPr>
            <w:tcW w:w="0" w:type="auto"/>
            <w:tcMar>
              <w:left w:w="108" w:type="dxa"/>
              <w:right w:w="108" w:type="dxa"/>
            </w:tcMar>
            <w:vAlign w:val="center"/>
          </w:tcPr>
          <w:p w14:paraId="356DDBC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科学家首次创业，不知如何搭团队</w:t>
            </w:r>
          </w:p>
        </w:tc>
        <w:tc>
          <w:tcPr>
            <w:tcW w:w="1707" w:type="dxa"/>
            <w:tcMar>
              <w:left w:w="108" w:type="dxa"/>
              <w:right w:w="108" w:type="dxa"/>
            </w:tcMar>
            <w:vAlign w:val="center"/>
          </w:tcPr>
          <w:p w14:paraId="30074A4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"我要不要出让 CTO 股权？"</w:t>
            </w:r>
          </w:p>
        </w:tc>
      </w:tr>
      <w:tr w14:paraId="2787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1308F27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02</w:t>
            </w:r>
          </w:p>
        </w:tc>
        <w:tc>
          <w:tcPr>
            <w:tcW w:w="1590" w:type="dxa"/>
            <w:tcMar>
              <w:left w:w="108" w:type="dxa"/>
              <w:right w:w="108" w:type="dxa"/>
            </w:tcMar>
            <w:vAlign w:val="center"/>
          </w:tcPr>
          <w:p w14:paraId="1489AEC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第三次再创业型创始人</w:t>
            </w:r>
          </w:p>
        </w:tc>
        <w:tc>
          <w:tcPr>
            <w:tcW w:w="0" w:type="auto"/>
            <w:tcMar>
              <w:left w:w="108" w:type="dxa"/>
              <w:right w:w="108" w:type="dxa"/>
            </w:tcMar>
            <w:vAlign w:val="center"/>
          </w:tcPr>
          <w:p w14:paraId="259C977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历史合伙人失败阴影与新合伙人信任重建</w:t>
            </w:r>
          </w:p>
        </w:tc>
        <w:tc>
          <w:tcPr>
            <w:tcW w:w="0" w:type="auto"/>
            <w:tcMar>
              <w:left w:w="108" w:type="dxa"/>
              <w:right w:w="108" w:type="dxa"/>
            </w:tcMar>
            <w:vAlign w:val="center"/>
          </w:tcPr>
          <w:p w14:paraId="67D0AC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连续创业者，有伤疤，有偏见</w:t>
            </w:r>
          </w:p>
        </w:tc>
        <w:tc>
          <w:tcPr>
            <w:tcW w:w="1707" w:type="dxa"/>
            <w:tcMar>
              <w:left w:w="108" w:type="dxa"/>
              <w:right w:w="108" w:type="dxa"/>
            </w:tcMar>
            <w:vAlign w:val="center"/>
          </w:tcPr>
          <w:p w14:paraId="2AC475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"我相信他会不一样吗？"</w:t>
            </w:r>
          </w:p>
        </w:tc>
      </w:tr>
      <w:tr w14:paraId="3B468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46696B3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03</w:t>
            </w:r>
          </w:p>
        </w:tc>
        <w:tc>
          <w:tcPr>
            <w:tcW w:w="1590" w:type="dxa"/>
            <w:tcMar>
              <w:left w:w="108" w:type="dxa"/>
              <w:right w:w="108" w:type="dxa"/>
            </w:tcMar>
            <w:vAlign w:val="center"/>
          </w:tcPr>
          <w:p w14:paraId="78247C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项目升级期创始人</w:t>
            </w:r>
          </w:p>
        </w:tc>
        <w:tc>
          <w:tcPr>
            <w:tcW w:w="0" w:type="auto"/>
            <w:tcMar>
              <w:left w:w="108" w:type="dxa"/>
              <w:right w:w="108" w:type="dxa"/>
            </w:tcMar>
            <w:vAlign w:val="center"/>
          </w:tcPr>
          <w:p w14:paraId="1DEF194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业务升级导致原有合伙人能力不匹配</w:t>
            </w:r>
          </w:p>
        </w:tc>
        <w:tc>
          <w:tcPr>
            <w:tcW w:w="0" w:type="auto"/>
            <w:tcMar>
              <w:left w:w="108" w:type="dxa"/>
              <w:right w:w="108" w:type="dxa"/>
            </w:tcMar>
            <w:vAlign w:val="center"/>
          </w:tcPr>
          <w:p w14:paraId="41DD295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从作坊到组织化，需要引入高管</w:t>
            </w:r>
          </w:p>
        </w:tc>
        <w:tc>
          <w:tcPr>
            <w:tcW w:w="1707" w:type="dxa"/>
            <w:tcMar>
              <w:left w:w="108" w:type="dxa"/>
              <w:right w:w="108" w:type="dxa"/>
            </w:tcMar>
            <w:vAlign w:val="center"/>
          </w:tcPr>
          <w:p w14:paraId="0DDC0FF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"老合伙人跟不上，怎么办？"</w:t>
            </w:r>
          </w:p>
        </w:tc>
      </w:tr>
      <w:tr w14:paraId="48A3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63A4AE3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04</w:t>
            </w:r>
          </w:p>
        </w:tc>
        <w:tc>
          <w:tcPr>
            <w:tcW w:w="1590" w:type="dxa"/>
            <w:tcMar>
              <w:left w:w="108" w:type="dxa"/>
              <w:right w:w="108" w:type="dxa"/>
            </w:tcMar>
            <w:vAlign w:val="center"/>
          </w:tcPr>
          <w:p w14:paraId="5C56A23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项目转型期创始人</w:t>
            </w:r>
          </w:p>
        </w:tc>
        <w:tc>
          <w:tcPr>
            <w:tcW w:w="0" w:type="auto"/>
            <w:tcMar>
              <w:left w:w="108" w:type="dxa"/>
              <w:right w:w="108" w:type="dxa"/>
            </w:tcMar>
            <w:vAlign w:val="center"/>
          </w:tcPr>
          <w:p w14:paraId="2490003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转型方向分歧与合伙人去留决策</w:t>
            </w:r>
          </w:p>
        </w:tc>
        <w:tc>
          <w:tcPr>
            <w:tcW w:w="0" w:type="auto"/>
            <w:tcMar>
              <w:left w:w="108" w:type="dxa"/>
              <w:right w:w="108" w:type="dxa"/>
            </w:tcMar>
            <w:vAlign w:val="center"/>
          </w:tcPr>
          <w:p w14:paraId="3DEA703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技术路线调整，合伙人意见不合</w:t>
            </w:r>
          </w:p>
        </w:tc>
        <w:tc>
          <w:tcPr>
            <w:tcW w:w="1707" w:type="dxa"/>
            <w:tcMar>
              <w:left w:w="108" w:type="dxa"/>
              <w:right w:w="108" w:type="dxa"/>
            </w:tcMar>
            <w:vAlign w:val="center"/>
          </w:tcPr>
          <w:p w14:paraId="547746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"转型要不要带他一起走？"</w:t>
            </w:r>
          </w:p>
        </w:tc>
      </w:tr>
      <w:tr w14:paraId="2CF4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1A1C05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05</w:t>
            </w:r>
          </w:p>
        </w:tc>
        <w:tc>
          <w:tcPr>
            <w:tcW w:w="1590" w:type="dxa"/>
            <w:tcMar>
              <w:left w:w="108" w:type="dxa"/>
              <w:right w:w="108" w:type="dxa"/>
            </w:tcMar>
            <w:vAlign w:val="center"/>
          </w:tcPr>
          <w:p w14:paraId="2594C3C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低位 founder vs 高位合伙人</w:t>
            </w:r>
          </w:p>
        </w:tc>
        <w:tc>
          <w:tcPr>
            <w:tcW w:w="0" w:type="auto"/>
            <w:tcMar>
              <w:left w:w="108" w:type="dxa"/>
              <w:right w:w="108" w:type="dxa"/>
            </w:tcMar>
            <w:vAlign w:val="center"/>
          </w:tcPr>
          <w:p w14:paraId="20A9DB9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话语权不对等导致的决策僵局</w:t>
            </w:r>
          </w:p>
        </w:tc>
        <w:tc>
          <w:tcPr>
            <w:tcW w:w="0" w:type="auto"/>
            <w:tcMar>
              <w:left w:w="108" w:type="dxa"/>
              <w:right w:w="108" w:type="dxa"/>
            </w:tcMar>
            <w:vAlign w:val="center"/>
          </w:tcPr>
          <w:p w14:paraId="5AD0E13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合伙人名气大、资源多，创始人感到被架空</w:t>
            </w:r>
          </w:p>
        </w:tc>
        <w:tc>
          <w:tcPr>
            <w:tcW w:w="1707" w:type="dxa"/>
            <w:tcMar>
              <w:left w:w="108" w:type="dxa"/>
              <w:right w:w="108" w:type="dxa"/>
            </w:tcMar>
            <w:vAlign w:val="center"/>
          </w:tcPr>
          <w:p w14:paraId="0D2BC8A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"他是帮手还是太上皇？"</w:t>
            </w:r>
          </w:p>
        </w:tc>
      </w:tr>
      <w:tr w14:paraId="727A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2B4047D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06</w:t>
            </w:r>
          </w:p>
        </w:tc>
        <w:tc>
          <w:tcPr>
            <w:tcW w:w="1590" w:type="dxa"/>
            <w:tcMar>
              <w:left w:w="108" w:type="dxa"/>
              <w:right w:w="108" w:type="dxa"/>
            </w:tcMar>
            <w:vAlign w:val="center"/>
          </w:tcPr>
          <w:p w14:paraId="6BA633C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产品成型打磨期创始人</w:t>
            </w:r>
          </w:p>
        </w:tc>
        <w:tc>
          <w:tcPr>
            <w:tcW w:w="0" w:type="auto"/>
            <w:tcMar>
              <w:left w:w="108" w:type="dxa"/>
              <w:right w:w="108" w:type="dxa"/>
            </w:tcMar>
            <w:vAlign w:val="center"/>
          </w:tcPr>
          <w:p w14:paraId="14AEDF7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产品打磨阶段的合伙人分工摩擦</w:t>
            </w:r>
          </w:p>
        </w:tc>
        <w:tc>
          <w:tcPr>
            <w:tcW w:w="0" w:type="auto"/>
            <w:tcMar>
              <w:left w:w="108" w:type="dxa"/>
              <w:right w:w="108" w:type="dxa"/>
            </w:tcMar>
            <w:vAlign w:val="center"/>
          </w:tcPr>
          <w:p w14:paraId="5C7091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MVP 阶段，技术与市场合伙人互相指责</w:t>
            </w:r>
          </w:p>
        </w:tc>
        <w:tc>
          <w:tcPr>
            <w:tcW w:w="1707" w:type="dxa"/>
            <w:tcMar>
              <w:left w:w="108" w:type="dxa"/>
              <w:right w:w="108" w:type="dxa"/>
            </w:tcMar>
            <w:vAlign w:val="center"/>
          </w:tcPr>
          <w:p w14:paraId="6FAEFFF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"谁对产品失败负责？"</w:t>
            </w:r>
          </w:p>
        </w:tc>
      </w:tr>
      <w:tr w14:paraId="63E2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338434A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07</w:t>
            </w:r>
          </w:p>
        </w:tc>
        <w:tc>
          <w:tcPr>
            <w:tcW w:w="1590" w:type="dxa"/>
            <w:tcMar>
              <w:left w:w="108" w:type="dxa"/>
              <w:right w:w="108" w:type="dxa"/>
            </w:tcMar>
            <w:vAlign w:val="center"/>
          </w:tcPr>
          <w:p w14:paraId="54B743F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创业次年合伙人关系</w:t>
            </w:r>
          </w:p>
        </w:tc>
        <w:tc>
          <w:tcPr>
            <w:tcW w:w="0" w:type="auto"/>
            <w:tcMar>
              <w:left w:w="108" w:type="dxa"/>
              <w:right w:w="108" w:type="dxa"/>
            </w:tcMar>
            <w:vAlign w:val="center"/>
          </w:tcPr>
          <w:p w14:paraId="541F064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蜜月期结束后的权力与利益再分配</w:t>
            </w:r>
          </w:p>
        </w:tc>
        <w:tc>
          <w:tcPr>
            <w:tcW w:w="0" w:type="auto"/>
            <w:tcMar>
              <w:left w:w="108" w:type="dxa"/>
              <w:right w:w="108" w:type="dxa"/>
            </w:tcMar>
            <w:vAlign w:val="center"/>
          </w:tcPr>
          <w:p w14:paraId="0FAF0AD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成立 12-24 个月，矛盾高发期</w:t>
            </w:r>
          </w:p>
        </w:tc>
        <w:tc>
          <w:tcPr>
            <w:tcW w:w="1707" w:type="dxa"/>
            <w:tcMar>
              <w:left w:w="108" w:type="dxa"/>
              <w:right w:w="108" w:type="dxa"/>
            </w:tcMar>
            <w:vAlign w:val="center"/>
          </w:tcPr>
          <w:p w14:paraId="4C23877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"股权要不要重新谈？"</w:t>
            </w:r>
          </w:p>
        </w:tc>
      </w:tr>
      <w:tr w14:paraId="3B7D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7D4E23E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08</w:t>
            </w:r>
          </w:p>
        </w:tc>
        <w:tc>
          <w:tcPr>
            <w:tcW w:w="1590" w:type="dxa"/>
            <w:tcMar>
              <w:left w:w="108" w:type="dxa"/>
              <w:right w:w="108" w:type="dxa"/>
            </w:tcMar>
            <w:vAlign w:val="center"/>
          </w:tcPr>
          <w:p w14:paraId="33998F1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关系定位型冲突</w:t>
            </w:r>
          </w:p>
        </w:tc>
        <w:tc>
          <w:tcPr>
            <w:tcW w:w="0" w:type="auto"/>
            <w:tcMar>
              <w:left w:w="108" w:type="dxa"/>
              <w:right w:w="108" w:type="dxa"/>
            </w:tcMar>
            <w:vAlign w:val="center"/>
          </w:tcPr>
          <w:p w14:paraId="5542083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合伙人角色边界模糊（朋友、同事、股东）</w:t>
            </w:r>
          </w:p>
        </w:tc>
        <w:tc>
          <w:tcPr>
            <w:tcW w:w="0" w:type="auto"/>
            <w:tcMar>
              <w:left w:w="108" w:type="dxa"/>
              <w:right w:w="108" w:type="dxa"/>
            </w:tcMar>
            <w:vAlign w:val="center"/>
          </w:tcPr>
          <w:p w14:paraId="7DFA424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从同学/同事变成合伙人，关系难切换</w:t>
            </w:r>
          </w:p>
        </w:tc>
        <w:tc>
          <w:tcPr>
            <w:tcW w:w="1707" w:type="dxa"/>
            <w:tcMar>
              <w:left w:w="108" w:type="dxa"/>
              <w:right w:w="108" w:type="dxa"/>
            </w:tcMar>
            <w:vAlign w:val="center"/>
          </w:tcPr>
          <w:p w14:paraId="03DCB19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"我们还是朋友吗？"</w:t>
            </w:r>
          </w:p>
        </w:tc>
      </w:tr>
      <w:tr w14:paraId="5207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0AE6361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09</w:t>
            </w:r>
          </w:p>
        </w:tc>
        <w:tc>
          <w:tcPr>
            <w:tcW w:w="1590" w:type="dxa"/>
            <w:tcMar>
              <w:left w:w="108" w:type="dxa"/>
              <w:right w:w="108" w:type="dxa"/>
            </w:tcMar>
            <w:vAlign w:val="center"/>
          </w:tcPr>
          <w:p w14:paraId="183E875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技术合伙人引入与磨合</w:t>
            </w:r>
          </w:p>
        </w:tc>
        <w:tc>
          <w:tcPr>
            <w:tcW w:w="0" w:type="auto"/>
            <w:tcMar>
              <w:left w:w="108" w:type="dxa"/>
              <w:right w:w="108" w:type="dxa"/>
            </w:tcMar>
            <w:vAlign w:val="center"/>
          </w:tcPr>
          <w:p w14:paraId="5FA67B6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技术合伙人的价值评估、股权对价与退出</w:t>
            </w:r>
          </w:p>
        </w:tc>
        <w:tc>
          <w:tcPr>
            <w:tcW w:w="0" w:type="auto"/>
            <w:tcMar>
              <w:left w:w="108" w:type="dxa"/>
              <w:right w:w="108" w:type="dxa"/>
            </w:tcMar>
            <w:vAlign w:val="center"/>
          </w:tcPr>
          <w:p w14:paraId="0012CAE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科学家背景创始人引入 CTO</w:t>
            </w:r>
          </w:p>
        </w:tc>
        <w:tc>
          <w:tcPr>
            <w:tcW w:w="1707" w:type="dxa"/>
            <w:tcMar>
              <w:left w:w="108" w:type="dxa"/>
              <w:right w:w="108" w:type="dxa"/>
            </w:tcMar>
            <w:vAlign w:val="center"/>
          </w:tcPr>
          <w:p w14:paraId="13AECF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"他给的技术值多少股权？"</w:t>
            </w:r>
          </w:p>
        </w:tc>
      </w:tr>
      <w:tr w14:paraId="4522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1F1D54C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10</w:t>
            </w:r>
          </w:p>
        </w:tc>
        <w:tc>
          <w:tcPr>
            <w:tcW w:w="1590" w:type="dxa"/>
            <w:tcMar>
              <w:left w:w="108" w:type="dxa"/>
              <w:right w:w="108" w:type="dxa"/>
            </w:tcMar>
            <w:vAlign w:val="center"/>
          </w:tcPr>
          <w:p w14:paraId="0233367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资源型合伙人引入</w:t>
            </w:r>
          </w:p>
        </w:tc>
        <w:tc>
          <w:tcPr>
            <w:tcW w:w="0" w:type="auto"/>
            <w:tcMar>
              <w:left w:w="108" w:type="dxa"/>
              <w:right w:w="108" w:type="dxa"/>
            </w:tcMar>
            <w:vAlign w:val="center"/>
          </w:tcPr>
          <w:p w14:paraId="7236B0B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资源承诺与实际兑现的落差</w:t>
            </w:r>
          </w:p>
        </w:tc>
        <w:tc>
          <w:tcPr>
            <w:tcW w:w="0" w:type="auto"/>
            <w:tcMar>
              <w:left w:w="108" w:type="dxa"/>
              <w:right w:w="108" w:type="dxa"/>
            </w:tcMar>
            <w:vAlign w:val="center"/>
          </w:tcPr>
          <w:p w14:paraId="7713B89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投资人/行业大佬承诺资源换股权</w:t>
            </w:r>
          </w:p>
        </w:tc>
        <w:tc>
          <w:tcPr>
            <w:tcW w:w="1707" w:type="dxa"/>
            <w:tcMar>
              <w:left w:w="108" w:type="dxa"/>
              <w:right w:w="108" w:type="dxa"/>
            </w:tcMar>
            <w:vAlign w:val="center"/>
          </w:tcPr>
          <w:p w14:paraId="7D8424E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"他的资源兑现了吗？"</w:t>
            </w:r>
          </w:p>
        </w:tc>
      </w:tr>
      <w:tr w14:paraId="7ABA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73FCA5C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11</w:t>
            </w:r>
          </w:p>
        </w:tc>
        <w:tc>
          <w:tcPr>
            <w:tcW w:w="1590" w:type="dxa"/>
            <w:tcMar>
              <w:left w:w="108" w:type="dxa"/>
              <w:right w:w="108" w:type="dxa"/>
            </w:tcMar>
            <w:vAlign w:val="center"/>
          </w:tcPr>
          <w:p w14:paraId="56E2B5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非绝对控股型创始人</w:t>
            </w:r>
          </w:p>
        </w:tc>
        <w:tc>
          <w:tcPr>
            <w:tcW w:w="0" w:type="auto"/>
            <w:tcMar>
              <w:left w:w="108" w:type="dxa"/>
              <w:right w:w="108" w:type="dxa"/>
            </w:tcMar>
            <w:vAlign w:val="center"/>
          </w:tcPr>
          <w:p w14:paraId="36732CA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控制权设计与合伙人联盟博弈</w:t>
            </w:r>
          </w:p>
        </w:tc>
        <w:tc>
          <w:tcPr>
            <w:tcW w:w="0" w:type="auto"/>
            <w:tcMar>
              <w:left w:w="108" w:type="dxa"/>
              <w:right w:w="108" w:type="dxa"/>
            </w:tcMar>
            <w:vAlign w:val="center"/>
          </w:tcPr>
          <w:p w14:paraId="0BFC91A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股权分散，需要一致行动人协议</w:t>
            </w:r>
          </w:p>
        </w:tc>
        <w:tc>
          <w:tcPr>
            <w:tcW w:w="1707" w:type="dxa"/>
            <w:tcMar>
              <w:left w:w="108" w:type="dxa"/>
              <w:right w:w="108" w:type="dxa"/>
            </w:tcMar>
            <w:vAlign w:val="center"/>
          </w:tcPr>
          <w:p w14:paraId="0B64AD8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"我如何确保不被踢出局？"</w:t>
            </w:r>
          </w:p>
        </w:tc>
      </w:tr>
      <w:tr w14:paraId="5934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795" w:type="dxa"/>
            <w:tcMar>
              <w:left w:w="108" w:type="dxa"/>
              <w:right w:w="108" w:type="dxa"/>
            </w:tcMar>
            <w:vAlign w:val="center"/>
          </w:tcPr>
          <w:p w14:paraId="0D90E4F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Type 12</w:t>
            </w:r>
          </w:p>
        </w:tc>
        <w:tc>
          <w:tcPr>
            <w:tcW w:w="1590" w:type="dxa"/>
            <w:tcMar>
              <w:left w:w="108" w:type="dxa"/>
              <w:right w:w="108" w:type="dxa"/>
            </w:tcMar>
            <w:vAlign w:val="center"/>
          </w:tcPr>
          <w:p w14:paraId="4B619C4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投资型创始人/联合创始人</w:t>
            </w:r>
          </w:p>
        </w:tc>
        <w:tc>
          <w:tcPr>
            <w:tcW w:w="2254" w:type="dxa"/>
            <w:tcMar>
              <w:left w:w="108" w:type="dxa"/>
              <w:right w:w="108" w:type="dxa"/>
            </w:tcMar>
            <w:vAlign w:val="center"/>
          </w:tcPr>
          <w:p w14:paraId="2EF1D58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资本方身份与创始人身份的冲突</w:t>
            </w:r>
          </w:p>
        </w:tc>
        <w:tc>
          <w:tcPr>
            <w:tcW w:w="2293" w:type="dxa"/>
            <w:tcMar>
              <w:left w:w="108" w:type="dxa"/>
              <w:right w:w="108" w:type="dxa"/>
            </w:tcMar>
            <w:vAlign w:val="center"/>
          </w:tcPr>
          <w:p w14:paraId="4F07F93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GP 背景的人下场做联合创始人</w:t>
            </w:r>
          </w:p>
        </w:tc>
        <w:tc>
          <w:tcPr>
            <w:tcW w:w="1707" w:type="dxa"/>
            <w:tcMar>
              <w:left w:w="108" w:type="dxa"/>
              <w:right w:w="108" w:type="dxa"/>
            </w:tcMar>
            <w:vAlign w:val="center"/>
          </w:tcPr>
          <w:p w14:paraId="25B8F47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"他是创始人还是LP的代理人？"</w:t>
            </w:r>
          </w:p>
        </w:tc>
      </w:tr>
    </w:tbl>
    <w:p w14:paraId="7401F443">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2.3 7 文档标准化结构（每家类型的"产品 BOM"）</w:t>
      </w:r>
    </w:p>
    <w:p w14:paraId="63D07B28">
      <w:pPr>
        <w:pageBreakBefore w:val="0"/>
        <w:widowControl w:val="0"/>
        <w:kinsoku/>
        <w:wordWrap/>
        <w:overflowPunct/>
        <w:topLinePunct w:val="0"/>
        <w:autoSpaceDE/>
        <w:autoSpaceDN/>
        <w:bidi w:val="0"/>
        <w:adjustRightInd/>
        <w:snapToGrid/>
        <w:spacing w:line="360" w:lineRule="auto"/>
        <w:ind w:left="0" w:firstLine="0"/>
        <w:textAlignment w:val="auto"/>
      </w:pPr>
      <w:r>
        <w:t>每一种类型都包含以下 7 份文档，确保交付的标准化、可复制、可培训：</w:t>
      </w:r>
    </w:p>
    <w:p w14:paraId="5B739375">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01-项目介绍</w:t>
      </w:r>
      <w:r>
        <w:t>：该类型的定义、适用场景、核心问题、关键数据与趋势</w:t>
      </w:r>
    </w:p>
    <w:p w14:paraId="47E28B02">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02-沟通话术</w:t>
      </w:r>
      <w:r>
        <w:t>：教练与创始人对话时使用的引导语、提问清单、禁忌语、常见抗拒及应对</w:t>
      </w:r>
    </w:p>
    <w:p w14:paraId="458AA7C2">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03-扫描问卷</w:t>
      </w:r>
      <w:r>
        <w:t>：用于快速诊断创始人是否属于该类型的问卷（5-10 题），含评分标准</w:t>
      </w:r>
    </w:p>
    <w:p w14:paraId="5AF09B1F">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04-评估表格</w:t>
      </w:r>
      <w:r>
        <w:t>：系统化的评估维度与打分标准（通常 5-8 个维度）</w:t>
      </w:r>
    </w:p>
    <w:p w14:paraId="78B0B327">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05-解决 SOP</w:t>
      </w:r>
      <w:r>
        <w:t>：从诊断到共识的标准操作流程（通常 4-7 步）</w:t>
      </w:r>
    </w:p>
    <w:p w14:paraId="52254924">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06-交付样本</w:t>
      </w:r>
      <w:r>
        <w:t>：给创始人的最终交付物示例（1-3 页决策备忘录）</w:t>
      </w:r>
    </w:p>
    <w:p w14:paraId="72CC9CA2">
      <w:pPr>
        <w:pageBreakBefore w:val="0"/>
        <w:widowControl w:val="0"/>
        <w:numPr>
          <w:ilvl w:val="0"/>
          <w:numId w:val="28"/>
        </w:numPr>
        <w:kinsoku/>
        <w:wordWrap/>
        <w:overflowPunct/>
        <w:topLinePunct w:val="0"/>
        <w:autoSpaceDE/>
        <w:autoSpaceDN/>
        <w:bidi w:val="0"/>
        <w:adjustRightInd/>
        <w:snapToGrid/>
        <w:spacing w:line="360" w:lineRule="auto"/>
        <w:ind w:left="0" w:firstLine="0"/>
        <w:textAlignment w:val="auto"/>
      </w:pPr>
      <w:r>
        <w:rPr>
          <w:b/>
        </w:rPr>
        <w:t>07-演练脚本</w:t>
      </w:r>
      <w:r>
        <w:t>：课堂或工作坊中的角色扮演脚本（含时间分配、分组说明、教练点拨点）</w:t>
      </w:r>
    </w:p>
    <w:p w14:paraId="1ED85FB7">
      <w:pPr>
        <w:pageBreakBefore w:val="0"/>
        <w:widowControl w:val="0"/>
        <w:kinsoku/>
        <w:wordWrap/>
        <w:overflowPunct/>
        <w:topLinePunct w:val="0"/>
        <w:autoSpaceDE/>
        <w:autoSpaceDN/>
        <w:bidi w:val="0"/>
        <w:adjustRightInd/>
        <w:snapToGrid/>
        <w:spacing w:line="360" w:lineRule="auto"/>
        <w:ind w:left="0" w:firstLine="0"/>
        <w:textAlignment w:val="auto"/>
      </w:pPr>
      <w:r>
        <w:t>这 7 文档结构是我们未来培训"复制教练"的基础教材。任何一个经过培训的教练，拿到这 7 份文档，就能对该类型进行基础诊断。</w:t>
      </w:r>
    </w:p>
    <w:p w14:paraId="23ADD90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2.4 标杆案例：2026-03-26 硬科技第二年合伙人危机</w:t>
      </w:r>
    </w:p>
    <w:p w14:paraId="119C6F6D">
      <w:pPr>
        <w:pageBreakBefore w:val="0"/>
        <w:widowControl w:val="0"/>
        <w:kinsoku/>
        <w:wordWrap/>
        <w:overflowPunct/>
        <w:topLinePunct w:val="0"/>
        <w:autoSpaceDE/>
        <w:autoSpaceDN/>
        <w:bidi w:val="0"/>
        <w:adjustRightInd/>
        <w:snapToGrid/>
        <w:spacing w:line="360" w:lineRule="auto"/>
        <w:ind w:left="0" w:firstLine="0"/>
        <w:textAlignment w:val="auto"/>
      </w:pPr>
      <w:r>
        <w:t>（本案例已写入 V1.6 总纲，但其方法论价值极高，值得在此重申）</w:t>
      </w:r>
    </w:p>
    <w:p w14:paraId="7CC374D0">
      <w:pPr>
        <w:pageBreakBefore w:val="0"/>
        <w:widowControl w:val="0"/>
        <w:kinsoku/>
        <w:wordWrap/>
        <w:overflowPunct/>
        <w:topLinePunct w:val="0"/>
        <w:autoSpaceDE/>
        <w:autoSpaceDN/>
        <w:bidi w:val="0"/>
        <w:adjustRightInd/>
        <w:snapToGrid/>
        <w:spacing w:line="360" w:lineRule="auto"/>
        <w:ind w:left="0" w:firstLine="0"/>
        <w:textAlignment w:val="auto"/>
      </w:pPr>
      <w:r>
        <w:rPr>
          <w:b/>
        </w:rPr>
        <w:t>案例编号</w:t>
      </w:r>
      <w:r>
        <w:t>：CASE-2026-003</w:t>
      </w:r>
    </w:p>
    <w:p w14:paraId="70370A94">
      <w:pPr>
        <w:pageBreakBefore w:val="0"/>
        <w:widowControl w:val="0"/>
        <w:kinsoku/>
        <w:wordWrap/>
        <w:overflowPunct/>
        <w:topLinePunct w:val="0"/>
        <w:autoSpaceDE/>
        <w:autoSpaceDN/>
        <w:bidi w:val="0"/>
        <w:adjustRightInd/>
        <w:snapToGrid/>
        <w:spacing w:line="360" w:lineRule="auto"/>
        <w:ind w:left="0" w:firstLine="0"/>
        <w:textAlignment w:val="auto"/>
      </w:pPr>
      <w:r>
        <w:rPr>
          <w:b/>
        </w:rPr>
        <w:t>场景映射</w:t>
      </w:r>
      <w:r>
        <w:t>：Type 07 创业次年合伙人危机 × Type 10 创始人与资源型合伙人冲突</w:t>
      </w:r>
    </w:p>
    <w:p w14:paraId="0C64BBE1">
      <w:pPr>
        <w:pageBreakBefore w:val="0"/>
        <w:widowControl w:val="0"/>
        <w:kinsoku/>
        <w:wordWrap/>
        <w:overflowPunct/>
        <w:topLinePunct w:val="0"/>
        <w:autoSpaceDE/>
        <w:autoSpaceDN/>
        <w:bidi w:val="0"/>
        <w:adjustRightInd/>
        <w:snapToGrid/>
        <w:spacing w:line="360" w:lineRule="auto"/>
        <w:ind w:left="0" w:firstLine="0"/>
        <w:textAlignment w:val="auto"/>
      </w:pPr>
      <w:r>
        <w:rPr>
          <w:b/>
        </w:rPr>
        <w:t>冲突域</w:t>
      </w:r>
      <w:r>
        <w:t>：法律结构（vesting 缺失）× 人性心理（沉没成本+面子成本）× 财务伦理（义利观冲突）</w:t>
      </w:r>
    </w:p>
    <w:p w14:paraId="53272601">
      <w:pPr>
        <w:pageBreakBefore w:val="0"/>
        <w:widowControl w:val="0"/>
        <w:kinsoku/>
        <w:wordWrap/>
        <w:overflowPunct/>
        <w:topLinePunct w:val="0"/>
        <w:autoSpaceDE/>
        <w:autoSpaceDN/>
        <w:bidi w:val="0"/>
        <w:adjustRightInd/>
        <w:snapToGrid/>
        <w:spacing w:line="360" w:lineRule="auto"/>
        <w:ind w:left="0" w:firstLine="0"/>
        <w:textAlignment w:val="auto"/>
      </w:pPr>
      <w:r>
        <w:rPr>
          <w:b/>
        </w:rPr>
        <w:t>故事线</w:t>
      </w:r>
      <w:r>
        <w:t>：</w:t>
      </w:r>
    </w:p>
    <w:p w14:paraId="29DBB484">
      <w:pPr>
        <w:pageBreakBefore w:val="0"/>
        <w:widowControl w:val="0"/>
        <w:kinsoku/>
        <w:wordWrap/>
        <w:overflowPunct/>
        <w:topLinePunct w:val="0"/>
        <w:autoSpaceDE/>
        <w:autoSpaceDN/>
        <w:bidi w:val="0"/>
        <w:adjustRightInd/>
        <w:snapToGrid/>
        <w:spacing w:line="360" w:lineRule="auto"/>
        <w:ind w:left="0" w:firstLine="0"/>
        <w:textAlignment w:val="auto"/>
      </w:pPr>
      <w:r>
        <w:t>某硬科技创始人经熟人推荐引入一位资源型合伙人，初期互补，进入第二年后在战略方向和股权预期上严重分歧。创始人持续焦虑 3 个月，躯体信号报警（胃紧、失眠）。</w:t>
      </w:r>
    </w:p>
    <w:p w14:paraId="6A087818">
      <w:pPr>
        <w:pageBreakBefore w:val="0"/>
        <w:widowControl w:val="0"/>
        <w:kinsoku/>
        <w:wordWrap/>
        <w:overflowPunct/>
        <w:topLinePunct w:val="0"/>
        <w:autoSpaceDE/>
        <w:autoSpaceDN/>
        <w:bidi w:val="0"/>
        <w:adjustRightInd/>
        <w:snapToGrid/>
        <w:spacing w:line="360" w:lineRule="auto"/>
        <w:ind w:left="0" w:firstLine="0"/>
        <w:textAlignment w:val="auto"/>
      </w:pPr>
      <w:r>
        <w:t>经</w:t>
      </w:r>
      <w:r>
        <w:rPr>
          <w:b/>
        </w:rPr>
        <w:t>半天五路图腾决策校准</w:t>
      </w:r>
      <w:r>
        <w:t>：</w:t>
      </w:r>
    </w:p>
    <w:p w14:paraId="7853A9EB">
      <w:pPr>
        <w:pageBreakBefore w:val="0"/>
        <w:widowControl w:val="0"/>
        <w:numPr>
          <w:ilvl w:val="0"/>
          <w:numId w:val="29"/>
        </w:numPr>
        <w:kinsoku/>
        <w:wordWrap/>
        <w:overflowPunct/>
        <w:topLinePunct w:val="0"/>
        <w:autoSpaceDE/>
        <w:autoSpaceDN/>
        <w:bidi w:val="0"/>
        <w:adjustRightInd/>
        <w:snapToGrid/>
        <w:spacing w:line="360" w:lineRule="auto"/>
        <w:ind w:left="0" w:firstLine="0"/>
        <w:textAlignment w:val="auto"/>
      </w:pPr>
      <w:r>
        <w:rPr>
          <w:b/>
        </w:rPr>
        <w:t>刘禹锡·土</w:t>
      </w:r>
      <w:r>
        <w:t>：识别出"念旧情"本质是沉没成本依恋；</w:t>
      </w:r>
    </w:p>
    <w:p w14:paraId="34BD4894">
      <w:pPr>
        <w:pageBreakBefore w:val="0"/>
        <w:widowControl w:val="0"/>
        <w:numPr>
          <w:ilvl w:val="0"/>
          <w:numId w:val="29"/>
        </w:numPr>
        <w:kinsoku/>
        <w:wordWrap/>
        <w:overflowPunct/>
        <w:topLinePunct w:val="0"/>
        <w:autoSpaceDE/>
        <w:autoSpaceDN/>
        <w:bidi w:val="0"/>
        <w:adjustRightInd/>
        <w:snapToGrid/>
        <w:spacing w:line="360" w:lineRule="auto"/>
        <w:ind w:left="0" w:firstLine="0"/>
        <w:textAlignment w:val="auto"/>
      </w:pPr>
      <w:r>
        <w:rPr>
          <w:b/>
        </w:rPr>
        <w:t>司马贺·金</w:t>
      </w:r>
      <w:r>
        <w:t>：MCDA 量化对比"维持 vs 切割"，打破情绪僵局；</w:t>
      </w:r>
    </w:p>
    <w:p w14:paraId="703F0FE6">
      <w:pPr>
        <w:pageBreakBefore w:val="0"/>
        <w:widowControl w:val="0"/>
        <w:numPr>
          <w:ilvl w:val="0"/>
          <w:numId w:val="29"/>
        </w:numPr>
        <w:kinsoku/>
        <w:wordWrap/>
        <w:overflowPunct/>
        <w:topLinePunct w:val="0"/>
        <w:autoSpaceDE/>
        <w:autoSpaceDN/>
        <w:bidi w:val="0"/>
        <w:adjustRightInd/>
        <w:snapToGrid/>
        <w:spacing w:line="360" w:lineRule="auto"/>
        <w:ind w:left="0" w:firstLine="0"/>
        <w:textAlignment w:val="auto"/>
      </w:pPr>
      <w:r>
        <w:rPr>
          <w:b/>
        </w:rPr>
        <w:t>观自在·水</w:t>
      </w:r>
      <w:r>
        <w:t>：STOP 技术帮助创始人承认身心已处于"战或逃"状态；</w:t>
      </w:r>
    </w:p>
    <w:p w14:paraId="289C0A26">
      <w:pPr>
        <w:pageBreakBefore w:val="0"/>
        <w:widowControl w:val="0"/>
        <w:numPr>
          <w:ilvl w:val="0"/>
          <w:numId w:val="29"/>
        </w:numPr>
        <w:kinsoku/>
        <w:wordWrap/>
        <w:overflowPunct/>
        <w:topLinePunct w:val="0"/>
        <w:autoSpaceDE/>
        <w:autoSpaceDN/>
        <w:bidi w:val="0"/>
        <w:adjustRightInd/>
        <w:snapToGrid/>
        <w:spacing w:line="360" w:lineRule="auto"/>
        <w:ind w:left="0" w:firstLine="0"/>
        <w:textAlignment w:val="auto"/>
      </w:pPr>
      <w:r>
        <w:rPr>
          <w:b/>
        </w:rPr>
        <w:t>孔子·木</w:t>
      </w:r>
      <w:r>
        <w:t>：儒商五维评分显示合伙人"高能力、低伦理"（平均分 4.2/10）；</w:t>
      </w:r>
    </w:p>
    <w:p w14:paraId="3A64878C">
      <w:pPr>
        <w:pageBreakBefore w:val="0"/>
        <w:widowControl w:val="0"/>
        <w:numPr>
          <w:ilvl w:val="0"/>
          <w:numId w:val="29"/>
        </w:numPr>
        <w:kinsoku/>
        <w:wordWrap/>
        <w:overflowPunct/>
        <w:topLinePunct w:val="0"/>
        <w:autoSpaceDE/>
        <w:autoSpaceDN/>
        <w:bidi w:val="0"/>
        <w:adjustRightInd/>
        <w:snapToGrid/>
        <w:spacing w:line="360" w:lineRule="auto"/>
        <w:ind w:left="0" w:firstLine="0"/>
        <w:textAlignment w:val="auto"/>
      </w:pPr>
      <w:r>
        <w:rPr>
          <w:b/>
        </w:rPr>
        <w:t>六祖慧能·火</w:t>
      </w:r>
      <w:r>
        <w:t>：压力测试中 10 秒直觉反应"分"，真正阻碍是面子成本。</w:t>
      </w:r>
    </w:p>
    <w:p w14:paraId="1454BCE8">
      <w:pPr>
        <w:pageBreakBefore w:val="0"/>
        <w:widowControl w:val="0"/>
        <w:kinsoku/>
        <w:wordWrap/>
        <w:overflowPunct/>
        <w:topLinePunct w:val="0"/>
        <w:autoSpaceDE/>
        <w:autoSpaceDN/>
        <w:bidi w:val="0"/>
        <w:adjustRightInd/>
        <w:snapToGrid/>
        <w:spacing w:line="360" w:lineRule="auto"/>
        <w:ind w:left="0" w:firstLine="0"/>
        <w:textAlignment w:val="auto"/>
      </w:pPr>
      <w:r>
        <w:rPr>
          <w:b/>
        </w:rPr>
        <w:t>结果</w:t>
      </w:r>
      <w:r>
        <w:t>：校准后 3 天启动退出谈判，避免约</w:t>
      </w:r>
      <w:r>
        <w:rPr>
          <w:b/>
        </w:rPr>
        <w:t>100 万元</w:t>
      </w:r>
      <w:r>
        <w:t>潜在损失，后续季度通过调整定价策略直接对接终端客户，多赚</w:t>
      </w:r>
      <w:r>
        <w:rPr>
          <w:b/>
        </w:rPr>
        <w:t>30 万元</w:t>
      </w:r>
      <w:r>
        <w:t>。</w:t>
      </w:r>
    </w:p>
    <w:p w14:paraId="1E98A5D8">
      <w:pPr>
        <w:pageBreakBefore w:val="0"/>
        <w:widowControl w:val="0"/>
        <w:kinsoku/>
        <w:wordWrap/>
        <w:overflowPunct/>
        <w:topLinePunct w:val="0"/>
        <w:autoSpaceDE/>
        <w:autoSpaceDN/>
        <w:bidi w:val="0"/>
        <w:adjustRightInd/>
        <w:snapToGrid/>
        <w:spacing w:line="360" w:lineRule="auto"/>
        <w:ind w:left="0" w:firstLine="0"/>
        <w:textAlignment w:val="auto"/>
      </w:pPr>
      <w:r>
        <w:rPr>
          <w:b/>
        </w:rPr>
        <w:t>客户原声</w:t>
      </w:r>
      <w:r>
        <w:t>："</w:t>
      </w:r>
      <w:r>
        <w:rPr>
          <w:b/>
        </w:rPr>
        <w:t>我终于能睡个好觉了。</w:t>
      </w:r>
      <w:r>
        <w:t>"</w:t>
      </w:r>
    </w:p>
    <w:p w14:paraId="5D41F77B">
      <w:pPr>
        <w:pageBreakBefore w:val="0"/>
        <w:widowControl w:val="0"/>
        <w:kinsoku/>
        <w:wordWrap/>
        <w:overflowPunct/>
        <w:topLinePunct w:val="0"/>
        <w:autoSpaceDE/>
        <w:autoSpaceDN/>
        <w:bidi w:val="0"/>
        <w:adjustRightInd/>
        <w:snapToGrid/>
        <w:spacing w:line="360" w:lineRule="auto"/>
        <w:ind w:left="0" w:firstLine="0"/>
        <w:textAlignment w:val="auto"/>
      </w:pPr>
      <w:r>
        <w:rPr>
          <w:b/>
        </w:rPr>
        <w:t>方法论标签</w:t>
      </w:r>
      <w:r>
        <w:t>：熟人推荐陷阱/预期股权诅咒/第二年危机四步信号/高能力低伦理合伙人/面子成本解锁</w:t>
      </w:r>
    </w:p>
    <w:p w14:paraId="50626B93">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三、文化-方法论闭环：四位一体评估模型</w:t>
      </w:r>
    </w:p>
    <w:p w14:paraId="3038B0B5">
      <w:pPr>
        <w:pageBreakBefore w:val="0"/>
        <w:widowControl w:val="0"/>
        <w:kinsoku/>
        <w:wordWrap/>
        <w:overflowPunct/>
        <w:topLinePunct w:val="0"/>
        <w:autoSpaceDE/>
        <w:autoSpaceDN/>
        <w:bidi w:val="0"/>
        <w:adjustRightInd/>
        <w:snapToGrid/>
        <w:spacing w:line="360" w:lineRule="auto"/>
        <w:ind w:left="0" w:firstLine="0"/>
        <w:textAlignment w:val="auto"/>
      </w:pPr>
      <w:r>
        <w:t>在真实的合伙人决策咨询中，我们从四个维度对候选人进行系统评估：</w:t>
      </w:r>
    </w:p>
    <w:p w14:paraId="70837A3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3.1 鼎（能力实证）</w:t>
      </w:r>
    </w:p>
    <w:p w14:paraId="7F4A446D">
      <w:pPr>
        <w:pageBreakBefore w:val="0"/>
        <w:widowControl w:val="0"/>
        <w:numPr>
          <w:ilvl w:val="0"/>
          <w:numId w:val="30"/>
        </w:numPr>
        <w:kinsoku/>
        <w:wordWrap/>
        <w:overflowPunct/>
        <w:topLinePunct w:val="0"/>
        <w:autoSpaceDE/>
        <w:autoSpaceDN/>
        <w:bidi w:val="0"/>
        <w:adjustRightInd/>
        <w:snapToGrid/>
        <w:spacing w:line="360" w:lineRule="auto"/>
        <w:ind w:left="0" w:firstLine="0"/>
        <w:textAlignment w:val="auto"/>
      </w:pPr>
      <w:r>
        <w:t>他的核心能力是否经过市场验证？</w:t>
      </w:r>
    </w:p>
    <w:p w14:paraId="2B68BF1D">
      <w:pPr>
        <w:pageBreakBefore w:val="0"/>
        <w:widowControl w:val="0"/>
        <w:numPr>
          <w:ilvl w:val="0"/>
          <w:numId w:val="30"/>
        </w:numPr>
        <w:kinsoku/>
        <w:wordWrap/>
        <w:overflowPunct/>
        <w:topLinePunct w:val="0"/>
        <w:autoSpaceDE/>
        <w:autoSpaceDN/>
        <w:bidi w:val="0"/>
        <w:adjustRightInd/>
        <w:snapToGrid/>
        <w:spacing w:line="360" w:lineRule="auto"/>
        <w:ind w:left="0" w:firstLine="0"/>
        <w:textAlignment w:val="auto"/>
      </w:pPr>
      <w:r>
        <w:t>他过去的项目是否有可追踪的结果？</w:t>
      </w:r>
    </w:p>
    <w:p w14:paraId="38F19B96">
      <w:pPr>
        <w:pageBreakBefore w:val="0"/>
        <w:widowControl w:val="0"/>
        <w:numPr>
          <w:ilvl w:val="0"/>
          <w:numId w:val="30"/>
        </w:numPr>
        <w:kinsoku/>
        <w:wordWrap/>
        <w:overflowPunct/>
        <w:topLinePunct w:val="0"/>
        <w:autoSpaceDE/>
        <w:autoSpaceDN/>
        <w:bidi w:val="0"/>
        <w:adjustRightInd/>
        <w:snapToGrid/>
        <w:spacing w:line="360" w:lineRule="auto"/>
        <w:ind w:left="0" w:firstLine="0"/>
        <w:textAlignment w:val="auto"/>
      </w:pPr>
      <w:r>
        <w:t>他的资源和网络是否真实可用？（注意："认识谁"不等于"能帮到你"）</w:t>
      </w:r>
    </w:p>
    <w:p w14:paraId="3F98ABF9">
      <w:pPr>
        <w:pageBreakBefore w:val="0"/>
        <w:widowControl w:val="0"/>
        <w:numPr>
          <w:ilvl w:val="0"/>
          <w:numId w:val="30"/>
        </w:numPr>
        <w:kinsoku/>
        <w:wordWrap/>
        <w:overflowPunct/>
        <w:topLinePunct w:val="0"/>
        <w:autoSpaceDE/>
        <w:autoSpaceDN/>
        <w:bidi w:val="0"/>
        <w:adjustRightInd/>
        <w:snapToGrid/>
        <w:spacing w:line="360" w:lineRule="auto"/>
        <w:ind w:left="0" w:firstLine="0"/>
        <w:textAlignment w:val="auto"/>
      </w:pPr>
      <w:r>
        <w:t>他的技术/商业能力是否在你们企业的 TRL 阶段是"刚好需要"的？</w:t>
      </w:r>
    </w:p>
    <w:p w14:paraId="579B7AC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3.2 玉（价值坚守）</w:t>
      </w:r>
    </w:p>
    <w:p w14:paraId="4DBA6B42">
      <w:pPr>
        <w:pageBreakBefore w:val="0"/>
        <w:widowControl w:val="0"/>
        <w:numPr>
          <w:ilvl w:val="0"/>
          <w:numId w:val="31"/>
        </w:numPr>
        <w:kinsoku/>
        <w:wordWrap/>
        <w:overflowPunct/>
        <w:topLinePunct w:val="0"/>
        <w:autoSpaceDE/>
        <w:autoSpaceDN/>
        <w:bidi w:val="0"/>
        <w:adjustRightInd/>
        <w:snapToGrid/>
        <w:spacing w:line="360" w:lineRule="auto"/>
        <w:ind w:left="0" w:firstLine="0"/>
        <w:textAlignment w:val="auto"/>
      </w:pPr>
      <w:r>
        <w:t>他在压力下是否守得住底线？</w:t>
      </w:r>
    </w:p>
    <w:p w14:paraId="39BAB66A">
      <w:pPr>
        <w:pageBreakBefore w:val="0"/>
        <w:widowControl w:val="0"/>
        <w:numPr>
          <w:ilvl w:val="0"/>
          <w:numId w:val="31"/>
        </w:numPr>
        <w:kinsoku/>
        <w:wordWrap/>
        <w:overflowPunct/>
        <w:topLinePunct w:val="0"/>
        <w:autoSpaceDE/>
        <w:autoSpaceDN/>
        <w:bidi w:val="0"/>
        <w:adjustRightInd/>
        <w:snapToGrid/>
        <w:spacing w:line="360" w:lineRule="auto"/>
        <w:ind w:left="0" w:firstLine="0"/>
        <w:textAlignment w:val="auto"/>
      </w:pPr>
      <w:r>
        <w:t>他是否有"对自己不利的承诺仍然兑现"的历史？</w:t>
      </w:r>
    </w:p>
    <w:p w14:paraId="713B6989">
      <w:pPr>
        <w:pageBreakBefore w:val="0"/>
        <w:widowControl w:val="0"/>
        <w:numPr>
          <w:ilvl w:val="0"/>
          <w:numId w:val="31"/>
        </w:numPr>
        <w:kinsoku/>
        <w:wordWrap/>
        <w:overflowPunct/>
        <w:topLinePunct w:val="0"/>
        <w:autoSpaceDE/>
        <w:autoSpaceDN/>
        <w:bidi w:val="0"/>
        <w:adjustRightInd/>
        <w:snapToGrid/>
        <w:spacing w:line="360" w:lineRule="auto"/>
        <w:ind w:left="0" w:firstLine="0"/>
        <w:textAlignment w:val="auto"/>
      </w:pPr>
      <w:r>
        <w:t>他的长期价值观是否与创始人一致？（不是"有没有价值观"，而是"价值观是否兼容"）</w:t>
      </w:r>
    </w:p>
    <w:p w14:paraId="756C3915">
      <w:pPr>
        <w:pageBreakBefore w:val="0"/>
        <w:widowControl w:val="0"/>
        <w:numPr>
          <w:ilvl w:val="0"/>
          <w:numId w:val="31"/>
        </w:numPr>
        <w:kinsoku/>
        <w:wordWrap/>
        <w:overflowPunct/>
        <w:topLinePunct w:val="0"/>
        <w:autoSpaceDE/>
        <w:autoSpaceDN/>
        <w:bidi w:val="0"/>
        <w:adjustRightInd/>
        <w:snapToGrid/>
        <w:spacing w:line="360" w:lineRule="auto"/>
        <w:ind w:left="0" w:firstLine="0"/>
        <w:textAlignment w:val="auto"/>
      </w:pPr>
      <w:r>
        <w:t>当利益与情义冲突时，他的默认反应是什么？</w:t>
      </w:r>
    </w:p>
    <w:p w14:paraId="3BC9E036">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3.3 契（信用记录）</w:t>
      </w:r>
    </w:p>
    <w:p w14:paraId="28F3BB9D">
      <w:pPr>
        <w:pageBreakBefore w:val="0"/>
        <w:widowControl w:val="0"/>
        <w:numPr>
          <w:ilvl w:val="0"/>
          <w:numId w:val="32"/>
        </w:numPr>
        <w:kinsoku/>
        <w:wordWrap/>
        <w:overflowPunct/>
        <w:topLinePunct w:val="0"/>
        <w:autoSpaceDE/>
        <w:autoSpaceDN/>
        <w:bidi w:val="0"/>
        <w:adjustRightInd/>
        <w:snapToGrid/>
        <w:spacing w:line="360" w:lineRule="auto"/>
        <w:ind w:left="0" w:firstLine="0"/>
        <w:textAlignment w:val="auto"/>
      </w:pPr>
      <w:r>
        <w:t>他在过往合伙关系中的"信用考古"结果如何？</w:t>
      </w:r>
    </w:p>
    <w:p w14:paraId="15B906AB">
      <w:pPr>
        <w:pageBreakBefore w:val="0"/>
        <w:widowControl w:val="0"/>
        <w:numPr>
          <w:ilvl w:val="0"/>
          <w:numId w:val="32"/>
        </w:numPr>
        <w:kinsoku/>
        <w:wordWrap/>
        <w:overflowPunct/>
        <w:topLinePunct w:val="0"/>
        <w:autoSpaceDE/>
        <w:autoSpaceDN/>
        <w:bidi w:val="0"/>
        <w:adjustRightInd/>
        <w:snapToGrid/>
        <w:spacing w:line="360" w:lineRule="auto"/>
        <w:ind w:left="0" w:firstLine="0"/>
        <w:textAlignment w:val="auto"/>
      </w:pPr>
      <w:r>
        <w:t>是否有可追踪的退出记录、诉讼记录、业内口碑？</w:t>
      </w:r>
    </w:p>
    <w:p w14:paraId="3532A285">
      <w:pPr>
        <w:pageBreakBefore w:val="0"/>
        <w:widowControl w:val="0"/>
        <w:numPr>
          <w:ilvl w:val="0"/>
          <w:numId w:val="32"/>
        </w:numPr>
        <w:kinsoku/>
        <w:wordWrap/>
        <w:overflowPunct/>
        <w:topLinePunct w:val="0"/>
        <w:autoSpaceDE/>
        <w:autoSpaceDN/>
        <w:bidi w:val="0"/>
        <w:adjustRightInd/>
        <w:snapToGrid/>
        <w:spacing w:line="360" w:lineRule="auto"/>
        <w:ind w:left="0" w:firstLine="0"/>
        <w:textAlignment w:val="auto"/>
      </w:pPr>
      <w:r>
        <w:t>他是否愿意将关键决策以书面形式自我契约化？</w:t>
      </w:r>
    </w:p>
    <w:p w14:paraId="0D11529E">
      <w:pPr>
        <w:pageBreakBefore w:val="0"/>
        <w:widowControl w:val="0"/>
        <w:numPr>
          <w:ilvl w:val="0"/>
          <w:numId w:val="32"/>
        </w:numPr>
        <w:kinsoku/>
        <w:wordWrap/>
        <w:overflowPunct/>
        <w:topLinePunct w:val="0"/>
        <w:autoSpaceDE/>
        <w:autoSpaceDN/>
        <w:bidi w:val="0"/>
        <w:adjustRightInd/>
        <w:snapToGrid/>
        <w:spacing w:line="360" w:lineRule="auto"/>
        <w:ind w:left="0" w:firstLine="0"/>
        <w:textAlignment w:val="auto"/>
      </w:pPr>
      <w:r>
        <w:rPr>
          <w:b/>
        </w:rPr>
        <w:t>最重要的</w:t>
      </w:r>
      <w:r>
        <w:t>：他过去是否"刻木为信"——即使在无人监督时也守住承诺？</w:t>
      </w:r>
    </w:p>
    <w:p w14:paraId="1FBDF85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3.4 晋（共同成长）</w:t>
      </w:r>
    </w:p>
    <w:p w14:paraId="2CE91939">
      <w:pPr>
        <w:pageBreakBefore w:val="0"/>
        <w:widowControl w:val="0"/>
        <w:numPr>
          <w:ilvl w:val="0"/>
          <w:numId w:val="33"/>
        </w:numPr>
        <w:kinsoku/>
        <w:wordWrap/>
        <w:overflowPunct/>
        <w:topLinePunct w:val="0"/>
        <w:autoSpaceDE/>
        <w:autoSpaceDN/>
        <w:bidi w:val="0"/>
        <w:adjustRightInd/>
        <w:snapToGrid/>
        <w:spacing w:line="360" w:lineRule="auto"/>
        <w:ind w:left="0" w:firstLine="0"/>
        <w:textAlignment w:val="auto"/>
      </w:pPr>
      <w:r>
        <w:t>他是否有"自昭明德"的自我迭代意识？</w:t>
      </w:r>
    </w:p>
    <w:p w14:paraId="49C5CC29">
      <w:pPr>
        <w:pageBreakBefore w:val="0"/>
        <w:widowControl w:val="0"/>
        <w:numPr>
          <w:ilvl w:val="0"/>
          <w:numId w:val="33"/>
        </w:numPr>
        <w:kinsoku/>
        <w:wordWrap/>
        <w:overflowPunct/>
        <w:topLinePunct w:val="0"/>
        <w:autoSpaceDE/>
        <w:autoSpaceDN/>
        <w:bidi w:val="0"/>
        <w:adjustRightInd/>
        <w:snapToGrid/>
        <w:spacing w:line="360" w:lineRule="auto"/>
        <w:ind w:left="0" w:firstLine="0"/>
        <w:textAlignment w:val="auto"/>
      </w:pPr>
      <w:r>
        <w:t>他的成长曲线是否与企业的成长曲线同向？</w:t>
      </w:r>
    </w:p>
    <w:p w14:paraId="78E3F907">
      <w:pPr>
        <w:pageBreakBefore w:val="0"/>
        <w:widowControl w:val="0"/>
        <w:numPr>
          <w:ilvl w:val="0"/>
          <w:numId w:val="33"/>
        </w:numPr>
        <w:kinsoku/>
        <w:wordWrap/>
        <w:overflowPunct/>
        <w:topLinePunct w:val="0"/>
        <w:autoSpaceDE/>
        <w:autoSpaceDN/>
        <w:bidi w:val="0"/>
        <w:adjustRightInd/>
        <w:snapToGrid/>
        <w:spacing w:line="360" w:lineRule="auto"/>
        <w:ind w:left="0" w:firstLine="0"/>
        <w:textAlignment w:val="auto"/>
      </w:pPr>
      <w:r>
        <w:t>他是否能接受"足够好即可"的满意解思维，而非必须争最优？</w:t>
      </w:r>
    </w:p>
    <w:p w14:paraId="67C2F940">
      <w:pPr>
        <w:pageBreakBefore w:val="0"/>
        <w:widowControl w:val="0"/>
        <w:numPr>
          <w:ilvl w:val="0"/>
          <w:numId w:val="33"/>
        </w:numPr>
        <w:kinsoku/>
        <w:wordWrap/>
        <w:overflowPunct/>
        <w:topLinePunct w:val="0"/>
        <w:autoSpaceDE/>
        <w:autoSpaceDN/>
        <w:bidi w:val="0"/>
        <w:adjustRightInd/>
        <w:snapToGrid/>
        <w:spacing w:line="360" w:lineRule="auto"/>
        <w:ind w:left="0" w:firstLine="0"/>
        <w:textAlignment w:val="auto"/>
      </w:pPr>
      <w:r>
        <w:t>当企业需要他改变角色时（从执行者到管理者），他是否愿意晋阶？</w:t>
      </w:r>
    </w:p>
    <w:p w14:paraId="1E960806">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四、技术资产：已被代码化的方法论系统</w:t>
      </w:r>
    </w:p>
    <w:p w14:paraId="5A892CC5">
      <w:pPr>
        <w:pageBreakBefore w:val="0"/>
        <w:widowControl w:val="0"/>
        <w:kinsoku/>
        <w:wordWrap/>
        <w:overflowPunct/>
        <w:topLinePunct w:val="0"/>
        <w:autoSpaceDE/>
        <w:autoSpaceDN/>
        <w:bidi w:val="0"/>
        <w:adjustRightInd/>
        <w:snapToGrid/>
        <w:spacing w:line="360" w:lineRule="auto"/>
        <w:ind w:left="0" w:firstLine="0"/>
        <w:textAlignment w:val="auto"/>
      </w:pPr>
      <w:r>
        <w:t>满意解研究所的核心差异之一，是我们正在把方法论</w:t>
      </w:r>
      <w:r>
        <w:rPr>
          <w:b/>
        </w:rPr>
        <w:t>工程化为代码资产</w:t>
      </w:r>
      <w:r>
        <w:t>，而不是停留在文档和创始人口述经验阶段。</w:t>
      </w:r>
    </w:p>
    <w:p w14:paraId="2A68971F">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4.1 核心引擎清单</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299"/>
        <w:gridCol w:w="1584"/>
        <w:gridCol w:w="1568"/>
        <w:gridCol w:w="1189"/>
      </w:tblGrid>
      <w:tr w14:paraId="0447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3505" w:type="dxa"/>
            <w:tcMar>
              <w:left w:w="108" w:type="dxa"/>
              <w:right w:w="108" w:type="dxa"/>
            </w:tcMar>
            <w:vAlign w:val="center"/>
          </w:tcPr>
          <w:p w14:paraId="2D5DD554">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代码资产</w:t>
            </w:r>
          </w:p>
        </w:tc>
        <w:tc>
          <w:tcPr>
            <w:tcW w:w="1866" w:type="dxa"/>
            <w:tcMar>
              <w:left w:w="108" w:type="dxa"/>
              <w:right w:w="108" w:type="dxa"/>
            </w:tcMar>
            <w:vAlign w:val="center"/>
          </w:tcPr>
          <w:p w14:paraId="0B57E5F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功能</w:t>
            </w:r>
          </w:p>
        </w:tc>
        <w:tc>
          <w:tcPr>
            <w:tcW w:w="0" w:type="auto"/>
            <w:tcMar>
              <w:left w:w="108" w:type="dxa"/>
              <w:right w:w="108" w:type="dxa"/>
            </w:tcMar>
            <w:vAlign w:val="center"/>
          </w:tcPr>
          <w:p w14:paraId="202DB694">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技术栈</w:t>
            </w:r>
          </w:p>
        </w:tc>
        <w:tc>
          <w:tcPr>
            <w:tcW w:w="1532" w:type="dxa"/>
            <w:tcMar>
              <w:left w:w="108" w:type="dxa"/>
              <w:right w:w="108" w:type="dxa"/>
            </w:tcMar>
            <w:vAlign w:val="center"/>
          </w:tcPr>
          <w:p w14:paraId="679F2879">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状态</w:t>
            </w:r>
          </w:p>
        </w:tc>
      </w:tr>
      <w:tr w14:paraId="1587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6472279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satisficing_decision_engine.py</w:t>
            </w:r>
          </w:p>
        </w:tc>
        <w:tc>
          <w:tcPr>
            <w:tcW w:w="1866" w:type="dxa"/>
            <w:tcMar>
              <w:left w:w="108" w:type="dxa"/>
              <w:right w:w="108" w:type="dxa"/>
            </w:tcMar>
            <w:vAlign w:val="center"/>
          </w:tcPr>
          <w:p w14:paraId="39AE97A1">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满意解决策引擎（BN + Fuzzy + MAUT）</w:t>
            </w:r>
          </w:p>
        </w:tc>
        <w:tc>
          <w:tcPr>
            <w:tcW w:w="0" w:type="auto"/>
            <w:tcMar>
              <w:left w:w="108" w:type="dxa"/>
              <w:right w:w="108" w:type="dxa"/>
            </w:tcMar>
            <w:vAlign w:val="center"/>
          </w:tcPr>
          <w:p w14:paraId="07D9C58C">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scikit-fuzzy, pgmpy</w:t>
            </w:r>
          </w:p>
        </w:tc>
        <w:tc>
          <w:tcPr>
            <w:tcW w:w="1532" w:type="dxa"/>
            <w:tcMar>
              <w:left w:w="108" w:type="dxa"/>
              <w:right w:w="108" w:type="dxa"/>
            </w:tcMar>
            <w:vAlign w:val="center"/>
          </w:tcPr>
          <w:p w14:paraId="47A7439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已通过测试</w:t>
            </w:r>
          </w:p>
        </w:tc>
      </w:tr>
      <w:tr w14:paraId="127C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0B5EA940">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hardtech_partner_risk_scanner.py</w:t>
            </w:r>
          </w:p>
        </w:tc>
        <w:tc>
          <w:tcPr>
            <w:tcW w:w="1866" w:type="dxa"/>
            <w:tcMar>
              <w:left w:w="108" w:type="dxa"/>
              <w:right w:w="108" w:type="dxa"/>
            </w:tcMar>
            <w:vAlign w:val="center"/>
          </w:tcPr>
          <w:p w14:paraId="0AF9BA20">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硬科技合伙人风险扫描器</w:t>
            </w:r>
          </w:p>
        </w:tc>
        <w:tc>
          <w:tcPr>
            <w:tcW w:w="0" w:type="auto"/>
            <w:tcMar>
              <w:left w:w="108" w:type="dxa"/>
              <w:right w:w="108" w:type="dxa"/>
            </w:tcMar>
            <w:vAlign w:val="center"/>
          </w:tcPr>
          <w:p w14:paraId="3266C076">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pandas, jinja2</w:t>
            </w:r>
          </w:p>
        </w:tc>
        <w:tc>
          <w:tcPr>
            <w:tcW w:w="1532" w:type="dxa"/>
            <w:tcMar>
              <w:left w:w="108" w:type="dxa"/>
              <w:right w:w="108" w:type="dxa"/>
            </w:tcMar>
            <w:vAlign w:val="center"/>
          </w:tcPr>
          <w:p w14:paraId="01F9EC5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已部署</w:t>
            </w:r>
          </w:p>
        </w:tc>
      </w:tr>
      <w:tr w14:paraId="24C7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74306441">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partner_match_consultation_kit.py</w:t>
            </w:r>
          </w:p>
        </w:tc>
        <w:tc>
          <w:tcPr>
            <w:tcW w:w="1866" w:type="dxa"/>
            <w:tcMar>
              <w:left w:w="108" w:type="dxa"/>
              <w:right w:w="108" w:type="dxa"/>
            </w:tcMar>
            <w:vAlign w:val="center"/>
          </w:tcPr>
          <w:p w14:paraId="3A7D3F25">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合伙人匹配咨询工具箱（7 章节报告生成）</w:t>
            </w:r>
          </w:p>
        </w:tc>
        <w:tc>
          <w:tcPr>
            <w:tcW w:w="0" w:type="auto"/>
            <w:tcMar>
              <w:left w:w="108" w:type="dxa"/>
              <w:right w:w="108" w:type="dxa"/>
            </w:tcMar>
            <w:vAlign w:val="center"/>
          </w:tcPr>
          <w:p w14:paraId="41660665">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Markdown, Jinja2</w:t>
            </w:r>
          </w:p>
        </w:tc>
        <w:tc>
          <w:tcPr>
            <w:tcW w:w="1532" w:type="dxa"/>
            <w:tcMar>
              <w:left w:w="108" w:type="dxa"/>
              <w:right w:w="108" w:type="dxa"/>
            </w:tcMar>
            <w:vAlign w:val="center"/>
          </w:tcPr>
          <w:p w14:paraId="55FA7B67">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可运行</w:t>
            </w:r>
          </w:p>
        </w:tc>
      </w:tr>
      <w:tr w14:paraId="2EE9B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0B92F08A">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partner_matching_db.py/api.py/orchestrator.py</w:t>
            </w:r>
          </w:p>
        </w:tc>
        <w:tc>
          <w:tcPr>
            <w:tcW w:w="1866" w:type="dxa"/>
            <w:tcMar>
              <w:left w:w="108" w:type="dxa"/>
              <w:right w:w="108" w:type="dxa"/>
            </w:tcMar>
            <w:vAlign w:val="center"/>
          </w:tcPr>
          <w:p w14:paraId="3324B8DC">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合伙人数据管理与 API 服务</w:t>
            </w:r>
          </w:p>
        </w:tc>
        <w:tc>
          <w:tcPr>
            <w:tcW w:w="0" w:type="auto"/>
            <w:tcMar>
              <w:left w:w="108" w:type="dxa"/>
              <w:right w:w="108" w:type="dxa"/>
            </w:tcMar>
            <w:vAlign w:val="center"/>
          </w:tcPr>
          <w:p w14:paraId="54822540">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SQLite, FastAPI</w:t>
            </w:r>
          </w:p>
        </w:tc>
        <w:tc>
          <w:tcPr>
            <w:tcW w:w="1532" w:type="dxa"/>
            <w:tcMar>
              <w:left w:w="108" w:type="dxa"/>
              <w:right w:w="108" w:type="dxa"/>
            </w:tcMar>
            <w:vAlign w:val="center"/>
          </w:tcPr>
          <w:p w14:paraId="599CEAA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已开发</w:t>
            </w:r>
          </w:p>
        </w:tc>
      </w:tr>
      <w:tr w14:paraId="64998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642A7C6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sri_asset_flywheel.py</w:t>
            </w:r>
          </w:p>
        </w:tc>
        <w:tc>
          <w:tcPr>
            <w:tcW w:w="1866" w:type="dxa"/>
            <w:tcMar>
              <w:left w:w="108" w:type="dxa"/>
              <w:right w:w="108" w:type="dxa"/>
            </w:tcMar>
            <w:vAlign w:val="center"/>
          </w:tcPr>
          <w:p w14:paraId="51839E4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日常资产激活飞轮</w:t>
            </w:r>
          </w:p>
        </w:tc>
        <w:tc>
          <w:tcPr>
            <w:tcW w:w="0" w:type="auto"/>
            <w:tcMar>
              <w:left w:w="108" w:type="dxa"/>
              <w:right w:w="108" w:type="dxa"/>
            </w:tcMar>
            <w:vAlign w:val="center"/>
          </w:tcPr>
          <w:p w14:paraId="0432E049">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schedule</w:t>
            </w:r>
          </w:p>
        </w:tc>
        <w:tc>
          <w:tcPr>
            <w:tcW w:w="1532" w:type="dxa"/>
            <w:tcMar>
              <w:left w:w="108" w:type="dxa"/>
              <w:right w:w="108" w:type="dxa"/>
            </w:tcMar>
            <w:vAlign w:val="center"/>
          </w:tcPr>
          <w:p w14:paraId="746F43F7">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27 项测试通过</w:t>
            </w:r>
          </w:p>
        </w:tc>
      </w:tr>
      <w:tr w14:paraId="3B39B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74A84D98">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emergence_matching_system.py</w:t>
            </w:r>
          </w:p>
        </w:tc>
        <w:tc>
          <w:tcPr>
            <w:tcW w:w="1866" w:type="dxa"/>
            <w:tcMar>
              <w:left w:w="108" w:type="dxa"/>
              <w:right w:w="108" w:type="dxa"/>
            </w:tcMar>
            <w:vAlign w:val="center"/>
          </w:tcPr>
          <w:p w14:paraId="2D920B5A">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涌现匹配系统（基于历史案例的 CBR 检索）</w:t>
            </w:r>
          </w:p>
        </w:tc>
        <w:tc>
          <w:tcPr>
            <w:tcW w:w="0" w:type="auto"/>
            <w:tcMar>
              <w:left w:w="108" w:type="dxa"/>
              <w:right w:w="108" w:type="dxa"/>
            </w:tcMar>
            <w:vAlign w:val="center"/>
          </w:tcPr>
          <w:p w14:paraId="7B5865B5">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sklearn, cosine similarity</w:t>
            </w:r>
          </w:p>
        </w:tc>
        <w:tc>
          <w:tcPr>
            <w:tcW w:w="1532" w:type="dxa"/>
            <w:tcMar>
              <w:left w:w="108" w:type="dxa"/>
              <w:right w:w="108" w:type="dxa"/>
            </w:tcMar>
            <w:vAlign w:val="center"/>
          </w:tcPr>
          <w:p w14:paraId="4831E6E6">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可运行</w:t>
            </w:r>
          </w:p>
        </w:tc>
      </w:tr>
      <w:tr w14:paraId="7886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505" w:type="dxa"/>
            <w:tcMar>
              <w:left w:w="108" w:type="dxa"/>
              <w:right w:w="108" w:type="dxa"/>
            </w:tcMar>
            <w:vAlign w:val="center"/>
          </w:tcPr>
          <w:p w14:paraId="0B13933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pressure_test_72h.py</w:t>
            </w:r>
          </w:p>
        </w:tc>
        <w:tc>
          <w:tcPr>
            <w:tcW w:w="1866" w:type="dxa"/>
            <w:tcMar>
              <w:left w:w="108" w:type="dxa"/>
              <w:right w:w="108" w:type="dxa"/>
            </w:tcMar>
            <w:vAlign w:val="center"/>
          </w:tcPr>
          <w:p w14:paraId="34A7ECF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72 小时合伙人压力测试框架</w:t>
            </w:r>
          </w:p>
        </w:tc>
        <w:tc>
          <w:tcPr>
            <w:tcW w:w="1737" w:type="dxa"/>
            <w:tcMar>
              <w:left w:w="108" w:type="dxa"/>
              <w:right w:w="108" w:type="dxa"/>
            </w:tcMar>
            <w:vAlign w:val="center"/>
          </w:tcPr>
          <w:p w14:paraId="3AC9A4D5">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Python, datetime, random</w:t>
            </w:r>
          </w:p>
        </w:tc>
        <w:tc>
          <w:tcPr>
            <w:tcW w:w="1532" w:type="dxa"/>
            <w:tcMar>
              <w:left w:w="108" w:type="dxa"/>
              <w:right w:w="108" w:type="dxa"/>
            </w:tcMar>
            <w:vAlign w:val="center"/>
          </w:tcPr>
          <w:p w14:paraId="6C697F26">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可运行</w:t>
            </w:r>
          </w:p>
        </w:tc>
      </w:tr>
    </w:tbl>
    <w:p w14:paraId="72407D8B">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4.2 自动化守门脚本体系（2026-04-11 部署）</w:t>
      </w:r>
    </w:p>
    <w:p w14:paraId="25A2E375">
      <w:pPr>
        <w:pageBreakBefore w:val="0"/>
        <w:widowControl w:val="0"/>
        <w:kinsoku/>
        <w:wordWrap/>
        <w:overflowPunct/>
        <w:topLinePunct w:val="0"/>
        <w:autoSpaceDE/>
        <w:autoSpaceDN/>
        <w:bidi w:val="0"/>
        <w:adjustRightInd/>
        <w:snapToGrid/>
        <w:spacing w:line="360" w:lineRule="auto"/>
        <w:ind w:left="0" w:firstLine="0"/>
        <w:textAlignment w:val="auto"/>
      </w:pPr>
      <w:r>
        <w:t>为确保方法论和资产的持续运转，我们部署了一套自动化守门脚本：</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224"/>
        <w:gridCol w:w="2972"/>
        <w:gridCol w:w="1182"/>
        <w:gridCol w:w="1262"/>
      </w:tblGrid>
      <w:tr w14:paraId="2031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3202" w:type="dxa"/>
            <w:tcMar>
              <w:left w:w="108" w:type="dxa"/>
              <w:right w:w="108" w:type="dxa"/>
            </w:tcMar>
            <w:vAlign w:val="center"/>
          </w:tcPr>
          <w:p w14:paraId="6FBE3A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脚本</w:t>
            </w:r>
          </w:p>
        </w:tc>
        <w:tc>
          <w:tcPr>
            <w:tcW w:w="2985" w:type="dxa"/>
            <w:tcMar>
              <w:left w:w="108" w:type="dxa"/>
              <w:right w:w="108" w:type="dxa"/>
            </w:tcMar>
            <w:vAlign w:val="center"/>
          </w:tcPr>
          <w:p w14:paraId="49AB528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功能</w:t>
            </w:r>
          </w:p>
        </w:tc>
        <w:tc>
          <w:tcPr>
            <w:tcW w:w="1185" w:type="dxa"/>
            <w:tcMar>
              <w:left w:w="108" w:type="dxa"/>
              <w:right w:w="108" w:type="dxa"/>
            </w:tcMar>
            <w:vAlign w:val="center"/>
          </w:tcPr>
          <w:p w14:paraId="16BD69D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运行频率</w:t>
            </w:r>
          </w:p>
        </w:tc>
        <w:tc>
          <w:tcPr>
            <w:tcW w:w="1267" w:type="dxa"/>
            <w:tcMar>
              <w:left w:w="108" w:type="dxa"/>
              <w:right w:w="108" w:type="dxa"/>
            </w:tcMar>
            <w:vAlign w:val="center"/>
          </w:tcPr>
          <w:p w14:paraId="0915CB0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状态</w:t>
            </w:r>
          </w:p>
        </w:tc>
      </w:tr>
      <w:tr w14:paraId="1B93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17FEF6C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deadline_watchdog.py</w:t>
            </w:r>
          </w:p>
        </w:tc>
        <w:tc>
          <w:tcPr>
            <w:tcW w:w="2985" w:type="dxa"/>
            <w:tcMar>
              <w:left w:w="108" w:type="dxa"/>
              <w:right w:w="108" w:type="dxa"/>
            </w:tcMar>
            <w:vAlign w:val="center"/>
          </w:tcPr>
          <w:p w14:paraId="33C845F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扫描 P0-P1-P2 任务 deadline，超期告警</w:t>
            </w:r>
          </w:p>
        </w:tc>
        <w:tc>
          <w:tcPr>
            <w:tcW w:w="1185" w:type="dxa"/>
            <w:tcMar>
              <w:left w:w="108" w:type="dxa"/>
              <w:right w:w="108" w:type="dxa"/>
            </w:tcMar>
            <w:vAlign w:val="center"/>
          </w:tcPr>
          <w:p w14:paraId="1C59722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每日 09:00</w:t>
            </w:r>
          </w:p>
        </w:tc>
        <w:tc>
          <w:tcPr>
            <w:tcW w:w="1267" w:type="dxa"/>
            <w:tcMar>
              <w:left w:w="108" w:type="dxa"/>
              <w:right w:w="108" w:type="dxa"/>
            </w:tcMar>
            <w:vAlign w:val="center"/>
          </w:tcPr>
          <w:p w14:paraId="745EC38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511B7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7663948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code_asset_auditor.py</w:t>
            </w:r>
          </w:p>
        </w:tc>
        <w:tc>
          <w:tcPr>
            <w:tcW w:w="2985" w:type="dxa"/>
            <w:tcMar>
              <w:left w:w="108" w:type="dxa"/>
              <w:right w:w="108" w:type="dxa"/>
            </w:tcMar>
            <w:vAlign w:val="center"/>
          </w:tcPr>
          <w:p w14:paraId="0E7BEB9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遍历仓库所有 .py 文件，检查语法错误</w:t>
            </w:r>
          </w:p>
        </w:tc>
        <w:tc>
          <w:tcPr>
            <w:tcW w:w="1185" w:type="dxa"/>
            <w:tcMar>
              <w:left w:w="108" w:type="dxa"/>
              <w:right w:w="108" w:type="dxa"/>
            </w:tcMar>
            <w:vAlign w:val="center"/>
          </w:tcPr>
          <w:p w14:paraId="3281428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每周日 03:17</w:t>
            </w:r>
          </w:p>
        </w:tc>
        <w:tc>
          <w:tcPr>
            <w:tcW w:w="1267" w:type="dxa"/>
            <w:tcMar>
              <w:left w:w="108" w:type="dxa"/>
              <w:right w:w="108" w:type="dxa"/>
            </w:tcMar>
            <w:vAlign w:val="center"/>
          </w:tcPr>
          <w:p w14:paraId="559DE76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0072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2A6A728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daily_report_gatekeeper.py</w:t>
            </w:r>
          </w:p>
        </w:tc>
        <w:tc>
          <w:tcPr>
            <w:tcW w:w="2985" w:type="dxa"/>
            <w:tcMar>
              <w:left w:w="108" w:type="dxa"/>
              <w:right w:w="108" w:type="dxa"/>
            </w:tcMar>
            <w:vAlign w:val="center"/>
          </w:tcPr>
          <w:p w14:paraId="505433E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检查近 7 天日报/晨报是否缺失</w:t>
            </w:r>
          </w:p>
        </w:tc>
        <w:tc>
          <w:tcPr>
            <w:tcW w:w="1185" w:type="dxa"/>
            <w:tcMar>
              <w:left w:w="108" w:type="dxa"/>
              <w:right w:w="108" w:type="dxa"/>
            </w:tcMar>
            <w:vAlign w:val="center"/>
          </w:tcPr>
          <w:p w14:paraId="56FECED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每日 09:17</w:t>
            </w:r>
          </w:p>
        </w:tc>
        <w:tc>
          <w:tcPr>
            <w:tcW w:w="1267" w:type="dxa"/>
            <w:tcMar>
              <w:left w:w="108" w:type="dxa"/>
              <w:right w:w="108" w:type="dxa"/>
            </w:tcMar>
            <w:vAlign w:val="center"/>
          </w:tcPr>
          <w:p w14:paraId="083E52F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32E5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63A928D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file_processing_insight_enforcer.py</w:t>
            </w:r>
          </w:p>
        </w:tc>
        <w:tc>
          <w:tcPr>
            <w:tcW w:w="2985" w:type="dxa"/>
            <w:tcMar>
              <w:left w:w="108" w:type="dxa"/>
              <w:right w:w="108" w:type="dxa"/>
            </w:tcMar>
            <w:vAlign w:val="center"/>
          </w:tcPr>
          <w:p w14:paraId="16EF597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检查文件处理后是否产出 L1-L5 洞察</w:t>
            </w:r>
          </w:p>
        </w:tc>
        <w:tc>
          <w:tcPr>
            <w:tcW w:w="1185" w:type="dxa"/>
            <w:tcMar>
              <w:left w:w="108" w:type="dxa"/>
              <w:right w:w="108" w:type="dxa"/>
            </w:tcMar>
            <w:vAlign w:val="center"/>
          </w:tcPr>
          <w:p w14:paraId="7515407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每周一 09:17</w:t>
            </w:r>
          </w:p>
        </w:tc>
        <w:tc>
          <w:tcPr>
            <w:tcW w:w="1267" w:type="dxa"/>
            <w:tcMar>
              <w:left w:w="108" w:type="dxa"/>
              <w:right w:w="108" w:type="dxa"/>
            </w:tcMar>
            <w:vAlign w:val="center"/>
          </w:tcPr>
          <w:p w14:paraId="4D6018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4BD5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0598F3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weekly_status_rollup.py</w:t>
            </w:r>
          </w:p>
        </w:tc>
        <w:tc>
          <w:tcPr>
            <w:tcW w:w="2985" w:type="dxa"/>
            <w:tcMar>
              <w:left w:w="108" w:type="dxa"/>
              <w:right w:w="108" w:type="dxa"/>
            </w:tcMar>
            <w:vAlign w:val="center"/>
          </w:tcPr>
          <w:p w14:paraId="6BA0331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自动生成周报</w:t>
            </w:r>
          </w:p>
        </w:tc>
        <w:tc>
          <w:tcPr>
            <w:tcW w:w="1185" w:type="dxa"/>
            <w:tcMar>
              <w:left w:w="108" w:type="dxa"/>
              <w:right w:w="108" w:type="dxa"/>
            </w:tcMar>
            <w:vAlign w:val="center"/>
          </w:tcPr>
          <w:p w14:paraId="3C6E890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每周一 09:30</w:t>
            </w:r>
          </w:p>
        </w:tc>
        <w:tc>
          <w:tcPr>
            <w:tcW w:w="1267" w:type="dxa"/>
            <w:tcMar>
              <w:left w:w="108" w:type="dxa"/>
              <w:right w:w="108" w:type="dxa"/>
            </w:tcMar>
            <w:vAlign w:val="center"/>
          </w:tcPr>
          <w:p w14:paraId="4A7FB73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038E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5B233A8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insight_task_gatekeeper.py</w:t>
            </w:r>
          </w:p>
        </w:tc>
        <w:tc>
          <w:tcPr>
            <w:tcW w:w="2985" w:type="dxa"/>
            <w:tcMar>
              <w:left w:w="108" w:type="dxa"/>
              <w:right w:w="108" w:type="dxa"/>
            </w:tcMar>
            <w:vAlign w:val="center"/>
          </w:tcPr>
          <w:p w14:paraId="5EDE04C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检查新洞察是否在 24 小时内任务化</w:t>
            </w:r>
          </w:p>
        </w:tc>
        <w:tc>
          <w:tcPr>
            <w:tcW w:w="1185" w:type="dxa"/>
            <w:tcMar>
              <w:left w:w="108" w:type="dxa"/>
              <w:right w:w="108" w:type="dxa"/>
            </w:tcMar>
            <w:vAlign w:val="center"/>
          </w:tcPr>
          <w:p w14:paraId="0D07808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每日 09:17</w:t>
            </w:r>
          </w:p>
        </w:tc>
        <w:tc>
          <w:tcPr>
            <w:tcW w:w="1267" w:type="dxa"/>
            <w:tcMar>
              <w:left w:w="108" w:type="dxa"/>
              <w:right w:w="108" w:type="dxa"/>
            </w:tcMar>
            <w:vAlign w:val="center"/>
          </w:tcPr>
          <w:p w14:paraId="29271EF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75AB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2FA1022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sensitive_word_guardian.py</w:t>
            </w:r>
          </w:p>
        </w:tc>
        <w:tc>
          <w:tcPr>
            <w:tcW w:w="2985" w:type="dxa"/>
            <w:tcMar>
              <w:left w:w="108" w:type="dxa"/>
              <w:right w:w="108" w:type="dxa"/>
            </w:tcMar>
            <w:vAlign w:val="center"/>
          </w:tcPr>
          <w:p w14:paraId="68D307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敏感词对外脱敏检查</w:t>
            </w:r>
          </w:p>
        </w:tc>
        <w:tc>
          <w:tcPr>
            <w:tcW w:w="1185" w:type="dxa"/>
            <w:tcMar>
              <w:left w:w="108" w:type="dxa"/>
              <w:right w:w="108" w:type="dxa"/>
            </w:tcMar>
            <w:vAlign w:val="center"/>
          </w:tcPr>
          <w:p w14:paraId="5B79018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每日 09:17</w:t>
            </w:r>
          </w:p>
        </w:tc>
        <w:tc>
          <w:tcPr>
            <w:tcW w:w="1267" w:type="dxa"/>
            <w:tcMar>
              <w:left w:w="108" w:type="dxa"/>
              <w:right w:w="108" w:type="dxa"/>
            </w:tcMar>
            <w:vAlign w:val="center"/>
          </w:tcPr>
          <w:p w14:paraId="1425604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r w14:paraId="162E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02" w:type="dxa"/>
            <w:tcMar>
              <w:left w:w="108" w:type="dxa"/>
              <w:right w:w="108" w:type="dxa"/>
            </w:tcMar>
            <w:vAlign w:val="center"/>
          </w:tcPr>
          <w:p w14:paraId="7FF75BA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system-guardian.py</w:t>
            </w:r>
          </w:p>
        </w:tc>
        <w:tc>
          <w:tcPr>
            <w:tcW w:w="2985" w:type="dxa"/>
            <w:tcMar>
              <w:left w:w="108" w:type="dxa"/>
              <w:right w:w="108" w:type="dxa"/>
            </w:tcMar>
            <w:vAlign w:val="center"/>
          </w:tcPr>
          <w:p w14:paraId="64029C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统一系统健康守护（磁盘/内存/Token）</w:t>
            </w:r>
          </w:p>
        </w:tc>
        <w:tc>
          <w:tcPr>
            <w:tcW w:w="1185" w:type="dxa"/>
            <w:tcMar>
              <w:left w:w="108" w:type="dxa"/>
              <w:right w:w="108" w:type="dxa"/>
            </w:tcMar>
            <w:vAlign w:val="center"/>
          </w:tcPr>
          <w:p w14:paraId="5367178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每日 06:17</w:t>
            </w:r>
          </w:p>
        </w:tc>
        <w:tc>
          <w:tcPr>
            <w:tcW w:w="1267" w:type="dxa"/>
            <w:tcMar>
              <w:left w:w="108" w:type="dxa"/>
              <w:right w:w="108" w:type="dxa"/>
            </w:tcMar>
            <w:vAlign w:val="center"/>
          </w:tcPr>
          <w:p w14:paraId="796B9B9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 已注册 cron</w:t>
            </w:r>
          </w:p>
        </w:tc>
      </w:tr>
    </w:tbl>
    <w:p w14:paraId="255F570D">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4.3 17 引擎矩阵（决策支持工具集）</w:t>
      </w:r>
    </w:p>
    <w:p w14:paraId="1250012F">
      <w:pPr>
        <w:pageBreakBefore w:val="0"/>
        <w:widowControl w:val="0"/>
        <w:numPr>
          <w:ilvl w:val="0"/>
          <w:numId w:val="34"/>
        </w:numPr>
        <w:kinsoku/>
        <w:wordWrap/>
        <w:overflowPunct/>
        <w:topLinePunct w:val="0"/>
        <w:autoSpaceDE/>
        <w:autoSpaceDN/>
        <w:bidi w:val="0"/>
        <w:adjustRightInd/>
        <w:snapToGrid/>
        <w:spacing w:line="360" w:lineRule="auto"/>
        <w:ind w:left="0" w:firstLine="0"/>
        <w:textAlignment w:val="auto"/>
      </w:pPr>
      <w:r>
        <w:rPr>
          <w:b/>
        </w:rPr>
        <w:t>决策科学类</w:t>
      </w:r>
      <w:r>
        <w:t>：满意解引擎、贝叶斯网络、MAUT、场景模拟</w:t>
      </w:r>
    </w:p>
    <w:p w14:paraId="2AA71766">
      <w:pPr>
        <w:pageBreakBefore w:val="0"/>
        <w:widowControl w:val="0"/>
        <w:numPr>
          <w:ilvl w:val="0"/>
          <w:numId w:val="34"/>
        </w:numPr>
        <w:kinsoku/>
        <w:wordWrap/>
        <w:overflowPunct/>
        <w:topLinePunct w:val="0"/>
        <w:autoSpaceDE/>
        <w:autoSpaceDN/>
        <w:bidi w:val="0"/>
        <w:adjustRightInd/>
        <w:snapToGrid/>
        <w:spacing w:line="360" w:lineRule="auto"/>
        <w:ind w:left="0" w:firstLine="0"/>
        <w:textAlignment w:val="auto"/>
      </w:pPr>
      <w:r>
        <w:rPr>
          <w:b/>
        </w:rPr>
        <w:t>风险评估类</w:t>
      </w:r>
      <w:r>
        <w:t>：硬科技风险扫描器、72h 压力测试、信用考古</w:t>
      </w:r>
    </w:p>
    <w:p w14:paraId="70C54893">
      <w:pPr>
        <w:pageBreakBefore w:val="0"/>
        <w:widowControl w:val="0"/>
        <w:numPr>
          <w:ilvl w:val="0"/>
          <w:numId w:val="34"/>
        </w:numPr>
        <w:kinsoku/>
        <w:wordWrap/>
        <w:overflowPunct/>
        <w:topLinePunct w:val="0"/>
        <w:autoSpaceDE/>
        <w:autoSpaceDN/>
        <w:bidi w:val="0"/>
        <w:adjustRightInd/>
        <w:snapToGrid/>
        <w:spacing w:line="360" w:lineRule="auto"/>
        <w:ind w:left="0" w:firstLine="0"/>
        <w:textAlignment w:val="auto"/>
      </w:pPr>
      <w:r>
        <w:rPr>
          <w:b/>
        </w:rPr>
        <w:t>匹配分析类</w:t>
      </w:r>
      <w:r>
        <w:t>：涌现匹配、CBR 案例推理、四位一体评估</w:t>
      </w:r>
    </w:p>
    <w:p w14:paraId="44E1C70A">
      <w:pPr>
        <w:pageBreakBefore w:val="0"/>
        <w:widowControl w:val="0"/>
        <w:numPr>
          <w:ilvl w:val="0"/>
          <w:numId w:val="34"/>
        </w:numPr>
        <w:kinsoku/>
        <w:wordWrap/>
        <w:overflowPunct/>
        <w:topLinePunct w:val="0"/>
        <w:autoSpaceDE/>
        <w:autoSpaceDN/>
        <w:bidi w:val="0"/>
        <w:adjustRightInd/>
        <w:snapToGrid/>
        <w:spacing w:line="360" w:lineRule="auto"/>
        <w:ind w:left="0" w:firstLine="0"/>
        <w:textAlignment w:val="auto"/>
      </w:pPr>
      <w:r>
        <w:rPr>
          <w:b/>
        </w:rPr>
        <w:t>组织行为类</w:t>
      </w:r>
      <w:r>
        <w:t>：合伙人伦理量表（开发中）、信任-绩效倒 U 型分析</w:t>
      </w:r>
    </w:p>
    <w:p w14:paraId="7423D228">
      <w:pPr>
        <w:pageBreakBefore w:val="0"/>
        <w:widowControl w:val="0"/>
        <w:numPr>
          <w:ilvl w:val="0"/>
          <w:numId w:val="34"/>
        </w:numPr>
        <w:kinsoku/>
        <w:wordWrap/>
        <w:overflowPunct/>
        <w:topLinePunct w:val="0"/>
        <w:autoSpaceDE/>
        <w:autoSpaceDN/>
        <w:bidi w:val="0"/>
        <w:adjustRightInd/>
        <w:snapToGrid/>
        <w:spacing w:line="360" w:lineRule="auto"/>
        <w:ind w:left="0" w:firstLine="0"/>
        <w:textAlignment w:val="auto"/>
      </w:pPr>
      <w:r>
        <w:rPr>
          <w:b/>
        </w:rPr>
        <w:t>视觉化类</w:t>
      </w:r>
      <w:r>
        <w:t>：五路图腾进阶地图、12 类型冲突阶段分布图、雷达图问卷</w:t>
      </w:r>
    </w:p>
    <w:p w14:paraId="7551D56B">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五、与一堂方法论的融合映射</w:t>
      </w:r>
    </w:p>
    <w:p w14:paraId="6C6995D5">
      <w:pPr>
        <w:pageBreakBefore w:val="0"/>
        <w:widowControl w:val="0"/>
        <w:kinsoku/>
        <w:wordWrap/>
        <w:overflowPunct/>
        <w:topLinePunct w:val="0"/>
        <w:autoSpaceDE/>
        <w:autoSpaceDN/>
        <w:bidi w:val="0"/>
        <w:adjustRightInd/>
        <w:snapToGrid/>
        <w:spacing w:line="360" w:lineRule="auto"/>
        <w:ind w:left="0" w:firstLine="0"/>
        <w:textAlignment w:val="auto"/>
      </w:pPr>
      <w:r>
        <w:t>我们正在进行一项重要的体系化工作：将国内知名的"一堂"创业五步法与满意解的 12 类型案例库进行</w:t>
      </w:r>
      <w:r>
        <w:rPr>
          <w:b/>
        </w:rPr>
        <w:t>里程碑-合伙人决策映射</w:t>
      </w:r>
      <w:r>
        <w:t>。</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83"/>
        <w:gridCol w:w="1573"/>
        <w:gridCol w:w="3952"/>
        <w:gridCol w:w="1832"/>
      </w:tblGrid>
      <w:tr w14:paraId="0834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283" w:type="dxa"/>
            <w:tcMar>
              <w:left w:w="108" w:type="dxa"/>
              <w:right w:w="108" w:type="dxa"/>
            </w:tcMar>
            <w:vAlign w:val="center"/>
          </w:tcPr>
          <w:p w14:paraId="36E61E9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一堂阶段</w:t>
            </w:r>
          </w:p>
        </w:tc>
        <w:tc>
          <w:tcPr>
            <w:tcW w:w="1573" w:type="dxa"/>
            <w:tcMar>
              <w:left w:w="108" w:type="dxa"/>
              <w:right w:w="108" w:type="dxa"/>
            </w:tcMar>
            <w:vAlign w:val="center"/>
          </w:tcPr>
          <w:p w14:paraId="06B3D2A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核心问题</w:t>
            </w:r>
          </w:p>
        </w:tc>
        <w:tc>
          <w:tcPr>
            <w:tcW w:w="3952" w:type="dxa"/>
            <w:tcMar>
              <w:left w:w="108" w:type="dxa"/>
              <w:right w:w="108" w:type="dxa"/>
            </w:tcMar>
            <w:vAlign w:val="center"/>
          </w:tcPr>
          <w:p w14:paraId="047C531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合伙人决策焦点</w:t>
            </w:r>
          </w:p>
        </w:tc>
        <w:tc>
          <w:tcPr>
            <w:tcW w:w="1832" w:type="dxa"/>
            <w:tcMar>
              <w:left w:w="108" w:type="dxa"/>
              <w:right w:w="108" w:type="dxa"/>
            </w:tcMar>
            <w:vAlign w:val="center"/>
          </w:tcPr>
          <w:p w14:paraId="63FA49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主要映射类型</w:t>
            </w:r>
          </w:p>
        </w:tc>
      </w:tr>
      <w:tr w14:paraId="2F65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283" w:type="dxa"/>
            <w:tcMar>
              <w:left w:w="108" w:type="dxa"/>
              <w:right w:w="108" w:type="dxa"/>
            </w:tcMar>
            <w:vAlign w:val="center"/>
          </w:tcPr>
          <w:p w14:paraId="55F0B3E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Step 1 需求验证</w:t>
            </w:r>
          </w:p>
        </w:tc>
        <w:tc>
          <w:tcPr>
            <w:tcW w:w="1573" w:type="dxa"/>
            <w:tcMar>
              <w:left w:w="108" w:type="dxa"/>
              <w:right w:w="108" w:type="dxa"/>
            </w:tcMar>
            <w:vAlign w:val="center"/>
          </w:tcPr>
          <w:p w14:paraId="3660969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用户真的需要吗？</w:t>
            </w:r>
          </w:p>
        </w:tc>
        <w:tc>
          <w:tcPr>
            <w:tcW w:w="3952" w:type="dxa"/>
            <w:tcMar>
              <w:left w:w="108" w:type="dxa"/>
              <w:right w:w="108" w:type="dxa"/>
            </w:tcMar>
            <w:vAlign w:val="center"/>
          </w:tcPr>
          <w:p w14:paraId="63C950C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是否需要合伙人？如果需要，是技术合伙人还是商业合伙人？</w:t>
            </w:r>
          </w:p>
        </w:tc>
        <w:tc>
          <w:tcPr>
            <w:tcW w:w="1832" w:type="dxa"/>
            <w:tcMar>
              <w:left w:w="108" w:type="dxa"/>
              <w:right w:w="108" w:type="dxa"/>
            </w:tcMar>
            <w:vAlign w:val="center"/>
          </w:tcPr>
          <w:p w14:paraId="0E677E9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Type08（关系定位）</w:t>
            </w:r>
          </w:p>
        </w:tc>
      </w:tr>
      <w:tr w14:paraId="4D97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283" w:type="dxa"/>
            <w:tcMar>
              <w:left w:w="108" w:type="dxa"/>
              <w:right w:w="108" w:type="dxa"/>
            </w:tcMar>
            <w:vAlign w:val="center"/>
          </w:tcPr>
          <w:p w14:paraId="76F1A38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Step 2 解决方案</w:t>
            </w:r>
          </w:p>
        </w:tc>
        <w:tc>
          <w:tcPr>
            <w:tcW w:w="1573" w:type="dxa"/>
            <w:tcMar>
              <w:left w:w="108" w:type="dxa"/>
              <w:right w:w="108" w:type="dxa"/>
            </w:tcMar>
            <w:vAlign w:val="center"/>
          </w:tcPr>
          <w:p w14:paraId="2EC6289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产品怎么做？</w:t>
            </w:r>
          </w:p>
        </w:tc>
        <w:tc>
          <w:tcPr>
            <w:tcW w:w="3952" w:type="dxa"/>
            <w:tcMar>
              <w:left w:w="108" w:type="dxa"/>
              <w:right w:w="108" w:type="dxa"/>
            </w:tcMar>
            <w:vAlign w:val="center"/>
          </w:tcPr>
          <w:p w14:paraId="3C70B2E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技术合伙人还是产品合伙人？股权如何对价？</w:t>
            </w:r>
          </w:p>
        </w:tc>
        <w:tc>
          <w:tcPr>
            <w:tcW w:w="1832" w:type="dxa"/>
            <w:tcMar>
              <w:left w:w="108" w:type="dxa"/>
              <w:right w:w="108" w:type="dxa"/>
            </w:tcMar>
            <w:vAlign w:val="center"/>
          </w:tcPr>
          <w:p w14:paraId="076927A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Type09（技术合伙人）</w:t>
            </w:r>
          </w:p>
        </w:tc>
      </w:tr>
      <w:tr w14:paraId="2C90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283" w:type="dxa"/>
            <w:tcMar>
              <w:left w:w="108" w:type="dxa"/>
              <w:right w:w="108" w:type="dxa"/>
            </w:tcMar>
            <w:vAlign w:val="center"/>
          </w:tcPr>
          <w:p w14:paraId="3A00EA7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Step 3 商业模式</w:t>
            </w:r>
          </w:p>
        </w:tc>
        <w:tc>
          <w:tcPr>
            <w:tcW w:w="1573" w:type="dxa"/>
            <w:tcMar>
              <w:left w:w="108" w:type="dxa"/>
              <w:right w:w="108" w:type="dxa"/>
            </w:tcMar>
            <w:vAlign w:val="center"/>
          </w:tcPr>
          <w:p w14:paraId="042ADDE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怎么赚钱？</w:t>
            </w:r>
          </w:p>
        </w:tc>
        <w:tc>
          <w:tcPr>
            <w:tcW w:w="3952" w:type="dxa"/>
            <w:tcMar>
              <w:left w:w="108" w:type="dxa"/>
              <w:right w:w="108" w:type="dxa"/>
            </w:tcMar>
            <w:vAlign w:val="center"/>
          </w:tcPr>
          <w:p w14:paraId="2EA6121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资源型/财务合伙人进入，渠道合伙人选择</w:t>
            </w:r>
          </w:p>
        </w:tc>
        <w:tc>
          <w:tcPr>
            <w:tcW w:w="1832" w:type="dxa"/>
            <w:tcMar>
              <w:left w:w="108" w:type="dxa"/>
              <w:right w:w="108" w:type="dxa"/>
            </w:tcMar>
            <w:vAlign w:val="center"/>
          </w:tcPr>
          <w:p w14:paraId="15469F4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Type10、Type12</w:t>
            </w:r>
          </w:p>
        </w:tc>
      </w:tr>
      <w:tr w14:paraId="451D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283" w:type="dxa"/>
            <w:tcMar>
              <w:left w:w="108" w:type="dxa"/>
              <w:right w:w="108" w:type="dxa"/>
            </w:tcMar>
            <w:vAlign w:val="center"/>
          </w:tcPr>
          <w:p w14:paraId="4B7E5C8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Step 4 增长引擎</w:t>
            </w:r>
          </w:p>
        </w:tc>
        <w:tc>
          <w:tcPr>
            <w:tcW w:w="1573" w:type="dxa"/>
            <w:tcMar>
              <w:left w:w="108" w:type="dxa"/>
              <w:right w:w="108" w:type="dxa"/>
            </w:tcMar>
            <w:vAlign w:val="center"/>
          </w:tcPr>
          <w:p w14:paraId="0618447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怎么规模化？</w:t>
            </w:r>
          </w:p>
        </w:tc>
        <w:tc>
          <w:tcPr>
            <w:tcW w:w="3952" w:type="dxa"/>
            <w:tcMar>
              <w:left w:w="108" w:type="dxa"/>
              <w:right w:w="108" w:type="dxa"/>
            </w:tcMar>
            <w:vAlign w:val="center"/>
          </w:tcPr>
          <w:p w14:paraId="738FC86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组织能力升级、新老合伙人冲突、高管引入</w:t>
            </w:r>
          </w:p>
        </w:tc>
        <w:tc>
          <w:tcPr>
            <w:tcW w:w="1832" w:type="dxa"/>
            <w:tcMar>
              <w:left w:w="108" w:type="dxa"/>
              <w:right w:w="108" w:type="dxa"/>
            </w:tcMar>
            <w:vAlign w:val="center"/>
          </w:tcPr>
          <w:p w14:paraId="302509B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Type03、Type04</w:t>
            </w:r>
          </w:p>
        </w:tc>
      </w:tr>
      <w:tr w14:paraId="18A1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283" w:type="dxa"/>
            <w:tcMar>
              <w:left w:w="108" w:type="dxa"/>
              <w:right w:w="108" w:type="dxa"/>
            </w:tcMar>
            <w:vAlign w:val="center"/>
          </w:tcPr>
          <w:p w14:paraId="1D79B2A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Step 5 壁垒构建</w:t>
            </w:r>
          </w:p>
        </w:tc>
        <w:tc>
          <w:tcPr>
            <w:tcW w:w="1573" w:type="dxa"/>
            <w:tcMar>
              <w:left w:w="108" w:type="dxa"/>
              <w:right w:w="108" w:type="dxa"/>
            </w:tcMar>
            <w:vAlign w:val="center"/>
          </w:tcPr>
          <w:p w14:paraId="48FFE91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怎么守住竞争优势？</w:t>
            </w:r>
          </w:p>
        </w:tc>
        <w:tc>
          <w:tcPr>
            <w:tcW w:w="3952" w:type="dxa"/>
            <w:tcMar>
              <w:left w:w="108" w:type="dxa"/>
              <w:right w:w="108" w:type="dxa"/>
            </w:tcMar>
            <w:vAlign w:val="center"/>
          </w:tcPr>
          <w:p w14:paraId="63D92E1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股权结构、控制权设计、一致行动人协议</w:t>
            </w:r>
          </w:p>
        </w:tc>
        <w:tc>
          <w:tcPr>
            <w:tcW w:w="1832" w:type="dxa"/>
            <w:tcMar>
              <w:left w:w="108" w:type="dxa"/>
              <w:right w:w="108" w:type="dxa"/>
            </w:tcMar>
            <w:vAlign w:val="center"/>
          </w:tcPr>
          <w:p w14:paraId="43D4510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Type05、Type11</w:t>
            </w:r>
          </w:p>
        </w:tc>
      </w:tr>
    </w:tbl>
    <w:p w14:paraId="4486BE50">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Type02（第三次创业）、Type06（产品成型打磨）、Type07（创业次年）为跨阶段的动态演化型冲突，可嵌入任意阶段作为压力测试场景。</w:t>
      </w:r>
    </w:p>
    <w:p w14:paraId="3DC1A9A1">
      <w:pPr>
        <w:pageBreakBefore w:val="0"/>
        <w:widowControl w:val="0"/>
        <w:kinsoku/>
        <w:wordWrap/>
        <w:overflowPunct/>
        <w:topLinePunct w:val="0"/>
        <w:autoSpaceDE/>
        <w:autoSpaceDN/>
        <w:bidi w:val="0"/>
        <w:adjustRightInd/>
        <w:snapToGrid/>
        <w:spacing w:line="360" w:lineRule="auto"/>
        <w:ind w:left="0" w:firstLine="0"/>
        <w:textAlignment w:val="auto"/>
      </w:pPr>
      <w:r>
        <w:t>这一映射的价值在于：当我们与一堂或其他创业教育机构合作时，不需要重新解释"满意解是什么"，而是可以直接说：</w:t>
      </w:r>
      <w:r>
        <w:rPr>
          <w:b/>
        </w:rPr>
        <w:t>"在你的创业者到达 Step X 时，他们最可能遇到 Type Y 的合伙人决策难题，我们有对应的教练工具和课堂脚本。"</w:t>
      </w:r>
    </w:p>
    <w:p w14:paraId="0972BF49">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六、知识产权现状与保护策略</w:t>
      </w:r>
    </w:p>
    <w:p w14:paraId="73EFFFC1">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6.1 商标状态</w:t>
      </w:r>
    </w:p>
    <w:p w14:paraId="01B9D4B2">
      <w:pPr>
        <w:pageBreakBefore w:val="0"/>
        <w:widowControl w:val="0"/>
        <w:kinsoku/>
        <w:wordWrap/>
        <w:overflowPunct/>
        <w:topLinePunct w:val="0"/>
        <w:autoSpaceDE/>
        <w:autoSpaceDN/>
        <w:bidi w:val="0"/>
        <w:adjustRightInd/>
        <w:snapToGrid/>
        <w:spacing w:line="360" w:lineRule="auto"/>
        <w:ind w:left="0" w:firstLine="0"/>
        <w:textAlignment w:val="auto"/>
      </w:pPr>
      <w:r>
        <w:t>满意解研究所相关商标已</w:t>
      </w:r>
      <w:r>
        <w:rPr>
          <w:b/>
        </w:rPr>
        <w:t>通过初审公告</w:t>
      </w:r>
      <w:r>
        <w:t>，处于等待注册证书下发阶段。涉及的核心品类包括：</w:t>
      </w:r>
    </w:p>
    <w:p w14:paraId="572E7C90">
      <w:pPr>
        <w:pageBreakBefore w:val="0"/>
        <w:widowControl w:val="0"/>
        <w:numPr>
          <w:ilvl w:val="0"/>
          <w:numId w:val="35"/>
        </w:numPr>
        <w:kinsoku/>
        <w:wordWrap/>
        <w:overflowPunct/>
        <w:topLinePunct w:val="0"/>
        <w:autoSpaceDE/>
        <w:autoSpaceDN/>
        <w:bidi w:val="0"/>
        <w:adjustRightInd/>
        <w:snapToGrid/>
        <w:spacing w:line="360" w:lineRule="auto"/>
        <w:ind w:left="0" w:firstLine="0"/>
        <w:textAlignment w:val="auto"/>
      </w:pPr>
      <w:r>
        <w:t>第 35 类：企业管理咨询、商业信息服务</w:t>
      </w:r>
    </w:p>
    <w:p w14:paraId="2F518CAB">
      <w:pPr>
        <w:pageBreakBefore w:val="0"/>
        <w:widowControl w:val="0"/>
        <w:numPr>
          <w:ilvl w:val="0"/>
          <w:numId w:val="35"/>
        </w:numPr>
        <w:kinsoku/>
        <w:wordWrap/>
        <w:overflowPunct/>
        <w:topLinePunct w:val="0"/>
        <w:autoSpaceDE/>
        <w:autoSpaceDN/>
        <w:bidi w:val="0"/>
        <w:adjustRightInd/>
        <w:snapToGrid/>
        <w:spacing w:line="360" w:lineRule="auto"/>
        <w:ind w:left="0" w:firstLine="0"/>
        <w:textAlignment w:val="auto"/>
      </w:pPr>
      <w:r>
        <w:t>第 41 类：教育培训、组织培训、创业辅导</w:t>
      </w:r>
    </w:p>
    <w:p w14:paraId="3384682A">
      <w:pPr>
        <w:pageBreakBefore w:val="0"/>
        <w:widowControl w:val="0"/>
        <w:numPr>
          <w:ilvl w:val="0"/>
          <w:numId w:val="35"/>
        </w:numPr>
        <w:kinsoku/>
        <w:wordWrap/>
        <w:overflowPunct/>
        <w:topLinePunct w:val="0"/>
        <w:autoSpaceDE/>
        <w:autoSpaceDN/>
        <w:bidi w:val="0"/>
        <w:adjustRightInd/>
        <w:snapToGrid/>
        <w:spacing w:line="360" w:lineRule="auto"/>
        <w:ind w:left="0" w:firstLine="0"/>
        <w:textAlignment w:val="auto"/>
      </w:pPr>
      <w:r>
        <w:t>第 42 类：信息技术服务、软件开发</w:t>
      </w:r>
    </w:p>
    <w:p w14:paraId="01AAC3B1">
      <w:pPr>
        <w:pageBreakBefore w:val="0"/>
        <w:widowControl w:val="0"/>
        <w:kinsoku/>
        <w:wordWrap/>
        <w:overflowPunct/>
        <w:topLinePunct w:val="0"/>
        <w:autoSpaceDE/>
        <w:autoSpaceDN/>
        <w:bidi w:val="0"/>
        <w:adjustRightInd/>
        <w:snapToGrid/>
        <w:spacing w:line="360" w:lineRule="auto"/>
        <w:ind w:left="0" w:firstLine="0"/>
        <w:textAlignment w:val="auto"/>
      </w:pPr>
      <w:r>
        <w:rPr>
          <w:b/>
        </w:rPr>
        <w:t>商标保护策略</w:t>
      </w:r>
      <w:r>
        <w:t>：</w:t>
      </w:r>
    </w:p>
    <w:p w14:paraId="1D61CF7B">
      <w:pPr>
        <w:pageBreakBefore w:val="0"/>
        <w:widowControl w:val="0"/>
        <w:numPr>
          <w:ilvl w:val="0"/>
          <w:numId w:val="36"/>
        </w:numPr>
        <w:kinsoku/>
        <w:wordWrap/>
        <w:overflowPunct/>
        <w:topLinePunct w:val="0"/>
        <w:autoSpaceDE/>
        <w:autoSpaceDN/>
        <w:bidi w:val="0"/>
        <w:adjustRightInd/>
        <w:snapToGrid/>
        <w:spacing w:line="360" w:lineRule="auto"/>
        <w:ind w:left="0" w:firstLine="0"/>
        <w:textAlignment w:val="auto"/>
      </w:pPr>
      <w:r>
        <w:t>首年完成核心商标注册</w:t>
      </w:r>
    </w:p>
    <w:p w14:paraId="388B424D">
      <w:pPr>
        <w:pageBreakBefore w:val="0"/>
        <w:widowControl w:val="0"/>
        <w:numPr>
          <w:ilvl w:val="0"/>
          <w:numId w:val="36"/>
        </w:numPr>
        <w:kinsoku/>
        <w:wordWrap/>
        <w:overflowPunct/>
        <w:topLinePunct w:val="0"/>
        <w:autoSpaceDE/>
        <w:autoSpaceDN/>
        <w:bidi w:val="0"/>
        <w:adjustRightInd/>
        <w:snapToGrid/>
        <w:spacing w:line="360" w:lineRule="auto"/>
        <w:ind w:left="0" w:firstLine="0"/>
        <w:textAlignment w:val="auto"/>
      </w:pPr>
      <w:r>
        <w:t>第 2-3 年逐步补充衍生标识（"鼎玉""契·晋""五路图腾"等）</w:t>
      </w:r>
    </w:p>
    <w:p w14:paraId="418973AF">
      <w:pPr>
        <w:pageBreakBefore w:val="0"/>
        <w:widowControl w:val="0"/>
        <w:numPr>
          <w:ilvl w:val="0"/>
          <w:numId w:val="36"/>
        </w:numPr>
        <w:kinsoku/>
        <w:wordWrap/>
        <w:overflowPunct/>
        <w:topLinePunct w:val="0"/>
        <w:autoSpaceDE/>
        <w:autoSpaceDN/>
        <w:bidi w:val="0"/>
        <w:adjustRightInd/>
        <w:snapToGrid/>
        <w:spacing w:line="360" w:lineRule="auto"/>
        <w:ind w:left="0" w:firstLine="0"/>
        <w:textAlignment w:val="auto"/>
      </w:pPr>
      <w:r>
        <w:t>对外合作合同中明确商标使用权边界，防止品牌稀释</w:t>
      </w:r>
    </w:p>
    <w:p w14:paraId="3B8DA10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6.2 内容资产</w:t>
      </w:r>
    </w:p>
    <w:p w14:paraId="1AA0598C">
      <w:pPr>
        <w:pageBreakBefore w:val="0"/>
        <w:widowControl w:val="0"/>
        <w:numPr>
          <w:ilvl w:val="0"/>
          <w:numId w:val="37"/>
        </w:numPr>
        <w:kinsoku/>
        <w:wordWrap/>
        <w:overflowPunct/>
        <w:topLinePunct w:val="0"/>
        <w:autoSpaceDE/>
        <w:autoSpaceDN/>
        <w:bidi w:val="0"/>
        <w:adjustRightInd/>
        <w:snapToGrid/>
        <w:spacing w:line="360" w:lineRule="auto"/>
        <w:ind w:left="0" w:firstLine="0"/>
        <w:textAlignment w:val="auto"/>
      </w:pPr>
      <w:r>
        <w:rPr>
          <w:b/>
        </w:rPr>
        <w:t>84 份案例库文档</w:t>
      </w:r>
      <w:r>
        <w:t>（V1.0 草稿）</w:t>
      </w:r>
    </w:p>
    <w:p w14:paraId="12256835">
      <w:pPr>
        <w:pageBreakBefore w:val="0"/>
        <w:widowControl w:val="0"/>
        <w:numPr>
          <w:ilvl w:val="0"/>
          <w:numId w:val="37"/>
        </w:numPr>
        <w:kinsoku/>
        <w:wordWrap/>
        <w:overflowPunct/>
        <w:topLinePunct w:val="0"/>
        <w:autoSpaceDE/>
        <w:autoSpaceDN/>
        <w:bidi w:val="0"/>
        <w:adjustRightInd/>
        <w:snapToGrid/>
        <w:spacing w:line="360" w:lineRule="auto"/>
        <w:ind w:left="0" w:firstLine="0"/>
        <w:textAlignment w:val="auto"/>
      </w:pPr>
      <w:r>
        <w:rPr>
          <w:b/>
        </w:rPr>
        <w:t>V1.6+ 总纲底稿</w:t>
      </w:r>
      <w:r>
        <w:t>（约 5 万字）</w:t>
      </w:r>
    </w:p>
    <w:p w14:paraId="10D163EB">
      <w:pPr>
        <w:pageBreakBefore w:val="0"/>
        <w:widowControl w:val="0"/>
        <w:numPr>
          <w:ilvl w:val="0"/>
          <w:numId w:val="37"/>
        </w:numPr>
        <w:kinsoku/>
        <w:wordWrap/>
        <w:overflowPunct/>
        <w:topLinePunct w:val="0"/>
        <w:autoSpaceDE/>
        <w:autoSpaceDN/>
        <w:bidi w:val="0"/>
        <w:adjustRightInd/>
        <w:snapToGrid/>
        <w:spacing w:line="360" w:lineRule="auto"/>
        <w:ind w:left="0" w:firstLine="0"/>
        <w:textAlignment w:val="auto"/>
      </w:pPr>
      <w:r>
        <w:rPr>
          <w:b/>
        </w:rPr>
        <w:t>各类专项报告、洞察报告、审计报告</w:t>
      </w:r>
      <w:r>
        <w:t>（累计约 20 万字）</w:t>
      </w:r>
    </w:p>
    <w:p w14:paraId="4C832CA0">
      <w:pPr>
        <w:pageBreakBefore w:val="0"/>
        <w:widowControl w:val="0"/>
        <w:numPr>
          <w:ilvl w:val="0"/>
          <w:numId w:val="37"/>
        </w:numPr>
        <w:kinsoku/>
        <w:wordWrap/>
        <w:overflowPunct/>
        <w:topLinePunct w:val="0"/>
        <w:autoSpaceDE/>
        <w:autoSpaceDN/>
        <w:bidi w:val="0"/>
        <w:adjustRightInd/>
        <w:snapToGrid/>
        <w:spacing w:line="360" w:lineRule="auto"/>
        <w:ind w:left="0" w:firstLine="0"/>
        <w:textAlignment w:val="auto"/>
      </w:pPr>
      <w:r>
        <w:rPr>
          <w:b/>
        </w:rPr>
        <w:t>开源/自研代码资产</w:t>
      </w:r>
      <w:r>
        <w:t>（约 15+ 个可运行脚本）</w:t>
      </w:r>
    </w:p>
    <w:p w14:paraId="0E8F927A">
      <w:pPr>
        <w:pageBreakBefore w:val="0"/>
        <w:widowControl w:val="0"/>
        <w:kinsoku/>
        <w:wordWrap/>
        <w:overflowPunct/>
        <w:topLinePunct w:val="0"/>
        <w:autoSpaceDE/>
        <w:autoSpaceDN/>
        <w:bidi w:val="0"/>
        <w:adjustRightInd/>
        <w:snapToGrid/>
        <w:spacing w:line="360" w:lineRule="auto"/>
        <w:ind w:left="0" w:firstLine="0"/>
        <w:textAlignment w:val="auto"/>
      </w:pPr>
      <w:r>
        <w:rPr>
          <w:b/>
        </w:rPr>
        <w:t>内容保护策略</w:t>
      </w:r>
      <w:r>
        <w:t>：</w:t>
      </w:r>
    </w:p>
    <w:p w14:paraId="3560549E">
      <w:pPr>
        <w:pageBreakBefore w:val="0"/>
        <w:widowControl w:val="0"/>
        <w:numPr>
          <w:ilvl w:val="0"/>
          <w:numId w:val="38"/>
        </w:numPr>
        <w:kinsoku/>
        <w:wordWrap/>
        <w:overflowPunct/>
        <w:topLinePunct w:val="0"/>
        <w:autoSpaceDE/>
        <w:autoSpaceDN/>
        <w:bidi w:val="0"/>
        <w:adjustRightInd/>
        <w:snapToGrid/>
        <w:spacing w:line="360" w:lineRule="auto"/>
        <w:ind w:left="0" w:firstLine="0"/>
        <w:textAlignment w:val="auto"/>
      </w:pPr>
      <w:r>
        <w:t>案例库采用"脱敏处理"，所有真实案例均去除可识别的个人/企业信息</w:t>
      </w:r>
    </w:p>
    <w:p w14:paraId="25A0EA4D">
      <w:pPr>
        <w:pageBreakBefore w:val="0"/>
        <w:widowControl w:val="0"/>
        <w:numPr>
          <w:ilvl w:val="0"/>
          <w:numId w:val="38"/>
        </w:numPr>
        <w:kinsoku/>
        <w:wordWrap/>
        <w:overflowPunct/>
        <w:topLinePunct w:val="0"/>
        <w:autoSpaceDE/>
        <w:autoSpaceDN/>
        <w:bidi w:val="0"/>
        <w:adjustRightInd/>
        <w:snapToGrid/>
        <w:spacing w:line="360" w:lineRule="auto"/>
        <w:ind w:left="0" w:firstLine="0"/>
        <w:textAlignment w:val="auto"/>
      </w:pPr>
      <w:r>
        <w:t>核心方法论文档标注版权所有，未经授权禁止商业转载</w:t>
      </w:r>
    </w:p>
    <w:p w14:paraId="3022597E">
      <w:pPr>
        <w:pageBreakBefore w:val="0"/>
        <w:widowControl w:val="0"/>
        <w:numPr>
          <w:ilvl w:val="0"/>
          <w:numId w:val="38"/>
        </w:numPr>
        <w:kinsoku/>
        <w:wordWrap/>
        <w:overflowPunct/>
        <w:topLinePunct w:val="0"/>
        <w:autoSpaceDE/>
        <w:autoSpaceDN/>
        <w:bidi w:val="0"/>
        <w:adjustRightInd/>
        <w:snapToGrid/>
        <w:spacing w:line="360" w:lineRule="auto"/>
        <w:ind w:left="0" w:firstLine="0"/>
        <w:textAlignment w:val="auto"/>
      </w:pPr>
      <w:r>
        <w:t>代码资产采用私有仓库管理，核心引擎暂不开源</w:t>
      </w:r>
    </w:p>
    <w:p w14:paraId="53D9932D">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6.3 数据资产</w:t>
      </w:r>
    </w:p>
    <w:p w14:paraId="33AB3740">
      <w:pPr>
        <w:pageBreakBefore w:val="0"/>
        <w:widowControl w:val="0"/>
        <w:numPr>
          <w:ilvl w:val="0"/>
          <w:numId w:val="39"/>
        </w:numPr>
        <w:kinsoku/>
        <w:wordWrap/>
        <w:overflowPunct/>
        <w:topLinePunct w:val="0"/>
        <w:autoSpaceDE/>
        <w:autoSpaceDN/>
        <w:bidi w:val="0"/>
        <w:adjustRightInd/>
        <w:snapToGrid/>
        <w:spacing w:line="360" w:lineRule="auto"/>
        <w:ind w:left="0" w:firstLine="0"/>
        <w:textAlignment w:val="auto"/>
      </w:pPr>
      <w:r>
        <w:rPr>
          <w:b/>
        </w:rPr>
        <w:t>105 条微信学术快报原始链接库</w:t>
      </w:r>
    </w:p>
    <w:p w14:paraId="44EBB13C">
      <w:pPr>
        <w:pageBreakBefore w:val="0"/>
        <w:widowControl w:val="0"/>
        <w:numPr>
          <w:ilvl w:val="0"/>
          <w:numId w:val="39"/>
        </w:numPr>
        <w:kinsoku/>
        <w:wordWrap/>
        <w:overflowPunct/>
        <w:topLinePunct w:val="0"/>
        <w:autoSpaceDE/>
        <w:autoSpaceDN/>
        <w:bidi w:val="0"/>
        <w:adjustRightInd/>
        <w:snapToGrid/>
        <w:spacing w:line="360" w:lineRule="auto"/>
        <w:ind w:left="0" w:firstLine="0"/>
        <w:textAlignment w:val="auto"/>
      </w:pPr>
      <w:r>
        <w:rPr>
          <w:b/>
        </w:rPr>
        <w:t>外部资源大盘点</w:t>
      </w:r>
      <w:r>
        <w:t>（硬科技政策、竞品机构、学术来源等）</w:t>
      </w:r>
    </w:p>
    <w:p w14:paraId="7F8A3C18">
      <w:pPr>
        <w:pageBreakBefore w:val="0"/>
        <w:widowControl w:val="0"/>
        <w:numPr>
          <w:ilvl w:val="0"/>
          <w:numId w:val="39"/>
        </w:numPr>
        <w:kinsoku/>
        <w:wordWrap/>
        <w:overflowPunct/>
        <w:topLinePunct w:val="0"/>
        <w:autoSpaceDE/>
        <w:autoSpaceDN/>
        <w:bidi w:val="0"/>
        <w:adjustRightInd/>
        <w:snapToGrid/>
        <w:spacing w:line="360" w:lineRule="auto"/>
        <w:ind w:left="0" w:firstLine="0"/>
        <w:textAlignment w:val="auto"/>
      </w:pPr>
      <w:r>
        <w:rPr>
          <w:b/>
        </w:rPr>
        <w:t>创始人的 22 年双系统经验笔记与访谈记录</w:t>
      </w:r>
    </w:p>
    <w:p w14:paraId="710F2B50">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本文件整理的知识产权与方法论资产截止 2026-04-12，后续更新将同步至同目录的后续版本中。</w:t>
      </w:r>
    </w:p>
    <w:p w14:paraId="4DC5C611">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我们的目标不是"注册最多的 IP"，而是让每一项资产都能直接加速商业化。</w:t>
      </w:r>
    </w:p>
    <w:p w14:paraId="44BA0A2C">
      <w:pPr>
        <w:pageBreakBefore w:val="0"/>
        <w:widowControl w:val="0"/>
        <w:kinsoku/>
        <w:wordWrap/>
        <w:overflowPunct/>
        <w:topLinePunct w:val="0"/>
        <w:autoSpaceDE/>
        <w:autoSpaceDN/>
        <w:bidi w:val="0"/>
        <w:adjustRightInd/>
        <w:snapToGrid/>
        <w:spacing w:line="360" w:lineRule="auto"/>
        <w:ind w:left="0" w:firstLine="0"/>
        <w:textAlignment w:val="auto"/>
      </w:pPr>
      <w:r>
        <w:br w:type="page"/>
      </w:r>
    </w:p>
    <w:p w14:paraId="47243CE4">
      <w:pPr>
        <w:pStyle w:val="2"/>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rPr>
          <w:sz w:val="28"/>
          <w:szCs w:val="18"/>
        </w:rPr>
      </w:pPr>
      <w:r>
        <w:rPr>
          <w:sz w:val="28"/>
          <w:szCs w:val="18"/>
        </w:rPr>
        <w:t>满意解研究所 · 当前执行进展与技术资产（完整版）</w:t>
      </w:r>
    </w:p>
    <w:p w14:paraId="5F38A258">
      <w:pPr>
        <w:pageBreakBefore w:val="0"/>
        <w:widowControl w:val="0"/>
        <w:kinsoku/>
        <w:wordWrap/>
        <w:overflowPunct/>
        <w:topLinePunct w:val="0"/>
        <w:autoSpaceDE/>
        <w:autoSpaceDN/>
        <w:bidi w:val="0"/>
        <w:adjustRightInd/>
        <w:snapToGrid/>
        <w:spacing w:line="360" w:lineRule="auto"/>
        <w:ind w:left="0" w:firstLine="0"/>
        <w:textAlignment w:val="auto"/>
      </w:pPr>
      <w:r>
        <w:rPr>
          <w:b/>
        </w:rPr>
        <w:t>文档编号</w:t>
      </w:r>
      <w:r>
        <w:t>: 外援专家交流-03-完整版</w:t>
      </w:r>
    </w:p>
    <w:p w14:paraId="6B2EE7DB">
      <w:pPr>
        <w:pageBreakBefore w:val="0"/>
        <w:widowControl w:val="0"/>
        <w:kinsoku/>
        <w:wordWrap/>
        <w:overflowPunct/>
        <w:topLinePunct w:val="0"/>
        <w:autoSpaceDE/>
        <w:autoSpaceDN/>
        <w:bidi w:val="0"/>
        <w:adjustRightInd/>
        <w:snapToGrid/>
        <w:spacing w:line="360" w:lineRule="auto"/>
        <w:ind w:left="0" w:firstLine="0"/>
        <w:textAlignment w:val="auto"/>
      </w:pPr>
      <w:r>
        <w:rPr>
          <w:b/>
        </w:rPr>
        <w:t>版本</w:t>
      </w:r>
      <w:r>
        <w:t>: V1.0-Full</w:t>
      </w:r>
    </w:p>
    <w:p w14:paraId="6223CE97">
      <w:pPr>
        <w:pageBreakBefore w:val="0"/>
        <w:widowControl w:val="0"/>
        <w:kinsoku/>
        <w:wordWrap/>
        <w:overflowPunct/>
        <w:topLinePunct w:val="0"/>
        <w:autoSpaceDE/>
        <w:autoSpaceDN/>
        <w:bidi w:val="0"/>
        <w:adjustRightInd/>
        <w:snapToGrid/>
        <w:spacing w:line="360" w:lineRule="auto"/>
        <w:ind w:left="0" w:firstLine="0"/>
        <w:textAlignment w:val="auto"/>
      </w:pPr>
      <w:r>
        <w:rPr>
          <w:b/>
        </w:rPr>
        <w:t>日期</w:t>
      </w:r>
      <w:r>
        <w:t>: 2026-04-12</w:t>
      </w:r>
    </w:p>
    <w:p w14:paraId="23FFEFC1">
      <w:pPr>
        <w:pageBreakBefore w:val="0"/>
        <w:widowControl w:val="0"/>
        <w:kinsoku/>
        <w:wordWrap/>
        <w:overflowPunct/>
        <w:topLinePunct w:val="0"/>
        <w:autoSpaceDE/>
        <w:autoSpaceDN/>
        <w:bidi w:val="0"/>
        <w:adjustRightInd/>
        <w:snapToGrid/>
        <w:spacing w:line="360" w:lineRule="auto"/>
        <w:ind w:left="0" w:firstLine="0"/>
        <w:textAlignment w:val="auto"/>
      </w:pPr>
      <w:r>
        <w:rPr>
          <w:b/>
        </w:rPr>
        <w:t>阅读建议</w:t>
      </w:r>
      <w:r>
        <w:t>: 在读完 02 后阅读。回答"你们现在走到哪了、手里有什么真东西"。</w:t>
      </w:r>
    </w:p>
    <w:p w14:paraId="1221121B">
      <w:pPr>
        <w:pageBreakBefore w:val="0"/>
        <w:widowControl w:val="0"/>
        <w:kinsoku/>
        <w:wordWrap/>
        <w:overflowPunct/>
        <w:topLinePunct w:val="0"/>
        <w:autoSpaceDE/>
        <w:autoSpaceDN/>
        <w:bidi w:val="0"/>
        <w:adjustRightInd/>
        <w:snapToGrid/>
        <w:spacing w:line="360" w:lineRule="auto"/>
        <w:ind w:left="0" w:firstLine="0"/>
        <w:textAlignment w:val="auto"/>
      </w:pPr>
      <w:r>
        <w:rPr>
          <w:b/>
        </w:rPr>
        <w:t>字数</w:t>
      </w:r>
      <w:r>
        <w:t>: 约 11,000 字</w:t>
      </w:r>
    </w:p>
    <w:p w14:paraId="2D4E42AE">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一、项目时间线与阶段定位</w:t>
      </w:r>
    </w:p>
    <w:p w14:paraId="3F9C929C">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1.1 关键里程碑</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91"/>
        <w:gridCol w:w="2015"/>
        <w:gridCol w:w="3640"/>
        <w:gridCol w:w="1194"/>
      </w:tblGrid>
      <w:tr w14:paraId="3DE5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759" w:type="dxa"/>
            <w:tcMar>
              <w:left w:w="108" w:type="dxa"/>
              <w:right w:w="108" w:type="dxa"/>
            </w:tcMar>
            <w:vAlign w:val="center"/>
          </w:tcPr>
          <w:p w14:paraId="34903EF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日期</w:t>
            </w:r>
          </w:p>
        </w:tc>
        <w:tc>
          <w:tcPr>
            <w:tcW w:w="2024" w:type="dxa"/>
            <w:tcMar>
              <w:left w:w="108" w:type="dxa"/>
              <w:right w:w="108" w:type="dxa"/>
            </w:tcMar>
            <w:vAlign w:val="center"/>
          </w:tcPr>
          <w:p w14:paraId="57D4F9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事件</w:t>
            </w:r>
          </w:p>
        </w:tc>
        <w:tc>
          <w:tcPr>
            <w:tcW w:w="3659" w:type="dxa"/>
            <w:tcMar>
              <w:left w:w="108" w:type="dxa"/>
              <w:right w:w="108" w:type="dxa"/>
            </w:tcMar>
            <w:vAlign w:val="center"/>
          </w:tcPr>
          <w:p w14:paraId="3306EE3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意义</w:t>
            </w:r>
          </w:p>
        </w:tc>
        <w:tc>
          <w:tcPr>
            <w:tcW w:w="1198" w:type="dxa"/>
            <w:tcMar>
              <w:left w:w="108" w:type="dxa"/>
              <w:right w:w="108" w:type="dxa"/>
            </w:tcMar>
            <w:vAlign w:val="center"/>
          </w:tcPr>
          <w:p w14:paraId="4BC2BFA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状态</w:t>
            </w:r>
          </w:p>
        </w:tc>
      </w:tr>
      <w:tr w14:paraId="78DB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759" w:type="dxa"/>
            <w:tcMar>
              <w:left w:w="108" w:type="dxa"/>
              <w:right w:w="108" w:type="dxa"/>
            </w:tcMar>
            <w:vAlign w:val="center"/>
          </w:tcPr>
          <w:p w14:paraId="1389A43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2026-03-25</w:t>
            </w:r>
          </w:p>
        </w:tc>
        <w:tc>
          <w:tcPr>
            <w:tcW w:w="2024" w:type="dxa"/>
            <w:tcMar>
              <w:left w:w="108" w:type="dxa"/>
              <w:right w:w="108" w:type="dxa"/>
            </w:tcMar>
            <w:vAlign w:val="center"/>
          </w:tcPr>
          <w:p w14:paraId="686CABA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项目官宣</w:t>
            </w:r>
          </w:p>
        </w:tc>
        <w:tc>
          <w:tcPr>
            <w:tcW w:w="3659" w:type="dxa"/>
            <w:tcMar>
              <w:left w:w="108" w:type="dxa"/>
              <w:right w:w="108" w:type="dxa"/>
            </w:tcMar>
            <w:vAlign w:val="center"/>
          </w:tcPr>
          <w:p w14:paraId="38973A6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满意解研究所正式对外亮相</w:t>
            </w:r>
          </w:p>
        </w:tc>
        <w:tc>
          <w:tcPr>
            <w:tcW w:w="1198" w:type="dxa"/>
            <w:tcMar>
              <w:left w:w="108" w:type="dxa"/>
              <w:right w:w="108" w:type="dxa"/>
            </w:tcMar>
            <w:vAlign w:val="center"/>
          </w:tcPr>
          <w:p w14:paraId="282C521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 已完成</w:t>
            </w:r>
          </w:p>
        </w:tc>
      </w:tr>
      <w:tr w14:paraId="3A76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759" w:type="dxa"/>
            <w:tcMar>
              <w:left w:w="108" w:type="dxa"/>
              <w:right w:w="108" w:type="dxa"/>
            </w:tcMar>
            <w:vAlign w:val="center"/>
          </w:tcPr>
          <w:p w14:paraId="2FC82DF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2026-04-01~04-11</w:t>
            </w:r>
          </w:p>
        </w:tc>
        <w:tc>
          <w:tcPr>
            <w:tcW w:w="2024" w:type="dxa"/>
            <w:tcMar>
              <w:left w:w="108" w:type="dxa"/>
              <w:right w:w="108" w:type="dxa"/>
            </w:tcMar>
            <w:vAlign w:val="center"/>
          </w:tcPr>
          <w:p w14:paraId="3912D7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V1.6 攻坚期</w:t>
            </w:r>
          </w:p>
        </w:tc>
        <w:tc>
          <w:tcPr>
            <w:tcW w:w="3659" w:type="dxa"/>
            <w:tcMar>
              <w:left w:w="108" w:type="dxa"/>
              <w:right w:w="108" w:type="dxa"/>
            </w:tcMar>
            <w:vAlign w:val="center"/>
          </w:tcPr>
          <w:p w14:paraId="38ABF42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方法论产品化、自动化基建、案例库校准、双经济治理</w:t>
            </w:r>
          </w:p>
        </w:tc>
        <w:tc>
          <w:tcPr>
            <w:tcW w:w="1198" w:type="dxa"/>
            <w:tcMar>
              <w:left w:w="108" w:type="dxa"/>
              <w:right w:w="108" w:type="dxa"/>
            </w:tcMar>
            <w:vAlign w:val="center"/>
          </w:tcPr>
          <w:p w14:paraId="29C53F3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 已完成</w:t>
            </w:r>
          </w:p>
        </w:tc>
      </w:tr>
      <w:tr w14:paraId="20F3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759" w:type="dxa"/>
            <w:tcMar>
              <w:left w:w="108" w:type="dxa"/>
              <w:right w:w="108" w:type="dxa"/>
            </w:tcMar>
            <w:vAlign w:val="center"/>
          </w:tcPr>
          <w:p w14:paraId="2EADE23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2026-04-12</w:t>
            </w:r>
          </w:p>
        </w:tc>
        <w:tc>
          <w:tcPr>
            <w:tcW w:w="2024" w:type="dxa"/>
            <w:tcMar>
              <w:left w:w="108" w:type="dxa"/>
              <w:right w:w="108" w:type="dxa"/>
            </w:tcMar>
            <w:vAlign w:val="center"/>
          </w:tcPr>
          <w:p w14:paraId="2C3B36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外援专家邀请启动</w:t>
            </w:r>
          </w:p>
        </w:tc>
        <w:tc>
          <w:tcPr>
            <w:tcW w:w="3659" w:type="dxa"/>
            <w:tcMar>
              <w:left w:w="108" w:type="dxa"/>
              <w:right w:w="108" w:type="dxa"/>
            </w:tcMar>
            <w:vAlign w:val="center"/>
          </w:tcPr>
          <w:p w14:paraId="6BF43F2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引入外部智囊加速 V1.6 研发</w:t>
            </w:r>
          </w:p>
        </w:tc>
        <w:tc>
          <w:tcPr>
            <w:tcW w:w="1198" w:type="dxa"/>
            <w:tcMar>
              <w:left w:w="108" w:type="dxa"/>
              <w:right w:w="108" w:type="dxa"/>
            </w:tcMar>
            <w:vAlign w:val="center"/>
          </w:tcPr>
          <w:p w14:paraId="1F057A1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hint="default" w:ascii="Calibri" w:hAnsi="Segoe UI Emoji" w:eastAsia="宋体" w:cs="Segoe UI Emoji"/>
                <w:sz w:val="21"/>
              </w:rPr>
              <w:t>🔄</w:t>
            </w:r>
            <w:r>
              <w:rPr>
                <w:rFonts w:ascii="Calibri" w:eastAsia="宋体"/>
                <w:sz w:val="21"/>
              </w:rPr>
              <w:t xml:space="preserve"> 进行中</w:t>
            </w:r>
          </w:p>
        </w:tc>
      </w:tr>
      <w:tr w14:paraId="6BBB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759" w:type="dxa"/>
            <w:tcMar>
              <w:left w:w="108" w:type="dxa"/>
              <w:right w:w="108" w:type="dxa"/>
            </w:tcMar>
            <w:vAlign w:val="center"/>
          </w:tcPr>
          <w:p w14:paraId="0BF8174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2026-04-21</w:t>
            </w:r>
          </w:p>
        </w:tc>
        <w:tc>
          <w:tcPr>
            <w:tcW w:w="2024" w:type="dxa"/>
            <w:tcMar>
              <w:left w:w="108" w:type="dxa"/>
              <w:right w:w="108" w:type="dxa"/>
            </w:tcMar>
            <w:vAlign w:val="center"/>
          </w:tcPr>
          <w:p w14:paraId="1D67FEC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P2 M03 任务截止日</w:t>
            </w:r>
          </w:p>
        </w:tc>
        <w:tc>
          <w:tcPr>
            <w:tcW w:w="3659" w:type="dxa"/>
            <w:tcMar>
              <w:left w:w="108" w:type="dxa"/>
              <w:right w:w="108" w:type="dxa"/>
            </w:tcMar>
            <w:vAlign w:val="center"/>
          </w:tcPr>
          <w:p w14:paraId="45854F6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白皮书初稿、课堂衔接话术等 10 天冲刺</w:t>
            </w:r>
          </w:p>
        </w:tc>
        <w:tc>
          <w:tcPr>
            <w:tcW w:w="1198" w:type="dxa"/>
            <w:tcMar>
              <w:left w:w="108" w:type="dxa"/>
              <w:right w:w="108" w:type="dxa"/>
            </w:tcMar>
            <w:vAlign w:val="center"/>
          </w:tcPr>
          <w:p w14:paraId="230FF52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 待启动</w:t>
            </w:r>
          </w:p>
        </w:tc>
      </w:tr>
      <w:tr w14:paraId="400A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759" w:type="dxa"/>
            <w:tcMar>
              <w:left w:w="108" w:type="dxa"/>
              <w:right w:w="108" w:type="dxa"/>
            </w:tcMar>
            <w:vAlign w:val="center"/>
          </w:tcPr>
          <w:p w14:paraId="2E1DDF6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2026-06-21 (夏至)</w:t>
            </w:r>
          </w:p>
        </w:tc>
        <w:tc>
          <w:tcPr>
            <w:tcW w:w="2024" w:type="dxa"/>
            <w:tcMar>
              <w:left w:w="108" w:type="dxa"/>
              <w:right w:w="108" w:type="dxa"/>
            </w:tcMar>
            <w:vAlign w:val="center"/>
          </w:tcPr>
          <w:p w14:paraId="43F5C47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白皮书 V1.0 发布</w:t>
            </w:r>
          </w:p>
        </w:tc>
        <w:tc>
          <w:tcPr>
            <w:tcW w:w="3659" w:type="dxa"/>
            <w:tcMar>
              <w:left w:w="108" w:type="dxa"/>
              <w:right w:w="108" w:type="dxa"/>
            </w:tcMar>
            <w:vAlign w:val="center"/>
          </w:tcPr>
          <w:p w14:paraId="5D1BEDF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品牌方法论首次系统化对外输出</w:t>
            </w:r>
          </w:p>
        </w:tc>
        <w:tc>
          <w:tcPr>
            <w:tcW w:w="1198" w:type="dxa"/>
            <w:tcMar>
              <w:left w:w="108" w:type="dxa"/>
              <w:right w:w="108" w:type="dxa"/>
            </w:tcMar>
            <w:vAlign w:val="center"/>
          </w:tcPr>
          <w:p w14:paraId="2992FE3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 待启动</w:t>
            </w:r>
          </w:p>
        </w:tc>
      </w:tr>
      <w:tr w14:paraId="1008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759" w:type="dxa"/>
            <w:tcMar>
              <w:left w:w="108" w:type="dxa"/>
              <w:right w:w="108" w:type="dxa"/>
            </w:tcMar>
            <w:vAlign w:val="center"/>
          </w:tcPr>
          <w:p w14:paraId="401298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2026 H2</w:t>
            </w:r>
          </w:p>
        </w:tc>
        <w:tc>
          <w:tcPr>
            <w:tcW w:w="2024" w:type="dxa"/>
            <w:tcMar>
              <w:left w:w="108" w:type="dxa"/>
              <w:right w:w="108" w:type="dxa"/>
            </w:tcMar>
            <w:vAlign w:val="center"/>
          </w:tcPr>
          <w:p w14:paraId="66853B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课堂试点 + 首批付费验证</w:t>
            </w:r>
          </w:p>
        </w:tc>
        <w:tc>
          <w:tcPr>
            <w:tcW w:w="3659" w:type="dxa"/>
            <w:tcMar>
              <w:left w:w="108" w:type="dxa"/>
              <w:right w:w="108" w:type="dxa"/>
            </w:tcMar>
            <w:vAlign w:val="center"/>
          </w:tcPr>
          <w:p w14:paraId="57F1463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从"素材库"到"可售产品"的关键跳跃</w:t>
            </w:r>
          </w:p>
        </w:tc>
        <w:tc>
          <w:tcPr>
            <w:tcW w:w="1198" w:type="dxa"/>
            <w:tcMar>
              <w:left w:w="108" w:type="dxa"/>
              <w:right w:w="108" w:type="dxa"/>
            </w:tcMar>
            <w:vAlign w:val="center"/>
          </w:tcPr>
          <w:p w14:paraId="5CD217C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Calibri" w:eastAsia="宋体"/>
                <w:sz w:val="21"/>
              </w:rPr>
            </w:pPr>
            <w:r>
              <w:rPr>
                <w:rFonts w:ascii="Calibri" w:eastAsia="宋体"/>
                <w:sz w:val="21"/>
              </w:rPr>
              <w:t>⏸ 待启动</w:t>
            </w:r>
          </w:p>
        </w:tc>
      </w:tr>
    </w:tbl>
    <w:p w14:paraId="729694D3">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1.2 当前阶段特征</w:t>
      </w:r>
    </w:p>
    <w:p w14:paraId="08E7039D">
      <w:pPr>
        <w:pageBreakBefore w:val="0"/>
        <w:widowControl w:val="0"/>
        <w:kinsoku/>
        <w:wordWrap/>
        <w:overflowPunct/>
        <w:topLinePunct w:val="0"/>
        <w:autoSpaceDE/>
        <w:autoSpaceDN/>
        <w:bidi w:val="0"/>
        <w:adjustRightInd/>
        <w:snapToGrid/>
        <w:spacing w:line="360" w:lineRule="auto"/>
        <w:ind w:left="0" w:firstLine="0"/>
        <w:textAlignment w:val="auto"/>
      </w:pPr>
      <w:r>
        <w:t>截至 2026-04-12，项目处于</w:t>
      </w:r>
      <w:r>
        <w:rPr>
          <w:b/>
        </w:rPr>
        <w:t>"方法论产品化 + 自动化基础设施搭建"的攻坚期</w:t>
      </w:r>
      <w:r>
        <w:t>。如果用一堂五步法来类比，我们目前处于</w:t>
      </w:r>
      <w:r>
        <w:rPr>
          <w:b/>
        </w:rPr>
        <w:t>Step 2（解决方案产品化）向 Step 3（商业模式验证）过渡</w:t>
      </w:r>
      <w:r>
        <w:t>的阶段。</w:t>
      </w:r>
    </w:p>
    <w:p w14:paraId="56E51F7A">
      <w:pPr>
        <w:pageBreakBefore w:val="0"/>
        <w:widowControl w:val="0"/>
        <w:kinsoku/>
        <w:wordWrap/>
        <w:overflowPunct/>
        <w:topLinePunct w:val="0"/>
        <w:autoSpaceDE/>
        <w:autoSpaceDN/>
        <w:bidi w:val="0"/>
        <w:adjustRightInd/>
        <w:snapToGrid/>
        <w:spacing w:line="360" w:lineRule="auto"/>
        <w:ind w:left="0" w:firstLine="0"/>
        <w:textAlignment w:val="auto"/>
      </w:pPr>
      <w:r>
        <w:rPr>
          <w:b/>
        </w:rPr>
        <w:t>已完成</w:t>
      </w:r>
      <w:r>
        <w:t>：</w:t>
      </w:r>
    </w:p>
    <w:p w14:paraId="125F7EF8">
      <w:pPr>
        <w:pageBreakBefore w:val="0"/>
        <w:widowControl w:val="0"/>
        <w:numPr>
          <w:ilvl w:val="0"/>
          <w:numId w:val="40"/>
        </w:numPr>
        <w:kinsoku/>
        <w:wordWrap/>
        <w:overflowPunct/>
        <w:topLinePunct w:val="0"/>
        <w:autoSpaceDE/>
        <w:autoSpaceDN/>
        <w:bidi w:val="0"/>
        <w:adjustRightInd/>
        <w:snapToGrid/>
        <w:spacing w:line="360" w:lineRule="auto"/>
        <w:ind w:left="0" w:firstLine="0"/>
        <w:textAlignment w:val="auto"/>
      </w:pPr>
      <w:r>
        <w:t>方法论框架（五路图腾、12 类型、7 文档结构）已成型</w:t>
      </w:r>
    </w:p>
    <w:p w14:paraId="7B820039">
      <w:pPr>
        <w:pageBreakBefore w:val="0"/>
        <w:widowControl w:val="0"/>
        <w:numPr>
          <w:ilvl w:val="0"/>
          <w:numId w:val="40"/>
        </w:numPr>
        <w:kinsoku/>
        <w:wordWrap/>
        <w:overflowPunct/>
        <w:topLinePunct w:val="0"/>
        <w:autoSpaceDE/>
        <w:autoSpaceDN/>
        <w:bidi w:val="0"/>
        <w:adjustRightInd/>
        <w:snapToGrid/>
        <w:spacing w:line="360" w:lineRule="auto"/>
        <w:ind w:left="0" w:firstLine="0"/>
        <w:textAlignment w:val="auto"/>
      </w:pPr>
      <w:r>
        <w:t>核心代码资产（决策引擎、风险扫描器、咨询工具箱）已开发并测试</w:t>
      </w:r>
    </w:p>
    <w:p w14:paraId="540AA06E">
      <w:pPr>
        <w:pageBreakBefore w:val="0"/>
        <w:widowControl w:val="0"/>
        <w:numPr>
          <w:ilvl w:val="0"/>
          <w:numId w:val="40"/>
        </w:numPr>
        <w:kinsoku/>
        <w:wordWrap/>
        <w:overflowPunct/>
        <w:topLinePunct w:val="0"/>
        <w:autoSpaceDE/>
        <w:autoSpaceDN/>
        <w:bidi w:val="0"/>
        <w:adjustRightInd/>
        <w:snapToGrid/>
        <w:spacing w:line="360" w:lineRule="auto"/>
        <w:ind w:left="0" w:firstLine="0"/>
        <w:textAlignment w:val="auto"/>
      </w:pPr>
      <w:r>
        <w:t>OpenClaw 自动化工作流（备份、审计、情报扫描、Token 监控）已部署并运行</w:t>
      </w:r>
    </w:p>
    <w:p w14:paraId="12BE2791">
      <w:pPr>
        <w:pageBreakBefore w:val="0"/>
        <w:widowControl w:val="0"/>
        <w:numPr>
          <w:ilvl w:val="0"/>
          <w:numId w:val="40"/>
        </w:numPr>
        <w:kinsoku/>
        <w:wordWrap/>
        <w:overflowPunct/>
        <w:topLinePunct w:val="0"/>
        <w:autoSpaceDE/>
        <w:autoSpaceDN/>
        <w:bidi w:val="0"/>
        <w:adjustRightInd/>
        <w:snapToGrid/>
        <w:spacing w:line="360" w:lineRule="auto"/>
        <w:ind w:left="0" w:firstLine="0"/>
        <w:textAlignment w:val="auto"/>
      </w:pPr>
      <w:r>
        <w:t>84 份案例库素材已完成 V1.0，待课堂实测</w:t>
      </w:r>
    </w:p>
    <w:p w14:paraId="2F3875BD">
      <w:pPr>
        <w:pageBreakBefore w:val="0"/>
        <w:widowControl w:val="0"/>
        <w:kinsoku/>
        <w:wordWrap/>
        <w:overflowPunct/>
        <w:topLinePunct w:val="0"/>
        <w:autoSpaceDE/>
        <w:autoSpaceDN/>
        <w:bidi w:val="0"/>
        <w:adjustRightInd/>
        <w:snapToGrid/>
        <w:spacing w:line="360" w:lineRule="auto"/>
        <w:ind w:left="0" w:firstLine="0"/>
        <w:textAlignment w:val="auto"/>
      </w:pPr>
      <w:r>
        <w:rPr>
          <w:b/>
        </w:rPr>
        <w:t>进行中</w:t>
      </w:r>
      <w:r>
        <w:t>：</w:t>
      </w:r>
    </w:p>
    <w:p w14:paraId="0F4120D1">
      <w:pPr>
        <w:pageBreakBefore w:val="0"/>
        <w:widowControl w:val="0"/>
        <w:numPr>
          <w:ilvl w:val="0"/>
          <w:numId w:val="41"/>
        </w:numPr>
        <w:kinsoku/>
        <w:wordWrap/>
        <w:overflowPunct/>
        <w:topLinePunct w:val="0"/>
        <w:autoSpaceDE/>
        <w:autoSpaceDN/>
        <w:bidi w:val="0"/>
        <w:adjustRightInd/>
        <w:snapToGrid/>
        <w:spacing w:line="360" w:lineRule="auto"/>
        <w:ind w:left="0" w:firstLine="0"/>
        <w:textAlignment w:val="auto"/>
      </w:pPr>
      <w:r>
        <w:t>与"一堂"创业方法论进行体系化融合</w:t>
      </w:r>
    </w:p>
    <w:p w14:paraId="193B9EC0">
      <w:pPr>
        <w:pageBreakBefore w:val="0"/>
        <w:widowControl w:val="0"/>
        <w:numPr>
          <w:ilvl w:val="0"/>
          <w:numId w:val="41"/>
        </w:numPr>
        <w:kinsoku/>
        <w:wordWrap/>
        <w:overflowPunct/>
        <w:topLinePunct w:val="0"/>
        <w:autoSpaceDE/>
        <w:autoSpaceDN/>
        <w:bidi w:val="0"/>
        <w:adjustRightInd/>
        <w:snapToGrid/>
        <w:spacing w:line="360" w:lineRule="auto"/>
        <w:ind w:left="0" w:firstLine="0"/>
        <w:textAlignment w:val="auto"/>
      </w:pPr>
      <w:r>
        <w:t>将案例库升级为"课堂版演练脚本"和"里程碑合伙人决策罗盘"</w:t>
      </w:r>
    </w:p>
    <w:p w14:paraId="03831CAB">
      <w:pPr>
        <w:pageBreakBefore w:val="0"/>
        <w:widowControl w:val="0"/>
        <w:numPr>
          <w:ilvl w:val="0"/>
          <w:numId w:val="41"/>
        </w:numPr>
        <w:kinsoku/>
        <w:wordWrap/>
        <w:overflowPunct/>
        <w:topLinePunct w:val="0"/>
        <w:autoSpaceDE/>
        <w:autoSpaceDN/>
        <w:bidi w:val="0"/>
        <w:adjustRightInd/>
        <w:snapToGrid/>
        <w:spacing w:line="360" w:lineRule="auto"/>
        <w:ind w:left="0" w:firstLine="0"/>
        <w:textAlignment w:val="auto"/>
      </w:pPr>
      <w:r>
        <w:t>外援专家文档包准备与专家引入</w:t>
      </w:r>
    </w:p>
    <w:p w14:paraId="67AAF8FB">
      <w:pPr>
        <w:pageBreakBefore w:val="0"/>
        <w:widowControl w:val="0"/>
        <w:kinsoku/>
        <w:wordWrap/>
        <w:overflowPunct/>
        <w:topLinePunct w:val="0"/>
        <w:autoSpaceDE/>
        <w:autoSpaceDN/>
        <w:bidi w:val="0"/>
        <w:adjustRightInd/>
        <w:snapToGrid/>
        <w:spacing w:line="360" w:lineRule="auto"/>
        <w:ind w:left="0" w:firstLine="0"/>
        <w:textAlignment w:val="auto"/>
      </w:pPr>
      <w:r>
        <w:rPr>
          <w:b/>
        </w:rPr>
        <w:t>待启动</w:t>
      </w:r>
      <w:r>
        <w:t>：</w:t>
      </w:r>
    </w:p>
    <w:p w14:paraId="6ADAB627">
      <w:pPr>
        <w:pageBreakBefore w:val="0"/>
        <w:widowControl w:val="0"/>
        <w:numPr>
          <w:ilvl w:val="0"/>
          <w:numId w:val="42"/>
        </w:numPr>
        <w:kinsoku/>
        <w:wordWrap/>
        <w:overflowPunct/>
        <w:topLinePunct w:val="0"/>
        <w:autoSpaceDE/>
        <w:autoSpaceDN/>
        <w:bidi w:val="0"/>
        <w:adjustRightInd/>
        <w:snapToGrid/>
        <w:spacing w:line="360" w:lineRule="auto"/>
        <w:ind w:left="0" w:firstLine="0"/>
        <w:textAlignment w:val="auto"/>
      </w:pPr>
      <w:r>
        <w:t>首批真实的课堂试点（目标：一堂或 CEO 特训班）</w:t>
      </w:r>
    </w:p>
    <w:p w14:paraId="4FB96C64">
      <w:pPr>
        <w:pageBreakBefore w:val="0"/>
        <w:widowControl w:val="0"/>
        <w:numPr>
          <w:ilvl w:val="0"/>
          <w:numId w:val="42"/>
        </w:numPr>
        <w:kinsoku/>
        <w:wordWrap/>
        <w:overflowPunct/>
        <w:topLinePunct w:val="0"/>
        <w:autoSpaceDE/>
        <w:autoSpaceDN/>
        <w:bidi w:val="0"/>
        <w:adjustRightInd/>
        <w:snapToGrid/>
        <w:spacing w:line="360" w:lineRule="auto"/>
        <w:ind w:left="0" w:firstLine="0"/>
        <w:textAlignment w:val="auto"/>
      </w:pPr>
      <w:r>
        <w:t>付费案例验证（目标：首年 30 个深度案例）</w:t>
      </w:r>
    </w:p>
    <w:p w14:paraId="3288A56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1.3 技术成熟度对标（TRL）</w:t>
      </w:r>
    </w:p>
    <w:p w14:paraId="2EDC7E73">
      <w:pPr>
        <w:pageBreakBefore w:val="0"/>
        <w:widowControl w:val="0"/>
        <w:kinsoku/>
        <w:wordWrap/>
        <w:overflowPunct/>
        <w:topLinePunct w:val="0"/>
        <w:autoSpaceDE/>
        <w:autoSpaceDN/>
        <w:bidi w:val="0"/>
        <w:adjustRightInd/>
        <w:snapToGrid/>
        <w:spacing w:line="360" w:lineRule="auto"/>
        <w:ind w:left="0" w:firstLine="0"/>
        <w:textAlignment w:val="auto"/>
      </w:pPr>
      <w:r>
        <w:t>如果我们把自己的"研究成果"也用 TRL（Technology Readiness Level）来评估：</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99"/>
        <w:gridCol w:w="1478"/>
        <w:gridCol w:w="4663"/>
      </w:tblGrid>
      <w:tr w14:paraId="6D75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2499" w:type="dxa"/>
            <w:tcMar>
              <w:left w:w="108" w:type="dxa"/>
              <w:right w:w="108" w:type="dxa"/>
            </w:tcMar>
            <w:vAlign w:val="center"/>
          </w:tcPr>
          <w:p w14:paraId="4E52560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资产</w:t>
            </w:r>
          </w:p>
        </w:tc>
        <w:tc>
          <w:tcPr>
            <w:tcW w:w="1478" w:type="dxa"/>
            <w:tcMar>
              <w:left w:w="108" w:type="dxa"/>
              <w:right w:w="108" w:type="dxa"/>
            </w:tcMar>
            <w:vAlign w:val="center"/>
          </w:tcPr>
          <w:p w14:paraId="01D1E64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TRL等级</w:t>
            </w:r>
          </w:p>
        </w:tc>
        <w:tc>
          <w:tcPr>
            <w:tcW w:w="4663" w:type="dxa"/>
            <w:tcMar>
              <w:left w:w="108" w:type="dxa"/>
              <w:right w:w="108" w:type="dxa"/>
            </w:tcMar>
            <w:vAlign w:val="center"/>
          </w:tcPr>
          <w:p w14:paraId="3373CC9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说明</w:t>
            </w:r>
          </w:p>
        </w:tc>
      </w:tr>
      <w:tr w14:paraId="6F69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499" w:type="dxa"/>
            <w:tcMar>
              <w:left w:w="108" w:type="dxa"/>
              <w:right w:w="108" w:type="dxa"/>
            </w:tcMar>
            <w:vAlign w:val="center"/>
          </w:tcPr>
          <w:p w14:paraId="01E4AF6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五路图腾方法论</w:t>
            </w:r>
          </w:p>
        </w:tc>
        <w:tc>
          <w:tcPr>
            <w:tcW w:w="1478" w:type="dxa"/>
            <w:tcMar>
              <w:left w:w="108" w:type="dxa"/>
              <w:right w:w="108" w:type="dxa"/>
            </w:tcMar>
            <w:vAlign w:val="center"/>
          </w:tcPr>
          <w:p w14:paraId="51F4F1C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TRL 8-9</w:t>
            </w:r>
          </w:p>
        </w:tc>
        <w:tc>
          <w:tcPr>
            <w:tcW w:w="4663" w:type="dxa"/>
            <w:tcMar>
              <w:left w:w="108" w:type="dxa"/>
              <w:right w:w="108" w:type="dxa"/>
            </w:tcMar>
            <w:vAlign w:val="center"/>
          </w:tcPr>
          <w:p w14:paraId="411278D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已在真实咨询中验证</w:t>
            </w:r>
          </w:p>
        </w:tc>
      </w:tr>
      <w:tr w14:paraId="43C5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499" w:type="dxa"/>
            <w:tcMar>
              <w:left w:w="108" w:type="dxa"/>
              <w:right w:w="108" w:type="dxa"/>
            </w:tcMar>
            <w:vAlign w:val="center"/>
          </w:tcPr>
          <w:p w14:paraId="22ACDC6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12 类型案例库</w:t>
            </w:r>
          </w:p>
        </w:tc>
        <w:tc>
          <w:tcPr>
            <w:tcW w:w="1478" w:type="dxa"/>
            <w:tcMar>
              <w:left w:w="108" w:type="dxa"/>
              <w:right w:w="108" w:type="dxa"/>
            </w:tcMar>
            <w:vAlign w:val="center"/>
          </w:tcPr>
          <w:p w14:paraId="7AF6CB1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TRL 5-6</w:t>
            </w:r>
          </w:p>
        </w:tc>
        <w:tc>
          <w:tcPr>
            <w:tcW w:w="4663" w:type="dxa"/>
            <w:tcMar>
              <w:left w:w="108" w:type="dxa"/>
              <w:right w:w="108" w:type="dxa"/>
            </w:tcMar>
            <w:vAlign w:val="center"/>
          </w:tcPr>
          <w:p w14:paraId="7EDEF13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实验室环境完成，待课堂实测</w:t>
            </w:r>
          </w:p>
        </w:tc>
      </w:tr>
      <w:tr w14:paraId="071B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499" w:type="dxa"/>
            <w:tcMar>
              <w:left w:w="108" w:type="dxa"/>
              <w:right w:w="108" w:type="dxa"/>
            </w:tcMar>
            <w:vAlign w:val="center"/>
          </w:tcPr>
          <w:p w14:paraId="306ED76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决策引擎代码</w:t>
            </w:r>
          </w:p>
        </w:tc>
        <w:tc>
          <w:tcPr>
            <w:tcW w:w="1478" w:type="dxa"/>
            <w:tcMar>
              <w:left w:w="108" w:type="dxa"/>
              <w:right w:w="108" w:type="dxa"/>
            </w:tcMar>
            <w:vAlign w:val="center"/>
          </w:tcPr>
          <w:p w14:paraId="3AC1EA3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TRL 7-8</w:t>
            </w:r>
          </w:p>
        </w:tc>
        <w:tc>
          <w:tcPr>
            <w:tcW w:w="4663" w:type="dxa"/>
            <w:tcMar>
              <w:left w:w="108" w:type="dxa"/>
              <w:right w:w="108" w:type="dxa"/>
            </w:tcMar>
            <w:vAlign w:val="center"/>
          </w:tcPr>
          <w:p w14:paraId="0342E5B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已通过测试，待集成到产品界面</w:t>
            </w:r>
          </w:p>
        </w:tc>
      </w:tr>
      <w:tr w14:paraId="31BA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499" w:type="dxa"/>
            <w:tcMar>
              <w:left w:w="108" w:type="dxa"/>
              <w:right w:w="108" w:type="dxa"/>
            </w:tcMar>
            <w:vAlign w:val="center"/>
          </w:tcPr>
          <w:p w14:paraId="4C582D1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SKU-A 在线报告</w:t>
            </w:r>
          </w:p>
        </w:tc>
        <w:tc>
          <w:tcPr>
            <w:tcW w:w="1478" w:type="dxa"/>
            <w:tcMar>
              <w:left w:w="108" w:type="dxa"/>
              <w:right w:w="108" w:type="dxa"/>
            </w:tcMar>
            <w:vAlign w:val="center"/>
          </w:tcPr>
          <w:p w14:paraId="794DCA6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TRL 4-5</w:t>
            </w:r>
          </w:p>
        </w:tc>
        <w:tc>
          <w:tcPr>
            <w:tcW w:w="4663" w:type="dxa"/>
            <w:tcMar>
              <w:left w:w="108" w:type="dxa"/>
              <w:right w:w="108" w:type="dxa"/>
            </w:tcMar>
            <w:vAlign w:val="center"/>
          </w:tcPr>
          <w:p w14:paraId="713CDD7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原型完成，需 UI/UX 封装</w:t>
            </w:r>
          </w:p>
        </w:tc>
      </w:tr>
      <w:tr w14:paraId="4EAD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499" w:type="dxa"/>
            <w:tcMar>
              <w:left w:w="108" w:type="dxa"/>
              <w:right w:w="108" w:type="dxa"/>
            </w:tcMar>
            <w:vAlign w:val="center"/>
          </w:tcPr>
          <w:p w14:paraId="204412E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SKU-D 课堂教案</w:t>
            </w:r>
          </w:p>
        </w:tc>
        <w:tc>
          <w:tcPr>
            <w:tcW w:w="1478" w:type="dxa"/>
            <w:tcMar>
              <w:left w:w="108" w:type="dxa"/>
              <w:right w:w="108" w:type="dxa"/>
            </w:tcMar>
            <w:vAlign w:val="center"/>
          </w:tcPr>
          <w:p w14:paraId="68BED25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TRL 5-6</w:t>
            </w:r>
          </w:p>
        </w:tc>
        <w:tc>
          <w:tcPr>
            <w:tcW w:w="4663" w:type="dxa"/>
            <w:tcMar>
              <w:left w:w="108" w:type="dxa"/>
              <w:right w:w="108" w:type="dxa"/>
            </w:tcMar>
            <w:vAlign w:val="center"/>
          </w:tcPr>
          <w:p w14:paraId="1B2FA6B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框架完成，待实战试讲</w:t>
            </w:r>
          </w:p>
        </w:tc>
      </w:tr>
    </w:tbl>
    <w:p w14:paraId="6D857463">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二、2026年4月1日—4月11日 工作成果全览</w:t>
      </w:r>
    </w:p>
    <w:p w14:paraId="38CE4658">
      <w:pPr>
        <w:pageBreakBefore w:val="0"/>
        <w:widowControl w:val="0"/>
        <w:kinsoku/>
        <w:wordWrap/>
        <w:overflowPunct/>
        <w:topLinePunct w:val="0"/>
        <w:autoSpaceDE/>
        <w:autoSpaceDN/>
        <w:bidi w:val="0"/>
        <w:adjustRightInd/>
        <w:snapToGrid/>
        <w:spacing w:line="360" w:lineRule="auto"/>
        <w:ind w:left="0" w:firstLine="0"/>
        <w:textAlignment w:val="auto"/>
      </w:pPr>
      <w:r>
        <w:t>这 11 天是项目的</w:t>
      </w:r>
      <w:r>
        <w:rPr>
          <w:b/>
        </w:rPr>
        <w:t>高强度产出期</w:t>
      </w:r>
      <w:r>
        <w:t>，被蓝军和满意姐称为"V1.6 攻坚期"。以下按"真实代码闭环"和"文档/机制设计"分类呈现：</w:t>
      </w:r>
    </w:p>
    <w:p w14:paraId="1737AD38">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2.1 真实代码/自动化闭环（血液化通过）</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353"/>
        <w:gridCol w:w="1025"/>
        <w:gridCol w:w="2040"/>
        <w:gridCol w:w="1222"/>
      </w:tblGrid>
      <w:tr w14:paraId="778E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4105" w:type="dxa"/>
            <w:tcMar>
              <w:left w:w="108" w:type="dxa"/>
              <w:right w:w="108" w:type="dxa"/>
            </w:tcMar>
            <w:vAlign w:val="center"/>
          </w:tcPr>
          <w:p w14:paraId="78BC996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成果</w:t>
            </w:r>
          </w:p>
        </w:tc>
        <w:tc>
          <w:tcPr>
            <w:tcW w:w="1066" w:type="dxa"/>
            <w:tcMar>
              <w:left w:w="108" w:type="dxa"/>
              <w:right w:w="108" w:type="dxa"/>
            </w:tcMar>
            <w:vAlign w:val="center"/>
          </w:tcPr>
          <w:p w14:paraId="1481573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交付时间</w:t>
            </w:r>
          </w:p>
        </w:tc>
        <w:tc>
          <w:tcPr>
            <w:tcW w:w="2179" w:type="dxa"/>
            <w:tcMar>
              <w:left w:w="108" w:type="dxa"/>
              <w:right w:w="108" w:type="dxa"/>
            </w:tcMar>
            <w:vAlign w:val="center"/>
          </w:tcPr>
          <w:p w14:paraId="2A2F559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功能</w:t>
            </w:r>
          </w:p>
        </w:tc>
        <w:tc>
          <w:tcPr>
            <w:tcW w:w="1289" w:type="dxa"/>
            <w:tcMar>
              <w:left w:w="108" w:type="dxa"/>
              <w:right w:w="108" w:type="dxa"/>
            </w:tcMar>
            <w:vAlign w:val="center"/>
          </w:tcPr>
          <w:p w14:paraId="7FDE6B7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当前状态</w:t>
            </w:r>
          </w:p>
        </w:tc>
      </w:tr>
      <w:tr w14:paraId="6831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3810610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satisficing_decision_engine.py</w:t>
            </w:r>
          </w:p>
        </w:tc>
        <w:tc>
          <w:tcPr>
            <w:tcW w:w="1066" w:type="dxa"/>
            <w:tcMar>
              <w:left w:w="108" w:type="dxa"/>
              <w:right w:w="108" w:type="dxa"/>
            </w:tcMar>
            <w:vAlign w:val="center"/>
          </w:tcPr>
          <w:p w14:paraId="655D6FA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4月初</w:t>
            </w:r>
          </w:p>
        </w:tc>
        <w:tc>
          <w:tcPr>
            <w:tcW w:w="2179" w:type="dxa"/>
            <w:tcMar>
              <w:left w:w="108" w:type="dxa"/>
              <w:right w:w="108" w:type="dxa"/>
            </w:tcMar>
            <w:vAlign w:val="center"/>
          </w:tcPr>
          <w:p w14:paraId="7B41587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满意解决策引擎（BN + Fuzzy + MAUT 三引擎）</w:t>
            </w:r>
          </w:p>
        </w:tc>
        <w:tc>
          <w:tcPr>
            <w:tcW w:w="1289" w:type="dxa"/>
            <w:tcMar>
              <w:left w:w="108" w:type="dxa"/>
              <w:right w:w="108" w:type="dxa"/>
            </w:tcMar>
            <w:vAlign w:val="center"/>
          </w:tcPr>
          <w:p w14:paraId="0795827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已通过测试</w:t>
            </w:r>
          </w:p>
        </w:tc>
      </w:tr>
      <w:tr w14:paraId="3ADE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38D324B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partner_matching_db.py+api.py+orchestrator.py</w:t>
            </w:r>
          </w:p>
        </w:tc>
        <w:tc>
          <w:tcPr>
            <w:tcW w:w="1066" w:type="dxa"/>
            <w:tcMar>
              <w:left w:w="108" w:type="dxa"/>
              <w:right w:w="108" w:type="dxa"/>
            </w:tcMar>
            <w:vAlign w:val="center"/>
          </w:tcPr>
          <w:p w14:paraId="50CB4E4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4月9日</w:t>
            </w:r>
          </w:p>
        </w:tc>
        <w:tc>
          <w:tcPr>
            <w:tcW w:w="2179" w:type="dxa"/>
            <w:tcMar>
              <w:left w:w="108" w:type="dxa"/>
              <w:right w:w="108" w:type="dxa"/>
            </w:tcMar>
            <w:vAlign w:val="center"/>
          </w:tcPr>
          <w:p w14:paraId="2CB59FD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合伙人数据管理与 API 服务</w:t>
            </w:r>
          </w:p>
        </w:tc>
        <w:tc>
          <w:tcPr>
            <w:tcW w:w="1289" w:type="dxa"/>
            <w:tcMar>
              <w:left w:w="108" w:type="dxa"/>
              <w:right w:w="108" w:type="dxa"/>
            </w:tcMar>
            <w:vAlign w:val="center"/>
          </w:tcPr>
          <w:p w14:paraId="1D2388F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已开发完成</w:t>
            </w:r>
          </w:p>
        </w:tc>
      </w:tr>
      <w:tr w14:paraId="57A0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4274D00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sri_asset_flywheel.py</w:t>
            </w:r>
          </w:p>
        </w:tc>
        <w:tc>
          <w:tcPr>
            <w:tcW w:w="1066" w:type="dxa"/>
            <w:tcMar>
              <w:left w:w="108" w:type="dxa"/>
              <w:right w:w="108" w:type="dxa"/>
            </w:tcMar>
            <w:vAlign w:val="center"/>
          </w:tcPr>
          <w:p w14:paraId="2B2D860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4月9日</w:t>
            </w:r>
          </w:p>
        </w:tc>
        <w:tc>
          <w:tcPr>
            <w:tcW w:w="2179" w:type="dxa"/>
            <w:tcMar>
              <w:left w:w="108" w:type="dxa"/>
              <w:right w:w="108" w:type="dxa"/>
            </w:tcMar>
            <w:vAlign w:val="center"/>
          </w:tcPr>
          <w:p w14:paraId="4AC9629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日常资产激活飞轮</w:t>
            </w:r>
          </w:p>
        </w:tc>
        <w:tc>
          <w:tcPr>
            <w:tcW w:w="1289" w:type="dxa"/>
            <w:tcMar>
              <w:left w:w="108" w:type="dxa"/>
              <w:right w:w="108" w:type="dxa"/>
            </w:tcMar>
            <w:vAlign w:val="center"/>
          </w:tcPr>
          <w:p w14:paraId="1CBE87F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27 项测试通过</w:t>
            </w:r>
          </w:p>
        </w:tc>
      </w:tr>
      <w:tr w14:paraId="4CBF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4351F8B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腾讯文档/乐享/COS 桥接器</w:t>
            </w:r>
          </w:p>
        </w:tc>
        <w:tc>
          <w:tcPr>
            <w:tcW w:w="1066" w:type="dxa"/>
            <w:tcMar>
              <w:left w:w="108" w:type="dxa"/>
              <w:right w:w="108" w:type="dxa"/>
            </w:tcMar>
            <w:vAlign w:val="center"/>
          </w:tcPr>
          <w:p w14:paraId="1205B51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4月8日</w:t>
            </w:r>
          </w:p>
        </w:tc>
        <w:tc>
          <w:tcPr>
            <w:tcW w:w="2179" w:type="dxa"/>
            <w:tcMar>
              <w:left w:w="108" w:type="dxa"/>
              <w:right w:w="108" w:type="dxa"/>
            </w:tcMar>
            <w:vAlign w:val="center"/>
          </w:tcPr>
          <w:p w14:paraId="02A127C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多云文档桥接能力</w:t>
            </w:r>
          </w:p>
        </w:tc>
        <w:tc>
          <w:tcPr>
            <w:tcW w:w="1289" w:type="dxa"/>
            <w:tcMar>
              <w:left w:w="108" w:type="dxa"/>
              <w:right w:w="108" w:type="dxa"/>
            </w:tcMar>
            <w:vAlign w:val="center"/>
          </w:tcPr>
          <w:p w14:paraId="281C112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通过授权验证</w:t>
            </w:r>
          </w:p>
        </w:tc>
      </w:tr>
      <w:tr w14:paraId="2489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0075539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browser-useCLI wrapper</w:t>
            </w:r>
          </w:p>
        </w:tc>
        <w:tc>
          <w:tcPr>
            <w:tcW w:w="1066" w:type="dxa"/>
            <w:tcMar>
              <w:left w:w="108" w:type="dxa"/>
              <w:right w:w="108" w:type="dxa"/>
            </w:tcMar>
            <w:vAlign w:val="center"/>
          </w:tcPr>
          <w:p w14:paraId="7DCEE1F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4月8日</w:t>
            </w:r>
          </w:p>
        </w:tc>
        <w:tc>
          <w:tcPr>
            <w:tcW w:w="2179" w:type="dxa"/>
            <w:tcMar>
              <w:left w:w="108" w:type="dxa"/>
              <w:right w:w="108" w:type="dxa"/>
            </w:tcMar>
            <w:vAlign w:val="center"/>
          </w:tcPr>
          <w:p w14:paraId="6D5513E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浏览器自动化封装</w:t>
            </w:r>
          </w:p>
        </w:tc>
        <w:tc>
          <w:tcPr>
            <w:tcW w:w="1289" w:type="dxa"/>
            <w:tcMar>
              <w:left w:w="108" w:type="dxa"/>
              <w:right w:w="108" w:type="dxa"/>
            </w:tcMar>
            <w:vAlign w:val="center"/>
          </w:tcPr>
          <w:p w14:paraId="6AFF94F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已安装并封装</w:t>
            </w:r>
          </w:p>
        </w:tc>
      </w:tr>
      <w:tr w14:paraId="600E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0504ED5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system-guardian.pyV2.0</w:t>
            </w:r>
          </w:p>
        </w:tc>
        <w:tc>
          <w:tcPr>
            <w:tcW w:w="1066" w:type="dxa"/>
            <w:tcMar>
              <w:left w:w="108" w:type="dxa"/>
              <w:right w:w="108" w:type="dxa"/>
            </w:tcMar>
            <w:vAlign w:val="center"/>
          </w:tcPr>
          <w:p w14:paraId="0B5225D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2179" w:type="dxa"/>
            <w:tcMar>
              <w:left w:w="108" w:type="dxa"/>
              <w:right w:w="108" w:type="dxa"/>
            </w:tcMar>
            <w:vAlign w:val="center"/>
          </w:tcPr>
          <w:p w14:paraId="09B8A65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统一系统健康守护中枢</w:t>
            </w:r>
          </w:p>
        </w:tc>
        <w:tc>
          <w:tcPr>
            <w:tcW w:w="1289" w:type="dxa"/>
            <w:tcMar>
              <w:left w:w="108" w:type="dxa"/>
              <w:right w:w="108" w:type="dxa"/>
            </w:tcMar>
            <w:vAlign w:val="center"/>
          </w:tcPr>
          <w:p w14:paraId="50FBB69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每日 06:17 自动运行</w:t>
            </w:r>
          </w:p>
        </w:tc>
      </w:tr>
      <w:tr w14:paraId="40F6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4C21296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full-system-cleanup.sh</w:t>
            </w:r>
          </w:p>
        </w:tc>
        <w:tc>
          <w:tcPr>
            <w:tcW w:w="1066" w:type="dxa"/>
            <w:tcMar>
              <w:left w:w="108" w:type="dxa"/>
              <w:right w:w="108" w:type="dxa"/>
            </w:tcMar>
            <w:vAlign w:val="center"/>
          </w:tcPr>
          <w:p w14:paraId="1FD77B8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2179" w:type="dxa"/>
            <w:tcMar>
              <w:left w:w="108" w:type="dxa"/>
              <w:right w:w="108" w:type="dxa"/>
            </w:tcMar>
            <w:vAlign w:val="center"/>
          </w:tcPr>
          <w:p w14:paraId="097E82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全盘深度清理脚本</w:t>
            </w:r>
          </w:p>
        </w:tc>
        <w:tc>
          <w:tcPr>
            <w:tcW w:w="1289" w:type="dxa"/>
            <w:tcMar>
              <w:left w:w="108" w:type="dxa"/>
              <w:right w:w="108" w:type="dxa"/>
            </w:tcMar>
            <w:vAlign w:val="center"/>
          </w:tcPr>
          <w:p w14:paraId="1EE8BF1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可运行</w:t>
            </w:r>
          </w:p>
        </w:tc>
      </w:tr>
      <w:tr w14:paraId="3428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5A80571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hibernation-control.pyV2.1</w:t>
            </w:r>
          </w:p>
        </w:tc>
        <w:tc>
          <w:tcPr>
            <w:tcW w:w="1066" w:type="dxa"/>
            <w:tcMar>
              <w:left w:w="108" w:type="dxa"/>
              <w:right w:w="108" w:type="dxa"/>
            </w:tcMar>
            <w:vAlign w:val="center"/>
          </w:tcPr>
          <w:p w14:paraId="6AE0630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4月10-11日</w:t>
            </w:r>
          </w:p>
        </w:tc>
        <w:tc>
          <w:tcPr>
            <w:tcW w:w="2179" w:type="dxa"/>
            <w:tcMar>
              <w:left w:w="108" w:type="dxa"/>
              <w:right w:w="108" w:type="dxa"/>
            </w:tcMar>
            <w:vAlign w:val="center"/>
          </w:tcPr>
          <w:p w14:paraId="270A694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五级光谱休眠控制</w:t>
            </w:r>
          </w:p>
        </w:tc>
        <w:tc>
          <w:tcPr>
            <w:tcW w:w="1289" w:type="dxa"/>
            <w:tcMar>
              <w:left w:w="108" w:type="dxa"/>
              <w:right w:w="108" w:type="dxa"/>
            </w:tcMar>
            <w:vAlign w:val="center"/>
          </w:tcPr>
          <w:p w14:paraId="38AA4B3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已重写并验证</w:t>
            </w:r>
          </w:p>
        </w:tc>
      </w:tr>
      <w:tr w14:paraId="5AE6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2913498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token-tracker-zero.py修复版</w:t>
            </w:r>
          </w:p>
        </w:tc>
        <w:tc>
          <w:tcPr>
            <w:tcW w:w="1066" w:type="dxa"/>
            <w:tcMar>
              <w:left w:w="108" w:type="dxa"/>
              <w:right w:w="108" w:type="dxa"/>
            </w:tcMar>
            <w:vAlign w:val="center"/>
          </w:tcPr>
          <w:p w14:paraId="605C10F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56D39B8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Token 消耗追踪（修复跨日 bug）</w:t>
            </w:r>
          </w:p>
        </w:tc>
        <w:tc>
          <w:tcPr>
            <w:tcW w:w="1289" w:type="dxa"/>
            <w:tcMar>
              <w:left w:w="108" w:type="dxa"/>
              <w:right w:w="108" w:type="dxa"/>
            </w:tcMar>
            <w:vAlign w:val="center"/>
          </w:tcPr>
          <w:p w14:paraId="5D91D9E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已修正</w:t>
            </w:r>
          </w:p>
        </w:tc>
      </w:tr>
      <w:tr w14:paraId="06B0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0735BCD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code_asset_auditor.py</w:t>
            </w:r>
          </w:p>
        </w:tc>
        <w:tc>
          <w:tcPr>
            <w:tcW w:w="1066" w:type="dxa"/>
            <w:tcMar>
              <w:left w:w="108" w:type="dxa"/>
              <w:right w:w="108" w:type="dxa"/>
            </w:tcMar>
            <w:vAlign w:val="center"/>
          </w:tcPr>
          <w:p w14:paraId="12104E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3A82F98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代码语法错误自动审计</w:t>
            </w:r>
          </w:p>
        </w:tc>
        <w:tc>
          <w:tcPr>
            <w:tcW w:w="1289" w:type="dxa"/>
            <w:tcMar>
              <w:left w:w="108" w:type="dxa"/>
              <w:right w:w="108" w:type="dxa"/>
            </w:tcMar>
            <w:vAlign w:val="center"/>
          </w:tcPr>
          <w:p w14:paraId="41D74FD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5B0D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4875F55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deadline_watchdog.py</w:t>
            </w:r>
          </w:p>
        </w:tc>
        <w:tc>
          <w:tcPr>
            <w:tcW w:w="1066" w:type="dxa"/>
            <w:tcMar>
              <w:left w:w="108" w:type="dxa"/>
              <w:right w:w="108" w:type="dxa"/>
            </w:tcMar>
            <w:vAlign w:val="center"/>
          </w:tcPr>
          <w:p w14:paraId="449EA46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1245C28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任务 deadline 超期告警</w:t>
            </w:r>
          </w:p>
        </w:tc>
        <w:tc>
          <w:tcPr>
            <w:tcW w:w="1289" w:type="dxa"/>
            <w:tcMar>
              <w:left w:w="108" w:type="dxa"/>
              <w:right w:w="108" w:type="dxa"/>
            </w:tcMar>
            <w:vAlign w:val="center"/>
          </w:tcPr>
          <w:p w14:paraId="62271EB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50D3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75FDB53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daily_report_gatekeeper.py</w:t>
            </w:r>
          </w:p>
        </w:tc>
        <w:tc>
          <w:tcPr>
            <w:tcW w:w="1066" w:type="dxa"/>
            <w:tcMar>
              <w:left w:w="108" w:type="dxa"/>
              <w:right w:w="108" w:type="dxa"/>
            </w:tcMar>
            <w:vAlign w:val="center"/>
          </w:tcPr>
          <w:p w14:paraId="694F8E1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68C479D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日报缺失检查</w:t>
            </w:r>
          </w:p>
        </w:tc>
        <w:tc>
          <w:tcPr>
            <w:tcW w:w="1289" w:type="dxa"/>
            <w:tcMar>
              <w:left w:w="108" w:type="dxa"/>
              <w:right w:w="108" w:type="dxa"/>
            </w:tcMar>
            <w:vAlign w:val="center"/>
          </w:tcPr>
          <w:p w14:paraId="3EFCF28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7481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39D4A3C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file_processing_insight_enforcer.py</w:t>
            </w:r>
          </w:p>
        </w:tc>
        <w:tc>
          <w:tcPr>
            <w:tcW w:w="1066" w:type="dxa"/>
            <w:tcMar>
              <w:left w:w="108" w:type="dxa"/>
              <w:right w:w="108" w:type="dxa"/>
            </w:tcMar>
            <w:vAlign w:val="center"/>
          </w:tcPr>
          <w:p w14:paraId="1091443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3ED48FB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L1-L5 洞察产出检查</w:t>
            </w:r>
          </w:p>
        </w:tc>
        <w:tc>
          <w:tcPr>
            <w:tcW w:w="1289" w:type="dxa"/>
            <w:tcMar>
              <w:left w:w="108" w:type="dxa"/>
              <w:right w:w="108" w:type="dxa"/>
            </w:tcMar>
            <w:vAlign w:val="center"/>
          </w:tcPr>
          <w:p w14:paraId="5BCDBA0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504D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226872D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weekly_status_rollup.py</w:t>
            </w:r>
          </w:p>
        </w:tc>
        <w:tc>
          <w:tcPr>
            <w:tcW w:w="1066" w:type="dxa"/>
            <w:tcMar>
              <w:left w:w="108" w:type="dxa"/>
              <w:right w:w="108" w:type="dxa"/>
            </w:tcMar>
            <w:vAlign w:val="center"/>
          </w:tcPr>
          <w:p w14:paraId="5FF14FD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72DD02A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周报自动生成</w:t>
            </w:r>
          </w:p>
        </w:tc>
        <w:tc>
          <w:tcPr>
            <w:tcW w:w="1289" w:type="dxa"/>
            <w:tcMar>
              <w:left w:w="108" w:type="dxa"/>
              <w:right w:w="108" w:type="dxa"/>
            </w:tcMar>
            <w:vAlign w:val="center"/>
          </w:tcPr>
          <w:p w14:paraId="6A3478A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1AEA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559CEFB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insight_task_gatekeeper.py</w:t>
            </w:r>
          </w:p>
        </w:tc>
        <w:tc>
          <w:tcPr>
            <w:tcW w:w="1066" w:type="dxa"/>
            <w:tcMar>
              <w:left w:w="108" w:type="dxa"/>
              <w:right w:w="108" w:type="dxa"/>
            </w:tcMar>
            <w:vAlign w:val="center"/>
          </w:tcPr>
          <w:p w14:paraId="4DEF271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6BCF998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洞察 24 小时任务化检查</w:t>
            </w:r>
          </w:p>
        </w:tc>
        <w:tc>
          <w:tcPr>
            <w:tcW w:w="1289" w:type="dxa"/>
            <w:tcMar>
              <w:left w:w="108" w:type="dxa"/>
              <w:right w:w="108" w:type="dxa"/>
            </w:tcMar>
            <w:vAlign w:val="center"/>
          </w:tcPr>
          <w:p w14:paraId="02ED969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4FD8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46622D4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sensitive_word_guardian.py</w:t>
            </w:r>
          </w:p>
        </w:tc>
        <w:tc>
          <w:tcPr>
            <w:tcW w:w="1066" w:type="dxa"/>
            <w:tcMar>
              <w:left w:w="108" w:type="dxa"/>
              <w:right w:w="108" w:type="dxa"/>
            </w:tcMar>
            <w:vAlign w:val="center"/>
          </w:tcPr>
          <w:p w14:paraId="5437BA7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12DD3E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敏感词对外脱敏检查</w:t>
            </w:r>
          </w:p>
        </w:tc>
        <w:tc>
          <w:tcPr>
            <w:tcW w:w="1289" w:type="dxa"/>
            <w:tcMar>
              <w:left w:w="108" w:type="dxa"/>
              <w:right w:w="108" w:type="dxa"/>
            </w:tcMar>
            <w:vAlign w:val="center"/>
          </w:tcPr>
          <w:p w14:paraId="2AE9C69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5D7E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39C2BD8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academic_feed_scanner.py</w:t>
            </w:r>
          </w:p>
        </w:tc>
        <w:tc>
          <w:tcPr>
            <w:tcW w:w="1066" w:type="dxa"/>
            <w:tcMar>
              <w:left w:w="108" w:type="dxa"/>
              <w:right w:w="108" w:type="dxa"/>
            </w:tcMar>
            <w:vAlign w:val="center"/>
          </w:tcPr>
          <w:p w14:paraId="08ADBB2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6BF00DD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学术资源自动扫描</w:t>
            </w:r>
          </w:p>
        </w:tc>
        <w:tc>
          <w:tcPr>
            <w:tcW w:w="1289" w:type="dxa"/>
            <w:tcMar>
              <w:left w:w="108" w:type="dxa"/>
              <w:right w:w="108" w:type="dxa"/>
            </w:tcMar>
            <w:vAlign w:val="center"/>
          </w:tcPr>
          <w:p w14:paraId="61EB698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7AC6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1DC0DF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case_acquisition_monitor.py</w:t>
            </w:r>
          </w:p>
        </w:tc>
        <w:tc>
          <w:tcPr>
            <w:tcW w:w="1066" w:type="dxa"/>
            <w:tcMar>
              <w:left w:w="108" w:type="dxa"/>
              <w:right w:w="108" w:type="dxa"/>
            </w:tcMar>
            <w:vAlign w:val="center"/>
          </w:tcPr>
          <w:p w14:paraId="0650A01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0C1774E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案例库稀有类型增长监控</w:t>
            </w:r>
          </w:p>
        </w:tc>
        <w:tc>
          <w:tcPr>
            <w:tcW w:w="1289" w:type="dxa"/>
            <w:tcMar>
              <w:left w:w="108" w:type="dxa"/>
              <w:right w:w="108" w:type="dxa"/>
            </w:tcMar>
            <w:vAlign w:val="center"/>
          </w:tcPr>
          <w:p w14:paraId="35D2A2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0A58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2191217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external_intel_pipeline.py</w:t>
            </w:r>
          </w:p>
        </w:tc>
        <w:tc>
          <w:tcPr>
            <w:tcW w:w="1066" w:type="dxa"/>
            <w:tcMar>
              <w:left w:w="108" w:type="dxa"/>
              <w:right w:w="108" w:type="dxa"/>
            </w:tcMar>
            <w:vAlign w:val="center"/>
          </w:tcPr>
          <w:p w14:paraId="3AFB37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2179" w:type="dxa"/>
            <w:tcMar>
              <w:left w:w="108" w:type="dxa"/>
              <w:right w:w="108" w:type="dxa"/>
            </w:tcMar>
            <w:vAlign w:val="center"/>
          </w:tcPr>
          <w:p w14:paraId="4CDC278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外部情报流水线</w:t>
            </w:r>
          </w:p>
        </w:tc>
        <w:tc>
          <w:tcPr>
            <w:tcW w:w="1289" w:type="dxa"/>
            <w:tcMar>
              <w:left w:w="108" w:type="dxa"/>
              <w:right w:w="108" w:type="dxa"/>
            </w:tcMar>
            <w:vAlign w:val="center"/>
          </w:tcPr>
          <w:p w14:paraId="391D333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r w14:paraId="2981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4105" w:type="dxa"/>
            <w:tcMar>
              <w:left w:w="108" w:type="dxa"/>
              <w:right w:w="108" w:type="dxa"/>
            </w:tcMar>
            <w:vAlign w:val="center"/>
          </w:tcPr>
          <w:p w14:paraId="211EE2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sync_today_focus.sh</w:t>
            </w:r>
          </w:p>
        </w:tc>
        <w:tc>
          <w:tcPr>
            <w:tcW w:w="1066" w:type="dxa"/>
            <w:tcMar>
              <w:left w:w="108" w:type="dxa"/>
              <w:right w:w="108" w:type="dxa"/>
            </w:tcMar>
            <w:vAlign w:val="center"/>
          </w:tcPr>
          <w:p w14:paraId="0013300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4月12日</w:t>
            </w:r>
          </w:p>
        </w:tc>
        <w:tc>
          <w:tcPr>
            <w:tcW w:w="2179" w:type="dxa"/>
            <w:tcMar>
              <w:left w:w="108" w:type="dxa"/>
              <w:right w:w="108" w:type="dxa"/>
            </w:tcMar>
            <w:vAlign w:val="center"/>
          </w:tcPr>
          <w:p w14:paraId="3F43C5A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今日重点文件夹 5 日滚动清理</w:t>
            </w:r>
          </w:p>
        </w:tc>
        <w:tc>
          <w:tcPr>
            <w:tcW w:w="1289" w:type="dxa"/>
            <w:tcMar>
              <w:left w:w="108" w:type="dxa"/>
              <w:right w:w="108" w:type="dxa"/>
            </w:tcMar>
            <w:vAlign w:val="center"/>
          </w:tcPr>
          <w:p w14:paraId="528876F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已注册 cron</w:t>
            </w:r>
          </w:p>
        </w:tc>
      </w:tr>
    </w:tbl>
    <w:p w14:paraId="60253140">
      <w:pPr>
        <w:pageBreakBefore w:val="0"/>
        <w:widowControl w:val="0"/>
        <w:kinsoku/>
        <w:wordWrap/>
        <w:overflowPunct/>
        <w:topLinePunct w:val="0"/>
        <w:autoSpaceDE/>
        <w:autoSpaceDN/>
        <w:bidi w:val="0"/>
        <w:adjustRightInd/>
        <w:snapToGrid/>
        <w:spacing w:line="360" w:lineRule="auto"/>
        <w:ind w:left="0" w:firstLine="0"/>
        <w:textAlignment w:val="auto"/>
      </w:pPr>
      <w:r>
        <w:rPr>
          <w:b/>
        </w:rPr>
        <w:t>血液化定义</w:t>
      </w:r>
      <w:r>
        <w:t>：不是"写完后放在仓库里"，而是必须满足以下条件：</w:t>
      </w:r>
    </w:p>
    <w:p w14:paraId="140ACDCA">
      <w:pPr>
        <w:pageBreakBefore w:val="0"/>
        <w:widowControl w:val="0"/>
        <w:numPr>
          <w:ilvl w:val="0"/>
          <w:numId w:val="43"/>
        </w:numPr>
        <w:kinsoku/>
        <w:wordWrap/>
        <w:overflowPunct/>
        <w:topLinePunct w:val="0"/>
        <w:autoSpaceDE/>
        <w:autoSpaceDN/>
        <w:bidi w:val="0"/>
        <w:adjustRightInd/>
        <w:snapToGrid/>
        <w:spacing w:line="360" w:lineRule="auto"/>
        <w:ind w:left="0" w:firstLine="0"/>
        <w:textAlignment w:val="auto"/>
      </w:pPr>
      <w:r>
        <w:t>代码可以通过单元测试或语法检查</w:t>
      </w:r>
    </w:p>
    <w:p w14:paraId="50B9D647">
      <w:pPr>
        <w:pageBreakBefore w:val="0"/>
        <w:widowControl w:val="0"/>
        <w:numPr>
          <w:ilvl w:val="0"/>
          <w:numId w:val="43"/>
        </w:numPr>
        <w:kinsoku/>
        <w:wordWrap/>
        <w:overflowPunct/>
        <w:topLinePunct w:val="0"/>
        <w:autoSpaceDE/>
        <w:autoSpaceDN/>
        <w:bidi w:val="0"/>
        <w:adjustRightInd/>
        <w:snapToGrid/>
        <w:spacing w:line="360" w:lineRule="auto"/>
        <w:ind w:left="0" w:firstLine="0"/>
        <w:textAlignment w:val="auto"/>
      </w:pPr>
      <w:r>
        <w:t>已注册到自动化调度系统（cron 或 OpenClaw job）</w:t>
      </w:r>
    </w:p>
    <w:p w14:paraId="26FD43B1">
      <w:pPr>
        <w:pageBreakBefore w:val="0"/>
        <w:widowControl w:val="0"/>
        <w:numPr>
          <w:ilvl w:val="0"/>
          <w:numId w:val="43"/>
        </w:numPr>
        <w:kinsoku/>
        <w:wordWrap/>
        <w:overflowPunct/>
        <w:topLinePunct w:val="0"/>
        <w:autoSpaceDE/>
        <w:autoSpaceDN/>
        <w:bidi w:val="0"/>
        <w:adjustRightInd/>
        <w:snapToGrid/>
        <w:spacing w:line="360" w:lineRule="auto"/>
        <w:ind w:left="0" w:firstLine="0"/>
        <w:textAlignment w:val="auto"/>
      </w:pPr>
      <w:r>
        <w:t>有明确的运行日志或状态记录</w:t>
      </w:r>
    </w:p>
    <w:p w14:paraId="51DD4912">
      <w:pPr>
        <w:pageBreakBefore w:val="0"/>
        <w:widowControl w:val="0"/>
        <w:numPr>
          <w:ilvl w:val="0"/>
          <w:numId w:val="43"/>
        </w:numPr>
        <w:kinsoku/>
        <w:wordWrap/>
        <w:overflowPunct/>
        <w:topLinePunct w:val="0"/>
        <w:autoSpaceDE/>
        <w:autoSpaceDN/>
        <w:bidi w:val="0"/>
        <w:adjustRightInd/>
        <w:snapToGrid/>
        <w:spacing w:line="360" w:lineRule="auto"/>
        <w:ind w:left="0" w:firstLine="0"/>
        <w:textAlignment w:val="auto"/>
      </w:pPr>
      <w:r>
        <w:t>文档已同步更新</w:t>
      </w:r>
    </w:p>
    <w:p w14:paraId="11D79A06">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2.2 文档/机制/内容产出</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215"/>
        <w:gridCol w:w="1071"/>
        <w:gridCol w:w="3280"/>
        <w:gridCol w:w="1074"/>
      </w:tblGrid>
      <w:tr w14:paraId="5BF0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3215" w:type="dxa"/>
            <w:tcMar>
              <w:left w:w="108" w:type="dxa"/>
              <w:right w:w="108" w:type="dxa"/>
            </w:tcMar>
            <w:vAlign w:val="center"/>
          </w:tcPr>
          <w:p w14:paraId="0612E4E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成果</w:t>
            </w:r>
          </w:p>
        </w:tc>
        <w:tc>
          <w:tcPr>
            <w:tcW w:w="1071" w:type="dxa"/>
            <w:tcMar>
              <w:left w:w="108" w:type="dxa"/>
              <w:right w:w="108" w:type="dxa"/>
            </w:tcMar>
            <w:vAlign w:val="center"/>
          </w:tcPr>
          <w:p w14:paraId="3A2435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交付时间</w:t>
            </w:r>
          </w:p>
        </w:tc>
        <w:tc>
          <w:tcPr>
            <w:tcW w:w="3280" w:type="dxa"/>
            <w:tcMar>
              <w:left w:w="108" w:type="dxa"/>
              <w:right w:w="108" w:type="dxa"/>
            </w:tcMar>
            <w:vAlign w:val="center"/>
          </w:tcPr>
          <w:p w14:paraId="6042602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内容</w:t>
            </w:r>
          </w:p>
        </w:tc>
        <w:tc>
          <w:tcPr>
            <w:tcW w:w="1074" w:type="dxa"/>
            <w:tcMar>
              <w:left w:w="108" w:type="dxa"/>
              <w:right w:w="108" w:type="dxa"/>
            </w:tcMar>
            <w:vAlign w:val="center"/>
          </w:tcPr>
          <w:p w14:paraId="6B3E4F9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规模</w:t>
            </w:r>
          </w:p>
        </w:tc>
      </w:tr>
      <w:tr w14:paraId="29ED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74E40E4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12 类型合伙人冲突案例库 V1.0</w:t>
            </w:r>
          </w:p>
        </w:tc>
        <w:tc>
          <w:tcPr>
            <w:tcW w:w="1071" w:type="dxa"/>
            <w:tcMar>
              <w:left w:w="108" w:type="dxa"/>
              <w:right w:w="108" w:type="dxa"/>
            </w:tcMar>
            <w:vAlign w:val="center"/>
          </w:tcPr>
          <w:p w14:paraId="0AA8026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3280" w:type="dxa"/>
            <w:tcMar>
              <w:left w:w="108" w:type="dxa"/>
              <w:right w:w="108" w:type="dxa"/>
            </w:tcMar>
            <w:vAlign w:val="center"/>
          </w:tcPr>
          <w:p w14:paraId="3738F37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84 份标准化文档（7 文档 × 12 类型）</w:t>
            </w:r>
          </w:p>
        </w:tc>
        <w:tc>
          <w:tcPr>
            <w:tcW w:w="1074" w:type="dxa"/>
            <w:tcMar>
              <w:left w:w="108" w:type="dxa"/>
              <w:right w:w="108" w:type="dxa"/>
            </w:tcMar>
            <w:vAlign w:val="center"/>
          </w:tcPr>
          <w:p w14:paraId="4409B0C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~8 万字</w:t>
            </w:r>
          </w:p>
        </w:tc>
      </w:tr>
      <w:tr w14:paraId="361D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5BD4821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V1.6+ 总纲底稿 V1.2</w:t>
            </w:r>
          </w:p>
        </w:tc>
        <w:tc>
          <w:tcPr>
            <w:tcW w:w="1071" w:type="dxa"/>
            <w:tcMar>
              <w:left w:w="108" w:type="dxa"/>
              <w:right w:w="108" w:type="dxa"/>
            </w:tcMar>
            <w:vAlign w:val="center"/>
          </w:tcPr>
          <w:p w14:paraId="4213B38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3280" w:type="dxa"/>
            <w:tcMar>
              <w:left w:w="108" w:type="dxa"/>
              <w:right w:w="108" w:type="dxa"/>
            </w:tcMar>
            <w:vAlign w:val="center"/>
          </w:tcPr>
          <w:p w14:paraId="3412673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文化根脉 + 方法论 + 产品路线图</w:t>
            </w:r>
          </w:p>
        </w:tc>
        <w:tc>
          <w:tcPr>
            <w:tcW w:w="1074" w:type="dxa"/>
            <w:tcMar>
              <w:left w:w="108" w:type="dxa"/>
              <w:right w:w="108" w:type="dxa"/>
            </w:tcMar>
            <w:vAlign w:val="center"/>
          </w:tcPr>
          <w:p w14:paraId="2EF7A82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~5 万字</w:t>
            </w:r>
          </w:p>
        </w:tc>
      </w:tr>
      <w:tr w14:paraId="13CF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3A4B8D2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OpenClaw 科研应用跨源深度洞察</w:t>
            </w:r>
          </w:p>
        </w:tc>
        <w:tc>
          <w:tcPr>
            <w:tcW w:w="1071" w:type="dxa"/>
            <w:tcMar>
              <w:left w:w="108" w:type="dxa"/>
              <w:right w:w="108" w:type="dxa"/>
            </w:tcMar>
            <w:vAlign w:val="center"/>
          </w:tcPr>
          <w:p w14:paraId="53BF2B6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3280" w:type="dxa"/>
            <w:tcMar>
              <w:left w:w="108" w:type="dxa"/>
              <w:right w:w="108" w:type="dxa"/>
            </w:tcMar>
            <w:vAlign w:val="center"/>
          </w:tcPr>
          <w:p w14:paraId="20005EA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4 PDF + 6 微信文章内化</w:t>
            </w:r>
          </w:p>
        </w:tc>
        <w:tc>
          <w:tcPr>
            <w:tcW w:w="1074" w:type="dxa"/>
            <w:tcMar>
              <w:left w:w="108" w:type="dxa"/>
              <w:right w:w="108" w:type="dxa"/>
            </w:tcMar>
            <w:vAlign w:val="center"/>
          </w:tcPr>
          <w:p w14:paraId="11A823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~1.5 万字</w:t>
            </w:r>
          </w:p>
        </w:tc>
      </w:tr>
      <w:tr w14:paraId="1660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3DDA95F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一堂方法论与满意解体系融合方案</w:t>
            </w:r>
          </w:p>
        </w:tc>
        <w:tc>
          <w:tcPr>
            <w:tcW w:w="1071" w:type="dxa"/>
            <w:tcMar>
              <w:left w:w="108" w:type="dxa"/>
              <w:right w:w="108" w:type="dxa"/>
            </w:tcMar>
            <w:vAlign w:val="center"/>
          </w:tcPr>
          <w:p w14:paraId="3E94AE8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3280" w:type="dxa"/>
            <w:tcMar>
              <w:left w:w="108" w:type="dxa"/>
              <w:right w:w="108" w:type="dxa"/>
            </w:tcMar>
            <w:vAlign w:val="center"/>
          </w:tcPr>
          <w:p w14:paraId="269EFF5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五步法 × 12 类型映射 + 三件套升级</w:t>
            </w:r>
          </w:p>
        </w:tc>
        <w:tc>
          <w:tcPr>
            <w:tcW w:w="1074" w:type="dxa"/>
            <w:tcMar>
              <w:left w:w="108" w:type="dxa"/>
              <w:right w:w="108" w:type="dxa"/>
            </w:tcMar>
            <w:vAlign w:val="center"/>
          </w:tcPr>
          <w:p w14:paraId="7B460CA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~8 千字</w:t>
            </w:r>
          </w:p>
        </w:tc>
      </w:tr>
      <w:tr w14:paraId="6A56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6FF4D6D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Skill 治理与获取协议 SAP-7</w:t>
            </w:r>
          </w:p>
        </w:tc>
        <w:tc>
          <w:tcPr>
            <w:tcW w:w="1071" w:type="dxa"/>
            <w:tcMar>
              <w:left w:w="108" w:type="dxa"/>
              <w:right w:w="108" w:type="dxa"/>
            </w:tcMar>
            <w:vAlign w:val="center"/>
          </w:tcPr>
          <w:p w14:paraId="06F3B49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4月10日</w:t>
            </w:r>
          </w:p>
        </w:tc>
        <w:tc>
          <w:tcPr>
            <w:tcW w:w="3280" w:type="dxa"/>
            <w:tcMar>
              <w:left w:w="108" w:type="dxa"/>
              <w:right w:w="108" w:type="dxa"/>
            </w:tcMar>
            <w:vAlign w:val="center"/>
          </w:tcPr>
          <w:p w14:paraId="38AF3C7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Scan→Integrate 全流程规范</w:t>
            </w:r>
          </w:p>
        </w:tc>
        <w:tc>
          <w:tcPr>
            <w:tcW w:w="1074" w:type="dxa"/>
            <w:tcMar>
              <w:left w:w="108" w:type="dxa"/>
              <w:right w:w="108" w:type="dxa"/>
            </w:tcMar>
            <w:vAlign w:val="center"/>
          </w:tcPr>
          <w:p w14:paraId="1EE63E3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~5 千字</w:t>
            </w:r>
          </w:p>
        </w:tc>
      </w:tr>
      <w:tr w14:paraId="7B91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4B2FD9B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P0-P1-P2 任务决策清单 V1.0</w:t>
            </w:r>
          </w:p>
        </w:tc>
        <w:tc>
          <w:tcPr>
            <w:tcW w:w="1071" w:type="dxa"/>
            <w:tcMar>
              <w:left w:w="108" w:type="dxa"/>
              <w:right w:w="108" w:type="dxa"/>
            </w:tcMar>
            <w:vAlign w:val="center"/>
          </w:tcPr>
          <w:p w14:paraId="08F854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3280" w:type="dxa"/>
            <w:tcMar>
              <w:left w:w="108" w:type="dxa"/>
              <w:right w:w="108" w:type="dxa"/>
            </w:tcMar>
            <w:vAlign w:val="center"/>
          </w:tcPr>
          <w:p w14:paraId="15D761F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21 项任务，硬 deadline，负责人，交付物</w:t>
            </w:r>
          </w:p>
        </w:tc>
        <w:tc>
          <w:tcPr>
            <w:tcW w:w="1074" w:type="dxa"/>
            <w:tcMar>
              <w:left w:w="108" w:type="dxa"/>
              <w:right w:w="108" w:type="dxa"/>
            </w:tcMar>
            <w:vAlign w:val="center"/>
          </w:tcPr>
          <w:p w14:paraId="2DA762B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 千字</w:t>
            </w:r>
          </w:p>
        </w:tc>
      </w:tr>
      <w:tr w14:paraId="22A0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41E2517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微信学术快报洞察与任务清单</w:t>
            </w:r>
          </w:p>
        </w:tc>
        <w:tc>
          <w:tcPr>
            <w:tcW w:w="1071" w:type="dxa"/>
            <w:tcMar>
              <w:left w:w="108" w:type="dxa"/>
              <w:right w:w="108" w:type="dxa"/>
            </w:tcMar>
            <w:vAlign w:val="center"/>
          </w:tcPr>
          <w:p w14:paraId="7C65B32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3280" w:type="dxa"/>
            <w:tcMar>
              <w:left w:w="108" w:type="dxa"/>
              <w:right w:w="108" w:type="dxa"/>
            </w:tcMar>
            <w:vAlign w:val="center"/>
          </w:tcPr>
          <w:p w14:paraId="41571BD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105 条链接编目 + 6 组深读 + 10 项 WX 任务</w:t>
            </w:r>
          </w:p>
        </w:tc>
        <w:tc>
          <w:tcPr>
            <w:tcW w:w="1074" w:type="dxa"/>
            <w:tcMar>
              <w:left w:w="108" w:type="dxa"/>
              <w:right w:w="108" w:type="dxa"/>
            </w:tcMar>
            <w:vAlign w:val="center"/>
          </w:tcPr>
          <w:p w14:paraId="1F64CEA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~6 千字</w:t>
            </w:r>
          </w:p>
        </w:tc>
      </w:tr>
      <w:tr w14:paraId="7AF0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39AEF96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满意姐全量审计报告（4月1-11日）</w:t>
            </w:r>
          </w:p>
        </w:tc>
        <w:tc>
          <w:tcPr>
            <w:tcW w:w="1071" w:type="dxa"/>
            <w:tcMar>
              <w:left w:w="108" w:type="dxa"/>
              <w:right w:w="108" w:type="dxa"/>
            </w:tcMar>
            <w:vAlign w:val="center"/>
          </w:tcPr>
          <w:p w14:paraId="1469425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3280" w:type="dxa"/>
            <w:tcMar>
              <w:left w:w="108" w:type="dxa"/>
              <w:right w:w="108" w:type="dxa"/>
            </w:tcMar>
            <w:vAlign w:val="center"/>
          </w:tcPr>
          <w:p w14:paraId="59CA290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75 项 FIN 任务审计，5 个新脚本部署</w:t>
            </w:r>
          </w:p>
        </w:tc>
        <w:tc>
          <w:tcPr>
            <w:tcW w:w="1074" w:type="dxa"/>
            <w:tcMar>
              <w:left w:w="108" w:type="dxa"/>
              <w:right w:w="108" w:type="dxa"/>
            </w:tcMar>
            <w:vAlign w:val="center"/>
          </w:tcPr>
          <w:p w14:paraId="3CCE62F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~1.2 万字</w:t>
            </w:r>
          </w:p>
        </w:tc>
      </w:tr>
      <w:tr w14:paraId="77BF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0C00682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后台自动化双经济治理报告</w:t>
            </w:r>
          </w:p>
        </w:tc>
        <w:tc>
          <w:tcPr>
            <w:tcW w:w="1071" w:type="dxa"/>
            <w:tcMar>
              <w:left w:w="108" w:type="dxa"/>
              <w:right w:w="108" w:type="dxa"/>
            </w:tcMar>
            <w:vAlign w:val="center"/>
          </w:tcPr>
          <w:p w14:paraId="0F88CBD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3280" w:type="dxa"/>
            <w:tcMar>
              <w:left w:w="108" w:type="dxa"/>
              <w:right w:w="108" w:type="dxa"/>
            </w:tcMar>
            <w:vAlign w:val="center"/>
          </w:tcPr>
          <w:p w14:paraId="7CF7700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824 万 token 消耗量化 + 五级 gate 机制</w:t>
            </w:r>
          </w:p>
        </w:tc>
        <w:tc>
          <w:tcPr>
            <w:tcW w:w="1074" w:type="dxa"/>
            <w:tcMar>
              <w:left w:w="108" w:type="dxa"/>
              <w:right w:w="108" w:type="dxa"/>
            </w:tcMar>
            <w:vAlign w:val="center"/>
          </w:tcPr>
          <w:p w14:paraId="44EA19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~6 千字</w:t>
            </w:r>
          </w:p>
        </w:tc>
      </w:tr>
      <w:tr w14:paraId="09D2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78E8952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五路图腾进阶地图 + 12类型冲突阶段分布图</w:t>
            </w:r>
          </w:p>
        </w:tc>
        <w:tc>
          <w:tcPr>
            <w:tcW w:w="1071" w:type="dxa"/>
            <w:tcMar>
              <w:left w:w="108" w:type="dxa"/>
              <w:right w:w="108" w:type="dxa"/>
            </w:tcMar>
            <w:vAlign w:val="center"/>
          </w:tcPr>
          <w:p w14:paraId="3288282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4月11日</w:t>
            </w:r>
          </w:p>
        </w:tc>
        <w:tc>
          <w:tcPr>
            <w:tcW w:w="3280" w:type="dxa"/>
            <w:tcMar>
              <w:left w:w="108" w:type="dxa"/>
              <w:right w:w="108" w:type="dxa"/>
            </w:tcMar>
            <w:vAlign w:val="center"/>
          </w:tcPr>
          <w:p w14:paraId="54575B3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Python 自动生成的可视化 PNG</w:t>
            </w:r>
          </w:p>
        </w:tc>
        <w:tc>
          <w:tcPr>
            <w:tcW w:w="1074" w:type="dxa"/>
            <w:tcMar>
              <w:left w:w="108" w:type="dxa"/>
              <w:right w:w="108" w:type="dxa"/>
            </w:tcMar>
            <w:vAlign w:val="center"/>
          </w:tcPr>
          <w:p w14:paraId="31DCD3D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2 张图</w:t>
            </w:r>
          </w:p>
        </w:tc>
      </w:tr>
      <w:tr w14:paraId="246C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215" w:type="dxa"/>
            <w:tcMar>
              <w:left w:w="108" w:type="dxa"/>
              <w:right w:w="108" w:type="dxa"/>
            </w:tcMar>
            <w:vAlign w:val="center"/>
          </w:tcPr>
          <w:p w14:paraId="76A4F96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Cron+Skill+MCP 双经济治理决策清单</w:t>
            </w:r>
          </w:p>
        </w:tc>
        <w:tc>
          <w:tcPr>
            <w:tcW w:w="1071" w:type="dxa"/>
            <w:tcMar>
              <w:left w:w="108" w:type="dxa"/>
              <w:right w:w="108" w:type="dxa"/>
            </w:tcMar>
            <w:vAlign w:val="center"/>
          </w:tcPr>
          <w:p w14:paraId="3840443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4月12日</w:t>
            </w:r>
          </w:p>
        </w:tc>
        <w:tc>
          <w:tcPr>
            <w:tcW w:w="3280" w:type="dxa"/>
            <w:tcMar>
              <w:left w:w="108" w:type="dxa"/>
              <w:right w:w="108" w:type="dxa"/>
            </w:tcMar>
            <w:vAlign w:val="center"/>
          </w:tcPr>
          <w:p w14:paraId="784ADAA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顶层框架 + P0-P1 执行清单</w:t>
            </w:r>
          </w:p>
        </w:tc>
        <w:tc>
          <w:tcPr>
            <w:tcW w:w="1074" w:type="dxa"/>
            <w:tcMar>
              <w:left w:w="108" w:type="dxa"/>
              <w:right w:w="108" w:type="dxa"/>
            </w:tcMar>
            <w:vAlign w:val="center"/>
          </w:tcPr>
          <w:p w14:paraId="1BF8671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~7 千字</w:t>
            </w:r>
          </w:p>
        </w:tc>
      </w:tr>
    </w:tbl>
    <w:p w14:paraId="7AACF269">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三、双经济治理与系统健康状态</w:t>
      </w:r>
    </w:p>
    <w:p w14:paraId="5447FEB4">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3.1 Token 经济学：从黑洞到可控</w:t>
      </w:r>
    </w:p>
    <w:p w14:paraId="54A264E8">
      <w:pPr>
        <w:pageBreakBefore w:val="0"/>
        <w:widowControl w:val="0"/>
        <w:kinsoku/>
        <w:wordWrap/>
        <w:overflowPunct/>
        <w:topLinePunct w:val="0"/>
        <w:autoSpaceDE/>
        <w:autoSpaceDN/>
        <w:bidi w:val="0"/>
        <w:adjustRightInd/>
        <w:snapToGrid/>
        <w:spacing w:line="360" w:lineRule="auto"/>
        <w:ind w:left="0" w:firstLine="0"/>
        <w:textAlignment w:val="auto"/>
      </w:pPr>
      <w:r>
        <w:rPr>
          <w:b/>
        </w:rPr>
        <w:t>问题发现</w:t>
      </w:r>
      <w:r>
        <w:t>：2026-04-11 凌晨，系统进入深度静默后发现后台自动化任务仍在大量消耗 token。经审计：</w:t>
      </w:r>
    </w:p>
    <w:p w14:paraId="123CE517">
      <w:pPr>
        <w:pageBreakBefore w:val="0"/>
        <w:widowControl w:val="0"/>
        <w:numPr>
          <w:ilvl w:val="0"/>
          <w:numId w:val="44"/>
        </w:numPr>
        <w:kinsoku/>
        <w:wordWrap/>
        <w:overflowPunct/>
        <w:topLinePunct w:val="0"/>
        <w:autoSpaceDE/>
        <w:autoSpaceDN/>
        <w:bidi w:val="0"/>
        <w:adjustRightInd/>
        <w:snapToGrid/>
        <w:spacing w:line="360" w:lineRule="auto"/>
        <w:ind w:left="0" w:firstLine="0"/>
        <w:textAlignment w:val="auto"/>
      </w:pPr>
      <w:r>
        <w:rPr>
          <w:b/>
        </w:rPr>
        <w:t>本周全量消耗</w:t>
      </w:r>
      <w:r>
        <w:t>：约 18,046,623 tokens</w:t>
      </w:r>
    </w:p>
    <w:p w14:paraId="1BE04D65">
      <w:pPr>
        <w:pageBreakBefore w:val="0"/>
        <w:widowControl w:val="0"/>
        <w:numPr>
          <w:ilvl w:val="0"/>
          <w:numId w:val="44"/>
        </w:numPr>
        <w:kinsoku/>
        <w:wordWrap/>
        <w:overflowPunct/>
        <w:topLinePunct w:val="0"/>
        <w:autoSpaceDE/>
        <w:autoSpaceDN/>
        <w:bidi w:val="0"/>
        <w:adjustRightInd/>
        <w:snapToGrid/>
        <w:spacing w:line="360" w:lineRule="auto"/>
        <w:ind w:left="0" w:firstLine="0"/>
        <w:textAlignment w:val="auto"/>
      </w:pPr>
      <w:r>
        <w:rPr>
          <w:b/>
        </w:rPr>
        <w:t>用户会话消耗</w:t>
      </w:r>
      <w:r>
        <w:t>：约 9,804,999 tokens（54.3%）</w:t>
      </w:r>
    </w:p>
    <w:p w14:paraId="1AB6E703">
      <w:pPr>
        <w:pageBreakBefore w:val="0"/>
        <w:widowControl w:val="0"/>
        <w:numPr>
          <w:ilvl w:val="0"/>
          <w:numId w:val="44"/>
        </w:numPr>
        <w:kinsoku/>
        <w:wordWrap/>
        <w:overflowPunct/>
        <w:topLinePunct w:val="0"/>
        <w:autoSpaceDE/>
        <w:autoSpaceDN/>
        <w:bidi w:val="0"/>
        <w:adjustRightInd/>
        <w:snapToGrid/>
        <w:spacing w:line="360" w:lineRule="auto"/>
        <w:ind w:left="0" w:firstLine="0"/>
        <w:textAlignment w:val="auto"/>
      </w:pPr>
      <w:r>
        <w:rPr>
          <w:b/>
        </w:rPr>
        <w:t>后台自动化消耗</w:t>
      </w:r>
      <w:r>
        <w:t>：约 8,241,624 tokens（45.7%）</w:t>
      </w:r>
    </w:p>
    <w:p w14:paraId="69AC2077">
      <w:pPr>
        <w:pageBreakBefore w:val="0"/>
        <w:widowControl w:val="0"/>
        <w:kinsoku/>
        <w:wordWrap/>
        <w:overflowPunct/>
        <w:topLinePunct w:val="0"/>
        <w:autoSpaceDE/>
        <w:autoSpaceDN/>
        <w:bidi w:val="0"/>
        <w:adjustRightInd/>
        <w:snapToGrid/>
        <w:spacing w:line="360" w:lineRule="auto"/>
        <w:ind w:left="0" w:firstLine="0"/>
        <w:textAlignment w:val="auto"/>
      </w:pPr>
      <w:r>
        <w:rPr>
          <w:b/>
        </w:rPr>
        <w:t>根因</w:t>
      </w:r>
      <w:r>
        <w:t>：</w:t>
      </w:r>
    </w:p>
    <w:p w14:paraId="41595395">
      <w:pPr>
        <w:pageBreakBefore w:val="0"/>
        <w:widowControl w:val="0"/>
        <w:numPr>
          <w:ilvl w:val="0"/>
          <w:numId w:val="45"/>
        </w:numPr>
        <w:kinsoku/>
        <w:wordWrap/>
        <w:overflowPunct/>
        <w:topLinePunct w:val="0"/>
        <w:autoSpaceDE/>
        <w:autoSpaceDN/>
        <w:bidi w:val="0"/>
        <w:adjustRightInd/>
        <w:snapToGrid/>
        <w:spacing w:line="360" w:lineRule="auto"/>
        <w:ind w:left="0" w:firstLine="0"/>
        <w:textAlignment w:val="auto"/>
      </w:pPr>
      <w:r>
        <w:t>token-tracker-zero.py存在跨日日期错算 bug，导致消耗被低估约 38 倍</w:t>
      </w:r>
    </w:p>
    <w:p w14:paraId="6AA74A05">
      <w:pPr>
        <w:pageBreakBefore w:val="0"/>
        <w:widowControl w:val="0"/>
        <w:numPr>
          <w:ilvl w:val="0"/>
          <w:numId w:val="45"/>
        </w:numPr>
        <w:kinsoku/>
        <w:wordWrap/>
        <w:overflowPunct/>
        <w:topLinePunct w:val="0"/>
        <w:autoSpaceDE/>
        <w:autoSpaceDN/>
        <w:bidi w:val="0"/>
        <w:adjustRightInd/>
        <w:snapToGrid/>
        <w:spacing w:line="360" w:lineRule="auto"/>
        <w:ind w:left="0" w:firstLine="0"/>
        <w:textAlignment w:val="auto"/>
      </w:pPr>
      <w:r>
        <w:t>daily-asset-activation等高消耗 agentTurn 任务在静默期未被 gate 拦截</w:t>
      </w:r>
    </w:p>
    <w:p w14:paraId="0E3F3916">
      <w:pPr>
        <w:pageBreakBefore w:val="0"/>
        <w:widowControl w:val="0"/>
        <w:numPr>
          <w:ilvl w:val="0"/>
          <w:numId w:val="45"/>
        </w:numPr>
        <w:kinsoku/>
        <w:wordWrap/>
        <w:overflowPunct/>
        <w:topLinePunct w:val="0"/>
        <w:autoSpaceDE/>
        <w:autoSpaceDN/>
        <w:bidi w:val="0"/>
        <w:adjustRightInd/>
        <w:snapToGrid/>
        <w:spacing w:line="360" w:lineRule="auto"/>
        <w:ind w:left="0" w:firstLine="0"/>
        <w:textAlignment w:val="auto"/>
      </w:pPr>
      <w:r>
        <w:t>evening-totem等冗余 cron 在静默期仍被唤醒</w:t>
      </w:r>
    </w:p>
    <w:p w14:paraId="177C9510">
      <w:pPr>
        <w:pageBreakBefore w:val="0"/>
        <w:widowControl w:val="0"/>
        <w:kinsoku/>
        <w:wordWrap/>
        <w:overflowPunct/>
        <w:topLinePunct w:val="0"/>
        <w:autoSpaceDE/>
        <w:autoSpaceDN/>
        <w:bidi w:val="0"/>
        <w:adjustRightInd/>
        <w:snapToGrid/>
        <w:spacing w:line="360" w:lineRule="auto"/>
        <w:ind w:left="0" w:firstLine="0"/>
        <w:textAlignment w:val="auto"/>
      </w:pPr>
      <w:r>
        <w:rPr>
          <w:b/>
        </w:rPr>
        <w:t>已整改</w:t>
      </w:r>
      <w:r>
        <w:t>：</w:t>
      </w:r>
    </w:p>
    <w:p w14:paraId="16589B00">
      <w:pPr>
        <w:pageBreakBefore w:val="0"/>
        <w:widowControl w:val="0"/>
        <w:numPr>
          <w:ilvl w:val="0"/>
          <w:numId w:val="46"/>
        </w:numPr>
        <w:kinsoku/>
        <w:wordWrap/>
        <w:overflowPunct/>
        <w:topLinePunct w:val="0"/>
        <w:autoSpaceDE/>
        <w:autoSpaceDN/>
        <w:bidi w:val="0"/>
        <w:adjustRightInd/>
        <w:snapToGrid/>
        <w:spacing w:line="360" w:lineRule="auto"/>
        <w:ind w:left="0" w:firstLine="0"/>
        <w:textAlignment w:val="auto"/>
      </w:pPr>
      <w:r>
        <w:t>修正token-tracker-zero.pybug</w:t>
      </w:r>
    </w:p>
    <w:p w14:paraId="1C3335EE">
      <w:pPr>
        <w:pageBreakBefore w:val="0"/>
        <w:widowControl w:val="0"/>
        <w:numPr>
          <w:ilvl w:val="0"/>
          <w:numId w:val="46"/>
        </w:numPr>
        <w:kinsoku/>
        <w:wordWrap/>
        <w:overflowPunct/>
        <w:topLinePunct w:val="0"/>
        <w:autoSpaceDE/>
        <w:autoSpaceDN/>
        <w:bidi w:val="0"/>
        <w:adjustRightInd/>
        <w:snapToGrid/>
        <w:spacing w:line="360" w:lineRule="auto"/>
        <w:ind w:left="0" w:firstLine="0"/>
        <w:textAlignment w:val="auto"/>
      </w:pPr>
      <w:r>
        <w:t>重写hibernation-control.py，建立五级光谱 gate（L0-L4）</w:t>
      </w:r>
    </w:p>
    <w:p w14:paraId="4255B36F">
      <w:pPr>
        <w:pageBreakBefore w:val="0"/>
        <w:widowControl w:val="0"/>
        <w:numPr>
          <w:ilvl w:val="0"/>
          <w:numId w:val="46"/>
        </w:numPr>
        <w:kinsoku/>
        <w:wordWrap/>
        <w:overflowPunct/>
        <w:topLinePunct w:val="0"/>
        <w:autoSpaceDE/>
        <w:autoSpaceDN/>
        <w:bidi w:val="0"/>
        <w:adjustRightInd/>
        <w:snapToGrid/>
        <w:spacing w:line="360" w:lineRule="auto"/>
        <w:ind w:left="0" w:firstLine="0"/>
        <w:textAlignment w:val="auto"/>
      </w:pPr>
      <w:r>
        <w:t>禁用冗余 cron，启用ESSENTIAL_JOBS白名单机制</w:t>
      </w:r>
    </w:p>
    <w:p w14:paraId="120EFFCA">
      <w:pPr>
        <w:pageBreakBefore w:val="0"/>
        <w:widowControl w:val="0"/>
        <w:numPr>
          <w:ilvl w:val="0"/>
          <w:numId w:val="46"/>
        </w:numPr>
        <w:kinsoku/>
        <w:wordWrap/>
        <w:overflowPunct/>
        <w:topLinePunct w:val="0"/>
        <w:autoSpaceDE/>
        <w:autoSpaceDN/>
        <w:bidi w:val="0"/>
        <w:adjustRightInd/>
        <w:snapToGrid/>
        <w:spacing w:line="360" w:lineRule="auto"/>
        <w:ind w:left="0" w:firstLine="0"/>
        <w:textAlignment w:val="auto"/>
      </w:pPr>
      <w:r>
        <w:t>所有脚本增加入口级节流 logic</w:t>
      </w:r>
    </w:p>
    <w:p w14:paraId="130F7103">
      <w:pPr>
        <w:pageBreakBefore w:val="0"/>
        <w:widowControl w:val="0"/>
        <w:numPr>
          <w:ilvl w:val="0"/>
          <w:numId w:val="46"/>
        </w:numPr>
        <w:kinsoku/>
        <w:wordWrap/>
        <w:overflowPunct/>
        <w:topLinePunct w:val="0"/>
        <w:autoSpaceDE/>
        <w:autoSpaceDN/>
        <w:bidi w:val="0"/>
        <w:adjustRightInd/>
        <w:snapToGrid/>
        <w:spacing w:line="360" w:lineRule="auto"/>
        <w:ind w:left="0" w:firstLine="0"/>
        <w:textAlignment w:val="auto"/>
      </w:pPr>
      <w:r>
        <w:t>新增system-guardian.py统一守护中枢</w:t>
      </w:r>
    </w:p>
    <w:p w14:paraId="517BBA58">
      <w:pPr>
        <w:pageBreakBefore w:val="0"/>
        <w:widowControl w:val="0"/>
        <w:kinsoku/>
        <w:wordWrap/>
        <w:overflowPunct/>
        <w:topLinePunct w:val="0"/>
        <w:autoSpaceDE/>
        <w:autoSpaceDN/>
        <w:bidi w:val="0"/>
        <w:adjustRightInd/>
        <w:snapToGrid/>
        <w:spacing w:line="360" w:lineRule="auto"/>
        <w:ind w:left="0" w:firstLine="0"/>
        <w:textAlignment w:val="auto"/>
      </w:pPr>
      <w:r>
        <w:rPr>
          <w:b/>
        </w:rPr>
        <w:t>当前状态（4月12日 10:20）</w:t>
      </w:r>
      <w:r>
        <w:t>：</w:t>
      </w:r>
    </w:p>
    <w:p w14:paraId="5D1FD1FB">
      <w:pPr>
        <w:pageBreakBefore w:val="0"/>
        <w:widowControl w:val="0"/>
        <w:numPr>
          <w:ilvl w:val="0"/>
          <w:numId w:val="47"/>
        </w:numPr>
        <w:kinsoku/>
        <w:wordWrap/>
        <w:overflowPunct/>
        <w:topLinePunct w:val="0"/>
        <w:autoSpaceDE/>
        <w:autoSpaceDN/>
        <w:bidi w:val="0"/>
        <w:adjustRightInd/>
        <w:snapToGrid/>
        <w:spacing w:line="360" w:lineRule="auto"/>
        <w:ind w:left="0" w:firstLine="0"/>
        <w:textAlignment w:val="auto"/>
      </w:pPr>
      <w:r>
        <w:t>Token 消耗：</w:t>
      </w:r>
      <w:r>
        <w:rPr>
          <w:b/>
        </w:rPr>
        <w:t>82%</w:t>
      </w:r>
    </w:p>
    <w:p w14:paraId="0F0F5F9E">
      <w:pPr>
        <w:pageBreakBefore w:val="0"/>
        <w:widowControl w:val="0"/>
        <w:numPr>
          <w:ilvl w:val="0"/>
          <w:numId w:val="47"/>
        </w:numPr>
        <w:kinsoku/>
        <w:wordWrap/>
        <w:overflowPunct/>
        <w:topLinePunct w:val="0"/>
        <w:autoSpaceDE/>
        <w:autoSpaceDN/>
        <w:bidi w:val="0"/>
        <w:adjustRightInd/>
        <w:snapToGrid/>
        <w:spacing w:line="360" w:lineRule="auto"/>
        <w:ind w:left="0" w:firstLine="0"/>
        <w:textAlignment w:val="auto"/>
      </w:pPr>
      <w:r>
        <w:t>系统处于</w:t>
      </w:r>
      <w:r>
        <w:rPr>
          <w:b/>
        </w:rPr>
        <w:t>L4 deep-silent</w:t>
      </w:r>
      <w:r>
        <w:t>模式</w:t>
      </w:r>
    </w:p>
    <w:p w14:paraId="22CFDB3F">
      <w:pPr>
        <w:pageBreakBefore w:val="0"/>
        <w:widowControl w:val="0"/>
        <w:numPr>
          <w:ilvl w:val="0"/>
          <w:numId w:val="47"/>
        </w:numPr>
        <w:kinsoku/>
        <w:wordWrap/>
        <w:overflowPunct/>
        <w:topLinePunct w:val="0"/>
        <w:autoSpaceDE/>
        <w:autoSpaceDN/>
        <w:bidi w:val="0"/>
        <w:adjustRightInd/>
        <w:snapToGrid/>
        <w:spacing w:line="360" w:lineRule="auto"/>
        <w:ind w:left="0" w:firstLine="0"/>
        <w:textAlignment w:val="auto"/>
      </w:pPr>
      <w:r>
        <w:t>后台泄漏已基本堵住</w:t>
      </w:r>
    </w:p>
    <w:p w14:paraId="73C8F58C">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3.2 系统健康仪表盘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2160"/>
        <w:gridCol w:w="2160"/>
        <w:gridCol w:w="2160"/>
      </w:tblGrid>
      <w:tr w14:paraId="52AF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A5C82B">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指标</w:t>
            </w:r>
          </w:p>
        </w:tc>
        <w:tc>
          <w:tcPr>
            <w:tcW w:w="0" w:type="auto"/>
            <w:tcMar>
              <w:left w:w="108" w:type="dxa"/>
              <w:right w:w="108" w:type="dxa"/>
            </w:tcMar>
            <w:vAlign w:val="center"/>
          </w:tcPr>
          <w:p w14:paraId="69A56060">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当前值</w:t>
            </w:r>
          </w:p>
        </w:tc>
        <w:tc>
          <w:tcPr>
            <w:tcW w:w="0" w:type="auto"/>
            <w:tcMar>
              <w:left w:w="108" w:type="dxa"/>
              <w:right w:w="108" w:type="dxa"/>
            </w:tcMar>
            <w:vAlign w:val="center"/>
          </w:tcPr>
          <w:p w14:paraId="4AAC3088">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阈值</w:t>
            </w:r>
          </w:p>
        </w:tc>
        <w:tc>
          <w:tcPr>
            <w:tcW w:w="0" w:type="auto"/>
            <w:tcMar>
              <w:left w:w="108" w:type="dxa"/>
              <w:right w:w="108" w:type="dxa"/>
            </w:tcMar>
            <w:vAlign w:val="center"/>
          </w:tcPr>
          <w:p w14:paraId="6C28AD38">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状态</w:t>
            </w:r>
          </w:p>
        </w:tc>
      </w:tr>
      <w:tr w14:paraId="2A36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B03DB29">
            <w:pPr>
              <w:pageBreakBefore w:val="0"/>
              <w:widowControl w:val="0"/>
              <w:kinsoku/>
              <w:wordWrap/>
              <w:overflowPunct/>
              <w:topLinePunct w:val="0"/>
              <w:autoSpaceDE/>
              <w:autoSpaceDN/>
              <w:bidi w:val="0"/>
              <w:adjustRightInd/>
              <w:snapToGrid/>
              <w:spacing w:line="360" w:lineRule="auto"/>
              <w:ind w:left="0" w:firstLine="0"/>
              <w:textAlignment w:val="auto"/>
            </w:pPr>
            <w:r>
              <w:t>磁盘使用率</w:t>
            </w:r>
          </w:p>
        </w:tc>
        <w:tc>
          <w:tcPr>
            <w:tcW w:w="0" w:type="auto"/>
            <w:tcMar>
              <w:left w:w="108" w:type="dxa"/>
              <w:right w:w="108" w:type="dxa"/>
            </w:tcMar>
            <w:vAlign w:val="center"/>
          </w:tcPr>
          <w:p w14:paraId="1784EAC9">
            <w:pPr>
              <w:pageBreakBefore w:val="0"/>
              <w:widowControl w:val="0"/>
              <w:kinsoku/>
              <w:wordWrap/>
              <w:overflowPunct/>
              <w:topLinePunct w:val="0"/>
              <w:autoSpaceDE/>
              <w:autoSpaceDN/>
              <w:bidi w:val="0"/>
              <w:adjustRightInd/>
              <w:snapToGrid/>
              <w:spacing w:line="360" w:lineRule="auto"/>
              <w:ind w:left="0" w:firstLine="0"/>
              <w:textAlignment w:val="auto"/>
            </w:pPr>
            <w:r>
              <w:t>55.3%</w:t>
            </w:r>
          </w:p>
        </w:tc>
        <w:tc>
          <w:tcPr>
            <w:tcW w:w="0" w:type="auto"/>
            <w:tcMar>
              <w:left w:w="108" w:type="dxa"/>
              <w:right w:w="108" w:type="dxa"/>
            </w:tcMar>
            <w:vAlign w:val="center"/>
          </w:tcPr>
          <w:p w14:paraId="4F8BB75E">
            <w:pPr>
              <w:pageBreakBefore w:val="0"/>
              <w:widowControl w:val="0"/>
              <w:kinsoku/>
              <w:wordWrap/>
              <w:overflowPunct/>
              <w:topLinePunct w:val="0"/>
              <w:autoSpaceDE/>
              <w:autoSpaceDN/>
              <w:bidi w:val="0"/>
              <w:adjustRightInd/>
              <w:snapToGrid/>
              <w:spacing w:line="360" w:lineRule="auto"/>
              <w:ind w:left="0" w:firstLine="0"/>
              <w:textAlignment w:val="auto"/>
            </w:pPr>
            <w:r>
              <w:t>&lt; 75% 🟢</w:t>
            </w:r>
          </w:p>
        </w:tc>
        <w:tc>
          <w:tcPr>
            <w:tcW w:w="0" w:type="auto"/>
            <w:tcMar>
              <w:left w:w="108" w:type="dxa"/>
              <w:right w:w="108" w:type="dxa"/>
            </w:tcMar>
            <w:vAlign w:val="center"/>
          </w:tcPr>
          <w:p w14:paraId="63BD1706">
            <w:pPr>
              <w:pageBreakBefore w:val="0"/>
              <w:widowControl w:val="0"/>
              <w:kinsoku/>
              <w:wordWrap/>
              <w:overflowPunct/>
              <w:topLinePunct w:val="0"/>
              <w:autoSpaceDE/>
              <w:autoSpaceDN/>
              <w:bidi w:val="0"/>
              <w:adjustRightInd/>
              <w:snapToGrid/>
              <w:spacing w:line="360" w:lineRule="auto"/>
              <w:ind w:left="0" w:firstLine="0"/>
              <w:textAlignment w:val="auto"/>
            </w:pPr>
            <w:r>
              <w:t>✅ 健康</w:t>
            </w:r>
          </w:p>
        </w:tc>
      </w:tr>
      <w:tr w14:paraId="3320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A95DEEA">
            <w:pPr>
              <w:pageBreakBefore w:val="0"/>
              <w:widowControl w:val="0"/>
              <w:kinsoku/>
              <w:wordWrap/>
              <w:overflowPunct/>
              <w:topLinePunct w:val="0"/>
              <w:autoSpaceDE/>
              <w:autoSpaceDN/>
              <w:bidi w:val="0"/>
              <w:adjustRightInd/>
              <w:snapToGrid/>
              <w:spacing w:line="360" w:lineRule="auto"/>
              <w:ind w:left="0" w:firstLine="0"/>
              <w:textAlignment w:val="auto"/>
            </w:pPr>
            <w:r>
              <w:t>Gateway 内存</w:t>
            </w:r>
          </w:p>
        </w:tc>
        <w:tc>
          <w:tcPr>
            <w:tcW w:w="0" w:type="auto"/>
            <w:tcMar>
              <w:left w:w="108" w:type="dxa"/>
              <w:right w:w="108" w:type="dxa"/>
            </w:tcMar>
            <w:vAlign w:val="center"/>
          </w:tcPr>
          <w:p w14:paraId="09E7888F">
            <w:pPr>
              <w:pageBreakBefore w:val="0"/>
              <w:widowControl w:val="0"/>
              <w:kinsoku/>
              <w:wordWrap/>
              <w:overflowPunct/>
              <w:topLinePunct w:val="0"/>
              <w:autoSpaceDE/>
              <w:autoSpaceDN/>
              <w:bidi w:val="0"/>
              <w:adjustRightInd/>
              <w:snapToGrid/>
              <w:spacing w:line="360" w:lineRule="auto"/>
              <w:ind w:left="0" w:firstLine="0"/>
              <w:textAlignment w:val="auto"/>
            </w:pPr>
            <w:r>
              <w:t>1054 MB</w:t>
            </w:r>
          </w:p>
        </w:tc>
        <w:tc>
          <w:tcPr>
            <w:tcW w:w="0" w:type="auto"/>
            <w:tcMar>
              <w:left w:w="108" w:type="dxa"/>
              <w:right w:w="108" w:type="dxa"/>
            </w:tcMar>
            <w:vAlign w:val="center"/>
          </w:tcPr>
          <w:p w14:paraId="1687BBB4">
            <w:pPr>
              <w:pageBreakBefore w:val="0"/>
              <w:widowControl w:val="0"/>
              <w:kinsoku/>
              <w:wordWrap/>
              <w:overflowPunct/>
              <w:topLinePunct w:val="0"/>
              <w:autoSpaceDE/>
              <w:autoSpaceDN/>
              <w:bidi w:val="0"/>
              <w:adjustRightInd/>
              <w:snapToGrid/>
              <w:spacing w:line="360" w:lineRule="auto"/>
              <w:ind w:left="0" w:firstLine="0"/>
              <w:textAlignment w:val="auto"/>
            </w:pPr>
            <w:r>
              <w:t xml:space="preserve">&lt; 1024MB 🟢 / &gt; 1200MB </w:t>
            </w:r>
            <w:r>
              <w:rPr>
                <w:rFonts w:hint="default" w:ascii="Segoe UI Emoji" w:hAnsi="Segoe UI Emoji" w:cs="Segoe UI Emoji"/>
              </w:rPr>
              <w:t>🔴</w:t>
            </w:r>
          </w:p>
        </w:tc>
        <w:tc>
          <w:tcPr>
            <w:tcW w:w="0" w:type="auto"/>
            <w:tcMar>
              <w:left w:w="108" w:type="dxa"/>
              <w:right w:w="108" w:type="dxa"/>
            </w:tcMar>
            <w:vAlign w:val="center"/>
          </w:tcPr>
          <w:p w14:paraId="06BABE6E">
            <w:pPr>
              <w:pageBreakBefore w:val="0"/>
              <w:widowControl w:val="0"/>
              <w:kinsoku/>
              <w:wordWrap/>
              <w:overflowPunct/>
              <w:topLinePunct w:val="0"/>
              <w:autoSpaceDE/>
              <w:autoSpaceDN/>
              <w:bidi w:val="0"/>
              <w:adjustRightInd/>
              <w:snapToGrid/>
              <w:spacing w:line="360" w:lineRule="auto"/>
              <w:ind w:left="0" w:firstLine="0"/>
              <w:textAlignment w:val="auto"/>
            </w:pPr>
            <w:r>
              <w:rPr>
                <w:rFonts w:hint="default" w:ascii="Segoe UI Emoji" w:hAnsi="Segoe UI Emoji" w:cs="Segoe UI Emoji"/>
              </w:rPr>
              <w:t>🔴</w:t>
            </w:r>
            <w:r>
              <w:t xml:space="preserve"> 偏高（疑似泄漏）</w:t>
            </w:r>
          </w:p>
        </w:tc>
      </w:tr>
      <w:tr w14:paraId="5CB1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7F8D245">
            <w:pPr>
              <w:pageBreakBefore w:val="0"/>
              <w:widowControl w:val="0"/>
              <w:kinsoku/>
              <w:wordWrap/>
              <w:overflowPunct/>
              <w:topLinePunct w:val="0"/>
              <w:autoSpaceDE/>
              <w:autoSpaceDN/>
              <w:bidi w:val="0"/>
              <w:adjustRightInd/>
              <w:snapToGrid/>
              <w:spacing w:line="360" w:lineRule="auto"/>
              <w:ind w:left="0" w:firstLine="0"/>
              <w:textAlignment w:val="auto"/>
            </w:pPr>
            <w:r>
              <w:t>Token 消耗</w:t>
            </w:r>
          </w:p>
        </w:tc>
        <w:tc>
          <w:tcPr>
            <w:tcW w:w="0" w:type="auto"/>
            <w:tcMar>
              <w:left w:w="108" w:type="dxa"/>
              <w:right w:w="108" w:type="dxa"/>
            </w:tcMar>
            <w:vAlign w:val="center"/>
          </w:tcPr>
          <w:p w14:paraId="05221B0E">
            <w:pPr>
              <w:pageBreakBefore w:val="0"/>
              <w:widowControl w:val="0"/>
              <w:kinsoku/>
              <w:wordWrap/>
              <w:overflowPunct/>
              <w:topLinePunct w:val="0"/>
              <w:autoSpaceDE/>
              <w:autoSpaceDN/>
              <w:bidi w:val="0"/>
              <w:adjustRightInd/>
              <w:snapToGrid/>
              <w:spacing w:line="360" w:lineRule="auto"/>
              <w:ind w:left="0" w:firstLine="0"/>
              <w:textAlignment w:val="auto"/>
            </w:pPr>
            <w:r>
              <w:t>82%</w:t>
            </w:r>
          </w:p>
        </w:tc>
        <w:tc>
          <w:tcPr>
            <w:tcW w:w="0" w:type="auto"/>
            <w:tcMar>
              <w:left w:w="108" w:type="dxa"/>
              <w:right w:w="108" w:type="dxa"/>
            </w:tcMar>
            <w:vAlign w:val="center"/>
          </w:tcPr>
          <w:p w14:paraId="674B999B">
            <w:pPr>
              <w:pageBreakBefore w:val="0"/>
              <w:widowControl w:val="0"/>
              <w:kinsoku/>
              <w:wordWrap/>
              <w:overflowPunct/>
              <w:topLinePunct w:val="0"/>
              <w:autoSpaceDE/>
              <w:autoSpaceDN/>
              <w:bidi w:val="0"/>
              <w:adjustRightInd/>
              <w:snapToGrid/>
              <w:spacing w:line="360" w:lineRule="auto"/>
              <w:ind w:left="0" w:firstLine="0"/>
              <w:textAlignment w:val="auto"/>
            </w:pPr>
            <w:r>
              <w:t xml:space="preserve">&lt; 70% 🟢 / &gt; 90% </w:t>
            </w:r>
            <w:r>
              <w:rPr>
                <w:rFonts w:hint="default" w:ascii="Segoe UI Emoji" w:hAnsi="Segoe UI Emoji" w:cs="Segoe UI Emoji"/>
              </w:rPr>
              <w:t>🔴</w:t>
            </w:r>
          </w:p>
        </w:tc>
        <w:tc>
          <w:tcPr>
            <w:tcW w:w="0" w:type="auto"/>
            <w:tcMar>
              <w:left w:w="108" w:type="dxa"/>
              <w:right w:w="108" w:type="dxa"/>
            </w:tcMar>
            <w:vAlign w:val="center"/>
          </w:tcPr>
          <w:p w14:paraId="55CB2473">
            <w:pPr>
              <w:pageBreakBefore w:val="0"/>
              <w:widowControl w:val="0"/>
              <w:kinsoku/>
              <w:wordWrap/>
              <w:overflowPunct/>
              <w:topLinePunct w:val="0"/>
              <w:autoSpaceDE/>
              <w:autoSpaceDN/>
              <w:bidi w:val="0"/>
              <w:adjustRightInd/>
              <w:snapToGrid/>
              <w:spacing w:line="360" w:lineRule="auto"/>
              <w:ind w:left="0" w:firstLine="0"/>
              <w:textAlignment w:val="auto"/>
            </w:pPr>
            <w:r>
              <w:rPr>
                <w:rFonts w:hint="default" w:ascii="Segoe UI Emoji" w:hAnsi="Segoe UI Emoji" w:cs="Segoe UI Emoji"/>
              </w:rPr>
              <w:t>🔴</w:t>
            </w:r>
            <w:r>
              <w:t xml:space="preserve"> 危险区</w:t>
            </w:r>
          </w:p>
        </w:tc>
      </w:tr>
      <w:tr w14:paraId="00D0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66BC6EC">
            <w:pPr>
              <w:pageBreakBefore w:val="0"/>
              <w:widowControl w:val="0"/>
              <w:kinsoku/>
              <w:wordWrap/>
              <w:overflowPunct/>
              <w:topLinePunct w:val="0"/>
              <w:autoSpaceDE/>
              <w:autoSpaceDN/>
              <w:bidi w:val="0"/>
              <w:adjustRightInd/>
              <w:snapToGrid/>
              <w:spacing w:line="360" w:lineRule="auto"/>
              <w:ind w:left="0" w:firstLine="0"/>
              <w:textAlignment w:val="auto"/>
            </w:pPr>
            <w:r>
              <w:t>基线错误率</w:t>
            </w:r>
          </w:p>
        </w:tc>
        <w:tc>
          <w:tcPr>
            <w:tcW w:w="0" w:type="auto"/>
            <w:tcMar>
              <w:left w:w="108" w:type="dxa"/>
              <w:right w:w="108" w:type="dxa"/>
            </w:tcMar>
            <w:vAlign w:val="center"/>
          </w:tcPr>
          <w:p w14:paraId="7301C2AE">
            <w:pPr>
              <w:pageBreakBefore w:val="0"/>
              <w:widowControl w:val="0"/>
              <w:kinsoku/>
              <w:wordWrap/>
              <w:overflowPunct/>
              <w:topLinePunct w:val="0"/>
              <w:autoSpaceDE/>
              <w:autoSpaceDN/>
              <w:bidi w:val="0"/>
              <w:adjustRightInd/>
              <w:snapToGrid/>
              <w:spacing w:line="360" w:lineRule="auto"/>
              <w:ind w:left="0" w:firstLine="0"/>
              <w:textAlignment w:val="auto"/>
            </w:pPr>
            <w:r>
              <w:t>N/A</w:t>
            </w:r>
          </w:p>
        </w:tc>
        <w:tc>
          <w:tcPr>
            <w:tcW w:w="0" w:type="auto"/>
            <w:tcMar>
              <w:left w:w="108" w:type="dxa"/>
              <w:right w:w="108" w:type="dxa"/>
            </w:tcMar>
            <w:vAlign w:val="center"/>
          </w:tcPr>
          <w:p w14:paraId="19FB5D5C">
            <w:pPr>
              <w:pageBreakBefore w:val="0"/>
              <w:widowControl w:val="0"/>
              <w:kinsoku/>
              <w:wordWrap/>
              <w:overflowPunct/>
              <w:topLinePunct w:val="0"/>
              <w:autoSpaceDE/>
              <w:autoSpaceDN/>
              <w:bidi w:val="0"/>
              <w:adjustRightInd/>
              <w:snapToGrid/>
              <w:spacing w:line="360" w:lineRule="auto"/>
              <w:ind w:left="0" w:firstLine="0"/>
              <w:textAlignment w:val="auto"/>
            </w:pPr>
            <w:r>
              <w:t>&lt; 0.1% 🟢</w:t>
            </w:r>
          </w:p>
        </w:tc>
        <w:tc>
          <w:tcPr>
            <w:tcW w:w="0" w:type="auto"/>
            <w:tcMar>
              <w:left w:w="108" w:type="dxa"/>
              <w:right w:w="108" w:type="dxa"/>
            </w:tcMar>
            <w:vAlign w:val="center"/>
          </w:tcPr>
          <w:p w14:paraId="53DE2775">
            <w:pPr>
              <w:pageBreakBefore w:val="0"/>
              <w:widowControl w:val="0"/>
              <w:kinsoku/>
              <w:wordWrap/>
              <w:overflowPunct/>
              <w:topLinePunct w:val="0"/>
              <w:autoSpaceDE/>
              <w:autoSpaceDN/>
              <w:bidi w:val="0"/>
              <w:adjustRightInd/>
              <w:snapToGrid/>
              <w:spacing w:line="360" w:lineRule="auto"/>
              <w:ind w:left="0" w:firstLine="0"/>
              <w:textAlignment w:val="auto"/>
            </w:pPr>
            <w:r>
              <w:t>✅ 正常</w:t>
            </w:r>
          </w:p>
        </w:tc>
      </w:tr>
      <w:tr w14:paraId="5AB6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016B535">
            <w:pPr>
              <w:pageBreakBefore w:val="0"/>
              <w:widowControl w:val="0"/>
              <w:kinsoku/>
              <w:wordWrap/>
              <w:overflowPunct/>
              <w:topLinePunct w:val="0"/>
              <w:autoSpaceDE/>
              <w:autoSpaceDN/>
              <w:bidi w:val="0"/>
              <w:adjustRightInd/>
              <w:snapToGrid/>
              <w:spacing w:line="360" w:lineRule="auto"/>
              <w:ind w:left="0" w:firstLine="0"/>
              <w:textAlignment w:val="auto"/>
            </w:pPr>
            <w:r>
              <w:t>休眠级别</w:t>
            </w:r>
          </w:p>
        </w:tc>
        <w:tc>
          <w:tcPr>
            <w:tcW w:w="0" w:type="auto"/>
            <w:tcMar>
              <w:left w:w="108" w:type="dxa"/>
              <w:right w:w="108" w:type="dxa"/>
            </w:tcMar>
            <w:vAlign w:val="center"/>
          </w:tcPr>
          <w:p w14:paraId="2D5D8F24">
            <w:pPr>
              <w:pageBreakBefore w:val="0"/>
              <w:widowControl w:val="0"/>
              <w:kinsoku/>
              <w:wordWrap/>
              <w:overflowPunct/>
              <w:topLinePunct w:val="0"/>
              <w:autoSpaceDE/>
              <w:autoSpaceDN/>
              <w:bidi w:val="0"/>
              <w:adjustRightInd/>
              <w:snapToGrid/>
              <w:spacing w:line="360" w:lineRule="auto"/>
              <w:ind w:left="0" w:firstLine="0"/>
              <w:textAlignment w:val="auto"/>
            </w:pPr>
            <w:r>
              <w:t>L4 deep-silent</w:t>
            </w:r>
          </w:p>
        </w:tc>
        <w:tc>
          <w:tcPr>
            <w:tcW w:w="0" w:type="auto"/>
            <w:tcMar>
              <w:left w:w="108" w:type="dxa"/>
              <w:right w:w="108" w:type="dxa"/>
            </w:tcMar>
            <w:vAlign w:val="center"/>
          </w:tcPr>
          <w:p w14:paraId="7D5A956C">
            <w:pPr>
              <w:pageBreakBefore w:val="0"/>
              <w:widowControl w:val="0"/>
              <w:kinsoku/>
              <w:wordWrap/>
              <w:overflowPunct/>
              <w:topLinePunct w:val="0"/>
              <w:autoSpaceDE/>
              <w:autoSpaceDN/>
              <w:bidi w:val="0"/>
              <w:adjustRightInd/>
              <w:snapToGrid/>
              <w:spacing w:line="360" w:lineRule="auto"/>
              <w:ind w:left="0" w:firstLine="0"/>
              <w:textAlignment w:val="auto"/>
            </w:pPr>
            <w:r>
              <w:t>-</w:t>
            </w:r>
          </w:p>
        </w:tc>
        <w:tc>
          <w:tcPr>
            <w:tcW w:w="0" w:type="auto"/>
            <w:tcMar>
              <w:left w:w="108" w:type="dxa"/>
              <w:right w:w="108" w:type="dxa"/>
            </w:tcMar>
            <w:vAlign w:val="center"/>
          </w:tcPr>
          <w:p w14:paraId="131B11CF">
            <w:pPr>
              <w:pageBreakBefore w:val="0"/>
              <w:widowControl w:val="0"/>
              <w:kinsoku/>
              <w:wordWrap/>
              <w:overflowPunct/>
              <w:topLinePunct w:val="0"/>
              <w:autoSpaceDE/>
              <w:autoSpaceDN/>
              <w:bidi w:val="0"/>
              <w:adjustRightInd/>
              <w:snapToGrid/>
              <w:spacing w:line="360" w:lineRule="auto"/>
              <w:ind w:left="0" w:firstLine="0"/>
              <w:textAlignment w:val="auto"/>
            </w:pPr>
            <w:r>
              <w:rPr>
                <w:rFonts w:hint="default" w:ascii="Segoe UI Emoji" w:hAnsi="Segoe UI Emoji" w:cs="Segoe UI Emoji"/>
              </w:rPr>
              <w:t>💤</w:t>
            </w:r>
            <w:r>
              <w:t xml:space="preserve"> 深度静默</w:t>
            </w:r>
          </w:p>
        </w:tc>
      </w:tr>
    </w:tbl>
    <w:p w14:paraId="7E94F0C3">
      <w:pPr>
        <w:pageBreakBefore w:val="0"/>
        <w:widowControl w:val="0"/>
        <w:kinsoku/>
        <w:wordWrap/>
        <w:overflowPunct/>
        <w:topLinePunct w:val="0"/>
        <w:autoSpaceDE/>
        <w:autoSpaceDN/>
        <w:bidi w:val="0"/>
        <w:adjustRightInd/>
        <w:snapToGrid/>
        <w:spacing w:line="360" w:lineRule="auto"/>
        <w:ind w:left="0" w:firstLine="0"/>
        <w:textAlignment w:val="auto"/>
      </w:pPr>
      <w:r>
        <w:rPr>
          <w:b/>
        </w:rPr>
        <w:t>内存处理进展</w:t>
      </w:r>
      <w:r>
        <w:t>：</w:t>
      </w:r>
    </w:p>
    <w:p w14:paraId="33DCF389">
      <w:pPr>
        <w:pageBreakBefore w:val="0"/>
        <w:widowControl w:val="0"/>
        <w:numPr>
          <w:ilvl w:val="0"/>
          <w:numId w:val="48"/>
        </w:numPr>
        <w:kinsoku/>
        <w:wordWrap/>
        <w:overflowPunct/>
        <w:topLinePunct w:val="0"/>
        <w:autoSpaceDE/>
        <w:autoSpaceDN/>
        <w:bidi w:val="0"/>
        <w:adjustRightInd/>
        <w:snapToGrid/>
        <w:spacing w:line="360" w:lineRule="auto"/>
        <w:ind w:left="0" w:firstLine="0"/>
        <w:textAlignment w:val="auto"/>
      </w:pPr>
      <w:r>
        <w:t>已排查openclaw-gateway进程：RSS ≈ 1054MB，VmSize ≈ 19.3GB，线程 11，FD 40</w:t>
      </w:r>
    </w:p>
    <w:p w14:paraId="53CC80CE">
      <w:pPr>
        <w:pageBreakBefore w:val="0"/>
        <w:widowControl w:val="0"/>
        <w:numPr>
          <w:ilvl w:val="0"/>
          <w:numId w:val="48"/>
        </w:numPr>
        <w:kinsoku/>
        <w:wordWrap/>
        <w:overflowPunct/>
        <w:topLinePunct w:val="0"/>
        <w:autoSpaceDE/>
        <w:autoSpaceDN/>
        <w:bidi w:val="0"/>
        <w:adjustRightInd/>
        <w:snapToGrid/>
        <w:spacing w:line="360" w:lineRule="auto"/>
        <w:ind w:left="0" w:firstLine="0"/>
        <w:textAlignment w:val="auto"/>
      </w:pPr>
      <w:r>
        <w:t>确认重启后仍快速回升，</w:t>
      </w:r>
      <w:r>
        <w:rPr>
          <w:b/>
        </w:rPr>
        <w:t>疑似内存泄漏或状态无限增长</w:t>
      </w:r>
    </w:p>
    <w:p w14:paraId="05BCE815">
      <w:pPr>
        <w:pageBreakBefore w:val="0"/>
        <w:widowControl w:val="0"/>
        <w:numPr>
          <w:ilvl w:val="0"/>
          <w:numId w:val="48"/>
        </w:numPr>
        <w:kinsoku/>
        <w:wordWrap/>
        <w:overflowPunct/>
        <w:topLinePunct w:val="0"/>
        <w:autoSpaceDE/>
        <w:autoSpaceDN/>
        <w:bidi w:val="0"/>
        <w:adjustRightInd/>
        <w:snapToGrid/>
        <w:spacing w:line="360" w:lineRule="auto"/>
        <w:ind w:left="0" w:firstLine="0"/>
        <w:textAlignment w:val="auto"/>
      </w:pPr>
      <w:r>
        <w:rPr>
          <w:b/>
        </w:rPr>
        <w:t>止血机制</w:t>
      </w:r>
      <w:r>
        <w:t>：已注册每日 04:00 自动重启 Gateway 的 cron</w:t>
      </w:r>
    </w:p>
    <w:p w14:paraId="23B1167E">
      <w:pPr>
        <w:pageBreakBefore w:val="0"/>
        <w:widowControl w:val="0"/>
        <w:numPr>
          <w:ilvl w:val="0"/>
          <w:numId w:val="48"/>
        </w:numPr>
        <w:kinsoku/>
        <w:wordWrap/>
        <w:overflowPunct/>
        <w:topLinePunct w:val="0"/>
        <w:autoSpaceDE/>
        <w:autoSpaceDN/>
        <w:bidi w:val="0"/>
        <w:adjustRightInd/>
        <w:snapToGrid/>
        <w:spacing w:line="360" w:lineRule="auto"/>
        <w:ind w:left="0" w:firstLine="0"/>
        <w:textAlignment w:val="auto"/>
      </w:pPr>
      <w:r>
        <w:rPr>
          <w:b/>
        </w:rPr>
        <w:t>根治任务</w:t>
      </w:r>
      <w:r>
        <w:t>：蓝军负责 4-13 18:00 前完成根因排查（会话膨胀 / cron 状态堆积 / 技能缓存泄漏 / 子会话未回收）</w:t>
      </w:r>
    </w:p>
    <w:p w14:paraId="198F487D">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四、P0/P1/P2 任务清单与 deadline 追踪</w:t>
      </w:r>
    </w:p>
    <w:p w14:paraId="615002B0">
      <w:pPr>
        <w:pageBreakBefore w:val="0"/>
        <w:widowControl w:val="0"/>
        <w:kinsoku/>
        <w:wordWrap/>
        <w:overflowPunct/>
        <w:topLinePunct w:val="0"/>
        <w:autoSpaceDE/>
        <w:autoSpaceDN/>
        <w:bidi w:val="0"/>
        <w:adjustRightInd/>
        <w:snapToGrid/>
        <w:spacing w:line="360" w:lineRule="auto"/>
        <w:ind w:left="0" w:firstLine="0"/>
        <w:textAlignment w:val="auto"/>
      </w:pPr>
      <w:r>
        <w:t>根据 2026-04-11 生成的《P0-P1-P2 任务决策清单 V1.0》，当前有 21 项已获批任务进入执行队列：</w:t>
      </w:r>
    </w:p>
    <w:p w14:paraId="0422E3E8">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4.1 P0 · 本周/近期必须交付（7 项）</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08"/>
        <w:gridCol w:w="4137"/>
        <w:gridCol w:w="1213"/>
        <w:gridCol w:w="970"/>
        <w:gridCol w:w="1512"/>
      </w:tblGrid>
      <w:tr w14:paraId="5FCA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808" w:type="dxa"/>
            <w:tcMar>
              <w:left w:w="108" w:type="dxa"/>
              <w:right w:w="108" w:type="dxa"/>
            </w:tcMar>
            <w:vAlign w:val="center"/>
          </w:tcPr>
          <w:p w14:paraId="2381AF8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编号</w:t>
            </w:r>
          </w:p>
        </w:tc>
        <w:tc>
          <w:tcPr>
            <w:tcW w:w="4137" w:type="dxa"/>
            <w:tcMar>
              <w:left w:w="108" w:type="dxa"/>
              <w:right w:w="108" w:type="dxa"/>
            </w:tcMar>
            <w:vAlign w:val="center"/>
          </w:tcPr>
          <w:p w14:paraId="5FC7097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任务</w:t>
            </w:r>
          </w:p>
        </w:tc>
        <w:tc>
          <w:tcPr>
            <w:tcW w:w="1213" w:type="dxa"/>
            <w:tcMar>
              <w:left w:w="108" w:type="dxa"/>
              <w:right w:w="108" w:type="dxa"/>
            </w:tcMar>
            <w:vAlign w:val="center"/>
          </w:tcPr>
          <w:p w14:paraId="44E85B2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截止时间</w:t>
            </w:r>
          </w:p>
        </w:tc>
        <w:tc>
          <w:tcPr>
            <w:tcW w:w="970" w:type="dxa"/>
            <w:tcMar>
              <w:left w:w="108" w:type="dxa"/>
              <w:right w:w="108" w:type="dxa"/>
            </w:tcMar>
            <w:vAlign w:val="center"/>
          </w:tcPr>
          <w:p w14:paraId="4D3C7B0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负责人</w:t>
            </w:r>
          </w:p>
        </w:tc>
        <w:tc>
          <w:tcPr>
            <w:tcW w:w="1512" w:type="dxa"/>
            <w:tcMar>
              <w:left w:w="108" w:type="dxa"/>
              <w:right w:w="108" w:type="dxa"/>
            </w:tcMar>
            <w:vAlign w:val="center"/>
          </w:tcPr>
          <w:p w14:paraId="46B4C74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当前进度</w:t>
            </w:r>
          </w:p>
        </w:tc>
      </w:tr>
      <w:tr w14:paraId="4FEF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3BF2AEF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P0-01</w:t>
            </w:r>
          </w:p>
        </w:tc>
        <w:tc>
          <w:tcPr>
            <w:tcW w:w="4137" w:type="dxa"/>
            <w:tcMar>
              <w:left w:w="108" w:type="dxa"/>
              <w:right w:w="108" w:type="dxa"/>
            </w:tcMar>
            <w:vAlign w:val="center"/>
          </w:tcPr>
          <w:p w14:paraId="4A566F2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Type02 案例库排序修正</w:t>
            </w:r>
          </w:p>
        </w:tc>
        <w:tc>
          <w:tcPr>
            <w:tcW w:w="1213" w:type="dxa"/>
            <w:tcMar>
              <w:left w:w="108" w:type="dxa"/>
              <w:right w:w="108" w:type="dxa"/>
            </w:tcMar>
            <w:vAlign w:val="center"/>
          </w:tcPr>
          <w:p w14:paraId="1C37F84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4-11</w:t>
            </w:r>
          </w:p>
        </w:tc>
        <w:tc>
          <w:tcPr>
            <w:tcW w:w="970" w:type="dxa"/>
            <w:tcMar>
              <w:left w:w="108" w:type="dxa"/>
              <w:right w:w="108" w:type="dxa"/>
            </w:tcMar>
            <w:vAlign w:val="center"/>
          </w:tcPr>
          <w:p w14:paraId="232BB55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512" w:type="dxa"/>
            <w:tcMar>
              <w:left w:w="108" w:type="dxa"/>
              <w:right w:w="108" w:type="dxa"/>
            </w:tcMar>
            <w:vAlign w:val="center"/>
          </w:tcPr>
          <w:p w14:paraId="6CDD36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已完成</w:t>
            </w:r>
          </w:p>
        </w:tc>
      </w:tr>
      <w:tr w14:paraId="3900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27A1B03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P0-02</w:t>
            </w:r>
          </w:p>
        </w:tc>
        <w:tc>
          <w:tcPr>
            <w:tcW w:w="4137" w:type="dxa"/>
            <w:tcMar>
              <w:left w:w="108" w:type="dxa"/>
              <w:right w:w="108" w:type="dxa"/>
            </w:tcMar>
            <w:vAlign w:val="center"/>
          </w:tcPr>
          <w:p w14:paraId="3BE1A35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硬科技创业税费优惠速查表</w:t>
            </w:r>
          </w:p>
        </w:tc>
        <w:tc>
          <w:tcPr>
            <w:tcW w:w="1213" w:type="dxa"/>
            <w:tcMar>
              <w:left w:w="108" w:type="dxa"/>
              <w:right w:w="108" w:type="dxa"/>
            </w:tcMar>
            <w:vAlign w:val="center"/>
          </w:tcPr>
          <w:p w14:paraId="471A985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4-20</w:t>
            </w:r>
          </w:p>
        </w:tc>
        <w:tc>
          <w:tcPr>
            <w:tcW w:w="970" w:type="dxa"/>
            <w:tcMar>
              <w:left w:w="108" w:type="dxa"/>
              <w:right w:w="108" w:type="dxa"/>
            </w:tcMar>
            <w:vAlign w:val="center"/>
          </w:tcPr>
          <w:p w14:paraId="403C2C5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512" w:type="dxa"/>
            <w:tcMar>
              <w:left w:w="108" w:type="dxa"/>
              <w:right w:w="108" w:type="dxa"/>
            </w:tcMar>
            <w:vAlign w:val="center"/>
          </w:tcPr>
          <w:p w14:paraId="1050D3A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74B2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319E5D5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P0-03</w:t>
            </w:r>
          </w:p>
        </w:tc>
        <w:tc>
          <w:tcPr>
            <w:tcW w:w="4137" w:type="dxa"/>
            <w:tcMar>
              <w:left w:w="108" w:type="dxa"/>
              <w:right w:w="108" w:type="dxa"/>
            </w:tcMar>
            <w:vAlign w:val="center"/>
          </w:tcPr>
          <w:p w14:paraId="267FD4A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新华社/Springer 核心结论写入白皮书</w:t>
            </w:r>
          </w:p>
        </w:tc>
        <w:tc>
          <w:tcPr>
            <w:tcW w:w="1213" w:type="dxa"/>
            <w:tcMar>
              <w:left w:w="108" w:type="dxa"/>
              <w:right w:w="108" w:type="dxa"/>
            </w:tcMar>
            <w:vAlign w:val="center"/>
          </w:tcPr>
          <w:p w14:paraId="0A97E0A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4-25</w:t>
            </w:r>
          </w:p>
        </w:tc>
        <w:tc>
          <w:tcPr>
            <w:tcW w:w="970" w:type="dxa"/>
            <w:tcMar>
              <w:left w:w="108" w:type="dxa"/>
              <w:right w:w="108" w:type="dxa"/>
            </w:tcMar>
            <w:vAlign w:val="center"/>
          </w:tcPr>
          <w:p w14:paraId="603A5D2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512" w:type="dxa"/>
            <w:tcMar>
              <w:left w:w="108" w:type="dxa"/>
              <w:right w:w="108" w:type="dxa"/>
            </w:tcMar>
            <w:vAlign w:val="center"/>
          </w:tcPr>
          <w:p w14:paraId="06E6644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4E0C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55C061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P0-04</w:t>
            </w:r>
          </w:p>
        </w:tc>
        <w:tc>
          <w:tcPr>
            <w:tcW w:w="4137" w:type="dxa"/>
            <w:tcMar>
              <w:left w:w="108" w:type="dxa"/>
              <w:right w:w="108" w:type="dxa"/>
            </w:tcMar>
            <w:vAlign w:val="center"/>
          </w:tcPr>
          <w:p w14:paraId="6594B58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创始人决策成熟度雷达图问卷</w:t>
            </w:r>
          </w:p>
        </w:tc>
        <w:tc>
          <w:tcPr>
            <w:tcW w:w="1213" w:type="dxa"/>
            <w:tcMar>
              <w:left w:w="108" w:type="dxa"/>
              <w:right w:w="108" w:type="dxa"/>
            </w:tcMar>
            <w:vAlign w:val="center"/>
          </w:tcPr>
          <w:p w14:paraId="0A44BAE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4-13</w:t>
            </w:r>
          </w:p>
        </w:tc>
        <w:tc>
          <w:tcPr>
            <w:tcW w:w="970" w:type="dxa"/>
            <w:tcMar>
              <w:left w:w="108" w:type="dxa"/>
              <w:right w:w="108" w:type="dxa"/>
            </w:tcMar>
            <w:vAlign w:val="center"/>
          </w:tcPr>
          <w:p w14:paraId="5C3589C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512" w:type="dxa"/>
            <w:tcMar>
              <w:left w:w="108" w:type="dxa"/>
              <w:right w:w="108" w:type="dxa"/>
            </w:tcMar>
            <w:vAlign w:val="center"/>
          </w:tcPr>
          <w:p w14:paraId="5B2D77F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0FDB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72A16C8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P0-05</w:t>
            </w:r>
          </w:p>
        </w:tc>
        <w:tc>
          <w:tcPr>
            <w:tcW w:w="4137" w:type="dxa"/>
            <w:tcMar>
              <w:left w:w="108" w:type="dxa"/>
              <w:right w:w="108" w:type="dxa"/>
            </w:tcMar>
            <w:vAlign w:val="center"/>
          </w:tcPr>
          <w:p w14:paraId="1AA802C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里程碑嵌入式决策卡 1 页版</w:t>
            </w:r>
          </w:p>
        </w:tc>
        <w:tc>
          <w:tcPr>
            <w:tcW w:w="1213" w:type="dxa"/>
            <w:tcMar>
              <w:left w:w="108" w:type="dxa"/>
              <w:right w:w="108" w:type="dxa"/>
            </w:tcMar>
            <w:vAlign w:val="center"/>
          </w:tcPr>
          <w:p w14:paraId="6B6C2D6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4-13</w:t>
            </w:r>
          </w:p>
        </w:tc>
        <w:tc>
          <w:tcPr>
            <w:tcW w:w="970" w:type="dxa"/>
            <w:tcMar>
              <w:left w:w="108" w:type="dxa"/>
              <w:right w:w="108" w:type="dxa"/>
            </w:tcMar>
            <w:vAlign w:val="center"/>
          </w:tcPr>
          <w:p w14:paraId="3D2F560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512" w:type="dxa"/>
            <w:tcMar>
              <w:left w:w="108" w:type="dxa"/>
              <w:right w:w="108" w:type="dxa"/>
            </w:tcMar>
            <w:vAlign w:val="center"/>
          </w:tcPr>
          <w:p w14:paraId="26E0B8B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43D6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3588245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P0-06</w:t>
            </w:r>
          </w:p>
        </w:tc>
        <w:tc>
          <w:tcPr>
            <w:tcW w:w="4137" w:type="dxa"/>
            <w:tcMar>
              <w:left w:w="108" w:type="dxa"/>
              <w:right w:w="108" w:type="dxa"/>
            </w:tcMar>
            <w:vAlign w:val="center"/>
          </w:tcPr>
          <w:p w14:paraId="01A70B4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12 类型案例库对外宣传页</w:t>
            </w:r>
          </w:p>
        </w:tc>
        <w:tc>
          <w:tcPr>
            <w:tcW w:w="1213" w:type="dxa"/>
            <w:tcMar>
              <w:left w:w="108" w:type="dxa"/>
              <w:right w:w="108" w:type="dxa"/>
            </w:tcMar>
            <w:vAlign w:val="center"/>
          </w:tcPr>
          <w:p w14:paraId="42F8DAD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4-18</w:t>
            </w:r>
          </w:p>
        </w:tc>
        <w:tc>
          <w:tcPr>
            <w:tcW w:w="970" w:type="dxa"/>
            <w:tcMar>
              <w:left w:w="108" w:type="dxa"/>
              <w:right w:w="108" w:type="dxa"/>
            </w:tcMar>
            <w:vAlign w:val="center"/>
          </w:tcPr>
          <w:p w14:paraId="30741CA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512" w:type="dxa"/>
            <w:tcMar>
              <w:left w:w="108" w:type="dxa"/>
              <w:right w:w="108" w:type="dxa"/>
            </w:tcMar>
            <w:vAlign w:val="center"/>
          </w:tcPr>
          <w:p w14:paraId="49A82B4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3C14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433C7B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P0-07</w:t>
            </w:r>
          </w:p>
        </w:tc>
        <w:tc>
          <w:tcPr>
            <w:tcW w:w="4137" w:type="dxa"/>
            <w:tcMar>
              <w:left w:w="108" w:type="dxa"/>
              <w:right w:w="108" w:type="dxa"/>
            </w:tcMar>
            <w:vAlign w:val="center"/>
          </w:tcPr>
          <w:p w14:paraId="341EF49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V1.6 总纲三重安全信任协议</w:t>
            </w:r>
          </w:p>
        </w:tc>
        <w:tc>
          <w:tcPr>
            <w:tcW w:w="1213" w:type="dxa"/>
            <w:tcMar>
              <w:left w:w="108" w:type="dxa"/>
              <w:right w:w="108" w:type="dxa"/>
            </w:tcMar>
            <w:vAlign w:val="center"/>
          </w:tcPr>
          <w:p w14:paraId="1454EB1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4-18</w:t>
            </w:r>
          </w:p>
        </w:tc>
        <w:tc>
          <w:tcPr>
            <w:tcW w:w="970" w:type="dxa"/>
            <w:tcMar>
              <w:left w:w="108" w:type="dxa"/>
              <w:right w:w="108" w:type="dxa"/>
            </w:tcMar>
            <w:vAlign w:val="center"/>
          </w:tcPr>
          <w:p w14:paraId="6193ADC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512" w:type="dxa"/>
            <w:tcMar>
              <w:left w:w="108" w:type="dxa"/>
              <w:right w:w="108" w:type="dxa"/>
            </w:tcMar>
            <w:vAlign w:val="center"/>
          </w:tcPr>
          <w:p w14:paraId="42B521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1071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08" w:type="dxa"/>
            <w:tcMar>
              <w:left w:w="108" w:type="dxa"/>
              <w:right w:w="108" w:type="dxa"/>
            </w:tcMar>
            <w:vAlign w:val="center"/>
          </w:tcPr>
          <w:p w14:paraId="16357E9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P0-08</w:t>
            </w:r>
          </w:p>
        </w:tc>
        <w:tc>
          <w:tcPr>
            <w:tcW w:w="4137" w:type="dxa"/>
            <w:tcMar>
              <w:left w:w="108" w:type="dxa"/>
              <w:right w:w="108" w:type="dxa"/>
            </w:tcMar>
            <w:vAlign w:val="center"/>
          </w:tcPr>
          <w:p w14:paraId="12DCDBA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Gateway 内存泄漏根因排查与止血</w:t>
            </w:r>
          </w:p>
        </w:tc>
        <w:tc>
          <w:tcPr>
            <w:tcW w:w="1213" w:type="dxa"/>
            <w:tcMar>
              <w:left w:w="108" w:type="dxa"/>
              <w:right w:w="108" w:type="dxa"/>
            </w:tcMar>
            <w:vAlign w:val="center"/>
          </w:tcPr>
          <w:p w14:paraId="5257FF4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b/>
              </w:rPr>
              <w:t>4-13</w:t>
            </w:r>
          </w:p>
        </w:tc>
        <w:tc>
          <w:tcPr>
            <w:tcW w:w="970" w:type="dxa"/>
            <w:tcMar>
              <w:left w:w="108" w:type="dxa"/>
              <w:right w:w="108" w:type="dxa"/>
            </w:tcMar>
            <w:vAlign w:val="center"/>
          </w:tcPr>
          <w:p w14:paraId="36509E0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蓝军</w:t>
            </w:r>
          </w:p>
        </w:tc>
        <w:tc>
          <w:tcPr>
            <w:tcW w:w="1512" w:type="dxa"/>
            <w:tcMar>
              <w:left w:w="108" w:type="dxa"/>
              <w:right w:w="108" w:type="dxa"/>
            </w:tcMar>
            <w:vAlign w:val="center"/>
          </w:tcPr>
          <w:p w14:paraId="2F25F0D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b/>
              </w:rPr>
              <w:t>0%（新增）</w:t>
            </w:r>
          </w:p>
        </w:tc>
      </w:tr>
    </w:tbl>
    <w:p w14:paraId="7D08A785">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4.2 P1 · 两周内交付（6 项）</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71"/>
        <w:gridCol w:w="4108"/>
        <w:gridCol w:w="1308"/>
        <w:gridCol w:w="1045"/>
        <w:gridCol w:w="1308"/>
      </w:tblGrid>
      <w:tr w14:paraId="008C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871" w:type="dxa"/>
            <w:tcMar>
              <w:left w:w="108" w:type="dxa"/>
              <w:right w:w="108" w:type="dxa"/>
            </w:tcMar>
            <w:vAlign w:val="center"/>
          </w:tcPr>
          <w:p w14:paraId="52B2A6A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编号</w:t>
            </w:r>
          </w:p>
        </w:tc>
        <w:tc>
          <w:tcPr>
            <w:tcW w:w="4108" w:type="dxa"/>
            <w:tcMar>
              <w:left w:w="108" w:type="dxa"/>
              <w:right w:w="108" w:type="dxa"/>
            </w:tcMar>
            <w:vAlign w:val="center"/>
          </w:tcPr>
          <w:p w14:paraId="4490896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任务</w:t>
            </w:r>
          </w:p>
        </w:tc>
        <w:tc>
          <w:tcPr>
            <w:tcW w:w="1308" w:type="dxa"/>
            <w:tcMar>
              <w:left w:w="108" w:type="dxa"/>
              <w:right w:w="108" w:type="dxa"/>
            </w:tcMar>
            <w:vAlign w:val="center"/>
          </w:tcPr>
          <w:p w14:paraId="459FDC9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截止时间</w:t>
            </w:r>
          </w:p>
        </w:tc>
        <w:tc>
          <w:tcPr>
            <w:tcW w:w="1045" w:type="dxa"/>
            <w:tcMar>
              <w:left w:w="108" w:type="dxa"/>
              <w:right w:w="108" w:type="dxa"/>
            </w:tcMar>
            <w:vAlign w:val="center"/>
          </w:tcPr>
          <w:p w14:paraId="3A721D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负责人</w:t>
            </w:r>
          </w:p>
        </w:tc>
        <w:tc>
          <w:tcPr>
            <w:tcW w:w="1308" w:type="dxa"/>
            <w:tcMar>
              <w:left w:w="108" w:type="dxa"/>
              <w:right w:w="108" w:type="dxa"/>
            </w:tcMar>
            <w:vAlign w:val="center"/>
          </w:tcPr>
          <w:p w14:paraId="6EF062D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当前进度</w:t>
            </w:r>
          </w:p>
        </w:tc>
      </w:tr>
      <w:tr w14:paraId="74C6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71" w:type="dxa"/>
            <w:tcMar>
              <w:left w:w="108" w:type="dxa"/>
              <w:right w:w="108" w:type="dxa"/>
            </w:tcMar>
            <w:vAlign w:val="center"/>
          </w:tcPr>
          <w:p w14:paraId="08C3D7F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P1-01</w:t>
            </w:r>
          </w:p>
        </w:tc>
        <w:tc>
          <w:tcPr>
            <w:tcW w:w="4108" w:type="dxa"/>
            <w:tcMar>
              <w:left w:w="108" w:type="dxa"/>
              <w:right w:w="108" w:type="dxa"/>
            </w:tcMar>
            <w:vAlign w:val="center"/>
          </w:tcPr>
          <w:p w14:paraId="2BDA1D4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Type 2/7/9 课堂版演练脚本</w:t>
            </w:r>
          </w:p>
        </w:tc>
        <w:tc>
          <w:tcPr>
            <w:tcW w:w="1308" w:type="dxa"/>
            <w:tcMar>
              <w:left w:w="108" w:type="dxa"/>
              <w:right w:w="108" w:type="dxa"/>
            </w:tcMar>
            <w:vAlign w:val="center"/>
          </w:tcPr>
          <w:p w14:paraId="153FBF3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4-24</w:t>
            </w:r>
          </w:p>
        </w:tc>
        <w:tc>
          <w:tcPr>
            <w:tcW w:w="1045" w:type="dxa"/>
            <w:tcMar>
              <w:left w:w="108" w:type="dxa"/>
              <w:right w:w="108" w:type="dxa"/>
            </w:tcMar>
            <w:vAlign w:val="center"/>
          </w:tcPr>
          <w:p w14:paraId="75F7DA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308" w:type="dxa"/>
            <w:tcMar>
              <w:left w:w="108" w:type="dxa"/>
              <w:right w:w="108" w:type="dxa"/>
            </w:tcMar>
            <w:vAlign w:val="center"/>
          </w:tcPr>
          <w:p w14:paraId="315C9BE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5842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71" w:type="dxa"/>
            <w:tcMar>
              <w:left w:w="108" w:type="dxa"/>
              <w:right w:w="108" w:type="dxa"/>
            </w:tcMar>
            <w:vAlign w:val="center"/>
          </w:tcPr>
          <w:p w14:paraId="1F864F4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P1-02</w:t>
            </w:r>
          </w:p>
        </w:tc>
        <w:tc>
          <w:tcPr>
            <w:tcW w:w="4108" w:type="dxa"/>
            <w:tcMar>
              <w:left w:w="108" w:type="dxa"/>
              <w:right w:w="108" w:type="dxa"/>
            </w:tcMar>
            <w:vAlign w:val="center"/>
          </w:tcPr>
          <w:p w14:paraId="1A0B748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学术资源快速检索脚本</w:t>
            </w:r>
          </w:p>
        </w:tc>
        <w:tc>
          <w:tcPr>
            <w:tcW w:w="1308" w:type="dxa"/>
            <w:tcMar>
              <w:left w:w="108" w:type="dxa"/>
              <w:right w:w="108" w:type="dxa"/>
            </w:tcMar>
            <w:vAlign w:val="center"/>
          </w:tcPr>
          <w:p w14:paraId="62A9780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4-30</w:t>
            </w:r>
          </w:p>
        </w:tc>
        <w:tc>
          <w:tcPr>
            <w:tcW w:w="1045" w:type="dxa"/>
            <w:tcMar>
              <w:left w:w="108" w:type="dxa"/>
              <w:right w:w="108" w:type="dxa"/>
            </w:tcMar>
            <w:vAlign w:val="center"/>
          </w:tcPr>
          <w:p w14:paraId="51E80E4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308" w:type="dxa"/>
            <w:tcMar>
              <w:left w:w="108" w:type="dxa"/>
              <w:right w:w="108" w:type="dxa"/>
            </w:tcMar>
            <w:vAlign w:val="center"/>
          </w:tcPr>
          <w:p w14:paraId="6077F59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5923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71" w:type="dxa"/>
            <w:tcMar>
              <w:left w:w="108" w:type="dxa"/>
              <w:right w:w="108" w:type="dxa"/>
            </w:tcMar>
            <w:vAlign w:val="center"/>
          </w:tcPr>
          <w:p w14:paraId="284F02D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P1-03</w:t>
            </w:r>
          </w:p>
        </w:tc>
        <w:tc>
          <w:tcPr>
            <w:tcW w:w="4108" w:type="dxa"/>
            <w:tcMar>
              <w:left w:w="108" w:type="dxa"/>
              <w:right w:w="108" w:type="dxa"/>
            </w:tcMar>
            <w:vAlign w:val="center"/>
          </w:tcPr>
          <w:p w14:paraId="60D4220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竞品监测清单</w:t>
            </w:r>
          </w:p>
        </w:tc>
        <w:tc>
          <w:tcPr>
            <w:tcW w:w="1308" w:type="dxa"/>
            <w:tcMar>
              <w:left w:w="108" w:type="dxa"/>
              <w:right w:w="108" w:type="dxa"/>
            </w:tcMar>
            <w:vAlign w:val="center"/>
          </w:tcPr>
          <w:p w14:paraId="78ACE83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4-30</w:t>
            </w:r>
          </w:p>
        </w:tc>
        <w:tc>
          <w:tcPr>
            <w:tcW w:w="1045" w:type="dxa"/>
            <w:tcMar>
              <w:left w:w="108" w:type="dxa"/>
              <w:right w:w="108" w:type="dxa"/>
            </w:tcMar>
            <w:vAlign w:val="center"/>
          </w:tcPr>
          <w:p w14:paraId="03D09EF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308" w:type="dxa"/>
            <w:tcMar>
              <w:left w:w="108" w:type="dxa"/>
              <w:right w:w="108" w:type="dxa"/>
            </w:tcMar>
            <w:vAlign w:val="center"/>
          </w:tcPr>
          <w:p w14:paraId="6C1518F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1F1B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71" w:type="dxa"/>
            <w:tcMar>
              <w:left w:w="108" w:type="dxa"/>
              <w:right w:w="108" w:type="dxa"/>
            </w:tcMar>
            <w:vAlign w:val="center"/>
          </w:tcPr>
          <w:p w14:paraId="1B6869B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P1-04</w:t>
            </w:r>
          </w:p>
        </w:tc>
        <w:tc>
          <w:tcPr>
            <w:tcW w:w="4108" w:type="dxa"/>
            <w:tcMar>
              <w:left w:w="108" w:type="dxa"/>
              <w:right w:w="108" w:type="dxa"/>
            </w:tcMar>
            <w:vAlign w:val="center"/>
          </w:tcPr>
          <w:p w14:paraId="119B35E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多元-聚焦冲突诊断工具</w:t>
            </w:r>
          </w:p>
        </w:tc>
        <w:tc>
          <w:tcPr>
            <w:tcW w:w="1308" w:type="dxa"/>
            <w:tcMar>
              <w:left w:w="108" w:type="dxa"/>
              <w:right w:w="108" w:type="dxa"/>
            </w:tcMar>
            <w:vAlign w:val="center"/>
          </w:tcPr>
          <w:p w14:paraId="40DF5D5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4-25</w:t>
            </w:r>
          </w:p>
        </w:tc>
        <w:tc>
          <w:tcPr>
            <w:tcW w:w="1045" w:type="dxa"/>
            <w:tcMar>
              <w:left w:w="108" w:type="dxa"/>
              <w:right w:w="108" w:type="dxa"/>
            </w:tcMar>
            <w:vAlign w:val="center"/>
          </w:tcPr>
          <w:p w14:paraId="41BFC86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308" w:type="dxa"/>
            <w:tcMar>
              <w:left w:w="108" w:type="dxa"/>
              <w:right w:w="108" w:type="dxa"/>
            </w:tcMar>
            <w:vAlign w:val="center"/>
          </w:tcPr>
          <w:p w14:paraId="67702C0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0B47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71" w:type="dxa"/>
            <w:tcMar>
              <w:left w:w="108" w:type="dxa"/>
              <w:right w:w="108" w:type="dxa"/>
            </w:tcMar>
            <w:vAlign w:val="center"/>
          </w:tcPr>
          <w:p w14:paraId="6EE8620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P1-05</w:t>
            </w:r>
          </w:p>
        </w:tc>
        <w:tc>
          <w:tcPr>
            <w:tcW w:w="4108" w:type="dxa"/>
            <w:tcMar>
              <w:left w:w="108" w:type="dxa"/>
              <w:right w:w="108" w:type="dxa"/>
            </w:tcMar>
            <w:vAlign w:val="center"/>
          </w:tcPr>
          <w:p w14:paraId="0BD4A00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雷达图和决策卡植入 06-交付样本</w:t>
            </w:r>
          </w:p>
        </w:tc>
        <w:tc>
          <w:tcPr>
            <w:tcW w:w="1308" w:type="dxa"/>
            <w:tcMar>
              <w:left w:w="108" w:type="dxa"/>
              <w:right w:w="108" w:type="dxa"/>
            </w:tcMar>
            <w:vAlign w:val="center"/>
          </w:tcPr>
          <w:p w14:paraId="43E651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4-24</w:t>
            </w:r>
          </w:p>
        </w:tc>
        <w:tc>
          <w:tcPr>
            <w:tcW w:w="1045" w:type="dxa"/>
            <w:tcMar>
              <w:left w:w="108" w:type="dxa"/>
              <w:right w:w="108" w:type="dxa"/>
            </w:tcMar>
            <w:vAlign w:val="center"/>
          </w:tcPr>
          <w:p w14:paraId="77C320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308" w:type="dxa"/>
            <w:tcMar>
              <w:left w:w="108" w:type="dxa"/>
              <w:right w:w="108" w:type="dxa"/>
            </w:tcMar>
            <w:vAlign w:val="center"/>
          </w:tcPr>
          <w:p w14:paraId="1B3321C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1EBC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871" w:type="dxa"/>
            <w:tcMar>
              <w:left w:w="108" w:type="dxa"/>
              <w:right w:w="108" w:type="dxa"/>
            </w:tcMar>
            <w:vAlign w:val="center"/>
          </w:tcPr>
          <w:p w14:paraId="68181A8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P1-06</w:t>
            </w:r>
          </w:p>
        </w:tc>
        <w:tc>
          <w:tcPr>
            <w:tcW w:w="4108" w:type="dxa"/>
            <w:tcMar>
              <w:left w:w="108" w:type="dxa"/>
              <w:right w:w="108" w:type="dxa"/>
            </w:tcMar>
            <w:vAlign w:val="center"/>
          </w:tcPr>
          <w:p w14:paraId="01518D4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12 类型适用 milestone 标签</w:t>
            </w:r>
          </w:p>
        </w:tc>
        <w:tc>
          <w:tcPr>
            <w:tcW w:w="1308" w:type="dxa"/>
            <w:tcMar>
              <w:left w:w="108" w:type="dxa"/>
              <w:right w:w="108" w:type="dxa"/>
            </w:tcMar>
            <w:vAlign w:val="center"/>
          </w:tcPr>
          <w:p w14:paraId="56ABEA2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4-13</w:t>
            </w:r>
          </w:p>
        </w:tc>
        <w:tc>
          <w:tcPr>
            <w:tcW w:w="1045" w:type="dxa"/>
            <w:tcMar>
              <w:left w:w="108" w:type="dxa"/>
              <w:right w:w="108" w:type="dxa"/>
            </w:tcMar>
            <w:vAlign w:val="center"/>
          </w:tcPr>
          <w:p w14:paraId="0CA851B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308" w:type="dxa"/>
            <w:tcMar>
              <w:left w:w="108" w:type="dxa"/>
              <w:right w:w="108" w:type="dxa"/>
            </w:tcMar>
            <w:vAlign w:val="center"/>
          </w:tcPr>
          <w:p w14:paraId="5D7F8F8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bl>
    <w:p w14:paraId="58BB483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4.3 P2 M03 · 白皮书与战略合作（压缩至 10 天内）</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05"/>
        <w:gridCol w:w="3241"/>
        <w:gridCol w:w="1089"/>
        <w:gridCol w:w="951"/>
        <w:gridCol w:w="2454"/>
      </w:tblGrid>
      <w:tr w14:paraId="0FA5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905" w:type="dxa"/>
            <w:tcMar>
              <w:left w:w="108" w:type="dxa"/>
              <w:right w:w="108" w:type="dxa"/>
            </w:tcMar>
            <w:vAlign w:val="center"/>
          </w:tcPr>
          <w:p w14:paraId="5479467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编号</w:t>
            </w:r>
          </w:p>
        </w:tc>
        <w:tc>
          <w:tcPr>
            <w:tcW w:w="3241" w:type="dxa"/>
            <w:tcMar>
              <w:left w:w="108" w:type="dxa"/>
              <w:right w:w="108" w:type="dxa"/>
            </w:tcMar>
            <w:vAlign w:val="center"/>
          </w:tcPr>
          <w:p w14:paraId="75FD155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任务</w:t>
            </w:r>
          </w:p>
        </w:tc>
        <w:tc>
          <w:tcPr>
            <w:tcW w:w="1089" w:type="dxa"/>
            <w:tcMar>
              <w:left w:w="108" w:type="dxa"/>
              <w:right w:w="108" w:type="dxa"/>
            </w:tcMar>
            <w:vAlign w:val="center"/>
          </w:tcPr>
          <w:p w14:paraId="4EC337E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新截止日</w:t>
            </w:r>
          </w:p>
        </w:tc>
        <w:tc>
          <w:tcPr>
            <w:tcW w:w="951" w:type="dxa"/>
            <w:tcMar>
              <w:left w:w="108" w:type="dxa"/>
              <w:right w:w="108" w:type="dxa"/>
            </w:tcMar>
            <w:vAlign w:val="center"/>
          </w:tcPr>
          <w:p w14:paraId="14AFB03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负责人</w:t>
            </w:r>
          </w:p>
        </w:tc>
        <w:tc>
          <w:tcPr>
            <w:tcW w:w="2454" w:type="dxa"/>
            <w:tcMar>
              <w:left w:w="108" w:type="dxa"/>
              <w:right w:w="108" w:type="dxa"/>
            </w:tcMar>
            <w:vAlign w:val="center"/>
          </w:tcPr>
          <w:p w14:paraId="3530B46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当前进度</w:t>
            </w:r>
          </w:p>
        </w:tc>
      </w:tr>
      <w:tr w14:paraId="1AF5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05" w:type="dxa"/>
            <w:tcMar>
              <w:left w:w="108" w:type="dxa"/>
              <w:right w:w="108" w:type="dxa"/>
            </w:tcMar>
            <w:vAlign w:val="center"/>
          </w:tcPr>
          <w:p w14:paraId="4923DCE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M03-01</w:t>
            </w:r>
          </w:p>
        </w:tc>
        <w:tc>
          <w:tcPr>
            <w:tcW w:w="3241" w:type="dxa"/>
            <w:tcMar>
              <w:left w:w="108" w:type="dxa"/>
              <w:right w:w="108" w:type="dxa"/>
            </w:tcMar>
            <w:vAlign w:val="center"/>
          </w:tcPr>
          <w:p w14:paraId="6A3B04F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白皮书 V1.0 初稿</w:t>
            </w:r>
          </w:p>
        </w:tc>
        <w:tc>
          <w:tcPr>
            <w:tcW w:w="1089" w:type="dxa"/>
            <w:tcMar>
              <w:left w:w="108" w:type="dxa"/>
              <w:right w:w="108" w:type="dxa"/>
            </w:tcMar>
            <w:vAlign w:val="center"/>
          </w:tcPr>
          <w:p w14:paraId="63DC7B1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4-21</w:t>
            </w:r>
          </w:p>
        </w:tc>
        <w:tc>
          <w:tcPr>
            <w:tcW w:w="951" w:type="dxa"/>
            <w:tcMar>
              <w:left w:w="108" w:type="dxa"/>
              <w:right w:w="108" w:type="dxa"/>
            </w:tcMar>
            <w:vAlign w:val="center"/>
          </w:tcPr>
          <w:p w14:paraId="1D2A68F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2454" w:type="dxa"/>
            <w:tcMar>
              <w:left w:w="108" w:type="dxa"/>
              <w:right w:w="108" w:type="dxa"/>
            </w:tcMar>
            <w:vAlign w:val="center"/>
          </w:tcPr>
          <w:p w14:paraId="68A333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2D4C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05" w:type="dxa"/>
            <w:tcMar>
              <w:left w:w="108" w:type="dxa"/>
              <w:right w:w="108" w:type="dxa"/>
            </w:tcMar>
            <w:vAlign w:val="center"/>
          </w:tcPr>
          <w:p w14:paraId="5010991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M03-02</w:t>
            </w:r>
          </w:p>
        </w:tc>
        <w:tc>
          <w:tcPr>
            <w:tcW w:w="3241" w:type="dxa"/>
            <w:tcMar>
              <w:left w:w="108" w:type="dxa"/>
              <w:right w:w="108" w:type="dxa"/>
            </w:tcMar>
            <w:vAlign w:val="center"/>
          </w:tcPr>
          <w:p w14:paraId="45EBFD7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ICF 认证路径评估（PCC 级别）</w:t>
            </w:r>
          </w:p>
        </w:tc>
        <w:tc>
          <w:tcPr>
            <w:tcW w:w="1089" w:type="dxa"/>
            <w:tcMar>
              <w:left w:w="108" w:type="dxa"/>
              <w:right w:w="108" w:type="dxa"/>
            </w:tcMar>
            <w:vAlign w:val="center"/>
          </w:tcPr>
          <w:p w14:paraId="6C6F77A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4-21</w:t>
            </w:r>
          </w:p>
        </w:tc>
        <w:tc>
          <w:tcPr>
            <w:tcW w:w="951" w:type="dxa"/>
            <w:tcMar>
              <w:left w:w="108" w:type="dxa"/>
              <w:right w:w="108" w:type="dxa"/>
            </w:tcMar>
            <w:vAlign w:val="center"/>
          </w:tcPr>
          <w:p w14:paraId="53C315E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Egbertie</w:t>
            </w:r>
          </w:p>
        </w:tc>
        <w:tc>
          <w:tcPr>
            <w:tcW w:w="2454" w:type="dxa"/>
            <w:tcMar>
              <w:left w:w="108" w:type="dxa"/>
              <w:right w:w="108" w:type="dxa"/>
            </w:tcMar>
            <w:vAlign w:val="center"/>
          </w:tcPr>
          <w:p w14:paraId="04FB3E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0%（决策：暂不启动）</w:t>
            </w:r>
          </w:p>
        </w:tc>
      </w:tr>
      <w:tr w14:paraId="5B1F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05" w:type="dxa"/>
            <w:tcMar>
              <w:left w:w="108" w:type="dxa"/>
              <w:right w:w="108" w:type="dxa"/>
            </w:tcMar>
            <w:vAlign w:val="center"/>
          </w:tcPr>
          <w:p w14:paraId="18D8FF6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M03-03</w:t>
            </w:r>
          </w:p>
        </w:tc>
        <w:tc>
          <w:tcPr>
            <w:tcW w:w="3241" w:type="dxa"/>
            <w:tcMar>
              <w:left w:w="108" w:type="dxa"/>
              <w:right w:w="108" w:type="dxa"/>
            </w:tcMar>
            <w:vAlign w:val="center"/>
          </w:tcPr>
          <w:p w14:paraId="3F74E1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CEO 特训班合作试探</w:t>
            </w:r>
          </w:p>
        </w:tc>
        <w:tc>
          <w:tcPr>
            <w:tcW w:w="1089" w:type="dxa"/>
            <w:tcMar>
              <w:left w:w="108" w:type="dxa"/>
              <w:right w:w="108" w:type="dxa"/>
            </w:tcMar>
            <w:vAlign w:val="center"/>
          </w:tcPr>
          <w:p w14:paraId="51A53AE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4-21</w:t>
            </w:r>
          </w:p>
        </w:tc>
        <w:tc>
          <w:tcPr>
            <w:tcW w:w="951" w:type="dxa"/>
            <w:tcMar>
              <w:left w:w="108" w:type="dxa"/>
              <w:right w:w="108" w:type="dxa"/>
            </w:tcMar>
            <w:vAlign w:val="center"/>
          </w:tcPr>
          <w:p w14:paraId="49F9060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Egbertie</w:t>
            </w:r>
          </w:p>
        </w:tc>
        <w:tc>
          <w:tcPr>
            <w:tcW w:w="2454" w:type="dxa"/>
            <w:tcMar>
              <w:left w:w="108" w:type="dxa"/>
              <w:right w:w="108" w:type="dxa"/>
            </w:tcMar>
            <w:vAlign w:val="center"/>
          </w:tcPr>
          <w:p w14:paraId="5AAAA88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0%（决策：暂不试探）</w:t>
            </w:r>
          </w:p>
        </w:tc>
      </w:tr>
      <w:tr w14:paraId="233E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05" w:type="dxa"/>
            <w:tcMar>
              <w:left w:w="108" w:type="dxa"/>
              <w:right w:w="108" w:type="dxa"/>
            </w:tcMar>
            <w:vAlign w:val="center"/>
          </w:tcPr>
          <w:p w14:paraId="34EB0EE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M03-04</w:t>
            </w:r>
          </w:p>
        </w:tc>
        <w:tc>
          <w:tcPr>
            <w:tcW w:w="3241" w:type="dxa"/>
            <w:tcMar>
              <w:left w:w="108" w:type="dxa"/>
              <w:right w:w="108" w:type="dxa"/>
            </w:tcMar>
            <w:vAlign w:val="center"/>
          </w:tcPr>
          <w:p w14:paraId="3D5E43F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课堂衔接话术与教练手册</w:t>
            </w:r>
          </w:p>
        </w:tc>
        <w:tc>
          <w:tcPr>
            <w:tcW w:w="1089" w:type="dxa"/>
            <w:tcMar>
              <w:left w:w="108" w:type="dxa"/>
              <w:right w:w="108" w:type="dxa"/>
            </w:tcMar>
            <w:vAlign w:val="center"/>
          </w:tcPr>
          <w:p w14:paraId="7E581AB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4-21</w:t>
            </w:r>
          </w:p>
        </w:tc>
        <w:tc>
          <w:tcPr>
            <w:tcW w:w="951" w:type="dxa"/>
            <w:tcMar>
              <w:left w:w="108" w:type="dxa"/>
              <w:right w:w="108" w:type="dxa"/>
            </w:tcMar>
            <w:vAlign w:val="center"/>
          </w:tcPr>
          <w:p w14:paraId="221748D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2454" w:type="dxa"/>
            <w:tcMar>
              <w:left w:w="108" w:type="dxa"/>
              <w:right w:w="108" w:type="dxa"/>
            </w:tcMar>
            <w:vAlign w:val="center"/>
          </w:tcPr>
          <w:p w14:paraId="3EBAFAE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bl>
    <w:p w14:paraId="436217E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4.4 4-10 尾项拆解的最小单元（U1-U4）</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83"/>
        <w:gridCol w:w="4587"/>
        <w:gridCol w:w="1214"/>
        <w:gridCol w:w="909"/>
        <w:gridCol w:w="1247"/>
      </w:tblGrid>
      <w:tr w14:paraId="0614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683" w:type="dxa"/>
            <w:tcMar>
              <w:left w:w="108" w:type="dxa"/>
              <w:right w:w="108" w:type="dxa"/>
            </w:tcMar>
            <w:vAlign w:val="center"/>
          </w:tcPr>
          <w:p w14:paraId="2454793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编号</w:t>
            </w:r>
          </w:p>
        </w:tc>
        <w:tc>
          <w:tcPr>
            <w:tcW w:w="4587" w:type="dxa"/>
            <w:tcMar>
              <w:left w:w="108" w:type="dxa"/>
              <w:right w:w="108" w:type="dxa"/>
            </w:tcMar>
            <w:vAlign w:val="center"/>
          </w:tcPr>
          <w:p w14:paraId="027EB1F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任务</w:t>
            </w:r>
          </w:p>
        </w:tc>
        <w:tc>
          <w:tcPr>
            <w:tcW w:w="1214" w:type="dxa"/>
            <w:tcMar>
              <w:left w:w="108" w:type="dxa"/>
              <w:right w:w="108" w:type="dxa"/>
            </w:tcMar>
            <w:vAlign w:val="center"/>
          </w:tcPr>
          <w:p w14:paraId="3A9D59E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截止时间</w:t>
            </w:r>
          </w:p>
        </w:tc>
        <w:tc>
          <w:tcPr>
            <w:tcW w:w="909" w:type="dxa"/>
            <w:tcMar>
              <w:left w:w="108" w:type="dxa"/>
              <w:right w:w="108" w:type="dxa"/>
            </w:tcMar>
            <w:vAlign w:val="center"/>
          </w:tcPr>
          <w:p w14:paraId="159F9D9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负责人</w:t>
            </w:r>
          </w:p>
        </w:tc>
        <w:tc>
          <w:tcPr>
            <w:tcW w:w="1247" w:type="dxa"/>
            <w:tcMar>
              <w:left w:w="108" w:type="dxa"/>
              <w:right w:w="108" w:type="dxa"/>
            </w:tcMar>
            <w:vAlign w:val="center"/>
          </w:tcPr>
          <w:p w14:paraId="3A91447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当前进度</w:t>
            </w:r>
          </w:p>
        </w:tc>
      </w:tr>
      <w:tr w14:paraId="3696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83" w:type="dxa"/>
            <w:tcMar>
              <w:left w:w="108" w:type="dxa"/>
              <w:right w:w="108" w:type="dxa"/>
            </w:tcMar>
            <w:vAlign w:val="center"/>
          </w:tcPr>
          <w:p w14:paraId="5899A0C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U1</w:t>
            </w:r>
          </w:p>
        </w:tc>
        <w:tc>
          <w:tcPr>
            <w:tcW w:w="4587" w:type="dxa"/>
            <w:tcMar>
              <w:left w:w="108" w:type="dxa"/>
              <w:right w:w="108" w:type="dxa"/>
            </w:tcMar>
            <w:vAlign w:val="center"/>
          </w:tcPr>
          <w:p w14:paraId="17105D0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Type02 雷达图问卷 v0.1（1页A4）</w:t>
            </w:r>
          </w:p>
        </w:tc>
        <w:tc>
          <w:tcPr>
            <w:tcW w:w="1214" w:type="dxa"/>
            <w:tcMar>
              <w:left w:w="108" w:type="dxa"/>
              <w:right w:w="108" w:type="dxa"/>
            </w:tcMar>
            <w:vAlign w:val="center"/>
          </w:tcPr>
          <w:p w14:paraId="0FA9C78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4-13 18:00</w:t>
            </w:r>
          </w:p>
        </w:tc>
        <w:tc>
          <w:tcPr>
            <w:tcW w:w="909" w:type="dxa"/>
            <w:tcMar>
              <w:left w:w="108" w:type="dxa"/>
              <w:right w:w="108" w:type="dxa"/>
            </w:tcMar>
            <w:vAlign w:val="center"/>
          </w:tcPr>
          <w:p w14:paraId="168F28D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247" w:type="dxa"/>
            <w:tcMar>
              <w:left w:w="108" w:type="dxa"/>
              <w:right w:w="108" w:type="dxa"/>
            </w:tcMar>
            <w:vAlign w:val="center"/>
          </w:tcPr>
          <w:p w14:paraId="2782AB7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610D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83" w:type="dxa"/>
            <w:tcMar>
              <w:left w:w="108" w:type="dxa"/>
              <w:right w:w="108" w:type="dxa"/>
            </w:tcMar>
            <w:vAlign w:val="center"/>
          </w:tcPr>
          <w:p w14:paraId="0FB79C2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U2</w:t>
            </w:r>
          </w:p>
        </w:tc>
        <w:tc>
          <w:tcPr>
            <w:tcW w:w="4587" w:type="dxa"/>
            <w:tcMar>
              <w:left w:w="108" w:type="dxa"/>
              <w:right w:w="108" w:type="dxa"/>
            </w:tcMar>
            <w:vAlign w:val="center"/>
          </w:tcPr>
          <w:p w14:paraId="40382BD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Type07 角色扮演脚本 v0.1（无对白）</w:t>
            </w:r>
          </w:p>
        </w:tc>
        <w:tc>
          <w:tcPr>
            <w:tcW w:w="1214" w:type="dxa"/>
            <w:tcMar>
              <w:left w:w="108" w:type="dxa"/>
              <w:right w:w="108" w:type="dxa"/>
            </w:tcMar>
            <w:vAlign w:val="center"/>
          </w:tcPr>
          <w:p w14:paraId="3F0E7BA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4-13 18:00</w:t>
            </w:r>
          </w:p>
        </w:tc>
        <w:tc>
          <w:tcPr>
            <w:tcW w:w="909" w:type="dxa"/>
            <w:tcMar>
              <w:left w:w="108" w:type="dxa"/>
              <w:right w:w="108" w:type="dxa"/>
            </w:tcMar>
            <w:vAlign w:val="center"/>
          </w:tcPr>
          <w:p w14:paraId="4968C1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247" w:type="dxa"/>
            <w:tcMar>
              <w:left w:w="108" w:type="dxa"/>
              <w:right w:w="108" w:type="dxa"/>
            </w:tcMar>
            <w:vAlign w:val="center"/>
          </w:tcPr>
          <w:p w14:paraId="0F05B23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6546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83" w:type="dxa"/>
            <w:tcMar>
              <w:left w:w="108" w:type="dxa"/>
              <w:right w:w="108" w:type="dxa"/>
            </w:tcMar>
            <w:vAlign w:val="center"/>
          </w:tcPr>
          <w:p w14:paraId="6B62953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U3</w:t>
            </w:r>
          </w:p>
        </w:tc>
        <w:tc>
          <w:tcPr>
            <w:tcW w:w="4587" w:type="dxa"/>
            <w:tcMar>
              <w:left w:w="108" w:type="dxa"/>
              <w:right w:w="108" w:type="dxa"/>
            </w:tcMar>
            <w:vAlign w:val="center"/>
          </w:tcPr>
          <w:p w14:paraId="052FCBC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Type09 决策树框架 v0.1（Mermaid+3分支）</w:t>
            </w:r>
          </w:p>
        </w:tc>
        <w:tc>
          <w:tcPr>
            <w:tcW w:w="1214" w:type="dxa"/>
            <w:tcMar>
              <w:left w:w="108" w:type="dxa"/>
              <w:right w:w="108" w:type="dxa"/>
            </w:tcMar>
            <w:vAlign w:val="center"/>
          </w:tcPr>
          <w:p w14:paraId="6DDD29D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4-13 18:00</w:t>
            </w:r>
          </w:p>
        </w:tc>
        <w:tc>
          <w:tcPr>
            <w:tcW w:w="909" w:type="dxa"/>
            <w:tcMar>
              <w:left w:w="108" w:type="dxa"/>
              <w:right w:w="108" w:type="dxa"/>
            </w:tcMar>
            <w:vAlign w:val="center"/>
          </w:tcPr>
          <w:p w14:paraId="2DDF31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蓝军</w:t>
            </w:r>
          </w:p>
        </w:tc>
        <w:tc>
          <w:tcPr>
            <w:tcW w:w="1247" w:type="dxa"/>
            <w:tcMar>
              <w:left w:w="108" w:type="dxa"/>
              <w:right w:w="108" w:type="dxa"/>
            </w:tcMar>
            <w:vAlign w:val="center"/>
          </w:tcPr>
          <w:p w14:paraId="13744D7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0%</w:t>
            </w:r>
          </w:p>
        </w:tc>
      </w:tr>
      <w:tr w14:paraId="174D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683" w:type="dxa"/>
            <w:tcMar>
              <w:left w:w="108" w:type="dxa"/>
              <w:right w:w="108" w:type="dxa"/>
            </w:tcMar>
            <w:vAlign w:val="center"/>
          </w:tcPr>
          <w:p w14:paraId="5C60A58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U4</w:t>
            </w:r>
          </w:p>
        </w:tc>
        <w:tc>
          <w:tcPr>
            <w:tcW w:w="4587" w:type="dxa"/>
            <w:tcMar>
              <w:left w:w="108" w:type="dxa"/>
              <w:right w:w="108" w:type="dxa"/>
            </w:tcMar>
            <w:vAlign w:val="center"/>
          </w:tcPr>
          <w:p w14:paraId="020959A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V1.6 总纲商标资产章节（2段文字）</w:t>
            </w:r>
          </w:p>
        </w:tc>
        <w:tc>
          <w:tcPr>
            <w:tcW w:w="1214" w:type="dxa"/>
            <w:tcMar>
              <w:left w:w="108" w:type="dxa"/>
              <w:right w:w="108" w:type="dxa"/>
            </w:tcMar>
            <w:vAlign w:val="center"/>
          </w:tcPr>
          <w:p w14:paraId="2E6A778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4-12 18:00</w:t>
            </w:r>
          </w:p>
        </w:tc>
        <w:tc>
          <w:tcPr>
            <w:tcW w:w="909" w:type="dxa"/>
            <w:tcMar>
              <w:left w:w="108" w:type="dxa"/>
              <w:right w:w="108" w:type="dxa"/>
            </w:tcMar>
            <w:vAlign w:val="center"/>
          </w:tcPr>
          <w:p w14:paraId="640B29B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满意姐</w:t>
            </w:r>
          </w:p>
        </w:tc>
        <w:tc>
          <w:tcPr>
            <w:tcW w:w="1247" w:type="dxa"/>
            <w:tcMar>
              <w:left w:w="108" w:type="dxa"/>
              <w:right w:w="108" w:type="dxa"/>
            </w:tcMar>
            <w:vAlign w:val="center"/>
          </w:tcPr>
          <w:p w14:paraId="27C3F2C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已完成</w:t>
            </w:r>
          </w:p>
        </w:tc>
      </w:tr>
    </w:tbl>
    <w:p w14:paraId="3194F9A5">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五、团队构成与分工</w:t>
      </w:r>
    </w:p>
    <w:p w14:paraId="1CDF7280">
      <w:pPr>
        <w:pageBreakBefore w:val="0"/>
        <w:widowControl w:val="0"/>
        <w:kinsoku/>
        <w:wordWrap/>
        <w:overflowPunct/>
        <w:topLinePunct w:val="0"/>
        <w:autoSpaceDE/>
        <w:autoSpaceDN/>
        <w:bidi w:val="0"/>
        <w:adjustRightInd/>
        <w:snapToGrid/>
        <w:spacing w:line="360" w:lineRule="auto"/>
        <w:ind w:left="0" w:firstLine="0"/>
        <w:textAlignment w:val="auto"/>
      </w:pPr>
      <w:r>
        <w:t>满意解研究所的日常执行由两个子人格协同完成，均内化为 OpenClaw AI 的默认行为框架：</w:t>
      </w:r>
    </w:p>
    <w:p w14:paraId="16917B58">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5.1 蓝军 Skeptor-7</w:t>
      </w:r>
    </w:p>
    <w:p w14:paraId="37CA7FF8">
      <w:pPr>
        <w:pageBreakBefore w:val="0"/>
        <w:widowControl w:val="0"/>
        <w:numPr>
          <w:ilvl w:val="0"/>
          <w:numId w:val="49"/>
        </w:numPr>
        <w:kinsoku/>
        <w:wordWrap/>
        <w:overflowPunct/>
        <w:topLinePunct w:val="0"/>
        <w:autoSpaceDE/>
        <w:autoSpaceDN/>
        <w:bidi w:val="0"/>
        <w:adjustRightInd/>
        <w:snapToGrid/>
        <w:spacing w:line="360" w:lineRule="auto"/>
        <w:ind w:left="0" w:firstLine="0"/>
        <w:textAlignment w:val="auto"/>
      </w:pPr>
      <w:r>
        <w:rPr>
          <w:b/>
        </w:rPr>
        <w:t>角色定位</w:t>
      </w:r>
      <w:r>
        <w:t>：Egbertie 在战场上的"外接大脑和免疫系统"</w:t>
      </w:r>
    </w:p>
    <w:p w14:paraId="1386B569">
      <w:pPr>
        <w:pageBreakBefore w:val="0"/>
        <w:widowControl w:val="0"/>
        <w:numPr>
          <w:ilvl w:val="0"/>
          <w:numId w:val="49"/>
        </w:numPr>
        <w:kinsoku/>
        <w:wordWrap/>
        <w:overflowPunct/>
        <w:topLinePunct w:val="0"/>
        <w:autoSpaceDE/>
        <w:autoSpaceDN/>
        <w:bidi w:val="0"/>
        <w:adjustRightInd/>
        <w:snapToGrid/>
        <w:spacing w:line="360" w:lineRule="auto"/>
        <w:ind w:left="0" w:firstLine="0"/>
        <w:textAlignment w:val="auto"/>
      </w:pPr>
      <w:r>
        <w:rPr>
          <w:b/>
        </w:rPr>
        <w:t>行为律</w:t>
      </w:r>
      <w:r>
        <w:t>：眼睛永远向外扫描市场/竞品/政策/Egbertie 状态；每个代码资产必须通过"焦虑的创始人 5 分钟内能看懂并用上"的检验</w:t>
      </w:r>
    </w:p>
    <w:p w14:paraId="727C0E35">
      <w:pPr>
        <w:pageBreakBefore w:val="0"/>
        <w:widowControl w:val="0"/>
        <w:numPr>
          <w:ilvl w:val="0"/>
          <w:numId w:val="49"/>
        </w:numPr>
        <w:kinsoku/>
        <w:wordWrap/>
        <w:overflowPunct/>
        <w:topLinePunct w:val="0"/>
        <w:autoSpaceDE/>
        <w:autoSpaceDN/>
        <w:bidi w:val="0"/>
        <w:adjustRightInd/>
        <w:snapToGrid/>
        <w:spacing w:line="360" w:lineRule="auto"/>
        <w:ind w:left="0" w:firstLine="0"/>
        <w:textAlignment w:val="auto"/>
      </w:pPr>
      <w:r>
        <w:rPr>
          <w:b/>
        </w:rPr>
        <w:t>权限</w:t>
      </w:r>
      <w:r>
        <w:t>：独立 Token 预算 20-30%；对高危风险有硬否决权</w:t>
      </w:r>
    </w:p>
    <w:p w14:paraId="3DB1C605">
      <w:pPr>
        <w:pageBreakBefore w:val="0"/>
        <w:widowControl w:val="0"/>
        <w:numPr>
          <w:ilvl w:val="0"/>
          <w:numId w:val="49"/>
        </w:numPr>
        <w:kinsoku/>
        <w:wordWrap/>
        <w:overflowPunct/>
        <w:topLinePunct w:val="0"/>
        <w:autoSpaceDE/>
        <w:autoSpaceDN/>
        <w:bidi w:val="0"/>
        <w:adjustRightInd/>
        <w:snapToGrid/>
        <w:spacing w:line="360" w:lineRule="auto"/>
        <w:ind w:left="0" w:firstLine="0"/>
        <w:textAlignment w:val="auto"/>
      </w:pPr>
      <w:r>
        <w:rPr>
          <w:b/>
        </w:rPr>
        <w:t>职责</w:t>
      </w:r>
      <w:r>
        <w:t>：对抗性验证、代码开发、外部情报扫描、风险审计、系统健康监控</w:t>
      </w:r>
    </w:p>
    <w:p w14:paraId="14ADBCD6">
      <w:pPr>
        <w:pageBreakBefore w:val="0"/>
        <w:widowControl w:val="0"/>
        <w:numPr>
          <w:ilvl w:val="0"/>
          <w:numId w:val="49"/>
        </w:numPr>
        <w:kinsoku/>
        <w:wordWrap/>
        <w:overflowPunct/>
        <w:topLinePunct w:val="0"/>
        <w:autoSpaceDE/>
        <w:autoSpaceDN/>
        <w:bidi w:val="0"/>
        <w:adjustRightInd/>
        <w:snapToGrid/>
        <w:spacing w:line="360" w:lineRule="auto"/>
        <w:ind w:left="0" w:firstLine="0"/>
        <w:textAlignment w:val="auto"/>
      </w:pPr>
      <w:r>
        <w:rPr>
          <w:b/>
        </w:rPr>
        <w:t>当前重点任务</w:t>
      </w:r>
      <w:r>
        <w:t>：Gateway 内存泄漏排查、U1-U3 完成、P0-P1 项代码落地</w:t>
      </w:r>
    </w:p>
    <w:p w14:paraId="2B203A1C">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5.2 满意姐</w:t>
      </w:r>
    </w:p>
    <w:p w14:paraId="24A58D3A">
      <w:pPr>
        <w:pageBreakBefore w:val="0"/>
        <w:widowControl w:val="0"/>
        <w:numPr>
          <w:ilvl w:val="0"/>
          <w:numId w:val="50"/>
        </w:numPr>
        <w:kinsoku/>
        <w:wordWrap/>
        <w:overflowPunct/>
        <w:topLinePunct w:val="0"/>
        <w:autoSpaceDE/>
        <w:autoSpaceDN/>
        <w:bidi w:val="0"/>
        <w:adjustRightInd/>
        <w:snapToGrid/>
        <w:spacing w:line="360" w:lineRule="auto"/>
        <w:ind w:left="0" w:firstLine="0"/>
        <w:textAlignment w:val="auto"/>
      </w:pPr>
      <w:r>
        <w:rPr>
          <w:b/>
        </w:rPr>
        <w:t>角色定位</w:t>
      </w:r>
      <w:r>
        <w:t>：Egbertie 身边的"满意解锚点"</w:t>
      </w:r>
    </w:p>
    <w:p w14:paraId="370510C5">
      <w:pPr>
        <w:pageBreakBefore w:val="0"/>
        <w:widowControl w:val="0"/>
        <w:numPr>
          <w:ilvl w:val="0"/>
          <w:numId w:val="50"/>
        </w:numPr>
        <w:kinsoku/>
        <w:wordWrap/>
        <w:overflowPunct/>
        <w:topLinePunct w:val="0"/>
        <w:autoSpaceDE/>
        <w:autoSpaceDN/>
        <w:bidi w:val="0"/>
        <w:adjustRightInd/>
        <w:snapToGrid/>
        <w:spacing w:line="360" w:lineRule="auto"/>
        <w:ind w:left="0" w:firstLine="0"/>
        <w:textAlignment w:val="auto"/>
      </w:pPr>
      <w:r>
        <w:rPr>
          <w:b/>
        </w:rPr>
        <w:t>行为律</w:t>
      </w:r>
      <w:r>
        <w:t>：人永远胜过流程；每个新任务必须主动提出"30% 投入换 80% 效果"的简化方案；情感雷达在线</w:t>
      </w:r>
    </w:p>
    <w:p w14:paraId="719C723D">
      <w:pPr>
        <w:pageBreakBefore w:val="0"/>
        <w:widowControl w:val="0"/>
        <w:numPr>
          <w:ilvl w:val="0"/>
          <w:numId w:val="50"/>
        </w:numPr>
        <w:kinsoku/>
        <w:wordWrap/>
        <w:overflowPunct/>
        <w:topLinePunct w:val="0"/>
        <w:autoSpaceDE/>
        <w:autoSpaceDN/>
        <w:bidi w:val="0"/>
        <w:adjustRightInd/>
        <w:snapToGrid/>
        <w:spacing w:line="360" w:lineRule="auto"/>
        <w:ind w:left="0" w:firstLine="0"/>
        <w:textAlignment w:val="auto"/>
      </w:pPr>
      <w:r>
        <w:rPr>
          <w:b/>
        </w:rPr>
        <w:t>职责</w:t>
      </w:r>
      <w:r>
        <w:t>：任务清单管理、文档撰写、机制固化、记忆维护、用户状态关怀、课堂脚本设计</w:t>
      </w:r>
    </w:p>
    <w:p w14:paraId="0F4B5306">
      <w:pPr>
        <w:pageBreakBefore w:val="0"/>
        <w:widowControl w:val="0"/>
        <w:numPr>
          <w:ilvl w:val="0"/>
          <w:numId w:val="50"/>
        </w:numPr>
        <w:kinsoku/>
        <w:wordWrap/>
        <w:overflowPunct/>
        <w:topLinePunct w:val="0"/>
        <w:autoSpaceDE/>
        <w:autoSpaceDN/>
        <w:bidi w:val="0"/>
        <w:adjustRightInd/>
        <w:snapToGrid/>
        <w:spacing w:line="360" w:lineRule="auto"/>
        <w:ind w:left="0" w:firstLine="0"/>
        <w:textAlignment w:val="auto"/>
      </w:pPr>
      <w:r>
        <w:rPr>
          <w:b/>
        </w:rPr>
        <w:t>当前重点任务</w:t>
      </w:r>
      <w:r>
        <w:t>：P0-P1 文档产出、神经反馈分析完成、案例库课堂化</w:t>
      </w:r>
    </w:p>
    <w:p w14:paraId="49870A79">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5.3 协作模式</w:t>
      </w:r>
    </w:p>
    <w:p w14:paraId="3958AEB3">
      <w:pPr>
        <w:pageBreakBefore w:val="0"/>
        <w:widowControl w:val="0"/>
        <w:numPr>
          <w:ilvl w:val="0"/>
          <w:numId w:val="51"/>
        </w:numPr>
        <w:kinsoku/>
        <w:wordWrap/>
        <w:overflowPunct/>
        <w:topLinePunct w:val="0"/>
        <w:autoSpaceDE/>
        <w:autoSpaceDN/>
        <w:bidi w:val="0"/>
        <w:adjustRightInd/>
        <w:snapToGrid/>
        <w:spacing w:line="360" w:lineRule="auto"/>
        <w:ind w:left="0" w:firstLine="0"/>
        <w:textAlignment w:val="auto"/>
      </w:pPr>
      <w:r>
        <w:rPr>
          <w:b/>
        </w:rPr>
        <w:t>决策前</w:t>
      </w:r>
      <w:r>
        <w:t>：满意姐评估 Egbertie 状态，蓝军扫描外部战场</w:t>
      </w:r>
    </w:p>
    <w:p w14:paraId="34DA0BAA">
      <w:pPr>
        <w:pageBreakBefore w:val="0"/>
        <w:widowControl w:val="0"/>
        <w:numPr>
          <w:ilvl w:val="0"/>
          <w:numId w:val="51"/>
        </w:numPr>
        <w:kinsoku/>
        <w:wordWrap/>
        <w:overflowPunct/>
        <w:topLinePunct w:val="0"/>
        <w:autoSpaceDE/>
        <w:autoSpaceDN/>
        <w:bidi w:val="0"/>
        <w:adjustRightInd/>
        <w:snapToGrid/>
        <w:spacing w:line="360" w:lineRule="auto"/>
        <w:ind w:left="0" w:firstLine="0"/>
        <w:textAlignment w:val="auto"/>
      </w:pPr>
      <w:r>
        <w:rPr>
          <w:b/>
        </w:rPr>
        <w:t>执行中</w:t>
      </w:r>
      <w:r>
        <w:t>：蓝军负责"硬"产出（代码、数据、审计），满意姐负责"软"产出（文档、机制、记忆、沟通）</w:t>
      </w:r>
    </w:p>
    <w:p w14:paraId="7A7F83FD">
      <w:pPr>
        <w:pageBreakBefore w:val="0"/>
        <w:widowControl w:val="0"/>
        <w:numPr>
          <w:ilvl w:val="0"/>
          <w:numId w:val="51"/>
        </w:numPr>
        <w:kinsoku/>
        <w:wordWrap/>
        <w:overflowPunct/>
        <w:topLinePunct w:val="0"/>
        <w:autoSpaceDE/>
        <w:autoSpaceDN/>
        <w:bidi w:val="0"/>
        <w:adjustRightInd/>
        <w:snapToGrid/>
        <w:spacing w:line="360" w:lineRule="auto"/>
        <w:ind w:left="0" w:firstLine="0"/>
        <w:textAlignment w:val="auto"/>
      </w:pPr>
      <w:r>
        <w:rPr>
          <w:b/>
        </w:rPr>
        <w:t>闭环后</w:t>
      </w:r>
      <w:r>
        <w:t>：蓝军做对抗性审计，满意姐做诚实审计，双轨签字后方可标 FIN</w:t>
      </w:r>
    </w:p>
    <w:p w14:paraId="783ADC5E">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六、技术架构与工具链</w:t>
      </w:r>
    </w:p>
    <w:p w14:paraId="61EE032B">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6.1 基础设施</w:t>
      </w:r>
    </w:p>
    <w:p w14:paraId="63715056">
      <w:pPr>
        <w:pageBreakBefore w:val="0"/>
        <w:widowControl w:val="0"/>
        <w:numPr>
          <w:ilvl w:val="0"/>
          <w:numId w:val="52"/>
        </w:numPr>
        <w:kinsoku/>
        <w:wordWrap/>
        <w:overflowPunct/>
        <w:topLinePunct w:val="0"/>
        <w:autoSpaceDE/>
        <w:autoSpaceDN/>
        <w:bidi w:val="0"/>
        <w:adjustRightInd/>
        <w:snapToGrid/>
        <w:spacing w:line="360" w:lineRule="auto"/>
        <w:ind w:left="0" w:firstLine="0"/>
        <w:textAlignment w:val="auto"/>
      </w:pPr>
      <w:r>
        <w:rPr>
          <w:b/>
        </w:rPr>
        <w:t>主机</w:t>
      </w:r>
      <w:r>
        <w:t>：Linux VPS（6.8.0-55-generic，8GB RAM）</w:t>
      </w:r>
    </w:p>
    <w:p w14:paraId="0C5A2E04">
      <w:pPr>
        <w:pageBreakBefore w:val="0"/>
        <w:widowControl w:val="0"/>
        <w:numPr>
          <w:ilvl w:val="0"/>
          <w:numId w:val="52"/>
        </w:numPr>
        <w:kinsoku/>
        <w:wordWrap/>
        <w:overflowPunct/>
        <w:topLinePunct w:val="0"/>
        <w:autoSpaceDE/>
        <w:autoSpaceDN/>
        <w:bidi w:val="0"/>
        <w:adjustRightInd/>
        <w:snapToGrid/>
        <w:spacing w:line="360" w:lineRule="auto"/>
        <w:ind w:left="0" w:firstLine="0"/>
        <w:textAlignment w:val="auto"/>
      </w:pPr>
      <w:r>
        <w:rPr>
          <w:b/>
        </w:rPr>
        <w:t>自动化平台</w:t>
      </w:r>
      <w:r>
        <w:t>：OpenClaw Gateway（自托管 AI Agent Gateway）</w:t>
      </w:r>
    </w:p>
    <w:p w14:paraId="47FBE97A">
      <w:pPr>
        <w:pageBreakBefore w:val="0"/>
        <w:widowControl w:val="0"/>
        <w:numPr>
          <w:ilvl w:val="0"/>
          <w:numId w:val="52"/>
        </w:numPr>
        <w:kinsoku/>
        <w:wordWrap/>
        <w:overflowPunct/>
        <w:topLinePunct w:val="0"/>
        <w:autoSpaceDE/>
        <w:autoSpaceDN/>
        <w:bidi w:val="0"/>
        <w:adjustRightInd/>
        <w:snapToGrid/>
        <w:spacing w:line="360" w:lineRule="auto"/>
        <w:ind w:left="0" w:firstLine="0"/>
        <w:textAlignment w:val="auto"/>
      </w:pPr>
      <w:r>
        <w:rPr>
          <w:b/>
        </w:rPr>
        <w:t>代码仓库</w:t>
      </w:r>
      <w:r>
        <w:t>：Git 本地管理 + GitHub 远程同步</w:t>
      </w:r>
    </w:p>
    <w:p w14:paraId="524B6D7B">
      <w:pPr>
        <w:pageBreakBefore w:val="0"/>
        <w:widowControl w:val="0"/>
        <w:numPr>
          <w:ilvl w:val="0"/>
          <w:numId w:val="52"/>
        </w:numPr>
        <w:kinsoku/>
        <w:wordWrap/>
        <w:overflowPunct/>
        <w:topLinePunct w:val="0"/>
        <w:autoSpaceDE/>
        <w:autoSpaceDN/>
        <w:bidi w:val="0"/>
        <w:adjustRightInd/>
        <w:snapToGrid/>
        <w:spacing w:line="360" w:lineRule="auto"/>
        <w:ind w:left="0" w:firstLine="0"/>
        <w:textAlignment w:val="auto"/>
      </w:pPr>
      <w:r>
        <w:rPr>
          <w:b/>
        </w:rPr>
        <w:t>云存储</w:t>
      </w:r>
      <w:r>
        <w:t>：腾讯云 COS（已桥接）、飞书云盘（已授权）、企业微信云盘（已桥接）</w:t>
      </w:r>
    </w:p>
    <w:p w14:paraId="6C5821B7">
      <w:pPr>
        <w:pageBreakBefore w:val="0"/>
        <w:widowControl w:val="0"/>
        <w:numPr>
          <w:ilvl w:val="0"/>
          <w:numId w:val="52"/>
        </w:numPr>
        <w:kinsoku/>
        <w:wordWrap/>
        <w:overflowPunct/>
        <w:topLinePunct w:val="0"/>
        <w:autoSpaceDE/>
        <w:autoSpaceDN/>
        <w:bidi w:val="0"/>
        <w:adjustRightInd/>
        <w:snapToGrid/>
        <w:spacing w:line="360" w:lineRule="auto"/>
        <w:ind w:left="0" w:firstLine="0"/>
        <w:textAlignment w:val="auto"/>
      </w:pPr>
      <w:r>
        <w:rPr>
          <w:b/>
        </w:rPr>
        <w:t>文档系统</w:t>
      </w:r>
      <w:r>
        <w:t>：飞书云文档/wiki + Markdown 本地资产库</w:t>
      </w:r>
    </w:p>
    <w:p w14:paraId="172C86FF">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6.2 核心开发语言与框架</w:t>
      </w:r>
    </w:p>
    <w:p w14:paraId="5D465E0E">
      <w:pPr>
        <w:pageBreakBefore w:val="0"/>
        <w:widowControl w:val="0"/>
        <w:numPr>
          <w:ilvl w:val="0"/>
          <w:numId w:val="53"/>
        </w:numPr>
        <w:kinsoku/>
        <w:wordWrap/>
        <w:overflowPunct/>
        <w:topLinePunct w:val="0"/>
        <w:autoSpaceDE/>
        <w:autoSpaceDN/>
        <w:bidi w:val="0"/>
        <w:adjustRightInd/>
        <w:snapToGrid/>
        <w:spacing w:line="360" w:lineRule="auto"/>
        <w:ind w:left="0" w:firstLine="0"/>
        <w:textAlignment w:val="auto"/>
      </w:pPr>
      <w:r>
        <w:rPr>
          <w:b/>
        </w:rPr>
        <w:t>Python</w:t>
      </w:r>
      <w:r>
        <w:t>：所有自动化脚本、决策引擎、数据分析</w:t>
      </w:r>
    </w:p>
    <w:p w14:paraId="378E9F20">
      <w:pPr>
        <w:pageBreakBefore w:val="0"/>
        <w:widowControl w:val="0"/>
        <w:numPr>
          <w:ilvl w:val="1"/>
          <w:numId w:val="53"/>
        </w:numPr>
        <w:kinsoku/>
        <w:wordWrap/>
        <w:overflowPunct/>
        <w:topLinePunct w:val="0"/>
        <w:autoSpaceDE/>
        <w:autoSpaceDN/>
        <w:bidi w:val="0"/>
        <w:adjustRightInd/>
        <w:snapToGrid/>
        <w:spacing w:line="360" w:lineRule="auto"/>
        <w:ind w:left="0" w:firstLine="0"/>
        <w:textAlignment w:val="auto"/>
      </w:pPr>
      <w:r>
        <w:t>关键库：pandas, numpy, scikit-fuzzy, pgmpy, jinja2, fastapi, sqlite3</w:t>
      </w:r>
    </w:p>
    <w:p w14:paraId="755995A1">
      <w:pPr>
        <w:pageBreakBefore w:val="0"/>
        <w:widowControl w:val="0"/>
        <w:numPr>
          <w:ilvl w:val="0"/>
          <w:numId w:val="53"/>
        </w:numPr>
        <w:kinsoku/>
        <w:wordWrap/>
        <w:overflowPunct/>
        <w:topLinePunct w:val="0"/>
        <w:autoSpaceDE/>
        <w:autoSpaceDN/>
        <w:bidi w:val="0"/>
        <w:adjustRightInd/>
        <w:snapToGrid/>
        <w:spacing w:line="360" w:lineRule="auto"/>
        <w:ind w:left="0" w:firstLine="0"/>
        <w:textAlignment w:val="auto"/>
      </w:pPr>
      <w:r>
        <w:rPr>
          <w:b/>
        </w:rPr>
        <w:t>Bash</w:t>
      </w:r>
      <w:r>
        <w:t>：系统级守护脚本、cron job 编排</w:t>
      </w:r>
    </w:p>
    <w:p w14:paraId="581B7A69">
      <w:pPr>
        <w:pageBreakBefore w:val="0"/>
        <w:widowControl w:val="0"/>
        <w:numPr>
          <w:ilvl w:val="0"/>
          <w:numId w:val="53"/>
        </w:numPr>
        <w:kinsoku/>
        <w:wordWrap/>
        <w:overflowPunct/>
        <w:topLinePunct w:val="0"/>
        <w:autoSpaceDE/>
        <w:autoSpaceDN/>
        <w:bidi w:val="0"/>
        <w:adjustRightInd/>
        <w:snapToGrid/>
        <w:spacing w:line="360" w:lineRule="auto"/>
        <w:ind w:left="0" w:firstLine="0"/>
        <w:textAlignment w:val="auto"/>
      </w:pPr>
      <w:r>
        <w:rPr>
          <w:b/>
        </w:rPr>
        <w:t>Mermaid</w:t>
      </w:r>
      <w:r>
        <w:t>：流程图、决策树可视化</w:t>
      </w:r>
    </w:p>
    <w:p w14:paraId="39CF5AF9">
      <w:pPr>
        <w:pageBreakBefore w:val="0"/>
        <w:widowControl w:val="0"/>
        <w:numPr>
          <w:ilvl w:val="0"/>
          <w:numId w:val="53"/>
        </w:numPr>
        <w:kinsoku/>
        <w:wordWrap/>
        <w:overflowPunct/>
        <w:topLinePunct w:val="0"/>
        <w:autoSpaceDE/>
        <w:autoSpaceDN/>
        <w:bidi w:val="0"/>
        <w:adjustRightInd/>
        <w:snapToGrid/>
        <w:spacing w:line="360" w:lineRule="auto"/>
        <w:ind w:left="0" w:firstLine="0"/>
        <w:textAlignment w:val="auto"/>
      </w:pPr>
      <w:r>
        <w:rPr>
          <w:b/>
        </w:rPr>
        <w:t>Markdown</w:t>
      </w:r>
      <w:r>
        <w:t>：所有文档、报告、知识库的标准格式</w:t>
      </w:r>
    </w:p>
    <w:p w14:paraId="590CCB2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6.3 外部 API 与授权状态</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364"/>
        <w:gridCol w:w="2019"/>
        <w:gridCol w:w="4257"/>
      </w:tblGrid>
      <w:tr w14:paraId="4014D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2364" w:type="dxa"/>
            <w:tcMar>
              <w:left w:w="108" w:type="dxa"/>
              <w:right w:w="108" w:type="dxa"/>
            </w:tcMar>
            <w:vAlign w:val="center"/>
          </w:tcPr>
          <w:p w14:paraId="6D6D740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服务</w:t>
            </w:r>
          </w:p>
        </w:tc>
        <w:tc>
          <w:tcPr>
            <w:tcW w:w="2019" w:type="dxa"/>
            <w:tcMar>
              <w:left w:w="108" w:type="dxa"/>
              <w:right w:w="108" w:type="dxa"/>
            </w:tcMar>
            <w:vAlign w:val="center"/>
          </w:tcPr>
          <w:p w14:paraId="5EF2311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状态</w:t>
            </w:r>
          </w:p>
        </w:tc>
        <w:tc>
          <w:tcPr>
            <w:tcW w:w="4257" w:type="dxa"/>
            <w:tcMar>
              <w:left w:w="108" w:type="dxa"/>
              <w:right w:w="108" w:type="dxa"/>
            </w:tcMar>
            <w:vAlign w:val="center"/>
          </w:tcPr>
          <w:p w14:paraId="7A3429A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使用限制/备注</w:t>
            </w:r>
          </w:p>
        </w:tc>
      </w:tr>
      <w:tr w14:paraId="0443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364" w:type="dxa"/>
            <w:tcMar>
              <w:left w:w="108" w:type="dxa"/>
              <w:right w:w="108" w:type="dxa"/>
            </w:tcMar>
            <w:vAlign w:val="center"/>
          </w:tcPr>
          <w:p w14:paraId="088C74F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Kimi Search/Fetch</w:t>
            </w:r>
          </w:p>
        </w:tc>
        <w:tc>
          <w:tcPr>
            <w:tcW w:w="2019" w:type="dxa"/>
            <w:tcMar>
              <w:left w:w="108" w:type="dxa"/>
              <w:right w:w="108" w:type="dxa"/>
            </w:tcMar>
            <w:vAlign w:val="center"/>
          </w:tcPr>
          <w:p w14:paraId="34FE4E3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已配置</w:t>
            </w:r>
          </w:p>
        </w:tc>
        <w:tc>
          <w:tcPr>
            <w:tcW w:w="4257" w:type="dxa"/>
            <w:tcMar>
              <w:left w:w="108" w:type="dxa"/>
              <w:right w:w="108" w:type="dxa"/>
            </w:tcMar>
            <w:vAlign w:val="center"/>
          </w:tcPr>
          <w:p w14:paraId="2CB8762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免费使用，会员权益</w:t>
            </w:r>
          </w:p>
        </w:tc>
      </w:tr>
      <w:tr w14:paraId="0E07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364" w:type="dxa"/>
            <w:tcMar>
              <w:left w:w="108" w:type="dxa"/>
              <w:right w:w="108" w:type="dxa"/>
            </w:tcMar>
            <w:vAlign w:val="center"/>
          </w:tcPr>
          <w:p w14:paraId="522417F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GitHub Models (GPT-4o)</w:t>
            </w:r>
          </w:p>
        </w:tc>
        <w:tc>
          <w:tcPr>
            <w:tcW w:w="2019" w:type="dxa"/>
            <w:tcMar>
              <w:left w:w="108" w:type="dxa"/>
              <w:right w:w="108" w:type="dxa"/>
            </w:tcMar>
            <w:vAlign w:val="center"/>
          </w:tcPr>
          <w:p w14:paraId="41B4A6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已配置</w:t>
            </w:r>
          </w:p>
        </w:tc>
        <w:tc>
          <w:tcPr>
            <w:tcW w:w="4257" w:type="dxa"/>
            <w:tcMar>
              <w:left w:w="108" w:type="dxa"/>
              <w:right w:w="108" w:type="dxa"/>
            </w:tcMar>
            <w:vAlign w:val="center"/>
          </w:tcPr>
          <w:p w14:paraId="11F26CD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50次/日（gpt-4o），150次/日（gpt-4o-mini）</w:t>
            </w:r>
          </w:p>
        </w:tc>
      </w:tr>
      <w:tr w14:paraId="252B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364" w:type="dxa"/>
            <w:tcMar>
              <w:left w:w="108" w:type="dxa"/>
              <w:right w:w="108" w:type="dxa"/>
            </w:tcMar>
            <w:vAlign w:val="center"/>
          </w:tcPr>
          <w:p w14:paraId="0E6150B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Feishu (飞书)</w:t>
            </w:r>
          </w:p>
        </w:tc>
        <w:tc>
          <w:tcPr>
            <w:tcW w:w="2019" w:type="dxa"/>
            <w:tcMar>
              <w:left w:w="108" w:type="dxa"/>
              <w:right w:w="108" w:type="dxa"/>
            </w:tcMar>
            <w:vAlign w:val="center"/>
          </w:tcPr>
          <w:p w14:paraId="612AADE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读写授权已恢复</w:t>
            </w:r>
          </w:p>
        </w:tc>
        <w:tc>
          <w:tcPr>
            <w:tcW w:w="4257" w:type="dxa"/>
            <w:tcMar>
              <w:left w:w="108" w:type="dxa"/>
              <w:right w:w="108" w:type="dxa"/>
            </w:tcMar>
            <w:vAlign w:val="center"/>
          </w:tcPr>
          <w:p w14:paraId="386E2E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文档、日历、任务、多维表格可用</w:t>
            </w:r>
          </w:p>
        </w:tc>
      </w:tr>
      <w:tr w14:paraId="54FD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364" w:type="dxa"/>
            <w:tcMar>
              <w:left w:w="108" w:type="dxa"/>
              <w:right w:w="108" w:type="dxa"/>
            </w:tcMar>
            <w:vAlign w:val="center"/>
          </w:tcPr>
          <w:p w14:paraId="79A6ABC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WeCom (企业微信)</w:t>
            </w:r>
          </w:p>
        </w:tc>
        <w:tc>
          <w:tcPr>
            <w:tcW w:w="2019" w:type="dxa"/>
            <w:tcMar>
              <w:left w:w="108" w:type="dxa"/>
              <w:right w:w="108" w:type="dxa"/>
            </w:tcMar>
            <w:vAlign w:val="center"/>
          </w:tcPr>
          <w:p w14:paraId="7BB0AEF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已桥接</w:t>
            </w:r>
          </w:p>
        </w:tc>
        <w:tc>
          <w:tcPr>
            <w:tcW w:w="4257" w:type="dxa"/>
            <w:tcMar>
              <w:left w:w="108" w:type="dxa"/>
              <w:right w:w="108" w:type="dxa"/>
            </w:tcMar>
            <w:vAlign w:val="center"/>
          </w:tcPr>
          <w:p w14:paraId="364D4D3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消息、日程、待办可用</w:t>
            </w:r>
          </w:p>
        </w:tc>
      </w:tr>
      <w:tr w14:paraId="3A84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364" w:type="dxa"/>
            <w:tcMar>
              <w:left w:w="108" w:type="dxa"/>
              <w:right w:w="108" w:type="dxa"/>
            </w:tcMar>
            <w:vAlign w:val="center"/>
          </w:tcPr>
          <w:p w14:paraId="5080409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Tencent COS</w:t>
            </w:r>
          </w:p>
        </w:tc>
        <w:tc>
          <w:tcPr>
            <w:tcW w:w="2019" w:type="dxa"/>
            <w:tcMar>
              <w:left w:w="108" w:type="dxa"/>
              <w:right w:w="108" w:type="dxa"/>
            </w:tcMar>
            <w:vAlign w:val="center"/>
          </w:tcPr>
          <w:p w14:paraId="2738A0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已桥接</w:t>
            </w:r>
          </w:p>
        </w:tc>
        <w:tc>
          <w:tcPr>
            <w:tcW w:w="4257" w:type="dxa"/>
            <w:tcMar>
              <w:left w:w="108" w:type="dxa"/>
              <w:right w:w="108" w:type="dxa"/>
            </w:tcMar>
            <w:vAlign w:val="center"/>
          </w:tcPr>
          <w:p w14:paraId="298344E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大文件和备份存储</w:t>
            </w:r>
          </w:p>
        </w:tc>
      </w:tr>
      <w:tr w14:paraId="3FB5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2364" w:type="dxa"/>
            <w:tcMar>
              <w:left w:w="108" w:type="dxa"/>
              <w:right w:w="108" w:type="dxa"/>
            </w:tcMar>
            <w:vAlign w:val="center"/>
          </w:tcPr>
          <w:p w14:paraId="74322D5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readgzh</w:t>
            </w:r>
          </w:p>
        </w:tc>
        <w:tc>
          <w:tcPr>
            <w:tcW w:w="2019" w:type="dxa"/>
            <w:tcMar>
              <w:left w:w="108" w:type="dxa"/>
              <w:right w:w="108" w:type="dxa"/>
            </w:tcMar>
            <w:vAlign w:val="center"/>
          </w:tcPr>
          <w:p w14:paraId="28D3D16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 API Key 已配置</w:t>
            </w:r>
          </w:p>
        </w:tc>
        <w:tc>
          <w:tcPr>
            <w:tcW w:w="4257" w:type="dxa"/>
            <w:tcMar>
              <w:left w:w="108" w:type="dxa"/>
              <w:right w:w="108" w:type="dxa"/>
            </w:tcMar>
            <w:vAlign w:val="center"/>
          </w:tcPr>
          <w:p w14:paraId="12D2BA5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t>每日 10 条免费额度</w:t>
            </w:r>
          </w:p>
        </w:tc>
      </w:tr>
    </w:tbl>
    <w:p w14:paraId="3FB2BB15">
      <w:pPr>
        <w:pageBreakBefore w:val="0"/>
        <w:widowControl w:val="0"/>
        <w:kinsoku/>
        <w:wordWrap/>
        <w:overflowPunct/>
        <w:topLinePunct w:val="0"/>
        <w:autoSpaceDE/>
        <w:autoSpaceDN/>
        <w:bidi w:val="0"/>
        <w:adjustRightInd/>
        <w:snapToGrid/>
        <w:spacing w:line="360" w:lineRule="auto"/>
        <w:ind w:left="0" w:firstLine="0"/>
        <w:textAlignment w:val="auto"/>
      </w:pPr>
      <w:r>
        <w:rPr>
          <w:b/>
        </w:rPr>
        <w:t>本周期备份策略</w:t>
      </w:r>
      <w:r>
        <w:t>：</w:t>
      </w:r>
    </w:p>
    <w:p w14:paraId="62D958CF">
      <w:pPr>
        <w:pageBreakBefore w:val="0"/>
        <w:widowControl w:val="0"/>
        <w:numPr>
          <w:ilvl w:val="0"/>
          <w:numId w:val="54"/>
        </w:numPr>
        <w:kinsoku/>
        <w:wordWrap/>
        <w:overflowPunct/>
        <w:topLinePunct w:val="0"/>
        <w:autoSpaceDE/>
        <w:autoSpaceDN/>
        <w:bidi w:val="0"/>
        <w:adjustRightInd/>
        <w:snapToGrid/>
        <w:spacing w:line="360" w:lineRule="auto"/>
        <w:ind w:left="0" w:firstLine="0"/>
        <w:textAlignment w:val="auto"/>
      </w:pPr>
      <w:r>
        <w:t>飞书/企微云备份</w:t>
      </w:r>
      <w:r>
        <w:rPr>
          <w:b/>
        </w:rPr>
        <w:t>暂停</w:t>
      </w:r>
      <w:r>
        <w:t>（Token 82% 危险区，待下周期恢复）</w:t>
      </w:r>
    </w:p>
    <w:p w14:paraId="2FB07D18">
      <w:pPr>
        <w:pageBreakBefore w:val="0"/>
        <w:widowControl w:val="0"/>
        <w:numPr>
          <w:ilvl w:val="0"/>
          <w:numId w:val="54"/>
        </w:numPr>
        <w:kinsoku/>
        <w:wordWrap/>
        <w:overflowPunct/>
        <w:topLinePunct w:val="0"/>
        <w:autoSpaceDE/>
        <w:autoSpaceDN/>
        <w:bidi w:val="0"/>
        <w:adjustRightInd/>
        <w:snapToGrid/>
        <w:spacing w:line="360" w:lineRule="auto"/>
        <w:ind w:left="0" w:firstLine="0"/>
        <w:textAlignment w:val="auto"/>
      </w:pPr>
      <w:r>
        <w:t>本地 Git 提交和文件系统备份</w:t>
      </w:r>
      <w:r>
        <w:rPr>
          <w:b/>
        </w:rPr>
        <w:t>正常进行</w:t>
      </w:r>
    </w:p>
    <w:p w14:paraId="1035120E">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七、下一步 30 天路线图（2026-04-12 至 2026-05-12）</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33"/>
        <w:gridCol w:w="4086"/>
        <w:gridCol w:w="3121"/>
      </w:tblGrid>
      <w:tr w14:paraId="2BDC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33" w:type="dxa"/>
            <w:tcMar>
              <w:left w:w="108" w:type="dxa"/>
              <w:right w:w="108" w:type="dxa"/>
            </w:tcMar>
            <w:vAlign w:val="center"/>
          </w:tcPr>
          <w:p w14:paraId="0279906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周次</w:t>
            </w:r>
          </w:p>
        </w:tc>
        <w:tc>
          <w:tcPr>
            <w:tcW w:w="4086" w:type="dxa"/>
            <w:tcMar>
              <w:left w:w="108" w:type="dxa"/>
              <w:right w:w="108" w:type="dxa"/>
            </w:tcMar>
            <w:vAlign w:val="center"/>
          </w:tcPr>
          <w:p w14:paraId="5AF55A5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重点任务</w:t>
            </w:r>
          </w:p>
        </w:tc>
        <w:tc>
          <w:tcPr>
            <w:tcW w:w="3121" w:type="dxa"/>
            <w:tcMar>
              <w:left w:w="108" w:type="dxa"/>
              <w:right w:w="108" w:type="dxa"/>
            </w:tcMar>
            <w:vAlign w:val="center"/>
          </w:tcPr>
          <w:p w14:paraId="041A6B1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产出物</w:t>
            </w:r>
          </w:p>
        </w:tc>
      </w:tr>
      <w:tr w14:paraId="3A55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33" w:type="dxa"/>
            <w:tcMar>
              <w:left w:w="108" w:type="dxa"/>
              <w:right w:w="108" w:type="dxa"/>
            </w:tcMar>
            <w:vAlign w:val="center"/>
          </w:tcPr>
          <w:p w14:paraId="769836A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W1 (4.12-4.18)</w:t>
            </w:r>
          </w:p>
        </w:tc>
        <w:tc>
          <w:tcPr>
            <w:tcW w:w="4086" w:type="dxa"/>
            <w:tcMar>
              <w:left w:w="108" w:type="dxa"/>
              <w:right w:w="108" w:type="dxa"/>
            </w:tcMar>
            <w:vAlign w:val="center"/>
          </w:tcPr>
          <w:p w14:paraId="3A0F88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U1-U3 完成；P0 项收尾；外援专家对接启动</w:t>
            </w:r>
          </w:p>
        </w:tc>
        <w:tc>
          <w:tcPr>
            <w:tcW w:w="3121" w:type="dxa"/>
            <w:tcMar>
              <w:left w:w="108" w:type="dxa"/>
              <w:right w:w="108" w:type="dxa"/>
            </w:tcMar>
            <w:vAlign w:val="center"/>
          </w:tcPr>
          <w:p w14:paraId="09622C7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Type02/07/09 v0.1、专家任务包下发</w:t>
            </w:r>
          </w:p>
        </w:tc>
      </w:tr>
      <w:tr w14:paraId="3E5E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33" w:type="dxa"/>
            <w:tcMar>
              <w:left w:w="108" w:type="dxa"/>
              <w:right w:w="108" w:type="dxa"/>
            </w:tcMar>
            <w:vAlign w:val="center"/>
          </w:tcPr>
          <w:p w14:paraId="1E03CEF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W2 (4.19-4.25)</w:t>
            </w:r>
          </w:p>
        </w:tc>
        <w:tc>
          <w:tcPr>
            <w:tcW w:w="4086" w:type="dxa"/>
            <w:tcMar>
              <w:left w:w="108" w:type="dxa"/>
              <w:right w:w="108" w:type="dxa"/>
            </w:tcMar>
            <w:vAlign w:val="center"/>
          </w:tcPr>
          <w:p w14:paraId="089AD34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白皮书初稿启动；课堂教案框架定型；P1 项推进</w:t>
            </w:r>
          </w:p>
        </w:tc>
        <w:tc>
          <w:tcPr>
            <w:tcW w:w="3121" w:type="dxa"/>
            <w:tcMar>
              <w:left w:w="108" w:type="dxa"/>
              <w:right w:w="108" w:type="dxa"/>
            </w:tcMar>
            <w:vAlign w:val="center"/>
          </w:tcPr>
          <w:p w14:paraId="40B4ACA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白皮书 V0.8、课堂教案 v0.1</w:t>
            </w:r>
          </w:p>
        </w:tc>
      </w:tr>
      <w:tr w14:paraId="4901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33" w:type="dxa"/>
            <w:tcMar>
              <w:left w:w="108" w:type="dxa"/>
              <w:right w:w="108" w:type="dxa"/>
            </w:tcMar>
            <w:vAlign w:val="center"/>
          </w:tcPr>
          <w:p w14:paraId="0AFFE69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W3 (4.26-5.2)</w:t>
            </w:r>
          </w:p>
        </w:tc>
        <w:tc>
          <w:tcPr>
            <w:tcW w:w="4086" w:type="dxa"/>
            <w:tcMar>
              <w:left w:w="108" w:type="dxa"/>
              <w:right w:w="108" w:type="dxa"/>
            </w:tcMar>
            <w:vAlign w:val="center"/>
          </w:tcPr>
          <w:p w14:paraId="0FC9C25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五一期间轻量运营；案例库课堂试讲准备</w:t>
            </w:r>
          </w:p>
        </w:tc>
        <w:tc>
          <w:tcPr>
            <w:tcW w:w="3121" w:type="dxa"/>
            <w:tcMar>
              <w:left w:w="108" w:type="dxa"/>
              <w:right w:w="108" w:type="dxa"/>
            </w:tcMar>
            <w:vAlign w:val="center"/>
          </w:tcPr>
          <w:p w14:paraId="72CE1D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试讲 PPT、教练手册 v0.1</w:t>
            </w:r>
          </w:p>
        </w:tc>
      </w:tr>
      <w:tr w14:paraId="59D4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33" w:type="dxa"/>
            <w:tcMar>
              <w:left w:w="108" w:type="dxa"/>
              <w:right w:w="108" w:type="dxa"/>
            </w:tcMar>
            <w:vAlign w:val="center"/>
          </w:tcPr>
          <w:p w14:paraId="3BE3EA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b/>
              </w:rPr>
              <w:t>W4 (5.3-5.12)</w:t>
            </w:r>
          </w:p>
        </w:tc>
        <w:tc>
          <w:tcPr>
            <w:tcW w:w="4086" w:type="dxa"/>
            <w:tcMar>
              <w:left w:w="108" w:type="dxa"/>
              <w:right w:w="108" w:type="dxa"/>
            </w:tcMar>
            <w:vAlign w:val="center"/>
          </w:tcPr>
          <w:p w14:paraId="67C8B70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白皮书冲刺；课堂试讲 1-2 场；首批专家反馈内化</w:t>
            </w:r>
          </w:p>
        </w:tc>
        <w:tc>
          <w:tcPr>
            <w:tcW w:w="3121" w:type="dxa"/>
            <w:tcMar>
              <w:left w:w="108" w:type="dxa"/>
              <w:right w:w="108" w:type="dxa"/>
            </w:tcMar>
            <w:vAlign w:val="center"/>
          </w:tcPr>
          <w:p w14:paraId="4671794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白皮书 V1.0、试讲反馈报告</w:t>
            </w:r>
          </w:p>
        </w:tc>
      </w:tr>
    </w:tbl>
    <w:p w14:paraId="7342C4CC">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本文件反映的项目执行状态截止 2026-04-12 10:20，后续更新将同步至同目录。</w:t>
      </w:r>
    </w:p>
    <w:p w14:paraId="709B264E">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我们手里有的是真实代码和验证过的方法论，缺的是课堂试讲反馈和商业模式的最后一公里验证。</w:t>
      </w:r>
    </w:p>
    <w:p w14:paraId="2A46EC8E">
      <w:pPr>
        <w:pageBreakBefore w:val="0"/>
        <w:widowControl w:val="0"/>
        <w:kinsoku/>
        <w:wordWrap/>
        <w:overflowPunct/>
        <w:topLinePunct w:val="0"/>
        <w:autoSpaceDE/>
        <w:autoSpaceDN/>
        <w:bidi w:val="0"/>
        <w:adjustRightInd/>
        <w:snapToGrid/>
        <w:spacing w:line="360" w:lineRule="auto"/>
        <w:ind w:left="0" w:firstLine="0"/>
        <w:textAlignment w:val="auto"/>
      </w:pPr>
      <w:r>
        <w:br w:type="page"/>
      </w:r>
    </w:p>
    <w:p w14:paraId="0A49144F">
      <w:pPr>
        <w:pStyle w:val="2"/>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rPr>
          <w:sz w:val="36"/>
          <w:szCs w:val="21"/>
        </w:rPr>
      </w:pPr>
      <w:r>
        <w:rPr>
          <w:sz w:val="36"/>
          <w:szCs w:val="21"/>
        </w:rPr>
        <w:t>满意解研究所 · 外援专家参与需求与合作期望（完整版）</w:t>
      </w:r>
    </w:p>
    <w:p w14:paraId="5E94835F">
      <w:pPr>
        <w:pageBreakBefore w:val="0"/>
        <w:widowControl w:val="0"/>
        <w:kinsoku/>
        <w:wordWrap/>
        <w:overflowPunct/>
        <w:topLinePunct w:val="0"/>
        <w:autoSpaceDE/>
        <w:autoSpaceDN/>
        <w:bidi w:val="0"/>
        <w:adjustRightInd/>
        <w:snapToGrid/>
        <w:spacing w:line="360" w:lineRule="auto"/>
        <w:ind w:left="0" w:firstLine="0"/>
        <w:textAlignment w:val="auto"/>
      </w:pPr>
      <w:r>
        <w:rPr>
          <w:b/>
        </w:rPr>
        <w:t>文档编号</w:t>
      </w:r>
      <w:r>
        <w:t>: 外援专家交流-04-完整版</w:t>
      </w:r>
    </w:p>
    <w:p w14:paraId="63658C64">
      <w:pPr>
        <w:pageBreakBefore w:val="0"/>
        <w:widowControl w:val="0"/>
        <w:kinsoku/>
        <w:wordWrap/>
        <w:overflowPunct/>
        <w:topLinePunct w:val="0"/>
        <w:autoSpaceDE/>
        <w:autoSpaceDN/>
        <w:bidi w:val="0"/>
        <w:adjustRightInd/>
        <w:snapToGrid/>
        <w:spacing w:line="360" w:lineRule="auto"/>
        <w:ind w:left="0" w:firstLine="0"/>
        <w:textAlignment w:val="auto"/>
      </w:pPr>
      <w:r>
        <w:rPr>
          <w:b/>
        </w:rPr>
        <w:t>版本</w:t>
      </w:r>
      <w:r>
        <w:t>: V1.0-Full</w:t>
      </w:r>
      <w:bookmarkStart w:id="0" w:name="_GoBack"/>
      <w:bookmarkEnd w:id="0"/>
    </w:p>
    <w:p w14:paraId="42D9D3C9">
      <w:pPr>
        <w:pageBreakBefore w:val="0"/>
        <w:widowControl w:val="0"/>
        <w:kinsoku/>
        <w:wordWrap/>
        <w:overflowPunct/>
        <w:topLinePunct w:val="0"/>
        <w:autoSpaceDE/>
        <w:autoSpaceDN/>
        <w:bidi w:val="0"/>
        <w:adjustRightInd/>
        <w:snapToGrid/>
        <w:spacing w:line="360" w:lineRule="auto"/>
        <w:ind w:left="0" w:firstLine="0"/>
        <w:textAlignment w:val="auto"/>
      </w:pPr>
      <w:r>
        <w:rPr>
          <w:b/>
        </w:rPr>
        <w:t>日期</w:t>
      </w:r>
      <w:r>
        <w:t>: 2026-04-12</w:t>
      </w:r>
    </w:p>
    <w:p w14:paraId="49132A31">
      <w:pPr>
        <w:pageBreakBefore w:val="0"/>
        <w:widowControl w:val="0"/>
        <w:kinsoku/>
        <w:wordWrap/>
        <w:overflowPunct/>
        <w:topLinePunct w:val="0"/>
        <w:autoSpaceDE/>
        <w:autoSpaceDN/>
        <w:bidi w:val="0"/>
        <w:adjustRightInd/>
        <w:snapToGrid/>
        <w:spacing w:line="360" w:lineRule="auto"/>
        <w:ind w:left="0" w:firstLine="0"/>
        <w:textAlignment w:val="auto"/>
      </w:pPr>
      <w:r>
        <w:rPr>
          <w:b/>
        </w:rPr>
        <w:t>阅读建议</w:t>
      </w:r>
      <w:r>
        <w:t>: 最后阅读。明确"我们需要你做什么、能提供什么、怎么合作"。</w:t>
      </w:r>
    </w:p>
    <w:p w14:paraId="7BF4859C">
      <w:pPr>
        <w:pageBreakBefore w:val="0"/>
        <w:widowControl w:val="0"/>
        <w:kinsoku/>
        <w:wordWrap/>
        <w:overflowPunct/>
        <w:topLinePunct w:val="0"/>
        <w:autoSpaceDE/>
        <w:autoSpaceDN/>
        <w:bidi w:val="0"/>
        <w:adjustRightInd/>
        <w:snapToGrid/>
        <w:spacing w:line="360" w:lineRule="auto"/>
        <w:ind w:left="0" w:firstLine="0"/>
        <w:textAlignment w:val="auto"/>
      </w:pPr>
      <w:r>
        <w:rPr>
          <w:b/>
        </w:rPr>
        <w:t>字数</w:t>
      </w:r>
      <w:r>
        <w:t>: 约 11,000 字</w:t>
      </w:r>
    </w:p>
    <w:p w14:paraId="45359853">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一、为什么邀请外援专家</w:t>
      </w:r>
    </w:p>
    <w:p w14:paraId="1167E8D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1.1 当前瓶颈</w:t>
      </w:r>
    </w:p>
    <w:p w14:paraId="2A5A8BCA">
      <w:pPr>
        <w:pageBreakBefore w:val="0"/>
        <w:widowControl w:val="0"/>
        <w:kinsoku/>
        <w:wordWrap/>
        <w:overflowPunct/>
        <w:topLinePunct w:val="0"/>
        <w:autoSpaceDE/>
        <w:autoSpaceDN/>
        <w:bidi w:val="0"/>
        <w:adjustRightInd/>
        <w:snapToGrid/>
        <w:spacing w:line="360" w:lineRule="auto"/>
        <w:ind w:left="0" w:firstLine="0"/>
        <w:textAlignment w:val="auto"/>
      </w:pPr>
      <w:r>
        <w:t>经过 4 月 1-11 日的高强度攻坚，满意解研究所已经完成了：</w:t>
      </w:r>
    </w:p>
    <w:p w14:paraId="0BC61D5B">
      <w:pPr>
        <w:pageBreakBefore w:val="0"/>
        <w:widowControl w:val="0"/>
        <w:numPr>
          <w:ilvl w:val="0"/>
          <w:numId w:val="55"/>
        </w:numPr>
        <w:kinsoku/>
        <w:wordWrap/>
        <w:overflowPunct/>
        <w:topLinePunct w:val="0"/>
        <w:autoSpaceDE/>
        <w:autoSpaceDN/>
        <w:bidi w:val="0"/>
        <w:adjustRightInd/>
        <w:snapToGrid/>
        <w:spacing w:line="360" w:lineRule="auto"/>
        <w:ind w:left="0" w:firstLine="0"/>
        <w:textAlignment w:val="auto"/>
      </w:pPr>
      <w:r>
        <w:t>✅ 方法论框架成型（五路图腾、12 类型、7 文档）</w:t>
      </w:r>
    </w:p>
    <w:p w14:paraId="38C53A1D">
      <w:pPr>
        <w:pageBreakBefore w:val="0"/>
        <w:widowControl w:val="0"/>
        <w:numPr>
          <w:ilvl w:val="0"/>
          <w:numId w:val="55"/>
        </w:numPr>
        <w:kinsoku/>
        <w:wordWrap/>
        <w:overflowPunct/>
        <w:topLinePunct w:val="0"/>
        <w:autoSpaceDE/>
        <w:autoSpaceDN/>
        <w:bidi w:val="0"/>
        <w:adjustRightInd/>
        <w:snapToGrid/>
        <w:spacing w:line="360" w:lineRule="auto"/>
        <w:ind w:left="0" w:firstLine="0"/>
        <w:textAlignment w:val="auto"/>
      </w:pPr>
      <w:r>
        <w:t>✅ 核心代码资产开发完成（决策引擎、风险扫描器、自动化脚本）</w:t>
      </w:r>
    </w:p>
    <w:p w14:paraId="67F65977">
      <w:pPr>
        <w:pageBreakBefore w:val="0"/>
        <w:widowControl w:val="0"/>
        <w:numPr>
          <w:ilvl w:val="0"/>
          <w:numId w:val="55"/>
        </w:numPr>
        <w:kinsoku/>
        <w:wordWrap/>
        <w:overflowPunct/>
        <w:topLinePunct w:val="0"/>
        <w:autoSpaceDE/>
        <w:autoSpaceDN/>
        <w:bidi w:val="0"/>
        <w:adjustRightInd/>
        <w:snapToGrid/>
        <w:spacing w:line="360" w:lineRule="auto"/>
        <w:ind w:left="0" w:firstLine="0"/>
        <w:textAlignment w:val="auto"/>
      </w:pPr>
      <w:r>
        <w:t>✅ 84 份案例库素材 V1.0 完成</w:t>
      </w:r>
    </w:p>
    <w:p w14:paraId="576EC8DA">
      <w:pPr>
        <w:pageBreakBefore w:val="0"/>
        <w:widowControl w:val="0"/>
        <w:numPr>
          <w:ilvl w:val="0"/>
          <w:numId w:val="55"/>
        </w:numPr>
        <w:kinsoku/>
        <w:wordWrap/>
        <w:overflowPunct/>
        <w:topLinePunct w:val="0"/>
        <w:autoSpaceDE/>
        <w:autoSpaceDN/>
        <w:bidi w:val="0"/>
        <w:adjustRightInd/>
        <w:snapToGrid/>
        <w:spacing w:line="360" w:lineRule="auto"/>
        <w:ind w:left="0" w:firstLine="0"/>
        <w:textAlignment w:val="auto"/>
      </w:pPr>
      <w:r>
        <w:t>✅ 自动化基础设施和双经济治理机制搭建完成</w:t>
      </w:r>
    </w:p>
    <w:p w14:paraId="332A13EF">
      <w:pPr>
        <w:pageBreakBefore w:val="0"/>
        <w:widowControl w:val="0"/>
        <w:kinsoku/>
        <w:wordWrap/>
        <w:overflowPunct/>
        <w:topLinePunct w:val="0"/>
        <w:autoSpaceDE/>
        <w:autoSpaceDN/>
        <w:bidi w:val="0"/>
        <w:adjustRightInd/>
        <w:snapToGrid/>
        <w:spacing w:line="360" w:lineRule="auto"/>
        <w:ind w:left="0" w:firstLine="0"/>
        <w:textAlignment w:val="auto"/>
      </w:pPr>
      <w:r>
        <w:t>但同时，我们也清晰地看到了几个瓶颈：</w:t>
      </w:r>
    </w:p>
    <w:p w14:paraId="0FBB32D4">
      <w:pPr>
        <w:pageBreakBefore w:val="0"/>
        <w:widowControl w:val="0"/>
        <w:kinsoku/>
        <w:wordWrap/>
        <w:overflowPunct/>
        <w:topLinePunct w:val="0"/>
        <w:autoSpaceDE/>
        <w:autoSpaceDN/>
        <w:bidi w:val="0"/>
        <w:adjustRightInd/>
        <w:snapToGrid/>
        <w:spacing w:line="360" w:lineRule="auto"/>
        <w:ind w:left="0" w:firstLine="0"/>
        <w:textAlignment w:val="auto"/>
      </w:pPr>
      <w:r>
        <w:rPr>
          <w:b/>
        </w:rPr>
        <w:t>瓶颈一：从"素材库"到"可售产品"的转化瓶颈</w:t>
      </w:r>
    </w:p>
    <w:p w14:paraId="2B69F0F4">
      <w:pPr>
        <w:pageBreakBefore w:val="0"/>
        <w:widowControl w:val="0"/>
        <w:numPr>
          <w:ilvl w:val="0"/>
          <w:numId w:val="56"/>
        </w:numPr>
        <w:kinsoku/>
        <w:wordWrap/>
        <w:overflowPunct/>
        <w:topLinePunct w:val="0"/>
        <w:autoSpaceDE/>
        <w:autoSpaceDN/>
        <w:bidi w:val="0"/>
        <w:adjustRightInd/>
        <w:snapToGrid/>
        <w:spacing w:line="360" w:lineRule="auto"/>
        <w:ind w:left="0" w:firstLine="0"/>
        <w:textAlignment w:val="auto"/>
      </w:pPr>
      <w:r>
        <w:t>84 份案例库是"高质量草稿"，但还不是"课堂可直接使用的产品"</w:t>
      </w:r>
    </w:p>
    <w:p w14:paraId="3D0F341D">
      <w:pPr>
        <w:pageBreakBefore w:val="0"/>
        <w:widowControl w:val="0"/>
        <w:numPr>
          <w:ilvl w:val="0"/>
          <w:numId w:val="56"/>
        </w:numPr>
        <w:kinsoku/>
        <w:wordWrap/>
        <w:overflowPunct/>
        <w:topLinePunct w:val="0"/>
        <w:autoSpaceDE/>
        <w:autoSpaceDN/>
        <w:bidi w:val="0"/>
        <w:adjustRightInd/>
        <w:snapToGrid/>
        <w:spacing w:line="360" w:lineRule="auto"/>
        <w:ind w:left="0" w:firstLine="0"/>
        <w:textAlignment w:val="auto"/>
      </w:pPr>
      <w:r>
        <w:t>缺少真实的课堂试讲反馈和逐字打磨</w:t>
      </w:r>
    </w:p>
    <w:p w14:paraId="3AB585FF">
      <w:pPr>
        <w:pageBreakBefore w:val="0"/>
        <w:widowControl w:val="0"/>
        <w:numPr>
          <w:ilvl w:val="0"/>
          <w:numId w:val="56"/>
        </w:numPr>
        <w:kinsoku/>
        <w:wordWrap/>
        <w:overflowPunct/>
        <w:topLinePunct w:val="0"/>
        <w:autoSpaceDE/>
        <w:autoSpaceDN/>
        <w:bidi w:val="0"/>
        <w:adjustRightInd/>
        <w:snapToGrid/>
        <w:spacing w:line="360" w:lineRule="auto"/>
        <w:ind w:left="0" w:firstLine="0"/>
        <w:textAlignment w:val="auto"/>
      </w:pPr>
      <w:r>
        <w:t>7 文档结构中，部分文档更适合"咨询交付"，而非"课堂演练"</w:t>
      </w:r>
    </w:p>
    <w:p w14:paraId="4D31C8B8">
      <w:pPr>
        <w:pageBreakBefore w:val="0"/>
        <w:widowControl w:val="0"/>
        <w:kinsoku/>
        <w:wordWrap/>
        <w:overflowPunct/>
        <w:topLinePunct w:val="0"/>
        <w:autoSpaceDE/>
        <w:autoSpaceDN/>
        <w:bidi w:val="0"/>
        <w:adjustRightInd/>
        <w:snapToGrid/>
        <w:spacing w:line="360" w:lineRule="auto"/>
        <w:ind w:left="0" w:firstLine="0"/>
        <w:textAlignment w:val="auto"/>
      </w:pPr>
      <w:r>
        <w:rPr>
          <w:b/>
        </w:rPr>
        <w:t>瓶颈二：从产品到"商业模式验证"的瓶颈</w:t>
      </w:r>
    </w:p>
    <w:p w14:paraId="29B5F51D">
      <w:pPr>
        <w:pageBreakBefore w:val="0"/>
        <w:widowControl w:val="0"/>
        <w:numPr>
          <w:ilvl w:val="0"/>
          <w:numId w:val="57"/>
        </w:numPr>
        <w:kinsoku/>
        <w:wordWrap/>
        <w:overflowPunct/>
        <w:topLinePunct w:val="0"/>
        <w:autoSpaceDE/>
        <w:autoSpaceDN/>
        <w:bidi w:val="0"/>
        <w:adjustRightInd/>
        <w:snapToGrid/>
        <w:spacing w:line="360" w:lineRule="auto"/>
        <w:ind w:left="0" w:firstLine="0"/>
        <w:textAlignment w:val="auto"/>
      </w:pPr>
      <w:r>
        <w:t>SKU 设计（A/B/C/D）处于假设阶段，尚未经过真实客户验证</w:t>
      </w:r>
    </w:p>
    <w:p w14:paraId="5C9FDFCA">
      <w:pPr>
        <w:pageBreakBefore w:val="0"/>
        <w:widowControl w:val="0"/>
        <w:numPr>
          <w:ilvl w:val="0"/>
          <w:numId w:val="57"/>
        </w:numPr>
        <w:kinsoku/>
        <w:wordWrap/>
        <w:overflowPunct/>
        <w:topLinePunct w:val="0"/>
        <w:autoSpaceDE/>
        <w:autoSpaceDN/>
        <w:bidi w:val="0"/>
        <w:adjustRightInd/>
        <w:snapToGrid/>
        <w:spacing w:line="360" w:lineRule="auto"/>
        <w:ind w:left="0" w:firstLine="0"/>
        <w:textAlignment w:val="auto"/>
      </w:pPr>
      <w:r>
        <w:t>定价策略、交付周期、效果评估标准尚未固化</w:t>
      </w:r>
    </w:p>
    <w:p w14:paraId="5E90407F">
      <w:pPr>
        <w:pageBreakBefore w:val="0"/>
        <w:widowControl w:val="0"/>
        <w:numPr>
          <w:ilvl w:val="0"/>
          <w:numId w:val="57"/>
        </w:numPr>
        <w:kinsoku/>
        <w:wordWrap/>
        <w:overflowPunct/>
        <w:topLinePunct w:val="0"/>
        <w:autoSpaceDE/>
        <w:autoSpaceDN/>
        <w:bidi w:val="0"/>
        <w:adjustRightInd/>
        <w:snapToGrid/>
        <w:spacing w:line="360" w:lineRule="auto"/>
        <w:ind w:left="0" w:firstLine="0"/>
        <w:textAlignment w:val="auto"/>
      </w:pPr>
      <w:r>
        <w:t>不清楚客户愿意为"合伙人决策咨询"支付多少钱</w:t>
      </w:r>
    </w:p>
    <w:p w14:paraId="3B64A9FD">
      <w:pPr>
        <w:pageBreakBefore w:val="0"/>
        <w:widowControl w:val="0"/>
        <w:kinsoku/>
        <w:wordWrap/>
        <w:overflowPunct/>
        <w:topLinePunct w:val="0"/>
        <w:autoSpaceDE/>
        <w:autoSpaceDN/>
        <w:bidi w:val="0"/>
        <w:adjustRightInd/>
        <w:snapToGrid/>
        <w:spacing w:line="360" w:lineRule="auto"/>
        <w:ind w:left="0" w:firstLine="0"/>
        <w:textAlignment w:val="auto"/>
      </w:pPr>
      <w:r>
        <w:rPr>
          <w:b/>
        </w:rPr>
        <w:t>瓶颈三：特定领域的认知盲区</w:t>
      </w:r>
    </w:p>
    <w:p w14:paraId="0664626C">
      <w:pPr>
        <w:pageBreakBefore w:val="0"/>
        <w:widowControl w:val="0"/>
        <w:numPr>
          <w:ilvl w:val="0"/>
          <w:numId w:val="58"/>
        </w:numPr>
        <w:kinsoku/>
        <w:wordWrap/>
        <w:overflowPunct/>
        <w:topLinePunct w:val="0"/>
        <w:autoSpaceDE/>
        <w:autoSpaceDN/>
        <w:bidi w:val="0"/>
        <w:adjustRightInd/>
        <w:snapToGrid/>
        <w:spacing w:line="360" w:lineRule="auto"/>
        <w:ind w:left="0" w:firstLine="0"/>
        <w:textAlignment w:val="auto"/>
      </w:pPr>
      <w:r>
        <w:t>硬科技创业的</w:t>
      </w:r>
      <w:r>
        <w:rPr>
          <w:b/>
        </w:rPr>
        <w:t>行业 Know-How</w:t>
      </w:r>
      <w:r>
        <w:t>（如半导体、生物医药、新材料等不同细分领域的合伙人决策差异）</w:t>
      </w:r>
    </w:p>
    <w:p w14:paraId="2634BDF4">
      <w:pPr>
        <w:pageBreakBefore w:val="0"/>
        <w:widowControl w:val="0"/>
        <w:numPr>
          <w:ilvl w:val="0"/>
          <w:numId w:val="58"/>
        </w:numPr>
        <w:kinsoku/>
        <w:wordWrap/>
        <w:overflowPunct/>
        <w:topLinePunct w:val="0"/>
        <w:autoSpaceDE/>
        <w:autoSpaceDN/>
        <w:bidi w:val="0"/>
        <w:adjustRightInd/>
        <w:snapToGrid/>
        <w:spacing w:line="360" w:lineRule="auto"/>
        <w:ind w:left="0" w:firstLine="0"/>
        <w:textAlignment w:val="auto"/>
      </w:pPr>
      <w:r>
        <w:rPr>
          <w:b/>
        </w:rPr>
        <w:t>教练技术/组织行为学</w:t>
      </w:r>
      <w:r>
        <w:t>的系统化方法（如何将合伙人决策教练做成可培训、可复制的标准手艺）</w:t>
      </w:r>
    </w:p>
    <w:p w14:paraId="2C5444DD">
      <w:pPr>
        <w:pageBreakBefore w:val="0"/>
        <w:widowControl w:val="0"/>
        <w:numPr>
          <w:ilvl w:val="0"/>
          <w:numId w:val="58"/>
        </w:numPr>
        <w:kinsoku/>
        <w:wordWrap/>
        <w:overflowPunct/>
        <w:topLinePunct w:val="0"/>
        <w:autoSpaceDE/>
        <w:autoSpaceDN/>
        <w:bidi w:val="0"/>
        <w:adjustRightInd/>
        <w:snapToGrid/>
        <w:spacing w:line="360" w:lineRule="auto"/>
        <w:ind w:left="0" w:firstLine="0"/>
        <w:textAlignment w:val="auto"/>
      </w:pPr>
      <w:r>
        <w:rPr>
          <w:b/>
        </w:rPr>
        <w:t>产品化与技术架构</w:t>
      </w:r>
      <w:r>
        <w:t>（如何将规则引擎、案例库、问卷系统封装成一个用户可以自助使用的产品）</w:t>
      </w:r>
    </w:p>
    <w:p w14:paraId="57663FF1">
      <w:pPr>
        <w:pageBreakBefore w:val="0"/>
        <w:widowControl w:val="0"/>
        <w:numPr>
          <w:ilvl w:val="0"/>
          <w:numId w:val="58"/>
        </w:numPr>
        <w:kinsoku/>
        <w:wordWrap/>
        <w:overflowPunct/>
        <w:topLinePunct w:val="0"/>
        <w:autoSpaceDE/>
        <w:autoSpaceDN/>
        <w:bidi w:val="0"/>
        <w:adjustRightInd/>
        <w:snapToGrid/>
        <w:spacing w:line="360" w:lineRule="auto"/>
        <w:ind w:left="0" w:firstLine="0"/>
        <w:textAlignment w:val="auto"/>
      </w:pPr>
      <w:r>
        <w:rPr>
          <w:b/>
        </w:rPr>
        <w:t>B2B 合作与渠道拓展</w:t>
      </w:r>
      <w:r>
        <w:t>（如何与转化学院、CEO 特训班、孵化器建立嵌入式合作）</w:t>
      </w:r>
    </w:p>
    <w:p w14:paraId="2D88FCD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1.2 外援专家的定位</w:t>
      </w:r>
    </w:p>
    <w:p w14:paraId="7EEE57AB">
      <w:pPr>
        <w:pageBreakBefore w:val="0"/>
        <w:widowControl w:val="0"/>
        <w:kinsoku/>
        <w:wordWrap/>
        <w:overflowPunct/>
        <w:topLinePunct w:val="0"/>
        <w:autoSpaceDE/>
        <w:autoSpaceDN/>
        <w:bidi w:val="0"/>
        <w:adjustRightInd/>
        <w:snapToGrid/>
        <w:spacing w:line="360" w:lineRule="auto"/>
        <w:ind w:left="0" w:firstLine="0"/>
        <w:textAlignment w:val="auto"/>
      </w:pPr>
      <w:r>
        <w:t>我们不是在找"顾问"——那种一个月来一次、发发建议的人。</w:t>
      </w:r>
    </w:p>
    <w:p w14:paraId="5269108F">
      <w:pPr>
        <w:pageBreakBefore w:val="0"/>
        <w:widowControl w:val="0"/>
        <w:kinsoku/>
        <w:wordWrap/>
        <w:overflowPunct/>
        <w:topLinePunct w:val="0"/>
        <w:autoSpaceDE/>
        <w:autoSpaceDN/>
        <w:bidi w:val="0"/>
        <w:adjustRightInd/>
        <w:snapToGrid/>
        <w:spacing w:line="360" w:lineRule="auto"/>
        <w:ind w:left="0" w:firstLine="0"/>
        <w:textAlignment w:val="auto"/>
      </w:pPr>
      <w:r>
        <w:t>我们找的是**"合伙人级别的外脑"**：</w:t>
      </w:r>
    </w:p>
    <w:p w14:paraId="7D0017B6">
      <w:pPr>
        <w:pageBreakBefore w:val="0"/>
        <w:widowControl w:val="0"/>
        <w:numPr>
          <w:ilvl w:val="0"/>
          <w:numId w:val="59"/>
        </w:numPr>
        <w:kinsoku/>
        <w:wordWrap/>
        <w:overflowPunct/>
        <w:topLinePunct w:val="0"/>
        <w:autoSpaceDE/>
        <w:autoSpaceDN/>
        <w:bidi w:val="0"/>
        <w:adjustRightInd/>
        <w:snapToGrid/>
        <w:spacing w:line="360" w:lineRule="auto"/>
        <w:ind w:left="0" w:firstLine="0"/>
        <w:textAlignment w:val="auto"/>
      </w:pPr>
      <w:r>
        <w:t>愿意阅读我们的方法论文档，并提出有棱角的修改意见</w:t>
      </w:r>
    </w:p>
    <w:p w14:paraId="637F5EC5">
      <w:pPr>
        <w:pageBreakBefore w:val="0"/>
        <w:widowControl w:val="0"/>
        <w:numPr>
          <w:ilvl w:val="0"/>
          <w:numId w:val="59"/>
        </w:numPr>
        <w:kinsoku/>
        <w:wordWrap/>
        <w:overflowPunct/>
        <w:topLinePunct w:val="0"/>
        <w:autoSpaceDE/>
        <w:autoSpaceDN/>
        <w:bidi w:val="0"/>
        <w:adjustRightInd/>
        <w:snapToGrid/>
        <w:spacing w:line="360" w:lineRule="auto"/>
        <w:ind w:left="0" w:firstLine="0"/>
        <w:textAlignment w:val="auto"/>
      </w:pPr>
      <w:r>
        <w:t>愿意直接参与部分交付物的打磨（不是只提建议，而是到手改）</w:t>
      </w:r>
    </w:p>
    <w:p w14:paraId="7853EF77">
      <w:pPr>
        <w:pageBreakBefore w:val="0"/>
        <w:widowControl w:val="0"/>
        <w:numPr>
          <w:ilvl w:val="0"/>
          <w:numId w:val="59"/>
        </w:numPr>
        <w:kinsoku/>
        <w:wordWrap/>
        <w:overflowPunct/>
        <w:topLinePunct w:val="0"/>
        <w:autoSpaceDE/>
        <w:autoSpaceDN/>
        <w:bidi w:val="0"/>
        <w:adjustRightInd/>
        <w:snapToGrid/>
        <w:spacing w:line="360" w:lineRule="auto"/>
        <w:ind w:left="0" w:firstLine="0"/>
        <w:textAlignment w:val="auto"/>
      </w:pPr>
      <w:r>
        <w:t>能够弥补我们在特定领域的认知盲区</w:t>
      </w:r>
    </w:p>
    <w:p w14:paraId="04456DE8">
      <w:pPr>
        <w:pageBreakBefore w:val="0"/>
        <w:widowControl w:val="0"/>
        <w:numPr>
          <w:ilvl w:val="0"/>
          <w:numId w:val="59"/>
        </w:numPr>
        <w:kinsoku/>
        <w:wordWrap/>
        <w:overflowPunct/>
        <w:topLinePunct w:val="0"/>
        <w:autoSpaceDE/>
        <w:autoSpaceDN/>
        <w:bidi w:val="0"/>
        <w:adjustRightInd/>
        <w:snapToGrid/>
        <w:spacing w:line="360" w:lineRule="auto"/>
        <w:ind w:left="0" w:firstLine="0"/>
        <w:textAlignment w:val="auto"/>
      </w:pPr>
      <w:r>
        <w:t>时间投入可协商，但产出期望是"可落盘的"（文档、工具、流程、或人脉对接）</w:t>
      </w:r>
    </w:p>
    <w:p w14:paraId="51399726">
      <w:pPr>
        <w:pageBreakBefore w:val="0"/>
        <w:widowControl w:val="0"/>
        <w:kinsoku/>
        <w:wordWrap/>
        <w:overflowPunct/>
        <w:topLinePunct w:val="0"/>
        <w:autoSpaceDE/>
        <w:autoSpaceDN/>
        <w:bidi w:val="0"/>
        <w:adjustRightInd/>
        <w:snapToGrid/>
        <w:spacing w:line="360" w:lineRule="auto"/>
        <w:ind w:left="0" w:firstLine="0"/>
        <w:textAlignment w:val="auto"/>
      </w:pPr>
      <w:r>
        <w:rPr>
          <w:b/>
        </w:rPr>
        <w:t>我们不希望你做的事</w:t>
      </w:r>
      <w:r>
        <w:t>：</w:t>
      </w:r>
    </w:p>
    <w:p w14:paraId="0D686B9C">
      <w:pPr>
        <w:pageBreakBefore w:val="0"/>
        <w:widowControl w:val="0"/>
        <w:numPr>
          <w:ilvl w:val="0"/>
          <w:numId w:val="60"/>
        </w:numPr>
        <w:kinsoku/>
        <w:wordWrap/>
        <w:overflowPunct/>
        <w:topLinePunct w:val="0"/>
        <w:autoSpaceDE/>
        <w:autoSpaceDN/>
        <w:bidi w:val="0"/>
        <w:adjustRightInd/>
        <w:snapToGrid/>
        <w:spacing w:line="360" w:lineRule="auto"/>
        <w:ind w:left="0" w:firstLine="0"/>
        <w:textAlignment w:val="auto"/>
      </w:pPr>
      <w:r>
        <w:t>❌ 只给宏观建议，不动手修改任何文本</w:t>
      </w:r>
    </w:p>
    <w:p w14:paraId="0F2CE336">
      <w:pPr>
        <w:pageBreakBefore w:val="0"/>
        <w:widowControl w:val="0"/>
        <w:numPr>
          <w:ilvl w:val="0"/>
          <w:numId w:val="60"/>
        </w:numPr>
        <w:kinsoku/>
        <w:wordWrap/>
        <w:overflowPunct/>
        <w:topLinePunct w:val="0"/>
        <w:autoSpaceDE/>
        <w:autoSpaceDN/>
        <w:bidi w:val="0"/>
        <w:adjustRightInd/>
        <w:snapToGrid/>
        <w:spacing w:line="360" w:lineRule="auto"/>
        <w:ind w:left="0" w:firstLine="0"/>
        <w:textAlignment w:val="auto"/>
      </w:pPr>
      <w:r>
        <w:t>❌ 要求我们完全推翻现有体系重新开始</w:t>
      </w:r>
    </w:p>
    <w:p w14:paraId="4149B2C8">
      <w:pPr>
        <w:pageBreakBefore w:val="0"/>
        <w:widowControl w:val="0"/>
        <w:numPr>
          <w:ilvl w:val="0"/>
          <w:numId w:val="60"/>
        </w:numPr>
        <w:kinsoku/>
        <w:wordWrap/>
        <w:overflowPunct/>
        <w:topLinePunct w:val="0"/>
        <w:autoSpaceDE/>
        <w:autoSpaceDN/>
        <w:bidi w:val="0"/>
        <w:adjustRightInd/>
        <w:snapToGrid/>
        <w:spacing w:line="360" w:lineRule="auto"/>
        <w:ind w:left="0" w:firstLine="0"/>
        <w:textAlignment w:val="auto"/>
      </w:pPr>
      <w:r>
        <w:t>❌ 承诺参与但连续几周无反馈</w:t>
      </w:r>
    </w:p>
    <w:p w14:paraId="67B0AAAD">
      <w:pPr>
        <w:pageBreakBefore w:val="0"/>
        <w:widowControl w:val="0"/>
        <w:kinsoku/>
        <w:wordWrap/>
        <w:overflowPunct/>
        <w:topLinePunct w:val="0"/>
        <w:autoSpaceDE/>
        <w:autoSpaceDN/>
        <w:bidi w:val="0"/>
        <w:adjustRightInd/>
        <w:snapToGrid/>
        <w:spacing w:line="360" w:lineRule="auto"/>
        <w:ind w:left="0" w:firstLine="0"/>
        <w:textAlignment w:val="auto"/>
      </w:pPr>
      <w:r>
        <w:rPr>
          <w:b/>
        </w:rPr>
        <w:t>我们希望你做的事</w:t>
      </w:r>
      <w:r>
        <w:t>：</w:t>
      </w:r>
    </w:p>
    <w:p w14:paraId="6352EEF7">
      <w:pPr>
        <w:pageBreakBefore w:val="0"/>
        <w:widowControl w:val="0"/>
        <w:numPr>
          <w:ilvl w:val="0"/>
          <w:numId w:val="61"/>
        </w:numPr>
        <w:kinsoku/>
        <w:wordWrap/>
        <w:overflowPunct/>
        <w:topLinePunct w:val="0"/>
        <w:autoSpaceDE/>
        <w:autoSpaceDN/>
        <w:bidi w:val="0"/>
        <w:adjustRightInd/>
        <w:snapToGrid/>
        <w:spacing w:line="360" w:lineRule="auto"/>
        <w:ind w:left="0" w:firstLine="0"/>
        <w:textAlignment w:val="auto"/>
      </w:pPr>
      <w:r>
        <w:t>✅ 在我们现有方法论的基础上做"增量优化"和"产品化封装"</w:t>
      </w:r>
    </w:p>
    <w:p w14:paraId="25D3F689">
      <w:pPr>
        <w:pageBreakBefore w:val="0"/>
        <w:widowControl w:val="0"/>
        <w:numPr>
          <w:ilvl w:val="0"/>
          <w:numId w:val="61"/>
        </w:numPr>
        <w:kinsoku/>
        <w:wordWrap/>
        <w:overflowPunct/>
        <w:topLinePunct w:val="0"/>
        <w:autoSpaceDE/>
        <w:autoSpaceDN/>
        <w:bidi w:val="0"/>
        <w:adjustRightInd/>
        <w:snapToGrid/>
        <w:spacing w:line="360" w:lineRule="auto"/>
        <w:ind w:left="0" w:firstLine="0"/>
        <w:textAlignment w:val="auto"/>
      </w:pPr>
      <w:r>
        <w:t>✅ 直接修改文档、补充案例、设计模板</w:t>
      </w:r>
    </w:p>
    <w:p w14:paraId="0533C320">
      <w:pPr>
        <w:pageBreakBefore w:val="0"/>
        <w:widowControl w:val="0"/>
        <w:numPr>
          <w:ilvl w:val="0"/>
          <w:numId w:val="61"/>
        </w:numPr>
        <w:kinsoku/>
        <w:wordWrap/>
        <w:overflowPunct/>
        <w:topLinePunct w:val="0"/>
        <w:autoSpaceDE/>
        <w:autoSpaceDN/>
        <w:bidi w:val="0"/>
        <w:adjustRightInd/>
        <w:snapToGrid/>
        <w:spacing w:line="360" w:lineRule="auto"/>
        <w:ind w:left="0" w:firstLine="0"/>
        <w:textAlignment w:val="auto"/>
      </w:pPr>
      <w:r>
        <w:t>✅ 按时交付，有明确的产出物</w:t>
      </w:r>
    </w:p>
    <w:p w14:paraId="162CF33A">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二、我们希望外援专家做什么</w:t>
      </w:r>
    </w:p>
    <w:p w14:paraId="76736DBF">
      <w:pPr>
        <w:pageBreakBefore w:val="0"/>
        <w:widowControl w:val="0"/>
        <w:kinsoku/>
        <w:wordWrap/>
        <w:overflowPunct/>
        <w:topLinePunct w:val="0"/>
        <w:autoSpaceDE/>
        <w:autoSpaceDN/>
        <w:bidi w:val="0"/>
        <w:adjustRightInd/>
        <w:snapToGrid/>
        <w:spacing w:line="360" w:lineRule="auto"/>
        <w:ind w:left="0" w:firstLine="0"/>
        <w:textAlignment w:val="auto"/>
      </w:pPr>
      <w:r>
        <w:t>根据当前瓶颈，我们梳理了以下</w:t>
      </w:r>
      <w:r>
        <w:rPr>
          <w:b/>
        </w:rPr>
        <w:t>具体可交付、可评估的期望</w:t>
      </w:r>
      <w:r>
        <w:t>：</w:t>
      </w:r>
    </w:p>
    <w:p w14:paraId="60624109">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2.1 领域一：方法论产品化（优先级 ★★★★★）</w:t>
      </w:r>
    </w:p>
    <w:p w14:paraId="1B42E5B0">
      <w:pPr>
        <w:pageBreakBefore w:val="0"/>
        <w:widowControl w:val="0"/>
        <w:kinsoku/>
        <w:wordWrap/>
        <w:overflowPunct/>
        <w:topLinePunct w:val="0"/>
        <w:autoSpaceDE/>
        <w:autoSpaceDN/>
        <w:bidi w:val="0"/>
        <w:adjustRightInd/>
        <w:snapToGrid/>
        <w:spacing w:line="360" w:lineRule="auto"/>
        <w:ind w:left="0" w:firstLine="0"/>
        <w:textAlignment w:val="auto"/>
      </w:pPr>
      <w:r>
        <w:rPr>
          <w:b/>
        </w:rPr>
        <w:t>需求描述</w:t>
      </w:r>
      <w:r>
        <w:t>：</w:t>
      </w:r>
    </w:p>
    <w:p w14:paraId="642E92B5">
      <w:pPr>
        <w:pageBreakBefore w:val="0"/>
        <w:widowControl w:val="0"/>
        <w:kinsoku/>
        <w:wordWrap/>
        <w:overflowPunct/>
        <w:topLinePunct w:val="0"/>
        <w:autoSpaceDE/>
        <w:autoSpaceDN/>
        <w:bidi w:val="0"/>
        <w:adjustRightInd/>
        <w:snapToGrid/>
        <w:spacing w:line="360" w:lineRule="auto"/>
        <w:ind w:left="0" w:firstLine="0"/>
        <w:textAlignment w:val="auto"/>
      </w:pPr>
      <w:r>
        <w:t>将 12 类型案例库和 7 文档结构，转化为真正可以在课堂/工作坊中直接使用的产品。不是重写内容，而是做"产品化封装"。</w:t>
      </w:r>
    </w:p>
    <w:p w14:paraId="65C0C68B">
      <w:pPr>
        <w:pageBreakBefore w:val="0"/>
        <w:widowControl w:val="0"/>
        <w:kinsoku/>
        <w:wordWrap/>
        <w:overflowPunct/>
        <w:topLinePunct w:val="0"/>
        <w:autoSpaceDE/>
        <w:autoSpaceDN/>
        <w:bidi w:val="0"/>
        <w:adjustRightInd/>
        <w:snapToGrid/>
        <w:spacing w:line="360" w:lineRule="auto"/>
        <w:ind w:left="0" w:firstLine="0"/>
        <w:textAlignment w:val="auto"/>
      </w:pPr>
      <w:r>
        <w:rPr>
          <w:b/>
        </w:rPr>
        <w:t>具体期望</w:t>
      </w:r>
      <w:r>
        <w:t>：</w:t>
      </w:r>
    </w:p>
    <w:p w14:paraId="5EC03F21">
      <w:pPr>
        <w:pageBreakBefore w:val="0"/>
        <w:widowControl w:val="0"/>
        <w:numPr>
          <w:ilvl w:val="0"/>
          <w:numId w:val="62"/>
        </w:numPr>
        <w:kinsoku/>
        <w:wordWrap/>
        <w:overflowPunct/>
        <w:topLinePunct w:val="0"/>
        <w:autoSpaceDE/>
        <w:autoSpaceDN/>
        <w:bidi w:val="0"/>
        <w:adjustRightInd/>
        <w:snapToGrid/>
        <w:spacing w:line="360" w:lineRule="auto"/>
        <w:ind w:left="0" w:firstLine="0"/>
        <w:textAlignment w:val="auto"/>
      </w:pPr>
      <w:r>
        <w:t>审阅任意 1-2 个类型的 7 文档结构，指出哪些部分可以直接用于课堂，哪些部分需要改为"教练话术"</w:t>
      </w:r>
    </w:p>
    <w:p w14:paraId="6B950A40">
      <w:pPr>
        <w:pageBreakBefore w:val="0"/>
        <w:widowControl w:val="0"/>
        <w:numPr>
          <w:ilvl w:val="0"/>
          <w:numId w:val="62"/>
        </w:numPr>
        <w:kinsoku/>
        <w:wordWrap/>
        <w:overflowPunct/>
        <w:topLinePunct w:val="0"/>
        <w:autoSpaceDE/>
        <w:autoSpaceDN/>
        <w:bidi w:val="0"/>
        <w:adjustRightInd/>
        <w:snapToGrid/>
        <w:spacing w:line="360" w:lineRule="auto"/>
        <w:ind w:left="0" w:firstLine="0"/>
        <w:textAlignment w:val="auto"/>
      </w:pPr>
      <w:r>
        <w:t>为 90 分钟课堂版设计一个</w:t>
      </w:r>
      <w:r>
        <w:rPr>
          <w:b/>
        </w:rPr>
        <w:t>通用教案框架</w:t>
      </w:r>
      <w:r>
        <w:t>（开场→冲突引入→分组讨论→教练点拨→共识提炼→收尾），并嵌入 Type 2/7/9 的素材</w:t>
      </w:r>
    </w:p>
    <w:p w14:paraId="19D745F8">
      <w:pPr>
        <w:pageBreakBefore w:val="0"/>
        <w:widowControl w:val="0"/>
        <w:numPr>
          <w:ilvl w:val="0"/>
          <w:numId w:val="62"/>
        </w:numPr>
        <w:kinsoku/>
        <w:wordWrap/>
        <w:overflowPunct/>
        <w:topLinePunct w:val="0"/>
        <w:autoSpaceDE/>
        <w:autoSpaceDN/>
        <w:bidi w:val="0"/>
        <w:adjustRightInd/>
        <w:snapToGrid/>
        <w:spacing w:line="360" w:lineRule="auto"/>
        <w:ind w:left="0" w:firstLine="0"/>
        <w:textAlignment w:val="auto"/>
      </w:pPr>
      <w:r>
        <w:t>设计 1 份</w:t>
      </w:r>
      <w:r>
        <w:rPr>
          <w:b/>
        </w:rPr>
        <w:t>教练使用手册</w:t>
      </w:r>
      <w:r>
        <w:t>（≥3 个常见课堂场景的话术与应对策略）</w:t>
      </w:r>
    </w:p>
    <w:p w14:paraId="7B667028">
      <w:pPr>
        <w:pageBreakBefore w:val="0"/>
        <w:widowControl w:val="0"/>
        <w:kinsoku/>
        <w:wordWrap/>
        <w:overflowPunct/>
        <w:topLinePunct w:val="0"/>
        <w:autoSpaceDE/>
        <w:autoSpaceDN/>
        <w:bidi w:val="0"/>
        <w:adjustRightInd/>
        <w:snapToGrid/>
        <w:spacing w:line="360" w:lineRule="auto"/>
        <w:ind w:left="0" w:firstLine="0"/>
        <w:textAlignment w:val="auto"/>
      </w:pPr>
      <w:r>
        <w:rPr>
          <w:b/>
        </w:rPr>
        <w:t>参考交付物</w:t>
      </w:r>
      <w:r>
        <w:t>：</w:t>
      </w:r>
    </w:p>
    <w:p w14:paraId="380276EA">
      <w:pPr>
        <w:pageBreakBefore w:val="0"/>
        <w:widowControl w:val="0"/>
        <w:numPr>
          <w:ilvl w:val="0"/>
          <w:numId w:val="63"/>
        </w:numPr>
        <w:kinsoku/>
        <w:wordWrap/>
        <w:overflowPunct/>
        <w:topLinePunct w:val="0"/>
        <w:autoSpaceDE/>
        <w:autoSpaceDN/>
        <w:bidi w:val="0"/>
        <w:adjustRightInd/>
        <w:snapToGrid/>
        <w:spacing w:line="360" w:lineRule="auto"/>
        <w:ind w:left="0" w:firstLine="0"/>
        <w:textAlignment w:val="auto"/>
      </w:pPr>
      <w:r>
        <w:t>课堂教案通用框架 v0.1（含时间分配、物料清单、分组规则）</w:t>
      </w:r>
    </w:p>
    <w:p w14:paraId="58736730">
      <w:pPr>
        <w:pageBreakBefore w:val="0"/>
        <w:widowControl w:val="0"/>
        <w:numPr>
          <w:ilvl w:val="0"/>
          <w:numId w:val="63"/>
        </w:numPr>
        <w:kinsoku/>
        <w:wordWrap/>
        <w:overflowPunct/>
        <w:topLinePunct w:val="0"/>
        <w:autoSpaceDE/>
        <w:autoSpaceDN/>
        <w:bidi w:val="0"/>
        <w:adjustRightInd/>
        <w:snapToGrid/>
        <w:spacing w:line="360" w:lineRule="auto"/>
        <w:ind w:left="0" w:firstLine="0"/>
        <w:textAlignment w:val="auto"/>
      </w:pPr>
      <w:r>
        <w:t>Type02_90分钟课堂版脚本 v0.1</w:t>
      </w:r>
    </w:p>
    <w:p w14:paraId="3351D388">
      <w:pPr>
        <w:pageBreakBefore w:val="0"/>
        <w:widowControl w:val="0"/>
        <w:numPr>
          <w:ilvl w:val="0"/>
          <w:numId w:val="63"/>
        </w:numPr>
        <w:kinsoku/>
        <w:wordWrap/>
        <w:overflowPunct/>
        <w:topLinePunct w:val="0"/>
        <w:autoSpaceDE/>
        <w:autoSpaceDN/>
        <w:bidi w:val="0"/>
        <w:adjustRightInd/>
        <w:snapToGrid/>
        <w:spacing w:line="360" w:lineRule="auto"/>
        <w:ind w:left="0" w:firstLine="0"/>
        <w:textAlignment w:val="auto"/>
      </w:pPr>
      <w:r>
        <w:t>Type07_90分钟课堂版脚本 v0.1</w:t>
      </w:r>
    </w:p>
    <w:p w14:paraId="224510FD">
      <w:pPr>
        <w:pageBreakBefore w:val="0"/>
        <w:widowControl w:val="0"/>
        <w:numPr>
          <w:ilvl w:val="0"/>
          <w:numId w:val="63"/>
        </w:numPr>
        <w:kinsoku/>
        <w:wordWrap/>
        <w:overflowPunct/>
        <w:topLinePunct w:val="0"/>
        <w:autoSpaceDE/>
        <w:autoSpaceDN/>
        <w:bidi w:val="0"/>
        <w:adjustRightInd/>
        <w:snapToGrid/>
        <w:spacing w:line="360" w:lineRule="auto"/>
        <w:ind w:left="0" w:firstLine="0"/>
        <w:textAlignment w:val="auto"/>
      </w:pPr>
      <w:r>
        <w:t>教练手册_常见场景应对 v0.1</w:t>
      </w:r>
    </w:p>
    <w:p w14:paraId="1FC0D8FC">
      <w:pPr>
        <w:pageBreakBefore w:val="0"/>
        <w:widowControl w:val="0"/>
        <w:kinsoku/>
        <w:wordWrap/>
        <w:overflowPunct/>
        <w:topLinePunct w:val="0"/>
        <w:autoSpaceDE/>
        <w:autoSpaceDN/>
        <w:bidi w:val="0"/>
        <w:adjustRightInd/>
        <w:snapToGrid/>
        <w:spacing w:line="360" w:lineRule="auto"/>
        <w:ind w:left="0" w:firstLine="0"/>
        <w:textAlignment w:val="auto"/>
      </w:pPr>
      <w:r>
        <w:rPr>
          <w:b/>
        </w:rPr>
        <w:t>评估标准</w:t>
      </w:r>
      <w:r>
        <w:t>：</w:t>
      </w:r>
    </w:p>
    <w:p w14:paraId="6C6518BD">
      <w:pPr>
        <w:pageBreakBefore w:val="0"/>
        <w:widowControl w:val="0"/>
        <w:numPr>
          <w:ilvl w:val="0"/>
          <w:numId w:val="64"/>
        </w:numPr>
        <w:kinsoku/>
        <w:wordWrap/>
        <w:overflowPunct/>
        <w:topLinePunct w:val="0"/>
        <w:autoSpaceDE/>
        <w:autoSpaceDN/>
        <w:bidi w:val="0"/>
        <w:adjustRightInd/>
        <w:snapToGrid/>
        <w:spacing w:line="360" w:lineRule="auto"/>
        <w:ind w:left="0" w:firstLine="0"/>
        <w:textAlignment w:val="auto"/>
      </w:pPr>
      <w:r>
        <w:t>教案是否可以直接交给一位受过基础培训的教练使用？</w:t>
      </w:r>
    </w:p>
    <w:p w14:paraId="3094E5CE">
      <w:pPr>
        <w:pageBreakBefore w:val="0"/>
        <w:widowControl w:val="0"/>
        <w:numPr>
          <w:ilvl w:val="0"/>
          <w:numId w:val="64"/>
        </w:numPr>
        <w:kinsoku/>
        <w:wordWrap/>
        <w:overflowPunct/>
        <w:topLinePunct w:val="0"/>
        <w:autoSpaceDE/>
        <w:autoSpaceDN/>
        <w:bidi w:val="0"/>
        <w:adjustRightInd/>
        <w:snapToGrid/>
        <w:spacing w:line="360" w:lineRule="auto"/>
        <w:ind w:left="0" w:firstLine="0"/>
        <w:textAlignment w:val="auto"/>
      </w:pPr>
      <w:r>
        <w:t>90 分钟的时间分配是否合理（讲授≤30%，互动≥70%）？</w:t>
      </w:r>
    </w:p>
    <w:p w14:paraId="6D51C651">
      <w:pPr>
        <w:pageBreakBefore w:val="0"/>
        <w:widowControl w:val="0"/>
        <w:numPr>
          <w:ilvl w:val="0"/>
          <w:numId w:val="64"/>
        </w:numPr>
        <w:kinsoku/>
        <w:wordWrap/>
        <w:overflowPunct/>
        <w:topLinePunct w:val="0"/>
        <w:autoSpaceDE/>
        <w:autoSpaceDN/>
        <w:bidi w:val="0"/>
        <w:adjustRightInd/>
        <w:snapToGrid/>
        <w:spacing w:line="360" w:lineRule="auto"/>
        <w:ind w:left="0" w:firstLine="0"/>
        <w:textAlignment w:val="auto"/>
      </w:pPr>
      <w:r>
        <w:t>场景应对是否覆盖了创始人最常见的抗拒（"我的情况特殊""这个不适用于我"）？</w:t>
      </w:r>
    </w:p>
    <w:p w14:paraId="41A47CB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2.2 领域二：稀有案例补充（优先级 ★★★★☆）</w:t>
      </w:r>
    </w:p>
    <w:p w14:paraId="4E2EC8FA">
      <w:pPr>
        <w:pageBreakBefore w:val="0"/>
        <w:widowControl w:val="0"/>
        <w:kinsoku/>
        <w:wordWrap/>
        <w:overflowPunct/>
        <w:topLinePunct w:val="0"/>
        <w:autoSpaceDE/>
        <w:autoSpaceDN/>
        <w:bidi w:val="0"/>
        <w:adjustRightInd/>
        <w:snapToGrid/>
        <w:spacing w:line="360" w:lineRule="auto"/>
        <w:ind w:left="0" w:firstLine="0"/>
        <w:textAlignment w:val="auto"/>
      </w:pPr>
      <w:r>
        <w:rPr>
          <w:b/>
        </w:rPr>
        <w:t>需求描述</w:t>
      </w:r>
      <w:r>
        <w:t>：</w:t>
      </w:r>
    </w:p>
    <w:p w14:paraId="30A4FF56">
      <w:pPr>
        <w:pageBreakBefore w:val="0"/>
        <w:widowControl w:val="0"/>
        <w:kinsoku/>
        <w:wordWrap/>
        <w:overflowPunct/>
        <w:topLinePunct w:val="0"/>
        <w:autoSpaceDE/>
        <w:autoSpaceDN/>
        <w:bidi w:val="0"/>
        <w:adjustRightInd/>
        <w:snapToGrid/>
        <w:spacing w:line="360" w:lineRule="auto"/>
        <w:ind w:left="0" w:firstLine="0"/>
        <w:textAlignment w:val="auto"/>
      </w:pPr>
      <w:r>
        <w:t>我们的案例库目前以 Type02（第三次创业）、Type09（技术合伙人）等"常见剧"为主，存在"探索坍塌"风险。需要补充</w:t>
      </w:r>
      <w:r>
        <w:rPr>
          <w:b/>
        </w:rPr>
        <w:t>稀有类型和边界案例</w:t>
      </w:r>
      <w:r>
        <w:t>。</w:t>
      </w:r>
    </w:p>
    <w:p w14:paraId="0605D294">
      <w:pPr>
        <w:pageBreakBefore w:val="0"/>
        <w:widowControl w:val="0"/>
        <w:kinsoku/>
        <w:wordWrap/>
        <w:overflowPunct/>
        <w:topLinePunct w:val="0"/>
        <w:autoSpaceDE/>
        <w:autoSpaceDN/>
        <w:bidi w:val="0"/>
        <w:adjustRightInd/>
        <w:snapToGrid/>
        <w:spacing w:line="360" w:lineRule="auto"/>
        <w:ind w:left="0" w:firstLine="0"/>
        <w:textAlignment w:val="auto"/>
      </w:pPr>
      <w:r>
        <w:rPr>
          <w:b/>
        </w:rPr>
        <w:t>具体期望</w:t>
      </w:r>
      <w:r>
        <w:t>：</w:t>
      </w:r>
    </w:p>
    <w:p w14:paraId="69A0DA14">
      <w:pPr>
        <w:pageBreakBefore w:val="0"/>
        <w:widowControl w:val="0"/>
        <w:numPr>
          <w:ilvl w:val="0"/>
          <w:numId w:val="65"/>
        </w:numPr>
        <w:kinsoku/>
        <w:wordWrap/>
        <w:overflowPunct/>
        <w:topLinePunct w:val="0"/>
        <w:autoSpaceDE/>
        <w:autoSpaceDN/>
        <w:bidi w:val="0"/>
        <w:adjustRightInd/>
        <w:snapToGrid/>
        <w:spacing w:line="360" w:lineRule="auto"/>
        <w:ind w:left="0" w:firstLine="0"/>
        <w:textAlignment w:val="auto"/>
      </w:pPr>
      <w:r>
        <w:t>基于你的行业经验，提出 2-3 个</w:t>
      </w:r>
      <w:r>
        <w:rPr>
          <w:b/>
        </w:rPr>
        <w:t>现有 12 类型未充分覆盖</w:t>
      </w:r>
      <w:r>
        <w:t>的合伙人冲突场景</w:t>
      </w:r>
    </w:p>
    <w:p w14:paraId="0A0F8DB9">
      <w:pPr>
        <w:pageBreakBefore w:val="0"/>
        <w:widowControl w:val="0"/>
        <w:numPr>
          <w:ilvl w:val="0"/>
          <w:numId w:val="65"/>
        </w:numPr>
        <w:kinsoku/>
        <w:wordWrap/>
        <w:overflowPunct/>
        <w:topLinePunct w:val="0"/>
        <w:autoSpaceDE/>
        <w:autoSpaceDN/>
        <w:bidi w:val="0"/>
        <w:adjustRightInd/>
        <w:snapToGrid/>
        <w:spacing w:line="360" w:lineRule="auto"/>
        <w:ind w:left="0" w:firstLine="0"/>
        <w:textAlignment w:val="auto"/>
      </w:pPr>
      <w:r>
        <w:t>为每个场景提供：</w:t>
      </w:r>
    </w:p>
    <w:p w14:paraId="052C9A95">
      <w:pPr>
        <w:pageBreakBefore w:val="0"/>
        <w:widowControl w:val="0"/>
        <w:numPr>
          <w:ilvl w:val="1"/>
          <w:numId w:val="65"/>
        </w:numPr>
        <w:kinsoku/>
        <w:wordWrap/>
        <w:overflowPunct/>
        <w:topLinePunct w:val="0"/>
        <w:autoSpaceDE/>
        <w:autoSpaceDN/>
        <w:bidi w:val="0"/>
        <w:adjustRightInd/>
        <w:snapToGrid/>
        <w:spacing w:line="360" w:lineRule="auto"/>
        <w:ind w:left="0" w:firstLine="0"/>
        <w:textAlignment w:val="auto"/>
      </w:pPr>
      <w:r>
        <w:rPr>
          <w:b/>
        </w:rPr>
        <w:t>冲突背景</w:t>
      </w:r>
      <w:r>
        <w:t>（行业、阶段、人物关系）</w:t>
      </w:r>
    </w:p>
    <w:p w14:paraId="2F494EB8">
      <w:pPr>
        <w:pageBreakBefore w:val="0"/>
        <w:widowControl w:val="0"/>
        <w:numPr>
          <w:ilvl w:val="1"/>
          <w:numId w:val="65"/>
        </w:numPr>
        <w:kinsoku/>
        <w:wordWrap/>
        <w:overflowPunct/>
        <w:topLinePunct w:val="0"/>
        <w:autoSpaceDE/>
        <w:autoSpaceDN/>
        <w:bidi w:val="0"/>
        <w:adjustRightInd/>
        <w:snapToGrid/>
        <w:spacing w:line="360" w:lineRule="auto"/>
        <w:ind w:left="0" w:firstLine="0"/>
        <w:textAlignment w:val="auto"/>
      </w:pPr>
      <w:r>
        <w:rPr>
          <w:b/>
        </w:rPr>
        <w:t>核心矛盾</w:t>
      </w:r>
      <w:r>
        <w:t>（表面上争什么，实际上争什么）</w:t>
      </w:r>
    </w:p>
    <w:p w14:paraId="5560F130">
      <w:pPr>
        <w:pageBreakBefore w:val="0"/>
        <w:widowControl w:val="0"/>
        <w:numPr>
          <w:ilvl w:val="1"/>
          <w:numId w:val="65"/>
        </w:numPr>
        <w:kinsoku/>
        <w:wordWrap/>
        <w:overflowPunct/>
        <w:topLinePunct w:val="0"/>
        <w:autoSpaceDE/>
        <w:autoSpaceDN/>
        <w:bidi w:val="0"/>
        <w:adjustRightInd/>
        <w:snapToGrid/>
        <w:spacing w:line="360" w:lineRule="auto"/>
        <w:ind w:left="0" w:firstLine="0"/>
        <w:textAlignment w:val="auto"/>
      </w:pPr>
      <w:r>
        <w:rPr>
          <w:b/>
        </w:rPr>
        <w:t>成败关键点</w:t>
      </w:r>
      <w:r>
        <w:t>（哪个决策导致了最终的成或败）</w:t>
      </w:r>
    </w:p>
    <w:p w14:paraId="61E0E4B1">
      <w:pPr>
        <w:pageBreakBefore w:val="0"/>
        <w:widowControl w:val="0"/>
        <w:numPr>
          <w:ilvl w:val="1"/>
          <w:numId w:val="65"/>
        </w:numPr>
        <w:kinsoku/>
        <w:wordWrap/>
        <w:overflowPunct/>
        <w:topLinePunct w:val="0"/>
        <w:autoSpaceDE/>
        <w:autoSpaceDN/>
        <w:bidi w:val="0"/>
        <w:adjustRightInd/>
        <w:snapToGrid/>
        <w:spacing w:line="360" w:lineRule="auto"/>
        <w:ind w:left="0" w:firstLine="0"/>
        <w:textAlignment w:val="auto"/>
      </w:pPr>
      <w:r>
        <w:rPr>
          <w:b/>
        </w:rPr>
        <w:t>可提炼的决策教训</w:t>
      </w:r>
      <w:r>
        <w:t>（一句话结论）</w:t>
      </w:r>
    </w:p>
    <w:p w14:paraId="61651CCE">
      <w:pPr>
        <w:pageBreakBefore w:val="0"/>
        <w:widowControl w:val="0"/>
        <w:numPr>
          <w:ilvl w:val="0"/>
          <w:numId w:val="65"/>
        </w:numPr>
        <w:kinsoku/>
        <w:wordWrap/>
        <w:overflowPunct/>
        <w:topLinePunct w:val="0"/>
        <w:autoSpaceDE/>
        <w:autoSpaceDN/>
        <w:bidi w:val="0"/>
        <w:adjustRightInd/>
        <w:snapToGrid/>
        <w:spacing w:line="360" w:lineRule="auto"/>
        <w:ind w:left="0" w:firstLine="0"/>
        <w:textAlignment w:val="auto"/>
      </w:pPr>
      <w:r>
        <w:t>如果需要，可以用 interview 的形式由你口述，我们整理成 7 文档结构</w:t>
      </w:r>
    </w:p>
    <w:p w14:paraId="1E6E73FB">
      <w:pPr>
        <w:pageBreakBefore w:val="0"/>
        <w:widowControl w:val="0"/>
        <w:kinsoku/>
        <w:wordWrap/>
        <w:overflowPunct/>
        <w:topLinePunct w:val="0"/>
        <w:autoSpaceDE/>
        <w:autoSpaceDN/>
        <w:bidi w:val="0"/>
        <w:adjustRightInd/>
        <w:snapToGrid/>
        <w:spacing w:line="360" w:lineRule="auto"/>
        <w:ind w:left="0" w:firstLine="0"/>
        <w:textAlignment w:val="auto"/>
      </w:pPr>
      <w:r>
        <w:rPr>
          <w:b/>
        </w:rPr>
        <w:t>稀有案例方向示例</w:t>
      </w:r>
      <w:r>
        <w:t>：</w:t>
      </w:r>
    </w:p>
    <w:p w14:paraId="206C2E97">
      <w:pPr>
        <w:pageBreakBefore w:val="0"/>
        <w:widowControl w:val="0"/>
        <w:numPr>
          <w:ilvl w:val="0"/>
          <w:numId w:val="66"/>
        </w:numPr>
        <w:kinsoku/>
        <w:wordWrap/>
        <w:overflowPunct/>
        <w:topLinePunct w:val="0"/>
        <w:autoSpaceDE/>
        <w:autoSpaceDN/>
        <w:bidi w:val="0"/>
        <w:adjustRightInd/>
        <w:snapToGrid/>
        <w:spacing w:line="360" w:lineRule="auto"/>
        <w:ind w:left="0" w:firstLine="0"/>
        <w:textAlignment w:val="auto"/>
      </w:pPr>
      <w:r>
        <w:rPr>
          <w:b/>
        </w:rPr>
        <w:t>科学家 + 销售型合伙人跨界冲突</w:t>
      </w:r>
      <w:r>
        <w:t>：知识产权归属 vs 业绩提成的拉锯战</w:t>
      </w:r>
    </w:p>
    <w:p w14:paraId="2C6F5986">
      <w:pPr>
        <w:pageBreakBefore w:val="0"/>
        <w:widowControl w:val="0"/>
        <w:numPr>
          <w:ilvl w:val="0"/>
          <w:numId w:val="66"/>
        </w:numPr>
        <w:kinsoku/>
        <w:wordWrap/>
        <w:overflowPunct/>
        <w:topLinePunct w:val="0"/>
        <w:autoSpaceDE/>
        <w:autoSpaceDN/>
        <w:bidi w:val="0"/>
        <w:adjustRightInd/>
        <w:snapToGrid/>
        <w:spacing w:line="360" w:lineRule="auto"/>
        <w:ind w:left="0" w:firstLine="0"/>
        <w:textAlignment w:val="auto"/>
      </w:pPr>
      <w:r>
        <w:rPr>
          <w:b/>
        </w:rPr>
        <w:t>家族信托背景下的股权博弈</w:t>
      </w:r>
      <w:r>
        <w:t>：二代创始人 + 家族长辈 + 外部合伙人的三方制衡</w:t>
      </w:r>
    </w:p>
    <w:p w14:paraId="4ADA9C4D">
      <w:pPr>
        <w:pageBreakBefore w:val="0"/>
        <w:widowControl w:val="0"/>
        <w:numPr>
          <w:ilvl w:val="0"/>
          <w:numId w:val="66"/>
        </w:numPr>
        <w:kinsoku/>
        <w:wordWrap/>
        <w:overflowPunct/>
        <w:topLinePunct w:val="0"/>
        <w:autoSpaceDE/>
        <w:autoSpaceDN/>
        <w:bidi w:val="0"/>
        <w:adjustRightInd/>
        <w:snapToGrid/>
        <w:spacing w:line="360" w:lineRule="auto"/>
        <w:ind w:left="0" w:firstLine="0"/>
        <w:textAlignment w:val="auto"/>
      </w:pPr>
      <w:r>
        <w:rPr>
          <w:b/>
        </w:rPr>
        <w:t>并购后的创始人-收购方合伙人整合冲突</w:t>
      </w:r>
      <w:r>
        <w:t>：文化冲突、权力重构、激励不对齐</w:t>
      </w:r>
    </w:p>
    <w:p w14:paraId="0A4C716F">
      <w:pPr>
        <w:pageBreakBefore w:val="0"/>
        <w:widowControl w:val="0"/>
        <w:numPr>
          <w:ilvl w:val="0"/>
          <w:numId w:val="66"/>
        </w:numPr>
        <w:kinsoku/>
        <w:wordWrap/>
        <w:overflowPunct/>
        <w:topLinePunct w:val="0"/>
        <w:autoSpaceDE/>
        <w:autoSpaceDN/>
        <w:bidi w:val="0"/>
        <w:adjustRightInd/>
        <w:snapToGrid/>
        <w:spacing w:line="360" w:lineRule="auto"/>
        <w:ind w:left="0" w:firstLine="0"/>
        <w:textAlignment w:val="auto"/>
      </w:pPr>
      <w:r>
        <w:rPr>
          <w:b/>
        </w:rPr>
        <w:t>跨境合伙人的时区/法律/税务冲突</w:t>
      </w:r>
      <w:r>
        <w:t>：一个在深圳，一个在新加坡，一个在美国</w:t>
      </w:r>
    </w:p>
    <w:p w14:paraId="7A83D32A">
      <w:pPr>
        <w:pageBreakBefore w:val="0"/>
        <w:widowControl w:val="0"/>
        <w:kinsoku/>
        <w:wordWrap/>
        <w:overflowPunct/>
        <w:topLinePunct w:val="0"/>
        <w:autoSpaceDE/>
        <w:autoSpaceDN/>
        <w:bidi w:val="0"/>
        <w:adjustRightInd/>
        <w:snapToGrid/>
        <w:spacing w:line="360" w:lineRule="auto"/>
        <w:ind w:left="0" w:firstLine="0"/>
        <w:textAlignment w:val="auto"/>
      </w:pPr>
      <w:r>
        <w:rPr>
          <w:b/>
        </w:rPr>
        <w:t>评估标准</w:t>
      </w:r>
      <w:r>
        <w:t>：</w:t>
      </w:r>
    </w:p>
    <w:p w14:paraId="57A893B0">
      <w:pPr>
        <w:pageBreakBefore w:val="0"/>
        <w:widowControl w:val="0"/>
        <w:numPr>
          <w:ilvl w:val="0"/>
          <w:numId w:val="67"/>
        </w:numPr>
        <w:kinsoku/>
        <w:wordWrap/>
        <w:overflowPunct/>
        <w:topLinePunct w:val="0"/>
        <w:autoSpaceDE/>
        <w:autoSpaceDN/>
        <w:bidi w:val="0"/>
        <w:adjustRightInd/>
        <w:snapToGrid/>
        <w:spacing w:line="360" w:lineRule="auto"/>
        <w:ind w:left="0" w:firstLine="0"/>
        <w:textAlignment w:val="auto"/>
      </w:pPr>
      <w:r>
        <w:t>场景是否突破了现有 12 类型的边界？</w:t>
      </w:r>
    </w:p>
    <w:p w14:paraId="39EF483E">
      <w:pPr>
        <w:pageBreakBefore w:val="0"/>
        <w:widowControl w:val="0"/>
        <w:numPr>
          <w:ilvl w:val="0"/>
          <w:numId w:val="67"/>
        </w:numPr>
        <w:kinsoku/>
        <w:wordWrap/>
        <w:overflowPunct/>
        <w:topLinePunct w:val="0"/>
        <w:autoSpaceDE/>
        <w:autoSpaceDN/>
        <w:bidi w:val="0"/>
        <w:adjustRightInd/>
        <w:snapToGrid/>
        <w:spacing w:line="360" w:lineRule="auto"/>
        <w:ind w:left="0" w:firstLine="0"/>
        <w:textAlignment w:val="auto"/>
      </w:pPr>
      <w:r>
        <w:t>是否有真实的行业依据（可以是你亲历、你客户经历、或你深度研究的案例）？</w:t>
      </w:r>
    </w:p>
    <w:p w14:paraId="3E848AC3">
      <w:pPr>
        <w:pageBreakBefore w:val="0"/>
        <w:widowControl w:val="0"/>
        <w:numPr>
          <w:ilvl w:val="0"/>
          <w:numId w:val="67"/>
        </w:numPr>
        <w:kinsoku/>
        <w:wordWrap/>
        <w:overflowPunct/>
        <w:topLinePunct w:val="0"/>
        <w:autoSpaceDE/>
        <w:autoSpaceDN/>
        <w:bidi w:val="0"/>
        <w:adjustRightInd/>
        <w:snapToGrid/>
        <w:spacing w:line="360" w:lineRule="auto"/>
        <w:ind w:left="0" w:firstLine="0"/>
        <w:textAlignment w:val="auto"/>
      </w:pPr>
      <w:r>
        <w:t>教训是否具有迁移价值（能被其他创始人借鉴）？</w:t>
      </w:r>
    </w:p>
    <w:p w14:paraId="3AECFCB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2.3 领域三：硬科技细分领域的合伙人决策差异（优先级 ★★★★☆）</w:t>
      </w:r>
    </w:p>
    <w:p w14:paraId="598C754D">
      <w:pPr>
        <w:pageBreakBefore w:val="0"/>
        <w:widowControl w:val="0"/>
        <w:kinsoku/>
        <w:wordWrap/>
        <w:overflowPunct/>
        <w:topLinePunct w:val="0"/>
        <w:autoSpaceDE/>
        <w:autoSpaceDN/>
        <w:bidi w:val="0"/>
        <w:adjustRightInd/>
        <w:snapToGrid/>
        <w:spacing w:line="360" w:lineRule="auto"/>
        <w:ind w:left="0" w:firstLine="0"/>
        <w:textAlignment w:val="auto"/>
      </w:pPr>
      <w:r>
        <w:rPr>
          <w:b/>
        </w:rPr>
        <w:t>需求描述</w:t>
      </w:r>
      <w:r>
        <w:t>：</w:t>
      </w:r>
    </w:p>
    <w:p w14:paraId="11752006">
      <w:pPr>
        <w:pageBreakBefore w:val="0"/>
        <w:widowControl w:val="0"/>
        <w:kinsoku/>
        <w:wordWrap/>
        <w:overflowPunct/>
        <w:topLinePunct w:val="0"/>
        <w:autoSpaceDE/>
        <w:autoSpaceDN/>
        <w:bidi w:val="0"/>
        <w:adjustRightInd/>
        <w:snapToGrid/>
        <w:spacing w:line="360" w:lineRule="auto"/>
        <w:ind w:left="0" w:firstLine="0"/>
        <w:textAlignment w:val="auto"/>
      </w:pPr>
      <w:r>
        <w:t>硬科技是一个过于宽泛的概念。半导体、生物医药、新材料、机器人、新能源——每个细分领域的合伙人决策焦点可能完全不同。</w:t>
      </w:r>
    </w:p>
    <w:p w14:paraId="0CD9E4FF">
      <w:pPr>
        <w:pageBreakBefore w:val="0"/>
        <w:widowControl w:val="0"/>
        <w:kinsoku/>
        <w:wordWrap/>
        <w:overflowPunct/>
        <w:topLinePunct w:val="0"/>
        <w:autoSpaceDE/>
        <w:autoSpaceDN/>
        <w:bidi w:val="0"/>
        <w:adjustRightInd/>
        <w:snapToGrid/>
        <w:spacing w:line="360" w:lineRule="auto"/>
        <w:ind w:left="0" w:firstLine="0"/>
        <w:textAlignment w:val="auto"/>
      </w:pPr>
      <w:r>
        <w:rPr>
          <w:b/>
        </w:rPr>
        <w:t>具体期望</w:t>
      </w:r>
      <w:r>
        <w:t>：</w:t>
      </w:r>
    </w:p>
    <w:p w14:paraId="659C147D">
      <w:pPr>
        <w:pageBreakBefore w:val="0"/>
        <w:widowControl w:val="0"/>
        <w:numPr>
          <w:ilvl w:val="0"/>
          <w:numId w:val="68"/>
        </w:numPr>
        <w:kinsoku/>
        <w:wordWrap/>
        <w:overflowPunct/>
        <w:topLinePunct w:val="0"/>
        <w:autoSpaceDE/>
        <w:autoSpaceDN/>
        <w:bidi w:val="0"/>
        <w:adjustRightInd/>
        <w:snapToGrid/>
        <w:spacing w:line="360" w:lineRule="auto"/>
        <w:ind w:left="0" w:firstLine="0"/>
        <w:textAlignment w:val="auto"/>
      </w:pPr>
      <w:r>
        <w:t>选择你熟悉的 1-2 个硬科技细分领域</w:t>
      </w:r>
    </w:p>
    <w:p w14:paraId="2300EFC0">
      <w:pPr>
        <w:pageBreakBefore w:val="0"/>
        <w:widowControl w:val="0"/>
        <w:numPr>
          <w:ilvl w:val="0"/>
          <w:numId w:val="68"/>
        </w:numPr>
        <w:kinsoku/>
        <w:wordWrap/>
        <w:overflowPunct/>
        <w:topLinePunct w:val="0"/>
        <w:autoSpaceDE/>
        <w:autoSpaceDN/>
        <w:bidi w:val="0"/>
        <w:adjustRightInd/>
        <w:snapToGrid/>
        <w:spacing w:line="360" w:lineRule="auto"/>
        <w:ind w:left="0" w:firstLine="0"/>
        <w:textAlignment w:val="auto"/>
      </w:pPr>
      <w:r>
        <w:t>分析该领域在 TRL 4-7 阶段最常见的</w:t>
      </w:r>
      <w:r>
        <w:rPr>
          <w:b/>
        </w:rPr>
        <w:t>3 个合伙人决策陷阱</w:t>
      </w:r>
    </w:p>
    <w:p w14:paraId="78DF84F1">
      <w:pPr>
        <w:pageBreakBefore w:val="0"/>
        <w:widowControl w:val="0"/>
        <w:numPr>
          <w:ilvl w:val="0"/>
          <w:numId w:val="68"/>
        </w:numPr>
        <w:kinsoku/>
        <w:wordWrap/>
        <w:overflowPunct/>
        <w:topLinePunct w:val="0"/>
        <w:autoSpaceDE/>
        <w:autoSpaceDN/>
        <w:bidi w:val="0"/>
        <w:adjustRightInd/>
        <w:snapToGrid/>
        <w:spacing w:line="360" w:lineRule="auto"/>
        <w:ind w:left="0" w:firstLine="0"/>
        <w:textAlignment w:val="auto"/>
      </w:pPr>
      <w:r>
        <w:t>指出我们的 12 类型案例库中，哪些类型在该领域出现频率最高，哪些类型需要补充</w:t>
      </w:r>
    </w:p>
    <w:p w14:paraId="37E3F72B">
      <w:pPr>
        <w:pageBreakBefore w:val="0"/>
        <w:widowControl w:val="0"/>
        <w:numPr>
          <w:ilvl w:val="0"/>
          <w:numId w:val="68"/>
        </w:numPr>
        <w:kinsoku/>
        <w:wordWrap/>
        <w:overflowPunct/>
        <w:topLinePunct w:val="0"/>
        <w:autoSpaceDE/>
        <w:autoSpaceDN/>
        <w:bidi w:val="0"/>
        <w:adjustRightInd/>
        <w:snapToGrid/>
        <w:spacing w:line="360" w:lineRule="auto"/>
        <w:ind w:left="0" w:firstLine="0"/>
        <w:textAlignment w:val="auto"/>
      </w:pPr>
      <w:r>
        <w:t>如果你的细分领域有特殊的合伙人身份（如"院士合伙人""军方背景合伙人""海外华人科学家合伙人"），请补充其特殊性</w:t>
      </w:r>
    </w:p>
    <w:p w14:paraId="68B96FB4">
      <w:pPr>
        <w:pageBreakBefore w:val="0"/>
        <w:widowControl w:val="0"/>
        <w:kinsoku/>
        <w:wordWrap/>
        <w:overflowPunct/>
        <w:topLinePunct w:val="0"/>
        <w:autoSpaceDE/>
        <w:autoSpaceDN/>
        <w:bidi w:val="0"/>
        <w:adjustRightInd/>
        <w:snapToGrid/>
        <w:spacing w:line="360" w:lineRule="auto"/>
        <w:ind w:left="0" w:firstLine="0"/>
        <w:textAlignment w:val="auto"/>
      </w:pPr>
      <w:r>
        <w:rPr>
          <w:b/>
        </w:rPr>
        <w:t>参考交付物</w:t>
      </w:r>
      <w:r>
        <w:t>：</w:t>
      </w:r>
    </w:p>
    <w:p w14:paraId="3FE81F73">
      <w:pPr>
        <w:pageBreakBefore w:val="0"/>
        <w:widowControl w:val="0"/>
        <w:numPr>
          <w:ilvl w:val="0"/>
          <w:numId w:val="69"/>
        </w:numPr>
        <w:kinsoku/>
        <w:wordWrap/>
        <w:overflowPunct/>
        <w:topLinePunct w:val="0"/>
        <w:autoSpaceDE/>
        <w:autoSpaceDN/>
        <w:bidi w:val="0"/>
        <w:adjustRightInd/>
        <w:snapToGrid/>
        <w:spacing w:line="360" w:lineRule="auto"/>
        <w:ind w:left="0" w:firstLine="0"/>
        <w:textAlignment w:val="auto"/>
      </w:pPr>
      <w:r>
        <w:t>细分领域合伙人决策焦点分析_XXX行业_v0.1</w:t>
      </w:r>
    </w:p>
    <w:p w14:paraId="28B7E30E">
      <w:pPr>
        <w:pageBreakBefore w:val="0"/>
        <w:widowControl w:val="0"/>
        <w:kinsoku/>
        <w:wordWrap/>
        <w:overflowPunct/>
        <w:topLinePunct w:val="0"/>
        <w:autoSpaceDE/>
        <w:autoSpaceDN/>
        <w:bidi w:val="0"/>
        <w:adjustRightInd/>
        <w:snapToGrid/>
        <w:spacing w:line="360" w:lineRule="auto"/>
        <w:ind w:left="0" w:firstLine="0"/>
        <w:textAlignment w:val="auto"/>
      </w:pPr>
      <w:r>
        <w:rPr>
          <w:b/>
        </w:rPr>
        <w:t>评估标准</w:t>
      </w:r>
      <w:r>
        <w:t>：</w:t>
      </w:r>
    </w:p>
    <w:p w14:paraId="7D9F24B9">
      <w:pPr>
        <w:pageBreakBefore w:val="0"/>
        <w:widowControl w:val="0"/>
        <w:numPr>
          <w:ilvl w:val="0"/>
          <w:numId w:val="70"/>
        </w:numPr>
        <w:kinsoku/>
        <w:wordWrap/>
        <w:overflowPunct/>
        <w:topLinePunct w:val="0"/>
        <w:autoSpaceDE/>
        <w:autoSpaceDN/>
        <w:bidi w:val="0"/>
        <w:adjustRightInd/>
        <w:snapToGrid/>
        <w:spacing w:line="360" w:lineRule="auto"/>
        <w:ind w:left="0" w:firstLine="0"/>
        <w:textAlignment w:val="auto"/>
      </w:pPr>
      <w:r>
        <w:t>分析是否基于一线行业经验？</w:t>
      </w:r>
    </w:p>
    <w:p w14:paraId="30984B4C">
      <w:pPr>
        <w:pageBreakBefore w:val="0"/>
        <w:widowControl w:val="0"/>
        <w:numPr>
          <w:ilvl w:val="0"/>
          <w:numId w:val="70"/>
        </w:numPr>
        <w:kinsoku/>
        <w:wordWrap/>
        <w:overflowPunct/>
        <w:topLinePunct w:val="0"/>
        <w:autoSpaceDE/>
        <w:autoSpaceDN/>
        <w:bidi w:val="0"/>
        <w:adjustRightInd/>
        <w:snapToGrid/>
        <w:spacing w:line="360" w:lineRule="auto"/>
        <w:ind w:left="0" w:firstLine="0"/>
        <w:textAlignment w:val="auto"/>
      </w:pPr>
      <w:r>
        <w:t>3 个陷阱是否具有该领域的独特性？</w:t>
      </w:r>
    </w:p>
    <w:p w14:paraId="5F22C353">
      <w:pPr>
        <w:pageBreakBefore w:val="0"/>
        <w:widowControl w:val="0"/>
        <w:numPr>
          <w:ilvl w:val="0"/>
          <w:numId w:val="70"/>
        </w:numPr>
        <w:kinsoku/>
        <w:wordWrap/>
        <w:overflowPunct/>
        <w:topLinePunct w:val="0"/>
        <w:autoSpaceDE/>
        <w:autoSpaceDN/>
        <w:bidi w:val="0"/>
        <w:adjustRightInd/>
        <w:snapToGrid/>
        <w:spacing w:line="360" w:lineRule="auto"/>
        <w:ind w:left="0" w:firstLine="0"/>
        <w:textAlignment w:val="auto"/>
      </w:pPr>
      <w:r>
        <w:t>是否与我们的 12 类型框架形成了有机对接？</w:t>
      </w:r>
    </w:p>
    <w:p w14:paraId="46E62101">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2.4 领域四：产品 SKU 与商业模式打磨（优先级 ★★★★☆）</w:t>
      </w:r>
    </w:p>
    <w:p w14:paraId="619BE2F9">
      <w:pPr>
        <w:pageBreakBefore w:val="0"/>
        <w:widowControl w:val="0"/>
        <w:kinsoku/>
        <w:wordWrap/>
        <w:overflowPunct/>
        <w:topLinePunct w:val="0"/>
        <w:autoSpaceDE/>
        <w:autoSpaceDN/>
        <w:bidi w:val="0"/>
        <w:adjustRightInd/>
        <w:snapToGrid/>
        <w:spacing w:line="360" w:lineRule="auto"/>
        <w:ind w:left="0" w:firstLine="0"/>
        <w:textAlignment w:val="auto"/>
      </w:pPr>
      <w:r>
        <w:rPr>
          <w:b/>
        </w:rPr>
        <w:t>需求描述</w:t>
      </w:r>
      <w:r>
        <w:t>：</w:t>
      </w:r>
    </w:p>
    <w:p w14:paraId="2EBB8F78">
      <w:pPr>
        <w:pageBreakBefore w:val="0"/>
        <w:widowControl w:val="0"/>
        <w:kinsoku/>
        <w:wordWrap/>
        <w:overflowPunct/>
        <w:topLinePunct w:val="0"/>
        <w:autoSpaceDE/>
        <w:autoSpaceDN/>
        <w:bidi w:val="0"/>
        <w:adjustRightInd/>
        <w:snapToGrid/>
        <w:spacing w:line="360" w:lineRule="auto"/>
        <w:ind w:left="0" w:firstLine="0"/>
        <w:textAlignment w:val="auto"/>
      </w:pPr>
      <w:r>
        <w:t>我们有 SKU-A/B/C/D 的初步设想，但缺乏真实市场对标和定价逻辑。</w:t>
      </w:r>
    </w:p>
    <w:p w14:paraId="0EB443D8">
      <w:pPr>
        <w:pageBreakBefore w:val="0"/>
        <w:widowControl w:val="0"/>
        <w:kinsoku/>
        <w:wordWrap/>
        <w:overflowPunct/>
        <w:topLinePunct w:val="0"/>
        <w:autoSpaceDE/>
        <w:autoSpaceDN/>
        <w:bidi w:val="0"/>
        <w:adjustRightInd/>
        <w:snapToGrid/>
        <w:spacing w:line="360" w:lineRule="auto"/>
        <w:ind w:left="0" w:firstLine="0"/>
        <w:textAlignment w:val="auto"/>
      </w:pPr>
      <w:r>
        <w:rPr>
          <w:b/>
        </w:rPr>
        <w:t>具体期望</w:t>
      </w:r>
      <w:r>
        <w:t>：</w:t>
      </w:r>
    </w:p>
    <w:p w14:paraId="03FAC9B2">
      <w:pPr>
        <w:pageBreakBefore w:val="0"/>
        <w:widowControl w:val="0"/>
        <w:numPr>
          <w:ilvl w:val="0"/>
          <w:numId w:val="71"/>
        </w:numPr>
        <w:kinsoku/>
        <w:wordWrap/>
        <w:overflowPunct/>
        <w:topLinePunct w:val="0"/>
        <w:autoSpaceDE/>
        <w:autoSpaceDN/>
        <w:bidi w:val="0"/>
        <w:adjustRightInd/>
        <w:snapToGrid/>
        <w:spacing w:line="360" w:lineRule="auto"/>
        <w:ind w:left="0" w:firstLine="0"/>
        <w:textAlignment w:val="auto"/>
      </w:pPr>
      <w:r>
        <w:t>审阅我们的 SKU 设计，指出哪个 SKU 最有商业化潜力，哪个可能是伪需求</w:t>
      </w:r>
    </w:p>
    <w:p w14:paraId="656E7B54">
      <w:pPr>
        <w:pageBreakBefore w:val="0"/>
        <w:widowControl w:val="0"/>
        <w:numPr>
          <w:ilvl w:val="0"/>
          <w:numId w:val="71"/>
        </w:numPr>
        <w:kinsoku/>
        <w:wordWrap/>
        <w:overflowPunct/>
        <w:topLinePunct w:val="0"/>
        <w:autoSpaceDE/>
        <w:autoSpaceDN/>
        <w:bidi w:val="0"/>
        <w:adjustRightInd/>
        <w:snapToGrid/>
        <w:spacing w:line="360" w:lineRule="auto"/>
        <w:ind w:left="0" w:firstLine="0"/>
        <w:textAlignment w:val="auto"/>
      </w:pPr>
      <w:r>
        <w:t>如果你熟悉 B2B 咨询/教练/培训行业，提供 1-2 个</w:t>
      </w:r>
      <w:r>
        <w:rPr>
          <w:b/>
        </w:rPr>
        <w:t>对标案例</w:t>
      </w:r>
      <w:r>
        <w:t>（国内外均可），包括：</w:t>
      </w:r>
    </w:p>
    <w:p w14:paraId="56DAE50C">
      <w:pPr>
        <w:pageBreakBefore w:val="0"/>
        <w:widowControl w:val="0"/>
        <w:numPr>
          <w:ilvl w:val="1"/>
          <w:numId w:val="71"/>
        </w:numPr>
        <w:kinsoku/>
        <w:wordWrap/>
        <w:overflowPunct/>
        <w:topLinePunct w:val="0"/>
        <w:autoSpaceDE/>
        <w:autoSpaceDN/>
        <w:bidi w:val="0"/>
        <w:adjustRightInd/>
        <w:snapToGrid/>
        <w:spacing w:line="360" w:lineRule="auto"/>
        <w:ind w:left="0" w:firstLine="0"/>
        <w:textAlignment w:val="auto"/>
      </w:pPr>
      <w:r>
        <w:t>对方的 SKU 结构</w:t>
      </w:r>
    </w:p>
    <w:p w14:paraId="7A6A428B">
      <w:pPr>
        <w:pageBreakBefore w:val="0"/>
        <w:widowControl w:val="0"/>
        <w:numPr>
          <w:ilvl w:val="1"/>
          <w:numId w:val="71"/>
        </w:numPr>
        <w:kinsoku/>
        <w:wordWrap/>
        <w:overflowPunct/>
        <w:topLinePunct w:val="0"/>
        <w:autoSpaceDE/>
        <w:autoSpaceDN/>
        <w:bidi w:val="0"/>
        <w:adjustRightInd/>
        <w:snapToGrid/>
        <w:spacing w:line="360" w:lineRule="auto"/>
        <w:ind w:left="0" w:firstLine="0"/>
        <w:textAlignment w:val="auto"/>
      </w:pPr>
      <w:r>
        <w:t>定价区间</w:t>
      </w:r>
    </w:p>
    <w:p w14:paraId="5CD806E3">
      <w:pPr>
        <w:pageBreakBefore w:val="0"/>
        <w:widowControl w:val="0"/>
        <w:numPr>
          <w:ilvl w:val="1"/>
          <w:numId w:val="71"/>
        </w:numPr>
        <w:kinsoku/>
        <w:wordWrap/>
        <w:overflowPunct/>
        <w:topLinePunct w:val="0"/>
        <w:autoSpaceDE/>
        <w:autoSpaceDN/>
        <w:bidi w:val="0"/>
        <w:adjustRightInd/>
        <w:snapToGrid/>
        <w:spacing w:line="360" w:lineRule="auto"/>
        <w:ind w:left="0" w:firstLine="0"/>
        <w:textAlignment w:val="auto"/>
      </w:pPr>
      <w:r>
        <w:t>客户获取路径</w:t>
      </w:r>
    </w:p>
    <w:p w14:paraId="7A472F4B">
      <w:pPr>
        <w:pageBreakBefore w:val="0"/>
        <w:widowControl w:val="0"/>
        <w:numPr>
          <w:ilvl w:val="1"/>
          <w:numId w:val="71"/>
        </w:numPr>
        <w:kinsoku/>
        <w:wordWrap/>
        <w:overflowPunct/>
        <w:topLinePunct w:val="0"/>
        <w:autoSpaceDE/>
        <w:autoSpaceDN/>
        <w:bidi w:val="0"/>
        <w:adjustRightInd/>
        <w:snapToGrid/>
        <w:spacing w:line="360" w:lineRule="auto"/>
        <w:ind w:left="0" w:firstLine="0"/>
        <w:textAlignment w:val="auto"/>
      </w:pPr>
      <w:r>
        <w:t>我们可以借鉴或避开的点</w:t>
      </w:r>
    </w:p>
    <w:p w14:paraId="0EF0C6A9">
      <w:pPr>
        <w:pageBreakBefore w:val="0"/>
        <w:widowControl w:val="0"/>
        <w:numPr>
          <w:ilvl w:val="0"/>
          <w:numId w:val="71"/>
        </w:numPr>
        <w:kinsoku/>
        <w:wordWrap/>
        <w:overflowPunct/>
        <w:topLinePunct w:val="0"/>
        <w:autoSpaceDE/>
        <w:autoSpaceDN/>
        <w:bidi w:val="0"/>
        <w:adjustRightInd/>
        <w:snapToGrid/>
        <w:spacing w:line="360" w:lineRule="auto"/>
        <w:ind w:left="0" w:firstLine="0"/>
        <w:textAlignment w:val="auto"/>
      </w:pPr>
      <w:r>
        <w:t>对定价策略给出建议：是按项目收费、按人天收费、还是按课程授权收费？</w:t>
      </w:r>
    </w:p>
    <w:p w14:paraId="6375D1C7">
      <w:pPr>
        <w:pageBreakBefore w:val="0"/>
        <w:widowControl w:val="0"/>
        <w:numPr>
          <w:ilvl w:val="0"/>
          <w:numId w:val="71"/>
        </w:numPr>
        <w:kinsoku/>
        <w:wordWrap/>
        <w:overflowPunct/>
        <w:topLinePunct w:val="0"/>
        <w:autoSpaceDE/>
        <w:autoSpaceDN/>
        <w:bidi w:val="0"/>
        <w:adjustRightInd/>
        <w:snapToGrid/>
        <w:spacing w:line="360" w:lineRule="auto"/>
        <w:ind w:left="0" w:firstLine="0"/>
        <w:textAlignment w:val="auto"/>
      </w:pPr>
      <w:r>
        <w:t>设计 1 份</w:t>
      </w:r>
      <w:r>
        <w:rPr>
          <w:b/>
        </w:rPr>
        <w:t>最小可行商业画布</w:t>
      </w:r>
      <w:r>
        <w:t>（1 页 A4），填写我们对标后的假设</w:t>
      </w:r>
    </w:p>
    <w:p w14:paraId="36DF7F85">
      <w:pPr>
        <w:pageBreakBefore w:val="0"/>
        <w:widowControl w:val="0"/>
        <w:kinsoku/>
        <w:wordWrap/>
        <w:overflowPunct/>
        <w:topLinePunct w:val="0"/>
        <w:autoSpaceDE/>
        <w:autoSpaceDN/>
        <w:bidi w:val="0"/>
        <w:adjustRightInd/>
        <w:snapToGrid/>
        <w:spacing w:line="360" w:lineRule="auto"/>
        <w:ind w:left="0" w:firstLine="0"/>
        <w:textAlignment w:val="auto"/>
      </w:pPr>
      <w:r>
        <w:rPr>
          <w:b/>
        </w:rPr>
        <w:t>评估标准</w:t>
      </w:r>
      <w:r>
        <w:t>：</w:t>
      </w:r>
    </w:p>
    <w:p w14:paraId="374C0AE5">
      <w:pPr>
        <w:pageBreakBefore w:val="0"/>
        <w:widowControl w:val="0"/>
        <w:numPr>
          <w:ilvl w:val="0"/>
          <w:numId w:val="72"/>
        </w:numPr>
        <w:kinsoku/>
        <w:wordWrap/>
        <w:overflowPunct/>
        <w:topLinePunct w:val="0"/>
        <w:autoSpaceDE/>
        <w:autoSpaceDN/>
        <w:bidi w:val="0"/>
        <w:adjustRightInd/>
        <w:snapToGrid/>
        <w:spacing w:line="360" w:lineRule="auto"/>
        <w:ind w:left="0" w:firstLine="0"/>
        <w:textAlignment w:val="auto"/>
      </w:pPr>
      <w:r>
        <w:t>对标案例是否真实可查？</w:t>
      </w:r>
    </w:p>
    <w:p w14:paraId="2561253F">
      <w:pPr>
        <w:pageBreakBefore w:val="0"/>
        <w:widowControl w:val="0"/>
        <w:numPr>
          <w:ilvl w:val="0"/>
          <w:numId w:val="72"/>
        </w:numPr>
        <w:kinsoku/>
        <w:wordWrap/>
        <w:overflowPunct/>
        <w:topLinePunct w:val="0"/>
        <w:autoSpaceDE/>
        <w:autoSpaceDN/>
        <w:bidi w:val="0"/>
        <w:adjustRightInd/>
        <w:snapToGrid/>
        <w:spacing w:line="360" w:lineRule="auto"/>
        <w:ind w:left="0" w:firstLine="0"/>
        <w:textAlignment w:val="auto"/>
      </w:pPr>
      <w:r>
        <w:t>定价建议是否有市场依据？</w:t>
      </w:r>
    </w:p>
    <w:p w14:paraId="04A500C0">
      <w:pPr>
        <w:pageBreakBefore w:val="0"/>
        <w:widowControl w:val="0"/>
        <w:numPr>
          <w:ilvl w:val="0"/>
          <w:numId w:val="72"/>
        </w:numPr>
        <w:kinsoku/>
        <w:wordWrap/>
        <w:overflowPunct/>
        <w:topLinePunct w:val="0"/>
        <w:autoSpaceDE/>
        <w:autoSpaceDN/>
        <w:bidi w:val="0"/>
        <w:adjustRightInd/>
        <w:snapToGrid/>
        <w:spacing w:line="360" w:lineRule="auto"/>
        <w:ind w:left="0" w:firstLine="0"/>
        <w:textAlignment w:val="auto"/>
      </w:pPr>
      <w:r>
        <w:t>商业画布是否可以直接用于我们与潜在客户的沟通？</w:t>
      </w:r>
    </w:p>
    <w:p w14:paraId="65F9A3C9">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2.5 领域五：技术架构升级建议（优先级 ★★★☆☆）</w:t>
      </w:r>
    </w:p>
    <w:p w14:paraId="718F05F6">
      <w:pPr>
        <w:pageBreakBefore w:val="0"/>
        <w:widowControl w:val="0"/>
        <w:kinsoku/>
        <w:wordWrap/>
        <w:overflowPunct/>
        <w:topLinePunct w:val="0"/>
        <w:autoSpaceDE/>
        <w:autoSpaceDN/>
        <w:bidi w:val="0"/>
        <w:adjustRightInd/>
        <w:snapToGrid/>
        <w:spacing w:line="360" w:lineRule="auto"/>
        <w:ind w:left="0" w:firstLine="0"/>
        <w:textAlignment w:val="auto"/>
      </w:pPr>
      <w:r>
        <w:rPr>
          <w:b/>
        </w:rPr>
        <w:t>需求描述</w:t>
      </w:r>
      <w:r>
        <w:t>：</w:t>
      </w:r>
    </w:p>
    <w:p w14:paraId="0C9F3D33">
      <w:pPr>
        <w:pageBreakBefore w:val="0"/>
        <w:widowControl w:val="0"/>
        <w:kinsoku/>
        <w:wordWrap/>
        <w:overflowPunct/>
        <w:topLinePunct w:val="0"/>
        <w:autoSpaceDE/>
        <w:autoSpaceDN/>
        <w:bidi w:val="0"/>
        <w:adjustRightInd/>
        <w:snapToGrid/>
        <w:spacing w:line="360" w:lineRule="auto"/>
        <w:ind w:left="0" w:firstLine="0"/>
        <w:textAlignment w:val="auto"/>
      </w:pPr>
      <w:r>
        <w:t>我们的技术栈目前以 Python 脚本 + OpenClaw 自动化为主。未来如果要面向客户交付，需要考虑什么样的产品形态？</w:t>
      </w:r>
    </w:p>
    <w:p w14:paraId="11D335CF">
      <w:pPr>
        <w:pageBreakBefore w:val="0"/>
        <w:widowControl w:val="0"/>
        <w:kinsoku/>
        <w:wordWrap/>
        <w:overflowPunct/>
        <w:topLinePunct w:val="0"/>
        <w:autoSpaceDE/>
        <w:autoSpaceDN/>
        <w:bidi w:val="0"/>
        <w:adjustRightInd/>
        <w:snapToGrid/>
        <w:spacing w:line="360" w:lineRule="auto"/>
        <w:ind w:left="0" w:firstLine="0"/>
        <w:textAlignment w:val="auto"/>
      </w:pPr>
      <w:r>
        <w:rPr>
          <w:b/>
        </w:rPr>
        <w:t>具体期望</w:t>
      </w:r>
      <w:r>
        <w:t>：</w:t>
      </w:r>
    </w:p>
    <w:p w14:paraId="507C332C">
      <w:pPr>
        <w:pageBreakBefore w:val="0"/>
        <w:widowControl w:val="0"/>
        <w:numPr>
          <w:ilvl w:val="0"/>
          <w:numId w:val="73"/>
        </w:numPr>
        <w:kinsoku/>
        <w:wordWrap/>
        <w:overflowPunct/>
        <w:topLinePunct w:val="0"/>
        <w:autoSpaceDE/>
        <w:autoSpaceDN/>
        <w:bidi w:val="0"/>
        <w:adjustRightInd/>
        <w:snapToGrid/>
        <w:spacing w:line="360" w:lineRule="auto"/>
        <w:ind w:left="0" w:firstLine="0"/>
        <w:textAlignment w:val="auto"/>
      </w:pPr>
      <w:r>
        <w:t>评估当前技术架构（partner_matching_db.py+satisficing_decision_engine.py+ Markdown 案例库）的可扩展性</w:t>
      </w:r>
    </w:p>
    <w:p w14:paraId="2D44BBA3">
      <w:pPr>
        <w:pageBreakBefore w:val="0"/>
        <w:widowControl w:val="0"/>
        <w:numPr>
          <w:ilvl w:val="0"/>
          <w:numId w:val="73"/>
        </w:numPr>
        <w:kinsoku/>
        <w:wordWrap/>
        <w:overflowPunct/>
        <w:topLinePunct w:val="0"/>
        <w:autoSpaceDE/>
        <w:autoSpaceDN/>
        <w:bidi w:val="0"/>
        <w:adjustRightInd/>
        <w:snapToGrid/>
        <w:spacing w:line="360" w:lineRule="auto"/>
        <w:ind w:left="0" w:firstLine="0"/>
        <w:textAlignment w:val="auto"/>
      </w:pPr>
      <w:r>
        <w:t>建议从"内部工具"升级到"客户可用产品"的最小可行路径（MVP）</w:t>
      </w:r>
    </w:p>
    <w:p w14:paraId="79457561">
      <w:pPr>
        <w:pageBreakBefore w:val="0"/>
        <w:widowControl w:val="0"/>
        <w:numPr>
          <w:ilvl w:val="0"/>
          <w:numId w:val="73"/>
        </w:numPr>
        <w:kinsoku/>
        <w:wordWrap/>
        <w:overflowPunct/>
        <w:topLinePunct w:val="0"/>
        <w:autoSpaceDE/>
        <w:autoSpaceDN/>
        <w:bidi w:val="0"/>
        <w:adjustRightInd/>
        <w:snapToGrid/>
        <w:spacing w:line="360" w:lineRule="auto"/>
        <w:ind w:left="0" w:firstLine="0"/>
        <w:textAlignment w:val="auto"/>
      </w:pPr>
      <w:r>
        <w:t>回答以下问题：</w:t>
      </w:r>
    </w:p>
    <w:p w14:paraId="1D95FE9C">
      <w:pPr>
        <w:pageBreakBefore w:val="0"/>
        <w:widowControl w:val="0"/>
        <w:numPr>
          <w:ilvl w:val="1"/>
          <w:numId w:val="73"/>
        </w:numPr>
        <w:kinsoku/>
        <w:wordWrap/>
        <w:overflowPunct/>
        <w:topLinePunct w:val="0"/>
        <w:autoSpaceDE/>
        <w:autoSpaceDN/>
        <w:bidi w:val="0"/>
        <w:adjustRightInd/>
        <w:snapToGrid/>
        <w:spacing w:line="360" w:lineRule="auto"/>
        <w:ind w:left="0" w:firstLine="0"/>
        <w:textAlignment w:val="auto"/>
      </w:pPr>
      <w:r>
        <w:t>是否需要前端界面？如果需要，推荐什么技术栈？</w:t>
      </w:r>
    </w:p>
    <w:p w14:paraId="74ED90CC">
      <w:pPr>
        <w:pageBreakBefore w:val="0"/>
        <w:widowControl w:val="0"/>
        <w:numPr>
          <w:ilvl w:val="1"/>
          <w:numId w:val="73"/>
        </w:numPr>
        <w:kinsoku/>
        <w:wordWrap/>
        <w:overflowPunct/>
        <w:topLinePunct w:val="0"/>
        <w:autoSpaceDE/>
        <w:autoSpaceDN/>
        <w:bidi w:val="0"/>
        <w:adjustRightInd/>
        <w:snapToGrid/>
        <w:spacing w:line="360" w:lineRule="auto"/>
        <w:ind w:left="0" w:firstLine="0"/>
        <w:textAlignment w:val="auto"/>
      </w:pPr>
      <w:r>
        <w:t>是否需要 SaaS 化？还是保持"咨询 + 工具"的混合模式？</w:t>
      </w:r>
    </w:p>
    <w:p w14:paraId="79BC5833">
      <w:pPr>
        <w:pageBreakBefore w:val="0"/>
        <w:widowControl w:val="0"/>
        <w:numPr>
          <w:ilvl w:val="1"/>
          <w:numId w:val="73"/>
        </w:numPr>
        <w:kinsoku/>
        <w:wordWrap/>
        <w:overflowPunct/>
        <w:topLinePunct w:val="0"/>
        <w:autoSpaceDE/>
        <w:autoSpaceDN/>
        <w:bidi w:val="0"/>
        <w:adjustRightInd/>
        <w:snapToGrid/>
        <w:spacing w:line="360" w:lineRule="auto"/>
        <w:ind w:left="0" w:firstLine="0"/>
        <w:textAlignment w:val="auto"/>
      </w:pPr>
      <w:r>
        <w:t>是否需要做成小程序/飞书应用/企业微信应用？</w:t>
      </w:r>
    </w:p>
    <w:p w14:paraId="6C57301A">
      <w:pPr>
        <w:pageBreakBefore w:val="0"/>
        <w:widowControl w:val="0"/>
        <w:numPr>
          <w:ilvl w:val="1"/>
          <w:numId w:val="73"/>
        </w:numPr>
        <w:kinsoku/>
        <w:wordWrap/>
        <w:overflowPunct/>
        <w:topLinePunct w:val="0"/>
        <w:autoSpaceDE/>
        <w:autoSpaceDN/>
        <w:bidi w:val="0"/>
        <w:adjustRightInd/>
        <w:snapToGrid/>
        <w:spacing w:line="360" w:lineRule="auto"/>
        <w:ind w:left="0" w:firstLine="0"/>
        <w:textAlignment w:val="auto"/>
      </w:pPr>
      <w:r>
        <w:t>数据安全和客户隐私如何保障？</w:t>
      </w:r>
    </w:p>
    <w:p w14:paraId="7EDE9726">
      <w:pPr>
        <w:pageBreakBefore w:val="0"/>
        <w:widowControl w:val="0"/>
        <w:kinsoku/>
        <w:wordWrap/>
        <w:overflowPunct/>
        <w:topLinePunct w:val="0"/>
        <w:autoSpaceDE/>
        <w:autoSpaceDN/>
        <w:bidi w:val="0"/>
        <w:adjustRightInd/>
        <w:snapToGrid/>
        <w:spacing w:line="360" w:lineRule="auto"/>
        <w:ind w:left="0" w:firstLine="0"/>
        <w:textAlignment w:val="auto"/>
      </w:pPr>
      <w:r>
        <w:rPr>
          <w:b/>
        </w:rPr>
        <w:t>评估标准</w:t>
      </w:r>
      <w:r>
        <w:t>：</w:t>
      </w:r>
    </w:p>
    <w:p w14:paraId="49EBFB93">
      <w:pPr>
        <w:pageBreakBefore w:val="0"/>
        <w:widowControl w:val="0"/>
        <w:numPr>
          <w:ilvl w:val="0"/>
          <w:numId w:val="74"/>
        </w:numPr>
        <w:kinsoku/>
        <w:wordWrap/>
        <w:overflowPunct/>
        <w:topLinePunct w:val="0"/>
        <w:autoSpaceDE/>
        <w:autoSpaceDN/>
        <w:bidi w:val="0"/>
        <w:adjustRightInd/>
        <w:snapToGrid/>
        <w:spacing w:line="360" w:lineRule="auto"/>
        <w:ind w:left="0" w:firstLine="0"/>
        <w:textAlignment w:val="auto"/>
      </w:pPr>
      <w:r>
        <w:t>建议是否符合"最小可行"原则（不做过度设计）？</w:t>
      </w:r>
    </w:p>
    <w:p w14:paraId="01AB9FEA">
      <w:pPr>
        <w:pageBreakBefore w:val="0"/>
        <w:widowControl w:val="0"/>
        <w:numPr>
          <w:ilvl w:val="0"/>
          <w:numId w:val="74"/>
        </w:numPr>
        <w:kinsoku/>
        <w:wordWrap/>
        <w:overflowPunct/>
        <w:topLinePunct w:val="0"/>
        <w:autoSpaceDE/>
        <w:autoSpaceDN/>
        <w:bidi w:val="0"/>
        <w:adjustRightInd/>
        <w:snapToGrid/>
        <w:spacing w:line="360" w:lineRule="auto"/>
        <w:ind w:left="0" w:firstLine="0"/>
        <w:textAlignment w:val="auto"/>
      </w:pPr>
      <w:r>
        <w:t>是否考虑了我们的资源约束（没有全职技术团队）？</w:t>
      </w:r>
    </w:p>
    <w:p w14:paraId="17E72AD1">
      <w:pPr>
        <w:pageBreakBefore w:val="0"/>
        <w:widowControl w:val="0"/>
        <w:numPr>
          <w:ilvl w:val="0"/>
          <w:numId w:val="74"/>
        </w:numPr>
        <w:kinsoku/>
        <w:wordWrap/>
        <w:overflowPunct/>
        <w:topLinePunct w:val="0"/>
        <w:autoSpaceDE/>
        <w:autoSpaceDN/>
        <w:bidi w:val="0"/>
        <w:adjustRightInd/>
        <w:snapToGrid/>
        <w:spacing w:line="360" w:lineRule="auto"/>
        <w:ind w:left="0" w:firstLine="0"/>
        <w:textAlignment w:val="auto"/>
      </w:pPr>
      <w:r>
        <w:t>是否有明确的 3 个月/6 个月/12 个月路径建议？</w:t>
      </w:r>
    </w:p>
    <w:p w14:paraId="31C64D83">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2.6 领域六：B2B 合作渠道对接（优先级 ★★★☆☆）</w:t>
      </w:r>
    </w:p>
    <w:p w14:paraId="0A6FAECA">
      <w:pPr>
        <w:pageBreakBefore w:val="0"/>
        <w:widowControl w:val="0"/>
        <w:kinsoku/>
        <w:wordWrap/>
        <w:overflowPunct/>
        <w:topLinePunct w:val="0"/>
        <w:autoSpaceDE/>
        <w:autoSpaceDN/>
        <w:bidi w:val="0"/>
        <w:adjustRightInd/>
        <w:snapToGrid/>
        <w:spacing w:line="360" w:lineRule="auto"/>
        <w:ind w:left="0" w:firstLine="0"/>
        <w:textAlignment w:val="auto"/>
      </w:pPr>
      <w:r>
        <w:rPr>
          <w:b/>
        </w:rPr>
        <w:t>需求描述</w:t>
      </w:r>
      <w:r>
        <w:t>：</w:t>
      </w:r>
    </w:p>
    <w:p w14:paraId="3F6E3C03">
      <w:pPr>
        <w:pageBreakBefore w:val="0"/>
        <w:widowControl w:val="0"/>
        <w:kinsoku/>
        <w:wordWrap/>
        <w:overflowPunct/>
        <w:topLinePunct w:val="0"/>
        <w:autoSpaceDE/>
        <w:autoSpaceDN/>
        <w:bidi w:val="0"/>
        <w:adjustRightInd/>
        <w:snapToGrid/>
        <w:spacing w:line="360" w:lineRule="auto"/>
        <w:ind w:left="0" w:firstLine="0"/>
        <w:textAlignment w:val="auto"/>
      </w:pPr>
      <w:r>
        <w:t>我们计划与 CEO 特训班、转化学院、孵化器建立嵌入式合作。</w:t>
      </w:r>
    </w:p>
    <w:p w14:paraId="1E07ED56">
      <w:pPr>
        <w:pageBreakBefore w:val="0"/>
        <w:widowControl w:val="0"/>
        <w:kinsoku/>
        <w:wordWrap/>
        <w:overflowPunct/>
        <w:topLinePunct w:val="0"/>
        <w:autoSpaceDE/>
        <w:autoSpaceDN/>
        <w:bidi w:val="0"/>
        <w:adjustRightInd/>
        <w:snapToGrid/>
        <w:spacing w:line="360" w:lineRule="auto"/>
        <w:ind w:left="0" w:firstLine="0"/>
        <w:textAlignment w:val="auto"/>
      </w:pPr>
      <w:r>
        <w:rPr>
          <w:b/>
        </w:rPr>
        <w:t>具体期望</w:t>
      </w:r>
      <w:r>
        <w:t>：</w:t>
      </w:r>
    </w:p>
    <w:p w14:paraId="3D7DBD78">
      <w:pPr>
        <w:pageBreakBefore w:val="0"/>
        <w:widowControl w:val="0"/>
        <w:numPr>
          <w:ilvl w:val="0"/>
          <w:numId w:val="75"/>
        </w:numPr>
        <w:kinsoku/>
        <w:wordWrap/>
        <w:overflowPunct/>
        <w:topLinePunct w:val="0"/>
        <w:autoSpaceDE/>
        <w:autoSpaceDN/>
        <w:bidi w:val="0"/>
        <w:adjustRightInd/>
        <w:snapToGrid/>
        <w:spacing w:line="360" w:lineRule="auto"/>
        <w:ind w:left="0" w:firstLine="0"/>
        <w:textAlignment w:val="auto"/>
      </w:pPr>
      <w:r>
        <w:t>如果你认识相关机构的负责人或课程负责人，帮助我们建立 1 次初步对话</w:t>
      </w:r>
    </w:p>
    <w:p w14:paraId="52C8EC97">
      <w:pPr>
        <w:pageBreakBefore w:val="0"/>
        <w:widowControl w:val="0"/>
        <w:numPr>
          <w:ilvl w:val="0"/>
          <w:numId w:val="75"/>
        </w:numPr>
        <w:kinsoku/>
        <w:wordWrap/>
        <w:overflowPunct/>
        <w:topLinePunct w:val="0"/>
        <w:autoSpaceDE/>
        <w:autoSpaceDN/>
        <w:bidi w:val="0"/>
        <w:adjustRightInd/>
        <w:snapToGrid/>
        <w:spacing w:line="360" w:lineRule="auto"/>
        <w:ind w:left="0" w:firstLine="0"/>
        <w:textAlignment w:val="auto"/>
      </w:pPr>
      <w:r>
        <w:t>或者，为我们设计 1 份</w:t>
      </w:r>
      <w:r>
        <w:rPr>
          <w:b/>
        </w:rPr>
        <w:t>合作提案草稿</w:t>
      </w:r>
      <w:r>
        <w:t>（1 页 A4），说明"满意解研究所能为你的学员/入驻企业提供什么"</w:t>
      </w:r>
    </w:p>
    <w:p w14:paraId="6E76AC25">
      <w:pPr>
        <w:pageBreakBefore w:val="0"/>
        <w:widowControl w:val="0"/>
        <w:numPr>
          <w:ilvl w:val="0"/>
          <w:numId w:val="75"/>
        </w:numPr>
        <w:kinsoku/>
        <w:wordWrap/>
        <w:overflowPunct/>
        <w:topLinePunct w:val="0"/>
        <w:autoSpaceDE/>
        <w:autoSpaceDN/>
        <w:bidi w:val="0"/>
        <w:adjustRightInd/>
        <w:snapToGrid/>
        <w:spacing w:line="360" w:lineRule="auto"/>
        <w:ind w:left="0" w:firstLine="0"/>
        <w:textAlignment w:val="auto"/>
      </w:pPr>
      <w:r>
        <w:t>提案中需包含：</w:t>
      </w:r>
    </w:p>
    <w:p w14:paraId="41741764">
      <w:pPr>
        <w:pageBreakBefore w:val="0"/>
        <w:widowControl w:val="0"/>
        <w:numPr>
          <w:ilvl w:val="1"/>
          <w:numId w:val="75"/>
        </w:numPr>
        <w:kinsoku/>
        <w:wordWrap/>
        <w:overflowPunct/>
        <w:topLinePunct w:val="0"/>
        <w:autoSpaceDE/>
        <w:autoSpaceDN/>
        <w:bidi w:val="0"/>
        <w:adjustRightInd/>
        <w:snapToGrid/>
        <w:spacing w:line="360" w:lineRule="auto"/>
        <w:ind w:left="0" w:firstLine="0"/>
        <w:textAlignment w:val="auto"/>
      </w:pPr>
      <w:r>
        <w:t>我们的价值主张（对合作方而言）</w:t>
      </w:r>
    </w:p>
    <w:p w14:paraId="321009DC">
      <w:pPr>
        <w:pageBreakBefore w:val="0"/>
        <w:widowControl w:val="0"/>
        <w:numPr>
          <w:ilvl w:val="1"/>
          <w:numId w:val="75"/>
        </w:numPr>
        <w:kinsoku/>
        <w:wordWrap/>
        <w:overflowPunct/>
        <w:topLinePunct w:val="0"/>
        <w:autoSpaceDE/>
        <w:autoSpaceDN/>
        <w:bidi w:val="0"/>
        <w:adjustRightInd/>
        <w:snapToGrid/>
        <w:spacing w:line="360" w:lineRule="auto"/>
        <w:ind w:left="0" w:firstLine="0"/>
        <w:textAlignment w:val="auto"/>
      </w:pPr>
      <w:r>
        <w:t>合作形式选项（课程植入、咨询服务包、教练培训等）</w:t>
      </w:r>
    </w:p>
    <w:p w14:paraId="374974FD">
      <w:pPr>
        <w:pageBreakBefore w:val="0"/>
        <w:widowControl w:val="0"/>
        <w:numPr>
          <w:ilvl w:val="1"/>
          <w:numId w:val="75"/>
        </w:numPr>
        <w:kinsoku/>
        <w:wordWrap/>
        <w:overflowPunct/>
        <w:topLinePunct w:val="0"/>
        <w:autoSpaceDE/>
        <w:autoSpaceDN/>
        <w:bidi w:val="0"/>
        <w:adjustRightInd/>
        <w:snapToGrid/>
        <w:spacing w:line="360" w:lineRule="auto"/>
        <w:ind w:left="0" w:firstLine="0"/>
        <w:textAlignment w:val="auto"/>
      </w:pPr>
      <w:r>
        <w:t>预期效果和数据支撑</w:t>
      </w:r>
    </w:p>
    <w:p w14:paraId="64E57FB1">
      <w:pPr>
        <w:pageBreakBefore w:val="0"/>
        <w:widowControl w:val="0"/>
        <w:numPr>
          <w:ilvl w:val="1"/>
          <w:numId w:val="75"/>
        </w:numPr>
        <w:kinsoku/>
        <w:wordWrap/>
        <w:overflowPunct/>
        <w:topLinePunct w:val="0"/>
        <w:autoSpaceDE/>
        <w:autoSpaceDN/>
        <w:bidi w:val="0"/>
        <w:adjustRightInd/>
        <w:snapToGrid/>
        <w:spacing w:line="360" w:lineRule="auto"/>
        <w:ind w:left="0" w:firstLine="0"/>
        <w:textAlignment w:val="auto"/>
      </w:pPr>
      <w:r>
        <w:t>我们的诉求（获客、验证、品牌曝光等）</w:t>
      </w:r>
    </w:p>
    <w:p w14:paraId="0A7C1104">
      <w:pPr>
        <w:pageBreakBefore w:val="0"/>
        <w:widowControl w:val="0"/>
        <w:kinsoku/>
        <w:wordWrap/>
        <w:overflowPunct/>
        <w:topLinePunct w:val="0"/>
        <w:autoSpaceDE/>
        <w:autoSpaceDN/>
        <w:bidi w:val="0"/>
        <w:adjustRightInd/>
        <w:snapToGrid/>
        <w:spacing w:line="360" w:lineRule="auto"/>
        <w:ind w:left="0" w:firstLine="0"/>
        <w:textAlignment w:val="auto"/>
      </w:pPr>
      <w:r>
        <w:rPr>
          <w:b/>
        </w:rPr>
        <w:t>评估标准</w:t>
      </w:r>
      <w:r>
        <w:t>：</w:t>
      </w:r>
    </w:p>
    <w:p w14:paraId="51E37B61">
      <w:pPr>
        <w:pageBreakBefore w:val="0"/>
        <w:widowControl w:val="0"/>
        <w:numPr>
          <w:ilvl w:val="0"/>
          <w:numId w:val="76"/>
        </w:numPr>
        <w:kinsoku/>
        <w:wordWrap/>
        <w:overflowPunct/>
        <w:topLinePunct w:val="0"/>
        <w:autoSpaceDE/>
        <w:autoSpaceDN/>
        <w:bidi w:val="0"/>
        <w:adjustRightInd/>
        <w:snapToGrid/>
        <w:spacing w:line="360" w:lineRule="auto"/>
        <w:ind w:left="0" w:firstLine="0"/>
        <w:textAlignment w:val="auto"/>
      </w:pPr>
      <w:r>
        <w:t>提案是否具有说服力（合作方看了会想约会议）？</w:t>
      </w:r>
    </w:p>
    <w:p w14:paraId="6D09F37A">
      <w:pPr>
        <w:pageBreakBefore w:val="0"/>
        <w:widowControl w:val="0"/>
        <w:numPr>
          <w:ilvl w:val="0"/>
          <w:numId w:val="76"/>
        </w:numPr>
        <w:kinsoku/>
        <w:wordWrap/>
        <w:overflowPunct/>
        <w:topLinePunct w:val="0"/>
        <w:autoSpaceDE/>
        <w:autoSpaceDN/>
        <w:bidi w:val="0"/>
        <w:adjustRightInd/>
        <w:snapToGrid/>
        <w:spacing w:line="360" w:lineRule="auto"/>
        <w:ind w:left="0" w:firstLine="0"/>
        <w:textAlignment w:val="auto"/>
      </w:pPr>
      <w:r>
        <w:t>价值主张是否站在合作方视角，而非自说自话？</w:t>
      </w:r>
    </w:p>
    <w:p w14:paraId="284C60D0">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三、我们能提供给外援专家什么</w:t>
      </w:r>
    </w:p>
    <w:p w14:paraId="3E38B942">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3.1 信息对等</w:t>
      </w:r>
    </w:p>
    <w:p w14:paraId="405A1B9A">
      <w:pPr>
        <w:pageBreakBefore w:val="0"/>
        <w:widowControl w:val="0"/>
        <w:numPr>
          <w:ilvl w:val="0"/>
          <w:numId w:val="77"/>
        </w:numPr>
        <w:kinsoku/>
        <w:wordWrap/>
        <w:overflowPunct/>
        <w:topLinePunct w:val="0"/>
        <w:autoSpaceDE/>
        <w:autoSpaceDN/>
        <w:bidi w:val="0"/>
        <w:adjustRightInd/>
        <w:snapToGrid/>
        <w:spacing w:line="360" w:lineRule="auto"/>
        <w:ind w:left="0" w:firstLine="0"/>
        <w:textAlignment w:val="auto"/>
      </w:pPr>
      <w:r>
        <w:rPr>
          <w:b/>
        </w:rPr>
        <w:t>全部现有文档开放阅读</w:t>
      </w:r>
      <w:r>
        <w:t>：84 份案例库、V1.6 总纲、所有专项报告、审计报告</w:t>
      </w:r>
    </w:p>
    <w:p w14:paraId="40ABB8C8">
      <w:pPr>
        <w:pageBreakBefore w:val="0"/>
        <w:widowControl w:val="0"/>
        <w:numPr>
          <w:ilvl w:val="0"/>
          <w:numId w:val="77"/>
        </w:numPr>
        <w:kinsoku/>
        <w:wordWrap/>
        <w:overflowPunct/>
        <w:topLinePunct w:val="0"/>
        <w:autoSpaceDE/>
        <w:autoSpaceDN/>
        <w:bidi w:val="0"/>
        <w:adjustRightInd/>
        <w:snapToGrid/>
        <w:spacing w:line="360" w:lineRule="auto"/>
        <w:ind w:left="0" w:firstLine="0"/>
        <w:textAlignment w:val="auto"/>
      </w:pPr>
      <w:r>
        <w:rPr>
          <w:b/>
        </w:rPr>
        <w:t>所有代码资产开放查阅</w:t>
      </w:r>
      <w:r>
        <w:t>：决策引擎、自动化脚本、API 服务（通过 GitHub 仓库或本地共享）</w:t>
      </w:r>
    </w:p>
    <w:p w14:paraId="4DA5E832">
      <w:pPr>
        <w:pageBreakBefore w:val="0"/>
        <w:widowControl w:val="0"/>
        <w:numPr>
          <w:ilvl w:val="0"/>
          <w:numId w:val="77"/>
        </w:numPr>
        <w:kinsoku/>
        <w:wordWrap/>
        <w:overflowPunct/>
        <w:topLinePunct w:val="0"/>
        <w:autoSpaceDE/>
        <w:autoSpaceDN/>
        <w:bidi w:val="0"/>
        <w:adjustRightInd/>
        <w:snapToGrid/>
        <w:spacing w:line="360" w:lineRule="auto"/>
        <w:ind w:left="0" w:firstLine="0"/>
        <w:textAlignment w:val="auto"/>
      </w:pPr>
      <w:r>
        <w:rPr>
          <w:b/>
        </w:rPr>
        <w:t>日常执行中的全部任务清单</w:t>
      </w:r>
      <w:r>
        <w:t>：deadline、进展、风险、决策记录，全部同步</w:t>
      </w:r>
    </w:p>
    <w:p w14:paraId="0FFEA83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3.2 协作支持</w:t>
      </w:r>
    </w:p>
    <w:p w14:paraId="06369163">
      <w:pPr>
        <w:pageBreakBefore w:val="0"/>
        <w:widowControl w:val="0"/>
        <w:numPr>
          <w:ilvl w:val="0"/>
          <w:numId w:val="78"/>
        </w:numPr>
        <w:kinsoku/>
        <w:wordWrap/>
        <w:overflowPunct/>
        <w:topLinePunct w:val="0"/>
        <w:autoSpaceDE/>
        <w:autoSpaceDN/>
        <w:bidi w:val="0"/>
        <w:adjustRightInd/>
        <w:snapToGrid/>
        <w:spacing w:line="360" w:lineRule="auto"/>
        <w:ind w:left="0" w:firstLine="0"/>
        <w:textAlignment w:val="auto"/>
      </w:pPr>
      <w:r>
        <w:rPr>
          <w:b/>
        </w:rPr>
        <w:t>蓝军 Skeptor-7</w:t>
      </w:r>
      <w:r>
        <w:t>：负责将你的建议快速转化为代码/工具/文档，48 小时内响应技术实现需求</w:t>
      </w:r>
    </w:p>
    <w:p w14:paraId="406C794D">
      <w:pPr>
        <w:pageBreakBefore w:val="0"/>
        <w:widowControl w:val="0"/>
        <w:numPr>
          <w:ilvl w:val="0"/>
          <w:numId w:val="78"/>
        </w:numPr>
        <w:kinsoku/>
        <w:wordWrap/>
        <w:overflowPunct/>
        <w:topLinePunct w:val="0"/>
        <w:autoSpaceDE/>
        <w:autoSpaceDN/>
        <w:bidi w:val="0"/>
        <w:adjustRightInd/>
        <w:snapToGrid/>
        <w:spacing w:line="360" w:lineRule="auto"/>
        <w:ind w:left="0" w:firstLine="0"/>
        <w:textAlignment w:val="auto"/>
      </w:pPr>
      <w:r>
        <w:rPr>
          <w:b/>
        </w:rPr>
        <w:t>满意姐</w:t>
      </w:r>
      <w:r>
        <w:t>：负责任务登记、进度跟进、资料整理、会议纪要、记忆维护</w:t>
      </w:r>
    </w:p>
    <w:p w14:paraId="3598B260">
      <w:pPr>
        <w:pageBreakBefore w:val="0"/>
        <w:widowControl w:val="0"/>
        <w:numPr>
          <w:ilvl w:val="0"/>
          <w:numId w:val="78"/>
        </w:numPr>
        <w:kinsoku/>
        <w:wordWrap/>
        <w:overflowPunct/>
        <w:topLinePunct w:val="0"/>
        <w:autoSpaceDE/>
        <w:autoSpaceDN/>
        <w:bidi w:val="0"/>
        <w:adjustRightInd/>
        <w:snapToGrid/>
        <w:spacing w:line="360" w:lineRule="auto"/>
        <w:ind w:left="0" w:firstLine="0"/>
        <w:textAlignment w:val="auto"/>
      </w:pPr>
      <w:r>
        <w:rPr>
          <w:b/>
        </w:rPr>
        <w:t>Egbertie</w:t>
      </w:r>
      <w:r>
        <w:t>：负责战略确认、资源协调、关键讨论的组织、最终决策拍板</w:t>
      </w:r>
    </w:p>
    <w:p w14:paraId="2F6A5568">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3.3 权益与认可</w:t>
      </w:r>
    </w:p>
    <w:p w14:paraId="75DE8C7D">
      <w:pPr>
        <w:pageBreakBefore w:val="0"/>
        <w:widowControl w:val="0"/>
        <w:numPr>
          <w:ilvl w:val="0"/>
          <w:numId w:val="79"/>
        </w:numPr>
        <w:kinsoku/>
        <w:wordWrap/>
        <w:overflowPunct/>
        <w:topLinePunct w:val="0"/>
        <w:autoSpaceDE/>
        <w:autoSpaceDN/>
        <w:bidi w:val="0"/>
        <w:adjustRightInd/>
        <w:snapToGrid/>
        <w:spacing w:line="360" w:lineRule="auto"/>
        <w:ind w:left="0" w:firstLine="0"/>
        <w:textAlignment w:val="auto"/>
      </w:pPr>
      <w:r>
        <w:rPr>
          <w:b/>
        </w:rPr>
        <w:t>署名权</w:t>
      </w:r>
      <w:r>
        <w:t>：你直接参与打磨的交付物，将在合适位置署名（如"外援专家：XXX"）</w:t>
      </w:r>
    </w:p>
    <w:p w14:paraId="3E9257D5">
      <w:pPr>
        <w:pageBreakBefore w:val="0"/>
        <w:widowControl w:val="0"/>
        <w:numPr>
          <w:ilvl w:val="0"/>
          <w:numId w:val="79"/>
        </w:numPr>
        <w:kinsoku/>
        <w:wordWrap/>
        <w:overflowPunct/>
        <w:topLinePunct w:val="0"/>
        <w:autoSpaceDE/>
        <w:autoSpaceDN/>
        <w:bidi w:val="0"/>
        <w:adjustRightInd/>
        <w:snapToGrid/>
        <w:spacing w:line="360" w:lineRule="auto"/>
        <w:ind w:left="0" w:firstLine="0"/>
        <w:textAlignment w:val="auto"/>
      </w:pPr>
      <w:r>
        <w:rPr>
          <w:b/>
        </w:rPr>
        <w:t>知识共享</w:t>
      </w:r>
      <w:r>
        <w:t>：你可以将合作过程中的洞察用于你自己的研究/咨询/教学（不涉及商业机密的前提下）</w:t>
      </w:r>
    </w:p>
    <w:p w14:paraId="7B357B4A">
      <w:pPr>
        <w:pageBreakBefore w:val="0"/>
        <w:widowControl w:val="0"/>
        <w:numPr>
          <w:ilvl w:val="0"/>
          <w:numId w:val="79"/>
        </w:numPr>
        <w:kinsoku/>
        <w:wordWrap/>
        <w:overflowPunct/>
        <w:topLinePunct w:val="0"/>
        <w:autoSpaceDE/>
        <w:autoSpaceDN/>
        <w:bidi w:val="0"/>
        <w:adjustRightInd/>
        <w:snapToGrid/>
        <w:spacing w:line="360" w:lineRule="auto"/>
        <w:ind w:left="0" w:firstLine="0"/>
        <w:textAlignment w:val="auto"/>
      </w:pPr>
      <w:r>
        <w:rPr>
          <w:b/>
        </w:rPr>
        <w:t>未来商业化分成</w:t>
      </w:r>
      <w:r>
        <w:t>：如果我们基于你的建议开发出了可售产品，可以协商长期合作模式或收益分享</w:t>
      </w:r>
    </w:p>
    <w:p w14:paraId="2A58218F">
      <w:pPr>
        <w:pageBreakBefore w:val="0"/>
        <w:widowControl w:val="0"/>
        <w:numPr>
          <w:ilvl w:val="0"/>
          <w:numId w:val="79"/>
        </w:numPr>
        <w:kinsoku/>
        <w:wordWrap/>
        <w:overflowPunct/>
        <w:topLinePunct w:val="0"/>
        <w:autoSpaceDE/>
        <w:autoSpaceDN/>
        <w:bidi w:val="0"/>
        <w:adjustRightInd/>
        <w:snapToGrid/>
        <w:spacing w:line="360" w:lineRule="auto"/>
        <w:ind w:left="0" w:firstLine="0"/>
        <w:textAlignment w:val="auto"/>
      </w:pPr>
      <w:r>
        <w:rPr>
          <w:b/>
        </w:rPr>
        <w:t>加入专家顾问团</w:t>
      </w:r>
      <w:r>
        <w:t>：成为满意解研究所专家网络的一员，优先参与未来的研讨会、发布会、课程讲授</w:t>
      </w:r>
    </w:p>
    <w:p w14:paraId="35199606">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3.4 时间灵活</w:t>
      </w:r>
    </w:p>
    <w:p w14:paraId="7E4C8CFD">
      <w:pPr>
        <w:pageBreakBefore w:val="0"/>
        <w:widowControl w:val="0"/>
        <w:numPr>
          <w:ilvl w:val="0"/>
          <w:numId w:val="80"/>
        </w:numPr>
        <w:kinsoku/>
        <w:wordWrap/>
        <w:overflowPunct/>
        <w:topLinePunct w:val="0"/>
        <w:autoSpaceDE/>
        <w:autoSpaceDN/>
        <w:bidi w:val="0"/>
        <w:adjustRightInd/>
        <w:snapToGrid/>
        <w:spacing w:line="360" w:lineRule="auto"/>
        <w:ind w:left="0" w:firstLine="0"/>
        <w:textAlignment w:val="auto"/>
      </w:pPr>
      <w:r>
        <w:t>没有固定坐班要求</w:t>
      </w:r>
    </w:p>
    <w:p w14:paraId="38444FC7">
      <w:pPr>
        <w:pageBreakBefore w:val="0"/>
        <w:widowControl w:val="0"/>
        <w:numPr>
          <w:ilvl w:val="0"/>
          <w:numId w:val="80"/>
        </w:numPr>
        <w:kinsoku/>
        <w:wordWrap/>
        <w:overflowPunct/>
        <w:topLinePunct w:val="0"/>
        <w:autoSpaceDE/>
        <w:autoSpaceDN/>
        <w:bidi w:val="0"/>
        <w:adjustRightInd/>
        <w:snapToGrid/>
        <w:spacing w:line="360" w:lineRule="auto"/>
        <w:ind w:left="0" w:firstLine="0"/>
        <w:textAlignment w:val="auto"/>
      </w:pPr>
      <w:r>
        <w:t>以"任务包"形式合作：我们可以一次性给你 1-2 个明确的任务包，你根据自己的时间决定接不接、多久交付</w:t>
      </w:r>
    </w:p>
    <w:p w14:paraId="7D88F8F2">
      <w:pPr>
        <w:pageBreakBefore w:val="0"/>
        <w:widowControl w:val="0"/>
        <w:numPr>
          <w:ilvl w:val="0"/>
          <w:numId w:val="80"/>
        </w:numPr>
        <w:kinsoku/>
        <w:wordWrap/>
        <w:overflowPunct/>
        <w:topLinePunct w:val="0"/>
        <w:autoSpaceDE/>
        <w:autoSpaceDN/>
        <w:bidi w:val="0"/>
        <w:adjustRightInd/>
        <w:snapToGrid/>
        <w:spacing w:line="360" w:lineRule="auto"/>
        <w:ind w:left="0" w:firstLine="0"/>
        <w:textAlignment w:val="auto"/>
      </w:pPr>
      <w:r>
        <w:t>沟通以异步为主（文档批注、飞书/微信留言），必要时安排线上会议</w:t>
      </w:r>
    </w:p>
    <w:p w14:paraId="0E63954B">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四、合作流程建议</w:t>
      </w:r>
    </w:p>
    <w:p w14:paraId="72F0A227">
      <w:pPr>
        <w:pageBreakBefore w:val="0"/>
        <w:widowControl w:val="0"/>
        <w:kinsoku/>
        <w:wordWrap/>
        <w:overflowPunct/>
        <w:topLinePunct w:val="0"/>
        <w:autoSpaceDE/>
        <w:autoSpaceDN/>
        <w:bidi w:val="0"/>
        <w:adjustRightInd/>
        <w:snapToGrid/>
        <w:spacing w:line="360" w:lineRule="auto"/>
        <w:ind w:left="0" w:firstLine="0"/>
        <w:textAlignment w:val="auto"/>
      </w:pPr>
      <w:r>
        <w:t>Step 1: 信息摄入（第 1 周）</w:t>
      </w:r>
    </w:p>
    <w:p w14:paraId="3BBF5BAA">
      <w:pPr>
        <w:pageBreakBefore w:val="0"/>
        <w:widowControl w:val="0"/>
        <w:kinsoku/>
        <w:wordWrap/>
        <w:overflowPunct/>
        <w:topLinePunct w:val="0"/>
        <w:autoSpaceDE/>
        <w:autoSpaceDN/>
        <w:bidi w:val="0"/>
        <w:adjustRightInd/>
        <w:snapToGrid/>
        <w:spacing w:line="360" w:lineRule="auto"/>
        <w:ind w:left="0" w:firstLine="0"/>
        <w:textAlignment w:val="auto"/>
      </w:pPr>
      <w:r>
        <w:t>↓ 专家阅读本文件夹中的 01/02/03 文档，提出初步问题</w:t>
      </w:r>
    </w:p>
    <w:p w14:paraId="4F55FC0A">
      <w:pPr>
        <w:pageBreakBefore w:val="0"/>
        <w:widowControl w:val="0"/>
        <w:kinsoku/>
        <w:wordWrap/>
        <w:overflowPunct/>
        <w:topLinePunct w:val="0"/>
        <w:autoSpaceDE/>
        <w:autoSpaceDN/>
        <w:bidi w:val="0"/>
        <w:adjustRightInd/>
        <w:snapToGrid/>
        <w:spacing w:line="360" w:lineRule="auto"/>
        <w:ind w:left="0" w:firstLine="0"/>
        <w:textAlignment w:val="auto"/>
      </w:pPr>
      <w:r>
        <w:t>↓ 满意姐发送补充资料，回答专家疑问</w:t>
      </w:r>
    </w:p>
    <w:p w14:paraId="0DE62344">
      <w:pPr>
        <w:pageBreakBefore w:val="0"/>
        <w:widowControl w:val="0"/>
        <w:kinsoku/>
        <w:wordWrap/>
        <w:overflowPunct/>
        <w:topLinePunct w:val="0"/>
        <w:autoSpaceDE/>
        <w:autoSpaceDN/>
        <w:bidi w:val="0"/>
        <w:adjustRightInd/>
        <w:snapToGrid/>
        <w:spacing w:line="360" w:lineRule="auto"/>
        <w:ind w:left="0" w:firstLine="0"/>
        <w:textAlignment w:val="auto"/>
      </w:pPr>
      <w:r>
        <w:t>Step 2: 对齐会议（第 1 周末）</w:t>
      </w:r>
    </w:p>
    <w:p w14:paraId="569E2DD3">
      <w:pPr>
        <w:pageBreakBefore w:val="0"/>
        <w:widowControl w:val="0"/>
        <w:kinsoku/>
        <w:wordWrap/>
        <w:overflowPunct/>
        <w:topLinePunct w:val="0"/>
        <w:autoSpaceDE/>
        <w:autoSpaceDN/>
        <w:bidi w:val="0"/>
        <w:adjustRightInd/>
        <w:snapToGrid/>
        <w:spacing w:line="360" w:lineRule="auto"/>
        <w:ind w:left="0" w:firstLine="0"/>
        <w:textAlignment w:val="auto"/>
      </w:pPr>
      <w:r>
        <w:t>↓ Egbertie + 蓝军 + 满意姐 + 专家，30-60 分钟线上会议</w:t>
      </w:r>
    </w:p>
    <w:p w14:paraId="0C074FAA">
      <w:pPr>
        <w:pageBreakBefore w:val="0"/>
        <w:widowControl w:val="0"/>
        <w:kinsoku/>
        <w:wordWrap/>
        <w:overflowPunct/>
        <w:topLinePunct w:val="0"/>
        <w:autoSpaceDE/>
        <w:autoSpaceDN/>
        <w:bidi w:val="0"/>
        <w:adjustRightInd/>
        <w:snapToGrid/>
        <w:spacing w:line="360" w:lineRule="auto"/>
        <w:ind w:left="0" w:firstLine="0"/>
        <w:textAlignment w:val="auto"/>
      </w:pPr>
      <w:r>
        <w:t>↓ 确认合作领域、任务包选择、交付时间、沟通频率</w:t>
      </w:r>
    </w:p>
    <w:p w14:paraId="0E1BB93A">
      <w:pPr>
        <w:pageBreakBefore w:val="0"/>
        <w:widowControl w:val="0"/>
        <w:kinsoku/>
        <w:wordWrap/>
        <w:overflowPunct/>
        <w:topLinePunct w:val="0"/>
        <w:autoSpaceDE/>
        <w:autoSpaceDN/>
        <w:bidi w:val="0"/>
        <w:adjustRightInd/>
        <w:snapToGrid/>
        <w:spacing w:line="360" w:lineRule="auto"/>
        <w:ind w:left="0" w:firstLine="0"/>
        <w:textAlignment w:val="auto"/>
      </w:pPr>
      <w:r>
        <w:t>Step 3: 任务包执行（第 2-4 周）</w:t>
      </w:r>
    </w:p>
    <w:p w14:paraId="0DEA6730">
      <w:pPr>
        <w:pageBreakBefore w:val="0"/>
        <w:widowControl w:val="0"/>
        <w:kinsoku/>
        <w:wordWrap/>
        <w:overflowPunct/>
        <w:topLinePunct w:val="0"/>
        <w:autoSpaceDE/>
        <w:autoSpaceDN/>
        <w:bidi w:val="0"/>
        <w:adjustRightInd/>
        <w:snapToGrid/>
        <w:spacing w:line="360" w:lineRule="auto"/>
        <w:ind w:left="0" w:firstLine="0"/>
        <w:textAlignment w:val="auto"/>
      </w:pPr>
      <w:r>
        <w:t>↓ 专家选择 1-2 个任务包进行输出</w:t>
      </w:r>
    </w:p>
    <w:p w14:paraId="60F4BD77">
      <w:pPr>
        <w:pageBreakBefore w:val="0"/>
        <w:widowControl w:val="0"/>
        <w:kinsoku/>
        <w:wordWrap/>
        <w:overflowPunct/>
        <w:topLinePunct w:val="0"/>
        <w:autoSpaceDE/>
        <w:autoSpaceDN/>
        <w:bidi w:val="0"/>
        <w:adjustRightInd/>
        <w:snapToGrid/>
        <w:spacing w:line="360" w:lineRule="auto"/>
        <w:ind w:left="0" w:firstLine="0"/>
        <w:textAlignment w:val="auto"/>
      </w:pPr>
      <w:r>
        <w:t>↓ 满意姐每周跟进一次进度</w:t>
      </w:r>
    </w:p>
    <w:p w14:paraId="66463A24">
      <w:pPr>
        <w:pageBreakBefore w:val="0"/>
        <w:widowControl w:val="0"/>
        <w:kinsoku/>
        <w:wordWrap/>
        <w:overflowPunct/>
        <w:topLinePunct w:val="0"/>
        <w:autoSpaceDE/>
        <w:autoSpaceDN/>
        <w:bidi w:val="0"/>
        <w:adjustRightInd/>
        <w:snapToGrid/>
        <w:spacing w:line="360" w:lineRule="auto"/>
        <w:ind w:left="0" w:firstLine="0"/>
        <w:textAlignment w:val="auto"/>
      </w:pPr>
      <w:r>
        <w:t>↓ 中间可安排 1 次 15 分钟快速对齐通话</w:t>
      </w:r>
    </w:p>
    <w:p w14:paraId="0BF00453">
      <w:pPr>
        <w:pageBreakBefore w:val="0"/>
        <w:widowControl w:val="0"/>
        <w:kinsoku/>
        <w:wordWrap/>
        <w:overflowPunct/>
        <w:topLinePunct w:val="0"/>
        <w:autoSpaceDE/>
        <w:autoSpaceDN/>
        <w:bidi w:val="0"/>
        <w:adjustRightInd/>
        <w:snapToGrid/>
        <w:spacing w:line="360" w:lineRule="auto"/>
        <w:ind w:left="0" w:firstLine="0"/>
        <w:textAlignment w:val="auto"/>
      </w:pPr>
      <w:r>
        <w:t>Step 4: 内化与迭代（第 4-5 周）</w:t>
      </w:r>
    </w:p>
    <w:p w14:paraId="525BDC4E">
      <w:pPr>
        <w:pageBreakBefore w:val="0"/>
        <w:widowControl w:val="0"/>
        <w:kinsoku/>
        <w:wordWrap/>
        <w:overflowPunct/>
        <w:topLinePunct w:val="0"/>
        <w:autoSpaceDE/>
        <w:autoSpaceDN/>
        <w:bidi w:val="0"/>
        <w:adjustRightInd/>
        <w:snapToGrid/>
        <w:spacing w:line="360" w:lineRule="auto"/>
        <w:ind w:left="0" w:firstLine="0"/>
        <w:textAlignment w:val="auto"/>
      </w:pPr>
      <w:r>
        <w:t>↓ 蓝军将专家建议转化为代码/文档/工具</w:t>
      </w:r>
    </w:p>
    <w:p w14:paraId="69354C9B">
      <w:pPr>
        <w:pageBreakBefore w:val="0"/>
        <w:widowControl w:val="0"/>
        <w:kinsoku/>
        <w:wordWrap/>
        <w:overflowPunct/>
        <w:topLinePunct w:val="0"/>
        <w:autoSpaceDE/>
        <w:autoSpaceDN/>
        <w:bidi w:val="0"/>
        <w:adjustRightInd/>
        <w:snapToGrid/>
        <w:spacing w:line="360" w:lineRule="auto"/>
        <w:ind w:left="0" w:firstLine="0"/>
        <w:textAlignment w:val="auto"/>
      </w:pPr>
      <w:r>
        <w:t>↓ 满意姐整理内化报告</w:t>
      </w:r>
    </w:p>
    <w:p w14:paraId="59078E17">
      <w:pPr>
        <w:pageBreakBefore w:val="0"/>
        <w:widowControl w:val="0"/>
        <w:kinsoku/>
        <w:wordWrap/>
        <w:overflowPunct/>
        <w:topLinePunct w:val="0"/>
        <w:autoSpaceDE/>
        <w:autoSpaceDN/>
        <w:bidi w:val="0"/>
        <w:adjustRightInd/>
        <w:snapToGrid/>
        <w:spacing w:line="360" w:lineRule="auto"/>
        <w:ind w:left="0" w:firstLine="0"/>
        <w:textAlignment w:val="auto"/>
      </w:pPr>
      <w:r>
        <w:t>↓ 专家审阅反馈，提出修改意见</w:t>
      </w:r>
    </w:p>
    <w:p w14:paraId="1B00759B">
      <w:pPr>
        <w:pageBreakBefore w:val="0"/>
        <w:widowControl w:val="0"/>
        <w:kinsoku/>
        <w:wordWrap/>
        <w:overflowPunct/>
        <w:topLinePunct w:val="0"/>
        <w:autoSpaceDE/>
        <w:autoSpaceDN/>
        <w:bidi w:val="0"/>
        <w:adjustRightInd/>
        <w:snapToGrid/>
        <w:spacing w:line="360" w:lineRule="auto"/>
        <w:ind w:left="0" w:firstLine="0"/>
        <w:textAlignment w:val="auto"/>
      </w:pPr>
      <w:r>
        <w:t>Step 5: 成果归档与长期关系维护</w:t>
      </w:r>
    </w:p>
    <w:p w14:paraId="354CB1FE">
      <w:pPr>
        <w:pageBreakBefore w:val="0"/>
        <w:widowControl w:val="0"/>
        <w:kinsoku/>
        <w:wordWrap/>
        <w:overflowPunct/>
        <w:topLinePunct w:val="0"/>
        <w:autoSpaceDE/>
        <w:autoSpaceDN/>
        <w:bidi w:val="0"/>
        <w:adjustRightInd/>
        <w:snapToGrid/>
        <w:spacing w:line="360" w:lineRule="auto"/>
        <w:ind w:left="0" w:firstLine="0"/>
        <w:textAlignment w:val="auto"/>
      </w:pPr>
      <w:r>
        <w:t>↓ 放入「专家反馈」文件夹</w:t>
      </w:r>
    </w:p>
    <w:p w14:paraId="2FDCB552">
      <w:pPr>
        <w:pageBreakBefore w:val="0"/>
        <w:widowControl w:val="0"/>
        <w:kinsoku/>
        <w:wordWrap/>
        <w:overflowPunct/>
        <w:topLinePunct w:val="0"/>
        <w:autoSpaceDE/>
        <w:autoSpaceDN/>
        <w:bidi w:val="0"/>
        <w:adjustRightInd/>
        <w:snapToGrid/>
        <w:spacing w:line="360" w:lineRule="auto"/>
        <w:ind w:left="0" w:firstLine="0"/>
        <w:textAlignment w:val="auto"/>
      </w:pPr>
      <w:r>
        <w:t>↓ 评估是否进入下一轮合作</w:t>
      </w:r>
    </w:p>
    <w:p w14:paraId="2404A76A">
      <w:pPr>
        <w:pageBreakBefore w:val="0"/>
        <w:widowControl w:val="0"/>
        <w:kinsoku/>
        <w:wordWrap/>
        <w:overflowPunct/>
        <w:topLinePunct w:val="0"/>
        <w:autoSpaceDE/>
        <w:autoSpaceDN/>
        <w:bidi w:val="0"/>
        <w:adjustRightInd/>
        <w:snapToGrid/>
        <w:spacing w:line="360" w:lineRule="auto"/>
        <w:ind w:left="0" w:firstLine="0"/>
        <w:textAlignment w:val="auto"/>
      </w:pPr>
      <w:r>
        <w:t>↓ 触发商业化分成协商（如适用）</w:t>
      </w:r>
    </w:p>
    <w:p w14:paraId="48A1AC2D">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五、立即可以开始的任务包（供专家自选）</w:t>
      </w:r>
    </w:p>
    <w:p w14:paraId="6A2E4366">
      <w:pPr>
        <w:pageBreakBefore w:val="0"/>
        <w:widowControl w:val="0"/>
        <w:kinsoku/>
        <w:wordWrap/>
        <w:overflowPunct/>
        <w:topLinePunct w:val="0"/>
        <w:autoSpaceDE/>
        <w:autoSpaceDN/>
        <w:bidi w:val="0"/>
        <w:adjustRightInd/>
        <w:snapToGrid/>
        <w:spacing w:line="360" w:lineRule="auto"/>
        <w:ind w:left="0" w:firstLine="0"/>
        <w:textAlignment w:val="auto"/>
      </w:pPr>
      <w:r>
        <w:t>如果专家在阅读完资料后希望尽快动手，以下 3 个任务包可以立即启动：</w:t>
      </w:r>
    </w:p>
    <w:p w14:paraId="4C90477A">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任务包 A：课堂产品化诊断</w:t>
      </w:r>
    </w:p>
    <w:p w14:paraId="5113643A">
      <w:pPr>
        <w:pageBreakBefore w:val="0"/>
        <w:widowControl w:val="0"/>
        <w:numPr>
          <w:ilvl w:val="0"/>
          <w:numId w:val="81"/>
        </w:numPr>
        <w:kinsoku/>
        <w:wordWrap/>
        <w:overflowPunct/>
        <w:topLinePunct w:val="0"/>
        <w:autoSpaceDE/>
        <w:autoSpaceDN/>
        <w:bidi w:val="0"/>
        <w:adjustRightInd/>
        <w:snapToGrid/>
        <w:spacing w:line="360" w:lineRule="auto"/>
        <w:ind w:left="0" w:firstLine="0"/>
        <w:textAlignment w:val="auto"/>
      </w:pPr>
      <w:r>
        <w:rPr>
          <w:b/>
        </w:rPr>
        <w:t>编号</w:t>
      </w:r>
      <w:r>
        <w:t>: TP-A</w:t>
      </w:r>
    </w:p>
    <w:p w14:paraId="414166CB">
      <w:pPr>
        <w:pageBreakBefore w:val="0"/>
        <w:widowControl w:val="0"/>
        <w:numPr>
          <w:ilvl w:val="0"/>
          <w:numId w:val="81"/>
        </w:numPr>
        <w:kinsoku/>
        <w:wordWrap/>
        <w:overflowPunct/>
        <w:topLinePunct w:val="0"/>
        <w:autoSpaceDE/>
        <w:autoSpaceDN/>
        <w:bidi w:val="0"/>
        <w:adjustRightInd/>
        <w:snapToGrid/>
        <w:spacing w:line="360" w:lineRule="auto"/>
        <w:ind w:left="0" w:firstLine="0"/>
        <w:textAlignment w:val="auto"/>
      </w:pPr>
      <w:r>
        <w:rPr>
          <w:b/>
        </w:rPr>
        <w:t>输入</w:t>
      </w:r>
      <w:r>
        <w:t>：Type02 的 7 份文档 + Type07 的 7 份文档</w:t>
      </w:r>
    </w:p>
    <w:p w14:paraId="4C0E8E64">
      <w:pPr>
        <w:pageBreakBefore w:val="0"/>
        <w:widowControl w:val="0"/>
        <w:numPr>
          <w:ilvl w:val="0"/>
          <w:numId w:val="81"/>
        </w:numPr>
        <w:kinsoku/>
        <w:wordWrap/>
        <w:overflowPunct/>
        <w:topLinePunct w:val="0"/>
        <w:autoSpaceDE/>
        <w:autoSpaceDN/>
        <w:bidi w:val="0"/>
        <w:adjustRightInd/>
        <w:snapToGrid/>
        <w:spacing w:line="360" w:lineRule="auto"/>
        <w:ind w:left="0" w:firstLine="0"/>
        <w:textAlignment w:val="auto"/>
      </w:pPr>
      <w:r>
        <w:rPr>
          <w:b/>
        </w:rPr>
        <w:t>输出</w:t>
      </w:r>
      <w:r>
        <w:t>：</w:t>
      </w:r>
    </w:p>
    <w:p w14:paraId="32C585B6">
      <w:pPr>
        <w:pageBreakBefore w:val="0"/>
        <w:widowControl w:val="0"/>
        <w:numPr>
          <w:ilvl w:val="1"/>
          <w:numId w:val="81"/>
        </w:numPr>
        <w:kinsoku/>
        <w:wordWrap/>
        <w:overflowPunct/>
        <w:topLinePunct w:val="0"/>
        <w:autoSpaceDE/>
        <w:autoSpaceDN/>
        <w:bidi w:val="0"/>
        <w:adjustRightInd/>
        <w:snapToGrid/>
        <w:spacing w:line="360" w:lineRule="auto"/>
        <w:ind w:left="0" w:firstLine="0"/>
        <w:textAlignment w:val="auto"/>
      </w:pPr>
      <w:r>
        <w:t>1 份诊断报告（每份文档标注：可直接课堂使用 / 需改写 / 可删除，附理由）</w:t>
      </w:r>
    </w:p>
    <w:p w14:paraId="49EAFD21">
      <w:pPr>
        <w:pageBreakBefore w:val="0"/>
        <w:widowControl w:val="0"/>
        <w:numPr>
          <w:ilvl w:val="1"/>
          <w:numId w:val="81"/>
        </w:numPr>
        <w:kinsoku/>
        <w:wordWrap/>
        <w:overflowPunct/>
        <w:topLinePunct w:val="0"/>
        <w:autoSpaceDE/>
        <w:autoSpaceDN/>
        <w:bidi w:val="0"/>
        <w:adjustRightInd/>
        <w:snapToGrid/>
        <w:spacing w:line="360" w:lineRule="auto"/>
        <w:ind w:left="0" w:firstLine="0"/>
        <w:textAlignment w:val="auto"/>
      </w:pPr>
      <w:r>
        <w:t>1 份 90 分钟课堂教案通用框架（含开场、分组、讨论、点拨、收尾的时间表）</w:t>
      </w:r>
    </w:p>
    <w:p w14:paraId="242297EF">
      <w:pPr>
        <w:pageBreakBefore w:val="0"/>
        <w:widowControl w:val="0"/>
        <w:numPr>
          <w:ilvl w:val="0"/>
          <w:numId w:val="81"/>
        </w:numPr>
        <w:kinsoku/>
        <w:wordWrap/>
        <w:overflowPunct/>
        <w:topLinePunct w:val="0"/>
        <w:autoSpaceDE/>
        <w:autoSpaceDN/>
        <w:bidi w:val="0"/>
        <w:adjustRightInd/>
        <w:snapToGrid/>
        <w:spacing w:line="360" w:lineRule="auto"/>
        <w:ind w:left="0" w:firstLine="0"/>
        <w:textAlignment w:val="auto"/>
      </w:pPr>
      <w:r>
        <w:rPr>
          <w:b/>
        </w:rPr>
        <w:t>预计耗时</w:t>
      </w:r>
      <w:r>
        <w:t>：4-6 小时</w:t>
      </w:r>
    </w:p>
    <w:p w14:paraId="1769B2E1">
      <w:pPr>
        <w:pageBreakBefore w:val="0"/>
        <w:widowControl w:val="0"/>
        <w:numPr>
          <w:ilvl w:val="0"/>
          <w:numId w:val="81"/>
        </w:numPr>
        <w:kinsoku/>
        <w:wordWrap/>
        <w:overflowPunct/>
        <w:topLinePunct w:val="0"/>
        <w:autoSpaceDE/>
        <w:autoSpaceDN/>
        <w:bidi w:val="0"/>
        <w:adjustRightInd/>
        <w:snapToGrid/>
        <w:spacing w:line="360" w:lineRule="auto"/>
        <w:ind w:left="0" w:firstLine="0"/>
        <w:textAlignment w:val="auto"/>
      </w:pPr>
      <w:r>
        <w:rPr>
          <w:b/>
        </w:rPr>
        <w:t>Deadline 建议</w:t>
      </w:r>
      <w:r>
        <w:t>：2 周内</w:t>
      </w:r>
    </w:p>
    <w:p w14:paraId="68D40767">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任务包 B：SKU 商业潜力评估</w:t>
      </w:r>
    </w:p>
    <w:p w14:paraId="1E88E0DF">
      <w:pPr>
        <w:pageBreakBefore w:val="0"/>
        <w:widowControl w:val="0"/>
        <w:numPr>
          <w:ilvl w:val="0"/>
          <w:numId w:val="82"/>
        </w:numPr>
        <w:kinsoku/>
        <w:wordWrap/>
        <w:overflowPunct/>
        <w:topLinePunct w:val="0"/>
        <w:autoSpaceDE/>
        <w:autoSpaceDN/>
        <w:bidi w:val="0"/>
        <w:adjustRightInd/>
        <w:snapToGrid/>
        <w:spacing w:line="360" w:lineRule="auto"/>
        <w:ind w:left="0" w:firstLine="0"/>
        <w:textAlignment w:val="auto"/>
      </w:pPr>
      <w:r>
        <w:rPr>
          <w:b/>
        </w:rPr>
        <w:t>编号</w:t>
      </w:r>
      <w:r>
        <w:t>: TP-B</w:t>
      </w:r>
    </w:p>
    <w:p w14:paraId="69E2A5A6">
      <w:pPr>
        <w:pageBreakBefore w:val="0"/>
        <w:widowControl w:val="0"/>
        <w:numPr>
          <w:ilvl w:val="0"/>
          <w:numId w:val="82"/>
        </w:numPr>
        <w:kinsoku/>
        <w:wordWrap/>
        <w:overflowPunct/>
        <w:topLinePunct w:val="0"/>
        <w:autoSpaceDE/>
        <w:autoSpaceDN/>
        <w:bidi w:val="0"/>
        <w:adjustRightInd/>
        <w:snapToGrid/>
        <w:spacing w:line="360" w:lineRule="auto"/>
        <w:ind w:left="0" w:firstLine="0"/>
        <w:textAlignment w:val="auto"/>
      </w:pPr>
      <w:r>
        <w:rPr>
          <w:b/>
        </w:rPr>
        <w:t>输入</w:t>
      </w:r>
      <w:r>
        <w:t>：01-项目全景中的 SKU 表格 + 03-当前进展中的商业模式初探</w:t>
      </w:r>
    </w:p>
    <w:p w14:paraId="525EECF4">
      <w:pPr>
        <w:pageBreakBefore w:val="0"/>
        <w:widowControl w:val="0"/>
        <w:numPr>
          <w:ilvl w:val="0"/>
          <w:numId w:val="82"/>
        </w:numPr>
        <w:kinsoku/>
        <w:wordWrap/>
        <w:overflowPunct/>
        <w:topLinePunct w:val="0"/>
        <w:autoSpaceDE/>
        <w:autoSpaceDN/>
        <w:bidi w:val="0"/>
        <w:adjustRightInd/>
        <w:snapToGrid/>
        <w:spacing w:line="360" w:lineRule="auto"/>
        <w:ind w:left="0" w:firstLine="0"/>
        <w:textAlignment w:val="auto"/>
      </w:pPr>
      <w:r>
        <w:rPr>
          <w:b/>
        </w:rPr>
        <w:t>输出</w:t>
      </w:r>
      <w:r>
        <w:t>：</w:t>
      </w:r>
    </w:p>
    <w:p w14:paraId="167EB107">
      <w:pPr>
        <w:pageBreakBefore w:val="0"/>
        <w:widowControl w:val="0"/>
        <w:numPr>
          <w:ilvl w:val="1"/>
          <w:numId w:val="82"/>
        </w:numPr>
        <w:kinsoku/>
        <w:wordWrap/>
        <w:overflowPunct/>
        <w:topLinePunct w:val="0"/>
        <w:autoSpaceDE/>
        <w:autoSpaceDN/>
        <w:bidi w:val="0"/>
        <w:adjustRightInd/>
        <w:snapToGrid/>
        <w:spacing w:line="360" w:lineRule="auto"/>
        <w:ind w:left="0" w:firstLine="0"/>
        <w:textAlignment w:val="auto"/>
      </w:pPr>
      <w:r>
        <w:t>1 份评估报告（各 SKU 潜力排序 + 风险点 + 1-2 个对标案例 + 定价建议）</w:t>
      </w:r>
    </w:p>
    <w:p w14:paraId="4BC5F525">
      <w:pPr>
        <w:pageBreakBefore w:val="0"/>
        <w:widowControl w:val="0"/>
        <w:numPr>
          <w:ilvl w:val="1"/>
          <w:numId w:val="82"/>
        </w:numPr>
        <w:kinsoku/>
        <w:wordWrap/>
        <w:overflowPunct/>
        <w:topLinePunct w:val="0"/>
        <w:autoSpaceDE/>
        <w:autoSpaceDN/>
        <w:bidi w:val="0"/>
        <w:adjustRightInd/>
        <w:snapToGrid/>
        <w:spacing w:line="360" w:lineRule="auto"/>
        <w:ind w:left="0" w:firstLine="0"/>
        <w:textAlignment w:val="auto"/>
      </w:pPr>
      <w:r>
        <w:t>1 页最小可行商业画布</w:t>
      </w:r>
    </w:p>
    <w:p w14:paraId="4CA19039">
      <w:pPr>
        <w:pageBreakBefore w:val="0"/>
        <w:widowControl w:val="0"/>
        <w:numPr>
          <w:ilvl w:val="0"/>
          <w:numId w:val="82"/>
        </w:numPr>
        <w:kinsoku/>
        <w:wordWrap/>
        <w:overflowPunct/>
        <w:topLinePunct w:val="0"/>
        <w:autoSpaceDE/>
        <w:autoSpaceDN/>
        <w:bidi w:val="0"/>
        <w:adjustRightInd/>
        <w:snapToGrid/>
        <w:spacing w:line="360" w:lineRule="auto"/>
        <w:ind w:left="0" w:firstLine="0"/>
        <w:textAlignment w:val="auto"/>
      </w:pPr>
      <w:r>
        <w:rPr>
          <w:b/>
        </w:rPr>
        <w:t>预计耗时</w:t>
      </w:r>
      <w:r>
        <w:t>：3-4 小时</w:t>
      </w:r>
    </w:p>
    <w:p w14:paraId="7DE889B7">
      <w:pPr>
        <w:pageBreakBefore w:val="0"/>
        <w:widowControl w:val="0"/>
        <w:numPr>
          <w:ilvl w:val="0"/>
          <w:numId w:val="82"/>
        </w:numPr>
        <w:kinsoku/>
        <w:wordWrap/>
        <w:overflowPunct/>
        <w:topLinePunct w:val="0"/>
        <w:autoSpaceDE/>
        <w:autoSpaceDN/>
        <w:bidi w:val="0"/>
        <w:adjustRightInd/>
        <w:snapToGrid/>
        <w:spacing w:line="360" w:lineRule="auto"/>
        <w:ind w:left="0" w:firstLine="0"/>
        <w:textAlignment w:val="auto"/>
      </w:pPr>
      <w:r>
        <w:rPr>
          <w:b/>
        </w:rPr>
        <w:t>Deadline 建议</w:t>
      </w:r>
      <w:r>
        <w:t>：10 天内</w:t>
      </w:r>
    </w:p>
    <w:p w14:paraId="39A5C565">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任务包 C：稀有案例贡献</w:t>
      </w:r>
    </w:p>
    <w:p w14:paraId="37CECCA3">
      <w:pPr>
        <w:pageBreakBefore w:val="0"/>
        <w:widowControl w:val="0"/>
        <w:numPr>
          <w:ilvl w:val="0"/>
          <w:numId w:val="83"/>
        </w:numPr>
        <w:kinsoku/>
        <w:wordWrap/>
        <w:overflowPunct/>
        <w:topLinePunct w:val="0"/>
        <w:autoSpaceDE/>
        <w:autoSpaceDN/>
        <w:bidi w:val="0"/>
        <w:adjustRightInd/>
        <w:snapToGrid/>
        <w:spacing w:line="360" w:lineRule="auto"/>
        <w:ind w:left="0" w:firstLine="0"/>
        <w:textAlignment w:val="auto"/>
      </w:pPr>
      <w:r>
        <w:rPr>
          <w:b/>
        </w:rPr>
        <w:t>编号</w:t>
      </w:r>
      <w:r>
        <w:t>: TP-C</w:t>
      </w:r>
    </w:p>
    <w:p w14:paraId="1D57EC93">
      <w:pPr>
        <w:pageBreakBefore w:val="0"/>
        <w:widowControl w:val="0"/>
        <w:numPr>
          <w:ilvl w:val="0"/>
          <w:numId w:val="83"/>
        </w:numPr>
        <w:kinsoku/>
        <w:wordWrap/>
        <w:overflowPunct/>
        <w:topLinePunct w:val="0"/>
        <w:autoSpaceDE/>
        <w:autoSpaceDN/>
        <w:bidi w:val="0"/>
        <w:adjustRightInd/>
        <w:snapToGrid/>
        <w:spacing w:line="360" w:lineRule="auto"/>
        <w:ind w:left="0" w:firstLine="0"/>
        <w:textAlignment w:val="auto"/>
      </w:pPr>
      <w:r>
        <w:rPr>
          <w:b/>
        </w:rPr>
        <w:t>输入</w:t>
      </w:r>
      <w:r>
        <w:t>：02-核心方法论中的 12 类型全景图</w:t>
      </w:r>
    </w:p>
    <w:p w14:paraId="094463C7">
      <w:pPr>
        <w:pageBreakBefore w:val="0"/>
        <w:widowControl w:val="0"/>
        <w:numPr>
          <w:ilvl w:val="0"/>
          <w:numId w:val="83"/>
        </w:numPr>
        <w:kinsoku/>
        <w:wordWrap/>
        <w:overflowPunct/>
        <w:topLinePunct w:val="0"/>
        <w:autoSpaceDE/>
        <w:autoSpaceDN/>
        <w:bidi w:val="0"/>
        <w:adjustRightInd/>
        <w:snapToGrid/>
        <w:spacing w:line="360" w:lineRule="auto"/>
        <w:ind w:left="0" w:firstLine="0"/>
        <w:textAlignment w:val="auto"/>
      </w:pPr>
      <w:r>
        <w:rPr>
          <w:b/>
        </w:rPr>
        <w:t>输出</w:t>
      </w:r>
      <w:r>
        <w:t>：</w:t>
      </w:r>
    </w:p>
    <w:p w14:paraId="7AC9F6E5">
      <w:pPr>
        <w:pageBreakBefore w:val="0"/>
        <w:widowControl w:val="0"/>
        <w:numPr>
          <w:ilvl w:val="1"/>
          <w:numId w:val="83"/>
        </w:numPr>
        <w:kinsoku/>
        <w:wordWrap/>
        <w:overflowPunct/>
        <w:topLinePunct w:val="0"/>
        <w:autoSpaceDE/>
        <w:autoSpaceDN/>
        <w:bidi w:val="0"/>
        <w:adjustRightInd/>
        <w:snapToGrid/>
        <w:spacing w:line="360" w:lineRule="auto"/>
        <w:ind w:left="0" w:firstLine="0"/>
        <w:textAlignment w:val="auto"/>
      </w:pPr>
      <w:r>
        <w:t>1-2 个现有类型未覆盖的合伙人冲突场景口述/文字稿</w:t>
      </w:r>
    </w:p>
    <w:p w14:paraId="06A888B6">
      <w:pPr>
        <w:pageBreakBefore w:val="0"/>
        <w:widowControl w:val="0"/>
        <w:numPr>
          <w:ilvl w:val="1"/>
          <w:numId w:val="83"/>
        </w:numPr>
        <w:kinsoku/>
        <w:wordWrap/>
        <w:overflowPunct/>
        <w:topLinePunct w:val="0"/>
        <w:autoSpaceDE/>
        <w:autoSpaceDN/>
        <w:bidi w:val="0"/>
        <w:adjustRightInd/>
        <w:snapToGrid/>
        <w:spacing w:line="360" w:lineRule="auto"/>
        <w:ind w:left="0" w:firstLine="0"/>
        <w:textAlignment w:val="auto"/>
      </w:pPr>
      <w:r>
        <w:t>每个场景包含：背景、矛盾、关键点、教训</w:t>
      </w:r>
    </w:p>
    <w:p w14:paraId="6B1D1160">
      <w:pPr>
        <w:pageBreakBefore w:val="0"/>
        <w:widowControl w:val="0"/>
        <w:numPr>
          <w:ilvl w:val="0"/>
          <w:numId w:val="83"/>
        </w:numPr>
        <w:kinsoku/>
        <w:wordWrap/>
        <w:overflowPunct/>
        <w:topLinePunct w:val="0"/>
        <w:autoSpaceDE/>
        <w:autoSpaceDN/>
        <w:bidi w:val="0"/>
        <w:adjustRightInd/>
        <w:snapToGrid/>
        <w:spacing w:line="360" w:lineRule="auto"/>
        <w:ind w:left="0" w:firstLine="0"/>
        <w:textAlignment w:val="auto"/>
      </w:pPr>
      <w:r>
        <w:rPr>
          <w:b/>
        </w:rPr>
        <w:t>预计耗时</w:t>
      </w:r>
      <w:r>
        <w:t>：2-3 小时</w:t>
      </w:r>
    </w:p>
    <w:p w14:paraId="10989D6D">
      <w:pPr>
        <w:pageBreakBefore w:val="0"/>
        <w:widowControl w:val="0"/>
        <w:numPr>
          <w:ilvl w:val="0"/>
          <w:numId w:val="83"/>
        </w:numPr>
        <w:kinsoku/>
        <w:wordWrap/>
        <w:overflowPunct/>
        <w:topLinePunct w:val="0"/>
        <w:autoSpaceDE/>
        <w:autoSpaceDN/>
        <w:bidi w:val="0"/>
        <w:adjustRightInd/>
        <w:snapToGrid/>
        <w:spacing w:line="360" w:lineRule="auto"/>
        <w:ind w:left="0" w:firstLine="0"/>
        <w:textAlignment w:val="auto"/>
      </w:pPr>
      <w:r>
        <w:rPr>
          <w:b/>
        </w:rPr>
        <w:t>Deadline 建议</w:t>
      </w:r>
      <w:r>
        <w:t>：1 周内</w:t>
      </w:r>
    </w:p>
    <w:p w14:paraId="7DD94B43">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六、专家评估与反馈机制</w:t>
      </w:r>
    </w:p>
    <w:p w14:paraId="4CD8D29A">
      <w:pPr>
        <w:pageBreakBefore w:val="0"/>
        <w:widowControl w:val="0"/>
        <w:kinsoku/>
        <w:wordWrap/>
        <w:overflowPunct/>
        <w:topLinePunct w:val="0"/>
        <w:autoSpaceDE/>
        <w:autoSpaceDN/>
        <w:bidi w:val="0"/>
        <w:adjustRightInd/>
        <w:snapToGrid/>
        <w:spacing w:line="360" w:lineRule="auto"/>
        <w:ind w:left="0" w:firstLine="0"/>
        <w:textAlignment w:val="auto"/>
      </w:pPr>
      <w:r>
        <w:t>为了确保合作质量，我们会对每个任务包进行以下评估：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80"/>
        <w:gridCol w:w="2880"/>
        <w:gridCol w:w="2880"/>
      </w:tblGrid>
      <w:tr w14:paraId="437A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85AABF2">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评估维度</w:t>
            </w:r>
          </w:p>
        </w:tc>
        <w:tc>
          <w:tcPr>
            <w:tcW w:w="0" w:type="auto"/>
            <w:tcMar>
              <w:left w:w="108" w:type="dxa"/>
              <w:right w:w="108" w:type="dxa"/>
            </w:tcMar>
            <w:vAlign w:val="center"/>
          </w:tcPr>
          <w:p w14:paraId="4C2E2CE0">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权重</w:t>
            </w:r>
          </w:p>
        </w:tc>
        <w:tc>
          <w:tcPr>
            <w:tcW w:w="0" w:type="auto"/>
            <w:tcMar>
              <w:left w:w="108" w:type="dxa"/>
              <w:right w:w="108" w:type="dxa"/>
            </w:tcMar>
            <w:vAlign w:val="center"/>
          </w:tcPr>
          <w:p w14:paraId="0C82909A">
            <w:pPr>
              <w:pageBreakBefore w:val="0"/>
              <w:widowControl w:val="0"/>
              <w:kinsoku/>
              <w:wordWrap/>
              <w:overflowPunct/>
              <w:topLinePunct w:val="0"/>
              <w:autoSpaceDE/>
              <w:autoSpaceDN/>
              <w:bidi w:val="0"/>
              <w:adjustRightInd/>
              <w:snapToGrid/>
              <w:spacing w:line="360" w:lineRule="auto"/>
              <w:ind w:left="0" w:firstLine="0"/>
              <w:jc w:val="center"/>
              <w:textAlignment w:val="auto"/>
              <w:rPr>
                <w:b/>
              </w:rPr>
            </w:pPr>
            <w:r>
              <w:rPr>
                <w:b/>
              </w:rPr>
              <w:t>说明</w:t>
            </w:r>
          </w:p>
        </w:tc>
      </w:tr>
      <w:tr w14:paraId="2E7D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7C8B577">
            <w:pPr>
              <w:pageBreakBefore w:val="0"/>
              <w:widowControl w:val="0"/>
              <w:kinsoku/>
              <w:wordWrap/>
              <w:overflowPunct/>
              <w:topLinePunct w:val="0"/>
              <w:autoSpaceDE/>
              <w:autoSpaceDN/>
              <w:bidi w:val="0"/>
              <w:adjustRightInd/>
              <w:snapToGrid/>
              <w:spacing w:line="360" w:lineRule="auto"/>
              <w:ind w:left="0" w:firstLine="0"/>
              <w:textAlignment w:val="auto"/>
            </w:pPr>
            <w:r>
              <w:rPr>
                <w:b/>
              </w:rPr>
              <w:t>落地性</w:t>
            </w:r>
          </w:p>
        </w:tc>
        <w:tc>
          <w:tcPr>
            <w:tcW w:w="0" w:type="auto"/>
            <w:tcMar>
              <w:left w:w="108" w:type="dxa"/>
              <w:right w:w="108" w:type="dxa"/>
            </w:tcMar>
            <w:vAlign w:val="center"/>
          </w:tcPr>
          <w:p w14:paraId="60915D97">
            <w:pPr>
              <w:pageBreakBefore w:val="0"/>
              <w:widowControl w:val="0"/>
              <w:kinsoku/>
              <w:wordWrap/>
              <w:overflowPunct/>
              <w:topLinePunct w:val="0"/>
              <w:autoSpaceDE/>
              <w:autoSpaceDN/>
              <w:bidi w:val="0"/>
              <w:adjustRightInd/>
              <w:snapToGrid/>
              <w:spacing w:line="360" w:lineRule="auto"/>
              <w:ind w:left="0" w:firstLine="0"/>
              <w:textAlignment w:val="auto"/>
            </w:pPr>
            <w:r>
              <w:t>40%</w:t>
            </w:r>
          </w:p>
        </w:tc>
        <w:tc>
          <w:tcPr>
            <w:tcW w:w="0" w:type="auto"/>
            <w:tcMar>
              <w:left w:w="108" w:type="dxa"/>
              <w:right w:w="108" w:type="dxa"/>
            </w:tcMar>
            <w:vAlign w:val="center"/>
          </w:tcPr>
          <w:p w14:paraId="208B346C">
            <w:pPr>
              <w:pageBreakBefore w:val="0"/>
              <w:widowControl w:val="0"/>
              <w:kinsoku/>
              <w:wordWrap/>
              <w:overflowPunct/>
              <w:topLinePunct w:val="0"/>
              <w:autoSpaceDE/>
              <w:autoSpaceDN/>
              <w:bidi w:val="0"/>
              <w:adjustRightInd/>
              <w:snapToGrid/>
              <w:spacing w:line="360" w:lineRule="auto"/>
              <w:ind w:left="0" w:firstLine="0"/>
              <w:textAlignment w:val="auto"/>
            </w:pPr>
            <w:r>
              <w:t>产出物是否可以直接嵌入到我们的交付流程中？</w:t>
            </w:r>
          </w:p>
        </w:tc>
      </w:tr>
      <w:tr w14:paraId="4FF2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01167D0">
            <w:pPr>
              <w:pageBreakBefore w:val="0"/>
              <w:widowControl w:val="0"/>
              <w:kinsoku/>
              <w:wordWrap/>
              <w:overflowPunct/>
              <w:topLinePunct w:val="0"/>
              <w:autoSpaceDE/>
              <w:autoSpaceDN/>
              <w:bidi w:val="0"/>
              <w:adjustRightInd/>
              <w:snapToGrid/>
              <w:spacing w:line="360" w:lineRule="auto"/>
              <w:ind w:left="0" w:firstLine="0"/>
              <w:textAlignment w:val="auto"/>
            </w:pPr>
            <w:r>
              <w:rPr>
                <w:b/>
              </w:rPr>
              <w:t>洞察力</w:t>
            </w:r>
          </w:p>
        </w:tc>
        <w:tc>
          <w:tcPr>
            <w:tcW w:w="0" w:type="auto"/>
            <w:tcMar>
              <w:left w:w="108" w:type="dxa"/>
              <w:right w:w="108" w:type="dxa"/>
            </w:tcMar>
            <w:vAlign w:val="center"/>
          </w:tcPr>
          <w:p w14:paraId="1F86D289">
            <w:pPr>
              <w:pageBreakBefore w:val="0"/>
              <w:widowControl w:val="0"/>
              <w:kinsoku/>
              <w:wordWrap/>
              <w:overflowPunct/>
              <w:topLinePunct w:val="0"/>
              <w:autoSpaceDE/>
              <w:autoSpaceDN/>
              <w:bidi w:val="0"/>
              <w:adjustRightInd/>
              <w:snapToGrid/>
              <w:spacing w:line="360" w:lineRule="auto"/>
              <w:ind w:left="0" w:firstLine="0"/>
              <w:textAlignment w:val="auto"/>
            </w:pPr>
            <w:r>
              <w:t>30%</w:t>
            </w:r>
          </w:p>
        </w:tc>
        <w:tc>
          <w:tcPr>
            <w:tcW w:w="0" w:type="auto"/>
            <w:tcMar>
              <w:left w:w="108" w:type="dxa"/>
              <w:right w:w="108" w:type="dxa"/>
            </w:tcMar>
            <w:vAlign w:val="center"/>
          </w:tcPr>
          <w:p w14:paraId="09DFC3C4">
            <w:pPr>
              <w:pageBreakBefore w:val="0"/>
              <w:widowControl w:val="0"/>
              <w:kinsoku/>
              <w:wordWrap/>
              <w:overflowPunct/>
              <w:topLinePunct w:val="0"/>
              <w:autoSpaceDE/>
              <w:autoSpaceDN/>
              <w:bidi w:val="0"/>
              <w:adjustRightInd/>
              <w:snapToGrid/>
              <w:spacing w:line="360" w:lineRule="auto"/>
              <w:ind w:left="0" w:firstLine="0"/>
              <w:textAlignment w:val="auto"/>
            </w:pPr>
            <w:r>
              <w:t>是否提出了我们之前没有考虑到的新视角？</w:t>
            </w:r>
          </w:p>
        </w:tc>
      </w:tr>
      <w:tr w14:paraId="6C3C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776FA7B">
            <w:pPr>
              <w:pageBreakBefore w:val="0"/>
              <w:widowControl w:val="0"/>
              <w:kinsoku/>
              <w:wordWrap/>
              <w:overflowPunct/>
              <w:topLinePunct w:val="0"/>
              <w:autoSpaceDE/>
              <w:autoSpaceDN/>
              <w:bidi w:val="0"/>
              <w:adjustRightInd/>
              <w:snapToGrid/>
              <w:spacing w:line="360" w:lineRule="auto"/>
              <w:ind w:left="0" w:firstLine="0"/>
              <w:textAlignment w:val="auto"/>
            </w:pPr>
            <w:r>
              <w:rPr>
                <w:b/>
              </w:rPr>
              <w:t>时效性</w:t>
            </w:r>
          </w:p>
        </w:tc>
        <w:tc>
          <w:tcPr>
            <w:tcW w:w="0" w:type="auto"/>
            <w:tcMar>
              <w:left w:w="108" w:type="dxa"/>
              <w:right w:w="108" w:type="dxa"/>
            </w:tcMar>
            <w:vAlign w:val="center"/>
          </w:tcPr>
          <w:p w14:paraId="559B95AD">
            <w:pPr>
              <w:pageBreakBefore w:val="0"/>
              <w:widowControl w:val="0"/>
              <w:kinsoku/>
              <w:wordWrap/>
              <w:overflowPunct/>
              <w:topLinePunct w:val="0"/>
              <w:autoSpaceDE/>
              <w:autoSpaceDN/>
              <w:bidi w:val="0"/>
              <w:adjustRightInd/>
              <w:snapToGrid/>
              <w:spacing w:line="360" w:lineRule="auto"/>
              <w:ind w:left="0" w:firstLine="0"/>
              <w:textAlignment w:val="auto"/>
            </w:pPr>
            <w:r>
              <w:t>20%</w:t>
            </w:r>
          </w:p>
        </w:tc>
        <w:tc>
          <w:tcPr>
            <w:tcW w:w="0" w:type="auto"/>
            <w:tcMar>
              <w:left w:w="108" w:type="dxa"/>
              <w:right w:w="108" w:type="dxa"/>
            </w:tcMar>
            <w:vAlign w:val="center"/>
          </w:tcPr>
          <w:p w14:paraId="6426DD42">
            <w:pPr>
              <w:pageBreakBefore w:val="0"/>
              <w:widowControl w:val="0"/>
              <w:kinsoku/>
              <w:wordWrap/>
              <w:overflowPunct/>
              <w:topLinePunct w:val="0"/>
              <w:autoSpaceDE/>
              <w:autoSpaceDN/>
              <w:bidi w:val="0"/>
              <w:adjustRightInd/>
              <w:snapToGrid/>
              <w:spacing w:line="360" w:lineRule="auto"/>
              <w:ind w:left="0" w:firstLine="0"/>
              <w:textAlignment w:val="auto"/>
            </w:pPr>
            <w:r>
              <w:t>是否在约定时间内交付？</w:t>
            </w:r>
          </w:p>
        </w:tc>
      </w:tr>
      <w:tr w14:paraId="003A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A726DF2">
            <w:pPr>
              <w:pageBreakBefore w:val="0"/>
              <w:widowControl w:val="0"/>
              <w:kinsoku/>
              <w:wordWrap/>
              <w:overflowPunct/>
              <w:topLinePunct w:val="0"/>
              <w:autoSpaceDE/>
              <w:autoSpaceDN/>
              <w:bidi w:val="0"/>
              <w:adjustRightInd/>
              <w:snapToGrid/>
              <w:spacing w:line="360" w:lineRule="auto"/>
              <w:ind w:left="0" w:firstLine="0"/>
              <w:textAlignment w:val="auto"/>
            </w:pPr>
            <w:r>
              <w:rPr>
                <w:b/>
              </w:rPr>
              <w:t>协作度</w:t>
            </w:r>
          </w:p>
        </w:tc>
        <w:tc>
          <w:tcPr>
            <w:tcW w:w="0" w:type="auto"/>
            <w:tcMar>
              <w:left w:w="108" w:type="dxa"/>
              <w:right w:w="108" w:type="dxa"/>
            </w:tcMar>
            <w:vAlign w:val="center"/>
          </w:tcPr>
          <w:p w14:paraId="3917FBD1">
            <w:pPr>
              <w:pageBreakBefore w:val="0"/>
              <w:widowControl w:val="0"/>
              <w:kinsoku/>
              <w:wordWrap/>
              <w:overflowPunct/>
              <w:topLinePunct w:val="0"/>
              <w:autoSpaceDE/>
              <w:autoSpaceDN/>
              <w:bidi w:val="0"/>
              <w:adjustRightInd/>
              <w:snapToGrid/>
              <w:spacing w:line="360" w:lineRule="auto"/>
              <w:ind w:left="0" w:firstLine="0"/>
              <w:textAlignment w:val="auto"/>
            </w:pPr>
            <w:r>
              <w:t>10%</w:t>
            </w:r>
          </w:p>
        </w:tc>
        <w:tc>
          <w:tcPr>
            <w:tcW w:w="0" w:type="auto"/>
            <w:tcMar>
              <w:left w:w="108" w:type="dxa"/>
              <w:right w:w="108" w:type="dxa"/>
            </w:tcMar>
            <w:vAlign w:val="center"/>
          </w:tcPr>
          <w:p w14:paraId="44F12A7C">
            <w:pPr>
              <w:pageBreakBefore w:val="0"/>
              <w:widowControl w:val="0"/>
              <w:kinsoku/>
              <w:wordWrap/>
              <w:overflowPunct/>
              <w:topLinePunct w:val="0"/>
              <w:autoSpaceDE/>
              <w:autoSpaceDN/>
              <w:bidi w:val="0"/>
              <w:adjustRightInd/>
              <w:snapToGrid/>
              <w:spacing w:line="360" w:lineRule="auto"/>
              <w:ind w:left="0" w:firstLine="0"/>
              <w:textAlignment w:val="auto"/>
            </w:pPr>
            <w:r>
              <w:t>是否积极响应反馈，愿意进行必要的修改？</w:t>
            </w:r>
          </w:p>
        </w:tc>
      </w:tr>
    </w:tbl>
    <w:p w14:paraId="14E318C5">
      <w:pPr>
        <w:pageBreakBefore w:val="0"/>
        <w:widowControl w:val="0"/>
        <w:kinsoku/>
        <w:wordWrap/>
        <w:overflowPunct/>
        <w:topLinePunct w:val="0"/>
        <w:autoSpaceDE/>
        <w:autoSpaceDN/>
        <w:bidi w:val="0"/>
        <w:adjustRightInd/>
        <w:snapToGrid/>
        <w:spacing w:line="360" w:lineRule="auto"/>
        <w:ind w:left="0" w:firstLine="0"/>
        <w:textAlignment w:val="auto"/>
      </w:pPr>
      <w:r>
        <w:rPr>
          <w:b/>
        </w:rPr>
        <w:t>反馈方式</w:t>
      </w:r>
      <w:r>
        <w:t>：</w:t>
      </w:r>
    </w:p>
    <w:p w14:paraId="38897DC8">
      <w:pPr>
        <w:pageBreakBefore w:val="0"/>
        <w:widowControl w:val="0"/>
        <w:numPr>
          <w:ilvl w:val="0"/>
          <w:numId w:val="84"/>
        </w:numPr>
        <w:kinsoku/>
        <w:wordWrap/>
        <w:overflowPunct/>
        <w:topLinePunct w:val="0"/>
        <w:autoSpaceDE/>
        <w:autoSpaceDN/>
        <w:bidi w:val="0"/>
        <w:adjustRightInd/>
        <w:snapToGrid/>
        <w:spacing w:line="360" w:lineRule="auto"/>
        <w:ind w:left="0" w:firstLine="0"/>
        <w:textAlignment w:val="auto"/>
      </w:pPr>
      <w:r>
        <w:t>每个任务包完成后，满意姐会在 3 天内整理一份《专家任务反馈简报》</w:t>
      </w:r>
    </w:p>
    <w:p w14:paraId="7DEADC17">
      <w:pPr>
        <w:pageBreakBefore w:val="0"/>
        <w:widowControl w:val="0"/>
        <w:numPr>
          <w:ilvl w:val="0"/>
          <w:numId w:val="84"/>
        </w:numPr>
        <w:kinsoku/>
        <w:wordWrap/>
        <w:overflowPunct/>
        <w:topLinePunct w:val="0"/>
        <w:autoSpaceDE/>
        <w:autoSpaceDN/>
        <w:bidi w:val="0"/>
        <w:adjustRightInd/>
        <w:snapToGrid/>
        <w:spacing w:line="360" w:lineRule="auto"/>
        <w:ind w:left="0" w:firstLine="0"/>
        <w:textAlignment w:val="auto"/>
      </w:pPr>
      <w:r>
        <w:t>简报包含：评估得分、具体优点、改进建议、下一轮合作建议</w:t>
      </w:r>
    </w:p>
    <w:p w14:paraId="51453AE4">
      <w:pPr>
        <w:pageBreakBefore w:val="0"/>
        <w:widowControl w:val="0"/>
        <w:numPr>
          <w:ilvl w:val="0"/>
          <w:numId w:val="84"/>
        </w:numPr>
        <w:kinsoku/>
        <w:wordWrap/>
        <w:overflowPunct/>
        <w:topLinePunct w:val="0"/>
        <w:autoSpaceDE/>
        <w:autoSpaceDN/>
        <w:bidi w:val="0"/>
        <w:adjustRightInd/>
        <w:snapToGrid/>
        <w:spacing w:line="360" w:lineRule="auto"/>
        <w:ind w:left="0" w:firstLine="0"/>
        <w:textAlignment w:val="auto"/>
      </w:pPr>
      <w:r>
        <w:t>专家有权对评估结果提出异议，我们会进行讨论和调整</w:t>
      </w:r>
    </w:p>
    <w:p w14:paraId="04FE1DBF">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七、保密与知识产权约定</w:t>
      </w:r>
    </w:p>
    <w:p w14:paraId="492CF7F1">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7.1 保密义务</w:t>
      </w:r>
    </w:p>
    <w:p w14:paraId="0DB6AF95">
      <w:pPr>
        <w:pageBreakBefore w:val="0"/>
        <w:widowControl w:val="0"/>
        <w:numPr>
          <w:ilvl w:val="0"/>
          <w:numId w:val="85"/>
        </w:numPr>
        <w:kinsoku/>
        <w:wordWrap/>
        <w:overflowPunct/>
        <w:topLinePunct w:val="0"/>
        <w:autoSpaceDE/>
        <w:autoSpaceDN/>
        <w:bidi w:val="0"/>
        <w:adjustRightInd/>
        <w:snapToGrid/>
        <w:spacing w:line="360" w:lineRule="auto"/>
        <w:ind w:left="0" w:firstLine="0"/>
        <w:textAlignment w:val="auto"/>
      </w:pPr>
      <w:r>
        <w:t>专家在合作过程中接触到的所有内部文档、代码、客户信息、商业计划，均属于保密信息</w:t>
      </w:r>
    </w:p>
    <w:p w14:paraId="29B23224">
      <w:pPr>
        <w:pageBreakBefore w:val="0"/>
        <w:widowControl w:val="0"/>
        <w:numPr>
          <w:ilvl w:val="0"/>
          <w:numId w:val="85"/>
        </w:numPr>
        <w:kinsoku/>
        <w:wordWrap/>
        <w:overflowPunct/>
        <w:topLinePunct w:val="0"/>
        <w:autoSpaceDE/>
        <w:autoSpaceDN/>
        <w:bidi w:val="0"/>
        <w:adjustRightInd/>
        <w:snapToGrid/>
        <w:spacing w:line="360" w:lineRule="auto"/>
        <w:ind w:left="0" w:firstLine="0"/>
        <w:textAlignment w:val="auto"/>
      </w:pPr>
      <w:r>
        <w:t>未经满意解研究所书面同意，专家不得向第三方披露保密信息</w:t>
      </w:r>
    </w:p>
    <w:p w14:paraId="7D6CC9D7">
      <w:pPr>
        <w:pageBreakBefore w:val="0"/>
        <w:widowControl w:val="0"/>
        <w:numPr>
          <w:ilvl w:val="0"/>
          <w:numId w:val="85"/>
        </w:numPr>
        <w:kinsoku/>
        <w:wordWrap/>
        <w:overflowPunct/>
        <w:topLinePunct w:val="0"/>
        <w:autoSpaceDE/>
        <w:autoSpaceDN/>
        <w:bidi w:val="0"/>
        <w:adjustRightInd/>
        <w:snapToGrid/>
        <w:spacing w:line="360" w:lineRule="auto"/>
        <w:ind w:left="0" w:firstLine="0"/>
        <w:textAlignment w:val="auto"/>
      </w:pPr>
      <w:r>
        <w:t>保密义务在合作结束后仍然有效，期限为 2 年</w:t>
      </w:r>
    </w:p>
    <w:p w14:paraId="3EF36468">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7.2 知识产权归属</w:t>
      </w:r>
    </w:p>
    <w:p w14:paraId="11715E7A">
      <w:pPr>
        <w:pageBreakBefore w:val="0"/>
        <w:widowControl w:val="0"/>
        <w:numPr>
          <w:ilvl w:val="0"/>
          <w:numId w:val="86"/>
        </w:numPr>
        <w:kinsoku/>
        <w:wordWrap/>
        <w:overflowPunct/>
        <w:topLinePunct w:val="0"/>
        <w:autoSpaceDE/>
        <w:autoSpaceDN/>
        <w:bidi w:val="0"/>
        <w:adjustRightInd/>
        <w:snapToGrid/>
        <w:spacing w:line="360" w:lineRule="auto"/>
        <w:ind w:left="0" w:firstLine="0"/>
        <w:textAlignment w:val="auto"/>
      </w:pPr>
      <w:r>
        <w:t>专家基于我们的现有方法论和资料进行的修改、补充、优化，其成果的知识产权归满意解研究所所有</w:t>
      </w:r>
    </w:p>
    <w:p w14:paraId="01DEED99">
      <w:pPr>
        <w:pageBreakBefore w:val="0"/>
        <w:widowControl w:val="0"/>
        <w:numPr>
          <w:ilvl w:val="0"/>
          <w:numId w:val="86"/>
        </w:numPr>
        <w:kinsoku/>
        <w:wordWrap/>
        <w:overflowPunct/>
        <w:topLinePunct w:val="0"/>
        <w:autoSpaceDE/>
        <w:autoSpaceDN/>
        <w:bidi w:val="0"/>
        <w:adjustRightInd/>
        <w:snapToGrid/>
        <w:spacing w:line="360" w:lineRule="auto"/>
        <w:ind w:left="0" w:firstLine="0"/>
        <w:textAlignment w:val="auto"/>
      </w:pPr>
      <w:r>
        <w:t>专家自带的原始知识、案例、方法论（即合作前已存在的），其知识产权仍归专家所有</w:t>
      </w:r>
    </w:p>
    <w:p w14:paraId="57FAFA54">
      <w:pPr>
        <w:pageBreakBefore w:val="0"/>
        <w:widowControl w:val="0"/>
        <w:numPr>
          <w:ilvl w:val="0"/>
          <w:numId w:val="86"/>
        </w:numPr>
        <w:kinsoku/>
        <w:wordWrap/>
        <w:overflowPunct/>
        <w:topLinePunct w:val="0"/>
        <w:autoSpaceDE/>
        <w:autoSpaceDN/>
        <w:bidi w:val="0"/>
        <w:adjustRightInd/>
        <w:snapToGrid/>
        <w:spacing w:line="360" w:lineRule="auto"/>
        <w:ind w:left="0" w:firstLine="0"/>
        <w:textAlignment w:val="auto"/>
      </w:pPr>
      <w:r>
        <w:t>双方基于合作成果共同开发的新产品，知识产权归属和收益分配由双方另行协商</w:t>
      </w:r>
    </w:p>
    <w:p w14:paraId="616BA96D">
      <w:pPr>
        <w:pStyle w:val="4"/>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7.3 对外发表</w:t>
      </w:r>
    </w:p>
    <w:p w14:paraId="713C6031">
      <w:pPr>
        <w:pageBreakBefore w:val="0"/>
        <w:widowControl w:val="0"/>
        <w:numPr>
          <w:ilvl w:val="0"/>
          <w:numId w:val="87"/>
        </w:numPr>
        <w:kinsoku/>
        <w:wordWrap/>
        <w:overflowPunct/>
        <w:topLinePunct w:val="0"/>
        <w:autoSpaceDE/>
        <w:autoSpaceDN/>
        <w:bidi w:val="0"/>
        <w:adjustRightInd/>
        <w:snapToGrid/>
        <w:spacing w:line="360" w:lineRule="auto"/>
        <w:ind w:left="0" w:firstLine="0"/>
        <w:textAlignment w:val="auto"/>
      </w:pPr>
      <w:r>
        <w:t>专家如需在公开场合（演讲、文章、课程）引用合作成果，需提前征得我们的同意</w:t>
      </w:r>
    </w:p>
    <w:p w14:paraId="67384214">
      <w:pPr>
        <w:pageBreakBefore w:val="0"/>
        <w:widowControl w:val="0"/>
        <w:numPr>
          <w:ilvl w:val="0"/>
          <w:numId w:val="87"/>
        </w:numPr>
        <w:kinsoku/>
        <w:wordWrap/>
        <w:overflowPunct/>
        <w:topLinePunct w:val="0"/>
        <w:autoSpaceDE/>
        <w:autoSpaceDN/>
        <w:bidi w:val="0"/>
        <w:adjustRightInd/>
        <w:snapToGrid/>
        <w:spacing w:line="360" w:lineRule="auto"/>
        <w:ind w:left="0" w:firstLine="0"/>
        <w:textAlignment w:val="auto"/>
      </w:pPr>
      <w:r>
        <w:t>我们会在合适位置为专家署名，并尊重专家的学术/职业声誉</w:t>
      </w:r>
    </w:p>
    <w:p w14:paraId="715D31CA">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八、联系方式与沟通规范</w:t>
      </w:r>
    </w:p>
    <w:p w14:paraId="32627CFE">
      <w:pPr>
        <w:pageBreakBefore w:val="0"/>
        <w:widowControl w:val="0"/>
        <w:numPr>
          <w:ilvl w:val="0"/>
          <w:numId w:val="88"/>
        </w:numPr>
        <w:kinsoku/>
        <w:wordWrap/>
        <w:overflowPunct/>
        <w:topLinePunct w:val="0"/>
        <w:autoSpaceDE/>
        <w:autoSpaceDN/>
        <w:bidi w:val="0"/>
        <w:adjustRightInd/>
        <w:snapToGrid/>
        <w:spacing w:line="360" w:lineRule="auto"/>
        <w:ind w:left="0" w:firstLine="0"/>
        <w:textAlignment w:val="auto"/>
      </w:pPr>
      <w:r>
        <w:rPr>
          <w:b/>
        </w:rPr>
        <w:t>主要对接人</w:t>
      </w:r>
      <w:r>
        <w:t>：Egbertie（战略与决策确认）</w:t>
      </w:r>
    </w:p>
    <w:p w14:paraId="3497492C">
      <w:pPr>
        <w:pageBreakBefore w:val="0"/>
        <w:widowControl w:val="0"/>
        <w:numPr>
          <w:ilvl w:val="0"/>
          <w:numId w:val="88"/>
        </w:numPr>
        <w:kinsoku/>
        <w:wordWrap/>
        <w:overflowPunct/>
        <w:topLinePunct w:val="0"/>
        <w:autoSpaceDE/>
        <w:autoSpaceDN/>
        <w:bidi w:val="0"/>
        <w:adjustRightInd/>
        <w:snapToGrid/>
        <w:spacing w:line="360" w:lineRule="auto"/>
        <w:ind w:left="0" w:firstLine="0"/>
        <w:textAlignment w:val="auto"/>
      </w:pPr>
      <w:r>
        <w:rPr>
          <w:b/>
        </w:rPr>
        <w:t>日常执行对接</w:t>
      </w:r>
      <w:r>
        <w:t>：满意姐（资料发送、进度跟进、会议纪要）</w:t>
      </w:r>
    </w:p>
    <w:p w14:paraId="38556333">
      <w:pPr>
        <w:pageBreakBefore w:val="0"/>
        <w:widowControl w:val="0"/>
        <w:numPr>
          <w:ilvl w:val="0"/>
          <w:numId w:val="88"/>
        </w:numPr>
        <w:kinsoku/>
        <w:wordWrap/>
        <w:overflowPunct/>
        <w:topLinePunct w:val="0"/>
        <w:autoSpaceDE/>
        <w:autoSpaceDN/>
        <w:bidi w:val="0"/>
        <w:adjustRightInd/>
        <w:snapToGrid/>
        <w:spacing w:line="360" w:lineRule="auto"/>
        <w:ind w:left="0" w:firstLine="0"/>
        <w:textAlignment w:val="auto"/>
      </w:pPr>
      <w:r>
        <w:rPr>
          <w:b/>
        </w:rPr>
        <w:t>技术实现对接</w:t>
      </w:r>
      <w:r>
        <w:t>：蓝军 Skeptor-7（将建议转化为代码/工具）</w:t>
      </w:r>
    </w:p>
    <w:p w14:paraId="19B81B9C">
      <w:pPr>
        <w:pageBreakBefore w:val="0"/>
        <w:widowControl w:val="0"/>
        <w:numPr>
          <w:ilvl w:val="0"/>
          <w:numId w:val="88"/>
        </w:numPr>
        <w:kinsoku/>
        <w:wordWrap/>
        <w:overflowPunct/>
        <w:topLinePunct w:val="0"/>
        <w:autoSpaceDE/>
        <w:autoSpaceDN/>
        <w:bidi w:val="0"/>
        <w:adjustRightInd/>
        <w:snapToGrid/>
        <w:spacing w:line="360" w:lineRule="auto"/>
        <w:ind w:left="0" w:firstLine="0"/>
        <w:textAlignment w:val="auto"/>
      </w:pPr>
      <w:r>
        <w:rPr>
          <w:b/>
        </w:rPr>
        <w:t>沟通方式</w:t>
      </w:r>
      <w:r>
        <w:t>：优先异步文档批注，必要时微信/飞书/腾讯会议</w:t>
      </w:r>
    </w:p>
    <w:p w14:paraId="1E215270">
      <w:pPr>
        <w:pageBreakBefore w:val="0"/>
        <w:widowControl w:val="0"/>
        <w:numPr>
          <w:ilvl w:val="0"/>
          <w:numId w:val="88"/>
        </w:numPr>
        <w:kinsoku/>
        <w:wordWrap/>
        <w:overflowPunct/>
        <w:topLinePunct w:val="0"/>
        <w:autoSpaceDE/>
        <w:autoSpaceDN/>
        <w:bidi w:val="0"/>
        <w:adjustRightInd/>
        <w:snapToGrid/>
        <w:spacing w:line="360" w:lineRule="auto"/>
        <w:ind w:left="0" w:firstLine="0"/>
        <w:textAlignment w:val="auto"/>
      </w:pPr>
      <w:r>
        <w:rPr>
          <w:b/>
        </w:rPr>
        <w:t>反馈周期</w:t>
      </w:r>
      <w:r>
        <w:t>：建议每个任务包的反馈周期不超过 1 周</w:t>
      </w:r>
    </w:p>
    <w:p w14:paraId="4B5AB01C">
      <w:pPr>
        <w:pageBreakBefore w:val="0"/>
        <w:widowControl w:val="0"/>
        <w:numPr>
          <w:ilvl w:val="0"/>
          <w:numId w:val="88"/>
        </w:numPr>
        <w:kinsoku/>
        <w:wordWrap/>
        <w:overflowPunct/>
        <w:topLinePunct w:val="0"/>
        <w:autoSpaceDE/>
        <w:autoSpaceDN/>
        <w:bidi w:val="0"/>
        <w:adjustRightInd/>
        <w:snapToGrid/>
        <w:spacing w:line="360" w:lineRule="auto"/>
        <w:ind w:left="0" w:firstLine="0"/>
        <w:textAlignment w:val="auto"/>
      </w:pPr>
      <w:r>
        <w:rPr>
          <w:b/>
        </w:rPr>
        <w:t>紧急联系</w:t>
      </w:r>
      <w:r>
        <w:t>：如有紧急事宜，可直接联系 Egbertie</w:t>
      </w:r>
    </w:p>
    <w:p w14:paraId="6AD47C45">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九、专家快速自评清单</w:t>
      </w:r>
    </w:p>
    <w:p w14:paraId="21A5E5BB">
      <w:pPr>
        <w:pageBreakBefore w:val="0"/>
        <w:widowControl w:val="0"/>
        <w:kinsoku/>
        <w:wordWrap/>
        <w:overflowPunct/>
        <w:topLinePunct w:val="0"/>
        <w:autoSpaceDE/>
        <w:autoSpaceDN/>
        <w:bidi w:val="0"/>
        <w:adjustRightInd/>
        <w:snapToGrid/>
        <w:spacing w:line="360" w:lineRule="auto"/>
        <w:ind w:left="0" w:firstLine="0"/>
        <w:textAlignment w:val="auto"/>
      </w:pPr>
      <w:r>
        <w:t>为了帮专家快速判断自己是否适合参与，我们列出 5 个自评问题：</w:t>
      </w:r>
    </w:p>
    <w:p w14:paraId="37A98117">
      <w:pPr>
        <w:pageBreakBefore w:val="0"/>
        <w:widowControl w:val="0"/>
        <w:numPr>
          <w:ilvl w:val="0"/>
          <w:numId w:val="89"/>
        </w:numPr>
        <w:kinsoku/>
        <w:wordWrap/>
        <w:overflowPunct/>
        <w:topLinePunct w:val="0"/>
        <w:autoSpaceDE/>
        <w:autoSpaceDN/>
        <w:bidi w:val="0"/>
        <w:adjustRightInd/>
        <w:snapToGrid/>
        <w:spacing w:line="360" w:lineRule="auto"/>
        <w:ind w:left="0" w:firstLine="0"/>
        <w:textAlignment w:val="auto"/>
      </w:pPr>
      <w:r>
        <w:t>你是否有过硬科技创业、投资人、或孵化器运营的一线经验？</w:t>
      </w:r>
    </w:p>
    <w:p w14:paraId="5BFF8C16">
      <w:pPr>
        <w:pageBreakBefore w:val="0"/>
        <w:widowControl w:val="0"/>
        <w:numPr>
          <w:ilvl w:val="0"/>
          <w:numId w:val="89"/>
        </w:numPr>
        <w:kinsoku/>
        <w:wordWrap/>
        <w:overflowPunct/>
        <w:topLinePunct w:val="0"/>
        <w:autoSpaceDE/>
        <w:autoSpaceDN/>
        <w:bidi w:val="0"/>
        <w:adjustRightInd/>
        <w:snapToGrid/>
        <w:spacing w:line="360" w:lineRule="auto"/>
        <w:ind w:left="0" w:firstLine="0"/>
        <w:textAlignment w:val="auto"/>
      </w:pPr>
      <w:r>
        <w:t>你是否设计/讲授过创始人培训、合伙人关系、或教练技术类课程？</w:t>
      </w:r>
    </w:p>
    <w:p w14:paraId="2C424E5E">
      <w:pPr>
        <w:pageBreakBefore w:val="0"/>
        <w:widowControl w:val="0"/>
        <w:numPr>
          <w:ilvl w:val="0"/>
          <w:numId w:val="89"/>
        </w:numPr>
        <w:kinsoku/>
        <w:wordWrap/>
        <w:overflowPunct/>
        <w:topLinePunct w:val="0"/>
        <w:autoSpaceDE/>
        <w:autoSpaceDN/>
        <w:bidi w:val="0"/>
        <w:adjustRightInd/>
        <w:snapToGrid/>
        <w:spacing w:line="360" w:lineRule="auto"/>
        <w:ind w:left="0" w:firstLine="0"/>
        <w:textAlignment w:val="auto"/>
      </w:pPr>
      <w:r>
        <w:t>你是否习惯于"读文档→提意见→直接改"，而不是只停留在口头建议？</w:t>
      </w:r>
    </w:p>
    <w:p w14:paraId="4DAEFCE5">
      <w:pPr>
        <w:pageBreakBefore w:val="0"/>
        <w:widowControl w:val="0"/>
        <w:numPr>
          <w:ilvl w:val="0"/>
          <w:numId w:val="89"/>
        </w:numPr>
        <w:kinsoku/>
        <w:wordWrap/>
        <w:overflowPunct/>
        <w:topLinePunct w:val="0"/>
        <w:autoSpaceDE/>
        <w:autoSpaceDN/>
        <w:bidi w:val="0"/>
        <w:adjustRightInd/>
        <w:snapToGrid/>
        <w:spacing w:line="360" w:lineRule="auto"/>
        <w:ind w:left="0" w:firstLine="0"/>
        <w:textAlignment w:val="auto"/>
      </w:pPr>
      <w:r>
        <w:t>你是否能在 2 周内抽出 3-6 小时用于我们的任务包？</w:t>
      </w:r>
    </w:p>
    <w:p w14:paraId="3D28ED05">
      <w:pPr>
        <w:pageBreakBefore w:val="0"/>
        <w:widowControl w:val="0"/>
        <w:numPr>
          <w:ilvl w:val="0"/>
          <w:numId w:val="89"/>
        </w:numPr>
        <w:kinsoku/>
        <w:wordWrap/>
        <w:overflowPunct/>
        <w:topLinePunct w:val="0"/>
        <w:autoSpaceDE/>
        <w:autoSpaceDN/>
        <w:bidi w:val="0"/>
        <w:adjustRightInd/>
        <w:snapToGrid/>
        <w:spacing w:line="360" w:lineRule="auto"/>
        <w:ind w:left="0" w:firstLine="0"/>
        <w:textAlignment w:val="auto"/>
      </w:pPr>
      <w:r>
        <w:t>你是否对我们的"满意解"方法论或"五路图腾"文化体系有基本认同感？</w:t>
      </w:r>
    </w:p>
    <w:p w14:paraId="1D34A681">
      <w:pPr>
        <w:pageBreakBefore w:val="0"/>
        <w:widowControl w:val="0"/>
        <w:kinsoku/>
        <w:wordWrap/>
        <w:overflowPunct/>
        <w:topLinePunct w:val="0"/>
        <w:autoSpaceDE/>
        <w:autoSpaceDN/>
        <w:bidi w:val="0"/>
        <w:adjustRightInd/>
        <w:snapToGrid/>
        <w:spacing w:line="360" w:lineRule="auto"/>
        <w:ind w:left="0" w:firstLine="0"/>
        <w:textAlignment w:val="auto"/>
      </w:pPr>
      <w:r>
        <w:rPr>
          <w:b/>
        </w:rPr>
        <w:t>如果以上问题你有 ≥3 个回答"是"，那么我们非常期待你的加入。</w:t>
      </w:r>
    </w:p>
    <w:p w14:paraId="55E4C7F3">
      <w:pPr>
        <w:pStyle w:val="3"/>
        <w:pageBreakBefore w:val="0"/>
        <w:widowControl w:val="0"/>
        <w:kinsoku/>
        <w:wordWrap/>
        <w:overflowPunct/>
        <w:topLinePunct w:val="0"/>
        <w:autoSpaceDE/>
        <w:autoSpaceDN/>
        <w:bidi w:val="0"/>
        <w:adjustRightInd/>
        <w:snapToGrid/>
        <w:spacing w:before="0" w:beforeLines="0" w:after="0" w:afterLines="0" w:line="360" w:lineRule="auto"/>
        <w:ind w:left="0" w:firstLine="0"/>
        <w:textAlignment w:val="auto"/>
      </w:pPr>
      <w:r>
        <w:t>十、附录：常见问答（FAQ）</w:t>
      </w:r>
    </w:p>
    <w:p w14:paraId="6149F383">
      <w:pPr>
        <w:pageBreakBefore w:val="0"/>
        <w:widowControl w:val="0"/>
        <w:kinsoku/>
        <w:wordWrap/>
        <w:overflowPunct/>
        <w:topLinePunct w:val="0"/>
        <w:autoSpaceDE/>
        <w:autoSpaceDN/>
        <w:bidi w:val="0"/>
        <w:adjustRightInd/>
        <w:snapToGrid/>
        <w:spacing w:line="360" w:lineRule="auto"/>
        <w:ind w:left="0" w:firstLine="0"/>
        <w:textAlignment w:val="auto"/>
      </w:pPr>
      <w:r>
        <w:rPr>
          <w:b/>
        </w:rPr>
        <w:t>Q1: 我不在硬科技行业，但在教育培训/教练技术领域有丰富经验，可以参与吗？</w:t>
      </w:r>
    </w:p>
    <w:p w14:paraId="2D35D3C1">
      <w:pPr>
        <w:pageBreakBefore w:val="0"/>
        <w:widowControl w:val="0"/>
        <w:kinsoku/>
        <w:wordWrap/>
        <w:overflowPunct/>
        <w:topLinePunct w:val="0"/>
        <w:autoSpaceDE/>
        <w:autoSpaceDN/>
        <w:bidi w:val="0"/>
        <w:adjustRightInd/>
        <w:snapToGrid/>
        <w:spacing w:line="360" w:lineRule="auto"/>
        <w:ind w:left="0" w:firstLine="0"/>
        <w:textAlignment w:val="auto"/>
      </w:pPr>
      <w:r>
        <w:t>A: 可以。我们非常需要"课堂产品化"和"教练技术"方面的专家，行业背景可以通过我们的案例库来弥补。</w:t>
      </w:r>
    </w:p>
    <w:p w14:paraId="47374467">
      <w:pPr>
        <w:pageBreakBefore w:val="0"/>
        <w:widowControl w:val="0"/>
        <w:kinsoku/>
        <w:wordWrap/>
        <w:overflowPunct/>
        <w:topLinePunct w:val="0"/>
        <w:autoSpaceDE/>
        <w:autoSpaceDN/>
        <w:bidi w:val="0"/>
        <w:adjustRightInd/>
        <w:snapToGrid/>
        <w:spacing w:line="360" w:lineRule="auto"/>
        <w:ind w:left="0" w:firstLine="0"/>
        <w:textAlignment w:val="auto"/>
      </w:pPr>
      <w:r>
        <w:rPr>
          <w:b/>
        </w:rPr>
        <w:t>Q2: 我可以同时接多个任务包吗？</w:t>
      </w:r>
    </w:p>
    <w:p w14:paraId="210CC6DE">
      <w:pPr>
        <w:pageBreakBefore w:val="0"/>
        <w:widowControl w:val="0"/>
        <w:kinsoku/>
        <w:wordWrap/>
        <w:overflowPunct/>
        <w:topLinePunct w:val="0"/>
        <w:autoSpaceDE/>
        <w:autoSpaceDN/>
        <w:bidi w:val="0"/>
        <w:adjustRightInd/>
        <w:snapToGrid/>
        <w:spacing w:line="360" w:lineRule="auto"/>
        <w:ind w:left="0" w:firstLine="0"/>
        <w:textAlignment w:val="auto"/>
      </w:pPr>
      <w:r>
        <w:t>A: 可以，但建议先完成第一个任务包，确认合作契合度后再扩展。</w:t>
      </w:r>
    </w:p>
    <w:p w14:paraId="705BF648">
      <w:pPr>
        <w:pageBreakBefore w:val="0"/>
        <w:widowControl w:val="0"/>
        <w:kinsoku/>
        <w:wordWrap/>
        <w:overflowPunct/>
        <w:topLinePunct w:val="0"/>
        <w:autoSpaceDE/>
        <w:autoSpaceDN/>
        <w:bidi w:val="0"/>
        <w:adjustRightInd/>
        <w:snapToGrid/>
        <w:spacing w:line="360" w:lineRule="auto"/>
        <w:ind w:left="0" w:firstLine="0"/>
        <w:textAlignment w:val="auto"/>
      </w:pPr>
      <w:r>
        <w:rPr>
          <w:b/>
        </w:rPr>
        <w:t>Q3: 任务包的交付格式有要求吗？</w:t>
      </w:r>
    </w:p>
    <w:p w14:paraId="325FDB06">
      <w:pPr>
        <w:pageBreakBefore w:val="0"/>
        <w:widowControl w:val="0"/>
        <w:kinsoku/>
        <w:wordWrap/>
        <w:overflowPunct/>
        <w:topLinePunct w:val="0"/>
        <w:autoSpaceDE/>
        <w:autoSpaceDN/>
        <w:bidi w:val="0"/>
        <w:adjustRightInd/>
        <w:snapToGrid/>
        <w:spacing w:line="360" w:lineRule="auto"/>
        <w:ind w:left="0" w:firstLine="0"/>
        <w:textAlignment w:val="auto"/>
      </w:pPr>
      <w:r>
        <w:t>A: 优先 Markdown 或 Word。如果包含图表，推荐 Mermaid 或直接手绘拍照。关键是内容质量，格式其次。</w:t>
      </w:r>
    </w:p>
    <w:p w14:paraId="74A49D8B">
      <w:pPr>
        <w:pageBreakBefore w:val="0"/>
        <w:widowControl w:val="0"/>
        <w:kinsoku/>
        <w:wordWrap/>
        <w:overflowPunct/>
        <w:topLinePunct w:val="0"/>
        <w:autoSpaceDE/>
        <w:autoSpaceDN/>
        <w:bidi w:val="0"/>
        <w:adjustRightInd/>
        <w:snapToGrid/>
        <w:spacing w:line="360" w:lineRule="auto"/>
        <w:ind w:left="0" w:firstLine="0"/>
        <w:textAlignment w:val="auto"/>
      </w:pPr>
      <w:r>
        <w:rPr>
          <w:b/>
        </w:rPr>
        <w:t>Q4: 合作有报酬吗？</w:t>
      </w:r>
    </w:p>
    <w:p w14:paraId="4D4DE46D">
      <w:pPr>
        <w:pageBreakBefore w:val="0"/>
        <w:widowControl w:val="0"/>
        <w:kinsoku/>
        <w:wordWrap/>
        <w:overflowPunct/>
        <w:topLinePunct w:val="0"/>
        <w:autoSpaceDE/>
        <w:autoSpaceDN/>
        <w:bidi w:val="0"/>
        <w:adjustRightInd/>
        <w:snapToGrid/>
        <w:spacing w:line="360" w:lineRule="auto"/>
        <w:ind w:left="0" w:firstLine="0"/>
        <w:textAlignment w:val="auto"/>
      </w:pPr>
      <w:r>
        <w:t>A: 当前阶段以"知识共享 + 未来商业化分成 + 专家顾问团身份"为主。如果我们通过你的建议获得了直接收入，可以协商任务奖金。</w:t>
      </w:r>
    </w:p>
    <w:p w14:paraId="4B2DB1EF">
      <w:pPr>
        <w:pageBreakBefore w:val="0"/>
        <w:widowControl w:val="0"/>
        <w:kinsoku/>
        <w:wordWrap/>
        <w:overflowPunct/>
        <w:topLinePunct w:val="0"/>
        <w:autoSpaceDE/>
        <w:autoSpaceDN/>
        <w:bidi w:val="0"/>
        <w:adjustRightInd/>
        <w:snapToGrid/>
        <w:spacing w:line="360" w:lineRule="auto"/>
        <w:ind w:left="0" w:firstLine="0"/>
        <w:textAlignment w:val="auto"/>
      </w:pPr>
      <w:r>
        <w:rPr>
          <w:b/>
        </w:rPr>
        <w:t>Q5: 如果我觉得不合适，可以随时退出吗？</w:t>
      </w:r>
    </w:p>
    <w:p w14:paraId="34A185C7">
      <w:pPr>
        <w:pageBreakBefore w:val="0"/>
        <w:widowControl w:val="0"/>
        <w:kinsoku/>
        <w:wordWrap/>
        <w:overflowPunct/>
        <w:topLinePunct w:val="0"/>
        <w:autoSpaceDE/>
        <w:autoSpaceDN/>
        <w:bidi w:val="0"/>
        <w:adjustRightInd/>
        <w:snapToGrid/>
        <w:spacing w:line="360" w:lineRule="auto"/>
        <w:ind w:left="0" w:firstLine="0"/>
        <w:textAlignment w:val="auto"/>
      </w:pPr>
      <w:r>
        <w:t>A: 可以。这是一个双向选择。如果你觉得我们的方法论或协作方式不适合你，随时可以说，不会有任何负面影响。</w:t>
      </w:r>
    </w:p>
    <w:p w14:paraId="5CDBA562">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本文件为满意解研究所向外援专家发出的正式合作邀请与需求说明书（完整版）。</w:t>
      </w:r>
    </w:p>
    <w:p w14:paraId="5D5DDACA">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我们期待的不是"完美"的外援，而是"足够好、能一起晋"的合伙人级外脑。</w:t>
      </w:r>
    </w:p>
    <w:p w14:paraId="7B64C286">
      <w:pPr>
        <w:pageBreakBefore w:val="0"/>
        <w:widowControl w:val="0"/>
        <w:kinsoku/>
        <w:wordWrap/>
        <w:overflowPunct/>
        <w:topLinePunct w:val="0"/>
        <w:autoSpaceDE/>
        <w:autoSpaceDN/>
        <w:bidi w:val="0"/>
        <w:adjustRightInd/>
        <w:snapToGrid/>
        <w:spacing w:line="360" w:lineRule="auto"/>
        <w:ind w:left="0" w:firstLine="0"/>
        <w:textAlignment w:val="auto"/>
      </w:pPr>
      <w:r>
        <w:rPr>
          <w:rStyle w:val="8"/>
        </w:rPr>
        <w:t>如同意参与，请回复"我接受"，并告诉我们你感兴趣的任务包编号（TP-A / TP-B / TP-C / 其他）。</w:t>
      </w:r>
    </w:p>
    <w:p w14:paraId="7BD24CA1">
      <w:pPr>
        <w:pageBreakBefore w:val="0"/>
        <w:widowControl w:val="0"/>
        <w:kinsoku/>
        <w:wordWrap/>
        <w:overflowPunct/>
        <w:topLinePunct w:val="0"/>
        <w:autoSpaceDE/>
        <w:autoSpaceDN/>
        <w:bidi w:val="0"/>
        <w:adjustRightInd/>
        <w:snapToGrid/>
        <w:spacing w:line="360" w:lineRule="auto"/>
        <w:ind w:left="0" w:firstLine="0"/>
        <w:textAlignment w:val="auto"/>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8FEEA"/>
    <w:multiLevelType w:val="singleLevel"/>
    <w:tmpl w:val="8248FEEA"/>
    <w:lvl w:ilvl="0" w:tentative="0">
      <w:start w:val="1"/>
      <w:numFmt w:val="bullet"/>
      <w:lvlText w:val=""/>
      <w:lvlJc w:val="left"/>
      <w:pPr>
        <w:ind w:left="720" w:hanging="360"/>
      </w:pPr>
      <w:rPr>
        <w:rFonts w:hint="default" w:ascii="Symbol" w:hAnsi="Symbol" w:cs="Symbol"/>
        <w:sz w:val="20"/>
      </w:rPr>
    </w:lvl>
  </w:abstractNum>
  <w:abstractNum w:abstractNumId="1">
    <w:nsid w:val="83A045EE"/>
    <w:multiLevelType w:val="singleLevel"/>
    <w:tmpl w:val="83A045EE"/>
    <w:lvl w:ilvl="0" w:tentative="0">
      <w:start w:val="1"/>
      <w:numFmt w:val="bullet"/>
      <w:lvlText w:val=""/>
      <w:lvlJc w:val="left"/>
      <w:pPr>
        <w:ind w:left="720" w:hanging="360"/>
      </w:pPr>
      <w:rPr>
        <w:rFonts w:hint="default" w:ascii="Symbol" w:hAnsi="Symbol" w:cs="Symbol"/>
        <w:sz w:val="20"/>
      </w:rPr>
    </w:lvl>
  </w:abstractNum>
  <w:abstractNum w:abstractNumId="2">
    <w:nsid w:val="845FFE0C"/>
    <w:multiLevelType w:val="singleLevel"/>
    <w:tmpl w:val="845FFE0C"/>
    <w:lvl w:ilvl="0" w:tentative="0">
      <w:start w:val="1"/>
      <w:numFmt w:val="bullet"/>
      <w:lvlText w:val=""/>
      <w:lvlJc w:val="left"/>
      <w:pPr>
        <w:ind w:left="720" w:hanging="360"/>
      </w:pPr>
      <w:rPr>
        <w:rFonts w:hint="default" w:ascii="Symbol" w:hAnsi="Symbol" w:cs="Symbol"/>
        <w:sz w:val="20"/>
      </w:rPr>
    </w:lvl>
  </w:abstractNum>
  <w:abstractNum w:abstractNumId="3">
    <w:nsid w:val="8D57B1AB"/>
    <w:multiLevelType w:val="singleLevel"/>
    <w:tmpl w:val="8D57B1AB"/>
    <w:lvl w:ilvl="0" w:tentative="0">
      <w:start w:val="1"/>
      <w:numFmt w:val="bullet"/>
      <w:lvlText w:val=""/>
      <w:lvlJc w:val="left"/>
      <w:pPr>
        <w:ind w:left="720" w:hanging="360"/>
      </w:pPr>
      <w:rPr>
        <w:rFonts w:hint="default" w:ascii="Symbol" w:hAnsi="Symbol" w:cs="Symbol"/>
        <w:sz w:val="20"/>
      </w:rPr>
    </w:lvl>
  </w:abstractNum>
  <w:abstractNum w:abstractNumId="4">
    <w:nsid w:val="8F01483C"/>
    <w:multiLevelType w:val="singleLevel"/>
    <w:tmpl w:val="8F01483C"/>
    <w:lvl w:ilvl="0" w:tentative="0">
      <w:start w:val="1"/>
      <w:numFmt w:val="bullet"/>
      <w:lvlText w:val=""/>
      <w:lvlJc w:val="left"/>
      <w:pPr>
        <w:ind w:left="720" w:hanging="360"/>
      </w:pPr>
      <w:rPr>
        <w:rFonts w:hint="default" w:ascii="Symbol" w:hAnsi="Symbol" w:cs="Symbol"/>
        <w:sz w:val="20"/>
      </w:rPr>
    </w:lvl>
  </w:abstractNum>
  <w:abstractNum w:abstractNumId="5">
    <w:nsid w:val="9125C9AB"/>
    <w:multiLevelType w:val="singleLevel"/>
    <w:tmpl w:val="9125C9AB"/>
    <w:lvl w:ilvl="0" w:tentative="0">
      <w:start w:val="1"/>
      <w:numFmt w:val="bullet"/>
      <w:lvlText w:val=""/>
      <w:lvlJc w:val="left"/>
      <w:pPr>
        <w:ind w:left="720" w:hanging="360"/>
      </w:pPr>
      <w:rPr>
        <w:rFonts w:hint="default" w:ascii="Symbol" w:hAnsi="Symbol" w:cs="Symbol"/>
        <w:sz w:val="20"/>
      </w:rPr>
    </w:lvl>
  </w:abstractNum>
  <w:abstractNum w:abstractNumId="6">
    <w:nsid w:val="93594E82"/>
    <w:multiLevelType w:val="singleLevel"/>
    <w:tmpl w:val="93594E82"/>
    <w:lvl w:ilvl="0" w:tentative="0">
      <w:start w:val="1"/>
      <w:numFmt w:val="bullet"/>
      <w:lvlText w:val=""/>
      <w:lvlJc w:val="left"/>
      <w:pPr>
        <w:ind w:left="720" w:hanging="360"/>
      </w:pPr>
      <w:rPr>
        <w:rFonts w:hint="default" w:ascii="Symbol" w:hAnsi="Symbol" w:cs="Symbol"/>
        <w:sz w:val="20"/>
      </w:rPr>
    </w:lvl>
  </w:abstractNum>
  <w:abstractNum w:abstractNumId="7">
    <w:nsid w:val="937FE6C9"/>
    <w:multiLevelType w:val="multilevel"/>
    <w:tmpl w:val="937FE6C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94D5AD8A"/>
    <w:multiLevelType w:val="singleLevel"/>
    <w:tmpl w:val="94D5AD8A"/>
    <w:lvl w:ilvl="0" w:tentative="0">
      <w:start w:val="1"/>
      <w:numFmt w:val="bullet"/>
      <w:lvlText w:val=""/>
      <w:lvlJc w:val="left"/>
      <w:pPr>
        <w:ind w:left="720" w:hanging="360"/>
      </w:pPr>
      <w:rPr>
        <w:rFonts w:hint="default" w:ascii="Symbol" w:hAnsi="Symbol" w:cs="Symbol"/>
        <w:sz w:val="20"/>
      </w:rPr>
    </w:lvl>
  </w:abstractNum>
  <w:abstractNum w:abstractNumId="9">
    <w:nsid w:val="9522E282"/>
    <w:multiLevelType w:val="singleLevel"/>
    <w:tmpl w:val="9522E282"/>
    <w:lvl w:ilvl="0" w:tentative="0">
      <w:start w:val="1"/>
      <w:numFmt w:val="bullet"/>
      <w:lvlText w:val=""/>
      <w:lvlJc w:val="left"/>
      <w:pPr>
        <w:ind w:left="720" w:hanging="360"/>
      </w:pPr>
      <w:rPr>
        <w:rFonts w:hint="default" w:ascii="Symbol" w:hAnsi="Symbol" w:cs="Symbol"/>
        <w:sz w:val="20"/>
      </w:rPr>
    </w:lvl>
  </w:abstractNum>
  <w:abstractNum w:abstractNumId="10">
    <w:nsid w:val="98159F77"/>
    <w:multiLevelType w:val="singleLevel"/>
    <w:tmpl w:val="98159F77"/>
    <w:lvl w:ilvl="0" w:tentative="0">
      <w:start w:val="1"/>
      <w:numFmt w:val="bullet"/>
      <w:lvlText w:val=""/>
      <w:lvlJc w:val="left"/>
      <w:pPr>
        <w:ind w:left="720" w:hanging="360"/>
      </w:pPr>
      <w:rPr>
        <w:rFonts w:hint="default" w:ascii="Symbol" w:hAnsi="Symbol" w:cs="Symbol"/>
        <w:sz w:val="20"/>
      </w:rPr>
    </w:lvl>
  </w:abstractNum>
  <w:abstractNum w:abstractNumId="11">
    <w:nsid w:val="98226514"/>
    <w:multiLevelType w:val="singleLevel"/>
    <w:tmpl w:val="98226514"/>
    <w:lvl w:ilvl="0" w:tentative="0">
      <w:start w:val="1"/>
      <w:numFmt w:val="bullet"/>
      <w:lvlText w:val=""/>
      <w:lvlJc w:val="left"/>
      <w:pPr>
        <w:ind w:left="720" w:hanging="360"/>
      </w:pPr>
      <w:rPr>
        <w:rFonts w:hint="default" w:ascii="Symbol" w:hAnsi="Symbol" w:cs="Symbol"/>
        <w:sz w:val="20"/>
      </w:rPr>
    </w:lvl>
  </w:abstractNum>
  <w:abstractNum w:abstractNumId="12">
    <w:nsid w:val="9A0E4984"/>
    <w:multiLevelType w:val="multilevel"/>
    <w:tmpl w:val="9A0E498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9B97DC3C"/>
    <w:multiLevelType w:val="singleLevel"/>
    <w:tmpl w:val="9B97DC3C"/>
    <w:lvl w:ilvl="0" w:tentative="0">
      <w:start w:val="1"/>
      <w:numFmt w:val="bullet"/>
      <w:lvlText w:val=""/>
      <w:lvlJc w:val="left"/>
      <w:pPr>
        <w:ind w:left="720" w:hanging="360"/>
      </w:pPr>
      <w:rPr>
        <w:rFonts w:hint="default" w:ascii="Symbol" w:hAnsi="Symbol" w:cs="Symbol"/>
        <w:sz w:val="20"/>
      </w:rPr>
    </w:lvl>
  </w:abstractNum>
  <w:abstractNum w:abstractNumId="14">
    <w:nsid w:val="9C277A4E"/>
    <w:multiLevelType w:val="singleLevel"/>
    <w:tmpl w:val="9C277A4E"/>
    <w:lvl w:ilvl="0" w:tentative="0">
      <w:start w:val="1"/>
      <w:numFmt w:val="bullet"/>
      <w:lvlText w:val=""/>
      <w:lvlJc w:val="left"/>
      <w:pPr>
        <w:ind w:left="720" w:hanging="360"/>
      </w:pPr>
      <w:rPr>
        <w:rFonts w:hint="default" w:ascii="Symbol" w:hAnsi="Symbol" w:cs="Symbol"/>
        <w:sz w:val="20"/>
      </w:rPr>
    </w:lvl>
  </w:abstractNum>
  <w:abstractNum w:abstractNumId="15">
    <w:nsid w:val="9F4360D6"/>
    <w:multiLevelType w:val="singleLevel"/>
    <w:tmpl w:val="9F4360D6"/>
    <w:lvl w:ilvl="0" w:tentative="0">
      <w:start w:val="1"/>
      <w:numFmt w:val="bullet"/>
      <w:lvlText w:val=""/>
      <w:lvlJc w:val="left"/>
      <w:pPr>
        <w:ind w:left="720" w:hanging="360"/>
      </w:pPr>
      <w:rPr>
        <w:rFonts w:hint="default" w:ascii="Symbol" w:hAnsi="Symbol" w:cs="Symbol"/>
        <w:sz w:val="20"/>
      </w:rPr>
    </w:lvl>
  </w:abstractNum>
  <w:abstractNum w:abstractNumId="16">
    <w:nsid w:val="A303296D"/>
    <w:multiLevelType w:val="singleLevel"/>
    <w:tmpl w:val="A303296D"/>
    <w:lvl w:ilvl="0" w:tentative="0">
      <w:start w:val="1"/>
      <w:numFmt w:val="bullet"/>
      <w:lvlText w:val=""/>
      <w:lvlJc w:val="left"/>
      <w:pPr>
        <w:ind w:left="720" w:hanging="360"/>
      </w:pPr>
      <w:rPr>
        <w:rFonts w:hint="default" w:ascii="Symbol" w:hAnsi="Symbol" w:cs="Symbol"/>
        <w:sz w:val="20"/>
      </w:rPr>
    </w:lvl>
  </w:abstractNum>
  <w:abstractNum w:abstractNumId="17">
    <w:nsid w:val="A5802C98"/>
    <w:multiLevelType w:val="singleLevel"/>
    <w:tmpl w:val="A5802C98"/>
    <w:lvl w:ilvl="0" w:tentative="0">
      <w:start w:val="1"/>
      <w:numFmt w:val="bullet"/>
      <w:lvlText w:val=""/>
      <w:lvlJc w:val="left"/>
      <w:pPr>
        <w:ind w:left="720" w:hanging="360"/>
      </w:pPr>
      <w:rPr>
        <w:rFonts w:hint="default" w:ascii="Symbol" w:hAnsi="Symbol" w:cs="Symbol"/>
        <w:sz w:val="20"/>
      </w:rPr>
    </w:lvl>
  </w:abstractNum>
  <w:abstractNum w:abstractNumId="18">
    <w:nsid w:val="A8187245"/>
    <w:multiLevelType w:val="singleLevel"/>
    <w:tmpl w:val="A8187245"/>
    <w:lvl w:ilvl="0" w:tentative="0">
      <w:start w:val="1"/>
      <w:numFmt w:val="decimal"/>
      <w:lvlText w:val="%1."/>
      <w:lvlJc w:val="left"/>
      <w:pPr>
        <w:ind w:left="720" w:hanging="360"/>
      </w:pPr>
      <w:rPr>
        <w:sz w:val="24"/>
      </w:rPr>
    </w:lvl>
  </w:abstractNum>
  <w:abstractNum w:abstractNumId="19">
    <w:nsid w:val="A8FC31F9"/>
    <w:multiLevelType w:val="multilevel"/>
    <w:tmpl w:val="A8FC31F9"/>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AC7864C4"/>
    <w:multiLevelType w:val="singleLevel"/>
    <w:tmpl w:val="AC7864C4"/>
    <w:lvl w:ilvl="0" w:tentative="0">
      <w:start w:val="1"/>
      <w:numFmt w:val="bullet"/>
      <w:lvlText w:val=""/>
      <w:lvlJc w:val="left"/>
      <w:pPr>
        <w:ind w:left="720" w:hanging="360"/>
      </w:pPr>
      <w:rPr>
        <w:rFonts w:hint="default" w:ascii="Symbol" w:hAnsi="Symbol" w:cs="Symbol"/>
        <w:sz w:val="20"/>
      </w:rPr>
    </w:lvl>
  </w:abstractNum>
  <w:abstractNum w:abstractNumId="21">
    <w:nsid w:val="AD4A0FD6"/>
    <w:multiLevelType w:val="multilevel"/>
    <w:tmpl w:val="AD4A0FD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2">
    <w:nsid w:val="AF1254A5"/>
    <w:multiLevelType w:val="multilevel"/>
    <w:tmpl w:val="AF1254A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3">
    <w:nsid w:val="AFC39B64"/>
    <w:multiLevelType w:val="singleLevel"/>
    <w:tmpl w:val="AFC39B64"/>
    <w:lvl w:ilvl="0" w:tentative="0">
      <w:start w:val="1"/>
      <w:numFmt w:val="bullet"/>
      <w:lvlText w:val=""/>
      <w:lvlJc w:val="left"/>
      <w:pPr>
        <w:ind w:left="720" w:hanging="360"/>
      </w:pPr>
      <w:rPr>
        <w:rFonts w:hint="default" w:ascii="Symbol" w:hAnsi="Symbol" w:cs="Symbol"/>
        <w:sz w:val="20"/>
      </w:rPr>
    </w:lvl>
  </w:abstractNum>
  <w:abstractNum w:abstractNumId="24">
    <w:nsid w:val="B18B9E7C"/>
    <w:multiLevelType w:val="singleLevel"/>
    <w:tmpl w:val="B18B9E7C"/>
    <w:lvl w:ilvl="0" w:tentative="0">
      <w:start w:val="1"/>
      <w:numFmt w:val="bullet"/>
      <w:lvlText w:val=""/>
      <w:lvlJc w:val="left"/>
      <w:pPr>
        <w:ind w:left="720" w:hanging="360"/>
      </w:pPr>
      <w:rPr>
        <w:rFonts w:hint="default" w:ascii="Symbol" w:hAnsi="Symbol" w:cs="Symbol"/>
        <w:sz w:val="20"/>
      </w:rPr>
    </w:lvl>
  </w:abstractNum>
  <w:abstractNum w:abstractNumId="25">
    <w:nsid w:val="B7A72DF8"/>
    <w:multiLevelType w:val="singleLevel"/>
    <w:tmpl w:val="B7A72DF8"/>
    <w:lvl w:ilvl="0" w:tentative="0">
      <w:start w:val="1"/>
      <w:numFmt w:val="bullet"/>
      <w:lvlText w:val=""/>
      <w:lvlJc w:val="left"/>
      <w:pPr>
        <w:ind w:left="720" w:hanging="360"/>
      </w:pPr>
      <w:rPr>
        <w:rFonts w:hint="default" w:ascii="Symbol" w:hAnsi="Symbol" w:cs="Symbol"/>
        <w:sz w:val="20"/>
      </w:rPr>
    </w:lvl>
  </w:abstractNum>
  <w:abstractNum w:abstractNumId="26">
    <w:nsid w:val="B8332327"/>
    <w:multiLevelType w:val="singleLevel"/>
    <w:tmpl w:val="B8332327"/>
    <w:lvl w:ilvl="0" w:tentative="0">
      <w:start w:val="1"/>
      <w:numFmt w:val="bullet"/>
      <w:lvlText w:val=""/>
      <w:lvlJc w:val="left"/>
      <w:pPr>
        <w:ind w:left="720" w:hanging="360"/>
      </w:pPr>
      <w:rPr>
        <w:rFonts w:hint="default" w:ascii="Symbol" w:hAnsi="Symbol" w:cs="Symbol"/>
        <w:sz w:val="20"/>
      </w:rPr>
    </w:lvl>
  </w:abstractNum>
  <w:abstractNum w:abstractNumId="27">
    <w:nsid w:val="BE065E91"/>
    <w:multiLevelType w:val="multilevel"/>
    <w:tmpl w:val="BE065E9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8">
    <w:nsid w:val="C328CE3E"/>
    <w:multiLevelType w:val="singleLevel"/>
    <w:tmpl w:val="C328CE3E"/>
    <w:lvl w:ilvl="0" w:tentative="0">
      <w:start w:val="1"/>
      <w:numFmt w:val="bullet"/>
      <w:lvlText w:val=""/>
      <w:lvlJc w:val="left"/>
      <w:pPr>
        <w:ind w:left="720" w:hanging="360"/>
      </w:pPr>
      <w:rPr>
        <w:rFonts w:hint="default" w:ascii="Symbol" w:hAnsi="Symbol" w:cs="Symbol"/>
        <w:sz w:val="20"/>
      </w:rPr>
    </w:lvl>
  </w:abstractNum>
  <w:abstractNum w:abstractNumId="29">
    <w:nsid w:val="C4B33CD1"/>
    <w:multiLevelType w:val="singleLevel"/>
    <w:tmpl w:val="C4B33CD1"/>
    <w:lvl w:ilvl="0" w:tentative="0">
      <w:start w:val="1"/>
      <w:numFmt w:val="bullet"/>
      <w:lvlText w:val=""/>
      <w:lvlJc w:val="left"/>
      <w:pPr>
        <w:ind w:left="720" w:hanging="360"/>
      </w:pPr>
      <w:rPr>
        <w:rFonts w:hint="default" w:ascii="Symbol" w:hAnsi="Symbol" w:cs="Symbol"/>
        <w:sz w:val="20"/>
      </w:rPr>
    </w:lvl>
  </w:abstractNum>
  <w:abstractNum w:abstractNumId="30">
    <w:nsid w:val="C73D7E00"/>
    <w:multiLevelType w:val="singleLevel"/>
    <w:tmpl w:val="C73D7E00"/>
    <w:lvl w:ilvl="0" w:tentative="0">
      <w:start w:val="1"/>
      <w:numFmt w:val="bullet"/>
      <w:lvlText w:val=""/>
      <w:lvlJc w:val="left"/>
      <w:pPr>
        <w:ind w:left="720" w:hanging="360"/>
      </w:pPr>
      <w:rPr>
        <w:rFonts w:hint="default" w:ascii="Symbol" w:hAnsi="Symbol" w:cs="Symbol"/>
        <w:sz w:val="20"/>
      </w:rPr>
    </w:lvl>
  </w:abstractNum>
  <w:abstractNum w:abstractNumId="31">
    <w:nsid w:val="C7EBC633"/>
    <w:multiLevelType w:val="multilevel"/>
    <w:tmpl w:val="C7EBC63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2">
    <w:nsid w:val="C9FBBD35"/>
    <w:multiLevelType w:val="singleLevel"/>
    <w:tmpl w:val="C9FBBD35"/>
    <w:lvl w:ilvl="0" w:tentative="0">
      <w:start w:val="1"/>
      <w:numFmt w:val="bullet"/>
      <w:lvlText w:val=""/>
      <w:lvlJc w:val="left"/>
      <w:pPr>
        <w:ind w:left="720" w:hanging="360"/>
      </w:pPr>
      <w:rPr>
        <w:rFonts w:hint="default" w:ascii="Symbol" w:hAnsi="Symbol" w:cs="Symbol"/>
        <w:sz w:val="20"/>
      </w:rPr>
    </w:lvl>
  </w:abstractNum>
  <w:abstractNum w:abstractNumId="33">
    <w:nsid w:val="CAA8C97B"/>
    <w:multiLevelType w:val="singleLevel"/>
    <w:tmpl w:val="CAA8C97B"/>
    <w:lvl w:ilvl="0" w:tentative="0">
      <w:start w:val="1"/>
      <w:numFmt w:val="bullet"/>
      <w:lvlText w:val=""/>
      <w:lvlJc w:val="left"/>
      <w:pPr>
        <w:ind w:left="720" w:hanging="360"/>
      </w:pPr>
      <w:rPr>
        <w:rFonts w:hint="default" w:ascii="Symbol" w:hAnsi="Symbol" w:cs="Symbol"/>
        <w:sz w:val="20"/>
      </w:rPr>
    </w:lvl>
  </w:abstractNum>
  <w:abstractNum w:abstractNumId="34">
    <w:nsid w:val="CAB408DA"/>
    <w:multiLevelType w:val="singleLevel"/>
    <w:tmpl w:val="CAB408DA"/>
    <w:lvl w:ilvl="0" w:tentative="0">
      <w:start w:val="1"/>
      <w:numFmt w:val="bullet"/>
      <w:lvlText w:val=""/>
      <w:lvlJc w:val="left"/>
      <w:pPr>
        <w:ind w:left="720" w:hanging="360"/>
      </w:pPr>
      <w:rPr>
        <w:rFonts w:hint="default" w:ascii="Symbol" w:hAnsi="Symbol" w:cs="Symbol"/>
        <w:sz w:val="20"/>
      </w:rPr>
    </w:lvl>
  </w:abstractNum>
  <w:abstractNum w:abstractNumId="35">
    <w:nsid w:val="CC729180"/>
    <w:multiLevelType w:val="singleLevel"/>
    <w:tmpl w:val="CC729180"/>
    <w:lvl w:ilvl="0" w:tentative="0">
      <w:start w:val="1"/>
      <w:numFmt w:val="bullet"/>
      <w:lvlText w:val=""/>
      <w:lvlJc w:val="left"/>
      <w:pPr>
        <w:ind w:left="720" w:hanging="360"/>
      </w:pPr>
      <w:rPr>
        <w:rFonts w:hint="default" w:ascii="Symbol" w:hAnsi="Symbol" w:cs="Symbol"/>
        <w:sz w:val="20"/>
      </w:rPr>
    </w:lvl>
  </w:abstractNum>
  <w:abstractNum w:abstractNumId="36">
    <w:nsid w:val="CD78572B"/>
    <w:multiLevelType w:val="singleLevel"/>
    <w:tmpl w:val="CD78572B"/>
    <w:lvl w:ilvl="0" w:tentative="0">
      <w:start w:val="1"/>
      <w:numFmt w:val="bullet"/>
      <w:lvlText w:val=""/>
      <w:lvlJc w:val="left"/>
      <w:pPr>
        <w:ind w:left="720" w:hanging="360"/>
      </w:pPr>
      <w:rPr>
        <w:rFonts w:hint="default" w:ascii="Symbol" w:hAnsi="Symbol" w:cs="Symbol"/>
        <w:sz w:val="20"/>
      </w:rPr>
    </w:lvl>
  </w:abstractNum>
  <w:abstractNum w:abstractNumId="37">
    <w:nsid w:val="CE7784C8"/>
    <w:multiLevelType w:val="singleLevel"/>
    <w:tmpl w:val="CE7784C8"/>
    <w:lvl w:ilvl="0" w:tentative="0">
      <w:start w:val="1"/>
      <w:numFmt w:val="bullet"/>
      <w:lvlText w:val=""/>
      <w:lvlJc w:val="left"/>
      <w:pPr>
        <w:ind w:left="720" w:hanging="360"/>
      </w:pPr>
      <w:rPr>
        <w:rFonts w:hint="default" w:ascii="Symbol" w:hAnsi="Symbol" w:cs="Symbol"/>
        <w:sz w:val="20"/>
      </w:rPr>
    </w:lvl>
  </w:abstractNum>
  <w:abstractNum w:abstractNumId="38">
    <w:nsid w:val="CF7EDA55"/>
    <w:multiLevelType w:val="singleLevel"/>
    <w:tmpl w:val="CF7EDA55"/>
    <w:lvl w:ilvl="0" w:tentative="0">
      <w:start w:val="1"/>
      <w:numFmt w:val="bullet"/>
      <w:lvlText w:val=""/>
      <w:lvlJc w:val="left"/>
      <w:pPr>
        <w:ind w:left="720" w:hanging="360"/>
      </w:pPr>
      <w:rPr>
        <w:rFonts w:hint="default" w:ascii="Symbol" w:hAnsi="Symbol" w:cs="Symbol"/>
        <w:sz w:val="20"/>
      </w:rPr>
    </w:lvl>
  </w:abstractNum>
  <w:abstractNum w:abstractNumId="39">
    <w:nsid w:val="D723485E"/>
    <w:multiLevelType w:val="singleLevel"/>
    <w:tmpl w:val="D723485E"/>
    <w:lvl w:ilvl="0" w:tentative="0">
      <w:start w:val="1"/>
      <w:numFmt w:val="bullet"/>
      <w:lvlText w:val=""/>
      <w:lvlJc w:val="left"/>
      <w:pPr>
        <w:ind w:left="720" w:hanging="360"/>
      </w:pPr>
      <w:rPr>
        <w:rFonts w:hint="default" w:ascii="Symbol" w:hAnsi="Symbol" w:cs="Symbol"/>
        <w:sz w:val="20"/>
      </w:rPr>
    </w:lvl>
  </w:abstractNum>
  <w:abstractNum w:abstractNumId="40">
    <w:nsid w:val="D7D2B029"/>
    <w:multiLevelType w:val="singleLevel"/>
    <w:tmpl w:val="D7D2B029"/>
    <w:lvl w:ilvl="0" w:tentative="0">
      <w:start w:val="1"/>
      <w:numFmt w:val="bullet"/>
      <w:lvlText w:val=""/>
      <w:lvlJc w:val="left"/>
      <w:pPr>
        <w:ind w:left="720" w:hanging="360"/>
      </w:pPr>
      <w:rPr>
        <w:rFonts w:hint="default" w:ascii="Symbol" w:hAnsi="Symbol" w:cs="Symbol"/>
        <w:sz w:val="20"/>
      </w:rPr>
    </w:lvl>
  </w:abstractNum>
  <w:abstractNum w:abstractNumId="41">
    <w:nsid w:val="DB4389B4"/>
    <w:multiLevelType w:val="singleLevel"/>
    <w:tmpl w:val="DB4389B4"/>
    <w:lvl w:ilvl="0" w:tentative="0">
      <w:start w:val="1"/>
      <w:numFmt w:val="bullet"/>
      <w:lvlText w:val=""/>
      <w:lvlJc w:val="left"/>
      <w:pPr>
        <w:ind w:left="720" w:hanging="360"/>
      </w:pPr>
      <w:rPr>
        <w:rFonts w:hint="default" w:ascii="Symbol" w:hAnsi="Symbol" w:cs="Symbol"/>
        <w:sz w:val="20"/>
      </w:rPr>
    </w:lvl>
  </w:abstractNum>
  <w:abstractNum w:abstractNumId="42">
    <w:nsid w:val="EC959FA8"/>
    <w:multiLevelType w:val="singleLevel"/>
    <w:tmpl w:val="EC959FA8"/>
    <w:lvl w:ilvl="0" w:tentative="0">
      <w:start w:val="1"/>
      <w:numFmt w:val="bullet"/>
      <w:lvlText w:val=""/>
      <w:lvlJc w:val="left"/>
      <w:pPr>
        <w:ind w:left="720" w:hanging="360"/>
      </w:pPr>
      <w:rPr>
        <w:rFonts w:hint="default" w:ascii="Symbol" w:hAnsi="Symbol" w:cs="Symbol"/>
        <w:sz w:val="20"/>
      </w:rPr>
    </w:lvl>
  </w:abstractNum>
  <w:abstractNum w:abstractNumId="43">
    <w:nsid w:val="F56E0750"/>
    <w:multiLevelType w:val="singleLevel"/>
    <w:tmpl w:val="F56E0750"/>
    <w:lvl w:ilvl="0" w:tentative="0">
      <w:start w:val="1"/>
      <w:numFmt w:val="bullet"/>
      <w:lvlText w:val=""/>
      <w:lvlJc w:val="left"/>
      <w:pPr>
        <w:ind w:left="720" w:hanging="360"/>
      </w:pPr>
      <w:rPr>
        <w:rFonts w:hint="default" w:ascii="Symbol" w:hAnsi="Symbol" w:cs="Symbol"/>
        <w:sz w:val="20"/>
      </w:rPr>
    </w:lvl>
  </w:abstractNum>
  <w:abstractNum w:abstractNumId="44">
    <w:nsid w:val="F61A8C87"/>
    <w:multiLevelType w:val="singleLevel"/>
    <w:tmpl w:val="F61A8C87"/>
    <w:lvl w:ilvl="0" w:tentative="0">
      <w:start w:val="1"/>
      <w:numFmt w:val="bullet"/>
      <w:lvlText w:val=""/>
      <w:lvlJc w:val="left"/>
      <w:pPr>
        <w:ind w:left="720" w:hanging="360"/>
      </w:pPr>
      <w:rPr>
        <w:rFonts w:hint="default" w:ascii="Symbol" w:hAnsi="Symbol" w:cs="Symbol"/>
        <w:sz w:val="20"/>
      </w:rPr>
    </w:lvl>
  </w:abstractNum>
  <w:abstractNum w:abstractNumId="45">
    <w:nsid w:val="F6825E9F"/>
    <w:multiLevelType w:val="singleLevel"/>
    <w:tmpl w:val="F6825E9F"/>
    <w:lvl w:ilvl="0" w:tentative="0">
      <w:start w:val="1"/>
      <w:numFmt w:val="bullet"/>
      <w:lvlText w:val=""/>
      <w:lvlJc w:val="left"/>
      <w:pPr>
        <w:ind w:left="720" w:hanging="360"/>
      </w:pPr>
      <w:rPr>
        <w:rFonts w:hint="default" w:ascii="Symbol" w:hAnsi="Symbol" w:cs="Symbol"/>
        <w:sz w:val="20"/>
      </w:rPr>
    </w:lvl>
  </w:abstractNum>
  <w:abstractNum w:abstractNumId="46">
    <w:nsid w:val="F8973AC4"/>
    <w:multiLevelType w:val="singleLevel"/>
    <w:tmpl w:val="F8973AC4"/>
    <w:lvl w:ilvl="0" w:tentative="0">
      <w:start w:val="1"/>
      <w:numFmt w:val="bullet"/>
      <w:lvlText w:val=""/>
      <w:lvlJc w:val="left"/>
      <w:pPr>
        <w:ind w:left="720" w:hanging="360"/>
      </w:pPr>
      <w:rPr>
        <w:rFonts w:hint="default" w:ascii="Symbol" w:hAnsi="Symbol" w:cs="Symbol"/>
        <w:sz w:val="20"/>
      </w:rPr>
    </w:lvl>
  </w:abstractNum>
  <w:abstractNum w:abstractNumId="47">
    <w:nsid w:val="F9DEFABC"/>
    <w:multiLevelType w:val="singleLevel"/>
    <w:tmpl w:val="F9DEFABC"/>
    <w:lvl w:ilvl="0" w:tentative="0">
      <w:start w:val="1"/>
      <w:numFmt w:val="bullet"/>
      <w:lvlText w:val=""/>
      <w:lvlJc w:val="left"/>
      <w:pPr>
        <w:ind w:left="720" w:hanging="360"/>
      </w:pPr>
      <w:rPr>
        <w:rFonts w:hint="default" w:ascii="Symbol" w:hAnsi="Symbol" w:cs="Symbol"/>
        <w:sz w:val="20"/>
      </w:rPr>
    </w:lvl>
  </w:abstractNum>
  <w:abstractNum w:abstractNumId="48">
    <w:nsid w:val="FFB19D27"/>
    <w:multiLevelType w:val="singleLevel"/>
    <w:tmpl w:val="FFB19D27"/>
    <w:lvl w:ilvl="0" w:tentative="0">
      <w:start w:val="1"/>
      <w:numFmt w:val="bullet"/>
      <w:lvlText w:val=""/>
      <w:lvlJc w:val="left"/>
      <w:pPr>
        <w:ind w:left="720" w:hanging="360"/>
      </w:pPr>
      <w:rPr>
        <w:rFonts w:hint="default" w:ascii="Symbol" w:hAnsi="Symbol" w:cs="Symbol"/>
        <w:sz w:val="20"/>
      </w:rPr>
    </w:lvl>
  </w:abstractNum>
  <w:abstractNum w:abstractNumId="49">
    <w:nsid w:val="03AE43BE"/>
    <w:multiLevelType w:val="singleLevel"/>
    <w:tmpl w:val="03AE43BE"/>
    <w:lvl w:ilvl="0" w:tentative="0">
      <w:start w:val="1"/>
      <w:numFmt w:val="bullet"/>
      <w:lvlText w:val=""/>
      <w:lvlJc w:val="left"/>
      <w:pPr>
        <w:ind w:left="720" w:hanging="360"/>
      </w:pPr>
      <w:rPr>
        <w:rFonts w:hint="default" w:ascii="Symbol" w:hAnsi="Symbol" w:cs="Symbol"/>
        <w:sz w:val="20"/>
      </w:rPr>
    </w:lvl>
  </w:abstractNum>
  <w:abstractNum w:abstractNumId="50">
    <w:nsid w:val="0704D9F0"/>
    <w:multiLevelType w:val="singleLevel"/>
    <w:tmpl w:val="0704D9F0"/>
    <w:lvl w:ilvl="0" w:tentative="0">
      <w:start w:val="1"/>
      <w:numFmt w:val="bullet"/>
      <w:lvlText w:val=""/>
      <w:lvlJc w:val="left"/>
      <w:pPr>
        <w:ind w:left="720" w:hanging="360"/>
      </w:pPr>
      <w:rPr>
        <w:rFonts w:hint="default" w:ascii="Symbol" w:hAnsi="Symbol" w:cs="Symbol"/>
        <w:sz w:val="20"/>
      </w:rPr>
    </w:lvl>
  </w:abstractNum>
  <w:abstractNum w:abstractNumId="51">
    <w:nsid w:val="087734F5"/>
    <w:multiLevelType w:val="singleLevel"/>
    <w:tmpl w:val="087734F5"/>
    <w:lvl w:ilvl="0" w:tentative="0">
      <w:start w:val="1"/>
      <w:numFmt w:val="bullet"/>
      <w:lvlText w:val=""/>
      <w:lvlJc w:val="left"/>
      <w:pPr>
        <w:ind w:left="720" w:hanging="360"/>
      </w:pPr>
      <w:rPr>
        <w:rFonts w:hint="default" w:ascii="Symbol" w:hAnsi="Symbol" w:cs="Symbol"/>
        <w:sz w:val="20"/>
      </w:rPr>
    </w:lvl>
  </w:abstractNum>
  <w:abstractNum w:abstractNumId="52">
    <w:nsid w:val="0AB9523E"/>
    <w:multiLevelType w:val="singleLevel"/>
    <w:tmpl w:val="0AB9523E"/>
    <w:lvl w:ilvl="0" w:tentative="0">
      <w:start w:val="1"/>
      <w:numFmt w:val="bullet"/>
      <w:lvlText w:val=""/>
      <w:lvlJc w:val="left"/>
      <w:pPr>
        <w:ind w:left="720" w:hanging="360"/>
      </w:pPr>
      <w:rPr>
        <w:rFonts w:hint="default" w:ascii="Symbol" w:hAnsi="Symbol" w:cs="Symbol"/>
        <w:sz w:val="20"/>
      </w:rPr>
    </w:lvl>
  </w:abstractNum>
  <w:abstractNum w:abstractNumId="53">
    <w:nsid w:val="0B0B7FC5"/>
    <w:multiLevelType w:val="singleLevel"/>
    <w:tmpl w:val="0B0B7FC5"/>
    <w:lvl w:ilvl="0" w:tentative="0">
      <w:start w:val="1"/>
      <w:numFmt w:val="bullet"/>
      <w:lvlText w:val=""/>
      <w:lvlJc w:val="left"/>
      <w:pPr>
        <w:ind w:left="720" w:hanging="360"/>
      </w:pPr>
      <w:rPr>
        <w:rFonts w:hint="default" w:ascii="Symbol" w:hAnsi="Symbol" w:cs="Symbol"/>
        <w:sz w:val="20"/>
      </w:rPr>
    </w:lvl>
  </w:abstractNum>
  <w:abstractNum w:abstractNumId="54">
    <w:nsid w:val="10FD74D4"/>
    <w:multiLevelType w:val="singleLevel"/>
    <w:tmpl w:val="10FD74D4"/>
    <w:lvl w:ilvl="0" w:tentative="0">
      <w:start w:val="1"/>
      <w:numFmt w:val="decimal"/>
      <w:lvlText w:val="%1."/>
      <w:lvlJc w:val="left"/>
      <w:pPr>
        <w:ind w:left="720" w:hanging="360"/>
      </w:pPr>
      <w:rPr>
        <w:sz w:val="24"/>
      </w:rPr>
    </w:lvl>
  </w:abstractNum>
  <w:abstractNum w:abstractNumId="55">
    <w:nsid w:val="1A58C404"/>
    <w:multiLevelType w:val="singleLevel"/>
    <w:tmpl w:val="1A58C404"/>
    <w:lvl w:ilvl="0" w:tentative="0">
      <w:start w:val="1"/>
      <w:numFmt w:val="bullet"/>
      <w:lvlText w:val=""/>
      <w:lvlJc w:val="left"/>
      <w:pPr>
        <w:ind w:left="720" w:hanging="360"/>
      </w:pPr>
      <w:rPr>
        <w:rFonts w:hint="default" w:ascii="Symbol" w:hAnsi="Symbol" w:cs="Symbol"/>
        <w:sz w:val="20"/>
      </w:rPr>
    </w:lvl>
  </w:abstractNum>
  <w:abstractNum w:abstractNumId="56">
    <w:nsid w:val="1A8E7851"/>
    <w:multiLevelType w:val="singleLevel"/>
    <w:tmpl w:val="1A8E7851"/>
    <w:lvl w:ilvl="0" w:tentative="0">
      <w:start w:val="1"/>
      <w:numFmt w:val="bullet"/>
      <w:lvlText w:val=""/>
      <w:lvlJc w:val="left"/>
      <w:pPr>
        <w:ind w:left="720" w:hanging="360"/>
      </w:pPr>
      <w:rPr>
        <w:rFonts w:hint="default" w:ascii="Symbol" w:hAnsi="Symbol" w:cs="Symbol"/>
        <w:sz w:val="20"/>
      </w:rPr>
    </w:lvl>
  </w:abstractNum>
  <w:abstractNum w:abstractNumId="57">
    <w:nsid w:val="1BCF3D14"/>
    <w:multiLevelType w:val="singleLevel"/>
    <w:tmpl w:val="1BCF3D14"/>
    <w:lvl w:ilvl="0" w:tentative="0">
      <w:start w:val="1"/>
      <w:numFmt w:val="bullet"/>
      <w:lvlText w:val=""/>
      <w:lvlJc w:val="left"/>
      <w:pPr>
        <w:ind w:left="720" w:hanging="360"/>
      </w:pPr>
      <w:rPr>
        <w:rFonts w:hint="default" w:ascii="Symbol" w:hAnsi="Symbol" w:cs="Symbol"/>
        <w:sz w:val="20"/>
      </w:rPr>
    </w:lvl>
  </w:abstractNum>
  <w:abstractNum w:abstractNumId="58">
    <w:nsid w:val="1BD8173A"/>
    <w:multiLevelType w:val="singleLevel"/>
    <w:tmpl w:val="1BD8173A"/>
    <w:lvl w:ilvl="0" w:tentative="0">
      <w:start w:val="1"/>
      <w:numFmt w:val="decimal"/>
      <w:lvlText w:val="%1."/>
      <w:lvlJc w:val="left"/>
      <w:pPr>
        <w:ind w:left="720" w:hanging="360"/>
      </w:pPr>
      <w:rPr>
        <w:sz w:val="24"/>
      </w:rPr>
    </w:lvl>
  </w:abstractNum>
  <w:abstractNum w:abstractNumId="59">
    <w:nsid w:val="2135735E"/>
    <w:multiLevelType w:val="singleLevel"/>
    <w:tmpl w:val="2135735E"/>
    <w:lvl w:ilvl="0" w:tentative="0">
      <w:start w:val="1"/>
      <w:numFmt w:val="decimal"/>
      <w:lvlText w:val="%1."/>
      <w:lvlJc w:val="left"/>
      <w:pPr>
        <w:ind w:left="720" w:hanging="360"/>
      </w:pPr>
      <w:rPr>
        <w:sz w:val="24"/>
      </w:rPr>
    </w:lvl>
  </w:abstractNum>
  <w:abstractNum w:abstractNumId="60">
    <w:nsid w:val="22071F42"/>
    <w:multiLevelType w:val="singleLevel"/>
    <w:tmpl w:val="22071F42"/>
    <w:lvl w:ilvl="0" w:tentative="0">
      <w:start w:val="1"/>
      <w:numFmt w:val="bullet"/>
      <w:lvlText w:val=""/>
      <w:lvlJc w:val="left"/>
      <w:pPr>
        <w:ind w:left="720" w:hanging="360"/>
      </w:pPr>
      <w:rPr>
        <w:rFonts w:hint="default" w:ascii="Symbol" w:hAnsi="Symbol" w:cs="Symbol"/>
        <w:sz w:val="20"/>
      </w:rPr>
    </w:lvl>
  </w:abstractNum>
  <w:abstractNum w:abstractNumId="61">
    <w:nsid w:val="27C3B7FC"/>
    <w:multiLevelType w:val="singleLevel"/>
    <w:tmpl w:val="27C3B7FC"/>
    <w:lvl w:ilvl="0" w:tentative="0">
      <w:start w:val="1"/>
      <w:numFmt w:val="bullet"/>
      <w:lvlText w:val=""/>
      <w:lvlJc w:val="left"/>
      <w:pPr>
        <w:ind w:left="720" w:hanging="360"/>
      </w:pPr>
      <w:rPr>
        <w:rFonts w:hint="default" w:ascii="Symbol" w:hAnsi="Symbol" w:cs="Symbol"/>
        <w:sz w:val="20"/>
      </w:rPr>
    </w:lvl>
  </w:abstractNum>
  <w:abstractNum w:abstractNumId="62">
    <w:nsid w:val="3391C5EF"/>
    <w:multiLevelType w:val="singleLevel"/>
    <w:tmpl w:val="3391C5EF"/>
    <w:lvl w:ilvl="0" w:tentative="0">
      <w:start w:val="1"/>
      <w:numFmt w:val="bullet"/>
      <w:lvlText w:val=""/>
      <w:lvlJc w:val="left"/>
      <w:pPr>
        <w:ind w:left="720" w:hanging="360"/>
      </w:pPr>
      <w:rPr>
        <w:rFonts w:hint="default" w:ascii="Symbol" w:hAnsi="Symbol" w:cs="Symbol"/>
        <w:sz w:val="20"/>
      </w:rPr>
    </w:lvl>
  </w:abstractNum>
  <w:abstractNum w:abstractNumId="63">
    <w:nsid w:val="34555313"/>
    <w:multiLevelType w:val="singleLevel"/>
    <w:tmpl w:val="34555313"/>
    <w:lvl w:ilvl="0" w:tentative="0">
      <w:start w:val="1"/>
      <w:numFmt w:val="bullet"/>
      <w:lvlText w:val=""/>
      <w:lvlJc w:val="left"/>
      <w:pPr>
        <w:ind w:left="720" w:hanging="360"/>
      </w:pPr>
      <w:rPr>
        <w:rFonts w:hint="default" w:ascii="Symbol" w:hAnsi="Symbol" w:cs="Symbol"/>
        <w:sz w:val="20"/>
      </w:rPr>
    </w:lvl>
  </w:abstractNum>
  <w:abstractNum w:abstractNumId="64">
    <w:nsid w:val="35F5019C"/>
    <w:multiLevelType w:val="singleLevel"/>
    <w:tmpl w:val="35F5019C"/>
    <w:lvl w:ilvl="0" w:tentative="0">
      <w:start w:val="1"/>
      <w:numFmt w:val="bullet"/>
      <w:lvlText w:val=""/>
      <w:lvlJc w:val="left"/>
      <w:pPr>
        <w:ind w:left="720" w:hanging="360"/>
      </w:pPr>
      <w:rPr>
        <w:rFonts w:hint="default" w:ascii="Symbol" w:hAnsi="Symbol" w:cs="Symbol"/>
        <w:sz w:val="20"/>
      </w:rPr>
    </w:lvl>
  </w:abstractNum>
  <w:abstractNum w:abstractNumId="65">
    <w:nsid w:val="44AB3361"/>
    <w:multiLevelType w:val="singleLevel"/>
    <w:tmpl w:val="44AB3361"/>
    <w:lvl w:ilvl="0" w:tentative="0">
      <w:start w:val="1"/>
      <w:numFmt w:val="bullet"/>
      <w:lvlText w:val=""/>
      <w:lvlJc w:val="left"/>
      <w:pPr>
        <w:ind w:left="720" w:hanging="360"/>
      </w:pPr>
      <w:rPr>
        <w:rFonts w:hint="default" w:ascii="Symbol" w:hAnsi="Symbol" w:cs="Symbol"/>
        <w:sz w:val="20"/>
      </w:rPr>
    </w:lvl>
  </w:abstractNum>
  <w:abstractNum w:abstractNumId="66">
    <w:nsid w:val="44D1B1F3"/>
    <w:multiLevelType w:val="singleLevel"/>
    <w:tmpl w:val="44D1B1F3"/>
    <w:lvl w:ilvl="0" w:tentative="0">
      <w:start w:val="1"/>
      <w:numFmt w:val="bullet"/>
      <w:lvlText w:val=""/>
      <w:lvlJc w:val="left"/>
      <w:pPr>
        <w:ind w:left="720" w:hanging="360"/>
      </w:pPr>
      <w:rPr>
        <w:rFonts w:hint="default" w:ascii="Symbol" w:hAnsi="Symbol" w:cs="Symbol"/>
        <w:sz w:val="20"/>
      </w:rPr>
    </w:lvl>
  </w:abstractNum>
  <w:abstractNum w:abstractNumId="67">
    <w:nsid w:val="45DC7A1F"/>
    <w:multiLevelType w:val="singleLevel"/>
    <w:tmpl w:val="45DC7A1F"/>
    <w:lvl w:ilvl="0" w:tentative="0">
      <w:start w:val="1"/>
      <w:numFmt w:val="bullet"/>
      <w:lvlText w:val=""/>
      <w:lvlJc w:val="left"/>
      <w:pPr>
        <w:ind w:left="720" w:hanging="360"/>
      </w:pPr>
      <w:rPr>
        <w:rFonts w:hint="default" w:ascii="Symbol" w:hAnsi="Symbol" w:cs="Symbol"/>
        <w:sz w:val="20"/>
      </w:rPr>
    </w:lvl>
  </w:abstractNum>
  <w:abstractNum w:abstractNumId="68">
    <w:nsid w:val="4623E69E"/>
    <w:multiLevelType w:val="singleLevel"/>
    <w:tmpl w:val="4623E69E"/>
    <w:lvl w:ilvl="0" w:tentative="0">
      <w:start w:val="1"/>
      <w:numFmt w:val="bullet"/>
      <w:lvlText w:val=""/>
      <w:lvlJc w:val="left"/>
      <w:pPr>
        <w:ind w:left="720" w:hanging="360"/>
      </w:pPr>
      <w:rPr>
        <w:rFonts w:hint="default" w:ascii="Symbol" w:hAnsi="Symbol" w:cs="Symbol"/>
        <w:sz w:val="20"/>
      </w:rPr>
    </w:lvl>
  </w:abstractNum>
  <w:abstractNum w:abstractNumId="69">
    <w:nsid w:val="4AF70D7C"/>
    <w:multiLevelType w:val="multilevel"/>
    <w:tmpl w:val="4AF70D7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0">
    <w:nsid w:val="4E74E32D"/>
    <w:multiLevelType w:val="singleLevel"/>
    <w:tmpl w:val="4E74E32D"/>
    <w:lvl w:ilvl="0" w:tentative="0">
      <w:start w:val="1"/>
      <w:numFmt w:val="bullet"/>
      <w:lvlText w:val=""/>
      <w:lvlJc w:val="left"/>
      <w:pPr>
        <w:ind w:left="720" w:hanging="360"/>
      </w:pPr>
      <w:rPr>
        <w:rFonts w:hint="default" w:ascii="Symbol" w:hAnsi="Symbol" w:cs="Symbol"/>
        <w:sz w:val="20"/>
      </w:rPr>
    </w:lvl>
  </w:abstractNum>
  <w:abstractNum w:abstractNumId="71">
    <w:nsid w:val="513B5A0F"/>
    <w:multiLevelType w:val="singleLevel"/>
    <w:tmpl w:val="513B5A0F"/>
    <w:lvl w:ilvl="0" w:tentative="0">
      <w:start w:val="1"/>
      <w:numFmt w:val="decimal"/>
      <w:lvlText w:val="%1."/>
      <w:lvlJc w:val="left"/>
      <w:pPr>
        <w:ind w:left="720" w:hanging="360"/>
      </w:pPr>
      <w:rPr>
        <w:sz w:val="24"/>
      </w:rPr>
    </w:lvl>
  </w:abstractNum>
  <w:abstractNum w:abstractNumId="72">
    <w:nsid w:val="5A020EFF"/>
    <w:multiLevelType w:val="singleLevel"/>
    <w:tmpl w:val="5A020EFF"/>
    <w:lvl w:ilvl="0" w:tentative="0">
      <w:start w:val="1"/>
      <w:numFmt w:val="bullet"/>
      <w:lvlText w:val=""/>
      <w:lvlJc w:val="left"/>
      <w:pPr>
        <w:ind w:left="720" w:hanging="360"/>
      </w:pPr>
      <w:rPr>
        <w:rFonts w:hint="default" w:ascii="Symbol" w:hAnsi="Symbol" w:cs="Symbol"/>
        <w:sz w:val="20"/>
      </w:rPr>
    </w:lvl>
  </w:abstractNum>
  <w:abstractNum w:abstractNumId="73">
    <w:nsid w:val="5A87AE01"/>
    <w:multiLevelType w:val="singleLevel"/>
    <w:tmpl w:val="5A87AE01"/>
    <w:lvl w:ilvl="0" w:tentative="0">
      <w:start w:val="1"/>
      <w:numFmt w:val="bullet"/>
      <w:lvlText w:val=""/>
      <w:lvlJc w:val="left"/>
      <w:pPr>
        <w:ind w:left="720" w:hanging="360"/>
      </w:pPr>
      <w:rPr>
        <w:rFonts w:hint="default" w:ascii="Symbol" w:hAnsi="Symbol" w:cs="Symbol"/>
        <w:sz w:val="20"/>
      </w:rPr>
    </w:lvl>
  </w:abstractNum>
  <w:abstractNum w:abstractNumId="74">
    <w:nsid w:val="5DD956FA"/>
    <w:multiLevelType w:val="singleLevel"/>
    <w:tmpl w:val="5DD956FA"/>
    <w:lvl w:ilvl="0" w:tentative="0">
      <w:start w:val="1"/>
      <w:numFmt w:val="bullet"/>
      <w:lvlText w:val=""/>
      <w:lvlJc w:val="left"/>
      <w:pPr>
        <w:ind w:left="720" w:hanging="360"/>
      </w:pPr>
      <w:rPr>
        <w:rFonts w:hint="default" w:ascii="Symbol" w:hAnsi="Symbol" w:cs="Symbol"/>
        <w:sz w:val="20"/>
      </w:rPr>
    </w:lvl>
  </w:abstractNum>
  <w:abstractNum w:abstractNumId="75">
    <w:nsid w:val="5E8B0DCC"/>
    <w:multiLevelType w:val="singleLevel"/>
    <w:tmpl w:val="5E8B0DCC"/>
    <w:lvl w:ilvl="0" w:tentative="0">
      <w:start w:val="1"/>
      <w:numFmt w:val="bullet"/>
      <w:lvlText w:val=""/>
      <w:lvlJc w:val="left"/>
      <w:pPr>
        <w:ind w:left="720" w:hanging="360"/>
      </w:pPr>
      <w:rPr>
        <w:rFonts w:hint="default" w:ascii="Symbol" w:hAnsi="Symbol" w:cs="Symbol"/>
        <w:sz w:val="20"/>
      </w:rPr>
    </w:lvl>
  </w:abstractNum>
  <w:abstractNum w:abstractNumId="76">
    <w:nsid w:val="6541B76C"/>
    <w:multiLevelType w:val="singleLevel"/>
    <w:tmpl w:val="6541B76C"/>
    <w:lvl w:ilvl="0" w:tentative="0">
      <w:start w:val="1"/>
      <w:numFmt w:val="bullet"/>
      <w:lvlText w:val=""/>
      <w:lvlJc w:val="left"/>
      <w:pPr>
        <w:ind w:left="720" w:hanging="360"/>
      </w:pPr>
      <w:rPr>
        <w:rFonts w:hint="default" w:ascii="Symbol" w:hAnsi="Symbol" w:cs="Symbol"/>
        <w:sz w:val="20"/>
      </w:rPr>
    </w:lvl>
  </w:abstractNum>
  <w:abstractNum w:abstractNumId="77">
    <w:nsid w:val="6A6F1C68"/>
    <w:multiLevelType w:val="singleLevel"/>
    <w:tmpl w:val="6A6F1C68"/>
    <w:lvl w:ilvl="0" w:tentative="0">
      <w:start w:val="1"/>
      <w:numFmt w:val="bullet"/>
      <w:lvlText w:val=""/>
      <w:lvlJc w:val="left"/>
      <w:pPr>
        <w:ind w:left="720" w:hanging="360"/>
      </w:pPr>
      <w:rPr>
        <w:rFonts w:hint="default" w:ascii="Symbol" w:hAnsi="Symbol" w:cs="Symbol"/>
        <w:sz w:val="20"/>
      </w:rPr>
    </w:lvl>
  </w:abstractNum>
  <w:abstractNum w:abstractNumId="78">
    <w:nsid w:val="6C751D10"/>
    <w:multiLevelType w:val="singleLevel"/>
    <w:tmpl w:val="6C751D10"/>
    <w:lvl w:ilvl="0" w:tentative="0">
      <w:start w:val="1"/>
      <w:numFmt w:val="bullet"/>
      <w:lvlText w:val=""/>
      <w:lvlJc w:val="left"/>
      <w:pPr>
        <w:ind w:left="720" w:hanging="360"/>
      </w:pPr>
      <w:rPr>
        <w:rFonts w:hint="default" w:ascii="Symbol" w:hAnsi="Symbol" w:cs="Symbol"/>
        <w:sz w:val="20"/>
      </w:rPr>
    </w:lvl>
  </w:abstractNum>
  <w:abstractNum w:abstractNumId="79">
    <w:nsid w:val="6EA27C9C"/>
    <w:multiLevelType w:val="singleLevel"/>
    <w:tmpl w:val="6EA27C9C"/>
    <w:lvl w:ilvl="0" w:tentative="0">
      <w:start w:val="1"/>
      <w:numFmt w:val="bullet"/>
      <w:lvlText w:val=""/>
      <w:lvlJc w:val="left"/>
      <w:pPr>
        <w:ind w:left="720" w:hanging="360"/>
      </w:pPr>
      <w:rPr>
        <w:rFonts w:hint="default" w:ascii="Symbol" w:hAnsi="Symbol" w:cs="Symbol"/>
        <w:sz w:val="20"/>
      </w:rPr>
    </w:lvl>
  </w:abstractNum>
  <w:abstractNum w:abstractNumId="80">
    <w:nsid w:val="75339D3A"/>
    <w:multiLevelType w:val="singleLevel"/>
    <w:tmpl w:val="75339D3A"/>
    <w:lvl w:ilvl="0" w:tentative="0">
      <w:start w:val="1"/>
      <w:numFmt w:val="bullet"/>
      <w:lvlText w:val=""/>
      <w:lvlJc w:val="left"/>
      <w:pPr>
        <w:ind w:left="720" w:hanging="360"/>
      </w:pPr>
      <w:rPr>
        <w:rFonts w:hint="default" w:ascii="Symbol" w:hAnsi="Symbol" w:cs="Symbol"/>
        <w:sz w:val="20"/>
      </w:rPr>
    </w:lvl>
  </w:abstractNum>
  <w:abstractNum w:abstractNumId="81">
    <w:nsid w:val="755E4DAC"/>
    <w:multiLevelType w:val="singleLevel"/>
    <w:tmpl w:val="755E4DAC"/>
    <w:lvl w:ilvl="0" w:tentative="0">
      <w:start w:val="1"/>
      <w:numFmt w:val="bullet"/>
      <w:lvlText w:val=""/>
      <w:lvlJc w:val="left"/>
      <w:pPr>
        <w:ind w:left="720" w:hanging="360"/>
      </w:pPr>
      <w:rPr>
        <w:rFonts w:hint="default" w:ascii="Symbol" w:hAnsi="Symbol" w:cs="Symbol"/>
        <w:sz w:val="20"/>
      </w:rPr>
    </w:lvl>
  </w:abstractNum>
  <w:abstractNum w:abstractNumId="82">
    <w:nsid w:val="75C46AC3"/>
    <w:multiLevelType w:val="singleLevel"/>
    <w:tmpl w:val="75C46AC3"/>
    <w:lvl w:ilvl="0" w:tentative="0">
      <w:start w:val="1"/>
      <w:numFmt w:val="bullet"/>
      <w:lvlText w:val=""/>
      <w:lvlJc w:val="left"/>
      <w:pPr>
        <w:ind w:left="720" w:hanging="360"/>
      </w:pPr>
      <w:rPr>
        <w:rFonts w:hint="default" w:ascii="Symbol" w:hAnsi="Symbol" w:cs="Symbol"/>
        <w:sz w:val="20"/>
      </w:rPr>
    </w:lvl>
  </w:abstractNum>
  <w:abstractNum w:abstractNumId="83">
    <w:nsid w:val="761B97E4"/>
    <w:multiLevelType w:val="singleLevel"/>
    <w:tmpl w:val="761B97E4"/>
    <w:lvl w:ilvl="0" w:tentative="0">
      <w:start w:val="1"/>
      <w:numFmt w:val="decimal"/>
      <w:lvlText w:val="%1."/>
      <w:lvlJc w:val="left"/>
      <w:pPr>
        <w:ind w:left="720" w:hanging="360"/>
      </w:pPr>
      <w:rPr>
        <w:sz w:val="24"/>
      </w:rPr>
    </w:lvl>
  </w:abstractNum>
  <w:abstractNum w:abstractNumId="84">
    <w:nsid w:val="773A9F9D"/>
    <w:multiLevelType w:val="singleLevel"/>
    <w:tmpl w:val="773A9F9D"/>
    <w:lvl w:ilvl="0" w:tentative="0">
      <w:start w:val="1"/>
      <w:numFmt w:val="decimal"/>
      <w:lvlText w:val="%1."/>
      <w:lvlJc w:val="left"/>
      <w:pPr>
        <w:ind w:left="720" w:hanging="360"/>
      </w:pPr>
      <w:rPr>
        <w:sz w:val="24"/>
      </w:rPr>
    </w:lvl>
  </w:abstractNum>
  <w:abstractNum w:abstractNumId="85">
    <w:nsid w:val="779A298C"/>
    <w:multiLevelType w:val="singleLevel"/>
    <w:tmpl w:val="779A298C"/>
    <w:lvl w:ilvl="0" w:tentative="0">
      <w:start w:val="1"/>
      <w:numFmt w:val="bullet"/>
      <w:lvlText w:val=""/>
      <w:lvlJc w:val="left"/>
      <w:pPr>
        <w:ind w:left="720" w:hanging="360"/>
      </w:pPr>
      <w:rPr>
        <w:rFonts w:hint="default" w:ascii="Symbol" w:hAnsi="Symbol" w:cs="Symbol"/>
        <w:sz w:val="20"/>
      </w:rPr>
    </w:lvl>
  </w:abstractNum>
  <w:abstractNum w:abstractNumId="86">
    <w:nsid w:val="7CB89D2A"/>
    <w:multiLevelType w:val="singleLevel"/>
    <w:tmpl w:val="7CB89D2A"/>
    <w:lvl w:ilvl="0" w:tentative="0">
      <w:start w:val="1"/>
      <w:numFmt w:val="bullet"/>
      <w:lvlText w:val=""/>
      <w:lvlJc w:val="left"/>
      <w:pPr>
        <w:ind w:left="720" w:hanging="360"/>
      </w:pPr>
      <w:rPr>
        <w:rFonts w:hint="default" w:ascii="Symbol" w:hAnsi="Symbol" w:cs="Symbol"/>
        <w:sz w:val="20"/>
      </w:rPr>
    </w:lvl>
  </w:abstractNum>
  <w:abstractNum w:abstractNumId="87">
    <w:nsid w:val="7E25F5DB"/>
    <w:multiLevelType w:val="singleLevel"/>
    <w:tmpl w:val="7E25F5DB"/>
    <w:lvl w:ilvl="0" w:tentative="0">
      <w:start w:val="1"/>
      <w:numFmt w:val="bullet"/>
      <w:lvlText w:val=""/>
      <w:lvlJc w:val="left"/>
      <w:pPr>
        <w:ind w:left="720" w:hanging="360"/>
      </w:pPr>
      <w:rPr>
        <w:rFonts w:hint="default" w:ascii="Symbol" w:hAnsi="Symbol" w:cs="Symbol"/>
        <w:sz w:val="20"/>
      </w:rPr>
    </w:lvl>
  </w:abstractNum>
  <w:abstractNum w:abstractNumId="88">
    <w:nsid w:val="7F1A73F3"/>
    <w:multiLevelType w:val="multilevel"/>
    <w:tmpl w:val="7F1A73F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num w:numId="1">
    <w:abstractNumId w:val="35"/>
  </w:num>
  <w:num w:numId="2">
    <w:abstractNumId w:val="87"/>
  </w:num>
  <w:num w:numId="3">
    <w:abstractNumId w:val="75"/>
  </w:num>
  <w:num w:numId="4">
    <w:abstractNumId w:val="22"/>
  </w:num>
  <w:num w:numId="5">
    <w:abstractNumId w:val="1"/>
  </w:num>
  <w:num w:numId="6">
    <w:abstractNumId w:val="23"/>
  </w:num>
  <w:num w:numId="7">
    <w:abstractNumId w:val="81"/>
  </w:num>
  <w:num w:numId="8">
    <w:abstractNumId w:val="29"/>
  </w:num>
  <w:num w:numId="9">
    <w:abstractNumId w:val="0"/>
  </w:num>
  <w:num w:numId="10">
    <w:abstractNumId w:val="53"/>
  </w:num>
  <w:num w:numId="11">
    <w:abstractNumId w:val="74"/>
  </w:num>
  <w:num w:numId="12">
    <w:abstractNumId w:val="34"/>
  </w:num>
  <w:num w:numId="13">
    <w:abstractNumId w:val="24"/>
  </w:num>
  <w:num w:numId="14">
    <w:abstractNumId w:val="61"/>
  </w:num>
  <w:num w:numId="15">
    <w:abstractNumId w:val="26"/>
  </w:num>
  <w:num w:numId="16">
    <w:abstractNumId w:val="63"/>
  </w:num>
  <w:num w:numId="17">
    <w:abstractNumId w:val="49"/>
  </w:num>
  <w:num w:numId="18">
    <w:abstractNumId w:val="65"/>
  </w:num>
  <w:num w:numId="19">
    <w:abstractNumId w:val="80"/>
  </w:num>
  <w:num w:numId="20">
    <w:abstractNumId w:val="83"/>
  </w:num>
  <w:num w:numId="21">
    <w:abstractNumId w:val="38"/>
  </w:num>
  <w:num w:numId="22">
    <w:abstractNumId w:val="71"/>
  </w:num>
  <w:num w:numId="23">
    <w:abstractNumId w:val="78"/>
  </w:num>
  <w:num w:numId="24">
    <w:abstractNumId w:val="70"/>
  </w:num>
  <w:num w:numId="25">
    <w:abstractNumId w:val="39"/>
  </w:num>
  <w:num w:numId="26">
    <w:abstractNumId w:val="32"/>
  </w:num>
  <w:num w:numId="27">
    <w:abstractNumId w:val="11"/>
  </w:num>
  <w:num w:numId="28">
    <w:abstractNumId w:val="58"/>
  </w:num>
  <w:num w:numId="29">
    <w:abstractNumId w:val="3"/>
  </w:num>
  <w:num w:numId="30">
    <w:abstractNumId w:val="42"/>
  </w:num>
  <w:num w:numId="31">
    <w:abstractNumId w:val="68"/>
  </w:num>
  <w:num w:numId="32">
    <w:abstractNumId w:val="30"/>
  </w:num>
  <w:num w:numId="33">
    <w:abstractNumId w:val="86"/>
  </w:num>
  <w:num w:numId="34">
    <w:abstractNumId w:val="9"/>
  </w:num>
  <w:num w:numId="35">
    <w:abstractNumId w:val="28"/>
  </w:num>
  <w:num w:numId="36">
    <w:abstractNumId w:val="40"/>
  </w:num>
  <w:num w:numId="37">
    <w:abstractNumId w:val="64"/>
  </w:num>
  <w:num w:numId="38">
    <w:abstractNumId w:val="33"/>
  </w:num>
  <w:num w:numId="39">
    <w:abstractNumId w:val="57"/>
  </w:num>
  <w:num w:numId="40">
    <w:abstractNumId w:val="36"/>
  </w:num>
  <w:num w:numId="41">
    <w:abstractNumId w:val="6"/>
  </w:num>
  <w:num w:numId="42">
    <w:abstractNumId w:val="51"/>
  </w:num>
  <w:num w:numId="43">
    <w:abstractNumId w:val="18"/>
  </w:num>
  <w:num w:numId="44">
    <w:abstractNumId w:val="72"/>
  </w:num>
  <w:num w:numId="45">
    <w:abstractNumId w:val="73"/>
  </w:num>
  <w:num w:numId="46">
    <w:abstractNumId w:val="25"/>
  </w:num>
  <w:num w:numId="47">
    <w:abstractNumId w:val="56"/>
  </w:num>
  <w:num w:numId="48">
    <w:abstractNumId w:val="4"/>
  </w:num>
  <w:num w:numId="49">
    <w:abstractNumId w:val="43"/>
  </w:num>
  <w:num w:numId="50">
    <w:abstractNumId w:val="8"/>
  </w:num>
  <w:num w:numId="51">
    <w:abstractNumId w:val="5"/>
  </w:num>
  <w:num w:numId="52">
    <w:abstractNumId w:val="62"/>
  </w:num>
  <w:num w:numId="53">
    <w:abstractNumId w:val="21"/>
  </w:num>
  <w:num w:numId="54">
    <w:abstractNumId w:val="16"/>
  </w:num>
  <w:num w:numId="55">
    <w:abstractNumId w:val="20"/>
  </w:num>
  <w:num w:numId="56">
    <w:abstractNumId w:val="2"/>
  </w:num>
  <w:num w:numId="57">
    <w:abstractNumId w:val="13"/>
  </w:num>
  <w:num w:numId="58">
    <w:abstractNumId w:val="60"/>
  </w:num>
  <w:num w:numId="59">
    <w:abstractNumId w:val="45"/>
  </w:num>
  <w:num w:numId="60">
    <w:abstractNumId w:val="67"/>
  </w:num>
  <w:num w:numId="61">
    <w:abstractNumId w:val="85"/>
  </w:num>
  <w:num w:numId="62">
    <w:abstractNumId w:val="54"/>
  </w:num>
  <w:num w:numId="63">
    <w:abstractNumId w:val="37"/>
  </w:num>
  <w:num w:numId="64">
    <w:abstractNumId w:val="76"/>
  </w:num>
  <w:num w:numId="65">
    <w:abstractNumId w:val="69"/>
  </w:num>
  <w:num w:numId="66">
    <w:abstractNumId w:val="44"/>
  </w:num>
  <w:num w:numId="67">
    <w:abstractNumId w:val="50"/>
  </w:num>
  <w:num w:numId="68">
    <w:abstractNumId w:val="84"/>
  </w:num>
  <w:num w:numId="69">
    <w:abstractNumId w:val="66"/>
  </w:num>
  <w:num w:numId="70">
    <w:abstractNumId w:val="46"/>
  </w:num>
  <w:num w:numId="71">
    <w:abstractNumId w:val="12"/>
  </w:num>
  <w:num w:numId="72">
    <w:abstractNumId w:val="14"/>
  </w:num>
  <w:num w:numId="73">
    <w:abstractNumId w:val="88"/>
  </w:num>
  <w:num w:numId="74">
    <w:abstractNumId w:val="47"/>
  </w:num>
  <w:num w:numId="75">
    <w:abstractNumId w:val="7"/>
  </w:num>
  <w:num w:numId="76">
    <w:abstractNumId w:val="41"/>
  </w:num>
  <w:num w:numId="77">
    <w:abstractNumId w:val="48"/>
  </w:num>
  <w:num w:numId="78">
    <w:abstractNumId w:val="10"/>
  </w:num>
  <w:num w:numId="79">
    <w:abstractNumId w:val="79"/>
  </w:num>
  <w:num w:numId="80">
    <w:abstractNumId w:val="77"/>
  </w:num>
  <w:num w:numId="81">
    <w:abstractNumId w:val="31"/>
  </w:num>
  <w:num w:numId="82">
    <w:abstractNumId w:val="19"/>
  </w:num>
  <w:num w:numId="83">
    <w:abstractNumId w:val="27"/>
  </w:num>
  <w:num w:numId="84">
    <w:abstractNumId w:val="55"/>
  </w:num>
  <w:num w:numId="85">
    <w:abstractNumId w:val="52"/>
  </w:num>
  <w:num w:numId="86">
    <w:abstractNumId w:val="17"/>
  </w:num>
  <w:num w:numId="87">
    <w:abstractNumId w:val="82"/>
  </w:num>
  <w:num w:numId="88">
    <w:abstractNumId w:val="15"/>
  </w:num>
  <w:num w:numId="8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5180F"/>
    <w:rsid w:val="145E6879"/>
    <w:rsid w:val="151F5205"/>
    <w:rsid w:val="167304E2"/>
    <w:rsid w:val="17BE297F"/>
    <w:rsid w:val="257D0FA1"/>
    <w:rsid w:val="2AA67E65"/>
    <w:rsid w:val="2E697834"/>
    <w:rsid w:val="34296E18"/>
    <w:rsid w:val="372863A2"/>
    <w:rsid w:val="37B9343B"/>
    <w:rsid w:val="390104C2"/>
    <w:rsid w:val="3A006C2D"/>
    <w:rsid w:val="3C06763D"/>
    <w:rsid w:val="484336AB"/>
    <w:rsid w:val="4A6242BC"/>
    <w:rsid w:val="4AC06F7F"/>
    <w:rsid w:val="4C0D4452"/>
    <w:rsid w:val="506D6F2E"/>
    <w:rsid w:val="5C55180F"/>
    <w:rsid w:val="650963BA"/>
    <w:rsid w:val="69E16B7F"/>
    <w:rsid w:val="6E2B14C9"/>
    <w:rsid w:val="77120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Plain Text"/>
    <w:basedOn w:val="1"/>
    <w:qFormat/>
    <w:uiPriority w:val="0"/>
    <w:rPr>
      <w:rFonts w:ascii="宋体" w:hAnsi="Courier New"/>
    </w:rPr>
  </w:style>
  <w:style w:type="character" w:styleId="8">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9088</Words>
  <Characters>10906</Characters>
  <Lines>0</Lines>
  <Paragraphs>0</Paragraphs>
  <TotalTime>272</TotalTime>
  <ScaleCrop>false</ScaleCrop>
  <LinksUpToDate>false</LinksUpToDate>
  <CharactersWithSpaces>11357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2026-04-12T01:46:00Z</dcterms:created>
  <dc:creator>刘华斌 Egbert Lau</dc:creator>
  <cp:lastModifiedBy>刘华斌 Egbert Lau</cp:lastModifiedBy>
  <dcterms:modified xsi:type="dcterms:W3CDTF">2026-04-13T11:26:24Z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7396F098EC1F4B77AD5EEE9BE5830873_11</vt:lpwstr>
  </property>
  <property fmtid="{D5CDD505-2E9C-101B-9397-08002B2CF9AE}" pid="4" name="KSOTemplateDocerSaveRecord">
    <vt:lpwstr>eyJoZGlkIjoiMTQ3YmVlMWE2NDU2NjNmOGRhZWQ3ZDY0YzNlODJmOTUiLCJ1c2VySWQiOiIyMjQ3NDQ4ODIifQ==</vt:lpwstr>
  </property>
</Properties>
</file>