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1117" w14:textId="77777777" w:rsidR="00790E47" w:rsidRDefault="00000000">
      <w:pPr>
        <w:pStyle w:val="Title"/>
        <w:jc w:val="center"/>
      </w:pPr>
      <w:r>
        <w:rPr>
          <w:b/>
        </w:rPr>
        <w:t>Spotify Data Analysis Project Report</w:t>
      </w:r>
    </w:p>
    <w:p w14:paraId="6405506E" w14:textId="77777777" w:rsidR="00790E47" w:rsidRDefault="00000000">
      <w:pPr>
        <w:pStyle w:val="Heading1"/>
      </w:pPr>
      <w:r>
        <w:t>1. Introduction</w:t>
      </w:r>
    </w:p>
    <w:p w14:paraId="3AEB8B31" w14:textId="14C52610" w:rsidR="00790E47" w:rsidRDefault="002A32CC">
      <w:r w:rsidRPr="002A32CC">
        <w:t>The objective of this project is to investigate and analyze personal Spotify information using the Spotify Web API. The primary focus is on examining top tracks and a specific 'Study' playlist to uncover patterns and trends in music preferences. The project involves data gathering, preprocessing, exploratory data analysis, visualization, and the use of machine learning models</w:t>
      </w:r>
      <w:r w:rsidR="00000000">
        <w:t>.</w:t>
      </w:r>
    </w:p>
    <w:p w14:paraId="79479A9C" w14:textId="77777777" w:rsidR="00790E47" w:rsidRDefault="00000000">
      <w:pPr>
        <w:pStyle w:val="Heading1"/>
      </w:pPr>
      <w:r>
        <w:t>2. Data Collection</w:t>
      </w:r>
    </w:p>
    <w:p w14:paraId="4B033B45" w14:textId="77777777" w:rsidR="00790E47" w:rsidRDefault="00000000">
      <w:r>
        <w:t>Data was collected through the Spotify Web API, involving authentication to access detailed information about personal top tracks and playlist contents. This includes track names, artists, albums, and a variety of audio features.</w:t>
      </w:r>
    </w:p>
    <w:p w14:paraId="5605B5C9" w14:textId="77777777" w:rsidR="00790E47" w:rsidRDefault="00000000">
      <w:pPr>
        <w:pStyle w:val="Heading1"/>
      </w:pPr>
      <w:r>
        <w:t>3. Data Preprocessing</w:t>
      </w:r>
    </w:p>
    <w:p w14:paraId="341BB331" w14:textId="77777777" w:rsidR="00790E47" w:rsidRDefault="00000000">
      <w:r>
        <w:t>The dataset underwent several preprocessing steps, including data cleaning, normalization, and transformation. These steps were crucial for preparing the dataset for effective analysis and modeling.</w:t>
      </w:r>
    </w:p>
    <w:p w14:paraId="25B62A1B" w14:textId="77777777" w:rsidR="00790E47" w:rsidRDefault="00000000">
      <w:pPr>
        <w:pStyle w:val="Heading1"/>
      </w:pPr>
      <w:r>
        <w:t>4. Exploratory Data Analysis (EDA)</w:t>
      </w:r>
    </w:p>
    <w:p w14:paraId="587A1657" w14:textId="77777777" w:rsidR="00790E47" w:rsidRDefault="00000000">
      <w:r>
        <w:t>The EDA focused on uncovering patterns and relationships within the music data. Key findings and insights were drawn from this analysis, revealing interesting aspects of music preferences and specific characteristics of the songs in the 'Study' playlist.</w:t>
      </w:r>
    </w:p>
    <w:p w14:paraId="5EB7DAD9" w14:textId="77777777" w:rsidR="00790E47" w:rsidRDefault="00000000">
      <w:pPr>
        <w:pStyle w:val="Heading1"/>
      </w:pPr>
      <w:r>
        <w:t>5. Visualizations</w:t>
      </w:r>
    </w:p>
    <w:p w14:paraId="278C4E28" w14:textId="77777777" w:rsidR="002A32CC" w:rsidRDefault="002A32CC">
      <w:pPr>
        <w:pStyle w:val="Heading1"/>
        <w:rPr>
          <w:rFonts w:asciiTheme="minorHAnsi" w:eastAsiaTheme="minorEastAsia" w:hAnsiTheme="minorHAnsi" w:cstheme="minorBidi"/>
          <w:b w:val="0"/>
          <w:bCs w:val="0"/>
          <w:color w:val="auto"/>
          <w:sz w:val="22"/>
          <w:szCs w:val="22"/>
        </w:rPr>
      </w:pPr>
      <w:r w:rsidRPr="002A32CC">
        <w:rPr>
          <w:rFonts w:asciiTheme="minorHAnsi" w:eastAsiaTheme="minorEastAsia" w:hAnsiTheme="minorHAnsi" w:cstheme="minorBidi"/>
          <w:b w:val="0"/>
          <w:bCs w:val="0"/>
          <w:color w:val="auto"/>
          <w:sz w:val="22"/>
          <w:szCs w:val="22"/>
        </w:rPr>
        <w:t>Various visualizations were created to illustrate the distribution and relationships within the data. Understanding the subtleties of Spotify tracks and playlists requires the use of these visualizations.</w:t>
      </w:r>
    </w:p>
    <w:p w14:paraId="7B7F5300" w14:textId="0CAB6D49" w:rsidR="00790E47" w:rsidRDefault="00000000">
      <w:pPr>
        <w:pStyle w:val="Heading1"/>
      </w:pPr>
      <w:r>
        <w:t>6. Machine Learning Models</w:t>
      </w:r>
    </w:p>
    <w:p w14:paraId="5EA020FB" w14:textId="77777777" w:rsidR="00790E47" w:rsidRDefault="00000000">
      <w:r>
        <w:t>This section of the report details the machine learning models developed during the project. It includes the objectives, methodologies used for training, and the performance metrics of these models.</w:t>
      </w:r>
    </w:p>
    <w:p w14:paraId="401E324C" w14:textId="77777777" w:rsidR="00790E47" w:rsidRDefault="00000000">
      <w:pPr>
        <w:pStyle w:val="Heading1"/>
      </w:pPr>
      <w:r>
        <w:lastRenderedPageBreak/>
        <w:t>7. Conclusions and Insights</w:t>
      </w:r>
    </w:p>
    <w:p w14:paraId="0B346887" w14:textId="781F1084" w:rsidR="00790E47" w:rsidRDefault="002A32CC">
      <w:r w:rsidRPr="002A32CC">
        <w:t>At the end of the report, there is a summary of the main insights and findings. The analysis's implications and conclusions about music preferences and trends observed in Spotify data are discussed.</w:t>
      </w:r>
    </w:p>
    <w:sectPr w:rsidR="00790E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466685">
    <w:abstractNumId w:val="8"/>
  </w:num>
  <w:num w:numId="2" w16cid:durableId="347416447">
    <w:abstractNumId w:val="6"/>
  </w:num>
  <w:num w:numId="3" w16cid:durableId="792406071">
    <w:abstractNumId w:val="5"/>
  </w:num>
  <w:num w:numId="4" w16cid:durableId="71850780">
    <w:abstractNumId w:val="4"/>
  </w:num>
  <w:num w:numId="5" w16cid:durableId="2125029014">
    <w:abstractNumId w:val="7"/>
  </w:num>
  <w:num w:numId="6" w16cid:durableId="292365506">
    <w:abstractNumId w:val="3"/>
  </w:num>
  <w:num w:numId="7" w16cid:durableId="1557429894">
    <w:abstractNumId w:val="2"/>
  </w:num>
  <w:num w:numId="8" w16cid:durableId="1047417704">
    <w:abstractNumId w:val="1"/>
  </w:num>
  <w:num w:numId="9" w16cid:durableId="122355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2CC"/>
    <w:rsid w:val="00326F90"/>
    <w:rsid w:val="00790E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ACF80"/>
  <w14:defaultImageDpi w14:val="300"/>
  <w15:docId w15:val="{8B180298-3A1B-8949-99C7-5ADDD4D9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Ege  Cangar</cp:lastModifiedBy>
  <cp:revision>2</cp:revision>
  <dcterms:created xsi:type="dcterms:W3CDTF">2013-12-23T23:15:00Z</dcterms:created>
  <dcterms:modified xsi:type="dcterms:W3CDTF">2024-01-19T08:53:00Z</dcterms:modified>
  <cp:category/>
</cp:coreProperties>
</file>