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6muulfn2bs3k" w:colLast="0"/>
      <w:bookmarkEnd w:id="0"/>
      <w:r w:rsidRPr="00000000" w:rsidR="00000000" w:rsidDel="00000000">
        <w:rPr>
          <w:rtl w:val="0"/>
        </w:rPr>
        <w:t xml:space="preserve">Alternative Solutions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78vq8n3a5k9q" w:colLast="0"/>
      <w:bookmarkEnd w:id="1"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Gameplay Time Tracker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sx9cgmcriszg" w:colLast="0"/>
      <w:bookmarkEnd w:id="2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Gameplay Time Tracker</w:t>
        </w:r>
      </w:hyperlink>
      <w:r w:rsidRPr="00000000" w:rsidR="00000000" w:rsidDel="00000000">
        <w:rPr>
          <w:rtl w:val="0"/>
        </w:rPr>
        <w:t xml:space="preserve"> does not have the following feature that are requested by the client: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detailed graphs on each program in the database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Options to view a set time period, such as the week, month, day etc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all processes by default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 does not appeal to the client.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 following features are not wanted by the client, that are included in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Gameplay Time Tracker</w:t>
        </w:r>
      </w:hyperlink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Primarily focused on games, with algorithms to detect only games.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It does not automatically detect windowed games (they can be added manually)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It does not detect DOS games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It does not detect games running within console emulators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launcher, Client already uses Steam and Origin.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v0xgsahvlie2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e6k8peijgci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133sn8rkd4ht" w:colLast="0"/>
      <w:bookmarkEnd w:id="5"/>
      <w:r w:rsidRPr="00000000" w:rsidR="00000000" w:rsidDel="00000000">
        <w:rPr>
          <w:rtl w:val="0"/>
        </w:rPr>
        <w:t xml:space="preserve">Screenshots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screenshots show where the program falls short of the clients needs.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Only one graph is produced to show runtime vs date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445000" cx="5943600"/>
            <wp:effectExtent t="0" b="0" r="0" l="0"/>
            <wp:docPr id="2" name="image01.png" descr="http://www.gameplay-time-tracker.info/en/screenshots/original/everydaystatistics.png"/>
            <a:graphic>
              <a:graphicData uri="http://schemas.openxmlformats.org/drawingml/2006/picture">
                <pic:pic>
                  <pic:nvPicPr>
                    <pic:cNvPr id="0" name="image01.png" descr="http://www.gameplay-time-tracker.info/en/screenshots/original/everydaystatistics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4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Focused on tracking Games rather than individual processes.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445000" cx="5943600"/>
            <wp:effectExtent t="0" b="0" r="0" l="0"/>
            <wp:docPr id="1" name="image00.png" descr="http://www.gameplay-time-tracker.info/en/screenshots/original/gameplaystatistics.png"/>
            <a:graphic>
              <a:graphicData uri="http://schemas.openxmlformats.org/drawingml/2006/picture">
                <pic:pic>
                  <pic:nvPicPr>
                    <pic:cNvPr id="0" name="image00.png" descr="http://www.gameplay-time-tracker.info/en/screenshots/original/gameplaystatistics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4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http://www.gameplay-time-tracker.info/en/default.aspx" Type="http://schemas.openxmlformats.org/officeDocument/2006/relationships/hyperlink" TargetMode="External" Id="rId6"/><Relationship Target="http://www.gameplay-time-tracker.info/en/default.aspx" Type="http://schemas.openxmlformats.org/officeDocument/2006/relationships/hyperlink" TargetMode="External" Id="rId5"/><Relationship Target="http://www.gameplay-time-tracker.info/en/description.aspx" Type="http://schemas.openxmlformats.org/officeDocument/2006/relationships/hyperlink" TargetMode="External" Id="rId8"/><Relationship Target="http://www.gameplay-time-tracker.info/en/default.aspx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Solutions.docx</dc:title>
</cp:coreProperties>
</file>