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8E4E4" w14:textId="77777777" w:rsidR="006D0C31" w:rsidRPr="00A84ED6" w:rsidRDefault="006D0C31" w:rsidP="00B86336">
      <w:pPr>
        <w:pStyle w:val="Heading1"/>
        <w:rPr>
          <w:rFonts w:ascii="Times New Roman" w:hAnsi="Times New Roman" w:cs="Times New Roman"/>
        </w:rPr>
      </w:pPr>
    </w:p>
    <w:p w14:paraId="58D1E7CD" w14:textId="77777777" w:rsidR="006D0C31" w:rsidRPr="00A84ED6" w:rsidRDefault="006D0C31" w:rsidP="00B86336">
      <w:pPr>
        <w:pStyle w:val="Heading1"/>
        <w:rPr>
          <w:rFonts w:ascii="Times New Roman" w:hAnsi="Times New Roman" w:cs="Times New Roman"/>
        </w:rPr>
      </w:pPr>
    </w:p>
    <w:p w14:paraId="07B68FAC" w14:textId="77777777" w:rsidR="006D0C31" w:rsidRPr="00A84ED6" w:rsidRDefault="006D0C31" w:rsidP="00B86336">
      <w:pPr>
        <w:pStyle w:val="Heading1"/>
        <w:rPr>
          <w:rFonts w:ascii="Times New Roman" w:hAnsi="Times New Roman" w:cs="Times New Roman"/>
        </w:rPr>
      </w:pPr>
    </w:p>
    <w:p w14:paraId="01B2780E" w14:textId="77777777" w:rsidR="006D0C31" w:rsidRPr="00A84ED6" w:rsidRDefault="006D0C31" w:rsidP="00B86336">
      <w:pPr>
        <w:pStyle w:val="Heading1"/>
        <w:rPr>
          <w:rFonts w:ascii="Times New Roman" w:hAnsi="Times New Roman" w:cs="Times New Roman"/>
        </w:rPr>
      </w:pPr>
    </w:p>
    <w:tbl>
      <w:tblPr>
        <w:tblW w:w="12000" w:type="dxa"/>
        <w:tblBorders>
          <w:top w:val="single" w:sz="6" w:space="0" w:color="FFFFFF"/>
          <w:left w:val="single" w:sz="6" w:space="0" w:color="FFFFFF"/>
          <w:bottom w:val="single" w:sz="6" w:space="0" w:color="FFFFFF"/>
          <w:right w:val="single" w:sz="6" w:space="0" w:color="FFFFFF"/>
        </w:tblBorders>
        <w:tblCellMar>
          <w:top w:w="15" w:type="dxa"/>
          <w:left w:w="15" w:type="dxa"/>
          <w:bottom w:w="15" w:type="dxa"/>
          <w:right w:w="15" w:type="dxa"/>
        </w:tblCellMar>
        <w:tblLook w:val="04A0" w:firstRow="1" w:lastRow="0" w:firstColumn="1" w:lastColumn="0" w:noHBand="0" w:noVBand="1"/>
      </w:tblPr>
      <w:tblGrid>
        <w:gridCol w:w="4727"/>
        <w:gridCol w:w="7273"/>
      </w:tblGrid>
      <w:tr w:rsidR="006D0C31" w:rsidRPr="00A84ED6" w14:paraId="7F80CE3B" w14:textId="77777777" w:rsidTr="006D0C31">
        <w:tc>
          <w:tcPr>
            <w:tcW w:w="0" w:type="auto"/>
            <w:tcBorders>
              <w:top w:val="single" w:sz="6" w:space="0" w:color="FFFFFF"/>
              <w:left w:val="single" w:sz="6" w:space="0" w:color="FFFFFF"/>
              <w:bottom w:val="single" w:sz="6" w:space="0" w:color="FFFFFF"/>
              <w:right w:val="single" w:sz="6" w:space="0" w:color="FFFFFF"/>
            </w:tcBorders>
            <w:shd w:val="clear" w:color="auto" w:fill="auto"/>
            <w:tcMar>
              <w:top w:w="75" w:type="dxa"/>
              <w:left w:w="75" w:type="dxa"/>
              <w:bottom w:w="75" w:type="dxa"/>
              <w:right w:w="75" w:type="dxa"/>
            </w:tcMar>
            <w:hideMark/>
          </w:tcPr>
          <w:p w14:paraId="501227EB" w14:textId="6992B2A1" w:rsidR="006D0C31" w:rsidRPr="00A84ED6" w:rsidRDefault="006D0C31" w:rsidP="006D0C31">
            <w:pPr>
              <w:rPr>
                <w:rFonts w:ascii="Times New Roman" w:eastAsia="Times New Roman" w:hAnsi="Times New Roman" w:cs="Times New Roman"/>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75" w:type="dxa"/>
              <w:left w:w="75" w:type="dxa"/>
              <w:bottom w:w="75" w:type="dxa"/>
              <w:right w:w="75" w:type="dxa"/>
            </w:tcMar>
            <w:hideMark/>
          </w:tcPr>
          <w:p w14:paraId="639252D6" w14:textId="77777777" w:rsidR="006D0C31" w:rsidRPr="00A84ED6" w:rsidRDefault="006D0C31" w:rsidP="006D0C31">
            <w:pPr>
              <w:jc w:val="right"/>
              <w:rPr>
                <w:rFonts w:ascii="Times New Roman" w:eastAsia="Times New Roman" w:hAnsi="Times New Roman" w:cs="Times New Roman"/>
                <w:sz w:val="18"/>
                <w:szCs w:val="18"/>
              </w:rPr>
            </w:pPr>
            <w:r w:rsidRPr="00A84ED6">
              <w:rPr>
                <w:rFonts w:ascii="Times New Roman" w:eastAsia="Times New Roman" w:hAnsi="Times New Roman" w:cs="Times New Roman"/>
                <w:sz w:val="18"/>
                <w:szCs w:val="18"/>
              </w:rPr>
              <w:t>1</w:t>
            </w:r>
          </w:p>
        </w:tc>
      </w:tr>
    </w:tbl>
    <w:p w14:paraId="0B749C42" w14:textId="271653FF" w:rsidR="006D0C31" w:rsidRPr="00A84ED6" w:rsidRDefault="006D0C31" w:rsidP="006D0C31">
      <w:pPr>
        <w:shd w:val="clear" w:color="auto" w:fill="FFFFFF"/>
        <w:rPr>
          <w:rFonts w:ascii="Times New Roman" w:eastAsia="Times New Roman" w:hAnsi="Times New Roman" w:cs="Times New Roman"/>
          <w:color w:val="000000"/>
          <w:sz w:val="40"/>
          <w:szCs w:val="40"/>
        </w:rPr>
      </w:pP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r w:rsidRPr="00A84ED6">
        <w:rPr>
          <w:rFonts w:ascii="Times New Roman" w:eastAsia="Times New Roman" w:hAnsi="Times New Roman" w:cs="Times New Roman"/>
          <w:color w:val="000000"/>
          <w:sz w:val="18"/>
          <w:szCs w:val="18"/>
        </w:rPr>
        <w:br/>
      </w:r>
    </w:p>
    <w:p w14:paraId="565579E2" w14:textId="10199B34" w:rsidR="006D0C31" w:rsidRPr="00A84ED6" w:rsidRDefault="008C521A" w:rsidP="006D0C31">
      <w:pPr>
        <w:shd w:val="clear" w:color="auto" w:fill="FFFFFF"/>
        <w:spacing w:line="550" w:lineRule="atLeast"/>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Predictive Modeling in Multiclass Classification</w:t>
      </w:r>
      <w:r w:rsidR="006D0C31" w:rsidRPr="00A84ED6">
        <w:rPr>
          <w:rFonts w:ascii="Times New Roman" w:eastAsia="Times New Roman" w:hAnsi="Times New Roman" w:cs="Times New Roman"/>
          <w:color w:val="000000"/>
          <w:sz w:val="40"/>
          <w:szCs w:val="40"/>
        </w:rPr>
        <w:br/>
        <w:t>Eric Gero</w:t>
      </w:r>
      <w:r w:rsidR="006D0C31" w:rsidRPr="00A84ED6">
        <w:rPr>
          <w:rFonts w:ascii="Times New Roman" w:eastAsia="Times New Roman" w:hAnsi="Times New Roman" w:cs="Times New Roman"/>
          <w:color w:val="000000"/>
          <w:sz w:val="40"/>
          <w:szCs w:val="40"/>
        </w:rPr>
        <w:br/>
        <w:t>Northwestern University</w:t>
      </w:r>
      <w:r w:rsidR="006D0C31" w:rsidRPr="00A84ED6">
        <w:rPr>
          <w:rFonts w:ascii="Times New Roman" w:eastAsia="Times New Roman" w:hAnsi="Times New Roman" w:cs="Times New Roman"/>
          <w:color w:val="000000"/>
          <w:sz w:val="40"/>
          <w:szCs w:val="40"/>
        </w:rPr>
        <w:br/>
      </w:r>
      <w:r w:rsidR="006D0C31" w:rsidRPr="00A84ED6">
        <w:rPr>
          <w:rFonts w:ascii="Times New Roman" w:eastAsia="Times New Roman" w:hAnsi="Times New Roman" w:cs="Times New Roman"/>
          <w:color w:val="000000"/>
          <w:sz w:val="40"/>
          <w:szCs w:val="40"/>
        </w:rPr>
        <w:br/>
      </w:r>
      <w:r w:rsidR="006D0C31" w:rsidRPr="00A84ED6">
        <w:rPr>
          <w:rFonts w:ascii="Times New Roman" w:eastAsia="Times New Roman" w:hAnsi="Times New Roman" w:cs="Times New Roman"/>
          <w:color w:val="000000"/>
          <w:sz w:val="40"/>
          <w:szCs w:val="40"/>
        </w:rPr>
        <w:br/>
      </w:r>
      <w:r w:rsidR="006D0C31" w:rsidRPr="00A84ED6">
        <w:rPr>
          <w:rFonts w:ascii="Times New Roman" w:eastAsia="Times New Roman" w:hAnsi="Times New Roman" w:cs="Times New Roman"/>
          <w:color w:val="000000"/>
          <w:sz w:val="40"/>
          <w:szCs w:val="40"/>
        </w:rPr>
        <w:br/>
      </w:r>
      <w:r w:rsidR="006D0C31" w:rsidRPr="00A84ED6">
        <w:rPr>
          <w:rFonts w:ascii="Times New Roman" w:eastAsia="Times New Roman" w:hAnsi="Times New Roman" w:cs="Times New Roman"/>
          <w:color w:val="000000"/>
          <w:sz w:val="40"/>
          <w:szCs w:val="40"/>
        </w:rPr>
        <w:br/>
      </w:r>
      <w:r w:rsidR="006D0C31" w:rsidRPr="00A84ED6">
        <w:rPr>
          <w:rFonts w:ascii="Times New Roman" w:eastAsia="Times New Roman" w:hAnsi="Times New Roman" w:cs="Times New Roman"/>
          <w:color w:val="000000"/>
          <w:sz w:val="40"/>
          <w:szCs w:val="40"/>
        </w:rPr>
        <w:br/>
        <w:t>Predict 454</w:t>
      </w:r>
    </w:p>
    <w:p w14:paraId="4C9BA063" w14:textId="77777777" w:rsidR="006D0C31" w:rsidRPr="00A84ED6" w:rsidRDefault="006D0C31" w:rsidP="006D0C31">
      <w:pPr>
        <w:shd w:val="clear" w:color="auto" w:fill="FFFFFF"/>
        <w:spacing w:line="550" w:lineRule="atLeast"/>
        <w:jc w:val="center"/>
        <w:rPr>
          <w:rFonts w:ascii="Times New Roman" w:eastAsia="Times New Roman" w:hAnsi="Times New Roman" w:cs="Times New Roman"/>
          <w:color w:val="000000"/>
          <w:sz w:val="40"/>
          <w:szCs w:val="40"/>
        </w:rPr>
      </w:pPr>
    </w:p>
    <w:p w14:paraId="3EFED8E7" w14:textId="77777777" w:rsidR="006D0C31" w:rsidRPr="00A84ED6" w:rsidRDefault="006D0C31" w:rsidP="006D0C31">
      <w:pPr>
        <w:pStyle w:val="Heading1"/>
        <w:spacing w:before="0"/>
        <w:rPr>
          <w:rFonts w:ascii="Times New Roman" w:eastAsia="Times New Roman" w:hAnsi="Times New Roman" w:cs="Times New Roman"/>
          <w:b w:val="0"/>
          <w:bCs w:val="0"/>
          <w:color w:val="000000"/>
          <w:sz w:val="40"/>
          <w:szCs w:val="40"/>
        </w:rPr>
      </w:pPr>
    </w:p>
    <w:p w14:paraId="7BFD9E13" w14:textId="77777777" w:rsidR="006D0C31" w:rsidRPr="00A84ED6" w:rsidRDefault="006D0C31" w:rsidP="006D0C31">
      <w:pPr>
        <w:rPr>
          <w:rFonts w:ascii="Times New Roman" w:hAnsi="Times New Roman" w:cs="Times New Roman"/>
        </w:rPr>
      </w:pPr>
    </w:p>
    <w:p w14:paraId="748F38C3" w14:textId="77777777" w:rsidR="00381481" w:rsidRPr="00A84ED6" w:rsidRDefault="00B86336" w:rsidP="00750AC1">
      <w:pPr>
        <w:pStyle w:val="Heading1"/>
        <w:spacing w:before="360"/>
        <w:rPr>
          <w:rFonts w:ascii="Times New Roman" w:hAnsi="Times New Roman" w:cs="Times New Roman"/>
        </w:rPr>
      </w:pPr>
      <w:r w:rsidRPr="00A84ED6">
        <w:rPr>
          <w:rFonts w:ascii="Times New Roman" w:hAnsi="Times New Roman" w:cs="Times New Roman"/>
        </w:rPr>
        <w:lastRenderedPageBreak/>
        <w:t>Introduction</w:t>
      </w:r>
    </w:p>
    <w:p w14:paraId="35817B9D" w14:textId="2614EC02" w:rsidR="00676B74" w:rsidRPr="00A84ED6" w:rsidRDefault="00676B74" w:rsidP="005A3C97">
      <w:pPr>
        <w:rPr>
          <w:rFonts w:ascii="Times New Roman" w:hAnsi="Times New Roman" w:cs="Times New Roman"/>
        </w:rPr>
      </w:pPr>
      <w:r w:rsidRPr="00A84ED6">
        <w:rPr>
          <w:rFonts w:ascii="Times New Roman" w:hAnsi="Times New Roman" w:cs="Times New Roman"/>
        </w:rPr>
        <w:t xml:space="preserve">For this assignment, </w:t>
      </w:r>
      <w:r w:rsidR="009D1AB3">
        <w:rPr>
          <w:rFonts w:ascii="Times New Roman" w:hAnsi="Times New Roman" w:cs="Times New Roman"/>
        </w:rPr>
        <w:t xml:space="preserve">the </w:t>
      </w:r>
      <w:r w:rsidRPr="00A84ED6">
        <w:rPr>
          <w:rFonts w:ascii="Times New Roman" w:hAnsi="Times New Roman" w:cs="Times New Roman"/>
        </w:rPr>
        <w:t>“W</w:t>
      </w:r>
      <w:r w:rsidR="005D6F46" w:rsidRPr="00A84ED6">
        <w:rPr>
          <w:rFonts w:ascii="Times New Roman" w:hAnsi="Times New Roman" w:cs="Times New Roman"/>
        </w:rPr>
        <w:t>ine” data set as obtained from t</w:t>
      </w:r>
      <w:r w:rsidRPr="00A84ED6">
        <w:rPr>
          <w:rFonts w:ascii="Times New Roman" w:hAnsi="Times New Roman" w:cs="Times New Roman"/>
        </w:rPr>
        <w:t>he UC Irvin</w:t>
      </w:r>
      <w:r w:rsidR="004D0884" w:rsidRPr="00A84ED6">
        <w:rPr>
          <w:rFonts w:ascii="Times New Roman" w:hAnsi="Times New Roman" w:cs="Times New Roman"/>
        </w:rPr>
        <w:t>e Machine Learning Repository</w:t>
      </w:r>
      <w:r w:rsidR="009D1AB3">
        <w:rPr>
          <w:rFonts w:ascii="Times New Roman" w:hAnsi="Times New Roman" w:cs="Times New Roman"/>
        </w:rPr>
        <w:t xml:space="preserve"> will be examined</w:t>
      </w:r>
      <w:r w:rsidR="004D0884" w:rsidRPr="00A84ED6">
        <w:rPr>
          <w:rFonts w:ascii="Times New Roman" w:hAnsi="Times New Roman" w:cs="Times New Roman"/>
        </w:rPr>
        <w:t xml:space="preserve">. </w:t>
      </w:r>
      <w:r w:rsidRPr="00A84ED6">
        <w:rPr>
          <w:rFonts w:ascii="Times New Roman" w:hAnsi="Times New Roman" w:cs="Times New Roman"/>
        </w:rPr>
        <w:t>The data set represents the chemical analysis</w:t>
      </w:r>
      <w:r w:rsidR="005D6F46" w:rsidRPr="00A84ED6">
        <w:rPr>
          <w:rFonts w:ascii="Times New Roman" w:hAnsi="Times New Roman" w:cs="Times New Roman"/>
        </w:rPr>
        <w:t xml:space="preserve"> of 178 observations of wine grown in the same region in Italy, but having been processed by t</w:t>
      </w:r>
      <w:r w:rsidR="00757ACB" w:rsidRPr="00A84ED6">
        <w:rPr>
          <w:rFonts w:ascii="Times New Roman" w:hAnsi="Times New Roman" w:cs="Times New Roman"/>
        </w:rPr>
        <w:t>hree different cultivars (</w:t>
      </w:r>
      <w:proofErr w:type="spellStart"/>
      <w:r w:rsidR="00757ACB" w:rsidRPr="00A84ED6">
        <w:rPr>
          <w:rFonts w:ascii="Times New Roman" w:hAnsi="Times New Roman" w:cs="Times New Roman"/>
        </w:rPr>
        <w:t>Lichman</w:t>
      </w:r>
      <w:proofErr w:type="spellEnd"/>
      <w:r w:rsidR="00757ACB" w:rsidRPr="00A84ED6">
        <w:rPr>
          <w:rFonts w:ascii="Times New Roman" w:hAnsi="Times New Roman" w:cs="Times New Roman"/>
        </w:rPr>
        <w:t>, 2013)</w:t>
      </w:r>
      <w:r w:rsidR="005D6F46" w:rsidRPr="00A84ED6">
        <w:rPr>
          <w:rFonts w:ascii="Times New Roman" w:hAnsi="Times New Roman" w:cs="Times New Roman"/>
        </w:rPr>
        <w:t>.</w:t>
      </w:r>
      <w:r w:rsidR="00985771">
        <w:rPr>
          <w:rFonts w:ascii="Times New Roman" w:hAnsi="Times New Roman" w:cs="Times New Roman"/>
        </w:rPr>
        <w:t xml:space="preserve"> A</w:t>
      </w:r>
      <w:r w:rsidR="0075674A" w:rsidRPr="00A84ED6">
        <w:rPr>
          <w:rFonts w:ascii="Times New Roman" w:hAnsi="Times New Roman" w:cs="Times New Roman"/>
        </w:rPr>
        <w:t xml:space="preserve"> data quality check</w:t>
      </w:r>
      <w:r w:rsidR="00985771">
        <w:rPr>
          <w:rFonts w:ascii="Times New Roman" w:hAnsi="Times New Roman" w:cs="Times New Roman"/>
        </w:rPr>
        <w:t xml:space="preserve"> </w:t>
      </w:r>
      <w:r w:rsidR="0075674A" w:rsidRPr="00A84ED6">
        <w:rPr>
          <w:rFonts w:ascii="Times New Roman" w:hAnsi="Times New Roman" w:cs="Times New Roman"/>
        </w:rPr>
        <w:t>to learn about the data</w:t>
      </w:r>
      <w:r w:rsidR="001760CE" w:rsidRPr="00A84ED6">
        <w:rPr>
          <w:rFonts w:ascii="Times New Roman" w:hAnsi="Times New Roman" w:cs="Times New Roman"/>
        </w:rPr>
        <w:t xml:space="preserve"> and an exploratory data analysis [EDA] to identify the relationshi</w:t>
      </w:r>
      <w:r w:rsidR="004D0884" w:rsidRPr="00A84ED6">
        <w:rPr>
          <w:rFonts w:ascii="Times New Roman" w:hAnsi="Times New Roman" w:cs="Times New Roman"/>
        </w:rPr>
        <w:t>ps that exist within the data</w:t>
      </w:r>
      <w:r w:rsidR="00985771">
        <w:rPr>
          <w:rFonts w:ascii="Times New Roman" w:hAnsi="Times New Roman" w:cs="Times New Roman"/>
        </w:rPr>
        <w:t xml:space="preserve"> will be performed</w:t>
      </w:r>
      <w:r w:rsidR="004D0884" w:rsidRPr="00A84ED6">
        <w:rPr>
          <w:rFonts w:ascii="Times New Roman" w:hAnsi="Times New Roman" w:cs="Times New Roman"/>
        </w:rPr>
        <w:t xml:space="preserve">. </w:t>
      </w:r>
      <w:r w:rsidR="001760CE" w:rsidRPr="00A84ED6">
        <w:rPr>
          <w:rFonts w:ascii="Times New Roman" w:hAnsi="Times New Roman" w:cs="Times New Roman"/>
        </w:rPr>
        <w:t xml:space="preserve">Finally, </w:t>
      </w:r>
      <w:r w:rsidR="00985771">
        <w:rPr>
          <w:rFonts w:ascii="Times New Roman" w:hAnsi="Times New Roman" w:cs="Times New Roman"/>
        </w:rPr>
        <w:t>three models will be fit to explore the capabilities of random forests, support vector machines, and neural networks.</w:t>
      </w:r>
    </w:p>
    <w:p w14:paraId="437009BB" w14:textId="22E2E923" w:rsidR="00B86336" w:rsidRPr="00A84ED6" w:rsidRDefault="00B86336" w:rsidP="00750AC1">
      <w:pPr>
        <w:pStyle w:val="Heading1"/>
        <w:spacing w:before="360"/>
        <w:rPr>
          <w:rFonts w:ascii="Times New Roman" w:hAnsi="Times New Roman" w:cs="Times New Roman"/>
        </w:rPr>
      </w:pPr>
      <w:r w:rsidRPr="00A84ED6">
        <w:rPr>
          <w:rFonts w:ascii="Times New Roman" w:hAnsi="Times New Roman" w:cs="Times New Roman"/>
        </w:rPr>
        <w:t>Data Quality Check</w:t>
      </w:r>
    </w:p>
    <w:p w14:paraId="11AC4718" w14:textId="1FC70F91" w:rsidR="005A3C97" w:rsidRPr="00A84ED6" w:rsidRDefault="005A3C97" w:rsidP="00946670">
      <w:pPr>
        <w:rPr>
          <w:rFonts w:ascii="Times New Roman" w:hAnsi="Times New Roman" w:cs="Times New Roman"/>
        </w:rPr>
      </w:pPr>
      <w:r w:rsidRPr="00A84ED6">
        <w:rPr>
          <w:rFonts w:ascii="Times New Roman" w:hAnsi="Times New Roman" w:cs="Times New Roman"/>
        </w:rPr>
        <w:t>The “Wine” data set contains 14 variables in total, with a categorical response variable</w:t>
      </w:r>
      <w:r w:rsidR="004D0884" w:rsidRPr="00A84ED6">
        <w:rPr>
          <w:rFonts w:ascii="Times New Roman" w:hAnsi="Times New Roman" w:cs="Times New Roman"/>
        </w:rPr>
        <w:t xml:space="preserve"> suggesting that this is a classification problem. The response variable </w:t>
      </w:r>
      <w:r w:rsidR="00D074B8">
        <w:rPr>
          <w:rFonts w:ascii="Times New Roman" w:hAnsi="Times New Roman" w:cs="Times New Roman"/>
          <w:i/>
        </w:rPr>
        <w:t>Cultivar</w:t>
      </w:r>
      <w:r w:rsidR="004D0884" w:rsidRPr="00A84ED6">
        <w:rPr>
          <w:rFonts w:ascii="Times New Roman" w:hAnsi="Times New Roman" w:cs="Times New Roman"/>
        </w:rPr>
        <w:t>,</w:t>
      </w:r>
      <w:r w:rsidRPr="00A84ED6">
        <w:rPr>
          <w:rFonts w:ascii="Times New Roman" w:hAnsi="Times New Roman" w:cs="Times New Roman"/>
        </w:rPr>
        <w:t xml:space="preserve"> which indicates where the wine was proc</w:t>
      </w:r>
      <w:r w:rsidR="004D0884" w:rsidRPr="00A84ED6">
        <w:rPr>
          <w:rFonts w:ascii="Times New Roman" w:hAnsi="Times New Roman" w:cs="Times New Roman"/>
        </w:rPr>
        <w:t>essed, has possible values of 1, 2, or 3.</w:t>
      </w:r>
    </w:p>
    <w:p w14:paraId="66523723" w14:textId="47B57819" w:rsidR="0047440B" w:rsidRPr="00A84ED6" w:rsidRDefault="0047440B" w:rsidP="00946670">
      <w:pPr>
        <w:rPr>
          <w:rFonts w:ascii="Times New Roman" w:hAnsi="Times New Roman" w:cs="Times New Roman"/>
        </w:rPr>
      </w:pPr>
    </w:p>
    <w:p w14:paraId="7D88817C" w14:textId="523C8A0D" w:rsidR="00FE7704" w:rsidRPr="00A84ED6" w:rsidRDefault="0047440B" w:rsidP="0063735C">
      <w:pPr>
        <w:rPr>
          <w:rFonts w:ascii="Times New Roman" w:hAnsi="Times New Roman" w:cs="Times New Roman"/>
        </w:rPr>
      </w:pPr>
      <w:r w:rsidRPr="00A84ED6">
        <w:rPr>
          <w:rFonts w:ascii="Times New Roman" w:hAnsi="Times New Roman" w:cs="Times New Roman"/>
          <w:b/>
        </w:rPr>
        <w:t>Table 1</w:t>
      </w:r>
      <w:r w:rsidRPr="00A84ED6">
        <w:rPr>
          <w:rFonts w:ascii="Times New Roman" w:hAnsi="Times New Roman" w:cs="Times New Roman"/>
        </w:rPr>
        <w:t xml:space="preserve"> lists all variables with their types, and provides a brief description</w:t>
      </w:r>
      <w:r w:rsidR="00CA5988" w:rsidRPr="00A84ED6">
        <w:rPr>
          <w:rFonts w:ascii="Times New Roman" w:hAnsi="Times New Roman" w:cs="Times New Roman"/>
        </w:rPr>
        <w:t xml:space="preserve"> </w:t>
      </w:r>
      <w:r w:rsidR="00FD19C3" w:rsidRPr="00A84ED6">
        <w:rPr>
          <w:rFonts w:ascii="Times New Roman" w:hAnsi="Times New Roman" w:cs="Times New Roman"/>
        </w:rPr>
        <w:t>what each variable is measuring and why it is</w:t>
      </w:r>
      <w:r w:rsidR="00CA5988" w:rsidRPr="00A84ED6">
        <w:rPr>
          <w:rFonts w:ascii="Times New Roman" w:hAnsi="Times New Roman" w:cs="Times New Roman"/>
        </w:rPr>
        <w:t xml:space="preserve"> important in wine.</w:t>
      </w:r>
    </w:p>
    <w:p w14:paraId="77890171" w14:textId="77777777" w:rsidR="0063735C" w:rsidRPr="00A84ED6" w:rsidRDefault="0063735C" w:rsidP="0063735C">
      <w:pPr>
        <w:rPr>
          <w:rFonts w:ascii="Times New Roman" w:hAnsi="Times New Roman" w:cs="Times New Roman"/>
        </w:rPr>
      </w:pPr>
    </w:p>
    <w:p w14:paraId="5C028B58" w14:textId="2FF5007B" w:rsidR="00FE7704" w:rsidRPr="00A84ED6" w:rsidRDefault="00FE7704" w:rsidP="0047440B">
      <w:pPr>
        <w:pStyle w:val="Caption"/>
        <w:keepNext/>
        <w:spacing w:after="0"/>
        <w:jc w:val="center"/>
        <w:rPr>
          <w:rFonts w:ascii="Times New Roman" w:hAnsi="Times New Roman" w:cs="Times New Roman"/>
        </w:rPr>
      </w:pPr>
      <w:r w:rsidRPr="00A84ED6">
        <w:rPr>
          <w:rFonts w:ascii="Times New Roman" w:hAnsi="Times New Roman" w:cs="Times New Roman"/>
        </w:rPr>
        <w:t xml:space="preserve">Table </w:t>
      </w:r>
      <w:r w:rsidRPr="00A84ED6">
        <w:rPr>
          <w:rFonts w:ascii="Times New Roman" w:hAnsi="Times New Roman" w:cs="Times New Roman"/>
        </w:rPr>
        <w:fldChar w:fldCharType="begin"/>
      </w:r>
      <w:r w:rsidRPr="00A84ED6">
        <w:rPr>
          <w:rFonts w:ascii="Times New Roman" w:hAnsi="Times New Roman" w:cs="Times New Roman"/>
        </w:rPr>
        <w:instrText xml:space="preserve"> SEQ Table \* ARABIC </w:instrText>
      </w:r>
      <w:r w:rsidRPr="00A84ED6">
        <w:rPr>
          <w:rFonts w:ascii="Times New Roman" w:hAnsi="Times New Roman" w:cs="Times New Roman"/>
        </w:rPr>
        <w:fldChar w:fldCharType="separate"/>
      </w:r>
      <w:r w:rsidR="00F810A9">
        <w:rPr>
          <w:rFonts w:ascii="Times New Roman" w:hAnsi="Times New Roman" w:cs="Times New Roman"/>
          <w:noProof/>
        </w:rPr>
        <w:t>1</w:t>
      </w:r>
      <w:r w:rsidRPr="00A84ED6">
        <w:rPr>
          <w:rFonts w:ascii="Times New Roman" w:hAnsi="Times New Roman" w:cs="Times New Roman"/>
        </w:rPr>
        <w:fldChar w:fldCharType="end"/>
      </w:r>
      <w:r w:rsidR="00F810A9">
        <w:rPr>
          <w:rFonts w:ascii="Times New Roman" w:hAnsi="Times New Roman" w:cs="Times New Roman"/>
        </w:rPr>
        <w:t xml:space="preserve"> – Variable definitions</w:t>
      </w:r>
    </w:p>
    <w:tbl>
      <w:tblPr>
        <w:tblStyle w:val="MediumShading1-Accent1"/>
        <w:tblW w:w="10322" w:type="dxa"/>
        <w:jc w:val="center"/>
        <w:tblLook w:val="04A0" w:firstRow="1" w:lastRow="0" w:firstColumn="1" w:lastColumn="0" w:noHBand="0" w:noVBand="1"/>
      </w:tblPr>
      <w:tblGrid>
        <w:gridCol w:w="2177"/>
        <w:gridCol w:w="1175"/>
        <w:gridCol w:w="6970"/>
      </w:tblGrid>
      <w:tr w:rsidR="0047440B" w:rsidRPr="00A84ED6" w14:paraId="3AF76FD0" w14:textId="77777777" w:rsidTr="00750AC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59549EB9"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Variable</w:t>
            </w:r>
          </w:p>
        </w:tc>
        <w:tc>
          <w:tcPr>
            <w:tcW w:w="1175" w:type="dxa"/>
            <w:noWrap/>
            <w:hideMark/>
          </w:tcPr>
          <w:p w14:paraId="1E59F753" w14:textId="77777777" w:rsidR="0047440B" w:rsidRPr="00A84ED6" w:rsidRDefault="0047440B" w:rsidP="004744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Type</w:t>
            </w:r>
          </w:p>
        </w:tc>
        <w:tc>
          <w:tcPr>
            <w:tcW w:w="6970" w:type="dxa"/>
            <w:noWrap/>
            <w:hideMark/>
          </w:tcPr>
          <w:p w14:paraId="7C71F601" w14:textId="77777777" w:rsidR="0047440B" w:rsidRPr="00A84ED6" w:rsidRDefault="0047440B" w:rsidP="004744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Description</w:t>
            </w:r>
          </w:p>
        </w:tc>
      </w:tr>
      <w:tr w:rsidR="0047440B" w:rsidRPr="00A84ED6" w14:paraId="27ED7746" w14:textId="77777777" w:rsidTr="00750AC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41894452" w14:textId="2E82989E" w:rsidR="0047440B" w:rsidRPr="00A84ED6" w:rsidRDefault="00D074B8" w:rsidP="0047440B">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Cultivar</w:t>
            </w:r>
          </w:p>
        </w:tc>
        <w:tc>
          <w:tcPr>
            <w:tcW w:w="1175" w:type="dxa"/>
            <w:noWrap/>
            <w:hideMark/>
          </w:tcPr>
          <w:p w14:paraId="4A0EDBC0" w14:textId="0C6D73F6" w:rsidR="0047440B" w:rsidRPr="00A84ED6" w:rsidRDefault="00466135"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Categorical</w:t>
            </w:r>
          </w:p>
        </w:tc>
        <w:tc>
          <w:tcPr>
            <w:tcW w:w="6970" w:type="dxa"/>
            <w:noWrap/>
            <w:hideMark/>
          </w:tcPr>
          <w:p w14:paraId="3711260C" w14:textId="5AD47619"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Designates which cultiv</w:t>
            </w:r>
            <w:r w:rsidR="00757ACB" w:rsidRPr="00A84ED6">
              <w:rPr>
                <w:rFonts w:ascii="Times New Roman" w:eastAsia="Times New Roman" w:hAnsi="Times New Roman" w:cs="Times New Roman"/>
                <w:color w:val="000000"/>
                <w:sz w:val="18"/>
                <w:szCs w:val="18"/>
              </w:rPr>
              <w:t xml:space="preserve">ar the wine originated from. </w:t>
            </w:r>
            <w:r w:rsidR="00757ACB" w:rsidRPr="00A84ED6">
              <w:rPr>
                <w:rFonts w:ascii="Times New Roman" w:hAnsi="Times New Roman" w:cs="Times New Roman"/>
                <w:sz w:val="18"/>
                <w:szCs w:val="18"/>
              </w:rPr>
              <w:t>(</w:t>
            </w:r>
            <w:proofErr w:type="spellStart"/>
            <w:r w:rsidR="00757ACB" w:rsidRPr="00A84ED6">
              <w:rPr>
                <w:rFonts w:ascii="Times New Roman" w:hAnsi="Times New Roman" w:cs="Times New Roman"/>
                <w:sz w:val="18"/>
                <w:szCs w:val="18"/>
              </w:rPr>
              <w:t>Lichman</w:t>
            </w:r>
            <w:proofErr w:type="spellEnd"/>
            <w:r w:rsidR="00757ACB" w:rsidRPr="00A84ED6">
              <w:rPr>
                <w:rFonts w:ascii="Times New Roman" w:hAnsi="Times New Roman" w:cs="Times New Roman"/>
                <w:sz w:val="18"/>
                <w:szCs w:val="18"/>
              </w:rPr>
              <w:t>, 2013).</w:t>
            </w:r>
          </w:p>
        </w:tc>
      </w:tr>
      <w:tr w:rsidR="0047440B" w:rsidRPr="00A84ED6" w14:paraId="3A932F77" w14:textId="77777777" w:rsidTr="00750AC1">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5C0574E5"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Alcohol</w:t>
            </w:r>
          </w:p>
        </w:tc>
        <w:tc>
          <w:tcPr>
            <w:tcW w:w="1175" w:type="dxa"/>
            <w:noWrap/>
            <w:hideMark/>
          </w:tcPr>
          <w:p w14:paraId="5862656F"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noWrap/>
            <w:hideMark/>
          </w:tcPr>
          <w:p w14:paraId="51DA30E9"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The alcohol content in the wine.</w:t>
            </w:r>
          </w:p>
        </w:tc>
      </w:tr>
      <w:tr w:rsidR="0047440B" w:rsidRPr="00A84ED6" w14:paraId="5E07AE35" w14:textId="77777777" w:rsidTr="00750AC1">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3B90B362"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Malic_acid</w:t>
            </w:r>
            <w:proofErr w:type="spellEnd"/>
          </w:p>
        </w:tc>
        <w:tc>
          <w:tcPr>
            <w:tcW w:w="1175" w:type="dxa"/>
            <w:noWrap/>
            <w:hideMark/>
          </w:tcPr>
          <w:p w14:paraId="393E978F"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31492470" w14:textId="7FB8A00B"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If there is not enough, the wine will taste “flat,” and will be more susceptible to spoilage. If there is too much, the wine wi</w:t>
            </w:r>
            <w:r w:rsidR="00757ACB" w:rsidRPr="00A84ED6">
              <w:rPr>
                <w:rFonts w:ascii="Times New Roman" w:eastAsia="Times New Roman" w:hAnsi="Times New Roman" w:cs="Times New Roman"/>
                <w:color w:val="000000"/>
                <w:sz w:val="18"/>
                <w:szCs w:val="18"/>
              </w:rPr>
              <w:t>ll taste “green,” or “sour.” (</w:t>
            </w:r>
            <w:proofErr w:type="spellStart"/>
            <w:r w:rsidR="00757ACB" w:rsidRPr="00A84ED6">
              <w:rPr>
                <w:rFonts w:ascii="Times New Roman" w:eastAsia="Times New Roman" w:hAnsi="Times New Roman" w:cs="Times New Roman"/>
                <w:color w:val="000000"/>
                <w:sz w:val="18"/>
                <w:szCs w:val="18"/>
              </w:rPr>
              <w:t>Calwineries</w:t>
            </w:r>
            <w:proofErr w:type="spellEnd"/>
            <w:r w:rsidR="00757ACB" w:rsidRPr="00A84ED6">
              <w:rPr>
                <w:rFonts w:ascii="Times New Roman" w:eastAsia="Times New Roman" w:hAnsi="Times New Roman" w:cs="Times New Roman"/>
                <w:color w:val="000000"/>
                <w:sz w:val="18"/>
                <w:szCs w:val="18"/>
              </w:rPr>
              <w:t>, 2017)</w:t>
            </w:r>
          </w:p>
        </w:tc>
      </w:tr>
      <w:tr w:rsidR="0047440B" w:rsidRPr="00A84ED6" w14:paraId="5BB341F4" w14:textId="77777777" w:rsidTr="00750AC1">
        <w:trPr>
          <w:cnfStyle w:val="000000010000" w:firstRow="0" w:lastRow="0" w:firstColumn="0" w:lastColumn="0" w:oddVBand="0" w:evenVBand="0" w:oddHBand="0" w:evenHBand="1"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67B31911"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Ash</w:t>
            </w:r>
          </w:p>
        </w:tc>
        <w:tc>
          <w:tcPr>
            <w:tcW w:w="1175" w:type="dxa"/>
            <w:noWrap/>
            <w:hideMark/>
          </w:tcPr>
          <w:p w14:paraId="5CD59E01"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0A1B7DBC" w14:textId="0C5FAE96"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Ash being defined as the inorganic matter that remains after e</w:t>
            </w:r>
            <w:r w:rsidR="00757ACB" w:rsidRPr="00A84ED6">
              <w:rPr>
                <w:rFonts w:ascii="Times New Roman" w:eastAsia="Times New Roman" w:hAnsi="Times New Roman" w:cs="Times New Roman"/>
                <w:color w:val="000000"/>
                <w:sz w:val="18"/>
                <w:szCs w:val="18"/>
              </w:rPr>
              <w:t>vaporation and incineration. (</w:t>
            </w:r>
            <w:proofErr w:type="spellStart"/>
            <w:r w:rsidR="00757ACB" w:rsidRPr="00A84ED6">
              <w:rPr>
                <w:rFonts w:ascii="Times New Roman" w:eastAsia="Times New Roman" w:hAnsi="Times New Roman" w:cs="Times New Roman"/>
                <w:color w:val="000000"/>
                <w:sz w:val="18"/>
                <w:szCs w:val="18"/>
              </w:rPr>
              <w:t>WineEducation</w:t>
            </w:r>
            <w:proofErr w:type="spellEnd"/>
            <w:r w:rsidR="00757ACB" w:rsidRPr="00A84ED6">
              <w:rPr>
                <w:rFonts w:ascii="Times New Roman" w:eastAsia="Times New Roman" w:hAnsi="Times New Roman" w:cs="Times New Roman"/>
                <w:color w:val="000000"/>
                <w:sz w:val="18"/>
                <w:szCs w:val="18"/>
              </w:rPr>
              <w:t xml:space="preserve">, </w:t>
            </w:r>
            <w:proofErr w:type="spellStart"/>
            <w:r w:rsidR="00757ACB" w:rsidRPr="00A84ED6">
              <w:rPr>
                <w:rFonts w:ascii="Times New Roman" w:eastAsia="Times New Roman" w:hAnsi="Times New Roman" w:cs="Times New Roman"/>
                <w:color w:val="000000"/>
                <w:sz w:val="18"/>
                <w:szCs w:val="18"/>
              </w:rPr>
              <w:t>n.d.</w:t>
            </w:r>
            <w:proofErr w:type="spellEnd"/>
            <w:r w:rsidR="00757ACB" w:rsidRPr="00A84ED6">
              <w:rPr>
                <w:rFonts w:ascii="Times New Roman" w:eastAsia="Times New Roman" w:hAnsi="Times New Roman" w:cs="Times New Roman"/>
                <w:color w:val="000000"/>
                <w:sz w:val="18"/>
                <w:szCs w:val="18"/>
              </w:rPr>
              <w:t>)</w:t>
            </w:r>
          </w:p>
        </w:tc>
      </w:tr>
      <w:tr w:rsidR="0047440B" w:rsidRPr="00A84ED6" w14:paraId="508DD3C4" w14:textId="77777777" w:rsidTr="00750AC1">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06F61160"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Alcalinity_of_ash</w:t>
            </w:r>
            <w:proofErr w:type="spellEnd"/>
          </w:p>
        </w:tc>
        <w:tc>
          <w:tcPr>
            <w:tcW w:w="1175" w:type="dxa"/>
            <w:noWrap/>
            <w:hideMark/>
          </w:tcPr>
          <w:p w14:paraId="29053A49"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4899D504" w14:textId="5045D1F2"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 xml:space="preserve">Alkalinity of ash measures the basicity (alkalinity) of the ash obtained from a sample. This is accomplished by adding acid to the ash until </w:t>
            </w:r>
            <w:r w:rsidR="00757ACB" w:rsidRPr="00A84ED6">
              <w:rPr>
                <w:rFonts w:ascii="Times New Roman" w:eastAsia="Times New Roman" w:hAnsi="Times New Roman" w:cs="Times New Roman"/>
                <w:color w:val="000000"/>
                <w:sz w:val="18"/>
                <w:szCs w:val="18"/>
              </w:rPr>
              <w:t>the solution is neutralized. (ETS, 2017)</w:t>
            </w:r>
          </w:p>
        </w:tc>
      </w:tr>
      <w:tr w:rsidR="0047440B" w:rsidRPr="00A84ED6" w14:paraId="7D08A915" w14:textId="77777777" w:rsidTr="00750AC1">
        <w:trPr>
          <w:cnfStyle w:val="000000010000" w:firstRow="0" w:lastRow="0" w:firstColumn="0" w:lastColumn="0" w:oddVBand="0" w:evenVBand="0" w:oddHBand="0" w:evenHBand="1"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6C01F3D2"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Magnesium</w:t>
            </w:r>
          </w:p>
        </w:tc>
        <w:tc>
          <w:tcPr>
            <w:tcW w:w="1175" w:type="dxa"/>
            <w:noWrap/>
            <w:hideMark/>
          </w:tcPr>
          <w:p w14:paraId="21F3B587"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1D87C7CC" w14:textId="46762AE8"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Does not appear to contribute to the quality of wine, but is an important vitamin for the body and alco</w:t>
            </w:r>
            <w:r w:rsidR="00757ACB" w:rsidRPr="00A84ED6">
              <w:rPr>
                <w:rFonts w:ascii="Times New Roman" w:eastAsia="Times New Roman" w:hAnsi="Times New Roman" w:cs="Times New Roman"/>
                <w:color w:val="000000"/>
                <w:sz w:val="18"/>
                <w:szCs w:val="18"/>
              </w:rPr>
              <w:t>hol consumption depletes it. (Robertson, 2017)</w:t>
            </w:r>
          </w:p>
        </w:tc>
      </w:tr>
      <w:tr w:rsidR="0047440B" w:rsidRPr="00A84ED6" w14:paraId="79F836B5" w14:textId="77777777" w:rsidTr="00750AC1">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504B91E0"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Total_phenols</w:t>
            </w:r>
            <w:proofErr w:type="spellEnd"/>
          </w:p>
        </w:tc>
        <w:tc>
          <w:tcPr>
            <w:tcW w:w="1175" w:type="dxa"/>
            <w:noWrap/>
            <w:hideMark/>
          </w:tcPr>
          <w:p w14:paraId="7E2812F7"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626C90B4" w14:textId="3ED8931D"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The phenolic content in wine refers to the phenolic compounds—natural phenol and polyphenols, which include a large group of several hundred chemical compounds that affect the taste, </w:t>
            </w:r>
            <w:r w:rsidR="00757ACB" w:rsidRPr="00A84ED6">
              <w:rPr>
                <w:rFonts w:ascii="Times New Roman" w:eastAsia="Times New Roman" w:hAnsi="Times New Roman" w:cs="Times New Roman"/>
                <w:color w:val="000000"/>
                <w:sz w:val="18"/>
                <w:szCs w:val="18"/>
              </w:rPr>
              <w:t>color and </w:t>
            </w:r>
            <w:proofErr w:type="spellStart"/>
            <w:r w:rsidR="00757ACB" w:rsidRPr="00A84ED6">
              <w:rPr>
                <w:rFonts w:ascii="Times New Roman" w:eastAsia="Times New Roman" w:hAnsi="Times New Roman" w:cs="Times New Roman"/>
                <w:color w:val="000000"/>
                <w:sz w:val="18"/>
                <w:szCs w:val="18"/>
              </w:rPr>
              <w:t>mouthfeel</w:t>
            </w:r>
            <w:proofErr w:type="spellEnd"/>
            <w:r w:rsidR="00757ACB" w:rsidRPr="00A84ED6">
              <w:rPr>
                <w:rFonts w:ascii="Times New Roman" w:eastAsia="Times New Roman" w:hAnsi="Times New Roman" w:cs="Times New Roman"/>
                <w:color w:val="000000"/>
                <w:sz w:val="18"/>
                <w:szCs w:val="18"/>
              </w:rPr>
              <w:t> of wine. (Wikipedia, 2017)</w:t>
            </w:r>
          </w:p>
        </w:tc>
      </w:tr>
      <w:tr w:rsidR="0047440B" w:rsidRPr="00A84ED6" w14:paraId="2EDD5E96" w14:textId="77777777" w:rsidTr="00750AC1">
        <w:trPr>
          <w:cnfStyle w:val="000000010000" w:firstRow="0" w:lastRow="0" w:firstColumn="0" w:lastColumn="0" w:oddVBand="0" w:evenVBand="0" w:oddHBand="0" w:evenHBand="1"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4257BE7B"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Flavanoids</w:t>
            </w:r>
            <w:proofErr w:type="spellEnd"/>
          </w:p>
        </w:tc>
        <w:tc>
          <w:tcPr>
            <w:tcW w:w="1175" w:type="dxa"/>
            <w:noWrap/>
            <w:hideMark/>
          </w:tcPr>
          <w:p w14:paraId="3B3350EC"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3AB43837" w14:textId="57ECCD26"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Flavonoids include the </w:t>
            </w:r>
            <w:proofErr w:type="spellStart"/>
            <w:r w:rsidRPr="00A84ED6">
              <w:rPr>
                <w:rFonts w:ascii="Times New Roman" w:eastAsia="Times New Roman" w:hAnsi="Times New Roman" w:cs="Times New Roman"/>
                <w:color w:val="000000"/>
                <w:sz w:val="18"/>
                <w:szCs w:val="18"/>
              </w:rPr>
              <w:t>anthocyanins</w:t>
            </w:r>
            <w:proofErr w:type="spellEnd"/>
            <w:r w:rsidRPr="00A84ED6">
              <w:rPr>
                <w:rFonts w:ascii="Times New Roman" w:eastAsia="Times New Roman" w:hAnsi="Times New Roman" w:cs="Times New Roman"/>
                <w:color w:val="000000"/>
                <w:sz w:val="18"/>
                <w:szCs w:val="18"/>
              </w:rPr>
              <w:t> and tannins</w:t>
            </w:r>
            <w:proofErr w:type="gramStart"/>
            <w:r w:rsidRPr="00A84ED6">
              <w:rPr>
                <w:rFonts w:ascii="Times New Roman" w:eastAsia="Times New Roman" w:hAnsi="Times New Roman" w:cs="Times New Roman"/>
                <w:color w:val="000000"/>
                <w:sz w:val="18"/>
                <w:szCs w:val="18"/>
              </w:rPr>
              <w:t> which</w:t>
            </w:r>
            <w:proofErr w:type="gramEnd"/>
            <w:r w:rsidRPr="00A84ED6">
              <w:rPr>
                <w:rFonts w:ascii="Times New Roman" w:eastAsia="Times New Roman" w:hAnsi="Times New Roman" w:cs="Times New Roman"/>
                <w:color w:val="000000"/>
                <w:sz w:val="18"/>
                <w:szCs w:val="18"/>
              </w:rPr>
              <w:t xml:space="preserve"> contribute to the colo</w:t>
            </w:r>
            <w:r w:rsidR="00757ACB" w:rsidRPr="00A84ED6">
              <w:rPr>
                <w:rFonts w:ascii="Times New Roman" w:eastAsia="Times New Roman" w:hAnsi="Times New Roman" w:cs="Times New Roman"/>
                <w:color w:val="000000"/>
                <w:sz w:val="18"/>
                <w:szCs w:val="18"/>
              </w:rPr>
              <w:t xml:space="preserve">r and </w:t>
            </w:r>
            <w:proofErr w:type="spellStart"/>
            <w:r w:rsidR="00757ACB" w:rsidRPr="00A84ED6">
              <w:rPr>
                <w:rFonts w:ascii="Times New Roman" w:eastAsia="Times New Roman" w:hAnsi="Times New Roman" w:cs="Times New Roman"/>
                <w:color w:val="000000"/>
                <w:sz w:val="18"/>
                <w:szCs w:val="18"/>
              </w:rPr>
              <w:t>mouthfeel</w:t>
            </w:r>
            <w:proofErr w:type="spellEnd"/>
            <w:r w:rsidR="00757ACB" w:rsidRPr="00A84ED6">
              <w:rPr>
                <w:rFonts w:ascii="Times New Roman" w:eastAsia="Times New Roman" w:hAnsi="Times New Roman" w:cs="Times New Roman"/>
                <w:color w:val="000000"/>
                <w:sz w:val="18"/>
                <w:szCs w:val="18"/>
              </w:rPr>
              <w:t xml:space="preserve"> of the wine. (Wikipedia, 2017)</w:t>
            </w:r>
          </w:p>
        </w:tc>
      </w:tr>
      <w:tr w:rsidR="0047440B" w:rsidRPr="00A84ED6" w14:paraId="19DB7826" w14:textId="77777777" w:rsidTr="00750AC1">
        <w:trPr>
          <w:cnfStyle w:val="000000100000" w:firstRow="0" w:lastRow="0" w:firstColumn="0" w:lastColumn="0" w:oddVBand="0" w:evenVBand="0" w:oddHBand="1" w:evenHBand="0" w:firstRowFirstColumn="0" w:firstRowLastColumn="0" w:lastRowFirstColumn="0" w:lastRowLastColumn="0"/>
          <w:trHeight w:val="179"/>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7D827AB4"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Nonflavanoid_phenols</w:t>
            </w:r>
            <w:proofErr w:type="spellEnd"/>
          </w:p>
        </w:tc>
        <w:tc>
          <w:tcPr>
            <w:tcW w:w="1175" w:type="dxa"/>
            <w:noWrap/>
            <w:hideMark/>
          </w:tcPr>
          <w:p w14:paraId="11AA3FE8"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4B626C24" w14:textId="74E63455"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 xml:space="preserve">The non-flavonoids include the </w:t>
            </w:r>
            <w:proofErr w:type="spellStart"/>
            <w:r w:rsidRPr="00A84ED6">
              <w:rPr>
                <w:rFonts w:ascii="Times New Roman" w:eastAsia="Times New Roman" w:hAnsi="Times New Roman" w:cs="Times New Roman"/>
                <w:color w:val="000000"/>
                <w:sz w:val="18"/>
                <w:szCs w:val="18"/>
              </w:rPr>
              <w:t>stilbenoids</w:t>
            </w:r>
            <w:proofErr w:type="spellEnd"/>
            <w:r w:rsidRPr="00A84ED6">
              <w:rPr>
                <w:rFonts w:ascii="Times New Roman" w:eastAsia="Times New Roman" w:hAnsi="Times New Roman" w:cs="Times New Roman"/>
                <w:color w:val="000000"/>
                <w:sz w:val="18"/>
                <w:szCs w:val="18"/>
              </w:rPr>
              <w:t xml:space="preserve"> such as resveratrol and phenolic acids such as benzoic</w:t>
            </w:r>
            <w:r w:rsidR="00757ACB" w:rsidRPr="00A84ED6">
              <w:rPr>
                <w:rFonts w:ascii="Times New Roman" w:eastAsia="Times New Roman" w:hAnsi="Times New Roman" w:cs="Times New Roman"/>
                <w:color w:val="000000"/>
                <w:sz w:val="18"/>
                <w:szCs w:val="18"/>
              </w:rPr>
              <w:t xml:space="preserve">, </w:t>
            </w:r>
            <w:proofErr w:type="spellStart"/>
            <w:r w:rsidR="00757ACB" w:rsidRPr="00A84ED6">
              <w:rPr>
                <w:rFonts w:ascii="Times New Roman" w:eastAsia="Times New Roman" w:hAnsi="Times New Roman" w:cs="Times New Roman"/>
                <w:color w:val="000000"/>
                <w:sz w:val="18"/>
                <w:szCs w:val="18"/>
              </w:rPr>
              <w:t>caffeic</w:t>
            </w:r>
            <w:proofErr w:type="spellEnd"/>
            <w:r w:rsidR="00757ACB" w:rsidRPr="00A84ED6">
              <w:rPr>
                <w:rFonts w:ascii="Times New Roman" w:eastAsia="Times New Roman" w:hAnsi="Times New Roman" w:cs="Times New Roman"/>
                <w:color w:val="000000"/>
                <w:sz w:val="18"/>
                <w:szCs w:val="18"/>
              </w:rPr>
              <w:t xml:space="preserve"> and </w:t>
            </w:r>
            <w:proofErr w:type="spellStart"/>
            <w:r w:rsidR="00757ACB" w:rsidRPr="00A84ED6">
              <w:rPr>
                <w:rFonts w:ascii="Times New Roman" w:eastAsia="Times New Roman" w:hAnsi="Times New Roman" w:cs="Times New Roman"/>
                <w:color w:val="000000"/>
                <w:sz w:val="18"/>
                <w:szCs w:val="18"/>
              </w:rPr>
              <w:t>cinnamicacids</w:t>
            </w:r>
            <w:proofErr w:type="spellEnd"/>
            <w:r w:rsidR="00757ACB" w:rsidRPr="00A84ED6">
              <w:rPr>
                <w:rFonts w:ascii="Times New Roman" w:eastAsia="Times New Roman" w:hAnsi="Times New Roman" w:cs="Times New Roman"/>
                <w:color w:val="000000"/>
                <w:sz w:val="18"/>
                <w:szCs w:val="18"/>
              </w:rPr>
              <w:t>. (Wikipedia, 2017)</w:t>
            </w:r>
          </w:p>
        </w:tc>
      </w:tr>
      <w:tr w:rsidR="0047440B" w:rsidRPr="00A84ED6" w14:paraId="709914E6" w14:textId="77777777" w:rsidTr="00750AC1">
        <w:trPr>
          <w:cnfStyle w:val="000000010000" w:firstRow="0" w:lastRow="0" w:firstColumn="0" w:lastColumn="0" w:oddVBand="0" w:evenVBand="0" w:oddHBand="0" w:evenHBand="1"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139CFFD5"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Proanthocyanins</w:t>
            </w:r>
            <w:proofErr w:type="spellEnd"/>
          </w:p>
        </w:tc>
        <w:tc>
          <w:tcPr>
            <w:tcW w:w="1175" w:type="dxa"/>
            <w:noWrap/>
            <w:hideMark/>
          </w:tcPr>
          <w:p w14:paraId="090F406F"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2927A2B0" w14:textId="66A8925C"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Proanthocyanidins</w:t>
            </w:r>
            <w:proofErr w:type="spellEnd"/>
            <w:r w:rsidRPr="00A84ED6">
              <w:rPr>
                <w:rFonts w:ascii="Times New Roman" w:eastAsia="Times New Roman" w:hAnsi="Times New Roman" w:cs="Times New Roman"/>
                <w:color w:val="000000"/>
                <w:sz w:val="18"/>
                <w:szCs w:val="18"/>
              </w:rPr>
              <w:t xml:space="preserve"> play an important role in wine; with the capability to bind salivary proteins, these condensed tannins strongly influence the percei</w:t>
            </w:r>
            <w:r w:rsidR="00724DDA" w:rsidRPr="00A84ED6">
              <w:rPr>
                <w:rFonts w:ascii="Times New Roman" w:eastAsia="Times New Roman" w:hAnsi="Times New Roman" w:cs="Times New Roman"/>
                <w:color w:val="000000"/>
                <w:sz w:val="18"/>
                <w:szCs w:val="18"/>
              </w:rPr>
              <w:t>ved astringency of the wine. (UC Davis, 2017)</w:t>
            </w:r>
          </w:p>
        </w:tc>
      </w:tr>
      <w:tr w:rsidR="0047440B" w:rsidRPr="00A84ED6" w14:paraId="7A558D96" w14:textId="77777777" w:rsidTr="00750AC1">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3BC3A907"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Color_intensity</w:t>
            </w:r>
            <w:proofErr w:type="spellEnd"/>
          </w:p>
        </w:tc>
        <w:tc>
          <w:tcPr>
            <w:tcW w:w="1175" w:type="dxa"/>
            <w:noWrap/>
            <w:hideMark/>
          </w:tcPr>
          <w:p w14:paraId="5C38338E"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731EA965" w14:textId="6870431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 xml:space="preserve">The intensity of color can be observed with the wine’s opacity. Deeply opaque red wines have been noted for having more pigment and </w:t>
            </w:r>
            <w:proofErr w:type="spellStart"/>
            <w:r w:rsidRPr="00A84ED6">
              <w:rPr>
                <w:rFonts w:ascii="Times New Roman" w:eastAsia="Times New Roman" w:hAnsi="Times New Roman" w:cs="Times New Roman"/>
                <w:color w:val="000000"/>
                <w:sz w:val="18"/>
                <w:szCs w:val="18"/>
              </w:rPr>
              <w:t>phenolics</w:t>
            </w:r>
            <w:proofErr w:type="spellEnd"/>
            <w:r w:rsidRPr="00A84ED6">
              <w:rPr>
                <w:rFonts w:ascii="Times New Roman" w:eastAsia="Times New Roman" w:hAnsi="Times New Roman" w:cs="Times New Roman"/>
                <w:color w:val="000000"/>
                <w:sz w:val="18"/>
                <w:szCs w:val="18"/>
              </w:rPr>
              <w:t xml:space="preserve"> than more translucent red wines. Dar</w:t>
            </w:r>
            <w:r w:rsidR="00724DDA" w:rsidRPr="00A84ED6">
              <w:rPr>
                <w:rFonts w:ascii="Times New Roman" w:eastAsia="Times New Roman" w:hAnsi="Times New Roman" w:cs="Times New Roman"/>
                <w:color w:val="000000"/>
                <w:sz w:val="18"/>
                <w:szCs w:val="18"/>
              </w:rPr>
              <w:t>ker wines tend to be bolder. (</w:t>
            </w:r>
            <w:proofErr w:type="spellStart"/>
            <w:r w:rsidR="00724DDA" w:rsidRPr="00A84ED6">
              <w:rPr>
                <w:rFonts w:ascii="Times New Roman" w:eastAsia="Times New Roman" w:hAnsi="Times New Roman" w:cs="Times New Roman"/>
                <w:color w:val="000000"/>
                <w:sz w:val="18"/>
                <w:szCs w:val="18"/>
              </w:rPr>
              <w:t>Puckette</w:t>
            </w:r>
            <w:proofErr w:type="spellEnd"/>
            <w:r w:rsidR="00724DDA" w:rsidRPr="00A84ED6">
              <w:rPr>
                <w:rFonts w:ascii="Times New Roman" w:eastAsia="Times New Roman" w:hAnsi="Times New Roman" w:cs="Times New Roman"/>
                <w:color w:val="000000"/>
                <w:sz w:val="18"/>
                <w:szCs w:val="18"/>
              </w:rPr>
              <w:t>, 2016)</w:t>
            </w:r>
          </w:p>
        </w:tc>
      </w:tr>
      <w:tr w:rsidR="0047440B" w:rsidRPr="00A84ED6" w14:paraId="3A480DCB" w14:textId="77777777" w:rsidTr="00750AC1">
        <w:trPr>
          <w:cnfStyle w:val="000000010000" w:firstRow="0" w:lastRow="0" w:firstColumn="0" w:lastColumn="0" w:oddVBand="0" w:evenVBand="0" w:oddHBand="0" w:evenHBand="1"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3F25A41C"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Hue</w:t>
            </w:r>
          </w:p>
        </w:tc>
        <w:tc>
          <w:tcPr>
            <w:tcW w:w="1175" w:type="dxa"/>
            <w:noWrap/>
            <w:hideMark/>
          </w:tcPr>
          <w:p w14:paraId="2215A050"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32B3E43F" w14:textId="6944536E"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The color of wine is one of the most easily recognizable characteristics of wines. Color is also an element in wine tasting since heavy wines ge</w:t>
            </w:r>
            <w:r w:rsidR="00757ACB" w:rsidRPr="00A84ED6">
              <w:rPr>
                <w:rFonts w:ascii="Times New Roman" w:eastAsia="Times New Roman" w:hAnsi="Times New Roman" w:cs="Times New Roman"/>
                <w:color w:val="000000"/>
                <w:sz w:val="18"/>
                <w:szCs w:val="18"/>
              </w:rPr>
              <w:t>nerally have a deeper color. (Wikipedia, 2017)</w:t>
            </w:r>
          </w:p>
        </w:tc>
      </w:tr>
      <w:tr w:rsidR="0047440B" w:rsidRPr="00A84ED6" w14:paraId="03D6F908" w14:textId="77777777" w:rsidTr="00750AC1">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7945F477" w14:textId="77777777" w:rsidR="0047440B" w:rsidRPr="00A84ED6" w:rsidRDefault="0047440B" w:rsidP="0047440B">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OD280/OD315</w:t>
            </w:r>
          </w:p>
        </w:tc>
        <w:tc>
          <w:tcPr>
            <w:tcW w:w="1175" w:type="dxa"/>
            <w:noWrap/>
            <w:hideMark/>
          </w:tcPr>
          <w:p w14:paraId="0BC083A0" w14:textId="77777777"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7386577B" w14:textId="62D7CD38" w:rsidR="0047440B" w:rsidRPr="00A84ED6" w:rsidRDefault="0047440B" w:rsidP="00474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 measurement of protein</w:t>
            </w:r>
            <w:r w:rsidR="00724DDA" w:rsidRPr="00A84ED6">
              <w:rPr>
                <w:rFonts w:ascii="Times New Roman" w:eastAsia="Times New Roman" w:hAnsi="Times New Roman" w:cs="Times New Roman"/>
                <w:color w:val="000000"/>
                <w:sz w:val="18"/>
                <w:szCs w:val="18"/>
              </w:rPr>
              <w:t xml:space="preserve"> concentration in the wine. (</w:t>
            </w:r>
            <w:proofErr w:type="spellStart"/>
            <w:r w:rsidR="00724DDA" w:rsidRPr="00A84ED6">
              <w:rPr>
                <w:rFonts w:ascii="Times New Roman" w:hAnsi="Times New Roman" w:cs="Times New Roman"/>
                <w:sz w:val="18"/>
                <w:szCs w:val="18"/>
              </w:rPr>
              <w:t>Maujean</w:t>
            </w:r>
            <w:proofErr w:type="spellEnd"/>
            <w:r w:rsidR="00724DDA" w:rsidRPr="00A84ED6">
              <w:rPr>
                <w:rFonts w:ascii="Times New Roman" w:hAnsi="Times New Roman" w:cs="Times New Roman"/>
                <w:sz w:val="18"/>
                <w:szCs w:val="18"/>
              </w:rPr>
              <w:t xml:space="preserve">, </w:t>
            </w:r>
            <w:proofErr w:type="spellStart"/>
            <w:r w:rsidR="00724DDA" w:rsidRPr="00A84ED6">
              <w:rPr>
                <w:rFonts w:ascii="Times New Roman" w:hAnsi="Times New Roman" w:cs="Times New Roman"/>
                <w:sz w:val="18"/>
                <w:szCs w:val="18"/>
              </w:rPr>
              <w:t>n.d.</w:t>
            </w:r>
            <w:proofErr w:type="spellEnd"/>
            <w:r w:rsidR="00724DDA" w:rsidRPr="00A84ED6">
              <w:rPr>
                <w:rFonts w:ascii="Times New Roman" w:hAnsi="Times New Roman" w:cs="Times New Roman"/>
                <w:sz w:val="18"/>
                <w:szCs w:val="18"/>
              </w:rPr>
              <w:t>)</w:t>
            </w:r>
          </w:p>
        </w:tc>
      </w:tr>
      <w:tr w:rsidR="0047440B" w:rsidRPr="00A84ED6" w14:paraId="70F90C7A" w14:textId="77777777" w:rsidTr="00750AC1">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7" w:type="dxa"/>
            <w:noWrap/>
            <w:hideMark/>
          </w:tcPr>
          <w:p w14:paraId="691C5862" w14:textId="77777777" w:rsidR="0047440B" w:rsidRPr="00A84ED6" w:rsidRDefault="0047440B" w:rsidP="0047440B">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Proline</w:t>
            </w:r>
            <w:proofErr w:type="spellEnd"/>
          </w:p>
        </w:tc>
        <w:tc>
          <w:tcPr>
            <w:tcW w:w="1175" w:type="dxa"/>
            <w:noWrap/>
            <w:hideMark/>
          </w:tcPr>
          <w:p w14:paraId="7F779571"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Continuous</w:t>
            </w:r>
          </w:p>
        </w:tc>
        <w:tc>
          <w:tcPr>
            <w:tcW w:w="6970" w:type="dxa"/>
            <w:hideMark/>
          </w:tcPr>
          <w:p w14:paraId="29AD1B32" w14:textId="77777777" w:rsidR="0047440B" w:rsidRPr="00A84ED6" w:rsidRDefault="0047440B" w:rsidP="0047440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An amino acid, its effect in wine is unclear.</w:t>
            </w:r>
          </w:p>
        </w:tc>
      </w:tr>
    </w:tbl>
    <w:p w14:paraId="7F0838CB" w14:textId="6E9E3272" w:rsidR="004D0884" w:rsidRPr="00A84ED6" w:rsidRDefault="004D0884" w:rsidP="00946670">
      <w:pPr>
        <w:rPr>
          <w:rFonts w:ascii="Times New Roman" w:hAnsi="Times New Roman" w:cs="Times New Roman"/>
        </w:rPr>
      </w:pPr>
    </w:p>
    <w:p w14:paraId="2F3BAAA9" w14:textId="57D0B83E" w:rsidR="00575406" w:rsidRPr="00A84ED6" w:rsidRDefault="004D0884" w:rsidP="00946670">
      <w:pPr>
        <w:rPr>
          <w:rFonts w:ascii="Times New Roman" w:hAnsi="Times New Roman" w:cs="Times New Roman"/>
        </w:rPr>
      </w:pPr>
      <w:r w:rsidRPr="00A84ED6">
        <w:rPr>
          <w:rFonts w:ascii="Times New Roman" w:hAnsi="Times New Roman" w:cs="Times New Roman"/>
          <w:b/>
        </w:rPr>
        <w:lastRenderedPageBreak/>
        <w:t>Table</w:t>
      </w:r>
      <w:r w:rsidR="00CA5988" w:rsidRPr="00A84ED6">
        <w:rPr>
          <w:rFonts w:ascii="Times New Roman" w:hAnsi="Times New Roman" w:cs="Times New Roman"/>
          <w:b/>
        </w:rPr>
        <w:t xml:space="preserve"> 2</w:t>
      </w:r>
      <w:r w:rsidRPr="00A84ED6">
        <w:rPr>
          <w:rFonts w:ascii="Times New Roman" w:hAnsi="Times New Roman" w:cs="Times New Roman"/>
        </w:rPr>
        <w:t xml:space="preserve"> provides summary statistics for the 13 predictors. The upper and lower limits</w:t>
      </w:r>
      <w:r w:rsidR="00FD19C3" w:rsidRPr="00A84ED6">
        <w:rPr>
          <w:rFonts w:ascii="Times New Roman" w:hAnsi="Times New Roman" w:cs="Times New Roman"/>
        </w:rPr>
        <w:t>,</w:t>
      </w:r>
      <w:r w:rsidRPr="00A84ED6">
        <w:rPr>
          <w:rFonts w:ascii="Times New Roman" w:hAnsi="Times New Roman" w:cs="Times New Roman"/>
        </w:rPr>
        <w:t xml:space="preserve"> based on 1.5 * </w:t>
      </w:r>
      <w:r w:rsidR="00575406" w:rsidRPr="00A84ED6">
        <w:rPr>
          <w:rFonts w:ascii="Times New Roman" w:hAnsi="Times New Roman" w:cs="Times New Roman"/>
        </w:rPr>
        <w:t>interquartile range [</w:t>
      </w:r>
      <w:r w:rsidRPr="00A84ED6">
        <w:rPr>
          <w:rFonts w:ascii="Times New Roman" w:hAnsi="Times New Roman" w:cs="Times New Roman"/>
        </w:rPr>
        <w:t>IQR</w:t>
      </w:r>
      <w:r w:rsidR="00575406" w:rsidRPr="00A84ED6">
        <w:rPr>
          <w:rFonts w:ascii="Times New Roman" w:hAnsi="Times New Roman" w:cs="Times New Roman"/>
        </w:rPr>
        <w:t>]</w:t>
      </w:r>
      <w:r w:rsidR="00FD19C3" w:rsidRPr="00A84ED6">
        <w:rPr>
          <w:rFonts w:ascii="Times New Roman" w:hAnsi="Times New Roman" w:cs="Times New Roman"/>
        </w:rPr>
        <w:t>,</w:t>
      </w:r>
      <w:r w:rsidRPr="00A84ED6">
        <w:rPr>
          <w:rFonts w:ascii="Times New Roman" w:hAnsi="Times New Roman" w:cs="Times New Roman"/>
        </w:rPr>
        <w:t xml:space="preserve"> have also be provided to identify variables that may contain outliers</w:t>
      </w:r>
      <w:r w:rsidR="00EA58FE" w:rsidRPr="00A84ED6">
        <w:rPr>
          <w:rFonts w:ascii="Times New Roman" w:hAnsi="Times New Roman" w:cs="Times New Roman"/>
        </w:rPr>
        <w:t>. These variables are highlighted in red</w:t>
      </w:r>
      <w:r w:rsidRPr="00A84ED6">
        <w:rPr>
          <w:rFonts w:ascii="Times New Roman" w:hAnsi="Times New Roman" w:cs="Times New Roman"/>
        </w:rPr>
        <w:t xml:space="preserve">. </w:t>
      </w:r>
      <w:r w:rsidR="00575406" w:rsidRPr="00A84ED6">
        <w:rPr>
          <w:rFonts w:ascii="Times New Roman" w:hAnsi="Times New Roman" w:cs="Times New Roman"/>
        </w:rPr>
        <w:t xml:space="preserve">While no method exists to definitively identify outliers, </w:t>
      </w:r>
      <w:r w:rsidR="00883C0E" w:rsidRPr="00A84ED6">
        <w:rPr>
          <w:rFonts w:ascii="Times New Roman" w:hAnsi="Times New Roman" w:cs="Times New Roman"/>
        </w:rPr>
        <w:t>there are multiple</w:t>
      </w:r>
      <w:r w:rsidR="00575406" w:rsidRPr="00A84ED6">
        <w:rPr>
          <w:rFonts w:ascii="Times New Roman" w:hAnsi="Times New Roman" w:cs="Times New Roman"/>
        </w:rPr>
        <w:t xml:space="preserve"> tools</w:t>
      </w:r>
      <w:r w:rsidR="00FD19C3" w:rsidRPr="00A84ED6">
        <w:rPr>
          <w:rFonts w:ascii="Times New Roman" w:hAnsi="Times New Roman" w:cs="Times New Roman"/>
        </w:rPr>
        <w:t xml:space="preserve"> that can provide some insight.</w:t>
      </w:r>
      <w:r w:rsidR="00883C0E" w:rsidRPr="00A84ED6">
        <w:rPr>
          <w:rFonts w:ascii="Times New Roman" w:hAnsi="Times New Roman" w:cs="Times New Roman"/>
        </w:rPr>
        <w:t xml:space="preserve"> </w:t>
      </w:r>
    </w:p>
    <w:p w14:paraId="52159002" w14:textId="4496D8C0" w:rsidR="00B60B6F" w:rsidRPr="00A84ED6" w:rsidRDefault="00B60B6F" w:rsidP="00946670">
      <w:pPr>
        <w:rPr>
          <w:rFonts w:ascii="Times New Roman" w:hAnsi="Times New Roman" w:cs="Times New Roman"/>
          <w:color w:val="FF0000"/>
        </w:rPr>
      </w:pPr>
    </w:p>
    <w:p w14:paraId="1E5BDCC9" w14:textId="06C23689" w:rsidR="004D0884" w:rsidRPr="00A84ED6" w:rsidRDefault="004D0884" w:rsidP="004D0884">
      <w:pPr>
        <w:pStyle w:val="Caption"/>
        <w:keepNext/>
        <w:spacing w:after="0"/>
        <w:jc w:val="center"/>
        <w:rPr>
          <w:rFonts w:ascii="Times New Roman" w:hAnsi="Times New Roman" w:cs="Times New Roman"/>
        </w:rPr>
      </w:pPr>
      <w:r w:rsidRPr="00A84ED6">
        <w:rPr>
          <w:rFonts w:ascii="Times New Roman" w:hAnsi="Times New Roman" w:cs="Times New Roman"/>
        </w:rPr>
        <w:t xml:space="preserve">Table </w:t>
      </w:r>
      <w:r w:rsidRPr="00A84ED6">
        <w:rPr>
          <w:rFonts w:ascii="Times New Roman" w:hAnsi="Times New Roman" w:cs="Times New Roman"/>
        </w:rPr>
        <w:fldChar w:fldCharType="begin"/>
      </w:r>
      <w:r w:rsidRPr="00A84ED6">
        <w:rPr>
          <w:rFonts w:ascii="Times New Roman" w:hAnsi="Times New Roman" w:cs="Times New Roman"/>
        </w:rPr>
        <w:instrText xml:space="preserve"> SEQ Table \* ARABIC </w:instrText>
      </w:r>
      <w:r w:rsidRPr="00A84ED6">
        <w:rPr>
          <w:rFonts w:ascii="Times New Roman" w:hAnsi="Times New Roman" w:cs="Times New Roman"/>
        </w:rPr>
        <w:fldChar w:fldCharType="separate"/>
      </w:r>
      <w:r w:rsidR="00F810A9">
        <w:rPr>
          <w:rFonts w:ascii="Times New Roman" w:hAnsi="Times New Roman" w:cs="Times New Roman"/>
          <w:noProof/>
        </w:rPr>
        <w:t>2</w:t>
      </w:r>
      <w:r w:rsidRPr="00A84ED6">
        <w:rPr>
          <w:rFonts w:ascii="Times New Roman" w:hAnsi="Times New Roman" w:cs="Times New Roman"/>
        </w:rPr>
        <w:fldChar w:fldCharType="end"/>
      </w:r>
      <w:r w:rsidR="00F810A9">
        <w:rPr>
          <w:rFonts w:ascii="Times New Roman" w:hAnsi="Times New Roman" w:cs="Times New Roman"/>
        </w:rPr>
        <w:t xml:space="preserve"> – Variable summary information</w:t>
      </w:r>
    </w:p>
    <w:tbl>
      <w:tblPr>
        <w:tblStyle w:val="MediumShading1-Accent1"/>
        <w:tblW w:w="9336" w:type="dxa"/>
        <w:tblLook w:val="04A0" w:firstRow="1" w:lastRow="0" w:firstColumn="1" w:lastColumn="0" w:noHBand="0" w:noVBand="1"/>
      </w:tblPr>
      <w:tblGrid>
        <w:gridCol w:w="1998"/>
        <w:gridCol w:w="987"/>
        <w:gridCol w:w="959"/>
        <w:gridCol w:w="867"/>
        <w:gridCol w:w="867"/>
        <w:gridCol w:w="867"/>
        <w:gridCol w:w="1016"/>
        <w:gridCol w:w="946"/>
        <w:gridCol w:w="891"/>
      </w:tblGrid>
      <w:tr w:rsidR="00EA58FE" w:rsidRPr="00A84ED6" w14:paraId="586AC22C" w14:textId="77777777" w:rsidTr="00750AC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262D6CEE"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Variable</w:t>
            </w:r>
          </w:p>
        </w:tc>
        <w:tc>
          <w:tcPr>
            <w:tcW w:w="947" w:type="dxa"/>
            <w:noWrap/>
            <w:hideMark/>
          </w:tcPr>
          <w:p w14:paraId="37B8A75A" w14:textId="2F9DB220" w:rsidR="00615601" w:rsidRPr="00A84ED6" w:rsidRDefault="00617503"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Minim</w:t>
            </w:r>
            <w:r w:rsidR="00615601" w:rsidRPr="00A84ED6">
              <w:rPr>
                <w:rFonts w:ascii="Times New Roman" w:eastAsia="Times New Roman" w:hAnsi="Times New Roman" w:cs="Times New Roman"/>
                <w:color w:val="000000"/>
                <w:sz w:val="18"/>
                <w:szCs w:val="18"/>
              </w:rPr>
              <w:t>um</w:t>
            </w:r>
          </w:p>
        </w:tc>
        <w:tc>
          <w:tcPr>
            <w:tcW w:w="959" w:type="dxa"/>
            <w:noWrap/>
            <w:hideMark/>
          </w:tcPr>
          <w:p w14:paraId="41F8E6B6"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1st Quartile</w:t>
            </w:r>
          </w:p>
        </w:tc>
        <w:tc>
          <w:tcPr>
            <w:tcW w:w="867" w:type="dxa"/>
            <w:noWrap/>
            <w:hideMark/>
          </w:tcPr>
          <w:p w14:paraId="04B7A4BE"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Median</w:t>
            </w:r>
          </w:p>
        </w:tc>
        <w:tc>
          <w:tcPr>
            <w:tcW w:w="867" w:type="dxa"/>
            <w:noWrap/>
            <w:hideMark/>
          </w:tcPr>
          <w:p w14:paraId="1437D196"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Mean</w:t>
            </w:r>
          </w:p>
        </w:tc>
        <w:tc>
          <w:tcPr>
            <w:tcW w:w="867" w:type="dxa"/>
            <w:noWrap/>
            <w:hideMark/>
          </w:tcPr>
          <w:p w14:paraId="3C7022B0"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3rd Quartile</w:t>
            </w:r>
          </w:p>
        </w:tc>
        <w:tc>
          <w:tcPr>
            <w:tcW w:w="997" w:type="dxa"/>
            <w:noWrap/>
            <w:hideMark/>
          </w:tcPr>
          <w:p w14:paraId="34EF8072"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Maximum</w:t>
            </w:r>
          </w:p>
        </w:tc>
        <w:tc>
          <w:tcPr>
            <w:tcW w:w="946" w:type="dxa"/>
            <w:noWrap/>
            <w:hideMark/>
          </w:tcPr>
          <w:p w14:paraId="631F6C54"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Lower Limit</w:t>
            </w:r>
          </w:p>
        </w:tc>
        <w:tc>
          <w:tcPr>
            <w:tcW w:w="888" w:type="dxa"/>
            <w:noWrap/>
            <w:hideMark/>
          </w:tcPr>
          <w:p w14:paraId="478BC754" w14:textId="77777777" w:rsidR="00615601" w:rsidRPr="00A84ED6" w:rsidRDefault="00615601" w:rsidP="006156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Upper Limit</w:t>
            </w:r>
          </w:p>
        </w:tc>
      </w:tr>
      <w:tr w:rsidR="00615601" w:rsidRPr="00A84ED6" w14:paraId="2A8FE776"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12A7F7F7"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Alcohol</w:t>
            </w:r>
          </w:p>
        </w:tc>
        <w:tc>
          <w:tcPr>
            <w:tcW w:w="947" w:type="dxa"/>
            <w:noWrap/>
            <w:hideMark/>
          </w:tcPr>
          <w:p w14:paraId="50E07A5F"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11.030</w:t>
            </w:r>
          </w:p>
        </w:tc>
        <w:tc>
          <w:tcPr>
            <w:tcW w:w="959" w:type="dxa"/>
            <w:noWrap/>
            <w:hideMark/>
          </w:tcPr>
          <w:p w14:paraId="4EC37ED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12.360</w:t>
            </w:r>
          </w:p>
        </w:tc>
        <w:tc>
          <w:tcPr>
            <w:tcW w:w="867" w:type="dxa"/>
            <w:noWrap/>
            <w:hideMark/>
          </w:tcPr>
          <w:p w14:paraId="3CE56F92"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13.050</w:t>
            </w:r>
          </w:p>
        </w:tc>
        <w:tc>
          <w:tcPr>
            <w:tcW w:w="867" w:type="dxa"/>
            <w:noWrap/>
            <w:hideMark/>
          </w:tcPr>
          <w:p w14:paraId="48F604BD"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13.000</w:t>
            </w:r>
          </w:p>
        </w:tc>
        <w:tc>
          <w:tcPr>
            <w:tcW w:w="867" w:type="dxa"/>
            <w:noWrap/>
            <w:hideMark/>
          </w:tcPr>
          <w:p w14:paraId="21209231"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13.680</w:t>
            </w:r>
          </w:p>
        </w:tc>
        <w:tc>
          <w:tcPr>
            <w:tcW w:w="997" w:type="dxa"/>
            <w:noWrap/>
            <w:hideMark/>
          </w:tcPr>
          <w:p w14:paraId="799518DF"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14.830</w:t>
            </w:r>
          </w:p>
        </w:tc>
        <w:tc>
          <w:tcPr>
            <w:tcW w:w="946" w:type="dxa"/>
            <w:noWrap/>
            <w:hideMark/>
          </w:tcPr>
          <w:p w14:paraId="67E81041"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10.380</w:t>
            </w:r>
          </w:p>
        </w:tc>
        <w:tc>
          <w:tcPr>
            <w:tcW w:w="888" w:type="dxa"/>
            <w:noWrap/>
            <w:hideMark/>
          </w:tcPr>
          <w:p w14:paraId="4CC48785"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15.660</w:t>
            </w:r>
          </w:p>
        </w:tc>
      </w:tr>
      <w:tr w:rsidR="00615601" w:rsidRPr="00A84ED6" w14:paraId="74D3C51E"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6DAF7427"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Malic_acid</w:t>
            </w:r>
            <w:proofErr w:type="spellEnd"/>
          </w:p>
        </w:tc>
        <w:tc>
          <w:tcPr>
            <w:tcW w:w="947" w:type="dxa"/>
            <w:noWrap/>
            <w:hideMark/>
          </w:tcPr>
          <w:p w14:paraId="7F07F7A5"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8"/>
                <w:szCs w:val="18"/>
              </w:rPr>
            </w:pPr>
            <w:r w:rsidRPr="00A84ED6">
              <w:rPr>
                <w:rFonts w:ascii="Times New Roman" w:eastAsia="Times New Roman" w:hAnsi="Times New Roman" w:cs="Times New Roman"/>
                <w:sz w:val="18"/>
                <w:szCs w:val="18"/>
              </w:rPr>
              <w:t>0.740</w:t>
            </w:r>
          </w:p>
        </w:tc>
        <w:tc>
          <w:tcPr>
            <w:tcW w:w="959" w:type="dxa"/>
            <w:noWrap/>
            <w:hideMark/>
          </w:tcPr>
          <w:p w14:paraId="6FB48254"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1.603</w:t>
            </w:r>
          </w:p>
        </w:tc>
        <w:tc>
          <w:tcPr>
            <w:tcW w:w="867" w:type="dxa"/>
            <w:noWrap/>
            <w:hideMark/>
          </w:tcPr>
          <w:p w14:paraId="7AF8C76C"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1.865</w:t>
            </w:r>
          </w:p>
        </w:tc>
        <w:tc>
          <w:tcPr>
            <w:tcW w:w="867" w:type="dxa"/>
            <w:noWrap/>
            <w:hideMark/>
          </w:tcPr>
          <w:p w14:paraId="350784A1"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2.336</w:t>
            </w:r>
          </w:p>
        </w:tc>
        <w:tc>
          <w:tcPr>
            <w:tcW w:w="867" w:type="dxa"/>
            <w:noWrap/>
            <w:hideMark/>
          </w:tcPr>
          <w:p w14:paraId="7C77DAD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3.083</w:t>
            </w:r>
          </w:p>
        </w:tc>
        <w:tc>
          <w:tcPr>
            <w:tcW w:w="997" w:type="dxa"/>
            <w:noWrap/>
            <w:hideMark/>
          </w:tcPr>
          <w:p w14:paraId="1D137FD1"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5.800</w:t>
            </w:r>
          </w:p>
        </w:tc>
        <w:tc>
          <w:tcPr>
            <w:tcW w:w="946" w:type="dxa"/>
            <w:noWrap/>
            <w:hideMark/>
          </w:tcPr>
          <w:p w14:paraId="101B256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-0.617</w:t>
            </w:r>
          </w:p>
        </w:tc>
        <w:tc>
          <w:tcPr>
            <w:tcW w:w="888" w:type="dxa"/>
            <w:noWrap/>
            <w:hideMark/>
          </w:tcPr>
          <w:p w14:paraId="7C76CE42"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5.303</w:t>
            </w:r>
          </w:p>
        </w:tc>
      </w:tr>
      <w:tr w:rsidR="00615601" w:rsidRPr="00A84ED6" w14:paraId="1B208C80"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7B3DF593"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Ash</w:t>
            </w:r>
          </w:p>
        </w:tc>
        <w:tc>
          <w:tcPr>
            <w:tcW w:w="947" w:type="dxa"/>
            <w:noWrap/>
            <w:hideMark/>
          </w:tcPr>
          <w:p w14:paraId="1302F4FA"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1.360</w:t>
            </w:r>
          </w:p>
        </w:tc>
        <w:tc>
          <w:tcPr>
            <w:tcW w:w="959" w:type="dxa"/>
            <w:noWrap/>
            <w:hideMark/>
          </w:tcPr>
          <w:p w14:paraId="737CD5F0"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2.210</w:t>
            </w:r>
          </w:p>
        </w:tc>
        <w:tc>
          <w:tcPr>
            <w:tcW w:w="867" w:type="dxa"/>
            <w:noWrap/>
            <w:hideMark/>
          </w:tcPr>
          <w:p w14:paraId="17283E1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2.360</w:t>
            </w:r>
          </w:p>
        </w:tc>
        <w:tc>
          <w:tcPr>
            <w:tcW w:w="867" w:type="dxa"/>
            <w:noWrap/>
            <w:hideMark/>
          </w:tcPr>
          <w:p w14:paraId="7DE2D36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2.367</w:t>
            </w:r>
          </w:p>
        </w:tc>
        <w:tc>
          <w:tcPr>
            <w:tcW w:w="867" w:type="dxa"/>
            <w:noWrap/>
            <w:hideMark/>
          </w:tcPr>
          <w:p w14:paraId="01D497C5"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2.558</w:t>
            </w:r>
          </w:p>
        </w:tc>
        <w:tc>
          <w:tcPr>
            <w:tcW w:w="997" w:type="dxa"/>
            <w:noWrap/>
            <w:hideMark/>
          </w:tcPr>
          <w:p w14:paraId="53CF1E8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3.230</w:t>
            </w:r>
          </w:p>
        </w:tc>
        <w:tc>
          <w:tcPr>
            <w:tcW w:w="946" w:type="dxa"/>
            <w:noWrap/>
            <w:hideMark/>
          </w:tcPr>
          <w:p w14:paraId="4BD32990"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1.688</w:t>
            </w:r>
          </w:p>
        </w:tc>
        <w:tc>
          <w:tcPr>
            <w:tcW w:w="888" w:type="dxa"/>
            <w:noWrap/>
            <w:hideMark/>
          </w:tcPr>
          <w:p w14:paraId="7EEE683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3.080</w:t>
            </w:r>
          </w:p>
        </w:tc>
      </w:tr>
      <w:tr w:rsidR="00615601" w:rsidRPr="00A84ED6" w14:paraId="548F9EC0"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4ABADCD9"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Alcalinity_of_ash</w:t>
            </w:r>
            <w:proofErr w:type="spellEnd"/>
          </w:p>
        </w:tc>
        <w:tc>
          <w:tcPr>
            <w:tcW w:w="947" w:type="dxa"/>
            <w:noWrap/>
            <w:hideMark/>
          </w:tcPr>
          <w:p w14:paraId="7DB73C35"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10.600</w:t>
            </w:r>
          </w:p>
        </w:tc>
        <w:tc>
          <w:tcPr>
            <w:tcW w:w="959" w:type="dxa"/>
            <w:noWrap/>
            <w:hideMark/>
          </w:tcPr>
          <w:p w14:paraId="798DB31D"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17.200</w:t>
            </w:r>
          </w:p>
        </w:tc>
        <w:tc>
          <w:tcPr>
            <w:tcW w:w="867" w:type="dxa"/>
            <w:noWrap/>
            <w:hideMark/>
          </w:tcPr>
          <w:p w14:paraId="4C1D5519"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19.500</w:t>
            </w:r>
          </w:p>
        </w:tc>
        <w:tc>
          <w:tcPr>
            <w:tcW w:w="867" w:type="dxa"/>
            <w:noWrap/>
            <w:hideMark/>
          </w:tcPr>
          <w:p w14:paraId="1C5679C6"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19.490</w:t>
            </w:r>
          </w:p>
        </w:tc>
        <w:tc>
          <w:tcPr>
            <w:tcW w:w="867" w:type="dxa"/>
            <w:noWrap/>
            <w:hideMark/>
          </w:tcPr>
          <w:p w14:paraId="3C8A64AA"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21.500</w:t>
            </w:r>
          </w:p>
        </w:tc>
        <w:tc>
          <w:tcPr>
            <w:tcW w:w="997" w:type="dxa"/>
            <w:noWrap/>
            <w:hideMark/>
          </w:tcPr>
          <w:p w14:paraId="2444AF64"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30.000</w:t>
            </w:r>
          </w:p>
        </w:tc>
        <w:tc>
          <w:tcPr>
            <w:tcW w:w="946" w:type="dxa"/>
            <w:noWrap/>
            <w:hideMark/>
          </w:tcPr>
          <w:p w14:paraId="7A095CCD"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10.750</w:t>
            </w:r>
          </w:p>
        </w:tc>
        <w:tc>
          <w:tcPr>
            <w:tcW w:w="888" w:type="dxa"/>
            <w:noWrap/>
            <w:hideMark/>
          </w:tcPr>
          <w:p w14:paraId="543A1DA1"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27.950</w:t>
            </w:r>
          </w:p>
        </w:tc>
      </w:tr>
      <w:tr w:rsidR="00615601" w:rsidRPr="00A84ED6" w14:paraId="42BC5C4E"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24CA0FDB"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Magnesium</w:t>
            </w:r>
          </w:p>
        </w:tc>
        <w:tc>
          <w:tcPr>
            <w:tcW w:w="947" w:type="dxa"/>
            <w:noWrap/>
            <w:hideMark/>
          </w:tcPr>
          <w:p w14:paraId="76CF11CF"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70.000</w:t>
            </w:r>
          </w:p>
        </w:tc>
        <w:tc>
          <w:tcPr>
            <w:tcW w:w="959" w:type="dxa"/>
            <w:noWrap/>
            <w:hideMark/>
          </w:tcPr>
          <w:p w14:paraId="00EB1675"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88.000</w:t>
            </w:r>
          </w:p>
        </w:tc>
        <w:tc>
          <w:tcPr>
            <w:tcW w:w="867" w:type="dxa"/>
            <w:noWrap/>
            <w:hideMark/>
          </w:tcPr>
          <w:p w14:paraId="55C93B7A"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98.000</w:t>
            </w:r>
          </w:p>
        </w:tc>
        <w:tc>
          <w:tcPr>
            <w:tcW w:w="867" w:type="dxa"/>
            <w:noWrap/>
            <w:hideMark/>
          </w:tcPr>
          <w:p w14:paraId="23FBA146"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99.740</w:t>
            </w:r>
          </w:p>
        </w:tc>
        <w:tc>
          <w:tcPr>
            <w:tcW w:w="867" w:type="dxa"/>
            <w:noWrap/>
            <w:hideMark/>
          </w:tcPr>
          <w:p w14:paraId="0766B33B"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107.000</w:t>
            </w:r>
          </w:p>
        </w:tc>
        <w:tc>
          <w:tcPr>
            <w:tcW w:w="997" w:type="dxa"/>
            <w:noWrap/>
            <w:hideMark/>
          </w:tcPr>
          <w:p w14:paraId="09F685C6"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162.000</w:t>
            </w:r>
          </w:p>
        </w:tc>
        <w:tc>
          <w:tcPr>
            <w:tcW w:w="946" w:type="dxa"/>
            <w:noWrap/>
            <w:hideMark/>
          </w:tcPr>
          <w:p w14:paraId="5176BE4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59.500</w:t>
            </w:r>
          </w:p>
        </w:tc>
        <w:tc>
          <w:tcPr>
            <w:tcW w:w="888" w:type="dxa"/>
            <w:noWrap/>
            <w:hideMark/>
          </w:tcPr>
          <w:p w14:paraId="536E1F87"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135.500</w:t>
            </w:r>
          </w:p>
        </w:tc>
      </w:tr>
      <w:tr w:rsidR="00615601" w:rsidRPr="00A84ED6" w14:paraId="48545FE5"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4F2DE324"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Total_phenols</w:t>
            </w:r>
            <w:proofErr w:type="spellEnd"/>
          </w:p>
        </w:tc>
        <w:tc>
          <w:tcPr>
            <w:tcW w:w="947" w:type="dxa"/>
            <w:noWrap/>
            <w:hideMark/>
          </w:tcPr>
          <w:p w14:paraId="2E6FCEDF"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0.980</w:t>
            </w:r>
          </w:p>
        </w:tc>
        <w:tc>
          <w:tcPr>
            <w:tcW w:w="959" w:type="dxa"/>
            <w:noWrap/>
            <w:hideMark/>
          </w:tcPr>
          <w:p w14:paraId="125FFEFB"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1.742</w:t>
            </w:r>
          </w:p>
        </w:tc>
        <w:tc>
          <w:tcPr>
            <w:tcW w:w="867" w:type="dxa"/>
            <w:noWrap/>
            <w:hideMark/>
          </w:tcPr>
          <w:p w14:paraId="07C59EFB"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2.355</w:t>
            </w:r>
          </w:p>
        </w:tc>
        <w:tc>
          <w:tcPr>
            <w:tcW w:w="867" w:type="dxa"/>
            <w:noWrap/>
            <w:hideMark/>
          </w:tcPr>
          <w:p w14:paraId="4370B4B6"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2.295</w:t>
            </w:r>
          </w:p>
        </w:tc>
        <w:tc>
          <w:tcPr>
            <w:tcW w:w="867" w:type="dxa"/>
            <w:noWrap/>
            <w:hideMark/>
          </w:tcPr>
          <w:p w14:paraId="55D1866E"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2.800</w:t>
            </w:r>
          </w:p>
        </w:tc>
        <w:tc>
          <w:tcPr>
            <w:tcW w:w="997" w:type="dxa"/>
            <w:noWrap/>
            <w:hideMark/>
          </w:tcPr>
          <w:p w14:paraId="621EFB6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3.880</w:t>
            </w:r>
          </w:p>
        </w:tc>
        <w:tc>
          <w:tcPr>
            <w:tcW w:w="946" w:type="dxa"/>
            <w:noWrap/>
            <w:hideMark/>
          </w:tcPr>
          <w:p w14:paraId="599FAFA1"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0.155</w:t>
            </w:r>
          </w:p>
        </w:tc>
        <w:tc>
          <w:tcPr>
            <w:tcW w:w="888" w:type="dxa"/>
            <w:noWrap/>
            <w:hideMark/>
          </w:tcPr>
          <w:p w14:paraId="5E218E13"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4.387</w:t>
            </w:r>
          </w:p>
        </w:tc>
      </w:tr>
      <w:tr w:rsidR="00615601" w:rsidRPr="00A84ED6" w14:paraId="1F86ECBA"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67EFAABB"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Flavanoids</w:t>
            </w:r>
            <w:proofErr w:type="spellEnd"/>
          </w:p>
        </w:tc>
        <w:tc>
          <w:tcPr>
            <w:tcW w:w="947" w:type="dxa"/>
            <w:noWrap/>
            <w:hideMark/>
          </w:tcPr>
          <w:p w14:paraId="7075C04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84ED6">
              <w:rPr>
                <w:rFonts w:ascii="Times New Roman" w:eastAsia="Times New Roman" w:hAnsi="Times New Roman" w:cs="Times New Roman"/>
                <w:sz w:val="18"/>
                <w:szCs w:val="18"/>
              </w:rPr>
              <w:t>0.340</w:t>
            </w:r>
          </w:p>
        </w:tc>
        <w:tc>
          <w:tcPr>
            <w:tcW w:w="959" w:type="dxa"/>
            <w:noWrap/>
            <w:hideMark/>
          </w:tcPr>
          <w:p w14:paraId="705DE5F7"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1.205</w:t>
            </w:r>
          </w:p>
        </w:tc>
        <w:tc>
          <w:tcPr>
            <w:tcW w:w="867" w:type="dxa"/>
            <w:noWrap/>
            <w:hideMark/>
          </w:tcPr>
          <w:p w14:paraId="5D4C18E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2.135</w:t>
            </w:r>
          </w:p>
        </w:tc>
        <w:tc>
          <w:tcPr>
            <w:tcW w:w="867" w:type="dxa"/>
            <w:noWrap/>
            <w:hideMark/>
          </w:tcPr>
          <w:p w14:paraId="4B6476F0"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2.029</w:t>
            </w:r>
          </w:p>
        </w:tc>
        <w:tc>
          <w:tcPr>
            <w:tcW w:w="867" w:type="dxa"/>
            <w:noWrap/>
            <w:hideMark/>
          </w:tcPr>
          <w:p w14:paraId="6833BC49"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2.875</w:t>
            </w:r>
          </w:p>
        </w:tc>
        <w:tc>
          <w:tcPr>
            <w:tcW w:w="997" w:type="dxa"/>
            <w:noWrap/>
            <w:hideMark/>
          </w:tcPr>
          <w:p w14:paraId="23CB3A5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5.080</w:t>
            </w:r>
          </w:p>
        </w:tc>
        <w:tc>
          <w:tcPr>
            <w:tcW w:w="946" w:type="dxa"/>
            <w:noWrap/>
            <w:hideMark/>
          </w:tcPr>
          <w:p w14:paraId="46895B0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-1.300</w:t>
            </w:r>
          </w:p>
        </w:tc>
        <w:tc>
          <w:tcPr>
            <w:tcW w:w="888" w:type="dxa"/>
            <w:noWrap/>
            <w:hideMark/>
          </w:tcPr>
          <w:p w14:paraId="1E7592A1"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5.380</w:t>
            </w:r>
          </w:p>
        </w:tc>
      </w:tr>
      <w:tr w:rsidR="00615601" w:rsidRPr="00A84ED6" w14:paraId="50E60882"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163464EE"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Nonflavanoid_phenols</w:t>
            </w:r>
            <w:proofErr w:type="spellEnd"/>
          </w:p>
        </w:tc>
        <w:tc>
          <w:tcPr>
            <w:tcW w:w="947" w:type="dxa"/>
            <w:noWrap/>
            <w:hideMark/>
          </w:tcPr>
          <w:p w14:paraId="7310AB44"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0.130</w:t>
            </w:r>
          </w:p>
        </w:tc>
        <w:tc>
          <w:tcPr>
            <w:tcW w:w="959" w:type="dxa"/>
            <w:noWrap/>
            <w:hideMark/>
          </w:tcPr>
          <w:p w14:paraId="6187415E"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0.270</w:t>
            </w:r>
          </w:p>
        </w:tc>
        <w:tc>
          <w:tcPr>
            <w:tcW w:w="867" w:type="dxa"/>
            <w:noWrap/>
            <w:hideMark/>
          </w:tcPr>
          <w:p w14:paraId="1CE3A21F"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0.340</w:t>
            </w:r>
          </w:p>
        </w:tc>
        <w:tc>
          <w:tcPr>
            <w:tcW w:w="867" w:type="dxa"/>
            <w:noWrap/>
            <w:hideMark/>
          </w:tcPr>
          <w:p w14:paraId="63CF331C"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0.362</w:t>
            </w:r>
          </w:p>
        </w:tc>
        <w:tc>
          <w:tcPr>
            <w:tcW w:w="867" w:type="dxa"/>
            <w:noWrap/>
            <w:hideMark/>
          </w:tcPr>
          <w:p w14:paraId="1EE8ADB0"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0.438</w:t>
            </w:r>
          </w:p>
        </w:tc>
        <w:tc>
          <w:tcPr>
            <w:tcW w:w="997" w:type="dxa"/>
            <w:noWrap/>
            <w:hideMark/>
          </w:tcPr>
          <w:p w14:paraId="5F5BFDB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0.660</w:t>
            </w:r>
          </w:p>
        </w:tc>
        <w:tc>
          <w:tcPr>
            <w:tcW w:w="946" w:type="dxa"/>
            <w:noWrap/>
            <w:hideMark/>
          </w:tcPr>
          <w:p w14:paraId="6721724E"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0.019</w:t>
            </w:r>
          </w:p>
        </w:tc>
        <w:tc>
          <w:tcPr>
            <w:tcW w:w="888" w:type="dxa"/>
            <w:noWrap/>
            <w:hideMark/>
          </w:tcPr>
          <w:p w14:paraId="092AFAD9"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0.689</w:t>
            </w:r>
          </w:p>
        </w:tc>
      </w:tr>
      <w:tr w:rsidR="00615601" w:rsidRPr="00A84ED6" w14:paraId="626C2908"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23E14D7A"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Proanthocyanins</w:t>
            </w:r>
            <w:proofErr w:type="spellEnd"/>
          </w:p>
        </w:tc>
        <w:tc>
          <w:tcPr>
            <w:tcW w:w="947" w:type="dxa"/>
            <w:noWrap/>
            <w:hideMark/>
          </w:tcPr>
          <w:p w14:paraId="15660A87"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0.410</w:t>
            </w:r>
          </w:p>
        </w:tc>
        <w:tc>
          <w:tcPr>
            <w:tcW w:w="959" w:type="dxa"/>
            <w:noWrap/>
            <w:hideMark/>
          </w:tcPr>
          <w:p w14:paraId="06AEA24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1.250</w:t>
            </w:r>
          </w:p>
        </w:tc>
        <w:tc>
          <w:tcPr>
            <w:tcW w:w="867" w:type="dxa"/>
            <w:noWrap/>
            <w:hideMark/>
          </w:tcPr>
          <w:p w14:paraId="74945156"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1.555</w:t>
            </w:r>
          </w:p>
        </w:tc>
        <w:tc>
          <w:tcPr>
            <w:tcW w:w="867" w:type="dxa"/>
            <w:noWrap/>
            <w:hideMark/>
          </w:tcPr>
          <w:p w14:paraId="79013E62"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1.591</w:t>
            </w:r>
          </w:p>
        </w:tc>
        <w:tc>
          <w:tcPr>
            <w:tcW w:w="867" w:type="dxa"/>
            <w:noWrap/>
            <w:hideMark/>
          </w:tcPr>
          <w:p w14:paraId="3FC33667"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1.950</w:t>
            </w:r>
          </w:p>
        </w:tc>
        <w:tc>
          <w:tcPr>
            <w:tcW w:w="997" w:type="dxa"/>
            <w:noWrap/>
            <w:hideMark/>
          </w:tcPr>
          <w:p w14:paraId="3F0AF08C"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3.580</w:t>
            </w:r>
          </w:p>
        </w:tc>
        <w:tc>
          <w:tcPr>
            <w:tcW w:w="946" w:type="dxa"/>
            <w:noWrap/>
            <w:hideMark/>
          </w:tcPr>
          <w:p w14:paraId="21BB109D"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0.200</w:t>
            </w:r>
          </w:p>
        </w:tc>
        <w:tc>
          <w:tcPr>
            <w:tcW w:w="888" w:type="dxa"/>
            <w:noWrap/>
            <w:hideMark/>
          </w:tcPr>
          <w:p w14:paraId="20792423"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3.000</w:t>
            </w:r>
          </w:p>
        </w:tc>
      </w:tr>
      <w:tr w:rsidR="00615601" w:rsidRPr="00A84ED6" w14:paraId="371C2B5D"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6A6EFB55"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Color intensity</w:t>
            </w:r>
          </w:p>
        </w:tc>
        <w:tc>
          <w:tcPr>
            <w:tcW w:w="947" w:type="dxa"/>
            <w:noWrap/>
            <w:hideMark/>
          </w:tcPr>
          <w:p w14:paraId="3EACED81"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1.280</w:t>
            </w:r>
          </w:p>
        </w:tc>
        <w:tc>
          <w:tcPr>
            <w:tcW w:w="959" w:type="dxa"/>
            <w:noWrap/>
            <w:hideMark/>
          </w:tcPr>
          <w:p w14:paraId="0B2050D9"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3.220</w:t>
            </w:r>
          </w:p>
        </w:tc>
        <w:tc>
          <w:tcPr>
            <w:tcW w:w="867" w:type="dxa"/>
            <w:noWrap/>
            <w:hideMark/>
          </w:tcPr>
          <w:p w14:paraId="71CA464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4.690</w:t>
            </w:r>
          </w:p>
        </w:tc>
        <w:tc>
          <w:tcPr>
            <w:tcW w:w="867" w:type="dxa"/>
            <w:noWrap/>
            <w:hideMark/>
          </w:tcPr>
          <w:p w14:paraId="77F733DC"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5.058</w:t>
            </w:r>
          </w:p>
        </w:tc>
        <w:tc>
          <w:tcPr>
            <w:tcW w:w="867" w:type="dxa"/>
            <w:noWrap/>
            <w:hideMark/>
          </w:tcPr>
          <w:p w14:paraId="618D7AED"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6.200</w:t>
            </w:r>
          </w:p>
        </w:tc>
        <w:tc>
          <w:tcPr>
            <w:tcW w:w="997" w:type="dxa"/>
            <w:noWrap/>
            <w:hideMark/>
          </w:tcPr>
          <w:p w14:paraId="0BB1C79E"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13.000</w:t>
            </w:r>
          </w:p>
        </w:tc>
        <w:tc>
          <w:tcPr>
            <w:tcW w:w="946" w:type="dxa"/>
            <w:noWrap/>
            <w:hideMark/>
          </w:tcPr>
          <w:p w14:paraId="3E43B2FE"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-1.250</w:t>
            </w:r>
          </w:p>
        </w:tc>
        <w:tc>
          <w:tcPr>
            <w:tcW w:w="888" w:type="dxa"/>
            <w:noWrap/>
            <w:hideMark/>
          </w:tcPr>
          <w:p w14:paraId="463695C3"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10.670</w:t>
            </w:r>
          </w:p>
        </w:tc>
      </w:tr>
      <w:tr w:rsidR="00615601" w:rsidRPr="00A84ED6" w14:paraId="0CC00BF6"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4EB85A3D"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Hue</w:t>
            </w:r>
          </w:p>
        </w:tc>
        <w:tc>
          <w:tcPr>
            <w:tcW w:w="947" w:type="dxa"/>
            <w:noWrap/>
            <w:hideMark/>
          </w:tcPr>
          <w:p w14:paraId="116AACA1"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0.480</w:t>
            </w:r>
          </w:p>
        </w:tc>
        <w:tc>
          <w:tcPr>
            <w:tcW w:w="959" w:type="dxa"/>
            <w:noWrap/>
            <w:hideMark/>
          </w:tcPr>
          <w:p w14:paraId="446D677E"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0.783</w:t>
            </w:r>
          </w:p>
        </w:tc>
        <w:tc>
          <w:tcPr>
            <w:tcW w:w="867" w:type="dxa"/>
            <w:noWrap/>
            <w:hideMark/>
          </w:tcPr>
          <w:p w14:paraId="34281FCC"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0.965</w:t>
            </w:r>
          </w:p>
        </w:tc>
        <w:tc>
          <w:tcPr>
            <w:tcW w:w="867" w:type="dxa"/>
            <w:noWrap/>
            <w:hideMark/>
          </w:tcPr>
          <w:p w14:paraId="0258927B"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0.957</w:t>
            </w:r>
          </w:p>
        </w:tc>
        <w:tc>
          <w:tcPr>
            <w:tcW w:w="867" w:type="dxa"/>
            <w:noWrap/>
            <w:hideMark/>
          </w:tcPr>
          <w:p w14:paraId="1AF8231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1.120</w:t>
            </w:r>
          </w:p>
        </w:tc>
        <w:tc>
          <w:tcPr>
            <w:tcW w:w="997" w:type="dxa"/>
            <w:noWrap/>
            <w:hideMark/>
          </w:tcPr>
          <w:p w14:paraId="3C67223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rPr>
            </w:pPr>
            <w:r w:rsidRPr="00A84ED6">
              <w:rPr>
                <w:rFonts w:ascii="Times New Roman" w:eastAsia="Times New Roman" w:hAnsi="Times New Roman" w:cs="Times New Roman"/>
                <w:color w:val="FF0000"/>
                <w:sz w:val="18"/>
                <w:szCs w:val="18"/>
              </w:rPr>
              <w:t>1.710</w:t>
            </w:r>
          </w:p>
        </w:tc>
        <w:tc>
          <w:tcPr>
            <w:tcW w:w="946" w:type="dxa"/>
            <w:noWrap/>
            <w:hideMark/>
          </w:tcPr>
          <w:p w14:paraId="5B98884C"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0.276</w:t>
            </w:r>
          </w:p>
        </w:tc>
        <w:tc>
          <w:tcPr>
            <w:tcW w:w="888" w:type="dxa"/>
            <w:noWrap/>
            <w:hideMark/>
          </w:tcPr>
          <w:p w14:paraId="05B1B02B"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1.626</w:t>
            </w:r>
          </w:p>
        </w:tc>
      </w:tr>
      <w:tr w:rsidR="00615601" w:rsidRPr="00A84ED6" w14:paraId="22D52237" w14:textId="77777777" w:rsidTr="00750AC1">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3E978188" w14:textId="77777777" w:rsidR="00615601" w:rsidRPr="00A84ED6" w:rsidRDefault="00615601" w:rsidP="00615601">
            <w:pPr>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OD280/OD315</w:t>
            </w:r>
          </w:p>
        </w:tc>
        <w:tc>
          <w:tcPr>
            <w:tcW w:w="947" w:type="dxa"/>
            <w:noWrap/>
            <w:hideMark/>
          </w:tcPr>
          <w:p w14:paraId="55511BD7"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1.270</w:t>
            </w:r>
          </w:p>
        </w:tc>
        <w:tc>
          <w:tcPr>
            <w:tcW w:w="959" w:type="dxa"/>
            <w:noWrap/>
            <w:hideMark/>
          </w:tcPr>
          <w:p w14:paraId="23A5F45A"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1.938</w:t>
            </w:r>
          </w:p>
        </w:tc>
        <w:tc>
          <w:tcPr>
            <w:tcW w:w="867" w:type="dxa"/>
            <w:noWrap/>
            <w:hideMark/>
          </w:tcPr>
          <w:p w14:paraId="309BF417"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2.780</w:t>
            </w:r>
          </w:p>
        </w:tc>
        <w:tc>
          <w:tcPr>
            <w:tcW w:w="867" w:type="dxa"/>
            <w:noWrap/>
            <w:hideMark/>
          </w:tcPr>
          <w:p w14:paraId="69EFF690"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2.612</w:t>
            </w:r>
          </w:p>
        </w:tc>
        <w:tc>
          <w:tcPr>
            <w:tcW w:w="867" w:type="dxa"/>
            <w:noWrap/>
            <w:hideMark/>
          </w:tcPr>
          <w:p w14:paraId="35D2D4D8"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3.170</w:t>
            </w:r>
          </w:p>
        </w:tc>
        <w:tc>
          <w:tcPr>
            <w:tcW w:w="997" w:type="dxa"/>
            <w:noWrap/>
            <w:hideMark/>
          </w:tcPr>
          <w:p w14:paraId="743C36D6"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8"/>
                <w:szCs w:val="18"/>
              </w:rPr>
            </w:pPr>
            <w:r w:rsidRPr="00A84ED6">
              <w:rPr>
                <w:rFonts w:ascii="Times New Roman" w:eastAsia="Times New Roman" w:hAnsi="Times New Roman" w:cs="Times New Roman"/>
                <w:sz w:val="18"/>
                <w:szCs w:val="18"/>
              </w:rPr>
              <w:t>4.000</w:t>
            </w:r>
          </w:p>
        </w:tc>
        <w:tc>
          <w:tcPr>
            <w:tcW w:w="946" w:type="dxa"/>
            <w:noWrap/>
            <w:hideMark/>
          </w:tcPr>
          <w:p w14:paraId="45109DD0"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0.090</w:t>
            </w:r>
          </w:p>
        </w:tc>
        <w:tc>
          <w:tcPr>
            <w:tcW w:w="888" w:type="dxa"/>
            <w:noWrap/>
            <w:hideMark/>
          </w:tcPr>
          <w:p w14:paraId="298307F6" w14:textId="77777777" w:rsidR="00615601" w:rsidRPr="00A84ED6" w:rsidRDefault="00615601" w:rsidP="00615601">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5.018</w:t>
            </w:r>
          </w:p>
        </w:tc>
      </w:tr>
      <w:tr w:rsidR="00615601" w:rsidRPr="00A84ED6" w14:paraId="6A5EEC5B" w14:textId="77777777" w:rsidTr="00750A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98" w:type="dxa"/>
            <w:noWrap/>
            <w:hideMark/>
          </w:tcPr>
          <w:p w14:paraId="658E5425" w14:textId="77777777" w:rsidR="00615601" w:rsidRPr="00A84ED6" w:rsidRDefault="00615601" w:rsidP="00615601">
            <w:pPr>
              <w:rPr>
                <w:rFonts w:ascii="Times New Roman" w:eastAsia="Times New Roman" w:hAnsi="Times New Roman" w:cs="Times New Roman"/>
                <w:color w:val="000000"/>
                <w:sz w:val="18"/>
                <w:szCs w:val="18"/>
              </w:rPr>
            </w:pPr>
            <w:proofErr w:type="spellStart"/>
            <w:r w:rsidRPr="00A84ED6">
              <w:rPr>
                <w:rFonts w:ascii="Times New Roman" w:eastAsia="Times New Roman" w:hAnsi="Times New Roman" w:cs="Times New Roman"/>
                <w:color w:val="000000"/>
                <w:sz w:val="18"/>
                <w:szCs w:val="18"/>
              </w:rPr>
              <w:t>Proline</w:t>
            </w:r>
            <w:proofErr w:type="spellEnd"/>
          </w:p>
        </w:tc>
        <w:tc>
          <w:tcPr>
            <w:tcW w:w="947" w:type="dxa"/>
            <w:noWrap/>
            <w:hideMark/>
          </w:tcPr>
          <w:p w14:paraId="203F0A2D"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278.000</w:t>
            </w:r>
          </w:p>
        </w:tc>
        <w:tc>
          <w:tcPr>
            <w:tcW w:w="959" w:type="dxa"/>
            <w:noWrap/>
            <w:hideMark/>
          </w:tcPr>
          <w:p w14:paraId="2D76280E"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500.500</w:t>
            </w:r>
          </w:p>
        </w:tc>
        <w:tc>
          <w:tcPr>
            <w:tcW w:w="867" w:type="dxa"/>
            <w:noWrap/>
            <w:hideMark/>
          </w:tcPr>
          <w:p w14:paraId="28EB746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673.500</w:t>
            </w:r>
          </w:p>
        </w:tc>
        <w:tc>
          <w:tcPr>
            <w:tcW w:w="867" w:type="dxa"/>
            <w:noWrap/>
            <w:hideMark/>
          </w:tcPr>
          <w:p w14:paraId="6BDD9305"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746.900</w:t>
            </w:r>
          </w:p>
        </w:tc>
        <w:tc>
          <w:tcPr>
            <w:tcW w:w="867" w:type="dxa"/>
            <w:noWrap/>
            <w:hideMark/>
          </w:tcPr>
          <w:p w14:paraId="2E5E0D78"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985.000</w:t>
            </w:r>
          </w:p>
        </w:tc>
        <w:tc>
          <w:tcPr>
            <w:tcW w:w="997" w:type="dxa"/>
            <w:noWrap/>
            <w:hideMark/>
          </w:tcPr>
          <w:p w14:paraId="693788BC"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1680.000</w:t>
            </w:r>
          </w:p>
        </w:tc>
        <w:tc>
          <w:tcPr>
            <w:tcW w:w="946" w:type="dxa"/>
            <w:noWrap/>
            <w:hideMark/>
          </w:tcPr>
          <w:p w14:paraId="128593D4"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-226.250</w:t>
            </w:r>
          </w:p>
        </w:tc>
        <w:tc>
          <w:tcPr>
            <w:tcW w:w="888" w:type="dxa"/>
            <w:noWrap/>
            <w:hideMark/>
          </w:tcPr>
          <w:p w14:paraId="2984E556" w14:textId="77777777" w:rsidR="00615601" w:rsidRPr="00A84ED6" w:rsidRDefault="00615601" w:rsidP="0061560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A84ED6">
              <w:rPr>
                <w:rFonts w:ascii="Times New Roman" w:eastAsia="Times New Roman" w:hAnsi="Times New Roman" w:cs="Times New Roman"/>
                <w:color w:val="000000"/>
                <w:sz w:val="18"/>
                <w:szCs w:val="18"/>
              </w:rPr>
              <w:t>1711.750</w:t>
            </w:r>
          </w:p>
        </w:tc>
      </w:tr>
    </w:tbl>
    <w:p w14:paraId="1ED80E6C" w14:textId="77777777" w:rsidR="00615601" w:rsidRPr="00A84ED6" w:rsidRDefault="00615601" w:rsidP="00946670">
      <w:pPr>
        <w:rPr>
          <w:rFonts w:ascii="Times New Roman" w:hAnsi="Times New Roman" w:cs="Times New Roman"/>
          <w:color w:val="FF0000"/>
        </w:rPr>
      </w:pPr>
    </w:p>
    <w:p w14:paraId="32BC99EA" w14:textId="65749B7D" w:rsidR="003C34E4" w:rsidRPr="00A84ED6" w:rsidRDefault="003C34E4" w:rsidP="00946670">
      <w:pPr>
        <w:rPr>
          <w:rFonts w:ascii="Times New Roman" w:hAnsi="Times New Roman" w:cs="Times New Roman"/>
          <w:color w:val="FF0000"/>
        </w:rPr>
      </w:pPr>
      <w:r w:rsidRPr="00A84ED6">
        <w:rPr>
          <w:rFonts w:ascii="Times New Roman" w:hAnsi="Times New Roman" w:cs="Times New Roman"/>
          <w:b/>
        </w:rPr>
        <w:t>Figure 1</w:t>
      </w:r>
      <w:r w:rsidRPr="00A84ED6">
        <w:rPr>
          <w:rFonts w:ascii="Times New Roman" w:hAnsi="Times New Roman" w:cs="Times New Roman"/>
        </w:rPr>
        <w:t xml:space="preserve"> </w:t>
      </w:r>
      <w:r w:rsidR="00222CA9" w:rsidRPr="00A84ED6">
        <w:rPr>
          <w:rFonts w:ascii="Times New Roman" w:hAnsi="Times New Roman" w:cs="Times New Roman"/>
        </w:rPr>
        <w:t>contains</w:t>
      </w:r>
      <w:r w:rsidRPr="00A84ED6">
        <w:rPr>
          <w:rFonts w:ascii="Times New Roman" w:hAnsi="Times New Roman" w:cs="Times New Roman"/>
        </w:rPr>
        <w:t xml:space="preserve"> box plot</w:t>
      </w:r>
      <w:r w:rsidR="00222CA9" w:rsidRPr="00A84ED6">
        <w:rPr>
          <w:rFonts w:ascii="Times New Roman" w:hAnsi="Times New Roman" w:cs="Times New Roman"/>
        </w:rPr>
        <w:t>s</w:t>
      </w:r>
      <w:r w:rsidRPr="00A84ED6">
        <w:rPr>
          <w:rFonts w:ascii="Times New Roman" w:hAnsi="Times New Roman" w:cs="Times New Roman"/>
        </w:rPr>
        <w:t xml:space="preserve"> for the </w:t>
      </w:r>
      <w:r w:rsidR="00222CA9" w:rsidRPr="00A84ED6">
        <w:rPr>
          <w:rFonts w:ascii="Times New Roman" w:hAnsi="Times New Roman" w:cs="Times New Roman"/>
          <w:i/>
        </w:rPr>
        <w:t>Ash</w:t>
      </w:r>
      <w:r w:rsidR="00961C57" w:rsidRPr="00A84ED6">
        <w:rPr>
          <w:rFonts w:ascii="Times New Roman" w:hAnsi="Times New Roman" w:cs="Times New Roman"/>
        </w:rPr>
        <w:t xml:space="preserve"> </w:t>
      </w:r>
      <w:r w:rsidR="00222CA9" w:rsidRPr="00A84ED6">
        <w:rPr>
          <w:rFonts w:ascii="Times New Roman" w:hAnsi="Times New Roman" w:cs="Times New Roman"/>
        </w:rPr>
        <w:t xml:space="preserve">and </w:t>
      </w:r>
      <w:proofErr w:type="spellStart"/>
      <w:r w:rsidRPr="00A84ED6">
        <w:rPr>
          <w:rFonts w:ascii="Times New Roman" w:hAnsi="Times New Roman" w:cs="Times New Roman"/>
          <w:i/>
        </w:rPr>
        <w:t>Alcalinity</w:t>
      </w:r>
      <w:proofErr w:type="spellEnd"/>
      <w:r w:rsidRPr="00A84ED6">
        <w:rPr>
          <w:rFonts w:ascii="Times New Roman" w:hAnsi="Times New Roman" w:cs="Times New Roman"/>
          <w:i/>
        </w:rPr>
        <w:t xml:space="preserve"> of Ash</w:t>
      </w:r>
      <w:r w:rsidRPr="00A84ED6">
        <w:rPr>
          <w:rFonts w:ascii="Times New Roman" w:hAnsi="Times New Roman" w:cs="Times New Roman"/>
        </w:rPr>
        <w:t xml:space="preserve"> variable</w:t>
      </w:r>
      <w:r w:rsidR="00222CA9" w:rsidRPr="00A84ED6">
        <w:rPr>
          <w:rFonts w:ascii="Times New Roman" w:hAnsi="Times New Roman" w:cs="Times New Roman"/>
        </w:rPr>
        <w:t>s</w:t>
      </w:r>
      <w:r w:rsidRPr="00A84ED6">
        <w:rPr>
          <w:rFonts w:ascii="Times New Roman" w:hAnsi="Times New Roman" w:cs="Times New Roman"/>
        </w:rPr>
        <w:t xml:space="preserve">. Note the data points on the outside of each of the whiskers. As identified in </w:t>
      </w:r>
      <w:r w:rsidRPr="00A84ED6">
        <w:rPr>
          <w:rFonts w:ascii="Times New Roman" w:hAnsi="Times New Roman" w:cs="Times New Roman"/>
          <w:b/>
        </w:rPr>
        <w:t>Table 2</w:t>
      </w:r>
      <w:r w:rsidRPr="00A84ED6">
        <w:rPr>
          <w:rFonts w:ascii="Times New Roman" w:hAnsi="Times New Roman" w:cs="Times New Roman"/>
        </w:rPr>
        <w:t>, these points identify possible outliers and warrant further investigation.</w:t>
      </w:r>
    </w:p>
    <w:p w14:paraId="111EC253" w14:textId="38359D80" w:rsidR="003C34E4" w:rsidRPr="00A84ED6" w:rsidRDefault="003C34E4" w:rsidP="003C34E4">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1</w:t>
      </w:r>
      <w:r w:rsidRPr="00A84ED6">
        <w:rPr>
          <w:rFonts w:ascii="Times New Roman" w:hAnsi="Times New Roman" w:cs="Times New Roman"/>
        </w:rPr>
        <w:fldChar w:fldCharType="end"/>
      </w:r>
      <w:r w:rsidR="00F810A9">
        <w:rPr>
          <w:rFonts w:ascii="Times New Roman" w:hAnsi="Times New Roman" w:cs="Times New Roman"/>
        </w:rPr>
        <w:t xml:space="preserve"> – Box plots for Ash and </w:t>
      </w:r>
      <w:proofErr w:type="spellStart"/>
      <w:r w:rsidR="00F810A9">
        <w:rPr>
          <w:rFonts w:ascii="Times New Roman" w:hAnsi="Times New Roman" w:cs="Times New Roman"/>
        </w:rPr>
        <w:t>Alcalinity</w:t>
      </w:r>
      <w:proofErr w:type="spellEnd"/>
      <w:r w:rsidR="00F810A9">
        <w:rPr>
          <w:rFonts w:ascii="Times New Roman" w:hAnsi="Times New Roman" w:cs="Times New Roman"/>
        </w:rPr>
        <w:t xml:space="preserve"> of Ash</w:t>
      </w:r>
    </w:p>
    <w:p w14:paraId="08698000" w14:textId="5F8F9E61" w:rsidR="003C34E4" w:rsidRPr="00A84ED6" w:rsidRDefault="00222CA9" w:rsidP="003C34E4">
      <w:pPr>
        <w:jc w:val="center"/>
        <w:rPr>
          <w:rFonts w:ascii="Times New Roman" w:hAnsi="Times New Roman" w:cs="Times New Roman"/>
          <w:color w:val="FF0000"/>
        </w:rPr>
      </w:pPr>
      <w:r w:rsidRPr="00A84ED6">
        <w:rPr>
          <w:rFonts w:ascii="Times New Roman" w:hAnsi="Times New Roman" w:cs="Times New Roman"/>
          <w:noProof/>
          <w:color w:val="FF0000"/>
        </w:rPr>
        <w:drawing>
          <wp:inline distT="0" distB="0" distL="0" distR="0" wp14:anchorId="21D9E820" wp14:editId="616E35A0">
            <wp:extent cx="5486400" cy="46018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01800"/>
                    </a:xfrm>
                    <a:prstGeom prst="rect">
                      <a:avLst/>
                    </a:prstGeom>
                    <a:noFill/>
                    <a:ln>
                      <a:noFill/>
                    </a:ln>
                  </pic:spPr>
                </pic:pic>
              </a:graphicData>
            </a:graphic>
          </wp:inline>
        </w:drawing>
      </w:r>
    </w:p>
    <w:p w14:paraId="7D39050D" w14:textId="77777777" w:rsidR="00FD19C3" w:rsidRPr="00A84ED6" w:rsidRDefault="00FD19C3" w:rsidP="003C34E4">
      <w:pPr>
        <w:rPr>
          <w:rFonts w:ascii="Times New Roman" w:hAnsi="Times New Roman" w:cs="Times New Roman"/>
        </w:rPr>
      </w:pPr>
    </w:p>
    <w:p w14:paraId="146A043C" w14:textId="6CBFDC22" w:rsidR="003C34E4" w:rsidRPr="00A84ED6" w:rsidRDefault="003C34E4" w:rsidP="003C34E4">
      <w:pPr>
        <w:rPr>
          <w:rFonts w:ascii="Times New Roman" w:hAnsi="Times New Roman" w:cs="Times New Roman"/>
        </w:rPr>
      </w:pPr>
      <w:r w:rsidRPr="00A84ED6">
        <w:rPr>
          <w:rFonts w:ascii="Times New Roman" w:hAnsi="Times New Roman" w:cs="Times New Roman"/>
        </w:rPr>
        <w:t>During the data quality check, it is important to identify any observ</w:t>
      </w:r>
      <w:r w:rsidR="00FD19C3" w:rsidRPr="00A84ED6">
        <w:rPr>
          <w:rFonts w:ascii="Times New Roman" w:hAnsi="Times New Roman" w:cs="Times New Roman"/>
        </w:rPr>
        <w:t xml:space="preserve">ations that have missing values, values that fall outside of the valid range as determined by the business, </w:t>
      </w:r>
      <w:r w:rsidRPr="00A84ED6">
        <w:rPr>
          <w:rFonts w:ascii="Times New Roman" w:hAnsi="Times New Roman" w:cs="Times New Roman"/>
        </w:rPr>
        <w:t>or values that do not conform to the variable type. This may occur when a character is inserted for a numeric field to indicate that the value is missing or NULL. There are no missing values or anomalies p</w:t>
      </w:r>
      <w:r w:rsidR="00FD19C3" w:rsidRPr="00A84ED6">
        <w:rPr>
          <w:rFonts w:ascii="Times New Roman" w:hAnsi="Times New Roman" w:cs="Times New Roman"/>
        </w:rPr>
        <w:t xml:space="preserve">resent in the “Wine” data set. </w:t>
      </w:r>
      <w:r w:rsidR="00985771">
        <w:rPr>
          <w:rFonts w:ascii="Times New Roman" w:hAnsi="Times New Roman" w:cs="Times New Roman"/>
        </w:rPr>
        <w:t xml:space="preserve">It is assumed </w:t>
      </w:r>
      <w:r w:rsidR="0066513F" w:rsidRPr="00A84ED6">
        <w:rPr>
          <w:rFonts w:ascii="Times New Roman" w:hAnsi="Times New Roman" w:cs="Times New Roman"/>
        </w:rPr>
        <w:t>that all values are within acceptable ranges since no information was provided in the data dictionary.</w:t>
      </w:r>
    </w:p>
    <w:p w14:paraId="28851457" w14:textId="77777777" w:rsidR="003C34E4" w:rsidRPr="00A84ED6" w:rsidRDefault="003C34E4" w:rsidP="00186D20">
      <w:pPr>
        <w:rPr>
          <w:rFonts w:ascii="Times New Roman" w:hAnsi="Times New Roman" w:cs="Times New Roman"/>
        </w:rPr>
      </w:pPr>
    </w:p>
    <w:p w14:paraId="1A3A7FFE" w14:textId="43E86431" w:rsidR="004339C8" w:rsidRPr="00A84ED6" w:rsidRDefault="00ED237A" w:rsidP="00186D20">
      <w:pPr>
        <w:rPr>
          <w:rFonts w:ascii="Times New Roman" w:hAnsi="Times New Roman" w:cs="Times New Roman"/>
        </w:rPr>
      </w:pPr>
      <w:r w:rsidRPr="00A84ED6">
        <w:rPr>
          <w:rFonts w:ascii="Times New Roman" w:hAnsi="Times New Roman" w:cs="Times New Roman"/>
        </w:rPr>
        <w:t xml:space="preserve">It is </w:t>
      </w:r>
      <w:r w:rsidR="0066513F" w:rsidRPr="00A84ED6">
        <w:rPr>
          <w:rFonts w:ascii="Times New Roman" w:hAnsi="Times New Roman" w:cs="Times New Roman"/>
        </w:rPr>
        <w:t>also important</w:t>
      </w:r>
      <w:r w:rsidRPr="00A84ED6">
        <w:rPr>
          <w:rFonts w:ascii="Times New Roman" w:hAnsi="Times New Roman" w:cs="Times New Roman"/>
        </w:rPr>
        <w:t xml:space="preserve"> to review the shape of the distributions for each variable. </w:t>
      </w:r>
      <w:r w:rsidRPr="00A84ED6">
        <w:rPr>
          <w:rFonts w:ascii="Times New Roman" w:hAnsi="Times New Roman" w:cs="Times New Roman"/>
          <w:b/>
        </w:rPr>
        <w:t xml:space="preserve">Figure </w:t>
      </w:r>
      <w:r w:rsidR="0066513F" w:rsidRPr="00A84ED6">
        <w:rPr>
          <w:rFonts w:ascii="Times New Roman" w:hAnsi="Times New Roman" w:cs="Times New Roman"/>
          <w:b/>
        </w:rPr>
        <w:t>2</w:t>
      </w:r>
      <w:r w:rsidRPr="00A84ED6">
        <w:rPr>
          <w:rFonts w:ascii="Times New Roman" w:hAnsi="Times New Roman" w:cs="Times New Roman"/>
        </w:rPr>
        <w:t xml:space="preserve"> provides </w:t>
      </w:r>
      <w:r w:rsidR="004339C8" w:rsidRPr="00A84ED6">
        <w:rPr>
          <w:rFonts w:ascii="Times New Roman" w:hAnsi="Times New Roman" w:cs="Times New Roman"/>
        </w:rPr>
        <w:t>histograms</w:t>
      </w:r>
      <w:r w:rsidRPr="00A84ED6">
        <w:rPr>
          <w:rFonts w:ascii="Times New Roman" w:hAnsi="Times New Roman" w:cs="Times New Roman"/>
        </w:rPr>
        <w:t xml:space="preserve"> for the first six variables. </w:t>
      </w:r>
      <w:r w:rsidR="004339C8" w:rsidRPr="00A84ED6">
        <w:rPr>
          <w:rFonts w:ascii="Times New Roman" w:hAnsi="Times New Roman" w:cs="Times New Roman"/>
        </w:rPr>
        <w:t>Several variables</w:t>
      </w:r>
      <w:r w:rsidR="006837D4" w:rsidRPr="00A84ED6">
        <w:rPr>
          <w:rFonts w:ascii="Times New Roman" w:hAnsi="Times New Roman" w:cs="Times New Roman"/>
        </w:rPr>
        <w:t xml:space="preserve"> do </w:t>
      </w:r>
      <w:r w:rsidR="00A848CE" w:rsidRPr="00A84ED6">
        <w:rPr>
          <w:rFonts w:ascii="Times New Roman" w:hAnsi="Times New Roman" w:cs="Times New Roman"/>
        </w:rPr>
        <w:t xml:space="preserve">not </w:t>
      </w:r>
      <w:r w:rsidR="006837D4" w:rsidRPr="00A84ED6">
        <w:rPr>
          <w:rFonts w:ascii="Times New Roman" w:hAnsi="Times New Roman" w:cs="Times New Roman"/>
        </w:rPr>
        <w:t xml:space="preserve">display a normal distribution. </w:t>
      </w:r>
      <w:r w:rsidR="00961C57" w:rsidRPr="00A84ED6">
        <w:rPr>
          <w:rFonts w:ascii="Times New Roman" w:hAnsi="Times New Roman" w:cs="Times New Roman"/>
        </w:rPr>
        <w:t xml:space="preserve">Specifically, </w:t>
      </w:r>
      <w:r w:rsidR="00961C57" w:rsidRPr="00A84ED6">
        <w:rPr>
          <w:rFonts w:ascii="Times New Roman" w:hAnsi="Times New Roman" w:cs="Times New Roman"/>
          <w:i/>
        </w:rPr>
        <w:t>Alcohol</w:t>
      </w:r>
      <w:r w:rsidR="00961C57" w:rsidRPr="00A84ED6">
        <w:rPr>
          <w:rFonts w:ascii="Times New Roman" w:hAnsi="Times New Roman" w:cs="Times New Roman"/>
        </w:rPr>
        <w:t xml:space="preserve"> and </w:t>
      </w:r>
      <w:r w:rsidR="00961C57" w:rsidRPr="00A84ED6">
        <w:rPr>
          <w:rFonts w:ascii="Times New Roman" w:hAnsi="Times New Roman" w:cs="Times New Roman"/>
          <w:i/>
        </w:rPr>
        <w:t>Malic Acid</w:t>
      </w:r>
      <w:r w:rsidR="00961C57" w:rsidRPr="00A84ED6">
        <w:rPr>
          <w:rFonts w:ascii="Times New Roman" w:hAnsi="Times New Roman" w:cs="Times New Roman"/>
        </w:rPr>
        <w:t xml:space="preserve">, while </w:t>
      </w:r>
      <w:r w:rsidR="00961C57" w:rsidRPr="00A84ED6">
        <w:rPr>
          <w:rFonts w:ascii="Times New Roman" w:hAnsi="Times New Roman" w:cs="Times New Roman"/>
          <w:i/>
        </w:rPr>
        <w:t>Total Phenols</w:t>
      </w:r>
      <w:r w:rsidR="00A848CE" w:rsidRPr="00A84ED6">
        <w:rPr>
          <w:rFonts w:ascii="Times New Roman" w:hAnsi="Times New Roman" w:cs="Times New Roman"/>
        </w:rPr>
        <w:t xml:space="preserve"> appears to be bimodal.</w:t>
      </w:r>
    </w:p>
    <w:p w14:paraId="0FFAB161" w14:textId="77777777" w:rsidR="004339C8" w:rsidRPr="00A84ED6" w:rsidRDefault="004339C8" w:rsidP="00186D20">
      <w:pPr>
        <w:rPr>
          <w:rFonts w:ascii="Times New Roman" w:hAnsi="Times New Roman" w:cs="Times New Roman"/>
        </w:rPr>
      </w:pPr>
    </w:p>
    <w:p w14:paraId="1F7396AE" w14:textId="77777777" w:rsidR="004339C8" w:rsidRPr="00A84ED6" w:rsidRDefault="004339C8" w:rsidP="00186D20">
      <w:pPr>
        <w:rPr>
          <w:rFonts w:ascii="Times New Roman" w:hAnsi="Times New Roman" w:cs="Times New Roman"/>
        </w:rPr>
      </w:pPr>
    </w:p>
    <w:p w14:paraId="797694DA" w14:textId="65F5242D" w:rsidR="00186D20" w:rsidRPr="00A84ED6" w:rsidRDefault="00186D20" w:rsidP="00186D20">
      <w:pPr>
        <w:rPr>
          <w:rFonts w:ascii="Times New Roman" w:hAnsi="Times New Roman" w:cs="Times New Roman"/>
        </w:rPr>
      </w:pPr>
    </w:p>
    <w:p w14:paraId="3A2F7208" w14:textId="6EF01367" w:rsidR="00AE251F" w:rsidRPr="00A84ED6" w:rsidRDefault="00AE251F" w:rsidP="00506F9C">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2</w:t>
      </w:r>
      <w:r w:rsidRPr="00A84ED6">
        <w:rPr>
          <w:rFonts w:ascii="Times New Roman" w:hAnsi="Times New Roman" w:cs="Times New Roman"/>
        </w:rPr>
        <w:fldChar w:fldCharType="end"/>
      </w:r>
      <w:r w:rsidR="00F810A9">
        <w:rPr>
          <w:rFonts w:ascii="Times New Roman" w:hAnsi="Times New Roman" w:cs="Times New Roman"/>
        </w:rPr>
        <w:t xml:space="preserve"> – Histograms of the first six variables</w:t>
      </w:r>
    </w:p>
    <w:p w14:paraId="4B0E260C" w14:textId="63B34CA2" w:rsidR="00907219" w:rsidRPr="00A84ED6" w:rsidRDefault="004339C8" w:rsidP="00907219">
      <w:pPr>
        <w:rPr>
          <w:rFonts w:ascii="Times New Roman" w:hAnsi="Times New Roman" w:cs="Times New Roman"/>
        </w:rPr>
      </w:pPr>
      <w:r w:rsidRPr="00A84ED6">
        <w:rPr>
          <w:rFonts w:ascii="Times New Roman" w:hAnsi="Times New Roman" w:cs="Times New Roman"/>
          <w:noProof/>
        </w:rPr>
        <w:drawing>
          <wp:inline distT="0" distB="0" distL="0" distR="0" wp14:anchorId="68EED9F9" wp14:editId="4AE8CE32">
            <wp:extent cx="5486400" cy="46018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01800"/>
                    </a:xfrm>
                    <a:prstGeom prst="rect">
                      <a:avLst/>
                    </a:prstGeom>
                    <a:noFill/>
                    <a:ln>
                      <a:noFill/>
                    </a:ln>
                  </pic:spPr>
                </pic:pic>
              </a:graphicData>
            </a:graphic>
          </wp:inline>
        </w:drawing>
      </w:r>
    </w:p>
    <w:p w14:paraId="2F7D8F49" w14:textId="77777777" w:rsidR="00A848CE" w:rsidRPr="00A84ED6" w:rsidRDefault="00A848CE" w:rsidP="00907219">
      <w:pPr>
        <w:rPr>
          <w:rFonts w:ascii="Times New Roman" w:hAnsi="Times New Roman" w:cs="Times New Roman"/>
        </w:rPr>
      </w:pPr>
    </w:p>
    <w:p w14:paraId="250924F2" w14:textId="7B029DBF" w:rsidR="00A848CE" w:rsidRPr="00A84ED6" w:rsidRDefault="00A848CE" w:rsidP="00A848CE">
      <w:pPr>
        <w:rPr>
          <w:rFonts w:ascii="Times New Roman" w:hAnsi="Times New Roman" w:cs="Times New Roman"/>
        </w:rPr>
      </w:pPr>
      <w:r w:rsidRPr="00A84ED6">
        <w:rPr>
          <w:rFonts w:ascii="Times New Roman" w:hAnsi="Times New Roman" w:cs="Times New Roman"/>
        </w:rPr>
        <w:t xml:space="preserve">Density plots provide another means of viewing a variable’s distribution. As observed in </w:t>
      </w:r>
      <w:r w:rsidRPr="00A84ED6">
        <w:rPr>
          <w:rFonts w:ascii="Times New Roman" w:hAnsi="Times New Roman" w:cs="Times New Roman"/>
          <w:b/>
        </w:rPr>
        <w:t>Figure 3,</w:t>
      </w:r>
      <w:r w:rsidRPr="00A84ED6">
        <w:rPr>
          <w:rFonts w:ascii="Times New Roman" w:hAnsi="Times New Roman" w:cs="Times New Roman"/>
        </w:rPr>
        <w:t xml:space="preserve"> the density plots tell a different story than the histograms. This is not uncommon since the histograms can vary based on the number of bins selected. Note how the </w:t>
      </w:r>
      <w:r w:rsidR="00961C57" w:rsidRPr="00A84ED6">
        <w:rPr>
          <w:rFonts w:ascii="Times New Roman" w:hAnsi="Times New Roman" w:cs="Times New Roman"/>
        </w:rPr>
        <w:t xml:space="preserve">variables </w:t>
      </w:r>
      <w:r w:rsidR="00961C57" w:rsidRPr="00A84ED6">
        <w:rPr>
          <w:rFonts w:ascii="Times New Roman" w:hAnsi="Times New Roman" w:cs="Times New Roman"/>
          <w:i/>
        </w:rPr>
        <w:t>Alcohol</w:t>
      </w:r>
      <w:r w:rsidR="00961C57" w:rsidRPr="00A84ED6">
        <w:rPr>
          <w:rFonts w:ascii="Times New Roman" w:hAnsi="Times New Roman" w:cs="Times New Roman"/>
        </w:rPr>
        <w:t xml:space="preserve">, </w:t>
      </w:r>
      <w:r w:rsidR="00961C57" w:rsidRPr="00A84ED6">
        <w:rPr>
          <w:rFonts w:ascii="Times New Roman" w:hAnsi="Times New Roman" w:cs="Times New Roman"/>
          <w:i/>
        </w:rPr>
        <w:t>Malic Acid</w:t>
      </w:r>
      <w:r w:rsidR="00961C57" w:rsidRPr="00A84ED6">
        <w:rPr>
          <w:rFonts w:ascii="Times New Roman" w:hAnsi="Times New Roman" w:cs="Times New Roman"/>
        </w:rPr>
        <w:t xml:space="preserve">, and </w:t>
      </w:r>
      <w:r w:rsidR="00961C57" w:rsidRPr="00A84ED6">
        <w:rPr>
          <w:rFonts w:ascii="Times New Roman" w:hAnsi="Times New Roman" w:cs="Times New Roman"/>
          <w:i/>
        </w:rPr>
        <w:t>Total Phenols</w:t>
      </w:r>
      <w:r w:rsidRPr="00A84ED6">
        <w:rPr>
          <w:rFonts w:ascii="Times New Roman" w:hAnsi="Times New Roman" w:cs="Times New Roman"/>
        </w:rPr>
        <w:t xml:space="preserve"> now appear to have bimodal distributions. Similar patterns are observed for many of the remaining variables.</w:t>
      </w:r>
    </w:p>
    <w:p w14:paraId="7EEEAA53" w14:textId="77777777" w:rsidR="00A848CE" w:rsidRPr="00A84ED6" w:rsidRDefault="00A848CE" w:rsidP="00907219">
      <w:pPr>
        <w:rPr>
          <w:rFonts w:ascii="Times New Roman" w:hAnsi="Times New Roman" w:cs="Times New Roman"/>
        </w:rPr>
      </w:pPr>
    </w:p>
    <w:p w14:paraId="3DE8F79F" w14:textId="3920F1C5" w:rsidR="00ED237A" w:rsidRPr="00A84ED6" w:rsidRDefault="00ED237A" w:rsidP="00ED237A">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3</w:t>
      </w:r>
      <w:r w:rsidRPr="00A84ED6">
        <w:rPr>
          <w:rFonts w:ascii="Times New Roman" w:hAnsi="Times New Roman" w:cs="Times New Roman"/>
        </w:rPr>
        <w:fldChar w:fldCharType="end"/>
      </w:r>
      <w:r w:rsidR="00F810A9">
        <w:rPr>
          <w:rFonts w:ascii="Times New Roman" w:hAnsi="Times New Roman" w:cs="Times New Roman"/>
        </w:rPr>
        <w:t xml:space="preserve"> – Density plots of first six variables</w:t>
      </w:r>
    </w:p>
    <w:p w14:paraId="68C02E49" w14:textId="11B4FEB5" w:rsidR="00186D20" w:rsidRPr="00A84ED6" w:rsidRDefault="00ED237A" w:rsidP="00E53C45">
      <w:pPr>
        <w:jc w:val="center"/>
        <w:rPr>
          <w:rFonts w:ascii="Times New Roman" w:hAnsi="Times New Roman" w:cs="Times New Roman"/>
        </w:rPr>
      </w:pPr>
      <w:r w:rsidRPr="00A84ED6">
        <w:rPr>
          <w:rFonts w:ascii="Times New Roman" w:hAnsi="Times New Roman" w:cs="Times New Roman"/>
          <w:noProof/>
        </w:rPr>
        <w:drawing>
          <wp:inline distT="0" distB="0" distL="0" distR="0" wp14:anchorId="084A4270" wp14:editId="33CE7AE9">
            <wp:extent cx="5486400" cy="4601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01800"/>
                    </a:xfrm>
                    <a:prstGeom prst="rect">
                      <a:avLst/>
                    </a:prstGeom>
                    <a:noFill/>
                    <a:ln>
                      <a:noFill/>
                    </a:ln>
                  </pic:spPr>
                </pic:pic>
              </a:graphicData>
            </a:graphic>
          </wp:inline>
        </w:drawing>
      </w:r>
    </w:p>
    <w:p w14:paraId="3C3220A7" w14:textId="77777777" w:rsidR="00B86336" w:rsidRPr="00A84ED6" w:rsidRDefault="00B86336" w:rsidP="00750AC1">
      <w:pPr>
        <w:pStyle w:val="Heading1"/>
        <w:spacing w:before="360"/>
        <w:rPr>
          <w:rFonts w:ascii="Times New Roman" w:hAnsi="Times New Roman" w:cs="Times New Roman"/>
        </w:rPr>
      </w:pPr>
      <w:r w:rsidRPr="00A84ED6">
        <w:rPr>
          <w:rFonts w:ascii="Times New Roman" w:hAnsi="Times New Roman" w:cs="Times New Roman"/>
        </w:rPr>
        <w:t>Exploratory Data Analysis</w:t>
      </w:r>
    </w:p>
    <w:p w14:paraId="5AA64A32" w14:textId="585EAC73" w:rsidR="004012E1" w:rsidRPr="00A84ED6" w:rsidRDefault="004012E1" w:rsidP="00E53C45">
      <w:pPr>
        <w:rPr>
          <w:rFonts w:ascii="Times New Roman" w:hAnsi="Times New Roman" w:cs="Times New Roman"/>
        </w:rPr>
      </w:pPr>
      <w:r w:rsidRPr="00A84ED6">
        <w:rPr>
          <w:rFonts w:ascii="Times New Roman" w:hAnsi="Times New Roman" w:cs="Times New Roman"/>
        </w:rPr>
        <w:t>The purpose of EDA is to further examine the data and identify the relat</w:t>
      </w:r>
      <w:r w:rsidR="00EE229B" w:rsidRPr="00A84ED6">
        <w:rPr>
          <w:rFonts w:ascii="Times New Roman" w:hAnsi="Times New Roman" w:cs="Times New Roman"/>
        </w:rPr>
        <w:t>ionships that are present. Earlier</w:t>
      </w:r>
      <w:r w:rsidRPr="00A84ED6">
        <w:rPr>
          <w:rFonts w:ascii="Times New Roman" w:hAnsi="Times New Roman" w:cs="Times New Roman"/>
        </w:rPr>
        <w:t xml:space="preserve">, </w:t>
      </w:r>
      <w:r w:rsidR="00985771">
        <w:rPr>
          <w:rFonts w:ascii="Times New Roman" w:hAnsi="Times New Roman" w:cs="Times New Roman"/>
        </w:rPr>
        <w:t xml:space="preserve">the </w:t>
      </w:r>
      <w:r w:rsidRPr="00A84ED6">
        <w:rPr>
          <w:rFonts w:ascii="Times New Roman" w:hAnsi="Times New Roman" w:cs="Times New Roman"/>
        </w:rPr>
        <w:t xml:space="preserve">categorical response variable </w:t>
      </w:r>
      <w:r w:rsidR="00985771">
        <w:rPr>
          <w:rFonts w:ascii="Times New Roman" w:hAnsi="Times New Roman" w:cs="Times New Roman"/>
        </w:rPr>
        <w:t>was identified</w:t>
      </w:r>
      <w:r w:rsidR="002175C2">
        <w:rPr>
          <w:rFonts w:ascii="Times New Roman" w:hAnsi="Times New Roman" w:cs="Times New Roman"/>
        </w:rPr>
        <w:t xml:space="preserve"> and determined to have three levels</w:t>
      </w:r>
      <w:r w:rsidR="00985771">
        <w:rPr>
          <w:rFonts w:ascii="Times New Roman" w:hAnsi="Times New Roman" w:cs="Times New Roman"/>
        </w:rPr>
        <w:t>, which suggests</w:t>
      </w:r>
      <w:r w:rsidRPr="00A84ED6">
        <w:rPr>
          <w:rFonts w:ascii="Times New Roman" w:hAnsi="Times New Roman" w:cs="Times New Roman"/>
        </w:rPr>
        <w:t xml:space="preserve"> that this is a </w:t>
      </w:r>
      <w:r w:rsidR="002175C2">
        <w:rPr>
          <w:rFonts w:ascii="Times New Roman" w:hAnsi="Times New Roman" w:cs="Times New Roman"/>
        </w:rPr>
        <w:t xml:space="preserve">multiclass </w:t>
      </w:r>
      <w:r w:rsidRPr="00A84ED6">
        <w:rPr>
          <w:rFonts w:ascii="Times New Roman" w:hAnsi="Times New Roman" w:cs="Times New Roman"/>
        </w:rPr>
        <w:t>classification problem. Understanding the type of problem is important because it helps determine which EDA methods will be most effective.</w:t>
      </w:r>
    </w:p>
    <w:p w14:paraId="313FAB9A" w14:textId="77777777" w:rsidR="004012E1" w:rsidRPr="00A84ED6" w:rsidRDefault="004012E1" w:rsidP="00E53C45">
      <w:pPr>
        <w:rPr>
          <w:rFonts w:ascii="Times New Roman" w:hAnsi="Times New Roman" w:cs="Times New Roman"/>
        </w:rPr>
      </w:pPr>
    </w:p>
    <w:p w14:paraId="68D7513E" w14:textId="0FB255C1" w:rsidR="00E53C45" w:rsidRPr="00A84ED6" w:rsidRDefault="00B67D5B" w:rsidP="00E53C45">
      <w:pPr>
        <w:rPr>
          <w:rFonts w:ascii="Times New Roman" w:hAnsi="Times New Roman" w:cs="Times New Roman"/>
        </w:rPr>
      </w:pPr>
      <w:r w:rsidRPr="00A84ED6">
        <w:rPr>
          <w:rFonts w:ascii="Times New Roman" w:hAnsi="Times New Roman" w:cs="Times New Roman"/>
        </w:rPr>
        <w:t xml:space="preserve">To better understand the relationships that are present in the data, we need to take a deeper dive and explore each variable’s interaction with its corresponding category in the response variable. Many of the tools that were used in the data quality check, such as box plots, density plots and histograms will be used in the EDA process. Only this time, </w:t>
      </w:r>
      <w:r w:rsidR="002175C2">
        <w:rPr>
          <w:rFonts w:ascii="Times New Roman" w:hAnsi="Times New Roman" w:cs="Times New Roman"/>
        </w:rPr>
        <w:t xml:space="preserve">the variables will be </w:t>
      </w:r>
      <w:r w:rsidR="00961C57" w:rsidRPr="00A84ED6">
        <w:rPr>
          <w:rFonts w:ascii="Times New Roman" w:hAnsi="Times New Roman" w:cs="Times New Roman"/>
        </w:rPr>
        <w:t xml:space="preserve">against </w:t>
      </w:r>
      <w:r w:rsidR="002175C2">
        <w:rPr>
          <w:rFonts w:ascii="Times New Roman" w:hAnsi="Times New Roman" w:cs="Times New Roman"/>
        </w:rPr>
        <w:t xml:space="preserve">the </w:t>
      </w:r>
      <w:r w:rsidR="00961C57" w:rsidRPr="00A84ED6">
        <w:rPr>
          <w:rFonts w:ascii="Times New Roman" w:hAnsi="Times New Roman" w:cs="Times New Roman"/>
        </w:rPr>
        <w:t xml:space="preserve">value in the </w:t>
      </w:r>
      <w:r w:rsidR="002175C2">
        <w:rPr>
          <w:rFonts w:ascii="Times New Roman" w:hAnsi="Times New Roman" w:cs="Times New Roman"/>
          <w:i/>
        </w:rPr>
        <w:t>Cultivar</w:t>
      </w:r>
      <w:r w:rsidRPr="00A84ED6">
        <w:rPr>
          <w:rFonts w:ascii="Times New Roman" w:hAnsi="Times New Roman" w:cs="Times New Roman"/>
          <w:i/>
        </w:rPr>
        <w:t xml:space="preserve"> </w:t>
      </w:r>
      <w:r w:rsidRPr="00A84ED6">
        <w:rPr>
          <w:rFonts w:ascii="Times New Roman" w:hAnsi="Times New Roman" w:cs="Times New Roman"/>
        </w:rPr>
        <w:t>variable.</w:t>
      </w:r>
    </w:p>
    <w:p w14:paraId="2754B362" w14:textId="77777777" w:rsidR="00E53C45" w:rsidRPr="00A84ED6" w:rsidRDefault="00E53C45" w:rsidP="00E53C45">
      <w:pPr>
        <w:rPr>
          <w:rFonts w:ascii="Times New Roman" w:hAnsi="Times New Roman" w:cs="Times New Roman"/>
        </w:rPr>
      </w:pPr>
    </w:p>
    <w:p w14:paraId="6257D3DE" w14:textId="56F11E01" w:rsidR="00151434" w:rsidRPr="00A84ED6" w:rsidRDefault="00151434" w:rsidP="00E53C45">
      <w:pPr>
        <w:rPr>
          <w:rFonts w:ascii="Times New Roman" w:hAnsi="Times New Roman" w:cs="Times New Roman"/>
        </w:rPr>
      </w:pPr>
      <w:r w:rsidRPr="00A84ED6">
        <w:rPr>
          <w:rFonts w:ascii="Times New Roman" w:hAnsi="Times New Roman" w:cs="Times New Roman"/>
        </w:rPr>
        <w:t xml:space="preserve">In </w:t>
      </w:r>
      <w:r w:rsidRPr="00A84ED6">
        <w:rPr>
          <w:rFonts w:ascii="Times New Roman" w:hAnsi="Times New Roman" w:cs="Times New Roman"/>
          <w:b/>
        </w:rPr>
        <w:t>Figure 1</w:t>
      </w:r>
      <w:r w:rsidRPr="00A84ED6">
        <w:rPr>
          <w:rFonts w:ascii="Times New Roman" w:hAnsi="Times New Roman" w:cs="Times New Roman"/>
        </w:rPr>
        <w:t>, the box plots for the varia</w:t>
      </w:r>
      <w:r w:rsidR="00961C57" w:rsidRPr="00A84ED6">
        <w:rPr>
          <w:rFonts w:ascii="Times New Roman" w:hAnsi="Times New Roman" w:cs="Times New Roman"/>
        </w:rPr>
        <w:t xml:space="preserve">bles </w:t>
      </w:r>
      <w:r w:rsidR="00961C57" w:rsidRPr="00A84ED6">
        <w:rPr>
          <w:rFonts w:ascii="Times New Roman" w:hAnsi="Times New Roman" w:cs="Times New Roman"/>
          <w:i/>
        </w:rPr>
        <w:t>Ash</w:t>
      </w:r>
      <w:r w:rsidR="00961C57" w:rsidRPr="00A84ED6">
        <w:rPr>
          <w:rFonts w:ascii="Times New Roman" w:hAnsi="Times New Roman" w:cs="Times New Roman"/>
        </w:rPr>
        <w:t xml:space="preserve"> and </w:t>
      </w:r>
      <w:proofErr w:type="spellStart"/>
      <w:r w:rsidR="00961C57" w:rsidRPr="00A84ED6">
        <w:rPr>
          <w:rFonts w:ascii="Times New Roman" w:hAnsi="Times New Roman" w:cs="Times New Roman"/>
          <w:i/>
        </w:rPr>
        <w:t>Alcalinity</w:t>
      </w:r>
      <w:proofErr w:type="spellEnd"/>
      <w:r w:rsidR="00961C57" w:rsidRPr="00A84ED6">
        <w:rPr>
          <w:rFonts w:ascii="Times New Roman" w:hAnsi="Times New Roman" w:cs="Times New Roman"/>
          <w:i/>
        </w:rPr>
        <w:t xml:space="preserve"> of Ash</w:t>
      </w:r>
      <w:r w:rsidR="00985771">
        <w:rPr>
          <w:rFonts w:ascii="Times New Roman" w:hAnsi="Times New Roman" w:cs="Times New Roman"/>
        </w:rPr>
        <w:t xml:space="preserve"> are available. </w:t>
      </w:r>
      <w:r w:rsidRPr="00A84ED6">
        <w:rPr>
          <w:rFonts w:ascii="Times New Roman" w:hAnsi="Times New Roman" w:cs="Times New Roman"/>
        </w:rPr>
        <w:t>While the plots wer</w:t>
      </w:r>
      <w:r w:rsidR="00B476F1" w:rsidRPr="00A84ED6">
        <w:rPr>
          <w:rFonts w:ascii="Times New Roman" w:hAnsi="Times New Roman" w:cs="Times New Roman"/>
        </w:rPr>
        <w:t>e</w:t>
      </w:r>
      <w:r w:rsidRPr="00A84ED6">
        <w:rPr>
          <w:rFonts w:ascii="Times New Roman" w:hAnsi="Times New Roman" w:cs="Times New Roman"/>
        </w:rPr>
        <w:t xml:space="preserve"> useful to understand the mean and identify potential outliers, it did not tell us much about the relationships that the variables have to the response variable. </w:t>
      </w:r>
      <w:r w:rsidRPr="00A84ED6">
        <w:rPr>
          <w:rFonts w:ascii="Times New Roman" w:hAnsi="Times New Roman" w:cs="Times New Roman"/>
          <w:b/>
        </w:rPr>
        <w:t>Figure 4</w:t>
      </w:r>
      <w:r w:rsidRPr="00A84ED6">
        <w:rPr>
          <w:rFonts w:ascii="Times New Roman" w:hAnsi="Times New Roman" w:cs="Times New Roman"/>
        </w:rPr>
        <w:t xml:space="preserve"> provides another box plot of the first six variables. Here, </w:t>
      </w:r>
      <w:r w:rsidR="002175C2">
        <w:rPr>
          <w:rFonts w:ascii="Times New Roman" w:hAnsi="Times New Roman" w:cs="Times New Roman"/>
        </w:rPr>
        <w:t>it is observed</w:t>
      </w:r>
      <w:r w:rsidRPr="00A84ED6">
        <w:rPr>
          <w:rFonts w:ascii="Times New Roman" w:hAnsi="Times New Roman" w:cs="Times New Roman"/>
        </w:rPr>
        <w:t xml:space="preserve"> th</w:t>
      </w:r>
      <w:r w:rsidR="00961C57" w:rsidRPr="00A84ED6">
        <w:rPr>
          <w:rFonts w:ascii="Times New Roman" w:hAnsi="Times New Roman" w:cs="Times New Roman"/>
        </w:rPr>
        <w:t xml:space="preserve">at the means for the variables </w:t>
      </w:r>
      <w:r w:rsidR="00961C57" w:rsidRPr="00A84ED6">
        <w:rPr>
          <w:rFonts w:ascii="Times New Roman" w:hAnsi="Times New Roman" w:cs="Times New Roman"/>
          <w:i/>
        </w:rPr>
        <w:t>Alcohol</w:t>
      </w:r>
      <w:r w:rsidR="00961C57" w:rsidRPr="00A84ED6">
        <w:rPr>
          <w:rFonts w:ascii="Times New Roman" w:hAnsi="Times New Roman" w:cs="Times New Roman"/>
        </w:rPr>
        <w:t xml:space="preserve"> and </w:t>
      </w:r>
      <w:r w:rsidR="00961C57" w:rsidRPr="00A84ED6">
        <w:rPr>
          <w:rFonts w:ascii="Times New Roman" w:hAnsi="Times New Roman" w:cs="Times New Roman"/>
          <w:i/>
        </w:rPr>
        <w:t>Total Phenols</w:t>
      </w:r>
      <w:r w:rsidRPr="00A84ED6">
        <w:rPr>
          <w:rFonts w:ascii="Times New Roman" w:hAnsi="Times New Roman" w:cs="Times New Roman"/>
        </w:rPr>
        <w:t xml:space="preserve"> are significantly differen</w:t>
      </w:r>
      <w:r w:rsidR="00961C57" w:rsidRPr="00A84ED6">
        <w:rPr>
          <w:rFonts w:ascii="Times New Roman" w:hAnsi="Times New Roman" w:cs="Times New Roman"/>
        </w:rPr>
        <w:t xml:space="preserve">t when viewed by the </w:t>
      </w:r>
      <w:r w:rsidR="00961C57" w:rsidRPr="00A84ED6">
        <w:rPr>
          <w:rFonts w:ascii="Times New Roman" w:hAnsi="Times New Roman" w:cs="Times New Roman"/>
        </w:rPr>
        <w:lastRenderedPageBreak/>
        <w:t xml:space="preserve">values of </w:t>
      </w:r>
      <w:r w:rsidR="00961C57" w:rsidRPr="00A84ED6">
        <w:rPr>
          <w:rFonts w:ascii="Times New Roman" w:hAnsi="Times New Roman" w:cs="Times New Roman"/>
          <w:i/>
        </w:rPr>
        <w:t>C</w:t>
      </w:r>
      <w:r w:rsidR="002175C2">
        <w:rPr>
          <w:rFonts w:ascii="Times New Roman" w:hAnsi="Times New Roman" w:cs="Times New Roman"/>
          <w:i/>
        </w:rPr>
        <w:t>ultivar</w:t>
      </w:r>
      <w:r w:rsidRPr="00A84ED6">
        <w:rPr>
          <w:rFonts w:ascii="Times New Roman" w:hAnsi="Times New Roman" w:cs="Times New Roman"/>
        </w:rPr>
        <w:t xml:space="preserve">. Such information may be useful in determining which variables to use in our model, as well as which modeling type may be preferred. Additionally, we see that there are considerably more points outside the whiskers in several of the box plots. This may indicate that outliers need to be considered at the class level, and not for the </w:t>
      </w:r>
      <w:r w:rsidR="00B476F1" w:rsidRPr="00A84ED6">
        <w:rPr>
          <w:rFonts w:ascii="Times New Roman" w:hAnsi="Times New Roman" w:cs="Times New Roman"/>
        </w:rPr>
        <w:t>variable’s range as a whole.</w:t>
      </w:r>
    </w:p>
    <w:p w14:paraId="1989B2DE" w14:textId="77777777" w:rsidR="0063735C" w:rsidRPr="00A84ED6" w:rsidRDefault="0063735C" w:rsidP="00151434">
      <w:pPr>
        <w:pStyle w:val="Caption"/>
        <w:keepNext/>
        <w:spacing w:after="0"/>
        <w:jc w:val="center"/>
        <w:rPr>
          <w:rFonts w:ascii="Times New Roman" w:hAnsi="Times New Roman" w:cs="Times New Roman"/>
        </w:rPr>
      </w:pPr>
    </w:p>
    <w:p w14:paraId="2CA3A452" w14:textId="302B2432" w:rsidR="00151434" w:rsidRPr="00A84ED6" w:rsidRDefault="00151434" w:rsidP="00151434">
      <w:pPr>
        <w:pStyle w:val="Caption"/>
        <w:keepNext/>
        <w:spacing w:after="0"/>
        <w:jc w:val="center"/>
        <w:rPr>
          <w:rFonts w:ascii="Times New Roman" w:hAnsi="Times New Roman" w:cs="Times New Roman"/>
        </w:rPr>
      </w:pPr>
      <w:r w:rsidRPr="00A84ED6">
        <w:rPr>
          <w:rFonts w:ascii="Times New Roman" w:hAnsi="Times New Roman" w:cs="Times New Roman"/>
        </w:rPr>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4</w:t>
      </w:r>
      <w:r w:rsidRPr="00A84ED6">
        <w:rPr>
          <w:rFonts w:ascii="Times New Roman" w:hAnsi="Times New Roman" w:cs="Times New Roman"/>
        </w:rPr>
        <w:fldChar w:fldCharType="end"/>
      </w:r>
      <w:r w:rsidR="00F810A9">
        <w:rPr>
          <w:rFonts w:ascii="Times New Roman" w:hAnsi="Times New Roman" w:cs="Times New Roman"/>
        </w:rPr>
        <w:t xml:space="preserve"> – Box plots by Cultivar</w:t>
      </w:r>
    </w:p>
    <w:p w14:paraId="33F32AC2" w14:textId="5AE764D4" w:rsidR="00151434" w:rsidRPr="00A84ED6" w:rsidRDefault="00151434" w:rsidP="00E53C45">
      <w:pPr>
        <w:rPr>
          <w:rFonts w:ascii="Times New Roman" w:hAnsi="Times New Roman" w:cs="Times New Roman"/>
        </w:rPr>
      </w:pPr>
      <w:r w:rsidRPr="00A84ED6">
        <w:rPr>
          <w:rFonts w:ascii="Times New Roman" w:hAnsi="Times New Roman" w:cs="Times New Roman"/>
          <w:noProof/>
        </w:rPr>
        <w:drawing>
          <wp:inline distT="0" distB="0" distL="0" distR="0" wp14:anchorId="3F5D9129" wp14:editId="38A9BA2B">
            <wp:extent cx="5486400" cy="5691776"/>
            <wp:effectExtent l="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91776"/>
                    </a:xfrm>
                    <a:prstGeom prst="rect">
                      <a:avLst/>
                    </a:prstGeom>
                    <a:noFill/>
                    <a:ln>
                      <a:noFill/>
                    </a:ln>
                  </pic:spPr>
                </pic:pic>
              </a:graphicData>
            </a:graphic>
          </wp:inline>
        </w:drawing>
      </w:r>
    </w:p>
    <w:p w14:paraId="25FAA844" w14:textId="77777777" w:rsidR="00B67D5B" w:rsidRPr="00A84ED6" w:rsidRDefault="00B67D5B" w:rsidP="00E53C45">
      <w:pPr>
        <w:rPr>
          <w:rFonts w:ascii="Times New Roman" w:hAnsi="Times New Roman" w:cs="Times New Roman"/>
        </w:rPr>
      </w:pPr>
    </w:p>
    <w:p w14:paraId="297924C2" w14:textId="1D99BEA3" w:rsidR="00CD5991" w:rsidRPr="00A84ED6" w:rsidRDefault="00883C0E" w:rsidP="00B476F1">
      <w:pPr>
        <w:rPr>
          <w:rFonts w:ascii="Times New Roman" w:hAnsi="Times New Roman" w:cs="Times New Roman"/>
        </w:rPr>
      </w:pPr>
      <w:r w:rsidRPr="00A84ED6">
        <w:rPr>
          <w:rFonts w:ascii="Times New Roman" w:hAnsi="Times New Roman" w:cs="Times New Roman"/>
        </w:rPr>
        <w:t xml:space="preserve">In </w:t>
      </w:r>
      <w:r w:rsidRPr="00A84ED6">
        <w:rPr>
          <w:rFonts w:ascii="Times New Roman" w:hAnsi="Times New Roman" w:cs="Times New Roman"/>
          <w:b/>
        </w:rPr>
        <w:t>Figure 2</w:t>
      </w:r>
      <w:r w:rsidR="00B476F1" w:rsidRPr="00A84ED6">
        <w:rPr>
          <w:rFonts w:ascii="Times New Roman" w:hAnsi="Times New Roman" w:cs="Times New Roman"/>
          <w:b/>
        </w:rPr>
        <w:t xml:space="preserve"> </w:t>
      </w:r>
      <w:r w:rsidR="00B476F1" w:rsidRPr="00A84ED6">
        <w:rPr>
          <w:rFonts w:ascii="Times New Roman" w:hAnsi="Times New Roman" w:cs="Times New Roman"/>
        </w:rPr>
        <w:t xml:space="preserve">and </w:t>
      </w:r>
      <w:r w:rsidR="00B476F1" w:rsidRPr="00A84ED6">
        <w:rPr>
          <w:rFonts w:ascii="Times New Roman" w:hAnsi="Times New Roman" w:cs="Times New Roman"/>
          <w:b/>
        </w:rPr>
        <w:t>Figure 3</w:t>
      </w:r>
      <w:r w:rsidR="00B476F1" w:rsidRPr="00A84ED6">
        <w:rPr>
          <w:rFonts w:ascii="Times New Roman" w:hAnsi="Times New Roman" w:cs="Times New Roman"/>
        </w:rPr>
        <w:t>, the distribution of several variables</w:t>
      </w:r>
      <w:r w:rsidR="00985771">
        <w:rPr>
          <w:rFonts w:ascii="Times New Roman" w:hAnsi="Times New Roman" w:cs="Times New Roman"/>
        </w:rPr>
        <w:t xml:space="preserve"> is examined</w:t>
      </w:r>
      <w:r w:rsidR="00B476F1" w:rsidRPr="00A84ED6">
        <w:rPr>
          <w:rFonts w:ascii="Times New Roman" w:hAnsi="Times New Roman" w:cs="Times New Roman"/>
        </w:rPr>
        <w:t xml:space="preserve">. </w:t>
      </w:r>
      <w:r w:rsidR="00CD5991" w:rsidRPr="00A84ED6">
        <w:rPr>
          <w:rFonts w:ascii="Times New Roman" w:hAnsi="Times New Roman" w:cs="Times New Roman"/>
        </w:rPr>
        <w:t xml:space="preserve">In </w:t>
      </w:r>
      <w:r w:rsidR="00CD5991" w:rsidRPr="00A84ED6">
        <w:rPr>
          <w:rFonts w:ascii="Times New Roman" w:hAnsi="Times New Roman" w:cs="Times New Roman"/>
          <w:b/>
        </w:rPr>
        <w:t>Figure 5</w:t>
      </w:r>
      <w:r w:rsidR="00CD5991" w:rsidRPr="00A84ED6">
        <w:rPr>
          <w:rFonts w:ascii="Times New Roman" w:hAnsi="Times New Roman" w:cs="Times New Roman"/>
        </w:rPr>
        <w:t xml:space="preserve"> and </w:t>
      </w:r>
      <w:r w:rsidR="00CD5991" w:rsidRPr="00A84ED6">
        <w:rPr>
          <w:rFonts w:ascii="Times New Roman" w:hAnsi="Times New Roman" w:cs="Times New Roman"/>
          <w:b/>
        </w:rPr>
        <w:t>Figure 6</w:t>
      </w:r>
      <w:r w:rsidR="00CD5991" w:rsidRPr="00A84ED6">
        <w:rPr>
          <w:rFonts w:ascii="Times New Roman" w:hAnsi="Times New Roman" w:cs="Times New Roman"/>
        </w:rPr>
        <w:t xml:space="preserve">, </w:t>
      </w:r>
      <w:r w:rsidR="002175C2">
        <w:rPr>
          <w:rFonts w:ascii="Times New Roman" w:hAnsi="Times New Roman" w:cs="Times New Roman"/>
        </w:rPr>
        <w:t>the distributions are examined again</w:t>
      </w:r>
      <w:r w:rsidR="00961C57" w:rsidRPr="00A84ED6">
        <w:rPr>
          <w:rFonts w:ascii="Times New Roman" w:hAnsi="Times New Roman" w:cs="Times New Roman"/>
        </w:rPr>
        <w:t>, but group</w:t>
      </w:r>
      <w:r w:rsidR="002175C2">
        <w:rPr>
          <w:rFonts w:ascii="Times New Roman" w:hAnsi="Times New Roman" w:cs="Times New Roman"/>
        </w:rPr>
        <w:t>ed</w:t>
      </w:r>
      <w:r w:rsidR="00961C57" w:rsidRPr="00A84ED6">
        <w:rPr>
          <w:rFonts w:ascii="Times New Roman" w:hAnsi="Times New Roman" w:cs="Times New Roman"/>
        </w:rPr>
        <w:t xml:space="preserve"> by the </w:t>
      </w:r>
      <w:r w:rsidR="00961C57" w:rsidRPr="00A84ED6">
        <w:rPr>
          <w:rFonts w:ascii="Times New Roman" w:hAnsi="Times New Roman" w:cs="Times New Roman"/>
          <w:i/>
        </w:rPr>
        <w:t>C</w:t>
      </w:r>
      <w:r w:rsidR="002175C2">
        <w:rPr>
          <w:rFonts w:ascii="Times New Roman" w:hAnsi="Times New Roman" w:cs="Times New Roman"/>
          <w:i/>
        </w:rPr>
        <w:t>ultivar</w:t>
      </w:r>
      <w:r w:rsidR="00CD5991" w:rsidRPr="00A84ED6">
        <w:rPr>
          <w:rFonts w:ascii="Times New Roman" w:hAnsi="Times New Roman" w:cs="Times New Roman"/>
          <w:i/>
        </w:rPr>
        <w:t xml:space="preserve"> </w:t>
      </w:r>
      <w:r w:rsidR="00CD5991" w:rsidRPr="00A84ED6">
        <w:rPr>
          <w:rFonts w:ascii="Times New Roman" w:hAnsi="Times New Roman" w:cs="Times New Roman"/>
        </w:rPr>
        <w:t>variable. Such grouping reveals that the distribution by class varies for several of the variables. For example, both plots show that</w:t>
      </w:r>
      <w:r w:rsidR="00961C57" w:rsidRPr="00A84ED6">
        <w:rPr>
          <w:rFonts w:ascii="Times New Roman" w:hAnsi="Times New Roman" w:cs="Times New Roman"/>
        </w:rPr>
        <w:t xml:space="preserve"> the individual groups for the </w:t>
      </w:r>
      <w:r w:rsidR="00961C57" w:rsidRPr="00A84ED6">
        <w:rPr>
          <w:rFonts w:ascii="Times New Roman" w:hAnsi="Times New Roman" w:cs="Times New Roman"/>
          <w:i/>
        </w:rPr>
        <w:t>Alcohol</w:t>
      </w:r>
      <w:r w:rsidR="00CD5991" w:rsidRPr="00A84ED6">
        <w:rPr>
          <w:rFonts w:ascii="Times New Roman" w:hAnsi="Times New Roman" w:cs="Times New Roman"/>
          <w:i/>
        </w:rPr>
        <w:t xml:space="preserve"> </w:t>
      </w:r>
      <w:r w:rsidR="00CD5991" w:rsidRPr="00A84ED6">
        <w:rPr>
          <w:rFonts w:ascii="Times New Roman" w:hAnsi="Times New Roman" w:cs="Times New Roman"/>
        </w:rPr>
        <w:t xml:space="preserve">variable are approximately normal. In </w:t>
      </w:r>
      <w:r w:rsidR="00CD5991" w:rsidRPr="00A84ED6">
        <w:rPr>
          <w:rFonts w:ascii="Times New Roman" w:hAnsi="Times New Roman" w:cs="Times New Roman"/>
          <w:b/>
        </w:rPr>
        <w:t>Figure 6</w:t>
      </w:r>
      <w:r w:rsidR="00CD5991" w:rsidRPr="00A84ED6">
        <w:rPr>
          <w:rFonts w:ascii="Times New Roman" w:hAnsi="Times New Roman" w:cs="Times New Roman"/>
        </w:rPr>
        <w:t xml:space="preserve">, it is easy to see that the mean for </w:t>
      </w:r>
      <w:r w:rsidR="00961C57" w:rsidRPr="00A84ED6">
        <w:rPr>
          <w:rFonts w:ascii="Times New Roman" w:hAnsi="Times New Roman" w:cs="Times New Roman"/>
          <w:i/>
        </w:rPr>
        <w:t xml:space="preserve">Alcohol </w:t>
      </w:r>
      <w:r w:rsidR="0086534A" w:rsidRPr="00A84ED6">
        <w:rPr>
          <w:rFonts w:ascii="Times New Roman" w:hAnsi="Times New Roman" w:cs="Times New Roman"/>
        </w:rPr>
        <w:t xml:space="preserve">differs by </w:t>
      </w:r>
      <w:r w:rsidR="0086534A" w:rsidRPr="00A84ED6">
        <w:rPr>
          <w:rFonts w:ascii="Times New Roman" w:hAnsi="Times New Roman" w:cs="Times New Roman"/>
        </w:rPr>
        <w:lastRenderedPageBreak/>
        <w:t>the value</w:t>
      </w:r>
      <w:r w:rsidR="00961C57" w:rsidRPr="00A84ED6">
        <w:rPr>
          <w:rFonts w:ascii="Times New Roman" w:hAnsi="Times New Roman" w:cs="Times New Roman"/>
        </w:rPr>
        <w:t xml:space="preserve"> of </w:t>
      </w:r>
      <w:r w:rsidR="00961C57" w:rsidRPr="00A84ED6">
        <w:rPr>
          <w:rFonts w:ascii="Times New Roman" w:hAnsi="Times New Roman" w:cs="Times New Roman"/>
          <w:i/>
        </w:rPr>
        <w:t>C</w:t>
      </w:r>
      <w:r w:rsidR="002175C2">
        <w:rPr>
          <w:rFonts w:ascii="Times New Roman" w:hAnsi="Times New Roman" w:cs="Times New Roman"/>
          <w:i/>
        </w:rPr>
        <w:t>ultivar</w:t>
      </w:r>
      <w:r w:rsidR="0086534A" w:rsidRPr="00A84ED6">
        <w:rPr>
          <w:rFonts w:ascii="Times New Roman" w:hAnsi="Times New Roman" w:cs="Times New Roman"/>
        </w:rPr>
        <w:t>, and that there appears to be less variance for the first and second classes than that of the third.</w:t>
      </w:r>
    </w:p>
    <w:p w14:paraId="05BD338E" w14:textId="77777777" w:rsidR="00CD5991" w:rsidRPr="00A84ED6" w:rsidRDefault="00CD5991" w:rsidP="00B476F1">
      <w:pPr>
        <w:rPr>
          <w:rFonts w:ascii="Times New Roman" w:hAnsi="Times New Roman" w:cs="Times New Roman"/>
          <w:noProof/>
        </w:rPr>
      </w:pPr>
    </w:p>
    <w:p w14:paraId="72DB0702" w14:textId="0203F9E1" w:rsidR="00626D7C" w:rsidRPr="00A84ED6" w:rsidRDefault="00626D7C" w:rsidP="00B476F1">
      <w:pPr>
        <w:rPr>
          <w:rFonts w:ascii="Times New Roman" w:hAnsi="Times New Roman" w:cs="Times New Roman"/>
          <w:noProof/>
        </w:rPr>
      </w:pPr>
      <w:r w:rsidRPr="00A84ED6">
        <w:rPr>
          <w:rFonts w:ascii="Times New Roman" w:hAnsi="Times New Roman" w:cs="Times New Roman"/>
          <w:noProof/>
        </w:rPr>
        <w:t>Some time was spent reviewing scatter plots as they are typically helpful in id</w:t>
      </w:r>
      <w:r w:rsidR="00AB740F" w:rsidRPr="00A84ED6">
        <w:rPr>
          <w:rFonts w:ascii="Times New Roman" w:hAnsi="Times New Roman" w:cs="Times New Roman"/>
          <w:noProof/>
        </w:rPr>
        <w:t>entifying patterns in the data. D</w:t>
      </w:r>
      <w:r w:rsidRPr="00A84ED6">
        <w:rPr>
          <w:rFonts w:ascii="Times New Roman" w:hAnsi="Times New Roman" w:cs="Times New Roman"/>
          <w:noProof/>
        </w:rPr>
        <w:t xml:space="preserve">ue to the number of combinations and </w:t>
      </w:r>
      <w:r w:rsidR="00AB740F" w:rsidRPr="00A84ED6">
        <w:rPr>
          <w:rFonts w:ascii="Times New Roman" w:hAnsi="Times New Roman" w:cs="Times New Roman"/>
          <w:noProof/>
        </w:rPr>
        <w:t>the lack of insight that they provided, scatter plots were not reported.</w:t>
      </w:r>
    </w:p>
    <w:p w14:paraId="529FBC6C" w14:textId="77777777" w:rsidR="0063735C" w:rsidRPr="00A84ED6" w:rsidRDefault="0063735C" w:rsidP="00B476F1">
      <w:pPr>
        <w:rPr>
          <w:rFonts w:ascii="Times New Roman" w:hAnsi="Times New Roman" w:cs="Times New Roman"/>
          <w:noProof/>
        </w:rPr>
      </w:pPr>
    </w:p>
    <w:p w14:paraId="2B631226" w14:textId="6EF03DF0" w:rsidR="00CD5991" w:rsidRPr="00A84ED6" w:rsidRDefault="00CD5991" w:rsidP="00CD5991">
      <w:pPr>
        <w:pStyle w:val="Caption"/>
        <w:keepNext/>
        <w:spacing w:after="0"/>
        <w:jc w:val="center"/>
        <w:rPr>
          <w:rFonts w:ascii="Times New Roman" w:hAnsi="Times New Roman" w:cs="Times New Roman"/>
        </w:rPr>
      </w:pPr>
      <w:r w:rsidRPr="00A84ED6">
        <w:rPr>
          <w:rFonts w:ascii="Times New Roman" w:hAnsi="Times New Roman" w:cs="Times New Roman"/>
        </w:rPr>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5</w:t>
      </w:r>
      <w:r w:rsidRPr="00A84ED6">
        <w:rPr>
          <w:rFonts w:ascii="Times New Roman" w:hAnsi="Times New Roman" w:cs="Times New Roman"/>
        </w:rPr>
        <w:fldChar w:fldCharType="end"/>
      </w:r>
      <w:r w:rsidR="00F810A9">
        <w:rPr>
          <w:rFonts w:ascii="Times New Roman" w:hAnsi="Times New Roman" w:cs="Times New Roman"/>
        </w:rPr>
        <w:t xml:space="preserve"> – Histograms by Cultivar</w:t>
      </w:r>
    </w:p>
    <w:p w14:paraId="466F9432" w14:textId="6041A189" w:rsidR="00CD5991" w:rsidRPr="00A84ED6" w:rsidRDefault="00CD5991" w:rsidP="00B476F1">
      <w:pPr>
        <w:rPr>
          <w:rFonts w:ascii="Times New Roman" w:hAnsi="Times New Roman" w:cs="Times New Roman"/>
          <w:noProof/>
        </w:rPr>
      </w:pPr>
      <w:r w:rsidRPr="00A84ED6">
        <w:rPr>
          <w:rFonts w:ascii="Times New Roman" w:hAnsi="Times New Roman" w:cs="Times New Roman"/>
          <w:noProof/>
        </w:rPr>
        <w:drawing>
          <wp:inline distT="0" distB="0" distL="0" distR="0" wp14:anchorId="654B16FB" wp14:editId="12AC85F0">
            <wp:extent cx="5486400" cy="5691776"/>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691776"/>
                    </a:xfrm>
                    <a:prstGeom prst="rect">
                      <a:avLst/>
                    </a:prstGeom>
                    <a:noFill/>
                    <a:ln>
                      <a:noFill/>
                    </a:ln>
                  </pic:spPr>
                </pic:pic>
              </a:graphicData>
            </a:graphic>
          </wp:inline>
        </w:drawing>
      </w:r>
    </w:p>
    <w:p w14:paraId="02735473" w14:textId="1F868461" w:rsidR="00CD5991" w:rsidRPr="00A84ED6" w:rsidRDefault="00CD5991" w:rsidP="00CD5991">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6</w:t>
      </w:r>
      <w:r w:rsidRPr="00A84ED6">
        <w:rPr>
          <w:rFonts w:ascii="Times New Roman" w:hAnsi="Times New Roman" w:cs="Times New Roman"/>
        </w:rPr>
        <w:fldChar w:fldCharType="end"/>
      </w:r>
      <w:r w:rsidR="00F810A9">
        <w:rPr>
          <w:rFonts w:ascii="Times New Roman" w:hAnsi="Times New Roman" w:cs="Times New Roman"/>
        </w:rPr>
        <w:t xml:space="preserve"> – Density plots by Cultivar</w:t>
      </w:r>
    </w:p>
    <w:p w14:paraId="1C630BF1" w14:textId="0F33C153" w:rsidR="00B476F1" w:rsidRPr="00A84ED6" w:rsidRDefault="00CD5991" w:rsidP="00B476F1">
      <w:pPr>
        <w:rPr>
          <w:rFonts w:ascii="Times New Roman" w:hAnsi="Times New Roman" w:cs="Times New Roman"/>
        </w:rPr>
      </w:pPr>
      <w:r w:rsidRPr="00A84ED6">
        <w:rPr>
          <w:rFonts w:ascii="Times New Roman" w:hAnsi="Times New Roman" w:cs="Times New Roman"/>
          <w:noProof/>
        </w:rPr>
        <w:drawing>
          <wp:inline distT="0" distB="0" distL="0" distR="0" wp14:anchorId="63C79778" wp14:editId="1C7A0318">
            <wp:extent cx="5486400" cy="5691776"/>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691776"/>
                    </a:xfrm>
                    <a:prstGeom prst="rect">
                      <a:avLst/>
                    </a:prstGeom>
                    <a:noFill/>
                    <a:ln>
                      <a:noFill/>
                    </a:ln>
                  </pic:spPr>
                </pic:pic>
              </a:graphicData>
            </a:graphic>
          </wp:inline>
        </w:drawing>
      </w:r>
    </w:p>
    <w:p w14:paraId="5A56ECA0" w14:textId="6D40CF26" w:rsidR="00B7590F" w:rsidRPr="00A84ED6" w:rsidRDefault="00AB740F" w:rsidP="00B476F1">
      <w:pPr>
        <w:rPr>
          <w:rFonts w:ascii="Times New Roman" w:hAnsi="Times New Roman" w:cs="Times New Roman"/>
        </w:rPr>
      </w:pPr>
      <w:r w:rsidRPr="00A84ED6">
        <w:rPr>
          <w:rFonts w:ascii="Times New Roman" w:hAnsi="Times New Roman" w:cs="Times New Roman"/>
        </w:rPr>
        <w:t xml:space="preserve">In </w:t>
      </w:r>
      <w:r w:rsidRPr="00A84ED6">
        <w:rPr>
          <w:rFonts w:ascii="Times New Roman" w:hAnsi="Times New Roman" w:cs="Times New Roman"/>
          <w:b/>
        </w:rPr>
        <w:t>Figure 7</w:t>
      </w:r>
      <w:r w:rsidR="002175C2">
        <w:rPr>
          <w:rFonts w:ascii="Times New Roman" w:hAnsi="Times New Roman" w:cs="Times New Roman"/>
        </w:rPr>
        <w:t xml:space="preserve"> </w:t>
      </w:r>
      <w:r w:rsidRPr="00A84ED6">
        <w:rPr>
          <w:rFonts w:ascii="Times New Roman" w:hAnsi="Times New Roman" w:cs="Times New Roman"/>
        </w:rPr>
        <w:t>the correlati</w:t>
      </w:r>
      <w:r w:rsidR="00F0228F" w:rsidRPr="00A84ED6">
        <w:rPr>
          <w:rFonts w:ascii="Times New Roman" w:hAnsi="Times New Roman" w:cs="Times New Roman"/>
        </w:rPr>
        <w:t>ons be</w:t>
      </w:r>
      <w:r w:rsidR="00A7700A" w:rsidRPr="00A84ED6">
        <w:rPr>
          <w:rFonts w:ascii="Times New Roman" w:hAnsi="Times New Roman" w:cs="Times New Roman"/>
        </w:rPr>
        <w:t xml:space="preserve">tween variables by class where </w:t>
      </w:r>
      <w:r w:rsidR="00985771">
        <w:rPr>
          <w:rFonts w:ascii="Times New Roman" w:hAnsi="Times New Roman" w:cs="Times New Roman"/>
          <w:i/>
        </w:rPr>
        <w:t>Cultivar</w:t>
      </w:r>
      <w:r w:rsidR="00F0228F" w:rsidRPr="00A84ED6">
        <w:rPr>
          <w:rFonts w:ascii="Times New Roman" w:hAnsi="Times New Roman" w:cs="Times New Roman"/>
          <w:i/>
        </w:rPr>
        <w:t xml:space="preserve"> </w:t>
      </w:r>
      <w:r w:rsidR="00F0228F" w:rsidRPr="00A84ED6">
        <w:rPr>
          <w:rFonts w:ascii="Times New Roman" w:hAnsi="Times New Roman" w:cs="Times New Roman"/>
        </w:rPr>
        <w:t>= 1</w:t>
      </w:r>
      <w:r w:rsidR="002175C2">
        <w:rPr>
          <w:rFonts w:ascii="Times New Roman" w:hAnsi="Times New Roman" w:cs="Times New Roman"/>
        </w:rPr>
        <w:t xml:space="preserve"> are reviewed</w:t>
      </w:r>
      <w:r w:rsidR="00F0228F" w:rsidRPr="00A84ED6">
        <w:rPr>
          <w:rFonts w:ascii="Times New Roman" w:hAnsi="Times New Roman" w:cs="Times New Roman"/>
        </w:rPr>
        <w:t>. There are strong</w:t>
      </w:r>
      <w:r w:rsidR="00A7700A" w:rsidRPr="00A84ED6">
        <w:rPr>
          <w:rFonts w:ascii="Times New Roman" w:hAnsi="Times New Roman" w:cs="Times New Roman"/>
        </w:rPr>
        <w:t xml:space="preserve"> positive correlations between </w:t>
      </w:r>
      <w:r w:rsidR="00F0228F" w:rsidRPr="00A84ED6">
        <w:rPr>
          <w:rFonts w:ascii="Times New Roman" w:hAnsi="Times New Roman" w:cs="Times New Roman"/>
          <w:i/>
        </w:rPr>
        <w:t>Color In</w:t>
      </w:r>
      <w:r w:rsidR="00A7700A" w:rsidRPr="00A84ED6">
        <w:rPr>
          <w:rFonts w:ascii="Times New Roman" w:hAnsi="Times New Roman" w:cs="Times New Roman"/>
          <w:i/>
        </w:rPr>
        <w:t>tensity</w:t>
      </w:r>
      <w:r w:rsidR="00A7700A" w:rsidRPr="00A84ED6">
        <w:rPr>
          <w:rFonts w:ascii="Times New Roman" w:hAnsi="Times New Roman" w:cs="Times New Roman"/>
        </w:rPr>
        <w:t xml:space="preserve">, </w:t>
      </w:r>
      <w:r w:rsidR="00A7700A" w:rsidRPr="00A84ED6">
        <w:rPr>
          <w:rFonts w:ascii="Times New Roman" w:hAnsi="Times New Roman" w:cs="Times New Roman"/>
          <w:i/>
        </w:rPr>
        <w:t>Total Phenols</w:t>
      </w:r>
      <w:r w:rsidR="00A7700A" w:rsidRPr="00A84ED6">
        <w:rPr>
          <w:rFonts w:ascii="Times New Roman" w:hAnsi="Times New Roman" w:cs="Times New Roman"/>
        </w:rPr>
        <w:t xml:space="preserve">, and </w:t>
      </w:r>
      <w:proofErr w:type="spellStart"/>
      <w:r w:rsidR="00A7700A" w:rsidRPr="00A84ED6">
        <w:rPr>
          <w:rFonts w:ascii="Times New Roman" w:hAnsi="Times New Roman" w:cs="Times New Roman"/>
          <w:i/>
        </w:rPr>
        <w:t>Flavanoids</w:t>
      </w:r>
      <w:proofErr w:type="spellEnd"/>
      <w:r w:rsidR="00F0228F" w:rsidRPr="00A84ED6">
        <w:rPr>
          <w:rFonts w:ascii="Times New Roman" w:hAnsi="Times New Roman" w:cs="Times New Roman"/>
        </w:rPr>
        <w:t>, and a strong ne</w:t>
      </w:r>
      <w:r w:rsidR="00A7700A" w:rsidRPr="00A84ED6">
        <w:rPr>
          <w:rFonts w:ascii="Times New Roman" w:hAnsi="Times New Roman" w:cs="Times New Roman"/>
        </w:rPr>
        <w:t xml:space="preserve">gative correlation between </w:t>
      </w:r>
      <w:r w:rsidR="00A7700A" w:rsidRPr="00A84ED6">
        <w:rPr>
          <w:rFonts w:ascii="Times New Roman" w:hAnsi="Times New Roman" w:cs="Times New Roman"/>
          <w:i/>
        </w:rPr>
        <w:t>Hue</w:t>
      </w:r>
      <w:r w:rsidR="00A7700A" w:rsidRPr="00A84ED6">
        <w:rPr>
          <w:rFonts w:ascii="Times New Roman" w:hAnsi="Times New Roman" w:cs="Times New Roman"/>
        </w:rPr>
        <w:t xml:space="preserve"> and </w:t>
      </w:r>
      <w:r w:rsidR="00A7700A" w:rsidRPr="00A84ED6">
        <w:rPr>
          <w:rFonts w:ascii="Times New Roman" w:hAnsi="Times New Roman" w:cs="Times New Roman"/>
          <w:i/>
        </w:rPr>
        <w:t>Malic Acid</w:t>
      </w:r>
      <w:r w:rsidR="00F0228F" w:rsidRPr="00A84ED6">
        <w:rPr>
          <w:rFonts w:ascii="Times New Roman" w:hAnsi="Times New Roman" w:cs="Times New Roman"/>
        </w:rPr>
        <w:t>.</w:t>
      </w:r>
    </w:p>
    <w:p w14:paraId="2D8F24D1" w14:textId="2205E81F" w:rsidR="00883C0E" w:rsidRPr="00A84ED6" w:rsidRDefault="00883C0E" w:rsidP="00AB740F">
      <w:pPr>
        <w:pStyle w:val="Heading1"/>
        <w:spacing w:before="0"/>
        <w:rPr>
          <w:rFonts w:ascii="Times New Roman" w:hAnsi="Times New Roman" w:cs="Times New Roman"/>
        </w:rPr>
      </w:pPr>
    </w:p>
    <w:p w14:paraId="67813EC7" w14:textId="4DA78F36" w:rsidR="00AB740F" w:rsidRPr="00A84ED6" w:rsidRDefault="00AB740F" w:rsidP="00AB740F">
      <w:pPr>
        <w:pStyle w:val="Caption"/>
        <w:keepNext/>
        <w:spacing w:after="0"/>
        <w:jc w:val="center"/>
        <w:rPr>
          <w:rFonts w:ascii="Times New Roman" w:hAnsi="Times New Roman" w:cs="Times New Roman"/>
        </w:rPr>
      </w:pPr>
      <w:r w:rsidRPr="00A84ED6">
        <w:rPr>
          <w:rFonts w:ascii="Times New Roman" w:hAnsi="Times New Roman" w:cs="Times New Roman"/>
        </w:rPr>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7</w:t>
      </w:r>
      <w:r w:rsidRPr="00A84ED6">
        <w:rPr>
          <w:rFonts w:ascii="Times New Roman" w:hAnsi="Times New Roman" w:cs="Times New Roman"/>
        </w:rPr>
        <w:fldChar w:fldCharType="end"/>
      </w:r>
      <w:r w:rsidR="00F810A9">
        <w:rPr>
          <w:rFonts w:ascii="Times New Roman" w:hAnsi="Times New Roman" w:cs="Times New Roman"/>
        </w:rPr>
        <w:t xml:space="preserve"> – Correlations </w:t>
      </w:r>
      <w:r w:rsidR="003A2F0D">
        <w:rPr>
          <w:rFonts w:ascii="Times New Roman" w:hAnsi="Times New Roman" w:cs="Times New Roman"/>
        </w:rPr>
        <w:t>for cultivar one</w:t>
      </w:r>
    </w:p>
    <w:p w14:paraId="4779E863" w14:textId="7371DEB8" w:rsidR="00AB740F" w:rsidRPr="00A84ED6" w:rsidRDefault="00AB740F" w:rsidP="00AB740F">
      <w:pPr>
        <w:pStyle w:val="Caption"/>
        <w:keepNext/>
        <w:spacing w:after="0"/>
        <w:jc w:val="center"/>
        <w:rPr>
          <w:rFonts w:ascii="Times New Roman" w:hAnsi="Times New Roman" w:cs="Times New Roman"/>
        </w:rPr>
      </w:pPr>
      <w:r w:rsidRPr="00A84ED6">
        <w:rPr>
          <w:rFonts w:ascii="Times New Roman" w:hAnsi="Times New Roman" w:cs="Times New Roman"/>
          <w:noProof/>
        </w:rPr>
        <w:drawing>
          <wp:inline distT="0" distB="0" distL="0" distR="0" wp14:anchorId="0953738B" wp14:editId="61844F6B">
            <wp:extent cx="5482345" cy="5687568"/>
            <wp:effectExtent l="0" t="0" r="4445" b="25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2345" cy="5687568"/>
                    </a:xfrm>
                    <a:prstGeom prst="rect">
                      <a:avLst/>
                    </a:prstGeom>
                    <a:noFill/>
                    <a:ln>
                      <a:noFill/>
                    </a:ln>
                  </pic:spPr>
                </pic:pic>
              </a:graphicData>
            </a:graphic>
          </wp:inline>
        </w:drawing>
      </w:r>
      <w:r w:rsidRPr="00A84ED6">
        <w:rPr>
          <w:rFonts w:ascii="Times New Roman" w:hAnsi="Times New Roman" w:cs="Times New Roman"/>
        </w:rPr>
        <w:t xml:space="preserve"> </w:t>
      </w:r>
    </w:p>
    <w:p w14:paraId="447AB316" w14:textId="6B4C3B99" w:rsidR="00F0228F" w:rsidRPr="00A84ED6" w:rsidRDefault="00F0228F" w:rsidP="00F0228F">
      <w:pPr>
        <w:rPr>
          <w:rFonts w:ascii="Times New Roman" w:hAnsi="Times New Roman" w:cs="Times New Roman"/>
        </w:rPr>
      </w:pPr>
      <w:r w:rsidRPr="00A84ED6">
        <w:rPr>
          <w:rFonts w:ascii="Times New Roman" w:hAnsi="Times New Roman" w:cs="Times New Roman"/>
        </w:rPr>
        <w:t xml:space="preserve">In </w:t>
      </w:r>
      <w:r w:rsidRPr="00A84ED6">
        <w:rPr>
          <w:rFonts w:ascii="Times New Roman" w:hAnsi="Times New Roman" w:cs="Times New Roman"/>
          <w:b/>
        </w:rPr>
        <w:t>Figure 8</w:t>
      </w:r>
      <w:r w:rsidRPr="00A84ED6">
        <w:rPr>
          <w:rFonts w:ascii="Times New Roman" w:hAnsi="Times New Roman" w:cs="Times New Roman"/>
        </w:rPr>
        <w:t>, the correlati</w:t>
      </w:r>
      <w:r w:rsidR="00A7700A" w:rsidRPr="00A84ED6">
        <w:rPr>
          <w:rFonts w:ascii="Times New Roman" w:hAnsi="Times New Roman" w:cs="Times New Roman"/>
        </w:rPr>
        <w:t xml:space="preserve">ons between the variables when </w:t>
      </w:r>
      <w:r w:rsidR="00985771">
        <w:rPr>
          <w:rFonts w:ascii="Times New Roman" w:hAnsi="Times New Roman" w:cs="Times New Roman"/>
          <w:i/>
        </w:rPr>
        <w:t>Cultivar</w:t>
      </w:r>
      <w:r w:rsidRPr="00A84ED6">
        <w:rPr>
          <w:rFonts w:ascii="Times New Roman" w:hAnsi="Times New Roman" w:cs="Times New Roman"/>
        </w:rPr>
        <w:t xml:space="preserve"> = 2 is reviewed. There is still a strong p</w:t>
      </w:r>
      <w:r w:rsidR="00A7700A" w:rsidRPr="00A84ED6">
        <w:rPr>
          <w:rFonts w:ascii="Times New Roman" w:hAnsi="Times New Roman" w:cs="Times New Roman"/>
        </w:rPr>
        <w:t xml:space="preserve">ositive correlation between </w:t>
      </w:r>
      <w:proofErr w:type="spellStart"/>
      <w:r w:rsidR="00A7700A" w:rsidRPr="00A84ED6">
        <w:rPr>
          <w:rFonts w:ascii="Times New Roman" w:hAnsi="Times New Roman" w:cs="Times New Roman"/>
          <w:i/>
        </w:rPr>
        <w:t>Flavanoids</w:t>
      </w:r>
      <w:proofErr w:type="spellEnd"/>
      <w:r w:rsidR="00A7700A" w:rsidRPr="00A84ED6">
        <w:rPr>
          <w:rFonts w:ascii="Times New Roman" w:hAnsi="Times New Roman" w:cs="Times New Roman"/>
        </w:rPr>
        <w:t xml:space="preserve"> and </w:t>
      </w:r>
      <w:r w:rsidR="00A7700A" w:rsidRPr="00A84ED6">
        <w:rPr>
          <w:rFonts w:ascii="Times New Roman" w:hAnsi="Times New Roman" w:cs="Times New Roman"/>
          <w:i/>
        </w:rPr>
        <w:t>Total Phenols</w:t>
      </w:r>
      <w:r w:rsidR="002175C2">
        <w:rPr>
          <w:rFonts w:ascii="Times New Roman" w:hAnsi="Times New Roman" w:cs="Times New Roman"/>
        </w:rPr>
        <w:t>, but now a strong correlation</w:t>
      </w:r>
      <w:r w:rsidR="00A7700A" w:rsidRPr="00A84ED6">
        <w:rPr>
          <w:rFonts w:ascii="Times New Roman" w:hAnsi="Times New Roman" w:cs="Times New Roman"/>
        </w:rPr>
        <w:t xml:space="preserve"> between </w:t>
      </w:r>
      <w:r w:rsidR="00A7700A" w:rsidRPr="00A84ED6">
        <w:rPr>
          <w:rFonts w:ascii="Times New Roman" w:hAnsi="Times New Roman" w:cs="Times New Roman"/>
          <w:i/>
        </w:rPr>
        <w:t>Ash</w:t>
      </w:r>
      <w:r w:rsidR="00A7700A" w:rsidRPr="00A84ED6">
        <w:rPr>
          <w:rFonts w:ascii="Times New Roman" w:hAnsi="Times New Roman" w:cs="Times New Roman"/>
        </w:rPr>
        <w:t xml:space="preserve"> and </w:t>
      </w:r>
      <w:proofErr w:type="spellStart"/>
      <w:r w:rsidRPr="00A84ED6">
        <w:rPr>
          <w:rFonts w:ascii="Times New Roman" w:hAnsi="Times New Roman" w:cs="Times New Roman"/>
          <w:i/>
        </w:rPr>
        <w:t>Alcalinity</w:t>
      </w:r>
      <w:proofErr w:type="spellEnd"/>
      <w:r w:rsidRPr="00A84ED6">
        <w:rPr>
          <w:rFonts w:ascii="Times New Roman" w:hAnsi="Times New Roman" w:cs="Times New Roman"/>
          <w:i/>
        </w:rPr>
        <w:t xml:space="preserve"> of Ash</w:t>
      </w:r>
      <w:r w:rsidR="002175C2">
        <w:rPr>
          <w:rFonts w:ascii="Times New Roman" w:hAnsi="Times New Roman" w:cs="Times New Roman"/>
          <w:i/>
        </w:rPr>
        <w:t xml:space="preserve"> </w:t>
      </w:r>
      <w:r w:rsidR="002175C2" w:rsidRPr="002175C2">
        <w:rPr>
          <w:rFonts w:ascii="Times New Roman" w:hAnsi="Times New Roman" w:cs="Times New Roman"/>
        </w:rPr>
        <w:t>is present</w:t>
      </w:r>
      <w:r w:rsidRPr="00A84ED6">
        <w:rPr>
          <w:rFonts w:ascii="Times New Roman" w:hAnsi="Times New Roman" w:cs="Times New Roman"/>
        </w:rPr>
        <w:t>.</w:t>
      </w:r>
    </w:p>
    <w:p w14:paraId="6B7597E9" w14:textId="6299090E" w:rsidR="00F0228F" w:rsidRPr="00A84ED6" w:rsidRDefault="00F0228F" w:rsidP="00F0228F">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8</w:t>
      </w:r>
      <w:r w:rsidRPr="00A84ED6">
        <w:rPr>
          <w:rFonts w:ascii="Times New Roman" w:hAnsi="Times New Roman" w:cs="Times New Roman"/>
        </w:rPr>
        <w:fldChar w:fldCharType="end"/>
      </w:r>
      <w:r w:rsidR="003A2F0D">
        <w:rPr>
          <w:rFonts w:ascii="Times New Roman" w:hAnsi="Times New Roman" w:cs="Times New Roman"/>
        </w:rPr>
        <w:t xml:space="preserve"> – Correlations for cultivar two</w:t>
      </w:r>
    </w:p>
    <w:p w14:paraId="4CAA2397" w14:textId="1AD376C2" w:rsidR="0050741F" w:rsidRDefault="00AB740F" w:rsidP="0050741F">
      <w:pPr>
        <w:rPr>
          <w:rFonts w:ascii="Times New Roman" w:hAnsi="Times New Roman" w:cs="Times New Roman"/>
        </w:rPr>
      </w:pPr>
      <w:r w:rsidRPr="00A84ED6">
        <w:rPr>
          <w:rFonts w:ascii="Times New Roman" w:hAnsi="Times New Roman" w:cs="Times New Roman"/>
          <w:noProof/>
        </w:rPr>
        <w:drawing>
          <wp:inline distT="0" distB="0" distL="0" distR="0" wp14:anchorId="4E88FE31" wp14:editId="3D7FB5B6">
            <wp:extent cx="5486400" cy="5691778"/>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691778"/>
                    </a:xfrm>
                    <a:prstGeom prst="rect">
                      <a:avLst/>
                    </a:prstGeom>
                    <a:noFill/>
                    <a:ln>
                      <a:noFill/>
                    </a:ln>
                  </pic:spPr>
                </pic:pic>
              </a:graphicData>
            </a:graphic>
          </wp:inline>
        </w:drawing>
      </w:r>
    </w:p>
    <w:p w14:paraId="5C16FAF9" w14:textId="77777777" w:rsidR="003A378E" w:rsidRPr="00A84ED6" w:rsidRDefault="003A378E" w:rsidP="0050741F">
      <w:pPr>
        <w:rPr>
          <w:rFonts w:ascii="Times New Roman" w:hAnsi="Times New Roman" w:cs="Times New Roman"/>
        </w:rPr>
      </w:pPr>
    </w:p>
    <w:p w14:paraId="13781592" w14:textId="54A7A12E" w:rsidR="00AB2C63" w:rsidRPr="00A84ED6" w:rsidRDefault="00F0228F" w:rsidP="0050741F">
      <w:pPr>
        <w:rPr>
          <w:rFonts w:ascii="Times New Roman" w:hAnsi="Times New Roman" w:cs="Times New Roman"/>
        </w:rPr>
      </w:pPr>
      <w:r w:rsidRPr="00A84ED6">
        <w:rPr>
          <w:rFonts w:ascii="Times New Roman" w:hAnsi="Times New Roman" w:cs="Times New Roman"/>
        </w:rPr>
        <w:t xml:space="preserve">Finally, in </w:t>
      </w:r>
      <w:r w:rsidRPr="00A84ED6">
        <w:rPr>
          <w:rFonts w:ascii="Times New Roman" w:hAnsi="Times New Roman" w:cs="Times New Roman"/>
          <w:b/>
        </w:rPr>
        <w:t>Figure 9</w:t>
      </w:r>
      <w:r w:rsidRPr="00A84ED6">
        <w:rPr>
          <w:rFonts w:ascii="Times New Roman" w:hAnsi="Times New Roman" w:cs="Times New Roman"/>
        </w:rPr>
        <w:t xml:space="preserve"> the correlation</w:t>
      </w:r>
      <w:r w:rsidR="009A3166" w:rsidRPr="00A84ED6">
        <w:rPr>
          <w:rFonts w:ascii="Times New Roman" w:hAnsi="Times New Roman" w:cs="Times New Roman"/>
        </w:rPr>
        <w:t xml:space="preserve">s of the variables when </w:t>
      </w:r>
      <w:r w:rsidR="00985771">
        <w:rPr>
          <w:rFonts w:ascii="Times New Roman" w:hAnsi="Times New Roman" w:cs="Times New Roman"/>
          <w:i/>
        </w:rPr>
        <w:t>Cultivar</w:t>
      </w:r>
      <w:r w:rsidRPr="00A84ED6">
        <w:rPr>
          <w:rFonts w:ascii="Times New Roman" w:hAnsi="Times New Roman" w:cs="Times New Roman"/>
        </w:rPr>
        <w:t xml:space="preserve"> = 3</w:t>
      </w:r>
      <w:r w:rsidR="002175C2">
        <w:rPr>
          <w:rFonts w:ascii="Times New Roman" w:hAnsi="Times New Roman" w:cs="Times New Roman"/>
        </w:rPr>
        <w:t xml:space="preserve"> are reviewed</w:t>
      </w:r>
      <w:r w:rsidRPr="00A84ED6">
        <w:rPr>
          <w:rFonts w:ascii="Times New Roman" w:hAnsi="Times New Roman" w:cs="Times New Roman"/>
        </w:rPr>
        <w:t>. It is now observe</w:t>
      </w:r>
      <w:r w:rsidR="009A3166" w:rsidRPr="00A84ED6">
        <w:rPr>
          <w:rFonts w:ascii="Times New Roman" w:hAnsi="Times New Roman" w:cs="Times New Roman"/>
        </w:rPr>
        <w:t xml:space="preserve">d that the correlation between </w:t>
      </w:r>
      <w:proofErr w:type="spellStart"/>
      <w:r w:rsidRPr="00A84ED6">
        <w:rPr>
          <w:rFonts w:ascii="Times New Roman" w:hAnsi="Times New Roman" w:cs="Times New Roman"/>
          <w:i/>
        </w:rPr>
        <w:t>Flavanoids</w:t>
      </w:r>
      <w:proofErr w:type="spellEnd"/>
      <w:r w:rsidR="009A3166" w:rsidRPr="00A84ED6">
        <w:rPr>
          <w:rFonts w:ascii="Times New Roman" w:hAnsi="Times New Roman" w:cs="Times New Roman"/>
        </w:rPr>
        <w:t xml:space="preserve"> and </w:t>
      </w:r>
      <w:r w:rsidRPr="00A84ED6">
        <w:rPr>
          <w:rFonts w:ascii="Times New Roman" w:hAnsi="Times New Roman" w:cs="Times New Roman"/>
          <w:i/>
        </w:rPr>
        <w:t>Total Phenols</w:t>
      </w:r>
      <w:r w:rsidRPr="00A84ED6">
        <w:rPr>
          <w:rFonts w:ascii="Times New Roman" w:hAnsi="Times New Roman" w:cs="Times New Roman"/>
        </w:rPr>
        <w:t xml:space="preserve"> is much less that it was in the previous classes. However, there is a very strong negative correlation between </w:t>
      </w:r>
      <w:proofErr w:type="spellStart"/>
      <w:r w:rsidRPr="00A84ED6">
        <w:rPr>
          <w:rFonts w:ascii="Times New Roman" w:hAnsi="Times New Roman" w:cs="Times New Roman"/>
          <w:i/>
        </w:rPr>
        <w:t>Flavanoids</w:t>
      </w:r>
      <w:proofErr w:type="spellEnd"/>
      <w:r w:rsidRPr="00A84ED6">
        <w:rPr>
          <w:rFonts w:ascii="Times New Roman" w:hAnsi="Times New Roman" w:cs="Times New Roman"/>
          <w:i/>
        </w:rPr>
        <w:t xml:space="preserve"> </w:t>
      </w:r>
      <w:r w:rsidRPr="00A84ED6">
        <w:rPr>
          <w:rFonts w:ascii="Times New Roman" w:hAnsi="Times New Roman" w:cs="Times New Roman"/>
        </w:rPr>
        <w:t xml:space="preserve">and </w:t>
      </w:r>
      <w:proofErr w:type="spellStart"/>
      <w:r w:rsidR="009A3166" w:rsidRPr="00A84ED6">
        <w:rPr>
          <w:rFonts w:ascii="Times New Roman" w:hAnsi="Times New Roman" w:cs="Times New Roman"/>
          <w:i/>
        </w:rPr>
        <w:t>Nonflavanoid</w:t>
      </w:r>
      <w:proofErr w:type="spellEnd"/>
      <w:r w:rsidR="009A3166" w:rsidRPr="00A84ED6">
        <w:rPr>
          <w:rFonts w:ascii="Times New Roman" w:hAnsi="Times New Roman" w:cs="Times New Roman"/>
          <w:i/>
        </w:rPr>
        <w:t xml:space="preserve"> Phenols</w:t>
      </w:r>
      <w:r w:rsidR="009A3166" w:rsidRPr="00A84ED6">
        <w:rPr>
          <w:rFonts w:ascii="Times New Roman" w:hAnsi="Times New Roman" w:cs="Times New Roman"/>
        </w:rPr>
        <w:t xml:space="preserve">. A strong negative correlation between </w:t>
      </w:r>
      <w:r w:rsidR="009A3166" w:rsidRPr="00A84ED6">
        <w:rPr>
          <w:rFonts w:ascii="Times New Roman" w:hAnsi="Times New Roman" w:cs="Times New Roman"/>
          <w:i/>
        </w:rPr>
        <w:t>Color Intensity</w:t>
      </w:r>
      <w:r w:rsidR="009A3166" w:rsidRPr="00A84ED6">
        <w:rPr>
          <w:rFonts w:ascii="Times New Roman" w:hAnsi="Times New Roman" w:cs="Times New Roman"/>
        </w:rPr>
        <w:t xml:space="preserve"> and </w:t>
      </w:r>
      <w:r w:rsidR="009A3166" w:rsidRPr="00A84ED6">
        <w:rPr>
          <w:rFonts w:ascii="Times New Roman" w:hAnsi="Times New Roman" w:cs="Times New Roman"/>
          <w:i/>
        </w:rPr>
        <w:t>Hue</w:t>
      </w:r>
      <w:r w:rsidR="009A3166" w:rsidRPr="00A84ED6">
        <w:rPr>
          <w:rFonts w:ascii="Times New Roman" w:hAnsi="Times New Roman" w:cs="Times New Roman"/>
        </w:rPr>
        <w:t xml:space="preserve"> is now present as well. </w:t>
      </w:r>
    </w:p>
    <w:p w14:paraId="477BE2D5" w14:textId="58540DFA" w:rsidR="00F0228F" w:rsidRPr="00A84ED6" w:rsidRDefault="00F0228F" w:rsidP="00F0228F">
      <w:pPr>
        <w:pStyle w:val="Caption"/>
        <w:keepNext/>
        <w:spacing w:after="0"/>
        <w:jc w:val="center"/>
        <w:rPr>
          <w:rFonts w:ascii="Times New Roman" w:hAnsi="Times New Roman" w:cs="Times New Roman"/>
        </w:rPr>
      </w:pPr>
      <w:r w:rsidRPr="00A84ED6">
        <w:rPr>
          <w:rFonts w:ascii="Times New Roman" w:hAnsi="Times New Roman" w:cs="Times New Roman"/>
        </w:rPr>
        <w:lastRenderedPageBreak/>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9</w:t>
      </w:r>
      <w:r w:rsidRPr="00A84ED6">
        <w:rPr>
          <w:rFonts w:ascii="Times New Roman" w:hAnsi="Times New Roman" w:cs="Times New Roman"/>
        </w:rPr>
        <w:fldChar w:fldCharType="end"/>
      </w:r>
      <w:r w:rsidR="003A2F0D">
        <w:rPr>
          <w:rFonts w:ascii="Times New Roman" w:hAnsi="Times New Roman" w:cs="Times New Roman"/>
        </w:rPr>
        <w:t xml:space="preserve"> – Correlations for cultivar three</w:t>
      </w:r>
    </w:p>
    <w:p w14:paraId="06E0931E" w14:textId="21155F02" w:rsidR="00AB2C63" w:rsidRDefault="00AB2C63" w:rsidP="0050741F">
      <w:pPr>
        <w:rPr>
          <w:rFonts w:ascii="Times New Roman" w:hAnsi="Times New Roman" w:cs="Times New Roman"/>
        </w:rPr>
      </w:pPr>
      <w:r w:rsidRPr="00A84ED6">
        <w:rPr>
          <w:rFonts w:ascii="Times New Roman" w:hAnsi="Times New Roman" w:cs="Times New Roman"/>
          <w:noProof/>
        </w:rPr>
        <w:drawing>
          <wp:inline distT="0" distB="0" distL="0" distR="0" wp14:anchorId="5EC17667" wp14:editId="0DA43271">
            <wp:extent cx="5486400" cy="5691778"/>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91778"/>
                    </a:xfrm>
                    <a:prstGeom prst="rect">
                      <a:avLst/>
                    </a:prstGeom>
                    <a:noFill/>
                    <a:ln>
                      <a:noFill/>
                    </a:ln>
                  </pic:spPr>
                </pic:pic>
              </a:graphicData>
            </a:graphic>
          </wp:inline>
        </w:drawing>
      </w:r>
    </w:p>
    <w:p w14:paraId="78A7176B" w14:textId="77777777" w:rsidR="003A378E" w:rsidRPr="00A84ED6" w:rsidRDefault="003A378E" w:rsidP="0050741F">
      <w:pPr>
        <w:rPr>
          <w:rFonts w:ascii="Times New Roman" w:hAnsi="Times New Roman" w:cs="Times New Roman"/>
        </w:rPr>
      </w:pPr>
    </w:p>
    <w:p w14:paraId="373856EC" w14:textId="3B12DE55" w:rsidR="009A3166" w:rsidRPr="00A84ED6" w:rsidRDefault="009A3166" w:rsidP="0050741F">
      <w:pPr>
        <w:rPr>
          <w:rFonts w:ascii="Times New Roman" w:hAnsi="Times New Roman" w:cs="Times New Roman"/>
        </w:rPr>
      </w:pPr>
      <w:r w:rsidRPr="00A84ED6">
        <w:rPr>
          <w:rFonts w:ascii="Times New Roman" w:hAnsi="Times New Roman" w:cs="Times New Roman"/>
        </w:rPr>
        <w:t>Through the EDA process, some interesting relationships in the data</w:t>
      </w:r>
      <w:r w:rsidR="002175C2">
        <w:rPr>
          <w:rFonts w:ascii="Times New Roman" w:hAnsi="Times New Roman" w:cs="Times New Roman"/>
        </w:rPr>
        <w:t xml:space="preserve"> have been identified</w:t>
      </w:r>
      <w:r w:rsidRPr="00A84ED6">
        <w:rPr>
          <w:rFonts w:ascii="Times New Roman" w:hAnsi="Times New Roman" w:cs="Times New Roman"/>
        </w:rPr>
        <w:t xml:space="preserve">. There is evidence that wine produced </w:t>
      </w:r>
      <w:r w:rsidR="0004729F" w:rsidRPr="00A84ED6">
        <w:rPr>
          <w:rFonts w:ascii="Times New Roman" w:hAnsi="Times New Roman" w:cs="Times New Roman"/>
        </w:rPr>
        <w:t>with</w:t>
      </w:r>
      <w:r w:rsidRPr="00A84ED6">
        <w:rPr>
          <w:rFonts w:ascii="Times New Roman" w:hAnsi="Times New Roman" w:cs="Times New Roman"/>
        </w:rPr>
        <w:t>in the same region of Italy</w:t>
      </w:r>
      <w:r w:rsidR="0004729F" w:rsidRPr="00A84ED6">
        <w:rPr>
          <w:rFonts w:ascii="Times New Roman" w:hAnsi="Times New Roman" w:cs="Times New Roman"/>
        </w:rPr>
        <w:t xml:space="preserve"> does differ by cultivar, and these differences may be exploited to build a predictive model.</w:t>
      </w:r>
    </w:p>
    <w:p w14:paraId="3D4A358D" w14:textId="77777777" w:rsidR="00D73259" w:rsidRPr="00A84ED6" w:rsidRDefault="00D73259" w:rsidP="0050741F">
      <w:pPr>
        <w:rPr>
          <w:rFonts w:ascii="Times New Roman" w:hAnsi="Times New Roman" w:cs="Times New Roman"/>
        </w:rPr>
      </w:pPr>
    </w:p>
    <w:p w14:paraId="62F53CCF" w14:textId="4505CB40" w:rsidR="00D73259" w:rsidRDefault="00E3573F" w:rsidP="0050741F">
      <w:pPr>
        <w:rPr>
          <w:rFonts w:ascii="Times New Roman" w:hAnsi="Times New Roman" w:cs="Times New Roman"/>
        </w:rPr>
      </w:pPr>
      <w:r w:rsidRPr="00A84ED6">
        <w:rPr>
          <w:rFonts w:ascii="Times New Roman" w:hAnsi="Times New Roman" w:cs="Times New Roman"/>
        </w:rPr>
        <w:t xml:space="preserve">Finally, in </w:t>
      </w:r>
      <w:r w:rsidRPr="00A84ED6">
        <w:rPr>
          <w:rFonts w:ascii="Times New Roman" w:hAnsi="Times New Roman" w:cs="Times New Roman"/>
          <w:b/>
        </w:rPr>
        <w:t>Figure 10</w:t>
      </w:r>
      <w:r w:rsidR="002175C2">
        <w:rPr>
          <w:rFonts w:ascii="Times New Roman" w:hAnsi="Times New Roman" w:cs="Times New Roman"/>
        </w:rPr>
        <w:t xml:space="preserve"> </w:t>
      </w:r>
      <w:r w:rsidRPr="00A84ED6">
        <w:rPr>
          <w:rFonts w:ascii="Times New Roman" w:hAnsi="Times New Roman" w:cs="Times New Roman"/>
        </w:rPr>
        <w:t>a naïve tree model</w:t>
      </w:r>
      <w:r w:rsidR="002175C2">
        <w:rPr>
          <w:rFonts w:ascii="Times New Roman" w:hAnsi="Times New Roman" w:cs="Times New Roman"/>
        </w:rPr>
        <w:t xml:space="preserve"> is presented</w:t>
      </w:r>
      <w:r w:rsidRPr="00A84ED6">
        <w:rPr>
          <w:rFonts w:ascii="Times New Roman" w:hAnsi="Times New Roman" w:cs="Times New Roman"/>
        </w:rPr>
        <w:t xml:space="preserve">. At this stage, </w:t>
      </w:r>
      <w:r w:rsidR="002175C2">
        <w:rPr>
          <w:rFonts w:ascii="Times New Roman" w:hAnsi="Times New Roman" w:cs="Times New Roman"/>
        </w:rPr>
        <w:t>the purpose is not to build advanced models</w:t>
      </w:r>
      <w:r w:rsidRPr="00A84ED6">
        <w:rPr>
          <w:rFonts w:ascii="Times New Roman" w:hAnsi="Times New Roman" w:cs="Times New Roman"/>
        </w:rPr>
        <w:t xml:space="preserve">, and the model’s actual performance is not critical. </w:t>
      </w:r>
      <w:r w:rsidR="002175C2">
        <w:rPr>
          <w:rFonts w:ascii="Times New Roman" w:hAnsi="Times New Roman" w:cs="Times New Roman"/>
        </w:rPr>
        <w:t xml:space="preserve">The model is simply used </w:t>
      </w:r>
      <w:r w:rsidRPr="00A84ED6">
        <w:rPr>
          <w:rFonts w:ascii="Times New Roman" w:hAnsi="Times New Roman" w:cs="Times New Roman"/>
        </w:rPr>
        <w:t xml:space="preserve">to gain insight into the data. During the initial phase of our EDA, it was thought that </w:t>
      </w:r>
      <w:r w:rsidRPr="00A84ED6">
        <w:rPr>
          <w:rFonts w:ascii="Times New Roman" w:hAnsi="Times New Roman" w:cs="Times New Roman"/>
          <w:i/>
        </w:rPr>
        <w:t xml:space="preserve">Alcohol </w:t>
      </w:r>
      <w:r w:rsidRPr="00A84ED6">
        <w:rPr>
          <w:rFonts w:ascii="Times New Roman" w:hAnsi="Times New Roman" w:cs="Times New Roman"/>
        </w:rPr>
        <w:t xml:space="preserve">might be a good predictor. </w:t>
      </w:r>
      <w:r w:rsidR="002175C2">
        <w:rPr>
          <w:rFonts w:ascii="Times New Roman" w:hAnsi="Times New Roman" w:cs="Times New Roman"/>
        </w:rPr>
        <w:t>From the</w:t>
      </w:r>
      <w:r w:rsidR="001249EB" w:rsidRPr="00A84ED6">
        <w:rPr>
          <w:rFonts w:ascii="Times New Roman" w:hAnsi="Times New Roman" w:cs="Times New Roman"/>
        </w:rPr>
        <w:t xml:space="preserve"> tree model, </w:t>
      </w:r>
      <w:r w:rsidR="002175C2">
        <w:rPr>
          <w:rFonts w:ascii="Times New Roman" w:hAnsi="Times New Roman" w:cs="Times New Roman"/>
        </w:rPr>
        <w:t>it is seen</w:t>
      </w:r>
      <w:r w:rsidR="001249EB" w:rsidRPr="00A84ED6">
        <w:rPr>
          <w:rFonts w:ascii="Times New Roman" w:hAnsi="Times New Roman" w:cs="Times New Roman"/>
        </w:rPr>
        <w:t xml:space="preserve"> that </w:t>
      </w:r>
      <w:proofErr w:type="spellStart"/>
      <w:proofErr w:type="gramStart"/>
      <w:r w:rsidR="001249EB" w:rsidRPr="00A84ED6">
        <w:rPr>
          <w:rFonts w:ascii="Times New Roman" w:hAnsi="Times New Roman" w:cs="Times New Roman"/>
          <w:i/>
        </w:rPr>
        <w:t>Proline</w:t>
      </w:r>
      <w:proofErr w:type="spellEnd"/>
      <w:r w:rsidR="001249EB" w:rsidRPr="00A84ED6">
        <w:rPr>
          <w:rFonts w:ascii="Times New Roman" w:hAnsi="Times New Roman" w:cs="Times New Roman"/>
        </w:rPr>
        <w:t xml:space="preserve">, </w:t>
      </w:r>
      <w:proofErr w:type="spellStart"/>
      <w:r w:rsidR="001249EB" w:rsidRPr="00A84ED6">
        <w:rPr>
          <w:rFonts w:ascii="Times New Roman" w:hAnsi="Times New Roman" w:cs="Times New Roman"/>
          <w:i/>
        </w:rPr>
        <w:t>Flavanoids</w:t>
      </w:r>
      <w:proofErr w:type="spellEnd"/>
      <w:r w:rsidR="001249EB" w:rsidRPr="00A84ED6">
        <w:rPr>
          <w:rFonts w:ascii="Times New Roman" w:hAnsi="Times New Roman" w:cs="Times New Roman"/>
        </w:rPr>
        <w:t xml:space="preserve"> and </w:t>
      </w:r>
      <w:r w:rsidR="00985771">
        <w:rPr>
          <w:rFonts w:ascii="Times New Roman" w:hAnsi="Times New Roman" w:cs="Times New Roman"/>
          <w:i/>
        </w:rPr>
        <w:t>OD280_</w:t>
      </w:r>
      <w:r w:rsidR="001249EB" w:rsidRPr="00A84ED6">
        <w:rPr>
          <w:rFonts w:ascii="Times New Roman" w:hAnsi="Times New Roman" w:cs="Times New Roman"/>
          <w:i/>
        </w:rPr>
        <w:t>OD315</w:t>
      </w:r>
      <w:r w:rsidR="001249EB" w:rsidRPr="00A84ED6">
        <w:rPr>
          <w:rFonts w:ascii="Times New Roman" w:hAnsi="Times New Roman" w:cs="Times New Roman"/>
        </w:rPr>
        <w:t xml:space="preserve"> were chosen by the model</w:t>
      </w:r>
      <w:proofErr w:type="gramEnd"/>
      <w:r w:rsidR="001249EB" w:rsidRPr="00A84ED6">
        <w:rPr>
          <w:rFonts w:ascii="Times New Roman" w:hAnsi="Times New Roman" w:cs="Times New Roman"/>
        </w:rPr>
        <w:t xml:space="preserve"> as significant variables. In this model, the first split occurs for the values of </w:t>
      </w:r>
      <w:proofErr w:type="spellStart"/>
      <w:r w:rsidR="001249EB" w:rsidRPr="00A84ED6">
        <w:rPr>
          <w:rFonts w:ascii="Times New Roman" w:hAnsi="Times New Roman" w:cs="Times New Roman"/>
          <w:i/>
        </w:rPr>
        <w:t>Proline</w:t>
      </w:r>
      <w:proofErr w:type="spellEnd"/>
      <w:r w:rsidR="001249EB" w:rsidRPr="00A84ED6">
        <w:rPr>
          <w:rFonts w:ascii="Times New Roman" w:hAnsi="Times New Roman" w:cs="Times New Roman"/>
          <w:i/>
        </w:rPr>
        <w:t>.</w:t>
      </w:r>
      <w:r w:rsidR="001249EB" w:rsidRPr="00A84ED6">
        <w:rPr>
          <w:rFonts w:ascii="Times New Roman" w:hAnsi="Times New Roman" w:cs="Times New Roman"/>
        </w:rPr>
        <w:t xml:space="preserve"> If they are greater than or equal to 755, they branch left where the values of </w:t>
      </w:r>
      <w:proofErr w:type="spellStart"/>
      <w:r w:rsidR="001249EB" w:rsidRPr="00A84ED6">
        <w:rPr>
          <w:rFonts w:ascii="Times New Roman" w:hAnsi="Times New Roman" w:cs="Times New Roman"/>
          <w:i/>
        </w:rPr>
        <w:t>Flavanoids</w:t>
      </w:r>
      <w:proofErr w:type="spellEnd"/>
      <w:r w:rsidR="001249EB" w:rsidRPr="00A84ED6">
        <w:rPr>
          <w:rFonts w:ascii="Times New Roman" w:hAnsi="Times New Roman" w:cs="Times New Roman"/>
        </w:rPr>
        <w:t xml:space="preserve"> are considered, otherwise they branch to the right where the values of </w:t>
      </w:r>
      <w:r w:rsidR="001249EB" w:rsidRPr="00A84ED6">
        <w:rPr>
          <w:rFonts w:ascii="Times New Roman" w:hAnsi="Times New Roman" w:cs="Times New Roman"/>
          <w:i/>
        </w:rPr>
        <w:t>OD280/OD315</w:t>
      </w:r>
      <w:r w:rsidR="001249EB" w:rsidRPr="00A84ED6">
        <w:rPr>
          <w:rFonts w:ascii="Times New Roman" w:hAnsi="Times New Roman" w:cs="Times New Roman"/>
        </w:rPr>
        <w:t xml:space="preserve"> are evaluated. If </w:t>
      </w:r>
      <w:r w:rsidR="001249EB" w:rsidRPr="00A84ED6">
        <w:rPr>
          <w:rFonts w:ascii="Times New Roman" w:hAnsi="Times New Roman" w:cs="Times New Roman"/>
        </w:rPr>
        <w:lastRenderedPageBreak/>
        <w:t xml:space="preserve">the values of </w:t>
      </w:r>
      <w:r w:rsidR="003A378E">
        <w:rPr>
          <w:rFonts w:ascii="Times New Roman" w:hAnsi="Times New Roman" w:cs="Times New Roman"/>
          <w:i/>
        </w:rPr>
        <w:t>OD280_</w:t>
      </w:r>
      <w:r w:rsidR="001249EB" w:rsidRPr="00A84ED6">
        <w:rPr>
          <w:rFonts w:ascii="Times New Roman" w:hAnsi="Times New Roman" w:cs="Times New Roman"/>
          <w:i/>
        </w:rPr>
        <w:t xml:space="preserve">OD315 </w:t>
      </w:r>
      <w:r w:rsidR="001249EB" w:rsidRPr="00A84ED6">
        <w:rPr>
          <w:rFonts w:ascii="Times New Roman" w:hAnsi="Times New Roman" w:cs="Times New Roman"/>
        </w:rPr>
        <w:t xml:space="preserve">are less than 2.1, then the </w:t>
      </w:r>
      <w:r w:rsidR="001249EB" w:rsidRPr="00A84ED6">
        <w:rPr>
          <w:rFonts w:ascii="Times New Roman" w:hAnsi="Times New Roman" w:cs="Times New Roman"/>
          <w:i/>
        </w:rPr>
        <w:t>Hue</w:t>
      </w:r>
      <w:r w:rsidR="001249EB" w:rsidRPr="00A84ED6">
        <w:rPr>
          <w:rFonts w:ascii="Times New Roman" w:hAnsi="Times New Roman" w:cs="Times New Roman"/>
        </w:rPr>
        <w:t xml:space="preserve"> variable is evaluated. </w:t>
      </w:r>
      <w:r w:rsidR="00120FD6" w:rsidRPr="00A84ED6">
        <w:rPr>
          <w:rFonts w:ascii="Times New Roman" w:hAnsi="Times New Roman" w:cs="Times New Roman"/>
        </w:rPr>
        <w:t>When combined with the correlation and distribution insights from our EDA process, the information from this tree may be leveraged to build a well performing model.</w:t>
      </w:r>
    </w:p>
    <w:p w14:paraId="2DB73A20" w14:textId="77777777" w:rsidR="00750AC1" w:rsidRPr="00A84ED6" w:rsidRDefault="00750AC1" w:rsidP="0050741F">
      <w:pPr>
        <w:rPr>
          <w:rFonts w:ascii="Times New Roman" w:hAnsi="Times New Roman" w:cs="Times New Roman"/>
        </w:rPr>
      </w:pPr>
    </w:p>
    <w:p w14:paraId="10A41CF1" w14:textId="28517165" w:rsidR="00E3573F" w:rsidRPr="00A84ED6" w:rsidRDefault="00E3573F" w:rsidP="00E3573F">
      <w:pPr>
        <w:pStyle w:val="Caption"/>
        <w:keepNext/>
        <w:spacing w:after="0"/>
        <w:jc w:val="center"/>
        <w:rPr>
          <w:rFonts w:ascii="Times New Roman" w:hAnsi="Times New Roman" w:cs="Times New Roman"/>
        </w:rPr>
      </w:pPr>
      <w:r w:rsidRPr="00A84ED6">
        <w:rPr>
          <w:rFonts w:ascii="Times New Roman" w:hAnsi="Times New Roman" w:cs="Times New Roman"/>
        </w:rPr>
        <w:t xml:space="preserve">Figure </w:t>
      </w:r>
      <w:r w:rsidRPr="00A84ED6">
        <w:rPr>
          <w:rFonts w:ascii="Times New Roman" w:hAnsi="Times New Roman" w:cs="Times New Roman"/>
        </w:rPr>
        <w:fldChar w:fldCharType="begin"/>
      </w:r>
      <w:r w:rsidRPr="00A84ED6">
        <w:rPr>
          <w:rFonts w:ascii="Times New Roman" w:hAnsi="Times New Roman" w:cs="Times New Roman"/>
        </w:rPr>
        <w:instrText xml:space="preserve"> SEQ Figure \* ARABIC </w:instrText>
      </w:r>
      <w:r w:rsidRPr="00A84ED6">
        <w:rPr>
          <w:rFonts w:ascii="Times New Roman" w:hAnsi="Times New Roman" w:cs="Times New Roman"/>
        </w:rPr>
        <w:fldChar w:fldCharType="separate"/>
      </w:r>
      <w:r w:rsidR="00F810A9">
        <w:rPr>
          <w:rFonts w:ascii="Times New Roman" w:hAnsi="Times New Roman" w:cs="Times New Roman"/>
          <w:noProof/>
        </w:rPr>
        <w:t>10</w:t>
      </w:r>
      <w:r w:rsidRPr="00A84ED6">
        <w:rPr>
          <w:rFonts w:ascii="Times New Roman" w:hAnsi="Times New Roman" w:cs="Times New Roman"/>
        </w:rPr>
        <w:fldChar w:fldCharType="end"/>
      </w:r>
      <w:r w:rsidR="003A2F0D">
        <w:rPr>
          <w:rFonts w:ascii="Times New Roman" w:hAnsi="Times New Roman" w:cs="Times New Roman"/>
        </w:rPr>
        <w:t xml:space="preserve"> – Naïve tree model</w:t>
      </w:r>
    </w:p>
    <w:p w14:paraId="37966D95" w14:textId="3BE3D034" w:rsidR="00750AC1" w:rsidRDefault="008960DB" w:rsidP="00120FD6">
      <w:pPr>
        <w:rPr>
          <w:rFonts w:ascii="Times New Roman" w:eastAsiaTheme="majorEastAsia" w:hAnsi="Times New Roman" w:cs="Times New Roman"/>
          <w:b/>
          <w:bCs/>
          <w:color w:val="345A8A" w:themeColor="accent1" w:themeShade="B5"/>
          <w:sz w:val="32"/>
          <w:szCs w:val="32"/>
        </w:rPr>
      </w:pPr>
      <w:r w:rsidRPr="00A84ED6">
        <w:rPr>
          <w:rFonts w:ascii="Times New Roman" w:hAnsi="Times New Roman" w:cs="Times New Roman"/>
          <w:noProof/>
        </w:rPr>
        <w:drawing>
          <wp:inline distT="0" distB="0" distL="0" distR="0" wp14:anchorId="7B85D28F" wp14:editId="2D97FC96">
            <wp:extent cx="5486400" cy="5446511"/>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446511"/>
                    </a:xfrm>
                    <a:prstGeom prst="rect">
                      <a:avLst/>
                    </a:prstGeom>
                    <a:noFill/>
                    <a:ln>
                      <a:noFill/>
                    </a:ln>
                  </pic:spPr>
                </pic:pic>
              </a:graphicData>
            </a:graphic>
          </wp:inline>
        </w:drawing>
      </w:r>
    </w:p>
    <w:p w14:paraId="78D45792" w14:textId="4A195F04" w:rsidR="00742E9E" w:rsidRDefault="00742E9E" w:rsidP="00750AC1">
      <w:pPr>
        <w:pStyle w:val="Caption"/>
        <w:keepNext/>
        <w:spacing w:before="360" w:after="0"/>
        <w:rPr>
          <w:rFonts w:ascii="Times New Roman" w:eastAsiaTheme="majorEastAsia" w:hAnsi="Times New Roman" w:cs="Times New Roman"/>
          <w:b/>
          <w:bCs/>
          <w:i w:val="0"/>
          <w:iCs w:val="0"/>
          <w:color w:val="345A8A" w:themeColor="accent1" w:themeShade="B5"/>
          <w:sz w:val="32"/>
          <w:szCs w:val="32"/>
        </w:rPr>
      </w:pPr>
      <w:r w:rsidRPr="00A84ED6">
        <w:rPr>
          <w:rFonts w:ascii="Times New Roman" w:eastAsiaTheme="majorEastAsia" w:hAnsi="Times New Roman" w:cs="Times New Roman"/>
          <w:b/>
          <w:bCs/>
          <w:i w:val="0"/>
          <w:iCs w:val="0"/>
          <w:color w:val="345A8A" w:themeColor="accent1" w:themeShade="B5"/>
          <w:sz w:val="32"/>
          <w:szCs w:val="32"/>
        </w:rPr>
        <w:t>Model Build</w:t>
      </w:r>
    </w:p>
    <w:p w14:paraId="7834C265" w14:textId="1BB9F376" w:rsidR="00985771" w:rsidRDefault="00985771" w:rsidP="00985771">
      <w:r>
        <w:t xml:space="preserve">In this section, three model types will be fit and reviewed: random forests, support vector machines, and neural networks. While these are known to be popular and powerful modeling techniques for regression and binary classification, they may also </w:t>
      </w:r>
      <w:r w:rsidR="00586C4C">
        <w:t>be used</w:t>
      </w:r>
      <w:r>
        <w:t xml:space="preserve"> for multiclass classification problems. </w:t>
      </w:r>
      <w:r w:rsidR="00586C4C">
        <w:t>However, they do represent some challenges as they are considered ‘black-box’ techniques, meaning it is not easy or possible to fully understand what is happening within the model.</w:t>
      </w:r>
    </w:p>
    <w:p w14:paraId="5A171D46" w14:textId="77777777" w:rsidR="00586C4C" w:rsidRPr="00985771" w:rsidRDefault="00586C4C" w:rsidP="00985771"/>
    <w:p w14:paraId="0A533869" w14:textId="77777777" w:rsidR="002175C2" w:rsidRDefault="002175C2" w:rsidP="00742E9E">
      <w:pPr>
        <w:rPr>
          <w:rFonts w:ascii="Times New Roman" w:hAnsi="Times New Roman" w:cs="Times New Roman"/>
          <w:b/>
        </w:rPr>
      </w:pPr>
    </w:p>
    <w:p w14:paraId="4C7BF2AB" w14:textId="591CE7EC" w:rsidR="00742E9E" w:rsidRPr="00A84ED6" w:rsidRDefault="00742E9E" w:rsidP="00742E9E">
      <w:pPr>
        <w:rPr>
          <w:rFonts w:ascii="Times New Roman" w:hAnsi="Times New Roman" w:cs="Times New Roman"/>
          <w:b/>
        </w:rPr>
      </w:pPr>
      <w:r w:rsidRPr="00A84ED6">
        <w:rPr>
          <w:rFonts w:ascii="Times New Roman" w:hAnsi="Times New Roman" w:cs="Times New Roman"/>
          <w:b/>
        </w:rPr>
        <w:lastRenderedPageBreak/>
        <w:t>Model 1 – Random Forest</w:t>
      </w:r>
    </w:p>
    <w:p w14:paraId="63A069CE" w14:textId="0D4DD67C" w:rsidR="00EB4B49" w:rsidRDefault="00D2510A" w:rsidP="00742E9E">
      <w:pPr>
        <w:rPr>
          <w:rFonts w:ascii="Times New Roman" w:hAnsi="Times New Roman" w:cs="Times New Roman"/>
        </w:rPr>
      </w:pPr>
      <w:r w:rsidRPr="00A84ED6">
        <w:rPr>
          <w:rFonts w:ascii="Times New Roman" w:hAnsi="Times New Roman" w:cs="Times New Roman"/>
        </w:rPr>
        <w:t>Model 1 is a random forest</w:t>
      </w:r>
      <w:r w:rsidR="00A84ED6" w:rsidRPr="00A84ED6">
        <w:rPr>
          <w:rFonts w:ascii="Times New Roman" w:hAnsi="Times New Roman" w:cs="Times New Roman"/>
        </w:rPr>
        <w:t xml:space="preserve"> built using the ‘</w:t>
      </w:r>
      <w:proofErr w:type="spellStart"/>
      <w:r w:rsidR="00A84ED6" w:rsidRPr="00A84ED6">
        <w:rPr>
          <w:rFonts w:ascii="Times New Roman" w:hAnsi="Times New Roman" w:cs="Times New Roman"/>
        </w:rPr>
        <w:t>rf</w:t>
      </w:r>
      <w:proofErr w:type="spellEnd"/>
      <w:r w:rsidR="00A84ED6" w:rsidRPr="00A84ED6">
        <w:rPr>
          <w:rFonts w:ascii="Times New Roman" w:hAnsi="Times New Roman" w:cs="Times New Roman"/>
        </w:rPr>
        <w:t>’ method from the</w:t>
      </w:r>
      <w:r w:rsidR="002175C2">
        <w:rPr>
          <w:rFonts w:ascii="Times New Roman" w:hAnsi="Times New Roman" w:cs="Times New Roman"/>
        </w:rPr>
        <w:t xml:space="preserve"> ‘train’ function of the</w:t>
      </w:r>
      <w:r w:rsidR="00A84ED6" w:rsidRPr="00A84ED6">
        <w:rPr>
          <w:rFonts w:ascii="Times New Roman" w:hAnsi="Times New Roman" w:cs="Times New Roman"/>
        </w:rPr>
        <w:t xml:space="preserve"> ‘caret’ package. The model was trained against the entire data set </w:t>
      </w:r>
      <w:r w:rsidR="008D5B40">
        <w:rPr>
          <w:rFonts w:ascii="Times New Roman" w:hAnsi="Times New Roman" w:cs="Times New Roman"/>
        </w:rPr>
        <w:t>and consists of 500 trees with two</w:t>
      </w:r>
      <w:r w:rsidR="009C5160">
        <w:rPr>
          <w:rFonts w:ascii="Times New Roman" w:hAnsi="Times New Roman" w:cs="Times New Roman"/>
        </w:rPr>
        <w:t xml:space="preserve"> variables tried at each split. </w:t>
      </w:r>
      <w:r w:rsidR="00EB4B49">
        <w:rPr>
          <w:rFonts w:ascii="Times New Roman" w:hAnsi="Times New Roman" w:cs="Times New Roman"/>
        </w:rPr>
        <w:t>The out-of-bag error estimate [OOB] is 1.12%, as reported by the model summary.</w:t>
      </w:r>
      <w:r w:rsidR="000B4C38">
        <w:rPr>
          <w:rFonts w:ascii="Times New Roman" w:hAnsi="Times New Roman" w:cs="Times New Roman"/>
        </w:rPr>
        <w:t xml:space="preserve"> This estimate is made during the model build. As each tree is constructed, some data is left out. The left-out cases are then run through the finished trees to obtain a classification. The OOB error estimate is then determined by averaging the number of times the predicted class does not equal the actual class</w:t>
      </w:r>
      <w:r w:rsidR="002175C2">
        <w:rPr>
          <w:rFonts w:ascii="Times New Roman" w:hAnsi="Times New Roman" w:cs="Times New Roman"/>
        </w:rPr>
        <w:t xml:space="preserve"> (</w:t>
      </w:r>
      <w:proofErr w:type="spellStart"/>
      <w:r w:rsidR="002175C2" w:rsidRPr="002175C2">
        <w:rPr>
          <w:rFonts w:ascii="Times New Roman" w:hAnsi="Times New Roman" w:cs="Times New Roman"/>
        </w:rPr>
        <w:t>Breiman</w:t>
      </w:r>
      <w:proofErr w:type="spellEnd"/>
      <w:r w:rsidR="002175C2" w:rsidRPr="002175C2">
        <w:rPr>
          <w:rFonts w:ascii="Times New Roman" w:hAnsi="Times New Roman" w:cs="Times New Roman"/>
        </w:rPr>
        <w:t xml:space="preserve"> &amp; Cutler, </w:t>
      </w:r>
      <w:proofErr w:type="spellStart"/>
      <w:r w:rsidR="002175C2" w:rsidRPr="002175C2">
        <w:rPr>
          <w:rFonts w:ascii="Times New Roman" w:hAnsi="Times New Roman" w:cs="Times New Roman"/>
        </w:rPr>
        <w:t>n.d.</w:t>
      </w:r>
      <w:proofErr w:type="spellEnd"/>
      <w:r w:rsidR="00155823">
        <w:rPr>
          <w:rFonts w:ascii="Times New Roman" w:hAnsi="Times New Roman" w:cs="Times New Roman"/>
        </w:rPr>
        <w:t>)</w:t>
      </w:r>
      <w:r w:rsidR="000B4C38">
        <w:rPr>
          <w:rFonts w:ascii="Times New Roman" w:hAnsi="Times New Roman" w:cs="Times New Roman"/>
        </w:rPr>
        <w:t>.</w:t>
      </w:r>
    </w:p>
    <w:p w14:paraId="17B1FA0E" w14:textId="77777777" w:rsidR="000B4C38" w:rsidRDefault="000B4C38" w:rsidP="00742E9E">
      <w:pPr>
        <w:rPr>
          <w:rFonts w:ascii="Times New Roman" w:hAnsi="Times New Roman" w:cs="Times New Roman"/>
        </w:rPr>
      </w:pPr>
    </w:p>
    <w:p w14:paraId="445E478E" w14:textId="0023C6B6" w:rsidR="009C5160" w:rsidRDefault="009C5160" w:rsidP="00742E9E">
      <w:pPr>
        <w:rPr>
          <w:rFonts w:ascii="Times New Roman" w:hAnsi="Times New Roman" w:cs="Times New Roman"/>
        </w:rPr>
      </w:pPr>
      <w:r>
        <w:rPr>
          <w:rFonts w:ascii="Times New Roman" w:hAnsi="Times New Roman" w:cs="Times New Roman"/>
        </w:rPr>
        <w:t xml:space="preserve">The confusion matrix for Model 1 is available in </w:t>
      </w:r>
      <w:r w:rsidRPr="009C5160">
        <w:rPr>
          <w:rFonts w:ascii="Times New Roman" w:hAnsi="Times New Roman" w:cs="Times New Roman"/>
          <w:b/>
        </w:rPr>
        <w:t>Table 7</w:t>
      </w:r>
      <w:r>
        <w:rPr>
          <w:rFonts w:ascii="Times New Roman" w:hAnsi="Times New Roman" w:cs="Times New Roman"/>
        </w:rPr>
        <w:t xml:space="preserve">. </w:t>
      </w:r>
      <w:r w:rsidR="000B4C38">
        <w:rPr>
          <w:rFonts w:ascii="Times New Roman" w:hAnsi="Times New Roman" w:cs="Times New Roman"/>
        </w:rPr>
        <w:t xml:space="preserve">The results were obtained by using the ‘predict’ method on the final model. </w:t>
      </w:r>
      <w:r>
        <w:rPr>
          <w:rFonts w:ascii="Times New Roman" w:hAnsi="Times New Roman" w:cs="Times New Roman"/>
        </w:rPr>
        <w:t>The true positive rate for each cultivar is 100%, with no classification errors present.</w:t>
      </w:r>
      <w:r w:rsidR="000B4C38">
        <w:rPr>
          <w:rFonts w:ascii="Times New Roman" w:hAnsi="Times New Roman" w:cs="Times New Roman"/>
        </w:rPr>
        <w:t xml:space="preserve"> The results are not too surprising since the predictions were made with in-sample data.</w:t>
      </w:r>
    </w:p>
    <w:p w14:paraId="5C4743D7" w14:textId="77777777" w:rsidR="009C5160" w:rsidRPr="00A84ED6" w:rsidRDefault="009C5160" w:rsidP="00742E9E">
      <w:pPr>
        <w:rPr>
          <w:rFonts w:ascii="Times New Roman" w:hAnsi="Times New Roman" w:cs="Times New Roman"/>
        </w:rPr>
      </w:pPr>
    </w:p>
    <w:p w14:paraId="58FEA2B8" w14:textId="3D32B755" w:rsidR="00A84ED6" w:rsidRPr="009C5160" w:rsidRDefault="00A84ED6" w:rsidP="00A84ED6">
      <w:pPr>
        <w:pStyle w:val="Caption"/>
        <w:keepNext/>
        <w:spacing w:after="0"/>
        <w:jc w:val="center"/>
        <w:rPr>
          <w:rFonts w:ascii="Times New Roman" w:hAnsi="Times New Roman" w:cs="Times New Roman"/>
        </w:rPr>
      </w:pPr>
      <w:r w:rsidRPr="009C5160">
        <w:rPr>
          <w:rFonts w:ascii="Times New Roman" w:hAnsi="Times New Roman" w:cs="Times New Roman"/>
        </w:rPr>
        <w:t xml:space="preserve">Table </w:t>
      </w:r>
      <w:r w:rsidRPr="009C5160">
        <w:rPr>
          <w:rFonts w:ascii="Times New Roman" w:hAnsi="Times New Roman" w:cs="Times New Roman"/>
        </w:rPr>
        <w:fldChar w:fldCharType="begin"/>
      </w:r>
      <w:r w:rsidRPr="009C5160">
        <w:rPr>
          <w:rFonts w:ascii="Times New Roman" w:hAnsi="Times New Roman" w:cs="Times New Roman"/>
        </w:rPr>
        <w:instrText xml:space="preserve"> SEQ Table \* ARABIC </w:instrText>
      </w:r>
      <w:r w:rsidRPr="009C5160">
        <w:rPr>
          <w:rFonts w:ascii="Times New Roman" w:hAnsi="Times New Roman" w:cs="Times New Roman"/>
        </w:rPr>
        <w:fldChar w:fldCharType="separate"/>
      </w:r>
      <w:r w:rsidR="00F810A9">
        <w:rPr>
          <w:rFonts w:ascii="Times New Roman" w:hAnsi="Times New Roman" w:cs="Times New Roman"/>
          <w:noProof/>
        </w:rPr>
        <w:t>3</w:t>
      </w:r>
      <w:r w:rsidRPr="009C5160">
        <w:rPr>
          <w:rFonts w:ascii="Times New Roman" w:hAnsi="Times New Roman" w:cs="Times New Roman"/>
        </w:rPr>
        <w:fldChar w:fldCharType="end"/>
      </w:r>
      <w:r w:rsidR="003A2F0D">
        <w:rPr>
          <w:rFonts w:ascii="Times New Roman" w:hAnsi="Times New Roman" w:cs="Times New Roman"/>
        </w:rPr>
        <w:t xml:space="preserve"> – Model 1 confusion matrix</w:t>
      </w:r>
    </w:p>
    <w:tbl>
      <w:tblPr>
        <w:tblStyle w:val="MediumShading1-Accent1"/>
        <w:tblW w:w="5200" w:type="dxa"/>
        <w:jc w:val="center"/>
        <w:tblLook w:val="04A0" w:firstRow="1" w:lastRow="0" w:firstColumn="1" w:lastColumn="0" w:noHBand="0" w:noVBand="1"/>
      </w:tblPr>
      <w:tblGrid>
        <w:gridCol w:w="1300"/>
        <w:gridCol w:w="1300"/>
        <w:gridCol w:w="1300"/>
        <w:gridCol w:w="1300"/>
      </w:tblGrid>
      <w:tr w:rsidR="00167E77" w:rsidRPr="00A84ED6" w14:paraId="4B86450E" w14:textId="77777777" w:rsidTr="00D2510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765A5E" w14:textId="77777777" w:rsidR="00167E77" w:rsidRPr="00F613E6" w:rsidRDefault="00167E77" w:rsidP="002A038B">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w:t>
            </w:r>
          </w:p>
        </w:tc>
        <w:tc>
          <w:tcPr>
            <w:tcW w:w="3900" w:type="dxa"/>
            <w:gridSpan w:val="3"/>
            <w:noWrap/>
            <w:hideMark/>
          </w:tcPr>
          <w:p w14:paraId="6675AD4D" w14:textId="77777777" w:rsidR="00167E77" w:rsidRPr="00F613E6" w:rsidRDefault="00167E77" w:rsidP="002A038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xml:space="preserve">          Reference</w:t>
            </w:r>
          </w:p>
        </w:tc>
      </w:tr>
      <w:tr w:rsidR="00167E77" w:rsidRPr="00A84ED6" w14:paraId="0CE22B52" w14:textId="77777777" w:rsidTr="00D2510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913FB01" w14:textId="77777777" w:rsidR="00167E77" w:rsidRPr="00F613E6" w:rsidRDefault="00167E77" w:rsidP="002A038B">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Prediction</w:t>
            </w:r>
          </w:p>
        </w:tc>
        <w:tc>
          <w:tcPr>
            <w:tcW w:w="1300" w:type="dxa"/>
            <w:noWrap/>
            <w:hideMark/>
          </w:tcPr>
          <w:p w14:paraId="0E915C2A" w14:textId="77777777" w:rsidR="00167E77" w:rsidRPr="00F613E6" w:rsidRDefault="00167E77" w:rsidP="002A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1300" w:type="dxa"/>
            <w:noWrap/>
            <w:hideMark/>
          </w:tcPr>
          <w:p w14:paraId="7989620A" w14:textId="77777777" w:rsidR="00167E77" w:rsidRPr="00F613E6" w:rsidRDefault="00167E77" w:rsidP="002A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1300" w:type="dxa"/>
            <w:noWrap/>
            <w:hideMark/>
          </w:tcPr>
          <w:p w14:paraId="26830EF9" w14:textId="77777777" w:rsidR="00167E77" w:rsidRPr="00F613E6" w:rsidRDefault="00167E77" w:rsidP="002A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r>
      <w:tr w:rsidR="00167E77" w:rsidRPr="00A84ED6" w14:paraId="41D81D90" w14:textId="77777777" w:rsidTr="00D2510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A4997E" w14:textId="77777777" w:rsidR="00167E77" w:rsidRPr="00F613E6" w:rsidRDefault="00167E77" w:rsidP="002A038B">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1300" w:type="dxa"/>
            <w:noWrap/>
            <w:hideMark/>
          </w:tcPr>
          <w:p w14:paraId="54A15329"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59 :</w:t>
            </w:r>
            <w:proofErr w:type="gramEnd"/>
            <w:r w:rsidRPr="00F613E6">
              <w:rPr>
                <w:rFonts w:ascii="Times New Roman" w:eastAsia="Times New Roman" w:hAnsi="Times New Roman" w:cs="Times New Roman"/>
                <w:color w:val="000000"/>
                <w:sz w:val="20"/>
                <w:szCs w:val="20"/>
              </w:rPr>
              <w:t xml:space="preserve"> 100%</w:t>
            </w:r>
          </w:p>
        </w:tc>
        <w:tc>
          <w:tcPr>
            <w:tcW w:w="1300" w:type="dxa"/>
            <w:noWrap/>
            <w:hideMark/>
          </w:tcPr>
          <w:p w14:paraId="4C00244F"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3C7DD16D"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r>
      <w:tr w:rsidR="00167E77" w:rsidRPr="00A84ED6" w14:paraId="0971542A" w14:textId="77777777" w:rsidTr="00D2510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F2E46C" w14:textId="77777777" w:rsidR="00167E77" w:rsidRPr="00F613E6" w:rsidRDefault="00167E77" w:rsidP="002A038B">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1300" w:type="dxa"/>
            <w:noWrap/>
            <w:hideMark/>
          </w:tcPr>
          <w:p w14:paraId="7331C52B" w14:textId="77777777" w:rsidR="00167E77" w:rsidRPr="00F613E6" w:rsidRDefault="00167E77" w:rsidP="009C516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5765FCD4" w14:textId="77777777" w:rsidR="00167E77" w:rsidRPr="00F613E6" w:rsidRDefault="00167E77" w:rsidP="009C516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71 :</w:t>
            </w:r>
            <w:proofErr w:type="gramEnd"/>
            <w:r w:rsidRPr="00F613E6">
              <w:rPr>
                <w:rFonts w:ascii="Times New Roman" w:eastAsia="Times New Roman" w:hAnsi="Times New Roman" w:cs="Times New Roman"/>
                <w:color w:val="000000"/>
                <w:sz w:val="20"/>
                <w:szCs w:val="20"/>
              </w:rPr>
              <w:t xml:space="preserve"> 100%</w:t>
            </w:r>
          </w:p>
        </w:tc>
        <w:tc>
          <w:tcPr>
            <w:tcW w:w="1300" w:type="dxa"/>
            <w:noWrap/>
            <w:hideMark/>
          </w:tcPr>
          <w:p w14:paraId="7EA134BE" w14:textId="77777777" w:rsidR="00167E77" w:rsidRPr="00F613E6" w:rsidRDefault="00167E77" w:rsidP="009C516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r>
      <w:tr w:rsidR="00167E77" w:rsidRPr="00A84ED6" w14:paraId="481E01D6" w14:textId="77777777" w:rsidTr="00D2510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B67B8A" w14:textId="77777777" w:rsidR="00167E77" w:rsidRPr="00F613E6" w:rsidRDefault="00167E77" w:rsidP="002A038B">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c>
          <w:tcPr>
            <w:tcW w:w="1300" w:type="dxa"/>
            <w:noWrap/>
            <w:hideMark/>
          </w:tcPr>
          <w:p w14:paraId="02AE4463"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728248FA"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0B3695D0" w14:textId="77777777" w:rsidR="00167E77" w:rsidRPr="00F613E6" w:rsidRDefault="00167E77" w:rsidP="009C5160">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48 :</w:t>
            </w:r>
            <w:proofErr w:type="gramEnd"/>
            <w:r w:rsidRPr="00F613E6">
              <w:rPr>
                <w:rFonts w:ascii="Times New Roman" w:eastAsia="Times New Roman" w:hAnsi="Times New Roman" w:cs="Times New Roman"/>
                <w:color w:val="000000"/>
                <w:sz w:val="20"/>
                <w:szCs w:val="20"/>
              </w:rPr>
              <w:t xml:space="preserve"> 100%</w:t>
            </w:r>
          </w:p>
        </w:tc>
      </w:tr>
    </w:tbl>
    <w:p w14:paraId="2B2C3EEA" w14:textId="77777777" w:rsidR="00167E77" w:rsidRPr="00A84ED6" w:rsidRDefault="00167E77" w:rsidP="00742E9E">
      <w:pPr>
        <w:rPr>
          <w:rFonts w:ascii="Times New Roman" w:hAnsi="Times New Roman" w:cs="Times New Roman"/>
          <w:b/>
        </w:rPr>
      </w:pPr>
    </w:p>
    <w:p w14:paraId="4A7EF40F" w14:textId="234D8BC5" w:rsidR="00F54827" w:rsidRPr="00273E00" w:rsidRDefault="00273E00" w:rsidP="00742E9E">
      <w:pPr>
        <w:rPr>
          <w:rFonts w:ascii="Times New Roman" w:hAnsi="Times New Roman" w:cs="Times New Roman"/>
        </w:rPr>
      </w:pPr>
      <w:r>
        <w:rPr>
          <w:rFonts w:ascii="Times New Roman" w:hAnsi="Times New Roman" w:cs="Times New Roman"/>
        </w:rPr>
        <w:t xml:space="preserve">Additional model evaluation metrics are available in </w:t>
      </w:r>
      <w:r w:rsidRPr="00273E00">
        <w:rPr>
          <w:rFonts w:ascii="Times New Roman" w:hAnsi="Times New Roman" w:cs="Times New Roman"/>
          <w:b/>
        </w:rPr>
        <w:t>Table 8</w:t>
      </w:r>
      <w:r>
        <w:rPr>
          <w:rFonts w:ascii="Times New Roman" w:hAnsi="Times New Roman" w:cs="Times New Roman"/>
        </w:rPr>
        <w:t>. The results are not terribly interesting because of the model’s perfect prediction capabilities against the in-sample data, but are displayed because the review of these evaluation metrics is a com</w:t>
      </w:r>
      <w:r w:rsidR="00BD3D19">
        <w:rPr>
          <w:rFonts w:ascii="Times New Roman" w:hAnsi="Times New Roman" w:cs="Times New Roman"/>
        </w:rPr>
        <w:t>mon means of evaluating a multi</w:t>
      </w:r>
      <w:r>
        <w:rPr>
          <w:rFonts w:ascii="Times New Roman" w:hAnsi="Times New Roman" w:cs="Times New Roman"/>
        </w:rPr>
        <w:t>class class</w:t>
      </w:r>
      <w:r w:rsidR="00BD3D19">
        <w:rPr>
          <w:rFonts w:ascii="Times New Roman" w:hAnsi="Times New Roman" w:cs="Times New Roman"/>
        </w:rPr>
        <w:t>ification model. T</w:t>
      </w:r>
      <w:r>
        <w:rPr>
          <w:rFonts w:ascii="Times New Roman" w:hAnsi="Times New Roman" w:cs="Times New Roman"/>
        </w:rPr>
        <w:t xml:space="preserve">he sensitivity and specificity of each class, </w:t>
      </w:r>
      <w:r w:rsidR="00BD3D19">
        <w:rPr>
          <w:rFonts w:ascii="Times New Roman" w:hAnsi="Times New Roman" w:cs="Times New Roman"/>
        </w:rPr>
        <w:t>along with the other evaluation metrics, provides insights into the model’s strengths and weaknesses.</w:t>
      </w:r>
    </w:p>
    <w:p w14:paraId="42394E33" w14:textId="77777777" w:rsidR="00167E77" w:rsidRPr="00273E00" w:rsidRDefault="00167E77" w:rsidP="00BD3D19">
      <w:pPr>
        <w:pStyle w:val="Caption"/>
        <w:keepNext/>
        <w:spacing w:after="0"/>
        <w:rPr>
          <w:rFonts w:ascii="Times New Roman" w:hAnsi="Times New Roman" w:cs="Times New Roman"/>
        </w:rPr>
      </w:pPr>
    </w:p>
    <w:p w14:paraId="0B84CC91" w14:textId="6436A452" w:rsidR="00273E00" w:rsidRPr="00273E00" w:rsidRDefault="00273E00" w:rsidP="00273E00">
      <w:pPr>
        <w:pStyle w:val="Caption"/>
        <w:keepNext/>
        <w:spacing w:after="0"/>
        <w:jc w:val="center"/>
        <w:rPr>
          <w:rFonts w:ascii="Times New Roman" w:hAnsi="Times New Roman" w:cs="Times New Roman"/>
        </w:rPr>
      </w:pPr>
      <w:r w:rsidRPr="00273E00">
        <w:rPr>
          <w:rFonts w:ascii="Times New Roman" w:hAnsi="Times New Roman" w:cs="Times New Roman"/>
        </w:rPr>
        <w:t xml:space="preserve">Table </w:t>
      </w:r>
      <w:r w:rsidRPr="00273E00">
        <w:rPr>
          <w:rFonts w:ascii="Times New Roman" w:hAnsi="Times New Roman" w:cs="Times New Roman"/>
        </w:rPr>
        <w:fldChar w:fldCharType="begin"/>
      </w:r>
      <w:r w:rsidRPr="00273E00">
        <w:rPr>
          <w:rFonts w:ascii="Times New Roman" w:hAnsi="Times New Roman" w:cs="Times New Roman"/>
        </w:rPr>
        <w:instrText xml:space="preserve"> SEQ Table \* ARABIC </w:instrText>
      </w:r>
      <w:r w:rsidRPr="00273E00">
        <w:rPr>
          <w:rFonts w:ascii="Times New Roman" w:hAnsi="Times New Roman" w:cs="Times New Roman"/>
        </w:rPr>
        <w:fldChar w:fldCharType="separate"/>
      </w:r>
      <w:r w:rsidR="00F810A9">
        <w:rPr>
          <w:rFonts w:ascii="Times New Roman" w:hAnsi="Times New Roman" w:cs="Times New Roman"/>
          <w:noProof/>
        </w:rPr>
        <w:t>4</w:t>
      </w:r>
      <w:r w:rsidRPr="00273E00">
        <w:rPr>
          <w:rFonts w:ascii="Times New Roman" w:hAnsi="Times New Roman" w:cs="Times New Roman"/>
        </w:rPr>
        <w:fldChar w:fldCharType="end"/>
      </w:r>
      <w:r w:rsidR="003A2F0D">
        <w:rPr>
          <w:rFonts w:ascii="Times New Roman" w:hAnsi="Times New Roman" w:cs="Times New Roman"/>
        </w:rPr>
        <w:t xml:space="preserve"> – Model 1 evaluation metrics</w:t>
      </w:r>
    </w:p>
    <w:tbl>
      <w:tblPr>
        <w:tblStyle w:val="MediumShading1-Accent1"/>
        <w:tblW w:w="6098" w:type="dxa"/>
        <w:jc w:val="center"/>
        <w:tblInd w:w="-85" w:type="dxa"/>
        <w:tblLook w:val="04A0" w:firstRow="1" w:lastRow="0" w:firstColumn="1" w:lastColumn="0" w:noHBand="0" w:noVBand="1"/>
      </w:tblPr>
      <w:tblGrid>
        <w:gridCol w:w="2198"/>
        <w:gridCol w:w="1300"/>
        <w:gridCol w:w="1300"/>
        <w:gridCol w:w="1300"/>
      </w:tblGrid>
      <w:tr w:rsidR="00F54827" w:rsidRPr="00A84ED6" w14:paraId="0E54B074" w14:textId="77777777" w:rsidTr="005913A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275DD5F3"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w:t>
            </w:r>
          </w:p>
        </w:tc>
        <w:tc>
          <w:tcPr>
            <w:tcW w:w="1300" w:type="dxa"/>
            <w:noWrap/>
            <w:hideMark/>
          </w:tcPr>
          <w:p w14:paraId="55E58BB7" w14:textId="77777777" w:rsidR="00F54827" w:rsidRPr="00F613E6" w:rsidRDefault="00F54827" w:rsidP="00F5482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One</w:t>
            </w:r>
          </w:p>
        </w:tc>
        <w:tc>
          <w:tcPr>
            <w:tcW w:w="1300" w:type="dxa"/>
            <w:noWrap/>
            <w:hideMark/>
          </w:tcPr>
          <w:p w14:paraId="622DCD69" w14:textId="77777777" w:rsidR="00F54827" w:rsidRPr="00F613E6" w:rsidRDefault="00F54827" w:rsidP="00F5482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Two</w:t>
            </w:r>
          </w:p>
        </w:tc>
        <w:tc>
          <w:tcPr>
            <w:tcW w:w="1300" w:type="dxa"/>
            <w:noWrap/>
            <w:hideMark/>
          </w:tcPr>
          <w:p w14:paraId="122E1E7F" w14:textId="77777777" w:rsidR="00F54827" w:rsidRPr="00F613E6" w:rsidRDefault="00F54827" w:rsidP="00F5482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Three</w:t>
            </w:r>
          </w:p>
        </w:tc>
      </w:tr>
      <w:tr w:rsidR="00F54827" w:rsidRPr="00A84ED6" w14:paraId="7D32AA4A"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6201FC19"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Sensitivity</w:t>
            </w:r>
          </w:p>
        </w:tc>
        <w:tc>
          <w:tcPr>
            <w:tcW w:w="1300" w:type="dxa"/>
            <w:noWrap/>
            <w:hideMark/>
          </w:tcPr>
          <w:p w14:paraId="01314080"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598413D0"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3AF8FDF0"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F54827" w:rsidRPr="00A84ED6" w14:paraId="59CE6F22"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1BBBCB60"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Specificity</w:t>
            </w:r>
          </w:p>
        </w:tc>
        <w:tc>
          <w:tcPr>
            <w:tcW w:w="1300" w:type="dxa"/>
            <w:noWrap/>
            <w:hideMark/>
          </w:tcPr>
          <w:p w14:paraId="0E75EA56"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5CAB8B28"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3C0653ED"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F54827" w:rsidRPr="00A84ED6" w14:paraId="2A0F396C"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F8A427E" w14:textId="77777777" w:rsidR="00F54827" w:rsidRPr="00F613E6" w:rsidRDefault="00F54827" w:rsidP="00F54827">
            <w:pPr>
              <w:rPr>
                <w:rFonts w:ascii="Times New Roman" w:eastAsia="Times New Roman" w:hAnsi="Times New Roman" w:cs="Times New Roman"/>
                <w:color w:val="000000"/>
                <w:sz w:val="20"/>
                <w:szCs w:val="20"/>
              </w:rPr>
            </w:pPr>
            <w:proofErr w:type="spellStart"/>
            <w:r w:rsidRPr="00F613E6">
              <w:rPr>
                <w:rFonts w:ascii="Times New Roman" w:eastAsia="Times New Roman" w:hAnsi="Times New Roman" w:cs="Times New Roman"/>
                <w:color w:val="000000"/>
                <w:sz w:val="20"/>
                <w:szCs w:val="20"/>
              </w:rPr>
              <w:t>Pos</w:t>
            </w:r>
            <w:proofErr w:type="spellEnd"/>
            <w:r w:rsidRPr="00F613E6">
              <w:rPr>
                <w:rFonts w:ascii="Times New Roman" w:eastAsia="Times New Roman" w:hAnsi="Times New Roman" w:cs="Times New Roman"/>
                <w:color w:val="000000"/>
                <w:sz w:val="20"/>
                <w:szCs w:val="20"/>
              </w:rPr>
              <w:t xml:space="preserve"> </w:t>
            </w:r>
            <w:proofErr w:type="spellStart"/>
            <w:r w:rsidRPr="00F613E6">
              <w:rPr>
                <w:rFonts w:ascii="Times New Roman" w:eastAsia="Times New Roman" w:hAnsi="Times New Roman" w:cs="Times New Roman"/>
                <w:color w:val="000000"/>
                <w:sz w:val="20"/>
                <w:szCs w:val="20"/>
              </w:rPr>
              <w:t>Pred</w:t>
            </w:r>
            <w:proofErr w:type="spellEnd"/>
            <w:r w:rsidRPr="00F613E6">
              <w:rPr>
                <w:rFonts w:ascii="Times New Roman" w:eastAsia="Times New Roman" w:hAnsi="Times New Roman" w:cs="Times New Roman"/>
                <w:color w:val="000000"/>
                <w:sz w:val="20"/>
                <w:szCs w:val="20"/>
              </w:rPr>
              <w:t xml:space="preserve"> Value</w:t>
            </w:r>
          </w:p>
        </w:tc>
        <w:tc>
          <w:tcPr>
            <w:tcW w:w="1300" w:type="dxa"/>
            <w:noWrap/>
            <w:hideMark/>
          </w:tcPr>
          <w:p w14:paraId="5625BF21"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01222949"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16969643"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F54827" w:rsidRPr="00A84ED6" w14:paraId="231A97AB"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251AA23D" w14:textId="77777777" w:rsidR="00F54827" w:rsidRPr="00F613E6" w:rsidRDefault="00F54827" w:rsidP="00F54827">
            <w:pPr>
              <w:rPr>
                <w:rFonts w:ascii="Times New Roman" w:eastAsia="Times New Roman" w:hAnsi="Times New Roman" w:cs="Times New Roman"/>
                <w:color w:val="000000"/>
                <w:sz w:val="20"/>
                <w:szCs w:val="20"/>
              </w:rPr>
            </w:pPr>
            <w:proofErr w:type="spellStart"/>
            <w:r w:rsidRPr="00F613E6">
              <w:rPr>
                <w:rFonts w:ascii="Times New Roman" w:eastAsia="Times New Roman" w:hAnsi="Times New Roman" w:cs="Times New Roman"/>
                <w:color w:val="000000"/>
                <w:sz w:val="20"/>
                <w:szCs w:val="20"/>
              </w:rPr>
              <w:t>Neg</w:t>
            </w:r>
            <w:proofErr w:type="spellEnd"/>
            <w:r w:rsidRPr="00F613E6">
              <w:rPr>
                <w:rFonts w:ascii="Times New Roman" w:eastAsia="Times New Roman" w:hAnsi="Times New Roman" w:cs="Times New Roman"/>
                <w:color w:val="000000"/>
                <w:sz w:val="20"/>
                <w:szCs w:val="20"/>
              </w:rPr>
              <w:t xml:space="preserve"> </w:t>
            </w:r>
            <w:proofErr w:type="spellStart"/>
            <w:r w:rsidRPr="00F613E6">
              <w:rPr>
                <w:rFonts w:ascii="Times New Roman" w:eastAsia="Times New Roman" w:hAnsi="Times New Roman" w:cs="Times New Roman"/>
                <w:color w:val="000000"/>
                <w:sz w:val="20"/>
                <w:szCs w:val="20"/>
              </w:rPr>
              <w:t>Pred</w:t>
            </w:r>
            <w:proofErr w:type="spellEnd"/>
            <w:r w:rsidRPr="00F613E6">
              <w:rPr>
                <w:rFonts w:ascii="Times New Roman" w:eastAsia="Times New Roman" w:hAnsi="Times New Roman" w:cs="Times New Roman"/>
                <w:color w:val="000000"/>
                <w:sz w:val="20"/>
                <w:szCs w:val="20"/>
              </w:rPr>
              <w:t xml:space="preserve"> Value</w:t>
            </w:r>
          </w:p>
        </w:tc>
        <w:tc>
          <w:tcPr>
            <w:tcW w:w="1300" w:type="dxa"/>
            <w:noWrap/>
            <w:hideMark/>
          </w:tcPr>
          <w:p w14:paraId="09CED09F"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5E262669"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789C66A4"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F54827" w:rsidRPr="00A84ED6" w14:paraId="7BD552CA"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4E3938C9"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Prevalence</w:t>
            </w:r>
          </w:p>
        </w:tc>
        <w:tc>
          <w:tcPr>
            <w:tcW w:w="1300" w:type="dxa"/>
            <w:noWrap/>
            <w:hideMark/>
          </w:tcPr>
          <w:p w14:paraId="044463AB"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4EB05922"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5E58482A"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F54827" w:rsidRPr="00A84ED6" w14:paraId="6B652E71"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41D5FFED"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Detection Rate</w:t>
            </w:r>
          </w:p>
        </w:tc>
        <w:tc>
          <w:tcPr>
            <w:tcW w:w="1300" w:type="dxa"/>
            <w:noWrap/>
            <w:hideMark/>
          </w:tcPr>
          <w:p w14:paraId="49C7FA58"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17DBD43E"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676A12EE"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F54827" w:rsidRPr="00A84ED6" w14:paraId="1C6B2D5C"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23B39A2A"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Detection Prevalence</w:t>
            </w:r>
          </w:p>
        </w:tc>
        <w:tc>
          <w:tcPr>
            <w:tcW w:w="1300" w:type="dxa"/>
            <w:noWrap/>
            <w:hideMark/>
          </w:tcPr>
          <w:p w14:paraId="3C2E1380"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4EAEF1F6"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288549C1" w14:textId="77777777" w:rsidR="00F54827" w:rsidRPr="00F613E6" w:rsidRDefault="00F54827" w:rsidP="00F5482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F54827" w:rsidRPr="00A84ED6" w14:paraId="27CA4CDA"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6B7D765" w14:textId="77777777" w:rsidR="00F54827" w:rsidRPr="00F613E6" w:rsidRDefault="00F54827" w:rsidP="00F5482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Balanced Accuracy</w:t>
            </w:r>
          </w:p>
        </w:tc>
        <w:tc>
          <w:tcPr>
            <w:tcW w:w="1300" w:type="dxa"/>
            <w:noWrap/>
            <w:hideMark/>
          </w:tcPr>
          <w:p w14:paraId="65CF27A3"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57309246"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7D685D25" w14:textId="77777777" w:rsidR="00F54827" w:rsidRPr="00F613E6" w:rsidRDefault="00F54827" w:rsidP="00F5482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bl>
    <w:p w14:paraId="1EA68336" w14:textId="77777777" w:rsidR="00C9441F" w:rsidRDefault="00C9441F" w:rsidP="00742E9E">
      <w:pPr>
        <w:rPr>
          <w:rFonts w:ascii="Times New Roman" w:hAnsi="Times New Roman" w:cs="Times New Roman"/>
          <w:b/>
        </w:rPr>
      </w:pPr>
    </w:p>
    <w:p w14:paraId="15AEF33E" w14:textId="628E01ED" w:rsidR="00BD3D19" w:rsidRPr="00155823" w:rsidRDefault="00BD3D19" w:rsidP="00742E9E">
      <w:pPr>
        <w:rPr>
          <w:rFonts w:ascii="Times New Roman" w:hAnsi="Times New Roman" w:cs="Times New Roman"/>
        </w:rPr>
      </w:pPr>
      <w:r>
        <w:rPr>
          <w:rFonts w:ascii="Times New Roman" w:hAnsi="Times New Roman" w:cs="Times New Roman"/>
        </w:rPr>
        <w:t>It is common to review the ROC curve of a binary classification model.</w:t>
      </w:r>
      <w:r w:rsidR="008D5B40">
        <w:rPr>
          <w:rFonts w:ascii="Times New Roman" w:hAnsi="Times New Roman" w:cs="Times New Roman"/>
        </w:rPr>
        <w:t xml:space="preserve"> However, since this is a multi</w:t>
      </w:r>
      <w:r>
        <w:rPr>
          <w:rFonts w:ascii="Times New Roman" w:hAnsi="Times New Roman" w:cs="Times New Roman"/>
        </w:rPr>
        <w:t xml:space="preserve">class classification problem, the ROC curves are not valid. Research for this assignment suggested that there are alternative approaches to a ROC curve for multiclass classification problems, such as an averaged ROC curve for all levels of the response variable, or a plot that superimposes the ROC curve from each level of the response </w:t>
      </w:r>
      <w:r>
        <w:rPr>
          <w:rFonts w:ascii="Times New Roman" w:hAnsi="Times New Roman" w:cs="Times New Roman"/>
        </w:rPr>
        <w:lastRenderedPageBreak/>
        <w:t xml:space="preserve">variable onto a single plot. However, opinions on the usefulness of such approaches are conflicting. ROC curves were created </w:t>
      </w:r>
      <w:r w:rsidR="00155823">
        <w:rPr>
          <w:rFonts w:ascii="Times New Roman" w:hAnsi="Times New Roman" w:cs="Times New Roman"/>
        </w:rPr>
        <w:t xml:space="preserve">and reviewed </w:t>
      </w:r>
      <w:r>
        <w:rPr>
          <w:rFonts w:ascii="Times New Roman" w:hAnsi="Times New Roman" w:cs="Times New Roman"/>
        </w:rPr>
        <w:t>for each cultivar</w:t>
      </w:r>
      <w:r w:rsidR="00155823">
        <w:rPr>
          <w:rFonts w:ascii="Times New Roman" w:hAnsi="Times New Roman" w:cs="Times New Roman"/>
        </w:rPr>
        <w:t xml:space="preserve">, but </w:t>
      </w:r>
      <w:r w:rsidR="008D5B40">
        <w:rPr>
          <w:rFonts w:ascii="Times New Roman" w:hAnsi="Times New Roman" w:cs="Times New Roman"/>
        </w:rPr>
        <w:t xml:space="preserve">were </w:t>
      </w:r>
      <w:proofErr w:type="gramStart"/>
      <w:r w:rsidR="00155823">
        <w:rPr>
          <w:rFonts w:ascii="Times New Roman" w:hAnsi="Times New Roman" w:cs="Times New Roman"/>
        </w:rPr>
        <w:t>useful</w:t>
      </w:r>
      <w:proofErr w:type="gramEnd"/>
      <w:r w:rsidR="00155823">
        <w:rPr>
          <w:rFonts w:ascii="Times New Roman" w:hAnsi="Times New Roman" w:cs="Times New Roman"/>
        </w:rPr>
        <w:t xml:space="preserve"> as they provided no additional information not already available in </w:t>
      </w:r>
      <w:r w:rsidR="00155823" w:rsidRPr="00155823">
        <w:rPr>
          <w:rFonts w:ascii="Times New Roman" w:hAnsi="Times New Roman" w:cs="Times New Roman"/>
          <w:b/>
        </w:rPr>
        <w:t>Table 8</w:t>
      </w:r>
      <w:r w:rsidR="00155823">
        <w:rPr>
          <w:rFonts w:ascii="Times New Roman" w:hAnsi="Times New Roman" w:cs="Times New Roman"/>
        </w:rPr>
        <w:t>. Additionally, since there is not an agreement on the validity of such an approach the plots are not reported here.</w:t>
      </w:r>
    </w:p>
    <w:p w14:paraId="7504841C" w14:textId="6B4B1B7A" w:rsidR="00C9441F" w:rsidRDefault="00C9441F" w:rsidP="008A46A0">
      <w:pPr>
        <w:rPr>
          <w:rFonts w:ascii="Times New Roman" w:hAnsi="Times New Roman" w:cs="Times New Roman"/>
          <w:b/>
        </w:rPr>
      </w:pPr>
    </w:p>
    <w:p w14:paraId="279CC584" w14:textId="2AC144B3" w:rsidR="008A46A0" w:rsidRDefault="008A46A0" w:rsidP="008A46A0">
      <w:pPr>
        <w:rPr>
          <w:rFonts w:ascii="Times New Roman" w:hAnsi="Times New Roman" w:cs="Times New Roman"/>
        </w:rPr>
      </w:pPr>
      <w:r>
        <w:rPr>
          <w:rFonts w:ascii="Times New Roman" w:hAnsi="Times New Roman" w:cs="Times New Roman"/>
        </w:rPr>
        <w:t xml:space="preserve">The Variable Importance plot for Model 1 is available in </w:t>
      </w:r>
      <w:r w:rsidRPr="008A46A0">
        <w:rPr>
          <w:rFonts w:ascii="Times New Roman" w:hAnsi="Times New Roman" w:cs="Times New Roman"/>
          <w:b/>
        </w:rPr>
        <w:t>Figure 1</w:t>
      </w:r>
      <w:r w:rsidR="0013443A">
        <w:rPr>
          <w:rFonts w:ascii="Times New Roman" w:hAnsi="Times New Roman" w:cs="Times New Roman"/>
          <w:b/>
        </w:rPr>
        <w:t>1</w:t>
      </w:r>
      <w:r w:rsidR="008D5B40">
        <w:rPr>
          <w:rFonts w:ascii="Times New Roman" w:hAnsi="Times New Roman" w:cs="Times New Roman"/>
        </w:rPr>
        <w:t>. The</w:t>
      </w:r>
      <w:r>
        <w:rPr>
          <w:rFonts w:ascii="Times New Roman" w:hAnsi="Times New Roman" w:cs="Times New Roman"/>
        </w:rPr>
        <w:t xml:space="preserve"> importance of each variable is determined by recording the prediction accuracy of each OOB portion of the data, then permuting each predictor variable. The difference between the two accuracies are averaged over all trees, and normali</w:t>
      </w:r>
      <w:r w:rsidR="008D5B40">
        <w:rPr>
          <w:rFonts w:ascii="Times New Roman" w:hAnsi="Times New Roman" w:cs="Times New Roman"/>
        </w:rPr>
        <w:t>zed by the standard error (Kuhn, 2017</w:t>
      </w:r>
      <w:r>
        <w:rPr>
          <w:rFonts w:ascii="Times New Roman" w:hAnsi="Times New Roman" w:cs="Times New Roman"/>
        </w:rPr>
        <w:t xml:space="preserve">). It was a bit of a surprise to see that each cultivar had its own variable importance plot. This suggests that the classification of each level of the response variable is independent and driven by different variables. For cultivar three, the important variables are </w:t>
      </w:r>
      <w:proofErr w:type="spellStart"/>
      <w:r w:rsidRPr="004354B7">
        <w:rPr>
          <w:rFonts w:ascii="Times New Roman" w:hAnsi="Times New Roman" w:cs="Times New Roman"/>
          <w:i/>
        </w:rPr>
        <w:t>Flavanoids</w:t>
      </w:r>
      <w:proofErr w:type="spellEnd"/>
      <w:r>
        <w:rPr>
          <w:rFonts w:ascii="Times New Roman" w:hAnsi="Times New Roman" w:cs="Times New Roman"/>
        </w:rPr>
        <w:t xml:space="preserve"> and </w:t>
      </w:r>
      <w:proofErr w:type="spellStart"/>
      <w:r w:rsidRPr="004354B7">
        <w:rPr>
          <w:rFonts w:ascii="Times New Roman" w:hAnsi="Times New Roman" w:cs="Times New Roman"/>
          <w:i/>
        </w:rPr>
        <w:t>Color_intensity</w:t>
      </w:r>
      <w:proofErr w:type="spellEnd"/>
      <w:r w:rsidR="004354B7">
        <w:rPr>
          <w:rFonts w:ascii="Times New Roman" w:hAnsi="Times New Roman" w:cs="Times New Roman"/>
        </w:rPr>
        <w:t xml:space="preserve">; but for cultivar one the variables </w:t>
      </w:r>
      <w:proofErr w:type="spellStart"/>
      <w:r w:rsidR="004354B7" w:rsidRPr="004354B7">
        <w:rPr>
          <w:rFonts w:ascii="Times New Roman" w:hAnsi="Times New Roman" w:cs="Times New Roman"/>
          <w:i/>
        </w:rPr>
        <w:t>Proline</w:t>
      </w:r>
      <w:proofErr w:type="spellEnd"/>
      <w:r w:rsidR="004354B7">
        <w:rPr>
          <w:rFonts w:ascii="Times New Roman" w:hAnsi="Times New Roman" w:cs="Times New Roman"/>
        </w:rPr>
        <w:t xml:space="preserve"> and </w:t>
      </w:r>
      <w:r w:rsidR="004354B7" w:rsidRPr="004354B7">
        <w:rPr>
          <w:rFonts w:ascii="Times New Roman" w:hAnsi="Times New Roman" w:cs="Times New Roman"/>
          <w:i/>
        </w:rPr>
        <w:t>Alc</w:t>
      </w:r>
      <w:r w:rsidR="004354B7">
        <w:rPr>
          <w:rFonts w:ascii="Times New Roman" w:hAnsi="Times New Roman" w:cs="Times New Roman"/>
          <w:i/>
        </w:rPr>
        <w:t>o</w:t>
      </w:r>
      <w:r w:rsidR="004354B7" w:rsidRPr="004354B7">
        <w:rPr>
          <w:rFonts w:ascii="Times New Roman" w:hAnsi="Times New Roman" w:cs="Times New Roman"/>
          <w:i/>
        </w:rPr>
        <w:t>hol</w:t>
      </w:r>
      <w:r w:rsidR="004354B7">
        <w:rPr>
          <w:rFonts w:ascii="Times New Roman" w:hAnsi="Times New Roman" w:cs="Times New Roman"/>
        </w:rPr>
        <w:t xml:space="preserve"> are the most important.</w:t>
      </w:r>
    </w:p>
    <w:p w14:paraId="62AD993D" w14:textId="77777777" w:rsidR="004354B7" w:rsidRDefault="004354B7" w:rsidP="008A46A0">
      <w:pPr>
        <w:rPr>
          <w:rFonts w:ascii="Times New Roman" w:hAnsi="Times New Roman" w:cs="Times New Roman"/>
        </w:rPr>
      </w:pPr>
    </w:p>
    <w:p w14:paraId="3F594A5A" w14:textId="15009F29" w:rsidR="00155823" w:rsidRPr="00155823" w:rsidRDefault="00155823" w:rsidP="00155823">
      <w:pPr>
        <w:pStyle w:val="Caption"/>
        <w:keepNext/>
        <w:spacing w:after="0"/>
        <w:jc w:val="center"/>
        <w:rPr>
          <w:rFonts w:ascii="Times New Roman" w:hAnsi="Times New Roman" w:cs="Times New Roman"/>
        </w:rPr>
      </w:pPr>
      <w:r w:rsidRPr="00155823">
        <w:rPr>
          <w:rFonts w:ascii="Times New Roman" w:hAnsi="Times New Roman" w:cs="Times New Roman"/>
        </w:rPr>
        <w:t xml:space="preserve">Figure </w:t>
      </w:r>
      <w:r w:rsidRPr="00155823">
        <w:rPr>
          <w:rFonts w:ascii="Times New Roman" w:hAnsi="Times New Roman" w:cs="Times New Roman"/>
        </w:rPr>
        <w:fldChar w:fldCharType="begin"/>
      </w:r>
      <w:r w:rsidRPr="00155823">
        <w:rPr>
          <w:rFonts w:ascii="Times New Roman" w:hAnsi="Times New Roman" w:cs="Times New Roman"/>
        </w:rPr>
        <w:instrText xml:space="preserve"> SEQ Figure \* ARABIC </w:instrText>
      </w:r>
      <w:r w:rsidRPr="00155823">
        <w:rPr>
          <w:rFonts w:ascii="Times New Roman" w:hAnsi="Times New Roman" w:cs="Times New Roman"/>
        </w:rPr>
        <w:fldChar w:fldCharType="separate"/>
      </w:r>
      <w:r w:rsidR="00F810A9">
        <w:rPr>
          <w:rFonts w:ascii="Times New Roman" w:hAnsi="Times New Roman" w:cs="Times New Roman"/>
          <w:noProof/>
        </w:rPr>
        <w:t>11</w:t>
      </w:r>
      <w:r w:rsidRPr="00155823">
        <w:rPr>
          <w:rFonts w:ascii="Times New Roman" w:hAnsi="Times New Roman" w:cs="Times New Roman"/>
        </w:rPr>
        <w:fldChar w:fldCharType="end"/>
      </w:r>
      <w:r w:rsidR="003A2F0D">
        <w:rPr>
          <w:rFonts w:ascii="Times New Roman" w:hAnsi="Times New Roman" w:cs="Times New Roman"/>
        </w:rPr>
        <w:t xml:space="preserve"> – Model 1 variable importance</w:t>
      </w:r>
    </w:p>
    <w:p w14:paraId="3AF756C2" w14:textId="1ECA9F5C" w:rsidR="00E61512" w:rsidRDefault="002C66A3" w:rsidP="00E83A2B">
      <w:pPr>
        <w:jc w:val="center"/>
        <w:rPr>
          <w:rFonts w:ascii="Times New Roman" w:hAnsi="Times New Roman" w:cs="Times New Roman"/>
          <w:b/>
        </w:rPr>
      </w:pPr>
      <w:r w:rsidRPr="00A84ED6">
        <w:rPr>
          <w:rFonts w:ascii="Times New Roman" w:hAnsi="Times New Roman" w:cs="Times New Roman"/>
          <w:b/>
          <w:noProof/>
        </w:rPr>
        <w:drawing>
          <wp:inline distT="0" distB="0" distL="0" distR="0" wp14:anchorId="049B44F0" wp14:editId="4E30E989">
            <wp:extent cx="5759220" cy="4572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220" cy="4572000"/>
                    </a:xfrm>
                    <a:prstGeom prst="rect">
                      <a:avLst/>
                    </a:prstGeom>
                    <a:noFill/>
                    <a:ln>
                      <a:noFill/>
                    </a:ln>
                  </pic:spPr>
                </pic:pic>
              </a:graphicData>
            </a:graphic>
          </wp:inline>
        </w:drawing>
      </w:r>
    </w:p>
    <w:p w14:paraId="698DEB63" w14:textId="77777777" w:rsidR="00750AC1" w:rsidRPr="00A84ED6" w:rsidRDefault="00750AC1" w:rsidP="00705A81">
      <w:pPr>
        <w:rPr>
          <w:rFonts w:ascii="Times New Roman" w:hAnsi="Times New Roman" w:cs="Times New Roman"/>
          <w:b/>
        </w:rPr>
      </w:pPr>
    </w:p>
    <w:p w14:paraId="7DE18B75" w14:textId="2EE765AD" w:rsidR="00403892" w:rsidRDefault="004354B7" w:rsidP="004354B7">
      <w:pPr>
        <w:rPr>
          <w:rFonts w:ascii="Times New Roman" w:hAnsi="Times New Roman" w:cs="Times New Roman"/>
        </w:rPr>
      </w:pPr>
      <w:r>
        <w:rPr>
          <w:rFonts w:ascii="Times New Roman" w:hAnsi="Times New Roman" w:cs="Times New Roman"/>
          <w:b/>
        </w:rPr>
        <w:t>Figure 1</w:t>
      </w:r>
      <w:r w:rsidR="0013443A">
        <w:rPr>
          <w:rFonts w:ascii="Times New Roman" w:hAnsi="Times New Roman" w:cs="Times New Roman"/>
          <w:b/>
        </w:rPr>
        <w:t>2</w:t>
      </w:r>
      <w:r>
        <w:rPr>
          <w:rFonts w:ascii="Times New Roman" w:hAnsi="Times New Roman" w:cs="Times New Roman"/>
        </w:rPr>
        <w:t xml:space="preserve"> provides a contour plot with decision boundaries for the important variables</w:t>
      </w:r>
      <w:r w:rsidR="000B15E9">
        <w:rPr>
          <w:rFonts w:ascii="Times New Roman" w:hAnsi="Times New Roman" w:cs="Times New Roman"/>
        </w:rPr>
        <w:t xml:space="preserve">. This plot was obtained by running a random forest model containing only the variables </w:t>
      </w:r>
      <w:proofErr w:type="spellStart"/>
      <w:r w:rsidR="000B15E9" w:rsidRPr="000B15E9">
        <w:rPr>
          <w:rFonts w:ascii="Times New Roman" w:hAnsi="Times New Roman" w:cs="Times New Roman"/>
          <w:i/>
        </w:rPr>
        <w:t>Proline</w:t>
      </w:r>
      <w:proofErr w:type="spellEnd"/>
      <w:r w:rsidR="000B15E9">
        <w:rPr>
          <w:rFonts w:ascii="Times New Roman" w:hAnsi="Times New Roman" w:cs="Times New Roman"/>
        </w:rPr>
        <w:t xml:space="preserve">, </w:t>
      </w:r>
      <w:r w:rsidR="000B15E9" w:rsidRPr="000B15E9">
        <w:rPr>
          <w:rFonts w:ascii="Times New Roman" w:hAnsi="Times New Roman" w:cs="Times New Roman"/>
          <w:i/>
        </w:rPr>
        <w:t>Alcohol,</w:t>
      </w:r>
      <w:r w:rsidR="000B15E9">
        <w:rPr>
          <w:rFonts w:ascii="Times New Roman" w:hAnsi="Times New Roman" w:cs="Times New Roman"/>
        </w:rPr>
        <w:t xml:space="preserve"> and </w:t>
      </w:r>
      <w:r w:rsidR="000B15E9" w:rsidRPr="000B15E9">
        <w:rPr>
          <w:rFonts w:ascii="Times New Roman" w:hAnsi="Times New Roman" w:cs="Times New Roman"/>
          <w:i/>
        </w:rPr>
        <w:t>Cultivar</w:t>
      </w:r>
      <w:r w:rsidR="000B15E9">
        <w:rPr>
          <w:rFonts w:ascii="Times New Roman" w:hAnsi="Times New Roman" w:cs="Times New Roman"/>
        </w:rPr>
        <w:t xml:space="preserve">, which were identified as important variables for cultivar </w:t>
      </w:r>
      <w:r w:rsidR="000B15E9">
        <w:rPr>
          <w:rFonts w:ascii="Times New Roman" w:hAnsi="Times New Roman" w:cs="Times New Roman"/>
        </w:rPr>
        <w:lastRenderedPageBreak/>
        <w:t xml:space="preserve">one in </w:t>
      </w:r>
      <w:r w:rsidR="000B15E9" w:rsidRPr="000B15E9">
        <w:rPr>
          <w:rFonts w:ascii="Times New Roman" w:hAnsi="Times New Roman" w:cs="Times New Roman"/>
          <w:b/>
        </w:rPr>
        <w:t>Figure 1</w:t>
      </w:r>
      <w:r w:rsidR="0013443A">
        <w:rPr>
          <w:rFonts w:ascii="Times New Roman" w:hAnsi="Times New Roman" w:cs="Times New Roman"/>
          <w:b/>
        </w:rPr>
        <w:t>1</w:t>
      </w:r>
      <w:r w:rsidR="000B15E9">
        <w:rPr>
          <w:rFonts w:ascii="Times New Roman" w:hAnsi="Times New Roman" w:cs="Times New Roman"/>
        </w:rPr>
        <w:t xml:space="preserve">. </w:t>
      </w:r>
      <w:r w:rsidR="00403892">
        <w:rPr>
          <w:rFonts w:ascii="Times New Roman" w:hAnsi="Times New Roman" w:cs="Times New Roman"/>
        </w:rPr>
        <w:t>The background of the plot represents the predicted area for each cultivar. This was obtained by plotting the predicted values on a grid. The actual values are represented by the symbols “</w:t>
      </w:r>
      <w:r w:rsidR="00403892" w:rsidRPr="00403892">
        <w:rPr>
          <w:rFonts w:ascii="Times New Roman" w:hAnsi="Times New Roman" w:cs="Times New Roman"/>
          <w:color w:val="FF0000"/>
        </w:rPr>
        <w:t>Δ</w:t>
      </w:r>
      <w:r w:rsidR="00403892" w:rsidRPr="00403892">
        <w:rPr>
          <w:rFonts w:ascii="Times New Roman" w:hAnsi="Times New Roman" w:cs="Times New Roman"/>
        </w:rPr>
        <w:t>”, “</w:t>
      </w:r>
      <w:r w:rsidR="00403892" w:rsidRPr="00403892">
        <w:rPr>
          <w:rFonts w:ascii="Times New Roman" w:hAnsi="Times New Roman" w:cs="Times New Roman"/>
          <w:color w:val="279D1F"/>
        </w:rPr>
        <w:t>+</w:t>
      </w:r>
      <w:r w:rsidR="00403892" w:rsidRPr="00403892">
        <w:rPr>
          <w:rFonts w:ascii="Times New Roman" w:hAnsi="Times New Roman" w:cs="Times New Roman"/>
        </w:rPr>
        <w:t>”,</w:t>
      </w:r>
      <w:r w:rsidR="00403892">
        <w:rPr>
          <w:rFonts w:ascii="Times New Roman" w:hAnsi="Times New Roman" w:cs="Times New Roman"/>
        </w:rPr>
        <w:t xml:space="preserve"> and “</w:t>
      </w:r>
      <w:r w:rsidR="00403892">
        <w:rPr>
          <w:rFonts w:ascii="Times New Roman" w:hAnsi="Times New Roman" w:cs="Times New Roman"/>
          <w:color w:val="0000FF"/>
        </w:rPr>
        <w:t>X</w:t>
      </w:r>
      <w:r w:rsidR="00403892" w:rsidRPr="00403892">
        <w:rPr>
          <w:rFonts w:ascii="Times New Roman" w:hAnsi="Times New Roman" w:cs="Times New Roman"/>
        </w:rPr>
        <w:t>”.</w:t>
      </w:r>
      <w:r w:rsidR="00403892">
        <w:rPr>
          <w:rFonts w:ascii="Times New Roman" w:hAnsi="Times New Roman" w:cs="Times New Roman"/>
        </w:rPr>
        <w:t xml:space="preserve"> Ideally, each symbol should fall in the colored area that matches its color, which would represent perfect separation. In </w:t>
      </w:r>
      <w:r w:rsidR="00403892" w:rsidRPr="00403892">
        <w:rPr>
          <w:rFonts w:ascii="Times New Roman" w:hAnsi="Times New Roman" w:cs="Times New Roman"/>
          <w:b/>
        </w:rPr>
        <w:t>Figure 1</w:t>
      </w:r>
      <w:r w:rsidR="0013443A">
        <w:rPr>
          <w:rFonts w:ascii="Times New Roman" w:hAnsi="Times New Roman" w:cs="Times New Roman"/>
          <w:b/>
        </w:rPr>
        <w:t>2</w:t>
      </w:r>
      <w:r w:rsidR="0013443A" w:rsidRPr="0013443A">
        <w:rPr>
          <w:rFonts w:ascii="Times New Roman" w:hAnsi="Times New Roman" w:cs="Times New Roman"/>
        </w:rPr>
        <w:t>,</w:t>
      </w:r>
      <w:r w:rsidR="00403892">
        <w:rPr>
          <w:rFonts w:ascii="Times New Roman" w:hAnsi="Times New Roman" w:cs="Times New Roman"/>
        </w:rPr>
        <w:t xml:space="preserve"> it is observed that some instances of cultivar one were predicted as cultivar three since they fall in th</w:t>
      </w:r>
      <w:r w:rsidR="005F0014">
        <w:rPr>
          <w:rFonts w:ascii="Times New Roman" w:hAnsi="Times New Roman" w:cs="Times New Roman"/>
        </w:rPr>
        <w:t>e blue shaded area, which suggests that other variables are needed to completely classify cultivar one.</w:t>
      </w:r>
    </w:p>
    <w:p w14:paraId="09169FAE" w14:textId="77777777" w:rsidR="00403892" w:rsidRDefault="00403892" w:rsidP="004354B7">
      <w:pPr>
        <w:rPr>
          <w:rFonts w:ascii="Times New Roman" w:hAnsi="Times New Roman" w:cs="Times New Roman"/>
        </w:rPr>
      </w:pPr>
    </w:p>
    <w:p w14:paraId="0C8C2833" w14:textId="1D019980" w:rsidR="004A35BD" w:rsidRPr="00A84ED6" w:rsidRDefault="004A35BD" w:rsidP="004354B7">
      <w:pPr>
        <w:rPr>
          <w:rFonts w:ascii="Times New Roman" w:hAnsi="Times New Roman" w:cs="Times New Roman"/>
          <w:b/>
        </w:rPr>
      </w:pPr>
    </w:p>
    <w:p w14:paraId="07A04D9F" w14:textId="3EB5B543" w:rsidR="00403892" w:rsidRPr="00403892" w:rsidRDefault="00403892" w:rsidP="00403892">
      <w:pPr>
        <w:pStyle w:val="Caption"/>
        <w:keepNext/>
        <w:spacing w:after="0"/>
        <w:jc w:val="center"/>
        <w:rPr>
          <w:rFonts w:ascii="Times New Roman" w:hAnsi="Times New Roman" w:cs="Times New Roman"/>
        </w:rPr>
      </w:pPr>
      <w:r w:rsidRPr="00403892">
        <w:rPr>
          <w:rFonts w:ascii="Times New Roman" w:hAnsi="Times New Roman" w:cs="Times New Roman"/>
        </w:rPr>
        <w:t xml:space="preserve">Figure </w:t>
      </w:r>
      <w:r w:rsidRPr="00403892">
        <w:rPr>
          <w:rFonts w:ascii="Times New Roman" w:hAnsi="Times New Roman" w:cs="Times New Roman"/>
        </w:rPr>
        <w:fldChar w:fldCharType="begin"/>
      </w:r>
      <w:r w:rsidRPr="00403892">
        <w:rPr>
          <w:rFonts w:ascii="Times New Roman" w:hAnsi="Times New Roman" w:cs="Times New Roman"/>
        </w:rPr>
        <w:instrText xml:space="preserve"> SEQ Figure \* ARABIC </w:instrText>
      </w:r>
      <w:r w:rsidRPr="00403892">
        <w:rPr>
          <w:rFonts w:ascii="Times New Roman" w:hAnsi="Times New Roman" w:cs="Times New Roman"/>
        </w:rPr>
        <w:fldChar w:fldCharType="separate"/>
      </w:r>
      <w:r w:rsidR="00F810A9">
        <w:rPr>
          <w:rFonts w:ascii="Times New Roman" w:hAnsi="Times New Roman" w:cs="Times New Roman"/>
          <w:noProof/>
        </w:rPr>
        <w:t>12</w:t>
      </w:r>
      <w:r w:rsidRPr="00403892">
        <w:rPr>
          <w:rFonts w:ascii="Times New Roman" w:hAnsi="Times New Roman" w:cs="Times New Roman"/>
        </w:rPr>
        <w:fldChar w:fldCharType="end"/>
      </w:r>
      <w:r w:rsidR="003A2F0D">
        <w:rPr>
          <w:rFonts w:ascii="Times New Roman" w:hAnsi="Times New Roman" w:cs="Times New Roman"/>
        </w:rPr>
        <w:t xml:space="preserve"> – Decision boundaries</w:t>
      </w:r>
    </w:p>
    <w:p w14:paraId="7BB7CBB6" w14:textId="4EBFC822" w:rsidR="007170BC" w:rsidRDefault="000B15E9" w:rsidP="000B15E9">
      <w:pPr>
        <w:jc w:val="center"/>
        <w:rPr>
          <w:rFonts w:ascii="Times New Roman" w:hAnsi="Times New Roman" w:cs="Times New Roman"/>
          <w:b/>
        </w:rPr>
      </w:pPr>
      <w:r>
        <w:rPr>
          <w:rFonts w:ascii="Times New Roman" w:hAnsi="Times New Roman" w:cs="Times New Roman"/>
          <w:b/>
          <w:noProof/>
        </w:rPr>
        <w:drawing>
          <wp:inline distT="0" distB="0" distL="0" distR="0" wp14:anchorId="2E6D9BFE" wp14:editId="31E99553">
            <wp:extent cx="4870997" cy="4114800"/>
            <wp:effectExtent l="0" t="0" r="635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0997" cy="4114800"/>
                    </a:xfrm>
                    <a:prstGeom prst="rect">
                      <a:avLst/>
                    </a:prstGeom>
                    <a:noFill/>
                    <a:ln>
                      <a:noFill/>
                    </a:ln>
                  </pic:spPr>
                </pic:pic>
              </a:graphicData>
            </a:graphic>
          </wp:inline>
        </w:drawing>
      </w:r>
    </w:p>
    <w:p w14:paraId="7D3E6CB2" w14:textId="77777777" w:rsidR="005F0014" w:rsidRDefault="005F0014" w:rsidP="000B15E9">
      <w:pPr>
        <w:jc w:val="center"/>
        <w:rPr>
          <w:rFonts w:ascii="Times New Roman" w:hAnsi="Times New Roman" w:cs="Times New Roman"/>
          <w:b/>
        </w:rPr>
      </w:pPr>
    </w:p>
    <w:p w14:paraId="7D53FAF7" w14:textId="0567116C" w:rsidR="005F0014" w:rsidRPr="005F0014" w:rsidRDefault="005F0014" w:rsidP="005F0014">
      <w:pPr>
        <w:rPr>
          <w:rFonts w:ascii="Times New Roman" w:hAnsi="Times New Roman" w:cs="Times New Roman"/>
        </w:rPr>
      </w:pPr>
      <w:r>
        <w:rPr>
          <w:rFonts w:ascii="Times New Roman" w:hAnsi="Times New Roman" w:cs="Times New Roman"/>
        </w:rPr>
        <w:t xml:space="preserve">A similar contour plot, </w:t>
      </w:r>
      <w:r w:rsidR="005679ED">
        <w:rPr>
          <w:rFonts w:ascii="Times New Roman" w:hAnsi="Times New Roman" w:cs="Times New Roman"/>
          <w:b/>
        </w:rPr>
        <w:t>Figure 13</w:t>
      </w:r>
      <w:r w:rsidRPr="005F0014">
        <w:rPr>
          <w:rFonts w:ascii="Times New Roman" w:hAnsi="Times New Roman" w:cs="Times New Roman"/>
          <w:b/>
        </w:rPr>
        <w:t>,</w:t>
      </w:r>
      <w:r>
        <w:rPr>
          <w:rFonts w:ascii="Times New Roman" w:hAnsi="Times New Roman" w:cs="Times New Roman"/>
        </w:rPr>
        <w:t xml:space="preserve"> was created for the important variables for cultivar two. These variables seem to do a good job of identifying cultivar two and there are only a few misclassifications present on the plot.  However, note </w:t>
      </w:r>
      <w:r w:rsidR="00F448AD">
        <w:rPr>
          <w:rFonts w:ascii="Times New Roman" w:hAnsi="Times New Roman" w:cs="Times New Roman"/>
        </w:rPr>
        <w:t>that</w:t>
      </w:r>
      <w:r>
        <w:rPr>
          <w:rFonts w:ascii="Times New Roman" w:hAnsi="Times New Roman" w:cs="Times New Roman"/>
        </w:rPr>
        <w:t xml:space="preserve"> there are pockets of green shaded areas inside the blue shaded area. This could be due to the </w:t>
      </w:r>
      <w:r w:rsidR="00F448AD">
        <w:rPr>
          <w:rFonts w:ascii="Times New Roman" w:hAnsi="Times New Roman" w:cs="Times New Roman"/>
        </w:rPr>
        <w:t>way in which the decision boundary function is defined. Perhaps with more observations or additional variables in the model, the boundaries of the shaded areas would adjust so there would be no interruptions. A contour plot was also generated for the important variables of cultivar thr</w:t>
      </w:r>
      <w:r w:rsidR="002F318D">
        <w:rPr>
          <w:rFonts w:ascii="Times New Roman" w:hAnsi="Times New Roman" w:cs="Times New Roman"/>
        </w:rPr>
        <w:t>ee, but was excluded from the report to conserve space.</w:t>
      </w:r>
    </w:p>
    <w:p w14:paraId="0299C4D0" w14:textId="77777777" w:rsidR="005F0014" w:rsidRPr="00A84ED6" w:rsidRDefault="005F0014" w:rsidP="000B15E9">
      <w:pPr>
        <w:jc w:val="center"/>
        <w:rPr>
          <w:rFonts w:ascii="Times New Roman" w:hAnsi="Times New Roman" w:cs="Times New Roman"/>
          <w:b/>
        </w:rPr>
      </w:pPr>
    </w:p>
    <w:p w14:paraId="036B970A" w14:textId="4BB63C27" w:rsidR="005F0014" w:rsidRPr="005F0014" w:rsidRDefault="005F0014" w:rsidP="005F0014">
      <w:pPr>
        <w:pStyle w:val="Caption"/>
        <w:keepNext/>
        <w:spacing w:after="0"/>
        <w:jc w:val="center"/>
        <w:rPr>
          <w:rFonts w:ascii="Times New Roman" w:hAnsi="Times New Roman" w:cs="Times New Roman"/>
        </w:rPr>
      </w:pPr>
      <w:r w:rsidRPr="005F0014">
        <w:rPr>
          <w:rFonts w:ascii="Times New Roman" w:hAnsi="Times New Roman" w:cs="Times New Roman"/>
        </w:rPr>
        <w:lastRenderedPageBreak/>
        <w:t xml:space="preserve">Figure </w:t>
      </w:r>
      <w:r w:rsidRPr="005F0014">
        <w:rPr>
          <w:rFonts w:ascii="Times New Roman" w:hAnsi="Times New Roman" w:cs="Times New Roman"/>
        </w:rPr>
        <w:fldChar w:fldCharType="begin"/>
      </w:r>
      <w:r w:rsidRPr="005F0014">
        <w:rPr>
          <w:rFonts w:ascii="Times New Roman" w:hAnsi="Times New Roman" w:cs="Times New Roman"/>
        </w:rPr>
        <w:instrText xml:space="preserve"> SEQ Figure \* ARABIC </w:instrText>
      </w:r>
      <w:r w:rsidRPr="005F0014">
        <w:rPr>
          <w:rFonts w:ascii="Times New Roman" w:hAnsi="Times New Roman" w:cs="Times New Roman"/>
        </w:rPr>
        <w:fldChar w:fldCharType="separate"/>
      </w:r>
      <w:r w:rsidR="00F810A9">
        <w:rPr>
          <w:rFonts w:ascii="Times New Roman" w:hAnsi="Times New Roman" w:cs="Times New Roman"/>
          <w:noProof/>
        </w:rPr>
        <w:t>13</w:t>
      </w:r>
      <w:r w:rsidRPr="005F0014">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Decision boundaries</w:t>
      </w:r>
    </w:p>
    <w:p w14:paraId="15BADCA6" w14:textId="7DA25DB8" w:rsidR="007170BC" w:rsidRDefault="000B15E9" w:rsidP="002F318D">
      <w:pPr>
        <w:jc w:val="center"/>
        <w:rPr>
          <w:rFonts w:ascii="Times New Roman" w:hAnsi="Times New Roman" w:cs="Times New Roman"/>
          <w:b/>
        </w:rPr>
      </w:pPr>
      <w:r w:rsidRPr="000B15E9">
        <w:rPr>
          <w:rFonts w:ascii="Times New Roman" w:hAnsi="Times New Roman" w:cs="Times New Roman"/>
          <w:b/>
        </w:rPr>
        <w:drawing>
          <wp:inline distT="0" distB="0" distL="0" distR="0" wp14:anchorId="1B389EAE" wp14:editId="7EC5704D">
            <wp:extent cx="4878189" cy="4114800"/>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8189" cy="4114800"/>
                    </a:xfrm>
                    <a:prstGeom prst="rect">
                      <a:avLst/>
                    </a:prstGeom>
                    <a:noFill/>
                    <a:ln>
                      <a:noFill/>
                    </a:ln>
                  </pic:spPr>
                </pic:pic>
              </a:graphicData>
            </a:graphic>
          </wp:inline>
        </w:drawing>
      </w:r>
    </w:p>
    <w:p w14:paraId="58F2626A" w14:textId="77777777" w:rsidR="002F318D" w:rsidRPr="00A84ED6" w:rsidRDefault="002F318D" w:rsidP="002F318D">
      <w:pPr>
        <w:jc w:val="center"/>
        <w:rPr>
          <w:rFonts w:ascii="Times New Roman" w:hAnsi="Times New Roman" w:cs="Times New Roman"/>
          <w:b/>
        </w:rPr>
      </w:pPr>
    </w:p>
    <w:p w14:paraId="4296A439" w14:textId="13E33F7D" w:rsidR="007170BC" w:rsidRPr="002F318D" w:rsidRDefault="002F318D" w:rsidP="00742E9E">
      <w:pPr>
        <w:rPr>
          <w:rFonts w:ascii="Times New Roman" w:hAnsi="Times New Roman" w:cs="Times New Roman"/>
        </w:rPr>
      </w:pPr>
      <w:r w:rsidRPr="002F318D">
        <w:rPr>
          <w:rFonts w:ascii="Times New Roman" w:hAnsi="Times New Roman" w:cs="Times New Roman"/>
        </w:rPr>
        <w:t xml:space="preserve">To </w:t>
      </w:r>
      <w:r>
        <w:rPr>
          <w:rFonts w:ascii="Times New Roman" w:hAnsi="Times New Roman" w:cs="Times New Roman"/>
        </w:rPr>
        <w:t xml:space="preserve">verify and </w:t>
      </w:r>
      <w:r w:rsidRPr="002F318D">
        <w:rPr>
          <w:rFonts w:ascii="Times New Roman" w:hAnsi="Times New Roman" w:cs="Times New Roman"/>
        </w:rPr>
        <w:t xml:space="preserve">understand the significance of the variable importance, </w:t>
      </w:r>
      <w:r>
        <w:rPr>
          <w:rFonts w:ascii="Times New Roman" w:hAnsi="Times New Roman" w:cs="Times New Roman"/>
        </w:rPr>
        <w:t xml:space="preserve">two lower ranking variables for cultivar one were selected and plotted. This plot is available in </w:t>
      </w:r>
      <w:r w:rsidRPr="002F318D">
        <w:rPr>
          <w:rFonts w:ascii="Times New Roman" w:hAnsi="Times New Roman" w:cs="Times New Roman"/>
          <w:b/>
        </w:rPr>
        <w:t>Figure 1</w:t>
      </w:r>
      <w:r w:rsidR="005679ED">
        <w:rPr>
          <w:rFonts w:ascii="Times New Roman" w:hAnsi="Times New Roman" w:cs="Times New Roman"/>
          <w:b/>
        </w:rPr>
        <w:t>4</w:t>
      </w:r>
      <w:r>
        <w:rPr>
          <w:rFonts w:ascii="Times New Roman" w:hAnsi="Times New Roman" w:cs="Times New Roman"/>
        </w:rPr>
        <w:t>. While this plot still shows acceptable classification between the actual and predicted values, there is no clear grouping of the cultivars. The blue area representing cultivar three is split into two sections, which are separated by both red and green shaded areas.</w:t>
      </w:r>
    </w:p>
    <w:p w14:paraId="2827013D" w14:textId="6B90B88E" w:rsidR="007170BC" w:rsidRPr="00A84ED6" w:rsidRDefault="007170BC" w:rsidP="00742E9E">
      <w:pPr>
        <w:rPr>
          <w:rFonts w:ascii="Times New Roman" w:hAnsi="Times New Roman" w:cs="Times New Roman"/>
          <w:b/>
        </w:rPr>
      </w:pPr>
    </w:p>
    <w:p w14:paraId="1C21CADD" w14:textId="7842FD48" w:rsidR="002F318D" w:rsidRPr="002F318D" w:rsidRDefault="002F318D" w:rsidP="002F318D">
      <w:pPr>
        <w:pStyle w:val="Caption"/>
        <w:keepNext/>
        <w:spacing w:after="0"/>
        <w:jc w:val="center"/>
        <w:rPr>
          <w:rFonts w:ascii="Times New Roman" w:hAnsi="Times New Roman" w:cs="Times New Roman"/>
        </w:rPr>
      </w:pPr>
      <w:r w:rsidRPr="002F318D">
        <w:rPr>
          <w:rFonts w:ascii="Times New Roman" w:hAnsi="Times New Roman" w:cs="Times New Roman"/>
        </w:rPr>
        <w:lastRenderedPageBreak/>
        <w:t xml:space="preserve">Figure </w:t>
      </w:r>
      <w:r w:rsidRPr="002F318D">
        <w:rPr>
          <w:rFonts w:ascii="Times New Roman" w:hAnsi="Times New Roman" w:cs="Times New Roman"/>
        </w:rPr>
        <w:fldChar w:fldCharType="begin"/>
      </w:r>
      <w:r w:rsidRPr="002F318D">
        <w:rPr>
          <w:rFonts w:ascii="Times New Roman" w:hAnsi="Times New Roman" w:cs="Times New Roman"/>
        </w:rPr>
        <w:instrText xml:space="preserve"> SEQ Figure \* ARABIC </w:instrText>
      </w:r>
      <w:r w:rsidRPr="002F318D">
        <w:rPr>
          <w:rFonts w:ascii="Times New Roman" w:hAnsi="Times New Roman" w:cs="Times New Roman"/>
        </w:rPr>
        <w:fldChar w:fldCharType="separate"/>
      </w:r>
      <w:r w:rsidR="00F810A9">
        <w:rPr>
          <w:rFonts w:ascii="Times New Roman" w:hAnsi="Times New Roman" w:cs="Times New Roman"/>
          <w:noProof/>
        </w:rPr>
        <w:t>14</w:t>
      </w:r>
      <w:r w:rsidRPr="002F318D">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Decision boundaries</w:t>
      </w:r>
    </w:p>
    <w:p w14:paraId="30DD2611" w14:textId="20E08681" w:rsidR="00705A81" w:rsidRDefault="009147C2" w:rsidP="00F448AD">
      <w:pPr>
        <w:jc w:val="center"/>
        <w:rPr>
          <w:rFonts w:ascii="Times New Roman" w:hAnsi="Times New Roman" w:cs="Times New Roman"/>
          <w:b/>
        </w:rPr>
      </w:pPr>
      <w:r w:rsidRPr="00A84ED6">
        <w:rPr>
          <w:rFonts w:ascii="Times New Roman" w:hAnsi="Times New Roman" w:cs="Times New Roman"/>
          <w:b/>
          <w:noProof/>
        </w:rPr>
        <w:drawing>
          <wp:inline distT="0" distB="0" distL="0" distR="0" wp14:anchorId="530233FF" wp14:editId="733A4D29">
            <wp:extent cx="4878188" cy="411480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8188" cy="4114800"/>
                    </a:xfrm>
                    <a:prstGeom prst="rect">
                      <a:avLst/>
                    </a:prstGeom>
                    <a:noFill/>
                    <a:ln>
                      <a:noFill/>
                    </a:ln>
                  </pic:spPr>
                </pic:pic>
              </a:graphicData>
            </a:graphic>
          </wp:inline>
        </w:drawing>
      </w:r>
    </w:p>
    <w:p w14:paraId="310173B0" w14:textId="77777777" w:rsidR="001C4618" w:rsidRDefault="001C4618" w:rsidP="00F448AD">
      <w:pPr>
        <w:jc w:val="center"/>
        <w:rPr>
          <w:rFonts w:ascii="Times New Roman" w:hAnsi="Times New Roman" w:cs="Times New Roman"/>
          <w:b/>
        </w:rPr>
      </w:pPr>
    </w:p>
    <w:p w14:paraId="5D998C5F" w14:textId="3E565F10" w:rsidR="001C4618" w:rsidRDefault="001C4618" w:rsidP="001C4618">
      <w:pPr>
        <w:rPr>
          <w:rFonts w:ascii="Times New Roman" w:hAnsi="Times New Roman" w:cs="Times New Roman"/>
        </w:rPr>
      </w:pPr>
      <w:r w:rsidRPr="001C4618">
        <w:rPr>
          <w:rFonts w:ascii="Times New Roman" w:hAnsi="Times New Roman" w:cs="Times New Roman"/>
        </w:rPr>
        <w:t>The ‘</w:t>
      </w:r>
      <w:proofErr w:type="spellStart"/>
      <w:r w:rsidRPr="001C4618">
        <w:rPr>
          <w:rFonts w:ascii="Times New Roman" w:hAnsi="Times New Roman" w:cs="Times New Roman"/>
        </w:rPr>
        <w:t>rf</w:t>
      </w:r>
      <w:proofErr w:type="spellEnd"/>
      <w:r w:rsidRPr="001C4618">
        <w:rPr>
          <w:rFonts w:ascii="Times New Roman" w:hAnsi="Times New Roman" w:cs="Times New Roman"/>
        </w:rPr>
        <w:t>’ method of the ‘</w:t>
      </w:r>
      <w:r w:rsidR="008D5B40">
        <w:rPr>
          <w:rFonts w:ascii="Times New Roman" w:hAnsi="Times New Roman" w:cs="Times New Roman"/>
        </w:rPr>
        <w:t>train’ function</w:t>
      </w:r>
      <w:r w:rsidRPr="001C4618">
        <w:rPr>
          <w:rFonts w:ascii="Times New Roman" w:hAnsi="Times New Roman" w:cs="Times New Roman"/>
        </w:rPr>
        <w:t xml:space="preserve"> does allow </w:t>
      </w:r>
      <w:r w:rsidR="008D5B40">
        <w:rPr>
          <w:rFonts w:ascii="Times New Roman" w:hAnsi="Times New Roman" w:cs="Times New Roman"/>
        </w:rPr>
        <w:t xml:space="preserve">for </w:t>
      </w:r>
      <w:r w:rsidRPr="001C4618">
        <w:rPr>
          <w:rFonts w:ascii="Times New Roman" w:hAnsi="Times New Roman" w:cs="Times New Roman"/>
        </w:rPr>
        <w:t>some tuning of the model.</w:t>
      </w:r>
      <w:r>
        <w:rPr>
          <w:rFonts w:ascii="Times New Roman" w:hAnsi="Times New Roman" w:cs="Times New Roman"/>
        </w:rPr>
        <w:t xml:space="preserve"> By adjusting the ‘</w:t>
      </w:r>
      <w:proofErr w:type="spellStart"/>
      <w:r>
        <w:rPr>
          <w:rFonts w:ascii="Times New Roman" w:hAnsi="Times New Roman" w:cs="Times New Roman"/>
        </w:rPr>
        <w:t>mtry</w:t>
      </w:r>
      <w:proofErr w:type="spellEnd"/>
      <w:r>
        <w:rPr>
          <w:rFonts w:ascii="Times New Roman" w:hAnsi="Times New Roman" w:cs="Times New Roman"/>
        </w:rPr>
        <w:t>’ parameter, the number of randomly selected variables to try at each split can be set, which may result in better model performance. Since the results of the model were quite adequate, and no test set was available, no tuning was performed and the final mode</w:t>
      </w:r>
      <w:r w:rsidR="008D5B40">
        <w:rPr>
          <w:rFonts w:ascii="Times New Roman" w:hAnsi="Times New Roman" w:cs="Times New Roman"/>
        </w:rPr>
        <w:t xml:space="preserve">l, as provided by the defaults </w:t>
      </w:r>
      <w:r>
        <w:rPr>
          <w:rFonts w:ascii="Times New Roman" w:hAnsi="Times New Roman" w:cs="Times New Roman"/>
        </w:rPr>
        <w:t>was accepted.</w:t>
      </w:r>
    </w:p>
    <w:p w14:paraId="594D4566" w14:textId="77777777" w:rsidR="001C4618" w:rsidRPr="001C4618" w:rsidRDefault="001C4618" w:rsidP="001C4618">
      <w:pPr>
        <w:rPr>
          <w:rFonts w:ascii="Times New Roman" w:hAnsi="Times New Roman" w:cs="Times New Roman"/>
        </w:rPr>
      </w:pPr>
    </w:p>
    <w:p w14:paraId="2A8F5E2F" w14:textId="73C2DA54" w:rsidR="00742E9E" w:rsidRPr="00A84ED6" w:rsidRDefault="00742E9E" w:rsidP="00742E9E">
      <w:pPr>
        <w:rPr>
          <w:rFonts w:ascii="Times New Roman" w:hAnsi="Times New Roman" w:cs="Times New Roman"/>
          <w:b/>
        </w:rPr>
      </w:pPr>
      <w:r w:rsidRPr="00A84ED6">
        <w:rPr>
          <w:rFonts w:ascii="Times New Roman" w:hAnsi="Times New Roman" w:cs="Times New Roman"/>
          <w:b/>
        </w:rPr>
        <w:t>Model 2 – Support Vector Machine</w:t>
      </w:r>
    </w:p>
    <w:p w14:paraId="46869FA0" w14:textId="3E4F999F" w:rsidR="00F207B1" w:rsidRPr="007D51AA" w:rsidRDefault="007D51AA" w:rsidP="00742E9E">
      <w:pPr>
        <w:rPr>
          <w:rFonts w:ascii="Times New Roman" w:hAnsi="Times New Roman" w:cs="Times New Roman"/>
        </w:rPr>
      </w:pPr>
      <w:r>
        <w:rPr>
          <w:rFonts w:ascii="Times New Roman" w:hAnsi="Times New Roman" w:cs="Times New Roman"/>
        </w:rPr>
        <w:t>Model 2 is a Support Vector Machine that was built using the ‘</w:t>
      </w:r>
      <w:proofErr w:type="spellStart"/>
      <w:r>
        <w:rPr>
          <w:rFonts w:ascii="Times New Roman" w:hAnsi="Times New Roman" w:cs="Times New Roman"/>
        </w:rPr>
        <w:t>svmRadialWeights</w:t>
      </w:r>
      <w:proofErr w:type="spellEnd"/>
      <w:r>
        <w:rPr>
          <w:rFonts w:ascii="Times New Roman" w:hAnsi="Times New Roman" w:cs="Times New Roman"/>
        </w:rPr>
        <w:t xml:space="preserve">’ method </w:t>
      </w:r>
      <w:r w:rsidR="008D5B40">
        <w:rPr>
          <w:rFonts w:ascii="Times New Roman" w:hAnsi="Times New Roman" w:cs="Times New Roman"/>
        </w:rPr>
        <w:t>of the ‘train’ function from</w:t>
      </w:r>
      <w:r>
        <w:rPr>
          <w:rFonts w:ascii="Times New Roman" w:hAnsi="Times New Roman" w:cs="Times New Roman"/>
        </w:rPr>
        <w:t xml:space="preserve"> the ‘caret’ package. </w:t>
      </w:r>
      <w:r w:rsidR="00AA0E89">
        <w:rPr>
          <w:rFonts w:ascii="Times New Roman" w:hAnsi="Times New Roman" w:cs="Times New Roman"/>
        </w:rPr>
        <w:t xml:space="preserve">The model was fit against the full data set using 10-fold cross validation, repeated 3 times. </w:t>
      </w:r>
      <w:r>
        <w:rPr>
          <w:rFonts w:ascii="Times New Roman" w:hAnsi="Times New Roman" w:cs="Times New Roman"/>
        </w:rPr>
        <w:t>The resulting model is an object of the class ‘</w:t>
      </w:r>
      <w:proofErr w:type="spellStart"/>
      <w:r>
        <w:rPr>
          <w:rFonts w:ascii="Times New Roman" w:hAnsi="Times New Roman" w:cs="Times New Roman"/>
        </w:rPr>
        <w:t>kvsm</w:t>
      </w:r>
      <w:proofErr w:type="spellEnd"/>
      <w:r>
        <w:rPr>
          <w:rFonts w:ascii="Times New Roman" w:hAnsi="Times New Roman" w:cs="Times New Roman"/>
        </w:rPr>
        <w:t xml:space="preserve">’ </w:t>
      </w:r>
      <w:r w:rsidR="00BF62D3">
        <w:rPr>
          <w:rFonts w:ascii="Times New Roman" w:hAnsi="Times New Roman" w:cs="Times New Roman"/>
        </w:rPr>
        <w:t xml:space="preserve">with 178 support vectors, </w:t>
      </w:r>
      <w:r w:rsidR="00657C1F">
        <w:rPr>
          <w:rFonts w:ascii="Times New Roman" w:hAnsi="Times New Roman" w:cs="Times New Roman"/>
        </w:rPr>
        <w:t>using the Gaussian Radial Basis kernel function, which is used to classify data that is not linear</w:t>
      </w:r>
      <w:r w:rsidR="00AA0E89">
        <w:rPr>
          <w:rFonts w:ascii="Times New Roman" w:hAnsi="Times New Roman" w:cs="Times New Roman"/>
        </w:rPr>
        <w:t>ly</w:t>
      </w:r>
      <w:r w:rsidR="00657C1F">
        <w:rPr>
          <w:rFonts w:ascii="Times New Roman" w:hAnsi="Times New Roman" w:cs="Times New Roman"/>
        </w:rPr>
        <w:t xml:space="preserve"> </w:t>
      </w:r>
      <w:r w:rsidR="00AA0E89">
        <w:rPr>
          <w:rFonts w:ascii="Times New Roman" w:hAnsi="Times New Roman" w:cs="Times New Roman"/>
        </w:rPr>
        <w:t>separable.</w:t>
      </w:r>
    </w:p>
    <w:p w14:paraId="25C102F3" w14:textId="77777777" w:rsidR="007D51AA" w:rsidRDefault="007D51AA" w:rsidP="00742E9E">
      <w:pPr>
        <w:rPr>
          <w:rFonts w:ascii="Times New Roman" w:hAnsi="Times New Roman" w:cs="Times New Roman"/>
          <w:b/>
        </w:rPr>
      </w:pPr>
    </w:p>
    <w:p w14:paraId="29C0B07F" w14:textId="2B8C8868" w:rsidR="007D51AA" w:rsidRPr="00BF6E47" w:rsidRDefault="00BF6E47" w:rsidP="007D51AA">
      <w:pPr>
        <w:rPr>
          <w:rFonts w:ascii="Times New Roman" w:hAnsi="Times New Roman" w:cs="Times New Roman"/>
        </w:rPr>
      </w:pPr>
      <w:r>
        <w:rPr>
          <w:rFonts w:ascii="Times New Roman" w:hAnsi="Times New Roman" w:cs="Times New Roman"/>
        </w:rPr>
        <w:t xml:space="preserve">The confusion matrix for Model 2 is provided in </w:t>
      </w:r>
      <w:r w:rsidRPr="00BF6E47">
        <w:rPr>
          <w:rFonts w:ascii="Times New Roman" w:hAnsi="Times New Roman" w:cs="Times New Roman"/>
          <w:b/>
        </w:rPr>
        <w:t>Table 9</w:t>
      </w:r>
      <w:r>
        <w:rPr>
          <w:rFonts w:ascii="Times New Roman" w:hAnsi="Times New Roman" w:cs="Times New Roman"/>
        </w:rPr>
        <w:t>. As seen, the model has perfect sensitivity and specificity for all classes. Model 2’s performance is similar to that of Model 1 against the in-sample data.</w:t>
      </w:r>
    </w:p>
    <w:p w14:paraId="67F4D18A" w14:textId="77777777" w:rsidR="007D51AA" w:rsidRDefault="007D51AA" w:rsidP="00742E9E">
      <w:pPr>
        <w:rPr>
          <w:rFonts w:ascii="Times New Roman" w:hAnsi="Times New Roman" w:cs="Times New Roman"/>
          <w:b/>
        </w:rPr>
      </w:pPr>
    </w:p>
    <w:p w14:paraId="36179A70" w14:textId="77777777" w:rsidR="007D51AA" w:rsidRDefault="007D51AA" w:rsidP="00742E9E">
      <w:pPr>
        <w:rPr>
          <w:rFonts w:ascii="Times New Roman" w:hAnsi="Times New Roman" w:cs="Times New Roman"/>
          <w:b/>
        </w:rPr>
      </w:pPr>
    </w:p>
    <w:p w14:paraId="428C8577" w14:textId="77777777" w:rsidR="007D51AA" w:rsidRDefault="007D51AA" w:rsidP="00742E9E">
      <w:pPr>
        <w:rPr>
          <w:rFonts w:ascii="Times New Roman" w:hAnsi="Times New Roman" w:cs="Times New Roman"/>
          <w:b/>
        </w:rPr>
      </w:pPr>
    </w:p>
    <w:p w14:paraId="23E90AB6" w14:textId="77777777" w:rsidR="007D51AA" w:rsidRDefault="007D51AA" w:rsidP="00742E9E">
      <w:pPr>
        <w:rPr>
          <w:rFonts w:ascii="Times New Roman" w:hAnsi="Times New Roman" w:cs="Times New Roman"/>
          <w:b/>
        </w:rPr>
      </w:pPr>
    </w:p>
    <w:p w14:paraId="3E4CB1D9" w14:textId="77777777" w:rsidR="007D51AA" w:rsidRDefault="007D51AA" w:rsidP="00742E9E">
      <w:pPr>
        <w:rPr>
          <w:rFonts w:ascii="Times New Roman" w:hAnsi="Times New Roman" w:cs="Times New Roman"/>
          <w:b/>
        </w:rPr>
      </w:pPr>
    </w:p>
    <w:p w14:paraId="1F4FA17C" w14:textId="77777777" w:rsidR="007D51AA" w:rsidRPr="00A84ED6" w:rsidRDefault="007D51AA" w:rsidP="00742E9E">
      <w:pPr>
        <w:rPr>
          <w:rFonts w:ascii="Times New Roman" w:hAnsi="Times New Roman" w:cs="Times New Roman"/>
          <w:b/>
        </w:rPr>
      </w:pPr>
    </w:p>
    <w:p w14:paraId="618A7805" w14:textId="574474B6" w:rsidR="00BF6E47" w:rsidRPr="00BF6E47" w:rsidRDefault="00BF6E47" w:rsidP="00BF6E47">
      <w:pPr>
        <w:pStyle w:val="Caption"/>
        <w:keepNext/>
        <w:spacing w:after="0"/>
        <w:jc w:val="center"/>
        <w:rPr>
          <w:rFonts w:ascii="Times New Roman" w:hAnsi="Times New Roman" w:cs="Times New Roman"/>
        </w:rPr>
      </w:pPr>
      <w:r w:rsidRPr="00BF6E47">
        <w:rPr>
          <w:rFonts w:ascii="Times New Roman" w:hAnsi="Times New Roman" w:cs="Times New Roman"/>
        </w:rPr>
        <w:t xml:space="preserve">Table </w:t>
      </w:r>
      <w:r w:rsidRPr="00BF6E47">
        <w:rPr>
          <w:rFonts w:ascii="Times New Roman" w:hAnsi="Times New Roman" w:cs="Times New Roman"/>
        </w:rPr>
        <w:fldChar w:fldCharType="begin"/>
      </w:r>
      <w:r w:rsidRPr="00BF6E47">
        <w:rPr>
          <w:rFonts w:ascii="Times New Roman" w:hAnsi="Times New Roman" w:cs="Times New Roman"/>
        </w:rPr>
        <w:instrText xml:space="preserve"> SEQ Table \* ARABIC </w:instrText>
      </w:r>
      <w:r w:rsidRPr="00BF6E47">
        <w:rPr>
          <w:rFonts w:ascii="Times New Roman" w:hAnsi="Times New Roman" w:cs="Times New Roman"/>
        </w:rPr>
        <w:fldChar w:fldCharType="separate"/>
      </w:r>
      <w:r w:rsidR="00F810A9">
        <w:rPr>
          <w:rFonts w:ascii="Times New Roman" w:hAnsi="Times New Roman" w:cs="Times New Roman"/>
          <w:noProof/>
        </w:rPr>
        <w:t>5</w:t>
      </w:r>
      <w:r w:rsidRPr="00BF6E47">
        <w:rPr>
          <w:rFonts w:ascii="Times New Roman" w:hAnsi="Times New Roman" w:cs="Times New Roman"/>
        </w:rPr>
        <w:fldChar w:fldCharType="end"/>
      </w:r>
      <w:r w:rsidR="003A2F0D">
        <w:rPr>
          <w:rFonts w:ascii="Times New Roman" w:hAnsi="Times New Roman" w:cs="Times New Roman"/>
        </w:rPr>
        <w:t xml:space="preserve"> – Model 2 confusion matrix</w:t>
      </w:r>
    </w:p>
    <w:tbl>
      <w:tblPr>
        <w:tblStyle w:val="MediumShading1-Accent1"/>
        <w:tblW w:w="5200" w:type="dxa"/>
        <w:jc w:val="center"/>
        <w:tblLook w:val="04A0" w:firstRow="1" w:lastRow="0" w:firstColumn="1" w:lastColumn="0" w:noHBand="0" w:noVBand="1"/>
      </w:tblPr>
      <w:tblGrid>
        <w:gridCol w:w="1300"/>
        <w:gridCol w:w="1300"/>
        <w:gridCol w:w="1300"/>
        <w:gridCol w:w="1300"/>
      </w:tblGrid>
      <w:tr w:rsidR="00167E77" w:rsidRPr="00A84ED6" w14:paraId="0120B3C1" w14:textId="77777777" w:rsidTr="00750AC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1BED656"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w:t>
            </w:r>
          </w:p>
        </w:tc>
        <w:tc>
          <w:tcPr>
            <w:tcW w:w="3900" w:type="dxa"/>
            <w:gridSpan w:val="3"/>
            <w:noWrap/>
            <w:hideMark/>
          </w:tcPr>
          <w:p w14:paraId="2131734A" w14:textId="77777777" w:rsidR="00167E77" w:rsidRPr="00F613E6" w:rsidRDefault="00167E77" w:rsidP="00167E7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xml:space="preserve">          Reference</w:t>
            </w:r>
          </w:p>
        </w:tc>
      </w:tr>
      <w:tr w:rsidR="00167E77" w:rsidRPr="00A84ED6" w14:paraId="33395681" w14:textId="77777777" w:rsidTr="00750AC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E9CACBB"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Prediction</w:t>
            </w:r>
          </w:p>
        </w:tc>
        <w:tc>
          <w:tcPr>
            <w:tcW w:w="1300" w:type="dxa"/>
            <w:noWrap/>
            <w:hideMark/>
          </w:tcPr>
          <w:p w14:paraId="3B9B75ED" w14:textId="77777777" w:rsidR="00167E77" w:rsidRPr="00F613E6" w:rsidRDefault="00167E77" w:rsidP="00167E7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1300" w:type="dxa"/>
            <w:noWrap/>
            <w:hideMark/>
          </w:tcPr>
          <w:p w14:paraId="5607CAEE" w14:textId="77777777" w:rsidR="00167E77" w:rsidRPr="00F613E6" w:rsidRDefault="00167E77" w:rsidP="00167E7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1300" w:type="dxa"/>
            <w:noWrap/>
            <w:hideMark/>
          </w:tcPr>
          <w:p w14:paraId="0400F165" w14:textId="77777777" w:rsidR="00167E77" w:rsidRPr="00F613E6" w:rsidRDefault="00167E77" w:rsidP="00167E7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r>
      <w:tr w:rsidR="00167E77" w:rsidRPr="00A84ED6" w14:paraId="750B0C7E" w14:textId="77777777" w:rsidTr="00750AC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9B87026"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1300" w:type="dxa"/>
            <w:noWrap/>
            <w:hideMark/>
          </w:tcPr>
          <w:p w14:paraId="73B3411C" w14:textId="77777777" w:rsidR="00167E77" w:rsidRPr="00F613E6" w:rsidRDefault="00167E77" w:rsidP="00167E7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59 :</w:t>
            </w:r>
            <w:proofErr w:type="gramEnd"/>
            <w:r w:rsidRPr="00F613E6">
              <w:rPr>
                <w:rFonts w:ascii="Times New Roman" w:eastAsia="Times New Roman" w:hAnsi="Times New Roman" w:cs="Times New Roman"/>
                <w:color w:val="000000"/>
                <w:sz w:val="20"/>
                <w:szCs w:val="20"/>
              </w:rPr>
              <w:t xml:space="preserve"> 100%</w:t>
            </w:r>
          </w:p>
        </w:tc>
        <w:tc>
          <w:tcPr>
            <w:tcW w:w="1300" w:type="dxa"/>
            <w:noWrap/>
            <w:hideMark/>
          </w:tcPr>
          <w:p w14:paraId="3ED5D12C"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2BC66485"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r>
      <w:tr w:rsidR="00167E77" w:rsidRPr="00A84ED6" w14:paraId="145216CC" w14:textId="77777777" w:rsidTr="00750AC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3EB373B"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1300" w:type="dxa"/>
            <w:noWrap/>
            <w:hideMark/>
          </w:tcPr>
          <w:p w14:paraId="31B2BD35"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31116DE0" w14:textId="77777777" w:rsidR="00167E77" w:rsidRPr="00F613E6" w:rsidRDefault="00167E77" w:rsidP="00167E7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71 :</w:t>
            </w:r>
            <w:proofErr w:type="gramEnd"/>
            <w:r w:rsidRPr="00F613E6">
              <w:rPr>
                <w:rFonts w:ascii="Times New Roman" w:eastAsia="Times New Roman" w:hAnsi="Times New Roman" w:cs="Times New Roman"/>
                <w:color w:val="000000"/>
                <w:sz w:val="20"/>
                <w:szCs w:val="20"/>
              </w:rPr>
              <w:t xml:space="preserve"> 100%</w:t>
            </w:r>
          </w:p>
        </w:tc>
        <w:tc>
          <w:tcPr>
            <w:tcW w:w="1300" w:type="dxa"/>
            <w:noWrap/>
            <w:hideMark/>
          </w:tcPr>
          <w:p w14:paraId="04B0F921"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r>
      <w:tr w:rsidR="00167E77" w:rsidRPr="00A84ED6" w14:paraId="511D0AC2" w14:textId="77777777" w:rsidTr="00750AC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C413F3E"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c>
          <w:tcPr>
            <w:tcW w:w="1300" w:type="dxa"/>
            <w:noWrap/>
            <w:hideMark/>
          </w:tcPr>
          <w:p w14:paraId="5E23EAAA"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22EE5DFE"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1300" w:type="dxa"/>
            <w:noWrap/>
            <w:hideMark/>
          </w:tcPr>
          <w:p w14:paraId="2D9891C5" w14:textId="77777777" w:rsidR="00167E77" w:rsidRPr="00F613E6" w:rsidRDefault="00167E77" w:rsidP="00167E7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F613E6">
              <w:rPr>
                <w:rFonts w:ascii="Times New Roman" w:eastAsia="Times New Roman" w:hAnsi="Times New Roman" w:cs="Times New Roman"/>
                <w:color w:val="000000"/>
                <w:sz w:val="20"/>
                <w:szCs w:val="20"/>
              </w:rPr>
              <w:t>48 :</w:t>
            </w:r>
            <w:proofErr w:type="gramEnd"/>
            <w:r w:rsidRPr="00F613E6">
              <w:rPr>
                <w:rFonts w:ascii="Times New Roman" w:eastAsia="Times New Roman" w:hAnsi="Times New Roman" w:cs="Times New Roman"/>
                <w:color w:val="000000"/>
                <w:sz w:val="20"/>
                <w:szCs w:val="20"/>
              </w:rPr>
              <w:t xml:space="preserve"> 100%</w:t>
            </w:r>
          </w:p>
        </w:tc>
      </w:tr>
    </w:tbl>
    <w:p w14:paraId="1544635A" w14:textId="77777777" w:rsidR="00167E77" w:rsidRDefault="00167E77" w:rsidP="00742E9E">
      <w:pPr>
        <w:rPr>
          <w:rFonts w:ascii="Times New Roman" w:hAnsi="Times New Roman" w:cs="Times New Roman"/>
          <w:b/>
        </w:rPr>
      </w:pPr>
    </w:p>
    <w:p w14:paraId="4A796104" w14:textId="4D756AEF" w:rsidR="005913AF" w:rsidRDefault="005913AF" w:rsidP="00742E9E">
      <w:pPr>
        <w:rPr>
          <w:rFonts w:ascii="Times New Roman" w:hAnsi="Times New Roman" w:cs="Times New Roman"/>
        </w:rPr>
      </w:pPr>
      <w:r>
        <w:rPr>
          <w:rFonts w:ascii="Times New Roman" w:hAnsi="Times New Roman" w:cs="Times New Roman"/>
          <w:b/>
        </w:rPr>
        <w:t xml:space="preserve">Table 10 </w:t>
      </w:r>
      <w:r>
        <w:rPr>
          <w:rFonts w:ascii="Times New Roman" w:hAnsi="Times New Roman" w:cs="Times New Roman"/>
        </w:rPr>
        <w:t>lists standard model evaluation metrics that are made available through the ‘</w:t>
      </w:r>
      <w:proofErr w:type="spellStart"/>
      <w:r>
        <w:rPr>
          <w:rFonts w:ascii="Times New Roman" w:hAnsi="Times New Roman" w:cs="Times New Roman"/>
        </w:rPr>
        <w:t>confusionMatrix</w:t>
      </w:r>
      <w:proofErr w:type="spellEnd"/>
      <w:r>
        <w:rPr>
          <w:rFonts w:ascii="Times New Roman" w:hAnsi="Times New Roman" w:cs="Times New Roman"/>
        </w:rPr>
        <w:t xml:space="preserve">’ function of the ‘caret’ package. As with Model 1, there is not much to review here since the model makes no classification errors. However, the table is included here because it is felt that the </w:t>
      </w:r>
      <w:r w:rsidR="00E83A2B">
        <w:rPr>
          <w:rFonts w:ascii="Times New Roman" w:hAnsi="Times New Roman" w:cs="Times New Roman"/>
        </w:rPr>
        <w:t>information it contains</w:t>
      </w:r>
      <w:r>
        <w:rPr>
          <w:rFonts w:ascii="Times New Roman" w:hAnsi="Times New Roman" w:cs="Times New Roman"/>
        </w:rPr>
        <w:t xml:space="preserve"> may be the </w:t>
      </w:r>
      <w:r w:rsidR="00E83A2B">
        <w:rPr>
          <w:rFonts w:ascii="Times New Roman" w:hAnsi="Times New Roman" w:cs="Times New Roman"/>
        </w:rPr>
        <w:t>best way to understand the performance of a multiclass classification model. By reviewing the metrics for each class, it can be determined how well the model is identifying each class, since it is possible for a model to identify several classes quite accurately, but not perform as well on others.</w:t>
      </w:r>
    </w:p>
    <w:p w14:paraId="02994840" w14:textId="77777777" w:rsidR="00E83A2B" w:rsidRPr="005913AF" w:rsidRDefault="00E83A2B" w:rsidP="00742E9E">
      <w:pPr>
        <w:rPr>
          <w:rFonts w:ascii="Times New Roman" w:hAnsi="Times New Roman" w:cs="Times New Roman"/>
        </w:rPr>
      </w:pPr>
    </w:p>
    <w:p w14:paraId="5D720EB2" w14:textId="7674D9AB" w:rsidR="00BF6E47" w:rsidRPr="00BF6E47" w:rsidRDefault="00BF6E47" w:rsidP="00BF6E47">
      <w:pPr>
        <w:pStyle w:val="Caption"/>
        <w:keepNext/>
        <w:spacing w:after="0"/>
        <w:jc w:val="center"/>
        <w:rPr>
          <w:rFonts w:ascii="Times New Roman" w:hAnsi="Times New Roman" w:cs="Times New Roman"/>
        </w:rPr>
      </w:pPr>
      <w:r w:rsidRPr="00BF6E47">
        <w:rPr>
          <w:rFonts w:ascii="Times New Roman" w:hAnsi="Times New Roman" w:cs="Times New Roman"/>
        </w:rPr>
        <w:t xml:space="preserve">Table </w:t>
      </w:r>
      <w:r w:rsidRPr="00BF6E47">
        <w:rPr>
          <w:rFonts w:ascii="Times New Roman" w:hAnsi="Times New Roman" w:cs="Times New Roman"/>
        </w:rPr>
        <w:fldChar w:fldCharType="begin"/>
      </w:r>
      <w:r w:rsidRPr="00BF6E47">
        <w:rPr>
          <w:rFonts w:ascii="Times New Roman" w:hAnsi="Times New Roman" w:cs="Times New Roman"/>
        </w:rPr>
        <w:instrText xml:space="preserve"> SEQ Table \* ARABIC </w:instrText>
      </w:r>
      <w:r w:rsidRPr="00BF6E47">
        <w:rPr>
          <w:rFonts w:ascii="Times New Roman" w:hAnsi="Times New Roman" w:cs="Times New Roman"/>
        </w:rPr>
        <w:fldChar w:fldCharType="separate"/>
      </w:r>
      <w:r w:rsidR="00F810A9">
        <w:rPr>
          <w:rFonts w:ascii="Times New Roman" w:hAnsi="Times New Roman" w:cs="Times New Roman"/>
          <w:noProof/>
        </w:rPr>
        <w:t>6</w:t>
      </w:r>
      <w:r w:rsidRPr="00BF6E47">
        <w:rPr>
          <w:rFonts w:ascii="Times New Roman" w:hAnsi="Times New Roman" w:cs="Times New Roman"/>
        </w:rPr>
        <w:fldChar w:fldCharType="end"/>
      </w:r>
      <w:r w:rsidR="003A2F0D">
        <w:rPr>
          <w:rFonts w:ascii="Times New Roman" w:hAnsi="Times New Roman" w:cs="Times New Roman"/>
        </w:rPr>
        <w:t xml:space="preserve"> – Model 2 evaluation metrics</w:t>
      </w:r>
    </w:p>
    <w:tbl>
      <w:tblPr>
        <w:tblStyle w:val="MediumShading1-Accent1"/>
        <w:tblW w:w="6098" w:type="dxa"/>
        <w:jc w:val="center"/>
        <w:tblInd w:w="-85" w:type="dxa"/>
        <w:tblLook w:val="04A0" w:firstRow="1" w:lastRow="0" w:firstColumn="1" w:lastColumn="0" w:noHBand="0" w:noVBand="1"/>
      </w:tblPr>
      <w:tblGrid>
        <w:gridCol w:w="2198"/>
        <w:gridCol w:w="1300"/>
        <w:gridCol w:w="1300"/>
        <w:gridCol w:w="1300"/>
      </w:tblGrid>
      <w:tr w:rsidR="00167E77" w:rsidRPr="00A84ED6" w14:paraId="5B8BA363" w14:textId="77777777" w:rsidTr="005913A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218975E8"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w:t>
            </w:r>
          </w:p>
        </w:tc>
        <w:tc>
          <w:tcPr>
            <w:tcW w:w="1300" w:type="dxa"/>
            <w:noWrap/>
            <w:hideMark/>
          </w:tcPr>
          <w:p w14:paraId="317D0905" w14:textId="77777777" w:rsidR="00167E77" w:rsidRPr="00F613E6" w:rsidRDefault="00167E77" w:rsidP="00167E7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One</w:t>
            </w:r>
          </w:p>
        </w:tc>
        <w:tc>
          <w:tcPr>
            <w:tcW w:w="1300" w:type="dxa"/>
            <w:noWrap/>
            <w:hideMark/>
          </w:tcPr>
          <w:p w14:paraId="24CFC016" w14:textId="77777777" w:rsidR="00167E77" w:rsidRPr="00F613E6" w:rsidRDefault="00167E77" w:rsidP="00167E7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Two</w:t>
            </w:r>
          </w:p>
        </w:tc>
        <w:tc>
          <w:tcPr>
            <w:tcW w:w="1300" w:type="dxa"/>
            <w:noWrap/>
            <w:hideMark/>
          </w:tcPr>
          <w:p w14:paraId="5108D978" w14:textId="77777777" w:rsidR="00167E77" w:rsidRPr="00F613E6" w:rsidRDefault="00167E77" w:rsidP="00167E7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Three</w:t>
            </w:r>
          </w:p>
        </w:tc>
      </w:tr>
      <w:tr w:rsidR="00167E77" w:rsidRPr="00A84ED6" w14:paraId="1FB7B090"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17080228"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Sensitivity</w:t>
            </w:r>
          </w:p>
        </w:tc>
        <w:tc>
          <w:tcPr>
            <w:tcW w:w="1300" w:type="dxa"/>
            <w:noWrap/>
            <w:hideMark/>
          </w:tcPr>
          <w:p w14:paraId="29476F4E"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3485D4B6"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0D3E07A3"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167E77" w:rsidRPr="00A84ED6" w14:paraId="21C0E0CA"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64FD4E91"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Specificity</w:t>
            </w:r>
          </w:p>
        </w:tc>
        <w:tc>
          <w:tcPr>
            <w:tcW w:w="1300" w:type="dxa"/>
            <w:noWrap/>
            <w:hideMark/>
          </w:tcPr>
          <w:p w14:paraId="64BBEABD"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18293B3D"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00D26031"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167E77" w:rsidRPr="00A84ED6" w14:paraId="02BF08CC"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7F7C6691" w14:textId="77777777" w:rsidR="00167E77" w:rsidRPr="00F613E6" w:rsidRDefault="00167E77" w:rsidP="00167E77">
            <w:pPr>
              <w:rPr>
                <w:rFonts w:ascii="Times New Roman" w:eastAsia="Times New Roman" w:hAnsi="Times New Roman" w:cs="Times New Roman"/>
                <w:color w:val="000000"/>
                <w:sz w:val="20"/>
                <w:szCs w:val="20"/>
              </w:rPr>
            </w:pPr>
            <w:proofErr w:type="spellStart"/>
            <w:r w:rsidRPr="00F613E6">
              <w:rPr>
                <w:rFonts w:ascii="Times New Roman" w:eastAsia="Times New Roman" w:hAnsi="Times New Roman" w:cs="Times New Roman"/>
                <w:color w:val="000000"/>
                <w:sz w:val="20"/>
                <w:szCs w:val="20"/>
              </w:rPr>
              <w:t>Pos</w:t>
            </w:r>
            <w:proofErr w:type="spellEnd"/>
            <w:r w:rsidRPr="00F613E6">
              <w:rPr>
                <w:rFonts w:ascii="Times New Roman" w:eastAsia="Times New Roman" w:hAnsi="Times New Roman" w:cs="Times New Roman"/>
                <w:color w:val="000000"/>
                <w:sz w:val="20"/>
                <w:szCs w:val="20"/>
              </w:rPr>
              <w:t xml:space="preserve"> </w:t>
            </w:r>
            <w:proofErr w:type="spellStart"/>
            <w:r w:rsidRPr="00F613E6">
              <w:rPr>
                <w:rFonts w:ascii="Times New Roman" w:eastAsia="Times New Roman" w:hAnsi="Times New Roman" w:cs="Times New Roman"/>
                <w:color w:val="000000"/>
                <w:sz w:val="20"/>
                <w:szCs w:val="20"/>
              </w:rPr>
              <w:t>Pred</w:t>
            </w:r>
            <w:proofErr w:type="spellEnd"/>
            <w:r w:rsidRPr="00F613E6">
              <w:rPr>
                <w:rFonts w:ascii="Times New Roman" w:eastAsia="Times New Roman" w:hAnsi="Times New Roman" w:cs="Times New Roman"/>
                <w:color w:val="000000"/>
                <w:sz w:val="20"/>
                <w:szCs w:val="20"/>
              </w:rPr>
              <w:t xml:space="preserve"> Value</w:t>
            </w:r>
          </w:p>
        </w:tc>
        <w:tc>
          <w:tcPr>
            <w:tcW w:w="1300" w:type="dxa"/>
            <w:noWrap/>
            <w:hideMark/>
          </w:tcPr>
          <w:p w14:paraId="6277D56D"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2A43ABDD"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0124FB08"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167E77" w:rsidRPr="00A84ED6" w14:paraId="566B2016"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75C13800" w14:textId="77777777" w:rsidR="00167E77" w:rsidRPr="00F613E6" w:rsidRDefault="00167E77" w:rsidP="00167E77">
            <w:pPr>
              <w:rPr>
                <w:rFonts w:ascii="Times New Roman" w:eastAsia="Times New Roman" w:hAnsi="Times New Roman" w:cs="Times New Roman"/>
                <w:color w:val="000000"/>
                <w:sz w:val="20"/>
                <w:szCs w:val="20"/>
              </w:rPr>
            </w:pPr>
            <w:proofErr w:type="spellStart"/>
            <w:r w:rsidRPr="00F613E6">
              <w:rPr>
                <w:rFonts w:ascii="Times New Roman" w:eastAsia="Times New Roman" w:hAnsi="Times New Roman" w:cs="Times New Roman"/>
                <w:color w:val="000000"/>
                <w:sz w:val="20"/>
                <w:szCs w:val="20"/>
              </w:rPr>
              <w:t>Neg</w:t>
            </w:r>
            <w:proofErr w:type="spellEnd"/>
            <w:r w:rsidRPr="00F613E6">
              <w:rPr>
                <w:rFonts w:ascii="Times New Roman" w:eastAsia="Times New Roman" w:hAnsi="Times New Roman" w:cs="Times New Roman"/>
                <w:color w:val="000000"/>
                <w:sz w:val="20"/>
                <w:szCs w:val="20"/>
              </w:rPr>
              <w:t xml:space="preserve"> </w:t>
            </w:r>
            <w:proofErr w:type="spellStart"/>
            <w:r w:rsidRPr="00F613E6">
              <w:rPr>
                <w:rFonts w:ascii="Times New Roman" w:eastAsia="Times New Roman" w:hAnsi="Times New Roman" w:cs="Times New Roman"/>
                <w:color w:val="000000"/>
                <w:sz w:val="20"/>
                <w:szCs w:val="20"/>
              </w:rPr>
              <w:t>Pred</w:t>
            </w:r>
            <w:proofErr w:type="spellEnd"/>
            <w:r w:rsidRPr="00F613E6">
              <w:rPr>
                <w:rFonts w:ascii="Times New Roman" w:eastAsia="Times New Roman" w:hAnsi="Times New Roman" w:cs="Times New Roman"/>
                <w:color w:val="000000"/>
                <w:sz w:val="20"/>
                <w:szCs w:val="20"/>
              </w:rPr>
              <w:t xml:space="preserve"> Value</w:t>
            </w:r>
          </w:p>
        </w:tc>
        <w:tc>
          <w:tcPr>
            <w:tcW w:w="1300" w:type="dxa"/>
            <w:noWrap/>
            <w:hideMark/>
          </w:tcPr>
          <w:p w14:paraId="108E3EB1"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3C07B9A2"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0F695193"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167E77" w:rsidRPr="00A84ED6" w14:paraId="623BEE09"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66BAC1DC"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Prevalence</w:t>
            </w:r>
          </w:p>
        </w:tc>
        <w:tc>
          <w:tcPr>
            <w:tcW w:w="1300" w:type="dxa"/>
            <w:noWrap/>
            <w:hideMark/>
          </w:tcPr>
          <w:p w14:paraId="25ABF4E8"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50DF35E8"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1E23E604"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167E77" w:rsidRPr="00A84ED6" w14:paraId="1D2FF05B"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3027AD28"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Detection Rate</w:t>
            </w:r>
          </w:p>
        </w:tc>
        <w:tc>
          <w:tcPr>
            <w:tcW w:w="1300" w:type="dxa"/>
            <w:noWrap/>
            <w:hideMark/>
          </w:tcPr>
          <w:p w14:paraId="7D2AA1DB"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679055F4"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273E542C"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167E77" w:rsidRPr="00A84ED6" w14:paraId="1E8A6954" w14:textId="77777777" w:rsidTr="005913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3249AC4"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Detection Prevalence</w:t>
            </w:r>
          </w:p>
        </w:tc>
        <w:tc>
          <w:tcPr>
            <w:tcW w:w="1300" w:type="dxa"/>
            <w:noWrap/>
            <w:hideMark/>
          </w:tcPr>
          <w:p w14:paraId="3E522486"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0.3315</w:t>
            </w:r>
          </w:p>
        </w:tc>
        <w:tc>
          <w:tcPr>
            <w:tcW w:w="1300" w:type="dxa"/>
            <w:noWrap/>
            <w:hideMark/>
          </w:tcPr>
          <w:p w14:paraId="705001EB"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0.3989</w:t>
            </w:r>
          </w:p>
        </w:tc>
        <w:tc>
          <w:tcPr>
            <w:tcW w:w="1300" w:type="dxa"/>
            <w:noWrap/>
            <w:hideMark/>
          </w:tcPr>
          <w:p w14:paraId="48667B06" w14:textId="77777777" w:rsidR="00167E77" w:rsidRPr="00F613E6" w:rsidRDefault="00167E77" w:rsidP="00167E7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0.2697</w:t>
            </w:r>
          </w:p>
        </w:tc>
      </w:tr>
      <w:tr w:rsidR="00167E77" w:rsidRPr="00A84ED6" w14:paraId="09168BBF" w14:textId="77777777" w:rsidTr="005913A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8" w:type="dxa"/>
            <w:noWrap/>
            <w:hideMark/>
          </w:tcPr>
          <w:p w14:paraId="3EF76E51" w14:textId="77777777" w:rsidR="00167E77" w:rsidRPr="00F613E6" w:rsidRDefault="00167E77" w:rsidP="00167E77">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Balanced Accuracy</w:t>
            </w:r>
          </w:p>
        </w:tc>
        <w:tc>
          <w:tcPr>
            <w:tcW w:w="1300" w:type="dxa"/>
            <w:noWrap/>
            <w:hideMark/>
          </w:tcPr>
          <w:p w14:paraId="354FF91C"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58147F49"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c>
          <w:tcPr>
            <w:tcW w:w="1300" w:type="dxa"/>
            <w:noWrap/>
            <w:hideMark/>
          </w:tcPr>
          <w:p w14:paraId="256404BD" w14:textId="77777777" w:rsidR="00167E77" w:rsidRPr="00F613E6" w:rsidRDefault="00167E77" w:rsidP="00167E77">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bl>
    <w:p w14:paraId="6232864C" w14:textId="77777777" w:rsidR="00167E77" w:rsidRDefault="00167E77" w:rsidP="00742E9E">
      <w:pPr>
        <w:rPr>
          <w:rFonts w:ascii="Times New Roman" w:hAnsi="Times New Roman" w:cs="Times New Roman"/>
          <w:b/>
        </w:rPr>
      </w:pPr>
    </w:p>
    <w:p w14:paraId="457C0CE7" w14:textId="1AFF9699" w:rsidR="00E83A2B" w:rsidRPr="00E83A2B" w:rsidRDefault="00E83A2B" w:rsidP="00742E9E">
      <w:pPr>
        <w:rPr>
          <w:rFonts w:ascii="Times New Roman" w:hAnsi="Times New Roman" w:cs="Times New Roman"/>
        </w:rPr>
      </w:pPr>
      <w:r>
        <w:rPr>
          <w:rFonts w:ascii="Times New Roman" w:hAnsi="Times New Roman" w:cs="Times New Roman"/>
        </w:rPr>
        <w:t xml:space="preserve">The Variable Importance plot is available in </w:t>
      </w:r>
      <w:r w:rsidRPr="00E83A2B">
        <w:rPr>
          <w:rFonts w:ascii="Times New Roman" w:hAnsi="Times New Roman" w:cs="Times New Roman"/>
          <w:b/>
        </w:rPr>
        <w:t>Figure 1</w:t>
      </w:r>
      <w:r w:rsidR="005679ED">
        <w:rPr>
          <w:rFonts w:ascii="Times New Roman" w:hAnsi="Times New Roman" w:cs="Times New Roman"/>
          <w:b/>
        </w:rPr>
        <w:t>5</w:t>
      </w:r>
      <w:r>
        <w:rPr>
          <w:rFonts w:ascii="Times New Roman" w:hAnsi="Times New Roman" w:cs="Times New Roman"/>
        </w:rPr>
        <w:t xml:space="preserve">. What is most interesting here is that the significant variables identified for cultivars one and three are quite similar, with </w:t>
      </w:r>
      <w:proofErr w:type="spellStart"/>
      <w:r w:rsidRPr="00E83A2B">
        <w:rPr>
          <w:rFonts w:ascii="Times New Roman" w:hAnsi="Times New Roman" w:cs="Times New Roman"/>
          <w:i/>
        </w:rPr>
        <w:t>Flavanoids</w:t>
      </w:r>
      <w:proofErr w:type="spellEnd"/>
      <w:r>
        <w:rPr>
          <w:rFonts w:ascii="Times New Roman" w:hAnsi="Times New Roman" w:cs="Times New Roman"/>
        </w:rPr>
        <w:t xml:space="preserve"> and </w:t>
      </w:r>
      <w:r w:rsidRPr="00E83A2B">
        <w:rPr>
          <w:rFonts w:ascii="Times New Roman" w:hAnsi="Times New Roman" w:cs="Times New Roman"/>
          <w:i/>
        </w:rPr>
        <w:t>OD280_OD315</w:t>
      </w:r>
      <w:r>
        <w:rPr>
          <w:rFonts w:ascii="Times New Roman" w:hAnsi="Times New Roman" w:cs="Times New Roman"/>
        </w:rPr>
        <w:t xml:space="preserve"> as having the highest impact. </w:t>
      </w:r>
      <w:proofErr w:type="spellStart"/>
      <w:r w:rsidRPr="00E83A2B">
        <w:rPr>
          <w:rFonts w:ascii="Times New Roman" w:hAnsi="Times New Roman" w:cs="Times New Roman"/>
          <w:i/>
        </w:rPr>
        <w:t>Proline</w:t>
      </w:r>
      <w:proofErr w:type="spellEnd"/>
      <w:r>
        <w:rPr>
          <w:rFonts w:ascii="Times New Roman" w:hAnsi="Times New Roman" w:cs="Times New Roman"/>
        </w:rPr>
        <w:t xml:space="preserve"> and </w:t>
      </w:r>
      <w:proofErr w:type="spellStart"/>
      <w:r>
        <w:rPr>
          <w:rFonts w:ascii="Times New Roman" w:hAnsi="Times New Roman" w:cs="Times New Roman"/>
        </w:rPr>
        <w:t>Color_intensity</w:t>
      </w:r>
      <w:proofErr w:type="spellEnd"/>
      <w:r>
        <w:rPr>
          <w:rFonts w:ascii="Times New Roman" w:hAnsi="Times New Roman" w:cs="Times New Roman"/>
        </w:rPr>
        <w:t xml:space="preserve"> are the most significant variables for cultivar two</w:t>
      </w:r>
      <w:r w:rsidR="008C7D2F">
        <w:rPr>
          <w:rFonts w:ascii="Times New Roman" w:hAnsi="Times New Roman" w:cs="Times New Roman"/>
        </w:rPr>
        <w:t>.</w:t>
      </w:r>
      <w:r>
        <w:rPr>
          <w:rFonts w:ascii="Times New Roman" w:hAnsi="Times New Roman" w:cs="Times New Roman"/>
        </w:rPr>
        <w:t xml:space="preserve"> </w:t>
      </w:r>
    </w:p>
    <w:p w14:paraId="0ED9AC72" w14:textId="3719A653" w:rsidR="00E83A2B" w:rsidRPr="00E83A2B" w:rsidRDefault="00E83A2B" w:rsidP="00E83A2B">
      <w:pPr>
        <w:pStyle w:val="Caption"/>
        <w:keepNext/>
        <w:spacing w:after="0"/>
        <w:jc w:val="center"/>
        <w:rPr>
          <w:rFonts w:ascii="Times New Roman" w:hAnsi="Times New Roman" w:cs="Times New Roman"/>
        </w:rPr>
      </w:pPr>
      <w:r w:rsidRPr="00E83A2B">
        <w:rPr>
          <w:rFonts w:ascii="Times New Roman" w:hAnsi="Times New Roman" w:cs="Times New Roman"/>
        </w:rPr>
        <w:lastRenderedPageBreak/>
        <w:t xml:space="preserve">Figure </w:t>
      </w:r>
      <w:r w:rsidRPr="00E83A2B">
        <w:rPr>
          <w:rFonts w:ascii="Times New Roman" w:hAnsi="Times New Roman" w:cs="Times New Roman"/>
        </w:rPr>
        <w:fldChar w:fldCharType="begin"/>
      </w:r>
      <w:r w:rsidRPr="00E83A2B">
        <w:rPr>
          <w:rFonts w:ascii="Times New Roman" w:hAnsi="Times New Roman" w:cs="Times New Roman"/>
        </w:rPr>
        <w:instrText xml:space="preserve"> SEQ Figure \* ARABIC </w:instrText>
      </w:r>
      <w:r w:rsidRPr="00E83A2B">
        <w:rPr>
          <w:rFonts w:ascii="Times New Roman" w:hAnsi="Times New Roman" w:cs="Times New Roman"/>
        </w:rPr>
        <w:fldChar w:fldCharType="separate"/>
      </w:r>
      <w:r w:rsidR="00F810A9">
        <w:rPr>
          <w:rFonts w:ascii="Times New Roman" w:hAnsi="Times New Roman" w:cs="Times New Roman"/>
          <w:noProof/>
        </w:rPr>
        <w:t>15</w:t>
      </w:r>
      <w:r w:rsidRPr="00E83A2B">
        <w:rPr>
          <w:rFonts w:ascii="Times New Roman" w:hAnsi="Times New Roman" w:cs="Times New Roman"/>
        </w:rPr>
        <w:fldChar w:fldCharType="end"/>
      </w:r>
      <w:r w:rsidR="003A2F0D">
        <w:rPr>
          <w:rFonts w:ascii="Times New Roman" w:hAnsi="Times New Roman" w:cs="Times New Roman"/>
        </w:rPr>
        <w:t xml:space="preserve"> – Model 2 variable importance</w:t>
      </w:r>
    </w:p>
    <w:p w14:paraId="35A69E3C" w14:textId="188A7D9A" w:rsidR="00F207B1" w:rsidRDefault="00F207B1" w:rsidP="00E83A2B">
      <w:pPr>
        <w:jc w:val="center"/>
        <w:rPr>
          <w:rFonts w:ascii="Times New Roman" w:hAnsi="Times New Roman" w:cs="Times New Roman"/>
          <w:b/>
        </w:rPr>
      </w:pPr>
      <w:r w:rsidRPr="00A84ED6">
        <w:rPr>
          <w:rFonts w:ascii="Times New Roman" w:hAnsi="Times New Roman" w:cs="Times New Roman"/>
          <w:b/>
          <w:noProof/>
        </w:rPr>
        <w:drawing>
          <wp:inline distT="0" distB="0" distL="0" distR="0" wp14:anchorId="49DE8A18" wp14:editId="46CF34F0">
            <wp:extent cx="5759218" cy="4572000"/>
            <wp:effectExtent l="0" t="0" r="698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218" cy="4572000"/>
                    </a:xfrm>
                    <a:prstGeom prst="rect">
                      <a:avLst/>
                    </a:prstGeom>
                    <a:noFill/>
                    <a:ln>
                      <a:noFill/>
                    </a:ln>
                  </pic:spPr>
                </pic:pic>
              </a:graphicData>
            </a:graphic>
          </wp:inline>
        </w:drawing>
      </w:r>
    </w:p>
    <w:p w14:paraId="0EC52FB9" w14:textId="77777777" w:rsidR="008D5B40" w:rsidRPr="00A84ED6" w:rsidRDefault="008D5B40" w:rsidP="00E83A2B">
      <w:pPr>
        <w:jc w:val="center"/>
        <w:rPr>
          <w:rFonts w:ascii="Times New Roman" w:hAnsi="Times New Roman" w:cs="Times New Roman"/>
          <w:b/>
        </w:rPr>
      </w:pPr>
    </w:p>
    <w:p w14:paraId="1B87DA46" w14:textId="5C178AFC" w:rsidR="004A35BD" w:rsidRDefault="00CB0E20" w:rsidP="00742E9E">
      <w:pPr>
        <w:rPr>
          <w:rFonts w:ascii="Times New Roman" w:hAnsi="Times New Roman" w:cs="Times New Roman"/>
        </w:rPr>
      </w:pPr>
      <w:r w:rsidRPr="00CB0E20">
        <w:rPr>
          <w:rFonts w:ascii="Times New Roman" w:hAnsi="Times New Roman" w:cs="Times New Roman"/>
        </w:rPr>
        <w:t xml:space="preserve">Numerous tools are available </w:t>
      </w:r>
      <w:r>
        <w:rPr>
          <w:rFonts w:ascii="Times New Roman" w:hAnsi="Times New Roman" w:cs="Times New Roman"/>
        </w:rPr>
        <w:t xml:space="preserve">to display the decision and </w:t>
      </w:r>
      <w:proofErr w:type="spellStart"/>
      <w:r>
        <w:rPr>
          <w:rFonts w:ascii="Times New Roman" w:hAnsi="Times New Roman" w:cs="Times New Roman"/>
        </w:rPr>
        <w:t>hyperplane</w:t>
      </w:r>
      <w:proofErr w:type="spellEnd"/>
      <w:r>
        <w:rPr>
          <w:rFonts w:ascii="Times New Roman" w:hAnsi="Times New Roman" w:cs="Times New Roman"/>
        </w:rPr>
        <w:t xml:space="preserve"> margins in linear and binary classification models, </w:t>
      </w:r>
      <w:r w:rsidR="00337975">
        <w:rPr>
          <w:rFonts w:ascii="Times New Roman" w:hAnsi="Times New Roman" w:cs="Times New Roman"/>
        </w:rPr>
        <w:t xml:space="preserve">sadly though; </w:t>
      </w:r>
      <w:r>
        <w:rPr>
          <w:rFonts w:ascii="Times New Roman" w:hAnsi="Times New Roman" w:cs="Times New Roman"/>
        </w:rPr>
        <w:t>many of these tools simply do not work for multiclass classification.</w:t>
      </w:r>
      <w:r w:rsidR="00D12E3E">
        <w:rPr>
          <w:rFonts w:ascii="Times New Roman" w:hAnsi="Times New Roman" w:cs="Times New Roman"/>
        </w:rPr>
        <w:t xml:space="preserve"> Attempts were made</w:t>
      </w:r>
      <w:r w:rsidR="00F70912">
        <w:rPr>
          <w:rFonts w:ascii="Times New Roman" w:hAnsi="Times New Roman" w:cs="Times New Roman"/>
        </w:rPr>
        <w:t xml:space="preserve"> to create decision boundary plots that included all predictors, but were unsuccessful. </w:t>
      </w:r>
      <w:r w:rsidR="008600A2">
        <w:rPr>
          <w:rFonts w:ascii="Times New Roman" w:hAnsi="Times New Roman" w:cs="Times New Roman"/>
        </w:rPr>
        <w:t>It is believed that the dimensionality of the data set is the culprit, since each predictor adds another dimension and significantly complicates the visualization.</w:t>
      </w:r>
      <w:r w:rsidR="00132341">
        <w:rPr>
          <w:rFonts w:ascii="Times New Roman" w:hAnsi="Times New Roman" w:cs="Times New Roman"/>
        </w:rPr>
        <w:t xml:space="preserve"> At best, only slices may be viewed. </w:t>
      </w:r>
    </w:p>
    <w:p w14:paraId="0E3BDD5C" w14:textId="77777777" w:rsidR="00132341" w:rsidRDefault="00132341" w:rsidP="00742E9E">
      <w:pPr>
        <w:rPr>
          <w:rFonts w:ascii="Times New Roman" w:hAnsi="Times New Roman" w:cs="Times New Roman"/>
        </w:rPr>
      </w:pPr>
    </w:p>
    <w:p w14:paraId="29A7D6E8" w14:textId="6D89C588" w:rsidR="00132341" w:rsidRPr="00CB0E20" w:rsidRDefault="00132341" w:rsidP="00742E9E">
      <w:pPr>
        <w:rPr>
          <w:rFonts w:ascii="Times New Roman" w:hAnsi="Times New Roman" w:cs="Times New Roman"/>
        </w:rPr>
      </w:pPr>
      <w:r w:rsidRPr="00132341">
        <w:rPr>
          <w:rFonts w:ascii="Times New Roman" w:hAnsi="Times New Roman" w:cs="Times New Roman"/>
          <w:b/>
        </w:rPr>
        <w:t xml:space="preserve">Figure </w:t>
      </w:r>
      <w:r w:rsidR="005679ED">
        <w:rPr>
          <w:rFonts w:ascii="Times New Roman" w:hAnsi="Times New Roman" w:cs="Times New Roman"/>
          <w:b/>
        </w:rPr>
        <w:t>16</w:t>
      </w:r>
      <w:r>
        <w:rPr>
          <w:rFonts w:ascii="Times New Roman" w:hAnsi="Times New Roman" w:cs="Times New Roman"/>
        </w:rPr>
        <w:t xml:space="preserve"> provides such a slice. Since Model 2 identified </w:t>
      </w:r>
      <w:proofErr w:type="spellStart"/>
      <w:r w:rsidRPr="00132341">
        <w:rPr>
          <w:rFonts w:ascii="Times New Roman" w:hAnsi="Times New Roman" w:cs="Times New Roman"/>
          <w:i/>
        </w:rPr>
        <w:t>Flavanoids</w:t>
      </w:r>
      <w:proofErr w:type="spellEnd"/>
      <w:r>
        <w:rPr>
          <w:rFonts w:ascii="Times New Roman" w:hAnsi="Times New Roman" w:cs="Times New Roman"/>
        </w:rPr>
        <w:t xml:space="preserve"> and </w:t>
      </w:r>
      <w:r w:rsidRPr="00132341">
        <w:rPr>
          <w:rFonts w:ascii="Times New Roman" w:hAnsi="Times New Roman" w:cs="Times New Roman"/>
          <w:i/>
        </w:rPr>
        <w:t>OD280_OD315</w:t>
      </w:r>
      <w:r>
        <w:rPr>
          <w:rFonts w:ascii="Times New Roman" w:hAnsi="Times New Roman" w:cs="Times New Roman"/>
        </w:rPr>
        <w:t xml:space="preserve"> as important variables for cultivars one and three, a contour plot of their decision boundaries was created. To do this, another SVM model was fitted using only the selected variables, and then the results were plotted. It is observed that these two variables do provide adequate separation, and create three distinct groups. However, there are several misclassifications for cultivars one and two.</w:t>
      </w:r>
    </w:p>
    <w:p w14:paraId="5D0B8640" w14:textId="3F9C4BF3" w:rsidR="00132341" w:rsidRPr="00132341" w:rsidRDefault="00132341" w:rsidP="00132341">
      <w:pPr>
        <w:pStyle w:val="Caption"/>
        <w:keepNext/>
        <w:spacing w:after="0"/>
        <w:jc w:val="center"/>
        <w:rPr>
          <w:rFonts w:ascii="Times New Roman" w:hAnsi="Times New Roman" w:cs="Times New Roman"/>
        </w:rPr>
      </w:pPr>
      <w:r w:rsidRPr="00132341">
        <w:rPr>
          <w:rFonts w:ascii="Times New Roman" w:hAnsi="Times New Roman" w:cs="Times New Roman"/>
        </w:rPr>
        <w:lastRenderedPageBreak/>
        <w:t xml:space="preserve">Figure </w:t>
      </w:r>
      <w:r w:rsidRPr="00132341">
        <w:rPr>
          <w:rFonts w:ascii="Times New Roman" w:hAnsi="Times New Roman" w:cs="Times New Roman"/>
        </w:rPr>
        <w:fldChar w:fldCharType="begin"/>
      </w:r>
      <w:r w:rsidRPr="00132341">
        <w:rPr>
          <w:rFonts w:ascii="Times New Roman" w:hAnsi="Times New Roman" w:cs="Times New Roman"/>
        </w:rPr>
        <w:instrText xml:space="preserve"> SEQ Figure \* ARABIC </w:instrText>
      </w:r>
      <w:r w:rsidRPr="00132341">
        <w:rPr>
          <w:rFonts w:ascii="Times New Roman" w:hAnsi="Times New Roman" w:cs="Times New Roman"/>
        </w:rPr>
        <w:fldChar w:fldCharType="separate"/>
      </w:r>
      <w:r w:rsidR="00F810A9">
        <w:rPr>
          <w:rFonts w:ascii="Times New Roman" w:hAnsi="Times New Roman" w:cs="Times New Roman"/>
          <w:noProof/>
        </w:rPr>
        <w:t>16</w:t>
      </w:r>
      <w:r w:rsidRPr="00132341">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Decision boundaries</w:t>
      </w:r>
    </w:p>
    <w:p w14:paraId="45CD60CF" w14:textId="261CF795" w:rsidR="004A35BD" w:rsidRDefault="00D2510A" w:rsidP="00750AC1">
      <w:pPr>
        <w:jc w:val="center"/>
        <w:rPr>
          <w:rFonts w:ascii="Times New Roman" w:hAnsi="Times New Roman" w:cs="Times New Roman"/>
          <w:b/>
        </w:rPr>
      </w:pPr>
      <w:r w:rsidRPr="00A84ED6">
        <w:rPr>
          <w:rFonts w:ascii="Times New Roman" w:hAnsi="Times New Roman" w:cs="Times New Roman"/>
          <w:b/>
          <w:noProof/>
        </w:rPr>
        <w:drawing>
          <wp:inline distT="0" distB="0" distL="0" distR="0" wp14:anchorId="01CBA690" wp14:editId="7DCCC880">
            <wp:extent cx="4878187" cy="4114800"/>
            <wp:effectExtent l="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8187" cy="4114800"/>
                    </a:xfrm>
                    <a:prstGeom prst="rect">
                      <a:avLst/>
                    </a:prstGeom>
                    <a:noFill/>
                    <a:ln>
                      <a:noFill/>
                    </a:ln>
                  </pic:spPr>
                </pic:pic>
              </a:graphicData>
            </a:graphic>
          </wp:inline>
        </w:drawing>
      </w:r>
    </w:p>
    <w:p w14:paraId="19FA6FC3" w14:textId="77777777" w:rsidR="00F613E6" w:rsidRDefault="00F613E6" w:rsidP="00F613E6">
      <w:pPr>
        <w:rPr>
          <w:rFonts w:ascii="Times New Roman" w:hAnsi="Times New Roman" w:cs="Times New Roman"/>
          <w:b/>
        </w:rPr>
      </w:pPr>
    </w:p>
    <w:p w14:paraId="204D5776" w14:textId="3DC48035" w:rsidR="00F87CF2" w:rsidRDefault="00F613E6" w:rsidP="00F613E6">
      <w:pPr>
        <w:rPr>
          <w:rFonts w:ascii="Times New Roman" w:hAnsi="Times New Roman" w:cs="Times New Roman"/>
        </w:rPr>
      </w:pPr>
      <w:r>
        <w:rPr>
          <w:rFonts w:ascii="Times New Roman" w:hAnsi="Times New Roman" w:cs="Times New Roman"/>
          <w:b/>
        </w:rPr>
        <w:t>Table 11 and Table 12</w:t>
      </w:r>
      <w:r>
        <w:rPr>
          <w:rFonts w:ascii="Times New Roman" w:hAnsi="Times New Roman" w:cs="Times New Roman"/>
        </w:rPr>
        <w:t xml:space="preserve"> provide more de</w:t>
      </w:r>
      <w:r w:rsidR="00F87CF2">
        <w:rPr>
          <w:rFonts w:ascii="Times New Roman" w:hAnsi="Times New Roman" w:cs="Times New Roman"/>
        </w:rPr>
        <w:t xml:space="preserve">tails on how well the partial model identifies the cultivars using the two predictors. In total, four cultivar one observations were misclassified, while 19 cultivar two observations were misclassified. The true positive and true negative rates (sensitivity and specificity) are listed in </w:t>
      </w:r>
      <w:r w:rsidR="00F87CF2" w:rsidRPr="00F87CF2">
        <w:rPr>
          <w:rFonts w:ascii="Times New Roman" w:hAnsi="Times New Roman" w:cs="Times New Roman"/>
          <w:b/>
        </w:rPr>
        <w:t>Table 12</w:t>
      </w:r>
      <w:r w:rsidR="00F87CF2">
        <w:rPr>
          <w:rFonts w:ascii="Times New Roman" w:hAnsi="Times New Roman" w:cs="Times New Roman"/>
        </w:rPr>
        <w:t>.</w:t>
      </w:r>
      <w:r w:rsidR="00177B5D">
        <w:rPr>
          <w:rFonts w:ascii="Times New Roman" w:hAnsi="Times New Roman" w:cs="Times New Roman"/>
        </w:rPr>
        <w:t xml:space="preserve"> Here, another complication with multiclass classification is observed. The true positive rate is </w:t>
      </w:r>
      <w:r w:rsidR="00C2353F">
        <w:rPr>
          <w:rFonts w:ascii="Times New Roman" w:hAnsi="Times New Roman" w:cs="Times New Roman"/>
        </w:rPr>
        <w:t xml:space="preserve">simple to </w:t>
      </w:r>
      <w:r w:rsidR="00CB40D3">
        <w:rPr>
          <w:rFonts w:ascii="Times New Roman" w:hAnsi="Times New Roman" w:cs="Times New Roman"/>
        </w:rPr>
        <w:t>understand,</w:t>
      </w:r>
      <w:r w:rsidR="00C2353F">
        <w:rPr>
          <w:rFonts w:ascii="Times New Roman" w:hAnsi="Times New Roman" w:cs="Times New Roman"/>
        </w:rPr>
        <w:t xml:space="preserve"> as there is only one true positive rate for each class. It is different for the true negative, false positive and false negative rates since there are multiple values of each for each class. In </w:t>
      </w:r>
      <w:r w:rsidR="00C2353F" w:rsidRPr="00C2353F">
        <w:rPr>
          <w:rFonts w:ascii="Times New Roman" w:hAnsi="Times New Roman" w:cs="Times New Roman"/>
          <w:b/>
        </w:rPr>
        <w:t>Table 11</w:t>
      </w:r>
      <w:r w:rsidR="00C2353F">
        <w:rPr>
          <w:rFonts w:ascii="Times New Roman" w:hAnsi="Times New Roman" w:cs="Times New Roman"/>
        </w:rPr>
        <w:t>, the true negative counts for cultivar two are 55 and 47, but the true negative rate is a single value o</w:t>
      </w:r>
      <w:r w:rsidR="00CB40D3">
        <w:rPr>
          <w:rFonts w:ascii="Times New Roman" w:hAnsi="Times New Roman" w:cs="Times New Roman"/>
        </w:rPr>
        <w:t xml:space="preserve">f 0.9533 so it is not possible to know from just the specificity which class is having a larger impact. </w:t>
      </w:r>
    </w:p>
    <w:p w14:paraId="70BD00C2" w14:textId="77777777" w:rsidR="00CB40D3" w:rsidRPr="00F613E6" w:rsidRDefault="00CB40D3" w:rsidP="00F613E6">
      <w:pPr>
        <w:rPr>
          <w:rFonts w:ascii="Times New Roman" w:hAnsi="Times New Roman" w:cs="Times New Roman"/>
        </w:rPr>
      </w:pPr>
    </w:p>
    <w:p w14:paraId="2ACE96CD" w14:textId="7D638268" w:rsidR="00F613E6" w:rsidRPr="00F613E6" w:rsidRDefault="00F613E6" w:rsidP="00F613E6">
      <w:pPr>
        <w:pStyle w:val="Caption"/>
        <w:keepNext/>
        <w:spacing w:after="0"/>
        <w:jc w:val="center"/>
        <w:rPr>
          <w:rFonts w:ascii="Times New Roman" w:hAnsi="Times New Roman" w:cs="Times New Roman"/>
        </w:rPr>
      </w:pPr>
      <w:r w:rsidRPr="00F613E6">
        <w:rPr>
          <w:rFonts w:ascii="Times New Roman" w:hAnsi="Times New Roman" w:cs="Times New Roman"/>
        </w:rPr>
        <w:t xml:space="preserve">Table </w:t>
      </w:r>
      <w:r w:rsidRPr="00F613E6">
        <w:rPr>
          <w:rFonts w:ascii="Times New Roman" w:hAnsi="Times New Roman" w:cs="Times New Roman"/>
        </w:rPr>
        <w:fldChar w:fldCharType="begin"/>
      </w:r>
      <w:r w:rsidRPr="00F613E6">
        <w:rPr>
          <w:rFonts w:ascii="Times New Roman" w:hAnsi="Times New Roman" w:cs="Times New Roman"/>
        </w:rPr>
        <w:instrText xml:space="preserve"> SEQ Table \* ARABIC </w:instrText>
      </w:r>
      <w:r w:rsidRPr="00F613E6">
        <w:rPr>
          <w:rFonts w:ascii="Times New Roman" w:hAnsi="Times New Roman" w:cs="Times New Roman"/>
        </w:rPr>
        <w:fldChar w:fldCharType="separate"/>
      </w:r>
      <w:r w:rsidR="00F810A9">
        <w:rPr>
          <w:rFonts w:ascii="Times New Roman" w:hAnsi="Times New Roman" w:cs="Times New Roman"/>
          <w:noProof/>
        </w:rPr>
        <w:t>7</w:t>
      </w:r>
      <w:r w:rsidRPr="00F613E6">
        <w:rPr>
          <w:rFonts w:ascii="Times New Roman" w:hAnsi="Times New Roman" w:cs="Times New Roman"/>
        </w:rPr>
        <w:fldChar w:fldCharType="end"/>
      </w:r>
      <w:r w:rsidR="003A2F0D">
        <w:rPr>
          <w:rFonts w:ascii="Times New Roman" w:hAnsi="Times New Roman" w:cs="Times New Roman"/>
        </w:rPr>
        <w:t xml:space="preserve"> – Partial model confusion matrix</w:t>
      </w:r>
    </w:p>
    <w:tbl>
      <w:tblPr>
        <w:tblStyle w:val="MediumShading1-Accent1"/>
        <w:tblW w:w="0" w:type="auto"/>
        <w:jc w:val="center"/>
        <w:tblLook w:val="04A0" w:firstRow="1" w:lastRow="0" w:firstColumn="1" w:lastColumn="0" w:noHBand="0" w:noVBand="1"/>
      </w:tblPr>
      <w:tblGrid>
        <w:gridCol w:w="1300"/>
        <w:gridCol w:w="561"/>
        <w:gridCol w:w="630"/>
        <w:gridCol w:w="689"/>
      </w:tblGrid>
      <w:tr w:rsidR="00F613E6" w:rsidRPr="00F613E6" w14:paraId="06148D65" w14:textId="77777777" w:rsidTr="00177B5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8850E5C" w14:textId="77777777" w:rsidR="00F613E6" w:rsidRPr="00F613E6" w:rsidRDefault="00F613E6" w:rsidP="00F613E6">
            <w:pPr>
              <w:rPr>
                <w:rFonts w:ascii="Times New Roman" w:eastAsia="Times New Roman" w:hAnsi="Times New Roman" w:cs="Times New Roman"/>
                <w:color w:val="000000"/>
                <w:sz w:val="20"/>
                <w:szCs w:val="20"/>
              </w:rPr>
            </w:pPr>
          </w:p>
        </w:tc>
        <w:tc>
          <w:tcPr>
            <w:tcW w:w="1880" w:type="dxa"/>
            <w:gridSpan w:val="3"/>
            <w:noWrap/>
            <w:hideMark/>
          </w:tcPr>
          <w:p w14:paraId="3384BB5C" w14:textId="77777777" w:rsidR="00F613E6" w:rsidRPr="00F613E6" w:rsidRDefault="00F613E6" w:rsidP="00F613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 xml:space="preserve">          Reference</w:t>
            </w:r>
          </w:p>
        </w:tc>
      </w:tr>
      <w:tr w:rsidR="00177B5D" w:rsidRPr="00F613E6" w14:paraId="2463941E" w14:textId="77777777" w:rsidTr="00177B5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D810E6B"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Prediction</w:t>
            </w:r>
          </w:p>
        </w:tc>
        <w:tc>
          <w:tcPr>
            <w:tcW w:w="561" w:type="dxa"/>
            <w:noWrap/>
            <w:hideMark/>
          </w:tcPr>
          <w:p w14:paraId="3B12F796" w14:textId="77777777" w:rsidR="00F613E6" w:rsidRPr="00F613E6" w:rsidRDefault="00F613E6" w:rsidP="00F613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630" w:type="dxa"/>
            <w:noWrap/>
            <w:hideMark/>
          </w:tcPr>
          <w:p w14:paraId="61B111BA" w14:textId="77777777" w:rsidR="00F613E6" w:rsidRPr="00F613E6" w:rsidRDefault="00F613E6" w:rsidP="00F613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689" w:type="dxa"/>
            <w:noWrap/>
            <w:hideMark/>
          </w:tcPr>
          <w:p w14:paraId="6101FD69" w14:textId="77777777" w:rsidR="00F613E6" w:rsidRPr="00F613E6" w:rsidRDefault="00F613E6" w:rsidP="00F613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r>
      <w:tr w:rsidR="00177B5D" w:rsidRPr="00F613E6" w14:paraId="2AA7564E" w14:textId="77777777" w:rsidTr="00177B5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B35F6C0"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One</w:t>
            </w:r>
          </w:p>
        </w:tc>
        <w:tc>
          <w:tcPr>
            <w:tcW w:w="561" w:type="dxa"/>
            <w:noWrap/>
            <w:hideMark/>
          </w:tcPr>
          <w:p w14:paraId="0047F1E8"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55</w:t>
            </w:r>
          </w:p>
        </w:tc>
        <w:tc>
          <w:tcPr>
            <w:tcW w:w="630" w:type="dxa"/>
            <w:noWrap/>
            <w:hideMark/>
          </w:tcPr>
          <w:p w14:paraId="6317EFB3"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15</w:t>
            </w:r>
          </w:p>
        </w:tc>
        <w:tc>
          <w:tcPr>
            <w:tcW w:w="689" w:type="dxa"/>
            <w:noWrap/>
            <w:hideMark/>
          </w:tcPr>
          <w:p w14:paraId="28539C7E"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r>
      <w:tr w:rsidR="00177B5D" w:rsidRPr="00F613E6" w14:paraId="1C6AA1C0" w14:textId="77777777" w:rsidTr="00177B5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0A6C194"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Two</w:t>
            </w:r>
          </w:p>
        </w:tc>
        <w:tc>
          <w:tcPr>
            <w:tcW w:w="561" w:type="dxa"/>
            <w:noWrap/>
            <w:hideMark/>
          </w:tcPr>
          <w:p w14:paraId="485D4366"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4</w:t>
            </w:r>
          </w:p>
        </w:tc>
        <w:tc>
          <w:tcPr>
            <w:tcW w:w="630" w:type="dxa"/>
            <w:noWrap/>
            <w:hideMark/>
          </w:tcPr>
          <w:p w14:paraId="3CEF8AFA"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52</w:t>
            </w:r>
          </w:p>
        </w:tc>
        <w:tc>
          <w:tcPr>
            <w:tcW w:w="689" w:type="dxa"/>
            <w:noWrap/>
            <w:hideMark/>
          </w:tcPr>
          <w:p w14:paraId="4CB37A60"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1</w:t>
            </w:r>
          </w:p>
        </w:tc>
      </w:tr>
      <w:tr w:rsidR="00177B5D" w:rsidRPr="00F613E6" w14:paraId="39A8DAA9" w14:textId="77777777" w:rsidTr="00177B5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CBF34E"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Three</w:t>
            </w:r>
          </w:p>
        </w:tc>
        <w:tc>
          <w:tcPr>
            <w:tcW w:w="561" w:type="dxa"/>
            <w:noWrap/>
            <w:hideMark/>
          </w:tcPr>
          <w:p w14:paraId="4841C5C9"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w:t>
            </w:r>
          </w:p>
        </w:tc>
        <w:tc>
          <w:tcPr>
            <w:tcW w:w="630" w:type="dxa"/>
            <w:noWrap/>
            <w:hideMark/>
          </w:tcPr>
          <w:p w14:paraId="1E4D90AE"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4</w:t>
            </w:r>
          </w:p>
        </w:tc>
        <w:tc>
          <w:tcPr>
            <w:tcW w:w="689" w:type="dxa"/>
            <w:noWrap/>
            <w:hideMark/>
          </w:tcPr>
          <w:p w14:paraId="20B422D4"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47</w:t>
            </w:r>
          </w:p>
        </w:tc>
      </w:tr>
    </w:tbl>
    <w:p w14:paraId="11AFB950" w14:textId="77777777" w:rsidR="00F613E6" w:rsidRDefault="00F613E6" w:rsidP="00750AC1">
      <w:pPr>
        <w:jc w:val="center"/>
        <w:rPr>
          <w:rFonts w:ascii="Times New Roman" w:hAnsi="Times New Roman" w:cs="Times New Roman"/>
          <w:b/>
          <w:sz w:val="20"/>
          <w:szCs w:val="20"/>
        </w:rPr>
      </w:pPr>
    </w:p>
    <w:p w14:paraId="36774D57" w14:textId="77777777" w:rsidR="008D5B40" w:rsidRDefault="008D5B40" w:rsidP="00750AC1">
      <w:pPr>
        <w:jc w:val="center"/>
        <w:rPr>
          <w:rFonts w:ascii="Times New Roman" w:hAnsi="Times New Roman" w:cs="Times New Roman"/>
          <w:b/>
          <w:sz w:val="20"/>
          <w:szCs w:val="20"/>
        </w:rPr>
      </w:pPr>
    </w:p>
    <w:p w14:paraId="19DEE583" w14:textId="77777777" w:rsidR="008D5B40" w:rsidRPr="00F613E6" w:rsidRDefault="008D5B40" w:rsidP="00750AC1">
      <w:pPr>
        <w:jc w:val="center"/>
        <w:rPr>
          <w:rFonts w:ascii="Times New Roman" w:hAnsi="Times New Roman" w:cs="Times New Roman"/>
          <w:b/>
          <w:sz w:val="20"/>
          <w:szCs w:val="20"/>
        </w:rPr>
      </w:pPr>
    </w:p>
    <w:p w14:paraId="44658F38" w14:textId="6EB75828" w:rsidR="00F613E6" w:rsidRPr="00F613E6" w:rsidRDefault="00F613E6" w:rsidP="00F613E6">
      <w:pPr>
        <w:pStyle w:val="Caption"/>
        <w:keepNext/>
        <w:spacing w:after="0"/>
        <w:jc w:val="center"/>
        <w:rPr>
          <w:rFonts w:ascii="Times New Roman" w:hAnsi="Times New Roman" w:cs="Times New Roman"/>
        </w:rPr>
      </w:pPr>
      <w:r w:rsidRPr="00F613E6">
        <w:rPr>
          <w:rFonts w:ascii="Times New Roman" w:hAnsi="Times New Roman" w:cs="Times New Roman"/>
        </w:rPr>
        <w:lastRenderedPageBreak/>
        <w:t xml:space="preserve">Table </w:t>
      </w:r>
      <w:r w:rsidRPr="00F613E6">
        <w:rPr>
          <w:rFonts w:ascii="Times New Roman" w:hAnsi="Times New Roman" w:cs="Times New Roman"/>
        </w:rPr>
        <w:fldChar w:fldCharType="begin"/>
      </w:r>
      <w:r w:rsidRPr="00F613E6">
        <w:rPr>
          <w:rFonts w:ascii="Times New Roman" w:hAnsi="Times New Roman" w:cs="Times New Roman"/>
        </w:rPr>
        <w:instrText xml:space="preserve"> SEQ Table \* ARABIC </w:instrText>
      </w:r>
      <w:r w:rsidRPr="00F613E6">
        <w:rPr>
          <w:rFonts w:ascii="Times New Roman" w:hAnsi="Times New Roman" w:cs="Times New Roman"/>
        </w:rPr>
        <w:fldChar w:fldCharType="separate"/>
      </w:r>
      <w:r w:rsidR="00F810A9">
        <w:rPr>
          <w:rFonts w:ascii="Times New Roman" w:hAnsi="Times New Roman" w:cs="Times New Roman"/>
          <w:noProof/>
        </w:rPr>
        <w:t>8</w:t>
      </w:r>
      <w:r w:rsidRPr="00F613E6">
        <w:rPr>
          <w:rFonts w:ascii="Times New Roman" w:hAnsi="Times New Roman" w:cs="Times New Roman"/>
        </w:rPr>
        <w:fldChar w:fldCharType="end"/>
      </w:r>
      <w:r w:rsidR="003A2F0D">
        <w:rPr>
          <w:rFonts w:ascii="Times New Roman" w:hAnsi="Times New Roman" w:cs="Times New Roman"/>
        </w:rPr>
        <w:t xml:space="preserve"> – Partial model evaluation metrics</w:t>
      </w:r>
    </w:p>
    <w:tbl>
      <w:tblPr>
        <w:tblStyle w:val="MediumShading1-Accent1"/>
        <w:tblW w:w="6013" w:type="dxa"/>
        <w:jc w:val="center"/>
        <w:tblLook w:val="04A0" w:firstRow="1" w:lastRow="0" w:firstColumn="1" w:lastColumn="0" w:noHBand="0" w:noVBand="1"/>
      </w:tblPr>
      <w:tblGrid>
        <w:gridCol w:w="2113"/>
        <w:gridCol w:w="1300"/>
        <w:gridCol w:w="1300"/>
        <w:gridCol w:w="1300"/>
      </w:tblGrid>
      <w:tr w:rsidR="00F613E6" w:rsidRPr="00F613E6" w14:paraId="4E3B66F1" w14:textId="77777777" w:rsidTr="00F613E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0C3B1675" w14:textId="77777777" w:rsidR="00F613E6" w:rsidRPr="00F613E6" w:rsidRDefault="00F613E6" w:rsidP="00F613E6">
            <w:pPr>
              <w:rPr>
                <w:rFonts w:ascii="Times New Roman" w:eastAsia="Times New Roman" w:hAnsi="Times New Roman" w:cs="Times New Roman"/>
                <w:color w:val="000000"/>
                <w:sz w:val="20"/>
                <w:szCs w:val="20"/>
              </w:rPr>
            </w:pPr>
          </w:p>
        </w:tc>
        <w:tc>
          <w:tcPr>
            <w:tcW w:w="1300" w:type="dxa"/>
            <w:noWrap/>
            <w:hideMark/>
          </w:tcPr>
          <w:p w14:paraId="51D9406C" w14:textId="77777777" w:rsidR="00F613E6" w:rsidRPr="00F613E6" w:rsidRDefault="00F613E6" w:rsidP="00F613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One</w:t>
            </w:r>
          </w:p>
        </w:tc>
        <w:tc>
          <w:tcPr>
            <w:tcW w:w="1300" w:type="dxa"/>
            <w:noWrap/>
            <w:hideMark/>
          </w:tcPr>
          <w:p w14:paraId="168958BC" w14:textId="77777777" w:rsidR="00F613E6" w:rsidRPr="00F613E6" w:rsidRDefault="00F613E6" w:rsidP="00F613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Two</w:t>
            </w:r>
          </w:p>
        </w:tc>
        <w:tc>
          <w:tcPr>
            <w:tcW w:w="1300" w:type="dxa"/>
            <w:noWrap/>
            <w:hideMark/>
          </w:tcPr>
          <w:p w14:paraId="2E1DF48C" w14:textId="77777777" w:rsidR="00F613E6" w:rsidRPr="00F613E6" w:rsidRDefault="00F613E6" w:rsidP="00F613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Class: Three</w:t>
            </w:r>
          </w:p>
        </w:tc>
      </w:tr>
      <w:tr w:rsidR="00F613E6" w:rsidRPr="00F613E6" w14:paraId="6D0C35E4" w14:textId="77777777" w:rsidTr="00F613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57E8FB59"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Sensitivity</w:t>
            </w:r>
          </w:p>
        </w:tc>
        <w:tc>
          <w:tcPr>
            <w:tcW w:w="1300" w:type="dxa"/>
            <w:noWrap/>
            <w:hideMark/>
          </w:tcPr>
          <w:p w14:paraId="1FFF7055"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0.9322</w:t>
            </w:r>
          </w:p>
        </w:tc>
        <w:tc>
          <w:tcPr>
            <w:tcW w:w="1300" w:type="dxa"/>
            <w:noWrap/>
            <w:hideMark/>
          </w:tcPr>
          <w:p w14:paraId="25852F0B"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0.7324</w:t>
            </w:r>
          </w:p>
        </w:tc>
        <w:tc>
          <w:tcPr>
            <w:tcW w:w="1300" w:type="dxa"/>
            <w:noWrap/>
            <w:hideMark/>
          </w:tcPr>
          <w:p w14:paraId="016A7B63" w14:textId="77777777" w:rsidR="00F613E6" w:rsidRPr="00F613E6" w:rsidRDefault="00F613E6" w:rsidP="00F613E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0.9792</w:t>
            </w:r>
          </w:p>
        </w:tc>
      </w:tr>
      <w:tr w:rsidR="00F613E6" w:rsidRPr="00F613E6" w14:paraId="37408E07" w14:textId="77777777" w:rsidTr="00F613E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087C5D20" w14:textId="77777777" w:rsidR="00F613E6" w:rsidRPr="00F613E6" w:rsidRDefault="00F613E6" w:rsidP="00F613E6">
            <w:pPr>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Specificity</w:t>
            </w:r>
          </w:p>
        </w:tc>
        <w:tc>
          <w:tcPr>
            <w:tcW w:w="1300" w:type="dxa"/>
            <w:noWrap/>
            <w:hideMark/>
          </w:tcPr>
          <w:p w14:paraId="260D45DB"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0.8739</w:t>
            </w:r>
          </w:p>
        </w:tc>
        <w:tc>
          <w:tcPr>
            <w:tcW w:w="1300" w:type="dxa"/>
            <w:noWrap/>
            <w:hideMark/>
          </w:tcPr>
          <w:p w14:paraId="663DA2FF"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0.9533</w:t>
            </w:r>
          </w:p>
        </w:tc>
        <w:tc>
          <w:tcPr>
            <w:tcW w:w="1300" w:type="dxa"/>
            <w:noWrap/>
            <w:hideMark/>
          </w:tcPr>
          <w:p w14:paraId="65A2F291" w14:textId="77777777" w:rsidR="00F613E6" w:rsidRPr="00F613E6" w:rsidRDefault="00F613E6" w:rsidP="00F613E6">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F613E6">
              <w:rPr>
                <w:rFonts w:ascii="Times New Roman" w:eastAsia="Times New Roman" w:hAnsi="Times New Roman" w:cs="Times New Roman"/>
                <w:color w:val="000000"/>
                <w:sz w:val="20"/>
                <w:szCs w:val="20"/>
              </w:rPr>
              <w:t>0.9692</w:t>
            </w:r>
          </w:p>
        </w:tc>
      </w:tr>
    </w:tbl>
    <w:p w14:paraId="1DD94F5A" w14:textId="77777777" w:rsidR="00F613E6" w:rsidRDefault="00F613E6" w:rsidP="008B7762">
      <w:pPr>
        <w:rPr>
          <w:rFonts w:ascii="Times New Roman" w:hAnsi="Times New Roman" w:cs="Times New Roman"/>
        </w:rPr>
      </w:pPr>
    </w:p>
    <w:p w14:paraId="5DAC4875" w14:textId="033DF16C" w:rsidR="005A5489" w:rsidRDefault="008B7762" w:rsidP="008B7762">
      <w:pPr>
        <w:rPr>
          <w:rFonts w:ascii="Times New Roman" w:hAnsi="Times New Roman" w:cs="Times New Roman"/>
        </w:rPr>
      </w:pPr>
      <w:r>
        <w:rPr>
          <w:rFonts w:ascii="Times New Roman" w:hAnsi="Times New Roman" w:cs="Times New Roman"/>
        </w:rPr>
        <w:t xml:space="preserve">Calculating the rates is a bit more complicating for a multiclass classification problem. </w:t>
      </w:r>
      <w:r w:rsidRPr="008B7762">
        <w:rPr>
          <w:rFonts w:ascii="Times New Roman" w:hAnsi="Times New Roman" w:cs="Times New Roman"/>
          <w:b/>
        </w:rPr>
        <w:t>Table 13</w:t>
      </w:r>
      <w:r>
        <w:rPr>
          <w:rFonts w:ascii="Times New Roman" w:hAnsi="Times New Roman" w:cs="Times New Roman"/>
        </w:rPr>
        <w:t xml:space="preserve"> provides the manually calculated rates for cultivar one from </w:t>
      </w:r>
      <w:r w:rsidRPr="008B7762">
        <w:rPr>
          <w:rFonts w:ascii="Times New Roman" w:hAnsi="Times New Roman" w:cs="Times New Roman"/>
          <w:b/>
        </w:rPr>
        <w:t>Table 11</w:t>
      </w:r>
      <w:r>
        <w:rPr>
          <w:rFonts w:ascii="Times New Roman" w:hAnsi="Times New Roman" w:cs="Times New Roman"/>
        </w:rPr>
        <w:t xml:space="preserve">. Basically, the values for cultivar two and three are merged, then </w:t>
      </w:r>
      <w:r w:rsidR="005A5489">
        <w:rPr>
          <w:rFonts w:ascii="Times New Roman" w:hAnsi="Times New Roman" w:cs="Times New Roman"/>
        </w:rPr>
        <w:t>the rates are calculated as class one versus the combination of class two and class three. This would need to be done for the remaining two classes to get the true positive</w:t>
      </w:r>
      <w:r w:rsidR="00EA2195">
        <w:rPr>
          <w:rFonts w:ascii="Times New Roman" w:hAnsi="Times New Roman" w:cs="Times New Roman"/>
        </w:rPr>
        <w:t xml:space="preserve"> [TPR]</w:t>
      </w:r>
      <w:r w:rsidR="005A5489">
        <w:rPr>
          <w:rFonts w:ascii="Times New Roman" w:hAnsi="Times New Roman" w:cs="Times New Roman"/>
        </w:rPr>
        <w:t>, true negative</w:t>
      </w:r>
      <w:r w:rsidR="00EA2195">
        <w:rPr>
          <w:rFonts w:ascii="Times New Roman" w:hAnsi="Times New Roman" w:cs="Times New Roman"/>
        </w:rPr>
        <w:t xml:space="preserve"> [TNR]</w:t>
      </w:r>
      <w:r w:rsidR="005A5489">
        <w:rPr>
          <w:rFonts w:ascii="Times New Roman" w:hAnsi="Times New Roman" w:cs="Times New Roman"/>
        </w:rPr>
        <w:t>, false positive</w:t>
      </w:r>
      <w:r w:rsidR="00EA2195">
        <w:rPr>
          <w:rFonts w:ascii="Times New Roman" w:hAnsi="Times New Roman" w:cs="Times New Roman"/>
        </w:rPr>
        <w:t xml:space="preserve"> [FPR]</w:t>
      </w:r>
      <w:r w:rsidR="005A5489">
        <w:rPr>
          <w:rFonts w:ascii="Times New Roman" w:hAnsi="Times New Roman" w:cs="Times New Roman"/>
        </w:rPr>
        <w:t xml:space="preserve">, and false negative </w:t>
      </w:r>
      <w:r w:rsidR="00EA2195">
        <w:rPr>
          <w:rFonts w:ascii="Times New Roman" w:hAnsi="Times New Roman" w:cs="Times New Roman"/>
        </w:rPr>
        <w:t xml:space="preserve">[FNR] </w:t>
      </w:r>
      <w:r w:rsidR="005A5489">
        <w:rPr>
          <w:rFonts w:ascii="Times New Roman" w:hAnsi="Times New Roman" w:cs="Times New Roman"/>
        </w:rPr>
        <w:t>rates. Ideally, a custom function in R would be constructed to produce this information going forward.</w:t>
      </w:r>
    </w:p>
    <w:p w14:paraId="7A636DB9" w14:textId="77777777" w:rsidR="00E50CC8" w:rsidRDefault="00E50CC8" w:rsidP="008B7762">
      <w:pPr>
        <w:rPr>
          <w:rFonts w:ascii="Times New Roman" w:hAnsi="Times New Roman" w:cs="Times New Roman"/>
        </w:rPr>
      </w:pPr>
    </w:p>
    <w:p w14:paraId="4FB5A5A7" w14:textId="69B83D35" w:rsidR="008B7762" w:rsidRPr="008B7762" w:rsidRDefault="008B7762" w:rsidP="008B7762">
      <w:pPr>
        <w:pStyle w:val="Caption"/>
        <w:keepNext/>
        <w:spacing w:after="0"/>
        <w:jc w:val="center"/>
        <w:rPr>
          <w:rFonts w:ascii="Times New Roman" w:hAnsi="Times New Roman" w:cs="Times New Roman"/>
        </w:rPr>
      </w:pPr>
      <w:r w:rsidRPr="008B7762">
        <w:rPr>
          <w:rFonts w:ascii="Times New Roman" w:hAnsi="Times New Roman" w:cs="Times New Roman"/>
        </w:rPr>
        <w:t xml:space="preserve">Table </w:t>
      </w:r>
      <w:r w:rsidRPr="008B7762">
        <w:rPr>
          <w:rFonts w:ascii="Times New Roman" w:hAnsi="Times New Roman" w:cs="Times New Roman"/>
        </w:rPr>
        <w:fldChar w:fldCharType="begin"/>
      </w:r>
      <w:r w:rsidRPr="008B7762">
        <w:rPr>
          <w:rFonts w:ascii="Times New Roman" w:hAnsi="Times New Roman" w:cs="Times New Roman"/>
        </w:rPr>
        <w:instrText xml:space="preserve"> SEQ Table \* ARABIC </w:instrText>
      </w:r>
      <w:r w:rsidRPr="008B7762">
        <w:rPr>
          <w:rFonts w:ascii="Times New Roman" w:hAnsi="Times New Roman" w:cs="Times New Roman"/>
        </w:rPr>
        <w:fldChar w:fldCharType="separate"/>
      </w:r>
      <w:r w:rsidR="00F810A9">
        <w:rPr>
          <w:rFonts w:ascii="Times New Roman" w:hAnsi="Times New Roman" w:cs="Times New Roman"/>
          <w:noProof/>
        </w:rPr>
        <w:t>9</w:t>
      </w:r>
      <w:r w:rsidRPr="008B7762">
        <w:rPr>
          <w:rFonts w:ascii="Times New Roman" w:hAnsi="Times New Roman" w:cs="Times New Roman"/>
        </w:rPr>
        <w:fldChar w:fldCharType="end"/>
      </w:r>
      <w:r w:rsidR="003A2F0D">
        <w:rPr>
          <w:rFonts w:ascii="Times New Roman" w:hAnsi="Times New Roman" w:cs="Times New Roman"/>
        </w:rPr>
        <w:t xml:space="preserve"> – Partial model confusion matrix with rates</w:t>
      </w:r>
    </w:p>
    <w:tbl>
      <w:tblPr>
        <w:tblStyle w:val="MediumShading1-Accent1"/>
        <w:tblW w:w="0" w:type="auto"/>
        <w:jc w:val="center"/>
        <w:tblInd w:w="-162" w:type="dxa"/>
        <w:tblLayout w:type="fixed"/>
        <w:tblLook w:val="04A0" w:firstRow="1" w:lastRow="0" w:firstColumn="1" w:lastColumn="0" w:noHBand="0" w:noVBand="1"/>
      </w:tblPr>
      <w:tblGrid>
        <w:gridCol w:w="1649"/>
        <w:gridCol w:w="953"/>
        <w:gridCol w:w="1448"/>
      </w:tblGrid>
      <w:tr w:rsidR="008B7762" w:rsidRPr="008B7762" w14:paraId="01F33FD0" w14:textId="77777777" w:rsidTr="008B776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9" w:type="dxa"/>
            <w:noWrap/>
            <w:hideMark/>
          </w:tcPr>
          <w:p w14:paraId="24F4FEBF" w14:textId="77777777" w:rsidR="008B7762" w:rsidRPr="008B7762" w:rsidRDefault="008B7762" w:rsidP="008B7762">
            <w:pPr>
              <w:rPr>
                <w:rFonts w:ascii="Times New Roman" w:eastAsia="Times New Roman" w:hAnsi="Times New Roman" w:cs="Times New Roman"/>
                <w:color w:val="000000"/>
                <w:sz w:val="20"/>
                <w:szCs w:val="20"/>
              </w:rPr>
            </w:pPr>
          </w:p>
        </w:tc>
        <w:tc>
          <w:tcPr>
            <w:tcW w:w="2401" w:type="dxa"/>
            <w:gridSpan w:val="2"/>
            <w:noWrap/>
            <w:hideMark/>
          </w:tcPr>
          <w:p w14:paraId="65DD9D95" w14:textId="77777777" w:rsidR="008B7762" w:rsidRPr="008B7762" w:rsidRDefault="008B7762" w:rsidP="008B77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Reference</w:t>
            </w:r>
          </w:p>
        </w:tc>
      </w:tr>
      <w:tr w:rsidR="008B7762" w:rsidRPr="008B7762" w14:paraId="3F97B501" w14:textId="77777777" w:rsidTr="008B7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9" w:type="dxa"/>
            <w:noWrap/>
            <w:hideMark/>
          </w:tcPr>
          <w:p w14:paraId="6BE3CA81" w14:textId="77777777" w:rsidR="008B7762" w:rsidRPr="008B7762" w:rsidRDefault="008B7762" w:rsidP="008B7762">
            <w:pPr>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Prediction</w:t>
            </w:r>
          </w:p>
        </w:tc>
        <w:tc>
          <w:tcPr>
            <w:tcW w:w="953" w:type="dxa"/>
            <w:noWrap/>
            <w:hideMark/>
          </w:tcPr>
          <w:p w14:paraId="1CDC9CB2" w14:textId="77777777" w:rsidR="008B7762" w:rsidRPr="008B7762" w:rsidRDefault="008B7762" w:rsidP="008B7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One</w:t>
            </w:r>
          </w:p>
        </w:tc>
        <w:tc>
          <w:tcPr>
            <w:tcW w:w="1448" w:type="dxa"/>
            <w:noWrap/>
            <w:hideMark/>
          </w:tcPr>
          <w:p w14:paraId="56741D5F" w14:textId="77777777" w:rsidR="008B7762" w:rsidRPr="008B7762" w:rsidRDefault="008B7762" w:rsidP="008B7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Two and Three</w:t>
            </w:r>
          </w:p>
        </w:tc>
      </w:tr>
      <w:tr w:rsidR="008B7762" w:rsidRPr="008B7762" w14:paraId="100DBED1" w14:textId="77777777" w:rsidTr="008B7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9" w:type="dxa"/>
            <w:noWrap/>
            <w:hideMark/>
          </w:tcPr>
          <w:p w14:paraId="3A07CBFE" w14:textId="77777777" w:rsidR="008B7762" w:rsidRPr="008B7762" w:rsidRDefault="008B7762" w:rsidP="008B7762">
            <w:pPr>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One</w:t>
            </w:r>
          </w:p>
        </w:tc>
        <w:tc>
          <w:tcPr>
            <w:tcW w:w="953" w:type="dxa"/>
            <w:noWrap/>
            <w:hideMark/>
          </w:tcPr>
          <w:p w14:paraId="5829A6F0" w14:textId="77777777" w:rsidR="008B7762" w:rsidRPr="008B7762" w:rsidRDefault="008B7762" w:rsidP="008B776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8B7762">
              <w:rPr>
                <w:rFonts w:ascii="Times New Roman" w:eastAsia="Times New Roman" w:hAnsi="Times New Roman" w:cs="Times New Roman"/>
                <w:color w:val="000000"/>
                <w:sz w:val="20"/>
                <w:szCs w:val="20"/>
              </w:rPr>
              <w:t>55 :</w:t>
            </w:r>
            <w:proofErr w:type="gramEnd"/>
            <w:r w:rsidRPr="008B7762">
              <w:rPr>
                <w:rFonts w:ascii="Times New Roman" w:eastAsia="Times New Roman" w:hAnsi="Times New Roman" w:cs="Times New Roman"/>
                <w:color w:val="000000"/>
                <w:sz w:val="20"/>
                <w:szCs w:val="20"/>
              </w:rPr>
              <w:t xml:space="preserve"> 93%</w:t>
            </w:r>
          </w:p>
        </w:tc>
        <w:tc>
          <w:tcPr>
            <w:tcW w:w="1448" w:type="dxa"/>
            <w:noWrap/>
            <w:hideMark/>
          </w:tcPr>
          <w:p w14:paraId="50F632F5" w14:textId="77777777" w:rsidR="008B7762" w:rsidRPr="008B7762" w:rsidRDefault="008B7762" w:rsidP="008B776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8B7762">
              <w:rPr>
                <w:rFonts w:ascii="Times New Roman" w:eastAsia="Times New Roman" w:hAnsi="Times New Roman" w:cs="Times New Roman"/>
                <w:color w:val="000000"/>
                <w:sz w:val="20"/>
                <w:szCs w:val="20"/>
              </w:rPr>
              <w:t>15 :</w:t>
            </w:r>
            <w:proofErr w:type="gramEnd"/>
            <w:r w:rsidRPr="008B7762">
              <w:rPr>
                <w:rFonts w:ascii="Times New Roman" w:eastAsia="Times New Roman" w:hAnsi="Times New Roman" w:cs="Times New Roman"/>
                <w:color w:val="000000"/>
                <w:sz w:val="20"/>
                <w:szCs w:val="20"/>
              </w:rPr>
              <w:t xml:space="preserve"> 15%</w:t>
            </w:r>
          </w:p>
        </w:tc>
      </w:tr>
      <w:tr w:rsidR="008B7762" w:rsidRPr="008B7762" w14:paraId="28091757" w14:textId="77777777" w:rsidTr="008B7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9" w:type="dxa"/>
            <w:noWrap/>
            <w:hideMark/>
          </w:tcPr>
          <w:p w14:paraId="7A5E1B48" w14:textId="77777777" w:rsidR="008B7762" w:rsidRPr="008B7762" w:rsidRDefault="008B7762" w:rsidP="008B7762">
            <w:pPr>
              <w:rPr>
                <w:rFonts w:ascii="Times New Roman" w:eastAsia="Times New Roman" w:hAnsi="Times New Roman" w:cs="Times New Roman"/>
                <w:color w:val="000000"/>
                <w:sz w:val="20"/>
                <w:szCs w:val="20"/>
              </w:rPr>
            </w:pPr>
            <w:r w:rsidRPr="008B7762">
              <w:rPr>
                <w:rFonts w:ascii="Times New Roman" w:eastAsia="Times New Roman" w:hAnsi="Times New Roman" w:cs="Times New Roman"/>
                <w:color w:val="000000"/>
                <w:sz w:val="20"/>
                <w:szCs w:val="20"/>
              </w:rPr>
              <w:t>Two and Three</w:t>
            </w:r>
          </w:p>
        </w:tc>
        <w:tc>
          <w:tcPr>
            <w:tcW w:w="953" w:type="dxa"/>
            <w:noWrap/>
            <w:hideMark/>
          </w:tcPr>
          <w:p w14:paraId="0749A4AD" w14:textId="77777777" w:rsidR="008B7762" w:rsidRPr="008B7762" w:rsidRDefault="008B7762" w:rsidP="008B7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8B7762">
              <w:rPr>
                <w:rFonts w:ascii="Times New Roman" w:eastAsia="Times New Roman" w:hAnsi="Times New Roman" w:cs="Times New Roman"/>
                <w:color w:val="000000"/>
                <w:sz w:val="20"/>
                <w:szCs w:val="20"/>
              </w:rPr>
              <w:t>4 :</w:t>
            </w:r>
            <w:proofErr w:type="gramEnd"/>
            <w:r w:rsidRPr="008B7762">
              <w:rPr>
                <w:rFonts w:ascii="Times New Roman" w:eastAsia="Times New Roman" w:hAnsi="Times New Roman" w:cs="Times New Roman"/>
                <w:color w:val="000000"/>
                <w:sz w:val="20"/>
                <w:szCs w:val="20"/>
              </w:rPr>
              <w:t xml:space="preserve"> 6.7%</w:t>
            </w:r>
          </w:p>
        </w:tc>
        <w:tc>
          <w:tcPr>
            <w:tcW w:w="1448" w:type="dxa"/>
            <w:noWrap/>
            <w:hideMark/>
          </w:tcPr>
          <w:p w14:paraId="2F3F3CB7" w14:textId="77777777" w:rsidR="008B7762" w:rsidRPr="008B7762" w:rsidRDefault="008B7762" w:rsidP="008B7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8B7762">
              <w:rPr>
                <w:rFonts w:ascii="Times New Roman" w:eastAsia="Times New Roman" w:hAnsi="Times New Roman" w:cs="Times New Roman"/>
                <w:color w:val="000000"/>
                <w:sz w:val="20"/>
                <w:szCs w:val="20"/>
              </w:rPr>
              <w:t>99 :</w:t>
            </w:r>
            <w:proofErr w:type="gramEnd"/>
            <w:r w:rsidRPr="008B7762">
              <w:rPr>
                <w:rFonts w:ascii="Times New Roman" w:eastAsia="Times New Roman" w:hAnsi="Times New Roman" w:cs="Times New Roman"/>
                <w:color w:val="000000"/>
                <w:sz w:val="20"/>
                <w:szCs w:val="20"/>
              </w:rPr>
              <w:t xml:space="preserve"> 87%</w:t>
            </w:r>
          </w:p>
        </w:tc>
      </w:tr>
    </w:tbl>
    <w:p w14:paraId="7BB19A38" w14:textId="77777777" w:rsidR="008B7762" w:rsidRPr="006A7E70" w:rsidRDefault="008B7762" w:rsidP="00336384">
      <w:pPr>
        <w:rPr>
          <w:rFonts w:ascii="Times New Roman" w:hAnsi="Times New Roman" w:cs="Times New Roman"/>
        </w:rPr>
      </w:pPr>
    </w:p>
    <w:p w14:paraId="14407F6D" w14:textId="1717A371" w:rsidR="00FC19B5" w:rsidRDefault="006A7E70" w:rsidP="006A7E70">
      <w:pPr>
        <w:rPr>
          <w:rFonts w:ascii="Times New Roman" w:hAnsi="Times New Roman" w:cs="Times New Roman"/>
        </w:rPr>
      </w:pPr>
      <w:r w:rsidRPr="006A7E70">
        <w:rPr>
          <w:rFonts w:ascii="Times New Roman" w:hAnsi="Times New Roman" w:cs="Times New Roman"/>
        </w:rPr>
        <w:t>Since the important variab</w:t>
      </w:r>
      <w:r>
        <w:rPr>
          <w:rFonts w:ascii="Times New Roman" w:hAnsi="Times New Roman" w:cs="Times New Roman"/>
        </w:rPr>
        <w:t xml:space="preserve">les for cultivar two differ from those of cultivars one and three, a separate plot was created, which is available in </w:t>
      </w:r>
      <w:r w:rsidRPr="006A7E70">
        <w:rPr>
          <w:rFonts w:ascii="Times New Roman" w:hAnsi="Times New Roman" w:cs="Times New Roman"/>
          <w:b/>
        </w:rPr>
        <w:t xml:space="preserve">Figure </w:t>
      </w:r>
      <w:r w:rsidR="005679ED">
        <w:rPr>
          <w:rFonts w:ascii="Times New Roman" w:hAnsi="Times New Roman" w:cs="Times New Roman"/>
          <w:b/>
        </w:rPr>
        <w:t>17</w:t>
      </w:r>
      <w:r>
        <w:rPr>
          <w:rFonts w:ascii="Times New Roman" w:hAnsi="Times New Roman" w:cs="Times New Roman"/>
        </w:rPr>
        <w:t>.</w:t>
      </w:r>
      <w:r w:rsidR="00FC19B5">
        <w:rPr>
          <w:rFonts w:ascii="Times New Roman" w:hAnsi="Times New Roman" w:cs="Times New Roman"/>
        </w:rPr>
        <w:t xml:space="preserve"> Again, the separation between classes is not perfect, but it is acceptable. Cultivars one and three are tightly grouped, while cultivar two is more widely spread.</w:t>
      </w:r>
    </w:p>
    <w:p w14:paraId="1E7A4507" w14:textId="4C27AF13" w:rsidR="00E50CC8" w:rsidRPr="006A7E70" w:rsidRDefault="00E50CC8" w:rsidP="006A7E70">
      <w:pPr>
        <w:rPr>
          <w:rFonts w:ascii="Times New Roman" w:hAnsi="Times New Roman" w:cs="Times New Roman"/>
        </w:rPr>
      </w:pPr>
    </w:p>
    <w:p w14:paraId="5F980A3D" w14:textId="13B2D466" w:rsidR="006A7E70" w:rsidRPr="006A7E70" w:rsidRDefault="006A7E70" w:rsidP="006A7E70">
      <w:pPr>
        <w:pStyle w:val="Caption"/>
        <w:keepNext/>
        <w:spacing w:after="0"/>
        <w:jc w:val="center"/>
        <w:rPr>
          <w:rFonts w:ascii="Times New Roman" w:hAnsi="Times New Roman" w:cs="Times New Roman"/>
        </w:rPr>
      </w:pPr>
      <w:r w:rsidRPr="006A7E70">
        <w:rPr>
          <w:rFonts w:ascii="Times New Roman" w:hAnsi="Times New Roman" w:cs="Times New Roman"/>
        </w:rPr>
        <w:t xml:space="preserve">Figure </w:t>
      </w:r>
      <w:r w:rsidRPr="006A7E70">
        <w:rPr>
          <w:rFonts w:ascii="Times New Roman" w:hAnsi="Times New Roman" w:cs="Times New Roman"/>
        </w:rPr>
        <w:fldChar w:fldCharType="begin"/>
      </w:r>
      <w:r w:rsidRPr="006A7E70">
        <w:rPr>
          <w:rFonts w:ascii="Times New Roman" w:hAnsi="Times New Roman" w:cs="Times New Roman"/>
        </w:rPr>
        <w:instrText xml:space="preserve"> SEQ Figure \* ARABIC </w:instrText>
      </w:r>
      <w:r w:rsidRPr="006A7E70">
        <w:rPr>
          <w:rFonts w:ascii="Times New Roman" w:hAnsi="Times New Roman" w:cs="Times New Roman"/>
        </w:rPr>
        <w:fldChar w:fldCharType="separate"/>
      </w:r>
      <w:r w:rsidR="00F810A9">
        <w:rPr>
          <w:rFonts w:ascii="Times New Roman" w:hAnsi="Times New Roman" w:cs="Times New Roman"/>
          <w:noProof/>
        </w:rPr>
        <w:t>17</w:t>
      </w:r>
      <w:r w:rsidRPr="006A7E70">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Decision boundaries</w:t>
      </w:r>
    </w:p>
    <w:p w14:paraId="6F096FD8" w14:textId="79A6D77C" w:rsidR="004A35BD" w:rsidRDefault="00D2510A" w:rsidP="00750AC1">
      <w:pPr>
        <w:jc w:val="center"/>
        <w:rPr>
          <w:rFonts w:ascii="Times New Roman" w:hAnsi="Times New Roman" w:cs="Times New Roman"/>
          <w:b/>
        </w:rPr>
      </w:pPr>
      <w:r w:rsidRPr="00A84ED6">
        <w:rPr>
          <w:rFonts w:ascii="Times New Roman" w:hAnsi="Times New Roman" w:cs="Times New Roman"/>
          <w:b/>
          <w:noProof/>
        </w:rPr>
        <w:drawing>
          <wp:inline distT="0" distB="0" distL="0" distR="0" wp14:anchorId="67D7C737" wp14:editId="3E2DBB96">
            <wp:extent cx="4334978" cy="3656598"/>
            <wp:effectExtent l="0" t="0" r="8890" b="127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5541" cy="3657073"/>
                    </a:xfrm>
                    <a:prstGeom prst="rect">
                      <a:avLst/>
                    </a:prstGeom>
                    <a:noFill/>
                    <a:ln>
                      <a:noFill/>
                    </a:ln>
                  </pic:spPr>
                </pic:pic>
              </a:graphicData>
            </a:graphic>
          </wp:inline>
        </w:drawing>
      </w:r>
    </w:p>
    <w:p w14:paraId="3E9A6F2E" w14:textId="5570985B" w:rsidR="0030779B" w:rsidRDefault="0030779B" w:rsidP="0030779B">
      <w:pPr>
        <w:rPr>
          <w:rFonts w:ascii="Times New Roman" w:hAnsi="Times New Roman" w:cs="Times New Roman"/>
        </w:rPr>
      </w:pPr>
      <w:r>
        <w:rPr>
          <w:rFonts w:ascii="Times New Roman" w:hAnsi="Times New Roman" w:cs="Times New Roman"/>
        </w:rPr>
        <w:lastRenderedPageBreak/>
        <w:t xml:space="preserve">The confusion matrix and evaluation metrics for the model are available in </w:t>
      </w:r>
      <w:r w:rsidRPr="0030779B">
        <w:rPr>
          <w:rFonts w:ascii="Times New Roman" w:hAnsi="Times New Roman" w:cs="Times New Roman"/>
          <w:b/>
        </w:rPr>
        <w:t>Table 1</w:t>
      </w:r>
      <w:r w:rsidR="008B7762">
        <w:rPr>
          <w:rFonts w:ascii="Times New Roman" w:hAnsi="Times New Roman" w:cs="Times New Roman"/>
          <w:b/>
        </w:rPr>
        <w:t>4</w:t>
      </w:r>
      <w:r>
        <w:rPr>
          <w:rFonts w:ascii="Times New Roman" w:hAnsi="Times New Roman" w:cs="Times New Roman"/>
        </w:rPr>
        <w:t xml:space="preserve"> and </w:t>
      </w:r>
      <w:r w:rsidRPr="0030779B">
        <w:rPr>
          <w:rFonts w:ascii="Times New Roman" w:hAnsi="Times New Roman" w:cs="Times New Roman"/>
          <w:b/>
        </w:rPr>
        <w:t>Table 1</w:t>
      </w:r>
      <w:r w:rsidR="008B7762">
        <w:rPr>
          <w:rFonts w:ascii="Times New Roman" w:hAnsi="Times New Roman" w:cs="Times New Roman"/>
          <w:b/>
        </w:rPr>
        <w:t>5</w:t>
      </w:r>
      <w:r>
        <w:rPr>
          <w:rFonts w:ascii="Times New Roman" w:hAnsi="Times New Roman" w:cs="Times New Roman"/>
        </w:rPr>
        <w:t xml:space="preserve">. The largest misclassification is between cultivars one and two. </w:t>
      </w:r>
    </w:p>
    <w:p w14:paraId="4B3935A8" w14:textId="77777777" w:rsidR="0045415B" w:rsidRPr="0030779B" w:rsidRDefault="0045415B" w:rsidP="0030779B">
      <w:pPr>
        <w:rPr>
          <w:rFonts w:ascii="Times New Roman" w:hAnsi="Times New Roman" w:cs="Times New Roman"/>
        </w:rPr>
      </w:pPr>
    </w:p>
    <w:p w14:paraId="4B5F2551" w14:textId="64EA176B" w:rsidR="00236A4D" w:rsidRPr="00236A4D" w:rsidRDefault="00236A4D" w:rsidP="00236A4D">
      <w:pPr>
        <w:pStyle w:val="Caption"/>
        <w:keepNext/>
        <w:spacing w:after="0"/>
        <w:jc w:val="center"/>
        <w:rPr>
          <w:rFonts w:ascii="Times New Roman" w:hAnsi="Times New Roman" w:cs="Times New Roman"/>
        </w:rPr>
      </w:pPr>
      <w:r w:rsidRPr="00236A4D">
        <w:rPr>
          <w:rFonts w:ascii="Times New Roman" w:hAnsi="Times New Roman" w:cs="Times New Roman"/>
        </w:rPr>
        <w:t xml:space="preserve">Table </w:t>
      </w:r>
      <w:r w:rsidRPr="00236A4D">
        <w:rPr>
          <w:rFonts w:ascii="Times New Roman" w:hAnsi="Times New Roman" w:cs="Times New Roman"/>
        </w:rPr>
        <w:fldChar w:fldCharType="begin"/>
      </w:r>
      <w:r w:rsidRPr="00236A4D">
        <w:rPr>
          <w:rFonts w:ascii="Times New Roman" w:hAnsi="Times New Roman" w:cs="Times New Roman"/>
        </w:rPr>
        <w:instrText xml:space="preserve"> SEQ Table \* ARABIC </w:instrText>
      </w:r>
      <w:r w:rsidRPr="00236A4D">
        <w:rPr>
          <w:rFonts w:ascii="Times New Roman" w:hAnsi="Times New Roman" w:cs="Times New Roman"/>
        </w:rPr>
        <w:fldChar w:fldCharType="separate"/>
      </w:r>
      <w:r w:rsidR="00F810A9">
        <w:rPr>
          <w:rFonts w:ascii="Times New Roman" w:hAnsi="Times New Roman" w:cs="Times New Roman"/>
          <w:noProof/>
        </w:rPr>
        <w:t>10</w:t>
      </w:r>
      <w:r w:rsidRPr="00236A4D">
        <w:rPr>
          <w:rFonts w:ascii="Times New Roman" w:hAnsi="Times New Roman" w:cs="Times New Roman"/>
        </w:rPr>
        <w:fldChar w:fldCharType="end"/>
      </w:r>
      <w:r w:rsidR="003A2F0D">
        <w:rPr>
          <w:rFonts w:ascii="Times New Roman" w:hAnsi="Times New Roman" w:cs="Times New Roman"/>
        </w:rPr>
        <w:t xml:space="preserve"> – Partial model confusion matrix</w:t>
      </w:r>
    </w:p>
    <w:tbl>
      <w:tblPr>
        <w:tblStyle w:val="MediumShading1-Accent1"/>
        <w:tblW w:w="0" w:type="auto"/>
        <w:jc w:val="center"/>
        <w:tblLayout w:type="fixed"/>
        <w:tblLook w:val="04A0" w:firstRow="1" w:lastRow="0" w:firstColumn="1" w:lastColumn="0" w:noHBand="0" w:noVBand="1"/>
      </w:tblPr>
      <w:tblGrid>
        <w:gridCol w:w="1300"/>
        <w:gridCol w:w="581"/>
        <w:gridCol w:w="630"/>
        <w:gridCol w:w="754"/>
      </w:tblGrid>
      <w:tr w:rsidR="00236A4D" w:rsidRPr="00236A4D" w14:paraId="516F98F6" w14:textId="77777777" w:rsidTr="00236A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BF7483B" w14:textId="77777777" w:rsidR="00236A4D" w:rsidRPr="00236A4D" w:rsidRDefault="00236A4D" w:rsidP="00236A4D">
            <w:pPr>
              <w:rPr>
                <w:rFonts w:ascii="Times New Roman" w:eastAsia="Times New Roman" w:hAnsi="Times New Roman" w:cs="Times New Roman"/>
                <w:color w:val="000000"/>
                <w:sz w:val="20"/>
                <w:szCs w:val="20"/>
              </w:rPr>
            </w:pPr>
          </w:p>
        </w:tc>
        <w:tc>
          <w:tcPr>
            <w:tcW w:w="1965" w:type="dxa"/>
            <w:gridSpan w:val="3"/>
            <w:noWrap/>
            <w:hideMark/>
          </w:tcPr>
          <w:p w14:paraId="289AB071" w14:textId="77777777" w:rsidR="00236A4D" w:rsidRPr="00236A4D" w:rsidRDefault="00236A4D" w:rsidP="00236A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 xml:space="preserve">          Reference</w:t>
            </w:r>
          </w:p>
        </w:tc>
      </w:tr>
      <w:tr w:rsidR="00236A4D" w:rsidRPr="00236A4D" w14:paraId="5BCBB499" w14:textId="77777777" w:rsidTr="00236A4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4BEF9E"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Prediction</w:t>
            </w:r>
          </w:p>
        </w:tc>
        <w:tc>
          <w:tcPr>
            <w:tcW w:w="581" w:type="dxa"/>
            <w:noWrap/>
            <w:hideMark/>
          </w:tcPr>
          <w:p w14:paraId="19346541" w14:textId="77777777" w:rsidR="00236A4D" w:rsidRPr="00236A4D" w:rsidRDefault="00236A4D" w:rsidP="00236A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One</w:t>
            </w:r>
          </w:p>
        </w:tc>
        <w:tc>
          <w:tcPr>
            <w:tcW w:w="630" w:type="dxa"/>
            <w:noWrap/>
            <w:hideMark/>
          </w:tcPr>
          <w:p w14:paraId="0A1D34D3" w14:textId="77777777" w:rsidR="00236A4D" w:rsidRPr="00236A4D" w:rsidRDefault="00236A4D" w:rsidP="00236A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Two</w:t>
            </w:r>
          </w:p>
        </w:tc>
        <w:tc>
          <w:tcPr>
            <w:tcW w:w="754" w:type="dxa"/>
            <w:noWrap/>
            <w:hideMark/>
          </w:tcPr>
          <w:p w14:paraId="1D803DB3" w14:textId="77777777" w:rsidR="00236A4D" w:rsidRPr="00236A4D" w:rsidRDefault="00236A4D" w:rsidP="00236A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Three</w:t>
            </w:r>
          </w:p>
        </w:tc>
      </w:tr>
      <w:tr w:rsidR="00236A4D" w:rsidRPr="00236A4D" w14:paraId="33A7F112" w14:textId="77777777" w:rsidTr="00236A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0DC30BE"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One</w:t>
            </w:r>
          </w:p>
        </w:tc>
        <w:tc>
          <w:tcPr>
            <w:tcW w:w="581" w:type="dxa"/>
            <w:noWrap/>
            <w:hideMark/>
          </w:tcPr>
          <w:p w14:paraId="0A46B6BA"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56</w:t>
            </w:r>
          </w:p>
        </w:tc>
        <w:tc>
          <w:tcPr>
            <w:tcW w:w="630" w:type="dxa"/>
            <w:noWrap/>
            <w:hideMark/>
          </w:tcPr>
          <w:p w14:paraId="55DCBEE8"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7</w:t>
            </w:r>
          </w:p>
        </w:tc>
        <w:tc>
          <w:tcPr>
            <w:tcW w:w="754" w:type="dxa"/>
            <w:noWrap/>
            <w:hideMark/>
          </w:tcPr>
          <w:p w14:paraId="1094B31C"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w:t>
            </w:r>
          </w:p>
        </w:tc>
      </w:tr>
      <w:tr w:rsidR="00236A4D" w:rsidRPr="00236A4D" w14:paraId="30015E2A" w14:textId="77777777" w:rsidTr="00236A4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CD80659"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Two</w:t>
            </w:r>
          </w:p>
        </w:tc>
        <w:tc>
          <w:tcPr>
            <w:tcW w:w="581" w:type="dxa"/>
            <w:noWrap/>
            <w:hideMark/>
          </w:tcPr>
          <w:p w14:paraId="167850C3"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3</w:t>
            </w:r>
          </w:p>
        </w:tc>
        <w:tc>
          <w:tcPr>
            <w:tcW w:w="630" w:type="dxa"/>
            <w:noWrap/>
            <w:hideMark/>
          </w:tcPr>
          <w:p w14:paraId="20BF06CF"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63</w:t>
            </w:r>
          </w:p>
        </w:tc>
        <w:tc>
          <w:tcPr>
            <w:tcW w:w="754" w:type="dxa"/>
            <w:noWrap/>
            <w:hideMark/>
          </w:tcPr>
          <w:p w14:paraId="5B74EEFE"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w:t>
            </w:r>
          </w:p>
        </w:tc>
      </w:tr>
      <w:tr w:rsidR="00236A4D" w:rsidRPr="00236A4D" w14:paraId="278A7049" w14:textId="77777777" w:rsidTr="00236A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F864D92"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Three</w:t>
            </w:r>
          </w:p>
        </w:tc>
        <w:tc>
          <w:tcPr>
            <w:tcW w:w="581" w:type="dxa"/>
            <w:noWrap/>
            <w:hideMark/>
          </w:tcPr>
          <w:p w14:paraId="1E5AAB7D"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w:t>
            </w:r>
          </w:p>
        </w:tc>
        <w:tc>
          <w:tcPr>
            <w:tcW w:w="630" w:type="dxa"/>
            <w:noWrap/>
            <w:hideMark/>
          </w:tcPr>
          <w:p w14:paraId="17719EE6"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1</w:t>
            </w:r>
          </w:p>
        </w:tc>
        <w:tc>
          <w:tcPr>
            <w:tcW w:w="754" w:type="dxa"/>
            <w:noWrap/>
            <w:hideMark/>
          </w:tcPr>
          <w:p w14:paraId="7CE991C7"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48</w:t>
            </w:r>
          </w:p>
        </w:tc>
      </w:tr>
    </w:tbl>
    <w:p w14:paraId="66E82FB3" w14:textId="77777777" w:rsidR="00236A4D" w:rsidRDefault="00236A4D" w:rsidP="00336384">
      <w:pPr>
        <w:rPr>
          <w:rFonts w:ascii="Times New Roman" w:hAnsi="Times New Roman" w:cs="Times New Roman"/>
          <w:b/>
        </w:rPr>
      </w:pPr>
    </w:p>
    <w:p w14:paraId="3D71164D" w14:textId="41EF4FF4" w:rsidR="00236A4D" w:rsidRPr="00236A4D" w:rsidRDefault="00236A4D" w:rsidP="00336384">
      <w:pPr>
        <w:pStyle w:val="Caption"/>
        <w:keepNext/>
        <w:spacing w:after="0"/>
        <w:jc w:val="center"/>
        <w:rPr>
          <w:rFonts w:ascii="Times New Roman" w:hAnsi="Times New Roman" w:cs="Times New Roman"/>
        </w:rPr>
      </w:pPr>
      <w:r w:rsidRPr="00236A4D">
        <w:rPr>
          <w:rFonts w:ascii="Times New Roman" w:hAnsi="Times New Roman" w:cs="Times New Roman"/>
        </w:rPr>
        <w:t xml:space="preserve">Table </w:t>
      </w:r>
      <w:r w:rsidRPr="00236A4D">
        <w:rPr>
          <w:rFonts w:ascii="Times New Roman" w:hAnsi="Times New Roman" w:cs="Times New Roman"/>
        </w:rPr>
        <w:fldChar w:fldCharType="begin"/>
      </w:r>
      <w:r w:rsidRPr="00236A4D">
        <w:rPr>
          <w:rFonts w:ascii="Times New Roman" w:hAnsi="Times New Roman" w:cs="Times New Roman"/>
        </w:rPr>
        <w:instrText xml:space="preserve"> SEQ Table \* ARABIC </w:instrText>
      </w:r>
      <w:r w:rsidRPr="00236A4D">
        <w:rPr>
          <w:rFonts w:ascii="Times New Roman" w:hAnsi="Times New Roman" w:cs="Times New Roman"/>
        </w:rPr>
        <w:fldChar w:fldCharType="separate"/>
      </w:r>
      <w:r w:rsidR="00F810A9">
        <w:rPr>
          <w:rFonts w:ascii="Times New Roman" w:hAnsi="Times New Roman" w:cs="Times New Roman"/>
          <w:noProof/>
        </w:rPr>
        <w:t>11</w:t>
      </w:r>
      <w:r w:rsidRPr="00236A4D">
        <w:rPr>
          <w:rFonts w:ascii="Times New Roman" w:hAnsi="Times New Roman" w:cs="Times New Roman"/>
        </w:rPr>
        <w:fldChar w:fldCharType="end"/>
      </w:r>
      <w:r w:rsidR="003A2F0D">
        <w:rPr>
          <w:rFonts w:ascii="Times New Roman" w:hAnsi="Times New Roman" w:cs="Times New Roman"/>
        </w:rPr>
        <w:t xml:space="preserve"> – Partial model evaluation metrics</w:t>
      </w:r>
    </w:p>
    <w:tbl>
      <w:tblPr>
        <w:tblStyle w:val="MediumShading1-Accent1"/>
        <w:tblW w:w="5200" w:type="dxa"/>
        <w:jc w:val="center"/>
        <w:tblLook w:val="04A0" w:firstRow="1" w:lastRow="0" w:firstColumn="1" w:lastColumn="0" w:noHBand="0" w:noVBand="1"/>
      </w:tblPr>
      <w:tblGrid>
        <w:gridCol w:w="1300"/>
        <w:gridCol w:w="1300"/>
        <w:gridCol w:w="1300"/>
        <w:gridCol w:w="1300"/>
      </w:tblGrid>
      <w:tr w:rsidR="00236A4D" w:rsidRPr="00236A4D" w14:paraId="5B70EACD" w14:textId="77777777" w:rsidTr="00236A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16193E" w14:textId="77777777" w:rsidR="00236A4D" w:rsidRPr="00236A4D" w:rsidRDefault="00236A4D" w:rsidP="00236A4D">
            <w:pPr>
              <w:rPr>
                <w:rFonts w:ascii="Times New Roman" w:eastAsia="Times New Roman" w:hAnsi="Times New Roman" w:cs="Times New Roman"/>
                <w:color w:val="000000"/>
                <w:sz w:val="20"/>
                <w:szCs w:val="20"/>
              </w:rPr>
            </w:pPr>
          </w:p>
        </w:tc>
        <w:tc>
          <w:tcPr>
            <w:tcW w:w="1300" w:type="dxa"/>
            <w:noWrap/>
            <w:hideMark/>
          </w:tcPr>
          <w:p w14:paraId="16D31314" w14:textId="77777777" w:rsidR="00236A4D" w:rsidRPr="00236A4D" w:rsidRDefault="00236A4D" w:rsidP="00236A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Class: One</w:t>
            </w:r>
          </w:p>
        </w:tc>
        <w:tc>
          <w:tcPr>
            <w:tcW w:w="1300" w:type="dxa"/>
            <w:noWrap/>
            <w:hideMark/>
          </w:tcPr>
          <w:p w14:paraId="3A8F988B" w14:textId="77777777" w:rsidR="00236A4D" w:rsidRPr="00236A4D" w:rsidRDefault="00236A4D" w:rsidP="00236A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Class: Two</w:t>
            </w:r>
          </w:p>
        </w:tc>
        <w:tc>
          <w:tcPr>
            <w:tcW w:w="1300" w:type="dxa"/>
            <w:noWrap/>
            <w:hideMark/>
          </w:tcPr>
          <w:p w14:paraId="31DBE1C4" w14:textId="77777777" w:rsidR="00236A4D" w:rsidRPr="00236A4D" w:rsidRDefault="00236A4D" w:rsidP="00236A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Class: Three</w:t>
            </w:r>
          </w:p>
        </w:tc>
      </w:tr>
      <w:tr w:rsidR="00236A4D" w:rsidRPr="00236A4D" w14:paraId="142E9D3A" w14:textId="77777777" w:rsidTr="00236A4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5ECA912"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Sensitivity</w:t>
            </w:r>
          </w:p>
        </w:tc>
        <w:tc>
          <w:tcPr>
            <w:tcW w:w="1300" w:type="dxa"/>
            <w:noWrap/>
            <w:hideMark/>
          </w:tcPr>
          <w:p w14:paraId="331ECEEA"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0.9492</w:t>
            </w:r>
          </w:p>
        </w:tc>
        <w:tc>
          <w:tcPr>
            <w:tcW w:w="1300" w:type="dxa"/>
            <w:noWrap/>
            <w:hideMark/>
          </w:tcPr>
          <w:p w14:paraId="3FF4A366"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0.8873</w:t>
            </w:r>
          </w:p>
        </w:tc>
        <w:tc>
          <w:tcPr>
            <w:tcW w:w="1300" w:type="dxa"/>
            <w:noWrap/>
            <w:hideMark/>
          </w:tcPr>
          <w:p w14:paraId="272D6955" w14:textId="77777777" w:rsidR="00236A4D" w:rsidRPr="00236A4D" w:rsidRDefault="00236A4D" w:rsidP="00236A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1</w:t>
            </w:r>
          </w:p>
        </w:tc>
      </w:tr>
      <w:tr w:rsidR="00236A4D" w:rsidRPr="00236A4D" w14:paraId="12F67F6E" w14:textId="77777777" w:rsidTr="00236A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526826" w14:textId="77777777" w:rsidR="00236A4D" w:rsidRPr="00236A4D" w:rsidRDefault="00236A4D" w:rsidP="00236A4D">
            <w:pPr>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Specificity</w:t>
            </w:r>
          </w:p>
        </w:tc>
        <w:tc>
          <w:tcPr>
            <w:tcW w:w="1300" w:type="dxa"/>
            <w:noWrap/>
            <w:hideMark/>
          </w:tcPr>
          <w:p w14:paraId="03726ED9"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0.9412</w:t>
            </w:r>
          </w:p>
        </w:tc>
        <w:tc>
          <w:tcPr>
            <w:tcW w:w="1300" w:type="dxa"/>
            <w:noWrap/>
            <w:hideMark/>
          </w:tcPr>
          <w:p w14:paraId="581323AB"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0.972</w:t>
            </w:r>
          </w:p>
        </w:tc>
        <w:tc>
          <w:tcPr>
            <w:tcW w:w="1300" w:type="dxa"/>
            <w:noWrap/>
            <w:hideMark/>
          </w:tcPr>
          <w:p w14:paraId="714C30BC" w14:textId="77777777" w:rsidR="00236A4D" w:rsidRPr="00236A4D" w:rsidRDefault="00236A4D" w:rsidP="00236A4D">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236A4D">
              <w:rPr>
                <w:rFonts w:ascii="Times New Roman" w:eastAsia="Times New Roman" w:hAnsi="Times New Roman" w:cs="Times New Roman"/>
                <w:color w:val="000000"/>
                <w:sz w:val="20"/>
                <w:szCs w:val="20"/>
              </w:rPr>
              <w:t>0.9923</w:t>
            </w:r>
          </w:p>
        </w:tc>
      </w:tr>
    </w:tbl>
    <w:p w14:paraId="31D3AAE3" w14:textId="77777777" w:rsidR="0045415B" w:rsidRDefault="0045415B" w:rsidP="0045415B">
      <w:pPr>
        <w:rPr>
          <w:rFonts w:ascii="Times New Roman" w:hAnsi="Times New Roman" w:cs="Times New Roman"/>
        </w:rPr>
      </w:pPr>
    </w:p>
    <w:p w14:paraId="4A9E72C9" w14:textId="399771FB" w:rsidR="00236A4D" w:rsidRPr="0045415B" w:rsidRDefault="0045415B" w:rsidP="0045415B">
      <w:pPr>
        <w:rPr>
          <w:rFonts w:ascii="Times New Roman" w:hAnsi="Times New Roman" w:cs="Times New Roman"/>
        </w:rPr>
      </w:pPr>
      <w:r>
        <w:rPr>
          <w:rFonts w:ascii="Times New Roman" w:hAnsi="Times New Roman" w:cs="Times New Roman"/>
        </w:rPr>
        <w:t xml:space="preserve">The </w:t>
      </w:r>
      <w:r w:rsidR="00E50CC8">
        <w:rPr>
          <w:rFonts w:ascii="Times New Roman" w:hAnsi="Times New Roman" w:cs="Times New Roman"/>
        </w:rPr>
        <w:t>TPR</w:t>
      </w:r>
      <w:r>
        <w:rPr>
          <w:rFonts w:ascii="Times New Roman" w:hAnsi="Times New Roman" w:cs="Times New Roman"/>
        </w:rPr>
        <w:t xml:space="preserve">, </w:t>
      </w:r>
      <w:r w:rsidR="00E50CC8">
        <w:rPr>
          <w:rFonts w:ascii="Times New Roman" w:hAnsi="Times New Roman" w:cs="Times New Roman"/>
        </w:rPr>
        <w:t>TNR</w:t>
      </w:r>
      <w:r>
        <w:rPr>
          <w:rFonts w:ascii="Times New Roman" w:hAnsi="Times New Roman" w:cs="Times New Roman"/>
        </w:rPr>
        <w:t xml:space="preserve">, </w:t>
      </w:r>
      <w:r w:rsidR="00E50CC8">
        <w:rPr>
          <w:rFonts w:ascii="Times New Roman" w:hAnsi="Times New Roman" w:cs="Times New Roman"/>
        </w:rPr>
        <w:t>FPR</w:t>
      </w:r>
      <w:r>
        <w:rPr>
          <w:rFonts w:ascii="Times New Roman" w:hAnsi="Times New Roman" w:cs="Times New Roman"/>
        </w:rPr>
        <w:t xml:space="preserve">, and </w:t>
      </w:r>
      <w:r w:rsidR="00E50CC8">
        <w:rPr>
          <w:rFonts w:ascii="Times New Roman" w:hAnsi="Times New Roman" w:cs="Times New Roman"/>
        </w:rPr>
        <w:t>FNR</w:t>
      </w:r>
      <w:r>
        <w:rPr>
          <w:rFonts w:ascii="Times New Roman" w:hAnsi="Times New Roman" w:cs="Times New Roman"/>
        </w:rPr>
        <w:t xml:space="preserve"> rates have been calculated for this model as well. The results are in </w:t>
      </w:r>
      <w:r w:rsidRPr="0045415B">
        <w:rPr>
          <w:rFonts w:ascii="Times New Roman" w:hAnsi="Times New Roman" w:cs="Times New Roman"/>
          <w:b/>
        </w:rPr>
        <w:t>Table 16</w:t>
      </w:r>
      <w:r>
        <w:rPr>
          <w:rFonts w:ascii="Times New Roman" w:hAnsi="Times New Roman" w:cs="Times New Roman"/>
        </w:rPr>
        <w:t>. The 3x3 confusion matrix is useful, but breaking the matrix down by class and calculating the rates makes it much easier to understand the model’s performance for a specific class.</w:t>
      </w:r>
    </w:p>
    <w:p w14:paraId="1D224D4F" w14:textId="77777777" w:rsidR="00336384" w:rsidRDefault="00336384" w:rsidP="00BF6E47">
      <w:pPr>
        <w:rPr>
          <w:rFonts w:ascii="Times New Roman" w:hAnsi="Times New Roman" w:cs="Times New Roman"/>
          <w:b/>
        </w:rPr>
      </w:pPr>
    </w:p>
    <w:p w14:paraId="65B4B6C7" w14:textId="2CD5BA6A" w:rsidR="0045415B" w:rsidRPr="0045415B" w:rsidRDefault="0045415B" w:rsidP="0045415B">
      <w:pPr>
        <w:pStyle w:val="Caption"/>
        <w:keepNext/>
        <w:spacing w:after="0"/>
        <w:jc w:val="center"/>
        <w:rPr>
          <w:rFonts w:ascii="Times New Roman" w:hAnsi="Times New Roman" w:cs="Times New Roman"/>
        </w:rPr>
      </w:pPr>
      <w:r w:rsidRPr="0045415B">
        <w:rPr>
          <w:rFonts w:ascii="Times New Roman" w:hAnsi="Times New Roman" w:cs="Times New Roman"/>
        </w:rPr>
        <w:t xml:space="preserve">Table </w:t>
      </w:r>
      <w:r w:rsidRPr="0045415B">
        <w:rPr>
          <w:rFonts w:ascii="Times New Roman" w:hAnsi="Times New Roman" w:cs="Times New Roman"/>
        </w:rPr>
        <w:fldChar w:fldCharType="begin"/>
      </w:r>
      <w:r w:rsidRPr="0045415B">
        <w:rPr>
          <w:rFonts w:ascii="Times New Roman" w:hAnsi="Times New Roman" w:cs="Times New Roman"/>
        </w:rPr>
        <w:instrText xml:space="preserve"> SEQ Table \* ARABIC </w:instrText>
      </w:r>
      <w:r w:rsidRPr="0045415B">
        <w:rPr>
          <w:rFonts w:ascii="Times New Roman" w:hAnsi="Times New Roman" w:cs="Times New Roman"/>
        </w:rPr>
        <w:fldChar w:fldCharType="separate"/>
      </w:r>
      <w:r w:rsidR="00F810A9">
        <w:rPr>
          <w:rFonts w:ascii="Times New Roman" w:hAnsi="Times New Roman" w:cs="Times New Roman"/>
          <w:noProof/>
        </w:rPr>
        <w:t>12</w:t>
      </w:r>
      <w:r w:rsidRPr="0045415B">
        <w:rPr>
          <w:rFonts w:ascii="Times New Roman" w:hAnsi="Times New Roman" w:cs="Times New Roman"/>
        </w:rPr>
        <w:fldChar w:fldCharType="end"/>
      </w:r>
      <w:r w:rsidR="003A2F0D">
        <w:rPr>
          <w:rFonts w:ascii="Times New Roman" w:hAnsi="Times New Roman" w:cs="Times New Roman"/>
        </w:rPr>
        <w:t xml:space="preserve"> – Partial model confusion metrics with rates</w:t>
      </w:r>
    </w:p>
    <w:tbl>
      <w:tblPr>
        <w:tblStyle w:val="MediumShading1-Accent1"/>
        <w:tblW w:w="3960" w:type="dxa"/>
        <w:jc w:val="center"/>
        <w:tblInd w:w="-72" w:type="dxa"/>
        <w:tblLayout w:type="fixed"/>
        <w:tblLook w:val="04A0" w:firstRow="1" w:lastRow="0" w:firstColumn="1" w:lastColumn="0" w:noHBand="0" w:noVBand="1"/>
      </w:tblPr>
      <w:tblGrid>
        <w:gridCol w:w="1559"/>
        <w:gridCol w:w="953"/>
        <w:gridCol w:w="1448"/>
      </w:tblGrid>
      <w:tr w:rsidR="0045415B" w:rsidRPr="0045415B" w14:paraId="34F0D51F" w14:textId="77777777" w:rsidTr="0045415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noWrap/>
            <w:hideMark/>
          </w:tcPr>
          <w:p w14:paraId="3DFAAC51" w14:textId="77777777" w:rsidR="0045415B" w:rsidRPr="0045415B" w:rsidRDefault="0045415B" w:rsidP="0045415B">
            <w:pPr>
              <w:rPr>
                <w:rFonts w:ascii="Times New Roman" w:eastAsia="Times New Roman" w:hAnsi="Times New Roman" w:cs="Times New Roman"/>
                <w:color w:val="000000"/>
                <w:sz w:val="20"/>
                <w:szCs w:val="20"/>
              </w:rPr>
            </w:pPr>
          </w:p>
        </w:tc>
        <w:tc>
          <w:tcPr>
            <w:tcW w:w="2401" w:type="dxa"/>
            <w:gridSpan w:val="2"/>
            <w:noWrap/>
            <w:hideMark/>
          </w:tcPr>
          <w:p w14:paraId="54B16808" w14:textId="77777777" w:rsidR="0045415B" w:rsidRPr="0045415B" w:rsidRDefault="0045415B" w:rsidP="004541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Reference</w:t>
            </w:r>
          </w:p>
        </w:tc>
      </w:tr>
      <w:tr w:rsidR="0045415B" w:rsidRPr="0045415B" w14:paraId="3F0F0C7A" w14:textId="77777777" w:rsidTr="004541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noWrap/>
            <w:hideMark/>
          </w:tcPr>
          <w:p w14:paraId="162CD46A" w14:textId="77777777" w:rsidR="0045415B" w:rsidRPr="0045415B" w:rsidRDefault="0045415B" w:rsidP="0045415B">
            <w:pPr>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Prediction</w:t>
            </w:r>
          </w:p>
        </w:tc>
        <w:tc>
          <w:tcPr>
            <w:tcW w:w="953" w:type="dxa"/>
            <w:noWrap/>
            <w:hideMark/>
          </w:tcPr>
          <w:p w14:paraId="50DDAB4B" w14:textId="77777777" w:rsidR="0045415B" w:rsidRPr="0045415B" w:rsidRDefault="0045415B" w:rsidP="004541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One</w:t>
            </w:r>
          </w:p>
        </w:tc>
        <w:tc>
          <w:tcPr>
            <w:tcW w:w="1448" w:type="dxa"/>
            <w:noWrap/>
            <w:hideMark/>
          </w:tcPr>
          <w:p w14:paraId="63012C58" w14:textId="77777777" w:rsidR="0045415B" w:rsidRPr="0045415B" w:rsidRDefault="0045415B" w:rsidP="004541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Two and Three</w:t>
            </w:r>
          </w:p>
        </w:tc>
      </w:tr>
      <w:tr w:rsidR="0045415B" w:rsidRPr="0045415B" w14:paraId="7E393588" w14:textId="77777777" w:rsidTr="0045415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noWrap/>
            <w:hideMark/>
          </w:tcPr>
          <w:p w14:paraId="3F5E7C5D" w14:textId="77777777" w:rsidR="0045415B" w:rsidRPr="0045415B" w:rsidRDefault="0045415B" w:rsidP="0045415B">
            <w:pPr>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One</w:t>
            </w:r>
          </w:p>
        </w:tc>
        <w:tc>
          <w:tcPr>
            <w:tcW w:w="953" w:type="dxa"/>
            <w:noWrap/>
            <w:hideMark/>
          </w:tcPr>
          <w:p w14:paraId="26D5BFAC" w14:textId="77777777" w:rsidR="0045415B" w:rsidRPr="0045415B" w:rsidRDefault="0045415B" w:rsidP="0045415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45415B">
              <w:rPr>
                <w:rFonts w:ascii="Times New Roman" w:eastAsia="Times New Roman" w:hAnsi="Times New Roman" w:cs="Times New Roman"/>
                <w:color w:val="000000"/>
                <w:sz w:val="20"/>
                <w:szCs w:val="20"/>
              </w:rPr>
              <w:t>56 :</w:t>
            </w:r>
            <w:proofErr w:type="gramEnd"/>
            <w:r w:rsidRPr="0045415B">
              <w:rPr>
                <w:rFonts w:ascii="Times New Roman" w:eastAsia="Times New Roman" w:hAnsi="Times New Roman" w:cs="Times New Roman"/>
                <w:color w:val="000000"/>
                <w:sz w:val="20"/>
                <w:szCs w:val="20"/>
              </w:rPr>
              <w:t xml:space="preserve"> 95%</w:t>
            </w:r>
          </w:p>
        </w:tc>
        <w:tc>
          <w:tcPr>
            <w:tcW w:w="1448" w:type="dxa"/>
            <w:noWrap/>
            <w:hideMark/>
          </w:tcPr>
          <w:p w14:paraId="7126F2B0" w14:textId="77777777" w:rsidR="0045415B" w:rsidRPr="0045415B" w:rsidRDefault="0045415B" w:rsidP="0045415B">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45415B">
              <w:rPr>
                <w:rFonts w:ascii="Times New Roman" w:eastAsia="Times New Roman" w:hAnsi="Times New Roman" w:cs="Times New Roman"/>
                <w:color w:val="000000"/>
                <w:sz w:val="20"/>
                <w:szCs w:val="20"/>
              </w:rPr>
              <w:t>7 :</w:t>
            </w:r>
            <w:proofErr w:type="gramEnd"/>
            <w:r w:rsidRPr="0045415B">
              <w:rPr>
                <w:rFonts w:ascii="Times New Roman" w:eastAsia="Times New Roman" w:hAnsi="Times New Roman" w:cs="Times New Roman"/>
                <w:color w:val="000000"/>
                <w:sz w:val="20"/>
                <w:szCs w:val="20"/>
              </w:rPr>
              <w:t xml:space="preserve"> 7%</w:t>
            </w:r>
          </w:p>
        </w:tc>
      </w:tr>
      <w:tr w:rsidR="0045415B" w:rsidRPr="0045415B" w14:paraId="3FF04160" w14:textId="77777777" w:rsidTr="004541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noWrap/>
            <w:hideMark/>
          </w:tcPr>
          <w:p w14:paraId="73C79C50" w14:textId="77777777" w:rsidR="0045415B" w:rsidRPr="0045415B" w:rsidRDefault="0045415B" w:rsidP="0045415B">
            <w:pPr>
              <w:rPr>
                <w:rFonts w:ascii="Times New Roman" w:eastAsia="Times New Roman" w:hAnsi="Times New Roman" w:cs="Times New Roman"/>
                <w:color w:val="000000"/>
                <w:sz w:val="20"/>
                <w:szCs w:val="20"/>
              </w:rPr>
            </w:pPr>
            <w:r w:rsidRPr="0045415B">
              <w:rPr>
                <w:rFonts w:ascii="Times New Roman" w:eastAsia="Times New Roman" w:hAnsi="Times New Roman" w:cs="Times New Roman"/>
                <w:color w:val="000000"/>
                <w:sz w:val="20"/>
                <w:szCs w:val="20"/>
              </w:rPr>
              <w:t>Two and Three</w:t>
            </w:r>
          </w:p>
        </w:tc>
        <w:tc>
          <w:tcPr>
            <w:tcW w:w="953" w:type="dxa"/>
            <w:noWrap/>
            <w:hideMark/>
          </w:tcPr>
          <w:p w14:paraId="4BC49748" w14:textId="77777777" w:rsidR="0045415B" w:rsidRPr="0045415B" w:rsidRDefault="0045415B" w:rsidP="004541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45415B">
              <w:rPr>
                <w:rFonts w:ascii="Times New Roman" w:eastAsia="Times New Roman" w:hAnsi="Times New Roman" w:cs="Times New Roman"/>
                <w:color w:val="000000"/>
                <w:sz w:val="20"/>
                <w:szCs w:val="20"/>
              </w:rPr>
              <w:t>3 :</w:t>
            </w:r>
            <w:proofErr w:type="gramEnd"/>
            <w:r w:rsidRPr="0045415B">
              <w:rPr>
                <w:rFonts w:ascii="Times New Roman" w:eastAsia="Times New Roman" w:hAnsi="Times New Roman" w:cs="Times New Roman"/>
                <w:color w:val="000000"/>
                <w:sz w:val="20"/>
                <w:szCs w:val="20"/>
              </w:rPr>
              <w:t xml:space="preserve"> 5%</w:t>
            </w:r>
          </w:p>
        </w:tc>
        <w:tc>
          <w:tcPr>
            <w:tcW w:w="1448" w:type="dxa"/>
            <w:noWrap/>
            <w:hideMark/>
          </w:tcPr>
          <w:p w14:paraId="4FEC867D" w14:textId="77777777" w:rsidR="0045415B" w:rsidRPr="0045415B" w:rsidRDefault="0045415B" w:rsidP="004541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45415B">
              <w:rPr>
                <w:rFonts w:ascii="Times New Roman" w:eastAsia="Times New Roman" w:hAnsi="Times New Roman" w:cs="Times New Roman"/>
                <w:color w:val="000000"/>
                <w:sz w:val="20"/>
                <w:szCs w:val="20"/>
              </w:rPr>
              <w:t>111 :</w:t>
            </w:r>
            <w:proofErr w:type="gramEnd"/>
            <w:r w:rsidRPr="0045415B">
              <w:rPr>
                <w:rFonts w:ascii="Times New Roman" w:eastAsia="Times New Roman" w:hAnsi="Times New Roman" w:cs="Times New Roman"/>
                <w:color w:val="000000"/>
                <w:sz w:val="20"/>
                <w:szCs w:val="20"/>
              </w:rPr>
              <w:t xml:space="preserve"> 94%</w:t>
            </w:r>
          </w:p>
        </w:tc>
      </w:tr>
    </w:tbl>
    <w:p w14:paraId="47FC9CBA" w14:textId="77777777" w:rsidR="00336384" w:rsidRDefault="00336384" w:rsidP="00BF6E47">
      <w:pPr>
        <w:rPr>
          <w:rFonts w:ascii="Times New Roman" w:hAnsi="Times New Roman" w:cs="Times New Roman"/>
          <w:b/>
        </w:rPr>
      </w:pPr>
    </w:p>
    <w:p w14:paraId="4E1D3BD5" w14:textId="4A22F703" w:rsidR="003D71D8" w:rsidRDefault="003D71D8" w:rsidP="00BF6E47">
      <w:pPr>
        <w:rPr>
          <w:rFonts w:ascii="Times New Roman" w:hAnsi="Times New Roman" w:cs="Times New Roman"/>
        </w:rPr>
      </w:pPr>
      <w:r>
        <w:rPr>
          <w:rFonts w:ascii="Times New Roman" w:hAnsi="Times New Roman" w:cs="Times New Roman"/>
        </w:rPr>
        <w:t>Tuning is an important part of building SVM models. With the ‘</w:t>
      </w:r>
      <w:proofErr w:type="spellStart"/>
      <w:r>
        <w:rPr>
          <w:rFonts w:ascii="Times New Roman" w:hAnsi="Times New Roman" w:cs="Times New Roman"/>
        </w:rPr>
        <w:t>svmRadialWeights</w:t>
      </w:r>
      <w:proofErr w:type="spellEnd"/>
      <w:r>
        <w:rPr>
          <w:rFonts w:ascii="Times New Roman" w:hAnsi="Times New Roman" w:cs="Times New Roman"/>
        </w:rPr>
        <w:t xml:space="preserve">’ of </w:t>
      </w:r>
      <w:r w:rsidR="00E50CC8">
        <w:rPr>
          <w:rFonts w:ascii="Times New Roman" w:hAnsi="Times New Roman" w:cs="Times New Roman"/>
        </w:rPr>
        <w:t>‘train’ function</w:t>
      </w:r>
      <w:r>
        <w:rPr>
          <w:rFonts w:ascii="Times New Roman" w:hAnsi="Times New Roman" w:cs="Times New Roman"/>
        </w:rPr>
        <w:t xml:space="preserve">, there are three parameters that may be tuned to improve model performance. The cost parameter determines how much the model should avoid misclassification. A large value of C will result in a </w:t>
      </w:r>
      <w:proofErr w:type="spellStart"/>
      <w:r>
        <w:rPr>
          <w:rFonts w:ascii="Times New Roman" w:hAnsi="Times New Roman" w:cs="Times New Roman"/>
        </w:rPr>
        <w:t>hyperplane</w:t>
      </w:r>
      <w:proofErr w:type="spellEnd"/>
      <w:r>
        <w:rPr>
          <w:rFonts w:ascii="Times New Roman" w:hAnsi="Times New Roman" w:cs="Times New Roman"/>
        </w:rPr>
        <w:t xml:space="preserve"> with a smaller margin.</w:t>
      </w:r>
      <w:r w:rsidR="00E85949">
        <w:rPr>
          <w:rFonts w:ascii="Times New Roman" w:hAnsi="Times New Roman" w:cs="Times New Roman"/>
        </w:rPr>
        <w:t xml:space="preserve"> The sigma parameter essentially determines if the classifier is local or more general, and influences the decision boundary. A large value of sigma makes the classifier more general the decision boundary </w:t>
      </w:r>
      <w:r w:rsidR="00E50CC8">
        <w:rPr>
          <w:rFonts w:ascii="Times New Roman" w:hAnsi="Times New Roman" w:cs="Times New Roman"/>
        </w:rPr>
        <w:t>will be much smoother (Wang, 2014</w:t>
      </w:r>
      <w:r w:rsidR="00E85949">
        <w:rPr>
          <w:rFonts w:ascii="Times New Roman" w:hAnsi="Times New Roman" w:cs="Times New Roman"/>
        </w:rPr>
        <w:t>). Lastly, the gamma parameter defines how far the influence of a single training example reaches. Low values of gamma means the reach is far, while smaller values of gamma shorten the reach. No tuning was performed on these models since no test set was available.</w:t>
      </w:r>
    </w:p>
    <w:p w14:paraId="38B83988" w14:textId="77777777" w:rsidR="00BF6E47" w:rsidRPr="00A84ED6" w:rsidRDefault="00BF6E47" w:rsidP="00750AC1">
      <w:pPr>
        <w:jc w:val="center"/>
        <w:rPr>
          <w:rFonts w:ascii="Times New Roman" w:hAnsi="Times New Roman" w:cs="Times New Roman"/>
          <w:b/>
        </w:rPr>
      </w:pPr>
    </w:p>
    <w:p w14:paraId="3B457C6B" w14:textId="23EC6AB3" w:rsidR="00742E9E" w:rsidRDefault="00742E9E" w:rsidP="00742E9E">
      <w:pPr>
        <w:rPr>
          <w:rFonts w:ascii="Times New Roman" w:hAnsi="Times New Roman" w:cs="Times New Roman"/>
          <w:b/>
        </w:rPr>
      </w:pPr>
      <w:r w:rsidRPr="00A84ED6">
        <w:rPr>
          <w:rFonts w:ascii="Times New Roman" w:hAnsi="Times New Roman" w:cs="Times New Roman"/>
          <w:b/>
        </w:rPr>
        <w:t>Model 3 – Neural Network</w:t>
      </w:r>
    </w:p>
    <w:p w14:paraId="70A95FD8" w14:textId="4E3435A8" w:rsidR="00421872" w:rsidRDefault="00421872" w:rsidP="00742E9E">
      <w:pPr>
        <w:rPr>
          <w:rFonts w:ascii="Times New Roman" w:hAnsi="Times New Roman" w:cs="Times New Roman"/>
        </w:rPr>
      </w:pPr>
      <w:r w:rsidRPr="00421872">
        <w:rPr>
          <w:rFonts w:ascii="Times New Roman" w:hAnsi="Times New Roman" w:cs="Times New Roman"/>
        </w:rPr>
        <w:t>Model 3 is an example of a Neural Network.</w:t>
      </w:r>
      <w:r>
        <w:rPr>
          <w:rFonts w:ascii="Times New Roman" w:hAnsi="Times New Roman" w:cs="Times New Roman"/>
        </w:rPr>
        <w:t xml:space="preserve"> It was trained against the entire data set, and was built using the ‘</w:t>
      </w:r>
      <w:proofErr w:type="spellStart"/>
      <w:r>
        <w:rPr>
          <w:rFonts w:ascii="Times New Roman" w:hAnsi="Times New Roman" w:cs="Times New Roman"/>
        </w:rPr>
        <w:t>nnet</w:t>
      </w:r>
      <w:proofErr w:type="spellEnd"/>
      <w:r>
        <w:rPr>
          <w:rFonts w:ascii="Times New Roman" w:hAnsi="Times New Roman" w:cs="Times New Roman"/>
        </w:rPr>
        <w:t>’ method of the ‘train’ function in the ‘caret’ package.</w:t>
      </w:r>
      <w:r w:rsidR="00812709">
        <w:rPr>
          <w:rFonts w:ascii="Times New Roman" w:hAnsi="Times New Roman" w:cs="Times New Roman"/>
        </w:rPr>
        <w:t xml:space="preserve"> Model 3 is a 13-5-3 network with 88 weights with a decay value of 0.1. That means there were 13 predictors, 5 hidden units, and 3 output layers.</w:t>
      </w:r>
    </w:p>
    <w:p w14:paraId="43AC0534" w14:textId="77777777" w:rsidR="00866BF4" w:rsidRDefault="00866BF4" w:rsidP="00742E9E">
      <w:pPr>
        <w:rPr>
          <w:rFonts w:ascii="Times New Roman" w:hAnsi="Times New Roman" w:cs="Times New Roman"/>
        </w:rPr>
      </w:pPr>
    </w:p>
    <w:p w14:paraId="39507C06" w14:textId="44F63B44" w:rsidR="00866BF4" w:rsidRDefault="00866BF4" w:rsidP="00742E9E">
      <w:pPr>
        <w:rPr>
          <w:rFonts w:ascii="Times New Roman" w:hAnsi="Times New Roman" w:cs="Times New Roman"/>
        </w:rPr>
      </w:pPr>
      <w:r>
        <w:rPr>
          <w:rFonts w:ascii="Times New Roman" w:hAnsi="Times New Roman" w:cs="Times New Roman"/>
        </w:rPr>
        <w:lastRenderedPageBreak/>
        <w:t xml:space="preserve">Surprisingly, this model did not perform quite as well as Model 1 and Model 2 with the default parameters. As seen in the confusion matrix in </w:t>
      </w:r>
      <w:r w:rsidRPr="00866BF4">
        <w:rPr>
          <w:rFonts w:ascii="Times New Roman" w:hAnsi="Times New Roman" w:cs="Times New Roman"/>
          <w:b/>
        </w:rPr>
        <w:t>Table 17</w:t>
      </w:r>
      <w:r>
        <w:rPr>
          <w:rFonts w:ascii="Times New Roman" w:hAnsi="Times New Roman" w:cs="Times New Roman"/>
        </w:rPr>
        <w:t xml:space="preserve">, there was one misclassification of a cultivar one observation. </w:t>
      </w:r>
    </w:p>
    <w:p w14:paraId="3002E21D" w14:textId="77777777" w:rsidR="00812709" w:rsidRDefault="00812709" w:rsidP="00742E9E">
      <w:pPr>
        <w:rPr>
          <w:rFonts w:ascii="Times New Roman" w:hAnsi="Times New Roman" w:cs="Times New Roman"/>
        </w:rPr>
      </w:pPr>
    </w:p>
    <w:p w14:paraId="562F638E" w14:textId="46E04F57" w:rsidR="00812709" w:rsidRPr="00812709" w:rsidRDefault="00812709" w:rsidP="00812709">
      <w:pPr>
        <w:pStyle w:val="Caption"/>
        <w:keepNext/>
        <w:spacing w:after="0"/>
        <w:jc w:val="center"/>
        <w:rPr>
          <w:rFonts w:ascii="Times New Roman" w:hAnsi="Times New Roman" w:cs="Times New Roman"/>
        </w:rPr>
      </w:pPr>
      <w:r w:rsidRPr="00812709">
        <w:rPr>
          <w:rFonts w:ascii="Times New Roman" w:hAnsi="Times New Roman" w:cs="Times New Roman"/>
        </w:rPr>
        <w:t xml:space="preserve">Table </w:t>
      </w:r>
      <w:r w:rsidRPr="00812709">
        <w:rPr>
          <w:rFonts w:ascii="Times New Roman" w:hAnsi="Times New Roman" w:cs="Times New Roman"/>
        </w:rPr>
        <w:fldChar w:fldCharType="begin"/>
      </w:r>
      <w:r w:rsidRPr="00812709">
        <w:rPr>
          <w:rFonts w:ascii="Times New Roman" w:hAnsi="Times New Roman" w:cs="Times New Roman"/>
        </w:rPr>
        <w:instrText xml:space="preserve"> SEQ Table \* ARABIC </w:instrText>
      </w:r>
      <w:r w:rsidRPr="00812709">
        <w:rPr>
          <w:rFonts w:ascii="Times New Roman" w:hAnsi="Times New Roman" w:cs="Times New Roman"/>
        </w:rPr>
        <w:fldChar w:fldCharType="separate"/>
      </w:r>
      <w:r w:rsidR="00F810A9">
        <w:rPr>
          <w:rFonts w:ascii="Times New Roman" w:hAnsi="Times New Roman" w:cs="Times New Roman"/>
          <w:noProof/>
        </w:rPr>
        <w:t>13</w:t>
      </w:r>
      <w:r w:rsidRPr="00812709">
        <w:rPr>
          <w:rFonts w:ascii="Times New Roman" w:hAnsi="Times New Roman" w:cs="Times New Roman"/>
        </w:rPr>
        <w:fldChar w:fldCharType="end"/>
      </w:r>
      <w:r w:rsidR="003A2F0D">
        <w:rPr>
          <w:rFonts w:ascii="Times New Roman" w:hAnsi="Times New Roman" w:cs="Times New Roman"/>
        </w:rPr>
        <w:t xml:space="preserve"> – Model 3 confusion matrix</w:t>
      </w:r>
    </w:p>
    <w:tbl>
      <w:tblPr>
        <w:tblStyle w:val="MediumShading1-Accent1"/>
        <w:tblW w:w="5201" w:type="dxa"/>
        <w:jc w:val="center"/>
        <w:tblLook w:val="04A0" w:firstRow="1" w:lastRow="0" w:firstColumn="1" w:lastColumn="0" w:noHBand="0" w:noVBand="1"/>
      </w:tblPr>
      <w:tblGrid>
        <w:gridCol w:w="1300"/>
        <w:gridCol w:w="1149"/>
        <w:gridCol w:w="1178"/>
        <w:gridCol w:w="1574"/>
      </w:tblGrid>
      <w:tr w:rsidR="00812709" w:rsidRPr="00812709" w14:paraId="5648E27B" w14:textId="77777777" w:rsidTr="0081270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08512C" w14:textId="77777777" w:rsidR="00812709" w:rsidRPr="00812709" w:rsidRDefault="00812709" w:rsidP="00812709">
            <w:pPr>
              <w:rPr>
                <w:rFonts w:ascii="Times New Roman" w:eastAsia="Times New Roman" w:hAnsi="Times New Roman" w:cs="Times New Roman"/>
                <w:color w:val="000000"/>
                <w:sz w:val="20"/>
                <w:szCs w:val="20"/>
              </w:rPr>
            </w:pPr>
          </w:p>
        </w:tc>
        <w:tc>
          <w:tcPr>
            <w:tcW w:w="3901" w:type="dxa"/>
            <w:gridSpan w:val="3"/>
            <w:noWrap/>
            <w:hideMark/>
          </w:tcPr>
          <w:p w14:paraId="4C1ED7C8" w14:textId="77777777" w:rsidR="00812709" w:rsidRPr="00812709" w:rsidRDefault="00812709" w:rsidP="0081270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 xml:space="preserve">          Reference</w:t>
            </w:r>
          </w:p>
        </w:tc>
      </w:tr>
      <w:tr w:rsidR="00812709" w:rsidRPr="00812709" w14:paraId="65E2AC55"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52565D2"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Prediction</w:t>
            </w:r>
          </w:p>
        </w:tc>
        <w:tc>
          <w:tcPr>
            <w:tcW w:w="1149" w:type="dxa"/>
            <w:noWrap/>
            <w:hideMark/>
          </w:tcPr>
          <w:p w14:paraId="46BFFAA9" w14:textId="77777777" w:rsidR="00812709" w:rsidRPr="00812709" w:rsidRDefault="00812709" w:rsidP="0081270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One</w:t>
            </w:r>
          </w:p>
        </w:tc>
        <w:tc>
          <w:tcPr>
            <w:tcW w:w="1178" w:type="dxa"/>
            <w:noWrap/>
            <w:hideMark/>
          </w:tcPr>
          <w:p w14:paraId="4E000946" w14:textId="77777777" w:rsidR="00812709" w:rsidRPr="00812709" w:rsidRDefault="00812709" w:rsidP="0081270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Two</w:t>
            </w:r>
          </w:p>
        </w:tc>
        <w:tc>
          <w:tcPr>
            <w:tcW w:w="1574" w:type="dxa"/>
            <w:noWrap/>
            <w:hideMark/>
          </w:tcPr>
          <w:p w14:paraId="7270A123" w14:textId="77777777" w:rsidR="00812709" w:rsidRPr="00812709" w:rsidRDefault="00812709" w:rsidP="0081270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Three</w:t>
            </w:r>
          </w:p>
        </w:tc>
      </w:tr>
      <w:tr w:rsidR="00812709" w:rsidRPr="00812709" w14:paraId="4A8BDC43"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3FA1305"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One</w:t>
            </w:r>
          </w:p>
        </w:tc>
        <w:tc>
          <w:tcPr>
            <w:tcW w:w="1149" w:type="dxa"/>
            <w:noWrap/>
            <w:hideMark/>
          </w:tcPr>
          <w:p w14:paraId="6BB86DFF" w14:textId="02403A11"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812709">
              <w:rPr>
                <w:rFonts w:ascii="Times New Roman" w:eastAsia="Times New Roman" w:hAnsi="Times New Roman" w:cs="Times New Roman"/>
                <w:color w:val="000000"/>
                <w:sz w:val="20"/>
                <w:szCs w:val="20"/>
              </w:rPr>
              <w:t>58</w:t>
            </w:r>
            <w:r w:rsidR="00866BF4">
              <w:rPr>
                <w:rFonts w:ascii="Times New Roman" w:eastAsia="Times New Roman" w:hAnsi="Times New Roman" w:cs="Times New Roman"/>
                <w:color w:val="000000"/>
                <w:sz w:val="20"/>
                <w:szCs w:val="20"/>
              </w:rPr>
              <w:t xml:space="preserve"> :</w:t>
            </w:r>
            <w:proofErr w:type="gramEnd"/>
            <w:r w:rsidR="00866BF4">
              <w:rPr>
                <w:rFonts w:ascii="Times New Roman" w:eastAsia="Times New Roman" w:hAnsi="Times New Roman" w:cs="Times New Roman"/>
                <w:color w:val="000000"/>
                <w:sz w:val="20"/>
                <w:szCs w:val="20"/>
              </w:rPr>
              <w:t xml:space="preserve"> 98%</w:t>
            </w:r>
          </w:p>
        </w:tc>
        <w:tc>
          <w:tcPr>
            <w:tcW w:w="1178" w:type="dxa"/>
            <w:noWrap/>
            <w:hideMark/>
          </w:tcPr>
          <w:p w14:paraId="1D60BEE8"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w:t>
            </w:r>
          </w:p>
        </w:tc>
        <w:tc>
          <w:tcPr>
            <w:tcW w:w="1574" w:type="dxa"/>
            <w:noWrap/>
            <w:hideMark/>
          </w:tcPr>
          <w:p w14:paraId="23889A15"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w:t>
            </w:r>
          </w:p>
        </w:tc>
      </w:tr>
      <w:tr w:rsidR="00812709" w:rsidRPr="00812709" w14:paraId="114F7E5C"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28DDEDD"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Two</w:t>
            </w:r>
          </w:p>
        </w:tc>
        <w:tc>
          <w:tcPr>
            <w:tcW w:w="1149" w:type="dxa"/>
            <w:noWrap/>
            <w:hideMark/>
          </w:tcPr>
          <w:p w14:paraId="47ABAD09" w14:textId="750058C4"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812709">
              <w:rPr>
                <w:rFonts w:ascii="Times New Roman" w:eastAsia="Times New Roman" w:hAnsi="Times New Roman" w:cs="Times New Roman"/>
                <w:color w:val="000000"/>
                <w:sz w:val="20"/>
                <w:szCs w:val="20"/>
              </w:rPr>
              <w:t>1</w:t>
            </w:r>
            <w:r w:rsidR="00866BF4">
              <w:rPr>
                <w:rFonts w:ascii="Times New Roman" w:eastAsia="Times New Roman" w:hAnsi="Times New Roman" w:cs="Times New Roman"/>
                <w:color w:val="000000"/>
                <w:sz w:val="20"/>
                <w:szCs w:val="20"/>
              </w:rPr>
              <w:t xml:space="preserve"> :</w:t>
            </w:r>
            <w:proofErr w:type="gramEnd"/>
            <w:r w:rsidR="00866BF4">
              <w:rPr>
                <w:rFonts w:ascii="Times New Roman" w:eastAsia="Times New Roman" w:hAnsi="Times New Roman" w:cs="Times New Roman"/>
                <w:color w:val="000000"/>
                <w:sz w:val="20"/>
                <w:szCs w:val="20"/>
              </w:rPr>
              <w:t xml:space="preserve"> 1.7%</w:t>
            </w:r>
          </w:p>
        </w:tc>
        <w:tc>
          <w:tcPr>
            <w:tcW w:w="1178" w:type="dxa"/>
            <w:noWrap/>
            <w:hideMark/>
          </w:tcPr>
          <w:p w14:paraId="201A09B7" w14:textId="0A17569D"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812709">
              <w:rPr>
                <w:rFonts w:ascii="Times New Roman" w:eastAsia="Times New Roman" w:hAnsi="Times New Roman" w:cs="Times New Roman"/>
                <w:color w:val="000000"/>
                <w:sz w:val="20"/>
                <w:szCs w:val="20"/>
              </w:rPr>
              <w:t>71</w:t>
            </w:r>
            <w:r w:rsidR="00866BF4">
              <w:rPr>
                <w:rFonts w:ascii="Times New Roman" w:eastAsia="Times New Roman" w:hAnsi="Times New Roman" w:cs="Times New Roman"/>
                <w:color w:val="000000"/>
                <w:sz w:val="20"/>
                <w:szCs w:val="20"/>
              </w:rPr>
              <w:t xml:space="preserve"> :</w:t>
            </w:r>
            <w:proofErr w:type="gramEnd"/>
            <w:r w:rsidR="00866BF4">
              <w:rPr>
                <w:rFonts w:ascii="Times New Roman" w:eastAsia="Times New Roman" w:hAnsi="Times New Roman" w:cs="Times New Roman"/>
                <w:color w:val="000000"/>
                <w:sz w:val="20"/>
                <w:szCs w:val="20"/>
              </w:rPr>
              <w:t xml:space="preserve"> 100%</w:t>
            </w:r>
          </w:p>
        </w:tc>
        <w:tc>
          <w:tcPr>
            <w:tcW w:w="1574" w:type="dxa"/>
            <w:noWrap/>
            <w:hideMark/>
          </w:tcPr>
          <w:p w14:paraId="21F363FC"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w:t>
            </w:r>
          </w:p>
        </w:tc>
      </w:tr>
      <w:tr w:rsidR="00812709" w:rsidRPr="00812709" w14:paraId="2DDA322A"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1AF51A9"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Three</w:t>
            </w:r>
          </w:p>
        </w:tc>
        <w:tc>
          <w:tcPr>
            <w:tcW w:w="1149" w:type="dxa"/>
            <w:noWrap/>
            <w:hideMark/>
          </w:tcPr>
          <w:p w14:paraId="2DDC89C0"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w:t>
            </w:r>
          </w:p>
        </w:tc>
        <w:tc>
          <w:tcPr>
            <w:tcW w:w="1178" w:type="dxa"/>
            <w:noWrap/>
            <w:hideMark/>
          </w:tcPr>
          <w:p w14:paraId="009D5DED"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w:t>
            </w:r>
          </w:p>
        </w:tc>
        <w:tc>
          <w:tcPr>
            <w:tcW w:w="1574" w:type="dxa"/>
            <w:noWrap/>
            <w:hideMark/>
          </w:tcPr>
          <w:p w14:paraId="3028F20A" w14:textId="3C62876C"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812709">
              <w:rPr>
                <w:rFonts w:ascii="Times New Roman" w:eastAsia="Times New Roman" w:hAnsi="Times New Roman" w:cs="Times New Roman"/>
                <w:color w:val="000000"/>
                <w:sz w:val="20"/>
                <w:szCs w:val="20"/>
              </w:rPr>
              <w:t>48</w:t>
            </w:r>
            <w:r w:rsidR="00866BF4">
              <w:rPr>
                <w:rFonts w:ascii="Times New Roman" w:eastAsia="Times New Roman" w:hAnsi="Times New Roman" w:cs="Times New Roman"/>
                <w:color w:val="000000"/>
                <w:sz w:val="20"/>
                <w:szCs w:val="20"/>
              </w:rPr>
              <w:t xml:space="preserve"> :</w:t>
            </w:r>
            <w:proofErr w:type="gramEnd"/>
            <w:r w:rsidR="00866BF4">
              <w:rPr>
                <w:rFonts w:ascii="Times New Roman" w:eastAsia="Times New Roman" w:hAnsi="Times New Roman" w:cs="Times New Roman"/>
                <w:color w:val="000000"/>
                <w:sz w:val="20"/>
                <w:szCs w:val="20"/>
              </w:rPr>
              <w:t xml:space="preserve"> 100%</w:t>
            </w:r>
          </w:p>
        </w:tc>
      </w:tr>
    </w:tbl>
    <w:p w14:paraId="1A518411" w14:textId="77777777" w:rsidR="00812709" w:rsidRDefault="00812709" w:rsidP="00742E9E">
      <w:pPr>
        <w:rPr>
          <w:rFonts w:ascii="Times New Roman" w:hAnsi="Times New Roman" w:cs="Times New Roman"/>
          <w:sz w:val="20"/>
          <w:szCs w:val="20"/>
        </w:rPr>
      </w:pPr>
    </w:p>
    <w:p w14:paraId="7A8B4682" w14:textId="7E75DA56" w:rsidR="00F12396" w:rsidRDefault="00F12396" w:rsidP="00742E9E">
      <w:pPr>
        <w:rPr>
          <w:rFonts w:ascii="Times New Roman" w:hAnsi="Times New Roman" w:cs="Times New Roman"/>
        </w:rPr>
      </w:pPr>
      <w:r>
        <w:rPr>
          <w:rFonts w:ascii="Times New Roman" w:hAnsi="Times New Roman" w:cs="Times New Roman"/>
        </w:rPr>
        <w:t xml:space="preserve">The evaluation metrics for Model 3 are available in </w:t>
      </w:r>
      <w:r w:rsidRPr="00F12396">
        <w:rPr>
          <w:rFonts w:ascii="Times New Roman" w:hAnsi="Times New Roman" w:cs="Times New Roman"/>
          <w:b/>
        </w:rPr>
        <w:t>Table 18</w:t>
      </w:r>
      <w:r>
        <w:rPr>
          <w:rFonts w:ascii="Times New Roman" w:hAnsi="Times New Roman" w:cs="Times New Roman"/>
        </w:rPr>
        <w:t xml:space="preserve">. Note how the single misclassification had an impact on the sensitivity of class one and the specificity, or true negative rate of class two. It also impacted the overall model and brought the overall accuracy to 0.9944. Also note that the misclassification had no impact on class three. </w:t>
      </w:r>
    </w:p>
    <w:p w14:paraId="529C0028" w14:textId="77777777" w:rsidR="00F12396" w:rsidRPr="00F12396" w:rsidRDefault="00F12396" w:rsidP="00742E9E">
      <w:pPr>
        <w:rPr>
          <w:rFonts w:ascii="Times New Roman" w:hAnsi="Times New Roman" w:cs="Times New Roman"/>
        </w:rPr>
      </w:pPr>
    </w:p>
    <w:p w14:paraId="2E2C4097" w14:textId="6FFB7D64" w:rsidR="00812709" w:rsidRPr="00812709" w:rsidRDefault="00812709" w:rsidP="00812709">
      <w:pPr>
        <w:pStyle w:val="Caption"/>
        <w:keepNext/>
        <w:spacing w:after="0"/>
        <w:jc w:val="center"/>
        <w:rPr>
          <w:rFonts w:ascii="Times New Roman" w:hAnsi="Times New Roman" w:cs="Times New Roman"/>
        </w:rPr>
      </w:pPr>
      <w:r w:rsidRPr="00812709">
        <w:rPr>
          <w:rFonts w:ascii="Times New Roman" w:hAnsi="Times New Roman" w:cs="Times New Roman"/>
        </w:rPr>
        <w:t xml:space="preserve">Table </w:t>
      </w:r>
      <w:r w:rsidRPr="00812709">
        <w:rPr>
          <w:rFonts w:ascii="Times New Roman" w:hAnsi="Times New Roman" w:cs="Times New Roman"/>
        </w:rPr>
        <w:fldChar w:fldCharType="begin"/>
      </w:r>
      <w:r w:rsidRPr="00812709">
        <w:rPr>
          <w:rFonts w:ascii="Times New Roman" w:hAnsi="Times New Roman" w:cs="Times New Roman"/>
        </w:rPr>
        <w:instrText xml:space="preserve"> SEQ Table \* ARABIC </w:instrText>
      </w:r>
      <w:r w:rsidRPr="00812709">
        <w:rPr>
          <w:rFonts w:ascii="Times New Roman" w:hAnsi="Times New Roman" w:cs="Times New Roman"/>
        </w:rPr>
        <w:fldChar w:fldCharType="separate"/>
      </w:r>
      <w:r w:rsidR="00F810A9">
        <w:rPr>
          <w:rFonts w:ascii="Times New Roman" w:hAnsi="Times New Roman" w:cs="Times New Roman"/>
          <w:noProof/>
        </w:rPr>
        <w:t>14</w:t>
      </w:r>
      <w:r w:rsidRPr="00812709">
        <w:rPr>
          <w:rFonts w:ascii="Times New Roman" w:hAnsi="Times New Roman" w:cs="Times New Roman"/>
        </w:rPr>
        <w:fldChar w:fldCharType="end"/>
      </w:r>
      <w:r w:rsidR="003A2F0D">
        <w:rPr>
          <w:rFonts w:ascii="Times New Roman" w:hAnsi="Times New Roman" w:cs="Times New Roman"/>
        </w:rPr>
        <w:t xml:space="preserve"> – Model 3 evaluation metrics</w:t>
      </w:r>
    </w:p>
    <w:tbl>
      <w:tblPr>
        <w:tblStyle w:val="MediumShading1-Accent1"/>
        <w:tblW w:w="6013" w:type="dxa"/>
        <w:jc w:val="center"/>
        <w:tblLook w:val="04A0" w:firstRow="1" w:lastRow="0" w:firstColumn="1" w:lastColumn="0" w:noHBand="0" w:noVBand="1"/>
      </w:tblPr>
      <w:tblGrid>
        <w:gridCol w:w="2113"/>
        <w:gridCol w:w="1300"/>
        <w:gridCol w:w="1300"/>
        <w:gridCol w:w="1300"/>
      </w:tblGrid>
      <w:tr w:rsidR="00812709" w:rsidRPr="00812709" w14:paraId="16F23B97" w14:textId="77777777" w:rsidTr="0081270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7C1FB05A" w14:textId="77777777" w:rsidR="00812709" w:rsidRPr="00812709" w:rsidRDefault="00812709" w:rsidP="00812709">
            <w:pPr>
              <w:rPr>
                <w:rFonts w:ascii="Times New Roman" w:eastAsia="Times New Roman" w:hAnsi="Times New Roman" w:cs="Times New Roman"/>
                <w:color w:val="000000"/>
                <w:sz w:val="20"/>
                <w:szCs w:val="20"/>
              </w:rPr>
            </w:pPr>
          </w:p>
        </w:tc>
        <w:tc>
          <w:tcPr>
            <w:tcW w:w="1300" w:type="dxa"/>
            <w:noWrap/>
            <w:hideMark/>
          </w:tcPr>
          <w:p w14:paraId="66BD5751" w14:textId="77777777" w:rsidR="00812709" w:rsidRPr="00812709" w:rsidRDefault="00812709" w:rsidP="0081270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Class: One</w:t>
            </w:r>
          </w:p>
        </w:tc>
        <w:tc>
          <w:tcPr>
            <w:tcW w:w="1300" w:type="dxa"/>
            <w:noWrap/>
            <w:hideMark/>
          </w:tcPr>
          <w:p w14:paraId="08CBAA8D" w14:textId="77777777" w:rsidR="00812709" w:rsidRPr="00812709" w:rsidRDefault="00812709" w:rsidP="0081270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Class: Two</w:t>
            </w:r>
          </w:p>
        </w:tc>
        <w:tc>
          <w:tcPr>
            <w:tcW w:w="1300" w:type="dxa"/>
            <w:noWrap/>
            <w:hideMark/>
          </w:tcPr>
          <w:p w14:paraId="085A9AD3" w14:textId="77777777" w:rsidR="00812709" w:rsidRPr="00812709" w:rsidRDefault="00812709" w:rsidP="0081270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Class: Three</w:t>
            </w:r>
          </w:p>
        </w:tc>
      </w:tr>
      <w:tr w:rsidR="00812709" w:rsidRPr="00812709" w14:paraId="77917838"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65E4C667"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Sensitivity</w:t>
            </w:r>
          </w:p>
        </w:tc>
        <w:tc>
          <w:tcPr>
            <w:tcW w:w="1300" w:type="dxa"/>
            <w:noWrap/>
            <w:hideMark/>
          </w:tcPr>
          <w:p w14:paraId="149C4040"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0.9831</w:t>
            </w:r>
          </w:p>
        </w:tc>
        <w:tc>
          <w:tcPr>
            <w:tcW w:w="1300" w:type="dxa"/>
            <w:noWrap/>
            <w:hideMark/>
          </w:tcPr>
          <w:p w14:paraId="4959A121"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c>
          <w:tcPr>
            <w:tcW w:w="1300" w:type="dxa"/>
            <w:noWrap/>
            <w:hideMark/>
          </w:tcPr>
          <w:p w14:paraId="0E874C94"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r>
      <w:tr w:rsidR="00812709" w:rsidRPr="00812709" w14:paraId="55B8FC9D"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22BDEDDD"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Specificity</w:t>
            </w:r>
          </w:p>
        </w:tc>
        <w:tc>
          <w:tcPr>
            <w:tcW w:w="1300" w:type="dxa"/>
            <w:noWrap/>
            <w:hideMark/>
          </w:tcPr>
          <w:p w14:paraId="6B5AF1F4"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c>
          <w:tcPr>
            <w:tcW w:w="1300" w:type="dxa"/>
            <w:noWrap/>
            <w:hideMark/>
          </w:tcPr>
          <w:p w14:paraId="1B010019"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0.9907</w:t>
            </w:r>
          </w:p>
        </w:tc>
        <w:tc>
          <w:tcPr>
            <w:tcW w:w="1300" w:type="dxa"/>
            <w:noWrap/>
            <w:hideMark/>
          </w:tcPr>
          <w:p w14:paraId="106D8CA3"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r>
      <w:tr w:rsidR="00812709" w:rsidRPr="00812709" w14:paraId="7C179DF5"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34C0041A" w14:textId="77777777" w:rsidR="00812709" w:rsidRPr="00812709" w:rsidRDefault="00812709" w:rsidP="00812709">
            <w:pPr>
              <w:rPr>
                <w:rFonts w:ascii="Times New Roman" w:eastAsia="Times New Roman" w:hAnsi="Times New Roman" w:cs="Times New Roman"/>
                <w:color w:val="000000"/>
                <w:sz w:val="20"/>
                <w:szCs w:val="20"/>
              </w:rPr>
            </w:pPr>
            <w:proofErr w:type="spellStart"/>
            <w:r w:rsidRPr="00812709">
              <w:rPr>
                <w:rFonts w:ascii="Times New Roman" w:eastAsia="Times New Roman" w:hAnsi="Times New Roman" w:cs="Times New Roman"/>
                <w:color w:val="000000"/>
                <w:sz w:val="20"/>
                <w:szCs w:val="20"/>
              </w:rPr>
              <w:t>Pos</w:t>
            </w:r>
            <w:proofErr w:type="spellEnd"/>
            <w:r w:rsidRPr="00812709">
              <w:rPr>
                <w:rFonts w:ascii="Times New Roman" w:eastAsia="Times New Roman" w:hAnsi="Times New Roman" w:cs="Times New Roman"/>
                <w:color w:val="000000"/>
                <w:sz w:val="20"/>
                <w:szCs w:val="20"/>
              </w:rPr>
              <w:t xml:space="preserve"> </w:t>
            </w:r>
            <w:proofErr w:type="spellStart"/>
            <w:r w:rsidRPr="00812709">
              <w:rPr>
                <w:rFonts w:ascii="Times New Roman" w:eastAsia="Times New Roman" w:hAnsi="Times New Roman" w:cs="Times New Roman"/>
                <w:color w:val="000000"/>
                <w:sz w:val="20"/>
                <w:szCs w:val="20"/>
              </w:rPr>
              <w:t>Pred</w:t>
            </w:r>
            <w:proofErr w:type="spellEnd"/>
            <w:r w:rsidRPr="00812709">
              <w:rPr>
                <w:rFonts w:ascii="Times New Roman" w:eastAsia="Times New Roman" w:hAnsi="Times New Roman" w:cs="Times New Roman"/>
                <w:color w:val="000000"/>
                <w:sz w:val="20"/>
                <w:szCs w:val="20"/>
              </w:rPr>
              <w:t xml:space="preserve"> Value</w:t>
            </w:r>
          </w:p>
        </w:tc>
        <w:tc>
          <w:tcPr>
            <w:tcW w:w="1300" w:type="dxa"/>
            <w:noWrap/>
            <w:hideMark/>
          </w:tcPr>
          <w:p w14:paraId="456A36F5"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c>
          <w:tcPr>
            <w:tcW w:w="1300" w:type="dxa"/>
            <w:noWrap/>
            <w:hideMark/>
          </w:tcPr>
          <w:p w14:paraId="16CB22DB"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0.9861</w:t>
            </w:r>
          </w:p>
        </w:tc>
        <w:tc>
          <w:tcPr>
            <w:tcW w:w="1300" w:type="dxa"/>
            <w:noWrap/>
            <w:hideMark/>
          </w:tcPr>
          <w:p w14:paraId="0A04FAD6"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r>
      <w:tr w:rsidR="00812709" w:rsidRPr="00812709" w14:paraId="0643996F"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3113C561" w14:textId="77777777" w:rsidR="00812709" w:rsidRPr="00812709" w:rsidRDefault="00812709" w:rsidP="00812709">
            <w:pPr>
              <w:rPr>
                <w:rFonts w:ascii="Times New Roman" w:eastAsia="Times New Roman" w:hAnsi="Times New Roman" w:cs="Times New Roman"/>
                <w:color w:val="000000"/>
                <w:sz w:val="20"/>
                <w:szCs w:val="20"/>
              </w:rPr>
            </w:pPr>
            <w:proofErr w:type="spellStart"/>
            <w:r w:rsidRPr="00812709">
              <w:rPr>
                <w:rFonts w:ascii="Times New Roman" w:eastAsia="Times New Roman" w:hAnsi="Times New Roman" w:cs="Times New Roman"/>
                <w:color w:val="000000"/>
                <w:sz w:val="20"/>
                <w:szCs w:val="20"/>
              </w:rPr>
              <w:t>Neg</w:t>
            </w:r>
            <w:proofErr w:type="spellEnd"/>
            <w:r w:rsidRPr="00812709">
              <w:rPr>
                <w:rFonts w:ascii="Times New Roman" w:eastAsia="Times New Roman" w:hAnsi="Times New Roman" w:cs="Times New Roman"/>
                <w:color w:val="000000"/>
                <w:sz w:val="20"/>
                <w:szCs w:val="20"/>
              </w:rPr>
              <w:t xml:space="preserve"> </w:t>
            </w:r>
            <w:proofErr w:type="spellStart"/>
            <w:r w:rsidRPr="00812709">
              <w:rPr>
                <w:rFonts w:ascii="Times New Roman" w:eastAsia="Times New Roman" w:hAnsi="Times New Roman" w:cs="Times New Roman"/>
                <w:color w:val="000000"/>
                <w:sz w:val="20"/>
                <w:szCs w:val="20"/>
              </w:rPr>
              <w:t>Pred</w:t>
            </w:r>
            <w:proofErr w:type="spellEnd"/>
            <w:r w:rsidRPr="00812709">
              <w:rPr>
                <w:rFonts w:ascii="Times New Roman" w:eastAsia="Times New Roman" w:hAnsi="Times New Roman" w:cs="Times New Roman"/>
                <w:color w:val="000000"/>
                <w:sz w:val="20"/>
                <w:szCs w:val="20"/>
              </w:rPr>
              <w:t xml:space="preserve"> Value</w:t>
            </w:r>
          </w:p>
        </w:tc>
        <w:tc>
          <w:tcPr>
            <w:tcW w:w="1300" w:type="dxa"/>
            <w:noWrap/>
            <w:hideMark/>
          </w:tcPr>
          <w:p w14:paraId="5E87DA00"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0.9917</w:t>
            </w:r>
          </w:p>
        </w:tc>
        <w:tc>
          <w:tcPr>
            <w:tcW w:w="1300" w:type="dxa"/>
            <w:noWrap/>
            <w:hideMark/>
          </w:tcPr>
          <w:p w14:paraId="1CC321F2"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c>
          <w:tcPr>
            <w:tcW w:w="1300" w:type="dxa"/>
            <w:noWrap/>
            <w:hideMark/>
          </w:tcPr>
          <w:p w14:paraId="04FA02A1"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r>
      <w:tr w:rsidR="00812709" w:rsidRPr="00812709" w14:paraId="4027C35C"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6A61DA9D"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Prevalence</w:t>
            </w:r>
          </w:p>
        </w:tc>
        <w:tc>
          <w:tcPr>
            <w:tcW w:w="1300" w:type="dxa"/>
            <w:noWrap/>
            <w:hideMark/>
          </w:tcPr>
          <w:p w14:paraId="470CA814"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0.3315</w:t>
            </w:r>
          </w:p>
        </w:tc>
        <w:tc>
          <w:tcPr>
            <w:tcW w:w="1300" w:type="dxa"/>
            <w:noWrap/>
            <w:hideMark/>
          </w:tcPr>
          <w:p w14:paraId="4B98E872"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0.3989</w:t>
            </w:r>
          </w:p>
        </w:tc>
        <w:tc>
          <w:tcPr>
            <w:tcW w:w="1300" w:type="dxa"/>
            <w:noWrap/>
            <w:hideMark/>
          </w:tcPr>
          <w:p w14:paraId="441A4DCE"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0.2697</w:t>
            </w:r>
          </w:p>
        </w:tc>
      </w:tr>
      <w:tr w:rsidR="00812709" w:rsidRPr="00812709" w14:paraId="57722C15"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507E6CFF"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Detection Rate</w:t>
            </w:r>
          </w:p>
        </w:tc>
        <w:tc>
          <w:tcPr>
            <w:tcW w:w="1300" w:type="dxa"/>
            <w:noWrap/>
            <w:hideMark/>
          </w:tcPr>
          <w:p w14:paraId="1D2864E8"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0.3258</w:t>
            </w:r>
          </w:p>
        </w:tc>
        <w:tc>
          <w:tcPr>
            <w:tcW w:w="1300" w:type="dxa"/>
            <w:noWrap/>
            <w:hideMark/>
          </w:tcPr>
          <w:p w14:paraId="31B3CBD5"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0.3989</w:t>
            </w:r>
          </w:p>
        </w:tc>
        <w:tc>
          <w:tcPr>
            <w:tcW w:w="1300" w:type="dxa"/>
            <w:noWrap/>
            <w:hideMark/>
          </w:tcPr>
          <w:p w14:paraId="599F8305"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0.2697</w:t>
            </w:r>
          </w:p>
        </w:tc>
      </w:tr>
      <w:tr w:rsidR="00812709" w:rsidRPr="00812709" w14:paraId="27A06F65" w14:textId="77777777" w:rsidTr="008127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52121697"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Detection Prevalence</w:t>
            </w:r>
          </w:p>
        </w:tc>
        <w:tc>
          <w:tcPr>
            <w:tcW w:w="1300" w:type="dxa"/>
            <w:noWrap/>
            <w:hideMark/>
          </w:tcPr>
          <w:p w14:paraId="1AF98D74"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0.3258</w:t>
            </w:r>
          </w:p>
        </w:tc>
        <w:tc>
          <w:tcPr>
            <w:tcW w:w="1300" w:type="dxa"/>
            <w:noWrap/>
            <w:hideMark/>
          </w:tcPr>
          <w:p w14:paraId="72B45283"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0.4045</w:t>
            </w:r>
          </w:p>
        </w:tc>
        <w:tc>
          <w:tcPr>
            <w:tcW w:w="1300" w:type="dxa"/>
            <w:noWrap/>
            <w:hideMark/>
          </w:tcPr>
          <w:p w14:paraId="0ACE4E59" w14:textId="77777777" w:rsidR="00812709" w:rsidRPr="00812709" w:rsidRDefault="00812709" w:rsidP="0081270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0.2697</w:t>
            </w:r>
          </w:p>
        </w:tc>
      </w:tr>
      <w:tr w:rsidR="00812709" w:rsidRPr="00812709" w14:paraId="53F9082E" w14:textId="77777777" w:rsidTr="0081270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3" w:type="dxa"/>
            <w:noWrap/>
            <w:hideMark/>
          </w:tcPr>
          <w:p w14:paraId="50DE3EF8" w14:textId="77777777" w:rsidR="00812709" w:rsidRPr="00812709" w:rsidRDefault="00812709" w:rsidP="00812709">
            <w:pPr>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Balanced Accuracy</w:t>
            </w:r>
          </w:p>
        </w:tc>
        <w:tc>
          <w:tcPr>
            <w:tcW w:w="1300" w:type="dxa"/>
            <w:noWrap/>
            <w:hideMark/>
          </w:tcPr>
          <w:p w14:paraId="7922A2A8"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0.9915</w:t>
            </w:r>
          </w:p>
        </w:tc>
        <w:tc>
          <w:tcPr>
            <w:tcW w:w="1300" w:type="dxa"/>
            <w:noWrap/>
            <w:hideMark/>
          </w:tcPr>
          <w:p w14:paraId="40C6FCD2"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0.9953</w:t>
            </w:r>
          </w:p>
        </w:tc>
        <w:tc>
          <w:tcPr>
            <w:tcW w:w="1300" w:type="dxa"/>
            <w:noWrap/>
            <w:hideMark/>
          </w:tcPr>
          <w:p w14:paraId="2CDDCC72" w14:textId="77777777" w:rsidR="00812709" w:rsidRPr="00812709" w:rsidRDefault="00812709" w:rsidP="0081270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812709">
              <w:rPr>
                <w:rFonts w:ascii="Times New Roman" w:eastAsia="Times New Roman" w:hAnsi="Times New Roman" w:cs="Times New Roman"/>
                <w:color w:val="000000"/>
                <w:sz w:val="20"/>
                <w:szCs w:val="20"/>
              </w:rPr>
              <w:t>1</w:t>
            </w:r>
          </w:p>
        </w:tc>
      </w:tr>
    </w:tbl>
    <w:p w14:paraId="26C35402" w14:textId="77777777" w:rsidR="00812709" w:rsidRPr="00812709" w:rsidRDefault="00812709" w:rsidP="00742E9E">
      <w:pPr>
        <w:rPr>
          <w:rFonts w:ascii="Times New Roman" w:hAnsi="Times New Roman" w:cs="Times New Roman"/>
          <w:sz w:val="20"/>
          <w:szCs w:val="20"/>
        </w:rPr>
      </w:pPr>
    </w:p>
    <w:p w14:paraId="05306F0F" w14:textId="3F17D0BC" w:rsidR="00742E9E" w:rsidRPr="007E3178" w:rsidRDefault="00CE4397" w:rsidP="00CE4397">
      <w:pPr>
        <w:rPr>
          <w:rFonts w:ascii="Times New Roman" w:hAnsi="Times New Roman" w:cs="Times New Roman"/>
        </w:rPr>
      </w:pPr>
      <w:r w:rsidRPr="00CE4397">
        <w:rPr>
          <w:rFonts w:ascii="Times New Roman" w:hAnsi="Times New Roman" w:cs="Times New Roman"/>
        </w:rPr>
        <w:t xml:space="preserve">Another </w:t>
      </w:r>
      <w:r>
        <w:rPr>
          <w:rFonts w:ascii="Times New Roman" w:hAnsi="Times New Roman" w:cs="Times New Roman"/>
        </w:rPr>
        <w:t>interesting aspect of this model is that there appear to be no difference</w:t>
      </w:r>
      <w:r w:rsidR="00E50CC8">
        <w:rPr>
          <w:rFonts w:ascii="Times New Roman" w:hAnsi="Times New Roman" w:cs="Times New Roman"/>
        </w:rPr>
        <w:t>s</w:t>
      </w:r>
      <w:r>
        <w:rPr>
          <w:rFonts w:ascii="Times New Roman" w:hAnsi="Times New Roman" w:cs="Times New Roman"/>
        </w:rPr>
        <w:t xml:space="preserve"> </w:t>
      </w:r>
      <w:r w:rsidR="007E3178">
        <w:rPr>
          <w:rFonts w:ascii="Times New Roman" w:hAnsi="Times New Roman" w:cs="Times New Roman"/>
        </w:rPr>
        <w:t xml:space="preserve">of </w:t>
      </w:r>
      <w:r>
        <w:rPr>
          <w:rFonts w:ascii="Times New Roman" w:hAnsi="Times New Roman" w:cs="Times New Roman"/>
        </w:rPr>
        <w:t xml:space="preserve">the variable importance </w:t>
      </w:r>
      <w:r w:rsidR="007E3178">
        <w:rPr>
          <w:rFonts w:ascii="Times New Roman" w:hAnsi="Times New Roman" w:cs="Times New Roman"/>
        </w:rPr>
        <w:t xml:space="preserve">between the classes </w:t>
      </w:r>
      <w:r>
        <w:rPr>
          <w:rFonts w:ascii="Times New Roman" w:hAnsi="Times New Roman" w:cs="Times New Roman"/>
        </w:rPr>
        <w:t xml:space="preserve">as observed in Model 1 and Model </w:t>
      </w:r>
      <w:r w:rsidR="00E50CC8">
        <w:rPr>
          <w:rFonts w:ascii="Times New Roman" w:hAnsi="Times New Roman" w:cs="Times New Roman"/>
        </w:rPr>
        <w:t>2</w:t>
      </w:r>
      <w:r>
        <w:rPr>
          <w:rFonts w:ascii="Times New Roman" w:hAnsi="Times New Roman" w:cs="Times New Roman"/>
        </w:rPr>
        <w:t>.</w:t>
      </w:r>
      <w:r w:rsidR="007E3178">
        <w:rPr>
          <w:rFonts w:ascii="Times New Roman" w:hAnsi="Times New Roman" w:cs="Times New Roman"/>
        </w:rPr>
        <w:t xml:space="preserve"> The Variable Importance table for Model 3 is available in </w:t>
      </w:r>
      <w:r w:rsidR="007E3178" w:rsidRPr="007E3178">
        <w:rPr>
          <w:rFonts w:ascii="Times New Roman" w:hAnsi="Times New Roman" w:cs="Times New Roman"/>
          <w:b/>
        </w:rPr>
        <w:t xml:space="preserve">Figure </w:t>
      </w:r>
      <w:r w:rsidR="00E50CC8">
        <w:rPr>
          <w:rFonts w:ascii="Times New Roman" w:hAnsi="Times New Roman" w:cs="Times New Roman"/>
          <w:b/>
        </w:rPr>
        <w:t>18</w:t>
      </w:r>
      <w:r w:rsidR="007E3178">
        <w:rPr>
          <w:rFonts w:ascii="Times New Roman" w:hAnsi="Times New Roman" w:cs="Times New Roman"/>
        </w:rPr>
        <w:t xml:space="preserve">. </w:t>
      </w:r>
      <w:r w:rsidR="007E3178" w:rsidRPr="007E3178">
        <w:rPr>
          <w:rFonts w:ascii="Times New Roman" w:hAnsi="Times New Roman" w:cs="Times New Roman"/>
          <w:i/>
        </w:rPr>
        <w:t>Alcohol</w:t>
      </w:r>
      <w:r w:rsidR="007E3178">
        <w:rPr>
          <w:rFonts w:ascii="Times New Roman" w:hAnsi="Times New Roman" w:cs="Times New Roman"/>
        </w:rPr>
        <w:t xml:space="preserve">, </w:t>
      </w:r>
      <w:proofErr w:type="spellStart"/>
      <w:r w:rsidR="007E3178" w:rsidRPr="007E3178">
        <w:rPr>
          <w:rFonts w:ascii="Times New Roman" w:hAnsi="Times New Roman" w:cs="Times New Roman"/>
          <w:i/>
        </w:rPr>
        <w:t>Flavanoids</w:t>
      </w:r>
      <w:proofErr w:type="spellEnd"/>
      <w:r w:rsidR="007E3178">
        <w:rPr>
          <w:rFonts w:ascii="Times New Roman" w:hAnsi="Times New Roman" w:cs="Times New Roman"/>
        </w:rPr>
        <w:t xml:space="preserve">, and </w:t>
      </w:r>
      <w:r w:rsidR="007E3178" w:rsidRPr="007E3178">
        <w:rPr>
          <w:rFonts w:ascii="Times New Roman" w:hAnsi="Times New Roman" w:cs="Times New Roman"/>
          <w:i/>
        </w:rPr>
        <w:t>OD280_OD315</w:t>
      </w:r>
      <w:r w:rsidR="003A3F23">
        <w:rPr>
          <w:rFonts w:ascii="Times New Roman" w:hAnsi="Times New Roman" w:cs="Times New Roman"/>
        </w:rPr>
        <w:t xml:space="preserve"> play significant roles in the model. That is not a huge surprise as Model 1 and Model 2 also selected these variables as being significant.</w:t>
      </w:r>
    </w:p>
    <w:p w14:paraId="433A71DB" w14:textId="77777777" w:rsidR="00F12396" w:rsidRPr="00F12396" w:rsidRDefault="00F12396" w:rsidP="00F12396"/>
    <w:p w14:paraId="199BD8C9" w14:textId="688EA41A" w:rsidR="00F12396" w:rsidRPr="00F12396" w:rsidRDefault="00F12396" w:rsidP="00F12396">
      <w:pPr>
        <w:pStyle w:val="Caption"/>
        <w:keepNext/>
        <w:spacing w:after="0"/>
        <w:jc w:val="center"/>
        <w:rPr>
          <w:rFonts w:ascii="Times New Roman" w:hAnsi="Times New Roman" w:cs="Times New Roman"/>
        </w:rPr>
      </w:pPr>
    </w:p>
    <w:p w14:paraId="0A2CB6C2" w14:textId="0F80D74D" w:rsidR="00F12396" w:rsidRPr="00F12396" w:rsidRDefault="00F12396" w:rsidP="00F12396">
      <w:pPr>
        <w:pStyle w:val="Caption"/>
        <w:keepNext/>
        <w:spacing w:after="0"/>
        <w:jc w:val="center"/>
        <w:rPr>
          <w:rFonts w:ascii="Times New Roman" w:hAnsi="Times New Roman" w:cs="Times New Roman"/>
        </w:rPr>
      </w:pPr>
      <w:r w:rsidRPr="00F12396">
        <w:rPr>
          <w:rFonts w:ascii="Times New Roman" w:hAnsi="Times New Roman" w:cs="Times New Roman"/>
        </w:rPr>
        <w:t xml:space="preserve">Figure </w:t>
      </w:r>
      <w:r w:rsidRPr="00F12396">
        <w:rPr>
          <w:rFonts w:ascii="Times New Roman" w:hAnsi="Times New Roman" w:cs="Times New Roman"/>
        </w:rPr>
        <w:fldChar w:fldCharType="begin"/>
      </w:r>
      <w:r w:rsidRPr="00F12396">
        <w:rPr>
          <w:rFonts w:ascii="Times New Roman" w:hAnsi="Times New Roman" w:cs="Times New Roman"/>
        </w:rPr>
        <w:instrText xml:space="preserve"> SEQ Figure \* ARABIC </w:instrText>
      </w:r>
      <w:r w:rsidRPr="00F12396">
        <w:rPr>
          <w:rFonts w:ascii="Times New Roman" w:hAnsi="Times New Roman" w:cs="Times New Roman"/>
        </w:rPr>
        <w:fldChar w:fldCharType="separate"/>
      </w:r>
      <w:r w:rsidR="00F810A9">
        <w:rPr>
          <w:rFonts w:ascii="Times New Roman" w:hAnsi="Times New Roman" w:cs="Times New Roman"/>
          <w:noProof/>
        </w:rPr>
        <w:t>18</w:t>
      </w:r>
      <w:r w:rsidRPr="00F12396">
        <w:rPr>
          <w:rFonts w:ascii="Times New Roman" w:hAnsi="Times New Roman" w:cs="Times New Roman"/>
        </w:rPr>
        <w:fldChar w:fldCharType="end"/>
      </w:r>
      <w:r w:rsidR="003A2F0D">
        <w:rPr>
          <w:rFonts w:ascii="Times New Roman" w:hAnsi="Times New Roman" w:cs="Times New Roman"/>
        </w:rPr>
        <w:t xml:space="preserve"> – Model 3 variable importance</w:t>
      </w:r>
    </w:p>
    <w:p w14:paraId="602FCB0C" w14:textId="0FAF9730" w:rsidR="00D4490E" w:rsidRPr="00E50CC8" w:rsidRDefault="00C76863" w:rsidP="00E50CC8">
      <w:pPr>
        <w:pStyle w:val="Caption"/>
        <w:keepNext/>
        <w:spacing w:before="240" w:after="0"/>
        <w:jc w:val="center"/>
        <w:rPr>
          <w:rFonts w:ascii="Times New Roman" w:eastAsiaTheme="majorEastAsia" w:hAnsi="Times New Roman" w:cs="Times New Roman"/>
          <w:b/>
          <w:bCs/>
          <w:i w:val="0"/>
          <w:iCs w:val="0"/>
          <w:color w:val="345A8A" w:themeColor="accent1" w:themeShade="B5"/>
          <w:sz w:val="32"/>
          <w:szCs w:val="32"/>
        </w:rPr>
      </w:pPr>
      <w:r w:rsidRPr="00A84ED6">
        <w:rPr>
          <w:rFonts w:ascii="Times New Roman" w:eastAsiaTheme="majorEastAsia" w:hAnsi="Times New Roman" w:cs="Times New Roman"/>
          <w:b/>
          <w:bCs/>
          <w:i w:val="0"/>
          <w:iCs w:val="0"/>
          <w:noProof/>
          <w:color w:val="345A8A" w:themeColor="accent1" w:themeShade="B5"/>
          <w:sz w:val="32"/>
          <w:szCs w:val="32"/>
        </w:rPr>
        <w:drawing>
          <wp:inline distT="0" distB="0" distL="0" distR="0" wp14:anchorId="6528A9BD" wp14:editId="529D663A">
            <wp:extent cx="5759218" cy="4572000"/>
            <wp:effectExtent l="0" t="0" r="698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218" cy="4572000"/>
                    </a:xfrm>
                    <a:prstGeom prst="rect">
                      <a:avLst/>
                    </a:prstGeom>
                    <a:noFill/>
                    <a:ln>
                      <a:noFill/>
                    </a:ln>
                  </pic:spPr>
                </pic:pic>
              </a:graphicData>
            </a:graphic>
          </wp:inline>
        </w:drawing>
      </w:r>
    </w:p>
    <w:p w14:paraId="248D6DAB" w14:textId="77777777" w:rsidR="00D4490E" w:rsidRDefault="00D4490E" w:rsidP="003A3F23">
      <w:pPr>
        <w:rPr>
          <w:rFonts w:ascii="Times New Roman" w:hAnsi="Times New Roman" w:cs="Times New Roman"/>
        </w:rPr>
      </w:pPr>
    </w:p>
    <w:p w14:paraId="60B5040C" w14:textId="2FBD6A90" w:rsidR="00D4490E" w:rsidRDefault="00D4490E" w:rsidP="003A3F23">
      <w:pPr>
        <w:rPr>
          <w:rFonts w:ascii="Times New Roman" w:hAnsi="Times New Roman" w:cs="Times New Roman"/>
        </w:rPr>
      </w:pPr>
      <w:r>
        <w:rPr>
          <w:rFonts w:ascii="Times New Roman" w:hAnsi="Times New Roman" w:cs="Times New Roman"/>
        </w:rPr>
        <w:t xml:space="preserve">The Accuracy </w:t>
      </w:r>
      <w:proofErr w:type="spellStart"/>
      <w:r>
        <w:rPr>
          <w:rFonts w:ascii="Times New Roman" w:hAnsi="Times New Roman" w:cs="Times New Roman"/>
        </w:rPr>
        <w:t>vs</w:t>
      </w:r>
      <w:proofErr w:type="spellEnd"/>
      <w:r>
        <w:rPr>
          <w:rFonts w:ascii="Times New Roman" w:hAnsi="Times New Roman" w:cs="Times New Roman"/>
        </w:rPr>
        <w:t xml:space="preserve"> Decay plot for Model 3 is available in </w:t>
      </w:r>
      <w:r w:rsidRPr="00D4490E">
        <w:rPr>
          <w:rFonts w:ascii="Times New Roman" w:hAnsi="Times New Roman" w:cs="Times New Roman"/>
          <w:b/>
        </w:rPr>
        <w:t>Figure 19</w:t>
      </w:r>
      <w:r>
        <w:rPr>
          <w:rFonts w:ascii="Times New Roman" w:hAnsi="Times New Roman" w:cs="Times New Roman"/>
        </w:rPr>
        <w:t xml:space="preserve">. This plot shows the relationship of accuracy and decay for the number of hidden units. Accuracy increases as decay increases for all counts of hidden units, but the optimum accuracy occurs </w:t>
      </w:r>
      <w:proofErr w:type="gramStart"/>
      <w:r>
        <w:rPr>
          <w:rFonts w:ascii="Times New Roman" w:hAnsi="Times New Roman" w:cs="Times New Roman"/>
        </w:rPr>
        <w:t>at 0.1 decay</w:t>
      </w:r>
      <w:proofErr w:type="gramEnd"/>
      <w:r>
        <w:rPr>
          <w:rFonts w:ascii="Times New Roman" w:hAnsi="Times New Roman" w:cs="Times New Roman"/>
        </w:rPr>
        <w:t xml:space="preserve"> with 5 hidden units.</w:t>
      </w:r>
    </w:p>
    <w:p w14:paraId="16E98184" w14:textId="73601938" w:rsidR="00D4490E" w:rsidRPr="00D4490E" w:rsidRDefault="00D4490E" w:rsidP="00D4490E">
      <w:pPr>
        <w:pStyle w:val="Caption"/>
        <w:keepNext/>
        <w:spacing w:after="0"/>
        <w:jc w:val="center"/>
        <w:rPr>
          <w:rFonts w:ascii="Times New Roman" w:hAnsi="Times New Roman" w:cs="Times New Roman"/>
        </w:rPr>
      </w:pPr>
      <w:r w:rsidRPr="00D4490E">
        <w:rPr>
          <w:rFonts w:ascii="Times New Roman" w:hAnsi="Times New Roman" w:cs="Times New Roman"/>
        </w:rPr>
        <w:lastRenderedPageBreak/>
        <w:t xml:space="preserve">Figure </w:t>
      </w:r>
      <w:r w:rsidRPr="00D4490E">
        <w:rPr>
          <w:rFonts w:ascii="Times New Roman" w:hAnsi="Times New Roman" w:cs="Times New Roman"/>
        </w:rPr>
        <w:fldChar w:fldCharType="begin"/>
      </w:r>
      <w:r w:rsidRPr="00D4490E">
        <w:rPr>
          <w:rFonts w:ascii="Times New Roman" w:hAnsi="Times New Roman" w:cs="Times New Roman"/>
        </w:rPr>
        <w:instrText xml:space="preserve"> SEQ Figure \* ARABIC </w:instrText>
      </w:r>
      <w:r w:rsidRPr="00D4490E">
        <w:rPr>
          <w:rFonts w:ascii="Times New Roman" w:hAnsi="Times New Roman" w:cs="Times New Roman"/>
        </w:rPr>
        <w:fldChar w:fldCharType="separate"/>
      </w:r>
      <w:r w:rsidR="00F810A9">
        <w:rPr>
          <w:rFonts w:ascii="Times New Roman" w:hAnsi="Times New Roman" w:cs="Times New Roman"/>
          <w:noProof/>
        </w:rPr>
        <w:t>19</w:t>
      </w:r>
      <w:r w:rsidRPr="00D4490E">
        <w:rPr>
          <w:rFonts w:ascii="Times New Roman" w:hAnsi="Times New Roman" w:cs="Times New Roman"/>
        </w:rPr>
        <w:fldChar w:fldCharType="end"/>
      </w:r>
      <w:r w:rsidR="003A2F0D">
        <w:rPr>
          <w:rFonts w:ascii="Times New Roman" w:hAnsi="Times New Roman" w:cs="Times New Roman"/>
        </w:rPr>
        <w:t xml:space="preserve"> – Model 3 Accuracy </w:t>
      </w:r>
      <w:proofErr w:type="spellStart"/>
      <w:r w:rsidR="003A2F0D">
        <w:rPr>
          <w:rFonts w:ascii="Times New Roman" w:hAnsi="Times New Roman" w:cs="Times New Roman"/>
        </w:rPr>
        <w:t>vs</w:t>
      </w:r>
      <w:proofErr w:type="spellEnd"/>
      <w:r w:rsidR="003A2F0D">
        <w:rPr>
          <w:rFonts w:ascii="Times New Roman" w:hAnsi="Times New Roman" w:cs="Times New Roman"/>
        </w:rPr>
        <w:t xml:space="preserve"> Decay</w:t>
      </w:r>
    </w:p>
    <w:p w14:paraId="1B6932C7" w14:textId="2C433B74" w:rsidR="00D4490E" w:rsidRDefault="00D4490E" w:rsidP="003A3F23">
      <w:pPr>
        <w:rPr>
          <w:rFonts w:ascii="Times New Roman" w:hAnsi="Times New Roman" w:cs="Times New Roman"/>
        </w:rPr>
      </w:pPr>
      <w:r>
        <w:rPr>
          <w:rFonts w:ascii="Times New Roman" w:hAnsi="Times New Roman" w:cs="Times New Roman"/>
          <w:noProof/>
        </w:rPr>
        <w:drawing>
          <wp:inline distT="0" distB="0" distL="0" distR="0" wp14:anchorId="70A1285D" wp14:editId="4C3DB429">
            <wp:extent cx="5486400" cy="4634666"/>
            <wp:effectExtent l="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634666"/>
                    </a:xfrm>
                    <a:prstGeom prst="rect">
                      <a:avLst/>
                    </a:prstGeom>
                    <a:noFill/>
                    <a:ln>
                      <a:noFill/>
                    </a:ln>
                  </pic:spPr>
                </pic:pic>
              </a:graphicData>
            </a:graphic>
          </wp:inline>
        </w:drawing>
      </w:r>
    </w:p>
    <w:p w14:paraId="2DCDBDC8" w14:textId="77777777" w:rsidR="00D4490E" w:rsidRDefault="00D4490E" w:rsidP="003A3F23">
      <w:pPr>
        <w:rPr>
          <w:rFonts w:ascii="Times New Roman" w:hAnsi="Times New Roman" w:cs="Times New Roman"/>
        </w:rPr>
      </w:pPr>
    </w:p>
    <w:p w14:paraId="78B3E90A" w14:textId="7BAF1C2A" w:rsidR="003A3F23" w:rsidRPr="003A3F23" w:rsidRDefault="003A3F23" w:rsidP="003A3F23">
      <w:pPr>
        <w:rPr>
          <w:rFonts w:ascii="Times New Roman" w:hAnsi="Times New Roman" w:cs="Times New Roman"/>
        </w:rPr>
      </w:pPr>
      <w:r w:rsidRPr="003A3F23">
        <w:rPr>
          <w:rFonts w:ascii="Times New Roman" w:hAnsi="Times New Roman" w:cs="Times New Roman"/>
        </w:rPr>
        <w:t xml:space="preserve">A contour plot of the decision boundaries for </w:t>
      </w:r>
      <w:r>
        <w:rPr>
          <w:rFonts w:ascii="Times New Roman" w:hAnsi="Times New Roman" w:cs="Times New Roman"/>
        </w:rPr>
        <w:t xml:space="preserve">Model 3 is available in </w:t>
      </w:r>
      <w:r w:rsidRPr="003A3F23">
        <w:rPr>
          <w:rFonts w:ascii="Times New Roman" w:hAnsi="Times New Roman" w:cs="Times New Roman"/>
          <w:b/>
        </w:rPr>
        <w:t>Figure 2</w:t>
      </w:r>
      <w:r w:rsidR="00D4490E">
        <w:rPr>
          <w:rFonts w:ascii="Times New Roman" w:hAnsi="Times New Roman" w:cs="Times New Roman"/>
          <w:b/>
        </w:rPr>
        <w:t>0</w:t>
      </w:r>
      <w:r>
        <w:rPr>
          <w:rFonts w:ascii="Times New Roman" w:hAnsi="Times New Roman" w:cs="Times New Roman"/>
        </w:rPr>
        <w:t xml:space="preserve">. The variables </w:t>
      </w:r>
      <w:r w:rsidRPr="003A3F23">
        <w:rPr>
          <w:rFonts w:ascii="Times New Roman" w:hAnsi="Times New Roman" w:cs="Times New Roman"/>
          <w:i/>
        </w:rPr>
        <w:t>Alcohol</w:t>
      </w:r>
      <w:r>
        <w:rPr>
          <w:rFonts w:ascii="Times New Roman" w:hAnsi="Times New Roman" w:cs="Times New Roman"/>
        </w:rPr>
        <w:t xml:space="preserve"> and </w:t>
      </w:r>
      <w:proofErr w:type="spellStart"/>
      <w:r w:rsidRPr="003A3F23">
        <w:rPr>
          <w:rFonts w:ascii="Times New Roman" w:hAnsi="Times New Roman" w:cs="Times New Roman"/>
          <w:i/>
        </w:rPr>
        <w:t>Flavanoids</w:t>
      </w:r>
      <w:proofErr w:type="spellEnd"/>
      <w:r>
        <w:rPr>
          <w:rFonts w:ascii="Times New Roman" w:hAnsi="Times New Roman" w:cs="Times New Roman"/>
        </w:rPr>
        <w:t xml:space="preserve"> alone are able to adequately separate the classes, but not without some misclassifications. </w:t>
      </w:r>
      <w:r w:rsidR="00CB1029">
        <w:rPr>
          <w:rFonts w:ascii="Times New Roman" w:hAnsi="Times New Roman" w:cs="Times New Roman"/>
        </w:rPr>
        <w:t>Cultivars one and three are grouped, while cultivar two is more widely spread.</w:t>
      </w:r>
    </w:p>
    <w:p w14:paraId="671BD512" w14:textId="4A4993FD" w:rsidR="003A3F23" w:rsidRPr="003A3F23" w:rsidRDefault="003A3F23" w:rsidP="003A3F23">
      <w:pPr>
        <w:pStyle w:val="Caption"/>
        <w:keepNext/>
        <w:spacing w:after="0"/>
        <w:jc w:val="center"/>
        <w:rPr>
          <w:rFonts w:ascii="Times New Roman" w:hAnsi="Times New Roman" w:cs="Times New Roman"/>
        </w:rPr>
      </w:pPr>
      <w:r w:rsidRPr="003A3F23">
        <w:rPr>
          <w:rFonts w:ascii="Times New Roman" w:hAnsi="Times New Roman" w:cs="Times New Roman"/>
        </w:rPr>
        <w:lastRenderedPageBreak/>
        <w:t xml:space="preserve">Figure </w:t>
      </w:r>
      <w:r w:rsidRPr="003A3F23">
        <w:rPr>
          <w:rFonts w:ascii="Times New Roman" w:hAnsi="Times New Roman" w:cs="Times New Roman"/>
        </w:rPr>
        <w:fldChar w:fldCharType="begin"/>
      </w:r>
      <w:r w:rsidRPr="003A3F23">
        <w:rPr>
          <w:rFonts w:ascii="Times New Roman" w:hAnsi="Times New Roman" w:cs="Times New Roman"/>
        </w:rPr>
        <w:instrText xml:space="preserve"> SEQ Figure \* ARABIC </w:instrText>
      </w:r>
      <w:r w:rsidRPr="003A3F23">
        <w:rPr>
          <w:rFonts w:ascii="Times New Roman" w:hAnsi="Times New Roman" w:cs="Times New Roman"/>
        </w:rPr>
        <w:fldChar w:fldCharType="separate"/>
      </w:r>
      <w:r w:rsidR="00F810A9">
        <w:rPr>
          <w:rFonts w:ascii="Times New Roman" w:hAnsi="Times New Roman" w:cs="Times New Roman"/>
          <w:noProof/>
        </w:rPr>
        <w:t>20</w:t>
      </w:r>
      <w:r w:rsidRPr="003A3F23">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Decision boundaries</w:t>
      </w:r>
    </w:p>
    <w:p w14:paraId="6060A143" w14:textId="3592DBB6" w:rsidR="00C76863" w:rsidRDefault="00D2510A" w:rsidP="00750AC1">
      <w:pPr>
        <w:jc w:val="center"/>
        <w:rPr>
          <w:rFonts w:ascii="Times New Roman" w:hAnsi="Times New Roman" w:cs="Times New Roman"/>
        </w:rPr>
      </w:pPr>
      <w:r w:rsidRPr="00A84ED6">
        <w:rPr>
          <w:rFonts w:ascii="Times New Roman" w:hAnsi="Times New Roman" w:cs="Times New Roman"/>
          <w:noProof/>
        </w:rPr>
        <w:drawing>
          <wp:inline distT="0" distB="0" distL="0" distR="0" wp14:anchorId="77FF6921" wp14:editId="3D977792">
            <wp:extent cx="4878187" cy="4114800"/>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187" cy="4114800"/>
                    </a:xfrm>
                    <a:prstGeom prst="rect">
                      <a:avLst/>
                    </a:prstGeom>
                    <a:noFill/>
                    <a:ln>
                      <a:noFill/>
                    </a:ln>
                  </pic:spPr>
                </pic:pic>
              </a:graphicData>
            </a:graphic>
          </wp:inline>
        </w:drawing>
      </w:r>
    </w:p>
    <w:p w14:paraId="3AAD65F4" w14:textId="77777777" w:rsidR="00CB1029" w:rsidRDefault="00CB1029" w:rsidP="00CB1029">
      <w:pPr>
        <w:rPr>
          <w:rFonts w:ascii="Times New Roman" w:hAnsi="Times New Roman" w:cs="Times New Roman"/>
        </w:rPr>
      </w:pPr>
    </w:p>
    <w:p w14:paraId="292D0D65" w14:textId="0308CAC5" w:rsidR="00CB1029" w:rsidRDefault="00CB1029" w:rsidP="00CB1029">
      <w:pPr>
        <w:rPr>
          <w:rFonts w:ascii="Times New Roman" w:hAnsi="Times New Roman" w:cs="Times New Roman"/>
        </w:rPr>
      </w:pPr>
      <w:r>
        <w:rPr>
          <w:rFonts w:ascii="Times New Roman" w:hAnsi="Times New Roman" w:cs="Times New Roman"/>
        </w:rPr>
        <w:t xml:space="preserve">As with Model 1 and Model 2, </w:t>
      </w:r>
      <w:r w:rsidRPr="00CB1029">
        <w:rPr>
          <w:rFonts w:ascii="Times New Roman" w:hAnsi="Times New Roman" w:cs="Times New Roman"/>
          <w:b/>
        </w:rPr>
        <w:t>Figure 2</w:t>
      </w:r>
      <w:r w:rsidR="00D4490E">
        <w:rPr>
          <w:rFonts w:ascii="Times New Roman" w:hAnsi="Times New Roman" w:cs="Times New Roman"/>
          <w:b/>
        </w:rPr>
        <w:t>0</w:t>
      </w:r>
      <w:r>
        <w:rPr>
          <w:rFonts w:ascii="Times New Roman" w:hAnsi="Times New Roman" w:cs="Times New Roman"/>
        </w:rPr>
        <w:t xml:space="preserve"> was produced by running the model with only the important variables included. The confusion matrix and a sampling of the evaluation metrics for the model are available in </w:t>
      </w:r>
      <w:r w:rsidRPr="00CB1029">
        <w:rPr>
          <w:rFonts w:ascii="Times New Roman" w:hAnsi="Times New Roman" w:cs="Times New Roman"/>
          <w:b/>
        </w:rPr>
        <w:t>Table 19</w:t>
      </w:r>
      <w:r w:rsidR="00D4490E" w:rsidRPr="00D4490E">
        <w:rPr>
          <w:rFonts w:ascii="Times New Roman" w:hAnsi="Times New Roman" w:cs="Times New Roman"/>
        </w:rPr>
        <w:t xml:space="preserve"> and</w:t>
      </w:r>
      <w:r w:rsidR="00D4490E">
        <w:rPr>
          <w:rFonts w:ascii="Times New Roman" w:hAnsi="Times New Roman" w:cs="Times New Roman"/>
          <w:b/>
        </w:rPr>
        <w:t xml:space="preserve"> Table 20</w:t>
      </w:r>
      <w:r>
        <w:rPr>
          <w:rFonts w:ascii="Times New Roman" w:hAnsi="Times New Roman" w:cs="Times New Roman"/>
        </w:rPr>
        <w:t>. This information, combined with the contour plot, appear to be the best way to understand how well the model is actually performing.</w:t>
      </w:r>
    </w:p>
    <w:p w14:paraId="5FDCF6E1" w14:textId="77777777" w:rsidR="00CB1029" w:rsidRDefault="00CB1029" w:rsidP="00CB1029">
      <w:pPr>
        <w:pStyle w:val="Caption"/>
        <w:keepNext/>
        <w:spacing w:after="0"/>
        <w:jc w:val="center"/>
        <w:rPr>
          <w:rFonts w:ascii="Times New Roman" w:hAnsi="Times New Roman" w:cs="Times New Roman"/>
        </w:rPr>
      </w:pPr>
    </w:p>
    <w:p w14:paraId="1268D675" w14:textId="68B94FBF" w:rsidR="00CB1029" w:rsidRPr="00CB1029" w:rsidRDefault="00CB1029" w:rsidP="00CB1029">
      <w:pPr>
        <w:pStyle w:val="Caption"/>
        <w:keepNext/>
        <w:spacing w:after="0"/>
        <w:jc w:val="center"/>
        <w:rPr>
          <w:rFonts w:ascii="Times New Roman" w:hAnsi="Times New Roman" w:cs="Times New Roman"/>
        </w:rPr>
      </w:pPr>
      <w:r w:rsidRPr="00CB1029">
        <w:rPr>
          <w:rFonts w:ascii="Times New Roman" w:hAnsi="Times New Roman" w:cs="Times New Roman"/>
        </w:rPr>
        <w:t xml:space="preserve">Table </w:t>
      </w:r>
      <w:r w:rsidRPr="00CB1029">
        <w:rPr>
          <w:rFonts w:ascii="Times New Roman" w:hAnsi="Times New Roman" w:cs="Times New Roman"/>
        </w:rPr>
        <w:fldChar w:fldCharType="begin"/>
      </w:r>
      <w:r w:rsidRPr="00CB1029">
        <w:rPr>
          <w:rFonts w:ascii="Times New Roman" w:hAnsi="Times New Roman" w:cs="Times New Roman"/>
        </w:rPr>
        <w:instrText xml:space="preserve"> SEQ Table \* ARABIC </w:instrText>
      </w:r>
      <w:r w:rsidRPr="00CB1029">
        <w:rPr>
          <w:rFonts w:ascii="Times New Roman" w:hAnsi="Times New Roman" w:cs="Times New Roman"/>
        </w:rPr>
        <w:fldChar w:fldCharType="separate"/>
      </w:r>
      <w:r w:rsidR="00F810A9">
        <w:rPr>
          <w:rFonts w:ascii="Times New Roman" w:hAnsi="Times New Roman" w:cs="Times New Roman"/>
          <w:noProof/>
        </w:rPr>
        <w:t>15</w:t>
      </w:r>
      <w:r w:rsidRPr="00CB1029">
        <w:rPr>
          <w:rFonts w:ascii="Times New Roman" w:hAnsi="Times New Roman" w:cs="Times New Roman"/>
        </w:rPr>
        <w:fldChar w:fldCharType="end"/>
      </w:r>
      <w:r w:rsidR="003A2F0D">
        <w:rPr>
          <w:rFonts w:ascii="Times New Roman" w:hAnsi="Times New Roman" w:cs="Times New Roman"/>
        </w:rPr>
        <w:t xml:space="preserve"> – Partial model confusion matrix</w:t>
      </w:r>
    </w:p>
    <w:tbl>
      <w:tblPr>
        <w:tblStyle w:val="MediumShading1-Accent1"/>
        <w:tblW w:w="0" w:type="auto"/>
        <w:jc w:val="center"/>
        <w:tblLayout w:type="fixed"/>
        <w:tblLook w:val="04A0" w:firstRow="1" w:lastRow="0" w:firstColumn="1" w:lastColumn="0" w:noHBand="0" w:noVBand="1"/>
      </w:tblPr>
      <w:tblGrid>
        <w:gridCol w:w="1188"/>
        <w:gridCol w:w="630"/>
        <w:gridCol w:w="630"/>
        <w:gridCol w:w="720"/>
      </w:tblGrid>
      <w:tr w:rsidR="00CB1029" w14:paraId="2B106DDB" w14:textId="77777777" w:rsidTr="00CB10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31399" w14:textId="77777777" w:rsidR="00CB1029" w:rsidRPr="00CB1029" w:rsidRDefault="00CB1029">
            <w:pPr>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 xml:space="preserve"> </w:t>
            </w:r>
          </w:p>
        </w:tc>
        <w:tc>
          <w:tcPr>
            <w:tcW w:w="1980" w:type="dxa"/>
            <w:gridSpan w:val="3"/>
            <w:noWrap/>
            <w:hideMark/>
          </w:tcPr>
          <w:p w14:paraId="6A03B3AA" w14:textId="77777777" w:rsidR="00CB1029" w:rsidRPr="00CB1029" w:rsidRDefault="00CB10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 xml:space="preserve">          Reference</w:t>
            </w:r>
          </w:p>
        </w:tc>
      </w:tr>
      <w:tr w:rsidR="00CB1029" w14:paraId="59AF729B" w14:textId="77777777" w:rsidTr="00CB10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0533005" w14:textId="77777777" w:rsidR="00CB1029" w:rsidRPr="00CB1029" w:rsidRDefault="00CB1029">
            <w:pPr>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Prediction</w:t>
            </w:r>
          </w:p>
        </w:tc>
        <w:tc>
          <w:tcPr>
            <w:tcW w:w="630" w:type="dxa"/>
            <w:noWrap/>
            <w:hideMark/>
          </w:tcPr>
          <w:p w14:paraId="0265F1E8" w14:textId="77777777" w:rsidR="00CB1029" w:rsidRPr="00CB1029" w:rsidRDefault="00CB10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One</w:t>
            </w:r>
          </w:p>
        </w:tc>
        <w:tc>
          <w:tcPr>
            <w:tcW w:w="630" w:type="dxa"/>
            <w:noWrap/>
            <w:hideMark/>
          </w:tcPr>
          <w:p w14:paraId="1BFE0CB4" w14:textId="77777777" w:rsidR="00CB1029" w:rsidRPr="00CB1029" w:rsidRDefault="00CB10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Two</w:t>
            </w:r>
          </w:p>
        </w:tc>
        <w:tc>
          <w:tcPr>
            <w:tcW w:w="720" w:type="dxa"/>
            <w:noWrap/>
            <w:hideMark/>
          </w:tcPr>
          <w:p w14:paraId="7C3A0A70" w14:textId="77777777" w:rsidR="00CB1029" w:rsidRPr="00CB1029" w:rsidRDefault="00CB10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Three</w:t>
            </w:r>
          </w:p>
        </w:tc>
      </w:tr>
      <w:tr w:rsidR="00CB1029" w14:paraId="709FF42E" w14:textId="77777777" w:rsidTr="00CB102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CC9154" w14:textId="77777777" w:rsidR="00CB1029" w:rsidRPr="00CB1029" w:rsidRDefault="00CB1029">
            <w:pPr>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One</w:t>
            </w:r>
          </w:p>
        </w:tc>
        <w:tc>
          <w:tcPr>
            <w:tcW w:w="630" w:type="dxa"/>
            <w:noWrap/>
            <w:hideMark/>
          </w:tcPr>
          <w:p w14:paraId="54F0285E"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56</w:t>
            </w:r>
          </w:p>
        </w:tc>
        <w:tc>
          <w:tcPr>
            <w:tcW w:w="630" w:type="dxa"/>
            <w:noWrap/>
            <w:hideMark/>
          </w:tcPr>
          <w:p w14:paraId="1C498AB9"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4</w:t>
            </w:r>
          </w:p>
        </w:tc>
        <w:tc>
          <w:tcPr>
            <w:tcW w:w="720" w:type="dxa"/>
            <w:noWrap/>
            <w:hideMark/>
          </w:tcPr>
          <w:p w14:paraId="4C5B9640"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0</w:t>
            </w:r>
          </w:p>
        </w:tc>
      </w:tr>
      <w:tr w:rsidR="00CB1029" w14:paraId="2F6B5716" w14:textId="77777777" w:rsidTr="00CB10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78E3C" w14:textId="77777777" w:rsidR="00CB1029" w:rsidRPr="00CB1029" w:rsidRDefault="00CB1029">
            <w:pPr>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Two</w:t>
            </w:r>
          </w:p>
        </w:tc>
        <w:tc>
          <w:tcPr>
            <w:tcW w:w="630" w:type="dxa"/>
            <w:noWrap/>
            <w:hideMark/>
          </w:tcPr>
          <w:p w14:paraId="76C861A5" w14:textId="77777777" w:rsidR="00CB1029" w:rsidRPr="00CB1029" w:rsidRDefault="00CB102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3</w:t>
            </w:r>
          </w:p>
        </w:tc>
        <w:tc>
          <w:tcPr>
            <w:tcW w:w="630" w:type="dxa"/>
            <w:noWrap/>
            <w:hideMark/>
          </w:tcPr>
          <w:p w14:paraId="0056EC95" w14:textId="77777777" w:rsidR="00CB1029" w:rsidRPr="00CB1029" w:rsidRDefault="00CB102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63</w:t>
            </w:r>
          </w:p>
        </w:tc>
        <w:tc>
          <w:tcPr>
            <w:tcW w:w="720" w:type="dxa"/>
            <w:noWrap/>
            <w:hideMark/>
          </w:tcPr>
          <w:p w14:paraId="21BECA80" w14:textId="77777777" w:rsidR="00CB1029" w:rsidRPr="00CB1029" w:rsidRDefault="00CB102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3</w:t>
            </w:r>
          </w:p>
        </w:tc>
      </w:tr>
      <w:tr w:rsidR="00CB1029" w14:paraId="4DFFA770" w14:textId="77777777" w:rsidTr="00CB102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F8ACE6" w14:textId="77777777" w:rsidR="00CB1029" w:rsidRPr="00CB1029" w:rsidRDefault="00CB1029">
            <w:pPr>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Three</w:t>
            </w:r>
          </w:p>
        </w:tc>
        <w:tc>
          <w:tcPr>
            <w:tcW w:w="630" w:type="dxa"/>
            <w:noWrap/>
            <w:hideMark/>
          </w:tcPr>
          <w:p w14:paraId="360DDF74"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0</w:t>
            </w:r>
          </w:p>
        </w:tc>
        <w:tc>
          <w:tcPr>
            <w:tcW w:w="630" w:type="dxa"/>
            <w:noWrap/>
            <w:hideMark/>
          </w:tcPr>
          <w:p w14:paraId="4D422E32"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4</w:t>
            </w:r>
          </w:p>
        </w:tc>
        <w:tc>
          <w:tcPr>
            <w:tcW w:w="720" w:type="dxa"/>
            <w:noWrap/>
            <w:hideMark/>
          </w:tcPr>
          <w:p w14:paraId="7EF311D2" w14:textId="77777777" w:rsidR="00CB1029" w:rsidRPr="00CB1029" w:rsidRDefault="00CB1029">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r w:rsidRPr="00CB1029">
              <w:rPr>
                <w:rFonts w:ascii="Times New Roman" w:eastAsia="Times New Roman" w:hAnsi="Times New Roman" w:cs="Times New Roman"/>
                <w:color w:val="000000"/>
                <w:sz w:val="20"/>
                <w:szCs w:val="20"/>
              </w:rPr>
              <w:t>45</w:t>
            </w:r>
          </w:p>
        </w:tc>
      </w:tr>
    </w:tbl>
    <w:p w14:paraId="3AF811BF" w14:textId="77777777" w:rsidR="00CB1029" w:rsidRPr="00CB1029" w:rsidRDefault="00CB1029" w:rsidP="00CB1029">
      <w:pPr>
        <w:pStyle w:val="Caption"/>
        <w:keepNext/>
        <w:spacing w:after="0"/>
        <w:jc w:val="center"/>
        <w:rPr>
          <w:rFonts w:ascii="Times New Roman" w:hAnsi="Times New Roman" w:cs="Times New Roman"/>
        </w:rPr>
      </w:pPr>
    </w:p>
    <w:p w14:paraId="2E138296" w14:textId="1828E4B3" w:rsidR="00CB1029" w:rsidRPr="00CB1029" w:rsidRDefault="00CB1029" w:rsidP="00CB1029">
      <w:pPr>
        <w:pStyle w:val="Caption"/>
        <w:keepNext/>
        <w:spacing w:after="0"/>
        <w:jc w:val="center"/>
        <w:rPr>
          <w:rFonts w:ascii="Times New Roman" w:hAnsi="Times New Roman" w:cs="Times New Roman"/>
        </w:rPr>
      </w:pPr>
      <w:r w:rsidRPr="00CB1029">
        <w:rPr>
          <w:rFonts w:ascii="Times New Roman" w:hAnsi="Times New Roman" w:cs="Times New Roman"/>
        </w:rPr>
        <w:t xml:space="preserve">Table </w:t>
      </w:r>
      <w:r w:rsidRPr="00CB1029">
        <w:rPr>
          <w:rFonts w:ascii="Times New Roman" w:hAnsi="Times New Roman" w:cs="Times New Roman"/>
        </w:rPr>
        <w:fldChar w:fldCharType="begin"/>
      </w:r>
      <w:r w:rsidRPr="00CB1029">
        <w:rPr>
          <w:rFonts w:ascii="Times New Roman" w:hAnsi="Times New Roman" w:cs="Times New Roman"/>
        </w:rPr>
        <w:instrText xml:space="preserve"> SEQ Table \* ARABIC </w:instrText>
      </w:r>
      <w:r w:rsidRPr="00CB1029">
        <w:rPr>
          <w:rFonts w:ascii="Times New Roman" w:hAnsi="Times New Roman" w:cs="Times New Roman"/>
        </w:rPr>
        <w:fldChar w:fldCharType="separate"/>
      </w:r>
      <w:r w:rsidR="00F810A9">
        <w:rPr>
          <w:rFonts w:ascii="Times New Roman" w:hAnsi="Times New Roman" w:cs="Times New Roman"/>
          <w:noProof/>
        </w:rPr>
        <w:t>16</w:t>
      </w:r>
      <w:r w:rsidRPr="00CB1029">
        <w:rPr>
          <w:rFonts w:ascii="Times New Roman" w:hAnsi="Times New Roman" w:cs="Times New Roman"/>
        </w:rPr>
        <w:fldChar w:fldCharType="end"/>
      </w:r>
      <w:r w:rsidR="003A2F0D">
        <w:rPr>
          <w:rFonts w:ascii="Times New Roman" w:hAnsi="Times New Roman" w:cs="Times New Roman"/>
        </w:rPr>
        <w:t xml:space="preserve"> – Partial model evaluation metrics</w:t>
      </w:r>
    </w:p>
    <w:tbl>
      <w:tblPr>
        <w:tblStyle w:val="MediumShading1-Accent1"/>
        <w:tblW w:w="5200" w:type="dxa"/>
        <w:jc w:val="center"/>
        <w:tblLook w:val="04A0" w:firstRow="1" w:lastRow="0" w:firstColumn="1" w:lastColumn="0" w:noHBand="0" w:noVBand="1"/>
      </w:tblPr>
      <w:tblGrid>
        <w:gridCol w:w="1300"/>
        <w:gridCol w:w="1300"/>
        <w:gridCol w:w="1300"/>
        <w:gridCol w:w="1300"/>
      </w:tblGrid>
      <w:tr w:rsidR="00CB1029" w:rsidRPr="00CB1029" w14:paraId="3D1EA92A" w14:textId="77777777" w:rsidTr="00CB10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0A5C527" w14:textId="77777777" w:rsidR="00CB1029" w:rsidRPr="00CB1029" w:rsidRDefault="00CB1029" w:rsidP="00CB1029">
            <w:pPr>
              <w:rPr>
                <w:rFonts w:ascii="Calibri" w:eastAsia="Times New Roman" w:hAnsi="Calibri" w:cs="Times New Roman"/>
                <w:color w:val="000000"/>
              </w:rPr>
            </w:pPr>
          </w:p>
        </w:tc>
        <w:tc>
          <w:tcPr>
            <w:tcW w:w="1300" w:type="dxa"/>
            <w:noWrap/>
            <w:hideMark/>
          </w:tcPr>
          <w:p w14:paraId="328930BA" w14:textId="77777777" w:rsidR="00CB1029" w:rsidRPr="00CB1029" w:rsidRDefault="00CB1029" w:rsidP="00CB10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Class: One</w:t>
            </w:r>
          </w:p>
        </w:tc>
        <w:tc>
          <w:tcPr>
            <w:tcW w:w="1300" w:type="dxa"/>
            <w:noWrap/>
            <w:hideMark/>
          </w:tcPr>
          <w:p w14:paraId="541F14F4" w14:textId="77777777" w:rsidR="00CB1029" w:rsidRPr="00CB1029" w:rsidRDefault="00CB1029" w:rsidP="00CB10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Class: Two</w:t>
            </w:r>
          </w:p>
        </w:tc>
        <w:tc>
          <w:tcPr>
            <w:tcW w:w="1300" w:type="dxa"/>
            <w:noWrap/>
            <w:hideMark/>
          </w:tcPr>
          <w:p w14:paraId="4773B61F" w14:textId="77777777" w:rsidR="00CB1029" w:rsidRPr="00CB1029" w:rsidRDefault="00CB1029" w:rsidP="00CB10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Class: Three</w:t>
            </w:r>
          </w:p>
        </w:tc>
      </w:tr>
      <w:tr w:rsidR="00CB1029" w:rsidRPr="00CB1029" w14:paraId="581171E2" w14:textId="77777777" w:rsidTr="00CB10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4C8B4B" w14:textId="77777777" w:rsidR="00CB1029" w:rsidRPr="00CB1029" w:rsidRDefault="00CB1029" w:rsidP="00CB1029">
            <w:pPr>
              <w:rPr>
                <w:rFonts w:ascii="Calibri" w:eastAsia="Times New Roman" w:hAnsi="Calibri" w:cs="Times New Roman"/>
                <w:color w:val="000000"/>
              </w:rPr>
            </w:pPr>
            <w:r w:rsidRPr="00CB1029">
              <w:rPr>
                <w:rFonts w:ascii="Calibri" w:eastAsia="Times New Roman" w:hAnsi="Calibri" w:cs="Times New Roman"/>
                <w:color w:val="000000"/>
              </w:rPr>
              <w:t>Sensitivity</w:t>
            </w:r>
          </w:p>
        </w:tc>
        <w:tc>
          <w:tcPr>
            <w:tcW w:w="1300" w:type="dxa"/>
            <w:noWrap/>
            <w:hideMark/>
          </w:tcPr>
          <w:p w14:paraId="7F88B0AE" w14:textId="77777777" w:rsidR="00CB1029" w:rsidRPr="00CB1029" w:rsidRDefault="00CB1029" w:rsidP="00CB10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0.9492</w:t>
            </w:r>
          </w:p>
        </w:tc>
        <w:tc>
          <w:tcPr>
            <w:tcW w:w="1300" w:type="dxa"/>
            <w:noWrap/>
            <w:hideMark/>
          </w:tcPr>
          <w:p w14:paraId="39EF0DC1" w14:textId="77777777" w:rsidR="00CB1029" w:rsidRPr="00CB1029" w:rsidRDefault="00CB1029" w:rsidP="00CB10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0.8873</w:t>
            </w:r>
          </w:p>
        </w:tc>
        <w:tc>
          <w:tcPr>
            <w:tcW w:w="1300" w:type="dxa"/>
            <w:noWrap/>
            <w:hideMark/>
          </w:tcPr>
          <w:p w14:paraId="22EF7969" w14:textId="77777777" w:rsidR="00CB1029" w:rsidRPr="00CB1029" w:rsidRDefault="00CB1029" w:rsidP="00CB10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0.9375</w:t>
            </w:r>
          </w:p>
        </w:tc>
      </w:tr>
      <w:tr w:rsidR="00CB1029" w:rsidRPr="00CB1029" w14:paraId="7D2122A4" w14:textId="77777777" w:rsidTr="00CB102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04AC28B" w14:textId="77777777" w:rsidR="00CB1029" w:rsidRPr="00CB1029" w:rsidRDefault="00CB1029" w:rsidP="00CB1029">
            <w:pPr>
              <w:rPr>
                <w:rFonts w:ascii="Calibri" w:eastAsia="Times New Roman" w:hAnsi="Calibri" w:cs="Times New Roman"/>
                <w:color w:val="000000"/>
              </w:rPr>
            </w:pPr>
            <w:r w:rsidRPr="00CB1029">
              <w:rPr>
                <w:rFonts w:ascii="Calibri" w:eastAsia="Times New Roman" w:hAnsi="Calibri" w:cs="Times New Roman"/>
                <w:color w:val="000000"/>
              </w:rPr>
              <w:t>Specificity</w:t>
            </w:r>
          </w:p>
        </w:tc>
        <w:tc>
          <w:tcPr>
            <w:tcW w:w="1300" w:type="dxa"/>
            <w:noWrap/>
            <w:hideMark/>
          </w:tcPr>
          <w:p w14:paraId="3F16275D" w14:textId="77777777" w:rsidR="00CB1029" w:rsidRPr="00CB1029" w:rsidRDefault="00CB1029" w:rsidP="00CB102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0.9664</w:t>
            </w:r>
          </w:p>
        </w:tc>
        <w:tc>
          <w:tcPr>
            <w:tcW w:w="1300" w:type="dxa"/>
            <w:noWrap/>
            <w:hideMark/>
          </w:tcPr>
          <w:p w14:paraId="4FF0DE98" w14:textId="77777777" w:rsidR="00CB1029" w:rsidRPr="00CB1029" w:rsidRDefault="00CB1029" w:rsidP="00CB102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0.9439</w:t>
            </w:r>
          </w:p>
        </w:tc>
        <w:tc>
          <w:tcPr>
            <w:tcW w:w="1300" w:type="dxa"/>
            <w:noWrap/>
            <w:hideMark/>
          </w:tcPr>
          <w:p w14:paraId="669855D1" w14:textId="77777777" w:rsidR="00CB1029" w:rsidRPr="00CB1029" w:rsidRDefault="00CB1029" w:rsidP="00CB102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CB1029">
              <w:rPr>
                <w:rFonts w:ascii="Calibri" w:eastAsia="Times New Roman" w:hAnsi="Calibri" w:cs="Times New Roman"/>
                <w:color w:val="000000"/>
              </w:rPr>
              <w:t>0.9692</w:t>
            </w:r>
          </w:p>
        </w:tc>
      </w:tr>
    </w:tbl>
    <w:p w14:paraId="4067A7AB" w14:textId="77777777" w:rsidR="00CB1029" w:rsidRDefault="00CB1029" w:rsidP="00CB1029">
      <w:pPr>
        <w:rPr>
          <w:rFonts w:ascii="Times New Roman" w:hAnsi="Times New Roman" w:cs="Times New Roman"/>
        </w:rPr>
      </w:pPr>
    </w:p>
    <w:p w14:paraId="742F119D" w14:textId="366549C2" w:rsidR="00556E2C" w:rsidRDefault="00556E2C" w:rsidP="00CB1029">
      <w:pPr>
        <w:rPr>
          <w:rFonts w:ascii="Times New Roman" w:hAnsi="Times New Roman" w:cs="Times New Roman"/>
        </w:rPr>
      </w:pPr>
      <w:r>
        <w:rPr>
          <w:rFonts w:ascii="Times New Roman" w:hAnsi="Times New Roman" w:cs="Times New Roman"/>
        </w:rPr>
        <w:t xml:space="preserve">The </w:t>
      </w:r>
      <w:r w:rsidR="00E50CC8">
        <w:rPr>
          <w:rFonts w:ascii="Times New Roman" w:hAnsi="Times New Roman" w:cs="Times New Roman"/>
        </w:rPr>
        <w:t>TPR, TNR, FPR</w:t>
      </w:r>
      <w:r>
        <w:rPr>
          <w:rFonts w:ascii="Times New Roman" w:hAnsi="Times New Roman" w:cs="Times New Roman"/>
        </w:rPr>
        <w:t xml:space="preserve">, and </w:t>
      </w:r>
      <w:r w:rsidR="00E50CC8">
        <w:rPr>
          <w:rFonts w:ascii="Times New Roman" w:hAnsi="Times New Roman" w:cs="Times New Roman"/>
        </w:rPr>
        <w:t>FPR</w:t>
      </w:r>
      <w:r>
        <w:rPr>
          <w:rFonts w:ascii="Times New Roman" w:hAnsi="Times New Roman" w:cs="Times New Roman"/>
        </w:rPr>
        <w:t xml:space="preserve"> rates for cultivar one have been calculated and are available in </w:t>
      </w:r>
      <w:r w:rsidRPr="00556E2C">
        <w:rPr>
          <w:rFonts w:ascii="Times New Roman" w:hAnsi="Times New Roman" w:cs="Times New Roman"/>
          <w:b/>
        </w:rPr>
        <w:t>Table 21</w:t>
      </w:r>
      <w:r>
        <w:rPr>
          <w:rFonts w:ascii="Times New Roman" w:hAnsi="Times New Roman" w:cs="Times New Roman"/>
        </w:rPr>
        <w:t xml:space="preserve">. Breaking the confusion matrix down in this manner is the best way </w:t>
      </w:r>
      <w:r>
        <w:rPr>
          <w:rFonts w:ascii="Times New Roman" w:hAnsi="Times New Roman" w:cs="Times New Roman"/>
        </w:rPr>
        <w:lastRenderedPageBreak/>
        <w:t>to understand how the model is actually performing by class. If this were an actual project, the rates would be calculated for the other classes as well.</w:t>
      </w:r>
    </w:p>
    <w:p w14:paraId="0F49E918" w14:textId="77777777" w:rsidR="007F60AC" w:rsidRPr="00A84ED6" w:rsidRDefault="007F60AC" w:rsidP="00CB1029">
      <w:pPr>
        <w:rPr>
          <w:rFonts w:ascii="Times New Roman" w:hAnsi="Times New Roman" w:cs="Times New Roman"/>
        </w:rPr>
      </w:pPr>
    </w:p>
    <w:p w14:paraId="0954E709" w14:textId="06A5E4DE" w:rsidR="00556E2C" w:rsidRPr="00556E2C" w:rsidRDefault="00556E2C" w:rsidP="00556E2C">
      <w:pPr>
        <w:pStyle w:val="Caption"/>
        <w:keepNext/>
        <w:spacing w:after="0"/>
        <w:jc w:val="center"/>
        <w:rPr>
          <w:rFonts w:ascii="Times New Roman" w:hAnsi="Times New Roman" w:cs="Times New Roman"/>
        </w:rPr>
      </w:pPr>
      <w:r w:rsidRPr="00556E2C">
        <w:rPr>
          <w:rFonts w:ascii="Times New Roman" w:hAnsi="Times New Roman" w:cs="Times New Roman"/>
        </w:rPr>
        <w:t xml:space="preserve">Table </w:t>
      </w:r>
      <w:r w:rsidRPr="00556E2C">
        <w:rPr>
          <w:rFonts w:ascii="Times New Roman" w:hAnsi="Times New Roman" w:cs="Times New Roman"/>
        </w:rPr>
        <w:fldChar w:fldCharType="begin"/>
      </w:r>
      <w:r w:rsidRPr="00556E2C">
        <w:rPr>
          <w:rFonts w:ascii="Times New Roman" w:hAnsi="Times New Roman" w:cs="Times New Roman"/>
        </w:rPr>
        <w:instrText xml:space="preserve"> SEQ Table \* ARABIC </w:instrText>
      </w:r>
      <w:r w:rsidRPr="00556E2C">
        <w:rPr>
          <w:rFonts w:ascii="Times New Roman" w:hAnsi="Times New Roman" w:cs="Times New Roman"/>
        </w:rPr>
        <w:fldChar w:fldCharType="separate"/>
      </w:r>
      <w:r w:rsidR="00F810A9">
        <w:rPr>
          <w:rFonts w:ascii="Times New Roman" w:hAnsi="Times New Roman" w:cs="Times New Roman"/>
          <w:noProof/>
        </w:rPr>
        <w:t>17</w:t>
      </w:r>
      <w:r w:rsidRPr="00556E2C">
        <w:rPr>
          <w:rFonts w:ascii="Times New Roman" w:hAnsi="Times New Roman" w:cs="Times New Roman"/>
        </w:rPr>
        <w:fldChar w:fldCharType="end"/>
      </w:r>
      <w:r w:rsidR="003A2F0D">
        <w:rPr>
          <w:rFonts w:ascii="Times New Roman" w:hAnsi="Times New Roman" w:cs="Times New Roman"/>
        </w:rPr>
        <w:t xml:space="preserve"> </w:t>
      </w:r>
      <w:r w:rsidR="003A2F0D">
        <w:rPr>
          <w:rFonts w:ascii="Times New Roman" w:hAnsi="Times New Roman" w:cs="Times New Roman"/>
        </w:rPr>
        <w:t>– Partial model confusion matrix</w:t>
      </w:r>
      <w:r w:rsidR="003A2F0D">
        <w:rPr>
          <w:rFonts w:ascii="Times New Roman" w:hAnsi="Times New Roman" w:cs="Times New Roman"/>
        </w:rPr>
        <w:t xml:space="preserve"> with rates</w:t>
      </w:r>
    </w:p>
    <w:tbl>
      <w:tblPr>
        <w:tblStyle w:val="MediumShading1-Accent1"/>
        <w:tblW w:w="4069" w:type="dxa"/>
        <w:jc w:val="center"/>
        <w:tblInd w:w="-129" w:type="dxa"/>
        <w:tblLook w:val="04A0" w:firstRow="1" w:lastRow="0" w:firstColumn="1" w:lastColumn="0" w:noHBand="0" w:noVBand="1"/>
      </w:tblPr>
      <w:tblGrid>
        <w:gridCol w:w="1616"/>
        <w:gridCol w:w="953"/>
        <w:gridCol w:w="1500"/>
      </w:tblGrid>
      <w:tr w:rsidR="00556E2C" w:rsidRPr="00556E2C" w14:paraId="62B9CABD" w14:textId="77777777" w:rsidTr="003A2F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6" w:type="dxa"/>
            <w:noWrap/>
            <w:hideMark/>
          </w:tcPr>
          <w:p w14:paraId="5236B99F" w14:textId="77777777" w:rsidR="00556E2C" w:rsidRPr="00556E2C" w:rsidRDefault="00556E2C" w:rsidP="00556E2C">
            <w:pPr>
              <w:rPr>
                <w:rFonts w:ascii="Times New Roman" w:eastAsia="Times New Roman" w:hAnsi="Times New Roman" w:cs="Times New Roman"/>
                <w:color w:val="000000"/>
                <w:sz w:val="20"/>
                <w:szCs w:val="20"/>
              </w:rPr>
            </w:pPr>
          </w:p>
        </w:tc>
        <w:tc>
          <w:tcPr>
            <w:tcW w:w="2453" w:type="dxa"/>
            <w:gridSpan w:val="2"/>
            <w:noWrap/>
            <w:hideMark/>
          </w:tcPr>
          <w:p w14:paraId="187BDC29" w14:textId="77777777" w:rsidR="00556E2C" w:rsidRPr="00556E2C" w:rsidRDefault="00556E2C" w:rsidP="00556E2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Reference</w:t>
            </w:r>
          </w:p>
        </w:tc>
      </w:tr>
      <w:tr w:rsidR="00556E2C" w:rsidRPr="00556E2C" w14:paraId="4EC75BB2" w14:textId="77777777" w:rsidTr="003A2F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6" w:type="dxa"/>
            <w:noWrap/>
            <w:hideMark/>
          </w:tcPr>
          <w:p w14:paraId="0CA39732" w14:textId="77777777" w:rsidR="00556E2C" w:rsidRPr="00556E2C" w:rsidRDefault="00556E2C" w:rsidP="00556E2C">
            <w:pPr>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Prediction</w:t>
            </w:r>
          </w:p>
        </w:tc>
        <w:tc>
          <w:tcPr>
            <w:tcW w:w="953" w:type="dxa"/>
            <w:noWrap/>
            <w:hideMark/>
          </w:tcPr>
          <w:p w14:paraId="7AEC072B" w14:textId="77777777" w:rsidR="00556E2C" w:rsidRPr="00556E2C" w:rsidRDefault="00556E2C" w:rsidP="00556E2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One</w:t>
            </w:r>
          </w:p>
        </w:tc>
        <w:tc>
          <w:tcPr>
            <w:tcW w:w="1500" w:type="dxa"/>
            <w:noWrap/>
            <w:hideMark/>
          </w:tcPr>
          <w:p w14:paraId="4BDBEAB1" w14:textId="77777777" w:rsidR="00556E2C" w:rsidRPr="00556E2C" w:rsidRDefault="00556E2C" w:rsidP="00556E2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Two and Three</w:t>
            </w:r>
          </w:p>
        </w:tc>
      </w:tr>
      <w:tr w:rsidR="00556E2C" w:rsidRPr="00556E2C" w14:paraId="260F905B" w14:textId="77777777" w:rsidTr="003A2F0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6" w:type="dxa"/>
            <w:noWrap/>
            <w:hideMark/>
          </w:tcPr>
          <w:p w14:paraId="51159BDF" w14:textId="77777777" w:rsidR="00556E2C" w:rsidRPr="00556E2C" w:rsidRDefault="00556E2C" w:rsidP="00556E2C">
            <w:pPr>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One</w:t>
            </w:r>
          </w:p>
        </w:tc>
        <w:tc>
          <w:tcPr>
            <w:tcW w:w="953" w:type="dxa"/>
            <w:noWrap/>
            <w:hideMark/>
          </w:tcPr>
          <w:p w14:paraId="45099C8B" w14:textId="77777777" w:rsidR="00556E2C" w:rsidRPr="00556E2C" w:rsidRDefault="00556E2C" w:rsidP="00556E2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556E2C">
              <w:rPr>
                <w:rFonts w:ascii="Times New Roman" w:eastAsia="Times New Roman" w:hAnsi="Times New Roman" w:cs="Times New Roman"/>
                <w:color w:val="000000"/>
                <w:sz w:val="20"/>
                <w:szCs w:val="20"/>
              </w:rPr>
              <w:t>56 :</w:t>
            </w:r>
            <w:proofErr w:type="gramEnd"/>
            <w:r w:rsidRPr="00556E2C">
              <w:rPr>
                <w:rFonts w:ascii="Times New Roman" w:eastAsia="Times New Roman" w:hAnsi="Times New Roman" w:cs="Times New Roman"/>
                <w:color w:val="000000"/>
                <w:sz w:val="20"/>
                <w:szCs w:val="20"/>
              </w:rPr>
              <w:t xml:space="preserve"> 95%</w:t>
            </w:r>
          </w:p>
        </w:tc>
        <w:tc>
          <w:tcPr>
            <w:tcW w:w="1500" w:type="dxa"/>
            <w:noWrap/>
            <w:hideMark/>
          </w:tcPr>
          <w:p w14:paraId="1CC754DE" w14:textId="77777777" w:rsidR="00556E2C" w:rsidRPr="00556E2C" w:rsidRDefault="00556E2C" w:rsidP="00556E2C">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0"/>
                <w:szCs w:val="20"/>
              </w:rPr>
            </w:pPr>
            <w:proofErr w:type="gramStart"/>
            <w:r w:rsidRPr="00556E2C">
              <w:rPr>
                <w:rFonts w:ascii="Times New Roman" w:eastAsia="Times New Roman" w:hAnsi="Times New Roman" w:cs="Times New Roman"/>
                <w:color w:val="000000"/>
                <w:sz w:val="20"/>
                <w:szCs w:val="20"/>
              </w:rPr>
              <w:t>4 :</w:t>
            </w:r>
            <w:proofErr w:type="gramEnd"/>
            <w:r w:rsidRPr="00556E2C">
              <w:rPr>
                <w:rFonts w:ascii="Times New Roman" w:eastAsia="Times New Roman" w:hAnsi="Times New Roman" w:cs="Times New Roman"/>
                <w:color w:val="000000"/>
                <w:sz w:val="20"/>
                <w:szCs w:val="20"/>
              </w:rPr>
              <w:t xml:space="preserve"> 4%</w:t>
            </w:r>
          </w:p>
        </w:tc>
      </w:tr>
      <w:tr w:rsidR="00556E2C" w:rsidRPr="00556E2C" w14:paraId="7F8CAA73" w14:textId="77777777" w:rsidTr="003A2F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16" w:type="dxa"/>
            <w:noWrap/>
            <w:hideMark/>
          </w:tcPr>
          <w:p w14:paraId="3E21C661" w14:textId="77777777" w:rsidR="00556E2C" w:rsidRPr="00556E2C" w:rsidRDefault="00556E2C" w:rsidP="00556E2C">
            <w:pPr>
              <w:rPr>
                <w:rFonts w:ascii="Times New Roman" w:eastAsia="Times New Roman" w:hAnsi="Times New Roman" w:cs="Times New Roman"/>
                <w:color w:val="000000"/>
                <w:sz w:val="20"/>
                <w:szCs w:val="20"/>
              </w:rPr>
            </w:pPr>
            <w:r w:rsidRPr="00556E2C">
              <w:rPr>
                <w:rFonts w:ascii="Times New Roman" w:eastAsia="Times New Roman" w:hAnsi="Times New Roman" w:cs="Times New Roman"/>
                <w:color w:val="000000"/>
                <w:sz w:val="20"/>
                <w:szCs w:val="20"/>
              </w:rPr>
              <w:t>Two and Three</w:t>
            </w:r>
          </w:p>
        </w:tc>
        <w:tc>
          <w:tcPr>
            <w:tcW w:w="953" w:type="dxa"/>
            <w:noWrap/>
            <w:hideMark/>
          </w:tcPr>
          <w:p w14:paraId="30C4507B" w14:textId="77777777" w:rsidR="00556E2C" w:rsidRPr="00556E2C" w:rsidRDefault="00556E2C" w:rsidP="00556E2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556E2C">
              <w:rPr>
                <w:rFonts w:ascii="Times New Roman" w:eastAsia="Times New Roman" w:hAnsi="Times New Roman" w:cs="Times New Roman"/>
                <w:color w:val="000000"/>
                <w:sz w:val="20"/>
                <w:szCs w:val="20"/>
              </w:rPr>
              <w:t>3 :</w:t>
            </w:r>
            <w:proofErr w:type="gramEnd"/>
            <w:r w:rsidRPr="00556E2C">
              <w:rPr>
                <w:rFonts w:ascii="Times New Roman" w:eastAsia="Times New Roman" w:hAnsi="Times New Roman" w:cs="Times New Roman"/>
                <w:color w:val="000000"/>
                <w:sz w:val="20"/>
                <w:szCs w:val="20"/>
              </w:rPr>
              <w:t xml:space="preserve"> 5%</w:t>
            </w:r>
          </w:p>
        </w:tc>
        <w:tc>
          <w:tcPr>
            <w:tcW w:w="1500" w:type="dxa"/>
            <w:noWrap/>
            <w:hideMark/>
          </w:tcPr>
          <w:p w14:paraId="76503EF8" w14:textId="77777777" w:rsidR="00556E2C" w:rsidRPr="00556E2C" w:rsidRDefault="00556E2C" w:rsidP="00556E2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roofErr w:type="gramStart"/>
            <w:r w:rsidRPr="00556E2C">
              <w:rPr>
                <w:rFonts w:ascii="Times New Roman" w:eastAsia="Times New Roman" w:hAnsi="Times New Roman" w:cs="Times New Roman"/>
                <w:color w:val="000000"/>
                <w:sz w:val="20"/>
                <w:szCs w:val="20"/>
              </w:rPr>
              <w:t>108 :</w:t>
            </w:r>
            <w:proofErr w:type="gramEnd"/>
            <w:r w:rsidRPr="00556E2C">
              <w:rPr>
                <w:rFonts w:ascii="Times New Roman" w:eastAsia="Times New Roman" w:hAnsi="Times New Roman" w:cs="Times New Roman"/>
                <w:color w:val="000000"/>
                <w:sz w:val="20"/>
                <w:szCs w:val="20"/>
              </w:rPr>
              <w:t xml:space="preserve"> 96%</w:t>
            </w:r>
          </w:p>
        </w:tc>
      </w:tr>
    </w:tbl>
    <w:p w14:paraId="748CAE38" w14:textId="17562C58" w:rsidR="00167E77" w:rsidRDefault="00167E77" w:rsidP="00C76863">
      <w:pPr>
        <w:rPr>
          <w:rFonts w:ascii="Times New Roman" w:hAnsi="Times New Roman" w:cs="Times New Roman"/>
        </w:rPr>
      </w:pPr>
    </w:p>
    <w:p w14:paraId="33282609" w14:textId="1C0F2F1E" w:rsidR="00A828BD" w:rsidRDefault="007F60AC" w:rsidP="00C76863">
      <w:pPr>
        <w:rPr>
          <w:rFonts w:ascii="Times New Roman" w:hAnsi="Times New Roman" w:cs="Times New Roman"/>
        </w:rPr>
      </w:pPr>
      <w:r>
        <w:rPr>
          <w:rFonts w:ascii="Times New Roman" w:hAnsi="Times New Roman" w:cs="Times New Roman"/>
        </w:rPr>
        <w:t>The ‘</w:t>
      </w:r>
      <w:proofErr w:type="spellStart"/>
      <w:r>
        <w:rPr>
          <w:rFonts w:ascii="Times New Roman" w:hAnsi="Times New Roman" w:cs="Times New Roman"/>
        </w:rPr>
        <w:t>nnet</w:t>
      </w:r>
      <w:proofErr w:type="spellEnd"/>
      <w:r>
        <w:rPr>
          <w:rFonts w:ascii="Times New Roman" w:hAnsi="Times New Roman" w:cs="Times New Roman"/>
        </w:rPr>
        <w:t xml:space="preserve">’ method of the ‘train’ function allows for some tuning through the ‘size’ and </w:t>
      </w:r>
      <w:r w:rsidR="00A828BD">
        <w:rPr>
          <w:rFonts w:ascii="Times New Roman" w:hAnsi="Times New Roman" w:cs="Times New Roman"/>
        </w:rPr>
        <w:t xml:space="preserve">‘decay’ hyper-parameters. The </w:t>
      </w:r>
      <w:r w:rsidR="007E4C45">
        <w:rPr>
          <w:rFonts w:ascii="Times New Roman" w:hAnsi="Times New Roman" w:cs="Times New Roman"/>
        </w:rPr>
        <w:t xml:space="preserve">size parameter allows </w:t>
      </w:r>
      <w:r w:rsidR="00A828BD">
        <w:rPr>
          <w:rFonts w:ascii="Times New Roman" w:hAnsi="Times New Roman" w:cs="Times New Roman"/>
        </w:rPr>
        <w:t xml:space="preserve">for the number of hidden layers to be set, and decay is the regularization parameter to prevent over-fitting the model. </w:t>
      </w:r>
      <w:r w:rsidR="007E4C45">
        <w:rPr>
          <w:rFonts w:ascii="Times New Roman" w:hAnsi="Times New Roman" w:cs="Times New Roman"/>
        </w:rPr>
        <w:t>No tuning was performed on Model 3 and the model from the default parameters was accepted.</w:t>
      </w:r>
    </w:p>
    <w:p w14:paraId="44046075" w14:textId="6EB5B9B5" w:rsidR="007F60AC" w:rsidRPr="007E4C45" w:rsidRDefault="007E4C45" w:rsidP="007E4C45">
      <w:pPr>
        <w:pStyle w:val="Caption"/>
        <w:keepNext/>
        <w:spacing w:before="240" w:after="0"/>
        <w:rPr>
          <w:rFonts w:ascii="Times New Roman" w:eastAsiaTheme="majorEastAsia" w:hAnsi="Times New Roman" w:cs="Times New Roman"/>
          <w:b/>
          <w:bCs/>
          <w:i w:val="0"/>
          <w:iCs w:val="0"/>
          <w:color w:val="345A8A" w:themeColor="accent1" w:themeShade="B5"/>
          <w:sz w:val="32"/>
          <w:szCs w:val="32"/>
        </w:rPr>
      </w:pPr>
      <w:r w:rsidRPr="007E4C45">
        <w:rPr>
          <w:rFonts w:ascii="Times New Roman" w:eastAsiaTheme="majorEastAsia" w:hAnsi="Times New Roman" w:cs="Times New Roman"/>
          <w:b/>
          <w:bCs/>
          <w:i w:val="0"/>
          <w:iCs w:val="0"/>
          <w:color w:val="345A8A" w:themeColor="accent1" w:themeShade="B5"/>
          <w:sz w:val="32"/>
          <w:szCs w:val="32"/>
        </w:rPr>
        <w:t>Model Comparison</w:t>
      </w:r>
    </w:p>
    <w:p w14:paraId="76F54231" w14:textId="50552704" w:rsidR="007F60AC" w:rsidRDefault="008F4FBD" w:rsidP="00C76863">
      <w:pPr>
        <w:rPr>
          <w:rFonts w:ascii="Times New Roman" w:hAnsi="Times New Roman" w:cs="Times New Roman"/>
        </w:rPr>
      </w:pPr>
      <w:r>
        <w:rPr>
          <w:rFonts w:ascii="Times New Roman" w:hAnsi="Times New Roman" w:cs="Times New Roman"/>
        </w:rPr>
        <w:t xml:space="preserve">While many of the modeling functions that are available in R for binary classification do work for multiclass classification, they are less well developed; </w:t>
      </w:r>
      <w:r w:rsidR="004649D8">
        <w:rPr>
          <w:rFonts w:ascii="Times New Roman" w:hAnsi="Times New Roman" w:cs="Times New Roman"/>
        </w:rPr>
        <w:t xml:space="preserve">which adds </w:t>
      </w:r>
      <w:r>
        <w:rPr>
          <w:rFonts w:ascii="Times New Roman" w:hAnsi="Times New Roman" w:cs="Times New Roman"/>
        </w:rPr>
        <w:t xml:space="preserve">to the challenge of interpreting </w:t>
      </w:r>
      <w:r w:rsidR="004649D8">
        <w:rPr>
          <w:rFonts w:ascii="Times New Roman" w:hAnsi="Times New Roman" w:cs="Times New Roman"/>
        </w:rPr>
        <w:t xml:space="preserve">and communicating the results of </w:t>
      </w:r>
      <w:r>
        <w:rPr>
          <w:rFonts w:ascii="Times New Roman" w:hAnsi="Times New Roman" w:cs="Times New Roman"/>
        </w:rPr>
        <w:t>multiclass classification models. For example, the ‘</w:t>
      </w:r>
      <w:proofErr w:type="spellStart"/>
      <w:r>
        <w:rPr>
          <w:rFonts w:ascii="Times New Roman" w:hAnsi="Times New Roman" w:cs="Times New Roman"/>
        </w:rPr>
        <w:t>kernlab</w:t>
      </w:r>
      <w:proofErr w:type="spellEnd"/>
      <w:r>
        <w:rPr>
          <w:rFonts w:ascii="Times New Roman" w:hAnsi="Times New Roman" w:cs="Times New Roman"/>
        </w:rPr>
        <w:t xml:space="preserve">’ package has an implementation of plot for the </w:t>
      </w:r>
      <w:r w:rsidR="004649D8">
        <w:rPr>
          <w:rFonts w:ascii="Times New Roman" w:hAnsi="Times New Roman" w:cs="Times New Roman"/>
        </w:rPr>
        <w:t>SVM</w:t>
      </w:r>
      <w:r>
        <w:rPr>
          <w:rFonts w:ascii="Times New Roman" w:hAnsi="Times New Roman" w:cs="Times New Roman"/>
        </w:rPr>
        <w:t xml:space="preserve"> that produces a nice visualization of the model’s </w:t>
      </w:r>
      <w:proofErr w:type="spellStart"/>
      <w:r>
        <w:rPr>
          <w:rFonts w:ascii="Times New Roman" w:hAnsi="Times New Roman" w:cs="Times New Roman"/>
        </w:rPr>
        <w:t>hyperplanes</w:t>
      </w:r>
      <w:proofErr w:type="spellEnd"/>
      <w:r>
        <w:rPr>
          <w:rFonts w:ascii="Times New Roman" w:hAnsi="Times New Roman" w:cs="Times New Roman"/>
        </w:rPr>
        <w:t xml:space="preserve"> and decision boundaries. However, this function only works for binary classification.</w:t>
      </w:r>
      <w:r w:rsidR="004649D8">
        <w:rPr>
          <w:rFonts w:ascii="Times New Roman" w:hAnsi="Times New Roman" w:cs="Times New Roman"/>
        </w:rPr>
        <w:t xml:space="preserve"> </w:t>
      </w:r>
      <w:r>
        <w:rPr>
          <w:rFonts w:ascii="Times New Roman" w:hAnsi="Times New Roman" w:cs="Times New Roman"/>
        </w:rPr>
        <w:t>Such is the case for many of the functions available in R.</w:t>
      </w:r>
    </w:p>
    <w:p w14:paraId="26374D53" w14:textId="77777777" w:rsidR="008F4FBD" w:rsidRDefault="008F4FBD" w:rsidP="00C76863">
      <w:pPr>
        <w:rPr>
          <w:rFonts w:ascii="Times New Roman" w:hAnsi="Times New Roman" w:cs="Times New Roman"/>
        </w:rPr>
      </w:pPr>
    </w:p>
    <w:p w14:paraId="6DC6B0CC" w14:textId="224ECA10" w:rsidR="004649D8" w:rsidRDefault="004649D8" w:rsidP="00C76863">
      <w:pPr>
        <w:rPr>
          <w:rFonts w:ascii="Times New Roman" w:hAnsi="Times New Roman" w:cs="Times New Roman"/>
        </w:rPr>
      </w:pPr>
      <w:r>
        <w:rPr>
          <w:rFonts w:ascii="Times New Roman" w:hAnsi="Times New Roman" w:cs="Times New Roman"/>
        </w:rPr>
        <w:t xml:space="preserve">The confusion matrix and evaluation metrics that are available for binary classification models are also available for multiclass classification </w:t>
      </w:r>
      <w:r w:rsidR="007F4FF5">
        <w:rPr>
          <w:rFonts w:ascii="Times New Roman" w:hAnsi="Times New Roman" w:cs="Times New Roman"/>
        </w:rPr>
        <w:t xml:space="preserve">models. They are essentially the same, however each new level of the response variable will add an additional column and an additional row to the confusion matrix, and an additional column to the evaluation metrics table as seen in </w:t>
      </w:r>
      <w:r w:rsidR="007F4FF5" w:rsidRPr="007F4FF5">
        <w:rPr>
          <w:rFonts w:ascii="Times New Roman" w:hAnsi="Times New Roman" w:cs="Times New Roman"/>
          <w:b/>
        </w:rPr>
        <w:t>Table 17</w:t>
      </w:r>
      <w:r w:rsidR="007F4FF5">
        <w:rPr>
          <w:rFonts w:ascii="Times New Roman" w:hAnsi="Times New Roman" w:cs="Times New Roman"/>
        </w:rPr>
        <w:t xml:space="preserve"> and </w:t>
      </w:r>
      <w:r w:rsidR="007F4FF5" w:rsidRPr="007F4FF5">
        <w:rPr>
          <w:rFonts w:ascii="Times New Roman" w:hAnsi="Times New Roman" w:cs="Times New Roman"/>
          <w:b/>
        </w:rPr>
        <w:t>Table 18</w:t>
      </w:r>
      <w:r w:rsidR="007F4FF5">
        <w:rPr>
          <w:rFonts w:ascii="Times New Roman" w:hAnsi="Times New Roman" w:cs="Times New Roman"/>
        </w:rPr>
        <w:t xml:space="preserve">. Additionally, the meaning of the confusion matrix and evaluation metrics is essentially the same for binary classification and multiclass classification, but the interpretation is more challenging. </w:t>
      </w:r>
      <w:r w:rsidR="00EA2195">
        <w:rPr>
          <w:rFonts w:ascii="Times New Roman" w:hAnsi="Times New Roman" w:cs="Times New Roman"/>
        </w:rPr>
        <w:t>The best way to interpret the confusion matrix is to select one class as the base, and interpret the table based on that class. Then move to the next class and do the same, until all classes have been reviewed. Personally, I found it helpful to write down my observations to help keep them strai</w:t>
      </w:r>
      <w:r w:rsidR="00E50CC8">
        <w:rPr>
          <w:rFonts w:ascii="Times New Roman" w:hAnsi="Times New Roman" w:cs="Times New Roman"/>
        </w:rPr>
        <w:t xml:space="preserve">ght. It is also helpful to pull </w:t>
      </w:r>
      <w:r w:rsidR="00EA2195">
        <w:rPr>
          <w:rFonts w:ascii="Times New Roman" w:hAnsi="Times New Roman" w:cs="Times New Roman"/>
        </w:rPr>
        <w:t>out each class and create a “one versus the rest “ style confusion matrix to calculate the rates for TPR, TNR, FPR, and FNR, since it is difficult to fully digest the misclassifications in the multiclass confusion matrix.</w:t>
      </w:r>
    </w:p>
    <w:p w14:paraId="57467921" w14:textId="77777777" w:rsidR="00EA2195" w:rsidRDefault="00EA2195" w:rsidP="00C76863">
      <w:pPr>
        <w:rPr>
          <w:rFonts w:ascii="Times New Roman" w:hAnsi="Times New Roman" w:cs="Times New Roman"/>
        </w:rPr>
      </w:pPr>
    </w:p>
    <w:p w14:paraId="45A1D8F4" w14:textId="218A970E" w:rsidR="00EA2195" w:rsidRDefault="00EA2195" w:rsidP="00C76863">
      <w:pPr>
        <w:rPr>
          <w:rFonts w:ascii="Times New Roman" w:hAnsi="Times New Roman" w:cs="Times New Roman"/>
        </w:rPr>
      </w:pPr>
      <w:r>
        <w:rPr>
          <w:rFonts w:ascii="Times New Roman" w:hAnsi="Times New Roman" w:cs="Times New Roman"/>
        </w:rPr>
        <w:t>Visualizing a multiclass classification model is also a challenge. For random forests, it is possibl</w:t>
      </w:r>
      <w:r w:rsidR="00E50CC8">
        <w:rPr>
          <w:rFonts w:ascii="Times New Roman" w:hAnsi="Times New Roman" w:cs="Times New Roman"/>
        </w:rPr>
        <w:t>e to plot individual trees, and</w:t>
      </w:r>
      <w:r>
        <w:rPr>
          <w:rFonts w:ascii="Times New Roman" w:hAnsi="Times New Roman" w:cs="Times New Roman"/>
        </w:rPr>
        <w:t xml:space="preserve"> even plot small forests. However, neither is recommended as the individual trees do not tell </w:t>
      </w:r>
      <w:r w:rsidR="00D4490E">
        <w:rPr>
          <w:rFonts w:ascii="Times New Roman" w:hAnsi="Times New Roman" w:cs="Times New Roman"/>
        </w:rPr>
        <w:t>the whole story, and plotting a forest is impractical and would be difficult to digest.</w:t>
      </w:r>
      <w:r w:rsidR="0013443A">
        <w:rPr>
          <w:rFonts w:ascii="Times New Roman" w:hAnsi="Times New Roman" w:cs="Times New Roman"/>
        </w:rPr>
        <w:t xml:space="preserve"> For Support Vector Machines, it is possible to plot the </w:t>
      </w:r>
      <w:proofErr w:type="spellStart"/>
      <w:r w:rsidR="0013443A">
        <w:rPr>
          <w:rFonts w:ascii="Times New Roman" w:hAnsi="Times New Roman" w:cs="Times New Roman"/>
        </w:rPr>
        <w:t>hyperplanes</w:t>
      </w:r>
      <w:proofErr w:type="spellEnd"/>
      <w:r w:rsidR="0013443A">
        <w:rPr>
          <w:rFonts w:ascii="Times New Roman" w:hAnsi="Times New Roman" w:cs="Times New Roman"/>
        </w:rPr>
        <w:t xml:space="preserve"> and their margins in a binary classification model, but the added dimensionality of a multiclass classification makes this method impossible. Lastly, for Neural Networks, there were many interesting examples of plots online, but none provided much value. The best alternative for visualizing these models is to view slices </w:t>
      </w:r>
      <w:r w:rsidR="0013443A">
        <w:rPr>
          <w:rFonts w:ascii="Times New Roman" w:hAnsi="Times New Roman" w:cs="Times New Roman"/>
        </w:rPr>
        <w:lastRenderedPageBreak/>
        <w:t>or fragments of the model by plotting the predictions against actual values in a contour plot.</w:t>
      </w:r>
      <w:r w:rsidR="007A4AA3">
        <w:rPr>
          <w:rFonts w:ascii="Times New Roman" w:hAnsi="Times New Roman" w:cs="Times New Roman"/>
        </w:rPr>
        <w:t xml:space="preserve"> While this method does not provide a complete picture, it does provide some great insights on how well the model is able to separate the classes based on variable pairs.</w:t>
      </w:r>
    </w:p>
    <w:p w14:paraId="432EF537" w14:textId="77777777" w:rsidR="007A4AA3" w:rsidRDefault="007A4AA3" w:rsidP="00C76863">
      <w:pPr>
        <w:rPr>
          <w:rFonts w:ascii="Times New Roman" w:hAnsi="Times New Roman" w:cs="Times New Roman"/>
        </w:rPr>
      </w:pPr>
    </w:p>
    <w:p w14:paraId="7B822794" w14:textId="1383D661" w:rsidR="007A4AA3" w:rsidRDefault="007A4AA3" w:rsidP="00C76863">
      <w:pPr>
        <w:rPr>
          <w:rFonts w:ascii="Times New Roman" w:hAnsi="Times New Roman" w:cs="Times New Roman"/>
        </w:rPr>
      </w:pPr>
      <w:r>
        <w:rPr>
          <w:rFonts w:ascii="Times New Roman" w:hAnsi="Times New Roman" w:cs="Times New Roman"/>
        </w:rPr>
        <w:t>The options for comparing and communicating the results of a multiclass classification model are somewhat limited. The best method for a quick summarization is to simply review the confusion matrix. The evaluation metrics as output by the ‘</w:t>
      </w:r>
      <w:proofErr w:type="spellStart"/>
      <w:r>
        <w:rPr>
          <w:rFonts w:ascii="Times New Roman" w:hAnsi="Times New Roman" w:cs="Times New Roman"/>
        </w:rPr>
        <w:t>confusionMatrix</w:t>
      </w:r>
      <w:proofErr w:type="spellEnd"/>
      <w:r>
        <w:rPr>
          <w:rFonts w:ascii="Times New Roman" w:hAnsi="Times New Roman" w:cs="Times New Roman"/>
        </w:rPr>
        <w:t>’ function in the ‘caret’ package and in this report are useful, but they need to be reviewed as a whole so that the information for each class is available. Simply reviewing one class is not sufficient to understand how the model is actually performing.</w:t>
      </w:r>
    </w:p>
    <w:p w14:paraId="55A0C3C9" w14:textId="77777777" w:rsidR="007A4AA3" w:rsidRDefault="007A4AA3" w:rsidP="00C76863">
      <w:pPr>
        <w:rPr>
          <w:rFonts w:ascii="Times New Roman" w:hAnsi="Times New Roman" w:cs="Times New Roman"/>
        </w:rPr>
      </w:pPr>
    </w:p>
    <w:p w14:paraId="43C41158" w14:textId="2E2649D0" w:rsidR="007A4AA3" w:rsidRDefault="007A4AA3" w:rsidP="00C76863">
      <w:pPr>
        <w:rPr>
          <w:rFonts w:ascii="Times New Roman" w:hAnsi="Times New Roman" w:cs="Times New Roman"/>
        </w:rPr>
      </w:pPr>
      <w:r>
        <w:rPr>
          <w:rFonts w:ascii="Times New Roman" w:hAnsi="Times New Roman" w:cs="Times New Roman"/>
        </w:rPr>
        <w:t>For future multiclass classification projects</w:t>
      </w:r>
      <w:r w:rsidR="006661BA">
        <w:rPr>
          <w:rFonts w:ascii="Times New Roman" w:hAnsi="Times New Roman" w:cs="Times New Roman"/>
        </w:rPr>
        <w:t xml:space="preserve"> a custom function to calculate the TPR, TNR, FPR, and FNR for each class should be investigated, as a single confusion matrix with all rates would be very valuable. Such a confusion matrix would be very valuable for communicating the model as well, especially to a non-technical audience as the rates for TPR, TNR, FPR, and FNR are intuitive and easy to explain, while many of the evaluation metrics are not.</w:t>
      </w:r>
    </w:p>
    <w:p w14:paraId="5C4069C3" w14:textId="77777777" w:rsidR="006661BA" w:rsidRDefault="006661BA" w:rsidP="00C76863">
      <w:pPr>
        <w:rPr>
          <w:rFonts w:ascii="Times New Roman" w:hAnsi="Times New Roman" w:cs="Times New Roman"/>
        </w:rPr>
      </w:pPr>
    </w:p>
    <w:p w14:paraId="3CABFF47" w14:textId="5BBF65D4" w:rsidR="006661BA" w:rsidRDefault="006661BA" w:rsidP="00C76863">
      <w:pPr>
        <w:rPr>
          <w:rFonts w:ascii="Times New Roman" w:hAnsi="Times New Roman" w:cs="Times New Roman"/>
        </w:rPr>
      </w:pPr>
      <w:r>
        <w:rPr>
          <w:rFonts w:ascii="Times New Roman" w:hAnsi="Times New Roman" w:cs="Times New Roman"/>
        </w:rPr>
        <w:t xml:space="preserve">Lastly, as modelers it may be desirable to communicate the number of trees in a random forest, or the number of support vectors in an SVM model, or even the values of the hyper-parameters. Such information may be useful to other modelers to help explain the complexity of the model or defend decisions that were made, but such information will rarely be interesting or useful to business leaders. </w:t>
      </w:r>
      <w:r w:rsidR="002165AA">
        <w:rPr>
          <w:rFonts w:ascii="Times New Roman" w:hAnsi="Times New Roman" w:cs="Times New Roman"/>
        </w:rPr>
        <w:t>Also, aside from general information about the model, it really does not provide much value when comparing or selecting a preferred model.</w:t>
      </w:r>
    </w:p>
    <w:p w14:paraId="58B26402" w14:textId="77777777" w:rsidR="002165AA" w:rsidRDefault="002165AA" w:rsidP="00C76863">
      <w:pPr>
        <w:rPr>
          <w:rFonts w:ascii="Times New Roman" w:hAnsi="Times New Roman" w:cs="Times New Roman"/>
        </w:rPr>
      </w:pPr>
    </w:p>
    <w:p w14:paraId="4EB39371" w14:textId="0E79878B" w:rsidR="002165AA" w:rsidRDefault="002165AA" w:rsidP="00C76863">
      <w:pPr>
        <w:rPr>
          <w:rFonts w:ascii="Times New Roman" w:hAnsi="Times New Roman" w:cs="Times New Roman"/>
        </w:rPr>
      </w:pPr>
      <w:r w:rsidRPr="002165AA">
        <w:rPr>
          <w:rFonts w:ascii="Times New Roman" w:hAnsi="Times New Roman" w:cs="Times New Roman"/>
          <w:b/>
        </w:rPr>
        <w:t>Figure 21</w:t>
      </w:r>
      <w:r>
        <w:rPr>
          <w:rFonts w:ascii="Times New Roman" w:hAnsi="Times New Roman" w:cs="Times New Roman"/>
        </w:rPr>
        <w:t xml:space="preserve"> provides box plots for the accuracy and kappa values for Model 1, Model 2, and Model 3. </w:t>
      </w:r>
      <w:proofErr w:type="gramStart"/>
      <w:r>
        <w:rPr>
          <w:rFonts w:ascii="Times New Roman" w:hAnsi="Times New Roman" w:cs="Times New Roman"/>
        </w:rPr>
        <w:t>The plot was produced by collecting the resample results for each model</w:t>
      </w:r>
      <w:proofErr w:type="gramEnd"/>
      <w:r>
        <w:rPr>
          <w:rFonts w:ascii="Times New Roman" w:hAnsi="Times New Roman" w:cs="Times New Roman"/>
        </w:rPr>
        <w:t xml:space="preserve">. It provides </w:t>
      </w:r>
      <w:proofErr w:type="gramStart"/>
      <w:r>
        <w:rPr>
          <w:rFonts w:ascii="Times New Roman" w:hAnsi="Times New Roman" w:cs="Times New Roman"/>
        </w:rPr>
        <w:t>a visualization</w:t>
      </w:r>
      <w:proofErr w:type="gramEnd"/>
      <w:r>
        <w:rPr>
          <w:rFonts w:ascii="Times New Roman" w:hAnsi="Times New Roman" w:cs="Times New Roman"/>
        </w:rPr>
        <w:t xml:space="preserve"> for selecting the preferred model based on accuracy and the kappa value. It is clear that Model 1</w:t>
      </w:r>
      <w:r w:rsidR="009D1AB3">
        <w:rPr>
          <w:rFonts w:ascii="Times New Roman" w:hAnsi="Times New Roman" w:cs="Times New Roman"/>
        </w:rPr>
        <w:t xml:space="preserve"> – Random Forest</w:t>
      </w:r>
      <w:r>
        <w:rPr>
          <w:rFonts w:ascii="Times New Roman" w:hAnsi="Times New Roman" w:cs="Times New Roman"/>
        </w:rPr>
        <w:t xml:space="preserve"> is the clear w</w:t>
      </w:r>
      <w:r w:rsidR="009D1AB3">
        <w:rPr>
          <w:rFonts w:ascii="Times New Roman" w:hAnsi="Times New Roman" w:cs="Times New Roman"/>
        </w:rPr>
        <w:t>inner. Model 2 – SVM,</w:t>
      </w:r>
      <w:r>
        <w:rPr>
          <w:rFonts w:ascii="Times New Roman" w:hAnsi="Times New Roman" w:cs="Times New Roman"/>
        </w:rPr>
        <w:t xml:space="preserve"> came in third even though the model results against the in-sample data out performed the neural net model. According to the resamples that were collected during the model fit, Model 3 – Neural Network</w:t>
      </w:r>
      <w:r w:rsidR="009D1AB3">
        <w:rPr>
          <w:rFonts w:ascii="Times New Roman" w:hAnsi="Times New Roman" w:cs="Times New Roman"/>
        </w:rPr>
        <w:t xml:space="preserve"> consistently outperformed Model 2- SVM, which is something that would not be obvious based on the final models.</w:t>
      </w:r>
    </w:p>
    <w:p w14:paraId="0DEA8097" w14:textId="77777777" w:rsidR="006661BA" w:rsidRDefault="006661BA" w:rsidP="00C76863">
      <w:pPr>
        <w:rPr>
          <w:rFonts w:ascii="Times New Roman" w:hAnsi="Times New Roman" w:cs="Times New Roman"/>
        </w:rPr>
      </w:pPr>
    </w:p>
    <w:p w14:paraId="64DE2EAE" w14:textId="77777777" w:rsidR="004649D8" w:rsidRDefault="004649D8" w:rsidP="00C76863">
      <w:pPr>
        <w:rPr>
          <w:rFonts w:ascii="Times New Roman" w:hAnsi="Times New Roman" w:cs="Times New Roman"/>
        </w:rPr>
      </w:pPr>
    </w:p>
    <w:p w14:paraId="44B44328" w14:textId="27EFEB45" w:rsidR="006661BA" w:rsidRPr="006661BA" w:rsidRDefault="006661BA" w:rsidP="006661BA">
      <w:pPr>
        <w:pStyle w:val="Caption"/>
        <w:keepNext/>
        <w:spacing w:after="0"/>
        <w:jc w:val="center"/>
        <w:rPr>
          <w:rFonts w:ascii="Times New Roman" w:hAnsi="Times New Roman" w:cs="Times New Roman"/>
        </w:rPr>
      </w:pPr>
      <w:r w:rsidRPr="006661BA">
        <w:rPr>
          <w:rFonts w:ascii="Times New Roman" w:hAnsi="Times New Roman" w:cs="Times New Roman"/>
        </w:rPr>
        <w:lastRenderedPageBreak/>
        <w:t xml:space="preserve">Figure </w:t>
      </w:r>
      <w:r w:rsidRPr="006661BA">
        <w:rPr>
          <w:rFonts w:ascii="Times New Roman" w:hAnsi="Times New Roman" w:cs="Times New Roman"/>
        </w:rPr>
        <w:fldChar w:fldCharType="begin"/>
      </w:r>
      <w:r w:rsidRPr="006661BA">
        <w:rPr>
          <w:rFonts w:ascii="Times New Roman" w:hAnsi="Times New Roman" w:cs="Times New Roman"/>
        </w:rPr>
        <w:instrText xml:space="preserve"> SEQ Figure \* ARABIC </w:instrText>
      </w:r>
      <w:r w:rsidRPr="006661BA">
        <w:rPr>
          <w:rFonts w:ascii="Times New Roman" w:hAnsi="Times New Roman" w:cs="Times New Roman"/>
        </w:rPr>
        <w:fldChar w:fldCharType="separate"/>
      </w:r>
      <w:r w:rsidR="00F810A9">
        <w:rPr>
          <w:rFonts w:ascii="Times New Roman" w:hAnsi="Times New Roman" w:cs="Times New Roman"/>
          <w:noProof/>
        </w:rPr>
        <w:t>21</w:t>
      </w:r>
      <w:r w:rsidRPr="006661BA">
        <w:rPr>
          <w:rFonts w:ascii="Times New Roman" w:hAnsi="Times New Roman" w:cs="Times New Roman"/>
        </w:rPr>
        <w:fldChar w:fldCharType="end"/>
      </w:r>
      <w:r w:rsidR="003A2F0D">
        <w:rPr>
          <w:rFonts w:ascii="Times New Roman" w:hAnsi="Times New Roman" w:cs="Times New Roman"/>
        </w:rPr>
        <w:t xml:space="preserve"> – Model comparison</w:t>
      </w:r>
      <w:bookmarkStart w:id="0" w:name="_GoBack"/>
      <w:bookmarkEnd w:id="0"/>
    </w:p>
    <w:p w14:paraId="24C7222E" w14:textId="2636F428" w:rsidR="004649D8" w:rsidRPr="009D1AB3" w:rsidRDefault="006661BA" w:rsidP="009D1AB3">
      <w:pPr>
        <w:rPr>
          <w:rFonts w:ascii="Times New Roman" w:hAnsi="Times New Roman" w:cs="Times New Roman"/>
        </w:rPr>
      </w:pPr>
      <w:r>
        <w:rPr>
          <w:rFonts w:ascii="Times New Roman" w:hAnsi="Times New Roman" w:cs="Times New Roman"/>
          <w:noProof/>
        </w:rPr>
        <w:drawing>
          <wp:inline distT="0" distB="0" distL="0" distR="0" wp14:anchorId="0EBA5D34" wp14:editId="051ACEE0">
            <wp:extent cx="4870996" cy="4114800"/>
            <wp:effectExtent l="0" t="0" r="635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0996" cy="4114800"/>
                    </a:xfrm>
                    <a:prstGeom prst="rect">
                      <a:avLst/>
                    </a:prstGeom>
                    <a:noFill/>
                    <a:ln>
                      <a:noFill/>
                    </a:ln>
                  </pic:spPr>
                </pic:pic>
              </a:graphicData>
            </a:graphic>
          </wp:inline>
        </w:drawing>
      </w:r>
    </w:p>
    <w:p w14:paraId="3E411A7C" w14:textId="6DF49BF5" w:rsidR="009D1AB3" w:rsidRPr="009D1AB3" w:rsidRDefault="00564E1B" w:rsidP="009D1AB3">
      <w:pPr>
        <w:pStyle w:val="Caption"/>
        <w:keepNext/>
        <w:spacing w:before="240" w:after="0"/>
        <w:rPr>
          <w:rFonts w:ascii="Times New Roman" w:eastAsiaTheme="majorEastAsia" w:hAnsi="Times New Roman" w:cs="Times New Roman"/>
          <w:b/>
          <w:bCs/>
          <w:i w:val="0"/>
          <w:iCs w:val="0"/>
          <w:color w:val="345A8A" w:themeColor="accent1" w:themeShade="B5"/>
          <w:sz w:val="32"/>
          <w:szCs w:val="32"/>
        </w:rPr>
      </w:pPr>
      <w:r w:rsidRPr="00A84ED6">
        <w:rPr>
          <w:rFonts w:ascii="Times New Roman" w:eastAsiaTheme="majorEastAsia" w:hAnsi="Times New Roman" w:cs="Times New Roman"/>
          <w:b/>
          <w:bCs/>
          <w:i w:val="0"/>
          <w:iCs w:val="0"/>
          <w:color w:val="345A8A" w:themeColor="accent1" w:themeShade="B5"/>
          <w:sz w:val="32"/>
          <w:szCs w:val="32"/>
        </w:rPr>
        <w:t>Conclusion</w:t>
      </w:r>
    </w:p>
    <w:p w14:paraId="5DF7CC8A" w14:textId="5EA8D8C1" w:rsidR="009D1AB3" w:rsidRDefault="009D1AB3" w:rsidP="0009491A">
      <w:pPr>
        <w:rPr>
          <w:rFonts w:ascii="Times New Roman" w:hAnsi="Times New Roman" w:cs="Times New Roman"/>
        </w:rPr>
      </w:pPr>
      <w:r>
        <w:rPr>
          <w:rFonts w:ascii="Times New Roman" w:hAnsi="Times New Roman" w:cs="Times New Roman"/>
        </w:rPr>
        <w:t xml:space="preserve">Having </w:t>
      </w:r>
      <w:r w:rsidR="00564E1B" w:rsidRPr="00A84ED6">
        <w:rPr>
          <w:rFonts w:ascii="Times New Roman" w:hAnsi="Times New Roman" w:cs="Times New Roman"/>
        </w:rPr>
        <w:t xml:space="preserve">completed </w:t>
      </w:r>
      <w:r>
        <w:rPr>
          <w:rFonts w:ascii="Times New Roman" w:hAnsi="Times New Roman" w:cs="Times New Roman"/>
        </w:rPr>
        <w:t>the</w:t>
      </w:r>
      <w:r w:rsidR="00564E1B" w:rsidRPr="00A84ED6">
        <w:rPr>
          <w:rFonts w:ascii="Times New Roman" w:hAnsi="Times New Roman" w:cs="Times New Roman"/>
        </w:rPr>
        <w:t xml:space="preserve"> data quality check and exploratory data analysis</w:t>
      </w:r>
      <w:r>
        <w:rPr>
          <w:rFonts w:ascii="Times New Roman" w:hAnsi="Times New Roman" w:cs="Times New Roman"/>
        </w:rPr>
        <w:t>, several models have been fitted</w:t>
      </w:r>
      <w:r w:rsidR="00564E1B" w:rsidRPr="00A84ED6">
        <w:rPr>
          <w:rFonts w:ascii="Times New Roman" w:hAnsi="Times New Roman" w:cs="Times New Roman"/>
        </w:rPr>
        <w:t xml:space="preserve">. </w:t>
      </w:r>
      <w:r>
        <w:rPr>
          <w:rFonts w:ascii="Times New Roman" w:hAnsi="Times New Roman" w:cs="Times New Roman"/>
        </w:rPr>
        <w:t>Example random forest, support vector machine, and neural network models have been built and reviewed and the challenges of comparing and communicating the results of such ‘black-box’ models and multiclass classification models has been examined and discussed. While R is quite robust and offers many options for fitting multiclass classification models, it does not offer many tools to help interpret such models.</w:t>
      </w:r>
    </w:p>
    <w:p w14:paraId="25415B41" w14:textId="77777777" w:rsidR="009D1AB3" w:rsidRDefault="009D1AB3" w:rsidP="0009491A">
      <w:pPr>
        <w:rPr>
          <w:rFonts w:ascii="Times New Roman" w:hAnsi="Times New Roman" w:cs="Times New Roman"/>
        </w:rPr>
      </w:pPr>
    </w:p>
    <w:p w14:paraId="57569358" w14:textId="118EBEFA" w:rsidR="009D1AB3" w:rsidRDefault="009D1AB3" w:rsidP="0009491A">
      <w:pPr>
        <w:rPr>
          <w:rFonts w:ascii="Times New Roman" w:hAnsi="Times New Roman" w:cs="Times New Roman"/>
        </w:rPr>
      </w:pPr>
      <w:r>
        <w:rPr>
          <w:rFonts w:ascii="Times New Roman" w:hAnsi="Times New Roman" w:cs="Times New Roman"/>
        </w:rPr>
        <w:t>‘Black-box’ models can be difficult to interpret and communicate because it is not possible to see what is happening behind the scenes. But, their performance – which is often superior to other modeling methods can be reviewed and compared, making them a valuable tool in the data scientist</w:t>
      </w:r>
      <w:r w:rsidR="00D074B8">
        <w:rPr>
          <w:rFonts w:ascii="Times New Roman" w:hAnsi="Times New Roman" w:cs="Times New Roman"/>
        </w:rPr>
        <w:t>’</w:t>
      </w:r>
      <w:r>
        <w:rPr>
          <w:rFonts w:ascii="Times New Roman" w:hAnsi="Times New Roman" w:cs="Times New Roman"/>
        </w:rPr>
        <w:t>s toolbox.</w:t>
      </w:r>
    </w:p>
    <w:p w14:paraId="1D4E1452" w14:textId="77777777" w:rsidR="0009491A" w:rsidRDefault="0009491A" w:rsidP="0009491A">
      <w:pPr>
        <w:rPr>
          <w:rFonts w:ascii="Times New Roman" w:hAnsi="Times New Roman" w:cs="Times New Roman"/>
        </w:rPr>
      </w:pPr>
    </w:p>
    <w:p w14:paraId="2C414055" w14:textId="77777777" w:rsidR="00D074B8" w:rsidRDefault="00D074B8" w:rsidP="0009491A">
      <w:pPr>
        <w:rPr>
          <w:rFonts w:ascii="Times New Roman" w:hAnsi="Times New Roman" w:cs="Times New Roman"/>
        </w:rPr>
      </w:pPr>
    </w:p>
    <w:p w14:paraId="5E4DC99B" w14:textId="77777777" w:rsidR="00D074B8" w:rsidRDefault="00D074B8" w:rsidP="0009491A">
      <w:pPr>
        <w:rPr>
          <w:rFonts w:ascii="Times New Roman" w:hAnsi="Times New Roman" w:cs="Times New Roman"/>
        </w:rPr>
      </w:pPr>
    </w:p>
    <w:p w14:paraId="693C1925" w14:textId="77777777" w:rsidR="00D074B8" w:rsidRDefault="00D074B8" w:rsidP="0009491A">
      <w:pPr>
        <w:rPr>
          <w:rFonts w:ascii="Times New Roman" w:hAnsi="Times New Roman" w:cs="Times New Roman"/>
        </w:rPr>
      </w:pPr>
    </w:p>
    <w:p w14:paraId="55EF59B5" w14:textId="77777777" w:rsidR="00D074B8" w:rsidRPr="00A84ED6" w:rsidRDefault="00D074B8" w:rsidP="0009491A">
      <w:pPr>
        <w:rPr>
          <w:rFonts w:ascii="Times New Roman" w:hAnsi="Times New Roman" w:cs="Times New Roman"/>
        </w:rPr>
      </w:pPr>
    </w:p>
    <w:p w14:paraId="21650875" w14:textId="77777777" w:rsidR="00B86336" w:rsidRDefault="005D6F46" w:rsidP="0063735C">
      <w:pPr>
        <w:pStyle w:val="Heading1"/>
        <w:spacing w:before="240"/>
        <w:rPr>
          <w:rFonts w:ascii="Times New Roman" w:hAnsi="Times New Roman" w:cs="Times New Roman"/>
        </w:rPr>
      </w:pPr>
      <w:r w:rsidRPr="00A84ED6">
        <w:rPr>
          <w:rFonts w:ascii="Times New Roman" w:hAnsi="Times New Roman" w:cs="Times New Roman"/>
        </w:rPr>
        <w:lastRenderedPageBreak/>
        <w:t>References</w:t>
      </w:r>
    </w:p>
    <w:p w14:paraId="3DACCAEA" w14:textId="77777777" w:rsidR="00D074B8" w:rsidRPr="00D074B8" w:rsidRDefault="00D074B8" w:rsidP="007847EA">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Breiman</w:t>
      </w:r>
      <w:proofErr w:type="spellEnd"/>
      <w:r w:rsidRPr="00D074B8">
        <w:rPr>
          <w:rFonts w:ascii="Times New Roman" w:hAnsi="Times New Roman"/>
          <w:sz w:val="24"/>
          <w:szCs w:val="24"/>
        </w:rPr>
        <w:t>, L., &amp; Cutler, A. (</w:t>
      </w:r>
      <w:proofErr w:type="spellStart"/>
      <w:r w:rsidRPr="00D074B8">
        <w:rPr>
          <w:rFonts w:ascii="Times New Roman" w:hAnsi="Times New Roman"/>
          <w:sz w:val="24"/>
          <w:szCs w:val="24"/>
        </w:rPr>
        <w:t>n.d.</w:t>
      </w:r>
      <w:proofErr w:type="spellEnd"/>
      <w:r w:rsidRPr="00D074B8">
        <w:rPr>
          <w:rFonts w:ascii="Times New Roman" w:hAnsi="Times New Roman"/>
          <w:sz w:val="24"/>
          <w:szCs w:val="24"/>
        </w:rPr>
        <w:t xml:space="preserve">). </w:t>
      </w:r>
      <w:proofErr w:type="gramStart"/>
      <w:r w:rsidRPr="00D074B8">
        <w:rPr>
          <w:rFonts w:ascii="Times New Roman" w:hAnsi="Times New Roman"/>
          <w:sz w:val="24"/>
          <w:szCs w:val="24"/>
        </w:rPr>
        <w:t>Random forests - classification description.</w:t>
      </w:r>
      <w:proofErr w:type="gramEnd"/>
      <w:r w:rsidRPr="00D074B8">
        <w:rPr>
          <w:rFonts w:ascii="Times New Roman" w:hAnsi="Times New Roman"/>
          <w:sz w:val="24"/>
          <w:szCs w:val="24"/>
        </w:rPr>
        <w:t xml:space="preserve"> Retrieved November 5, 2017, from https://www.stat.berkeley.edu/~breiman/RandomForests/cc_home.htm</w:t>
      </w:r>
    </w:p>
    <w:p w14:paraId="6F12C216" w14:textId="77777777" w:rsidR="00D074B8" w:rsidRPr="00D074B8" w:rsidRDefault="00D074B8" w:rsidP="00D074B8">
      <w:pPr>
        <w:rPr>
          <w:rFonts w:ascii="Times New Roman" w:hAnsi="Times New Roman" w:cs="Times New Roman"/>
        </w:rPr>
      </w:pPr>
    </w:p>
    <w:p w14:paraId="47132CDC" w14:textId="44AA3AB6"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Calwineries</w:t>
      </w:r>
      <w:proofErr w:type="spellEnd"/>
      <w:r w:rsidRPr="00D074B8">
        <w:rPr>
          <w:rFonts w:ascii="Times New Roman" w:hAnsi="Times New Roman"/>
          <w:sz w:val="24"/>
          <w:szCs w:val="24"/>
        </w:rPr>
        <w:t>. (2017)</w:t>
      </w:r>
      <w:proofErr w:type="gramStart"/>
      <w:r w:rsidRPr="00D074B8">
        <w:rPr>
          <w:rFonts w:ascii="Times New Roman" w:hAnsi="Times New Roman"/>
          <w:sz w:val="24"/>
          <w:szCs w:val="24"/>
        </w:rPr>
        <w:t xml:space="preserve">. Malic Acid in Wine | </w:t>
      </w:r>
      <w:proofErr w:type="spellStart"/>
      <w:r w:rsidRPr="00D074B8">
        <w:rPr>
          <w:rFonts w:ascii="Times New Roman" w:hAnsi="Times New Roman"/>
          <w:sz w:val="24"/>
          <w:szCs w:val="24"/>
        </w:rPr>
        <w:t>Calwineries</w:t>
      </w:r>
      <w:proofErr w:type="spellEnd"/>
      <w:r w:rsidRPr="00D074B8">
        <w:rPr>
          <w:rFonts w:ascii="Times New Roman" w:hAnsi="Times New Roman"/>
          <w:sz w:val="24"/>
          <w:szCs w:val="24"/>
        </w:rPr>
        <w:t>.</w:t>
      </w:r>
      <w:proofErr w:type="gramEnd"/>
      <w:r w:rsidRPr="00D074B8">
        <w:rPr>
          <w:rFonts w:ascii="Times New Roman" w:hAnsi="Times New Roman"/>
          <w:sz w:val="24"/>
          <w:szCs w:val="24"/>
        </w:rPr>
        <w:t xml:space="preserve"> Retrieved October 1, 2017, from </w:t>
      </w:r>
      <w:hyperlink r:id="rId30" w:history="1">
        <w:r w:rsidR="001317B1" w:rsidRPr="00D074B8">
          <w:rPr>
            <w:rStyle w:val="Hyperlink"/>
            <w:rFonts w:ascii="Times New Roman" w:hAnsi="Times New Roman"/>
            <w:sz w:val="24"/>
            <w:szCs w:val="24"/>
          </w:rPr>
          <w:t>http://www.calwineries.com/learn/wine-chemistry/wine-acids/malic-acid</w:t>
        </w:r>
      </w:hyperlink>
    </w:p>
    <w:p w14:paraId="21A90AFF"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45ACC7FE" w14:textId="40EB7EB3" w:rsidR="00757ACB" w:rsidRDefault="00757ACB" w:rsidP="001317B1">
      <w:pPr>
        <w:pStyle w:val="NormalWeb"/>
        <w:spacing w:before="0" w:beforeAutospacing="0" w:after="0" w:afterAutospacing="0"/>
        <w:ind w:left="720" w:hanging="720"/>
        <w:rPr>
          <w:rStyle w:val="Hyperlink"/>
          <w:rFonts w:ascii="Times New Roman" w:hAnsi="Times New Roman"/>
          <w:sz w:val="24"/>
          <w:szCs w:val="24"/>
        </w:rPr>
      </w:pPr>
      <w:r w:rsidRPr="00D074B8">
        <w:rPr>
          <w:rFonts w:ascii="Times New Roman" w:hAnsi="Times New Roman"/>
          <w:sz w:val="24"/>
          <w:szCs w:val="24"/>
        </w:rPr>
        <w:t>ETS. (2017)</w:t>
      </w:r>
      <w:proofErr w:type="gramStart"/>
      <w:r w:rsidRPr="00D074B8">
        <w:rPr>
          <w:rFonts w:ascii="Times New Roman" w:hAnsi="Times New Roman"/>
          <w:sz w:val="24"/>
          <w:szCs w:val="24"/>
        </w:rPr>
        <w:t>. ETS Laboratories - Wine Analysis.</w:t>
      </w:r>
      <w:proofErr w:type="gramEnd"/>
      <w:r w:rsidRPr="00D074B8">
        <w:rPr>
          <w:rFonts w:ascii="Times New Roman" w:hAnsi="Times New Roman"/>
          <w:sz w:val="24"/>
          <w:szCs w:val="24"/>
        </w:rPr>
        <w:t xml:space="preserve"> Retrieved October 1, 2017, from </w:t>
      </w:r>
      <w:hyperlink r:id="rId31" w:history="1">
        <w:r w:rsidR="001317B1" w:rsidRPr="00D074B8">
          <w:rPr>
            <w:rStyle w:val="Hyperlink"/>
            <w:rFonts w:ascii="Times New Roman" w:hAnsi="Times New Roman"/>
            <w:sz w:val="24"/>
            <w:szCs w:val="24"/>
          </w:rPr>
          <w:t>https://www.etslabs.com/analyses/ALK</w:t>
        </w:r>
      </w:hyperlink>
    </w:p>
    <w:p w14:paraId="73DEA6A0" w14:textId="77777777" w:rsidR="007847EA" w:rsidRPr="00D074B8" w:rsidRDefault="007847EA" w:rsidP="001317B1">
      <w:pPr>
        <w:pStyle w:val="NormalWeb"/>
        <w:spacing w:before="0" w:beforeAutospacing="0" w:after="0" w:afterAutospacing="0"/>
        <w:ind w:left="720" w:hanging="720"/>
        <w:rPr>
          <w:rStyle w:val="Hyperlink"/>
          <w:rFonts w:ascii="Times New Roman" w:hAnsi="Times New Roman"/>
          <w:sz w:val="24"/>
          <w:szCs w:val="24"/>
        </w:rPr>
      </w:pPr>
    </w:p>
    <w:p w14:paraId="4D76E2FC" w14:textId="358DDC2C" w:rsidR="00D074B8" w:rsidRPr="00D074B8" w:rsidRDefault="00D074B8" w:rsidP="007847EA">
      <w:pPr>
        <w:pStyle w:val="NormalWeb"/>
        <w:spacing w:before="0" w:beforeAutospacing="0" w:after="0" w:afterAutospacing="0"/>
        <w:ind w:left="720" w:hanging="720"/>
        <w:rPr>
          <w:rFonts w:ascii="Times New Roman" w:hAnsi="Times New Roman"/>
          <w:sz w:val="24"/>
          <w:szCs w:val="24"/>
        </w:rPr>
      </w:pPr>
      <w:r w:rsidRPr="00D074B8">
        <w:rPr>
          <w:rFonts w:ascii="Times New Roman" w:hAnsi="Times New Roman"/>
          <w:sz w:val="24"/>
          <w:szCs w:val="24"/>
        </w:rPr>
        <w:t xml:space="preserve">Kuhn, M. (2017, September 4). </w:t>
      </w:r>
      <w:proofErr w:type="gramStart"/>
      <w:r w:rsidRPr="00D074B8">
        <w:rPr>
          <w:rFonts w:ascii="Times New Roman" w:hAnsi="Times New Roman"/>
          <w:sz w:val="24"/>
          <w:szCs w:val="24"/>
        </w:rPr>
        <w:t>The caret Package.</w:t>
      </w:r>
      <w:proofErr w:type="gramEnd"/>
      <w:r w:rsidRPr="00D074B8">
        <w:rPr>
          <w:rFonts w:ascii="Times New Roman" w:hAnsi="Times New Roman"/>
          <w:sz w:val="24"/>
          <w:szCs w:val="24"/>
        </w:rPr>
        <w:t xml:space="preserve"> Retrieved November 5, 2017, from https://topepo.github.io/caret/variable-importance.html</w:t>
      </w:r>
    </w:p>
    <w:p w14:paraId="519B3DCB"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10812D79" w14:textId="385074B6"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Lichman</w:t>
      </w:r>
      <w:proofErr w:type="spellEnd"/>
      <w:r w:rsidRPr="00D074B8">
        <w:rPr>
          <w:rFonts w:ascii="Times New Roman" w:hAnsi="Times New Roman"/>
          <w:sz w:val="24"/>
          <w:szCs w:val="24"/>
        </w:rPr>
        <w:t xml:space="preserve">, M. (2013). UCI Machine Learning Repository: Wine Data Set. Retrieved October 1, 2017, from </w:t>
      </w:r>
      <w:hyperlink r:id="rId32" w:history="1">
        <w:r w:rsidR="001317B1" w:rsidRPr="00D074B8">
          <w:rPr>
            <w:rStyle w:val="Hyperlink"/>
            <w:rFonts w:ascii="Times New Roman" w:hAnsi="Times New Roman"/>
            <w:sz w:val="24"/>
            <w:szCs w:val="24"/>
          </w:rPr>
          <w:t>http://archive.ics.uci.edu/ml/datasets/Wine</w:t>
        </w:r>
      </w:hyperlink>
    </w:p>
    <w:p w14:paraId="256872F1"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46BA3866" w14:textId="5D92C9AB"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Maujean</w:t>
      </w:r>
      <w:proofErr w:type="spellEnd"/>
      <w:r w:rsidRPr="00D074B8">
        <w:rPr>
          <w:rFonts w:ascii="Times New Roman" w:hAnsi="Times New Roman"/>
          <w:sz w:val="24"/>
          <w:szCs w:val="24"/>
        </w:rPr>
        <w:t>, A. (</w:t>
      </w:r>
      <w:proofErr w:type="spellStart"/>
      <w:r w:rsidRPr="00D074B8">
        <w:rPr>
          <w:rFonts w:ascii="Times New Roman" w:hAnsi="Times New Roman"/>
          <w:sz w:val="24"/>
          <w:szCs w:val="24"/>
        </w:rPr>
        <w:t>n.d.</w:t>
      </w:r>
      <w:proofErr w:type="spellEnd"/>
      <w:r w:rsidRPr="00D074B8">
        <w:rPr>
          <w:rFonts w:ascii="Times New Roman" w:hAnsi="Times New Roman"/>
          <w:sz w:val="24"/>
          <w:szCs w:val="24"/>
        </w:rPr>
        <w:t xml:space="preserve">). Handbook of Enology, The Chemistry of Wine: Stabilization and Treatments - Google Books. Retrieved October 1, 2017, from </w:t>
      </w:r>
      <w:hyperlink r:id="rId33" w:anchor="v=onepage&amp;q=what%20is%20OD280%20in%20wine&amp;f=false" w:history="1">
        <w:r w:rsidR="001317B1" w:rsidRPr="00D074B8">
          <w:rPr>
            <w:rStyle w:val="Hyperlink"/>
            <w:rFonts w:ascii="Times New Roman" w:hAnsi="Times New Roman"/>
            <w:sz w:val="24"/>
            <w:szCs w:val="24"/>
          </w:rPr>
          <w:t>https://books.google.com/books?id=a03C-aFy2jsC&amp;pg=PA190&amp;lpg=PA190&amp;dq=what+is+OD280+in+wine&amp;source=bl&amp;ots=pBjGwufsUp&amp;sig=CATgukdAeGis1OX_GWDdZqkvPGs&amp;hl=en&amp;sa=X&amp;ved=0ahUKEwjuvZaDh7_WAhVIzFQKHQxWDfQ4FBDoAQgnMAA#v=onepage&amp;q=what%20is%20OD280%20in%20wine&amp;f=false</w:t>
        </w:r>
      </w:hyperlink>
    </w:p>
    <w:p w14:paraId="019A48E8"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711278CB" w14:textId="2D067DC5"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Puckette</w:t>
      </w:r>
      <w:proofErr w:type="spellEnd"/>
      <w:r w:rsidRPr="00D074B8">
        <w:rPr>
          <w:rFonts w:ascii="Times New Roman" w:hAnsi="Times New Roman"/>
          <w:sz w:val="24"/>
          <w:szCs w:val="24"/>
        </w:rPr>
        <w:t xml:space="preserve">, M. (2016, September 16). What Color Tells You About a Wine | Wine Folly. Retrieved October 1, 2017, from </w:t>
      </w:r>
      <w:hyperlink r:id="rId34" w:history="1">
        <w:r w:rsidR="001317B1" w:rsidRPr="00D074B8">
          <w:rPr>
            <w:rStyle w:val="Hyperlink"/>
            <w:rFonts w:ascii="Times New Roman" w:hAnsi="Times New Roman"/>
            <w:sz w:val="24"/>
            <w:szCs w:val="24"/>
          </w:rPr>
          <w:t>http://winefolly.com/review/know-a-wine-just-by-looking-at-the-color/</w:t>
        </w:r>
      </w:hyperlink>
    </w:p>
    <w:p w14:paraId="634F96EF"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6CB0F87B" w14:textId="33D0AF57"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r w:rsidRPr="00D074B8">
        <w:rPr>
          <w:rFonts w:ascii="Times New Roman" w:hAnsi="Times New Roman"/>
          <w:sz w:val="24"/>
          <w:szCs w:val="24"/>
        </w:rPr>
        <w:t xml:space="preserve">Robertson, D. (2007, September 17). </w:t>
      </w:r>
      <w:proofErr w:type="gramStart"/>
      <w:r w:rsidRPr="00D074B8">
        <w:rPr>
          <w:rFonts w:ascii="Times New Roman" w:hAnsi="Times New Roman"/>
          <w:sz w:val="24"/>
          <w:szCs w:val="24"/>
        </w:rPr>
        <w:t>The skinny on red wine and magnesium - Houston Chronicle.</w:t>
      </w:r>
      <w:proofErr w:type="gramEnd"/>
      <w:r w:rsidRPr="00D074B8">
        <w:rPr>
          <w:rFonts w:ascii="Times New Roman" w:hAnsi="Times New Roman"/>
          <w:sz w:val="24"/>
          <w:szCs w:val="24"/>
        </w:rPr>
        <w:t xml:space="preserve"> Retrieved October 1, 2017, from </w:t>
      </w:r>
      <w:hyperlink r:id="rId35" w:history="1">
        <w:r w:rsidR="001317B1" w:rsidRPr="00D074B8">
          <w:rPr>
            <w:rStyle w:val="Hyperlink"/>
            <w:rFonts w:ascii="Times New Roman" w:hAnsi="Times New Roman"/>
            <w:sz w:val="24"/>
            <w:szCs w:val="24"/>
          </w:rPr>
          <w:t>http://www.chron.com/news/health/article/The-skinny-on-red-wine-and-magnesium-1806764.php</w:t>
        </w:r>
      </w:hyperlink>
    </w:p>
    <w:p w14:paraId="6D13BAD7"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5C3986E2" w14:textId="429C6084" w:rsidR="00757ACB" w:rsidRPr="00D074B8" w:rsidRDefault="00757ACB" w:rsidP="001317B1">
      <w:pPr>
        <w:pStyle w:val="NormalWeb"/>
        <w:spacing w:before="0" w:beforeAutospacing="0" w:after="0" w:afterAutospacing="0"/>
        <w:ind w:left="720" w:hanging="720"/>
        <w:rPr>
          <w:rStyle w:val="Hyperlink"/>
          <w:rFonts w:ascii="Times New Roman" w:hAnsi="Times New Roman"/>
          <w:sz w:val="24"/>
          <w:szCs w:val="24"/>
        </w:rPr>
      </w:pPr>
      <w:r w:rsidRPr="00D074B8">
        <w:rPr>
          <w:rFonts w:ascii="Times New Roman" w:hAnsi="Times New Roman"/>
          <w:sz w:val="24"/>
          <w:szCs w:val="24"/>
        </w:rPr>
        <w:t xml:space="preserve">UC Davis. (2015, October 31). </w:t>
      </w:r>
      <w:proofErr w:type="spellStart"/>
      <w:r w:rsidRPr="00D074B8">
        <w:rPr>
          <w:rFonts w:ascii="Times New Roman" w:hAnsi="Times New Roman"/>
          <w:sz w:val="24"/>
          <w:szCs w:val="24"/>
        </w:rPr>
        <w:t>Proanthocyanidins</w:t>
      </w:r>
      <w:proofErr w:type="spellEnd"/>
      <w:r w:rsidRPr="00D074B8">
        <w:rPr>
          <w:rFonts w:ascii="Times New Roman" w:hAnsi="Times New Roman"/>
          <w:sz w:val="24"/>
          <w:szCs w:val="24"/>
        </w:rPr>
        <w:t xml:space="preserve"> — Waterhouse Lab. Retrieved October 1, 2017, from </w:t>
      </w:r>
      <w:hyperlink r:id="rId36" w:history="1">
        <w:r w:rsidR="001317B1" w:rsidRPr="00D074B8">
          <w:rPr>
            <w:rStyle w:val="Hyperlink"/>
            <w:rFonts w:ascii="Times New Roman" w:hAnsi="Times New Roman"/>
            <w:sz w:val="24"/>
            <w:szCs w:val="24"/>
          </w:rPr>
          <w:t>http://waterhouse.ucdavis.edu/whats-in-wine/proanthocyanidins</w:t>
        </w:r>
      </w:hyperlink>
    </w:p>
    <w:p w14:paraId="444AEBF9" w14:textId="77777777" w:rsidR="00D074B8" w:rsidRPr="00D074B8" w:rsidRDefault="00D074B8" w:rsidP="007847EA">
      <w:pPr>
        <w:pStyle w:val="NormalWeb"/>
        <w:spacing w:before="0" w:beforeAutospacing="0" w:after="0" w:afterAutospacing="0"/>
        <w:ind w:left="720" w:hanging="720"/>
        <w:rPr>
          <w:rFonts w:ascii="Times New Roman" w:hAnsi="Times New Roman"/>
          <w:sz w:val="24"/>
          <w:szCs w:val="24"/>
        </w:rPr>
      </w:pPr>
      <w:r w:rsidRPr="00D074B8">
        <w:rPr>
          <w:rFonts w:ascii="Times New Roman" w:hAnsi="Times New Roman"/>
          <w:sz w:val="24"/>
          <w:szCs w:val="24"/>
        </w:rPr>
        <w:t>Wang, H. (2014, March 16). [ML] How sigma matters in SVM RBF kernel. Retrieved November 5, 2017, from http://haohanw.blogspot.com/2014/03/ml-how-sigma-matters-in-svm-rbf-kernel.html</w:t>
      </w:r>
    </w:p>
    <w:p w14:paraId="67E358FF" w14:textId="77777777" w:rsidR="001317B1" w:rsidRPr="00D074B8" w:rsidRDefault="001317B1" w:rsidP="007847EA">
      <w:pPr>
        <w:pStyle w:val="NormalWeb"/>
        <w:spacing w:before="0" w:beforeAutospacing="0" w:after="0" w:afterAutospacing="0"/>
        <w:rPr>
          <w:rFonts w:ascii="Times New Roman" w:hAnsi="Times New Roman"/>
          <w:sz w:val="24"/>
          <w:szCs w:val="24"/>
        </w:rPr>
      </w:pPr>
    </w:p>
    <w:p w14:paraId="25F88437" w14:textId="58969E3A"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r w:rsidRPr="00D074B8">
        <w:rPr>
          <w:rFonts w:ascii="Times New Roman" w:hAnsi="Times New Roman"/>
          <w:sz w:val="24"/>
          <w:szCs w:val="24"/>
        </w:rPr>
        <w:t xml:space="preserve">Wikipedia. (2017, September 11). </w:t>
      </w:r>
      <w:proofErr w:type="gramStart"/>
      <w:r w:rsidRPr="00D074B8">
        <w:rPr>
          <w:rFonts w:ascii="Times New Roman" w:hAnsi="Times New Roman"/>
          <w:sz w:val="24"/>
          <w:szCs w:val="24"/>
        </w:rPr>
        <w:t>Phenolic content in wine - Wikipedia.</w:t>
      </w:r>
      <w:proofErr w:type="gramEnd"/>
      <w:r w:rsidRPr="00D074B8">
        <w:rPr>
          <w:rFonts w:ascii="Times New Roman" w:hAnsi="Times New Roman"/>
          <w:sz w:val="24"/>
          <w:szCs w:val="24"/>
        </w:rPr>
        <w:t xml:space="preserve"> Retrieved October 1, 2017, from </w:t>
      </w:r>
      <w:hyperlink r:id="rId37" w:history="1">
        <w:r w:rsidR="001317B1" w:rsidRPr="00D074B8">
          <w:rPr>
            <w:rStyle w:val="Hyperlink"/>
            <w:rFonts w:ascii="Times New Roman" w:hAnsi="Times New Roman"/>
            <w:sz w:val="24"/>
            <w:szCs w:val="24"/>
          </w:rPr>
          <w:t>https://en.wikipedia.org/wiki/Phenolic_content_in_wine</w:t>
        </w:r>
      </w:hyperlink>
    </w:p>
    <w:p w14:paraId="042F9221"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646E528F" w14:textId="47AB6650"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r w:rsidRPr="00D074B8">
        <w:rPr>
          <w:rFonts w:ascii="Times New Roman" w:hAnsi="Times New Roman"/>
          <w:sz w:val="24"/>
          <w:szCs w:val="24"/>
        </w:rPr>
        <w:lastRenderedPageBreak/>
        <w:t xml:space="preserve">Wikipedia. (2017, July 13). Wine color - Wikipedia. Retrieved October 1, 2017, from </w:t>
      </w:r>
      <w:hyperlink r:id="rId38" w:history="1">
        <w:r w:rsidR="001317B1" w:rsidRPr="00D074B8">
          <w:rPr>
            <w:rStyle w:val="Hyperlink"/>
            <w:rFonts w:ascii="Times New Roman" w:hAnsi="Times New Roman"/>
            <w:sz w:val="24"/>
            <w:szCs w:val="24"/>
          </w:rPr>
          <w:t>https://en.wikipedia.org/wiki/Wine_color</w:t>
        </w:r>
      </w:hyperlink>
    </w:p>
    <w:p w14:paraId="2540F94E" w14:textId="77777777" w:rsidR="001317B1" w:rsidRPr="00D074B8" w:rsidRDefault="001317B1" w:rsidP="001317B1">
      <w:pPr>
        <w:pStyle w:val="NormalWeb"/>
        <w:spacing w:before="0" w:beforeAutospacing="0" w:after="0" w:afterAutospacing="0"/>
        <w:ind w:left="720" w:hanging="720"/>
        <w:rPr>
          <w:rFonts w:ascii="Times New Roman" w:hAnsi="Times New Roman"/>
          <w:sz w:val="24"/>
          <w:szCs w:val="24"/>
        </w:rPr>
      </w:pPr>
    </w:p>
    <w:p w14:paraId="77623407" w14:textId="77777777" w:rsidR="00757ACB" w:rsidRPr="00D074B8" w:rsidRDefault="00757ACB" w:rsidP="001317B1">
      <w:pPr>
        <w:pStyle w:val="NormalWeb"/>
        <w:spacing w:before="0" w:beforeAutospacing="0" w:after="0" w:afterAutospacing="0"/>
        <w:ind w:left="720" w:hanging="720"/>
        <w:rPr>
          <w:rFonts w:ascii="Times New Roman" w:hAnsi="Times New Roman"/>
          <w:sz w:val="24"/>
          <w:szCs w:val="24"/>
        </w:rPr>
      </w:pPr>
      <w:proofErr w:type="spellStart"/>
      <w:r w:rsidRPr="00D074B8">
        <w:rPr>
          <w:rFonts w:ascii="Times New Roman" w:hAnsi="Times New Roman"/>
          <w:sz w:val="24"/>
          <w:szCs w:val="24"/>
        </w:rPr>
        <w:t>WineEducation</w:t>
      </w:r>
      <w:proofErr w:type="spellEnd"/>
      <w:r w:rsidRPr="00D074B8">
        <w:rPr>
          <w:rFonts w:ascii="Times New Roman" w:hAnsi="Times New Roman"/>
          <w:sz w:val="24"/>
          <w:szCs w:val="24"/>
        </w:rPr>
        <w:t>. (</w:t>
      </w:r>
      <w:proofErr w:type="spellStart"/>
      <w:proofErr w:type="gramStart"/>
      <w:r w:rsidRPr="00D074B8">
        <w:rPr>
          <w:rFonts w:ascii="Times New Roman" w:hAnsi="Times New Roman"/>
          <w:sz w:val="24"/>
          <w:szCs w:val="24"/>
        </w:rPr>
        <w:t>n</w:t>
      </w:r>
      <w:proofErr w:type="gramEnd"/>
      <w:r w:rsidRPr="00D074B8">
        <w:rPr>
          <w:rFonts w:ascii="Times New Roman" w:hAnsi="Times New Roman"/>
          <w:sz w:val="24"/>
          <w:szCs w:val="24"/>
        </w:rPr>
        <w:t>.d.</w:t>
      </w:r>
      <w:proofErr w:type="spellEnd"/>
      <w:r w:rsidRPr="00D074B8">
        <w:rPr>
          <w:rFonts w:ascii="Times New Roman" w:hAnsi="Times New Roman"/>
          <w:sz w:val="24"/>
          <w:szCs w:val="24"/>
        </w:rPr>
        <w:t xml:space="preserve">). What wine is made </w:t>
      </w:r>
      <w:proofErr w:type="gramStart"/>
      <w:r w:rsidRPr="00D074B8">
        <w:rPr>
          <w:rFonts w:ascii="Times New Roman" w:hAnsi="Times New Roman"/>
          <w:sz w:val="24"/>
          <w:szCs w:val="24"/>
        </w:rPr>
        <w:t>of.</w:t>
      </w:r>
      <w:proofErr w:type="gramEnd"/>
      <w:r w:rsidRPr="00D074B8">
        <w:rPr>
          <w:rFonts w:ascii="Times New Roman" w:hAnsi="Times New Roman"/>
          <w:sz w:val="24"/>
          <w:szCs w:val="24"/>
        </w:rPr>
        <w:t xml:space="preserve"> Retrieved October 1, 2017, from http://www.wineeducation.com/wineismadeof.html</w:t>
      </w:r>
    </w:p>
    <w:p w14:paraId="16018B81" w14:textId="77777777" w:rsidR="00757ACB" w:rsidRPr="00A84ED6" w:rsidRDefault="00757ACB" w:rsidP="00757ACB">
      <w:pPr>
        <w:rPr>
          <w:rFonts w:ascii="Times New Roman" w:hAnsi="Times New Roman" w:cs="Times New Roman"/>
        </w:rPr>
      </w:pPr>
    </w:p>
    <w:p w14:paraId="0D1EE0A5" w14:textId="77777777" w:rsidR="001317B1" w:rsidRPr="00A84ED6" w:rsidRDefault="001317B1" w:rsidP="001317B1">
      <w:pPr>
        <w:pStyle w:val="Heading1"/>
        <w:spacing w:before="240"/>
        <w:rPr>
          <w:rFonts w:ascii="Times New Roman" w:hAnsi="Times New Roman" w:cs="Times New Roman"/>
        </w:rPr>
      </w:pPr>
    </w:p>
    <w:p w14:paraId="749CCED7" w14:textId="77777777" w:rsidR="001317B1" w:rsidRPr="00A84ED6" w:rsidRDefault="001317B1" w:rsidP="001317B1">
      <w:pPr>
        <w:pStyle w:val="Heading1"/>
        <w:spacing w:before="240"/>
        <w:rPr>
          <w:rFonts w:ascii="Times New Roman" w:hAnsi="Times New Roman" w:cs="Times New Roman"/>
        </w:rPr>
      </w:pPr>
    </w:p>
    <w:p w14:paraId="31A8B0E2" w14:textId="77777777" w:rsidR="001317B1" w:rsidRPr="00A84ED6" w:rsidRDefault="001317B1" w:rsidP="001317B1">
      <w:pPr>
        <w:rPr>
          <w:rFonts w:ascii="Times New Roman" w:hAnsi="Times New Roman" w:cs="Times New Roman"/>
        </w:rPr>
      </w:pPr>
    </w:p>
    <w:p w14:paraId="094B80FC" w14:textId="77777777" w:rsidR="00D074B8" w:rsidRDefault="00D074B8" w:rsidP="001317B1">
      <w:pPr>
        <w:pStyle w:val="Heading1"/>
        <w:spacing w:before="240"/>
        <w:rPr>
          <w:rFonts w:ascii="Times New Roman" w:hAnsi="Times New Roman" w:cs="Times New Roman"/>
        </w:rPr>
      </w:pPr>
    </w:p>
    <w:p w14:paraId="309FE8A3" w14:textId="77777777" w:rsidR="00D074B8" w:rsidRDefault="00D074B8" w:rsidP="001317B1">
      <w:pPr>
        <w:pStyle w:val="Heading1"/>
        <w:spacing w:before="240"/>
        <w:rPr>
          <w:rFonts w:ascii="Times New Roman" w:hAnsi="Times New Roman" w:cs="Times New Roman"/>
        </w:rPr>
      </w:pPr>
    </w:p>
    <w:p w14:paraId="01AC8BB0" w14:textId="77777777" w:rsidR="00D074B8" w:rsidRDefault="00D074B8" w:rsidP="001317B1">
      <w:pPr>
        <w:pStyle w:val="Heading1"/>
        <w:spacing w:before="240"/>
        <w:rPr>
          <w:rFonts w:ascii="Times New Roman" w:hAnsi="Times New Roman" w:cs="Times New Roman"/>
        </w:rPr>
      </w:pPr>
    </w:p>
    <w:p w14:paraId="53778394" w14:textId="77777777" w:rsidR="00D074B8" w:rsidRDefault="00D074B8" w:rsidP="001317B1">
      <w:pPr>
        <w:pStyle w:val="Heading1"/>
        <w:spacing w:before="240"/>
        <w:rPr>
          <w:rFonts w:ascii="Times New Roman" w:hAnsi="Times New Roman" w:cs="Times New Roman"/>
        </w:rPr>
      </w:pPr>
    </w:p>
    <w:p w14:paraId="2AFF97CA" w14:textId="77777777" w:rsidR="00D074B8" w:rsidRDefault="00D074B8" w:rsidP="001317B1">
      <w:pPr>
        <w:pStyle w:val="Heading1"/>
        <w:spacing w:before="240"/>
        <w:rPr>
          <w:rFonts w:ascii="Times New Roman" w:hAnsi="Times New Roman" w:cs="Times New Roman"/>
        </w:rPr>
      </w:pPr>
    </w:p>
    <w:p w14:paraId="2A6EF4C1" w14:textId="77777777" w:rsidR="00D074B8" w:rsidRDefault="00D074B8" w:rsidP="001317B1">
      <w:pPr>
        <w:pStyle w:val="Heading1"/>
        <w:spacing w:before="240"/>
        <w:rPr>
          <w:rFonts w:ascii="Times New Roman" w:hAnsi="Times New Roman" w:cs="Times New Roman"/>
        </w:rPr>
      </w:pPr>
    </w:p>
    <w:p w14:paraId="7DB057D1" w14:textId="77777777" w:rsidR="00D074B8" w:rsidRDefault="00D074B8" w:rsidP="001317B1">
      <w:pPr>
        <w:pStyle w:val="Heading1"/>
        <w:spacing w:before="240"/>
        <w:rPr>
          <w:rFonts w:ascii="Times New Roman" w:hAnsi="Times New Roman" w:cs="Times New Roman"/>
        </w:rPr>
      </w:pPr>
    </w:p>
    <w:p w14:paraId="7125E69B" w14:textId="77777777" w:rsidR="00D074B8" w:rsidRDefault="00D074B8" w:rsidP="001317B1">
      <w:pPr>
        <w:pStyle w:val="Heading1"/>
        <w:spacing w:before="240"/>
        <w:rPr>
          <w:rFonts w:ascii="Times New Roman" w:hAnsi="Times New Roman" w:cs="Times New Roman"/>
        </w:rPr>
      </w:pPr>
    </w:p>
    <w:p w14:paraId="560CC7E9" w14:textId="77777777" w:rsidR="00D074B8" w:rsidRDefault="00D074B8" w:rsidP="001317B1">
      <w:pPr>
        <w:pStyle w:val="Heading1"/>
        <w:spacing w:before="240"/>
        <w:rPr>
          <w:rFonts w:ascii="Times New Roman" w:hAnsi="Times New Roman" w:cs="Times New Roman"/>
        </w:rPr>
      </w:pPr>
    </w:p>
    <w:p w14:paraId="259DF41A" w14:textId="77777777" w:rsidR="007847EA" w:rsidRPr="007847EA" w:rsidRDefault="007847EA" w:rsidP="007847EA"/>
    <w:p w14:paraId="0C73437A" w14:textId="77777777" w:rsidR="00D074B8" w:rsidRDefault="00D074B8" w:rsidP="00D074B8"/>
    <w:p w14:paraId="3FAB3E4A" w14:textId="77777777" w:rsidR="007847EA" w:rsidRDefault="007847EA" w:rsidP="00D074B8"/>
    <w:p w14:paraId="27816198" w14:textId="77777777" w:rsidR="007847EA" w:rsidRDefault="007847EA" w:rsidP="00D074B8"/>
    <w:p w14:paraId="2989CD5A" w14:textId="77777777" w:rsidR="007847EA" w:rsidRDefault="007847EA" w:rsidP="00D074B8"/>
    <w:p w14:paraId="2697B3F6" w14:textId="77777777" w:rsidR="007847EA" w:rsidRDefault="007847EA" w:rsidP="00D074B8"/>
    <w:p w14:paraId="24DFBC09" w14:textId="77777777" w:rsidR="007847EA" w:rsidRDefault="007847EA" w:rsidP="00D074B8"/>
    <w:p w14:paraId="363D6CAD" w14:textId="77777777" w:rsidR="007847EA" w:rsidRDefault="007847EA" w:rsidP="00D074B8"/>
    <w:p w14:paraId="6D7F06A8" w14:textId="77777777" w:rsidR="007847EA" w:rsidRDefault="007847EA" w:rsidP="00D074B8"/>
    <w:p w14:paraId="3D2F44C1" w14:textId="77777777" w:rsidR="007847EA" w:rsidRDefault="007847EA" w:rsidP="00D074B8"/>
    <w:p w14:paraId="596D8557" w14:textId="77777777" w:rsidR="007847EA" w:rsidRDefault="007847EA" w:rsidP="00D074B8"/>
    <w:p w14:paraId="59A143A7" w14:textId="77777777" w:rsidR="007847EA" w:rsidRDefault="007847EA" w:rsidP="00D074B8"/>
    <w:p w14:paraId="1AAD50D6" w14:textId="77777777" w:rsidR="007847EA" w:rsidRPr="00D074B8" w:rsidRDefault="007847EA" w:rsidP="00D074B8"/>
    <w:p w14:paraId="7A3E217D" w14:textId="63968E07" w:rsidR="0009491A" w:rsidRPr="00A84ED6" w:rsidRDefault="00B86336" w:rsidP="001317B1">
      <w:pPr>
        <w:pStyle w:val="Heading1"/>
        <w:spacing w:before="240"/>
        <w:rPr>
          <w:rFonts w:ascii="Times New Roman" w:hAnsi="Times New Roman" w:cs="Times New Roman"/>
        </w:rPr>
      </w:pPr>
      <w:r w:rsidRPr="00A84ED6">
        <w:rPr>
          <w:rFonts w:ascii="Times New Roman" w:hAnsi="Times New Roman" w:cs="Times New Roman"/>
        </w:rPr>
        <w:lastRenderedPageBreak/>
        <w:t>Appendix</w:t>
      </w:r>
    </w:p>
    <w:p w14:paraId="198791A6"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Libraries</w:t>
      </w:r>
    </w:p>
    <w:p w14:paraId="00EB3EFC"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library('lattice')</w:t>
      </w:r>
    </w:p>
    <w:p w14:paraId="5BDC0D6E"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library('hexbin')</w:t>
      </w:r>
    </w:p>
    <w:p w14:paraId="23FC2488"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library('klaR')</w:t>
      </w:r>
    </w:p>
    <w:p w14:paraId="1B12461B"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library('caret')</w:t>
      </w:r>
    </w:p>
    <w:p w14:paraId="2718455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library('corrplot')</w:t>
      </w:r>
    </w:p>
    <w:p w14:paraId="6928D1AD"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library('rpart')</w:t>
      </w:r>
    </w:p>
    <w:p w14:paraId="5E00C71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library('rpart.plot')</w:t>
      </w:r>
    </w:p>
    <w:p w14:paraId="5EE2B71D" w14:textId="77777777" w:rsidR="001317B1" w:rsidRDefault="001317B1" w:rsidP="001317B1">
      <w:pPr>
        <w:rPr>
          <w:rFonts w:ascii="Times New Roman" w:hAnsi="Times New Roman" w:cs="Times New Roman"/>
          <w:noProof/>
        </w:rPr>
      </w:pPr>
    </w:p>
    <w:p w14:paraId="51D7FBEA"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helper function to print decision boundaries for variables</w:t>
      </w:r>
    </w:p>
    <w:p w14:paraId="65E831AC"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adapted for this assignment</w:t>
      </w:r>
    </w:p>
    <w:p w14:paraId="17C6826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original author: http://michael.hahsler.net/SMU/EMIS7332/R/viz_classifier.html</w:t>
      </w:r>
    </w:p>
    <w:p w14:paraId="3584967C"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decisionplot &lt;- function(model, data, class = NULL, predict_type = "class",</w:t>
      </w:r>
    </w:p>
    <w:p w14:paraId="3A8DE55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resolution = 100, showgrid = TRUE, ...) {</w:t>
      </w:r>
    </w:p>
    <w:p w14:paraId="70A33F3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41BC5B26"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if(!is.null(class)) cl &lt;- data[,class] else cl &lt;- 1</w:t>
      </w:r>
    </w:p>
    <w:p w14:paraId="72018F8D"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data &lt;- data[,1:2]</w:t>
      </w:r>
    </w:p>
    <w:p w14:paraId="40ED10C1"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k &lt;- length(unique(cl))</w:t>
      </w:r>
    </w:p>
    <w:p w14:paraId="61A891C1"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1AEC8A8F"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plot(data, col = as.integer(cl)+1L, pch = as.integer(cl)+1L, ...)</w:t>
      </w:r>
    </w:p>
    <w:p w14:paraId="7F8C439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legend("top", legend = unique(cl), horiz = TRUE, </w:t>
      </w:r>
    </w:p>
    <w:p w14:paraId="43093E03"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col = as.integer(unique(cl))+1L, pch = as.integer(unique(cl))+1L)</w:t>
      </w:r>
    </w:p>
    <w:p w14:paraId="549CCA3C"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1E075523"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 make grid</w:t>
      </w:r>
    </w:p>
    <w:p w14:paraId="1A59E46D"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r &lt;- sapply(data, range, na.rm = TRUE)</w:t>
      </w:r>
    </w:p>
    <w:p w14:paraId="059CF2BB"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xs &lt;- seq(r[1,1], r[2,1], length.out = resolution)</w:t>
      </w:r>
    </w:p>
    <w:p w14:paraId="7118AE3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ys &lt;- seq(r[1,2], r[2,2], length.out = resolution)</w:t>
      </w:r>
    </w:p>
    <w:p w14:paraId="5ADFB231"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g &lt;- cbind(rep(xs, each=resolution), rep(ys, time = resolution))</w:t>
      </w:r>
    </w:p>
    <w:p w14:paraId="52C3EFB8"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colnames(g) &lt;- colnames(r)</w:t>
      </w:r>
    </w:p>
    <w:p w14:paraId="41D05197"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g &lt;- as.data.frame(g)</w:t>
      </w:r>
    </w:p>
    <w:p w14:paraId="6FD6EF56"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23A89C26"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 guess how to get class labels from predict</w:t>
      </w:r>
    </w:p>
    <w:p w14:paraId="167B127B"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 (unfortunately not very consistent between models)</w:t>
      </w:r>
    </w:p>
    <w:p w14:paraId="0A80C6C3"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p &lt;- predict(model, g, type = predict_type)</w:t>
      </w:r>
    </w:p>
    <w:p w14:paraId="0955E4A9"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if(is.list(p)) p &lt;- p$class</w:t>
      </w:r>
    </w:p>
    <w:p w14:paraId="3F31D540"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p &lt;- as.factor(p)</w:t>
      </w:r>
    </w:p>
    <w:p w14:paraId="75CED861"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1B50032B"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if(showgrid) points(g, col = as.integer(p)+1L, pch = ".")</w:t>
      </w:r>
    </w:p>
    <w:p w14:paraId="67963AE5"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095E5ED4"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z &lt;- matrix(as.integer(p), nrow = resolution, byrow = TRUE)</w:t>
      </w:r>
    </w:p>
    <w:p w14:paraId="04689342"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contour(xs, ys, z, add = TRUE, drawlabels = FALSE,</w:t>
      </w:r>
    </w:p>
    <w:p w14:paraId="3AE5ECD8"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lwd = 1, levels = (1:(k-1))+.5)</w:t>
      </w:r>
    </w:p>
    <w:p w14:paraId="21BBF835"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w:t>
      </w:r>
    </w:p>
    <w:p w14:paraId="432DC5A5"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invisible(z)</w:t>
      </w:r>
    </w:p>
    <w:p w14:paraId="45B3ADC7" w14:textId="4E043437" w:rsidR="00D074B8" w:rsidRDefault="00D074B8" w:rsidP="00D074B8">
      <w:pPr>
        <w:rPr>
          <w:rFonts w:ascii="Times New Roman" w:hAnsi="Times New Roman" w:cs="Times New Roman"/>
          <w:noProof/>
        </w:rPr>
      </w:pPr>
      <w:r w:rsidRPr="00D074B8">
        <w:rPr>
          <w:rFonts w:ascii="Times New Roman" w:hAnsi="Times New Roman" w:cs="Times New Roman"/>
          <w:noProof/>
        </w:rPr>
        <w:t>}</w:t>
      </w:r>
    </w:p>
    <w:p w14:paraId="191E8775" w14:textId="77777777" w:rsidR="00D074B8" w:rsidRPr="00A84ED6" w:rsidRDefault="00D074B8" w:rsidP="001317B1">
      <w:pPr>
        <w:rPr>
          <w:rFonts w:ascii="Times New Roman" w:hAnsi="Times New Roman" w:cs="Times New Roman"/>
          <w:noProof/>
        </w:rPr>
      </w:pPr>
    </w:p>
    <w:p w14:paraId="3A97B3BE"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Helper function to print multiple plots on a lattice panel</w:t>
      </w:r>
    </w:p>
    <w:p w14:paraId="68D7628D"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print_plot_panel &lt;- function(plots) {</w:t>
      </w:r>
    </w:p>
    <w:p w14:paraId="29ECB5F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print(plots[[2]], split = c(1, 1, 3, 2), more = TRUE)</w:t>
      </w:r>
    </w:p>
    <w:p w14:paraId="790D3FB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print(plots[[3]], split = c(2, 1, 3, 2), more = TRUE)</w:t>
      </w:r>
    </w:p>
    <w:p w14:paraId="0C51FC7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print(plots[[4]], split = c(3, 1, 3, 2), more = TRUE)</w:t>
      </w:r>
    </w:p>
    <w:p w14:paraId="404E2DED"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w:t>
      </w:r>
    </w:p>
    <w:p w14:paraId="1244C3C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print(plots[[5]], split = c(1, 2, 3, 2), more = TRUE)</w:t>
      </w:r>
    </w:p>
    <w:p w14:paraId="731670BE"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print(plots[[6]], split = c(2, 2, 3, 2), more = TRUE)</w:t>
      </w:r>
    </w:p>
    <w:p w14:paraId="3EF01A9D"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print(plots[[7]], split = c(3, 2, 3, 2), more = FALSE)</w:t>
      </w:r>
    </w:p>
    <w:p w14:paraId="1C39E0F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w:t>
      </w:r>
    </w:p>
    <w:p w14:paraId="737814BB"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print(plots[[8]], split = c(1, 1, 3, 2), more = TRUE)</w:t>
      </w:r>
    </w:p>
    <w:p w14:paraId="60C0423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print(plots[[9]], split = c(2, 1, 3, 2), more = TRUE)</w:t>
      </w:r>
    </w:p>
    <w:p w14:paraId="4AB8402B"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print(plots[[10]], split = c(3, 1, 3, 2), more = TRUE)</w:t>
      </w:r>
    </w:p>
    <w:p w14:paraId="1982A0D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w:t>
      </w:r>
    </w:p>
    <w:p w14:paraId="43603AAE"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print(plots[[11]], split = c(1, 2, 3, 2), more = TRUE)</w:t>
      </w:r>
    </w:p>
    <w:p w14:paraId="5DB80D5C"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print(plots[[12]], split = c(2, 2, 3, 2), more = TRUE)</w:t>
      </w:r>
    </w:p>
    <w:p w14:paraId="78E56EB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print(plots[[13]], split = c(3, 2, 3, 2), more = FALSE)</w:t>
      </w:r>
    </w:p>
    <w:p w14:paraId="14D46833"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w:t>
      </w:r>
    </w:p>
    <w:p w14:paraId="33AE359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print(plots[[14]], split = c(1, 1, 3, 2), more = FALSE)</w:t>
      </w:r>
    </w:p>
    <w:p w14:paraId="3D4A72CA"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6C228B2B" w14:textId="77777777" w:rsidR="001317B1" w:rsidRPr="00A84ED6" w:rsidRDefault="001317B1" w:rsidP="001317B1">
      <w:pPr>
        <w:rPr>
          <w:rFonts w:ascii="Times New Roman" w:hAnsi="Times New Roman" w:cs="Times New Roman"/>
          <w:noProof/>
        </w:rPr>
      </w:pPr>
    </w:p>
    <w:p w14:paraId="0441DE0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print_plot_panel_6 &lt;- function(plots) {</w:t>
      </w:r>
    </w:p>
    <w:p w14:paraId="6DEF20C8"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print(plots[[2]], split = c(1, 1, 3, 2), more = TRUE)</w:t>
      </w:r>
    </w:p>
    <w:p w14:paraId="09C996FD"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print(plots[[3]], split = c(2, 1, 3, 2), more = TRUE)</w:t>
      </w:r>
    </w:p>
    <w:p w14:paraId="15B224FB"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print(plots[[4]], split = c(3, 1, 3, 2), more = TRUE)</w:t>
      </w:r>
    </w:p>
    <w:p w14:paraId="6E41661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w:t>
      </w:r>
    </w:p>
    <w:p w14:paraId="5DF6169C"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print(plots[[5]], split = c(1, 2, 3, 2), more = TRUE)</w:t>
      </w:r>
    </w:p>
    <w:p w14:paraId="44CE3690"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print(plots[[6]], split = c(2, 2, 3, 2), more = TRUE)</w:t>
      </w:r>
    </w:p>
    <w:p w14:paraId="36100EA0"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print(plots[[7]], split = c(3, 2, 3, 2), more = FALSE)</w:t>
      </w:r>
    </w:p>
    <w:p w14:paraId="210DE193"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2C9388E3" w14:textId="77777777" w:rsidR="001317B1" w:rsidRPr="00A84ED6" w:rsidRDefault="001317B1" w:rsidP="001317B1">
      <w:pPr>
        <w:rPr>
          <w:rFonts w:ascii="Times New Roman" w:hAnsi="Times New Roman" w:cs="Times New Roman"/>
          <w:noProof/>
        </w:rPr>
      </w:pPr>
    </w:p>
    <w:p w14:paraId="32F7470E"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Data import and preparation</w:t>
      </w:r>
    </w:p>
    <w:p w14:paraId="536DAEB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wine_data &lt;- read.csv("Data/wine.data.txt", header = FALSE)</w:t>
      </w:r>
    </w:p>
    <w:p w14:paraId="31D47906" w14:textId="29EC3301" w:rsidR="001317B1" w:rsidRPr="00A84ED6" w:rsidRDefault="00D074B8" w:rsidP="001317B1">
      <w:pPr>
        <w:rPr>
          <w:rFonts w:ascii="Times New Roman" w:hAnsi="Times New Roman" w:cs="Times New Roman"/>
          <w:noProof/>
        </w:rPr>
      </w:pPr>
      <w:r>
        <w:rPr>
          <w:rFonts w:ascii="Times New Roman" w:hAnsi="Times New Roman" w:cs="Times New Roman"/>
          <w:noProof/>
        </w:rPr>
        <w:t>var_names &lt;- c("Cultivar</w:t>
      </w:r>
      <w:r w:rsidR="001317B1" w:rsidRPr="00A84ED6">
        <w:rPr>
          <w:rFonts w:ascii="Times New Roman" w:hAnsi="Times New Roman" w:cs="Times New Roman"/>
          <w:noProof/>
        </w:rPr>
        <w:t xml:space="preserve">", "Alcohol", "Malic_acid","Ash", "Alcalinity_of_ash" </w:t>
      </w:r>
    </w:p>
    <w:p w14:paraId="3F33AD2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 "Magnesium", "Total_phenols", "Flavanoids", "Nonflavanoid_phenols"</w:t>
      </w:r>
    </w:p>
    <w:p w14:paraId="3C868011" w14:textId="31EF1558"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 "Proanthocyanins", "</w:t>
      </w:r>
      <w:r w:rsidR="00D074B8">
        <w:rPr>
          <w:rFonts w:ascii="Times New Roman" w:hAnsi="Times New Roman" w:cs="Times New Roman"/>
          <w:noProof/>
        </w:rPr>
        <w:t>Color_intensity", "Hue", "OD280_</w:t>
      </w:r>
      <w:r w:rsidRPr="00A84ED6">
        <w:rPr>
          <w:rFonts w:ascii="Times New Roman" w:hAnsi="Times New Roman" w:cs="Times New Roman"/>
          <w:noProof/>
        </w:rPr>
        <w:t>OD315"</w:t>
      </w:r>
    </w:p>
    <w:p w14:paraId="0EEBF04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 "Proline")</w:t>
      </w:r>
    </w:p>
    <w:p w14:paraId="0C6DC769" w14:textId="77777777" w:rsidR="001317B1" w:rsidRPr="00A84ED6" w:rsidRDefault="001317B1" w:rsidP="001317B1">
      <w:pPr>
        <w:rPr>
          <w:rFonts w:ascii="Times New Roman" w:hAnsi="Times New Roman" w:cs="Times New Roman"/>
          <w:noProof/>
        </w:rPr>
      </w:pPr>
    </w:p>
    <w:p w14:paraId="159C9E59"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names(wine_data) &lt;- var_names</w:t>
      </w:r>
    </w:p>
    <w:p w14:paraId="34737055" w14:textId="77777777" w:rsidR="00D074B8" w:rsidRPr="00D074B8" w:rsidRDefault="00D074B8" w:rsidP="00D074B8">
      <w:pPr>
        <w:rPr>
          <w:rFonts w:ascii="Times New Roman" w:hAnsi="Times New Roman" w:cs="Times New Roman"/>
          <w:noProof/>
        </w:rPr>
      </w:pPr>
    </w:p>
    <w:p w14:paraId="4BA948F7"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dim(wine_data)</w:t>
      </w:r>
    </w:p>
    <w:p w14:paraId="38610EA3" w14:textId="77777777" w:rsidR="00D074B8" w:rsidRPr="00D074B8" w:rsidRDefault="00D074B8" w:rsidP="00D074B8">
      <w:pPr>
        <w:rPr>
          <w:rFonts w:ascii="Times New Roman" w:hAnsi="Times New Roman" w:cs="Times New Roman"/>
          <w:noProof/>
        </w:rPr>
      </w:pPr>
    </w:p>
    <w:p w14:paraId="7E7B540F"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summary(wine_data)</w:t>
      </w:r>
    </w:p>
    <w:p w14:paraId="5C54C347" w14:textId="77777777" w:rsidR="00D074B8" w:rsidRPr="00D074B8" w:rsidRDefault="00D074B8" w:rsidP="00D074B8">
      <w:pPr>
        <w:rPr>
          <w:rFonts w:ascii="Times New Roman" w:hAnsi="Times New Roman" w:cs="Times New Roman"/>
          <w:noProof/>
        </w:rPr>
      </w:pPr>
    </w:p>
    <w:p w14:paraId="3AD45023" w14:textId="35638FAB"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xml:space="preserve"># set </w:t>
      </w:r>
      <w:r>
        <w:rPr>
          <w:rFonts w:ascii="Times New Roman" w:hAnsi="Times New Roman" w:cs="Times New Roman"/>
          <w:noProof/>
        </w:rPr>
        <w:t>Cultivar</w:t>
      </w:r>
      <w:r w:rsidRPr="00D074B8">
        <w:rPr>
          <w:rFonts w:ascii="Times New Roman" w:hAnsi="Times New Roman" w:cs="Times New Roman"/>
          <w:noProof/>
        </w:rPr>
        <w:t xml:space="preserve"> as factor </w:t>
      </w:r>
    </w:p>
    <w:p w14:paraId="7E132448"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lastRenderedPageBreak/>
        <w:t>wine_data$Cultivar &lt;- as.factor(wine_data$Cultivar)</w:t>
      </w:r>
    </w:p>
    <w:p w14:paraId="3F63C8A1" w14:textId="77777777" w:rsidR="00D074B8" w:rsidRPr="00D074B8" w:rsidRDefault="00D074B8" w:rsidP="00D074B8">
      <w:pPr>
        <w:rPr>
          <w:rFonts w:ascii="Times New Roman" w:hAnsi="Times New Roman" w:cs="Times New Roman"/>
          <w:noProof/>
        </w:rPr>
      </w:pPr>
    </w:p>
    <w:p w14:paraId="7214A6AC" w14:textId="77777777" w:rsidR="00D074B8" w:rsidRPr="00D074B8" w:rsidRDefault="00D074B8" w:rsidP="00D074B8">
      <w:pPr>
        <w:rPr>
          <w:rFonts w:ascii="Times New Roman" w:hAnsi="Times New Roman" w:cs="Times New Roman"/>
          <w:noProof/>
        </w:rPr>
      </w:pPr>
      <w:r w:rsidRPr="00D074B8">
        <w:rPr>
          <w:rFonts w:ascii="Times New Roman" w:hAnsi="Times New Roman" w:cs="Times New Roman"/>
          <w:noProof/>
        </w:rPr>
        <w:t># Set factor variable levels</w:t>
      </w:r>
    </w:p>
    <w:p w14:paraId="4F951051" w14:textId="1D4AFAB0" w:rsidR="001317B1" w:rsidRPr="00A84ED6" w:rsidRDefault="00D074B8" w:rsidP="00D074B8">
      <w:pPr>
        <w:rPr>
          <w:rFonts w:ascii="Times New Roman" w:hAnsi="Times New Roman" w:cs="Times New Roman"/>
          <w:noProof/>
        </w:rPr>
      </w:pPr>
      <w:r w:rsidRPr="00D074B8">
        <w:rPr>
          <w:rFonts w:ascii="Times New Roman" w:hAnsi="Times New Roman" w:cs="Times New Roman"/>
          <w:noProof/>
        </w:rPr>
        <w:t>levels(wine_data$Cultivar) = c("One", "Two", "Three")</w:t>
      </w:r>
      <w:r w:rsidR="001317B1" w:rsidRPr="00A84ED6">
        <w:rPr>
          <w:rFonts w:ascii="Times New Roman" w:hAnsi="Times New Roman" w:cs="Times New Roman"/>
          <w:noProof/>
        </w:rPr>
        <w:t>var_cnt &lt;- dim(wine_data)[2]</w:t>
      </w:r>
    </w:p>
    <w:p w14:paraId="249FE266" w14:textId="77777777" w:rsidR="001317B1" w:rsidRPr="00A84ED6" w:rsidRDefault="001317B1" w:rsidP="001317B1">
      <w:pPr>
        <w:rPr>
          <w:rFonts w:ascii="Times New Roman" w:hAnsi="Times New Roman" w:cs="Times New Roman"/>
          <w:noProof/>
        </w:rPr>
      </w:pPr>
    </w:p>
    <w:p w14:paraId="24BD2DE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Correlation</w:t>
      </w:r>
    </w:p>
    <w:p w14:paraId="089708BB" w14:textId="4833C9D2"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for (level in unique(wine_data$</w:t>
      </w:r>
      <w:r w:rsidR="00D074B8">
        <w:rPr>
          <w:rFonts w:ascii="Times New Roman" w:hAnsi="Times New Roman" w:cs="Times New Roman"/>
          <w:noProof/>
        </w:rPr>
        <w:t>Cultivar</w:t>
      </w:r>
      <w:r w:rsidRPr="00A84ED6">
        <w:rPr>
          <w:rFonts w:ascii="Times New Roman" w:hAnsi="Times New Roman" w:cs="Times New Roman"/>
          <w:noProof/>
        </w:rPr>
        <w:t>)) {</w:t>
      </w:r>
    </w:p>
    <w:p w14:paraId="2536B38B" w14:textId="6ED5FC25"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corrplot(cor(wine_data[wine_data$</w:t>
      </w:r>
      <w:r w:rsidR="00D074B8">
        <w:rPr>
          <w:rFonts w:ascii="Times New Roman" w:hAnsi="Times New Roman" w:cs="Times New Roman"/>
          <w:noProof/>
        </w:rPr>
        <w:t>Cultivar</w:t>
      </w:r>
      <w:r w:rsidRPr="00A84ED6">
        <w:rPr>
          <w:rFonts w:ascii="Times New Roman" w:hAnsi="Times New Roman" w:cs="Times New Roman"/>
          <w:noProof/>
        </w:rPr>
        <w:t xml:space="preserve"> == level, 2:13]),</w:t>
      </w:r>
    </w:p>
    <w:p w14:paraId="3E92AB85" w14:textId="3396491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tl.col = "black", tl.cex = 0.5, title = paste("</w:t>
      </w:r>
      <w:r w:rsidR="00D074B8">
        <w:rPr>
          <w:rFonts w:ascii="Times New Roman" w:hAnsi="Times New Roman" w:cs="Times New Roman"/>
          <w:noProof/>
        </w:rPr>
        <w:t>Cultivar</w:t>
      </w:r>
      <w:r w:rsidRPr="00A84ED6">
        <w:rPr>
          <w:rFonts w:ascii="Times New Roman" w:hAnsi="Times New Roman" w:cs="Times New Roman"/>
          <w:noProof/>
        </w:rPr>
        <w:t xml:space="preserve"> = ", level), </w:t>
      </w:r>
    </w:p>
    <w:p w14:paraId="1BCAE6DC"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tl.srt = 45, mar=c(0,0,1,0), diag = FALSE, type = "upper")</w:t>
      </w:r>
    </w:p>
    <w:p w14:paraId="52073BB8"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7A8AEBB7" w14:textId="77777777" w:rsidR="001317B1" w:rsidRPr="00A84ED6" w:rsidRDefault="001317B1" w:rsidP="001317B1">
      <w:pPr>
        <w:rPr>
          <w:rFonts w:ascii="Times New Roman" w:hAnsi="Times New Roman" w:cs="Times New Roman"/>
          <w:noProof/>
        </w:rPr>
      </w:pPr>
    </w:p>
    <w:p w14:paraId="3E81BE92"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Decision tree - create a simple tree to see what we can learn</w:t>
      </w:r>
    </w:p>
    <w:p w14:paraId="1278C0E2" w14:textId="334697D6"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tree &lt;- rpart(C</w:t>
      </w:r>
      <w:r w:rsidR="00D074B8">
        <w:rPr>
          <w:rFonts w:ascii="Times New Roman" w:hAnsi="Times New Roman" w:cs="Times New Roman"/>
          <w:noProof/>
        </w:rPr>
        <w:t>ultivar</w:t>
      </w:r>
      <w:r w:rsidRPr="00A84ED6">
        <w:rPr>
          <w:rFonts w:ascii="Times New Roman" w:hAnsi="Times New Roman" w:cs="Times New Roman"/>
          <w:noProof/>
        </w:rPr>
        <w:t xml:space="preserve"> ~ ., data = wine_data)</w:t>
      </w:r>
    </w:p>
    <w:p w14:paraId="3D8C496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rpart.plot(tree, extra = 101, type = 2)</w:t>
      </w:r>
    </w:p>
    <w:p w14:paraId="49E91A89" w14:textId="77777777" w:rsidR="001317B1" w:rsidRPr="00A84ED6" w:rsidRDefault="001317B1" w:rsidP="001317B1">
      <w:pPr>
        <w:rPr>
          <w:rFonts w:ascii="Times New Roman" w:hAnsi="Times New Roman" w:cs="Times New Roman"/>
          <w:noProof/>
        </w:rPr>
      </w:pPr>
    </w:p>
    <w:p w14:paraId="274A5239" w14:textId="77777777" w:rsidR="001317B1" w:rsidRPr="00A84ED6" w:rsidRDefault="001317B1" w:rsidP="001317B1">
      <w:pPr>
        <w:rPr>
          <w:rFonts w:ascii="Times New Roman" w:hAnsi="Times New Roman" w:cs="Times New Roman"/>
          <w:noProof/>
        </w:rPr>
      </w:pPr>
    </w:p>
    <w:p w14:paraId="694122C8" w14:textId="1AF831E5"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Box plots - groups = </w:t>
      </w:r>
      <w:r w:rsidR="00D074B8">
        <w:rPr>
          <w:rFonts w:ascii="Times New Roman" w:hAnsi="Times New Roman" w:cs="Times New Roman"/>
          <w:noProof/>
        </w:rPr>
        <w:t>Cultivar</w:t>
      </w:r>
    </w:p>
    <w:p w14:paraId="02E036D7"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myplots &lt;- list()</w:t>
      </w:r>
    </w:p>
    <w:p w14:paraId="6EA483F6"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for (var in 2:var_cnt) {</w:t>
      </w:r>
    </w:p>
    <w:p w14:paraId="38675481" w14:textId="40AA07A1"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myplots[[var]] &lt;- bwplot(wine_data[,var] ~ wine_data$</w:t>
      </w:r>
      <w:r w:rsidR="00D074B8">
        <w:rPr>
          <w:rFonts w:ascii="Times New Roman" w:hAnsi="Times New Roman" w:cs="Times New Roman"/>
          <w:noProof/>
        </w:rPr>
        <w:t>Cultivar</w:t>
      </w:r>
      <w:r w:rsidRPr="00A84ED6">
        <w:rPr>
          <w:rFonts w:ascii="Times New Roman" w:hAnsi="Times New Roman" w:cs="Times New Roman"/>
          <w:noProof/>
        </w:rPr>
        <w:t>, ylab=paste(var_names[var]), xlab = "</w:t>
      </w:r>
      <w:r w:rsidR="00D074B8">
        <w:rPr>
          <w:rFonts w:ascii="Times New Roman" w:hAnsi="Times New Roman" w:cs="Times New Roman"/>
          <w:noProof/>
        </w:rPr>
        <w:t>Cultivar</w:t>
      </w:r>
      <w:r w:rsidRPr="00A84ED6">
        <w:rPr>
          <w:rFonts w:ascii="Times New Roman" w:hAnsi="Times New Roman" w:cs="Times New Roman"/>
          <w:noProof/>
        </w:rPr>
        <w:t>")</w:t>
      </w:r>
    </w:p>
    <w:p w14:paraId="6F21A510"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78C64C99" w14:textId="77777777" w:rsidR="001317B1" w:rsidRPr="00A84ED6" w:rsidRDefault="001317B1" w:rsidP="001317B1">
      <w:pPr>
        <w:rPr>
          <w:rFonts w:ascii="Times New Roman" w:hAnsi="Times New Roman" w:cs="Times New Roman"/>
          <w:noProof/>
        </w:rPr>
      </w:pPr>
    </w:p>
    <w:p w14:paraId="6A75781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print_plot_panel(myplots)</w:t>
      </w:r>
    </w:p>
    <w:p w14:paraId="378D544A" w14:textId="77777777" w:rsidR="001317B1" w:rsidRPr="00A84ED6" w:rsidRDefault="001317B1" w:rsidP="001317B1">
      <w:pPr>
        <w:rPr>
          <w:rFonts w:ascii="Times New Roman" w:hAnsi="Times New Roman" w:cs="Times New Roman"/>
          <w:noProof/>
        </w:rPr>
      </w:pPr>
    </w:p>
    <w:p w14:paraId="43E7625D" w14:textId="794EE4B2"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Histogram - groups = </w:t>
      </w:r>
      <w:r w:rsidR="00D074B8">
        <w:rPr>
          <w:rFonts w:ascii="Times New Roman" w:hAnsi="Times New Roman" w:cs="Times New Roman"/>
          <w:noProof/>
        </w:rPr>
        <w:t>Cultivar</w:t>
      </w:r>
    </w:p>
    <w:p w14:paraId="1EB56E9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myplots &lt;- list()</w:t>
      </w:r>
    </w:p>
    <w:p w14:paraId="315F6FEB"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for (var in 2:var_cnt) {</w:t>
      </w:r>
    </w:p>
    <w:p w14:paraId="35554989" w14:textId="0D42D140"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myplots[[var]] &lt;- histogram(~wine_data[,var] | wine_data$</w:t>
      </w:r>
      <w:r w:rsidR="00D074B8">
        <w:rPr>
          <w:rFonts w:ascii="Times New Roman" w:hAnsi="Times New Roman" w:cs="Times New Roman"/>
          <w:noProof/>
        </w:rPr>
        <w:t>Cultivar</w:t>
      </w:r>
      <w:r w:rsidRPr="00A84ED6">
        <w:rPr>
          <w:rFonts w:ascii="Times New Roman" w:hAnsi="Times New Roman" w:cs="Times New Roman"/>
          <w:noProof/>
        </w:rPr>
        <w:t>, ylab=paste(var_names[var]), xlab = "</w:t>
      </w:r>
      <w:r w:rsidR="00D074B8">
        <w:rPr>
          <w:rFonts w:ascii="Times New Roman" w:hAnsi="Times New Roman" w:cs="Times New Roman"/>
          <w:noProof/>
        </w:rPr>
        <w:t>Cultivar</w:t>
      </w:r>
      <w:r w:rsidRPr="00A84ED6">
        <w:rPr>
          <w:rFonts w:ascii="Times New Roman" w:hAnsi="Times New Roman" w:cs="Times New Roman"/>
          <w:noProof/>
        </w:rPr>
        <w:t>", layout = c(1,3))</w:t>
      </w:r>
    </w:p>
    <w:p w14:paraId="23F2EB55"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393AD832" w14:textId="77777777" w:rsidR="001317B1" w:rsidRPr="00A84ED6" w:rsidRDefault="001317B1" w:rsidP="001317B1">
      <w:pPr>
        <w:rPr>
          <w:rFonts w:ascii="Times New Roman" w:hAnsi="Times New Roman" w:cs="Times New Roman"/>
          <w:noProof/>
        </w:rPr>
      </w:pPr>
    </w:p>
    <w:p w14:paraId="2184D87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print_plot_panel(myplots)</w:t>
      </w:r>
    </w:p>
    <w:p w14:paraId="0071596D" w14:textId="77777777" w:rsidR="001317B1" w:rsidRPr="00A84ED6" w:rsidRDefault="001317B1" w:rsidP="001317B1">
      <w:pPr>
        <w:rPr>
          <w:rFonts w:ascii="Times New Roman" w:hAnsi="Times New Roman" w:cs="Times New Roman"/>
          <w:noProof/>
        </w:rPr>
      </w:pPr>
    </w:p>
    <w:p w14:paraId="1780584F" w14:textId="6F28BEEB"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Density plot; groups = </w:t>
      </w:r>
      <w:r w:rsidR="00D074B8">
        <w:rPr>
          <w:rFonts w:ascii="Times New Roman" w:hAnsi="Times New Roman" w:cs="Times New Roman"/>
          <w:noProof/>
        </w:rPr>
        <w:t>Cultivar</w:t>
      </w:r>
    </w:p>
    <w:p w14:paraId="31C87A89"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myplots &lt;- list()</w:t>
      </w:r>
    </w:p>
    <w:p w14:paraId="7311A2B6"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for (var in 2:var_cnt) {</w:t>
      </w:r>
    </w:p>
    <w:p w14:paraId="069C0683" w14:textId="40A3E71E"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 xml:space="preserve">        myplots[[var]] &lt;- densityplot(~wine_data[,var], groups = wine_data$</w:t>
      </w:r>
      <w:r w:rsidR="00D074B8">
        <w:rPr>
          <w:rFonts w:ascii="Times New Roman" w:hAnsi="Times New Roman" w:cs="Times New Roman"/>
          <w:noProof/>
        </w:rPr>
        <w:t>Cultivar</w:t>
      </w:r>
      <w:r w:rsidRPr="00A84ED6">
        <w:rPr>
          <w:rFonts w:ascii="Times New Roman" w:hAnsi="Times New Roman" w:cs="Times New Roman"/>
          <w:noProof/>
        </w:rPr>
        <w:t>, ylab=paste(var_names[var]), xlab = "", plot.points = FALSE)</w:t>
      </w:r>
    </w:p>
    <w:p w14:paraId="2AB27821" w14:textId="77777777" w:rsidR="001317B1" w:rsidRPr="00A84ED6" w:rsidRDefault="001317B1" w:rsidP="001317B1">
      <w:pPr>
        <w:rPr>
          <w:rFonts w:ascii="Times New Roman" w:hAnsi="Times New Roman" w:cs="Times New Roman"/>
          <w:noProof/>
        </w:rPr>
      </w:pPr>
      <w:r w:rsidRPr="00A84ED6">
        <w:rPr>
          <w:rFonts w:ascii="Times New Roman" w:hAnsi="Times New Roman" w:cs="Times New Roman"/>
          <w:noProof/>
        </w:rPr>
        <w:t>}</w:t>
      </w:r>
    </w:p>
    <w:p w14:paraId="1BB747BB" w14:textId="77777777" w:rsidR="001317B1" w:rsidRPr="00A84ED6" w:rsidRDefault="001317B1" w:rsidP="001317B1">
      <w:pPr>
        <w:rPr>
          <w:rFonts w:ascii="Times New Roman" w:hAnsi="Times New Roman" w:cs="Times New Roman"/>
          <w:noProof/>
        </w:rPr>
      </w:pPr>
    </w:p>
    <w:p w14:paraId="33B471BA" w14:textId="61479E2F" w:rsidR="00BF6B38" w:rsidRDefault="001317B1" w:rsidP="001317B1">
      <w:pPr>
        <w:rPr>
          <w:rFonts w:ascii="Times New Roman" w:hAnsi="Times New Roman" w:cs="Times New Roman"/>
          <w:noProof/>
        </w:rPr>
      </w:pPr>
      <w:r w:rsidRPr="00A84ED6">
        <w:rPr>
          <w:rFonts w:ascii="Times New Roman" w:hAnsi="Times New Roman" w:cs="Times New Roman"/>
          <w:noProof/>
        </w:rPr>
        <w:t>print_plot_panel(myplots)</w:t>
      </w:r>
    </w:p>
    <w:p w14:paraId="3C1E4B62" w14:textId="77777777" w:rsidR="00D074B8" w:rsidRDefault="00D074B8" w:rsidP="001317B1">
      <w:pPr>
        <w:rPr>
          <w:rFonts w:ascii="Times New Roman" w:hAnsi="Times New Roman" w:cs="Times New Roman"/>
          <w:noProof/>
        </w:rPr>
      </w:pPr>
    </w:p>
    <w:p w14:paraId="25B71BF5" w14:textId="0E7A0CBF" w:rsidR="00D074B8" w:rsidRDefault="00D074B8" w:rsidP="001317B1">
      <w:pPr>
        <w:rPr>
          <w:rFonts w:ascii="Times New Roman" w:hAnsi="Times New Roman" w:cs="Times New Roman"/>
        </w:rPr>
      </w:pPr>
      <w:r>
        <w:rPr>
          <w:rFonts w:ascii="Times New Roman" w:hAnsi="Times New Roman" w:cs="Times New Roman"/>
        </w:rPr>
        <w:t>*</w:t>
      </w:r>
      <w:r w:rsidR="006753A6">
        <w:rPr>
          <w:rFonts w:ascii="Times New Roman" w:hAnsi="Times New Roman" w:cs="Times New Roman"/>
        </w:rPr>
        <w:t>*</w:t>
      </w:r>
      <w:r>
        <w:rPr>
          <w:rFonts w:ascii="Times New Roman" w:hAnsi="Times New Roman" w:cs="Times New Roman"/>
        </w:rPr>
        <w:t xml:space="preserve">Note – Model 2 and Model </w:t>
      </w:r>
      <w:r w:rsidR="00111ED3">
        <w:rPr>
          <w:rFonts w:ascii="Times New Roman" w:hAnsi="Times New Roman" w:cs="Times New Roman"/>
        </w:rPr>
        <w:t xml:space="preserve">3 </w:t>
      </w:r>
      <w:r>
        <w:rPr>
          <w:rFonts w:ascii="Times New Roman" w:hAnsi="Times New Roman" w:cs="Times New Roman"/>
        </w:rPr>
        <w:t>are fitted using the same technique as Model 1.  For that reason, only the ‘train’ function declaration will be included.</w:t>
      </w:r>
      <w:r w:rsidR="00111ED3">
        <w:rPr>
          <w:rFonts w:ascii="Times New Roman" w:hAnsi="Times New Roman" w:cs="Times New Roman"/>
        </w:rPr>
        <w:t xml:space="preserve"> To duplicate any plot, </w:t>
      </w:r>
      <w:r w:rsidR="00111ED3">
        <w:rPr>
          <w:rFonts w:ascii="Times New Roman" w:hAnsi="Times New Roman" w:cs="Times New Roman"/>
        </w:rPr>
        <w:lastRenderedPageBreak/>
        <w:t>simply change the variables in the ‘</w:t>
      </w:r>
      <w:proofErr w:type="spellStart"/>
      <w:r w:rsidR="00111ED3">
        <w:rPr>
          <w:rFonts w:ascii="Times New Roman" w:hAnsi="Times New Roman" w:cs="Times New Roman"/>
        </w:rPr>
        <w:t>vars</w:t>
      </w:r>
      <w:proofErr w:type="spellEnd"/>
      <w:r w:rsidR="00111ED3">
        <w:rPr>
          <w:rFonts w:ascii="Times New Roman" w:hAnsi="Times New Roman" w:cs="Times New Roman"/>
        </w:rPr>
        <w:t xml:space="preserve">’ declaration then run the partial model and </w:t>
      </w:r>
      <w:proofErr w:type="spellStart"/>
      <w:r w:rsidR="00111ED3">
        <w:rPr>
          <w:rFonts w:ascii="Times New Roman" w:hAnsi="Times New Roman" w:cs="Times New Roman"/>
        </w:rPr>
        <w:t>decisionplot</w:t>
      </w:r>
      <w:proofErr w:type="spellEnd"/>
      <w:r w:rsidR="00111ED3">
        <w:rPr>
          <w:rFonts w:ascii="Times New Roman" w:hAnsi="Times New Roman" w:cs="Times New Roman"/>
        </w:rPr>
        <w:t xml:space="preserve"> function.</w:t>
      </w:r>
    </w:p>
    <w:p w14:paraId="7CB83DAC" w14:textId="77777777" w:rsidR="00D074B8" w:rsidRDefault="00D074B8" w:rsidP="001317B1">
      <w:pPr>
        <w:rPr>
          <w:rFonts w:ascii="Times New Roman" w:hAnsi="Times New Roman" w:cs="Times New Roman"/>
          <w:noProof/>
        </w:rPr>
      </w:pPr>
    </w:p>
    <w:p w14:paraId="6813E864"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Model Build</w:t>
      </w:r>
    </w:p>
    <w:p w14:paraId="5EC73698"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Model 1 - Random Forest</w:t>
      </w:r>
    </w:p>
    <w:p w14:paraId="1B863F23"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Set run parameters</w:t>
      </w:r>
    </w:p>
    <w:p w14:paraId="0830D3FF"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fitControl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trainControl</w:t>
      </w:r>
      <w:proofErr w:type="spellEnd"/>
      <w:r w:rsidRPr="00D074B8">
        <w:rPr>
          <w:rFonts w:ascii="Times New Roman" w:hAnsi="Times New Roman" w:cs="Times New Roman"/>
        </w:rPr>
        <w:t>(method="</w:t>
      </w:r>
      <w:proofErr w:type="spellStart"/>
      <w:r w:rsidRPr="00D074B8">
        <w:rPr>
          <w:rFonts w:ascii="Times New Roman" w:hAnsi="Times New Roman" w:cs="Times New Roman"/>
        </w:rPr>
        <w:t>repeatedcv</w:t>
      </w:r>
      <w:proofErr w:type="spellEnd"/>
      <w:r w:rsidRPr="00D074B8">
        <w:rPr>
          <w:rFonts w:ascii="Times New Roman" w:hAnsi="Times New Roman" w:cs="Times New Roman"/>
        </w:rPr>
        <w:t xml:space="preserve">", number=10, repeats=3, </w:t>
      </w:r>
      <w:proofErr w:type="spellStart"/>
      <w:r w:rsidRPr="00D074B8">
        <w:rPr>
          <w:rFonts w:ascii="Times New Roman" w:hAnsi="Times New Roman" w:cs="Times New Roman"/>
        </w:rPr>
        <w:t>classProbs</w:t>
      </w:r>
      <w:proofErr w:type="spellEnd"/>
      <w:r w:rsidRPr="00D074B8">
        <w:rPr>
          <w:rFonts w:ascii="Times New Roman" w:hAnsi="Times New Roman" w:cs="Times New Roman"/>
        </w:rPr>
        <w:t xml:space="preserve"> = TRUE)</w:t>
      </w:r>
    </w:p>
    <w:p w14:paraId="54418C8A" w14:textId="77777777" w:rsidR="00D074B8" w:rsidRPr="00D074B8" w:rsidRDefault="00D074B8" w:rsidP="00D074B8">
      <w:pPr>
        <w:rPr>
          <w:rFonts w:ascii="Times New Roman" w:hAnsi="Times New Roman" w:cs="Times New Roman"/>
        </w:rPr>
      </w:pPr>
    </w:p>
    <w:p w14:paraId="71B97F18"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Fit the model</w:t>
      </w:r>
    </w:p>
    <w:p w14:paraId="744DAA4F"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set.seed</w:t>
      </w:r>
      <w:proofErr w:type="spellEnd"/>
      <w:proofErr w:type="gramEnd"/>
      <w:r w:rsidRPr="00D074B8">
        <w:rPr>
          <w:rFonts w:ascii="Times New Roman" w:hAnsi="Times New Roman" w:cs="Times New Roman"/>
        </w:rPr>
        <w:t>(123)</w:t>
      </w:r>
    </w:p>
    <w:p w14:paraId="628B9CCC"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wine</w:t>
      </w:r>
      <w:proofErr w:type="gramEnd"/>
      <w:r w:rsidRPr="00D074B8">
        <w:rPr>
          <w:rFonts w:ascii="Times New Roman" w:hAnsi="Times New Roman" w:cs="Times New Roman"/>
        </w:rPr>
        <w:t>_rf</w:t>
      </w:r>
      <w:proofErr w:type="spellEnd"/>
      <w:r w:rsidRPr="00D074B8">
        <w:rPr>
          <w:rFonts w:ascii="Times New Roman" w:hAnsi="Times New Roman" w:cs="Times New Roman"/>
        </w:rPr>
        <w:t xml:space="preserve"> &lt;- train(Cultivar ~ .,</w:t>
      </w:r>
    </w:p>
    <w:p w14:paraId="210B20F1"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data</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wine_data</w:t>
      </w:r>
      <w:proofErr w:type="spellEnd"/>
      <w:r w:rsidRPr="00D074B8">
        <w:rPr>
          <w:rFonts w:ascii="Times New Roman" w:hAnsi="Times New Roman" w:cs="Times New Roman"/>
        </w:rPr>
        <w:t>,</w:t>
      </w:r>
    </w:p>
    <w:p w14:paraId="42FB876E"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method</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rf</w:t>
      </w:r>
      <w:proofErr w:type="spellEnd"/>
      <w:r w:rsidRPr="00D074B8">
        <w:rPr>
          <w:rFonts w:ascii="Times New Roman" w:hAnsi="Times New Roman" w:cs="Times New Roman"/>
        </w:rPr>
        <w:t>",</w:t>
      </w:r>
    </w:p>
    <w:p w14:paraId="4687648C"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importance</w:t>
      </w:r>
      <w:proofErr w:type="gramEnd"/>
      <w:r w:rsidRPr="00D074B8">
        <w:rPr>
          <w:rFonts w:ascii="Times New Roman" w:hAnsi="Times New Roman" w:cs="Times New Roman"/>
        </w:rPr>
        <w:t xml:space="preserve"> = TRUE,</w:t>
      </w:r>
    </w:p>
    <w:p w14:paraId="532923AD"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spellStart"/>
      <w:proofErr w:type="gramStart"/>
      <w:r w:rsidRPr="00D074B8">
        <w:rPr>
          <w:rFonts w:ascii="Times New Roman" w:hAnsi="Times New Roman" w:cs="Times New Roman"/>
        </w:rPr>
        <w:t>trControl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fitControl</w:t>
      </w:r>
      <w:proofErr w:type="spellEnd"/>
      <w:r w:rsidRPr="00D074B8">
        <w:rPr>
          <w:rFonts w:ascii="Times New Roman" w:hAnsi="Times New Roman" w:cs="Times New Roman"/>
        </w:rPr>
        <w:t>)</w:t>
      </w:r>
    </w:p>
    <w:p w14:paraId="6C4A955D" w14:textId="77777777" w:rsidR="00D074B8" w:rsidRPr="00D074B8" w:rsidRDefault="00D074B8" w:rsidP="00D074B8">
      <w:pPr>
        <w:rPr>
          <w:rFonts w:ascii="Times New Roman" w:hAnsi="Times New Roman" w:cs="Times New Roman"/>
        </w:rPr>
      </w:pPr>
    </w:p>
    <w:p w14:paraId="0450F1BF"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Summary</w:t>
      </w:r>
    </w:p>
    <w:p w14:paraId="3056E1A9"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wine</w:t>
      </w:r>
      <w:proofErr w:type="gramEnd"/>
      <w:r w:rsidRPr="00D074B8">
        <w:rPr>
          <w:rFonts w:ascii="Times New Roman" w:hAnsi="Times New Roman" w:cs="Times New Roman"/>
        </w:rPr>
        <w:t>_rf$finalModel</w:t>
      </w:r>
      <w:proofErr w:type="spellEnd"/>
    </w:p>
    <w:p w14:paraId="101BEFDB" w14:textId="77777777" w:rsidR="00D074B8" w:rsidRPr="00D074B8" w:rsidRDefault="00D074B8" w:rsidP="00D074B8">
      <w:pPr>
        <w:rPr>
          <w:rFonts w:ascii="Times New Roman" w:hAnsi="Times New Roman" w:cs="Times New Roman"/>
        </w:rPr>
      </w:pPr>
    </w:p>
    <w:p w14:paraId="1ACD67C6"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Plot important variables identified by the random forest model</w:t>
      </w:r>
    </w:p>
    <w:p w14:paraId="5512C7C8" w14:textId="77777777" w:rsidR="00D074B8" w:rsidRPr="00D074B8" w:rsidRDefault="00D074B8" w:rsidP="00D074B8">
      <w:pPr>
        <w:rPr>
          <w:rFonts w:ascii="Times New Roman" w:hAnsi="Times New Roman" w:cs="Times New Roman"/>
        </w:rPr>
      </w:pPr>
      <w:proofErr w:type="gramStart"/>
      <w:r w:rsidRPr="00D074B8">
        <w:rPr>
          <w:rFonts w:ascii="Times New Roman" w:hAnsi="Times New Roman" w:cs="Times New Roman"/>
        </w:rPr>
        <w:t>plot</w:t>
      </w:r>
      <w:proofErr w:type="gramEnd"/>
      <w:r w:rsidRPr="00D074B8">
        <w:rPr>
          <w:rFonts w:ascii="Times New Roman" w:hAnsi="Times New Roman" w:cs="Times New Roman"/>
        </w:rPr>
        <w:t>(</w:t>
      </w:r>
      <w:proofErr w:type="spellStart"/>
      <w:r w:rsidRPr="00D074B8">
        <w:rPr>
          <w:rFonts w:ascii="Times New Roman" w:hAnsi="Times New Roman" w:cs="Times New Roman"/>
        </w:rPr>
        <w:t>varImp</w:t>
      </w:r>
      <w:proofErr w:type="spellEnd"/>
      <w:r w:rsidRPr="00D074B8">
        <w:rPr>
          <w:rFonts w:ascii="Times New Roman" w:hAnsi="Times New Roman" w:cs="Times New Roman"/>
        </w:rPr>
        <w:t>(</w:t>
      </w:r>
      <w:proofErr w:type="spellStart"/>
      <w:r w:rsidRPr="00D074B8">
        <w:rPr>
          <w:rFonts w:ascii="Times New Roman" w:hAnsi="Times New Roman" w:cs="Times New Roman"/>
        </w:rPr>
        <w:t>wine_rf</w:t>
      </w:r>
      <w:proofErr w:type="spellEnd"/>
      <w:r w:rsidRPr="00D074B8">
        <w:rPr>
          <w:rFonts w:ascii="Times New Roman" w:hAnsi="Times New Roman" w:cs="Times New Roman"/>
        </w:rPr>
        <w:t>), main = "Variable Importance - Random Forest", layout = c(1,3))</w:t>
      </w:r>
    </w:p>
    <w:p w14:paraId="4C872DFB" w14:textId="77777777" w:rsidR="00D074B8" w:rsidRPr="00D074B8" w:rsidRDefault="00D074B8" w:rsidP="00D074B8">
      <w:pPr>
        <w:rPr>
          <w:rFonts w:ascii="Times New Roman" w:hAnsi="Times New Roman" w:cs="Times New Roman"/>
        </w:rPr>
      </w:pPr>
    </w:p>
    <w:p w14:paraId="78FBC65B"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Training set predictions for roc</w:t>
      </w:r>
    </w:p>
    <w:p w14:paraId="6DF57888"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wine</w:t>
      </w:r>
      <w:proofErr w:type="gramEnd"/>
      <w:r w:rsidRPr="00D074B8">
        <w:rPr>
          <w:rFonts w:ascii="Times New Roman" w:hAnsi="Times New Roman" w:cs="Times New Roman"/>
        </w:rPr>
        <w:t>_rf_pred_probs</w:t>
      </w:r>
      <w:proofErr w:type="spellEnd"/>
      <w:r w:rsidRPr="00D074B8">
        <w:rPr>
          <w:rFonts w:ascii="Times New Roman" w:hAnsi="Times New Roman" w:cs="Times New Roman"/>
        </w:rPr>
        <w:t xml:space="preserve"> &lt;- predict(</w:t>
      </w:r>
      <w:proofErr w:type="spellStart"/>
      <w:r w:rsidRPr="00D074B8">
        <w:rPr>
          <w:rFonts w:ascii="Times New Roman" w:hAnsi="Times New Roman" w:cs="Times New Roman"/>
        </w:rPr>
        <w:t>wine_rf</w:t>
      </w:r>
      <w:proofErr w:type="spellEnd"/>
      <w:r w:rsidRPr="00D074B8">
        <w:rPr>
          <w:rFonts w:ascii="Times New Roman" w:hAnsi="Times New Roman" w:cs="Times New Roman"/>
        </w:rPr>
        <w:t xml:space="preserve">, </w:t>
      </w:r>
      <w:proofErr w:type="spellStart"/>
      <w:r w:rsidRPr="00D074B8">
        <w:rPr>
          <w:rFonts w:ascii="Times New Roman" w:hAnsi="Times New Roman" w:cs="Times New Roman"/>
        </w:rPr>
        <w:t>wine_data</w:t>
      </w:r>
      <w:proofErr w:type="spellEnd"/>
      <w:r w:rsidRPr="00D074B8">
        <w:rPr>
          <w:rFonts w:ascii="Times New Roman" w:hAnsi="Times New Roman" w:cs="Times New Roman"/>
        </w:rPr>
        <w:t>, type = "</w:t>
      </w:r>
      <w:proofErr w:type="spellStart"/>
      <w:r w:rsidRPr="00D074B8">
        <w:rPr>
          <w:rFonts w:ascii="Times New Roman" w:hAnsi="Times New Roman" w:cs="Times New Roman"/>
        </w:rPr>
        <w:t>prob</w:t>
      </w:r>
      <w:proofErr w:type="spellEnd"/>
      <w:r w:rsidRPr="00D074B8">
        <w:rPr>
          <w:rFonts w:ascii="Times New Roman" w:hAnsi="Times New Roman" w:cs="Times New Roman"/>
        </w:rPr>
        <w:t>")</w:t>
      </w:r>
    </w:p>
    <w:p w14:paraId="7D1DF3C3" w14:textId="77777777" w:rsidR="00D074B8" w:rsidRPr="00D074B8" w:rsidRDefault="00D074B8" w:rsidP="00D074B8">
      <w:pPr>
        <w:rPr>
          <w:rFonts w:ascii="Times New Roman" w:hAnsi="Times New Roman" w:cs="Times New Roman"/>
        </w:rPr>
      </w:pPr>
    </w:p>
    <w:p w14:paraId="011D7183"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Create ROC curve</w:t>
      </w:r>
    </w:p>
    <w:p w14:paraId="619850D5"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wine</w:t>
      </w:r>
      <w:proofErr w:type="gramEnd"/>
      <w:r w:rsidRPr="00D074B8">
        <w:rPr>
          <w:rFonts w:ascii="Times New Roman" w:hAnsi="Times New Roman" w:cs="Times New Roman"/>
        </w:rPr>
        <w:t>_rf_roc</w:t>
      </w:r>
      <w:proofErr w:type="spellEnd"/>
      <w:r w:rsidRPr="00D074B8">
        <w:rPr>
          <w:rFonts w:ascii="Times New Roman" w:hAnsi="Times New Roman" w:cs="Times New Roman"/>
        </w:rPr>
        <w:t xml:space="preserve"> &lt;- roc(response = </w:t>
      </w:r>
      <w:proofErr w:type="spellStart"/>
      <w:r w:rsidRPr="00D074B8">
        <w:rPr>
          <w:rFonts w:ascii="Times New Roman" w:hAnsi="Times New Roman" w:cs="Times New Roman"/>
        </w:rPr>
        <w:t>wine_data$Cultivar</w:t>
      </w:r>
      <w:proofErr w:type="spellEnd"/>
      <w:r w:rsidRPr="00D074B8">
        <w:rPr>
          <w:rFonts w:ascii="Times New Roman" w:hAnsi="Times New Roman" w:cs="Times New Roman"/>
        </w:rPr>
        <w:t xml:space="preserve">, predictor = </w:t>
      </w:r>
      <w:proofErr w:type="spellStart"/>
      <w:r w:rsidRPr="00D074B8">
        <w:rPr>
          <w:rFonts w:ascii="Times New Roman" w:hAnsi="Times New Roman" w:cs="Times New Roman"/>
        </w:rPr>
        <w:t>wine_rf_pred_probs</w:t>
      </w:r>
      <w:proofErr w:type="spellEnd"/>
      <w:r w:rsidRPr="00D074B8">
        <w:rPr>
          <w:rFonts w:ascii="Times New Roman" w:hAnsi="Times New Roman" w:cs="Times New Roman"/>
        </w:rPr>
        <w:t>[,2], levels = c("One", "Two"))</w:t>
      </w:r>
    </w:p>
    <w:p w14:paraId="2B61D598" w14:textId="77777777" w:rsidR="00D074B8" w:rsidRPr="00D074B8" w:rsidRDefault="00D074B8" w:rsidP="00D074B8">
      <w:pPr>
        <w:rPr>
          <w:rFonts w:ascii="Times New Roman" w:hAnsi="Times New Roman" w:cs="Times New Roman"/>
        </w:rPr>
      </w:pPr>
    </w:p>
    <w:p w14:paraId="634C01D5"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Plot ROC curve</w:t>
      </w:r>
    </w:p>
    <w:p w14:paraId="75EF2B82" w14:textId="77777777" w:rsidR="00D074B8" w:rsidRPr="00D074B8" w:rsidRDefault="00D074B8" w:rsidP="00D074B8">
      <w:pPr>
        <w:rPr>
          <w:rFonts w:ascii="Times New Roman" w:hAnsi="Times New Roman" w:cs="Times New Roman"/>
        </w:rPr>
      </w:pPr>
      <w:proofErr w:type="gramStart"/>
      <w:r w:rsidRPr="00D074B8">
        <w:rPr>
          <w:rFonts w:ascii="Times New Roman" w:hAnsi="Times New Roman" w:cs="Times New Roman"/>
        </w:rPr>
        <w:t>plot</w:t>
      </w:r>
      <w:proofErr w:type="gramEnd"/>
      <w:r w:rsidRPr="00D074B8">
        <w:rPr>
          <w:rFonts w:ascii="Times New Roman" w:hAnsi="Times New Roman" w:cs="Times New Roman"/>
        </w:rPr>
        <w:t>(</w:t>
      </w:r>
      <w:proofErr w:type="spellStart"/>
      <w:r w:rsidRPr="00D074B8">
        <w:rPr>
          <w:rFonts w:ascii="Times New Roman" w:hAnsi="Times New Roman" w:cs="Times New Roman"/>
        </w:rPr>
        <w:t>wine_rf_roc</w:t>
      </w:r>
      <w:proofErr w:type="spellEnd"/>
      <w:r w:rsidRPr="00D074B8">
        <w:rPr>
          <w:rFonts w:ascii="Times New Roman" w:hAnsi="Times New Roman" w:cs="Times New Roman"/>
        </w:rPr>
        <w:t>, col = "blue", main = paste0("ROC Curve for Random Forest - 1: AUC ", round(</w:t>
      </w:r>
      <w:proofErr w:type="spellStart"/>
      <w:r w:rsidRPr="00D074B8">
        <w:rPr>
          <w:rFonts w:ascii="Times New Roman" w:hAnsi="Times New Roman" w:cs="Times New Roman"/>
        </w:rPr>
        <w:t>wine_rf_roc$auc</w:t>
      </w:r>
      <w:proofErr w:type="spellEnd"/>
      <w:r w:rsidRPr="00D074B8">
        <w:rPr>
          <w:rFonts w:ascii="Times New Roman" w:hAnsi="Times New Roman" w:cs="Times New Roman"/>
        </w:rPr>
        <w:t>[1], 4)))</w:t>
      </w:r>
    </w:p>
    <w:p w14:paraId="7364FFFA"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not</w:t>
      </w:r>
      <w:proofErr w:type="gramEnd"/>
      <w:r w:rsidRPr="00D074B8">
        <w:rPr>
          <w:rFonts w:ascii="Times New Roman" w:hAnsi="Times New Roman" w:cs="Times New Roman"/>
        </w:rPr>
        <w:t xml:space="preserve"> </w:t>
      </w:r>
      <w:proofErr w:type="spellStart"/>
      <w:r w:rsidRPr="00D074B8">
        <w:rPr>
          <w:rFonts w:ascii="Times New Roman" w:hAnsi="Times New Roman" w:cs="Times New Roman"/>
        </w:rPr>
        <w:t>falid</w:t>
      </w:r>
      <w:proofErr w:type="spellEnd"/>
      <w:r w:rsidRPr="00D074B8">
        <w:rPr>
          <w:rFonts w:ascii="Times New Roman" w:hAnsi="Times New Roman" w:cs="Times New Roman"/>
        </w:rPr>
        <w:t xml:space="preserve"> for or useful for two </w:t>
      </w:r>
      <w:proofErr w:type="spellStart"/>
      <w:r w:rsidRPr="00D074B8">
        <w:rPr>
          <w:rFonts w:ascii="Times New Roman" w:hAnsi="Times New Roman" w:cs="Times New Roman"/>
        </w:rPr>
        <w:t>reasonse</w:t>
      </w:r>
      <w:proofErr w:type="spellEnd"/>
      <w:r w:rsidRPr="00D074B8">
        <w:rPr>
          <w:rFonts w:ascii="Times New Roman" w:hAnsi="Times New Roman" w:cs="Times New Roman"/>
        </w:rPr>
        <w:t xml:space="preserve">... one this is multiclass.. 2 with a </w:t>
      </w:r>
      <w:proofErr w:type="spellStart"/>
      <w:r w:rsidRPr="00D074B8">
        <w:rPr>
          <w:rFonts w:ascii="Times New Roman" w:hAnsi="Times New Roman" w:cs="Times New Roman"/>
        </w:rPr>
        <w:t>sensitivy</w:t>
      </w:r>
      <w:proofErr w:type="spellEnd"/>
      <w:r w:rsidRPr="00D074B8">
        <w:rPr>
          <w:rFonts w:ascii="Times New Roman" w:hAnsi="Times New Roman" w:cs="Times New Roman"/>
        </w:rPr>
        <w:t xml:space="preserve"> of 1, all plots are the same and no information can be gained</w:t>
      </w:r>
    </w:p>
    <w:p w14:paraId="04BD0D70"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Create the confusion matrix</w:t>
      </w:r>
    </w:p>
    <w:p w14:paraId="63B93FA7"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wine</w:t>
      </w:r>
      <w:proofErr w:type="gramEnd"/>
      <w:r w:rsidRPr="00D074B8">
        <w:rPr>
          <w:rFonts w:ascii="Times New Roman" w:hAnsi="Times New Roman" w:cs="Times New Roman"/>
        </w:rPr>
        <w:t>_rf_pred</w:t>
      </w:r>
      <w:proofErr w:type="spellEnd"/>
      <w:r w:rsidRPr="00D074B8">
        <w:rPr>
          <w:rFonts w:ascii="Times New Roman" w:hAnsi="Times New Roman" w:cs="Times New Roman"/>
        </w:rPr>
        <w:t xml:space="preserve"> &lt;- predict(</w:t>
      </w:r>
      <w:proofErr w:type="spellStart"/>
      <w:r w:rsidRPr="00D074B8">
        <w:rPr>
          <w:rFonts w:ascii="Times New Roman" w:hAnsi="Times New Roman" w:cs="Times New Roman"/>
        </w:rPr>
        <w:t>wine_rf</w:t>
      </w:r>
      <w:proofErr w:type="spellEnd"/>
      <w:r w:rsidRPr="00D074B8">
        <w:rPr>
          <w:rFonts w:ascii="Times New Roman" w:hAnsi="Times New Roman" w:cs="Times New Roman"/>
        </w:rPr>
        <w:t xml:space="preserve">, </w:t>
      </w:r>
      <w:proofErr w:type="spellStart"/>
      <w:r w:rsidRPr="00D074B8">
        <w:rPr>
          <w:rFonts w:ascii="Times New Roman" w:hAnsi="Times New Roman" w:cs="Times New Roman"/>
        </w:rPr>
        <w:t>wine_data</w:t>
      </w:r>
      <w:proofErr w:type="spellEnd"/>
      <w:r w:rsidRPr="00D074B8">
        <w:rPr>
          <w:rFonts w:ascii="Times New Roman" w:hAnsi="Times New Roman" w:cs="Times New Roman"/>
        </w:rPr>
        <w:t>)</w:t>
      </w:r>
    </w:p>
    <w:p w14:paraId="54CBCBD3"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confusionMatrix</w:t>
      </w:r>
      <w:proofErr w:type="spellEnd"/>
      <w:proofErr w:type="gramEnd"/>
      <w:r w:rsidRPr="00D074B8">
        <w:rPr>
          <w:rFonts w:ascii="Times New Roman" w:hAnsi="Times New Roman" w:cs="Times New Roman"/>
        </w:rPr>
        <w:t xml:space="preserve">(data = </w:t>
      </w:r>
      <w:proofErr w:type="spellStart"/>
      <w:r w:rsidRPr="00D074B8">
        <w:rPr>
          <w:rFonts w:ascii="Times New Roman" w:hAnsi="Times New Roman" w:cs="Times New Roman"/>
        </w:rPr>
        <w:t>wine_rf_pred</w:t>
      </w:r>
      <w:proofErr w:type="spellEnd"/>
      <w:r w:rsidRPr="00D074B8">
        <w:rPr>
          <w:rFonts w:ascii="Times New Roman" w:hAnsi="Times New Roman" w:cs="Times New Roman"/>
        </w:rPr>
        <w:t xml:space="preserve">, </w:t>
      </w:r>
      <w:proofErr w:type="spellStart"/>
      <w:r w:rsidRPr="00D074B8">
        <w:rPr>
          <w:rFonts w:ascii="Times New Roman" w:hAnsi="Times New Roman" w:cs="Times New Roman"/>
        </w:rPr>
        <w:t>wine_data$Cultivar</w:t>
      </w:r>
      <w:proofErr w:type="spellEnd"/>
      <w:r w:rsidRPr="00D074B8">
        <w:rPr>
          <w:rFonts w:ascii="Times New Roman" w:hAnsi="Times New Roman" w:cs="Times New Roman"/>
        </w:rPr>
        <w:t>, positive = "One")</w:t>
      </w:r>
    </w:p>
    <w:p w14:paraId="2957358C" w14:textId="77777777" w:rsidR="00D074B8" w:rsidRPr="00D074B8" w:rsidRDefault="00D074B8" w:rsidP="00D074B8">
      <w:pPr>
        <w:rPr>
          <w:rFonts w:ascii="Times New Roman" w:hAnsi="Times New Roman" w:cs="Times New Roman"/>
        </w:rPr>
      </w:pPr>
    </w:p>
    <w:p w14:paraId="11ADF1D0"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Decision boundaries - important variables: Cultivar One</w:t>
      </w:r>
    </w:p>
    <w:p w14:paraId="592263A5"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vars</w:t>
      </w:r>
      <w:proofErr w:type="spellEnd"/>
      <w:proofErr w:type="gramEnd"/>
      <w:r w:rsidRPr="00D074B8">
        <w:rPr>
          <w:rFonts w:ascii="Times New Roman" w:hAnsi="Times New Roman" w:cs="Times New Roman"/>
        </w:rPr>
        <w:t xml:space="preserve"> &lt;- </w:t>
      </w:r>
      <w:proofErr w:type="spellStart"/>
      <w:r w:rsidRPr="00D074B8">
        <w:rPr>
          <w:rFonts w:ascii="Times New Roman" w:hAnsi="Times New Roman" w:cs="Times New Roman"/>
        </w:rPr>
        <w:t>wine_data</w:t>
      </w:r>
      <w:proofErr w:type="spellEnd"/>
      <w:r w:rsidRPr="00D074B8">
        <w:rPr>
          <w:rFonts w:ascii="Times New Roman" w:hAnsi="Times New Roman" w:cs="Times New Roman"/>
        </w:rPr>
        <w:t>[,c("</w:t>
      </w:r>
      <w:proofErr w:type="spellStart"/>
      <w:r w:rsidRPr="00D074B8">
        <w:rPr>
          <w:rFonts w:ascii="Times New Roman" w:hAnsi="Times New Roman" w:cs="Times New Roman"/>
        </w:rPr>
        <w:t>Proline</w:t>
      </w:r>
      <w:proofErr w:type="spellEnd"/>
      <w:r w:rsidRPr="00D074B8">
        <w:rPr>
          <w:rFonts w:ascii="Times New Roman" w:hAnsi="Times New Roman" w:cs="Times New Roman"/>
        </w:rPr>
        <w:t>", "Alcohol", "Cultivar")]</w:t>
      </w:r>
    </w:p>
    <w:p w14:paraId="17559BCB"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fitControl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trainControl</w:t>
      </w:r>
      <w:proofErr w:type="spellEnd"/>
      <w:r w:rsidRPr="00D074B8">
        <w:rPr>
          <w:rFonts w:ascii="Times New Roman" w:hAnsi="Times New Roman" w:cs="Times New Roman"/>
        </w:rPr>
        <w:t>(</w:t>
      </w:r>
      <w:proofErr w:type="spellStart"/>
      <w:r w:rsidRPr="00D074B8">
        <w:rPr>
          <w:rFonts w:ascii="Times New Roman" w:hAnsi="Times New Roman" w:cs="Times New Roman"/>
        </w:rPr>
        <w:t>classProbs</w:t>
      </w:r>
      <w:proofErr w:type="spellEnd"/>
      <w:r w:rsidRPr="00D074B8">
        <w:rPr>
          <w:rFonts w:ascii="Times New Roman" w:hAnsi="Times New Roman" w:cs="Times New Roman"/>
        </w:rPr>
        <w:t xml:space="preserve"> = TRUE)</w:t>
      </w:r>
    </w:p>
    <w:p w14:paraId="4A466EF9" w14:textId="77777777" w:rsidR="00D074B8" w:rsidRPr="00D074B8" w:rsidRDefault="00D074B8" w:rsidP="00D074B8">
      <w:pPr>
        <w:rPr>
          <w:rFonts w:ascii="Times New Roman" w:hAnsi="Times New Roman" w:cs="Times New Roman"/>
        </w:rPr>
      </w:pPr>
    </w:p>
    <w:p w14:paraId="0B1C1117"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set.seed</w:t>
      </w:r>
      <w:proofErr w:type="spellEnd"/>
      <w:proofErr w:type="gramEnd"/>
      <w:r w:rsidRPr="00D074B8">
        <w:rPr>
          <w:rFonts w:ascii="Times New Roman" w:hAnsi="Times New Roman" w:cs="Times New Roman"/>
        </w:rPr>
        <w:t>(123)</w:t>
      </w:r>
    </w:p>
    <w:p w14:paraId="4EC84F89"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impVars</w:t>
      </w:r>
      <w:proofErr w:type="spellEnd"/>
      <w:proofErr w:type="gramEnd"/>
      <w:r w:rsidRPr="00D074B8">
        <w:rPr>
          <w:rFonts w:ascii="Times New Roman" w:hAnsi="Times New Roman" w:cs="Times New Roman"/>
        </w:rPr>
        <w:t xml:space="preserve"> &lt;- train(Cultivar ~ .,</w:t>
      </w:r>
    </w:p>
    <w:p w14:paraId="75A00CBD"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data</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vars</w:t>
      </w:r>
      <w:proofErr w:type="spellEnd"/>
      <w:r w:rsidRPr="00D074B8">
        <w:rPr>
          <w:rFonts w:ascii="Times New Roman" w:hAnsi="Times New Roman" w:cs="Times New Roman"/>
        </w:rPr>
        <w:t>,</w:t>
      </w:r>
    </w:p>
    <w:p w14:paraId="1815A3ED"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lastRenderedPageBreak/>
        <w:t xml:space="preserve">                 </w:t>
      </w:r>
      <w:proofErr w:type="gramStart"/>
      <w:r w:rsidRPr="00D074B8">
        <w:rPr>
          <w:rFonts w:ascii="Times New Roman" w:hAnsi="Times New Roman" w:cs="Times New Roman"/>
        </w:rPr>
        <w:t>method</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rf</w:t>
      </w:r>
      <w:proofErr w:type="spellEnd"/>
      <w:r w:rsidRPr="00D074B8">
        <w:rPr>
          <w:rFonts w:ascii="Times New Roman" w:hAnsi="Times New Roman" w:cs="Times New Roman"/>
        </w:rPr>
        <w:t>",</w:t>
      </w:r>
    </w:p>
    <w:p w14:paraId="113E78EB"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importance</w:t>
      </w:r>
      <w:proofErr w:type="gramEnd"/>
      <w:r w:rsidRPr="00D074B8">
        <w:rPr>
          <w:rFonts w:ascii="Times New Roman" w:hAnsi="Times New Roman" w:cs="Times New Roman"/>
        </w:rPr>
        <w:t xml:space="preserve"> = TRUE,</w:t>
      </w:r>
    </w:p>
    <w:p w14:paraId="24B17D3B"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spellStart"/>
      <w:proofErr w:type="gramStart"/>
      <w:r w:rsidRPr="00D074B8">
        <w:rPr>
          <w:rFonts w:ascii="Times New Roman" w:hAnsi="Times New Roman" w:cs="Times New Roman"/>
        </w:rPr>
        <w:t>trControl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fitControl</w:t>
      </w:r>
      <w:proofErr w:type="spellEnd"/>
      <w:r w:rsidRPr="00D074B8">
        <w:rPr>
          <w:rFonts w:ascii="Times New Roman" w:hAnsi="Times New Roman" w:cs="Times New Roman"/>
        </w:rPr>
        <w:t>)</w:t>
      </w:r>
    </w:p>
    <w:p w14:paraId="481DFA34" w14:textId="77777777" w:rsidR="00D074B8" w:rsidRPr="00D074B8" w:rsidRDefault="00D074B8" w:rsidP="00D074B8">
      <w:pPr>
        <w:rPr>
          <w:rFonts w:ascii="Times New Roman" w:hAnsi="Times New Roman" w:cs="Times New Roman"/>
        </w:rPr>
      </w:pPr>
    </w:p>
    <w:p w14:paraId="41147874"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decisionplot</w:t>
      </w:r>
      <w:proofErr w:type="spellEnd"/>
      <w:proofErr w:type="gramEnd"/>
      <w:r w:rsidRPr="00D074B8">
        <w:rPr>
          <w:rFonts w:ascii="Times New Roman" w:hAnsi="Times New Roman" w:cs="Times New Roman"/>
        </w:rPr>
        <w:t xml:space="preserve">(model = </w:t>
      </w:r>
      <w:proofErr w:type="spellStart"/>
      <w:r w:rsidRPr="00D074B8">
        <w:rPr>
          <w:rFonts w:ascii="Times New Roman" w:hAnsi="Times New Roman" w:cs="Times New Roman"/>
        </w:rPr>
        <w:t>impVars</w:t>
      </w:r>
      <w:proofErr w:type="spellEnd"/>
      <w:r w:rsidRPr="00D074B8">
        <w:rPr>
          <w:rFonts w:ascii="Times New Roman" w:hAnsi="Times New Roman" w:cs="Times New Roman"/>
        </w:rPr>
        <w:t xml:space="preserve">, data = </w:t>
      </w:r>
      <w:proofErr w:type="spellStart"/>
      <w:r w:rsidRPr="00D074B8">
        <w:rPr>
          <w:rFonts w:ascii="Times New Roman" w:hAnsi="Times New Roman" w:cs="Times New Roman"/>
        </w:rPr>
        <w:t>vars</w:t>
      </w:r>
      <w:proofErr w:type="spellEnd"/>
      <w:r w:rsidRPr="00D074B8">
        <w:rPr>
          <w:rFonts w:ascii="Times New Roman" w:hAnsi="Times New Roman" w:cs="Times New Roman"/>
        </w:rPr>
        <w:t xml:space="preserve">, class = "Cultivar", </w:t>
      </w:r>
    </w:p>
    <w:p w14:paraId="495DD2A1"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main</w:t>
      </w:r>
      <w:proofErr w:type="gramEnd"/>
      <w:r w:rsidRPr="00D074B8">
        <w:rPr>
          <w:rFonts w:ascii="Times New Roman" w:hAnsi="Times New Roman" w:cs="Times New Roman"/>
        </w:rPr>
        <w:t xml:space="preserve"> = "Random Forest: Important Variables - Cultivar 1", </w:t>
      </w:r>
      <w:proofErr w:type="spellStart"/>
      <w:r w:rsidRPr="00D074B8">
        <w:rPr>
          <w:rFonts w:ascii="Times New Roman" w:hAnsi="Times New Roman" w:cs="Times New Roman"/>
        </w:rPr>
        <w:t>predict_type</w:t>
      </w:r>
      <w:proofErr w:type="spellEnd"/>
      <w:r w:rsidRPr="00D074B8">
        <w:rPr>
          <w:rFonts w:ascii="Times New Roman" w:hAnsi="Times New Roman" w:cs="Times New Roman"/>
        </w:rPr>
        <w:t xml:space="preserve"> = "raw")</w:t>
      </w:r>
    </w:p>
    <w:p w14:paraId="2F66582F" w14:textId="77777777" w:rsidR="00D074B8" w:rsidRPr="00D074B8" w:rsidRDefault="00D074B8" w:rsidP="00D074B8">
      <w:pPr>
        <w:rPr>
          <w:rFonts w:ascii="Times New Roman" w:hAnsi="Times New Roman" w:cs="Times New Roman"/>
        </w:rPr>
      </w:pPr>
    </w:p>
    <w:p w14:paraId="0451D9EC"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Decision boundaries - important variables: Cultivar Two</w:t>
      </w:r>
    </w:p>
    <w:p w14:paraId="5321D3DA"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vars</w:t>
      </w:r>
      <w:proofErr w:type="spellEnd"/>
      <w:proofErr w:type="gramEnd"/>
      <w:r w:rsidRPr="00D074B8">
        <w:rPr>
          <w:rFonts w:ascii="Times New Roman" w:hAnsi="Times New Roman" w:cs="Times New Roman"/>
        </w:rPr>
        <w:t xml:space="preserve"> &lt;- </w:t>
      </w:r>
      <w:proofErr w:type="spellStart"/>
      <w:r w:rsidRPr="00D074B8">
        <w:rPr>
          <w:rFonts w:ascii="Times New Roman" w:hAnsi="Times New Roman" w:cs="Times New Roman"/>
        </w:rPr>
        <w:t>wine_data</w:t>
      </w:r>
      <w:proofErr w:type="spellEnd"/>
      <w:r w:rsidRPr="00D074B8">
        <w:rPr>
          <w:rFonts w:ascii="Times New Roman" w:hAnsi="Times New Roman" w:cs="Times New Roman"/>
        </w:rPr>
        <w:t>[,c("Alcohol", "</w:t>
      </w:r>
      <w:proofErr w:type="spellStart"/>
      <w:r w:rsidRPr="00D074B8">
        <w:rPr>
          <w:rFonts w:ascii="Times New Roman" w:hAnsi="Times New Roman" w:cs="Times New Roman"/>
        </w:rPr>
        <w:t>Color_intensity</w:t>
      </w:r>
      <w:proofErr w:type="spellEnd"/>
      <w:r w:rsidRPr="00D074B8">
        <w:rPr>
          <w:rFonts w:ascii="Times New Roman" w:hAnsi="Times New Roman" w:cs="Times New Roman"/>
        </w:rPr>
        <w:t>", "Cultivar")]</w:t>
      </w:r>
    </w:p>
    <w:p w14:paraId="53C936F9"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fitControl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trainControl</w:t>
      </w:r>
      <w:proofErr w:type="spellEnd"/>
      <w:r w:rsidRPr="00D074B8">
        <w:rPr>
          <w:rFonts w:ascii="Times New Roman" w:hAnsi="Times New Roman" w:cs="Times New Roman"/>
        </w:rPr>
        <w:t>(</w:t>
      </w:r>
      <w:proofErr w:type="spellStart"/>
      <w:r w:rsidRPr="00D074B8">
        <w:rPr>
          <w:rFonts w:ascii="Times New Roman" w:hAnsi="Times New Roman" w:cs="Times New Roman"/>
        </w:rPr>
        <w:t>classProbs</w:t>
      </w:r>
      <w:proofErr w:type="spellEnd"/>
      <w:r w:rsidRPr="00D074B8">
        <w:rPr>
          <w:rFonts w:ascii="Times New Roman" w:hAnsi="Times New Roman" w:cs="Times New Roman"/>
        </w:rPr>
        <w:t xml:space="preserve"> = TRUE)</w:t>
      </w:r>
    </w:p>
    <w:p w14:paraId="694ED40F" w14:textId="77777777" w:rsidR="00D074B8" w:rsidRPr="00D074B8" w:rsidRDefault="00D074B8" w:rsidP="00D074B8">
      <w:pPr>
        <w:rPr>
          <w:rFonts w:ascii="Times New Roman" w:hAnsi="Times New Roman" w:cs="Times New Roman"/>
        </w:rPr>
      </w:pPr>
    </w:p>
    <w:p w14:paraId="102A28FB"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set.seed</w:t>
      </w:r>
      <w:proofErr w:type="spellEnd"/>
      <w:proofErr w:type="gramEnd"/>
      <w:r w:rsidRPr="00D074B8">
        <w:rPr>
          <w:rFonts w:ascii="Times New Roman" w:hAnsi="Times New Roman" w:cs="Times New Roman"/>
        </w:rPr>
        <w:t>(123)</w:t>
      </w:r>
    </w:p>
    <w:p w14:paraId="3C72DD61"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impVars</w:t>
      </w:r>
      <w:proofErr w:type="spellEnd"/>
      <w:proofErr w:type="gramEnd"/>
      <w:r w:rsidRPr="00D074B8">
        <w:rPr>
          <w:rFonts w:ascii="Times New Roman" w:hAnsi="Times New Roman" w:cs="Times New Roman"/>
        </w:rPr>
        <w:t xml:space="preserve"> &lt;- train(Cultivar ~ .,</w:t>
      </w:r>
    </w:p>
    <w:p w14:paraId="1DA3B4EC"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data</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vars</w:t>
      </w:r>
      <w:proofErr w:type="spellEnd"/>
      <w:r w:rsidRPr="00D074B8">
        <w:rPr>
          <w:rFonts w:ascii="Times New Roman" w:hAnsi="Times New Roman" w:cs="Times New Roman"/>
        </w:rPr>
        <w:t>,</w:t>
      </w:r>
    </w:p>
    <w:p w14:paraId="2C607DAE"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method</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rf</w:t>
      </w:r>
      <w:proofErr w:type="spellEnd"/>
      <w:r w:rsidRPr="00D074B8">
        <w:rPr>
          <w:rFonts w:ascii="Times New Roman" w:hAnsi="Times New Roman" w:cs="Times New Roman"/>
        </w:rPr>
        <w:t>",</w:t>
      </w:r>
    </w:p>
    <w:p w14:paraId="0CC23BAE"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importance</w:t>
      </w:r>
      <w:proofErr w:type="gramEnd"/>
      <w:r w:rsidRPr="00D074B8">
        <w:rPr>
          <w:rFonts w:ascii="Times New Roman" w:hAnsi="Times New Roman" w:cs="Times New Roman"/>
        </w:rPr>
        <w:t xml:space="preserve"> = TRUE,</w:t>
      </w:r>
    </w:p>
    <w:p w14:paraId="12782FEC"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spellStart"/>
      <w:proofErr w:type="gramStart"/>
      <w:r w:rsidRPr="00D074B8">
        <w:rPr>
          <w:rFonts w:ascii="Times New Roman" w:hAnsi="Times New Roman" w:cs="Times New Roman"/>
        </w:rPr>
        <w:t>trControl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fitControl</w:t>
      </w:r>
      <w:proofErr w:type="spellEnd"/>
      <w:r w:rsidRPr="00D074B8">
        <w:rPr>
          <w:rFonts w:ascii="Times New Roman" w:hAnsi="Times New Roman" w:cs="Times New Roman"/>
        </w:rPr>
        <w:t>)</w:t>
      </w:r>
    </w:p>
    <w:p w14:paraId="27D31C92" w14:textId="77777777" w:rsidR="00D074B8" w:rsidRPr="00D074B8" w:rsidRDefault="00D074B8" w:rsidP="00D074B8">
      <w:pPr>
        <w:rPr>
          <w:rFonts w:ascii="Times New Roman" w:hAnsi="Times New Roman" w:cs="Times New Roman"/>
        </w:rPr>
      </w:pPr>
    </w:p>
    <w:p w14:paraId="68FBCA7A"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decisionplot</w:t>
      </w:r>
      <w:proofErr w:type="spellEnd"/>
      <w:proofErr w:type="gramEnd"/>
      <w:r w:rsidRPr="00D074B8">
        <w:rPr>
          <w:rFonts w:ascii="Times New Roman" w:hAnsi="Times New Roman" w:cs="Times New Roman"/>
        </w:rPr>
        <w:t xml:space="preserve">(model = </w:t>
      </w:r>
      <w:proofErr w:type="spellStart"/>
      <w:r w:rsidRPr="00D074B8">
        <w:rPr>
          <w:rFonts w:ascii="Times New Roman" w:hAnsi="Times New Roman" w:cs="Times New Roman"/>
        </w:rPr>
        <w:t>impVars</w:t>
      </w:r>
      <w:proofErr w:type="spellEnd"/>
      <w:r w:rsidRPr="00D074B8">
        <w:rPr>
          <w:rFonts w:ascii="Times New Roman" w:hAnsi="Times New Roman" w:cs="Times New Roman"/>
        </w:rPr>
        <w:t xml:space="preserve">, data = </w:t>
      </w:r>
      <w:proofErr w:type="spellStart"/>
      <w:r w:rsidRPr="00D074B8">
        <w:rPr>
          <w:rFonts w:ascii="Times New Roman" w:hAnsi="Times New Roman" w:cs="Times New Roman"/>
        </w:rPr>
        <w:t>vars</w:t>
      </w:r>
      <w:proofErr w:type="spellEnd"/>
      <w:r w:rsidRPr="00D074B8">
        <w:rPr>
          <w:rFonts w:ascii="Times New Roman" w:hAnsi="Times New Roman" w:cs="Times New Roman"/>
        </w:rPr>
        <w:t xml:space="preserve">, class = "Cultivar", </w:t>
      </w:r>
    </w:p>
    <w:p w14:paraId="1E93A86D"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main</w:t>
      </w:r>
      <w:proofErr w:type="gramEnd"/>
      <w:r w:rsidRPr="00D074B8">
        <w:rPr>
          <w:rFonts w:ascii="Times New Roman" w:hAnsi="Times New Roman" w:cs="Times New Roman"/>
        </w:rPr>
        <w:t xml:space="preserve"> = "Random Forest: Important Variables - Cultivar 2", </w:t>
      </w:r>
      <w:proofErr w:type="spellStart"/>
      <w:r w:rsidRPr="00D074B8">
        <w:rPr>
          <w:rFonts w:ascii="Times New Roman" w:hAnsi="Times New Roman" w:cs="Times New Roman"/>
        </w:rPr>
        <w:t>predict_type</w:t>
      </w:r>
      <w:proofErr w:type="spellEnd"/>
      <w:r w:rsidRPr="00D074B8">
        <w:rPr>
          <w:rFonts w:ascii="Times New Roman" w:hAnsi="Times New Roman" w:cs="Times New Roman"/>
        </w:rPr>
        <w:t xml:space="preserve"> = "raw")</w:t>
      </w:r>
    </w:p>
    <w:p w14:paraId="65A1B73A" w14:textId="77777777" w:rsidR="00D074B8" w:rsidRPr="00D074B8" w:rsidRDefault="00D074B8" w:rsidP="00D074B8">
      <w:pPr>
        <w:rPr>
          <w:rFonts w:ascii="Times New Roman" w:hAnsi="Times New Roman" w:cs="Times New Roman"/>
        </w:rPr>
      </w:pPr>
    </w:p>
    <w:p w14:paraId="07FF0D55"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Decision boundaries - important variables: bad pair</w:t>
      </w:r>
    </w:p>
    <w:p w14:paraId="5EAF2083"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vars</w:t>
      </w:r>
      <w:proofErr w:type="spellEnd"/>
      <w:proofErr w:type="gramEnd"/>
      <w:r w:rsidRPr="00D074B8">
        <w:rPr>
          <w:rFonts w:ascii="Times New Roman" w:hAnsi="Times New Roman" w:cs="Times New Roman"/>
        </w:rPr>
        <w:t xml:space="preserve"> &lt;- </w:t>
      </w:r>
      <w:proofErr w:type="spellStart"/>
      <w:r w:rsidRPr="00D074B8">
        <w:rPr>
          <w:rFonts w:ascii="Times New Roman" w:hAnsi="Times New Roman" w:cs="Times New Roman"/>
        </w:rPr>
        <w:t>wine_data</w:t>
      </w:r>
      <w:proofErr w:type="spellEnd"/>
      <w:r w:rsidRPr="00D074B8">
        <w:rPr>
          <w:rFonts w:ascii="Times New Roman" w:hAnsi="Times New Roman" w:cs="Times New Roman"/>
        </w:rPr>
        <w:t>[,c("</w:t>
      </w:r>
      <w:proofErr w:type="spellStart"/>
      <w:r w:rsidRPr="00D074B8">
        <w:rPr>
          <w:rFonts w:ascii="Times New Roman" w:hAnsi="Times New Roman" w:cs="Times New Roman"/>
        </w:rPr>
        <w:t>Nonflavanoid_phenols</w:t>
      </w:r>
      <w:proofErr w:type="spellEnd"/>
      <w:r w:rsidRPr="00D074B8">
        <w:rPr>
          <w:rFonts w:ascii="Times New Roman" w:hAnsi="Times New Roman" w:cs="Times New Roman"/>
        </w:rPr>
        <w:t>", "Ash", "Cultivar")]</w:t>
      </w:r>
    </w:p>
    <w:p w14:paraId="7F7F28FD"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fitControl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trainControl</w:t>
      </w:r>
      <w:proofErr w:type="spellEnd"/>
      <w:r w:rsidRPr="00D074B8">
        <w:rPr>
          <w:rFonts w:ascii="Times New Roman" w:hAnsi="Times New Roman" w:cs="Times New Roman"/>
        </w:rPr>
        <w:t>(</w:t>
      </w:r>
      <w:proofErr w:type="spellStart"/>
      <w:r w:rsidRPr="00D074B8">
        <w:rPr>
          <w:rFonts w:ascii="Times New Roman" w:hAnsi="Times New Roman" w:cs="Times New Roman"/>
        </w:rPr>
        <w:t>classProbs</w:t>
      </w:r>
      <w:proofErr w:type="spellEnd"/>
      <w:r w:rsidRPr="00D074B8">
        <w:rPr>
          <w:rFonts w:ascii="Times New Roman" w:hAnsi="Times New Roman" w:cs="Times New Roman"/>
        </w:rPr>
        <w:t xml:space="preserve"> = TRUE)</w:t>
      </w:r>
    </w:p>
    <w:p w14:paraId="4C546539" w14:textId="77777777" w:rsidR="00D074B8" w:rsidRPr="00D074B8" w:rsidRDefault="00D074B8" w:rsidP="00D074B8">
      <w:pPr>
        <w:rPr>
          <w:rFonts w:ascii="Times New Roman" w:hAnsi="Times New Roman" w:cs="Times New Roman"/>
        </w:rPr>
      </w:pPr>
    </w:p>
    <w:p w14:paraId="5CBC2A86"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set.seed</w:t>
      </w:r>
      <w:proofErr w:type="spellEnd"/>
      <w:proofErr w:type="gramEnd"/>
      <w:r w:rsidRPr="00D074B8">
        <w:rPr>
          <w:rFonts w:ascii="Times New Roman" w:hAnsi="Times New Roman" w:cs="Times New Roman"/>
        </w:rPr>
        <w:t>(123)</w:t>
      </w:r>
    </w:p>
    <w:p w14:paraId="39B84952"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impVars</w:t>
      </w:r>
      <w:proofErr w:type="spellEnd"/>
      <w:proofErr w:type="gramEnd"/>
      <w:r w:rsidRPr="00D074B8">
        <w:rPr>
          <w:rFonts w:ascii="Times New Roman" w:hAnsi="Times New Roman" w:cs="Times New Roman"/>
        </w:rPr>
        <w:t xml:space="preserve"> &lt;- train(Cultivar ~ .,</w:t>
      </w:r>
    </w:p>
    <w:p w14:paraId="6DE1A52E"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data</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vars</w:t>
      </w:r>
      <w:proofErr w:type="spellEnd"/>
      <w:r w:rsidRPr="00D074B8">
        <w:rPr>
          <w:rFonts w:ascii="Times New Roman" w:hAnsi="Times New Roman" w:cs="Times New Roman"/>
        </w:rPr>
        <w:t>,</w:t>
      </w:r>
    </w:p>
    <w:p w14:paraId="048AC01D"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method</w:t>
      </w:r>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rf</w:t>
      </w:r>
      <w:proofErr w:type="spellEnd"/>
      <w:r w:rsidRPr="00D074B8">
        <w:rPr>
          <w:rFonts w:ascii="Times New Roman" w:hAnsi="Times New Roman" w:cs="Times New Roman"/>
        </w:rPr>
        <w:t>",</w:t>
      </w:r>
    </w:p>
    <w:p w14:paraId="59F8C950"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importance</w:t>
      </w:r>
      <w:proofErr w:type="gramEnd"/>
      <w:r w:rsidRPr="00D074B8">
        <w:rPr>
          <w:rFonts w:ascii="Times New Roman" w:hAnsi="Times New Roman" w:cs="Times New Roman"/>
        </w:rPr>
        <w:t xml:space="preserve"> = TRUE,</w:t>
      </w:r>
    </w:p>
    <w:p w14:paraId="384FE56B" w14:textId="77777777" w:rsidR="00D074B8" w:rsidRP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spellStart"/>
      <w:proofErr w:type="gramStart"/>
      <w:r w:rsidRPr="00D074B8">
        <w:rPr>
          <w:rFonts w:ascii="Times New Roman" w:hAnsi="Times New Roman" w:cs="Times New Roman"/>
        </w:rPr>
        <w:t>trControl</w:t>
      </w:r>
      <w:proofErr w:type="spellEnd"/>
      <w:proofErr w:type="gramEnd"/>
      <w:r w:rsidRPr="00D074B8">
        <w:rPr>
          <w:rFonts w:ascii="Times New Roman" w:hAnsi="Times New Roman" w:cs="Times New Roman"/>
        </w:rPr>
        <w:t xml:space="preserve"> = </w:t>
      </w:r>
      <w:proofErr w:type="spellStart"/>
      <w:r w:rsidRPr="00D074B8">
        <w:rPr>
          <w:rFonts w:ascii="Times New Roman" w:hAnsi="Times New Roman" w:cs="Times New Roman"/>
        </w:rPr>
        <w:t>fitControl</w:t>
      </w:r>
      <w:proofErr w:type="spellEnd"/>
      <w:r w:rsidRPr="00D074B8">
        <w:rPr>
          <w:rFonts w:ascii="Times New Roman" w:hAnsi="Times New Roman" w:cs="Times New Roman"/>
        </w:rPr>
        <w:t>)</w:t>
      </w:r>
    </w:p>
    <w:p w14:paraId="6C210E2A" w14:textId="77777777" w:rsidR="00D074B8" w:rsidRPr="00D074B8" w:rsidRDefault="00D074B8" w:rsidP="00D074B8">
      <w:pPr>
        <w:rPr>
          <w:rFonts w:ascii="Times New Roman" w:hAnsi="Times New Roman" w:cs="Times New Roman"/>
        </w:rPr>
      </w:pPr>
    </w:p>
    <w:p w14:paraId="4B29485C" w14:textId="77777777" w:rsidR="00D074B8" w:rsidRPr="00D074B8" w:rsidRDefault="00D074B8" w:rsidP="00D074B8">
      <w:pPr>
        <w:rPr>
          <w:rFonts w:ascii="Times New Roman" w:hAnsi="Times New Roman" w:cs="Times New Roman"/>
        </w:rPr>
      </w:pPr>
      <w:proofErr w:type="spellStart"/>
      <w:proofErr w:type="gramStart"/>
      <w:r w:rsidRPr="00D074B8">
        <w:rPr>
          <w:rFonts w:ascii="Times New Roman" w:hAnsi="Times New Roman" w:cs="Times New Roman"/>
        </w:rPr>
        <w:t>decisionplot</w:t>
      </w:r>
      <w:proofErr w:type="spellEnd"/>
      <w:proofErr w:type="gramEnd"/>
      <w:r w:rsidRPr="00D074B8">
        <w:rPr>
          <w:rFonts w:ascii="Times New Roman" w:hAnsi="Times New Roman" w:cs="Times New Roman"/>
        </w:rPr>
        <w:t xml:space="preserve">(model = </w:t>
      </w:r>
      <w:proofErr w:type="spellStart"/>
      <w:r w:rsidRPr="00D074B8">
        <w:rPr>
          <w:rFonts w:ascii="Times New Roman" w:hAnsi="Times New Roman" w:cs="Times New Roman"/>
        </w:rPr>
        <w:t>impVars</w:t>
      </w:r>
      <w:proofErr w:type="spellEnd"/>
      <w:r w:rsidRPr="00D074B8">
        <w:rPr>
          <w:rFonts w:ascii="Times New Roman" w:hAnsi="Times New Roman" w:cs="Times New Roman"/>
        </w:rPr>
        <w:t xml:space="preserve">, data = </w:t>
      </w:r>
      <w:proofErr w:type="spellStart"/>
      <w:r w:rsidRPr="00D074B8">
        <w:rPr>
          <w:rFonts w:ascii="Times New Roman" w:hAnsi="Times New Roman" w:cs="Times New Roman"/>
        </w:rPr>
        <w:t>vars</w:t>
      </w:r>
      <w:proofErr w:type="spellEnd"/>
      <w:r w:rsidRPr="00D074B8">
        <w:rPr>
          <w:rFonts w:ascii="Times New Roman" w:hAnsi="Times New Roman" w:cs="Times New Roman"/>
        </w:rPr>
        <w:t xml:space="preserve">, class = "Cultivar", </w:t>
      </w:r>
    </w:p>
    <w:p w14:paraId="713EBD46" w14:textId="09C9C8DE" w:rsidR="00D074B8" w:rsidRDefault="00D074B8" w:rsidP="00D074B8">
      <w:pPr>
        <w:rPr>
          <w:rFonts w:ascii="Times New Roman" w:hAnsi="Times New Roman" w:cs="Times New Roman"/>
        </w:rPr>
      </w:pPr>
      <w:r w:rsidRPr="00D074B8">
        <w:rPr>
          <w:rFonts w:ascii="Times New Roman" w:hAnsi="Times New Roman" w:cs="Times New Roman"/>
        </w:rPr>
        <w:t xml:space="preserve">             </w:t>
      </w:r>
      <w:proofErr w:type="gramStart"/>
      <w:r w:rsidRPr="00D074B8">
        <w:rPr>
          <w:rFonts w:ascii="Times New Roman" w:hAnsi="Times New Roman" w:cs="Times New Roman"/>
        </w:rPr>
        <w:t>main</w:t>
      </w:r>
      <w:proofErr w:type="gramEnd"/>
      <w:r w:rsidRPr="00D074B8">
        <w:rPr>
          <w:rFonts w:ascii="Times New Roman" w:hAnsi="Times New Roman" w:cs="Times New Roman"/>
        </w:rPr>
        <w:t xml:space="preserve"> = "Random Forest: Important Variables - Bad Pair", </w:t>
      </w:r>
      <w:proofErr w:type="spellStart"/>
      <w:r w:rsidRPr="00D074B8">
        <w:rPr>
          <w:rFonts w:ascii="Times New Roman" w:hAnsi="Times New Roman" w:cs="Times New Roman"/>
        </w:rPr>
        <w:t>predict_type</w:t>
      </w:r>
      <w:proofErr w:type="spellEnd"/>
      <w:r w:rsidRPr="00D074B8">
        <w:rPr>
          <w:rFonts w:ascii="Times New Roman" w:hAnsi="Times New Roman" w:cs="Times New Roman"/>
        </w:rPr>
        <w:t xml:space="preserve"> = "raw")</w:t>
      </w:r>
    </w:p>
    <w:p w14:paraId="1D2B9F27" w14:textId="77777777" w:rsidR="00D074B8" w:rsidRDefault="00D074B8" w:rsidP="00D074B8">
      <w:pPr>
        <w:rPr>
          <w:rFonts w:ascii="Times New Roman" w:hAnsi="Times New Roman" w:cs="Times New Roman"/>
        </w:rPr>
      </w:pPr>
    </w:p>
    <w:p w14:paraId="00816612"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Model 2</w:t>
      </w:r>
    </w:p>
    <w:p w14:paraId="7F356C38" w14:textId="77777777" w:rsidR="006753A6" w:rsidRPr="006753A6" w:rsidRDefault="006753A6" w:rsidP="006753A6">
      <w:pPr>
        <w:rPr>
          <w:rFonts w:ascii="Times New Roman" w:hAnsi="Times New Roman" w:cs="Times New Roman"/>
        </w:rPr>
      </w:pPr>
      <w:proofErr w:type="spellStart"/>
      <w:proofErr w:type="gramStart"/>
      <w:r w:rsidRPr="006753A6">
        <w:rPr>
          <w:rFonts w:ascii="Times New Roman" w:hAnsi="Times New Roman" w:cs="Times New Roman"/>
        </w:rPr>
        <w:t>set.seed</w:t>
      </w:r>
      <w:proofErr w:type="spellEnd"/>
      <w:proofErr w:type="gramEnd"/>
      <w:r w:rsidRPr="006753A6">
        <w:rPr>
          <w:rFonts w:ascii="Times New Roman" w:hAnsi="Times New Roman" w:cs="Times New Roman"/>
        </w:rPr>
        <w:t>(123)</w:t>
      </w:r>
    </w:p>
    <w:p w14:paraId="3F859C94" w14:textId="77777777" w:rsidR="006753A6" w:rsidRPr="006753A6" w:rsidRDefault="006753A6" w:rsidP="006753A6">
      <w:pPr>
        <w:rPr>
          <w:rFonts w:ascii="Times New Roman" w:hAnsi="Times New Roman" w:cs="Times New Roman"/>
        </w:rPr>
      </w:pPr>
      <w:proofErr w:type="spellStart"/>
      <w:proofErr w:type="gramStart"/>
      <w:r w:rsidRPr="006753A6">
        <w:rPr>
          <w:rFonts w:ascii="Times New Roman" w:hAnsi="Times New Roman" w:cs="Times New Roman"/>
        </w:rPr>
        <w:t>wine</w:t>
      </w:r>
      <w:proofErr w:type="gramEnd"/>
      <w:r w:rsidRPr="006753A6">
        <w:rPr>
          <w:rFonts w:ascii="Times New Roman" w:hAnsi="Times New Roman" w:cs="Times New Roman"/>
        </w:rPr>
        <w:t>_svm</w:t>
      </w:r>
      <w:proofErr w:type="spellEnd"/>
      <w:r w:rsidRPr="006753A6">
        <w:rPr>
          <w:rFonts w:ascii="Times New Roman" w:hAnsi="Times New Roman" w:cs="Times New Roman"/>
        </w:rPr>
        <w:t xml:space="preserve"> &lt;- train(Cultivar ~ .,</w:t>
      </w:r>
    </w:p>
    <w:p w14:paraId="03D49EEE"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data</w:t>
      </w:r>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wine_data</w:t>
      </w:r>
      <w:proofErr w:type="spellEnd"/>
      <w:r w:rsidRPr="006753A6">
        <w:rPr>
          <w:rFonts w:ascii="Times New Roman" w:hAnsi="Times New Roman" w:cs="Times New Roman"/>
        </w:rPr>
        <w:t>,</w:t>
      </w:r>
    </w:p>
    <w:p w14:paraId="0EE1B6AD"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method</w:t>
      </w:r>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svmRadialWeights</w:t>
      </w:r>
      <w:proofErr w:type="spellEnd"/>
      <w:r w:rsidRPr="006753A6">
        <w:rPr>
          <w:rFonts w:ascii="Times New Roman" w:hAnsi="Times New Roman" w:cs="Times New Roman"/>
        </w:rPr>
        <w:t>",</w:t>
      </w:r>
    </w:p>
    <w:p w14:paraId="0429D6C1"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importance</w:t>
      </w:r>
      <w:proofErr w:type="gramEnd"/>
      <w:r w:rsidRPr="006753A6">
        <w:rPr>
          <w:rFonts w:ascii="Times New Roman" w:hAnsi="Times New Roman" w:cs="Times New Roman"/>
        </w:rPr>
        <w:t xml:space="preserve"> = TRUE,</w:t>
      </w:r>
    </w:p>
    <w:p w14:paraId="5CB41435" w14:textId="54205DAA" w:rsid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spellStart"/>
      <w:proofErr w:type="gramStart"/>
      <w:r w:rsidRPr="006753A6">
        <w:rPr>
          <w:rFonts w:ascii="Times New Roman" w:hAnsi="Times New Roman" w:cs="Times New Roman"/>
        </w:rPr>
        <w:t>trControl</w:t>
      </w:r>
      <w:proofErr w:type="spellEnd"/>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fitControl</w:t>
      </w:r>
      <w:proofErr w:type="spellEnd"/>
      <w:r w:rsidRPr="006753A6">
        <w:rPr>
          <w:rFonts w:ascii="Times New Roman" w:hAnsi="Times New Roman" w:cs="Times New Roman"/>
        </w:rPr>
        <w:t>)</w:t>
      </w:r>
    </w:p>
    <w:p w14:paraId="7D45ED52" w14:textId="77777777" w:rsidR="006753A6" w:rsidRDefault="006753A6" w:rsidP="006753A6">
      <w:pPr>
        <w:rPr>
          <w:rFonts w:ascii="Times New Roman" w:hAnsi="Times New Roman" w:cs="Times New Roman"/>
        </w:rPr>
      </w:pPr>
    </w:p>
    <w:p w14:paraId="71936190"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Model 3</w:t>
      </w:r>
    </w:p>
    <w:p w14:paraId="3E12D749" w14:textId="77777777" w:rsidR="006753A6" w:rsidRPr="006753A6" w:rsidRDefault="006753A6" w:rsidP="006753A6">
      <w:pPr>
        <w:rPr>
          <w:rFonts w:ascii="Times New Roman" w:hAnsi="Times New Roman" w:cs="Times New Roman"/>
        </w:rPr>
      </w:pPr>
      <w:proofErr w:type="spellStart"/>
      <w:proofErr w:type="gramStart"/>
      <w:r w:rsidRPr="006753A6">
        <w:rPr>
          <w:rFonts w:ascii="Times New Roman" w:hAnsi="Times New Roman" w:cs="Times New Roman"/>
        </w:rPr>
        <w:t>set.seed</w:t>
      </w:r>
      <w:proofErr w:type="spellEnd"/>
      <w:proofErr w:type="gramEnd"/>
      <w:r w:rsidRPr="006753A6">
        <w:rPr>
          <w:rFonts w:ascii="Times New Roman" w:hAnsi="Times New Roman" w:cs="Times New Roman"/>
        </w:rPr>
        <w:t>(123)</w:t>
      </w:r>
    </w:p>
    <w:p w14:paraId="73D9DCAA" w14:textId="77777777" w:rsidR="006753A6" w:rsidRPr="006753A6" w:rsidRDefault="006753A6" w:rsidP="006753A6">
      <w:pPr>
        <w:rPr>
          <w:rFonts w:ascii="Times New Roman" w:hAnsi="Times New Roman" w:cs="Times New Roman"/>
        </w:rPr>
      </w:pPr>
      <w:proofErr w:type="spellStart"/>
      <w:proofErr w:type="gramStart"/>
      <w:r w:rsidRPr="006753A6">
        <w:rPr>
          <w:rFonts w:ascii="Times New Roman" w:hAnsi="Times New Roman" w:cs="Times New Roman"/>
        </w:rPr>
        <w:t>wine</w:t>
      </w:r>
      <w:proofErr w:type="gramEnd"/>
      <w:r w:rsidRPr="006753A6">
        <w:rPr>
          <w:rFonts w:ascii="Times New Roman" w:hAnsi="Times New Roman" w:cs="Times New Roman"/>
        </w:rPr>
        <w:t>_nnet</w:t>
      </w:r>
      <w:proofErr w:type="spellEnd"/>
      <w:r w:rsidRPr="006753A6">
        <w:rPr>
          <w:rFonts w:ascii="Times New Roman" w:hAnsi="Times New Roman" w:cs="Times New Roman"/>
        </w:rPr>
        <w:t xml:space="preserve"> &lt;- train(Cultivar ~ .,</w:t>
      </w:r>
    </w:p>
    <w:p w14:paraId="07F35B19"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lastRenderedPageBreak/>
        <w:t xml:space="preserve">                  </w:t>
      </w:r>
      <w:proofErr w:type="gramStart"/>
      <w:r w:rsidRPr="006753A6">
        <w:rPr>
          <w:rFonts w:ascii="Times New Roman" w:hAnsi="Times New Roman" w:cs="Times New Roman"/>
        </w:rPr>
        <w:t>data</w:t>
      </w:r>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wine_data</w:t>
      </w:r>
      <w:proofErr w:type="spellEnd"/>
      <w:r w:rsidRPr="006753A6">
        <w:rPr>
          <w:rFonts w:ascii="Times New Roman" w:hAnsi="Times New Roman" w:cs="Times New Roman"/>
        </w:rPr>
        <w:t>,</w:t>
      </w:r>
    </w:p>
    <w:p w14:paraId="1DFA92F2"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method</w:t>
      </w:r>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nnet</w:t>
      </w:r>
      <w:proofErr w:type="spellEnd"/>
      <w:r w:rsidRPr="006753A6">
        <w:rPr>
          <w:rFonts w:ascii="Times New Roman" w:hAnsi="Times New Roman" w:cs="Times New Roman"/>
        </w:rPr>
        <w:t>",</w:t>
      </w:r>
    </w:p>
    <w:p w14:paraId="30E3FE9E"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trace</w:t>
      </w:r>
      <w:proofErr w:type="gramEnd"/>
      <w:r w:rsidRPr="006753A6">
        <w:rPr>
          <w:rFonts w:ascii="Times New Roman" w:hAnsi="Times New Roman" w:cs="Times New Roman"/>
        </w:rPr>
        <w:t xml:space="preserve"> = FALSE,</w:t>
      </w:r>
    </w:p>
    <w:p w14:paraId="35ABCFC9" w14:textId="77777777" w:rsidR="006753A6" w:rsidRP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gramStart"/>
      <w:r w:rsidRPr="006753A6">
        <w:rPr>
          <w:rFonts w:ascii="Times New Roman" w:hAnsi="Times New Roman" w:cs="Times New Roman"/>
        </w:rPr>
        <w:t>importance</w:t>
      </w:r>
      <w:proofErr w:type="gramEnd"/>
      <w:r w:rsidRPr="006753A6">
        <w:rPr>
          <w:rFonts w:ascii="Times New Roman" w:hAnsi="Times New Roman" w:cs="Times New Roman"/>
        </w:rPr>
        <w:t xml:space="preserve"> = TRUE,</w:t>
      </w:r>
    </w:p>
    <w:p w14:paraId="7EAE57E6" w14:textId="1B4F2A70" w:rsidR="006753A6" w:rsidRDefault="006753A6" w:rsidP="006753A6">
      <w:pPr>
        <w:rPr>
          <w:rFonts w:ascii="Times New Roman" w:hAnsi="Times New Roman" w:cs="Times New Roman"/>
        </w:rPr>
      </w:pPr>
      <w:r w:rsidRPr="006753A6">
        <w:rPr>
          <w:rFonts w:ascii="Times New Roman" w:hAnsi="Times New Roman" w:cs="Times New Roman"/>
        </w:rPr>
        <w:t xml:space="preserve">                  </w:t>
      </w:r>
      <w:proofErr w:type="spellStart"/>
      <w:proofErr w:type="gramStart"/>
      <w:r w:rsidRPr="006753A6">
        <w:rPr>
          <w:rFonts w:ascii="Times New Roman" w:hAnsi="Times New Roman" w:cs="Times New Roman"/>
        </w:rPr>
        <w:t>trControl</w:t>
      </w:r>
      <w:proofErr w:type="spellEnd"/>
      <w:proofErr w:type="gramEnd"/>
      <w:r w:rsidRPr="006753A6">
        <w:rPr>
          <w:rFonts w:ascii="Times New Roman" w:hAnsi="Times New Roman" w:cs="Times New Roman"/>
        </w:rPr>
        <w:t xml:space="preserve"> = </w:t>
      </w:r>
      <w:proofErr w:type="spellStart"/>
      <w:r w:rsidRPr="006753A6">
        <w:rPr>
          <w:rFonts w:ascii="Times New Roman" w:hAnsi="Times New Roman" w:cs="Times New Roman"/>
        </w:rPr>
        <w:t>fitControl</w:t>
      </w:r>
      <w:proofErr w:type="spellEnd"/>
      <w:r w:rsidRPr="006753A6">
        <w:rPr>
          <w:rFonts w:ascii="Times New Roman" w:hAnsi="Times New Roman" w:cs="Times New Roman"/>
        </w:rPr>
        <w:t>)</w:t>
      </w:r>
    </w:p>
    <w:p w14:paraId="10498CB0" w14:textId="77777777" w:rsidR="006753A6" w:rsidRDefault="006753A6" w:rsidP="006753A6">
      <w:pPr>
        <w:rPr>
          <w:rFonts w:ascii="Times New Roman" w:hAnsi="Times New Roman" w:cs="Times New Roman"/>
        </w:rPr>
      </w:pPr>
    </w:p>
    <w:p w14:paraId="21F8D4FE" w14:textId="33BEFB97" w:rsidR="006753A6" w:rsidRPr="006753A6" w:rsidRDefault="006753A6" w:rsidP="006753A6">
      <w:pPr>
        <w:rPr>
          <w:rFonts w:ascii="Times New Roman" w:hAnsi="Times New Roman" w:cs="Times New Roman"/>
        </w:rPr>
      </w:pPr>
      <w:r w:rsidRPr="006753A6">
        <w:rPr>
          <w:rFonts w:ascii="Times New Roman" w:hAnsi="Times New Roman" w:cs="Times New Roman"/>
        </w:rPr>
        <w:t># Compare models</w:t>
      </w:r>
    </w:p>
    <w:p w14:paraId="620FD9E1" w14:textId="1CAE8E46" w:rsidR="006753A6" w:rsidRPr="006753A6" w:rsidRDefault="006753A6" w:rsidP="006753A6">
      <w:pPr>
        <w:rPr>
          <w:rFonts w:ascii="Times New Roman" w:hAnsi="Times New Roman" w:cs="Times New Roman"/>
        </w:rPr>
      </w:pPr>
      <w:r>
        <w:rPr>
          <w:rFonts w:ascii="Times New Roman" w:hAnsi="Times New Roman" w:cs="Times New Roman"/>
        </w:rPr>
        <w:t># C</w:t>
      </w:r>
      <w:r w:rsidRPr="006753A6">
        <w:rPr>
          <w:rFonts w:ascii="Times New Roman" w:hAnsi="Times New Roman" w:cs="Times New Roman"/>
        </w:rPr>
        <w:t>ollect resamples</w:t>
      </w:r>
    </w:p>
    <w:p w14:paraId="15268321" w14:textId="77777777" w:rsidR="006753A6" w:rsidRDefault="006753A6" w:rsidP="006753A6">
      <w:pPr>
        <w:rPr>
          <w:rFonts w:ascii="Times New Roman" w:hAnsi="Times New Roman" w:cs="Times New Roman"/>
        </w:rPr>
      </w:pPr>
      <w:proofErr w:type="gramStart"/>
      <w:r w:rsidRPr="006753A6">
        <w:rPr>
          <w:rFonts w:ascii="Times New Roman" w:hAnsi="Times New Roman" w:cs="Times New Roman"/>
        </w:rPr>
        <w:t>results</w:t>
      </w:r>
      <w:proofErr w:type="gramEnd"/>
      <w:r w:rsidRPr="006753A6">
        <w:rPr>
          <w:rFonts w:ascii="Times New Roman" w:hAnsi="Times New Roman" w:cs="Times New Roman"/>
        </w:rPr>
        <w:t xml:space="preserve"> &lt;- resamples(list(RF=</w:t>
      </w:r>
      <w:proofErr w:type="spellStart"/>
      <w:r w:rsidRPr="006753A6">
        <w:rPr>
          <w:rFonts w:ascii="Times New Roman" w:hAnsi="Times New Roman" w:cs="Times New Roman"/>
        </w:rPr>
        <w:t>wine_rf</w:t>
      </w:r>
      <w:proofErr w:type="spellEnd"/>
      <w:r w:rsidRPr="006753A6">
        <w:rPr>
          <w:rFonts w:ascii="Times New Roman" w:hAnsi="Times New Roman" w:cs="Times New Roman"/>
        </w:rPr>
        <w:t>, SVM=</w:t>
      </w:r>
      <w:proofErr w:type="spellStart"/>
      <w:r w:rsidRPr="006753A6">
        <w:rPr>
          <w:rFonts w:ascii="Times New Roman" w:hAnsi="Times New Roman" w:cs="Times New Roman"/>
        </w:rPr>
        <w:t>wine_svm</w:t>
      </w:r>
      <w:proofErr w:type="spellEnd"/>
      <w:r w:rsidRPr="006753A6">
        <w:rPr>
          <w:rFonts w:ascii="Times New Roman" w:hAnsi="Times New Roman" w:cs="Times New Roman"/>
        </w:rPr>
        <w:t>, NNET=</w:t>
      </w:r>
      <w:proofErr w:type="spellStart"/>
      <w:r w:rsidRPr="006753A6">
        <w:rPr>
          <w:rFonts w:ascii="Times New Roman" w:hAnsi="Times New Roman" w:cs="Times New Roman"/>
        </w:rPr>
        <w:t>wine_nnet</w:t>
      </w:r>
      <w:proofErr w:type="spellEnd"/>
      <w:r w:rsidRPr="006753A6">
        <w:rPr>
          <w:rFonts w:ascii="Times New Roman" w:hAnsi="Times New Roman" w:cs="Times New Roman"/>
        </w:rPr>
        <w:t>))</w:t>
      </w:r>
    </w:p>
    <w:p w14:paraId="18E064CA" w14:textId="77777777" w:rsidR="006753A6" w:rsidRPr="006753A6" w:rsidRDefault="006753A6" w:rsidP="006753A6">
      <w:pPr>
        <w:rPr>
          <w:rFonts w:ascii="Times New Roman" w:hAnsi="Times New Roman" w:cs="Times New Roman"/>
        </w:rPr>
      </w:pPr>
    </w:p>
    <w:p w14:paraId="3E91A87E" w14:textId="74F9B2D3" w:rsidR="006753A6" w:rsidRPr="006753A6" w:rsidRDefault="006753A6" w:rsidP="006753A6">
      <w:pPr>
        <w:rPr>
          <w:rFonts w:ascii="Times New Roman" w:hAnsi="Times New Roman" w:cs="Times New Roman"/>
        </w:rPr>
      </w:pPr>
      <w:r>
        <w:rPr>
          <w:rFonts w:ascii="Times New Roman" w:hAnsi="Times New Roman" w:cs="Times New Roman"/>
        </w:rPr>
        <w:t># S</w:t>
      </w:r>
      <w:r w:rsidRPr="006753A6">
        <w:rPr>
          <w:rFonts w:ascii="Times New Roman" w:hAnsi="Times New Roman" w:cs="Times New Roman"/>
        </w:rPr>
        <w:t>ummarize the distributions</w:t>
      </w:r>
    </w:p>
    <w:p w14:paraId="55EDF36B" w14:textId="77777777" w:rsidR="006753A6" w:rsidRDefault="006753A6" w:rsidP="006753A6">
      <w:pPr>
        <w:rPr>
          <w:rFonts w:ascii="Times New Roman" w:hAnsi="Times New Roman" w:cs="Times New Roman"/>
        </w:rPr>
      </w:pPr>
      <w:proofErr w:type="gramStart"/>
      <w:r w:rsidRPr="006753A6">
        <w:rPr>
          <w:rFonts w:ascii="Times New Roman" w:hAnsi="Times New Roman" w:cs="Times New Roman"/>
        </w:rPr>
        <w:t>summary</w:t>
      </w:r>
      <w:proofErr w:type="gramEnd"/>
      <w:r w:rsidRPr="006753A6">
        <w:rPr>
          <w:rFonts w:ascii="Times New Roman" w:hAnsi="Times New Roman" w:cs="Times New Roman"/>
        </w:rPr>
        <w:t>(results)</w:t>
      </w:r>
    </w:p>
    <w:p w14:paraId="2A4E4CAD" w14:textId="77777777" w:rsidR="006753A6" w:rsidRPr="006753A6" w:rsidRDefault="006753A6" w:rsidP="006753A6">
      <w:pPr>
        <w:rPr>
          <w:rFonts w:ascii="Times New Roman" w:hAnsi="Times New Roman" w:cs="Times New Roman"/>
        </w:rPr>
      </w:pPr>
    </w:p>
    <w:p w14:paraId="24A039BF" w14:textId="5E4301DB" w:rsidR="006753A6" w:rsidRPr="006753A6" w:rsidRDefault="006753A6" w:rsidP="006753A6">
      <w:pPr>
        <w:rPr>
          <w:rFonts w:ascii="Times New Roman" w:hAnsi="Times New Roman" w:cs="Times New Roman"/>
        </w:rPr>
      </w:pPr>
      <w:r>
        <w:rPr>
          <w:rFonts w:ascii="Times New Roman" w:hAnsi="Times New Roman" w:cs="Times New Roman"/>
        </w:rPr>
        <w:t># B</w:t>
      </w:r>
      <w:r w:rsidRPr="006753A6">
        <w:rPr>
          <w:rFonts w:ascii="Times New Roman" w:hAnsi="Times New Roman" w:cs="Times New Roman"/>
        </w:rPr>
        <w:t>oxplots of results</w:t>
      </w:r>
    </w:p>
    <w:p w14:paraId="70A7030B" w14:textId="31D42C94" w:rsidR="006753A6" w:rsidRDefault="006753A6" w:rsidP="006753A6">
      <w:pPr>
        <w:rPr>
          <w:rFonts w:ascii="Times New Roman" w:hAnsi="Times New Roman" w:cs="Times New Roman"/>
        </w:rPr>
      </w:pPr>
      <w:proofErr w:type="spellStart"/>
      <w:proofErr w:type="gramStart"/>
      <w:r w:rsidRPr="006753A6">
        <w:rPr>
          <w:rFonts w:ascii="Times New Roman" w:hAnsi="Times New Roman" w:cs="Times New Roman"/>
        </w:rPr>
        <w:t>bwplot</w:t>
      </w:r>
      <w:proofErr w:type="spellEnd"/>
      <w:proofErr w:type="gramEnd"/>
      <w:r w:rsidRPr="006753A6">
        <w:rPr>
          <w:rFonts w:ascii="Times New Roman" w:hAnsi="Times New Roman" w:cs="Times New Roman"/>
        </w:rPr>
        <w:t>(results, main = "Model Comparison")</w:t>
      </w:r>
    </w:p>
    <w:sectPr w:rsidR="006753A6" w:rsidSect="008C521A">
      <w:headerReference w:type="even" r:id="rId39"/>
      <w:headerReference w:type="default" r:id="rId40"/>
      <w:headerReference w:type="first" r:id="rId4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AA86B1" w14:textId="77777777" w:rsidR="00F810A9" w:rsidRDefault="00F810A9" w:rsidP="00B86336">
      <w:r>
        <w:separator/>
      </w:r>
    </w:p>
  </w:endnote>
  <w:endnote w:type="continuationSeparator" w:id="0">
    <w:p w14:paraId="16882035" w14:textId="77777777" w:rsidR="00F810A9" w:rsidRDefault="00F810A9" w:rsidP="00B86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D7714" w14:textId="77777777" w:rsidR="00F810A9" w:rsidRDefault="00F810A9" w:rsidP="00B86336">
      <w:r>
        <w:separator/>
      </w:r>
    </w:p>
  </w:footnote>
  <w:footnote w:type="continuationSeparator" w:id="0">
    <w:p w14:paraId="6B3320A6" w14:textId="77777777" w:rsidR="00F810A9" w:rsidRDefault="00F810A9" w:rsidP="00B863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333B5" w14:textId="77777777" w:rsidR="00F810A9" w:rsidRDefault="00F810A9" w:rsidP="00676B7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938BC2" w14:textId="77777777" w:rsidR="00F810A9" w:rsidRDefault="00F810A9" w:rsidP="00B86336">
    <w:pPr>
      <w:pStyle w:val="Head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D65659F" w14:textId="77777777" w:rsidR="00F810A9" w:rsidRDefault="00F810A9" w:rsidP="00B8633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82CC8" w14:textId="2EC5E5BB" w:rsidR="00F810A9" w:rsidRPr="008C521A" w:rsidRDefault="00F810A9" w:rsidP="00B86336">
    <w:pPr>
      <w:pStyle w:val="Header"/>
      <w:framePr w:wrap="around" w:vAnchor="text" w:hAnchor="margin" w:xAlign="right" w:y="1"/>
      <w:rPr>
        <w:rStyle w:val="PageNumber"/>
        <w:rFonts w:ascii="Times New Roman" w:hAnsi="Times New Roman" w:cs="Times New Roman"/>
      </w:rPr>
    </w:pPr>
    <w:r w:rsidRPr="008C521A">
      <w:rPr>
        <w:rStyle w:val="PageNumber"/>
        <w:rFonts w:ascii="Times New Roman" w:hAnsi="Times New Roman" w:cs="Times New Roman"/>
      </w:rPr>
      <w:fldChar w:fldCharType="begin"/>
    </w:r>
    <w:r w:rsidRPr="008C521A">
      <w:rPr>
        <w:rStyle w:val="PageNumber"/>
        <w:rFonts w:ascii="Times New Roman" w:hAnsi="Times New Roman" w:cs="Times New Roman"/>
      </w:rPr>
      <w:instrText xml:space="preserve">PAGE  </w:instrText>
    </w:r>
    <w:r w:rsidRPr="008C521A">
      <w:rPr>
        <w:rStyle w:val="PageNumber"/>
        <w:rFonts w:ascii="Times New Roman" w:hAnsi="Times New Roman" w:cs="Times New Roman"/>
      </w:rPr>
      <w:fldChar w:fldCharType="separate"/>
    </w:r>
    <w:r w:rsidR="003A2F0D">
      <w:rPr>
        <w:rStyle w:val="PageNumber"/>
        <w:rFonts w:ascii="Times New Roman" w:hAnsi="Times New Roman" w:cs="Times New Roman"/>
        <w:noProof/>
      </w:rPr>
      <w:t>37</w:t>
    </w:r>
    <w:r w:rsidRPr="008C521A">
      <w:rPr>
        <w:rStyle w:val="PageNumber"/>
        <w:rFonts w:ascii="Times New Roman" w:hAnsi="Times New Roman" w:cs="Times New Roman"/>
      </w:rPr>
      <w:fldChar w:fldCharType="end"/>
    </w:r>
  </w:p>
  <w:p w14:paraId="0A1ACCDA" w14:textId="72FB4F69" w:rsidR="00F810A9" w:rsidRPr="008C521A" w:rsidRDefault="00F810A9" w:rsidP="00B86336">
    <w:pPr>
      <w:pStyle w:val="Header"/>
      <w:ind w:right="360"/>
      <w:rPr>
        <w:rFonts w:ascii="Times New Roman" w:hAnsi="Times New Roman" w:cs="Times New Roman"/>
      </w:rPr>
    </w:pPr>
    <w:r>
      <w:rPr>
        <w:rFonts w:ascii="Times New Roman" w:eastAsia="Times New Roman" w:hAnsi="Times New Roman" w:cs="Times New Roman"/>
      </w:rPr>
      <w:t>Multiclass Classification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CCBB8" w14:textId="0D916F6C" w:rsidR="00F810A9" w:rsidRDefault="00F810A9">
    <w:pPr>
      <w:pStyle w:val="Header"/>
    </w:pPr>
    <w:r>
      <w:t>Running head: MULTICLASS CLASSIFICATION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B7347"/>
    <w:multiLevelType w:val="hybridMultilevel"/>
    <w:tmpl w:val="BB3697E0"/>
    <w:lvl w:ilvl="0" w:tplc="BEA43D00">
      <w:start w:val="1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F7A25"/>
    <w:multiLevelType w:val="multilevel"/>
    <w:tmpl w:val="6278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B210BE"/>
    <w:multiLevelType w:val="hybridMultilevel"/>
    <w:tmpl w:val="832C9E8A"/>
    <w:lvl w:ilvl="0" w:tplc="A22282F6">
      <w:start w:val="1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EE58DB"/>
    <w:multiLevelType w:val="hybridMultilevel"/>
    <w:tmpl w:val="29949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336"/>
    <w:rsid w:val="00030DBB"/>
    <w:rsid w:val="0004729F"/>
    <w:rsid w:val="0009491A"/>
    <w:rsid w:val="0009732E"/>
    <w:rsid w:val="000B15E9"/>
    <w:rsid w:val="000B4C38"/>
    <w:rsid w:val="00111ED3"/>
    <w:rsid w:val="00120FD6"/>
    <w:rsid w:val="001222F3"/>
    <w:rsid w:val="001249EB"/>
    <w:rsid w:val="001317B1"/>
    <w:rsid w:val="00132341"/>
    <w:rsid w:val="0013443A"/>
    <w:rsid w:val="00151434"/>
    <w:rsid w:val="00155823"/>
    <w:rsid w:val="00167E77"/>
    <w:rsid w:val="001760CE"/>
    <w:rsid w:val="00177ACE"/>
    <w:rsid w:val="00177B5D"/>
    <w:rsid w:val="00186D20"/>
    <w:rsid w:val="001A1A77"/>
    <w:rsid w:val="001C4618"/>
    <w:rsid w:val="001E6B25"/>
    <w:rsid w:val="002165AA"/>
    <w:rsid w:val="002175C2"/>
    <w:rsid w:val="00222CA9"/>
    <w:rsid w:val="00236A4D"/>
    <w:rsid w:val="00273E00"/>
    <w:rsid w:val="002A038B"/>
    <w:rsid w:val="002C66A3"/>
    <w:rsid w:val="002F318D"/>
    <w:rsid w:val="0030779B"/>
    <w:rsid w:val="00336384"/>
    <w:rsid w:val="00337975"/>
    <w:rsid w:val="00381481"/>
    <w:rsid w:val="00385114"/>
    <w:rsid w:val="00393718"/>
    <w:rsid w:val="003A2F0D"/>
    <w:rsid w:val="003A378E"/>
    <w:rsid w:val="003A393A"/>
    <w:rsid w:val="003A3F23"/>
    <w:rsid w:val="003B6F3E"/>
    <w:rsid w:val="003C34E4"/>
    <w:rsid w:val="003D71D8"/>
    <w:rsid w:val="003D72FA"/>
    <w:rsid w:val="004012E1"/>
    <w:rsid w:val="00403892"/>
    <w:rsid w:val="00421872"/>
    <w:rsid w:val="004339C8"/>
    <w:rsid w:val="004354B7"/>
    <w:rsid w:val="0045415B"/>
    <w:rsid w:val="004649D8"/>
    <w:rsid w:val="00466135"/>
    <w:rsid w:val="0047440B"/>
    <w:rsid w:val="004A35BD"/>
    <w:rsid w:val="004A6DE4"/>
    <w:rsid w:val="004C0B14"/>
    <w:rsid w:val="004D0884"/>
    <w:rsid w:val="004D7665"/>
    <w:rsid w:val="00502F50"/>
    <w:rsid w:val="00506F9C"/>
    <w:rsid w:val="0050741F"/>
    <w:rsid w:val="00511098"/>
    <w:rsid w:val="00520ACD"/>
    <w:rsid w:val="00556E2C"/>
    <w:rsid w:val="00564E1B"/>
    <w:rsid w:val="005679ED"/>
    <w:rsid w:val="00575406"/>
    <w:rsid w:val="00586C4C"/>
    <w:rsid w:val="005913AF"/>
    <w:rsid w:val="005A3C97"/>
    <w:rsid w:val="005A5489"/>
    <w:rsid w:val="005D6F46"/>
    <w:rsid w:val="005E2EB1"/>
    <w:rsid w:val="005E6C45"/>
    <w:rsid w:val="005F0014"/>
    <w:rsid w:val="00615601"/>
    <w:rsid w:val="00617503"/>
    <w:rsid w:val="00626D7C"/>
    <w:rsid w:val="0063735C"/>
    <w:rsid w:val="00657C1F"/>
    <w:rsid w:val="0066513F"/>
    <w:rsid w:val="006661BA"/>
    <w:rsid w:val="006753A6"/>
    <w:rsid w:val="00676B74"/>
    <w:rsid w:val="006837D4"/>
    <w:rsid w:val="006A7E70"/>
    <w:rsid w:val="006D0C31"/>
    <w:rsid w:val="00705A81"/>
    <w:rsid w:val="007170BC"/>
    <w:rsid w:val="00717CCE"/>
    <w:rsid w:val="00724DDA"/>
    <w:rsid w:val="00742E9E"/>
    <w:rsid w:val="00750AC1"/>
    <w:rsid w:val="0075674A"/>
    <w:rsid w:val="00757ACB"/>
    <w:rsid w:val="007847EA"/>
    <w:rsid w:val="007A4AA3"/>
    <w:rsid w:val="007D51AA"/>
    <w:rsid w:val="007D5F54"/>
    <w:rsid w:val="007E3178"/>
    <w:rsid w:val="007E4C45"/>
    <w:rsid w:val="007F4FF5"/>
    <w:rsid w:val="007F60AC"/>
    <w:rsid w:val="00812709"/>
    <w:rsid w:val="008458CD"/>
    <w:rsid w:val="008600A2"/>
    <w:rsid w:val="0086534A"/>
    <w:rsid w:val="00866BF4"/>
    <w:rsid w:val="00883C0E"/>
    <w:rsid w:val="0088699F"/>
    <w:rsid w:val="008960DB"/>
    <w:rsid w:val="008A147B"/>
    <w:rsid w:val="008A46A0"/>
    <w:rsid w:val="008B7762"/>
    <w:rsid w:val="008C521A"/>
    <w:rsid w:val="008C7D2F"/>
    <w:rsid w:val="008D5B40"/>
    <w:rsid w:val="008F4FBD"/>
    <w:rsid w:val="00907219"/>
    <w:rsid w:val="009147C2"/>
    <w:rsid w:val="00946670"/>
    <w:rsid w:val="00961C57"/>
    <w:rsid w:val="00985771"/>
    <w:rsid w:val="009A3166"/>
    <w:rsid w:val="009B1C20"/>
    <w:rsid w:val="009B259E"/>
    <w:rsid w:val="009C5160"/>
    <w:rsid w:val="009C67F5"/>
    <w:rsid w:val="009D1AB3"/>
    <w:rsid w:val="00A516D8"/>
    <w:rsid w:val="00A65954"/>
    <w:rsid w:val="00A7700A"/>
    <w:rsid w:val="00A828BD"/>
    <w:rsid w:val="00A848CE"/>
    <w:rsid w:val="00A84ED6"/>
    <w:rsid w:val="00AA0E89"/>
    <w:rsid w:val="00AB2C63"/>
    <w:rsid w:val="00AB740F"/>
    <w:rsid w:val="00AE251F"/>
    <w:rsid w:val="00AE3C2B"/>
    <w:rsid w:val="00B476F1"/>
    <w:rsid w:val="00B60B6F"/>
    <w:rsid w:val="00B67D5B"/>
    <w:rsid w:val="00B7590F"/>
    <w:rsid w:val="00B86336"/>
    <w:rsid w:val="00B864E7"/>
    <w:rsid w:val="00BA0EB2"/>
    <w:rsid w:val="00BD3D19"/>
    <w:rsid w:val="00BF62D3"/>
    <w:rsid w:val="00BF6B38"/>
    <w:rsid w:val="00BF6E47"/>
    <w:rsid w:val="00C1059B"/>
    <w:rsid w:val="00C13804"/>
    <w:rsid w:val="00C2353F"/>
    <w:rsid w:val="00C64AAB"/>
    <w:rsid w:val="00C76863"/>
    <w:rsid w:val="00C82004"/>
    <w:rsid w:val="00C87259"/>
    <w:rsid w:val="00C9441F"/>
    <w:rsid w:val="00CA5988"/>
    <w:rsid w:val="00CB0E20"/>
    <w:rsid w:val="00CB1029"/>
    <w:rsid w:val="00CB40D3"/>
    <w:rsid w:val="00CD5991"/>
    <w:rsid w:val="00CE4397"/>
    <w:rsid w:val="00D074B8"/>
    <w:rsid w:val="00D12E3E"/>
    <w:rsid w:val="00D2510A"/>
    <w:rsid w:val="00D43AAF"/>
    <w:rsid w:val="00D4490E"/>
    <w:rsid w:val="00D73259"/>
    <w:rsid w:val="00D768FF"/>
    <w:rsid w:val="00D8546F"/>
    <w:rsid w:val="00E3573F"/>
    <w:rsid w:val="00E50CC8"/>
    <w:rsid w:val="00E53C45"/>
    <w:rsid w:val="00E57EBB"/>
    <w:rsid w:val="00E61512"/>
    <w:rsid w:val="00E83A2B"/>
    <w:rsid w:val="00E85949"/>
    <w:rsid w:val="00E937D4"/>
    <w:rsid w:val="00EA2195"/>
    <w:rsid w:val="00EA58FE"/>
    <w:rsid w:val="00EB4B49"/>
    <w:rsid w:val="00ED237A"/>
    <w:rsid w:val="00EE229B"/>
    <w:rsid w:val="00F0228F"/>
    <w:rsid w:val="00F04068"/>
    <w:rsid w:val="00F12396"/>
    <w:rsid w:val="00F207B1"/>
    <w:rsid w:val="00F448AD"/>
    <w:rsid w:val="00F54827"/>
    <w:rsid w:val="00F613E6"/>
    <w:rsid w:val="00F70912"/>
    <w:rsid w:val="00F810A9"/>
    <w:rsid w:val="00F87CF2"/>
    <w:rsid w:val="00F92FFD"/>
    <w:rsid w:val="00FC19B5"/>
    <w:rsid w:val="00FC29A3"/>
    <w:rsid w:val="00FD19C3"/>
    <w:rsid w:val="00FE0C5C"/>
    <w:rsid w:val="00FE77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D97B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3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
    <w:semiHidden/>
    <w:unhideWhenUsed/>
    <w:qFormat/>
    <w:rsid w:val="008458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336"/>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B86336"/>
    <w:pPr>
      <w:tabs>
        <w:tab w:val="center" w:pos="4320"/>
        <w:tab w:val="right" w:pos="8640"/>
      </w:tabs>
    </w:pPr>
  </w:style>
  <w:style w:type="character" w:customStyle="1" w:styleId="HeaderChar">
    <w:name w:val="Header Char"/>
    <w:basedOn w:val="DefaultParagraphFont"/>
    <w:link w:val="Header"/>
    <w:uiPriority w:val="99"/>
    <w:rsid w:val="00B86336"/>
  </w:style>
  <w:style w:type="paragraph" w:styleId="Footer">
    <w:name w:val="footer"/>
    <w:basedOn w:val="Normal"/>
    <w:link w:val="FooterChar"/>
    <w:uiPriority w:val="99"/>
    <w:unhideWhenUsed/>
    <w:rsid w:val="00B86336"/>
    <w:pPr>
      <w:tabs>
        <w:tab w:val="center" w:pos="4320"/>
        <w:tab w:val="right" w:pos="8640"/>
      </w:tabs>
    </w:pPr>
  </w:style>
  <w:style w:type="character" w:customStyle="1" w:styleId="FooterChar">
    <w:name w:val="Footer Char"/>
    <w:basedOn w:val="DefaultParagraphFont"/>
    <w:link w:val="Footer"/>
    <w:uiPriority w:val="99"/>
    <w:rsid w:val="00B86336"/>
  </w:style>
  <w:style w:type="character" w:styleId="PageNumber">
    <w:name w:val="page number"/>
    <w:basedOn w:val="DefaultParagraphFont"/>
    <w:uiPriority w:val="99"/>
    <w:semiHidden/>
    <w:unhideWhenUsed/>
    <w:rsid w:val="00B86336"/>
  </w:style>
  <w:style w:type="character" w:customStyle="1" w:styleId="apple-converted-space">
    <w:name w:val="apple-converted-space"/>
    <w:basedOn w:val="DefaultParagraphFont"/>
    <w:rsid w:val="005D6F46"/>
  </w:style>
  <w:style w:type="character" w:customStyle="1" w:styleId="math">
    <w:name w:val="math"/>
    <w:basedOn w:val="DefaultParagraphFont"/>
    <w:rsid w:val="00B60B6F"/>
  </w:style>
  <w:style w:type="character" w:styleId="Emphasis">
    <w:name w:val="Emphasis"/>
    <w:basedOn w:val="DefaultParagraphFont"/>
    <w:uiPriority w:val="20"/>
    <w:qFormat/>
    <w:rsid w:val="00B60B6F"/>
    <w:rPr>
      <w:i/>
      <w:iCs/>
    </w:rPr>
  </w:style>
  <w:style w:type="paragraph" w:styleId="Caption">
    <w:name w:val="caption"/>
    <w:basedOn w:val="Normal"/>
    <w:next w:val="Normal"/>
    <w:uiPriority w:val="35"/>
    <w:unhideWhenUsed/>
    <w:qFormat/>
    <w:rsid w:val="004D0884"/>
    <w:pPr>
      <w:spacing w:after="200"/>
    </w:pPr>
    <w:rPr>
      <w:i/>
      <w:iCs/>
      <w:color w:val="1F497D" w:themeColor="text2"/>
      <w:sz w:val="18"/>
      <w:szCs w:val="18"/>
    </w:rPr>
  </w:style>
  <w:style w:type="paragraph" w:styleId="ListParagraph">
    <w:name w:val="List Paragraph"/>
    <w:basedOn w:val="Normal"/>
    <w:uiPriority w:val="34"/>
    <w:qFormat/>
    <w:rsid w:val="00FE7704"/>
    <w:pPr>
      <w:ind w:left="720"/>
      <w:contextualSpacing/>
    </w:pPr>
  </w:style>
  <w:style w:type="character" w:styleId="Hyperlink">
    <w:name w:val="Hyperlink"/>
    <w:basedOn w:val="DefaultParagraphFont"/>
    <w:uiPriority w:val="99"/>
    <w:unhideWhenUsed/>
    <w:rsid w:val="00FE7704"/>
    <w:rPr>
      <w:color w:val="0000FF" w:themeColor="hyperlink"/>
      <w:u w:val="single"/>
    </w:rPr>
  </w:style>
  <w:style w:type="character" w:customStyle="1" w:styleId="Mention">
    <w:name w:val="Mention"/>
    <w:basedOn w:val="DefaultParagraphFont"/>
    <w:uiPriority w:val="99"/>
    <w:semiHidden/>
    <w:unhideWhenUsed/>
    <w:rsid w:val="00FE7704"/>
    <w:rPr>
      <w:color w:val="2B579A"/>
      <w:shd w:val="clear" w:color="auto" w:fill="E6E6E6"/>
    </w:rPr>
  </w:style>
  <w:style w:type="paragraph" w:styleId="BalloonText">
    <w:name w:val="Balloon Text"/>
    <w:basedOn w:val="Normal"/>
    <w:link w:val="BalloonTextChar"/>
    <w:uiPriority w:val="99"/>
    <w:semiHidden/>
    <w:unhideWhenUsed/>
    <w:rsid w:val="00ED237A"/>
    <w:rPr>
      <w:rFonts w:ascii="Lucida Grande" w:hAnsi="Lucida Grande"/>
      <w:sz w:val="18"/>
      <w:szCs w:val="18"/>
    </w:rPr>
  </w:style>
  <w:style w:type="character" w:customStyle="1" w:styleId="BalloonTextChar">
    <w:name w:val="Balloon Text Char"/>
    <w:basedOn w:val="DefaultParagraphFont"/>
    <w:link w:val="BalloonText"/>
    <w:uiPriority w:val="99"/>
    <w:semiHidden/>
    <w:rsid w:val="00ED237A"/>
    <w:rPr>
      <w:rFonts w:ascii="Lucida Grande" w:hAnsi="Lucida Grande"/>
      <w:sz w:val="18"/>
      <w:szCs w:val="18"/>
    </w:rPr>
  </w:style>
  <w:style w:type="character" w:customStyle="1" w:styleId="Heading4Char">
    <w:name w:val="Heading 4 Char"/>
    <w:basedOn w:val="DefaultParagraphFont"/>
    <w:link w:val="Heading4"/>
    <w:uiPriority w:val="9"/>
    <w:semiHidden/>
    <w:rsid w:val="008458CD"/>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757ACB"/>
    <w:pPr>
      <w:spacing w:before="100" w:beforeAutospacing="1" w:after="100" w:afterAutospacing="1"/>
    </w:pPr>
    <w:rPr>
      <w:rFonts w:ascii="Times" w:hAnsi="Times" w:cs="Times New Roman"/>
      <w:sz w:val="20"/>
      <w:szCs w:val="20"/>
    </w:rPr>
  </w:style>
  <w:style w:type="table" w:styleId="LightShading-Accent1">
    <w:name w:val="Light Shading Accent 1"/>
    <w:basedOn w:val="TableNormal"/>
    <w:uiPriority w:val="60"/>
    <w:rsid w:val="00D251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251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D2510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TMLCode">
    <w:name w:val="HTML Code"/>
    <w:basedOn w:val="DefaultParagraphFont"/>
    <w:uiPriority w:val="99"/>
    <w:semiHidden/>
    <w:unhideWhenUsed/>
    <w:rsid w:val="007F60AC"/>
    <w:rPr>
      <w:rFonts w:ascii="Courier" w:eastAsiaTheme="minorEastAsia" w:hAnsi="Courier" w:cs="Courier"/>
      <w:sz w:val="20"/>
      <w:szCs w:val="20"/>
    </w:rPr>
  </w:style>
  <w:style w:type="paragraph" w:styleId="DocumentMap">
    <w:name w:val="Document Map"/>
    <w:basedOn w:val="Normal"/>
    <w:link w:val="DocumentMapChar"/>
    <w:uiPriority w:val="99"/>
    <w:semiHidden/>
    <w:unhideWhenUsed/>
    <w:rsid w:val="00D074B8"/>
    <w:rPr>
      <w:rFonts w:ascii="Lucida Grande" w:hAnsi="Lucida Grande" w:cs="Lucida Grande"/>
    </w:rPr>
  </w:style>
  <w:style w:type="character" w:customStyle="1" w:styleId="DocumentMapChar">
    <w:name w:val="Document Map Char"/>
    <w:basedOn w:val="DefaultParagraphFont"/>
    <w:link w:val="DocumentMap"/>
    <w:uiPriority w:val="99"/>
    <w:semiHidden/>
    <w:rsid w:val="00D074B8"/>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3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
    <w:semiHidden/>
    <w:unhideWhenUsed/>
    <w:qFormat/>
    <w:rsid w:val="008458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336"/>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B86336"/>
    <w:pPr>
      <w:tabs>
        <w:tab w:val="center" w:pos="4320"/>
        <w:tab w:val="right" w:pos="8640"/>
      </w:tabs>
    </w:pPr>
  </w:style>
  <w:style w:type="character" w:customStyle="1" w:styleId="HeaderChar">
    <w:name w:val="Header Char"/>
    <w:basedOn w:val="DefaultParagraphFont"/>
    <w:link w:val="Header"/>
    <w:uiPriority w:val="99"/>
    <w:rsid w:val="00B86336"/>
  </w:style>
  <w:style w:type="paragraph" w:styleId="Footer">
    <w:name w:val="footer"/>
    <w:basedOn w:val="Normal"/>
    <w:link w:val="FooterChar"/>
    <w:uiPriority w:val="99"/>
    <w:unhideWhenUsed/>
    <w:rsid w:val="00B86336"/>
    <w:pPr>
      <w:tabs>
        <w:tab w:val="center" w:pos="4320"/>
        <w:tab w:val="right" w:pos="8640"/>
      </w:tabs>
    </w:pPr>
  </w:style>
  <w:style w:type="character" w:customStyle="1" w:styleId="FooterChar">
    <w:name w:val="Footer Char"/>
    <w:basedOn w:val="DefaultParagraphFont"/>
    <w:link w:val="Footer"/>
    <w:uiPriority w:val="99"/>
    <w:rsid w:val="00B86336"/>
  </w:style>
  <w:style w:type="character" w:styleId="PageNumber">
    <w:name w:val="page number"/>
    <w:basedOn w:val="DefaultParagraphFont"/>
    <w:uiPriority w:val="99"/>
    <w:semiHidden/>
    <w:unhideWhenUsed/>
    <w:rsid w:val="00B86336"/>
  </w:style>
  <w:style w:type="character" w:customStyle="1" w:styleId="apple-converted-space">
    <w:name w:val="apple-converted-space"/>
    <w:basedOn w:val="DefaultParagraphFont"/>
    <w:rsid w:val="005D6F46"/>
  </w:style>
  <w:style w:type="character" w:customStyle="1" w:styleId="math">
    <w:name w:val="math"/>
    <w:basedOn w:val="DefaultParagraphFont"/>
    <w:rsid w:val="00B60B6F"/>
  </w:style>
  <w:style w:type="character" w:styleId="Emphasis">
    <w:name w:val="Emphasis"/>
    <w:basedOn w:val="DefaultParagraphFont"/>
    <w:uiPriority w:val="20"/>
    <w:qFormat/>
    <w:rsid w:val="00B60B6F"/>
    <w:rPr>
      <w:i/>
      <w:iCs/>
    </w:rPr>
  </w:style>
  <w:style w:type="paragraph" w:styleId="Caption">
    <w:name w:val="caption"/>
    <w:basedOn w:val="Normal"/>
    <w:next w:val="Normal"/>
    <w:uiPriority w:val="35"/>
    <w:unhideWhenUsed/>
    <w:qFormat/>
    <w:rsid w:val="004D0884"/>
    <w:pPr>
      <w:spacing w:after="200"/>
    </w:pPr>
    <w:rPr>
      <w:i/>
      <w:iCs/>
      <w:color w:val="1F497D" w:themeColor="text2"/>
      <w:sz w:val="18"/>
      <w:szCs w:val="18"/>
    </w:rPr>
  </w:style>
  <w:style w:type="paragraph" w:styleId="ListParagraph">
    <w:name w:val="List Paragraph"/>
    <w:basedOn w:val="Normal"/>
    <w:uiPriority w:val="34"/>
    <w:qFormat/>
    <w:rsid w:val="00FE7704"/>
    <w:pPr>
      <w:ind w:left="720"/>
      <w:contextualSpacing/>
    </w:pPr>
  </w:style>
  <w:style w:type="character" w:styleId="Hyperlink">
    <w:name w:val="Hyperlink"/>
    <w:basedOn w:val="DefaultParagraphFont"/>
    <w:uiPriority w:val="99"/>
    <w:unhideWhenUsed/>
    <w:rsid w:val="00FE7704"/>
    <w:rPr>
      <w:color w:val="0000FF" w:themeColor="hyperlink"/>
      <w:u w:val="single"/>
    </w:rPr>
  </w:style>
  <w:style w:type="character" w:customStyle="1" w:styleId="Mention">
    <w:name w:val="Mention"/>
    <w:basedOn w:val="DefaultParagraphFont"/>
    <w:uiPriority w:val="99"/>
    <w:semiHidden/>
    <w:unhideWhenUsed/>
    <w:rsid w:val="00FE7704"/>
    <w:rPr>
      <w:color w:val="2B579A"/>
      <w:shd w:val="clear" w:color="auto" w:fill="E6E6E6"/>
    </w:rPr>
  </w:style>
  <w:style w:type="paragraph" w:styleId="BalloonText">
    <w:name w:val="Balloon Text"/>
    <w:basedOn w:val="Normal"/>
    <w:link w:val="BalloonTextChar"/>
    <w:uiPriority w:val="99"/>
    <w:semiHidden/>
    <w:unhideWhenUsed/>
    <w:rsid w:val="00ED237A"/>
    <w:rPr>
      <w:rFonts w:ascii="Lucida Grande" w:hAnsi="Lucida Grande"/>
      <w:sz w:val="18"/>
      <w:szCs w:val="18"/>
    </w:rPr>
  </w:style>
  <w:style w:type="character" w:customStyle="1" w:styleId="BalloonTextChar">
    <w:name w:val="Balloon Text Char"/>
    <w:basedOn w:val="DefaultParagraphFont"/>
    <w:link w:val="BalloonText"/>
    <w:uiPriority w:val="99"/>
    <w:semiHidden/>
    <w:rsid w:val="00ED237A"/>
    <w:rPr>
      <w:rFonts w:ascii="Lucida Grande" w:hAnsi="Lucida Grande"/>
      <w:sz w:val="18"/>
      <w:szCs w:val="18"/>
    </w:rPr>
  </w:style>
  <w:style w:type="character" w:customStyle="1" w:styleId="Heading4Char">
    <w:name w:val="Heading 4 Char"/>
    <w:basedOn w:val="DefaultParagraphFont"/>
    <w:link w:val="Heading4"/>
    <w:uiPriority w:val="9"/>
    <w:semiHidden/>
    <w:rsid w:val="008458CD"/>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757ACB"/>
    <w:pPr>
      <w:spacing w:before="100" w:beforeAutospacing="1" w:after="100" w:afterAutospacing="1"/>
    </w:pPr>
    <w:rPr>
      <w:rFonts w:ascii="Times" w:hAnsi="Times" w:cs="Times New Roman"/>
      <w:sz w:val="20"/>
      <w:szCs w:val="20"/>
    </w:rPr>
  </w:style>
  <w:style w:type="table" w:styleId="LightShading-Accent1">
    <w:name w:val="Light Shading Accent 1"/>
    <w:basedOn w:val="TableNormal"/>
    <w:uiPriority w:val="60"/>
    <w:rsid w:val="00D251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251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D2510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TMLCode">
    <w:name w:val="HTML Code"/>
    <w:basedOn w:val="DefaultParagraphFont"/>
    <w:uiPriority w:val="99"/>
    <w:semiHidden/>
    <w:unhideWhenUsed/>
    <w:rsid w:val="007F60AC"/>
    <w:rPr>
      <w:rFonts w:ascii="Courier" w:eastAsiaTheme="minorEastAsia" w:hAnsi="Courier" w:cs="Courier"/>
      <w:sz w:val="20"/>
      <w:szCs w:val="20"/>
    </w:rPr>
  </w:style>
  <w:style w:type="paragraph" w:styleId="DocumentMap">
    <w:name w:val="Document Map"/>
    <w:basedOn w:val="Normal"/>
    <w:link w:val="DocumentMapChar"/>
    <w:uiPriority w:val="99"/>
    <w:semiHidden/>
    <w:unhideWhenUsed/>
    <w:rsid w:val="00D074B8"/>
    <w:rPr>
      <w:rFonts w:ascii="Lucida Grande" w:hAnsi="Lucida Grande" w:cs="Lucida Grande"/>
    </w:rPr>
  </w:style>
  <w:style w:type="character" w:customStyle="1" w:styleId="DocumentMapChar">
    <w:name w:val="Document Map Char"/>
    <w:basedOn w:val="DefaultParagraphFont"/>
    <w:link w:val="DocumentMap"/>
    <w:uiPriority w:val="99"/>
    <w:semiHidden/>
    <w:rsid w:val="00D074B8"/>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6692">
      <w:bodyDiv w:val="1"/>
      <w:marLeft w:val="0"/>
      <w:marRight w:val="0"/>
      <w:marTop w:val="0"/>
      <w:marBottom w:val="0"/>
      <w:divBdr>
        <w:top w:val="none" w:sz="0" w:space="0" w:color="auto"/>
        <w:left w:val="none" w:sz="0" w:space="0" w:color="auto"/>
        <w:bottom w:val="none" w:sz="0" w:space="0" w:color="auto"/>
        <w:right w:val="none" w:sz="0" w:space="0" w:color="auto"/>
      </w:divBdr>
    </w:div>
    <w:div w:id="108360585">
      <w:bodyDiv w:val="1"/>
      <w:marLeft w:val="0"/>
      <w:marRight w:val="0"/>
      <w:marTop w:val="0"/>
      <w:marBottom w:val="0"/>
      <w:divBdr>
        <w:top w:val="none" w:sz="0" w:space="0" w:color="auto"/>
        <w:left w:val="none" w:sz="0" w:space="0" w:color="auto"/>
        <w:bottom w:val="none" w:sz="0" w:space="0" w:color="auto"/>
        <w:right w:val="none" w:sz="0" w:space="0" w:color="auto"/>
      </w:divBdr>
    </w:div>
    <w:div w:id="138810057">
      <w:bodyDiv w:val="1"/>
      <w:marLeft w:val="0"/>
      <w:marRight w:val="0"/>
      <w:marTop w:val="0"/>
      <w:marBottom w:val="0"/>
      <w:divBdr>
        <w:top w:val="none" w:sz="0" w:space="0" w:color="auto"/>
        <w:left w:val="none" w:sz="0" w:space="0" w:color="auto"/>
        <w:bottom w:val="none" w:sz="0" w:space="0" w:color="auto"/>
        <w:right w:val="none" w:sz="0" w:space="0" w:color="auto"/>
      </w:divBdr>
    </w:div>
    <w:div w:id="242956030">
      <w:bodyDiv w:val="1"/>
      <w:marLeft w:val="0"/>
      <w:marRight w:val="0"/>
      <w:marTop w:val="0"/>
      <w:marBottom w:val="0"/>
      <w:divBdr>
        <w:top w:val="none" w:sz="0" w:space="0" w:color="auto"/>
        <w:left w:val="none" w:sz="0" w:space="0" w:color="auto"/>
        <w:bottom w:val="none" w:sz="0" w:space="0" w:color="auto"/>
        <w:right w:val="none" w:sz="0" w:space="0" w:color="auto"/>
      </w:divBdr>
    </w:div>
    <w:div w:id="268516395">
      <w:bodyDiv w:val="1"/>
      <w:marLeft w:val="0"/>
      <w:marRight w:val="0"/>
      <w:marTop w:val="0"/>
      <w:marBottom w:val="0"/>
      <w:divBdr>
        <w:top w:val="none" w:sz="0" w:space="0" w:color="auto"/>
        <w:left w:val="none" w:sz="0" w:space="0" w:color="auto"/>
        <w:bottom w:val="none" w:sz="0" w:space="0" w:color="auto"/>
        <w:right w:val="none" w:sz="0" w:space="0" w:color="auto"/>
      </w:divBdr>
    </w:div>
    <w:div w:id="315452535">
      <w:bodyDiv w:val="1"/>
      <w:marLeft w:val="0"/>
      <w:marRight w:val="0"/>
      <w:marTop w:val="0"/>
      <w:marBottom w:val="0"/>
      <w:divBdr>
        <w:top w:val="none" w:sz="0" w:space="0" w:color="auto"/>
        <w:left w:val="none" w:sz="0" w:space="0" w:color="auto"/>
        <w:bottom w:val="none" w:sz="0" w:space="0" w:color="auto"/>
        <w:right w:val="none" w:sz="0" w:space="0" w:color="auto"/>
      </w:divBdr>
    </w:div>
    <w:div w:id="354692354">
      <w:bodyDiv w:val="1"/>
      <w:marLeft w:val="0"/>
      <w:marRight w:val="0"/>
      <w:marTop w:val="0"/>
      <w:marBottom w:val="0"/>
      <w:divBdr>
        <w:top w:val="none" w:sz="0" w:space="0" w:color="auto"/>
        <w:left w:val="none" w:sz="0" w:space="0" w:color="auto"/>
        <w:bottom w:val="none" w:sz="0" w:space="0" w:color="auto"/>
        <w:right w:val="none" w:sz="0" w:space="0" w:color="auto"/>
      </w:divBdr>
    </w:div>
    <w:div w:id="449209322">
      <w:bodyDiv w:val="1"/>
      <w:marLeft w:val="0"/>
      <w:marRight w:val="0"/>
      <w:marTop w:val="0"/>
      <w:marBottom w:val="0"/>
      <w:divBdr>
        <w:top w:val="none" w:sz="0" w:space="0" w:color="auto"/>
        <w:left w:val="none" w:sz="0" w:space="0" w:color="auto"/>
        <w:bottom w:val="none" w:sz="0" w:space="0" w:color="auto"/>
        <w:right w:val="none" w:sz="0" w:space="0" w:color="auto"/>
      </w:divBdr>
    </w:div>
    <w:div w:id="462846740">
      <w:bodyDiv w:val="1"/>
      <w:marLeft w:val="0"/>
      <w:marRight w:val="0"/>
      <w:marTop w:val="0"/>
      <w:marBottom w:val="0"/>
      <w:divBdr>
        <w:top w:val="none" w:sz="0" w:space="0" w:color="auto"/>
        <w:left w:val="none" w:sz="0" w:space="0" w:color="auto"/>
        <w:bottom w:val="none" w:sz="0" w:space="0" w:color="auto"/>
        <w:right w:val="none" w:sz="0" w:space="0" w:color="auto"/>
      </w:divBdr>
    </w:div>
    <w:div w:id="481197516">
      <w:bodyDiv w:val="1"/>
      <w:marLeft w:val="0"/>
      <w:marRight w:val="0"/>
      <w:marTop w:val="0"/>
      <w:marBottom w:val="0"/>
      <w:divBdr>
        <w:top w:val="none" w:sz="0" w:space="0" w:color="auto"/>
        <w:left w:val="none" w:sz="0" w:space="0" w:color="auto"/>
        <w:bottom w:val="none" w:sz="0" w:space="0" w:color="auto"/>
        <w:right w:val="none" w:sz="0" w:space="0" w:color="auto"/>
      </w:divBdr>
    </w:div>
    <w:div w:id="510339293">
      <w:bodyDiv w:val="1"/>
      <w:marLeft w:val="0"/>
      <w:marRight w:val="0"/>
      <w:marTop w:val="0"/>
      <w:marBottom w:val="0"/>
      <w:divBdr>
        <w:top w:val="none" w:sz="0" w:space="0" w:color="auto"/>
        <w:left w:val="none" w:sz="0" w:space="0" w:color="auto"/>
        <w:bottom w:val="none" w:sz="0" w:space="0" w:color="auto"/>
        <w:right w:val="none" w:sz="0" w:space="0" w:color="auto"/>
      </w:divBdr>
    </w:div>
    <w:div w:id="586235886">
      <w:bodyDiv w:val="1"/>
      <w:marLeft w:val="0"/>
      <w:marRight w:val="0"/>
      <w:marTop w:val="0"/>
      <w:marBottom w:val="0"/>
      <w:divBdr>
        <w:top w:val="none" w:sz="0" w:space="0" w:color="auto"/>
        <w:left w:val="none" w:sz="0" w:space="0" w:color="auto"/>
        <w:bottom w:val="none" w:sz="0" w:space="0" w:color="auto"/>
        <w:right w:val="none" w:sz="0" w:space="0" w:color="auto"/>
      </w:divBdr>
    </w:div>
    <w:div w:id="586697759">
      <w:bodyDiv w:val="1"/>
      <w:marLeft w:val="0"/>
      <w:marRight w:val="0"/>
      <w:marTop w:val="0"/>
      <w:marBottom w:val="0"/>
      <w:divBdr>
        <w:top w:val="none" w:sz="0" w:space="0" w:color="auto"/>
        <w:left w:val="none" w:sz="0" w:space="0" w:color="auto"/>
        <w:bottom w:val="none" w:sz="0" w:space="0" w:color="auto"/>
        <w:right w:val="none" w:sz="0" w:space="0" w:color="auto"/>
      </w:divBdr>
    </w:div>
    <w:div w:id="661742457">
      <w:bodyDiv w:val="1"/>
      <w:marLeft w:val="0"/>
      <w:marRight w:val="0"/>
      <w:marTop w:val="0"/>
      <w:marBottom w:val="0"/>
      <w:divBdr>
        <w:top w:val="none" w:sz="0" w:space="0" w:color="auto"/>
        <w:left w:val="none" w:sz="0" w:space="0" w:color="auto"/>
        <w:bottom w:val="none" w:sz="0" w:space="0" w:color="auto"/>
        <w:right w:val="none" w:sz="0" w:space="0" w:color="auto"/>
      </w:divBdr>
    </w:div>
    <w:div w:id="809858725">
      <w:bodyDiv w:val="1"/>
      <w:marLeft w:val="0"/>
      <w:marRight w:val="0"/>
      <w:marTop w:val="0"/>
      <w:marBottom w:val="0"/>
      <w:divBdr>
        <w:top w:val="none" w:sz="0" w:space="0" w:color="auto"/>
        <w:left w:val="none" w:sz="0" w:space="0" w:color="auto"/>
        <w:bottom w:val="none" w:sz="0" w:space="0" w:color="auto"/>
        <w:right w:val="none" w:sz="0" w:space="0" w:color="auto"/>
      </w:divBdr>
    </w:div>
    <w:div w:id="872814145">
      <w:bodyDiv w:val="1"/>
      <w:marLeft w:val="0"/>
      <w:marRight w:val="0"/>
      <w:marTop w:val="0"/>
      <w:marBottom w:val="0"/>
      <w:divBdr>
        <w:top w:val="none" w:sz="0" w:space="0" w:color="auto"/>
        <w:left w:val="none" w:sz="0" w:space="0" w:color="auto"/>
        <w:bottom w:val="none" w:sz="0" w:space="0" w:color="auto"/>
        <w:right w:val="none" w:sz="0" w:space="0" w:color="auto"/>
      </w:divBdr>
    </w:div>
    <w:div w:id="880170237">
      <w:bodyDiv w:val="1"/>
      <w:marLeft w:val="0"/>
      <w:marRight w:val="0"/>
      <w:marTop w:val="0"/>
      <w:marBottom w:val="0"/>
      <w:divBdr>
        <w:top w:val="none" w:sz="0" w:space="0" w:color="auto"/>
        <w:left w:val="none" w:sz="0" w:space="0" w:color="auto"/>
        <w:bottom w:val="none" w:sz="0" w:space="0" w:color="auto"/>
        <w:right w:val="none" w:sz="0" w:space="0" w:color="auto"/>
      </w:divBdr>
    </w:div>
    <w:div w:id="908344731">
      <w:bodyDiv w:val="1"/>
      <w:marLeft w:val="0"/>
      <w:marRight w:val="0"/>
      <w:marTop w:val="0"/>
      <w:marBottom w:val="0"/>
      <w:divBdr>
        <w:top w:val="none" w:sz="0" w:space="0" w:color="auto"/>
        <w:left w:val="none" w:sz="0" w:space="0" w:color="auto"/>
        <w:bottom w:val="none" w:sz="0" w:space="0" w:color="auto"/>
        <w:right w:val="none" w:sz="0" w:space="0" w:color="auto"/>
      </w:divBdr>
    </w:div>
    <w:div w:id="945234332">
      <w:bodyDiv w:val="1"/>
      <w:marLeft w:val="0"/>
      <w:marRight w:val="0"/>
      <w:marTop w:val="0"/>
      <w:marBottom w:val="0"/>
      <w:divBdr>
        <w:top w:val="none" w:sz="0" w:space="0" w:color="auto"/>
        <w:left w:val="none" w:sz="0" w:space="0" w:color="auto"/>
        <w:bottom w:val="none" w:sz="0" w:space="0" w:color="auto"/>
        <w:right w:val="none" w:sz="0" w:space="0" w:color="auto"/>
      </w:divBdr>
    </w:div>
    <w:div w:id="1001856132">
      <w:bodyDiv w:val="1"/>
      <w:marLeft w:val="0"/>
      <w:marRight w:val="0"/>
      <w:marTop w:val="0"/>
      <w:marBottom w:val="0"/>
      <w:divBdr>
        <w:top w:val="none" w:sz="0" w:space="0" w:color="auto"/>
        <w:left w:val="none" w:sz="0" w:space="0" w:color="auto"/>
        <w:bottom w:val="none" w:sz="0" w:space="0" w:color="auto"/>
        <w:right w:val="none" w:sz="0" w:space="0" w:color="auto"/>
      </w:divBdr>
    </w:div>
    <w:div w:id="1032851181">
      <w:bodyDiv w:val="1"/>
      <w:marLeft w:val="0"/>
      <w:marRight w:val="0"/>
      <w:marTop w:val="0"/>
      <w:marBottom w:val="0"/>
      <w:divBdr>
        <w:top w:val="none" w:sz="0" w:space="0" w:color="auto"/>
        <w:left w:val="none" w:sz="0" w:space="0" w:color="auto"/>
        <w:bottom w:val="none" w:sz="0" w:space="0" w:color="auto"/>
        <w:right w:val="none" w:sz="0" w:space="0" w:color="auto"/>
      </w:divBdr>
    </w:div>
    <w:div w:id="1063141979">
      <w:bodyDiv w:val="1"/>
      <w:marLeft w:val="0"/>
      <w:marRight w:val="0"/>
      <w:marTop w:val="0"/>
      <w:marBottom w:val="0"/>
      <w:divBdr>
        <w:top w:val="none" w:sz="0" w:space="0" w:color="auto"/>
        <w:left w:val="none" w:sz="0" w:space="0" w:color="auto"/>
        <w:bottom w:val="none" w:sz="0" w:space="0" w:color="auto"/>
        <w:right w:val="none" w:sz="0" w:space="0" w:color="auto"/>
      </w:divBdr>
    </w:div>
    <w:div w:id="1134298940">
      <w:bodyDiv w:val="1"/>
      <w:marLeft w:val="0"/>
      <w:marRight w:val="0"/>
      <w:marTop w:val="0"/>
      <w:marBottom w:val="0"/>
      <w:divBdr>
        <w:top w:val="none" w:sz="0" w:space="0" w:color="auto"/>
        <w:left w:val="none" w:sz="0" w:space="0" w:color="auto"/>
        <w:bottom w:val="none" w:sz="0" w:space="0" w:color="auto"/>
        <w:right w:val="none" w:sz="0" w:space="0" w:color="auto"/>
      </w:divBdr>
    </w:div>
    <w:div w:id="1241523469">
      <w:bodyDiv w:val="1"/>
      <w:marLeft w:val="0"/>
      <w:marRight w:val="0"/>
      <w:marTop w:val="0"/>
      <w:marBottom w:val="0"/>
      <w:divBdr>
        <w:top w:val="none" w:sz="0" w:space="0" w:color="auto"/>
        <w:left w:val="none" w:sz="0" w:space="0" w:color="auto"/>
        <w:bottom w:val="none" w:sz="0" w:space="0" w:color="auto"/>
        <w:right w:val="none" w:sz="0" w:space="0" w:color="auto"/>
      </w:divBdr>
    </w:div>
    <w:div w:id="1365666977">
      <w:bodyDiv w:val="1"/>
      <w:marLeft w:val="0"/>
      <w:marRight w:val="0"/>
      <w:marTop w:val="0"/>
      <w:marBottom w:val="0"/>
      <w:divBdr>
        <w:top w:val="none" w:sz="0" w:space="0" w:color="auto"/>
        <w:left w:val="none" w:sz="0" w:space="0" w:color="auto"/>
        <w:bottom w:val="none" w:sz="0" w:space="0" w:color="auto"/>
        <w:right w:val="none" w:sz="0" w:space="0" w:color="auto"/>
      </w:divBdr>
    </w:div>
    <w:div w:id="1437600479">
      <w:bodyDiv w:val="1"/>
      <w:marLeft w:val="0"/>
      <w:marRight w:val="0"/>
      <w:marTop w:val="0"/>
      <w:marBottom w:val="0"/>
      <w:divBdr>
        <w:top w:val="none" w:sz="0" w:space="0" w:color="auto"/>
        <w:left w:val="none" w:sz="0" w:space="0" w:color="auto"/>
        <w:bottom w:val="none" w:sz="0" w:space="0" w:color="auto"/>
        <w:right w:val="none" w:sz="0" w:space="0" w:color="auto"/>
      </w:divBdr>
    </w:div>
    <w:div w:id="1547175713">
      <w:bodyDiv w:val="1"/>
      <w:marLeft w:val="0"/>
      <w:marRight w:val="0"/>
      <w:marTop w:val="0"/>
      <w:marBottom w:val="0"/>
      <w:divBdr>
        <w:top w:val="none" w:sz="0" w:space="0" w:color="auto"/>
        <w:left w:val="none" w:sz="0" w:space="0" w:color="auto"/>
        <w:bottom w:val="none" w:sz="0" w:space="0" w:color="auto"/>
        <w:right w:val="none" w:sz="0" w:space="0" w:color="auto"/>
      </w:divBdr>
    </w:div>
    <w:div w:id="1618099167">
      <w:bodyDiv w:val="1"/>
      <w:marLeft w:val="0"/>
      <w:marRight w:val="0"/>
      <w:marTop w:val="0"/>
      <w:marBottom w:val="0"/>
      <w:divBdr>
        <w:top w:val="none" w:sz="0" w:space="0" w:color="auto"/>
        <w:left w:val="none" w:sz="0" w:space="0" w:color="auto"/>
        <w:bottom w:val="none" w:sz="0" w:space="0" w:color="auto"/>
        <w:right w:val="none" w:sz="0" w:space="0" w:color="auto"/>
      </w:divBdr>
    </w:div>
    <w:div w:id="1722053446">
      <w:bodyDiv w:val="1"/>
      <w:marLeft w:val="0"/>
      <w:marRight w:val="0"/>
      <w:marTop w:val="0"/>
      <w:marBottom w:val="0"/>
      <w:divBdr>
        <w:top w:val="none" w:sz="0" w:space="0" w:color="auto"/>
        <w:left w:val="none" w:sz="0" w:space="0" w:color="auto"/>
        <w:bottom w:val="none" w:sz="0" w:space="0" w:color="auto"/>
        <w:right w:val="none" w:sz="0" w:space="0" w:color="auto"/>
      </w:divBdr>
    </w:div>
    <w:div w:id="1788692068">
      <w:bodyDiv w:val="1"/>
      <w:marLeft w:val="0"/>
      <w:marRight w:val="0"/>
      <w:marTop w:val="0"/>
      <w:marBottom w:val="0"/>
      <w:divBdr>
        <w:top w:val="none" w:sz="0" w:space="0" w:color="auto"/>
        <w:left w:val="none" w:sz="0" w:space="0" w:color="auto"/>
        <w:bottom w:val="none" w:sz="0" w:space="0" w:color="auto"/>
        <w:right w:val="none" w:sz="0" w:space="0" w:color="auto"/>
      </w:divBdr>
    </w:div>
    <w:div w:id="1900744826">
      <w:bodyDiv w:val="1"/>
      <w:marLeft w:val="0"/>
      <w:marRight w:val="0"/>
      <w:marTop w:val="0"/>
      <w:marBottom w:val="0"/>
      <w:divBdr>
        <w:top w:val="none" w:sz="0" w:space="0" w:color="auto"/>
        <w:left w:val="none" w:sz="0" w:space="0" w:color="auto"/>
        <w:bottom w:val="none" w:sz="0" w:space="0" w:color="auto"/>
        <w:right w:val="none" w:sz="0" w:space="0" w:color="auto"/>
      </w:divBdr>
    </w:div>
    <w:div w:id="1902985114">
      <w:bodyDiv w:val="1"/>
      <w:marLeft w:val="0"/>
      <w:marRight w:val="0"/>
      <w:marTop w:val="0"/>
      <w:marBottom w:val="0"/>
      <w:divBdr>
        <w:top w:val="none" w:sz="0" w:space="0" w:color="auto"/>
        <w:left w:val="none" w:sz="0" w:space="0" w:color="auto"/>
        <w:bottom w:val="none" w:sz="0" w:space="0" w:color="auto"/>
        <w:right w:val="none" w:sz="0" w:space="0" w:color="auto"/>
      </w:divBdr>
    </w:div>
    <w:div w:id="1963875416">
      <w:bodyDiv w:val="1"/>
      <w:marLeft w:val="0"/>
      <w:marRight w:val="0"/>
      <w:marTop w:val="0"/>
      <w:marBottom w:val="0"/>
      <w:divBdr>
        <w:top w:val="none" w:sz="0" w:space="0" w:color="auto"/>
        <w:left w:val="none" w:sz="0" w:space="0" w:color="auto"/>
        <w:bottom w:val="none" w:sz="0" w:space="0" w:color="auto"/>
        <w:right w:val="none" w:sz="0" w:space="0" w:color="auto"/>
      </w:divBdr>
    </w:div>
    <w:div w:id="2009676892">
      <w:bodyDiv w:val="1"/>
      <w:marLeft w:val="0"/>
      <w:marRight w:val="0"/>
      <w:marTop w:val="0"/>
      <w:marBottom w:val="0"/>
      <w:divBdr>
        <w:top w:val="none" w:sz="0" w:space="0" w:color="auto"/>
        <w:left w:val="none" w:sz="0" w:space="0" w:color="auto"/>
        <w:bottom w:val="none" w:sz="0" w:space="0" w:color="auto"/>
        <w:right w:val="none" w:sz="0" w:space="0" w:color="auto"/>
      </w:divBdr>
    </w:div>
    <w:div w:id="2021272872">
      <w:bodyDiv w:val="1"/>
      <w:marLeft w:val="0"/>
      <w:marRight w:val="0"/>
      <w:marTop w:val="0"/>
      <w:marBottom w:val="0"/>
      <w:divBdr>
        <w:top w:val="none" w:sz="0" w:space="0" w:color="auto"/>
        <w:left w:val="none" w:sz="0" w:space="0" w:color="auto"/>
        <w:bottom w:val="none" w:sz="0" w:space="0" w:color="auto"/>
        <w:right w:val="none" w:sz="0" w:space="0" w:color="auto"/>
      </w:divBdr>
    </w:div>
    <w:div w:id="20341855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alwineries.com/learn/wine-chemistry/wine-acids/malic-acid" TargetMode="External"/><Relationship Id="rId31" Type="http://schemas.openxmlformats.org/officeDocument/2006/relationships/hyperlink" Target="https://www.etslabs.com/analyses/ALK" TargetMode="External"/><Relationship Id="rId32" Type="http://schemas.openxmlformats.org/officeDocument/2006/relationships/hyperlink" Target="http://archive.ics.uci.edu/ml/datasets/Wine"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books.google.com/books?id=a03C-aFy2jsC&amp;pg=PA190&amp;lpg=PA190&amp;dq=what+is+OD280+in+wine&amp;source=bl&amp;ots=pBjGwufsUp&amp;sig=CATgukdAeGis1OX_GWDdZqkvPGs&amp;hl=en&amp;sa=X&amp;ved=0ahUKEwjuvZaDh7_WAhVIzFQKHQxWDfQ4FBDoAQgnMAA" TargetMode="External"/><Relationship Id="rId34" Type="http://schemas.openxmlformats.org/officeDocument/2006/relationships/hyperlink" Target="http://winefolly.com/review/know-a-wine-just-by-looking-at-the-color/" TargetMode="External"/><Relationship Id="rId35" Type="http://schemas.openxmlformats.org/officeDocument/2006/relationships/hyperlink" Target="http://www.chron.com/news/health/article/The-skinny-on-red-wine-and-magnesium-1806764.php" TargetMode="External"/><Relationship Id="rId36" Type="http://schemas.openxmlformats.org/officeDocument/2006/relationships/hyperlink" Target="http://waterhouse.ucdavis.edu/whats-in-wine/proanthocyanidins"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en.wikipedia.org/wiki/Phenolic_content_in_wine" TargetMode="External"/><Relationship Id="rId38" Type="http://schemas.openxmlformats.org/officeDocument/2006/relationships/hyperlink" Target="https://en.wikipedia.org/wiki/Wine_color" TargetMode="External"/><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header" Target="head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959C6-8728-D448-8E6F-3388C307F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38</Pages>
  <Words>7026</Words>
  <Characters>40051</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GE CAPITAL</Company>
  <LinksUpToDate>false</LinksUpToDate>
  <CharactersWithSpaces>46984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Gero</dc:creator>
  <cp:keywords/>
  <dc:description/>
  <cp:lastModifiedBy>Eric Gero</cp:lastModifiedBy>
  <cp:revision>3</cp:revision>
  <cp:lastPrinted>2017-11-06T04:00:00Z</cp:lastPrinted>
  <dcterms:created xsi:type="dcterms:W3CDTF">2017-11-06T04:00:00Z</dcterms:created>
  <dcterms:modified xsi:type="dcterms:W3CDTF">2017-11-06T04:11:00Z</dcterms:modified>
</cp:coreProperties>
</file>