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8A7337"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w:pict>
          <v:shapetype id="_x0000_t202" coordsize="21600,21600" o:spt="202" path="m,l,21600r21600,l21600,xe">
            <v:stroke joinstyle="miter"/>
            <v:path gradientshapeok="t" o:connecttype="rect"/>
          </v:shapetype>
          <v:shape id="_x0000_s1026" type="#_x0000_t202" style="position:absolute;left:0;text-align:left;margin-left:36pt;margin-top:32.4pt;width:396.75pt;height:32.25pt;z-index:251664384" filled="f" stroked="f">
            <v:textbox>
              <w:txbxContent>
                <w:p w:rsidR="00775E12" w:rsidRPr="00775E12" w:rsidRDefault="008A7337">
                  <w:pPr>
                    <w:rPr>
                      <w:rFonts w:ascii="Times New Roman" w:hAnsi="Times New Roman" w:cs="Times New Roman"/>
                      <w:b/>
                      <w:sz w:val="44"/>
                    </w:rPr>
                  </w:pPr>
                  <w:r>
                    <w:rPr>
                      <w:rFonts w:ascii="Times New Roman" w:hAnsi="Times New Roman" w:cs="Times New Roman"/>
                      <w:b/>
                      <w:sz w:val="44"/>
                    </w:rPr>
                    <w:t>MR. NWAIGWE WILLAMS OKECHI</w:t>
                  </w:r>
                  <w:r w:rsidR="00775E12" w:rsidRPr="00775E12">
                    <w:rPr>
                      <w:rFonts w:ascii="Times New Roman" w:hAnsi="Times New Roman" w:cs="Times New Roman"/>
                      <w:b/>
                      <w:sz w:val="44"/>
                    </w:rPr>
                    <w:t xml:space="preserve"> </w:t>
                  </w:r>
                </w:p>
              </w:txbxContent>
            </v:textbox>
          </v:shape>
        </w:pict>
      </w:r>
      <w:r w:rsidR="00DD3008" w:rsidRPr="000C4D7A">
        <w:rPr>
          <w:rFonts w:ascii="Bookman Old Style" w:eastAsia="Times New Roman" w:hAnsi="Bookman Old Style" w:cs="Arial"/>
          <w:b/>
          <w:bCs/>
          <w:sz w:val="40"/>
          <w:szCs w:val="40"/>
        </w:rPr>
        <w:t>AND</w:t>
      </w:r>
    </w:p>
    <w:p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rsidR="00BE1873" w:rsidRPr="00281B67" w:rsidRDefault="00BE1873" w:rsidP="00BE1873">
      <w:pPr>
        <w:jc w:val="center"/>
        <w:rPr>
          <w:rFonts w:ascii="Bookman Old Style" w:hAnsi="Bookman Old Style"/>
          <w:b/>
          <w:sz w:val="24"/>
          <w:szCs w:val="24"/>
        </w:rPr>
      </w:pP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t>CONTENTS</w:t>
      </w:r>
    </w:p>
    <w:p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29"/>
        <w:gridCol w:w="8221"/>
      </w:tblGrid>
      <w:tr w:rsidR="00DD3008" w:rsidRPr="000C4D7A" w:rsidTr="00AD0FB5">
        <w:tc>
          <w:tcPr>
            <w:tcW w:w="1129" w:type="dxa"/>
          </w:tcPr>
          <w:p w:rsidR="00DD3008" w:rsidRPr="000C4D7A" w:rsidRDefault="00DD3008" w:rsidP="00AD0FB5">
            <w:pPr>
              <w:spacing w:line="360" w:lineRule="auto"/>
              <w:ind w:left="720"/>
              <w:contextualSpacing/>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rsidTr="00AD0FB5">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rsidR="00DD3008" w:rsidRPr="000C4D7A" w:rsidRDefault="00DD3008" w:rsidP="00DD3008">
      <w:pPr>
        <w:rPr>
          <w:rFonts w:ascii="Bookman Old Style" w:eastAsia="Times New Roman" w:hAnsi="Bookman Old Style" w:cs="Arial"/>
          <w:b/>
          <w:bCs/>
          <w:sz w:val="40"/>
          <w:szCs w:val="40"/>
          <w:u w:val="single"/>
        </w:rPr>
      </w:pPr>
    </w:p>
    <w:p w:rsidR="00DD3008" w:rsidRPr="000C4D7A" w:rsidRDefault="00DD3008" w:rsidP="00DD3008">
      <w:pPr>
        <w:rPr>
          <w:rFonts w:ascii="Bookman Old Style" w:eastAsia="Times New Roman" w:hAnsi="Bookman Old Style" w:cs="Arial"/>
          <w:b/>
          <w:bCs/>
          <w:sz w:val="40"/>
          <w:szCs w:val="40"/>
          <w:u w:val="single"/>
        </w:rPr>
      </w:pPr>
    </w:p>
    <w:p w:rsidR="00574603" w:rsidRPr="000C4D7A" w:rsidRDefault="00574603" w:rsidP="00DD3008">
      <w:pPr>
        <w:rPr>
          <w:rFonts w:ascii="Bookman Old Style" w:eastAsia="Times New Roman" w:hAnsi="Bookman Old Style" w:cs="Arial"/>
          <w:b/>
          <w:bCs/>
          <w:sz w:val="40"/>
          <w:szCs w:val="40"/>
          <w:u w:val="single"/>
        </w:rPr>
      </w:pPr>
    </w:p>
    <w:p w:rsidR="00DD3008" w:rsidRPr="000C4D7A" w:rsidRDefault="00E617DB"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w:pict>
          <v:shape id="_x0000_s1027" type="#_x0000_t202" style="position:absolute;left:0;text-align:left;margin-left:27pt;margin-top:8.15pt;width:78pt;height:22.5pt;z-index:251665408" filled="f" stroked="f">
            <v:textbox>
              <w:txbxContent>
                <w:p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v:textbox>
          </v:shape>
        </w:pic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rsidR="00DD3008" w:rsidRPr="000C4D7A" w:rsidRDefault="000576E5"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w:pict>
          <v:shape id="_x0000_s1028" type="#_x0000_t202" style="position:absolute;left:0;text-align:left;margin-left:3pt;margin-top:7.7pt;width:299.25pt;height:21pt;z-index:251666432" filled="f" stroked="f">
            <v:textbox>
              <w:txbxContent>
                <w:p w:rsidR="000576E5" w:rsidRPr="000576E5" w:rsidRDefault="000576E5">
                  <w:pPr>
                    <w:rPr>
                      <w:rFonts w:ascii="Book Antiqua" w:hAnsi="Book Antiqua"/>
                      <w:b/>
                      <w:sz w:val="24"/>
                      <w:szCs w:val="24"/>
                    </w:rPr>
                  </w:pPr>
                  <w:r w:rsidRPr="000576E5">
                    <w:rPr>
                      <w:rFonts w:ascii="Book Antiqua" w:hAnsi="Book Antiqua"/>
                      <w:b/>
                      <w:sz w:val="24"/>
                      <w:szCs w:val="24"/>
                    </w:rPr>
                    <w:t xml:space="preserve">MR. </w:t>
                  </w:r>
                  <w:r w:rsidR="008A7337">
                    <w:rPr>
                      <w:rFonts w:ascii="Book Antiqua" w:hAnsi="Book Antiqua"/>
                      <w:b/>
                      <w:sz w:val="24"/>
                      <w:szCs w:val="24"/>
                    </w:rPr>
                    <w:t>NWAIGWE WILLIAMS OKECHI</w:t>
                  </w:r>
                </w:p>
              </w:txbxContent>
            </v:textbox>
          </v:shape>
        </w:pict>
      </w:r>
    </w:p>
    <w:p w:rsidR="00DD3008" w:rsidRPr="000C4D7A" w:rsidRDefault="000576E5"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w:pict>
          <v:shape id="_x0000_s1029" type="#_x0000_t202" style="position:absolute;left:0;text-align:left;margin-left:93pt;margin-top:33.8pt;width:65.25pt;height:22.5pt;z-index:251667456" filled="f" stroked="f">
            <v:textbox>
              <w:txbxContent>
                <w:p w:rsidR="000576E5" w:rsidRPr="00E617DB" w:rsidRDefault="008A7337">
                  <w:pPr>
                    <w:rPr>
                      <w:rFonts w:ascii="Book Antiqua" w:hAnsi="Book Antiqua" w:cs="Times New Roman"/>
                      <w:b/>
                      <w:sz w:val="24"/>
                      <w:szCs w:val="24"/>
                    </w:rPr>
                  </w:pPr>
                  <w:r>
                    <w:rPr>
                      <w:rFonts w:ascii="Book Antiqua" w:hAnsi="Book Antiqua" w:cs="Times New Roman"/>
                      <w:b/>
                      <w:sz w:val="24"/>
                      <w:szCs w:val="24"/>
                    </w:rPr>
                    <w:t>17132645</w:t>
                  </w:r>
                </w:p>
              </w:txbxContent>
            </v:textbox>
          </v:shape>
        </w:pic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rsidR="00DD3008" w:rsidRPr="000C4D7A" w:rsidRDefault="000576E5"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w:pict>
          <v:shape id="_x0000_s1030" type="#_x0000_t202" style="position:absolute;left:0;text-align:left;margin-left:100.5pt;margin-top:7.05pt;width:266.25pt;height:22.5pt;z-index:251668480" filled="f" stroked="f">
            <v:textbox>
              <w:txbxContent>
                <w:p w:rsidR="000576E5" w:rsidRPr="00E617DB" w:rsidRDefault="000576E5">
                  <w:pPr>
                    <w:rPr>
                      <w:rFonts w:ascii="Book Antiqua" w:hAnsi="Book Antiqua" w:cs="Times New Roman"/>
                      <w:b/>
                      <w:sz w:val="24"/>
                      <w:szCs w:val="24"/>
                    </w:rPr>
                  </w:pPr>
                  <w:r>
                    <w:rPr>
                      <w:rFonts w:ascii="Book Antiqua" w:hAnsi="Book Antiqua" w:cs="Times New Roman"/>
                      <w:b/>
                      <w:sz w:val="24"/>
                      <w:szCs w:val="24"/>
                    </w:rPr>
                    <w:t>Ikom Cross River State</w:t>
                  </w:r>
                </w:p>
              </w:txbxContent>
            </v:textbox>
          </v:shape>
        </w:pict>
      </w:r>
      <w:r w:rsidR="00DD3008" w:rsidRPr="000C4D7A">
        <w:rPr>
          <w:rFonts w:ascii="Bookman Old Style" w:eastAsia="SimSun" w:hAnsi="Bookman Old Style" w:cs="Arial"/>
          <w:kern w:val="1"/>
          <w:lang w:val="en-GB" w:eastAsia="ar-SA"/>
        </w:rPr>
        <w:t xml:space="preserve">ID No: _________________________________________________________________ </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xml:space="preserve">”: shall refer to all the advertising materials (e.g. banners, signage and advertisement material, posters) which directly or indirectly make </w:t>
      </w:r>
      <w:r w:rsidRPr="000C4D7A">
        <w:rPr>
          <w:rFonts w:ascii="Bookman Old Style" w:eastAsia="SimSun" w:hAnsi="Bookman Old Style" w:cs="Arial"/>
          <w:kern w:val="1"/>
          <w:lang w:val="en-GB" w:eastAsia="ar-SA"/>
        </w:rPr>
        <w:lastRenderedPageBreak/>
        <w:t>reference to the Brand and which are used by Bet9ja for its marketing activities.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responsible for the entirety of his or her taxes, business rates and other fees </w:t>
      </w:r>
      <w:r w:rsidRPr="000C4D7A">
        <w:rPr>
          <w:rFonts w:ascii="Bookman Old Style" w:eastAsia="SimSun" w:hAnsi="Bookman Old Style" w:cs="Arial"/>
          <w:kern w:val="1"/>
          <w:lang w:val="en-GB" w:eastAsia="ar-SA"/>
        </w:rPr>
        <w:lastRenderedPageBreak/>
        <w:t>associated with their business.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xml:space="preserve">”: Any information that relates to an identified or identifiable </w:t>
      </w:r>
      <w:r w:rsidRPr="000C4D7A">
        <w:rPr>
          <w:rFonts w:ascii="Bookman Old Style" w:eastAsia="SimSun" w:hAnsi="Bookman Old Style" w:cs="Arial"/>
          <w:kern w:val="1"/>
          <w:lang w:val="en-GB" w:eastAsia="ar-SA"/>
        </w:rPr>
        <w:lastRenderedPageBreak/>
        <w:t>living individual.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Effect settlement to Bet9ja without delay when required to do so under this </w:t>
      </w:r>
      <w:r w:rsidRPr="000C4D7A">
        <w:rPr>
          <w:rFonts w:ascii="Bookman Old Style" w:eastAsia="SimSun" w:hAnsi="Bookman Old Style" w:cs="Arial"/>
          <w:kern w:val="1"/>
          <w:lang w:val="en-GB" w:eastAsia="ar-SA"/>
        </w:rPr>
        <w:lastRenderedPageBreak/>
        <w:t>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Commit to the Agency knowing that financial and legal penalties shall arise if he/she does not commit to being an effective agent meeting the aforementioned obligations.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t xml:space="preserve">Ensure that Customers receive 100% (one hundred percent) of </w:t>
      </w:r>
      <w:r w:rsidRPr="000C4D7A">
        <w:rPr>
          <w:rFonts w:ascii="Bookman Old Style" w:eastAsia="SimSun" w:hAnsi="Bookman Old Style" w:cs="Arial"/>
          <w:b/>
          <w:bCs/>
          <w:kern w:val="1"/>
          <w:u w:val="single"/>
          <w:lang w:val="en-GB" w:eastAsia="ar-SA"/>
        </w:rPr>
        <w:lastRenderedPageBreak/>
        <w:t>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rsidR="004A6EE8" w:rsidRPr="004A6EE8" w:rsidRDefault="004A6EE8" w:rsidP="004A6EE8">
      <w:pPr>
        <w:pStyle w:val="ListParagraph"/>
        <w:rPr>
          <w:rFonts w:ascii="Bookman Old Style" w:eastAsia="SimSun" w:hAnsi="Bookman Old Style" w:cs="Arial"/>
          <w:kern w:val="2"/>
          <w:lang w:val="en-GB" w:eastAsia="ar-SA"/>
        </w:rPr>
      </w:pPr>
    </w:p>
    <w:p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Deal promptly with technical issues under the control of Bet9ja.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Provide administrative assistance for the proper management and commercial operations for the acceptance of Bets.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will be free to request a withdrawal of their funds from their Web </w:t>
      </w:r>
      <w:r w:rsidRPr="000C4D7A">
        <w:rPr>
          <w:rFonts w:ascii="Bookman Old Style" w:eastAsia="SimSun" w:hAnsi="Bookman Old Style" w:cs="Arial"/>
          <w:kern w:val="1"/>
          <w:lang w:val="en-GB" w:eastAsia="ar-SA"/>
        </w:rPr>
        <w:lastRenderedPageBreak/>
        <w:t xml:space="preserve">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kern w:val="1"/>
          <w:lang w:val="en-GB" w:eastAsia="en-GB"/>
        </w:rPr>
        <w:lastRenderedPageBreak/>
        <w:t xml:space="preserve">this Agreement regardless of payment medium.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reserves the right to suspend the Agent’s rights and obligations </w:t>
      </w:r>
      <w:r w:rsidRPr="000C4D7A">
        <w:rPr>
          <w:rFonts w:ascii="Bookman Old Style" w:eastAsia="SimSun" w:hAnsi="Bookman Old Style" w:cs="Arial"/>
          <w:kern w:val="1"/>
          <w:lang w:val="en-GB" w:eastAsia="en-GB"/>
        </w:rPr>
        <w:lastRenderedPageBreak/>
        <w:t>under this Agreement at any time. The Agent will be informed of the reason for the suspension and the actions required to lift it.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When suspended, the Agent must immediately cease all Bet9ja related operations at the Premises until further notice without prejudice to all obligations accruing prior to the suspension.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Confidential information shall include: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Circumstances that either of or any of the Parties would have not, within reason, been able to avoid or overcome.</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Riots, epidemics, pandemics, cyber-attacks, civil disorder, acts of war, or other acts which may reasonably affect the ability of either of or any of the Parties to fulfil their obligations under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w:t>
      </w:r>
      <w:r w:rsidRPr="000C4D7A">
        <w:rPr>
          <w:rFonts w:ascii="Bookman Old Style" w:eastAsia="SimSun" w:hAnsi="Bookman Old Style" w:cs="Arial"/>
          <w:kern w:val="1"/>
          <w:lang w:val="en-GB" w:eastAsia="ar-SA"/>
        </w:rPr>
        <w:lastRenderedPageBreak/>
        <w:t xml:space="preserve">Bet9ja has been advised of the possibility of such damages. </w:t>
      </w:r>
    </w:p>
    <w:p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aggregate liability arising with respect to this Agreement shall not exceed the total amount outstanding and payable to the Agent at the time of the claim.</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From time to time, Bet9ja may change, add, or otherwise modify the terms </w:t>
      </w:r>
      <w:r w:rsidRPr="000C4D7A">
        <w:rPr>
          <w:rFonts w:ascii="Bookman Old Style" w:eastAsia="SimSun" w:hAnsi="Bookman Old Style" w:cs="Arial"/>
          <w:kern w:val="1"/>
          <w:lang w:val="en-GB" w:eastAsia="en-GB"/>
        </w:rPr>
        <w:lastRenderedPageBreak/>
        <w:t>or conditions of this Agreement.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All notices or communications given or made under this Agreement shall be posted on the Agent’s Web Account and this will be considered sufficient provision of notice and shall be deemed to have been communicated to the Agent.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By way of example, Bet9ja will be able to:</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verify the ownership of the lease of the Premises.</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61312" behindDoc="0" locked="0" layoutInCell="1" allowOverlap="1">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rsidR="00DD3008" w:rsidRPr="000C4D7A" w:rsidRDefault="00633D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1" type="#_x0000_t202" style="position:absolute;left:0;text-align:left;margin-left:34.5pt;margin-top:3.55pt;width:220.5pt;height:26.25pt;z-index:251669504" filled="f" stroked="f">
            <v:textbox>
              <w:txbxContent>
                <w:p w:rsidR="00633D59" w:rsidRPr="00633D59" w:rsidRDefault="00B5591D">
                  <w:pPr>
                    <w:rPr>
                      <w:rFonts w:ascii="Book Antiqua" w:hAnsi="Book Antiqua"/>
                      <w:b/>
                    </w:rPr>
                  </w:pPr>
                  <w:r>
                    <w:rPr>
                      <w:rFonts w:ascii="Book Antiqua" w:hAnsi="Book Antiqua"/>
                      <w:b/>
                    </w:rPr>
                    <w:t>Nwaigwe Williams Okechi</w:t>
                  </w:r>
                </w:p>
              </w:txbxContent>
            </v:textbox>
          </v:shape>
        </w:pict>
      </w:r>
    </w:p>
    <w:p w:rsidR="00DD3008" w:rsidRPr="000C4D7A" w:rsidRDefault="00241580"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48" type="#_x0000_t202" style="position:absolute;left:0;text-align:left;margin-left:51pt;margin-top:8.65pt;width:92.25pt;height:59.15pt;z-index:251686912" filled="f" stroked="f">
            <v:textbox>
              <w:txbxContent>
                <w:p w:rsidR="00241580" w:rsidRPr="00241580" w:rsidRDefault="007E5095" w:rsidP="00241580">
                  <w:r w:rsidRPr="007E5095">
                    <w:rPr>
                      <w:rFonts w:ascii="Book Antiqua" w:hAnsi="Book Antiqua"/>
                      <w:b/>
                    </w:rPr>
                    <w:drawing>
                      <wp:inline distT="0" distB="0" distL="0" distR="0">
                        <wp:extent cx="923925" cy="609600"/>
                        <wp:effectExtent l="0" t="0" r="0" b="0"/>
                        <wp:docPr id="1732947145" name="Picture 173294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1.21.34 AM.jpeg"/>
                                <pic:cNvPicPr>
                                  <a:picLocks noChangeAspect="1" noChangeArrowheads="1"/>
                                </pic:cNvPicPr>
                              </pic:nvPicPr>
                              <pic:blipFill>
                                <a:blip r:embed="rId10"/>
                                <a:srcRect/>
                                <a:stretch>
                                  <a:fillRect/>
                                </a:stretch>
                              </pic:blipFill>
                              <pic:spPr bwMode="auto">
                                <a:xfrm>
                                  <a:off x="0" y="0"/>
                                  <a:ext cx="923925" cy="609600"/>
                                </a:xfrm>
                                <a:prstGeom prst="rect">
                                  <a:avLst/>
                                </a:prstGeom>
                                <a:noFill/>
                                <a:ln w="9525">
                                  <a:noFill/>
                                  <a:miter lim="800000"/>
                                  <a:headEnd/>
                                  <a:tailEnd/>
                                </a:ln>
                              </pic:spPr>
                            </pic:pic>
                          </a:graphicData>
                        </a:graphic>
                      </wp:inline>
                    </w:drawing>
                  </w:r>
                </w:p>
              </w:txbxContent>
            </v:textbox>
          </v:shape>
        </w:pic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rsidR="00DD3008" w:rsidRPr="000C4D7A" w:rsidRDefault="00633D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2" type="#_x0000_t202" style="position:absolute;left:0;text-align:left;margin-left:40.5pt;margin-top:6.15pt;width:220.5pt;height:26.25pt;z-index:251670528" filled="f" stroked="f">
            <v:textbox>
              <w:txbxContent>
                <w:p w:rsidR="00633D59" w:rsidRPr="00633D59" w:rsidRDefault="00B5591D">
                  <w:pPr>
                    <w:rPr>
                      <w:rFonts w:ascii="Book Antiqua" w:hAnsi="Book Antiqua"/>
                      <w:b/>
                    </w:rPr>
                  </w:pPr>
                  <w:r>
                    <w:rPr>
                      <w:rFonts w:ascii="Book Antiqua" w:hAnsi="Book Antiqua"/>
                      <w:b/>
                    </w:rPr>
                    <w:t>Ezeji Kosarachi Success</w:t>
                  </w:r>
                </w:p>
              </w:txbxContent>
            </v:textbox>
          </v:shape>
        </w:pic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rsidR="00DD3008" w:rsidRPr="000C4D7A" w:rsidRDefault="00633D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3" type="#_x0000_t202" style="position:absolute;left:0;text-align:left;margin-left:45pt;margin-top:5.85pt;width:408pt;height:26.25pt;z-index:251671552" filled="f" stroked="f">
            <v:textbox>
              <w:txbxContent>
                <w:p w:rsidR="00633D59" w:rsidRPr="00633D59" w:rsidRDefault="00633D59">
                  <w:pPr>
                    <w:rPr>
                      <w:rFonts w:ascii="Book Antiqua" w:hAnsi="Book Antiqua"/>
                      <w:b/>
                    </w:rPr>
                  </w:pPr>
                  <w:r>
                    <w:rPr>
                      <w:rFonts w:ascii="Book Antiqua" w:hAnsi="Book Antiqua"/>
                      <w:b/>
                    </w:rPr>
                    <w:t xml:space="preserve">No </w:t>
                  </w:r>
                  <w:r w:rsidR="00B5591D">
                    <w:rPr>
                      <w:rFonts w:ascii="Book Antiqua" w:hAnsi="Book Antiqua"/>
                      <w:b/>
                    </w:rPr>
                    <w:t xml:space="preserve">1 Ezenwa Onyewuchi Close Orji </w:t>
                  </w:r>
                  <w:r>
                    <w:rPr>
                      <w:rFonts w:ascii="Book Antiqua" w:hAnsi="Book Antiqua"/>
                      <w:b/>
                    </w:rPr>
                    <w:t xml:space="preserve">, Owerri, Imo State  </w:t>
                  </w:r>
                </w:p>
              </w:txbxContent>
            </v:textbox>
          </v:shape>
        </w:pict>
      </w:r>
    </w:p>
    <w:p w:rsidR="00DD3008" w:rsidRPr="000C4D7A" w:rsidRDefault="00D5604E"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49" type="#_x0000_t202" style="position:absolute;left:0;text-align:left;margin-left:48pt;margin-top:6.4pt;width:91.5pt;height:45pt;z-index:251687936" filled="f" stroked="f">
            <v:textbox>
              <w:txbxContent>
                <w:p w:rsidR="00D5604E" w:rsidRPr="00633D59" w:rsidRDefault="00A70918">
                  <w:pPr>
                    <w:rPr>
                      <w:rFonts w:ascii="Book Antiqua" w:hAnsi="Book Antiqua"/>
                      <w:b/>
                    </w:rPr>
                  </w:pPr>
                  <w:r>
                    <w:rPr>
                      <w:rFonts w:ascii="Book Antiqua" w:hAnsi="Book Antiqua"/>
                      <w:b/>
                      <w:noProof/>
                    </w:rPr>
                    <w:drawing>
                      <wp:inline distT="0" distB="0" distL="0" distR="0">
                        <wp:extent cx="979170" cy="529658"/>
                        <wp:effectExtent l="19050" t="0" r="0" b="0"/>
                        <wp:docPr id="1732947142" name="Picture 1" descr="C:\Users\user\Downloads\WhatsApp Image 2023-07-27 at 11.21.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3-07-27 at 11.21.33 AM.jpeg"/>
                                <pic:cNvPicPr>
                                  <a:picLocks noChangeAspect="1" noChangeArrowheads="1"/>
                                </pic:cNvPicPr>
                              </pic:nvPicPr>
                              <pic:blipFill>
                                <a:blip r:embed="rId11"/>
                                <a:srcRect/>
                                <a:stretch>
                                  <a:fillRect/>
                                </a:stretch>
                              </pic:blipFill>
                              <pic:spPr bwMode="auto">
                                <a:xfrm>
                                  <a:off x="0" y="0"/>
                                  <a:ext cx="979170" cy="529658"/>
                                </a:xfrm>
                                <a:prstGeom prst="rect">
                                  <a:avLst/>
                                </a:prstGeom>
                                <a:noFill/>
                                <a:ln w="9525">
                                  <a:noFill/>
                                  <a:miter lim="800000"/>
                                  <a:headEnd/>
                                  <a:tailEnd/>
                                </a:ln>
                              </pic:spPr>
                            </pic:pic>
                          </a:graphicData>
                        </a:graphic>
                      </wp:inline>
                    </w:drawing>
                  </w:r>
                </w:p>
              </w:txbxContent>
            </v:textbox>
          </v:shape>
        </w:pict>
      </w:r>
      <w:r w:rsidR="00DD3008"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00DD3008"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D5604E">
        <w:rPr>
          <w:rFonts w:ascii="Bookman Old Style" w:eastAsia="SimSun" w:hAnsi="Bookman Old Style" w:cs="Arial"/>
          <w:kern w:val="1"/>
          <w:lang w:val="en-GB" w:eastAsia="ar-SA"/>
        </w:rPr>
        <w:t>............</w:t>
      </w:r>
    </w:p>
    <w:p w:rsidR="00DD3008" w:rsidRPr="000C4D7A" w:rsidRDefault="00633D59"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pict>
          <v:shape id="_x0000_s1034" type="#_x0000_t202" style="position:absolute;left:0;text-align:left;margin-left:45pt;margin-top:4.45pt;width:76.5pt;height:26.25pt;z-index:251672576" filled="f" stroked="f">
            <v:textbox>
              <w:txbxContent>
                <w:p w:rsidR="00633D59" w:rsidRPr="00633D59" w:rsidRDefault="00633D59">
                  <w:pPr>
                    <w:rPr>
                      <w:rFonts w:ascii="Book Antiqua" w:hAnsi="Book Antiqua"/>
                      <w:b/>
                    </w:rPr>
                  </w:pPr>
                  <w:r>
                    <w:rPr>
                      <w:rFonts w:ascii="Book Antiqua" w:hAnsi="Book Antiqua"/>
                      <w:b/>
                    </w:rPr>
                    <w:t xml:space="preserve">27/07/2023 </w:t>
                  </w:r>
                </w:p>
              </w:txbxContent>
            </v:textbox>
          </v:shape>
        </w:pict>
      </w:r>
    </w:p>
    <w:p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bookmarkEnd w:id="1"/>
    </w:p>
    <w:p w:rsidR="00E512DE" w:rsidRPr="000C4D7A" w:rsidRDefault="00E512DE">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rsidR="000C4D7A" w:rsidRPr="000C4D7A" w:rsidRDefault="000C4D7A" w:rsidP="000C4D7A">
      <w:pPr>
        <w:rPr>
          <w:rStyle w:val="il"/>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5098"/>
        <w:gridCol w:w="4144"/>
      </w:tblGrid>
      <w:tr w:rsidR="00F62FD8" w:rsidRPr="00F62FD8" w:rsidTr="002D3747">
        <w:tc>
          <w:tcPr>
            <w:tcW w:w="5098"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lastRenderedPageBreak/>
              <w:t>Group</w:t>
            </w:r>
          </w:p>
        </w:tc>
        <w:tc>
          <w:tcPr>
            <w:tcW w:w="4144"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 (1 selection)</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rsidTr="002D3747">
        <w:tc>
          <w:tcPr>
            <w:tcW w:w="5098"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rsidR="000C4D7A" w:rsidRPr="00F62FD8" w:rsidRDefault="000C4D7A" w:rsidP="000C4D7A">
      <w:pPr>
        <w:rPr>
          <w:rFonts w:ascii="Bookman Old Style" w:hAnsi="Bookman Old Style" w:cs="Arial"/>
        </w:rPr>
      </w:pPr>
    </w:p>
    <w:p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rsidR="000C4D7A" w:rsidRPr="00F62FD8" w:rsidRDefault="000C4D7A" w:rsidP="000C4D7A">
      <w:pPr>
        <w:pStyle w:val="ListParagraph"/>
        <w:rPr>
          <w:rFonts w:ascii="Bookman Old Style" w:hAnsi="Bookman Old Style" w:cs="Arial"/>
          <w:shd w:val="clear" w:color="auto" w:fill="FFFFFF"/>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tblPr>
      <w:tblGrid>
        <w:gridCol w:w="4957"/>
        <w:gridCol w:w="4285"/>
      </w:tblGrid>
      <w:tr w:rsidR="00F62FD8" w:rsidRPr="00F62FD8" w:rsidTr="002D3747">
        <w:tc>
          <w:tcPr>
            <w:tcW w:w="4957"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lastRenderedPageBreak/>
              <w:t>Group</w:t>
            </w:r>
          </w:p>
        </w:tc>
        <w:tc>
          <w:tcPr>
            <w:tcW w:w="4285" w:type="dxa"/>
          </w:tcPr>
          <w:p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rPr>
            </w:pPr>
            <w:r w:rsidRPr="00F62FD8">
              <w:rPr>
                <w:rFonts w:ascii="Bookman Old Style" w:hAnsi="Bookman Old Style" w:cs="Arial"/>
                <w:b/>
                <w:bCs/>
              </w:rPr>
              <w:t>Group 1:</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3: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4: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rsidTr="002D3747">
        <w:tc>
          <w:tcPr>
            <w:tcW w:w="4957" w:type="dxa"/>
            <w:shd w:val="clear" w:color="auto" w:fill="auto"/>
          </w:tcPr>
          <w:p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 (Tricast)</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xml:space="preserve">, the Agent receives a particular </w:t>
      </w:r>
      <w:r w:rsidRPr="000C4D7A">
        <w:rPr>
          <w:rFonts w:ascii="Bookman Old Style" w:hAnsi="Bookman Old Style" w:cs="Arial"/>
        </w:rPr>
        <w:lastRenderedPageBreak/>
        <w:t>percentage of the Stake depending on the Groups associated with the Bet in the manner outlined below:</w:t>
      </w:r>
    </w:p>
    <w:tbl>
      <w:tblPr>
        <w:tblStyle w:val="TableGrid"/>
        <w:tblW w:w="0" w:type="auto"/>
        <w:tblLook w:val="04A0"/>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rPr>
                <w:rFonts w:ascii="Bookman Old Style" w:hAnsi="Bookman Old Style" w:cs="Arial"/>
              </w:rPr>
            </w:pPr>
            <w:r w:rsidRPr="000C4D7A">
              <w:rPr>
                <w:rFonts w:ascii="Bookman Old Style" w:hAnsi="Bookman Old Style" w:cs="Arial"/>
                <w:b/>
                <w:bCs/>
              </w:rPr>
              <w:t>Group 2:</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rsidTr="002D3747">
        <w:tc>
          <w:tcPr>
            <w:tcW w:w="4621" w:type="dxa"/>
          </w:tcPr>
          <w:p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rsidTr="002D3747">
        <w:tc>
          <w:tcPr>
            <w:tcW w:w="4621" w:type="dxa"/>
          </w:tcPr>
          <w:p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rsidR="000C4D7A" w:rsidRPr="000C4D7A" w:rsidRDefault="000C4D7A" w:rsidP="000C4D7A">
      <w:pPr>
        <w:rPr>
          <w:rFonts w:ascii="Bookman Old Style" w:hAnsi="Bookman Old Style" w:cs="Arial"/>
          <w:b/>
          <w:bCs/>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tblPr>
      <w:tblGrid>
        <w:gridCol w:w="4621"/>
        <w:gridCol w:w="4621"/>
      </w:tblGrid>
      <w:tr w:rsidR="000C4D7A" w:rsidRPr="000C4D7A" w:rsidTr="002D3747">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rsidTr="002D3747">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w:t>
      </w:r>
      <w:r w:rsidRPr="000C4D7A">
        <w:rPr>
          <w:rFonts w:ascii="Bookman Old Style" w:hAnsi="Bookman Old Style" w:cs="Arial"/>
          <w:color w:val="424242"/>
          <w:lang w:eastAsia="en-GB"/>
        </w:rPr>
        <w:lastRenderedPageBreak/>
        <w:t>minimum of 6 days in a week  and a total stake of 200,000 to be sold within the commission week on 49ja or Bet9ja Races.</w:t>
      </w:r>
    </w:p>
    <w:p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lastRenderedPageBreak/>
        <w:t>Sum of places = One has to predict the sum of the numbers of the dogs which will place first, second or third. E.g.: If the order of placing during a race is 1-3-6 or 1-4-5, the winning selection of the ‘Sum of places’ Bet is 10.</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rsidR="000C4D7A" w:rsidRPr="000C4D7A" w:rsidRDefault="000C4D7A" w:rsidP="000C4D7A">
      <w:pPr>
        <w:pStyle w:val="NoSpacing"/>
        <w:jc w:val="both"/>
        <w:rPr>
          <w:rFonts w:ascii="Bookman Old Style" w:hAnsi="Bookman Old Style" w:cs="Arial"/>
          <w:b/>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rsidR="000C4D7A" w:rsidRPr="000C4D7A" w:rsidRDefault="008E0562" w:rsidP="000C4D7A">
      <w:pPr>
        <w:jc w:val="both"/>
        <w:rPr>
          <w:rFonts w:ascii="Bookman Old Style" w:hAnsi="Bookman Old Style" w:cs="Arial"/>
          <w:color w:val="000000"/>
        </w:rPr>
      </w:pPr>
      <w:r>
        <w:rPr>
          <w:rFonts w:ascii="Bookman Old Style" w:hAnsi="Bookman Old Style" w:cs="Arial"/>
          <w:noProof/>
          <w:color w:val="000000"/>
        </w:rPr>
        <w:pict>
          <v:shape id="_x0000_s1047" type="#_x0000_t202" style="position:absolute;left:0;text-align:left;margin-left:42.75pt;margin-top:62.5pt;width:85.5pt;height:53.8pt;z-index:251685888" filled="f" stroked="f">
            <v:textbox>
              <w:txbxContent>
                <w:p w:rsidR="008E0562" w:rsidRPr="008E0562" w:rsidRDefault="007E5095" w:rsidP="008E0562">
                  <w:r w:rsidRPr="007E5095">
                    <w:rPr>
                      <w:rFonts w:ascii="Book Antiqua" w:hAnsi="Book Antiqua"/>
                      <w:b/>
                    </w:rPr>
                    <w:drawing>
                      <wp:inline distT="0" distB="0" distL="0" distR="0">
                        <wp:extent cx="904875" cy="514350"/>
                        <wp:effectExtent l="19050" t="0" r="9525" b="0"/>
                        <wp:docPr id="1732947146" name="Picture 173294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1.21.34 AM.jpeg"/>
                                <pic:cNvPicPr>
                                  <a:picLocks noChangeAspect="1" noChangeArrowheads="1"/>
                                </pic:cNvPicPr>
                              </pic:nvPicPr>
                              <pic:blipFill>
                                <a:blip r:embed="rId10"/>
                                <a:srcRect/>
                                <a:stretch>
                                  <a:fillRect/>
                                </a:stretch>
                              </pic:blipFill>
                              <pic:spPr bwMode="auto">
                                <a:xfrm>
                                  <a:off x="0" y="0"/>
                                  <a:ext cx="902970" cy="513267"/>
                                </a:xfrm>
                                <a:prstGeom prst="rect">
                                  <a:avLst/>
                                </a:prstGeom>
                                <a:noFill/>
                                <a:ln w="9525">
                                  <a:noFill/>
                                  <a:miter lim="800000"/>
                                  <a:headEnd/>
                                  <a:tailEnd/>
                                </a:ln>
                              </pic:spPr>
                            </pic:pic>
                          </a:graphicData>
                        </a:graphic>
                      </wp:inline>
                    </w:drawing>
                  </w:r>
                </w:p>
              </w:txbxContent>
            </v:textbox>
          </v:shape>
        </w:pict>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rsidR="000C4D7A" w:rsidRPr="000C4D7A" w:rsidRDefault="000C4D7A" w:rsidP="000C4D7A">
      <w:pPr>
        <w:jc w:val="both"/>
        <w:rPr>
          <w:rFonts w:ascii="Bookman Old Style" w:hAnsi="Bookman Old Style" w:cs="Arial"/>
          <w:color w:val="000000"/>
        </w:rPr>
      </w:pPr>
    </w:p>
    <w:p w:rsidR="000C4D7A" w:rsidRPr="000C4D7A" w:rsidRDefault="00494436" w:rsidP="000C4D7A">
      <w:pPr>
        <w:jc w:val="both"/>
        <w:rPr>
          <w:rFonts w:ascii="Bookman Old Style" w:hAnsi="Bookman Old Style" w:cs="Arial"/>
          <w:color w:val="000000"/>
        </w:rPr>
      </w:pPr>
      <w:r>
        <w:rPr>
          <w:rFonts w:ascii="Bookman Old Style" w:hAnsi="Bookman Old Style" w:cs="Arial"/>
          <w:noProof/>
          <w:color w:val="000000"/>
        </w:rPr>
        <w:pict>
          <v:shape id="_x0000_s1035" type="#_x0000_t202" style="position:absolute;left:0;text-align:left;margin-left:36.75pt;margin-top:12.9pt;width:228pt;height:26.25pt;z-index:251673600" filled="f" stroked="f">
            <v:textbox>
              <w:txbxContent>
                <w:p w:rsidR="00494436" w:rsidRPr="00494436" w:rsidRDefault="00AF4AD9">
                  <w:pPr>
                    <w:rPr>
                      <w:rFonts w:ascii="Book Antiqua" w:hAnsi="Book Antiqua"/>
                      <w:b/>
                    </w:rPr>
                  </w:pPr>
                  <w:r>
                    <w:rPr>
                      <w:rFonts w:ascii="Book Antiqua" w:hAnsi="Book Antiqua"/>
                      <w:b/>
                    </w:rPr>
                    <w:t>Nwaigwe Williams Okechi</w:t>
                  </w:r>
                </w:p>
              </w:txbxContent>
            </v:textbox>
          </v:shape>
        </w:pict>
      </w:r>
      <w:r w:rsidR="000C4D7A" w:rsidRPr="000C4D7A">
        <w:rPr>
          <w:rFonts w:ascii="Bookman Old Style" w:hAnsi="Bookman Old Style" w:cs="Arial"/>
          <w:color w:val="000000"/>
        </w:rPr>
        <w:t>Signed: ...............................................................................</w:t>
      </w:r>
    </w:p>
    <w:p w:rsidR="000C4D7A" w:rsidRPr="000C4D7A" w:rsidRDefault="006679C3" w:rsidP="000C4D7A">
      <w:pPr>
        <w:jc w:val="both"/>
        <w:rPr>
          <w:rFonts w:ascii="Bookman Old Style" w:hAnsi="Bookman Old Style" w:cs="Arial"/>
          <w:color w:val="000000"/>
        </w:rPr>
      </w:pPr>
      <w:r>
        <w:rPr>
          <w:rFonts w:ascii="Bookman Old Style" w:hAnsi="Bookman Old Style" w:cs="Arial"/>
          <w:noProof/>
          <w:color w:val="000000"/>
        </w:rPr>
        <w:pict>
          <v:shape id="_x0000_s1036" type="#_x0000_t202" style="position:absolute;left:0;text-align:left;margin-left:51.75pt;margin-top:12.75pt;width:159pt;height:26.25pt;z-index:251674624" filled="f" stroked="f">
            <v:textbox>
              <w:txbxContent>
                <w:p w:rsidR="006679C3" w:rsidRPr="00494436" w:rsidRDefault="006679C3">
                  <w:pPr>
                    <w:rPr>
                      <w:rFonts w:ascii="Book Antiqua" w:hAnsi="Book Antiqua"/>
                      <w:b/>
                    </w:rPr>
                  </w:pPr>
                  <w:r>
                    <w:rPr>
                      <w:rFonts w:ascii="Book Antiqua" w:hAnsi="Book Antiqua"/>
                      <w:b/>
                    </w:rPr>
                    <w:t>27/07/2023</w:t>
                  </w:r>
                </w:p>
              </w:txbxContent>
            </v:textbox>
          </v:shape>
        </w:pict>
      </w:r>
      <w:r w:rsidR="000C4D7A" w:rsidRPr="000C4D7A">
        <w:rPr>
          <w:rFonts w:ascii="Bookman Old Style" w:hAnsi="Bookman Old Style" w:cs="Arial"/>
          <w:color w:val="000000"/>
        </w:rPr>
        <w:t>Name: ....................................................................</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rsidR="000C4D7A" w:rsidRPr="000C4D7A" w:rsidRDefault="000C4D7A" w:rsidP="000C4D7A">
      <w:pPr>
        <w:pStyle w:val="ListParagraph"/>
        <w:spacing w:before="240"/>
        <w:ind w:left="1080"/>
        <w:jc w:val="both"/>
        <w:rPr>
          <w:rFonts w:ascii="Bookman Old Style" w:hAnsi="Bookman Old Style" w:cs="Arial"/>
          <w:bCs/>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w:t>
      </w:r>
      <w:r w:rsidRPr="000C4D7A">
        <w:rPr>
          <w:rFonts w:ascii="Bookman Old Style" w:hAnsi="Bookman Old Style" w:cs="Arial"/>
        </w:rPr>
        <w:lastRenderedPageBreak/>
        <w:t xml:space="preserve">collated at the end of every week by the relevant Super-Agent and transmitted to the AML Unit of Bet9ja for proper documentation and onward transmission to SCUML. </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rsidR="000C4D7A" w:rsidRPr="000C4D7A" w:rsidRDefault="000C4D7A" w:rsidP="000C4D7A">
      <w:pPr>
        <w:pStyle w:val="ListParagraph"/>
        <w:ind w:left="108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rsidR="000C4D7A" w:rsidRPr="000C4D7A" w:rsidRDefault="000C4D7A" w:rsidP="000C4D7A">
      <w:pPr>
        <w:pStyle w:val="ListParagraph"/>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rsidR="000C4D7A" w:rsidRPr="000C4D7A" w:rsidRDefault="000C4D7A" w:rsidP="000C4D7A">
      <w:pPr>
        <w:ind w:left="360"/>
        <w:jc w:val="both"/>
        <w:rPr>
          <w:rFonts w:ascii="Bookman Old Style" w:hAnsi="Bookman Old Style" w:cs="Arial"/>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7230B3" w:rsidRPr="000C4D7A" w:rsidRDefault="007230B3">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rsidR="000C4D7A" w:rsidRPr="000C4D7A" w:rsidRDefault="000C4D7A" w:rsidP="000C4D7A">
      <w:pPr>
        <w:jc w:val="both"/>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613C9A" w:rsidP="000C4D7A">
      <w:pPr>
        <w:jc w:val="both"/>
        <w:rPr>
          <w:rFonts w:ascii="Bookman Old Style" w:hAnsi="Bookman Old Style" w:cs="Arial"/>
          <w:b/>
          <w:bCs/>
        </w:rPr>
      </w:pPr>
      <w:r>
        <w:rPr>
          <w:rFonts w:ascii="Bookman Old Style" w:hAnsi="Bookman Old Style" w:cs="Arial"/>
          <w:b/>
          <w:noProof/>
        </w:rPr>
        <w:pict>
          <v:shape id="_x0000_s1037" type="#_x0000_t202" style="position:absolute;left:0;text-align:left;margin-left:135pt;margin-top:13.4pt;width:333pt;height:22.5pt;z-index:251675648" filled="f" stroked="f">
            <v:textbox>
              <w:txbxContent>
                <w:p w:rsidR="00613C9A" w:rsidRPr="00613C9A" w:rsidRDefault="008E1040">
                  <w:pPr>
                    <w:rPr>
                      <w:rFonts w:ascii="Book Antiqua" w:hAnsi="Book Antiqua"/>
                      <w:b/>
                      <w:sz w:val="24"/>
                      <w:szCs w:val="24"/>
                    </w:rPr>
                  </w:pPr>
                  <w:r>
                    <w:rPr>
                      <w:rFonts w:ascii="Book Antiqua" w:hAnsi="Book Antiqua"/>
                      <w:b/>
                      <w:sz w:val="24"/>
                      <w:szCs w:val="24"/>
                    </w:rPr>
                    <w:t xml:space="preserve">Ochon Junction </w:t>
                  </w:r>
                  <w:r w:rsidR="00613C9A" w:rsidRPr="00613C9A">
                    <w:rPr>
                      <w:rFonts w:ascii="Book Antiqua" w:hAnsi="Book Antiqua"/>
                      <w:b/>
                      <w:sz w:val="24"/>
                      <w:szCs w:val="24"/>
                    </w:rPr>
                    <w:t xml:space="preserve"> </w:t>
                  </w:r>
                  <w:r>
                    <w:rPr>
                      <w:rFonts w:ascii="Book Antiqua" w:hAnsi="Book Antiqua"/>
                      <w:b/>
                      <w:sz w:val="24"/>
                      <w:szCs w:val="24"/>
                    </w:rPr>
                    <w:t xml:space="preserve">Calabar-Ikom </w:t>
                  </w:r>
                  <w:r w:rsidR="00AA4162">
                    <w:rPr>
                      <w:rFonts w:ascii="Book Antiqua" w:hAnsi="Book Antiqua"/>
                      <w:b/>
                      <w:sz w:val="24"/>
                      <w:szCs w:val="24"/>
                    </w:rPr>
                    <w:t>Highway</w:t>
                  </w:r>
                </w:p>
              </w:txbxContent>
            </v:textbox>
          </v:shape>
        </w:pic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rsidR="000C4D7A" w:rsidRPr="000C4D7A" w:rsidRDefault="00545E3A" w:rsidP="000C4D7A">
      <w:pPr>
        <w:jc w:val="both"/>
        <w:rPr>
          <w:rFonts w:ascii="Bookman Old Style" w:hAnsi="Bookman Old Style" w:cs="Arial"/>
        </w:rPr>
      </w:pPr>
      <w:r>
        <w:rPr>
          <w:rFonts w:ascii="Bookman Old Style" w:hAnsi="Bookman Old Style" w:cs="Arial"/>
          <w:b/>
          <w:noProof/>
        </w:rPr>
        <w:pict>
          <v:shape id="_x0000_s1038" type="#_x0000_t202" style="position:absolute;left:0;text-align:left;margin-left:111pt;margin-top:14.7pt;width:174pt;height:22.5pt;z-index:251676672" filled="f" stroked="f">
            <v:textbox>
              <w:txbxContent>
                <w:p w:rsidR="00545E3A" w:rsidRPr="00613C9A" w:rsidRDefault="00AA4162">
                  <w:pPr>
                    <w:rPr>
                      <w:rFonts w:ascii="Book Antiqua" w:hAnsi="Book Antiqua"/>
                      <w:b/>
                      <w:sz w:val="24"/>
                      <w:szCs w:val="24"/>
                    </w:rPr>
                  </w:pPr>
                  <w:r>
                    <w:rPr>
                      <w:rFonts w:ascii="Book Antiqua" w:hAnsi="Book Antiqua"/>
                      <w:b/>
                      <w:sz w:val="24"/>
                      <w:szCs w:val="24"/>
                    </w:rPr>
                    <w:t>Obubra</w:t>
                  </w:r>
                  <w:r w:rsidR="00545E3A">
                    <w:rPr>
                      <w:rFonts w:ascii="Book Antiqua" w:hAnsi="Book Antiqua"/>
                      <w:b/>
                      <w:sz w:val="24"/>
                      <w:szCs w:val="24"/>
                    </w:rPr>
                    <w:t xml:space="preserve"> Cross River State</w:t>
                  </w:r>
                  <w:r w:rsidR="00545E3A" w:rsidRPr="00613C9A">
                    <w:rPr>
                      <w:rFonts w:ascii="Book Antiqua" w:hAnsi="Book Antiqua"/>
                      <w:b/>
                      <w:sz w:val="24"/>
                      <w:szCs w:val="24"/>
                    </w:rPr>
                    <w:t xml:space="preserve"> </w:t>
                  </w:r>
                </w:p>
              </w:txbxContent>
            </v:textbox>
          </v:shape>
        </w:pic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rsidR="000C4D7A" w:rsidRPr="000C4D7A" w:rsidRDefault="000C4D7A" w:rsidP="000C4D7A">
      <w:pPr>
        <w:pStyle w:val="ListParagraph"/>
        <w:ind w:left="360"/>
        <w:jc w:val="bot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rsidR="000C4D7A" w:rsidRPr="000C4D7A" w:rsidRDefault="000978D5" w:rsidP="000C4D7A">
      <w:pPr>
        <w:jc w:val="both"/>
        <w:rPr>
          <w:rFonts w:ascii="Bookman Old Style" w:hAnsi="Bookman Old Style" w:cs="Arial"/>
        </w:rPr>
      </w:pPr>
      <w:r>
        <w:rPr>
          <w:rFonts w:ascii="Bookman Old Style" w:hAnsi="Bookman Old Style" w:cs="Arial"/>
          <w:noProof/>
        </w:rPr>
        <w:pict>
          <v:shape id="_x0000_s1046" type="#_x0000_t202" style="position:absolute;left:0;text-align:left;margin-left:83.25pt;margin-top:2.2pt;width:107.25pt;height:54.95pt;z-index:251684864" filled="f" stroked="f">
            <v:textbox>
              <w:txbxContent>
                <w:p w:rsidR="000978D5" w:rsidRPr="000978D5" w:rsidRDefault="000C63BE" w:rsidP="000978D5">
                  <w:r w:rsidRPr="000C63BE">
                    <w:rPr>
                      <w:rFonts w:ascii="Book Antiqua" w:hAnsi="Book Antiqua"/>
                      <w:b/>
                      <w:sz w:val="24"/>
                      <w:szCs w:val="24"/>
                    </w:rPr>
                    <w:drawing>
                      <wp:inline distT="0" distB="0" distL="0" distR="0">
                        <wp:extent cx="923925" cy="609600"/>
                        <wp:effectExtent l="0" t="0" r="0" b="0"/>
                        <wp:docPr id="1732947147" name="Picture 173294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1.21.34 AM.jpeg"/>
                                <pic:cNvPicPr>
                                  <a:picLocks noChangeAspect="1" noChangeArrowheads="1"/>
                                </pic:cNvPicPr>
                              </pic:nvPicPr>
                              <pic:blipFill>
                                <a:blip r:embed="rId10"/>
                                <a:srcRect/>
                                <a:stretch>
                                  <a:fillRect/>
                                </a:stretch>
                              </pic:blipFill>
                              <pic:spPr bwMode="auto">
                                <a:xfrm>
                                  <a:off x="0" y="0"/>
                                  <a:ext cx="923925" cy="609600"/>
                                </a:xfrm>
                                <a:prstGeom prst="rect">
                                  <a:avLst/>
                                </a:prstGeom>
                                <a:noFill/>
                                <a:ln w="9525">
                                  <a:noFill/>
                                  <a:miter lim="800000"/>
                                  <a:headEnd/>
                                  <a:tailEnd/>
                                </a:ln>
                              </pic:spPr>
                            </pic:pic>
                          </a:graphicData>
                        </a:graphic>
                      </wp:inline>
                    </w:drawing>
                  </w:r>
                </w:p>
              </w:txbxContent>
            </v:textbox>
          </v:shape>
        </w:pict>
      </w:r>
    </w:p>
    <w:p w:rsidR="000C4D7A" w:rsidRPr="000C4D7A" w:rsidRDefault="000C4D7A" w:rsidP="000C4D7A">
      <w:pPr>
        <w:jc w:val="both"/>
        <w:rPr>
          <w:rFonts w:ascii="Bookman Old Style" w:hAnsi="Bookman Old Style" w:cs="Arial"/>
        </w:rPr>
      </w:pPr>
    </w:p>
    <w:p w:rsidR="000C4D7A" w:rsidRPr="000C4D7A" w:rsidRDefault="003020E2" w:rsidP="000C4D7A">
      <w:pPr>
        <w:jc w:val="both"/>
        <w:rPr>
          <w:rFonts w:ascii="Bookman Old Style" w:hAnsi="Bookman Old Style" w:cs="Arial"/>
        </w:rPr>
      </w:pPr>
      <w:r>
        <w:rPr>
          <w:rFonts w:ascii="Bookman Old Style" w:hAnsi="Bookman Old Style" w:cs="Arial"/>
          <w:noProof/>
        </w:rPr>
        <w:pict>
          <v:shape id="_x0000_s1039" type="#_x0000_t202" style="position:absolute;left:0;text-align:left;margin-left:39pt;margin-top:16.3pt;width:237pt;height:24.75pt;z-index:251677696" filled="f" stroked="f">
            <v:textbox>
              <w:txbxContent>
                <w:p w:rsidR="003020E2" w:rsidRPr="003020E2" w:rsidRDefault="005940F6">
                  <w:pPr>
                    <w:rPr>
                      <w:rFonts w:ascii="Book Antiqua" w:hAnsi="Book Antiqua"/>
                      <w:b/>
                      <w:sz w:val="24"/>
                      <w:szCs w:val="24"/>
                    </w:rPr>
                  </w:pPr>
                  <w:r>
                    <w:rPr>
                      <w:rFonts w:ascii="Book Antiqua" w:hAnsi="Book Antiqua"/>
                      <w:b/>
                      <w:sz w:val="24"/>
                      <w:szCs w:val="24"/>
                    </w:rPr>
                    <w:t>Nwaigwe Williams Okechi</w:t>
                  </w:r>
                </w:p>
              </w:txbxContent>
            </v:textbox>
          </v:shape>
        </w:pic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rsidR="000C4D7A" w:rsidRPr="000C4D7A" w:rsidRDefault="003020E2" w:rsidP="000C4D7A">
      <w:pPr>
        <w:rPr>
          <w:rFonts w:ascii="Bookman Old Style" w:hAnsi="Bookman Old Style" w:cs="Arial"/>
        </w:rPr>
      </w:pPr>
      <w:r>
        <w:rPr>
          <w:rFonts w:ascii="Bookman Old Style" w:hAnsi="Bookman Old Style" w:cs="Arial"/>
          <w:noProof/>
        </w:rPr>
        <w:pict>
          <v:shape id="_x0000_s1040" type="#_x0000_t202" style="position:absolute;margin-left:51pt;margin-top:15.4pt;width:1in;height:24.75pt;z-index:251678720" filled="f" stroked="f">
            <v:textbox>
              <w:txbxContent>
                <w:p w:rsidR="003020E2" w:rsidRPr="003020E2" w:rsidRDefault="003020E2">
                  <w:pPr>
                    <w:rPr>
                      <w:rFonts w:ascii="Book Antiqua" w:hAnsi="Book Antiqua"/>
                      <w:b/>
                      <w:sz w:val="24"/>
                      <w:szCs w:val="24"/>
                    </w:rPr>
                  </w:pPr>
                  <w:r>
                    <w:rPr>
                      <w:rFonts w:ascii="Book Antiqua" w:hAnsi="Book Antiqua"/>
                      <w:b/>
                      <w:sz w:val="24"/>
                      <w:szCs w:val="24"/>
                    </w:rPr>
                    <w:t>27/07/2023</w:t>
                  </w:r>
                </w:p>
              </w:txbxContent>
            </v:textbox>
          </v:shape>
        </w:pic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t xml:space="preserve">SCHEDULE G - </w:t>
      </w:r>
      <w:r w:rsidR="000C4D7A" w:rsidRPr="000C4D7A">
        <w:rPr>
          <w:rFonts w:ascii="Bookman Old Style" w:eastAsia="SimSun" w:hAnsi="Bookman Old Style" w:cs="Arial"/>
          <w:b/>
          <w:bCs/>
          <w:kern w:val="1"/>
          <w:lang w:val="en-GB" w:eastAsia="ar-SA"/>
        </w:rPr>
        <w:t>BET9JA AGENCY AGREEMENT – AGENT DECLARATION</w:t>
      </w:r>
    </w:p>
    <w:p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rsidR="00BE1873" w:rsidRDefault="00BE1873" w:rsidP="000C4D7A">
      <w:pPr>
        <w:spacing w:after="0" w:line="100" w:lineRule="atLeast"/>
        <w:jc w:val="both"/>
        <w:rPr>
          <w:rFonts w:ascii="Bookman Old Style" w:eastAsia="Times New Roman" w:hAnsi="Bookman Old Style" w:cs="Arial"/>
        </w:rPr>
      </w:pPr>
    </w:p>
    <w:p w:rsidR="00BE1873" w:rsidRDefault="00BE1873" w:rsidP="000C4D7A">
      <w:pPr>
        <w:spacing w:after="0" w:line="100" w:lineRule="atLeast"/>
        <w:jc w:val="both"/>
        <w:rPr>
          <w:rFonts w:ascii="Bookman Old Style" w:eastAsia="Times New Roman" w:hAnsi="Bookman Old Style" w:cs="Arial"/>
        </w:rPr>
      </w:pPr>
    </w:p>
    <w:p w:rsidR="00BE1873" w:rsidRPr="000C4D7A" w:rsidRDefault="00BE1873"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rsidR="000C4D7A" w:rsidRPr="000C4D7A" w:rsidRDefault="000C4D7A" w:rsidP="000C4D7A">
      <w:pPr>
        <w:spacing w:after="0" w:line="100" w:lineRule="atLeast"/>
        <w:jc w:val="both"/>
        <w:rPr>
          <w:rFonts w:ascii="Bookman Old Style" w:eastAsia="Times New Roman" w:hAnsi="Bookman Old Style" w:cs="Arial"/>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rsidR="000C4D7A" w:rsidRPr="000C4D7A" w:rsidRDefault="004756EF"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1" type="#_x0000_t202" style="position:absolute;left:0;text-align:left;margin-left:33pt;margin-top:5.55pt;width:237pt;height:24.75pt;z-index:251679744" filled="f" stroked="f">
            <v:textbox>
              <w:txbxContent>
                <w:p w:rsidR="004756EF" w:rsidRPr="003020E2" w:rsidRDefault="005940F6">
                  <w:pPr>
                    <w:rPr>
                      <w:rFonts w:ascii="Book Antiqua" w:hAnsi="Book Antiqua"/>
                      <w:b/>
                      <w:sz w:val="24"/>
                      <w:szCs w:val="24"/>
                    </w:rPr>
                  </w:pPr>
                  <w:r>
                    <w:rPr>
                      <w:rFonts w:ascii="Book Antiqua" w:hAnsi="Book Antiqua"/>
                      <w:b/>
                      <w:sz w:val="24"/>
                      <w:szCs w:val="24"/>
                    </w:rPr>
                    <w:t>Nwaigwe Williams Okechi</w:t>
                  </w:r>
                </w:p>
              </w:txbxContent>
            </v:textbox>
          </v:shape>
        </w:pict>
      </w:r>
    </w:p>
    <w:p w:rsidR="000C4D7A" w:rsidRPr="000C4D7A" w:rsidRDefault="000978D5"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5" type="#_x0000_t202" style="position:absolute;left:0;text-align:left;margin-left:52.5pt;margin-top:9.25pt;width:102.75pt;height:61.2pt;z-index:251683840" filled="f" stroked="f">
            <v:textbox>
              <w:txbxContent>
                <w:p w:rsidR="000978D5" w:rsidRPr="003020E2" w:rsidRDefault="003477F5">
                  <w:pPr>
                    <w:rPr>
                      <w:rFonts w:ascii="Book Antiqua" w:hAnsi="Book Antiqua"/>
                      <w:b/>
                      <w:sz w:val="24"/>
                      <w:szCs w:val="24"/>
                    </w:rPr>
                  </w:pPr>
                  <w:r w:rsidRPr="003477F5">
                    <w:rPr>
                      <w:rFonts w:ascii="Book Antiqua" w:hAnsi="Book Antiqua"/>
                      <w:b/>
                      <w:sz w:val="24"/>
                      <w:szCs w:val="24"/>
                    </w:rPr>
                    <w:drawing>
                      <wp:inline distT="0" distB="0" distL="0" distR="0">
                        <wp:extent cx="923925" cy="409575"/>
                        <wp:effectExtent l="19050" t="0" r="9525" b="0"/>
                        <wp:docPr id="1732947148" name="Picture 173294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1.21.34 AM.jpeg"/>
                                <pic:cNvPicPr>
                                  <a:picLocks noChangeAspect="1" noChangeArrowheads="1"/>
                                </pic:cNvPicPr>
                              </pic:nvPicPr>
                              <pic:blipFill>
                                <a:blip r:embed="rId10"/>
                                <a:srcRect/>
                                <a:stretch>
                                  <a:fillRect/>
                                </a:stretch>
                              </pic:blipFill>
                              <pic:spPr bwMode="auto">
                                <a:xfrm>
                                  <a:off x="0" y="0"/>
                                  <a:ext cx="923925" cy="409575"/>
                                </a:xfrm>
                                <a:prstGeom prst="rect">
                                  <a:avLst/>
                                </a:prstGeom>
                                <a:noFill/>
                                <a:ln w="9525">
                                  <a:noFill/>
                                  <a:miter lim="800000"/>
                                  <a:headEnd/>
                                  <a:tailEnd/>
                                </a:ln>
                              </pic:spPr>
                            </pic:pic>
                          </a:graphicData>
                        </a:graphic>
                      </wp:inline>
                    </w:drawing>
                  </w:r>
                </w:p>
              </w:txbxContent>
            </v:textbox>
          </v:shape>
        </w:pict>
      </w:r>
      <w:r w:rsidR="000C4D7A" w:rsidRPr="000C4D7A">
        <w:rPr>
          <w:rFonts w:ascii="Bookman Old Style" w:eastAsia="Times New Roman" w:hAnsi="Bookman Old Style" w:cs="Arial"/>
        </w:rPr>
        <w:t>Name ...........................................................................</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rsidR="000C4D7A" w:rsidRPr="000C4D7A" w:rsidRDefault="004756EF"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2" type="#_x0000_t202" style="position:absolute;left:0;text-align:left;margin-left:42pt;margin-top:3.5pt;width:237pt;height:24.75pt;z-index:251680768" filled="f" stroked="f">
            <v:textbox>
              <w:txbxContent>
                <w:p w:rsidR="004756EF" w:rsidRPr="003020E2" w:rsidRDefault="005940F6">
                  <w:pPr>
                    <w:rPr>
                      <w:rFonts w:ascii="Book Antiqua" w:hAnsi="Book Antiqua"/>
                      <w:b/>
                      <w:sz w:val="24"/>
                      <w:szCs w:val="24"/>
                    </w:rPr>
                  </w:pPr>
                  <w:r>
                    <w:rPr>
                      <w:rFonts w:ascii="Book Antiqua" w:hAnsi="Book Antiqua"/>
                      <w:b/>
                      <w:sz w:val="24"/>
                      <w:szCs w:val="24"/>
                    </w:rPr>
                    <w:t>Ezeji Kosarachi Success</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rsidR="000C4D7A" w:rsidRPr="000C4D7A" w:rsidRDefault="004756EF"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3" type="#_x0000_t202" style="position:absolute;left:0;text-align:left;margin-left:45.75pt;margin-top:3.2pt;width:438pt;height:24.75pt;z-index:251681792" filled="f" stroked="f">
            <v:textbox>
              <w:txbxContent>
                <w:p w:rsidR="004756EF" w:rsidRPr="003020E2" w:rsidRDefault="004756EF">
                  <w:pPr>
                    <w:rPr>
                      <w:rFonts w:ascii="Book Antiqua" w:hAnsi="Book Antiqua"/>
                      <w:b/>
                      <w:sz w:val="24"/>
                      <w:szCs w:val="24"/>
                    </w:rPr>
                  </w:pPr>
                  <w:r>
                    <w:rPr>
                      <w:rFonts w:ascii="Book Antiqua" w:hAnsi="Book Antiqua"/>
                      <w:b/>
                      <w:sz w:val="24"/>
                      <w:szCs w:val="24"/>
                    </w:rPr>
                    <w:t xml:space="preserve">No </w:t>
                  </w:r>
                  <w:r w:rsidR="005940F6">
                    <w:rPr>
                      <w:rFonts w:ascii="Book Antiqua" w:hAnsi="Book Antiqua"/>
                      <w:b/>
                      <w:sz w:val="24"/>
                      <w:szCs w:val="24"/>
                    </w:rPr>
                    <w:t>1</w:t>
                  </w:r>
                  <w:r>
                    <w:rPr>
                      <w:rFonts w:ascii="Book Antiqua" w:hAnsi="Book Antiqua"/>
                      <w:b/>
                      <w:sz w:val="24"/>
                      <w:szCs w:val="24"/>
                    </w:rPr>
                    <w:t xml:space="preserve"> </w:t>
                  </w:r>
                  <w:r w:rsidR="005940F6">
                    <w:rPr>
                      <w:rFonts w:ascii="Book Antiqua" w:hAnsi="Book Antiqua"/>
                      <w:b/>
                      <w:sz w:val="24"/>
                      <w:szCs w:val="24"/>
                    </w:rPr>
                    <w:t>Ezenwa Onyewuchi Close Orji</w:t>
                  </w:r>
                  <w:r>
                    <w:rPr>
                      <w:rFonts w:ascii="Book Antiqua" w:hAnsi="Book Antiqua"/>
                      <w:b/>
                      <w:sz w:val="24"/>
                      <w:szCs w:val="24"/>
                    </w:rPr>
                    <w:t>, Owerr, Imo State</w:t>
                  </w:r>
                </w:p>
              </w:txbxContent>
            </v:textbox>
          </v:shape>
        </w:pict>
      </w:r>
    </w:p>
    <w:p w:rsidR="000C4D7A" w:rsidRPr="000C4D7A" w:rsidRDefault="00D5604E"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50" type="#_x0000_t202" style="position:absolute;left:0;text-align:left;margin-left:66pt;margin-top:9.05pt;width:73.5pt;height:41.4pt;z-index:251688960" filled="f" stroked="f">
            <v:textbox>
              <w:txbxContent>
                <w:p w:rsidR="00D5604E" w:rsidRPr="003020E2" w:rsidRDefault="00A70918">
                  <w:pPr>
                    <w:rPr>
                      <w:rFonts w:ascii="Book Antiqua" w:hAnsi="Book Antiqua"/>
                      <w:b/>
                      <w:sz w:val="24"/>
                      <w:szCs w:val="24"/>
                    </w:rPr>
                  </w:pPr>
                  <w:r>
                    <w:rPr>
                      <w:rFonts w:ascii="Book Antiqua" w:hAnsi="Book Antiqua"/>
                      <w:b/>
                      <w:noProof/>
                      <w:sz w:val="24"/>
                      <w:szCs w:val="24"/>
                    </w:rPr>
                    <w:drawing>
                      <wp:inline distT="0" distB="0" distL="0" distR="0">
                        <wp:extent cx="750570" cy="406002"/>
                        <wp:effectExtent l="19050" t="0" r="0" b="0"/>
                        <wp:docPr id="1732947143" name="Picture 2" descr="C:\Users\user\Downloads\WhatsApp Image 2023-07-27 at 11.21.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3-07-27 at 11.21.33 AM.jpeg"/>
                                <pic:cNvPicPr>
                                  <a:picLocks noChangeAspect="1" noChangeArrowheads="1"/>
                                </pic:cNvPicPr>
                              </pic:nvPicPr>
                              <pic:blipFill>
                                <a:blip r:embed="rId11"/>
                                <a:srcRect/>
                                <a:stretch>
                                  <a:fillRect/>
                                </a:stretch>
                              </pic:blipFill>
                              <pic:spPr bwMode="auto">
                                <a:xfrm>
                                  <a:off x="0" y="0"/>
                                  <a:ext cx="750570" cy="406002"/>
                                </a:xfrm>
                                <a:prstGeom prst="rect">
                                  <a:avLst/>
                                </a:prstGeom>
                                <a:noFill/>
                                <a:ln w="9525">
                                  <a:noFill/>
                                  <a:miter lim="800000"/>
                                  <a:headEnd/>
                                  <a:tailEnd/>
                                </a:ln>
                              </pic:spPr>
                            </pic:pic>
                          </a:graphicData>
                        </a:graphic>
                      </wp:inline>
                    </w:drawing>
                  </w:r>
                </w:p>
              </w:txbxContent>
            </v:textbox>
          </v:shape>
        </w:pict>
      </w:r>
      <w:r w:rsidR="000C4D7A" w:rsidRPr="000C4D7A">
        <w:rPr>
          <w:rFonts w:ascii="Bookman Old Style" w:eastAsia="Times New Roman" w:hAnsi="Bookman Old Style" w:cs="Arial"/>
        </w:rPr>
        <w:t>Address............................................................................</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rsidR="000C4D7A" w:rsidRPr="000C4D7A" w:rsidRDefault="000C4D7A" w:rsidP="000C4D7A">
      <w:pPr>
        <w:spacing w:after="0" w:line="100" w:lineRule="atLeast"/>
        <w:jc w:val="both"/>
        <w:rPr>
          <w:rFonts w:ascii="Bookman Old Style" w:eastAsia="Times New Roman" w:hAnsi="Bookman Old Style" w:cs="Arial"/>
        </w:rPr>
      </w:pPr>
    </w:p>
    <w:p w:rsidR="00D5604E" w:rsidRDefault="00D5604E" w:rsidP="000C4D7A">
      <w:pPr>
        <w:spacing w:after="0" w:line="100" w:lineRule="atLeast"/>
        <w:jc w:val="both"/>
        <w:rPr>
          <w:rFonts w:ascii="Bookman Old Style" w:eastAsia="Times New Roman" w:hAnsi="Bookman Old Style" w:cs="Arial"/>
        </w:rPr>
      </w:pPr>
      <w:r>
        <w:rPr>
          <w:rFonts w:ascii="Bookman Old Style" w:hAnsi="Bookman Old Style" w:cs="Arial"/>
          <w:noProof/>
        </w:rPr>
        <w:pict>
          <v:shape id="_x0000_s1044" type="#_x0000_t202" style="position:absolute;left:0;text-align:left;margin-left:37.5pt;margin-top:3.15pt;width:73.5pt;height:24.75pt;z-index:251682816" filled="f" stroked="f">
            <v:textbox>
              <w:txbxContent>
                <w:p w:rsidR="004756EF" w:rsidRPr="003020E2" w:rsidRDefault="004756EF">
                  <w:pPr>
                    <w:rPr>
                      <w:rFonts w:ascii="Book Antiqua" w:hAnsi="Book Antiqua"/>
                      <w:b/>
                      <w:sz w:val="24"/>
                      <w:szCs w:val="24"/>
                    </w:rPr>
                  </w:pPr>
                  <w:r>
                    <w:rPr>
                      <w:rFonts w:ascii="Book Antiqua" w:hAnsi="Book Antiqua"/>
                      <w:b/>
                      <w:sz w:val="24"/>
                      <w:szCs w:val="24"/>
                    </w:rPr>
                    <w:t>27/07/2023</w:t>
                  </w:r>
                </w:p>
              </w:txbxContent>
            </v:textbox>
          </v:shape>
        </w:pict>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Date:..............................................................................</w:t>
      </w:r>
    </w:p>
    <w:p w:rsidR="000C4D7A" w:rsidRPr="000C4D7A" w:rsidRDefault="000C4D7A">
      <w:pPr>
        <w:rPr>
          <w:rFonts w:ascii="Bookman Old Style" w:hAnsi="Bookman Old Style"/>
        </w:rPr>
      </w:pPr>
    </w:p>
    <w:sectPr w:rsidR="000C4D7A" w:rsidRPr="000C4D7A" w:rsidSect="00574603">
      <w:footerReference w:type="default" r:id="rId12"/>
      <w:pgSz w:w="12240" w:h="15840"/>
      <w:pgMar w:top="1135" w:right="1440" w:bottom="1134"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546A" w:rsidRDefault="004D546A" w:rsidP="00DD3008">
      <w:pPr>
        <w:spacing w:after="0" w:line="240" w:lineRule="auto"/>
      </w:pPr>
      <w:r>
        <w:separator/>
      </w:r>
    </w:p>
  </w:endnote>
  <w:endnote w:type="continuationSeparator" w:id="1">
    <w:p w:rsidR="004D546A" w:rsidRDefault="004D546A" w:rsidP="00DD30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Yu Gothic"/>
    <w:charset w:val="80"/>
    <w:family w:val="auto"/>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9622571"/>
      <w:docPartObj>
        <w:docPartGallery w:val="Page Numbers (Bottom of Page)"/>
        <w:docPartUnique/>
      </w:docPartObj>
    </w:sdtPr>
    <w:sdtContent>
      <w:sdt>
        <w:sdtPr>
          <w:id w:val="-1705238520"/>
          <w:docPartObj>
            <w:docPartGallery w:val="Page Numbers (Top of Page)"/>
            <w:docPartUnique/>
          </w:docPartObj>
        </w:sdtPr>
        <w:sdtContent>
          <w:p w:rsidR="00DD3008" w:rsidRDefault="007E5095">
            <w:pPr>
              <w:pStyle w:val="Footer"/>
            </w:pPr>
            <w:r>
              <w:rPr>
                <w:noProof/>
              </w:rPr>
              <w:drawing>
                <wp:anchor distT="0" distB="0" distL="114300" distR="114300" simplePos="0" relativeHeight="251660288" behindDoc="0" locked="0" layoutInCell="1" allowOverlap="1">
                  <wp:simplePos x="0" y="0"/>
                  <wp:positionH relativeFrom="column">
                    <wp:posOffset>847725</wp:posOffset>
                  </wp:positionH>
                  <wp:positionV relativeFrom="paragraph">
                    <wp:posOffset>-20955</wp:posOffset>
                  </wp:positionV>
                  <wp:extent cx="923925" cy="609600"/>
                  <wp:effectExtent l="19050" t="0" r="9525" b="0"/>
                  <wp:wrapSquare wrapText="bothSides"/>
                  <wp:docPr id="1732947144" name="Picture 3" descr="C:\Users\user\Downloads\WhatsApp Image 2023-07-27 at 11.21.3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1.21.34 AM.jpeg"/>
                          <pic:cNvPicPr>
                            <a:picLocks noChangeAspect="1" noChangeArrowheads="1"/>
                          </pic:cNvPicPr>
                        </pic:nvPicPr>
                        <pic:blipFill>
                          <a:blip r:embed="rId1"/>
                          <a:srcRect/>
                          <a:stretch>
                            <a:fillRect/>
                          </a:stretch>
                        </pic:blipFill>
                        <pic:spPr bwMode="auto">
                          <a:xfrm>
                            <a:off x="0" y="0"/>
                            <a:ext cx="923925" cy="609600"/>
                          </a:xfrm>
                          <a:prstGeom prst="rect">
                            <a:avLst/>
                          </a:prstGeom>
                          <a:noFill/>
                          <a:ln w="9525">
                            <a:noFill/>
                            <a:miter lim="800000"/>
                            <a:headEnd/>
                            <a:tailEnd/>
                          </a:ln>
                        </pic:spPr>
                      </pic:pic>
                    </a:graphicData>
                  </a:graphic>
                </wp:anchor>
              </w:drawing>
            </w:r>
            <w:r w:rsidR="00BE1873">
              <w:rPr>
                <w:noProof/>
              </w:rPr>
              <w:drawing>
                <wp:anchor distT="0" distB="0" distL="114300" distR="114300" simplePos="0" relativeHeight="251659264" behindDoc="0" locked="0" layoutInCell="1" allowOverlap="1">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16503B">
              <w:rPr>
                <w:b/>
                <w:bCs/>
                <w:sz w:val="24"/>
                <w:szCs w:val="24"/>
              </w:rPr>
              <w:fldChar w:fldCharType="begin"/>
            </w:r>
            <w:r w:rsidR="00DD3008">
              <w:rPr>
                <w:b/>
                <w:bCs/>
              </w:rPr>
              <w:instrText xml:space="preserve"> PAGE </w:instrText>
            </w:r>
            <w:r w:rsidR="0016503B">
              <w:rPr>
                <w:b/>
                <w:bCs/>
                <w:sz w:val="24"/>
                <w:szCs w:val="24"/>
              </w:rPr>
              <w:fldChar w:fldCharType="separate"/>
            </w:r>
            <w:r w:rsidR="00E65F4C">
              <w:rPr>
                <w:b/>
                <w:bCs/>
                <w:noProof/>
              </w:rPr>
              <w:t>1</w:t>
            </w:r>
            <w:r w:rsidR="0016503B">
              <w:rPr>
                <w:b/>
                <w:bCs/>
                <w:sz w:val="24"/>
                <w:szCs w:val="24"/>
              </w:rPr>
              <w:fldChar w:fldCharType="end"/>
            </w:r>
            <w:r w:rsidR="00DD3008">
              <w:t xml:space="preserve"> of </w:t>
            </w:r>
            <w:r w:rsidR="0016503B">
              <w:rPr>
                <w:b/>
                <w:bCs/>
                <w:sz w:val="24"/>
                <w:szCs w:val="24"/>
              </w:rPr>
              <w:fldChar w:fldCharType="begin"/>
            </w:r>
            <w:r w:rsidR="00DD3008">
              <w:rPr>
                <w:b/>
                <w:bCs/>
              </w:rPr>
              <w:instrText xml:space="preserve"> NUMPAGES  </w:instrText>
            </w:r>
            <w:r w:rsidR="0016503B">
              <w:rPr>
                <w:b/>
                <w:bCs/>
                <w:sz w:val="24"/>
                <w:szCs w:val="24"/>
              </w:rPr>
              <w:fldChar w:fldCharType="separate"/>
            </w:r>
            <w:r w:rsidR="00E65F4C">
              <w:rPr>
                <w:b/>
                <w:bCs/>
                <w:noProof/>
              </w:rPr>
              <w:t>40</w:t>
            </w:r>
            <w:r w:rsidR="0016503B">
              <w:rPr>
                <w:b/>
                <w:bCs/>
                <w:sz w:val="24"/>
                <w:szCs w:val="24"/>
              </w:rPr>
              <w:fldChar w:fldCharType="end"/>
            </w:r>
          </w:p>
        </w:sdtContent>
      </w:sdt>
    </w:sdtContent>
  </w:sdt>
  <w:p w:rsidR="00DD3008" w:rsidRDefault="000978D5" w:rsidP="000978D5">
    <w:pPr>
      <w:pStyle w:val="Footer"/>
      <w:tabs>
        <w:tab w:val="left" w:pos="1755"/>
      </w:tabs>
    </w:pP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546A" w:rsidRDefault="004D546A" w:rsidP="00DD3008">
      <w:pPr>
        <w:spacing w:after="0" w:line="240" w:lineRule="auto"/>
      </w:pPr>
      <w:r>
        <w:separator/>
      </w:r>
    </w:p>
  </w:footnote>
  <w:footnote w:type="continuationSeparator" w:id="1">
    <w:p w:rsidR="004D546A" w:rsidRDefault="004D546A" w:rsidP="00DD300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24"/>
  </w:num>
  <w:num w:numId="2">
    <w:abstractNumId w:val="7"/>
  </w:num>
  <w:num w:numId="3">
    <w:abstractNumId w:val="36"/>
  </w:num>
  <w:num w:numId="4">
    <w:abstractNumId w:val="15"/>
  </w:num>
  <w:num w:numId="5">
    <w:abstractNumId w:val="29"/>
  </w:num>
  <w:num w:numId="6">
    <w:abstractNumId w:val="26"/>
  </w:num>
  <w:num w:numId="7">
    <w:abstractNumId w:val="5"/>
  </w:num>
  <w:num w:numId="8">
    <w:abstractNumId w:val="35"/>
  </w:num>
  <w:num w:numId="9">
    <w:abstractNumId w:val="27"/>
  </w:num>
  <w:num w:numId="10">
    <w:abstractNumId w:val="6"/>
  </w:num>
  <w:num w:numId="11">
    <w:abstractNumId w:val="1"/>
  </w:num>
  <w:num w:numId="12">
    <w:abstractNumId w:val="17"/>
  </w:num>
  <w:num w:numId="13">
    <w:abstractNumId w:val="19"/>
  </w:num>
  <w:num w:numId="14">
    <w:abstractNumId w:val="33"/>
  </w:num>
  <w:num w:numId="15">
    <w:abstractNumId w:val="21"/>
  </w:num>
  <w:num w:numId="16">
    <w:abstractNumId w:val="18"/>
  </w:num>
  <w:num w:numId="17">
    <w:abstractNumId w:val="14"/>
  </w:num>
  <w:num w:numId="18">
    <w:abstractNumId w:val="20"/>
  </w:num>
  <w:num w:numId="19">
    <w:abstractNumId w:val="8"/>
  </w:num>
  <w:num w:numId="20">
    <w:abstractNumId w:val="9"/>
  </w:num>
  <w:num w:numId="21">
    <w:abstractNumId w:val="37"/>
  </w:num>
  <w:num w:numId="22">
    <w:abstractNumId w:val="31"/>
  </w:num>
  <w:num w:numId="23">
    <w:abstractNumId w:val="16"/>
  </w:num>
  <w:num w:numId="24">
    <w:abstractNumId w:val="25"/>
  </w:num>
  <w:num w:numId="25">
    <w:abstractNumId w:val="13"/>
  </w:num>
  <w:num w:numId="26">
    <w:abstractNumId w:val="2"/>
  </w:num>
  <w:num w:numId="27">
    <w:abstractNumId w:val="11"/>
  </w:num>
  <w:num w:numId="28">
    <w:abstractNumId w:val="0"/>
  </w:num>
  <w:num w:numId="29">
    <w:abstractNumId w:val="10"/>
  </w:num>
  <w:num w:numId="30">
    <w:abstractNumId w:val="32"/>
  </w:num>
  <w:num w:numId="31">
    <w:abstractNumId w:val="12"/>
  </w:num>
  <w:num w:numId="32">
    <w:abstractNumId w:val="23"/>
  </w:num>
  <w:num w:numId="33">
    <w:abstractNumId w:val="3"/>
  </w:num>
  <w:num w:numId="34">
    <w:abstractNumId w:val="22"/>
  </w:num>
  <w:num w:numId="35">
    <w:abstractNumId w:val="4"/>
  </w:num>
  <w:num w:numId="36">
    <w:abstractNumId w:val="28"/>
  </w:num>
  <w:num w:numId="37">
    <w:abstractNumId w:val="34"/>
  </w:num>
  <w:num w:numId="38">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o:colormenu v:ext="edit" fillcolor="none" strokecolor="none"/>
    </o:shapedefaults>
  </w:hdrShapeDefaults>
  <w:footnotePr>
    <w:footnote w:id="0"/>
    <w:footnote w:id="1"/>
  </w:footnotePr>
  <w:endnotePr>
    <w:endnote w:id="0"/>
    <w:endnote w:id="1"/>
  </w:endnotePr>
  <w:compat/>
  <w:rsids>
    <w:rsidRoot w:val="00DD3008"/>
    <w:rsid w:val="000576E5"/>
    <w:rsid w:val="00072AD3"/>
    <w:rsid w:val="000978D5"/>
    <w:rsid w:val="000C4D7A"/>
    <w:rsid w:val="000C63BE"/>
    <w:rsid w:val="000F1A9A"/>
    <w:rsid w:val="0016503B"/>
    <w:rsid w:val="001B548E"/>
    <w:rsid w:val="00241580"/>
    <w:rsid w:val="002A75BC"/>
    <w:rsid w:val="002C4C75"/>
    <w:rsid w:val="003020E2"/>
    <w:rsid w:val="003477F5"/>
    <w:rsid w:val="00386631"/>
    <w:rsid w:val="004014BA"/>
    <w:rsid w:val="004756EF"/>
    <w:rsid w:val="00494436"/>
    <w:rsid w:val="004A6EE8"/>
    <w:rsid w:val="004D546A"/>
    <w:rsid w:val="0050649C"/>
    <w:rsid w:val="00545E3A"/>
    <w:rsid w:val="00573441"/>
    <w:rsid w:val="00574603"/>
    <w:rsid w:val="005940F6"/>
    <w:rsid w:val="0060422E"/>
    <w:rsid w:val="00613C9A"/>
    <w:rsid w:val="00633D59"/>
    <w:rsid w:val="006679C3"/>
    <w:rsid w:val="006D60DB"/>
    <w:rsid w:val="007230B3"/>
    <w:rsid w:val="00775E12"/>
    <w:rsid w:val="007E5095"/>
    <w:rsid w:val="00893F92"/>
    <w:rsid w:val="008A7337"/>
    <w:rsid w:val="008E0562"/>
    <w:rsid w:val="008E1040"/>
    <w:rsid w:val="008E5245"/>
    <w:rsid w:val="00931765"/>
    <w:rsid w:val="00936C17"/>
    <w:rsid w:val="00946E1C"/>
    <w:rsid w:val="0097060F"/>
    <w:rsid w:val="009C3FD0"/>
    <w:rsid w:val="00A70918"/>
    <w:rsid w:val="00A753E1"/>
    <w:rsid w:val="00AA4162"/>
    <w:rsid w:val="00AC3582"/>
    <w:rsid w:val="00AF4AD9"/>
    <w:rsid w:val="00B27DC0"/>
    <w:rsid w:val="00B5591D"/>
    <w:rsid w:val="00BA4A82"/>
    <w:rsid w:val="00BE1873"/>
    <w:rsid w:val="00BE258C"/>
    <w:rsid w:val="00C2103A"/>
    <w:rsid w:val="00D5604E"/>
    <w:rsid w:val="00DB2F93"/>
    <w:rsid w:val="00DD3008"/>
    <w:rsid w:val="00E17CBA"/>
    <w:rsid w:val="00E512DE"/>
    <w:rsid w:val="00E617DB"/>
    <w:rsid w:val="00E65F4C"/>
    <w:rsid w:val="00F263A6"/>
    <w:rsid w:val="00F3751D"/>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
    <w:name w:val="Unresolved Mention"/>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11421</Words>
  <Characters>65105</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user</cp:lastModifiedBy>
  <cp:revision>2</cp:revision>
  <dcterms:created xsi:type="dcterms:W3CDTF">2023-07-27T11:55:00Z</dcterms:created>
  <dcterms:modified xsi:type="dcterms:W3CDTF">2023-07-27T11:55:00Z</dcterms:modified>
</cp:coreProperties>
</file>