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F85" w:rsidRPr="002342B9" w:rsidRDefault="00441F85" w:rsidP="00441F85">
      <w:pPr>
        <w:rPr>
          <w:rFonts w:ascii="Garamond" w:hAnsi="Garamond"/>
          <w:b/>
          <w:i/>
          <w:sz w:val="28"/>
          <w:szCs w:val="28"/>
        </w:rPr>
      </w:pPr>
      <w:proofErr w:type="spellStart"/>
      <w:r w:rsidRPr="002342B9">
        <w:rPr>
          <w:rFonts w:ascii="Garamond" w:hAnsi="Garamond"/>
          <w:b/>
          <w:i/>
          <w:sz w:val="28"/>
          <w:szCs w:val="28"/>
        </w:rPr>
        <w:t>Defence</w:t>
      </w:r>
      <w:proofErr w:type="spellEnd"/>
      <w:r w:rsidRPr="002342B9">
        <w:rPr>
          <w:rFonts w:ascii="Garamond" w:hAnsi="Garamond"/>
          <w:b/>
          <w:i/>
          <w:sz w:val="28"/>
          <w:szCs w:val="28"/>
        </w:rPr>
        <w:t xml:space="preserve"> Minister Musa Inh</w:t>
      </w:r>
      <w:r w:rsidRPr="002342B9">
        <w:rPr>
          <w:rFonts w:ascii="Garamond" w:hAnsi="Garamond"/>
          <w:b/>
          <w:i/>
          <w:sz w:val="28"/>
          <w:szCs w:val="28"/>
        </w:rPr>
        <w:t>abits the Secret Place, Hence H</w:t>
      </w:r>
      <w:r w:rsidRPr="002342B9">
        <w:rPr>
          <w:rFonts w:ascii="Garamond" w:hAnsi="Garamond"/>
          <w:b/>
          <w:i/>
          <w:sz w:val="28"/>
          <w:szCs w:val="28"/>
        </w:rPr>
        <w:t xml:space="preserve">is Invincibility </w:t>
      </w:r>
    </w:p>
    <w:p w:rsidR="00441F85" w:rsidRDefault="002342B9" w:rsidP="00441F85">
      <w:pPr>
        <w:rPr>
          <w:rFonts w:ascii="Garamond" w:hAnsi="Garamond"/>
          <w:sz w:val="28"/>
          <w:szCs w:val="28"/>
        </w:rPr>
      </w:pPr>
      <w:r>
        <w:rPr>
          <w:rFonts w:ascii="Garamond" w:hAnsi="Garamond"/>
          <w:sz w:val="28"/>
          <w:szCs w:val="28"/>
        </w:rPr>
        <w:t xml:space="preserve">By </w:t>
      </w:r>
      <w:proofErr w:type="spellStart"/>
      <w:r>
        <w:rPr>
          <w:rFonts w:ascii="Garamond" w:hAnsi="Garamond"/>
          <w:sz w:val="28"/>
          <w:szCs w:val="28"/>
        </w:rPr>
        <w:t>Ugochukwu</w:t>
      </w:r>
      <w:proofErr w:type="spellEnd"/>
      <w:r>
        <w:rPr>
          <w:rFonts w:ascii="Garamond" w:hAnsi="Garamond"/>
          <w:sz w:val="28"/>
          <w:szCs w:val="28"/>
        </w:rPr>
        <w:t xml:space="preserve"> </w:t>
      </w:r>
      <w:proofErr w:type="spellStart"/>
      <w:r>
        <w:rPr>
          <w:rFonts w:ascii="Garamond" w:hAnsi="Garamond"/>
          <w:sz w:val="28"/>
          <w:szCs w:val="28"/>
        </w:rPr>
        <w:t>Ugwuanyi</w:t>
      </w:r>
      <w:proofErr w:type="spellEnd"/>
    </w:p>
    <w:p w:rsidR="002342B9" w:rsidRPr="00441F85" w:rsidRDefault="002342B9"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You'</w:t>
      </w:r>
      <w:r w:rsidR="002342B9">
        <w:rPr>
          <w:rFonts w:ascii="Garamond" w:hAnsi="Garamond"/>
          <w:sz w:val="28"/>
          <w:szCs w:val="28"/>
        </w:rPr>
        <w:t>ve got to love it when a highly-</w:t>
      </w:r>
      <w:r w:rsidRPr="00441F85">
        <w:rPr>
          <w:rFonts w:ascii="Garamond" w:hAnsi="Garamond"/>
          <w:sz w:val="28"/>
          <w:szCs w:val="28"/>
        </w:rPr>
        <w:t>placed publi</w:t>
      </w:r>
      <w:r w:rsidR="002342B9">
        <w:rPr>
          <w:rFonts w:ascii="Garamond" w:hAnsi="Garamond"/>
          <w:sz w:val="28"/>
          <w:szCs w:val="28"/>
        </w:rPr>
        <w:t>c official is so unassumingly</w:t>
      </w:r>
      <w:r w:rsidRPr="00441F85">
        <w:rPr>
          <w:rFonts w:ascii="Garamond" w:hAnsi="Garamond"/>
          <w:sz w:val="28"/>
          <w:szCs w:val="28"/>
        </w:rPr>
        <w:t xml:space="preserve"> sold out to God that they don't mind a decrease in their esteem f</w:t>
      </w:r>
      <w:r>
        <w:rPr>
          <w:rFonts w:ascii="Garamond" w:hAnsi="Garamond"/>
          <w:sz w:val="28"/>
          <w:szCs w:val="28"/>
        </w:rPr>
        <w:t>or an increase in people</w:t>
      </w:r>
      <w:r w:rsidR="005F16AD">
        <w:rPr>
          <w:rFonts w:ascii="Garamond" w:hAnsi="Garamond"/>
          <w:sz w:val="28"/>
          <w:szCs w:val="28"/>
        </w:rPr>
        <w:t>'s estimation of God. What do you say of a seasoned A</w:t>
      </w:r>
      <w:r w:rsidRPr="00441F85">
        <w:rPr>
          <w:rFonts w:ascii="Garamond" w:hAnsi="Garamond"/>
          <w:sz w:val="28"/>
          <w:szCs w:val="28"/>
        </w:rPr>
        <w:t xml:space="preserve">rmy </w:t>
      </w:r>
      <w:r w:rsidR="008E468E">
        <w:rPr>
          <w:rFonts w:ascii="Garamond" w:hAnsi="Garamond"/>
          <w:sz w:val="28"/>
          <w:szCs w:val="28"/>
        </w:rPr>
        <w:t>general publicly</w:t>
      </w:r>
      <w:r>
        <w:rPr>
          <w:rFonts w:ascii="Garamond" w:hAnsi="Garamond"/>
          <w:sz w:val="28"/>
          <w:szCs w:val="28"/>
        </w:rPr>
        <w:t xml:space="preserve"> testify</w:t>
      </w:r>
      <w:r w:rsidR="008E468E">
        <w:rPr>
          <w:rFonts w:ascii="Garamond" w:hAnsi="Garamond"/>
          <w:sz w:val="28"/>
          <w:szCs w:val="28"/>
        </w:rPr>
        <w:t>ing</w:t>
      </w:r>
      <w:r>
        <w:rPr>
          <w:rFonts w:ascii="Garamond" w:hAnsi="Garamond"/>
          <w:sz w:val="28"/>
          <w:szCs w:val="28"/>
        </w:rPr>
        <w:t xml:space="preserve"> that the Lord fights</w:t>
      </w:r>
      <w:r w:rsidRPr="00441F85">
        <w:rPr>
          <w:rFonts w:ascii="Garamond" w:hAnsi="Garamond"/>
          <w:sz w:val="28"/>
          <w:szCs w:val="28"/>
        </w:rPr>
        <w:t xml:space="preserve"> his battle</w:t>
      </w:r>
      <w:r>
        <w:rPr>
          <w:rFonts w:ascii="Garamond" w:hAnsi="Garamond"/>
          <w:sz w:val="28"/>
          <w:szCs w:val="28"/>
        </w:rPr>
        <w:t>s</w:t>
      </w:r>
      <w:r w:rsidR="005F16AD">
        <w:rPr>
          <w:rFonts w:ascii="Garamond" w:hAnsi="Garamond"/>
          <w:sz w:val="28"/>
          <w:szCs w:val="28"/>
        </w:rPr>
        <w:t>?</w:t>
      </w:r>
      <w:r w:rsidRPr="00441F85">
        <w:rPr>
          <w:rFonts w:ascii="Garamond" w:hAnsi="Garamond"/>
          <w:sz w:val="28"/>
          <w:szCs w:val="28"/>
        </w:rPr>
        <w:t xml:space="preserve"> Befor</w:t>
      </w:r>
      <w:r>
        <w:rPr>
          <w:rFonts w:ascii="Garamond" w:hAnsi="Garamond"/>
          <w:sz w:val="28"/>
          <w:szCs w:val="28"/>
        </w:rPr>
        <w:t>e dismissing such a confession as a mark of incompetence or ir</w:t>
      </w:r>
      <w:r w:rsidRPr="00441F85">
        <w:rPr>
          <w:rFonts w:ascii="Garamond" w:hAnsi="Garamond"/>
          <w:sz w:val="28"/>
          <w:szCs w:val="28"/>
        </w:rPr>
        <w:t>responsibility, j</w:t>
      </w:r>
      <w:r w:rsidR="008E468E">
        <w:rPr>
          <w:rFonts w:ascii="Garamond" w:hAnsi="Garamond"/>
          <w:sz w:val="28"/>
          <w:szCs w:val="28"/>
        </w:rPr>
        <w:t>ust know he wasn’t referring to</w:t>
      </w:r>
      <w:r w:rsidRPr="00441F85">
        <w:rPr>
          <w:rFonts w:ascii="Garamond" w:hAnsi="Garamond"/>
          <w:sz w:val="28"/>
          <w:szCs w:val="28"/>
        </w:rPr>
        <w:t xml:space="preserve"> the battle of flesh and blood but</w:t>
      </w:r>
      <w:r>
        <w:rPr>
          <w:rFonts w:ascii="Garamond" w:hAnsi="Garamond"/>
          <w:sz w:val="28"/>
          <w:szCs w:val="28"/>
        </w:rPr>
        <w:t xml:space="preserve"> the</w:t>
      </w:r>
      <w:r w:rsidRPr="00441F85">
        <w:rPr>
          <w:rFonts w:ascii="Garamond" w:hAnsi="Garamond"/>
          <w:sz w:val="28"/>
          <w:szCs w:val="28"/>
        </w:rPr>
        <w:t xml:space="preserve"> </w:t>
      </w:r>
      <w:r w:rsidR="002D119E">
        <w:rPr>
          <w:rFonts w:ascii="Garamond" w:hAnsi="Garamond"/>
          <w:sz w:val="28"/>
          <w:szCs w:val="28"/>
        </w:rPr>
        <w:t xml:space="preserve">one waged by principalities, </w:t>
      </w:r>
      <w:r w:rsidRPr="00441F85">
        <w:rPr>
          <w:rFonts w:ascii="Garamond" w:hAnsi="Garamond"/>
          <w:sz w:val="28"/>
          <w:szCs w:val="28"/>
        </w:rPr>
        <w:t>powers</w:t>
      </w:r>
      <w:r w:rsidR="008E468E">
        <w:rPr>
          <w:rFonts w:ascii="Garamond" w:hAnsi="Garamond"/>
          <w:sz w:val="28"/>
          <w:szCs w:val="28"/>
        </w:rPr>
        <w:t xml:space="preserve"> and </w:t>
      </w:r>
      <w:r w:rsidR="008E468E" w:rsidRPr="008E468E">
        <w:rPr>
          <w:rFonts w:ascii="Garamond" w:hAnsi="Garamond"/>
          <w:sz w:val="28"/>
          <w:szCs w:val="28"/>
        </w:rPr>
        <w:t>spiritual wickedness in high places</w:t>
      </w:r>
      <w:r w:rsidR="008E468E">
        <w:rPr>
          <w:rFonts w:ascii="Garamond" w:hAnsi="Garamond"/>
          <w:sz w:val="28"/>
          <w:szCs w:val="28"/>
        </w:rPr>
        <w:t>!</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 xml:space="preserve">Nigeria’s Minister of </w:t>
      </w:r>
      <w:proofErr w:type="spellStart"/>
      <w:r w:rsidRPr="00441F85">
        <w:rPr>
          <w:rFonts w:ascii="Garamond" w:hAnsi="Garamond"/>
          <w:sz w:val="28"/>
          <w:szCs w:val="28"/>
        </w:rPr>
        <w:t>Defence</w:t>
      </w:r>
      <w:proofErr w:type="spellEnd"/>
      <w:r w:rsidRPr="00441F85">
        <w:rPr>
          <w:rFonts w:ascii="Garamond" w:hAnsi="Garamond"/>
          <w:sz w:val="28"/>
          <w:szCs w:val="28"/>
        </w:rPr>
        <w:t>, Gen. Christopher Musa (</w:t>
      </w:r>
      <w:proofErr w:type="spellStart"/>
      <w:r w:rsidRPr="00441F85">
        <w:rPr>
          <w:rFonts w:ascii="Garamond" w:hAnsi="Garamond"/>
          <w:sz w:val="28"/>
          <w:szCs w:val="28"/>
        </w:rPr>
        <w:t>retd</w:t>
      </w:r>
      <w:proofErr w:type="spellEnd"/>
      <w:r w:rsidRPr="00441F85">
        <w:rPr>
          <w:rFonts w:ascii="Garamond" w:hAnsi="Garamond"/>
          <w:sz w:val="28"/>
          <w:szCs w:val="28"/>
        </w:rPr>
        <w:t>)</w:t>
      </w:r>
      <w:r>
        <w:rPr>
          <w:rFonts w:ascii="Garamond" w:hAnsi="Garamond"/>
          <w:sz w:val="28"/>
          <w:szCs w:val="28"/>
        </w:rPr>
        <w:t>,</w:t>
      </w:r>
      <w:r w:rsidRPr="00441F85">
        <w:rPr>
          <w:rFonts w:ascii="Garamond" w:hAnsi="Garamond"/>
          <w:sz w:val="28"/>
          <w:szCs w:val="28"/>
        </w:rPr>
        <w:t xml:space="preserve"> returned to the altar of Conquerors Global Assembly in Abuja to testify</w:t>
      </w:r>
      <w:r>
        <w:rPr>
          <w:rFonts w:ascii="Garamond" w:hAnsi="Garamond"/>
          <w:sz w:val="28"/>
          <w:szCs w:val="28"/>
        </w:rPr>
        <w:t xml:space="preserve"> to</w:t>
      </w:r>
      <w:r w:rsidRPr="00441F85">
        <w:rPr>
          <w:rFonts w:ascii="Garamond" w:hAnsi="Garamond"/>
          <w:sz w:val="28"/>
          <w:szCs w:val="28"/>
        </w:rPr>
        <w:t xml:space="preserve"> how divine intervention catapulted him to national leadership when</w:t>
      </w:r>
      <w:bookmarkStart w:id="0" w:name="_GoBack"/>
      <w:bookmarkEnd w:id="0"/>
      <w:r w:rsidRPr="00441F85">
        <w:rPr>
          <w:rFonts w:ascii="Garamond" w:hAnsi="Garamond"/>
          <w:sz w:val="28"/>
          <w:szCs w:val="28"/>
        </w:rPr>
        <w:t xml:space="preserve"> circumstances </w:t>
      </w:r>
      <w:r>
        <w:rPr>
          <w:rFonts w:ascii="Garamond" w:hAnsi="Garamond"/>
          <w:sz w:val="28"/>
          <w:szCs w:val="28"/>
        </w:rPr>
        <w:t xml:space="preserve">and possibilities </w:t>
      </w:r>
      <w:r w:rsidRPr="00441F85">
        <w:rPr>
          <w:rFonts w:ascii="Garamond" w:hAnsi="Garamond"/>
          <w:sz w:val="28"/>
          <w:szCs w:val="28"/>
        </w:rPr>
        <w:t>seemed bleak. We deliberately used "return" because he was on the same holy ground</w:t>
      </w:r>
      <w:r w:rsidR="001C4F69">
        <w:rPr>
          <w:rFonts w:ascii="Garamond" w:hAnsi="Garamond"/>
          <w:sz w:val="28"/>
          <w:szCs w:val="28"/>
        </w:rPr>
        <w:t xml:space="preserve"> to exalt God</w:t>
      </w:r>
      <w:r w:rsidRPr="00441F85">
        <w:rPr>
          <w:rFonts w:ascii="Garamond" w:hAnsi="Garamond"/>
          <w:sz w:val="28"/>
          <w:szCs w:val="28"/>
        </w:rPr>
        <w:t xml:space="preserve"> after being unceremoniously relieved as the Chief of </w:t>
      </w:r>
      <w:proofErr w:type="spellStart"/>
      <w:r w:rsidRPr="00441F85">
        <w:rPr>
          <w:rFonts w:ascii="Garamond" w:hAnsi="Garamond"/>
          <w:sz w:val="28"/>
          <w:szCs w:val="28"/>
        </w:rPr>
        <w:t>Defence</w:t>
      </w:r>
      <w:proofErr w:type="spellEnd"/>
      <w:r w:rsidRPr="00441F85">
        <w:rPr>
          <w:rFonts w:ascii="Garamond" w:hAnsi="Garamond"/>
          <w:sz w:val="28"/>
          <w:szCs w:val="28"/>
        </w:rPr>
        <w:t xml:space="preserve"> Staff. At the time, he expressed how prayers and </w:t>
      </w:r>
      <w:r>
        <w:rPr>
          <w:rFonts w:ascii="Garamond" w:hAnsi="Garamond"/>
          <w:sz w:val="28"/>
          <w:szCs w:val="28"/>
        </w:rPr>
        <w:t xml:space="preserve">the </w:t>
      </w:r>
      <w:r w:rsidRPr="00441F85">
        <w:rPr>
          <w:rFonts w:ascii="Garamond" w:hAnsi="Garamond"/>
          <w:sz w:val="28"/>
          <w:szCs w:val="28"/>
        </w:rPr>
        <w:t>support from Bishop Davi</w:t>
      </w:r>
      <w:r>
        <w:rPr>
          <w:rFonts w:ascii="Garamond" w:hAnsi="Garamond"/>
          <w:sz w:val="28"/>
          <w:szCs w:val="28"/>
        </w:rPr>
        <w:t xml:space="preserve">d </w:t>
      </w:r>
      <w:proofErr w:type="spellStart"/>
      <w:r>
        <w:rPr>
          <w:rFonts w:ascii="Garamond" w:hAnsi="Garamond"/>
          <w:sz w:val="28"/>
          <w:szCs w:val="28"/>
        </w:rPr>
        <w:t>Abioye</w:t>
      </w:r>
      <w:proofErr w:type="spellEnd"/>
      <w:r>
        <w:rPr>
          <w:rFonts w:ascii="Garamond" w:hAnsi="Garamond"/>
          <w:sz w:val="28"/>
          <w:szCs w:val="28"/>
        </w:rPr>
        <w:t xml:space="preserve"> kept him going at the war theatre in Maiduguri</w:t>
      </w:r>
      <w:r w:rsidRPr="00441F85">
        <w:rPr>
          <w:rFonts w:ascii="Garamond" w:hAnsi="Garamond"/>
          <w:sz w:val="28"/>
          <w:szCs w:val="28"/>
        </w:rPr>
        <w:t>. He then inspired patriotism in</w:t>
      </w:r>
      <w:r>
        <w:rPr>
          <w:rFonts w:ascii="Garamond" w:hAnsi="Garamond"/>
          <w:sz w:val="28"/>
          <w:szCs w:val="28"/>
        </w:rPr>
        <w:t xml:space="preserve"> the congregation by urging Nigerians to safeguard their country</w:t>
      </w:r>
      <w:r w:rsidRPr="00441F85">
        <w:rPr>
          <w:rFonts w:ascii="Garamond" w:hAnsi="Garamond"/>
          <w:sz w:val="28"/>
          <w:szCs w:val="28"/>
        </w:rPr>
        <w:t xml:space="preserve"> from rabid jihadists through prayers.</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Pr>
          <w:rFonts w:ascii="Garamond" w:hAnsi="Garamond"/>
          <w:sz w:val="28"/>
          <w:szCs w:val="28"/>
        </w:rPr>
        <w:t>In that outing, Musa stat</w:t>
      </w:r>
      <w:r w:rsidRPr="00441F85">
        <w:rPr>
          <w:rFonts w:ascii="Garamond" w:hAnsi="Garamond"/>
          <w:sz w:val="28"/>
          <w:szCs w:val="28"/>
        </w:rPr>
        <w:t xml:space="preserve">ed what has a bearing on his latest testimony. This was when he disclosed that, “We serve a living God who will never let us down. I grew up in the Church. I was born and raised in </w:t>
      </w:r>
      <w:proofErr w:type="spellStart"/>
      <w:r w:rsidRPr="00441F85">
        <w:rPr>
          <w:rFonts w:ascii="Garamond" w:hAnsi="Garamond"/>
          <w:sz w:val="28"/>
          <w:szCs w:val="28"/>
        </w:rPr>
        <w:t>Sokoto</w:t>
      </w:r>
      <w:proofErr w:type="spellEnd"/>
      <w:r w:rsidRPr="00441F85">
        <w:rPr>
          <w:rFonts w:ascii="Garamond" w:hAnsi="Garamond"/>
          <w:sz w:val="28"/>
          <w:szCs w:val="28"/>
        </w:rPr>
        <w:t xml:space="preserve">. (Deborah Samuel’s fate and aftermath highlight what life in the Seat of the Caliphate can be like for the Christian.) ...My wife is a prayer warrior.” This remark by the </w:t>
      </w:r>
      <w:proofErr w:type="spellStart"/>
      <w:r w:rsidRPr="00441F85">
        <w:rPr>
          <w:rFonts w:ascii="Garamond" w:hAnsi="Garamond"/>
          <w:sz w:val="28"/>
          <w:szCs w:val="28"/>
        </w:rPr>
        <w:t>Defence</w:t>
      </w:r>
      <w:proofErr w:type="spellEnd"/>
      <w:r w:rsidRPr="00441F85">
        <w:rPr>
          <w:rFonts w:ascii="Garamond" w:hAnsi="Garamond"/>
          <w:sz w:val="28"/>
          <w:szCs w:val="28"/>
        </w:rPr>
        <w:t xml:space="preserve"> Minister</w:t>
      </w:r>
      <w:r>
        <w:rPr>
          <w:rFonts w:ascii="Garamond" w:hAnsi="Garamond"/>
          <w:sz w:val="28"/>
          <w:szCs w:val="28"/>
        </w:rPr>
        <w:t xml:space="preserve"> is the idea behind the caption</w:t>
      </w:r>
      <w:r w:rsidRPr="00441F85">
        <w:rPr>
          <w:rFonts w:ascii="Garamond" w:hAnsi="Garamond"/>
          <w:sz w:val="28"/>
          <w:szCs w:val="28"/>
        </w:rPr>
        <w:t xml:space="preserve"> and the fulcrum for this intervention. Patience, we shall return to it in a bit.</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Last Sunday, General Musa created time from his busy schedule</w:t>
      </w:r>
      <w:r w:rsidR="005F16AD">
        <w:rPr>
          <w:rFonts w:ascii="Garamond" w:hAnsi="Garamond"/>
          <w:sz w:val="28"/>
          <w:szCs w:val="28"/>
        </w:rPr>
        <w:t xml:space="preserve"> to worship in Church. (After all,</w:t>
      </w:r>
      <w:r w:rsidRPr="00441F85">
        <w:rPr>
          <w:rFonts w:ascii="Garamond" w:hAnsi="Garamond"/>
          <w:sz w:val="28"/>
          <w:szCs w:val="28"/>
        </w:rPr>
        <w:t xml:space="preserve"> some VVIPs are too busy to attend Sunday services.) When it was time for testimonies to be taken, the man took to the podium to say the following: “We give God the glory for what has happened this year. Even when the enemy thought they were putting us down, they did not know God was going to lift us up. In their small mind, they conspired and thought they had won.”</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"In their small mind", indeed! That has always been the limitation of forces against those who have God as their pillar. These villains are as myopic as Satan, who thought he could win by orchestrating the harrowing death of Jesus Christ on the Cross of Calvary. Alas, that became his nemesis as Jesus “disarmed the rulers and authorities [those supernatural forces of evil operating against us], made a public example of them [exhibiting them as captives in His triumphal procession], having triumphed over them through the cross.” (Colossians 2:15 AMP)</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You see, followers of Christ like General Musa are still reaping the benefit</w:t>
      </w:r>
      <w:r>
        <w:rPr>
          <w:rFonts w:ascii="Garamond" w:hAnsi="Garamond"/>
          <w:sz w:val="28"/>
          <w:szCs w:val="28"/>
        </w:rPr>
        <w:t>s</w:t>
      </w:r>
      <w:r w:rsidRPr="00441F85">
        <w:rPr>
          <w:rFonts w:ascii="Garamond" w:hAnsi="Garamond"/>
          <w:sz w:val="28"/>
          <w:szCs w:val="28"/>
        </w:rPr>
        <w:t xml:space="preserve"> of that </w:t>
      </w:r>
      <w:r>
        <w:rPr>
          <w:rFonts w:ascii="Garamond" w:hAnsi="Garamond"/>
          <w:sz w:val="28"/>
          <w:szCs w:val="28"/>
        </w:rPr>
        <w:t xml:space="preserve">grave </w:t>
      </w:r>
      <w:r w:rsidRPr="00441F85">
        <w:rPr>
          <w:rFonts w:ascii="Garamond" w:hAnsi="Garamond"/>
          <w:sz w:val="28"/>
          <w:szCs w:val="28"/>
        </w:rPr>
        <w:t xml:space="preserve">miscalculation by </w:t>
      </w:r>
      <w:r>
        <w:rPr>
          <w:rFonts w:ascii="Garamond" w:hAnsi="Garamond"/>
          <w:sz w:val="28"/>
          <w:szCs w:val="28"/>
        </w:rPr>
        <w:t>the devil. This informed Apostle</w:t>
      </w:r>
      <w:r w:rsidRPr="00441F85">
        <w:rPr>
          <w:rFonts w:ascii="Garamond" w:hAnsi="Garamond"/>
          <w:sz w:val="28"/>
          <w:szCs w:val="28"/>
        </w:rPr>
        <w:t xml:space="preserve"> Paul</w:t>
      </w:r>
      <w:r>
        <w:rPr>
          <w:rFonts w:ascii="Garamond" w:hAnsi="Garamond"/>
          <w:sz w:val="28"/>
          <w:szCs w:val="28"/>
        </w:rPr>
        <w:t>’s assertion in 1 Corinthians 2:8</w:t>
      </w:r>
      <w:r w:rsidR="002342B9">
        <w:rPr>
          <w:rFonts w:ascii="Garamond" w:hAnsi="Garamond"/>
          <w:sz w:val="28"/>
          <w:szCs w:val="28"/>
        </w:rPr>
        <w:t xml:space="preserve"> that</w:t>
      </w:r>
      <w:r>
        <w:rPr>
          <w:rFonts w:ascii="Garamond" w:hAnsi="Garamond"/>
          <w:sz w:val="28"/>
          <w:szCs w:val="28"/>
        </w:rPr>
        <w:t>,</w:t>
      </w:r>
      <w:r w:rsidRPr="00441F85">
        <w:rPr>
          <w:rFonts w:ascii="Garamond" w:hAnsi="Garamond"/>
          <w:sz w:val="28"/>
          <w:szCs w:val="28"/>
        </w:rPr>
        <w:t xml:space="preserve"> “None of the rulers of this age understood it, for if they had, they would not have</w:t>
      </w:r>
      <w:r w:rsidR="002342B9">
        <w:rPr>
          <w:rFonts w:ascii="Garamond" w:hAnsi="Garamond"/>
          <w:sz w:val="28"/>
          <w:szCs w:val="28"/>
        </w:rPr>
        <w:t xml:space="preserve"> crucified the Lord of glory.” If it offers any comfort, </w:t>
      </w:r>
      <w:r w:rsidRPr="00441F85">
        <w:rPr>
          <w:rFonts w:ascii="Garamond" w:hAnsi="Garamond"/>
          <w:sz w:val="28"/>
          <w:szCs w:val="28"/>
        </w:rPr>
        <w:t>anti-Musa conspirators should know that their plot to pull him down did the opposite because they were up a</w:t>
      </w:r>
      <w:r w:rsidR="002342B9">
        <w:rPr>
          <w:rFonts w:ascii="Garamond" w:hAnsi="Garamond"/>
          <w:sz w:val="28"/>
          <w:szCs w:val="28"/>
        </w:rPr>
        <w:t>gainst a man who dwells in the Secret P</w:t>
      </w:r>
      <w:r w:rsidRPr="00441F85">
        <w:rPr>
          <w:rFonts w:ascii="Garamond" w:hAnsi="Garamond"/>
          <w:sz w:val="28"/>
          <w:szCs w:val="28"/>
        </w:rPr>
        <w:t>lace of the Most High. Such a man, according to Psalm 91:1, abides under the shadow of the Almighty, which makes him invincible to the enemy.</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To understand this invincibility, think of the "You</w:t>
      </w:r>
      <w:r w:rsidR="002342B9">
        <w:rPr>
          <w:rFonts w:ascii="Garamond" w:hAnsi="Garamond"/>
          <w:sz w:val="28"/>
          <w:szCs w:val="28"/>
        </w:rPr>
        <w:t xml:space="preserve"> can't see me!" Hail Mary by now-retired</w:t>
      </w:r>
      <w:r w:rsidRPr="00441F85">
        <w:rPr>
          <w:rFonts w:ascii="Garamond" w:hAnsi="Garamond"/>
          <w:sz w:val="28"/>
          <w:szCs w:val="28"/>
        </w:rPr>
        <w:t xml:space="preserve"> WWE sensation, John </w:t>
      </w:r>
      <w:proofErr w:type="spellStart"/>
      <w:r w:rsidRPr="00441F85">
        <w:rPr>
          <w:rFonts w:ascii="Garamond" w:hAnsi="Garamond"/>
          <w:sz w:val="28"/>
          <w:szCs w:val="28"/>
        </w:rPr>
        <w:t>Cena</w:t>
      </w:r>
      <w:proofErr w:type="spellEnd"/>
      <w:r w:rsidRPr="00441F85">
        <w:rPr>
          <w:rFonts w:ascii="Garamond" w:hAnsi="Garamond"/>
          <w:sz w:val="28"/>
          <w:szCs w:val="28"/>
        </w:rPr>
        <w:t xml:space="preserve">, which precedes his trademark Five-Knuckle Shuffle and AA. </w:t>
      </w:r>
      <w:r w:rsidR="002342B9">
        <w:rPr>
          <w:rFonts w:ascii="Garamond" w:hAnsi="Garamond"/>
          <w:sz w:val="28"/>
          <w:szCs w:val="28"/>
        </w:rPr>
        <w:t xml:space="preserve">Of course, </w:t>
      </w:r>
      <w:r w:rsidRPr="00441F85">
        <w:rPr>
          <w:rFonts w:ascii="Garamond" w:hAnsi="Garamond"/>
          <w:sz w:val="28"/>
          <w:szCs w:val="28"/>
        </w:rPr>
        <w:t xml:space="preserve">General Musa's sweet victory can be enjoyed by everyone who has God in their </w:t>
      </w:r>
      <w:r w:rsidR="002342B9">
        <w:rPr>
          <w:rFonts w:ascii="Garamond" w:hAnsi="Garamond"/>
          <w:sz w:val="28"/>
          <w:szCs w:val="28"/>
        </w:rPr>
        <w:t>corner while the enemy rages or</w:t>
      </w:r>
      <w:r w:rsidRPr="00441F85">
        <w:rPr>
          <w:rFonts w:ascii="Garamond" w:hAnsi="Garamond"/>
          <w:sz w:val="28"/>
          <w:szCs w:val="28"/>
        </w:rPr>
        <w:t xml:space="preserve"> rampages. The testimony teaches that the Lord is sovereign and intentional enough to make all things work for the good of His people. The </w:t>
      </w:r>
      <w:proofErr w:type="spellStart"/>
      <w:r w:rsidRPr="00441F85">
        <w:rPr>
          <w:rFonts w:ascii="Garamond" w:hAnsi="Garamond"/>
          <w:sz w:val="28"/>
          <w:szCs w:val="28"/>
        </w:rPr>
        <w:t>Defence</w:t>
      </w:r>
      <w:proofErr w:type="spellEnd"/>
      <w:r w:rsidRPr="00441F85">
        <w:rPr>
          <w:rFonts w:ascii="Garamond" w:hAnsi="Garamond"/>
          <w:sz w:val="28"/>
          <w:szCs w:val="28"/>
        </w:rPr>
        <w:t xml:space="preserve"> Minister's reality isn’t much different from the</w:t>
      </w:r>
      <w:r w:rsidR="002342B9">
        <w:rPr>
          <w:rFonts w:ascii="Garamond" w:hAnsi="Garamond"/>
          <w:sz w:val="28"/>
          <w:szCs w:val="28"/>
        </w:rPr>
        <w:t xml:space="preserve"> lived</w:t>
      </w:r>
      <w:r w:rsidRPr="00441F85">
        <w:rPr>
          <w:rFonts w:ascii="Garamond" w:hAnsi="Garamond"/>
          <w:sz w:val="28"/>
          <w:szCs w:val="28"/>
        </w:rPr>
        <w:t xml:space="preserve"> experiences of biblical characters. If those scriptural stories a</w:t>
      </w:r>
      <w:r w:rsidR="002342B9">
        <w:rPr>
          <w:rFonts w:ascii="Garamond" w:hAnsi="Garamond"/>
          <w:sz w:val="28"/>
          <w:szCs w:val="28"/>
        </w:rPr>
        <w:t xml:space="preserve">re too abstract, the one delivered in Bishop </w:t>
      </w:r>
      <w:proofErr w:type="spellStart"/>
      <w:r w:rsidR="002342B9">
        <w:rPr>
          <w:rFonts w:ascii="Garamond" w:hAnsi="Garamond"/>
          <w:sz w:val="28"/>
          <w:szCs w:val="28"/>
        </w:rPr>
        <w:t>Abioye’s</w:t>
      </w:r>
      <w:proofErr w:type="spellEnd"/>
      <w:r w:rsidR="002342B9">
        <w:rPr>
          <w:rFonts w:ascii="Garamond" w:hAnsi="Garamond"/>
          <w:sz w:val="28"/>
          <w:szCs w:val="28"/>
        </w:rPr>
        <w:t xml:space="preserve"> Church a few days ago</w:t>
      </w:r>
      <w:r w:rsidRPr="00441F85">
        <w:rPr>
          <w:rFonts w:ascii="Garamond" w:hAnsi="Garamond"/>
          <w:sz w:val="28"/>
          <w:szCs w:val="28"/>
        </w:rPr>
        <w:t xml:space="preserve"> shouldn’t be. </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 xml:space="preserve">It is actually not the first time that God will be evidently taking over General Musa’s battles. In my last article, a reference was made to how over 1,000 </w:t>
      </w:r>
      <w:proofErr w:type="spellStart"/>
      <w:r w:rsidRPr="00441F85">
        <w:rPr>
          <w:rFonts w:ascii="Garamond" w:hAnsi="Garamond"/>
          <w:sz w:val="28"/>
          <w:szCs w:val="28"/>
        </w:rPr>
        <w:t>Boko</w:t>
      </w:r>
      <w:proofErr w:type="spellEnd"/>
      <w:r w:rsidRPr="00441F85">
        <w:rPr>
          <w:rFonts w:ascii="Garamond" w:hAnsi="Garamond"/>
          <w:sz w:val="28"/>
          <w:szCs w:val="28"/>
        </w:rPr>
        <w:t xml:space="preserve"> Haram fighters surrendered to</w:t>
      </w:r>
      <w:r w:rsidR="002342B9">
        <w:rPr>
          <w:rFonts w:ascii="Garamond" w:hAnsi="Garamond"/>
          <w:sz w:val="28"/>
          <w:szCs w:val="28"/>
        </w:rPr>
        <w:t xml:space="preserve"> General</w:t>
      </w:r>
      <w:r w:rsidRPr="00441F85">
        <w:rPr>
          <w:rFonts w:ascii="Garamond" w:hAnsi="Garamond"/>
          <w:sz w:val="28"/>
          <w:szCs w:val="28"/>
        </w:rPr>
        <w:t xml:space="preserve"> Musa-led Operation </w:t>
      </w:r>
      <w:proofErr w:type="spellStart"/>
      <w:r w:rsidRPr="00441F85">
        <w:rPr>
          <w:rFonts w:ascii="Garamond" w:hAnsi="Garamond"/>
          <w:sz w:val="28"/>
          <w:szCs w:val="28"/>
        </w:rPr>
        <w:t>Hadin</w:t>
      </w:r>
      <w:proofErr w:type="spellEnd"/>
      <w:r w:rsidRPr="00441F85">
        <w:rPr>
          <w:rFonts w:ascii="Garamond" w:hAnsi="Garamond"/>
          <w:sz w:val="28"/>
          <w:szCs w:val="28"/>
        </w:rPr>
        <w:t xml:space="preserve"> Kai in the Northeast. He acknowledged the September 2021 victory as what “looked like part of divine intervention.” Even as the serving Minister of </w:t>
      </w:r>
      <w:proofErr w:type="spellStart"/>
      <w:r w:rsidRPr="00441F85">
        <w:rPr>
          <w:rFonts w:ascii="Garamond" w:hAnsi="Garamond"/>
          <w:sz w:val="28"/>
          <w:szCs w:val="28"/>
        </w:rPr>
        <w:t>Defence</w:t>
      </w:r>
      <w:proofErr w:type="spellEnd"/>
      <w:r w:rsidRPr="00441F85">
        <w:rPr>
          <w:rFonts w:ascii="Garamond" w:hAnsi="Garamond"/>
          <w:sz w:val="28"/>
          <w:szCs w:val="28"/>
        </w:rPr>
        <w:t>, God is he</w:t>
      </w:r>
      <w:r w:rsidR="002342B9">
        <w:rPr>
          <w:rFonts w:ascii="Garamond" w:hAnsi="Garamond"/>
          <w:sz w:val="28"/>
          <w:szCs w:val="28"/>
        </w:rPr>
        <w:t>lping him succeed with the active involvement of Uncle Sam in the</w:t>
      </w:r>
      <w:r w:rsidRPr="00441F85">
        <w:rPr>
          <w:rFonts w:ascii="Garamond" w:hAnsi="Garamond"/>
          <w:sz w:val="28"/>
          <w:szCs w:val="28"/>
        </w:rPr>
        <w:t xml:space="preserve"> campaign to exterminate ISWAP terrorists from Nigeria. Recall that his predecessor, </w:t>
      </w:r>
      <w:proofErr w:type="spellStart"/>
      <w:r w:rsidRPr="00441F85">
        <w:rPr>
          <w:rFonts w:ascii="Garamond" w:hAnsi="Garamond"/>
          <w:sz w:val="28"/>
          <w:szCs w:val="28"/>
        </w:rPr>
        <w:t>Abubakar</w:t>
      </w:r>
      <w:proofErr w:type="spellEnd"/>
      <w:r w:rsidRPr="00441F85">
        <w:rPr>
          <w:rFonts w:ascii="Garamond" w:hAnsi="Garamond"/>
          <w:sz w:val="28"/>
          <w:szCs w:val="28"/>
        </w:rPr>
        <w:t xml:space="preserve"> </w:t>
      </w:r>
      <w:proofErr w:type="spellStart"/>
      <w:r w:rsidRPr="00441F85">
        <w:rPr>
          <w:rFonts w:ascii="Garamond" w:hAnsi="Garamond"/>
          <w:sz w:val="28"/>
          <w:szCs w:val="28"/>
        </w:rPr>
        <w:t>Badaru</w:t>
      </w:r>
      <w:proofErr w:type="spellEnd"/>
      <w:r w:rsidRPr="00441F85">
        <w:rPr>
          <w:rFonts w:ascii="Garamond" w:hAnsi="Garamond"/>
          <w:sz w:val="28"/>
          <w:szCs w:val="28"/>
        </w:rPr>
        <w:t xml:space="preserve">, was thoroughly </w:t>
      </w:r>
      <w:proofErr w:type="spellStart"/>
      <w:r w:rsidRPr="00441F85">
        <w:rPr>
          <w:rFonts w:ascii="Garamond" w:hAnsi="Garamond"/>
          <w:sz w:val="28"/>
          <w:szCs w:val="28"/>
        </w:rPr>
        <w:lastRenderedPageBreak/>
        <w:t>critici</w:t>
      </w:r>
      <w:r w:rsidR="002342B9">
        <w:rPr>
          <w:rFonts w:ascii="Garamond" w:hAnsi="Garamond"/>
          <w:sz w:val="28"/>
          <w:szCs w:val="28"/>
        </w:rPr>
        <w:t>sed</w:t>
      </w:r>
      <w:proofErr w:type="spellEnd"/>
      <w:r w:rsidR="002342B9">
        <w:rPr>
          <w:rFonts w:ascii="Garamond" w:hAnsi="Garamond"/>
          <w:sz w:val="28"/>
          <w:szCs w:val="28"/>
        </w:rPr>
        <w:t xml:space="preserve"> for</w:t>
      </w:r>
      <w:r w:rsidRPr="00441F85">
        <w:rPr>
          <w:rFonts w:ascii="Garamond" w:hAnsi="Garamond"/>
          <w:sz w:val="28"/>
          <w:szCs w:val="28"/>
        </w:rPr>
        <w:t xml:space="preserve"> claiming that the Nigerian Air Force cannot rout forest-hiding terrorists because some hideouts are too</w:t>
      </w:r>
      <w:r w:rsidR="002342B9">
        <w:rPr>
          <w:rFonts w:ascii="Garamond" w:hAnsi="Garamond"/>
          <w:sz w:val="28"/>
          <w:szCs w:val="28"/>
        </w:rPr>
        <w:t xml:space="preserve"> thick for bombs to penetrate. As it turned out, t</w:t>
      </w:r>
      <w:r w:rsidRPr="00441F85">
        <w:rPr>
          <w:rFonts w:ascii="Garamond" w:hAnsi="Garamond"/>
          <w:sz w:val="28"/>
          <w:szCs w:val="28"/>
        </w:rPr>
        <w:t xml:space="preserve">he recent United States airstrikes in </w:t>
      </w:r>
      <w:proofErr w:type="spellStart"/>
      <w:r w:rsidRPr="00441F85">
        <w:rPr>
          <w:rFonts w:ascii="Garamond" w:hAnsi="Garamond"/>
          <w:sz w:val="28"/>
          <w:szCs w:val="28"/>
        </w:rPr>
        <w:t>Sokoto</w:t>
      </w:r>
      <w:proofErr w:type="spellEnd"/>
      <w:r w:rsidRPr="00441F85">
        <w:rPr>
          <w:rFonts w:ascii="Garamond" w:hAnsi="Garamond"/>
          <w:sz w:val="28"/>
          <w:szCs w:val="28"/>
        </w:rPr>
        <w:t xml:space="preserve"> State have exposed the lie. </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Providing spiritual insight on the devel</w:t>
      </w:r>
      <w:r w:rsidR="002342B9">
        <w:rPr>
          <w:rFonts w:ascii="Garamond" w:hAnsi="Garamond"/>
          <w:sz w:val="28"/>
          <w:szCs w:val="28"/>
        </w:rPr>
        <w:t xml:space="preserve">opment, Bishop David </w:t>
      </w:r>
      <w:proofErr w:type="spellStart"/>
      <w:r w:rsidR="002342B9">
        <w:rPr>
          <w:rFonts w:ascii="Garamond" w:hAnsi="Garamond"/>
          <w:sz w:val="28"/>
          <w:szCs w:val="28"/>
        </w:rPr>
        <w:t>Oyedepo</w:t>
      </w:r>
      <w:proofErr w:type="spellEnd"/>
      <w:r w:rsidR="002342B9">
        <w:rPr>
          <w:rFonts w:ascii="Garamond" w:hAnsi="Garamond"/>
          <w:sz w:val="28"/>
          <w:szCs w:val="28"/>
        </w:rPr>
        <w:t xml:space="preserve"> point</w:t>
      </w:r>
      <w:r w:rsidRPr="00441F85">
        <w:rPr>
          <w:rFonts w:ascii="Garamond" w:hAnsi="Garamond"/>
          <w:sz w:val="28"/>
          <w:szCs w:val="28"/>
        </w:rPr>
        <w:t xml:space="preserve">ed </w:t>
      </w:r>
      <w:r w:rsidR="002342B9">
        <w:rPr>
          <w:rFonts w:ascii="Garamond" w:hAnsi="Garamond"/>
          <w:sz w:val="28"/>
          <w:szCs w:val="28"/>
        </w:rPr>
        <w:t xml:space="preserve">out </w:t>
      </w:r>
      <w:r w:rsidRPr="00441F85">
        <w:rPr>
          <w:rFonts w:ascii="Garamond" w:hAnsi="Garamond"/>
          <w:sz w:val="28"/>
          <w:szCs w:val="28"/>
        </w:rPr>
        <w:t xml:space="preserve">that it is the first time in nearly 20 years that the persecutors are being persecuted. "Fear has come to their camp. They will never recover from it. God has taken over the battlefield. Kidnapping will become history in Nigeria. Armed banditry has come to an end in Nigeria," declared the Bishop. </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It all goes to prove that Nigeria will be better off with more Christopher Musa in national leadership. Functionaries like him who embrace God as their pillar clearly know Him. Going by Daniel 11:32, “the people that do know their God shall be strong, and do exploits.” Even when hobbled by bureaucracy and political exigencies, Nigerians can still say of them, like Laban of Jacob in Genesis 30:27, “I have learned by experience that the Lord has blessed me for your sake.”</w:t>
      </w:r>
    </w:p>
    <w:p w:rsidR="00441F85" w:rsidRPr="00441F85" w:rsidRDefault="00441F85" w:rsidP="00441F85">
      <w:pPr>
        <w:rPr>
          <w:rFonts w:ascii="Garamond" w:hAnsi="Garamond"/>
          <w:sz w:val="28"/>
          <w:szCs w:val="28"/>
        </w:rPr>
      </w:pPr>
    </w:p>
    <w:p w:rsidR="00441F85" w:rsidRPr="00441F85" w:rsidRDefault="00441F85" w:rsidP="00441F85">
      <w:pPr>
        <w:rPr>
          <w:rFonts w:ascii="Garamond" w:hAnsi="Garamond"/>
          <w:sz w:val="28"/>
          <w:szCs w:val="28"/>
        </w:rPr>
      </w:pPr>
      <w:r w:rsidRPr="00441F85">
        <w:rPr>
          <w:rFonts w:ascii="Garamond" w:hAnsi="Garamond"/>
          <w:sz w:val="28"/>
          <w:szCs w:val="28"/>
        </w:rPr>
        <w:t>Hey! What an Eldorado the country will be if exploit-achievers and graced people are the ones pulling the levers of government and at the commanding h</w:t>
      </w:r>
      <w:r w:rsidR="002342B9">
        <w:rPr>
          <w:rFonts w:ascii="Garamond" w:hAnsi="Garamond"/>
          <w:sz w:val="28"/>
          <w:szCs w:val="28"/>
        </w:rPr>
        <w:t>eights of the economy. Definitely, for such anointed officials’</w:t>
      </w:r>
      <w:r w:rsidRPr="00441F85">
        <w:rPr>
          <w:rFonts w:ascii="Garamond" w:hAnsi="Garamond"/>
          <w:sz w:val="28"/>
          <w:szCs w:val="28"/>
        </w:rPr>
        <w:t xml:space="preserve"> sake, </w:t>
      </w:r>
      <w:proofErr w:type="spellStart"/>
      <w:r w:rsidRPr="00441F85">
        <w:rPr>
          <w:rFonts w:ascii="Garamond" w:hAnsi="Garamond"/>
          <w:sz w:val="28"/>
          <w:szCs w:val="28"/>
        </w:rPr>
        <w:t>deus</w:t>
      </w:r>
      <w:proofErr w:type="spellEnd"/>
      <w:r w:rsidRPr="00441F85">
        <w:rPr>
          <w:rFonts w:ascii="Garamond" w:hAnsi="Garamond"/>
          <w:sz w:val="28"/>
          <w:szCs w:val="28"/>
        </w:rPr>
        <w:t xml:space="preserve"> ex </w:t>
      </w:r>
      <w:proofErr w:type="spellStart"/>
      <w:r w:rsidRPr="00441F85">
        <w:rPr>
          <w:rFonts w:ascii="Garamond" w:hAnsi="Garamond"/>
          <w:sz w:val="28"/>
          <w:szCs w:val="28"/>
        </w:rPr>
        <w:t>machina</w:t>
      </w:r>
      <w:proofErr w:type="spellEnd"/>
      <w:r w:rsidRPr="00441F85">
        <w:rPr>
          <w:rFonts w:ascii="Garamond" w:hAnsi="Garamond"/>
          <w:sz w:val="28"/>
          <w:szCs w:val="28"/>
        </w:rPr>
        <w:t xml:space="preserve"> will become commonplace! </w:t>
      </w:r>
    </w:p>
    <w:p w:rsidR="00892FDF" w:rsidRPr="005F16AD" w:rsidRDefault="005F16AD" w:rsidP="00441F85">
      <w:pPr>
        <w:rPr>
          <w:rFonts w:ascii="Garamond" w:hAnsi="Garamond"/>
          <w:b/>
          <w:sz w:val="28"/>
          <w:szCs w:val="28"/>
        </w:rPr>
      </w:pPr>
      <w:r w:rsidRPr="005F16AD">
        <w:rPr>
          <w:rFonts w:ascii="Garamond" w:hAnsi="Garamond"/>
          <w:b/>
          <w:sz w:val="28"/>
          <w:szCs w:val="28"/>
        </w:rPr>
        <w:t xml:space="preserve">VIS </w:t>
      </w:r>
      <w:proofErr w:type="spellStart"/>
      <w:r w:rsidRPr="005F16AD">
        <w:rPr>
          <w:rFonts w:ascii="Garamond" w:hAnsi="Garamond"/>
          <w:b/>
          <w:sz w:val="28"/>
          <w:szCs w:val="28"/>
        </w:rPr>
        <w:t>Ugochukwu</w:t>
      </w:r>
      <w:proofErr w:type="spellEnd"/>
      <w:r w:rsidRPr="005F16AD">
        <w:rPr>
          <w:rFonts w:ascii="Garamond" w:hAnsi="Garamond"/>
          <w:b/>
          <w:sz w:val="28"/>
          <w:szCs w:val="28"/>
        </w:rPr>
        <w:t>, a sage, poet and essayist, can be reached on X @</w:t>
      </w:r>
      <w:proofErr w:type="spellStart"/>
      <w:r w:rsidRPr="005F16AD">
        <w:rPr>
          <w:rFonts w:ascii="Garamond" w:hAnsi="Garamond"/>
          <w:b/>
          <w:sz w:val="28"/>
          <w:szCs w:val="28"/>
        </w:rPr>
        <w:t>sylvesuguwanyi</w:t>
      </w:r>
      <w:proofErr w:type="spellEnd"/>
    </w:p>
    <w:sectPr w:rsidR="00892FDF" w:rsidRPr="005F1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F85"/>
    <w:rsid w:val="001C4F69"/>
    <w:rsid w:val="002342B9"/>
    <w:rsid w:val="002D119E"/>
    <w:rsid w:val="00441F85"/>
    <w:rsid w:val="005054E3"/>
    <w:rsid w:val="005F16AD"/>
    <w:rsid w:val="00892FDF"/>
    <w:rsid w:val="008E468E"/>
    <w:rsid w:val="00C40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929CF8-E74E-4910-A11C-C7EC2589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695175">
      <w:bodyDiv w:val="1"/>
      <w:marLeft w:val="0"/>
      <w:marRight w:val="0"/>
      <w:marTop w:val="0"/>
      <w:marBottom w:val="0"/>
      <w:divBdr>
        <w:top w:val="none" w:sz="0" w:space="0" w:color="auto"/>
        <w:left w:val="none" w:sz="0" w:space="0" w:color="auto"/>
        <w:bottom w:val="none" w:sz="0" w:space="0" w:color="auto"/>
        <w:right w:val="none" w:sz="0" w:space="0" w:color="auto"/>
      </w:divBdr>
      <w:divsChild>
        <w:div w:id="1954701075">
          <w:marLeft w:val="0"/>
          <w:marRight w:val="0"/>
          <w:marTop w:val="0"/>
          <w:marBottom w:val="0"/>
          <w:divBdr>
            <w:top w:val="none" w:sz="0" w:space="0" w:color="auto"/>
            <w:left w:val="none" w:sz="0" w:space="0" w:color="auto"/>
            <w:bottom w:val="none" w:sz="0" w:space="0" w:color="auto"/>
            <w:right w:val="none" w:sz="0" w:space="0" w:color="auto"/>
          </w:divBdr>
        </w:div>
        <w:div w:id="2049182326">
          <w:marLeft w:val="0"/>
          <w:marRight w:val="0"/>
          <w:marTop w:val="0"/>
          <w:marBottom w:val="0"/>
          <w:divBdr>
            <w:top w:val="none" w:sz="0" w:space="0" w:color="auto"/>
            <w:left w:val="none" w:sz="0" w:space="0" w:color="auto"/>
            <w:bottom w:val="none" w:sz="0" w:space="0" w:color="auto"/>
            <w:right w:val="none" w:sz="0" w:space="0" w:color="auto"/>
          </w:divBdr>
        </w:div>
        <w:div w:id="1595745792">
          <w:marLeft w:val="0"/>
          <w:marRight w:val="0"/>
          <w:marTop w:val="0"/>
          <w:marBottom w:val="0"/>
          <w:divBdr>
            <w:top w:val="none" w:sz="0" w:space="0" w:color="auto"/>
            <w:left w:val="none" w:sz="0" w:space="0" w:color="auto"/>
            <w:bottom w:val="none" w:sz="0" w:space="0" w:color="auto"/>
            <w:right w:val="none" w:sz="0" w:space="0" w:color="auto"/>
          </w:divBdr>
        </w:div>
        <w:div w:id="1628775092">
          <w:marLeft w:val="0"/>
          <w:marRight w:val="0"/>
          <w:marTop w:val="0"/>
          <w:marBottom w:val="0"/>
          <w:divBdr>
            <w:top w:val="none" w:sz="0" w:space="0" w:color="auto"/>
            <w:left w:val="none" w:sz="0" w:space="0" w:color="auto"/>
            <w:bottom w:val="none" w:sz="0" w:space="0" w:color="auto"/>
            <w:right w:val="none" w:sz="0" w:space="0" w:color="auto"/>
          </w:divBdr>
        </w:div>
        <w:div w:id="1999336015">
          <w:marLeft w:val="0"/>
          <w:marRight w:val="0"/>
          <w:marTop w:val="0"/>
          <w:marBottom w:val="0"/>
          <w:divBdr>
            <w:top w:val="none" w:sz="0" w:space="0" w:color="auto"/>
            <w:left w:val="none" w:sz="0" w:space="0" w:color="auto"/>
            <w:bottom w:val="none" w:sz="0" w:space="0" w:color="auto"/>
            <w:right w:val="none" w:sz="0" w:space="0" w:color="auto"/>
          </w:divBdr>
        </w:div>
        <w:div w:id="2067606253">
          <w:marLeft w:val="0"/>
          <w:marRight w:val="0"/>
          <w:marTop w:val="0"/>
          <w:marBottom w:val="0"/>
          <w:divBdr>
            <w:top w:val="none" w:sz="0" w:space="0" w:color="auto"/>
            <w:left w:val="none" w:sz="0" w:space="0" w:color="auto"/>
            <w:bottom w:val="none" w:sz="0" w:space="0" w:color="auto"/>
            <w:right w:val="none" w:sz="0" w:space="0" w:color="auto"/>
          </w:divBdr>
        </w:div>
        <w:div w:id="1715616900">
          <w:marLeft w:val="0"/>
          <w:marRight w:val="0"/>
          <w:marTop w:val="0"/>
          <w:marBottom w:val="0"/>
          <w:divBdr>
            <w:top w:val="none" w:sz="0" w:space="0" w:color="auto"/>
            <w:left w:val="none" w:sz="0" w:space="0" w:color="auto"/>
            <w:bottom w:val="none" w:sz="0" w:space="0" w:color="auto"/>
            <w:right w:val="none" w:sz="0" w:space="0" w:color="auto"/>
          </w:divBdr>
        </w:div>
        <w:div w:id="1029529751">
          <w:marLeft w:val="0"/>
          <w:marRight w:val="0"/>
          <w:marTop w:val="0"/>
          <w:marBottom w:val="0"/>
          <w:divBdr>
            <w:top w:val="none" w:sz="0" w:space="0" w:color="auto"/>
            <w:left w:val="none" w:sz="0" w:space="0" w:color="auto"/>
            <w:bottom w:val="none" w:sz="0" w:space="0" w:color="auto"/>
            <w:right w:val="none" w:sz="0" w:space="0" w:color="auto"/>
          </w:divBdr>
        </w:div>
        <w:div w:id="526483054">
          <w:marLeft w:val="0"/>
          <w:marRight w:val="0"/>
          <w:marTop w:val="0"/>
          <w:marBottom w:val="0"/>
          <w:divBdr>
            <w:top w:val="none" w:sz="0" w:space="0" w:color="auto"/>
            <w:left w:val="none" w:sz="0" w:space="0" w:color="auto"/>
            <w:bottom w:val="none" w:sz="0" w:space="0" w:color="auto"/>
            <w:right w:val="none" w:sz="0" w:space="0" w:color="auto"/>
          </w:divBdr>
        </w:div>
        <w:div w:id="1664623355">
          <w:marLeft w:val="0"/>
          <w:marRight w:val="0"/>
          <w:marTop w:val="0"/>
          <w:marBottom w:val="0"/>
          <w:divBdr>
            <w:top w:val="none" w:sz="0" w:space="0" w:color="auto"/>
            <w:left w:val="none" w:sz="0" w:space="0" w:color="auto"/>
            <w:bottom w:val="none" w:sz="0" w:space="0" w:color="auto"/>
            <w:right w:val="none" w:sz="0" w:space="0" w:color="auto"/>
          </w:divBdr>
        </w:div>
        <w:div w:id="145441074">
          <w:marLeft w:val="0"/>
          <w:marRight w:val="0"/>
          <w:marTop w:val="0"/>
          <w:marBottom w:val="0"/>
          <w:divBdr>
            <w:top w:val="none" w:sz="0" w:space="0" w:color="auto"/>
            <w:left w:val="none" w:sz="0" w:space="0" w:color="auto"/>
            <w:bottom w:val="none" w:sz="0" w:space="0" w:color="auto"/>
            <w:right w:val="none" w:sz="0" w:space="0" w:color="auto"/>
          </w:divBdr>
        </w:div>
        <w:div w:id="973608765">
          <w:marLeft w:val="0"/>
          <w:marRight w:val="0"/>
          <w:marTop w:val="0"/>
          <w:marBottom w:val="0"/>
          <w:divBdr>
            <w:top w:val="none" w:sz="0" w:space="0" w:color="auto"/>
            <w:left w:val="none" w:sz="0" w:space="0" w:color="auto"/>
            <w:bottom w:val="none" w:sz="0" w:space="0" w:color="auto"/>
            <w:right w:val="none" w:sz="0" w:space="0" w:color="auto"/>
          </w:divBdr>
        </w:div>
        <w:div w:id="87897949">
          <w:marLeft w:val="0"/>
          <w:marRight w:val="0"/>
          <w:marTop w:val="0"/>
          <w:marBottom w:val="0"/>
          <w:divBdr>
            <w:top w:val="none" w:sz="0" w:space="0" w:color="auto"/>
            <w:left w:val="none" w:sz="0" w:space="0" w:color="auto"/>
            <w:bottom w:val="none" w:sz="0" w:space="0" w:color="auto"/>
            <w:right w:val="none" w:sz="0" w:space="0" w:color="auto"/>
          </w:divBdr>
        </w:div>
        <w:div w:id="159196896">
          <w:marLeft w:val="0"/>
          <w:marRight w:val="0"/>
          <w:marTop w:val="0"/>
          <w:marBottom w:val="0"/>
          <w:divBdr>
            <w:top w:val="none" w:sz="0" w:space="0" w:color="auto"/>
            <w:left w:val="none" w:sz="0" w:space="0" w:color="auto"/>
            <w:bottom w:val="none" w:sz="0" w:space="0" w:color="auto"/>
            <w:right w:val="none" w:sz="0" w:space="0" w:color="auto"/>
          </w:divBdr>
        </w:div>
        <w:div w:id="1679848579">
          <w:marLeft w:val="0"/>
          <w:marRight w:val="0"/>
          <w:marTop w:val="0"/>
          <w:marBottom w:val="0"/>
          <w:divBdr>
            <w:top w:val="none" w:sz="0" w:space="0" w:color="auto"/>
            <w:left w:val="none" w:sz="0" w:space="0" w:color="auto"/>
            <w:bottom w:val="none" w:sz="0" w:space="0" w:color="auto"/>
            <w:right w:val="none" w:sz="0" w:space="0" w:color="auto"/>
          </w:divBdr>
        </w:div>
        <w:div w:id="2002927438">
          <w:marLeft w:val="0"/>
          <w:marRight w:val="0"/>
          <w:marTop w:val="0"/>
          <w:marBottom w:val="0"/>
          <w:divBdr>
            <w:top w:val="none" w:sz="0" w:space="0" w:color="auto"/>
            <w:left w:val="none" w:sz="0" w:space="0" w:color="auto"/>
            <w:bottom w:val="none" w:sz="0" w:space="0" w:color="auto"/>
            <w:right w:val="none" w:sz="0" w:space="0" w:color="auto"/>
          </w:divBdr>
        </w:div>
        <w:div w:id="713778233">
          <w:marLeft w:val="0"/>
          <w:marRight w:val="0"/>
          <w:marTop w:val="0"/>
          <w:marBottom w:val="0"/>
          <w:divBdr>
            <w:top w:val="none" w:sz="0" w:space="0" w:color="auto"/>
            <w:left w:val="none" w:sz="0" w:space="0" w:color="auto"/>
            <w:bottom w:val="none" w:sz="0" w:space="0" w:color="auto"/>
            <w:right w:val="none" w:sz="0" w:space="0" w:color="auto"/>
          </w:divBdr>
        </w:div>
        <w:div w:id="353654034">
          <w:marLeft w:val="0"/>
          <w:marRight w:val="0"/>
          <w:marTop w:val="0"/>
          <w:marBottom w:val="0"/>
          <w:divBdr>
            <w:top w:val="none" w:sz="0" w:space="0" w:color="auto"/>
            <w:left w:val="none" w:sz="0" w:space="0" w:color="auto"/>
            <w:bottom w:val="none" w:sz="0" w:space="0" w:color="auto"/>
            <w:right w:val="none" w:sz="0" w:space="0" w:color="auto"/>
          </w:divBdr>
        </w:div>
        <w:div w:id="1163164479">
          <w:marLeft w:val="0"/>
          <w:marRight w:val="0"/>
          <w:marTop w:val="0"/>
          <w:marBottom w:val="0"/>
          <w:divBdr>
            <w:top w:val="none" w:sz="0" w:space="0" w:color="auto"/>
            <w:left w:val="none" w:sz="0" w:space="0" w:color="auto"/>
            <w:bottom w:val="none" w:sz="0" w:space="0" w:color="auto"/>
            <w:right w:val="none" w:sz="0" w:space="0" w:color="auto"/>
          </w:divBdr>
        </w:div>
        <w:div w:id="1338852396">
          <w:marLeft w:val="0"/>
          <w:marRight w:val="0"/>
          <w:marTop w:val="0"/>
          <w:marBottom w:val="0"/>
          <w:divBdr>
            <w:top w:val="none" w:sz="0" w:space="0" w:color="auto"/>
            <w:left w:val="none" w:sz="0" w:space="0" w:color="auto"/>
            <w:bottom w:val="none" w:sz="0" w:space="0" w:color="auto"/>
            <w:right w:val="none" w:sz="0" w:space="0" w:color="auto"/>
          </w:divBdr>
        </w:div>
        <w:div w:id="1438065013">
          <w:marLeft w:val="0"/>
          <w:marRight w:val="0"/>
          <w:marTop w:val="0"/>
          <w:marBottom w:val="0"/>
          <w:divBdr>
            <w:top w:val="none" w:sz="0" w:space="0" w:color="auto"/>
            <w:left w:val="none" w:sz="0" w:space="0" w:color="auto"/>
            <w:bottom w:val="none" w:sz="0" w:space="0" w:color="auto"/>
            <w:right w:val="none" w:sz="0" w:space="0" w:color="auto"/>
          </w:divBdr>
        </w:div>
        <w:div w:id="217909697">
          <w:marLeft w:val="0"/>
          <w:marRight w:val="0"/>
          <w:marTop w:val="0"/>
          <w:marBottom w:val="0"/>
          <w:divBdr>
            <w:top w:val="none" w:sz="0" w:space="0" w:color="auto"/>
            <w:left w:val="none" w:sz="0" w:space="0" w:color="auto"/>
            <w:bottom w:val="none" w:sz="0" w:space="0" w:color="auto"/>
            <w:right w:val="none" w:sz="0" w:space="0" w:color="auto"/>
          </w:divBdr>
        </w:div>
        <w:div w:id="900099707">
          <w:marLeft w:val="0"/>
          <w:marRight w:val="0"/>
          <w:marTop w:val="0"/>
          <w:marBottom w:val="0"/>
          <w:divBdr>
            <w:top w:val="none" w:sz="0" w:space="0" w:color="auto"/>
            <w:left w:val="none" w:sz="0" w:space="0" w:color="auto"/>
            <w:bottom w:val="none" w:sz="0" w:space="0" w:color="auto"/>
            <w:right w:val="none" w:sz="0" w:space="0" w:color="auto"/>
          </w:divBdr>
        </w:div>
        <w:div w:id="2059090576">
          <w:marLeft w:val="0"/>
          <w:marRight w:val="0"/>
          <w:marTop w:val="0"/>
          <w:marBottom w:val="0"/>
          <w:divBdr>
            <w:top w:val="none" w:sz="0" w:space="0" w:color="auto"/>
            <w:left w:val="none" w:sz="0" w:space="0" w:color="auto"/>
            <w:bottom w:val="none" w:sz="0" w:space="0" w:color="auto"/>
            <w:right w:val="none" w:sz="0" w:space="0" w:color="auto"/>
          </w:divBdr>
        </w:div>
        <w:div w:id="1108234839">
          <w:marLeft w:val="0"/>
          <w:marRight w:val="0"/>
          <w:marTop w:val="0"/>
          <w:marBottom w:val="0"/>
          <w:divBdr>
            <w:top w:val="none" w:sz="0" w:space="0" w:color="auto"/>
            <w:left w:val="none" w:sz="0" w:space="0" w:color="auto"/>
            <w:bottom w:val="none" w:sz="0" w:space="0" w:color="auto"/>
            <w:right w:val="none" w:sz="0" w:space="0" w:color="auto"/>
          </w:divBdr>
        </w:div>
        <w:div w:id="19748904">
          <w:marLeft w:val="0"/>
          <w:marRight w:val="0"/>
          <w:marTop w:val="0"/>
          <w:marBottom w:val="0"/>
          <w:divBdr>
            <w:top w:val="none" w:sz="0" w:space="0" w:color="auto"/>
            <w:left w:val="none" w:sz="0" w:space="0" w:color="auto"/>
            <w:bottom w:val="none" w:sz="0" w:space="0" w:color="auto"/>
            <w:right w:val="none" w:sz="0" w:space="0" w:color="auto"/>
          </w:divBdr>
        </w:div>
        <w:div w:id="230845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2025-12-30T12:35:00Z</dcterms:created>
  <dcterms:modified xsi:type="dcterms:W3CDTF">2025-12-30T14:08:00Z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c54d954b-bcd6-4d4e-bf0a-ee318b11c691</vt:lpwstr>
  </property>
</Properties>
</file>