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64A45" w:rsidRPr="00427FF2" w:rsidRDefault="00864A45" w:rsidP="00B5136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27FF2">
        <w:rPr>
          <w:rFonts w:ascii="Times New Roman" w:hAnsi="Times New Roman" w:cs="Times New Roman"/>
          <w:sz w:val="24"/>
        </w:rPr>
        <w:t>The work program requires the use of the following hazardous chemicals:</w:t>
      </w:r>
    </w:p>
    <w:p w:rsidR="00864A45" w:rsidRPr="00427FF2" w:rsidRDefault="00864A45" w:rsidP="00B5136D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27FF2">
        <w:rPr>
          <w:rFonts w:ascii="Times New Roman" w:hAnsi="Times New Roman" w:cs="Times New Roman"/>
          <w:b/>
          <w:i/>
          <w:sz w:val="24"/>
        </w:rPr>
        <w:t>Acid-</w:t>
      </w:r>
      <w:r w:rsidRPr="00427FF2">
        <w:rPr>
          <w:rFonts w:ascii="Times New Roman" w:hAnsi="Times New Roman" w:cs="Times New Roman"/>
          <w:sz w:val="24"/>
        </w:rPr>
        <w:tab/>
      </w:r>
      <w:r w:rsidRPr="00427FF2">
        <w:rPr>
          <w:rFonts w:ascii="Times New Roman" w:hAnsi="Times New Roman" w:cs="Times New Roman"/>
          <w:sz w:val="24"/>
        </w:rPr>
        <w:tab/>
      </w:r>
      <w:r w:rsidRPr="00427FF2">
        <w:rPr>
          <w:rFonts w:ascii="Times New Roman" w:hAnsi="Times New Roman" w:cs="Times New Roman"/>
          <w:sz w:val="24"/>
        </w:rPr>
        <w:tab/>
      </w:r>
      <w:r w:rsidRPr="00427FF2">
        <w:rPr>
          <w:rFonts w:ascii="Times New Roman" w:hAnsi="Times New Roman" w:cs="Times New Roman"/>
          <w:sz w:val="24"/>
        </w:rPr>
        <w:tab/>
        <w:t>corrosive</w:t>
      </w:r>
    </w:p>
    <w:p w:rsidR="00864A45" w:rsidRPr="00427FF2" w:rsidRDefault="00864A45" w:rsidP="00B5136D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27FF2">
        <w:rPr>
          <w:rFonts w:ascii="Times New Roman" w:hAnsi="Times New Roman" w:cs="Times New Roman"/>
          <w:b/>
          <w:i/>
          <w:sz w:val="24"/>
        </w:rPr>
        <w:t>Nitrogen-</w:t>
      </w:r>
      <w:r w:rsidRPr="00427FF2">
        <w:rPr>
          <w:rFonts w:ascii="Times New Roman" w:hAnsi="Times New Roman" w:cs="Times New Roman"/>
          <w:sz w:val="24"/>
        </w:rPr>
        <w:tab/>
      </w:r>
      <w:r w:rsidRPr="00427FF2">
        <w:rPr>
          <w:rFonts w:ascii="Times New Roman" w:hAnsi="Times New Roman" w:cs="Times New Roman"/>
          <w:sz w:val="24"/>
        </w:rPr>
        <w:tab/>
      </w:r>
      <w:r w:rsidRPr="00427FF2">
        <w:rPr>
          <w:rFonts w:ascii="Times New Roman" w:hAnsi="Times New Roman" w:cs="Times New Roman"/>
          <w:sz w:val="24"/>
        </w:rPr>
        <w:tab/>
      </w:r>
      <w:r w:rsidRPr="00427FF2">
        <w:rPr>
          <w:rFonts w:ascii="Times New Roman" w:hAnsi="Times New Roman" w:cs="Times New Roman"/>
          <w:sz w:val="24"/>
        </w:rPr>
        <w:tab/>
        <w:t>causes severe burns.</w:t>
      </w:r>
    </w:p>
    <w:p w:rsidR="00864A45" w:rsidRPr="00427FF2" w:rsidRDefault="00864A45" w:rsidP="00690D54">
      <w:pPr>
        <w:spacing w:line="360" w:lineRule="auto"/>
        <w:jc w:val="right"/>
        <w:rPr>
          <w:rFonts w:ascii="Times New Roman" w:hAnsi="Times New Roman" w:cs="Times New Roman"/>
          <w:sz w:val="24"/>
        </w:rPr>
      </w:pPr>
      <w:bookmarkStart w:id="0" w:name="_GoBack"/>
    </w:p>
    <w:bookmarkEnd w:id="0"/>
    <w:p w:rsidR="00864A45" w:rsidRPr="00427FF2" w:rsidRDefault="00864A45" w:rsidP="00B5136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27FF2">
        <w:rPr>
          <w:rFonts w:ascii="Times New Roman" w:hAnsi="Times New Roman" w:cs="Times New Roman"/>
          <w:sz w:val="24"/>
        </w:rPr>
        <w:t>The following precautions must therefore be taken to avoid the hazards:</w:t>
      </w:r>
    </w:p>
    <w:p w:rsidR="000775F3" w:rsidRPr="00427FF2" w:rsidRDefault="000775F3" w:rsidP="00B5136D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27FF2">
        <w:rPr>
          <w:rFonts w:ascii="Times New Roman" w:hAnsi="Times New Roman" w:cs="Times New Roman"/>
          <w:sz w:val="24"/>
        </w:rPr>
        <w:t>Use breathing protective equipment when</w:t>
      </w:r>
      <w:r w:rsidR="006631E4" w:rsidRPr="00427FF2">
        <w:rPr>
          <w:rFonts w:ascii="Times New Roman" w:hAnsi="Times New Roman" w:cs="Times New Roman"/>
          <w:sz w:val="24"/>
        </w:rPr>
        <w:t xml:space="preserve"> working with the chemicals to avoid inhalation of </w:t>
      </w:r>
      <w:r w:rsidR="00E83B79" w:rsidRPr="00427FF2">
        <w:rPr>
          <w:rFonts w:ascii="Times New Roman" w:hAnsi="Times New Roman" w:cs="Times New Roman"/>
          <w:sz w:val="24"/>
        </w:rPr>
        <w:t>vapor</w:t>
      </w:r>
      <w:r w:rsidR="006631E4" w:rsidRPr="00427FF2">
        <w:rPr>
          <w:rFonts w:ascii="Times New Roman" w:hAnsi="Times New Roman" w:cs="Times New Roman"/>
          <w:sz w:val="24"/>
        </w:rPr>
        <w:t>.</w:t>
      </w:r>
    </w:p>
    <w:p w:rsidR="006631E4" w:rsidRPr="00427FF2" w:rsidRDefault="006631E4" w:rsidP="00B5136D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27FF2">
        <w:rPr>
          <w:rFonts w:ascii="Times New Roman" w:hAnsi="Times New Roman" w:cs="Times New Roman"/>
          <w:sz w:val="24"/>
        </w:rPr>
        <w:t>Do not eat during the job</w:t>
      </w:r>
    </w:p>
    <w:p w:rsidR="006631E4" w:rsidRPr="00427FF2" w:rsidRDefault="006631E4" w:rsidP="00B5136D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27FF2">
        <w:rPr>
          <w:rFonts w:ascii="Times New Roman" w:hAnsi="Times New Roman" w:cs="Times New Roman"/>
          <w:sz w:val="24"/>
        </w:rPr>
        <w:t>Use eyes and face protectors</w:t>
      </w:r>
    </w:p>
    <w:p w:rsidR="006631E4" w:rsidRPr="00427FF2" w:rsidRDefault="006631E4" w:rsidP="00B5136D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27FF2">
        <w:rPr>
          <w:rFonts w:ascii="Times New Roman" w:hAnsi="Times New Roman" w:cs="Times New Roman"/>
          <w:sz w:val="24"/>
        </w:rPr>
        <w:t xml:space="preserve">Use rubber hand gloves and aprons to avoid contact with skin. Flush skin </w:t>
      </w:r>
      <w:r w:rsidR="001435D2" w:rsidRPr="00427FF2">
        <w:rPr>
          <w:rFonts w:ascii="Times New Roman" w:hAnsi="Times New Roman" w:cs="Times New Roman"/>
          <w:sz w:val="24"/>
        </w:rPr>
        <w:t>with</w:t>
      </w:r>
      <w:r w:rsidRPr="00427FF2">
        <w:rPr>
          <w:rFonts w:ascii="Times New Roman" w:hAnsi="Times New Roman" w:cs="Times New Roman"/>
          <w:sz w:val="24"/>
        </w:rPr>
        <w:t xml:space="preserve"> a lot of water immediately if contacted.</w:t>
      </w:r>
    </w:p>
    <w:p w:rsidR="006631E4" w:rsidRPr="00427FF2" w:rsidRDefault="006631E4" w:rsidP="00B5136D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27FF2">
        <w:rPr>
          <w:rFonts w:ascii="Times New Roman" w:hAnsi="Times New Roman" w:cs="Times New Roman"/>
          <w:sz w:val="24"/>
        </w:rPr>
        <w:t xml:space="preserve">Do not touch any uninsulated pipes or vessels containing liquid Nitrogen with any unprotected part </w:t>
      </w:r>
      <w:r w:rsidR="001435D2" w:rsidRPr="00427FF2">
        <w:rPr>
          <w:rFonts w:ascii="Times New Roman" w:hAnsi="Times New Roman" w:cs="Times New Roman"/>
          <w:sz w:val="24"/>
        </w:rPr>
        <w:t>of the</w:t>
      </w:r>
      <w:r w:rsidRPr="00427FF2">
        <w:rPr>
          <w:rFonts w:ascii="Times New Roman" w:hAnsi="Times New Roman" w:cs="Times New Roman"/>
          <w:sz w:val="24"/>
        </w:rPr>
        <w:t xml:space="preserve"> body. Note: the extremely cold material sticks fast and tears the flesh when withdrawn.</w:t>
      </w:r>
    </w:p>
    <w:p w:rsidR="006631E4" w:rsidRPr="00427FF2" w:rsidRDefault="006631E4" w:rsidP="00B5136D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27FF2">
        <w:rPr>
          <w:rFonts w:ascii="Times New Roman" w:hAnsi="Times New Roman" w:cs="Times New Roman"/>
          <w:sz w:val="24"/>
        </w:rPr>
        <w:t>Ensure there is sufficient fresh water on site at all times to flush any accidental acid contact to the body.</w:t>
      </w:r>
    </w:p>
    <w:p w:rsidR="006631E4" w:rsidRPr="00427FF2" w:rsidRDefault="006631E4" w:rsidP="00B5136D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27FF2">
        <w:rPr>
          <w:rFonts w:ascii="Times New Roman" w:hAnsi="Times New Roman" w:cs="Times New Roman"/>
          <w:sz w:val="24"/>
        </w:rPr>
        <w:t>Observed site pollution should be cleared up immediately before the commencement of operation.</w:t>
      </w:r>
    </w:p>
    <w:p w:rsidR="006631E4" w:rsidRPr="00427FF2" w:rsidRDefault="006631E4" w:rsidP="00B5136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27FF2">
        <w:rPr>
          <w:rFonts w:ascii="Times New Roman" w:hAnsi="Times New Roman" w:cs="Times New Roman"/>
          <w:sz w:val="24"/>
        </w:rPr>
        <w:t>Ensure that all require connections for hooking up pump unit to flow lines and wellhead are available and are of the corr</w:t>
      </w:r>
      <w:r w:rsidR="00E83B79" w:rsidRPr="00427FF2">
        <w:rPr>
          <w:rFonts w:ascii="Times New Roman" w:hAnsi="Times New Roman" w:cs="Times New Roman"/>
          <w:sz w:val="24"/>
        </w:rPr>
        <w:t>ect API pressure rating and met</w:t>
      </w:r>
      <w:r w:rsidRPr="00427FF2">
        <w:rPr>
          <w:rFonts w:ascii="Times New Roman" w:hAnsi="Times New Roman" w:cs="Times New Roman"/>
          <w:sz w:val="24"/>
        </w:rPr>
        <w:t>allurgy</w:t>
      </w:r>
      <w:r w:rsidR="00E83B79" w:rsidRPr="00427FF2">
        <w:rPr>
          <w:rFonts w:ascii="Times New Roman" w:hAnsi="Times New Roman" w:cs="Times New Roman"/>
          <w:sz w:val="24"/>
        </w:rPr>
        <w:t>.</w:t>
      </w:r>
    </w:p>
    <w:p w:rsidR="00E83B79" w:rsidRPr="00427FF2" w:rsidRDefault="00E83B79" w:rsidP="00B5136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27FF2">
        <w:rPr>
          <w:rFonts w:ascii="Times New Roman" w:hAnsi="Times New Roman" w:cs="Times New Roman"/>
          <w:sz w:val="24"/>
        </w:rPr>
        <w:t>Cellar pit should be emptied if covered with water and properly secured with steel gratings before R/U operations.</w:t>
      </w:r>
    </w:p>
    <w:p w:rsidR="00E83B79" w:rsidRPr="00427FF2" w:rsidRDefault="00E83B79" w:rsidP="00B5136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27FF2">
        <w:rPr>
          <w:rFonts w:ascii="Times New Roman" w:hAnsi="Times New Roman" w:cs="Times New Roman"/>
          <w:sz w:val="24"/>
        </w:rPr>
        <w:t>Barrier tapes with appropriate warning signs must be posted to alert personnel of High Pressure Zones around and work in progress.</w:t>
      </w:r>
    </w:p>
    <w:p w:rsidR="00E83B79" w:rsidRPr="00427FF2" w:rsidRDefault="00E83B79" w:rsidP="00B5136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427FF2">
        <w:rPr>
          <w:rFonts w:ascii="Times New Roman" w:hAnsi="Times New Roman" w:cs="Times New Roman"/>
          <w:sz w:val="24"/>
        </w:rPr>
        <w:t>All pre-job safety meetings must be properly documented.</w:t>
      </w:r>
    </w:p>
    <w:sectPr w:rsidR="00E83B79" w:rsidRPr="00427FF2" w:rsidSect="004D212B">
      <w:headerReference w:type="default" r:id="rId8"/>
      <w:footerReference w:type="default" r:id="rId9"/>
      <w:pgSz w:w="11907" w:h="16839" w:code="9"/>
      <w:pgMar w:top="1440" w:right="1440" w:bottom="1440" w:left="1440" w:header="720" w:footer="9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4625D" w:rsidRDefault="0094625D" w:rsidP="00E83B79">
      <w:pPr>
        <w:spacing w:after="0" w:line="240" w:lineRule="auto"/>
      </w:pPr>
      <w:r>
        <w:separator/>
      </w:r>
    </w:p>
  </w:endnote>
  <w:endnote w:type="continuationSeparator" w:id="0">
    <w:p w:rsidR="0094625D" w:rsidRDefault="0094625D" w:rsidP="00E83B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Rounded MT Bold">
    <w:altName w:val="Nyala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90DD7" w:rsidRPr="00BE041A" w:rsidRDefault="00BE041A" w:rsidP="00BE041A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06413CE" wp14:editId="2A58B81A">
              <wp:simplePos x="0" y="0"/>
              <wp:positionH relativeFrom="column">
                <wp:posOffset>1697990</wp:posOffset>
              </wp:positionH>
              <wp:positionV relativeFrom="paragraph">
                <wp:posOffset>-147505</wp:posOffset>
              </wp:positionV>
              <wp:extent cx="2448000" cy="734400"/>
              <wp:effectExtent l="0" t="0" r="0" b="2794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448000" cy="734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3">
                        <a:schemeClr val="lt1"/>
                      </a:lnRef>
                      <a:fillRef idx="1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4D212B" w:rsidRPr="004D212B" w:rsidRDefault="00BE041A" w:rsidP="00BE041A">
                          <w:pPr>
                            <w:pStyle w:val="Footer"/>
                            <w:jc w:val="center"/>
                            <w:rPr>
                              <w:rFonts w:ascii="Times New Roman" w:hAnsi="Times New Roman" w:cs="Times New Roman"/>
                              <w:color w:val="FF0000"/>
                              <w:sz w:val="14"/>
                            </w:rPr>
                          </w:pPr>
                          <w:r w:rsidRPr="004D212B">
                            <w:rPr>
                              <w:rFonts w:ascii="Times New Roman" w:hAnsi="Times New Roman" w:cs="Times New Roman"/>
                              <w:color w:val="FF0000"/>
                              <w:sz w:val="14"/>
                            </w:rPr>
                            <w:t xml:space="preserve">4, New </w:t>
                          </w:r>
                          <w:proofErr w:type="spellStart"/>
                          <w:r w:rsidRPr="004D212B">
                            <w:rPr>
                              <w:rFonts w:ascii="Times New Roman" w:hAnsi="Times New Roman" w:cs="Times New Roman"/>
                              <w:color w:val="FF0000"/>
                              <w:sz w:val="14"/>
                            </w:rPr>
                            <w:t>Odani</w:t>
                          </w:r>
                          <w:proofErr w:type="spellEnd"/>
                          <w:r w:rsidRPr="004D212B">
                            <w:rPr>
                              <w:rFonts w:ascii="Times New Roman" w:hAnsi="Times New Roman" w:cs="Times New Roman"/>
                              <w:color w:val="FF0000"/>
                              <w:sz w:val="14"/>
                            </w:rPr>
                            <w:t xml:space="preserve"> Layout, Off East-West Road by </w:t>
                          </w:r>
                          <w:proofErr w:type="spellStart"/>
                          <w:r w:rsidRPr="004D212B">
                            <w:rPr>
                              <w:rFonts w:ascii="Times New Roman" w:hAnsi="Times New Roman" w:cs="Times New Roman"/>
                              <w:color w:val="FF0000"/>
                              <w:sz w:val="14"/>
                            </w:rPr>
                            <w:t>Odani</w:t>
                          </w:r>
                          <w:proofErr w:type="spellEnd"/>
                          <w:r w:rsidRPr="004D212B">
                            <w:rPr>
                              <w:rFonts w:ascii="Times New Roman" w:hAnsi="Times New Roman" w:cs="Times New Roman"/>
                              <w:color w:val="FF0000"/>
                              <w:sz w:val="14"/>
                            </w:rPr>
                            <w:t xml:space="preserve"> Junction, </w:t>
                          </w:r>
                          <w:proofErr w:type="spellStart"/>
                          <w:r w:rsidRPr="004D212B">
                            <w:rPr>
                              <w:rFonts w:ascii="Times New Roman" w:hAnsi="Times New Roman" w:cs="Times New Roman"/>
                              <w:color w:val="FF0000"/>
                              <w:sz w:val="14"/>
                            </w:rPr>
                            <w:t>Elelenwo</w:t>
                          </w:r>
                          <w:proofErr w:type="spellEnd"/>
                          <w:r w:rsidRPr="004D212B">
                            <w:rPr>
                              <w:rFonts w:ascii="Times New Roman" w:hAnsi="Times New Roman" w:cs="Times New Roman"/>
                              <w:color w:val="FF0000"/>
                              <w:sz w:val="14"/>
                            </w:rPr>
                            <w:t xml:space="preserve">, Port Harcourt, Rivers State, Nigeria. </w:t>
                          </w:r>
                        </w:p>
                        <w:p w:rsidR="00BE041A" w:rsidRPr="004D212B" w:rsidRDefault="00BE041A" w:rsidP="00BE041A">
                          <w:pPr>
                            <w:pStyle w:val="Footer"/>
                            <w:jc w:val="center"/>
                            <w:rPr>
                              <w:rFonts w:ascii="Times New Roman" w:hAnsi="Times New Roman" w:cs="Times New Roman"/>
                              <w:color w:val="FF0000"/>
                              <w:sz w:val="14"/>
                            </w:rPr>
                          </w:pPr>
                          <w:r w:rsidRPr="004D212B">
                            <w:rPr>
                              <w:rFonts w:ascii="Times New Roman" w:hAnsi="Times New Roman" w:cs="Times New Roman"/>
                              <w:color w:val="FF0000"/>
                              <w:sz w:val="14"/>
                            </w:rPr>
                            <w:t>Tel: +234 (0) 84-303 915</w:t>
                          </w:r>
                        </w:p>
                        <w:p w:rsidR="00BE041A" w:rsidRPr="004D212B" w:rsidRDefault="00BE041A" w:rsidP="00BE041A">
                          <w:pPr>
                            <w:jc w:val="center"/>
                            <w:rPr>
                              <w:color w:val="FF0000"/>
                              <w:sz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3" o:spid="_x0000_s1026" style="position:absolute;margin-left:133.7pt;margin-top:-11.6pt;width:192.75pt;height:57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" filled="f" stroked="f" strokeweight="3pt">
              <v:shadow on="t" color="black" opacity="24903f" origin=",.5" offset="0,.55556mm"/>
              <v:textbox>
                <w:txbxContent>
                  <w:p w:rsidR="004D212B" w:rsidRPr="004D212B" w:rsidRDefault="00BE041A" w:rsidP="00BE041A">
                    <w:pPr>
                      <w:pStyle w:val="Footer"/>
                      <w:jc w:val="center"/>
                      <w:rPr>
                        <w:rFonts w:ascii="Times New Roman" w:hAnsi="Times New Roman" w:cs="Times New Roman"/>
                        <w:color w:val="FF0000"/>
                        <w:sz w:val="14"/>
                      </w:rPr>
                    </w:pPr>
                    <w:r w:rsidRPr="004D212B">
                      <w:rPr>
                        <w:rFonts w:ascii="Times New Roman" w:hAnsi="Times New Roman" w:cs="Times New Roman"/>
                        <w:color w:val="FF0000"/>
                        <w:sz w:val="14"/>
                      </w:rPr>
                      <w:t xml:space="preserve">4, New </w:t>
                    </w:r>
                    <w:proofErr w:type="spellStart"/>
                    <w:r w:rsidRPr="004D212B">
                      <w:rPr>
                        <w:rFonts w:ascii="Times New Roman" w:hAnsi="Times New Roman" w:cs="Times New Roman"/>
                        <w:color w:val="FF0000"/>
                        <w:sz w:val="14"/>
                      </w:rPr>
                      <w:t>Odani</w:t>
                    </w:r>
                    <w:proofErr w:type="spellEnd"/>
                    <w:r w:rsidRPr="004D212B">
                      <w:rPr>
                        <w:rFonts w:ascii="Times New Roman" w:hAnsi="Times New Roman" w:cs="Times New Roman"/>
                        <w:color w:val="FF0000"/>
                        <w:sz w:val="14"/>
                      </w:rPr>
                      <w:t xml:space="preserve"> Layout, Off East-West Road by </w:t>
                    </w:r>
                    <w:proofErr w:type="spellStart"/>
                    <w:r w:rsidRPr="004D212B">
                      <w:rPr>
                        <w:rFonts w:ascii="Times New Roman" w:hAnsi="Times New Roman" w:cs="Times New Roman"/>
                        <w:color w:val="FF0000"/>
                        <w:sz w:val="14"/>
                      </w:rPr>
                      <w:t>Odani</w:t>
                    </w:r>
                    <w:proofErr w:type="spellEnd"/>
                    <w:r w:rsidRPr="004D212B">
                      <w:rPr>
                        <w:rFonts w:ascii="Times New Roman" w:hAnsi="Times New Roman" w:cs="Times New Roman"/>
                        <w:color w:val="FF0000"/>
                        <w:sz w:val="14"/>
                      </w:rPr>
                      <w:t xml:space="preserve"> Junction, </w:t>
                    </w:r>
                    <w:proofErr w:type="spellStart"/>
                    <w:r w:rsidRPr="004D212B">
                      <w:rPr>
                        <w:rFonts w:ascii="Times New Roman" w:hAnsi="Times New Roman" w:cs="Times New Roman"/>
                        <w:color w:val="FF0000"/>
                        <w:sz w:val="14"/>
                      </w:rPr>
                      <w:t>Elelenwo</w:t>
                    </w:r>
                    <w:proofErr w:type="spellEnd"/>
                    <w:r w:rsidRPr="004D212B">
                      <w:rPr>
                        <w:rFonts w:ascii="Times New Roman" w:hAnsi="Times New Roman" w:cs="Times New Roman"/>
                        <w:color w:val="FF0000"/>
                        <w:sz w:val="14"/>
                      </w:rPr>
                      <w:t xml:space="preserve">, Port Harcourt, Rivers State, Nigeria. </w:t>
                    </w:r>
                  </w:p>
                  <w:p w:rsidR="00BE041A" w:rsidRPr="004D212B" w:rsidRDefault="00BE041A" w:rsidP="00BE041A">
                    <w:pPr>
                      <w:pStyle w:val="Footer"/>
                      <w:jc w:val="center"/>
                      <w:rPr>
                        <w:rFonts w:ascii="Times New Roman" w:hAnsi="Times New Roman" w:cs="Times New Roman"/>
                        <w:color w:val="FF0000"/>
                        <w:sz w:val="14"/>
                      </w:rPr>
                    </w:pPr>
                    <w:r w:rsidRPr="004D212B">
                      <w:rPr>
                        <w:rFonts w:ascii="Times New Roman" w:hAnsi="Times New Roman" w:cs="Times New Roman"/>
                        <w:color w:val="FF0000"/>
                        <w:sz w:val="14"/>
                      </w:rPr>
                      <w:t>Tel: +234 (0) 84-303 915</w:t>
                    </w:r>
                  </w:p>
                  <w:p w:rsidR="00BE041A" w:rsidRPr="004D212B" w:rsidRDefault="00BE041A" w:rsidP="00BE041A">
                    <w:pPr>
                      <w:jc w:val="center"/>
                      <w:rPr>
                        <w:color w:val="FF0000"/>
                        <w:sz w:val="16"/>
                      </w:rPr>
                    </w:pP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4625D" w:rsidRDefault="0094625D" w:rsidP="00E83B79">
      <w:pPr>
        <w:spacing w:after="0" w:line="240" w:lineRule="auto"/>
      </w:pPr>
      <w:r>
        <w:separator/>
      </w:r>
    </w:p>
  </w:footnote>
  <w:footnote w:type="continuationSeparator" w:id="0">
    <w:p w:rsidR="0094625D" w:rsidRDefault="0094625D" w:rsidP="00E83B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83B79" w:rsidRPr="00E83B79" w:rsidRDefault="00E83B79" w:rsidP="00E83B79">
    <w:pPr>
      <w:pStyle w:val="BodyText"/>
    </w:pPr>
    <w:r>
      <w:rPr>
        <w:noProof/>
      </w:rPr>
      <w:drawing>
        <wp:inline distT="0" distB="0" distL="0" distR="0" wp14:anchorId="4F9AB8F3" wp14:editId="7DB62987">
          <wp:extent cx="877619" cy="71280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0232" cy="714922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 w:rsidRPr="00E83B79">
      <w:rPr>
        <w:b/>
        <w:color w:val="000000"/>
        <w:sz w:val="40"/>
      </w:rPr>
      <w:t xml:space="preserve"> </w:t>
    </w:r>
    <w:r w:rsidRPr="00E83B79">
      <w:rPr>
        <w:b/>
        <w:color w:val="000000"/>
        <w:sz w:val="36"/>
      </w:rPr>
      <w:t>POSEIDON ENERGY SERVICES LIMITED</w:t>
    </w:r>
  </w:p>
  <w:p w:rsidR="00E83B79" w:rsidRPr="00427FF2" w:rsidRDefault="001435D2" w:rsidP="001435D2">
    <w:pPr>
      <w:spacing w:after="0" w:line="240" w:lineRule="auto"/>
      <w:ind w:left="720" w:firstLine="720"/>
      <w:rPr>
        <w:rFonts w:ascii="Arial Rounded MT Bold" w:eastAsia="Times New Roman" w:hAnsi="Arial Rounded MT Bold" w:cs="Times New Roman"/>
        <w:b/>
        <w:color w:val="FF0000"/>
        <w:sz w:val="24"/>
        <w:szCs w:val="24"/>
      </w:rPr>
    </w:pPr>
    <w:r w:rsidRPr="00427FF2">
      <w:rPr>
        <w:rFonts w:ascii="Arial Rounded MT Bold" w:eastAsia="Times New Roman" w:hAnsi="Arial Rounded MT Bold" w:cs="Times New Roman"/>
        <w:b/>
        <w:color w:val="FF0000"/>
        <w:sz w:val="24"/>
        <w:szCs w:val="24"/>
      </w:rPr>
      <w:t xml:space="preserve">             </w:t>
    </w:r>
    <w:r w:rsidR="00251427" w:rsidRPr="00427FF2">
      <w:rPr>
        <w:rFonts w:ascii="Arial Rounded MT Bold" w:eastAsia="Times New Roman" w:hAnsi="Arial Rounded MT Bold" w:cs="Times New Roman"/>
        <w:b/>
        <w:color w:val="FF0000"/>
        <w:sz w:val="24"/>
        <w:szCs w:val="24"/>
      </w:rPr>
      <w:t xml:space="preserve">SAFETY PRECAUTIONS ON WELL </w:t>
    </w:r>
    <w:r w:rsidR="00E83B79" w:rsidRPr="00427FF2">
      <w:rPr>
        <w:rFonts w:ascii="Arial Rounded MT Bold" w:eastAsia="Times New Roman" w:hAnsi="Arial Rounded MT Bold" w:cs="Times New Roman"/>
        <w:b/>
        <w:color w:val="FF0000"/>
        <w:sz w:val="24"/>
        <w:szCs w:val="24"/>
      </w:rPr>
      <w:t>S</w:t>
    </w:r>
    <w:r w:rsidR="00251427" w:rsidRPr="00427FF2">
      <w:rPr>
        <w:rFonts w:ascii="Arial Rounded MT Bold" w:eastAsia="Times New Roman" w:hAnsi="Arial Rounded MT Bold" w:cs="Times New Roman"/>
        <w:b/>
        <w:color w:val="FF0000"/>
        <w:sz w:val="24"/>
        <w:szCs w:val="24"/>
      </w:rPr>
      <w:t>TIMULATION OPERATION</w:t>
    </w:r>
  </w:p>
  <w:p w:rsidR="00E83B79" w:rsidRDefault="00E83B7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A64CBB"/>
    <w:multiLevelType w:val="hybridMultilevel"/>
    <w:tmpl w:val="7180B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A475DF0"/>
    <w:multiLevelType w:val="hybridMultilevel"/>
    <w:tmpl w:val="A3768BF4"/>
    <w:lvl w:ilvl="0" w:tplc="644E77A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7FA6B94"/>
    <w:multiLevelType w:val="hybridMultilevel"/>
    <w:tmpl w:val="4C82AC92"/>
    <w:lvl w:ilvl="0" w:tplc="DF0451F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2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4A45"/>
    <w:rsid w:val="000775F3"/>
    <w:rsid w:val="001435D2"/>
    <w:rsid w:val="001F3236"/>
    <w:rsid w:val="00251427"/>
    <w:rsid w:val="002909DA"/>
    <w:rsid w:val="00427FF2"/>
    <w:rsid w:val="004D212B"/>
    <w:rsid w:val="006631E4"/>
    <w:rsid w:val="00690D54"/>
    <w:rsid w:val="00864A45"/>
    <w:rsid w:val="00890DD7"/>
    <w:rsid w:val="0094625D"/>
    <w:rsid w:val="00B5136D"/>
    <w:rsid w:val="00BE041A"/>
    <w:rsid w:val="00E83B79"/>
    <w:rsid w:val="00E94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64A4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83B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3B79"/>
  </w:style>
  <w:style w:type="paragraph" w:styleId="Footer">
    <w:name w:val="footer"/>
    <w:basedOn w:val="Normal"/>
    <w:link w:val="FooterChar"/>
    <w:uiPriority w:val="99"/>
    <w:unhideWhenUsed/>
    <w:rsid w:val="00E83B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3B79"/>
  </w:style>
  <w:style w:type="paragraph" w:styleId="BalloonText">
    <w:name w:val="Balloon Text"/>
    <w:basedOn w:val="Normal"/>
    <w:link w:val="BalloonTextChar"/>
    <w:uiPriority w:val="99"/>
    <w:semiHidden/>
    <w:unhideWhenUsed/>
    <w:rsid w:val="00E83B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3B79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rsid w:val="00E83B79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E83B79"/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64A4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83B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3B79"/>
  </w:style>
  <w:style w:type="paragraph" w:styleId="Footer">
    <w:name w:val="footer"/>
    <w:basedOn w:val="Normal"/>
    <w:link w:val="FooterChar"/>
    <w:uiPriority w:val="99"/>
    <w:unhideWhenUsed/>
    <w:rsid w:val="00E83B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3B79"/>
  </w:style>
  <w:style w:type="paragraph" w:styleId="BalloonText">
    <w:name w:val="Balloon Text"/>
    <w:basedOn w:val="Normal"/>
    <w:link w:val="BalloonTextChar"/>
    <w:uiPriority w:val="99"/>
    <w:semiHidden/>
    <w:unhideWhenUsed/>
    <w:rsid w:val="00E83B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3B79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rsid w:val="00E83B79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E83B79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</Pages>
  <Words>198</Words>
  <Characters>1134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Poseidon Energy2</dc:creator>
  <cp:lastModifiedBy>Poseidon Energy2</cp:lastModifiedBy>
  <cp:revision>7</cp:revision>
  <dcterms:created xsi:type="dcterms:W3CDTF">2014-10-22T08:21:00Z</dcterms:created>
  <dcterms:modified xsi:type="dcterms:W3CDTF">2014-10-22T13:08:00Z</dcterms:modified>
</cp:coreProperties>
</file>