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175D7D" w:rsidP="00E75E6A">
      <w:pPr>
        <w:jc w:val="right"/>
      </w:pPr>
      <w:r>
        <w:t>24</w:t>
      </w:r>
      <w:r w:rsidR="00E75E6A">
        <w:t>.</w:t>
      </w:r>
      <w:r>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bookmarkStart w:id="1" w:name="_Toc465345923"/>
      <w:r w:rsidRPr="00707442">
        <w:rPr>
          <w:rFonts w:asciiTheme="majorHAnsi" w:eastAsia="Times New Roman" w:hAnsiTheme="majorHAnsi" w:cs="Times New Roman"/>
          <w:bCs/>
          <w:sz w:val="28"/>
          <w:szCs w:val="28"/>
          <w:lang w:eastAsia="de-DE"/>
        </w:rPr>
        <w:t>Franz-L. Jaspers</w:t>
      </w:r>
      <w:bookmarkEnd w:id="0"/>
      <w:bookmarkEnd w:id="1"/>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2" w:name="_Toc465087756"/>
      <w:bookmarkStart w:id="3" w:name="_Toc465345924"/>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2"/>
      <w:bookmarkEnd w:id="3"/>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4" w:name="_Toc465087757"/>
      <w:bookmarkStart w:id="5" w:name="_Toc465345925"/>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4"/>
      <w:bookmarkEnd w:id="5"/>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6" w:name="_Toc465087758"/>
      <w:bookmarkStart w:id="7" w:name="_Toc465345926"/>
      <w:r>
        <w:rPr>
          <w:rFonts w:asciiTheme="majorHAnsi" w:eastAsia="Times New Roman" w:hAnsiTheme="majorHAnsi" w:cs="Times New Roman"/>
          <w:bCs/>
          <w:sz w:val="28"/>
          <w:szCs w:val="28"/>
          <w:lang w:eastAsia="de-DE"/>
        </w:rPr>
        <w:t>Enrico Gette</w:t>
      </w:r>
      <w:r w:rsidR="006A5566">
        <w:rPr>
          <w:rFonts w:asciiTheme="majorHAnsi" w:eastAsia="Times New Roman" w:hAnsiTheme="majorHAnsi" w:cs="Times New Roman"/>
          <w:bCs/>
          <w:sz w:val="28"/>
          <w:szCs w:val="28"/>
          <w:lang w:eastAsia="de-DE"/>
        </w:rPr>
        <w:t xml:space="preserve">  (11096913)</w:t>
      </w:r>
      <w:bookmarkEnd w:id="6"/>
      <w:bookmarkEnd w:id="7"/>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4E79B5" w:rsidRDefault="00CB2D75" w:rsidP="004E79B5">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p>
        <w:p w:rsidR="004E79B5" w:rsidRDefault="004E79B5">
          <w:pPr>
            <w:pStyle w:val="Verzeichnis1"/>
            <w:tabs>
              <w:tab w:val="right" w:leader="dot" w:pos="9062"/>
            </w:tabs>
            <w:rPr>
              <w:rFonts w:cstheme="minorBidi"/>
              <w:noProof/>
            </w:rPr>
          </w:pPr>
          <w:hyperlink w:anchor="_Toc465345927" w:history="1">
            <w:r w:rsidRPr="00E35EBD">
              <w:rPr>
                <w:rStyle w:val="Hyperlink"/>
                <w:rFonts w:eastAsia="Times New Roman"/>
                <w:noProof/>
              </w:rPr>
              <w:t>Exposé</w:t>
            </w:r>
            <w:r>
              <w:rPr>
                <w:noProof/>
                <w:webHidden/>
              </w:rPr>
              <w:tab/>
            </w:r>
            <w:r>
              <w:rPr>
                <w:noProof/>
                <w:webHidden/>
              </w:rPr>
              <w:fldChar w:fldCharType="begin"/>
            </w:r>
            <w:r>
              <w:rPr>
                <w:noProof/>
                <w:webHidden/>
              </w:rPr>
              <w:instrText xml:space="preserve"> PAGEREF _Toc465345927 \h </w:instrText>
            </w:r>
            <w:r>
              <w:rPr>
                <w:noProof/>
                <w:webHidden/>
              </w:rPr>
            </w:r>
            <w:r>
              <w:rPr>
                <w:noProof/>
                <w:webHidden/>
              </w:rPr>
              <w:fldChar w:fldCharType="separate"/>
            </w:r>
            <w:r>
              <w:rPr>
                <w:noProof/>
                <w:webHidden/>
              </w:rPr>
              <w:t>5</w:t>
            </w:r>
            <w:r>
              <w:rPr>
                <w:noProof/>
                <w:webHidden/>
              </w:rPr>
              <w:fldChar w:fldCharType="end"/>
            </w:r>
          </w:hyperlink>
        </w:p>
        <w:p w:rsidR="004E79B5" w:rsidRDefault="004E79B5" w:rsidP="004E79B5">
          <w:pPr>
            <w:pStyle w:val="Verzeichnis3"/>
            <w:tabs>
              <w:tab w:val="right" w:leader="dot" w:pos="9062"/>
            </w:tabs>
            <w:rPr>
              <w:rStyle w:val="Hyperlink"/>
              <w:noProof/>
            </w:rPr>
          </w:pPr>
          <w:hyperlink w:anchor="_Toc465345928" w:history="1">
            <w:r w:rsidRPr="00E35EBD">
              <w:rPr>
                <w:rStyle w:val="Hyperlink"/>
                <w:rFonts w:eastAsia="Times New Roman"/>
                <w:noProof/>
              </w:rPr>
              <w:t>Nutzungsproblem</w:t>
            </w:r>
            <w:r>
              <w:rPr>
                <w:noProof/>
                <w:webHidden/>
              </w:rPr>
              <w:tab/>
            </w:r>
            <w:r>
              <w:rPr>
                <w:noProof/>
                <w:webHidden/>
              </w:rPr>
              <w:fldChar w:fldCharType="begin"/>
            </w:r>
            <w:r>
              <w:rPr>
                <w:noProof/>
                <w:webHidden/>
              </w:rPr>
              <w:instrText xml:space="preserve"> PAGEREF _Toc465345928 \h </w:instrText>
            </w:r>
            <w:r>
              <w:rPr>
                <w:noProof/>
                <w:webHidden/>
              </w:rPr>
            </w:r>
            <w:r>
              <w:rPr>
                <w:noProof/>
                <w:webHidden/>
              </w:rPr>
              <w:fldChar w:fldCharType="separate"/>
            </w:r>
            <w:r>
              <w:rPr>
                <w:noProof/>
                <w:webHidden/>
              </w:rPr>
              <w:t>5</w:t>
            </w:r>
            <w:r>
              <w:rPr>
                <w:noProof/>
                <w:webHidden/>
              </w:rPr>
              <w:fldChar w:fldCharType="end"/>
            </w:r>
          </w:hyperlink>
        </w:p>
        <w:p w:rsidR="004E79B5" w:rsidRDefault="004E79B5" w:rsidP="004E79B5">
          <w:pPr>
            <w:pStyle w:val="Verzeichnis3"/>
            <w:tabs>
              <w:tab w:val="right" w:leader="dot" w:pos="9062"/>
            </w:tabs>
            <w:rPr>
              <w:rFonts w:cstheme="minorBidi"/>
              <w:noProof/>
            </w:rPr>
          </w:pPr>
          <w:hyperlink w:anchor="_Toc465345930" w:history="1">
            <w:r w:rsidRPr="00E35EBD">
              <w:rPr>
                <w:rStyle w:val="Hyperlink"/>
                <w:rFonts w:eastAsia="Times New Roman"/>
                <w:noProof/>
              </w:rPr>
              <w:t>Zielsetzung</w:t>
            </w:r>
            <w:r>
              <w:rPr>
                <w:noProof/>
                <w:webHidden/>
              </w:rPr>
              <w:tab/>
            </w:r>
            <w:r>
              <w:rPr>
                <w:noProof/>
                <w:webHidden/>
              </w:rPr>
              <w:fldChar w:fldCharType="begin"/>
            </w:r>
            <w:r>
              <w:rPr>
                <w:noProof/>
                <w:webHidden/>
              </w:rPr>
              <w:instrText xml:space="preserve"> PAGEREF _Toc465345930 \h </w:instrText>
            </w:r>
            <w:r>
              <w:rPr>
                <w:noProof/>
                <w:webHidden/>
              </w:rPr>
            </w:r>
            <w:r>
              <w:rPr>
                <w:noProof/>
                <w:webHidden/>
              </w:rPr>
              <w:fldChar w:fldCharType="separate"/>
            </w:r>
            <w:r>
              <w:rPr>
                <w:noProof/>
                <w:webHidden/>
              </w:rPr>
              <w:t>5</w:t>
            </w:r>
            <w:r>
              <w:rPr>
                <w:noProof/>
                <w:webHidden/>
              </w:rPr>
              <w:fldChar w:fldCharType="end"/>
            </w:r>
          </w:hyperlink>
        </w:p>
        <w:p w:rsidR="004E79B5" w:rsidRDefault="004E79B5">
          <w:pPr>
            <w:pStyle w:val="Verzeichnis3"/>
            <w:tabs>
              <w:tab w:val="right" w:leader="dot" w:pos="9062"/>
            </w:tabs>
            <w:rPr>
              <w:rFonts w:cstheme="minorBidi"/>
              <w:noProof/>
            </w:rPr>
          </w:pPr>
          <w:hyperlink w:anchor="_Toc465345932" w:history="1">
            <w:r w:rsidRPr="00E35EBD">
              <w:rPr>
                <w:rStyle w:val="Hyperlink"/>
                <w:rFonts w:eastAsia="Times New Roman"/>
                <w:noProof/>
              </w:rPr>
              <w:t>Verteilte Anwendungslogik</w:t>
            </w:r>
            <w:r>
              <w:rPr>
                <w:noProof/>
                <w:webHidden/>
              </w:rPr>
              <w:tab/>
            </w:r>
            <w:r>
              <w:rPr>
                <w:noProof/>
                <w:webHidden/>
              </w:rPr>
              <w:fldChar w:fldCharType="begin"/>
            </w:r>
            <w:r>
              <w:rPr>
                <w:noProof/>
                <w:webHidden/>
              </w:rPr>
              <w:instrText xml:space="preserve"> PAGEREF _Toc465345932 \h </w:instrText>
            </w:r>
            <w:r>
              <w:rPr>
                <w:noProof/>
                <w:webHidden/>
              </w:rPr>
            </w:r>
            <w:r>
              <w:rPr>
                <w:noProof/>
                <w:webHidden/>
              </w:rPr>
              <w:fldChar w:fldCharType="separate"/>
            </w:r>
            <w:r>
              <w:rPr>
                <w:noProof/>
                <w:webHidden/>
              </w:rPr>
              <w:t>5</w:t>
            </w:r>
            <w:r>
              <w:rPr>
                <w:noProof/>
                <w:webHidden/>
              </w:rPr>
              <w:fldChar w:fldCharType="end"/>
            </w:r>
          </w:hyperlink>
        </w:p>
        <w:p w:rsidR="004E79B5" w:rsidRDefault="004E79B5">
          <w:pPr>
            <w:pStyle w:val="Verzeichnis3"/>
            <w:tabs>
              <w:tab w:val="right" w:leader="dot" w:pos="9062"/>
            </w:tabs>
            <w:rPr>
              <w:rFonts w:cstheme="minorBidi"/>
              <w:noProof/>
            </w:rPr>
          </w:pPr>
          <w:hyperlink w:anchor="_Toc465345934" w:history="1">
            <w:r w:rsidRPr="00E35EBD">
              <w:rPr>
                <w:rStyle w:val="Hyperlink"/>
                <w:rFonts w:eastAsia="Times New Roman"/>
                <w:noProof/>
              </w:rPr>
              <w:t>Wirtschaftliche und gesellschaftliche Relevanz</w:t>
            </w:r>
            <w:r>
              <w:rPr>
                <w:noProof/>
                <w:webHidden/>
              </w:rPr>
              <w:tab/>
            </w:r>
            <w:r>
              <w:rPr>
                <w:noProof/>
                <w:webHidden/>
              </w:rPr>
              <w:fldChar w:fldCharType="begin"/>
            </w:r>
            <w:r>
              <w:rPr>
                <w:noProof/>
                <w:webHidden/>
              </w:rPr>
              <w:instrText xml:space="preserve"> PAGEREF _Toc465345934 \h </w:instrText>
            </w:r>
            <w:r>
              <w:rPr>
                <w:noProof/>
                <w:webHidden/>
              </w:rPr>
            </w:r>
            <w:r>
              <w:rPr>
                <w:noProof/>
                <w:webHidden/>
              </w:rPr>
              <w:fldChar w:fldCharType="separate"/>
            </w:r>
            <w:r>
              <w:rPr>
                <w:noProof/>
                <w:webHidden/>
              </w:rPr>
              <w:t>5</w:t>
            </w:r>
            <w:r>
              <w:rPr>
                <w:noProof/>
                <w:webHidden/>
              </w:rPr>
              <w:fldChar w:fldCharType="end"/>
            </w:r>
          </w:hyperlink>
        </w:p>
        <w:p w:rsidR="004E79B5" w:rsidRDefault="004E79B5">
          <w:pPr>
            <w:pStyle w:val="Verzeichnis1"/>
            <w:tabs>
              <w:tab w:val="right" w:leader="dot" w:pos="9062"/>
            </w:tabs>
            <w:rPr>
              <w:rFonts w:cstheme="minorBidi"/>
              <w:noProof/>
            </w:rPr>
          </w:pPr>
          <w:hyperlink w:anchor="_Toc465345935" w:history="1">
            <w:r w:rsidRPr="00E35EBD">
              <w:rPr>
                <w:rStyle w:val="Hyperlink"/>
                <w:noProof/>
                <w:lang w:val="en-US"/>
              </w:rPr>
              <w:t>Name des Systems „Thes-O-Naise“</w:t>
            </w:r>
            <w:r>
              <w:rPr>
                <w:noProof/>
                <w:webHidden/>
              </w:rPr>
              <w:tab/>
            </w:r>
            <w:r>
              <w:rPr>
                <w:noProof/>
                <w:webHidden/>
              </w:rPr>
              <w:fldChar w:fldCharType="begin"/>
            </w:r>
            <w:r>
              <w:rPr>
                <w:noProof/>
                <w:webHidden/>
              </w:rPr>
              <w:instrText xml:space="preserve"> PAGEREF _Toc465345935 \h </w:instrText>
            </w:r>
            <w:r>
              <w:rPr>
                <w:noProof/>
                <w:webHidden/>
              </w:rPr>
            </w:r>
            <w:r>
              <w:rPr>
                <w:noProof/>
                <w:webHidden/>
              </w:rPr>
              <w:fldChar w:fldCharType="separate"/>
            </w:r>
            <w:r>
              <w:rPr>
                <w:noProof/>
                <w:webHidden/>
              </w:rPr>
              <w:t>6</w:t>
            </w:r>
            <w:r>
              <w:rPr>
                <w:noProof/>
                <w:webHidden/>
              </w:rPr>
              <w:fldChar w:fldCharType="end"/>
            </w:r>
          </w:hyperlink>
        </w:p>
        <w:p w:rsidR="004E79B5" w:rsidRDefault="004E79B5">
          <w:pPr>
            <w:pStyle w:val="Verzeichnis1"/>
            <w:tabs>
              <w:tab w:val="right" w:leader="dot" w:pos="9062"/>
            </w:tabs>
            <w:rPr>
              <w:rFonts w:cstheme="minorBidi"/>
              <w:noProof/>
            </w:rPr>
          </w:pPr>
          <w:hyperlink w:anchor="_Toc465345936" w:history="1">
            <w:r w:rsidRPr="00E35EBD">
              <w:rPr>
                <w:rStyle w:val="Hyperlink"/>
                <w:noProof/>
              </w:rPr>
              <w:t>Domänenrecherche</w:t>
            </w:r>
            <w:r>
              <w:rPr>
                <w:noProof/>
                <w:webHidden/>
              </w:rPr>
              <w:tab/>
            </w:r>
            <w:r>
              <w:rPr>
                <w:noProof/>
                <w:webHidden/>
              </w:rPr>
              <w:fldChar w:fldCharType="begin"/>
            </w:r>
            <w:r>
              <w:rPr>
                <w:noProof/>
                <w:webHidden/>
              </w:rPr>
              <w:instrText xml:space="preserve"> PAGEREF _Toc465345936 \h </w:instrText>
            </w:r>
            <w:r>
              <w:rPr>
                <w:noProof/>
                <w:webHidden/>
              </w:rPr>
            </w:r>
            <w:r>
              <w:rPr>
                <w:noProof/>
                <w:webHidden/>
              </w:rPr>
              <w:fldChar w:fldCharType="separate"/>
            </w:r>
            <w:r>
              <w:rPr>
                <w:noProof/>
                <w:webHidden/>
              </w:rPr>
              <w:t>6</w:t>
            </w:r>
            <w:r>
              <w:rPr>
                <w:noProof/>
                <w:webHidden/>
              </w:rPr>
              <w:fldChar w:fldCharType="end"/>
            </w:r>
          </w:hyperlink>
        </w:p>
        <w:p w:rsidR="004E79B5" w:rsidRDefault="004E79B5">
          <w:pPr>
            <w:pStyle w:val="Verzeichnis3"/>
            <w:tabs>
              <w:tab w:val="right" w:leader="dot" w:pos="9062"/>
            </w:tabs>
            <w:rPr>
              <w:rFonts w:cstheme="minorBidi"/>
              <w:noProof/>
            </w:rPr>
          </w:pPr>
          <w:hyperlink w:anchor="_Toc465345937" w:history="1">
            <w:r w:rsidRPr="00E35EBD">
              <w:rPr>
                <w:rStyle w:val="Hyperlink"/>
                <w:noProof/>
              </w:rPr>
              <w:t>Domäne Bundestagswahl</w:t>
            </w:r>
            <w:r>
              <w:rPr>
                <w:noProof/>
                <w:webHidden/>
              </w:rPr>
              <w:tab/>
            </w:r>
            <w:r>
              <w:rPr>
                <w:noProof/>
                <w:webHidden/>
              </w:rPr>
              <w:fldChar w:fldCharType="begin"/>
            </w:r>
            <w:r>
              <w:rPr>
                <w:noProof/>
                <w:webHidden/>
              </w:rPr>
              <w:instrText xml:space="preserve"> PAGEREF _Toc465345937 \h </w:instrText>
            </w:r>
            <w:r>
              <w:rPr>
                <w:noProof/>
                <w:webHidden/>
              </w:rPr>
            </w:r>
            <w:r>
              <w:rPr>
                <w:noProof/>
                <w:webHidden/>
              </w:rPr>
              <w:fldChar w:fldCharType="separate"/>
            </w:r>
            <w:r>
              <w:rPr>
                <w:noProof/>
                <w:webHidden/>
              </w:rPr>
              <w:t>6</w:t>
            </w:r>
            <w:r>
              <w:rPr>
                <w:noProof/>
                <w:webHidden/>
              </w:rPr>
              <w:fldChar w:fldCharType="end"/>
            </w:r>
          </w:hyperlink>
        </w:p>
        <w:p w:rsidR="004E79B5" w:rsidRDefault="004E79B5">
          <w:pPr>
            <w:pStyle w:val="Verzeichnis3"/>
            <w:tabs>
              <w:tab w:val="right" w:leader="dot" w:pos="9062"/>
            </w:tabs>
            <w:rPr>
              <w:rFonts w:cstheme="minorBidi"/>
              <w:noProof/>
            </w:rPr>
          </w:pPr>
          <w:hyperlink w:anchor="_Toc465345938" w:history="1">
            <w:r w:rsidRPr="00E35EBD">
              <w:rPr>
                <w:rStyle w:val="Hyperlink"/>
                <w:noProof/>
              </w:rPr>
              <w:t>Domäne Crowdsourcing</w:t>
            </w:r>
            <w:r>
              <w:rPr>
                <w:noProof/>
                <w:webHidden/>
              </w:rPr>
              <w:tab/>
            </w:r>
            <w:r>
              <w:rPr>
                <w:noProof/>
                <w:webHidden/>
              </w:rPr>
              <w:fldChar w:fldCharType="begin"/>
            </w:r>
            <w:r>
              <w:rPr>
                <w:noProof/>
                <w:webHidden/>
              </w:rPr>
              <w:instrText xml:space="preserve"> PAGEREF _Toc465345938 \h </w:instrText>
            </w:r>
            <w:r>
              <w:rPr>
                <w:noProof/>
                <w:webHidden/>
              </w:rPr>
            </w:r>
            <w:r>
              <w:rPr>
                <w:noProof/>
                <w:webHidden/>
              </w:rPr>
              <w:fldChar w:fldCharType="separate"/>
            </w:r>
            <w:r>
              <w:rPr>
                <w:noProof/>
                <w:webHidden/>
              </w:rPr>
              <w:t>7</w:t>
            </w:r>
            <w:r>
              <w:rPr>
                <w:noProof/>
                <w:webHidden/>
              </w:rPr>
              <w:fldChar w:fldCharType="end"/>
            </w:r>
          </w:hyperlink>
        </w:p>
        <w:p w:rsidR="004E79B5" w:rsidRDefault="004E79B5">
          <w:pPr>
            <w:pStyle w:val="Verzeichnis3"/>
            <w:tabs>
              <w:tab w:val="right" w:leader="dot" w:pos="9062"/>
            </w:tabs>
            <w:rPr>
              <w:rFonts w:cstheme="minorBidi"/>
              <w:noProof/>
            </w:rPr>
          </w:pPr>
          <w:hyperlink w:anchor="_Toc465345939" w:history="1">
            <w:r w:rsidRPr="00E35EBD">
              <w:rPr>
                <w:rStyle w:val="Hyperlink"/>
                <w:noProof/>
              </w:rPr>
              <w:t>Fazit der Domänenrecherche</w:t>
            </w:r>
            <w:r>
              <w:rPr>
                <w:noProof/>
                <w:webHidden/>
              </w:rPr>
              <w:tab/>
            </w:r>
            <w:r>
              <w:rPr>
                <w:noProof/>
                <w:webHidden/>
              </w:rPr>
              <w:fldChar w:fldCharType="begin"/>
            </w:r>
            <w:r>
              <w:rPr>
                <w:noProof/>
                <w:webHidden/>
              </w:rPr>
              <w:instrText xml:space="preserve"> PAGEREF _Toc465345939 \h </w:instrText>
            </w:r>
            <w:r>
              <w:rPr>
                <w:noProof/>
                <w:webHidden/>
              </w:rPr>
            </w:r>
            <w:r>
              <w:rPr>
                <w:noProof/>
                <w:webHidden/>
              </w:rPr>
              <w:fldChar w:fldCharType="separate"/>
            </w:r>
            <w:r>
              <w:rPr>
                <w:noProof/>
                <w:webHidden/>
              </w:rPr>
              <w:t>7</w:t>
            </w:r>
            <w:r>
              <w:rPr>
                <w:noProof/>
                <w:webHidden/>
              </w:rPr>
              <w:fldChar w:fldCharType="end"/>
            </w:r>
          </w:hyperlink>
        </w:p>
        <w:p w:rsidR="004E79B5" w:rsidRDefault="004E79B5">
          <w:pPr>
            <w:pStyle w:val="Verzeichnis1"/>
            <w:tabs>
              <w:tab w:val="right" w:leader="dot" w:pos="9062"/>
            </w:tabs>
            <w:rPr>
              <w:rFonts w:cstheme="minorBidi"/>
              <w:noProof/>
            </w:rPr>
          </w:pPr>
          <w:hyperlink w:anchor="_Toc465345940" w:history="1">
            <w:r w:rsidRPr="00E35EBD">
              <w:rPr>
                <w:rStyle w:val="Hyperlink"/>
                <w:noProof/>
              </w:rPr>
              <w:t>Marktrecherche</w:t>
            </w:r>
            <w:r>
              <w:rPr>
                <w:noProof/>
                <w:webHidden/>
              </w:rPr>
              <w:tab/>
            </w:r>
            <w:r>
              <w:rPr>
                <w:noProof/>
                <w:webHidden/>
              </w:rPr>
              <w:fldChar w:fldCharType="begin"/>
            </w:r>
            <w:r>
              <w:rPr>
                <w:noProof/>
                <w:webHidden/>
              </w:rPr>
              <w:instrText xml:space="preserve"> PAGEREF _Toc465345940 \h </w:instrText>
            </w:r>
            <w:r>
              <w:rPr>
                <w:noProof/>
                <w:webHidden/>
              </w:rPr>
            </w:r>
            <w:r>
              <w:rPr>
                <w:noProof/>
                <w:webHidden/>
              </w:rPr>
              <w:fldChar w:fldCharType="separate"/>
            </w:r>
            <w:r>
              <w:rPr>
                <w:noProof/>
                <w:webHidden/>
              </w:rPr>
              <w:t>8</w:t>
            </w:r>
            <w:r>
              <w:rPr>
                <w:noProof/>
                <w:webHidden/>
              </w:rPr>
              <w:fldChar w:fldCharType="end"/>
            </w:r>
          </w:hyperlink>
        </w:p>
        <w:p w:rsidR="004E79B5" w:rsidRDefault="004E79B5">
          <w:pPr>
            <w:pStyle w:val="Verzeichnis3"/>
            <w:tabs>
              <w:tab w:val="left" w:pos="880"/>
              <w:tab w:val="right" w:leader="dot" w:pos="9062"/>
            </w:tabs>
            <w:rPr>
              <w:rFonts w:cstheme="minorBidi"/>
              <w:noProof/>
            </w:rPr>
          </w:pPr>
          <w:hyperlink w:anchor="_Toc465345941" w:history="1">
            <w:r w:rsidRPr="00E35EBD">
              <w:rPr>
                <w:rStyle w:val="Hyperlink"/>
                <w:noProof/>
              </w:rPr>
              <w:t>1.</w:t>
            </w:r>
            <w:r>
              <w:rPr>
                <w:rFonts w:cstheme="minorBidi"/>
                <w:noProof/>
              </w:rPr>
              <w:tab/>
            </w:r>
            <w:r w:rsidRPr="00E35EBD">
              <w:rPr>
                <w:rStyle w:val="Hyperlink"/>
                <w:noProof/>
              </w:rPr>
              <w:t>Wahl-O-Mat der Bundeszentrale für politische Bildung</w:t>
            </w:r>
            <w:r>
              <w:rPr>
                <w:noProof/>
                <w:webHidden/>
              </w:rPr>
              <w:tab/>
            </w:r>
            <w:r>
              <w:rPr>
                <w:noProof/>
                <w:webHidden/>
              </w:rPr>
              <w:fldChar w:fldCharType="begin"/>
            </w:r>
            <w:r>
              <w:rPr>
                <w:noProof/>
                <w:webHidden/>
              </w:rPr>
              <w:instrText xml:space="preserve"> PAGEREF _Toc465345941 \h </w:instrText>
            </w:r>
            <w:r>
              <w:rPr>
                <w:noProof/>
                <w:webHidden/>
              </w:rPr>
            </w:r>
            <w:r>
              <w:rPr>
                <w:noProof/>
                <w:webHidden/>
              </w:rPr>
              <w:fldChar w:fldCharType="separate"/>
            </w:r>
            <w:r>
              <w:rPr>
                <w:noProof/>
                <w:webHidden/>
              </w:rPr>
              <w:t>8</w:t>
            </w:r>
            <w:r>
              <w:rPr>
                <w:noProof/>
                <w:webHidden/>
              </w:rPr>
              <w:fldChar w:fldCharType="end"/>
            </w:r>
          </w:hyperlink>
        </w:p>
        <w:p w:rsidR="004E79B5" w:rsidRDefault="004E79B5">
          <w:pPr>
            <w:pStyle w:val="Verzeichnis3"/>
            <w:tabs>
              <w:tab w:val="left" w:pos="880"/>
              <w:tab w:val="right" w:leader="dot" w:pos="9062"/>
            </w:tabs>
            <w:rPr>
              <w:rFonts w:cstheme="minorBidi"/>
              <w:noProof/>
            </w:rPr>
          </w:pPr>
          <w:hyperlink w:anchor="_Toc465345944" w:history="1">
            <w:r w:rsidRPr="00E35EBD">
              <w:rPr>
                <w:rStyle w:val="Hyperlink"/>
                <w:noProof/>
              </w:rPr>
              <w:t>2.</w:t>
            </w:r>
            <w:r>
              <w:rPr>
                <w:rFonts w:cstheme="minorBidi"/>
                <w:noProof/>
              </w:rPr>
              <w:tab/>
            </w:r>
            <w:r w:rsidRPr="00E35EBD">
              <w:rPr>
                <w:rStyle w:val="Hyperlink"/>
                <w:noProof/>
              </w:rPr>
              <w:t>www.erststimme2013.de</w:t>
            </w:r>
            <w:r>
              <w:rPr>
                <w:noProof/>
                <w:webHidden/>
              </w:rPr>
              <w:tab/>
            </w:r>
            <w:r>
              <w:rPr>
                <w:noProof/>
                <w:webHidden/>
              </w:rPr>
              <w:fldChar w:fldCharType="begin"/>
            </w:r>
            <w:r>
              <w:rPr>
                <w:noProof/>
                <w:webHidden/>
              </w:rPr>
              <w:instrText xml:space="preserve"> PAGEREF _Toc465345944 \h </w:instrText>
            </w:r>
            <w:r>
              <w:rPr>
                <w:noProof/>
                <w:webHidden/>
              </w:rPr>
            </w:r>
            <w:r>
              <w:rPr>
                <w:noProof/>
                <w:webHidden/>
              </w:rPr>
              <w:fldChar w:fldCharType="separate"/>
            </w:r>
            <w:r>
              <w:rPr>
                <w:noProof/>
                <w:webHidden/>
              </w:rPr>
              <w:t>9</w:t>
            </w:r>
            <w:r>
              <w:rPr>
                <w:noProof/>
                <w:webHidden/>
              </w:rPr>
              <w:fldChar w:fldCharType="end"/>
            </w:r>
          </w:hyperlink>
        </w:p>
        <w:p w:rsidR="004E79B5" w:rsidRDefault="004E79B5">
          <w:pPr>
            <w:pStyle w:val="Verzeichnis3"/>
            <w:tabs>
              <w:tab w:val="left" w:pos="880"/>
              <w:tab w:val="right" w:leader="dot" w:pos="9062"/>
            </w:tabs>
            <w:rPr>
              <w:rFonts w:cstheme="minorBidi"/>
              <w:noProof/>
            </w:rPr>
          </w:pPr>
          <w:hyperlink w:anchor="_Toc465345947" w:history="1">
            <w:r w:rsidRPr="00E35EBD">
              <w:rPr>
                <w:rStyle w:val="Hyperlink"/>
                <w:noProof/>
              </w:rPr>
              <w:t>3.</w:t>
            </w:r>
            <w:r>
              <w:rPr>
                <w:rFonts w:cstheme="minorBidi"/>
                <w:noProof/>
              </w:rPr>
              <w:tab/>
            </w:r>
            <w:r w:rsidRPr="00E35EBD">
              <w:rPr>
                <w:rStyle w:val="Hyperlink"/>
                <w:noProof/>
              </w:rPr>
              <w:t>www.parteivergleich.eu</w:t>
            </w:r>
            <w:r>
              <w:rPr>
                <w:noProof/>
                <w:webHidden/>
              </w:rPr>
              <w:tab/>
            </w:r>
            <w:r>
              <w:rPr>
                <w:noProof/>
                <w:webHidden/>
              </w:rPr>
              <w:fldChar w:fldCharType="begin"/>
            </w:r>
            <w:r>
              <w:rPr>
                <w:noProof/>
                <w:webHidden/>
              </w:rPr>
              <w:instrText xml:space="preserve"> PAGEREF _Toc465345947 \h </w:instrText>
            </w:r>
            <w:r>
              <w:rPr>
                <w:noProof/>
                <w:webHidden/>
              </w:rPr>
            </w:r>
            <w:r>
              <w:rPr>
                <w:noProof/>
                <w:webHidden/>
              </w:rPr>
              <w:fldChar w:fldCharType="separate"/>
            </w:r>
            <w:r>
              <w:rPr>
                <w:noProof/>
                <w:webHidden/>
              </w:rPr>
              <w:t>9</w:t>
            </w:r>
            <w:r>
              <w:rPr>
                <w:noProof/>
                <w:webHidden/>
              </w:rPr>
              <w:fldChar w:fldCharType="end"/>
            </w:r>
          </w:hyperlink>
        </w:p>
        <w:p w:rsidR="004E79B5" w:rsidRDefault="004E79B5">
          <w:pPr>
            <w:pStyle w:val="Verzeichnis3"/>
            <w:tabs>
              <w:tab w:val="right" w:leader="dot" w:pos="9062"/>
            </w:tabs>
            <w:rPr>
              <w:rFonts w:cstheme="minorBidi"/>
              <w:noProof/>
            </w:rPr>
          </w:pPr>
          <w:hyperlink w:anchor="_Toc465345950" w:history="1">
            <w:r w:rsidRPr="00E35EBD">
              <w:rPr>
                <w:rStyle w:val="Hyperlink"/>
                <w:noProof/>
              </w:rPr>
              <w:t>Fazit der Marktrecherche</w:t>
            </w:r>
            <w:r>
              <w:rPr>
                <w:noProof/>
                <w:webHidden/>
              </w:rPr>
              <w:tab/>
            </w:r>
            <w:r>
              <w:rPr>
                <w:noProof/>
                <w:webHidden/>
              </w:rPr>
              <w:fldChar w:fldCharType="begin"/>
            </w:r>
            <w:r>
              <w:rPr>
                <w:noProof/>
                <w:webHidden/>
              </w:rPr>
              <w:instrText xml:space="preserve"> PAGEREF _Toc465345950 \h </w:instrText>
            </w:r>
            <w:r>
              <w:rPr>
                <w:noProof/>
                <w:webHidden/>
              </w:rPr>
            </w:r>
            <w:r>
              <w:rPr>
                <w:noProof/>
                <w:webHidden/>
              </w:rPr>
              <w:fldChar w:fldCharType="separate"/>
            </w:r>
            <w:r>
              <w:rPr>
                <w:noProof/>
                <w:webHidden/>
              </w:rPr>
              <w:t>10</w:t>
            </w:r>
            <w:r>
              <w:rPr>
                <w:noProof/>
                <w:webHidden/>
              </w:rPr>
              <w:fldChar w:fldCharType="end"/>
            </w:r>
          </w:hyperlink>
        </w:p>
        <w:p w:rsidR="004E79B5" w:rsidRDefault="004E79B5">
          <w:pPr>
            <w:pStyle w:val="Verzeichnis1"/>
            <w:tabs>
              <w:tab w:val="right" w:leader="dot" w:pos="9062"/>
            </w:tabs>
            <w:rPr>
              <w:rFonts w:cstheme="minorBidi"/>
              <w:noProof/>
            </w:rPr>
          </w:pPr>
          <w:hyperlink w:anchor="_Toc465345951" w:history="1">
            <w:r w:rsidRPr="00E35EBD">
              <w:rPr>
                <w:rStyle w:val="Hyperlink"/>
                <w:noProof/>
              </w:rPr>
              <w:t>Alleinstellungsmerkmale</w:t>
            </w:r>
            <w:r>
              <w:rPr>
                <w:noProof/>
                <w:webHidden/>
              </w:rPr>
              <w:tab/>
            </w:r>
            <w:r>
              <w:rPr>
                <w:noProof/>
                <w:webHidden/>
              </w:rPr>
              <w:fldChar w:fldCharType="begin"/>
            </w:r>
            <w:r>
              <w:rPr>
                <w:noProof/>
                <w:webHidden/>
              </w:rPr>
              <w:instrText xml:space="preserve"> PAGEREF _Toc465345951 \h </w:instrText>
            </w:r>
            <w:r>
              <w:rPr>
                <w:noProof/>
                <w:webHidden/>
              </w:rPr>
            </w:r>
            <w:r>
              <w:rPr>
                <w:noProof/>
                <w:webHidden/>
              </w:rPr>
              <w:fldChar w:fldCharType="separate"/>
            </w:r>
            <w:r>
              <w:rPr>
                <w:noProof/>
                <w:webHidden/>
              </w:rPr>
              <w:t>11</w:t>
            </w:r>
            <w:r>
              <w:rPr>
                <w:noProof/>
                <w:webHidden/>
              </w:rPr>
              <w:fldChar w:fldCharType="end"/>
            </w:r>
          </w:hyperlink>
        </w:p>
        <w:p w:rsidR="004E79B5" w:rsidRDefault="004E79B5">
          <w:pPr>
            <w:pStyle w:val="Verzeichnis1"/>
            <w:tabs>
              <w:tab w:val="right" w:leader="dot" w:pos="9062"/>
            </w:tabs>
            <w:rPr>
              <w:rFonts w:cstheme="minorBidi"/>
              <w:noProof/>
            </w:rPr>
          </w:pPr>
          <w:hyperlink w:anchor="_Toc465345957" w:history="1">
            <w:r w:rsidRPr="00E35EBD">
              <w:rPr>
                <w:rStyle w:val="Hyperlink"/>
                <w:noProof/>
              </w:rPr>
              <w:t>Zielhierarchie</w:t>
            </w:r>
            <w:r>
              <w:rPr>
                <w:noProof/>
                <w:webHidden/>
              </w:rPr>
              <w:tab/>
            </w:r>
            <w:r>
              <w:rPr>
                <w:noProof/>
                <w:webHidden/>
              </w:rPr>
              <w:fldChar w:fldCharType="begin"/>
            </w:r>
            <w:r>
              <w:rPr>
                <w:noProof/>
                <w:webHidden/>
              </w:rPr>
              <w:instrText xml:space="preserve"> PAGEREF _Toc465345957 \h </w:instrText>
            </w:r>
            <w:r>
              <w:rPr>
                <w:noProof/>
                <w:webHidden/>
              </w:rPr>
            </w:r>
            <w:r>
              <w:rPr>
                <w:noProof/>
                <w:webHidden/>
              </w:rPr>
              <w:fldChar w:fldCharType="separate"/>
            </w:r>
            <w:r>
              <w:rPr>
                <w:noProof/>
                <w:webHidden/>
              </w:rPr>
              <w:t>12</w:t>
            </w:r>
            <w:r>
              <w:rPr>
                <w:noProof/>
                <w:webHidden/>
              </w:rPr>
              <w:fldChar w:fldCharType="end"/>
            </w:r>
          </w:hyperlink>
        </w:p>
        <w:p w:rsidR="004E79B5" w:rsidRDefault="004E79B5">
          <w:pPr>
            <w:pStyle w:val="Verzeichnis1"/>
            <w:tabs>
              <w:tab w:val="right" w:leader="dot" w:pos="9062"/>
            </w:tabs>
            <w:rPr>
              <w:rFonts w:cstheme="minorBidi"/>
              <w:noProof/>
            </w:rPr>
          </w:pPr>
          <w:hyperlink w:anchor="_Toc465345961" w:history="1">
            <w:r w:rsidRPr="00E35EBD">
              <w:rPr>
                <w:rStyle w:val="Hyperlink"/>
                <w:noProof/>
              </w:rPr>
              <w:t>Methodischer Rahmen</w:t>
            </w:r>
            <w:r>
              <w:rPr>
                <w:noProof/>
                <w:webHidden/>
              </w:rPr>
              <w:tab/>
            </w:r>
            <w:r>
              <w:rPr>
                <w:noProof/>
                <w:webHidden/>
              </w:rPr>
              <w:fldChar w:fldCharType="begin"/>
            </w:r>
            <w:r>
              <w:rPr>
                <w:noProof/>
                <w:webHidden/>
              </w:rPr>
              <w:instrText xml:space="preserve"> PAGEREF _Toc465345961 \h </w:instrText>
            </w:r>
            <w:r>
              <w:rPr>
                <w:noProof/>
                <w:webHidden/>
              </w:rPr>
            </w:r>
            <w:r>
              <w:rPr>
                <w:noProof/>
                <w:webHidden/>
              </w:rPr>
              <w:fldChar w:fldCharType="separate"/>
            </w:r>
            <w:r>
              <w:rPr>
                <w:noProof/>
                <w:webHidden/>
              </w:rPr>
              <w:t>14</w:t>
            </w:r>
            <w:r>
              <w:rPr>
                <w:noProof/>
                <w:webHidden/>
              </w:rPr>
              <w:fldChar w:fldCharType="end"/>
            </w:r>
          </w:hyperlink>
        </w:p>
        <w:p w:rsidR="004E79B5" w:rsidRDefault="004E79B5">
          <w:pPr>
            <w:pStyle w:val="Verzeichnis3"/>
            <w:tabs>
              <w:tab w:val="right" w:leader="dot" w:pos="9062"/>
            </w:tabs>
            <w:rPr>
              <w:rFonts w:cstheme="minorBidi"/>
              <w:noProof/>
            </w:rPr>
          </w:pPr>
          <w:hyperlink w:anchor="_Toc465345962" w:history="1">
            <w:r w:rsidRPr="00E35EBD">
              <w:rPr>
                <w:rStyle w:val="Hyperlink"/>
                <w:noProof/>
              </w:rPr>
              <w:t>Design-Prinzipien</w:t>
            </w:r>
            <w:r>
              <w:rPr>
                <w:noProof/>
                <w:webHidden/>
              </w:rPr>
              <w:tab/>
            </w:r>
            <w:r>
              <w:rPr>
                <w:noProof/>
                <w:webHidden/>
              </w:rPr>
              <w:fldChar w:fldCharType="begin"/>
            </w:r>
            <w:r>
              <w:rPr>
                <w:noProof/>
                <w:webHidden/>
              </w:rPr>
              <w:instrText xml:space="preserve"> PAGEREF _Toc465345962 \h </w:instrText>
            </w:r>
            <w:r>
              <w:rPr>
                <w:noProof/>
                <w:webHidden/>
              </w:rPr>
            </w:r>
            <w:r>
              <w:rPr>
                <w:noProof/>
                <w:webHidden/>
              </w:rPr>
              <w:fldChar w:fldCharType="separate"/>
            </w:r>
            <w:r>
              <w:rPr>
                <w:noProof/>
                <w:webHidden/>
              </w:rPr>
              <w:t>14</w:t>
            </w:r>
            <w:r>
              <w:rPr>
                <w:noProof/>
                <w:webHidden/>
              </w:rPr>
              <w:fldChar w:fldCharType="end"/>
            </w:r>
          </w:hyperlink>
        </w:p>
        <w:p w:rsidR="004E79B5" w:rsidRDefault="004E79B5">
          <w:pPr>
            <w:pStyle w:val="Verzeichnis3"/>
            <w:tabs>
              <w:tab w:val="right" w:leader="dot" w:pos="9062"/>
            </w:tabs>
            <w:rPr>
              <w:rFonts w:cstheme="minorBidi"/>
              <w:noProof/>
            </w:rPr>
          </w:pPr>
          <w:hyperlink w:anchor="_Toc465345963" w:history="1">
            <w:r w:rsidRPr="00E35EBD">
              <w:rPr>
                <w:rStyle w:val="Hyperlink"/>
                <w:noProof/>
              </w:rPr>
              <w:t>Vorgehensmodell</w:t>
            </w:r>
            <w:r>
              <w:rPr>
                <w:noProof/>
                <w:webHidden/>
              </w:rPr>
              <w:tab/>
            </w:r>
            <w:r>
              <w:rPr>
                <w:noProof/>
                <w:webHidden/>
              </w:rPr>
              <w:fldChar w:fldCharType="begin"/>
            </w:r>
            <w:r>
              <w:rPr>
                <w:noProof/>
                <w:webHidden/>
              </w:rPr>
              <w:instrText xml:space="preserve"> PAGEREF _Toc465345963 \h </w:instrText>
            </w:r>
            <w:r>
              <w:rPr>
                <w:noProof/>
                <w:webHidden/>
              </w:rPr>
            </w:r>
            <w:r>
              <w:rPr>
                <w:noProof/>
                <w:webHidden/>
              </w:rPr>
              <w:fldChar w:fldCharType="separate"/>
            </w:r>
            <w:r>
              <w:rPr>
                <w:noProof/>
                <w:webHidden/>
              </w:rPr>
              <w:t>14</w:t>
            </w:r>
            <w:r>
              <w:rPr>
                <w:noProof/>
                <w:webHidden/>
              </w:rPr>
              <w:fldChar w:fldCharType="end"/>
            </w:r>
          </w:hyperlink>
        </w:p>
        <w:p w:rsidR="004E79B5" w:rsidRDefault="004E79B5">
          <w:pPr>
            <w:pStyle w:val="Verzeichnis1"/>
            <w:tabs>
              <w:tab w:val="right" w:leader="dot" w:pos="9062"/>
            </w:tabs>
            <w:rPr>
              <w:rFonts w:cstheme="minorBidi"/>
              <w:noProof/>
            </w:rPr>
          </w:pPr>
          <w:hyperlink w:anchor="_Toc465345964" w:history="1">
            <w:r w:rsidRPr="00E35EBD">
              <w:rPr>
                <w:rStyle w:val="Hyperlink"/>
                <w:noProof/>
              </w:rPr>
              <w:t>Anforderungsermittlung</w:t>
            </w:r>
            <w:r>
              <w:rPr>
                <w:noProof/>
                <w:webHidden/>
              </w:rPr>
              <w:tab/>
            </w:r>
            <w:r>
              <w:rPr>
                <w:noProof/>
                <w:webHidden/>
              </w:rPr>
              <w:fldChar w:fldCharType="begin"/>
            </w:r>
            <w:r>
              <w:rPr>
                <w:noProof/>
                <w:webHidden/>
              </w:rPr>
              <w:instrText xml:space="preserve"> PAGEREF _Toc465345964 \h </w:instrText>
            </w:r>
            <w:r>
              <w:rPr>
                <w:noProof/>
                <w:webHidden/>
              </w:rPr>
            </w:r>
            <w:r>
              <w:rPr>
                <w:noProof/>
                <w:webHidden/>
              </w:rPr>
              <w:fldChar w:fldCharType="separate"/>
            </w:r>
            <w:r>
              <w:rPr>
                <w:noProof/>
                <w:webHidden/>
              </w:rPr>
              <w:t>16</w:t>
            </w:r>
            <w:r>
              <w:rPr>
                <w:noProof/>
                <w:webHidden/>
              </w:rPr>
              <w:fldChar w:fldCharType="end"/>
            </w:r>
          </w:hyperlink>
        </w:p>
        <w:p w:rsidR="004E79B5" w:rsidRDefault="004E79B5">
          <w:pPr>
            <w:pStyle w:val="Verzeichnis1"/>
            <w:tabs>
              <w:tab w:val="right" w:leader="dot" w:pos="9062"/>
            </w:tabs>
            <w:rPr>
              <w:rFonts w:cstheme="minorBidi"/>
              <w:noProof/>
            </w:rPr>
          </w:pPr>
          <w:hyperlink w:anchor="_Toc465345965" w:history="1">
            <w:r w:rsidRPr="00E35EBD">
              <w:rPr>
                <w:rStyle w:val="Hyperlink"/>
                <w:noProof/>
              </w:rPr>
              <w:t>Kommunikationsmodell</w:t>
            </w:r>
            <w:r>
              <w:rPr>
                <w:noProof/>
                <w:webHidden/>
              </w:rPr>
              <w:tab/>
            </w:r>
            <w:r>
              <w:rPr>
                <w:noProof/>
                <w:webHidden/>
              </w:rPr>
              <w:fldChar w:fldCharType="begin"/>
            </w:r>
            <w:r>
              <w:rPr>
                <w:noProof/>
                <w:webHidden/>
              </w:rPr>
              <w:instrText xml:space="preserve"> PAGEREF _Toc465345965 \h </w:instrText>
            </w:r>
            <w:r>
              <w:rPr>
                <w:noProof/>
                <w:webHidden/>
              </w:rPr>
            </w:r>
            <w:r>
              <w:rPr>
                <w:noProof/>
                <w:webHidden/>
              </w:rPr>
              <w:fldChar w:fldCharType="separate"/>
            </w:r>
            <w:r>
              <w:rPr>
                <w:noProof/>
                <w:webHidden/>
              </w:rPr>
              <w:t>17</w:t>
            </w:r>
            <w:r>
              <w:rPr>
                <w:noProof/>
                <w:webHidden/>
              </w:rPr>
              <w:fldChar w:fldCharType="end"/>
            </w:r>
          </w:hyperlink>
        </w:p>
        <w:p w:rsidR="004E79B5" w:rsidRDefault="004E79B5">
          <w:pPr>
            <w:pStyle w:val="Verzeichnis1"/>
            <w:tabs>
              <w:tab w:val="right" w:leader="dot" w:pos="9062"/>
            </w:tabs>
            <w:rPr>
              <w:rFonts w:cstheme="minorBidi"/>
              <w:noProof/>
            </w:rPr>
          </w:pPr>
          <w:hyperlink w:anchor="_Toc465345966" w:history="1">
            <w:r w:rsidRPr="00E35EBD">
              <w:rPr>
                <w:rStyle w:val="Hyperlink"/>
                <w:noProof/>
              </w:rPr>
              <w:t>Architektur und Architekturdiagramm</w:t>
            </w:r>
            <w:r>
              <w:rPr>
                <w:noProof/>
                <w:webHidden/>
              </w:rPr>
              <w:tab/>
            </w:r>
            <w:r>
              <w:rPr>
                <w:noProof/>
                <w:webHidden/>
              </w:rPr>
              <w:fldChar w:fldCharType="begin"/>
            </w:r>
            <w:r>
              <w:rPr>
                <w:noProof/>
                <w:webHidden/>
              </w:rPr>
              <w:instrText xml:space="preserve"> PAGEREF _Toc465345966 \h </w:instrText>
            </w:r>
            <w:r>
              <w:rPr>
                <w:noProof/>
                <w:webHidden/>
              </w:rPr>
            </w:r>
            <w:r>
              <w:rPr>
                <w:noProof/>
                <w:webHidden/>
              </w:rPr>
              <w:fldChar w:fldCharType="separate"/>
            </w:r>
            <w:r>
              <w:rPr>
                <w:noProof/>
                <w:webHidden/>
              </w:rPr>
              <w:t>19</w:t>
            </w:r>
            <w:r>
              <w:rPr>
                <w:noProof/>
                <w:webHidden/>
              </w:rPr>
              <w:fldChar w:fldCharType="end"/>
            </w:r>
          </w:hyperlink>
        </w:p>
        <w:p w:rsidR="004E79B5" w:rsidRDefault="004E79B5">
          <w:pPr>
            <w:pStyle w:val="Verzeichnis1"/>
            <w:tabs>
              <w:tab w:val="right" w:leader="dot" w:pos="9062"/>
            </w:tabs>
            <w:rPr>
              <w:rFonts w:cstheme="minorBidi"/>
              <w:noProof/>
            </w:rPr>
          </w:pPr>
          <w:hyperlink w:anchor="_Toc465345967" w:history="1">
            <w:r w:rsidRPr="00E35EBD">
              <w:rPr>
                <w:rStyle w:val="Hyperlink"/>
                <w:noProof/>
              </w:rPr>
              <w:t>Ressourcen der Server API</w:t>
            </w:r>
            <w:r>
              <w:rPr>
                <w:noProof/>
                <w:webHidden/>
              </w:rPr>
              <w:tab/>
            </w:r>
            <w:r>
              <w:rPr>
                <w:noProof/>
                <w:webHidden/>
              </w:rPr>
              <w:fldChar w:fldCharType="begin"/>
            </w:r>
            <w:r>
              <w:rPr>
                <w:noProof/>
                <w:webHidden/>
              </w:rPr>
              <w:instrText xml:space="preserve"> PAGEREF _Toc465345967 \h </w:instrText>
            </w:r>
            <w:r>
              <w:rPr>
                <w:noProof/>
                <w:webHidden/>
              </w:rPr>
            </w:r>
            <w:r>
              <w:rPr>
                <w:noProof/>
                <w:webHidden/>
              </w:rPr>
              <w:fldChar w:fldCharType="separate"/>
            </w:r>
            <w:r>
              <w:rPr>
                <w:noProof/>
                <w:webHidden/>
              </w:rPr>
              <w:t>20</w:t>
            </w:r>
            <w:r>
              <w:rPr>
                <w:noProof/>
                <w:webHidden/>
              </w:rPr>
              <w:fldChar w:fldCharType="end"/>
            </w:r>
          </w:hyperlink>
        </w:p>
        <w:p w:rsidR="004E79B5" w:rsidRDefault="004E79B5">
          <w:pPr>
            <w:pStyle w:val="Verzeichnis1"/>
            <w:tabs>
              <w:tab w:val="right" w:leader="dot" w:pos="9062"/>
            </w:tabs>
            <w:rPr>
              <w:rFonts w:cstheme="minorBidi"/>
              <w:noProof/>
            </w:rPr>
          </w:pPr>
          <w:hyperlink w:anchor="_Toc465345968" w:history="1">
            <w:r w:rsidRPr="00E35EBD">
              <w:rPr>
                <w:rStyle w:val="Hyperlink"/>
                <w:noProof/>
              </w:rPr>
              <w:t>Risiken</w:t>
            </w:r>
            <w:r>
              <w:rPr>
                <w:noProof/>
                <w:webHidden/>
              </w:rPr>
              <w:tab/>
            </w:r>
            <w:r>
              <w:rPr>
                <w:noProof/>
                <w:webHidden/>
              </w:rPr>
              <w:fldChar w:fldCharType="begin"/>
            </w:r>
            <w:r>
              <w:rPr>
                <w:noProof/>
                <w:webHidden/>
              </w:rPr>
              <w:instrText xml:space="preserve"> PAGEREF _Toc465345968 \h </w:instrText>
            </w:r>
            <w:r>
              <w:rPr>
                <w:noProof/>
                <w:webHidden/>
              </w:rPr>
            </w:r>
            <w:r>
              <w:rPr>
                <w:noProof/>
                <w:webHidden/>
              </w:rPr>
              <w:fldChar w:fldCharType="separate"/>
            </w:r>
            <w:r>
              <w:rPr>
                <w:noProof/>
                <w:webHidden/>
              </w:rPr>
              <w:t>21</w:t>
            </w:r>
            <w:r>
              <w:rPr>
                <w:noProof/>
                <w:webHidden/>
              </w:rPr>
              <w:fldChar w:fldCharType="end"/>
            </w:r>
          </w:hyperlink>
        </w:p>
        <w:p w:rsidR="004E79B5" w:rsidRDefault="004E79B5">
          <w:pPr>
            <w:pStyle w:val="Verzeichnis1"/>
            <w:tabs>
              <w:tab w:val="right" w:leader="dot" w:pos="9062"/>
            </w:tabs>
            <w:rPr>
              <w:rFonts w:cstheme="minorBidi"/>
              <w:noProof/>
            </w:rPr>
          </w:pPr>
          <w:hyperlink w:anchor="_Toc465345973" w:history="1">
            <w:r w:rsidRPr="00E35EBD">
              <w:rPr>
                <w:rStyle w:val="Hyperlink"/>
                <w:noProof/>
              </w:rPr>
              <w:t>Proof of Concept</w:t>
            </w:r>
            <w:r>
              <w:rPr>
                <w:noProof/>
                <w:webHidden/>
              </w:rPr>
              <w:tab/>
            </w:r>
            <w:r>
              <w:rPr>
                <w:noProof/>
                <w:webHidden/>
              </w:rPr>
              <w:fldChar w:fldCharType="begin"/>
            </w:r>
            <w:r>
              <w:rPr>
                <w:noProof/>
                <w:webHidden/>
              </w:rPr>
              <w:instrText xml:space="preserve"> PAGEREF _Toc465345973 \h </w:instrText>
            </w:r>
            <w:r>
              <w:rPr>
                <w:noProof/>
                <w:webHidden/>
              </w:rPr>
            </w:r>
            <w:r>
              <w:rPr>
                <w:noProof/>
                <w:webHidden/>
              </w:rPr>
              <w:fldChar w:fldCharType="separate"/>
            </w:r>
            <w:r>
              <w:rPr>
                <w:noProof/>
                <w:webHidden/>
              </w:rPr>
              <w:t>22</w:t>
            </w:r>
            <w:r>
              <w:rPr>
                <w:noProof/>
                <w:webHidden/>
              </w:rPr>
              <w:fldChar w:fldCharType="end"/>
            </w:r>
          </w:hyperlink>
        </w:p>
        <w:p w:rsidR="004E79B5" w:rsidRDefault="004E79B5">
          <w:pPr>
            <w:pStyle w:val="Verzeichnis1"/>
            <w:tabs>
              <w:tab w:val="right" w:leader="dot" w:pos="9062"/>
            </w:tabs>
            <w:rPr>
              <w:rFonts w:cstheme="minorBidi"/>
              <w:noProof/>
            </w:rPr>
          </w:pPr>
          <w:hyperlink w:anchor="_Toc465345974" w:history="1">
            <w:r w:rsidRPr="00E35EBD">
              <w:rPr>
                <w:rStyle w:val="Hyperlink"/>
                <w:noProof/>
              </w:rPr>
              <w:t>Literaturverzeichnis</w:t>
            </w:r>
            <w:r>
              <w:rPr>
                <w:noProof/>
                <w:webHidden/>
              </w:rPr>
              <w:tab/>
            </w:r>
            <w:r>
              <w:rPr>
                <w:noProof/>
                <w:webHidden/>
              </w:rPr>
              <w:fldChar w:fldCharType="begin"/>
            </w:r>
            <w:r>
              <w:rPr>
                <w:noProof/>
                <w:webHidden/>
              </w:rPr>
              <w:instrText xml:space="preserve"> PAGEREF _Toc465345974 \h </w:instrText>
            </w:r>
            <w:r>
              <w:rPr>
                <w:noProof/>
                <w:webHidden/>
              </w:rPr>
            </w:r>
            <w:r>
              <w:rPr>
                <w:noProof/>
                <w:webHidden/>
              </w:rPr>
              <w:fldChar w:fldCharType="separate"/>
            </w:r>
            <w:r>
              <w:rPr>
                <w:noProof/>
                <w:webHidden/>
              </w:rPr>
              <w:t>23</w:t>
            </w:r>
            <w:r>
              <w:rPr>
                <w:noProof/>
                <w:webHidden/>
              </w:rPr>
              <w:fldChar w:fldCharType="end"/>
            </w:r>
          </w:hyperlink>
        </w:p>
        <w:p w:rsidR="004E79B5" w:rsidRDefault="004E79B5">
          <w:pPr>
            <w:pStyle w:val="Verzeichnis1"/>
            <w:tabs>
              <w:tab w:val="right" w:leader="dot" w:pos="9062"/>
            </w:tabs>
            <w:rPr>
              <w:rFonts w:cstheme="minorBidi"/>
              <w:noProof/>
            </w:rPr>
          </w:pPr>
          <w:hyperlink w:anchor="_Toc465345975" w:history="1">
            <w:r w:rsidRPr="00E35EBD">
              <w:rPr>
                <w:rStyle w:val="Hyperlink"/>
                <w:noProof/>
              </w:rPr>
              <w:t>Anhang</w:t>
            </w:r>
            <w:r>
              <w:rPr>
                <w:noProof/>
                <w:webHidden/>
              </w:rPr>
              <w:tab/>
            </w:r>
            <w:r>
              <w:rPr>
                <w:noProof/>
                <w:webHidden/>
              </w:rPr>
              <w:fldChar w:fldCharType="begin"/>
            </w:r>
            <w:r>
              <w:rPr>
                <w:noProof/>
                <w:webHidden/>
              </w:rPr>
              <w:instrText xml:space="preserve"> PAGEREF _Toc465345975 \h </w:instrText>
            </w:r>
            <w:r>
              <w:rPr>
                <w:noProof/>
                <w:webHidden/>
              </w:rPr>
            </w:r>
            <w:r>
              <w:rPr>
                <w:noProof/>
                <w:webHidden/>
              </w:rPr>
              <w:fldChar w:fldCharType="separate"/>
            </w:r>
            <w:r>
              <w:rPr>
                <w:noProof/>
                <w:webHidden/>
              </w:rPr>
              <w:t>24</w:t>
            </w:r>
            <w:r>
              <w:rPr>
                <w:noProof/>
                <w:webHidden/>
              </w:rPr>
              <w:fldChar w:fldCharType="end"/>
            </w:r>
          </w:hyperlink>
        </w:p>
        <w:p w:rsidR="00CB2D75" w:rsidRDefault="00CB2D75">
          <w:r>
            <w:rPr>
              <w:b/>
              <w:bCs/>
            </w:rPr>
            <w:fldChar w:fldCharType="end"/>
          </w:r>
        </w:p>
      </w:sdtContent>
    </w:sdt>
    <w:p w:rsidR="00CB2D75" w:rsidRDefault="00CB2D75" w:rsidP="00CB2D75">
      <w:pPr>
        <w:pStyle w:val="berschrift1"/>
        <w:rPr>
          <w:rFonts w:eastAsia="Times New Roman"/>
          <w:sz w:val="36"/>
        </w:rPr>
      </w:pPr>
    </w:p>
    <w:p w:rsidR="00CB2D75" w:rsidRPr="00CB2D75" w:rsidRDefault="00CB2D75" w:rsidP="00CB2D75"/>
    <w:p w:rsidR="00CB2D75" w:rsidRDefault="00CB2D75" w:rsidP="00CB2D75"/>
    <w:p w:rsidR="00CB2D75" w:rsidRPr="00CB2D75" w:rsidRDefault="00CB2D75" w:rsidP="00CB2D75"/>
    <w:p w:rsidR="00707442" w:rsidRPr="00CB2D75" w:rsidRDefault="00F87C6D" w:rsidP="00CB2D75">
      <w:pPr>
        <w:pStyle w:val="berschrift1"/>
        <w:rPr>
          <w:rFonts w:eastAsia="Times New Roman"/>
          <w:sz w:val="36"/>
        </w:rPr>
      </w:pPr>
      <w:bookmarkStart w:id="8" w:name="_Toc465345927"/>
      <w:r w:rsidRPr="00CB2D75">
        <w:rPr>
          <w:rFonts w:eastAsia="Times New Roman"/>
          <w:sz w:val="36"/>
        </w:rPr>
        <w:lastRenderedPageBreak/>
        <w:t>Exposé</w:t>
      </w:r>
      <w:bookmarkEnd w:id="8"/>
    </w:p>
    <w:p w:rsidR="00E75E6A" w:rsidRPr="00380384" w:rsidRDefault="00E75E6A" w:rsidP="00F87C6D">
      <w:pPr>
        <w:pStyle w:val="berschrift3"/>
        <w:rPr>
          <w:rFonts w:eastAsia="Times New Roman"/>
          <w:lang w:eastAsia="de-DE"/>
        </w:rPr>
      </w:pPr>
      <w:bookmarkStart w:id="9" w:name="_Toc465345928"/>
      <w:r w:rsidRPr="00380384">
        <w:rPr>
          <w:rFonts w:eastAsia="Times New Roman"/>
          <w:lang w:eastAsia="de-DE"/>
        </w:rPr>
        <w:t>Nutzungsproblem</w:t>
      </w:r>
      <w:bookmarkEnd w:id="9"/>
    </w:p>
    <w:p w:rsidR="00DF649A" w:rsidRPr="00CB2D75" w:rsidRDefault="002D4F4C" w:rsidP="0068742B">
      <w:pPr>
        <w:spacing w:before="100" w:beforeAutospacing="1" w:after="100" w:afterAutospacing="1" w:line="240" w:lineRule="auto"/>
        <w:jc w:val="both"/>
        <w:outlineLvl w:val="1"/>
        <w:rPr>
          <w:rFonts w:eastAsia="Times New Roman" w:cs="Times New Roman"/>
          <w:bCs/>
          <w:szCs w:val="24"/>
          <w:lang w:eastAsia="de-DE"/>
        </w:rPr>
      </w:pPr>
      <w:bookmarkStart w:id="10" w:name="_Toc465087761"/>
      <w:bookmarkStart w:id="11" w:name="_Toc465345929"/>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w:t>
      </w:r>
      <w:r w:rsidR="004F6CEF">
        <w:rPr>
          <w:rFonts w:eastAsia="Times New Roman" w:cs="Times New Roman"/>
          <w:bCs/>
          <w:szCs w:val="24"/>
          <w:lang w:eastAsia="de-DE"/>
        </w:rPr>
        <w:t xml:space="preserve">redaktionell </w:t>
      </w:r>
      <w:r w:rsidRPr="00CB2D75">
        <w:rPr>
          <w:rFonts w:eastAsia="Times New Roman" w:cs="Times New Roman"/>
          <w:bCs/>
          <w:szCs w:val="24"/>
          <w:lang w:eastAsia="de-DE"/>
        </w:rPr>
        <w:t xml:space="preserve">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welche</w:t>
      </w:r>
      <w:r w:rsidR="0093397C">
        <w:rPr>
          <w:rFonts w:eastAsia="Times New Roman" w:cs="Times New Roman"/>
          <w:bCs/>
          <w:szCs w:val="24"/>
          <w:lang w:eastAsia="de-DE"/>
        </w:rPr>
        <w:t xml:space="preserve"> nur</w:t>
      </w:r>
      <w:r w:rsidRPr="00CB2D75">
        <w:rPr>
          <w:rFonts w:eastAsia="Times New Roman" w:cs="Times New Roman"/>
          <w:bCs/>
          <w:szCs w:val="24"/>
          <w:lang w:eastAsia="de-DE"/>
        </w:rPr>
        <w:t xml:space="preserve"> von den Parteien</w:t>
      </w:r>
      <w:r w:rsidR="008D2333">
        <w:rPr>
          <w:rFonts w:eastAsia="Times New Roman" w:cs="Times New Roman"/>
          <w:bCs/>
          <w:szCs w:val="24"/>
          <w:lang w:eastAsia="de-DE"/>
        </w:rPr>
        <w:t xml:space="preserve"> mit „stimme zu“, „neutral“ oder „stimme nicht zu“ </w:t>
      </w:r>
      <w:r w:rsidRPr="00CB2D75">
        <w:rPr>
          <w:rFonts w:eastAsia="Times New Roman" w:cs="Times New Roman"/>
          <w:bCs/>
          <w:szCs w:val="24"/>
          <w:lang w:eastAsia="de-DE"/>
        </w:rPr>
        <w:t xml:space="preserve">beantwortet werden können. Der mündige Wähler hat möglicherweise speziellere </w:t>
      </w:r>
      <w:r w:rsidR="00415943" w:rsidRPr="00CB2D75">
        <w:rPr>
          <w:rFonts w:eastAsia="Times New Roman" w:cs="Times New Roman"/>
          <w:bCs/>
          <w:szCs w:val="24"/>
          <w:lang w:eastAsia="de-DE"/>
        </w:rPr>
        <w:t>Thesen</w:t>
      </w:r>
      <w:r w:rsidR="008D2333">
        <w:rPr>
          <w:rFonts w:eastAsia="Times New Roman" w:cs="Times New Roman"/>
          <w:bCs/>
          <w:szCs w:val="24"/>
          <w:lang w:eastAsia="de-DE"/>
        </w:rPr>
        <w:t xml:space="preserve"> und hat kein</w:t>
      </w:r>
      <w:r w:rsidRPr="00CB2D75">
        <w:rPr>
          <w:rFonts w:eastAsia="Times New Roman" w:cs="Times New Roman"/>
          <w:bCs/>
          <w:szCs w:val="24"/>
          <w:lang w:eastAsia="de-DE"/>
        </w:rPr>
        <w:t xml:space="preserve"> zentrale</w:t>
      </w:r>
      <w:r w:rsidR="008D2333">
        <w:rPr>
          <w:rFonts w:eastAsia="Times New Roman" w:cs="Times New Roman"/>
          <w:bCs/>
          <w:szCs w:val="24"/>
          <w:lang w:eastAsia="de-DE"/>
        </w:rPr>
        <w:t>s</w:t>
      </w:r>
      <w:r w:rsidRPr="00CB2D75">
        <w:rPr>
          <w:rFonts w:eastAsia="Times New Roman" w:cs="Times New Roman"/>
          <w:bCs/>
          <w:szCs w:val="24"/>
          <w:lang w:eastAsia="de-DE"/>
        </w:rPr>
        <w:t xml:space="preserve"> </w:t>
      </w:r>
      <w:r w:rsidR="008D2333">
        <w:rPr>
          <w:rFonts w:eastAsia="Times New Roman" w:cs="Times New Roman"/>
          <w:bCs/>
          <w:szCs w:val="24"/>
          <w:lang w:eastAsia="de-DE"/>
        </w:rPr>
        <w:t>System</w:t>
      </w:r>
      <w:r w:rsidRPr="00CB2D75">
        <w:rPr>
          <w:rFonts w:eastAsia="Times New Roman" w:cs="Times New Roman"/>
          <w:bCs/>
          <w:szCs w:val="24"/>
          <w:lang w:eastAsia="de-DE"/>
        </w:rPr>
        <w:t xml:space="preserve">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8D2333">
        <w:rPr>
          <w:rFonts w:eastAsia="Times New Roman" w:cs="Times New Roman"/>
          <w:bCs/>
          <w:szCs w:val="24"/>
          <w:lang w:eastAsia="de-DE"/>
        </w:rPr>
        <w:t>, sodass die Kandidaten eine Stellung dazu beziehen könn</w:t>
      </w:r>
      <w:r w:rsidR="00E670E5">
        <w:rPr>
          <w:rFonts w:eastAsia="Times New Roman" w:cs="Times New Roman"/>
          <w:bCs/>
          <w:szCs w:val="24"/>
          <w:lang w:eastAsia="de-DE"/>
        </w:rPr>
        <w:t>t</w:t>
      </w:r>
      <w:r w:rsidR="008D2333">
        <w:rPr>
          <w:rFonts w:eastAsia="Times New Roman" w:cs="Times New Roman"/>
          <w:bCs/>
          <w:szCs w:val="24"/>
          <w:lang w:eastAsia="de-DE"/>
        </w:rPr>
        <w:t>en.</w:t>
      </w:r>
      <w:r w:rsidR="00227212" w:rsidRPr="00CB2D75">
        <w:rPr>
          <w:rFonts w:eastAsia="Times New Roman" w:cs="Times New Roman"/>
          <w:bCs/>
          <w:szCs w:val="24"/>
          <w:lang w:eastAsia="de-DE"/>
        </w:rPr>
        <w:t xml:space="preserve"> </w:t>
      </w:r>
      <w:r w:rsidR="0068742B">
        <w:rPr>
          <w:rFonts w:eastAsia="Times New Roman" w:cs="Times New Roman"/>
          <w:bCs/>
          <w:szCs w:val="24"/>
          <w:lang w:eastAsia="de-DE"/>
        </w:rPr>
        <w:t xml:space="preserve">Die </w:t>
      </w:r>
      <w:r w:rsidR="00E670E5">
        <w:rPr>
          <w:rFonts w:eastAsia="Times New Roman" w:cs="Times New Roman"/>
          <w:bCs/>
          <w:szCs w:val="24"/>
          <w:lang w:eastAsia="de-DE"/>
        </w:rPr>
        <w:t>veröffentlichten Thesen sollen dabei die politischen Wünsche</w:t>
      </w:r>
      <w:r w:rsidR="001735BC">
        <w:rPr>
          <w:rFonts w:eastAsia="Times New Roman" w:cs="Times New Roman"/>
          <w:bCs/>
          <w:szCs w:val="24"/>
          <w:lang w:eastAsia="de-DE"/>
        </w:rPr>
        <w:t xml:space="preserve"> und Forderungen</w:t>
      </w:r>
      <w:r w:rsidR="00E670E5">
        <w:rPr>
          <w:rFonts w:eastAsia="Times New Roman" w:cs="Times New Roman"/>
          <w:bCs/>
          <w:szCs w:val="24"/>
          <w:lang w:eastAsia="de-DE"/>
        </w:rPr>
        <w:t xml:space="preserve"> der Wähler für die Bundesrepublik Deutschland </w:t>
      </w:r>
      <w:r w:rsidR="0068742B">
        <w:rPr>
          <w:rFonts w:eastAsia="Times New Roman" w:cs="Times New Roman"/>
          <w:bCs/>
          <w:szCs w:val="24"/>
          <w:lang w:eastAsia="de-DE"/>
        </w:rPr>
        <w:t>oder</w:t>
      </w:r>
      <w:r w:rsidR="00E670E5">
        <w:rPr>
          <w:rFonts w:eastAsia="Times New Roman" w:cs="Times New Roman"/>
          <w:bCs/>
          <w:szCs w:val="24"/>
          <w:lang w:eastAsia="de-DE"/>
        </w:rPr>
        <w:t xml:space="preserve"> für den jeweiligen Wahlkreis darstellen. </w:t>
      </w:r>
      <w:r w:rsidR="008D2333">
        <w:rPr>
          <w:rFonts w:eastAsia="Times New Roman" w:cs="Times New Roman"/>
          <w:bCs/>
          <w:szCs w:val="24"/>
          <w:lang w:eastAsia="de-DE"/>
        </w:rPr>
        <w:t>Benutzer eines</w:t>
      </w:r>
      <w:r w:rsidR="00415943" w:rsidRPr="00CB2D75">
        <w:rPr>
          <w:rFonts w:eastAsia="Times New Roman" w:cs="Times New Roman"/>
          <w:bCs/>
          <w:szCs w:val="24"/>
          <w:lang w:eastAsia="de-DE"/>
        </w:rPr>
        <w:t xml:space="preserve"> solchen </w:t>
      </w:r>
      <w:r w:rsidR="008D2333">
        <w:rPr>
          <w:rFonts w:eastAsia="Times New Roman" w:cs="Times New Roman"/>
          <w:bCs/>
          <w:szCs w:val="24"/>
          <w:lang w:eastAsia="de-DE"/>
        </w:rPr>
        <w:t xml:space="preserve">Systems </w:t>
      </w:r>
      <w:r w:rsidR="004B5A40">
        <w:rPr>
          <w:rFonts w:eastAsia="Times New Roman" w:cs="Times New Roman"/>
          <w:bCs/>
          <w:szCs w:val="24"/>
          <w:lang w:eastAsia="de-DE"/>
        </w:rPr>
        <w:t>könnten dann</w:t>
      </w:r>
      <w:r w:rsidR="00415943" w:rsidRPr="00CB2D75">
        <w:rPr>
          <w:rFonts w:eastAsia="Times New Roman" w:cs="Times New Roman"/>
          <w:bCs/>
          <w:szCs w:val="24"/>
          <w:lang w:eastAsia="de-DE"/>
        </w:rPr>
        <w:t xml:space="preserve"> ihre eigenen Ansichten</w:t>
      </w:r>
      <w:r w:rsidR="004B5A40">
        <w:rPr>
          <w:rFonts w:eastAsia="Times New Roman" w:cs="Times New Roman"/>
          <w:bCs/>
          <w:szCs w:val="24"/>
          <w:lang w:eastAsia="de-DE"/>
        </w:rPr>
        <w:t xml:space="preserve"> zu den Thesen</w:t>
      </w:r>
      <w:r w:rsidR="00415943" w:rsidRPr="00CB2D75">
        <w:rPr>
          <w:rFonts w:eastAsia="Times New Roman" w:cs="Times New Roman"/>
          <w:bCs/>
          <w:szCs w:val="24"/>
          <w:lang w:eastAsia="de-DE"/>
        </w:rPr>
        <w:t xml:space="preserve"> mit den Positionen der Kandidaten vergleichen und </w:t>
      </w:r>
      <w:r w:rsidR="004B5A40">
        <w:rPr>
          <w:rFonts w:eastAsia="Times New Roman" w:cs="Times New Roman"/>
          <w:bCs/>
          <w:szCs w:val="24"/>
          <w:lang w:eastAsia="de-DE"/>
        </w:rPr>
        <w:t>öffentlich oder privat über die Begründungen zu einer These</w:t>
      </w:r>
      <w:r w:rsidR="00415943" w:rsidRPr="00CB2D75">
        <w:rPr>
          <w:rFonts w:eastAsia="Times New Roman" w:cs="Times New Roman"/>
          <w:bCs/>
          <w:szCs w:val="24"/>
          <w:lang w:eastAsia="de-DE"/>
        </w:rPr>
        <w:t xml:space="preserve"> von den Kandidaten diskutieren</w:t>
      </w:r>
      <w:bookmarkEnd w:id="10"/>
      <w:r w:rsidR="004B5A40">
        <w:rPr>
          <w:rFonts w:eastAsia="Times New Roman" w:cs="Times New Roman"/>
          <w:bCs/>
          <w:szCs w:val="24"/>
          <w:lang w:eastAsia="de-DE"/>
        </w:rPr>
        <w:t>.</w:t>
      </w:r>
      <w:bookmarkEnd w:id="11"/>
    </w:p>
    <w:p w:rsidR="00E75E6A" w:rsidRPr="00380384" w:rsidRDefault="00E75E6A" w:rsidP="00F87C6D">
      <w:pPr>
        <w:pStyle w:val="berschrift3"/>
        <w:rPr>
          <w:rFonts w:eastAsia="Times New Roman"/>
          <w:lang w:eastAsia="de-DE"/>
        </w:rPr>
      </w:pPr>
      <w:bookmarkStart w:id="12" w:name="_Toc465345930"/>
      <w:r w:rsidRPr="00380384">
        <w:rPr>
          <w:rFonts w:eastAsia="Times New Roman"/>
          <w:lang w:eastAsia="de-DE"/>
        </w:rPr>
        <w:t>Zielsetzung</w:t>
      </w:r>
      <w:bookmarkEnd w:id="12"/>
    </w:p>
    <w:p w:rsidR="00712738" w:rsidRPr="00CB2D75" w:rsidRDefault="00712738" w:rsidP="0068742B">
      <w:pPr>
        <w:spacing w:before="100" w:beforeAutospacing="1" w:after="100" w:afterAutospacing="1" w:line="240" w:lineRule="auto"/>
        <w:jc w:val="both"/>
        <w:outlineLvl w:val="1"/>
        <w:rPr>
          <w:rFonts w:eastAsia="Times New Roman" w:cs="Times New Roman"/>
          <w:bCs/>
          <w:szCs w:val="24"/>
          <w:lang w:eastAsia="de-DE"/>
        </w:rPr>
      </w:pPr>
      <w:bookmarkStart w:id="13" w:name="_Toc465087763"/>
      <w:bookmarkStart w:id="14" w:name="_Toc465345931"/>
      <w:r w:rsidRPr="00CB2D75">
        <w:rPr>
          <w:rFonts w:eastAsia="Times New Roman" w:cs="Times New Roman"/>
          <w:bCs/>
          <w:szCs w:val="24"/>
          <w:lang w:eastAsia="de-DE"/>
        </w:rPr>
        <w:t>I</w:t>
      </w:r>
      <w:r w:rsidR="004F6CEF">
        <w:rPr>
          <w:rFonts w:eastAsia="Times New Roman" w:cs="Times New Roman"/>
          <w:bCs/>
          <w:szCs w:val="24"/>
          <w:lang w:eastAsia="de-DE"/>
        </w:rPr>
        <w:t>m Rahmen des Projektes soll ein</w:t>
      </w:r>
      <w:r w:rsidRPr="00CB2D75">
        <w:rPr>
          <w:rFonts w:eastAsia="Times New Roman" w:cs="Times New Roman"/>
          <w:bCs/>
          <w:szCs w:val="24"/>
          <w:lang w:eastAsia="de-DE"/>
        </w:rPr>
        <w:t xml:space="preserve"> </w:t>
      </w:r>
      <w:r w:rsidR="004B5A40">
        <w:rPr>
          <w:rFonts w:eastAsia="Times New Roman" w:cs="Times New Roman"/>
          <w:bCs/>
          <w:szCs w:val="24"/>
          <w:lang w:eastAsia="de-DE"/>
        </w:rPr>
        <w:t>zentrales System</w:t>
      </w:r>
      <w:r w:rsidRPr="00CB2D75">
        <w:rPr>
          <w:rFonts w:eastAsia="Times New Roman" w:cs="Times New Roman"/>
          <w:bCs/>
          <w:szCs w:val="24"/>
          <w:lang w:eastAsia="de-DE"/>
        </w:rPr>
        <w:t xml:space="preserve"> entwickelt werden,</w:t>
      </w:r>
      <w:r w:rsidR="004E0FB7">
        <w:rPr>
          <w:rFonts w:eastAsia="Times New Roman" w:cs="Times New Roman"/>
          <w:bCs/>
          <w:szCs w:val="24"/>
          <w:lang w:eastAsia="de-DE"/>
        </w:rPr>
        <w:t xml:space="preserve"> welches für die Wähler eine Unterstützung der Meinungsbildung zu den Kandidaten sein soll und</w:t>
      </w:r>
      <w:r w:rsidR="002D5C80">
        <w:rPr>
          <w:rFonts w:eastAsia="Times New Roman" w:cs="Times New Roman"/>
          <w:bCs/>
          <w:szCs w:val="24"/>
          <w:lang w:eastAsia="de-DE"/>
        </w:rPr>
        <w:t xml:space="preserve"> die Kommunikation zwischen Wähler und Kandidaten verbessern kann.</w:t>
      </w:r>
      <w:r w:rsidRPr="00CB2D75">
        <w:rPr>
          <w:rFonts w:eastAsia="Times New Roman" w:cs="Times New Roman"/>
          <w:bCs/>
          <w:szCs w:val="24"/>
          <w:lang w:eastAsia="de-DE"/>
        </w:rPr>
        <w:t xml:space="preserve"> </w:t>
      </w:r>
      <w:r w:rsidR="002D5C80">
        <w:rPr>
          <w:rFonts w:eastAsia="Times New Roman" w:cs="Times New Roman"/>
          <w:bCs/>
          <w:szCs w:val="24"/>
          <w:lang w:eastAsia="de-DE"/>
        </w:rPr>
        <w:t>Hinzukommt, dass das System die Möglichkeit bieten soll</w:t>
      </w:r>
      <w:r w:rsidRPr="00CB2D75">
        <w:rPr>
          <w:rFonts w:eastAsia="Times New Roman" w:cs="Times New Roman"/>
          <w:bCs/>
          <w:szCs w:val="24"/>
          <w:lang w:eastAsia="de-DE"/>
        </w:rPr>
        <w:t xml:space="preserve">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seine persönlichen Ansichten mit den</w:t>
      </w:r>
      <w:r w:rsidR="004F6CEF">
        <w:rPr>
          <w:rFonts w:eastAsia="Times New Roman" w:cs="Times New Roman"/>
          <w:bCs/>
          <w:szCs w:val="24"/>
          <w:lang w:eastAsia="de-DE"/>
        </w:rPr>
        <w:t xml:space="preserve"> Positionen</w:t>
      </w:r>
      <w:r w:rsidR="00821E00" w:rsidRPr="00CB2D75">
        <w:rPr>
          <w:rFonts w:eastAsia="Times New Roman" w:cs="Times New Roman"/>
          <w:bCs/>
          <w:szCs w:val="24"/>
          <w:lang w:eastAsia="de-DE"/>
        </w:rPr>
        <w:t xml:space="preserve"> der Ka</w:t>
      </w:r>
      <w:r w:rsidR="004F6CEF">
        <w:rPr>
          <w:rFonts w:eastAsia="Times New Roman" w:cs="Times New Roman"/>
          <w:bCs/>
          <w:szCs w:val="24"/>
          <w:lang w:eastAsia="de-DE"/>
        </w:rPr>
        <w:t xml:space="preserve">ndidaten zu vergleichen und die </w:t>
      </w:r>
      <w:r w:rsidR="00821E00" w:rsidRPr="00CB2D75">
        <w:rPr>
          <w:rFonts w:eastAsia="Times New Roman" w:cs="Times New Roman"/>
          <w:bCs/>
          <w:szCs w:val="24"/>
          <w:lang w:eastAsia="de-DE"/>
        </w:rPr>
        <w:t>Kandidaten mit der größten Übereinstimmung zu den pers</w:t>
      </w:r>
      <w:r w:rsidR="004E0FB7">
        <w:rPr>
          <w:rFonts w:eastAsia="Times New Roman" w:cs="Times New Roman"/>
          <w:bCs/>
          <w:szCs w:val="24"/>
          <w:lang w:eastAsia="de-DE"/>
        </w:rPr>
        <w:t>önlichen Ansichten zu ermitteln.</w:t>
      </w:r>
      <w:r w:rsidR="00821E00"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Dabei soll ein besonderer Fokus auf den Datenschutz gelegt werden.</w:t>
      </w:r>
      <w:r w:rsidR="004B5A40">
        <w:rPr>
          <w:rFonts w:eastAsia="Times New Roman" w:cs="Times New Roman"/>
          <w:bCs/>
          <w:szCs w:val="24"/>
          <w:lang w:eastAsia="de-DE"/>
        </w:rPr>
        <w:t xml:space="preserve"> Das System soll den</w:t>
      </w:r>
      <w:r w:rsidR="00227212" w:rsidRPr="00CB2D75">
        <w:rPr>
          <w:rFonts w:eastAsia="Times New Roman" w:cs="Times New Roman"/>
          <w:bCs/>
          <w:szCs w:val="24"/>
          <w:lang w:eastAsia="de-DE"/>
        </w:rPr>
        <w:t xml:space="preserve"> Wähler</w:t>
      </w:r>
      <w:r w:rsidR="004B5A40">
        <w:rPr>
          <w:rFonts w:eastAsia="Times New Roman" w:cs="Times New Roman"/>
          <w:bCs/>
          <w:szCs w:val="24"/>
          <w:lang w:eastAsia="de-DE"/>
        </w:rPr>
        <w:t>n</w:t>
      </w:r>
      <w:r w:rsidR="00227212" w:rsidRPr="00CB2D75">
        <w:rPr>
          <w:rFonts w:eastAsia="Times New Roman" w:cs="Times New Roman"/>
          <w:bCs/>
          <w:szCs w:val="24"/>
          <w:lang w:eastAsia="de-DE"/>
        </w:rPr>
        <w:t xml:space="preserve"> </w:t>
      </w:r>
      <w:r w:rsidR="004F6CEF">
        <w:rPr>
          <w:rFonts w:eastAsia="Times New Roman" w:cs="Times New Roman"/>
          <w:bCs/>
          <w:szCs w:val="24"/>
          <w:lang w:eastAsia="de-DE"/>
        </w:rPr>
        <w:t xml:space="preserve">auch </w:t>
      </w:r>
      <w:r w:rsidR="00227212" w:rsidRPr="00CB2D75">
        <w:rPr>
          <w:rFonts w:eastAsia="Times New Roman" w:cs="Times New Roman"/>
          <w:bCs/>
          <w:szCs w:val="24"/>
          <w:lang w:eastAsia="de-DE"/>
        </w:rPr>
        <w:t xml:space="preserve">die Möglichkeit </w:t>
      </w:r>
      <w:r w:rsidR="004B5A40">
        <w:rPr>
          <w:rFonts w:eastAsia="Times New Roman" w:cs="Times New Roman"/>
          <w:bCs/>
          <w:szCs w:val="24"/>
          <w:lang w:eastAsia="de-DE"/>
        </w:rPr>
        <w:t>bieten</w:t>
      </w:r>
      <w:r w:rsidR="00227212" w:rsidRPr="00CB2D75">
        <w:rPr>
          <w:rFonts w:eastAsia="Times New Roman" w:cs="Times New Roman"/>
          <w:bCs/>
          <w:szCs w:val="24"/>
          <w:lang w:eastAsia="de-DE"/>
        </w:rPr>
        <w:t>,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geben</w:t>
      </w:r>
      <w:r w:rsidRPr="00CB2D75">
        <w:rPr>
          <w:rFonts w:eastAsia="Times New Roman" w:cs="Times New Roman"/>
          <w:bCs/>
          <w:szCs w:val="24"/>
          <w:lang w:eastAsia="de-DE"/>
        </w:rPr>
        <w:t>.</w:t>
      </w:r>
      <w:bookmarkEnd w:id="13"/>
      <w:bookmarkEnd w:id="14"/>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15" w:name="_Toc465345932"/>
      <w:r w:rsidRPr="00380384">
        <w:rPr>
          <w:rFonts w:eastAsia="Times New Roman"/>
          <w:lang w:eastAsia="de-DE"/>
        </w:rPr>
        <w:t>Verteilte Anwendungslogik</w:t>
      </w:r>
      <w:bookmarkEnd w:id="15"/>
    </w:p>
    <w:p w:rsidR="00712738" w:rsidRPr="00CB2D75" w:rsidRDefault="004F6CEF" w:rsidP="0068742B">
      <w:pPr>
        <w:spacing w:before="100" w:beforeAutospacing="1" w:after="100" w:afterAutospacing="1" w:line="240" w:lineRule="auto"/>
        <w:jc w:val="both"/>
        <w:outlineLvl w:val="1"/>
        <w:rPr>
          <w:rFonts w:eastAsia="Times New Roman" w:cs="Times New Roman"/>
          <w:bCs/>
          <w:szCs w:val="24"/>
          <w:lang w:eastAsia="de-DE"/>
        </w:rPr>
      </w:pPr>
      <w:bookmarkStart w:id="16" w:name="_Toc465087765"/>
      <w:bookmarkStart w:id="17" w:name="_Toc465345933"/>
      <w:r>
        <w:rPr>
          <w:rFonts w:eastAsia="Times New Roman" w:cs="Times New Roman"/>
          <w:bCs/>
          <w:szCs w:val="24"/>
          <w:lang w:eastAsia="de-DE"/>
        </w:rPr>
        <w:t>Nach der</w:t>
      </w:r>
      <w:r w:rsidR="00712738" w:rsidRPr="00CB2D75">
        <w:rPr>
          <w:rFonts w:eastAsia="Times New Roman" w:cs="Times New Roman"/>
          <w:bCs/>
          <w:szCs w:val="24"/>
          <w:lang w:eastAsia="de-DE"/>
        </w:rPr>
        <w:t xml:space="preserve"> Beantwortung von </w:t>
      </w:r>
      <w:r w:rsidR="00380384" w:rsidRPr="00CB2D75">
        <w:rPr>
          <w:rFonts w:eastAsia="Times New Roman" w:cs="Times New Roman"/>
          <w:bCs/>
          <w:szCs w:val="24"/>
          <w:lang w:eastAsia="de-DE"/>
        </w:rPr>
        <w:t xml:space="preserve">Thesen </w:t>
      </w:r>
      <w:r>
        <w:rPr>
          <w:rFonts w:eastAsia="Times New Roman" w:cs="Times New Roman"/>
          <w:bCs/>
          <w:szCs w:val="24"/>
          <w:lang w:eastAsia="de-DE"/>
        </w:rPr>
        <w:t xml:space="preserve">durch Wähler und </w:t>
      </w:r>
      <w:r w:rsidR="00110AFC" w:rsidRPr="00CB2D75">
        <w:rPr>
          <w:rFonts w:eastAsia="Times New Roman" w:cs="Times New Roman"/>
          <w:bCs/>
          <w:szCs w:val="24"/>
          <w:lang w:eastAsia="de-DE"/>
        </w:rPr>
        <w:t>Kandidaten</w:t>
      </w:r>
      <w:r w:rsidR="00712738"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00712738"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00712738"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w:t>
      </w:r>
      <w:r w:rsidR="004E0FB7">
        <w:rPr>
          <w:rFonts w:eastAsia="Times New Roman" w:cs="Times New Roman"/>
          <w:bCs/>
          <w:szCs w:val="24"/>
          <w:lang w:eastAsia="de-DE"/>
        </w:rPr>
        <w:t xml:space="preserve"> Wähler</w:t>
      </w:r>
      <w:r w:rsidR="00773E8C" w:rsidRPr="00CB2D75">
        <w:rPr>
          <w:rFonts w:eastAsia="Times New Roman" w:cs="Times New Roman"/>
          <w:bCs/>
          <w:szCs w:val="24"/>
          <w:lang w:eastAsia="de-DE"/>
        </w:rPr>
        <w:t xml:space="preserve">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w:t>
      </w:r>
      <w:r w:rsidR="004E0FB7">
        <w:rPr>
          <w:rFonts w:eastAsia="Times New Roman" w:cs="Times New Roman"/>
          <w:bCs/>
          <w:szCs w:val="24"/>
          <w:lang w:eastAsia="de-DE"/>
        </w:rPr>
        <w:t>das System</w:t>
      </w:r>
      <w:r w:rsidR="0076735A" w:rsidRPr="00CB2D75">
        <w:rPr>
          <w:rFonts w:eastAsia="Times New Roman" w:cs="Times New Roman"/>
          <w:bCs/>
          <w:szCs w:val="24"/>
          <w:lang w:eastAsia="de-DE"/>
        </w:rPr>
        <w:t xml:space="preserve"> ein Bewertungssystem für die Benutzer beinhalten, welches berec</w:t>
      </w:r>
      <w:r w:rsidR="004E0FB7">
        <w:rPr>
          <w:rFonts w:eastAsia="Times New Roman" w:cs="Times New Roman"/>
          <w:bCs/>
          <w:szCs w:val="24"/>
          <w:lang w:eastAsia="de-DE"/>
        </w:rPr>
        <w:t>hnet welcher Kandidat die beste</w:t>
      </w:r>
      <w:r w:rsidR="003531CC">
        <w:rPr>
          <w:rFonts w:eastAsia="Times New Roman" w:cs="Times New Roman"/>
          <w:bCs/>
          <w:szCs w:val="24"/>
          <w:lang w:eastAsia="de-DE"/>
        </w:rPr>
        <w:t xml:space="preserve"> </w:t>
      </w:r>
      <w:r w:rsidR="004E0FB7">
        <w:rPr>
          <w:rFonts w:eastAsia="Times New Roman" w:cs="Times New Roman"/>
          <w:bCs/>
          <w:szCs w:val="24"/>
          <w:lang w:eastAsia="de-DE"/>
        </w:rPr>
        <w:t>Begründung</w:t>
      </w:r>
      <w:r w:rsidR="0076735A" w:rsidRPr="00CB2D75">
        <w:rPr>
          <w:rFonts w:eastAsia="Times New Roman" w:cs="Times New Roman"/>
          <w:bCs/>
          <w:szCs w:val="24"/>
          <w:lang w:eastAsia="de-DE"/>
        </w:rPr>
        <w:t xml:space="preserve">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bookmarkEnd w:id="16"/>
      <w:r w:rsidR="003531CC">
        <w:rPr>
          <w:rFonts w:eastAsia="Times New Roman" w:cs="Times New Roman"/>
          <w:bCs/>
          <w:szCs w:val="24"/>
          <w:lang w:eastAsia="de-DE"/>
        </w:rPr>
        <w:t>Zudem soll das System automatisch die Wahlbeteiligung der Benutzer im Wahlkreis sowie bundesweit berechnen und eine Prognose</w:t>
      </w:r>
      <w:r w:rsidR="001735BC">
        <w:rPr>
          <w:rFonts w:eastAsia="Times New Roman" w:cs="Times New Roman"/>
          <w:bCs/>
          <w:szCs w:val="24"/>
          <w:lang w:eastAsia="de-DE"/>
        </w:rPr>
        <w:t xml:space="preserve"> basierend auf der Übereinstimmung zwischen Wählern und Kandidaten</w:t>
      </w:r>
      <w:r w:rsidR="003531CC">
        <w:rPr>
          <w:rFonts w:eastAsia="Times New Roman" w:cs="Times New Roman"/>
          <w:bCs/>
          <w:szCs w:val="24"/>
          <w:lang w:eastAsia="de-DE"/>
        </w:rPr>
        <w:t xml:space="preserve"> für die jeweiligen Wahlkreise liefern.</w:t>
      </w:r>
      <w:bookmarkEnd w:id="17"/>
    </w:p>
    <w:p w:rsidR="00773E8C" w:rsidRDefault="00E75E6A" w:rsidP="00773E8C">
      <w:pPr>
        <w:pStyle w:val="berschrift3"/>
        <w:rPr>
          <w:rFonts w:eastAsia="Times New Roman"/>
          <w:lang w:eastAsia="de-DE"/>
        </w:rPr>
      </w:pPr>
      <w:bookmarkStart w:id="18" w:name="_Toc465345934"/>
      <w:r w:rsidRPr="00380384">
        <w:rPr>
          <w:rFonts w:eastAsia="Times New Roman"/>
          <w:lang w:eastAsia="de-DE"/>
        </w:rPr>
        <w:t>Wirtschaftliche und gesellschaftliche Relevanz</w:t>
      </w:r>
      <w:bookmarkEnd w:id="18"/>
    </w:p>
    <w:p w:rsidR="00CB2D75" w:rsidRPr="00CB2D75" w:rsidRDefault="00CB2D75" w:rsidP="00CB2D75">
      <w:pPr>
        <w:rPr>
          <w:lang w:eastAsia="de-DE"/>
        </w:rPr>
      </w:pPr>
    </w:p>
    <w:p w:rsidR="00F362AF" w:rsidRPr="00CB2D75" w:rsidRDefault="007625FF" w:rsidP="0068742B">
      <w:pPr>
        <w:jc w:val="both"/>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w:t>
      </w:r>
      <w:r w:rsidR="004E0FB7">
        <w:rPr>
          <w:szCs w:val="24"/>
        </w:rPr>
        <w:t>ein zentrales System</w:t>
      </w:r>
      <w:r w:rsidRPr="00CB2D75">
        <w:rPr>
          <w:szCs w:val="24"/>
        </w:rPr>
        <w:t xml:space="preserve"> der Aufwand geringer sich mit den verschiedenen Kandidaten für seinen </w:t>
      </w:r>
      <w:r w:rsidR="00F362AF" w:rsidRPr="00CB2D75">
        <w:rPr>
          <w:szCs w:val="24"/>
        </w:rPr>
        <w:t>Wahlkreis auseinanderzusetzten und seine Ansichten zu bestimmten Thesen mit den Positionen der Kandidaten zu</w:t>
      </w:r>
      <w:r w:rsidR="001735BC">
        <w:rPr>
          <w:szCs w:val="24"/>
        </w:rPr>
        <w:t xml:space="preserve"> vergleichen</w:t>
      </w:r>
      <w:r w:rsidR="00F362AF" w:rsidRPr="00CB2D75">
        <w:rPr>
          <w:szCs w:val="24"/>
        </w:rPr>
        <w:t xml:space="preserve">. </w:t>
      </w:r>
      <w:r w:rsidR="001735BC">
        <w:rPr>
          <w:szCs w:val="24"/>
        </w:rPr>
        <w:t xml:space="preserve">Dadurch würde der Wähler in Hinblick auf die Meinungsbildung zu den Kandidaten </w:t>
      </w:r>
      <w:r w:rsidR="00540E5D">
        <w:rPr>
          <w:szCs w:val="24"/>
        </w:rPr>
        <w:t xml:space="preserve">unterstützt. </w:t>
      </w:r>
      <w:r w:rsidR="00F362AF" w:rsidRPr="00CB2D75">
        <w:rPr>
          <w:szCs w:val="24"/>
        </w:rPr>
        <w:t xml:space="preserve">Hinzukommt, dass die Thesen nicht durch eine Redaktion ausgewählt werden, sondern vom Wähler selbst verfasst werden könnten. </w:t>
      </w:r>
    </w:p>
    <w:p w:rsidR="00E75E6A" w:rsidRDefault="00E75E6A" w:rsidP="00E75E6A">
      <w:pPr>
        <w:rPr>
          <w:sz w:val="24"/>
          <w:szCs w:val="24"/>
        </w:rPr>
      </w:pPr>
    </w:p>
    <w:p w:rsidR="00CB2D75" w:rsidRDefault="00CB2D75" w:rsidP="00E75E6A">
      <w:pPr>
        <w:rPr>
          <w:sz w:val="24"/>
          <w:szCs w:val="24"/>
        </w:rPr>
      </w:pPr>
    </w:p>
    <w:p w:rsidR="00CB2D75" w:rsidRDefault="00CB2D75" w:rsidP="00E75E6A">
      <w:pPr>
        <w:rPr>
          <w:sz w:val="24"/>
          <w:szCs w:val="24"/>
        </w:rPr>
      </w:pPr>
    </w:p>
    <w:p w:rsidR="004E0FB7" w:rsidRDefault="004E0FB7" w:rsidP="00E75E6A">
      <w:pPr>
        <w:rPr>
          <w:sz w:val="24"/>
          <w:szCs w:val="24"/>
        </w:rPr>
      </w:pPr>
    </w:p>
    <w:p w:rsidR="006B4F9C" w:rsidRPr="006B4F9C" w:rsidRDefault="006B4F9C" w:rsidP="00CB2D75">
      <w:pPr>
        <w:pStyle w:val="berschrift1"/>
        <w:rPr>
          <w:sz w:val="36"/>
          <w:lang w:val="en-US"/>
        </w:rPr>
      </w:pPr>
      <w:bookmarkStart w:id="19" w:name="_Toc465345935"/>
      <w:r w:rsidRPr="006B4F9C">
        <w:rPr>
          <w:sz w:val="36"/>
          <w:lang w:val="en-US"/>
        </w:rPr>
        <w:t>Name des Systems „Thes-O-Naise“</w:t>
      </w:r>
      <w:bookmarkEnd w:id="19"/>
    </w:p>
    <w:p w:rsidR="006B4F9C" w:rsidRDefault="006B4F9C" w:rsidP="0068742B">
      <w:pPr>
        <w:jc w:val="both"/>
      </w:pPr>
      <w:r>
        <w:t>Der Name des Systems wurde zusammengesetzt aus den Begriffen „These“, „Wahl-o-Mat“ und „P</w:t>
      </w:r>
      <w:r w:rsidRPr="006B4F9C">
        <w:t>olonaise</w:t>
      </w:r>
      <w:r>
        <w:t xml:space="preserve">“. Damit soll verdeutlicht werden, dass sich Wähler mit anderen Wählern über das System anhand von Thesen zusammenschließen und damit den Kandidaten </w:t>
      </w:r>
      <w:r w:rsidR="004E79B5">
        <w:t>eine Übersicht der Wünsche</w:t>
      </w:r>
      <w:r w:rsidR="001735BC">
        <w:t xml:space="preserve"> und Forderungen</w:t>
      </w:r>
      <w:r w:rsidR="00540E5D">
        <w:t xml:space="preserve"> der Wähler</w:t>
      </w:r>
      <w:r w:rsidR="004E79B5">
        <w:t xml:space="preserve"> geben können.</w:t>
      </w:r>
    </w:p>
    <w:p w:rsidR="00EC143D" w:rsidRPr="00EC143D" w:rsidRDefault="00EC143D" w:rsidP="00EC143D"/>
    <w:p w:rsidR="00F87C6D" w:rsidRPr="00CB2D75" w:rsidRDefault="00F87C6D" w:rsidP="00CB2D75">
      <w:pPr>
        <w:pStyle w:val="berschrift1"/>
        <w:rPr>
          <w:sz w:val="36"/>
        </w:rPr>
      </w:pPr>
      <w:bookmarkStart w:id="20" w:name="_Toc465345936"/>
      <w:r w:rsidRPr="00CB2D75">
        <w:rPr>
          <w:sz w:val="36"/>
        </w:rPr>
        <w:t>Domänenrecherche</w:t>
      </w:r>
      <w:bookmarkEnd w:id="20"/>
    </w:p>
    <w:p w:rsidR="00F87C6D" w:rsidRPr="00CB2D75" w:rsidRDefault="00F87C6D" w:rsidP="0068742B">
      <w:pPr>
        <w:jc w:val="both"/>
        <w:rPr>
          <w:szCs w:val="24"/>
        </w:rPr>
      </w:pPr>
      <w:r w:rsidRPr="00CB2D75">
        <w:rPr>
          <w:szCs w:val="24"/>
        </w:rPr>
        <w:t>Im Folgenden soll zum einen die Domäne der Bundestagswahl und die des Crowdsourcing</w:t>
      </w:r>
      <w:r w:rsidR="004E0FB7">
        <w:rPr>
          <w:szCs w:val="24"/>
        </w:rPr>
        <w:t xml:space="preserve"> erfasst und analysiert werden und zu anderem ein Fazit gezogen werden.</w:t>
      </w:r>
    </w:p>
    <w:p w:rsidR="00CB2D75" w:rsidRDefault="00CB2D75" w:rsidP="00F87C6D">
      <w:pPr>
        <w:rPr>
          <w:sz w:val="24"/>
          <w:szCs w:val="24"/>
        </w:rPr>
      </w:pPr>
    </w:p>
    <w:p w:rsidR="00F87C6D" w:rsidRDefault="00F87C6D" w:rsidP="00F87C6D">
      <w:pPr>
        <w:pStyle w:val="berschrift3"/>
      </w:pPr>
      <w:bookmarkStart w:id="21" w:name="_Toc465345937"/>
      <w:r>
        <w:t>Domäne Bundestagswahl</w:t>
      </w:r>
      <w:bookmarkEnd w:id="21"/>
    </w:p>
    <w:p w:rsidR="00F87C6D" w:rsidRPr="00CB2D75" w:rsidRDefault="00F87C6D" w:rsidP="0068742B">
      <w:pPr>
        <w:jc w:val="both"/>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w:t>
      </w:r>
      <w:r w:rsidR="004E0FB7" w:rsidRPr="004E0FB7">
        <w:rPr>
          <w:szCs w:val="24"/>
        </w:rPr>
        <w:t xml:space="preserve">Mit diesen Wahlprogrammen wollen die Parteien die Wahlberechtigen von ihren politischen Positionen überzeugen, um in der nächsten Legislaturperiode an die Macht zukommen und die Positionen entsprechend umsetzen zu können. </w:t>
      </w:r>
      <w:r w:rsidRPr="00CB2D75">
        <w:rPr>
          <w:szCs w:val="24"/>
        </w:rPr>
        <w:t>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SpitzenkandidatInnen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68742B">
      <w:pPr>
        <w:jc w:val="both"/>
        <w:rPr>
          <w:szCs w:val="24"/>
        </w:rPr>
      </w:pPr>
      <w:r w:rsidRPr="00CB2D75">
        <w:rPr>
          <w:szCs w:val="24"/>
        </w:rPr>
        <w:t xml:space="preserve">Will der Wähler sich zur derzeitigen Prognose der Wahl informieren, so muss er auf </w:t>
      </w:r>
      <w:r w:rsidR="003531CC">
        <w:rPr>
          <w:szCs w:val="24"/>
        </w:rPr>
        <w:t xml:space="preserve">die Umfragen von verschiedenen </w:t>
      </w:r>
      <w:r w:rsidR="00AA277C">
        <w:rPr>
          <w:szCs w:val="24"/>
        </w:rPr>
        <w:t xml:space="preserve">privaten profitorientieren </w:t>
      </w:r>
      <w:r w:rsidR="003531CC">
        <w:rPr>
          <w:szCs w:val="24"/>
        </w:rPr>
        <w:t>Meinungsforschungsi</w:t>
      </w:r>
      <w:r w:rsidRPr="00CB2D75">
        <w:rPr>
          <w:szCs w:val="24"/>
        </w:rPr>
        <w:t>nstituten wie Infratest dimap, INSA</w:t>
      </w:r>
      <w:r w:rsidR="003531CC">
        <w:rPr>
          <w:szCs w:val="24"/>
        </w:rPr>
        <w:t>/YouGov</w:t>
      </w:r>
      <w:r w:rsidRPr="00CB2D75">
        <w:rPr>
          <w:szCs w:val="24"/>
        </w:rPr>
        <w:t>, Forsa</w:t>
      </w:r>
      <w:r w:rsidR="003531CC">
        <w:rPr>
          <w:szCs w:val="24"/>
        </w:rPr>
        <w:t>, Allensbach</w:t>
      </w:r>
      <w:r w:rsidRPr="00CB2D75">
        <w:rPr>
          <w:szCs w:val="24"/>
        </w:rPr>
        <w:t xml:space="preserve"> oder </w:t>
      </w:r>
      <w:r w:rsidR="00AA277C">
        <w:rPr>
          <w:szCs w:val="24"/>
        </w:rPr>
        <w:t xml:space="preserve">TNS </w:t>
      </w:r>
      <w:r w:rsidRPr="00CB2D75">
        <w:rPr>
          <w:szCs w:val="24"/>
        </w:rPr>
        <w:t>Emnid zurückgreifen, welche sich nicht auf die</w:t>
      </w:r>
      <w:r w:rsidR="00AA277C">
        <w:rPr>
          <w:szCs w:val="24"/>
        </w:rPr>
        <w:t xml:space="preserve"> einzelnen Wahlkreise beziehen und welche </w:t>
      </w:r>
      <w:r w:rsidR="002D5C80">
        <w:rPr>
          <w:szCs w:val="24"/>
        </w:rPr>
        <w:t>r</w:t>
      </w:r>
      <w:r w:rsidR="00AA277C">
        <w:rPr>
          <w:szCs w:val="24"/>
        </w:rPr>
        <w:t>egelmäßig in der Kritik standen.</w:t>
      </w:r>
    </w:p>
    <w:p w:rsidR="00F87C6D" w:rsidRPr="00CB2D75" w:rsidRDefault="00F87C6D" w:rsidP="0068742B">
      <w:pPr>
        <w:jc w:val="both"/>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AA277C" w:rsidP="0068742B">
      <w:pPr>
        <w:jc w:val="both"/>
        <w:rPr>
          <w:szCs w:val="24"/>
        </w:rPr>
      </w:pPr>
      <w:r w:rsidRPr="00AA277C">
        <w:rPr>
          <w:szCs w:val="24"/>
        </w:rPr>
        <w:lastRenderedPageBreak/>
        <w:t>Um die Position eines bestimmten Kandidaten mit der eines anderen zu einer These zu ermitteln und zu vergleichen, muss viel Aufwand seitens des Wählers betrieben werden. Entweder muss jeder Kandidat direkt angeschrieben werden oder viel Zeitaufwand in Recherchen gesteckt werden.</w:t>
      </w:r>
      <w:r w:rsidR="00F74849">
        <w:rPr>
          <w:szCs w:val="24"/>
        </w:rPr>
        <w:t xml:space="preserve"> Die steigende Nachfrage der Wähler ihre persönlichen Ansichten mit den Positionen der Kandidaten oder Parteien schnell und einfach vergleichen zu können, kann anhand der Nutzungen des Wahl-O-Mat belegt werden, da dieser bis </w:t>
      </w:r>
      <w:r>
        <w:rPr>
          <w:szCs w:val="24"/>
        </w:rPr>
        <w:t>kurz vor der Bundestagswahl 2013</w:t>
      </w:r>
      <w:r w:rsidR="00F74849">
        <w:rPr>
          <w:szCs w:val="24"/>
        </w:rPr>
        <w:t xml:space="preserve"> rund </w:t>
      </w:r>
      <w:r w:rsidR="00F74849">
        <w:t>6,7 Millionen Mal benutzt wurde. (vgl Marschall, Stefan (2011))</w:t>
      </w:r>
    </w:p>
    <w:p w:rsidR="00F87C6D" w:rsidRPr="00CB2D75" w:rsidRDefault="00F87C6D" w:rsidP="0068742B">
      <w:pPr>
        <w:jc w:val="both"/>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w:t>
      </w:r>
      <w:r w:rsidR="004C6695">
        <w:rPr>
          <w:szCs w:val="24"/>
        </w:rPr>
        <w:t xml:space="preserve">Stellungnahme und </w:t>
      </w:r>
      <w:r w:rsidRPr="00CB2D75">
        <w:rPr>
          <w:szCs w:val="24"/>
        </w:rPr>
        <w:t xml:space="preserve">Begründungen zu bewerten. </w:t>
      </w:r>
    </w:p>
    <w:p w:rsidR="00F87C6D" w:rsidRPr="00F87C6D" w:rsidRDefault="00F87C6D" w:rsidP="0068742B">
      <w:pPr>
        <w:jc w:val="both"/>
        <w:rPr>
          <w:sz w:val="24"/>
          <w:szCs w:val="24"/>
        </w:rPr>
      </w:pPr>
    </w:p>
    <w:p w:rsidR="00F87C6D" w:rsidRDefault="00F87C6D" w:rsidP="0068742B">
      <w:pPr>
        <w:pStyle w:val="berschrift3"/>
        <w:jc w:val="both"/>
      </w:pPr>
      <w:bookmarkStart w:id="22" w:name="_Toc465345938"/>
      <w:r>
        <w:t>Domäne Crowdsourcing</w:t>
      </w:r>
      <w:bookmarkEnd w:id="22"/>
    </w:p>
    <w:p w:rsidR="00CB2D75" w:rsidRPr="004E79B5" w:rsidRDefault="00F87C6D" w:rsidP="0068742B">
      <w:pPr>
        <w:jc w:val="both"/>
      </w:pPr>
      <w:r w:rsidRPr="00CB2D75">
        <w:rPr>
          <w:szCs w:val="24"/>
        </w:rPr>
        <w:t xml:space="preserve">Unter dem Begriff Crowdsourcing versteht man, dass ein Unternehmen auf die verschiedenen Kompetenzen und Ideen der Masse zurückgreift. Das Unternehmen, in der Domäne auch Crowdsourcer genannt, beginnt den Crowdsourcing-Prozess indem es die zu bearbeitenden Aufgaben definiert und Anreizstrukturen erschafft. Die Individuen der Masse, auch Crowd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Crowd Worker einen Beitrag einreichen, welcher anschließend von anderen Crowd Workern überarbeitet oder erweitert werden könnte. Dies führt zu einer gemeinsam erarbeiteten Lösung der Aufgaben. </w:t>
      </w:r>
      <w:r w:rsidR="006B4FDC">
        <w:rPr>
          <w:szCs w:val="24"/>
        </w:rPr>
        <w:t xml:space="preserve"> (vgl. </w:t>
      </w:r>
      <w:r w:rsidR="006B4FDC">
        <w:t xml:space="preserve">Leimeister,  J.  M.;  Zogaj,  S.;  Durward,  D.  </w:t>
      </w:r>
      <w:r w:rsidR="006B4FDC" w:rsidRPr="006B4FDC">
        <w:t xml:space="preserve">&amp;  Blohm,  I.  </w:t>
      </w:r>
      <w:r w:rsidR="006B4FDC" w:rsidRPr="004E79B5">
        <w:t xml:space="preserve">(2015)) </w:t>
      </w:r>
    </w:p>
    <w:p w:rsidR="006B4FDC" w:rsidRPr="006B4FDC" w:rsidRDefault="006B4FDC" w:rsidP="0068742B">
      <w:pPr>
        <w:jc w:val="both"/>
        <w:rPr>
          <w:szCs w:val="24"/>
        </w:rPr>
      </w:pPr>
    </w:p>
    <w:p w:rsidR="00CB2D75" w:rsidRDefault="00CB2D75" w:rsidP="0068742B">
      <w:pPr>
        <w:pStyle w:val="berschrift3"/>
        <w:jc w:val="both"/>
      </w:pPr>
      <w:bookmarkStart w:id="23" w:name="_Toc465345939"/>
      <w:r>
        <w:t>Fazit der Domänenrecherche</w:t>
      </w:r>
      <w:bookmarkEnd w:id="23"/>
    </w:p>
    <w:p w:rsidR="00F87C6D" w:rsidRPr="00CB2D75" w:rsidRDefault="00023DAC" w:rsidP="0068742B">
      <w:pPr>
        <w:jc w:val="both"/>
        <w:rPr>
          <w:szCs w:val="24"/>
        </w:rPr>
      </w:pPr>
      <w:r w:rsidRPr="00CB2D75">
        <w:rPr>
          <w:szCs w:val="24"/>
        </w:rPr>
        <w:t>Für das System "Thes-O-N</w:t>
      </w:r>
      <w:r w:rsidR="00F87C6D" w:rsidRPr="00CB2D75">
        <w:rPr>
          <w:szCs w:val="24"/>
        </w:rPr>
        <w:t xml:space="preserve">aise" eignet sich Crowdsourcing mit dem zusammenarbeitsbasierten Ansatz besonders gut, da jeder Benutzer die Möglichkeit haben soll eigene Thesen zu formulieren und die Begründung der Thesen von den Kandidaten zu diskutieren und bewerten. Die Aufgabe, welche das System der Crowd stellen würde, ist, durch die Formulierung von Thesen klarzustellen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24" w:name="_Toc465345940"/>
      <w:r w:rsidRPr="00CB2D75">
        <w:rPr>
          <w:sz w:val="36"/>
        </w:rPr>
        <w:lastRenderedPageBreak/>
        <w:t>Marktrecherche</w:t>
      </w:r>
      <w:bookmarkEnd w:id="24"/>
    </w:p>
    <w:p w:rsidR="009C6F4F" w:rsidRDefault="004C6695" w:rsidP="0068742B">
      <w:pPr>
        <w:jc w:val="both"/>
        <w:rPr>
          <w:szCs w:val="24"/>
        </w:rPr>
      </w:pPr>
      <w:r w:rsidRPr="004C6695">
        <w:rPr>
          <w:szCs w:val="24"/>
        </w:rPr>
        <w:t>Im Folgenden sollen im Zuge der Marktrecherche Konkurrenzprodukte in der Domäne kurz beschrieben und in ihrer Funktion als Wahlhilfe analysiert werden.</w:t>
      </w:r>
    </w:p>
    <w:p w:rsidR="004C6695" w:rsidRPr="009C6F4F" w:rsidRDefault="004C6695" w:rsidP="0068742B">
      <w:pPr>
        <w:jc w:val="both"/>
        <w:rPr>
          <w:sz w:val="24"/>
          <w:szCs w:val="24"/>
        </w:rPr>
      </w:pPr>
    </w:p>
    <w:p w:rsidR="009C6F4F" w:rsidRPr="009C6F4F" w:rsidRDefault="009C6F4F" w:rsidP="0068742B">
      <w:pPr>
        <w:pStyle w:val="berschrift3"/>
        <w:jc w:val="both"/>
      </w:pPr>
      <w:bookmarkStart w:id="25" w:name="_Toc465345941"/>
      <w:r w:rsidRPr="009C6F4F">
        <w:t>1.</w:t>
      </w:r>
      <w:r w:rsidRPr="009C6F4F">
        <w:tab/>
        <w:t>Wahl-O-Mat der Bundeszentrale für politische Bildung</w:t>
      </w:r>
      <w:bookmarkEnd w:id="25"/>
    </w:p>
    <w:p w:rsidR="009C6F4F" w:rsidRPr="009C6F4F" w:rsidRDefault="009C6F4F" w:rsidP="0068742B">
      <w:pPr>
        <w:jc w:val="both"/>
        <w:rPr>
          <w:sz w:val="24"/>
          <w:szCs w:val="24"/>
        </w:rPr>
      </w:pPr>
    </w:p>
    <w:p w:rsidR="009C6F4F" w:rsidRPr="00CB2D75" w:rsidRDefault="009C6F4F" w:rsidP="0068742B">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überspringen, wie es in Abbildung 1</w:t>
      </w:r>
      <w:r w:rsidR="00EC143D">
        <w:rPr>
          <w:szCs w:val="24"/>
        </w:rPr>
        <w:t xml:space="preserve"> im Anhang</w:t>
      </w:r>
      <w:r w:rsidR="00414312" w:rsidRPr="00CB2D75">
        <w:rPr>
          <w:szCs w:val="24"/>
        </w:rPr>
        <w:t xml:space="preserve">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2 &amp; 3)</w:t>
      </w:r>
      <w:r w:rsidRPr="00CB2D75">
        <w:rPr>
          <w:szCs w:val="24"/>
        </w:rPr>
        <w:t>. Anschließend können bis zu acht Parteien für die Auswertung vom Benutzer ausgewählt werden</w:t>
      </w:r>
      <w:r w:rsidR="00EB5CBE" w:rsidRPr="00CB2D75">
        <w:rPr>
          <w:szCs w:val="24"/>
        </w:rPr>
        <w:t xml:space="preserve"> (siehe Abbildung 4)</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5)</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6)</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26" w:name="_Toc465345942"/>
      <w:r w:rsidRPr="009C6F4F">
        <w:t>Vorteile :</w:t>
      </w:r>
      <w:bookmarkEnd w:id="26"/>
      <w:r w:rsidRPr="009C6F4F">
        <w:t xml:space="preserve">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bookmarkStart w:id="27" w:name="_Toc465345943"/>
      <w:r w:rsidRPr="009C6F4F">
        <w:t>Nachteile:</w:t>
      </w:r>
      <w:bookmarkEnd w:id="27"/>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9C6F4F" w:rsidP="00023DAC">
      <w:pPr>
        <w:pStyle w:val="Listenabsatz"/>
        <w:numPr>
          <w:ilvl w:val="0"/>
          <w:numId w:val="4"/>
        </w:numPr>
        <w:rPr>
          <w:szCs w:val="24"/>
        </w:rPr>
      </w:pPr>
      <w:r w:rsidRPr="00CB2D75">
        <w:rPr>
          <w:szCs w:val="24"/>
        </w:rPr>
        <w:t>Steht den Nutzer nur 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Default="0098483D" w:rsidP="009C6F4F">
      <w:pPr>
        <w:pStyle w:val="berschrift3"/>
      </w:pPr>
    </w:p>
    <w:p w:rsidR="00A31626" w:rsidRDefault="00A31626" w:rsidP="00A31626"/>
    <w:p w:rsidR="00A31626" w:rsidRPr="00A31626" w:rsidRDefault="00A31626" w:rsidP="00A31626"/>
    <w:p w:rsidR="009C6F4F" w:rsidRPr="009C6F4F" w:rsidRDefault="009C6F4F" w:rsidP="009C6F4F">
      <w:pPr>
        <w:pStyle w:val="berschrift3"/>
      </w:pPr>
      <w:bookmarkStart w:id="28" w:name="_Toc465345944"/>
      <w:r w:rsidRPr="009C6F4F">
        <w:lastRenderedPageBreak/>
        <w:t>2.</w:t>
      </w:r>
      <w:r w:rsidRPr="009C6F4F">
        <w:tab/>
        <w:t>www.erststimme2013.de</w:t>
      </w:r>
      <w:bookmarkEnd w:id="28"/>
      <w:r w:rsidRPr="009C6F4F">
        <w:t xml:space="preserve"> </w:t>
      </w:r>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bookmarkStart w:id="29" w:name="_Toc465345945"/>
      <w:r w:rsidRPr="009C6F4F">
        <w:t>Vorteile :</w:t>
      </w:r>
      <w:bookmarkEnd w:id="29"/>
      <w:r w:rsidRPr="009C6F4F">
        <w:t xml:space="preserve">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bookmarkStart w:id="30" w:name="_Toc465345946"/>
      <w:r w:rsidRPr="009C6F4F">
        <w:t>Nachteile:</w:t>
      </w:r>
      <w:bookmarkEnd w:id="30"/>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31" w:name="_Toc465345947"/>
      <w:r w:rsidRPr="009C6F4F">
        <w:t>3.</w:t>
      </w:r>
      <w:r w:rsidRPr="009C6F4F">
        <w:tab/>
        <w:t>www.parteivergleich.eu</w:t>
      </w:r>
      <w:bookmarkEnd w:id="31"/>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7)</w:t>
      </w:r>
      <w:r w:rsidRPr="00CB2D75">
        <w:rPr>
          <w:szCs w:val="24"/>
        </w:rPr>
        <w:t xml:space="preserve">. </w:t>
      </w:r>
    </w:p>
    <w:p w:rsidR="009C6F4F" w:rsidRPr="00CB2D75" w:rsidRDefault="009C6F4F" w:rsidP="0068742B">
      <w:pPr>
        <w:jc w:val="both"/>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8)</w:t>
      </w:r>
      <w:r w:rsidRPr="00CB2D75">
        <w:rPr>
          <w:szCs w:val="24"/>
        </w:rPr>
        <w:t xml:space="preserve">. Außerdem kann der Nutzer sich die Positionen der Parteien noch im Detail anzeigen lassen, wobei eine Tabelle </w:t>
      </w:r>
      <w:r w:rsidRPr="00CB2D75">
        <w:rPr>
          <w:szCs w:val="24"/>
        </w:rPr>
        <w:lastRenderedPageBreak/>
        <w:t>mit den eigenen Antworten und den Antworten der Parteien dem Nutzer dargestellt wird</w:t>
      </w:r>
      <w:r w:rsidR="00EB5CBE" w:rsidRPr="00CB2D75">
        <w:rPr>
          <w:szCs w:val="24"/>
        </w:rPr>
        <w:t xml:space="preserve"> (siehe Abbildung 9)</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32" w:name="_Toc465345948"/>
      <w:r w:rsidRPr="009C6F4F">
        <w:t>Vorteile:</w:t>
      </w:r>
      <w:bookmarkEnd w:id="32"/>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bookmarkStart w:id="33" w:name="_Toc465345949"/>
      <w:r w:rsidRPr="009C6F4F">
        <w:t>Nachteile:</w:t>
      </w:r>
      <w:bookmarkEnd w:id="33"/>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34" w:name="_Toc465345950"/>
      <w:r>
        <w:t>Fazit</w:t>
      </w:r>
      <w:r w:rsidR="0098483D">
        <w:t xml:space="preserve"> der Marktrecherche</w:t>
      </w:r>
      <w:bookmarkEnd w:id="34"/>
    </w:p>
    <w:p w:rsidR="00F87C6D" w:rsidRPr="00CB2D75" w:rsidRDefault="009C6F4F" w:rsidP="0068742B">
      <w:pPr>
        <w:jc w:val="both"/>
        <w:rPr>
          <w:szCs w:val="24"/>
        </w:rPr>
      </w:pPr>
      <w:r w:rsidRPr="00CB2D75">
        <w:rPr>
          <w:szCs w:val="24"/>
        </w:rPr>
        <w:t>Zusammengefasst kann anhand der Marktrecherche kein Konkurrenzprodukt identifiziert werden, welches den Wähler</w:t>
      </w:r>
      <w:r w:rsidR="00A31626">
        <w:rPr>
          <w:szCs w:val="24"/>
        </w:rPr>
        <w:t>n</w:t>
      </w:r>
      <w:r w:rsidRPr="00CB2D75">
        <w:rPr>
          <w:szCs w:val="24"/>
        </w:rPr>
        <w:t xml:space="preserve"> ermöglicht Thesen an alle Direktkandidaten eines Wahlkreises zustellen</w:t>
      </w:r>
      <w:r w:rsidR="00A31626">
        <w:rPr>
          <w:szCs w:val="24"/>
        </w:rPr>
        <w:t xml:space="preserve"> </w:t>
      </w:r>
      <w:r w:rsidRPr="00CB2D75">
        <w:rPr>
          <w:szCs w:val="24"/>
        </w:rPr>
        <w:t xml:space="preserve">und einen Diskurs über die Thesen und die Begründungen der Kandidaten zu </w:t>
      </w:r>
      <w:r w:rsidR="00A31626">
        <w:rPr>
          <w:szCs w:val="24"/>
        </w:rPr>
        <w:t xml:space="preserve">diesen Thesen zu </w:t>
      </w:r>
      <w:r w:rsidRPr="00CB2D75">
        <w:rPr>
          <w:szCs w:val="24"/>
        </w:rPr>
        <w:t>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bookmarkStart w:id="35" w:name="_Toc465345951"/>
      <w:r w:rsidRPr="00CB2D75">
        <w:rPr>
          <w:sz w:val="36"/>
        </w:rPr>
        <w:lastRenderedPageBreak/>
        <w:t>Alleinstellungsmerkmale</w:t>
      </w:r>
      <w:bookmarkEnd w:id="35"/>
    </w:p>
    <w:p w:rsidR="009C6F4F" w:rsidRDefault="009C6F4F" w:rsidP="009C6F4F"/>
    <w:p w:rsidR="009C6F4F" w:rsidRDefault="00BE0849" w:rsidP="00BD3CE4">
      <w:pPr>
        <w:jc w:val="both"/>
      </w:pPr>
      <w:r>
        <w:t xml:space="preserve">Wie schon im Fazit der </w:t>
      </w:r>
      <w:r w:rsidR="00BD3CE4">
        <w:t>Markt</w:t>
      </w:r>
      <w:r>
        <w:t>recherche beschrieben, konnte kein Konkurrenzprodukt ermittelt werden, welches folgendes Alleinstellungsmerkmal hat:</w:t>
      </w:r>
    </w:p>
    <w:p w:rsidR="00023DAC" w:rsidRDefault="00023DAC" w:rsidP="00BD3CE4">
      <w:pPr>
        <w:ind w:left="720"/>
        <w:jc w:val="both"/>
      </w:pPr>
    </w:p>
    <w:p w:rsidR="009C6F4F" w:rsidRPr="00023DAC" w:rsidRDefault="00023DAC" w:rsidP="00BD3CE4">
      <w:pPr>
        <w:pStyle w:val="berschrift3"/>
        <w:jc w:val="both"/>
      </w:pPr>
      <w:bookmarkStart w:id="36" w:name="_Toc465345952"/>
      <w:r w:rsidRPr="00023DAC">
        <w:t>Benutzer haben die Möglichkeit eigene Thesen zu formulieren und diese den Kandidaten eines Wahlkreises zu stellen</w:t>
      </w:r>
      <w:bookmarkEnd w:id="36"/>
      <w:r w:rsidR="00BE0849">
        <w:t>, sodass die Kandidaten eine Stellung (pro/neutral/contra) dazu einnehmen können.</w:t>
      </w:r>
    </w:p>
    <w:p w:rsidR="00023DAC" w:rsidRDefault="00023DAC" w:rsidP="00BD3CE4">
      <w:pPr>
        <w:jc w:val="both"/>
      </w:pPr>
    </w:p>
    <w:p w:rsidR="009C6F4F" w:rsidRDefault="00F65BD4" w:rsidP="00BD3CE4">
      <w:pPr>
        <w:jc w:val="both"/>
      </w:pPr>
      <w:r>
        <w:t>Eigene Thesen zu formulieren, ist eine Form der freien Meinungsäußerung</w:t>
      </w:r>
      <w:r w:rsidR="00C834CF">
        <w:t>, welche den politischen Diskurs und damit auch die Demokratie fördert. Nur durch redaktionelle vorgefertigte Thesen können viele Themen, welche</w:t>
      </w:r>
      <w:r w:rsidR="00BE0849">
        <w:t xml:space="preserve"> den Wählern wichtig sind,</w:t>
      </w:r>
      <w:r w:rsidR="00C834CF">
        <w:t xml:space="preserve"> nicht berücksichtig werden. </w:t>
      </w:r>
      <w:r w:rsidR="00BE0849">
        <w:t>Durch die Formulierung von eigenen Thesen können die Wähler den Kandidaten ihre politischen Wünsche</w:t>
      </w:r>
      <w:r w:rsidR="00540E5D">
        <w:t xml:space="preserve"> und Forderungen</w:t>
      </w:r>
      <w:r w:rsidR="00BE0849">
        <w:t xml:space="preserve"> äußern.</w:t>
      </w:r>
      <w:bookmarkStart w:id="37" w:name="_Toc465345953"/>
      <w:r w:rsidR="00BE0849">
        <w:t xml:space="preserve"> Anschließend </w:t>
      </w:r>
      <w:r w:rsidR="009C6F4F" w:rsidRPr="00023DAC">
        <w:t xml:space="preserve">können </w:t>
      </w:r>
      <w:r w:rsidR="00BE0849">
        <w:t xml:space="preserve">die Wähler die </w:t>
      </w:r>
      <w:r w:rsidR="009C6F4F" w:rsidRPr="00023DAC">
        <w:t>The</w:t>
      </w:r>
      <w:r w:rsidR="00BE0849">
        <w:t>sen bewerten und das System könnte</w:t>
      </w:r>
      <w:r w:rsidR="009C6F4F" w:rsidRPr="00023DAC">
        <w:t xml:space="preserve"> diese dann nach Beliebtheit </w:t>
      </w:r>
      <w:r w:rsidR="00F80FDD">
        <w:t xml:space="preserve">innerhalb einer Kategorie </w:t>
      </w:r>
      <w:r w:rsidR="009C6F4F" w:rsidRPr="00023DAC">
        <w:t>sortieren</w:t>
      </w:r>
      <w:bookmarkEnd w:id="37"/>
      <w:r w:rsidR="00F80FDD">
        <w:t xml:space="preserve">. Dadurch bekommen die </w:t>
      </w:r>
      <w:r w:rsidR="00BE0849">
        <w:t>Kandidaten des Wahlkreises</w:t>
      </w:r>
      <w:r w:rsidR="00F80FDD">
        <w:t xml:space="preserve"> einen besseren Überblick auf Bedürfnisse und Wünsche der Wähler, welche durch die Thesen formuliert wurden. </w:t>
      </w:r>
    </w:p>
    <w:p w:rsidR="009C6F4F" w:rsidRDefault="009C6F4F" w:rsidP="00BD3CE4">
      <w:pPr>
        <w:jc w:val="both"/>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 xml:space="preserve">Verschiedene Kandidaten können zwar beispielsweise einer These zustimmen, jedoch aus unterschiedlichen Gründen. Deshalb ist </w:t>
      </w:r>
      <w:r w:rsidR="00BE0849">
        <w:t xml:space="preserve">es </w:t>
      </w:r>
      <w:r w:rsidR="00F65BD4">
        <w:t>für die Wähler wichtig bewerten zu können, welche Begründung zu einer These die persönlich bessere ist. Um Diskussionen zu den Begründungen zu ermöglichen, sollten die Wähler auch Kommentare schreiben können.</w:t>
      </w:r>
    </w:p>
    <w:p w:rsidR="009C6F4F" w:rsidRDefault="009C6F4F" w:rsidP="00BD3CE4">
      <w:pPr>
        <w:jc w:val="both"/>
      </w:pPr>
      <w:r>
        <w:t xml:space="preserve">Haben die Kandidaten </w:t>
      </w:r>
      <w:r w:rsidR="00C834CF">
        <w:t xml:space="preserve">und der Wähler </w:t>
      </w:r>
      <w:r>
        <w:t xml:space="preserve">Thesen </w:t>
      </w:r>
      <w:r w:rsidR="00BE0849">
        <w:t>mit Pro, Neu</w:t>
      </w:r>
      <w:r w:rsidR="00BD3CE4">
        <w:t xml:space="preserve">tral oder Contra </w:t>
      </w:r>
      <w:r>
        <w:t xml:space="preserve">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 xml:space="preserve">Somit bietet das System dem Wähler eine Hilfe, leichter abwägen zu können, welche Kandidaten seiner Ansicht nahe kommen. </w:t>
      </w:r>
    </w:p>
    <w:p w:rsidR="009C6F4F" w:rsidRDefault="009C6F4F" w:rsidP="00BD3CE4">
      <w:pPr>
        <w:jc w:val="both"/>
      </w:pPr>
      <w:r>
        <w:t>Möchte ein Wähler über neue Information eines Kandidaten oder über bestimmte Thesen in Kenntnis gesetzt werden, k</w:t>
      </w:r>
      <w:r w:rsidR="00065AE3">
        <w:t>önnte</w:t>
      </w:r>
      <w:r>
        <w:t xml:space="preserve"> </w:t>
      </w:r>
      <w:r w:rsidR="00C834CF">
        <w:t>er diese</w:t>
      </w:r>
      <w:r>
        <w:t xml:space="preserve"> abonnieren. </w:t>
      </w:r>
      <w:r w:rsidR="006A5566">
        <w:t>Dies hilft dem Wähler auf dem aktuellen Stand zu bleiben.</w:t>
      </w:r>
    </w:p>
    <w:p w:rsidR="00CB2D75" w:rsidRDefault="00CB2D75" w:rsidP="00BD3CE4"/>
    <w:p w:rsidR="00CB2D75" w:rsidRDefault="00CB2D75" w:rsidP="00BD3CE4"/>
    <w:p w:rsidR="00BD3CE4" w:rsidRDefault="00BD3CE4" w:rsidP="00BD3CE4">
      <w:bookmarkStart w:id="38" w:name="_Toc465345957"/>
    </w:p>
    <w:p w:rsidR="00BD3CE4" w:rsidRDefault="00BD3CE4" w:rsidP="00BD3CE4"/>
    <w:p w:rsidR="00BD3CE4" w:rsidRDefault="00BD3CE4" w:rsidP="00BD3CE4"/>
    <w:p w:rsidR="00BD3CE4" w:rsidRDefault="00BD3CE4" w:rsidP="00CB2D75">
      <w:pPr>
        <w:pStyle w:val="berschrift1"/>
        <w:rPr>
          <w:rFonts w:asciiTheme="minorHAnsi" w:eastAsiaTheme="minorHAnsi" w:hAnsiTheme="minorHAnsi" w:cstheme="minorBidi"/>
          <w:color w:val="auto"/>
          <w:sz w:val="22"/>
          <w:szCs w:val="22"/>
        </w:rPr>
      </w:pPr>
    </w:p>
    <w:p w:rsidR="00BD3CE4" w:rsidRDefault="00BD3CE4" w:rsidP="00BD3CE4"/>
    <w:p w:rsidR="00BD3CE4" w:rsidRPr="00BD3CE4" w:rsidRDefault="00BD3CE4" w:rsidP="00BD3CE4"/>
    <w:p w:rsidR="009C6F4F" w:rsidRPr="00CB2D75" w:rsidRDefault="009C6F4F" w:rsidP="00CB2D75">
      <w:pPr>
        <w:pStyle w:val="berschrift1"/>
        <w:rPr>
          <w:sz w:val="36"/>
        </w:rPr>
      </w:pPr>
      <w:r w:rsidRPr="00CB2D75">
        <w:rPr>
          <w:sz w:val="36"/>
        </w:rPr>
        <w:lastRenderedPageBreak/>
        <w:t>Zielhierarchie</w:t>
      </w:r>
      <w:bookmarkEnd w:id="38"/>
    </w:p>
    <w:p w:rsidR="009C6F4F" w:rsidRPr="009C6F4F" w:rsidRDefault="009C6F4F" w:rsidP="009C6F4F">
      <w:pPr>
        <w:rPr>
          <w:sz w:val="24"/>
          <w:szCs w:val="24"/>
        </w:rPr>
      </w:pPr>
    </w:p>
    <w:p w:rsidR="009C6F4F" w:rsidRPr="009C6F4F" w:rsidRDefault="009C6F4F" w:rsidP="00065AE3">
      <w:pPr>
        <w:jc w:val="both"/>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w:t>
      </w:r>
      <w:r w:rsidR="001735BC">
        <w:rPr>
          <w:szCs w:val="24"/>
        </w:rPr>
        <w:t xml:space="preserve">ittelfristig) und die operativen </w:t>
      </w:r>
      <w:r w:rsidR="001735BC" w:rsidRPr="00CB2D75">
        <w:rPr>
          <w:szCs w:val="24"/>
        </w:rPr>
        <w:t xml:space="preserve">(kurzfristig) </w:t>
      </w:r>
      <w:r w:rsidRPr="00CB2D75">
        <w:rPr>
          <w:szCs w:val="24"/>
        </w:rPr>
        <w:t xml:space="preserve"> Ziele des Projektes erläutert.</w:t>
      </w:r>
      <w:r w:rsidRPr="009C6F4F">
        <w:rPr>
          <w:sz w:val="24"/>
          <w:szCs w:val="24"/>
        </w:rPr>
        <w:t xml:space="preserve"> </w:t>
      </w:r>
    </w:p>
    <w:p w:rsidR="009C6F4F" w:rsidRPr="009C6F4F" w:rsidRDefault="009C6F4F" w:rsidP="00065AE3">
      <w:pPr>
        <w:jc w:val="both"/>
        <w:rPr>
          <w:sz w:val="24"/>
          <w:szCs w:val="24"/>
        </w:rPr>
      </w:pPr>
    </w:p>
    <w:p w:rsidR="009C6F4F" w:rsidRDefault="009C6F4F" w:rsidP="00065AE3">
      <w:pPr>
        <w:pStyle w:val="berschrift3"/>
        <w:jc w:val="both"/>
      </w:pPr>
      <w:bookmarkStart w:id="39" w:name="_Toc465345958"/>
      <w:r w:rsidRPr="00CB2D75">
        <w:t>Strategisches Ziel</w:t>
      </w:r>
      <w:bookmarkEnd w:id="39"/>
      <w:r w:rsidRPr="00CB2D75">
        <w:t xml:space="preserve"> </w:t>
      </w:r>
    </w:p>
    <w:p w:rsidR="00D47283" w:rsidRDefault="00BD3CE4" w:rsidP="00065AE3">
      <w:pPr>
        <w:pStyle w:val="Listenabsatz"/>
        <w:numPr>
          <w:ilvl w:val="0"/>
          <w:numId w:val="13"/>
        </w:numPr>
        <w:jc w:val="both"/>
      </w:pPr>
      <w:r>
        <w:t>Die Kommunikation zwischen Wähler und Kandidaten soll in Bezug auf den aktuellen Zustand verbessert werden.</w:t>
      </w:r>
      <w:bookmarkStart w:id="40" w:name="_Toc465345959"/>
    </w:p>
    <w:p w:rsidR="00D47283" w:rsidRDefault="00D47283" w:rsidP="00065AE3">
      <w:pPr>
        <w:pStyle w:val="berschrift3"/>
        <w:ind w:firstLine="360"/>
        <w:jc w:val="both"/>
      </w:pPr>
      <w:r w:rsidRPr="00CB2D75">
        <w:t>Taktisches Ziel</w:t>
      </w:r>
      <w:bookmarkEnd w:id="40"/>
    </w:p>
    <w:p w:rsidR="00D47283" w:rsidRPr="00D47283" w:rsidRDefault="009C6F4F" w:rsidP="00065AE3">
      <w:pPr>
        <w:pStyle w:val="Listenabsatz"/>
        <w:numPr>
          <w:ilvl w:val="1"/>
          <w:numId w:val="13"/>
        </w:numPr>
        <w:jc w:val="both"/>
      </w:pPr>
      <w:r w:rsidRPr="00D47283">
        <w:rPr>
          <w:szCs w:val="24"/>
        </w:rPr>
        <w:t xml:space="preserve">Wähler und Kandidaten </w:t>
      </w:r>
      <w:r w:rsidR="00BD3CE4" w:rsidRPr="00D47283">
        <w:rPr>
          <w:szCs w:val="24"/>
        </w:rPr>
        <w:t xml:space="preserve">haben </w:t>
      </w:r>
      <w:r w:rsidR="0048484E">
        <w:rPr>
          <w:szCs w:val="24"/>
        </w:rPr>
        <w:t xml:space="preserve">die Möglichkeit </w:t>
      </w:r>
      <w:r w:rsidRPr="00D47283">
        <w:rPr>
          <w:szCs w:val="24"/>
        </w:rPr>
        <w:t xml:space="preserve">eigene Thesen </w:t>
      </w:r>
      <w:r w:rsidR="00D47283">
        <w:rPr>
          <w:szCs w:val="24"/>
        </w:rPr>
        <w:t xml:space="preserve">über das System </w:t>
      </w:r>
      <w:r w:rsidRPr="00D47283">
        <w:rPr>
          <w:szCs w:val="24"/>
        </w:rPr>
        <w:t>zu veröffentlichen.</w:t>
      </w:r>
    </w:p>
    <w:p w:rsidR="00D47283" w:rsidRPr="00D47283" w:rsidRDefault="00D47283" w:rsidP="00065AE3">
      <w:pPr>
        <w:pStyle w:val="berschrift3"/>
        <w:ind w:firstLine="708"/>
        <w:jc w:val="both"/>
        <w:rPr>
          <w:szCs w:val="22"/>
        </w:rPr>
      </w:pPr>
      <w:r>
        <w:t xml:space="preserve">Operatives Ziel </w:t>
      </w:r>
    </w:p>
    <w:p w:rsidR="00D47283" w:rsidRPr="00D47283" w:rsidRDefault="00835500" w:rsidP="00065AE3">
      <w:pPr>
        <w:pStyle w:val="Listenabsatz"/>
        <w:numPr>
          <w:ilvl w:val="2"/>
          <w:numId w:val="13"/>
        </w:numPr>
        <w:jc w:val="both"/>
      </w:pPr>
      <w:r>
        <w:rPr>
          <w:szCs w:val="24"/>
        </w:rPr>
        <w:t xml:space="preserve"> Die </w:t>
      </w:r>
      <w:r w:rsidR="009C6F4F" w:rsidRPr="00D47283">
        <w:rPr>
          <w:szCs w:val="24"/>
        </w:rPr>
        <w:t xml:space="preserve">Thesen </w:t>
      </w:r>
      <w:r w:rsidR="00BD3CE4" w:rsidRPr="00D47283">
        <w:rPr>
          <w:szCs w:val="24"/>
        </w:rPr>
        <w:t>sind</w:t>
      </w:r>
      <w:r w:rsidR="009C6F4F" w:rsidRPr="00D47283">
        <w:rPr>
          <w:szCs w:val="24"/>
        </w:rPr>
        <w:t xml:space="preserve"> den richtigen Wahlkreisen und Kategorien zu geordnet.</w:t>
      </w:r>
    </w:p>
    <w:p w:rsidR="00D47283" w:rsidRPr="00835500" w:rsidRDefault="00835500" w:rsidP="00065AE3">
      <w:pPr>
        <w:pStyle w:val="Listenabsatz"/>
        <w:numPr>
          <w:ilvl w:val="2"/>
          <w:numId w:val="13"/>
        </w:numPr>
        <w:jc w:val="both"/>
      </w:pPr>
      <w:r>
        <w:rPr>
          <w:szCs w:val="24"/>
        </w:rPr>
        <w:t xml:space="preserve"> </w:t>
      </w:r>
      <w:r w:rsidR="009C6F4F" w:rsidRPr="00D47283">
        <w:rPr>
          <w:szCs w:val="24"/>
        </w:rPr>
        <w:t>Der Wähler kann entscheiden, ob er eine These anonym veröffentlicht.</w:t>
      </w:r>
    </w:p>
    <w:p w:rsidR="00835500" w:rsidRDefault="00835500" w:rsidP="00065AE3">
      <w:pPr>
        <w:numPr>
          <w:ilvl w:val="1"/>
          <w:numId w:val="13"/>
        </w:numPr>
        <w:jc w:val="both"/>
        <w:rPr>
          <w:szCs w:val="24"/>
        </w:rPr>
      </w:pPr>
      <w:r w:rsidRPr="00CB2D75">
        <w:rPr>
          <w:szCs w:val="24"/>
        </w:rPr>
        <w:t>Das System sollte den Wähler die Möglichkeit bieten, über Thesen und die Begründungen der Kandidaten zu diskutieren und diese zu bewerten.</w:t>
      </w:r>
    </w:p>
    <w:p w:rsidR="00065AE3" w:rsidRDefault="00835500" w:rsidP="00065AE3">
      <w:pPr>
        <w:numPr>
          <w:ilvl w:val="2"/>
          <w:numId w:val="13"/>
        </w:numPr>
        <w:jc w:val="both"/>
        <w:rPr>
          <w:szCs w:val="24"/>
        </w:rPr>
      </w:pPr>
      <w:r>
        <w:rPr>
          <w:szCs w:val="24"/>
        </w:rPr>
        <w:t xml:space="preserve"> </w:t>
      </w:r>
      <w:r w:rsidRPr="00D47283">
        <w:rPr>
          <w:szCs w:val="24"/>
        </w:rPr>
        <w:t>Die Positionen der Kandidaten zu einzelnen Thesen müssen öffentlich zugänglich sein.</w:t>
      </w:r>
    </w:p>
    <w:p w:rsidR="00835500" w:rsidRPr="00065AE3" w:rsidRDefault="00065AE3" w:rsidP="00065AE3">
      <w:pPr>
        <w:numPr>
          <w:ilvl w:val="2"/>
          <w:numId w:val="13"/>
        </w:numPr>
        <w:jc w:val="both"/>
        <w:rPr>
          <w:szCs w:val="24"/>
        </w:rPr>
      </w:pPr>
      <w:r>
        <w:rPr>
          <w:szCs w:val="24"/>
        </w:rPr>
        <w:t xml:space="preserve"> </w:t>
      </w:r>
      <w:r w:rsidR="00835500" w:rsidRPr="00835500">
        <w:t xml:space="preserve">Das System sollte den </w:t>
      </w:r>
      <w:r w:rsidR="00835500">
        <w:t>Wähler</w:t>
      </w:r>
      <w:r w:rsidR="00835500" w:rsidRPr="00835500">
        <w:t xml:space="preserve"> die Möglichkeit geben öffentlich oder privat zu diskutieren.</w:t>
      </w:r>
    </w:p>
    <w:p w:rsidR="0048484E" w:rsidRPr="00835500" w:rsidRDefault="0048484E" w:rsidP="00065AE3">
      <w:pPr>
        <w:numPr>
          <w:ilvl w:val="0"/>
          <w:numId w:val="13"/>
        </w:numPr>
        <w:jc w:val="both"/>
        <w:rPr>
          <w:szCs w:val="24"/>
        </w:rPr>
      </w:pPr>
      <w:r>
        <w:rPr>
          <w:szCs w:val="24"/>
        </w:rPr>
        <w:t>Das System unterstützt die Wähler bei der Meinungsbildung über die Kandidaten des Wahlkreises in Bezug auf den aktuellen Zustand.</w:t>
      </w:r>
    </w:p>
    <w:p w:rsidR="00835500" w:rsidRDefault="00835500" w:rsidP="00065AE3">
      <w:pPr>
        <w:pStyle w:val="Listenabsatz"/>
        <w:ind w:left="792"/>
        <w:jc w:val="both"/>
      </w:pPr>
    </w:p>
    <w:p w:rsidR="00D47283" w:rsidRPr="00D47283" w:rsidRDefault="009C6F4F" w:rsidP="00065AE3">
      <w:pPr>
        <w:pStyle w:val="Listenabsatz"/>
        <w:numPr>
          <w:ilvl w:val="1"/>
          <w:numId w:val="13"/>
        </w:numPr>
        <w:jc w:val="both"/>
      </w:pPr>
      <w:r w:rsidRPr="00835500">
        <w:rPr>
          <w:szCs w:val="24"/>
        </w:rPr>
        <w:t>Der Wähler muss die Möglichkeit haben seine persönlichen Ansichten bei Thesen mit den Positionen aller Kandidaten des Wa</w:t>
      </w:r>
      <w:r w:rsidR="00BD3CE4" w:rsidRPr="00835500">
        <w:rPr>
          <w:szCs w:val="24"/>
        </w:rPr>
        <w:t>hlkreises zu vergleichen und die</w:t>
      </w:r>
      <w:r w:rsidRPr="00835500">
        <w:rPr>
          <w:szCs w:val="24"/>
        </w:rPr>
        <w:t xml:space="preserve"> Kandidaten mit der größten Übereinstimmung zu sehen.</w:t>
      </w:r>
    </w:p>
    <w:p w:rsidR="00D47283" w:rsidRPr="00D47283" w:rsidRDefault="00D47283" w:rsidP="00065AE3">
      <w:pPr>
        <w:pStyle w:val="Listenabsatz"/>
        <w:ind w:left="360"/>
        <w:jc w:val="both"/>
      </w:pPr>
    </w:p>
    <w:p w:rsidR="0048484E" w:rsidRPr="0048484E" w:rsidRDefault="00835500" w:rsidP="00065AE3">
      <w:pPr>
        <w:pStyle w:val="Listenabsatz"/>
        <w:numPr>
          <w:ilvl w:val="2"/>
          <w:numId w:val="13"/>
        </w:numPr>
        <w:jc w:val="both"/>
      </w:pPr>
      <w:r>
        <w:rPr>
          <w:szCs w:val="24"/>
        </w:rPr>
        <w:t xml:space="preserve"> </w:t>
      </w:r>
      <w:r w:rsidR="009C6F4F" w:rsidRPr="00D47283">
        <w:rPr>
          <w:szCs w:val="24"/>
        </w:rPr>
        <w:t>Es muss bei gleichen Daten immer das gleiche Ergebnis berechnet werden.</w:t>
      </w:r>
    </w:p>
    <w:p w:rsidR="00D47283" w:rsidRPr="00D47283" w:rsidRDefault="0048484E" w:rsidP="00065AE3">
      <w:pPr>
        <w:pStyle w:val="Listenabsatz"/>
        <w:numPr>
          <w:ilvl w:val="2"/>
          <w:numId w:val="13"/>
        </w:numPr>
        <w:jc w:val="both"/>
      </w:pPr>
      <w:r>
        <w:rPr>
          <w:szCs w:val="24"/>
        </w:rPr>
        <w:t xml:space="preserve"> </w:t>
      </w:r>
      <w:r w:rsidR="009C6F4F" w:rsidRPr="0048484E">
        <w:rPr>
          <w:szCs w:val="24"/>
        </w:rPr>
        <w:t>Die Darstellung des Ergebnisses sollte anschaulich und hilfreich für den Wähler sein.</w:t>
      </w:r>
    </w:p>
    <w:p w:rsidR="00065AE3" w:rsidRPr="00065AE3" w:rsidRDefault="0048484E" w:rsidP="00065AE3">
      <w:pPr>
        <w:pStyle w:val="Listenabsatz"/>
        <w:numPr>
          <w:ilvl w:val="2"/>
          <w:numId w:val="13"/>
        </w:numPr>
        <w:jc w:val="both"/>
      </w:pPr>
      <w:r>
        <w:rPr>
          <w:szCs w:val="24"/>
        </w:rPr>
        <w:t xml:space="preserve"> </w:t>
      </w:r>
      <w:r w:rsidR="00D47283" w:rsidRPr="00D47283">
        <w:rPr>
          <w:szCs w:val="24"/>
        </w:rPr>
        <w:t>D</w:t>
      </w:r>
      <w:r w:rsidR="009C6F4F" w:rsidRPr="00D47283">
        <w:rPr>
          <w:szCs w:val="24"/>
        </w:rPr>
        <w:t xml:space="preserve">ie Übereinstimmung </w:t>
      </w:r>
      <w:r>
        <w:rPr>
          <w:szCs w:val="24"/>
        </w:rPr>
        <w:t>soll</w:t>
      </w:r>
      <w:r w:rsidR="00D47283" w:rsidRPr="00D47283">
        <w:rPr>
          <w:szCs w:val="24"/>
        </w:rPr>
        <w:t xml:space="preserve"> </w:t>
      </w:r>
      <w:r w:rsidR="009C6F4F" w:rsidRPr="00D47283">
        <w:rPr>
          <w:szCs w:val="24"/>
        </w:rPr>
        <w:t>auch be</w:t>
      </w:r>
      <w:r w:rsidR="00D47283" w:rsidRPr="00D47283">
        <w:rPr>
          <w:szCs w:val="24"/>
        </w:rPr>
        <w:t>i einzelnen Kategorien berechnet werden</w:t>
      </w:r>
      <w:r w:rsidR="009C6F4F" w:rsidRPr="00D47283">
        <w:rPr>
          <w:szCs w:val="24"/>
        </w:rPr>
        <w:t>.</w:t>
      </w:r>
    </w:p>
    <w:p w:rsidR="00065AE3" w:rsidRPr="00065AE3" w:rsidRDefault="00065AE3" w:rsidP="00065AE3">
      <w:pPr>
        <w:pStyle w:val="Listenabsatz"/>
        <w:ind w:left="1224"/>
        <w:jc w:val="both"/>
      </w:pPr>
    </w:p>
    <w:p w:rsidR="009C6F4F" w:rsidRPr="00065AE3" w:rsidRDefault="009C6F4F" w:rsidP="00065AE3">
      <w:pPr>
        <w:pStyle w:val="Listenabsatz"/>
        <w:numPr>
          <w:ilvl w:val="0"/>
          <w:numId w:val="13"/>
        </w:numPr>
        <w:jc w:val="both"/>
      </w:pPr>
      <w:r w:rsidRPr="00065AE3">
        <w:rPr>
          <w:szCs w:val="24"/>
        </w:rPr>
        <w:t>Das System muss die privaten Daten des Wählers schützen.</w:t>
      </w:r>
    </w:p>
    <w:p w:rsidR="00065AE3" w:rsidRPr="00D47283" w:rsidRDefault="001735BC" w:rsidP="00065AE3">
      <w:pPr>
        <w:pStyle w:val="Listenabsatz"/>
        <w:numPr>
          <w:ilvl w:val="1"/>
          <w:numId w:val="13"/>
        </w:numPr>
        <w:jc w:val="both"/>
      </w:pPr>
      <w:r>
        <w:t>Die privaten Daten des Wählers müssen sicher übertragen werden.</w:t>
      </w:r>
    </w:p>
    <w:p w:rsidR="009C6F4F" w:rsidRPr="00CB2D75" w:rsidRDefault="009C6F4F" w:rsidP="00835500">
      <w:pPr>
        <w:ind w:left="1068"/>
        <w:rPr>
          <w:szCs w:val="24"/>
        </w:rPr>
      </w:pPr>
    </w:p>
    <w:p w:rsidR="009C6F4F" w:rsidRPr="00CB2D75" w:rsidRDefault="009C6F4F" w:rsidP="00835500">
      <w:pPr>
        <w:rPr>
          <w:szCs w:val="24"/>
        </w:rPr>
      </w:pP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41" w:name="_Toc465345961"/>
      <w:r w:rsidRPr="00CB2D75">
        <w:rPr>
          <w:sz w:val="36"/>
        </w:rPr>
        <w:lastRenderedPageBreak/>
        <w:t>Methodischer Rahmen</w:t>
      </w:r>
      <w:bookmarkEnd w:id="41"/>
      <w:r w:rsidRPr="00CB2D75">
        <w:rPr>
          <w:sz w:val="36"/>
        </w:rPr>
        <w:t xml:space="preserve"> </w:t>
      </w:r>
    </w:p>
    <w:p w:rsidR="009C6F4F" w:rsidRPr="00CB2D75" w:rsidRDefault="009C6F4F" w:rsidP="0068742B">
      <w:pPr>
        <w:jc w:val="both"/>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42" w:name="_Toc465345962"/>
      <w:r w:rsidRPr="009C6F4F">
        <w:t>Design-Prinzipien</w:t>
      </w:r>
      <w:bookmarkEnd w:id="42"/>
    </w:p>
    <w:p w:rsidR="009C6F4F" w:rsidRPr="00CB2D75" w:rsidRDefault="009C6F4F" w:rsidP="0068742B">
      <w:pPr>
        <w:jc w:val="both"/>
        <w:rPr>
          <w:szCs w:val="24"/>
        </w:rPr>
      </w:pPr>
      <w:r w:rsidRPr="00CB2D75">
        <w:rPr>
          <w:szCs w:val="24"/>
        </w:rPr>
        <w:t>Bei den Design-Prinzipien muss zwischen dem Design-Prinzip „User centered design“ und dem „Usage centered design“ entschieden werden.</w:t>
      </w:r>
    </w:p>
    <w:p w:rsidR="009C6F4F" w:rsidRPr="009C6F4F" w:rsidRDefault="009C6F4F" w:rsidP="0068742B">
      <w:pPr>
        <w:jc w:val="both"/>
        <w:rPr>
          <w:sz w:val="24"/>
          <w:szCs w:val="24"/>
        </w:rPr>
      </w:pPr>
      <w:r w:rsidRPr="00CB2D75">
        <w:rPr>
          <w:szCs w:val="24"/>
        </w:rPr>
        <w:t xml:space="preserve">Für das Projekt wird das Design-Prinzip „User centered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43" w:name="_Toc465345963"/>
      <w:r w:rsidRPr="009C6F4F">
        <w:t>Vorgehensmodell</w:t>
      </w:r>
      <w:bookmarkEnd w:id="43"/>
    </w:p>
    <w:p w:rsidR="009C6F4F" w:rsidRPr="00CB2D75" w:rsidRDefault="009C6F4F" w:rsidP="0068742B">
      <w:pPr>
        <w:jc w:val="both"/>
        <w:rPr>
          <w:szCs w:val="24"/>
        </w:rPr>
      </w:pPr>
      <w:r w:rsidRPr="00CB2D75">
        <w:rPr>
          <w:szCs w:val="24"/>
        </w:rPr>
        <w:t>Nun wird ein Vorgehensmodell aus dem Bereich des „User centered design“ gewählt um den Arbeitsvorgang des Projekts an dessen Ansatz und Verlauf anzupassen. Das Vorgehensmodell Usability Engineering Lifecycle von Deborah Mayhew, konzentriert sich auf die Benutzer und ihre Anforderungen an das System, was in diesem Projekt eine hohe Priorität besitzt. Durch die Iterativen Prozesse ist dieses Modell gut skalierbar und somit angemessen für dieses System, da die zu lösenden Entwicklungsaufgaben an den Benutzer angepasst werden.</w:t>
      </w:r>
    </w:p>
    <w:p w:rsidR="009C6F4F" w:rsidRPr="00CB2D75" w:rsidRDefault="009C6F4F" w:rsidP="0068742B">
      <w:pPr>
        <w:jc w:val="both"/>
        <w:rPr>
          <w:szCs w:val="24"/>
        </w:rPr>
      </w:pPr>
      <w:r w:rsidRPr="00CB2D75">
        <w:rPr>
          <w:szCs w:val="24"/>
        </w:rPr>
        <w:t xml:space="preserve">An erster Stelle in diesem Modell, sollen die relevanten Anforderungen analysiert und Stakeholder ermittelt und festgelegt werden, welche in user profiles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guides entwickelt werden. Angepasst auf das Projekt gilt zu beachten, dass in der frühen Entwicklungsphase ein Fokus auf die Analyse und das Testen von Konkurrenzprodukten gelegt wird, um Vor- und Nachteile zu identifizieren und neue Ideen zu entdecken. </w:t>
      </w:r>
    </w:p>
    <w:p w:rsidR="009C6F4F" w:rsidRPr="00CB2D75" w:rsidRDefault="009C6F4F" w:rsidP="0068742B">
      <w:pPr>
        <w:jc w:val="both"/>
        <w:rPr>
          <w:szCs w:val="24"/>
        </w:rPr>
      </w:pPr>
      <w:r w:rsidRPr="00CB2D75">
        <w:rPr>
          <w:szCs w:val="24"/>
        </w:rPr>
        <w:t>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guides verfasst.</w:t>
      </w:r>
    </w:p>
    <w:p w:rsidR="009C6F4F" w:rsidRPr="00CB2D75" w:rsidRDefault="009C6F4F" w:rsidP="0068742B">
      <w:pPr>
        <w:jc w:val="both"/>
        <w:rPr>
          <w:szCs w:val="24"/>
        </w:rPr>
      </w:pPr>
      <w:r w:rsidRPr="00CB2D75">
        <w:rPr>
          <w:szCs w:val="24"/>
        </w:rPr>
        <w:t>Im Anschluss geht es um die Erarbeitung und Festlegung der Standards des screen designs mit Hilfe eines iterativen evaluierten Prototyps, der zum Schluss alle festgelegten Gestaltungsziele der zu anfertigenden Gebrauchstauglichkeit enthalten muss.</w:t>
      </w:r>
    </w:p>
    <w:p w:rsidR="009C6F4F" w:rsidRPr="00CB2D75" w:rsidRDefault="009C6F4F" w:rsidP="0068742B">
      <w:pPr>
        <w:jc w:val="both"/>
        <w:rPr>
          <w:szCs w:val="24"/>
        </w:rPr>
      </w:pPr>
      <w:r w:rsidRPr="00CB2D75">
        <w:rPr>
          <w:szCs w:val="24"/>
        </w:rPr>
        <w:t>Im Folgenden werden die gesamten Elemente des interface im Wesentlichen erfasst, für alle Tests die Testmodelle generiert und die Benutzerschnittstelle wird in einem iterativen Prozess angepasst, bis diese alle Gestaltungsziele erfüllt. Demzufolge werden die style guides überarbeitet.</w:t>
      </w:r>
    </w:p>
    <w:p w:rsidR="009C6F4F" w:rsidRPr="00CB2D75" w:rsidRDefault="009C6F4F" w:rsidP="0068742B">
      <w:pPr>
        <w:jc w:val="both"/>
        <w:rPr>
          <w:szCs w:val="24"/>
        </w:rPr>
      </w:pPr>
      <w:r w:rsidRPr="00CB2D75">
        <w:rPr>
          <w:szCs w:val="24"/>
        </w:rPr>
        <w:lastRenderedPageBreak/>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B2D75" w:rsidRDefault="009C6F4F" w:rsidP="0068742B">
      <w:pPr>
        <w:jc w:val="both"/>
        <w:rPr>
          <w:szCs w:val="24"/>
        </w:rPr>
      </w:pPr>
      <w:r w:rsidRPr="00CB2D75">
        <w:rPr>
          <w:szCs w:val="24"/>
        </w:rPr>
        <w:t>Zu Letzt wird das fertig entwickelte System installiert, zudem als hilfreiche Unterstützung für weitere Optimierungen am System dient das Benutzerfeedback. Aus diesen Rückmeldungen können Ideen für weitere Optimierungen am System gewonnen werden die wieder iteriert werden. Ansonsten, wenn keine weitere Dringlichkeit zur Optimierung besteht, endet der Gesamtprozess.</w:t>
      </w:r>
      <w:r w:rsidR="00C03EBA">
        <w:rPr>
          <w:szCs w:val="24"/>
        </w:rPr>
        <w:t xml:space="preserve"> (vgl. Mayhew, Debora</w:t>
      </w:r>
      <w:r w:rsidR="00FE781A">
        <w:rPr>
          <w:szCs w:val="24"/>
        </w:rPr>
        <w:t>h (1999))</w:t>
      </w:r>
    </w:p>
    <w:p w:rsidR="009C6F4F" w:rsidRDefault="009C6F4F" w:rsidP="009C6F4F">
      <w:pPr>
        <w:rPr>
          <w:sz w:val="24"/>
          <w:szCs w:val="24"/>
        </w:rPr>
      </w:pPr>
    </w:p>
    <w:p w:rsidR="009C6F4F" w:rsidRPr="004E79B5" w:rsidRDefault="009C6F4F">
      <w:pPr>
        <w:rPr>
          <w:sz w:val="24"/>
          <w:szCs w:val="24"/>
        </w:rPr>
      </w:pPr>
      <w:r w:rsidRPr="004E79B5">
        <w:rPr>
          <w:sz w:val="24"/>
          <w:szCs w:val="24"/>
        </w:rPr>
        <w:br w:type="page"/>
      </w:r>
    </w:p>
    <w:p w:rsidR="009C6F4F" w:rsidRPr="00CB2D75" w:rsidRDefault="009C6F4F" w:rsidP="00CB2D75">
      <w:pPr>
        <w:pStyle w:val="berschrift1"/>
        <w:rPr>
          <w:sz w:val="36"/>
        </w:rPr>
      </w:pPr>
      <w:bookmarkStart w:id="44" w:name="_Toc465345964"/>
      <w:r w:rsidRPr="00CB2D75">
        <w:rPr>
          <w:sz w:val="36"/>
        </w:rPr>
        <w:lastRenderedPageBreak/>
        <w:t>Anforderungsermittlung</w:t>
      </w:r>
      <w:bookmarkEnd w:id="44"/>
    </w:p>
    <w:p w:rsidR="008E3843" w:rsidRDefault="008E3843" w:rsidP="008E3843">
      <w:pPr>
        <w:keepNext/>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9C6F4F" w:rsidRDefault="009C6F4F" w:rsidP="00CB2D75">
      <w:pPr>
        <w:pStyle w:val="berschrift1"/>
        <w:rPr>
          <w:sz w:val="36"/>
        </w:rPr>
      </w:pPr>
      <w:bookmarkStart w:id="45" w:name="_Toc465345965"/>
      <w:r w:rsidRPr="00CB2D75">
        <w:rPr>
          <w:sz w:val="36"/>
        </w:rPr>
        <w:lastRenderedPageBreak/>
        <w:t>Kommunikationsmodell</w:t>
      </w:r>
      <w:bookmarkEnd w:id="45"/>
    </w:p>
    <w:p w:rsidR="00322733" w:rsidRPr="00322733" w:rsidRDefault="00322733" w:rsidP="00322733">
      <w:r>
        <w:t xml:space="preserve">Nachfolgend </w:t>
      </w:r>
      <w:r w:rsidRPr="00322733">
        <w:t>wird der Informationsaustausch zwischen den Stakeholdern im Ist- und Sollzustand anhand von Diagrammen verdeutlicht.</w:t>
      </w:r>
    </w:p>
    <w:p w:rsidR="00322733" w:rsidRDefault="00322733" w:rsidP="00322733">
      <w:pPr>
        <w:pStyle w:val="berschrift3"/>
      </w:pPr>
      <w:r>
        <w:t>Deskriptives Kommunikationsmodell</w:t>
      </w:r>
    </w:p>
    <w:p w:rsidR="00322733" w:rsidRPr="00322733" w:rsidRDefault="00322733" w:rsidP="00322733">
      <w:r>
        <w:rPr>
          <w:noProof/>
          <w:szCs w:val="24"/>
          <w:lang w:eastAsia="de-DE"/>
        </w:rPr>
        <w:drawing>
          <wp:anchor distT="0" distB="0" distL="114300" distR="114300" simplePos="0" relativeHeight="251709440" behindDoc="0" locked="0" layoutInCell="1" allowOverlap="1" wp14:anchorId="59C33C16" wp14:editId="31E50B4F">
            <wp:simplePos x="0" y="0"/>
            <wp:positionH relativeFrom="margin">
              <wp:align>left</wp:align>
            </wp:positionH>
            <wp:positionV relativeFrom="page">
              <wp:posOffset>2157730</wp:posOffset>
            </wp:positionV>
            <wp:extent cx="5650865" cy="3700145"/>
            <wp:effectExtent l="19050" t="19050" r="26035" b="14605"/>
            <wp:wrapSquare wrapText="bothSides"/>
            <wp:docPr id="28" name="Grafik 28" descr="D:\EISWS1617SchulzGette\Work in Progress\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Kommunikationsmode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865" cy="3700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322733" w:rsidRDefault="008E3843">
      <w:r>
        <w:rPr>
          <w:noProof/>
        </w:rPr>
        <mc:AlternateContent>
          <mc:Choice Requires="wps">
            <w:drawing>
              <wp:anchor distT="0" distB="0" distL="114300" distR="114300" simplePos="0" relativeHeight="251685888" behindDoc="0" locked="0" layoutInCell="1" allowOverlap="1" wp14:anchorId="2020964A" wp14:editId="1D324C55">
                <wp:simplePos x="0" y="0"/>
                <wp:positionH relativeFrom="margin">
                  <wp:align>left</wp:align>
                </wp:positionH>
                <wp:positionV relativeFrom="paragraph">
                  <wp:posOffset>3789783</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E0849" w:rsidRPr="00572259" w:rsidRDefault="00BE0849" w:rsidP="008E3843">
                            <w:pPr>
                              <w:pStyle w:val="Beschriftung"/>
                              <w:rPr>
                                <w:noProof/>
                                <w:szCs w:val="24"/>
                              </w:rPr>
                            </w:pPr>
                            <w:r>
                              <w:t>Abbildung 10: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20964A" id="_x0000_t202" coordsize="21600,21600" o:spt="202" path="m,l,21600r21600,l21600,xe">
                <v:stroke joinstyle="miter"/>
                <v:path gradientshapeok="t" o:connecttype="rect"/>
              </v:shapetype>
              <v:shape id="Textfeld 8" o:spid="_x0000_s1026" type="#_x0000_t202" style="position:absolute;margin-left:0;margin-top:298.4pt;width:453.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LMQIAAGs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" stroked="f">
                <v:textbox style="mso-fit-shape-to-text:t" inset="0,0,0,0">
                  <w:txbxContent>
                    <w:p w:rsidR="00BE0849" w:rsidRPr="00572259" w:rsidRDefault="00BE0849" w:rsidP="008E3843">
                      <w:pPr>
                        <w:pStyle w:val="Beschriftung"/>
                        <w:rPr>
                          <w:noProof/>
                          <w:szCs w:val="24"/>
                        </w:rPr>
                      </w:pPr>
                      <w:r>
                        <w:t>Abbildung 10: Deskriptives Kommunikationsmodell</w:t>
                      </w:r>
                    </w:p>
                  </w:txbxContent>
                </v:textbox>
                <w10:wrap type="topAndBottom" anchorx="margin"/>
              </v:shape>
            </w:pict>
          </mc:Fallback>
        </mc:AlternateContent>
      </w:r>
    </w:p>
    <w:p w:rsidR="009C6F4F" w:rsidRDefault="00322733" w:rsidP="0068742B">
      <w:pPr>
        <w:jc w:val="both"/>
      </w:pPr>
      <w:r w:rsidRPr="00322733">
        <w:t xml:space="preserve">Dieses Modell veranschaulicht den Ist-Zustand der Kommunikation zwischen den Wählern und Kandidaten. Die Basis des Modells sind die Ergebnisse der Domänenrecherche und des Nutzungsproblems. Die Kommunikation läuft primär asynchron über verschiedene Medien wie Tv, Radio, Zeitung und Internet ab, wobei im Internet eine synchrone Kommunikation durch das kommentieren der Beiträge von den Wählern aus vorliegt. Klar ist, dass sich Wähler mit anderen Wählern direkt austauschen können. Die Wähler können auch die direkte Kommunikation zum Kandidaten suchen, falls diese sich die Zeit dafür nehmen. Es besteht die Möglichkeit bei einer Wahlkampfveranstaltung der Kandidaten einer direkten Kommunikation mit den Kandidaten, falls die Wähler diese besuchen. Andernfalls gibt der Kandidat Interviews, die an die Medien weitergeleitet werden, wobei diese Information erst in einem späteren Zeitpunkt vorliegt und von den Wählern abgerufen werden kann. </w:t>
      </w:r>
      <w:r w:rsidR="009C6F4F">
        <w:br w:type="page"/>
      </w:r>
    </w:p>
    <w:p w:rsidR="008E3843" w:rsidRDefault="008E3843" w:rsidP="00322733">
      <w:pPr>
        <w:pStyle w:val="berschrift4"/>
        <w:rPr>
          <w:rFonts w:eastAsia="Times New Roman"/>
          <w:lang w:eastAsia="de-DE"/>
        </w:rPr>
      </w:pPr>
    </w:p>
    <w:p w:rsidR="00322733" w:rsidRDefault="00322733" w:rsidP="00322733">
      <w:pPr>
        <w:pStyle w:val="berschrift3"/>
        <w:rPr>
          <w:rFonts w:eastAsia="Times New Roman"/>
          <w:lang w:eastAsia="de-DE"/>
        </w:rPr>
      </w:pPr>
      <w:r w:rsidRPr="00322733">
        <w:rPr>
          <w:rFonts w:eastAsia="Times New Roman"/>
          <w:lang w:eastAsia="de-DE"/>
        </w:rPr>
        <w:t>Präskriptives Kommunikationsmodell</w:t>
      </w:r>
      <w:bookmarkStart w:id="46" w:name="_Toc465345966"/>
    </w:p>
    <w:p w:rsidR="00322733" w:rsidRDefault="00322733" w:rsidP="002A00A4">
      <w:pPr>
        <w:rPr>
          <w:lang w:eastAsia="de-DE"/>
        </w:rPr>
      </w:pPr>
      <w:r>
        <w:rPr>
          <w:noProof/>
          <w:lang w:eastAsia="de-DE"/>
        </w:rPr>
        <w:drawing>
          <wp:anchor distT="0" distB="0" distL="114300" distR="114300" simplePos="0" relativeHeight="251708416" behindDoc="0" locked="0" layoutInCell="1" allowOverlap="1" wp14:anchorId="52E18A20" wp14:editId="317CDDA5">
            <wp:simplePos x="0" y="0"/>
            <wp:positionH relativeFrom="column">
              <wp:posOffset>-611505</wp:posOffset>
            </wp:positionH>
            <wp:positionV relativeFrom="page">
              <wp:posOffset>1490980</wp:posOffset>
            </wp:positionV>
            <wp:extent cx="6778625" cy="4077335"/>
            <wp:effectExtent l="19050" t="19050" r="22225" b="18415"/>
            <wp:wrapSquare wrapText="bothSides"/>
            <wp:docPr id="30" name="Grafik 30" descr="D:\EISWS1617SchulzGette\Work in Progress\Präskriptives 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Präskriptives Kommunikationsmode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8625" cy="40773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322733" w:rsidRDefault="00322733" w:rsidP="00322733">
      <w:pPr>
        <w:pStyle w:val="Beschriftung"/>
        <w:rPr>
          <w:lang w:eastAsia="de-DE"/>
        </w:rPr>
      </w:pPr>
      <w:r>
        <w:t>Abbildung 11: Präskriptives Kommunikationsmodell</w:t>
      </w:r>
    </w:p>
    <w:p w:rsidR="00322733" w:rsidRDefault="00322733" w:rsidP="00322733">
      <w:pPr>
        <w:rPr>
          <w:lang w:eastAsia="de-DE"/>
        </w:rPr>
      </w:pPr>
    </w:p>
    <w:p w:rsidR="00322733" w:rsidRDefault="00322733" w:rsidP="00322733">
      <w:pPr>
        <w:rPr>
          <w:lang w:eastAsia="de-DE"/>
        </w:rPr>
      </w:pPr>
    </w:p>
    <w:p w:rsidR="00322733" w:rsidRDefault="007E66E3" w:rsidP="0068742B">
      <w:pPr>
        <w:jc w:val="both"/>
        <w:rPr>
          <w:lang w:eastAsia="de-DE"/>
        </w:rPr>
      </w:pPr>
      <w:r w:rsidRPr="007E66E3">
        <w:rPr>
          <w:lang w:eastAsia="de-DE"/>
        </w:rPr>
        <w:t>In diesem Modell soll verdeutlicht werden, wie die Kommunikation zwischen Wählern und Kandidaten optimiert werden kann. Die Wähler haben immer noch die Möglichkeit, Informationen über Medien abzurufen und sich mit anderen Wählern direkt auszutauschen. Zusätzlich können Wähler und Kandidaten über das System anhand von Thesen Informationen austauschen. Dies ermöglicht zum einen, dass die Wähler ihre Meinung und Wünsche verdeutlichen und zum anderen haben die Kandidaten eine bessere Übersicht auf die Meinung der Masse und verschaffen den Wählern durch ihre Stellungnahmen zu Thesen ein klareres Bild über sich selbst.</w:t>
      </w:r>
    </w:p>
    <w:p w:rsidR="00322733" w:rsidRDefault="00322733" w:rsidP="0068742B">
      <w:pPr>
        <w:jc w:val="both"/>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9C6F4F" w:rsidRDefault="009C6F4F" w:rsidP="00322733">
      <w:pPr>
        <w:pStyle w:val="berschrift3"/>
        <w:rPr>
          <w:sz w:val="36"/>
        </w:rPr>
      </w:pPr>
      <w:r w:rsidRPr="00CB2D75">
        <w:rPr>
          <w:sz w:val="36"/>
        </w:rPr>
        <w:t>Architektur und Architekturdiagramm</w:t>
      </w:r>
      <w:bookmarkEnd w:id="46"/>
    </w:p>
    <w:p w:rsidR="002A00A4" w:rsidRPr="002A00A4" w:rsidRDefault="002A00A4" w:rsidP="002A00A4"/>
    <w:p w:rsidR="002A00A4" w:rsidRDefault="002A00A4" w:rsidP="002A00A4">
      <w:pPr>
        <w:keepNext/>
      </w:pPr>
      <w:r>
        <w:rPr>
          <w:noProof/>
          <w:lang w:eastAsia="de-DE"/>
        </w:rPr>
        <w:drawing>
          <wp:inline distT="0" distB="0" distL="0" distR="0" wp14:anchorId="330106E6" wp14:editId="49726FCF">
            <wp:extent cx="5749925" cy="3764915"/>
            <wp:effectExtent l="19050" t="19050" r="22225" b="26035"/>
            <wp:docPr id="31" name="Grafik 31"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Architektur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764915"/>
                    </a:xfrm>
                    <a:prstGeom prst="rect">
                      <a:avLst/>
                    </a:prstGeom>
                    <a:noFill/>
                    <a:ln>
                      <a:solidFill>
                        <a:schemeClr val="tx1"/>
                      </a:solidFill>
                    </a:ln>
                  </pic:spPr>
                </pic:pic>
              </a:graphicData>
            </a:graphic>
          </wp:inline>
        </w:drawing>
      </w:r>
    </w:p>
    <w:p w:rsidR="007E66E3" w:rsidRDefault="002A00A4" w:rsidP="002A00A4">
      <w:pPr>
        <w:pStyle w:val="Beschriftung"/>
      </w:pPr>
      <w:r>
        <w:t>Abbildung 12: Architekturdiagramm</w:t>
      </w:r>
    </w:p>
    <w:p w:rsidR="000A2839" w:rsidRDefault="00967E62" w:rsidP="0068742B">
      <w:pPr>
        <w:jc w:val="both"/>
      </w:pPr>
      <w:r>
        <w:t xml:space="preserve">Der Server soll </w:t>
      </w:r>
      <w:r w:rsidR="000A2839">
        <w:t xml:space="preserve">als </w:t>
      </w:r>
      <w:r w:rsidR="00BD3708">
        <w:t xml:space="preserve">eine REST </w:t>
      </w:r>
      <w:r>
        <w:t xml:space="preserve">API </w:t>
      </w:r>
      <w:r w:rsidR="000A2839">
        <w:t xml:space="preserve">mit Node.js und Javascript entwickelt werden. Die synchrone Client-Server Kommunikation wird über das HTTPS Protokoll mit dem Datenformat JSON stattfinden. Der Client des Rapid Prototyping wird als Android App entwickelt. </w:t>
      </w:r>
    </w:p>
    <w:p w:rsidR="00DD5D85" w:rsidRDefault="000A2839" w:rsidP="0068742B">
      <w:pPr>
        <w:jc w:val="both"/>
      </w:pPr>
      <w:r>
        <w:t xml:space="preserve">Die Vorteile von einer Entwicklung mit Node.js sind die einfache Implementation von den benötigten Ressourcen mit den generischen HTTP-Verben, sowie die Skalierbarkeit des Servers. Da eine Ressource mehrere Repräsentationen haben könnte, jedoch immer nach einer festgelegten Semantik </w:t>
      </w:r>
      <w:r w:rsidR="00A1189D">
        <w:t xml:space="preserve">arbeiten sollte, ergibt sich die Entwicklung </w:t>
      </w:r>
      <w:r w:rsidR="00BD3708">
        <w:t>des Servers als REST</w:t>
      </w:r>
      <w:r w:rsidR="00A1189D">
        <w:t xml:space="preserve"> API. </w:t>
      </w:r>
      <w:r w:rsidR="00DD5D85">
        <w:t xml:space="preserve">Für die persistente Datenhaltung wurde Redis gewählt, da schon auf herkömmlicher Hardware mehrere Zehntausend Schreibvorgänge pro Sekunde möglich sind und dies ebenfalls die Skalierbarkeit des Servers garantiert. </w:t>
      </w:r>
    </w:p>
    <w:p w:rsidR="00967E62" w:rsidRDefault="00A1189D" w:rsidP="0068742B">
      <w:pPr>
        <w:jc w:val="both"/>
      </w:pPr>
      <w:r>
        <w:t xml:space="preserve">Die Anwendungslogik des Servers wird die Berechnung der Übereinstimmung zwischen Wähler und Kandidat sein. Die öffentliche Position der Kandidaten zu den einzelnen Thesen muss dabei persistent auf dem Server gespeichert werden, während die persönliche Ansicht </w:t>
      </w:r>
      <w:r w:rsidR="002C6B61">
        <w:t>des Wählers</w:t>
      </w:r>
      <w:r>
        <w:t xml:space="preserve"> nur kurzfristig für diese Berechnung zum Server übermittelt wird. Um den Datenschutz der privaten Daten des Wählers zu gewährleisten, werden die Daten verschlüsselt auf dem Client abgespeichert und über eine sichere HTTPS Verbindung zum Server übertragen. </w:t>
      </w:r>
    </w:p>
    <w:p w:rsidR="000340B8" w:rsidRDefault="00AB23E7" w:rsidP="0068742B">
      <w:pPr>
        <w:jc w:val="both"/>
      </w:pPr>
      <w:r>
        <w:t xml:space="preserve">Der Client muss die privaten Daten des Wählers persistent speichern. Dabei muss die persönliche Position des Wählers zu einer einzelnen These, die Bewertung einer These, die Bewertung einer Begründung eines Kandidaten zu einer These und die Ergebnisse der Berechnung der Übereinstimmung gespeichert werden.  </w:t>
      </w:r>
      <w:r w:rsidR="009C6F4F">
        <w:br w:type="page"/>
      </w:r>
    </w:p>
    <w:p w:rsidR="000340B8" w:rsidRPr="000340B8" w:rsidRDefault="000340B8" w:rsidP="000340B8">
      <w:pPr>
        <w:rPr>
          <w:rFonts w:ascii="Times New Roman" w:eastAsia="Times New Roman" w:hAnsi="Times New Roman" w:cs="Times New Roman"/>
          <w:b/>
          <w:bCs/>
          <w:sz w:val="36"/>
          <w:szCs w:val="36"/>
          <w:lang w:eastAsia="de-DE"/>
        </w:rPr>
      </w:pPr>
    </w:p>
    <w:p w:rsidR="005C31A7" w:rsidRDefault="007466E7" w:rsidP="001461C5">
      <w:pPr>
        <w:pStyle w:val="berschrift1"/>
        <w:rPr>
          <w:sz w:val="36"/>
        </w:rPr>
      </w:pPr>
      <w:bookmarkStart w:id="47" w:name="_Toc465345967"/>
      <w:r>
        <w:rPr>
          <w:sz w:val="36"/>
        </w:rPr>
        <w:t>Res</w:t>
      </w:r>
      <w:r w:rsidR="000A2839">
        <w:rPr>
          <w:sz w:val="36"/>
        </w:rPr>
        <w:t>s</w:t>
      </w:r>
      <w:r>
        <w:rPr>
          <w:sz w:val="36"/>
        </w:rPr>
        <w:t xml:space="preserve">ourcen </w:t>
      </w:r>
      <w:r w:rsidR="000340B8">
        <w:rPr>
          <w:sz w:val="36"/>
        </w:rPr>
        <w:t>der Server API</w:t>
      </w:r>
      <w:bookmarkEnd w:id="47"/>
    </w:p>
    <w:tbl>
      <w:tblPr>
        <w:tblStyle w:val="Tabellenraster"/>
        <w:tblW w:w="0" w:type="auto"/>
        <w:tblLayout w:type="fixed"/>
        <w:tblLook w:val="04A0" w:firstRow="1" w:lastRow="0" w:firstColumn="1" w:lastColumn="0" w:noHBand="0" w:noVBand="1"/>
      </w:tblPr>
      <w:tblGrid>
        <w:gridCol w:w="3231"/>
        <w:gridCol w:w="1159"/>
        <w:gridCol w:w="2084"/>
        <w:gridCol w:w="1294"/>
        <w:gridCol w:w="1294"/>
      </w:tblGrid>
      <w:tr w:rsidR="000340B8" w:rsidTr="00EC143D">
        <w:tc>
          <w:tcPr>
            <w:tcW w:w="3231" w:type="dxa"/>
          </w:tcPr>
          <w:p w:rsidR="000340B8" w:rsidRDefault="000340B8" w:rsidP="007466E7">
            <w:r>
              <w:t>Res</w:t>
            </w:r>
            <w:r w:rsidR="000A2839">
              <w:t>s</w:t>
            </w:r>
            <w:r>
              <w:t>ource</w:t>
            </w:r>
          </w:p>
        </w:tc>
        <w:tc>
          <w:tcPr>
            <w:tcW w:w="1159" w:type="dxa"/>
          </w:tcPr>
          <w:p w:rsidR="000340B8" w:rsidRDefault="000340B8" w:rsidP="007466E7">
            <w:r>
              <w:t>Methode</w:t>
            </w:r>
          </w:p>
        </w:tc>
        <w:tc>
          <w:tcPr>
            <w:tcW w:w="2084" w:type="dxa"/>
          </w:tcPr>
          <w:p w:rsidR="000340B8" w:rsidRDefault="000340B8" w:rsidP="007466E7">
            <w:r>
              <w:t>Semantik</w:t>
            </w:r>
          </w:p>
        </w:tc>
        <w:tc>
          <w:tcPr>
            <w:tcW w:w="1294" w:type="dxa"/>
          </w:tcPr>
          <w:p w:rsidR="000340B8" w:rsidRDefault="000340B8" w:rsidP="007466E7">
            <w:r>
              <w:t>Content-Type (req)</w:t>
            </w:r>
          </w:p>
        </w:tc>
        <w:tc>
          <w:tcPr>
            <w:tcW w:w="1294" w:type="dxa"/>
          </w:tcPr>
          <w:p w:rsidR="000340B8" w:rsidRDefault="000340B8" w:rsidP="007466E7">
            <w:r>
              <w:t>Content-Type (res)</w:t>
            </w:r>
          </w:p>
        </w:tc>
      </w:tr>
      <w:tr w:rsidR="000340B8" w:rsidTr="00EC143D">
        <w:tc>
          <w:tcPr>
            <w:tcW w:w="3231" w:type="dxa"/>
          </w:tcPr>
          <w:p w:rsidR="000340B8" w:rsidRDefault="000340B8" w:rsidP="007466E7">
            <w:r>
              <w:t>/register</w:t>
            </w:r>
          </w:p>
        </w:tc>
        <w:tc>
          <w:tcPr>
            <w:tcW w:w="1159" w:type="dxa"/>
          </w:tcPr>
          <w:p w:rsidR="000340B8" w:rsidRDefault="000340B8" w:rsidP="007466E7">
            <w:r>
              <w:t>POST</w:t>
            </w:r>
          </w:p>
        </w:tc>
        <w:tc>
          <w:tcPr>
            <w:tcW w:w="2084" w:type="dxa"/>
          </w:tcPr>
          <w:p w:rsidR="000340B8" w:rsidRDefault="000340B8" w:rsidP="007466E7">
            <w:r>
              <w:t xml:space="preserve">Sich beim Server </w:t>
            </w:r>
            <w:r w:rsidR="00932DA1">
              <w:t>registrieren</w:t>
            </w:r>
          </w:p>
        </w:tc>
        <w:tc>
          <w:tcPr>
            <w:tcW w:w="1294" w:type="dxa"/>
          </w:tcPr>
          <w:p w:rsidR="000340B8" w:rsidRDefault="000340B8" w:rsidP="007466E7">
            <w:r>
              <w:t>Application/json</w:t>
            </w:r>
          </w:p>
        </w:tc>
        <w:tc>
          <w:tcPr>
            <w:tcW w:w="1294" w:type="dxa"/>
          </w:tcPr>
          <w:p w:rsidR="000340B8" w:rsidRDefault="000340B8" w:rsidP="007466E7">
            <w:r>
              <w:t>Application/json</w:t>
            </w:r>
          </w:p>
        </w:tc>
      </w:tr>
      <w:tr w:rsidR="000340B8" w:rsidTr="00EC143D">
        <w:tc>
          <w:tcPr>
            <w:tcW w:w="3231" w:type="dxa"/>
          </w:tcPr>
          <w:p w:rsidR="000340B8" w:rsidRDefault="000340B8" w:rsidP="007466E7">
            <w:r>
              <w:t>/login</w:t>
            </w:r>
          </w:p>
        </w:tc>
        <w:tc>
          <w:tcPr>
            <w:tcW w:w="1159" w:type="dxa"/>
          </w:tcPr>
          <w:p w:rsidR="000340B8" w:rsidRDefault="000340B8" w:rsidP="007466E7">
            <w:r>
              <w:t>POST</w:t>
            </w:r>
          </w:p>
        </w:tc>
        <w:tc>
          <w:tcPr>
            <w:tcW w:w="2084" w:type="dxa"/>
          </w:tcPr>
          <w:p w:rsidR="000340B8" w:rsidRDefault="000340B8" w:rsidP="007466E7">
            <w:r>
              <w:t>Sich beim Server anmelden</w:t>
            </w:r>
          </w:p>
        </w:tc>
        <w:tc>
          <w:tcPr>
            <w:tcW w:w="1294" w:type="dxa"/>
          </w:tcPr>
          <w:p w:rsidR="000340B8" w:rsidRDefault="000340B8" w:rsidP="007466E7">
            <w:r>
              <w:t>Application/json</w:t>
            </w:r>
          </w:p>
        </w:tc>
        <w:tc>
          <w:tcPr>
            <w:tcW w:w="1294" w:type="dxa"/>
          </w:tcPr>
          <w:p w:rsidR="000340B8" w:rsidRDefault="000340B8" w:rsidP="007466E7">
            <w:r>
              <w:t>Application/json</w:t>
            </w:r>
          </w:p>
        </w:tc>
      </w:tr>
      <w:tr w:rsidR="00EC143D" w:rsidTr="00EC143D">
        <w:tc>
          <w:tcPr>
            <w:tcW w:w="3231" w:type="dxa"/>
          </w:tcPr>
          <w:p w:rsidR="00EC143D" w:rsidRDefault="00EC143D" w:rsidP="00EC143D">
            <w:r>
              <w:t>/user</w:t>
            </w:r>
          </w:p>
        </w:tc>
        <w:tc>
          <w:tcPr>
            <w:tcW w:w="1159" w:type="dxa"/>
          </w:tcPr>
          <w:p w:rsidR="00EC143D" w:rsidRDefault="00EC143D" w:rsidP="00EC143D">
            <w:r>
              <w:t>PUT</w:t>
            </w:r>
          </w:p>
        </w:tc>
        <w:tc>
          <w:tcPr>
            <w:tcW w:w="2084" w:type="dxa"/>
          </w:tcPr>
          <w:p w:rsidR="00EC143D" w:rsidRDefault="00EC143D" w:rsidP="00EC143D">
            <w:r>
              <w:t>Informationen über den User aktualisieren</w:t>
            </w:r>
          </w:p>
        </w:tc>
        <w:tc>
          <w:tcPr>
            <w:tcW w:w="1294" w:type="dxa"/>
          </w:tcPr>
          <w:p w:rsidR="00EC143D" w:rsidRDefault="00EC143D" w:rsidP="00EC143D">
            <w:r>
              <w:t>Application/json</w:t>
            </w:r>
          </w:p>
        </w:tc>
        <w:tc>
          <w:tcPr>
            <w:tcW w:w="1294" w:type="dxa"/>
          </w:tcPr>
          <w:p w:rsidR="00EC143D" w:rsidRDefault="00EC143D" w:rsidP="00EC143D">
            <w:r>
              <w:t>Application/json</w:t>
            </w:r>
          </w:p>
        </w:tc>
      </w:tr>
      <w:tr w:rsidR="00EC143D" w:rsidTr="00EC143D">
        <w:tc>
          <w:tcPr>
            <w:tcW w:w="3231" w:type="dxa"/>
          </w:tcPr>
          <w:p w:rsidR="00EC143D" w:rsidRDefault="00EC143D" w:rsidP="00EC143D">
            <w:r>
              <w:t>/user</w:t>
            </w:r>
          </w:p>
        </w:tc>
        <w:tc>
          <w:tcPr>
            <w:tcW w:w="1159" w:type="dxa"/>
          </w:tcPr>
          <w:p w:rsidR="00EC143D" w:rsidRDefault="00EC143D" w:rsidP="00EC143D">
            <w:r>
              <w:t>DELETE</w:t>
            </w:r>
          </w:p>
        </w:tc>
        <w:tc>
          <w:tcPr>
            <w:tcW w:w="2084" w:type="dxa"/>
          </w:tcPr>
          <w:p w:rsidR="00EC143D" w:rsidRDefault="00EC143D" w:rsidP="00EC143D">
            <w:r>
              <w:t>User aus dem System löschen</w:t>
            </w:r>
          </w:p>
        </w:tc>
        <w:tc>
          <w:tcPr>
            <w:tcW w:w="1294" w:type="dxa"/>
          </w:tcPr>
          <w:p w:rsidR="00EC143D" w:rsidRDefault="00EC143D" w:rsidP="00EC143D">
            <w:r>
              <w:t>Application/json</w:t>
            </w:r>
          </w:p>
        </w:tc>
        <w:tc>
          <w:tcPr>
            <w:tcW w:w="1294" w:type="dxa"/>
          </w:tcPr>
          <w:p w:rsidR="00EC143D" w:rsidRDefault="007E66E3" w:rsidP="00EC143D">
            <w:r>
              <w:t>-</w:t>
            </w:r>
          </w:p>
        </w:tc>
      </w:tr>
      <w:tr w:rsidR="00EC143D" w:rsidTr="00EC143D">
        <w:tc>
          <w:tcPr>
            <w:tcW w:w="3231" w:type="dxa"/>
          </w:tcPr>
          <w:p w:rsidR="00EC143D" w:rsidRDefault="00EC143D" w:rsidP="00EC143D">
            <w:r>
              <w:t>/thesen</w:t>
            </w:r>
          </w:p>
        </w:tc>
        <w:tc>
          <w:tcPr>
            <w:tcW w:w="1159" w:type="dxa"/>
          </w:tcPr>
          <w:p w:rsidR="00EC143D" w:rsidRDefault="00EC143D" w:rsidP="00EC143D">
            <w:r>
              <w:t>POST</w:t>
            </w:r>
          </w:p>
        </w:tc>
        <w:tc>
          <w:tcPr>
            <w:tcW w:w="2084" w:type="dxa"/>
          </w:tcPr>
          <w:p w:rsidR="00EC143D" w:rsidRDefault="00EC143D" w:rsidP="00EC143D">
            <w:r>
              <w:t>Eine neue These veröffentlichen</w:t>
            </w:r>
          </w:p>
        </w:tc>
        <w:tc>
          <w:tcPr>
            <w:tcW w:w="1294" w:type="dxa"/>
          </w:tcPr>
          <w:p w:rsidR="00EC143D" w:rsidRDefault="00EC143D" w:rsidP="00EC143D">
            <w:r>
              <w:t>Application/json</w:t>
            </w:r>
          </w:p>
        </w:tc>
        <w:tc>
          <w:tcPr>
            <w:tcW w:w="1294" w:type="dxa"/>
          </w:tcPr>
          <w:p w:rsidR="00EC143D" w:rsidRDefault="00EC143D" w:rsidP="00EC143D">
            <w:r>
              <w:t>-</w:t>
            </w:r>
          </w:p>
        </w:tc>
      </w:tr>
      <w:tr w:rsidR="00EC143D" w:rsidTr="00EC143D">
        <w:tc>
          <w:tcPr>
            <w:tcW w:w="3231" w:type="dxa"/>
          </w:tcPr>
          <w:p w:rsidR="00EC143D" w:rsidRDefault="00EC143D" w:rsidP="00EC143D">
            <w:r>
              <w:t>/thesen?tid=[]</w:t>
            </w:r>
          </w:p>
        </w:tc>
        <w:tc>
          <w:tcPr>
            <w:tcW w:w="1159" w:type="dxa"/>
          </w:tcPr>
          <w:p w:rsidR="00EC143D" w:rsidRDefault="00EC143D" w:rsidP="00EC143D">
            <w:r>
              <w:t>PUT</w:t>
            </w:r>
          </w:p>
        </w:tc>
        <w:tc>
          <w:tcPr>
            <w:tcW w:w="2084" w:type="dxa"/>
          </w:tcPr>
          <w:p w:rsidR="00EC143D" w:rsidRDefault="00EC143D" w:rsidP="00EC143D">
            <w:r>
              <w:t>Zu einer These eine Position (PRO/NEUTRAL/CONTRA) u</w:t>
            </w:r>
            <w:r w:rsidR="001735BC">
              <w:t xml:space="preserve">nd optional eine Begründung öffentlich </w:t>
            </w:r>
            <w:r>
              <w:t>hinzufügen</w:t>
            </w:r>
          </w:p>
        </w:tc>
        <w:tc>
          <w:tcPr>
            <w:tcW w:w="1294" w:type="dxa"/>
          </w:tcPr>
          <w:p w:rsidR="00EC143D" w:rsidRDefault="00EC143D" w:rsidP="00EC143D">
            <w:r>
              <w:t>Application/json</w:t>
            </w:r>
          </w:p>
        </w:tc>
        <w:tc>
          <w:tcPr>
            <w:tcW w:w="1294" w:type="dxa"/>
          </w:tcPr>
          <w:p w:rsidR="00EC143D" w:rsidRDefault="00EC143D" w:rsidP="00EC143D">
            <w:r>
              <w:t>-</w:t>
            </w:r>
          </w:p>
        </w:tc>
      </w:tr>
      <w:tr w:rsidR="00EC143D" w:rsidTr="00EC143D">
        <w:tc>
          <w:tcPr>
            <w:tcW w:w="3231" w:type="dxa"/>
          </w:tcPr>
          <w:p w:rsidR="00EC143D" w:rsidRDefault="00EC143D" w:rsidP="00EC143D">
            <w:r>
              <w:t>/thesen?wahlkreis=[]&amp;kategorie=[]&amp;anzahl=[]</w:t>
            </w:r>
          </w:p>
        </w:tc>
        <w:tc>
          <w:tcPr>
            <w:tcW w:w="1159" w:type="dxa"/>
          </w:tcPr>
          <w:p w:rsidR="00EC143D" w:rsidRDefault="00EC143D" w:rsidP="00EC143D">
            <w:r>
              <w:t>GET</w:t>
            </w:r>
          </w:p>
        </w:tc>
        <w:tc>
          <w:tcPr>
            <w:tcW w:w="2084" w:type="dxa"/>
          </w:tcPr>
          <w:p w:rsidR="00EC143D" w:rsidRDefault="00EC143D" w:rsidP="00EC143D">
            <w:r>
              <w:t>Thesen aus einem Wahlkreis und einer Kategorie mit einer gewünschten Anzahl bekommen</w:t>
            </w:r>
          </w:p>
        </w:tc>
        <w:tc>
          <w:tcPr>
            <w:tcW w:w="1294" w:type="dxa"/>
          </w:tcPr>
          <w:p w:rsidR="00EC143D" w:rsidRDefault="00EC143D" w:rsidP="00EC143D">
            <w:r>
              <w:t>-</w:t>
            </w:r>
          </w:p>
        </w:tc>
        <w:tc>
          <w:tcPr>
            <w:tcW w:w="1294" w:type="dxa"/>
          </w:tcPr>
          <w:p w:rsidR="00EC143D" w:rsidRDefault="00EC143D" w:rsidP="00EC143D">
            <w:r>
              <w:t>Application/json</w:t>
            </w:r>
          </w:p>
        </w:tc>
      </w:tr>
      <w:tr w:rsidR="00EC143D" w:rsidTr="00EC143D">
        <w:tc>
          <w:tcPr>
            <w:tcW w:w="3231" w:type="dxa"/>
          </w:tcPr>
          <w:p w:rsidR="00EC143D" w:rsidRDefault="00EC143D" w:rsidP="00EC143D">
            <w:r>
              <w:t>/kandidaten?wahlkreis=[]</w:t>
            </w:r>
          </w:p>
        </w:tc>
        <w:tc>
          <w:tcPr>
            <w:tcW w:w="1159" w:type="dxa"/>
          </w:tcPr>
          <w:p w:rsidR="00EC143D" w:rsidRDefault="00EC143D" w:rsidP="00EC143D">
            <w:r>
              <w:t>GET</w:t>
            </w:r>
          </w:p>
        </w:tc>
        <w:tc>
          <w:tcPr>
            <w:tcW w:w="2084" w:type="dxa"/>
          </w:tcPr>
          <w:p w:rsidR="00EC143D" w:rsidRDefault="00EC143D" w:rsidP="00EC143D">
            <w:r>
              <w:t>A</w:t>
            </w:r>
            <w:r w:rsidR="00540E5D">
              <w:t xml:space="preserve">lle Kandidaten eines Wahlkreises </w:t>
            </w:r>
            <w:r>
              <w:t>bekommen</w:t>
            </w:r>
          </w:p>
        </w:tc>
        <w:tc>
          <w:tcPr>
            <w:tcW w:w="1294" w:type="dxa"/>
          </w:tcPr>
          <w:p w:rsidR="00EC143D" w:rsidRDefault="00EC143D" w:rsidP="00EC143D">
            <w:r>
              <w:t>-</w:t>
            </w:r>
          </w:p>
        </w:tc>
        <w:tc>
          <w:tcPr>
            <w:tcW w:w="1294" w:type="dxa"/>
          </w:tcPr>
          <w:p w:rsidR="00EC143D" w:rsidRDefault="00EC143D" w:rsidP="00EC143D">
            <w:r>
              <w:t>Application/json</w:t>
            </w:r>
          </w:p>
        </w:tc>
      </w:tr>
      <w:tr w:rsidR="00EC143D" w:rsidTr="00EC143D">
        <w:tc>
          <w:tcPr>
            <w:tcW w:w="3231" w:type="dxa"/>
          </w:tcPr>
          <w:p w:rsidR="00EC143D" w:rsidRDefault="00EC143D" w:rsidP="00EC143D">
            <w:r>
              <w:t>/kandidaten?kid=[]</w:t>
            </w:r>
          </w:p>
        </w:tc>
        <w:tc>
          <w:tcPr>
            <w:tcW w:w="1159" w:type="dxa"/>
          </w:tcPr>
          <w:p w:rsidR="00EC143D" w:rsidRDefault="00EC143D" w:rsidP="00EC143D">
            <w:r>
              <w:t>GET</w:t>
            </w:r>
          </w:p>
        </w:tc>
        <w:tc>
          <w:tcPr>
            <w:tcW w:w="2084" w:type="dxa"/>
          </w:tcPr>
          <w:p w:rsidR="00EC143D" w:rsidRDefault="00EC143D" w:rsidP="00EC143D">
            <w:r>
              <w:t>Infos über einen Kandidaten mit einer KID bekommen</w:t>
            </w:r>
          </w:p>
        </w:tc>
        <w:tc>
          <w:tcPr>
            <w:tcW w:w="1294" w:type="dxa"/>
          </w:tcPr>
          <w:p w:rsidR="00EC143D" w:rsidRDefault="00EC143D" w:rsidP="00EC143D">
            <w:r>
              <w:t>-</w:t>
            </w:r>
          </w:p>
        </w:tc>
        <w:tc>
          <w:tcPr>
            <w:tcW w:w="1294" w:type="dxa"/>
          </w:tcPr>
          <w:p w:rsidR="00EC143D" w:rsidRDefault="00EC143D" w:rsidP="00EC143D">
            <w:r>
              <w:t>Application/json</w:t>
            </w:r>
          </w:p>
        </w:tc>
      </w:tr>
      <w:tr w:rsidR="00EC143D" w:rsidTr="00EC143D">
        <w:tc>
          <w:tcPr>
            <w:tcW w:w="3231" w:type="dxa"/>
          </w:tcPr>
          <w:p w:rsidR="002C6B61" w:rsidRDefault="00EC143D" w:rsidP="00EC143D">
            <w:r>
              <w:t>/matching</w:t>
            </w:r>
          </w:p>
          <w:p w:rsidR="002C6B61" w:rsidRDefault="002C6B61" w:rsidP="002C6B61"/>
          <w:p w:rsidR="00EC143D" w:rsidRPr="002C6B61" w:rsidRDefault="002C6B61" w:rsidP="002C6B61">
            <w:pPr>
              <w:tabs>
                <w:tab w:val="left" w:pos="2166"/>
              </w:tabs>
            </w:pPr>
            <w:r>
              <w:tab/>
            </w:r>
          </w:p>
        </w:tc>
        <w:tc>
          <w:tcPr>
            <w:tcW w:w="1159" w:type="dxa"/>
          </w:tcPr>
          <w:p w:rsidR="00EC143D" w:rsidRDefault="00EC143D" w:rsidP="00EC143D">
            <w:r>
              <w:t>POST</w:t>
            </w:r>
          </w:p>
        </w:tc>
        <w:tc>
          <w:tcPr>
            <w:tcW w:w="2084" w:type="dxa"/>
          </w:tcPr>
          <w:p w:rsidR="00EC143D" w:rsidRDefault="00EC143D" w:rsidP="00EC143D">
            <w:r>
              <w:t>Den Server die Übereinstimmung von persönlicher Ansicht und der Positionen der Kandidaten berechnen lassen</w:t>
            </w:r>
          </w:p>
        </w:tc>
        <w:tc>
          <w:tcPr>
            <w:tcW w:w="1294" w:type="dxa"/>
          </w:tcPr>
          <w:p w:rsidR="00EC143D" w:rsidRDefault="00EC143D" w:rsidP="00EC143D">
            <w:r>
              <w:t>Application/json</w:t>
            </w:r>
          </w:p>
        </w:tc>
        <w:tc>
          <w:tcPr>
            <w:tcW w:w="1294" w:type="dxa"/>
          </w:tcPr>
          <w:p w:rsidR="00EC143D" w:rsidRDefault="00EC143D" w:rsidP="00EC143D">
            <w:r>
              <w:t>Application/json</w:t>
            </w:r>
          </w:p>
        </w:tc>
      </w:tr>
    </w:tbl>
    <w:p w:rsidR="007466E7" w:rsidRPr="007466E7" w:rsidRDefault="007466E7" w:rsidP="007466E7"/>
    <w:p w:rsidR="005C31A7" w:rsidRDefault="005C31A7" w:rsidP="005C31A7"/>
    <w:p w:rsidR="005C31A7" w:rsidRDefault="005C31A7" w:rsidP="005C31A7"/>
    <w:p w:rsidR="005C31A7" w:rsidRDefault="005C31A7" w:rsidP="005C31A7"/>
    <w:p w:rsidR="005C31A7" w:rsidRDefault="005C31A7" w:rsidP="005C31A7"/>
    <w:p w:rsidR="005C31A7" w:rsidRPr="005C31A7" w:rsidRDefault="005C31A7" w:rsidP="005C31A7"/>
    <w:p w:rsidR="001461C5" w:rsidRDefault="009C6F4F" w:rsidP="001461C5">
      <w:pPr>
        <w:pStyle w:val="berschrift1"/>
        <w:rPr>
          <w:sz w:val="36"/>
        </w:rPr>
      </w:pPr>
      <w:bookmarkStart w:id="48" w:name="_Toc465345968"/>
      <w:r w:rsidRPr="00CB2D75">
        <w:rPr>
          <w:sz w:val="36"/>
        </w:rPr>
        <w:t>Risiken</w:t>
      </w:r>
      <w:bookmarkEnd w:id="48"/>
    </w:p>
    <w:p w:rsidR="00540E5D" w:rsidRDefault="00540E5D" w:rsidP="00540E5D">
      <w:r>
        <w:t>Im Folgenden w</w:t>
      </w:r>
      <w:r w:rsidR="006D2A08">
        <w:t>erden</w:t>
      </w:r>
      <w:r>
        <w:t xml:space="preserve"> die Risiken des Projektes identifiziert und </w:t>
      </w:r>
      <w:r w:rsidR="006D2A08">
        <w:t>der Umgang mit diesen beschrieben.</w:t>
      </w:r>
    </w:p>
    <w:p w:rsidR="006D2A08" w:rsidRPr="00540E5D" w:rsidRDefault="006D2A08" w:rsidP="00540E5D"/>
    <w:p w:rsidR="001461C5" w:rsidRDefault="001461C5" w:rsidP="006D2A08">
      <w:pPr>
        <w:pStyle w:val="berschrift3"/>
      </w:pPr>
      <w:bookmarkStart w:id="49" w:name="_Toc465345969"/>
      <w:r>
        <w:t>Unbekannte geben sich als Kandidaten aus und bewerten Thesen.</w:t>
      </w:r>
      <w:bookmarkEnd w:id="49"/>
      <w:r>
        <w:t xml:space="preserve"> </w:t>
      </w:r>
    </w:p>
    <w:p w:rsidR="006D2A08" w:rsidRPr="006D2A08" w:rsidRDefault="006D2A08" w:rsidP="006D2A08">
      <w:r>
        <w:t>Wenn Unbekannte sich als Kandidaten ausgeben und dann auf dem System als diese Kandidaten zu Thesen Stellung beziehen, kann dies die Seriosität des Systems gefährden. Die Wähler müssen sich sicher sein, dass auch wirklich der echte Kandidat zu den Thesen sich positioniert, da ansonsten falsche Informationen verbreitet werden. Um diesem Risiko vorzubeugen, müssen sich Kandidaten mit einem Personalausweis verifizieren bevor sie zu Thesen Stellung nehmen können.</w:t>
      </w:r>
    </w:p>
    <w:p w:rsidR="001461C5" w:rsidRDefault="001461C5" w:rsidP="006D2A08">
      <w:pPr>
        <w:pStyle w:val="berschrift3"/>
      </w:pPr>
      <w:bookmarkStart w:id="50" w:name="_Toc465345970"/>
      <w:r>
        <w:t>Durch mehrmaliges Abschicken von privaten Daten</w:t>
      </w:r>
      <w:r w:rsidR="009E7EAA">
        <w:t xml:space="preserve"> eines Wählers</w:t>
      </w:r>
      <w:r>
        <w:t xml:space="preserve"> erhört sich der </w:t>
      </w:r>
      <w:r w:rsidR="009E413A">
        <w:t xml:space="preserve">öffentliche </w:t>
      </w:r>
      <w:r>
        <w:t>Zähler für die Position</w:t>
      </w:r>
      <w:r w:rsidR="009E413A">
        <w:t>en</w:t>
      </w:r>
      <w:r>
        <w:t xml:space="preserve"> der Wähler </w:t>
      </w:r>
      <w:r w:rsidR="005C31A7">
        <w:t xml:space="preserve">zu der jeweiligen These </w:t>
      </w:r>
      <w:r>
        <w:t>mehr als einmal.</w:t>
      </w:r>
      <w:bookmarkEnd w:id="50"/>
    </w:p>
    <w:p w:rsidR="006D2A08" w:rsidRPr="006D2A08" w:rsidRDefault="006D2A08" w:rsidP="006D2A08">
      <w:r>
        <w:t>Damit ein Wähler nicht durch mehr</w:t>
      </w:r>
      <w:r w:rsidR="009E413A">
        <w:t xml:space="preserve">maliges Abschicken die öffentlichen Zähler der Positionen der Wähler zu einer Thesen manipulieren kann, muss der Client speichern, ob der Wähler sich schon zu der Thesen positioniert hat und welche Stellung (pro/neutral/contra) er dabei eingenommen hatte. Diese Informationen werden dann mit zu dem Server übertragen, sodass der Server den öffentlichen Zähler nicht mehr als einmal pro Wähler erhöht. </w:t>
      </w:r>
    </w:p>
    <w:p w:rsidR="001461C5" w:rsidRDefault="009E413A" w:rsidP="009E413A">
      <w:pPr>
        <w:pStyle w:val="berschrift3"/>
      </w:pPr>
      <w:bookmarkStart w:id="51" w:name="_Toc465345971"/>
      <w:r>
        <w:t xml:space="preserve">Mehrere Thesen ähneln sich inhaltlich </w:t>
      </w:r>
      <w:r w:rsidR="001461C5">
        <w:t>zu sehr.</w:t>
      </w:r>
      <w:bookmarkEnd w:id="51"/>
    </w:p>
    <w:p w:rsidR="009E413A" w:rsidRDefault="009E413A" w:rsidP="009E413A">
      <w:r>
        <w:t xml:space="preserve">Wenn viele Wähler viele Thesen veröffentlichen, könnten mehrere Thesen sich inhaltlich zu sehr ähneln. </w:t>
      </w:r>
      <w:r w:rsidR="002B4E82">
        <w:t xml:space="preserve">Dies birgt die Gefahr, dass Wähler und Kandidaten die Nutzungsmotivation verlieren könnten. Außerdem könnte die Berechnung der Übereinstimmung verfälscht werden, wenn beispielsweise ein Wähler und ein Kandidat sich zu mehreren inhaltlichen ähnlichen Thesen positionieren und dadurch dieser Kandidat bei der Berechnung besser </w:t>
      </w:r>
      <w:r w:rsidR="00D501D4">
        <w:t>dasteht. Um dies zu verhindern, könnte zum einen das System den Hashwert des Textes mit den Hashwerten schon vorhandener Thesen abgleichen um zumindest exakt gleiche Thesen nicht doppelt zu speichern. Zum anderen könnte ein Moderator inhaltlich doppelte Thesen aus dem System entfernen.</w:t>
      </w:r>
    </w:p>
    <w:p w:rsidR="007C4234" w:rsidRPr="009E413A" w:rsidRDefault="007C4234" w:rsidP="009E413A">
      <w:r>
        <w:t>Oder Autocomplition</w:t>
      </w:r>
      <w:bookmarkStart w:id="52" w:name="_GoBack"/>
      <w:bookmarkEnd w:id="52"/>
    </w:p>
    <w:p w:rsidR="007E66E3" w:rsidRDefault="001461C5" w:rsidP="002B4E82">
      <w:pPr>
        <w:pStyle w:val="berschrift3"/>
      </w:pPr>
      <w:bookmarkStart w:id="53" w:name="_Toc465345972"/>
      <w:r>
        <w:t xml:space="preserve">Nicht alle Kandidaten eines Wahlkreises beantworten </w:t>
      </w:r>
      <w:r w:rsidR="007E66E3">
        <w:t xml:space="preserve">die </w:t>
      </w:r>
      <w:r>
        <w:t>Thesen</w:t>
      </w:r>
      <w:r w:rsidR="00142088">
        <w:t>.</w:t>
      </w:r>
      <w:bookmarkEnd w:id="53"/>
    </w:p>
    <w:p w:rsidR="007E66E3" w:rsidRDefault="007E66E3" w:rsidP="002B4E82">
      <w:pPr>
        <w:pStyle w:val="berschrift3"/>
      </w:pPr>
      <w:r>
        <w:t>System wird nicht genutzt.</w:t>
      </w:r>
    </w:p>
    <w:p w:rsidR="007E66E3" w:rsidRDefault="007E66E3" w:rsidP="002B4E82">
      <w:pPr>
        <w:pStyle w:val="berschrift3"/>
      </w:pPr>
      <w:r>
        <w:t>Am Benutzer vorbei entwickelt.</w:t>
      </w:r>
    </w:p>
    <w:p w:rsidR="007E66E3" w:rsidRPr="007E66E3" w:rsidRDefault="007E66E3" w:rsidP="007E66E3"/>
    <w:p w:rsidR="005C31A7" w:rsidRPr="005C31A7" w:rsidRDefault="005C31A7" w:rsidP="005C31A7">
      <w:pPr>
        <w:pStyle w:val="berschrift1"/>
      </w:pPr>
    </w:p>
    <w:p w:rsidR="005C31A7" w:rsidRPr="005C31A7" w:rsidRDefault="005C31A7" w:rsidP="005C31A7"/>
    <w:p w:rsidR="009C6F4F" w:rsidRPr="001461C5" w:rsidRDefault="009C6F4F" w:rsidP="005C31A7">
      <w:pPr>
        <w:pStyle w:val="berschrift3"/>
        <w:rPr>
          <w:szCs w:val="32"/>
        </w:rPr>
      </w:pPr>
      <w:r>
        <w:br w:type="page"/>
      </w:r>
    </w:p>
    <w:p w:rsidR="009C6F4F" w:rsidRPr="00CB2D75" w:rsidRDefault="009C6F4F" w:rsidP="00CB2D75">
      <w:pPr>
        <w:pStyle w:val="berschrift1"/>
        <w:rPr>
          <w:sz w:val="36"/>
        </w:rPr>
      </w:pPr>
      <w:bookmarkStart w:id="54" w:name="_Toc465345973"/>
      <w:r w:rsidRPr="00CB2D75">
        <w:rPr>
          <w:sz w:val="36"/>
        </w:rPr>
        <w:lastRenderedPageBreak/>
        <w:t>Proof of Concept</w:t>
      </w:r>
      <w:bookmarkEnd w:id="54"/>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55" w:name="_Toc465345974"/>
      <w:r w:rsidRPr="00CB2D75">
        <w:rPr>
          <w:sz w:val="36"/>
        </w:rPr>
        <w:lastRenderedPageBreak/>
        <w:t>Literaturverzeichnis</w:t>
      </w:r>
      <w:bookmarkEnd w:id="55"/>
    </w:p>
    <w:p w:rsidR="009C6F4F" w:rsidRDefault="009C6F4F"/>
    <w:p w:rsidR="00AC5FA2" w:rsidRDefault="00AC5FA2">
      <w:r w:rsidRPr="00AC5FA2">
        <w:t>Landeszentrale für politische Bildung Baden-Württemberg</w:t>
      </w:r>
      <w:r>
        <w:t xml:space="preserve"> </w:t>
      </w:r>
      <w:r w:rsidR="00005D1F">
        <w:t>(</w:t>
      </w:r>
      <w:r>
        <w:t>2016</w:t>
      </w:r>
      <w:r w:rsidR="00005D1F">
        <w:t>)</w:t>
      </w:r>
      <w:r>
        <w:t>. Wahlprogramme 2013. [Online]</w:t>
      </w:r>
    </w:p>
    <w:p w:rsidR="00AC5FA2" w:rsidRDefault="00AC5FA2">
      <w:r>
        <w:t xml:space="preserve">Verfügbar bei :  </w:t>
      </w:r>
      <w:hyperlink r:id="rId12" w:history="1">
        <w:r w:rsidRPr="003524D9">
          <w:rPr>
            <w:rStyle w:val="Hyperlink"/>
          </w:rPr>
          <w:t>http://www.bundestagswahl-bw.de/wahlprogramme1.html</w:t>
        </w:r>
      </w:hyperlink>
    </w:p>
    <w:p w:rsidR="00AC5FA2" w:rsidRDefault="00AC5FA2">
      <w:r>
        <w:t>[Zugriff am 20.10.2016]</w:t>
      </w:r>
    </w:p>
    <w:p w:rsidR="00AC5FA2" w:rsidRDefault="00AC5FA2"/>
    <w:p w:rsidR="00AC5FA2" w:rsidRDefault="00005D1F">
      <w:r>
        <w:t>SPD (</w:t>
      </w:r>
      <w:r w:rsidR="00AC5FA2">
        <w:t>2016</w:t>
      </w:r>
      <w:r>
        <w:t>)</w:t>
      </w:r>
      <w:r w:rsidR="00AC5FA2">
        <w:t>. Bürgerdialog. [Online]</w:t>
      </w:r>
    </w:p>
    <w:p w:rsidR="00AC5FA2" w:rsidRDefault="00AC5FA2">
      <w:r>
        <w:t xml:space="preserve">Verfügbar bei : </w:t>
      </w:r>
      <w:hyperlink r:id="rId13" w:history="1">
        <w:r w:rsidRPr="003524D9">
          <w:rPr>
            <w:rStyle w:val="Hyperlink"/>
          </w:rPr>
          <w:t>https://www.spd.de/buergerdi</w:t>
        </w:r>
        <w:r w:rsidRPr="003524D9">
          <w:rPr>
            <w:rStyle w:val="Hyperlink"/>
          </w:rPr>
          <w:t>a</w:t>
        </w:r>
        <w:r w:rsidRPr="003524D9">
          <w:rPr>
            <w:rStyle w:val="Hyperlink"/>
          </w:rPr>
          <w:t>log/</w:t>
        </w:r>
      </w:hyperlink>
    </w:p>
    <w:p w:rsidR="00AC5FA2" w:rsidRDefault="00AC5FA2">
      <w:r>
        <w:t>[Zugriff am 20.10.2016]</w:t>
      </w:r>
    </w:p>
    <w:p w:rsidR="00AC5FA2" w:rsidRDefault="00AC5FA2"/>
    <w:p w:rsidR="006B4FDC" w:rsidRPr="004E79B5" w:rsidRDefault="006B4FDC" w:rsidP="006B4FDC">
      <w:r>
        <w:t xml:space="preserve">Leimeister,  J.  M.;  Zogaj,  S.;  Durward,  D.  </w:t>
      </w:r>
      <w:r w:rsidRPr="004E79B5">
        <w:t xml:space="preserve">&amp;  Blohm,  I.  (2015): </w:t>
      </w:r>
    </w:p>
    <w:p w:rsidR="006B4FDC" w:rsidRPr="006B4FDC" w:rsidRDefault="006B4FDC" w:rsidP="006B4FDC">
      <w:r w:rsidRPr="006B4FDC">
        <w:t xml:space="preserve">Crowdsourcing  und  Crowd  Work  </w:t>
      </w:r>
      <w:r>
        <w:t>-</w:t>
      </w:r>
      <w:r w:rsidRPr="006B4FDC">
        <w:t xml:space="preserve"> </w:t>
      </w:r>
      <w:r>
        <w:t xml:space="preserve">Neue  Formen  digitaler  Arbeit.  In:  Mensch  2020 </w:t>
      </w:r>
      <w:r w:rsidRPr="006B4FDC">
        <w:t xml:space="preserve"> </w:t>
      </w:r>
      <w:r>
        <w:t>-</w:t>
      </w:r>
    </w:p>
    <w:p w:rsidR="006B4FDC" w:rsidRDefault="006B4FDC" w:rsidP="006B4FDC">
      <w:r>
        <w:t xml:space="preserve">transdisziplinäre  Perspektiven.  </w:t>
      </w:r>
      <w:r w:rsidR="00FE781A">
        <w:t>Hrsg.</w:t>
      </w:r>
      <w:r>
        <w:t>:  Bullinger,  A.  Verlag</w:t>
      </w:r>
      <w:r w:rsidR="00FE781A">
        <w:t xml:space="preserve">:  Verlag  </w:t>
      </w:r>
      <w:r>
        <w:t>Wissenschaft    und    Praxis,    Ch</w:t>
      </w:r>
      <w:r w:rsidR="00FE781A">
        <w:t>emnitz.    Erscheinungsjahr</w:t>
      </w:r>
      <w:r>
        <w:t xml:space="preserve">:    2015. </w:t>
      </w:r>
    </w:p>
    <w:p w:rsidR="006B4FDC" w:rsidRDefault="006B4FDC" w:rsidP="006B4FDC">
      <w:r>
        <w:t>Seiten/Pages: 119 - 124.</w:t>
      </w:r>
    </w:p>
    <w:p w:rsidR="00AC5FA2" w:rsidRDefault="00AC5FA2"/>
    <w:p w:rsidR="00AC5FA2" w:rsidRDefault="00AC5FA2"/>
    <w:p w:rsidR="00005D1F" w:rsidRDefault="00005D1F" w:rsidP="00005D1F">
      <w:r w:rsidRPr="00005D1F">
        <w:t>Marschall</w:t>
      </w:r>
      <w:r>
        <w:t>, Stefan (2005):</w:t>
      </w:r>
      <w:bookmarkStart w:id="56" w:name="pagetitel"/>
      <w:bookmarkEnd w:id="56"/>
    </w:p>
    <w:p w:rsidR="00005D1F" w:rsidRDefault="00005D1F" w:rsidP="00005D1F">
      <w:r>
        <w:t>Idee und Wirkung des Wahl-O-Mat. [Online]</w:t>
      </w:r>
    </w:p>
    <w:p w:rsidR="00005D1F" w:rsidRDefault="00005D1F" w:rsidP="00005D1F">
      <w:r>
        <w:t xml:space="preserve">Verfügbar bei: </w:t>
      </w:r>
      <w:hyperlink r:id="rId14" w:history="1">
        <w:r w:rsidRPr="003524D9">
          <w:rPr>
            <w:rStyle w:val="Hyperlink"/>
          </w:rPr>
          <w:t>http://www.bpb.de/politik/wahlen/wahl-o-mat/45379/idee-und-wirkung?p=all</w:t>
        </w:r>
      </w:hyperlink>
    </w:p>
    <w:p w:rsidR="00005D1F" w:rsidRDefault="00005D1F" w:rsidP="00005D1F">
      <w:r>
        <w:t>[Zugriff am 20.10.2016]</w:t>
      </w:r>
    </w:p>
    <w:p w:rsidR="005D1F71" w:rsidRDefault="005D1F71" w:rsidP="00005D1F"/>
    <w:p w:rsidR="00F74849" w:rsidRDefault="005D1F71" w:rsidP="005D1F71">
      <w:r>
        <w:t>Marschall, Stefan (2011):</w:t>
      </w:r>
    </w:p>
    <w:p w:rsidR="005D1F71" w:rsidRDefault="005D1F71" w:rsidP="005D1F71">
      <w:r>
        <w:t xml:space="preserve"> Wahlen, Wähler, Wahl-O-Mat, in: Aus Politik und Zeitgeschichte 61(4), S. 40-46.</w:t>
      </w:r>
    </w:p>
    <w:p w:rsidR="00AC5FA2" w:rsidRDefault="00F74849">
      <w:r>
        <w:t xml:space="preserve">Verfügbar bei: </w:t>
      </w:r>
      <w:hyperlink r:id="rId15" w:history="1">
        <w:r w:rsidRPr="003524D9">
          <w:rPr>
            <w:rStyle w:val="Hyperlink"/>
          </w:rPr>
          <w:t>http://www.bpb.de/files/8R9IXV.pdf</w:t>
        </w:r>
      </w:hyperlink>
    </w:p>
    <w:p w:rsidR="00F74849" w:rsidRPr="00FE781A" w:rsidRDefault="00F74849">
      <w:pPr>
        <w:rPr>
          <w:lang w:val="en-US"/>
        </w:rPr>
      </w:pPr>
      <w:r w:rsidRPr="00FE781A">
        <w:rPr>
          <w:lang w:val="en-US"/>
        </w:rPr>
        <w:t>[Zugriff am 22.10.2016]</w:t>
      </w:r>
    </w:p>
    <w:p w:rsidR="00AC5FA2" w:rsidRDefault="00AC5FA2">
      <w:pPr>
        <w:rPr>
          <w:lang w:val="en-US"/>
        </w:rPr>
      </w:pPr>
    </w:p>
    <w:p w:rsidR="00FE781A" w:rsidRPr="00FE781A" w:rsidRDefault="00FE781A">
      <w:pPr>
        <w:rPr>
          <w:lang w:val="en-US"/>
        </w:rPr>
      </w:pPr>
      <w:r>
        <w:rPr>
          <w:lang w:val="en-US"/>
        </w:rPr>
        <w:t>Mayhew, Deborah J. (1999):</w:t>
      </w:r>
    </w:p>
    <w:p w:rsidR="00FE781A" w:rsidRPr="00FE781A" w:rsidRDefault="00FE781A" w:rsidP="00FE781A">
      <w:pPr>
        <w:rPr>
          <w:sz w:val="24"/>
          <w:szCs w:val="24"/>
          <w:lang w:val="en-US"/>
        </w:rPr>
      </w:pPr>
      <w:r w:rsidRPr="00773E8C">
        <w:rPr>
          <w:sz w:val="24"/>
          <w:szCs w:val="24"/>
          <w:lang w:val="en-US"/>
        </w:rPr>
        <w:t xml:space="preserve">The Usability Engineering Lifecycle: A Practitioner’s </w:t>
      </w:r>
      <w:r>
        <w:rPr>
          <w:sz w:val="24"/>
          <w:szCs w:val="24"/>
          <w:lang w:val="en-US"/>
        </w:rPr>
        <w:t xml:space="preserve">Handbook for User Interface Design.  </w:t>
      </w:r>
      <w:r w:rsidRPr="00FE781A">
        <w:rPr>
          <w:rFonts w:ascii="Arial" w:hAnsi="Arial" w:cs="Arial"/>
          <w:color w:val="000000"/>
          <w:lang w:val="en-US"/>
        </w:rPr>
        <w:t>s.l.:Academic Press.</w:t>
      </w:r>
    </w:p>
    <w:p w:rsidR="00AC5FA2" w:rsidRPr="00FE781A" w:rsidRDefault="00AC5FA2">
      <w:pPr>
        <w:rPr>
          <w:lang w:val="en-US"/>
        </w:rPr>
      </w:pPr>
    </w:p>
    <w:p w:rsidR="00AC5FA2" w:rsidRPr="00FE781A" w:rsidRDefault="00AC5FA2">
      <w:pPr>
        <w:rPr>
          <w:lang w:val="en-US"/>
        </w:rPr>
      </w:pPr>
    </w:p>
    <w:p w:rsidR="004C6695" w:rsidRPr="004C6695" w:rsidRDefault="004C6695" w:rsidP="004C6695">
      <w:pPr>
        <w:pStyle w:val="berschrift1"/>
        <w:rPr>
          <w:sz w:val="36"/>
        </w:rPr>
      </w:pPr>
    </w:p>
    <w:p w:rsidR="009C6F4F" w:rsidRDefault="009C6F4F" w:rsidP="004C6695">
      <w:pPr>
        <w:pStyle w:val="berschrift1"/>
        <w:rPr>
          <w:sz w:val="36"/>
        </w:rPr>
      </w:pPr>
      <w:bookmarkStart w:id="57" w:name="_Toc465345975"/>
      <w:r w:rsidRPr="004C6695">
        <w:rPr>
          <w:sz w:val="36"/>
        </w:rPr>
        <w:t>Anhang</w:t>
      </w:r>
      <w:bookmarkEnd w:id="57"/>
    </w:p>
    <w:p w:rsidR="004C6695" w:rsidRPr="009C6F4F" w:rsidRDefault="004C6695" w:rsidP="004C6695">
      <w:pPr>
        <w:rPr>
          <w:sz w:val="24"/>
          <w:szCs w:val="24"/>
        </w:rPr>
      </w:pPr>
      <w:r>
        <w:rPr>
          <w:noProof/>
          <w:sz w:val="24"/>
          <w:szCs w:val="24"/>
          <w:lang w:eastAsia="de-DE"/>
        </w:rPr>
        <w:drawing>
          <wp:anchor distT="0" distB="0" distL="114300" distR="114300" simplePos="0" relativeHeight="251689984" behindDoc="0" locked="0" layoutInCell="1" allowOverlap="1" wp14:anchorId="7457EFA5" wp14:editId="6C918174">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7152" behindDoc="0" locked="0" layoutInCell="1" allowOverlap="1" wp14:anchorId="25202A5D" wp14:editId="5E0608ED">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BE0849" w:rsidRPr="005A23EF" w:rsidRDefault="00BE0849" w:rsidP="004C6695">
                            <w:pPr>
                              <w:pStyle w:val="Beschriftung"/>
                              <w:rPr>
                                <w:noProof/>
                                <w:sz w:val="24"/>
                                <w:szCs w:val="24"/>
                              </w:rPr>
                            </w:pPr>
                            <w:r>
                              <w:t>Abbildung 2: Gewichtung der Thesen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02A5D" id="Textfeld 17" o:spid="_x0000_s1027" type="#_x0000_t202" style="position:absolute;margin-left:256pt;margin-top:181.25pt;width:19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pbNQIAAHQEAAAOAAAAZHJzL2Uyb0RvYy54bWysVMFuGjEQvVfqP1i+lwVK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" stroked="f">
                <v:textbox style="mso-fit-shape-to-text:t" inset="0,0,0,0">
                  <w:txbxContent>
                    <w:p w:rsidR="00BE0849" w:rsidRPr="005A23EF" w:rsidRDefault="00BE0849" w:rsidP="004C6695">
                      <w:pPr>
                        <w:pStyle w:val="Beschriftung"/>
                        <w:rPr>
                          <w:noProof/>
                          <w:sz w:val="24"/>
                          <w:szCs w:val="24"/>
                        </w:rPr>
                      </w:pPr>
                      <w:r>
                        <w:t>Abbildung 2: Gewichtung der Thesen (Wahl-O-Mat, 2016)</w:t>
                      </w:r>
                    </w:p>
                  </w:txbxContent>
                </v:textbox>
                <w10:wrap type="topAndBottom"/>
              </v:shape>
            </w:pict>
          </mc:Fallback>
        </mc:AlternateContent>
      </w:r>
      <w:r>
        <w:rPr>
          <w:noProof/>
          <w:sz w:val="24"/>
          <w:szCs w:val="24"/>
          <w:lang w:eastAsia="de-DE"/>
        </w:rPr>
        <w:drawing>
          <wp:anchor distT="0" distB="0" distL="114300" distR="114300" simplePos="0" relativeHeight="251691008" behindDoc="1" locked="0" layoutInCell="1" allowOverlap="1" wp14:anchorId="28914F74" wp14:editId="69A1E96F">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6128" behindDoc="0" locked="0" layoutInCell="1" allowOverlap="1" wp14:anchorId="03852E6E" wp14:editId="2752E30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BE0849" w:rsidRPr="00F247C2" w:rsidRDefault="00BE0849" w:rsidP="004C6695">
                            <w:pPr>
                              <w:pStyle w:val="Beschriftung"/>
                              <w:rPr>
                                <w:noProof/>
                                <w:sz w:val="24"/>
                                <w:szCs w:val="24"/>
                              </w:rPr>
                            </w:pPr>
                            <w:r>
                              <w:t>Abbildung 1: Thesendarstellung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E6E" id="Textfeld 1" o:spid="_x0000_s1028" type="#_x0000_t202" style="position:absolute;margin-left:0;margin-top:183.6pt;width:192.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rNA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vMzXzs+Aj1CxLhoR+k4PhWYfUdC/GJeZwc7B23IT7iITW0FYXBoqQB/+Nv&#10;/oRHQTFKSYuTWNHw/cy8oER/tSh1GtvR8KNxHA17NhvAvlE+fE028QMf9WhKD+YZl2SdqmCIWY61&#10;KhpHcxP7fcAl42K9ziAcTsfizu4dT6lHlg/dM/Nu0CiitA8wzigr30jVY7NYbn2OyHvWMfHas4j6&#10;pwsOdp6EYQnT5vx6z6jXv4rVTwAAAP//AwBQSwMEFAAGAAgAAAAhADWVKJn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" stroked="f">
                <v:textbox style="mso-fit-shape-to-text:t" inset="0,0,0,0">
                  <w:txbxContent>
                    <w:p w:rsidR="00BE0849" w:rsidRPr="00F247C2" w:rsidRDefault="00BE0849" w:rsidP="004C6695">
                      <w:pPr>
                        <w:pStyle w:val="Beschriftung"/>
                        <w:rPr>
                          <w:noProof/>
                          <w:sz w:val="24"/>
                          <w:szCs w:val="24"/>
                        </w:rPr>
                      </w:pPr>
                      <w:r>
                        <w:t>Abbildung 1: Thesendarstellung (Wahl-O-Mat, 2016)</w:t>
                      </w:r>
                    </w:p>
                  </w:txbxContent>
                </v:textbox>
                <w10:wrap type="topAndBottom"/>
              </v:shape>
            </w:pict>
          </mc:Fallback>
        </mc:AlternateContent>
      </w:r>
    </w:p>
    <w:p w:rsidR="004C6695" w:rsidRPr="009C6F4F" w:rsidRDefault="004C6695" w:rsidP="004C6695">
      <w:pPr>
        <w:rPr>
          <w:sz w:val="24"/>
          <w:szCs w:val="24"/>
        </w:rPr>
      </w:pPr>
      <w:r>
        <w:rPr>
          <w:noProof/>
          <w:lang w:eastAsia="de-DE"/>
        </w:rPr>
        <mc:AlternateContent>
          <mc:Choice Requires="wps">
            <w:drawing>
              <wp:anchor distT="0" distB="0" distL="114300" distR="114300" simplePos="0" relativeHeight="251700224" behindDoc="0" locked="0" layoutInCell="1" allowOverlap="1" wp14:anchorId="163EFF26" wp14:editId="09CF08BC">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BE0849" w:rsidRPr="00C070A8" w:rsidRDefault="00BE0849" w:rsidP="004C6695">
                            <w:pPr>
                              <w:pStyle w:val="Beschriftung"/>
                              <w:rPr>
                                <w:noProof/>
                                <w:sz w:val="24"/>
                                <w:szCs w:val="24"/>
                              </w:rPr>
                            </w:pPr>
                            <w:r>
                              <w:t>Abbildung 5: Ergebnisdarstellung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FF26" id="Textfeld 20" o:spid="_x0000_s1029" type="#_x0000_t202" style="position:absolute;margin-left:270.75pt;margin-top:380pt;width:20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" stroked="f">
                <v:textbox style="mso-fit-shape-to-text:t" inset="0,0,0,0">
                  <w:txbxContent>
                    <w:p w:rsidR="00BE0849" w:rsidRPr="00C070A8" w:rsidRDefault="00BE0849" w:rsidP="004C6695">
                      <w:pPr>
                        <w:pStyle w:val="Beschriftung"/>
                        <w:rPr>
                          <w:noProof/>
                          <w:sz w:val="24"/>
                          <w:szCs w:val="24"/>
                        </w:rPr>
                      </w:pPr>
                      <w:r>
                        <w:t>Abbildung 5: Ergebnisdarstellung (Wahl-O-Mat, 2016)</w:t>
                      </w:r>
                    </w:p>
                  </w:txbxContent>
                </v:textbox>
                <w10:wrap type="topAndBottom"/>
              </v:shape>
            </w:pict>
          </mc:Fallback>
        </mc:AlternateContent>
      </w:r>
      <w:r w:rsidRPr="00F67FE0">
        <w:rPr>
          <w:noProof/>
          <w:sz w:val="24"/>
          <w:szCs w:val="24"/>
          <w:lang w:eastAsia="de-DE"/>
        </w:rPr>
        <w:drawing>
          <wp:anchor distT="0" distB="0" distL="114300" distR="114300" simplePos="0" relativeHeight="251694080" behindDoc="0" locked="0" layoutInCell="1" allowOverlap="1" wp14:anchorId="668EC30D" wp14:editId="0DDDB0C1">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9200" behindDoc="0" locked="0" layoutInCell="1" allowOverlap="1" wp14:anchorId="0CD2863A" wp14:editId="037415B2">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BE0849" w:rsidRPr="00E23FC0" w:rsidRDefault="00BE0849" w:rsidP="004C6695">
                            <w:pPr>
                              <w:pStyle w:val="Beschriftung"/>
                              <w:rPr>
                                <w:noProof/>
                                <w:sz w:val="24"/>
                                <w:szCs w:val="24"/>
                              </w:rPr>
                            </w:pPr>
                            <w:r>
                              <w:t>Abbildung 4: Parteiauswahl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863A" id="Textfeld 19" o:spid="_x0000_s1030" type="#_x0000_t202" style="position:absolute;margin-left:1.5pt;margin-top:388.35pt;width:20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BSvBXYNQIAAHQEAAAOAAAAAAAAAAAA&#10;AAAAAC4CAABkcnMvZTJvRG9jLnhtbFBLAQItABQABgAIAAAAIQBThoP24AAAAAkBAAAPAAAAAAAA&#10;AAAAAAAAAI8EAABkcnMvZG93bnJldi54bWxQSwUGAAAAAAQABADzAAAAnAUAAAAA&#10;" stroked="f">
                <v:textbox style="mso-fit-shape-to-text:t" inset="0,0,0,0">
                  <w:txbxContent>
                    <w:p w:rsidR="00BE0849" w:rsidRPr="00E23FC0" w:rsidRDefault="00BE0849" w:rsidP="004C6695">
                      <w:pPr>
                        <w:pStyle w:val="Beschriftung"/>
                        <w:rPr>
                          <w:noProof/>
                          <w:sz w:val="24"/>
                          <w:szCs w:val="24"/>
                        </w:rPr>
                      </w:pPr>
                      <w:r>
                        <w:t>Abbildung 4: Parteiauswahl (Wahl-O-Mat, 2016)</w:t>
                      </w:r>
                    </w:p>
                  </w:txbxContent>
                </v:textbox>
                <w10:wrap type="topAndBottom"/>
              </v:shape>
            </w:pict>
          </mc:Fallback>
        </mc:AlternateContent>
      </w:r>
      <w:r w:rsidRPr="00F67FE0">
        <w:rPr>
          <w:noProof/>
          <w:sz w:val="24"/>
          <w:szCs w:val="24"/>
          <w:lang w:eastAsia="de-DE"/>
        </w:rPr>
        <w:drawing>
          <wp:anchor distT="0" distB="0" distL="114300" distR="114300" simplePos="0" relativeHeight="251693056" behindDoc="0" locked="0" layoutInCell="1" allowOverlap="1" wp14:anchorId="6FA0545F" wp14:editId="74D1B1F3">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98176" behindDoc="0" locked="0" layoutInCell="1" allowOverlap="1" wp14:anchorId="6C7296FC" wp14:editId="03172F8C">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BE0849" w:rsidRPr="00832B87" w:rsidRDefault="00BE0849" w:rsidP="004C6695">
                            <w:pPr>
                              <w:pStyle w:val="Beschriftung"/>
                              <w:rPr>
                                <w:noProof/>
                                <w:sz w:val="24"/>
                                <w:szCs w:val="24"/>
                              </w:rPr>
                            </w:pPr>
                            <w:r>
                              <w:t>Abbildung 3: Stern als Kennzeichen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96FC" id="Textfeld 18" o:spid="_x0000_s1031" type="#_x0000_t202" style="position:absolute;margin-left:0;margin-top:55.35pt;width:242.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" stroked="f">
                <v:textbox style="mso-fit-shape-to-text:t" inset="0,0,0,0">
                  <w:txbxContent>
                    <w:p w:rsidR="00BE0849" w:rsidRPr="00832B87" w:rsidRDefault="00BE0849" w:rsidP="004C6695">
                      <w:pPr>
                        <w:pStyle w:val="Beschriftung"/>
                        <w:rPr>
                          <w:noProof/>
                          <w:sz w:val="24"/>
                          <w:szCs w:val="24"/>
                        </w:rPr>
                      </w:pPr>
                      <w:r>
                        <w:t>Abbildung 3: Stern als Kennzeichen (Wahl-O-Mat, 2016)</w:t>
                      </w:r>
                    </w:p>
                  </w:txbxContent>
                </v:textbox>
                <w10:wrap type="topAndBottom"/>
              </v:shape>
            </w:pict>
          </mc:Fallback>
        </mc:AlternateContent>
      </w:r>
      <w:r>
        <w:rPr>
          <w:noProof/>
          <w:sz w:val="24"/>
          <w:szCs w:val="24"/>
          <w:lang w:eastAsia="de-DE"/>
        </w:rPr>
        <w:drawing>
          <wp:anchor distT="0" distB="0" distL="114300" distR="114300" simplePos="0" relativeHeight="251692032" behindDoc="1" locked="0" layoutInCell="1" allowOverlap="1" wp14:anchorId="2B87B3D9" wp14:editId="100B6933">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4C6695" w:rsidRPr="009C6F4F" w:rsidRDefault="004C6695" w:rsidP="004C6695">
      <w:pPr>
        <w:rPr>
          <w:sz w:val="24"/>
          <w:szCs w:val="24"/>
        </w:rPr>
      </w:pPr>
    </w:p>
    <w:p w:rsidR="004C6695" w:rsidRDefault="004C6695" w:rsidP="004C6695">
      <w:pPr>
        <w:pStyle w:val="berschrift3"/>
      </w:pPr>
      <w:bookmarkStart w:id="58" w:name="_Toc465087772"/>
      <w:bookmarkStart w:id="59" w:name="_Toc465345976"/>
      <w:r>
        <w:rPr>
          <w:noProof/>
          <w:lang w:eastAsia="de-DE"/>
        </w:rPr>
        <mc:AlternateContent>
          <mc:Choice Requires="wps">
            <w:drawing>
              <wp:anchor distT="0" distB="0" distL="114300" distR="114300" simplePos="0" relativeHeight="251705344" behindDoc="0" locked="0" layoutInCell="1" allowOverlap="1" wp14:anchorId="0DB787FF" wp14:editId="54E8F590">
                <wp:simplePos x="0" y="0"/>
                <wp:positionH relativeFrom="margin">
                  <wp:align>right</wp:align>
                </wp:positionH>
                <wp:positionV relativeFrom="paragraph">
                  <wp:posOffset>7691618</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E0849" w:rsidRPr="00E3667C" w:rsidRDefault="00BE0849" w:rsidP="004C6695">
                            <w:pPr>
                              <w:pStyle w:val="Beschriftung"/>
                              <w:rPr>
                                <w:noProof/>
                                <w:sz w:val="24"/>
                                <w:szCs w:val="24"/>
                              </w:rPr>
                            </w:pPr>
                            <w:r>
                              <w:t>Abbildung 7: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787FF" id="Textfeld 22" o:spid="_x0000_s1032" type="#_x0000_t202" style="position:absolute;margin-left:402.4pt;margin-top:605.65pt;width:453.6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P0NQIAAHQEAAAOAAAAZHJzL2Uyb0RvYy54bWysVMFu2zAMvQ/YPwi6L04yNB2M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" stroked="f">
                <v:textbox style="mso-fit-shape-to-text:t" inset="0,0,0,0">
                  <w:txbxContent>
                    <w:p w:rsidR="00BE0849" w:rsidRPr="00E3667C" w:rsidRDefault="00BE0849" w:rsidP="004C6695">
                      <w:pPr>
                        <w:pStyle w:val="Beschriftung"/>
                        <w:rPr>
                          <w:noProof/>
                          <w:sz w:val="24"/>
                          <w:szCs w:val="24"/>
                        </w:rPr>
                      </w:pPr>
                      <w:r>
                        <w:t>Abbildung 7: Thesendarstellung (parteivergleich.eu, 2016)</w:t>
                      </w:r>
                    </w:p>
                  </w:txbxContent>
                </v:textbox>
                <w10:wrap type="topAndBottom" anchorx="margin"/>
              </v:shape>
            </w:pict>
          </mc:Fallback>
        </mc:AlternateContent>
      </w:r>
      <w:r w:rsidRPr="00F67FE0">
        <w:rPr>
          <w:noProof/>
          <w:lang w:eastAsia="de-DE"/>
        </w:rPr>
        <w:drawing>
          <wp:anchor distT="0" distB="0" distL="114300" distR="114300" simplePos="0" relativeHeight="251703296" behindDoc="0" locked="0" layoutInCell="1" allowOverlap="1" wp14:anchorId="0F45A46B" wp14:editId="7DC16326">
            <wp:simplePos x="0" y="0"/>
            <wp:positionH relativeFrom="margin">
              <wp:align>right</wp:align>
            </wp:positionH>
            <wp:positionV relativeFrom="paragraph">
              <wp:posOffset>4727902</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701248" behindDoc="0" locked="0" layoutInCell="1" allowOverlap="1" wp14:anchorId="7F05B78A" wp14:editId="195F2A63">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BE0849" w:rsidRDefault="00BE0849" w:rsidP="004C6695">
                            <w:pPr>
                              <w:pStyle w:val="Beschriftung"/>
                              <w:rPr>
                                <w:noProof/>
                              </w:rPr>
                            </w:pPr>
                            <w:r>
                              <w:t>Abbildung 6: Begründungen der Parteien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5B78A" id="Textfeld 21" o:spid="_x0000_s1033" type="#_x0000_t202" style="position:absolute;margin-left:1.5pt;margin-top:321.9pt;width:204.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UaNgIAAHQEAAAOAAAAZHJzL2Uyb0RvYy54bWysVMFu2zAMvQ/YPwi6L04yNCu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" stroked="f">
                <v:textbox style="mso-fit-shape-to-text:t" inset="0,0,0,0">
                  <w:txbxContent>
                    <w:p w:rsidR="00BE0849" w:rsidRDefault="00BE0849" w:rsidP="004C6695">
                      <w:pPr>
                        <w:pStyle w:val="Beschriftung"/>
                        <w:rPr>
                          <w:noProof/>
                        </w:rPr>
                      </w:pPr>
                      <w:r>
                        <w:t>Abbildung 6: Begründungen der Parteien (Wahl-O-Mat, 2016)</w:t>
                      </w:r>
                    </w:p>
                  </w:txbxContent>
                </v:textbox>
                <w10:wrap type="topAndBottom"/>
              </v:shape>
            </w:pict>
          </mc:Fallback>
        </mc:AlternateContent>
      </w:r>
      <w:r w:rsidRPr="00F67FE0">
        <w:rPr>
          <w:noProof/>
          <w:lang w:eastAsia="de-DE"/>
        </w:rPr>
        <w:drawing>
          <wp:anchor distT="0" distB="0" distL="114300" distR="114300" simplePos="0" relativeHeight="251695104" behindDoc="0" locked="0" layoutInCell="1" allowOverlap="1" wp14:anchorId="72E9D82D" wp14:editId="101729BE">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58"/>
      <w:bookmarkEnd w:id="59"/>
    </w:p>
    <w:p w:rsidR="004C6695" w:rsidRDefault="004C6695" w:rsidP="004C6695">
      <w:pPr>
        <w:pStyle w:val="Listenabsatz"/>
        <w:rPr>
          <w:noProof/>
          <w:sz w:val="24"/>
          <w:szCs w:val="24"/>
          <w:lang w:eastAsia="de-DE"/>
        </w:rPr>
      </w:pPr>
    </w:p>
    <w:p w:rsidR="004C6695" w:rsidRPr="00A31626" w:rsidRDefault="00A31626" w:rsidP="00A31626">
      <w:pPr>
        <w:rPr>
          <w:sz w:val="24"/>
          <w:szCs w:val="24"/>
        </w:rPr>
      </w:pPr>
      <w:r>
        <w:rPr>
          <w:noProof/>
          <w:lang w:eastAsia="de-DE"/>
        </w:rPr>
        <w:lastRenderedPageBreak/>
        <mc:AlternateContent>
          <mc:Choice Requires="wps">
            <w:drawing>
              <wp:anchor distT="0" distB="0" distL="114300" distR="114300" simplePos="0" relativeHeight="251706368" behindDoc="0" locked="0" layoutInCell="1" allowOverlap="1" wp14:anchorId="0731AB42" wp14:editId="1783A539">
                <wp:simplePos x="0" y="0"/>
                <wp:positionH relativeFrom="margin">
                  <wp:align>left</wp:align>
                </wp:positionH>
                <wp:positionV relativeFrom="paragraph">
                  <wp:posOffset>2360827</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E0849" w:rsidRPr="000907DF" w:rsidRDefault="00BE0849" w:rsidP="004C6695">
                            <w:pPr>
                              <w:pStyle w:val="Beschriftung"/>
                              <w:rPr>
                                <w:noProof/>
                                <w:sz w:val="24"/>
                                <w:szCs w:val="24"/>
                              </w:rPr>
                            </w:pPr>
                            <w:r>
                              <w:t>Abbildung 8: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AB42" id="Textfeld 23" o:spid="_x0000_s1034" type="#_x0000_t202" style="position:absolute;margin-left:0;margin-top:185.9pt;width:453.6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RNQIAAHQEAAAOAAAAZHJzL2Uyb0RvYy54bWysVMFuGjEQvVfqP1i+lwWik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" stroked="f">
                <v:textbox style="mso-fit-shape-to-text:t" inset="0,0,0,0">
                  <w:txbxContent>
                    <w:p w:rsidR="00BE0849" w:rsidRPr="000907DF" w:rsidRDefault="00BE0849" w:rsidP="004C6695">
                      <w:pPr>
                        <w:pStyle w:val="Beschriftung"/>
                        <w:rPr>
                          <w:noProof/>
                          <w:sz w:val="24"/>
                          <w:szCs w:val="24"/>
                        </w:rPr>
                      </w:pPr>
                      <w:r>
                        <w:t>Abbildung 8: Ergebnisdarstellung mit zufallsgenerierten Daten (parteivergleich.eu, 2016)</w:t>
                      </w:r>
                    </w:p>
                  </w:txbxContent>
                </v:textbox>
                <w10:wrap type="topAndBottom" anchorx="margin"/>
              </v:shape>
            </w:pict>
          </mc:Fallback>
        </mc:AlternateContent>
      </w:r>
      <w:r w:rsidR="004C6695" w:rsidRPr="00F67FE0">
        <w:rPr>
          <w:noProof/>
          <w:lang w:eastAsia="de-DE"/>
        </w:rPr>
        <w:drawing>
          <wp:anchor distT="0" distB="0" distL="114300" distR="114300" simplePos="0" relativeHeight="251704320" behindDoc="0" locked="0" layoutInCell="1" allowOverlap="1" wp14:anchorId="30662F8F" wp14:editId="5B3B4F19">
            <wp:simplePos x="0" y="0"/>
            <wp:positionH relativeFrom="margin">
              <wp:posOffset>-13524</wp:posOffset>
            </wp:positionH>
            <wp:positionV relativeFrom="paragraph">
              <wp:posOffset>42356</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p>
    <w:p w:rsidR="004C6695" w:rsidRDefault="004C6695" w:rsidP="004C6695">
      <w:pPr>
        <w:keepNext/>
      </w:pPr>
      <w:r w:rsidRPr="00F67FE0">
        <w:rPr>
          <w:noProof/>
          <w:sz w:val="24"/>
          <w:szCs w:val="24"/>
          <w:lang w:eastAsia="de-DE"/>
        </w:rPr>
        <w:drawing>
          <wp:inline distT="0" distB="0" distL="0" distR="0" wp14:anchorId="36BA0C1F" wp14:editId="1A6FE43F">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4C6695" w:rsidRPr="009C6F4F" w:rsidRDefault="004C6695" w:rsidP="004C6695">
      <w:pPr>
        <w:pStyle w:val="Beschriftung"/>
        <w:rPr>
          <w:sz w:val="24"/>
          <w:szCs w:val="24"/>
        </w:rPr>
      </w:pPr>
      <w:r>
        <w:t>Abbildung 9: Detailauswertung mit zufallsgenerierten Daten (parteivergleich.eu, 2016)</w:t>
      </w:r>
    </w:p>
    <w:p w:rsidR="004C6695" w:rsidRPr="004C6695" w:rsidRDefault="004C6695" w:rsidP="004C6695"/>
    <w:sectPr w:rsidR="004C6695" w:rsidRPr="004C6695">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F29" w:rsidRDefault="00CA2F29" w:rsidP="0093397C">
      <w:pPr>
        <w:spacing w:after="0" w:line="240" w:lineRule="auto"/>
      </w:pPr>
      <w:r>
        <w:separator/>
      </w:r>
    </w:p>
  </w:endnote>
  <w:endnote w:type="continuationSeparator" w:id="0">
    <w:p w:rsidR="00CA2F29" w:rsidRDefault="00CA2F29" w:rsidP="009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889483"/>
      <w:docPartObj>
        <w:docPartGallery w:val="Page Numbers (Bottom of Page)"/>
        <w:docPartUnique/>
      </w:docPartObj>
    </w:sdtPr>
    <w:sdtContent>
      <w:p w:rsidR="00BE0849" w:rsidRDefault="00BE0849">
        <w:pPr>
          <w:pStyle w:val="Fuzeile"/>
          <w:jc w:val="right"/>
        </w:pPr>
        <w:r>
          <w:fldChar w:fldCharType="begin"/>
        </w:r>
        <w:r>
          <w:instrText>PAGE   \* MERGEFORMAT</w:instrText>
        </w:r>
        <w:r>
          <w:fldChar w:fldCharType="separate"/>
        </w:r>
        <w:r w:rsidR="007C4234">
          <w:rPr>
            <w:noProof/>
          </w:rPr>
          <w:t>18</w:t>
        </w:r>
        <w:r>
          <w:fldChar w:fldCharType="end"/>
        </w:r>
      </w:p>
    </w:sdtContent>
  </w:sdt>
  <w:p w:rsidR="00BE0849" w:rsidRDefault="00BE084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F29" w:rsidRDefault="00CA2F29" w:rsidP="0093397C">
      <w:pPr>
        <w:spacing w:after="0" w:line="240" w:lineRule="auto"/>
      </w:pPr>
      <w:r>
        <w:separator/>
      </w:r>
    </w:p>
  </w:footnote>
  <w:footnote w:type="continuationSeparator" w:id="0">
    <w:p w:rsidR="00CA2F29" w:rsidRDefault="00CA2F29" w:rsidP="0093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053216"/>
    <w:multiLevelType w:val="hybridMultilevel"/>
    <w:tmpl w:val="C442B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7"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1F19C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9429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2"/>
  </w:num>
  <w:num w:numId="3">
    <w:abstractNumId w:val="13"/>
  </w:num>
  <w:num w:numId="4">
    <w:abstractNumId w:val="7"/>
  </w:num>
  <w:num w:numId="5">
    <w:abstractNumId w:val="2"/>
  </w:num>
  <w:num w:numId="6">
    <w:abstractNumId w:val="9"/>
  </w:num>
  <w:num w:numId="7">
    <w:abstractNumId w:val="0"/>
  </w:num>
  <w:num w:numId="8">
    <w:abstractNumId w:val="4"/>
  </w:num>
  <w:num w:numId="9">
    <w:abstractNumId w:val="1"/>
  </w:num>
  <w:num w:numId="10">
    <w:abstractNumId w:val="6"/>
  </w:num>
  <w:num w:numId="11">
    <w:abstractNumId w:val="11"/>
  </w:num>
  <w:num w:numId="12">
    <w:abstractNumId w:val="5"/>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2349B"/>
    <w:rsid w:val="00023DAC"/>
    <w:rsid w:val="000340B8"/>
    <w:rsid w:val="00065AE3"/>
    <w:rsid w:val="000A2839"/>
    <w:rsid w:val="000C1F46"/>
    <w:rsid w:val="00110AFC"/>
    <w:rsid w:val="00123EC8"/>
    <w:rsid w:val="00133E05"/>
    <w:rsid w:val="00142088"/>
    <w:rsid w:val="001461C5"/>
    <w:rsid w:val="0017126F"/>
    <w:rsid w:val="001735BC"/>
    <w:rsid w:val="00175D7D"/>
    <w:rsid w:val="00180566"/>
    <w:rsid w:val="00187954"/>
    <w:rsid w:val="00226D3E"/>
    <w:rsid w:val="00227212"/>
    <w:rsid w:val="00233944"/>
    <w:rsid w:val="002A00A4"/>
    <w:rsid w:val="002A10C9"/>
    <w:rsid w:val="002B4E82"/>
    <w:rsid w:val="002C6B61"/>
    <w:rsid w:val="002D4F4C"/>
    <w:rsid w:val="002D5C80"/>
    <w:rsid w:val="00322733"/>
    <w:rsid w:val="003531CC"/>
    <w:rsid w:val="00380384"/>
    <w:rsid w:val="00414312"/>
    <w:rsid w:val="00415943"/>
    <w:rsid w:val="0048484E"/>
    <w:rsid w:val="004B5A40"/>
    <w:rsid w:val="004C6695"/>
    <w:rsid w:val="004E0FB7"/>
    <w:rsid w:val="004E79B5"/>
    <w:rsid w:val="004F5C47"/>
    <w:rsid w:val="004F6CEF"/>
    <w:rsid w:val="00540E5D"/>
    <w:rsid w:val="005872F2"/>
    <w:rsid w:val="005C31A7"/>
    <w:rsid w:val="005D1F71"/>
    <w:rsid w:val="006067A0"/>
    <w:rsid w:val="00664B55"/>
    <w:rsid w:val="0068742B"/>
    <w:rsid w:val="006A5566"/>
    <w:rsid w:val="006A6CF2"/>
    <w:rsid w:val="006B4F9C"/>
    <w:rsid w:val="006B4FDC"/>
    <w:rsid w:val="006D2A08"/>
    <w:rsid w:val="00707442"/>
    <w:rsid w:val="00712738"/>
    <w:rsid w:val="0072120D"/>
    <w:rsid w:val="007466E7"/>
    <w:rsid w:val="007625FF"/>
    <w:rsid w:val="007667C4"/>
    <w:rsid w:val="0076735A"/>
    <w:rsid w:val="00773E8C"/>
    <w:rsid w:val="00795C57"/>
    <w:rsid w:val="007C4234"/>
    <w:rsid w:val="007E66E3"/>
    <w:rsid w:val="007F323B"/>
    <w:rsid w:val="00821E00"/>
    <w:rsid w:val="00835500"/>
    <w:rsid w:val="008D2333"/>
    <w:rsid w:val="008E3843"/>
    <w:rsid w:val="008F1306"/>
    <w:rsid w:val="0090037B"/>
    <w:rsid w:val="00932DA1"/>
    <w:rsid w:val="0093397C"/>
    <w:rsid w:val="009347B7"/>
    <w:rsid w:val="00967E62"/>
    <w:rsid w:val="00976BD1"/>
    <w:rsid w:val="0098483D"/>
    <w:rsid w:val="009C6F4F"/>
    <w:rsid w:val="009E413A"/>
    <w:rsid w:val="009E7EAA"/>
    <w:rsid w:val="00A1189D"/>
    <w:rsid w:val="00A2679A"/>
    <w:rsid w:val="00A31626"/>
    <w:rsid w:val="00AA277C"/>
    <w:rsid w:val="00AA459F"/>
    <w:rsid w:val="00AB23E7"/>
    <w:rsid w:val="00AC5FA2"/>
    <w:rsid w:val="00B12B83"/>
    <w:rsid w:val="00BD3708"/>
    <w:rsid w:val="00BD3CE4"/>
    <w:rsid w:val="00BE0849"/>
    <w:rsid w:val="00C00AEB"/>
    <w:rsid w:val="00C03EBA"/>
    <w:rsid w:val="00C10660"/>
    <w:rsid w:val="00C834CF"/>
    <w:rsid w:val="00CA2F29"/>
    <w:rsid w:val="00CB2D75"/>
    <w:rsid w:val="00CC3103"/>
    <w:rsid w:val="00D25392"/>
    <w:rsid w:val="00D47283"/>
    <w:rsid w:val="00D501D4"/>
    <w:rsid w:val="00DC593A"/>
    <w:rsid w:val="00DD5D85"/>
    <w:rsid w:val="00DF649A"/>
    <w:rsid w:val="00E07591"/>
    <w:rsid w:val="00E670E5"/>
    <w:rsid w:val="00E75E6A"/>
    <w:rsid w:val="00EB5CBE"/>
    <w:rsid w:val="00EC143D"/>
    <w:rsid w:val="00F262B2"/>
    <w:rsid w:val="00F312E1"/>
    <w:rsid w:val="00F362AF"/>
    <w:rsid w:val="00F65BD4"/>
    <w:rsid w:val="00F669F3"/>
    <w:rsid w:val="00F67FE0"/>
    <w:rsid w:val="00F74849"/>
    <w:rsid w:val="00F80FDD"/>
    <w:rsid w:val="00F8372F"/>
    <w:rsid w:val="00F87C6D"/>
    <w:rsid w:val="00FB0B9A"/>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227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33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97C"/>
  </w:style>
  <w:style w:type="paragraph" w:styleId="Fuzeile">
    <w:name w:val="footer"/>
    <w:basedOn w:val="Standard"/>
    <w:link w:val="FuzeileZchn"/>
    <w:uiPriority w:val="99"/>
    <w:unhideWhenUsed/>
    <w:rsid w:val="00933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97C"/>
  </w:style>
  <w:style w:type="character" w:customStyle="1" w:styleId="berschrift4Zchn">
    <w:name w:val="Überschrift 4 Zchn"/>
    <w:basedOn w:val="Absatz-Standardschriftart"/>
    <w:link w:val="berschrift4"/>
    <w:uiPriority w:val="9"/>
    <w:rsid w:val="0032273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d.de/buergerdialo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bundestagswahl-bw.de/wahlprogramme1.html"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bpb.de/files/8R9IXV.pdf" TargetMode="External"/><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bpb.de/politik/wahlen/wahl-o-mat/45379/idee-und-wirkung?p=all"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43CEE-273F-43D2-A895-CD413DB3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4638</Words>
  <Characters>29224</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33795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27</cp:revision>
  <cp:lastPrinted>2016-10-26T12:06:00Z</cp:lastPrinted>
  <dcterms:created xsi:type="dcterms:W3CDTF">2016-10-24T11:20:00Z</dcterms:created>
  <dcterms:modified xsi:type="dcterms:W3CDTF">2016-10-27T18:57:00Z</dcterms:modified>
</cp:coreProperties>
</file>