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663"/>
        <w:ind w:hanging="0" w:right="1684"/>
        <w:jc w:val="right"/>
        <w:rPr/>
      </w:pPr>
      <w:r>
        <w:rPr>
          <w:rFonts w:eastAsia="Arial" w:cs="Arial" w:ascii="Arial" w:hAnsi="Arial"/>
          <w:b/>
          <w:color w:val="5665AC"/>
          <w:sz w:val="26"/>
        </w:rPr>
        <w:t>Documento de diseño de videojuego</w:t>
      </w:r>
    </w:p>
    <w:p>
      <w:pPr>
        <w:pStyle w:val="Normal"/>
        <w:bidi w:val="0"/>
        <w:spacing w:lineRule="auto" w:line="264" w:before="0" w:after="158"/>
        <w:ind w:hanging="10" w:left="-5"/>
        <w:jc w:val="left"/>
        <w:rPr/>
      </w:pPr>
      <w:r>
        <w:rPr>
          <w:rFonts w:eastAsia="Arial" w:cs="Arial" w:ascii="Arial" w:hAnsi="Arial"/>
          <w:b/>
          <w:color w:val="5665AC"/>
        </w:rPr>
        <w:t xml:space="preserve">Nombre del videojuego: </w:t>
      </w:r>
      <w:r>
        <w:rPr>
          <w:rFonts w:eastAsia="Arial" w:cs="Arial" w:ascii="Arial" w:hAnsi="Arial"/>
          <w:b w:val="false"/>
          <w:bCs w:val="false"/>
          <w:color w:val="5665AC"/>
        </w:rPr>
        <w:t>Ninja</w:t>
      </w:r>
    </w:p>
    <w:p>
      <w:pPr>
        <w:pStyle w:val="Normal"/>
        <w:bidi w:val="0"/>
        <w:spacing w:lineRule="auto" w:line="264" w:before="0" w:after="158"/>
        <w:ind w:hanging="10" w:left="-5"/>
        <w:jc w:val="left"/>
        <w:rPr/>
      </w:pPr>
      <w:r>
        <w:rPr>
          <w:rFonts w:eastAsia="Arial" w:cs="Arial" w:ascii="Arial" w:hAnsi="Arial"/>
          <w:b/>
          <w:color w:val="5665AC"/>
        </w:rPr>
        <w:t xml:space="preserve">Género: </w:t>
      </w:r>
      <w:r>
        <w:rPr>
          <w:rFonts w:eastAsia="Arial" w:cs="Arial" w:ascii="Arial" w:hAnsi="Arial"/>
          <w:b w:val="false"/>
          <w:bCs w:val="false"/>
          <w:color w:val="5665AC"/>
        </w:rPr>
        <w:t>Plataforma</w:t>
      </w:r>
    </w:p>
    <w:p>
      <w:pPr>
        <w:pStyle w:val="Normal"/>
        <w:bidi w:val="0"/>
        <w:spacing w:lineRule="auto" w:line="264" w:before="0" w:after="607"/>
        <w:ind w:hanging="10" w:left="-5"/>
        <w:jc w:val="left"/>
        <w:rPr/>
      </w:pPr>
      <w:r>
        <w:rPr>
          <w:rFonts w:eastAsia="Arial" w:cs="Arial" w:ascii="Arial" w:hAnsi="Arial"/>
          <w:b/>
          <w:color w:val="5665AC"/>
        </w:rPr>
        <w:t xml:space="preserve">Jugadores: </w:t>
      </w:r>
      <w:r>
        <w:rPr>
          <w:rFonts w:eastAsia="Arial" w:cs="Arial" w:ascii="Arial" w:hAnsi="Arial"/>
          <w:b w:val="false"/>
          <w:bCs w:val="false"/>
          <w:color w:val="5665AC"/>
        </w:rPr>
        <w:t>1 jugador</w:t>
      </w:r>
    </w:p>
    <w:p>
      <w:pPr>
        <w:pStyle w:val="Normal"/>
        <w:bidi w:val="0"/>
        <w:spacing w:lineRule="auto" w:line="264" w:before="0" w:after="180"/>
        <w:ind w:hanging="10" w:left="-5"/>
        <w:jc w:val="left"/>
        <w:rPr/>
      </w:pPr>
      <w:r>
        <w:rPr>
          <w:rFonts w:eastAsia="Arial" w:cs="Arial" w:ascii="Arial" w:hAnsi="Arial"/>
          <w:b/>
          <w:color w:val="5665AC"/>
        </w:rPr>
        <w:t>Especificaciones técnicas del videojuego</w:t>
      </w:r>
    </w:p>
    <w:p>
      <w:pPr>
        <w:pStyle w:val="Normal"/>
        <w:bidi w:val="0"/>
        <w:spacing w:lineRule="auto" w:line="264" w:before="0" w:after="158"/>
        <w:ind w:hanging="10" w:left="730"/>
        <w:jc w:val="left"/>
        <w:rPr/>
      </w:pPr>
      <w:r>
        <w:rPr>
          <w:rFonts w:eastAsia="Arial" w:cs="Arial" w:ascii="Arial" w:hAnsi="Arial"/>
          <w:b/>
          <w:color w:val="5665AC"/>
        </w:rPr>
        <w:t xml:space="preserve">Tipo de gráficos: </w:t>
      </w:r>
      <w:r>
        <w:rPr>
          <w:rFonts w:eastAsia="Arial" w:cs="Arial" w:ascii="Arial" w:hAnsi="Arial"/>
          <w:b w:val="false"/>
          <w:bCs w:val="false"/>
          <w:color w:val="5665AC"/>
        </w:rPr>
        <w:t>Pixel</w:t>
      </w:r>
    </w:p>
    <w:p>
      <w:pPr>
        <w:pStyle w:val="Normal"/>
        <w:bidi w:val="0"/>
        <w:spacing w:lineRule="auto" w:line="264" w:before="0" w:after="158"/>
        <w:ind w:hanging="10" w:left="730"/>
        <w:jc w:val="left"/>
        <w:rPr/>
      </w:pPr>
      <w:r>
        <w:rPr>
          <w:rFonts w:eastAsia="Arial" w:cs="Arial" w:ascii="Arial" w:hAnsi="Arial"/>
          <w:b/>
          <w:color w:val="5665AC"/>
        </w:rPr>
        <w:t>Vista:</w:t>
      </w:r>
      <w:r>
        <w:rPr>
          <w:rFonts w:eastAsia="Arial" w:cs="Arial" w:ascii="Arial" w:hAnsi="Arial"/>
          <w:b w:val="false"/>
          <w:bCs w:val="false"/>
          <w:color w:val="5665AC"/>
        </w:rPr>
        <w:t xml:space="preserve"> 2D</w:t>
      </w:r>
    </w:p>
    <w:p>
      <w:pPr>
        <w:pStyle w:val="Normal"/>
        <w:bidi w:val="0"/>
        <w:spacing w:lineRule="auto" w:line="264" w:before="0" w:after="158"/>
        <w:ind w:hanging="10" w:left="730"/>
        <w:jc w:val="left"/>
        <w:rPr/>
      </w:pPr>
      <w:r>
        <w:rPr>
          <w:rFonts w:eastAsia="Arial" w:cs="Arial" w:ascii="Arial" w:hAnsi="Arial"/>
          <w:b/>
          <w:color w:val="5665AC"/>
        </w:rPr>
        <w:t>Plataforma:</w:t>
      </w:r>
      <w:r>
        <w:rPr>
          <w:rFonts w:eastAsia="Arial" w:cs="Arial" w:ascii="Arial" w:hAnsi="Arial"/>
          <w:b w:val="false"/>
          <w:bCs w:val="false"/>
          <w:color w:val="5665AC"/>
        </w:rPr>
        <w:t xml:space="preserve"> Windows</w:t>
      </w:r>
    </w:p>
    <w:p>
      <w:pPr>
        <w:pStyle w:val="Normal"/>
        <w:bidi w:val="0"/>
        <w:spacing w:lineRule="auto" w:line="264" w:before="0" w:after="594"/>
        <w:ind w:hanging="10" w:left="730"/>
        <w:jc w:val="left"/>
        <w:rPr/>
      </w:pPr>
      <w:r>
        <w:rPr>
          <w:rFonts w:eastAsia="Arial" w:cs="Arial" w:ascii="Arial" w:hAnsi="Arial"/>
          <w:b/>
          <w:color w:val="5665AC"/>
        </w:rPr>
        <w:t xml:space="preserve">Lenguaje de programación: </w:t>
      </w:r>
      <w:r>
        <w:rPr>
          <w:rFonts w:eastAsia="Arial" w:cs="Arial" w:ascii="Arial" w:hAnsi="Arial"/>
          <w:b w:val="false"/>
          <w:bCs w:val="false"/>
          <w:color w:val="5665AC"/>
        </w:rPr>
        <w:t>C#</w:t>
      </w:r>
    </w:p>
    <w:p>
      <w:pPr>
        <w:pStyle w:val="Normal"/>
        <w:bidi w:val="0"/>
        <w:spacing w:lineRule="auto" w:line="264" w:before="0" w:after="177"/>
        <w:ind w:hanging="10" w:left="10"/>
        <w:jc w:val="left"/>
        <w:rPr/>
      </w:pPr>
      <w:r>
        <w:rPr>
          <w:rFonts w:eastAsia="Arial" w:cs="Arial" w:ascii="Arial" w:hAnsi="Arial"/>
          <w:b/>
          <w:color w:val="2F5496"/>
        </w:rPr>
        <w:t>Concepto</w:t>
      </w:r>
    </w:p>
    <w:p>
      <w:pPr>
        <w:pStyle w:val="Normal"/>
        <w:bidi w:val="0"/>
        <w:spacing w:lineRule="auto" w:line="264" w:before="0" w:after="177"/>
        <w:ind w:hanging="10" w:left="715"/>
        <w:jc w:val="left"/>
        <w:rPr/>
      </w:pPr>
      <w:r>
        <w:rPr>
          <w:rFonts w:eastAsia="Arial" w:cs="Arial" w:ascii="Arial" w:hAnsi="Arial"/>
          <w:b/>
          <w:color w:val="2F5496"/>
        </w:rPr>
        <w:t>Descripción general del videojuego:</w:t>
      </w:r>
      <w:r>
        <w:rPr>
          <w:rFonts w:eastAsia="Arial" w:cs="Arial" w:ascii="Arial" w:hAnsi="Arial"/>
          <w:b w:val="false"/>
          <w:bCs w:val="false"/>
          <w:color w:val="2F5496"/>
        </w:rPr>
        <w:t xml:space="preserve"> Juego de plataformas en vista 2D, donde deberás superar varios tipos de obstáculos, poniendo en acción los reflejos ninja de nuestra querida rana.</w:t>
      </w:r>
    </w:p>
    <w:p>
      <w:pPr>
        <w:pStyle w:val="Normal"/>
        <w:bidi w:val="0"/>
        <w:spacing w:lineRule="auto" w:line="264" w:before="0" w:after="177"/>
        <w:ind w:hanging="10" w:left="715"/>
        <w:jc w:val="left"/>
        <w:rPr/>
      </w:pPr>
      <w:r>
        <w:rPr>
          <w:rFonts w:eastAsia="Arial" w:cs="Arial" w:ascii="Arial" w:hAnsi="Arial"/>
          <w:b/>
          <w:color w:val="2F5496"/>
        </w:rPr>
        <w:t>Esquema de juego:</w:t>
      </w:r>
    </w:p>
    <w:p>
      <w:pPr>
        <w:pStyle w:val="Normal"/>
        <w:numPr>
          <w:ilvl w:val="0"/>
          <w:numId w:val="1"/>
        </w:numPr>
        <w:bidi w:val="0"/>
        <w:spacing w:before="0" w:after="26"/>
        <w:ind w:hanging="360" w:left="1425"/>
        <w:jc w:val="left"/>
        <w:rPr/>
      </w:pPr>
      <w:r>
        <w:rPr>
          <w:rFonts w:eastAsia="Arial" w:cs="Arial" w:ascii="Arial" w:hAnsi="Arial"/>
          <w:color w:val="2F5496"/>
        </w:rPr>
        <w:t>Opciones de juego: Posibilidad de iniciar en el nivel 1 o 2 del juego, cuentas con tres vidas.</w:t>
      </w:r>
    </w:p>
    <w:p>
      <w:pPr>
        <w:pStyle w:val="Normal"/>
        <w:numPr>
          <w:ilvl w:val="0"/>
          <w:numId w:val="1"/>
        </w:numPr>
        <w:bidi w:val="0"/>
        <w:spacing w:before="0" w:after="26"/>
        <w:ind w:hanging="360" w:left="1425"/>
        <w:jc w:val="left"/>
        <w:rPr/>
      </w:pPr>
      <w:r>
        <w:rPr>
          <w:rFonts w:eastAsia="Arial" w:cs="Arial" w:ascii="Arial" w:hAnsi="Arial"/>
          <w:color w:val="2F5496"/>
        </w:rPr>
        <w:t>Resumen de la historia: Una rana que se ha dedicado a entrenar como ninja, llega a su primera gran misión, donde debe enfrentar diferentes obstáculos repartidos por el escenario, en búsqueda de los bombillos que encienden la salida del nivel.</w:t>
      </w:r>
    </w:p>
    <w:p>
      <w:pPr>
        <w:pStyle w:val="Normal"/>
        <w:numPr>
          <w:ilvl w:val="0"/>
          <w:numId w:val="1"/>
        </w:numPr>
        <w:bidi w:val="0"/>
        <w:spacing w:before="0" w:after="26"/>
        <w:ind w:hanging="360" w:left="1425"/>
        <w:jc w:val="left"/>
        <w:rPr/>
      </w:pPr>
      <w:r>
        <w:rPr>
          <w:rFonts w:eastAsia="Arial" w:cs="Arial" w:ascii="Arial" w:hAnsi="Arial"/>
          <w:color w:val="2F5496"/>
        </w:rPr>
        <w:t>Modos: Un jugador.</w:t>
      </w:r>
    </w:p>
    <w:p>
      <w:pPr>
        <w:pStyle w:val="Normal"/>
        <w:numPr>
          <w:ilvl w:val="0"/>
          <w:numId w:val="1"/>
        </w:numPr>
        <w:bidi w:val="0"/>
        <w:spacing w:before="0" w:after="26"/>
        <w:ind w:hanging="360" w:left="1425"/>
        <w:jc w:val="left"/>
        <w:rPr/>
      </w:pPr>
      <w:r>
        <w:rPr>
          <w:rFonts w:eastAsia="Arial" w:cs="Arial" w:ascii="Arial" w:hAnsi="Arial"/>
          <w:color w:val="2F5496"/>
        </w:rPr>
        <w:t>Elementos del juego: Plataformas, objetos que dañan al personaje, como sierras y antorchas, recolección de bombillos para activar la salida del nivel.</w:t>
      </w:r>
    </w:p>
    <w:p>
      <w:pPr>
        <w:pStyle w:val="Normal"/>
        <w:numPr>
          <w:ilvl w:val="0"/>
          <w:numId w:val="1"/>
        </w:numPr>
        <w:bidi w:val="0"/>
        <w:spacing w:before="0" w:after="26"/>
        <w:ind w:hanging="360" w:left="1425"/>
        <w:jc w:val="left"/>
        <w:rPr/>
      </w:pPr>
      <w:r>
        <w:rPr>
          <w:rFonts w:eastAsia="Arial" w:cs="Arial" w:ascii="Arial" w:hAnsi="Arial"/>
          <w:color w:val="2F5496"/>
        </w:rPr>
        <w:t>Niveles: 2 niveles.</w:t>
      </w:r>
    </w:p>
    <w:p>
      <w:pPr>
        <w:pStyle w:val="Normal"/>
        <w:numPr>
          <w:ilvl w:val="0"/>
          <w:numId w:val="1"/>
        </w:numPr>
        <w:bidi w:val="0"/>
        <w:spacing w:before="0" w:after="167"/>
        <w:ind w:hanging="360" w:left="1425"/>
        <w:jc w:val="left"/>
        <w:rPr/>
      </w:pPr>
      <w:r>
        <w:rPr>
          <w:rFonts w:eastAsia="Arial" w:cs="Arial" w:ascii="Arial" w:hAnsi="Arial"/>
          <w:color w:val="2F5496"/>
        </w:rPr>
        <w:t xml:space="preserve">Controles: </w:t>
      </w:r>
    </w:p>
    <w:p>
      <w:pPr>
        <w:pStyle w:val="Normal"/>
        <w:numPr>
          <w:ilvl w:val="0"/>
          <w:numId w:val="0"/>
        </w:numPr>
        <w:bidi w:val="0"/>
        <w:spacing w:before="0" w:after="167"/>
        <w:ind w:hanging="0" w:left="1425"/>
        <w:jc w:val="left"/>
        <w:rPr/>
      </w:pPr>
      <w:r>
        <w:rPr>
          <w:rFonts w:eastAsia="Arial" w:cs="Arial" w:ascii="Arial" w:hAnsi="Arial"/>
          <w:color w:val="2F5496"/>
        </w:rPr>
        <w:t xml:space="preserve">→ </w:t>
      </w:r>
      <w:r>
        <w:rPr>
          <w:rFonts w:eastAsia="Arial" w:cs="Arial" w:ascii="Arial" w:hAnsi="Arial"/>
          <w:color w:val="2F5496"/>
        </w:rPr>
        <w:t>Desplazamiento a la derecha</w:t>
      </w:r>
    </w:p>
    <w:p>
      <w:pPr>
        <w:pStyle w:val="Normal"/>
        <w:bidi w:val="0"/>
        <w:spacing w:before="0" w:after="167"/>
        <w:ind w:hanging="0" w:left="1425"/>
        <w:jc w:val="left"/>
        <w:rPr/>
      </w:pPr>
      <w:r>
        <w:rPr>
          <w:rFonts w:eastAsia="Arial" w:cs="Arial" w:ascii="Arial" w:hAnsi="Arial"/>
          <w:color w:val="2F5496"/>
        </w:rPr>
        <w:t xml:space="preserve">← </w:t>
      </w:r>
      <w:r>
        <w:rPr>
          <w:rFonts w:eastAsia="Arial" w:cs="Arial" w:ascii="Arial" w:hAnsi="Arial"/>
          <w:color w:val="2F5496"/>
        </w:rPr>
        <w:t>Desplazamiento a la izquierda</w:t>
      </w:r>
    </w:p>
    <w:p>
      <w:pPr>
        <w:pStyle w:val="Normal"/>
        <w:numPr>
          <w:ilvl w:val="0"/>
          <w:numId w:val="0"/>
        </w:numPr>
        <w:bidi w:val="0"/>
        <w:spacing w:before="0" w:after="167"/>
        <w:ind w:hanging="0" w:left="1425"/>
        <w:jc w:val="left"/>
        <w:rPr/>
      </w:pPr>
      <w:r>
        <w:rPr>
          <w:rFonts w:eastAsia="Arial" w:cs="Arial" w:ascii="Arial" w:hAnsi="Arial"/>
          <w:color w:val="2F5496"/>
        </w:rPr>
        <w:t>(B</w:t>
      </w:r>
      <w:r>
        <w:rPr>
          <w:rFonts w:eastAsia="Arial" w:cs="Arial" w:ascii="Arial" w:hAnsi="Arial"/>
          <w:color w:val="2F5496"/>
        </w:rPr>
        <w:t>arra espaciadora</w:t>
      </w:r>
      <w:r>
        <w:rPr>
          <w:rFonts w:eastAsia="Arial" w:cs="Arial" w:ascii="Arial" w:hAnsi="Arial"/>
          <w:color w:val="2F5496"/>
        </w:rPr>
        <w:t>)</w:t>
      </w:r>
      <w:r>
        <w:rPr>
          <w:rFonts w:eastAsia="Arial" w:cs="Arial" w:ascii="Arial" w:hAnsi="Arial"/>
          <w:color w:val="2F5496"/>
        </w:rPr>
        <w:t xml:space="preserve"> </w:t>
      </w:r>
      <w:r>
        <w:rPr>
          <w:rFonts w:eastAsia="Arial" w:cs="Arial" w:ascii="Arial" w:hAnsi="Arial"/>
          <w:color w:val="2F5496"/>
        </w:rPr>
        <w:t>S</w:t>
      </w:r>
      <w:r>
        <w:rPr>
          <w:rFonts w:eastAsia="Arial" w:cs="Arial" w:ascii="Arial" w:hAnsi="Arial"/>
          <w:color w:val="2F5496"/>
        </w:rPr>
        <w:t>alto.</w:t>
      </w:r>
    </w:p>
    <w:p>
      <w:pPr>
        <w:pStyle w:val="Normal"/>
        <w:bidi w:val="0"/>
        <w:spacing w:before="0" w:after="167"/>
        <w:ind w:hanging="0" w:left="1425"/>
        <w:jc w:val="left"/>
        <w:rPr/>
      </w:pPr>
      <w:r>
        <w:rPr>
          <w:rFonts w:eastAsia="Arial" w:cs="Arial" w:ascii="Arial" w:hAnsi="Arial"/>
          <w:color w:val="2F5496"/>
        </w:rPr>
        <w:t>(Doble barra espaciadora) Doble salto</w:t>
      </w:r>
    </w:p>
    <w:p>
      <w:pPr>
        <w:pStyle w:val="Normal"/>
        <w:bidi w:val="0"/>
        <w:spacing w:before="0" w:after="167"/>
        <w:ind w:hanging="0" w:left="1425"/>
        <w:jc w:val="left"/>
        <w:rPr/>
      </w:pPr>
      <w:r>
        <w:rPr>
          <w:rFonts w:eastAsia="Arial" w:cs="Arial" w:ascii="Arial" w:hAnsi="Arial"/>
          <w:color w:val="2F5496"/>
        </w:rPr>
        <w:t xml:space="preserve">(Salto + </w:t>
      </w:r>
      <w:r>
        <w:rPr>
          <w:rFonts w:eastAsia="Arial" w:cs="Arial" w:ascii="Arial" w:hAnsi="Arial"/>
          <w:color w:val="2F5496"/>
        </w:rPr>
        <w:t>←</w:t>
      </w:r>
      <w:r>
        <w:rPr>
          <w:rFonts w:eastAsia="Arial" w:cs="Arial" w:ascii="Arial" w:hAnsi="Arial"/>
          <w:color w:val="2F5496"/>
        </w:rPr>
        <w:t xml:space="preserve"> ó </w:t>
      </w:r>
      <w:r>
        <w:rPr>
          <w:rFonts w:eastAsia="Arial" w:cs="Arial" w:ascii="Arial" w:hAnsi="Arial"/>
          <w:color w:val="2F5496"/>
        </w:rPr>
        <w:t>→</w:t>
      </w:r>
      <w:r>
        <w:rPr>
          <w:rFonts w:eastAsia="Arial" w:cs="Arial" w:ascii="Arial" w:hAnsi="Arial"/>
          <w:color w:val="2F5496"/>
        </w:rPr>
        <w:t xml:space="preserve"> pegado a la pared) Permite realizar más saltos</w:t>
      </w:r>
    </w:p>
    <w:p>
      <w:pPr>
        <w:pStyle w:val="Normal"/>
        <w:bidi w:val="0"/>
        <w:spacing w:lineRule="auto" w:line="264" w:before="0" w:after="177"/>
        <w:ind w:hanging="10" w:left="10"/>
        <w:jc w:val="left"/>
        <w:rPr/>
      </w:pPr>
      <w:r>
        <w:rPr>
          <w:rFonts w:eastAsia="Arial" w:cs="Arial" w:ascii="Arial" w:hAnsi="Arial"/>
          <w:b/>
          <w:color w:val="2F5496"/>
        </w:rPr>
        <w:t>Diseño:</w:t>
      </w:r>
    </w:p>
    <w:p>
      <w:pPr>
        <w:pStyle w:val="Normal"/>
        <w:bidi w:val="0"/>
        <w:spacing w:lineRule="auto" w:line="264" w:before="0" w:after="177"/>
        <w:ind w:hanging="10" w:left="715"/>
        <w:jc w:val="left"/>
        <w:rPr>
          <w:lang w:val="es-CO"/>
        </w:rPr>
      </w:pPr>
      <w:r>
        <w:rPr>
          <w:rFonts w:eastAsia="Arial" w:cs="Arial" w:ascii="Arial" w:hAnsi="Arial"/>
          <w:b/>
          <w:color w:val="2F5496"/>
          <w:lang w:val="es-CO"/>
        </w:rPr>
        <w:t>Definición del diseño del videojuego:</w:t>
      </w:r>
      <w:r>
        <w:rPr>
          <w:rFonts w:eastAsia="Arial" w:cs="Arial" w:ascii="Arial" w:hAnsi="Arial"/>
          <w:b w:val="false"/>
          <w:bCs w:val="false"/>
          <w:color w:val="2F5496"/>
          <w:lang w:val="es-CO"/>
        </w:rPr>
        <w:t xml:space="preserve"> Juego que evoca los artes por pixeles, recordando los clásicos juegos de plataforma, con cierto nivel de dificultad y reto, para entretener y mejorar las habilidades de juego.</w:t>
      </w:r>
    </w:p>
    <w:p>
      <w:pPr>
        <w:pStyle w:val="Normal"/>
        <w:bidi w:val="0"/>
        <w:spacing w:lineRule="auto" w:line="264" w:before="0" w:after="177"/>
        <w:ind w:hanging="10" w:left="715"/>
        <w:jc w:val="left"/>
        <w:rPr>
          <w:lang w:val="es-CO"/>
        </w:rPr>
      </w:pPr>
      <w:r>
        <w:rPr>
          <w:rFonts w:eastAsia="Arial" w:cs="Arial" w:ascii="Arial" w:hAnsi="Arial"/>
          <w:b/>
          <w:color w:val="2F5496"/>
          <w:lang w:val="es-CO"/>
        </w:rPr>
        <w:t xml:space="preserve">Técnicas de gamificación: </w:t>
      </w:r>
      <w:r>
        <w:rPr>
          <w:rFonts w:eastAsia="Arial" w:cs="Arial" w:ascii="Arial" w:hAnsi="Arial"/>
          <w:b w:val="false"/>
          <w:bCs w:val="false"/>
          <w:color w:val="2F5496"/>
          <w:lang w:val="es-CO"/>
        </w:rPr>
        <w:t>Juego por diversión.</w:t>
      </w:r>
    </w:p>
    <w:p>
      <w:pPr>
        <w:pStyle w:val="Normal"/>
        <w:bidi w:val="0"/>
        <w:spacing w:lineRule="auto" w:line="264" w:before="0" w:after="613"/>
        <w:ind w:hanging="10" w:left="715"/>
        <w:jc w:val="left"/>
        <w:rPr>
          <w:lang w:val="es-CO"/>
        </w:rPr>
      </w:pPr>
      <w:r>
        <w:rPr>
          <w:rFonts w:eastAsia="Arial" w:cs="Arial" w:ascii="Arial" w:hAnsi="Arial"/>
          <w:b/>
          <w:color w:val="2F5496"/>
          <w:lang w:val="es-CO"/>
        </w:rPr>
        <w:t>Flujo del videojuego:</w:t>
      </w:r>
    </w:p>
    <w:p>
      <w:pPr>
        <w:pStyle w:val="Normal"/>
        <w:bidi w:val="0"/>
        <w:spacing w:lineRule="auto" w:line="264" w:before="0" w:after="177"/>
        <w:ind w:hanging="10" w:left="10"/>
        <w:jc w:val="left"/>
        <w:rPr/>
      </w:pPr>
      <w:r>
        <w:rPr>
          <w:rFonts w:eastAsia="Arial" w:cs="Arial" w:ascii="Arial" w:hAnsi="Arial"/>
          <w:b/>
          <w:color w:val="2F5496"/>
        </w:rPr>
        <w:t>Interfaces de usuario</w:t>
      </w:r>
    </w:p>
    <w:p>
      <w:pPr>
        <w:pStyle w:val="Normal"/>
        <w:bidi w:val="0"/>
        <w:spacing w:lineRule="auto" w:line="264" w:before="0" w:after="177"/>
        <w:ind w:hanging="10" w:left="10"/>
        <w:jc w:val="left"/>
        <w:rPr>
          <w:rFonts w:ascii="Arial" w:hAnsi="Arial" w:eastAsia="Arial" w:cs="Arial"/>
          <w:b/>
          <w:color w:val="2F5496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211455</wp:posOffset>
            </wp:positionV>
            <wp:extent cx="6332220" cy="3559810"/>
            <wp:effectExtent l="0" t="0" r="0" b="0"/>
            <wp:wrapSquare wrapText="largest"/>
            <wp:docPr id="1" name="Imagen1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 Copia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143510</wp:posOffset>
            </wp:positionV>
            <wp:extent cx="6332220" cy="3559810"/>
            <wp:effectExtent l="0" t="0" r="0" b="0"/>
            <wp:wrapSquare wrapText="largest"/>
            <wp:docPr id="2" name="Imagen1 Copia 1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 Copia 1 Copia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64" w:before="0" w:after="177"/>
        <w:ind w:hanging="10" w:left="10"/>
        <w:jc w:val="left"/>
        <w:rPr>
          <w:rFonts w:ascii="Arial" w:hAnsi="Arial" w:eastAsia="Arial" w:cs="Arial"/>
          <w:b/>
          <w:color w:val="2F5496"/>
        </w:rPr>
      </w:pPr>
      <w:r>
        <w:rPr/>
      </w:r>
    </w:p>
    <w:p>
      <w:pPr>
        <w:pStyle w:val="Normal"/>
        <w:bidi w:val="0"/>
        <w:spacing w:lineRule="auto" w:line="264" w:before="0" w:after="177"/>
        <w:ind w:hanging="10" w:left="10"/>
        <w:jc w:val="left"/>
        <w:rPr>
          <w:rFonts w:ascii="Arial" w:hAnsi="Arial" w:eastAsia="Arial" w:cs="Arial"/>
          <w:b/>
          <w:color w:val="2F5496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118110</wp:posOffset>
            </wp:positionV>
            <wp:extent cx="6332220" cy="3559810"/>
            <wp:effectExtent l="0" t="0" r="0" b="0"/>
            <wp:wrapSquare wrapText="largest"/>
            <wp:docPr id="3" name="Imagen2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 Copia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64" w:before="0" w:after="177"/>
        <w:ind w:hanging="10" w:left="10"/>
        <w:jc w:val="left"/>
        <w:rPr>
          <w:rFonts w:ascii="Arial" w:hAnsi="Arial" w:eastAsia="Arial" w:cs="Arial"/>
          <w:b/>
          <w:color w:val="2F5496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64" w:before="0" w:after="177"/>
        <w:ind w:hanging="10" w:left="10"/>
        <w:jc w:val="left"/>
        <w:rPr>
          <w:rFonts w:ascii="Arial" w:hAnsi="Arial" w:eastAsia="Arial" w:cs="Arial"/>
          <w:b/>
          <w:color w:val="2F5496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64" w:before="0" w:after="177"/>
        <w:ind w:hanging="10" w:left="10"/>
        <w:jc w:val="left"/>
        <w:rPr>
          <w:rFonts w:ascii="Arial" w:hAnsi="Arial" w:eastAsia="Arial" w:cs="Arial"/>
          <w:b/>
          <w:color w:val="2F5496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64" w:before="0" w:after="158"/>
        <w:ind w:hanging="10" w:left="730"/>
        <w:jc w:val="left"/>
        <w:rPr/>
      </w:pPr>
      <w:r>
        <w:rPr>
          <w:rFonts w:eastAsia="Arial" w:cs="Arial" w:ascii="Arial" w:hAnsi="Arial"/>
          <w:b/>
          <w:color w:val="5665AC"/>
        </w:rPr>
        <w:t>Storyboard</w:t>
      </w:r>
    </w:p>
    <w:p>
      <w:pPr>
        <w:pStyle w:val="Normal"/>
        <w:bidi w:val="0"/>
        <w:spacing w:lineRule="auto" w:line="264" w:before="0" w:after="158"/>
        <w:ind w:hanging="10" w:left="730"/>
        <w:jc w:val="left"/>
        <w:rPr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color w:val="5665AC"/>
        </w:rPr>
        <w:t>El sapo está en la etapa final de su entrenamiento para lograr su sueño de ser un ninja, pero antes de lograr obtener su título debe pasar por las dos últimas y definitivas pruebas, para ello deberá completar las pruebas en el tiempo definido, pasando por peligrosas sierras y antorchas, además de tener que superar rampas a gran altura que pondrán en acción sus reflejos.</w:t>
      </w:r>
    </w:p>
    <w:p>
      <w:pPr>
        <w:pStyle w:val="Normal"/>
        <w:bidi w:val="0"/>
        <w:spacing w:lineRule="auto" w:line="264" w:before="0" w:after="158"/>
        <w:ind w:hanging="10" w:left="730"/>
        <w:jc w:val="left"/>
        <w:rPr>
          <w:rFonts w:ascii="Arial" w:hAnsi="Arial" w:eastAsia="Arial" w:cs="Arial"/>
          <w:color w:val="5665AC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64" w:before="0" w:after="254"/>
        <w:ind w:hanging="10" w:left="-5"/>
        <w:jc w:val="left"/>
        <w:rPr/>
      </w:pPr>
      <w:r>
        <w:rPr>
          <w:rFonts w:eastAsia="Arial" w:cs="Arial" w:ascii="Arial" w:hAnsi="Arial"/>
          <w:b/>
          <w:color w:val="5665AC"/>
        </w:rPr>
        <w:t>Bibliografía</w:t>
      </w:r>
    </w:p>
    <w:p>
      <w:pPr>
        <w:pStyle w:val="Normal"/>
        <w:bidi w:val="0"/>
        <w:spacing w:before="0" w:after="26"/>
        <w:ind w:hanging="10" w:left="10"/>
        <w:jc w:val="left"/>
        <w:rPr/>
      </w:pPr>
      <w:r>
        <w:rPr>
          <w:rFonts w:eastAsia="Arial" w:cs="Arial" w:ascii="Arial" w:hAnsi="Arial"/>
          <w:color w:val="2F5496"/>
        </w:rPr>
        <w:t xml:space="preserve">Unity. (s. f.). Game design document (GDD) template. </w:t>
      </w:r>
      <w:hyperlink r:id="rId8">
        <w:r>
          <w:rPr>
            <w:rFonts w:eastAsia="Arial" w:cs="Arial" w:ascii="Arial" w:hAnsi="Arial"/>
            <w:color w:val="1155CC"/>
            <w:u w:val="single" w:color="1155CC"/>
          </w:rPr>
          <w:t>https://acortar.link/3tl9Ay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142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2F549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2F5496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2F5496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6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2F549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2F5496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2F5496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7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2F549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2F5496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2F5496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O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s://acortar.link/3tl9Ay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LibreOffice/7.6.2.1$Windows_X86_64 LibreOffice_project/56f7684011345957bbf33a7ee678afaf4d2ba333</Application>
  <AppVersion>15.0000</AppVersion>
  <Pages>5</Pages>
  <Words>309</Words>
  <Characters>1663</Characters>
  <CharactersWithSpaces>1933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2023-11-05T21:07:27Z</dcterms:created>
  <dc:creator/>
  <dc:description/>
  <dc:language>es-CO</dc:language>
  <cp:lastModifiedBy/>
  <dcterms:modified xsi:type="dcterms:W3CDTF">2023-11-06T20:58:51Z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