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71E00" w:rsidRDefault="00871E00" w:rsidP="00871E00">
      <w:pPr>
        <w:pStyle w:val="Title"/>
        <w:rPr>
          <w:rFonts w:ascii="Helvetica" w:hAnsi="Helvetica"/>
          <w:sz w:val="36"/>
          <w:szCs w:val="36"/>
        </w:rPr>
      </w:pPr>
      <w:bookmarkStart w:id="0" w:name="_GoBack"/>
      <w:bookmarkEnd w:id="0"/>
      <w:r w:rsidRPr="00871E00">
        <w:rPr>
          <w:rFonts w:ascii="Helvetica" w:hAnsi="Helvetica"/>
          <w:sz w:val="36"/>
          <w:szCs w:val="36"/>
        </w:rPr>
        <w:t>Supplementary Information Titles</w:t>
      </w:r>
    </w:p>
    <w:p w:rsidR="00F90879" w:rsidRPr="00871E00" w:rsidRDefault="00871E00" w:rsidP="00871E00">
      <w:pPr>
        <w:pStyle w:val="Title"/>
        <w:rPr>
          <w:rFonts w:ascii="Times New Roman" w:hAnsi="Times New Roman"/>
          <w:b w:val="0"/>
          <w:i/>
          <w:sz w:val="24"/>
          <w:szCs w:val="24"/>
        </w:rPr>
      </w:pPr>
      <w:r w:rsidRPr="00871E00">
        <w:rPr>
          <w:rFonts w:ascii="Times New Roman" w:hAnsi="Times New Roman"/>
          <w:b w:val="0"/>
          <w:i/>
          <w:sz w:val="24"/>
          <w:szCs w:val="24"/>
        </w:rPr>
        <w:t xml:space="preserve">Please list </w:t>
      </w:r>
      <w:r>
        <w:rPr>
          <w:rFonts w:ascii="Times New Roman" w:hAnsi="Times New Roman"/>
          <w:b w:val="0"/>
          <w:i/>
          <w:sz w:val="24"/>
          <w:szCs w:val="24"/>
        </w:rPr>
        <w:t>the number of supplementary items</w:t>
      </w:r>
      <w:r w:rsidRPr="00871E00">
        <w:rPr>
          <w:rFonts w:ascii="Times New Roman" w:hAnsi="Times New Roman"/>
          <w:b w:val="0"/>
          <w:i/>
          <w:sz w:val="24"/>
          <w:szCs w:val="24"/>
        </w:rPr>
        <w:t>, in the order shown below. Upload this Word document as a related manuscript file.</w:t>
      </w:r>
    </w:p>
    <w:p w:rsidR="00871E00" w:rsidRDefault="00871E00" w:rsidP="00FE7A7A">
      <w:pPr>
        <w:ind w:left="450"/>
        <w:rPr>
          <w:b/>
          <w:sz w:val="22"/>
          <w:szCs w:val="22"/>
          <w:u w:val="single"/>
        </w:rPr>
      </w:pPr>
    </w:p>
    <w:p w:rsidR="00871E00" w:rsidRPr="00711DA0" w:rsidRDefault="00871E00" w:rsidP="00871E00">
      <w:pPr>
        <w:numPr>
          <w:ilvl w:val="0"/>
          <w:numId w:val="2"/>
        </w:numPr>
        <w:tabs>
          <w:tab w:val="clear" w:pos="720"/>
        </w:tabs>
        <w:spacing w:after="80"/>
        <w:ind w:left="547"/>
        <w:rPr>
          <w:sz w:val="22"/>
          <w:szCs w:val="22"/>
        </w:rPr>
      </w:pPr>
      <w:r>
        <w:rPr>
          <w:b/>
          <w:sz w:val="22"/>
          <w:szCs w:val="22"/>
          <w:u w:val="single"/>
        </w:rPr>
        <w:t>W</w:t>
      </w:r>
      <w:r w:rsidRPr="004021E2">
        <w:rPr>
          <w:b/>
          <w:sz w:val="22"/>
          <w:szCs w:val="22"/>
          <w:u w:val="single"/>
        </w:rPr>
        <w:t>e do NOT copy edit or otherwise change supplementary information, and minor (nonfactual) errors in these documents cannot be corrected after publication.</w:t>
      </w:r>
      <w:r w:rsidRPr="004021E2">
        <w:rPr>
          <w:sz w:val="22"/>
          <w:szCs w:val="22"/>
        </w:rPr>
        <w:t xml:space="preserve"> Please submit </w:t>
      </w:r>
      <w:r>
        <w:rPr>
          <w:sz w:val="22"/>
          <w:szCs w:val="22"/>
        </w:rPr>
        <w:t xml:space="preserve">document(s) </w:t>
      </w:r>
      <w:r w:rsidRPr="004021E2">
        <w:rPr>
          <w:sz w:val="22"/>
          <w:szCs w:val="22"/>
        </w:rPr>
        <w:t>exac</w:t>
      </w:r>
      <w:r>
        <w:rPr>
          <w:sz w:val="22"/>
          <w:szCs w:val="22"/>
        </w:rPr>
        <w:t>tly as you want them to appear</w:t>
      </w:r>
      <w:proofErr w:type="gramStart"/>
      <w:r>
        <w:rPr>
          <w:sz w:val="22"/>
          <w:szCs w:val="22"/>
        </w:rPr>
        <w:t>,  and</w:t>
      </w:r>
      <w:proofErr w:type="gramEnd"/>
      <w:r>
        <w:rPr>
          <w:sz w:val="22"/>
          <w:szCs w:val="22"/>
        </w:rPr>
        <w:t xml:space="preserve"> </w:t>
      </w:r>
      <w:r w:rsidRPr="0016281E">
        <w:rPr>
          <w:sz w:val="22"/>
          <w:szCs w:val="22"/>
          <w:u w:val="single"/>
        </w:rPr>
        <w:t>check carefully for errors</w:t>
      </w:r>
      <w:r>
        <w:rPr>
          <w:sz w:val="22"/>
          <w:szCs w:val="22"/>
        </w:rPr>
        <w:t xml:space="preserve">. Ensure the </w:t>
      </w:r>
      <w:r w:rsidRPr="00711DA0">
        <w:rPr>
          <w:sz w:val="22"/>
          <w:szCs w:val="22"/>
        </w:rPr>
        <w:t xml:space="preserve">terminology conforms </w:t>
      </w:r>
      <w:proofErr w:type="gramStart"/>
      <w:r w:rsidRPr="00711DA0">
        <w:rPr>
          <w:sz w:val="22"/>
          <w:szCs w:val="22"/>
        </w:rPr>
        <w:t>with</w:t>
      </w:r>
      <w:proofErr w:type="gramEnd"/>
      <w:r w:rsidRPr="00711DA0">
        <w:rPr>
          <w:sz w:val="22"/>
          <w:szCs w:val="22"/>
        </w:rPr>
        <w:t xml:space="preserve"> the main text</w:t>
      </w:r>
      <w:r w:rsidR="0067479D">
        <w:rPr>
          <w:sz w:val="22"/>
          <w:szCs w:val="22"/>
        </w:rPr>
        <w:t>.</w:t>
      </w:r>
    </w:p>
    <w:p w:rsidR="00871E00" w:rsidRDefault="00871E00" w:rsidP="00871E00">
      <w:pPr>
        <w:pStyle w:val="Title"/>
        <w:numPr>
          <w:ilvl w:val="0"/>
          <w:numId w:val="2"/>
        </w:numPr>
        <w:tabs>
          <w:tab w:val="clear" w:pos="720"/>
        </w:tabs>
        <w:spacing w:after="80"/>
        <w:ind w:left="547"/>
        <w:jc w:val="left"/>
        <w:rPr>
          <w:rFonts w:ascii="Times New Roman" w:hAnsi="Times New Roman"/>
          <w:b w:val="0"/>
          <w:sz w:val="22"/>
          <w:szCs w:val="22"/>
        </w:rPr>
      </w:pPr>
      <w:r w:rsidRPr="00711DA0">
        <w:rPr>
          <w:rFonts w:ascii="Times New Roman" w:hAnsi="Times New Roman"/>
          <w:b w:val="0"/>
          <w:sz w:val="22"/>
          <w:szCs w:val="22"/>
        </w:rPr>
        <w:t>Number each Supplementary Figure, Table and Video</w:t>
      </w:r>
      <w:r w:rsidRPr="00711DA0">
        <w:rPr>
          <w:rFonts w:ascii="Times New Roman" w:hAnsi="Times New Roman"/>
          <w:sz w:val="22"/>
          <w:szCs w:val="22"/>
        </w:rPr>
        <w:t xml:space="preserve"> in the order they </w:t>
      </w:r>
      <w:r>
        <w:rPr>
          <w:rFonts w:ascii="Times New Roman" w:hAnsi="Times New Roman"/>
          <w:sz w:val="22"/>
          <w:szCs w:val="22"/>
        </w:rPr>
        <w:t>are called out</w:t>
      </w:r>
      <w:r w:rsidRPr="00711DA0">
        <w:rPr>
          <w:rFonts w:ascii="Times New Roman" w:hAnsi="Times New Roman"/>
          <w:sz w:val="22"/>
          <w:szCs w:val="22"/>
        </w:rPr>
        <w:t xml:space="preserve"> in the main text.</w:t>
      </w:r>
      <w:r w:rsidRPr="00711DA0">
        <w:rPr>
          <w:rFonts w:ascii="Times New Roman" w:hAnsi="Times New Roman"/>
          <w:b w:val="0"/>
          <w:sz w:val="22"/>
          <w:szCs w:val="22"/>
        </w:rPr>
        <w:t xml:space="preserve"> </w:t>
      </w:r>
      <w:r w:rsidRPr="00711DA0">
        <w:rPr>
          <w:rFonts w:ascii="Times New Roman" w:hAnsi="Times New Roman"/>
          <w:b w:val="0"/>
          <w:sz w:val="22"/>
          <w:szCs w:val="22"/>
          <w:u w:val="single"/>
        </w:rPr>
        <w:t>Do not</w:t>
      </w:r>
      <w:r w:rsidRPr="00711DA0">
        <w:rPr>
          <w:rFonts w:ascii="Times New Roman" w:hAnsi="Times New Roman"/>
          <w:b w:val="0"/>
          <w:sz w:val="22"/>
          <w:szCs w:val="22"/>
        </w:rPr>
        <w:t xml:space="preserve"> number other supplementary items unless there is more than one and with the editor’s approval.</w:t>
      </w:r>
    </w:p>
    <w:p w:rsidR="00871E00" w:rsidRDefault="00871E00" w:rsidP="00871E00">
      <w:pPr>
        <w:pStyle w:val="Title"/>
        <w:numPr>
          <w:ilvl w:val="0"/>
          <w:numId w:val="2"/>
        </w:numPr>
        <w:tabs>
          <w:tab w:val="clear" w:pos="720"/>
        </w:tabs>
        <w:spacing w:after="80"/>
        <w:ind w:left="547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For v</w:t>
      </w:r>
      <w:r w:rsidRPr="00DC1DD5">
        <w:rPr>
          <w:rFonts w:ascii="Times New Roman" w:hAnsi="Times New Roman"/>
          <w:b w:val="0"/>
          <w:sz w:val="22"/>
          <w:szCs w:val="22"/>
        </w:rPr>
        <w:t>ideo legends: please provide a brief title and continue with a short description.</w:t>
      </w:r>
    </w:p>
    <w:p w:rsidR="00871E00" w:rsidRPr="0067479D" w:rsidRDefault="0067479D" w:rsidP="0067479D">
      <w:pPr>
        <w:pStyle w:val="Title"/>
        <w:numPr>
          <w:ilvl w:val="0"/>
          <w:numId w:val="2"/>
        </w:numPr>
        <w:tabs>
          <w:tab w:val="clear" w:pos="720"/>
        </w:tabs>
        <w:spacing w:after="80"/>
        <w:ind w:left="547"/>
        <w:jc w:val="left"/>
        <w:rPr>
          <w:rFonts w:ascii="Times New Roman" w:hAnsi="Times New Roman"/>
          <w:b w:val="0"/>
          <w:color w:val="000000"/>
          <w:sz w:val="22"/>
          <w:szCs w:val="22"/>
        </w:rPr>
      </w:pPr>
      <w:r w:rsidRPr="0067479D">
        <w:rPr>
          <w:rFonts w:ascii="Times New Roman" w:hAnsi="Times New Roman"/>
          <w:b w:val="0"/>
          <w:sz w:val="22"/>
          <w:szCs w:val="22"/>
        </w:rPr>
        <w:t xml:space="preserve">Combine the separate Tables and text files (such as Methods and Note) into a single </w:t>
      </w:r>
      <w:r w:rsidRPr="0067479D">
        <w:rPr>
          <w:rFonts w:ascii="Times New Roman" w:hAnsi="Times New Roman"/>
          <w:b w:val="0"/>
          <w:sz w:val="22"/>
          <w:szCs w:val="22"/>
          <w:u w:val="single"/>
        </w:rPr>
        <w:t>PDF file</w:t>
      </w:r>
      <w:r w:rsidRPr="0067479D">
        <w:rPr>
          <w:rFonts w:ascii="Times New Roman" w:hAnsi="Times New Roman"/>
          <w:b w:val="0"/>
          <w:sz w:val="22"/>
          <w:szCs w:val="22"/>
        </w:rPr>
        <w:t xml:space="preserve"> that is ready to be posted on our website. </w:t>
      </w:r>
      <w:r>
        <w:rPr>
          <w:rFonts w:ascii="Times New Roman" w:hAnsi="Times New Roman"/>
          <w:b w:val="0"/>
          <w:sz w:val="22"/>
          <w:szCs w:val="22"/>
        </w:rPr>
        <w:t>Do not include a title page or table of contents</w:t>
      </w:r>
      <w:r w:rsidRPr="0067479D">
        <w:rPr>
          <w:rFonts w:ascii="Times New Roman" w:hAnsi="Times New Roman"/>
          <w:b w:val="0"/>
          <w:sz w:val="22"/>
          <w:szCs w:val="22"/>
        </w:rPr>
        <w:t>. (Note: Large Supplementary Tables that are more appropriate as Excel spreadsheets should be omitted from the combined PDF. Please consult with the editor.)</w:t>
      </w:r>
    </w:p>
    <w:p w:rsidR="0067479D" w:rsidRPr="000D4857" w:rsidRDefault="009B3946" w:rsidP="0067479D">
      <w:pPr>
        <w:pStyle w:val="Title"/>
        <w:numPr>
          <w:ilvl w:val="0"/>
          <w:numId w:val="2"/>
        </w:numPr>
        <w:tabs>
          <w:tab w:val="clear" w:pos="720"/>
        </w:tabs>
        <w:spacing w:after="80"/>
        <w:ind w:left="547"/>
        <w:jc w:val="left"/>
        <w:rPr>
          <w:rFonts w:ascii="Times New Roman" w:hAnsi="Times New Roman"/>
          <w:b w:val="0"/>
          <w:color w:val="00000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Integrated S</w:t>
      </w:r>
      <w:r w:rsidR="0067479D">
        <w:rPr>
          <w:rFonts w:ascii="Times New Roman" w:hAnsi="Times New Roman"/>
          <w:b w:val="0"/>
          <w:sz w:val="22"/>
          <w:szCs w:val="22"/>
        </w:rPr>
        <w:t xml:space="preserve">upplementary </w:t>
      </w:r>
      <w:r>
        <w:rPr>
          <w:rFonts w:ascii="Times New Roman" w:hAnsi="Times New Roman"/>
          <w:b w:val="0"/>
          <w:sz w:val="22"/>
          <w:szCs w:val="22"/>
        </w:rPr>
        <w:t>F</w:t>
      </w:r>
      <w:r w:rsidR="0067479D">
        <w:rPr>
          <w:rFonts w:ascii="Times New Roman" w:hAnsi="Times New Roman"/>
          <w:b w:val="0"/>
          <w:sz w:val="22"/>
          <w:szCs w:val="22"/>
        </w:rPr>
        <w:t>igures (up to 15) should be incorporated into the attached Word file</w:t>
      </w:r>
      <w:r>
        <w:rPr>
          <w:rFonts w:ascii="Times New Roman" w:hAnsi="Times New Roman"/>
          <w:b w:val="0"/>
          <w:sz w:val="22"/>
          <w:szCs w:val="22"/>
        </w:rPr>
        <w:t xml:space="preserve"> “ISI T</w:t>
      </w:r>
      <w:r w:rsidR="0067479D">
        <w:rPr>
          <w:rFonts w:ascii="Times New Roman" w:hAnsi="Times New Roman"/>
          <w:b w:val="0"/>
          <w:sz w:val="22"/>
          <w:szCs w:val="22"/>
        </w:rPr>
        <w:t>emplate</w:t>
      </w:r>
      <w:r>
        <w:rPr>
          <w:rFonts w:ascii="Times New Roman" w:hAnsi="Times New Roman"/>
          <w:b w:val="0"/>
          <w:sz w:val="22"/>
          <w:szCs w:val="22"/>
        </w:rPr>
        <w:t>.doc</w:t>
      </w:r>
      <w:r w:rsidR="0067479D">
        <w:rPr>
          <w:rFonts w:ascii="Times New Roman" w:hAnsi="Times New Roman"/>
          <w:b w:val="0"/>
          <w:sz w:val="22"/>
          <w:szCs w:val="22"/>
        </w:rPr>
        <w:t>” along with title</w:t>
      </w:r>
      <w:r w:rsidR="00470BED">
        <w:rPr>
          <w:rFonts w:ascii="Times New Roman" w:hAnsi="Times New Roman"/>
          <w:b w:val="0"/>
          <w:sz w:val="22"/>
          <w:szCs w:val="22"/>
        </w:rPr>
        <w:t>s and legends. These will be displayed in the HTML and appended to the</w:t>
      </w:r>
      <w:r>
        <w:rPr>
          <w:rFonts w:ascii="Times New Roman" w:hAnsi="Times New Roman"/>
          <w:b w:val="0"/>
          <w:sz w:val="22"/>
          <w:szCs w:val="22"/>
        </w:rPr>
        <w:t xml:space="preserve"> beginning of the</w:t>
      </w:r>
      <w:r w:rsidR="00470BED">
        <w:rPr>
          <w:rFonts w:ascii="Times New Roman" w:hAnsi="Times New Roman"/>
          <w:b w:val="0"/>
          <w:sz w:val="22"/>
          <w:szCs w:val="22"/>
        </w:rPr>
        <w:t xml:space="preserve"> PDF of supplementary information.</w:t>
      </w:r>
    </w:p>
    <w:p w:rsidR="00871E00" w:rsidRPr="00871E00" w:rsidRDefault="00871E00" w:rsidP="00871E00">
      <w:pPr>
        <w:pStyle w:val="Title"/>
        <w:numPr>
          <w:ilvl w:val="0"/>
          <w:numId w:val="2"/>
        </w:numPr>
        <w:tabs>
          <w:tab w:val="clear" w:pos="720"/>
        </w:tabs>
        <w:spacing w:after="80"/>
        <w:ind w:left="547"/>
        <w:jc w:val="left"/>
        <w:rPr>
          <w:rFonts w:ascii="Times New Roman" w:hAnsi="Times New Roman"/>
          <w:b w:val="0"/>
          <w:color w:val="00000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If you are including source data for main text figures, please list the files in the bottom table.</w:t>
      </w:r>
    </w:p>
    <w:p w:rsidR="00871E00" w:rsidRPr="00871E00" w:rsidRDefault="00871E00" w:rsidP="00FE7A7A">
      <w:pPr>
        <w:ind w:left="450"/>
        <w:rPr>
          <w:sz w:val="22"/>
          <w:szCs w:val="22"/>
        </w:rPr>
      </w:pPr>
    </w:p>
    <w:p w:rsidR="00F90879" w:rsidRPr="00871E00" w:rsidRDefault="00F90879" w:rsidP="00F90879">
      <w:pPr>
        <w:pStyle w:val="Title"/>
        <w:rPr>
          <w:rFonts w:ascii="Times New Roman" w:hAnsi="Times New Roman"/>
          <w:b w:val="0"/>
          <w:i/>
          <w:sz w:val="24"/>
          <w:szCs w:val="24"/>
        </w:rPr>
      </w:pPr>
    </w:p>
    <w:tbl>
      <w:tblPr>
        <w:tblW w:w="8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52"/>
      </w:tblGrid>
      <w:tr w:rsidR="00F90879" w:rsidRPr="00871E00">
        <w:trPr>
          <w:cantSplit/>
          <w:trHeight w:val="287"/>
        </w:trPr>
        <w:tc>
          <w:tcPr>
            <w:tcW w:w="8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0879" w:rsidRPr="00871E00" w:rsidRDefault="00F90879" w:rsidP="00871E00">
            <w:pPr>
              <w:pStyle w:val="Subtitle"/>
              <w:ind w:left="0" w:firstLine="0"/>
              <w:jc w:val="left"/>
              <w:rPr>
                <w:rFonts w:ascii="Times New Roman" w:hAnsi="Times New Roman"/>
                <w:b w:val="0"/>
                <w:sz w:val="28"/>
              </w:rPr>
            </w:pPr>
            <w:r w:rsidRPr="00871E00">
              <w:rPr>
                <w:rFonts w:ascii="Times New Roman" w:hAnsi="Times New Roman"/>
                <w:sz w:val="28"/>
              </w:rPr>
              <w:t xml:space="preserve">Journal: </w:t>
            </w:r>
            <w:r w:rsidRPr="00871E00">
              <w:rPr>
                <w:rFonts w:ascii="Times New Roman" w:hAnsi="Times New Roman"/>
                <w:b w:val="0"/>
                <w:sz w:val="28"/>
              </w:rPr>
              <w:t xml:space="preserve">Nature </w:t>
            </w:r>
            <w:r w:rsidR="00871E00" w:rsidRPr="00871E00">
              <w:rPr>
                <w:rFonts w:ascii="Times New Roman" w:hAnsi="Times New Roman"/>
                <w:b w:val="0"/>
                <w:sz w:val="28"/>
              </w:rPr>
              <w:t>Methods</w:t>
            </w:r>
          </w:p>
        </w:tc>
      </w:tr>
    </w:tbl>
    <w:p w:rsidR="00F90879" w:rsidRPr="00871E00" w:rsidRDefault="00F90879" w:rsidP="00F90879">
      <w:pPr>
        <w:pStyle w:val="Subtitle"/>
        <w:ind w:left="0" w:firstLine="0"/>
        <w:jc w:val="left"/>
        <w:rPr>
          <w:rFonts w:ascii="Times New Roman" w:hAnsi="Times New Roman"/>
          <w:b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48"/>
        <w:gridCol w:w="6408"/>
      </w:tblGrid>
      <w:tr w:rsidR="00F90879" w:rsidRPr="00871E00">
        <w:tc>
          <w:tcPr>
            <w:tcW w:w="2448" w:type="dxa"/>
            <w:tcBorders>
              <w:top w:val="single" w:sz="4" w:space="0" w:color="auto"/>
              <w:left w:val="single" w:sz="4" w:space="0" w:color="auto"/>
            </w:tcBorders>
          </w:tcPr>
          <w:p w:rsidR="00F90879" w:rsidRPr="00871E00" w:rsidRDefault="00F90879" w:rsidP="00B8471B">
            <w:r w:rsidRPr="00871E00">
              <w:rPr>
                <w:b/>
                <w:bCs/>
              </w:rPr>
              <w:t>Article T</w:t>
            </w:r>
            <w:r w:rsidR="00291D2A" w:rsidRPr="00871E00">
              <w:rPr>
                <w:b/>
                <w:bCs/>
              </w:rPr>
              <w:t>racking Number</w:t>
            </w:r>
            <w:r w:rsidRPr="00871E00">
              <w:rPr>
                <w:b/>
                <w:bCs/>
              </w:rPr>
              <w:t>:</w:t>
            </w:r>
          </w:p>
        </w:tc>
        <w:tc>
          <w:tcPr>
            <w:tcW w:w="6408" w:type="dxa"/>
            <w:tcBorders>
              <w:top w:val="single" w:sz="4" w:space="0" w:color="auto"/>
              <w:right w:val="single" w:sz="4" w:space="0" w:color="auto"/>
            </w:tcBorders>
          </w:tcPr>
          <w:p w:rsidR="00F90879" w:rsidRPr="00871E00" w:rsidRDefault="0034614B" w:rsidP="00291D2A">
            <w:pPr>
              <w:pStyle w:val="Title"/>
              <w:jc w:val="left"/>
              <w:rPr>
                <w:rFonts w:ascii="Times New Roman" w:hAnsi="Times New Roman"/>
                <w:b w:val="0"/>
              </w:rPr>
            </w:pPr>
            <w:r>
              <w:rPr>
                <w:color w:val="222222"/>
                <w:sz w:val="22"/>
                <w:szCs w:val="22"/>
                <w:lang w:eastAsia="pt-BR"/>
              </w:rPr>
              <w:t>NMETH-AS24264B-Z</w:t>
            </w:r>
          </w:p>
        </w:tc>
      </w:tr>
      <w:tr w:rsidR="00F90879" w:rsidRPr="00871E00">
        <w:trPr>
          <w:trHeight w:val="422"/>
        </w:trPr>
        <w:tc>
          <w:tcPr>
            <w:tcW w:w="2448" w:type="dxa"/>
            <w:tcBorders>
              <w:left w:val="single" w:sz="4" w:space="0" w:color="auto"/>
            </w:tcBorders>
          </w:tcPr>
          <w:p w:rsidR="00F90879" w:rsidRPr="00871E00" w:rsidRDefault="00291D2A" w:rsidP="00B8471B">
            <w:pPr>
              <w:rPr>
                <w:b/>
                <w:bCs/>
              </w:rPr>
            </w:pPr>
            <w:r w:rsidRPr="00871E00">
              <w:rPr>
                <w:b/>
                <w:bCs/>
              </w:rPr>
              <w:t>Article Title:</w:t>
            </w:r>
          </w:p>
        </w:tc>
        <w:tc>
          <w:tcPr>
            <w:tcW w:w="6408" w:type="dxa"/>
            <w:tcBorders>
              <w:right w:val="single" w:sz="4" w:space="0" w:color="auto"/>
            </w:tcBorders>
          </w:tcPr>
          <w:p w:rsidR="00F90879" w:rsidRPr="0034614B" w:rsidRDefault="0034614B" w:rsidP="00B8471B">
            <w:pPr>
              <w:pStyle w:val="Authors"/>
              <w:autoSpaceDE w:val="0"/>
              <w:autoSpaceDN w:val="0"/>
              <w:adjustRightInd w:val="0"/>
              <w:spacing w:before="0" w:line="240" w:lineRule="auto"/>
            </w:pPr>
            <w:r w:rsidRPr="0034614B">
              <w:t>Analysis of computational footprinting methods for DNase sequencing experiments</w:t>
            </w:r>
          </w:p>
        </w:tc>
      </w:tr>
      <w:tr w:rsidR="00F90879" w:rsidRPr="00871E00">
        <w:tc>
          <w:tcPr>
            <w:tcW w:w="2448" w:type="dxa"/>
            <w:tcBorders>
              <w:left w:val="single" w:sz="4" w:space="0" w:color="auto"/>
              <w:bottom w:val="single" w:sz="4" w:space="0" w:color="auto"/>
            </w:tcBorders>
          </w:tcPr>
          <w:p w:rsidR="00F90879" w:rsidRPr="00871E00" w:rsidRDefault="00291D2A" w:rsidP="00B8471B">
            <w:pPr>
              <w:rPr>
                <w:b/>
                <w:bCs/>
              </w:rPr>
            </w:pPr>
            <w:r w:rsidRPr="00871E00">
              <w:rPr>
                <w:b/>
                <w:bCs/>
              </w:rPr>
              <w:t>Corresponding Author:</w:t>
            </w:r>
          </w:p>
        </w:tc>
        <w:tc>
          <w:tcPr>
            <w:tcW w:w="6408" w:type="dxa"/>
            <w:tcBorders>
              <w:bottom w:val="single" w:sz="4" w:space="0" w:color="auto"/>
              <w:right w:val="single" w:sz="4" w:space="0" w:color="auto"/>
            </w:tcBorders>
          </w:tcPr>
          <w:p w:rsidR="00F90879" w:rsidRPr="00871E00" w:rsidRDefault="0034614B" w:rsidP="00B8471B">
            <w:r>
              <w:t>Ivan Costa Filho</w:t>
            </w:r>
          </w:p>
        </w:tc>
      </w:tr>
    </w:tbl>
    <w:p w:rsidR="00F90879" w:rsidRPr="00871E00" w:rsidRDefault="00F90879" w:rsidP="00F908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4428"/>
      </w:tblGrid>
      <w:tr w:rsidR="006611B9" w:rsidRPr="00871E00">
        <w:tc>
          <w:tcPr>
            <w:tcW w:w="8856" w:type="dxa"/>
            <w:gridSpan w:val="2"/>
            <w:shd w:val="clear" w:color="auto" w:fill="auto"/>
          </w:tcPr>
          <w:p w:rsidR="006611B9" w:rsidRPr="00871E00" w:rsidRDefault="0003177A" w:rsidP="00470BED">
            <w:pPr>
              <w:jc w:val="center"/>
              <w:rPr>
                <w:b/>
                <w:sz w:val="28"/>
                <w:szCs w:val="28"/>
              </w:rPr>
            </w:pPr>
            <w:r w:rsidRPr="00871E00">
              <w:rPr>
                <w:b/>
                <w:sz w:val="28"/>
                <w:szCs w:val="28"/>
              </w:rPr>
              <w:t>Supplementary i</w:t>
            </w:r>
            <w:r w:rsidR="006611B9" w:rsidRPr="00871E00">
              <w:rPr>
                <w:b/>
                <w:sz w:val="28"/>
                <w:szCs w:val="28"/>
              </w:rPr>
              <w:t xml:space="preserve">tems in combined </w:t>
            </w:r>
            <w:r w:rsidR="009B3946">
              <w:rPr>
                <w:b/>
                <w:sz w:val="28"/>
                <w:szCs w:val="28"/>
              </w:rPr>
              <w:t xml:space="preserve">PDF </w:t>
            </w:r>
            <w:r w:rsidR="006611B9" w:rsidRPr="00871E00">
              <w:rPr>
                <w:b/>
                <w:sz w:val="28"/>
                <w:szCs w:val="28"/>
              </w:rPr>
              <w:t>file</w:t>
            </w:r>
          </w:p>
        </w:tc>
      </w:tr>
      <w:tr w:rsidR="00713E1D" w:rsidRPr="00871E00">
        <w:tc>
          <w:tcPr>
            <w:tcW w:w="4428" w:type="dxa"/>
            <w:shd w:val="clear" w:color="auto" w:fill="auto"/>
          </w:tcPr>
          <w:p w:rsidR="00713E1D" w:rsidRPr="00871E00" w:rsidRDefault="00713E1D" w:rsidP="00A25CF6"/>
        </w:tc>
        <w:tc>
          <w:tcPr>
            <w:tcW w:w="4428" w:type="dxa"/>
            <w:shd w:val="clear" w:color="auto" w:fill="auto"/>
          </w:tcPr>
          <w:p w:rsidR="00713E1D" w:rsidRPr="00871E00" w:rsidRDefault="00713E1D" w:rsidP="00F90879">
            <w:r w:rsidRPr="00871E00">
              <w:t>Please enter numbers below</w:t>
            </w:r>
          </w:p>
        </w:tc>
      </w:tr>
      <w:tr w:rsidR="00661BED" w:rsidRPr="00871E00">
        <w:tc>
          <w:tcPr>
            <w:tcW w:w="4428" w:type="dxa"/>
            <w:shd w:val="clear" w:color="auto" w:fill="auto"/>
          </w:tcPr>
          <w:p w:rsidR="00661BED" w:rsidRPr="00871E00" w:rsidRDefault="00661BED" w:rsidP="00A25CF6">
            <w:r w:rsidRPr="00871E00">
              <w:t xml:space="preserve">Number of </w:t>
            </w:r>
            <w:r w:rsidRPr="00972503">
              <w:rPr>
                <w:b/>
              </w:rPr>
              <w:t>S</w:t>
            </w:r>
            <w:r w:rsidR="007B4CAA" w:rsidRPr="00972503">
              <w:rPr>
                <w:b/>
              </w:rPr>
              <w:t>upplementary Figures</w:t>
            </w:r>
            <w:r w:rsidR="007B4CAA" w:rsidRPr="00871E00">
              <w:t xml:space="preserve"> </w:t>
            </w:r>
            <w:r w:rsidR="00470BED">
              <w:t>(</w:t>
            </w:r>
            <w:r w:rsidR="00A25CF6" w:rsidRPr="00871E00">
              <w:t>submitted</w:t>
            </w:r>
            <w:r w:rsidR="007B4CAA" w:rsidRPr="00871E00">
              <w:t xml:space="preserve"> in</w:t>
            </w:r>
            <w:r w:rsidRPr="00871E00">
              <w:t xml:space="preserve"> Integrated Supplementary Figure template</w:t>
            </w:r>
            <w:r w:rsidR="00470BED">
              <w:t>)</w:t>
            </w:r>
          </w:p>
        </w:tc>
        <w:tc>
          <w:tcPr>
            <w:tcW w:w="4428" w:type="dxa"/>
            <w:shd w:val="clear" w:color="auto" w:fill="auto"/>
          </w:tcPr>
          <w:p w:rsidR="00661BED" w:rsidRPr="00871E00" w:rsidRDefault="0034614B" w:rsidP="00F90879">
            <w:r>
              <w:t>11</w:t>
            </w:r>
          </w:p>
        </w:tc>
      </w:tr>
      <w:tr w:rsidR="00661BED" w:rsidRPr="00871E00">
        <w:tc>
          <w:tcPr>
            <w:tcW w:w="4428" w:type="dxa"/>
            <w:shd w:val="clear" w:color="auto" w:fill="auto"/>
          </w:tcPr>
          <w:p w:rsidR="00661BED" w:rsidRPr="00871E00" w:rsidRDefault="00661BED" w:rsidP="00A25CF6">
            <w:r w:rsidRPr="00871E00">
              <w:t xml:space="preserve">Number of </w:t>
            </w:r>
            <w:r w:rsidR="007B4CAA" w:rsidRPr="00972503">
              <w:rPr>
                <w:b/>
              </w:rPr>
              <w:t>Supplementary Tables</w:t>
            </w:r>
            <w:r w:rsidR="007B4CAA" w:rsidRPr="00871E00">
              <w:t xml:space="preserve"> </w:t>
            </w:r>
            <w:r w:rsidR="00A25CF6" w:rsidRPr="00871E00">
              <w:t>submitted</w:t>
            </w:r>
            <w:r w:rsidR="007B4CAA" w:rsidRPr="00871E00">
              <w:t xml:space="preserve"> in combined PDF</w:t>
            </w:r>
            <w:r w:rsidR="00A25CF6" w:rsidRPr="00871E00">
              <w:t xml:space="preserve"> file</w:t>
            </w:r>
          </w:p>
        </w:tc>
        <w:tc>
          <w:tcPr>
            <w:tcW w:w="4428" w:type="dxa"/>
            <w:shd w:val="clear" w:color="auto" w:fill="auto"/>
          </w:tcPr>
          <w:p w:rsidR="00661BED" w:rsidRPr="00871E00" w:rsidRDefault="0034614B" w:rsidP="00F90879">
            <w:r>
              <w:t>6</w:t>
            </w:r>
          </w:p>
        </w:tc>
      </w:tr>
      <w:tr w:rsidR="009B3946" w:rsidRPr="00871E00">
        <w:tc>
          <w:tcPr>
            <w:tcW w:w="4428" w:type="dxa"/>
            <w:shd w:val="clear" w:color="auto" w:fill="auto"/>
          </w:tcPr>
          <w:p w:rsidR="009B3946" w:rsidRPr="00871E00" w:rsidRDefault="009B3946" w:rsidP="00ED3DE3">
            <w:r w:rsidRPr="00871E00">
              <w:t xml:space="preserve">Number of </w:t>
            </w:r>
            <w:r w:rsidRPr="00972503">
              <w:rPr>
                <w:b/>
              </w:rPr>
              <w:t>Supplementary Notes</w:t>
            </w:r>
            <w:r w:rsidRPr="00871E00">
              <w:t xml:space="preserve"> submitted in combined PDF file</w:t>
            </w:r>
          </w:p>
        </w:tc>
        <w:tc>
          <w:tcPr>
            <w:tcW w:w="4428" w:type="dxa"/>
            <w:shd w:val="clear" w:color="auto" w:fill="auto"/>
          </w:tcPr>
          <w:p w:rsidR="009B3946" w:rsidRPr="00871E00" w:rsidRDefault="0034614B" w:rsidP="00F90879">
            <w:r>
              <w:t>0</w:t>
            </w:r>
          </w:p>
        </w:tc>
      </w:tr>
    </w:tbl>
    <w:p w:rsidR="00CC1494" w:rsidRPr="00871E00" w:rsidRDefault="00CC1494" w:rsidP="00F90879"/>
    <w:p w:rsidR="00CC1494" w:rsidRPr="00871E00" w:rsidRDefault="00CC1494" w:rsidP="00F90879"/>
    <w:tbl>
      <w:tblPr>
        <w:tblW w:w="88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10"/>
        <w:gridCol w:w="6210"/>
      </w:tblGrid>
      <w:tr w:rsidR="006611B9" w:rsidRPr="00871E00">
        <w:trPr>
          <w:trHeight w:val="287"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747" w:rsidRPr="00871E00" w:rsidRDefault="0003177A" w:rsidP="00B8471B">
            <w:pPr>
              <w:pStyle w:val="Heading1"/>
              <w:jc w:val="center"/>
              <w:rPr>
                <w:sz w:val="28"/>
                <w:szCs w:val="28"/>
              </w:rPr>
            </w:pPr>
            <w:r w:rsidRPr="00871E00">
              <w:rPr>
                <w:sz w:val="28"/>
                <w:szCs w:val="28"/>
              </w:rPr>
              <w:t xml:space="preserve">Supplementary items submitted </w:t>
            </w:r>
            <w:r w:rsidR="00972503">
              <w:rPr>
                <w:sz w:val="28"/>
                <w:szCs w:val="28"/>
              </w:rPr>
              <w:t>as</w:t>
            </w:r>
            <w:r w:rsidRPr="00871E00">
              <w:rPr>
                <w:sz w:val="28"/>
                <w:szCs w:val="28"/>
              </w:rPr>
              <w:t xml:space="preserve"> additional files</w:t>
            </w:r>
            <w:r w:rsidR="0069059E" w:rsidRPr="00871E00">
              <w:rPr>
                <w:sz w:val="28"/>
                <w:szCs w:val="28"/>
              </w:rPr>
              <w:t xml:space="preserve"> </w:t>
            </w:r>
          </w:p>
          <w:p w:rsidR="006611B9" w:rsidRPr="00871E00" w:rsidRDefault="0069059E" w:rsidP="00972503">
            <w:pPr>
              <w:pStyle w:val="Heading1"/>
              <w:jc w:val="center"/>
              <w:rPr>
                <w:sz w:val="28"/>
                <w:szCs w:val="28"/>
              </w:rPr>
            </w:pPr>
            <w:r w:rsidRPr="00871E00">
              <w:rPr>
                <w:sz w:val="28"/>
                <w:szCs w:val="28"/>
              </w:rPr>
              <w:t xml:space="preserve">(e.g., Videos, Data </w:t>
            </w:r>
            <w:r w:rsidR="00972503">
              <w:rPr>
                <w:sz w:val="28"/>
                <w:szCs w:val="28"/>
              </w:rPr>
              <w:t>s</w:t>
            </w:r>
            <w:r w:rsidRPr="00871E00">
              <w:rPr>
                <w:sz w:val="28"/>
                <w:szCs w:val="28"/>
              </w:rPr>
              <w:t>ets</w:t>
            </w:r>
            <w:r w:rsidR="005D5D0A" w:rsidRPr="00871E00">
              <w:rPr>
                <w:sz w:val="28"/>
                <w:szCs w:val="28"/>
              </w:rPr>
              <w:t xml:space="preserve"> and Excel </w:t>
            </w:r>
            <w:r w:rsidR="00972503">
              <w:rPr>
                <w:sz w:val="28"/>
                <w:szCs w:val="28"/>
              </w:rPr>
              <w:t>t</w:t>
            </w:r>
            <w:r w:rsidR="005D5D0A" w:rsidRPr="00871E00">
              <w:rPr>
                <w:sz w:val="28"/>
                <w:szCs w:val="28"/>
              </w:rPr>
              <w:t>ables</w:t>
            </w:r>
            <w:r w:rsidRPr="00871E00">
              <w:rPr>
                <w:sz w:val="28"/>
                <w:szCs w:val="28"/>
              </w:rPr>
              <w:t>)</w:t>
            </w:r>
          </w:p>
        </w:tc>
      </w:tr>
      <w:tr w:rsidR="00187FA1" w:rsidRPr="00871E00">
        <w:trPr>
          <w:trHeight w:val="287"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FA1" w:rsidRPr="00871E00" w:rsidRDefault="00187FA1" w:rsidP="00B8471B">
            <w:pPr>
              <w:pStyle w:val="Heading1"/>
              <w:jc w:val="center"/>
              <w:rPr>
                <w:b w:val="0"/>
                <w:sz w:val="26"/>
                <w:szCs w:val="26"/>
              </w:rPr>
            </w:pPr>
            <w:r w:rsidRPr="00871E00">
              <w:rPr>
                <w:b w:val="0"/>
                <w:sz w:val="26"/>
                <w:szCs w:val="26"/>
              </w:rPr>
              <w:t>Please list items, titles and captions below</w:t>
            </w:r>
            <w:r w:rsidR="00283520" w:rsidRPr="00871E00">
              <w:rPr>
                <w:b w:val="0"/>
                <w:sz w:val="26"/>
                <w:szCs w:val="26"/>
              </w:rPr>
              <w:t>, following the examples shown</w:t>
            </w:r>
          </w:p>
        </w:tc>
      </w:tr>
      <w:tr w:rsidR="00231C62" w:rsidRPr="00871E00">
        <w:trPr>
          <w:trHeight w:val="287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0879" w:rsidRPr="00871E00" w:rsidRDefault="00F90879" w:rsidP="00231C62">
            <w:pPr>
              <w:pStyle w:val="Heading1"/>
              <w:rPr>
                <w:sz w:val="26"/>
                <w:szCs w:val="26"/>
              </w:rPr>
            </w:pPr>
            <w:r w:rsidRPr="00871E00">
              <w:rPr>
                <w:sz w:val="26"/>
                <w:szCs w:val="26"/>
              </w:rPr>
              <w:t>Supplementary Item &amp; Number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879" w:rsidRPr="00871E00" w:rsidRDefault="00F24D5C" w:rsidP="00B8471B">
            <w:pPr>
              <w:pStyle w:val="Heading1"/>
              <w:jc w:val="center"/>
              <w:rPr>
                <w:b w:val="0"/>
                <w:sz w:val="26"/>
                <w:szCs w:val="26"/>
              </w:rPr>
            </w:pPr>
            <w:r w:rsidRPr="00871E00">
              <w:rPr>
                <w:sz w:val="26"/>
                <w:szCs w:val="26"/>
              </w:rPr>
              <w:t>Title and</w:t>
            </w:r>
            <w:r w:rsidR="00F90879" w:rsidRPr="00871E00">
              <w:rPr>
                <w:sz w:val="26"/>
                <w:szCs w:val="26"/>
              </w:rPr>
              <w:t xml:space="preserve"> Caption</w:t>
            </w:r>
          </w:p>
        </w:tc>
      </w:tr>
      <w:tr w:rsidR="00871E00" w:rsidRPr="00871E00">
        <w:tblPrEx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3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1E00" w:rsidRPr="00871E00" w:rsidRDefault="00871E00" w:rsidP="0034614B">
            <w:pPr>
              <w:rPr>
                <w:b/>
                <w:sz w:val="22"/>
                <w:szCs w:val="22"/>
              </w:rPr>
            </w:pPr>
            <w:r w:rsidRPr="00871E00">
              <w:rPr>
                <w:sz w:val="22"/>
                <w:szCs w:val="22"/>
              </w:rPr>
              <w:t xml:space="preserve">Supplementary </w:t>
            </w:r>
            <w:r w:rsidR="0034614B">
              <w:rPr>
                <w:sz w:val="22"/>
                <w:szCs w:val="22"/>
              </w:rPr>
              <w:t>Data 1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34" w:rsidRDefault="00241E34" w:rsidP="00871E00">
            <w:pPr>
              <w:pStyle w:val="p"/>
              <w:spacing w:after="0" w:line="240" w:lineRule="auto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Results of TF </w:t>
            </w:r>
            <w:proofErr w:type="spellStart"/>
            <w:r>
              <w:rPr>
                <w:color w:val="000000"/>
                <w:sz w:val="20"/>
              </w:rPr>
              <w:t>ChIP-Seq</w:t>
            </w:r>
            <w:proofErr w:type="spellEnd"/>
            <w:r>
              <w:rPr>
                <w:color w:val="000000"/>
                <w:sz w:val="20"/>
              </w:rPr>
              <w:t xml:space="preserve"> based evaluation and TF specific statistics.</w:t>
            </w:r>
          </w:p>
          <w:p w:rsidR="00871E00" w:rsidRPr="00871E00" w:rsidRDefault="00871E00" w:rsidP="00871E00">
            <w:pPr>
              <w:pStyle w:val="p"/>
              <w:spacing w:after="0" w:line="240" w:lineRule="auto"/>
              <w:ind w:firstLine="0"/>
              <w:rPr>
                <w:color w:val="000000"/>
                <w:sz w:val="20"/>
              </w:rPr>
            </w:pPr>
          </w:p>
        </w:tc>
      </w:tr>
      <w:tr w:rsidR="0034614B" w:rsidRPr="00871E00">
        <w:tblPrEx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3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614B" w:rsidRPr="00871E00" w:rsidRDefault="0034614B" w:rsidP="003461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Supplementary Data 2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14B" w:rsidRPr="00871E00" w:rsidRDefault="00241E34" w:rsidP="00241E34">
            <w:pPr>
              <w:pStyle w:val="p"/>
              <w:spacing w:after="0" w:line="240" w:lineRule="auto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Results of </w:t>
            </w:r>
            <w:r w:rsidR="0034614B">
              <w:rPr>
                <w:color w:val="000000"/>
                <w:sz w:val="20"/>
              </w:rPr>
              <w:t>FLR-Exp</w:t>
            </w:r>
            <w:r>
              <w:rPr>
                <w:color w:val="000000"/>
                <w:sz w:val="20"/>
              </w:rPr>
              <w:t xml:space="preserve"> evaluation</w:t>
            </w:r>
          </w:p>
        </w:tc>
      </w:tr>
    </w:tbl>
    <w:p w:rsidR="00F90879" w:rsidRDefault="00F90879" w:rsidP="00A912E9"/>
    <w:p w:rsidR="00470BED" w:rsidRDefault="00470BED" w:rsidP="00470BED"/>
    <w:p w:rsidR="00470BED" w:rsidRPr="000D5FA9" w:rsidRDefault="00972503" w:rsidP="00470BED">
      <w:proofErr w:type="gramStart"/>
      <w:r>
        <w:t xml:space="preserve">Source data </w:t>
      </w:r>
      <w:r w:rsidR="00464B8A">
        <w:t>for main figures and/or integrated supplementary figures.</w:t>
      </w:r>
      <w:proofErr w:type="gramEnd"/>
      <w:r w:rsidR="00464B8A">
        <w:t xml:space="preserve"> </w:t>
      </w:r>
      <w:r w:rsidR="00470BED" w:rsidRPr="000D5FA9">
        <w:t xml:space="preserve"> </w:t>
      </w:r>
    </w:p>
    <w:p w:rsidR="00470BED" w:rsidRDefault="00470BED" w:rsidP="00470BED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2685"/>
        <w:gridCol w:w="6243"/>
      </w:tblGrid>
      <w:tr w:rsidR="00470BED" w:rsidRPr="006549D3">
        <w:trPr>
          <w:trHeight w:val="28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0BED" w:rsidRPr="00744ABF" w:rsidRDefault="00470BED" w:rsidP="006E4779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data figure</w:t>
            </w:r>
          </w:p>
        </w:tc>
        <w:tc>
          <w:tcPr>
            <w:tcW w:w="62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ED" w:rsidRPr="00A153AE" w:rsidRDefault="00470BED" w:rsidP="006E4779">
            <w:pPr>
              <w:pStyle w:val="Heading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name</w:t>
            </w:r>
          </w:p>
        </w:tc>
      </w:tr>
      <w:tr w:rsidR="00470BED" w:rsidRPr="006549D3">
        <w:trPr>
          <w:trHeight w:val="28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</w:tcBorders>
          </w:tcPr>
          <w:p w:rsidR="00470BED" w:rsidRPr="006549D3" w:rsidRDefault="00470BED" w:rsidP="006E47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Figure 1 </w:t>
            </w:r>
          </w:p>
        </w:tc>
        <w:tc>
          <w:tcPr>
            <w:tcW w:w="6243" w:type="dxa"/>
            <w:tcBorders>
              <w:top w:val="single" w:sz="4" w:space="0" w:color="auto"/>
              <w:right w:val="single" w:sz="4" w:space="0" w:color="auto"/>
            </w:tcBorders>
          </w:tcPr>
          <w:p w:rsidR="00470BED" w:rsidRPr="00241E34" w:rsidRDefault="00241E34" w:rsidP="006E4779">
            <w:pPr>
              <w:pStyle w:val="p"/>
              <w:spacing w:after="0" w:line="240" w:lineRule="auto"/>
              <w:ind w:firstLine="0"/>
              <w:rPr>
                <w:sz w:val="20"/>
                <w:lang w:val="en-US"/>
              </w:rPr>
            </w:pPr>
            <w:r w:rsidRPr="00241E34">
              <w:rPr>
                <w:sz w:val="20"/>
                <w:lang w:val="en-US"/>
              </w:rPr>
              <w:t>Figure_Data_1.xlsx</w:t>
            </w:r>
          </w:p>
        </w:tc>
      </w:tr>
      <w:tr w:rsidR="00241E34" w:rsidRPr="006549D3" w:rsidTr="00241E34">
        <w:trPr>
          <w:trHeight w:val="28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1E34" w:rsidRPr="006549D3" w:rsidRDefault="00241E34" w:rsidP="006E47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Figure 2</w:t>
            </w:r>
          </w:p>
        </w:tc>
        <w:tc>
          <w:tcPr>
            <w:tcW w:w="62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34" w:rsidRPr="00241E34" w:rsidRDefault="00241E34" w:rsidP="006E4779">
            <w:pPr>
              <w:pStyle w:val="p"/>
              <w:spacing w:after="0"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Figure_Data_2</w:t>
            </w:r>
            <w:r w:rsidRPr="00241E34">
              <w:rPr>
                <w:sz w:val="20"/>
                <w:lang w:val="en-US"/>
              </w:rPr>
              <w:t>.xlsx</w:t>
            </w:r>
          </w:p>
        </w:tc>
      </w:tr>
      <w:tr w:rsidR="00241E34" w:rsidRPr="006549D3" w:rsidTr="00241E34">
        <w:trPr>
          <w:trHeight w:val="28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1E34" w:rsidRPr="006549D3" w:rsidRDefault="00241E34" w:rsidP="006E47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Figure 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62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34" w:rsidRPr="00241E34" w:rsidRDefault="00241E34" w:rsidP="006E4779">
            <w:pPr>
              <w:pStyle w:val="p"/>
              <w:spacing w:after="0"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Figure_Data_3</w:t>
            </w:r>
            <w:r w:rsidRPr="00241E34">
              <w:rPr>
                <w:sz w:val="20"/>
                <w:lang w:val="en-US"/>
              </w:rPr>
              <w:t>.xlsx</w:t>
            </w:r>
          </w:p>
        </w:tc>
      </w:tr>
      <w:tr w:rsidR="00241E34" w:rsidRPr="006549D3" w:rsidTr="00241E34">
        <w:trPr>
          <w:trHeight w:val="28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1E34" w:rsidRPr="006549D3" w:rsidRDefault="00241E34" w:rsidP="006E47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Figure 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62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34" w:rsidRPr="00241E34" w:rsidRDefault="00241E34" w:rsidP="006E4779">
            <w:pPr>
              <w:pStyle w:val="p"/>
              <w:spacing w:after="0"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Figure_Data_4</w:t>
            </w:r>
            <w:r w:rsidRPr="00241E34">
              <w:rPr>
                <w:sz w:val="20"/>
                <w:lang w:val="en-US"/>
              </w:rPr>
              <w:t>.xlsx</w:t>
            </w:r>
          </w:p>
        </w:tc>
      </w:tr>
      <w:tr w:rsidR="00241E34" w:rsidRPr="006549D3">
        <w:trPr>
          <w:trHeight w:val="28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</w:tcBorders>
          </w:tcPr>
          <w:p w:rsidR="00241E34" w:rsidRPr="006549D3" w:rsidRDefault="00241E34" w:rsidP="006E47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Figure 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243" w:type="dxa"/>
            <w:tcBorders>
              <w:top w:val="single" w:sz="4" w:space="0" w:color="auto"/>
              <w:right w:val="single" w:sz="4" w:space="0" w:color="auto"/>
            </w:tcBorders>
          </w:tcPr>
          <w:p w:rsidR="00241E34" w:rsidRPr="00241E34" w:rsidRDefault="00241E34" w:rsidP="006E4779">
            <w:pPr>
              <w:pStyle w:val="p"/>
              <w:spacing w:after="0"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Figure_Data_5</w:t>
            </w:r>
            <w:r w:rsidRPr="00241E34">
              <w:rPr>
                <w:sz w:val="20"/>
                <w:lang w:val="en-US"/>
              </w:rPr>
              <w:t>.xlsx</w:t>
            </w:r>
          </w:p>
        </w:tc>
      </w:tr>
    </w:tbl>
    <w:p w:rsidR="00470BED" w:rsidRDefault="00470BED" w:rsidP="00A912E9"/>
    <w:sectPr w:rsidR="00470BED" w:rsidSect="00871E00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A71452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6E021E3"/>
    <w:multiLevelType w:val="hybridMultilevel"/>
    <w:tmpl w:val="6FA44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701"/>
  <w:doNotTrackMoves/>
  <w:defaultTabStop w:val="720"/>
  <w:noPunctuationKerning/>
  <w:characterSpacingControl w:val="doNotCompress"/>
  <w:compat/>
  <w:rsids>
    <w:rsidRoot w:val="00F90879"/>
    <w:rsid w:val="0003177A"/>
    <w:rsid w:val="00052AC9"/>
    <w:rsid w:val="00085E8C"/>
    <w:rsid w:val="000A6586"/>
    <w:rsid w:val="000B414F"/>
    <w:rsid w:val="000B4782"/>
    <w:rsid w:val="0015270C"/>
    <w:rsid w:val="0015375E"/>
    <w:rsid w:val="00187FA1"/>
    <w:rsid w:val="001E6747"/>
    <w:rsid w:val="00230BB3"/>
    <w:rsid w:val="00231C62"/>
    <w:rsid w:val="002350FC"/>
    <w:rsid w:val="00241E34"/>
    <w:rsid w:val="00283520"/>
    <w:rsid w:val="00291D2A"/>
    <w:rsid w:val="002C1932"/>
    <w:rsid w:val="002E1B04"/>
    <w:rsid w:val="0031559C"/>
    <w:rsid w:val="00325E9E"/>
    <w:rsid w:val="003376C7"/>
    <w:rsid w:val="0034614B"/>
    <w:rsid w:val="00394C99"/>
    <w:rsid w:val="003A3205"/>
    <w:rsid w:val="003C1E55"/>
    <w:rsid w:val="003D26CB"/>
    <w:rsid w:val="003F5ACD"/>
    <w:rsid w:val="00420790"/>
    <w:rsid w:val="00456C5D"/>
    <w:rsid w:val="00464B8A"/>
    <w:rsid w:val="00470BED"/>
    <w:rsid w:val="004F1775"/>
    <w:rsid w:val="00580A47"/>
    <w:rsid w:val="005A3E67"/>
    <w:rsid w:val="005D5D0A"/>
    <w:rsid w:val="00612341"/>
    <w:rsid w:val="00646444"/>
    <w:rsid w:val="006611B9"/>
    <w:rsid w:val="00661BED"/>
    <w:rsid w:val="0067479D"/>
    <w:rsid w:val="0069059E"/>
    <w:rsid w:val="006E4779"/>
    <w:rsid w:val="00713E1D"/>
    <w:rsid w:val="00720F35"/>
    <w:rsid w:val="0074341A"/>
    <w:rsid w:val="007B4CAA"/>
    <w:rsid w:val="007F5F4F"/>
    <w:rsid w:val="00817BAA"/>
    <w:rsid w:val="00844102"/>
    <w:rsid w:val="00871E00"/>
    <w:rsid w:val="0088278F"/>
    <w:rsid w:val="0088299F"/>
    <w:rsid w:val="00914CD9"/>
    <w:rsid w:val="00972503"/>
    <w:rsid w:val="009B3946"/>
    <w:rsid w:val="009D49E6"/>
    <w:rsid w:val="00A25CF6"/>
    <w:rsid w:val="00A912E9"/>
    <w:rsid w:val="00B376EB"/>
    <w:rsid w:val="00B8471B"/>
    <w:rsid w:val="00B957B5"/>
    <w:rsid w:val="00BA3D25"/>
    <w:rsid w:val="00BC398E"/>
    <w:rsid w:val="00BE25AD"/>
    <w:rsid w:val="00C04A7D"/>
    <w:rsid w:val="00CA4887"/>
    <w:rsid w:val="00CB3B6F"/>
    <w:rsid w:val="00CC1494"/>
    <w:rsid w:val="00D4749A"/>
    <w:rsid w:val="00D80370"/>
    <w:rsid w:val="00DE3C08"/>
    <w:rsid w:val="00DE756C"/>
    <w:rsid w:val="00E0121E"/>
    <w:rsid w:val="00E46F69"/>
    <w:rsid w:val="00EC6823"/>
    <w:rsid w:val="00ED3DE3"/>
    <w:rsid w:val="00F026AA"/>
    <w:rsid w:val="00F12024"/>
    <w:rsid w:val="00F24D5C"/>
    <w:rsid w:val="00F90879"/>
    <w:rsid w:val="00FC1EA3"/>
    <w:rsid w:val="00FE7A7A"/>
  </w:rsids>
  <m:mathPr>
    <m:mathFont m:val="Liberation San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90879"/>
    <w:rPr>
      <w:lang w:val="en-US" w:eastAsia="en-US"/>
    </w:rPr>
  </w:style>
  <w:style w:type="paragraph" w:styleId="Heading1">
    <w:name w:val="heading 1"/>
    <w:basedOn w:val="Normal"/>
    <w:next w:val="Normal"/>
    <w:qFormat/>
    <w:rsid w:val="00F90879"/>
    <w:pPr>
      <w:keepNext/>
      <w:outlineLvl w:val="0"/>
    </w:pPr>
    <w:rPr>
      <w:b/>
      <w:bCs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Subtitle">
    <w:name w:val="Subtitle"/>
    <w:basedOn w:val="Normal"/>
    <w:qFormat/>
    <w:rsid w:val="00F90879"/>
    <w:pPr>
      <w:ind w:left="2160" w:firstLine="720"/>
      <w:jc w:val="center"/>
    </w:pPr>
    <w:rPr>
      <w:rFonts w:ascii="Bookman Old Style" w:hAnsi="Bookman Old Style"/>
      <w:b/>
      <w:sz w:val="32"/>
      <w:szCs w:val="20"/>
    </w:rPr>
  </w:style>
  <w:style w:type="paragraph" w:styleId="Title">
    <w:name w:val="Title"/>
    <w:basedOn w:val="Normal"/>
    <w:qFormat/>
    <w:rsid w:val="00F90879"/>
    <w:pPr>
      <w:jc w:val="center"/>
    </w:pPr>
    <w:rPr>
      <w:rFonts w:ascii="Book Antiqua" w:hAnsi="Book Antiqua"/>
      <w:b/>
      <w:sz w:val="32"/>
      <w:szCs w:val="20"/>
    </w:rPr>
  </w:style>
  <w:style w:type="paragraph" w:customStyle="1" w:styleId="Authors">
    <w:name w:val="Authors"/>
    <w:basedOn w:val="Normal"/>
    <w:rsid w:val="00F90879"/>
    <w:pPr>
      <w:spacing w:before="120" w:line="360" w:lineRule="auto"/>
    </w:pPr>
    <w:rPr>
      <w:noProof/>
      <w:sz w:val="20"/>
      <w:szCs w:val="20"/>
    </w:rPr>
  </w:style>
  <w:style w:type="paragraph" w:customStyle="1" w:styleId="p">
    <w:name w:val="p"/>
    <w:rsid w:val="00F90879"/>
    <w:pPr>
      <w:spacing w:after="360" w:line="480" w:lineRule="atLeast"/>
      <w:ind w:firstLine="567"/>
    </w:pPr>
    <w:rPr>
      <w:lang w:val="en-GB" w:eastAsia="en-US"/>
    </w:rPr>
  </w:style>
  <w:style w:type="table" w:styleId="TableGrid">
    <w:name w:val="Table Grid"/>
    <w:basedOn w:val="TableNormal"/>
    <w:rsid w:val="00661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74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7479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0879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F90879"/>
    <w:pPr>
      <w:keepNext/>
      <w:outlineLvl w:val="0"/>
    </w:pPr>
    <w:rPr>
      <w:b/>
      <w:bCs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Subttulo">
    <w:name w:val="Subtitle"/>
    <w:basedOn w:val="Normal"/>
    <w:qFormat/>
    <w:rsid w:val="00F90879"/>
    <w:pPr>
      <w:ind w:left="2160" w:firstLine="720"/>
      <w:jc w:val="center"/>
    </w:pPr>
    <w:rPr>
      <w:rFonts w:ascii="Bookman Old Style" w:hAnsi="Bookman Old Style"/>
      <w:b/>
      <w:sz w:val="32"/>
      <w:szCs w:val="20"/>
    </w:rPr>
  </w:style>
  <w:style w:type="paragraph" w:styleId="Ttulo">
    <w:name w:val="Title"/>
    <w:basedOn w:val="Normal"/>
    <w:qFormat/>
    <w:rsid w:val="00F90879"/>
    <w:pPr>
      <w:jc w:val="center"/>
    </w:pPr>
    <w:rPr>
      <w:rFonts w:ascii="Book Antiqua" w:hAnsi="Book Antiqua"/>
      <w:b/>
      <w:sz w:val="32"/>
      <w:szCs w:val="20"/>
    </w:rPr>
  </w:style>
  <w:style w:type="paragraph" w:customStyle="1" w:styleId="Authors">
    <w:name w:val="Authors"/>
    <w:basedOn w:val="Normal"/>
    <w:rsid w:val="00F90879"/>
    <w:pPr>
      <w:spacing w:before="120" w:line="360" w:lineRule="auto"/>
    </w:pPr>
    <w:rPr>
      <w:noProof/>
      <w:sz w:val="20"/>
      <w:szCs w:val="20"/>
    </w:rPr>
  </w:style>
  <w:style w:type="paragraph" w:customStyle="1" w:styleId="p">
    <w:name w:val="p"/>
    <w:rsid w:val="00F90879"/>
    <w:pPr>
      <w:spacing w:after="360" w:line="480" w:lineRule="atLeast"/>
      <w:ind w:firstLine="567"/>
    </w:pPr>
    <w:rPr>
      <w:sz w:val="24"/>
      <w:lang w:val="en-GB" w:eastAsia="en-US"/>
    </w:rPr>
  </w:style>
  <w:style w:type="table" w:styleId="Tabelacomgrade">
    <w:name w:val="Table Grid"/>
    <w:basedOn w:val="Tabelanormal"/>
    <w:rsid w:val="00661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674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67479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370</Words>
  <Characters>2114</Characters>
  <Application>Microsoft Word 12.0.0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Information Titles</vt:lpstr>
      <vt:lpstr>Supplementary Information Titles</vt:lpstr>
    </vt:vector>
  </TitlesOfParts>
  <Company>Nature Publishing Group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 Titles</dc:title>
  <dc:creator>anitag</dc:creator>
  <cp:lastModifiedBy>Ivan Gestaira Costa Filho</cp:lastModifiedBy>
  <cp:revision>4</cp:revision>
  <dcterms:created xsi:type="dcterms:W3CDTF">2016-01-27T03:22:00Z</dcterms:created>
  <dcterms:modified xsi:type="dcterms:W3CDTF">2016-01-27T13:05:00Z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