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FC3CE8" w:rsidR="00BB30F9" w:rsidP="00FC3CE8" w:rsidRDefault="00BB30F9" w14:paraId="77FB5A7A" w14:textId="77777777">
      <w:pPr>
        <w:suppressAutoHyphens/>
        <w:contextualSpacing/>
        <w:rPr>
          <w:rFonts w:asciiTheme="majorHAnsi" w:hAnsiTheme="majorHAnsi" w:cstheme="majorHAnsi"/>
          <w:sz w:val="22"/>
          <w:szCs w:val="22"/>
        </w:rPr>
      </w:pPr>
    </w:p>
    <w:p w:rsidRPr="00FC3CE8" w:rsidR="00BB30F9" w:rsidP="00FC3CE8" w:rsidRDefault="00BB30F9" w14:paraId="00CAFD86" w14:textId="77777777">
      <w:pPr>
        <w:suppressAutoHyphens/>
        <w:contextualSpacing/>
        <w:rPr>
          <w:rFonts w:asciiTheme="majorHAnsi" w:hAnsiTheme="majorHAnsi" w:cstheme="majorHAnsi"/>
          <w:sz w:val="22"/>
          <w:szCs w:val="22"/>
        </w:rPr>
      </w:pPr>
    </w:p>
    <w:p w:rsidRPr="00FC3CE8" w:rsidR="00BB30F9" w:rsidP="00FC3CE8" w:rsidRDefault="00BB30F9" w14:paraId="066CB342" w14:textId="77777777">
      <w:pPr>
        <w:suppressAutoHyphens/>
        <w:contextualSpacing/>
        <w:rPr>
          <w:rFonts w:asciiTheme="majorHAnsi" w:hAnsiTheme="majorHAnsi" w:cstheme="majorHAnsi"/>
          <w:sz w:val="22"/>
          <w:szCs w:val="22"/>
        </w:rPr>
      </w:pPr>
    </w:p>
    <w:p w:rsidRPr="00FC3CE8" w:rsidR="00BB30F9" w:rsidP="00FC3CE8" w:rsidRDefault="002C3E3A" w14:paraId="13259996" w14:textId="560CEEA9">
      <w:pPr>
        <w:suppressAutoHyphens/>
        <w:spacing/>
        <w:contextualSpacing/>
        <w:jc w:val="center"/>
      </w:pPr>
      <w:r w:rsidR="27FFF019">
        <w:drawing>
          <wp:inline wp14:editId="4AEB1CE6" wp14:anchorId="3B5469DD">
            <wp:extent cx="3895725" cy="1171575"/>
            <wp:effectExtent l="0" t="0" r="0" b="0"/>
            <wp:docPr id="1472146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146031" name="Picture 1472146031"/>
                    <pic:cNvPicPr/>
                  </pic:nvPicPr>
                  <pic:blipFill>
                    <a:blip xmlns:r="http://schemas.openxmlformats.org/officeDocument/2006/relationships" r:embed="rId1648690604">
                      <a:extLst>
                        <a:ext uri="{28A0092B-C50C-407E-A947-70E740481C1C}">
                          <a14:useLocalDpi xmlns:a14="http://schemas.microsoft.com/office/drawing/2010/main"/>
                        </a:ext>
                      </a:extLst>
                    </a:blip>
                    <a:stretch>
                      <a:fillRect/>
                    </a:stretch>
                  </pic:blipFill>
                  <pic:spPr>
                    <a:xfrm>
                      <a:off x="0" y="0"/>
                      <a:ext cx="3895725" cy="1171575"/>
                    </a:xfrm>
                    <a:prstGeom prst="rect">
                      <a:avLst/>
                    </a:prstGeom>
                  </pic:spPr>
                </pic:pic>
              </a:graphicData>
            </a:graphic>
          </wp:inline>
        </w:drawing>
      </w:r>
    </w:p>
    <w:p w:rsidRPr="00FC3CE8" w:rsidR="00BB30F9" w:rsidP="00FC3CE8" w:rsidRDefault="00BB30F9" w14:paraId="2481CDB8" w14:textId="77777777">
      <w:pPr>
        <w:suppressAutoHyphens/>
        <w:contextualSpacing/>
        <w:rPr>
          <w:rFonts w:asciiTheme="majorHAnsi" w:hAnsiTheme="majorHAnsi" w:cstheme="majorHAnsi"/>
          <w:sz w:val="22"/>
          <w:szCs w:val="22"/>
        </w:rPr>
      </w:pPr>
    </w:p>
    <w:p w:rsidR="29DD4EAC" w:rsidP="14E6F93E" w:rsidRDefault="29DD4EAC" w14:paraId="341DEB7C" w14:textId="06C3E2CD">
      <w:pPr>
        <w:pStyle w:val="Title"/>
        <w:suppressLineNumbers w:val="0"/>
        <w:bidi w:val="0"/>
        <w:spacing w:before="0" w:beforeAutospacing="off" w:after="0" w:afterAutospacing="off" w:line="259" w:lineRule="auto"/>
        <w:ind w:left="0" w:right="0"/>
        <w:jc w:val="center"/>
        <w:rPr>
          <w:rFonts w:ascii="Calibri" w:hAnsi="Calibri" w:cs="Calibri" w:asciiTheme="majorAscii" w:hAnsiTheme="majorAscii" w:cstheme="majorAscii"/>
          <w:sz w:val="22"/>
          <w:szCs w:val="22"/>
        </w:rPr>
      </w:pPr>
      <w:r w:rsidRPr="14E6F93E" w:rsidR="27FFF019">
        <w:rPr>
          <w:rFonts w:ascii="Calibri" w:hAnsi="Calibri" w:cs="Calibri" w:asciiTheme="majorAscii" w:hAnsiTheme="majorAscii" w:cstheme="majorAscii"/>
          <w:sz w:val="22"/>
          <w:szCs w:val="22"/>
        </w:rPr>
        <w:t>SNHU Investments</w:t>
      </w:r>
      <w:r w:rsidRPr="14E6F93E" w:rsidR="29DD4EAC">
        <w:rPr>
          <w:rFonts w:ascii="Calibri" w:hAnsi="Calibri" w:cs="Calibri" w:asciiTheme="majorAscii" w:hAnsiTheme="majorAscii" w:cstheme="majorAscii"/>
          <w:sz w:val="22"/>
          <w:szCs w:val="22"/>
        </w:rPr>
        <w:t xml:space="preserve"> Web Application</w:t>
      </w:r>
    </w:p>
    <w:p w:rsidRPr="00FC3CE8" w:rsidR="00BB30F9" w:rsidP="14E6F93E" w:rsidRDefault="002C3E3A" w14:paraId="6543DC4B" w14:textId="03FDEB9F">
      <w:pPr>
        <w:pStyle w:val="Heading1"/>
        <w:suppressAutoHyphens/>
        <w:spacing/>
        <w:contextualSpacing/>
        <w:rPr>
          <w:rFonts w:ascii="Calibri" w:hAnsi="Calibri" w:cs="Calibri" w:asciiTheme="majorAscii" w:hAnsiTheme="majorAscii" w:cstheme="majorAscii"/>
          <w:b w:val="1"/>
          <w:bCs w:val="1"/>
          <w:sz w:val="22"/>
          <w:szCs w:val="22"/>
        </w:rPr>
      </w:pPr>
      <w:bookmarkStart w:name="_Toc31700901" w:id="952298933"/>
      <w:r w:rsidRPr="14E6F93E" w:rsidR="002C3E3A">
        <w:rPr>
          <w:rFonts w:ascii="Calibri" w:hAnsi="Calibri" w:cs="Calibri" w:asciiTheme="majorAscii" w:hAnsiTheme="majorAscii" w:cstheme="majorAscii"/>
          <w:b w:val="1"/>
          <w:bCs w:val="1"/>
          <w:sz w:val="22"/>
          <w:szCs w:val="22"/>
        </w:rPr>
        <w:t>Software Design Document</w:t>
      </w:r>
      <w:bookmarkEnd w:id="952298933"/>
    </w:p>
    <w:p w:rsidRPr="00FC3CE8" w:rsidR="00BB30F9" w:rsidP="2C2CDEC4" w:rsidRDefault="002C3E3A" w14:paraId="7767191C" w14:textId="27C409D0">
      <w:pPr>
        <w:suppressAutoHyphens/>
        <w:spacing/>
        <w:contextualSpacing/>
        <w:jc w:val="center"/>
        <w:rPr>
          <w:rFonts w:ascii="Calibri" w:hAnsi="Calibri" w:cs="Calibri" w:asciiTheme="majorAscii" w:hAnsiTheme="majorAscii" w:cstheme="majorAscii"/>
          <w:sz w:val="22"/>
          <w:szCs w:val="22"/>
        </w:rPr>
      </w:pPr>
      <w:r w:rsidRPr="14E6F93E" w:rsidR="002C3E3A">
        <w:rPr>
          <w:rFonts w:ascii="Calibri" w:hAnsi="Calibri" w:cs="Calibri" w:asciiTheme="majorAscii" w:hAnsiTheme="majorAscii" w:cstheme="majorAscii"/>
          <w:sz w:val="22"/>
          <w:szCs w:val="22"/>
        </w:rPr>
        <w:t xml:space="preserve">Version </w:t>
      </w:r>
      <w:r w:rsidRPr="14E6F93E" w:rsidR="40E9DA0D">
        <w:rPr>
          <w:rFonts w:ascii="Calibri" w:hAnsi="Calibri" w:cs="Calibri" w:asciiTheme="majorAscii" w:hAnsiTheme="majorAscii" w:cstheme="majorAscii"/>
          <w:sz w:val="22"/>
          <w:szCs w:val="22"/>
        </w:rPr>
        <w:t>1</w:t>
      </w:r>
      <w:r w:rsidRPr="14E6F93E" w:rsidR="002C3E3A">
        <w:rPr>
          <w:rFonts w:ascii="Calibri" w:hAnsi="Calibri" w:cs="Calibri" w:asciiTheme="majorAscii" w:hAnsiTheme="majorAscii" w:cstheme="majorAscii"/>
          <w:sz w:val="22"/>
          <w:szCs w:val="22"/>
        </w:rPr>
        <w:t>.0</w:t>
      </w:r>
    </w:p>
    <w:p w:rsidRPr="00FC3CE8" w:rsidR="00BB30F9" w:rsidP="00FC3CE8" w:rsidRDefault="002C3E3A" w14:paraId="493B4EA4"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rsidRPr="00FC3CE8" w:rsidR="00BB30F9" w:rsidP="14E6F93E" w:rsidRDefault="002C3E3A" w14:paraId="0344D302" w14:textId="77777777">
      <w:pPr>
        <w:pStyle w:val="Heading2"/>
        <w:suppressAutoHyphens/>
        <w:spacing/>
        <w:contextualSpacing/>
        <w:rPr>
          <w:rFonts w:ascii="Calibri" w:hAnsi="Calibri" w:cs="Calibri" w:asciiTheme="majorAscii" w:hAnsiTheme="majorAscii" w:cstheme="majorAscii"/>
        </w:rPr>
      </w:pPr>
      <w:bookmarkStart w:name="_Toc621228857" w:id="2124729030"/>
      <w:r w:rsidRPr="14E6F93E" w:rsidR="002C3E3A">
        <w:rPr>
          <w:rFonts w:ascii="Calibri" w:hAnsi="Calibri" w:cs="Calibri" w:asciiTheme="majorAscii" w:hAnsiTheme="majorAscii" w:cstheme="majorAscii"/>
        </w:rPr>
        <w:t>Table of Contents</w:t>
      </w:r>
      <w:bookmarkEnd w:id="2124729030"/>
    </w:p>
    <w:p w:rsidRPr="00FC3CE8" w:rsidR="00BB30F9" w:rsidP="00FC3CE8" w:rsidRDefault="00BB30F9" w14:paraId="025F96A6" w14:textId="77777777">
      <w:pPr>
        <w:pBdr>
          <w:top w:val="nil"/>
          <w:left w:val="nil"/>
          <w:bottom w:val="nil"/>
          <w:right w:val="nil"/>
          <w:between w:val="nil"/>
        </w:pBdr>
        <w:suppressAutoHyphens/>
        <w:contextualSpacing/>
        <w:jc w:val="center"/>
        <w:rPr>
          <w:rFonts w:asciiTheme="majorHAnsi" w:hAnsiTheme="majorHAnsi" w:cstheme="majorHAnsi"/>
          <w:b/>
          <w:sz w:val="22"/>
          <w:szCs w:val="22"/>
        </w:rPr>
      </w:pPr>
    </w:p>
    <w:sdt>
      <w:sdtPr>
        <w:id w:val="1217948406"/>
        <w:docPartObj>
          <w:docPartGallery w:val="Table of Contents"/>
          <w:docPartUnique/>
        </w:docPartObj>
      </w:sdtPr>
      <w:sdtContent>
        <w:p w:rsidRPr="00447FC0" w:rsidR="00447FC0" w:rsidP="14E6F93E" w:rsidRDefault="002C3E3A" w14:paraId="61B6903B" w14:textId="26CF1BF8">
          <w:pPr>
            <w:pStyle w:val="TOC1"/>
            <w:tabs>
              <w:tab w:val="right" w:leader="none" w:pos="9345"/>
            </w:tabs>
            <w:rPr>
              <w:rStyle w:val="Hyperlink"/>
              <w:noProof/>
            </w:rPr>
          </w:pPr>
          <w:r>
            <w:fldChar w:fldCharType="begin"/>
          </w:r>
          <w:r>
            <w:instrText xml:space="preserve">TOC \o "1-9" \z \u \h</w:instrText>
          </w:r>
          <w:r>
            <w:fldChar w:fldCharType="separate"/>
          </w:r>
          <w:hyperlink w:anchor="_Toc31700901">
            <w:r w:rsidRPr="14E6F93E" w:rsidR="14E6F93E">
              <w:rPr>
                <w:rStyle w:val="Hyperlink"/>
              </w:rPr>
              <w:t>Software Design Document</w:t>
            </w:r>
            <w:r>
              <w:tab/>
            </w:r>
            <w:r>
              <w:fldChar w:fldCharType="begin"/>
            </w:r>
            <w:r>
              <w:instrText xml:space="preserve">PAGEREF _Toc31700901 \h</w:instrText>
            </w:r>
            <w:r>
              <w:fldChar w:fldCharType="separate"/>
            </w:r>
            <w:r w:rsidRPr="14E6F93E" w:rsidR="14E6F93E">
              <w:rPr>
                <w:rStyle w:val="Hyperlink"/>
              </w:rPr>
              <w:t>1</w:t>
            </w:r>
            <w:r>
              <w:fldChar w:fldCharType="end"/>
            </w:r>
          </w:hyperlink>
        </w:p>
        <w:p w:rsidRPr="00447FC0" w:rsidR="00447FC0" w:rsidP="14E6F93E" w:rsidRDefault="00EB5DCE" w14:paraId="33C804DF" w14:textId="02B4C20C">
          <w:pPr>
            <w:pStyle w:val="TOC2"/>
            <w:tabs>
              <w:tab w:val="right" w:leader="none" w:pos="9345"/>
            </w:tabs>
            <w:spacing w:after="0"/>
            <w:rPr>
              <w:rStyle w:val="Hyperlink"/>
              <w:noProof/>
            </w:rPr>
          </w:pPr>
          <w:hyperlink w:anchor="_Toc621228857">
            <w:r w:rsidRPr="14E6F93E" w:rsidR="14E6F93E">
              <w:rPr>
                <w:rStyle w:val="Hyperlink"/>
              </w:rPr>
              <w:t>Table of Contents</w:t>
            </w:r>
            <w:r>
              <w:tab/>
            </w:r>
            <w:r>
              <w:fldChar w:fldCharType="begin"/>
            </w:r>
            <w:r>
              <w:instrText xml:space="preserve">PAGEREF _Toc621228857 \h</w:instrText>
            </w:r>
            <w:r>
              <w:fldChar w:fldCharType="separate"/>
            </w:r>
            <w:r w:rsidRPr="14E6F93E" w:rsidR="14E6F93E">
              <w:rPr>
                <w:rStyle w:val="Hyperlink"/>
              </w:rPr>
              <w:t>1</w:t>
            </w:r>
            <w:r>
              <w:fldChar w:fldCharType="end"/>
            </w:r>
          </w:hyperlink>
        </w:p>
        <w:p w:rsidRPr="00447FC0" w:rsidR="00447FC0" w:rsidP="14E6F93E" w:rsidRDefault="00EB5DCE" w14:paraId="1B6FA5E5" w14:textId="3E616E00">
          <w:pPr>
            <w:pStyle w:val="TOC2"/>
            <w:tabs>
              <w:tab w:val="right" w:leader="none" w:pos="9345"/>
            </w:tabs>
            <w:spacing w:after="0"/>
            <w:rPr>
              <w:rStyle w:val="Hyperlink"/>
              <w:noProof/>
            </w:rPr>
          </w:pPr>
          <w:hyperlink w:anchor="_Toc2109173324">
            <w:r w:rsidRPr="14E6F93E" w:rsidR="14E6F93E">
              <w:rPr>
                <w:rStyle w:val="Hyperlink"/>
              </w:rPr>
              <w:t>Document Revision History</w:t>
            </w:r>
            <w:r>
              <w:tab/>
            </w:r>
            <w:r>
              <w:fldChar w:fldCharType="begin"/>
            </w:r>
            <w:r>
              <w:instrText xml:space="preserve">PAGEREF _Toc2109173324 \h</w:instrText>
            </w:r>
            <w:r>
              <w:fldChar w:fldCharType="separate"/>
            </w:r>
            <w:r w:rsidRPr="14E6F93E" w:rsidR="14E6F93E">
              <w:rPr>
                <w:rStyle w:val="Hyperlink"/>
              </w:rPr>
              <w:t>2</w:t>
            </w:r>
            <w:r>
              <w:fldChar w:fldCharType="end"/>
            </w:r>
          </w:hyperlink>
        </w:p>
        <w:p w:rsidRPr="00447FC0" w:rsidR="00447FC0" w:rsidP="14E6F93E" w:rsidRDefault="00EB5DCE" w14:paraId="253C1597" w14:textId="605CE419">
          <w:pPr>
            <w:pStyle w:val="TOC2"/>
            <w:tabs>
              <w:tab w:val="right" w:leader="none" w:pos="9345"/>
            </w:tabs>
            <w:spacing w:after="0"/>
            <w:rPr>
              <w:rStyle w:val="Hyperlink"/>
              <w:noProof/>
            </w:rPr>
          </w:pPr>
          <w:hyperlink w:anchor="_Toc822915459">
            <w:r w:rsidRPr="14E6F93E" w:rsidR="14E6F93E">
              <w:rPr>
                <w:rStyle w:val="Hyperlink"/>
              </w:rPr>
              <w:t>Executive Summary</w:t>
            </w:r>
            <w:r>
              <w:tab/>
            </w:r>
            <w:r>
              <w:fldChar w:fldCharType="begin"/>
            </w:r>
            <w:r>
              <w:instrText xml:space="preserve">PAGEREF _Toc822915459 \h</w:instrText>
            </w:r>
            <w:r>
              <w:fldChar w:fldCharType="separate"/>
            </w:r>
            <w:r w:rsidRPr="14E6F93E" w:rsidR="14E6F93E">
              <w:rPr>
                <w:rStyle w:val="Hyperlink"/>
              </w:rPr>
              <w:t>2</w:t>
            </w:r>
            <w:r>
              <w:fldChar w:fldCharType="end"/>
            </w:r>
          </w:hyperlink>
        </w:p>
        <w:p w:rsidRPr="00447FC0" w:rsidR="00447FC0" w:rsidP="14E6F93E" w:rsidRDefault="00EB5DCE" w14:paraId="0D14FBB4" w14:textId="082A3313">
          <w:pPr>
            <w:pStyle w:val="TOC2"/>
            <w:tabs>
              <w:tab w:val="right" w:leader="none" w:pos="9345"/>
            </w:tabs>
            <w:spacing w:after="0"/>
            <w:rPr>
              <w:rStyle w:val="Hyperlink"/>
              <w:noProof/>
            </w:rPr>
          </w:pPr>
          <w:hyperlink w:anchor="_Toc257690715">
            <w:r w:rsidRPr="14E6F93E" w:rsidR="14E6F93E">
              <w:rPr>
                <w:rStyle w:val="Hyperlink"/>
              </w:rPr>
              <w:t>Design Constraints</w:t>
            </w:r>
            <w:r>
              <w:tab/>
            </w:r>
            <w:r>
              <w:fldChar w:fldCharType="begin"/>
            </w:r>
            <w:r>
              <w:instrText xml:space="preserve">PAGEREF _Toc257690715 \h</w:instrText>
            </w:r>
            <w:r>
              <w:fldChar w:fldCharType="separate"/>
            </w:r>
            <w:r w:rsidRPr="14E6F93E" w:rsidR="14E6F93E">
              <w:rPr>
                <w:rStyle w:val="Hyperlink"/>
              </w:rPr>
              <w:t>3</w:t>
            </w:r>
            <w:r>
              <w:fldChar w:fldCharType="end"/>
            </w:r>
          </w:hyperlink>
        </w:p>
        <w:p w:rsidRPr="00447FC0" w:rsidR="00447FC0" w:rsidP="14E6F93E" w:rsidRDefault="00EB5DCE" w14:paraId="7908E48E" w14:textId="3A2FCB6A">
          <w:pPr>
            <w:pStyle w:val="TOC3"/>
            <w:tabs>
              <w:tab w:val="right" w:leader="none" w:pos="9345"/>
            </w:tabs>
            <w:spacing w:after="0"/>
            <w:rPr>
              <w:rStyle w:val="Hyperlink"/>
              <w:noProof/>
            </w:rPr>
          </w:pPr>
          <w:hyperlink w:anchor="_Toc1490921553">
            <w:r w:rsidRPr="14E6F93E" w:rsidR="14E6F93E">
              <w:rPr>
                <w:rStyle w:val="Hyperlink"/>
              </w:rPr>
              <w:t>“main” function”</w:t>
            </w:r>
            <w:r>
              <w:tab/>
            </w:r>
            <w:r>
              <w:fldChar w:fldCharType="begin"/>
            </w:r>
            <w:r>
              <w:instrText xml:space="preserve">PAGEREF _Toc1490921553 \h</w:instrText>
            </w:r>
            <w:r>
              <w:fldChar w:fldCharType="separate"/>
            </w:r>
            <w:r w:rsidRPr="14E6F93E" w:rsidR="14E6F93E">
              <w:rPr>
                <w:rStyle w:val="Hyperlink"/>
              </w:rPr>
              <w:t>3</w:t>
            </w:r>
            <w:r>
              <w:fldChar w:fldCharType="end"/>
            </w:r>
          </w:hyperlink>
        </w:p>
        <w:p w:rsidRPr="00447FC0" w:rsidR="00447FC0" w:rsidP="14E6F93E" w:rsidRDefault="00EB5DCE" w14:paraId="65351651" w14:textId="57C0D7DE">
          <w:pPr>
            <w:pStyle w:val="TOC3"/>
            <w:tabs>
              <w:tab w:val="right" w:leader="none" w:pos="9345"/>
            </w:tabs>
            <w:spacing w:after="0"/>
            <w:rPr>
              <w:rStyle w:val="Hyperlink"/>
              <w:noProof/>
            </w:rPr>
          </w:pPr>
          <w:hyperlink w:anchor="_Toc1027491962">
            <w:r w:rsidRPr="14E6F93E" w:rsidR="14E6F93E">
              <w:rPr>
                <w:rStyle w:val="Hyperlink"/>
              </w:rPr>
              <w:t>ChangeCustomerChoice function</w:t>
            </w:r>
            <w:r>
              <w:tab/>
            </w:r>
            <w:r>
              <w:fldChar w:fldCharType="begin"/>
            </w:r>
            <w:r>
              <w:instrText xml:space="preserve">PAGEREF _Toc1027491962 \h</w:instrText>
            </w:r>
            <w:r>
              <w:fldChar w:fldCharType="separate"/>
            </w:r>
            <w:r w:rsidRPr="14E6F93E" w:rsidR="14E6F93E">
              <w:rPr>
                <w:rStyle w:val="Hyperlink"/>
              </w:rPr>
              <w:t>5</w:t>
            </w:r>
            <w:r>
              <w:fldChar w:fldCharType="end"/>
            </w:r>
          </w:hyperlink>
        </w:p>
        <w:p w:rsidRPr="00447FC0" w:rsidR="00447FC0" w:rsidP="14E6F93E" w:rsidRDefault="00EB5DCE" w14:paraId="40A60FA5" w14:textId="01279971">
          <w:pPr>
            <w:pStyle w:val="TOC3"/>
            <w:tabs>
              <w:tab w:val="right" w:leader="none" w:pos="9345"/>
            </w:tabs>
            <w:spacing w:after="0"/>
            <w:rPr>
              <w:rStyle w:val="Hyperlink"/>
              <w:noProof/>
            </w:rPr>
          </w:pPr>
          <w:hyperlink w:anchor="_Toc1689758230">
            <w:r w:rsidRPr="14E6F93E" w:rsidR="14E6F93E">
              <w:rPr>
                <w:rStyle w:val="Hyperlink"/>
              </w:rPr>
              <w:t>CheckUserPermissonAccess Function</w:t>
            </w:r>
            <w:r>
              <w:tab/>
            </w:r>
            <w:r>
              <w:fldChar w:fldCharType="begin"/>
            </w:r>
            <w:r>
              <w:instrText xml:space="preserve">PAGEREF _Toc1689758230 \h</w:instrText>
            </w:r>
            <w:r>
              <w:fldChar w:fldCharType="separate"/>
            </w:r>
            <w:r w:rsidRPr="14E6F93E" w:rsidR="14E6F93E">
              <w:rPr>
                <w:rStyle w:val="Hyperlink"/>
              </w:rPr>
              <w:t>6</w:t>
            </w:r>
            <w:r>
              <w:fldChar w:fldCharType="end"/>
            </w:r>
          </w:hyperlink>
        </w:p>
        <w:p w:rsidRPr="00447FC0" w:rsidR="00447FC0" w:rsidP="14E6F93E" w:rsidRDefault="00EB5DCE" w14:paraId="3DB30E33" w14:textId="6C9ACE32">
          <w:pPr>
            <w:pStyle w:val="TOC3"/>
            <w:tabs>
              <w:tab w:val="right" w:leader="none" w:pos="9345"/>
            </w:tabs>
            <w:spacing w:after="0"/>
            <w:rPr>
              <w:rStyle w:val="Hyperlink"/>
              <w:noProof/>
            </w:rPr>
          </w:pPr>
          <w:hyperlink w:anchor="_Toc934193922">
            <w:r w:rsidRPr="14E6F93E" w:rsidR="14E6F93E">
              <w:rPr>
                <w:rStyle w:val="Hyperlink"/>
              </w:rPr>
              <w:t>DisplayInfo Function</w:t>
            </w:r>
            <w:r>
              <w:tab/>
            </w:r>
            <w:r>
              <w:fldChar w:fldCharType="begin"/>
            </w:r>
            <w:r>
              <w:instrText xml:space="preserve">PAGEREF _Toc934193922 \h</w:instrText>
            </w:r>
            <w:r>
              <w:fldChar w:fldCharType="separate"/>
            </w:r>
            <w:r w:rsidRPr="14E6F93E" w:rsidR="14E6F93E">
              <w:rPr>
                <w:rStyle w:val="Hyperlink"/>
              </w:rPr>
              <w:t>8</w:t>
            </w:r>
            <w:r>
              <w:fldChar w:fldCharType="end"/>
            </w:r>
          </w:hyperlink>
          <w:r>
            <w:fldChar w:fldCharType="end"/>
          </w:r>
        </w:p>
      </w:sdtContent>
    </w:sdt>
    <w:p w:rsidRPr="00FC3CE8" w:rsidR="00BB30F9" w:rsidP="14E6F93E" w:rsidRDefault="002C3E3A" w14:paraId="34DD3EF5" w14:textId="146A9983">
      <w:pPr>
        <w:tabs>
          <w:tab w:val="right" w:pos="9360"/>
        </w:tabs>
        <w:suppressAutoHyphens/>
        <w:spacing/>
        <w:contextualSpacing/>
        <w:rPr>
          <w:rFonts w:ascii="Calibri" w:hAnsi="Calibri" w:cs="Calibri" w:asciiTheme="majorAscii" w:hAnsiTheme="majorAscii" w:cstheme="majorAscii"/>
          <w:b w:val="1"/>
          <w:bCs w:val="1"/>
          <w:color w:val="000000"/>
          <w:sz w:val="22"/>
          <w:szCs w:val="22"/>
          <w:u w:val="single"/>
        </w:rPr>
      </w:pPr>
    </w:p>
    <w:bookmarkStart w:name="_heading=h.1fob9te" w:colFirst="0" w:colLast="0" w:id="2"/>
    <w:bookmarkEnd w:id="2"/>
    <w:p w:rsidRPr="00FC3CE8" w:rsidR="00BB30F9" w:rsidP="14E6F93E" w:rsidRDefault="0009063F" w14:paraId="70FEDA2A" w14:textId="77777777">
      <w:pPr>
        <w:pStyle w:val="Heading2"/>
        <w:suppressAutoHyphens/>
        <w:spacing/>
        <w:contextualSpacing/>
        <w:rPr>
          <w:rFonts w:ascii="Calibri" w:hAnsi="Calibri" w:cs="Calibri" w:asciiTheme="majorAscii" w:hAnsiTheme="majorAscii" w:cstheme="majorAscii"/>
        </w:rPr>
      </w:pPr>
      <w:r>
        <w:fldChar w:fldCharType="begin"/>
      </w:r>
      <w:r>
        <w:instrText xml:space="preserve"> HYPERLINK \l "_heading=h.lnxbz9" \h </w:instrText>
      </w:r>
      <w:r>
        <w:fldChar w:fldCharType="separate"/>
      </w:r>
      <w:bookmarkStart w:name="_Toc2109173324" w:id="232328990"/>
      <w:r w:rsidRPr="14E6F93E" w:rsidR="002C3E3A">
        <w:rPr>
          <w:rFonts w:ascii="Calibri" w:hAnsi="Calibri" w:cs="Calibri" w:asciiTheme="majorAscii" w:hAnsiTheme="majorAscii" w:cstheme="majorAscii"/>
        </w:rPr>
        <w:t>Document Revision History</w:t>
      </w:r>
      <w:r w:rsidRPr="14E6F93E">
        <w:rPr>
          <w:rFonts w:ascii="Calibri" w:hAnsi="Calibri" w:cs="Calibri" w:asciiTheme="majorAscii" w:hAnsiTheme="majorAscii" w:cstheme="majorAscii"/>
        </w:rPr>
        <w:fldChar w:fldCharType="end"/>
      </w:r>
      <w:r w:rsidRPr="14E6F93E">
        <w:rPr>
          <w:rFonts w:ascii="Calibri" w:hAnsi="Calibri" w:cs="Calibri" w:asciiTheme="majorAscii" w:hAnsiTheme="majorAscii" w:cstheme="majorAscii"/>
        </w:rPr>
        <w:fldChar w:fldCharType="begin"/>
      </w:r>
      <w:r w:rsidRPr="14E6F93E">
        <w:rPr>
          <w:rFonts w:ascii="Calibri" w:hAnsi="Calibri" w:cs="Calibri" w:asciiTheme="majorAscii" w:hAnsiTheme="majorAscii" w:cstheme="majorAscii"/>
        </w:rPr>
        <w:instrText xml:space="preserve"> HYPERLINK \l "_heading=h.lnxbz9" </w:instrText>
      </w:r>
      <w:r w:rsidRPr="14E6F93E">
        <w:rPr>
          <w:rFonts w:ascii="Calibri" w:hAnsi="Calibri" w:cs="Calibri" w:asciiTheme="majorAscii" w:hAnsiTheme="majorAscii" w:cstheme="majorAscii"/>
        </w:rPr>
        <w:fldChar w:fldCharType="separate"/>
      </w:r>
      <w:bookmarkEnd w:id="232328990"/>
    </w:p>
    <w:p w:rsidRPr="00FC3CE8" w:rsidR="00BB30F9" w:rsidP="00FC3CE8" w:rsidRDefault="002C3E3A" w14:paraId="7C047CA2"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W w:w="934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78"/>
        <w:gridCol w:w="1530"/>
        <w:gridCol w:w="1725"/>
        <w:gridCol w:w="5109"/>
      </w:tblGrid>
      <w:tr w:rsidRPr="00FC3CE8" w:rsidR="00BB30F9" w:rsidTr="14E6F93E" w14:paraId="1CC2337B" w14:textId="77777777">
        <w:trPr>
          <w:tblHeader/>
        </w:trPr>
        <w:tc>
          <w:tcPr>
            <w:tcW w:w="978" w:type="dxa"/>
            <w:tcMar>
              <w:top w:w="0" w:type="dxa"/>
              <w:left w:w="115" w:type="dxa"/>
              <w:bottom w:w="0" w:type="dxa"/>
              <w:right w:w="115" w:type="dxa"/>
            </w:tcMar>
          </w:tcPr>
          <w:p w:rsidRPr="00FC3CE8" w:rsidR="00BB30F9" w:rsidP="00FC3CE8" w:rsidRDefault="002C3E3A" w14:paraId="532E4AF6"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rsidRPr="00FC3CE8" w:rsidR="00BB30F9" w:rsidP="00FC3CE8" w:rsidRDefault="002C3E3A" w14:paraId="31FE9FC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rsidRPr="00FC3CE8" w:rsidR="00BB30F9" w:rsidP="00FC3CE8" w:rsidRDefault="002C3E3A" w14:paraId="10454C8C"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rsidRPr="00FC3CE8" w:rsidR="00BB30F9" w:rsidP="00FC3CE8" w:rsidRDefault="002C3E3A" w14:paraId="4D965ED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Pr="00FC3CE8" w:rsidR="00BB30F9" w:rsidTr="14E6F93E" w14:paraId="3EC9D4F7" w14:textId="77777777">
        <w:tc>
          <w:tcPr>
            <w:tcW w:w="978" w:type="dxa"/>
            <w:tcMar>
              <w:top w:w="0" w:type="dxa"/>
              <w:left w:w="115" w:type="dxa"/>
              <w:bottom w:w="0" w:type="dxa"/>
              <w:right w:w="115" w:type="dxa"/>
            </w:tcMar>
          </w:tcPr>
          <w:p w:rsidRPr="00FC3CE8" w:rsidR="00BB30F9" w:rsidP="00FC3CE8" w:rsidRDefault="002C3E3A" w14:paraId="613DBE70"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rsidRPr="00FC3CE8" w:rsidR="00BB30F9" w:rsidP="14E6F93E" w:rsidRDefault="002C3E3A" w14:paraId="18BFB6D7" w14:textId="7F2A077F">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sz w:val="22"/>
                <w:szCs w:val="22"/>
              </w:rPr>
            </w:pPr>
            <w:r w:rsidRPr="14E6F93E" w:rsidR="0F03BA88">
              <w:rPr>
                <w:rFonts w:ascii="Calibri" w:hAnsi="Calibri" w:cs="Calibri" w:asciiTheme="majorAscii" w:hAnsiTheme="majorAscii" w:cstheme="majorAscii"/>
                <w:sz w:val="22"/>
                <w:szCs w:val="22"/>
              </w:rPr>
              <w:t>11</w:t>
            </w:r>
            <w:r w:rsidRPr="14E6F93E" w:rsidR="7244F4A7">
              <w:rPr>
                <w:rFonts w:ascii="Calibri" w:hAnsi="Calibri" w:cs="Calibri" w:asciiTheme="majorAscii" w:hAnsiTheme="majorAscii" w:cstheme="majorAscii"/>
                <w:sz w:val="22"/>
                <w:szCs w:val="22"/>
              </w:rPr>
              <w:t>/</w:t>
            </w:r>
            <w:r w:rsidRPr="14E6F93E" w:rsidR="08D5132B">
              <w:rPr>
                <w:rFonts w:ascii="Calibri" w:hAnsi="Calibri" w:cs="Calibri" w:asciiTheme="majorAscii" w:hAnsiTheme="majorAscii" w:cstheme="majorAscii"/>
                <w:sz w:val="22"/>
                <w:szCs w:val="22"/>
              </w:rPr>
              <w:t>17</w:t>
            </w:r>
            <w:r w:rsidRPr="14E6F93E" w:rsidR="7244F4A7">
              <w:rPr>
                <w:rFonts w:ascii="Calibri" w:hAnsi="Calibri" w:cs="Calibri" w:asciiTheme="majorAscii" w:hAnsiTheme="majorAscii" w:cstheme="majorAscii"/>
                <w:sz w:val="22"/>
                <w:szCs w:val="22"/>
              </w:rPr>
              <w:t>/2025</w:t>
            </w:r>
          </w:p>
        </w:tc>
        <w:tc>
          <w:tcPr>
            <w:tcW w:w="1725" w:type="dxa"/>
            <w:tcMar>
              <w:top w:w="0" w:type="dxa"/>
              <w:left w:w="115" w:type="dxa"/>
              <w:bottom w:w="0" w:type="dxa"/>
              <w:right w:w="115" w:type="dxa"/>
            </w:tcMar>
          </w:tcPr>
          <w:p w:rsidRPr="00FC3CE8" w:rsidR="00BB30F9" w:rsidP="6F8585B0" w:rsidRDefault="002C3E3A" w14:paraId="0DD61C04" w14:textId="18DCA2FD">
            <w:pPr>
              <w:pStyle w:val="Normal"/>
              <w:suppressLineNumbers w:val="0"/>
              <w:bidi w:val="0"/>
              <w:spacing w:before="0" w:beforeAutospacing="off" w:after="0" w:afterAutospacing="off" w:line="259" w:lineRule="auto"/>
              <w:ind w:left="0" w:right="0"/>
              <w:jc w:val="left"/>
            </w:pPr>
            <w:r w:rsidRPr="6F8585B0" w:rsidR="375890D2">
              <w:rPr>
                <w:rFonts w:ascii="Calibri" w:hAnsi="Calibri" w:cs="Calibri" w:asciiTheme="majorAscii" w:hAnsiTheme="majorAscii" w:cstheme="majorAscii"/>
                <w:sz w:val="22"/>
                <w:szCs w:val="22"/>
              </w:rPr>
              <w:t>Emeth Jamison</w:t>
            </w:r>
          </w:p>
        </w:tc>
        <w:tc>
          <w:tcPr>
            <w:tcW w:w="5109" w:type="dxa"/>
            <w:tcMar>
              <w:top w:w="0" w:type="dxa"/>
              <w:left w:w="115" w:type="dxa"/>
              <w:bottom w:w="0" w:type="dxa"/>
              <w:right w:w="115" w:type="dxa"/>
            </w:tcMar>
          </w:tcPr>
          <w:p w:rsidRPr="00FC3CE8" w:rsidR="00BB30F9" w:rsidP="6F8585B0" w:rsidRDefault="002C3E3A" w14:paraId="69FD8AFC" w14:textId="16B4DF24">
            <w:pPr>
              <w:pStyle w:val="Normal"/>
              <w:suppressLineNumbers w:val="0"/>
              <w:bidi w:val="0"/>
              <w:spacing w:before="0" w:beforeAutospacing="off" w:after="0" w:afterAutospacing="off" w:line="259" w:lineRule="auto"/>
              <w:ind w:left="0" w:right="0"/>
              <w:jc w:val="left"/>
            </w:pPr>
            <w:r w:rsidRPr="14E6F93E" w:rsidR="5CAABB39">
              <w:rPr>
                <w:rFonts w:ascii="Calibri" w:hAnsi="Calibri" w:cs="Calibri" w:asciiTheme="majorAscii" w:hAnsiTheme="majorAscii" w:cstheme="majorAscii"/>
                <w:sz w:val="22"/>
                <w:szCs w:val="22"/>
              </w:rPr>
              <w:t xml:space="preserve">Added a full executive summary outlining the project, outlined some design constraints, and analyzed the </w:t>
            </w:r>
            <w:r w:rsidRPr="14E6F93E" w:rsidR="365A5435">
              <w:rPr>
                <w:rFonts w:ascii="Calibri" w:hAnsi="Calibri" w:cs="Calibri" w:asciiTheme="majorAscii" w:hAnsiTheme="majorAscii" w:cstheme="majorAscii"/>
                <w:sz w:val="22"/>
                <w:szCs w:val="22"/>
              </w:rPr>
              <w:t>disassembled binary file</w:t>
            </w:r>
            <w:r w:rsidRPr="14E6F93E" w:rsidR="5CAABB39">
              <w:rPr>
                <w:rFonts w:ascii="Calibri" w:hAnsi="Calibri" w:cs="Calibri" w:asciiTheme="majorAscii" w:hAnsiTheme="majorAscii" w:cstheme="majorAscii"/>
                <w:sz w:val="22"/>
                <w:szCs w:val="22"/>
              </w:rPr>
              <w:t>.</w:t>
            </w:r>
          </w:p>
        </w:tc>
      </w:tr>
    </w:tbl>
    <w:p w:rsidR="14E6F93E" w:rsidRDefault="14E6F93E" w14:paraId="76057D1A" w14:textId="2C206C50"/>
    <w:p w:rsidRPr="00FC3CE8" w:rsidR="00BB30F9" w:rsidP="14E6F93E" w:rsidRDefault="002C3E3A" w14:paraId="46168AEE" w14:textId="5FFC1751">
      <w:pPr>
        <w:pStyle w:val="Normal"/>
        <w:suppressAutoHyphens/>
        <w:spacing/>
        <w:contextualSpacing/>
        <w:rPr>
          <w:rFonts w:ascii="Calibri" w:hAnsi="Calibri" w:cs="Calibri" w:asciiTheme="majorAscii" w:hAnsiTheme="majorAscii" w:cstheme="majorAscii"/>
          <w:color w:val="2F5496"/>
          <w:sz w:val="22"/>
          <w:szCs w:val="22"/>
        </w:rPr>
      </w:pPr>
      <w:r w:rsidRPr="14E6F93E">
        <w:rPr>
          <w:rFonts w:ascii="Calibri" w:hAnsi="Calibri" w:cs="Calibri" w:asciiTheme="majorAscii" w:hAnsiTheme="majorAscii" w:cstheme="majorAscii"/>
          <w:sz w:val="22"/>
          <w:szCs w:val="22"/>
        </w:rPr>
        <w:br w:type="page"/>
      </w:r>
    </w:p>
    <w:p w:rsidRPr="00FC3CE8" w:rsidR="00BB30F9" w:rsidP="14E6F93E" w:rsidRDefault="00EB5DCE" w14:paraId="69DCADCA" w14:textId="77777777">
      <w:pPr>
        <w:pStyle w:val="Heading2"/>
        <w:suppressAutoHyphens/>
        <w:spacing/>
        <w:contextualSpacing/>
        <w:rPr>
          <w:rFonts w:ascii="Calibri" w:hAnsi="Calibri" w:cs="Calibri" w:asciiTheme="majorAscii" w:hAnsiTheme="majorAscii" w:cstheme="majorAscii"/>
        </w:rPr>
      </w:pPr>
      <w:bookmarkStart w:name="_Toc822915459" w:id="320047712"/>
      <w:hyperlink w:anchor="_heading=h.35nkun2">
        <w:r w:rsidRPr="14E6F93E" w:rsidR="002C3E3A">
          <w:rPr>
            <w:rFonts w:ascii="Calibri" w:hAnsi="Calibri" w:cs="Calibri" w:asciiTheme="majorAscii" w:hAnsiTheme="majorAscii" w:cstheme="majorAscii"/>
          </w:rPr>
          <w:t>Executive Summary</w:t>
        </w:r>
      </w:hyperlink>
      <w:r w:rsidRPr="14E6F93E">
        <w:rPr>
          <w:rFonts w:ascii="Calibri" w:hAnsi="Calibri" w:cs="Calibri" w:asciiTheme="majorAscii" w:hAnsiTheme="majorAscii" w:cstheme="majorAscii"/>
        </w:rPr>
        <w:fldChar w:fldCharType="begin"/>
      </w:r>
      <w:r w:rsidRPr="14E6F93E">
        <w:rPr>
          <w:rFonts w:ascii="Calibri" w:hAnsi="Calibri" w:cs="Calibri" w:asciiTheme="majorAscii" w:hAnsiTheme="majorAscii" w:cstheme="majorAscii"/>
        </w:rPr>
        <w:instrText xml:space="preserve"> HYPERLINK \l "_heading=h.35nkun2" </w:instrText>
      </w:r>
      <w:r w:rsidRPr="14E6F93E">
        <w:rPr>
          <w:rFonts w:ascii="Calibri" w:hAnsi="Calibri" w:cs="Calibri" w:asciiTheme="majorAscii" w:hAnsiTheme="majorAscii" w:cstheme="majorAscii"/>
        </w:rPr>
        <w:fldChar w:fldCharType="separate"/>
      </w:r>
      <w:bookmarkEnd w:id="320047712"/>
    </w:p>
    <w:p w:rsidRPr="00FC3CE8" w:rsidR="00BB30F9" w:rsidP="00FC3CE8" w:rsidRDefault="002C3E3A" w14:paraId="52041CB6" w14:textId="77777777">
      <w:pPr>
        <w:suppressAutoHyphens/>
        <w:contextualSpacing/>
        <w:rPr>
          <w:rFonts w:asciiTheme="majorHAnsi" w:hAnsiTheme="majorHAnsi" w:cstheme="majorHAnsi"/>
          <w:sz w:val="22"/>
          <w:szCs w:val="22"/>
        </w:rPr>
      </w:pPr>
      <w:r w:rsidRPr="6F8585B0">
        <w:rPr>
          <w:rFonts w:ascii="Calibri" w:hAnsi="Calibri" w:cs="Calibri" w:asciiTheme="majorAscii" w:hAnsiTheme="majorAscii" w:cstheme="majorAscii"/>
          <w:sz w:val="22"/>
          <w:szCs w:val="22"/>
        </w:rPr>
        <w:fldChar w:fldCharType="end"/>
      </w:r>
    </w:p>
    <w:p w:rsidRPr="00FC3CE8" w:rsidR="00972DAD" w:rsidP="14E6F93E" w:rsidRDefault="00972DAD" w14:paraId="5B081F46" w14:textId="2E29CF2E">
      <w:pPr>
        <w:suppressAutoHyphens/>
        <w:spacing/>
        <w:contextualSpacing/>
        <w:rPr>
          <w:rFonts w:ascii="Calibri" w:hAnsi="Calibri" w:eastAsia="Calibri" w:cs="Calibri"/>
          <w:noProof w:val="0"/>
          <w:sz w:val="22"/>
          <w:szCs w:val="22"/>
          <w:lang w:val="en-US"/>
        </w:rPr>
      </w:pPr>
      <w:r w:rsidRPr="14E6F93E" w:rsidR="48BBFDE9">
        <w:rPr>
          <w:rFonts w:ascii="Calibri" w:hAnsi="Calibri" w:cs="Calibri" w:asciiTheme="majorAscii" w:hAnsiTheme="majorAscii" w:cstheme="majorAscii"/>
          <w:sz w:val="22"/>
          <w:szCs w:val="22"/>
        </w:rPr>
        <w:t>The application for</w:t>
      </w:r>
      <w:r w:rsidRPr="14E6F93E" w:rsidR="3B56B55B">
        <w:rPr>
          <w:rFonts w:ascii="Calibri" w:hAnsi="Calibri" w:cs="Calibri" w:asciiTheme="majorAscii" w:hAnsiTheme="majorAscii" w:cstheme="majorAscii"/>
          <w:sz w:val="22"/>
          <w:szCs w:val="22"/>
        </w:rPr>
        <w:t xml:space="preserve"> the SNHU Investments system is a MEAN architecture system that includes an Express client-side application, an Angular SPA for administrators, and a MongoDB database to handle data. </w:t>
      </w:r>
      <w:r w:rsidRPr="14E6F93E" w:rsidR="632B4633">
        <w:rPr>
          <w:rFonts w:ascii="Calibri" w:hAnsi="Calibri" w:cs="Calibri" w:asciiTheme="majorAscii" w:hAnsiTheme="majorAscii" w:cstheme="majorAscii"/>
          <w:sz w:val="22"/>
          <w:szCs w:val="22"/>
        </w:rPr>
        <w:t xml:space="preserve">Clients must be able to log in and view their investment banking portfolio. Administrators must be able to access all client profiles and make edits </w:t>
      </w:r>
      <w:r w:rsidRPr="14E6F93E" w:rsidR="632B4633">
        <w:rPr>
          <w:rFonts w:ascii="Calibri" w:hAnsi="Calibri" w:cs="Calibri" w:asciiTheme="majorAscii" w:hAnsiTheme="majorAscii" w:cstheme="majorAscii"/>
          <w:sz w:val="22"/>
          <w:szCs w:val="22"/>
        </w:rPr>
        <w:t>to</w:t>
      </w:r>
      <w:r w:rsidRPr="14E6F93E" w:rsidR="632B4633">
        <w:rPr>
          <w:rFonts w:ascii="Calibri" w:hAnsi="Calibri" w:cs="Calibri" w:asciiTheme="majorAscii" w:hAnsiTheme="majorAscii" w:cstheme="majorAscii"/>
          <w:sz w:val="22"/>
          <w:szCs w:val="22"/>
        </w:rPr>
        <w:t xml:space="preserve"> client information. </w:t>
      </w:r>
      <w:r w:rsidRPr="14E6F93E" w:rsidR="632B46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To </w:t>
      </w:r>
      <w:r w:rsidRPr="14E6F93E" w:rsidR="632B4633">
        <w:rPr>
          <w:rFonts w:ascii="Calibri" w:hAnsi="Calibri" w:eastAsia="Calibri" w:cs="Calibri"/>
          <w:b w:val="0"/>
          <w:bCs w:val="0"/>
          <w:i w:val="0"/>
          <w:iCs w:val="0"/>
          <w:caps w:val="0"/>
          <w:smallCaps w:val="0"/>
          <w:noProof w:val="0"/>
          <w:color w:val="000000" w:themeColor="text1" w:themeTint="FF" w:themeShade="FF"/>
          <w:sz w:val="22"/>
          <w:szCs w:val="22"/>
          <w:lang w:val="en-US"/>
        </w:rPr>
        <w:t>accomplish</w:t>
      </w:r>
      <w:r w:rsidRPr="14E6F93E" w:rsidR="632B46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these tasks, a MEAN-stack solution for this web application will be the best fit. MEAN refers to an architecture built using MongoDB for database management, Express for building APIs and handling server-side requests, Angular for the front-end framework, and Node for backend operations.</w:t>
      </w:r>
    </w:p>
    <w:p w:rsidR="14E6F93E" w:rsidP="14E6F93E" w:rsidRDefault="14E6F93E" w14:paraId="73AC03D8" w14:textId="6E3F059A">
      <w:pPr>
        <w:spacing/>
        <w:contextualSpacing/>
        <w:rPr>
          <w:rFonts w:ascii="Calibri" w:hAnsi="Calibri" w:cs="Calibri" w:asciiTheme="majorAscii" w:hAnsiTheme="majorAscii" w:cstheme="majorAscii"/>
          <w:sz w:val="22"/>
          <w:szCs w:val="22"/>
        </w:rPr>
      </w:pPr>
    </w:p>
    <w:p w:rsidRPr="00FC3CE8" w:rsidR="00BB30F9" w:rsidP="14E6F93E" w:rsidRDefault="00EB5DCE" w14:paraId="13552F77" w14:textId="77777777">
      <w:pPr>
        <w:pStyle w:val="Heading2"/>
        <w:suppressAutoHyphens/>
        <w:spacing/>
        <w:contextualSpacing/>
        <w:rPr>
          <w:rFonts w:ascii="Calibri" w:hAnsi="Calibri" w:cs="Calibri" w:asciiTheme="majorAscii" w:hAnsiTheme="majorAscii" w:cstheme="majorAscii"/>
        </w:rPr>
      </w:pPr>
      <w:bookmarkStart w:name="_Toc257690715" w:id="2132995526"/>
      <w:hyperlink w:anchor="_heading=h.1ksv4uv">
        <w:r w:rsidRPr="14E6F93E" w:rsidR="002C3E3A">
          <w:rPr>
            <w:rFonts w:ascii="Calibri" w:hAnsi="Calibri" w:cs="Calibri" w:asciiTheme="majorAscii" w:hAnsiTheme="majorAscii" w:cstheme="majorAscii"/>
          </w:rPr>
          <w:t>Design Constraints</w:t>
        </w:r>
      </w:hyperlink>
      <w:bookmarkEnd w:id="2132995526"/>
    </w:p>
    <w:p w:rsidRPr="00FC3CE8" w:rsidR="00BB30F9" w:rsidP="00FC3CE8" w:rsidRDefault="00BB30F9" w14:paraId="460AAFF0" w14:textId="77777777">
      <w:pPr>
        <w:suppressAutoHyphens/>
        <w:contextualSpacing/>
        <w:rPr>
          <w:rFonts w:asciiTheme="majorHAnsi" w:hAnsiTheme="majorHAnsi" w:cstheme="majorHAnsi"/>
          <w:sz w:val="22"/>
          <w:szCs w:val="22"/>
        </w:rPr>
      </w:pPr>
    </w:p>
    <w:p w:rsidRPr="00FC3CE8" w:rsidR="00BB30F9" w:rsidP="6F8585B0" w:rsidRDefault="00BB30F9" w14:paraId="2C6C1D78" w14:textId="5672DD58">
      <w:pPr>
        <w:suppressAutoHyphens/>
        <w:spacing/>
        <w:contextualSpacing/>
        <w:rPr>
          <w:rFonts w:ascii="Calibri" w:hAnsi="Calibri" w:cs="Calibri" w:asciiTheme="majorAscii" w:hAnsiTheme="majorAscii" w:cstheme="majorAscii"/>
          <w:sz w:val="22"/>
          <w:szCs w:val="22"/>
        </w:rPr>
      </w:pPr>
      <w:r w:rsidRPr="14E6F93E" w:rsidR="3CDDF0D5">
        <w:rPr>
          <w:rFonts w:ascii="Calibri" w:hAnsi="Calibri" w:cs="Calibri" w:asciiTheme="majorAscii" w:hAnsiTheme="majorAscii" w:cstheme="majorAscii"/>
          <w:sz w:val="22"/>
          <w:szCs w:val="22"/>
        </w:rPr>
        <w:t xml:space="preserve">There are several </w:t>
      </w:r>
      <w:bookmarkStart w:name="_Int_pidEaBDL" w:id="379788302"/>
      <w:r w:rsidRPr="14E6F93E" w:rsidR="3CDDF0D5">
        <w:rPr>
          <w:rFonts w:ascii="Calibri" w:hAnsi="Calibri" w:cs="Calibri" w:asciiTheme="majorAscii" w:hAnsiTheme="majorAscii" w:cstheme="majorAscii"/>
          <w:sz w:val="22"/>
          <w:szCs w:val="22"/>
        </w:rPr>
        <w:t>design</w:t>
      </w:r>
      <w:bookmarkEnd w:id="379788302"/>
      <w:r w:rsidRPr="14E6F93E" w:rsidR="3CDDF0D5">
        <w:rPr>
          <w:rFonts w:ascii="Calibri" w:hAnsi="Calibri" w:cs="Calibri" w:asciiTheme="majorAscii" w:hAnsiTheme="majorAscii" w:cstheme="majorAscii"/>
          <w:sz w:val="22"/>
          <w:szCs w:val="22"/>
        </w:rPr>
        <w:t xml:space="preserve"> constraints that will guide the development of this application.</w:t>
      </w:r>
      <w:r w:rsidRPr="14E6F93E" w:rsidR="07236733">
        <w:rPr>
          <w:rFonts w:ascii="Calibri" w:hAnsi="Calibri" w:cs="Calibri" w:asciiTheme="majorAscii" w:hAnsiTheme="majorAscii" w:cstheme="majorAscii"/>
          <w:sz w:val="22"/>
          <w:szCs w:val="22"/>
        </w:rPr>
        <w:t xml:space="preserve"> Each of these constraints should be followed to ensure the application meets the needs of </w:t>
      </w:r>
      <w:r w:rsidRPr="14E6F93E" w:rsidR="2A7CC564">
        <w:rPr>
          <w:rFonts w:ascii="Calibri" w:hAnsi="Calibri" w:cs="Calibri" w:asciiTheme="majorAscii" w:hAnsiTheme="majorAscii" w:cstheme="majorAscii"/>
          <w:sz w:val="22"/>
          <w:szCs w:val="22"/>
        </w:rPr>
        <w:t>SNHU Investments</w:t>
      </w:r>
      <w:r w:rsidRPr="14E6F93E" w:rsidR="07236733">
        <w:rPr>
          <w:rFonts w:ascii="Calibri" w:hAnsi="Calibri" w:cs="Calibri" w:asciiTheme="majorAscii" w:hAnsiTheme="majorAscii" w:cstheme="majorAscii"/>
          <w:sz w:val="22"/>
          <w:szCs w:val="22"/>
        </w:rPr>
        <w:t>.</w:t>
      </w:r>
      <w:r w:rsidRPr="14E6F93E" w:rsidR="1680CDF1">
        <w:rPr>
          <w:rFonts w:ascii="Calibri" w:hAnsi="Calibri" w:cs="Calibri" w:asciiTheme="majorAscii" w:hAnsiTheme="majorAscii" w:cstheme="majorAscii"/>
          <w:sz w:val="22"/>
          <w:szCs w:val="22"/>
        </w:rPr>
        <w:t xml:space="preserve"> By following these </w:t>
      </w:r>
      <w:r w:rsidRPr="14E6F93E" w:rsidR="7B98232F">
        <w:rPr>
          <w:rFonts w:ascii="Calibri" w:hAnsi="Calibri" w:cs="Calibri" w:asciiTheme="majorAscii" w:hAnsiTheme="majorAscii" w:cstheme="majorAscii"/>
          <w:sz w:val="22"/>
          <w:szCs w:val="22"/>
        </w:rPr>
        <w:t>constraints</w:t>
      </w:r>
      <w:r w:rsidRPr="14E6F93E" w:rsidR="1680CDF1">
        <w:rPr>
          <w:rFonts w:ascii="Calibri" w:hAnsi="Calibri" w:cs="Calibri" w:asciiTheme="majorAscii" w:hAnsiTheme="majorAscii" w:cstheme="majorAscii"/>
          <w:sz w:val="22"/>
          <w:szCs w:val="22"/>
        </w:rPr>
        <w:t xml:space="preserve">, the application will not only be more secure, but the </w:t>
      </w:r>
      <w:r w:rsidRPr="14E6F93E" w:rsidR="1680CDF1">
        <w:rPr>
          <w:rFonts w:ascii="Calibri" w:hAnsi="Calibri" w:cs="Calibri" w:asciiTheme="majorAscii" w:hAnsiTheme="majorAscii" w:cstheme="majorAscii"/>
          <w:sz w:val="22"/>
          <w:szCs w:val="22"/>
        </w:rPr>
        <w:t>end product</w:t>
      </w:r>
      <w:r w:rsidRPr="14E6F93E" w:rsidR="1680CDF1">
        <w:rPr>
          <w:rFonts w:ascii="Calibri" w:hAnsi="Calibri" w:cs="Calibri" w:asciiTheme="majorAscii" w:hAnsiTheme="majorAscii" w:cstheme="majorAscii"/>
          <w:sz w:val="22"/>
          <w:szCs w:val="22"/>
        </w:rPr>
        <w:t xml:space="preserve"> will be of a much higher quality and will seamlessly handle all user data and administrative functions.</w:t>
      </w:r>
    </w:p>
    <w:p w:rsidR="6F8585B0" w:rsidP="6F8585B0" w:rsidRDefault="6F8585B0" w14:paraId="4DD7CEEA" w14:textId="52E4920B">
      <w:pPr>
        <w:pStyle w:val="Normal"/>
        <w:spacing/>
        <w:contextualSpacing/>
        <w:rPr>
          <w:rFonts w:ascii="Calibri" w:hAnsi="Calibri" w:cs="Calibri" w:asciiTheme="majorAscii" w:hAnsiTheme="majorAscii" w:cstheme="majorAscii"/>
          <w:sz w:val="22"/>
          <w:szCs w:val="22"/>
        </w:rPr>
      </w:pPr>
    </w:p>
    <w:p w:rsidR="36E5A731" w:rsidP="6F8585B0" w:rsidRDefault="36E5A731" w14:paraId="68D6C597" w14:textId="692A49A5">
      <w:pPr>
        <w:pStyle w:val="Normal"/>
        <w:spacing/>
        <w:contextualSpacing/>
        <w:rPr>
          <w:rFonts w:ascii="Calibri" w:hAnsi="Calibri" w:cs="Calibri" w:asciiTheme="majorAscii" w:hAnsiTheme="majorAscii" w:cstheme="majorAscii"/>
          <w:sz w:val="22"/>
          <w:szCs w:val="22"/>
        </w:rPr>
      </w:pPr>
      <w:r w:rsidRPr="6F8585B0" w:rsidR="36E5A731">
        <w:rPr>
          <w:rFonts w:ascii="Calibri" w:hAnsi="Calibri" w:cs="Calibri" w:asciiTheme="majorAscii" w:hAnsiTheme="majorAscii" w:cstheme="majorAscii"/>
          <w:sz w:val="22"/>
          <w:szCs w:val="22"/>
        </w:rPr>
        <w:t>Some of these constrains include:</w:t>
      </w:r>
    </w:p>
    <w:p w:rsidR="36E5A731" w:rsidP="6F8585B0" w:rsidRDefault="36E5A731" w14:paraId="40E4B320" w14:textId="32B33785">
      <w:pPr>
        <w:pStyle w:val="Normal"/>
        <w:spacing/>
        <w:contextualSpacing/>
        <w:rPr>
          <w:rFonts w:ascii="Calibri" w:hAnsi="Calibri" w:cs="Calibri" w:asciiTheme="majorAscii" w:hAnsiTheme="majorAscii" w:cstheme="majorAscii"/>
          <w:b w:val="0"/>
          <w:bCs w:val="0"/>
          <w:sz w:val="22"/>
          <w:szCs w:val="22"/>
        </w:rPr>
      </w:pPr>
      <w:r w:rsidRPr="14E6F93E" w:rsidR="36E5A731">
        <w:rPr>
          <w:rFonts w:ascii="Calibri" w:hAnsi="Calibri" w:cs="Calibri" w:asciiTheme="majorAscii" w:hAnsiTheme="majorAscii" w:cstheme="majorAscii"/>
          <w:b w:val="1"/>
          <w:bCs w:val="1"/>
          <w:sz w:val="22"/>
          <w:szCs w:val="22"/>
        </w:rPr>
        <w:t>User Accounts</w:t>
      </w:r>
      <w:r w:rsidRPr="14E6F93E" w:rsidR="25BD1026">
        <w:rPr>
          <w:rFonts w:ascii="Calibri" w:hAnsi="Calibri" w:cs="Calibri" w:asciiTheme="majorAscii" w:hAnsiTheme="majorAscii" w:cstheme="majorAscii"/>
          <w:b w:val="1"/>
          <w:bCs w:val="1"/>
          <w:sz w:val="22"/>
          <w:szCs w:val="22"/>
        </w:rPr>
        <w:t xml:space="preserve">: </w:t>
      </w:r>
      <w:r w:rsidRPr="14E6F93E" w:rsidR="25BD1026">
        <w:rPr>
          <w:rFonts w:ascii="Calibri" w:hAnsi="Calibri" w:cs="Calibri" w:asciiTheme="majorAscii" w:hAnsiTheme="majorAscii" w:cstheme="majorAscii"/>
          <w:b w:val="0"/>
          <w:bCs w:val="0"/>
          <w:sz w:val="22"/>
          <w:szCs w:val="22"/>
        </w:rPr>
        <w:t xml:space="preserve">The system must enable the </w:t>
      </w:r>
      <w:r w:rsidRPr="14E6F93E" w:rsidR="619D6B35">
        <w:rPr>
          <w:rFonts w:ascii="Calibri" w:hAnsi="Calibri" w:cs="Calibri" w:asciiTheme="majorAscii" w:hAnsiTheme="majorAscii" w:cstheme="majorAscii"/>
          <w:b w:val="0"/>
          <w:bCs w:val="0"/>
          <w:sz w:val="22"/>
          <w:szCs w:val="22"/>
        </w:rPr>
        <w:t>existence</w:t>
      </w:r>
      <w:r w:rsidRPr="14E6F93E" w:rsidR="25BD1026">
        <w:rPr>
          <w:rFonts w:ascii="Calibri" w:hAnsi="Calibri" w:cs="Calibri" w:asciiTheme="majorAscii" w:hAnsiTheme="majorAscii" w:cstheme="majorAscii"/>
          <w:b w:val="0"/>
          <w:bCs w:val="0"/>
          <w:sz w:val="22"/>
          <w:szCs w:val="22"/>
        </w:rPr>
        <w:t xml:space="preserve"> of user accounts so that c</w:t>
      </w:r>
      <w:r w:rsidRPr="14E6F93E" w:rsidR="2A5E4901">
        <w:rPr>
          <w:rFonts w:ascii="Calibri" w:hAnsi="Calibri" w:cs="Calibri" w:asciiTheme="majorAscii" w:hAnsiTheme="majorAscii" w:cstheme="majorAscii"/>
          <w:b w:val="0"/>
          <w:bCs w:val="0"/>
          <w:sz w:val="22"/>
          <w:szCs w:val="22"/>
        </w:rPr>
        <w:t>li</w:t>
      </w:r>
      <w:r w:rsidRPr="14E6F93E" w:rsidR="25BD1026">
        <w:rPr>
          <w:rFonts w:ascii="Calibri" w:hAnsi="Calibri" w:cs="Calibri" w:asciiTheme="majorAscii" w:hAnsiTheme="majorAscii" w:cstheme="majorAscii"/>
          <w:b w:val="0"/>
          <w:bCs w:val="0"/>
          <w:sz w:val="22"/>
          <w:szCs w:val="22"/>
        </w:rPr>
        <w:t>e</w:t>
      </w:r>
      <w:r w:rsidRPr="14E6F93E" w:rsidR="2A5E4901">
        <w:rPr>
          <w:rFonts w:ascii="Calibri" w:hAnsi="Calibri" w:cs="Calibri" w:asciiTheme="majorAscii" w:hAnsiTheme="majorAscii" w:cstheme="majorAscii"/>
          <w:b w:val="0"/>
          <w:bCs w:val="0"/>
          <w:sz w:val="22"/>
          <w:szCs w:val="22"/>
        </w:rPr>
        <w:t>nts may log in and view</w:t>
      </w:r>
      <w:r w:rsidRPr="14E6F93E" w:rsidR="25BD1026">
        <w:rPr>
          <w:rFonts w:ascii="Calibri" w:hAnsi="Calibri" w:cs="Calibri" w:asciiTheme="majorAscii" w:hAnsiTheme="majorAscii" w:cstheme="majorAscii"/>
          <w:b w:val="0"/>
          <w:bCs w:val="0"/>
          <w:sz w:val="22"/>
          <w:szCs w:val="22"/>
        </w:rPr>
        <w:t xml:space="preserve"> profiles. Administrators must have a separate login with elevated privileges.</w:t>
      </w:r>
    </w:p>
    <w:p w:rsidR="36E5A731" w:rsidP="6F8585B0" w:rsidRDefault="36E5A731" w14:paraId="4278BE5D" w14:textId="0CC340F2">
      <w:pPr>
        <w:pStyle w:val="Normal"/>
        <w:spacing/>
        <w:contextualSpacing/>
        <w:rPr>
          <w:rFonts w:ascii="Calibri" w:hAnsi="Calibri" w:cs="Calibri" w:asciiTheme="majorAscii" w:hAnsiTheme="majorAscii" w:cstheme="majorAscii"/>
          <w:b w:val="0"/>
          <w:bCs w:val="0"/>
          <w:sz w:val="22"/>
          <w:szCs w:val="22"/>
        </w:rPr>
      </w:pPr>
      <w:r w:rsidRPr="6F8585B0" w:rsidR="36E5A731">
        <w:rPr>
          <w:rFonts w:ascii="Calibri" w:hAnsi="Calibri" w:cs="Calibri" w:asciiTheme="majorAscii" w:hAnsiTheme="majorAscii" w:cstheme="majorAscii"/>
          <w:b w:val="1"/>
          <w:bCs w:val="1"/>
          <w:sz w:val="22"/>
          <w:szCs w:val="22"/>
        </w:rPr>
        <w:t>Booking</w:t>
      </w:r>
      <w:r w:rsidRPr="6F8585B0" w:rsidR="7352C0D8">
        <w:rPr>
          <w:rFonts w:ascii="Calibri" w:hAnsi="Calibri" w:cs="Calibri" w:asciiTheme="majorAscii" w:hAnsiTheme="majorAscii" w:cstheme="majorAscii"/>
          <w:b w:val="1"/>
          <w:bCs w:val="1"/>
          <w:sz w:val="22"/>
          <w:szCs w:val="22"/>
        </w:rPr>
        <w:t xml:space="preserve">: </w:t>
      </w:r>
      <w:r w:rsidRPr="6F8585B0" w:rsidR="7352C0D8">
        <w:rPr>
          <w:rFonts w:ascii="Calibri" w:hAnsi="Calibri" w:cs="Calibri" w:asciiTheme="majorAscii" w:hAnsiTheme="majorAscii" w:cstheme="majorAscii"/>
          <w:b w:val="0"/>
          <w:bCs w:val="0"/>
          <w:sz w:val="22"/>
          <w:szCs w:val="22"/>
        </w:rPr>
        <w:t xml:space="preserve">The system must allow users to book getaways and view itinerary information before a trip. Administrators must have access to view all bookings and </w:t>
      </w:r>
      <w:r w:rsidRPr="6F8585B0" w:rsidR="66E024A2">
        <w:rPr>
          <w:rFonts w:ascii="Calibri" w:hAnsi="Calibri" w:cs="Calibri" w:asciiTheme="majorAscii" w:hAnsiTheme="majorAscii" w:cstheme="majorAscii"/>
          <w:b w:val="0"/>
          <w:bCs w:val="0"/>
          <w:sz w:val="22"/>
          <w:szCs w:val="22"/>
        </w:rPr>
        <w:t>edit booking information.</w:t>
      </w:r>
    </w:p>
    <w:p w:rsidR="36E5A731" w:rsidP="6F8585B0" w:rsidRDefault="36E5A731" w14:paraId="42AB0A52" w14:textId="4C241475">
      <w:pPr>
        <w:pStyle w:val="Normal"/>
        <w:spacing/>
        <w:contextualSpacing/>
        <w:rPr>
          <w:rFonts w:ascii="Calibri" w:hAnsi="Calibri" w:cs="Calibri" w:asciiTheme="majorAscii" w:hAnsiTheme="majorAscii" w:cstheme="majorAscii"/>
          <w:b w:val="0"/>
          <w:bCs w:val="0"/>
          <w:sz w:val="22"/>
          <w:szCs w:val="22"/>
        </w:rPr>
      </w:pPr>
      <w:r w:rsidRPr="6F8585B0" w:rsidR="36E5A731">
        <w:rPr>
          <w:rFonts w:ascii="Calibri" w:hAnsi="Calibri" w:cs="Calibri" w:asciiTheme="majorAscii" w:hAnsiTheme="majorAscii" w:cstheme="majorAscii"/>
          <w:b w:val="1"/>
          <w:bCs w:val="1"/>
          <w:sz w:val="22"/>
          <w:szCs w:val="22"/>
        </w:rPr>
        <w:t>MEAN Stack Architecture</w:t>
      </w:r>
      <w:r w:rsidRPr="6F8585B0" w:rsidR="1624F6AD">
        <w:rPr>
          <w:rFonts w:ascii="Calibri" w:hAnsi="Calibri" w:cs="Calibri" w:asciiTheme="majorAscii" w:hAnsiTheme="majorAscii" w:cstheme="majorAscii"/>
          <w:b w:val="1"/>
          <w:bCs w:val="1"/>
          <w:sz w:val="22"/>
          <w:szCs w:val="22"/>
        </w:rPr>
        <w:t xml:space="preserve">: </w:t>
      </w:r>
      <w:r w:rsidRPr="6F8585B0" w:rsidR="1624F6AD">
        <w:rPr>
          <w:rFonts w:ascii="Calibri" w:hAnsi="Calibri" w:cs="Calibri" w:asciiTheme="majorAscii" w:hAnsiTheme="majorAscii" w:cstheme="majorAscii"/>
          <w:b w:val="0"/>
          <w:bCs w:val="0"/>
          <w:sz w:val="22"/>
          <w:szCs w:val="22"/>
        </w:rPr>
        <w:t xml:space="preserve">The system must be developed using the MEAN stack architecture, which includes MongoDB for the database and data handling, Express for handling APIs and server-side requests, Angular </w:t>
      </w:r>
      <w:r w:rsidRPr="6F8585B0" w:rsidR="7D15DCF4">
        <w:rPr>
          <w:rFonts w:ascii="Calibri" w:hAnsi="Calibri" w:cs="Calibri" w:asciiTheme="majorAscii" w:hAnsiTheme="majorAscii" w:cstheme="majorAscii"/>
          <w:b w:val="0"/>
          <w:bCs w:val="0"/>
          <w:sz w:val="22"/>
          <w:szCs w:val="22"/>
        </w:rPr>
        <w:t>for the front-end framework, and Node for backend JavaScript handling.</w:t>
      </w:r>
    </w:p>
    <w:p w:rsidR="36E5A731" w:rsidP="6F8585B0" w:rsidRDefault="36E5A731" w14:paraId="0ECB7800" w14:textId="4DEBDED9">
      <w:pPr>
        <w:pStyle w:val="Normal"/>
        <w:spacing/>
        <w:contextualSpacing/>
        <w:rPr>
          <w:rFonts w:ascii="Calibri" w:hAnsi="Calibri" w:cs="Calibri" w:asciiTheme="majorAscii" w:hAnsiTheme="majorAscii" w:cstheme="majorAscii"/>
          <w:b w:val="0"/>
          <w:bCs w:val="0"/>
          <w:sz w:val="22"/>
          <w:szCs w:val="22"/>
        </w:rPr>
      </w:pPr>
      <w:r w:rsidRPr="6F8585B0" w:rsidR="36E5A731">
        <w:rPr>
          <w:rFonts w:ascii="Calibri" w:hAnsi="Calibri" w:cs="Calibri" w:asciiTheme="majorAscii" w:hAnsiTheme="majorAscii" w:cstheme="majorAscii"/>
          <w:b w:val="1"/>
          <w:bCs w:val="1"/>
          <w:sz w:val="22"/>
          <w:szCs w:val="22"/>
        </w:rPr>
        <w:t>Security</w:t>
      </w:r>
      <w:r w:rsidRPr="6F8585B0" w:rsidR="6B475523">
        <w:rPr>
          <w:rFonts w:ascii="Calibri" w:hAnsi="Calibri" w:cs="Calibri" w:asciiTheme="majorAscii" w:hAnsiTheme="majorAscii" w:cstheme="majorAscii"/>
          <w:b w:val="1"/>
          <w:bCs w:val="1"/>
          <w:sz w:val="22"/>
          <w:szCs w:val="22"/>
        </w:rPr>
        <w:t xml:space="preserve">: </w:t>
      </w:r>
      <w:r w:rsidRPr="6F8585B0" w:rsidR="6B475523">
        <w:rPr>
          <w:rFonts w:ascii="Calibri" w:hAnsi="Calibri" w:cs="Calibri" w:asciiTheme="majorAscii" w:hAnsiTheme="majorAscii" w:cstheme="majorAscii"/>
          <w:b w:val="0"/>
          <w:bCs w:val="0"/>
          <w:sz w:val="22"/>
          <w:szCs w:val="22"/>
        </w:rPr>
        <w:t>The system must not allow users without qualified access levels to access administrator privileges and administrators should have separate access to the system using their own SPA.</w:t>
      </w:r>
    </w:p>
    <w:p w:rsidR="36E5A731" w:rsidP="6F8585B0" w:rsidRDefault="36E5A731" w14:paraId="6C7456C2" w14:textId="46AC11B9">
      <w:pPr>
        <w:pStyle w:val="Normal"/>
        <w:spacing/>
        <w:contextualSpacing/>
        <w:rPr>
          <w:rFonts w:ascii="Calibri" w:hAnsi="Calibri" w:cs="Calibri" w:asciiTheme="majorAscii" w:hAnsiTheme="majorAscii" w:cstheme="majorAscii"/>
          <w:b w:val="0"/>
          <w:bCs w:val="0"/>
          <w:sz w:val="22"/>
          <w:szCs w:val="22"/>
        </w:rPr>
      </w:pPr>
      <w:r w:rsidRPr="14E6F93E" w:rsidR="36E5A731">
        <w:rPr>
          <w:rFonts w:ascii="Calibri" w:hAnsi="Calibri" w:cs="Calibri" w:asciiTheme="majorAscii" w:hAnsiTheme="majorAscii" w:cstheme="majorAscii"/>
          <w:b w:val="1"/>
          <w:bCs w:val="1"/>
          <w:sz w:val="22"/>
          <w:szCs w:val="22"/>
        </w:rPr>
        <w:t>User Interface</w:t>
      </w:r>
      <w:r w:rsidRPr="14E6F93E" w:rsidR="40A78D0D">
        <w:rPr>
          <w:rFonts w:ascii="Calibri" w:hAnsi="Calibri" w:cs="Calibri" w:asciiTheme="majorAscii" w:hAnsiTheme="majorAscii" w:cstheme="majorAscii"/>
          <w:b w:val="1"/>
          <w:bCs w:val="1"/>
          <w:sz w:val="22"/>
          <w:szCs w:val="22"/>
        </w:rPr>
        <w:t xml:space="preserve">: </w:t>
      </w:r>
      <w:r w:rsidRPr="14E6F93E" w:rsidR="40A78D0D">
        <w:rPr>
          <w:rFonts w:ascii="Calibri" w:hAnsi="Calibri" w:cs="Calibri" w:asciiTheme="majorAscii" w:hAnsiTheme="majorAscii" w:cstheme="majorAscii"/>
          <w:b w:val="0"/>
          <w:bCs w:val="0"/>
          <w:sz w:val="22"/>
          <w:szCs w:val="22"/>
        </w:rPr>
        <w:t>The user interface should be easy to understand, have an appealing design, and allow for all functionality</w:t>
      </w:r>
      <w:r w:rsidRPr="14E6F93E" w:rsidR="69353862">
        <w:rPr>
          <w:rFonts w:ascii="Calibri" w:hAnsi="Calibri" w:cs="Calibri" w:asciiTheme="majorAscii" w:hAnsiTheme="majorAscii" w:cstheme="majorAscii"/>
          <w:b w:val="0"/>
          <w:bCs w:val="0"/>
          <w:sz w:val="22"/>
          <w:szCs w:val="22"/>
        </w:rPr>
        <w:t xml:space="preserve"> desired by SNHU Investments</w:t>
      </w:r>
      <w:r w:rsidRPr="14E6F93E" w:rsidR="40A78D0D">
        <w:rPr>
          <w:rFonts w:ascii="Calibri" w:hAnsi="Calibri" w:cs="Calibri" w:asciiTheme="majorAscii" w:hAnsiTheme="majorAscii" w:cstheme="majorAscii"/>
          <w:b w:val="0"/>
          <w:bCs w:val="0"/>
          <w:sz w:val="22"/>
          <w:szCs w:val="22"/>
        </w:rPr>
        <w:t xml:space="preserve">. The </w:t>
      </w:r>
      <w:r w:rsidRPr="14E6F93E" w:rsidR="40A78D0D">
        <w:rPr>
          <w:rFonts w:ascii="Calibri" w:hAnsi="Calibri" w:cs="Calibri" w:asciiTheme="majorAscii" w:hAnsiTheme="majorAscii" w:cstheme="majorAscii"/>
          <w:b w:val="0"/>
          <w:bCs w:val="0"/>
          <w:sz w:val="22"/>
          <w:szCs w:val="22"/>
        </w:rPr>
        <w:t>SPA for</w:t>
      </w:r>
      <w:r w:rsidRPr="14E6F93E" w:rsidR="40A78D0D">
        <w:rPr>
          <w:rFonts w:ascii="Calibri" w:hAnsi="Calibri" w:cs="Calibri" w:asciiTheme="majorAscii" w:hAnsiTheme="majorAscii" w:cstheme="majorAscii"/>
          <w:b w:val="0"/>
          <w:bCs w:val="0"/>
          <w:sz w:val="22"/>
          <w:szCs w:val="22"/>
        </w:rPr>
        <w:t xml:space="preserve"> administration must be easy to understa</w:t>
      </w:r>
      <w:r w:rsidRPr="14E6F93E" w:rsidR="1F21E685">
        <w:rPr>
          <w:rFonts w:ascii="Calibri" w:hAnsi="Calibri" w:cs="Calibri" w:asciiTheme="majorAscii" w:hAnsiTheme="majorAscii" w:cstheme="majorAscii"/>
          <w:b w:val="0"/>
          <w:bCs w:val="0"/>
          <w:sz w:val="22"/>
          <w:szCs w:val="22"/>
        </w:rPr>
        <w:t>nd and not overlap unnecessarily with the customer-facing interface.</w:t>
      </w:r>
    </w:p>
    <w:p w:rsidR="36E5A731" w:rsidP="6F8585B0" w:rsidRDefault="36E5A731" w14:paraId="05B753FC" w14:textId="4D9FEED3">
      <w:pPr>
        <w:pStyle w:val="Normal"/>
        <w:spacing/>
        <w:contextualSpacing/>
        <w:rPr>
          <w:rFonts w:ascii="Calibri" w:hAnsi="Calibri" w:cs="Calibri" w:asciiTheme="majorAscii" w:hAnsiTheme="majorAscii" w:cstheme="majorAscii"/>
          <w:b w:val="0"/>
          <w:bCs w:val="0"/>
          <w:sz w:val="22"/>
          <w:szCs w:val="22"/>
        </w:rPr>
      </w:pPr>
      <w:r w:rsidRPr="14E6F93E" w:rsidR="36E5A731">
        <w:rPr>
          <w:rFonts w:ascii="Calibri" w:hAnsi="Calibri" w:cs="Calibri" w:asciiTheme="majorAscii" w:hAnsiTheme="majorAscii" w:cstheme="majorAscii"/>
          <w:b w:val="1"/>
          <w:bCs w:val="1"/>
          <w:sz w:val="22"/>
          <w:szCs w:val="22"/>
        </w:rPr>
        <w:t>Data Handling</w:t>
      </w:r>
      <w:r w:rsidRPr="14E6F93E" w:rsidR="0C813C8D">
        <w:rPr>
          <w:rFonts w:ascii="Calibri" w:hAnsi="Calibri" w:cs="Calibri" w:asciiTheme="majorAscii" w:hAnsiTheme="majorAscii" w:cstheme="majorAscii"/>
          <w:b w:val="1"/>
          <w:bCs w:val="1"/>
          <w:sz w:val="22"/>
          <w:szCs w:val="22"/>
        </w:rPr>
        <w:t xml:space="preserve">: </w:t>
      </w:r>
      <w:r w:rsidRPr="14E6F93E" w:rsidR="0C813C8D">
        <w:rPr>
          <w:rFonts w:ascii="Calibri" w:hAnsi="Calibri" w:cs="Calibri" w:asciiTheme="majorAscii" w:hAnsiTheme="majorAscii" w:cstheme="majorAscii"/>
          <w:b w:val="0"/>
          <w:bCs w:val="0"/>
          <w:sz w:val="22"/>
          <w:szCs w:val="22"/>
        </w:rPr>
        <w:t xml:space="preserve">Data must be ethically gathered and stored in the database and must not be used for any other purpose </w:t>
      </w:r>
      <w:r w:rsidRPr="14E6F93E" w:rsidR="3EF8B062">
        <w:rPr>
          <w:rFonts w:ascii="Calibri" w:hAnsi="Calibri" w:cs="Calibri" w:asciiTheme="majorAscii" w:hAnsiTheme="majorAscii" w:cstheme="majorAscii"/>
          <w:b w:val="0"/>
          <w:bCs w:val="0"/>
          <w:sz w:val="22"/>
          <w:szCs w:val="22"/>
        </w:rPr>
        <w:t>than originally intended.</w:t>
      </w:r>
      <w:r w:rsidRPr="14E6F93E" w:rsidR="52DC0F0E">
        <w:rPr>
          <w:rFonts w:ascii="Calibri" w:hAnsi="Calibri" w:cs="Calibri" w:asciiTheme="majorAscii" w:hAnsiTheme="majorAscii" w:cstheme="majorAscii"/>
          <w:b w:val="0"/>
          <w:bCs w:val="0"/>
          <w:sz w:val="22"/>
          <w:szCs w:val="22"/>
        </w:rPr>
        <w:t xml:space="preserve"> Failure to adhere to this </w:t>
      </w:r>
      <w:r w:rsidRPr="14E6F93E" w:rsidR="52DC0F0E">
        <w:rPr>
          <w:rFonts w:ascii="Calibri" w:hAnsi="Calibri" w:cs="Calibri" w:asciiTheme="majorAscii" w:hAnsiTheme="majorAscii" w:cstheme="majorAscii"/>
          <w:b w:val="0"/>
          <w:bCs w:val="0"/>
          <w:sz w:val="22"/>
          <w:szCs w:val="22"/>
        </w:rPr>
        <w:t>constraint</w:t>
      </w:r>
      <w:r w:rsidRPr="14E6F93E" w:rsidR="52DC0F0E">
        <w:rPr>
          <w:rFonts w:ascii="Calibri" w:hAnsi="Calibri" w:cs="Calibri" w:asciiTheme="majorAscii" w:hAnsiTheme="majorAscii" w:cstheme="majorAscii"/>
          <w:b w:val="0"/>
          <w:bCs w:val="0"/>
          <w:sz w:val="22"/>
          <w:szCs w:val="22"/>
        </w:rPr>
        <w:t xml:space="preserve"> could result in legal ramifications in the future.</w:t>
      </w:r>
    </w:p>
    <w:p w:rsidR="6F8585B0" w:rsidP="14E6F93E" w:rsidRDefault="6F8585B0" w14:paraId="4A01A8EB" w14:textId="67F4CF06">
      <w:pPr>
        <w:pStyle w:val="Normal"/>
        <w:spacing/>
        <w:contextualSpacing/>
        <w:rPr>
          <w:rFonts w:ascii="Calibri" w:hAnsi="Calibri" w:cs="Calibri" w:asciiTheme="majorAscii" w:hAnsiTheme="majorAscii" w:cstheme="majorAscii"/>
          <w:b w:val="0"/>
          <w:bCs w:val="0"/>
          <w:sz w:val="22"/>
          <w:szCs w:val="22"/>
        </w:rPr>
      </w:pPr>
    </w:p>
    <w:p w:rsidR="6F8585B0" w:rsidP="14E6F93E" w:rsidRDefault="6F8585B0" w14:paraId="75980D5B" w14:textId="5A061496">
      <w:pPr>
        <w:pStyle w:val="Normal"/>
        <w:spacing/>
        <w:contextualSpacing/>
        <w:rPr>
          <w:rFonts w:ascii="Calibri" w:hAnsi="Calibri" w:cs="Calibri" w:asciiTheme="majorAscii" w:hAnsiTheme="majorAscii" w:cstheme="majorAscii"/>
          <w:b w:val="1"/>
          <w:bCs w:val="1"/>
          <w:sz w:val="22"/>
          <w:szCs w:val="22"/>
        </w:rPr>
      </w:pPr>
      <w:r w:rsidRPr="14E6F93E" w:rsidR="7233093C">
        <w:rPr>
          <w:rFonts w:ascii="Calibri" w:hAnsi="Calibri" w:cs="Calibri" w:asciiTheme="majorAscii" w:hAnsiTheme="majorAscii" w:cstheme="majorAscii"/>
          <w:b w:val="1"/>
          <w:bCs w:val="1"/>
          <w:sz w:val="22"/>
          <w:szCs w:val="22"/>
        </w:rPr>
        <w:t>Disassembly and Analysis</w:t>
      </w:r>
    </w:p>
    <w:p w:rsidR="6F8585B0" w:rsidP="14E6F93E" w:rsidRDefault="6F8585B0" w14:paraId="303AA034" w14:textId="6F133544">
      <w:pPr>
        <w:pStyle w:val="Normal"/>
        <w:spacing/>
        <w:contextualSpacing/>
        <w:rPr>
          <w:rFonts w:ascii="Calibri" w:hAnsi="Calibri" w:cs="Calibri" w:asciiTheme="majorAscii" w:hAnsiTheme="majorAscii" w:cstheme="majorAscii"/>
          <w:b w:val="1"/>
          <w:bCs w:val="1"/>
          <w:sz w:val="22"/>
          <w:szCs w:val="22"/>
        </w:rPr>
      </w:pPr>
    </w:p>
    <w:p w:rsidR="6F8585B0" w:rsidP="14E6F93E" w:rsidRDefault="6F8585B0" w14:paraId="6FBC343D" w14:textId="7A33925D">
      <w:pPr>
        <w:pStyle w:val="Normal"/>
        <w:spacing/>
        <w:contextualSpacing/>
        <w:rPr>
          <w:rFonts w:ascii="Calibri" w:hAnsi="Calibri" w:cs="Calibri" w:asciiTheme="majorAscii" w:hAnsiTheme="majorAscii" w:cstheme="majorAscii"/>
          <w:b w:val="0"/>
          <w:bCs w:val="0"/>
          <w:sz w:val="22"/>
          <w:szCs w:val="22"/>
        </w:rPr>
      </w:pPr>
      <w:r w:rsidRPr="14E6F93E" w:rsidR="1D03FE36">
        <w:rPr>
          <w:rFonts w:ascii="Calibri" w:hAnsi="Calibri" w:cs="Calibri" w:asciiTheme="majorAscii" w:hAnsiTheme="majorAscii" w:cstheme="majorAscii"/>
          <w:b w:val="0"/>
          <w:bCs w:val="0"/>
          <w:sz w:val="22"/>
          <w:szCs w:val="22"/>
        </w:rPr>
        <w:t>Below is an in-depth disassembly of each function of the program. This is used to inform how the system functions without access to a higher-level programming language.</w:t>
      </w:r>
    </w:p>
    <w:p w:rsidR="6F8585B0" w:rsidP="14E6F93E" w:rsidRDefault="6F8585B0" w14:paraId="4925EBEE" w14:textId="76BBED02">
      <w:pPr>
        <w:spacing/>
        <w:contextualSpacing/>
        <w:rPr>
          <w:rFonts w:ascii="Arial" w:hAnsi="Arial" w:eastAsia="Arial" w:cs="Arial"/>
          <w:b w:val="0"/>
          <w:bCs w:val="0"/>
          <w:i w:val="0"/>
          <w:iCs w:val="0"/>
          <w:caps w:val="0"/>
          <w:smallCaps w:val="0"/>
          <w:noProof w:val="0"/>
          <w:color w:val="000000" w:themeColor="text1" w:themeTint="FF" w:themeShade="FF"/>
          <w:sz w:val="22"/>
          <w:szCs w:val="22"/>
          <w:lang w:val="en-US"/>
        </w:rPr>
      </w:pPr>
    </w:p>
    <w:p w:rsidR="6F8585B0" w:rsidP="14E6F93E" w:rsidRDefault="6F8585B0" w14:paraId="7504EAE5" w14:textId="140FF14A">
      <w:pPr>
        <w:pStyle w:val="Heading3"/>
        <w:spacing w:line="240" w:lineRule="auto"/>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bookmarkStart w:name="_Toc1490921553" w:id="1490700542"/>
      <w:r w:rsidRPr="14E6F93E" w:rsidR="1D03FE36">
        <w:rPr>
          <w:rFonts w:ascii="Calibri" w:hAnsi="Calibri" w:eastAsia="Calibri" w:cs="Calibri"/>
          <w:b w:val="1"/>
          <w:bCs w:val="1"/>
          <w:i w:val="0"/>
          <w:iCs w:val="0"/>
          <w:caps w:val="0"/>
          <w:smallCaps w:val="0"/>
          <w:noProof w:val="0"/>
          <w:color w:val="000000" w:themeColor="text1" w:themeTint="FF" w:themeShade="FF"/>
          <w:sz w:val="22"/>
          <w:szCs w:val="22"/>
          <w:lang w:val="en"/>
        </w:rPr>
        <w:t>“main” function”</w:t>
      </w:r>
      <w:bookmarkEnd w:id="1490700542"/>
    </w:p>
    <w:p w:rsidR="6F8585B0" w:rsidP="14E6F93E" w:rsidRDefault="6F8585B0" w14:paraId="6925639B" w14:textId="6B28AB96">
      <w:pPr>
        <w:spacing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935"/>
        <w:gridCol w:w="5130"/>
      </w:tblGrid>
      <w:tr w:rsidR="14E6F93E" w:rsidTr="14E6F93E" w14:paraId="70EDD691">
        <w:trPr>
          <w:trHeight w:val="300"/>
        </w:trPr>
        <w:tc>
          <w:tcPr>
            <w:tcW w:w="4935"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0A1D09FF" w14:textId="5C615A10">
            <w:pPr>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Assembly Code Block</w:t>
            </w:r>
          </w:p>
        </w:tc>
        <w:tc>
          <w:tcPr>
            <w:tcW w:w="5130"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391BCC68" w14:textId="3D0B0262">
            <w:pPr>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Explanation of Functionality</w:t>
            </w:r>
          </w:p>
        </w:tc>
      </w:tr>
      <w:tr w:rsidR="14E6F93E" w:rsidTr="14E6F93E" w14:paraId="6EB7CDEB">
        <w:trPr>
          <w:trHeight w:val="300"/>
        </w:trPr>
        <w:tc>
          <w:tcPr>
            <w:tcW w:w="4935" w:type="dxa"/>
            <w:tcBorders>
              <w:top w:val="single"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28DE7545" w14:textId="19276495">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push   %rbp</w:t>
            </w:r>
          </w:p>
          <w:p w:rsidR="14E6F93E" w:rsidP="14E6F93E" w:rsidRDefault="14E6F93E" w14:paraId="285091DE" w14:textId="47C0B963">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%rsp,%rbp</w:t>
            </w:r>
          </w:p>
          <w:p w:rsidR="14E6F93E" w:rsidP="14E6F93E" w:rsidRDefault="14E6F93E" w14:paraId="64494108" w14:textId="40F9F739">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0xb &lt;main+11&gt;</w:t>
            </w:r>
          </w:p>
          <w:p w:rsidR="14E6F93E" w:rsidP="14E6F93E" w:rsidRDefault="14E6F93E" w14:paraId="45F975FF" w14:textId="3E01D968">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0x12 &lt;main+18&gt;</w:t>
            </w:r>
          </w:p>
          <w:p w:rsidR="14E6F93E" w:rsidP="14E6F93E" w:rsidRDefault="14E6F93E" w14:paraId="68825646" w14:textId="3563D85C">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0x17 &lt;main+23&gt;</w:t>
            </w:r>
          </w:p>
          <w:p w:rsidR="14E6F93E" w:rsidP="14E6F93E" w:rsidRDefault="14E6F93E" w14:paraId="686B7400" w14:textId="4CC151CF">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0x1c &lt;main+28&gt;</w:t>
            </w:r>
          </w:p>
        </w:tc>
        <w:tc>
          <w:tcPr>
            <w:tcW w:w="5130" w:type="dxa"/>
            <w:tcBorders>
              <w:top w:val="single"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7119BA88" w14:textId="77710FE4">
            <w:pPr>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of assembly sets up the stack frame and acts as the function prologue for the main function. The registers %rsi and %rdi are loaded with the value in the memory address %rip. Then two function calls are made.</w:t>
            </w:r>
          </w:p>
        </w:tc>
      </w:tr>
      <w:tr w:rsidR="14E6F93E" w:rsidTr="14E6F93E" w14:paraId="1B57030A">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1FF9541A" w14:textId="50E8479F">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%eax,0x0(%rip)        # 0x22 &lt;main+34&gt;</w:t>
            </w:r>
          </w:p>
          <w:p w:rsidR="14E6F93E" w:rsidP="14E6F93E" w:rsidRDefault="14E6F93E" w14:paraId="02975B07" w14:textId="2B106AE1">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0x28 &lt;main+40&gt;</w:t>
            </w:r>
          </w:p>
          <w:p w:rsidR="14E6F93E" w:rsidP="14E6F93E" w:rsidRDefault="14E6F93E" w14:paraId="2DCFF3DD" w14:textId="2D90160D">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$0x1,%eax</w:t>
            </w:r>
          </w:p>
          <w:p w:rsidR="14E6F93E" w:rsidP="14E6F93E" w:rsidRDefault="14E6F93E" w14:paraId="62B5374C" w14:textId="6D8D403F">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fr-FR"/>
              </w:rPr>
              <w:t>je     0x40 &lt;main+64&gt;</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5A498334" w14:textId="00D6AA46">
            <w:pPr>
              <w:spacing w:line="240" w:lineRule="auto"/>
              <w:ind w:right="-45"/>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In this block, the value in the %eax register is compared with 1. If it equals 1, the program jumps to 0x40. If not, the program will handle the inequality through an alternate path.</w:t>
            </w:r>
          </w:p>
        </w:tc>
      </w:tr>
      <w:tr w:rsidR="14E6F93E" w:rsidTr="14E6F93E" w14:paraId="2E4BBBB7">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0A400B85" w14:textId="5E950601">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0x34 &lt;main+52&gt;</w:t>
            </w:r>
          </w:p>
          <w:p w:rsidR="14E6F93E" w:rsidP="14E6F93E" w:rsidRDefault="14E6F93E" w14:paraId="7317E792" w14:textId="23A2750C">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0x3b &lt;main+59&gt;</w:t>
            </w:r>
          </w:p>
          <w:p w:rsidR="14E6F93E" w:rsidP="14E6F93E" w:rsidRDefault="14E6F93E" w14:paraId="68BB203C" w14:textId="3BBDF030">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0x40 &lt;main+64&gt;</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2FB5790A" w14:textId="62DF1F6D">
            <w:pPr>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If the variable from the last block didn’t equal 1, this section handles the alternate path. It calls another function.</w:t>
            </w:r>
          </w:p>
        </w:tc>
      </w:tr>
      <w:tr w:rsidR="14E6F93E" w:rsidTr="14E6F93E" w14:paraId="70BEC38B">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3F4AF82B" w14:textId="433A4B5D">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0x46 &lt;main+70&gt;</w:t>
            </w:r>
          </w:p>
          <w:p w:rsidR="14E6F93E" w:rsidP="14E6F93E" w:rsidRDefault="14E6F93E" w14:paraId="2B2DD8C7" w14:textId="77373179">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$0x1,%eax</w:t>
            </w:r>
          </w:p>
          <w:p w:rsidR="14E6F93E" w:rsidP="14E6F93E" w:rsidRDefault="14E6F93E" w14:paraId="74AFE3C5" w14:textId="4682F407">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
              </w:rPr>
              <w:t>je     0x4d &lt;main+77&gt;</w:t>
            </w:r>
          </w:p>
          <w:p w:rsidR="14E6F93E" w:rsidP="14E6F93E" w:rsidRDefault="14E6F93E" w14:paraId="5A231DC6" w14:textId="50462AF1">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0x17 &lt;main+23&gt;</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4F30B0BD" w14:textId="52651949">
            <w:pPr>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In this block, %eax is compared with 1 and either returns to the call sequence from earlier in the program if not 1 or jumps forward in the program if the value is 1.</w:t>
            </w:r>
          </w:p>
        </w:tc>
      </w:tr>
      <w:tr w:rsidR="14E6F93E" w:rsidTr="14E6F93E" w14:paraId="10A4D79D">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3C018458" w14:textId="681F97C5">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0x54 &lt;main+84&gt;</w:t>
            </w:r>
          </w:p>
          <w:p w:rsidR="14E6F93E" w:rsidP="14E6F93E" w:rsidRDefault="14E6F93E" w14:paraId="13C762BD" w14:textId="3FDEAC4B">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0x5b &lt;main+91&gt;</w:t>
            </w:r>
          </w:p>
          <w:p w:rsidR="14E6F93E" w:rsidP="14E6F93E" w:rsidRDefault="14E6F93E" w14:paraId="62717D3C" w14:textId="2A101243">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0x60 &lt;main+96&gt;</w:t>
            </w:r>
          </w:p>
          <w:p w:rsidR="14E6F93E" w:rsidP="14E6F93E" w:rsidRDefault="14E6F93E" w14:paraId="77FDA219" w14:textId="3D4E78E0">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0x67 &lt;main+103&gt;</w:t>
            </w:r>
          </w:p>
          <w:p w:rsidR="14E6F93E" w:rsidP="14E6F93E" w:rsidRDefault="14E6F93E" w14:paraId="4DF3A7A4" w14:textId="3A951170">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0x6e &lt;main+110&gt;</w:t>
            </w:r>
          </w:p>
          <w:p w:rsidR="14E6F93E" w:rsidP="14E6F93E" w:rsidRDefault="14E6F93E" w14:paraId="661AEDBD" w14:textId="56F50D57">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0x73 &lt;main+115&gt;</w:t>
            </w:r>
          </w:p>
          <w:p w:rsidR="14E6F93E" w:rsidP="14E6F93E" w:rsidRDefault="14E6F93E" w14:paraId="360BC166" w14:textId="6EB0A783">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0x7a &lt;main+122&gt;</w:t>
            </w:r>
          </w:p>
          <w:p w:rsidR="14E6F93E" w:rsidP="14E6F93E" w:rsidRDefault="14E6F93E" w14:paraId="3447F750" w14:textId="633780DB">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0x81 &lt;main+129&gt;</w:t>
            </w:r>
          </w:p>
          <w:p w:rsidR="14E6F93E" w:rsidP="14E6F93E" w:rsidRDefault="14E6F93E" w14:paraId="51DC0957" w14:textId="37DA865E">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0x86 &lt;main+134&gt;</w:t>
            </w:r>
          </w:p>
          <w:p w:rsidR="14E6F93E" w:rsidP="14E6F93E" w:rsidRDefault="14E6F93E" w14:paraId="00167E38" w14:textId="7309D2CA">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0x8d &lt;main+141&gt;</w:t>
            </w:r>
          </w:p>
          <w:p w:rsidR="14E6F93E" w:rsidP="14E6F93E" w:rsidRDefault="14E6F93E" w14:paraId="09E22A7A" w14:textId="461B336E">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0x94 &lt;main+148&gt;</w:t>
            </w:r>
          </w:p>
          <w:p w:rsidR="14E6F93E" w:rsidP="14E6F93E" w:rsidRDefault="14E6F93E" w14:paraId="12155C50" w14:textId="60001EC3">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0x99 &lt;main+153&gt;</w:t>
            </w:r>
          </w:p>
          <w:p w:rsidR="14E6F93E" w:rsidP="14E6F93E" w:rsidRDefault="14E6F93E" w14:paraId="3628E968" w14:textId="3D9B04AF">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0xa0 &lt;main+160&gt;</w:t>
            </w:r>
          </w:p>
          <w:p w:rsidR="14E6F93E" w:rsidP="14E6F93E" w:rsidRDefault="14E6F93E" w14:paraId="7C748518" w14:textId="1CCF6E9E">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0xa7 &lt;main+167&gt;</w:t>
            </w:r>
          </w:p>
          <w:p w:rsidR="14E6F93E" w:rsidP="14E6F93E" w:rsidRDefault="14E6F93E" w14:paraId="092EDD44" w14:textId="1E69463F">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0xac &lt;main+172&gt;</w:t>
            </w:r>
          </w:p>
          <w:p w:rsidR="14E6F93E" w:rsidP="14E6F93E" w:rsidRDefault="14E6F93E" w14:paraId="5052F0F0" w14:textId="6876F823">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0xb3 &lt;main+179&gt;</w:t>
            </w:r>
          </w:p>
          <w:p w:rsidR="14E6F93E" w:rsidP="14E6F93E" w:rsidRDefault="14E6F93E" w14:paraId="2BC7AA7E" w14:textId="74548E82">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0xba &lt;main+186&gt;</w:t>
            </w:r>
          </w:p>
          <w:p w:rsidR="14E6F93E" w:rsidP="14E6F93E" w:rsidRDefault="14E6F93E" w14:paraId="0ED2704C" w14:textId="100D6D44">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0xbf &lt;main+191&gt;</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456D5EA1" w14:textId="1D952C7D">
            <w:pPr>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shows a sequence of function calls loaded with arguments. Each lea line sets up arguments and then each pair of lea lines is followed with a function call. This section relates to the DisplayInfo() function that displays different choices for a user to pick from to interact with the program.</w:t>
            </w:r>
          </w:p>
        </w:tc>
      </w:tr>
      <w:tr w:rsidR="14E6F93E" w:rsidTr="14E6F93E" w14:paraId="77DE182F">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797AB957" w14:textId="701D1F34">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354B3CC2" w14:textId="4A449C49">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0xc8 &lt;main+200&gt;</w:t>
            </w:r>
          </w:p>
          <w:p w:rsidR="14E6F93E" w:rsidP="14E6F93E" w:rsidRDefault="14E6F93E" w14:paraId="0B695674" w14:textId="58447580">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%eax,%esi</w:t>
            </w:r>
          </w:p>
          <w:p w:rsidR="14E6F93E" w:rsidP="14E6F93E" w:rsidRDefault="14E6F93E" w14:paraId="0CDCEA77" w14:textId="26B15766">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5AC4798F" w14:textId="706CA4F9">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0xd2 &lt;main+210&gt;</w:t>
            </w:r>
          </w:p>
          <w:p w:rsidR="14E6F93E" w:rsidP="14E6F93E" w:rsidRDefault="14E6F93E" w14:paraId="3AC2FAF5" w14:textId="6639F937">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502E5941" w14:textId="754B6A6C">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0x0(%rip),%rax        # 0xdc &lt;main+220&gt;</w:t>
            </w:r>
          </w:p>
          <w:p w:rsidR="14E6F93E" w:rsidP="14E6F93E" w:rsidRDefault="14E6F93E" w14:paraId="2C4E3D82" w14:textId="7212A789">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5098FF36" w14:textId="10A07E9E">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08EEB661" w14:textId="45055BBC">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0xe7 &lt;main+231&gt;</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2BBF8208" w14:textId="26F37A15">
            <w:pPr>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takes the choice that the user input in the previous block, moves the value to the %eax register, then to the %esi register, and calls a function, which relates to the ChangeCustomerChoice() function. There is more movement through the registers %rax, %rsi, and %rdi which appears to be setting up the last function call in this block, likely executing the user’s choice function.</w:t>
            </w:r>
          </w:p>
        </w:tc>
      </w:tr>
      <w:tr w:rsidR="14E6F93E" w:rsidTr="14E6F93E" w14:paraId="63BD2709">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70C93BF9" w14:textId="19D307A9">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 xml:space="preserve">mov    0x0(%rip),%eax        # 0xed &lt;main+237&gt; </w:t>
            </w:r>
          </w:p>
          <w:p w:rsidR="14E6F93E" w:rsidP="14E6F93E" w:rsidRDefault="14E6F93E" w14:paraId="5C442AAA" w14:textId="5CFDB534">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$0x1,%eax</w:t>
            </w:r>
          </w:p>
          <w:p w:rsidR="14E6F93E" w:rsidP="14E6F93E" w:rsidRDefault="14E6F93E" w14:paraId="20A3538B" w14:textId="210E7F84">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0xf9 &lt;main+249&gt;</w:t>
            </w:r>
          </w:p>
          <w:p w:rsidR="14E6F93E" w:rsidP="14E6F93E" w:rsidRDefault="14E6F93E" w14:paraId="28DC19A1" w14:textId="09F0221F">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0xf7 &lt;main+247&gt;</w:t>
            </w:r>
          </w:p>
          <w:p w:rsidR="14E6F93E" w:rsidP="14E6F93E" w:rsidRDefault="14E6F93E" w14:paraId="2F38C5F2" w14:textId="5A630504">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0x109 &lt;main+265&gt;</w:t>
            </w:r>
          </w:p>
          <w:p w:rsidR="14E6F93E" w:rsidP="14E6F93E" w:rsidRDefault="14E6F93E" w14:paraId="1924EAF9" w14:textId="2D34B8F0">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0xff &lt;main+255&gt;</w:t>
            </w:r>
          </w:p>
          <w:p w:rsidR="14E6F93E" w:rsidP="14E6F93E" w:rsidRDefault="14E6F93E" w14:paraId="7D70D712" w14:textId="3A3128D5">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$0x2,%eax</w:t>
            </w:r>
          </w:p>
          <w:p w:rsidR="14E6F93E" w:rsidP="14E6F93E" w:rsidRDefault="14E6F93E" w14:paraId="779D6CC2" w14:textId="64819599">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0x109 &lt;main+265&gt;</w:t>
            </w:r>
          </w:p>
          <w:p w:rsidR="14E6F93E" w:rsidP="14E6F93E" w:rsidRDefault="14E6F93E" w14:paraId="5F31D3D3" w14:textId="64714376">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0x109 &lt;main+265&gt;</w:t>
            </w:r>
          </w:p>
          <w:p w:rsidR="14E6F93E" w:rsidP="14E6F93E" w:rsidRDefault="14E6F93E" w14:paraId="40CFCDC9" w14:textId="30D73C8B">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0x10f &lt;main+271&gt;</w:t>
            </w:r>
          </w:p>
          <w:p w:rsidR="14E6F93E" w:rsidP="14E6F93E" w:rsidRDefault="14E6F93E" w14:paraId="0CA4AB3D" w14:textId="5AB71905">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$0x3,%eax</w:t>
            </w:r>
          </w:p>
          <w:p w:rsidR="14E6F93E" w:rsidP="14E6F93E" w:rsidRDefault="14E6F93E" w14:paraId="4E8BF1D0" w14:textId="660194D7">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
              </w:rPr>
              <w:t>je     0x119 &lt;main+281&gt;</w:t>
            </w:r>
          </w:p>
          <w:p w:rsidR="14E6F93E" w:rsidP="14E6F93E" w:rsidRDefault="14E6F93E" w14:paraId="06495B54" w14:textId="1866D98B">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jmpq   0x4d &lt;main+77&gt;</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5440040C" w14:textId="4B084A0F">
            <w:pPr>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shows a few comparison statements and function calls. This relates directly to the user inputting a choice value and the system performing a series of checks, likely a switch case in C++, to determine which choice was picked and which function to call as a result. The choice is compared with 1, 2, and 3. Choices 1 and 2 call functions and choice 3 appears to jump the program to much earlier, likely returning to the beginning of the choice pipeline.</w:t>
            </w:r>
          </w:p>
        </w:tc>
      </w:tr>
      <w:tr w:rsidR="14E6F93E" w:rsidTr="14E6F93E" w14:paraId="18BE351A">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2AF6CCFC" w14:textId="3445E78B">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$0x0,%eax</w:t>
            </w:r>
          </w:p>
          <w:p w:rsidR="14E6F93E" w:rsidP="14E6F93E" w:rsidRDefault="14E6F93E" w14:paraId="4C500845" w14:textId="01839878">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pop    %rbp</w:t>
            </w:r>
          </w:p>
          <w:p w:rsidR="14E6F93E" w:rsidP="14E6F93E" w:rsidRDefault="14E6F93E" w14:paraId="6380E54E" w14:textId="6CC62A8D">
            <w:pPr>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retq</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E6F93E" w:rsidP="14E6F93E" w:rsidRDefault="14E6F93E" w14:paraId="618EA5E3" w14:textId="09D7EE12">
            <w:pPr>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Lastly, the function resets the base pointer and returns 0, indicating a successful exit.</w:t>
            </w:r>
          </w:p>
        </w:tc>
      </w:tr>
    </w:tbl>
    <w:p w:rsidR="6F8585B0" w:rsidP="14E6F93E" w:rsidRDefault="6F8585B0" w14:paraId="173A235F" w14:textId="7C7E913F">
      <w:pPr>
        <w:bidi w:val="0"/>
        <w:spacing/>
        <w:contextualSpacing/>
        <w:rPr>
          <w:rFonts w:ascii="Arial" w:hAnsi="Arial" w:eastAsia="Arial" w:cs="Arial"/>
          <w:b w:val="0"/>
          <w:bCs w:val="0"/>
          <w:i w:val="0"/>
          <w:iCs w:val="0"/>
          <w:caps w:val="0"/>
          <w:smallCaps w:val="0"/>
          <w:noProof w:val="0"/>
          <w:color w:val="000000" w:themeColor="text1" w:themeTint="FF" w:themeShade="FF"/>
          <w:sz w:val="22"/>
          <w:szCs w:val="22"/>
          <w:lang w:val="en-US"/>
        </w:rPr>
      </w:pPr>
    </w:p>
    <w:p w:rsidR="6F8585B0" w:rsidP="14E6F93E" w:rsidRDefault="6F8585B0" w14:paraId="6DB16484" w14:textId="2B8DB75F">
      <w:pPr>
        <w:bidi w:val="0"/>
        <w:spacing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6F8585B0" w:rsidP="14E6F93E" w:rsidRDefault="6F8585B0" w14:paraId="747C1952" w14:textId="73427EC7">
      <w:pPr>
        <w:pStyle w:val="Heading3"/>
        <w:bidi w:val="0"/>
        <w:spacing w:line="240" w:lineRule="auto"/>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bookmarkStart w:name="_Toc1027491962" w:id="1400189805"/>
      <w:r w:rsidRPr="14E6F93E" w:rsidR="1D03FE36">
        <w:rPr>
          <w:rFonts w:ascii="Calibri" w:hAnsi="Calibri" w:eastAsia="Calibri" w:cs="Calibri"/>
          <w:b w:val="1"/>
          <w:bCs w:val="1"/>
          <w:i w:val="0"/>
          <w:iCs w:val="0"/>
          <w:caps w:val="0"/>
          <w:smallCaps w:val="0"/>
          <w:noProof w:val="0"/>
          <w:color w:val="000000" w:themeColor="text1" w:themeTint="FF" w:themeShade="FF"/>
          <w:sz w:val="22"/>
          <w:szCs w:val="22"/>
          <w:lang w:val="en-US"/>
        </w:rPr>
        <w:t>ChangeCustomerChoice function</w:t>
      </w:r>
      <w:bookmarkEnd w:id="1400189805"/>
    </w:p>
    <w:p w:rsidR="6F8585B0" w:rsidP="14E6F93E" w:rsidRDefault="6F8585B0" w14:paraId="646F0ABE" w14:textId="4883573C">
      <w:pPr>
        <w:bidi w:val="0"/>
        <w:spacing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935"/>
        <w:gridCol w:w="5130"/>
      </w:tblGrid>
      <w:tr w:rsidR="14E6F93E" w:rsidTr="14E6F93E" w14:paraId="0F0BB05C">
        <w:trPr>
          <w:trHeight w:val="300"/>
        </w:trPr>
        <w:tc>
          <w:tcPr>
            <w:tcW w:w="4935"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57244A7F" w14:textId="6059161B">
            <w:pPr>
              <w:bidi w:val="0"/>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Assembly Code Block</w:t>
            </w:r>
          </w:p>
        </w:tc>
        <w:tc>
          <w:tcPr>
            <w:tcW w:w="5130"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48ECCF71" w14:textId="5EFCF6A0">
            <w:pPr>
              <w:bidi w:val="0"/>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Explanation of Functionality</w:t>
            </w:r>
          </w:p>
        </w:tc>
      </w:tr>
      <w:tr w:rsidR="14E6F93E" w:rsidTr="14E6F93E" w14:paraId="0615A984">
        <w:trPr>
          <w:trHeight w:val="300"/>
        </w:trPr>
        <w:tc>
          <w:tcPr>
            <w:tcW w:w="4935" w:type="dxa"/>
            <w:tcBorders>
              <w:top w:val="single"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1783E0F" w14:textId="76F5D12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push   %rbp</w:t>
            </w:r>
          </w:p>
          <w:p w:rsidR="14E6F93E" w:rsidP="14E6F93E" w:rsidRDefault="14E6F93E" w14:paraId="2A8934B3" w14:textId="0A5C4A8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%rsp,%rbp</w:t>
            </w:r>
          </w:p>
        </w:tc>
        <w:tc>
          <w:tcPr>
            <w:tcW w:w="5130" w:type="dxa"/>
            <w:tcBorders>
              <w:top w:val="single"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239E68E" w14:textId="427E7524">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 xml:space="preserve">This block represents the function prologue. </w:t>
            </w:r>
          </w:p>
        </w:tc>
      </w:tr>
      <w:tr w:rsidR="14E6F93E" w:rsidTr="14E6F93E" w14:paraId="571D87BC">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414FF16A" w14:textId="3314093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0x438 &lt;_Z20ChangeCustomerChoicev+11&gt;</w:t>
            </w:r>
          </w:p>
          <w:p w:rsidR="14E6F93E" w:rsidP="14E6F93E" w:rsidRDefault="14E6F93E" w14:paraId="36409C7B" w14:textId="435CAE1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0x43f &lt;_Z20ChangeCustomerChoicev+18&gt;</w:t>
            </w:r>
          </w:p>
          <w:p w:rsidR="14E6F93E" w:rsidP="14E6F93E" w:rsidRDefault="14E6F93E" w14:paraId="02A29D3E" w14:textId="0F3FB95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0x444 &lt;_Z20ChangeCustomerChoicev+23&gt;</w:t>
            </w:r>
          </w:p>
          <w:p w:rsidR="14E6F93E" w:rsidP="14E6F93E" w:rsidRDefault="14E6F93E" w14:paraId="4479AC11" w14:textId="0C7E16A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0x44b &lt;_Z20ChangeCustomerChoicev+30&gt;</w:t>
            </w:r>
          </w:p>
          <w:p w:rsidR="14E6F93E" w:rsidP="14E6F93E" w:rsidRDefault="14E6F93E" w14:paraId="27865C84" w14:textId="21F9AE3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0x452 &lt;_Z20ChangeCustomerChoicev+37&gt;</w:t>
            </w:r>
          </w:p>
          <w:p w:rsidR="14E6F93E" w:rsidP="14E6F93E" w:rsidRDefault="14E6F93E" w14:paraId="1B704AB8" w14:textId="7FBAFF9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0x457 &lt;_Z20ChangeCustomerChoicev+42&gt;</w:t>
            </w:r>
          </w:p>
          <w:p w:rsidR="14E6F93E" w:rsidP="14E6F93E" w:rsidRDefault="14E6F93E" w14:paraId="53B5B1CC" w14:textId="2E9C3EB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0x45e &lt;_Z20ChangeCustomerChoicev+49&gt;</w:t>
            </w:r>
          </w:p>
          <w:p w:rsidR="14E6F93E" w:rsidP="14E6F93E" w:rsidRDefault="14E6F93E" w14:paraId="04885072" w14:textId="4CDA150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0x465 &lt;_Z20ChangeCustomerChoicev+56&gt;</w:t>
            </w:r>
          </w:p>
          <w:p w:rsidR="14E6F93E" w:rsidP="14E6F93E" w:rsidRDefault="14E6F93E" w14:paraId="7E7A3DED" w14:textId="19A0B6DF">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0x46a &lt;_Z20ChangeCustomerChoicev+61&gt;</w:t>
            </w:r>
          </w:p>
          <w:p w:rsidR="14E6F93E" w:rsidP="14E6F93E" w:rsidRDefault="14E6F93E" w14:paraId="2B97175E" w14:textId="0D9B4B3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0x471 &lt;_Z20ChangeCustomerChoicev+68&gt;</w:t>
            </w:r>
          </w:p>
          <w:p w:rsidR="14E6F93E" w:rsidP="14E6F93E" w:rsidRDefault="14E6F93E" w14:paraId="09B4B738" w14:textId="2351C83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0x478 &lt;_Z20ChangeCustomerChoicev+75&gt;</w:t>
            </w:r>
          </w:p>
          <w:p w:rsidR="14E6F93E" w:rsidP="14E6F93E" w:rsidRDefault="14E6F93E" w14:paraId="0E9378BC" w14:textId="014DDDB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0x47d &lt;_Z20ChangeCustomerChoicev+80&gt;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40A61FAD" w14:textId="572E5F47">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shows a series of function calls like that in the main function. This displays different choices to a user by loading arguments and printing them to the console.</w:t>
            </w:r>
          </w:p>
        </w:tc>
      </w:tr>
      <w:tr w:rsidR="14E6F93E" w:rsidTr="14E6F93E" w14:paraId="462BAA2E">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1679EECE" w14:textId="4823A10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0x483 &lt;_Z20ChangeCustomerChoicev+86&gt;</w:t>
            </w:r>
          </w:p>
          <w:p w:rsidR="14E6F93E" w:rsidP="14E6F93E" w:rsidRDefault="14E6F93E" w14:paraId="5A90BBB2" w14:textId="3776E32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$0x1,%eax</w:t>
            </w:r>
          </w:p>
          <w:p w:rsidR="14E6F93E" w:rsidP="14E6F93E" w:rsidRDefault="14E6F93E" w14:paraId="584783B6" w14:textId="6F63EC4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0x496 &lt;_Z20ChangeCustomerChoicev+105&gt;</w:t>
            </w:r>
          </w:p>
          <w:p w:rsidR="14E6F93E" w:rsidP="14E6F93E" w:rsidRDefault="14E6F93E" w14:paraId="15D188FD" w14:textId="087C931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0x48e &lt;_Z20ChangeCustomerChoicev+97&gt;</w:t>
            </w:r>
          </w:p>
          <w:p w:rsidR="14E6F93E" w:rsidP="14E6F93E" w:rsidRDefault="14E6F93E" w14:paraId="3C72C402" w14:textId="6645E96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%eax,0x0(%rip)        # 0x494 &lt;_Z20ChangeCustomerChoicev+103&gt;</w:t>
            </w:r>
          </w:p>
          <w:p w:rsidR="14E6F93E" w:rsidP="14E6F93E" w:rsidRDefault="14E6F93E" w14:paraId="06307CAA" w14:textId="21CC566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0x4f8 &lt;_Z20ChangeCustomerChoicev+203&gt;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50F06122" w14:textId="4ED8B14A">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takes the value in the %eax register, likely the user’s choice, and compares it with 1. This block then handles the case for choosing 1. If the user chooses 1, it corresponds to a choice to pick the first client, Bob Jones, in the investment program and then reads the choice again which refers to the choice in the program to change the client’s service choice.</w:t>
            </w:r>
          </w:p>
        </w:tc>
      </w:tr>
      <w:tr w:rsidR="14E6F93E" w:rsidTr="14E6F93E" w14:paraId="119FA002">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1FBCF49F" w14:textId="3380058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0x49c &lt;_Z20ChangeCustomerChoicev+111&gt;</w:t>
            </w:r>
          </w:p>
          <w:p w:rsidR="14E6F93E" w:rsidP="14E6F93E" w:rsidRDefault="14E6F93E" w14:paraId="39292720" w14:textId="3A9FF2A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$0x2,%eax</w:t>
            </w:r>
          </w:p>
          <w:p w:rsidR="14E6F93E" w:rsidP="14E6F93E" w:rsidRDefault="14E6F93E" w14:paraId="3E3672C6" w14:textId="40EB810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0x4af &lt;_Z20ChangeCustomerChoicev+130&gt;</w:t>
            </w:r>
          </w:p>
          <w:p w:rsidR="14E6F93E" w:rsidP="14E6F93E" w:rsidRDefault="14E6F93E" w14:paraId="63D3A256" w14:textId="2A4B8E3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0x4a7 &lt;_Z20ChangeCustomerChoicev+122&gt;</w:t>
            </w:r>
          </w:p>
          <w:p w:rsidR="14E6F93E" w:rsidP="14E6F93E" w:rsidRDefault="14E6F93E" w14:paraId="6F0EE1A2" w14:textId="45E3C95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%eax,0x0(%rip)        # 0x4ad &lt;_Z20ChangeCustomerChoicev+128&gt;</w:t>
            </w:r>
          </w:p>
          <w:p w:rsidR="14E6F93E" w:rsidP="14E6F93E" w:rsidRDefault="14E6F93E" w14:paraId="2AEF1DF1" w14:textId="6E1836D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0x4f8 &lt;_Z20ChangeCustomerChoicev+203&gt;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7B3B6B5" w14:textId="684E1BCF">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just like the block above, takes the value in the %eax register, the user’s choice, and compares it with 2. This block then handles the case for choosing 2. If the user chooses 2, it corresponds to a choice to pick the second client, Sarah Davis, in the investment program and then reads the choice again which refers to the choice in the program to change the client’s service choice.</w:t>
            </w:r>
          </w:p>
          <w:p w:rsidR="14E6F93E" w:rsidP="14E6F93E" w:rsidRDefault="14E6F93E" w14:paraId="6850B520" w14:textId="36C0D35D">
            <w:pPr>
              <w:bidi w:val="0"/>
              <w:spacing w:line="240" w:lineRule="auto"/>
              <w:contextualSpacing/>
              <w:rPr>
                <w:rFonts w:ascii="Calibri" w:hAnsi="Calibri" w:eastAsia="Calibri" w:cs="Calibri"/>
                <w:b w:val="0"/>
                <w:bCs w:val="0"/>
                <w:i w:val="0"/>
                <w:iCs w:val="0"/>
                <w:sz w:val="22"/>
                <w:szCs w:val="22"/>
              </w:rPr>
            </w:pPr>
          </w:p>
        </w:tc>
      </w:tr>
      <w:tr w:rsidR="14E6F93E" w:rsidTr="14E6F93E" w14:paraId="4FE20031">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4F42D9B" w14:textId="75A2C12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0x4b5 &lt;_Z20ChangeCustomerChoicev+136&gt;</w:t>
            </w:r>
          </w:p>
          <w:p w:rsidR="14E6F93E" w:rsidP="14E6F93E" w:rsidRDefault="14E6F93E" w14:paraId="6864B959" w14:textId="0263E63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$0x3,%eax</w:t>
            </w:r>
          </w:p>
          <w:p w:rsidR="14E6F93E" w:rsidP="14E6F93E" w:rsidRDefault="14E6F93E" w14:paraId="06022BCF" w14:textId="3D6DDC9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0x4c8 &lt;_Z20ChangeCustomerChoicev+155&gt;</w:t>
            </w:r>
          </w:p>
          <w:p w:rsidR="14E6F93E" w:rsidP="14E6F93E" w:rsidRDefault="14E6F93E" w14:paraId="49BFA7ED" w14:textId="35A0CDD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0x4c0 &lt;_Z20ChangeCustomerChoicev+147&gt;</w:t>
            </w:r>
          </w:p>
          <w:p w:rsidR="14E6F93E" w:rsidP="14E6F93E" w:rsidRDefault="14E6F93E" w14:paraId="2E842274" w14:textId="06C1BCA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%eax,0x0(%rip)        # 0x4c6 &lt;_Z20ChangeCustomerChoicev+153&gt;</w:t>
            </w:r>
          </w:p>
          <w:p w:rsidR="14E6F93E" w:rsidP="14E6F93E" w:rsidRDefault="14E6F93E" w14:paraId="257280BA" w14:textId="194FFDF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0x4f8 &lt;_Z20ChangeCustomerChoicev+203&gt;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3A9A1F7D" w14:textId="13F69DF9">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just like the blocks above, takes the value in the %eax register, the user’s choice, and compares it with 3. This block then handles the case for choosing 3. If the user chooses 3, it corresponds to a choice to pick the third client, Amy Friendly, in the investment program and then reads the choice again which refers to the choice in the program to change the client’s service choice.</w:t>
            </w:r>
          </w:p>
          <w:p w:rsidR="14E6F93E" w:rsidP="14E6F93E" w:rsidRDefault="14E6F93E" w14:paraId="4AF5AE6F" w14:textId="13FAFEDF">
            <w:pPr>
              <w:bidi w:val="0"/>
              <w:spacing w:line="240" w:lineRule="auto"/>
              <w:contextualSpacing/>
              <w:rPr>
                <w:rFonts w:ascii="Calibri" w:hAnsi="Calibri" w:eastAsia="Calibri" w:cs="Calibri"/>
                <w:b w:val="0"/>
                <w:bCs w:val="0"/>
                <w:i w:val="0"/>
                <w:iCs w:val="0"/>
                <w:sz w:val="22"/>
                <w:szCs w:val="22"/>
              </w:rPr>
            </w:pPr>
          </w:p>
        </w:tc>
      </w:tr>
      <w:tr w:rsidR="14E6F93E" w:rsidTr="14E6F93E" w14:paraId="273D8CF3">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3AD231A" w14:textId="7A36288A">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0x4ce &lt;_Z20ChangeCustomerChoicev+161&gt;</w:t>
            </w:r>
          </w:p>
          <w:p w:rsidR="14E6F93E" w:rsidP="14E6F93E" w:rsidRDefault="14E6F93E" w14:paraId="0F439B27" w14:textId="3D9DCD75">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$0x4,%eax</w:t>
            </w:r>
          </w:p>
          <w:p w:rsidR="14E6F93E" w:rsidP="14E6F93E" w:rsidRDefault="14E6F93E" w14:paraId="28ADA39D" w14:textId="1E1CEBA9">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0x4e1 &lt;_Z20ChangeCustomerChoicev+180&gt;</w:t>
            </w:r>
          </w:p>
          <w:p w:rsidR="14E6F93E" w:rsidP="14E6F93E" w:rsidRDefault="14E6F93E" w14:paraId="68C1EE05" w14:textId="2BD75CC1">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0x4d9 &lt;_Z20ChangeCustomerChoicev+172&gt;</w:t>
            </w:r>
          </w:p>
          <w:p w:rsidR="14E6F93E" w:rsidP="14E6F93E" w:rsidRDefault="14E6F93E" w14:paraId="25AF0ABD" w14:textId="08774366">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%eax,0x0(%rip)        # 0x4df &lt;_Z20ChangeCustomerChoicev+178&gt;</w:t>
            </w:r>
          </w:p>
          <w:p w:rsidR="14E6F93E" w:rsidP="14E6F93E" w:rsidRDefault="14E6F93E" w14:paraId="7732294C" w14:textId="11E31795">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0x4f8 &lt;_Z20ChangeCustomerChoicev+203&gt;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122E12B1" w14:textId="324095BB">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just like the blocks above, takes the value in the %eax register, the user’s choice, and compares it with 4. This block then handles the case for choosing 4. If the user chooses 4, it corresponds to a choice to pick the fourth client, Johnny Smith, in the investment program and then reads the choice again which refers to the choice in the program to change the client’s service choice.</w:t>
            </w:r>
          </w:p>
          <w:p w:rsidR="14E6F93E" w:rsidP="14E6F93E" w:rsidRDefault="14E6F93E" w14:paraId="75A65003" w14:textId="0B2D42B5">
            <w:pPr>
              <w:bidi w:val="0"/>
              <w:spacing w:line="240" w:lineRule="auto"/>
              <w:rPr>
                <w:rFonts w:ascii="Calibri" w:hAnsi="Calibri" w:eastAsia="Calibri" w:cs="Calibri"/>
                <w:b w:val="0"/>
                <w:bCs w:val="0"/>
                <w:i w:val="0"/>
                <w:iCs w:val="0"/>
                <w:sz w:val="22"/>
                <w:szCs w:val="22"/>
              </w:rPr>
            </w:pPr>
          </w:p>
        </w:tc>
      </w:tr>
      <w:tr w:rsidR="14E6F93E" w:rsidTr="14E6F93E" w14:paraId="65C1021A">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674A2BCA" w14:textId="0A08ADB5">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0x4e7 &lt;_Z20ChangeCustomerChoicev+186&gt;</w:t>
            </w:r>
          </w:p>
          <w:p w:rsidR="14E6F93E" w:rsidP="14E6F93E" w:rsidRDefault="14E6F93E" w14:paraId="6E983F43" w14:textId="699103EC">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    $0x5,%eax</w:t>
            </w:r>
          </w:p>
          <w:p w:rsidR="14E6F93E" w:rsidP="14E6F93E" w:rsidRDefault="14E6F93E" w14:paraId="7A25162A" w14:textId="583BC158">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0x4f8 &lt;_Z20ChangeCustomerChoicev+203&gt;</w:t>
            </w:r>
          </w:p>
          <w:p w:rsidR="14E6F93E" w:rsidP="14E6F93E" w:rsidRDefault="14E6F93E" w14:paraId="74443726" w14:textId="79CB6250">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0x4f2 &lt;_Z20ChangeCustomerChoicev+197&gt;</w:t>
            </w:r>
          </w:p>
          <w:p w:rsidR="14E6F93E" w:rsidP="14E6F93E" w:rsidRDefault="14E6F93E" w14:paraId="393BF383" w14:textId="4ABA7DE9">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%eax,0x0(%rip)        # 0x4f8 &lt;_Z20ChangeCustomerChoicev+203&gt;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270BE338" w14:textId="36AB3467">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just like the blocks above, takes the value in the %eax register, the user’s choice, and compares it with 5. This block then handles the case for choosing 5. If the user chooses 5, it corresponds to a choice to pick the fifth client, Carol Spears, in the investment program and then reads the choice again which refers to the choice in the program to change the client’s service choice.</w:t>
            </w:r>
          </w:p>
        </w:tc>
      </w:tr>
      <w:tr w:rsidR="14E6F93E" w:rsidTr="14E6F93E" w14:paraId="7FED957A">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7AA307EA" w14:textId="40537415">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nop</w:t>
            </w:r>
          </w:p>
          <w:p w:rsidR="14E6F93E" w:rsidP="14E6F93E" w:rsidRDefault="14E6F93E" w14:paraId="60E5F324" w14:textId="39A058EB">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pop    %rbp</w:t>
            </w:r>
          </w:p>
          <w:p w:rsidR="14E6F93E" w:rsidP="14E6F93E" w:rsidRDefault="14E6F93E" w14:paraId="717A322A" w14:textId="6C7937BC">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 xml:space="preserve">retq   </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2EAFB558" w14:textId="5E5637BB">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
              </w:rPr>
              <w:t>This is the function ending that returns to exit.</w:t>
            </w:r>
          </w:p>
        </w:tc>
      </w:tr>
    </w:tbl>
    <w:p w:rsidR="6F8585B0" w:rsidP="14E6F93E" w:rsidRDefault="6F8585B0" w14:paraId="1545FAE3" w14:textId="5FB1FEE2">
      <w:pPr>
        <w:bidi w:val="0"/>
        <w:spacing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6F8585B0" w:rsidP="14E6F93E" w:rsidRDefault="6F8585B0" w14:paraId="1A1BFA44" w14:textId="03F7E43D">
      <w:pPr>
        <w:pStyle w:val="Heading3"/>
        <w:bidi w:val="0"/>
        <w:spacing w:line="240" w:lineRule="auto"/>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bookmarkStart w:name="_Toc1689758230" w:id="1407529160"/>
      <w:r w:rsidRPr="14E6F93E" w:rsidR="1D03FE36">
        <w:rPr>
          <w:rFonts w:ascii="Calibri" w:hAnsi="Calibri" w:eastAsia="Calibri" w:cs="Calibri"/>
          <w:b w:val="1"/>
          <w:bCs w:val="1"/>
          <w:i w:val="0"/>
          <w:iCs w:val="0"/>
          <w:caps w:val="0"/>
          <w:smallCaps w:val="0"/>
          <w:noProof w:val="0"/>
          <w:color w:val="000000" w:themeColor="text1" w:themeTint="FF" w:themeShade="FF"/>
          <w:sz w:val="22"/>
          <w:szCs w:val="22"/>
          <w:lang w:val="en-US"/>
        </w:rPr>
        <w:t>CheckUserPermissonAccess Function</w:t>
      </w:r>
      <w:bookmarkEnd w:id="1407529160"/>
    </w:p>
    <w:p w:rsidR="6F8585B0" w:rsidP="14E6F93E" w:rsidRDefault="6F8585B0" w14:paraId="30E6A3B8" w14:textId="125E690E">
      <w:pPr>
        <w:bidi w:val="0"/>
        <w:spacing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935"/>
        <w:gridCol w:w="5130"/>
      </w:tblGrid>
      <w:tr w:rsidR="14E6F93E" w:rsidTr="14E6F93E" w14:paraId="3B0DC758">
        <w:trPr>
          <w:trHeight w:val="300"/>
        </w:trPr>
        <w:tc>
          <w:tcPr>
            <w:tcW w:w="4935"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55F11AF2" w14:textId="6ED42E52">
            <w:pPr>
              <w:bidi w:val="0"/>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Assembly Code Block</w:t>
            </w:r>
          </w:p>
        </w:tc>
        <w:tc>
          <w:tcPr>
            <w:tcW w:w="5130"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5DBDCE34" w14:textId="31091D5B">
            <w:pPr>
              <w:bidi w:val="0"/>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Explanation of Functionality</w:t>
            </w:r>
          </w:p>
        </w:tc>
      </w:tr>
      <w:tr w:rsidR="14E6F93E" w:rsidTr="14E6F93E" w14:paraId="1EB3A970">
        <w:trPr>
          <w:trHeight w:val="300"/>
        </w:trPr>
        <w:tc>
          <w:tcPr>
            <w:tcW w:w="4935" w:type="dxa"/>
            <w:tcBorders>
              <w:top w:val="single"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51019238" w14:textId="234290C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push   %rbp</w:t>
            </w:r>
          </w:p>
          <w:p w:rsidR="14E6F93E" w:rsidP="14E6F93E" w:rsidRDefault="14E6F93E" w14:paraId="239D6987" w14:textId="4005419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%rsp,%rbp</w:t>
            </w:r>
          </w:p>
          <w:p w:rsidR="14E6F93E" w:rsidP="14E6F93E" w:rsidRDefault="14E6F93E" w14:paraId="2CB14050" w14:textId="2F00BC0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push   %rbx</w:t>
            </w:r>
          </w:p>
          <w:p w:rsidR="14E6F93E" w:rsidP="14E6F93E" w:rsidRDefault="14E6F93E" w14:paraId="2660B1FA" w14:textId="34FDFD5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sub    $0x48,%rsp</w:t>
            </w:r>
          </w:p>
          <w:p w:rsidR="14E6F93E" w:rsidP="14E6F93E" w:rsidRDefault="14E6F93E" w14:paraId="28220C0C" w14:textId="4C3CC9D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%fs:0x28,%rax</w:t>
            </w:r>
          </w:p>
          <w:p w:rsidR="14E6F93E" w:rsidP="14E6F93E" w:rsidRDefault="14E6F93E" w14:paraId="7F54ECFE" w14:textId="05C806E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%rax,-0x18(%rbp)</w:t>
            </w:r>
          </w:p>
          <w:p w:rsidR="14E6F93E" w:rsidP="14E6F93E" w:rsidRDefault="14E6F93E" w14:paraId="4C3384F3" w14:textId="150FA5D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xor    %eax,%eax</w:t>
            </w:r>
          </w:p>
        </w:tc>
        <w:tc>
          <w:tcPr>
            <w:tcW w:w="5130" w:type="dxa"/>
            <w:tcBorders>
              <w:top w:val="single"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406D89BC" w14:textId="03B1F643">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represents the function prologue. It sets up the stack frame and reserves 72 bytes of stack space. Lastly, it sets up a stack canary, which protects the system from buffer overflow.</w:t>
            </w:r>
          </w:p>
        </w:tc>
      </w:tr>
      <w:tr w:rsidR="14E6F93E" w:rsidTr="14E6F93E" w14:paraId="2FD86A15">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6C5FFD41" w14:textId="765D7FE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-0x45(%rbp),%rax</w:t>
            </w:r>
          </w:p>
          <w:p w:rsidR="14E6F93E" w:rsidP="14E6F93E" w:rsidRDefault="14E6F93E" w14:paraId="5C979182" w14:textId="5F69254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1AC97DB0" w14:textId="3BEC38CF">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0x144 &lt;_Z25CheckUserPermissionAccessv+36&gt;</w:t>
            </w:r>
          </w:p>
          <w:p w:rsidR="14E6F93E" w:rsidP="14E6F93E" w:rsidRDefault="14E6F93E" w14:paraId="2F81F49A" w14:textId="48E432B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-0x45(%rbp),%rdx</w:t>
            </w:r>
          </w:p>
          <w:p w:rsidR="14E6F93E" w:rsidP="14E6F93E" w:rsidRDefault="14E6F93E" w14:paraId="3E6801A9" w14:textId="3317396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-0x40(%rbp),%rax</w:t>
            </w:r>
          </w:p>
          <w:p w:rsidR="14E6F93E" w:rsidP="14E6F93E" w:rsidRDefault="14E6F93E" w14:paraId="6155A607" w14:textId="0AE8098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0x153 &lt;_Z25CheckUserPermissionAccessv+51&gt;</w:t>
            </w:r>
          </w:p>
          <w:p w:rsidR="14E6F93E" w:rsidP="14E6F93E" w:rsidRDefault="14E6F93E" w14:paraId="19744E22" w14:textId="3F8E407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0F8D9816" w14:textId="6710E37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0x15b &lt;_Z25CheckUserPermissionAccessv+59&gt;</w:t>
            </w:r>
          </w:p>
          <w:p w:rsidR="14E6F93E" w:rsidP="14E6F93E" w:rsidRDefault="14E6F93E" w14:paraId="4F038A30" w14:textId="5B0B4F6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-0x45(%rbp),%rax</w:t>
            </w:r>
          </w:p>
          <w:p w:rsidR="14E6F93E" w:rsidP="14E6F93E" w:rsidRDefault="14E6F93E" w14:paraId="07ECC8FD" w14:textId="0AA69BB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2FF6C383" w14:textId="166FA50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0x167 &lt;_Z25CheckUserPermissionAccessv+71&gt;</w:t>
            </w:r>
          </w:p>
          <w:p w:rsidR="14E6F93E" w:rsidP="14E6F93E" w:rsidRDefault="14E6F93E" w14:paraId="26073725" w14:textId="7C0CA47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movl   $0x0,-0x44(%rbp)</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A943F77" w14:textId="49DC33E1">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starts by creating a pointer to a local buffer and calls a function. Then, it likely takes user input and calls another function. A similar sequence happens again where a value stored at –0x45(%rbp) is brought to the %rax register, moved from there to the %rdi register, and another function is called. Then a local variable is created and initialized to 0.</w:t>
            </w:r>
          </w:p>
        </w:tc>
      </w:tr>
      <w:tr w:rsidR="14E6F93E" w:rsidTr="14E6F93E" w14:paraId="634382A4">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6E30B5D8" w14:textId="3CAF947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0x175 &lt;_Z25CheckUserPermissionAccessv+85&gt;</w:t>
            </w:r>
          </w:p>
          <w:p w:rsidR="14E6F93E" w:rsidP="14E6F93E" w:rsidRDefault="14E6F93E" w14:paraId="77B2D4E4" w14:textId="1C4FFC3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0x17c &lt;_Z25CheckUserPermissionAccessv+92&gt;</w:t>
            </w:r>
          </w:p>
          <w:p w:rsidR="14E6F93E" w:rsidP="14E6F93E" w:rsidRDefault="14E6F93E" w14:paraId="6C085720" w14:textId="3C07E49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0x181 &lt;_Z25CheckUserPermissionAccessv+97&gt;</w:t>
            </w:r>
          </w:p>
          <w:p w:rsidR="14E6F93E" w:rsidP="14E6F93E" w:rsidRDefault="14E6F93E" w14:paraId="6DB685BB" w14:textId="7F7FF7E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0x188 &lt;_Z25CheckUserPermissionAccessv+104&gt;</w:t>
            </w:r>
          </w:p>
          <w:p w:rsidR="14E6F93E" w:rsidP="14E6F93E" w:rsidRDefault="14E6F93E" w14:paraId="190FC341" w14:textId="41F07F7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0x18f &lt;_Z25CheckUserPermissionAccessv+111&gt;</w:t>
            </w:r>
          </w:p>
          <w:p w:rsidR="14E6F93E" w:rsidP="14E6F93E" w:rsidRDefault="14E6F93E" w14:paraId="1C6EB521" w14:textId="2D0ADA9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0x194 &lt;_Z25CheckUserPermissionAccessv+116&gt;</w:t>
            </w:r>
          </w:p>
          <w:p w:rsidR="14E6F93E" w:rsidP="14E6F93E" w:rsidRDefault="14E6F93E" w14:paraId="32AE57E4" w14:textId="2319EC9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0x19b &lt;_Z25CheckUserPermissionAccessv+123&gt;</w:t>
            </w:r>
          </w:p>
          <w:p w:rsidR="14E6F93E" w:rsidP="14E6F93E" w:rsidRDefault="14E6F93E" w14:paraId="3C54DBAE" w14:textId="672BD63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0x1a2 &lt;_Z25CheckUserPermissionAccessv+130&gt;</w:t>
            </w:r>
          </w:p>
          <w:p w:rsidR="14E6F93E" w:rsidP="14E6F93E" w:rsidRDefault="14E6F93E" w14:paraId="140D58D1" w14:textId="0EFDA95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0x1a7 &lt;_Z25CheckUserPermissionAccessv+135&gt;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43482BB9" w14:textId="2234137F">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These function calls, similar to other functions above, load arguments and print to the console.</w:t>
            </w:r>
          </w:p>
        </w:tc>
      </w:tr>
      <w:tr w:rsidR="14E6F93E" w:rsidTr="14E6F93E" w14:paraId="6C3EA841">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3689B321" w14:textId="12E416D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-0x40(%rbp),%rax</w:t>
            </w:r>
          </w:p>
          <w:p w:rsidR="14E6F93E" w:rsidP="14E6F93E" w:rsidRDefault="14E6F93E" w14:paraId="0D17DBC7" w14:textId="4EF33EA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388A6280" w14:textId="383FA8E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0x1b5 &lt;_Z25CheckUserPermissionAccessv+149&gt;</w:t>
            </w:r>
          </w:p>
          <w:p w:rsidR="14E6F93E" w:rsidP="14E6F93E" w:rsidRDefault="14E6F93E" w14:paraId="6B8492BF" w14:textId="362E643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0x1ba &lt;_Z25CheckUserPermissionAccessv+154&gt;</w:t>
            </w:r>
          </w:p>
          <w:p w:rsidR="14E6F93E" w:rsidP="14E6F93E" w:rsidRDefault="14E6F93E" w14:paraId="2A5F5B33" w14:textId="56CDA5F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-0x40(%rbp),%rax</w:t>
            </w:r>
          </w:p>
          <w:p w:rsidR="14E6F93E" w:rsidP="14E6F93E" w:rsidRDefault="14E6F93E" w14:paraId="08300F8B" w14:textId="280C7EF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0x1c5 &lt;_Z25CheckUserPermissionAccessv+165&gt;</w:t>
            </w:r>
          </w:p>
          <w:p w:rsidR="14E6F93E" w:rsidP="14E6F93E" w:rsidRDefault="14E6F93E" w14:paraId="13A0D533" w14:textId="63F4402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443672B2" w14:textId="7E09A93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0x1cd &lt;_Z25CheckUserPermissionAccessv+173&gt;</w:t>
            </w:r>
          </w:p>
          <w:p w:rsidR="14E6F93E" w:rsidP="14E6F93E" w:rsidRDefault="14E6F93E" w14:paraId="2CBC42D3" w14:textId="1E32BFE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%eax,-0x44(%rbp)</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1C13E871" w14:textId="32D92DEB">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sequence compares a local string with a stored value. This corresponds to the permission check that lets a user enter the program if they enter the correct username and password. If it is correct, the value is then stored in a local variable as a permission flag variable. In the main function this likely corresponds to the initial check of 1 that either looped back to the start of the program or pushed the user to functions later on in the program.</w:t>
            </w:r>
          </w:p>
        </w:tc>
      </w:tr>
      <w:tr w:rsidR="14E6F93E" w:rsidTr="14E6F93E" w14:paraId="5995D7AE">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69F03E84" w14:textId="387801F0">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cmpl   $0x0,-0x44(%rbp)</w:t>
            </w:r>
          </w:p>
          <w:p w:rsidR="14E6F93E" w:rsidP="14E6F93E" w:rsidRDefault="14E6F93E" w14:paraId="2502D1DF" w14:textId="0187302D">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jne    0x1dd &lt;_Z25CheckUserPermissionAccessv+189&gt;</w:t>
            </w:r>
          </w:p>
          <w:p w:rsidR="14E6F93E" w:rsidP="14E6F93E" w:rsidRDefault="14E6F93E" w14:paraId="23BD9055" w14:textId="0F56256B">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$0x1,%ebx</w:t>
            </w:r>
          </w:p>
          <w:p w:rsidR="14E6F93E" w:rsidP="14E6F93E" w:rsidRDefault="14E6F93E" w14:paraId="43F45436" w14:textId="21D3F6FC">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0x1e2 &lt;_Z25CheckUserPermissionAccessv+194&gt;</w:t>
            </w:r>
          </w:p>
          <w:p w:rsidR="14E6F93E" w:rsidP="14E6F93E" w:rsidRDefault="14E6F93E" w14:paraId="1B291648" w14:textId="107F6674">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$0x2,%ebx</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5D89DB98" w14:textId="1828DED5">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compares some result variable, likely the permission flag integer to 0. This means if the user permission strings (username, password) matched the system, then %ebx is 1. If not, then %ebx is 2. This is the variable that is checked in the main function to determine user access permissions to the system.</w:t>
            </w:r>
          </w:p>
        </w:tc>
      </w:tr>
      <w:tr w:rsidR="14E6F93E" w:rsidTr="14E6F93E" w14:paraId="1592E841">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2A1593B9" w14:textId="5FE83750">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-0x40(%rbp),%rax</w:t>
            </w:r>
          </w:p>
          <w:p w:rsidR="14E6F93E" w:rsidP="14E6F93E" w:rsidRDefault="14E6F93E" w14:paraId="1A656C74" w14:textId="0A30E6EE">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472ED92B" w14:textId="12EBAB75">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0x1ee &lt;_Z25CheckUserPermissionAccessv+206&gt;</w:t>
            </w:r>
          </w:p>
          <w:p w:rsidR="14E6F93E" w:rsidP="14E6F93E" w:rsidRDefault="14E6F93E" w14:paraId="4EF5E375" w14:textId="526CA609">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%ebx,%eax</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133D4B34" w14:textId="03A22800">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small section represents the cleaning of the local buffer. The last line shows the value determined in the block above being moved to the return value.</w:t>
            </w:r>
          </w:p>
        </w:tc>
      </w:tr>
      <w:tr w:rsidR="14E6F93E" w:rsidTr="14E6F93E" w14:paraId="15C7C9B4">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74755F31" w14:textId="643B632B">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-0x18(%rbp),%rcx</w:t>
            </w:r>
          </w:p>
          <w:p w:rsidR="14E6F93E" w:rsidP="14E6F93E" w:rsidRDefault="14E6F93E" w14:paraId="732A7028" w14:textId="60F3FC03">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xor    %fs:0x28,%rcx</w:t>
            </w:r>
          </w:p>
          <w:p w:rsidR="14E6F93E" w:rsidP="14E6F93E" w:rsidRDefault="14E6F93E" w14:paraId="1A035A33" w14:textId="5E8AD26D">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
              </w:rPr>
              <w:t>je     0x23a &lt;_Z25CheckUserPermissionAccessv+282&gt;</w:t>
            </w:r>
          </w:p>
          <w:p w:rsidR="14E6F93E" w:rsidP="14E6F93E" w:rsidRDefault="14E6F93E" w14:paraId="1A302CCB" w14:textId="420C827D">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jmp    0x235 &lt;_Z25CheckUserPermissionAccessv+277&gt;</w:t>
            </w:r>
          </w:p>
          <w:p w:rsidR="14E6F93E" w:rsidP="14E6F93E" w:rsidRDefault="14E6F93E" w14:paraId="7D368E02" w14:textId="2721AF71">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%rax,%rbx</w:t>
            </w:r>
          </w:p>
          <w:p w:rsidR="14E6F93E" w:rsidP="14E6F93E" w:rsidRDefault="14E6F93E" w14:paraId="333C2F39" w14:textId="7E19EF7F">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-0x45(%rbp),%rax</w:t>
            </w:r>
          </w:p>
          <w:p w:rsidR="14E6F93E" w:rsidP="14E6F93E" w:rsidRDefault="14E6F93E" w14:paraId="40EE1CEC" w14:textId="1E712DFC">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032E8EC1" w14:textId="246F45F7">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0x210 &lt;_Z25CheckUserPermissionAccessv+240&gt;</w:t>
            </w:r>
          </w:p>
          <w:p w:rsidR="14E6F93E" w:rsidP="14E6F93E" w:rsidRDefault="14E6F93E" w14:paraId="650C3AFA" w14:textId="05F12306">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%rbx,%rax</w:t>
            </w:r>
          </w:p>
          <w:p w:rsidR="14E6F93E" w:rsidP="14E6F93E" w:rsidRDefault="14E6F93E" w14:paraId="362860CE" w14:textId="551BD2E2">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1671980D" w14:textId="416709A8">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0x21b &lt;_Z25CheckUserPermissionAccessv+251&gt;</w:t>
            </w:r>
          </w:p>
          <w:p w:rsidR="14E6F93E" w:rsidP="14E6F93E" w:rsidRDefault="14E6F93E" w14:paraId="626DB56A" w14:textId="1BA4D51A">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%rax,%rbx</w:t>
            </w:r>
          </w:p>
          <w:p w:rsidR="14E6F93E" w:rsidP="14E6F93E" w:rsidRDefault="14E6F93E" w14:paraId="6D9304C1" w14:textId="7D98F21A">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-0x40(%rbp),%rax</w:t>
            </w:r>
          </w:p>
          <w:p w:rsidR="14E6F93E" w:rsidP="14E6F93E" w:rsidRDefault="14E6F93E" w14:paraId="14A8CA88" w14:textId="2D5A8019">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60E9B00A" w14:textId="0277A429">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0x22a &lt;_Z25CheckUserPermissionAccessv+266&gt;</w:t>
            </w:r>
          </w:p>
          <w:p w:rsidR="14E6F93E" w:rsidP="14E6F93E" w:rsidRDefault="14E6F93E" w14:paraId="21AD5096" w14:textId="2EAB0F12">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%rbx,%rax</w:t>
            </w:r>
          </w:p>
          <w:p w:rsidR="14E6F93E" w:rsidP="14E6F93E" w:rsidRDefault="14E6F93E" w14:paraId="4D6CC8F6" w14:textId="59AA13F7">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1A99CBA4" w14:textId="4CECEC44">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0x235 &lt;_Z25CheckUserPermissionAccessv+277&gt;</w:t>
            </w:r>
          </w:p>
          <w:p w:rsidR="14E6F93E" w:rsidP="14E6F93E" w:rsidRDefault="14E6F93E" w14:paraId="0A555082" w14:textId="688664B6">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0x23a &lt;_Z25CheckUserPermissionAccessv+282&gt;</w:t>
            </w:r>
          </w:p>
          <w:p w:rsidR="14E6F93E" w:rsidP="14E6F93E" w:rsidRDefault="14E6F93E" w14:paraId="6660C8A2" w14:textId="3DA5D74E">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add    $0x48,%rsp</w:t>
            </w:r>
          </w:p>
          <w:p w:rsidR="14E6F93E" w:rsidP="14E6F93E" w:rsidRDefault="14E6F93E" w14:paraId="070B5FE8" w14:textId="2235C38D">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pop    %rbx</w:t>
            </w:r>
          </w:p>
          <w:p w:rsidR="14E6F93E" w:rsidP="14E6F93E" w:rsidRDefault="14E6F93E" w14:paraId="6256FF6D" w14:textId="78008DF9">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pop    %rbp</w:t>
            </w:r>
          </w:p>
          <w:p w:rsidR="14E6F93E" w:rsidP="14E6F93E" w:rsidRDefault="14E6F93E" w14:paraId="714A0F84" w14:textId="18AC30AA">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retq</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7BE99718" w14:textId="177BE5A8">
            <w:pPr>
              <w:bidi w:val="0"/>
              <w:spacing w:line="240" w:lineRule="auto"/>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last block jumps to the end if the canary is okay and executes the main block if it fails or needs to be cleaned. When it returns, it returns the value determined from the permission checks in the blocks above.</w:t>
            </w:r>
          </w:p>
        </w:tc>
      </w:tr>
    </w:tbl>
    <w:p w:rsidR="6F8585B0" w:rsidP="14E6F93E" w:rsidRDefault="6F8585B0" w14:paraId="42D272C4" w14:textId="5F4A1EE3">
      <w:pPr>
        <w:bidi w:val="0"/>
        <w:spacing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6F8585B0" w:rsidP="14E6F93E" w:rsidRDefault="6F8585B0" w14:paraId="2977363C" w14:textId="76A4B2D4">
      <w:pPr>
        <w:pStyle w:val="Heading3"/>
        <w:bidi w:val="0"/>
        <w:spacing w:line="240" w:lineRule="auto"/>
        <w:contextualSpacing/>
        <w:rPr>
          <w:rFonts w:ascii="Calibri" w:hAnsi="Calibri" w:eastAsia="Calibri" w:cs="Calibri"/>
          <w:b w:val="1"/>
          <w:bCs w:val="1"/>
          <w:i w:val="0"/>
          <w:iCs w:val="0"/>
          <w:caps w:val="0"/>
          <w:smallCaps w:val="0"/>
          <w:noProof w:val="0"/>
          <w:color w:val="000000" w:themeColor="text1" w:themeTint="FF" w:themeShade="FF"/>
          <w:sz w:val="22"/>
          <w:szCs w:val="22"/>
          <w:lang w:val="en-US"/>
        </w:rPr>
      </w:pPr>
      <w:bookmarkStart w:name="_Toc934193922" w:id="18537675"/>
      <w:r w:rsidRPr="14E6F93E" w:rsidR="1D03FE36">
        <w:rPr>
          <w:rFonts w:ascii="Calibri" w:hAnsi="Calibri" w:eastAsia="Calibri" w:cs="Calibri"/>
          <w:b w:val="1"/>
          <w:bCs w:val="1"/>
          <w:i w:val="0"/>
          <w:iCs w:val="0"/>
          <w:caps w:val="0"/>
          <w:smallCaps w:val="0"/>
          <w:noProof w:val="0"/>
          <w:color w:val="000000" w:themeColor="text1" w:themeTint="FF" w:themeShade="FF"/>
          <w:sz w:val="22"/>
          <w:szCs w:val="22"/>
          <w:lang w:val="en-US"/>
        </w:rPr>
        <w:t>DisplayInfo Function</w:t>
      </w:r>
      <w:bookmarkEnd w:id="18537675"/>
    </w:p>
    <w:p w:rsidR="6F8585B0" w:rsidP="14E6F93E" w:rsidRDefault="6F8585B0" w14:paraId="49EA3C1F" w14:textId="7CB23073">
      <w:pPr>
        <w:bidi w:val="0"/>
        <w:spacing/>
        <w:contextualSpacing/>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935"/>
        <w:gridCol w:w="5130"/>
      </w:tblGrid>
      <w:tr w:rsidR="14E6F93E" w:rsidTr="14E6F93E" w14:paraId="75F4141E">
        <w:trPr>
          <w:trHeight w:val="300"/>
        </w:trPr>
        <w:tc>
          <w:tcPr>
            <w:tcW w:w="4935"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68904299" w14:textId="241DB61C">
            <w:pPr>
              <w:bidi w:val="0"/>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Assembly Code Block</w:t>
            </w:r>
          </w:p>
        </w:tc>
        <w:tc>
          <w:tcPr>
            <w:tcW w:w="5130" w:type="dxa"/>
            <w:tcBorders>
              <w:top w:val="single" w:sz="6"/>
              <w:left w:val="single" w:sz="6"/>
              <w:bottom w:val="single" w:sz="6"/>
              <w:right w:val="single" w:sz="6"/>
            </w:tcBorders>
            <w:shd w:val="clear" w:color="auto" w:fill="D9D9D9" w:themeFill="background1" w:themeFillShade="D9"/>
            <w:tcMar>
              <w:left w:w="105" w:type="dxa"/>
              <w:right w:w="105" w:type="dxa"/>
            </w:tcMar>
            <w:vAlign w:val="top"/>
          </w:tcPr>
          <w:p w:rsidR="14E6F93E" w:rsidP="14E6F93E" w:rsidRDefault="14E6F93E" w14:paraId="1EBB3189" w14:textId="2163A4E1">
            <w:pPr>
              <w:bidi w:val="0"/>
              <w:spacing w:line="240" w:lineRule="auto"/>
              <w:contextualSpacing/>
              <w:jc w:val="center"/>
              <w:rPr>
                <w:rFonts w:ascii="Calibri" w:hAnsi="Calibri" w:eastAsia="Calibri" w:cs="Calibri"/>
                <w:b w:val="0"/>
                <w:bCs w:val="0"/>
                <w:i w:val="0"/>
                <w:iCs w:val="0"/>
                <w:sz w:val="22"/>
                <w:szCs w:val="22"/>
              </w:rPr>
            </w:pPr>
            <w:r w:rsidRPr="14E6F93E" w:rsidR="14E6F93E">
              <w:rPr>
                <w:rFonts w:ascii="Calibri" w:hAnsi="Calibri" w:eastAsia="Calibri" w:cs="Calibri"/>
                <w:b w:val="1"/>
                <w:bCs w:val="1"/>
                <w:i w:val="0"/>
                <w:iCs w:val="0"/>
                <w:sz w:val="22"/>
                <w:szCs w:val="22"/>
                <w:lang w:val="en"/>
              </w:rPr>
              <w:t>Explanation of Functionality</w:t>
            </w:r>
          </w:p>
        </w:tc>
      </w:tr>
      <w:tr w:rsidR="14E6F93E" w:rsidTr="14E6F93E" w14:paraId="413A8B91">
        <w:trPr>
          <w:trHeight w:val="300"/>
        </w:trPr>
        <w:tc>
          <w:tcPr>
            <w:tcW w:w="4935" w:type="dxa"/>
            <w:tcBorders>
              <w:top w:val="single"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62F89DDC" w14:textId="6226C3A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push   %rbp</w:t>
            </w:r>
          </w:p>
          <w:p w:rsidR="14E6F93E" w:rsidP="14E6F93E" w:rsidRDefault="14E6F93E" w14:paraId="387B2F8A" w14:textId="4821F0BF">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%rsp,%rbp</w:t>
            </w:r>
          </w:p>
          <w:p w:rsidR="14E6F93E" w:rsidP="14E6F93E" w:rsidRDefault="14E6F93E" w14:paraId="1F8B63BC" w14:textId="21E0906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0x24c &lt;_Z11DisplayInfov+11&gt;</w:t>
            </w:r>
          </w:p>
          <w:p w:rsidR="14E6F93E" w:rsidP="14E6F93E" w:rsidRDefault="14E6F93E" w14:paraId="0B610EB2" w14:textId="1A85D8E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0x253 &lt;_Z11DisplayInfov+18&gt;</w:t>
            </w:r>
          </w:p>
          <w:p w:rsidR="14E6F93E" w:rsidP="14E6F93E" w:rsidRDefault="14E6F93E" w14:paraId="13521F25" w14:textId="6E866C1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0x258 &lt;_Z11DisplayInfov+23&gt;</w:t>
            </w:r>
          </w:p>
          <w:p w:rsidR="14E6F93E" w:rsidP="14E6F93E" w:rsidRDefault="14E6F93E" w14:paraId="10E9192A" w14:textId="5E9BC60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tc>
        <w:tc>
          <w:tcPr>
            <w:tcW w:w="5130" w:type="dxa"/>
            <w:tcBorders>
              <w:top w:val="single"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18EC6C6C" w14:textId="155C7714">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is the function prologue. It loads two addresses into %rsi and %rdi and calls a function. This function likely returns the value that is then stored from %rax to %rdx.</w:t>
            </w:r>
          </w:p>
        </w:tc>
      </w:tr>
      <w:tr w:rsidR="14E6F93E" w:rsidTr="14E6F93E" w14:paraId="66F8A2A4">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CED216F" w14:textId="24CE07E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0x0(%rip),%rax        # 0x262 &lt;_Z11DisplayInfov+33&gt;</w:t>
            </w:r>
          </w:p>
          <w:p w:rsidR="14E6F93E" w:rsidP="14E6F93E" w:rsidRDefault="14E6F93E" w14:paraId="67455680" w14:textId="4ED4E61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69304F66" w14:textId="0FCEED8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47209DA1" w14:textId="7A5F9C0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0x26d &lt;_Z11DisplayInfov+44&gt;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5BFBFC82" w14:textId="61607978">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
              </w:rPr>
              <w:t>This section takes a stored value and the return value from the function call in the last block and calls another function.</w:t>
            </w:r>
          </w:p>
        </w:tc>
      </w:tr>
      <w:tr w:rsidR="14E6F93E" w:rsidTr="14E6F93E" w14:paraId="625A718B">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237E5E00" w14:textId="20E5A26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0x274 &lt;_Z11DisplayInfov+51&gt;</w:t>
            </w:r>
          </w:p>
          <w:p w:rsidR="14E6F93E" w:rsidP="14E6F93E" w:rsidRDefault="14E6F93E" w14:paraId="2C43177B" w14:textId="2C6215A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0x27b &lt;_Z11DisplayInfov+58&gt;</w:t>
            </w:r>
          </w:p>
          <w:p w:rsidR="14E6F93E" w:rsidP="14E6F93E" w:rsidRDefault="14E6F93E" w14:paraId="61DE8F57" w14:textId="46C43B9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0x280 &lt;_Z11DisplayInfov+63&gt;</w:t>
            </w:r>
          </w:p>
          <w:p w:rsidR="14E6F93E" w:rsidP="14E6F93E" w:rsidRDefault="14E6F93E" w14:paraId="1D34C047" w14:textId="06B38CC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0x287 &lt;_Z11DisplayInfov+70&gt;</w:t>
            </w:r>
          </w:p>
          <w:p w:rsidR="14E6F93E" w:rsidP="14E6F93E" w:rsidRDefault="14E6F93E" w14:paraId="05ACEC43" w14:textId="5E5F172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2C6231C2" w14:textId="2FB8A01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0x28f &lt;_Z11DisplayInfov+78&gt;</w:t>
            </w:r>
          </w:p>
          <w:p w:rsidR="14E6F93E" w:rsidP="14E6F93E" w:rsidRDefault="14E6F93E" w14:paraId="0BDC3988" w14:textId="51F0535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0x296 &lt;_Z11DisplayInfov+85&gt;</w:t>
            </w:r>
          </w:p>
          <w:p w:rsidR="14E6F93E" w:rsidP="14E6F93E" w:rsidRDefault="14E6F93E" w14:paraId="70F614EE" w14:textId="790325D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71CD8675" w14:textId="2F634FA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0x29e &lt;_Z11DisplayInfov+93&gt;</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6F42079C" w14:textId="37B63412">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section makes several function calls in a chain in which each smaller section prepares a string and calls a function. This is likely printing a multi-line statement to the console.</w:t>
            </w:r>
          </w:p>
        </w:tc>
      </w:tr>
      <w:tr w:rsidR="14E6F93E" w:rsidTr="14E6F93E" w14:paraId="763B0AE5">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081BE715" w14:textId="1E0E34D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17DD1CF9" w14:textId="1BACFFB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0x2a7 &lt;_Z11DisplayInfov+102&gt;</w:t>
            </w:r>
          </w:p>
          <w:p w:rsidR="14E6F93E" w:rsidP="14E6F93E" w:rsidRDefault="14E6F93E" w14:paraId="0F511B3A" w14:textId="25A7DAD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%eax,%esi</w:t>
            </w:r>
          </w:p>
          <w:p w:rsidR="14E6F93E" w:rsidP="14E6F93E" w:rsidRDefault="14E6F93E" w14:paraId="24B0D432" w14:textId="49F44F6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23B69C72" w14:textId="15D1A71F">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0x2b1 &lt;_Z11DisplayInfov+112&gt;</w:t>
            </w:r>
          </w:p>
          <w:p w:rsidR="14E6F93E" w:rsidP="14E6F93E" w:rsidRDefault="14E6F93E" w14:paraId="107EFB63" w14:textId="5C39981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22C1C85C" w14:textId="5963495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0x0(%rip),%rax        # 0x2bb &lt;_Z11DisplayInfov+122&gt;</w:t>
            </w:r>
          </w:p>
          <w:p w:rsidR="14E6F93E" w:rsidP="14E6F93E" w:rsidRDefault="14E6F93E" w14:paraId="236476A5" w14:textId="24345AC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28D01C9A" w14:textId="11C7185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6FB8BAAE" w14:textId="72E4002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0x2c6 &lt;_Z11DisplayInfov+133&gt;</w:t>
            </w:r>
          </w:p>
          <w:p w:rsidR="14E6F93E" w:rsidP="14E6F93E" w:rsidRDefault="14E6F93E" w14:paraId="2C0452EB" w14:textId="112024A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0x2cd &lt;_Z11DisplayInfov+140&gt;</w:t>
            </w:r>
          </w:p>
          <w:p w:rsidR="14E6F93E" w:rsidP="14E6F93E" w:rsidRDefault="14E6F93E" w14:paraId="467C7CC3" w14:textId="5A61069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0x2d4 &lt;_Z11DisplayInfov+147&gt;</w:t>
            </w:r>
          </w:p>
          <w:p w:rsidR="14E6F93E" w:rsidP="14E6F93E" w:rsidRDefault="14E6F93E" w14:paraId="0EF295A2" w14:textId="04D188B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0x2d9 &lt;_Z11DisplayInfov+152&gt;</w:t>
            </w:r>
          </w:p>
          <w:p w:rsidR="14E6F93E" w:rsidP="14E6F93E" w:rsidRDefault="14E6F93E" w14:paraId="148B745D" w14:textId="6F4D43D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0x2e0 &lt;_Z11DisplayInfov+159&gt;</w:t>
            </w:r>
          </w:p>
          <w:p w:rsidR="14E6F93E" w:rsidP="14E6F93E" w:rsidRDefault="14E6F93E" w14:paraId="22018AC5" w14:textId="1219E66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02C4D23D" w14:textId="123534B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0x2e8 &lt;_Z11DisplayInfov+167&gt;</w:t>
            </w:r>
          </w:p>
          <w:p w:rsidR="14E6F93E" w:rsidP="14E6F93E" w:rsidRDefault="14E6F93E" w14:paraId="788CA882" w14:textId="73BC734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0x2ef &lt;_Z11DisplayInfov+174&gt;</w:t>
            </w:r>
          </w:p>
          <w:p w:rsidR="14E6F93E" w:rsidP="14E6F93E" w:rsidRDefault="14E6F93E" w14:paraId="0678D7BE" w14:textId="1624059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3DE8C54B" w14:textId="5DAB460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0x2f7 &lt;_Z11DisplayInfov+182&gt;</w:t>
            </w:r>
          </w:p>
          <w:p w:rsidR="14E6F93E" w:rsidP="14E6F93E" w:rsidRDefault="14E6F93E" w14:paraId="5BE61310" w14:textId="2864139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79CED407" w14:textId="5CBA970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0x300 &lt;_Z11DisplayInfov+191&gt;</w:t>
            </w:r>
          </w:p>
          <w:p w:rsidR="14E6F93E" w:rsidP="14E6F93E" w:rsidRDefault="14E6F93E" w14:paraId="65421326" w14:textId="71063A0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%eax,%esi</w:t>
            </w:r>
          </w:p>
          <w:p w:rsidR="14E6F93E" w:rsidP="14E6F93E" w:rsidRDefault="14E6F93E" w14:paraId="2915CA85" w14:textId="5AB92DB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29836A64" w14:textId="02E3C6E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0x30a &lt;_Z11DisplayInfov+201&gt;</w:t>
            </w:r>
          </w:p>
          <w:p w:rsidR="14E6F93E" w:rsidP="14E6F93E" w:rsidRDefault="14E6F93E" w14:paraId="41B99DEF" w14:textId="412713D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5ECE9C93" w14:textId="5BE6225F">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0x0(%rip),%rax        # 0x314 &lt;_Z11DisplayInfov+211&gt;</w:t>
            </w:r>
          </w:p>
          <w:p w:rsidR="14E6F93E" w:rsidP="14E6F93E" w:rsidRDefault="14E6F93E" w14:paraId="6ED70BB2" w14:textId="6700FA4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4721453E" w14:textId="33EDF2F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560BC76A" w14:textId="53D1D5B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0x31f &lt;_Z11DisplayInfov+222&gt;</w:t>
            </w:r>
          </w:p>
          <w:p w:rsidR="14E6F93E" w:rsidP="14E6F93E" w:rsidRDefault="14E6F93E" w14:paraId="0929D353" w14:textId="588FEA4F">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0x326 &lt;_Z11DisplayInfov+229&gt;</w:t>
            </w:r>
          </w:p>
          <w:p w:rsidR="14E6F93E" w:rsidP="14E6F93E" w:rsidRDefault="14E6F93E" w14:paraId="7197BB6A" w14:textId="715331B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0x32d &lt;_Z11DisplayInfov+236&gt;</w:t>
            </w:r>
          </w:p>
          <w:p w:rsidR="14E6F93E" w:rsidP="14E6F93E" w:rsidRDefault="14E6F93E" w14:paraId="1703A46D" w14:textId="273C69F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0x332 &lt;_Z11DisplayInfov+241&gt;</w:t>
            </w:r>
          </w:p>
          <w:p w:rsidR="14E6F93E" w:rsidP="14E6F93E" w:rsidRDefault="14E6F93E" w14:paraId="785E21F6" w14:textId="167E169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0x339 &lt;_Z11DisplayInfov+248&gt;</w:t>
            </w:r>
          </w:p>
          <w:p w:rsidR="14E6F93E" w:rsidP="14E6F93E" w:rsidRDefault="14E6F93E" w14:paraId="2C4660DF" w14:textId="6644ABF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74DEA079" w14:textId="7EADBF6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0x341 &lt;_Z11DisplayInfov+256&gt;</w:t>
            </w:r>
          </w:p>
          <w:p w:rsidR="14E6F93E" w:rsidP="14E6F93E" w:rsidRDefault="14E6F93E" w14:paraId="4115EF6D" w14:textId="66B944C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0x348 &lt;_Z11DisplayInfov+263&gt;</w:t>
            </w:r>
          </w:p>
          <w:p w:rsidR="14E6F93E" w:rsidP="14E6F93E" w:rsidRDefault="14E6F93E" w14:paraId="4A72B1A6" w14:textId="271F9D9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490481A6" w14:textId="42786E1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0x350 &lt;_Z11DisplayInfov+271&gt;</w:t>
            </w:r>
          </w:p>
          <w:p w:rsidR="14E6F93E" w:rsidP="14E6F93E" w:rsidRDefault="14E6F93E" w14:paraId="37DDDA73" w14:textId="61969E6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1179C0FB" w14:textId="0B4D5B4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0x359 &lt;_Z11DisplayInfov+280&gt;</w:t>
            </w:r>
          </w:p>
          <w:p w:rsidR="14E6F93E" w:rsidP="14E6F93E" w:rsidRDefault="14E6F93E" w14:paraId="6D719C9A" w14:textId="509DE18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%eax,%esi</w:t>
            </w:r>
          </w:p>
          <w:p w:rsidR="14E6F93E" w:rsidP="14E6F93E" w:rsidRDefault="14E6F93E" w14:paraId="56C18F30" w14:textId="13993B4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2D524361" w14:textId="525EC7B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0x363 &lt;_Z11DisplayInfov+290&gt;</w:t>
            </w:r>
          </w:p>
          <w:p w:rsidR="14E6F93E" w:rsidP="14E6F93E" w:rsidRDefault="14E6F93E" w14:paraId="22777E01" w14:textId="33163AC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6EBA935F" w14:textId="0ACAC5D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0x0(%rip),%rax        # 0x36d &lt;_Z11DisplayInfov+300&gt;</w:t>
            </w:r>
          </w:p>
          <w:p w:rsidR="14E6F93E" w:rsidP="14E6F93E" w:rsidRDefault="14E6F93E" w14:paraId="6EFD91F1" w14:textId="740C2C8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5963C119" w14:textId="2C0DBC7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650798B6" w14:textId="08296DA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0x378 &lt;_Z11DisplayInfov+311&gt;</w:t>
            </w:r>
          </w:p>
          <w:p w:rsidR="14E6F93E" w:rsidP="14E6F93E" w:rsidRDefault="14E6F93E" w14:paraId="24D8110B" w14:textId="2D1DBA2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ea    0x0(%rip),%rsi        # 0x37f &lt;_Z11DisplayInfov+318&gt;</w:t>
            </w:r>
          </w:p>
          <w:p w:rsidR="14E6F93E" w:rsidP="14E6F93E" w:rsidRDefault="14E6F93E" w14:paraId="519CB92B" w14:textId="222BB5F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0x386 &lt;_Z11DisplayInfov+325&gt;</w:t>
            </w:r>
          </w:p>
          <w:p w:rsidR="14E6F93E" w:rsidP="14E6F93E" w:rsidRDefault="14E6F93E" w14:paraId="6D09941C" w14:textId="6AEAC3A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0x38b &lt;_Z11DisplayInfov+330&gt;</w:t>
            </w:r>
          </w:p>
          <w:p w:rsidR="14E6F93E" w:rsidP="14E6F93E" w:rsidRDefault="14E6F93E" w14:paraId="5AD14A3F" w14:textId="6BEF204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0x392 &lt;_Z11DisplayInfov+337&gt;</w:t>
            </w:r>
          </w:p>
          <w:p w:rsidR="14E6F93E" w:rsidP="14E6F93E" w:rsidRDefault="14E6F93E" w14:paraId="2F4C9B60" w14:textId="151752B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6DD8869A" w14:textId="673FAF3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0x39a &lt;_Z11DisplayInfov+345&gt;</w:t>
            </w:r>
          </w:p>
          <w:p w:rsidR="14E6F93E" w:rsidP="14E6F93E" w:rsidRDefault="14E6F93E" w14:paraId="11C9BA73" w14:textId="65EE5D6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0x3a1 &lt;_Z11DisplayInfov+352&gt;</w:t>
            </w:r>
          </w:p>
          <w:p w:rsidR="14E6F93E" w:rsidP="14E6F93E" w:rsidRDefault="14E6F93E" w14:paraId="034F5C88" w14:textId="0D7C021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658909CF" w14:textId="20DD6E0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0x3a9 &lt;_Z11DisplayInfov+360&gt;</w:t>
            </w:r>
          </w:p>
          <w:p w:rsidR="14E6F93E" w:rsidP="14E6F93E" w:rsidRDefault="14E6F93E" w14:paraId="1AA116A7" w14:textId="48F207C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76BC5A6A" w14:textId="7FE8A00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x3b2 &lt;_Z11DisplayInfov+369&gt;</w:t>
            </w:r>
          </w:p>
          <w:p w:rsidR="14E6F93E" w:rsidP="14E6F93E" w:rsidRDefault="14E6F93E" w14:paraId="4361298F" w14:textId="21FE7DB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%eax,%esi</w:t>
            </w:r>
          </w:p>
          <w:p w:rsidR="14E6F93E" w:rsidP="14E6F93E" w:rsidRDefault="14E6F93E" w14:paraId="50ABAD47" w14:textId="13BE297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492C2E13" w14:textId="1CA2C022">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0x3bc &lt;_Z11DisplayInfov+379&gt;</w:t>
            </w:r>
          </w:p>
          <w:p w:rsidR="14E6F93E" w:rsidP="14E6F93E" w:rsidRDefault="14E6F93E" w14:paraId="1760BD44" w14:textId="7AF9A50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0BC579D2" w14:textId="1BA01AB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0x0(%rip),%rax        # 0x3c6 &lt;_Z11DisplayInfov+389&gt;</w:t>
            </w:r>
          </w:p>
          <w:p w:rsidR="14E6F93E" w:rsidP="14E6F93E" w:rsidRDefault="14E6F93E" w14:paraId="425837B0" w14:textId="72B6C89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656FBC14" w14:textId="02D4285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2A780F41" w14:textId="4CD02FF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0x3d1 &lt;_Z11DisplayInfov+400&gt;</w:t>
            </w:r>
          </w:p>
          <w:p w:rsidR="14E6F93E" w:rsidP="14E6F93E" w:rsidRDefault="14E6F93E" w14:paraId="79BEE707" w14:textId="1E77A9C4">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0x3d8 &lt;_Z11DisplayInfov+407&gt;</w:t>
            </w:r>
          </w:p>
          <w:p w:rsidR="14E6F93E" w:rsidP="14E6F93E" w:rsidRDefault="14E6F93E" w14:paraId="293341F3" w14:textId="7589EDB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0x0(%rip),%rdi        # 0x3df &lt;_Z11DisplayInfov+414&gt;</w:t>
            </w:r>
          </w:p>
          <w:p w:rsidR="14E6F93E" w:rsidP="14E6F93E" w:rsidRDefault="14E6F93E" w14:paraId="48AA5AE3" w14:textId="1F3AE14B">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0x3e4 &lt;_Z11DisplayInfov+419&gt;</w:t>
            </w:r>
          </w:p>
          <w:p w:rsidR="14E6F93E" w:rsidP="14E6F93E" w:rsidRDefault="14E6F93E" w14:paraId="28A9692A" w14:textId="20513A93">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lea    0x0(%rip),%rsi        # 0x3eb &lt;_Z11DisplayInfov+426&gt;</w:t>
            </w:r>
          </w:p>
          <w:p w:rsidR="14E6F93E" w:rsidP="14E6F93E" w:rsidRDefault="14E6F93E" w14:paraId="523104A8" w14:textId="3F2D308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6BAF9FEE" w14:textId="51B88AA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0x3f3 &lt;_Z11DisplayInfov+434&gt;</w:t>
            </w:r>
          </w:p>
          <w:p w:rsidR="14E6F93E" w:rsidP="14E6F93E" w:rsidRDefault="14E6F93E" w14:paraId="7052320E" w14:textId="084A5B66">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ea    0x0(%rip),%rsi        # 0x3fa &lt;_Z11DisplayInfov+441&gt;</w:t>
            </w:r>
          </w:p>
          <w:p w:rsidR="14E6F93E" w:rsidP="14E6F93E" w:rsidRDefault="14E6F93E" w14:paraId="2DF966E0" w14:textId="37CD7EC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%rax,%rdi</w:t>
            </w:r>
          </w:p>
          <w:p w:rsidR="14E6F93E" w:rsidP="14E6F93E" w:rsidRDefault="14E6F93E" w14:paraId="792C5A6E" w14:textId="74906501">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0x402 &lt;_Z11DisplayInfov+449&gt;</w:t>
            </w:r>
          </w:p>
          <w:p w:rsidR="14E6F93E" w:rsidP="14E6F93E" w:rsidRDefault="14E6F93E" w14:paraId="29D3B57F" w14:textId="65BB286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1DDCBACE" w14:textId="7B4251C2">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big block shows a chain of several function calls that print to the console. This illustrates the program printing information in this DisplayInfo() function. Lots of information is loaded and printed.</w:t>
            </w:r>
          </w:p>
        </w:tc>
      </w:tr>
      <w:tr w:rsidR="14E6F93E" w:rsidTr="14E6F93E" w14:paraId="1F4B7017">
        <w:trPr>
          <w:trHeight w:val="300"/>
        </w:trPr>
        <w:tc>
          <w:tcPr>
            <w:tcW w:w="49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77412ECC" w14:textId="318F62F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0AFE544B" w14:textId="72B1623C">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0x0(%rip),%eax        # 0x40b &lt;_Z11DisplayInfov+458&gt;</w:t>
            </w:r>
          </w:p>
          <w:p w:rsidR="14E6F93E" w:rsidP="14E6F93E" w:rsidRDefault="14E6F93E" w14:paraId="7198B0C2" w14:textId="2484527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%eax,%esi</w:t>
            </w:r>
          </w:p>
          <w:p w:rsidR="14E6F93E" w:rsidP="14E6F93E" w:rsidRDefault="14E6F93E" w14:paraId="63E1683D" w14:textId="28343795">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3CD35BEC" w14:textId="532F0AEA">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0x415 &lt;_Z11DisplayInfov+468&gt;</w:t>
            </w:r>
          </w:p>
          <w:p w:rsidR="14E6F93E" w:rsidP="14E6F93E" w:rsidRDefault="14E6F93E" w14:paraId="08202DC6" w14:textId="31BDC95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%rax,%rdx</w:t>
            </w:r>
          </w:p>
          <w:p w:rsidR="14E6F93E" w:rsidP="14E6F93E" w:rsidRDefault="14E6F93E" w14:paraId="4E27EEC1" w14:textId="1D2049A8">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0x0(%rip),%rax        # 0x41f &lt;_Z11DisplayInfov+478&gt;</w:t>
            </w:r>
          </w:p>
          <w:p w:rsidR="14E6F93E" w:rsidP="14E6F93E" w:rsidRDefault="14E6F93E" w14:paraId="3F650457" w14:textId="6EBFD439">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%rax,%rsi</w:t>
            </w:r>
          </w:p>
          <w:p w:rsidR="14E6F93E" w:rsidP="14E6F93E" w:rsidRDefault="14E6F93E" w14:paraId="00C80CE1" w14:textId="630F001D">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mov    %rdx,%rdi</w:t>
            </w:r>
          </w:p>
          <w:p w:rsidR="14E6F93E" w:rsidP="14E6F93E" w:rsidRDefault="14E6F93E" w14:paraId="6565D72C" w14:textId="3B1E796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callq  0x42a &lt;_Z11DisplayInfov+489&gt;</w:t>
            </w:r>
          </w:p>
          <w:p w:rsidR="14E6F93E" w:rsidP="14E6F93E" w:rsidRDefault="14E6F93E" w14:paraId="6A33C96E" w14:textId="2A6986F0">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nop</w:t>
            </w:r>
          </w:p>
          <w:p w:rsidR="14E6F93E" w:rsidP="14E6F93E" w:rsidRDefault="14E6F93E" w14:paraId="17493634" w14:textId="0246C0C7">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pop    %rbp</w:t>
            </w:r>
          </w:p>
          <w:p w:rsidR="14E6F93E" w:rsidP="14E6F93E" w:rsidRDefault="14E6F93E" w14:paraId="5FAF4E2F" w14:textId="278D944E">
            <w:pPr>
              <w:bidi w:val="0"/>
              <w:spacing w:line="240" w:lineRule="auto"/>
              <w:ind w:left="0"/>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retq</w:t>
            </w:r>
          </w:p>
        </w:tc>
        <w:tc>
          <w:tcPr>
            <w:tcW w:w="513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14E6F93E" w:rsidP="14E6F93E" w:rsidRDefault="14E6F93E" w14:paraId="332C1388" w14:textId="69C8F7C3">
            <w:pPr>
              <w:bidi w:val="0"/>
              <w:spacing w:line="240" w:lineRule="auto"/>
              <w:contextualSpacing/>
              <w:rPr>
                <w:rFonts w:ascii="Calibri" w:hAnsi="Calibri" w:eastAsia="Calibri" w:cs="Calibri"/>
                <w:b w:val="0"/>
                <w:bCs w:val="0"/>
                <w:i w:val="0"/>
                <w:iCs w:val="0"/>
                <w:sz w:val="22"/>
                <w:szCs w:val="22"/>
              </w:rPr>
            </w:pPr>
            <w:r w:rsidRPr="14E6F93E" w:rsidR="14E6F93E">
              <w:rPr>
                <w:rFonts w:ascii="Calibri" w:hAnsi="Calibri" w:eastAsia="Calibri" w:cs="Calibri"/>
                <w:b w:val="0"/>
                <w:bCs w:val="0"/>
                <w:i w:val="0"/>
                <w:iCs w:val="0"/>
                <w:sz w:val="22"/>
                <w:szCs w:val="22"/>
                <w:lang w:val="en-US"/>
              </w:rPr>
              <w:t>This block represents the final chain to the end of the DisplayInfo() function. The function ends by returning and restoring the base pointer.</w:t>
            </w:r>
          </w:p>
        </w:tc>
      </w:tr>
    </w:tbl>
    <w:p w:rsidR="6F8585B0" w:rsidP="14E6F93E" w:rsidRDefault="6F8585B0" w14:paraId="01C58040" w14:textId="35F76117">
      <w:pPr>
        <w:pStyle w:val="Normal"/>
        <w:bidi w:val="0"/>
        <w:spacing/>
        <w:contextualSpacing/>
        <w:rPr>
          <w:rFonts w:ascii="Arial" w:hAnsi="Arial" w:eastAsia="Arial" w:cs="Arial"/>
          <w:b w:val="0"/>
          <w:bCs w:val="0"/>
          <w:i w:val="0"/>
          <w:iCs w:val="0"/>
          <w:caps w:val="0"/>
          <w:smallCaps w:val="0"/>
          <w:noProof w:val="0"/>
          <w:color w:val="000000" w:themeColor="text1" w:themeTint="FF" w:themeShade="FF"/>
          <w:sz w:val="22"/>
          <w:szCs w:val="22"/>
          <w:lang w:val="en-US"/>
        </w:rPr>
      </w:pPr>
    </w:p>
    <w:bookmarkStart w:name="_heading=h.4h5b3qv007h8" w:colFirst="0" w:colLast="0" w:id="17"/>
    <w:bookmarkStart w:name="_Toc36198473" w:id="18"/>
    <w:bookmarkEnd w:id="17"/>
    <w:bookmarkEnd w:id="18"/>
    <w:sectPr w:rsidR="00972DAD">
      <w:footerReference w:type="even" r:id="rId14"/>
      <w:footerReference w:type="default" r:id="rId15"/>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26F75" w16cid:durableId="22285B2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DCE" w:rsidRDefault="00EB5DCE" w14:paraId="5F5A9945" w14:textId="77777777">
      <w:r>
        <w:separator/>
      </w:r>
    </w:p>
  </w:endnote>
  <w:endnote w:type="continuationSeparator" w:id="0">
    <w:p w:rsidR="00EB5DCE" w:rsidRDefault="00EB5DCE" w14:paraId="4D06B9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BB30F9" w14:paraId="4B3D5264" w14:textId="77777777">
    <w:pPr>
      <w:pBdr>
        <w:top w:val="nil"/>
        <w:left w:val="nil"/>
        <w:bottom w:val="nil"/>
        <w:right w:val="nil"/>
        <w:between w:val="nil"/>
      </w:pBdr>
      <w:tabs>
        <w:tab w:val="center" w:pos="4680"/>
        <w:tab w:val="right" w:pos="9360"/>
      </w:tabs>
      <w:jc w:val="right"/>
      <w:rPr>
        <w:color w:val="000000"/>
      </w:rPr>
    </w:pPr>
  </w:p>
  <w:p w:rsidR="00BB30F9" w:rsidRDefault="00BB30F9" w14:paraId="0A8E9289" w14:textId="77777777">
    <w:pPr>
      <w:pBdr>
        <w:top w:val="nil"/>
        <w:left w:val="nil"/>
        <w:bottom w:val="nil"/>
        <w:right w:val="nil"/>
        <w:between w:val="nil"/>
      </w:pBdr>
      <w:tabs>
        <w:tab w:val="center" w:pos="4680"/>
        <w:tab w:val="right" w:pos="9360"/>
      </w:tabs>
      <w:ind w:right="360"/>
      <w:rPr>
        <w:color w:val="000000"/>
      </w:rPr>
    </w:pPr>
  </w:p>
  <w:p w:rsidR="00BB30F9" w:rsidRDefault="002C3E3A" w14:paraId="1A983AD5" w14:textId="77777777">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2C3E3A" w14:paraId="2747EF8A" w14:textId="3DE924B5">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rsidR="00BB30F9" w:rsidRDefault="00BB30F9" w14:paraId="0DBD41A6"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DCE" w:rsidRDefault="00EB5DCE" w14:paraId="02B3B776" w14:textId="77777777">
      <w:r>
        <w:separator/>
      </w:r>
    </w:p>
  </w:footnote>
  <w:footnote w:type="continuationSeparator" w:id="0">
    <w:p w:rsidR="00EB5DCE" w:rsidRDefault="00EB5DCE" w14:paraId="4EEDBEBF" w14:textId="77777777">
      <w:r>
        <w:continuationSeparator/>
      </w:r>
    </w:p>
  </w:footnote>
</w:footnotes>
</file>

<file path=word/intelligence2.xml><?xml version="1.0" encoding="utf-8"?>
<int2:intelligence xmlns:int2="http://schemas.microsoft.com/office/intelligence/2020/intelligence">
  <int2:observations>
    <int2:bookmark int2:bookmarkName="_Int_CJk1BAeO" int2:invalidationBookmarkName="" int2:hashCode="Q+75piq7ix4WVP" int2:id="9w8boE5G">
      <int2:state int2:type="gram" int2:value="Rejected"/>
    </int2:bookmark>
    <int2:bookmark int2:bookmarkName="_Int_pidEaBDL" int2:invalidationBookmarkName="" int2:hashCode="BW8RgniZLaM2Gj" int2:id="Bd1u5V5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
    <w:nsid w:val="68ea3b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F9"/>
    <w:rsid w:val="0009063F"/>
    <w:rsid w:val="000E6E91"/>
    <w:rsid w:val="001999B1"/>
    <w:rsid w:val="002C3E3A"/>
    <w:rsid w:val="00330643"/>
    <w:rsid w:val="0041517E"/>
    <w:rsid w:val="00431CF3"/>
    <w:rsid w:val="00447FC0"/>
    <w:rsid w:val="00504C74"/>
    <w:rsid w:val="0054C081"/>
    <w:rsid w:val="005A1602"/>
    <w:rsid w:val="0077544A"/>
    <w:rsid w:val="00972DAD"/>
    <w:rsid w:val="00A25C03"/>
    <w:rsid w:val="00A673FB"/>
    <w:rsid w:val="00AA08A1"/>
    <w:rsid w:val="00AB2AA5"/>
    <w:rsid w:val="00BB30F9"/>
    <w:rsid w:val="00D93519"/>
    <w:rsid w:val="00EB5DCE"/>
    <w:rsid w:val="00F35366"/>
    <w:rsid w:val="00FC3CE8"/>
    <w:rsid w:val="00FE1A14"/>
    <w:rsid w:val="00FF354A"/>
    <w:rsid w:val="0308EFF7"/>
    <w:rsid w:val="04219085"/>
    <w:rsid w:val="04D66D11"/>
    <w:rsid w:val="0575A62B"/>
    <w:rsid w:val="061414EC"/>
    <w:rsid w:val="07236733"/>
    <w:rsid w:val="07DD8AD5"/>
    <w:rsid w:val="080D0607"/>
    <w:rsid w:val="084ECB92"/>
    <w:rsid w:val="08D5132B"/>
    <w:rsid w:val="08FDFEB4"/>
    <w:rsid w:val="09421DC6"/>
    <w:rsid w:val="0A56AF77"/>
    <w:rsid w:val="0B06819E"/>
    <w:rsid w:val="0BE5DF04"/>
    <w:rsid w:val="0C288DCF"/>
    <w:rsid w:val="0C671018"/>
    <w:rsid w:val="0C813C8D"/>
    <w:rsid w:val="0E3D7C40"/>
    <w:rsid w:val="0E4FDEFB"/>
    <w:rsid w:val="0F03BA88"/>
    <w:rsid w:val="0FEB2E28"/>
    <w:rsid w:val="0FFA53EC"/>
    <w:rsid w:val="10186C31"/>
    <w:rsid w:val="119E3184"/>
    <w:rsid w:val="11F88534"/>
    <w:rsid w:val="1216BE8E"/>
    <w:rsid w:val="12D176BB"/>
    <w:rsid w:val="140CA2C1"/>
    <w:rsid w:val="14E6F93E"/>
    <w:rsid w:val="1506C0F1"/>
    <w:rsid w:val="1624F6AD"/>
    <w:rsid w:val="1680CDF1"/>
    <w:rsid w:val="16A865EF"/>
    <w:rsid w:val="184688CE"/>
    <w:rsid w:val="19E7F425"/>
    <w:rsid w:val="1A6730A9"/>
    <w:rsid w:val="1B6840C0"/>
    <w:rsid w:val="1C6686A3"/>
    <w:rsid w:val="1C89D2BE"/>
    <w:rsid w:val="1D03FE36"/>
    <w:rsid w:val="1D8E1D94"/>
    <w:rsid w:val="1E7E9C6E"/>
    <w:rsid w:val="1F21E685"/>
    <w:rsid w:val="1FB42534"/>
    <w:rsid w:val="1FC56E94"/>
    <w:rsid w:val="20181783"/>
    <w:rsid w:val="209F891D"/>
    <w:rsid w:val="2249B790"/>
    <w:rsid w:val="22FCE29C"/>
    <w:rsid w:val="23137C02"/>
    <w:rsid w:val="242A462B"/>
    <w:rsid w:val="2533C746"/>
    <w:rsid w:val="259A80DD"/>
    <w:rsid w:val="25BD1026"/>
    <w:rsid w:val="25CA1450"/>
    <w:rsid w:val="26919AAB"/>
    <w:rsid w:val="27368A14"/>
    <w:rsid w:val="27D21ADA"/>
    <w:rsid w:val="27FFF019"/>
    <w:rsid w:val="280B541F"/>
    <w:rsid w:val="29636D8C"/>
    <w:rsid w:val="29CF2990"/>
    <w:rsid w:val="29DD4EAC"/>
    <w:rsid w:val="2A573A03"/>
    <w:rsid w:val="2A5E4901"/>
    <w:rsid w:val="2A7CC564"/>
    <w:rsid w:val="2A976D65"/>
    <w:rsid w:val="2AB99D20"/>
    <w:rsid w:val="2AFF0646"/>
    <w:rsid w:val="2B0F9F42"/>
    <w:rsid w:val="2BE340BE"/>
    <w:rsid w:val="2C2CDEC4"/>
    <w:rsid w:val="2D6CD9C5"/>
    <w:rsid w:val="2DF77FDD"/>
    <w:rsid w:val="2E0C1A75"/>
    <w:rsid w:val="2FF131C3"/>
    <w:rsid w:val="308D1908"/>
    <w:rsid w:val="30990315"/>
    <w:rsid w:val="3126DBDB"/>
    <w:rsid w:val="317AEE83"/>
    <w:rsid w:val="3244184E"/>
    <w:rsid w:val="3293ED16"/>
    <w:rsid w:val="3365325A"/>
    <w:rsid w:val="33B2C069"/>
    <w:rsid w:val="33E5E928"/>
    <w:rsid w:val="348475B1"/>
    <w:rsid w:val="34BACE74"/>
    <w:rsid w:val="3562557A"/>
    <w:rsid w:val="35B2BD48"/>
    <w:rsid w:val="365A5435"/>
    <w:rsid w:val="36E01059"/>
    <w:rsid w:val="36E5A731"/>
    <w:rsid w:val="372BC829"/>
    <w:rsid w:val="374C02CB"/>
    <w:rsid w:val="375890D2"/>
    <w:rsid w:val="376F4922"/>
    <w:rsid w:val="376F4922"/>
    <w:rsid w:val="384117DC"/>
    <w:rsid w:val="38412785"/>
    <w:rsid w:val="3875190C"/>
    <w:rsid w:val="3906C96F"/>
    <w:rsid w:val="390A2B7D"/>
    <w:rsid w:val="391ADAB0"/>
    <w:rsid w:val="3A9303E2"/>
    <w:rsid w:val="3B56B55B"/>
    <w:rsid w:val="3B80BE27"/>
    <w:rsid w:val="3BAEFDAB"/>
    <w:rsid w:val="3C774879"/>
    <w:rsid w:val="3CDDF0D5"/>
    <w:rsid w:val="3EF8B062"/>
    <w:rsid w:val="40A78D0D"/>
    <w:rsid w:val="40E9DA0D"/>
    <w:rsid w:val="417C1CF4"/>
    <w:rsid w:val="41CDBCDF"/>
    <w:rsid w:val="42C03E10"/>
    <w:rsid w:val="42E72C59"/>
    <w:rsid w:val="42F0CB0E"/>
    <w:rsid w:val="43087BD0"/>
    <w:rsid w:val="436B3493"/>
    <w:rsid w:val="442408E9"/>
    <w:rsid w:val="444467C3"/>
    <w:rsid w:val="44F5241A"/>
    <w:rsid w:val="455CEB5F"/>
    <w:rsid w:val="456DF84B"/>
    <w:rsid w:val="4718DEAD"/>
    <w:rsid w:val="47DC4CE8"/>
    <w:rsid w:val="48627C60"/>
    <w:rsid w:val="48BBFDE9"/>
    <w:rsid w:val="48FD61D9"/>
    <w:rsid w:val="4B51EF91"/>
    <w:rsid w:val="4B796FF0"/>
    <w:rsid w:val="4CA2D0E1"/>
    <w:rsid w:val="4EAAF9A8"/>
    <w:rsid w:val="4F51877F"/>
    <w:rsid w:val="4FD120C9"/>
    <w:rsid w:val="5024D814"/>
    <w:rsid w:val="50C3B8DA"/>
    <w:rsid w:val="512E38ED"/>
    <w:rsid w:val="51322ED3"/>
    <w:rsid w:val="518F7F54"/>
    <w:rsid w:val="51F43EE0"/>
    <w:rsid w:val="52125324"/>
    <w:rsid w:val="52DC0F0E"/>
    <w:rsid w:val="52E83C08"/>
    <w:rsid w:val="531DFB84"/>
    <w:rsid w:val="547070FE"/>
    <w:rsid w:val="554AC8C2"/>
    <w:rsid w:val="56A0C367"/>
    <w:rsid w:val="56C1126B"/>
    <w:rsid w:val="5704F9F2"/>
    <w:rsid w:val="583ABEB8"/>
    <w:rsid w:val="5913CD54"/>
    <w:rsid w:val="5A033033"/>
    <w:rsid w:val="5A7AEFE0"/>
    <w:rsid w:val="5BD2DFEE"/>
    <w:rsid w:val="5CA75CB6"/>
    <w:rsid w:val="5CAABB39"/>
    <w:rsid w:val="5DBB21ED"/>
    <w:rsid w:val="5E364454"/>
    <w:rsid w:val="5FAB5CC5"/>
    <w:rsid w:val="619D6B35"/>
    <w:rsid w:val="61C6AFD0"/>
    <w:rsid w:val="61E24581"/>
    <w:rsid w:val="632B4633"/>
    <w:rsid w:val="655C1740"/>
    <w:rsid w:val="657232DB"/>
    <w:rsid w:val="65D87800"/>
    <w:rsid w:val="661020D1"/>
    <w:rsid w:val="66A2923B"/>
    <w:rsid w:val="66E024A2"/>
    <w:rsid w:val="67A3F09D"/>
    <w:rsid w:val="67C50610"/>
    <w:rsid w:val="68532EB7"/>
    <w:rsid w:val="6856242F"/>
    <w:rsid w:val="69353862"/>
    <w:rsid w:val="6972060E"/>
    <w:rsid w:val="6A0049CF"/>
    <w:rsid w:val="6A93455F"/>
    <w:rsid w:val="6B288873"/>
    <w:rsid w:val="6B475523"/>
    <w:rsid w:val="6B7B66E6"/>
    <w:rsid w:val="6C2240C9"/>
    <w:rsid w:val="6E69BF82"/>
    <w:rsid w:val="6F8585B0"/>
    <w:rsid w:val="6FEFB6BE"/>
    <w:rsid w:val="70C46FA7"/>
    <w:rsid w:val="71C904FA"/>
    <w:rsid w:val="7206C8E1"/>
    <w:rsid w:val="7233093C"/>
    <w:rsid w:val="7244F4A7"/>
    <w:rsid w:val="73112E46"/>
    <w:rsid w:val="7352C0D8"/>
    <w:rsid w:val="73A6B7F4"/>
    <w:rsid w:val="74C9B632"/>
    <w:rsid w:val="7515C7FE"/>
    <w:rsid w:val="758ED5E3"/>
    <w:rsid w:val="77412865"/>
    <w:rsid w:val="777216D1"/>
    <w:rsid w:val="77724B20"/>
    <w:rsid w:val="77DE3F43"/>
    <w:rsid w:val="77EF1635"/>
    <w:rsid w:val="78061CEC"/>
    <w:rsid w:val="7B98232F"/>
    <w:rsid w:val="7C211574"/>
    <w:rsid w:val="7D15DCF4"/>
    <w:rsid w:val="7FBFE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ListParagraph">
    <w:uiPriority w:val="34"/>
    <w:name w:val="List Paragraph"/>
    <w:basedOn w:val="Normal"/>
    <w:qFormat/>
    <w:rsid w:val="259A80D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microsoft.com/office/2020/10/relationships/intelligence" Target="intelligence2.xml" Id="R1c1a3739486b4a9c" /><Relationship Type="http://schemas.openxmlformats.org/officeDocument/2006/relationships/image" Target="/media/imagea.png" Id="rId16486906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465 Software Design Document Template</dc:title>
  <dc:creator>Brown, Tyra</dc:creator>
  <lastModifiedBy>Jamison, Emeth</lastModifiedBy>
  <revision>6</revision>
  <dcterms:created xsi:type="dcterms:W3CDTF">2020-04-02T16:05:00.0000000Z</dcterms:created>
  <dcterms:modified xsi:type="dcterms:W3CDTF">2025-11-17T05:18:43.1712054Z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