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E62D6" w14:textId="77777777" w:rsidR="0060513F" w:rsidRDefault="00877B0B">
      <w:pPr>
        <w:spacing w:line="276" w:lineRule="auto"/>
        <w:ind w:firstLine="0"/>
        <w:jc w:val="center"/>
      </w:pPr>
      <w:bookmarkStart w:id="0" w:name="_GoBack"/>
      <w:bookmarkEnd w:id="0"/>
      <w:r>
        <w:rPr>
          <w:b/>
          <w:sz w:val="24"/>
        </w:rPr>
        <w:t>МИНИСТЕРСТВО НАУКИ И ВЫСШЕГО ОБРАЗОВАНИЯ РОССИЙСКОЙ ФЕДЕРАЦИИ</w:t>
      </w:r>
    </w:p>
    <w:p w14:paraId="3A525EC5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ФЕДЕРАЛЬНОЕ ГОСУДАРСТВЕННОЕ БЮДЖЕТНОЕ ОБРАЗОВАТЕЛЬНОЕ УЧРЕЖДЕНИЕ ВЫСШЕГО ОБРАЗОВАНИЯ</w:t>
      </w:r>
    </w:p>
    <w:p w14:paraId="050A79CC" w14:textId="77777777" w:rsidR="0060513F" w:rsidRDefault="00877B0B">
      <w:pPr>
        <w:spacing w:line="276" w:lineRule="auto"/>
        <w:ind w:firstLine="0"/>
        <w:jc w:val="center"/>
      </w:pPr>
      <w:r>
        <w:rPr>
          <w:b/>
          <w:sz w:val="24"/>
        </w:rPr>
        <w:t>«НОВОСИБИРСКИЙ ГОСУДАРСТВЕННЫЙ ТЕХНИЧЕСКИЙ УНИВЕРСИТЕТ»</w:t>
      </w:r>
    </w:p>
    <w:p w14:paraId="7DEF2C7F" w14:textId="77777777" w:rsidR="0060513F" w:rsidRDefault="0060513F"/>
    <w:p w14:paraId="5B8AF67A" w14:textId="77777777" w:rsidR="0060513F" w:rsidRDefault="00877B0B">
      <w:pPr>
        <w:ind w:firstLine="0"/>
        <w:jc w:val="center"/>
      </w:pPr>
      <w:r>
        <w:rPr>
          <w:b/>
          <w:sz w:val="24"/>
        </w:rPr>
        <w:t>КАФЕДРА ВЫЧИСЛИТЕЛЬНОЙ ТЕХНИКИ</w:t>
      </w:r>
    </w:p>
    <w:p w14:paraId="7D1E8759" w14:textId="77777777" w:rsidR="0060513F" w:rsidRDefault="0060513F"/>
    <w:p w14:paraId="173B6A27" w14:textId="77777777" w:rsidR="0060513F" w:rsidRDefault="00877B0B">
      <w:pPr>
        <w:ind w:firstLine="0"/>
        <w:jc w:val="center"/>
      </w:pPr>
      <w:r>
        <w:rPr>
          <w:noProof/>
        </w:rPr>
        <w:drawing>
          <wp:inline distT="0" distB="0" distL="0" distR="0" wp14:anchorId="45186071" wp14:editId="53389CC0">
            <wp:extent cx="3060000" cy="125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27B8" w14:textId="77777777" w:rsidR="0060513F" w:rsidRDefault="0060513F"/>
    <w:p w14:paraId="6654979B" w14:textId="77777777" w:rsidR="0060513F" w:rsidRDefault="00877B0B">
      <w:pPr>
        <w:ind w:firstLine="0"/>
        <w:jc w:val="center"/>
      </w:pPr>
      <w:r>
        <w:rPr>
          <w:sz w:val="32"/>
        </w:rPr>
        <w:t>Лабораторная работа №1</w:t>
      </w:r>
    </w:p>
    <w:p w14:paraId="56490660" w14:textId="77777777" w:rsidR="0060513F" w:rsidRDefault="00877B0B">
      <w:pPr>
        <w:ind w:firstLine="0"/>
        <w:jc w:val="center"/>
      </w:pPr>
      <w:r>
        <w:rPr>
          <w:sz w:val="32"/>
        </w:rPr>
        <w:t>по дисциплине «Компьютерные технологии анализа и обработки данных»</w:t>
      </w:r>
    </w:p>
    <w:p w14:paraId="4A866E63" w14:textId="77777777" w:rsidR="0060513F" w:rsidRDefault="00877B0B">
      <w:pPr>
        <w:ind w:firstLine="0"/>
        <w:jc w:val="center"/>
      </w:pPr>
      <w:r>
        <w:rPr>
          <w:sz w:val="32"/>
        </w:rPr>
        <w:t>на тему</w:t>
      </w:r>
    </w:p>
    <w:p w14:paraId="224599D1" w14:textId="77777777" w:rsidR="0060513F" w:rsidRDefault="00877B0B">
      <w:pPr>
        <w:ind w:firstLine="0"/>
        <w:jc w:val="center"/>
      </w:pPr>
      <w:r>
        <w:rPr>
          <w:sz w:val="32"/>
          <w:u w:val="single"/>
        </w:rPr>
        <w:t>«Решение задач первичного разведочного анализа данных и статистической проверки гипотез»</w:t>
      </w:r>
    </w:p>
    <w:p w14:paraId="632AB633" w14:textId="77777777" w:rsidR="0060513F" w:rsidRDefault="0060513F"/>
    <w:p w14:paraId="789CA31B" w14:textId="77777777" w:rsidR="0060513F" w:rsidRDefault="0060513F"/>
    <w:p w14:paraId="2C2A482F" w14:textId="77777777" w:rsidR="0060513F" w:rsidRDefault="00877B0B">
      <w:pPr>
        <w:ind w:firstLine="0"/>
        <w:jc w:val="left"/>
      </w:pPr>
      <w:r>
        <w:t>Группа: АММ26</w:t>
      </w:r>
    </w:p>
    <w:p w14:paraId="6D1FF2D6" w14:textId="77777777" w:rsidR="0060513F" w:rsidRDefault="00877B0B">
      <w:pPr>
        <w:ind w:firstLine="0"/>
        <w:jc w:val="left"/>
      </w:pPr>
      <w:r>
        <w:t>Факультет: АВТФ</w:t>
      </w:r>
    </w:p>
    <w:p w14:paraId="7DB3EBAE" w14:textId="77777777" w:rsidR="0060513F" w:rsidRDefault="00877B0B">
      <w:pPr>
        <w:ind w:firstLine="0"/>
        <w:jc w:val="left"/>
      </w:pPr>
      <w:r>
        <w:t>Студент: Арещенко Е.А.</w:t>
      </w:r>
    </w:p>
    <w:p w14:paraId="7A6580CC" w14:textId="77777777" w:rsidR="0060513F" w:rsidRDefault="00877B0B">
      <w:pPr>
        <w:ind w:firstLine="0"/>
        <w:jc w:val="left"/>
      </w:pPr>
      <w:r>
        <w:t>Преподаватель: Альсова О.К.</w:t>
      </w:r>
    </w:p>
    <w:p w14:paraId="230B056D" w14:textId="77777777" w:rsidR="0060513F" w:rsidRDefault="0060513F"/>
    <w:p w14:paraId="78DBEF0D" w14:textId="77777777" w:rsidR="0060513F" w:rsidRDefault="00877B0B">
      <w:pPr>
        <w:ind w:firstLine="0"/>
        <w:jc w:val="center"/>
      </w:pPr>
      <w:r>
        <w:t>Новосибирск 2026</w:t>
      </w:r>
    </w:p>
    <w:p w14:paraId="286EB85D" w14:textId="77777777" w:rsidR="003435A1" w:rsidRDefault="001C55FB">
      <w:pPr>
        <w:pageBreakBefore/>
        <w:ind w:firstLine="0"/>
        <w:jc w:val="center"/>
      </w:pPr>
      <w:r>
        <w:rPr>
          <w:sz w:val="32"/>
          <w:szCs w:val="32"/>
        </w:rPr>
        <w:lastRenderedPageBreak/>
        <w:t>Оглавление</w:t>
      </w:r>
    </w:p>
    <w:p w14:paraId="3BC60FBF" w14:textId="63FE6476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50095" w:history="1">
        <w:r w:rsidRPr="001E1E6D">
          <w:rPr>
            <w:rStyle w:val="aff8"/>
            <w:rFonts w:eastAsiaTheme="majorEastAsia"/>
            <w:noProof/>
          </w:rPr>
          <w:t>1. Постановка задачи анализа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56E974" w14:textId="7CA0ECCF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096" w:history="1">
        <w:r w:rsidRPr="001E1E6D">
          <w:rPr>
            <w:rStyle w:val="aff8"/>
            <w:rFonts w:eastAsiaTheme="majorEastAsia"/>
            <w:noProof/>
          </w:rPr>
          <w:t>2. Основные статистические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46E386" w14:textId="725701B2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097" w:history="1">
        <w:r w:rsidRPr="001E1E6D">
          <w:rPr>
            <w:rStyle w:val="aff8"/>
            <w:rFonts w:eastAsiaTheme="majorEastAsia"/>
            <w:noProof/>
          </w:rPr>
          <w:t>3. Графический разведочный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938A76" w14:textId="648290B9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098" w:history="1">
        <w:r w:rsidRPr="001E1E6D">
          <w:rPr>
            <w:rStyle w:val="aff8"/>
            <w:rFonts w:eastAsiaTheme="majorEastAsia"/>
            <w:noProof/>
          </w:rPr>
          <w:t>4. Корреляционный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33913B" w14:textId="532BEA14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099" w:history="1">
        <w:r w:rsidRPr="001E1E6D">
          <w:rPr>
            <w:rStyle w:val="aff8"/>
            <w:rFonts w:eastAsiaTheme="majorEastAsia"/>
            <w:noProof/>
          </w:rPr>
          <w:t>4.1. Проверка гипотезы о нормальном законе распределения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575F66" w14:textId="4CB65287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0" w:history="1">
        <w:r w:rsidRPr="001E1E6D">
          <w:rPr>
            <w:rStyle w:val="aff8"/>
            <w:rFonts w:eastAsiaTheme="majorEastAsia"/>
            <w:noProof/>
          </w:rPr>
          <w:t>4.2. Коэффициенты корреляции Пирсона, Спирмена и Кендалла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F3932A" w14:textId="0FB4EAE9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1" w:history="1">
        <w:r w:rsidRPr="001E1E6D">
          <w:rPr>
            <w:rStyle w:val="aff8"/>
            <w:rFonts w:eastAsiaTheme="majorEastAsia"/>
            <w:noProof/>
          </w:rPr>
          <w:t>4.3. Оценка значимости коэффициента корреляции Пирсона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617431" w14:textId="6AF3DFB7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2" w:history="1">
        <w:r w:rsidRPr="001E1E6D">
          <w:rPr>
            <w:rStyle w:val="aff8"/>
            <w:rFonts w:eastAsiaTheme="majorEastAsia"/>
            <w:noProof/>
          </w:rPr>
          <w:t>4.4. Частные коэффициенты корреляции Пирсона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B37602" w14:textId="515807AC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3" w:history="1">
        <w:r w:rsidRPr="001E1E6D">
          <w:rPr>
            <w:rStyle w:val="aff8"/>
            <w:rFonts w:eastAsiaTheme="majorEastAsia"/>
            <w:noProof/>
          </w:rPr>
          <w:t>4.5. Графическое представление матрицы корреляций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C30E75" w14:textId="4CD8B8E0" w:rsidR="001C55FB" w:rsidRDefault="001C55F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4" w:history="1">
        <w:r w:rsidRPr="001E1E6D">
          <w:rPr>
            <w:rStyle w:val="aff8"/>
            <w:rFonts w:eastAsiaTheme="majorEastAsia"/>
            <w:noProof/>
          </w:rPr>
          <w:t>4.6. Общие выводы о связях количественных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0E6F46" w14:textId="14B29922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5" w:history="1">
        <w:r w:rsidRPr="001E1E6D">
          <w:rPr>
            <w:rStyle w:val="aff8"/>
            <w:rFonts w:eastAsiaTheme="majorEastAsia"/>
            <w:noProof/>
          </w:rPr>
          <w:t>5. Исследование взаимосвязей между количественными и качественными признаками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CFC949" w14:textId="2099E19A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6" w:history="1">
        <w:r w:rsidRPr="001E1E6D">
          <w:rPr>
            <w:rStyle w:val="aff8"/>
            <w:rFonts w:eastAsiaTheme="majorEastAsia"/>
            <w:noProof/>
          </w:rPr>
          <w:t>6. Исследование взаимосвязей между качественными признаками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69F533" w14:textId="2F58ED6D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7" w:history="1">
        <w:r w:rsidRPr="001E1E6D">
          <w:rPr>
            <w:rStyle w:val="aff8"/>
            <w:rFonts w:eastAsiaTheme="majorEastAsia"/>
            <w:noProof/>
          </w:rPr>
          <w:t>7. Матричные графики ggpairs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F06CC9" w14:textId="2CE387BD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8" w:history="1">
        <w:r w:rsidRPr="001E1E6D">
          <w:rPr>
            <w:rStyle w:val="aff8"/>
            <w:rFonts w:eastAsiaTheme="majorEastAsia"/>
            <w:noProof/>
          </w:rPr>
          <w:t>8. Общие выводы о силе и направлении связей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8A2AE5" w14:textId="20AED3EE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09" w:history="1">
        <w:r w:rsidRPr="001E1E6D">
          <w:rPr>
            <w:rStyle w:val="aff8"/>
            <w:rFonts w:eastAsiaTheme="majorEastAsia"/>
            <w:noProof/>
          </w:rPr>
          <w:t>9. Выводы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89C5ECB" w14:textId="4E9CCF26" w:rsidR="001C55FB" w:rsidRDefault="001C55F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950110" w:history="1">
        <w:r w:rsidRPr="001E1E6D">
          <w:rPr>
            <w:rStyle w:val="aff8"/>
            <w:rFonts w:eastAsiaTheme="majorEastAsia"/>
            <w:noProof/>
          </w:rPr>
          <w:t>Приложение А. Код программы на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_Toc243950110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C6008E" w14:textId="31ED7627" w:rsidR="003435A1" w:rsidRDefault="001C55FB">
      <w:pPr>
        <w:tabs>
          <w:tab w:val="right" w:leader="dot" w:pos="9345"/>
        </w:tabs>
      </w:pPr>
      <w:r>
        <w:fldChar w:fldCharType="end"/>
      </w:r>
    </w:p>
    <w:p w14:paraId="671014D6" w14:textId="77777777" w:rsidR="003435A1" w:rsidRDefault="001C55FB">
      <w:pPr>
        <w:pStyle w:val="1"/>
        <w:pageBreakBefore/>
      </w:pPr>
      <w:bookmarkStart w:id="1" w:name="_Toc243950095"/>
      <w:r>
        <w:lastRenderedPageBreak/>
        <w:t>1. Постановка задачи анализа данных</w:t>
      </w:r>
      <w:bookmarkEnd w:id="1"/>
    </w:p>
    <w:p w14:paraId="6EFC39FE" w14:textId="77777777" w:rsidR="003435A1" w:rsidRDefault="001C55FB">
      <w:r>
        <w:t>Вариант 13. Исследуется рынок потребителей услуги «Подключение к сети Интернет». Для проведения статистического исследования предоставлена БД (файл var_13.csv), включающая 200 записей (наблюдений), каждая из которых содержит описание потребителя услуг. Все</w:t>
      </w:r>
      <w:r>
        <w:t xml:space="preserve"> потребители разделены на две равные группы (по 100 записей). Необходимо провести предварительный разведочный анализ данных, графический анализ данных с целью описания характера распределения и структуры данных по выделенным группам потребителей, сравнения</w:t>
      </w:r>
      <w:r>
        <w:t xml:space="preserve"> потребителей по группам, а также исследовать взаимосвязи между признаками.</w:t>
      </w:r>
    </w:p>
    <w:p w14:paraId="5D49C6D3" w14:textId="77777777" w:rsidR="003435A1" w:rsidRDefault="001C55FB">
      <w:r>
        <w:t>Состав признаков, их сокращённые имена (после переименования) и типы приведены в таблице 1.</w:t>
      </w:r>
    </w:p>
    <w:p w14:paraId="725D68BD" w14:textId="77777777" w:rsidR="003435A1" w:rsidRDefault="001C55FB">
      <w:pPr>
        <w:keepNext/>
        <w:ind w:firstLine="0"/>
        <w:jc w:val="left"/>
      </w:pPr>
      <w:r>
        <w:t>Таблица 1 – Признаки исходных данных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3800"/>
        <w:gridCol w:w="1854"/>
      </w:tblGrid>
      <w:tr w:rsidR="003435A1" w14:paraId="78BDF696" w14:textId="77777777">
        <w:trPr>
          <w:cantSplit/>
          <w:jc w:val="center"/>
        </w:trPr>
        <w:tc>
          <w:tcPr>
            <w:tcW w:w="2400" w:type="dxa"/>
            <w:shd w:val="clear" w:color="auto" w:fill="D9D9D9"/>
          </w:tcPr>
          <w:p w14:paraId="0487FD9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Исходное имя</w:t>
            </w:r>
          </w:p>
        </w:tc>
        <w:tc>
          <w:tcPr>
            <w:tcW w:w="1300" w:type="dxa"/>
            <w:shd w:val="clear" w:color="auto" w:fill="D9D9D9"/>
          </w:tcPr>
          <w:p w14:paraId="7017748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Имя в R</w:t>
            </w:r>
          </w:p>
        </w:tc>
        <w:tc>
          <w:tcPr>
            <w:tcW w:w="3800" w:type="dxa"/>
            <w:shd w:val="clear" w:color="auto" w:fill="D9D9D9"/>
          </w:tcPr>
          <w:p w14:paraId="4EDE122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854" w:type="dxa"/>
            <w:shd w:val="clear" w:color="auto" w:fill="D9D9D9"/>
          </w:tcPr>
          <w:p w14:paraId="386AEAC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Тип</w:t>
            </w:r>
          </w:p>
        </w:tc>
      </w:tr>
      <w:tr w:rsidR="003435A1" w14:paraId="6B862D49" w14:textId="77777777">
        <w:trPr>
          <w:cantSplit/>
          <w:jc w:val="center"/>
        </w:trPr>
        <w:tc>
          <w:tcPr>
            <w:tcW w:w="2400" w:type="dxa"/>
          </w:tcPr>
          <w:p w14:paraId="2AA9C2F8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Group</w:t>
            </w:r>
          </w:p>
        </w:tc>
        <w:tc>
          <w:tcPr>
            <w:tcW w:w="1300" w:type="dxa"/>
          </w:tcPr>
          <w:p w14:paraId="4DA95BE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Group</w:t>
            </w:r>
          </w:p>
        </w:tc>
        <w:tc>
          <w:tcPr>
            <w:tcW w:w="3800" w:type="dxa"/>
          </w:tcPr>
          <w:p w14:paraId="7538063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группа (1, 2)</w:t>
            </w:r>
          </w:p>
        </w:tc>
        <w:tc>
          <w:tcPr>
            <w:tcW w:w="1854" w:type="dxa"/>
          </w:tcPr>
          <w:p w14:paraId="0153162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номинальный</w:t>
            </w:r>
          </w:p>
        </w:tc>
      </w:tr>
      <w:tr w:rsidR="003435A1" w14:paraId="108A99A8" w14:textId="77777777">
        <w:trPr>
          <w:cantSplit/>
          <w:jc w:val="center"/>
        </w:trPr>
        <w:tc>
          <w:tcPr>
            <w:tcW w:w="2400" w:type="dxa"/>
          </w:tcPr>
          <w:p w14:paraId="1584362B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1300" w:type="dxa"/>
          </w:tcPr>
          <w:p w14:paraId="0C1EDD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3800" w:type="dxa"/>
          </w:tcPr>
          <w:p w14:paraId="1717BAC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пол (1 – м, 2 – ж)</w:t>
            </w:r>
          </w:p>
        </w:tc>
        <w:tc>
          <w:tcPr>
            <w:tcW w:w="1854" w:type="dxa"/>
          </w:tcPr>
          <w:p w14:paraId="0464227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номинальный</w:t>
            </w:r>
          </w:p>
        </w:tc>
      </w:tr>
      <w:tr w:rsidR="003435A1" w14:paraId="7AF9F0CA" w14:textId="77777777">
        <w:trPr>
          <w:cantSplit/>
          <w:jc w:val="center"/>
        </w:trPr>
        <w:tc>
          <w:tcPr>
            <w:tcW w:w="2400" w:type="dxa"/>
          </w:tcPr>
          <w:p w14:paraId="3035698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1300" w:type="dxa"/>
          </w:tcPr>
          <w:p w14:paraId="0C1DE29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3800" w:type="dxa"/>
          </w:tcPr>
          <w:p w14:paraId="718A9B6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возраст</w:t>
            </w:r>
          </w:p>
        </w:tc>
        <w:tc>
          <w:tcPr>
            <w:tcW w:w="1854" w:type="dxa"/>
          </w:tcPr>
          <w:p w14:paraId="6D79F6B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количественный</w:t>
            </w:r>
          </w:p>
        </w:tc>
      </w:tr>
      <w:tr w:rsidR="003435A1" w14:paraId="36A140A9" w14:textId="77777777">
        <w:trPr>
          <w:cantSplit/>
          <w:jc w:val="center"/>
        </w:trPr>
        <w:tc>
          <w:tcPr>
            <w:tcW w:w="2400" w:type="dxa"/>
          </w:tcPr>
          <w:p w14:paraId="61976566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Average income</w:t>
            </w:r>
          </w:p>
        </w:tc>
        <w:tc>
          <w:tcPr>
            <w:tcW w:w="1300" w:type="dxa"/>
          </w:tcPr>
          <w:p w14:paraId="0819E9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Income</w:t>
            </w:r>
          </w:p>
        </w:tc>
        <w:tc>
          <w:tcPr>
            <w:tcW w:w="3800" w:type="dxa"/>
          </w:tcPr>
          <w:p w14:paraId="6513252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средний доход</w:t>
            </w:r>
          </w:p>
        </w:tc>
        <w:tc>
          <w:tcPr>
            <w:tcW w:w="1854" w:type="dxa"/>
          </w:tcPr>
          <w:p w14:paraId="2A8475A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количественный</w:t>
            </w:r>
          </w:p>
        </w:tc>
      </w:tr>
      <w:tr w:rsidR="003435A1" w14:paraId="3DBE2E07" w14:textId="77777777">
        <w:trPr>
          <w:cantSplit/>
          <w:jc w:val="center"/>
        </w:trPr>
        <w:tc>
          <w:tcPr>
            <w:tcW w:w="2400" w:type="dxa"/>
          </w:tcPr>
          <w:p w14:paraId="633A5C73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Work experience</w:t>
            </w:r>
          </w:p>
        </w:tc>
        <w:tc>
          <w:tcPr>
            <w:tcW w:w="1300" w:type="dxa"/>
          </w:tcPr>
          <w:p w14:paraId="50F9857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Experience</w:t>
            </w:r>
          </w:p>
        </w:tc>
        <w:tc>
          <w:tcPr>
            <w:tcW w:w="3800" w:type="dxa"/>
          </w:tcPr>
          <w:p w14:paraId="0F80F57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стаж работы (время использования услуги)</w:t>
            </w:r>
          </w:p>
        </w:tc>
        <w:tc>
          <w:tcPr>
            <w:tcW w:w="1854" w:type="dxa"/>
          </w:tcPr>
          <w:p w14:paraId="6156105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количественный</w:t>
            </w:r>
          </w:p>
        </w:tc>
      </w:tr>
      <w:tr w:rsidR="003435A1" w14:paraId="6CC2607A" w14:textId="77777777">
        <w:trPr>
          <w:cantSplit/>
          <w:jc w:val="center"/>
        </w:trPr>
        <w:tc>
          <w:tcPr>
            <w:tcW w:w="2400" w:type="dxa"/>
          </w:tcPr>
          <w:p w14:paraId="43F89A82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Professional specialization</w:t>
            </w:r>
          </w:p>
        </w:tc>
        <w:tc>
          <w:tcPr>
            <w:tcW w:w="1300" w:type="dxa"/>
          </w:tcPr>
          <w:p w14:paraId="334C508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Spec</w:t>
            </w:r>
          </w:p>
        </w:tc>
        <w:tc>
          <w:tcPr>
            <w:tcW w:w="3800" w:type="dxa"/>
          </w:tcPr>
          <w:p w14:paraId="11B9588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использование сети в работе: 1 – не использую, 2 – крайне редко, 3 – ежедневно, 4 – постоянно</w:t>
            </w:r>
          </w:p>
        </w:tc>
        <w:tc>
          <w:tcPr>
            <w:tcW w:w="1854" w:type="dxa"/>
          </w:tcPr>
          <w:p w14:paraId="0E87047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порядковый</w:t>
            </w:r>
          </w:p>
        </w:tc>
      </w:tr>
      <w:tr w:rsidR="003435A1" w14:paraId="402EA2BC" w14:textId="77777777">
        <w:trPr>
          <w:cantSplit/>
          <w:jc w:val="center"/>
        </w:trPr>
        <w:tc>
          <w:tcPr>
            <w:tcW w:w="2400" w:type="dxa"/>
          </w:tcPr>
          <w:p w14:paraId="77FC2B11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Average number of pages</w:t>
            </w:r>
          </w:p>
        </w:tc>
        <w:tc>
          <w:tcPr>
            <w:tcW w:w="1300" w:type="dxa"/>
          </w:tcPr>
          <w:p w14:paraId="200D2A0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Pages</w:t>
            </w:r>
          </w:p>
        </w:tc>
        <w:tc>
          <w:tcPr>
            <w:tcW w:w="3800" w:type="dxa"/>
          </w:tcPr>
          <w:p w14:paraId="34123C5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среднее количество просматриваемых страниц в месяц</w:t>
            </w:r>
          </w:p>
        </w:tc>
        <w:tc>
          <w:tcPr>
            <w:tcW w:w="1854" w:type="dxa"/>
          </w:tcPr>
          <w:p w14:paraId="3AA0A6E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количественный</w:t>
            </w:r>
          </w:p>
        </w:tc>
      </w:tr>
      <w:tr w:rsidR="003435A1" w14:paraId="1B2D6911" w14:textId="77777777">
        <w:trPr>
          <w:cantSplit/>
          <w:jc w:val="center"/>
        </w:trPr>
        <w:tc>
          <w:tcPr>
            <w:tcW w:w="2400" w:type="dxa"/>
          </w:tcPr>
          <w:p w14:paraId="5825EB73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Activity level (score)</w:t>
            </w:r>
          </w:p>
        </w:tc>
        <w:tc>
          <w:tcPr>
            <w:tcW w:w="1300" w:type="dxa"/>
          </w:tcPr>
          <w:p w14:paraId="41C67CD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3800" w:type="dxa"/>
          </w:tcPr>
          <w:p w14:paraId="76B0D4D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степень активности (участие в Интернет-опросах), баллы</w:t>
            </w:r>
          </w:p>
        </w:tc>
        <w:tc>
          <w:tcPr>
            <w:tcW w:w="1854" w:type="dxa"/>
          </w:tcPr>
          <w:p w14:paraId="78E242E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количественный</w:t>
            </w:r>
          </w:p>
        </w:tc>
      </w:tr>
      <w:tr w:rsidR="003435A1" w14:paraId="322223B3" w14:textId="77777777">
        <w:trPr>
          <w:cantSplit/>
          <w:jc w:val="center"/>
        </w:trPr>
        <w:tc>
          <w:tcPr>
            <w:tcW w:w="2400" w:type="dxa"/>
          </w:tcPr>
          <w:p w14:paraId="3824803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Activity level (level)</w:t>
            </w:r>
          </w:p>
        </w:tc>
        <w:tc>
          <w:tcPr>
            <w:tcW w:w="1300" w:type="dxa"/>
          </w:tcPr>
          <w:p w14:paraId="6B57FCBF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Level</w:t>
            </w:r>
          </w:p>
        </w:tc>
        <w:tc>
          <w:tcPr>
            <w:tcW w:w="3800" w:type="dxa"/>
          </w:tcPr>
          <w:p w14:paraId="298816C3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степень активности: Low &lt; Medium &lt; High</w:t>
            </w:r>
          </w:p>
        </w:tc>
        <w:tc>
          <w:tcPr>
            <w:tcW w:w="1854" w:type="dxa"/>
          </w:tcPr>
          <w:p w14:paraId="64DDF58E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порядковый</w:t>
            </w:r>
          </w:p>
        </w:tc>
      </w:tr>
    </w:tbl>
    <w:p w14:paraId="62C05F12" w14:textId="77777777" w:rsidR="003435A1" w:rsidRDefault="003435A1">
      <w:pPr>
        <w:spacing w:line="240" w:lineRule="auto"/>
      </w:pPr>
    </w:p>
    <w:p w14:paraId="090C159A" w14:textId="77777777" w:rsidR="003435A1" w:rsidRDefault="001C55FB">
      <w:r>
        <w:t>Номинальным и порядковым признакам задан тип factor (для Spec и Level – упорядоченный фактор). Пропущенных значений в данных нет. Распределение качественных признаков: Gender 1/2 – 105/95; Spec 1/2/3/4 –</w:t>
      </w:r>
      <w:r>
        <w:t xml:space="preserve"> 36/60/64/40; Level Low/Medium/High – 29/43/128.</w:t>
      </w:r>
    </w:p>
    <w:p w14:paraId="2FA5632D" w14:textId="77777777" w:rsidR="003435A1" w:rsidRDefault="001C55FB">
      <w:pPr>
        <w:pStyle w:val="1"/>
        <w:pageBreakBefore/>
      </w:pPr>
      <w:bookmarkStart w:id="2" w:name="_Toc243950096"/>
      <w:r>
        <w:lastRenderedPageBreak/>
        <w:t>2. Основные статистические характеристики</w:t>
      </w:r>
      <w:bookmarkEnd w:id="2"/>
    </w:p>
    <w:p w14:paraId="76DA91F5" w14:textId="77777777" w:rsidR="003435A1" w:rsidRDefault="001C55FB">
      <w:r>
        <w:t>Для количественных признаков рассчитаны минимальное и максимальное значения, среднее, стандартное отклонение, дисперсия, квартили, медиана, мода, асимметрия и эксцес</w:t>
      </w:r>
      <w:r>
        <w:t>с – для всей выборки и отдельно для каждой группы (таблицы 2–4).</w:t>
      </w:r>
    </w:p>
    <w:p w14:paraId="3A1E5153" w14:textId="77777777" w:rsidR="003435A1" w:rsidRDefault="001C55FB">
      <w:pPr>
        <w:keepNext/>
        <w:ind w:firstLine="0"/>
        <w:jc w:val="left"/>
      </w:pPr>
      <w:r>
        <w:t>Таблица 2 – Статистические характеристики, вся выборка (n = 200)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 w:rsidR="003435A1" w14:paraId="05CB8103" w14:textId="77777777">
        <w:trPr>
          <w:cantSplit/>
          <w:jc w:val="center"/>
        </w:trPr>
        <w:tc>
          <w:tcPr>
            <w:tcW w:w="1302" w:type="dxa"/>
            <w:shd w:val="clear" w:color="auto" w:fill="D9D9D9"/>
          </w:tcPr>
          <w:p w14:paraId="3822B79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Признак</w:t>
            </w:r>
          </w:p>
        </w:tc>
        <w:tc>
          <w:tcPr>
            <w:tcW w:w="732" w:type="dxa"/>
            <w:shd w:val="clear" w:color="auto" w:fill="D9D9D9"/>
          </w:tcPr>
          <w:p w14:paraId="26E9FEE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min</w:t>
            </w:r>
          </w:p>
        </w:tc>
        <w:tc>
          <w:tcPr>
            <w:tcW w:w="732" w:type="dxa"/>
            <w:shd w:val="clear" w:color="auto" w:fill="D9D9D9"/>
          </w:tcPr>
          <w:p w14:paraId="79E50F6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max</w:t>
            </w:r>
          </w:p>
        </w:tc>
        <w:tc>
          <w:tcPr>
            <w:tcW w:w="732" w:type="dxa"/>
            <w:shd w:val="clear" w:color="auto" w:fill="D9D9D9"/>
          </w:tcPr>
          <w:p w14:paraId="638DC02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732" w:type="dxa"/>
            <w:shd w:val="clear" w:color="auto" w:fill="D9D9D9"/>
          </w:tcPr>
          <w:p w14:paraId="5012A10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sd</w:t>
            </w:r>
          </w:p>
        </w:tc>
        <w:tc>
          <w:tcPr>
            <w:tcW w:w="732" w:type="dxa"/>
            <w:shd w:val="clear" w:color="auto" w:fill="D9D9D9"/>
          </w:tcPr>
          <w:p w14:paraId="75B7FD6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var</w:t>
            </w:r>
          </w:p>
        </w:tc>
        <w:tc>
          <w:tcPr>
            <w:tcW w:w="732" w:type="dxa"/>
            <w:shd w:val="clear" w:color="auto" w:fill="D9D9D9"/>
          </w:tcPr>
          <w:p w14:paraId="2E81484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Q1</w:t>
            </w:r>
          </w:p>
        </w:tc>
        <w:tc>
          <w:tcPr>
            <w:tcW w:w="732" w:type="dxa"/>
            <w:shd w:val="clear" w:color="auto" w:fill="D9D9D9"/>
          </w:tcPr>
          <w:p w14:paraId="30BEF9B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</w:t>
            </w:r>
          </w:p>
        </w:tc>
        <w:tc>
          <w:tcPr>
            <w:tcW w:w="732" w:type="dxa"/>
            <w:shd w:val="clear" w:color="auto" w:fill="D9D9D9"/>
          </w:tcPr>
          <w:p w14:paraId="297E386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Q3</w:t>
            </w:r>
          </w:p>
        </w:tc>
        <w:tc>
          <w:tcPr>
            <w:tcW w:w="732" w:type="dxa"/>
            <w:shd w:val="clear" w:color="auto" w:fill="D9D9D9"/>
          </w:tcPr>
          <w:p w14:paraId="6A474C6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Mo</w:t>
            </w:r>
          </w:p>
        </w:tc>
        <w:tc>
          <w:tcPr>
            <w:tcW w:w="732" w:type="dxa"/>
            <w:shd w:val="clear" w:color="auto" w:fill="D9D9D9"/>
          </w:tcPr>
          <w:p w14:paraId="4C4A8B4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As</w:t>
            </w:r>
          </w:p>
        </w:tc>
        <w:tc>
          <w:tcPr>
            <w:tcW w:w="732" w:type="dxa"/>
            <w:shd w:val="clear" w:color="auto" w:fill="D9D9D9"/>
          </w:tcPr>
          <w:p w14:paraId="62CDA1F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Ex</w:t>
            </w:r>
          </w:p>
        </w:tc>
      </w:tr>
      <w:tr w:rsidR="003435A1" w14:paraId="0A2962D6" w14:textId="77777777">
        <w:trPr>
          <w:cantSplit/>
          <w:jc w:val="center"/>
        </w:trPr>
        <w:tc>
          <w:tcPr>
            <w:tcW w:w="1302" w:type="dxa"/>
          </w:tcPr>
          <w:p w14:paraId="6B21025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732" w:type="dxa"/>
          </w:tcPr>
          <w:p w14:paraId="6C64A56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32" w:type="dxa"/>
          </w:tcPr>
          <w:p w14:paraId="6C2AC89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732" w:type="dxa"/>
          </w:tcPr>
          <w:p w14:paraId="405F520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31.44</w:t>
            </w:r>
          </w:p>
        </w:tc>
        <w:tc>
          <w:tcPr>
            <w:tcW w:w="732" w:type="dxa"/>
          </w:tcPr>
          <w:p w14:paraId="23D9CCE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6.54</w:t>
            </w:r>
          </w:p>
        </w:tc>
        <w:tc>
          <w:tcPr>
            <w:tcW w:w="732" w:type="dxa"/>
          </w:tcPr>
          <w:p w14:paraId="759679E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42.76</w:t>
            </w:r>
          </w:p>
        </w:tc>
        <w:tc>
          <w:tcPr>
            <w:tcW w:w="732" w:type="dxa"/>
          </w:tcPr>
          <w:p w14:paraId="28CF97C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32" w:type="dxa"/>
          </w:tcPr>
          <w:p w14:paraId="3EFE15F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732" w:type="dxa"/>
          </w:tcPr>
          <w:p w14:paraId="349E784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732" w:type="dxa"/>
          </w:tcPr>
          <w:p w14:paraId="3E7A29A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32" w:type="dxa"/>
          </w:tcPr>
          <w:p w14:paraId="6F9D5D1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732" w:type="dxa"/>
          </w:tcPr>
          <w:p w14:paraId="0308F84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−1.66</w:t>
            </w:r>
          </w:p>
        </w:tc>
      </w:tr>
      <w:tr w:rsidR="003435A1" w14:paraId="5860AD6D" w14:textId="77777777">
        <w:trPr>
          <w:cantSplit/>
          <w:jc w:val="center"/>
        </w:trPr>
        <w:tc>
          <w:tcPr>
            <w:tcW w:w="1302" w:type="dxa"/>
          </w:tcPr>
          <w:p w14:paraId="70C1513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Income</w:t>
            </w:r>
          </w:p>
        </w:tc>
        <w:tc>
          <w:tcPr>
            <w:tcW w:w="732" w:type="dxa"/>
          </w:tcPr>
          <w:p w14:paraId="4355483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20.9</w:t>
            </w:r>
          </w:p>
        </w:tc>
        <w:tc>
          <w:tcPr>
            <w:tcW w:w="732" w:type="dxa"/>
          </w:tcPr>
          <w:p w14:paraId="39BF6AB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73.8</w:t>
            </w:r>
          </w:p>
        </w:tc>
        <w:tc>
          <w:tcPr>
            <w:tcW w:w="732" w:type="dxa"/>
          </w:tcPr>
          <w:p w14:paraId="7F6E1CC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40.52</w:t>
            </w:r>
          </w:p>
        </w:tc>
        <w:tc>
          <w:tcPr>
            <w:tcW w:w="732" w:type="dxa"/>
          </w:tcPr>
          <w:p w14:paraId="3E5251B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10.32</w:t>
            </w:r>
          </w:p>
        </w:tc>
        <w:tc>
          <w:tcPr>
            <w:tcW w:w="732" w:type="dxa"/>
          </w:tcPr>
          <w:p w14:paraId="77158A1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106.59</w:t>
            </w:r>
          </w:p>
        </w:tc>
        <w:tc>
          <w:tcPr>
            <w:tcW w:w="732" w:type="dxa"/>
          </w:tcPr>
          <w:p w14:paraId="1060299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33.45</w:t>
            </w:r>
          </w:p>
        </w:tc>
        <w:tc>
          <w:tcPr>
            <w:tcW w:w="732" w:type="dxa"/>
          </w:tcPr>
          <w:p w14:paraId="5428626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38.7</w:t>
            </w:r>
          </w:p>
        </w:tc>
        <w:tc>
          <w:tcPr>
            <w:tcW w:w="732" w:type="dxa"/>
          </w:tcPr>
          <w:p w14:paraId="2C537CA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46.25</w:t>
            </w:r>
          </w:p>
        </w:tc>
        <w:tc>
          <w:tcPr>
            <w:tcW w:w="732" w:type="dxa"/>
          </w:tcPr>
          <w:p w14:paraId="19E2FDB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32.7</w:t>
            </w:r>
          </w:p>
        </w:tc>
        <w:tc>
          <w:tcPr>
            <w:tcW w:w="732" w:type="dxa"/>
          </w:tcPr>
          <w:p w14:paraId="342B716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0.73</w:t>
            </w:r>
          </w:p>
        </w:tc>
        <w:tc>
          <w:tcPr>
            <w:tcW w:w="732" w:type="dxa"/>
          </w:tcPr>
          <w:p w14:paraId="01A9564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0.09</w:t>
            </w:r>
          </w:p>
        </w:tc>
      </w:tr>
      <w:tr w:rsidR="003435A1" w14:paraId="731FFD1D" w14:textId="77777777">
        <w:trPr>
          <w:cantSplit/>
          <w:jc w:val="center"/>
        </w:trPr>
        <w:tc>
          <w:tcPr>
            <w:tcW w:w="1302" w:type="dxa"/>
          </w:tcPr>
          <w:p w14:paraId="0FEA0631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732" w:type="dxa"/>
          </w:tcPr>
          <w:p w14:paraId="1FFC51B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732" w:type="dxa"/>
          </w:tcPr>
          <w:p w14:paraId="2DD7404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24.7</w:t>
            </w:r>
          </w:p>
        </w:tc>
        <w:tc>
          <w:tcPr>
            <w:tcW w:w="732" w:type="dxa"/>
          </w:tcPr>
          <w:p w14:paraId="35CAC8F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11.73</w:t>
            </w:r>
          </w:p>
        </w:tc>
        <w:tc>
          <w:tcPr>
            <w:tcW w:w="732" w:type="dxa"/>
          </w:tcPr>
          <w:p w14:paraId="3F8CF41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4.43</w:t>
            </w:r>
          </w:p>
        </w:tc>
        <w:tc>
          <w:tcPr>
            <w:tcW w:w="732" w:type="dxa"/>
          </w:tcPr>
          <w:p w14:paraId="1D7CE4F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19.60</w:t>
            </w:r>
          </w:p>
        </w:tc>
        <w:tc>
          <w:tcPr>
            <w:tcW w:w="732" w:type="dxa"/>
          </w:tcPr>
          <w:p w14:paraId="5B68533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8.78</w:t>
            </w:r>
          </w:p>
        </w:tc>
        <w:tc>
          <w:tcPr>
            <w:tcW w:w="732" w:type="dxa"/>
          </w:tcPr>
          <w:p w14:paraId="4C4E028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11.05</w:t>
            </w:r>
          </w:p>
        </w:tc>
        <w:tc>
          <w:tcPr>
            <w:tcW w:w="732" w:type="dxa"/>
          </w:tcPr>
          <w:p w14:paraId="67C3FE2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14.33</w:t>
            </w:r>
          </w:p>
        </w:tc>
        <w:tc>
          <w:tcPr>
            <w:tcW w:w="732" w:type="dxa"/>
          </w:tcPr>
          <w:p w14:paraId="64FA542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732" w:type="dxa"/>
          </w:tcPr>
          <w:p w14:paraId="727BD75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0.54</w:t>
            </w:r>
          </w:p>
        </w:tc>
        <w:tc>
          <w:tcPr>
            <w:tcW w:w="732" w:type="dxa"/>
          </w:tcPr>
          <w:p w14:paraId="140085F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0.18</w:t>
            </w:r>
          </w:p>
        </w:tc>
      </w:tr>
      <w:tr w:rsidR="003435A1" w14:paraId="7D4917F5" w14:textId="77777777">
        <w:trPr>
          <w:cantSplit/>
          <w:jc w:val="center"/>
        </w:trPr>
        <w:tc>
          <w:tcPr>
            <w:tcW w:w="1302" w:type="dxa"/>
          </w:tcPr>
          <w:p w14:paraId="2D3E3E11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732" w:type="dxa"/>
          </w:tcPr>
          <w:p w14:paraId="47DFE7D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327</w:t>
            </w:r>
          </w:p>
        </w:tc>
        <w:tc>
          <w:tcPr>
            <w:tcW w:w="732" w:type="dxa"/>
          </w:tcPr>
          <w:p w14:paraId="73CD2E5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3727</w:t>
            </w:r>
          </w:p>
        </w:tc>
        <w:tc>
          <w:tcPr>
            <w:tcW w:w="732" w:type="dxa"/>
          </w:tcPr>
          <w:p w14:paraId="2178A62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1763.4</w:t>
            </w:r>
          </w:p>
        </w:tc>
        <w:tc>
          <w:tcPr>
            <w:tcW w:w="732" w:type="dxa"/>
          </w:tcPr>
          <w:p w14:paraId="2C8A6C6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664.8</w:t>
            </w:r>
          </w:p>
        </w:tc>
        <w:tc>
          <w:tcPr>
            <w:tcW w:w="732" w:type="dxa"/>
          </w:tcPr>
          <w:p w14:paraId="556D5D2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441904</w:t>
            </w:r>
          </w:p>
        </w:tc>
        <w:tc>
          <w:tcPr>
            <w:tcW w:w="732" w:type="dxa"/>
          </w:tcPr>
          <w:p w14:paraId="5F9C2BD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1303.8</w:t>
            </w:r>
          </w:p>
        </w:tc>
        <w:tc>
          <w:tcPr>
            <w:tcW w:w="732" w:type="dxa"/>
          </w:tcPr>
          <w:p w14:paraId="054A9C3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1652</w:t>
            </w:r>
          </w:p>
        </w:tc>
        <w:tc>
          <w:tcPr>
            <w:tcW w:w="732" w:type="dxa"/>
          </w:tcPr>
          <w:p w14:paraId="1A56C96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2142.8</w:t>
            </w:r>
          </w:p>
        </w:tc>
        <w:tc>
          <w:tcPr>
            <w:tcW w:w="732" w:type="dxa"/>
          </w:tcPr>
          <w:p w14:paraId="0E79912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1128</w:t>
            </w:r>
          </w:p>
        </w:tc>
        <w:tc>
          <w:tcPr>
            <w:tcW w:w="732" w:type="dxa"/>
          </w:tcPr>
          <w:p w14:paraId="68C2F82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0.57</w:t>
            </w:r>
          </w:p>
        </w:tc>
        <w:tc>
          <w:tcPr>
            <w:tcW w:w="732" w:type="dxa"/>
          </w:tcPr>
          <w:p w14:paraId="1AB7190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0.19</w:t>
            </w:r>
          </w:p>
        </w:tc>
      </w:tr>
      <w:tr w:rsidR="003435A1" w14:paraId="245D1CCD" w14:textId="77777777">
        <w:trPr>
          <w:cantSplit/>
          <w:jc w:val="center"/>
        </w:trPr>
        <w:tc>
          <w:tcPr>
            <w:tcW w:w="1302" w:type="dxa"/>
          </w:tcPr>
          <w:p w14:paraId="7829051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tcW w:w="732" w:type="dxa"/>
          </w:tcPr>
          <w:p w14:paraId="58B5438E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32" w:type="dxa"/>
          </w:tcPr>
          <w:p w14:paraId="3CED96B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32" w:type="dxa"/>
          </w:tcPr>
          <w:p w14:paraId="01BB0B07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76.82</w:t>
            </w:r>
          </w:p>
        </w:tc>
        <w:tc>
          <w:tcPr>
            <w:tcW w:w="732" w:type="dxa"/>
          </w:tcPr>
          <w:p w14:paraId="7FA2AF4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10.97</w:t>
            </w:r>
          </w:p>
        </w:tc>
        <w:tc>
          <w:tcPr>
            <w:tcW w:w="732" w:type="dxa"/>
          </w:tcPr>
          <w:p w14:paraId="1F2B4FA7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120.41</w:t>
            </w:r>
          </w:p>
        </w:tc>
        <w:tc>
          <w:tcPr>
            <w:tcW w:w="732" w:type="dxa"/>
          </w:tcPr>
          <w:p w14:paraId="5B9B72D6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732" w:type="dxa"/>
          </w:tcPr>
          <w:p w14:paraId="75916C4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732" w:type="dxa"/>
          </w:tcPr>
          <w:p w14:paraId="66F3FF9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732" w:type="dxa"/>
          </w:tcPr>
          <w:p w14:paraId="39A214CF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732" w:type="dxa"/>
          </w:tcPr>
          <w:p w14:paraId="1A051CD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−0.69</w:t>
            </w:r>
          </w:p>
        </w:tc>
        <w:tc>
          <w:tcPr>
            <w:tcW w:w="732" w:type="dxa"/>
          </w:tcPr>
          <w:p w14:paraId="512F730A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0.68</w:t>
            </w:r>
          </w:p>
        </w:tc>
      </w:tr>
    </w:tbl>
    <w:p w14:paraId="2326B9F8" w14:textId="77777777" w:rsidR="003435A1" w:rsidRDefault="003435A1">
      <w:pPr>
        <w:spacing w:line="240" w:lineRule="auto"/>
      </w:pPr>
    </w:p>
    <w:p w14:paraId="1FB91C3D" w14:textId="77777777" w:rsidR="003435A1" w:rsidRDefault="001C55FB">
      <w:pPr>
        <w:keepNext/>
        <w:ind w:firstLine="0"/>
        <w:jc w:val="left"/>
      </w:pPr>
      <w:r>
        <w:t>Таблица 3 – Статистические характеристики, группа 1 (n = 100)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 w:rsidR="003435A1" w14:paraId="7B67E9F9" w14:textId="77777777">
        <w:trPr>
          <w:cantSplit/>
          <w:jc w:val="center"/>
        </w:trPr>
        <w:tc>
          <w:tcPr>
            <w:tcW w:w="1302" w:type="dxa"/>
            <w:shd w:val="clear" w:color="auto" w:fill="D9D9D9"/>
          </w:tcPr>
          <w:p w14:paraId="1B7D0C0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Признак</w:t>
            </w:r>
          </w:p>
        </w:tc>
        <w:tc>
          <w:tcPr>
            <w:tcW w:w="732" w:type="dxa"/>
            <w:shd w:val="clear" w:color="auto" w:fill="D9D9D9"/>
          </w:tcPr>
          <w:p w14:paraId="2743476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min</w:t>
            </w:r>
          </w:p>
        </w:tc>
        <w:tc>
          <w:tcPr>
            <w:tcW w:w="732" w:type="dxa"/>
            <w:shd w:val="clear" w:color="auto" w:fill="D9D9D9"/>
          </w:tcPr>
          <w:p w14:paraId="5B17129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max</w:t>
            </w:r>
          </w:p>
        </w:tc>
        <w:tc>
          <w:tcPr>
            <w:tcW w:w="732" w:type="dxa"/>
            <w:shd w:val="clear" w:color="auto" w:fill="D9D9D9"/>
          </w:tcPr>
          <w:p w14:paraId="1F31BC7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732" w:type="dxa"/>
            <w:shd w:val="clear" w:color="auto" w:fill="D9D9D9"/>
          </w:tcPr>
          <w:p w14:paraId="5219151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sd</w:t>
            </w:r>
          </w:p>
        </w:tc>
        <w:tc>
          <w:tcPr>
            <w:tcW w:w="732" w:type="dxa"/>
            <w:shd w:val="clear" w:color="auto" w:fill="D9D9D9"/>
          </w:tcPr>
          <w:p w14:paraId="274B4C6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var</w:t>
            </w:r>
          </w:p>
        </w:tc>
        <w:tc>
          <w:tcPr>
            <w:tcW w:w="732" w:type="dxa"/>
            <w:shd w:val="clear" w:color="auto" w:fill="D9D9D9"/>
          </w:tcPr>
          <w:p w14:paraId="0EBFE47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Q1</w:t>
            </w:r>
          </w:p>
        </w:tc>
        <w:tc>
          <w:tcPr>
            <w:tcW w:w="732" w:type="dxa"/>
            <w:shd w:val="clear" w:color="auto" w:fill="D9D9D9"/>
          </w:tcPr>
          <w:p w14:paraId="72AC6E2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</w:t>
            </w:r>
          </w:p>
        </w:tc>
        <w:tc>
          <w:tcPr>
            <w:tcW w:w="732" w:type="dxa"/>
            <w:shd w:val="clear" w:color="auto" w:fill="D9D9D9"/>
          </w:tcPr>
          <w:p w14:paraId="5C0B1F4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Q3</w:t>
            </w:r>
          </w:p>
        </w:tc>
        <w:tc>
          <w:tcPr>
            <w:tcW w:w="732" w:type="dxa"/>
            <w:shd w:val="clear" w:color="auto" w:fill="D9D9D9"/>
          </w:tcPr>
          <w:p w14:paraId="31BC589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Mo</w:t>
            </w:r>
          </w:p>
        </w:tc>
        <w:tc>
          <w:tcPr>
            <w:tcW w:w="732" w:type="dxa"/>
            <w:shd w:val="clear" w:color="auto" w:fill="D9D9D9"/>
          </w:tcPr>
          <w:p w14:paraId="219F524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As</w:t>
            </w:r>
          </w:p>
        </w:tc>
        <w:tc>
          <w:tcPr>
            <w:tcW w:w="732" w:type="dxa"/>
            <w:shd w:val="clear" w:color="auto" w:fill="D9D9D9"/>
          </w:tcPr>
          <w:p w14:paraId="7823405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Ex</w:t>
            </w:r>
          </w:p>
        </w:tc>
      </w:tr>
      <w:tr w:rsidR="003435A1" w14:paraId="6D9D6365" w14:textId="77777777">
        <w:trPr>
          <w:cantSplit/>
          <w:jc w:val="center"/>
        </w:trPr>
        <w:tc>
          <w:tcPr>
            <w:tcW w:w="1302" w:type="dxa"/>
          </w:tcPr>
          <w:p w14:paraId="5C87E147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732" w:type="dxa"/>
          </w:tcPr>
          <w:p w14:paraId="63DA495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32" w:type="dxa"/>
          </w:tcPr>
          <w:p w14:paraId="483B91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32" w:type="dxa"/>
          </w:tcPr>
          <w:p w14:paraId="303D42A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25.24</w:t>
            </w:r>
          </w:p>
        </w:tc>
        <w:tc>
          <w:tcPr>
            <w:tcW w:w="732" w:type="dxa"/>
          </w:tcPr>
          <w:p w14:paraId="3932588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2.01</w:t>
            </w:r>
          </w:p>
        </w:tc>
        <w:tc>
          <w:tcPr>
            <w:tcW w:w="732" w:type="dxa"/>
          </w:tcPr>
          <w:p w14:paraId="5B7A3F4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4.04</w:t>
            </w:r>
          </w:p>
        </w:tc>
        <w:tc>
          <w:tcPr>
            <w:tcW w:w="732" w:type="dxa"/>
          </w:tcPr>
          <w:p w14:paraId="7BDA6EA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32" w:type="dxa"/>
          </w:tcPr>
          <w:p w14:paraId="05D3805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32" w:type="dxa"/>
          </w:tcPr>
          <w:p w14:paraId="1DEF5FB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32" w:type="dxa"/>
          </w:tcPr>
          <w:p w14:paraId="0337248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32" w:type="dxa"/>
          </w:tcPr>
          <w:p w14:paraId="75821CD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−0.02</w:t>
            </w:r>
          </w:p>
        </w:tc>
        <w:tc>
          <w:tcPr>
            <w:tcW w:w="732" w:type="dxa"/>
          </w:tcPr>
          <w:p w14:paraId="1B9992B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−0.60</w:t>
            </w:r>
          </w:p>
        </w:tc>
      </w:tr>
      <w:tr w:rsidR="003435A1" w14:paraId="1249EA66" w14:textId="77777777">
        <w:trPr>
          <w:cantSplit/>
          <w:jc w:val="center"/>
        </w:trPr>
        <w:tc>
          <w:tcPr>
            <w:tcW w:w="1302" w:type="dxa"/>
          </w:tcPr>
          <w:p w14:paraId="49FB0464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Income</w:t>
            </w:r>
          </w:p>
        </w:tc>
        <w:tc>
          <w:tcPr>
            <w:tcW w:w="732" w:type="dxa"/>
          </w:tcPr>
          <w:p w14:paraId="3DE43CF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20.9</w:t>
            </w:r>
          </w:p>
        </w:tc>
        <w:tc>
          <w:tcPr>
            <w:tcW w:w="732" w:type="dxa"/>
          </w:tcPr>
          <w:p w14:paraId="78043C0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49.1</w:t>
            </w:r>
          </w:p>
        </w:tc>
        <w:tc>
          <w:tcPr>
            <w:tcW w:w="732" w:type="dxa"/>
          </w:tcPr>
          <w:p w14:paraId="5580BAE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34.77</w:t>
            </w:r>
          </w:p>
        </w:tc>
        <w:tc>
          <w:tcPr>
            <w:tcW w:w="732" w:type="dxa"/>
          </w:tcPr>
          <w:p w14:paraId="468E22D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5.38</w:t>
            </w:r>
          </w:p>
        </w:tc>
        <w:tc>
          <w:tcPr>
            <w:tcW w:w="732" w:type="dxa"/>
          </w:tcPr>
          <w:p w14:paraId="55DAF7B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28.91</w:t>
            </w:r>
          </w:p>
        </w:tc>
        <w:tc>
          <w:tcPr>
            <w:tcW w:w="732" w:type="dxa"/>
          </w:tcPr>
          <w:p w14:paraId="4C5E9D2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30.48</w:t>
            </w:r>
          </w:p>
        </w:tc>
        <w:tc>
          <w:tcPr>
            <w:tcW w:w="732" w:type="dxa"/>
          </w:tcPr>
          <w:p w14:paraId="64C06B7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34.8</w:t>
            </w:r>
          </w:p>
        </w:tc>
        <w:tc>
          <w:tcPr>
            <w:tcW w:w="732" w:type="dxa"/>
          </w:tcPr>
          <w:p w14:paraId="44E77CD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38.1</w:t>
            </w:r>
          </w:p>
        </w:tc>
        <w:tc>
          <w:tcPr>
            <w:tcW w:w="732" w:type="dxa"/>
          </w:tcPr>
          <w:p w14:paraId="7FACF7F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32.7</w:t>
            </w:r>
          </w:p>
        </w:tc>
        <w:tc>
          <w:tcPr>
            <w:tcW w:w="732" w:type="dxa"/>
          </w:tcPr>
          <w:p w14:paraId="29B1402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0.29</w:t>
            </w:r>
          </w:p>
        </w:tc>
        <w:tc>
          <w:tcPr>
            <w:tcW w:w="732" w:type="dxa"/>
          </w:tcPr>
          <w:p w14:paraId="0FF7036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−0.04</w:t>
            </w:r>
          </w:p>
        </w:tc>
      </w:tr>
      <w:tr w:rsidR="003435A1" w14:paraId="6BE508C3" w14:textId="77777777">
        <w:trPr>
          <w:cantSplit/>
          <w:jc w:val="center"/>
        </w:trPr>
        <w:tc>
          <w:tcPr>
            <w:tcW w:w="1302" w:type="dxa"/>
          </w:tcPr>
          <w:p w14:paraId="38B20114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732" w:type="dxa"/>
          </w:tcPr>
          <w:p w14:paraId="1FE034A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732" w:type="dxa"/>
          </w:tcPr>
          <w:p w14:paraId="7751DDE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17.1</w:t>
            </w:r>
          </w:p>
        </w:tc>
        <w:tc>
          <w:tcPr>
            <w:tcW w:w="732" w:type="dxa"/>
          </w:tcPr>
          <w:p w14:paraId="1ABC1B2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10.44</w:t>
            </w:r>
          </w:p>
        </w:tc>
        <w:tc>
          <w:tcPr>
            <w:tcW w:w="732" w:type="dxa"/>
          </w:tcPr>
          <w:p w14:paraId="3D6A6E6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2.86</w:t>
            </w:r>
          </w:p>
        </w:tc>
        <w:tc>
          <w:tcPr>
            <w:tcW w:w="732" w:type="dxa"/>
          </w:tcPr>
          <w:p w14:paraId="371B1B7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8.18</w:t>
            </w:r>
          </w:p>
        </w:tc>
        <w:tc>
          <w:tcPr>
            <w:tcW w:w="732" w:type="dxa"/>
          </w:tcPr>
          <w:p w14:paraId="25F9BC9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8.55</w:t>
            </w:r>
          </w:p>
        </w:tc>
        <w:tc>
          <w:tcPr>
            <w:tcW w:w="732" w:type="dxa"/>
          </w:tcPr>
          <w:p w14:paraId="78C39E5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10.5</w:t>
            </w:r>
          </w:p>
        </w:tc>
        <w:tc>
          <w:tcPr>
            <w:tcW w:w="732" w:type="dxa"/>
          </w:tcPr>
          <w:p w14:paraId="039ECBD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12.6</w:t>
            </w:r>
          </w:p>
        </w:tc>
        <w:tc>
          <w:tcPr>
            <w:tcW w:w="732" w:type="dxa"/>
          </w:tcPr>
          <w:p w14:paraId="7DFE0B2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9.8</w:t>
            </w:r>
          </w:p>
        </w:tc>
        <w:tc>
          <w:tcPr>
            <w:tcW w:w="732" w:type="dxa"/>
          </w:tcPr>
          <w:p w14:paraId="15FDFB0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732" w:type="dxa"/>
          </w:tcPr>
          <w:p w14:paraId="4B9345A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−0.42</w:t>
            </w:r>
          </w:p>
        </w:tc>
      </w:tr>
      <w:tr w:rsidR="003435A1" w14:paraId="491E8110" w14:textId="77777777">
        <w:trPr>
          <w:cantSplit/>
          <w:jc w:val="center"/>
        </w:trPr>
        <w:tc>
          <w:tcPr>
            <w:tcW w:w="1302" w:type="dxa"/>
          </w:tcPr>
          <w:p w14:paraId="4C8E17E7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732" w:type="dxa"/>
          </w:tcPr>
          <w:p w14:paraId="0237C48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670</w:t>
            </w:r>
          </w:p>
        </w:tc>
        <w:tc>
          <w:tcPr>
            <w:tcW w:w="732" w:type="dxa"/>
          </w:tcPr>
          <w:p w14:paraId="307B06B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2547</w:t>
            </w:r>
          </w:p>
        </w:tc>
        <w:tc>
          <w:tcPr>
            <w:tcW w:w="732" w:type="dxa"/>
          </w:tcPr>
          <w:p w14:paraId="7ABDA9F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1565.4</w:t>
            </w:r>
          </w:p>
        </w:tc>
        <w:tc>
          <w:tcPr>
            <w:tcW w:w="732" w:type="dxa"/>
          </w:tcPr>
          <w:p w14:paraId="592E79D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427.6</w:t>
            </w:r>
          </w:p>
        </w:tc>
        <w:tc>
          <w:tcPr>
            <w:tcW w:w="732" w:type="dxa"/>
          </w:tcPr>
          <w:p w14:paraId="67060D5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182854</w:t>
            </w:r>
          </w:p>
        </w:tc>
        <w:tc>
          <w:tcPr>
            <w:tcW w:w="732" w:type="dxa"/>
          </w:tcPr>
          <w:p w14:paraId="6E3ABEA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1248.8</w:t>
            </w:r>
          </w:p>
        </w:tc>
        <w:tc>
          <w:tcPr>
            <w:tcW w:w="732" w:type="dxa"/>
          </w:tcPr>
          <w:p w14:paraId="5EB237F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1589.5</w:t>
            </w:r>
          </w:p>
        </w:tc>
        <w:tc>
          <w:tcPr>
            <w:tcW w:w="732" w:type="dxa"/>
          </w:tcPr>
          <w:p w14:paraId="761A947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1890</w:t>
            </w:r>
          </w:p>
        </w:tc>
        <w:tc>
          <w:tcPr>
            <w:tcW w:w="732" w:type="dxa"/>
          </w:tcPr>
          <w:p w14:paraId="74BF665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1128</w:t>
            </w:r>
          </w:p>
        </w:tc>
        <w:tc>
          <w:tcPr>
            <w:tcW w:w="732" w:type="dxa"/>
          </w:tcPr>
          <w:p w14:paraId="6DC6C77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0.15</w:t>
            </w:r>
          </w:p>
        </w:tc>
        <w:tc>
          <w:tcPr>
            <w:tcW w:w="732" w:type="dxa"/>
          </w:tcPr>
          <w:p w14:paraId="7DDE02C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−0.43</w:t>
            </w:r>
          </w:p>
        </w:tc>
      </w:tr>
      <w:tr w:rsidR="003435A1" w14:paraId="38C1A5D5" w14:textId="77777777">
        <w:trPr>
          <w:cantSplit/>
          <w:jc w:val="center"/>
        </w:trPr>
        <w:tc>
          <w:tcPr>
            <w:tcW w:w="1302" w:type="dxa"/>
          </w:tcPr>
          <w:p w14:paraId="324A0FC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tcW w:w="732" w:type="dxa"/>
          </w:tcPr>
          <w:p w14:paraId="5E4B9A95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732" w:type="dxa"/>
          </w:tcPr>
          <w:p w14:paraId="157631CE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732" w:type="dxa"/>
          </w:tcPr>
          <w:p w14:paraId="72615FFC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80.49</w:t>
            </w:r>
          </w:p>
        </w:tc>
        <w:tc>
          <w:tcPr>
            <w:tcW w:w="732" w:type="dxa"/>
          </w:tcPr>
          <w:p w14:paraId="1CAC3093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6.11</w:t>
            </w:r>
          </w:p>
        </w:tc>
        <w:tc>
          <w:tcPr>
            <w:tcW w:w="732" w:type="dxa"/>
          </w:tcPr>
          <w:p w14:paraId="14D02BC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37.38</w:t>
            </w:r>
          </w:p>
        </w:tc>
        <w:tc>
          <w:tcPr>
            <w:tcW w:w="732" w:type="dxa"/>
          </w:tcPr>
          <w:p w14:paraId="112C49D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732" w:type="dxa"/>
          </w:tcPr>
          <w:p w14:paraId="6B1A4B3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732" w:type="dxa"/>
          </w:tcPr>
          <w:p w14:paraId="6AC49C6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732" w:type="dxa"/>
          </w:tcPr>
          <w:p w14:paraId="13B1EFD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732" w:type="dxa"/>
          </w:tcPr>
          <w:p w14:paraId="2C4A064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732" w:type="dxa"/>
          </w:tcPr>
          <w:p w14:paraId="2EDEE9F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−0.44</w:t>
            </w:r>
          </w:p>
        </w:tc>
      </w:tr>
    </w:tbl>
    <w:p w14:paraId="7803A9B4" w14:textId="77777777" w:rsidR="003435A1" w:rsidRDefault="003435A1">
      <w:pPr>
        <w:spacing w:line="240" w:lineRule="auto"/>
      </w:pPr>
    </w:p>
    <w:p w14:paraId="3F92499D" w14:textId="77777777" w:rsidR="003435A1" w:rsidRDefault="001C55FB">
      <w:pPr>
        <w:keepNext/>
        <w:ind w:firstLine="0"/>
        <w:jc w:val="left"/>
      </w:pPr>
      <w:r>
        <w:t>Таблица 4 – Статистические характеристики, группа 2 (n = 100)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 w:rsidR="003435A1" w14:paraId="26D80CC3" w14:textId="77777777">
        <w:trPr>
          <w:cantSplit/>
          <w:jc w:val="center"/>
        </w:trPr>
        <w:tc>
          <w:tcPr>
            <w:tcW w:w="1302" w:type="dxa"/>
            <w:shd w:val="clear" w:color="auto" w:fill="D9D9D9"/>
          </w:tcPr>
          <w:p w14:paraId="6A1EE3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Признак</w:t>
            </w:r>
          </w:p>
        </w:tc>
        <w:tc>
          <w:tcPr>
            <w:tcW w:w="732" w:type="dxa"/>
            <w:shd w:val="clear" w:color="auto" w:fill="D9D9D9"/>
          </w:tcPr>
          <w:p w14:paraId="3DFE18B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min</w:t>
            </w:r>
          </w:p>
        </w:tc>
        <w:tc>
          <w:tcPr>
            <w:tcW w:w="732" w:type="dxa"/>
            <w:shd w:val="clear" w:color="auto" w:fill="D9D9D9"/>
          </w:tcPr>
          <w:p w14:paraId="580685A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max</w:t>
            </w:r>
          </w:p>
        </w:tc>
        <w:tc>
          <w:tcPr>
            <w:tcW w:w="732" w:type="dxa"/>
            <w:shd w:val="clear" w:color="auto" w:fill="D9D9D9"/>
          </w:tcPr>
          <w:p w14:paraId="0D4371A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mean</w:t>
            </w:r>
          </w:p>
        </w:tc>
        <w:tc>
          <w:tcPr>
            <w:tcW w:w="732" w:type="dxa"/>
            <w:shd w:val="clear" w:color="auto" w:fill="D9D9D9"/>
          </w:tcPr>
          <w:p w14:paraId="6F6CD14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sd</w:t>
            </w:r>
          </w:p>
        </w:tc>
        <w:tc>
          <w:tcPr>
            <w:tcW w:w="732" w:type="dxa"/>
            <w:shd w:val="clear" w:color="auto" w:fill="D9D9D9"/>
          </w:tcPr>
          <w:p w14:paraId="3CA5DCC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var</w:t>
            </w:r>
          </w:p>
        </w:tc>
        <w:tc>
          <w:tcPr>
            <w:tcW w:w="732" w:type="dxa"/>
            <w:shd w:val="clear" w:color="auto" w:fill="D9D9D9"/>
          </w:tcPr>
          <w:p w14:paraId="421275B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Q1</w:t>
            </w:r>
          </w:p>
        </w:tc>
        <w:tc>
          <w:tcPr>
            <w:tcW w:w="732" w:type="dxa"/>
            <w:shd w:val="clear" w:color="auto" w:fill="D9D9D9"/>
          </w:tcPr>
          <w:p w14:paraId="593A974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Me</w:t>
            </w:r>
          </w:p>
        </w:tc>
        <w:tc>
          <w:tcPr>
            <w:tcW w:w="732" w:type="dxa"/>
            <w:shd w:val="clear" w:color="auto" w:fill="D9D9D9"/>
          </w:tcPr>
          <w:p w14:paraId="37CAD95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Q3</w:t>
            </w:r>
          </w:p>
        </w:tc>
        <w:tc>
          <w:tcPr>
            <w:tcW w:w="732" w:type="dxa"/>
            <w:shd w:val="clear" w:color="auto" w:fill="D9D9D9"/>
          </w:tcPr>
          <w:p w14:paraId="7C01725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Mo</w:t>
            </w:r>
          </w:p>
        </w:tc>
        <w:tc>
          <w:tcPr>
            <w:tcW w:w="732" w:type="dxa"/>
            <w:shd w:val="clear" w:color="auto" w:fill="D9D9D9"/>
          </w:tcPr>
          <w:p w14:paraId="5E8C5E3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As</w:t>
            </w:r>
          </w:p>
        </w:tc>
        <w:tc>
          <w:tcPr>
            <w:tcW w:w="732" w:type="dxa"/>
            <w:shd w:val="clear" w:color="auto" w:fill="D9D9D9"/>
          </w:tcPr>
          <w:p w14:paraId="4A07C33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Ex</w:t>
            </w:r>
          </w:p>
        </w:tc>
      </w:tr>
      <w:tr w:rsidR="003435A1" w14:paraId="4518E9FA" w14:textId="77777777">
        <w:trPr>
          <w:cantSplit/>
          <w:jc w:val="center"/>
        </w:trPr>
        <w:tc>
          <w:tcPr>
            <w:tcW w:w="1302" w:type="dxa"/>
          </w:tcPr>
          <w:p w14:paraId="496E6623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732" w:type="dxa"/>
          </w:tcPr>
          <w:p w14:paraId="2B5129A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32" w:type="dxa"/>
          </w:tcPr>
          <w:p w14:paraId="63B6C1F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732" w:type="dxa"/>
          </w:tcPr>
          <w:p w14:paraId="753B9DE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37.64</w:t>
            </w:r>
          </w:p>
        </w:tc>
        <w:tc>
          <w:tcPr>
            <w:tcW w:w="732" w:type="dxa"/>
          </w:tcPr>
          <w:p w14:paraId="0B24C4B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2.06</w:t>
            </w:r>
          </w:p>
        </w:tc>
        <w:tc>
          <w:tcPr>
            <w:tcW w:w="732" w:type="dxa"/>
          </w:tcPr>
          <w:p w14:paraId="1C9A68D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4.25</w:t>
            </w:r>
          </w:p>
        </w:tc>
        <w:tc>
          <w:tcPr>
            <w:tcW w:w="732" w:type="dxa"/>
          </w:tcPr>
          <w:p w14:paraId="6AB4857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36.75</w:t>
            </w:r>
          </w:p>
        </w:tc>
        <w:tc>
          <w:tcPr>
            <w:tcW w:w="732" w:type="dxa"/>
          </w:tcPr>
          <w:p w14:paraId="2A725C5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732" w:type="dxa"/>
          </w:tcPr>
          <w:p w14:paraId="004D2B1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732" w:type="dxa"/>
          </w:tcPr>
          <w:p w14:paraId="2B7B78C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732" w:type="dxa"/>
          </w:tcPr>
          <w:p w14:paraId="3AD67A6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−0.15</w:t>
            </w:r>
          </w:p>
        </w:tc>
        <w:tc>
          <w:tcPr>
            <w:tcW w:w="732" w:type="dxa"/>
          </w:tcPr>
          <w:p w14:paraId="5122F4D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0.25</w:t>
            </w:r>
          </w:p>
        </w:tc>
      </w:tr>
      <w:tr w:rsidR="003435A1" w14:paraId="4D3BE987" w14:textId="77777777">
        <w:trPr>
          <w:cantSplit/>
          <w:jc w:val="center"/>
        </w:trPr>
        <w:tc>
          <w:tcPr>
            <w:tcW w:w="1302" w:type="dxa"/>
          </w:tcPr>
          <w:p w14:paraId="67D4E2E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Income</w:t>
            </w:r>
          </w:p>
        </w:tc>
        <w:tc>
          <w:tcPr>
            <w:tcW w:w="732" w:type="dxa"/>
          </w:tcPr>
          <w:p w14:paraId="6D12866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22.0</w:t>
            </w:r>
          </w:p>
        </w:tc>
        <w:tc>
          <w:tcPr>
            <w:tcW w:w="732" w:type="dxa"/>
          </w:tcPr>
          <w:p w14:paraId="7ABACAE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73.8</w:t>
            </w:r>
          </w:p>
        </w:tc>
        <w:tc>
          <w:tcPr>
            <w:tcW w:w="732" w:type="dxa"/>
          </w:tcPr>
          <w:p w14:paraId="6B06BD4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46.27</w:t>
            </w:r>
          </w:p>
        </w:tc>
        <w:tc>
          <w:tcPr>
            <w:tcW w:w="732" w:type="dxa"/>
          </w:tcPr>
          <w:p w14:paraId="7C986A5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10.88</w:t>
            </w:r>
          </w:p>
        </w:tc>
        <w:tc>
          <w:tcPr>
            <w:tcW w:w="732" w:type="dxa"/>
          </w:tcPr>
          <w:p w14:paraId="7E3571A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118.46</w:t>
            </w:r>
          </w:p>
        </w:tc>
        <w:tc>
          <w:tcPr>
            <w:tcW w:w="732" w:type="dxa"/>
          </w:tcPr>
          <w:p w14:paraId="6357492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39.38</w:t>
            </w:r>
          </w:p>
        </w:tc>
        <w:tc>
          <w:tcPr>
            <w:tcW w:w="732" w:type="dxa"/>
          </w:tcPr>
          <w:p w14:paraId="269F0DE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44.75</w:t>
            </w:r>
          </w:p>
        </w:tc>
        <w:tc>
          <w:tcPr>
            <w:tcW w:w="732" w:type="dxa"/>
          </w:tcPr>
          <w:p w14:paraId="3EE5267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54.58</w:t>
            </w:r>
          </w:p>
        </w:tc>
        <w:tc>
          <w:tcPr>
            <w:tcW w:w="732" w:type="dxa"/>
          </w:tcPr>
          <w:p w14:paraId="780285D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37.4</w:t>
            </w:r>
          </w:p>
        </w:tc>
        <w:tc>
          <w:tcPr>
            <w:tcW w:w="732" w:type="dxa"/>
          </w:tcPr>
          <w:p w14:paraId="13D664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732" w:type="dxa"/>
          </w:tcPr>
          <w:p w14:paraId="22CDD39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−0.36</w:t>
            </w:r>
          </w:p>
        </w:tc>
      </w:tr>
      <w:tr w:rsidR="003435A1" w14:paraId="327D5576" w14:textId="77777777">
        <w:trPr>
          <w:cantSplit/>
          <w:jc w:val="center"/>
        </w:trPr>
        <w:tc>
          <w:tcPr>
            <w:tcW w:w="1302" w:type="dxa"/>
          </w:tcPr>
          <w:p w14:paraId="0E7AC26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732" w:type="dxa"/>
          </w:tcPr>
          <w:p w14:paraId="1681960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732" w:type="dxa"/>
          </w:tcPr>
          <w:p w14:paraId="046580D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24.7</w:t>
            </w:r>
          </w:p>
        </w:tc>
        <w:tc>
          <w:tcPr>
            <w:tcW w:w="732" w:type="dxa"/>
          </w:tcPr>
          <w:p w14:paraId="450D242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13.02</w:t>
            </w:r>
          </w:p>
        </w:tc>
        <w:tc>
          <w:tcPr>
            <w:tcW w:w="732" w:type="dxa"/>
          </w:tcPr>
          <w:p w14:paraId="242FE64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5.28</w:t>
            </w:r>
          </w:p>
        </w:tc>
        <w:tc>
          <w:tcPr>
            <w:tcW w:w="732" w:type="dxa"/>
          </w:tcPr>
          <w:p w14:paraId="5CA1CE9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27.85</w:t>
            </w:r>
          </w:p>
        </w:tc>
        <w:tc>
          <w:tcPr>
            <w:tcW w:w="732" w:type="dxa"/>
          </w:tcPr>
          <w:p w14:paraId="467E60E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9.18</w:t>
            </w:r>
          </w:p>
        </w:tc>
        <w:tc>
          <w:tcPr>
            <w:tcW w:w="732" w:type="dxa"/>
          </w:tcPr>
          <w:p w14:paraId="79592C2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12.95</w:t>
            </w:r>
          </w:p>
        </w:tc>
        <w:tc>
          <w:tcPr>
            <w:tcW w:w="732" w:type="dxa"/>
          </w:tcPr>
          <w:p w14:paraId="6D00B08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16.1</w:t>
            </w:r>
          </w:p>
        </w:tc>
        <w:tc>
          <w:tcPr>
            <w:tcW w:w="732" w:type="dxa"/>
          </w:tcPr>
          <w:p w14:paraId="4E80564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6.0</w:t>
            </w:r>
          </w:p>
        </w:tc>
        <w:tc>
          <w:tcPr>
            <w:tcW w:w="732" w:type="dxa"/>
          </w:tcPr>
          <w:p w14:paraId="2C7B912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0.11</w:t>
            </w:r>
          </w:p>
        </w:tc>
        <w:tc>
          <w:tcPr>
            <w:tcW w:w="732" w:type="dxa"/>
          </w:tcPr>
          <w:p w14:paraId="1B7D56F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−0.63</w:t>
            </w:r>
          </w:p>
        </w:tc>
      </w:tr>
      <w:tr w:rsidR="003435A1" w14:paraId="5E40F8AD" w14:textId="77777777">
        <w:trPr>
          <w:cantSplit/>
          <w:jc w:val="center"/>
        </w:trPr>
        <w:tc>
          <w:tcPr>
            <w:tcW w:w="1302" w:type="dxa"/>
          </w:tcPr>
          <w:p w14:paraId="0D4457A7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732" w:type="dxa"/>
          </w:tcPr>
          <w:p w14:paraId="11E3559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327</w:t>
            </w:r>
          </w:p>
        </w:tc>
        <w:tc>
          <w:tcPr>
            <w:tcW w:w="732" w:type="dxa"/>
          </w:tcPr>
          <w:p w14:paraId="59577D5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3727</w:t>
            </w:r>
          </w:p>
        </w:tc>
        <w:tc>
          <w:tcPr>
            <w:tcW w:w="732" w:type="dxa"/>
          </w:tcPr>
          <w:p w14:paraId="0C70334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1961.5</w:t>
            </w:r>
          </w:p>
        </w:tc>
        <w:tc>
          <w:tcPr>
            <w:tcW w:w="732" w:type="dxa"/>
          </w:tcPr>
          <w:p w14:paraId="476BAE8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791.3</w:t>
            </w:r>
          </w:p>
        </w:tc>
        <w:tc>
          <w:tcPr>
            <w:tcW w:w="732" w:type="dxa"/>
          </w:tcPr>
          <w:p w14:paraId="0913C11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626182</w:t>
            </w:r>
          </w:p>
        </w:tc>
        <w:tc>
          <w:tcPr>
            <w:tcW w:w="732" w:type="dxa"/>
          </w:tcPr>
          <w:p w14:paraId="55E485B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1411.3</w:t>
            </w:r>
          </w:p>
        </w:tc>
        <w:tc>
          <w:tcPr>
            <w:tcW w:w="732" w:type="dxa"/>
          </w:tcPr>
          <w:p w14:paraId="3AE9E9C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1962</w:t>
            </w:r>
          </w:p>
        </w:tc>
        <w:tc>
          <w:tcPr>
            <w:tcW w:w="732" w:type="dxa"/>
          </w:tcPr>
          <w:p w14:paraId="3ABAA1F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2394.8</w:t>
            </w:r>
          </w:p>
        </w:tc>
        <w:tc>
          <w:tcPr>
            <w:tcW w:w="732" w:type="dxa"/>
          </w:tcPr>
          <w:p w14:paraId="24E4EB7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1161</w:t>
            </w:r>
          </w:p>
        </w:tc>
        <w:tc>
          <w:tcPr>
            <w:tcW w:w="732" w:type="dxa"/>
          </w:tcPr>
          <w:p w14:paraId="7D2AAA9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  <w:tc>
          <w:tcPr>
            <w:tcW w:w="732" w:type="dxa"/>
          </w:tcPr>
          <w:p w14:paraId="68DF6C0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−0.63</w:t>
            </w:r>
          </w:p>
        </w:tc>
      </w:tr>
      <w:tr w:rsidR="003435A1" w14:paraId="29AF3E59" w14:textId="77777777">
        <w:trPr>
          <w:cantSplit/>
          <w:jc w:val="center"/>
        </w:trPr>
        <w:tc>
          <w:tcPr>
            <w:tcW w:w="1302" w:type="dxa"/>
          </w:tcPr>
          <w:p w14:paraId="7D90E96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Score</w:t>
            </w:r>
          </w:p>
        </w:tc>
        <w:tc>
          <w:tcPr>
            <w:tcW w:w="732" w:type="dxa"/>
          </w:tcPr>
          <w:p w14:paraId="3B56E51E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32" w:type="dxa"/>
          </w:tcPr>
          <w:p w14:paraId="0FA07B81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32" w:type="dxa"/>
          </w:tcPr>
          <w:p w14:paraId="1AAEC1E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73.14</w:t>
            </w:r>
          </w:p>
        </w:tc>
        <w:tc>
          <w:tcPr>
            <w:tcW w:w="732" w:type="dxa"/>
          </w:tcPr>
          <w:p w14:paraId="3D51A40B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13.32</w:t>
            </w:r>
          </w:p>
        </w:tc>
        <w:tc>
          <w:tcPr>
            <w:tcW w:w="732" w:type="dxa"/>
          </w:tcPr>
          <w:p w14:paraId="000F0DC5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177.37</w:t>
            </w:r>
          </w:p>
        </w:tc>
        <w:tc>
          <w:tcPr>
            <w:tcW w:w="732" w:type="dxa"/>
          </w:tcPr>
          <w:p w14:paraId="5C8FF4E3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732" w:type="dxa"/>
          </w:tcPr>
          <w:p w14:paraId="19B29CC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732" w:type="dxa"/>
          </w:tcPr>
          <w:p w14:paraId="74347BF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732" w:type="dxa"/>
          </w:tcPr>
          <w:p w14:paraId="1C859DFC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732" w:type="dxa"/>
          </w:tcPr>
          <w:p w14:paraId="4D0A96C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−0.13</w:t>
            </w:r>
          </w:p>
        </w:tc>
        <w:tc>
          <w:tcPr>
            <w:tcW w:w="732" w:type="dxa"/>
          </w:tcPr>
          <w:p w14:paraId="2A48108A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−0.43</w:t>
            </w:r>
          </w:p>
        </w:tc>
      </w:tr>
    </w:tbl>
    <w:p w14:paraId="42F7A95C" w14:textId="77777777" w:rsidR="003435A1" w:rsidRDefault="003435A1">
      <w:pPr>
        <w:spacing w:line="240" w:lineRule="auto"/>
      </w:pPr>
    </w:p>
    <w:p w14:paraId="3228FDC6" w14:textId="77777777" w:rsidR="003435A1" w:rsidRDefault="001C55FB">
      <w:r>
        <w:rPr>
          <w:b/>
        </w:rPr>
        <w:t>Выводы.</w:t>
      </w:r>
    </w:p>
    <w:p w14:paraId="699C561D" w14:textId="77777777" w:rsidR="003435A1" w:rsidRDefault="001C55FB">
      <w:pPr>
        <w:ind w:left="709" w:hanging="284"/>
      </w:pPr>
      <w:r>
        <w:t xml:space="preserve">– </w:t>
      </w:r>
      <w:r>
        <w:t>Группы чётко разделены по возрасту: группа 1 – молодые потребители 21–30 лет (среднее 25.2), группа 2 – 32–43 года (среднее 37.6); диапазоны не пересекаются. Поэтому во всей выборке у возраста отрицательный эксцесс (−1.66) – распределение двухвершинное.</w:t>
      </w:r>
    </w:p>
    <w:p w14:paraId="2DA097CA" w14:textId="77777777" w:rsidR="003435A1" w:rsidRDefault="001C55FB">
      <w:pPr>
        <w:ind w:left="709" w:hanging="284"/>
      </w:pPr>
      <w:r>
        <w:t xml:space="preserve">– </w:t>
      </w:r>
      <w:r>
        <w:t>Во второй группе выше средний доход (46.3 против 34.8), стаж использования услуги (13.0 против 10.4) и число просматриваемых страниц (1961 против 1565), но ниже активность в Интернет-опросах (73.1 против 80.5 балла).</w:t>
      </w:r>
    </w:p>
    <w:p w14:paraId="04EBE086" w14:textId="77777777" w:rsidR="003435A1" w:rsidRDefault="001C55FB">
      <w:pPr>
        <w:ind w:left="709" w:hanging="284"/>
      </w:pPr>
      <w:r>
        <w:lastRenderedPageBreak/>
        <w:t>– Вторая группа значительно более неодн</w:t>
      </w:r>
      <w:r>
        <w:t>ородна: дисперсии дохода, стажа, числа страниц и активности в 2–4 раза больше, чем в первой.</w:t>
      </w:r>
    </w:p>
    <w:p w14:paraId="68113ABC" w14:textId="77777777" w:rsidR="003435A1" w:rsidRDefault="001C55FB">
      <w:pPr>
        <w:ind w:left="709" w:hanging="284"/>
      </w:pPr>
      <w:r>
        <w:t>– Внутри каждой группы асимметрия и эксцесс близки к нулю (|As| &lt; 0.3, |Ex| &lt; 0.65), распределения близки к симметричным. Во всей выборке доход, стаж и страницы ск</w:t>
      </w:r>
      <w:r>
        <w:t>ошены вправо (As = 0.54–0.73), активность – влево (−0.69); это следствие смешения двух групп с разными средними и разбросом.</w:t>
      </w:r>
    </w:p>
    <w:p w14:paraId="78073821" w14:textId="77777777" w:rsidR="003435A1" w:rsidRDefault="001C55FB">
      <w:pPr>
        <w:pStyle w:val="1"/>
        <w:pageBreakBefore/>
      </w:pPr>
      <w:bookmarkStart w:id="3" w:name="_Toc243950097"/>
      <w:r>
        <w:lastRenderedPageBreak/>
        <w:t>3. Графический разведочный анализ данных</w:t>
      </w:r>
      <w:bookmarkEnd w:id="3"/>
    </w:p>
    <w:p w14:paraId="4801312A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E25974" wp14:editId="2F8E799A">
            <wp:extent cx="4680000" cy="3640000"/>
            <wp:effectExtent l="0" t="0" r="0" b="0"/>
            <wp:docPr id="101" name="Plo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F6BD" w14:textId="77777777" w:rsidR="003435A1" w:rsidRDefault="001C55FB">
      <w:pPr>
        <w:spacing w:after="200"/>
        <w:ind w:firstLine="0"/>
        <w:jc w:val="center"/>
      </w:pPr>
      <w:r>
        <w:t>Рисунок 1 – Диаграмма рассеяния «стаж – число страниц» (цвет – группа)</w:t>
      </w:r>
    </w:p>
    <w:p w14:paraId="4251B2BC" w14:textId="77777777" w:rsidR="003435A1" w:rsidRDefault="001C55FB">
      <w:r>
        <w:t>Стаж и число прос</w:t>
      </w:r>
      <w:r>
        <w:t>матриваемых страниц связаны почти строго линейно: точки лежат на прямой. Чем дольше человек пользуется услугой, тем больше страниц он просматривает. Точки группы 2 разбросаны по более широкому диапазону.</w:t>
      </w:r>
    </w:p>
    <w:p w14:paraId="5342BCB9" w14:textId="77777777" w:rsidR="003435A1" w:rsidRDefault="001C55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DBE735" wp14:editId="1A41A310">
            <wp:extent cx="3960000" cy="3465000"/>
            <wp:effectExtent l="0" t="0" r="0" b="0"/>
            <wp:docPr id="102" name="Plo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_pie_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EAA9" w14:textId="77777777" w:rsidR="003435A1" w:rsidRDefault="001C55FB">
      <w:pPr>
        <w:spacing w:after="200"/>
        <w:ind w:firstLine="0"/>
        <w:jc w:val="center"/>
      </w:pPr>
      <w:r>
        <w:t>Рисунок 2 – Радиальная диаграмма по признаку «проф</w:t>
      </w:r>
      <w:r>
        <w:t>ессиональная специализация»</w:t>
      </w:r>
    </w:p>
    <w:p w14:paraId="688D2CFC" w14:textId="77777777" w:rsidR="003435A1" w:rsidRDefault="001C55FB">
      <w:r>
        <w:t>Преобладают пользователи, применяющие Интернет в работе «ежедневно» (32%) и «крайне редко» (30%); «постоянно» – 20%, «не использую» – 18%.</w:t>
      </w:r>
    </w:p>
    <w:p w14:paraId="0B03A65A" w14:textId="77777777" w:rsidR="003435A1" w:rsidRDefault="001C55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19693D" wp14:editId="60E72D7D">
            <wp:extent cx="5040000" cy="4536000"/>
            <wp:effectExtent l="0" t="0" r="0" b="0"/>
            <wp:docPr id="103" name="Plo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_pie_level_gender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8644" w14:textId="77777777" w:rsidR="003435A1" w:rsidRDefault="001C55FB">
      <w:pPr>
        <w:spacing w:after="200"/>
        <w:ind w:firstLine="0"/>
        <w:jc w:val="center"/>
      </w:pPr>
      <w:r>
        <w:t>Рисунок 3 – Категориальная радиальная диаграмма уровня активности по полу и группе</w:t>
      </w:r>
    </w:p>
    <w:p w14:paraId="0958A1B1" w14:textId="77777777" w:rsidR="003435A1" w:rsidRDefault="001C55FB">
      <w:r>
        <w:t>В гр</w:t>
      </w:r>
      <w:r>
        <w:t>уппе 1 уровень активности Low не встречается вовсе, подавляющая часть потребителей имеет уровень High. В группе 2 доли Low, Medium и High сопоставимы; это верно для обоих полов.</w:t>
      </w:r>
    </w:p>
    <w:p w14:paraId="283FC59D" w14:textId="77777777" w:rsidR="003435A1" w:rsidRDefault="001C55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C8F692" wp14:editId="7BA7F090">
            <wp:extent cx="5400000" cy="4418181"/>
            <wp:effectExtent l="0" t="0" r="0" b="0"/>
            <wp:docPr id="104" name="Plot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_bar_income_gender_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E85C" w14:textId="77777777" w:rsidR="003435A1" w:rsidRDefault="001C55FB">
      <w:pPr>
        <w:spacing w:after="200"/>
        <w:ind w:firstLine="0"/>
        <w:jc w:val="center"/>
      </w:pPr>
      <w:r>
        <w:t>Рисунок 4 – Категориальная столбиковая диаграмма среднего дохода по полу и г</w:t>
      </w:r>
      <w:r>
        <w:t>руппе</w:t>
      </w:r>
    </w:p>
    <w:p w14:paraId="05BAE07A" w14:textId="77777777" w:rsidR="003435A1" w:rsidRDefault="001C55FB">
      <w:r>
        <w:t>Во второй группе доходы заметно выше и сильнее разбросаны – как у мужчин, так и у женщин.</w:t>
      </w:r>
    </w:p>
    <w:p w14:paraId="6D424DA2" w14:textId="77777777" w:rsidR="003435A1" w:rsidRDefault="001C55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C4C6FC" wp14:editId="3C12A95C">
            <wp:extent cx="5760000" cy="3141818"/>
            <wp:effectExtent l="0" t="0" r="0" b="0"/>
            <wp:docPr id="105" name="Plot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2B3A" w14:textId="77777777" w:rsidR="003435A1" w:rsidRDefault="001C55FB">
      <w:pPr>
        <w:spacing w:after="200"/>
        <w:ind w:firstLine="0"/>
        <w:jc w:val="center"/>
      </w:pPr>
      <w:r>
        <w:t>Рисунок 5 – Диаграммы размаха числа страниц по группе и по сочетанию «пол × группа»</w:t>
      </w:r>
    </w:p>
    <w:p w14:paraId="2BEC0EC9" w14:textId="77777777" w:rsidR="003435A1" w:rsidRDefault="001C55FB">
      <w:r>
        <w:t>Медиана числа страниц во второй группе выше, межквартильный размах шире. Р</w:t>
      </w:r>
      <w:r>
        <w:t>азличия по полу внутри групп небольшие.</w:t>
      </w:r>
    </w:p>
    <w:p w14:paraId="1A001023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2F7F2FB" wp14:editId="6D3168BD">
            <wp:extent cx="5940000" cy="3960000"/>
            <wp:effectExtent l="0" t="0" r="0" b="0"/>
            <wp:docPr id="106" name="Plot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BD66" w14:textId="77777777" w:rsidR="003435A1" w:rsidRDefault="001C55FB">
      <w:pPr>
        <w:spacing w:after="200"/>
        <w:ind w:firstLine="0"/>
        <w:jc w:val="center"/>
      </w:pPr>
      <w:r>
        <w:t>Рисунок 6 – Гистограммы количественных признаков</w:t>
      </w:r>
    </w:p>
    <w:p w14:paraId="7FA9ABBF" w14:textId="77777777" w:rsidR="003435A1" w:rsidRDefault="001C55FB">
      <w:r>
        <w:lastRenderedPageBreak/>
        <w:t>Возраст во всей выборке явно двухвершинный (две группы). Доход, стаж и число страниц имеют правостороннюю асимметрию, активность – левостороннюю: длинный хвост низки</w:t>
      </w:r>
      <w:r>
        <w:t>х баллов даёт группа 2.</w:t>
      </w:r>
    </w:p>
    <w:p w14:paraId="2B2EB958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8C0789" wp14:editId="6609C365">
            <wp:extent cx="5400000" cy="5400000"/>
            <wp:effectExtent l="0" t="0" r="0" b="0"/>
            <wp:docPr id="107" name="Plot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07_pai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41A8" w14:textId="77777777" w:rsidR="003435A1" w:rsidRDefault="001C55FB">
      <w:pPr>
        <w:spacing w:after="200"/>
        <w:ind w:firstLine="0"/>
        <w:jc w:val="center"/>
      </w:pPr>
      <w:r>
        <w:t>Рисунок 7 – Матричный график количественных признаков (красный – группа 1, синий – группа 2)</w:t>
      </w:r>
    </w:p>
    <w:p w14:paraId="3EA897F5" w14:textId="77777777" w:rsidR="003435A1" w:rsidRDefault="001C55FB">
      <w:r>
        <w:t>На матричном графике хорошо видны линейная связь Experience–Pages, обратная связь Income–Score и разделение групп по возрасту.</w:t>
      </w:r>
    </w:p>
    <w:p w14:paraId="64DA683F" w14:textId="77777777" w:rsidR="003435A1" w:rsidRDefault="001C55FB">
      <w:pPr>
        <w:pStyle w:val="1"/>
        <w:pageBreakBefore/>
      </w:pPr>
      <w:bookmarkStart w:id="4" w:name="_Toc243950098"/>
      <w:r>
        <w:lastRenderedPageBreak/>
        <w:t>4. Корреляционный анализ данных</w:t>
      </w:r>
      <w:bookmarkEnd w:id="4"/>
    </w:p>
    <w:p w14:paraId="29DE155A" w14:textId="77777777" w:rsidR="003435A1" w:rsidRDefault="001C55FB">
      <w:pPr>
        <w:pStyle w:val="21"/>
      </w:pPr>
      <w:bookmarkStart w:id="5" w:name="_Toc243950099"/>
      <w:r>
        <w:t>4.1. Проверка гипотезы о нормальном законе распределения</w:t>
      </w:r>
      <w:bookmarkEnd w:id="5"/>
    </w:p>
    <w:p w14:paraId="47E5D6B7" w14:textId="77777777" w:rsidR="003435A1" w:rsidRDefault="001C55FB">
      <w:r>
        <w:t>Гипотеза о нормальном распределении пров</w:t>
      </w:r>
      <w:r>
        <w:t>ерялась для признака Score (степень активности) по критериям χ² Пирсона, Шапиро–Уилка и Крамера–Мизеса (таблица 5).</w:t>
      </w:r>
    </w:p>
    <w:p w14:paraId="576B0D16" w14:textId="77777777" w:rsidR="003435A1" w:rsidRDefault="001C55FB">
      <w:pPr>
        <w:keepNext/>
        <w:ind w:firstLine="0"/>
        <w:jc w:val="left"/>
      </w:pPr>
      <w:r>
        <w:t>Таблица 5 – Результаты проверки нормальности признака Score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4"/>
        <w:gridCol w:w="2500"/>
        <w:gridCol w:w="2500"/>
        <w:gridCol w:w="2500"/>
      </w:tblGrid>
      <w:tr w:rsidR="003435A1" w14:paraId="3B13C0F9" w14:textId="77777777">
        <w:trPr>
          <w:cantSplit/>
          <w:jc w:val="center"/>
        </w:trPr>
        <w:tc>
          <w:tcPr>
            <w:tcW w:w="1854" w:type="dxa"/>
            <w:shd w:val="clear" w:color="auto" w:fill="D9D9D9"/>
          </w:tcPr>
          <w:p w14:paraId="40E1E05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Выборка</w:t>
            </w:r>
          </w:p>
        </w:tc>
        <w:tc>
          <w:tcPr>
            <w:tcW w:w="2500" w:type="dxa"/>
            <w:shd w:val="clear" w:color="auto" w:fill="D9D9D9"/>
          </w:tcPr>
          <w:p w14:paraId="3467E07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χ² Пирсона</w:t>
            </w:r>
          </w:p>
        </w:tc>
        <w:tc>
          <w:tcPr>
            <w:tcW w:w="2500" w:type="dxa"/>
            <w:shd w:val="clear" w:color="auto" w:fill="D9D9D9"/>
          </w:tcPr>
          <w:p w14:paraId="101B08E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Шапиро–Уилка</w:t>
            </w:r>
          </w:p>
        </w:tc>
        <w:tc>
          <w:tcPr>
            <w:tcW w:w="2500" w:type="dxa"/>
            <w:shd w:val="clear" w:color="auto" w:fill="D9D9D9"/>
          </w:tcPr>
          <w:p w14:paraId="783241D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Крамера–Мизеса</w:t>
            </w:r>
          </w:p>
        </w:tc>
      </w:tr>
      <w:tr w:rsidR="003435A1" w14:paraId="48F73F57" w14:textId="77777777">
        <w:trPr>
          <w:cantSplit/>
          <w:jc w:val="center"/>
        </w:trPr>
        <w:tc>
          <w:tcPr>
            <w:tcW w:w="1854" w:type="dxa"/>
          </w:tcPr>
          <w:p w14:paraId="7FDEE66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Вся выборка</w:t>
            </w:r>
          </w:p>
        </w:tc>
        <w:tc>
          <w:tcPr>
            <w:tcW w:w="2500" w:type="dxa"/>
          </w:tcPr>
          <w:p w14:paraId="2539BE0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P = 20.49, p = 0.115</w:t>
            </w:r>
          </w:p>
        </w:tc>
        <w:tc>
          <w:tcPr>
            <w:tcW w:w="2500" w:type="dxa"/>
          </w:tcPr>
          <w:p w14:paraId="333B1C6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0.969, p = 0.0002</w:t>
            </w:r>
          </w:p>
        </w:tc>
        <w:tc>
          <w:tcPr>
            <w:tcW w:w="2500" w:type="dxa"/>
          </w:tcPr>
          <w:p w14:paraId="7DBCA44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0.298, p = 0.0003</w:t>
            </w:r>
          </w:p>
        </w:tc>
      </w:tr>
      <w:tr w:rsidR="003435A1" w14:paraId="03728448" w14:textId="77777777">
        <w:trPr>
          <w:cantSplit/>
          <w:jc w:val="center"/>
        </w:trPr>
        <w:tc>
          <w:tcPr>
            <w:tcW w:w="1854" w:type="dxa"/>
          </w:tcPr>
          <w:p w14:paraId="5045B6B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Группа 1</w:t>
            </w:r>
          </w:p>
        </w:tc>
        <w:tc>
          <w:tcPr>
            <w:tcW w:w="2500" w:type="dxa"/>
          </w:tcPr>
          <w:p w14:paraId="1D7F303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P = 23.50, p = 0.009</w:t>
            </w:r>
          </w:p>
        </w:tc>
        <w:tc>
          <w:tcPr>
            <w:tcW w:w="2500" w:type="dxa"/>
          </w:tcPr>
          <w:p w14:paraId="336AA95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0.989, p = 0.564</w:t>
            </w:r>
          </w:p>
        </w:tc>
        <w:tc>
          <w:tcPr>
            <w:tcW w:w="2500" w:type="dxa"/>
          </w:tcPr>
          <w:p w14:paraId="1DEF614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0.050, p = 0.501</w:t>
            </w:r>
          </w:p>
        </w:tc>
      </w:tr>
      <w:tr w:rsidR="003435A1" w14:paraId="221C2E81" w14:textId="77777777">
        <w:trPr>
          <w:cantSplit/>
          <w:jc w:val="center"/>
        </w:trPr>
        <w:tc>
          <w:tcPr>
            <w:tcW w:w="1854" w:type="dxa"/>
          </w:tcPr>
          <w:p w14:paraId="5B49823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Группа 2</w:t>
            </w:r>
          </w:p>
        </w:tc>
        <w:tc>
          <w:tcPr>
            <w:tcW w:w="2500" w:type="dxa"/>
          </w:tcPr>
          <w:p w14:paraId="2E1468F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P = 17.78, p = 0.059</w:t>
            </w:r>
          </w:p>
        </w:tc>
        <w:tc>
          <w:tcPr>
            <w:tcW w:w="2500" w:type="dxa"/>
          </w:tcPr>
          <w:p w14:paraId="600AC8E7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0.988, p = 0.522</w:t>
            </w:r>
          </w:p>
        </w:tc>
        <w:tc>
          <w:tcPr>
            <w:tcW w:w="2500" w:type="dxa"/>
          </w:tcPr>
          <w:p w14:paraId="18CA4094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W = 0.051, p = 0.500</w:t>
            </w:r>
          </w:p>
        </w:tc>
      </w:tr>
    </w:tbl>
    <w:p w14:paraId="2E30E24E" w14:textId="77777777" w:rsidR="003435A1" w:rsidRDefault="003435A1">
      <w:pPr>
        <w:spacing w:line="240" w:lineRule="auto"/>
      </w:pPr>
    </w:p>
    <w:p w14:paraId="2466A334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9F57A" wp14:editId="706AFF7E">
            <wp:extent cx="5940000" cy="2475000"/>
            <wp:effectExtent l="0" t="0" r="0" b="0"/>
            <wp:docPr id="108" name="Plot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08_normal_h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C5B4" w14:textId="77777777" w:rsidR="003435A1" w:rsidRDefault="001C55FB">
      <w:pPr>
        <w:spacing w:after="200"/>
        <w:ind w:firstLine="0"/>
        <w:jc w:val="center"/>
      </w:pPr>
      <w:r>
        <w:t>Рисунок 8 – Гистограммы признака Score с наложением функции плотности нормального закона</w:t>
      </w:r>
    </w:p>
    <w:p w14:paraId="76A04CA0" w14:textId="77777777" w:rsidR="003435A1" w:rsidRDefault="001C55FB">
      <w:r>
        <w:t>По всей выборке гипотеза о нормальном распределении активности отвергается более мощными критериями (Шапиро–Уилка и Крамера–Мизеса, p &lt; 0.001). Причина – смешение двух</w:t>
      </w:r>
      <w:r>
        <w:t xml:space="preserve"> групп с разными средними и дисперсиями, из-за которого появляется левая асимметрия. Внутри каждой группы гипотеза не отвергается по критериям Шапиро–Уилка и Крамера–Мизеса (p ≈ 0.5). Критерий χ² отверг её только для группы 1 (p = 0.009); он чувствителен к</w:t>
      </w:r>
      <w:r>
        <w:t xml:space="preserve"> разбиению на интервалы и менее мощен. Вывод: внутри групп распределение активности можно считать нормальным.</w:t>
      </w:r>
    </w:p>
    <w:p w14:paraId="7EA885D7" w14:textId="77777777" w:rsidR="003435A1" w:rsidRDefault="001C55FB">
      <w:pPr>
        <w:pStyle w:val="21"/>
      </w:pPr>
      <w:bookmarkStart w:id="6" w:name="_Toc243950100"/>
      <w:r>
        <w:lastRenderedPageBreak/>
        <w:t>4.2. Коэффициенты корреляции Пирсона, Спирмена и Кендалла</w:t>
      </w:r>
      <w:bookmarkEnd w:id="6"/>
    </w:p>
    <w:p w14:paraId="222382B7" w14:textId="77777777" w:rsidR="003435A1" w:rsidRDefault="001C55FB">
      <w:r>
        <w:t>В таблицах 6 и 7 в каждой ячейке приведены значения коэффициентов Пирсона / Спирмена / К</w:t>
      </w:r>
      <w:r>
        <w:t>ендалла.</w:t>
      </w:r>
    </w:p>
    <w:p w14:paraId="475A78D4" w14:textId="77777777" w:rsidR="003435A1" w:rsidRDefault="001C55FB">
      <w:pPr>
        <w:keepNext/>
        <w:ind w:firstLine="0"/>
        <w:jc w:val="left"/>
      </w:pPr>
      <w:r>
        <w:t>Таблица 6 – Коэффициенты корреляции, группа 1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1950"/>
        <w:gridCol w:w="1950"/>
        <w:gridCol w:w="1950"/>
        <w:gridCol w:w="1950"/>
      </w:tblGrid>
      <w:tr w:rsidR="003435A1" w14:paraId="0BFDDAE8" w14:textId="77777777">
        <w:trPr>
          <w:cantSplit/>
          <w:jc w:val="center"/>
        </w:trPr>
        <w:tc>
          <w:tcPr>
            <w:tcW w:w="1554" w:type="dxa"/>
            <w:shd w:val="clear" w:color="auto" w:fill="D9D9D9"/>
          </w:tcPr>
          <w:p w14:paraId="74DA2864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  <w:shd w:val="clear" w:color="auto" w:fill="D9D9D9"/>
          </w:tcPr>
          <w:p w14:paraId="704C7A3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Income</w:t>
            </w:r>
          </w:p>
        </w:tc>
        <w:tc>
          <w:tcPr>
            <w:tcW w:w="1950" w:type="dxa"/>
            <w:shd w:val="clear" w:color="auto" w:fill="D9D9D9"/>
          </w:tcPr>
          <w:p w14:paraId="40F8790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Experience</w:t>
            </w:r>
          </w:p>
        </w:tc>
        <w:tc>
          <w:tcPr>
            <w:tcW w:w="1950" w:type="dxa"/>
            <w:shd w:val="clear" w:color="auto" w:fill="D9D9D9"/>
          </w:tcPr>
          <w:p w14:paraId="1746CEB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Pages</w:t>
            </w:r>
          </w:p>
        </w:tc>
        <w:tc>
          <w:tcPr>
            <w:tcW w:w="1950" w:type="dxa"/>
            <w:shd w:val="clear" w:color="auto" w:fill="D9D9D9"/>
          </w:tcPr>
          <w:p w14:paraId="1274200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Score</w:t>
            </w:r>
          </w:p>
        </w:tc>
      </w:tr>
      <w:tr w:rsidR="003435A1" w14:paraId="111D760C" w14:textId="77777777">
        <w:trPr>
          <w:cantSplit/>
          <w:jc w:val="center"/>
        </w:trPr>
        <w:tc>
          <w:tcPr>
            <w:tcW w:w="1554" w:type="dxa"/>
          </w:tcPr>
          <w:p w14:paraId="24C39D6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1950" w:type="dxa"/>
          </w:tcPr>
          <w:p w14:paraId="7F79FE7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0.47 / 0.51 / 0.38</w:t>
            </w:r>
          </w:p>
        </w:tc>
        <w:tc>
          <w:tcPr>
            <w:tcW w:w="1950" w:type="dxa"/>
          </w:tcPr>
          <w:p w14:paraId="0624D03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0.72 / 0.69 / 0.54</w:t>
            </w:r>
          </w:p>
        </w:tc>
        <w:tc>
          <w:tcPr>
            <w:tcW w:w="1950" w:type="dxa"/>
          </w:tcPr>
          <w:p w14:paraId="4D556AE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0.71 / 0.68 / 0.52</w:t>
            </w:r>
          </w:p>
        </w:tc>
        <w:tc>
          <w:tcPr>
            <w:tcW w:w="1950" w:type="dxa"/>
          </w:tcPr>
          <w:p w14:paraId="60F4243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0.04 / 0.04 / 0.03</w:t>
            </w:r>
          </w:p>
        </w:tc>
      </w:tr>
      <w:tr w:rsidR="003435A1" w14:paraId="14D7D8EA" w14:textId="77777777">
        <w:trPr>
          <w:cantSplit/>
          <w:jc w:val="center"/>
        </w:trPr>
        <w:tc>
          <w:tcPr>
            <w:tcW w:w="1554" w:type="dxa"/>
          </w:tcPr>
          <w:p w14:paraId="324662B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Income</w:t>
            </w:r>
          </w:p>
        </w:tc>
        <w:tc>
          <w:tcPr>
            <w:tcW w:w="1950" w:type="dxa"/>
          </w:tcPr>
          <w:p w14:paraId="51458402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72E61AC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0.40 / 0.39 / 0.27</w:t>
            </w:r>
          </w:p>
        </w:tc>
        <w:tc>
          <w:tcPr>
            <w:tcW w:w="1950" w:type="dxa"/>
          </w:tcPr>
          <w:p w14:paraId="009E9DF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0.41 / 0.39 / 0.27</w:t>
            </w:r>
          </w:p>
        </w:tc>
        <w:tc>
          <w:tcPr>
            <w:tcW w:w="1950" w:type="dxa"/>
          </w:tcPr>
          <w:p w14:paraId="601EB37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−0.66 / −0.64 / −0.47</w:t>
            </w:r>
          </w:p>
        </w:tc>
      </w:tr>
      <w:tr w:rsidR="003435A1" w14:paraId="1A884872" w14:textId="77777777">
        <w:trPr>
          <w:cantSplit/>
          <w:jc w:val="center"/>
        </w:trPr>
        <w:tc>
          <w:tcPr>
            <w:tcW w:w="1554" w:type="dxa"/>
          </w:tcPr>
          <w:p w14:paraId="37A9518A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1950" w:type="dxa"/>
          </w:tcPr>
          <w:p w14:paraId="75A9EE60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132AD183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CB4532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0.997 / 0.996 / 0.956</w:t>
            </w:r>
          </w:p>
        </w:tc>
        <w:tc>
          <w:tcPr>
            <w:tcW w:w="1950" w:type="dxa"/>
          </w:tcPr>
          <w:p w14:paraId="5CE6BA5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0.26 / 0.25 / 0.17</w:t>
            </w:r>
          </w:p>
        </w:tc>
      </w:tr>
      <w:tr w:rsidR="003435A1" w14:paraId="16422389" w14:textId="77777777">
        <w:trPr>
          <w:cantSplit/>
          <w:jc w:val="center"/>
        </w:trPr>
        <w:tc>
          <w:tcPr>
            <w:tcW w:w="1554" w:type="dxa"/>
          </w:tcPr>
          <w:p w14:paraId="794FFBE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1950" w:type="dxa"/>
          </w:tcPr>
          <w:p w14:paraId="0C7FB97E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1AFBD1E5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49AFFDBB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7FA5C9F8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0.26 / 0.26 / 0.18</w:t>
            </w:r>
          </w:p>
        </w:tc>
      </w:tr>
    </w:tbl>
    <w:p w14:paraId="0259FCBD" w14:textId="77777777" w:rsidR="003435A1" w:rsidRDefault="003435A1">
      <w:pPr>
        <w:spacing w:line="240" w:lineRule="auto"/>
      </w:pPr>
    </w:p>
    <w:p w14:paraId="51419A74" w14:textId="77777777" w:rsidR="003435A1" w:rsidRDefault="001C55FB">
      <w:pPr>
        <w:keepNext/>
        <w:ind w:firstLine="0"/>
        <w:jc w:val="left"/>
      </w:pPr>
      <w:r>
        <w:t>Таблица 7 – Коэффициенты корреляции, группа 2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1950"/>
        <w:gridCol w:w="1950"/>
        <w:gridCol w:w="1950"/>
        <w:gridCol w:w="1950"/>
      </w:tblGrid>
      <w:tr w:rsidR="003435A1" w14:paraId="03075518" w14:textId="77777777">
        <w:trPr>
          <w:cantSplit/>
          <w:jc w:val="center"/>
        </w:trPr>
        <w:tc>
          <w:tcPr>
            <w:tcW w:w="1554" w:type="dxa"/>
            <w:shd w:val="clear" w:color="auto" w:fill="D9D9D9"/>
          </w:tcPr>
          <w:p w14:paraId="5CCF2C08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  <w:shd w:val="clear" w:color="auto" w:fill="D9D9D9"/>
          </w:tcPr>
          <w:p w14:paraId="12D9223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Income</w:t>
            </w:r>
          </w:p>
        </w:tc>
        <w:tc>
          <w:tcPr>
            <w:tcW w:w="1950" w:type="dxa"/>
            <w:shd w:val="clear" w:color="auto" w:fill="D9D9D9"/>
          </w:tcPr>
          <w:p w14:paraId="2F02AD1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Experience</w:t>
            </w:r>
          </w:p>
        </w:tc>
        <w:tc>
          <w:tcPr>
            <w:tcW w:w="1950" w:type="dxa"/>
            <w:shd w:val="clear" w:color="auto" w:fill="D9D9D9"/>
          </w:tcPr>
          <w:p w14:paraId="14B710A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Pages</w:t>
            </w:r>
          </w:p>
        </w:tc>
        <w:tc>
          <w:tcPr>
            <w:tcW w:w="1950" w:type="dxa"/>
            <w:shd w:val="clear" w:color="auto" w:fill="D9D9D9"/>
          </w:tcPr>
          <w:p w14:paraId="4E07244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  <w:szCs w:val="20"/>
              </w:rPr>
              <w:t>Score</w:t>
            </w:r>
          </w:p>
        </w:tc>
      </w:tr>
      <w:tr w:rsidR="003435A1" w14:paraId="5A139296" w14:textId="77777777">
        <w:trPr>
          <w:cantSplit/>
          <w:jc w:val="center"/>
        </w:trPr>
        <w:tc>
          <w:tcPr>
            <w:tcW w:w="1554" w:type="dxa"/>
          </w:tcPr>
          <w:p w14:paraId="4B582E0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1950" w:type="dxa"/>
          </w:tcPr>
          <w:p w14:paraId="10EA476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0.07 / 0.06 / 0.04</w:t>
            </w:r>
          </w:p>
        </w:tc>
        <w:tc>
          <w:tcPr>
            <w:tcW w:w="1950" w:type="dxa"/>
          </w:tcPr>
          <w:p w14:paraId="06C296F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0.37 / 0.36 / 0.27</w:t>
            </w:r>
          </w:p>
        </w:tc>
        <w:tc>
          <w:tcPr>
            <w:tcW w:w="1950" w:type="dxa"/>
          </w:tcPr>
          <w:p w14:paraId="7225181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0.37 / 0.36 / 0.27</w:t>
            </w:r>
          </w:p>
        </w:tc>
        <w:tc>
          <w:tcPr>
            <w:tcW w:w="1950" w:type="dxa"/>
          </w:tcPr>
          <w:p w14:paraId="141A900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0.18 / 0.21 / 0.16</w:t>
            </w:r>
          </w:p>
        </w:tc>
      </w:tr>
      <w:tr w:rsidR="003435A1" w14:paraId="3DB5262C" w14:textId="77777777">
        <w:trPr>
          <w:cantSplit/>
          <w:jc w:val="center"/>
        </w:trPr>
        <w:tc>
          <w:tcPr>
            <w:tcW w:w="1554" w:type="dxa"/>
          </w:tcPr>
          <w:p w14:paraId="3BEB79FB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Income</w:t>
            </w:r>
          </w:p>
        </w:tc>
        <w:tc>
          <w:tcPr>
            <w:tcW w:w="1950" w:type="dxa"/>
          </w:tcPr>
          <w:p w14:paraId="53B364D4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2430004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0.03 / 0.05 / 0.03</w:t>
            </w:r>
          </w:p>
        </w:tc>
        <w:tc>
          <w:tcPr>
            <w:tcW w:w="1950" w:type="dxa"/>
          </w:tcPr>
          <w:p w14:paraId="6087161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0.04 / 0.06 / 0.04</w:t>
            </w:r>
          </w:p>
        </w:tc>
        <w:tc>
          <w:tcPr>
            <w:tcW w:w="1950" w:type="dxa"/>
          </w:tcPr>
          <w:p w14:paraId="3966F44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−0.80 / −0.77 / −0.59</w:t>
            </w:r>
          </w:p>
        </w:tc>
      </w:tr>
      <w:tr w:rsidR="003435A1" w14:paraId="3B12EAB5" w14:textId="77777777">
        <w:trPr>
          <w:cantSplit/>
          <w:jc w:val="center"/>
        </w:trPr>
        <w:tc>
          <w:tcPr>
            <w:tcW w:w="1554" w:type="dxa"/>
          </w:tcPr>
          <w:p w14:paraId="6986478A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1950" w:type="dxa"/>
          </w:tcPr>
          <w:p w14:paraId="5F736601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91D0B47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1A46979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0.999 / 0.999 / 0.978</w:t>
            </w:r>
          </w:p>
        </w:tc>
        <w:tc>
          <w:tcPr>
            <w:tcW w:w="1950" w:type="dxa"/>
          </w:tcPr>
          <w:p w14:paraId="2132F5F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0.53 / 0.50 / 0.35</w:t>
            </w:r>
          </w:p>
        </w:tc>
      </w:tr>
      <w:tr w:rsidR="003435A1" w14:paraId="227CFD87" w14:textId="77777777">
        <w:trPr>
          <w:cantSplit/>
          <w:jc w:val="center"/>
        </w:trPr>
        <w:tc>
          <w:tcPr>
            <w:tcW w:w="1554" w:type="dxa"/>
          </w:tcPr>
          <w:p w14:paraId="5FC303C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>Pages</w:t>
            </w:r>
          </w:p>
        </w:tc>
        <w:tc>
          <w:tcPr>
            <w:tcW w:w="1950" w:type="dxa"/>
          </w:tcPr>
          <w:p w14:paraId="577419CB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1C0E654D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F510BAB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13399104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>0.53 / 0.50 / 0.35</w:t>
            </w:r>
          </w:p>
        </w:tc>
      </w:tr>
    </w:tbl>
    <w:p w14:paraId="3016EAED" w14:textId="77777777" w:rsidR="003435A1" w:rsidRDefault="003435A1">
      <w:pPr>
        <w:spacing w:line="240" w:lineRule="auto"/>
      </w:pPr>
    </w:p>
    <w:p w14:paraId="7A3F597D" w14:textId="77777777" w:rsidR="003435A1" w:rsidRDefault="001C55FB">
      <w:r>
        <w:t>Все три коэффициента согласуются между собой по знаку и силе связи; коэффициент Кендалла, как обычно, по модулю меньше. В обеих группах:</w:t>
      </w:r>
    </w:p>
    <w:p w14:paraId="6B5916FB" w14:textId="77777777" w:rsidR="003435A1" w:rsidRDefault="001C55FB">
      <w:pPr>
        <w:ind w:left="709" w:hanging="284"/>
      </w:pPr>
      <w:r>
        <w:t>– очень сильная прямая связь Experience–Pages (r ≈ 0.997–0.999);</w:t>
      </w:r>
    </w:p>
    <w:p w14:paraId="53D37DB7" w14:textId="77777777" w:rsidR="003435A1" w:rsidRDefault="001C55FB">
      <w:pPr>
        <w:ind w:left="709" w:hanging="284"/>
      </w:pPr>
      <w:r>
        <w:t>– сильная обратная связь Income–Score: чем выше доход,</w:t>
      </w:r>
      <w:r>
        <w:t xml:space="preserve"> тем ниже активность в Интернет-опросах (−0.66 в группе 1, −0.80 в группе 2).</w:t>
      </w:r>
    </w:p>
    <w:p w14:paraId="738AA9EC" w14:textId="77777777" w:rsidR="003435A1" w:rsidRDefault="001C55FB">
      <w:r>
        <w:t>Различия между группами:</w:t>
      </w:r>
    </w:p>
    <w:p w14:paraId="29A5B7C6" w14:textId="77777777" w:rsidR="003435A1" w:rsidRDefault="001C55FB">
      <w:pPr>
        <w:ind w:left="709" w:hanging="284"/>
      </w:pPr>
      <w:r>
        <w:t>– в группе 1 возраст сильно связан со стажем и числом страниц (≈0.7) и умеренно с доходом (0.47); в группе 2 эти связи слабее (0.37) или отсутствуют (Age</w:t>
      </w:r>
      <w:r>
        <w:t>–Income ≈ 0.07);</w:t>
      </w:r>
    </w:p>
    <w:p w14:paraId="5587F647" w14:textId="77777777" w:rsidR="003435A1" w:rsidRDefault="001C55FB">
      <w:pPr>
        <w:ind w:left="709" w:hanging="284"/>
      </w:pPr>
      <w:r>
        <w:t>– в группе 2 активность умеренно связана со стажем и числом страниц (0.53), в группе 1 – слабо (0.26).</w:t>
      </w:r>
    </w:p>
    <w:p w14:paraId="5BFFE958" w14:textId="77777777" w:rsidR="003435A1" w:rsidRDefault="001C55FB">
      <w:pPr>
        <w:pStyle w:val="21"/>
      </w:pPr>
      <w:bookmarkStart w:id="7" w:name="_Toc243950101"/>
      <w:r>
        <w:lastRenderedPageBreak/>
        <w:t>4.3. Оценка значимости коэффициента корреляции Пирсона</w:t>
      </w:r>
      <w:bookmarkEnd w:id="7"/>
    </w:p>
    <w:p w14:paraId="03A7AFDC" w14:textId="77777777" w:rsidR="003435A1" w:rsidRDefault="001C55FB">
      <w:pPr>
        <w:keepNext/>
        <w:ind w:firstLine="0"/>
        <w:jc w:val="left"/>
      </w:pPr>
      <w:r>
        <w:t>Таблица 8 – Проверка значимости коэффициента Пирсона по критерию Стьюдента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1000"/>
        <w:gridCol w:w="1000"/>
        <w:gridCol w:w="700"/>
        <w:gridCol w:w="1454"/>
        <w:gridCol w:w="2100"/>
      </w:tblGrid>
      <w:tr w:rsidR="003435A1" w14:paraId="6F4B9C83" w14:textId="77777777">
        <w:trPr>
          <w:cantSplit/>
          <w:jc w:val="center"/>
        </w:trPr>
        <w:tc>
          <w:tcPr>
            <w:tcW w:w="2200" w:type="dxa"/>
            <w:shd w:val="clear" w:color="auto" w:fill="D9D9D9"/>
          </w:tcPr>
          <w:p w14:paraId="53124B0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Пара признаков</w:t>
            </w:r>
          </w:p>
        </w:tc>
        <w:tc>
          <w:tcPr>
            <w:tcW w:w="900" w:type="dxa"/>
            <w:shd w:val="clear" w:color="auto" w:fill="D9D9D9"/>
          </w:tcPr>
          <w:p w14:paraId="7FD66AD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Группа</w:t>
            </w:r>
          </w:p>
        </w:tc>
        <w:tc>
          <w:tcPr>
            <w:tcW w:w="1000" w:type="dxa"/>
            <w:shd w:val="clear" w:color="auto" w:fill="D9D9D9"/>
          </w:tcPr>
          <w:p w14:paraId="5FCEC07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r</w:t>
            </w:r>
          </w:p>
        </w:tc>
        <w:tc>
          <w:tcPr>
            <w:tcW w:w="1000" w:type="dxa"/>
            <w:shd w:val="clear" w:color="auto" w:fill="D9D9D9"/>
          </w:tcPr>
          <w:p w14:paraId="19BB160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t</w:t>
            </w:r>
          </w:p>
        </w:tc>
        <w:tc>
          <w:tcPr>
            <w:tcW w:w="700" w:type="dxa"/>
            <w:shd w:val="clear" w:color="auto" w:fill="D9D9D9"/>
          </w:tcPr>
          <w:p w14:paraId="3948371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df</w:t>
            </w:r>
          </w:p>
        </w:tc>
        <w:tc>
          <w:tcPr>
            <w:tcW w:w="1454" w:type="dxa"/>
            <w:shd w:val="clear" w:color="auto" w:fill="D9D9D9"/>
          </w:tcPr>
          <w:p w14:paraId="2275A06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p-value</w:t>
            </w:r>
          </w:p>
        </w:tc>
        <w:tc>
          <w:tcPr>
            <w:tcW w:w="2100" w:type="dxa"/>
            <w:shd w:val="clear" w:color="auto" w:fill="D9D9D9"/>
          </w:tcPr>
          <w:p w14:paraId="15977AB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95% ДИ</w:t>
            </w:r>
          </w:p>
        </w:tc>
      </w:tr>
      <w:tr w:rsidR="003435A1" w14:paraId="621884FB" w14:textId="77777777">
        <w:trPr>
          <w:cantSplit/>
          <w:jc w:val="center"/>
        </w:trPr>
        <w:tc>
          <w:tcPr>
            <w:tcW w:w="2200" w:type="dxa"/>
          </w:tcPr>
          <w:p w14:paraId="42C04C38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Experience – Pages</w:t>
            </w:r>
          </w:p>
        </w:tc>
        <w:tc>
          <w:tcPr>
            <w:tcW w:w="900" w:type="dxa"/>
          </w:tcPr>
          <w:p w14:paraId="6638D94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000" w:type="dxa"/>
          </w:tcPr>
          <w:p w14:paraId="2DF4904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0.997</w:t>
            </w:r>
          </w:p>
        </w:tc>
        <w:tc>
          <w:tcPr>
            <w:tcW w:w="1000" w:type="dxa"/>
          </w:tcPr>
          <w:p w14:paraId="1A50981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122.06</w:t>
            </w:r>
          </w:p>
        </w:tc>
        <w:tc>
          <w:tcPr>
            <w:tcW w:w="700" w:type="dxa"/>
          </w:tcPr>
          <w:p w14:paraId="20E7741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w="1454" w:type="dxa"/>
          </w:tcPr>
          <w:p w14:paraId="6A5D3FA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&lt; 2.2e-16</w:t>
            </w:r>
          </w:p>
        </w:tc>
        <w:tc>
          <w:tcPr>
            <w:tcW w:w="2100" w:type="dxa"/>
          </w:tcPr>
          <w:p w14:paraId="165F53A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[0.995; 0.998]</w:t>
            </w:r>
          </w:p>
        </w:tc>
      </w:tr>
      <w:tr w:rsidR="003435A1" w14:paraId="502C795D" w14:textId="77777777">
        <w:trPr>
          <w:cantSplit/>
          <w:jc w:val="center"/>
        </w:trPr>
        <w:tc>
          <w:tcPr>
            <w:tcW w:w="2200" w:type="dxa"/>
          </w:tcPr>
          <w:p w14:paraId="61B2792F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Experience – Pages</w:t>
            </w:r>
          </w:p>
        </w:tc>
        <w:tc>
          <w:tcPr>
            <w:tcW w:w="900" w:type="dxa"/>
          </w:tcPr>
          <w:p w14:paraId="16DFDE6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000" w:type="dxa"/>
          </w:tcPr>
          <w:p w14:paraId="25642FE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0.999</w:t>
            </w:r>
          </w:p>
        </w:tc>
        <w:tc>
          <w:tcPr>
            <w:tcW w:w="1000" w:type="dxa"/>
          </w:tcPr>
          <w:p w14:paraId="0F8F390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246.35</w:t>
            </w:r>
          </w:p>
        </w:tc>
        <w:tc>
          <w:tcPr>
            <w:tcW w:w="700" w:type="dxa"/>
          </w:tcPr>
          <w:p w14:paraId="048C195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w="1454" w:type="dxa"/>
          </w:tcPr>
          <w:p w14:paraId="0DB4D6E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&lt; 2.2e-16</w:t>
            </w:r>
          </w:p>
        </w:tc>
        <w:tc>
          <w:tcPr>
            <w:tcW w:w="2100" w:type="dxa"/>
          </w:tcPr>
          <w:p w14:paraId="6DA4390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[0.999; 0.999]</w:t>
            </w:r>
          </w:p>
        </w:tc>
      </w:tr>
      <w:tr w:rsidR="003435A1" w14:paraId="00883916" w14:textId="77777777">
        <w:trPr>
          <w:cantSplit/>
          <w:jc w:val="center"/>
        </w:trPr>
        <w:tc>
          <w:tcPr>
            <w:tcW w:w="2200" w:type="dxa"/>
          </w:tcPr>
          <w:p w14:paraId="5538CB10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Income – Score</w:t>
            </w:r>
          </w:p>
        </w:tc>
        <w:tc>
          <w:tcPr>
            <w:tcW w:w="900" w:type="dxa"/>
          </w:tcPr>
          <w:p w14:paraId="7ED2FC5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000" w:type="dxa"/>
          </w:tcPr>
          <w:p w14:paraId="7F27025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−0.656</w:t>
            </w:r>
          </w:p>
        </w:tc>
        <w:tc>
          <w:tcPr>
            <w:tcW w:w="1000" w:type="dxa"/>
          </w:tcPr>
          <w:p w14:paraId="1691F67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−8.61</w:t>
            </w:r>
          </w:p>
        </w:tc>
        <w:tc>
          <w:tcPr>
            <w:tcW w:w="700" w:type="dxa"/>
          </w:tcPr>
          <w:p w14:paraId="78A8D68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w="1454" w:type="dxa"/>
          </w:tcPr>
          <w:p w14:paraId="003A9B5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1.2e-13</w:t>
            </w:r>
          </w:p>
        </w:tc>
        <w:tc>
          <w:tcPr>
            <w:tcW w:w="2100" w:type="dxa"/>
          </w:tcPr>
          <w:p w14:paraId="6366F9C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[−0.755; −0.528]</w:t>
            </w:r>
          </w:p>
        </w:tc>
      </w:tr>
      <w:tr w:rsidR="003435A1" w14:paraId="201F3F31" w14:textId="77777777">
        <w:trPr>
          <w:cantSplit/>
          <w:jc w:val="center"/>
        </w:trPr>
        <w:tc>
          <w:tcPr>
            <w:tcW w:w="2200" w:type="dxa"/>
          </w:tcPr>
          <w:p w14:paraId="0502A5F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Income – Score</w:t>
            </w:r>
          </w:p>
        </w:tc>
        <w:tc>
          <w:tcPr>
            <w:tcW w:w="900" w:type="dxa"/>
          </w:tcPr>
          <w:p w14:paraId="51A48A5B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000" w:type="dxa"/>
          </w:tcPr>
          <w:p w14:paraId="305CA3C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−0.797</w:t>
            </w:r>
          </w:p>
        </w:tc>
        <w:tc>
          <w:tcPr>
            <w:tcW w:w="1000" w:type="dxa"/>
          </w:tcPr>
          <w:p w14:paraId="6D04C8C9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−13.08</w:t>
            </w:r>
          </w:p>
        </w:tc>
        <w:tc>
          <w:tcPr>
            <w:tcW w:w="700" w:type="dxa"/>
          </w:tcPr>
          <w:p w14:paraId="6B97B4A3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w="1454" w:type="dxa"/>
          </w:tcPr>
          <w:p w14:paraId="35F9C787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&lt; 2.2e-16</w:t>
            </w:r>
          </w:p>
        </w:tc>
        <w:tc>
          <w:tcPr>
            <w:tcW w:w="2100" w:type="dxa"/>
          </w:tcPr>
          <w:p w14:paraId="4A6858B0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[−0.859; −0.712]</w:t>
            </w:r>
          </w:p>
        </w:tc>
      </w:tr>
    </w:tbl>
    <w:p w14:paraId="69C7F9D0" w14:textId="77777777" w:rsidR="003435A1" w:rsidRDefault="003435A1">
      <w:pPr>
        <w:spacing w:line="240" w:lineRule="auto"/>
      </w:pPr>
    </w:p>
    <w:p w14:paraId="37C7978D" w14:textId="77777777" w:rsidR="003435A1" w:rsidRDefault="001C55FB">
      <w:r>
        <w:t>Гипотеза о незначимости коэффициента корреляции отвергается (p ≪ 0.05). Связь «стаж использования услуги – число страниц» прямая и очень сильная; связь «доход – активность в опросах» обратная и сильная, в группе 2 сильнее, чем в группе 1. Обе связи статист</w:t>
      </w:r>
      <w:r>
        <w:t>ически значимы.</w:t>
      </w:r>
    </w:p>
    <w:p w14:paraId="7F0DC0C7" w14:textId="77777777" w:rsidR="003435A1" w:rsidRDefault="001C55FB">
      <w:pPr>
        <w:pStyle w:val="21"/>
      </w:pPr>
      <w:bookmarkStart w:id="8" w:name="_Toc243950102"/>
      <w:r>
        <w:t>4.4. Частные коэффициенты корреляции Пирсона</w:t>
      </w:r>
      <w:bookmarkEnd w:id="8"/>
    </w:p>
    <w:p w14:paraId="4DA99A36" w14:textId="77777777" w:rsidR="003435A1" w:rsidRDefault="001C55FB">
      <w:r>
        <w:t>В таблицах 9 и 10 в скобках указано p-значение.</w:t>
      </w:r>
    </w:p>
    <w:p w14:paraId="7E8DF6A2" w14:textId="77777777" w:rsidR="003435A1" w:rsidRDefault="001C55FB">
      <w:pPr>
        <w:keepNext/>
        <w:ind w:firstLine="0"/>
        <w:jc w:val="left"/>
      </w:pPr>
      <w:r>
        <w:t>Таблица 9 – Частные коэффициенты корреляции, группа 1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1950"/>
        <w:gridCol w:w="1950"/>
        <w:gridCol w:w="1950"/>
        <w:gridCol w:w="1950"/>
      </w:tblGrid>
      <w:tr w:rsidR="003435A1" w14:paraId="5A4824F3" w14:textId="77777777">
        <w:trPr>
          <w:cantSplit/>
          <w:jc w:val="center"/>
        </w:trPr>
        <w:tc>
          <w:tcPr>
            <w:tcW w:w="1554" w:type="dxa"/>
            <w:shd w:val="clear" w:color="auto" w:fill="D9D9D9"/>
          </w:tcPr>
          <w:p w14:paraId="273BB012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  <w:shd w:val="clear" w:color="auto" w:fill="D9D9D9"/>
          </w:tcPr>
          <w:p w14:paraId="37DE68E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Income</w:t>
            </w:r>
          </w:p>
        </w:tc>
        <w:tc>
          <w:tcPr>
            <w:tcW w:w="1950" w:type="dxa"/>
            <w:shd w:val="clear" w:color="auto" w:fill="D9D9D9"/>
          </w:tcPr>
          <w:p w14:paraId="6A6B088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Experience</w:t>
            </w:r>
          </w:p>
        </w:tc>
        <w:tc>
          <w:tcPr>
            <w:tcW w:w="1950" w:type="dxa"/>
            <w:shd w:val="clear" w:color="auto" w:fill="D9D9D9"/>
          </w:tcPr>
          <w:p w14:paraId="2733467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Pages</w:t>
            </w:r>
          </w:p>
        </w:tc>
        <w:tc>
          <w:tcPr>
            <w:tcW w:w="1950" w:type="dxa"/>
            <w:shd w:val="clear" w:color="auto" w:fill="D9D9D9"/>
          </w:tcPr>
          <w:p w14:paraId="7522FCC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Score</w:t>
            </w:r>
          </w:p>
        </w:tc>
      </w:tr>
      <w:tr w:rsidR="003435A1" w14:paraId="1FCC3EEF" w14:textId="77777777">
        <w:trPr>
          <w:cantSplit/>
          <w:jc w:val="center"/>
        </w:trPr>
        <w:tc>
          <w:tcPr>
            <w:tcW w:w="1554" w:type="dxa"/>
          </w:tcPr>
          <w:p w14:paraId="1CBE633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Age</w:t>
            </w:r>
          </w:p>
        </w:tc>
        <w:tc>
          <w:tcPr>
            <w:tcW w:w="1950" w:type="dxa"/>
          </w:tcPr>
          <w:p w14:paraId="4EF0B56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0.25 (0.015)</w:t>
            </w:r>
          </w:p>
        </w:tc>
        <w:tc>
          <w:tcPr>
            <w:tcW w:w="1950" w:type="dxa"/>
          </w:tcPr>
          <w:p w14:paraId="036D1A4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0.20 (0.045)</w:t>
            </w:r>
          </w:p>
        </w:tc>
        <w:tc>
          <w:tcPr>
            <w:tcW w:w="1950" w:type="dxa"/>
          </w:tcPr>
          <w:p w14:paraId="0B94C23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−0.14 (0.17)</w:t>
            </w:r>
          </w:p>
        </w:tc>
        <w:tc>
          <w:tcPr>
            <w:tcW w:w="1950" w:type="dxa"/>
          </w:tcPr>
          <w:p w14:paraId="64EAD3C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0.11 (0.28)</w:t>
            </w:r>
          </w:p>
        </w:tc>
      </w:tr>
      <w:tr w:rsidR="003435A1" w14:paraId="4AFFAC62" w14:textId="77777777">
        <w:trPr>
          <w:cantSplit/>
          <w:jc w:val="center"/>
        </w:trPr>
        <w:tc>
          <w:tcPr>
            <w:tcW w:w="1554" w:type="dxa"/>
          </w:tcPr>
          <w:p w14:paraId="79971A08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Income</w:t>
            </w:r>
          </w:p>
        </w:tc>
        <w:tc>
          <w:tcPr>
            <w:tcW w:w="1950" w:type="dxa"/>
          </w:tcPr>
          <w:p w14:paraId="34CEA27D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763C595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−0.21 (0.043)</w:t>
            </w:r>
          </w:p>
        </w:tc>
        <w:tc>
          <w:tcPr>
            <w:tcW w:w="1950" w:type="dxa"/>
          </w:tcPr>
          <w:p w14:paraId="043D61B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0.29 (0.004)</w:t>
            </w:r>
          </w:p>
        </w:tc>
        <w:tc>
          <w:tcPr>
            <w:tcW w:w="1950" w:type="dxa"/>
          </w:tcPr>
          <w:p w14:paraId="41D95E3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−0.86 (5e-30)</w:t>
            </w:r>
          </w:p>
        </w:tc>
      </w:tr>
      <w:tr w:rsidR="003435A1" w14:paraId="72D8C5F3" w14:textId="77777777">
        <w:trPr>
          <w:cantSplit/>
          <w:jc w:val="center"/>
        </w:trPr>
        <w:tc>
          <w:tcPr>
            <w:tcW w:w="1554" w:type="dxa"/>
          </w:tcPr>
          <w:p w14:paraId="4D850DFB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Experience</w:t>
            </w:r>
          </w:p>
        </w:tc>
        <w:tc>
          <w:tcPr>
            <w:tcW w:w="1950" w:type="dxa"/>
          </w:tcPr>
          <w:p w14:paraId="047642FC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47F46722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062555E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0.99 (5e-81)</w:t>
            </w:r>
          </w:p>
        </w:tc>
        <w:tc>
          <w:tcPr>
            <w:tcW w:w="1950" w:type="dxa"/>
          </w:tcPr>
          <w:p w14:paraId="615E1F0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−0.16 (0.12)</w:t>
            </w:r>
          </w:p>
        </w:tc>
      </w:tr>
      <w:tr w:rsidR="003435A1" w14:paraId="0E69F314" w14:textId="77777777">
        <w:trPr>
          <w:cantSplit/>
          <w:jc w:val="center"/>
        </w:trPr>
        <w:tc>
          <w:tcPr>
            <w:tcW w:w="1554" w:type="dxa"/>
          </w:tcPr>
          <w:p w14:paraId="012EF1E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Pages</w:t>
            </w:r>
          </w:p>
        </w:tc>
        <w:tc>
          <w:tcPr>
            <w:tcW w:w="1950" w:type="dxa"/>
          </w:tcPr>
          <w:p w14:paraId="01027FFD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57F4BD50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30F9870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857E145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0.25 (0.012)</w:t>
            </w:r>
          </w:p>
        </w:tc>
      </w:tr>
    </w:tbl>
    <w:p w14:paraId="119F0608" w14:textId="77777777" w:rsidR="003435A1" w:rsidRDefault="003435A1">
      <w:pPr>
        <w:spacing w:line="240" w:lineRule="auto"/>
      </w:pPr>
    </w:p>
    <w:p w14:paraId="1CB72A7D" w14:textId="77777777" w:rsidR="003435A1" w:rsidRDefault="001C55FB">
      <w:pPr>
        <w:keepNext/>
        <w:ind w:firstLine="0"/>
        <w:jc w:val="left"/>
      </w:pPr>
      <w:r>
        <w:t>Таблица 10 – Частные коэффициенты корреляции, группа 2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4"/>
        <w:gridCol w:w="1950"/>
        <w:gridCol w:w="1950"/>
        <w:gridCol w:w="1950"/>
        <w:gridCol w:w="1950"/>
      </w:tblGrid>
      <w:tr w:rsidR="003435A1" w14:paraId="3E171362" w14:textId="77777777">
        <w:trPr>
          <w:cantSplit/>
          <w:jc w:val="center"/>
        </w:trPr>
        <w:tc>
          <w:tcPr>
            <w:tcW w:w="1554" w:type="dxa"/>
            <w:shd w:val="clear" w:color="auto" w:fill="D9D9D9"/>
          </w:tcPr>
          <w:p w14:paraId="39E5BF1F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  <w:shd w:val="clear" w:color="auto" w:fill="D9D9D9"/>
          </w:tcPr>
          <w:p w14:paraId="3DE1ED9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Income</w:t>
            </w:r>
          </w:p>
        </w:tc>
        <w:tc>
          <w:tcPr>
            <w:tcW w:w="1950" w:type="dxa"/>
            <w:shd w:val="clear" w:color="auto" w:fill="D9D9D9"/>
          </w:tcPr>
          <w:p w14:paraId="1F639D5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Experience</w:t>
            </w:r>
          </w:p>
        </w:tc>
        <w:tc>
          <w:tcPr>
            <w:tcW w:w="1950" w:type="dxa"/>
            <w:shd w:val="clear" w:color="auto" w:fill="D9D9D9"/>
          </w:tcPr>
          <w:p w14:paraId="4B978E8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Pages</w:t>
            </w:r>
          </w:p>
        </w:tc>
        <w:tc>
          <w:tcPr>
            <w:tcW w:w="1950" w:type="dxa"/>
            <w:shd w:val="clear" w:color="auto" w:fill="D9D9D9"/>
          </w:tcPr>
          <w:p w14:paraId="1044E52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Score</w:t>
            </w:r>
          </w:p>
        </w:tc>
      </w:tr>
      <w:tr w:rsidR="003435A1" w14:paraId="594E5154" w14:textId="77777777">
        <w:trPr>
          <w:cantSplit/>
          <w:jc w:val="center"/>
        </w:trPr>
        <w:tc>
          <w:tcPr>
            <w:tcW w:w="1554" w:type="dxa"/>
          </w:tcPr>
          <w:p w14:paraId="164F5BC3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Age</w:t>
            </w:r>
          </w:p>
        </w:tc>
        <w:tc>
          <w:tcPr>
            <w:tcW w:w="1950" w:type="dxa"/>
          </w:tcPr>
          <w:p w14:paraId="7D80146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0.17 (0.11)</w:t>
            </w:r>
          </w:p>
        </w:tc>
        <w:tc>
          <w:tcPr>
            <w:tcW w:w="1950" w:type="dxa"/>
          </w:tcPr>
          <w:p w14:paraId="359C18C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−0.04 (0.74)</w:t>
            </w:r>
          </w:p>
        </w:tc>
        <w:tc>
          <w:tcPr>
            <w:tcW w:w="1950" w:type="dxa"/>
          </w:tcPr>
          <w:p w14:paraId="406F3DE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 (0.73)</w:t>
            </w:r>
          </w:p>
        </w:tc>
        <w:tc>
          <w:tcPr>
            <w:tcW w:w="1950" w:type="dxa"/>
          </w:tcPr>
          <w:p w14:paraId="06A73FF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0.16 (0.13)</w:t>
            </w:r>
          </w:p>
        </w:tc>
      </w:tr>
      <w:tr w:rsidR="003435A1" w14:paraId="5555A0EA" w14:textId="77777777">
        <w:trPr>
          <w:cantSplit/>
          <w:jc w:val="center"/>
        </w:trPr>
        <w:tc>
          <w:tcPr>
            <w:tcW w:w="1554" w:type="dxa"/>
          </w:tcPr>
          <w:p w14:paraId="2C92F8DB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Income</w:t>
            </w:r>
          </w:p>
        </w:tc>
        <w:tc>
          <w:tcPr>
            <w:tcW w:w="1950" w:type="dxa"/>
          </w:tcPr>
          <w:p w14:paraId="1D61AE45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4767563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0.05 (0.61)</w:t>
            </w:r>
          </w:p>
        </w:tc>
        <w:tc>
          <w:tcPr>
            <w:tcW w:w="1950" w:type="dxa"/>
          </w:tcPr>
          <w:p w14:paraId="6262A0C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0.04 (0.68)</w:t>
            </w:r>
          </w:p>
        </w:tc>
        <w:tc>
          <w:tcPr>
            <w:tcW w:w="1950" w:type="dxa"/>
          </w:tcPr>
          <w:p w14:paraId="7CBF636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−0.96 (1e-56)</w:t>
            </w:r>
          </w:p>
        </w:tc>
      </w:tr>
      <w:tr w:rsidR="003435A1" w14:paraId="3E9C78D9" w14:textId="77777777">
        <w:trPr>
          <w:cantSplit/>
          <w:jc w:val="center"/>
        </w:trPr>
        <w:tc>
          <w:tcPr>
            <w:tcW w:w="1554" w:type="dxa"/>
          </w:tcPr>
          <w:p w14:paraId="510B0EE4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Experience</w:t>
            </w:r>
          </w:p>
        </w:tc>
        <w:tc>
          <w:tcPr>
            <w:tcW w:w="1950" w:type="dxa"/>
          </w:tcPr>
          <w:p w14:paraId="30473186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36439C59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5AD1E4C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0.99 (3e-94)</w:t>
            </w:r>
          </w:p>
        </w:tc>
        <w:tc>
          <w:tcPr>
            <w:tcW w:w="1950" w:type="dxa"/>
          </w:tcPr>
          <w:p w14:paraId="4142E6C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0.09 (0.38)</w:t>
            </w:r>
          </w:p>
        </w:tc>
      </w:tr>
      <w:tr w:rsidR="003435A1" w14:paraId="5D1900BC" w14:textId="77777777">
        <w:trPr>
          <w:cantSplit/>
          <w:jc w:val="center"/>
        </w:trPr>
        <w:tc>
          <w:tcPr>
            <w:tcW w:w="1554" w:type="dxa"/>
          </w:tcPr>
          <w:p w14:paraId="13D4EFC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Pages</w:t>
            </w:r>
          </w:p>
        </w:tc>
        <w:tc>
          <w:tcPr>
            <w:tcW w:w="1950" w:type="dxa"/>
          </w:tcPr>
          <w:p w14:paraId="6AFF820D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72D27FA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4A639A61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1950" w:type="dxa"/>
          </w:tcPr>
          <w:p w14:paraId="6A265F0A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0.01 (0.94)</w:t>
            </w:r>
          </w:p>
        </w:tc>
      </w:tr>
    </w:tbl>
    <w:p w14:paraId="233E210A" w14:textId="77777777" w:rsidR="003435A1" w:rsidRDefault="003435A1">
      <w:pPr>
        <w:spacing w:line="240" w:lineRule="auto"/>
      </w:pPr>
    </w:p>
    <w:p w14:paraId="21862FF6" w14:textId="77777777" w:rsidR="003435A1" w:rsidRDefault="001C55FB">
      <w:pPr>
        <w:ind w:left="709" w:hanging="284"/>
      </w:pPr>
      <w:r>
        <w:t xml:space="preserve">– </w:t>
      </w:r>
      <w:r>
        <w:t>При исключении влияния остальных признаков в обеих группах значимыми остаются связи Experience–Pages (≈0.99) и Income–Score (−0.86 и −0.96); «очищенная» связь дохода и активности даже сильнее парной.</w:t>
      </w:r>
    </w:p>
    <w:p w14:paraId="33EAB41A" w14:textId="77777777" w:rsidR="003435A1" w:rsidRDefault="001C55FB">
      <w:pPr>
        <w:ind w:left="709" w:hanging="284"/>
      </w:pPr>
      <w:r>
        <w:lastRenderedPageBreak/>
        <w:t>– В группе 2 парная корреляция Score с Experience и Page</w:t>
      </w:r>
      <w:r>
        <w:t>s (0.53) оказалась ложной: частные коэффициенты незначимы (p = 0.38 и 0.94). Активность связана со стажем лишь опосредованно, через доход.</w:t>
      </w:r>
    </w:p>
    <w:p w14:paraId="4E0C2B14" w14:textId="77777777" w:rsidR="003435A1" w:rsidRDefault="001C55FB">
      <w:pPr>
        <w:ind w:left="709" w:hanging="284"/>
      </w:pPr>
      <w:r>
        <w:t>– Связь возраста со стажем и числом страниц в группе 2 при фиксации остальных признаков исчезает.</w:t>
      </w:r>
    </w:p>
    <w:p w14:paraId="43DD6BBE" w14:textId="77777777" w:rsidR="003435A1" w:rsidRDefault="001C55FB">
      <w:pPr>
        <w:ind w:left="709" w:hanging="284"/>
      </w:pPr>
      <w:r>
        <w:t xml:space="preserve">– </w:t>
      </w:r>
      <w:r>
        <w:t>В группе 1 остаются слабые значимые связи: Age–Income (0.25), Age–Experience (0.20), Income–Pages (0.29), Pages–Score (0.25).</w:t>
      </w:r>
    </w:p>
    <w:p w14:paraId="207B2AD2" w14:textId="77777777" w:rsidR="003435A1" w:rsidRDefault="001C55FB">
      <w:pPr>
        <w:pStyle w:val="21"/>
      </w:pPr>
      <w:bookmarkStart w:id="9" w:name="_Toc243950103"/>
      <w:r>
        <w:t>4.5. Графическое представление матрицы корреляций</w:t>
      </w:r>
      <w:bookmarkEnd w:id="9"/>
    </w:p>
    <w:p w14:paraId="3026891D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D86B20" wp14:editId="30928943">
            <wp:extent cx="5940000" cy="2970000"/>
            <wp:effectExtent l="0" t="0" r="0" b="0"/>
            <wp:docPr id="109" name="Plot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09_corr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FAAC" w14:textId="77777777" w:rsidR="003435A1" w:rsidRDefault="001C55FB">
      <w:pPr>
        <w:spacing w:after="200"/>
        <w:ind w:firstLine="0"/>
        <w:jc w:val="center"/>
      </w:pPr>
      <w:r>
        <w:t>Рисунок 9 – Матрицы коэффициентов корреляции Пирсона с наложением тепловой карты</w:t>
      </w:r>
    </w:p>
    <w:p w14:paraId="76AB69DA" w14:textId="77777777" w:rsidR="003435A1" w:rsidRDefault="001C55FB">
      <w:pPr>
        <w:pStyle w:val="21"/>
      </w:pPr>
      <w:bookmarkStart w:id="10" w:name="_Toc243950104"/>
      <w:r>
        <w:t>4.6. Общие выводы о связях количественных признаков</w:t>
      </w:r>
      <w:bookmarkEnd w:id="10"/>
    </w:p>
    <w:p w14:paraId="2908DA71" w14:textId="77777777" w:rsidR="003435A1" w:rsidRDefault="001C55FB">
      <w:r>
        <w:t>Ключевые зависимости одинаковы для обеих групп:</w:t>
      </w:r>
    </w:p>
    <w:p w14:paraId="53B0D979" w14:textId="77777777" w:rsidR="003435A1" w:rsidRDefault="001C55FB">
      <w:pPr>
        <w:ind w:left="709" w:hanging="284"/>
      </w:pPr>
      <w:r>
        <w:t>– чем дольше человек пользуется услугой, тем больше страниц в месяц он прос</w:t>
      </w:r>
      <w:r>
        <w:t>матривает (почти функциональная прямая связь);</w:t>
      </w:r>
    </w:p>
    <w:p w14:paraId="4293C82E" w14:textId="77777777" w:rsidR="003435A1" w:rsidRDefault="001C55FB">
      <w:pPr>
        <w:ind w:left="709" w:hanging="284"/>
      </w:pPr>
      <w:r>
        <w:t>– чем выше доход потребителя, тем ниже его активность в Интернет-опросах (сильная обратная связь).</w:t>
      </w:r>
    </w:p>
    <w:p w14:paraId="3A7362A8" w14:textId="77777777" w:rsidR="003435A1" w:rsidRDefault="001C55FB">
      <w:r>
        <w:lastRenderedPageBreak/>
        <w:t>У молодых потребителей (группа 1) возраст дополнительно определяет стаж и доход; у старшей группы возраст на о</w:t>
      </w:r>
      <w:r>
        <w:t>стальные показатели практически не влияет.</w:t>
      </w:r>
    </w:p>
    <w:p w14:paraId="779C879E" w14:textId="77777777" w:rsidR="003435A1" w:rsidRDefault="001C55FB">
      <w:pPr>
        <w:pStyle w:val="1"/>
        <w:pageBreakBefore/>
      </w:pPr>
      <w:bookmarkStart w:id="11" w:name="_Toc243950105"/>
      <w:r>
        <w:lastRenderedPageBreak/>
        <w:t>5. Исследование взаимосвязей между количественными и качественными признаками</w:t>
      </w:r>
      <w:bookmarkEnd w:id="11"/>
    </w:p>
    <w:p w14:paraId="4B0BA844" w14:textId="77777777" w:rsidR="003435A1" w:rsidRDefault="001C55FB">
      <w:r>
        <w:t>Влияние качественных признаков на количественные оценивалось однофакторным дисперсионным анализом (ANOVA) и критерием Краскела–Уоллиса.</w:t>
      </w:r>
    </w:p>
    <w:p w14:paraId="194319E3" w14:textId="77777777" w:rsidR="003435A1" w:rsidRDefault="001C55FB">
      <w:pPr>
        <w:keepNext/>
        <w:ind w:firstLine="0"/>
        <w:jc w:val="left"/>
      </w:pPr>
      <w:r>
        <w:t>Таблица 11 – Результаты ANOVA и критерия Краскела–Уоллиса, фактор Spec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4"/>
        <w:gridCol w:w="1800"/>
        <w:gridCol w:w="1900"/>
        <w:gridCol w:w="1900"/>
        <w:gridCol w:w="1900"/>
      </w:tblGrid>
      <w:tr w:rsidR="003435A1" w14:paraId="03262ABE" w14:textId="77777777">
        <w:trPr>
          <w:cantSplit/>
          <w:jc w:val="center"/>
        </w:trPr>
        <w:tc>
          <w:tcPr>
            <w:tcW w:w="1854" w:type="dxa"/>
            <w:shd w:val="clear" w:color="auto" w:fill="D9D9D9"/>
          </w:tcPr>
          <w:p w14:paraId="3E44E37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Признак</w:t>
            </w:r>
          </w:p>
        </w:tc>
        <w:tc>
          <w:tcPr>
            <w:tcW w:w="1800" w:type="dxa"/>
            <w:shd w:val="clear" w:color="auto" w:fill="D9D9D9"/>
          </w:tcPr>
          <w:p w14:paraId="73D8444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F (ANOVA)</w:t>
            </w:r>
          </w:p>
        </w:tc>
        <w:tc>
          <w:tcPr>
            <w:tcW w:w="1900" w:type="dxa"/>
            <w:shd w:val="clear" w:color="auto" w:fill="D9D9D9"/>
          </w:tcPr>
          <w:p w14:paraId="4AC0E43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p (ANOVA)</w:t>
            </w:r>
          </w:p>
        </w:tc>
        <w:tc>
          <w:tcPr>
            <w:tcW w:w="1900" w:type="dxa"/>
            <w:shd w:val="clear" w:color="auto" w:fill="D9D9D9"/>
          </w:tcPr>
          <w:p w14:paraId="64FED17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χ² (K–W)</w:t>
            </w:r>
          </w:p>
        </w:tc>
        <w:tc>
          <w:tcPr>
            <w:tcW w:w="1900" w:type="dxa"/>
            <w:shd w:val="clear" w:color="auto" w:fill="D9D9D9"/>
          </w:tcPr>
          <w:p w14:paraId="1EB7904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p (K–W)</w:t>
            </w:r>
          </w:p>
        </w:tc>
      </w:tr>
      <w:tr w:rsidR="003435A1" w14:paraId="29271B87" w14:textId="77777777">
        <w:trPr>
          <w:cantSplit/>
          <w:jc w:val="center"/>
        </w:trPr>
        <w:tc>
          <w:tcPr>
            <w:tcW w:w="1854" w:type="dxa"/>
          </w:tcPr>
          <w:p w14:paraId="6A426AA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1800" w:type="dxa"/>
          </w:tcPr>
          <w:p w14:paraId="11035CC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2.13</w:t>
            </w:r>
          </w:p>
        </w:tc>
        <w:tc>
          <w:tcPr>
            <w:tcW w:w="1900" w:type="dxa"/>
          </w:tcPr>
          <w:p w14:paraId="490ACDF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0.098</w:t>
            </w:r>
          </w:p>
        </w:tc>
        <w:tc>
          <w:tcPr>
            <w:tcW w:w="1900" w:type="dxa"/>
          </w:tcPr>
          <w:p w14:paraId="3E8BE20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5.21</w:t>
            </w:r>
          </w:p>
        </w:tc>
        <w:tc>
          <w:tcPr>
            <w:tcW w:w="1900" w:type="dxa"/>
          </w:tcPr>
          <w:p w14:paraId="176C19D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0.157</w:t>
            </w:r>
          </w:p>
        </w:tc>
      </w:tr>
      <w:tr w:rsidR="003435A1" w14:paraId="77D84E5C" w14:textId="77777777">
        <w:trPr>
          <w:cantSplit/>
          <w:jc w:val="center"/>
        </w:trPr>
        <w:tc>
          <w:tcPr>
            <w:tcW w:w="1854" w:type="dxa"/>
          </w:tcPr>
          <w:p w14:paraId="5C57D126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Income</w:t>
            </w:r>
          </w:p>
        </w:tc>
        <w:tc>
          <w:tcPr>
            <w:tcW w:w="1800" w:type="dxa"/>
          </w:tcPr>
          <w:p w14:paraId="2FFF871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2.60</w:t>
            </w:r>
          </w:p>
        </w:tc>
        <w:tc>
          <w:tcPr>
            <w:tcW w:w="1900" w:type="dxa"/>
          </w:tcPr>
          <w:p w14:paraId="78EEEAA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0.054</w:t>
            </w:r>
          </w:p>
        </w:tc>
        <w:tc>
          <w:tcPr>
            <w:tcW w:w="1900" w:type="dxa"/>
          </w:tcPr>
          <w:p w14:paraId="00ACEC5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9.29</w:t>
            </w:r>
          </w:p>
        </w:tc>
        <w:tc>
          <w:tcPr>
            <w:tcW w:w="1900" w:type="dxa"/>
          </w:tcPr>
          <w:p w14:paraId="04F2F61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0.026</w:t>
            </w:r>
          </w:p>
        </w:tc>
      </w:tr>
      <w:tr w:rsidR="003435A1" w14:paraId="523BAE2C" w14:textId="77777777">
        <w:trPr>
          <w:cantSplit/>
          <w:jc w:val="center"/>
        </w:trPr>
        <w:tc>
          <w:tcPr>
            <w:tcW w:w="1854" w:type="dxa"/>
          </w:tcPr>
          <w:p w14:paraId="404321FB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Experience</w:t>
            </w:r>
          </w:p>
        </w:tc>
        <w:tc>
          <w:tcPr>
            <w:tcW w:w="1800" w:type="dxa"/>
          </w:tcPr>
          <w:p w14:paraId="6A7B6CD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2.82</w:t>
            </w:r>
          </w:p>
        </w:tc>
        <w:tc>
          <w:tcPr>
            <w:tcW w:w="1900" w:type="dxa"/>
          </w:tcPr>
          <w:p w14:paraId="1C0AE84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0.040</w:t>
            </w:r>
          </w:p>
        </w:tc>
        <w:tc>
          <w:tcPr>
            <w:tcW w:w="1900" w:type="dxa"/>
          </w:tcPr>
          <w:p w14:paraId="697D5E1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7.35</w:t>
            </w:r>
          </w:p>
        </w:tc>
        <w:tc>
          <w:tcPr>
            <w:tcW w:w="1900" w:type="dxa"/>
          </w:tcPr>
          <w:p w14:paraId="098F1C4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0.062</w:t>
            </w:r>
          </w:p>
        </w:tc>
      </w:tr>
      <w:tr w:rsidR="003435A1" w14:paraId="32B649C9" w14:textId="77777777">
        <w:trPr>
          <w:cantSplit/>
          <w:jc w:val="center"/>
        </w:trPr>
        <w:tc>
          <w:tcPr>
            <w:tcW w:w="1854" w:type="dxa"/>
          </w:tcPr>
          <w:p w14:paraId="5695AF8A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Pages</w:t>
            </w:r>
          </w:p>
        </w:tc>
        <w:tc>
          <w:tcPr>
            <w:tcW w:w="1800" w:type="dxa"/>
          </w:tcPr>
          <w:p w14:paraId="477C2E0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2.80</w:t>
            </w:r>
          </w:p>
        </w:tc>
        <w:tc>
          <w:tcPr>
            <w:tcW w:w="1900" w:type="dxa"/>
          </w:tcPr>
          <w:p w14:paraId="01FDB34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0.041</w:t>
            </w:r>
          </w:p>
        </w:tc>
        <w:tc>
          <w:tcPr>
            <w:tcW w:w="1900" w:type="dxa"/>
          </w:tcPr>
          <w:p w14:paraId="7CD39F9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7.23</w:t>
            </w:r>
          </w:p>
        </w:tc>
        <w:tc>
          <w:tcPr>
            <w:tcW w:w="1900" w:type="dxa"/>
          </w:tcPr>
          <w:p w14:paraId="5D9EDDF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0.065</w:t>
            </w:r>
          </w:p>
        </w:tc>
      </w:tr>
      <w:tr w:rsidR="003435A1" w14:paraId="78E63518" w14:textId="77777777">
        <w:trPr>
          <w:cantSplit/>
          <w:jc w:val="center"/>
        </w:trPr>
        <w:tc>
          <w:tcPr>
            <w:tcW w:w="1854" w:type="dxa"/>
          </w:tcPr>
          <w:p w14:paraId="163983E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1800" w:type="dxa"/>
          </w:tcPr>
          <w:p w14:paraId="3787081F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1.15</w:t>
            </w:r>
          </w:p>
        </w:tc>
        <w:tc>
          <w:tcPr>
            <w:tcW w:w="1900" w:type="dxa"/>
          </w:tcPr>
          <w:p w14:paraId="524F4BC0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0.331</w:t>
            </w:r>
          </w:p>
        </w:tc>
        <w:tc>
          <w:tcPr>
            <w:tcW w:w="1900" w:type="dxa"/>
          </w:tcPr>
          <w:p w14:paraId="4719F15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4.10</w:t>
            </w:r>
          </w:p>
        </w:tc>
        <w:tc>
          <w:tcPr>
            <w:tcW w:w="1900" w:type="dxa"/>
          </w:tcPr>
          <w:p w14:paraId="494BB832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0.251</w:t>
            </w:r>
          </w:p>
        </w:tc>
      </w:tr>
    </w:tbl>
    <w:p w14:paraId="328FDF3E" w14:textId="77777777" w:rsidR="003435A1" w:rsidRDefault="003435A1">
      <w:pPr>
        <w:spacing w:line="240" w:lineRule="auto"/>
      </w:pPr>
    </w:p>
    <w:p w14:paraId="54741B5F" w14:textId="77777777" w:rsidR="003435A1" w:rsidRDefault="001C55FB">
      <w:pPr>
        <w:keepNext/>
        <w:ind w:firstLine="0"/>
        <w:jc w:val="left"/>
      </w:pPr>
      <w:r>
        <w:t>Таблица 12 – Результаты ANOVA и критерия Краскела–Уоллиса, фактор Group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4"/>
        <w:gridCol w:w="1800"/>
        <w:gridCol w:w="1900"/>
        <w:gridCol w:w="1900"/>
        <w:gridCol w:w="1900"/>
      </w:tblGrid>
      <w:tr w:rsidR="003435A1" w14:paraId="6D82378F" w14:textId="77777777">
        <w:trPr>
          <w:cantSplit/>
          <w:jc w:val="center"/>
        </w:trPr>
        <w:tc>
          <w:tcPr>
            <w:tcW w:w="1854" w:type="dxa"/>
            <w:shd w:val="clear" w:color="auto" w:fill="D9D9D9"/>
          </w:tcPr>
          <w:p w14:paraId="054B012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Признак</w:t>
            </w:r>
          </w:p>
        </w:tc>
        <w:tc>
          <w:tcPr>
            <w:tcW w:w="1800" w:type="dxa"/>
            <w:shd w:val="clear" w:color="auto" w:fill="D9D9D9"/>
          </w:tcPr>
          <w:p w14:paraId="2977EF6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F (ANOVA)</w:t>
            </w:r>
          </w:p>
        </w:tc>
        <w:tc>
          <w:tcPr>
            <w:tcW w:w="1900" w:type="dxa"/>
            <w:shd w:val="clear" w:color="auto" w:fill="D9D9D9"/>
          </w:tcPr>
          <w:p w14:paraId="792787F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p (ANOVA)</w:t>
            </w:r>
          </w:p>
        </w:tc>
        <w:tc>
          <w:tcPr>
            <w:tcW w:w="1900" w:type="dxa"/>
            <w:shd w:val="clear" w:color="auto" w:fill="D9D9D9"/>
          </w:tcPr>
          <w:p w14:paraId="7C98419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χ² (K–W)</w:t>
            </w:r>
          </w:p>
        </w:tc>
        <w:tc>
          <w:tcPr>
            <w:tcW w:w="1900" w:type="dxa"/>
            <w:shd w:val="clear" w:color="auto" w:fill="D9D9D9"/>
          </w:tcPr>
          <w:p w14:paraId="7818E12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p (K–W)</w:t>
            </w:r>
          </w:p>
        </w:tc>
      </w:tr>
      <w:tr w:rsidR="003435A1" w14:paraId="22D7276C" w14:textId="77777777">
        <w:trPr>
          <w:cantSplit/>
          <w:jc w:val="center"/>
        </w:trPr>
        <w:tc>
          <w:tcPr>
            <w:tcW w:w="1854" w:type="dxa"/>
          </w:tcPr>
          <w:p w14:paraId="379A512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1800" w:type="dxa"/>
          </w:tcPr>
          <w:p w14:paraId="3628F84D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1853</w:t>
            </w:r>
          </w:p>
        </w:tc>
        <w:tc>
          <w:tcPr>
            <w:tcW w:w="1900" w:type="dxa"/>
          </w:tcPr>
          <w:p w14:paraId="5CCA6A5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&lt; 2e-16</w:t>
            </w:r>
          </w:p>
        </w:tc>
        <w:tc>
          <w:tcPr>
            <w:tcW w:w="1900" w:type="dxa"/>
          </w:tcPr>
          <w:p w14:paraId="5C5EEA5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150.2</w:t>
            </w:r>
          </w:p>
        </w:tc>
        <w:tc>
          <w:tcPr>
            <w:tcW w:w="1900" w:type="dxa"/>
          </w:tcPr>
          <w:p w14:paraId="4051F2A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&lt; 2.2e-16</w:t>
            </w:r>
          </w:p>
        </w:tc>
      </w:tr>
      <w:tr w:rsidR="003435A1" w14:paraId="11632E79" w14:textId="77777777">
        <w:trPr>
          <w:cantSplit/>
          <w:jc w:val="center"/>
        </w:trPr>
        <w:tc>
          <w:tcPr>
            <w:tcW w:w="1854" w:type="dxa"/>
          </w:tcPr>
          <w:p w14:paraId="33100E89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Income</w:t>
            </w:r>
          </w:p>
        </w:tc>
        <w:tc>
          <w:tcPr>
            <w:tcW w:w="1800" w:type="dxa"/>
          </w:tcPr>
          <w:p w14:paraId="0A0A6F5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89.9</w:t>
            </w:r>
          </w:p>
        </w:tc>
        <w:tc>
          <w:tcPr>
            <w:tcW w:w="1900" w:type="dxa"/>
          </w:tcPr>
          <w:p w14:paraId="4D5F3B9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&lt; 2e-16</w:t>
            </w:r>
          </w:p>
        </w:tc>
        <w:tc>
          <w:tcPr>
            <w:tcW w:w="1900" w:type="dxa"/>
          </w:tcPr>
          <w:p w14:paraId="597D226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65.9</w:t>
            </w:r>
          </w:p>
        </w:tc>
        <w:tc>
          <w:tcPr>
            <w:tcW w:w="1900" w:type="dxa"/>
          </w:tcPr>
          <w:p w14:paraId="309CFB58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4.7e-16</w:t>
            </w:r>
          </w:p>
        </w:tc>
      </w:tr>
      <w:tr w:rsidR="003435A1" w14:paraId="1B0A0F05" w14:textId="77777777">
        <w:trPr>
          <w:cantSplit/>
          <w:jc w:val="center"/>
        </w:trPr>
        <w:tc>
          <w:tcPr>
            <w:tcW w:w="1854" w:type="dxa"/>
          </w:tcPr>
          <w:p w14:paraId="24FA80B8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Experience</w:t>
            </w:r>
          </w:p>
        </w:tc>
        <w:tc>
          <w:tcPr>
            <w:tcW w:w="1800" w:type="dxa"/>
          </w:tcPr>
          <w:p w14:paraId="3928E57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18.6</w:t>
            </w:r>
          </w:p>
        </w:tc>
        <w:tc>
          <w:tcPr>
            <w:tcW w:w="1900" w:type="dxa"/>
          </w:tcPr>
          <w:p w14:paraId="70F8D3A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2.6e-05</w:t>
            </w:r>
          </w:p>
        </w:tc>
        <w:tc>
          <w:tcPr>
            <w:tcW w:w="1900" w:type="dxa"/>
          </w:tcPr>
          <w:p w14:paraId="14DCDFC7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14.7</w:t>
            </w:r>
          </w:p>
        </w:tc>
        <w:tc>
          <w:tcPr>
            <w:tcW w:w="1900" w:type="dxa"/>
          </w:tcPr>
          <w:p w14:paraId="78817FA0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1.2e-04</w:t>
            </w:r>
          </w:p>
        </w:tc>
      </w:tr>
      <w:tr w:rsidR="003435A1" w14:paraId="6665685A" w14:textId="77777777">
        <w:trPr>
          <w:cantSplit/>
          <w:jc w:val="center"/>
        </w:trPr>
        <w:tc>
          <w:tcPr>
            <w:tcW w:w="1854" w:type="dxa"/>
          </w:tcPr>
          <w:p w14:paraId="6BEEE9E3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Pages</w:t>
            </w:r>
          </w:p>
        </w:tc>
        <w:tc>
          <w:tcPr>
            <w:tcW w:w="1800" w:type="dxa"/>
          </w:tcPr>
          <w:p w14:paraId="478F96B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19.4</w:t>
            </w:r>
          </w:p>
        </w:tc>
        <w:tc>
          <w:tcPr>
            <w:tcW w:w="1900" w:type="dxa"/>
          </w:tcPr>
          <w:p w14:paraId="6A9597A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1.7e-05</w:t>
            </w:r>
          </w:p>
        </w:tc>
        <w:tc>
          <w:tcPr>
            <w:tcW w:w="1900" w:type="dxa"/>
          </w:tcPr>
          <w:p w14:paraId="07E81C8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15.2</w:t>
            </w:r>
          </w:p>
        </w:tc>
        <w:tc>
          <w:tcPr>
            <w:tcW w:w="1900" w:type="dxa"/>
          </w:tcPr>
          <w:p w14:paraId="6E9BB46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9.6e-05</w:t>
            </w:r>
          </w:p>
        </w:tc>
      </w:tr>
      <w:tr w:rsidR="003435A1" w14:paraId="191DD55F" w14:textId="77777777">
        <w:trPr>
          <w:cantSplit/>
          <w:jc w:val="center"/>
        </w:trPr>
        <w:tc>
          <w:tcPr>
            <w:tcW w:w="1854" w:type="dxa"/>
          </w:tcPr>
          <w:p w14:paraId="5B612BB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1800" w:type="dxa"/>
          </w:tcPr>
          <w:p w14:paraId="39D728AE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25.2</w:t>
            </w:r>
          </w:p>
        </w:tc>
        <w:tc>
          <w:tcPr>
            <w:tcW w:w="1900" w:type="dxa"/>
          </w:tcPr>
          <w:p w14:paraId="0E407833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1.2e-06</w:t>
            </w:r>
          </w:p>
        </w:tc>
        <w:tc>
          <w:tcPr>
            <w:tcW w:w="1900" w:type="dxa"/>
          </w:tcPr>
          <w:p w14:paraId="5A4FFFF6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20.3</w:t>
            </w:r>
          </w:p>
        </w:tc>
        <w:tc>
          <w:tcPr>
            <w:tcW w:w="1900" w:type="dxa"/>
          </w:tcPr>
          <w:p w14:paraId="4A1B6C7D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6.5e-06</w:t>
            </w:r>
          </w:p>
        </w:tc>
      </w:tr>
    </w:tbl>
    <w:p w14:paraId="288F6ED0" w14:textId="77777777" w:rsidR="003435A1" w:rsidRDefault="003435A1">
      <w:pPr>
        <w:spacing w:line="240" w:lineRule="auto"/>
      </w:pPr>
    </w:p>
    <w:p w14:paraId="219AD81D" w14:textId="77777777" w:rsidR="003435A1" w:rsidRDefault="001C55FB">
      <w:pPr>
        <w:ind w:left="709" w:hanging="284"/>
      </w:pPr>
      <w:r>
        <w:t xml:space="preserve">– </w:t>
      </w:r>
      <w:r>
        <w:t>Профессиональная специализация связана с количественными признаками слабо, на границе значимости, и вывод зависит от критерия: ANOVA даёт значимость для стажа и числа страниц (p ≈ 0.04), критерий Краскела–Уоллиса – только для дохода (p = 0.026). С возрасто</w:t>
      </w:r>
      <w:r>
        <w:t>м и активностью связи нет.</w:t>
      </w:r>
    </w:p>
    <w:p w14:paraId="4C618D00" w14:textId="77777777" w:rsidR="003435A1" w:rsidRDefault="001C55FB">
      <w:pPr>
        <w:ind w:left="709" w:hanging="284"/>
      </w:pPr>
      <w:r>
        <w:t>– По группам все количественные признаки различаются статистически значимо по обоим критериям (p ≪ 0.05): группы различны по возрасту, доходу, стажу, числу страниц и активности.</w:t>
      </w:r>
    </w:p>
    <w:p w14:paraId="556B293E" w14:textId="77777777" w:rsidR="003435A1" w:rsidRDefault="001C55FB">
      <w:pPr>
        <w:pStyle w:val="1"/>
        <w:pageBreakBefore/>
      </w:pPr>
      <w:bookmarkStart w:id="12" w:name="_Toc243950106"/>
      <w:r>
        <w:lastRenderedPageBreak/>
        <w:t>6. Исследование взаимосвязей между качественными пр</w:t>
      </w:r>
      <w:r>
        <w:t>изнаками</w:t>
      </w:r>
      <w:bookmarkEnd w:id="12"/>
    </w:p>
    <w:p w14:paraId="0B1A0D1D" w14:textId="77777777" w:rsidR="003435A1" w:rsidRDefault="001C55FB">
      <w:pPr>
        <w:keepNext/>
        <w:ind w:firstLine="0"/>
        <w:jc w:val="left"/>
      </w:pPr>
      <w:r>
        <w:t>Таблица 13 – Таблица сопряжённости Level × Group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354"/>
        <w:gridCol w:w="2333"/>
        <w:gridCol w:w="2333"/>
        <w:gridCol w:w="2334"/>
      </w:tblGrid>
      <w:tr w:rsidR="003435A1" w14:paraId="633F3992" w14:textId="77777777">
        <w:trPr>
          <w:cantSplit/>
          <w:jc w:val="center"/>
        </w:trPr>
        <w:tc>
          <w:tcPr>
            <w:tcW w:w="2354" w:type="dxa"/>
            <w:shd w:val="clear" w:color="auto" w:fill="D9D9D9"/>
          </w:tcPr>
          <w:p w14:paraId="0175BFF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2333" w:type="dxa"/>
            <w:shd w:val="clear" w:color="auto" w:fill="D9D9D9"/>
          </w:tcPr>
          <w:p w14:paraId="1D533E6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Группа 1</w:t>
            </w:r>
          </w:p>
        </w:tc>
        <w:tc>
          <w:tcPr>
            <w:tcW w:w="2333" w:type="dxa"/>
            <w:shd w:val="clear" w:color="auto" w:fill="D9D9D9"/>
          </w:tcPr>
          <w:p w14:paraId="1D8EBC8F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Группа 2</w:t>
            </w:r>
          </w:p>
        </w:tc>
        <w:tc>
          <w:tcPr>
            <w:tcW w:w="2334" w:type="dxa"/>
            <w:shd w:val="clear" w:color="auto" w:fill="D9D9D9"/>
          </w:tcPr>
          <w:p w14:paraId="07E47A94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Всего</w:t>
            </w:r>
          </w:p>
        </w:tc>
      </w:tr>
      <w:tr w:rsidR="003435A1" w14:paraId="620B2B19" w14:textId="77777777">
        <w:trPr>
          <w:cantSplit/>
          <w:jc w:val="center"/>
        </w:trPr>
        <w:tc>
          <w:tcPr>
            <w:tcW w:w="2354" w:type="dxa"/>
          </w:tcPr>
          <w:p w14:paraId="0B908845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2333" w:type="dxa"/>
          </w:tcPr>
          <w:p w14:paraId="42C8825A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33" w:type="dxa"/>
          </w:tcPr>
          <w:p w14:paraId="213D94E2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2334" w:type="dxa"/>
          </w:tcPr>
          <w:p w14:paraId="528561F1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</w:tr>
      <w:tr w:rsidR="003435A1" w14:paraId="4AA47D2F" w14:textId="77777777">
        <w:trPr>
          <w:cantSplit/>
          <w:jc w:val="center"/>
        </w:trPr>
        <w:tc>
          <w:tcPr>
            <w:tcW w:w="2354" w:type="dxa"/>
          </w:tcPr>
          <w:p w14:paraId="61814209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2333" w:type="dxa"/>
          </w:tcPr>
          <w:p w14:paraId="36CF38F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33" w:type="dxa"/>
          </w:tcPr>
          <w:p w14:paraId="46C8886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334" w:type="dxa"/>
          </w:tcPr>
          <w:p w14:paraId="1625FE96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</w:tr>
      <w:tr w:rsidR="003435A1" w14:paraId="50779717" w14:textId="77777777">
        <w:trPr>
          <w:cantSplit/>
          <w:jc w:val="center"/>
        </w:trPr>
        <w:tc>
          <w:tcPr>
            <w:tcW w:w="2354" w:type="dxa"/>
          </w:tcPr>
          <w:p w14:paraId="236352DC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333" w:type="dxa"/>
          </w:tcPr>
          <w:p w14:paraId="346E9325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2333" w:type="dxa"/>
          </w:tcPr>
          <w:p w14:paraId="110FC86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334" w:type="dxa"/>
          </w:tcPr>
          <w:p w14:paraId="25873E8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128</w:t>
            </w:r>
          </w:p>
        </w:tc>
      </w:tr>
      <w:tr w:rsidR="003435A1" w14:paraId="0D1CC70E" w14:textId="77777777">
        <w:trPr>
          <w:cantSplit/>
          <w:jc w:val="center"/>
        </w:trPr>
        <w:tc>
          <w:tcPr>
            <w:tcW w:w="2354" w:type="dxa"/>
          </w:tcPr>
          <w:p w14:paraId="16EC2E7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Всего</w:t>
            </w:r>
          </w:p>
        </w:tc>
        <w:tc>
          <w:tcPr>
            <w:tcW w:w="2333" w:type="dxa"/>
          </w:tcPr>
          <w:p w14:paraId="7DBF4E4A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333" w:type="dxa"/>
          </w:tcPr>
          <w:p w14:paraId="2F2B5C87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334" w:type="dxa"/>
          </w:tcPr>
          <w:p w14:paraId="2D897365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200</w:t>
            </w:r>
          </w:p>
        </w:tc>
      </w:tr>
    </w:tbl>
    <w:p w14:paraId="240D2400" w14:textId="77777777" w:rsidR="003435A1" w:rsidRDefault="003435A1">
      <w:pPr>
        <w:spacing w:line="240" w:lineRule="auto"/>
      </w:pPr>
    </w:p>
    <w:p w14:paraId="272AEB85" w14:textId="77777777" w:rsidR="003435A1" w:rsidRDefault="001C55FB">
      <w:pPr>
        <w:keepNext/>
        <w:ind w:firstLine="0"/>
        <w:jc w:val="left"/>
      </w:pPr>
      <w:r>
        <w:t>Таблица 14 – p-значения критериев χ² / Фишера для пар качественных признаков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54"/>
        <w:gridCol w:w="2500"/>
        <w:gridCol w:w="2500"/>
        <w:gridCol w:w="2500"/>
      </w:tblGrid>
      <w:tr w:rsidR="003435A1" w14:paraId="2183EEF3" w14:textId="77777777">
        <w:trPr>
          <w:cantSplit/>
          <w:jc w:val="center"/>
        </w:trPr>
        <w:tc>
          <w:tcPr>
            <w:tcW w:w="1854" w:type="dxa"/>
            <w:shd w:val="clear" w:color="auto" w:fill="D9D9D9"/>
          </w:tcPr>
          <w:p w14:paraId="349A06CA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2500" w:type="dxa"/>
            <w:shd w:val="clear" w:color="auto" w:fill="D9D9D9"/>
          </w:tcPr>
          <w:p w14:paraId="1403331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Gender</w:t>
            </w:r>
          </w:p>
        </w:tc>
        <w:tc>
          <w:tcPr>
            <w:tcW w:w="2500" w:type="dxa"/>
            <w:shd w:val="clear" w:color="auto" w:fill="D9D9D9"/>
          </w:tcPr>
          <w:p w14:paraId="59CB2283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Spec</w:t>
            </w:r>
          </w:p>
        </w:tc>
        <w:tc>
          <w:tcPr>
            <w:tcW w:w="2500" w:type="dxa"/>
            <w:shd w:val="clear" w:color="auto" w:fill="D9D9D9"/>
          </w:tcPr>
          <w:p w14:paraId="60F7E7C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  <w:szCs w:val="24"/>
              </w:rPr>
              <w:t>Level</w:t>
            </w:r>
          </w:p>
        </w:tc>
      </w:tr>
      <w:tr w:rsidR="003435A1" w14:paraId="567225D4" w14:textId="77777777">
        <w:trPr>
          <w:cantSplit/>
          <w:jc w:val="center"/>
        </w:trPr>
        <w:tc>
          <w:tcPr>
            <w:tcW w:w="1854" w:type="dxa"/>
          </w:tcPr>
          <w:p w14:paraId="5D72AD74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Group</w:t>
            </w:r>
          </w:p>
        </w:tc>
        <w:tc>
          <w:tcPr>
            <w:tcW w:w="2500" w:type="dxa"/>
          </w:tcPr>
          <w:p w14:paraId="1375186E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0.047 / 0.047</w:t>
            </w:r>
          </w:p>
        </w:tc>
        <w:tc>
          <w:tcPr>
            <w:tcW w:w="2500" w:type="dxa"/>
          </w:tcPr>
          <w:p w14:paraId="0E36ECE9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0.103 / 0.104</w:t>
            </w:r>
          </w:p>
        </w:tc>
        <w:tc>
          <w:tcPr>
            <w:tcW w:w="2500" w:type="dxa"/>
          </w:tcPr>
          <w:p w14:paraId="6C2B5BE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2.4e-10 / 3.4e-12</w:t>
            </w:r>
          </w:p>
        </w:tc>
      </w:tr>
      <w:tr w:rsidR="003435A1" w14:paraId="6F238B7F" w14:textId="77777777">
        <w:trPr>
          <w:cantSplit/>
          <w:jc w:val="center"/>
        </w:trPr>
        <w:tc>
          <w:tcPr>
            <w:tcW w:w="1854" w:type="dxa"/>
          </w:tcPr>
          <w:p w14:paraId="74221FBD" w14:textId="77777777" w:rsidR="003435A1" w:rsidRDefault="001C55FB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2500" w:type="dxa"/>
          </w:tcPr>
          <w:p w14:paraId="5C287AD0" w14:textId="77777777" w:rsidR="003435A1" w:rsidRDefault="003435A1">
            <w:pPr>
              <w:keepNext/>
              <w:spacing w:line="240" w:lineRule="auto"/>
              <w:ind w:firstLine="0"/>
              <w:jc w:val="center"/>
            </w:pPr>
          </w:p>
        </w:tc>
        <w:tc>
          <w:tcPr>
            <w:tcW w:w="2500" w:type="dxa"/>
          </w:tcPr>
          <w:p w14:paraId="17FC5FCC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9.1e-13 / &lt; 1e-5</w:t>
            </w:r>
          </w:p>
        </w:tc>
        <w:tc>
          <w:tcPr>
            <w:tcW w:w="2500" w:type="dxa"/>
          </w:tcPr>
          <w:p w14:paraId="47F3CD9B" w14:textId="77777777" w:rsidR="003435A1" w:rsidRDefault="001C55FB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0.096 / 0.095</w:t>
            </w:r>
          </w:p>
        </w:tc>
      </w:tr>
      <w:tr w:rsidR="003435A1" w14:paraId="39FD88FC" w14:textId="77777777">
        <w:trPr>
          <w:cantSplit/>
          <w:jc w:val="center"/>
        </w:trPr>
        <w:tc>
          <w:tcPr>
            <w:tcW w:w="1854" w:type="dxa"/>
          </w:tcPr>
          <w:p w14:paraId="41AB7F5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Spec</w:t>
            </w:r>
          </w:p>
        </w:tc>
        <w:tc>
          <w:tcPr>
            <w:tcW w:w="2500" w:type="dxa"/>
          </w:tcPr>
          <w:p w14:paraId="6B40541D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2500" w:type="dxa"/>
          </w:tcPr>
          <w:p w14:paraId="1DE7C8E2" w14:textId="77777777" w:rsidR="003435A1" w:rsidRDefault="003435A1">
            <w:pPr>
              <w:spacing w:line="240" w:lineRule="auto"/>
              <w:ind w:firstLine="0"/>
              <w:jc w:val="center"/>
            </w:pPr>
          </w:p>
        </w:tc>
        <w:tc>
          <w:tcPr>
            <w:tcW w:w="2500" w:type="dxa"/>
          </w:tcPr>
          <w:p w14:paraId="601252C0" w14:textId="77777777" w:rsidR="003435A1" w:rsidRDefault="001C55FB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0.380 / 0.345</w:t>
            </w:r>
          </w:p>
        </w:tc>
      </w:tr>
    </w:tbl>
    <w:p w14:paraId="4E7D0157" w14:textId="77777777" w:rsidR="003435A1" w:rsidRDefault="003435A1">
      <w:pPr>
        <w:spacing w:line="240" w:lineRule="auto"/>
      </w:pPr>
    </w:p>
    <w:p w14:paraId="2CA93F9F" w14:textId="77777777" w:rsidR="003435A1" w:rsidRDefault="001C55FB">
      <w:pPr>
        <w:ind w:left="709" w:hanging="284"/>
      </w:pPr>
      <w:r>
        <w:t xml:space="preserve">– </w:t>
      </w:r>
      <w:r>
        <w:t>Level – Group (χ² = 44.3, df = 2): связь значима. В группе 1 нет потребителей с низкой активностью и 84% имеют высокую; в группе 2 высокая активность только у 44%.</w:t>
      </w:r>
    </w:p>
    <w:p w14:paraId="73FA8881" w14:textId="77777777" w:rsidR="003435A1" w:rsidRDefault="001C55FB">
      <w:pPr>
        <w:ind w:left="709" w:hanging="284"/>
      </w:pPr>
      <w:r>
        <w:t>– Gender – Spec: сильная связь. Мужчины почти не используют Интернет в работе «постоянно» (2</w:t>
      </w:r>
      <w:r>
        <w:t xml:space="preserve"> из 105), женщины почти не встречаются среди «не использую» (3 из 95).</w:t>
      </w:r>
    </w:p>
    <w:p w14:paraId="6D53C395" w14:textId="77777777" w:rsidR="003435A1" w:rsidRDefault="001C55FB">
      <w:pPr>
        <w:ind w:left="709" w:hanging="284"/>
      </w:pPr>
      <w:r>
        <w:t>– Gender – Group: связь на границе значимости (p ≈ 0.047).</w:t>
      </w:r>
    </w:p>
    <w:p w14:paraId="41831BBF" w14:textId="77777777" w:rsidR="003435A1" w:rsidRDefault="001C55FB">
      <w:pPr>
        <w:ind w:left="709" w:hanging="284"/>
      </w:pPr>
      <w:r>
        <w:t>– Spec – Group, Spec – Level, Gender – Level: связь незначима (p &gt; 0.05).</w:t>
      </w:r>
    </w:p>
    <w:p w14:paraId="5DCC4886" w14:textId="77777777" w:rsidR="003435A1" w:rsidRDefault="001C55FB">
      <w:pPr>
        <w:pStyle w:val="1"/>
        <w:pageBreakBefore/>
      </w:pPr>
      <w:bookmarkStart w:id="13" w:name="_Toc243950107"/>
      <w:r>
        <w:lastRenderedPageBreak/>
        <w:t>7. Матричные графики ggpairs</w:t>
      </w:r>
      <w:bookmarkEnd w:id="13"/>
    </w:p>
    <w:p w14:paraId="01072A3B" w14:textId="77777777" w:rsidR="003435A1" w:rsidRDefault="001C55F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A892A1" wp14:editId="5E0DE24F">
            <wp:extent cx="5940000" cy="4950000"/>
            <wp:effectExtent l="0" t="0" r="0" b="0"/>
            <wp:docPr id="110" name="Plot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10_ggpairs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BBFB" w14:textId="77777777" w:rsidR="003435A1" w:rsidRDefault="001C55FB">
      <w:pPr>
        <w:spacing w:after="200"/>
        <w:ind w:firstLine="0"/>
        <w:jc w:val="center"/>
      </w:pPr>
      <w:r>
        <w:t>Рисунок 10 – Матричны</w:t>
      </w:r>
      <w:r>
        <w:t>й график ggpairs: Group, Gender, Age, Income, Experience</w:t>
      </w:r>
    </w:p>
    <w:p w14:paraId="1097358C" w14:textId="77777777" w:rsidR="003435A1" w:rsidRDefault="001C55F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AFD6E7" wp14:editId="55D437EE">
            <wp:extent cx="5940000" cy="4950000"/>
            <wp:effectExtent l="0" t="0" r="0" b="0"/>
            <wp:docPr id="111" name="Plot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11_ggpairs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0508" w14:textId="77777777" w:rsidR="003435A1" w:rsidRDefault="001C55FB">
      <w:pPr>
        <w:spacing w:after="200"/>
        <w:ind w:firstLine="0"/>
        <w:jc w:val="center"/>
      </w:pPr>
      <w:r>
        <w:t>Рисунок 11 – Матричный график ggpairs: Group, Pages, Score, Spec, Level</w:t>
      </w:r>
    </w:p>
    <w:p w14:paraId="2D43B27A" w14:textId="77777777" w:rsidR="003435A1" w:rsidRDefault="001C55FB">
      <w:r>
        <w:t>На диагонали графиков показаны плотности распределения количественных признаков по группам и столбиковые диаграммы качественн</w:t>
      </w:r>
      <w:r>
        <w:t>ых; под диагональю – диаграммы рассеяния и гистограммы по классам; над диагональю – коэффициенты корреляции Пирсона (общий и по группам) с отметкой значимости и диаграммы размаха по классам.</w:t>
      </w:r>
    </w:p>
    <w:p w14:paraId="1922B4BF" w14:textId="77777777" w:rsidR="003435A1" w:rsidRDefault="001C55FB">
      <w:pPr>
        <w:ind w:left="709" w:hanging="284"/>
      </w:pPr>
      <w:r>
        <w:t>– плотности возраста двух групп не перекрываются;</w:t>
      </w:r>
    </w:p>
    <w:p w14:paraId="637CCAFB" w14:textId="77777777" w:rsidR="003435A1" w:rsidRDefault="001C55FB">
      <w:pPr>
        <w:ind w:left="709" w:hanging="284"/>
      </w:pPr>
      <w:r>
        <w:t>– плотности дох</w:t>
      </w:r>
      <w:r>
        <w:t>ода, числа страниц и активности группы 2 смещены и шире;</w:t>
      </w:r>
    </w:p>
    <w:p w14:paraId="4583DB3C" w14:textId="77777777" w:rsidR="003435A1" w:rsidRDefault="001C55FB">
      <w:pPr>
        <w:ind w:left="709" w:hanging="284"/>
      </w:pPr>
      <w:r>
        <w:t>– корреляции Experience–Pages ≈ 1 и отрицательная Income–Score значимы во всех разрезах;</w:t>
      </w:r>
    </w:p>
    <w:p w14:paraId="6E7E5912" w14:textId="77777777" w:rsidR="003435A1" w:rsidRDefault="001C55FB">
      <w:pPr>
        <w:ind w:left="709" w:hanging="284"/>
      </w:pPr>
      <w:r>
        <w:t>– на столбиковых диаграммах Level видно отсутствие уровня Low в группе 1.</w:t>
      </w:r>
    </w:p>
    <w:p w14:paraId="002C044D" w14:textId="77777777" w:rsidR="003435A1" w:rsidRDefault="001C55FB">
      <w:pPr>
        <w:pStyle w:val="1"/>
        <w:pageBreakBefore/>
      </w:pPr>
      <w:bookmarkStart w:id="14" w:name="_Toc243950108"/>
      <w:r>
        <w:lastRenderedPageBreak/>
        <w:t>8. Общие выводы о силе и направлении</w:t>
      </w:r>
      <w:r>
        <w:t xml:space="preserve"> связей</w:t>
      </w:r>
      <w:bookmarkEnd w:id="14"/>
    </w:p>
    <w:p w14:paraId="33AD9BB8" w14:textId="77777777" w:rsidR="003435A1" w:rsidRDefault="001C55FB">
      <w:pPr>
        <w:ind w:left="709" w:hanging="284"/>
      </w:pPr>
      <w:r>
        <w:t xml:space="preserve">– </w:t>
      </w:r>
      <w:r>
        <w:rPr>
          <w:b/>
        </w:rPr>
        <w:t>Группа 1 (21–30 лет).</w:t>
      </w:r>
      <w:r>
        <w:t xml:space="preserve"> Сильная прямая связь стажа и числа страниц (0.997). Сильная обратная связь дохода и активности (−0.66, частная −0.86). Возраст прямо связан со стажем, числом страниц (≈0.7) и доходом (0.47). Активность высокая и однородная.</w:t>
      </w:r>
    </w:p>
    <w:p w14:paraId="263BBFF5" w14:textId="77777777" w:rsidR="003435A1" w:rsidRDefault="001C55FB">
      <w:pPr>
        <w:ind w:left="709" w:hanging="284"/>
      </w:pPr>
      <w:r>
        <w:t xml:space="preserve">– </w:t>
      </w:r>
      <w:r>
        <w:rPr>
          <w:b/>
        </w:rPr>
        <w:t>Группа 2 (32–43 года).</w:t>
      </w:r>
      <w:r>
        <w:t xml:space="preserve"> Связь стажа и числа страниц почти функциональная (0.999). Обратная связь дохода и активности ещё сильнее (−0.80, частная −0.96). Возраст на остальные показатели почти не влияет. Видимая связь активности со стажем и числом страниц л</w:t>
      </w:r>
      <w:r>
        <w:t>ожная – она исчезает при учёте дохода.</w:t>
      </w:r>
    </w:p>
    <w:p w14:paraId="5D3FE142" w14:textId="77777777" w:rsidR="003435A1" w:rsidRDefault="001C55FB">
      <w:pPr>
        <w:pStyle w:val="1"/>
        <w:pageBreakBefore/>
      </w:pPr>
      <w:bookmarkStart w:id="15" w:name="_Toc243950109"/>
      <w:r>
        <w:lastRenderedPageBreak/>
        <w:t>9. Выводы по работе</w:t>
      </w:r>
      <w:bookmarkEnd w:id="15"/>
    </w:p>
    <w:p w14:paraId="76B19736" w14:textId="77777777" w:rsidR="003435A1" w:rsidRDefault="001C55FB">
      <w:r>
        <w:t>В ходе работы в среде R выполнен первичный разведочный анализ данных о потребителях услуги «Подключение к сети Интернет»: рассчитаны описательные статистики, построены графики, проверены гипотезы о</w:t>
      </w:r>
      <w:r>
        <w:t xml:space="preserve"> нормальности распределения, проведены корреляционный (в том числе частный) и дисперсионный анализ, проанализированы таблицы сопряжённости.</w:t>
      </w:r>
    </w:p>
    <w:p w14:paraId="1602E496" w14:textId="77777777" w:rsidR="003435A1" w:rsidRDefault="001C55FB">
      <w:r>
        <w:t>Выборка состоит из двух чётко различающихся групп. Группа 1 – молодые потребители: доход ниже, стаж использования ус</w:t>
      </w:r>
      <w:r>
        <w:t>луги меньше, страниц просматривают меньше, но в Интернет-опросах активны стабильно высоко. Группа 2 – старшие потребители: доход, стаж и число страниц выше, активность ниже, группа неоднородна по всем показателям.</w:t>
      </w:r>
    </w:p>
    <w:p w14:paraId="08080C9D" w14:textId="77777777" w:rsidR="003435A1" w:rsidRDefault="001C55FB">
      <w:r>
        <w:t>Общие для обеих групп закономерности: объё</w:t>
      </w:r>
      <w:r>
        <w:t>м потребления (число страниц) определяется временем пользования услугой; активность в опросах определяется в первую очередь доходом – чем он выше, тем ниже активность. Профессиональная специализация с количественными показателями почти не связана, но сущес</w:t>
      </w:r>
      <w:r>
        <w:t>твенно зависит от пола.</w:t>
      </w:r>
    </w:p>
    <w:p w14:paraId="37D88667" w14:textId="77777777" w:rsidR="003435A1" w:rsidRDefault="001C55FB">
      <w:pPr>
        <w:pStyle w:val="1"/>
        <w:pageBreakBefore/>
      </w:pPr>
      <w:bookmarkStart w:id="16" w:name="_Toc243950110"/>
      <w:r>
        <w:lastRenderedPageBreak/>
        <w:t>Приложение А. Код программы на R</w:t>
      </w:r>
      <w:bookmarkEnd w:id="16"/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3435A1" w14:paraId="2719CD4E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8A8ED1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.libPaths("D:/R/library")</w:t>
            </w:r>
          </w:p>
          <w:p w14:paraId="539B823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setwd("D:/labs/LR1")</w:t>
            </w:r>
          </w:p>
          <w:p w14:paraId="0FE0289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dir.create("plots", showWarnings = FALSE)</w:t>
            </w:r>
          </w:p>
          <w:p w14:paraId="25810451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618F4F6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library(psych)</w:t>
            </w:r>
          </w:p>
          <w:p w14:paraId="51E5C9D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library(rcompanion)</w:t>
            </w:r>
          </w:p>
          <w:p w14:paraId="777CB8A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library(nortest)</w:t>
            </w:r>
          </w:p>
          <w:p w14:paraId="06C5F64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library(ppcor)</w:t>
            </w:r>
          </w:p>
          <w:p w14:paraId="7385E06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library(corrplot)</w:t>
            </w:r>
          </w:p>
          <w:p w14:paraId="71FF9F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library(ggplot2)</w:t>
            </w:r>
          </w:p>
          <w:p w14:paraId="768D123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library(GGally)</w:t>
            </w:r>
          </w:p>
          <w:p w14:paraId="1D00E28F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4600574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---------- 1. Загрузка данных ----------</w:t>
            </w:r>
          </w:p>
          <w:p w14:paraId="1621E62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 &lt;- read.table("var_13.csv", header = TRUE, sep = ";",</w:t>
            </w:r>
          </w:p>
          <w:p w14:paraId="2D878DC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fileEncoding = "UTF-8")</w:t>
            </w:r>
          </w:p>
          <w:p w14:paraId="44571829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5C46A2F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---------- 2. Просмотр, доступ к данным, подвыборки ----------</w:t>
            </w:r>
          </w:p>
          <w:p w14:paraId="1CE63E1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head(data)</w:t>
            </w:r>
          </w:p>
          <w:p w14:paraId="47E99F5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data$Age</w:t>
            </w:r>
          </w:p>
          <w:p w14:paraId="6892F7B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data$Age[3]</w:t>
            </w:r>
          </w:p>
          <w:p w14:paraId="693708C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data[1, 5]</w:t>
            </w:r>
          </w:p>
          <w:p w14:paraId="7F5831B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data[1:3, ]</w:t>
            </w:r>
          </w:p>
          <w:p w14:paraId="757977D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data[c(1, 3, 5)][1:5, ]</w:t>
            </w:r>
          </w:p>
          <w:p w14:paraId="4FF6DB3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subset(data, Age &gt; 30)[1:5, ]</w:t>
            </w:r>
          </w:p>
          <w:p w14:paraId="4C4435F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subset(data, Average.income &gt; 50, select = c("Age", "Average.income"))[1:5, ]</w:t>
            </w:r>
          </w:p>
          <w:p w14:paraId="6FD79AB9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3D57A26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---------- 3. Переименование признаков ----------</w:t>
            </w:r>
          </w:p>
          <w:p w14:paraId="65FEBC6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names(data) &lt;- c("N", "Group", "Gender", "Age", "Income", "Experience",</w:t>
            </w:r>
          </w:p>
          <w:p w14:paraId="788EE44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"Spec", "Pages", "Score", "Level")</w:t>
            </w:r>
          </w:p>
          <w:p w14:paraId="1CD96E36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5C65DA6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---------- 4. Структура данных, типы признаков ----------</w:t>
            </w:r>
          </w:p>
          <w:p w14:paraId="4A791BA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str(data)</w:t>
            </w:r>
          </w:p>
          <w:p w14:paraId="2327AFC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data$N      &lt;- NULL</w:t>
            </w:r>
          </w:p>
          <w:p w14:paraId="448EA59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data$Group  &lt;- as.factor(data$Group)</w:t>
            </w:r>
          </w:p>
          <w:p w14:paraId="2F73F60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$Gender &lt;- factor(data$Gender, levels = c(1, 2))</w:t>
            </w:r>
          </w:p>
          <w:p w14:paraId="0EB1AE9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data$Spec   &lt;- factor(data$Spec, levels = 1:4, ordered = TRUE)</w:t>
            </w:r>
          </w:p>
          <w:p w14:paraId="518417C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data$Level  &lt;- factor(data$Level, levels = c("Low", "Medium", "High"), ordered = TRUE)</w:t>
            </w:r>
          </w:p>
          <w:p w14:paraId="5391BC6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str(data)</w:t>
            </w:r>
          </w:p>
          <w:p w14:paraId="18F4DC3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summary(data)</w:t>
            </w:r>
          </w:p>
          <w:p w14:paraId="04AFD616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68B4C9C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data1 &lt;- subset(data, Group ==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1")</w:t>
            </w:r>
          </w:p>
          <w:p w14:paraId="7AACE10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data2 &lt;- subset(data, Group == "2")</w:t>
            </w:r>
          </w:p>
          <w:p w14:paraId="5542BE2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quant &lt;- c("Age", "Income", "Experience", "Pages", "Score")</w:t>
            </w:r>
          </w:p>
          <w:p w14:paraId="7C861045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3E2B1E0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---------- 5. Описательные статистики ----------</w:t>
            </w:r>
          </w:p>
          <w:p w14:paraId="172CC3A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mode_val &lt;- function(x) {</w:t>
            </w:r>
          </w:p>
          <w:p w14:paraId="2B5A728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 &lt;- table(x)</w:t>
            </w:r>
          </w:p>
          <w:p w14:paraId="47E75F0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as.numeric(names(t)[which.max(t)])</w:t>
            </w:r>
          </w:p>
          <w:p w14:paraId="1234A6A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8E9D66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mystats &lt;- function(x)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0DD29AF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 &lt;- mean(x); n &lt;- length(x); s &lt;- sd(x)</w:t>
            </w:r>
          </w:p>
          <w:p w14:paraId="63909B8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 &lt;- quantile(x, c(0.25, 0.5, 0.75))</w:t>
            </w:r>
          </w:p>
          <w:p w14:paraId="3DAB45B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c(n = n, min = min(x), max = max(x), mean = m, sd = s, var = var(x),</w:t>
            </w:r>
          </w:p>
          <w:p w14:paraId="6E9D3AE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Q1 = unname(q[1]), median = unname(q[2]), Q3 = unname(q[3]),</w:t>
            </w:r>
          </w:p>
          <w:p w14:paraId="20E9216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mode = mode_val(x),</w:t>
            </w:r>
          </w:p>
          <w:p w14:paraId="2AB27D7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skew = sum((x - m)^3 / s^3) / n,</w:t>
            </w:r>
          </w:p>
          <w:p w14:paraId="1C837E3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kurt = sum((x - m)^4 / s^4) / n - 3)</w:t>
            </w:r>
          </w:p>
          <w:p w14:paraId="7B8EE5B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40F8B7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stats_all &lt;- round(t(sapply(data[quant],  mystats)), 3)</w:t>
            </w:r>
          </w:p>
          <w:p w14:paraId="536693A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stats_g1  &lt;- round(t(sapply(data1[quant], mystats)), 3)</w:t>
            </w:r>
          </w:p>
          <w:p w14:paraId="213C0AD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stats_g2  &lt;- round(t(sapply(data2[quant], mystats)), 3)</w:t>
            </w:r>
          </w:p>
          <w:p w14:paraId="1778E6C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cat("\n=== Вся выборка ===\n");  print(stats_all)</w:t>
            </w:r>
          </w:p>
          <w:p w14:paraId="143904E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cat("\n=== Группа 1 ===\n");     print(stats_g1)</w:t>
            </w:r>
          </w:p>
          <w:p w14:paraId="6A7DF1C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cat("\n=== Группа 2 ===\n");     print(stats_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g2)</w:t>
            </w:r>
          </w:p>
          <w:p w14:paraId="7CB038C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print(describe(data[quant]))</w:t>
            </w:r>
          </w:p>
          <w:p w14:paraId="0F7FF973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3B9176B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---------- 6. Графический анализ ----------</w:t>
            </w:r>
          </w:p>
          <w:p w14:paraId="5683037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6.1 Диаграмма рассеяния</w:t>
            </w:r>
          </w:p>
          <w:p w14:paraId="7B29020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png("plots/01_scatter.png", 900, 700)</w:t>
            </w:r>
          </w:p>
          <w:p w14:paraId="6F3F0AB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plot(data$Experience, data$Pages, pch = 19,</w:t>
            </w:r>
          </w:p>
          <w:p w14:paraId="608C43A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col = ifelse(data$Group == "1", "red", "blue"),</w:t>
            </w:r>
          </w:p>
          <w:p w14:paraId="000D8BF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main = "Ди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аграмма рассеяния", sub = "Стаж использования услуги и число страниц",</w:t>
            </w:r>
          </w:p>
          <w:p w14:paraId="22BFFC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xlab = "Стаж (время использования услуги)", ylab = "Среднее число страниц в месяц")</w:t>
            </w:r>
          </w:p>
          <w:p w14:paraId="3A3CAB1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abline(lm(Pages ~ Experience, data = data))</w:t>
            </w:r>
          </w:p>
          <w:p w14:paraId="447D882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legend("topleft", c("Группа 1", "Группа 2"), col =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("red", "blue"), pch = 19)</w:t>
            </w:r>
          </w:p>
          <w:p w14:paraId="1EDCE30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1AFDAF54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113BD6B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6.2 Радиальная диаграмма по качественному признаку</w:t>
            </w:r>
          </w:p>
          <w:p w14:paraId="3FA858C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png("plots/02_pie_spec.png", 800, 700)</w:t>
            </w:r>
          </w:p>
          <w:p w14:paraId="3863D77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x &lt;- table(data$Spec)</w:t>
            </w:r>
          </w:p>
          <w:p w14:paraId="694EAB8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pp &lt;- round(100 * x / sum(x), 1)</w:t>
            </w:r>
          </w:p>
          <w:p w14:paraId="0A17411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pie(x, labels = paste0(pp, "%"), radius = 1, clockwise = TRUE,</w:t>
            </w:r>
          </w:p>
          <w:p w14:paraId="3928200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main = "Профессиональная специализация",</w:t>
            </w:r>
          </w:p>
          <w:p w14:paraId="5360F01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col = c("red", "blue", "green", "orange"))</w:t>
            </w:r>
          </w:p>
          <w:p w14:paraId="48E6F2B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legend("topright", c("1 – не использую", "2 – крайне редко", "3 – ежедневно", "4 – постоянно"),</w:t>
            </w:r>
          </w:p>
          <w:p w14:paraId="5EF9A92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cex = 0.8, fill = c("red", "blue", "green", "orange"))</w:t>
            </w:r>
          </w:p>
          <w:p w14:paraId="2ADAF4C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2CECD480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14A10F6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6.3 Категориальная радиальная диаграмма (Level по полу и группе)</w:t>
            </w:r>
          </w:p>
          <w:p w14:paraId="01D911F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png("plots/03_pie_level_gender_group.png", 1000, 900)</w:t>
            </w:r>
          </w:p>
          <w:p w14:paraId="7F936DB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c(2, 2))</w:t>
            </w:r>
          </w:p>
          <w:p w14:paraId="55E4499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cols &lt;- c("red", "orange", "green")</w:t>
            </w:r>
          </w:p>
          <w:p w14:paraId="31E8F7D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for (g in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c("1", "2")) for (s in c("1", "2")) {</w:t>
            </w:r>
          </w:p>
          <w:p w14:paraId="5179750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x &lt;- table(data$Level[data$Gender == s &amp; data$Group == g])</w:t>
            </w:r>
          </w:p>
          <w:p w14:paraId="3B8AAF8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pie(x, labels = paste0(names(x), " (", x, ")"), col = cols, clockwise = TRUE,</w:t>
            </w:r>
          </w:p>
          <w:p w14:paraId="527BE9A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main = paste(ifelse(s == "1", "Мужчины", "Женщины"), "группы", g))</w:t>
            </w:r>
          </w:p>
          <w:p w14:paraId="76BF032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8E7FEE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v.off()</w:t>
            </w:r>
          </w:p>
          <w:p w14:paraId="172BA058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7FB3061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6.4 Категориальная столбиковая диаграмма (Income по полу и группе)</w:t>
            </w:r>
          </w:p>
          <w:p w14:paraId="11FC999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png("plots/04_bar_income_gender_group.png", 1100, 900)</w:t>
            </w:r>
          </w:p>
          <w:p w14:paraId="229BE5A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c(2, 2))</w:t>
            </w:r>
          </w:p>
          <w:p w14:paraId="51C533C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bcols &lt;- c("red", "green", "blue", "orange"); i &lt;- 1</w:t>
            </w:r>
          </w:p>
          <w:p w14:paraId="1560D89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(s in c("1", "2")) for (g in c("1", "2")) {</w:t>
            </w:r>
          </w:p>
          <w:p w14:paraId="3F61537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barplot(table(round(data$Income[data$Gender == s &amp; data$Group == g])),</w:t>
            </w:r>
          </w:p>
          <w:p w14:paraId="13CC1B2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col = bcols[i], xlab = "Средний доход", ylab = "Количество наблюдений",</w:t>
            </w:r>
          </w:p>
          <w:p w14:paraId="183A8AF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main = paste(ifelse(s == "1", "Мужчины", "Женщины"), "группы", g))</w:t>
            </w:r>
          </w:p>
          <w:p w14:paraId="18F24A3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 &lt;- i + 1</w:t>
            </w:r>
          </w:p>
          <w:p w14:paraId="221554E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766FB9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34CF5368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10BF9E6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6.5 Диаграммы размаха</w:t>
            </w:r>
          </w:p>
          <w:p w14:paraId="222D15F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png("plots/05_boxplot.png", 1100, 600)</w:t>
            </w:r>
          </w:p>
          <w:p w14:paraId="36B1375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c(1, 2))</w:t>
            </w:r>
          </w:p>
          <w:p w14:paraId="47A4F9C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boxplot(Pages ~ Group, data = data, col = "coral",</w:t>
            </w:r>
          </w:p>
          <w:p w14:paraId="1F0FBDE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xlab = "Группа", ylab = "Среднее число страниц в месяц")</w:t>
            </w:r>
          </w:p>
          <w:p w14:paraId="39F4587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boxplot(Pages ~ Gender * Group, data = data,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col = c("lightblue", "pink"),</w:t>
            </w:r>
          </w:p>
          <w:p w14:paraId="6DF2FDD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xlab = "Пол.Группа", ylab = "Среднее число страниц в месяц")</w:t>
            </w:r>
          </w:p>
          <w:p w14:paraId="1E00D97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21A30166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057959C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6.6 Гистограммы всех количественных признаков</w:t>
            </w:r>
          </w:p>
          <w:p w14:paraId="1B7527B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png("plots/06_hist.png", 1200, 800)</w:t>
            </w:r>
          </w:p>
          <w:p w14:paraId="78807E5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c(2, 3))</w:t>
            </w:r>
          </w:p>
          <w:p w14:paraId="747B2BD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lab &lt;- c(Age = "Возраст", Income = "Средн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ий доход", Experience = "Стаж",</w:t>
            </w:r>
          </w:p>
          <w:p w14:paraId="344EA4E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Pages = "Число страниц", Score = "Активность (баллы)")</w:t>
            </w:r>
          </w:p>
          <w:p w14:paraId="4819609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for (v in quant) {</w:t>
            </w:r>
          </w:p>
          <w:p w14:paraId="109AD0C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hist(data[[v]], freq = FALSE, breaks = 10, col = "steelblue",</w:t>
            </w:r>
          </w:p>
          <w:p w14:paraId="1E473E6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main = lab[v], xlab = lab[v], ylab = "Плотность")</w:t>
            </w:r>
          </w:p>
          <w:p w14:paraId="2E32ABE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lines(density(data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[[v]]), lwd = 2)</w:t>
            </w:r>
          </w:p>
          <w:p w14:paraId="68FA4BC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53A29B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035E7D0A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5AEFA74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6.7 Матричный график</w:t>
            </w:r>
          </w:p>
          <w:p w14:paraId="36F0FC9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png("plots/07_pairs.png", 1000, 1000)</w:t>
            </w:r>
          </w:p>
          <w:p w14:paraId="56166C9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pairs(data[quant], main = "Матричный график",</w:t>
            </w:r>
          </w:p>
          <w:p w14:paraId="354FD65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col = ifelse(data$Group == "1", "red", "blue"))</w:t>
            </w:r>
          </w:p>
          <w:p w14:paraId="52DF5F8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5E60FBFC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49AFDDF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---------- 7. Корреляционный анализ ----------</w:t>
            </w:r>
          </w:p>
          <w:p w14:paraId="7AE445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7.1 Проверка нормальности (признак Score) по группам и в целом</w:t>
            </w:r>
          </w:p>
          <w:p w14:paraId="224151E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(nm in c("data", "data1", "data2")) {</w:t>
            </w:r>
          </w:p>
          <w:p w14:paraId="3EF0312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x &lt;- get(nm)$Score</w:t>
            </w:r>
          </w:p>
          <w:p w14:paraId="1F9BB43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cat("\n=== Score,", nm, "===\n")</w:t>
            </w:r>
          </w:p>
          <w:p w14:paraId="335E4BA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print(pearson.test(x)); print(shapiro.test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(x)); print(cvm.test(x))</w:t>
            </w:r>
          </w:p>
          <w:p w14:paraId="4389D23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9523B7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png("plots/08_normal_hist.png", 1200, 500)</w:t>
            </w:r>
          </w:p>
          <w:p w14:paraId="02BFC92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c(1, 3))</w:t>
            </w:r>
          </w:p>
          <w:p w14:paraId="12959CB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plotNormalHistogram(data$Score, main = "Вся выборка", xlab = "Активность (баллы)",</w:t>
            </w:r>
          </w:p>
          <w:p w14:paraId="10AACCE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ylab = "Количество наблюдений", length = 1000)</w:t>
            </w:r>
          </w:p>
          <w:p w14:paraId="0383033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plotNormalHisto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gram(data1$Score, main = "Группа 1", xlab = "Активность (баллы)",</w:t>
            </w:r>
          </w:p>
          <w:p w14:paraId="541F649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ylab = "Количество наблюдений", length = 1000)</w:t>
            </w:r>
          </w:p>
          <w:p w14:paraId="5363E31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plotNormalHistogram(data2$Score, main = "Группа 2", xlab = "Активность (баллы)",</w:t>
            </w:r>
          </w:p>
          <w:p w14:paraId="3A0C574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ylab = "Количество наб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людений", length = 1000)</w:t>
            </w:r>
          </w:p>
          <w:p w14:paraId="067C274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63FC1115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58282C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7.2 Корреляции Пирсона, Спирмена, Кендалла по группам</w:t>
            </w:r>
          </w:p>
          <w:p w14:paraId="183629A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(nm in c("data1", "data2")) {</w:t>
            </w:r>
          </w:p>
          <w:p w14:paraId="70E8D16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 &lt;- get(nm)[quant]</w:t>
            </w:r>
          </w:p>
          <w:p w14:paraId="2EB6E95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cat("\n=== Корреляции,", nm, "===\n")</w:t>
            </w:r>
          </w:p>
          <w:p w14:paraId="3A225EA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cat("Pearson\n");  print(round(cor(M), 3))</w:t>
            </w:r>
          </w:p>
          <w:p w14:paraId="5395574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cat("Spearman\n"); print(round(cor(M, method = "spearman"), 3))</w:t>
            </w:r>
          </w:p>
          <w:p w14:paraId="2341096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cat("Kendall\n");  print(round(cor(M, method = "kendall"), 3))</w:t>
            </w:r>
          </w:p>
          <w:p w14:paraId="111224B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01621DF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6C1E28B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7.3 Значимость коэффициента Пирсона (Experience – Pages)</w:t>
            </w:r>
          </w:p>
          <w:p w14:paraId="5C0E253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print(cor.test(data1$Experience, data1$Pages))</w:t>
            </w:r>
          </w:p>
          <w:p w14:paraId="25B5AF6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print(cor.test(data2$Experience, data2$Pages))</w:t>
            </w:r>
          </w:p>
          <w:p w14:paraId="4615E94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print(cor.test(data1$Income, data1$Score))</w:t>
            </w:r>
          </w:p>
          <w:p w14:paraId="51A2A50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print(cor.test(data2$Income, data2$Score))</w:t>
            </w:r>
          </w:p>
          <w:p w14:paraId="67A2CB45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6B5D175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7.4 Частные ко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эффициенты корреляции Пирсона</w:t>
            </w:r>
          </w:p>
          <w:p w14:paraId="6D5464E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(nm in c("data1", "data2")) {</w:t>
            </w:r>
          </w:p>
          <w:p w14:paraId="59B0C48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 &lt;- pcor(get(nm)[quant])</w:t>
            </w:r>
          </w:p>
          <w:p w14:paraId="6D6FF5D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cat("\n=== Частные корреляции,", nm, "===\n")</w:t>
            </w:r>
          </w:p>
          <w:p w14:paraId="7B37E71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print(round(C$estimate, 3)); print(signif(C$p.value, 3))</w:t>
            </w:r>
          </w:p>
          <w:p w14:paraId="2AA8519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64FD72B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0FFE4C0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7.5 Тепловая карта корреляций</w:t>
            </w:r>
          </w:p>
          <w:p w14:paraId="29B6DC3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png("plots/09_corrplot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.png", 1200, 600)</w:t>
            </w:r>
          </w:p>
          <w:p w14:paraId="672A1A1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par(mfrow = c(1, 2))</w:t>
            </w:r>
          </w:p>
          <w:p w14:paraId="5538D45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(nm in c("data1", "data2")) {</w:t>
            </w:r>
          </w:p>
          <w:p w14:paraId="003675C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corrplot(cor(get(nm)[quant]), method = "color", type = "upper", order = "hclust",</w:t>
            </w:r>
          </w:p>
          <w:p w14:paraId="4451364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addCoef.col = "black", tl.col = "black", tl.srt = 45, diag = FALSE,</w:t>
            </w:r>
          </w:p>
          <w:p w14:paraId="7A9BF3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title = p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aste("Пирсон,", ifelse(nm == "data1", "группа 1", "группа 2")),</w:t>
            </w:r>
          </w:p>
          <w:p w14:paraId="4BCF9B9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mar = c(0, 0, 2, 0))</w:t>
            </w:r>
          </w:p>
          <w:p w14:paraId="7691CD3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27BC35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dev.off()</w:t>
            </w:r>
          </w:p>
          <w:p w14:paraId="71022909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7AED3A3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---------- 8. ANOVA и Краскел-Уоллис (фактор Spec) ----------</w:t>
            </w:r>
          </w:p>
          <w:p w14:paraId="79DEA12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(v in quant) {</w:t>
            </w:r>
          </w:p>
          <w:p w14:paraId="6CD91AE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cat("\n=== ", v, " ~ Spec ===\n")</w:t>
            </w:r>
          </w:p>
          <w:p w14:paraId="5FEAD42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print(summary(aov(data[[v]] ~ data$Spec)))</w:t>
            </w:r>
          </w:p>
          <w:p w14:paraId="4ED8F4B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print(kruskal.test(data[[v]] ~ data$Spec))</w:t>
            </w:r>
          </w:p>
          <w:p w14:paraId="74300A0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1FEC08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(v in quant) {</w:t>
            </w:r>
          </w:p>
          <w:p w14:paraId="552D0E9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cat("\n=== ", v, " ~ Group ===\n")</w:t>
            </w:r>
          </w:p>
          <w:p w14:paraId="3C951045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print(summary(aov(data[[v]] ~ data$Group)))</w:t>
            </w:r>
          </w:p>
          <w:p w14:paraId="3D9DEC00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print(kruskal.test(data[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[v]] ~ data$Group))</w:t>
            </w:r>
          </w:p>
          <w:p w14:paraId="6E739A0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3E92389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020517B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---------- 9. Таблицы сопряженности ----------</w:t>
            </w:r>
          </w:p>
          <w:p w14:paraId="186B6BE6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tb &lt;- table(data$Level, data$Group)</w:t>
            </w:r>
          </w:p>
          <w:p w14:paraId="6C1714A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print(addmargins(tb)); print(round(prop.table(tb), 3))</w:t>
            </w:r>
          </w:p>
          <w:p w14:paraId="4C80EB37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factor_names &lt;- c("Group", "Gender", "Spec", "Level")</w:t>
            </w:r>
          </w:p>
          <w:p w14:paraId="08CC8A0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chi_p &lt;- matrix(NA, 4, 4, dimnames = li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st(factor_names, factor_names))</w:t>
            </w:r>
          </w:p>
          <w:p w14:paraId="29D706D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fis_p &lt;- chi_p</w:t>
            </w:r>
          </w:p>
          <w:p w14:paraId="392EC5C4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for (a in factor_names) for (b in factor_names) {</w:t>
            </w:r>
          </w:p>
          <w:p w14:paraId="5265D19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 &lt;- table(data[[a]], data[[b]])</w:t>
            </w:r>
          </w:p>
          <w:p w14:paraId="27272C9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chi_p[a, b] &lt;- suppressWarnings(chisq.test(t)$p.value)</w:t>
            </w:r>
          </w:p>
          <w:p w14:paraId="24E71578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fis_p[a, b] &lt;- fisher.test(t, simulate.p.value = TRUE, B = 1e5)$p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.value</w:t>
            </w:r>
          </w:p>
          <w:p w14:paraId="502F6A4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60DA6F2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cat("\n=== p-value chi-square ===\n"); print(signif(chi_p, 3))</w:t>
            </w:r>
          </w:p>
          <w:p w14:paraId="14CA7AB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cat("\n=== p-value Fisher ===\n");     print(signif(fis_p, 3))</w:t>
            </w:r>
          </w:p>
          <w:p w14:paraId="36D382E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print(chisq.test(table(data$Level, data$Group)))</w:t>
            </w:r>
          </w:p>
          <w:p w14:paraId="6B525E8A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print(fisher.test(table(data$Level, data$Group)))</w:t>
            </w:r>
          </w:p>
          <w:p w14:paraId="5201C6EC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print(chisq.test(table(data$Spec, data$Group)))</w:t>
            </w:r>
          </w:p>
          <w:p w14:paraId="2939301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print(fisher.test(table(data$Spec, data$Group)))</w:t>
            </w:r>
          </w:p>
          <w:p w14:paraId="11F5B7F9" w14:textId="77777777" w:rsidR="003435A1" w:rsidRDefault="003435A1">
            <w:pPr>
              <w:spacing w:line="240" w:lineRule="auto"/>
              <w:ind w:firstLine="0"/>
              <w:jc w:val="left"/>
            </w:pPr>
          </w:p>
          <w:p w14:paraId="1A9F7CFD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---------- 10. ggpairs ----------</w:t>
            </w:r>
          </w:p>
          <w:p w14:paraId="738AABDB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set.seed(1)</w:t>
            </w:r>
          </w:p>
          <w:p w14:paraId="29EFE85F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g1 &lt;- ggpairs(data, columns = c("Group", "Gender", "Age", "Income", "Experience"),</w:t>
            </w:r>
          </w:p>
          <w:p w14:paraId="73B24911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aes(color = Group, alpha = 0.5))</w:t>
            </w:r>
          </w:p>
          <w:p w14:paraId="19AA191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ggsave("plots/10_ggpairs_1.png", g1, width = 12, height = 10, dpi = 100)</w:t>
            </w:r>
          </w:p>
          <w:p w14:paraId="2D919ABE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g2 &lt;- ggpairs(data, columns = c("Group", "Pages", "Sc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ore", "Spec", "Level"),</w:t>
            </w:r>
          </w:p>
          <w:p w14:paraId="45EA2983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aes(color = Group, alpha = 0.5))</w:t>
            </w:r>
          </w:p>
          <w:p w14:paraId="43477329" w14:textId="77777777" w:rsidR="003435A1" w:rsidRDefault="001C55FB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ggsave("plots/11_ggpairs_2.png", g2, width = 12, height = 10, dpi = 100)</w:t>
            </w:r>
          </w:p>
        </w:tc>
      </w:tr>
    </w:tbl>
    <w:p w14:paraId="23E5E1E9" w14:textId="77777777" w:rsidR="00000000" w:rsidRDefault="001C55FB"/>
    <w:sectPr w:rsidR="00000000" w:rsidSect="00034616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BDC5E5" w14:textId="77777777" w:rsidR="003435A1" w:rsidRDefault="00877B0B">
      <w:pPr>
        <w:spacing w:line="240" w:lineRule="auto"/>
      </w:pPr>
      <w:r>
        <w:separator/>
      </w:r>
    </w:p>
  </w:endnote>
  <w:endnote w:type="continuationSeparator" w:id="0">
    <w:p w14:paraId="54B60B17" w14:textId="77777777" w:rsidR="003435A1" w:rsidRDefault="00877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6CE0F" w14:textId="77777777" w:rsidR="0060513F" w:rsidRDefault="00877B0B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28166" w14:textId="77777777" w:rsidR="003435A1" w:rsidRDefault="00877B0B">
      <w:pPr>
        <w:spacing w:line="240" w:lineRule="auto"/>
      </w:pPr>
      <w:r>
        <w:separator/>
      </w:r>
    </w:p>
  </w:footnote>
  <w:footnote w:type="continuationSeparator" w:id="0">
    <w:p w14:paraId="13DCEE46" w14:textId="77777777" w:rsidR="003435A1" w:rsidRDefault="00877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5FB"/>
    <w:rsid w:val="0029639D"/>
    <w:rsid w:val="00326F90"/>
    <w:rsid w:val="003435A1"/>
    <w:rsid w:val="0060513F"/>
    <w:rsid w:val="00766F3E"/>
    <w:rsid w:val="00877B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9257E"/>
  <w14:defaultImageDpi w14:val="300"/>
  <w15:docId w15:val="{7EB144DF-71DE-44A6-B1FF-FE0AC2D5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ind w:firstLine="0"/>
    </w:pPr>
  </w:style>
  <w:style w:type="paragraph" w:customStyle="1" w:styleId="210">
    <w:name w:val="Оглавление 21"/>
    <w:basedOn w:val="a1"/>
    <w:pPr>
      <w:ind w:left="283" w:firstLine="0"/>
    </w:pPr>
  </w:style>
  <w:style w:type="paragraph" w:customStyle="1" w:styleId="310">
    <w:name w:val="Оглавление 31"/>
    <w:basedOn w:val="a1"/>
    <w:pPr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766F3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66F3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66F3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66F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0321CD-717F-4BC1-82FD-1A4FE3A93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3951</Words>
  <Characters>22521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eggorik 221</cp:lastModifiedBy>
  <cp:revision>4</cp:revision>
  <cp:lastPrinted>2026-10-12T17:24:00Z</cp:lastPrinted>
  <dcterms:created xsi:type="dcterms:W3CDTF">2013-12-23T23:15:00Z</dcterms:created>
  <dcterms:modified xsi:type="dcterms:W3CDTF">2026-10-26T16:34:00Z</dcterms:modified>
  <cp:category/>
</cp:coreProperties>
</file>