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80khqcupfb9" w:id="0"/>
      <w:bookmarkEnd w:id="0"/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Specify return type of the function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void means not gg to return a value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Need to have a void main() function that will run everytime a java program is executed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will be within a class Main() class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should always be a static method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Naming convention: camelNamingConvention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4mpa7h2gbbkp" w:id="1"/>
      <w:bookmarkEnd w:id="1"/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Functions exist in classes, which contain one or more related functions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Naming convention: PascalNamingConvention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>
          <w:b w:val="1"/>
        </w:rPr>
      </w:pPr>
      <w:bookmarkStart w:colFirst="0" w:colLast="0" w:name="_n9ff3qjaaftk" w:id="2"/>
      <w:bookmarkEnd w:id="2"/>
      <w:r w:rsidDel="00000000" w:rsidR="00000000" w:rsidRPr="00000000">
        <w:rPr>
          <w:b w:val="1"/>
          <w:rtl w:val="0"/>
        </w:rPr>
        <w:t xml:space="preserve">Constructors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like </w:t>
      </w:r>
      <w:r w:rsidDel="00000000" w:rsidR="00000000" w:rsidRPr="00000000">
        <w:rPr>
          <w:b w:val="1"/>
          <w:rtl w:val="0"/>
        </w:rPr>
        <w:t xml:space="preserve">__init__ </w:t>
      </w:r>
      <w:r w:rsidDel="00000000" w:rsidR="00000000" w:rsidRPr="00000000">
        <w:rPr>
          <w:rtl w:val="0"/>
        </w:rPr>
        <w:t xml:space="preserve">in python </w:t>
      </w: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under the class, have a function with the same name as the class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Overloaded constructors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multiple constructors within a class w the same name but have diff parameters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name + parameters = signature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Variable scope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local: declared inside a method, visible only to the method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global: declared outside of a method but within a class, visible to all parts of a class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Inheritance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public class Car extends Vehicle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inherit all attributes and methods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Super keyword -- refers to parent class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Abstract Keyword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cannot be instantiated, but can have a subclass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abstract methods r declared without an implementation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to prevent someone from creating a class that i too big / abstract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- eg Car is a subclass of Vehicle, Vehicle should be abstract cos its too big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- public abstract class Vehicle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Abstract methods -- cannot have a body eg abstract void go() with no {}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forces u to implement this method in each of the child classes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5addtpincwxu" w:id="3"/>
      <w:bookmarkEnd w:id="3"/>
      <w:r w:rsidDel="00000000" w:rsidR="00000000" w:rsidRPr="00000000">
        <w:rPr>
          <w:rtl w:val="0"/>
        </w:rPr>
        <w:t xml:space="preserve">Interface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240" w:lineRule="auto"/>
        <w:rPr>
          <w:rFonts w:ascii="Calibri" w:cs="Calibri" w:eastAsia="Calibri" w:hAnsi="Calibri"/>
          <w:i w:val="1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i w:val="1"/>
          <w:sz w:val="27"/>
          <w:szCs w:val="27"/>
          <w:rtl w:val="0"/>
        </w:rPr>
        <w:t xml:space="preserve">Uses of Interfaces in Java are mentioned below: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108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i w:val="1"/>
          <w:sz w:val="27"/>
          <w:szCs w:val="27"/>
          <w:rtl w:val="0"/>
        </w:rPr>
        <w:t xml:space="preserve">It is used to achieve total abstraction.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108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i w:val="1"/>
          <w:sz w:val="27"/>
          <w:szCs w:val="27"/>
          <w:rtl w:val="0"/>
        </w:rPr>
        <w:t xml:space="preserve">Since java does not support multiple inheritances in the case of class, by using an interface it can achieve multiple inheritances.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108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i w:val="1"/>
          <w:sz w:val="27"/>
          <w:szCs w:val="27"/>
          <w:rtl w:val="0"/>
        </w:rPr>
        <w:t xml:space="preserve">Any class can extend only 1 class, but can any class implement an infinite number of interfaces.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108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i w:val="1"/>
          <w:sz w:val="27"/>
          <w:szCs w:val="27"/>
          <w:rtl w:val="0"/>
        </w:rPr>
        <w:t xml:space="preserve">It is also used to achieve loose coupling.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240" w:lineRule="auto"/>
        <w:ind w:left="108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i w:val="1"/>
          <w:sz w:val="27"/>
          <w:szCs w:val="27"/>
          <w:rtl w:val="0"/>
        </w:rPr>
        <w:t xml:space="preserve">Interfaces are used to implement abstraction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Nunito" w:cs="Nunito" w:eastAsia="Nunito" w:hAnsi="Nunito"/>
          <w:sz w:val="27"/>
          <w:szCs w:val="27"/>
          <w:rtl w:val="0"/>
        </w:rPr>
        <w:t xml:space="preserve">all the methods in an interface are declared with an empty body and are public and all fields are public, static, and final by default. A class that implements an interface must implement all the methods declared in the interface. To implement the interface, use the implements keyword.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xdkzqlhpplao" w:id="4"/>
      <w:bookmarkEnd w:id="4"/>
      <w:r w:rsidDel="00000000" w:rsidR="00000000" w:rsidRPr="00000000">
        <w:rPr>
          <w:rtl w:val="0"/>
        </w:rPr>
        <w:t xml:space="preserve">Modifiers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Access Modifiers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Determines if other classes and methods can access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eg public, private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put in front of class and method declarations public class Main(), public void main()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73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Static keyword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 a single copy of a variable / method is created and shared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 the class “owns” the static member (shared by all instances of that class)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jg40fhtkq1l0" w:id="5"/>
      <w:bookmarkEnd w:id="5"/>
      <w:r w:rsidDel="00000000" w:rsidR="00000000" w:rsidRPr="00000000">
        <w:rPr>
          <w:rtl w:val="0"/>
        </w:rPr>
        <w:t xml:space="preserve">Other stuff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Terminate statements with 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To change variable names for all, do shift + F6, then hit enter after typing new name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Types</w:t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24v30oogz0kn" w:id="6"/>
      <w:bookmarkEnd w:id="6"/>
      <w:r w:rsidDel="00000000" w:rsidR="00000000" w:rsidRPr="00000000">
        <w:rPr>
          <w:rtl w:val="0"/>
        </w:rPr>
        <w:t xml:space="preserve">Primitive types: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 dont need to allocate memory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 not an object, so no members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 diff memory locations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- byte x = 1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- byte y = x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- changing x does not change y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char is one character → single quotes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strings (which r reference types) → double quotes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79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>
          <w:b w:val="1"/>
        </w:rPr>
      </w:pPr>
      <w:bookmarkStart w:colFirst="0" w:colLast="0" w:name="_qybyd2wuhaxh" w:id="7"/>
      <w:bookmarkEnd w:id="7"/>
      <w:r w:rsidDel="00000000" w:rsidR="00000000" w:rsidRPr="00000000">
        <w:rPr>
          <w:b w:val="1"/>
          <w:rtl w:val="0"/>
        </w:rPr>
        <w:t xml:space="preserve">Implicit casting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Byte &gt; short &gt; int &gt; long &gt; float &gt; double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Means can automatically cast from int to float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Else need to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Double x = 1.1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Int y = (int)x + 2 //to cast x as int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rPr>
          <w:b w:val="1"/>
        </w:rPr>
      </w:pPr>
      <w:bookmarkStart w:colFirst="0" w:colLast="0" w:name="_2us4pcqi2a45" w:id="8"/>
      <w:bookmarkEnd w:id="8"/>
      <w:r w:rsidDel="00000000" w:rsidR="00000000" w:rsidRPr="00000000">
        <w:rPr>
          <w:b w:val="1"/>
          <w:rtl w:val="0"/>
        </w:rPr>
        <w:t xml:space="preserve">Convert between incompatible types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String x = “1”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int y = Integer.parseInt(x) + 2 //to cast x as int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rPr/>
      </w:pPr>
      <w:bookmarkStart w:colFirst="0" w:colLast="0" w:name="_wfa19wnk2ne2" w:id="9"/>
      <w:bookmarkEnd w:id="9"/>
      <w:r w:rsidDel="00000000" w:rsidR="00000000" w:rsidRPr="00000000">
        <w:rPr>
          <w:rtl w:val="0"/>
        </w:rPr>
        <w:t xml:space="preserve">Reference Types: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 objects, have members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 points to same memory location (cos it stores the memory address instead of the actual value,so when u assign one variable to another, the same address is stored)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 need to assign memory to it so Date today = 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 Date();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Arrays (fixed length)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 int[] numbers = new int[5]; // here 5 is the length of the array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 numbers[0] = 1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 if u dont assign numbers, default is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Int: 0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String: empty string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Bool: false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Another way to initialize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 int[] numbers = {1,2,3,4,5}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variable length → need to use collection class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Use Arrays class to sort, print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Multi dimensional Arrays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Int[][] numbers = new int[2][3] // means 2 rows 3 cols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Constants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final pi = 3.14F // the final means cannot change this value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Arithmetic operations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int result = (double)10 / (double)3 // here casting 10 and 3 as doubles, but give error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double result = (double)10 / (double)3 // no error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rPr/>
      </w:pPr>
      <w:bookmarkStart w:colFirst="0" w:colLast="0" w:name="_54a8essosfak" w:id="10"/>
      <w:bookmarkEnd w:id="10"/>
      <w:r w:rsidDel="00000000" w:rsidR="00000000" w:rsidRPr="00000000">
        <w:rPr>
          <w:rtl w:val="0"/>
        </w:rPr>
        <w:t xml:space="preserve">Operators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Comparison operators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Int x = 1;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Int y = 1;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Boolean expressions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X == y // true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X != y // false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Logical operators (left to right)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AND: &amp;&amp;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OR: ||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NOT: !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Tenery operator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String className = income &gt; 100_000 ? “First” : “Economy”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- means if income more than 100000, className = “First”, else is “Economy”</w:t>
      </w:r>
    </w:p>
    <w:p w:rsidR="00000000" w:rsidDel="00000000" w:rsidP="00000000" w:rsidRDefault="00000000" w:rsidRPr="00000000" w14:paraId="00000096">
      <w:pPr>
        <w:pStyle w:val="Heading1"/>
        <w:rPr/>
      </w:pPr>
      <w:bookmarkStart w:colFirst="0" w:colLast="0" w:name="_yatzadlfof6u" w:id="11"/>
      <w:bookmarkEnd w:id="11"/>
      <w:r w:rsidDel="00000000" w:rsidR="00000000" w:rsidRPr="00000000">
        <w:rPr>
          <w:rtl w:val="0"/>
        </w:rPr>
        <w:t xml:space="preserve">Conditional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if (boolean expression)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Do something here;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else if (bool expression)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Do something;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else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Do something;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- can only declare variable in code blocks (must be curly braces)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- variables declared in if block cannot be accessed outside of the block that its declared in (to resolve this just declare this outside)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- can just String className; // to declare a variable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switch (role)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case “admin”: // if role == “admin”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 xml:space="preserve">Do something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 xml:space="preserve">Break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default: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 xml:space="preserve">Do something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 xml:space="preserve">// dont need break statement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alibri"/>
  <w:font w:name="Arial Unicode MS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unito" w:cs="Nunito" w:eastAsia="Nunito" w:hAnsi="Nunito"/>
        <w:i w:val="1"/>
        <w:color w:val="ffffff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