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C788" w14:textId="77777777" w:rsidR="000E3514" w:rsidRPr="000E3514" w:rsidRDefault="000E3514" w:rsidP="000E3514">
      <w:pPr>
        <w:tabs>
          <w:tab w:val="right" w:pos="9720"/>
        </w:tabs>
        <w:jc w:val="center"/>
        <w:rPr>
          <w:rFonts w:ascii="Calibri" w:hAnsi="Calibri" w:cs="Calibri"/>
          <w:b/>
          <w:bCs/>
          <w:sz w:val="36"/>
          <w:szCs w:val="36"/>
          <w:lang w:val="en-AU"/>
        </w:rPr>
      </w:pPr>
      <w:bookmarkStart w:id="0" w:name="_Hlk208425092"/>
      <w:bookmarkStart w:id="1" w:name="_Hlk187243585"/>
      <w:r w:rsidRPr="000E3514">
        <w:rPr>
          <w:rFonts w:ascii="Calibri" w:hAnsi="Calibri" w:cs="Calibri"/>
          <w:b/>
          <w:bCs/>
          <w:sz w:val="36"/>
          <w:szCs w:val="36"/>
          <w:lang w:val="en-AU"/>
        </w:rPr>
        <w:t>Jin Hao</w:t>
      </w:r>
    </w:p>
    <w:p w14:paraId="762A6999" w14:textId="77777777" w:rsidR="002D4808" w:rsidRDefault="002D4808" w:rsidP="000E3514">
      <w:pPr>
        <w:tabs>
          <w:tab w:val="right" w:pos="9720"/>
        </w:tabs>
        <w:jc w:val="center"/>
        <w:rPr>
          <w:rFonts w:ascii="Calibri" w:hAnsi="Calibri" w:cs="Calibri"/>
          <w:sz w:val="22"/>
          <w:szCs w:val="22"/>
          <w:lang w:val="en-AU"/>
        </w:rPr>
      </w:pPr>
      <w:r w:rsidRPr="000E3514">
        <w:rPr>
          <w:rFonts w:ascii="Calibri" w:hAnsi="Calibri" w:cs="Calibri"/>
          <w:sz w:val="22"/>
          <w:szCs w:val="22"/>
          <w:lang w:val="en-AU"/>
        </w:rPr>
        <w:t>Melbourne</w:t>
      </w:r>
    </w:p>
    <w:p w14:paraId="3DF08A4F" w14:textId="6D161023" w:rsidR="00C12615" w:rsidRDefault="000E3514" w:rsidP="000E3514">
      <w:pPr>
        <w:tabs>
          <w:tab w:val="right" w:pos="9720"/>
        </w:tabs>
        <w:jc w:val="center"/>
        <w:rPr>
          <w:rFonts w:ascii="Calibri" w:hAnsi="Calibri" w:cs="Calibri"/>
          <w:sz w:val="22"/>
          <w:szCs w:val="22"/>
          <w:lang w:val="en-AU"/>
        </w:rPr>
      </w:pPr>
      <w:r w:rsidRPr="000E3514">
        <w:rPr>
          <w:rFonts w:ascii="Calibri" w:hAnsi="Calibri" w:cs="Calibri"/>
          <w:sz w:val="22"/>
          <w:szCs w:val="22"/>
          <w:lang w:val="en-AU"/>
        </w:rPr>
        <w:t>+61 44 9979038</w:t>
      </w:r>
      <w:r>
        <w:rPr>
          <w:rFonts w:ascii="Calibri" w:hAnsi="Calibri" w:cs="Calibri"/>
          <w:sz w:val="22"/>
          <w:szCs w:val="22"/>
          <w:lang w:val="en-AU"/>
        </w:rPr>
        <w:t xml:space="preserve"> | </w:t>
      </w:r>
      <w:r w:rsidR="00324A4E">
        <w:rPr>
          <w:rFonts w:ascii="Calibri" w:hAnsi="Calibri" w:cs="Calibri" w:hint="eastAsia"/>
          <w:sz w:val="22"/>
          <w:szCs w:val="22"/>
          <w:lang w:val="en-AU" w:eastAsia="zh-CN"/>
        </w:rPr>
        <w:t>eggyhj80</w:t>
      </w:r>
      <w:r w:rsidRPr="000E3514">
        <w:rPr>
          <w:rFonts w:ascii="Calibri" w:hAnsi="Calibri" w:cs="Calibri"/>
          <w:sz w:val="22"/>
          <w:szCs w:val="22"/>
          <w:lang w:val="en-AU"/>
        </w:rPr>
        <w:t>@</w:t>
      </w:r>
      <w:r w:rsidR="00324A4E">
        <w:rPr>
          <w:rFonts w:ascii="Calibri" w:hAnsi="Calibri" w:cs="Calibri" w:hint="eastAsia"/>
          <w:sz w:val="22"/>
          <w:szCs w:val="22"/>
          <w:lang w:val="en-AU" w:eastAsia="zh-CN"/>
        </w:rPr>
        <w:t>gmail</w:t>
      </w:r>
      <w:r w:rsidRPr="000E3514">
        <w:rPr>
          <w:rFonts w:ascii="Calibri" w:hAnsi="Calibri" w:cs="Calibri"/>
          <w:sz w:val="22"/>
          <w:szCs w:val="22"/>
          <w:lang w:val="en-AU"/>
        </w:rPr>
        <w:t xml:space="preserve">.com </w:t>
      </w:r>
      <w:r>
        <w:rPr>
          <w:rFonts w:ascii="Calibri" w:hAnsi="Calibri" w:cs="Calibri"/>
          <w:sz w:val="22"/>
          <w:szCs w:val="22"/>
          <w:lang w:val="en-AU"/>
        </w:rPr>
        <w:t xml:space="preserve">| </w:t>
      </w:r>
      <w:hyperlink r:id="rId7" w:history="1">
        <w:r w:rsidR="003029C5" w:rsidRPr="00EF2017">
          <w:rPr>
            <w:rStyle w:val="Hyperlink"/>
            <w:rFonts w:ascii="Calibri" w:hAnsi="Calibri" w:cs="Calibri"/>
            <w:sz w:val="22"/>
            <w:szCs w:val="22"/>
            <w:lang w:val="en-AU"/>
          </w:rPr>
          <w:t>https://www.linkedin.com/in/jin-hao-vic/</w:t>
        </w:r>
      </w:hyperlink>
    </w:p>
    <w:p w14:paraId="4DF65571" w14:textId="77777777" w:rsidR="005110FC" w:rsidRDefault="005110FC" w:rsidP="000E3514">
      <w:pPr>
        <w:tabs>
          <w:tab w:val="right" w:pos="9720"/>
        </w:tabs>
        <w:jc w:val="center"/>
        <w:rPr>
          <w:rFonts w:ascii="Calibri" w:hAnsi="Calibri" w:cs="Calibri"/>
          <w:b/>
          <w:bCs/>
          <w:sz w:val="22"/>
          <w:szCs w:val="22"/>
          <w:lang w:val="en-AU"/>
        </w:rPr>
      </w:pPr>
    </w:p>
    <w:p w14:paraId="59F27AA1" w14:textId="3047CFA9" w:rsidR="000E3514" w:rsidRPr="000E3514" w:rsidRDefault="000E3514" w:rsidP="000E3514">
      <w:pPr>
        <w:tabs>
          <w:tab w:val="right" w:pos="9720"/>
        </w:tabs>
        <w:jc w:val="center"/>
        <w:rPr>
          <w:rFonts w:ascii="Calibri" w:hAnsi="Calibri" w:cs="Calibri"/>
          <w:b/>
          <w:bCs/>
          <w:sz w:val="22"/>
          <w:szCs w:val="22"/>
          <w:lang w:val="en-AU"/>
        </w:rPr>
      </w:pPr>
      <w:r w:rsidRPr="000E3514">
        <w:rPr>
          <w:rFonts w:ascii="Calibri" w:hAnsi="Calibri" w:cs="Calibri"/>
          <w:b/>
          <w:bCs/>
          <w:sz w:val="22"/>
          <w:szCs w:val="22"/>
          <w:lang w:val="en-AU"/>
        </w:rPr>
        <w:t>Marketing Manager</w:t>
      </w:r>
    </w:p>
    <w:bookmarkEnd w:id="0"/>
    <w:p w14:paraId="5FF381E2" w14:textId="11F6EE0F" w:rsidR="000E3514" w:rsidRPr="000E3514" w:rsidRDefault="000E3514" w:rsidP="000E3514">
      <w:pPr>
        <w:tabs>
          <w:tab w:val="right" w:pos="9720"/>
        </w:tabs>
        <w:rPr>
          <w:rFonts w:ascii="Calibri" w:hAnsi="Calibri" w:cs="Calibri"/>
          <w:sz w:val="22"/>
          <w:szCs w:val="22"/>
          <w:lang w:val="en-AU"/>
        </w:rPr>
      </w:pPr>
    </w:p>
    <w:p w14:paraId="47CBDBAF" w14:textId="56225B82" w:rsidR="000E3514" w:rsidRPr="006F2435" w:rsidRDefault="000E3514" w:rsidP="000E3514">
      <w:pPr>
        <w:tabs>
          <w:tab w:val="right" w:pos="9720"/>
        </w:tabs>
        <w:rPr>
          <w:rFonts w:ascii="Calibri" w:hAnsi="Calibri" w:cs="Calibri"/>
          <w:b/>
          <w:bCs/>
          <w:lang w:val="en-AU"/>
        </w:rPr>
      </w:pPr>
      <w:r w:rsidRPr="006F2435">
        <w:rPr>
          <w:rFonts w:ascii="Calibri" w:hAnsi="Calibri" w:cs="Calibri"/>
          <w:b/>
          <w:bCs/>
          <w:lang w:val="en-AU"/>
        </w:rPr>
        <w:t>SUMMARY</w:t>
      </w:r>
    </w:p>
    <w:p w14:paraId="33638AFC" w14:textId="77777777" w:rsidR="009B7F08" w:rsidRDefault="009B7F08" w:rsidP="009B7F08">
      <w:pPr>
        <w:tabs>
          <w:tab w:val="right" w:pos="9720"/>
        </w:tabs>
        <w:rPr>
          <w:rFonts w:ascii="Calibri" w:hAnsi="Calibri" w:cs="Calibri"/>
          <w:sz w:val="22"/>
          <w:szCs w:val="22"/>
        </w:rPr>
      </w:pPr>
      <w:r w:rsidRPr="009B7F08">
        <w:rPr>
          <w:rFonts w:ascii="Calibri" w:hAnsi="Calibri" w:cs="Calibri"/>
          <w:sz w:val="22"/>
          <w:szCs w:val="22"/>
        </w:rPr>
        <w:t>Senior Digital &amp; Performance Marketing Manager with 8+ years of experience driving scalable growth across global tech, e-commerce, and education sectors. Proven track record across demand generation, performance marketing, SEO/SEM, CRM, and lifecycle marketing, managing budgets up to $100K/month and delivering measurable revenue impact.</w:t>
      </w:r>
    </w:p>
    <w:p w14:paraId="65B72E99" w14:textId="77777777" w:rsidR="00926EE2" w:rsidRPr="009B7F08" w:rsidRDefault="00926EE2" w:rsidP="009B7F08">
      <w:pPr>
        <w:tabs>
          <w:tab w:val="right" w:pos="9720"/>
        </w:tabs>
        <w:rPr>
          <w:rFonts w:ascii="Calibri" w:hAnsi="Calibri" w:cs="Calibri"/>
          <w:sz w:val="22"/>
          <w:szCs w:val="22"/>
        </w:rPr>
      </w:pPr>
    </w:p>
    <w:p w14:paraId="0CD7B1E7" w14:textId="77777777" w:rsidR="009B7F08" w:rsidRPr="009B7F08" w:rsidRDefault="009B7F08" w:rsidP="009B7F08">
      <w:pPr>
        <w:tabs>
          <w:tab w:val="right" w:pos="9720"/>
        </w:tabs>
        <w:rPr>
          <w:rFonts w:ascii="Calibri" w:hAnsi="Calibri" w:cs="Calibri"/>
          <w:sz w:val="22"/>
          <w:szCs w:val="22"/>
        </w:rPr>
      </w:pPr>
      <w:r w:rsidRPr="009B7F08">
        <w:rPr>
          <w:rFonts w:ascii="Calibri" w:hAnsi="Calibri" w:cs="Calibri"/>
          <w:sz w:val="22"/>
          <w:szCs w:val="22"/>
        </w:rPr>
        <w:t xml:space="preserve">Strong expertise in full-funnel strategy, marketing automation, lead nurturing and sales enablement, translating data insights into pipeline growth, conversion uplift and long-term customer value. Experienced in global GTM execution, cross-functional leadership, and data-driven </w:t>
      </w:r>
      <w:proofErr w:type="spellStart"/>
      <w:r w:rsidRPr="009B7F08">
        <w:rPr>
          <w:rFonts w:ascii="Calibri" w:hAnsi="Calibri" w:cs="Calibri"/>
          <w:sz w:val="22"/>
          <w:szCs w:val="22"/>
        </w:rPr>
        <w:t>optimisation</w:t>
      </w:r>
      <w:proofErr w:type="spellEnd"/>
      <w:r w:rsidRPr="009B7F08">
        <w:rPr>
          <w:rFonts w:ascii="Calibri" w:hAnsi="Calibri" w:cs="Calibri"/>
          <w:sz w:val="22"/>
          <w:szCs w:val="22"/>
        </w:rPr>
        <w:t xml:space="preserve"> across APAC and global markets, with a strong background in AI and developer ecosystems.</w:t>
      </w:r>
    </w:p>
    <w:p w14:paraId="0F111DA8" w14:textId="77777777" w:rsidR="00AF4DAF" w:rsidRPr="00DB6E93" w:rsidRDefault="00AF4DAF" w:rsidP="000E3514">
      <w:pPr>
        <w:tabs>
          <w:tab w:val="right" w:pos="9720"/>
        </w:tabs>
        <w:rPr>
          <w:rFonts w:ascii="Calibri" w:hAnsi="Calibri" w:cs="Calibri"/>
          <w:sz w:val="22"/>
          <w:szCs w:val="22"/>
        </w:rPr>
      </w:pPr>
    </w:p>
    <w:p w14:paraId="42012389" w14:textId="4B26C8C6" w:rsidR="00776CA3" w:rsidRPr="006F2435" w:rsidRDefault="00B25FD4" w:rsidP="000E3514">
      <w:pPr>
        <w:tabs>
          <w:tab w:val="right" w:pos="9720"/>
        </w:tabs>
        <w:rPr>
          <w:rFonts w:ascii="Calibri" w:hAnsi="Calibri" w:cs="Calibri"/>
          <w:b/>
          <w:bCs/>
          <w:lang w:val="en-AU"/>
        </w:rPr>
      </w:pPr>
      <w:r>
        <w:rPr>
          <w:rFonts w:ascii="Calibri" w:hAnsi="Calibri" w:cs="Calibri" w:hint="eastAsia"/>
          <w:b/>
          <w:bCs/>
          <w:lang w:eastAsia="zh-CN"/>
        </w:rPr>
        <w:t>CORE</w:t>
      </w:r>
      <w:r w:rsidR="00776CA3" w:rsidRPr="006F2435">
        <w:rPr>
          <w:rFonts w:ascii="Calibri" w:hAnsi="Calibri" w:cs="Calibri"/>
          <w:b/>
          <w:bCs/>
        </w:rPr>
        <w:t xml:space="preserve"> SKILLS</w:t>
      </w:r>
    </w:p>
    <w:p w14:paraId="0F30DBBB" w14:textId="24BF3C5E" w:rsidR="009B7F08" w:rsidRPr="009B7F08" w:rsidRDefault="009B7F08" w:rsidP="009B7F08">
      <w:pPr>
        <w:tabs>
          <w:tab w:val="right" w:pos="9720"/>
        </w:tabs>
        <w:ind w:leftChars="100" w:left="240"/>
        <w:rPr>
          <w:rFonts w:ascii="Calibri" w:hAnsi="Calibri" w:cs="Calibri"/>
          <w:b/>
          <w:bCs/>
          <w:sz w:val="22"/>
          <w:szCs w:val="22"/>
        </w:rPr>
      </w:pPr>
      <w:r w:rsidRPr="009B7F08">
        <w:rPr>
          <w:rFonts w:ascii="Calibri" w:hAnsi="Calibri" w:cs="Calibri"/>
          <w:b/>
          <w:bCs/>
          <w:sz w:val="22"/>
          <w:szCs w:val="22"/>
        </w:rPr>
        <w:t>Growth, Demand &amp; Performance Marketing</w:t>
      </w:r>
      <w:r w:rsidRPr="009B7F08">
        <w:rPr>
          <w:rFonts w:ascii="Calibri" w:hAnsi="Calibri" w:cs="Calibri"/>
          <w:b/>
          <w:bCs/>
          <w:sz w:val="22"/>
          <w:szCs w:val="22"/>
        </w:rPr>
        <w:br/>
      </w:r>
      <w:r w:rsidRPr="009B7F08">
        <w:rPr>
          <w:rFonts w:ascii="Calibri" w:hAnsi="Calibri" w:cs="Calibri"/>
          <w:sz w:val="22"/>
          <w:szCs w:val="22"/>
        </w:rPr>
        <w:t>• Demand generation, full-funnel and pipeline growth strategy</w:t>
      </w:r>
      <w:r w:rsidRPr="009B7F08">
        <w:rPr>
          <w:rFonts w:ascii="Calibri" w:hAnsi="Calibri" w:cs="Calibri"/>
          <w:sz w:val="22"/>
          <w:szCs w:val="22"/>
        </w:rPr>
        <w:br/>
        <w:t xml:space="preserve">• Paid Media Strategy &amp; </w:t>
      </w:r>
      <w:proofErr w:type="spellStart"/>
      <w:r w:rsidRPr="009B7F08">
        <w:rPr>
          <w:rFonts w:ascii="Calibri" w:hAnsi="Calibri" w:cs="Calibri"/>
          <w:sz w:val="22"/>
          <w:szCs w:val="22"/>
        </w:rPr>
        <w:t>Optimisation</w:t>
      </w:r>
      <w:proofErr w:type="spellEnd"/>
      <w:r w:rsidRPr="009B7F08">
        <w:rPr>
          <w:rFonts w:ascii="Calibri" w:hAnsi="Calibri" w:cs="Calibri"/>
          <w:sz w:val="22"/>
          <w:szCs w:val="22"/>
        </w:rPr>
        <w:t xml:space="preserve"> (Google Ads, Meta, LinkedIn, Bing)</w:t>
      </w:r>
      <w:r w:rsidRPr="009B7F08">
        <w:rPr>
          <w:rFonts w:ascii="Calibri" w:hAnsi="Calibri" w:cs="Calibri"/>
          <w:sz w:val="22"/>
          <w:szCs w:val="22"/>
        </w:rPr>
        <w:br/>
        <w:t xml:space="preserve">• SEO / </w:t>
      </w:r>
      <w:r w:rsidR="006A1BA3">
        <w:rPr>
          <w:rFonts w:ascii="Calibri" w:hAnsi="Calibri" w:cs="Calibri" w:hint="eastAsia"/>
          <w:sz w:val="22"/>
          <w:szCs w:val="22"/>
          <w:lang w:eastAsia="zh-CN"/>
        </w:rPr>
        <w:t>GEO</w:t>
      </w:r>
      <w:r w:rsidRPr="009B7F08">
        <w:rPr>
          <w:rFonts w:ascii="Calibri" w:hAnsi="Calibri" w:cs="Calibri"/>
          <w:sz w:val="22"/>
          <w:szCs w:val="22"/>
        </w:rPr>
        <w:t xml:space="preserve">, CRO &amp; Funnel </w:t>
      </w:r>
      <w:proofErr w:type="spellStart"/>
      <w:r w:rsidRPr="009B7F08">
        <w:rPr>
          <w:rFonts w:ascii="Calibri" w:hAnsi="Calibri" w:cs="Calibri"/>
          <w:sz w:val="22"/>
          <w:szCs w:val="22"/>
        </w:rPr>
        <w:t>Optimisation</w:t>
      </w:r>
      <w:proofErr w:type="spellEnd"/>
      <w:r w:rsidRPr="009B7F08">
        <w:rPr>
          <w:rFonts w:ascii="Calibri" w:hAnsi="Calibri" w:cs="Calibri"/>
          <w:sz w:val="22"/>
          <w:szCs w:val="22"/>
        </w:rPr>
        <w:br/>
        <w:t>• Lifecycle marketing, retention and expansion strategy</w:t>
      </w:r>
    </w:p>
    <w:p w14:paraId="606A5632" w14:textId="77777777" w:rsidR="009B7F08" w:rsidRPr="009B7F08" w:rsidRDefault="009B7F08" w:rsidP="009B7F08">
      <w:pPr>
        <w:tabs>
          <w:tab w:val="right" w:pos="9720"/>
        </w:tabs>
        <w:ind w:leftChars="100" w:left="240"/>
        <w:rPr>
          <w:rFonts w:ascii="Calibri" w:hAnsi="Calibri" w:cs="Calibri"/>
          <w:b/>
          <w:bCs/>
          <w:sz w:val="22"/>
          <w:szCs w:val="22"/>
        </w:rPr>
      </w:pPr>
      <w:r w:rsidRPr="009B7F08">
        <w:rPr>
          <w:rFonts w:ascii="Calibri" w:hAnsi="Calibri" w:cs="Calibri"/>
          <w:b/>
          <w:bCs/>
          <w:sz w:val="22"/>
          <w:szCs w:val="22"/>
        </w:rPr>
        <w:t>Data, Analytics &amp; Decision Making</w:t>
      </w:r>
      <w:r w:rsidRPr="009B7F08">
        <w:rPr>
          <w:rFonts w:ascii="Calibri" w:hAnsi="Calibri" w:cs="Calibri"/>
          <w:b/>
          <w:bCs/>
          <w:sz w:val="22"/>
          <w:szCs w:val="22"/>
        </w:rPr>
        <w:br/>
      </w:r>
      <w:r w:rsidRPr="009B7F08">
        <w:rPr>
          <w:rFonts w:ascii="Calibri" w:hAnsi="Calibri" w:cs="Calibri"/>
          <w:sz w:val="22"/>
          <w:szCs w:val="22"/>
        </w:rPr>
        <w:t>• GA4, attribution modelling &amp; performance reporting</w:t>
      </w:r>
      <w:r w:rsidRPr="009B7F08">
        <w:rPr>
          <w:rFonts w:ascii="Calibri" w:hAnsi="Calibri" w:cs="Calibri"/>
          <w:sz w:val="22"/>
          <w:szCs w:val="22"/>
        </w:rPr>
        <w:br/>
        <w:t>• Advanced Excel for forecasting, cohort &amp; ROI analysis</w:t>
      </w:r>
      <w:r w:rsidRPr="009B7F08">
        <w:rPr>
          <w:rFonts w:ascii="Calibri" w:hAnsi="Calibri" w:cs="Calibri"/>
          <w:sz w:val="22"/>
          <w:szCs w:val="22"/>
        </w:rPr>
        <w:br/>
        <w:t>• Power BI &amp; Tableau dashboards for executive reporting</w:t>
      </w:r>
      <w:r w:rsidRPr="009B7F08">
        <w:rPr>
          <w:rFonts w:ascii="Calibri" w:hAnsi="Calibri" w:cs="Calibri"/>
          <w:sz w:val="22"/>
          <w:szCs w:val="22"/>
        </w:rPr>
        <w:br/>
        <w:t xml:space="preserve">• Data-led experimentation, A/B testing &amp; </w:t>
      </w:r>
      <w:proofErr w:type="spellStart"/>
      <w:r w:rsidRPr="009B7F08">
        <w:rPr>
          <w:rFonts w:ascii="Calibri" w:hAnsi="Calibri" w:cs="Calibri"/>
          <w:sz w:val="22"/>
          <w:szCs w:val="22"/>
        </w:rPr>
        <w:t>optimisation</w:t>
      </w:r>
      <w:proofErr w:type="spellEnd"/>
    </w:p>
    <w:p w14:paraId="6A799E05" w14:textId="6E820E79" w:rsidR="009B7F08" w:rsidRDefault="009B7F08" w:rsidP="009B7F08">
      <w:pPr>
        <w:tabs>
          <w:tab w:val="right" w:pos="9720"/>
        </w:tabs>
        <w:ind w:leftChars="100" w:left="240"/>
        <w:rPr>
          <w:rFonts w:ascii="Calibri" w:hAnsi="Calibri" w:cs="Calibri"/>
          <w:sz w:val="22"/>
          <w:szCs w:val="22"/>
        </w:rPr>
      </w:pPr>
      <w:r w:rsidRPr="009B7F08">
        <w:rPr>
          <w:rFonts w:ascii="Calibri" w:hAnsi="Calibri" w:cs="Calibri"/>
          <w:b/>
          <w:bCs/>
          <w:sz w:val="22"/>
          <w:szCs w:val="22"/>
        </w:rPr>
        <w:t>CRM, Marketing Automation &amp; Nurture</w:t>
      </w:r>
      <w:r w:rsidRPr="009B7F08">
        <w:rPr>
          <w:rFonts w:ascii="Calibri" w:hAnsi="Calibri" w:cs="Calibri"/>
          <w:b/>
          <w:bCs/>
          <w:sz w:val="22"/>
          <w:szCs w:val="22"/>
        </w:rPr>
        <w:br/>
      </w:r>
      <w:r w:rsidRPr="009B7F08">
        <w:rPr>
          <w:rFonts w:ascii="Calibri" w:hAnsi="Calibri" w:cs="Calibri"/>
          <w:sz w:val="22"/>
          <w:szCs w:val="22"/>
        </w:rPr>
        <w:t xml:space="preserve">• Eloqua, Salesforce, Mailchimp, </w:t>
      </w:r>
      <w:proofErr w:type="spellStart"/>
      <w:r w:rsidRPr="009B7F08">
        <w:rPr>
          <w:rFonts w:ascii="Calibri" w:hAnsi="Calibri" w:cs="Calibri"/>
          <w:sz w:val="22"/>
          <w:szCs w:val="22"/>
        </w:rPr>
        <w:t>Klaviyo</w:t>
      </w:r>
      <w:proofErr w:type="spellEnd"/>
      <w:r w:rsidRPr="009B7F08">
        <w:rPr>
          <w:rFonts w:ascii="Calibri" w:hAnsi="Calibri" w:cs="Calibri"/>
          <w:sz w:val="22"/>
          <w:szCs w:val="22"/>
        </w:rPr>
        <w:br/>
        <w:t xml:space="preserve">• Lead segmentation, scoring &amp; qualification </w:t>
      </w:r>
      <w:r w:rsidRPr="009B7F08">
        <w:rPr>
          <w:rFonts w:ascii="Calibri" w:hAnsi="Calibri" w:cs="Calibri"/>
          <w:sz w:val="22"/>
          <w:szCs w:val="22"/>
        </w:rPr>
        <w:br/>
        <w:t>• Automated nurture journeys &amp; lifecycle workflows</w:t>
      </w:r>
      <w:r w:rsidRPr="009B7F08">
        <w:rPr>
          <w:rFonts w:ascii="Calibri" w:hAnsi="Calibri" w:cs="Calibri"/>
          <w:sz w:val="22"/>
          <w:szCs w:val="22"/>
        </w:rPr>
        <w:br/>
        <w:t xml:space="preserve">• Conversion, pipeline and revenue </w:t>
      </w:r>
      <w:r w:rsidR="00137657">
        <w:rPr>
          <w:rFonts w:ascii="Calibri" w:hAnsi="Calibri" w:cs="Calibri"/>
          <w:sz w:val="22"/>
          <w:szCs w:val="22"/>
        </w:rPr>
        <w:t>optimization</w:t>
      </w:r>
    </w:p>
    <w:p w14:paraId="1E25D3B1" w14:textId="3732C8AB" w:rsidR="00137657" w:rsidRPr="00137657" w:rsidRDefault="00137657" w:rsidP="00137657">
      <w:pPr>
        <w:tabs>
          <w:tab w:val="right" w:pos="9720"/>
        </w:tabs>
        <w:ind w:leftChars="100" w:left="240"/>
        <w:rPr>
          <w:rFonts w:ascii="Calibri" w:hAnsi="Calibri" w:cs="Calibri"/>
          <w:b/>
          <w:bCs/>
          <w:sz w:val="22"/>
          <w:szCs w:val="22"/>
          <w:lang w:eastAsia="zh-CN"/>
        </w:rPr>
      </w:pPr>
      <w:r w:rsidRPr="00137657">
        <w:rPr>
          <w:rFonts w:ascii="Calibri" w:hAnsi="Calibri" w:cs="Calibri"/>
          <w:b/>
          <w:bCs/>
          <w:sz w:val="22"/>
          <w:szCs w:val="22"/>
        </w:rPr>
        <w:t xml:space="preserve">AI </w:t>
      </w:r>
      <w:r>
        <w:rPr>
          <w:rFonts w:ascii="Calibri" w:hAnsi="Calibri" w:cs="Calibri" w:hint="eastAsia"/>
          <w:b/>
          <w:bCs/>
          <w:sz w:val="22"/>
          <w:szCs w:val="22"/>
          <w:lang w:eastAsia="zh-CN"/>
        </w:rPr>
        <w:t>Specialist</w:t>
      </w:r>
    </w:p>
    <w:p w14:paraId="243A9CE9" w14:textId="77777777" w:rsidR="00137657" w:rsidRDefault="00137657" w:rsidP="00137657">
      <w:pPr>
        <w:tabs>
          <w:tab w:val="right" w:pos="9720"/>
        </w:tabs>
        <w:ind w:leftChars="100" w:left="240"/>
        <w:rPr>
          <w:rFonts w:ascii="Calibri" w:hAnsi="Calibri" w:cs="Calibri"/>
          <w:sz w:val="22"/>
          <w:szCs w:val="22"/>
        </w:rPr>
      </w:pPr>
      <w:r w:rsidRPr="009B7F08">
        <w:rPr>
          <w:rFonts w:ascii="Calibri" w:hAnsi="Calibri" w:cs="Calibri"/>
          <w:sz w:val="22"/>
          <w:szCs w:val="22"/>
        </w:rPr>
        <w:t xml:space="preserve">• </w:t>
      </w:r>
      <w:r w:rsidRPr="00137657">
        <w:rPr>
          <w:rFonts w:ascii="Calibri" w:hAnsi="Calibri" w:cs="Calibri"/>
          <w:sz w:val="22"/>
          <w:szCs w:val="22"/>
        </w:rPr>
        <w:t>Champion AI enablement across the marketing function</w:t>
      </w:r>
    </w:p>
    <w:p w14:paraId="76B9BFB4" w14:textId="0D15AC01" w:rsidR="00137657" w:rsidRPr="00137657" w:rsidRDefault="00137657" w:rsidP="00137657">
      <w:pPr>
        <w:tabs>
          <w:tab w:val="right" w:pos="9720"/>
        </w:tabs>
        <w:ind w:leftChars="100" w:left="240"/>
        <w:rPr>
          <w:rFonts w:ascii="Calibri" w:hAnsi="Calibri" w:cs="Calibri"/>
          <w:sz w:val="22"/>
          <w:szCs w:val="22"/>
        </w:rPr>
      </w:pPr>
      <w:r w:rsidRPr="009B7F08">
        <w:rPr>
          <w:rFonts w:ascii="Calibri" w:hAnsi="Calibri" w:cs="Calibri"/>
          <w:sz w:val="22"/>
          <w:szCs w:val="22"/>
        </w:rPr>
        <w:t xml:space="preserve">• </w:t>
      </w:r>
      <w:r w:rsidRPr="00137657">
        <w:rPr>
          <w:rFonts w:ascii="Calibri" w:hAnsi="Calibri" w:cs="Calibri"/>
          <w:sz w:val="22"/>
          <w:szCs w:val="22"/>
        </w:rPr>
        <w:t>Built custom AI-powered workflow automations, skills and agents to streamline campaign reporting, content production and marketing operations</w:t>
      </w:r>
    </w:p>
    <w:p w14:paraId="56B00832" w14:textId="77777777" w:rsidR="009B7F08" w:rsidRPr="009B7F08" w:rsidRDefault="009B7F08" w:rsidP="009B7F08">
      <w:pPr>
        <w:tabs>
          <w:tab w:val="right" w:pos="9720"/>
        </w:tabs>
        <w:ind w:leftChars="100" w:left="240"/>
        <w:rPr>
          <w:rFonts w:ascii="Calibri" w:hAnsi="Calibri" w:cs="Calibri"/>
          <w:sz w:val="22"/>
          <w:szCs w:val="22"/>
        </w:rPr>
      </w:pPr>
      <w:r w:rsidRPr="009B7F08">
        <w:rPr>
          <w:rFonts w:ascii="Calibri" w:hAnsi="Calibri" w:cs="Calibri"/>
          <w:b/>
          <w:bCs/>
          <w:sz w:val="22"/>
          <w:szCs w:val="22"/>
        </w:rPr>
        <w:t>Sales Enablement &amp; Stakeholder Management</w:t>
      </w:r>
      <w:r w:rsidRPr="009B7F08">
        <w:rPr>
          <w:rFonts w:ascii="Calibri" w:hAnsi="Calibri" w:cs="Calibri"/>
          <w:b/>
          <w:bCs/>
          <w:sz w:val="22"/>
          <w:szCs w:val="22"/>
        </w:rPr>
        <w:br/>
      </w:r>
      <w:r w:rsidRPr="009B7F08">
        <w:rPr>
          <w:rFonts w:ascii="Calibri" w:hAnsi="Calibri" w:cs="Calibri"/>
          <w:sz w:val="22"/>
          <w:szCs w:val="22"/>
        </w:rPr>
        <w:t xml:space="preserve">• Sales enablement content, funnel alignment &amp; handover </w:t>
      </w:r>
      <w:proofErr w:type="spellStart"/>
      <w:r w:rsidRPr="009B7F08">
        <w:rPr>
          <w:rFonts w:ascii="Calibri" w:hAnsi="Calibri" w:cs="Calibri"/>
          <w:sz w:val="22"/>
          <w:szCs w:val="22"/>
        </w:rPr>
        <w:t>optimisation</w:t>
      </w:r>
      <w:proofErr w:type="spellEnd"/>
      <w:r w:rsidRPr="009B7F08">
        <w:rPr>
          <w:rFonts w:ascii="Calibri" w:hAnsi="Calibri" w:cs="Calibri"/>
          <w:sz w:val="22"/>
          <w:szCs w:val="22"/>
        </w:rPr>
        <w:br/>
        <w:t>• GTM strategy, planning &amp; execution</w:t>
      </w:r>
      <w:r w:rsidRPr="009B7F08">
        <w:rPr>
          <w:rFonts w:ascii="Calibri" w:hAnsi="Calibri" w:cs="Calibri"/>
          <w:sz w:val="22"/>
          <w:szCs w:val="22"/>
        </w:rPr>
        <w:br/>
        <w:t>• Cross-functional collaboration (Sales, Product, Tech, Leadership)</w:t>
      </w:r>
      <w:r w:rsidRPr="009B7F08">
        <w:rPr>
          <w:rFonts w:ascii="Calibri" w:hAnsi="Calibri" w:cs="Calibri"/>
          <w:sz w:val="22"/>
          <w:szCs w:val="22"/>
        </w:rPr>
        <w:br/>
        <w:t>• Agency &amp; partner management</w:t>
      </w:r>
    </w:p>
    <w:p w14:paraId="6CC45E2B" w14:textId="77777777" w:rsidR="008C56BA" w:rsidRDefault="008C56BA" w:rsidP="000E3514">
      <w:pPr>
        <w:tabs>
          <w:tab w:val="right" w:pos="9720"/>
        </w:tabs>
        <w:rPr>
          <w:rFonts w:ascii="Calibri" w:hAnsi="Calibri" w:cs="Calibri"/>
          <w:b/>
          <w:bCs/>
          <w:lang w:val="en-AU"/>
        </w:rPr>
      </w:pPr>
    </w:p>
    <w:p w14:paraId="346BFECF" w14:textId="7A10ACDC" w:rsidR="000E3514" w:rsidRPr="006F2435" w:rsidRDefault="000E3514" w:rsidP="000E3514">
      <w:pPr>
        <w:tabs>
          <w:tab w:val="right" w:pos="9720"/>
        </w:tabs>
        <w:rPr>
          <w:rFonts w:ascii="Calibri" w:hAnsi="Calibri" w:cs="Calibri"/>
          <w:b/>
          <w:bCs/>
          <w:lang w:val="en-AU"/>
        </w:rPr>
      </w:pPr>
      <w:r w:rsidRPr="006F2435">
        <w:rPr>
          <w:rFonts w:ascii="Calibri" w:hAnsi="Calibri" w:cs="Calibri"/>
          <w:b/>
          <w:bCs/>
          <w:lang w:val="en-AU"/>
        </w:rPr>
        <w:t>WORK EXPERIENCE</w:t>
      </w:r>
    </w:p>
    <w:p w14:paraId="36BB8FF5" w14:textId="140E3687" w:rsidR="005110FC" w:rsidRDefault="005110FC" w:rsidP="005110FC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eastAsia="zh-CN"/>
        </w:rPr>
      </w:pPr>
      <w:proofErr w:type="spellStart"/>
      <w:r w:rsidRPr="005110FC">
        <w:rPr>
          <w:rFonts w:ascii="Calibri" w:hAnsi="Calibri" w:cs="Calibri"/>
          <w:b/>
          <w:bCs/>
          <w:sz w:val="22"/>
          <w:szCs w:val="22"/>
          <w:lang w:eastAsia="zh-CN"/>
        </w:rPr>
        <w:t>PositiveMedia</w:t>
      </w:r>
      <w:proofErr w:type="spellEnd"/>
      <w:r w:rsidRPr="005110FC">
        <w:rPr>
          <w:rFonts w:ascii="Calibri" w:hAnsi="Calibri" w:cs="Calibri"/>
          <w:b/>
          <w:bCs/>
          <w:sz w:val="22"/>
          <w:szCs w:val="22"/>
          <w:lang w:eastAsia="zh-CN"/>
        </w:rPr>
        <w:t xml:space="preserve"> </w:t>
      </w:r>
      <w:r w:rsidR="004633D4">
        <w:rPr>
          <w:rFonts w:ascii="Calibri" w:hAnsi="Calibri" w:cs="Calibri" w:hint="eastAsia"/>
          <w:b/>
          <w:bCs/>
          <w:sz w:val="22"/>
          <w:szCs w:val="22"/>
          <w:lang w:eastAsia="zh-CN"/>
        </w:rPr>
        <w:t xml:space="preserve">                                               </w:t>
      </w:r>
      <w:r w:rsidR="00527FEA">
        <w:rPr>
          <w:rFonts w:ascii="Calibri" w:hAnsi="Calibri" w:cs="Calibri" w:hint="eastAsia"/>
          <w:b/>
          <w:bCs/>
          <w:sz w:val="22"/>
          <w:szCs w:val="22"/>
          <w:lang w:eastAsia="zh-CN"/>
        </w:rPr>
        <w:t xml:space="preserve">                                                                                    </w:t>
      </w:r>
      <w:r w:rsidR="00527FEA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>Feb 2026</w:t>
      </w:r>
      <w:r w:rsidR="00527FEA" w:rsidRPr="006F2435">
        <w:rPr>
          <w:rFonts w:ascii="Calibri" w:hAnsi="Calibri" w:cs="Calibri"/>
          <w:b/>
          <w:bCs/>
          <w:sz w:val="22"/>
          <w:szCs w:val="22"/>
          <w:lang w:val="en-AU"/>
        </w:rPr>
        <w:t xml:space="preserve"> </w:t>
      </w:r>
      <w:r w:rsidR="00527FEA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>- Present</w:t>
      </w:r>
    </w:p>
    <w:p w14:paraId="5F84C003" w14:textId="15197389" w:rsidR="005110FC" w:rsidRPr="005110FC" w:rsidRDefault="005110FC" w:rsidP="005110FC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eastAsia="zh-CN"/>
        </w:rPr>
      </w:pPr>
      <w:r w:rsidRPr="005110FC">
        <w:rPr>
          <w:rFonts w:ascii="Calibri" w:hAnsi="Calibri" w:cs="Calibri"/>
          <w:b/>
          <w:bCs/>
          <w:sz w:val="22"/>
          <w:szCs w:val="22"/>
          <w:lang w:eastAsia="zh-CN"/>
        </w:rPr>
        <w:t>Digital Marketing</w:t>
      </w:r>
      <w:r>
        <w:rPr>
          <w:rFonts w:ascii="Calibri" w:hAnsi="Calibri" w:cs="Calibri" w:hint="eastAsia"/>
          <w:b/>
          <w:bCs/>
          <w:sz w:val="22"/>
          <w:szCs w:val="22"/>
          <w:lang w:eastAsia="zh-CN"/>
        </w:rPr>
        <w:t xml:space="preserve">                                                                                         </w:t>
      </w:r>
    </w:p>
    <w:p w14:paraId="02C71AA5" w14:textId="77777777" w:rsidR="005110FC" w:rsidRPr="005110FC" w:rsidRDefault="005110FC" w:rsidP="005110FC">
      <w:pPr>
        <w:numPr>
          <w:ilvl w:val="0"/>
          <w:numId w:val="19"/>
        </w:numPr>
        <w:tabs>
          <w:tab w:val="right" w:pos="9720"/>
        </w:tabs>
        <w:rPr>
          <w:rFonts w:ascii="Calibri" w:hAnsi="Calibri" w:cs="Calibri"/>
          <w:sz w:val="22"/>
          <w:szCs w:val="22"/>
          <w:lang w:eastAsia="zh-CN"/>
        </w:rPr>
      </w:pPr>
      <w:r w:rsidRPr="005110FC">
        <w:rPr>
          <w:rFonts w:ascii="Calibri" w:hAnsi="Calibri" w:cs="Calibri"/>
          <w:sz w:val="22"/>
          <w:szCs w:val="22"/>
          <w:lang w:eastAsia="zh-CN"/>
        </w:rPr>
        <w:t>Strategy Execution: Managed and executed digital marketing tactics in alignment with the Digital Engagement strategy to increase online brand awareness and audience engagement.</w:t>
      </w:r>
    </w:p>
    <w:p w14:paraId="2B55E078" w14:textId="77777777" w:rsidR="005110FC" w:rsidRPr="005110FC" w:rsidRDefault="005110FC" w:rsidP="005110FC">
      <w:pPr>
        <w:numPr>
          <w:ilvl w:val="0"/>
          <w:numId w:val="19"/>
        </w:numPr>
        <w:tabs>
          <w:tab w:val="right" w:pos="9720"/>
        </w:tabs>
        <w:rPr>
          <w:rFonts w:ascii="Calibri" w:hAnsi="Calibri" w:cs="Calibri"/>
          <w:sz w:val="22"/>
          <w:szCs w:val="22"/>
          <w:lang w:eastAsia="zh-CN"/>
        </w:rPr>
      </w:pPr>
      <w:r w:rsidRPr="005110FC">
        <w:rPr>
          <w:rFonts w:ascii="Calibri" w:hAnsi="Calibri" w:cs="Calibri"/>
          <w:sz w:val="22"/>
          <w:szCs w:val="22"/>
          <w:lang w:eastAsia="zh-CN"/>
        </w:rPr>
        <w:t>Content &amp; SEO: Led the creation of high-quality, SEO-friendly long-form content for the website and YouTube to enhance organic reach and personal wellness engagement.</w:t>
      </w:r>
    </w:p>
    <w:p w14:paraId="18911BBD" w14:textId="6D9560C4" w:rsidR="005110FC" w:rsidRPr="005110FC" w:rsidRDefault="005110FC" w:rsidP="005110FC">
      <w:pPr>
        <w:numPr>
          <w:ilvl w:val="0"/>
          <w:numId w:val="19"/>
        </w:numPr>
        <w:tabs>
          <w:tab w:val="right" w:pos="9720"/>
        </w:tabs>
        <w:rPr>
          <w:rFonts w:ascii="Calibri" w:hAnsi="Calibri" w:cs="Calibri"/>
          <w:sz w:val="22"/>
          <w:szCs w:val="22"/>
          <w:lang w:eastAsia="zh-CN"/>
        </w:rPr>
      </w:pPr>
      <w:r w:rsidRPr="005110FC">
        <w:rPr>
          <w:rFonts w:ascii="Calibri" w:hAnsi="Calibri" w:cs="Calibri"/>
          <w:sz w:val="22"/>
          <w:szCs w:val="22"/>
          <w:lang w:eastAsia="zh-CN"/>
        </w:rPr>
        <w:t xml:space="preserve">Campaign Management: </w:t>
      </w:r>
      <w:r w:rsidR="00821A4E">
        <w:rPr>
          <w:rFonts w:ascii="Calibri" w:hAnsi="Calibri" w:cs="Calibri" w:hint="eastAsia"/>
          <w:sz w:val="22"/>
          <w:szCs w:val="22"/>
          <w:lang w:eastAsia="zh-CN"/>
        </w:rPr>
        <w:t>Lead</w:t>
      </w:r>
      <w:r w:rsidRPr="005110FC">
        <w:rPr>
          <w:rFonts w:ascii="Calibri" w:hAnsi="Calibri" w:cs="Calibri"/>
          <w:sz w:val="22"/>
          <w:szCs w:val="22"/>
          <w:lang w:eastAsia="zh-CN"/>
        </w:rPr>
        <w:t xml:space="preserve"> paid social media campaigns (Meta Ads) and SEM (Google Ads) to attract and acquire new listeners and donors.</w:t>
      </w:r>
    </w:p>
    <w:p w14:paraId="11E1D85C" w14:textId="5F341B3C" w:rsidR="005110FC" w:rsidRPr="005110FC" w:rsidRDefault="005110FC" w:rsidP="005110FC">
      <w:pPr>
        <w:numPr>
          <w:ilvl w:val="0"/>
          <w:numId w:val="19"/>
        </w:numPr>
        <w:tabs>
          <w:tab w:val="right" w:pos="9720"/>
        </w:tabs>
        <w:rPr>
          <w:rFonts w:ascii="Calibri" w:hAnsi="Calibri" w:cs="Calibri"/>
          <w:sz w:val="22"/>
          <w:szCs w:val="22"/>
          <w:lang w:eastAsia="zh-CN"/>
        </w:rPr>
      </w:pPr>
      <w:r w:rsidRPr="005110FC">
        <w:rPr>
          <w:rFonts w:ascii="Calibri" w:hAnsi="Calibri" w:cs="Calibri"/>
          <w:sz w:val="22"/>
          <w:szCs w:val="22"/>
          <w:lang w:eastAsia="zh-CN"/>
        </w:rPr>
        <w:t xml:space="preserve">Marketing Automation: Owned the end-to-end delivery of non-fundraising EDMs and automated email journeys via </w:t>
      </w:r>
      <w:r w:rsidR="007E659C">
        <w:rPr>
          <w:rFonts w:ascii="Calibri" w:hAnsi="Calibri" w:cs="Calibri" w:hint="eastAsia"/>
          <w:sz w:val="22"/>
          <w:szCs w:val="22"/>
          <w:lang w:eastAsia="zh-CN"/>
        </w:rPr>
        <w:t>Salesforce Marketing Cloud</w:t>
      </w:r>
      <w:r w:rsidRPr="005110FC">
        <w:rPr>
          <w:rFonts w:ascii="Calibri" w:hAnsi="Calibri" w:cs="Calibri"/>
          <w:sz w:val="22"/>
          <w:szCs w:val="22"/>
          <w:lang w:eastAsia="zh-CN"/>
        </w:rPr>
        <w:t xml:space="preserve"> to nurture leads and build the subscriber database.</w:t>
      </w:r>
    </w:p>
    <w:p w14:paraId="20360BD4" w14:textId="25209F28" w:rsidR="005110FC" w:rsidRPr="005110FC" w:rsidRDefault="005110FC" w:rsidP="005110FC">
      <w:pPr>
        <w:numPr>
          <w:ilvl w:val="0"/>
          <w:numId w:val="19"/>
        </w:numPr>
        <w:tabs>
          <w:tab w:val="right" w:pos="9720"/>
        </w:tabs>
        <w:rPr>
          <w:rFonts w:ascii="Calibri" w:hAnsi="Calibri" w:cs="Calibri"/>
          <w:sz w:val="22"/>
          <w:szCs w:val="22"/>
          <w:lang w:eastAsia="zh-CN"/>
        </w:rPr>
      </w:pPr>
      <w:r w:rsidRPr="005110FC">
        <w:rPr>
          <w:rFonts w:ascii="Calibri" w:hAnsi="Calibri" w:cs="Calibri"/>
          <w:sz w:val="22"/>
          <w:szCs w:val="22"/>
          <w:lang w:eastAsia="zh-CN"/>
        </w:rPr>
        <w:lastRenderedPageBreak/>
        <w:t>Performance Reporting: Utilized Google Analytics</w:t>
      </w:r>
      <w:r w:rsidR="007E659C">
        <w:rPr>
          <w:rFonts w:ascii="Calibri" w:hAnsi="Calibri" w:cs="Calibri" w:hint="eastAsia"/>
          <w:sz w:val="22"/>
          <w:szCs w:val="22"/>
          <w:lang w:eastAsia="zh-CN"/>
        </w:rPr>
        <w:t xml:space="preserve"> and looker studio</w:t>
      </w:r>
      <w:r w:rsidRPr="005110FC">
        <w:rPr>
          <w:rFonts w:ascii="Calibri" w:hAnsi="Calibri" w:cs="Calibri"/>
          <w:sz w:val="22"/>
          <w:szCs w:val="22"/>
          <w:lang w:eastAsia="zh-CN"/>
        </w:rPr>
        <w:t xml:space="preserve"> to track KPIs, generating monthly reports to assess campaign effectiveness and provide data-driven insights for future strategies.</w:t>
      </w:r>
    </w:p>
    <w:p w14:paraId="505720CF" w14:textId="7E0D6939" w:rsidR="003626B2" w:rsidRPr="003626B2" w:rsidRDefault="003626B2" w:rsidP="003626B2">
      <w:pPr>
        <w:tabs>
          <w:tab w:val="right" w:pos="9720"/>
        </w:tabs>
        <w:ind w:leftChars="50" w:left="120"/>
        <w:rPr>
          <w:rFonts w:ascii="Calibri" w:hAnsi="Calibri" w:cs="Calibri"/>
          <w:b/>
          <w:bCs/>
          <w:sz w:val="22"/>
          <w:szCs w:val="22"/>
          <w:lang w:val="en-AU"/>
        </w:rPr>
      </w:pPr>
      <w:r w:rsidRPr="003626B2">
        <w:rPr>
          <w:rFonts w:ascii="Calibri" w:hAnsi="Calibri" w:cs="Calibri"/>
          <w:b/>
          <w:bCs/>
          <w:sz w:val="22"/>
          <w:szCs w:val="22"/>
          <w:lang w:val="en-AU"/>
        </w:rPr>
        <w:t>Achievements</w:t>
      </w:r>
    </w:p>
    <w:p w14:paraId="642DAAAA" w14:textId="3067AE8F" w:rsidR="003626B2" w:rsidRPr="003626B2" w:rsidRDefault="003626B2" w:rsidP="003626B2">
      <w:pPr>
        <w:pStyle w:val="ListParagraph"/>
        <w:numPr>
          <w:ilvl w:val="0"/>
          <w:numId w:val="19"/>
        </w:numPr>
        <w:tabs>
          <w:tab w:val="right" w:pos="9720"/>
        </w:tabs>
        <w:rPr>
          <w:rFonts w:ascii="Calibri" w:hAnsi="Calibri" w:cs="Calibri"/>
          <w:sz w:val="22"/>
          <w:szCs w:val="22"/>
        </w:rPr>
      </w:pPr>
      <w:r w:rsidRPr="003626B2">
        <w:rPr>
          <w:rFonts w:ascii="Calibri" w:hAnsi="Calibri" w:cs="Calibri"/>
          <w:sz w:val="22"/>
          <w:szCs w:val="22"/>
        </w:rPr>
        <w:t>Meta Ads Efficiency: Revolutionized Meta strategy to deliver a 2.9 ROAS, more than doubling the 1.25 ROAS previously achieved by external agencies.</w:t>
      </w:r>
    </w:p>
    <w:p w14:paraId="46F9397D" w14:textId="68350A63" w:rsidR="003626B2" w:rsidRPr="003626B2" w:rsidRDefault="003626B2" w:rsidP="003626B2">
      <w:pPr>
        <w:pStyle w:val="ListParagraph"/>
        <w:numPr>
          <w:ilvl w:val="0"/>
          <w:numId w:val="19"/>
        </w:numPr>
        <w:tabs>
          <w:tab w:val="right" w:pos="9720"/>
        </w:tabs>
        <w:rPr>
          <w:rFonts w:ascii="Calibri" w:hAnsi="Calibri" w:cs="Calibri"/>
          <w:sz w:val="22"/>
          <w:szCs w:val="22"/>
        </w:rPr>
      </w:pPr>
      <w:r w:rsidRPr="003626B2">
        <w:rPr>
          <w:rFonts w:ascii="Calibri" w:hAnsi="Calibri" w:cs="Calibri"/>
          <w:sz w:val="22"/>
          <w:szCs w:val="22"/>
        </w:rPr>
        <w:t>Google Grants Optimization: Leveraged the Google Ad Grant program to drive 44.8% of total donations, significantly reducing overall CPA through strategic "free" search traffic.</w:t>
      </w:r>
    </w:p>
    <w:p w14:paraId="621F424E" w14:textId="6122452A" w:rsidR="003626B2" w:rsidRPr="003626B2" w:rsidRDefault="003626B2" w:rsidP="003626B2">
      <w:pPr>
        <w:pStyle w:val="ListParagraph"/>
        <w:numPr>
          <w:ilvl w:val="0"/>
          <w:numId w:val="19"/>
        </w:numPr>
        <w:tabs>
          <w:tab w:val="right" w:pos="9720"/>
        </w:tabs>
        <w:rPr>
          <w:rFonts w:ascii="Calibri" w:hAnsi="Calibri" w:cs="Calibri"/>
          <w:sz w:val="22"/>
          <w:szCs w:val="22"/>
        </w:rPr>
      </w:pPr>
      <w:r w:rsidRPr="003626B2">
        <w:rPr>
          <w:rFonts w:ascii="Calibri" w:hAnsi="Calibri" w:cs="Calibri"/>
          <w:sz w:val="22"/>
          <w:szCs w:val="22"/>
        </w:rPr>
        <w:t>High-Impact Prospecting: Achieved a 2.6 total campaign ROAS during non-peak periods by optimizing non-brand search and reducing reliance on high-cost seasonal traffic.</w:t>
      </w:r>
    </w:p>
    <w:p w14:paraId="643F98A1" w14:textId="3FB4307C" w:rsidR="003626B2" w:rsidRPr="003626B2" w:rsidRDefault="003626B2" w:rsidP="003626B2">
      <w:pPr>
        <w:pStyle w:val="ListParagraph"/>
        <w:numPr>
          <w:ilvl w:val="0"/>
          <w:numId w:val="19"/>
        </w:numPr>
        <w:tabs>
          <w:tab w:val="right" w:pos="9720"/>
        </w:tabs>
        <w:rPr>
          <w:rFonts w:ascii="Calibri" w:hAnsi="Calibri" w:cs="Calibri"/>
          <w:sz w:val="22"/>
          <w:szCs w:val="22"/>
        </w:rPr>
      </w:pPr>
      <w:r w:rsidRPr="003626B2">
        <w:rPr>
          <w:rFonts w:ascii="Calibri" w:hAnsi="Calibri" w:cs="Calibri"/>
          <w:sz w:val="22"/>
          <w:szCs w:val="22"/>
        </w:rPr>
        <w:t>Agency-Level Performance: Outperformed previous agency benchmarks by refining Meta audience targeting, significantly lowering CPA below the historical $241 average.</w:t>
      </w:r>
    </w:p>
    <w:p w14:paraId="76CF40B6" w14:textId="4C1404C9" w:rsidR="003626B2" w:rsidRPr="003626B2" w:rsidRDefault="003626B2" w:rsidP="003626B2">
      <w:pPr>
        <w:pStyle w:val="ListParagraph"/>
        <w:numPr>
          <w:ilvl w:val="0"/>
          <w:numId w:val="19"/>
        </w:numPr>
        <w:tabs>
          <w:tab w:val="right" w:pos="9720"/>
        </w:tabs>
        <w:rPr>
          <w:rFonts w:ascii="Calibri" w:hAnsi="Calibri" w:cs="Calibri"/>
          <w:sz w:val="22"/>
          <w:szCs w:val="22"/>
        </w:rPr>
      </w:pPr>
      <w:r w:rsidRPr="003626B2">
        <w:rPr>
          <w:rFonts w:ascii="Calibri" w:hAnsi="Calibri" w:cs="Calibri"/>
          <w:sz w:val="22"/>
          <w:szCs w:val="22"/>
        </w:rPr>
        <w:t>Data-Driven Reallocation: Used Looker Studio reporting to realign budgets toward high-performing keywords and social placements, ensuring maximum channel efficiency.</w:t>
      </w:r>
    </w:p>
    <w:p w14:paraId="0913AB10" w14:textId="77777777" w:rsidR="00E3585F" w:rsidRPr="003626B2" w:rsidRDefault="00E3585F" w:rsidP="005559CD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eastAsia="zh-CN"/>
        </w:rPr>
      </w:pPr>
    </w:p>
    <w:p w14:paraId="5352F5DD" w14:textId="004EA061" w:rsidR="005559CD" w:rsidRPr="00710B30" w:rsidRDefault="005559CD" w:rsidP="005559CD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val="en-AU" w:eastAsia="zh-CN"/>
        </w:rPr>
      </w:pPr>
      <w:r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>RL Education</w:t>
      </w:r>
      <w:r w:rsidRPr="006F2435">
        <w:rPr>
          <w:rFonts w:ascii="Calibri" w:hAnsi="Calibri" w:cs="Calibri"/>
          <w:b/>
          <w:bCs/>
          <w:sz w:val="22"/>
          <w:szCs w:val="22"/>
          <w:lang w:val="en-AU"/>
        </w:rPr>
        <w:tab/>
      </w:r>
      <w:r w:rsidR="003E37AC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>May</w:t>
      </w:r>
      <w:r w:rsidRPr="006F2435">
        <w:rPr>
          <w:rFonts w:ascii="Calibri" w:hAnsi="Calibri" w:cs="Calibri"/>
          <w:b/>
          <w:bCs/>
          <w:sz w:val="22"/>
          <w:szCs w:val="22"/>
          <w:lang w:val="en-AU"/>
        </w:rPr>
        <w:t xml:space="preserve"> 202</w:t>
      </w:r>
      <w:r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>5</w:t>
      </w:r>
      <w:r w:rsidRPr="006F2435">
        <w:rPr>
          <w:rFonts w:ascii="Calibri" w:hAnsi="Calibri" w:cs="Calibri"/>
          <w:b/>
          <w:bCs/>
          <w:sz w:val="22"/>
          <w:szCs w:val="22"/>
          <w:lang w:val="en-AU"/>
        </w:rPr>
        <w:t xml:space="preserve"> </w:t>
      </w:r>
      <w:r w:rsidR="00710B30">
        <w:rPr>
          <w:rFonts w:ascii="Calibri" w:hAnsi="Calibri" w:cs="Calibri"/>
          <w:b/>
          <w:bCs/>
          <w:sz w:val="22"/>
          <w:szCs w:val="22"/>
          <w:lang w:val="en-AU" w:eastAsia="zh-CN"/>
        </w:rPr>
        <w:t>–</w:t>
      </w:r>
      <w:r w:rsidR="00216738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 xml:space="preserve"> </w:t>
      </w:r>
      <w:r w:rsidR="00710B30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>Jan 2026</w:t>
      </w:r>
    </w:p>
    <w:p w14:paraId="30AF0D5B" w14:textId="508E87F2" w:rsidR="005559CD" w:rsidRPr="006F2435" w:rsidRDefault="00B25FD4" w:rsidP="005559CD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val="en-AU" w:eastAsia="zh-CN"/>
        </w:rPr>
      </w:pPr>
      <w:r w:rsidRPr="00B25FD4">
        <w:rPr>
          <w:rFonts w:ascii="Calibri" w:hAnsi="Calibri" w:cs="Calibri"/>
          <w:b/>
          <w:bCs/>
          <w:sz w:val="22"/>
          <w:szCs w:val="22"/>
          <w:lang w:eastAsia="zh-CN"/>
        </w:rPr>
        <w:t>Marketing Manager</w:t>
      </w:r>
      <w:r w:rsidR="00527FEA">
        <w:rPr>
          <w:rFonts w:ascii="Calibri" w:hAnsi="Calibri" w:cs="Calibri" w:hint="eastAsia"/>
          <w:b/>
          <w:bCs/>
          <w:sz w:val="22"/>
          <w:szCs w:val="22"/>
          <w:lang w:eastAsia="zh-CN"/>
        </w:rPr>
        <w:t xml:space="preserve"> </w:t>
      </w:r>
    </w:p>
    <w:p w14:paraId="46A02F61" w14:textId="77777777" w:rsidR="005559CD" w:rsidRPr="006F2435" w:rsidRDefault="005559CD" w:rsidP="005559CD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val="en-AU"/>
        </w:rPr>
      </w:pPr>
      <w:r w:rsidRPr="006F2435">
        <w:rPr>
          <w:rFonts w:ascii="Calibri" w:hAnsi="Calibri" w:cs="Calibri"/>
          <w:b/>
          <w:bCs/>
          <w:sz w:val="22"/>
          <w:szCs w:val="22"/>
          <w:lang w:val="en-AU"/>
        </w:rPr>
        <w:t>Responsibilities</w:t>
      </w:r>
    </w:p>
    <w:p w14:paraId="70FF62C4" w14:textId="77777777" w:rsidR="009B7F08" w:rsidRDefault="009B7F08" w:rsidP="009B7F08">
      <w:pPr>
        <w:tabs>
          <w:tab w:val="right" w:pos="9720"/>
        </w:tabs>
        <w:ind w:leftChars="100" w:left="240"/>
        <w:rPr>
          <w:rFonts w:ascii="Calibri" w:hAnsi="Calibri" w:cs="Calibri"/>
          <w:sz w:val="22"/>
          <w:szCs w:val="22"/>
        </w:rPr>
      </w:pPr>
      <w:r w:rsidRPr="009B7F08">
        <w:rPr>
          <w:rFonts w:ascii="Calibri" w:hAnsi="Calibri" w:cs="Calibri"/>
          <w:sz w:val="22"/>
          <w:szCs w:val="22"/>
        </w:rPr>
        <w:t>• Own and execute end-to-end digital and growth marketing strategy across paid, organic, CRM and social channels to drive enrolments, pipeline growth and revenue.</w:t>
      </w:r>
      <w:r w:rsidRPr="009B7F08">
        <w:rPr>
          <w:rFonts w:ascii="Calibri" w:hAnsi="Calibri" w:cs="Calibri"/>
          <w:sz w:val="22"/>
          <w:szCs w:val="22"/>
        </w:rPr>
        <w:br/>
        <w:t>• Lead demand generation initiatives across SEO, paid search and content, increasing high-intent traffic and qualified enquiries.</w:t>
      </w:r>
      <w:r w:rsidRPr="009B7F08">
        <w:rPr>
          <w:rFonts w:ascii="Calibri" w:hAnsi="Calibri" w:cs="Calibri"/>
          <w:sz w:val="22"/>
          <w:szCs w:val="22"/>
        </w:rPr>
        <w:br/>
        <w:t>• Design and manage marketing automation and nurture journeys using Mailchimp and Zapier to improve lead conversion, velocity and quality.</w:t>
      </w:r>
      <w:r w:rsidRPr="009B7F08">
        <w:rPr>
          <w:rFonts w:ascii="Calibri" w:hAnsi="Calibri" w:cs="Calibri"/>
          <w:sz w:val="22"/>
          <w:szCs w:val="22"/>
        </w:rPr>
        <w:br/>
        <w:t xml:space="preserve">• </w:t>
      </w:r>
      <w:proofErr w:type="spellStart"/>
      <w:r w:rsidRPr="009B7F08">
        <w:rPr>
          <w:rFonts w:ascii="Calibri" w:hAnsi="Calibri" w:cs="Calibri"/>
          <w:sz w:val="22"/>
          <w:szCs w:val="22"/>
        </w:rPr>
        <w:t>Optimise</w:t>
      </w:r>
      <w:proofErr w:type="spellEnd"/>
      <w:r w:rsidRPr="009B7F08">
        <w:rPr>
          <w:rFonts w:ascii="Calibri" w:hAnsi="Calibri" w:cs="Calibri"/>
          <w:sz w:val="22"/>
          <w:szCs w:val="22"/>
        </w:rPr>
        <w:t xml:space="preserve"> full-funnel performance using GA4 and cohort analysis, translating insights into conversion and revenue uplift.</w:t>
      </w:r>
      <w:r w:rsidRPr="009B7F08">
        <w:rPr>
          <w:rFonts w:ascii="Calibri" w:hAnsi="Calibri" w:cs="Calibri"/>
          <w:sz w:val="22"/>
          <w:szCs w:val="22"/>
        </w:rPr>
        <w:br/>
        <w:t>• Partner closely with sales and academic teams to improve lead qualification, sales handover and enrolment conversion.</w:t>
      </w:r>
    </w:p>
    <w:p w14:paraId="7DFF41A6" w14:textId="164F0855" w:rsidR="007343AF" w:rsidRPr="00385625" w:rsidRDefault="007343AF" w:rsidP="007343AF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val="en-AU"/>
        </w:rPr>
      </w:pPr>
      <w:r w:rsidRPr="00385625">
        <w:rPr>
          <w:rFonts w:ascii="Calibri" w:hAnsi="Calibri" w:cs="Calibri"/>
          <w:b/>
          <w:bCs/>
          <w:sz w:val="22"/>
          <w:szCs w:val="22"/>
          <w:lang w:val="en-AU"/>
        </w:rPr>
        <w:t>Achievements</w:t>
      </w:r>
    </w:p>
    <w:p w14:paraId="41B820E5" w14:textId="77777777" w:rsidR="009B7F08" w:rsidRPr="009B7F08" w:rsidRDefault="009B7F08" w:rsidP="009B7F08">
      <w:pPr>
        <w:tabs>
          <w:tab w:val="right" w:pos="9720"/>
        </w:tabs>
        <w:ind w:leftChars="100" w:left="240"/>
        <w:rPr>
          <w:rFonts w:ascii="Calibri" w:hAnsi="Calibri" w:cs="Calibri"/>
          <w:sz w:val="22"/>
          <w:szCs w:val="22"/>
        </w:rPr>
      </w:pPr>
      <w:r w:rsidRPr="009B7F08">
        <w:rPr>
          <w:rFonts w:ascii="Calibri" w:hAnsi="Calibri" w:cs="Calibri"/>
          <w:sz w:val="22"/>
          <w:szCs w:val="22"/>
        </w:rPr>
        <w:t>• Increased social media audience by 20%+ and engagement by 25% through structured content and community growth strategy.</w:t>
      </w:r>
      <w:r w:rsidRPr="009B7F08">
        <w:rPr>
          <w:rFonts w:ascii="Calibri" w:hAnsi="Calibri" w:cs="Calibri"/>
          <w:sz w:val="22"/>
          <w:szCs w:val="22"/>
        </w:rPr>
        <w:br/>
        <w:t xml:space="preserve">• Grew organic traffic by 15% in 3 months and improved enquiry-to-enrolment conversion by 10% through SEO and funnel </w:t>
      </w:r>
      <w:proofErr w:type="spellStart"/>
      <w:r w:rsidRPr="009B7F08">
        <w:rPr>
          <w:rFonts w:ascii="Calibri" w:hAnsi="Calibri" w:cs="Calibri"/>
          <w:sz w:val="22"/>
          <w:szCs w:val="22"/>
        </w:rPr>
        <w:t>optimisation</w:t>
      </w:r>
      <w:proofErr w:type="spellEnd"/>
      <w:r w:rsidRPr="009B7F08">
        <w:rPr>
          <w:rFonts w:ascii="Calibri" w:hAnsi="Calibri" w:cs="Calibri"/>
          <w:sz w:val="22"/>
          <w:szCs w:val="22"/>
        </w:rPr>
        <w:t>.</w:t>
      </w:r>
      <w:r w:rsidRPr="009B7F08">
        <w:rPr>
          <w:rFonts w:ascii="Calibri" w:hAnsi="Calibri" w:cs="Calibri"/>
          <w:sz w:val="22"/>
          <w:szCs w:val="22"/>
        </w:rPr>
        <w:br/>
        <w:t>• Improved lead quality and sales conversion by aligning content, nurture timing and campaign sequencing.</w:t>
      </w:r>
    </w:p>
    <w:p w14:paraId="45648437" w14:textId="77777777" w:rsidR="007343AF" w:rsidRPr="00D30DA5" w:rsidRDefault="007343AF" w:rsidP="007343AF">
      <w:pPr>
        <w:pStyle w:val="ListParagraph"/>
        <w:tabs>
          <w:tab w:val="right" w:pos="9720"/>
        </w:tabs>
        <w:ind w:left="540"/>
        <w:rPr>
          <w:rFonts w:ascii="Calibri" w:hAnsi="Calibri" w:cs="Calibri"/>
          <w:sz w:val="22"/>
          <w:szCs w:val="22"/>
          <w:lang w:val="en-AU"/>
        </w:rPr>
      </w:pPr>
    </w:p>
    <w:p w14:paraId="61D65418" w14:textId="636B59B7" w:rsidR="005005F2" w:rsidRPr="006F2435" w:rsidRDefault="005005F2" w:rsidP="005005F2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val="en-AU" w:eastAsia="zh-CN"/>
        </w:rPr>
      </w:pPr>
      <w:proofErr w:type="spellStart"/>
      <w:r w:rsidRPr="006F2435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>Interhampers</w:t>
      </w:r>
      <w:proofErr w:type="spellEnd"/>
      <w:r w:rsidRPr="006F2435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 xml:space="preserve"> Australia</w:t>
      </w:r>
      <w:r w:rsidRPr="006F2435">
        <w:rPr>
          <w:rFonts w:ascii="Calibri" w:hAnsi="Calibri" w:cs="Calibri"/>
          <w:b/>
          <w:bCs/>
          <w:sz w:val="22"/>
          <w:szCs w:val="22"/>
          <w:lang w:val="en-AU"/>
        </w:rPr>
        <w:tab/>
      </w:r>
      <w:r w:rsidRPr="006F2435">
        <w:rPr>
          <w:rFonts w:ascii="Calibri" w:hAnsi="Calibri" w:cs="Calibri"/>
          <w:b/>
          <w:bCs/>
          <w:sz w:val="22"/>
          <w:szCs w:val="22"/>
          <w:lang w:val="en-AU" w:eastAsia="zh-CN"/>
        </w:rPr>
        <w:t>December</w:t>
      </w:r>
      <w:r w:rsidRPr="006F2435">
        <w:rPr>
          <w:rFonts w:ascii="Calibri" w:hAnsi="Calibri" w:cs="Calibri"/>
          <w:b/>
          <w:bCs/>
          <w:sz w:val="22"/>
          <w:szCs w:val="22"/>
          <w:lang w:val="en-AU"/>
        </w:rPr>
        <w:t xml:space="preserve"> 202</w:t>
      </w:r>
      <w:r w:rsidRPr="006F2435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>4</w:t>
      </w:r>
      <w:r w:rsidR="005559CD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 xml:space="preserve"> to </w:t>
      </w:r>
      <w:r w:rsidR="003E37AC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>May</w:t>
      </w:r>
      <w:r w:rsidR="005559CD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 xml:space="preserve"> 2025</w:t>
      </w:r>
    </w:p>
    <w:p w14:paraId="02F6F55E" w14:textId="16621727" w:rsidR="00B25FD4" w:rsidRDefault="00B25FD4" w:rsidP="005005F2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eastAsia="zh-CN"/>
        </w:rPr>
      </w:pPr>
      <w:r w:rsidRPr="00B25FD4">
        <w:rPr>
          <w:rFonts w:ascii="Calibri" w:hAnsi="Calibri" w:cs="Calibri"/>
          <w:b/>
          <w:bCs/>
          <w:sz w:val="22"/>
          <w:szCs w:val="22"/>
          <w:lang w:eastAsia="zh-CN"/>
        </w:rPr>
        <w:t>Digital &amp; Performance Marketing</w:t>
      </w:r>
    </w:p>
    <w:p w14:paraId="1CA982B9" w14:textId="2CB04FED" w:rsidR="005005F2" w:rsidRPr="006F2435" w:rsidRDefault="005005F2" w:rsidP="005005F2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val="en-AU"/>
        </w:rPr>
      </w:pPr>
      <w:r w:rsidRPr="006F2435">
        <w:rPr>
          <w:rFonts w:ascii="Calibri" w:hAnsi="Calibri" w:cs="Calibri"/>
          <w:b/>
          <w:bCs/>
          <w:sz w:val="22"/>
          <w:szCs w:val="22"/>
          <w:lang w:val="en-AU"/>
        </w:rPr>
        <w:t>Responsibilities</w:t>
      </w:r>
    </w:p>
    <w:p w14:paraId="3C11C233" w14:textId="77777777" w:rsidR="009B7F08" w:rsidRDefault="009B7F08" w:rsidP="009B7F08">
      <w:pPr>
        <w:tabs>
          <w:tab w:val="right" w:pos="9720"/>
        </w:tabs>
        <w:ind w:leftChars="100" w:left="240"/>
        <w:rPr>
          <w:rFonts w:ascii="Calibri" w:hAnsi="Calibri" w:cs="Calibri"/>
          <w:sz w:val="22"/>
          <w:szCs w:val="22"/>
        </w:rPr>
      </w:pPr>
      <w:r w:rsidRPr="009B7F08">
        <w:rPr>
          <w:rFonts w:ascii="Calibri" w:hAnsi="Calibri" w:cs="Calibri"/>
          <w:sz w:val="22"/>
          <w:szCs w:val="22"/>
        </w:rPr>
        <w:t>• Owned performance and demand generation strategy across Google Ads and Meta, focusing on scalable revenue growth and CPA efficiency.</w:t>
      </w:r>
      <w:r w:rsidRPr="009B7F08">
        <w:rPr>
          <w:rFonts w:ascii="Calibri" w:hAnsi="Calibri" w:cs="Calibri"/>
          <w:sz w:val="22"/>
          <w:szCs w:val="22"/>
        </w:rPr>
        <w:br/>
        <w:t xml:space="preserve">• Led SEO, CRO and landing page </w:t>
      </w:r>
      <w:proofErr w:type="spellStart"/>
      <w:r w:rsidRPr="009B7F08">
        <w:rPr>
          <w:rFonts w:ascii="Calibri" w:hAnsi="Calibri" w:cs="Calibri"/>
          <w:sz w:val="22"/>
          <w:szCs w:val="22"/>
        </w:rPr>
        <w:t>optimisation</w:t>
      </w:r>
      <w:proofErr w:type="spellEnd"/>
      <w:r w:rsidRPr="009B7F08">
        <w:rPr>
          <w:rFonts w:ascii="Calibri" w:hAnsi="Calibri" w:cs="Calibri"/>
          <w:sz w:val="22"/>
          <w:szCs w:val="22"/>
        </w:rPr>
        <w:t xml:space="preserve"> to improve traffic quality and checkout conversion.</w:t>
      </w:r>
      <w:r w:rsidRPr="009B7F08">
        <w:rPr>
          <w:rFonts w:ascii="Calibri" w:hAnsi="Calibri" w:cs="Calibri"/>
          <w:sz w:val="22"/>
          <w:szCs w:val="22"/>
        </w:rPr>
        <w:br/>
        <w:t>• Managed shopping feeds, Merchant Centre and high-intent product acquisition strategy.</w:t>
      </w:r>
      <w:r w:rsidRPr="009B7F08">
        <w:rPr>
          <w:rFonts w:ascii="Calibri" w:hAnsi="Calibri" w:cs="Calibri"/>
          <w:sz w:val="22"/>
          <w:szCs w:val="22"/>
        </w:rPr>
        <w:br/>
        <w:t>• Designed segmented lifecycle and promotional email campaigns to increase repeat purchase and revenue contribution.</w:t>
      </w:r>
    </w:p>
    <w:p w14:paraId="60E07200" w14:textId="5A77AC17" w:rsidR="008C56BA" w:rsidRPr="008C56BA" w:rsidRDefault="008C56BA" w:rsidP="008C56BA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val="en-AU"/>
        </w:rPr>
      </w:pPr>
      <w:r w:rsidRPr="008C56BA">
        <w:rPr>
          <w:rFonts w:ascii="Calibri" w:hAnsi="Calibri" w:cs="Calibri"/>
          <w:b/>
          <w:bCs/>
          <w:sz w:val="22"/>
          <w:szCs w:val="22"/>
          <w:lang w:val="en-AU"/>
        </w:rPr>
        <w:t>Achievements</w:t>
      </w:r>
    </w:p>
    <w:p w14:paraId="6957751E" w14:textId="5897C33A" w:rsidR="0058568A" w:rsidRDefault="009B7F08" w:rsidP="009B7F08">
      <w:pPr>
        <w:tabs>
          <w:tab w:val="right" w:pos="9720"/>
        </w:tabs>
        <w:ind w:leftChars="100" w:left="240"/>
        <w:rPr>
          <w:rFonts w:ascii="Calibri" w:hAnsi="Calibri" w:cs="Calibri"/>
          <w:sz w:val="22"/>
          <w:szCs w:val="22"/>
        </w:rPr>
      </w:pPr>
      <w:r w:rsidRPr="009B7F08">
        <w:rPr>
          <w:rFonts w:ascii="Calibri" w:hAnsi="Calibri" w:cs="Calibri"/>
          <w:sz w:val="22"/>
          <w:szCs w:val="22"/>
        </w:rPr>
        <w:t>• Increased paid media conversions by 35% while reducing CPA by 20%.</w:t>
      </w:r>
      <w:r w:rsidRPr="009B7F08">
        <w:rPr>
          <w:rFonts w:ascii="Calibri" w:hAnsi="Calibri" w:cs="Calibri"/>
          <w:sz w:val="22"/>
          <w:szCs w:val="22"/>
        </w:rPr>
        <w:br/>
        <w:t xml:space="preserve">• Grew organic traffic by 15% within three months through SEO and technical </w:t>
      </w:r>
      <w:proofErr w:type="spellStart"/>
      <w:r w:rsidRPr="009B7F08">
        <w:rPr>
          <w:rFonts w:ascii="Calibri" w:hAnsi="Calibri" w:cs="Calibri"/>
          <w:sz w:val="22"/>
          <w:szCs w:val="22"/>
        </w:rPr>
        <w:t>optimisation</w:t>
      </w:r>
      <w:proofErr w:type="spellEnd"/>
      <w:r w:rsidRPr="009B7F08">
        <w:rPr>
          <w:rFonts w:ascii="Calibri" w:hAnsi="Calibri" w:cs="Calibri"/>
          <w:sz w:val="22"/>
          <w:szCs w:val="22"/>
        </w:rPr>
        <w:t>.</w:t>
      </w:r>
      <w:r w:rsidRPr="009B7F08">
        <w:rPr>
          <w:rFonts w:ascii="Calibri" w:hAnsi="Calibri" w:cs="Calibri"/>
          <w:sz w:val="22"/>
          <w:szCs w:val="22"/>
        </w:rPr>
        <w:br/>
        <w:t>• Lifted email open rates by 25% and CTR by 15%, driving incremental revenue.</w:t>
      </w:r>
      <w:r w:rsidRPr="009B7F08">
        <w:rPr>
          <w:rFonts w:ascii="Calibri" w:hAnsi="Calibri" w:cs="Calibri"/>
          <w:sz w:val="22"/>
          <w:szCs w:val="22"/>
        </w:rPr>
        <w:br/>
        <w:t>• Increased social engagement by 25% via influencer and UGC-driven campaigns.</w:t>
      </w:r>
    </w:p>
    <w:p w14:paraId="0AB5D940" w14:textId="77777777" w:rsidR="009B7F08" w:rsidRPr="00B25FD4" w:rsidRDefault="009B7F08" w:rsidP="008C56BA">
      <w:pPr>
        <w:pStyle w:val="ListParagraph"/>
        <w:tabs>
          <w:tab w:val="right" w:pos="9720"/>
        </w:tabs>
        <w:ind w:left="540"/>
        <w:rPr>
          <w:rFonts w:ascii="Calibri" w:hAnsi="Calibri" w:cs="Calibri"/>
          <w:sz w:val="22"/>
          <w:szCs w:val="22"/>
          <w:lang w:eastAsia="zh-CN"/>
        </w:rPr>
      </w:pPr>
    </w:p>
    <w:p w14:paraId="6E374AB0" w14:textId="0B965A41" w:rsidR="000E3514" w:rsidRPr="006F2435" w:rsidRDefault="000E3514" w:rsidP="000E3514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val="en-AU"/>
        </w:rPr>
      </w:pPr>
      <w:r w:rsidRPr="006F2435">
        <w:rPr>
          <w:rFonts w:ascii="Calibri" w:hAnsi="Calibri" w:cs="Calibri"/>
          <w:b/>
          <w:bCs/>
          <w:sz w:val="22"/>
          <w:szCs w:val="22"/>
          <w:lang w:val="en-AU"/>
        </w:rPr>
        <w:t xml:space="preserve">Intel </w:t>
      </w:r>
      <w:r w:rsidR="00C35C31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>(Hi-Tech company)</w:t>
      </w:r>
      <w:r w:rsidRPr="006F2435">
        <w:rPr>
          <w:rFonts w:ascii="Calibri" w:hAnsi="Calibri" w:cs="Calibri"/>
          <w:b/>
          <w:bCs/>
          <w:sz w:val="22"/>
          <w:szCs w:val="22"/>
          <w:lang w:val="en-AU"/>
        </w:rPr>
        <w:tab/>
      </w:r>
      <w:r w:rsidR="006B0DDE" w:rsidRPr="005005F2">
        <w:rPr>
          <w:rFonts w:ascii="Calibri" w:hAnsi="Calibri" w:cs="Calibri"/>
          <w:b/>
          <w:bCs/>
          <w:sz w:val="22"/>
          <w:szCs w:val="22"/>
          <w:lang w:val="en-AU"/>
        </w:rPr>
        <w:t>August 2012</w:t>
      </w:r>
      <w:r w:rsidRPr="006F2435">
        <w:rPr>
          <w:rFonts w:ascii="Calibri" w:hAnsi="Calibri" w:cs="Calibri"/>
          <w:b/>
          <w:bCs/>
          <w:sz w:val="22"/>
          <w:szCs w:val="22"/>
          <w:lang w:val="en-AU"/>
        </w:rPr>
        <w:t xml:space="preserve"> – September 2024</w:t>
      </w:r>
    </w:p>
    <w:p w14:paraId="72FBB280" w14:textId="527EF3D1" w:rsidR="000E3514" w:rsidRPr="006F2435" w:rsidRDefault="006B0DDE" w:rsidP="000E3514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val="en-AU" w:eastAsia="zh-CN"/>
        </w:rPr>
      </w:pPr>
      <w:r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>Marketing</w:t>
      </w:r>
      <w:r w:rsidRPr="005005F2">
        <w:rPr>
          <w:rFonts w:ascii="Calibri" w:hAnsi="Calibri" w:cs="Calibri"/>
          <w:b/>
          <w:bCs/>
          <w:sz w:val="22"/>
          <w:szCs w:val="22"/>
          <w:lang w:val="en-AU"/>
        </w:rPr>
        <w:t xml:space="preserve"> Manager</w:t>
      </w:r>
      <w:r w:rsidR="00334E2D" w:rsidRPr="006F2435">
        <w:rPr>
          <w:rFonts w:ascii="Calibri" w:hAnsi="Calibri" w:cs="Calibri"/>
          <w:b/>
          <w:bCs/>
          <w:sz w:val="22"/>
          <w:szCs w:val="22"/>
          <w:lang w:val="en-AU"/>
        </w:rPr>
        <w:t xml:space="preserve"> </w:t>
      </w:r>
      <w:r w:rsidR="00710E4F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>(</w:t>
      </w:r>
      <w:r w:rsidR="009973DC" w:rsidRPr="009973DC">
        <w:rPr>
          <w:rFonts w:ascii="Calibri" w:hAnsi="Calibri" w:cs="Calibri"/>
          <w:b/>
          <w:bCs/>
          <w:sz w:val="22"/>
          <w:szCs w:val="22"/>
          <w:lang w:eastAsia="zh-CN"/>
        </w:rPr>
        <w:t xml:space="preserve">Melbourne-based | APAC &amp; Global </w:t>
      </w:r>
      <w:proofErr w:type="gramStart"/>
      <w:r w:rsidR="009973DC" w:rsidRPr="009973DC">
        <w:rPr>
          <w:rFonts w:ascii="Calibri" w:hAnsi="Calibri" w:cs="Calibri"/>
          <w:b/>
          <w:bCs/>
          <w:sz w:val="22"/>
          <w:szCs w:val="22"/>
          <w:lang w:eastAsia="zh-CN"/>
        </w:rPr>
        <w:t>Markets</w:t>
      </w:r>
      <w:r w:rsidR="00710E4F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>)</w:t>
      </w:r>
      <w:r w:rsidR="00B635F9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 xml:space="preserve">   </w:t>
      </w:r>
      <w:proofErr w:type="gramEnd"/>
      <w:r w:rsidR="00B635F9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 xml:space="preserve">                 </w:t>
      </w:r>
      <w:r w:rsidR="00B635F9" w:rsidRPr="00B635F9">
        <w:rPr>
          <w:rFonts w:ascii="Calibri" w:hAnsi="Calibri" w:cs="Calibri"/>
          <w:sz w:val="22"/>
          <w:szCs w:val="22"/>
          <w:lang w:val="en-AU"/>
        </w:rPr>
        <w:t>August 201</w:t>
      </w:r>
      <w:r w:rsidR="00C150E6">
        <w:rPr>
          <w:rFonts w:ascii="Calibri" w:hAnsi="Calibri" w:cs="Calibri" w:hint="eastAsia"/>
          <w:sz w:val="22"/>
          <w:szCs w:val="22"/>
          <w:lang w:val="en-AU" w:eastAsia="zh-CN"/>
        </w:rPr>
        <w:t>7</w:t>
      </w:r>
      <w:r w:rsidR="00B635F9" w:rsidRPr="00B635F9">
        <w:rPr>
          <w:rFonts w:ascii="Calibri" w:hAnsi="Calibri" w:cs="Calibri"/>
          <w:sz w:val="22"/>
          <w:szCs w:val="22"/>
          <w:lang w:val="en-AU"/>
        </w:rPr>
        <w:t xml:space="preserve"> – September 2024</w:t>
      </w:r>
    </w:p>
    <w:p w14:paraId="2AB61012" w14:textId="171E4B6D" w:rsidR="00776CA3" w:rsidRPr="006F2435" w:rsidRDefault="00776CA3" w:rsidP="000E3514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val="en-AU"/>
        </w:rPr>
      </w:pPr>
      <w:r w:rsidRPr="006F2435">
        <w:rPr>
          <w:rFonts w:ascii="Calibri" w:hAnsi="Calibri" w:cs="Calibri"/>
          <w:b/>
          <w:bCs/>
          <w:sz w:val="22"/>
          <w:szCs w:val="22"/>
          <w:lang w:val="en-AU"/>
        </w:rPr>
        <w:t>Responsibilities</w:t>
      </w:r>
    </w:p>
    <w:p w14:paraId="6389B630" w14:textId="77777777" w:rsidR="009B7F08" w:rsidRDefault="009B7F08" w:rsidP="009B7F08">
      <w:pPr>
        <w:tabs>
          <w:tab w:val="right" w:pos="9720"/>
        </w:tabs>
        <w:ind w:leftChars="100" w:left="240"/>
        <w:rPr>
          <w:rFonts w:ascii="Calibri" w:hAnsi="Calibri" w:cs="Calibri"/>
          <w:sz w:val="22"/>
          <w:szCs w:val="22"/>
        </w:rPr>
      </w:pPr>
      <w:r w:rsidRPr="009B7F08">
        <w:rPr>
          <w:rFonts w:ascii="Calibri" w:hAnsi="Calibri" w:cs="Calibri"/>
          <w:sz w:val="22"/>
          <w:szCs w:val="22"/>
        </w:rPr>
        <w:t>• Led global GTM, demand generation and digital marketing strategy for developer and ecosystem programs across AI, cloud and emerging technologies.</w:t>
      </w:r>
      <w:r w:rsidRPr="009B7F08">
        <w:rPr>
          <w:rFonts w:ascii="Calibri" w:hAnsi="Calibri" w:cs="Calibri"/>
          <w:sz w:val="22"/>
          <w:szCs w:val="22"/>
        </w:rPr>
        <w:br/>
        <w:t xml:space="preserve">• Managed paid search budgets up to $100K/month across Google, Bing and Baidu, driving qualified </w:t>
      </w:r>
      <w:r w:rsidRPr="009B7F08">
        <w:rPr>
          <w:rFonts w:ascii="Calibri" w:hAnsi="Calibri" w:cs="Calibri"/>
          <w:sz w:val="22"/>
          <w:szCs w:val="22"/>
        </w:rPr>
        <w:lastRenderedPageBreak/>
        <w:t>pipeline and developer adoption.</w:t>
      </w:r>
      <w:r w:rsidRPr="009B7F08">
        <w:rPr>
          <w:rFonts w:ascii="Calibri" w:hAnsi="Calibri" w:cs="Calibri"/>
          <w:sz w:val="22"/>
          <w:szCs w:val="22"/>
        </w:rPr>
        <w:br/>
        <w:t>• Owned SEO, content, email and social strategy using Eloqua, with full-funnel attribution and cross-channel reporting.</w:t>
      </w:r>
      <w:r w:rsidRPr="009B7F08">
        <w:rPr>
          <w:rFonts w:ascii="Calibri" w:hAnsi="Calibri" w:cs="Calibri"/>
          <w:sz w:val="22"/>
          <w:szCs w:val="22"/>
        </w:rPr>
        <w:br/>
        <w:t>• Designed nurture journeys and lifecycle programs to convert developers into active users and partners.</w:t>
      </w:r>
      <w:r w:rsidRPr="009B7F08">
        <w:rPr>
          <w:rFonts w:ascii="Calibri" w:hAnsi="Calibri" w:cs="Calibri"/>
          <w:sz w:val="22"/>
          <w:szCs w:val="22"/>
        </w:rPr>
        <w:br/>
        <w:t>• Partnered with global sales, product, PR and legal teams to align pipeline growth, product adoption and ecosystem expansion.</w:t>
      </w:r>
      <w:r w:rsidRPr="009B7F08">
        <w:rPr>
          <w:rFonts w:ascii="Calibri" w:hAnsi="Calibri" w:cs="Calibri"/>
          <w:sz w:val="22"/>
          <w:szCs w:val="22"/>
        </w:rPr>
        <w:br/>
        <w:t>• Led and mentored a team of 4, driving performance culture and data-led execution.</w:t>
      </w:r>
    </w:p>
    <w:p w14:paraId="36A692CC" w14:textId="7AC7F187" w:rsidR="003B7FAA" w:rsidRPr="008C56BA" w:rsidRDefault="003B7FAA" w:rsidP="008C56BA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val="en-AU"/>
        </w:rPr>
      </w:pPr>
      <w:r w:rsidRPr="008C56BA">
        <w:rPr>
          <w:rFonts w:ascii="Calibri" w:hAnsi="Calibri" w:cs="Calibri"/>
          <w:b/>
          <w:bCs/>
          <w:sz w:val="22"/>
          <w:szCs w:val="22"/>
          <w:lang w:val="en-AU"/>
        </w:rPr>
        <w:t>Achievements</w:t>
      </w:r>
    </w:p>
    <w:p w14:paraId="4D03AFEA" w14:textId="22242899" w:rsidR="00B25FD4" w:rsidRDefault="009B7F08" w:rsidP="009B7F08">
      <w:pPr>
        <w:tabs>
          <w:tab w:val="right" w:pos="9720"/>
        </w:tabs>
        <w:ind w:leftChars="100" w:left="240"/>
        <w:rPr>
          <w:rFonts w:ascii="Calibri" w:hAnsi="Calibri" w:cs="Calibri"/>
          <w:sz w:val="22"/>
          <w:szCs w:val="22"/>
        </w:rPr>
      </w:pPr>
      <w:r w:rsidRPr="009B7F08">
        <w:rPr>
          <w:rFonts w:ascii="Calibri" w:hAnsi="Calibri" w:cs="Calibri"/>
          <w:sz w:val="22"/>
          <w:szCs w:val="22"/>
        </w:rPr>
        <w:t>• Increased developer engagement by 40% through integrated demand generation and content strategy.</w:t>
      </w:r>
      <w:r w:rsidRPr="009B7F08">
        <w:rPr>
          <w:rFonts w:ascii="Calibri" w:hAnsi="Calibri" w:cs="Calibri"/>
          <w:sz w:val="22"/>
          <w:szCs w:val="22"/>
        </w:rPr>
        <w:br/>
        <w:t xml:space="preserve">• Boosted organic traffic by 35% via SEO/SEM and technical </w:t>
      </w:r>
      <w:proofErr w:type="spellStart"/>
      <w:r w:rsidRPr="009B7F08">
        <w:rPr>
          <w:rFonts w:ascii="Calibri" w:hAnsi="Calibri" w:cs="Calibri"/>
          <w:sz w:val="22"/>
          <w:szCs w:val="22"/>
        </w:rPr>
        <w:t>optimisation</w:t>
      </w:r>
      <w:proofErr w:type="spellEnd"/>
      <w:r w:rsidRPr="009B7F08">
        <w:rPr>
          <w:rFonts w:ascii="Calibri" w:hAnsi="Calibri" w:cs="Calibri"/>
          <w:sz w:val="22"/>
          <w:szCs w:val="22"/>
        </w:rPr>
        <w:t>.</w:t>
      </w:r>
      <w:r w:rsidRPr="009B7F08">
        <w:rPr>
          <w:rFonts w:ascii="Calibri" w:hAnsi="Calibri" w:cs="Calibri"/>
          <w:sz w:val="22"/>
          <w:szCs w:val="22"/>
        </w:rPr>
        <w:br/>
        <w:t>• Grew social audiences by 30% using data-led content planning and experimentation.</w:t>
      </w:r>
      <w:r w:rsidRPr="009B7F08">
        <w:rPr>
          <w:rFonts w:ascii="Calibri" w:hAnsi="Calibri" w:cs="Calibri"/>
          <w:sz w:val="22"/>
          <w:szCs w:val="22"/>
        </w:rPr>
        <w:br/>
        <w:t>• Delivered 25+ global events engaging 5,000+ developers, improving satisfaction by 45% and accelerating partner pipeline.</w:t>
      </w:r>
    </w:p>
    <w:p w14:paraId="17AB171F" w14:textId="77777777" w:rsidR="009B7F08" w:rsidRPr="00B25FD4" w:rsidRDefault="009B7F08" w:rsidP="009B7F08">
      <w:pPr>
        <w:tabs>
          <w:tab w:val="right" w:pos="9720"/>
        </w:tabs>
        <w:ind w:leftChars="100" w:left="240"/>
        <w:rPr>
          <w:rFonts w:ascii="Calibri" w:hAnsi="Calibri" w:cs="Calibri"/>
          <w:sz w:val="22"/>
          <w:szCs w:val="22"/>
        </w:rPr>
      </w:pPr>
    </w:p>
    <w:p w14:paraId="13E21FFA" w14:textId="285A6AC0" w:rsidR="004C2737" w:rsidRPr="00B635F9" w:rsidRDefault="004C2737" w:rsidP="004C2737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val="en-AU" w:eastAsia="zh-CN"/>
        </w:rPr>
      </w:pPr>
      <w:r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>Business Development Manager</w:t>
      </w:r>
      <w:r>
        <w:rPr>
          <w:rFonts w:ascii="Calibri" w:hAnsi="Calibri" w:cs="Calibri"/>
          <w:b/>
          <w:bCs/>
          <w:sz w:val="22"/>
          <w:szCs w:val="22"/>
          <w:lang w:val="en-AU"/>
        </w:rPr>
        <w:t xml:space="preserve"> </w:t>
      </w:r>
      <w:r w:rsidR="00B635F9">
        <w:rPr>
          <w:rFonts w:ascii="Calibri" w:hAnsi="Calibri" w:cs="Calibri" w:hint="eastAsia"/>
          <w:b/>
          <w:bCs/>
          <w:sz w:val="22"/>
          <w:szCs w:val="22"/>
          <w:lang w:val="en-AU" w:eastAsia="zh-CN"/>
        </w:rPr>
        <w:t xml:space="preserve">                                                                                          </w:t>
      </w:r>
      <w:r w:rsidR="00B635F9" w:rsidRPr="00B635F9">
        <w:rPr>
          <w:rFonts w:ascii="Calibri" w:hAnsi="Calibri" w:cs="Calibri"/>
          <w:sz w:val="22"/>
          <w:szCs w:val="22"/>
          <w:lang w:val="en-AU"/>
        </w:rPr>
        <w:t>August 201</w:t>
      </w:r>
      <w:r w:rsidR="00B635F9">
        <w:rPr>
          <w:rFonts w:ascii="Calibri" w:hAnsi="Calibri" w:cs="Calibri" w:hint="eastAsia"/>
          <w:sz w:val="22"/>
          <w:szCs w:val="22"/>
          <w:lang w:val="en-AU" w:eastAsia="zh-CN"/>
        </w:rPr>
        <w:t xml:space="preserve">2 </w:t>
      </w:r>
      <w:r w:rsidR="00B635F9">
        <w:rPr>
          <w:rFonts w:ascii="Calibri" w:hAnsi="Calibri" w:cs="Calibri"/>
          <w:sz w:val="22"/>
          <w:szCs w:val="22"/>
          <w:lang w:val="en-AU" w:eastAsia="zh-CN"/>
        </w:rPr>
        <w:t>–</w:t>
      </w:r>
      <w:r w:rsidR="00B635F9">
        <w:rPr>
          <w:rFonts w:ascii="Calibri" w:hAnsi="Calibri" w:cs="Calibri" w:hint="eastAsia"/>
          <w:sz w:val="22"/>
          <w:szCs w:val="22"/>
          <w:lang w:val="en-AU" w:eastAsia="zh-CN"/>
        </w:rPr>
        <w:t xml:space="preserve"> July 201</w:t>
      </w:r>
      <w:r w:rsidR="00C150E6">
        <w:rPr>
          <w:rFonts w:ascii="Calibri" w:hAnsi="Calibri" w:cs="Calibri" w:hint="eastAsia"/>
          <w:sz w:val="22"/>
          <w:szCs w:val="22"/>
          <w:lang w:val="en-AU" w:eastAsia="zh-CN"/>
        </w:rPr>
        <w:t>7</w:t>
      </w:r>
    </w:p>
    <w:p w14:paraId="64F16A39" w14:textId="77777777" w:rsidR="004C2737" w:rsidRDefault="004C2737" w:rsidP="004C2737">
      <w:pPr>
        <w:tabs>
          <w:tab w:val="right" w:pos="9720"/>
        </w:tabs>
        <w:rPr>
          <w:rFonts w:ascii="Calibri" w:hAnsi="Calibri" w:cs="Calibri"/>
          <w:b/>
          <w:bCs/>
          <w:sz w:val="22"/>
          <w:szCs w:val="22"/>
          <w:lang w:val="en-AU"/>
        </w:rPr>
      </w:pPr>
      <w:r>
        <w:rPr>
          <w:rFonts w:ascii="Calibri" w:hAnsi="Calibri" w:cs="Calibri"/>
          <w:b/>
          <w:bCs/>
          <w:sz w:val="22"/>
          <w:szCs w:val="22"/>
          <w:lang w:val="en-AU"/>
        </w:rPr>
        <w:t>Responsibilities</w:t>
      </w:r>
    </w:p>
    <w:p w14:paraId="2A84C3C6" w14:textId="4F54B1F1" w:rsidR="00AC1E75" w:rsidRDefault="009B7F08" w:rsidP="009B7F08">
      <w:pPr>
        <w:tabs>
          <w:tab w:val="right" w:pos="9720"/>
        </w:tabs>
        <w:ind w:leftChars="100" w:left="240"/>
        <w:rPr>
          <w:rFonts w:ascii="Calibri" w:hAnsi="Calibri" w:cs="Calibri"/>
          <w:sz w:val="22"/>
          <w:szCs w:val="22"/>
        </w:rPr>
      </w:pPr>
      <w:r w:rsidRPr="009B7F08">
        <w:rPr>
          <w:rFonts w:ascii="Calibri" w:hAnsi="Calibri" w:cs="Calibri"/>
          <w:sz w:val="22"/>
          <w:szCs w:val="22"/>
        </w:rPr>
        <w:t>• Led strategic partnerships across AI, LLM, cloud and big data ecosystems, supporting joint GTM and co-marketing initiatives.</w:t>
      </w:r>
      <w:r w:rsidRPr="009B7F08">
        <w:rPr>
          <w:rFonts w:ascii="Calibri" w:hAnsi="Calibri" w:cs="Calibri"/>
          <w:sz w:val="22"/>
          <w:szCs w:val="22"/>
        </w:rPr>
        <w:br/>
        <w:t>• Worked closely with marketing and product teams to drive ecosystem growth, partner enablement and joint demand generation.</w:t>
      </w:r>
    </w:p>
    <w:p w14:paraId="34F616F0" w14:textId="77777777" w:rsidR="009B7F08" w:rsidRPr="00B25FD4" w:rsidRDefault="009B7F08" w:rsidP="00AC1E75">
      <w:pPr>
        <w:pStyle w:val="ListParagraph"/>
        <w:tabs>
          <w:tab w:val="right" w:pos="9720"/>
        </w:tabs>
        <w:ind w:left="540"/>
        <w:rPr>
          <w:rFonts w:ascii="Calibri" w:hAnsi="Calibri" w:cs="Calibri"/>
          <w:sz w:val="22"/>
          <w:szCs w:val="22"/>
          <w:lang w:eastAsia="zh-CN"/>
        </w:rPr>
      </w:pPr>
    </w:p>
    <w:p w14:paraId="387895F6" w14:textId="284B862F" w:rsidR="00881735" w:rsidRPr="005005F2" w:rsidRDefault="003B7FAA" w:rsidP="00881735">
      <w:pPr>
        <w:tabs>
          <w:tab w:val="right" w:pos="9720"/>
        </w:tabs>
        <w:rPr>
          <w:rFonts w:ascii="Calibri" w:hAnsi="Calibri" w:cs="Calibri"/>
          <w:b/>
          <w:bCs/>
          <w:lang w:val="en-AU"/>
        </w:rPr>
      </w:pPr>
      <w:r w:rsidRPr="005005F2">
        <w:rPr>
          <w:rFonts w:ascii="Calibri" w:hAnsi="Calibri" w:cs="Calibri"/>
          <w:b/>
          <w:bCs/>
          <w:lang w:val="en-AU"/>
        </w:rPr>
        <w:t>TECHNICAL SKILLS</w:t>
      </w:r>
    </w:p>
    <w:p w14:paraId="17B4D9BD" w14:textId="14F8FF44" w:rsidR="00B25FD4" w:rsidRPr="00B25FD4" w:rsidRDefault="00B25FD4" w:rsidP="00B25FD4">
      <w:pPr>
        <w:pStyle w:val="ListParagraph"/>
        <w:numPr>
          <w:ilvl w:val="0"/>
          <w:numId w:val="2"/>
        </w:numPr>
        <w:tabs>
          <w:tab w:val="right" w:pos="9720"/>
        </w:tabs>
        <w:rPr>
          <w:rFonts w:ascii="Calibri" w:hAnsi="Calibri" w:cs="Calibri"/>
          <w:sz w:val="22"/>
          <w:szCs w:val="22"/>
        </w:rPr>
      </w:pPr>
      <w:r w:rsidRPr="00B25FD4">
        <w:rPr>
          <w:rFonts w:ascii="Calibri" w:hAnsi="Calibri" w:cs="Calibri"/>
          <w:b/>
          <w:bCs/>
          <w:sz w:val="22"/>
          <w:szCs w:val="22"/>
        </w:rPr>
        <w:t>Analytics &amp; Data</w:t>
      </w:r>
      <w:r w:rsidRPr="00B25FD4">
        <w:rPr>
          <w:rFonts w:ascii="Calibri" w:hAnsi="Calibri" w:cs="Calibri"/>
          <w:sz w:val="22"/>
          <w:szCs w:val="22"/>
        </w:rPr>
        <w:t>: GA4, Power BI, Tableau, Advanced Excel</w:t>
      </w:r>
    </w:p>
    <w:p w14:paraId="1011F54A" w14:textId="2F6591AC" w:rsidR="00B25FD4" w:rsidRPr="00B25FD4" w:rsidRDefault="00B25FD4" w:rsidP="00B25FD4">
      <w:pPr>
        <w:pStyle w:val="ListParagraph"/>
        <w:numPr>
          <w:ilvl w:val="0"/>
          <w:numId w:val="2"/>
        </w:numPr>
        <w:tabs>
          <w:tab w:val="right" w:pos="9720"/>
        </w:tabs>
        <w:rPr>
          <w:rFonts w:ascii="Calibri" w:hAnsi="Calibri" w:cs="Calibri"/>
          <w:sz w:val="22"/>
          <w:szCs w:val="22"/>
        </w:rPr>
      </w:pPr>
      <w:r w:rsidRPr="00B25FD4">
        <w:rPr>
          <w:rFonts w:ascii="Calibri" w:hAnsi="Calibri" w:cs="Calibri"/>
          <w:b/>
          <w:bCs/>
          <w:sz w:val="22"/>
          <w:szCs w:val="22"/>
        </w:rPr>
        <w:t>Marketing Automation &amp; CRM</w:t>
      </w:r>
      <w:r w:rsidRPr="00B25FD4">
        <w:rPr>
          <w:rFonts w:ascii="Calibri" w:hAnsi="Calibri" w:cs="Calibri"/>
          <w:sz w:val="22"/>
          <w:szCs w:val="22"/>
        </w:rPr>
        <w:t xml:space="preserve">: HubSpot, Eloqua, Mailchimp, </w:t>
      </w:r>
      <w:proofErr w:type="spellStart"/>
      <w:r w:rsidRPr="00B25FD4">
        <w:rPr>
          <w:rFonts w:ascii="Calibri" w:hAnsi="Calibri" w:cs="Calibri"/>
          <w:sz w:val="22"/>
          <w:szCs w:val="22"/>
        </w:rPr>
        <w:t>Klaviyo</w:t>
      </w:r>
      <w:proofErr w:type="spellEnd"/>
      <w:r w:rsidRPr="00B25FD4">
        <w:rPr>
          <w:rFonts w:ascii="Calibri" w:hAnsi="Calibri" w:cs="Calibri"/>
          <w:sz w:val="22"/>
          <w:szCs w:val="22"/>
        </w:rPr>
        <w:t>, Zapier</w:t>
      </w:r>
    </w:p>
    <w:p w14:paraId="1BFBD241" w14:textId="616EE7EB" w:rsidR="00B25FD4" w:rsidRPr="00B25FD4" w:rsidRDefault="00B25FD4" w:rsidP="00B25FD4">
      <w:pPr>
        <w:pStyle w:val="ListParagraph"/>
        <w:numPr>
          <w:ilvl w:val="0"/>
          <w:numId w:val="2"/>
        </w:numPr>
        <w:tabs>
          <w:tab w:val="right" w:pos="9720"/>
        </w:tabs>
        <w:rPr>
          <w:rFonts w:ascii="Calibri" w:hAnsi="Calibri" w:cs="Calibri"/>
          <w:sz w:val="22"/>
          <w:szCs w:val="22"/>
        </w:rPr>
      </w:pPr>
      <w:r w:rsidRPr="00B25FD4">
        <w:rPr>
          <w:rFonts w:ascii="Calibri" w:hAnsi="Calibri" w:cs="Calibri"/>
          <w:b/>
          <w:bCs/>
          <w:sz w:val="22"/>
          <w:szCs w:val="22"/>
        </w:rPr>
        <w:t>Paid &amp; SEO</w:t>
      </w:r>
      <w:r w:rsidRPr="00B25FD4">
        <w:rPr>
          <w:rFonts w:ascii="Calibri" w:hAnsi="Calibri" w:cs="Calibri"/>
          <w:sz w:val="22"/>
          <w:szCs w:val="22"/>
        </w:rPr>
        <w:t>: Google Ads, Meta Ads, LinkedIn Ads, SEMrush, GTM</w:t>
      </w:r>
    </w:p>
    <w:p w14:paraId="26BDCE33" w14:textId="112C8EB0" w:rsidR="00B25FD4" w:rsidRPr="00B25FD4" w:rsidRDefault="00B25FD4" w:rsidP="00B25FD4">
      <w:pPr>
        <w:pStyle w:val="ListParagraph"/>
        <w:numPr>
          <w:ilvl w:val="0"/>
          <w:numId w:val="2"/>
        </w:numPr>
        <w:tabs>
          <w:tab w:val="right" w:pos="9720"/>
        </w:tabs>
        <w:rPr>
          <w:rFonts w:ascii="Calibri" w:hAnsi="Calibri" w:cs="Calibri"/>
          <w:sz w:val="22"/>
          <w:szCs w:val="22"/>
        </w:rPr>
      </w:pPr>
      <w:r w:rsidRPr="00B25FD4">
        <w:rPr>
          <w:rFonts w:ascii="Calibri" w:hAnsi="Calibri" w:cs="Calibri"/>
          <w:b/>
          <w:bCs/>
          <w:sz w:val="22"/>
          <w:szCs w:val="22"/>
        </w:rPr>
        <w:t>Web &amp; CMS</w:t>
      </w:r>
      <w:r w:rsidRPr="00B25FD4">
        <w:rPr>
          <w:rFonts w:ascii="Calibri" w:hAnsi="Calibri" w:cs="Calibri"/>
          <w:sz w:val="22"/>
          <w:szCs w:val="22"/>
        </w:rPr>
        <w:t>: Shopify, WordPress</w:t>
      </w:r>
    </w:p>
    <w:p w14:paraId="5A9C320C" w14:textId="756AABE2" w:rsidR="00B25FD4" w:rsidRDefault="00B25FD4" w:rsidP="00B25FD4">
      <w:pPr>
        <w:pStyle w:val="ListParagraph"/>
        <w:numPr>
          <w:ilvl w:val="0"/>
          <w:numId w:val="2"/>
        </w:numPr>
        <w:tabs>
          <w:tab w:val="right" w:pos="9720"/>
        </w:tabs>
        <w:rPr>
          <w:rFonts w:ascii="Calibri" w:hAnsi="Calibri" w:cs="Calibri"/>
          <w:sz w:val="22"/>
          <w:szCs w:val="22"/>
        </w:rPr>
      </w:pPr>
      <w:r w:rsidRPr="00B25FD4">
        <w:rPr>
          <w:rFonts w:ascii="Calibri" w:hAnsi="Calibri" w:cs="Calibri"/>
          <w:b/>
          <w:bCs/>
          <w:sz w:val="22"/>
          <w:szCs w:val="22"/>
        </w:rPr>
        <w:t>Creative &amp; AI Tools</w:t>
      </w:r>
      <w:r w:rsidRPr="00B25FD4">
        <w:rPr>
          <w:rFonts w:ascii="Calibri" w:hAnsi="Calibri" w:cs="Calibri"/>
          <w:sz w:val="22"/>
          <w:szCs w:val="22"/>
        </w:rPr>
        <w:t xml:space="preserve">: Canva, </w:t>
      </w:r>
      <w:proofErr w:type="spellStart"/>
      <w:r w:rsidRPr="00B25FD4">
        <w:rPr>
          <w:rFonts w:ascii="Calibri" w:hAnsi="Calibri" w:cs="Calibri"/>
          <w:sz w:val="22"/>
          <w:szCs w:val="22"/>
        </w:rPr>
        <w:t>CapCut</w:t>
      </w:r>
      <w:proofErr w:type="spellEnd"/>
      <w:r w:rsidRPr="00B25FD4">
        <w:rPr>
          <w:rFonts w:ascii="Calibri" w:hAnsi="Calibri" w:cs="Calibri"/>
          <w:sz w:val="22"/>
          <w:szCs w:val="22"/>
        </w:rPr>
        <w:t>, ChatGPT, Midjourney</w:t>
      </w:r>
    </w:p>
    <w:p w14:paraId="32B466CE" w14:textId="4EBE476C" w:rsidR="00926EE2" w:rsidRPr="00B25FD4" w:rsidRDefault="00926EE2" w:rsidP="00B25FD4">
      <w:pPr>
        <w:pStyle w:val="ListParagraph"/>
        <w:numPr>
          <w:ilvl w:val="0"/>
          <w:numId w:val="2"/>
        </w:numPr>
        <w:tabs>
          <w:tab w:val="right" w:pos="972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 w:hint="eastAsia"/>
          <w:b/>
          <w:bCs/>
          <w:sz w:val="22"/>
          <w:szCs w:val="22"/>
          <w:lang w:eastAsia="zh-CN"/>
        </w:rPr>
        <w:t>Project Management</w:t>
      </w:r>
      <w:r w:rsidRPr="00926EE2">
        <w:rPr>
          <w:rFonts w:ascii="Calibri" w:hAnsi="Calibri" w:cs="Calibri" w:hint="eastAsia"/>
          <w:sz w:val="22"/>
          <w:szCs w:val="22"/>
        </w:rPr>
        <w:t>:</w:t>
      </w:r>
      <w:r>
        <w:rPr>
          <w:rFonts w:ascii="Calibri" w:hAnsi="Calibri" w:cs="Calibri" w:hint="eastAsia"/>
          <w:sz w:val="22"/>
          <w:szCs w:val="22"/>
          <w:lang w:eastAsia="zh-CN"/>
        </w:rPr>
        <w:t xml:space="preserve"> Monday, Trello, </w:t>
      </w:r>
      <w:proofErr w:type="spellStart"/>
      <w:r>
        <w:rPr>
          <w:rFonts w:ascii="Calibri" w:hAnsi="Calibri" w:cs="Calibri" w:hint="eastAsia"/>
          <w:sz w:val="22"/>
          <w:szCs w:val="22"/>
          <w:lang w:eastAsia="zh-CN"/>
        </w:rPr>
        <w:t>Clickup</w:t>
      </w:r>
      <w:proofErr w:type="spellEnd"/>
    </w:p>
    <w:p w14:paraId="098A23F4" w14:textId="77777777" w:rsidR="009B7F08" w:rsidRDefault="009B7F08" w:rsidP="00881735">
      <w:pPr>
        <w:tabs>
          <w:tab w:val="right" w:pos="9720"/>
        </w:tabs>
        <w:rPr>
          <w:rFonts w:ascii="Calibri" w:hAnsi="Calibri" w:cs="Calibri"/>
          <w:b/>
          <w:bCs/>
          <w:lang w:val="en-AU"/>
        </w:rPr>
      </w:pPr>
    </w:p>
    <w:p w14:paraId="21AEAF41" w14:textId="5B23DAB4" w:rsidR="00881735" w:rsidRPr="005005F2" w:rsidRDefault="00881735" w:rsidP="00881735">
      <w:pPr>
        <w:tabs>
          <w:tab w:val="right" w:pos="9720"/>
        </w:tabs>
        <w:rPr>
          <w:rFonts w:ascii="Calibri" w:hAnsi="Calibri" w:cs="Calibri"/>
          <w:b/>
          <w:bCs/>
          <w:lang w:val="en-AU"/>
        </w:rPr>
      </w:pPr>
      <w:r w:rsidRPr="005005F2">
        <w:rPr>
          <w:rFonts w:ascii="Calibri" w:hAnsi="Calibri" w:cs="Calibri"/>
          <w:b/>
          <w:bCs/>
          <w:lang w:val="en-AU"/>
        </w:rPr>
        <w:t>EDUCATION</w:t>
      </w:r>
    </w:p>
    <w:p w14:paraId="45860643" w14:textId="2C353F93" w:rsidR="00881735" w:rsidRPr="00E17AC2" w:rsidRDefault="00881735" w:rsidP="00881735">
      <w:pPr>
        <w:tabs>
          <w:tab w:val="right" w:pos="9720"/>
        </w:tabs>
        <w:rPr>
          <w:rFonts w:ascii="Calibri" w:hAnsi="Calibri" w:cs="Calibri"/>
          <w:sz w:val="22"/>
          <w:szCs w:val="22"/>
          <w:lang w:val="en-AU"/>
        </w:rPr>
      </w:pPr>
      <w:r w:rsidRPr="00E17AC2">
        <w:rPr>
          <w:rFonts w:ascii="Calibri" w:hAnsi="Calibri" w:cs="Calibri"/>
          <w:sz w:val="22"/>
          <w:szCs w:val="22"/>
          <w:lang w:val="en-AU"/>
        </w:rPr>
        <w:t>Master</w:t>
      </w:r>
      <w:r w:rsidR="0038309E">
        <w:rPr>
          <w:rFonts w:ascii="Calibri" w:hAnsi="Calibri" w:cs="Calibri"/>
          <w:sz w:val="22"/>
          <w:szCs w:val="22"/>
          <w:lang w:val="en-AU" w:eastAsia="zh-CN"/>
        </w:rPr>
        <w:t>’</w:t>
      </w:r>
      <w:r w:rsidR="0038309E">
        <w:rPr>
          <w:rFonts w:ascii="Calibri" w:hAnsi="Calibri" w:cs="Calibri" w:hint="eastAsia"/>
          <w:sz w:val="22"/>
          <w:szCs w:val="22"/>
          <w:lang w:val="en-AU" w:eastAsia="zh-CN"/>
        </w:rPr>
        <w:t>s</w:t>
      </w:r>
      <w:r w:rsidRPr="00E17AC2">
        <w:rPr>
          <w:rFonts w:ascii="Calibri" w:hAnsi="Calibri" w:cs="Calibri"/>
          <w:sz w:val="22"/>
          <w:szCs w:val="22"/>
          <w:lang w:val="en-AU"/>
        </w:rPr>
        <w:t xml:space="preserve"> Degree</w:t>
      </w:r>
      <w:r w:rsidRPr="00E17AC2">
        <w:rPr>
          <w:rFonts w:ascii="Calibri" w:hAnsi="Calibri" w:cs="Calibri"/>
          <w:sz w:val="22"/>
          <w:szCs w:val="22"/>
          <w:lang w:val="en-AU"/>
        </w:rPr>
        <w:tab/>
      </w:r>
    </w:p>
    <w:p w14:paraId="41AB1447" w14:textId="77777777" w:rsidR="00881735" w:rsidRPr="00E17AC2" w:rsidRDefault="00881735" w:rsidP="00881735">
      <w:pPr>
        <w:tabs>
          <w:tab w:val="right" w:pos="9720"/>
        </w:tabs>
        <w:rPr>
          <w:rFonts w:ascii="Calibri" w:hAnsi="Calibri" w:cs="Calibri"/>
          <w:sz w:val="22"/>
          <w:szCs w:val="22"/>
          <w:lang w:val="en-AU"/>
        </w:rPr>
      </w:pPr>
      <w:r w:rsidRPr="00E17AC2">
        <w:rPr>
          <w:rFonts w:ascii="Calibri" w:hAnsi="Calibri" w:cs="Calibri"/>
          <w:sz w:val="22"/>
          <w:szCs w:val="22"/>
          <w:lang w:val="en-AU"/>
        </w:rPr>
        <w:t>Major: Telecommunications (Digital Signal Processing) Minor: Computer Information Science</w:t>
      </w:r>
    </w:p>
    <w:p w14:paraId="37975DEE" w14:textId="751F1AC4" w:rsidR="00881735" w:rsidRPr="00E17AC2" w:rsidRDefault="00881735" w:rsidP="00881735">
      <w:pPr>
        <w:tabs>
          <w:tab w:val="right" w:pos="9720"/>
        </w:tabs>
        <w:rPr>
          <w:rFonts w:ascii="Calibri" w:hAnsi="Calibri" w:cs="Calibri"/>
          <w:sz w:val="22"/>
          <w:szCs w:val="22"/>
          <w:lang w:val="en-AU"/>
        </w:rPr>
      </w:pPr>
      <w:r w:rsidRPr="00E17AC2">
        <w:rPr>
          <w:rFonts w:ascii="Calibri" w:hAnsi="Calibri" w:cs="Calibri"/>
          <w:sz w:val="22"/>
          <w:szCs w:val="22"/>
          <w:lang w:val="en-AU"/>
        </w:rPr>
        <w:t>Helsinki University of Technology, Finland</w:t>
      </w:r>
    </w:p>
    <w:p w14:paraId="325186C5" w14:textId="4552CD22" w:rsidR="00881735" w:rsidRPr="00E17AC2" w:rsidRDefault="00881735" w:rsidP="00881735">
      <w:pPr>
        <w:tabs>
          <w:tab w:val="right" w:pos="9720"/>
        </w:tabs>
        <w:rPr>
          <w:rFonts w:ascii="Calibri" w:hAnsi="Calibri" w:cs="Calibri"/>
          <w:sz w:val="22"/>
          <w:szCs w:val="22"/>
          <w:lang w:val="en-AU"/>
        </w:rPr>
      </w:pPr>
      <w:r w:rsidRPr="00E17AC2">
        <w:rPr>
          <w:rFonts w:ascii="Calibri" w:hAnsi="Calibri" w:cs="Calibri"/>
          <w:sz w:val="22"/>
          <w:szCs w:val="22"/>
          <w:lang w:val="en-AU"/>
        </w:rPr>
        <w:t>Bachelor Degree</w:t>
      </w:r>
      <w:r w:rsidRPr="00E17AC2">
        <w:rPr>
          <w:rFonts w:ascii="Calibri" w:hAnsi="Calibri" w:cs="Calibri"/>
          <w:sz w:val="22"/>
          <w:szCs w:val="22"/>
          <w:lang w:val="en-AU"/>
        </w:rPr>
        <w:tab/>
      </w:r>
    </w:p>
    <w:p w14:paraId="7CABF979" w14:textId="77777777" w:rsidR="00881735" w:rsidRPr="00E17AC2" w:rsidRDefault="00881735" w:rsidP="00881735">
      <w:pPr>
        <w:tabs>
          <w:tab w:val="right" w:pos="9720"/>
        </w:tabs>
        <w:rPr>
          <w:rFonts w:ascii="Calibri" w:hAnsi="Calibri" w:cs="Calibri"/>
          <w:sz w:val="22"/>
          <w:szCs w:val="22"/>
          <w:lang w:val="en-AU"/>
        </w:rPr>
      </w:pPr>
      <w:r w:rsidRPr="00E17AC2">
        <w:rPr>
          <w:rFonts w:ascii="Calibri" w:hAnsi="Calibri" w:cs="Calibri"/>
          <w:sz w:val="22"/>
          <w:szCs w:val="22"/>
          <w:lang w:val="en-AU"/>
        </w:rPr>
        <w:t>Major: Electronic Information Technology</w:t>
      </w:r>
    </w:p>
    <w:p w14:paraId="6C8E82DA" w14:textId="77777777" w:rsidR="00881735" w:rsidRPr="00E17AC2" w:rsidRDefault="00881735" w:rsidP="00881735">
      <w:pPr>
        <w:tabs>
          <w:tab w:val="right" w:pos="9720"/>
        </w:tabs>
        <w:rPr>
          <w:rFonts w:ascii="Calibri" w:hAnsi="Calibri" w:cs="Calibri"/>
          <w:sz w:val="22"/>
          <w:szCs w:val="22"/>
          <w:lang w:val="en-AU"/>
        </w:rPr>
      </w:pPr>
      <w:r w:rsidRPr="00E17AC2">
        <w:rPr>
          <w:rFonts w:ascii="Calibri" w:hAnsi="Calibri" w:cs="Calibri"/>
          <w:sz w:val="22"/>
          <w:szCs w:val="22"/>
          <w:lang w:val="en-AU"/>
        </w:rPr>
        <w:t>Beijing University of Technology, China</w:t>
      </w:r>
    </w:p>
    <w:p w14:paraId="29FBADCC" w14:textId="77777777" w:rsidR="004C497A" w:rsidRPr="00E17AC2" w:rsidRDefault="004C497A" w:rsidP="00881735">
      <w:pPr>
        <w:tabs>
          <w:tab w:val="right" w:pos="9720"/>
        </w:tabs>
        <w:rPr>
          <w:rFonts w:ascii="Calibri" w:hAnsi="Calibri" w:cs="Calibri"/>
          <w:sz w:val="22"/>
          <w:szCs w:val="22"/>
          <w:lang w:val="en-AU"/>
        </w:rPr>
      </w:pPr>
    </w:p>
    <w:p w14:paraId="79265327" w14:textId="07FCFB5C" w:rsidR="00881735" w:rsidRPr="005005F2" w:rsidRDefault="00881735" w:rsidP="00881735">
      <w:pPr>
        <w:tabs>
          <w:tab w:val="right" w:pos="9720"/>
        </w:tabs>
        <w:rPr>
          <w:rFonts w:ascii="Calibri" w:hAnsi="Calibri" w:cs="Calibri"/>
          <w:b/>
          <w:bCs/>
          <w:lang w:val="en-AU"/>
        </w:rPr>
      </w:pPr>
      <w:r w:rsidRPr="005005F2">
        <w:rPr>
          <w:rFonts w:ascii="Calibri" w:hAnsi="Calibri" w:cs="Calibri"/>
          <w:b/>
          <w:bCs/>
          <w:lang w:val="en-AU"/>
        </w:rPr>
        <w:t>LANGUAGE</w:t>
      </w:r>
      <w:r w:rsidR="003B7FAA" w:rsidRPr="005005F2">
        <w:rPr>
          <w:rFonts w:ascii="Calibri" w:hAnsi="Calibri" w:cs="Calibri"/>
          <w:b/>
          <w:bCs/>
          <w:lang w:val="en-AU"/>
        </w:rPr>
        <w:t>S</w:t>
      </w:r>
    </w:p>
    <w:p w14:paraId="3743841B" w14:textId="016D377A" w:rsidR="00881735" w:rsidRDefault="00E514A2" w:rsidP="00881735">
      <w:pPr>
        <w:tabs>
          <w:tab w:val="right" w:pos="9720"/>
        </w:tabs>
        <w:rPr>
          <w:rFonts w:ascii="Calibri" w:hAnsi="Calibri" w:cs="Calibri"/>
          <w:sz w:val="22"/>
          <w:szCs w:val="22"/>
        </w:rPr>
      </w:pPr>
      <w:r w:rsidRPr="00E514A2">
        <w:rPr>
          <w:rFonts w:ascii="Calibri" w:hAnsi="Calibri" w:cs="Calibri"/>
          <w:sz w:val="22"/>
          <w:szCs w:val="22"/>
        </w:rPr>
        <w:t>• Chinese (Native)</w:t>
      </w:r>
      <w:r w:rsidRPr="00E514A2">
        <w:rPr>
          <w:rFonts w:ascii="Calibri" w:hAnsi="Calibri" w:cs="Calibri"/>
          <w:sz w:val="22"/>
          <w:szCs w:val="22"/>
        </w:rPr>
        <w:br/>
        <w:t>• English (Fluent)</w:t>
      </w:r>
    </w:p>
    <w:p w14:paraId="176D5A5D" w14:textId="2B04EA6A" w:rsidR="00E514A2" w:rsidRDefault="00E514A2" w:rsidP="00881735">
      <w:pPr>
        <w:tabs>
          <w:tab w:val="right" w:pos="9720"/>
        </w:tabs>
        <w:rPr>
          <w:rFonts w:ascii="Calibri" w:hAnsi="Calibri" w:cs="Calibri"/>
          <w:sz w:val="22"/>
          <w:szCs w:val="22"/>
        </w:rPr>
      </w:pPr>
      <w:r w:rsidRPr="00E514A2">
        <w:rPr>
          <w:rFonts w:ascii="Calibri" w:hAnsi="Calibri" w:cs="Calibri"/>
          <w:sz w:val="22"/>
          <w:szCs w:val="22"/>
        </w:rPr>
        <w:t xml:space="preserve">• </w:t>
      </w:r>
      <w:r>
        <w:rPr>
          <w:rFonts w:ascii="Calibri" w:hAnsi="Calibri" w:cs="Calibri" w:hint="eastAsia"/>
          <w:sz w:val="22"/>
          <w:szCs w:val="22"/>
          <w:lang w:eastAsia="zh-CN"/>
        </w:rPr>
        <w:t>Korean</w:t>
      </w:r>
      <w:r w:rsidRPr="00E514A2"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alibri" w:hAnsi="Calibri" w:cs="Calibri" w:hint="eastAsia"/>
          <w:sz w:val="22"/>
          <w:szCs w:val="22"/>
          <w:lang w:eastAsia="zh-CN"/>
        </w:rPr>
        <w:t>Basic</w:t>
      </w:r>
      <w:r w:rsidRPr="00E514A2">
        <w:rPr>
          <w:rFonts w:ascii="Calibri" w:hAnsi="Calibri" w:cs="Calibri"/>
          <w:sz w:val="22"/>
          <w:szCs w:val="22"/>
        </w:rPr>
        <w:t>)</w:t>
      </w:r>
    </w:p>
    <w:p w14:paraId="74AB0903" w14:textId="77777777" w:rsidR="00E514A2" w:rsidRPr="00E17AC2" w:rsidRDefault="00E514A2" w:rsidP="00881735">
      <w:pPr>
        <w:tabs>
          <w:tab w:val="right" w:pos="9720"/>
        </w:tabs>
        <w:rPr>
          <w:rFonts w:ascii="Calibri" w:hAnsi="Calibri" w:cs="Calibri"/>
          <w:sz w:val="22"/>
          <w:szCs w:val="22"/>
          <w:lang w:val="en-AU"/>
        </w:rPr>
      </w:pPr>
    </w:p>
    <w:p w14:paraId="2BD45A6F" w14:textId="34CCD73B" w:rsidR="00881735" w:rsidRPr="004C497A" w:rsidRDefault="004C497A" w:rsidP="00881735">
      <w:pPr>
        <w:tabs>
          <w:tab w:val="right" w:pos="9720"/>
        </w:tabs>
        <w:rPr>
          <w:rFonts w:ascii="Calibri" w:hAnsi="Calibri" w:cs="Calibri"/>
          <w:b/>
          <w:bCs/>
          <w:lang w:val="en-AU"/>
        </w:rPr>
      </w:pPr>
      <w:r>
        <w:rPr>
          <w:rFonts w:ascii="Calibri" w:hAnsi="Calibri" w:cs="Calibri"/>
          <w:b/>
          <w:bCs/>
          <w:lang w:val="en-AU"/>
        </w:rPr>
        <w:t>INTERESTS</w:t>
      </w:r>
    </w:p>
    <w:p w14:paraId="25CE79BD" w14:textId="30548C0A" w:rsidR="00881735" w:rsidRDefault="007F0125" w:rsidP="002723A3">
      <w:pPr>
        <w:tabs>
          <w:tab w:val="right" w:pos="9720"/>
        </w:tabs>
        <w:rPr>
          <w:rFonts w:ascii="Calibri" w:hAnsi="Calibri" w:cs="Calibri"/>
          <w:sz w:val="22"/>
          <w:szCs w:val="22"/>
          <w:lang w:val="en-AU"/>
        </w:rPr>
      </w:pPr>
      <w:r>
        <w:rPr>
          <w:rFonts w:ascii="Calibri" w:hAnsi="Calibri" w:cs="Calibri" w:hint="eastAsia"/>
          <w:sz w:val="22"/>
          <w:szCs w:val="22"/>
          <w:lang w:val="en-AU" w:eastAsia="zh-CN"/>
        </w:rPr>
        <w:t xml:space="preserve">New Tech like AI | </w:t>
      </w:r>
      <w:r w:rsidR="00881735" w:rsidRPr="002723A3">
        <w:rPr>
          <w:rFonts w:ascii="Calibri" w:hAnsi="Calibri" w:cs="Calibri"/>
          <w:sz w:val="22"/>
          <w:szCs w:val="22"/>
          <w:lang w:val="en-AU"/>
        </w:rPr>
        <w:t xml:space="preserve">Painting </w:t>
      </w:r>
      <w:r w:rsidR="00E40C4A" w:rsidRPr="002723A3">
        <w:rPr>
          <w:rFonts w:ascii="Calibri" w:hAnsi="Calibri" w:cs="Calibri"/>
          <w:sz w:val="22"/>
          <w:szCs w:val="22"/>
          <w:lang w:val="en-AU"/>
        </w:rPr>
        <w:t xml:space="preserve">| </w:t>
      </w:r>
      <w:r w:rsidR="00881735" w:rsidRPr="002723A3">
        <w:rPr>
          <w:rFonts w:ascii="Calibri" w:hAnsi="Calibri" w:cs="Calibri"/>
          <w:sz w:val="22"/>
          <w:szCs w:val="22"/>
          <w:lang w:val="en-AU"/>
        </w:rPr>
        <w:t xml:space="preserve">Reading </w:t>
      </w:r>
      <w:r w:rsidR="00E40C4A" w:rsidRPr="002723A3">
        <w:rPr>
          <w:rFonts w:ascii="Calibri" w:hAnsi="Calibri" w:cs="Calibri"/>
          <w:sz w:val="22"/>
          <w:szCs w:val="22"/>
          <w:lang w:val="en-AU"/>
        </w:rPr>
        <w:t xml:space="preserve">| </w:t>
      </w:r>
      <w:r w:rsidR="00881735" w:rsidRPr="002723A3">
        <w:rPr>
          <w:rFonts w:ascii="Calibri" w:hAnsi="Calibri" w:cs="Calibri"/>
          <w:sz w:val="22"/>
          <w:szCs w:val="22"/>
          <w:lang w:val="en-AU"/>
        </w:rPr>
        <w:t xml:space="preserve">Mathematics </w:t>
      </w:r>
      <w:r w:rsidR="00942E10" w:rsidRPr="002723A3">
        <w:rPr>
          <w:rFonts w:ascii="Calibri" w:hAnsi="Calibri" w:cs="Calibri"/>
          <w:sz w:val="22"/>
          <w:szCs w:val="22"/>
          <w:lang w:val="en-AU"/>
        </w:rPr>
        <w:t xml:space="preserve">| </w:t>
      </w:r>
      <w:r w:rsidR="00881735" w:rsidRPr="002723A3">
        <w:rPr>
          <w:rFonts w:ascii="Calibri" w:hAnsi="Calibri" w:cs="Calibri"/>
          <w:sz w:val="22"/>
          <w:szCs w:val="22"/>
          <w:lang w:val="en-AU"/>
        </w:rPr>
        <w:t>DIY</w:t>
      </w:r>
      <w:r w:rsidR="002723A3" w:rsidRPr="002723A3">
        <w:rPr>
          <w:rFonts w:ascii="Calibri" w:hAnsi="Calibri" w:cs="Calibri"/>
          <w:sz w:val="22"/>
          <w:szCs w:val="22"/>
          <w:lang w:val="en-AU"/>
        </w:rPr>
        <w:t xml:space="preserve"> | </w:t>
      </w:r>
      <w:r w:rsidR="00881735" w:rsidRPr="002723A3">
        <w:rPr>
          <w:rFonts w:ascii="Calibri" w:hAnsi="Calibri" w:cs="Calibri"/>
          <w:sz w:val="22"/>
          <w:szCs w:val="22"/>
          <w:lang w:val="en-AU"/>
        </w:rPr>
        <w:t xml:space="preserve">Swimming </w:t>
      </w:r>
      <w:r w:rsidR="002723A3" w:rsidRPr="002723A3">
        <w:rPr>
          <w:rFonts w:ascii="Calibri" w:hAnsi="Calibri" w:cs="Calibri"/>
          <w:sz w:val="22"/>
          <w:szCs w:val="22"/>
          <w:lang w:val="en-AU"/>
        </w:rPr>
        <w:t xml:space="preserve">| </w:t>
      </w:r>
      <w:r w:rsidR="00881735" w:rsidRPr="002723A3">
        <w:rPr>
          <w:rFonts w:ascii="Calibri" w:hAnsi="Calibri" w:cs="Calibri"/>
          <w:sz w:val="22"/>
          <w:szCs w:val="22"/>
          <w:lang w:val="en-AU"/>
        </w:rPr>
        <w:t>Gardening</w:t>
      </w:r>
    </w:p>
    <w:p w14:paraId="3E9B5B78" w14:textId="77777777" w:rsidR="004C497A" w:rsidRDefault="004C497A" w:rsidP="002723A3">
      <w:pPr>
        <w:tabs>
          <w:tab w:val="right" w:pos="9720"/>
        </w:tabs>
        <w:rPr>
          <w:rFonts w:ascii="Calibri" w:hAnsi="Calibri" w:cs="Calibri"/>
          <w:sz w:val="22"/>
          <w:szCs w:val="22"/>
          <w:lang w:val="en-AU"/>
        </w:rPr>
      </w:pPr>
    </w:p>
    <w:p w14:paraId="4909BD22" w14:textId="3BCFA0E0" w:rsidR="004C497A" w:rsidRDefault="004C497A" w:rsidP="002723A3">
      <w:pPr>
        <w:tabs>
          <w:tab w:val="right" w:pos="9720"/>
        </w:tabs>
        <w:rPr>
          <w:rFonts w:ascii="Calibri" w:hAnsi="Calibri" w:cs="Calibri"/>
          <w:b/>
          <w:bCs/>
          <w:lang w:val="en-AU"/>
        </w:rPr>
      </w:pPr>
      <w:r>
        <w:rPr>
          <w:rFonts w:ascii="Calibri" w:hAnsi="Calibri" w:cs="Calibri"/>
          <w:b/>
          <w:bCs/>
          <w:lang w:val="en-AU"/>
        </w:rPr>
        <w:t>REFERENCES AVAILABLE ON REQUEST</w:t>
      </w:r>
    </w:p>
    <w:bookmarkEnd w:id="1"/>
    <w:p w14:paraId="6C354759" w14:textId="795FF320" w:rsidR="00DF5B11" w:rsidRPr="00DF5B11" w:rsidRDefault="00DF5B11" w:rsidP="002723A3">
      <w:pPr>
        <w:tabs>
          <w:tab w:val="right" w:pos="9720"/>
        </w:tabs>
        <w:rPr>
          <w:rFonts w:ascii="Calibri" w:hAnsi="Calibri" w:cs="Calibri"/>
          <w:sz w:val="22"/>
          <w:szCs w:val="22"/>
          <w:lang w:val="en-AU"/>
        </w:rPr>
      </w:pPr>
    </w:p>
    <w:sectPr w:rsidR="00DF5B11" w:rsidRPr="00DF5B11" w:rsidSect="000E3514">
      <w:pgSz w:w="11909" w:h="16834" w:code="9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84BFD" w14:textId="77777777" w:rsidR="00D26153" w:rsidRDefault="00D26153" w:rsidP="00CC0685">
      <w:r>
        <w:separator/>
      </w:r>
    </w:p>
  </w:endnote>
  <w:endnote w:type="continuationSeparator" w:id="0">
    <w:p w14:paraId="46DD3DB5" w14:textId="77777777" w:rsidR="00D26153" w:rsidRDefault="00D26153" w:rsidP="00CC0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37A6E" w14:textId="77777777" w:rsidR="00D26153" w:rsidRDefault="00D26153" w:rsidP="00CC0685">
      <w:r>
        <w:separator/>
      </w:r>
    </w:p>
  </w:footnote>
  <w:footnote w:type="continuationSeparator" w:id="0">
    <w:p w14:paraId="616B386B" w14:textId="77777777" w:rsidR="00D26153" w:rsidRDefault="00D26153" w:rsidP="00CC06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07E2"/>
    <w:multiLevelType w:val="multilevel"/>
    <w:tmpl w:val="4CDC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67E71"/>
    <w:multiLevelType w:val="hybridMultilevel"/>
    <w:tmpl w:val="0CE877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438168E"/>
    <w:multiLevelType w:val="multilevel"/>
    <w:tmpl w:val="F442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E22E9"/>
    <w:multiLevelType w:val="hybridMultilevel"/>
    <w:tmpl w:val="D8D88582"/>
    <w:lvl w:ilvl="0" w:tplc="8DF8E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97F7E"/>
    <w:multiLevelType w:val="multilevel"/>
    <w:tmpl w:val="B7D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753DD"/>
    <w:multiLevelType w:val="hybridMultilevel"/>
    <w:tmpl w:val="3A3CA25A"/>
    <w:lvl w:ilvl="0" w:tplc="8514B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523EA"/>
    <w:multiLevelType w:val="multilevel"/>
    <w:tmpl w:val="FD32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371E3"/>
    <w:multiLevelType w:val="hybridMultilevel"/>
    <w:tmpl w:val="A06E1BF8"/>
    <w:lvl w:ilvl="0" w:tplc="04090001">
      <w:start w:val="1"/>
      <w:numFmt w:val="bullet"/>
      <w:lvlText w:val=""/>
      <w:lvlJc w:val="left"/>
      <w:pPr>
        <w:ind w:left="9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40"/>
      </w:pPr>
      <w:rPr>
        <w:rFonts w:ascii="Wingdings" w:hAnsi="Wingdings" w:hint="default"/>
      </w:rPr>
    </w:lvl>
  </w:abstractNum>
  <w:abstractNum w:abstractNumId="8" w15:restartNumberingAfterBreak="0">
    <w:nsid w:val="32192605"/>
    <w:multiLevelType w:val="hybridMultilevel"/>
    <w:tmpl w:val="68F051D8"/>
    <w:lvl w:ilvl="0" w:tplc="04090001">
      <w:start w:val="1"/>
      <w:numFmt w:val="bullet"/>
      <w:lvlText w:val=""/>
      <w:lvlJc w:val="left"/>
      <w:pPr>
        <w:ind w:left="9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40"/>
      </w:pPr>
      <w:rPr>
        <w:rFonts w:ascii="Wingdings" w:hAnsi="Wingdings" w:hint="default"/>
      </w:rPr>
    </w:lvl>
  </w:abstractNum>
  <w:abstractNum w:abstractNumId="9" w15:restartNumberingAfterBreak="0">
    <w:nsid w:val="39564D0F"/>
    <w:multiLevelType w:val="hybridMultilevel"/>
    <w:tmpl w:val="ECD403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FFA0B55"/>
    <w:multiLevelType w:val="hybridMultilevel"/>
    <w:tmpl w:val="CBB68F14"/>
    <w:lvl w:ilvl="0" w:tplc="8514B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6C5E00"/>
    <w:multiLevelType w:val="multilevel"/>
    <w:tmpl w:val="C5FA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B2677"/>
    <w:multiLevelType w:val="hybridMultilevel"/>
    <w:tmpl w:val="C2527886"/>
    <w:lvl w:ilvl="0" w:tplc="1A8EFF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0021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DED1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8269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3A20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2C59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D443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609A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2A71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AF00053"/>
    <w:multiLevelType w:val="hybridMultilevel"/>
    <w:tmpl w:val="3BD2316E"/>
    <w:lvl w:ilvl="0" w:tplc="04090001">
      <w:start w:val="1"/>
      <w:numFmt w:val="bullet"/>
      <w:lvlText w:val=""/>
      <w:lvlJc w:val="left"/>
      <w:pPr>
        <w:ind w:left="9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40"/>
      </w:pPr>
      <w:rPr>
        <w:rFonts w:ascii="Wingdings" w:hAnsi="Wingdings" w:hint="default"/>
      </w:rPr>
    </w:lvl>
  </w:abstractNum>
  <w:abstractNum w:abstractNumId="14" w15:restartNumberingAfterBreak="0">
    <w:nsid w:val="660B1164"/>
    <w:multiLevelType w:val="hybridMultilevel"/>
    <w:tmpl w:val="B1349C82"/>
    <w:lvl w:ilvl="0" w:tplc="8514B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8F140E"/>
    <w:multiLevelType w:val="hybridMultilevel"/>
    <w:tmpl w:val="FCA4AD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8A70AC2"/>
    <w:multiLevelType w:val="multilevel"/>
    <w:tmpl w:val="DE3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7615C"/>
    <w:multiLevelType w:val="multilevel"/>
    <w:tmpl w:val="AC6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EF1D98"/>
    <w:multiLevelType w:val="multilevel"/>
    <w:tmpl w:val="F0F4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B248D1"/>
    <w:multiLevelType w:val="hybridMultilevel"/>
    <w:tmpl w:val="8CE009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761024581">
    <w:abstractNumId w:val="3"/>
  </w:num>
  <w:num w:numId="2" w16cid:durableId="342169763">
    <w:abstractNumId w:val="14"/>
  </w:num>
  <w:num w:numId="3" w16cid:durableId="1351688865">
    <w:abstractNumId w:val="10"/>
  </w:num>
  <w:num w:numId="4" w16cid:durableId="1878590554">
    <w:abstractNumId w:val="5"/>
  </w:num>
  <w:num w:numId="5" w16cid:durableId="808009867">
    <w:abstractNumId w:val="12"/>
  </w:num>
  <w:num w:numId="6" w16cid:durableId="218635958">
    <w:abstractNumId w:val="16"/>
  </w:num>
  <w:num w:numId="7" w16cid:durableId="266667354">
    <w:abstractNumId w:val="0"/>
  </w:num>
  <w:num w:numId="8" w16cid:durableId="709454697">
    <w:abstractNumId w:val="6"/>
  </w:num>
  <w:num w:numId="9" w16cid:durableId="1427841449">
    <w:abstractNumId w:val="18"/>
  </w:num>
  <w:num w:numId="10" w16cid:durableId="83691895">
    <w:abstractNumId w:val="4"/>
  </w:num>
  <w:num w:numId="11" w16cid:durableId="790591128">
    <w:abstractNumId w:val="11"/>
  </w:num>
  <w:num w:numId="12" w16cid:durableId="1833329731">
    <w:abstractNumId w:val="9"/>
  </w:num>
  <w:num w:numId="13" w16cid:durableId="92747594">
    <w:abstractNumId w:val="13"/>
  </w:num>
  <w:num w:numId="14" w16cid:durableId="12416607">
    <w:abstractNumId w:val="19"/>
  </w:num>
  <w:num w:numId="15" w16cid:durableId="1024329498">
    <w:abstractNumId w:val="8"/>
  </w:num>
  <w:num w:numId="16" w16cid:durableId="717245370">
    <w:abstractNumId w:val="15"/>
  </w:num>
  <w:num w:numId="17" w16cid:durableId="938219697">
    <w:abstractNumId w:val="1"/>
  </w:num>
  <w:num w:numId="18" w16cid:durableId="1688629646">
    <w:abstractNumId w:val="7"/>
  </w:num>
  <w:num w:numId="19" w16cid:durableId="15159527">
    <w:abstractNumId w:val="2"/>
  </w:num>
  <w:num w:numId="20" w16cid:durableId="6186815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14"/>
    <w:rsid w:val="000061DB"/>
    <w:rsid w:val="000136B0"/>
    <w:rsid w:val="000425A9"/>
    <w:rsid w:val="0004395A"/>
    <w:rsid w:val="00052348"/>
    <w:rsid w:val="00055D73"/>
    <w:rsid w:val="000701AB"/>
    <w:rsid w:val="00070DFE"/>
    <w:rsid w:val="00080046"/>
    <w:rsid w:val="000A409B"/>
    <w:rsid w:val="000B0521"/>
    <w:rsid w:val="000B1C5B"/>
    <w:rsid w:val="000D0641"/>
    <w:rsid w:val="000D2854"/>
    <w:rsid w:val="000E1384"/>
    <w:rsid w:val="000E3514"/>
    <w:rsid w:val="000E41D9"/>
    <w:rsid w:val="001032EF"/>
    <w:rsid w:val="0011594C"/>
    <w:rsid w:val="00115DE9"/>
    <w:rsid w:val="00123342"/>
    <w:rsid w:val="00137657"/>
    <w:rsid w:val="00142CCA"/>
    <w:rsid w:val="00162D4E"/>
    <w:rsid w:val="001675F1"/>
    <w:rsid w:val="00170065"/>
    <w:rsid w:val="00170DF6"/>
    <w:rsid w:val="0018066B"/>
    <w:rsid w:val="00197354"/>
    <w:rsid w:val="001A1C25"/>
    <w:rsid w:val="001A3CBA"/>
    <w:rsid w:val="001A70B9"/>
    <w:rsid w:val="001D1E6F"/>
    <w:rsid w:val="001D535A"/>
    <w:rsid w:val="001D68A7"/>
    <w:rsid w:val="001E2768"/>
    <w:rsid w:val="001F15ED"/>
    <w:rsid w:val="001F1F7E"/>
    <w:rsid w:val="00200067"/>
    <w:rsid w:val="00205D9A"/>
    <w:rsid w:val="00216738"/>
    <w:rsid w:val="0021756B"/>
    <w:rsid w:val="00222D9F"/>
    <w:rsid w:val="00230916"/>
    <w:rsid w:val="002326E2"/>
    <w:rsid w:val="0023304F"/>
    <w:rsid w:val="00236F1A"/>
    <w:rsid w:val="002429A1"/>
    <w:rsid w:val="00244FC6"/>
    <w:rsid w:val="00261324"/>
    <w:rsid w:val="002723A3"/>
    <w:rsid w:val="00272A5C"/>
    <w:rsid w:val="00276466"/>
    <w:rsid w:val="002843E4"/>
    <w:rsid w:val="00297536"/>
    <w:rsid w:val="002B5D38"/>
    <w:rsid w:val="002C2B6A"/>
    <w:rsid w:val="002D1A33"/>
    <w:rsid w:val="002D4808"/>
    <w:rsid w:val="002D4A10"/>
    <w:rsid w:val="002F0B52"/>
    <w:rsid w:val="003029C5"/>
    <w:rsid w:val="0031101F"/>
    <w:rsid w:val="00324A4E"/>
    <w:rsid w:val="00330038"/>
    <w:rsid w:val="00332B7B"/>
    <w:rsid w:val="00334E2D"/>
    <w:rsid w:val="003405CA"/>
    <w:rsid w:val="00353E24"/>
    <w:rsid w:val="0036028C"/>
    <w:rsid w:val="003626B2"/>
    <w:rsid w:val="00362AE8"/>
    <w:rsid w:val="0036715A"/>
    <w:rsid w:val="00373693"/>
    <w:rsid w:val="0038309E"/>
    <w:rsid w:val="00383C30"/>
    <w:rsid w:val="00385625"/>
    <w:rsid w:val="003A11D5"/>
    <w:rsid w:val="003A7BA3"/>
    <w:rsid w:val="003B30AE"/>
    <w:rsid w:val="003B3149"/>
    <w:rsid w:val="003B7FAA"/>
    <w:rsid w:val="003C7C83"/>
    <w:rsid w:val="003D705D"/>
    <w:rsid w:val="003E37AC"/>
    <w:rsid w:val="003E576E"/>
    <w:rsid w:val="003F0A4F"/>
    <w:rsid w:val="003F7469"/>
    <w:rsid w:val="00403EAB"/>
    <w:rsid w:val="00420646"/>
    <w:rsid w:val="00426C44"/>
    <w:rsid w:val="00436514"/>
    <w:rsid w:val="004633D4"/>
    <w:rsid w:val="00476361"/>
    <w:rsid w:val="004816F1"/>
    <w:rsid w:val="00490B06"/>
    <w:rsid w:val="004933CF"/>
    <w:rsid w:val="00496C65"/>
    <w:rsid w:val="004A6F94"/>
    <w:rsid w:val="004B58F5"/>
    <w:rsid w:val="004C0892"/>
    <w:rsid w:val="004C2737"/>
    <w:rsid w:val="004C475D"/>
    <w:rsid w:val="004C497A"/>
    <w:rsid w:val="004C600F"/>
    <w:rsid w:val="004C72D5"/>
    <w:rsid w:val="004E15A6"/>
    <w:rsid w:val="004E5110"/>
    <w:rsid w:val="004F17A0"/>
    <w:rsid w:val="004F2A09"/>
    <w:rsid w:val="004F338D"/>
    <w:rsid w:val="005005F2"/>
    <w:rsid w:val="00500D82"/>
    <w:rsid w:val="0050747A"/>
    <w:rsid w:val="0050781E"/>
    <w:rsid w:val="00507E52"/>
    <w:rsid w:val="005110FC"/>
    <w:rsid w:val="0051564C"/>
    <w:rsid w:val="00527FEA"/>
    <w:rsid w:val="005348D9"/>
    <w:rsid w:val="0054173A"/>
    <w:rsid w:val="00551584"/>
    <w:rsid w:val="00554AAD"/>
    <w:rsid w:val="00555036"/>
    <w:rsid w:val="005559CD"/>
    <w:rsid w:val="0058188A"/>
    <w:rsid w:val="00581959"/>
    <w:rsid w:val="00582862"/>
    <w:rsid w:val="0058568A"/>
    <w:rsid w:val="00593361"/>
    <w:rsid w:val="00595848"/>
    <w:rsid w:val="00596654"/>
    <w:rsid w:val="00597B93"/>
    <w:rsid w:val="005A3D1E"/>
    <w:rsid w:val="005A7F8E"/>
    <w:rsid w:val="005B2CDF"/>
    <w:rsid w:val="005B3283"/>
    <w:rsid w:val="005C1433"/>
    <w:rsid w:val="005C1674"/>
    <w:rsid w:val="005D2E5E"/>
    <w:rsid w:val="005D3D67"/>
    <w:rsid w:val="005D7872"/>
    <w:rsid w:val="005E6C24"/>
    <w:rsid w:val="005F215D"/>
    <w:rsid w:val="005F24BE"/>
    <w:rsid w:val="005F290C"/>
    <w:rsid w:val="00607438"/>
    <w:rsid w:val="006149B4"/>
    <w:rsid w:val="00631D22"/>
    <w:rsid w:val="00642C9F"/>
    <w:rsid w:val="00651BC4"/>
    <w:rsid w:val="00654A61"/>
    <w:rsid w:val="00654E8D"/>
    <w:rsid w:val="00665249"/>
    <w:rsid w:val="00674B63"/>
    <w:rsid w:val="00677FD8"/>
    <w:rsid w:val="00682865"/>
    <w:rsid w:val="00691286"/>
    <w:rsid w:val="006A1BA3"/>
    <w:rsid w:val="006B0DDE"/>
    <w:rsid w:val="006B5623"/>
    <w:rsid w:val="006C6DA7"/>
    <w:rsid w:val="006D7DB6"/>
    <w:rsid w:val="006E2259"/>
    <w:rsid w:val="006F2435"/>
    <w:rsid w:val="00700E43"/>
    <w:rsid w:val="0070531C"/>
    <w:rsid w:val="00710B30"/>
    <w:rsid w:val="00710E4F"/>
    <w:rsid w:val="00713163"/>
    <w:rsid w:val="007170A7"/>
    <w:rsid w:val="00727BE0"/>
    <w:rsid w:val="007343AF"/>
    <w:rsid w:val="007372B0"/>
    <w:rsid w:val="0074348A"/>
    <w:rsid w:val="007469C1"/>
    <w:rsid w:val="00761307"/>
    <w:rsid w:val="007626B7"/>
    <w:rsid w:val="00766B2C"/>
    <w:rsid w:val="0076761A"/>
    <w:rsid w:val="00776CA3"/>
    <w:rsid w:val="00783A6E"/>
    <w:rsid w:val="007878A0"/>
    <w:rsid w:val="00793A65"/>
    <w:rsid w:val="007B6F42"/>
    <w:rsid w:val="007C2988"/>
    <w:rsid w:val="007E2062"/>
    <w:rsid w:val="007E659C"/>
    <w:rsid w:val="007F0125"/>
    <w:rsid w:val="007F44E4"/>
    <w:rsid w:val="00813885"/>
    <w:rsid w:val="00821A4E"/>
    <w:rsid w:val="00824BE1"/>
    <w:rsid w:val="0082730A"/>
    <w:rsid w:val="00831992"/>
    <w:rsid w:val="00846355"/>
    <w:rsid w:val="00881735"/>
    <w:rsid w:val="008863F5"/>
    <w:rsid w:val="00891FC0"/>
    <w:rsid w:val="008A32AF"/>
    <w:rsid w:val="008B5C51"/>
    <w:rsid w:val="008C2515"/>
    <w:rsid w:val="008C56BA"/>
    <w:rsid w:val="008D0ADD"/>
    <w:rsid w:val="008E6A73"/>
    <w:rsid w:val="008F58E6"/>
    <w:rsid w:val="00902269"/>
    <w:rsid w:val="00904026"/>
    <w:rsid w:val="00917191"/>
    <w:rsid w:val="00926EE2"/>
    <w:rsid w:val="009325E1"/>
    <w:rsid w:val="009347EE"/>
    <w:rsid w:val="00942E10"/>
    <w:rsid w:val="009438BE"/>
    <w:rsid w:val="00952577"/>
    <w:rsid w:val="00954397"/>
    <w:rsid w:val="0097412A"/>
    <w:rsid w:val="00981109"/>
    <w:rsid w:val="00982FEC"/>
    <w:rsid w:val="009973DC"/>
    <w:rsid w:val="009B2B8B"/>
    <w:rsid w:val="009B618D"/>
    <w:rsid w:val="009B79DE"/>
    <w:rsid w:val="009B7F08"/>
    <w:rsid w:val="009C1ECD"/>
    <w:rsid w:val="009E231F"/>
    <w:rsid w:val="009E69AF"/>
    <w:rsid w:val="009F0807"/>
    <w:rsid w:val="009F30ED"/>
    <w:rsid w:val="00A042B7"/>
    <w:rsid w:val="00A14FD2"/>
    <w:rsid w:val="00A20D98"/>
    <w:rsid w:val="00A31B7A"/>
    <w:rsid w:val="00A42777"/>
    <w:rsid w:val="00A4506F"/>
    <w:rsid w:val="00A458CB"/>
    <w:rsid w:val="00A6527D"/>
    <w:rsid w:val="00AB05AD"/>
    <w:rsid w:val="00AB21BA"/>
    <w:rsid w:val="00AC1E75"/>
    <w:rsid w:val="00AD51AA"/>
    <w:rsid w:val="00AE67E1"/>
    <w:rsid w:val="00AF1506"/>
    <w:rsid w:val="00AF4DAF"/>
    <w:rsid w:val="00B20214"/>
    <w:rsid w:val="00B20D0A"/>
    <w:rsid w:val="00B25FD4"/>
    <w:rsid w:val="00B33001"/>
    <w:rsid w:val="00B347A9"/>
    <w:rsid w:val="00B35188"/>
    <w:rsid w:val="00B368C8"/>
    <w:rsid w:val="00B52EC4"/>
    <w:rsid w:val="00B635F9"/>
    <w:rsid w:val="00B67E4F"/>
    <w:rsid w:val="00B811D3"/>
    <w:rsid w:val="00B87FB9"/>
    <w:rsid w:val="00BB1DB6"/>
    <w:rsid w:val="00BB3AB2"/>
    <w:rsid w:val="00BB3F85"/>
    <w:rsid w:val="00BD111F"/>
    <w:rsid w:val="00BE142E"/>
    <w:rsid w:val="00BE5988"/>
    <w:rsid w:val="00BE64AE"/>
    <w:rsid w:val="00BF655D"/>
    <w:rsid w:val="00C0022C"/>
    <w:rsid w:val="00C12615"/>
    <w:rsid w:val="00C1456E"/>
    <w:rsid w:val="00C150E6"/>
    <w:rsid w:val="00C307BE"/>
    <w:rsid w:val="00C35C31"/>
    <w:rsid w:val="00C455A6"/>
    <w:rsid w:val="00C45A10"/>
    <w:rsid w:val="00C64A4E"/>
    <w:rsid w:val="00C761BA"/>
    <w:rsid w:val="00C816EA"/>
    <w:rsid w:val="00C958D6"/>
    <w:rsid w:val="00CA024A"/>
    <w:rsid w:val="00CA20D4"/>
    <w:rsid w:val="00CB2AB0"/>
    <w:rsid w:val="00CC0685"/>
    <w:rsid w:val="00CD1EEB"/>
    <w:rsid w:val="00CD5B88"/>
    <w:rsid w:val="00CE5FE8"/>
    <w:rsid w:val="00CF2C81"/>
    <w:rsid w:val="00CF60B3"/>
    <w:rsid w:val="00CF6FA7"/>
    <w:rsid w:val="00D16062"/>
    <w:rsid w:val="00D23F21"/>
    <w:rsid w:val="00D23F7E"/>
    <w:rsid w:val="00D26153"/>
    <w:rsid w:val="00D30536"/>
    <w:rsid w:val="00D30DA5"/>
    <w:rsid w:val="00D335EE"/>
    <w:rsid w:val="00D4040C"/>
    <w:rsid w:val="00D5276C"/>
    <w:rsid w:val="00D54B22"/>
    <w:rsid w:val="00D5655B"/>
    <w:rsid w:val="00D61A8A"/>
    <w:rsid w:val="00D63CBB"/>
    <w:rsid w:val="00D713AA"/>
    <w:rsid w:val="00D84E8C"/>
    <w:rsid w:val="00D94375"/>
    <w:rsid w:val="00D966B1"/>
    <w:rsid w:val="00DA379C"/>
    <w:rsid w:val="00DA630E"/>
    <w:rsid w:val="00DB6E93"/>
    <w:rsid w:val="00DC4C27"/>
    <w:rsid w:val="00DF5156"/>
    <w:rsid w:val="00DF5B11"/>
    <w:rsid w:val="00DF7089"/>
    <w:rsid w:val="00DF709D"/>
    <w:rsid w:val="00E03C6D"/>
    <w:rsid w:val="00E06473"/>
    <w:rsid w:val="00E14B09"/>
    <w:rsid w:val="00E17AC2"/>
    <w:rsid w:val="00E3585F"/>
    <w:rsid w:val="00E40C4A"/>
    <w:rsid w:val="00E514A2"/>
    <w:rsid w:val="00E54F25"/>
    <w:rsid w:val="00E56649"/>
    <w:rsid w:val="00E60F58"/>
    <w:rsid w:val="00E677B2"/>
    <w:rsid w:val="00E857EB"/>
    <w:rsid w:val="00E94316"/>
    <w:rsid w:val="00EA47ED"/>
    <w:rsid w:val="00EA7E43"/>
    <w:rsid w:val="00EB5561"/>
    <w:rsid w:val="00ED3B5B"/>
    <w:rsid w:val="00EE539B"/>
    <w:rsid w:val="00EE5E0F"/>
    <w:rsid w:val="00F255D1"/>
    <w:rsid w:val="00F349B0"/>
    <w:rsid w:val="00F51CBD"/>
    <w:rsid w:val="00F578C7"/>
    <w:rsid w:val="00F666EB"/>
    <w:rsid w:val="00F670A3"/>
    <w:rsid w:val="00F72356"/>
    <w:rsid w:val="00F74BDA"/>
    <w:rsid w:val="00F75F96"/>
    <w:rsid w:val="00FB1F36"/>
    <w:rsid w:val="00FC184A"/>
    <w:rsid w:val="00FC36E0"/>
    <w:rsid w:val="00FC3ADA"/>
    <w:rsid w:val="00FC7EEA"/>
    <w:rsid w:val="00FE4A13"/>
    <w:rsid w:val="00FF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F1B5F1"/>
  <w15:chartTrackingRefBased/>
  <w15:docId w15:val="{61D6155A-8D7D-4AEA-B6D9-EE07DCA54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5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5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5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5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5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5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5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5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35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51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C49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49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49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49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497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D0ADD"/>
    <w:pPr>
      <w:spacing w:before="100" w:beforeAutospacing="1" w:after="100" w:afterAutospacing="1"/>
    </w:pPr>
    <w:rPr>
      <w:rFonts w:ascii="宋体" w:eastAsia="宋体" w:hAnsi="宋体" w:cs="宋体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8D0AD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D1EEB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C06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C0685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C068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C06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645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1046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80886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0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in-hao-vi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1126</Words>
  <Characters>7450</Characters>
  <Application>Microsoft Office Word</Application>
  <DocSecurity>0</DocSecurity>
  <Lines>165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Amethyst Hall</dc:creator>
  <cp:keywords/>
  <dc:description/>
  <cp:lastModifiedBy>jin hao</cp:lastModifiedBy>
  <cp:revision>8</cp:revision>
  <dcterms:created xsi:type="dcterms:W3CDTF">2026-05-24T06:40:00Z</dcterms:created>
  <dcterms:modified xsi:type="dcterms:W3CDTF">2026-08-30T03:41:00Z</dcterms:modified>
</cp:coreProperties>
</file>