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Hermes file preview fixture</w:t>
      </w:r>
    </w:p>
    <w:p>
      <w:r>
        <w:t>This DOCX exists so the preview panel can be exercised with a real OOXML package.</w:t>
      </w:r>
    </w:p>
    <w:p>
      <w:r>
        <w:t>Second paragraph: 中文段落，用来确认非 ASCII 文本也能渲染。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