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565C0"/>
          <w:sz w:val="32"/>
        </w:rPr>
        <w:t>USL CHAMPIONSHIP — RODADA 13</w:t>
      </w:r>
    </w:p>
    <w:p>
      <w:pPr>
        <w:pStyle w:val="Heading2"/>
        <w:jc w:val="left"/>
      </w:pPr>
      <w:r>
        <w:rPr>
          <w:color w:val="0D47A1"/>
          <w:sz w:val="26"/>
        </w:rPr>
        <w:t>Análise de Handicap de Cantos — confT v4.0 + v4.1</w:t>
      </w:r>
    </w:p>
    <w:p>
      <w:pPr>
        <w:jc w:val="center"/>
      </w:pPr>
      <w:r>
        <w:rPr>
          <w:b/>
          <w:sz w:val="20"/>
        </w:rPr>
        <w:t>📅 Data: 13 junho 2026  |  Base rate: 52.4%  |  Metodologia: confT v4.0 + v4.1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3F2FD"/>
          </w:tcPr>
          <w:p>
            <w:pPr>
              <w:jc w:val="left"/>
            </w:pPr>
            <w:r>
              <w:rPr>
                <w:sz w:val="18"/>
              </w:rPr>
              <w:t>METODOLOGIA confT v4.0 + v4.1 + FATORES USL:</w:t>
              <w:br/>
              <w:t>confT_v4 = confT_base + ajuste_perfilUSL + ajuste_L3 + ajuste_viagem</w:t>
              <w:br/>
              <w:t>Regra v4.1 USL: Visitante cross-conf &gt;2500km → rebaixa 1 tier automático</w:t>
              <w:br/>
              <w:t>Charleston +4% (E×W ~1600km) | Birmingham +6% (E×W ~2800km) | Oakland +9% (W×E ~4500km)</w:t>
              <w:br/>
              <w:t>S_STRONG visitante = +12% bônus automático ao mandante (qualquer perfil)</w:t>
              <w:br/>
              <w:t>Tiers: ≥85% TLF 🔒🔒 | 75-84% TL 🔒 | 65-74% G×S ★ | 60-64% MARG ⚠️ | &lt;60% NEUTRO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CLASSIFICAÇÃO USL EAST (Após Rodada 12)</w:t>
      </w:r>
    </w:p>
    <w:p>
      <w:pPr>
        <w:pStyle w:val="Heading2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Tampa Bay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Louisville City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Indy Eleven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Detroit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Charleston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Pittsburgh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Miami FC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Hartford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Rhode Island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Birmingham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Loudoun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Brooklyn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Sporting Jax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CLASSIFICAÇÃO USL WEST (Após Rodada 12)</w:t>
      </w:r>
    </w:p>
    <w:p>
      <w:pPr>
        <w:pStyle w:val="Heading2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San Antonio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Orange County SC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FC Tulsa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Oakland Roots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Phoenix Rising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El Paso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New Mexico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Colorado Springs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Sacramento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Lexington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Las Vegas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Monterey Bay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11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TABELA GERAL — TODOS OS JOGOS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HT</w:t>
            </w:r>
          </w:p>
        </w:tc>
      </w:tr>
      <w:tr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Charleston × FC Tulsa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13.06 20:30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94.8%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92.7%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Louisville City × Brooklyn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13.06 21:00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90.7%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83.6%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5.7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-1.5 / -2.5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Tampa Bay × Hartford Athletic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13.06 20:30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86.7%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75.7%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Oakland Roots × Miami FC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13.06 23:00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79.7%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81.5%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Colorado Springs × Sacramento Republic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13.06 22:00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77.7%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73.9%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Birmingham × Las Vegas Lights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13.06 21:00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75.2%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75.7%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Lexington × San Antonio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13.06 20:00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72.7%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61.1%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New Mexico × Orange County SC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22:30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59.5%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77.7%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El Paso × Phoenix Rising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22:00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49.7%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28.0%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-1.6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-0.9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Sporting Jax × Detroit ↩️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13.06 20:00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36.7%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43.9%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-1.1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-0.7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Pittsburgh × Indy Eleven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20:00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23.7%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37.6%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Loudoun × Rhode Island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19:00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29.7%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-0.4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PICKS PRIORITÁRIOS — ORDENADOS POR confT</w:t>
      </w:r>
    </w:p>
    <w:p>
      <w:r>
        <w:rPr>
          <w:b/>
          <w:sz w:val="20"/>
        </w:rPr>
        <w:t>1. Charleston × FC Tulsa — 94.8% (TRIPLE LOCK FORTE 🔒🔒) — Linha: -0.5 / ML</w:t>
      </w:r>
    </w:p>
    <w:p>
      <w:r>
        <w:rPr>
          <w:b/>
          <w:sz w:val="20"/>
        </w:rPr>
        <w:t>2. Louisville City × Brooklyn — 90.7% (TRIPLE LOCK FORTE 🔒🔒) — Linha: -1.5 / -2.5</w:t>
      </w:r>
    </w:p>
    <w:p>
      <w:r>
        <w:rPr>
          <w:b/>
          <w:sz w:val="20"/>
        </w:rPr>
        <w:t>3. Tampa Bay × Hartford Athletic — 86.7% (TRIPLE LOCK FORTE 🔒🔒) — Linha: -0.5 / ML</w:t>
      </w:r>
    </w:p>
    <w:p>
      <w:r>
        <w:rPr>
          <w:b/>
          <w:sz w:val="20"/>
        </w:rPr>
        <w:t>4. Oakland Roots × Miami FC — 79.7% (TRIPLE LOCK 🔒) — Linha: -0.5 / ML</w:t>
      </w:r>
    </w:p>
    <w:p>
      <w:r>
        <w:rPr>
          <w:b/>
          <w:sz w:val="20"/>
        </w:rPr>
        <w:t>5. Colorado Springs × Sacramento Republic — 77.7% (TRIPLE LOCK 🔒) — Linha: ML</w:t>
      </w:r>
    </w:p>
    <w:p>
      <w:r>
        <w:rPr>
          <w:b/>
          <w:sz w:val="20"/>
        </w:rPr>
        <w:t>6. Birmingham × Las Vegas Lights — 75.2% (TRIPLE LOCK 🔒) — Linha: ML</w:t>
      </w:r>
    </w:p>
    <w:p>
      <w:r>
        <w:rPr>
          <w:b/>
          <w:sz w:val="20"/>
        </w:rPr>
        <w:t>7. Lexington × San Antonio — 72.7% (G×S FORTE ★) — Linha: -0.5 / ML</w:t>
      </w:r>
    </w:p>
    <w:p/>
    <w:p>
      <w:pPr>
        <w:pStyle w:val="Heading2"/>
        <w:jc w:val="left"/>
      </w:pPr>
      <w:r>
        <w:rPr>
          <w:color w:val="0D47A1"/>
          <w:sz w:val="26"/>
        </w:rPr>
        <w:t>ANÁLISE DETALHADA — JOGOS COM TIER ≥ MARGINAL</w:t>
      </w:r>
    </w:p>
    <w:p>
      <w:pPr>
        <w:pStyle w:val="Heading3"/>
        <w:jc w:val="left"/>
      </w:pPr>
      <w:r>
        <w:rPr>
          <w:color w:val="0D47A1"/>
          <w:sz w:val="22"/>
        </w:rPr>
        <w:t>Charleston × FC Tulsa</w:t>
      </w:r>
    </w:p>
    <w:p>
      <w:r>
        <w:rPr>
          <w:b/>
          <w:sz w:val="20"/>
        </w:rPr>
        <w:t>Tier FT: TRIPLE LOCK FORTE 🔒🔒  |  Tier HT: TRIPLE LOCK FORTE 🔒🔒  |  Horário: 13.06 20:30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(4/4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(4/4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3-4-3 (4 jogos)</w:t>
            </w:r>
          </w:p>
        </w:tc>
      </w:tr>
      <w:tr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92.5%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+10%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L3(+3%) + viagem(+4%)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5E8D4"/>
          </w:tcPr>
          <w:p>
            <w:pPr>
              <w:jc w:val="left"/>
            </w:pPr>
            <w:r>
              <w:rPr>
                <w:sz w:val="18"/>
              </w:rPr>
              <w:t>confT v4 FT: 94.8%  |  confT v4 HT: 92.7%  |  Diff proj. FT: 2.6  |  Diff proj. HT: 1.9</w:t>
              <w:br/>
              <w:t>Perfil: Charleston = G  |  FC Tulsa = N  |  Cantos médios casa: 7.5x3.0  |  Fora: 2.0x2.7</w:t>
              <w:br/>
              <w:t>Linha FT rec.: -0.5 / ML  |  Linha HT rec.: -0.5 / ML</w:t>
              <w:br/>
              <w:t>⚠️ Alertas FC Tulsa: FORMACAO_SOFREDORA: 3-4-3 (score -0.53)</w:t>
              <w:br/>
              <w:t>✈️ Cross-conf adj: +4%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Louisville City × Brooklyn</w:t>
      </w:r>
    </w:p>
    <w:p>
      <w:r>
        <w:rPr>
          <w:b/>
          <w:sz w:val="20"/>
        </w:rPr>
        <w:t>Tier FT: TRIPLE LOCK FORTE 🔒🔒  |  Tier HT: TRIPLE LOCK 🔒  |  Horário: 13.06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(5/5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(5/5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33.0%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5-4-1 x 4-2-3-1 (3 jogos)</w:t>
            </w:r>
          </w:p>
        </w:tc>
      </w:tr>
      <w:tr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79.9%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+9%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perfil(+6%)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5E8D4"/>
          </w:tcPr>
          <w:p>
            <w:pPr>
              <w:jc w:val="left"/>
            </w:pPr>
            <w:r>
              <w:rPr>
                <w:sz w:val="18"/>
              </w:rPr>
              <w:t>confT v4 FT: 90.7%  |  confT v4 HT: 83.6%  |  Diff proj. FT: 5.7  |  Diff proj. HT: 1.9</w:t>
              <w:br/>
              <w:t>Perfil: Louisville City = G_STRONG  |  Brooklyn = N  |  Cantos médios casa: 10.6x1.4  |  Fora: 2.8x5.0</w:t>
              <w:br/>
              <w:t>Linha FT rec.: -1.5 / -2.5  |  Linha HT rec.: -0.5 / ML</w:t>
              <w:br/>
              <w:t>⚠️ Alertas Louisville City: USL_GERADORA_FORTE: diff +6.6 — pressão máxima de cantos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Tampa Bay × Hartford Athletic</w:t>
      </w:r>
    </w:p>
    <w:p>
      <w:r>
        <w:rPr>
          <w:b/>
          <w:sz w:val="20"/>
        </w:rPr>
        <w:t>Tier FT: TRIPLE LOCK FORTE 🔒🔒  |  Tier HT: TRIPLE LOCK 🔒  |  Horário: 13.06 20:30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(4/4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(4/4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52.0%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3-1-4-2 (0 jogos)</w:t>
            </w:r>
          </w:p>
        </w:tc>
      </w:tr>
      <w:tr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85.6%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+12%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perfil(+10%)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5E8D4"/>
          </w:tcPr>
          <w:p>
            <w:pPr>
              <w:jc w:val="left"/>
            </w:pPr>
            <w:r>
              <w:rPr>
                <w:sz w:val="18"/>
              </w:rPr>
              <w:t>confT v4 FT: 86.7%  |  confT v4 HT: 75.7%  |  Diff proj. FT: 2.1  |  Diff proj. HT: 1.1</w:t>
              <w:br/>
              <w:t>Perfil: Tampa Bay = G_STRONG  |  Hartford Athletic = S  |  Cantos médios casa: 5.6x2.6  |  Fora: 5.0x6.2</w:t>
              <w:br/>
              <w:t>Linha FT rec.: -0.5 / ML  |  Linha HT rec.: -0.5 / ML</w:t>
              <w:br/>
              <w:t>⚠️ Alertas Tampa Bay: USL_GERADORA_FORTE: diff +2.44 — pressão máxima de cantos</w:t>
              <w:br/>
              <w:t>⚠️ Alertas Hartford Athletic: FORMACAO_GERADORA: 3-1-4-2 (score +0.85)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Oakland Roots × Miami FC</w:t>
      </w:r>
    </w:p>
    <w:p>
      <w:r>
        <w:rPr>
          <w:b/>
          <w:sz w:val="20"/>
        </w:rPr>
        <w:t>Tier FT: TRIPLE LOCK 🔒  |  Tier HT: TRIPLE LOCK 🔒  |  Horário: 13.06 23:00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(3/5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(3/5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52.0%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3-4-3 (1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57.6%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+23%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perfil(+12%) + L3(+2%) + viagem(+9%)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79.7%  |  confT v4 HT: 81.5%  |  Diff proj. FT: 1.8  |  Diff proj. HT: 1.3</w:t>
              <w:br/>
              <w:t>Perfil: Oakland Roots = N  |  Miami FC = S_STRONG  |  Cantos médios casa: 4.0x3.2  |  Fora: 3.4x6.2</w:t>
              <w:br/>
              <w:t>Linha FT rec.: -0.5 / ML  |  Linha HT rec.: -0.5 / ML</w:t>
              <w:br/>
              <w:t>⚠️ Alertas Miami FC: USL_SOFREDORA_EXTREMA: diff -3.1 — concede cantos sistematicamente|FORMACAO_SOFREDORA: 3-4-3 (score -0.53)</w:t>
              <w:br/>
              <w:t>✈️ Cross-conf adj: +9%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Colorado Springs × Sacramento Republic</w:t>
      </w:r>
    </w:p>
    <w:p>
      <w:r>
        <w:rPr>
          <w:b/>
          <w:sz w:val="20"/>
        </w:rPr>
        <w:t>Tier FT: TRIPLE LOCK 🔒  |  Tier HT: G×S FORTE ★  |  Horário: 13.06 22:00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(4/4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(4/4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50.0%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4-1-4-1 x 4-2-3-1 (6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85.0%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77.7%  |  confT v4 HT: 73.9%  |  Diff proj. FT: 1.0  |  Diff proj. HT: 0.8</w:t>
              <w:br/>
              <w:t>Perfil: Colorado Springs = G  |  Sacramento Republic = G_STRONG  |  Cantos médios casa: 6.5x2.3  |  Fora: 4.8x2.5</w:t>
              <w:br/>
              <w:t>Linha FT rec.: ML  |  Linha HT rec.: ML</w:t>
              <w:br/>
              <w:t>⚠️ Alertas Sacramento Republic: USL_GERADORA_FORTE: diff +2.22 — pressão máxima de cantos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Birmingham × Las Vegas Lights</w:t>
      </w:r>
    </w:p>
    <w:p>
      <w:r>
        <w:rPr>
          <w:b/>
          <w:sz w:val="20"/>
        </w:rPr>
        <w:t>Tier FT: TRIPLE LOCK 🔒  |  Tier HT: TRIPLE LOCK 🔒  |  Horário: 13.06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83.0%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4-1-4-1 (6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77.4%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+8%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L3(+2%) + viagem(+6%)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75.2%  |  confT v4 HT: 75.7%  |  Diff proj. FT: 0.5  |  Diff proj. HT: 0.6</w:t>
              <w:br/>
              <w:t>Perfil: Birmingham = N  |  Las Vegas Lights = N  |  Cantos médios casa: 4.8x3.6  |  Fora: 4.5x4.3</w:t>
              <w:br/>
              <w:t>Linha FT rec.: ML  |  Linha HT rec.: ML</w:t>
              <w:br/>
              <w:t>✈️ Cross-conf adj: +6%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Lexington × San Antonio</w:t>
      </w:r>
    </w:p>
    <w:p>
      <w:r>
        <w:rPr>
          <w:b/>
          <w:sz w:val="20"/>
        </w:rPr>
        <w:t>Tier FT: G×S FORTE ★  |  Tier HT: MARGINAL ⚠️  |  Horário: 13.06 20:00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5-4-1 (5 jogos)</w:t>
            </w:r>
          </w:p>
        </w:tc>
      </w:tr>
      <w:tr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64.5%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+10%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perfil(+7%)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confT v4 FT: 72.7%  |  confT v4 HT: 61.1%  |  Diff proj. FT: 1.7  |  Diff proj. HT: 0.2</w:t>
              <w:br/>
              <w:t>Perfil: Lexington = G  |  San Antonio = S  |  Cantos médios casa: 4.4x2.8  |  Fora: 4.2x6.0</w:t>
              <w:br/>
              <w:t>Linha FT rec.: -0.5 / ML  |  Linha HT rec.: 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SINAIS DE INVERSÃO (VISITANTE FAVORECIDO)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DE7F6"/>
          </w:tcPr>
          <w:p>
            <w:pPr>
              <w:jc w:val="left"/>
            </w:pPr>
            <w:r>
              <w:rPr>
                <w:sz w:val="18"/>
              </w:rPr>
              <w:t>Sporting Jax × Detroit: Sporting Jax é S_STRONG (#13 East, 3pts) em casa. Detroit é G_STRONG (#4 East, 18pts). Perfil S_STRONG × G_STRONG = -15% para mandante. confT mandante = 36.7% (NEUTRO). INVERSÃO: Detroit visitante favorecido em cantos (~63% G×S Forte). confT visitante estimada: ~63%. SINAL: DETROIT CANTOS (visitante).</w:t>
              <w:br/>
              <w:br/>
              <w:t>⚠️ Nota: Linha de cantos para visitante, não para mandante.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AJUSTES CROSS-CONFERENCE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Charleston × FC Tulsa: East×West, ~1600km — +4% para Charleston (mandante)</w:t>
              <w:br/>
              <w:t xml:space="preserve">  Charleston confT: 90.8% → 94.8% (TRIPLE LOCK FORTE 🔒🔒)</w:t>
              <w:br/>
              <w:br/>
              <w:t>Birmingham × Las Vegas: East×West, ~2800km — +6% para Birmingham (mandante)</w:t>
              <w:br/>
              <w:t xml:space="preserve">  Birmingham confT: 69.2% → 75.2% (TRIPLE LOCK 🔒)</w:t>
              <w:br/>
              <w:br/>
              <w:t>Oakland Roots × Miami FC: West×East, ~4500km — +9% para Oakland (mandante)</w:t>
              <w:br/>
              <w:t xml:space="preserve">  Oakland confT: 58.7% (base) +12% (S_STRONG visit) +9% (cross-conf) = 79.7% (TRIPLE LOCK 🔒)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JOGOS NEUTROS — JUSTIFICATIVA MATEMÁTICA</w:t>
      </w:r>
    </w:p>
    <w:p>
      <w:pPr>
        <w:pStyle w:val="ListBullet"/>
      </w:pPr>
      <w:r>
        <w:rPr>
          <w:sz w:val="18"/>
        </w:rPr>
        <w:t>Loudoun × Rhode Island: confT=13.7% — histCasa=0.0% (0/4j), perfil=S_STRONG×S (adj=0%) — FORA DE PADRÃO</w:t>
      </w:r>
    </w:p>
    <w:p>
      <w:pPr>
        <w:pStyle w:val="ListBullet"/>
      </w:pPr>
      <w:r>
        <w:rPr>
          <w:sz w:val="18"/>
        </w:rPr>
        <w:t>Pittsburgh × Indy Eleven: confT=23.7% — histCasa=0.0% (0/2j), perfil=S×S (adj=0%) — FORA DE PADRÃO</w:t>
      </w:r>
    </w:p>
    <w:p>
      <w:pPr>
        <w:pStyle w:val="ListBullet"/>
      </w:pPr>
      <w:r>
        <w:rPr>
          <w:sz w:val="18"/>
        </w:rPr>
        <w:t>Sporting Jax × Detroit: confT=36.7% — histCasa=66.7% (2/3j), perfil=S_STRONG×G_STRONG (adj=-15%) — FORA DE PADRÃO</w:t>
      </w:r>
    </w:p>
    <w:p>
      <w:pPr>
        <w:pStyle w:val="ListBullet"/>
      </w:pPr>
      <w:r>
        <w:rPr>
          <w:sz w:val="18"/>
        </w:rPr>
        <w:t>El Paso × Phoenix Rising: confT=49.7% — histCasa=50.0% (1/2j), perfil=S×N (adj=0%) — FORA DE PADRÃO</w:t>
      </w:r>
    </w:p>
    <w:p>
      <w:pPr>
        <w:pStyle w:val="ListBullet"/>
      </w:pPr>
      <w:r>
        <w:rPr>
          <w:sz w:val="18"/>
        </w:rPr>
        <w:t>New Mexico × Orange County SC: confT=59.5% — histCasa=33.3% (1/3j), perfil=N×S_STRONG (adj=12%) — FORA DE PADRÃO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