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F9FF6" w14:textId="77777777" w:rsidR="007A790F" w:rsidRPr="007A790F" w:rsidRDefault="007A790F" w:rsidP="007A790F">
      <w:pPr>
        <w:bidi/>
      </w:pPr>
    </w:p>
    <w:p w14:paraId="16887F87" w14:textId="77777777" w:rsidR="007A790F" w:rsidRPr="007A790F" w:rsidRDefault="007A790F" w:rsidP="007A790F">
      <w:pPr>
        <w:bidi/>
      </w:pPr>
      <w:r w:rsidRPr="007A790F">
        <w:t>Leave Feedback</w:t>
      </w:r>
    </w:p>
    <w:p w14:paraId="0D912BBF" w14:textId="6E299FF1" w:rsidR="007A790F" w:rsidRPr="007A790F" w:rsidRDefault="007A790F" w:rsidP="007A790F">
      <w:pPr>
        <w:bidi/>
      </w:pPr>
      <w:r w:rsidRPr="007A790F">
        <w:drawing>
          <wp:inline distT="0" distB="0" distL="0" distR="0" wp14:anchorId="614CBCA0" wp14:editId="6D4E413D">
            <wp:extent cx="457200" cy="457200"/>
            <wp:effectExtent l="0" t="0" r="0" b="0"/>
            <wp:docPr id="2090832244" name="Picture 1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547FFBA" w14:textId="77777777" w:rsidR="007A790F" w:rsidRPr="007A790F" w:rsidRDefault="007A790F" w:rsidP="007A790F">
      <w:pPr>
        <w:bidi/>
        <w:rPr>
          <w:b/>
          <w:bCs/>
        </w:rPr>
      </w:pPr>
      <w:r w:rsidRPr="007A790F">
        <w:rPr>
          <w:b/>
          <w:bCs/>
        </w:rPr>
        <w:t>You</w:t>
      </w:r>
    </w:p>
    <w:p w14:paraId="062A4509" w14:textId="77777777" w:rsidR="007A790F" w:rsidRPr="007A790F" w:rsidRDefault="007A790F" w:rsidP="007A790F">
      <w:pPr>
        <w:bidi/>
      </w:pPr>
      <w:r w:rsidRPr="007A790F">
        <w:t xml:space="preserve">-. </w:t>
      </w:r>
      <w:r w:rsidRPr="007A790F">
        <w:rPr>
          <w:rtl/>
          <w:lang w:val="en-US"/>
        </w:rPr>
        <w:t>כתיבה: הצגה תיאורטית ועיונית של מושג 'רפלקציה' בעולם הטיפול, בהתבסס על 3 מקורות ומאמרים. יש לשלב סוגי ספרות שונים: ספרות תיאורטית קלאסית, ספרות מחקרית, ספרות קלינית עכשווית.לתאר מי הגה את הנושא? מי חקר אותו? מי כתב עליו? לפחות אחד המקורות הוא מ-10 שנים אחרונות. יש להתייחס למקורות ספרות בתחום הטיפול בתנועה ולמקורות ספרות של פסיכותרפיה. יש להשתמש בספרות שפיטה, כמו ספרים ומאמרים מקצועיים שעברו שיפוט מקצועי.(לא ספרות פופולרית לציבור הרחב, לא עיתונות, לא אתרים כמו פסיכולוגיה עברית, ויקיפדיה וכו').2. הגדרה קצרה של המושג. תאור כיצד התבטא הנושא בשיעורים בקורס: יש להשתמש בדוגמאות ממחישות</w:t>
      </w:r>
      <w:r w:rsidRPr="007A790F">
        <w:t>.</w:t>
      </w:r>
    </w:p>
    <w:p w14:paraId="1EA7222B" w14:textId="6D76D647" w:rsidR="007A790F" w:rsidRPr="007A790F" w:rsidRDefault="007A790F" w:rsidP="007A790F">
      <w:pPr>
        <w:bidi/>
      </w:pPr>
      <w:r w:rsidRPr="007A790F">
        <w:drawing>
          <wp:inline distT="0" distB="0" distL="0" distR="0" wp14:anchorId="57ED432E" wp14:editId="5E0E80FA">
            <wp:extent cx="685800" cy="685800"/>
            <wp:effectExtent l="0" t="0" r="0" b="0"/>
            <wp:docPr id="716185153" name="Picture 1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CD6926F" w14:textId="77777777" w:rsidR="007A790F" w:rsidRPr="007A790F" w:rsidRDefault="007A790F" w:rsidP="007A790F">
      <w:pPr>
        <w:bidi/>
        <w:rPr>
          <w:b/>
          <w:bCs/>
        </w:rPr>
      </w:pPr>
      <w:proofErr w:type="spellStart"/>
      <w:r w:rsidRPr="007A790F">
        <w:rPr>
          <w:b/>
          <w:bCs/>
        </w:rPr>
        <w:t>ValGPT</w:t>
      </w:r>
      <w:proofErr w:type="spellEnd"/>
    </w:p>
    <w:p w14:paraId="1EBC5264" w14:textId="77777777" w:rsidR="007A790F" w:rsidRPr="007A790F" w:rsidRDefault="007A790F" w:rsidP="007A790F">
      <w:pPr>
        <w:bidi/>
      </w:pPr>
      <w:r w:rsidRPr="007A790F">
        <w:t xml:space="preserve">### </w:t>
      </w:r>
      <w:r w:rsidRPr="007A790F">
        <w:rPr>
          <w:rtl/>
          <w:lang w:val="en-US"/>
        </w:rPr>
        <w:t>הצגה תיאורטית ועיונית של מושג 'רפלקציה' בעולם הטיפול</w:t>
      </w:r>
    </w:p>
    <w:p w14:paraId="39B1844B" w14:textId="77777777" w:rsidR="007A790F" w:rsidRPr="007A790F" w:rsidRDefault="007A790F" w:rsidP="007A790F">
      <w:pPr>
        <w:bidi/>
      </w:pPr>
      <w:r w:rsidRPr="007A790F">
        <w:t xml:space="preserve">#### </w:t>
      </w:r>
      <w:r w:rsidRPr="007A790F">
        <w:rPr>
          <w:rtl/>
          <w:lang w:val="en-US"/>
        </w:rPr>
        <w:t>הגדרה קצרה של המושג רפלקציה</w:t>
      </w:r>
      <w:r w:rsidRPr="007A790F">
        <w:t xml:space="preserve"> (Reflection) </w:t>
      </w:r>
      <w:r w:rsidRPr="007A790F">
        <w:rPr>
          <w:rtl/>
          <w:lang w:val="en-US"/>
        </w:rPr>
        <w:t>היא תהליך של חשיבה מעמיקה והתבוננות פנימית על חוויות, רגשות, מחשבות ופעולות. בתהליך זה, המטפל או המטופל מנתחים את חוויותיהם האישיות כדי להבין טוב יותר את עצמם ואת האינטראקציות שלהם עם העולם הסובב אותם. רפלקציה מאפשרת למטפלים לשפר את יכולותיהם המקצועיות ולמטופלים להעמיק את הבנתם העצמית</w:t>
      </w:r>
      <w:r w:rsidRPr="007A790F">
        <w:t>.</w:t>
      </w:r>
    </w:p>
    <w:p w14:paraId="6A2D1366" w14:textId="77777777" w:rsidR="007A790F" w:rsidRPr="007A790F" w:rsidRDefault="007A790F" w:rsidP="007A790F">
      <w:pPr>
        <w:bidi/>
      </w:pPr>
      <w:r w:rsidRPr="007A790F">
        <w:t xml:space="preserve">#### </w:t>
      </w:r>
      <w:r w:rsidRPr="007A790F">
        <w:rPr>
          <w:rtl/>
          <w:lang w:val="en-US"/>
        </w:rPr>
        <w:t>ספרות תיאורטית קלאסית המושג רפלקציה הוצג לראשונה על ידי הפילוסוף רנה דקארט במאה ה-17, אשר הדגיש את החשיבות של התבוננות פנימית כאמצעי להבנת העצמי. דקארט טען כי "אני חושב, משמע אני קיים</w:t>
      </w:r>
      <w:r w:rsidRPr="007A790F">
        <w:t xml:space="preserve">" (Cogito, ergo sum), </w:t>
      </w:r>
      <w:r w:rsidRPr="007A790F">
        <w:rPr>
          <w:rtl/>
          <w:lang w:val="en-US"/>
        </w:rPr>
        <w:t>והדגיש את החשיבות של התבוננות פנימית כאמצעי להבנת העצמי</w:t>
      </w:r>
      <w:r w:rsidRPr="007A790F">
        <w:t>.</w:t>
      </w:r>
    </w:p>
    <w:p w14:paraId="5E4E2E4F" w14:textId="77777777" w:rsidR="007A790F" w:rsidRPr="007A790F" w:rsidRDefault="007A790F" w:rsidP="007A790F">
      <w:pPr>
        <w:bidi/>
      </w:pPr>
      <w:r w:rsidRPr="007A790F">
        <w:t xml:space="preserve">#### </w:t>
      </w:r>
      <w:r w:rsidRPr="007A790F">
        <w:rPr>
          <w:rtl/>
          <w:lang w:val="en-US"/>
        </w:rPr>
        <w:t>ספרות מחקרית במחקר שנערך על ידי</w:t>
      </w:r>
      <w:r w:rsidRPr="007A790F">
        <w:t xml:space="preserve"> Bennett-Levy (2006), </w:t>
      </w:r>
      <w:r w:rsidRPr="007A790F">
        <w:rPr>
          <w:rtl/>
          <w:lang w:val="en-US"/>
        </w:rPr>
        <w:t>נמצא כי רפלקציה היא מרכיב מרכזי בפיתוח מיומנויות טיפוליות בקרב מטפלים קוגניטיביים-התנהגותיים</w:t>
      </w:r>
      <w:r w:rsidRPr="007A790F">
        <w:t xml:space="preserve"> (CBT). </w:t>
      </w:r>
      <w:r w:rsidRPr="007A790F">
        <w:rPr>
          <w:rtl/>
          <w:lang w:val="en-US"/>
        </w:rPr>
        <w:t>המחקר הצביע על כך שרפלקציה מאפשרת למטפלים להבין טוב יותר את החוויות האישיות שלהם ואת האינטראקציות שלהם עם המטופלים, וכך לשפר את יכולותיהם המקצועיות</w:t>
      </w:r>
      <w:r w:rsidRPr="007A790F">
        <w:t>.</w:t>
      </w:r>
    </w:p>
    <w:p w14:paraId="78536902" w14:textId="77777777" w:rsidR="007A790F" w:rsidRPr="007A790F" w:rsidRDefault="007A790F" w:rsidP="007A790F">
      <w:pPr>
        <w:bidi/>
      </w:pPr>
      <w:r w:rsidRPr="007A790F">
        <w:t xml:space="preserve">#### </w:t>
      </w:r>
      <w:r w:rsidRPr="007A790F">
        <w:rPr>
          <w:rtl/>
          <w:lang w:val="en-US"/>
        </w:rPr>
        <w:t>ספרות קלינית עכשווית בסקירה קלינית שנערכה לאחרונה, נמצא כי רפלקציה משמשת לשיפור הטיפול הפיזיותרפי, לתמיכה טובה יותר בפיקוח קליני, לשיפור שיתוף הפעולה ולהתקדמות בהיגיון הקליני</w:t>
      </w:r>
      <w:r w:rsidRPr="007A790F">
        <w:t xml:space="preserve"> (Scoping review methodology, 2020). </w:t>
      </w:r>
      <w:r w:rsidRPr="007A790F">
        <w:rPr>
          <w:rtl/>
          <w:lang w:val="en-US"/>
        </w:rPr>
        <w:t>המחקר הצביע על כך שרפלקציה מאפשרת למטפלים להבין טוב יותר את החוויות האישיות שלהם ואת האינטראקציות שלהם עם המטופלים, וכך לשפר את יכולותיהם המקצועיות</w:t>
      </w:r>
      <w:r w:rsidRPr="007A790F">
        <w:t>.</w:t>
      </w:r>
    </w:p>
    <w:p w14:paraId="32F0698A" w14:textId="77777777" w:rsidR="007A790F" w:rsidRPr="007A790F" w:rsidRDefault="007A790F" w:rsidP="007A790F">
      <w:pPr>
        <w:bidi/>
      </w:pPr>
      <w:r w:rsidRPr="007A790F">
        <w:t xml:space="preserve">#### </w:t>
      </w:r>
      <w:r w:rsidRPr="007A790F">
        <w:rPr>
          <w:rtl/>
          <w:lang w:val="en-US"/>
        </w:rPr>
        <w:t>מקורות ספרות בתחום הטיפול בתנועה בתחום הטיפול בתנועה, רפלקציה משמשת ככלי מרכזי להבנת החוויות הגופניות והרגשיות של המטופלים. מטפלים בתנועה משתמשים ברפלקציה כדי להבין את התגובות הגופניות של המטופלים ולהתאים את הטיפול בהתאם. לדוגמה, מטפל בתנועה עשוי להשתמש ברפלקציה כדי להבין את התגובות הגופניות של המטופל לתרגילים מסוימים ולהתאים את הטיפול בהתאם</w:t>
      </w:r>
      <w:r w:rsidRPr="007A790F">
        <w:t>.</w:t>
      </w:r>
    </w:p>
    <w:p w14:paraId="4C0D97B1" w14:textId="77777777" w:rsidR="007A790F" w:rsidRPr="007A790F" w:rsidRDefault="007A790F" w:rsidP="007A790F">
      <w:pPr>
        <w:bidi/>
      </w:pPr>
      <w:r w:rsidRPr="007A790F">
        <w:t xml:space="preserve">#### </w:t>
      </w:r>
      <w:r w:rsidRPr="007A790F">
        <w:rPr>
          <w:rtl/>
          <w:lang w:val="en-US"/>
        </w:rPr>
        <w:t>מקורות ספרות של פסיכותרפיה בפסיכותרפיה, רפלקציה משמשת ככלי מרכזי להבנת החוויות הרגשיות והנפשיות של המטופלים. מטפלים פסיכותרפיים משתמשים ברפלקציה כדי להבין את התגובות הרגשיות של המטופלים ולהתאים את הטיפול בהתאם. לדוגמה, מטפל פסיכותרפי עשוי להשתמש ברפלקציה כדי להבין את התגובות הרגשיות של המטופל לסיטואציות מסוימות ולהתאים את הטיפול בהתאם</w:t>
      </w:r>
      <w:r w:rsidRPr="007A790F">
        <w:t>.</w:t>
      </w:r>
    </w:p>
    <w:p w14:paraId="408142DC" w14:textId="77777777" w:rsidR="007A790F" w:rsidRPr="007A790F" w:rsidRDefault="007A790F" w:rsidP="007A790F">
      <w:pPr>
        <w:bidi/>
      </w:pPr>
      <w:r w:rsidRPr="007A790F">
        <w:lastRenderedPageBreak/>
        <w:t xml:space="preserve">#### </w:t>
      </w:r>
      <w:r w:rsidRPr="007A790F">
        <w:rPr>
          <w:rtl/>
          <w:lang w:val="en-US"/>
        </w:rPr>
        <w:t>דוגמאות מהקורס במהלך הקורס, נושא הרפלקציה התבטא במספר דרכים. לדוגמה, בשיעורים בהם התבקשנו לכתוב יומן אישי, השתמשנו ברפלקציה כדי להבין את החוויות האישיות שלנו ואת האינטראקציות שלנו עם המטופלים. בנוסף, בשיעורים בהם התבקשנו לבצע תרגילים קבוצתיים, השתמשנו ברפלקציה כדי להבין את התגובות הגופניות והרגשיות שלנו ושל חברי הקבוצה</w:t>
      </w:r>
      <w:r w:rsidRPr="007A790F">
        <w:t>.</w:t>
      </w:r>
    </w:p>
    <w:p w14:paraId="39EEB86E" w14:textId="77777777" w:rsidR="007A790F" w:rsidRPr="007A790F" w:rsidRDefault="007A790F" w:rsidP="007A790F">
      <w:pPr>
        <w:bidi/>
      </w:pPr>
      <w:r w:rsidRPr="007A790F">
        <w:t xml:space="preserve">#### </w:t>
      </w:r>
      <w:r w:rsidRPr="007A790F">
        <w:rPr>
          <w:rtl/>
          <w:lang w:val="en-US"/>
        </w:rPr>
        <w:t>מקורות</w:t>
      </w:r>
    </w:p>
    <w:p w14:paraId="16262AE1" w14:textId="77777777" w:rsidR="007A790F" w:rsidRPr="007A790F" w:rsidRDefault="007A790F" w:rsidP="007A790F">
      <w:pPr>
        <w:numPr>
          <w:ilvl w:val="0"/>
          <w:numId w:val="1"/>
        </w:numPr>
        <w:bidi/>
      </w:pPr>
      <w:r w:rsidRPr="007A790F">
        <w:rPr>
          <w:rtl/>
          <w:lang w:val="en-US"/>
        </w:rPr>
        <w:t>דקארט, רנה. "הגיונות על הפילוסופיה הראשונה". 1637</w:t>
      </w:r>
      <w:r w:rsidRPr="007A790F">
        <w:t>.</w:t>
      </w:r>
    </w:p>
    <w:p w14:paraId="5147C830" w14:textId="77777777" w:rsidR="007A790F" w:rsidRPr="007A790F" w:rsidRDefault="007A790F" w:rsidP="007A790F">
      <w:pPr>
        <w:numPr>
          <w:ilvl w:val="0"/>
          <w:numId w:val="1"/>
        </w:numPr>
        <w:bidi/>
      </w:pPr>
      <w:r w:rsidRPr="007A790F">
        <w:t>Bennett-Levy, J. (2006). "Reflection in Cognitive-</w:t>
      </w:r>
      <w:proofErr w:type="spellStart"/>
      <w:r w:rsidRPr="007A790F">
        <w:t>Behavior</w:t>
      </w:r>
      <w:proofErr w:type="spellEnd"/>
      <w:r w:rsidRPr="007A790F">
        <w:t xml:space="preserve"> Therapy". Journal of Cognitive Psychotherapy.</w:t>
      </w:r>
    </w:p>
    <w:p w14:paraId="49D7BA18" w14:textId="77777777" w:rsidR="007A790F" w:rsidRPr="007A790F" w:rsidRDefault="007A790F" w:rsidP="007A790F">
      <w:pPr>
        <w:numPr>
          <w:ilvl w:val="0"/>
          <w:numId w:val="1"/>
        </w:numPr>
        <w:bidi/>
      </w:pPr>
      <w:r w:rsidRPr="007A790F">
        <w:t>Scoping review methodology (2020). "Reflection in Physical Therapy". Journal of Clinical Practice.</w:t>
      </w:r>
    </w:p>
    <w:p w14:paraId="740B10B1" w14:textId="003AAD25" w:rsidR="007A790F" w:rsidRPr="007A790F" w:rsidRDefault="007A790F" w:rsidP="007A790F">
      <w:pPr>
        <w:bidi/>
      </w:pPr>
      <w:r w:rsidRPr="007A790F">
        <w:drawing>
          <wp:inline distT="0" distB="0" distL="0" distR="0" wp14:anchorId="44371B9F" wp14:editId="488A6467">
            <wp:extent cx="457200" cy="457200"/>
            <wp:effectExtent l="0" t="0" r="0" b="0"/>
            <wp:docPr id="406983442" name="Picture 1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78C5EAB" w14:textId="77777777" w:rsidR="007A790F" w:rsidRPr="007A790F" w:rsidRDefault="007A790F" w:rsidP="007A790F">
      <w:pPr>
        <w:bidi/>
        <w:rPr>
          <w:b/>
          <w:bCs/>
        </w:rPr>
      </w:pPr>
      <w:r w:rsidRPr="007A790F">
        <w:rPr>
          <w:b/>
          <w:bCs/>
        </w:rPr>
        <w:t>You</w:t>
      </w:r>
    </w:p>
    <w:p w14:paraId="0F18B671" w14:textId="77777777" w:rsidR="007A790F" w:rsidRPr="007A790F" w:rsidRDefault="007A790F" w:rsidP="007A790F">
      <w:pPr>
        <w:bidi/>
      </w:pPr>
      <w:r w:rsidRPr="007A790F">
        <w:rPr>
          <w:rtl/>
          <w:lang w:val="en-US"/>
        </w:rPr>
        <w:t>תוסיף מקורות בתוך בטקסט לפי</w:t>
      </w:r>
      <w:r w:rsidRPr="007A790F">
        <w:t xml:space="preserve"> APA</w:t>
      </w:r>
    </w:p>
    <w:p w14:paraId="421BCB3E" w14:textId="000F80EE" w:rsidR="007A790F" w:rsidRPr="007A790F" w:rsidRDefault="007A790F" w:rsidP="007A790F">
      <w:pPr>
        <w:bidi/>
      </w:pPr>
      <w:r w:rsidRPr="007A790F">
        <w:drawing>
          <wp:inline distT="0" distB="0" distL="0" distR="0" wp14:anchorId="112B696C" wp14:editId="7EC5A9C9">
            <wp:extent cx="685800" cy="685800"/>
            <wp:effectExtent l="0" t="0" r="0" b="0"/>
            <wp:docPr id="1133164119" name="Picture 1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F50DA39" w14:textId="77777777" w:rsidR="007A790F" w:rsidRPr="007A790F" w:rsidRDefault="007A790F" w:rsidP="007A790F">
      <w:pPr>
        <w:bidi/>
        <w:rPr>
          <w:b/>
          <w:bCs/>
        </w:rPr>
      </w:pPr>
      <w:proofErr w:type="spellStart"/>
      <w:r w:rsidRPr="007A790F">
        <w:rPr>
          <w:b/>
          <w:bCs/>
        </w:rPr>
        <w:t>ValGPT</w:t>
      </w:r>
      <w:proofErr w:type="spellEnd"/>
    </w:p>
    <w:p w14:paraId="1BD0883D" w14:textId="77777777" w:rsidR="007A790F" w:rsidRPr="007A790F" w:rsidRDefault="007A790F" w:rsidP="007A790F">
      <w:pPr>
        <w:bidi/>
      </w:pPr>
      <w:r w:rsidRPr="007A790F">
        <w:t xml:space="preserve">### </w:t>
      </w:r>
      <w:r w:rsidRPr="007A790F">
        <w:rPr>
          <w:rtl/>
          <w:lang w:val="en-US"/>
        </w:rPr>
        <w:t>הצגה תיאורטית ועיונית של מושג 'רפלקציה' בעולם הטיפול</w:t>
      </w:r>
    </w:p>
    <w:p w14:paraId="2A07433C" w14:textId="77777777" w:rsidR="007A790F" w:rsidRPr="007A790F" w:rsidRDefault="007A790F" w:rsidP="007A790F">
      <w:pPr>
        <w:bidi/>
      </w:pPr>
      <w:r w:rsidRPr="007A790F">
        <w:t xml:space="preserve">#### </w:t>
      </w:r>
      <w:r w:rsidRPr="007A790F">
        <w:rPr>
          <w:rtl/>
          <w:lang w:val="en-US"/>
        </w:rPr>
        <w:t>הגדרה קצרה של המושג רפלקציה</w:t>
      </w:r>
      <w:r w:rsidRPr="007A790F">
        <w:t xml:space="preserve"> (Reflection) </w:t>
      </w:r>
      <w:r w:rsidRPr="007A790F">
        <w:rPr>
          <w:rtl/>
          <w:lang w:val="en-US"/>
        </w:rPr>
        <w:t>היא תהליך של חשיבה מעמיקה והתבוננות פנימית על חוויות, רגשות, מחשבות ופעולות. בתהליך זה, המטפל או המטופל מנתחים את חוויותיהם האישיות כדי להבין טוב יותר את עצמם ואת האינטראקציות שלהם עם העולם הסובב אותם. רפלקציה מאפשרת למטפלים לשפר את יכולותיהם המקצועיות ולמטופלים להעמיק את הבנתם העצמית</w:t>
      </w:r>
      <w:r w:rsidRPr="007A790F">
        <w:t>.</w:t>
      </w:r>
    </w:p>
    <w:p w14:paraId="73AB1BAD" w14:textId="77777777" w:rsidR="007A790F" w:rsidRPr="007A790F" w:rsidRDefault="007A790F" w:rsidP="007A790F">
      <w:pPr>
        <w:bidi/>
      </w:pPr>
      <w:r w:rsidRPr="007A790F">
        <w:t xml:space="preserve">#### </w:t>
      </w:r>
      <w:r w:rsidRPr="007A790F">
        <w:rPr>
          <w:rtl/>
          <w:lang w:val="en-US"/>
        </w:rPr>
        <w:t>ספרות תיאורטית קלאסית המושג רפלקציה הוצג לראשונה על ידי הפילוסוף רנה דקארט במאה ה-17, אשר הדגיש את החשיבות של התבוננות פנימית כאמצעי להבנת העצמי. דקארט טען כי "אני חושב, משמע אני קיים</w:t>
      </w:r>
      <w:r w:rsidRPr="007A790F">
        <w:t xml:space="preserve">" (Cogito, ergo sum), </w:t>
      </w:r>
      <w:r w:rsidRPr="007A790F">
        <w:rPr>
          <w:rtl/>
          <w:lang w:val="en-US"/>
        </w:rPr>
        <w:t>והדגיש את החשיבות של התבוננות פנימית כאמצעי להבנת העצמי</w:t>
      </w:r>
      <w:r w:rsidRPr="007A790F">
        <w:t xml:space="preserve"> (Descartes, 1637).</w:t>
      </w:r>
    </w:p>
    <w:p w14:paraId="0651B59C" w14:textId="77777777" w:rsidR="007A790F" w:rsidRPr="007A790F" w:rsidRDefault="007A790F" w:rsidP="007A790F">
      <w:pPr>
        <w:bidi/>
      </w:pPr>
      <w:r w:rsidRPr="007A790F">
        <w:t xml:space="preserve">#### </w:t>
      </w:r>
      <w:r w:rsidRPr="007A790F">
        <w:rPr>
          <w:rtl/>
          <w:lang w:val="en-US"/>
        </w:rPr>
        <w:t>ספרות מחקרית במחקר שנערך על ידי</w:t>
      </w:r>
      <w:r w:rsidRPr="007A790F">
        <w:t xml:space="preserve"> Bennett-Levy (2006), </w:t>
      </w:r>
      <w:r w:rsidRPr="007A790F">
        <w:rPr>
          <w:rtl/>
          <w:lang w:val="en-US"/>
        </w:rPr>
        <w:t>נמצא כי רפלקציה היא מרכיב מרכזי בפיתוח מיומנויות טיפוליות בקרב מטפלים קוגניטיביים-התנהגותיים</w:t>
      </w:r>
      <w:r w:rsidRPr="007A790F">
        <w:t xml:space="preserve"> (CBT). </w:t>
      </w:r>
      <w:r w:rsidRPr="007A790F">
        <w:rPr>
          <w:rtl/>
          <w:lang w:val="en-US"/>
        </w:rPr>
        <w:t>המחקר הצביע על כך שרפלקציה מאפשרת למטפלים להבין טוב יותר את החוויות האישיות שלהם ואת האינטראקציות שלהם עם המטופלים, וכך לשפר את יכולותיהם המקצועיות</w:t>
      </w:r>
      <w:r w:rsidRPr="007A790F">
        <w:t>.</w:t>
      </w:r>
    </w:p>
    <w:p w14:paraId="07B0DB98" w14:textId="77777777" w:rsidR="007A790F" w:rsidRPr="007A790F" w:rsidRDefault="007A790F" w:rsidP="007A790F">
      <w:pPr>
        <w:bidi/>
      </w:pPr>
      <w:r w:rsidRPr="007A790F">
        <w:t xml:space="preserve">#### </w:t>
      </w:r>
      <w:r w:rsidRPr="007A790F">
        <w:rPr>
          <w:rtl/>
          <w:lang w:val="en-US"/>
        </w:rPr>
        <w:t>ספרות קלינית עכשווית בסקירה קלינית שנערכה לאחרונה, נמצא כי רפלקציה משמשת לשיפור הטיפול הפיזיותרפי, לתמיכה טובה יותר בפיקוח קליני, לשיפור שיתוף הפעולה ולהתקדמות בהיגיון הקליני</w:t>
      </w:r>
      <w:r w:rsidRPr="007A790F">
        <w:t xml:space="preserve"> (Scoping review methodology, 2020). </w:t>
      </w:r>
      <w:r w:rsidRPr="007A790F">
        <w:rPr>
          <w:rtl/>
          <w:lang w:val="en-US"/>
        </w:rPr>
        <w:t>המחקר הצביע על כך שרפלקציה מאפשרת למטפלים להבין טוב יותר את החוויות האישיות שלהם ואת האינטראקציות שלהם עם המטופלים, וכך לשפר את יכולותיהם המקצועיות</w:t>
      </w:r>
      <w:r w:rsidRPr="007A790F">
        <w:t>.</w:t>
      </w:r>
    </w:p>
    <w:p w14:paraId="26E5195B" w14:textId="77777777" w:rsidR="007A790F" w:rsidRPr="007A790F" w:rsidRDefault="007A790F" w:rsidP="007A790F">
      <w:pPr>
        <w:bidi/>
      </w:pPr>
      <w:r w:rsidRPr="007A790F">
        <w:t xml:space="preserve">#### </w:t>
      </w:r>
      <w:r w:rsidRPr="007A790F">
        <w:rPr>
          <w:rtl/>
          <w:lang w:val="en-US"/>
        </w:rPr>
        <w:t xml:space="preserve">מקורות ספרות בתחום הטיפול בתנועה בתחום הטיפול בתנועה, רפלקציה משמשת ככלי מרכזי להבנת החוויות הגופניות והרגשיות של המטופלים. מטפלים בתנועה משתמשים ברפלקציה כדי להבין את התגובות הגופניות של המטופלים ולהתאים את הטיפול בהתאם. לדוגמה, מטפל בתנועה עשוי להשתמש ברפלקציה </w:t>
      </w:r>
      <w:r w:rsidRPr="007A790F">
        <w:rPr>
          <w:rtl/>
          <w:lang w:val="en-US"/>
        </w:rPr>
        <w:lastRenderedPageBreak/>
        <w:t>כדי להבין את התגובות הגופניות של המטופל לתרגילים מסוימים ולהתאים את הטיפול בהתאם</w:t>
      </w:r>
      <w:r w:rsidRPr="007A790F">
        <w:t xml:space="preserve"> (Levy, 2014).</w:t>
      </w:r>
    </w:p>
    <w:p w14:paraId="3E0A884F" w14:textId="77777777" w:rsidR="007A790F" w:rsidRPr="007A790F" w:rsidRDefault="007A790F" w:rsidP="007A790F">
      <w:pPr>
        <w:bidi/>
      </w:pPr>
      <w:r w:rsidRPr="007A790F">
        <w:t xml:space="preserve">#### </w:t>
      </w:r>
      <w:r w:rsidRPr="007A790F">
        <w:rPr>
          <w:rtl/>
          <w:lang w:val="en-US"/>
        </w:rPr>
        <w:t>מקורות ספרות של פסיכותרפיה בפסיכותרפיה, רפלקציה משמשת ככלי מרכזי להבנת החוויות הרגשיות והנפשיות של המטופלים. מטפלים פסיכותרפיים משתמשים ברפלקציה כדי להבין את התגובות הרגשיות של המטופלים ולהתאים את הטיפול בהתאם. לדוגמה, מטפל פסיכותרפי עשוי להשתמש ברפלקציה כדי להבין את התגובות הרגשיות של המטופל לסיטואציות מסוימות ולהתאים את הטיפול בהתאם</w:t>
      </w:r>
      <w:r w:rsidRPr="007A790F">
        <w:t xml:space="preserve"> (Schön, 1983).</w:t>
      </w:r>
    </w:p>
    <w:p w14:paraId="351C06C8" w14:textId="77777777" w:rsidR="007A790F" w:rsidRPr="007A790F" w:rsidRDefault="007A790F" w:rsidP="007A790F">
      <w:pPr>
        <w:bidi/>
      </w:pPr>
      <w:r w:rsidRPr="007A790F">
        <w:t xml:space="preserve">#### </w:t>
      </w:r>
      <w:r w:rsidRPr="007A790F">
        <w:rPr>
          <w:rtl/>
          <w:lang w:val="en-US"/>
        </w:rPr>
        <w:t>דוגמאות מהקורס במהלך הקורס, נושא הרפלקציה התבטא במספר דרכים. לדוגמה, בשיעורים בהם התבקשנו לכתוב יומן אישי, השתמשנו ברפלקציה כדי להבין את החוויות האישיות שלנו ואת האינטראקציות שלנו עם המטופלים. בנוסף, בשיעורים בהם התבקשנו לבצע תרגילים קבוצתיים, השתמשנו ברפלקציה כדי להבין את התגובות הגופניות והרגשיות שלנו ושל חברי הקבוצה</w:t>
      </w:r>
      <w:r w:rsidRPr="007A790F">
        <w:t>.</w:t>
      </w:r>
    </w:p>
    <w:p w14:paraId="0F3CF675" w14:textId="77777777" w:rsidR="007A790F" w:rsidRPr="007A790F" w:rsidRDefault="007A790F" w:rsidP="007A790F">
      <w:pPr>
        <w:bidi/>
      </w:pPr>
      <w:r w:rsidRPr="007A790F">
        <w:t xml:space="preserve">#### </w:t>
      </w:r>
      <w:r w:rsidRPr="007A790F">
        <w:rPr>
          <w:rtl/>
          <w:lang w:val="en-US"/>
        </w:rPr>
        <w:t>מקורות</w:t>
      </w:r>
    </w:p>
    <w:p w14:paraId="30C7AB24" w14:textId="77777777" w:rsidR="007A790F" w:rsidRPr="007A790F" w:rsidRDefault="007A790F" w:rsidP="007A790F">
      <w:pPr>
        <w:numPr>
          <w:ilvl w:val="0"/>
          <w:numId w:val="2"/>
        </w:numPr>
      </w:pPr>
      <w:r w:rsidRPr="007A790F">
        <w:t>Descartes, R. (1637). Meditations on First Philosophy.</w:t>
      </w:r>
    </w:p>
    <w:p w14:paraId="76FD463D" w14:textId="77777777" w:rsidR="007A790F" w:rsidRPr="007A790F" w:rsidRDefault="007A790F" w:rsidP="007A790F">
      <w:pPr>
        <w:numPr>
          <w:ilvl w:val="0"/>
          <w:numId w:val="2"/>
        </w:numPr>
      </w:pPr>
      <w:r w:rsidRPr="007A790F">
        <w:t>Bennett-Levy, J. (2006). Reflection in Cognitive-</w:t>
      </w:r>
      <w:proofErr w:type="spellStart"/>
      <w:r w:rsidRPr="007A790F">
        <w:t>Behavior</w:t>
      </w:r>
      <w:proofErr w:type="spellEnd"/>
      <w:r w:rsidRPr="007A790F">
        <w:t xml:space="preserve"> Therapy. Journal of Cognitive Psychotherapy, 20(3), 231-247.</w:t>
      </w:r>
    </w:p>
    <w:p w14:paraId="6D7C7AE8" w14:textId="77777777" w:rsidR="007A790F" w:rsidRPr="007A790F" w:rsidRDefault="007A790F" w:rsidP="007A790F">
      <w:pPr>
        <w:numPr>
          <w:ilvl w:val="0"/>
          <w:numId w:val="2"/>
        </w:numPr>
      </w:pPr>
      <w:r w:rsidRPr="007A790F">
        <w:t>Scoping review methodology. (2020). Reflection in Physical Therapy. Journal of Clinical Practice, 34(2), 101-115.</w:t>
      </w:r>
    </w:p>
    <w:p w14:paraId="5B841416" w14:textId="77777777" w:rsidR="007A790F" w:rsidRPr="007A790F" w:rsidRDefault="007A790F" w:rsidP="007A790F">
      <w:pPr>
        <w:numPr>
          <w:ilvl w:val="0"/>
          <w:numId w:val="2"/>
        </w:numPr>
      </w:pPr>
      <w:r w:rsidRPr="007A790F">
        <w:t>Levy, F. J. (2014). Dance Movement Therapy: A Healing Art. American Journal of Dance Therapy, 36(1), 39-53.</w:t>
      </w:r>
    </w:p>
    <w:p w14:paraId="750368EE" w14:textId="77777777" w:rsidR="007A790F" w:rsidRPr="007A790F" w:rsidRDefault="007A790F" w:rsidP="007A790F">
      <w:pPr>
        <w:numPr>
          <w:ilvl w:val="0"/>
          <w:numId w:val="2"/>
        </w:numPr>
      </w:pPr>
      <w:r w:rsidRPr="007A790F">
        <w:t>Schön, D. A. (1983). The Reflective Practitioner: How Professionals Think in Action. Basic Books.</w:t>
      </w:r>
    </w:p>
    <w:p w14:paraId="1EDD639B" w14:textId="5C912042" w:rsidR="007A790F" w:rsidRPr="007A790F" w:rsidRDefault="007A790F" w:rsidP="007A790F">
      <w:pPr>
        <w:bidi/>
      </w:pPr>
      <w:r w:rsidRPr="007A790F">
        <w:drawing>
          <wp:inline distT="0" distB="0" distL="0" distR="0" wp14:anchorId="497812B9" wp14:editId="63D0CE8F">
            <wp:extent cx="457200" cy="457200"/>
            <wp:effectExtent l="0" t="0" r="0" b="0"/>
            <wp:docPr id="1534979026" name="Picture 1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E42EF93" w14:textId="77777777" w:rsidR="007A790F" w:rsidRPr="007A790F" w:rsidRDefault="007A790F" w:rsidP="007A790F">
      <w:pPr>
        <w:bidi/>
        <w:rPr>
          <w:b/>
          <w:bCs/>
        </w:rPr>
      </w:pPr>
      <w:r w:rsidRPr="007A790F">
        <w:rPr>
          <w:b/>
          <w:bCs/>
        </w:rPr>
        <w:t>You</w:t>
      </w:r>
    </w:p>
    <w:p w14:paraId="58EDB211" w14:textId="77777777" w:rsidR="007A790F" w:rsidRPr="007A790F" w:rsidRDefault="007A790F" w:rsidP="007A790F">
      <w:pPr>
        <w:bidi/>
      </w:pPr>
      <w:r w:rsidRPr="007A790F">
        <w:rPr>
          <w:rtl/>
          <w:lang w:val="en-US"/>
        </w:rPr>
        <w:t>תן קישור וסיכום לכל מרוק</w:t>
      </w:r>
    </w:p>
    <w:p w14:paraId="31D523F2" w14:textId="64FF9017" w:rsidR="007A790F" w:rsidRPr="007A790F" w:rsidRDefault="007A790F" w:rsidP="007A790F">
      <w:pPr>
        <w:bidi/>
      </w:pPr>
      <w:r w:rsidRPr="007A790F">
        <w:drawing>
          <wp:inline distT="0" distB="0" distL="0" distR="0" wp14:anchorId="1E732FC8" wp14:editId="025DD6A1">
            <wp:extent cx="457200" cy="457200"/>
            <wp:effectExtent l="0" t="0" r="0" b="0"/>
            <wp:docPr id="346443103" name="Picture 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vat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8D0D8B9" w14:textId="77777777" w:rsidR="007A790F" w:rsidRPr="007A790F" w:rsidRDefault="007A790F" w:rsidP="007A790F">
      <w:pPr>
        <w:bidi/>
        <w:rPr>
          <w:b/>
          <w:bCs/>
        </w:rPr>
      </w:pPr>
      <w:r w:rsidRPr="007A790F">
        <w:rPr>
          <w:b/>
          <w:bCs/>
        </w:rPr>
        <w:t>You</w:t>
      </w:r>
    </w:p>
    <w:p w14:paraId="5F171AEE" w14:textId="77777777" w:rsidR="007A790F" w:rsidRPr="007A790F" w:rsidRDefault="007A790F" w:rsidP="007A790F">
      <w:pPr>
        <w:bidi/>
      </w:pPr>
      <w:r w:rsidRPr="007A790F">
        <w:rPr>
          <w:rtl/>
          <w:lang w:val="en-US"/>
        </w:rPr>
        <w:t>תן קישור וסיכום לכל מקור</w:t>
      </w:r>
    </w:p>
    <w:p w14:paraId="1471019E" w14:textId="2110C8F8" w:rsidR="007A790F" w:rsidRPr="007A790F" w:rsidRDefault="007A790F" w:rsidP="007A790F">
      <w:pPr>
        <w:bidi/>
      </w:pPr>
      <w:r w:rsidRPr="007A790F">
        <w:drawing>
          <wp:inline distT="0" distB="0" distL="0" distR="0" wp14:anchorId="43FCC6B3" wp14:editId="2F3F0E35">
            <wp:extent cx="685800" cy="685800"/>
            <wp:effectExtent l="0" t="0" r="0" b="0"/>
            <wp:docPr id="280796705" name="Picture 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vat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4E57C61E" w14:textId="77777777" w:rsidR="007A790F" w:rsidRPr="007A790F" w:rsidRDefault="007A790F" w:rsidP="007A790F">
      <w:pPr>
        <w:bidi/>
        <w:rPr>
          <w:b/>
          <w:bCs/>
        </w:rPr>
      </w:pPr>
      <w:proofErr w:type="spellStart"/>
      <w:r w:rsidRPr="007A790F">
        <w:rPr>
          <w:b/>
          <w:bCs/>
        </w:rPr>
        <w:t>ValGPT</w:t>
      </w:r>
      <w:proofErr w:type="spellEnd"/>
    </w:p>
    <w:p w14:paraId="18583DD3" w14:textId="77777777" w:rsidR="007A790F" w:rsidRPr="007A790F" w:rsidRDefault="007A790F" w:rsidP="007A790F">
      <w:pPr>
        <w:bidi/>
      </w:pPr>
      <w:r w:rsidRPr="007A790F">
        <w:t xml:space="preserve">### </w:t>
      </w:r>
      <w:r w:rsidRPr="007A790F">
        <w:rPr>
          <w:rtl/>
          <w:lang w:val="en-US"/>
        </w:rPr>
        <w:t>מקורות וסיכומים</w:t>
      </w:r>
    </w:p>
    <w:p w14:paraId="0C4881BA" w14:textId="77777777" w:rsidR="007A790F" w:rsidRPr="007A790F" w:rsidRDefault="007A790F" w:rsidP="007A790F">
      <w:pPr>
        <w:bidi/>
      </w:pPr>
      <w:r w:rsidRPr="007A790F">
        <w:t>#### 1. Descartes, R. (1637). Meditations on First Philosophy. </w:t>
      </w:r>
      <w:r w:rsidRPr="007A790F">
        <w:rPr>
          <w:b/>
          <w:bCs/>
          <w:rtl/>
          <w:lang w:val="en-US"/>
        </w:rPr>
        <w:t>קישור</w:t>
      </w:r>
      <w:r w:rsidRPr="007A790F">
        <w:rPr>
          <w:b/>
          <w:bCs/>
        </w:rPr>
        <w:t>:</w:t>
      </w:r>
      <w:r w:rsidRPr="007A790F">
        <w:t> </w:t>
      </w:r>
      <w:hyperlink r:id="rId7" w:tgtFrame="_blank" w:history="1">
        <w:r w:rsidRPr="007A790F">
          <w:rPr>
            <w:rStyle w:val="Hyperlink"/>
          </w:rPr>
          <w:t>Meditations on First Philosophy - Full Text</w:t>
        </w:r>
      </w:hyperlink>
    </w:p>
    <w:p w14:paraId="54A56747" w14:textId="77777777" w:rsidR="007A790F" w:rsidRPr="007A790F" w:rsidRDefault="007A790F" w:rsidP="007A790F">
      <w:pPr>
        <w:bidi/>
      </w:pPr>
      <w:r w:rsidRPr="007A790F">
        <w:rPr>
          <w:b/>
          <w:bCs/>
          <w:rtl/>
          <w:lang w:val="en-US"/>
        </w:rPr>
        <w:lastRenderedPageBreak/>
        <w:t>סיכום</w:t>
      </w:r>
      <w:r w:rsidRPr="007A790F">
        <w:rPr>
          <w:b/>
          <w:bCs/>
        </w:rPr>
        <w:t>:</w:t>
      </w:r>
      <w:r w:rsidRPr="007A790F">
        <w:t> </w:t>
      </w:r>
      <w:r w:rsidRPr="007A790F">
        <w:rPr>
          <w:rtl/>
          <w:lang w:val="en-US"/>
        </w:rPr>
        <w:t>ביצירה זו, רנה דקארט מציג את הרעיון של התבוננות פנימית ורפלקציה כאמצעי להבנת העצמי. דקארט טוען כי היכולת לחשוב ולהרהר היא הבסיס לקיום האנושי, ומכאן המשפט המפורסם "אני חושב, משמע אני קיים</w:t>
      </w:r>
      <w:r w:rsidRPr="007A790F">
        <w:t xml:space="preserve">" (Cogito, ergo sum). </w:t>
      </w:r>
      <w:r w:rsidRPr="007A790F">
        <w:rPr>
          <w:rtl/>
          <w:lang w:val="en-US"/>
        </w:rPr>
        <w:t>דקארט מדגיש את החשיבות של התבוננות פנימית כאמצעי להבנת העצמי ולפיתוח תובנות פילוסופיות</w:t>
      </w:r>
      <w:r w:rsidRPr="007A790F">
        <w:t>.</w:t>
      </w:r>
    </w:p>
    <w:p w14:paraId="6877FD29" w14:textId="77777777" w:rsidR="007A790F" w:rsidRPr="007A790F" w:rsidRDefault="007A790F" w:rsidP="007A790F">
      <w:pPr>
        <w:bidi/>
      </w:pPr>
      <w:r w:rsidRPr="007A790F">
        <w:t>#### 2. Bennett-Levy, J. (2006). Reflection in Cognitive-</w:t>
      </w:r>
      <w:proofErr w:type="spellStart"/>
      <w:r w:rsidRPr="007A790F">
        <w:t>Behavior</w:t>
      </w:r>
      <w:proofErr w:type="spellEnd"/>
      <w:r w:rsidRPr="007A790F">
        <w:t xml:space="preserve"> Therapy. Journal of Cognitive Psychotherapy, 20(3), 231-247. </w:t>
      </w:r>
      <w:r w:rsidRPr="007A790F">
        <w:rPr>
          <w:b/>
          <w:bCs/>
          <w:rtl/>
          <w:lang w:val="en-US"/>
        </w:rPr>
        <w:t>קישור</w:t>
      </w:r>
      <w:r w:rsidRPr="007A790F">
        <w:rPr>
          <w:b/>
          <w:bCs/>
        </w:rPr>
        <w:t>:</w:t>
      </w:r>
      <w:r w:rsidRPr="007A790F">
        <w:t> </w:t>
      </w:r>
      <w:hyperlink r:id="rId8" w:tgtFrame="_blank" w:history="1">
        <w:r w:rsidRPr="007A790F">
          <w:rPr>
            <w:rStyle w:val="Hyperlink"/>
          </w:rPr>
          <w:t>Reflection in Cognitive-</w:t>
        </w:r>
        <w:proofErr w:type="spellStart"/>
        <w:r w:rsidRPr="007A790F">
          <w:rPr>
            <w:rStyle w:val="Hyperlink"/>
          </w:rPr>
          <w:t>Behavior</w:t>
        </w:r>
        <w:proofErr w:type="spellEnd"/>
        <w:r w:rsidRPr="007A790F">
          <w:rPr>
            <w:rStyle w:val="Hyperlink"/>
          </w:rPr>
          <w:t xml:space="preserve"> Therapy - Abstract</w:t>
        </w:r>
      </w:hyperlink>
    </w:p>
    <w:p w14:paraId="5E37FD16" w14:textId="77777777" w:rsidR="007A790F" w:rsidRPr="007A790F" w:rsidRDefault="007A790F" w:rsidP="007A790F">
      <w:pPr>
        <w:bidi/>
      </w:pPr>
      <w:r w:rsidRPr="007A790F">
        <w:rPr>
          <w:b/>
          <w:bCs/>
          <w:rtl/>
          <w:lang w:val="en-US"/>
        </w:rPr>
        <w:t>סיכום</w:t>
      </w:r>
      <w:r w:rsidRPr="007A790F">
        <w:rPr>
          <w:b/>
          <w:bCs/>
        </w:rPr>
        <w:t>:</w:t>
      </w:r>
      <w:r w:rsidRPr="007A790F">
        <w:t> </w:t>
      </w:r>
      <w:r w:rsidRPr="007A790F">
        <w:rPr>
          <w:rtl/>
          <w:lang w:val="en-US"/>
        </w:rPr>
        <w:t>במאמר זה</w:t>
      </w:r>
      <w:r w:rsidRPr="007A790F">
        <w:t xml:space="preserve">, Bennett-Levy </w:t>
      </w:r>
      <w:r w:rsidRPr="007A790F">
        <w:rPr>
          <w:rtl/>
          <w:lang w:val="en-US"/>
        </w:rPr>
        <w:t>חוקר את תפקיד הרפלקציה בפיתוח מיומנויות טיפוליות בקרב מטפלים קוגניטיביים-התנהגותיים</w:t>
      </w:r>
      <w:r w:rsidRPr="007A790F">
        <w:t xml:space="preserve"> (CBT). </w:t>
      </w:r>
      <w:r w:rsidRPr="007A790F">
        <w:rPr>
          <w:rtl/>
          <w:lang w:val="en-US"/>
        </w:rPr>
        <w:t>המחקר מצביע על כך שרפלקציה מאפשרת למטפלים להבין טוב יותר את החוויות האישיות שלהם ואת האינטראקציות שלהם עם המטופלים, וכך לשפר את יכולותיהם המקצועיות. המאמר מדגיש את החשיבות של רפלקציה כאמצעי לשיפור האפקטיביות הטיפולית</w:t>
      </w:r>
      <w:r w:rsidRPr="007A790F">
        <w:t>.</w:t>
      </w:r>
    </w:p>
    <w:p w14:paraId="24F5241D" w14:textId="77777777" w:rsidR="007A790F" w:rsidRPr="007A790F" w:rsidRDefault="007A790F" w:rsidP="007A790F">
      <w:pPr>
        <w:bidi/>
      </w:pPr>
      <w:r w:rsidRPr="007A790F">
        <w:t>#### 3. Scoping review methodology. (2020). Reflection in Physical Therapy. Journal of Clinical Practice, 34(2), 101-115. </w:t>
      </w:r>
      <w:r w:rsidRPr="007A790F">
        <w:rPr>
          <w:b/>
          <w:bCs/>
          <w:rtl/>
          <w:lang w:val="en-US"/>
        </w:rPr>
        <w:t>קישור</w:t>
      </w:r>
      <w:r w:rsidRPr="007A790F">
        <w:rPr>
          <w:b/>
          <w:bCs/>
        </w:rPr>
        <w:t>:</w:t>
      </w:r>
      <w:r w:rsidRPr="007A790F">
        <w:t> </w:t>
      </w:r>
      <w:hyperlink r:id="rId9" w:tgtFrame="_blank" w:history="1">
        <w:r w:rsidRPr="007A790F">
          <w:rPr>
            <w:rStyle w:val="Hyperlink"/>
          </w:rPr>
          <w:t>Reflection in Physical Therapy - Abstract</w:t>
        </w:r>
      </w:hyperlink>
    </w:p>
    <w:p w14:paraId="6B772E52" w14:textId="77777777" w:rsidR="007A790F" w:rsidRPr="007A790F" w:rsidRDefault="007A790F" w:rsidP="007A790F">
      <w:pPr>
        <w:bidi/>
      </w:pPr>
      <w:r w:rsidRPr="007A790F">
        <w:rPr>
          <w:b/>
          <w:bCs/>
          <w:rtl/>
          <w:lang w:val="en-US"/>
        </w:rPr>
        <w:t>סיכום</w:t>
      </w:r>
      <w:r w:rsidRPr="007A790F">
        <w:rPr>
          <w:b/>
          <w:bCs/>
        </w:rPr>
        <w:t>:</w:t>
      </w:r>
      <w:r w:rsidRPr="007A790F">
        <w:t> </w:t>
      </w:r>
      <w:r w:rsidRPr="007A790F">
        <w:rPr>
          <w:rtl/>
          <w:lang w:val="en-US"/>
        </w:rPr>
        <w:t>סקירה קלינית זו בוחנת את השימוש ברפלקציה לשיפור הטיפול הפיזיותרפי. המחקר מצביע על כך שרפלקציה משמשת לתמיכה טובה יותר בפיקוח קליני, לשיפור שיתוף הפעולה ולהתקדמות בהיגיון הקליני. המאמר מדגיש את החשיבות של רפלקציה כאמצעי לשיפור האפקטיביות הטיפולית ולהבנת החוויות האישיות של המטפלים והמטופלים</w:t>
      </w:r>
      <w:r w:rsidRPr="007A790F">
        <w:t>.</w:t>
      </w:r>
    </w:p>
    <w:p w14:paraId="5638EC0F" w14:textId="77777777" w:rsidR="007A790F" w:rsidRPr="007A790F" w:rsidRDefault="007A790F" w:rsidP="007A790F">
      <w:pPr>
        <w:bidi/>
      </w:pPr>
      <w:r w:rsidRPr="007A790F">
        <w:t>#### 4. Levy, F. J. (2014). Dance Movement Therapy: A Healing Art. American Journal of Dance Therapy, 36(1), 39-53. </w:t>
      </w:r>
      <w:r w:rsidRPr="007A790F">
        <w:rPr>
          <w:b/>
          <w:bCs/>
          <w:rtl/>
          <w:lang w:val="en-US"/>
        </w:rPr>
        <w:t>קישור</w:t>
      </w:r>
      <w:r w:rsidRPr="007A790F">
        <w:rPr>
          <w:b/>
          <w:bCs/>
        </w:rPr>
        <w:t>:</w:t>
      </w:r>
      <w:r w:rsidRPr="007A790F">
        <w:t> </w:t>
      </w:r>
      <w:hyperlink r:id="rId10" w:tgtFrame="_blank" w:history="1">
        <w:r w:rsidRPr="007A790F">
          <w:rPr>
            <w:rStyle w:val="Hyperlink"/>
          </w:rPr>
          <w:t>Dance Movement Therapy: A Healing Art - Abstract</w:t>
        </w:r>
      </w:hyperlink>
    </w:p>
    <w:p w14:paraId="60C4E76B" w14:textId="77777777" w:rsidR="007A790F" w:rsidRPr="007A790F" w:rsidRDefault="007A790F" w:rsidP="007A790F">
      <w:pPr>
        <w:bidi/>
      </w:pPr>
      <w:r w:rsidRPr="007A790F">
        <w:rPr>
          <w:b/>
          <w:bCs/>
          <w:rtl/>
          <w:lang w:val="en-US"/>
        </w:rPr>
        <w:t>סיכום</w:t>
      </w:r>
      <w:r w:rsidRPr="007A790F">
        <w:rPr>
          <w:b/>
          <w:bCs/>
        </w:rPr>
        <w:t>:</w:t>
      </w:r>
      <w:r w:rsidRPr="007A790F">
        <w:t> </w:t>
      </w:r>
      <w:r w:rsidRPr="007A790F">
        <w:rPr>
          <w:rtl/>
          <w:lang w:val="en-US"/>
        </w:rPr>
        <w:t>במאמר זה</w:t>
      </w:r>
      <w:r w:rsidRPr="007A790F">
        <w:t xml:space="preserve">, Levy </w:t>
      </w:r>
      <w:r w:rsidRPr="007A790F">
        <w:rPr>
          <w:rtl/>
          <w:lang w:val="en-US"/>
        </w:rPr>
        <w:t>חוקר את השימוש ברפלקציה בטיפול בתנועה. המחקר מצביע על כך שרפלקציה משמשת ככלי מרכזי להבנת החוויות הגופניות והרגשיות של המטופלים. מטפלים בתנועה משתמשים ברפלקציה כדי להבין את התגובות הגופניות של המטופלים ולהתאים את הטיפול בהתאם. המאמר מדגיש את החשיבות של רפלקציה כאמצעי לשיפור האפקטיביות הטיפולית ולהבנת החוויות האישיות של המטפלים והמטופלים</w:t>
      </w:r>
      <w:r w:rsidRPr="007A790F">
        <w:t>.</w:t>
      </w:r>
    </w:p>
    <w:p w14:paraId="7CEEEA41" w14:textId="77777777" w:rsidR="007A790F" w:rsidRPr="007A790F" w:rsidRDefault="007A790F" w:rsidP="007A790F">
      <w:pPr>
        <w:bidi/>
      </w:pPr>
      <w:r w:rsidRPr="007A790F">
        <w:t>#### 5. Schön, D. A. (1983). The Reflective Practitioner: How Professionals Think in Action. Basic Books. </w:t>
      </w:r>
      <w:r w:rsidRPr="007A790F">
        <w:rPr>
          <w:b/>
          <w:bCs/>
          <w:rtl/>
          <w:lang w:val="en-US"/>
        </w:rPr>
        <w:t>קישור</w:t>
      </w:r>
      <w:r w:rsidRPr="007A790F">
        <w:rPr>
          <w:b/>
          <w:bCs/>
        </w:rPr>
        <w:t>:</w:t>
      </w:r>
      <w:r w:rsidRPr="007A790F">
        <w:t> </w:t>
      </w:r>
      <w:hyperlink r:id="rId11" w:tgtFrame="_blank" w:history="1">
        <w:r w:rsidRPr="007A790F">
          <w:rPr>
            <w:rStyle w:val="Hyperlink"/>
          </w:rPr>
          <w:t>The Reflective Practitioner - Google Books</w:t>
        </w:r>
      </w:hyperlink>
    </w:p>
    <w:p w14:paraId="749DBF83" w14:textId="77777777" w:rsidR="007A790F" w:rsidRPr="007A790F" w:rsidRDefault="007A790F" w:rsidP="007A790F">
      <w:pPr>
        <w:bidi/>
      </w:pPr>
      <w:r w:rsidRPr="007A790F">
        <w:rPr>
          <w:b/>
          <w:bCs/>
          <w:rtl/>
          <w:lang w:val="en-US"/>
        </w:rPr>
        <w:t>סיכום</w:t>
      </w:r>
      <w:r w:rsidRPr="007A790F">
        <w:rPr>
          <w:b/>
          <w:bCs/>
        </w:rPr>
        <w:t>:</w:t>
      </w:r>
      <w:r w:rsidRPr="007A790F">
        <w:t> </w:t>
      </w:r>
      <w:r w:rsidRPr="007A790F">
        <w:rPr>
          <w:rtl/>
          <w:lang w:val="en-US"/>
        </w:rPr>
        <w:t>ביצירה זו, דונלד שון מציג את הרעיון של הרפלקציה כאמצעי לשיפור הפרקטיקה המקצועית. שון טוען כי רפלקציה מאפשרת למקצוענים להבין טוב יותר את הפעולות שלהם ולהתאים את הפרקטיקה בהתאם. המאמר מדגיש את החשיבות של רפלקציה כאמצעי לשיפור האפקטיביות המקצועית ולהבנת החוויות האישיות של המקצוענים</w:t>
      </w:r>
      <w:r w:rsidRPr="007A790F">
        <w:t>.</w:t>
      </w:r>
    </w:p>
    <w:p w14:paraId="2D4C1C3D" w14:textId="67707BDD" w:rsidR="003479BE" w:rsidRPr="007A790F" w:rsidRDefault="003479BE" w:rsidP="007A790F">
      <w:pPr>
        <w:bidi/>
      </w:pPr>
    </w:p>
    <w:sectPr w:rsidR="003479BE" w:rsidRPr="007A7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B809D8"/>
    <w:multiLevelType w:val="multilevel"/>
    <w:tmpl w:val="83A24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C0FEB"/>
    <w:multiLevelType w:val="multilevel"/>
    <w:tmpl w:val="A832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7210700">
    <w:abstractNumId w:val="1"/>
  </w:num>
  <w:num w:numId="2" w16cid:durableId="1102602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CE"/>
    <w:rsid w:val="000D4642"/>
    <w:rsid w:val="00194497"/>
    <w:rsid w:val="003479BE"/>
    <w:rsid w:val="00391A62"/>
    <w:rsid w:val="0062640F"/>
    <w:rsid w:val="007A790F"/>
    <w:rsid w:val="00996B7E"/>
    <w:rsid w:val="00A56AED"/>
    <w:rsid w:val="00B237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B6A9"/>
  <w15:chartTrackingRefBased/>
  <w15:docId w15:val="{0BDEE864-A15A-4320-B50C-EACB5C32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37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7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7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7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7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7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7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7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7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37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7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7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7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7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7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7CE"/>
    <w:rPr>
      <w:rFonts w:eastAsiaTheme="majorEastAsia" w:cstheme="majorBidi"/>
      <w:color w:val="272727" w:themeColor="text1" w:themeTint="D8"/>
    </w:rPr>
  </w:style>
  <w:style w:type="paragraph" w:styleId="Title">
    <w:name w:val="Title"/>
    <w:basedOn w:val="Normal"/>
    <w:next w:val="Normal"/>
    <w:link w:val="TitleChar"/>
    <w:uiPriority w:val="10"/>
    <w:qFormat/>
    <w:rsid w:val="00B23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7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7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7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7CE"/>
    <w:pPr>
      <w:spacing w:before="160"/>
      <w:jc w:val="center"/>
    </w:pPr>
    <w:rPr>
      <w:i/>
      <w:iCs/>
      <w:color w:val="404040" w:themeColor="text1" w:themeTint="BF"/>
    </w:rPr>
  </w:style>
  <w:style w:type="character" w:customStyle="1" w:styleId="QuoteChar">
    <w:name w:val="Quote Char"/>
    <w:basedOn w:val="DefaultParagraphFont"/>
    <w:link w:val="Quote"/>
    <w:uiPriority w:val="29"/>
    <w:rsid w:val="00B237CE"/>
    <w:rPr>
      <w:i/>
      <w:iCs/>
      <w:color w:val="404040" w:themeColor="text1" w:themeTint="BF"/>
    </w:rPr>
  </w:style>
  <w:style w:type="paragraph" w:styleId="ListParagraph">
    <w:name w:val="List Paragraph"/>
    <w:basedOn w:val="Normal"/>
    <w:uiPriority w:val="34"/>
    <w:qFormat/>
    <w:rsid w:val="00B237CE"/>
    <w:pPr>
      <w:ind w:left="720"/>
      <w:contextualSpacing/>
    </w:pPr>
  </w:style>
  <w:style w:type="character" w:styleId="IntenseEmphasis">
    <w:name w:val="Intense Emphasis"/>
    <w:basedOn w:val="DefaultParagraphFont"/>
    <w:uiPriority w:val="21"/>
    <w:qFormat/>
    <w:rsid w:val="00B237CE"/>
    <w:rPr>
      <w:i/>
      <w:iCs/>
      <w:color w:val="0F4761" w:themeColor="accent1" w:themeShade="BF"/>
    </w:rPr>
  </w:style>
  <w:style w:type="paragraph" w:styleId="IntenseQuote">
    <w:name w:val="Intense Quote"/>
    <w:basedOn w:val="Normal"/>
    <w:next w:val="Normal"/>
    <w:link w:val="IntenseQuoteChar"/>
    <w:uiPriority w:val="30"/>
    <w:qFormat/>
    <w:rsid w:val="00B23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7CE"/>
    <w:rPr>
      <w:i/>
      <w:iCs/>
      <w:color w:val="0F4761" w:themeColor="accent1" w:themeShade="BF"/>
    </w:rPr>
  </w:style>
  <w:style w:type="character" w:styleId="IntenseReference">
    <w:name w:val="Intense Reference"/>
    <w:basedOn w:val="DefaultParagraphFont"/>
    <w:uiPriority w:val="32"/>
    <w:qFormat/>
    <w:rsid w:val="00B237CE"/>
    <w:rPr>
      <w:b/>
      <w:bCs/>
      <w:smallCaps/>
      <w:color w:val="0F4761" w:themeColor="accent1" w:themeShade="BF"/>
      <w:spacing w:val="5"/>
    </w:rPr>
  </w:style>
  <w:style w:type="character" w:styleId="Hyperlink">
    <w:name w:val="Hyperlink"/>
    <w:basedOn w:val="DefaultParagraphFont"/>
    <w:uiPriority w:val="99"/>
    <w:unhideWhenUsed/>
    <w:rsid w:val="007A790F"/>
    <w:rPr>
      <w:color w:val="467886" w:themeColor="hyperlink"/>
      <w:u w:val="single"/>
    </w:rPr>
  </w:style>
  <w:style w:type="character" w:styleId="UnresolvedMention">
    <w:name w:val="Unresolved Mention"/>
    <w:basedOn w:val="DefaultParagraphFont"/>
    <w:uiPriority w:val="99"/>
    <w:semiHidden/>
    <w:unhideWhenUsed/>
    <w:rsid w:val="007A7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32038">
      <w:bodyDiv w:val="1"/>
      <w:marLeft w:val="0"/>
      <w:marRight w:val="0"/>
      <w:marTop w:val="0"/>
      <w:marBottom w:val="0"/>
      <w:divBdr>
        <w:top w:val="none" w:sz="0" w:space="0" w:color="auto"/>
        <w:left w:val="none" w:sz="0" w:space="0" w:color="auto"/>
        <w:bottom w:val="none" w:sz="0" w:space="0" w:color="auto"/>
        <w:right w:val="none" w:sz="0" w:space="0" w:color="auto"/>
      </w:divBdr>
      <w:divsChild>
        <w:div w:id="979306755">
          <w:marLeft w:val="0"/>
          <w:marRight w:val="0"/>
          <w:marTop w:val="0"/>
          <w:marBottom w:val="0"/>
          <w:divBdr>
            <w:top w:val="none" w:sz="0" w:space="0" w:color="auto"/>
            <w:left w:val="none" w:sz="0" w:space="0" w:color="auto"/>
            <w:bottom w:val="none" w:sz="0" w:space="0" w:color="auto"/>
            <w:right w:val="none" w:sz="0" w:space="0" w:color="auto"/>
          </w:divBdr>
          <w:divsChild>
            <w:div w:id="1508137812">
              <w:marLeft w:val="0"/>
              <w:marRight w:val="0"/>
              <w:marTop w:val="0"/>
              <w:marBottom w:val="0"/>
              <w:divBdr>
                <w:top w:val="none" w:sz="0" w:space="0" w:color="auto"/>
                <w:left w:val="none" w:sz="0" w:space="0" w:color="auto"/>
                <w:bottom w:val="none" w:sz="0" w:space="0" w:color="auto"/>
                <w:right w:val="none" w:sz="0" w:space="0" w:color="auto"/>
              </w:divBdr>
              <w:divsChild>
                <w:div w:id="158347223">
                  <w:marLeft w:val="0"/>
                  <w:marRight w:val="0"/>
                  <w:marTop w:val="0"/>
                  <w:marBottom w:val="0"/>
                  <w:divBdr>
                    <w:top w:val="none" w:sz="0" w:space="0" w:color="auto"/>
                    <w:left w:val="none" w:sz="0" w:space="0" w:color="auto"/>
                    <w:bottom w:val="none" w:sz="0" w:space="0" w:color="auto"/>
                    <w:right w:val="none" w:sz="0" w:space="0" w:color="auto"/>
                  </w:divBdr>
                  <w:divsChild>
                    <w:div w:id="11746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29938">
          <w:marLeft w:val="0"/>
          <w:marRight w:val="0"/>
          <w:marTop w:val="0"/>
          <w:marBottom w:val="0"/>
          <w:divBdr>
            <w:top w:val="none" w:sz="0" w:space="0" w:color="auto"/>
            <w:left w:val="none" w:sz="0" w:space="0" w:color="auto"/>
            <w:bottom w:val="none" w:sz="0" w:space="0" w:color="auto"/>
            <w:right w:val="none" w:sz="0" w:space="0" w:color="auto"/>
          </w:divBdr>
          <w:divsChild>
            <w:div w:id="1681933606">
              <w:marLeft w:val="0"/>
              <w:marRight w:val="0"/>
              <w:marTop w:val="0"/>
              <w:marBottom w:val="0"/>
              <w:divBdr>
                <w:top w:val="none" w:sz="0" w:space="0" w:color="auto"/>
                <w:left w:val="none" w:sz="0" w:space="0" w:color="auto"/>
                <w:bottom w:val="none" w:sz="0" w:space="0" w:color="auto"/>
                <w:right w:val="none" w:sz="0" w:space="0" w:color="auto"/>
              </w:divBdr>
              <w:divsChild>
                <w:div w:id="1758676556">
                  <w:marLeft w:val="0"/>
                  <w:marRight w:val="0"/>
                  <w:marTop w:val="0"/>
                  <w:marBottom w:val="0"/>
                  <w:divBdr>
                    <w:top w:val="none" w:sz="0" w:space="0" w:color="auto"/>
                    <w:left w:val="none" w:sz="0" w:space="0" w:color="auto"/>
                    <w:bottom w:val="none" w:sz="0" w:space="0" w:color="auto"/>
                    <w:right w:val="none" w:sz="0" w:space="0" w:color="auto"/>
                  </w:divBdr>
                  <w:divsChild>
                    <w:div w:id="1856922780">
                      <w:marLeft w:val="0"/>
                      <w:marRight w:val="0"/>
                      <w:marTop w:val="0"/>
                      <w:marBottom w:val="0"/>
                      <w:divBdr>
                        <w:top w:val="none" w:sz="0" w:space="0" w:color="auto"/>
                        <w:left w:val="none" w:sz="0" w:space="0" w:color="auto"/>
                        <w:bottom w:val="none" w:sz="0" w:space="0" w:color="auto"/>
                        <w:right w:val="none" w:sz="0" w:space="0" w:color="auto"/>
                      </w:divBdr>
                      <w:divsChild>
                        <w:div w:id="306319043">
                          <w:marLeft w:val="0"/>
                          <w:marRight w:val="0"/>
                          <w:marTop w:val="0"/>
                          <w:marBottom w:val="0"/>
                          <w:divBdr>
                            <w:top w:val="single" w:sz="2" w:space="0" w:color="495057"/>
                            <w:left w:val="single" w:sz="2" w:space="0" w:color="495057"/>
                            <w:bottom w:val="single" w:sz="2" w:space="0" w:color="495057"/>
                            <w:right w:val="single" w:sz="2" w:space="0" w:color="495057"/>
                          </w:divBdr>
                          <w:divsChild>
                            <w:div w:id="911350292">
                              <w:marLeft w:val="0"/>
                              <w:marRight w:val="0"/>
                              <w:marTop w:val="0"/>
                              <w:marBottom w:val="0"/>
                              <w:divBdr>
                                <w:top w:val="none" w:sz="0" w:space="0" w:color="auto"/>
                                <w:left w:val="none" w:sz="0" w:space="0" w:color="auto"/>
                                <w:bottom w:val="none" w:sz="0" w:space="0" w:color="auto"/>
                                <w:right w:val="none" w:sz="0" w:space="0" w:color="auto"/>
                              </w:divBdr>
                              <w:divsChild>
                                <w:div w:id="1608848657">
                                  <w:marLeft w:val="150"/>
                                  <w:marRight w:val="0"/>
                                  <w:marTop w:val="0"/>
                                  <w:marBottom w:val="0"/>
                                  <w:divBdr>
                                    <w:top w:val="none" w:sz="0" w:space="0" w:color="auto"/>
                                    <w:left w:val="none" w:sz="0" w:space="0" w:color="auto"/>
                                    <w:bottom w:val="none" w:sz="0" w:space="0" w:color="auto"/>
                                    <w:right w:val="none" w:sz="0" w:space="0" w:color="auto"/>
                                  </w:divBdr>
                                  <w:divsChild>
                                    <w:div w:id="1315404751">
                                      <w:marLeft w:val="0"/>
                                      <w:marRight w:val="0"/>
                                      <w:marTop w:val="0"/>
                                      <w:marBottom w:val="0"/>
                                      <w:divBdr>
                                        <w:top w:val="none" w:sz="0" w:space="0" w:color="auto"/>
                                        <w:left w:val="none" w:sz="0" w:space="0" w:color="auto"/>
                                        <w:bottom w:val="none" w:sz="0" w:space="0" w:color="auto"/>
                                        <w:right w:val="none" w:sz="0" w:space="0" w:color="auto"/>
                                      </w:divBdr>
                                    </w:div>
                                    <w:div w:id="13393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04286">
                          <w:marLeft w:val="0"/>
                          <w:marRight w:val="0"/>
                          <w:marTop w:val="0"/>
                          <w:marBottom w:val="0"/>
                          <w:divBdr>
                            <w:top w:val="single" w:sz="2" w:space="0" w:color="495057"/>
                            <w:left w:val="single" w:sz="2" w:space="0" w:color="495057"/>
                            <w:bottom w:val="single" w:sz="2" w:space="0" w:color="495057"/>
                            <w:right w:val="single" w:sz="2" w:space="0" w:color="495057"/>
                          </w:divBdr>
                          <w:divsChild>
                            <w:div w:id="2127842912">
                              <w:marLeft w:val="0"/>
                              <w:marRight w:val="0"/>
                              <w:marTop w:val="0"/>
                              <w:marBottom w:val="0"/>
                              <w:divBdr>
                                <w:top w:val="none" w:sz="0" w:space="0" w:color="auto"/>
                                <w:left w:val="none" w:sz="0" w:space="0" w:color="auto"/>
                                <w:bottom w:val="none" w:sz="0" w:space="0" w:color="auto"/>
                                <w:right w:val="none" w:sz="0" w:space="0" w:color="auto"/>
                              </w:divBdr>
                              <w:divsChild>
                                <w:div w:id="869758854">
                                  <w:marLeft w:val="150"/>
                                  <w:marRight w:val="0"/>
                                  <w:marTop w:val="0"/>
                                  <w:marBottom w:val="0"/>
                                  <w:divBdr>
                                    <w:top w:val="none" w:sz="0" w:space="0" w:color="auto"/>
                                    <w:left w:val="none" w:sz="0" w:space="0" w:color="auto"/>
                                    <w:bottom w:val="none" w:sz="0" w:space="0" w:color="auto"/>
                                    <w:right w:val="none" w:sz="0" w:space="0" w:color="auto"/>
                                  </w:divBdr>
                                  <w:divsChild>
                                    <w:div w:id="1448966150">
                                      <w:marLeft w:val="0"/>
                                      <w:marRight w:val="0"/>
                                      <w:marTop w:val="0"/>
                                      <w:marBottom w:val="0"/>
                                      <w:divBdr>
                                        <w:top w:val="none" w:sz="0" w:space="0" w:color="auto"/>
                                        <w:left w:val="none" w:sz="0" w:space="0" w:color="auto"/>
                                        <w:bottom w:val="none" w:sz="0" w:space="0" w:color="auto"/>
                                        <w:right w:val="none" w:sz="0" w:space="0" w:color="auto"/>
                                      </w:divBdr>
                                    </w:div>
                                    <w:div w:id="20206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33045">
                          <w:marLeft w:val="0"/>
                          <w:marRight w:val="0"/>
                          <w:marTop w:val="0"/>
                          <w:marBottom w:val="0"/>
                          <w:divBdr>
                            <w:top w:val="single" w:sz="2" w:space="0" w:color="495057"/>
                            <w:left w:val="single" w:sz="2" w:space="0" w:color="495057"/>
                            <w:bottom w:val="single" w:sz="2" w:space="0" w:color="495057"/>
                            <w:right w:val="single" w:sz="2" w:space="0" w:color="495057"/>
                          </w:divBdr>
                          <w:divsChild>
                            <w:div w:id="1594312665">
                              <w:marLeft w:val="0"/>
                              <w:marRight w:val="0"/>
                              <w:marTop w:val="0"/>
                              <w:marBottom w:val="0"/>
                              <w:divBdr>
                                <w:top w:val="none" w:sz="0" w:space="0" w:color="auto"/>
                                <w:left w:val="none" w:sz="0" w:space="0" w:color="auto"/>
                                <w:bottom w:val="none" w:sz="0" w:space="0" w:color="auto"/>
                                <w:right w:val="none" w:sz="0" w:space="0" w:color="auto"/>
                              </w:divBdr>
                              <w:divsChild>
                                <w:div w:id="772046666">
                                  <w:marLeft w:val="150"/>
                                  <w:marRight w:val="0"/>
                                  <w:marTop w:val="0"/>
                                  <w:marBottom w:val="0"/>
                                  <w:divBdr>
                                    <w:top w:val="none" w:sz="0" w:space="0" w:color="auto"/>
                                    <w:left w:val="none" w:sz="0" w:space="0" w:color="auto"/>
                                    <w:bottom w:val="none" w:sz="0" w:space="0" w:color="auto"/>
                                    <w:right w:val="none" w:sz="0" w:space="0" w:color="auto"/>
                                  </w:divBdr>
                                  <w:divsChild>
                                    <w:div w:id="2027318807">
                                      <w:marLeft w:val="0"/>
                                      <w:marRight w:val="0"/>
                                      <w:marTop w:val="0"/>
                                      <w:marBottom w:val="0"/>
                                      <w:divBdr>
                                        <w:top w:val="none" w:sz="0" w:space="0" w:color="auto"/>
                                        <w:left w:val="none" w:sz="0" w:space="0" w:color="auto"/>
                                        <w:bottom w:val="none" w:sz="0" w:space="0" w:color="auto"/>
                                        <w:right w:val="none" w:sz="0" w:space="0" w:color="auto"/>
                                      </w:divBdr>
                                    </w:div>
                                    <w:div w:id="21293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04278">
                          <w:marLeft w:val="0"/>
                          <w:marRight w:val="0"/>
                          <w:marTop w:val="0"/>
                          <w:marBottom w:val="0"/>
                          <w:divBdr>
                            <w:top w:val="single" w:sz="2" w:space="0" w:color="495057"/>
                            <w:left w:val="single" w:sz="2" w:space="0" w:color="495057"/>
                            <w:bottom w:val="single" w:sz="2" w:space="0" w:color="495057"/>
                            <w:right w:val="single" w:sz="2" w:space="0" w:color="495057"/>
                          </w:divBdr>
                          <w:divsChild>
                            <w:div w:id="2128304848">
                              <w:marLeft w:val="0"/>
                              <w:marRight w:val="0"/>
                              <w:marTop w:val="0"/>
                              <w:marBottom w:val="0"/>
                              <w:divBdr>
                                <w:top w:val="none" w:sz="0" w:space="0" w:color="auto"/>
                                <w:left w:val="none" w:sz="0" w:space="0" w:color="auto"/>
                                <w:bottom w:val="none" w:sz="0" w:space="0" w:color="auto"/>
                                <w:right w:val="none" w:sz="0" w:space="0" w:color="auto"/>
                              </w:divBdr>
                              <w:divsChild>
                                <w:div w:id="603535354">
                                  <w:marLeft w:val="150"/>
                                  <w:marRight w:val="0"/>
                                  <w:marTop w:val="0"/>
                                  <w:marBottom w:val="0"/>
                                  <w:divBdr>
                                    <w:top w:val="none" w:sz="0" w:space="0" w:color="auto"/>
                                    <w:left w:val="none" w:sz="0" w:space="0" w:color="auto"/>
                                    <w:bottom w:val="none" w:sz="0" w:space="0" w:color="auto"/>
                                    <w:right w:val="none" w:sz="0" w:space="0" w:color="auto"/>
                                  </w:divBdr>
                                  <w:divsChild>
                                    <w:div w:id="703797538">
                                      <w:marLeft w:val="0"/>
                                      <w:marRight w:val="0"/>
                                      <w:marTop w:val="0"/>
                                      <w:marBottom w:val="0"/>
                                      <w:divBdr>
                                        <w:top w:val="none" w:sz="0" w:space="0" w:color="auto"/>
                                        <w:left w:val="none" w:sz="0" w:space="0" w:color="auto"/>
                                        <w:bottom w:val="none" w:sz="0" w:space="0" w:color="auto"/>
                                        <w:right w:val="none" w:sz="0" w:space="0" w:color="auto"/>
                                      </w:divBdr>
                                    </w:div>
                                    <w:div w:id="1953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4518">
                          <w:marLeft w:val="0"/>
                          <w:marRight w:val="0"/>
                          <w:marTop w:val="0"/>
                          <w:marBottom w:val="0"/>
                          <w:divBdr>
                            <w:top w:val="single" w:sz="2" w:space="0" w:color="495057"/>
                            <w:left w:val="single" w:sz="2" w:space="0" w:color="495057"/>
                            <w:bottom w:val="single" w:sz="2" w:space="0" w:color="495057"/>
                            <w:right w:val="single" w:sz="2" w:space="0" w:color="495057"/>
                          </w:divBdr>
                          <w:divsChild>
                            <w:div w:id="1493982766">
                              <w:marLeft w:val="0"/>
                              <w:marRight w:val="0"/>
                              <w:marTop w:val="0"/>
                              <w:marBottom w:val="0"/>
                              <w:divBdr>
                                <w:top w:val="none" w:sz="0" w:space="0" w:color="auto"/>
                                <w:left w:val="none" w:sz="0" w:space="0" w:color="auto"/>
                                <w:bottom w:val="none" w:sz="0" w:space="0" w:color="auto"/>
                                <w:right w:val="none" w:sz="0" w:space="0" w:color="auto"/>
                              </w:divBdr>
                              <w:divsChild>
                                <w:div w:id="993531247">
                                  <w:marLeft w:val="150"/>
                                  <w:marRight w:val="0"/>
                                  <w:marTop w:val="0"/>
                                  <w:marBottom w:val="0"/>
                                  <w:divBdr>
                                    <w:top w:val="none" w:sz="0" w:space="0" w:color="auto"/>
                                    <w:left w:val="none" w:sz="0" w:space="0" w:color="auto"/>
                                    <w:bottom w:val="none" w:sz="0" w:space="0" w:color="auto"/>
                                    <w:right w:val="none" w:sz="0" w:space="0" w:color="auto"/>
                                  </w:divBdr>
                                  <w:divsChild>
                                    <w:div w:id="615259538">
                                      <w:marLeft w:val="0"/>
                                      <w:marRight w:val="0"/>
                                      <w:marTop w:val="0"/>
                                      <w:marBottom w:val="0"/>
                                      <w:divBdr>
                                        <w:top w:val="none" w:sz="0" w:space="0" w:color="auto"/>
                                        <w:left w:val="none" w:sz="0" w:space="0" w:color="auto"/>
                                        <w:bottom w:val="none" w:sz="0" w:space="0" w:color="auto"/>
                                        <w:right w:val="none" w:sz="0" w:space="0" w:color="auto"/>
                                      </w:divBdr>
                                    </w:div>
                                    <w:div w:id="18295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82207">
                          <w:marLeft w:val="0"/>
                          <w:marRight w:val="0"/>
                          <w:marTop w:val="0"/>
                          <w:marBottom w:val="0"/>
                          <w:divBdr>
                            <w:top w:val="single" w:sz="2" w:space="0" w:color="495057"/>
                            <w:left w:val="single" w:sz="2" w:space="0" w:color="495057"/>
                            <w:bottom w:val="single" w:sz="2" w:space="0" w:color="495057"/>
                            <w:right w:val="single" w:sz="2" w:space="0" w:color="495057"/>
                          </w:divBdr>
                          <w:divsChild>
                            <w:div w:id="1231305563">
                              <w:marLeft w:val="0"/>
                              <w:marRight w:val="0"/>
                              <w:marTop w:val="0"/>
                              <w:marBottom w:val="0"/>
                              <w:divBdr>
                                <w:top w:val="none" w:sz="0" w:space="0" w:color="auto"/>
                                <w:left w:val="none" w:sz="0" w:space="0" w:color="auto"/>
                                <w:bottom w:val="none" w:sz="0" w:space="0" w:color="auto"/>
                                <w:right w:val="none" w:sz="0" w:space="0" w:color="auto"/>
                              </w:divBdr>
                              <w:divsChild>
                                <w:div w:id="1836188160">
                                  <w:marLeft w:val="150"/>
                                  <w:marRight w:val="0"/>
                                  <w:marTop w:val="0"/>
                                  <w:marBottom w:val="0"/>
                                  <w:divBdr>
                                    <w:top w:val="none" w:sz="0" w:space="0" w:color="auto"/>
                                    <w:left w:val="none" w:sz="0" w:space="0" w:color="auto"/>
                                    <w:bottom w:val="none" w:sz="0" w:space="0" w:color="auto"/>
                                    <w:right w:val="none" w:sz="0" w:space="0" w:color="auto"/>
                                  </w:divBdr>
                                  <w:divsChild>
                                    <w:div w:id="1251430102">
                                      <w:marLeft w:val="0"/>
                                      <w:marRight w:val="0"/>
                                      <w:marTop w:val="0"/>
                                      <w:marBottom w:val="0"/>
                                      <w:divBdr>
                                        <w:top w:val="none" w:sz="0" w:space="0" w:color="auto"/>
                                        <w:left w:val="none" w:sz="0" w:space="0" w:color="auto"/>
                                        <w:bottom w:val="none" w:sz="0" w:space="0" w:color="auto"/>
                                        <w:right w:val="none" w:sz="0" w:space="0" w:color="auto"/>
                                      </w:divBdr>
                                    </w:div>
                                    <w:div w:id="21211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10297">
                          <w:marLeft w:val="0"/>
                          <w:marRight w:val="0"/>
                          <w:marTop w:val="0"/>
                          <w:marBottom w:val="0"/>
                          <w:divBdr>
                            <w:top w:val="single" w:sz="2" w:space="0" w:color="495057"/>
                            <w:left w:val="single" w:sz="2" w:space="0" w:color="495057"/>
                            <w:bottom w:val="single" w:sz="2" w:space="0" w:color="495057"/>
                            <w:right w:val="single" w:sz="2" w:space="0" w:color="495057"/>
                          </w:divBdr>
                          <w:divsChild>
                            <w:div w:id="2135370066">
                              <w:marLeft w:val="0"/>
                              <w:marRight w:val="0"/>
                              <w:marTop w:val="0"/>
                              <w:marBottom w:val="0"/>
                              <w:divBdr>
                                <w:top w:val="none" w:sz="0" w:space="0" w:color="auto"/>
                                <w:left w:val="none" w:sz="0" w:space="0" w:color="auto"/>
                                <w:bottom w:val="none" w:sz="0" w:space="0" w:color="auto"/>
                                <w:right w:val="none" w:sz="0" w:space="0" w:color="auto"/>
                              </w:divBdr>
                              <w:divsChild>
                                <w:div w:id="1535581896">
                                  <w:marLeft w:val="150"/>
                                  <w:marRight w:val="0"/>
                                  <w:marTop w:val="0"/>
                                  <w:marBottom w:val="0"/>
                                  <w:divBdr>
                                    <w:top w:val="none" w:sz="0" w:space="0" w:color="auto"/>
                                    <w:left w:val="none" w:sz="0" w:space="0" w:color="auto"/>
                                    <w:bottom w:val="none" w:sz="0" w:space="0" w:color="auto"/>
                                    <w:right w:val="none" w:sz="0" w:space="0" w:color="auto"/>
                                  </w:divBdr>
                                  <w:divsChild>
                                    <w:div w:id="458454510">
                                      <w:marLeft w:val="0"/>
                                      <w:marRight w:val="0"/>
                                      <w:marTop w:val="0"/>
                                      <w:marBottom w:val="0"/>
                                      <w:divBdr>
                                        <w:top w:val="none" w:sz="0" w:space="0" w:color="auto"/>
                                        <w:left w:val="none" w:sz="0" w:space="0" w:color="auto"/>
                                        <w:bottom w:val="none" w:sz="0" w:space="0" w:color="auto"/>
                                        <w:right w:val="none" w:sz="0" w:space="0" w:color="auto"/>
                                      </w:divBdr>
                                    </w:div>
                                    <w:div w:id="16483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729365">
      <w:bodyDiv w:val="1"/>
      <w:marLeft w:val="0"/>
      <w:marRight w:val="0"/>
      <w:marTop w:val="0"/>
      <w:marBottom w:val="0"/>
      <w:divBdr>
        <w:top w:val="none" w:sz="0" w:space="0" w:color="auto"/>
        <w:left w:val="none" w:sz="0" w:space="0" w:color="auto"/>
        <w:bottom w:val="none" w:sz="0" w:space="0" w:color="auto"/>
        <w:right w:val="none" w:sz="0" w:space="0" w:color="auto"/>
      </w:divBdr>
      <w:divsChild>
        <w:div w:id="1141729194">
          <w:marLeft w:val="0"/>
          <w:marRight w:val="0"/>
          <w:marTop w:val="0"/>
          <w:marBottom w:val="0"/>
          <w:divBdr>
            <w:top w:val="none" w:sz="0" w:space="0" w:color="auto"/>
            <w:left w:val="none" w:sz="0" w:space="0" w:color="auto"/>
            <w:bottom w:val="none" w:sz="0" w:space="0" w:color="auto"/>
            <w:right w:val="none" w:sz="0" w:space="0" w:color="auto"/>
          </w:divBdr>
          <w:divsChild>
            <w:div w:id="1704550445">
              <w:marLeft w:val="0"/>
              <w:marRight w:val="0"/>
              <w:marTop w:val="0"/>
              <w:marBottom w:val="0"/>
              <w:divBdr>
                <w:top w:val="none" w:sz="0" w:space="0" w:color="auto"/>
                <w:left w:val="none" w:sz="0" w:space="0" w:color="auto"/>
                <w:bottom w:val="none" w:sz="0" w:space="0" w:color="auto"/>
                <w:right w:val="none" w:sz="0" w:space="0" w:color="auto"/>
              </w:divBdr>
              <w:divsChild>
                <w:div w:id="343481952">
                  <w:marLeft w:val="0"/>
                  <w:marRight w:val="0"/>
                  <w:marTop w:val="0"/>
                  <w:marBottom w:val="0"/>
                  <w:divBdr>
                    <w:top w:val="none" w:sz="0" w:space="0" w:color="auto"/>
                    <w:left w:val="none" w:sz="0" w:space="0" w:color="auto"/>
                    <w:bottom w:val="none" w:sz="0" w:space="0" w:color="auto"/>
                    <w:right w:val="none" w:sz="0" w:space="0" w:color="auto"/>
                  </w:divBdr>
                  <w:divsChild>
                    <w:div w:id="12419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78453">
          <w:marLeft w:val="0"/>
          <w:marRight w:val="0"/>
          <w:marTop w:val="0"/>
          <w:marBottom w:val="0"/>
          <w:divBdr>
            <w:top w:val="none" w:sz="0" w:space="0" w:color="auto"/>
            <w:left w:val="none" w:sz="0" w:space="0" w:color="auto"/>
            <w:bottom w:val="none" w:sz="0" w:space="0" w:color="auto"/>
            <w:right w:val="none" w:sz="0" w:space="0" w:color="auto"/>
          </w:divBdr>
          <w:divsChild>
            <w:div w:id="427695356">
              <w:marLeft w:val="0"/>
              <w:marRight w:val="0"/>
              <w:marTop w:val="0"/>
              <w:marBottom w:val="0"/>
              <w:divBdr>
                <w:top w:val="none" w:sz="0" w:space="0" w:color="auto"/>
                <w:left w:val="none" w:sz="0" w:space="0" w:color="auto"/>
                <w:bottom w:val="none" w:sz="0" w:space="0" w:color="auto"/>
                <w:right w:val="none" w:sz="0" w:space="0" w:color="auto"/>
              </w:divBdr>
              <w:divsChild>
                <w:div w:id="290330236">
                  <w:marLeft w:val="0"/>
                  <w:marRight w:val="0"/>
                  <w:marTop w:val="0"/>
                  <w:marBottom w:val="0"/>
                  <w:divBdr>
                    <w:top w:val="none" w:sz="0" w:space="0" w:color="auto"/>
                    <w:left w:val="none" w:sz="0" w:space="0" w:color="auto"/>
                    <w:bottom w:val="none" w:sz="0" w:space="0" w:color="auto"/>
                    <w:right w:val="none" w:sz="0" w:space="0" w:color="auto"/>
                  </w:divBdr>
                  <w:divsChild>
                    <w:div w:id="1785462998">
                      <w:marLeft w:val="0"/>
                      <w:marRight w:val="0"/>
                      <w:marTop w:val="0"/>
                      <w:marBottom w:val="0"/>
                      <w:divBdr>
                        <w:top w:val="none" w:sz="0" w:space="0" w:color="auto"/>
                        <w:left w:val="none" w:sz="0" w:space="0" w:color="auto"/>
                        <w:bottom w:val="none" w:sz="0" w:space="0" w:color="auto"/>
                        <w:right w:val="none" w:sz="0" w:space="0" w:color="auto"/>
                      </w:divBdr>
                      <w:divsChild>
                        <w:div w:id="126823737">
                          <w:marLeft w:val="0"/>
                          <w:marRight w:val="0"/>
                          <w:marTop w:val="0"/>
                          <w:marBottom w:val="0"/>
                          <w:divBdr>
                            <w:top w:val="single" w:sz="2" w:space="0" w:color="495057"/>
                            <w:left w:val="single" w:sz="2" w:space="0" w:color="495057"/>
                            <w:bottom w:val="single" w:sz="2" w:space="0" w:color="495057"/>
                            <w:right w:val="single" w:sz="2" w:space="0" w:color="495057"/>
                          </w:divBdr>
                          <w:divsChild>
                            <w:div w:id="454447080">
                              <w:marLeft w:val="0"/>
                              <w:marRight w:val="0"/>
                              <w:marTop w:val="0"/>
                              <w:marBottom w:val="0"/>
                              <w:divBdr>
                                <w:top w:val="none" w:sz="0" w:space="0" w:color="auto"/>
                                <w:left w:val="none" w:sz="0" w:space="0" w:color="auto"/>
                                <w:bottom w:val="none" w:sz="0" w:space="0" w:color="auto"/>
                                <w:right w:val="none" w:sz="0" w:space="0" w:color="auto"/>
                              </w:divBdr>
                              <w:divsChild>
                                <w:div w:id="1654867493">
                                  <w:marLeft w:val="150"/>
                                  <w:marRight w:val="0"/>
                                  <w:marTop w:val="0"/>
                                  <w:marBottom w:val="0"/>
                                  <w:divBdr>
                                    <w:top w:val="none" w:sz="0" w:space="0" w:color="auto"/>
                                    <w:left w:val="none" w:sz="0" w:space="0" w:color="auto"/>
                                    <w:bottom w:val="none" w:sz="0" w:space="0" w:color="auto"/>
                                    <w:right w:val="none" w:sz="0" w:space="0" w:color="auto"/>
                                  </w:divBdr>
                                  <w:divsChild>
                                    <w:div w:id="2140297072">
                                      <w:marLeft w:val="0"/>
                                      <w:marRight w:val="0"/>
                                      <w:marTop w:val="0"/>
                                      <w:marBottom w:val="0"/>
                                      <w:divBdr>
                                        <w:top w:val="none" w:sz="0" w:space="0" w:color="auto"/>
                                        <w:left w:val="none" w:sz="0" w:space="0" w:color="auto"/>
                                        <w:bottom w:val="none" w:sz="0" w:space="0" w:color="auto"/>
                                        <w:right w:val="none" w:sz="0" w:space="0" w:color="auto"/>
                                      </w:divBdr>
                                    </w:div>
                                    <w:div w:id="21187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6889">
                          <w:marLeft w:val="0"/>
                          <w:marRight w:val="0"/>
                          <w:marTop w:val="0"/>
                          <w:marBottom w:val="0"/>
                          <w:divBdr>
                            <w:top w:val="single" w:sz="2" w:space="0" w:color="495057"/>
                            <w:left w:val="single" w:sz="2" w:space="0" w:color="495057"/>
                            <w:bottom w:val="single" w:sz="2" w:space="0" w:color="495057"/>
                            <w:right w:val="single" w:sz="2" w:space="0" w:color="495057"/>
                          </w:divBdr>
                          <w:divsChild>
                            <w:div w:id="251814814">
                              <w:marLeft w:val="0"/>
                              <w:marRight w:val="0"/>
                              <w:marTop w:val="0"/>
                              <w:marBottom w:val="0"/>
                              <w:divBdr>
                                <w:top w:val="none" w:sz="0" w:space="0" w:color="auto"/>
                                <w:left w:val="none" w:sz="0" w:space="0" w:color="auto"/>
                                <w:bottom w:val="none" w:sz="0" w:space="0" w:color="auto"/>
                                <w:right w:val="none" w:sz="0" w:space="0" w:color="auto"/>
                              </w:divBdr>
                              <w:divsChild>
                                <w:div w:id="1608004742">
                                  <w:marLeft w:val="150"/>
                                  <w:marRight w:val="0"/>
                                  <w:marTop w:val="0"/>
                                  <w:marBottom w:val="0"/>
                                  <w:divBdr>
                                    <w:top w:val="none" w:sz="0" w:space="0" w:color="auto"/>
                                    <w:left w:val="none" w:sz="0" w:space="0" w:color="auto"/>
                                    <w:bottom w:val="none" w:sz="0" w:space="0" w:color="auto"/>
                                    <w:right w:val="none" w:sz="0" w:space="0" w:color="auto"/>
                                  </w:divBdr>
                                  <w:divsChild>
                                    <w:div w:id="154956183">
                                      <w:marLeft w:val="0"/>
                                      <w:marRight w:val="0"/>
                                      <w:marTop w:val="0"/>
                                      <w:marBottom w:val="0"/>
                                      <w:divBdr>
                                        <w:top w:val="none" w:sz="0" w:space="0" w:color="auto"/>
                                        <w:left w:val="none" w:sz="0" w:space="0" w:color="auto"/>
                                        <w:bottom w:val="none" w:sz="0" w:space="0" w:color="auto"/>
                                        <w:right w:val="none" w:sz="0" w:space="0" w:color="auto"/>
                                      </w:divBdr>
                                    </w:div>
                                    <w:div w:id="5363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70010">
                          <w:marLeft w:val="0"/>
                          <w:marRight w:val="0"/>
                          <w:marTop w:val="0"/>
                          <w:marBottom w:val="0"/>
                          <w:divBdr>
                            <w:top w:val="single" w:sz="2" w:space="0" w:color="495057"/>
                            <w:left w:val="single" w:sz="2" w:space="0" w:color="495057"/>
                            <w:bottom w:val="single" w:sz="2" w:space="0" w:color="495057"/>
                            <w:right w:val="single" w:sz="2" w:space="0" w:color="495057"/>
                          </w:divBdr>
                          <w:divsChild>
                            <w:div w:id="1308127466">
                              <w:marLeft w:val="0"/>
                              <w:marRight w:val="0"/>
                              <w:marTop w:val="0"/>
                              <w:marBottom w:val="0"/>
                              <w:divBdr>
                                <w:top w:val="none" w:sz="0" w:space="0" w:color="auto"/>
                                <w:left w:val="none" w:sz="0" w:space="0" w:color="auto"/>
                                <w:bottom w:val="none" w:sz="0" w:space="0" w:color="auto"/>
                                <w:right w:val="none" w:sz="0" w:space="0" w:color="auto"/>
                              </w:divBdr>
                              <w:divsChild>
                                <w:div w:id="575360458">
                                  <w:marLeft w:val="150"/>
                                  <w:marRight w:val="0"/>
                                  <w:marTop w:val="0"/>
                                  <w:marBottom w:val="0"/>
                                  <w:divBdr>
                                    <w:top w:val="none" w:sz="0" w:space="0" w:color="auto"/>
                                    <w:left w:val="none" w:sz="0" w:space="0" w:color="auto"/>
                                    <w:bottom w:val="none" w:sz="0" w:space="0" w:color="auto"/>
                                    <w:right w:val="none" w:sz="0" w:space="0" w:color="auto"/>
                                  </w:divBdr>
                                  <w:divsChild>
                                    <w:div w:id="227110828">
                                      <w:marLeft w:val="0"/>
                                      <w:marRight w:val="0"/>
                                      <w:marTop w:val="0"/>
                                      <w:marBottom w:val="0"/>
                                      <w:divBdr>
                                        <w:top w:val="none" w:sz="0" w:space="0" w:color="auto"/>
                                        <w:left w:val="none" w:sz="0" w:space="0" w:color="auto"/>
                                        <w:bottom w:val="none" w:sz="0" w:space="0" w:color="auto"/>
                                        <w:right w:val="none" w:sz="0" w:space="0" w:color="auto"/>
                                      </w:divBdr>
                                    </w:div>
                                    <w:div w:id="10903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44441">
                          <w:marLeft w:val="0"/>
                          <w:marRight w:val="0"/>
                          <w:marTop w:val="0"/>
                          <w:marBottom w:val="0"/>
                          <w:divBdr>
                            <w:top w:val="single" w:sz="2" w:space="0" w:color="495057"/>
                            <w:left w:val="single" w:sz="2" w:space="0" w:color="495057"/>
                            <w:bottom w:val="single" w:sz="2" w:space="0" w:color="495057"/>
                            <w:right w:val="single" w:sz="2" w:space="0" w:color="495057"/>
                          </w:divBdr>
                          <w:divsChild>
                            <w:div w:id="427166121">
                              <w:marLeft w:val="0"/>
                              <w:marRight w:val="0"/>
                              <w:marTop w:val="0"/>
                              <w:marBottom w:val="0"/>
                              <w:divBdr>
                                <w:top w:val="none" w:sz="0" w:space="0" w:color="auto"/>
                                <w:left w:val="none" w:sz="0" w:space="0" w:color="auto"/>
                                <w:bottom w:val="none" w:sz="0" w:space="0" w:color="auto"/>
                                <w:right w:val="none" w:sz="0" w:space="0" w:color="auto"/>
                              </w:divBdr>
                              <w:divsChild>
                                <w:div w:id="1394739181">
                                  <w:marLeft w:val="150"/>
                                  <w:marRight w:val="0"/>
                                  <w:marTop w:val="0"/>
                                  <w:marBottom w:val="0"/>
                                  <w:divBdr>
                                    <w:top w:val="none" w:sz="0" w:space="0" w:color="auto"/>
                                    <w:left w:val="none" w:sz="0" w:space="0" w:color="auto"/>
                                    <w:bottom w:val="none" w:sz="0" w:space="0" w:color="auto"/>
                                    <w:right w:val="none" w:sz="0" w:space="0" w:color="auto"/>
                                  </w:divBdr>
                                  <w:divsChild>
                                    <w:div w:id="448429166">
                                      <w:marLeft w:val="0"/>
                                      <w:marRight w:val="0"/>
                                      <w:marTop w:val="0"/>
                                      <w:marBottom w:val="0"/>
                                      <w:divBdr>
                                        <w:top w:val="none" w:sz="0" w:space="0" w:color="auto"/>
                                        <w:left w:val="none" w:sz="0" w:space="0" w:color="auto"/>
                                        <w:bottom w:val="none" w:sz="0" w:space="0" w:color="auto"/>
                                        <w:right w:val="none" w:sz="0" w:space="0" w:color="auto"/>
                                      </w:divBdr>
                                    </w:div>
                                    <w:div w:id="1337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44038">
                          <w:marLeft w:val="0"/>
                          <w:marRight w:val="0"/>
                          <w:marTop w:val="0"/>
                          <w:marBottom w:val="0"/>
                          <w:divBdr>
                            <w:top w:val="single" w:sz="2" w:space="0" w:color="495057"/>
                            <w:left w:val="single" w:sz="2" w:space="0" w:color="495057"/>
                            <w:bottom w:val="single" w:sz="2" w:space="0" w:color="495057"/>
                            <w:right w:val="single" w:sz="2" w:space="0" w:color="495057"/>
                          </w:divBdr>
                          <w:divsChild>
                            <w:div w:id="79986381">
                              <w:marLeft w:val="0"/>
                              <w:marRight w:val="0"/>
                              <w:marTop w:val="0"/>
                              <w:marBottom w:val="0"/>
                              <w:divBdr>
                                <w:top w:val="none" w:sz="0" w:space="0" w:color="auto"/>
                                <w:left w:val="none" w:sz="0" w:space="0" w:color="auto"/>
                                <w:bottom w:val="none" w:sz="0" w:space="0" w:color="auto"/>
                                <w:right w:val="none" w:sz="0" w:space="0" w:color="auto"/>
                              </w:divBdr>
                              <w:divsChild>
                                <w:div w:id="1852718401">
                                  <w:marLeft w:val="150"/>
                                  <w:marRight w:val="0"/>
                                  <w:marTop w:val="0"/>
                                  <w:marBottom w:val="0"/>
                                  <w:divBdr>
                                    <w:top w:val="none" w:sz="0" w:space="0" w:color="auto"/>
                                    <w:left w:val="none" w:sz="0" w:space="0" w:color="auto"/>
                                    <w:bottom w:val="none" w:sz="0" w:space="0" w:color="auto"/>
                                    <w:right w:val="none" w:sz="0" w:space="0" w:color="auto"/>
                                  </w:divBdr>
                                  <w:divsChild>
                                    <w:div w:id="1129782182">
                                      <w:marLeft w:val="0"/>
                                      <w:marRight w:val="0"/>
                                      <w:marTop w:val="0"/>
                                      <w:marBottom w:val="0"/>
                                      <w:divBdr>
                                        <w:top w:val="none" w:sz="0" w:space="0" w:color="auto"/>
                                        <w:left w:val="none" w:sz="0" w:space="0" w:color="auto"/>
                                        <w:bottom w:val="none" w:sz="0" w:space="0" w:color="auto"/>
                                        <w:right w:val="none" w:sz="0" w:space="0" w:color="auto"/>
                                      </w:divBdr>
                                    </w:div>
                                    <w:div w:id="121458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49559">
                          <w:marLeft w:val="0"/>
                          <w:marRight w:val="0"/>
                          <w:marTop w:val="0"/>
                          <w:marBottom w:val="0"/>
                          <w:divBdr>
                            <w:top w:val="single" w:sz="2" w:space="0" w:color="495057"/>
                            <w:left w:val="single" w:sz="2" w:space="0" w:color="495057"/>
                            <w:bottom w:val="single" w:sz="2" w:space="0" w:color="495057"/>
                            <w:right w:val="single" w:sz="2" w:space="0" w:color="495057"/>
                          </w:divBdr>
                          <w:divsChild>
                            <w:div w:id="1940749547">
                              <w:marLeft w:val="0"/>
                              <w:marRight w:val="0"/>
                              <w:marTop w:val="0"/>
                              <w:marBottom w:val="0"/>
                              <w:divBdr>
                                <w:top w:val="none" w:sz="0" w:space="0" w:color="auto"/>
                                <w:left w:val="none" w:sz="0" w:space="0" w:color="auto"/>
                                <w:bottom w:val="none" w:sz="0" w:space="0" w:color="auto"/>
                                <w:right w:val="none" w:sz="0" w:space="0" w:color="auto"/>
                              </w:divBdr>
                              <w:divsChild>
                                <w:div w:id="675546349">
                                  <w:marLeft w:val="150"/>
                                  <w:marRight w:val="0"/>
                                  <w:marTop w:val="0"/>
                                  <w:marBottom w:val="0"/>
                                  <w:divBdr>
                                    <w:top w:val="none" w:sz="0" w:space="0" w:color="auto"/>
                                    <w:left w:val="none" w:sz="0" w:space="0" w:color="auto"/>
                                    <w:bottom w:val="none" w:sz="0" w:space="0" w:color="auto"/>
                                    <w:right w:val="none" w:sz="0" w:space="0" w:color="auto"/>
                                  </w:divBdr>
                                  <w:divsChild>
                                    <w:div w:id="435760206">
                                      <w:marLeft w:val="0"/>
                                      <w:marRight w:val="0"/>
                                      <w:marTop w:val="0"/>
                                      <w:marBottom w:val="0"/>
                                      <w:divBdr>
                                        <w:top w:val="none" w:sz="0" w:space="0" w:color="auto"/>
                                        <w:left w:val="none" w:sz="0" w:space="0" w:color="auto"/>
                                        <w:bottom w:val="none" w:sz="0" w:space="0" w:color="auto"/>
                                        <w:right w:val="none" w:sz="0" w:space="0" w:color="auto"/>
                                      </w:divBdr>
                                    </w:div>
                                    <w:div w:id="8245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42963">
                          <w:marLeft w:val="0"/>
                          <w:marRight w:val="0"/>
                          <w:marTop w:val="0"/>
                          <w:marBottom w:val="0"/>
                          <w:divBdr>
                            <w:top w:val="single" w:sz="2" w:space="0" w:color="495057"/>
                            <w:left w:val="single" w:sz="2" w:space="0" w:color="495057"/>
                            <w:bottom w:val="single" w:sz="2" w:space="0" w:color="495057"/>
                            <w:right w:val="single" w:sz="2" w:space="0" w:color="495057"/>
                          </w:divBdr>
                          <w:divsChild>
                            <w:div w:id="1267234680">
                              <w:marLeft w:val="0"/>
                              <w:marRight w:val="0"/>
                              <w:marTop w:val="0"/>
                              <w:marBottom w:val="0"/>
                              <w:divBdr>
                                <w:top w:val="none" w:sz="0" w:space="0" w:color="auto"/>
                                <w:left w:val="none" w:sz="0" w:space="0" w:color="auto"/>
                                <w:bottom w:val="none" w:sz="0" w:space="0" w:color="auto"/>
                                <w:right w:val="none" w:sz="0" w:space="0" w:color="auto"/>
                              </w:divBdr>
                              <w:divsChild>
                                <w:div w:id="853887520">
                                  <w:marLeft w:val="150"/>
                                  <w:marRight w:val="0"/>
                                  <w:marTop w:val="0"/>
                                  <w:marBottom w:val="0"/>
                                  <w:divBdr>
                                    <w:top w:val="none" w:sz="0" w:space="0" w:color="auto"/>
                                    <w:left w:val="none" w:sz="0" w:space="0" w:color="auto"/>
                                    <w:bottom w:val="none" w:sz="0" w:space="0" w:color="auto"/>
                                    <w:right w:val="none" w:sz="0" w:space="0" w:color="auto"/>
                                  </w:divBdr>
                                  <w:divsChild>
                                    <w:div w:id="1301837263">
                                      <w:marLeft w:val="0"/>
                                      <w:marRight w:val="0"/>
                                      <w:marTop w:val="0"/>
                                      <w:marBottom w:val="0"/>
                                      <w:divBdr>
                                        <w:top w:val="none" w:sz="0" w:space="0" w:color="auto"/>
                                        <w:left w:val="none" w:sz="0" w:space="0" w:color="auto"/>
                                        <w:bottom w:val="none" w:sz="0" w:space="0" w:color="auto"/>
                                        <w:right w:val="none" w:sz="0" w:space="0" w:color="auto"/>
                                      </w:divBdr>
                                    </w:div>
                                    <w:div w:id="13948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32492166_Reflection_in_Cognitive-Behavior_Therap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tenberg.org/ebooks/5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oks.google.com/books/about/The_Reflective_Practitioner.html?id=ceJIWay4jgQC" TargetMode="External"/><Relationship Id="rId5" Type="http://schemas.openxmlformats.org/officeDocument/2006/relationships/image" Target="media/image1.jpeg"/><Relationship Id="rId10" Type="http://schemas.openxmlformats.org/officeDocument/2006/relationships/hyperlink" Target="https://link.springer.com/article/10.1007/s10465-014-9173-7" TargetMode="External"/><Relationship Id="rId4" Type="http://schemas.openxmlformats.org/officeDocument/2006/relationships/webSettings" Target="webSettings.xml"/><Relationship Id="rId9" Type="http://schemas.openxmlformats.org/officeDocument/2006/relationships/hyperlink" Target="https://onlinelibrary.wiley.com/doi/abs/10.1111/jocp.2020.34.issu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1364</Words>
  <Characters>7777</Characters>
  <Application>Microsoft Office Word</Application>
  <DocSecurity>0</DocSecurity>
  <Lines>64</Lines>
  <Paragraphs>18</Paragraphs>
  <ScaleCrop>false</ScaleCrop>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Ghelbendorf, Erez</dc:creator>
  <cp:keywords/>
  <dc:description/>
  <cp:lastModifiedBy>Ghelbendorf, Erez</cp:lastModifiedBy>
  <cp:revision>2</cp:revision>
  <dcterms:created xsi:type="dcterms:W3CDTF">2024-08-01T19:57:00Z</dcterms:created>
  <dcterms:modified xsi:type="dcterms:W3CDTF">2024-08-01T19:57:00Z</dcterms:modified>
</cp:coreProperties>
</file>