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236A1B">
        <w:rPr>
          <w:rFonts w:ascii="Arial" w:hAnsi="Arial" w:cs="Arial"/>
          <w:b/>
          <w:bCs/>
        </w:rPr>
        <w:t xml:space="preserve">DIVISI PROFESI DAN PENGAMANAN </w:t>
      </w:r>
      <w:r w:rsidRPr="00236A1B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236A1B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236A1B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236A1B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236A1B">
        <w:rPr>
          <w:rFonts w:ascii="Arial" w:hAnsi="Arial" w:cs="Arial"/>
          <w:b/>
          <w:lang w:val="sv-SE"/>
        </w:rPr>
        <w:t xml:space="preserve">LAPORAN HASIL </w:t>
      </w:r>
      <w:r w:rsidR="00DE537D" w:rsidRPr="00236A1B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: </w:t>
      </w:r>
      <w:r w:rsidRPr="000C4C71">
        <w:rPr>
          <w:rFonts w:ascii="Arial" w:hAnsi="Arial" w:cs="Arial"/>
        </w:rPr>
        <w:t>${</w:t>
      </w:r>
      <w:proofErr w:type="spellStart"/>
      <w:r w:rsidRPr="000C4C71">
        <w:rPr>
          <w:rFonts w:ascii="Arial" w:hAnsi="Arial" w:cs="Arial"/>
        </w:rPr>
        <w:t>nomor_laporan</w:t>
      </w:r>
      <w:proofErr w:type="spellEnd"/>
      <w:r w:rsidRPr="000C4C71">
        <w:rPr>
          <w:rFonts w:ascii="Arial" w:hAnsi="Arial" w:cs="Arial"/>
        </w:rPr>
        <w:t>}</w:t>
      </w:r>
    </w:p>
    <w:p w14:paraId="47E8479B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236A1B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36A1B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236A1B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14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11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Kode </w:t>
      </w:r>
      <w:proofErr w:type="spellStart"/>
      <w:r w:rsidRPr="00236A1B">
        <w:rPr>
          <w:rFonts w:ascii="Arial" w:hAnsi="Arial" w:cs="Arial"/>
        </w:rPr>
        <w:t>Etik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0D3644EB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19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12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Sebagaimana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Diubah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5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2019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Perubahan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5B33C8C9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</w:rPr>
        <w:t xml:space="preserve">Nota Dinas </w:t>
      </w:r>
      <w:proofErr w:type="spellStart"/>
      <w:r w:rsidRPr="000C4C71">
        <w:rPr>
          <w:rFonts w:ascii="Arial" w:hAnsi="Arial" w:cs="Arial"/>
        </w:rPr>
        <w:t>Kepala</w:t>
      </w:r>
      <w:proofErr w:type="spellEnd"/>
      <w:r w:rsidRPr="000C4C71">
        <w:rPr>
          <w:rFonts w:ascii="Arial" w:hAnsi="Arial" w:cs="Arial"/>
        </w:rPr>
        <w:t xml:space="preserve"> Biro </w:t>
      </w:r>
      <w:proofErr w:type="spellStart"/>
      <w:r w:rsidRPr="000C4C71">
        <w:rPr>
          <w:rFonts w:ascii="Arial" w:hAnsi="Arial" w:cs="Arial"/>
        </w:rPr>
        <w:t>Pengamanan</w:t>
      </w:r>
      <w:proofErr w:type="spellEnd"/>
      <w:r w:rsidRPr="000C4C71">
        <w:rPr>
          <w:rFonts w:ascii="Arial" w:hAnsi="Arial" w:cs="Arial"/>
        </w:rPr>
        <w:t xml:space="preserve"> Internal </w:t>
      </w:r>
      <w:proofErr w:type="spellStart"/>
      <w:r w:rsidRPr="000C4C71">
        <w:rPr>
          <w:rFonts w:ascii="Arial" w:hAnsi="Arial" w:cs="Arial"/>
        </w:rPr>
        <w:t>Divpropam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Polri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Nomor</w:t>
      </w:r>
      <w:proofErr w:type="spellEnd"/>
      <w:r w:rsidRPr="000C4C71">
        <w:rPr>
          <w:rFonts w:ascii="Arial" w:hAnsi="Arial" w:cs="Arial"/>
        </w:rPr>
        <w:t>: ${</w:t>
      </w:r>
      <w:proofErr w:type="spellStart"/>
      <w:r w:rsidRPr="000C4C71">
        <w:rPr>
          <w:rFonts w:ascii="Arial" w:hAnsi="Arial" w:cs="Arial"/>
        </w:rPr>
        <w:t>no_nota_dinas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tanggal_no_dinas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dari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Sdr</w:t>
      </w:r>
      <w:proofErr w:type="spellEnd"/>
      <w:r w:rsidRPr="000C4C71">
        <w:rPr>
          <w:rFonts w:ascii="Arial" w:hAnsi="Arial" w:cs="Arial"/>
        </w:rPr>
        <w:t>.</w:t>
      </w:r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pelapor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  <w:lang w:val="id-ID"/>
        </w:rPr>
        <w:t>;</w:t>
      </w:r>
    </w:p>
    <w:p w14:paraId="6CD23C96" w14:textId="77777777" w:rsidR="00DE537D" w:rsidRPr="000C4C71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6D6CF713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  <w:bCs/>
          <w:lang w:val="pt-BR"/>
        </w:rPr>
        <w:t>Surat</w:t>
      </w:r>
      <w:r w:rsidRPr="000C4C71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0C4C71">
        <w:rPr>
          <w:rFonts w:ascii="Arial" w:hAnsi="Arial" w:cs="Arial"/>
          <w:bCs/>
        </w:rPr>
        <w:t>Kepala</w:t>
      </w:r>
      <w:proofErr w:type="spellEnd"/>
      <w:r w:rsidRPr="000C4C71">
        <w:rPr>
          <w:rFonts w:ascii="Arial" w:hAnsi="Arial" w:cs="Arial"/>
          <w:bCs/>
        </w:rPr>
        <w:t xml:space="preserve"> </w:t>
      </w:r>
      <w:proofErr w:type="spellStart"/>
      <w:r w:rsidRPr="000C4C71">
        <w:rPr>
          <w:rFonts w:ascii="Arial" w:hAnsi="Arial" w:cs="Arial"/>
          <w:bCs/>
        </w:rPr>
        <w:t>Kepolisian</w:t>
      </w:r>
      <w:proofErr w:type="spellEnd"/>
      <w:r w:rsidRPr="000C4C71">
        <w:rPr>
          <w:rFonts w:ascii="Arial" w:hAnsi="Arial" w:cs="Arial"/>
          <w:bCs/>
        </w:rPr>
        <w:t xml:space="preserve"> Negara </w:t>
      </w:r>
      <w:proofErr w:type="spellStart"/>
      <w:r w:rsidRPr="000C4C71">
        <w:rPr>
          <w:rFonts w:ascii="Arial" w:hAnsi="Arial" w:cs="Arial"/>
          <w:bCs/>
        </w:rPr>
        <w:t>Republik</w:t>
      </w:r>
      <w:proofErr w:type="spellEnd"/>
      <w:r w:rsidRPr="000C4C71">
        <w:rPr>
          <w:rFonts w:ascii="Arial" w:hAnsi="Arial" w:cs="Arial"/>
          <w:bCs/>
        </w:rPr>
        <w:t xml:space="preserve"> Indonesia</w:t>
      </w:r>
      <w:r w:rsidRPr="000C4C71">
        <w:rPr>
          <w:rFonts w:ascii="Arial" w:hAnsi="Arial" w:cs="Arial"/>
          <w:bCs/>
          <w:lang w:val="id-ID"/>
        </w:rPr>
        <w:t xml:space="preserve"> Nomor: </w:t>
      </w:r>
      <w:r w:rsidRPr="000C4C71">
        <w:rPr>
          <w:rFonts w:ascii="Arial" w:hAnsi="Arial" w:cs="Arial"/>
          <w:bCs/>
        </w:rPr>
        <w:t>$</w:t>
      </w:r>
      <w:r w:rsidRPr="000C4C71">
        <w:rPr>
          <w:rFonts w:ascii="Arial" w:hAnsi="Arial" w:cs="Arial"/>
        </w:rPr>
        <w:t>{</w:t>
      </w:r>
      <w:proofErr w:type="spellStart"/>
      <w:r w:rsidRPr="000C4C71">
        <w:rPr>
          <w:rFonts w:ascii="Arial" w:hAnsi="Arial" w:cs="Arial"/>
        </w:rPr>
        <w:t>no_sprin</w:t>
      </w:r>
      <w:proofErr w:type="spellEnd"/>
      <w:r w:rsidRPr="000C4C71">
        <w:rPr>
          <w:rFonts w:ascii="Arial" w:hAnsi="Arial" w:cs="Arial"/>
        </w:rPr>
        <w:t xml:space="preserve">} 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tanggal_</w:t>
      </w:r>
      <w:r w:rsidR="00A61055" w:rsidRPr="000C4C71">
        <w:rPr>
          <w:rFonts w:ascii="Arial" w:hAnsi="Arial" w:cs="Arial"/>
        </w:rPr>
        <w:t>audit</w:t>
      </w:r>
      <w:proofErr w:type="spellEnd"/>
      <w:r w:rsidRPr="000C4C71">
        <w:rPr>
          <w:rFonts w:ascii="Arial" w:hAnsi="Arial" w:cs="Arial"/>
        </w:rPr>
        <w:t>}</w:t>
      </w:r>
      <w:r w:rsidR="00CA709F" w:rsidRPr="000C4C71">
        <w:rPr>
          <w:rFonts w:ascii="Arial" w:hAnsi="Arial" w:cs="Arial"/>
        </w:rPr>
        <w:t xml:space="preserve">  </w:t>
      </w:r>
      <w:r w:rsidRPr="000C4C71">
        <w:rPr>
          <w:rFonts w:ascii="Arial" w:hAnsi="Arial" w:cs="Arial"/>
          <w:bCs/>
          <w:lang w:val="id-ID"/>
        </w:rPr>
        <w:t xml:space="preserve">perihal </w:t>
      </w:r>
      <w:r w:rsidR="000C4C71" w:rsidRPr="000C4C71">
        <w:rPr>
          <w:rFonts w:ascii="Arial" w:hAnsi="Arial" w:cs="Arial"/>
        </w:rPr>
        <w:t>${</w:t>
      </w:r>
      <w:proofErr w:type="spellStart"/>
      <w:r w:rsidR="000C4C71" w:rsidRPr="000C4C71">
        <w:rPr>
          <w:rFonts w:ascii="Arial" w:hAnsi="Arial" w:cs="Arial"/>
        </w:rPr>
        <w:t>perihal</w:t>
      </w:r>
      <w:proofErr w:type="spellEnd"/>
      <w:r w:rsidR="000C4C71" w:rsidRPr="000C4C71">
        <w:rPr>
          <w:rFonts w:ascii="Arial" w:hAnsi="Arial" w:cs="Arial"/>
        </w:rPr>
        <w:t>}</w:t>
      </w:r>
    </w:p>
    <w:p w14:paraId="24450647" w14:textId="77777777" w:rsidR="00DE537D" w:rsidRPr="00236A1B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236A1B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236A1B">
        <w:rPr>
          <w:rFonts w:ascii="Arial" w:hAnsi="Arial" w:cs="Arial"/>
          <w:b/>
          <w:lang w:val="id-ID"/>
        </w:rPr>
        <w:t xml:space="preserve">II. </w:t>
      </w:r>
      <w:r w:rsidRPr="00236A1B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236A1B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Obyek</w:t>
      </w:r>
    </w:p>
    <w:p w14:paraId="364FB1E0" w14:textId="77777777" w:rsidR="00DE537D" w:rsidRPr="00236A1B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</w:t>
      </w:r>
      <w:r w:rsidRPr="00D3033F">
        <w:rPr>
          <w:rFonts w:ascii="Arial" w:hAnsi="Arial" w:cs="Arial"/>
          <w:lang w:val="id-ID"/>
        </w:rPr>
        <w:t>terkait dengan dugaan pelanggaran</w:t>
      </w:r>
      <w:r w:rsidRPr="00236A1B">
        <w:rPr>
          <w:rFonts w:ascii="Arial" w:hAnsi="Arial" w:cs="Arial"/>
          <w:lang w:val="id-ID"/>
        </w:rPr>
        <w:t xml:space="preserve"> Kode Etik Profesi Polri yang dilakukan oleh </w:t>
      </w:r>
      <w:r w:rsidRPr="00D3033F">
        <w:rPr>
          <w:rFonts w:ascii="Arial" w:hAnsi="Arial" w:cs="Arial"/>
          <w:lang w:val="id-ID"/>
        </w:rPr>
        <w:t>KOMPOL ANTHONY ADI, dkk 3 (tiga) orang selaku penyidik Ditreskrimum Polda Sumsel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breupa</w:t>
      </w:r>
      <w:r w:rsidRPr="00236A1B">
        <w:rPr>
          <w:rFonts w:ascii="Arial" w:hAnsi="Arial" w:cs="Arial"/>
          <w:lang w:val="id-ID"/>
        </w:rPr>
        <w:t xml:space="preserve">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</w:t>
      </w:r>
      <w:r w:rsidRPr="00D3033F">
        <w:rPr>
          <w:rFonts w:ascii="Arial" w:hAnsi="Arial" w:cs="Arial"/>
          <w:lang w:val="id-ID"/>
        </w:rPr>
        <w:t xml:space="preserve">, </w:t>
      </w:r>
      <w:r w:rsidRPr="00D3033F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D3033F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6E010E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D3033F">
        <w:rPr>
          <w:rFonts w:ascii="Arial" w:hAnsi="Arial" w:cs="Arial"/>
          <w:bCs/>
          <w:lang w:val="id-ID"/>
        </w:rPr>
        <w:t xml:space="preserve"> </w:t>
      </w:r>
      <w:r w:rsidRPr="00D3033F">
        <w:rPr>
          <w:rFonts w:ascii="Arial" w:hAnsi="Arial" w:cs="Arial"/>
          <w:bCs/>
          <w:lang w:val="id-ID"/>
        </w:rPr>
        <w:tab/>
      </w:r>
      <w:r w:rsidRPr="00D3033F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236A1B">
        <w:rPr>
          <w:rFonts w:ascii="Arial" w:hAnsi="Arial" w:cs="Arial"/>
        </w:rPr>
        <w:t>MUSTIANI MUSNI KALAWES (</w:t>
      </w:r>
      <w:proofErr w:type="spellStart"/>
      <w:r w:rsidRPr="00236A1B">
        <w:rPr>
          <w:rFonts w:ascii="Arial" w:hAnsi="Arial" w:cs="Arial"/>
        </w:rPr>
        <w:t>Pihak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Sebelumnya</w:t>
      </w:r>
      <w:proofErr w:type="spellEnd"/>
      <w:r w:rsidRPr="00236A1B">
        <w:rPr>
          <w:rFonts w:ascii="Arial" w:hAnsi="Arial" w:cs="Arial"/>
        </w:rPr>
        <w:t xml:space="preserve"> Telah </w:t>
      </w:r>
      <w:proofErr w:type="spellStart"/>
      <w:r w:rsidRPr="00236A1B">
        <w:rPr>
          <w:rFonts w:ascii="Arial" w:hAnsi="Arial" w:cs="Arial"/>
        </w:rPr>
        <w:t>Menjual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Bidang</w:t>
      </w:r>
      <w:proofErr w:type="spellEnd"/>
      <w:r w:rsidRPr="00236A1B">
        <w:rPr>
          <w:rFonts w:ascii="Arial" w:hAnsi="Arial" w:cs="Arial"/>
        </w:rPr>
        <w:t xml:space="preserve"> Tanah </w:t>
      </w:r>
      <w:proofErr w:type="spellStart"/>
      <w:r w:rsidRPr="00236A1B">
        <w:rPr>
          <w:rFonts w:ascii="Arial" w:hAnsi="Arial" w:cs="Arial"/>
        </w:rPr>
        <w:t>Sengketa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</w:p>
    <w:p w14:paraId="5244B04E" w14:textId="77777777" w:rsidR="00DE537D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36B0D280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236A1B">
        <w:rPr>
          <w:rFonts w:ascii="Arial" w:hAnsi="Arial" w:cs="Arial"/>
        </w:rPr>
        <w:lastRenderedPageBreak/>
        <w:t>Kepada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. HERU ARTANS </w:t>
      </w:r>
      <w:proofErr w:type="spellStart"/>
      <w:r w:rsidRPr="00236A1B">
        <w:rPr>
          <w:rFonts w:ascii="Arial" w:hAnsi="Arial" w:cs="Arial"/>
        </w:rPr>
        <w:t>Melalui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Kuasanya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Yakni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 PARLIN MUNTIR SINAGA dan </w:t>
      </w:r>
      <w:proofErr w:type="spellStart"/>
      <w:r w:rsidRPr="00236A1B">
        <w:rPr>
          <w:rFonts w:ascii="Arial" w:hAnsi="Arial" w:cs="Arial"/>
        </w:rPr>
        <w:t>Istrinya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Sdri</w:t>
      </w:r>
      <w:proofErr w:type="spellEnd"/>
      <w:r w:rsidRPr="00236A1B">
        <w:rPr>
          <w:rFonts w:ascii="Arial" w:hAnsi="Arial" w:cs="Arial"/>
        </w:rPr>
        <w:t xml:space="preserve"> T.E. TAMBUNAN) </w:t>
      </w:r>
      <w:proofErr w:type="spellStart"/>
      <w:r w:rsidRPr="00236A1B">
        <w:rPr>
          <w:rFonts w:ascii="Arial" w:hAnsi="Arial" w:cs="Arial"/>
        </w:rPr>
        <w:t>tanpa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diawali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Dinas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permohonan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bantuan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keterangan</w:t>
      </w:r>
      <w:proofErr w:type="spellEnd"/>
      <w:r w:rsidRPr="00236A1B">
        <w:rPr>
          <w:rFonts w:ascii="Arial" w:hAnsi="Arial" w:cs="Arial"/>
        </w:rPr>
        <w:t xml:space="preserve"> Ahli, </w:t>
      </w:r>
      <w:proofErr w:type="spellStart"/>
      <w:r w:rsidRPr="00236A1B">
        <w:rPr>
          <w:rFonts w:ascii="Arial" w:hAnsi="Arial" w:cs="Arial"/>
        </w:rPr>
        <w:t>serta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tidak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dibekali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</w:t>
      </w:r>
      <w:proofErr w:type="spellStart"/>
      <w:r w:rsidRPr="00236A1B">
        <w:rPr>
          <w:rFonts w:ascii="Arial" w:hAnsi="Arial" w:cs="Arial"/>
        </w:rPr>
        <w:t>Tugas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dari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Institusi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atau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Asosiasi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mewadahi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Profesinya</w:t>
      </w:r>
      <w:proofErr w:type="spellEnd"/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sementara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diketahui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Pidana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memiliki</w:t>
      </w:r>
      <w:proofErr w:type="spellEnd"/>
      <w:r w:rsidRPr="00236A1B">
        <w:rPr>
          <w:rFonts w:ascii="Arial" w:hAnsi="Arial" w:cs="Arial"/>
        </w:rPr>
        <w:t xml:space="preserve"> Conflict </w:t>
      </w:r>
      <w:proofErr w:type="gramStart"/>
      <w:r w:rsidRPr="00236A1B">
        <w:rPr>
          <w:rFonts w:ascii="Arial" w:hAnsi="Arial" w:cs="Arial"/>
        </w:rPr>
        <w:t>Of</w:t>
      </w:r>
      <w:proofErr w:type="gramEnd"/>
      <w:r w:rsidRPr="00236A1B">
        <w:rPr>
          <w:rFonts w:ascii="Arial" w:hAnsi="Arial" w:cs="Arial"/>
        </w:rPr>
        <w:t xml:space="preserve"> Interest (</w:t>
      </w:r>
      <w:proofErr w:type="spellStart"/>
      <w:r w:rsidRPr="00236A1B">
        <w:rPr>
          <w:rFonts w:ascii="Arial" w:hAnsi="Arial" w:cs="Arial"/>
        </w:rPr>
        <w:t>Konflik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Benturan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Kepentingan</w:t>
      </w:r>
      <w:proofErr w:type="spellEnd"/>
      <w:r w:rsidRPr="00236A1B">
        <w:rPr>
          <w:rFonts w:ascii="Arial" w:hAnsi="Arial" w:cs="Arial"/>
        </w:rPr>
        <w:t xml:space="preserve">) </w:t>
      </w:r>
      <w:proofErr w:type="spellStart"/>
      <w:r w:rsidRPr="00236A1B">
        <w:rPr>
          <w:rFonts w:ascii="Arial" w:hAnsi="Arial" w:cs="Arial"/>
        </w:rPr>
        <w:t>dalam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perkara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dimaksud</w:t>
      </w:r>
      <w:proofErr w:type="spellEnd"/>
      <w:r w:rsidRPr="00236A1B">
        <w:rPr>
          <w:rFonts w:ascii="Arial" w:hAnsi="Arial" w:cs="Arial"/>
        </w:rPr>
        <w:t>;</w:t>
      </w:r>
    </w:p>
    <w:p w14:paraId="38885616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236A1B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eastAsia="Times New Roman" w:hAnsi="Arial" w:cs="Arial"/>
        </w:rPr>
        <w:t xml:space="preserve"> </w:t>
      </w:r>
      <w:r w:rsidRPr="00236A1B">
        <w:rPr>
          <w:rFonts w:ascii="Arial" w:eastAsia="Times New Roman" w:hAnsi="Arial" w:cs="Arial"/>
        </w:rPr>
        <w:tab/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meneliti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secara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cermat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terhadap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barang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bukti</w:t>
      </w:r>
      <w:proofErr w:type="spellEnd"/>
      <w:r w:rsidRPr="00236A1B">
        <w:rPr>
          <w:rFonts w:ascii="Arial" w:eastAsia="Times New Roman" w:hAnsi="Arial" w:cs="Arial"/>
        </w:rPr>
        <w:t xml:space="preserve"> yang </w:t>
      </w:r>
      <w:proofErr w:type="spellStart"/>
      <w:r w:rsidRPr="00236A1B">
        <w:rPr>
          <w:rFonts w:ascii="Arial" w:eastAsia="Times New Roman" w:hAnsi="Arial" w:cs="Arial"/>
        </w:rPr>
        <w:t>dijadikan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pembanding</w:t>
      </w:r>
      <w:proofErr w:type="spellEnd"/>
      <w:r w:rsidRPr="00236A1B">
        <w:rPr>
          <w:rFonts w:ascii="Arial" w:eastAsia="Times New Roman" w:hAnsi="Arial" w:cs="Arial"/>
        </w:rPr>
        <w:t xml:space="preserve">, </w:t>
      </w:r>
      <w:proofErr w:type="spellStart"/>
      <w:r w:rsidRPr="00236A1B">
        <w:rPr>
          <w:rFonts w:ascii="Arial" w:eastAsia="Times New Roman" w:hAnsi="Arial" w:cs="Arial"/>
        </w:rPr>
        <w:t>yakni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320/1976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13 </w:t>
      </w:r>
      <w:proofErr w:type="spellStart"/>
      <w:r w:rsidRPr="00236A1B">
        <w:rPr>
          <w:rFonts w:ascii="Arial" w:eastAsia="Times New Roman" w:hAnsi="Arial" w:cs="Arial"/>
        </w:rPr>
        <w:t>Oktober</w:t>
      </w:r>
      <w:proofErr w:type="spellEnd"/>
      <w:r w:rsidRPr="00236A1B">
        <w:rPr>
          <w:rFonts w:ascii="Arial" w:eastAsia="Times New Roman" w:hAnsi="Arial" w:cs="Arial"/>
        </w:rPr>
        <w:t xml:space="preserve"> 1976,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438/1977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7 </w:t>
      </w:r>
      <w:proofErr w:type="spellStart"/>
      <w:r w:rsidRPr="00236A1B">
        <w:rPr>
          <w:rFonts w:ascii="Arial" w:eastAsia="Times New Roman" w:hAnsi="Arial" w:cs="Arial"/>
        </w:rPr>
        <w:t>Januari</w:t>
      </w:r>
      <w:proofErr w:type="spellEnd"/>
      <w:r w:rsidRPr="00236A1B">
        <w:rPr>
          <w:rFonts w:ascii="Arial" w:eastAsia="Times New Roman" w:hAnsi="Arial" w:cs="Arial"/>
        </w:rPr>
        <w:t xml:space="preserve"> 1977, dan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Pelepasan</w:t>
      </w:r>
      <w:proofErr w:type="spellEnd"/>
      <w:r w:rsidRPr="00236A1B">
        <w:rPr>
          <w:rFonts w:ascii="Arial" w:eastAsia="Times New Roman" w:hAnsi="Arial" w:cs="Arial"/>
        </w:rPr>
        <w:t xml:space="preserve"> Hak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645/IT-II/1978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20 </w:t>
      </w:r>
      <w:proofErr w:type="spellStart"/>
      <w:r w:rsidRPr="00236A1B">
        <w:rPr>
          <w:rFonts w:ascii="Arial" w:eastAsia="Times New Roman" w:hAnsi="Arial" w:cs="Arial"/>
        </w:rPr>
        <w:t>Desember</w:t>
      </w:r>
      <w:proofErr w:type="spellEnd"/>
      <w:r w:rsidRPr="00236A1B">
        <w:rPr>
          <w:rFonts w:ascii="Arial" w:eastAsia="Times New Roman" w:hAnsi="Arial" w:cs="Arial"/>
        </w:rPr>
        <w:t xml:space="preserve"> 1978, </w:t>
      </w:r>
      <w:proofErr w:type="spellStart"/>
      <w:r w:rsidRPr="00236A1B">
        <w:rPr>
          <w:rFonts w:ascii="Arial" w:eastAsia="Times New Roman" w:hAnsi="Arial" w:cs="Arial"/>
        </w:rPr>
        <w:t>karena</w:t>
      </w:r>
      <w:proofErr w:type="spellEnd"/>
      <w:r w:rsidRPr="00236A1B">
        <w:rPr>
          <w:rFonts w:ascii="Arial" w:eastAsia="Times New Roman" w:hAnsi="Arial" w:cs="Arial"/>
        </w:rPr>
        <w:t xml:space="preserve"> ke-3 (</w:t>
      </w:r>
      <w:proofErr w:type="spellStart"/>
      <w:r w:rsidRPr="00236A1B">
        <w:rPr>
          <w:rFonts w:ascii="Arial" w:eastAsia="Times New Roman" w:hAnsi="Arial" w:cs="Arial"/>
        </w:rPr>
        <w:t>tiga</w:t>
      </w:r>
      <w:proofErr w:type="spellEnd"/>
      <w:r w:rsidRPr="00236A1B">
        <w:rPr>
          <w:rFonts w:ascii="Arial" w:eastAsia="Times New Roman" w:hAnsi="Arial" w:cs="Arial"/>
        </w:rPr>
        <w:t xml:space="preserve">) </w:t>
      </w:r>
      <w:proofErr w:type="spellStart"/>
      <w:r w:rsidRPr="00236A1B">
        <w:rPr>
          <w:rFonts w:ascii="Arial" w:eastAsia="Times New Roman" w:hAnsi="Arial" w:cs="Arial"/>
        </w:rPr>
        <w:t>dokumen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tersebut</w:t>
      </w:r>
      <w:proofErr w:type="spellEnd"/>
      <w:r w:rsidRPr="00236A1B">
        <w:rPr>
          <w:rFonts w:ascii="Arial" w:eastAsia="Times New Roman" w:hAnsi="Arial" w:cs="Arial"/>
        </w:rPr>
        <w:t xml:space="preserve"> juga </w:t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tercatat</w:t>
      </w:r>
      <w:proofErr w:type="spellEnd"/>
      <w:r w:rsidRPr="00236A1B">
        <w:rPr>
          <w:rFonts w:ascii="Arial" w:eastAsia="Times New Roman" w:hAnsi="Arial" w:cs="Arial"/>
        </w:rPr>
        <w:t>/</w:t>
      </w:r>
      <w:proofErr w:type="spellStart"/>
      <w:r w:rsidRPr="00236A1B">
        <w:rPr>
          <w:rFonts w:ascii="Arial" w:eastAsia="Times New Roman" w:hAnsi="Arial" w:cs="Arial"/>
        </w:rPr>
        <w:t>teregister</w:t>
      </w:r>
      <w:proofErr w:type="spellEnd"/>
      <w:r w:rsidRPr="00236A1B">
        <w:rPr>
          <w:rFonts w:ascii="Arial" w:eastAsia="Times New Roman" w:hAnsi="Arial" w:cs="Arial"/>
        </w:rPr>
        <w:t xml:space="preserve"> pada </w:t>
      </w:r>
      <w:proofErr w:type="spellStart"/>
      <w:r w:rsidRPr="00236A1B">
        <w:rPr>
          <w:rFonts w:ascii="Arial" w:eastAsia="Times New Roman" w:hAnsi="Arial" w:cs="Arial"/>
        </w:rPr>
        <w:t>Buku</w:t>
      </w:r>
      <w:proofErr w:type="spellEnd"/>
      <w:r w:rsidRPr="00236A1B">
        <w:rPr>
          <w:rFonts w:ascii="Arial" w:eastAsia="Times New Roman" w:hAnsi="Arial" w:cs="Arial"/>
        </w:rPr>
        <w:t xml:space="preserve"> Register </w:t>
      </w:r>
      <w:proofErr w:type="spellStart"/>
      <w:r w:rsidRPr="00236A1B">
        <w:rPr>
          <w:rFonts w:ascii="Arial" w:eastAsia="Times New Roman" w:hAnsi="Arial" w:cs="Arial"/>
        </w:rPr>
        <w:t>Pengikatan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dan </w:t>
      </w:r>
      <w:proofErr w:type="spellStart"/>
      <w:r w:rsidRPr="00236A1B">
        <w:rPr>
          <w:rFonts w:ascii="Arial" w:eastAsia="Times New Roman" w:hAnsi="Arial" w:cs="Arial"/>
        </w:rPr>
        <w:t>keterangan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Tanah </w:t>
      </w:r>
      <w:proofErr w:type="spellStart"/>
      <w:r w:rsidRPr="00236A1B">
        <w:rPr>
          <w:rFonts w:ascii="Arial" w:eastAsia="Times New Roman" w:hAnsi="Arial" w:cs="Arial"/>
        </w:rPr>
        <w:t>untuk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Tahun</w:t>
      </w:r>
      <w:proofErr w:type="spellEnd"/>
      <w:r w:rsidRPr="00236A1B">
        <w:rPr>
          <w:rFonts w:ascii="Arial" w:eastAsia="Times New Roman" w:hAnsi="Arial" w:cs="Arial"/>
        </w:rPr>
        <w:t xml:space="preserve"> 1977 pada Kantor </w:t>
      </w:r>
      <w:proofErr w:type="spellStart"/>
      <w:r w:rsidRPr="00236A1B">
        <w:rPr>
          <w:rFonts w:ascii="Arial" w:eastAsia="Times New Roman" w:hAnsi="Arial" w:cs="Arial"/>
        </w:rPr>
        <w:t>Kecamatan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Ilir</w:t>
      </w:r>
      <w:proofErr w:type="spellEnd"/>
      <w:r w:rsidRPr="00236A1B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236A1B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236A1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77777777" w:rsidR="00DE537D" w:rsidRPr="00E41CDF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color w:val="FF0000"/>
        </w:rPr>
      </w:pPr>
      <w:r w:rsidRPr="00236A1B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236A1B">
        <w:rPr>
          <w:rFonts w:ascii="Arial" w:hAnsi="Arial" w:cs="Arial"/>
          <w:lang w:val="id-ID"/>
        </w:rPr>
        <w:t xml:space="preserve">tindakan terkait pelanggaran Kode Etik Profesi Polri yang dilakukan oleh </w:t>
      </w:r>
      <w:r>
        <w:rPr>
          <w:rFonts w:ascii="Arial" w:hAnsi="Arial" w:cs="Arial"/>
        </w:rPr>
        <w:t>$</w:t>
      </w:r>
      <w:r>
        <w:rPr>
          <w:rFonts w:ascii="Arial" w:hAnsi="Arial" w:cs="Arial"/>
          <w:color w:val="FF0000"/>
        </w:rPr>
        <w:t>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D3033F">
        <w:rPr>
          <w:rFonts w:ascii="Arial" w:hAnsi="Arial" w:cs="Arial"/>
          <w:lang w:val="id-ID"/>
        </w:rPr>
        <w:t>, dkk 3 (tiga) orang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selaku penyidik Ditreskrimum Polda Sumsel</w:t>
      </w:r>
      <w:r w:rsidRPr="00236A1B">
        <w:rPr>
          <w:rFonts w:ascii="Arial" w:hAnsi="Arial" w:cs="Arial"/>
          <w:lang w:val="id-ID"/>
        </w:rPr>
        <w:t xml:space="preserve"> dalam </w:t>
      </w:r>
      <w:r w:rsidRPr="003853A6">
        <w:rPr>
          <w:rFonts w:ascii="Arial" w:hAnsi="Arial" w:cs="Arial"/>
          <w:color w:val="FF0000"/>
          <w:lang w:val="id-ID"/>
        </w:rPr>
        <w:t xml:space="preserve">menangani Laporan Polisi Nomor: </w:t>
      </w:r>
      <w:r w:rsidR="008762EC">
        <w:rPr>
          <w:rFonts w:ascii="Arial" w:hAnsi="Arial" w:cs="Arial"/>
          <w:color w:val="FF0000"/>
        </w:rPr>
        <w:t>$</w:t>
      </w:r>
      <w:r w:rsidR="008762EC">
        <w:rPr>
          <w:rFonts w:ascii="Arial" w:hAnsi="Arial" w:cs="Arial"/>
          <w:bCs/>
          <w:color w:val="FF0000"/>
        </w:rPr>
        <w:t>{</w:t>
      </w:r>
      <w:proofErr w:type="spellStart"/>
      <w:r w:rsidR="008762EC">
        <w:rPr>
          <w:rFonts w:ascii="Arial" w:hAnsi="Arial" w:cs="Arial"/>
          <w:bCs/>
          <w:color w:val="FF0000"/>
        </w:rPr>
        <w:t>nomor_laporan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tanggal </w:t>
      </w:r>
      <w:r w:rsidR="008762EC">
        <w:rPr>
          <w:rFonts w:ascii="Arial" w:hAnsi="Arial" w:cs="Arial"/>
          <w:bCs/>
          <w:color w:val="FF0000"/>
        </w:rPr>
        <w:t>${</w:t>
      </w:r>
      <w:proofErr w:type="spellStart"/>
      <w:r w:rsidR="008762EC">
        <w:rPr>
          <w:rFonts w:ascii="Arial" w:hAnsi="Arial" w:cs="Arial"/>
          <w:bCs/>
          <w:color w:val="FF0000"/>
        </w:rPr>
        <w:t>tanggal_laporan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dengan Pelapor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pelapor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dan Terlapor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terlapor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  <w:lang w:val="id-ID"/>
        </w:rPr>
        <w:t xml:space="preserve"> tentang </w:t>
      </w:r>
      <w:r w:rsidRPr="003853A6">
        <w:rPr>
          <w:rFonts w:ascii="Arial" w:hAnsi="Arial" w:cs="Arial"/>
          <w:bCs/>
          <w:color w:val="FF0000"/>
          <w:lang w:val="id-ID"/>
        </w:rPr>
        <w:t>dugaan tindak pidana pemalsuan surat dan/atau menggunakan surat palsu dan/atau memasukan keterangan palsu ke dalam akta otentik sebagaimana dimaksud dalam pasal 263 KUHP dan/atau 264 KUHP dan/atau 266 KUHP</w:t>
      </w:r>
      <w:proofErr w:type="gramStart"/>
      <w:r w:rsidRPr="003853A6">
        <w:rPr>
          <w:rFonts w:ascii="Arial" w:hAnsi="Arial" w:cs="Arial"/>
          <w:color w:val="FF0000"/>
          <w:lang w:val="id-ID"/>
        </w:rPr>
        <w:t>.</w:t>
      </w:r>
      <w:r>
        <w:rPr>
          <w:rFonts w:ascii="Arial" w:hAnsi="Arial" w:cs="Arial"/>
          <w:color w:val="FF0000"/>
        </w:rPr>
        <w:t xml:space="preserve"> ????</w:t>
      </w:r>
      <w:proofErr w:type="gramEnd"/>
    </w:p>
    <w:p w14:paraId="194A4A78" w14:textId="77777777" w:rsidR="00DE537D" w:rsidRPr="00236A1B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236A1B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236A1B">
        <w:rPr>
          <w:rFonts w:ascii="Arial" w:hAnsi="Arial" w:cs="Arial"/>
          <w:b/>
          <w:lang w:val="id-ID"/>
        </w:rPr>
        <w:t xml:space="preserve">III. </w:t>
      </w:r>
      <w:r w:rsidRPr="00236A1B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236A1B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236A1B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236A1B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Tempat : </w:t>
      </w:r>
      <w:r w:rsidR="00B0612C">
        <w:rPr>
          <w:rFonts w:ascii="Arial" w:hAnsi="Arial" w:cs="Arial"/>
          <w:color w:val="FF0000"/>
        </w:rPr>
        <w:t>${</w:t>
      </w:r>
      <w:proofErr w:type="spellStart"/>
      <w:r w:rsidR="00B0612C">
        <w:rPr>
          <w:rFonts w:ascii="Arial" w:hAnsi="Arial" w:cs="Arial"/>
          <w:color w:val="FF0000"/>
        </w:rPr>
        <w:t>tempat_investigasi</w:t>
      </w:r>
      <w:proofErr w:type="spellEnd"/>
      <w:r w:rsidR="00B0612C">
        <w:rPr>
          <w:rFonts w:ascii="Arial" w:hAnsi="Arial" w:cs="Arial"/>
          <w:color w:val="FF0000"/>
        </w:rPr>
        <w:t>}</w:t>
      </w:r>
    </w:p>
    <w:p w14:paraId="7F216833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b.</w:t>
      </w:r>
      <w:r w:rsidRPr="00236A1B">
        <w:rPr>
          <w:rFonts w:ascii="Arial" w:hAnsi="Arial" w:cs="Arial"/>
          <w:lang w:val="id-ID"/>
        </w:rPr>
        <w:tab/>
        <w:t xml:space="preserve">Waktu   : </w:t>
      </w:r>
      <w:r w:rsidRPr="003853A6">
        <w:rPr>
          <w:rFonts w:ascii="Arial" w:hAnsi="Arial" w:cs="Arial"/>
          <w:color w:val="FF0000"/>
          <w:lang w:val="id-ID"/>
        </w:rPr>
        <w:t>Tanggal</w:t>
      </w:r>
      <w:r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</w:t>
      </w:r>
      <w:r w:rsidR="00BC1727">
        <w:rPr>
          <w:rFonts w:ascii="Arial" w:hAnsi="Arial" w:cs="Arial"/>
          <w:color w:val="FF0000"/>
        </w:rPr>
        <w:t>audit</w:t>
      </w:r>
      <w:proofErr w:type="spellEnd"/>
      <w:r>
        <w:rPr>
          <w:rFonts w:ascii="Arial" w:hAnsi="Arial" w:cs="Arial"/>
          <w:color w:val="FF0000"/>
        </w:rPr>
        <w:t>}</w:t>
      </w:r>
      <w:r w:rsidRPr="003853A6">
        <w:rPr>
          <w:rFonts w:ascii="Arial" w:hAnsi="Arial" w:cs="Arial"/>
          <w:color w:val="FF0000"/>
          <w:lang w:val="id-ID"/>
        </w:rPr>
        <w:t xml:space="preserve"> s.d. selesai</w:t>
      </w:r>
    </w:p>
    <w:p w14:paraId="11F25710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236A1B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236A1B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839DBCC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pangkat_ketua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ketua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nrp_ketua</w:t>
      </w:r>
      <w:proofErr w:type="spellEnd"/>
      <w:r>
        <w:rPr>
          <w:rFonts w:ascii="Arial" w:hAnsi="Arial" w:cs="Arial"/>
          <w:color w:val="FF0000"/>
        </w:rPr>
        <w:t xml:space="preserve">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${jabatan_1}</w:t>
      </w:r>
      <w:r w:rsidR="00DE537D" w:rsidRPr="003853A6">
        <w:rPr>
          <w:rFonts w:ascii="Arial" w:hAnsi="Arial" w:cs="Arial"/>
          <w:color w:val="FF0000"/>
        </w:rPr>
        <w:t>;</w:t>
      </w:r>
    </w:p>
    <w:p w14:paraId="79834767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3C573227" w14:textId="18A757C2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${pangkat_1} ${anggota_1}</w:t>
      </w:r>
      <w:r w:rsidR="00DE537D" w:rsidRPr="003853A6">
        <w:rPr>
          <w:rFonts w:ascii="Arial" w:hAnsi="Arial" w:cs="Arial"/>
          <w:color w:val="FF0000"/>
          <w:lang w:val="id-ID"/>
        </w:rPr>
        <w:t xml:space="preserve"> NRP </w:t>
      </w:r>
      <w:r>
        <w:rPr>
          <w:rFonts w:ascii="Arial" w:hAnsi="Arial" w:cs="Arial"/>
          <w:color w:val="FF0000"/>
        </w:rPr>
        <w:t xml:space="preserve">${nrp_1} </w:t>
      </w:r>
      <w:r w:rsidR="00DE537D" w:rsidRPr="003853A6">
        <w:rPr>
          <w:rFonts w:ascii="Arial" w:hAnsi="Arial" w:cs="Arial"/>
          <w:color w:val="FF0000"/>
          <w:lang w:val="id-ID"/>
        </w:rPr>
        <w:t xml:space="preserve">Jabatan </w:t>
      </w:r>
      <w:r w:rsidR="00C16C4F">
        <w:rPr>
          <w:rFonts w:ascii="Arial" w:hAnsi="Arial" w:cs="Arial"/>
          <w:color w:val="FF0000"/>
        </w:rPr>
        <w:t>${jabatan_2}</w:t>
      </w:r>
      <w:r w:rsidR="00DE537D" w:rsidRPr="003853A6">
        <w:rPr>
          <w:rFonts w:ascii="Arial" w:hAnsi="Arial" w:cs="Arial"/>
          <w:color w:val="FF0000"/>
          <w:lang w:val="id-ID"/>
        </w:rPr>
        <w:t>;</w:t>
      </w:r>
    </w:p>
    <w:p w14:paraId="782BE632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472AF8CF" w14:textId="4A258A7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${pangkat_2} ${anggota_2}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${nrp_2} </w:t>
      </w:r>
      <w:r w:rsidR="00DE537D" w:rsidRPr="003853A6">
        <w:rPr>
          <w:rFonts w:ascii="Arial" w:hAnsi="Arial" w:cs="Arial"/>
          <w:color w:val="FF0000"/>
        </w:rPr>
        <w:t>j</w:t>
      </w:r>
      <w:r w:rsidR="00DE537D" w:rsidRPr="003853A6">
        <w:rPr>
          <w:rFonts w:ascii="Arial" w:hAnsi="Arial" w:cs="Arial"/>
          <w:color w:val="FF0000"/>
          <w:lang w:val="pt-BR"/>
        </w:rPr>
        <w:t>abatan</w:t>
      </w:r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${jabatan_3}</w:t>
      </w:r>
      <w:r w:rsidR="00DE537D" w:rsidRPr="003853A6">
        <w:rPr>
          <w:rFonts w:ascii="Arial" w:hAnsi="Arial" w:cs="Arial"/>
          <w:color w:val="FF0000"/>
        </w:rPr>
        <w:t>;</w:t>
      </w:r>
    </w:p>
    <w:p w14:paraId="569805B9" w14:textId="77777777" w:rsidR="00DE537D" w:rsidRPr="003853A6" w:rsidRDefault="00DE537D" w:rsidP="00DE537D">
      <w:pPr>
        <w:pStyle w:val="ListParagraph"/>
        <w:contextualSpacing/>
        <w:rPr>
          <w:rFonts w:ascii="Arial" w:hAnsi="Arial" w:cs="Arial"/>
          <w:color w:val="FF0000"/>
          <w:sz w:val="12"/>
          <w:szCs w:val="12"/>
        </w:rPr>
      </w:pPr>
    </w:p>
    <w:p w14:paraId="212072F6" w14:textId="2284595A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${pangkat_3}</w:t>
      </w:r>
      <w:r w:rsidR="00DE537D"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${anggota_3}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${nrp_3}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${jabatan_4}</w:t>
      </w:r>
      <w:r w:rsidR="00DE537D" w:rsidRPr="003853A6">
        <w:rPr>
          <w:rFonts w:ascii="Arial" w:hAnsi="Arial" w:cs="Arial"/>
          <w:color w:val="FF0000"/>
        </w:rPr>
        <w:t>;</w:t>
      </w:r>
    </w:p>
    <w:p w14:paraId="74E6F84B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5BD04689" w14:textId="666686B3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${pangkat_4}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${anggota_4}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${jabatan_5}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;</w:t>
      </w:r>
    </w:p>
    <w:p w14:paraId="602EE82F" w14:textId="77777777" w:rsidR="00DE537D" w:rsidRPr="003853A6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028E3AEE" w14:textId="106E77D4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${pangkat_5} ${anggota_5}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${jabatan_6}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.</w:t>
      </w:r>
    </w:p>
    <w:p w14:paraId="2577667F" w14:textId="77777777" w:rsidR="00DE537D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6E010E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5BA79917" w14:textId="77777777" w:rsidR="00DE537D" w:rsidRPr="00236A1B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236A1B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236A1B">
        <w:rPr>
          <w:rFonts w:ascii="Arial" w:hAnsi="Arial" w:cs="Arial"/>
          <w:sz w:val="24"/>
          <w:szCs w:val="24"/>
          <w:lang w:val="id-ID"/>
        </w:rPr>
        <w:t>2.</w:t>
      </w:r>
      <w:r w:rsidRPr="00236A1B">
        <w:rPr>
          <w:rFonts w:ascii="Arial" w:hAnsi="Arial" w:cs="Arial"/>
          <w:sz w:val="24"/>
          <w:szCs w:val="24"/>
          <w:lang w:val="id-ID"/>
        </w:rPr>
        <w:tab/>
      </w:r>
      <w:r w:rsidR="00526D7D" w:rsidRPr="00236A1B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236A1B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1)</w:t>
      </w:r>
      <w:r w:rsidRPr="00236A1B">
        <w:rPr>
          <w:rFonts w:ascii="Arial" w:hAnsi="Arial" w:cs="Arial"/>
          <w:lang w:val="sv-SE"/>
        </w:rPr>
        <w:t xml:space="preserve"> tanggal </w:t>
      </w:r>
      <w:r w:rsidRPr="00D207F4">
        <w:rPr>
          <w:rFonts w:ascii="Arial" w:hAnsi="Arial" w:cs="Arial"/>
          <w:color w:val="FF0000"/>
          <w:lang w:val="id-ID"/>
        </w:rPr>
        <w:t>(tanggal bulan tahun audit 1)</w:t>
      </w:r>
      <w:r w:rsidRPr="00236A1B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1)</w:t>
      </w:r>
      <w:r w:rsidRPr="00236A1B">
        <w:rPr>
          <w:rFonts w:ascii="Arial" w:hAnsi="Arial" w:cs="Arial"/>
          <w:lang w:val="sv-SE"/>
        </w:rPr>
        <w:t xml:space="preserve"> Wib Tim melakukan wawancara terhadap Pelapor </w:t>
      </w:r>
      <w:r w:rsidRPr="00D207F4">
        <w:rPr>
          <w:rFonts w:ascii="Arial" w:hAnsi="Arial" w:cs="Arial"/>
          <w:color w:val="FF0000"/>
          <w:lang w:val="id-ID"/>
        </w:rPr>
        <w:t>(nama pelapor)</w:t>
      </w:r>
      <w:r w:rsidRPr="00236A1B">
        <w:rPr>
          <w:rFonts w:ascii="Arial" w:hAnsi="Arial" w:cs="Arial"/>
          <w:lang w:val="sv-SE"/>
        </w:rPr>
        <w:t>.</w:t>
      </w:r>
    </w:p>
    <w:p w14:paraId="5796CCFF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2)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(tanggal bulan tahun audit 2)</w:t>
      </w:r>
    </w:p>
    <w:p w14:paraId="6346E55D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236A1B">
        <w:rPr>
          <w:rFonts w:ascii="Arial" w:hAnsi="Arial" w:cs="Arial"/>
        </w:rPr>
        <w:t>pukul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(jam audit investigasi 2a)</w:t>
      </w:r>
      <w:r>
        <w:rPr>
          <w:rFonts w:ascii="Arial" w:hAnsi="Arial" w:cs="Arial"/>
          <w:lang w:val="id-ID"/>
        </w:rPr>
        <w:t xml:space="preserve"> </w:t>
      </w:r>
      <w:r w:rsidRPr="00236A1B">
        <w:rPr>
          <w:rFonts w:ascii="Arial" w:hAnsi="Arial" w:cs="Arial"/>
        </w:rPr>
        <w:t>Wi</w:t>
      </w:r>
      <w:r w:rsidRPr="00236A1B">
        <w:rPr>
          <w:rFonts w:ascii="Arial" w:hAnsi="Arial" w:cs="Arial"/>
          <w:lang w:val="id-ID"/>
        </w:rPr>
        <w:t>b</w:t>
      </w:r>
      <w:r w:rsidRPr="00236A1B">
        <w:rPr>
          <w:rFonts w:ascii="Arial" w:hAnsi="Arial" w:cs="Arial"/>
        </w:rPr>
        <w:t xml:space="preserve"> Tim </w:t>
      </w:r>
      <w:proofErr w:type="spellStart"/>
      <w:r w:rsidRPr="00236A1B">
        <w:rPr>
          <w:rFonts w:ascii="Arial" w:hAnsi="Arial" w:cs="Arial"/>
        </w:rPr>
        <w:t>berangkat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Polda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</w:rPr>
        <w:t>;</w:t>
      </w:r>
    </w:p>
    <w:p w14:paraId="15E0363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WIB Tim tiba di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 xml:space="preserve"> dan menghadap Kabidpropam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>;</w:t>
      </w:r>
    </w:p>
    <w:p w14:paraId="1E53FEC6" w14:textId="77777777" w:rsidR="00526D7D" w:rsidRPr="00236A1B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</w:t>
      </w:r>
      <w:r w:rsidRPr="00236A1B">
        <w:rPr>
          <w:rFonts w:ascii="Arial" w:hAnsi="Arial" w:cs="Arial"/>
          <w:lang w:val="id-ID"/>
        </w:rPr>
        <w:t>Wib</w:t>
      </w:r>
      <w:r w:rsidRPr="00236A1B">
        <w:rPr>
          <w:rFonts w:ascii="Arial" w:hAnsi="Arial" w:cs="Arial"/>
          <w:lang w:val="sv-SE"/>
        </w:rPr>
        <w:t xml:space="preserve"> Tim melakukan wawancara terhadap </w:t>
      </w:r>
      <w:r w:rsidRPr="00D207F4">
        <w:rPr>
          <w:rFonts w:ascii="Arial" w:hAnsi="Arial" w:cs="Arial"/>
          <w:color w:val="FF0000"/>
          <w:lang w:val="id-ID"/>
        </w:rPr>
        <w:t>(terlapor pangkat nama)</w:t>
      </w:r>
      <w:r w:rsidRPr="00D207F4">
        <w:rPr>
          <w:rFonts w:ascii="Arial" w:hAnsi="Arial" w:cs="Arial"/>
          <w:color w:val="FF0000"/>
          <w:lang w:val="sv-SE"/>
        </w:rPr>
        <w:t>.</w:t>
      </w:r>
    </w:p>
    <w:p w14:paraId="1B327481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236A1B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 xml:space="preserve">(hari audit investagasi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 xml:space="preserve">(tanggal bulan tahun audit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meliputi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kegiatan</w:t>
      </w:r>
      <w:proofErr w:type="spellEnd"/>
      <w:r w:rsidRPr="00236A1B">
        <w:rPr>
          <w:rFonts w:ascii="Arial" w:hAnsi="Arial" w:cs="Arial"/>
        </w:rPr>
        <w:t>:</w:t>
      </w:r>
    </w:p>
    <w:p w14:paraId="5DE5CF00" w14:textId="77777777" w:rsidR="00526D7D" w:rsidRPr="00236A1B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D3033F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>P</w:t>
      </w:r>
      <w:r w:rsidRPr="00D3033F">
        <w:rPr>
          <w:rFonts w:ascii="Arial" w:hAnsi="Arial" w:cs="Arial"/>
          <w:bCs/>
          <w:lang w:val="id-ID"/>
        </w:rPr>
        <w:t xml:space="preserve">ukul </w:t>
      </w:r>
      <w:r w:rsidRPr="00D207F4">
        <w:rPr>
          <w:rFonts w:ascii="Arial" w:hAnsi="Arial" w:cs="Arial"/>
          <w:color w:val="FF0000"/>
          <w:lang w:val="id-ID"/>
        </w:rPr>
        <w:t xml:space="preserve">(jam audit investigasi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D3033F">
        <w:rPr>
          <w:rFonts w:ascii="Arial" w:hAnsi="Arial" w:cs="Arial"/>
          <w:bCs/>
          <w:lang w:val="id-ID"/>
        </w:rPr>
        <w:t xml:space="preserve"> Wi</w:t>
      </w:r>
      <w:r w:rsidRPr="00236A1B">
        <w:rPr>
          <w:rFonts w:ascii="Arial" w:hAnsi="Arial" w:cs="Arial"/>
          <w:bCs/>
          <w:lang w:val="id-ID"/>
        </w:rPr>
        <w:t>b</w:t>
      </w:r>
      <w:r w:rsidRPr="00D3033F">
        <w:rPr>
          <w:rFonts w:ascii="Arial" w:hAnsi="Arial" w:cs="Arial"/>
          <w:bCs/>
          <w:lang w:val="id-ID"/>
        </w:rPr>
        <w:t xml:space="preserve"> Tim melakukan wawancara klarifikasi dengan</w:t>
      </w:r>
      <w:r>
        <w:rPr>
          <w:rFonts w:ascii="Arial" w:hAnsi="Arial" w:cs="Arial"/>
          <w:bCs/>
          <w:lang w:val="id-ID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(saksi 1) (saksi 2) (saksi 3)</w:t>
      </w:r>
      <w:r w:rsidRPr="00D3033F">
        <w:rPr>
          <w:rFonts w:ascii="Arial" w:hAnsi="Arial" w:cs="Arial"/>
          <w:bCs/>
          <w:lang w:val="id-ID"/>
        </w:rPr>
        <w:t>.</w:t>
      </w:r>
    </w:p>
    <w:p w14:paraId="2BFCDE05" w14:textId="77777777" w:rsidR="00526D7D" w:rsidRPr="00236A1B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color w:val="FF0000"/>
          <w:lang w:val="id-ID"/>
        </w:rPr>
      </w:pPr>
    </w:p>
    <w:p w14:paraId="1EDE2E20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 xml:space="preserve">3. </w:t>
      </w:r>
      <w:r w:rsidRPr="00236A1B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236A1B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r w:rsidRPr="00236A1B">
        <w:rPr>
          <w:rFonts w:ascii="Arial" w:hAnsi="Arial" w:cs="Arial"/>
          <w:lang w:val="id-ID" w:eastAsia="x-none"/>
        </w:rPr>
        <w:t xml:space="preserve">Berdasarkan keterangan </w:t>
      </w:r>
      <w:r w:rsidRPr="00D207F4">
        <w:rPr>
          <w:rFonts w:ascii="Arial" w:hAnsi="Arial" w:cs="Arial"/>
          <w:color w:val="FF0000"/>
          <w:lang w:val="id-ID" w:eastAsia="x-none"/>
        </w:rPr>
        <w:t>(</w:t>
      </w:r>
      <w:r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pelapor</w:t>
      </w:r>
      <w:proofErr w:type="spellEnd"/>
      <w:r>
        <w:rPr>
          <w:rFonts w:ascii="Arial" w:hAnsi="Arial" w:cs="Arial"/>
          <w:b/>
          <w:bCs/>
          <w:color w:val="FF0000"/>
        </w:rPr>
        <w:t>}</w:t>
      </w:r>
      <w:r w:rsidRPr="00D207F4">
        <w:rPr>
          <w:rFonts w:ascii="Arial" w:hAnsi="Arial" w:cs="Arial"/>
          <w:b/>
          <w:bCs/>
          <w:color w:val="FF0000"/>
          <w:lang w:val="id-ID"/>
        </w:rPr>
        <w:t>)</w:t>
      </w:r>
      <w:r w:rsidRPr="00236A1B">
        <w:rPr>
          <w:rFonts w:ascii="Arial" w:hAnsi="Arial" w:cs="Arial"/>
          <w:bCs/>
          <w:lang w:val="id-ID"/>
        </w:rPr>
        <w:t xml:space="preserve"> </w:t>
      </w:r>
      <w:r w:rsidRPr="00236A1B">
        <w:rPr>
          <w:rFonts w:ascii="Arial" w:hAnsi="Arial" w:cs="Arial"/>
          <w:lang w:val="id-ID"/>
        </w:rPr>
        <w:t>pada intinya menerangkan</w:t>
      </w:r>
      <w:r w:rsidRPr="00236A1B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236A1B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236A1B">
        <w:rPr>
          <w:rFonts w:ascii="Arial" w:hAnsi="Arial" w:cs="Arial"/>
          <w:bCs/>
        </w:rPr>
        <w:tab/>
      </w:r>
    </w:p>
    <w:p w14:paraId="395E028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alasan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66931B6D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Saksi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melaporkan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kepolisian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karena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merasa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dirugikan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nama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baik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dll</w:t>
      </w:r>
      <w:proofErr w:type="spellEnd"/>
      <w:r w:rsidRPr="00236A1B">
        <w:rPr>
          <w:rFonts w:ascii="Arial" w:hAnsi="Arial" w:cs="Arial"/>
          <w:kern w:val="1"/>
        </w:rPr>
        <w:t>;</w:t>
      </w:r>
    </w:p>
    <w:p w14:paraId="177C2E2F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1BE4276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B08834F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0A22A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8411D1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D04926B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antara</w:t>
      </w:r>
      <w:proofErr w:type="spellEnd"/>
      <w:r w:rsidRPr="00236A1B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  <w:r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36DFA344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72C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35782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gramStart"/>
      <w:r>
        <w:rPr>
          <w:rFonts w:ascii="Arial" w:hAnsi="Arial" w:cs="Arial"/>
          <w:kern w:val="1"/>
        </w:rPr>
        <w:t>…..</w:t>
      </w:r>
      <w:proofErr w:type="gramEnd"/>
    </w:p>
    <w:p w14:paraId="19213431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9DC0409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236A1B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546A55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A9701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menggunakan</w:t>
      </w:r>
      <w:proofErr w:type="spellEnd"/>
      <w:r w:rsidRPr="00236A1B">
        <w:rPr>
          <w:rFonts w:ascii="Arial" w:hAnsi="Arial" w:cs="Arial"/>
        </w:rPr>
        <w:t>:</w:t>
      </w:r>
    </w:p>
    <w:p w14:paraId="0CA6A15F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94053E4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1FD53C40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16E69CF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6A0B25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BEBFB2A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170F371A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lastRenderedPageBreak/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3DC1A6C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yaitu</w:t>
      </w:r>
      <w:proofErr w:type="spellEnd"/>
      <w:r w:rsidRPr="00236A1B">
        <w:rPr>
          <w:rFonts w:ascii="Arial" w:hAnsi="Arial" w:cs="Arial"/>
        </w:rPr>
        <w:t>:</w:t>
      </w:r>
    </w:p>
    <w:p w14:paraId="436B29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7B6075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; </w:t>
      </w:r>
    </w:p>
    <w:p w14:paraId="6D4512E9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DF36CB8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4E9E98A6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552EEE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</w:p>
    <w:p w14:paraId="49A4ACAD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236A1B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70A6659A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5F21047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365569E6" w14:textId="77777777" w:rsidR="00526D7D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6E010E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proofErr w:type="gramStart"/>
      <w:r>
        <w:rPr>
          <w:rFonts w:ascii="Arial" w:hAnsi="Arial" w:cs="Arial"/>
        </w:rPr>
        <w:t>…..</w:t>
      </w:r>
      <w:proofErr w:type="gramEnd"/>
    </w:p>
    <w:p w14:paraId="0E5D0416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1726828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;</w:t>
      </w:r>
    </w:p>
    <w:p w14:paraId="0AF0589B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.</w:t>
      </w:r>
    </w:p>
    <w:p w14:paraId="7D5AD2F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EC77B7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5353BA47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1E1819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yang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5DEC2AB6" w14:textId="77777777" w:rsidR="00526D7D" w:rsidRPr="00236A1B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16E106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677C230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B61A0ED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7B6776BE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B433E46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69CDDD9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060D1553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2CEDFB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43C84E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78A4B61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0CF3C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787285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7F13AF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hAnsi="Arial" w:cs="Arial"/>
          <w:bCs/>
        </w:rPr>
        <w:t>b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${pangkat_saksi_1}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_1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1</w:t>
      </w:r>
      <w:r w:rsidR="000C5281" w:rsidRPr="000C5281">
        <w:rPr>
          <w:rFonts w:ascii="Arial" w:hAnsi="Arial" w:cs="Arial"/>
          <w:b/>
          <w:color w:val="FF0000"/>
        </w:rPr>
        <w:t>}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${jabatan_saksi_1} ${kesatuan_saksi_1}</w:t>
      </w:r>
      <w:r w:rsidR="000C5281">
        <w:rPr>
          <w:rFonts w:ascii="Arial" w:hAnsi="Arial" w:cs="Arial"/>
          <w:bCs/>
        </w:rPr>
        <w:t xml:space="preserve">, </w:t>
      </w:r>
      <w:r w:rsidRPr="00236A1B">
        <w:rPr>
          <w:rFonts w:ascii="Arial" w:hAnsi="Arial" w:cs="Arial"/>
          <w:bCs/>
        </w:rPr>
        <w:t xml:space="preserve">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48A8CB98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bCs/>
        </w:rPr>
        <w:t xml:space="preserve"> </w:t>
      </w:r>
      <w:r w:rsidRPr="00236A1B"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benar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saya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</w:rPr>
        <w:t>.</w:t>
      </w:r>
    </w:p>
    <w:p w14:paraId="5E5307E2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Kronologis</w:t>
      </w:r>
      <w:proofErr w:type="spellEnd"/>
      <w:r w:rsidRPr="00236A1B">
        <w:rPr>
          <w:rFonts w:ascii="Arial" w:hAnsi="Arial" w:cs="Arial"/>
          <w:lang w:eastAsia="x-none"/>
        </w:rPr>
        <w:t>/</w:t>
      </w:r>
      <w:r w:rsidRPr="00236A1B">
        <w:rPr>
          <w:rFonts w:ascii="Arial" w:hAnsi="Arial" w:cs="Arial"/>
          <w:lang w:val="id-ID" w:eastAsia="x-none"/>
        </w:rPr>
        <w:t xml:space="preserve">Peristiwa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7E13B034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236A1B">
        <w:rPr>
          <w:rFonts w:ascii="Arial" w:hAnsi="Arial" w:cs="Arial"/>
        </w:rPr>
        <w:t>Awalnya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  <w:lang w:val="en-GB"/>
        </w:rPr>
        <w:t>.</w:t>
      </w:r>
    </w:p>
    <w:p w14:paraId="5CEEE76E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  <w:lang w:val="en-GB"/>
        </w:rPr>
        <w:t>.</w:t>
      </w:r>
    </w:p>
    <w:p w14:paraId="04FF3711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D3033F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D3033F">
        <w:rPr>
          <w:rFonts w:ascii="Arial" w:hAnsi="Arial" w:cs="Arial"/>
          <w:lang w:val="sv-SE"/>
        </w:rPr>
        <w:t>.</w:t>
      </w:r>
    </w:p>
    <w:p w14:paraId="117A67B3" w14:textId="77777777" w:rsidR="00526D7D" w:rsidRPr="00D3033F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D3033F">
        <w:rPr>
          <w:rFonts w:ascii="Arial" w:hAnsi="Arial" w:cs="Arial"/>
          <w:kern w:val="1"/>
          <w:lang w:val="sv-SE"/>
        </w:rPr>
        <w:t xml:space="preserve"> </w:t>
      </w:r>
      <w:r w:rsidRPr="00D3033F">
        <w:rPr>
          <w:rFonts w:ascii="Arial" w:hAnsi="Arial" w:cs="Arial"/>
          <w:kern w:val="1"/>
          <w:lang w:val="sv-SE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48AABAD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>.</w:t>
      </w:r>
    </w:p>
    <w:p w14:paraId="01A991D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proofErr w:type="gramStart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proofErr w:type="gram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sebagai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berikut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6458308F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67C9C84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358D3B36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625567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6173EB6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E0CDAE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28316AEB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8B00EE2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537CD31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8C7A984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7EBF0930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01D06749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3316FDEA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6E010E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>.</w:t>
      </w:r>
    </w:p>
    <w:p w14:paraId="3BC15242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Rekomendasi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gramStart"/>
      <w:r>
        <w:rPr>
          <w:rFonts w:ascii="Arial" w:hAnsi="Arial" w:cs="Arial"/>
          <w:lang w:eastAsia="x-none"/>
        </w:rPr>
        <w:t>…..</w:t>
      </w:r>
      <w:proofErr w:type="gramEnd"/>
    </w:p>
    <w:p w14:paraId="027D9289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66B3C1B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Dapat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dit</w:t>
      </w:r>
      <w:r>
        <w:rPr>
          <w:rFonts w:ascii="Arial" w:hAnsi="Arial" w:cs="Arial"/>
          <w:lang w:eastAsia="x-none"/>
        </w:rPr>
        <w:t>ingkatkan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</w:t>
      </w:r>
      <w:proofErr w:type="spellEnd"/>
      <w:r>
        <w:rPr>
          <w:rFonts w:ascii="Arial" w:hAnsi="Arial" w:cs="Arial"/>
          <w:lang w:eastAsia="x-none"/>
        </w:rPr>
        <w:t xml:space="preserve"> proses </w:t>
      </w:r>
      <w:proofErr w:type="spellStart"/>
      <w:r>
        <w:rPr>
          <w:rFonts w:ascii="Arial" w:hAnsi="Arial" w:cs="Arial"/>
          <w:lang w:eastAsia="x-none"/>
        </w:rPr>
        <w:t>penyidikan</w:t>
      </w:r>
      <w:proofErr w:type="spellEnd"/>
      <w:r>
        <w:rPr>
          <w:rFonts w:ascii="Arial" w:hAnsi="Arial" w:cs="Arial"/>
          <w:lang w:eastAsia="x-none"/>
        </w:rPr>
        <w:t>;</w:t>
      </w:r>
    </w:p>
    <w:p w14:paraId="09A00EAF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Lengkapi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mindik</w:t>
      </w:r>
      <w:proofErr w:type="spellEnd"/>
      <w:r>
        <w:rPr>
          <w:rFonts w:ascii="Arial" w:hAnsi="Arial" w:cs="Arial"/>
          <w:lang w:eastAsia="x-none"/>
        </w:rPr>
        <w:t>;</w:t>
      </w:r>
    </w:p>
    <w:p w14:paraId="5C600D8A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Buat</w:t>
      </w:r>
      <w:proofErr w:type="spellEnd"/>
      <w:r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Kirimkan</w:t>
      </w:r>
      <w:proofErr w:type="spellEnd"/>
      <w:r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 w:rsidRPr="00236A1B">
        <w:rPr>
          <w:rFonts w:ascii="Arial" w:hAnsi="Arial" w:cs="Arial"/>
        </w:rPr>
        <w:t>:</w:t>
      </w:r>
    </w:p>
    <w:p w14:paraId="6C09AED7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78144A6A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D77B8F2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4FF003E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35B92CAE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4BF9CBA8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236A1B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509E05D" w14:textId="77777777" w:rsidR="00526D7D" w:rsidRPr="00236A1B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Agar </w:t>
      </w:r>
      <w:proofErr w:type="spellStart"/>
      <w:r w:rsidRPr="00236A1B">
        <w:rPr>
          <w:rFonts w:ascii="Arial" w:hAnsi="Arial" w:cs="Arial"/>
          <w:lang w:eastAsia="x-none"/>
        </w:rPr>
        <w:t>penyidik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membuat</w:t>
      </w:r>
      <w:proofErr w:type="spellEnd"/>
      <w:r w:rsidRPr="00236A1B">
        <w:rPr>
          <w:rFonts w:ascii="Arial" w:hAnsi="Arial" w:cs="Arial"/>
          <w:lang w:eastAsia="x-none"/>
        </w:rPr>
        <w:t xml:space="preserve"> Surat </w:t>
      </w:r>
      <w:proofErr w:type="spellStart"/>
      <w:r w:rsidRPr="00236A1B">
        <w:rPr>
          <w:rFonts w:ascii="Arial" w:hAnsi="Arial" w:cs="Arial"/>
          <w:lang w:eastAsia="x-none"/>
        </w:rPr>
        <w:t>Perintah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Membawa</w:t>
      </w:r>
      <w:proofErr w:type="spellEnd"/>
      <w:r w:rsidRPr="00236A1B">
        <w:rPr>
          <w:rFonts w:ascii="Arial" w:hAnsi="Arial" w:cs="Arial"/>
          <w:lang w:eastAsia="x-none"/>
        </w:rPr>
        <w:t>;</w:t>
      </w:r>
    </w:p>
    <w:p w14:paraId="6C6695D7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lastRenderedPageBreak/>
        <w:t>Panggil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tersangka</w:t>
      </w:r>
      <w:proofErr w:type="spellEnd"/>
      <w:r w:rsidRPr="00236A1B">
        <w:rPr>
          <w:rFonts w:ascii="Arial" w:hAnsi="Arial" w:cs="Arial"/>
          <w:lang w:eastAsia="x-none"/>
        </w:rPr>
        <w:t>.</w:t>
      </w:r>
    </w:p>
    <w:p w14:paraId="368F39C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:</w:t>
      </w:r>
    </w:p>
    <w:p w14:paraId="547B9AAC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;</w:t>
      </w:r>
    </w:p>
    <w:p w14:paraId="31C17341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656F4E44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7A1A75BE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424019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100E3F92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C7FB06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Rekomendasi</w:t>
      </w:r>
      <w:proofErr w:type="spellEnd"/>
      <w:r w:rsidRPr="00236A1B">
        <w:rPr>
          <w:rFonts w:ascii="Arial" w:hAnsi="Arial" w:cs="Arial"/>
        </w:rPr>
        <w:t>:</w:t>
      </w:r>
    </w:p>
    <w:p w14:paraId="4D1F69F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Terhadap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terl</w:t>
      </w:r>
      <w:r>
        <w:rPr>
          <w:rFonts w:ascii="Arial" w:hAnsi="Arial" w:cs="Arial"/>
        </w:rPr>
        <w:t>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tersangka</w:t>
      </w:r>
      <w:proofErr w:type="spellEnd"/>
      <w:r>
        <w:rPr>
          <w:rFonts w:ascii="Arial" w:hAnsi="Arial" w:cs="Arial"/>
        </w:rPr>
        <w:t>;</w:t>
      </w:r>
    </w:p>
    <w:p w14:paraId="6695B802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mindik</w:t>
      </w:r>
      <w:proofErr w:type="spellEnd"/>
      <w:r>
        <w:rPr>
          <w:rFonts w:ascii="Arial" w:hAnsi="Arial" w:cs="Arial"/>
        </w:rPr>
        <w:t>;</w:t>
      </w:r>
    </w:p>
    <w:p w14:paraId="18C11F63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SP2HP.</w:t>
      </w:r>
    </w:p>
    <w:p w14:paraId="43DDD9B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</w:p>
    <w:p w14:paraId="30F5A5D5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:</w:t>
      </w:r>
    </w:p>
    <w:p w14:paraId="5AE7B53E" w14:textId="77777777" w:rsidR="00526D7D" w:rsidRPr="005E5F7B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236A1B">
        <w:rPr>
          <w:rFonts w:ascii="Arial" w:hAnsi="Arial" w:cs="Arial"/>
        </w:rPr>
        <w:tab/>
      </w:r>
    </w:p>
    <w:p w14:paraId="0620F5B3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97E9644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4857780F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5EA5AA9E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148F6111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8B91B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0043F247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5348AAB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>:</w:t>
      </w:r>
    </w:p>
    <w:p w14:paraId="646BB720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Buat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admin</w:t>
      </w:r>
      <w:r>
        <w:rPr>
          <w:rFonts w:ascii="Arial" w:hAnsi="Arial" w:cs="Arial"/>
        </w:rPr>
        <w:t>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penghentian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penyidikan</w:t>
      </w:r>
      <w:proofErr w:type="spellEnd"/>
      <w:r>
        <w:rPr>
          <w:rFonts w:ascii="Arial" w:hAnsi="Arial" w:cs="Arial"/>
        </w:rPr>
        <w:t>;</w:t>
      </w:r>
    </w:p>
    <w:p w14:paraId="7834759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Korban.</w:t>
      </w:r>
    </w:p>
    <w:p w14:paraId="0F8F52A9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1FF4C2A" w14:textId="77777777" w:rsidR="00526D7D" w:rsidRPr="005E5F7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  <w:lang w:eastAsia="x-none"/>
        </w:rPr>
        <w:t>.</w:t>
      </w:r>
    </w:p>
    <w:p w14:paraId="5C47C8C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A6623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3ED46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</w:t>
      </w:r>
      <w:r>
        <w:rPr>
          <w:rFonts w:ascii="Arial" w:hAnsi="Arial" w:cs="Arial"/>
        </w:rPr>
        <w:t>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49A6EB77" w14:textId="77777777" w:rsidR="00526D7D" w:rsidRPr="00EA4EBB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da-DK"/>
        </w:rPr>
        <w:t>;</w:t>
      </w:r>
    </w:p>
    <w:p w14:paraId="66B9E5D9" w14:textId="77777777" w:rsidR="00526D7D" w:rsidRPr="00E474FD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E474FD">
        <w:rPr>
          <w:rFonts w:ascii="Arial" w:hAnsi="Arial" w:cs="Arial"/>
          <w:lang w:val="da-DK"/>
        </w:rPr>
        <w:tab/>
      </w:r>
      <w:r w:rsidRPr="00E474FD">
        <w:rPr>
          <w:rFonts w:ascii="Arial" w:hAnsi="Arial" w:cs="Arial"/>
          <w:lang w:val="da-DK"/>
        </w:rPr>
        <w:tab/>
      </w:r>
    </w:p>
    <w:p w14:paraId="04B3A8D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7B615FB3" w14:textId="77777777" w:rsidR="00526D7D" w:rsidRPr="00E474FD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E474FD">
        <w:rPr>
          <w:rFonts w:ascii="Arial" w:hAnsi="Arial" w:cs="Arial"/>
          <w:lang w:val="id-ID"/>
        </w:rPr>
        <w:tab/>
      </w:r>
    </w:p>
    <w:p w14:paraId="61A1522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04DAAE2B" w14:textId="77777777" w:rsidR="00526D7D" w:rsidRPr="00E474FD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5C8081B1" w14:textId="77777777" w:rsidR="00526D7D" w:rsidRPr="00E474FD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E474FD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E474FD">
        <w:rPr>
          <w:rFonts w:ascii="Arial" w:hAnsi="Arial" w:cs="Arial"/>
        </w:rPr>
        <w:t xml:space="preserve">Dan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334D80D" w14:textId="77777777" w:rsidR="00526D7D" w:rsidRPr="0015445E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proofErr w:type="gramStart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proofErr w:type="gram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5C0EBB8D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0E41B7B" w14:textId="77777777" w:rsidR="00526D7D" w:rsidRPr="0015445E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0A97FCF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lastRenderedPageBreak/>
        <w:t>...</w:t>
      </w:r>
      <w:r w:rsidRPr="00E474FD">
        <w:rPr>
          <w:rFonts w:ascii="Arial" w:hAnsi="Arial" w:cs="Arial"/>
          <w:lang w:val="sv-SE"/>
        </w:rPr>
        <w:t>;</w:t>
      </w:r>
    </w:p>
    <w:p w14:paraId="5E1E081C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</w:rPr>
        <w:t>.</w:t>
      </w:r>
    </w:p>
    <w:p w14:paraId="412A07A4" w14:textId="77777777" w:rsidR="00526D7D" w:rsidRPr="0015445E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7238B99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473E24F9" w14:textId="77777777" w:rsidR="00526D7D" w:rsidRPr="0015445E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;</w:t>
      </w:r>
    </w:p>
    <w:p w14:paraId="361D4903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.</w:t>
      </w:r>
    </w:p>
    <w:p w14:paraId="1C86C8CA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7DAFA0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4F8B0EF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1E40F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8703D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8703DD">
        <w:rPr>
          <w:rFonts w:ascii="Arial" w:hAnsi="Arial" w:cs="Arial"/>
        </w:rPr>
        <w:t xml:space="preserve"> </w:t>
      </w:r>
      <w:r w:rsidRPr="008703DD">
        <w:rPr>
          <w:rFonts w:ascii="Arial" w:hAnsi="Arial" w:cs="Arial"/>
        </w:rPr>
        <w:tab/>
      </w:r>
      <w:proofErr w:type="spellStart"/>
      <w:r w:rsidRPr="008703DD">
        <w:rPr>
          <w:rFonts w:ascii="Arial" w:hAnsi="Arial" w:cs="Arial"/>
          <w:kern w:val="1"/>
        </w:rPr>
        <w:t>Penyidik</w:t>
      </w:r>
      <w:proofErr w:type="spellEnd"/>
      <w:r w:rsidRPr="008703D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>
        <w:rPr>
          <w:rFonts w:ascii="Arial" w:hAnsi="Arial" w:cs="Arial"/>
          <w:kern w:val="1"/>
        </w:rPr>
        <w:t>.</w:t>
      </w:r>
    </w:p>
    <w:p w14:paraId="2075320D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proofErr w:type="gramStart"/>
      <w:r w:rsidRPr="00E474FD">
        <w:rPr>
          <w:rFonts w:ascii="Arial" w:hAnsi="Arial" w:cs="Arial"/>
          <w:lang w:eastAsia="x-none"/>
        </w:rPr>
        <w:t>Untuk</w:t>
      </w:r>
      <w:proofErr w:type="spellEnd"/>
      <w:r>
        <w:rPr>
          <w:rFonts w:ascii="Arial" w:hAnsi="Arial" w:cs="Arial"/>
          <w:lang w:val="id-ID" w:eastAsia="x-none"/>
        </w:rPr>
        <w:t>..</w:t>
      </w:r>
      <w:proofErr w:type="gramEnd"/>
      <w:r w:rsidRPr="00E474F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kern w:val="1"/>
        </w:rPr>
        <w:t>sebagai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spellStart"/>
      <w:r>
        <w:rPr>
          <w:rFonts w:ascii="Arial" w:hAnsi="Arial" w:cs="Arial"/>
          <w:kern w:val="1"/>
        </w:rPr>
        <w:t>berikut</w:t>
      </w:r>
      <w:proofErr w:type="spellEnd"/>
      <w:r>
        <w:rPr>
          <w:rFonts w:ascii="Arial" w:hAnsi="Arial" w:cs="Arial"/>
          <w:kern w:val="1"/>
        </w:rPr>
        <w:t>:</w:t>
      </w:r>
    </w:p>
    <w:p w14:paraId="6BA2CA14" w14:textId="77777777" w:rsidR="00526D7D" w:rsidRPr="003E681D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3331BE97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6697023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5FFBAEA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EB298CC" w14:textId="77777777" w:rsidR="00526D7D" w:rsidRPr="003E681D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  <w:kern w:val="1"/>
        </w:rPr>
        <w:t>Untuk</w:t>
      </w:r>
      <w:proofErr w:type="spellEnd"/>
      <w:r w:rsidRPr="00E474F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45A4117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6F0B57">
        <w:rPr>
          <w:rFonts w:ascii="Arial" w:hAnsi="Arial" w:cs="Arial"/>
          <w:lang w:eastAsia="x-none"/>
        </w:rPr>
        <w:t>Bahwa</w:t>
      </w:r>
      <w:proofErr w:type="spellEnd"/>
      <w:r w:rsidRPr="006F0B57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841577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4EAA830D" w14:textId="77777777" w:rsidR="00526D7D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E474FD">
        <w:rPr>
          <w:rFonts w:ascii="Arial" w:hAnsi="Arial" w:cs="Arial"/>
          <w:sz w:val="24"/>
          <w:szCs w:val="24"/>
        </w:rPr>
        <w:t>Melakukan</w:t>
      </w:r>
      <w:proofErr w:type="spellEnd"/>
      <w:r w:rsidRPr="00E4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</w:rPr>
        <w:t xml:space="preserve">Pada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74BE679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x-none"/>
        </w:rPr>
        <w:t>Kemudian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</w:rPr>
        <w:t>.</w:t>
      </w:r>
    </w:p>
    <w:p w14:paraId="59643FAC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.</w:t>
      </w:r>
    </w:p>
    <w:p w14:paraId="6927E12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F58D93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c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${pangkat_saksi_2}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_2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${nrp_saksi_2}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${jabatan_saksi_2} ${kesatuan_saksi_2}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16A5A0E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E474FD">
        <w:rPr>
          <w:rFonts w:ascii="Arial" w:hAnsi="Arial" w:cs="Arial"/>
          <w:bCs/>
        </w:rPr>
        <w:t>.</w:t>
      </w:r>
    </w:p>
    <w:p w14:paraId="18E3700D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lang w:val="id-ID" w:eastAsia="x-none"/>
        </w:rPr>
        <w:t xml:space="preserve">Bahwa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val="id-ID"/>
        </w:rPr>
        <w:t>.</w:t>
      </w:r>
    </w:p>
    <w:p w14:paraId="23169421" w14:textId="77777777" w:rsidR="00526D7D" w:rsidRPr="00C14380" w:rsidRDefault="00526D7D" w:rsidP="00526D7D">
      <w:pPr>
        <w:pStyle w:val="ListParagraph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</w:t>
      </w:r>
      <w:proofErr w:type="spellStart"/>
      <w:r>
        <w:rPr>
          <w:rFonts w:ascii="Arial" w:hAnsi="Arial" w:cs="Arial"/>
          <w:bCs/>
        </w:rPr>
        <w:t>Dapat</w:t>
      </w:r>
      <w:proofErr w:type="spell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…..</w:t>
      </w:r>
      <w:proofErr w:type="gramEnd"/>
    </w:p>
    <w:p w14:paraId="343D76CD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Dapat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id-ID"/>
        </w:rPr>
        <w:t>:</w:t>
      </w:r>
    </w:p>
    <w:p w14:paraId="350374E2" w14:textId="77777777" w:rsidR="00526D7D" w:rsidRPr="00C14380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21EA0705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10A6818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  <w:lang w:val="id-ID"/>
        </w:rPr>
        <w:t xml:space="preserve"> </w:t>
      </w:r>
      <w:r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E31E99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</w:rPr>
        <w:t>:</w:t>
      </w:r>
    </w:p>
    <w:p w14:paraId="3808D69C" w14:textId="77777777" w:rsidR="00526D7D" w:rsidRPr="009C505D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7A9AC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4B90BFD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B1CD5D5" w14:textId="77777777" w:rsidR="00526D7D" w:rsidRPr="001F32D3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6C43F25D" w14:textId="77777777" w:rsidR="00526D7D" w:rsidRPr="009C505D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E474F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Bahwa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:</w:t>
      </w:r>
    </w:p>
    <w:p w14:paraId="041EB2DB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</w:t>
      </w:r>
      <w:r w:rsidRPr="00E474FD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E474FD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E474FD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E474FD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E474FD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1F32D3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E31E99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E474FD" w:rsidRDefault="00526D7D" w:rsidP="00526D7D">
      <w:pPr>
        <w:pStyle w:val="NoSpacing"/>
        <w:ind w:left="1134" w:hanging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CC87" w14:textId="77777777" w:rsidR="00526D7D" w:rsidRPr="00E474FD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</w:t>
      </w:r>
      <w:r w:rsidRPr="00E474FD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761CE7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61CE7">
        <w:rPr>
          <w:rFonts w:ascii="Arial" w:hAnsi="Arial" w:cs="Arial"/>
          <w:lang w:val="id-ID"/>
        </w:rPr>
        <w:t xml:space="preserve">Bahwa </w:t>
      </w:r>
      <w:r>
        <w:rPr>
          <w:rFonts w:ascii="Arial" w:hAnsi="Arial" w:cs="Arial"/>
          <w:lang w:val="id-ID"/>
        </w:rPr>
        <w:t>...</w:t>
      </w:r>
      <w:r w:rsidRPr="00761CE7">
        <w:rPr>
          <w:rFonts w:ascii="Arial" w:hAnsi="Arial" w:cs="Arial"/>
          <w:lang w:val="id-ID"/>
        </w:rPr>
        <w:t>:</w:t>
      </w:r>
    </w:p>
    <w:p w14:paraId="256DD230" w14:textId="77777777" w:rsidR="00526D7D" w:rsidRPr="00761CE7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; </w:t>
      </w:r>
    </w:p>
    <w:p w14:paraId="0A93F809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99F360D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; </w:t>
      </w:r>
    </w:p>
    <w:p w14:paraId="1BE992B0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;</w:t>
      </w:r>
    </w:p>
    <w:p w14:paraId="6AAD32C4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1817853" w14:textId="77777777" w:rsidR="00526D7D" w:rsidRPr="00E474FD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2EF1C9F1" w14:textId="77777777" w:rsidR="00526D7D" w:rsidRPr="00010975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. Dasar </w:t>
      </w:r>
      <w:proofErr w:type="spellStart"/>
      <w:r w:rsidRPr="00E474FD">
        <w:rPr>
          <w:rFonts w:ascii="Arial" w:hAnsi="Arial" w:cs="Arial"/>
        </w:rPr>
        <w:t>itu</w:t>
      </w:r>
      <w:proofErr w:type="spellEnd"/>
      <w:r w:rsidRPr="00E474FD">
        <w:rPr>
          <w:rFonts w:ascii="Arial" w:hAnsi="Arial" w:cs="Arial"/>
        </w:rPr>
        <w:t xml:space="preserve"> yang </w:t>
      </w:r>
      <w:proofErr w:type="spellStart"/>
      <w:r w:rsidRPr="00E474FD">
        <w:rPr>
          <w:rFonts w:ascii="Arial" w:hAnsi="Arial" w:cs="Arial"/>
        </w:rPr>
        <w:t>dijadikan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acuan</w:t>
      </w:r>
      <w:proofErr w:type="spellEnd"/>
      <w:r w:rsidRPr="00E474FD">
        <w:rPr>
          <w:rFonts w:ascii="Arial" w:hAnsi="Arial" w:cs="Arial"/>
        </w:rPr>
        <w:t xml:space="preserve"> oleh </w:t>
      </w:r>
      <w:proofErr w:type="spellStart"/>
      <w:r w:rsidRPr="00E474FD">
        <w:rPr>
          <w:rFonts w:ascii="Arial" w:hAnsi="Arial" w:cs="Arial"/>
        </w:rPr>
        <w:t>penyidik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untuk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melakukan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pemeriksaan</w:t>
      </w:r>
      <w:proofErr w:type="spellEnd"/>
      <w:r w:rsidRPr="00E474FD">
        <w:rPr>
          <w:rFonts w:ascii="Arial" w:hAnsi="Arial" w:cs="Arial"/>
        </w:rPr>
        <w:t xml:space="preserve"> AHLI</w:t>
      </w:r>
      <w:r>
        <w:rPr>
          <w:rFonts w:ascii="Arial" w:hAnsi="Arial" w:cs="Arial"/>
        </w:rPr>
        <w:t>.</w:t>
      </w:r>
    </w:p>
    <w:p w14:paraId="431E8479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a.n.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45AAD030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6DD44E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04371919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02DF4039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6C1E4788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1F574B64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gramStart"/>
      <w:r>
        <w:rPr>
          <w:rFonts w:ascii="Arial" w:hAnsi="Arial" w:cs="Arial"/>
          <w:lang w:val="id-ID" w:eastAsia="x-none"/>
        </w:rPr>
        <w:t>....</w:t>
      </w:r>
      <w:r>
        <w:rPr>
          <w:rFonts w:ascii="Arial" w:hAnsi="Arial" w:cs="Arial"/>
          <w:lang w:eastAsia="x-none"/>
        </w:rPr>
        <w:t>.</w:t>
      </w:r>
      <w:proofErr w:type="gramEnd"/>
    </w:p>
    <w:p w14:paraId="1473371F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2BC7FDA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d. 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${pangkat_saksi_3}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${jabatan_saksi_3} ${kesatuan_saksi_3}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  <w:proofErr w:type="gramEnd"/>
    </w:p>
    <w:p w14:paraId="3568BBC9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015C52">
        <w:rPr>
          <w:rFonts w:ascii="Arial" w:hAnsi="Arial" w:cs="Arial"/>
          <w:lang w:eastAsia="x-none"/>
        </w:rPr>
        <w:t>Bahwa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proofErr w:type="spellStart"/>
      <w:r w:rsidRPr="00015C52">
        <w:rPr>
          <w:rFonts w:ascii="Arial" w:hAnsi="Arial" w:cs="Arial"/>
          <w:lang w:eastAsia="x-none"/>
        </w:rPr>
        <w:t>saya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015C52">
        <w:rPr>
          <w:rFonts w:ascii="Arial" w:hAnsi="Arial" w:cs="Arial"/>
        </w:rPr>
        <w:t>.</w:t>
      </w:r>
    </w:p>
    <w:p w14:paraId="2053FB1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015C52">
        <w:rPr>
          <w:rFonts w:ascii="Arial" w:hAnsi="Arial" w:cs="Arial"/>
        </w:rPr>
        <w:t>Saat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ini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tindak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lanjut</w:t>
      </w:r>
      <w:proofErr w:type="spellEnd"/>
      <w:r w:rsidRPr="00015C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5699F8C2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890930">
        <w:rPr>
          <w:rFonts w:ascii="Arial" w:hAnsi="Arial" w:cs="Arial"/>
          <w:color w:val="000000"/>
        </w:rPr>
        <w:t>Penyidik</w:t>
      </w:r>
      <w:proofErr w:type="spellEnd"/>
      <w:r w:rsidRPr="008909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669F1A5A" w14:textId="77777777" w:rsidR="00526D7D" w:rsidRPr="0089093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4FD8504C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388D53E5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20D846CB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2420A1FB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2F2D18F" w14:textId="77777777" w:rsidR="00526D7D" w:rsidRPr="00C14380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${pangkat_saksi_4}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${jabatan_saksi_4} ${kesatuan_saksi_4}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1CB24DE2" w14:textId="77777777" w:rsidR="00526D7D" w:rsidRPr="00A948A4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E0AB5">
        <w:rPr>
          <w:rFonts w:ascii="Arial" w:hAnsi="Arial" w:cs="Arial"/>
          <w:lang w:eastAsia="x-none"/>
        </w:rPr>
        <w:t xml:space="preserve">Saya </w:t>
      </w:r>
      <w:proofErr w:type="spellStart"/>
      <w:r w:rsidRPr="00FE0AB5">
        <w:rPr>
          <w:rFonts w:ascii="Arial" w:hAnsi="Arial" w:cs="Arial"/>
          <w:lang w:eastAsia="x-none"/>
        </w:rPr>
        <w:t>pernah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bCs/>
        </w:rPr>
        <w:t>.</w:t>
      </w:r>
    </w:p>
    <w:p w14:paraId="0398F3D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</w:p>
    <w:p w14:paraId="51A955A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benar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eastAsia="x-none"/>
        </w:rPr>
        <w:t>.</w:t>
      </w:r>
    </w:p>
    <w:p w14:paraId="2330B16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dasar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berikut</w:t>
      </w:r>
      <w:proofErr w:type="spellEnd"/>
      <w:r w:rsidRPr="00FE0AB5">
        <w:rPr>
          <w:rFonts w:ascii="Arial" w:hAnsi="Arial" w:cs="Arial"/>
          <w:lang w:eastAsia="x-none"/>
        </w:rPr>
        <w:t>:</w:t>
      </w:r>
    </w:p>
    <w:p w14:paraId="459D6761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4293CC6E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B1669C9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65E504FB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DFCFD88" w14:textId="77777777" w:rsidR="00526D7D" w:rsidRPr="00890930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D9716E9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F5259">
        <w:rPr>
          <w:rFonts w:ascii="Arial" w:hAnsi="Arial" w:cs="Arial"/>
          <w:lang w:eastAsia="x-none"/>
        </w:rPr>
        <w:t>Bahwa</w:t>
      </w:r>
      <w:proofErr w:type="spellEnd"/>
      <w:r w:rsidRPr="002F5259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304DE4C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7BDB5F51" w14:textId="77777777" w:rsidR="00526D7D" w:rsidRPr="00C14380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44A2772F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C3128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1A99CD5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2F2532B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6D96E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5841F726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5B35C98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CF433B8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6E38302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pada </w:t>
      </w:r>
      <w:proofErr w:type="spellStart"/>
      <w:r>
        <w:rPr>
          <w:rFonts w:ascii="Arial" w:hAnsi="Arial" w:cs="Arial"/>
          <w:lang w:eastAsia="x-none"/>
        </w:rPr>
        <w:t>saat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itu</w:t>
      </w:r>
      <w:proofErr w:type="spellEnd"/>
      <w:r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Default="00526D7D" w:rsidP="00526D7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6C26D300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8799C57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f.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${pangkat_saksi_5}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${jabatan_saksi_5} ${kesatuan_saksi_5}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  <w:proofErr w:type="gramEnd"/>
    </w:p>
    <w:p w14:paraId="3BB9FE4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43EA600D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Sepengetahuan</w:t>
      </w:r>
      <w:proofErr w:type="spellEnd"/>
      <w:r>
        <w:rPr>
          <w:rFonts w:ascii="Tahoma" w:hAnsi="Tahoma" w:cs="Tahoma"/>
          <w:kern w:val="1"/>
        </w:rPr>
        <w:t xml:space="preserve"> Saya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1F9E4B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Alasan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3E35FD4A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322E1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76C16A39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26C0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lang w:eastAsia="x-none"/>
        </w:rPr>
        <w:t>Dalam</w:t>
      </w:r>
      <w:proofErr w:type="spellEnd"/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val="id-ID" w:eastAsia="x-none"/>
        </w:rPr>
        <w:t>...</w:t>
      </w:r>
    </w:p>
    <w:p w14:paraId="4135F411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g.</w:t>
      </w:r>
      <w:r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${pangkat_saksi_6}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${jabatan_saksi_6} ${kesatuan_saksi_6}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7F74490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bCs/>
        </w:rPr>
        <w:t>.</w:t>
      </w:r>
    </w:p>
    <w:p w14:paraId="021A1460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4C36A316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9C4892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EDF336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31F2638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val="en-GB"/>
        </w:rPr>
        <w:t>Bahwa</w:t>
      </w:r>
      <w:proofErr w:type="spellEnd"/>
      <w:r w:rsidRPr="009C489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77AE69AD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en-GB"/>
        </w:rPr>
        <w:t>:</w:t>
      </w:r>
    </w:p>
    <w:p w14:paraId="536E7C1B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9198469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32F976CE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4F7B54" w14:textId="77777777" w:rsidR="00526D7D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2F3B0BB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9C4892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32106E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9C4892">
        <w:rPr>
          <w:rFonts w:ascii="Arial" w:hAnsi="Arial" w:cs="Arial"/>
          <w:lang w:eastAsia="x-none"/>
        </w:rPr>
        <w:t>Kemudian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32106E">
        <w:rPr>
          <w:rFonts w:ascii="Arial" w:hAnsi="Arial" w:cs="Arial"/>
          <w:kern w:val="1"/>
        </w:rPr>
        <w:t>.</w:t>
      </w:r>
    </w:p>
    <w:p w14:paraId="517A1A50" w14:textId="77777777" w:rsidR="00526D7D" w:rsidRPr="0032106E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32106E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32106E">
        <w:rPr>
          <w:rFonts w:ascii="Arial" w:hAnsi="Arial" w:cs="Arial"/>
          <w:lang w:val="en-US"/>
        </w:rPr>
        <w:t>3.</w:t>
      </w:r>
      <w:r w:rsidRPr="0032106E">
        <w:rPr>
          <w:rFonts w:ascii="Arial" w:hAnsi="Arial" w:cs="Arial"/>
          <w:lang w:val="en-US"/>
        </w:rPr>
        <w:tab/>
      </w:r>
      <w:proofErr w:type="spellStart"/>
      <w:r w:rsidRPr="0032106E">
        <w:rPr>
          <w:rFonts w:ascii="Arial" w:hAnsi="Arial" w:cs="Arial"/>
          <w:lang w:val="en-US"/>
        </w:rPr>
        <w:t>Barang</w:t>
      </w:r>
      <w:proofErr w:type="spellEnd"/>
      <w:r w:rsidRPr="0032106E">
        <w:rPr>
          <w:rFonts w:ascii="Arial" w:hAnsi="Arial" w:cs="Arial"/>
          <w:lang w:val="en-US"/>
        </w:rPr>
        <w:t xml:space="preserve"> Bukti dan </w:t>
      </w:r>
      <w:proofErr w:type="spellStart"/>
      <w:r w:rsidRPr="0032106E">
        <w:rPr>
          <w:rFonts w:ascii="Arial" w:hAnsi="Arial" w:cs="Arial"/>
          <w:lang w:val="en-US"/>
        </w:rPr>
        <w:t>dokumen</w:t>
      </w:r>
      <w:proofErr w:type="spellEnd"/>
      <w:r w:rsidRPr="0032106E">
        <w:rPr>
          <w:rFonts w:ascii="Arial" w:hAnsi="Arial" w:cs="Arial"/>
          <w:lang w:val="en-US"/>
        </w:rPr>
        <w:t xml:space="preserve"> yang </w:t>
      </w:r>
      <w:proofErr w:type="spellStart"/>
      <w:r w:rsidRPr="0032106E">
        <w:rPr>
          <w:rFonts w:ascii="Arial" w:hAnsi="Arial" w:cs="Arial"/>
          <w:lang w:val="en-US"/>
        </w:rPr>
        <w:t>diamankan</w:t>
      </w:r>
      <w:proofErr w:type="spellEnd"/>
      <w:r w:rsidRPr="0032106E">
        <w:rPr>
          <w:rFonts w:ascii="Arial" w:hAnsi="Arial" w:cs="Arial"/>
          <w:lang w:val="en-US"/>
        </w:rPr>
        <w:t xml:space="preserve"> </w:t>
      </w:r>
      <w:proofErr w:type="spellStart"/>
      <w:r w:rsidRPr="0032106E">
        <w:rPr>
          <w:rFonts w:ascii="Arial" w:hAnsi="Arial" w:cs="Arial"/>
          <w:lang w:val="en-US"/>
        </w:rPr>
        <w:t>antara</w:t>
      </w:r>
      <w:proofErr w:type="spellEnd"/>
      <w:r w:rsidRPr="0032106E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32106E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/>
          <w:bCs/>
        </w:rPr>
        <w:t xml:space="preserve"> </w:t>
      </w:r>
      <w:r w:rsidRPr="0032106E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</w:rPr>
        <w:t>;</w:t>
      </w:r>
    </w:p>
    <w:p w14:paraId="013E15A1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236A1B" w:rsidRDefault="00526D7D" w:rsidP="00526D7D">
      <w:pPr>
        <w:ind w:left="1638"/>
        <w:contextualSpacing/>
        <w:jc w:val="both"/>
        <w:rPr>
          <w:rFonts w:ascii="Arial" w:hAnsi="Arial" w:cs="Arial"/>
          <w:color w:val="FF0000"/>
          <w:lang w:val="id-ID"/>
        </w:rPr>
      </w:pPr>
    </w:p>
    <w:p w14:paraId="253AC872" w14:textId="77777777" w:rsidR="00526D7D" w:rsidRPr="0032106E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32106E">
        <w:rPr>
          <w:rFonts w:ascii="Arial" w:hAnsi="Arial" w:cs="Arial"/>
          <w:b/>
          <w:lang w:val="id-ID"/>
        </w:rPr>
        <w:t>I</w:t>
      </w:r>
      <w:r w:rsidRPr="0032106E">
        <w:rPr>
          <w:rFonts w:ascii="Arial" w:hAnsi="Arial" w:cs="Arial"/>
          <w:b/>
          <w:lang w:val="sv-SE"/>
        </w:rPr>
        <w:t>V.</w:t>
      </w:r>
      <w:r w:rsidRPr="0032106E">
        <w:rPr>
          <w:rFonts w:ascii="Arial" w:hAnsi="Arial" w:cs="Arial"/>
          <w:b/>
          <w:lang w:val="sv-SE"/>
        </w:rPr>
        <w:tab/>
        <w:t>ANALISA FAKTA</w:t>
      </w:r>
      <w:r w:rsidRPr="0032106E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32106E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32106E">
        <w:rPr>
          <w:rFonts w:ascii="Arial" w:hAnsi="Arial" w:cs="Arial"/>
          <w:lang w:val="it-IT"/>
        </w:rPr>
        <w:t>1.</w:t>
      </w:r>
      <w:r w:rsidRPr="0032106E">
        <w:rPr>
          <w:rFonts w:ascii="Arial" w:hAnsi="Arial" w:cs="Arial"/>
          <w:lang w:val="it-IT"/>
        </w:rPr>
        <w:tab/>
      </w:r>
      <w:r w:rsidRPr="0032106E">
        <w:rPr>
          <w:rFonts w:ascii="Arial" w:hAnsi="Arial" w:cs="Arial"/>
          <w:lang w:val="id-ID"/>
        </w:rPr>
        <w:t>Berdasarkan alat bukti keterangan saksi a.n.</w:t>
      </w:r>
      <w:r w:rsidR="00FE2278">
        <w:rPr>
          <w:rFonts w:ascii="Arial" w:hAnsi="Arial" w:cs="Arial"/>
          <w:color w:val="FF0000"/>
        </w:rPr>
        <w:t>${pangkat_saksi_1} ${nama_saksi_1}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${pangkat_saksi_2} ${nama_saksi_2}</w:t>
      </w:r>
      <w:r w:rsidRPr="0032106E">
        <w:rPr>
          <w:rFonts w:ascii="Arial" w:hAnsi="Arial" w:cs="Arial"/>
        </w:rPr>
        <w:t>,</w:t>
      </w:r>
      <w:r w:rsidR="00FE2278">
        <w:rPr>
          <w:rFonts w:ascii="Arial" w:hAnsi="Arial" w:cs="Arial"/>
          <w:color w:val="FF0000"/>
        </w:rPr>
        <w:t xml:space="preserve"> ${pangkat_saksi_3} ${nama_saksi_3}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${pangkat_saksi_4} ${nama_saksi_4}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${pangkat_saksi_5} ${nama_saksi_5}</w:t>
      </w:r>
      <w:r w:rsidRPr="0032106E">
        <w:rPr>
          <w:rFonts w:ascii="Arial" w:hAnsi="Arial" w:cs="Arial"/>
        </w:rPr>
        <w:t>,</w:t>
      </w:r>
      <w:r w:rsidRPr="0032106E">
        <w:rPr>
          <w:rFonts w:ascii="Arial" w:hAnsi="Arial" w:cs="Arial"/>
          <w:lang w:val="id-ID"/>
        </w:rPr>
        <w:t xml:space="preserve"> </w:t>
      </w:r>
      <w:r w:rsidR="00FE2278">
        <w:rPr>
          <w:rFonts w:ascii="Arial" w:hAnsi="Arial" w:cs="Arial"/>
          <w:color w:val="FF0000"/>
        </w:rPr>
        <w:t>${pangkat_saksi_6} ${nama_saksi_6}</w:t>
      </w:r>
      <w:r w:rsidR="00FE2278">
        <w:rPr>
          <w:rFonts w:ascii="Arial" w:hAnsi="Arial" w:cs="Arial"/>
        </w:rPr>
        <w:t xml:space="preserve">, </w:t>
      </w:r>
      <w:r w:rsidRPr="0032106E">
        <w:rPr>
          <w:rFonts w:ascii="Arial" w:hAnsi="Arial" w:cs="Arial"/>
          <w:lang w:val="id-ID"/>
        </w:rPr>
        <w:t xml:space="preserve">dan alat bukti surat berupa </w:t>
      </w:r>
      <w:r w:rsidRPr="00D1524D">
        <w:rPr>
          <w:rFonts w:ascii="Arial" w:hAnsi="Arial" w:cs="Arial"/>
          <w:lang w:val="id-ID"/>
        </w:rPr>
        <w:t>administrasi penyelidikan pada intinya menerangkan fakta sebagai berikut:</w:t>
      </w:r>
    </w:p>
    <w:p w14:paraId="5225E595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</w:rPr>
        <w:t xml:space="preserve"> </w:t>
      </w:r>
      <w:r w:rsidRPr="00D1524D">
        <w:rPr>
          <w:rFonts w:ascii="Arial" w:hAnsi="Arial" w:cs="Arial"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benar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086FD41E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terhadap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</w:t>
      </w:r>
      <w:r w:rsidRPr="00D1524D">
        <w:rPr>
          <w:rFonts w:ascii="Arial" w:hAnsi="Arial" w:cs="Arial"/>
          <w:bCs/>
        </w:rPr>
        <w:t>.</w:t>
      </w:r>
    </w:p>
    <w:p w14:paraId="452938FF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Kemudian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597C6E05" w14:textId="77777777" w:rsidR="00526D7D" w:rsidRPr="00D1524D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1595986D" w14:textId="77777777" w:rsidR="00526D7D" w:rsidRPr="00D1524D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D1524D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 xml:space="preserve">: </w:t>
      </w:r>
    </w:p>
    <w:p w14:paraId="0FD7C4FE" w14:textId="77777777" w:rsidR="00526D7D" w:rsidRPr="00D1524D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A76D80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A76D80">
        <w:rPr>
          <w:rFonts w:ascii="Arial" w:hAnsi="Arial" w:cs="Arial"/>
        </w:rPr>
        <w:t>.</w:t>
      </w:r>
    </w:p>
    <w:p w14:paraId="7CBD9D06" w14:textId="77777777" w:rsidR="00526D7D" w:rsidRPr="00B56337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proofErr w:type="spellStart"/>
      <w:r w:rsidRPr="00B56337">
        <w:rPr>
          <w:rFonts w:ascii="Arial" w:hAnsi="Arial" w:cs="Arial"/>
          <w:bCs/>
        </w:rPr>
        <w:t>Penyidik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en-GB"/>
        </w:rPr>
        <w:t xml:space="preserve"> </w:t>
      </w:r>
      <w:proofErr w:type="spellStart"/>
      <w:r w:rsidRPr="00B56337">
        <w:rPr>
          <w:rFonts w:ascii="Arial" w:hAnsi="Arial" w:cs="Arial"/>
          <w:bCs/>
          <w:lang w:val="en-GB"/>
        </w:rPr>
        <w:t>diantaranya</w:t>
      </w:r>
      <w:proofErr w:type="spellEnd"/>
      <w:r w:rsidRPr="00B56337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C734D52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3E69FD89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33033D6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6B413BA8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B</w:t>
      </w:r>
      <w:proofErr w:type="spellStart"/>
      <w:r w:rsidRPr="00B56337">
        <w:rPr>
          <w:rFonts w:ascii="Arial" w:hAnsi="Arial" w:cs="Arial"/>
          <w:bCs/>
        </w:rPr>
        <w:t>ahwa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045D6A03" w14:textId="77777777" w:rsidR="00526D7D" w:rsidRPr="00B56337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B56337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 w:rsidRPr="00B56337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id-ID"/>
        </w:rPr>
        <w:t>.</w:t>
      </w:r>
    </w:p>
    <w:p w14:paraId="5EE5204D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1E315DDD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539301BE" w14:textId="77777777" w:rsidR="00526D7D" w:rsidRPr="00A76D80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color w:val="FF0000"/>
          <w:sz w:val="12"/>
        </w:rPr>
      </w:pPr>
    </w:p>
    <w:p w14:paraId="49B6A659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7F187361" w14:textId="77777777" w:rsidR="00526D7D" w:rsidRPr="0032106E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color w:val="FF0000"/>
          <w:lang w:val="en-GB"/>
        </w:rPr>
      </w:pPr>
    </w:p>
    <w:p w14:paraId="680F4247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2C6E8951" w14:textId="77777777" w:rsidR="00526D7D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AB64E2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3EAC119E" w14:textId="77777777" w:rsidR="00526D7D" w:rsidRPr="00AB64E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AB64E2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4FDD5BE7" w14:textId="77777777" w:rsidR="00526D7D" w:rsidRPr="0032106E" w:rsidRDefault="00526D7D" w:rsidP="00526D7D">
      <w:pPr>
        <w:pStyle w:val="ListParagraph"/>
        <w:ind w:left="1701" w:hanging="567"/>
        <w:jc w:val="both"/>
        <w:rPr>
          <w:rFonts w:ascii="Arial" w:hAnsi="Arial" w:cs="Arial"/>
          <w:color w:val="FF0000"/>
        </w:rPr>
      </w:pPr>
    </w:p>
    <w:p w14:paraId="7A1B7B84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color w:val="FF0000"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0B5E658D" w14:textId="77777777" w:rsidR="00526D7D" w:rsidRPr="0032106E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3F6A8998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86514F">
        <w:rPr>
          <w:rFonts w:ascii="Arial" w:hAnsi="Arial" w:cs="Arial"/>
          <w:bCs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752D6EF9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6B072FBB" w14:textId="77777777" w:rsidR="00526D7D" w:rsidRPr="00781706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781706">
        <w:rPr>
          <w:rFonts w:ascii="Arial" w:hAnsi="Arial" w:cs="Arial"/>
        </w:rPr>
        <w:t>Dengan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demikian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sebagaimana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uraian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fakta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tersebut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diatas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dapat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dianalisa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berikut</w:t>
      </w:r>
      <w:proofErr w:type="spellEnd"/>
      <w:r w:rsidRPr="00781706">
        <w:rPr>
          <w:rFonts w:ascii="Arial" w:hAnsi="Arial" w:cs="Arial"/>
        </w:rPr>
        <w:t>:</w:t>
      </w:r>
    </w:p>
    <w:p w14:paraId="0DBEFAB8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72A519F7" w14:textId="77777777" w:rsidR="00526D7D" w:rsidRPr="00781706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781706">
        <w:rPr>
          <w:rFonts w:ascii="Arial" w:hAnsi="Arial" w:cs="Arial"/>
        </w:rPr>
        <w:t xml:space="preserve"> </w:t>
      </w:r>
      <w:r w:rsidRPr="00781706">
        <w:rPr>
          <w:rFonts w:ascii="Arial" w:hAnsi="Arial" w:cs="Arial"/>
        </w:rPr>
        <w:tab/>
      </w:r>
      <w:r>
        <w:rPr>
          <w:rFonts w:ascii="Arial" w:hAnsi="Arial" w:cs="Arial"/>
          <w:bCs/>
          <w:lang w:val="id-ID"/>
        </w:rPr>
        <w:t>..</w:t>
      </w:r>
      <w:r w:rsidRPr="00781706">
        <w:rPr>
          <w:rFonts w:ascii="Arial" w:hAnsi="Arial" w:cs="Arial"/>
          <w:bCs/>
        </w:rPr>
        <w:t>.</w:t>
      </w:r>
    </w:p>
    <w:p w14:paraId="42E2109E" w14:textId="77777777" w:rsidR="00526D7D" w:rsidRPr="00781706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75A448D9" w14:textId="77777777" w:rsidR="00526D7D" w:rsidRPr="00BC31A7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BC31A7">
        <w:rPr>
          <w:rFonts w:ascii="Arial" w:hAnsi="Arial" w:cs="Arial"/>
          <w:bCs/>
        </w:rPr>
        <w:t xml:space="preserve"> </w:t>
      </w:r>
      <w:r w:rsidRPr="00BC31A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C31A7">
        <w:rPr>
          <w:rFonts w:ascii="Arial" w:hAnsi="Arial" w:cs="Arial"/>
          <w:bCs/>
        </w:rPr>
        <w:t>.</w:t>
      </w:r>
    </w:p>
    <w:p w14:paraId="3A8BA9AA" w14:textId="77777777" w:rsidR="00526D7D" w:rsidRDefault="00526D7D" w:rsidP="00526D7D">
      <w:pPr>
        <w:pStyle w:val="ListParagraph"/>
        <w:rPr>
          <w:rFonts w:ascii="Arial" w:hAnsi="Arial" w:cs="Arial"/>
          <w:color w:val="FF0000"/>
        </w:rPr>
      </w:pPr>
    </w:p>
    <w:p w14:paraId="1AF8A9EA" w14:textId="77777777" w:rsidR="00526D7D" w:rsidRPr="001C3402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1C3402">
        <w:rPr>
          <w:rFonts w:ascii="Arial" w:hAnsi="Arial" w:cs="Arial"/>
          <w:bCs/>
        </w:rPr>
        <w:t xml:space="preserve"> </w:t>
      </w:r>
      <w:r w:rsidRPr="001C340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1C3402">
        <w:rPr>
          <w:rFonts w:ascii="Arial" w:hAnsi="Arial" w:cs="Arial"/>
          <w:bCs/>
        </w:rPr>
        <w:t>.</w:t>
      </w:r>
    </w:p>
    <w:p w14:paraId="509B309A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color w:val="FF0000"/>
          <w:sz w:val="12"/>
          <w:szCs w:val="12"/>
        </w:rPr>
      </w:pPr>
    </w:p>
    <w:p w14:paraId="6CA45F6E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1C3402">
        <w:rPr>
          <w:rFonts w:ascii="Arial" w:hAnsi="Arial" w:cs="Arial"/>
          <w:bCs/>
        </w:rPr>
        <w:t>.</w:t>
      </w:r>
    </w:p>
    <w:p w14:paraId="78EDF6D8" w14:textId="77777777" w:rsidR="00526D7D" w:rsidRPr="00C14380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1C3402">
        <w:rPr>
          <w:rFonts w:ascii="Arial" w:hAnsi="Arial" w:cs="Arial"/>
          <w:b/>
          <w:lang w:val="id-ID"/>
        </w:rPr>
        <w:t xml:space="preserve">V. </w:t>
      </w:r>
      <w:r w:rsidRPr="001C3402">
        <w:rPr>
          <w:rFonts w:ascii="Arial" w:hAnsi="Arial" w:cs="Arial"/>
          <w:b/>
          <w:lang w:val="id-ID"/>
        </w:rPr>
        <w:tab/>
        <w:t>HASIL GELAR PERKARA A</w:t>
      </w:r>
      <w:r>
        <w:rPr>
          <w:rFonts w:ascii="Arial" w:hAnsi="Arial" w:cs="Arial"/>
          <w:b/>
        </w:rPr>
        <w:t>U</w:t>
      </w:r>
      <w:r w:rsidRPr="001C3402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236A1B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color w:val="FF0000"/>
          <w:lang w:val="id-ID"/>
        </w:rPr>
      </w:pPr>
    </w:p>
    <w:p w14:paraId="7BB620C8" w14:textId="51EF51F7" w:rsidR="00526D7D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1C3402">
        <w:rPr>
          <w:rFonts w:ascii="Arial" w:hAnsi="Arial" w:cs="Arial"/>
          <w:b/>
          <w:lang w:val="id-ID"/>
        </w:rPr>
        <w:tab/>
      </w:r>
      <w:r w:rsidRPr="001C3402">
        <w:rPr>
          <w:rFonts w:ascii="Arial" w:hAnsi="Arial" w:cs="Arial"/>
          <w:lang w:val="id-ID"/>
        </w:rPr>
        <w:t xml:space="preserve">Berdasarkan Gelar Perkara tanggal </w:t>
      </w:r>
      <w:r>
        <w:rPr>
          <w:rFonts w:ascii="Arial" w:hAnsi="Arial" w:cs="Arial"/>
          <w:lang w:val="id-ID"/>
        </w:rPr>
        <w:t>(tanggal, bulan tahun gelar)</w:t>
      </w:r>
      <w:r w:rsidRPr="001C3402">
        <w:rPr>
          <w:rFonts w:ascii="Arial" w:hAnsi="Arial" w:cs="Arial"/>
          <w:lang w:val="id-ID"/>
        </w:rPr>
        <w:t xml:space="preserve"> yang dihadiri oleh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pangkat_ketua</w:t>
      </w:r>
      <w:proofErr w:type="spellEnd"/>
      <w:r w:rsidR="00F37CF9">
        <w:rPr>
          <w:rFonts w:ascii="Arial" w:hAnsi="Arial" w:cs="Arial"/>
          <w:color w:val="FF0000"/>
        </w:rPr>
        <w:t>} ${</w:t>
      </w:r>
      <w:proofErr w:type="spellStart"/>
      <w:r w:rsidR="00F37CF9">
        <w:rPr>
          <w:rFonts w:ascii="Arial" w:hAnsi="Arial" w:cs="Arial"/>
          <w:color w:val="FF0000"/>
        </w:rPr>
        <w:t>ketua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${jabatan_1}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${pangkat_1} ${anggota_1}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${jabatan_2}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${pangkat_2} ${anggota_2}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${jabatan_3}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${pangkat_3} ${anggota_3}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${jabatan_4}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${pangkat_4} ${anggota_4}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${jabatan_5}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${pangkat_5} ${anggota_5}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${jabatan_6}</w:t>
      </w:r>
      <w:r w:rsidRPr="00E770D5">
        <w:rPr>
          <w:rFonts w:ascii="Arial" w:hAnsi="Arial" w:cs="Arial"/>
          <w:color w:val="FF0000"/>
        </w:rPr>
        <w:t xml:space="preserve">), </w:t>
      </w:r>
      <w:r w:rsidRPr="001C3402">
        <w:rPr>
          <w:rFonts w:ascii="Arial" w:hAnsi="Arial" w:cs="Arial"/>
          <w:lang w:val="id-ID"/>
        </w:rPr>
        <w:t xml:space="preserve"> menyimpulkan bahwa sebagaimana pengaduan dari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pelapor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1C3402">
        <w:rPr>
          <w:rFonts w:ascii="Arial" w:hAnsi="Arial" w:cs="Arial"/>
          <w:lang w:val="id-ID"/>
        </w:rPr>
        <w:t xml:space="preserve">dengan memperhatikan fakta hasil audit investigasi disimpulkan bahwa </w:t>
      </w:r>
      <w:r w:rsidRPr="00E770D5">
        <w:rPr>
          <w:rFonts w:ascii="Arial" w:hAnsi="Arial" w:cs="Arial"/>
          <w:b/>
          <w:bCs/>
          <w:lang w:val="id-ID"/>
        </w:rPr>
        <w:t>tidak ditemukan adanya pelanggaran Kode Etik Profesi Polri yang dilakukan</w:t>
      </w:r>
      <w:r w:rsidRPr="001C3402">
        <w:rPr>
          <w:rFonts w:ascii="Arial" w:hAnsi="Arial" w:cs="Arial"/>
          <w:lang w:val="id-ID"/>
        </w:rPr>
        <w:t xml:space="preserve"> oleh </w:t>
      </w:r>
      <w:r>
        <w:rPr>
          <w:rFonts w:ascii="Arial" w:hAnsi="Arial" w:cs="Arial"/>
          <w:lang w:val="id-ID"/>
        </w:rPr>
        <w:t>(pangkat nama terlpor) (jabatan terlapor) (satker terlapor)</w:t>
      </w:r>
      <w:r w:rsidRPr="001C3402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3E60AA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3E60AA">
        <w:rPr>
          <w:rFonts w:ascii="Arial" w:hAnsi="Arial" w:cs="Arial"/>
          <w:b/>
          <w:lang w:val="id-ID"/>
        </w:rPr>
        <w:t>VI.</w:t>
      </w:r>
      <w:r w:rsidRPr="003E60AA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3E60AA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3E60AA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3E60AA">
        <w:rPr>
          <w:rFonts w:ascii="Arial" w:hAnsi="Arial" w:cs="Arial"/>
          <w:lang w:val="id-ID"/>
        </w:rPr>
        <w:t>1.</w:t>
      </w:r>
      <w:r w:rsidRPr="003E60AA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 </w:t>
      </w:r>
    </w:p>
    <w:p w14:paraId="7F85B7B4" w14:textId="77777777" w:rsidR="00526D7D" w:rsidRPr="0064183F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</w:rPr>
        <w:tab/>
        <w:t xml:space="preserve"> </w:t>
      </w:r>
      <w:r w:rsidRPr="003E60AA">
        <w:rPr>
          <w:rFonts w:ascii="Arial" w:hAnsi="Arial" w:cs="Arial"/>
          <w:bCs/>
        </w:rPr>
        <w:tab/>
      </w:r>
      <w:r w:rsidRPr="003E60AA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3E60AA">
        <w:rPr>
          <w:rFonts w:ascii="Arial" w:hAnsi="Arial" w:cs="Arial"/>
          <w:bCs/>
        </w:rPr>
        <w:t>wawancara</w:t>
      </w:r>
      <w:proofErr w:type="spellEnd"/>
      <w:r w:rsidRPr="003E60AA">
        <w:rPr>
          <w:rFonts w:ascii="Arial" w:hAnsi="Arial" w:cs="Arial"/>
          <w:bCs/>
          <w:lang w:val="id-ID"/>
        </w:rPr>
        <w:t xml:space="preserve"> para saksi</w:t>
      </w:r>
      <w:r w:rsidRPr="003E60AA">
        <w:rPr>
          <w:rFonts w:ascii="Arial" w:hAnsi="Arial" w:cs="Arial"/>
          <w:bCs/>
        </w:rPr>
        <w:t xml:space="preserve"> dan </w:t>
      </w:r>
      <w:proofErr w:type="spellStart"/>
      <w:r w:rsidRPr="003E60AA">
        <w:rPr>
          <w:rFonts w:ascii="Arial" w:hAnsi="Arial" w:cs="Arial"/>
          <w:bCs/>
        </w:rPr>
        <w:t>barang</w:t>
      </w:r>
      <w:proofErr w:type="spellEnd"/>
      <w:r w:rsidRPr="003E60AA">
        <w:rPr>
          <w:rFonts w:ascii="Arial" w:hAnsi="Arial" w:cs="Arial"/>
          <w:bCs/>
        </w:rPr>
        <w:t xml:space="preserve"> </w:t>
      </w:r>
      <w:proofErr w:type="spellStart"/>
      <w:r w:rsidRPr="003E60AA">
        <w:rPr>
          <w:rFonts w:ascii="Arial" w:hAnsi="Arial" w:cs="Arial"/>
          <w:bCs/>
        </w:rPr>
        <w:t>bukti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3E60AA">
        <w:rPr>
          <w:rFonts w:ascii="Arial" w:hAnsi="Arial" w:cs="Arial"/>
          <w:bCs/>
        </w:rPr>
        <w:t>terhadap</w:t>
      </w:r>
      <w:proofErr w:type="spellEnd"/>
      <w:r w:rsidRPr="003E60A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(pangkat) (nama terlapor)</w:t>
      </w:r>
      <w:r w:rsidRPr="003E60AA">
        <w:rPr>
          <w:rFonts w:ascii="Arial" w:hAnsi="Arial" w:cs="Arial"/>
          <w:bCs/>
        </w:rPr>
        <w:t xml:space="preserve"> </w:t>
      </w:r>
      <w:proofErr w:type="spellStart"/>
      <w:r w:rsidRPr="0064183F">
        <w:rPr>
          <w:rFonts w:ascii="Arial" w:hAnsi="Arial" w:cs="Arial"/>
          <w:b/>
        </w:rPr>
        <w:t>tidak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ditemukan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adanya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dugaan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pelanggaran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kode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etik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profesi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polri</w:t>
      </w:r>
      <w:proofErr w:type="spellEnd"/>
      <w:r w:rsidRPr="0064183F">
        <w:rPr>
          <w:rFonts w:ascii="Arial" w:hAnsi="Arial" w:cs="Arial"/>
          <w:b/>
        </w:rPr>
        <w:t>.</w:t>
      </w:r>
    </w:p>
    <w:p w14:paraId="47E56216" w14:textId="77777777" w:rsidR="00526D7D" w:rsidRPr="003E60AA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3E60AA">
        <w:rPr>
          <w:rFonts w:ascii="Arial" w:hAnsi="Arial" w:cs="Arial"/>
          <w:bCs/>
          <w:lang w:val="id-ID"/>
        </w:rPr>
        <w:t>.</w:t>
      </w:r>
      <w:r w:rsidRPr="003E60AA">
        <w:rPr>
          <w:rFonts w:ascii="Arial" w:hAnsi="Arial" w:cs="Arial"/>
          <w:lang w:val="id-ID"/>
        </w:rPr>
        <w:tab/>
      </w:r>
    </w:p>
    <w:p w14:paraId="45F0BCD6" w14:textId="77777777" w:rsidR="00526D7D" w:rsidRPr="003E60AA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>2.</w:t>
      </w:r>
      <w:r w:rsidRPr="003E60AA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3E60AA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77777777" w:rsidR="00526D7D" w:rsidRPr="003E60AA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>
        <w:rPr>
          <w:rFonts w:ascii="Arial" w:hAnsi="Arial" w:cs="Arial"/>
          <w:lang w:val="id-ID"/>
        </w:rPr>
        <w:t>(pangkat, nama terlapor)</w:t>
      </w:r>
      <w:r w:rsidRPr="003E60AA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3E60AA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3E60AA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3E60AA">
        <w:rPr>
          <w:rFonts w:ascii="Arial" w:hAnsi="Arial" w:cs="Arial"/>
        </w:rPr>
        <w:t>dibuat</w:t>
      </w:r>
      <w:proofErr w:type="spellEnd"/>
      <w:r w:rsidRPr="003E60AA">
        <w:rPr>
          <w:rFonts w:ascii="Arial" w:hAnsi="Arial" w:cs="Arial"/>
        </w:rPr>
        <w:t xml:space="preserve"> dan </w:t>
      </w:r>
      <w:r w:rsidRPr="003E60AA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3E60AA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16650D41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3DBA2512" w14:textId="4F9EBCB2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7113D">
        <w:rPr>
          <w:rFonts w:ascii="Arial" w:hAnsi="Arial" w:cs="Arial"/>
          <w:lang w:val="id-ID"/>
        </w:rPr>
        <w:t>Jakarta</w:t>
      </w:r>
      <w:r w:rsidRPr="0064183F">
        <w:rPr>
          <w:rFonts w:ascii="Arial" w:hAnsi="Arial" w:cs="Arial"/>
          <w:color w:val="FF0000"/>
          <w:lang w:val="id-ID"/>
        </w:rPr>
        <w:t xml:space="preserve">,      </w:t>
      </w:r>
      <w:r w:rsidR="009D061C">
        <w:rPr>
          <w:rFonts w:ascii="Arial" w:hAnsi="Arial" w:cs="Arial"/>
          <w:color w:val="FF0000"/>
        </w:rPr>
        <w:t>${</w:t>
      </w:r>
      <w:proofErr w:type="spellStart"/>
      <w:r w:rsidR="009D061C">
        <w:rPr>
          <w:rFonts w:ascii="Arial" w:hAnsi="Arial" w:cs="Arial"/>
          <w:color w:val="FF0000"/>
        </w:rPr>
        <w:t>bulan_tahun_sprin</w:t>
      </w:r>
      <w:proofErr w:type="spellEnd"/>
      <w:r w:rsidR="009D061C">
        <w:rPr>
          <w:rFonts w:ascii="Arial" w:hAnsi="Arial" w:cs="Arial"/>
          <w:color w:val="FF0000"/>
        </w:rPr>
        <w:t>}</w:t>
      </w:r>
    </w:p>
    <w:p w14:paraId="292CEEB2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7113D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7113D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7113D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7113D">
        <w:rPr>
          <w:rFonts w:ascii="Arial" w:hAnsi="Arial" w:cs="Arial"/>
          <w:lang w:val="id-ID"/>
        </w:rPr>
        <w:tab/>
      </w:r>
    </w:p>
    <w:p w14:paraId="26878EC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7113D" w:rsidRDefault="00526D7D" w:rsidP="00526D7D">
      <w:pPr>
        <w:contextualSpacing/>
        <w:rPr>
          <w:rFonts w:ascii="Arial" w:hAnsi="Arial" w:cs="Arial"/>
          <w:b/>
        </w:rPr>
      </w:pPr>
    </w:p>
    <w:p w14:paraId="72987871" w14:textId="13AC208D" w:rsidR="00526D7D" w:rsidRPr="0064183F" w:rsidRDefault="00000000" w:rsidP="00526D7D">
      <w:pPr>
        <w:jc w:val="center"/>
        <w:rPr>
          <w:rFonts w:ascii="Tahoma" w:hAnsi="Tahoma" w:cs="Tahoma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 w:rsidR="00526D7D">
        <w:rPr>
          <w:rFonts w:ascii="Tahoma" w:hAnsi="Tahoma" w:cs="Tahoma"/>
          <w:b/>
          <w:lang w:val="id-ID"/>
        </w:rPr>
        <w:t>(</w:t>
      </w:r>
      <w:r w:rsidR="007F6551">
        <w:rPr>
          <w:rFonts w:ascii="Tahoma" w:hAnsi="Tahoma" w:cs="Tahoma"/>
          <w:b/>
        </w:rPr>
        <w:t>${</w:t>
      </w:r>
      <w:proofErr w:type="spellStart"/>
      <w:r w:rsidR="007F6551">
        <w:rPr>
          <w:rFonts w:ascii="Tahoma" w:hAnsi="Tahoma" w:cs="Tahoma"/>
          <w:b/>
        </w:rPr>
        <w:t>pelapor</w:t>
      </w:r>
      <w:proofErr w:type="spellEnd"/>
      <w:r w:rsidR="007F6551">
        <w:rPr>
          <w:rFonts w:ascii="Tahoma" w:hAnsi="Tahoma" w:cs="Tahoma"/>
          <w:b/>
        </w:rPr>
        <w:t>}</w:t>
      </w:r>
      <w:r w:rsidR="00526D7D">
        <w:rPr>
          <w:rFonts w:ascii="Tahoma" w:hAnsi="Tahoma" w:cs="Tahoma"/>
          <w:b/>
          <w:lang w:val="id-ID"/>
        </w:rPr>
        <w:t>)</w:t>
      </w:r>
    </w:p>
    <w:p w14:paraId="5E518082" w14:textId="77777777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(pangkat)</w:t>
      </w:r>
      <w:r w:rsidRPr="00F7113D">
        <w:rPr>
          <w:rFonts w:ascii="Tahoma" w:hAnsi="Tahoma" w:cs="Tahoma"/>
          <w:b/>
          <w:lang w:val="id-ID"/>
        </w:rPr>
        <w:t xml:space="preserve"> NRP </w:t>
      </w:r>
      <w:r>
        <w:rPr>
          <w:rFonts w:ascii="Tahoma" w:hAnsi="Tahoma" w:cs="Tahoma"/>
          <w:b/>
          <w:lang w:val="id-ID"/>
        </w:rPr>
        <w:t>(NRP)</w:t>
      </w:r>
    </w:p>
    <w:p w14:paraId="77BBE5FF" w14:textId="77777777" w:rsidR="00526D7D" w:rsidRPr="00F7113D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236A1B" w:rsidRDefault="00526D7D" w:rsidP="00526D7D">
      <w:pPr>
        <w:contextualSpacing/>
        <w:rPr>
          <w:rFonts w:ascii="Arial" w:hAnsi="Arial" w:cs="Arial"/>
          <w:color w:val="FF0000"/>
        </w:rPr>
      </w:pPr>
    </w:p>
    <w:p w14:paraId="363FEA46" w14:textId="2B74DF83" w:rsidR="00474088" w:rsidRPr="00DE537D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</w:pPr>
    </w:p>
    <w:sectPr w:rsidR="00474088" w:rsidRPr="00DE537D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4E21" w14:textId="77777777" w:rsidR="003F1CED" w:rsidRDefault="003F1CED">
      <w:r>
        <w:separator/>
      </w:r>
    </w:p>
  </w:endnote>
  <w:endnote w:type="continuationSeparator" w:id="0">
    <w:p w14:paraId="272621D3" w14:textId="77777777" w:rsidR="003F1CED" w:rsidRDefault="003F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1CE6" w14:textId="77777777" w:rsidR="003F1CED" w:rsidRDefault="003F1CED">
      <w:r>
        <w:separator/>
      </w:r>
    </w:p>
  </w:footnote>
  <w:footnote w:type="continuationSeparator" w:id="0">
    <w:p w14:paraId="15B1B3AC" w14:textId="77777777" w:rsidR="003F1CED" w:rsidRDefault="003F1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17</cp:revision>
  <cp:lastPrinted>2020-03-04T09:25:00Z</cp:lastPrinted>
  <dcterms:created xsi:type="dcterms:W3CDTF">2023-03-17T19:50:00Z</dcterms:created>
  <dcterms:modified xsi:type="dcterms:W3CDTF">2023-04-02T19:49:00Z</dcterms:modified>
</cp:coreProperties>
</file>