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987" w:rsidRDefault="009C1819">
      <w:pPr>
        <w:pStyle w:val="Heading1"/>
      </w:pPr>
      <w:bookmarkStart w:id="0" w:name="_GoBack"/>
      <w:bookmarkEnd w:id="0"/>
      <w:r>
        <w:t>Descriptive Analysis (What Happened?)</w:t>
      </w:r>
    </w:p>
    <w:p w:rsidR="00010987" w:rsidRDefault="009C1819">
      <w:r>
        <w:t>This analysis summarizes the key metrics from the MediCare Hospital database, based on the actual SQL query results executed on Oracle 21c.</w:t>
      </w:r>
      <w:r>
        <w:br/>
      </w:r>
    </w:p>
    <w:p w:rsidR="00010987" w:rsidRDefault="009C1819">
      <w:pPr>
        <w:pStyle w:val="Heading2"/>
      </w:pPr>
      <w:r>
        <w:t>1. Overall Statistics</w:t>
      </w:r>
    </w:p>
    <w:p w:rsidR="00010987" w:rsidRDefault="009C1819">
      <w:pPr>
        <w:pStyle w:val="ListBullet"/>
      </w:pPr>
      <w:r>
        <w:t>Total Admissions: 20</w:t>
      </w:r>
    </w:p>
    <w:p w:rsidR="00010987" w:rsidRDefault="009C1819">
      <w:pPr>
        <w:pStyle w:val="ListBullet"/>
      </w:pPr>
      <w:r>
        <w:t xml:space="preserve">Total Revenue Generated: </w:t>
      </w:r>
      <w:r>
        <w:t>$143,000.00</w:t>
      </w:r>
    </w:p>
    <w:p w:rsidR="00010987" w:rsidRDefault="009C1819">
      <w:pPr>
        <w:pStyle w:val="ListBullet"/>
      </w:pPr>
      <w:r>
        <w:t>Average Cost per Admission: $7,150.00</w:t>
      </w:r>
    </w:p>
    <w:p w:rsidR="00010987" w:rsidRDefault="009C1819">
      <w:pPr>
        <w:pStyle w:val="ListBullet"/>
      </w:pPr>
      <w:r>
        <w:t>Most Expensive Admission: $22,000.00 (David Manzi - Heart Bypass)</w:t>
      </w:r>
    </w:p>
    <w:p w:rsidR="00010987" w:rsidRDefault="009C1819">
      <w:pPr>
        <w:pStyle w:val="ListBullet"/>
      </w:pPr>
      <w:r>
        <w:t>Cheapest Admission: $800.00 (Patricia Mukamana - Allergic Reaction)</w:t>
      </w:r>
    </w:p>
    <w:p w:rsidR="00010987" w:rsidRDefault="009C1819">
      <w:pPr>
        <w:pStyle w:val="ListBullet"/>
      </w:pPr>
      <w:r>
        <w:t>Average Length of Stay: 4.5 days</w:t>
      </w:r>
    </w:p>
    <w:p w:rsidR="00010987" w:rsidRDefault="009C1819">
      <w:pPr>
        <w:pStyle w:val="Heading2"/>
      </w:pPr>
      <w:r>
        <w:t>2. Monthly Breakdown</w:t>
      </w:r>
    </w:p>
    <w:p w:rsidR="00010987" w:rsidRDefault="009C1819">
      <w:pPr>
        <w:pStyle w:val="ListBullet"/>
      </w:pPr>
      <w:r>
        <w:t>January 2026: 4 ad</w:t>
      </w:r>
      <w:r>
        <w:t>missions | Revenue: $18,700.00 | Avg Cost: $4,675.00</w:t>
      </w:r>
    </w:p>
    <w:p w:rsidR="00010987" w:rsidRDefault="009C1819">
      <w:pPr>
        <w:pStyle w:val="ListBullet"/>
      </w:pPr>
      <w:r>
        <w:t>February 2026: 4 admissions | Revenue: $23,200.00 | Avg Cost: $5,800.00</w:t>
      </w:r>
    </w:p>
    <w:p w:rsidR="00010987" w:rsidRDefault="009C1819">
      <w:pPr>
        <w:pStyle w:val="ListBullet"/>
      </w:pPr>
      <w:r>
        <w:t>March 2026: 5 admissions | Revenue: $35,800.00 | Avg Cost: $7,120.00</w:t>
      </w:r>
    </w:p>
    <w:p w:rsidR="00010987" w:rsidRDefault="009C1819">
      <w:pPr>
        <w:pStyle w:val="ListBullet"/>
      </w:pPr>
      <w:r>
        <w:t>April 2026: 5 admissions | Revenue: $56,500.00 | Avg Cost: $11</w:t>
      </w:r>
      <w:r>
        <w:t>,300.00</w:t>
      </w:r>
    </w:p>
    <w:p w:rsidR="00010987" w:rsidRDefault="009C1819">
      <w:pPr>
        <w:pStyle w:val="ListBullet"/>
      </w:pPr>
      <w:r>
        <w:t>May 2026: 2 admissions | Revenue: $9,000.00 | Avg Cost: $4,500.00</w:t>
      </w:r>
    </w:p>
    <w:p w:rsidR="00010987" w:rsidRDefault="009C1819">
      <w:pPr>
        <w:pStyle w:val="Heading2"/>
      </w:pPr>
      <w:r>
        <w:t>3. Department Performance (By Revenue)</w:t>
      </w:r>
    </w:p>
    <w:p w:rsidR="00010987" w:rsidRDefault="009C1819">
      <w:pPr>
        <w:pStyle w:val="ListBullet"/>
      </w:pPr>
      <w:r>
        <w:t>Cardiology: $53,200.00 (6 admissions) - Highest</w:t>
      </w:r>
    </w:p>
    <w:p w:rsidR="00010987" w:rsidRDefault="009C1819">
      <w:pPr>
        <w:pStyle w:val="ListBullet"/>
      </w:pPr>
      <w:r>
        <w:t>Orthopedics: $42,800.00 (4 admissions)</w:t>
      </w:r>
    </w:p>
    <w:p w:rsidR="00010987" w:rsidRDefault="009C1819">
      <w:pPr>
        <w:pStyle w:val="ListBullet"/>
      </w:pPr>
      <w:r>
        <w:t>Neurology: $41,400.00 (6 admissions)</w:t>
      </w:r>
    </w:p>
    <w:p w:rsidR="00010987" w:rsidRDefault="009C1819">
      <w:pPr>
        <w:pStyle w:val="ListBullet"/>
      </w:pPr>
      <w:r>
        <w:t>Pediatrics: $5,600.</w:t>
      </w:r>
      <w:r>
        <w:t>00 (4 admissions) - Lowest</w:t>
      </w:r>
    </w:p>
    <w:p w:rsidR="00010987" w:rsidRDefault="009C1819">
      <w:pPr>
        <w:pStyle w:val="Heading2"/>
      </w:pPr>
      <w:r>
        <w:t>4. Doctor Performance (Top 3 by Revenue Generated)</w:t>
      </w:r>
    </w:p>
    <w:p w:rsidR="00010987" w:rsidRDefault="009C1819">
      <w:pPr>
        <w:pStyle w:val="ListBullet"/>
      </w:pPr>
      <w:r>
        <w:t>Dr. William Rodriguez (Cardiology): $28,200.00 (2 patients)</w:t>
      </w:r>
    </w:p>
    <w:p w:rsidR="00010987" w:rsidRDefault="009C1819">
      <w:pPr>
        <w:pStyle w:val="ListBullet"/>
      </w:pPr>
      <w:r>
        <w:t>Dr. Michael Williams (Orthopedics): $23,000.00 (2 patients)</w:t>
      </w:r>
    </w:p>
    <w:p w:rsidR="00010987" w:rsidRDefault="009C1819">
      <w:pPr>
        <w:pStyle w:val="ListBullet"/>
      </w:pPr>
      <w:r>
        <w:t>Dr. Robert Miller (Orthopedics): $19,800.00 (2 patients)</w:t>
      </w:r>
    </w:p>
    <w:p w:rsidR="00010987" w:rsidRDefault="009C1819">
      <w:pPr>
        <w:pStyle w:val="Heading2"/>
      </w:pPr>
      <w:r>
        <w:t>5</w:t>
      </w:r>
      <w:r>
        <w:t>. Patient Visit Patterns</w:t>
      </w:r>
    </w:p>
    <w:p w:rsidR="00010987" w:rsidRDefault="009C1819">
      <w:pPr>
        <w:pStyle w:val="ListBullet"/>
      </w:pPr>
      <w:r>
        <w:t>Patients with Multiple Visits: 9 patients</w:t>
      </w:r>
    </w:p>
    <w:p w:rsidR="00010987" w:rsidRDefault="009C1819">
      <w:pPr>
        <w:pStyle w:val="ListBullet"/>
      </w:pPr>
      <w:r>
        <w:t>Patient Mary Uwimana had 3 visits (most frequent patient)</w:t>
      </w:r>
    </w:p>
    <w:p w:rsidR="00010987" w:rsidRDefault="009C1819">
      <w:pPr>
        <w:pStyle w:val="ListBullet"/>
      </w:pPr>
      <w:r>
        <w:t>James Ndayisaba had 2 visits with decreasing costs ($8,800 → $5,200)</w:t>
      </w:r>
    </w:p>
    <w:p w:rsidR="00010987" w:rsidRDefault="009C1819">
      <w:pPr>
        <w:pStyle w:val="ListBullet"/>
      </w:pPr>
      <w:r>
        <w:t>Average visits per patient: 1.8</w:t>
      </w:r>
    </w:p>
    <w:p w:rsidR="00010987" w:rsidRDefault="009C1819">
      <w:pPr>
        <w:pStyle w:val="Heading2"/>
      </w:pPr>
      <w:r>
        <w:t xml:space="preserve">6. Department Hierarchy </w:t>
      </w:r>
      <w:r>
        <w:t>(Recursive CTE Result)</w:t>
      </w:r>
    </w:p>
    <w:p w:rsidR="00010987" w:rsidRDefault="009C1819">
      <w:pPr>
        <w:pStyle w:val="ListBullet"/>
      </w:pPr>
      <w:r>
        <w:t>Level 0: Healthcare</w:t>
      </w:r>
    </w:p>
    <w:p w:rsidR="00010987" w:rsidRDefault="009C1819">
      <w:pPr>
        <w:pStyle w:val="ListBullet"/>
      </w:pPr>
      <w:r>
        <w:t>Level 1: Medical, Surgical</w:t>
      </w:r>
    </w:p>
    <w:p w:rsidR="00010987" w:rsidRDefault="009C1819">
      <w:pPr>
        <w:pStyle w:val="ListBullet"/>
      </w:pPr>
      <w:r>
        <w:t>Level 2: Cardiology, Neurology, Orthopedics, Pediatrics</w:t>
      </w:r>
    </w:p>
    <w:sectPr w:rsidR="000109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987"/>
    <w:rsid w:val="00034616"/>
    <w:rsid w:val="0006063C"/>
    <w:rsid w:val="0015074B"/>
    <w:rsid w:val="0029639D"/>
    <w:rsid w:val="00326F90"/>
    <w:rsid w:val="009C18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BF38DA9-0F36-4AE8-AC01-35FDE36F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FEAA61-A96E-4E3E-8247-C67AC481E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2026-06-27T18:09:00Z</dcterms:created>
  <dcterms:modified xsi:type="dcterms:W3CDTF">2026-06-27T18:09:00Z</dcterms:modified>
  <cp:category/>
</cp:coreProperties>
</file>