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DE1" w:rsidRDefault="0092481F">
      <w:pPr>
        <w:pStyle w:val="Heading1"/>
      </w:pPr>
      <w:bookmarkStart w:id="0" w:name="_GoBack"/>
      <w:bookmarkEnd w:id="0"/>
      <w:r>
        <w:t>Diagnostic Analysis (Why Did It Happen?)</w:t>
      </w:r>
    </w:p>
    <w:p w:rsidR="00791DE1" w:rsidRDefault="0092481F">
      <w:r>
        <w:t>This analysis investigates the root causes behind the patterns observed in the descriptive statistics, using data from the SQL queries.</w:t>
      </w:r>
    </w:p>
    <w:p w:rsidR="00791DE1" w:rsidRDefault="0092481F">
      <w:pPr>
        <w:pStyle w:val="Heading2"/>
      </w:pPr>
      <w:r>
        <w:t>1. Why Does Cardiology Generate the Highest Revenue ($53,200)?</w:t>
      </w:r>
    </w:p>
    <w:p w:rsidR="00791DE1" w:rsidRDefault="0092481F">
      <w:pPr>
        <w:pStyle w:val="ListBullet"/>
      </w:pPr>
      <w:r>
        <w:t xml:space="preserve">Cardiology </w:t>
      </w:r>
      <w:r>
        <w:t>includes the most expensive procedure: Heart Bypass ($22,000).</w:t>
      </w:r>
    </w:p>
    <w:p w:rsidR="00791DE1" w:rsidRDefault="0092481F">
      <w:pPr>
        <w:pStyle w:val="ListBullet"/>
      </w:pPr>
      <w:r>
        <w:t>2 out of 6 Cardiology admissions cost over $8,000.</w:t>
      </w:r>
    </w:p>
    <w:p w:rsidR="00791DE1" w:rsidRDefault="0092481F">
      <w:pPr>
        <w:pStyle w:val="ListBullet"/>
      </w:pPr>
      <w:r>
        <w:t>Average cost per Cardiology admission: $8,866.67.</w:t>
      </w:r>
    </w:p>
    <w:p w:rsidR="00791DE1" w:rsidRDefault="0092481F">
      <w:pPr>
        <w:pStyle w:val="ListBullet"/>
      </w:pPr>
      <w:r>
        <w:t>Dr. William Rodriguez handles the most complex cases (avg $14,100 per patient).</w:t>
      </w:r>
    </w:p>
    <w:p w:rsidR="00791DE1" w:rsidRDefault="0092481F">
      <w:pPr>
        <w:pStyle w:val="ListBullet"/>
      </w:pPr>
      <w:r>
        <w:t xml:space="preserve">Root Cause: </w:t>
      </w:r>
      <w:r>
        <w:t>Complex heart surgeries require specialized equipment, longer ICU stays, and highly trained staff.</w:t>
      </w:r>
    </w:p>
    <w:p w:rsidR="00791DE1" w:rsidRDefault="0092481F">
      <w:pPr>
        <w:pStyle w:val="Heading2"/>
      </w:pPr>
      <w:r>
        <w:t>2. Why Does Orthopedics Have the Longest Average Stay (7.75 Days)?</w:t>
      </w:r>
    </w:p>
    <w:p w:rsidR="00791DE1" w:rsidRDefault="0092481F">
      <w:pPr>
        <w:pStyle w:val="ListBullet"/>
      </w:pPr>
      <w:r>
        <w:t>Orthopedic surgeries (Spinal Surgery, Hip Replacement, Knee Surgery, Fracture) require ext</w:t>
      </w:r>
      <w:r>
        <w:t>ensive recovery time.</w:t>
      </w:r>
    </w:p>
    <w:p w:rsidR="00791DE1" w:rsidRDefault="0092481F">
      <w:pPr>
        <w:pStyle w:val="ListBullet"/>
      </w:pPr>
      <w:r>
        <w:t>Spinal Surgery: 8-day stay (William Nsengiyumva).</w:t>
      </w:r>
    </w:p>
    <w:p w:rsidR="00791DE1" w:rsidRDefault="0092481F">
      <w:pPr>
        <w:pStyle w:val="ListBullet"/>
      </w:pPr>
      <w:r>
        <w:t>Hip Replacement: 7-day stay (Robert Habimana).</w:t>
      </w:r>
    </w:p>
    <w:p w:rsidR="00791DE1" w:rsidRDefault="0092481F">
      <w:pPr>
        <w:pStyle w:val="ListBullet"/>
      </w:pPr>
      <w:r>
        <w:t>Fracture: 10-day stay (William Nsengiyumva).</w:t>
      </w:r>
    </w:p>
    <w:p w:rsidR="00791DE1" w:rsidRDefault="0092481F">
      <w:pPr>
        <w:pStyle w:val="ListBullet"/>
      </w:pPr>
      <w:r>
        <w:t>Root Cause: Physical therapy and rehabilitation after bone surgeries take significant time.</w:t>
      </w:r>
    </w:p>
    <w:p w:rsidR="00791DE1" w:rsidRDefault="0092481F">
      <w:pPr>
        <w:pStyle w:val="Heading2"/>
      </w:pPr>
      <w:r>
        <w:t>3. Why Is Pediatrics the Lowest Cost Department ($5,600)?</w:t>
      </w:r>
    </w:p>
    <w:p w:rsidR="00791DE1" w:rsidRDefault="0092481F">
      <w:pPr>
        <w:pStyle w:val="ListBullet"/>
      </w:pPr>
      <w:r>
        <w:t>All Pediatrics cases are non-surgical (Allergic Reaction, Ear Infection, Fever, Childhood Illness).</w:t>
      </w:r>
    </w:p>
    <w:p w:rsidR="00791DE1" w:rsidRDefault="0092481F">
      <w:pPr>
        <w:pStyle w:val="ListBullet"/>
      </w:pPr>
      <w:r>
        <w:t>Shortest average stay: 1.5 days.</w:t>
      </w:r>
    </w:p>
    <w:p w:rsidR="00791DE1" w:rsidRDefault="0092481F">
      <w:pPr>
        <w:pStyle w:val="ListBullet"/>
      </w:pPr>
      <w:r>
        <w:t>Lowest average cost: $1,400 per admission.</w:t>
      </w:r>
    </w:p>
    <w:p w:rsidR="00791DE1" w:rsidRDefault="0092481F">
      <w:pPr>
        <w:pStyle w:val="ListBullet"/>
      </w:pPr>
      <w:r>
        <w:t>Root Cause: Children r</w:t>
      </w:r>
      <w:r>
        <w:t>ecover faster and require less complex interventions.</w:t>
      </w:r>
    </w:p>
    <w:p w:rsidR="00791DE1" w:rsidRDefault="0092481F">
      <w:pPr>
        <w:pStyle w:val="Heading2"/>
      </w:pPr>
      <w:r>
        <w:t>4. Why Was April the Busiest Month (5 Admissions, $56,500 Revenue)?</w:t>
      </w:r>
    </w:p>
    <w:p w:rsidR="00791DE1" w:rsidRDefault="0092481F">
      <w:pPr>
        <w:pStyle w:val="ListBullet"/>
      </w:pPr>
      <w:r>
        <w:t>April included the highest-cost admissions: Heart Bypass ($22,000), Brain Tumor ($15,000), Spinal Surgery ($13,500).</w:t>
      </w:r>
    </w:p>
    <w:p w:rsidR="00791DE1" w:rsidRDefault="0092481F">
      <w:pPr>
        <w:pStyle w:val="ListBullet"/>
      </w:pPr>
      <w:r>
        <w:t>Seasonal change m</w:t>
      </w:r>
      <w:r>
        <w:t>ay trigger cardiovascular issues and elective surgeries scheduled after winter.</w:t>
      </w:r>
    </w:p>
    <w:p w:rsidR="00791DE1" w:rsidRDefault="0092481F">
      <w:pPr>
        <w:pStyle w:val="ListBullet"/>
      </w:pPr>
      <w:r>
        <w:t>Root Cause: Hospitals often schedule major elective surgeries in spring (post-winter).</w:t>
      </w:r>
    </w:p>
    <w:p w:rsidR="00791DE1" w:rsidRDefault="0092481F">
      <w:pPr>
        <w:pStyle w:val="Heading2"/>
      </w:pPr>
      <w:r>
        <w:t>5. Why Does Patient Mary Uwimana Have the Highest Visit Frequency (3 Visits)?</w:t>
      </w:r>
    </w:p>
    <w:p w:rsidR="00791DE1" w:rsidRDefault="0092481F">
      <w:pPr>
        <w:pStyle w:val="ListBullet"/>
      </w:pPr>
      <w:r>
        <w:t>First visit</w:t>
      </w:r>
      <w:r>
        <w:t>: Migraine ($3,200) → Second: Stroke ($9,400) → Third: Concussion ($3,800).</w:t>
      </w:r>
    </w:p>
    <w:p w:rsidR="00791DE1" w:rsidRDefault="0092481F">
      <w:pPr>
        <w:pStyle w:val="ListBullet"/>
      </w:pPr>
      <w:r>
        <w:t>Costs fluctuated: increased by 194% from visit 1 to visit 2, then decreased by 59.6%.</w:t>
      </w:r>
    </w:p>
    <w:p w:rsidR="00791DE1" w:rsidRDefault="0092481F">
      <w:pPr>
        <w:pStyle w:val="ListBullet"/>
      </w:pPr>
      <w:r>
        <w:t>Root Cause: Underlying chronic condition requiring multiple follow-ups. Stroke was a serious e</w:t>
      </w:r>
      <w:r>
        <w:t>scalation.</w:t>
      </w:r>
    </w:p>
    <w:p w:rsidR="00791DE1" w:rsidRDefault="0092481F">
      <w:pPr>
        <w:pStyle w:val="Heading2"/>
      </w:pPr>
      <w:r>
        <w:lastRenderedPageBreak/>
        <w:t>6. Why Does Dr. William Rodriguez Generate the Highest Revenue Per Doctor ($28,200)?</w:t>
      </w:r>
    </w:p>
    <w:p w:rsidR="00791DE1" w:rsidRDefault="0092481F">
      <w:pPr>
        <w:pStyle w:val="ListBullet"/>
      </w:pPr>
      <w:r>
        <w:t>He treats the two most expensive patients: David Manzi (Heart Arrhythmia: $6,200 → Heart Bypass: $22,000).</w:t>
      </w:r>
    </w:p>
    <w:p w:rsidR="00791DE1" w:rsidRDefault="0092481F">
      <w:pPr>
        <w:pStyle w:val="ListBullet"/>
      </w:pPr>
      <w:r>
        <w:t xml:space="preserve">Cardiology department has the highest average cost </w:t>
      </w:r>
      <w:r>
        <w:t>per admission.</w:t>
      </w:r>
    </w:p>
    <w:p w:rsidR="00791DE1" w:rsidRDefault="0092481F">
      <w:pPr>
        <w:pStyle w:val="ListBullet"/>
      </w:pPr>
      <w:r>
        <w:t>Root Cause: Specialization in complex cardiology procedures leads to higher billing.</w:t>
      </w:r>
    </w:p>
    <w:p w:rsidR="00791DE1" w:rsidRDefault="0092481F">
      <w:pPr>
        <w:pStyle w:val="Heading2"/>
      </w:pPr>
      <w:r>
        <w:t>7. Why Do Some Patients Have Cost Decreases?</w:t>
      </w:r>
    </w:p>
    <w:p w:rsidR="00791DE1" w:rsidRDefault="0092481F">
      <w:pPr>
        <w:pStyle w:val="ListBullet"/>
      </w:pPr>
      <w:r>
        <w:t>Example: James Ndayisaba: $8,800 → $5,200.</w:t>
      </w:r>
    </w:p>
    <w:p w:rsidR="00791DE1" w:rsidRDefault="0092481F">
      <w:pPr>
        <w:pStyle w:val="ListBullet"/>
      </w:pPr>
      <w:r>
        <w:t>First visit was Heart Valve Issue (serious).</w:t>
      </w:r>
    </w:p>
    <w:p w:rsidR="00791DE1" w:rsidRDefault="0092481F">
      <w:pPr>
        <w:pStyle w:val="ListBullet"/>
      </w:pPr>
      <w:r>
        <w:t>Second visit was Angina</w:t>
      </w:r>
      <w:r>
        <w:t xml:space="preserve"> (less severe, managed with medication).</w:t>
      </w:r>
    </w:p>
    <w:p w:rsidR="00791DE1" w:rsidRDefault="0092481F">
      <w:pPr>
        <w:pStyle w:val="ListBullet"/>
      </w:pPr>
      <w:r>
        <w:t>Root Cause: Effective treatment reduced severity of subsequent conditions.</w:t>
      </w:r>
    </w:p>
    <w:sectPr w:rsidR="00791D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1DE1"/>
    <w:rsid w:val="009248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D19B208-214C-45AD-A1A1-0A737C46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EFA57D-CAC1-4029-90E7-A1585FF41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2026-06-27T18:11:00Z</dcterms:created>
  <dcterms:modified xsi:type="dcterms:W3CDTF">2026-06-27T18:11:00Z</dcterms:modified>
  <cp:category/>
</cp:coreProperties>
</file>