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1043" w14:textId="64781FF7" w:rsidR="001B2A8B" w:rsidRPr="00E3602F" w:rsidRDefault="001B2A8B" w:rsidP="00E3602F">
      <w:pPr>
        <w:pStyle w:val="Title"/>
      </w:pPr>
      <w:r w:rsidRPr="00E3602F">
        <w:t xml:space="preserve">Experiment: </w:t>
      </w:r>
      <w:r w:rsidR="004B53DD" w:rsidRPr="00E3602F">
        <w:t>a brief guide</w:t>
      </w:r>
    </w:p>
    <w:p w14:paraId="40ABE46A" w14:textId="77777777" w:rsidR="001B2A8B" w:rsidRPr="000373DB" w:rsidRDefault="001B2A8B" w:rsidP="00D55811"/>
    <w:p w14:paraId="094800C8" w14:textId="0EA0CE6A" w:rsidR="00032018" w:rsidRDefault="00B95708" w:rsidP="00D55811">
      <w:r w:rsidRPr="000373DB">
        <w:t xml:space="preserve">The following is to be used as a reference on </w:t>
      </w:r>
      <w:r w:rsidR="00E5150D" w:rsidRPr="000373DB">
        <w:t>how to use the program created to run experiments and tasks</w:t>
      </w:r>
      <w:r w:rsidR="0023225C" w:rsidRPr="000373DB">
        <w:t>, and as a guideline to the contents of its files.</w:t>
      </w:r>
      <w:r w:rsidR="005B5837">
        <w:t xml:space="preserve"> The program is written in </w:t>
      </w:r>
      <w:proofErr w:type="spellStart"/>
      <w:r w:rsidR="005B5837">
        <w:t>Matlab</w:t>
      </w:r>
      <w:proofErr w:type="spellEnd"/>
      <w:r w:rsidR="005B5837">
        <w:t xml:space="preserve"> </w:t>
      </w:r>
      <w:r w:rsidR="00392335">
        <w:t>using</w:t>
      </w:r>
      <w:r w:rsidR="005B5837">
        <w:t xml:space="preserve"> the toolbox </w:t>
      </w:r>
      <w:proofErr w:type="spellStart"/>
      <w:r w:rsidR="005B5837">
        <w:t>Psychtoolbo</w:t>
      </w:r>
      <w:r w:rsidR="00CE4801">
        <w:t>x</w:t>
      </w:r>
      <w:proofErr w:type="spellEnd"/>
      <w:r w:rsidR="005B5837">
        <w:t>.</w:t>
      </w:r>
    </w:p>
    <w:p w14:paraId="7030A145" w14:textId="77777777" w:rsidR="00E857CF" w:rsidRPr="000373DB" w:rsidRDefault="00E857CF" w:rsidP="00D55811"/>
    <w:p w14:paraId="516C2D85" w14:textId="0867384F" w:rsidR="002637D8" w:rsidRDefault="00032018" w:rsidP="00D55811">
      <w:r w:rsidRPr="000373DB">
        <w:t xml:space="preserve">Each programmed task has its own function and GUI, plus a GUI to run experiments that </w:t>
      </w:r>
      <w:r w:rsidR="00AE6517">
        <w:t xml:space="preserve">can </w:t>
      </w:r>
      <w:r w:rsidRPr="000373DB">
        <w:t xml:space="preserve">combine different </w:t>
      </w:r>
      <w:r w:rsidR="00AE6517">
        <w:t xml:space="preserve">blocks and </w:t>
      </w:r>
      <w:r w:rsidRPr="000373DB">
        <w:t>tasks. Each task will have an output</w:t>
      </w:r>
      <w:r w:rsidR="00F14329" w:rsidRPr="000373DB">
        <w:t xml:space="preserve">, saved automatically in a folder relative to the Subject and the Block that has been run. </w:t>
      </w:r>
    </w:p>
    <w:p w14:paraId="0519F1BB" w14:textId="77777777" w:rsidR="00E857CF" w:rsidRPr="000373DB" w:rsidRDefault="00E857CF" w:rsidP="00D55811"/>
    <w:p w14:paraId="1C4FB454" w14:textId="5DA038E9" w:rsidR="00F14329" w:rsidRDefault="00B31D17" w:rsidP="00D55811">
      <w:r w:rsidRPr="000373DB">
        <w:t xml:space="preserve">This program is meant to be used with a </w:t>
      </w:r>
      <w:proofErr w:type="spellStart"/>
      <w:r w:rsidRPr="000373DB">
        <w:t>NETStation</w:t>
      </w:r>
      <w:proofErr w:type="spellEnd"/>
      <w:r w:rsidRPr="000373DB">
        <w:t xml:space="preserve"> to record </w:t>
      </w:r>
      <w:r w:rsidR="00E05B38">
        <w:t xml:space="preserve">EEG </w:t>
      </w:r>
      <w:r w:rsidRPr="000373DB">
        <w:t>signals</w:t>
      </w:r>
      <w:r w:rsidR="003562A9">
        <w:t>. The EEG recording starts automatically at the beginning of a new block and stops at the end of the block, but can also be started and stopped at the experimenter’s discretion directly from the GUI.</w:t>
      </w:r>
      <w:r w:rsidR="000625AB" w:rsidRPr="000373DB">
        <w:t xml:space="preserve">  </w:t>
      </w:r>
      <w:r w:rsidR="00535C0D">
        <w:t>E</w:t>
      </w:r>
      <w:r w:rsidR="000625AB" w:rsidRPr="000373DB">
        <w:t xml:space="preserve">ach function </w:t>
      </w:r>
      <w:r w:rsidR="00535C0D">
        <w:t xml:space="preserve">is programmed to </w:t>
      </w:r>
      <w:r w:rsidR="000625AB" w:rsidRPr="000373DB">
        <w:t>automatically sen</w:t>
      </w:r>
      <w:r w:rsidR="000270CB" w:rsidRPr="000373DB">
        <w:t>d</w:t>
      </w:r>
      <w:r w:rsidR="00535C0D">
        <w:t xml:space="preserve"> </w:t>
      </w:r>
      <w:r w:rsidR="006D0532" w:rsidRPr="000373DB">
        <w:t xml:space="preserve">an event </w:t>
      </w:r>
      <w:r w:rsidR="00535C0D">
        <w:t xml:space="preserve">on </w:t>
      </w:r>
      <w:r w:rsidR="00E57331" w:rsidRPr="000373DB">
        <w:t>target a</w:t>
      </w:r>
      <w:r w:rsidR="00535C0D">
        <w:t>ctivation</w:t>
      </w:r>
      <w:r w:rsidR="00E57331" w:rsidRPr="000373DB">
        <w:t>.</w:t>
      </w:r>
      <w:r w:rsidR="0035261E">
        <w:t xml:space="preserve"> </w:t>
      </w:r>
    </w:p>
    <w:p w14:paraId="7D1BCB21" w14:textId="77777777" w:rsidR="00E857CF" w:rsidRPr="000373DB" w:rsidRDefault="00E857CF" w:rsidP="00D55811"/>
    <w:p w14:paraId="02395548" w14:textId="1C5F0330" w:rsidR="002C40B3" w:rsidRPr="000373DB" w:rsidRDefault="00F14329" w:rsidP="00D55811">
      <w:r w:rsidRPr="000373DB">
        <w:t>The program is intended to run on a Mac and cannot run on anything else with the current settings</w:t>
      </w:r>
      <w:r w:rsidR="00887893" w:rsidRPr="000373DB">
        <w:t xml:space="preserve"> </w:t>
      </w:r>
      <w:r w:rsidR="003E0CA9" w:rsidRPr="000373DB">
        <w:t xml:space="preserve">without </w:t>
      </w:r>
      <w:r w:rsidR="00B21CE3">
        <w:t xml:space="preserve">some </w:t>
      </w:r>
      <w:r w:rsidR="003E0CA9" w:rsidRPr="000373DB">
        <w:t>modifications</w:t>
      </w:r>
      <w:r w:rsidR="00B21CE3">
        <w:t>, but it would be possible to adapt it fa</w:t>
      </w:r>
      <w:r w:rsidR="00981E6F">
        <w:t>irl</w:t>
      </w:r>
      <w:r w:rsidR="00B21CE3">
        <w:t>y easily</w:t>
      </w:r>
      <w:r w:rsidRPr="000373DB">
        <w:t xml:space="preserve">. </w:t>
      </w:r>
      <w:r w:rsidR="002C40B3" w:rsidRPr="000373DB">
        <w:t xml:space="preserve">(see </w:t>
      </w:r>
      <w:hyperlink w:anchor="_GetCursorData_-_basic" w:history="1">
        <w:proofErr w:type="spellStart"/>
        <w:r w:rsidR="000E4ECE" w:rsidRPr="000373DB">
          <w:rPr>
            <w:rStyle w:val="Hyperlink"/>
          </w:rPr>
          <w:t>GetCursorData</w:t>
        </w:r>
        <w:proofErr w:type="spellEnd"/>
      </w:hyperlink>
      <w:r w:rsidR="002C40B3" w:rsidRPr="000373DB">
        <w:t>)</w:t>
      </w:r>
    </w:p>
    <w:p w14:paraId="765D42BE" w14:textId="1DE86109" w:rsidR="00597850" w:rsidRDefault="00597850" w:rsidP="00D55811"/>
    <w:sdt>
      <w:sdtPr>
        <w:rPr>
          <w:rFonts w:asciiTheme="minorHAnsi" w:eastAsiaTheme="minorHAnsi" w:hAnsiTheme="minorHAnsi" w:cstheme="minorBidi"/>
          <w:b w:val="0"/>
          <w:bCs w:val="0"/>
          <w:color w:val="auto"/>
          <w:sz w:val="24"/>
          <w:szCs w:val="24"/>
        </w:rPr>
        <w:id w:val="334120690"/>
        <w:docPartObj>
          <w:docPartGallery w:val="Table of Contents"/>
          <w:docPartUnique/>
        </w:docPartObj>
      </w:sdtPr>
      <w:sdtEndPr>
        <w:rPr>
          <w:noProof/>
        </w:rPr>
      </w:sdtEndPr>
      <w:sdtContent>
        <w:p w14:paraId="4FDBFE01" w14:textId="7660BD33" w:rsidR="0098581B" w:rsidRDefault="008E45AE">
          <w:pPr>
            <w:pStyle w:val="TOCHeading"/>
          </w:pPr>
          <w:r>
            <w:t>INDEX</w:t>
          </w:r>
        </w:p>
        <w:p w14:paraId="78474D21" w14:textId="77777777" w:rsidR="008E45AE" w:rsidRPr="008E45AE" w:rsidRDefault="008E45AE" w:rsidP="008E45AE"/>
        <w:p w14:paraId="1B3D9E2B" w14:textId="247D33C3" w:rsidR="0098581B" w:rsidRDefault="0098581B">
          <w:pPr>
            <w:pStyle w:val="TOC2"/>
            <w:tabs>
              <w:tab w:val="right" w:leader="dot" w:pos="9350"/>
            </w:tabs>
            <w:rPr>
              <w:noProof/>
            </w:rPr>
          </w:pPr>
          <w:r>
            <w:fldChar w:fldCharType="begin"/>
          </w:r>
          <w:r>
            <w:instrText xml:space="preserve"> TOC \o "1-3" \h \z \u </w:instrText>
          </w:r>
          <w:r>
            <w:fldChar w:fldCharType="separate"/>
          </w:r>
          <w:hyperlink w:anchor="_Toc13843739" w:history="1">
            <w:r w:rsidRPr="00F20C17">
              <w:rPr>
                <w:rStyle w:val="Hyperlink"/>
                <w:noProof/>
              </w:rPr>
              <w:t>Before starting</w:t>
            </w:r>
            <w:r>
              <w:rPr>
                <w:noProof/>
                <w:webHidden/>
              </w:rPr>
              <w:tab/>
            </w:r>
            <w:r>
              <w:rPr>
                <w:noProof/>
                <w:webHidden/>
              </w:rPr>
              <w:fldChar w:fldCharType="begin"/>
            </w:r>
            <w:r>
              <w:rPr>
                <w:noProof/>
                <w:webHidden/>
              </w:rPr>
              <w:instrText xml:space="preserve"> PAGEREF _Toc13843739 \h </w:instrText>
            </w:r>
            <w:r>
              <w:rPr>
                <w:noProof/>
                <w:webHidden/>
              </w:rPr>
            </w:r>
            <w:r>
              <w:rPr>
                <w:noProof/>
                <w:webHidden/>
              </w:rPr>
              <w:fldChar w:fldCharType="separate"/>
            </w:r>
            <w:r>
              <w:rPr>
                <w:noProof/>
                <w:webHidden/>
              </w:rPr>
              <w:t>1</w:t>
            </w:r>
            <w:r>
              <w:rPr>
                <w:noProof/>
                <w:webHidden/>
              </w:rPr>
              <w:fldChar w:fldCharType="end"/>
            </w:r>
          </w:hyperlink>
        </w:p>
        <w:p w14:paraId="25E98687" w14:textId="35216671" w:rsidR="0098581B" w:rsidRDefault="00D91C0C">
          <w:pPr>
            <w:pStyle w:val="TOC2"/>
            <w:tabs>
              <w:tab w:val="right" w:leader="dot" w:pos="9350"/>
            </w:tabs>
            <w:rPr>
              <w:noProof/>
            </w:rPr>
          </w:pPr>
          <w:hyperlink w:anchor="_Toc13843740" w:history="1">
            <w:r w:rsidR="0098581B" w:rsidRPr="00F20C17">
              <w:rPr>
                <w:rStyle w:val="Hyperlink"/>
                <w:noProof/>
              </w:rPr>
              <w:t>Set Up</w:t>
            </w:r>
            <w:r w:rsidR="0098581B">
              <w:rPr>
                <w:noProof/>
                <w:webHidden/>
              </w:rPr>
              <w:tab/>
            </w:r>
            <w:r w:rsidR="0098581B">
              <w:rPr>
                <w:noProof/>
                <w:webHidden/>
              </w:rPr>
              <w:fldChar w:fldCharType="begin"/>
            </w:r>
            <w:r w:rsidR="0098581B">
              <w:rPr>
                <w:noProof/>
                <w:webHidden/>
              </w:rPr>
              <w:instrText xml:space="preserve"> PAGEREF _Toc13843740 \h </w:instrText>
            </w:r>
            <w:r w:rsidR="0098581B">
              <w:rPr>
                <w:noProof/>
                <w:webHidden/>
              </w:rPr>
            </w:r>
            <w:r w:rsidR="0098581B">
              <w:rPr>
                <w:noProof/>
                <w:webHidden/>
              </w:rPr>
              <w:fldChar w:fldCharType="separate"/>
            </w:r>
            <w:r w:rsidR="0098581B">
              <w:rPr>
                <w:noProof/>
                <w:webHidden/>
              </w:rPr>
              <w:t>3</w:t>
            </w:r>
            <w:r w:rsidR="0098581B">
              <w:rPr>
                <w:noProof/>
                <w:webHidden/>
              </w:rPr>
              <w:fldChar w:fldCharType="end"/>
            </w:r>
          </w:hyperlink>
        </w:p>
        <w:p w14:paraId="0ADAB7A5" w14:textId="27DB8F87" w:rsidR="0098581B" w:rsidRDefault="00D91C0C">
          <w:pPr>
            <w:pStyle w:val="TOC2"/>
            <w:tabs>
              <w:tab w:val="right" w:leader="dot" w:pos="9350"/>
            </w:tabs>
            <w:rPr>
              <w:noProof/>
            </w:rPr>
          </w:pPr>
          <w:hyperlink w:anchor="_Toc13843741" w:history="1">
            <w:r w:rsidR="0098581B" w:rsidRPr="00F20C17">
              <w:rPr>
                <w:rStyle w:val="Hyperlink"/>
                <w:noProof/>
              </w:rPr>
              <w:t>Experiment: all the files</w:t>
            </w:r>
            <w:r w:rsidR="0098581B">
              <w:rPr>
                <w:noProof/>
                <w:webHidden/>
              </w:rPr>
              <w:tab/>
            </w:r>
            <w:r w:rsidR="0098581B">
              <w:rPr>
                <w:noProof/>
                <w:webHidden/>
              </w:rPr>
              <w:fldChar w:fldCharType="begin"/>
            </w:r>
            <w:r w:rsidR="0098581B">
              <w:rPr>
                <w:noProof/>
                <w:webHidden/>
              </w:rPr>
              <w:instrText xml:space="preserve"> PAGEREF _Toc13843741 \h </w:instrText>
            </w:r>
            <w:r w:rsidR="0098581B">
              <w:rPr>
                <w:noProof/>
                <w:webHidden/>
              </w:rPr>
            </w:r>
            <w:r w:rsidR="0098581B">
              <w:rPr>
                <w:noProof/>
                <w:webHidden/>
              </w:rPr>
              <w:fldChar w:fldCharType="separate"/>
            </w:r>
            <w:r w:rsidR="0098581B">
              <w:rPr>
                <w:noProof/>
                <w:webHidden/>
              </w:rPr>
              <w:t>3</w:t>
            </w:r>
            <w:r w:rsidR="0098581B">
              <w:rPr>
                <w:noProof/>
                <w:webHidden/>
              </w:rPr>
              <w:fldChar w:fldCharType="end"/>
            </w:r>
          </w:hyperlink>
        </w:p>
        <w:p w14:paraId="03C3FD2D" w14:textId="64FC766F" w:rsidR="0098581B" w:rsidRDefault="00D91C0C">
          <w:pPr>
            <w:pStyle w:val="TOC1"/>
            <w:tabs>
              <w:tab w:val="right" w:leader="dot" w:pos="9350"/>
            </w:tabs>
            <w:rPr>
              <w:noProof/>
            </w:rPr>
          </w:pPr>
          <w:hyperlink w:anchor="_Toc13843742" w:history="1">
            <w:r w:rsidR="0098581B" w:rsidRPr="00F20C17">
              <w:rPr>
                <w:rStyle w:val="Hyperlink"/>
                <w:noProof/>
              </w:rPr>
              <w:t>Scripts: expGUI.fig and expGUI.m</w:t>
            </w:r>
            <w:r w:rsidR="0098581B">
              <w:rPr>
                <w:noProof/>
                <w:webHidden/>
              </w:rPr>
              <w:tab/>
            </w:r>
            <w:r w:rsidR="0098581B">
              <w:rPr>
                <w:noProof/>
                <w:webHidden/>
              </w:rPr>
              <w:fldChar w:fldCharType="begin"/>
            </w:r>
            <w:r w:rsidR="0098581B">
              <w:rPr>
                <w:noProof/>
                <w:webHidden/>
              </w:rPr>
              <w:instrText xml:space="preserve"> PAGEREF _Toc13843742 \h </w:instrText>
            </w:r>
            <w:r w:rsidR="0098581B">
              <w:rPr>
                <w:noProof/>
                <w:webHidden/>
              </w:rPr>
            </w:r>
            <w:r w:rsidR="0098581B">
              <w:rPr>
                <w:noProof/>
                <w:webHidden/>
              </w:rPr>
              <w:fldChar w:fldCharType="separate"/>
            </w:r>
            <w:r w:rsidR="0098581B">
              <w:rPr>
                <w:noProof/>
                <w:webHidden/>
              </w:rPr>
              <w:t>3</w:t>
            </w:r>
            <w:r w:rsidR="0098581B">
              <w:rPr>
                <w:noProof/>
                <w:webHidden/>
              </w:rPr>
              <w:fldChar w:fldCharType="end"/>
            </w:r>
          </w:hyperlink>
        </w:p>
        <w:p w14:paraId="10D45EB9" w14:textId="24596BAF" w:rsidR="0098581B" w:rsidRDefault="00D91C0C">
          <w:pPr>
            <w:pStyle w:val="TOC1"/>
            <w:tabs>
              <w:tab w:val="right" w:leader="dot" w:pos="9350"/>
            </w:tabs>
            <w:rPr>
              <w:noProof/>
            </w:rPr>
          </w:pPr>
          <w:hyperlink w:anchor="_Toc13843743" w:history="1">
            <w:r w:rsidR="0098581B" w:rsidRPr="00F20C17">
              <w:rPr>
                <w:rStyle w:val="Hyperlink"/>
                <w:noProof/>
              </w:rPr>
              <w:t>Folder: _TASK</w:t>
            </w:r>
            <w:r w:rsidR="0098581B">
              <w:rPr>
                <w:noProof/>
                <w:webHidden/>
              </w:rPr>
              <w:tab/>
            </w:r>
            <w:r w:rsidR="0098581B">
              <w:rPr>
                <w:noProof/>
                <w:webHidden/>
              </w:rPr>
              <w:fldChar w:fldCharType="begin"/>
            </w:r>
            <w:r w:rsidR="0098581B">
              <w:rPr>
                <w:noProof/>
                <w:webHidden/>
              </w:rPr>
              <w:instrText xml:space="preserve"> PAGEREF _Toc13843743 \h </w:instrText>
            </w:r>
            <w:r w:rsidR="0098581B">
              <w:rPr>
                <w:noProof/>
                <w:webHidden/>
              </w:rPr>
            </w:r>
            <w:r w:rsidR="0098581B">
              <w:rPr>
                <w:noProof/>
                <w:webHidden/>
              </w:rPr>
              <w:fldChar w:fldCharType="separate"/>
            </w:r>
            <w:r w:rsidR="0098581B">
              <w:rPr>
                <w:noProof/>
                <w:webHidden/>
              </w:rPr>
              <w:t>3</w:t>
            </w:r>
            <w:r w:rsidR="0098581B">
              <w:rPr>
                <w:noProof/>
                <w:webHidden/>
              </w:rPr>
              <w:fldChar w:fldCharType="end"/>
            </w:r>
          </w:hyperlink>
        </w:p>
        <w:p w14:paraId="3E429B9A" w14:textId="36B7D088" w:rsidR="0098581B" w:rsidRDefault="00D91C0C">
          <w:pPr>
            <w:pStyle w:val="TOC1"/>
            <w:tabs>
              <w:tab w:val="right" w:leader="dot" w:pos="9350"/>
            </w:tabs>
            <w:rPr>
              <w:noProof/>
            </w:rPr>
          </w:pPr>
          <w:hyperlink w:anchor="_Toc13843744" w:history="1">
            <w:r w:rsidR="0098581B" w:rsidRPr="00F20C17">
              <w:rPr>
                <w:rStyle w:val="Hyperlink"/>
                <w:noProof/>
              </w:rPr>
              <w:t>Folder: _timelines</w:t>
            </w:r>
            <w:r w:rsidR="0098581B">
              <w:rPr>
                <w:noProof/>
                <w:webHidden/>
              </w:rPr>
              <w:tab/>
            </w:r>
            <w:r w:rsidR="0098581B">
              <w:rPr>
                <w:noProof/>
                <w:webHidden/>
              </w:rPr>
              <w:fldChar w:fldCharType="begin"/>
            </w:r>
            <w:r w:rsidR="0098581B">
              <w:rPr>
                <w:noProof/>
                <w:webHidden/>
              </w:rPr>
              <w:instrText xml:space="preserve"> PAGEREF _Toc13843744 \h </w:instrText>
            </w:r>
            <w:r w:rsidR="0098581B">
              <w:rPr>
                <w:noProof/>
                <w:webHidden/>
              </w:rPr>
            </w:r>
            <w:r w:rsidR="0098581B">
              <w:rPr>
                <w:noProof/>
                <w:webHidden/>
              </w:rPr>
              <w:fldChar w:fldCharType="separate"/>
            </w:r>
            <w:r w:rsidR="0098581B">
              <w:rPr>
                <w:noProof/>
                <w:webHidden/>
              </w:rPr>
              <w:t>4</w:t>
            </w:r>
            <w:r w:rsidR="0098581B">
              <w:rPr>
                <w:noProof/>
                <w:webHidden/>
              </w:rPr>
              <w:fldChar w:fldCharType="end"/>
            </w:r>
          </w:hyperlink>
        </w:p>
        <w:p w14:paraId="1C5825DC" w14:textId="76B033AD" w:rsidR="0098581B" w:rsidRDefault="00D91C0C">
          <w:pPr>
            <w:pStyle w:val="TOC1"/>
            <w:tabs>
              <w:tab w:val="right" w:leader="dot" w:pos="9350"/>
            </w:tabs>
            <w:rPr>
              <w:noProof/>
            </w:rPr>
          </w:pPr>
          <w:hyperlink w:anchor="_Toc13843745" w:history="1">
            <w:r w:rsidR="0098581B" w:rsidRPr="00F20C17">
              <w:rPr>
                <w:rStyle w:val="Hyperlink"/>
                <w:noProof/>
              </w:rPr>
              <w:t>Folder: GetCursorData</w:t>
            </w:r>
            <w:r w:rsidR="0098581B">
              <w:rPr>
                <w:noProof/>
                <w:webHidden/>
              </w:rPr>
              <w:tab/>
            </w:r>
            <w:r w:rsidR="0098581B">
              <w:rPr>
                <w:noProof/>
                <w:webHidden/>
              </w:rPr>
              <w:fldChar w:fldCharType="begin"/>
            </w:r>
            <w:r w:rsidR="0098581B">
              <w:rPr>
                <w:noProof/>
                <w:webHidden/>
              </w:rPr>
              <w:instrText xml:space="preserve"> PAGEREF _Toc13843745 \h </w:instrText>
            </w:r>
            <w:r w:rsidR="0098581B">
              <w:rPr>
                <w:noProof/>
                <w:webHidden/>
              </w:rPr>
            </w:r>
            <w:r w:rsidR="0098581B">
              <w:rPr>
                <w:noProof/>
                <w:webHidden/>
              </w:rPr>
              <w:fldChar w:fldCharType="separate"/>
            </w:r>
            <w:r w:rsidR="0098581B">
              <w:rPr>
                <w:noProof/>
                <w:webHidden/>
              </w:rPr>
              <w:t>4</w:t>
            </w:r>
            <w:r w:rsidR="0098581B">
              <w:rPr>
                <w:noProof/>
                <w:webHidden/>
              </w:rPr>
              <w:fldChar w:fldCharType="end"/>
            </w:r>
          </w:hyperlink>
        </w:p>
        <w:p w14:paraId="7CB12443" w14:textId="671EFDF7" w:rsidR="0098581B" w:rsidRDefault="00D91C0C">
          <w:pPr>
            <w:pStyle w:val="TOC2"/>
            <w:tabs>
              <w:tab w:val="right" w:leader="dot" w:pos="9350"/>
            </w:tabs>
            <w:rPr>
              <w:noProof/>
            </w:rPr>
          </w:pPr>
          <w:hyperlink w:anchor="_Toc13843746" w:history="1">
            <w:r w:rsidR="0098581B" w:rsidRPr="00F20C17">
              <w:rPr>
                <w:rStyle w:val="Hyperlink"/>
                <w:noProof/>
              </w:rPr>
              <w:t>More info</w:t>
            </w:r>
            <w:r w:rsidR="0098581B">
              <w:rPr>
                <w:noProof/>
                <w:webHidden/>
              </w:rPr>
              <w:tab/>
            </w:r>
            <w:r w:rsidR="0098581B">
              <w:rPr>
                <w:noProof/>
                <w:webHidden/>
              </w:rPr>
              <w:fldChar w:fldCharType="begin"/>
            </w:r>
            <w:r w:rsidR="0098581B">
              <w:rPr>
                <w:noProof/>
                <w:webHidden/>
              </w:rPr>
              <w:instrText xml:space="preserve"> PAGEREF _Toc13843746 \h </w:instrText>
            </w:r>
            <w:r w:rsidR="0098581B">
              <w:rPr>
                <w:noProof/>
                <w:webHidden/>
              </w:rPr>
            </w:r>
            <w:r w:rsidR="0098581B">
              <w:rPr>
                <w:noProof/>
                <w:webHidden/>
              </w:rPr>
              <w:fldChar w:fldCharType="separate"/>
            </w:r>
            <w:r w:rsidR="0098581B">
              <w:rPr>
                <w:noProof/>
                <w:webHidden/>
              </w:rPr>
              <w:t>4</w:t>
            </w:r>
            <w:r w:rsidR="0098581B">
              <w:rPr>
                <w:noProof/>
                <w:webHidden/>
              </w:rPr>
              <w:fldChar w:fldCharType="end"/>
            </w:r>
          </w:hyperlink>
        </w:p>
        <w:p w14:paraId="32C91926" w14:textId="044A3A67" w:rsidR="0098581B" w:rsidRDefault="00D91C0C">
          <w:pPr>
            <w:pStyle w:val="TOC1"/>
            <w:tabs>
              <w:tab w:val="right" w:leader="dot" w:pos="9350"/>
            </w:tabs>
            <w:rPr>
              <w:noProof/>
            </w:rPr>
          </w:pPr>
          <w:hyperlink w:anchor="_Toc13843747" w:history="1">
            <w:r w:rsidR="0098581B" w:rsidRPr="00F20C17">
              <w:rPr>
                <w:rStyle w:val="Hyperlink"/>
                <w:noProof/>
              </w:rPr>
              <w:t>Protocols</w:t>
            </w:r>
            <w:r w:rsidR="0098581B">
              <w:rPr>
                <w:noProof/>
                <w:webHidden/>
              </w:rPr>
              <w:tab/>
            </w:r>
            <w:r w:rsidR="0098581B">
              <w:rPr>
                <w:noProof/>
                <w:webHidden/>
              </w:rPr>
              <w:fldChar w:fldCharType="begin"/>
            </w:r>
            <w:r w:rsidR="0098581B">
              <w:rPr>
                <w:noProof/>
                <w:webHidden/>
              </w:rPr>
              <w:instrText xml:space="preserve"> PAGEREF _Toc13843747 \h </w:instrText>
            </w:r>
            <w:r w:rsidR="0098581B">
              <w:rPr>
                <w:noProof/>
                <w:webHidden/>
              </w:rPr>
            </w:r>
            <w:r w:rsidR="0098581B">
              <w:rPr>
                <w:noProof/>
                <w:webHidden/>
              </w:rPr>
              <w:fldChar w:fldCharType="separate"/>
            </w:r>
            <w:r w:rsidR="0098581B">
              <w:rPr>
                <w:noProof/>
                <w:webHidden/>
              </w:rPr>
              <w:t>4</w:t>
            </w:r>
            <w:r w:rsidR="0098581B">
              <w:rPr>
                <w:noProof/>
                <w:webHidden/>
              </w:rPr>
              <w:fldChar w:fldCharType="end"/>
            </w:r>
          </w:hyperlink>
        </w:p>
        <w:p w14:paraId="67D6958D" w14:textId="58B92AC0" w:rsidR="0098581B" w:rsidRDefault="00D91C0C">
          <w:pPr>
            <w:pStyle w:val="TOC1"/>
            <w:tabs>
              <w:tab w:val="right" w:leader="dot" w:pos="9350"/>
            </w:tabs>
            <w:rPr>
              <w:noProof/>
            </w:rPr>
          </w:pPr>
          <w:hyperlink w:anchor="_Toc13843748" w:history="1">
            <w:r w:rsidR="0098581B" w:rsidRPr="00F20C17">
              <w:rPr>
                <w:rStyle w:val="Hyperlink"/>
                <w:noProof/>
              </w:rPr>
              <w:t>GUIs</w:t>
            </w:r>
            <w:r w:rsidR="0098581B">
              <w:rPr>
                <w:noProof/>
                <w:webHidden/>
              </w:rPr>
              <w:tab/>
            </w:r>
            <w:r w:rsidR="0098581B">
              <w:rPr>
                <w:noProof/>
                <w:webHidden/>
              </w:rPr>
              <w:fldChar w:fldCharType="begin"/>
            </w:r>
            <w:r w:rsidR="0098581B">
              <w:rPr>
                <w:noProof/>
                <w:webHidden/>
              </w:rPr>
              <w:instrText xml:space="preserve"> PAGEREF _Toc13843748 \h </w:instrText>
            </w:r>
            <w:r w:rsidR="0098581B">
              <w:rPr>
                <w:noProof/>
                <w:webHidden/>
              </w:rPr>
            </w:r>
            <w:r w:rsidR="0098581B">
              <w:rPr>
                <w:noProof/>
                <w:webHidden/>
              </w:rPr>
              <w:fldChar w:fldCharType="separate"/>
            </w:r>
            <w:r w:rsidR="0098581B">
              <w:rPr>
                <w:noProof/>
                <w:webHidden/>
              </w:rPr>
              <w:t>5</w:t>
            </w:r>
            <w:r w:rsidR="0098581B">
              <w:rPr>
                <w:noProof/>
                <w:webHidden/>
              </w:rPr>
              <w:fldChar w:fldCharType="end"/>
            </w:r>
          </w:hyperlink>
        </w:p>
        <w:p w14:paraId="2E343EC1" w14:textId="31ED58E3" w:rsidR="0098581B" w:rsidRDefault="00D91C0C">
          <w:pPr>
            <w:pStyle w:val="TOC1"/>
            <w:tabs>
              <w:tab w:val="right" w:leader="dot" w:pos="9350"/>
            </w:tabs>
            <w:rPr>
              <w:noProof/>
            </w:rPr>
          </w:pPr>
          <w:hyperlink w:anchor="_Toc13843749" w:history="1">
            <w:r w:rsidR="0098581B" w:rsidRPr="00F20C17">
              <w:rPr>
                <w:rStyle w:val="Hyperlink"/>
                <w:noProof/>
              </w:rPr>
              <w:t>expGUI</w:t>
            </w:r>
            <w:r w:rsidR="0098581B">
              <w:rPr>
                <w:noProof/>
                <w:webHidden/>
              </w:rPr>
              <w:tab/>
            </w:r>
            <w:r w:rsidR="0098581B">
              <w:rPr>
                <w:noProof/>
                <w:webHidden/>
              </w:rPr>
              <w:fldChar w:fldCharType="begin"/>
            </w:r>
            <w:r w:rsidR="0098581B">
              <w:rPr>
                <w:noProof/>
                <w:webHidden/>
              </w:rPr>
              <w:instrText xml:space="preserve"> PAGEREF _Toc13843749 \h </w:instrText>
            </w:r>
            <w:r w:rsidR="0098581B">
              <w:rPr>
                <w:noProof/>
                <w:webHidden/>
              </w:rPr>
            </w:r>
            <w:r w:rsidR="0098581B">
              <w:rPr>
                <w:noProof/>
                <w:webHidden/>
              </w:rPr>
              <w:fldChar w:fldCharType="separate"/>
            </w:r>
            <w:r w:rsidR="0098581B">
              <w:rPr>
                <w:noProof/>
                <w:webHidden/>
              </w:rPr>
              <w:t>5</w:t>
            </w:r>
            <w:r w:rsidR="0098581B">
              <w:rPr>
                <w:noProof/>
                <w:webHidden/>
              </w:rPr>
              <w:fldChar w:fldCharType="end"/>
            </w:r>
          </w:hyperlink>
        </w:p>
        <w:p w14:paraId="2558479C" w14:textId="15EC3022" w:rsidR="0098581B" w:rsidRDefault="00D91C0C">
          <w:pPr>
            <w:pStyle w:val="TOC1"/>
            <w:tabs>
              <w:tab w:val="right" w:leader="dot" w:pos="9350"/>
            </w:tabs>
            <w:rPr>
              <w:noProof/>
            </w:rPr>
          </w:pPr>
          <w:hyperlink w:anchor="_Toc13843750" w:history="1">
            <w:r w:rsidR="0098581B" w:rsidRPr="00F20C17">
              <w:rPr>
                <w:rStyle w:val="Hyperlink"/>
                <w:noProof/>
              </w:rPr>
              <w:t>Tasks</w:t>
            </w:r>
            <w:r w:rsidR="0098581B">
              <w:rPr>
                <w:noProof/>
                <w:webHidden/>
              </w:rPr>
              <w:tab/>
            </w:r>
            <w:r w:rsidR="0098581B">
              <w:rPr>
                <w:noProof/>
                <w:webHidden/>
              </w:rPr>
              <w:fldChar w:fldCharType="begin"/>
            </w:r>
            <w:r w:rsidR="0098581B">
              <w:rPr>
                <w:noProof/>
                <w:webHidden/>
              </w:rPr>
              <w:instrText xml:space="preserve"> PAGEREF _Toc13843750 \h </w:instrText>
            </w:r>
            <w:r w:rsidR="0098581B">
              <w:rPr>
                <w:noProof/>
                <w:webHidden/>
              </w:rPr>
            </w:r>
            <w:r w:rsidR="0098581B">
              <w:rPr>
                <w:noProof/>
                <w:webHidden/>
              </w:rPr>
              <w:fldChar w:fldCharType="separate"/>
            </w:r>
            <w:r w:rsidR="0098581B">
              <w:rPr>
                <w:noProof/>
                <w:webHidden/>
              </w:rPr>
              <w:t>6</w:t>
            </w:r>
            <w:r w:rsidR="0098581B">
              <w:rPr>
                <w:noProof/>
                <w:webHidden/>
              </w:rPr>
              <w:fldChar w:fldCharType="end"/>
            </w:r>
          </w:hyperlink>
        </w:p>
        <w:p w14:paraId="46BFE8D0" w14:textId="1F9B6312" w:rsidR="0098581B" w:rsidRDefault="00D91C0C">
          <w:pPr>
            <w:pStyle w:val="TOC3"/>
            <w:tabs>
              <w:tab w:val="right" w:leader="dot" w:pos="9350"/>
            </w:tabs>
            <w:rPr>
              <w:noProof/>
            </w:rPr>
          </w:pPr>
          <w:hyperlink w:anchor="_Toc13843751" w:history="1">
            <w:r w:rsidR="0098581B" w:rsidRPr="00F20C17">
              <w:rPr>
                <w:rStyle w:val="Hyperlink"/>
                <w:noProof/>
              </w:rPr>
              <w:t>Motor Task</w:t>
            </w:r>
            <w:r w:rsidR="0098581B">
              <w:rPr>
                <w:noProof/>
                <w:webHidden/>
              </w:rPr>
              <w:tab/>
            </w:r>
            <w:r w:rsidR="0098581B">
              <w:rPr>
                <w:noProof/>
                <w:webHidden/>
              </w:rPr>
              <w:fldChar w:fldCharType="begin"/>
            </w:r>
            <w:r w:rsidR="0098581B">
              <w:rPr>
                <w:noProof/>
                <w:webHidden/>
              </w:rPr>
              <w:instrText xml:space="preserve"> PAGEREF _Toc13843751 \h </w:instrText>
            </w:r>
            <w:r w:rsidR="0098581B">
              <w:rPr>
                <w:noProof/>
                <w:webHidden/>
              </w:rPr>
            </w:r>
            <w:r w:rsidR="0098581B">
              <w:rPr>
                <w:noProof/>
                <w:webHidden/>
              </w:rPr>
              <w:fldChar w:fldCharType="separate"/>
            </w:r>
            <w:r w:rsidR="0098581B">
              <w:rPr>
                <w:noProof/>
                <w:webHidden/>
              </w:rPr>
              <w:t>6</w:t>
            </w:r>
            <w:r w:rsidR="0098581B">
              <w:rPr>
                <w:noProof/>
                <w:webHidden/>
              </w:rPr>
              <w:fldChar w:fldCharType="end"/>
            </w:r>
          </w:hyperlink>
        </w:p>
        <w:p w14:paraId="4B5355CB" w14:textId="00FA2004" w:rsidR="0098581B" w:rsidRDefault="00D91C0C">
          <w:pPr>
            <w:pStyle w:val="TOC3"/>
            <w:tabs>
              <w:tab w:val="right" w:leader="dot" w:pos="9350"/>
            </w:tabs>
            <w:rPr>
              <w:noProof/>
            </w:rPr>
          </w:pPr>
          <w:hyperlink w:anchor="_Toc13843752" w:history="1">
            <w:r w:rsidR="0098581B" w:rsidRPr="00F20C17">
              <w:rPr>
                <w:rStyle w:val="Hyperlink"/>
                <w:noProof/>
              </w:rPr>
              <w:t>Mem Task</w:t>
            </w:r>
            <w:r w:rsidR="0098581B">
              <w:rPr>
                <w:noProof/>
                <w:webHidden/>
              </w:rPr>
              <w:tab/>
            </w:r>
            <w:r w:rsidR="0098581B">
              <w:rPr>
                <w:noProof/>
                <w:webHidden/>
              </w:rPr>
              <w:fldChar w:fldCharType="begin"/>
            </w:r>
            <w:r w:rsidR="0098581B">
              <w:rPr>
                <w:noProof/>
                <w:webHidden/>
              </w:rPr>
              <w:instrText xml:space="preserve"> PAGEREF _Toc13843752 \h </w:instrText>
            </w:r>
            <w:r w:rsidR="0098581B">
              <w:rPr>
                <w:noProof/>
                <w:webHidden/>
              </w:rPr>
            </w:r>
            <w:r w:rsidR="0098581B">
              <w:rPr>
                <w:noProof/>
                <w:webHidden/>
              </w:rPr>
              <w:fldChar w:fldCharType="separate"/>
            </w:r>
            <w:r w:rsidR="0098581B">
              <w:rPr>
                <w:noProof/>
                <w:webHidden/>
              </w:rPr>
              <w:t>7</w:t>
            </w:r>
            <w:r w:rsidR="0098581B">
              <w:rPr>
                <w:noProof/>
                <w:webHidden/>
              </w:rPr>
              <w:fldChar w:fldCharType="end"/>
            </w:r>
          </w:hyperlink>
        </w:p>
        <w:p w14:paraId="570F2B9B" w14:textId="106ECA1C" w:rsidR="0098581B" w:rsidRDefault="00D91C0C">
          <w:pPr>
            <w:pStyle w:val="TOC3"/>
            <w:tabs>
              <w:tab w:val="right" w:leader="dot" w:pos="9350"/>
            </w:tabs>
            <w:rPr>
              <w:noProof/>
            </w:rPr>
          </w:pPr>
          <w:hyperlink w:anchor="_Toc13843753" w:history="1">
            <w:r w:rsidR="0098581B" w:rsidRPr="00F20C17">
              <w:rPr>
                <w:rStyle w:val="Hyperlink"/>
                <w:noProof/>
              </w:rPr>
              <w:t>Vis Task</w:t>
            </w:r>
            <w:r w:rsidR="0098581B">
              <w:rPr>
                <w:noProof/>
                <w:webHidden/>
              </w:rPr>
              <w:tab/>
            </w:r>
            <w:r w:rsidR="0098581B">
              <w:rPr>
                <w:noProof/>
                <w:webHidden/>
              </w:rPr>
              <w:fldChar w:fldCharType="begin"/>
            </w:r>
            <w:r w:rsidR="0098581B">
              <w:rPr>
                <w:noProof/>
                <w:webHidden/>
              </w:rPr>
              <w:instrText xml:space="preserve"> PAGEREF _Toc13843753 \h </w:instrText>
            </w:r>
            <w:r w:rsidR="0098581B">
              <w:rPr>
                <w:noProof/>
                <w:webHidden/>
              </w:rPr>
            </w:r>
            <w:r w:rsidR="0098581B">
              <w:rPr>
                <w:noProof/>
                <w:webHidden/>
              </w:rPr>
              <w:fldChar w:fldCharType="separate"/>
            </w:r>
            <w:r w:rsidR="0098581B">
              <w:rPr>
                <w:noProof/>
                <w:webHidden/>
              </w:rPr>
              <w:t>7</w:t>
            </w:r>
            <w:r w:rsidR="0098581B">
              <w:rPr>
                <w:noProof/>
                <w:webHidden/>
              </w:rPr>
              <w:fldChar w:fldCharType="end"/>
            </w:r>
          </w:hyperlink>
        </w:p>
        <w:p w14:paraId="7C08B17F" w14:textId="0001C8D2" w:rsidR="0098581B" w:rsidRDefault="00D91C0C">
          <w:pPr>
            <w:pStyle w:val="TOC3"/>
            <w:tabs>
              <w:tab w:val="right" w:leader="dot" w:pos="9350"/>
            </w:tabs>
            <w:rPr>
              <w:noProof/>
            </w:rPr>
          </w:pPr>
          <w:hyperlink w:anchor="_Toc13843754" w:history="1">
            <w:r w:rsidR="0098581B" w:rsidRPr="00F20C17">
              <w:rPr>
                <w:rStyle w:val="Hyperlink"/>
                <w:noProof/>
              </w:rPr>
              <w:t>Resting State</w:t>
            </w:r>
            <w:r w:rsidR="0098581B">
              <w:rPr>
                <w:noProof/>
                <w:webHidden/>
              </w:rPr>
              <w:tab/>
            </w:r>
            <w:r w:rsidR="0098581B">
              <w:rPr>
                <w:noProof/>
                <w:webHidden/>
              </w:rPr>
              <w:fldChar w:fldCharType="begin"/>
            </w:r>
            <w:r w:rsidR="0098581B">
              <w:rPr>
                <w:noProof/>
                <w:webHidden/>
              </w:rPr>
              <w:instrText xml:space="preserve"> PAGEREF _Toc13843754 \h </w:instrText>
            </w:r>
            <w:r w:rsidR="0098581B">
              <w:rPr>
                <w:noProof/>
                <w:webHidden/>
              </w:rPr>
            </w:r>
            <w:r w:rsidR="0098581B">
              <w:rPr>
                <w:noProof/>
                <w:webHidden/>
              </w:rPr>
              <w:fldChar w:fldCharType="separate"/>
            </w:r>
            <w:r w:rsidR="0098581B">
              <w:rPr>
                <w:noProof/>
                <w:webHidden/>
              </w:rPr>
              <w:t>7</w:t>
            </w:r>
            <w:r w:rsidR="0098581B">
              <w:rPr>
                <w:noProof/>
                <w:webHidden/>
              </w:rPr>
              <w:fldChar w:fldCharType="end"/>
            </w:r>
          </w:hyperlink>
        </w:p>
        <w:p w14:paraId="748E4D52" w14:textId="5C4D87C4" w:rsidR="0098581B" w:rsidRDefault="00D91C0C">
          <w:pPr>
            <w:pStyle w:val="TOC1"/>
            <w:tabs>
              <w:tab w:val="right" w:leader="dot" w:pos="9350"/>
            </w:tabs>
            <w:rPr>
              <w:noProof/>
            </w:rPr>
          </w:pPr>
          <w:hyperlink w:anchor="_Toc13843755" w:history="1">
            <w:r w:rsidR="0098581B" w:rsidRPr="00F20C17">
              <w:rPr>
                <w:rStyle w:val="Hyperlink"/>
                <w:noProof/>
              </w:rPr>
              <w:t>GetCursorData - basic working principle</w:t>
            </w:r>
            <w:r w:rsidR="0098581B">
              <w:rPr>
                <w:noProof/>
                <w:webHidden/>
              </w:rPr>
              <w:tab/>
            </w:r>
            <w:r w:rsidR="0098581B">
              <w:rPr>
                <w:noProof/>
                <w:webHidden/>
              </w:rPr>
              <w:fldChar w:fldCharType="begin"/>
            </w:r>
            <w:r w:rsidR="0098581B">
              <w:rPr>
                <w:noProof/>
                <w:webHidden/>
              </w:rPr>
              <w:instrText xml:space="preserve"> PAGEREF _Toc13843755 \h </w:instrText>
            </w:r>
            <w:r w:rsidR="0098581B">
              <w:rPr>
                <w:noProof/>
                <w:webHidden/>
              </w:rPr>
            </w:r>
            <w:r w:rsidR="0098581B">
              <w:rPr>
                <w:noProof/>
                <w:webHidden/>
              </w:rPr>
              <w:fldChar w:fldCharType="separate"/>
            </w:r>
            <w:r w:rsidR="0098581B">
              <w:rPr>
                <w:noProof/>
                <w:webHidden/>
              </w:rPr>
              <w:t>7</w:t>
            </w:r>
            <w:r w:rsidR="0098581B">
              <w:rPr>
                <w:noProof/>
                <w:webHidden/>
              </w:rPr>
              <w:fldChar w:fldCharType="end"/>
            </w:r>
          </w:hyperlink>
        </w:p>
        <w:p w14:paraId="45AC4621" w14:textId="040A05A8" w:rsidR="0098581B" w:rsidRDefault="0098581B">
          <w:r>
            <w:rPr>
              <w:b/>
              <w:bCs/>
              <w:noProof/>
            </w:rPr>
            <w:lastRenderedPageBreak/>
            <w:fldChar w:fldCharType="end"/>
          </w:r>
        </w:p>
      </w:sdtContent>
    </w:sdt>
    <w:p w14:paraId="3E4AB416" w14:textId="7DCCB187" w:rsidR="004C55B9" w:rsidRPr="00E3602F" w:rsidRDefault="0048687D" w:rsidP="00E3602F">
      <w:pPr>
        <w:pStyle w:val="Heading2"/>
      </w:pPr>
      <w:bookmarkStart w:id="0" w:name="_Toc13843739"/>
      <w:r w:rsidRPr="00E3602F">
        <w:t>Before starting</w:t>
      </w:r>
      <w:bookmarkEnd w:id="0"/>
    </w:p>
    <w:p w14:paraId="52EB7B5F" w14:textId="77777777" w:rsidR="0048687D" w:rsidRPr="000373DB" w:rsidRDefault="0048687D" w:rsidP="00C079A5">
      <w:pPr>
        <w:jc w:val="both"/>
      </w:pPr>
    </w:p>
    <w:p w14:paraId="2EE8BB03" w14:textId="77777777" w:rsidR="00D06409" w:rsidRPr="000373DB" w:rsidRDefault="00D06409" w:rsidP="00C079A5">
      <w:pPr>
        <w:jc w:val="both"/>
      </w:pPr>
      <w:r w:rsidRPr="000373DB">
        <w:t>This is a set of instructions on what has to be done to be able to use this program correctly.</w:t>
      </w:r>
    </w:p>
    <w:p w14:paraId="315B3137" w14:textId="77777777" w:rsidR="00D06409" w:rsidRPr="000373DB" w:rsidRDefault="00D06409" w:rsidP="00C079A5">
      <w:pPr>
        <w:jc w:val="both"/>
      </w:pPr>
    </w:p>
    <w:p w14:paraId="127BDDA1" w14:textId="6EC5FC78" w:rsidR="0048687D" w:rsidRPr="000373DB" w:rsidRDefault="0048687D" w:rsidP="00C079A5">
      <w:pPr>
        <w:pStyle w:val="ListParagraph"/>
        <w:numPr>
          <w:ilvl w:val="0"/>
          <w:numId w:val="1"/>
        </w:numPr>
        <w:jc w:val="both"/>
      </w:pPr>
      <w:r w:rsidRPr="000373DB">
        <w:t xml:space="preserve">The folder </w:t>
      </w:r>
      <w:r w:rsidR="00643055" w:rsidRPr="000373DB">
        <w:rPr>
          <w:i/>
        </w:rPr>
        <w:t>Experiment</w:t>
      </w:r>
      <w:r w:rsidRPr="000373DB">
        <w:rPr>
          <w:i/>
        </w:rPr>
        <w:t xml:space="preserve"> </w:t>
      </w:r>
      <w:r w:rsidRPr="000373DB">
        <w:t xml:space="preserve">should be present in its entirety and set as </w:t>
      </w:r>
      <w:r w:rsidR="00C55341" w:rsidRPr="000373DB">
        <w:t xml:space="preserve">the </w:t>
      </w:r>
      <w:r w:rsidRPr="000373DB">
        <w:t xml:space="preserve">current path. (for info on which files are necessary and what exactly this folder contains, see: </w:t>
      </w:r>
      <w:hyperlink w:anchor="_(tbd):_all_the" w:history="1">
        <w:r w:rsidR="00643055" w:rsidRPr="000373DB">
          <w:rPr>
            <w:rStyle w:val="Hyperlink"/>
          </w:rPr>
          <w:t>Experiment</w:t>
        </w:r>
        <w:r w:rsidRPr="000373DB">
          <w:rPr>
            <w:rStyle w:val="Hyperlink"/>
          </w:rPr>
          <w:t>: all the files</w:t>
        </w:r>
      </w:hyperlink>
      <w:r w:rsidRPr="000373DB">
        <w:t>)</w:t>
      </w:r>
    </w:p>
    <w:p w14:paraId="34F22A61" w14:textId="77777777" w:rsidR="00E5596B" w:rsidRPr="000373DB" w:rsidRDefault="00E5596B" w:rsidP="00E5596B">
      <w:pPr>
        <w:pStyle w:val="ListParagraph"/>
        <w:jc w:val="both"/>
      </w:pPr>
    </w:p>
    <w:p w14:paraId="7F328C06" w14:textId="24005CF8" w:rsidR="00962E0F" w:rsidRDefault="00D06409" w:rsidP="00962E0F">
      <w:pPr>
        <w:jc w:val="both"/>
      </w:pPr>
      <w:r w:rsidRPr="000373DB">
        <w:t xml:space="preserve">(the following should be </w:t>
      </w:r>
      <w:r w:rsidR="00792B2C" w:rsidRPr="000373DB">
        <w:t xml:space="preserve">done </w:t>
      </w:r>
      <w:r w:rsidRPr="000373DB">
        <w:t xml:space="preserve">only on the first time this program is used on a new computer. If the program isn’t working correctly, check if these steps have been </w:t>
      </w:r>
      <w:r w:rsidR="00792B2C" w:rsidRPr="000373DB">
        <w:t>performed</w:t>
      </w:r>
      <w:r w:rsidRPr="000373DB">
        <w:t xml:space="preserve"> properly)</w:t>
      </w:r>
    </w:p>
    <w:p w14:paraId="3CFB5D34" w14:textId="77777777" w:rsidR="007972A4" w:rsidRDefault="007972A4" w:rsidP="00962E0F">
      <w:pPr>
        <w:jc w:val="both"/>
      </w:pPr>
    </w:p>
    <w:p w14:paraId="0880B3A7" w14:textId="634C3E3C" w:rsidR="00ED2738" w:rsidRDefault="00992726" w:rsidP="00992726">
      <w:pPr>
        <w:pStyle w:val="ListParagraph"/>
        <w:numPr>
          <w:ilvl w:val="0"/>
          <w:numId w:val="1"/>
        </w:numPr>
        <w:jc w:val="both"/>
      </w:pPr>
      <w:proofErr w:type="spellStart"/>
      <w:r>
        <w:t>Matlab</w:t>
      </w:r>
      <w:proofErr w:type="spellEnd"/>
      <w:r>
        <w:t xml:space="preserve"> has to be installed.</w:t>
      </w:r>
    </w:p>
    <w:p w14:paraId="11C72555" w14:textId="77777777" w:rsidR="007972A4" w:rsidRDefault="007972A4" w:rsidP="007972A4">
      <w:pPr>
        <w:pStyle w:val="ListParagraph"/>
        <w:jc w:val="both"/>
      </w:pPr>
    </w:p>
    <w:p w14:paraId="2E1FC9CD" w14:textId="1FEFE494" w:rsidR="00992726" w:rsidRDefault="00992726" w:rsidP="00992726">
      <w:pPr>
        <w:pStyle w:val="ListParagraph"/>
        <w:numPr>
          <w:ilvl w:val="0"/>
          <w:numId w:val="1"/>
        </w:numPr>
        <w:jc w:val="both"/>
      </w:pPr>
      <w:r>
        <w:t xml:space="preserve">The </w:t>
      </w:r>
      <w:proofErr w:type="spellStart"/>
      <w:r>
        <w:t>Matlab</w:t>
      </w:r>
      <w:proofErr w:type="spellEnd"/>
      <w:r>
        <w:t xml:space="preserve"> toolbox </w:t>
      </w:r>
      <w:proofErr w:type="spellStart"/>
      <w:r>
        <w:t>PsychToolBox</w:t>
      </w:r>
      <w:proofErr w:type="spellEnd"/>
      <w:r>
        <w:t xml:space="preserve"> has to be downloaded and installed (</w:t>
      </w:r>
      <w:hyperlink r:id="rId8" w:history="1">
        <w:r w:rsidRPr="00992726">
          <w:rPr>
            <w:rStyle w:val="Hyperlink"/>
          </w:rPr>
          <w:t>link</w:t>
        </w:r>
      </w:hyperlink>
      <w:r>
        <w:t>)</w:t>
      </w:r>
    </w:p>
    <w:p w14:paraId="5120CC2B" w14:textId="77777777" w:rsidR="007972A4" w:rsidRPr="000373DB" w:rsidRDefault="007972A4" w:rsidP="007972A4">
      <w:pPr>
        <w:jc w:val="both"/>
      </w:pPr>
    </w:p>
    <w:p w14:paraId="6F2D3287" w14:textId="77777777" w:rsidR="007972A4" w:rsidRDefault="00D06409" w:rsidP="00C079A5">
      <w:pPr>
        <w:pStyle w:val="ListParagraph"/>
        <w:numPr>
          <w:ilvl w:val="0"/>
          <w:numId w:val="1"/>
        </w:numPr>
        <w:jc w:val="both"/>
      </w:pPr>
      <w:r w:rsidRPr="000373DB">
        <w:t xml:space="preserve">The standalone </w:t>
      </w:r>
      <w:proofErr w:type="spellStart"/>
      <w:r w:rsidRPr="000373DB">
        <w:rPr>
          <w:i/>
        </w:rPr>
        <w:t>GetCursorData</w:t>
      </w:r>
      <w:proofErr w:type="spellEnd"/>
      <w:r w:rsidRPr="000373DB">
        <w:t xml:space="preserve"> has to be installed. To do this, go </w:t>
      </w:r>
      <w:r w:rsidR="002D76DA" w:rsidRPr="000373DB">
        <w:t>into the</w:t>
      </w:r>
      <w:r w:rsidR="00792B2C" w:rsidRPr="000373DB">
        <w:t xml:space="preserve"> folder </w:t>
      </w:r>
    </w:p>
    <w:p w14:paraId="33F86971" w14:textId="77777777" w:rsidR="007972A4" w:rsidRPr="007972A4" w:rsidRDefault="007972A4" w:rsidP="007972A4">
      <w:pPr>
        <w:pStyle w:val="ListParagraph"/>
        <w:rPr>
          <w:i/>
        </w:rPr>
      </w:pPr>
    </w:p>
    <w:p w14:paraId="31D4B03D" w14:textId="386D6534" w:rsidR="00D06409" w:rsidRDefault="003812B3" w:rsidP="00C079A5">
      <w:pPr>
        <w:pStyle w:val="ListParagraph"/>
        <w:numPr>
          <w:ilvl w:val="0"/>
          <w:numId w:val="1"/>
        </w:numPr>
        <w:jc w:val="both"/>
      </w:pPr>
      <w:proofErr w:type="spellStart"/>
      <w:r w:rsidRPr="000373DB">
        <w:rPr>
          <w:i/>
        </w:rPr>
        <w:t>GetCursorData</w:t>
      </w:r>
      <w:proofErr w:type="spellEnd"/>
      <w:r w:rsidRPr="000373DB">
        <w:rPr>
          <w:i/>
        </w:rPr>
        <w:t>/</w:t>
      </w:r>
      <w:proofErr w:type="spellStart"/>
      <w:r w:rsidRPr="000373DB">
        <w:rPr>
          <w:i/>
        </w:rPr>
        <w:t>for_redistribution</w:t>
      </w:r>
      <w:proofErr w:type="spellEnd"/>
      <w:r w:rsidRPr="000373DB">
        <w:t xml:space="preserve"> and run </w:t>
      </w:r>
      <w:proofErr w:type="spellStart"/>
      <w:r w:rsidRPr="000373DB">
        <w:rPr>
          <w:i/>
        </w:rPr>
        <w:t>MyAppInstaller_mcr.app</w:t>
      </w:r>
      <w:proofErr w:type="spellEnd"/>
      <w:r w:rsidRPr="000373DB">
        <w:t xml:space="preserve">. Use the default settings and complete the installation. (you can check if this has been done by looking into the Application directory </w:t>
      </w:r>
      <w:r w:rsidR="00D9580B" w:rsidRPr="000373DB">
        <w:t xml:space="preserve">and checking </w:t>
      </w:r>
      <w:r w:rsidRPr="000373DB">
        <w:t xml:space="preserve">if the folder </w:t>
      </w:r>
      <w:proofErr w:type="spellStart"/>
      <w:r w:rsidRPr="000373DB">
        <w:rPr>
          <w:i/>
        </w:rPr>
        <w:t>GetCursorData</w:t>
      </w:r>
      <w:proofErr w:type="spellEnd"/>
      <w:r w:rsidRPr="000373DB">
        <w:t xml:space="preserve"> exists). This will install both the standalone and the </w:t>
      </w:r>
      <w:proofErr w:type="spellStart"/>
      <w:r w:rsidR="00E05B38">
        <w:t>M</w:t>
      </w:r>
      <w:r w:rsidRPr="000373DB">
        <w:t>atlab</w:t>
      </w:r>
      <w:proofErr w:type="spellEnd"/>
      <w:r w:rsidRPr="000373DB">
        <w:t xml:space="preserve"> </w:t>
      </w:r>
      <w:r w:rsidR="00E05B38">
        <w:t>R</w:t>
      </w:r>
      <w:r w:rsidRPr="000373DB">
        <w:t>untime necessary for this to work.</w:t>
      </w:r>
      <w:r w:rsidR="00C569D6">
        <w:t xml:space="preserve"> The computer should have an internet connection while performing this step, if the computer doesn’t have Runtime on it already.</w:t>
      </w:r>
    </w:p>
    <w:p w14:paraId="543A7FF8" w14:textId="77777777" w:rsidR="007972A4" w:rsidRPr="000373DB" w:rsidRDefault="007972A4" w:rsidP="007972A4">
      <w:pPr>
        <w:pStyle w:val="ListParagraph"/>
        <w:jc w:val="both"/>
      </w:pPr>
    </w:p>
    <w:p w14:paraId="4779D8B8" w14:textId="33FFD094" w:rsidR="003812B3" w:rsidRDefault="003812B3" w:rsidP="00C079A5">
      <w:pPr>
        <w:pStyle w:val="ListParagraph"/>
        <w:numPr>
          <w:ilvl w:val="0"/>
          <w:numId w:val="1"/>
        </w:numPr>
        <w:jc w:val="both"/>
      </w:pPr>
      <w:r w:rsidRPr="000373DB">
        <w:t>The connection between the computer the program runs on</w:t>
      </w:r>
      <w:r w:rsidR="003E77B3">
        <w:t xml:space="preserve"> (client)</w:t>
      </w:r>
      <w:r w:rsidRPr="000373DB">
        <w:t xml:space="preserve"> and the host computer connected to the </w:t>
      </w:r>
      <w:proofErr w:type="spellStart"/>
      <w:r w:rsidRPr="000373DB">
        <w:t>NETStation</w:t>
      </w:r>
      <w:proofErr w:type="spellEnd"/>
      <w:r w:rsidRPr="000373DB">
        <w:t xml:space="preserve"> </w:t>
      </w:r>
      <w:r w:rsidR="00B768BD" w:rsidRPr="000373DB">
        <w:t xml:space="preserve">(host) </w:t>
      </w:r>
      <w:r w:rsidRPr="000373DB">
        <w:t xml:space="preserve">has to be </w:t>
      </w:r>
      <w:r w:rsidR="00B768BD" w:rsidRPr="000373DB">
        <w:t>established and set properly</w:t>
      </w:r>
      <w:r w:rsidRPr="000373DB">
        <w:t xml:space="preserve">. </w:t>
      </w:r>
      <w:r w:rsidR="000A051C" w:rsidRPr="000373DB">
        <w:t>To do this, f</w:t>
      </w:r>
      <w:r w:rsidR="00B768BD" w:rsidRPr="000373DB">
        <w:t>ollow these steps:</w:t>
      </w:r>
    </w:p>
    <w:p w14:paraId="77F18791" w14:textId="77777777" w:rsidR="007972A4" w:rsidRPr="000373DB" w:rsidRDefault="007972A4" w:rsidP="007972A4">
      <w:pPr>
        <w:pStyle w:val="ListParagraph"/>
        <w:jc w:val="both"/>
      </w:pPr>
    </w:p>
    <w:p w14:paraId="287BEC67" w14:textId="77777777" w:rsidR="00B768BD" w:rsidRPr="000373DB" w:rsidRDefault="00B768BD" w:rsidP="00C079A5">
      <w:pPr>
        <w:pStyle w:val="ListParagraph"/>
        <w:numPr>
          <w:ilvl w:val="1"/>
          <w:numId w:val="2"/>
        </w:numPr>
        <w:jc w:val="both"/>
      </w:pPr>
      <w:r w:rsidRPr="000373DB">
        <w:t>Connect the two computer</w:t>
      </w:r>
      <w:r w:rsidR="00C55341" w:rsidRPr="000373DB">
        <w:t>s</w:t>
      </w:r>
      <w:r w:rsidRPr="000373DB">
        <w:t xml:space="preserve"> using an ethernet cable</w:t>
      </w:r>
    </w:p>
    <w:p w14:paraId="3528F1ED" w14:textId="25367F91" w:rsidR="00B768BD" w:rsidRPr="000373DB" w:rsidRDefault="00DA3DC5" w:rsidP="00C079A5">
      <w:pPr>
        <w:pStyle w:val="ListParagraph"/>
        <w:numPr>
          <w:ilvl w:val="1"/>
          <w:numId w:val="2"/>
        </w:numPr>
        <w:jc w:val="both"/>
      </w:pPr>
      <w:r w:rsidRPr="000373DB">
        <w:t xml:space="preserve">Go to </w:t>
      </w:r>
      <w:r w:rsidRPr="00DB48B3">
        <w:rPr>
          <w:i/>
        </w:rPr>
        <w:t>Finder &gt; Network</w:t>
      </w:r>
      <w:r w:rsidRPr="000373DB">
        <w:t xml:space="preserve"> on both computers and </w:t>
      </w:r>
      <w:r w:rsidR="00885588">
        <w:t xml:space="preserve">look for and </w:t>
      </w:r>
      <w:r w:rsidRPr="000373DB">
        <w:t>connect to the other one</w:t>
      </w:r>
      <w:r w:rsidR="00885588">
        <w:t xml:space="preserve"> (</w:t>
      </w:r>
      <w:r w:rsidR="00885588" w:rsidRPr="00885588">
        <w:rPr>
          <w:i/>
        </w:rPr>
        <w:t>Connect as…</w:t>
      </w:r>
      <w:r w:rsidR="00885588" w:rsidRPr="00885588">
        <w:t>)</w:t>
      </w:r>
    </w:p>
    <w:p w14:paraId="7ED5E803" w14:textId="77777777" w:rsidR="00DA3DC5" w:rsidRPr="000373DB" w:rsidRDefault="00DA3DC5" w:rsidP="00C079A5">
      <w:pPr>
        <w:pStyle w:val="ListParagraph"/>
        <w:numPr>
          <w:ilvl w:val="1"/>
          <w:numId w:val="2"/>
        </w:numPr>
        <w:jc w:val="both"/>
      </w:pPr>
      <w:r w:rsidRPr="000373DB">
        <w:t xml:space="preserve">Go to </w:t>
      </w:r>
      <w:r w:rsidR="00C13AAF" w:rsidRPr="00DB48B3">
        <w:rPr>
          <w:i/>
        </w:rPr>
        <w:t xml:space="preserve">Apple &gt; </w:t>
      </w:r>
      <w:r w:rsidRPr="00DB48B3">
        <w:rPr>
          <w:i/>
        </w:rPr>
        <w:t>System Preferences &gt; Sharing</w:t>
      </w:r>
      <w:r w:rsidRPr="000373DB">
        <w:t xml:space="preserve"> and enable all the services (except internet)</w:t>
      </w:r>
    </w:p>
    <w:p w14:paraId="6F32AFE7" w14:textId="77777777" w:rsidR="00DA3DC5" w:rsidRPr="000373DB" w:rsidRDefault="00DA3DC5" w:rsidP="00C079A5">
      <w:pPr>
        <w:pStyle w:val="ListParagraph"/>
        <w:numPr>
          <w:ilvl w:val="1"/>
          <w:numId w:val="2"/>
        </w:numPr>
        <w:jc w:val="both"/>
      </w:pPr>
      <w:r w:rsidRPr="000373DB">
        <w:t xml:space="preserve">Go to </w:t>
      </w:r>
      <w:r w:rsidR="00C13AAF" w:rsidRPr="00DB48B3">
        <w:rPr>
          <w:i/>
        </w:rPr>
        <w:t xml:space="preserve">Apple &gt; </w:t>
      </w:r>
      <w:r w:rsidRPr="00DB48B3">
        <w:rPr>
          <w:i/>
        </w:rPr>
        <w:t>System Preferences &gt; Network</w:t>
      </w:r>
      <w:r w:rsidR="002D374E" w:rsidRPr="000373DB">
        <w:t xml:space="preserve"> and</w:t>
      </w:r>
      <w:r w:rsidRPr="000373DB">
        <w:t xml:space="preserve"> find the ethernet port you’re using (if you’re not sure which one it is, you can </w:t>
      </w:r>
      <w:r w:rsidR="00063410" w:rsidRPr="000373DB">
        <w:t>find out</w:t>
      </w:r>
      <w:r w:rsidRPr="000373DB">
        <w:t xml:space="preserve"> easily by disconnecting it and connecting it again and looking at which one becomes available. If you disconnect the cable you may need to perform step 2 again)</w:t>
      </w:r>
      <w:r w:rsidR="002D374E" w:rsidRPr="000373DB">
        <w:t>.</w:t>
      </w:r>
    </w:p>
    <w:p w14:paraId="069311A7" w14:textId="77777777" w:rsidR="002D374E" w:rsidRPr="000373DB" w:rsidRDefault="002D374E" w:rsidP="00C079A5">
      <w:pPr>
        <w:pStyle w:val="ListParagraph"/>
        <w:numPr>
          <w:ilvl w:val="1"/>
          <w:numId w:val="2"/>
        </w:numPr>
        <w:jc w:val="both"/>
        <w:rPr>
          <w:i/>
        </w:rPr>
      </w:pPr>
      <w:r w:rsidRPr="000373DB">
        <w:t xml:space="preserve">Set </w:t>
      </w:r>
      <w:r w:rsidRPr="000373DB">
        <w:rPr>
          <w:i/>
        </w:rPr>
        <w:t>Configure IPv4</w:t>
      </w:r>
      <w:r w:rsidRPr="000373DB">
        <w:t xml:space="preserve"> to </w:t>
      </w:r>
      <w:r w:rsidRPr="000373DB">
        <w:rPr>
          <w:i/>
        </w:rPr>
        <w:t>Manually</w:t>
      </w:r>
    </w:p>
    <w:p w14:paraId="5318FA53" w14:textId="57C3D86E" w:rsidR="002D374E" w:rsidRPr="000373DB" w:rsidRDefault="002D374E" w:rsidP="00C079A5">
      <w:pPr>
        <w:pStyle w:val="ListParagraph"/>
        <w:numPr>
          <w:ilvl w:val="1"/>
          <w:numId w:val="2"/>
        </w:numPr>
        <w:jc w:val="both"/>
      </w:pPr>
      <w:r w:rsidRPr="000373DB">
        <w:t xml:space="preserve">Set the IP addresses: </w:t>
      </w:r>
      <w:r w:rsidR="00F23FE7" w:rsidRPr="000373DB">
        <w:t>the host computer address HAS to be</w:t>
      </w:r>
      <w:r w:rsidR="00DB48B3">
        <w:t xml:space="preserve"> consistent with the one indicated on the acquisition settings </w:t>
      </w:r>
      <w:r w:rsidR="00CA2F2A">
        <w:t>from the GUI</w:t>
      </w:r>
      <w:r w:rsidR="00472F87">
        <w:t xml:space="preserve"> </w:t>
      </w:r>
      <w:r w:rsidR="00DB48B3">
        <w:t>(</w:t>
      </w:r>
      <w:r w:rsidR="00DD4ECF">
        <w:t xml:space="preserve">see last paragraph of </w:t>
      </w:r>
      <w:hyperlink w:anchor="_expGUI" w:history="1">
        <w:proofErr w:type="spellStart"/>
        <w:r w:rsidR="00DD4ECF" w:rsidRPr="00DD4ECF">
          <w:rPr>
            <w:rStyle w:val="Hyperlink"/>
          </w:rPr>
          <w:t>expGUI</w:t>
        </w:r>
        <w:proofErr w:type="spellEnd"/>
      </w:hyperlink>
      <w:r w:rsidR="00DB48B3">
        <w:t>). The default one is</w:t>
      </w:r>
      <w:r w:rsidR="00F23FE7" w:rsidRPr="000373DB">
        <w:t xml:space="preserve"> 192.168.21.35. The client IP can be a variation of this, for example 192.168.21.36</w:t>
      </w:r>
      <w:r w:rsidR="00EA6969" w:rsidRPr="000373DB">
        <w:t>.</w:t>
      </w:r>
    </w:p>
    <w:p w14:paraId="00482703" w14:textId="7FE2C5B5" w:rsidR="00EA6969" w:rsidRPr="000373DB" w:rsidRDefault="00EA6969" w:rsidP="00C079A5">
      <w:pPr>
        <w:pStyle w:val="ListParagraph"/>
        <w:numPr>
          <w:ilvl w:val="1"/>
          <w:numId w:val="2"/>
        </w:numPr>
        <w:jc w:val="both"/>
      </w:pPr>
      <w:r w:rsidRPr="000373DB">
        <w:lastRenderedPageBreak/>
        <w:t xml:space="preserve">Set the router to </w:t>
      </w:r>
      <w:r w:rsidR="00DB48B3">
        <w:t xml:space="preserve">the specified address (in this case, </w:t>
      </w:r>
      <w:r w:rsidRPr="000373DB">
        <w:t>192.168.21.1</w:t>
      </w:r>
      <w:r w:rsidR="00DB48B3">
        <w:t>)</w:t>
      </w:r>
      <w:r w:rsidRPr="000373DB">
        <w:t xml:space="preserve"> on BOTH computers (the router address has to be the same)</w:t>
      </w:r>
    </w:p>
    <w:p w14:paraId="6B0D3DEF" w14:textId="0C73C54F" w:rsidR="000A051C" w:rsidRDefault="008E012A" w:rsidP="00C079A5">
      <w:pPr>
        <w:pStyle w:val="ListParagraph"/>
        <w:numPr>
          <w:ilvl w:val="1"/>
          <w:numId w:val="2"/>
        </w:numPr>
        <w:jc w:val="both"/>
      </w:pPr>
      <w:r>
        <w:t>If you want to acquire EEG data, r</w:t>
      </w:r>
      <w:r w:rsidR="00401428">
        <w:t>un</w:t>
      </w:r>
      <w:r w:rsidR="000A051C" w:rsidRPr="000373DB">
        <w:t xml:space="preserve"> the </w:t>
      </w:r>
      <w:proofErr w:type="spellStart"/>
      <w:r w:rsidR="000A051C" w:rsidRPr="000373DB">
        <w:t>NETStation</w:t>
      </w:r>
      <w:proofErr w:type="spellEnd"/>
      <w:r w:rsidR="000A051C" w:rsidRPr="000373DB">
        <w:t xml:space="preserve"> </w:t>
      </w:r>
      <w:r w:rsidR="00401428">
        <w:t xml:space="preserve">Acquisition software and </w:t>
      </w:r>
      <w:r w:rsidR="000A051C" w:rsidRPr="000373DB">
        <w:t>enable the use of port 55513.</w:t>
      </w:r>
      <w:r w:rsidR="00A37D84">
        <w:t xml:space="preserve"> This is the default port indicated in the acquisition settings, and can be modified (</w:t>
      </w:r>
      <w:r w:rsidR="00DD4ECF">
        <w:t xml:space="preserve">see </w:t>
      </w:r>
      <w:hyperlink w:anchor="_EEG_Acquisition" w:history="1">
        <w:r w:rsidR="00401428" w:rsidRPr="005E1C1C">
          <w:rPr>
            <w:rStyle w:val="Hyperlink"/>
          </w:rPr>
          <w:t>EEG Acquisition</w:t>
        </w:r>
      </w:hyperlink>
      <w:r w:rsidR="00A37D84">
        <w:t>).</w:t>
      </w:r>
      <w:r w:rsidR="00401428">
        <w:t xml:space="preserve"> NB: If the software isn’t active or the use of the port is disabled, the program will crash if it’s asked to start the acquisition.</w:t>
      </w:r>
    </w:p>
    <w:p w14:paraId="760DDB3B" w14:textId="46CB4182" w:rsidR="00B625A1" w:rsidRDefault="002C51C5" w:rsidP="00C079A5">
      <w:pPr>
        <w:pStyle w:val="ListParagraph"/>
        <w:numPr>
          <w:ilvl w:val="1"/>
          <w:numId w:val="2"/>
        </w:numPr>
        <w:jc w:val="both"/>
      </w:pPr>
      <w:r>
        <w:t>The second display has to be arranged so it’s on the left of the main screen and so the two displays’ top e</w:t>
      </w:r>
      <w:r w:rsidR="00B22B9E">
        <w:t>dge</w:t>
      </w:r>
      <w:r>
        <w:t xml:space="preserve"> are aligned</w:t>
      </w:r>
      <w:r w:rsidR="00A37D84">
        <w:t xml:space="preserve"> (see figure)</w:t>
      </w:r>
    </w:p>
    <w:p w14:paraId="583152B3" w14:textId="773E6F4C" w:rsidR="00A37D84" w:rsidRDefault="00A37D84" w:rsidP="00A37D84">
      <w:pPr>
        <w:pStyle w:val="ListParagraph"/>
        <w:ind w:left="1440"/>
        <w:jc w:val="both"/>
      </w:pPr>
    </w:p>
    <w:p w14:paraId="3140A162" w14:textId="77777777" w:rsidR="00A37D84" w:rsidRDefault="00A37D84" w:rsidP="00A37D84">
      <w:pPr>
        <w:pStyle w:val="ListParagraph"/>
        <w:ind w:left="1440"/>
        <w:jc w:val="both"/>
      </w:pPr>
    </w:p>
    <w:p w14:paraId="7C69FC6D" w14:textId="41E4E573" w:rsidR="00A37D84" w:rsidRDefault="00A37D84" w:rsidP="00A37D84">
      <w:pPr>
        <w:pStyle w:val="ListParagraph"/>
        <w:ind w:left="1440"/>
        <w:jc w:val="both"/>
      </w:pPr>
      <w:r>
        <w:rPr>
          <w:noProof/>
        </w:rPr>
        <w:drawing>
          <wp:inline distT="0" distB="0" distL="0" distR="0" wp14:anchorId="5F903BEB" wp14:editId="65A5DBAB">
            <wp:extent cx="4592746" cy="339941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0 at 12.55.22 PM.png"/>
                    <pic:cNvPicPr/>
                  </pic:nvPicPr>
                  <pic:blipFill>
                    <a:blip r:embed="rId9">
                      <a:extLst>
                        <a:ext uri="{28A0092B-C50C-407E-A947-70E740481C1C}">
                          <a14:useLocalDpi xmlns:a14="http://schemas.microsoft.com/office/drawing/2010/main" val="0"/>
                        </a:ext>
                      </a:extLst>
                    </a:blip>
                    <a:stretch>
                      <a:fillRect/>
                    </a:stretch>
                  </pic:blipFill>
                  <pic:spPr>
                    <a:xfrm>
                      <a:off x="0" y="0"/>
                      <a:ext cx="4596524" cy="3402214"/>
                    </a:xfrm>
                    <a:prstGeom prst="rect">
                      <a:avLst/>
                    </a:prstGeom>
                  </pic:spPr>
                </pic:pic>
              </a:graphicData>
            </a:graphic>
          </wp:inline>
        </w:drawing>
      </w:r>
    </w:p>
    <w:p w14:paraId="054340A0" w14:textId="0012F76C" w:rsidR="007972A4" w:rsidRDefault="007972A4" w:rsidP="00A37D84">
      <w:pPr>
        <w:pStyle w:val="ListParagraph"/>
        <w:ind w:left="1440"/>
        <w:jc w:val="both"/>
      </w:pPr>
    </w:p>
    <w:p w14:paraId="72AA8DAC" w14:textId="77777777" w:rsidR="007972A4" w:rsidRDefault="007972A4" w:rsidP="00A37D84">
      <w:pPr>
        <w:pStyle w:val="ListParagraph"/>
        <w:ind w:left="1440"/>
        <w:jc w:val="both"/>
      </w:pPr>
    </w:p>
    <w:p w14:paraId="50FF0BBA" w14:textId="7463E8AD" w:rsidR="0048687D" w:rsidRPr="00E05B38" w:rsidRDefault="00C5238F" w:rsidP="00E3602F">
      <w:pPr>
        <w:pStyle w:val="Heading2"/>
      </w:pPr>
      <w:bookmarkStart w:id="1" w:name="_Toc13843740"/>
      <w:r w:rsidRPr="00E05B38">
        <w:t>Set Up</w:t>
      </w:r>
      <w:bookmarkEnd w:id="1"/>
    </w:p>
    <w:p w14:paraId="37E219ED" w14:textId="78097448" w:rsidR="00C5238F" w:rsidRDefault="00C5238F" w:rsidP="00C079A5">
      <w:pPr>
        <w:jc w:val="both"/>
      </w:pPr>
    </w:p>
    <w:p w14:paraId="1DBEF089" w14:textId="1BAB8138" w:rsidR="00C5238F" w:rsidRDefault="00993F5F" w:rsidP="00C079A5">
      <w:pPr>
        <w:jc w:val="both"/>
      </w:pPr>
      <w:r>
        <w:t xml:space="preserve">The correct setup to run these experiments is one Mac computer </w:t>
      </w:r>
      <w:r w:rsidR="008D3577">
        <w:t xml:space="preserve">(client) </w:t>
      </w:r>
      <w:r>
        <w:t>connected to two screens</w:t>
      </w:r>
      <w:r w:rsidR="008D3577">
        <w:t xml:space="preserve">, and a second computer (host) connected both to the client and to the </w:t>
      </w:r>
      <w:proofErr w:type="spellStart"/>
      <w:r w:rsidR="008D3577">
        <w:t>NETStation</w:t>
      </w:r>
      <w:proofErr w:type="spellEnd"/>
      <w:r>
        <w:t xml:space="preserve">. The experimenter </w:t>
      </w:r>
      <w:r w:rsidR="001D3F4C">
        <w:t xml:space="preserve">launches and </w:t>
      </w:r>
      <w:r>
        <w:t xml:space="preserve">controls the </w:t>
      </w:r>
      <w:r w:rsidR="001D3F4C">
        <w:t>experiment</w:t>
      </w:r>
      <w:r>
        <w:t xml:space="preserve"> from the</w:t>
      </w:r>
      <w:r w:rsidR="00D64B0C">
        <w:t xml:space="preserve"> client’s</w:t>
      </w:r>
      <w:r>
        <w:t xml:space="preserve"> main screen while the subject sits in front of the second screen, not being able to see the main screen. The task gets automatically called </w:t>
      </w:r>
      <w:proofErr w:type="spellStart"/>
      <w:r w:rsidR="00BB70E2">
        <w:t>fullscreen</w:t>
      </w:r>
      <w:proofErr w:type="spellEnd"/>
      <w:r w:rsidR="00BB70E2">
        <w:t xml:space="preserve"> </w:t>
      </w:r>
      <w:r>
        <w:t>on the second screen</w:t>
      </w:r>
      <w:r w:rsidR="009C389E">
        <w:t>.</w:t>
      </w:r>
    </w:p>
    <w:p w14:paraId="2831E9AC" w14:textId="7DAF826C" w:rsidR="00F54301" w:rsidRDefault="00F54301" w:rsidP="00C079A5">
      <w:pPr>
        <w:jc w:val="both"/>
      </w:pPr>
    </w:p>
    <w:p w14:paraId="512B62C4" w14:textId="0878EB06" w:rsidR="00D85E50" w:rsidRDefault="00D85E50" w:rsidP="00C079A5">
      <w:pPr>
        <w:jc w:val="both"/>
      </w:pPr>
    </w:p>
    <w:p w14:paraId="21DCF549" w14:textId="26854530" w:rsidR="007972A4" w:rsidRDefault="007972A4">
      <w:r>
        <w:br w:type="page"/>
      </w:r>
    </w:p>
    <w:p w14:paraId="6371BDBA" w14:textId="317F258F" w:rsidR="0048687D" w:rsidRPr="000373DB" w:rsidRDefault="00643055" w:rsidP="00E3602F">
      <w:pPr>
        <w:pStyle w:val="Heading2"/>
      </w:pPr>
      <w:bookmarkStart w:id="2" w:name="_(tbd):_all_the"/>
      <w:bookmarkStart w:id="3" w:name="_Toc13843741"/>
      <w:bookmarkEnd w:id="2"/>
      <w:r w:rsidRPr="000373DB">
        <w:lastRenderedPageBreak/>
        <w:t>Experiment</w:t>
      </w:r>
      <w:r w:rsidR="0048687D" w:rsidRPr="000373DB">
        <w:t>: all the files</w:t>
      </w:r>
      <w:bookmarkEnd w:id="3"/>
    </w:p>
    <w:p w14:paraId="1D887CA3" w14:textId="1DDE3597" w:rsidR="0048687D" w:rsidRDefault="0048687D" w:rsidP="00C079A5">
      <w:pPr>
        <w:jc w:val="both"/>
      </w:pPr>
    </w:p>
    <w:p w14:paraId="70BAADFB" w14:textId="77777777" w:rsidR="00F54301" w:rsidRPr="000373DB" w:rsidRDefault="00F54301" w:rsidP="00C079A5">
      <w:pPr>
        <w:jc w:val="both"/>
      </w:pPr>
    </w:p>
    <w:p w14:paraId="18223A8E" w14:textId="77777777" w:rsidR="009E3CC1" w:rsidRPr="000373DB" w:rsidRDefault="009E3CC1" w:rsidP="00C079A5">
      <w:pPr>
        <w:jc w:val="both"/>
      </w:pPr>
      <w:r w:rsidRPr="000373DB">
        <w:t>Here follows a list of the folders and files necessary to have all the scripts run correctly</w:t>
      </w:r>
      <w:r w:rsidR="00125DE9" w:rsidRPr="000373DB">
        <w:t>, with a brief description of their intended use</w:t>
      </w:r>
      <w:r w:rsidRPr="000373DB">
        <w:t>. All of these have to be in the current folder when using these functions and their hierarchy or names should not be modified.</w:t>
      </w:r>
    </w:p>
    <w:p w14:paraId="742D1C0B" w14:textId="44B16501" w:rsidR="009E3CC1" w:rsidRDefault="009E3CC1" w:rsidP="00C079A5">
      <w:pPr>
        <w:jc w:val="both"/>
      </w:pPr>
    </w:p>
    <w:p w14:paraId="647CA3B7" w14:textId="045CD218" w:rsidR="00F54301" w:rsidRDefault="00F54301" w:rsidP="00C079A5">
      <w:pPr>
        <w:jc w:val="both"/>
      </w:pPr>
    </w:p>
    <w:p w14:paraId="77F4A4BA" w14:textId="77777777" w:rsidR="007972A4" w:rsidRPr="000373DB" w:rsidRDefault="007972A4" w:rsidP="00C079A5">
      <w:pPr>
        <w:jc w:val="both"/>
      </w:pPr>
    </w:p>
    <w:p w14:paraId="0199D6A0" w14:textId="77777777" w:rsidR="009E3CC1" w:rsidRPr="00E3602F" w:rsidRDefault="008D7C40" w:rsidP="00E3602F">
      <w:pPr>
        <w:pStyle w:val="Heading1"/>
      </w:pPr>
      <w:bookmarkStart w:id="4" w:name="_Toc13843742"/>
      <w:r w:rsidRPr="00E3602F">
        <w:t xml:space="preserve">Scripts: </w:t>
      </w:r>
      <w:proofErr w:type="spellStart"/>
      <w:r w:rsidR="009E3CC1" w:rsidRPr="00E3602F">
        <w:t>expGUI.fig</w:t>
      </w:r>
      <w:proofErr w:type="spellEnd"/>
      <w:r w:rsidR="009E3CC1" w:rsidRPr="00E3602F">
        <w:t xml:space="preserve"> and </w:t>
      </w:r>
      <w:proofErr w:type="spellStart"/>
      <w:r w:rsidR="009E3CC1" w:rsidRPr="00E3602F">
        <w:t>expGUI.m</w:t>
      </w:r>
      <w:bookmarkEnd w:id="4"/>
      <w:proofErr w:type="spellEnd"/>
    </w:p>
    <w:p w14:paraId="05CB58B9" w14:textId="77777777" w:rsidR="009E3CC1" w:rsidRPr="000373DB" w:rsidRDefault="009E3CC1" w:rsidP="00C079A5">
      <w:pPr>
        <w:jc w:val="both"/>
      </w:pPr>
    </w:p>
    <w:p w14:paraId="65176535" w14:textId="12B4A61C" w:rsidR="009E3CC1" w:rsidRPr="000373DB" w:rsidRDefault="009E3CC1" w:rsidP="00C079A5">
      <w:pPr>
        <w:jc w:val="both"/>
      </w:pPr>
      <w:r w:rsidRPr="000373DB">
        <w:t>These are the scripts and figure relative to the GUI in which you can define an experiment and run it. This is what will be mainly used to run experiments, after the basic protocols for each block have been defined</w:t>
      </w:r>
      <w:r w:rsidR="005A0E6A" w:rsidRPr="000373DB">
        <w:t xml:space="preserve"> (for more info, see </w:t>
      </w:r>
      <w:hyperlink w:anchor="_expGUI" w:history="1">
        <w:proofErr w:type="spellStart"/>
        <w:r w:rsidR="008749D4" w:rsidRPr="000373DB">
          <w:rPr>
            <w:rStyle w:val="Hyperlink"/>
          </w:rPr>
          <w:t>expGUI</w:t>
        </w:r>
        <w:proofErr w:type="spellEnd"/>
      </w:hyperlink>
      <w:r w:rsidR="005A0E6A" w:rsidRPr="000373DB">
        <w:t>)</w:t>
      </w:r>
      <w:r w:rsidRPr="000373DB">
        <w:t xml:space="preserve">. </w:t>
      </w:r>
    </w:p>
    <w:p w14:paraId="09BEC0B2" w14:textId="1CA180D8" w:rsidR="009E3CC1" w:rsidRDefault="009E3CC1" w:rsidP="00C079A5">
      <w:pPr>
        <w:jc w:val="both"/>
      </w:pPr>
    </w:p>
    <w:p w14:paraId="7AD89E61" w14:textId="77777777" w:rsidR="00F54301" w:rsidRPr="000373DB" w:rsidRDefault="00F54301" w:rsidP="00C079A5">
      <w:pPr>
        <w:jc w:val="both"/>
      </w:pPr>
    </w:p>
    <w:p w14:paraId="75F319FE" w14:textId="77777777" w:rsidR="009E3CC1" w:rsidRPr="000373DB" w:rsidRDefault="008D7C40" w:rsidP="00E3602F">
      <w:pPr>
        <w:pStyle w:val="Heading1"/>
      </w:pPr>
      <w:bookmarkStart w:id="5" w:name="_Toc13843743"/>
      <w:r w:rsidRPr="000373DB">
        <w:t xml:space="preserve">Folder: </w:t>
      </w:r>
      <w:r w:rsidR="009E3CC1" w:rsidRPr="000373DB">
        <w:t>_TASK</w:t>
      </w:r>
      <w:bookmarkEnd w:id="5"/>
    </w:p>
    <w:p w14:paraId="0A39215C" w14:textId="77777777" w:rsidR="009E3CC1" w:rsidRPr="000373DB" w:rsidRDefault="009E3CC1" w:rsidP="00C079A5">
      <w:pPr>
        <w:jc w:val="both"/>
      </w:pPr>
    </w:p>
    <w:p w14:paraId="4CC1721B" w14:textId="77777777" w:rsidR="009E3CC1" w:rsidRPr="000373DB" w:rsidRDefault="009E3CC1" w:rsidP="00C079A5">
      <w:pPr>
        <w:jc w:val="both"/>
      </w:pPr>
      <w:r w:rsidRPr="000373DB">
        <w:t>This folder contains the different tasks, where each task is identified by its own folder. Every task has:</w:t>
      </w:r>
    </w:p>
    <w:p w14:paraId="34434BAD" w14:textId="77777777" w:rsidR="009E3CC1" w:rsidRPr="000373DB" w:rsidRDefault="009E3CC1" w:rsidP="00C079A5">
      <w:pPr>
        <w:jc w:val="both"/>
      </w:pPr>
      <w:r w:rsidRPr="000373DB">
        <w:t>- its main function and its GUI (</w:t>
      </w:r>
      <w:proofErr w:type="spellStart"/>
      <w:r w:rsidRPr="000373DB">
        <w:t>eg</w:t>
      </w:r>
      <w:proofErr w:type="spellEnd"/>
      <w:r w:rsidRPr="000373DB">
        <w:t xml:space="preserve">: </w:t>
      </w:r>
      <w:proofErr w:type="spellStart"/>
      <w:r w:rsidRPr="00E02276">
        <w:rPr>
          <w:i/>
        </w:rPr>
        <w:t>MemTask</w:t>
      </w:r>
      <w:proofErr w:type="spellEnd"/>
      <w:r w:rsidRPr="00E02276">
        <w:rPr>
          <w:i/>
        </w:rPr>
        <w:t xml:space="preserve"> &gt; </w:t>
      </w:r>
      <w:proofErr w:type="spellStart"/>
      <w:r w:rsidRPr="00E02276">
        <w:rPr>
          <w:i/>
        </w:rPr>
        <w:t>MemTaskFUN.m</w:t>
      </w:r>
      <w:proofErr w:type="spellEnd"/>
      <w:r w:rsidRPr="00E02276">
        <w:rPr>
          <w:i/>
        </w:rPr>
        <w:t xml:space="preserve">, </w:t>
      </w:r>
      <w:proofErr w:type="spellStart"/>
      <w:r w:rsidRPr="00E02276">
        <w:rPr>
          <w:i/>
        </w:rPr>
        <w:t>MemTaskGUI.m</w:t>
      </w:r>
      <w:proofErr w:type="spellEnd"/>
      <w:r w:rsidR="003B1AC5" w:rsidRPr="00E02276">
        <w:rPr>
          <w:i/>
        </w:rPr>
        <w:t xml:space="preserve"> </w:t>
      </w:r>
      <w:r w:rsidR="003B1AC5" w:rsidRPr="00E02276">
        <w:t>and</w:t>
      </w:r>
      <w:r w:rsidR="003B1AC5" w:rsidRPr="00E02276">
        <w:rPr>
          <w:i/>
        </w:rPr>
        <w:t xml:space="preserve"> </w:t>
      </w:r>
      <w:proofErr w:type="spellStart"/>
      <w:r w:rsidRPr="00E02276">
        <w:rPr>
          <w:i/>
        </w:rPr>
        <w:t>MemTaskGUI.fig</w:t>
      </w:r>
      <w:proofErr w:type="spellEnd"/>
      <w:r w:rsidRPr="00E02276">
        <w:rPr>
          <w:i/>
        </w:rPr>
        <w:t>)</w:t>
      </w:r>
      <w:r w:rsidRPr="000373DB">
        <w:t>: these GUIs can be used on their own</w:t>
      </w:r>
      <w:r w:rsidR="00007376" w:rsidRPr="000373DB">
        <w:t xml:space="preserve"> and are to be used</w:t>
      </w:r>
      <w:r w:rsidRPr="000373DB">
        <w:t xml:space="preserve"> to define blocks and sets relative to their specific task. (For more info on this folder, go to </w:t>
      </w:r>
      <w:hyperlink w:anchor="_Tasks" w:history="1">
        <w:r w:rsidRPr="000373DB">
          <w:rPr>
            <w:rStyle w:val="Hyperlink"/>
          </w:rPr>
          <w:t>tasks</w:t>
        </w:r>
      </w:hyperlink>
      <w:r w:rsidRPr="000373DB">
        <w:t>)</w:t>
      </w:r>
    </w:p>
    <w:p w14:paraId="14BB0BD5" w14:textId="77777777" w:rsidR="009E3CC1" w:rsidRPr="000373DB" w:rsidRDefault="009E3CC1" w:rsidP="00C079A5">
      <w:pPr>
        <w:jc w:val="both"/>
      </w:pPr>
      <w:r w:rsidRPr="000373DB">
        <w:t xml:space="preserve">- folder protocols: this contains the blocks that have been defined for each task, where each block is identified by its own folder. (For more info on this folder, go to </w:t>
      </w:r>
      <w:hyperlink w:anchor="_Protocols" w:history="1">
        <w:r w:rsidRPr="000373DB">
          <w:rPr>
            <w:rStyle w:val="Hyperlink"/>
          </w:rPr>
          <w:t>protocols</w:t>
        </w:r>
      </w:hyperlink>
      <w:r w:rsidRPr="000373DB">
        <w:t>)</w:t>
      </w:r>
    </w:p>
    <w:p w14:paraId="66C1B801" w14:textId="77777777" w:rsidR="009E3CC1" w:rsidRPr="000373DB" w:rsidRDefault="009E3CC1" w:rsidP="00C079A5">
      <w:pPr>
        <w:jc w:val="both"/>
      </w:pPr>
      <w:r w:rsidRPr="000373DB">
        <w:t xml:space="preserve">- </w:t>
      </w:r>
      <w:r w:rsidR="008D7C40" w:rsidRPr="000373DB">
        <w:t>folder</w:t>
      </w:r>
      <w:r w:rsidR="008D537B" w:rsidRPr="000373DB">
        <w:t xml:space="preserve"> </w:t>
      </w:r>
      <w:r w:rsidR="008D537B" w:rsidRPr="00E02276">
        <w:rPr>
          <w:i/>
        </w:rPr>
        <w:t>saving(</w:t>
      </w:r>
      <w:proofErr w:type="spellStart"/>
      <w:r w:rsidR="008D537B" w:rsidRPr="00E02276">
        <w:rPr>
          <w:i/>
        </w:rPr>
        <w:t>nameTask</w:t>
      </w:r>
      <w:proofErr w:type="spellEnd"/>
      <w:r w:rsidR="008D537B" w:rsidRPr="00E02276">
        <w:rPr>
          <w:i/>
        </w:rPr>
        <w:t>)Sets</w:t>
      </w:r>
      <w:r w:rsidR="008D537B" w:rsidRPr="000373DB">
        <w:t>: this contains the scripts to save single sets relative to the specific task. (</w:t>
      </w:r>
      <w:proofErr w:type="spellStart"/>
      <w:r w:rsidR="008D537B" w:rsidRPr="000373DB">
        <w:t>Baseline_newSet.m</w:t>
      </w:r>
      <w:proofErr w:type="spellEnd"/>
      <w:r w:rsidR="008D537B" w:rsidRPr="000373DB">
        <w:t xml:space="preserve"> contains specific info on the parameters)</w:t>
      </w:r>
      <w:r w:rsidR="007A2B6F" w:rsidRPr="000373DB">
        <w:t>. These can be used to save sets programmatically instead of using the GUI.</w:t>
      </w:r>
    </w:p>
    <w:p w14:paraId="30BCDF19" w14:textId="68343E76" w:rsidR="007A2B6F" w:rsidRPr="000373DB" w:rsidRDefault="007A2B6F" w:rsidP="00C079A5">
      <w:pPr>
        <w:jc w:val="both"/>
      </w:pPr>
      <w:r w:rsidRPr="000373DB">
        <w:t xml:space="preserve">- folder </w:t>
      </w:r>
      <w:proofErr w:type="spellStart"/>
      <w:r w:rsidRPr="00E02276">
        <w:rPr>
          <w:i/>
        </w:rPr>
        <w:t>colorSequences</w:t>
      </w:r>
      <w:proofErr w:type="spellEnd"/>
      <w:r w:rsidRPr="000373DB">
        <w:t>: this folder (</w:t>
      </w:r>
      <w:r w:rsidR="00A02647">
        <w:t xml:space="preserve">only </w:t>
      </w:r>
      <w:r w:rsidR="009D11D4">
        <w:t>for Vis and Mem</w:t>
      </w:r>
      <w:r w:rsidRPr="000373DB">
        <w:t xml:space="preserve">) contain a series of .mat files, each defining a specific color wheel to be used in the mnemonic tasks. The color wheels have to be separately defined and saved, following the syntax shown in the script </w:t>
      </w:r>
      <w:proofErr w:type="spellStart"/>
      <w:r w:rsidRPr="000373DB">
        <w:rPr>
          <w:i/>
        </w:rPr>
        <w:t>colSeq</w:t>
      </w:r>
      <w:r w:rsidR="00802068" w:rsidRPr="000373DB">
        <w:rPr>
          <w:i/>
        </w:rPr>
        <w:t>_mem</w:t>
      </w:r>
      <w:proofErr w:type="spellEnd"/>
      <w:r w:rsidR="00802068" w:rsidRPr="000373DB">
        <w:rPr>
          <w:i/>
        </w:rPr>
        <w:t xml:space="preserve">/ </w:t>
      </w:r>
      <w:proofErr w:type="spellStart"/>
      <w:r w:rsidR="00802068" w:rsidRPr="000373DB">
        <w:rPr>
          <w:i/>
        </w:rPr>
        <w:t>colSeq_vis.m</w:t>
      </w:r>
      <w:proofErr w:type="spellEnd"/>
      <w:r w:rsidRPr="000373DB">
        <w:rPr>
          <w:i/>
        </w:rPr>
        <w:t xml:space="preserve"> </w:t>
      </w:r>
      <w:r w:rsidRPr="000373DB">
        <w:t>in the same folder.</w:t>
      </w:r>
    </w:p>
    <w:p w14:paraId="58C788AA" w14:textId="3FD0B5CB" w:rsidR="00A92336" w:rsidRPr="000373DB" w:rsidRDefault="00A92336" w:rsidP="00C079A5">
      <w:pPr>
        <w:jc w:val="both"/>
      </w:pPr>
    </w:p>
    <w:p w14:paraId="4CD577BB" w14:textId="77777777" w:rsidR="00F54301" w:rsidRPr="000373DB" w:rsidRDefault="00F54301" w:rsidP="00C079A5">
      <w:pPr>
        <w:jc w:val="both"/>
      </w:pPr>
    </w:p>
    <w:p w14:paraId="79D2BFA4" w14:textId="77777777" w:rsidR="00A92336" w:rsidRPr="000373DB" w:rsidRDefault="00A92336" w:rsidP="00E3602F">
      <w:pPr>
        <w:pStyle w:val="Heading1"/>
      </w:pPr>
      <w:bookmarkStart w:id="6" w:name="_Toc13843744"/>
      <w:r w:rsidRPr="000373DB">
        <w:t>Folder: _timelines</w:t>
      </w:r>
      <w:bookmarkEnd w:id="6"/>
    </w:p>
    <w:p w14:paraId="250EE746" w14:textId="77777777" w:rsidR="00A92336" w:rsidRPr="000373DB" w:rsidRDefault="00A92336" w:rsidP="00C079A5">
      <w:pPr>
        <w:jc w:val="both"/>
      </w:pPr>
    </w:p>
    <w:p w14:paraId="47CB2319" w14:textId="77777777" w:rsidR="00A92336" w:rsidRPr="000373DB" w:rsidRDefault="00A92336" w:rsidP="00C079A5">
      <w:pPr>
        <w:jc w:val="both"/>
      </w:pPr>
      <w:r w:rsidRPr="000373DB">
        <w:t>This folder contains the experiments that have been</w:t>
      </w:r>
      <w:r w:rsidR="00197AB9" w:rsidRPr="000373DB">
        <w:t xml:space="preserve"> already</w:t>
      </w:r>
      <w:r w:rsidRPr="000373DB">
        <w:t xml:space="preserve"> defined</w:t>
      </w:r>
      <w:r w:rsidR="00563135" w:rsidRPr="000373DB">
        <w:t>, in the form of a series of .mat files</w:t>
      </w:r>
      <w:r w:rsidRPr="000373DB">
        <w:t xml:space="preserve">. A timeline is a series of blocks in a specific order, where each block refers to the ones defined in the folder </w:t>
      </w:r>
      <w:r w:rsidR="00563135" w:rsidRPr="00320D17">
        <w:rPr>
          <w:i/>
        </w:rPr>
        <w:t>/</w:t>
      </w:r>
      <w:r w:rsidRPr="00320D17">
        <w:rPr>
          <w:i/>
        </w:rPr>
        <w:t>protocols</w:t>
      </w:r>
      <w:r w:rsidRPr="000373DB">
        <w:t xml:space="preserve"> of its task.</w:t>
      </w:r>
    </w:p>
    <w:p w14:paraId="570E5889" w14:textId="345F26FD" w:rsidR="00D75A80" w:rsidRDefault="00D75A80" w:rsidP="00C079A5">
      <w:pPr>
        <w:jc w:val="both"/>
      </w:pPr>
    </w:p>
    <w:p w14:paraId="41677A86" w14:textId="039A3ABD" w:rsidR="00F54301" w:rsidRDefault="00F54301" w:rsidP="00C079A5">
      <w:pPr>
        <w:jc w:val="both"/>
      </w:pPr>
    </w:p>
    <w:p w14:paraId="4ECC283F" w14:textId="77777777" w:rsidR="00E3602F" w:rsidRPr="000373DB" w:rsidRDefault="00E3602F" w:rsidP="00C079A5">
      <w:pPr>
        <w:jc w:val="both"/>
      </w:pPr>
    </w:p>
    <w:p w14:paraId="5C677388" w14:textId="77777777" w:rsidR="00D75A80" w:rsidRPr="000373DB" w:rsidRDefault="00D75A80" w:rsidP="00E3602F">
      <w:pPr>
        <w:pStyle w:val="Heading1"/>
      </w:pPr>
      <w:bookmarkStart w:id="7" w:name="_Toc13843745"/>
      <w:r w:rsidRPr="000373DB">
        <w:lastRenderedPageBreak/>
        <w:t xml:space="preserve">Folder: </w:t>
      </w:r>
      <w:proofErr w:type="spellStart"/>
      <w:r w:rsidRPr="000373DB">
        <w:t>GetCursorData</w:t>
      </w:r>
      <w:bookmarkEnd w:id="7"/>
      <w:proofErr w:type="spellEnd"/>
    </w:p>
    <w:p w14:paraId="07C81A9A" w14:textId="77777777" w:rsidR="00D75A80" w:rsidRPr="000373DB" w:rsidRDefault="00D75A80" w:rsidP="00C079A5">
      <w:pPr>
        <w:jc w:val="both"/>
      </w:pPr>
    </w:p>
    <w:p w14:paraId="22B13288" w14:textId="77777777" w:rsidR="00D75A80" w:rsidRPr="000373DB" w:rsidRDefault="00D75A80" w:rsidP="00C079A5">
      <w:pPr>
        <w:jc w:val="both"/>
      </w:pPr>
      <w:r w:rsidRPr="000373DB">
        <w:t xml:space="preserve">This folder contains the files relative to the standalone deployed to </w:t>
      </w:r>
      <w:r w:rsidR="0066458A" w:rsidRPr="000373DB">
        <w:t>get the cursor’s coordinates</w:t>
      </w:r>
      <w:r w:rsidR="00CE0E97" w:rsidRPr="000373DB">
        <w:t xml:space="preserve"> from the screen (used in the </w:t>
      </w:r>
      <w:proofErr w:type="spellStart"/>
      <w:r w:rsidR="00CE0E97" w:rsidRPr="000373DB">
        <w:t>MotorTask</w:t>
      </w:r>
      <w:proofErr w:type="spellEnd"/>
      <w:r w:rsidR="00CE0E97" w:rsidRPr="000373DB">
        <w:t xml:space="preserve">). Its main function is </w:t>
      </w:r>
      <w:proofErr w:type="spellStart"/>
      <w:r w:rsidR="00CE0E97" w:rsidRPr="000373DB">
        <w:t>GetCursorData.m</w:t>
      </w:r>
      <w:proofErr w:type="spellEnd"/>
      <w:r w:rsidR="00CE0E97" w:rsidRPr="000373DB">
        <w:t>. If this function is modified, the project has to be rebuilt and reinstalled in order for the changes to take place.</w:t>
      </w:r>
    </w:p>
    <w:p w14:paraId="02EC41CF" w14:textId="77777777" w:rsidR="009E3CC1" w:rsidRPr="000373DB" w:rsidRDefault="009E3CC1" w:rsidP="00C079A5">
      <w:pPr>
        <w:jc w:val="both"/>
      </w:pPr>
    </w:p>
    <w:p w14:paraId="3EF16FDE" w14:textId="258A5D07" w:rsidR="00B942C3" w:rsidRDefault="00B942C3" w:rsidP="00C079A5">
      <w:pPr>
        <w:jc w:val="both"/>
      </w:pPr>
    </w:p>
    <w:p w14:paraId="481F9ADA" w14:textId="7F8477B5" w:rsidR="00E3602F" w:rsidRDefault="00E3602F" w:rsidP="00C079A5">
      <w:pPr>
        <w:jc w:val="both"/>
      </w:pPr>
    </w:p>
    <w:p w14:paraId="17F144C8" w14:textId="77777777" w:rsidR="00E3602F" w:rsidRDefault="00E3602F" w:rsidP="00C079A5">
      <w:pPr>
        <w:jc w:val="both"/>
      </w:pPr>
    </w:p>
    <w:p w14:paraId="1BBC8285" w14:textId="77777777" w:rsidR="00F54301" w:rsidRPr="000373DB" w:rsidRDefault="00F54301" w:rsidP="00C079A5">
      <w:pPr>
        <w:jc w:val="both"/>
      </w:pPr>
    </w:p>
    <w:p w14:paraId="2D16E80F" w14:textId="77777777" w:rsidR="006261BD" w:rsidRPr="000373DB" w:rsidRDefault="006457C8" w:rsidP="00E3602F">
      <w:pPr>
        <w:pStyle w:val="Heading2"/>
      </w:pPr>
      <w:bookmarkStart w:id="8" w:name="_Toc13843746"/>
      <w:r w:rsidRPr="000373DB">
        <w:t>More info</w:t>
      </w:r>
      <w:bookmarkEnd w:id="8"/>
      <w:r w:rsidRPr="000373DB">
        <w:t xml:space="preserve"> </w:t>
      </w:r>
    </w:p>
    <w:p w14:paraId="62D154EC" w14:textId="00465933" w:rsidR="006457C8" w:rsidRDefault="006457C8" w:rsidP="006457C8"/>
    <w:p w14:paraId="25D8A763" w14:textId="77777777" w:rsidR="00E3602F" w:rsidRPr="000373DB" w:rsidRDefault="00E3602F" w:rsidP="006457C8"/>
    <w:p w14:paraId="13B3DAE5" w14:textId="77777777" w:rsidR="006261BD" w:rsidRPr="000373DB" w:rsidRDefault="006261BD" w:rsidP="00E3602F">
      <w:pPr>
        <w:pStyle w:val="Heading1"/>
      </w:pPr>
      <w:bookmarkStart w:id="9" w:name="_Protocols"/>
      <w:bookmarkStart w:id="10" w:name="_Toc13843747"/>
      <w:bookmarkEnd w:id="9"/>
      <w:r w:rsidRPr="000373DB">
        <w:t>Protocols</w:t>
      </w:r>
      <w:bookmarkEnd w:id="10"/>
    </w:p>
    <w:p w14:paraId="75E15203" w14:textId="77777777" w:rsidR="006261BD" w:rsidRPr="000373DB" w:rsidRDefault="006261BD" w:rsidP="00C079A5">
      <w:pPr>
        <w:jc w:val="both"/>
      </w:pPr>
    </w:p>
    <w:p w14:paraId="331B00EE" w14:textId="77777777" w:rsidR="00B942C3" w:rsidRDefault="009E3CC1" w:rsidP="00C079A5">
      <w:pPr>
        <w:jc w:val="both"/>
      </w:pPr>
      <w:r w:rsidRPr="000373DB">
        <w:t xml:space="preserve">The folder </w:t>
      </w:r>
      <w:r w:rsidRPr="00F67C44">
        <w:rPr>
          <w:i/>
        </w:rPr>
        <w:t>protocols</w:t>
      </w:r>
      <w:r w:rsidRPr="000373DB">
        <w:t xml:space="preserve"> </w:t>
      </w:r>
      <w:r w:rsidR="00F67C44">
        <w:t xml:space="preserve">for each task </w:t>
      </w:r>
      <w:r w:rsidRPr="000373DB">
        <w:t xml:space="preserve">contains the settings relative to different blocks. Each block is identified as a folder containing a number of </w:t>
      </w:r>
      <w:r w:rsidRPr="000373DB">
        <w:rPr>
          <w:i/>
        </w:rPr>
        <w:t>.mat</w:t>
      </w:r>
      <w:r w:rsidRPr="000373DB">
        <w:t xml:space="preserve"> files where the settings are saved in a specific format (see: in each task's folder, in the folder </w:t>
      </w:r>
      <w:proofErr w:type="spellStart"/>
      <w:r w:rsidRPr="000373DB">
        <w:rPr>
          <w:i/>
        </w:rPr>
        <w:t>savingSets</w:t>
      </w:r>
      <w:proofErr w:type="spellEnd"/>
      <w:r w:rsidRPr="000373DB">
        <w:t xml:space="preserve"> the script </w:t>
      </w:r>
      <w:r w:rsidRPr="000373DB">
        <w:rPr>
          <w:i/>
        </w:rPr>
        <w:t>Baseline_(</w:t>
      </w:r>
      <w:proofErr w:type="spellStart"/>
      <w:r w:rsidRPr="000373DB">
        <w:rPr>
          <w:i/>
        </w:rPr>
        <w:t>nameTask</w:t>
      </w:r>
      <w:proofErr w:type="spellEnd"/>
      <w:r w:rsidRPr="000373DB">
        <w:rPr>
          <w:i/>
        </w:rPr>
        <w:t>)set</w:t>
      </w:r>
      <w:r w:rsidRPr="000373DB">
        <w:t xml:space="preserve"> for specific info on the parameters for the different tasks). You can see the settings of a set by loading its .mat file directly into </w:t>
      </w:r>
      <w:proofErr w:type="spellStart"/>
      <w:r w:rsidRPr="000373DB">
        <w:t>Matlab</w:t>
      </w:r>
      <w:proofErr w:type="spellEnd"/>
      <w:r w:rsidRPr="000373DB">
        <w:t>.</w:t>
      </w:r>
      <w:r w:rsidR="00B942C3">
        <w:t xml:space="preserve"> </w:t>
      </w:r>
    </w:p>
    <w:p w14:paraId="5D0B1ED2" w14:textId="3E969D3D" w:rsidR="009E3CC1" w:rsidRPr="000373DB" w:rsidRDefault="009E3CC1" w:rsidP="00C079A5">
      <w:pPr>
        <w:jc w:val="both"/>
      </w:pPr>
      <w:r w:rsidRPr="000373DB">
        <w:t xml:space="preserve">The folder </w:t>
      </w:r>
      <w:r w:rsidRPr="00F67C44">
        <w:rPr>
          <w:i/>
        </w:rPr>
        <w:t>protocols</w:t>
      </w:r>
      <w:r w:rsidRPr="000373DB">
        <w:t xml:space="preserve"> must stay in the same folder of </w:t>
      </w:r>
      <w:r w:rsidR="00CE22F0" w:rsidRPr="000373DB">
        <w:t>its reference task</w:t>
      </w:r>
      <w:r w:rsidRPr="000373DB">
        <w:t>.</w:t>
      </w:r>
      <w:r w:rsidR="00B942C3">
        <w:t xml:space="preserve"> </w:t>
      </w:r>
      <w:r w:rsidRPr="000373DB">
        <w:t xml:space="preserve">New blocks can be added by creating a new folder inside </w:t>
      </w:r>
      <w:r w:rsidRPr="00F67C44">
        <w:rPr>
          <w:i/>
        </w:rPr>
        <w:t>protocols</w:t>
      </w:r>
      <w:r w:rsidRPr="000373DB">
        <w:t xml:space="preserve"> and saving new sets inside of it. All the sets relative to a block must be in the same folder called </w:t>
      </w:r>
      <w:r w:rsidR="00F67C44">
        <w:rPr>
          <w:i/>
        </w:rPr>
        <w:t>[</w:t>
      </w:r>
      <w:proofErr w:type="spellStart"/>
      <w:r w:rsidR="00F67C44">
        <w:rPr>
          <w:i/>
        </w:rPr>
        <w:t>n</w:t>
      </w:r>
      <w:r w:rsidRPr="000373DB">
        <w:rPr>
          <w:i/>
        </w:rPr>
        <w:t>ameBlock</w:t>
      </w:r>
      <w:proofErr w:type="spellEnd"/>
      <w:r w:rsidR="00F67C44">
        <w:rPr>
          <w:i/>
        </w:rPr>
        <w:t>]</w:t>
      </w:r>
      <w:r w:rsidRPr="000373DB">
        <w:t>.</w:t>
      </w:r>
    </w:p>
    <w:p w14:paraId="3EF08ABB" w14:textId="2D06FE2D" w:rsidR="00B942C3" w:rsidRPr="000373DB" w:rsidRDefault="009E3CC1" w:rsidP="00C079A5">
      <w:pPr>
        <w:jc w:val="both"/>
      </w:pPr>
      <w:r w:rsidRPr="000373DB">
        <w:t>To create a new set, you can do so in two ways:</w:t>
      </w:r>
    </w:p>
    <w:p w14:paraId="3354DA5E" w14:textId="212B92CF" w:rsidR="009E3CC1" w:rsidRPr="000373DB" w:rsidRDefault="009E3CC1" w:rsidP="00C079A5">
      <w:pPr>
        <w:jc w:val="both"/>
      </w:pPr>
      <w:r w:rsidRPr="000373DB">
        <w:t>-from the GUI, by selecting "</w:t>
      </w:r>
      <w:r w:rsidRPr="000373DB">
        <w:rPr>
          <w:i/>
        </w:rPr>
        <w:t xml:space="preserve">Single </w:t>
      </w:r>
      <w:proofErr w:type="gramStart"/>
      <w:r w:rsidRPr="000373DB">
        <w:rPr>
          <w:i/>
        </w:rPr>
        <w:t>Set(</w:t>
      </w:r>
      <w:proofErr w:type="gramEnd"/>
      <w:r w:rsidRPr="000373DB">
        <w:rPr>
          <w:i/>
        </w:rPr>
        <w:t>Load/Save</w:t>
      </w:r>
      <w:r w:rsidRPr="000373DB">
        <w:t>)", filling out the desired settings,</w:t>
      </w:r>
      <w:r w:rsidR="00F67C44">
        <w:t xml:space="preserve"> including the name of the block and the number of the set,</w:t>
      </w:r>
      <w:r w:rsidRPr="000373DB">
        <w:t xml:space="preserve"> and pressing "</w:t>
      </w:r>
      <w:r w:rsidRPr="000373DB">
        <w:rPr>
          <w:i/>
        </w:rPr>
        <w:t>Save current settings</w:t>
      </w:r>
      <w:r w:rsidRPr="000373DB">
        <w:t xml:space="preserve">". </w:t>
      </w:r>
      <w:r w:rsidR="00320D17">
        <w:t>The folder the protocol name specified will be created automatically, y</w:t>
      </w:r>
      <w:r w:rsidRPr="000373DB">
        <w:t xml:space="preserve">ou will be </w:t>
      </w:r>
      <w:r w:rsidR="00F67C44">
        <w:t xml:space="preserve">again </w:t>
      </w:r>
      <w:r w:rsidRPr="000373DB">
        <w:t>prompted to decide where you want to save the set and how it should be named.</w:t>
      </w:r>
      <w:r w:rsidR="00320D17">
        <w:t xml:space="preserve"> </w:t>
      </w:r>
    </w:p>
    <w:p w14:paraId="594A1EB0" w14:textId="68AA7735" w:rsidR="009E3CC1" w:rsidRPr="000373DB" w:rsidRDefault="009E3CC1" w:rsidP="00C079A5">
      <w:pPr>
        <w:jc w:val="both"/>
      </w:pPr>
      <w:r w:rsidRPr="000373DB">
        <w:t xml:space="preserve">- </w:t>
      </w:r>
      <w:r w:rsidR="00F84974">
        <w:t>programmatica</w:t>
      </w:r>
      <w:r w:rsidR="00F84974" w:rsidRPr="000373DB">
        <w:t>lly</w:t>
      </w:r>
      <w:r w:rsidRPr="000373DB">
        <w:t xml:space="preserve">, by using either the script </w:t>
      </w:r>
      <w:proofErr w:type="spellStart"/>
      <w:r w:rsidRPr="000373DB">
        <w:rPr>
          <w:i/>
        </w:rPr>
        <w:t>Baseline_newSet</w:t>
      </w:r>
      <w:proofErr w:type="spellEnd"/>
      <w:r w:rsidRPr="000373DB">
        <w:t xml:space="preserve"> or the function </w:t>
      </w:r>
      <w:proofErr w:type="spellStart"/>
      <w:r w:rsidRPr="000373DB">
        <w:rPr>
          <w:i/>
        </w:rPr>
        <w:t>saveNewSet</w:t>
      </w:r>
      <w:proofErr w:type="spellEnd"/>
      <w:r w:rsidRPr="000373DB">
        <w:rPr>
          <w:i/>
        </w:rPr>
        <w:t xml:space="preserve"> </w:t>
      </w:r>
      <w:r w:rsidRPr="000373DB">
        <w:t>(</w:t>
      </w:r>
      <w:proofErr w:type="spellStart"/>
      <w:r w:rsidRPr="000373DB">
        <w:rPr>
          <w:i/>
        </w:rPr>
        <w:t>Baseline_newSet</w:t>
      </w:r>
      <w:proofErr w:type="spellEnd"/>
      <w:r w:rsidRPr="000373DB">
        <w:t xml:space="preserve"> has a more detailed explanation of the parameters, while </w:t>
      </w:r>
      <w:proofErr w:type="spellStart"/>
      <w:r w:rsidRPr="000373DB">
        <w:rPr>
          <w:i/>
        </w:rPr>
        <w:t>saveNewSet</w:t>
      </w:r>
      <w:proofErr w:type="spellEnd"/>
      <w:r w:rsidRPr="000373DB">
        <w:t xml:space="preserve"> is more straight-forward) (TIP: If you want to save a lot of sets all at once, use the function in a custom loop code).</w:t>
      </w:r>
    </w:p>
    <w:p w14:paraId="0B883E47" w14:textId="77777777" w:rsidR="009E3CC1" w:rsidRPr="000373DB" w:rsidRDefault="009E3CC1" w:rsidP="00C079A5">
      <w:pPr>
        <w:jc w:val="both"/>
      </w:pPr>
    </w:p>
    <w:p w14:paraId="04C9D255" w14:textId="143BBA89" w:rsidR="009E3CC1" w:rsidRPr="000373DB" w:rsidRDefault="009E3CC1" w:rsidP="00C079A5">
      <w:pPr>
        <w:jc w:val="both"/>
        <w:rPr>
          <w:color w:val="FF0000"/>
          <w:u w:val="single"/>
        </w:rPr>
      </w:pPr>
      <w:r w:rsidRPr="000373DB">
        <w:rPr>
          <w:color w:val="FF0000"/>
          <w:u w:val="single"/>
        </w:rPr>
        <w:t xml:space="preserve">IMPORTANT </w:t>
      </w:r>
      <w:r w:rsidR="00A34108">
        <w:rPr>
          <w:color w:val="FF0000"/>
          <w:u w:val="single"/>
        </w:rPr>
        <w:t>– ABOUT FILE NAMES</w:t>
      </w:r>
    </w:p>
    <w:p w14:paraId="4D96C49F" w14:textId="77777777" w:rsidR="009E3CC1" w:rsidRPr="000373DB" w:rsidRDefault="009E3CC1" w:rsidP="00C079A5">
      <w:pPr>
        <w:jc w:val="both"/>
      </w:pPr>
      <w:r w:rsidRPr="000373DB">
        <w:t>The set files MUST be named with the following format:</w:t>
      </w:r>
    </w:p>
    <w:p w14:paraId="2C01D504" w14:textId="77777777" w:rsidR="009E3CC1" w:rsidRPr="000373DB" w:rsidRDefault="009E3CC1" w:rsidP="00C079A5">
      <w:pPr>
        <w:jc w:val="both"/>
        <w:rPr>
          <w:i/>
        </w:rPr>
      </w:pPr>
      <w:proofErr w:type="spellStart"/>
      <w:r w:rsidRPr="000373DB">
        <w:rPr>
          <w:i/>
        </w:rPr>
        <w:t>nameBlock_set</w:t>
      </w:r>
      <w:proofErr w:type="gramStart"/>
      <w:r w:rsidRPr="000373DB">
        <w:rPr>
          <w:i/>
        </w:rPr>
        <w:t>#.mat</w:t>
      </w:r>
      <w:proofErr w:type="spellEnd"/>
      <w:proofErr w:type="gramEnd"/>
    </w:p>
    <w:p w14:paraId="5D55B858" w14:textId="35080EA5" w:rsidR="009E3CC1" w:rsidRPr="000373DB" w:rsidRDefault="009E3CC1" w:rsidP="00C079A5">
      <w:pPr>
        <w:jc w:val="both"/>
      </w:pPr>
      <w:r w:rsidRPr="000373DB">
        <w:t>Where # is the number of the set in the sequence it is going to be presented in the block. This is so it's easy to understand the order of the sets in the protocol. If there is no "set1" in the protocol, there's go</w:t>
      </w:r>
      <w:r w:rsidR="0048296B" w:rsidRPr="000373DB">
        <w:t>ing to</w:t>
      </w:r>
      <w:r w:rsidRPr="000373DB">
        <w:t xml:space="preserve"> be an error.</w:t>
      </w:r>
    </w:p>
    <w:p w14:paraId="3C8DE328" w14:textId="544EE4BA" w:rsidR="009E3CC1" w:rsidRDefault="009E3CC1" w:rsidP="00C079A5">
      <w:pPr>
        <w:jc w:val="both"/>
      </w:pPr>
      <w:proofErr w:type="spellStart"/>
      <w:r w:rsidRPr="000373DB">
        <w:t>eg.</w:t>
      </w:r>
      <w:proofErr w:type="spellEnd"/>
      <w:r w:rsidRPr="000373DB">
        <w:t xml:space="preserve"> The first set of the new block called "block1" will be inside the folder </w:t>
      </w:r>
      <w:r w:rsidRPr="000373DB">
        <w:rPr>
          <w:i/>
        </w:rPr>
        <w:t>protocols/block1</w:t>
      </w:r>
      <w:r w:rsidRPr="000373DB">
        <w:t xml:space="preserve"> and named: "</w:t>
      </w:r>
      <w:r w:rsidRPr="000373DB">
        <w:rPr>
          <w:i/>
        </w:rPr>
        <w:t>block1_set1.mat</w:t>
      </w:r>
      <w:r w:rsidRPr="000373DB">
        <w:t>" and so on.</w:t>
      </w:r>
    </w:p>
    <w:p w14:paraId="71A983E4" w14:textId="77777777" w:rsidR="00AD012A" w:rsidRDefault="00AD012A" w:rsidP="00C079A5">
      <w:pPr>
        <w:jc w:val="both"/>
      </w:pPr>
    </w:p>
    <w:p w14:paraId="209FAA6E" w14:textId="2859F017" w:rsidR="00584D9F" w:rsidRDefault="00584D9F" w:rsidP="00C079A5">
      <w:pPr>
        <w:jc w:val="both"/>
      </w:pPr>
    </w:p>
    <w:p w14:paraId="1D5C69B1" w14:textId="0F35C2B5" w:rsidR="00584D9F" w:rsidRDefault="00F249D0" w:rsidP="00AD012A">
      <w:pPr>
        <w:pStyle w:val="Heading1"/>
      </w:pPr>
      <w:bookmarkStart w:id="11" w:name="_EEG_Acquisition"/>
      <w:bookmarkEnd w:id="11"/>
      <w:r>
        <w:t xml:space="preserve">EEG Acquisition </w:t>
      </w:r>
    </w:p>
    <w:p w14:paraId="25799D1C" w14:textId="458D0D85" w:rsidR="00F249D0" w:rsidRDefault="00F249D0" w:rsidP="00C079A5">
      <w:pPr>
        <w:jc w:val="both"/>
      </w:pPr>
    </w:p>
    <w:p w14:paraId="4F4C72B2" w14:textId="5864438E" w:rsidR="00F249D0" w:rsidRDefault="00AD012A" w:rsidP="005D255D">
      <w:r>
        <w:t>T</w:t>
      </w:r>
      <w:r w:rsidR="00F249D0">
        <w:t>he EEG acquisition is set to start automatically</w:t>
      </w:r>
      <w:r>
        <w:t xml:space="preserve"> on the first set of a new block</w:t>
      </w:r>
      <w:r w:rsidR="00F249D0">
        <w:t>.</w:t>
      </w:r>
      <w:r>
        <w:t xml:space="preserve"> </w:t>
      </w:r>
      <w:r w:rsidR="00F249D0">
        <w:t>A prompt will appear to inform you the acquisition is starting, at which point you can decide to let it start, cancel the acquisition or edit the parameters (IP address and port). On block completion, the acquisition is set to stop automatically, but again you will be prompted to decide on this. In between sets, you can activate or deactivate the acquisition from the GUI, by pressing the acquisition button.</w:t>
      </w:r>
      <w:r w:rsidR="005D255D">
        <w:t xml:space="preserve"> </w:t>
      </w:r>
      <w:r w:rsidR="00A84318">
        <w:t>The acquisition can still be controlled independently from its own software (</w:t>
      </w:r>
      <w:proofErr w:type="spellStart"/>
      <w:r w:rsidR="00A84318">
        <w:t>NetStation</w:t>
      </w:r>
      <w:proofErr w:type="spellEnd"/>
      <w:r w:rsidR="00A84318">
        <w:t xml:space="preserve"> Acquisition), </w:t>
      </w:r>
      <w:r w:rsidR="00FF096E">
        <w:t xml:space="preserve">just remember that the GUI will not have info on what you do outside of it and could therefore operate </w:t>
      </w:r>
      <w:proofErr w:type="spellStart"/>
      <w:r w:rsidR="00FF096E">
        <w:t>diffently</w:t>
      </w:r>
      <w:proofErr w:type="spellEnd"/>
      <w:r w:rsidR="00FF096E">
        <w:t xml:space="preserve">. </w:t>
      </w:r>
    </w:p>
    <w:p w14:paraId="77214058" w14:textId="51AE5B57" w:rsidR="00F249D0" w:rsidRDefault="00F249D0" w:rsidP="00C079A5">
      <w:pPr>
        <w:jc w:val="both"/>
      </w:pPr>
    </w:p>
    <w:p w14:paraId="28F2FDAF" w14:textId="77777777" w:rsidR="00F249D0" w:rsidRPr="000373DB" w:rsidRDefault="00F249D0" w:rsidP="00C079A5">
      <w:pPr>
        <w:jc w:val="both"/>
      </w:pPr>
    </w:p>
    <w:p w14:paraId="6A57004A" w14:textId="77777777" w:rsidR="003E2334" w:rsidRPr="00F84974" w:rsidRDefault="003E2334" w:rsidP="00E3602F">
      <w:pPr>
        <w:pStyle w:val="Heading1"/>
      </w:pPr>
      <w:bookmarkStart w:id="12" w:name="_Toc13843748"/>
      <w:r w:rsidRPr="00F84974">
        <w:t>GUIs</w:t>
      </w:r>
      <w:bookmarkEnd w:id="12"/>
    </w:p>
    <w:p w14:paraId="26B31656" w14:textId="77777777" w:rsidR="003E2334" w:rsidRPr="000373DB" w:rsidRDefault="003E2334" w:rsidP="003E2334"/>
    <w:p w14:paraId="4926C83E" w14:textId="02750322" w:rsidR="003E2334" w:rsidRDefault="003E2334" w:rsidP="003E2334">
      <w:r w:rsidRPr="000373DB">
        <w:t>You can access each of these by calling them directly from the command window.</w:t>
      </w:r>
    </w:p>
    <w:p w14:paraId="58D733DD" w14:textId="77777777" w:rsidR="00F84974" w:rsidRPr="000373DB" w:rsidRDefault="00F84974" w:rsidP="003E2334"/>
    <w:p w14:paraId="6FDCBD00" w14:textId="77777777" w:rsidR="003E2334" w:rsidRPr="000373DB" w:rsidRDefault="003E2334" w:rsidP="00E3602F">
      <w:pPr>
        <w:pStyle w:val="Heading1"/>
      </w:pPr>
      <w:bookmarkStart w:id="13" w:name="_expGUI"/>
      <w:bookmarkStart w:id="14" w:name="_Toc13843749"/>
      <w:bookmarkEnd w:id="13"/>
      <w:proofErr w:type="spellStart"/>
      <w:r w:rsidRPr="000373DB">
        <w:t>expGUI</w:t>
      </w:r>
      <w:bookmarkEnd w:id="14"/>
      <w:proofErr w:type="spellEnd"/>
    </w:p>
    <w:p w14:paraId="024B97F9" w14:textId="77777777" w:rsidR="003E2334" w:rsidRPr="000373DB" w:rsidRDefault="003E2334" w:rsidP="003E2334"/>
    <w:p w14:paraId="2911DF62" w14:textId="3B1B0BD3" w:rsidR="003E2334" w:rsidRPr="000373DB" w:rsidRDefault="003E2334" w:rsidP="003E2334">
      <w:r w:rsidRPr="000373DB">
        <w:t>This is the GUI relative to the whole experiment</w:t>
      </w:r>
      <w:r w:rsidR="00B942C3">
        <w:t xml:space="preserve"> and the one that is meant to be used to run complete experiments once the protocols have been defined</w:t>
      </w:r>
      <w:r w:rsidRPr="000373DB">
        <w:t xml:space="preserve">. You can create a timeline of blocks by selecting “edit timeline”, selecting a task and its relative block and </w:t>
      </w:r>
      <w:r w:rsidR="00EB5091" w:rsidRPr="000373DB">
        <w:t>adding</w:t>
      </w:r>
      <w:r w:rsidRPr="000373DB">
        <w:t xml:space="preserve"> them to the timeline. The tasks available correspond to the folders inside </w:t>
      </w:r>
      <w:r w:rsidRPr="00066FF3">
        <w:rPr>
          <w:i/>
        </w:rPr>
        <w:t>_TASKS</w:t>
      </w:r>
      <w:r w:rsidRPr="000373DB">
        <w:t xml:space="preserve">, the blocks available for each task correspond to the </w:t>
      </w:r>
      <w:r w:rsidR="00A53796" w:rsidRPr="000373DB">
        <w:t>ones</w:t>
      </w:r>
      <w:r w:rsidRPr="000373DB">
        <w:t xml:space="preserve"> defined inside each </w:t>
      </w:r>
      <w:r w:rsidRPr="001D78EE">
        <w:rPr>
          <w:i/>
        </w:rPr>
        <w:t>protocol</w:t>
      </w:r>
      <w:r w:rsidRPr="000373DB">
        <w:t xml:space="preserve"> folder for its relative task (for more info, see </w:t>
      </w:r>
      <w:hyperlink w:anchor="_Protocols" w:history="1">
        <w:r w:rsidRPr="000373DB">
          <w:rPr>
            <w:rStyle w:val="Hyperlink"/>
          </w:rPr>
          <w:t>protocols</w:t>
        </w:r>
      </w:hyperlink>
      <w:r w:rsidRPr="000373DB">
        <w:t>).</w:t>
      </w:r>
      <w:r w:rsidR="00906FF0" w:rsidRPr="000373DB">
        <w:t xml:space="preserve"> You can also save the timeline you defined or load a previously defined one.</w:t>
      </w:r>
      <w:r w:rsidRPr="000373DB">
        <w:t xml:space="preserve"> From here you cannot define the settings for each block separately, this is meant to be used after the blocks have already been </w:t>
      </w:r>
      <w:r w:rsidR="00066FF3">
        <w:t>programmed</w:t>
      </w:r>
      <w:r w:rsidRPr="000373DB">
        <w:t>.</w:t>
      </w:r>
      <w:r w:rsidR="00EF4959">
        <w:t xml:space="preserve"> You shouldn’t add the same block twice in the same timeline, as</w:t>
      </w:r>
      <w:r w:rsidR="001A5D86">
        <w:t xml:space="preserve"> in that case</w:t>
      </w:r>
      <w:r w:rsidR="00EF4959">
        <w:t xml:space="preserve"> the program will overwrite the previous data</w:t>
      </w:r>
      <w:r w:rsidR="001A5D86">
        <w:t xml:space="preserve"> with the same name</w:t>
      </w:r>
      <w:r w:rsidR="00EF4959">
        <w:t>;</w:t>
      </w:r>
      <w:r w:rsidR="00A65C25">
        <w:t xml:space="preserve"> if you need to</w:t>
      </w:r>
      <w:r w:rsidR="00016B30">
        <w:t xml:space="preserve"> use the same settings twice,</w:t>
      </w:r>
      <w:r w:rsidR="00EF4959">
        <w:t xml:space="preserve"> you should create two separate blocks with the same characteristics or construct a single block with multiple sets with the same settings.</w:t>
      </w:r>
    </w:p>
    <w:p w14:paraId="2DB387B9" w14:textId="4586A194" w:rsidR="00000AA7" w:rsidRPr="000373DB" w:rsidRDefault="006C1FDE" w:rsidP="003E2334">
      <w:r w:rsidRPr="000373DB">
        <w:t xml:space="preserve">When you select </w:t>
      </w:r>
      <w:r w:rsidR="0075074C">
        <w:t xml:space="preserve">or construct </w:t>
      </w:r>
      <w:r w:rsidRPr="000373DB">
        <w:t xml:space="preserve">a timeline, you can run the experiment from this GUI by pressing </w:t>
      </w:r>
      <w:r w:rsidR="00070A6D" w:rsidRPr="000373DB">
        <w:t>START</w:t>
      </w:r>
      <w:r w:rsidRPr="000373DB">
        <w:t xml:space="preserve">. </w:t>
      </w:r>
      <w:r w:rsidR="00EB5091" w:rsidRPr="000373DB">
        <w:t xml:space="preserve">This will automatically create a folder in the current path named after the </w:t>
      </w:r>
      <w:r w:rsidR="00EB5091" w:rsidRPr="00E86329">
        <w:rPr>
          <w:i/>
        </w:rPr>
        <w:t>Subject Name</w:t>
      </w:r>
      <w:r w:rsidR="00EB5091" w:rsidRPr="000373DB">
        <w:t xml:space="preserve"> you specified, where all the outputs from the tasks will be saved (</w:t>
      </w:r>
      <w:r w:rsidR="0031203F">
        <w:t xml:space="preserve">e.g. </w:t>
      </w:r>
      <w:r w:rsidR="00EB5091" w:rsidRPr="000373DB">
        <w:t xml:space="preserve">for the </w:t>
      </w:r>
      <w:proofErr w:type="spellStart"/>
      <w:r w:rsidR="00EB5091" w:rsidRPr="000373DB">
        <w:t>MotTask</w:t>
      </w:r>
      <w:proofErr w:type="spellEnd"/>
      <w:r w:rsidR="00EB5091" w:rsidRPr="000373DB">
        <w:t>, the output is the behavioral data).</w:t>
      </w:r>
      <w:r w:rsidR="005B0DDB" w:rsidRPr="000373DB">
        <w:t xml:space="preserve"> </w:t>
      </w:r>
    </w:p>
    <w:p w14:paraId="22B2220D" w14:textId="77777777" w:rsidR="006E64AA" w:rsidRPr="000373DB" w:rsidRDefault="00EE1A3F" w:rsidP="003E2334">
      <w:r w:rsidRPr="000373DB">
        <w:t>This GUI calls directly on the functions defined for each task.</w:t>
      </w:r>
      <w:r w:rsidR="00070A6D" w:rsidRPr="000373DB">
        <w:t xml:space="preserve"> The base for each task is one single set, which means that upon pressing START, the GUI will call the appropriate function with the settings for the current set. Upon set completion</w:t>
      </w:r>
      <w:r w:rsidR="005644F2" w:rsidRPr="000373DB">
        <w:t>, the program switches automatically to the next set of the block, so</w:t>
      </w:r>
      <w:r w:rsidR="00070A6D" w:rsidRPr="000373DB">
        <w:t xml:space="preserve"> the user will </w:t>
      </w:r>
      <w:r w:rsidR="005644F2" w:rsidRPr="000373DB">
        <w:t xml:space="preserve">only </w:t>
      </w:r>
      <w:r w:rsidR="00070A6D" w:rsidRPr="000373DB">
        <w:t xml:space="preserve">have to press START again to </w:t>
      </w:r>
      <w:r w:rsidR="005644F2" w:rsidRPr="000373DB">
        <w:t>launch the next set.</w:t>
      </w:r>
      <w:r w:rsidR="005E2291" w:rsidRPr="000373DB">
        <w:t xml:space="preserve"> The set can be interrupted by pressing PAUSE, at which the program will stop running the current set and not switch to the next one. The output will be created nonetheless, but in this case, it will be saved with the tag “INTERRUPTED” appended </w:t>
      </w:r>
      <w:r w:rsidR="0080361F" w:rsidRPr="000373DB">
        <w:t>to</w:t>
      </w:r>
      <w:r w:rsidR="005E2291" w:rsidRPr="000373DB">
        <w:t xml:space="preserve"> its name.</w:t>
      </w:r>
      <w:r w:rsidR="0080361F" w:rsidRPr="000373DB">
        <w:t xml:space="preserve"> </w:t>
      </w:r>
    </w:p>
    <w:p w14:paraId="0ED3A68C" w14:textId="14E0DC61" w:rsidR="00EE1A3F" w:rsidRDefault="006E64AA" w:rsidP="003E2334">
      <w:r w:rsidRPr="000373DB">
        <w:lastRenderedPageBreak/>
        <w:t>When you define a timeline or load one, you will be shown how many sets there are in the current block and which set you are currently running</w:t>
      </w:r>
      <w:r w:rsidR="00E86329">
        <w:t>;</w:t>
      </w:r>
      <w:r w:rsidRPr="000373DB">
        <w:t xml:space="preserve"> this will be updated thorough the experiment progression. </w:t>
      </w:r>
      <w:r w:rsidR="0080361F" w:rsidRPr="000373DB">
        <w:t xml:space="preserve">When all the blocks are completed, </w:t>
      </w:r>
      <w:r w:rsidR="00BF20BE" w:rsidRPr="000373DB">
        <w:t xml:space="preserve">you will be </w:t>
      </w:r>
      <w:r w:rsidRPr="000373DB">
        <w:t>informed</w:t>
      </w:r>
      <w:r w:rsidR="00DF0D0C" w:rsidRPr="000373DB">
        <w:t xml:space="preserve"> by a message</w:t>
      </w:r>
      <w:r w:rsidR="0009053E" w:rsidRPr="000373DB">
        <w:t xml:space="preserve">. You can “complete” the experiment manually </w:t>
      </w:r>
      <w:r w:rsidR="006109C0" w:rsidRPr="000373DB">
        <w:t xml:space="preserve">before having actually run all the defined blocks </w:t>
      </w:r>
      <w:r w:rsidR="0009053E" w:rsidRPr="000373DB">
        <w:t>by pressing STOP.</w:t>
      </w:r>
    </w:p>
    <w:p w14:paraId="7ADF33B2" w14:textId="5FCF3DC1" w:rsidR="00D85E50" w:rsidRDefault="00D85E50" w:rsidP="003E2334"/>
    <w:p w14:paraId="2C810C53" w14:textId="77777777" w:rsidR="00D85E50" w:rsidRPr="000373DB" w:rsidRDefault="00D85E50" w:rsidP="003E2334"/>
    <w:p w14:paraId="5EFA9BF4" w14:textId="077824FB" w:rsidR="00EC1580" w:rsidRPr="00D85E50" w:rsidRDefault="00EC1580" w:rsidP="00E3602F">
      <w:pPr>
        <w:pStyle w:val="Heading1"/>
      </w:pPr>
      <w:bookmarkStart w:id="15" w:name="_Tasks"/>
      <w:bookmarkStart w:id="16" w:name="_Toc13843750"/>
      <w:bookmarkEnd w:id="15"/>
      <w:r w:rsidRPr="00D85E50">
        <w:t>Tasks</w:t>
      </w:r>
      <w:bookmarkEnd w:id="16"/>
    </w:p>
    <w:p w14:paraId="272F5FDE" w14:textId="77777777" w:rsidR="00B72840" w:rsidRPr="00B72840" w:rsidRDefault="00B72840" w:rsidP="00B72840"/>
    <w:p w14:paraId="4F3DC4DE" w14:textId="6C8394DF" w:rsidR="0048687D" w:rsidRPr="000373DB" w:rsidRDefault="00B72840" w:rsidP="00C079A5">
      <w:pPr>
        <w:jc w:val="both"/>
      </w:pPr>
      <w:r w:rsidRPr="000373DB">
        <w:t xml:space="preserve">Each </w:t>
      </w:r>
      <w:r w:rsidR="00381BA9">
        <w:t xml:space="preserve">one of these </w:t>
      </w:r>
      <w:r w:rsidRPr="000373DB">
        <w:t>task</w:t>
      </w:r>
      <w:r w:rsidR="00381BA9">
        <w:t>s</w:t>
      </w:r>
      <w:r w:rsidRPr="000373DB">
        <w:t xml:space="preserve"> </w:t>
      </w:r>
      <w:r w:rsidR="003A69A7">
        <w:t xml:space="preserve">(with the exception of the faux task </w:t>
      </w:r>
      <w:proofErr w:type="spellStart"/>
      <w:r w:rsidR="003A69A7">
        <w:t>RestingState</w:t>
      </w:r>
      <w:proofErr w:type="spellEnd"/>
      <w:r w:rsidR="003A69A7">
        <w:t xml:space="preserve">) </w:t>
      </w:r>
      <w:r w:rsidRPr="000373DB">
        <w:t>has its own GUI from which you can define, load and save new sets and blocks.</w:t>
      </w:r>
      <w:r w:rsidR="007C2667">
        <w:t xml:space="preserve"> Info on the parameters for each task can be found in the script </w:t>
      </w:r>
      <w:r w:rsidR="007C2667" w:rsidRPr="000373DB">
        <w:rPr>
          <w:i/>
        </w:rPr>
        <w:t>Baseline_</w:t>
      </w:r>
      <w:r w:rsidR="007C2667">
        <w:rPr>
          <w:i/>
        </w:rPr>
        <w:t>(task)</w:t>
      </w:r>
      <w:r w:rsidR="007C2667" w:rsidRPr="000373DB">
        <w:rPr>
          <w:i/>
        </w:rPr>
        <w:t>Set</w:t>
      </w:r>
      <w:r w:rsidR="007C2667">
        <w:rPr>
          <w:i/>
        </w:rPr>
        <w:t xml:space="preserve"> </w:t>
      </w:r>
      <w:r w:rsidR="007C2667" w:rsidRPr="000373DB">
        <w:t>in the folder</w:t>
      </w:r>
      <w:r w:rsidR="007C2667" w:rsidRPr="000373DB">
        <w:rPr>
          <w:i/>
        </w:rPr>
        <w:t xml:space="preserve"> saving</w:t>
      </w:r>
      <w:r w:rsidR="007C2667">
        <w:rPr>
          <w:i/>
        </w:rPr>
        <w:t>(task)</w:t>
      </w:r>
      <w:r w:rsidR="007C2667" w:rsidRPr="000373DB">
        <w:rPr>
          <w:i/>
        </w:rPr>
        <w:t>Sets</w:t>
      </w:r>
      <w:r w:rsidR="007C2667">
        <w:rPr>
          <w:i/>
        </w:rPr>
        <w:t xml:space="preserve"> </w:t>
      </w:r>
      <w:r w:rsidR="007C2667" w:rsidRPr="007C2667">
        <w:t>for each task</w:t>
      </w:r>
      <w:r w:rsidR="007C2667" w:rsidRPr="000373DB">
        <w:rPr>
          <w:i/>
        </w:rPr>
        <w:t>.</w:t>
      </w:r>
    </w:p>
    <w:p w14:paraId="0B92DC5E" w14:textId="3F56A0E5" w:rsidR="004C79A5" w:rsidRDefault="00F90F47" w:rsidP="00C079A5">
      <w:pPr>
        <w:jc w:val="both"/>
        <w:rPr>
          <w:sz w:val="22"/>
        </w:rPr>
      </w:pPr>
      <w:r w:rsidRPr="00B72840">
        <w:rPr>
          <w:sz w:val="22"/>
        </w:rPr>
        <w:t xml:space="preserve">(TIP: </w:t>
      </w:r>
      <w:r w:rsidR="00E92CF6" w:rsidRPr="00B72840">
        <w:rPr>
          <w:sz w:val="22"/>
        </w:rPr>
        <w:t xml:space="preserve">A new task can be theoretically added to the folder and be used </w:t>
      </w:r>
      <w:r w:rsidR="00AF302D" w:rsidRPr="00B72840">
        <w:rPr>
          <w:sz w:val="22"/>
        </w:rPr>
        <w:t xml:space="preserve">in the </w:t>
      </w:r>
      <w:proofErr w:type="spellStart"/>
      <w:r w:rsidR="00AF302D" w:rsidRPr="00B72840">
        <w:rPr>
          <w:sz w:val="22"/>
        </w:rPr>
        <w:t>expGUI</w:t>
      </w:r>
      <w:proofErr w:type="spellEnd"/>
      <w:r w:rsidR="00AF302D" w:rsidRPr="00B72840">
        <w:rPr>
          <w:sz w:val="22"/>
        </w:rPr>
        <w:t>, provided it has all the same folders and files with the correct syntax relative to the new behavior.</w:t>
      </w:r>
      <w:r w:rsidRPr="00B72840">
        <w:rPr>
          <w:sz w:val="22"/>
        </w:rPr>
        <w:t>)</w:t>
      </w:r>
    </w:p>
    <w:p w14:paraId="7967548B" w14:textId="0C235328" w:rsidR="001B536A" w:rsidRDefault="001B536A" w:rsidP="00C079A5">
      <w:pPr>
        <w:jc w:val="both"/>
        <w:rPr>
          <w:sz w:val="22"/>
        </w:rPr>
      </w:pPr>
    </w:p>
    <w:p w14:paraId="4239E658" w14:textId="0B3C626D" w:rsidR="001B536A" w:rsidRPr="00404F26" w:rsidRDefault="00521F08" w:rsidP="00C079A5">
      <w:pPr>
        <w:jc w:val="both"/>
      </w:pPr>
      <w:r w:rsidRPr="00404F26">
        <w:t>In every task’s main function</w:t>
      </w:r>
      <w:r w:rsidR="00C33F01" w:rsidRPr="00404F26">
        <w:t xml:space="preserve">, the first lines of script have easy </w:t>
      </w:r>
      <w:r w:rsidR="00676352" w:rsidRPr="00404F26">
        <w:t xml:space="preserve">debugging </w:t>
      </w:r>
      <w:r w:rsidR="00C33F01" w:rsidRPr="00404F26">
        <w:t xml:space="preserve">controls in case it’s necessary to </w:t>
      </w:r>
      <w:r w:rsidR="00CB0623" w:rsidRPr="00404F26">
        <w:t xml:space="preserve">slightly </w:t>
      </w:r>
      <w:r w:rsidR="00C33F01" w:rsidRPr="00404F26">
        <w:t xml:space="preserve">tweak the script. Specifically, there </w:t>
      </w:r>
      <w:r w:rsidR="00C92012" w:rsidRPr="00404F26">
        <w:t>are</w:t>
      </w:r>
      <w:r w:rsidR="00C33F01" w:rsidRPr="00404F26">
        <w:t>:</w:t>
      </w:r>
    </w:p>
    <w:p w14:paraId="3A3DE8AC" w14:textId="1E90CCF3" w:rsidR="00C33F01" w:rsidRPr="00404F26" w:rsidRDefault="00C33F01" w:rsidP="00C33F01">
      <w:pPr>
        <w:pStyle w:val="ListParagraph"/>
        <w:numPr>
          <w:ilvl w:val="0"/>
          <w:numId w:val="2"/>
        </w:numPr>
        <w:jc w:val="both"/>
      </w:pPr>
      <w:r w:rsidRPr="00404F26">
        <w:t xml:space="preserve">Control to use only part of the screen </w:t>
      </w:r>
      <w:r w:rsidR="00C92012" w:rsidRPr="00404F26">
        <w:t xml:space="preserve">during the task </w:t>
      </w:r>
      <w:r w:rsidRPr="00404F26">
        <w:t>instead of full screen mode</w:t>
      </w:r>
    </w:p>
    <w:p w14:paraId="61B2B0C7" w14:textId="06BA6C9A" w:rsidR="00C33F01" w:rsidRPr="00404F26" w:rsidRDefault="00C33F01" w:rsidP="00C33F01">
      <w:pPr>
        <w:pStyle w:val="ListParagraph"/>
        <w:numPr>
          <w:ilvl w:val="0"/>
          <w:numId w:val="2"/>
        </w:numPr>
        <w:jc w:val="both"/>
      </w:pPr>
      <w:r w:rsidRPr="00404F26">
        <w:t>Control not to hide the mouse cursor</w:t>
      </w:r>
    </w:p>
    <w:p w14:paraId="38E515EE" w14:textId="078A11D2" w:rsidR="00E54BA0" w:rsidRPr="00404F26" w:rsidRDefault="00E54BA0" w:rsidP="00C33F01">
      <w:pPr>
        <w:pStyle w:val="ListParagraph"/>
        <w:numPr>
          <w:ilvl w:val="0"/>
          <w:numId w:val="2"/>
        </w:numPr>
        <w:jc w:val="both"/>
      </w:pPr>
      <w:r w:rsidRPr="00404F26">
        <w:t xml:space="preserve">Name of the default event to send to the </w:t>
      </w:r>
      <w:proofErr w:type="spellStart"/>
      <w:r w:rsidRPr="00404F26">
        <w:t>NETStation</w:t>
      </w:r>
      <w:proofErr w:type="spellEnd"/>
    </w:p>
    <w:p w14:paraId="5DC91E2B" w14:textId="2EA30CFC" w:rsidR="00C33F01" w:rsidRPr="00404F26" w:rsidRDefault="00C33F01" w:rsidP="00C33F01">
      <w:pPr>
        <w:pStyle w:val="ListParagraph"/>
        <w:numPr>
          <w:ilvl w:val="0"/>
          <w:numId w:val="2"/>
        </w:numPr>
        <w:jc w:val="both"/>
      </w:pPr>
      <w:r w:rsidRPr="00404F26">
        <w:t>Manual settings for the display dimensions, in case the figure isn’t being printed properly (e</w:t>
      </w:r>
      <w:r w:rsidR="00FF24D1" w:rsidRPr="00404F26">
        <w:t>.</w:t>
      </w:r>
      <w:r w:rsidRPr="00404F26">
        <w:t xml:space="preserve">g. The circles of the targets are being displayed as ovals, that means the conversion cm &gt; pixels </w:t>
      </w:r>
      <w:proofErr w:type="gramStart"/>
      <w:r w:rsidRPr="00404F26">
        <w:t>isn’t</w:t>
      </w:r>
      <w:proofErr w:type="gramEnd"/>
      <w:r w:rsidRPr="00404F26">
        <w:t xml:space="preserve"> being calculated correctly, in which case it may be necessary to manually input the display measurements).</w:t>
      </w:r>
    </w:p>
    <w:p w14:paraId="386304DB" w14:textId="6B54C449" w:rsidR="002C657C" w:rsidRDefault="002C657C" w:rsidP="00C079A5">
      <w:pPr>
        <w:jc w:val="both"/>
      </w:pPr>
    </w:p>
    <w:p w14:paraId="2DFB1A29" w14:textId="77777777" w:rsidR="00905D0C" w:rsidRPr="000373DB" w:rsidRDefault="00905D0C" w:rsidP="00C079A5">
      <w:pPr>
        <w:jc w:val="both"/>
      </w:pPr>
    </w:p>
    <w:p w14:paraId="1F6B0AD9" w14:textId="326FE3A7" w:rsidR="002C657C" w:rsidRPr="000373DB" w:rsidRDefault="002C657C" w:rsidP="00C569D6">
      <w:pPr>
        <w:pStyle w:val="Heading1"/>
      </w:pPr>
      <w:bookmarkStart w:id="17" w:name="_Toc13843751"/>
      <w:r w:rsidRPr="000373DB">
        <w:t>Motor Task</w:t>
      </w:r>
      <w:bookmarkEnd w:id="17"/>
    </w:p>
    <w:p w14:paraId="097D4EBE" w14:textId="27429708" w:rsidR="002C657C" w:rsidRPr="000373DB" w:rsidRDefault="002C657C" w:rsidP="00C079A5">
      <w:pPr>
        <w:jc w:val="both"/>
      </w:pPr>
    </w:p>
    <w:p w14:paraId="10AC79D4" w14:textId="77777777" w:rsidR="00FF123A" w:rsidRDefault="002C657C" w:rsidP="00C079A5">
      <w:pPr>
        <w:jc w:val="both"/>
      </w:pPr>
      <w:r w:rsidRPr="000373DB">
        <w:t>This is a reaching task.</w:t>
      </w:r>
      <w:r w:rsidR="00843323">
        <w:t xml:space="preserve"> At the beginning of each set, the subject has to position the cursor in the center point to make the task progress; the center point then flashes three times, and then the actual tasks begin</w:t>
      </w:r>
      <w:r w:rsidR="00C45EBF">
        <w:t>s:</w:t>
      </w:r>
      <w:r w:rsidR="003F6639">
        <w:t xml:space="preserve"> a</w:t>
      </w:r>
      <w:r w:rsidR="00BF6501" w:rsidRPr="000373DB">
        <w:t xml:space="preserve"> number of targets</w:t>
      </w:r>
      <w:r w:rsidR="00C4268C">
        <w:t xml:space="preserve"> (specified by the user)</w:t>
      </w:r>
      <w:r w:rsidR="00BF6501" w:rsidRPr="000373DB">
        <w:t xml:space="preserve"> appear on screen</w:t>
      </w:r>
      <w:r w:rsidR="002855DC" w:rsidRPr="000373DB">
        <w:t xml:space="preserve"> </w:t>
      </w:r>
      <w:r w:rsidR="001A3CF4" w:rsidRPr="000373DB">
        <w:t xml:space="preserve">in a set position and get activated </w:t>
      </w:r>
      <w:r w:rsidR="001937E7" w:rsidRPr="000373DB">
        <w:t>in a certain sequence</w:t>
      </w:r>
      <w:r w:rsidR="009F7F97" w:rsidRPr="000373DB">
        <w:t>; the subject is prompted to try to reach them with a linear movement</w:t>
      </w:r>
      <w:r w:rsidR="00C23F30" w:rsidRPr="000373DB">
        <w:t xml:space="preserve"> and</w:t>
      </w:r>
      <w:r w:rsidR="009F7F97" w:rsidRPr="000373DB">
        <w:t xml:space="preserve"> upon reaching the activated target</w:t>
      </w:r>
      <w:r w:rsidR="00C23F30" w:rsidRPr="000373DB">
        <w:t>,</w:t>
      </w:r>
      <w:r w:rsidR="009F7F97" w:rsidRPr="000373DB">
        <w:t xml:space="preserve"> this will briefly change color.</w:t>
      </w:r>
      <w:r w:rsidR="00D541A7" w:rsidRPr="000373DB">
        <w:t xml:space="preserve"> </w:t>
      </w:r>
    </w:p>
    <w:p w14:paraId="242AE9E8" w14:textId="77777777" w:rsidR="006659A3" w:rsidRDefault="00D541A7" w:rsidP="00C079A5">
      <w:pPr>
        <w:jc w:val="both"/>
      </w:pPr>
      <w:r w:rsidRPr="000373DB">
        <w:t xml:space="preserve">The output of this function is a </w:t>
      </w:r>
      <w:r w:rsidRPr="00E86329">
        <w:rPr>
          <w:i/>
        </w:rPr>
        <w:t>.mat</w:t>
      </w:r>
      <w:r w:rsidRPr="000373DB">
        <w:t xml:space="preserve"> file with two vectors</w:t>
      </w:r>
      <w:r w:rsidR="00E54BA0">
        <w:t>,</w:t>
      </w:r>
      <w:r w:rsidRPr="000373DB">
        <w:t xml:space="preserve"> </w:t>
      </w:r>
      <w:r w:rsidR="002121A4" w:rsidRPr="002121A4">
        <w:rPr>
          <w:i/>
        </w:rPr>
        <w:t>“</w:t>
      </w:r>
      <w:proofErr w:type="spellStart"/>
      <w:r w:rsidR="002121A4" w:rsidRPr="002121A4">
        <w:rPr>
          <w:i/>
        </w:rPr>
        <w:t>targetxdistance</w:t>
      </w:r>
      <w:proofErr w:type="spellEnd"/>
      <w:r w:rsidR="002121A4" w:rsidRPr="002121A4">
        <w:rPr>
          <w:i/>
        </w:rPr>
        <w:t>”</w:t>
      </w:r>
      <w:r w:rsidR="002121A4">
        <w:t xml:space="preserve"> and </w:t>
      </w:r>
      <w:r w:rsidR="002121A4" w:rsidRPr="002121A4">
        <w:rPr>
          <w:i/>
        </w:rPr>
        <w:t>“</w:t>
      </w:r>
      <w:proofErr w:type="spellStart"/>
      <w:r w:rsidR="002121A4" w:rsidRPr="002121A4">
        <w:rPr>
          <w:i/>
        </w:rPr>
        <w:t>targetydistance</w:t>
      </w:r>
      <w:proofErr w:type="spellEnd"/>
      <w:r w:rsidR="002121A4" w:rsidRPr="002121A4">
        <w:rPr>
          <w:i/>
        </w:rPr>
        <w:t>”</w:t>
      </w:r>
      <w:r w:rsidR="002121A4">
        <w:t xml:space="preserve"> </w:t>
      </w:r>
      <w:r w:rsidRPr="000373DB">
        <w:t xml:space="preserve">containing the coordinates of the center of the targets in the order in which </w:t>
      </w:r>
      <w:r w:rsidR="00BD6313" w:rsidRPr="000373DB">
        <w:t xml:space="preserve">they </w:t>
      </w:r>
      <w:r w:rsidRPr="000373DB">
        <w:t>appeared</w:t>
      </w:r>
      <w:r w:rsidR="00BD6313" w:rsidRPr="000373DB">
        <w:t xml:space="preserve"> (in cm)</w:t>
      </w:r>
      <w:r w:rsidRPr="000373DB">
        <w:t xml:space="preserve">, and a matrix </w:t>
      </w:r>
      <w:r w:rsidR="002121A4" w:rsidRPr="002121A4">
        <w:rPr>
          <w:i/>
        </w:rPr>
        <w:t>“data”</w:t>
      </w:r>
      <w:r w:rsidR="002121A4">
        <w:t xml:space="preserve"> </w:t>
      </w:r>
      <w:r w:rsidRPr="000373DB">
        <w:t>containing the cursor coordinates</w:t>
      </w:r>
      <w:r w:rsidR="00BA0BCA" w:rsidRPr="000373DB">
        <w:t xml:space="preserve"> (in mm</w:t>
      </w:r>
      <w:r w:rsidR="006659A3">
        <w:t xml:space="preserve"> with the axis centered on the center of the screen</w:t>
      </w:r>
      <w:r w:rsidR="00BA0BCA" w:rsidRPr="000373DB">
        <w:t>)</w:t>
      </w:r>
      <w:r w:rsidRPr="000373DB">
        <w:t>, their timestamp</w:t>
      </w:r>
      <w:r w:rsidR="00D34628" w:rsidRPr="000373DB">
        <w:t xml:space="preserve"> (in ms) </w:t>
      </w:r>
      <w:r w:rsidRPr="000373DB">
        <w:t>and the status of the targets (either 0 if none is active or the number of the one that’s currently active).</w:t>
      </w:r>
      <w:r w:rsidR="002121A4">
        <w:t xml:space="preserve"> </w:t>
      </w:r>
    </w:p>
    <w:p w14:paraId="73D96E59" w14:textId="5164D421" w:rsidR="003B619C" w:rsidRDefault="002121A4" w:rsidP="00C079A5">
      <w:pPr>
        <w:jc w:val="both"/>
      </w:pPr>
      <w:r>
        <w:t xml:space="preserve">(specifically: data = [timestamp; x; y; </w:t>
      </w:r>
      <w:proofErr w:type="spellStart"/>
      <w:r>
        <w:t>targetStatus</w:t>
      </w:r>
      <w:proofErr w:type="spellEnd"/>
      <w:r>
        <w:t>]).</w:t>
      </w:r>
    </w:p>
    <w:p w14:paraId="1B377B38" w14:textId="2601A5FC" w:rsidR="006C27B2" w:rsidRDefault="00A654F6" w:rsidP="00C079A5">
      <w:pPr>
        <w:jc w:val="both"/>
      </w:pPr>
      <w:r>
        <w:t>The cursor’s coordinates are acquired by the</w:t>
      </w:r>
      <w:r w:rsidR="00D541A7" w:rsidRPr="000373DB">
        <w:t xml:space="preserve"> standalone </w:t>
      </w:r>
      <w:proofErr w:type="spellStart"/>
      <w:r w:rsidR="003B619C" w:rsidRPr="00E86329">
        <w:rPr>
          <w:i/>
        </w:rPr>
        <w:t>G</w:t>
      </w:r>
      <w:r w:rsidR="00243203" w:rsidRPr="00E86329">
        <w:rPr>
          <w:i/>
        </w:rPr>
        <w:t>etCursorData</w:t>
      </w:r>
      <w:proofErr w:type="spellEnd"/>
      <w:r>
        <w:t xml:space="preserve">, deployed automatically by the function (see </w:t>
      </w:r>
      <w:hyperlink w:anchor="_GetCursorData_-_basic" w:history="1">
        <w:proofErr w:type="spellStart"/>
        <w:r w:rsidRPr="00A654F6">
          <w:rPr>
            <w:rStyle w:val="Hyperlink"/>
          </w:rPr>
          <w:t>GetCursorData</w:t>
        </w:r>
        <w:proofErr w:type="spellEnd"/>
      </w:hyperlink>
      <w:r>
        <w:t>).</w:t>
      </w:r>
    </w:p>
    <w:p w14:paraId="40A8D6BD" w14:textId="0AF33017" w:rsidR="002C657C" w:rsidRPr="000373DB" w:rsidRDefault="00C4268C" w:rsidP="00C079A5">
      <w:pPr>
        <w:jc w:val="both"/>
      </w:pPr>
      <w:r>
        <w:t xml:space="preserve">The </w:t>
      </w:r>
      <w:r w:rsidR="00747375">
        <w:t xml:space="preserve">function sends </w:t>
      </w:r>
      <w:r>
        <w:t xml:space="preserve">an event </w:t>
      </w:r>
      <w:r w:rsidR="00747375">
        <w:t xml:space="preserve">to the </w:t>
      </w:r>
      <w:proofErr w:type="spellStart"/>
      <w:r w:rsidR="00747375">
        <w:t>NETStation</w:t>
      </w:r>
      <w:proofErr w:type="spellEnd"/>
      <w:r w:rsidR="00747375">
        <w:t xml:space="preserve"> </w:t>
      </w:r>
      <w:r>
        <w:t>on the appearance of the target</w:t>
      </w:r>
      <w:r w:rsidR="00747375">
        <w:t>. Currently the event is ‘MOT1’, this</w:t>
      </w:r>
      <w:r>
        <w:t xml:space="preserve"> can be edited from the </w:t>
      </w:r>
      <w:proofErr w:type="spellStart"/>
      <w:r>
        <w:t>MotorTaskFUN</w:t>
      </w:r>
      <w:proofErr w:type="spellEnd"/>
      <w:r>
        <w:t>, in one of the first lines of the script.</w:t>
      </w:r>
      <w:r w:rsidR="0010435D">
        <w:t xml:space="preserve"> </w:t>
      </w:r>
    </w:p>
    <w:p w14:paraId="47A94E84" w14:textId="77777777" w:rsidR="00FF123A" w:rsidRDefault="00E54DA2" w:rsidP="00C079A5">
      <w:pPr>
        <w:jc w:val="both"/>
      </w:pPr>
      <w:r w:rsidRPr="000373DB">
        <w:lastRenderedPageBreak/>
        <w:t>The base for this task is a</w:t>
      </w:r>
      <w:r w:rsidR="007937B4" w:rsidRPr="000373DB">
        <w:t xml:space="preserve"> single set contain</w:t>
      </w:r>
      <w:r w:rsidRPr="000373DB">
        <w:t xml:space="preserve">ing </w:t>
      </w:r>
      <w:r w:rsidR="007937B4" w:rsidRPr="000373DB">
        <w:t>one sequence</w:t>
      </w:r>
      <w:r w:rsidR="000B6788" w:rsidRPr="000373DB">
        <w:t xml:space="preserve"> </w:t>
      </w:r>
      <w:r w:rsidR="00DF0F1E" w:rsidRPr="000373DB">
        <w:t xml:space="preserve">with </w:t>
      </w:r>
      <w:r w:rsidR="000B6788" w:rsidRPr="000373DB">
        <w:t>all the movements relative to the set.</w:t>
      </w:r>
      <w:r w:rsidR="008E7BFB">
        <w:t xml:space="preserve"> </w:t>
      </w:r>
    </w:p>
    <w:p w14:paraId="5B55865A" w14:textId="19F2A43F" w:rsidR="0058470D" w:rsidRDefault="000B6788" w:rsidP="00C079A5">
      <w:pPr>
        <w:jc w:val="both"/>
        <w:rPr>
          <w:i/>
        </w:rPr>
      </w:pPr>
      <w:r w:rsidRPr="000373DB">
        <w:t xml:space="preserve">For more info on the parameters for this task, see its </w:t>
      </w:r>
      <w:proofErr w:type="spellStart"/>
      <w:r w:rsidRPr="000373DB">
        <w:rPr>
          <w:i/>
        </w:rPr>
        <w:t>Baseline_</w:t>
      </w:r>
      <w:r w:rsidR="00CC1E3A" w:rsidRPr="000373DB">
        <w:rPr>
          <w:i/>
        </w:rPr>
        <w:t>motS</w:t>
      </w:r>
      <w:r w:rsidRPr="000373DB">
        <w:rPr>
          <w:i/>
        </w:rPr>
        <w:t>et</w:t>
      </w:r>
      <w:proofErr w:type="spellEnd"/>
      <w:r w:rsidR="00CC1E3A" w:rsidRPr="000373DB">
        <w:rPr>
          <w:i/>
        </w:rPr>
        <w:t xml:space="preserve"> </w:t>
      </w:r>
      <w:r w:rsidR="00CC1E3A" w:rsidRPr="000373DB">
        <w:t>(in the folder</w:t>
      </w:r>
      <w:r w:rsidR="00CC1E3A" w:rsidRPr="000373DB">
        <w:rPr>
          <w:i/>
        </w:rPr>
        <w:t xml:space="preserve"> </w:t>
      </w:r>
      <w:proofErr w:type="spellStart"/>
      <w:r w:rsidR="00CC1E3A" w:rsidRPr="000373DB">
        <w:rPr>
          <w:i/>
        </w:rPr>
        <w:t>savingMotSets</w:t>
      </w:r>
      <w:proofErr w:type="spellEnd"/>
      <w:r w:rsidR="00CC1E3A" w:rsidRPr="000373DB">
        <w:rPr>
          <w:i/>
        </w:rPr>
        <w:t>).</w:t>
      </w:r>
    </w:p>
    <w:p w14:paraId="0BC2977D" w14:textId="78D84624" w:rsidR="00404F26" w:rsidRDefault="00862E9D" w:rsidP="00C079A5">
      <w:pPr>
        <w:jc w:val="both"/>
      </w:pPr>
      <w:r>
        <w:t xml:space="preserve"> </w:t>
      </w:r>
    </w:p>
    <w:p w14:paraId="1C07DBAD" w14:textId="77777777" w:rsidR="00862E9D" w:rsidRPr="000373DB" w:rsidRDefault="00862E9D" w:rsidP="00C079A5">
      <w:pPr>
        <w:jc w:val="both"/>
      </w:pPr>
    </w:p>
    <w:p w14:paraId="23C689D3" w14:textId="687420CE" w:rsidR="00BA43C1" w:rsidRPr="000373DB" w:rsidRDefault="00BA43C1" w:rsidP="00BA43C1">
      <w:pPr>
        <w:pStyle w:val="Heading3"/>
      </w:pPr>
      <w:bookmarkStart w:id="18" w:name="_Toc13843752"/>
      <w:r w:rsidRPr="000373DB">
        <w:t>Mem Task</w:t>
      </w:r>
      <w:bookmarkEnd w:id="18"/>
    </w:p>
    <w:p w14:paraId="12A22212" w14:textId="77777777" w:rsidR="00BA43C1" w:rsidRPr="000373DB" w:rsidRDefault="00BA43C1" w:rsidP="00BA43C1">
      <w:pPr>
        <w:jc w:val="both"/>
      </w:pPr>
    </w:p>
    <w:p w14:paraId="7101CBC7" w14:textId="748B5426" w:rsidR="00BA43C1" w:rsidRDefault="00BA43C1" w:rsidP="00BA43C1">
      <w:pPr>
        <w:jc w:val="both"/>
      </w:pPr>
      <w:r w:rsidRPr="000373DB">
        <w:t xml:space="preserve">This is mnemonic task. A </w:t>
      </w:r>
      <w:r w:rsidR="00067627" w:rsidRPr="000373DB">
        <w:t xml:space="preserve">fixed </w:t>
      </w:r>
      <w:r w:rsidRPr="000373DB">
        <w:t>number of targets</w:t>
      </w:r>
      <w:r w:rsidR="00067627" w:rsidRPr="000373DB">
        <w:t xml:space="preserve"> (currently 8)</w:t>
      </w:r>
      <w:r w:rsidRPr="000373DB">
        <w:t xml:space="preserve"> appear on screen in a set position and get activated in a certain sequence</w:t>
      </w:r>
      <w:r w:rsidR="00F50F47">
        <w:t>:</w:t>
      </w:r>
      <w:r w:rsidRPr="000373DB">
        <w:t xml:space="preserve"> the subject is prompted to try to </w:t>
      </w:r>
      <w:r w:rsidR="00360511" w:rsidRPr="000373DB">
        <w:t>remember the sequence in which they appeared</w:t>
      </w:r>
      <w:r w:rsidRPr="000373DB">
        <w:t xml:space="preserve">. </w:t>
      </w:r>
      <w:r w:rsidR="003C5A64" w:rsidRPr="000373DB">
        <w:t>After</w:t>
      </w:r>
      <w:r w:rsidR="00E25720" w:rsidRPr="000373DB">
        <w:t xml:space="preserve"> each sequence, there is a </w:t>
      </w:r>
      <w:r w:rsidR="00E86329">
        <w:t>holding time</w:t>
      </w:r>
      <w:r w:rsidR="00E25720" w:rsidRPr="000373DB">
        <w:t xml:space="preserve"> and then a color wheel appears</w:t>
      </w:r>
      <w:r w:rsidR="00E14E1C" w:rsidRPr="000373DB">
        <w:t>; a</w:t>
      </w:r>
      <w:r w:rsidR="00697D57" w:rsidRPr="000373DB">
        <w:t xml:space="preserve">fter the same </w:t>
      </w:r>
      <w:r w:rsidR="00E95D7A">
        <w:t>holding</w:t>
      </w:r>
      <w:r w:rsidR="00697D57" w:rsidRPr="000373DB">
        <w:t xml:space="preserve"> time, the new sequence begins.</w:t>
      </w:r>
      <w:r w:rsidR="007B5E61" w:rsidRPr="000373DB">
        <w:t xml:space="preserve"> </w:t>
      </w:r>
      <w:r w:rsidRPr="000373DB">
        <w:t xml:space="preserve">The output of this function is a </w:t>
      </w:r>
      <w:r w:rsidRPr="00EE4A52">
        <w:rPr>
          <w:i/>
        </w:rPr>
        <w:t>.mat</w:t>
      </w:r>
      <w:r w:rsidRPr="000373DB">
        <w:t xml:space="preserve"> file </w:t>
      </w:r>
      <w:r w:rsidR="00360511" w:rsidRPr="000373DB">
        <w:t>(</w:t>
      </w:r>
      <w:r w:rsidR="004F3FAD" w:rsidRPr="000373DB">
        <w:t xml:space="preserve">empty at this point, </w:t>
      </w:r>
      <w:proofErr w:type="spellStart"/>
      <w:r w:rsidR="004F3FAD" w:rsidRPr="000373DB">
        <w:t>tbd</w:t>
      </w:r>
      <w:proofErr w:type="spellEnd"/>
      <w:r w:rsidR="00360511" w:rsidRPr="000373DB">
        <w:t>)</w:t>
      </w:r>
      <w:r w:rsidR="00D11411" w:rsidRPr="000373DB">
        <w:t>.</w:t>
      </w:r>
    </w:p>
    <w:p w14:paraId="3608BDF7" w14:textId="4C0629C0" w:rsidR="00224104" w:rsidRPr="000373DB" w:rsidRDefault="00224104" w:rsidP="00BA43C1">
      <w:pPr>
        <w:jc w:val="both"/>
      </w:pPr>
      <w:r>
        <w:t xml:space="preserve">The function sends an event to the </w:t>
      </w:r>
      <w:proofErr w:type="spellStart"/>
      <w:r>
        <w:t>NETStation</w:t>
      </w:r>
      <w:proofErr w:type="spellEnd"/>
      <w:r>
        <w:t xml:space="preserve"> on the appearance of the target. Currently the event is ‘MEM1’, this can be edited from the </w:t>
      </w:r>
      <w:proofErr w:type="spellStart"/>
      <w:r w:rsidRPr="002D5FD6">
        <w:rPr>
          <w:i/>
        </w:rPr>
        <w:t>MemTaskFUN</w:t>
      </w:r>
      <w:proofErr w:type="spellEnd"/>
      <w:r>
        <w:t xml:space="preserve">, in one of the first lines of the script. </w:t>
      </w:r>
    </w:p>
    <w:p w14:paraId="6CF376D2" w14:textId="10C8EAD2" w:rsidR="00BA43C1" w:rsidRPr="000373DB" w:rsidRDefault="00BA43C1" w:rsidP="00BA43C1">
      <w:pPr>
        <w:jc w:val="both"/>
        <w:rPr>
          <w:i/>
        </w:rPr>
      </w:pPr>
      <w:r w:rsidRPr="000373DB">
        <w:t xml:space="preserve">The base for this task is a single set containing </w:t>
      </w:r>
      <w:r w:rsidR="003C5A64" w:rsidRPr="000373DB">
        <w:t>a number of</w:t>
      </w:r>
      <w:r w:rsidRPr="000373DB">
        <w:t xml:space="preserve"> sequence</w:t>
      </w:r>
      <w:r w:rsidR="003C5A64" w:rsidRPr="000373DB">
        <w:t>s</w:t>
      </w:r>
      <w:r w:rsidRPr="000373DB">
        <w:t xml:space="preserve"> </w:t>
      </w:r>
      <w:r w:rsidR="003C5A64" w:rsidRPr="000373DB">
        <w:t>and the same color wheel after each sequence</w:t>
      </w:r>
      <w:r w:rsidRPr="000373DB">
        <w:t xml:space="preserve">. For more info on the parameters for this task, see its </w:t>
      </w:r>
      <w:proofErr w:type="spellStart"/>
      <w:r w:rsidRPr="000373DB">
        <w:rPr>
          <w:i/>
        </w:rPr>
        <w:t>Baseline_motSet</w:t>
      </w:r>
      <w:proofErr w:type="spellEnd"/>
      <w:r w:rsidRPr="000373DB">
        <w:rPr>
          <w:i/>
        </w:rPr>
        <w:t xml:space="preserve"> </w:t>
      </w:r>
      <w:r w:rsidRPr="000373DB">
        <w:t>(in the folder</w:t>
      </w:r>
      <w:r w:rsidRPr="000373DB">
        <w:rPr>
          <w:i/>
        </w:rPr>
        <w:t xml:space="preserve"> </w:t>
      </w:r>
      <w:proofErr w:type="spellStart"/>
      <w:r w:rsidRPr="000373DB">
        <w:rPr>
          <w:i/>
        </w:rPr>
        <w:t>savingMotSets</w:t>
      </w:r>
      <w:proofErr w:type="spellEnd"/>
      <w:r w:rsidRPr="000373DB">
        <w:rPr>
          <w:i/>
        </w:rPr>
        <w:t>).</w:t>
      </w:r>
    </w:p>
    <w:p w14:paraId="06E52261" w14:textId="3C779D32" w:rsidR="00067627" w:rsidRDefault="00067627" w:rsidP="00BA43C1">
      <w:pPr>
        <w:jc w:val="both"/>
      </w:pPr>
    </w:p>
    <w:p w14:paraId="49848AE9" w14:textId="5F5755EC" w:rsidR="008A23FF" w:rsidRDefault="008A23FF" w:rsidP="00BA43C1">
      <w:pPr>
        <w:jc w:val="both"/>
      </w:pPr>
    </w:p>
    <w:p w14:paraId="3488386B" w14:textId="77777777" w:rsidR="00D85E50" w:rsidRPr="000373DB" w:rsidRDefault="00D85E50" w:rsidP="00BA43C1">
      <w:pPr>
        <w:jc w:val="both"/>
      </w:pPr>
    </w:p>
    <w:p w14:paraId="71FC5062" w14:textId="6CC1A289" w:rsidR="00067627" w:rsidRPr="000373DB" w:rsidRDefault="00067627" w:rsidP="00D40A28">
      <w:pPr>
        <w:pStyle w:val="Heading3"/>
      </w:pPr>
      <w:bookmarkStart w:id="19" w:name="_Toc13843753"/>
      <w:r w:rsidRPr="000373DB">
        <w:t>Vis Task</w:t>
      </w:r>
      <w:bookmarkEnd w:id="19"/>
    </w:p>
    <w:p w14:paraId="5B854C17" w14:textId="23C504F8" w:rsidR="00067627" w:rsidRPr="000373DB" w:rsidRDefault="00067627" w:rsidP="00BA43C1">
      <w:pPr>
        <w:jc w:val="both"/>
      </w:pPr>
    </w:p>
    <w:p w14:paraId="49630C79" w14:textId="77777777" w:rsidR="00067627" w:rsidRPr="000373DB" w:rsidRDefault="00067627" w:rsidP="00BA43C1">
      <w:pPr>
        <w:jc w:val="both"/>
      </w:pPr>
      <w:r w:rsidRPr="000373DB">
        <w:t xml:space="preserve">Similar to </w:t>
      </w:r>
      <w:proofErr w:type="spellStart"/>
      <w:r w:rsidRPr="000373DB">
        <w:t>MemTask</w:t>
      </w:r>
      <w:proofErr w:type="spellEnd"/>
      <w:r w:rsidRPr="000373DB">
        <w:t>, with the current differences:</w:t>
      </w:r>
    </w:p>
    <w:p w14:paraId="585C662C" w14:textId="6978E2F4" w:rsidR="00067627" w:rsidRPr="000373DB" w:rsidRDefault="00067627" w:rsidP="00067627">
      <w:pPr>
        <w:pStyle w:val="ListParagraph"/>
        <w:numPr>
          <w:ilvl w:val="0"/>
          <w:numId w:val="2"/>
        </w:numPr>
        <w:jc w:val="both"/>
      </w:pPr>
      <w:r w:rsidRPr="000373DB">
        <w:t>The number of targets is currently 12</w:t>
      </w:r>
    </w:p>
    <w:p w14:paraId="5482DD5E" w14:textId="5DF2D429" w:rsidR="00067627" w:rsidRPr="000373DB" w:rsidRDefault="00067627" w:rsidP="00067627">
      <w:pPr>
        <w:pStyle w:val="ListParagraph"/>
        <w:numPr>
          <w:ilvl w:val="0"/>
          <w:numId w:val="2"/>
        </w:numPr>
        <w:jc w:val="both"/>
      </w:pPr>
      <w:r w:rsidRPr="000373DB">
        <w:t xml:space="preserve">There is no </w:t>
      </w:r>
      <w:r w:rsidR="002D5FD6">
        <w:t>holding time</w:t>
      </w:r>
      <w:r w:rsidRPr="000373DB">
        <w:t xml:space="preserve"> between the sequence and the color wheel</w:t>
      </w:r>
    </w:p>
    <w:p w14:paraId="65C45B6A" w14:textId="2D8E0B01" w:rsidR="00067627" w:rsidRDefault="00067627" w:rsidP="00067627">
      <w:pPr>
        <w:pStyle w:val="ListParagraph"/>
        <w:numPr>
          <w:ilvl w:val="0"/>
          <w:numId w:val="2"/>
        </w:numPr>
        <w:jc w:val="both"/>
      </w:pPr>
      <w:r w:rsidRPr="000373DB">
        <w:t>After each sequence, the experimenter is prompted to decide if the sequence should be repeated another time or not</w:t>
      </w:r>
      <w:r w:rsidR="00746244" w:rsidRPr="000373DB">
        <w:t xml:space="preserve"> (from the command window)</w:t>
      </w:r>
    </w:p>
    <w:p w14:paraId="3D48FDB4" w14:textId="192E4C1F" w:rsidR="00CC4A93" w:rsidRDefault="00CC4A93" w:rsidP="00067627">
      <w:pPr>
        <w:pStyle w:val="ListParagraph"/>
        <w:numPr>
          <w:ilvl w:val="0"/>
          <w:numId w:val="2"/>
        </w:numPr>
        <w:jc w:val="both"/>
      </w:pPr>
      <w:r>
        <w:t>The color wheel displayed changes each time between sequences</w:t>
      </w:r>
    </w:p>
    <w:p w14:paraId="67D5FD5A" w14:textId="5839AED5" w:rsidR="00266D87" w:rsidRPr="000373DB" w:rsidRDefault="00266D87" w:rsidP="00266D87">
      <w:pPr>
        <w:jc w:val="both"/>
      </w:pPr>
      <w:r>
        <w:t xml:space="preserve">The function sends an event to the </w:t>
      </w:r>
      <w:proofErr w:type="spellStart"/>
      <w:r>
        <w:t>NETStation</w:t>
      </w:r>
      <w:proofErr w:type="spellEnd"/>
      <w:r>
        <w:t xml:space="preserve"> on the appearance of the target. Currently the event is ‘VIS1’, this can be edited from the </w:t>
      </w:r>
      <w:proofErr w:type="spellStart"/>
      <w:r>
        <w:t>VisTaskFUN</w:t>
      </w:r>
      <w:proofErr w:type="spellEnd"/>
      <w:r>
        <w:t xml:space="preserve">, in one of the first lines of the script. </w:t>
      </w:r>
    </w:p>
    <w:p w14:paraId="3A031843" w14:textId="49DE9280" w:rsidR="00BA43C1" w:rsidRDefault="00BA43C1" w:rsidP="00C079A5">
      <w:pPr>
        <w:jc w:val="both"/>
      </w:pPr>
    </w:p>
    <w:p w14:paraId="7AA710C3" w14:textId="44D928DF" w:rsidR="00584A47" w:rsidRDefault="00584A47" w:rsidP="00584A47">
      <w:pPr>
        <w:pStyle w:val="Heading3"/>
      </w:pPr>
      <w:bookmarkStart w:id="20" w:name="_Toc13843754"/>
      <w:r>
        <w:t>Resting State</w:t>
      </w:r>
      <w:bookmarkEnd w:id="20"/>
    </w:p>
    <w:p w14:paraId="5A01CAE7" w14:textId="11D1DC3C" w:rsidR="00584A47" w:rsidRDefault="00584A47" w:rsidP="00584A47"/>
    <w:p w14:paraId="3AFA94E2" w14:textId="5CC9FFB8" w:rsidR="00584A47" w:rsidRPr="00584A47" w:rsidRDefault="007972A4" w:rsidP="00584A47">
      <w:r>
        <w:t xml:space="preserve">This function doesn’t have a GUI, and therefore can only be called directly from the command window or from the </w:t>
      </w:r>
      <w:proofErr w:type="spellStart"/>
      <w:r>
        <w:t>expGUI</w:t>
      </w:r>
      <w:proofErr w:type="spellEnd"/>
      <w:r w:rsidR="00AA5BBF">
        <w:t xml:space="preserve">, by adding a </w:t>
      </w:r>
      <w:proofErr w:type="spellStart"/>
      <w:r w:rsidR="00AA5BBF" w:rsidRPr="00AA5BBF">
        <w:rPr>
          <w:i/>
        </w:rPr>
        <w:t>RestingState</w:t>
      </w:r>
      <w:proofErr w:type="spellEnd"/>
      <w:r w:rsidR="00AA5BBF">
        <w:t xml:space="preserve"> block</w:t>
      </w:r>
      <w:r>
        <w:t xml:space="preserve">. This function simply shows a </w:t>
      </w:r>
      <w:r w:rsidR="00E50B82">
        <w:t>fixation cross for a set number of seconds</w:t>
      </w:r>
      <w:r w:rsidR="00AA5BBF">
        <w:t xml:space="preserve"> and</w:t>
      </w:r>
      <w:r w:rsidR="00E50B82">
        <w:t xml:space="preserve"> the only input the function has it’s the time</w:t>
      </w:r>
      <w:r w:rsidR="00AA5BBF">
        <w:t xml:space="preserve"> it runs for</w:t>
      </w:r>
      <w:r w:rsidR="00E50B82">
        <w:t>.</w:t>
      </w:r>
      <w:r>
        <w:t xml:space="preserve"> </w:t>
      </w:r>
      <w:r w:rsidR="00E50B82">
        <w:t>The task already</w:t>
      </w:r>
      <w:r>
        <w:t xml:space="preserve"> contains a fixed set of protocols</w:t>
      </w:r>
      <w:r w:rsidR="00AA5BBF">
        <w:t>;</w:t>
      </w:r>
      <w:r w:rsidR="00E50B82">
        <w:t xml:space="preserve"> to create a new one you would need to do it programmatically</w:t>
      </w:r>
      <w:r w:rsidR="00B15935">
        <w:t xml:space="preserve"> as of now</w:t>
      </w:r>
      <w:bookmarkStart w:id="21" w:name="_GoBack"/>
      <w:bookmarkEnd w:id="21"/>
      <w:r w:rsidR="00E50B82">
        <w:t xml:space="preserve">, by saving a .mat file containing the parameter </w:t>
      </w:r>
      <w:proofErr w:type="spellStart"/>
      <w:r w:rsidR="00622A7B" w:rsidRPr="00622A7B">
        <w:rPr>
          <w:i/>
        </w:rPr>
        <w:t>restTime</w:t>
      </w:r>
      <w:proofErr w:type="spellEnd"/>
      <w:r w:rsidR="00622A7B">
        <w:t>.</w:t>
      </w:r>
    </w:p>
    <w:p w14:paraId="4FC46586" w14:textId="77777777" w:rsidR="008A23FF" w:rsidRPr="000373DB" w:rsidRDefault="008A23FF" w:rsidP="00C079A5">
      <w:pPr>
        <w:jc w:val="both"/>
      </w:pPr>
    </w:p>
    <w:p w14:paraId="0495B674" w14:textId="0C19D2D8" w:rsidR="00371B60" w:rsidRDefault="00371B60" w:rsidP="00C079A5">
      <w:pPr>
        <w:jc w:val="both"/>
      </w:pPr>
    </w:p>
    <w:p w14:paraId="55BA5174" w14:textId="77777777" w:rsidR="00A73957" w:rsidRPr="000373DB" w:rsidRDefault="00A73957" w:rsidP="00C079A5">
      <w:pPr>
        <w:jc w:val="both"/>
      </w:pPr>
    </w:p>
    <w:p w14:paraId="1CE42E82" w14:textId="77777777" w:rsidR="00371B60" w:rsidRPr="000373DB" w:rsidRDefault="00371B60" w:rsidP="00E3602F">
      <w:pPr>
        <w:pStyle w:val="Heading1"/>
      </w:pPr>
      <w:bookmarkStart w:id="22" w:name="_GetCursorData_-_basic"/>
      <w:bookmarkStart w:id="23" w:name="_Toc13843755"/>
      <w:bookmarkEnd w:id="22"/>
      <w:proofErr w:type="spellStart"/>
      <w:r w:rsidRPr="000373DB">
        <w:lastRenderedPageBreak/>
        <w:t>GetCursorData</w:t>
      </w:r>
      <w:proofErr w:type="spellEnd"/>
      <w:r w:rsidRPr="000373DB">
        <w:t xml:space="preserve"> - basic working principle</w:t>
      </w:r>
      <w:bookmarkEnd w:id="23"/>
      <w:r w:rsidRPr="000373DB">
        <w:t xml:space="preserve"> </w:t>
      </w:r>
    </w:p>
    <w:p w14:paraId="78D8F8B4" w14:textId="3E9074B9" w:rsidR="00371B60" w:rsidRDefault="00371B60" w:rsidP="00371B60"/>
    <w:p w14:paraId="4D7C9240" w14:textId="2C6326C1" w:rsidR="00553599" w:rsidRDefault="00553599" w:rsidP="00553599">
      <w:pPr>
        <w:jc w:val="both"/>
      </w:pPr>
      <w:r w:rsidRPr="000373DB">
        <w:t xml:space="preserve">The standalone </w:t>
      </w:r>
      <w:proofErr w:type="spellStart"/>
      <w:r w:rsidRPr="00E86329">
        <w:rPr>
          <w:i/>
        </w:rPr>
        <w:t>GetCursorData</w:t>
      </w:r>
      <w:proofErr w:type="spellEnd"/>
      <w:r>
        <w:t xml:space="preserve"> </w:t>
      </w:r>
      <w:r w:rsidRPr="000373DB">
        <w:t>is programmed to get coordinates from the screen every 2ms, but the frequency ultimately also depends on the device that’s used as a cursor.</w:t>
      </w:r>
      <w:r>
        <w:t xml:space="preserve"> This standalone gets automatically called and closed by the function, and has an independent timeout of </w:t>
      </w:r>
      <w:r w:rsidR="00DF596E">
        <w:t>600</w:t>
      </w:r>
      <w:r>
        <w:t xml:space="preserve">s, which means that at the longest it will record data for </w:t>
      </w:r>
      <w:r w:rsidR="00DF596E">
        <w:t xml:space="preserve">10 </w:t>
      </w:r>
      <w:r>
        <w:t>minutes (if you want to change this, you will have to change the .m function, rebuild and reinstall the standalone).</w:t>
      </w:r>
      <w:r w:rsidR="00A55950">
        <w:t xml:space="preserve"> If </w:t>
      </w:r>
      <w:proofErr w:type="spellStart"/>
      <w:r w:rsidR="00B624AB">
        <w:t>Matlab</w:t>
      </w:r>
      <w:proofErr w:type="spellEnd"/>
      <w:r w:rsidR="00B624AB">
        <w:t xml:space="preserve"> gets closed unexpectedly or the function doesn’t execute properly, </w:t>
      </w:r>
      <w:proofErr w:type="spellStart"/>
      <w:r w:rsidR="00B624AB">
        <w:t>GetCursorData</w:t>
      </w:r>
      <w:proofErr w:type="spellEnd"/>
      <w:r w:rsidR="00B624AB">
        <w:t xml:space="preserve"> may not get closed automatically. In </w:t>
      </w:r>
      <w:r w:rsidR="003505DD">
        <w:t>this</w:t>
      </w:r>
      <w:r w:rsidR="00B624AB">
        <w:t xml:space="preserve"> case, make sure to close it manually before trying to launch the task again.</w:t>
      </w:r>
    </w:p>
    <w:p w14:paraId="46DAA86F" w14:textId="77777777" w:rsidR="00553599" w:rsidRPr="000373DB" w:rsidRDefault="00553599" w:rsidP="00371B60"/>
    <w:p w14:paraId="36CA1C89" w14:textId="77777777" w:rsidR="00371B60" w:rsidRPr="000373DB" w:rsidRDefault="00371B60" w:rsidP="00371B60">
      <w:r w:rsidRPr="000373DB">
        <w:t xml:space="preserve">It wouldn’t be too difficult to make the modifications to have a version compatible with another OS: the main difference would be on how the standalone operates. </w:t>
      </w:r>
    </w:p>
    <w:p w14:paraId="02B57317" w14:textId="37D15CDE" w:rsidR="00371B60" w:rsidRPr="000373DB" w:rsidRDefault="00371B60" w:rsidP="00371B60">
      <w:r w:rsidRPr="000373DB">
        <w:t xml:space="preserve">First of all, the standalone communicates with the function using a mapped file that they both use to share data. This mapped file is currently saved in the “Application” folder, since it has the same path in every Mac. This path should be therefore modified, both in the </w:t>
      </w:r>
      <w:proofErr w:type="spellStart"/>
      <w:r w:rsidRPr="000373DB">
        <w:t>GetCursorData.m</w:t>
      </w:r>
      <w:proofErr w:type="spellEnd"/>
      <w:r w:rsidRPr="000373DB">
        <w:t xml:space="preserve"> function and inside each task’s main function. </w:t>
      </w:r>
    </w:p>
    <w:p w14:paraId="542EA7B2" w14:textId="65EE971B" w:rsidR="00371B60" w:rsidRPr="000373DB" w:rsidRDefault="00371B60" w:rsidP="00E45C91">
      <w:r w:rsidRPr="000373DB">
        <w:t xml:space="preserve">Secondly, currently </w:t>
      </w:r>
      <w:proofErr w:type="spellStart"/>
      <w:r w:rsidRPr="000373DB">
        <w:t>GetCursorData</w:t>
      </w:r>
      <w:proofErr w:type="spellEnd"/>
      <w:r w:rsidRPr="000373DB">
        <w:t xml:space="preserve"> has been compiled as a Mac executable, as a .app file. This should be recompiled as an executable compatible with the OS you want to use. </w:t>
      </w:r>
    </w:p>
    <w:sectPr w:rsidR="00371B60" w:rsidRPr="000373DB" w:rsidSect="009A444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AA045" w14:textId="77777777" w:rsidR="00D91C0C" w:rsidRDefault="00D91C0C" w:rsidP="000373DB">
      <w:r>
        <w:separator/>
      </w:r>
    </w:p>
  </w:endnote>
  <w:endnote w:type="continuationSeparator" w:id="0">
    <w:p w14:paraId="1624BFD2" w14:textId="77777777" w:rsidR="00D91C0C" w:rsidRDefault="00D91C0C" w:rsidP="0003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48528"/>
      <w:docPartObj>
        <w:docPartGallery w:val="Page Numbers (Bottom of Page)"/>
        <w:docPartUnique/>
      </w:docPartObj>
    </w:sdtPr>
    <w:sdtEndPr>
      <w:rPr>
        <w:rStyle w:val="PageNumber"/>
      </w:rPr>
    </w:sdtEndPr>
    <w:sdtContent>
      <w:p w14:paraId="2C8F12E9" w14:textId="1CFCFF0D" w:rsidR="000373DB" w:rsidRDefault="000373DB" w:rsidP="00E92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FCD2D" w14:textId="77777777" w:rsidR="000373DB" w:rsidRDefault="000373DB" w:rsidP="00037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2966717"/>
      <w:docPartObj>
        <w:docPartGallery w:val="Page Numbers (Bottom of Page)"/>
        <w:docPartUnique/>
      </w:docPartObj>
    </w:sdtPr>
    <w:sdtEndPr>
      <w:rPr>
        <w:rStyle w:val="PageNumber"/>
      </w:rPr>
    </w:sdtEndPr>
    <w:sdtContent>
      <w:p w14:paraId="2030017D" w14:textId="73C3F667" w:rsidR="000373DB" w:rsidRDefault="000373DB" w:rsidP="00E92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5B866" w14:textId="77777777" w:rsidR="000373DB" w:rsidRDefault="000373DB" w:rsidP="000373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B469" w14:textId="77777777" w:rsidR="00D91C0C" w:rsidRDefault="00D91C0C" w:rsidP="000373DB">
      <w:r>
        <w:separator/>
      </w:r>
    </w:p>
  </w:footnote>
  <w:footnote w:type="continuationSeparator" w:id="0">
    <w:p w14:paraId="53FEDB7E" w14:textId="77777777" w:rsidR="00D91C0C" w:rsidRDefault="00D91C0C" w:rsidP="00037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F39E4"/>
    <w:multiLevelType w:val="hybridMultilevel"/>
    <w:tmpl w:val="A460A376"/>
    <w:lvl w:ilvl="0" w:tplc="F3689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F6A85"/>
    <w:multiLevelType w:val="hybridMultilevel"/>
    <w:tmpl w:val="AB486A78"/>
    <w:lvl w:ilvl="0" w:tplc="DB562F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335E"/>
    <w:multiLevelType w:val="hybridMultilevel"/>
    <w:tmpl w:val="8F6494F8"/>
    <w:lvl w:ilvl="0" w:tplc="DB562F2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C1"/>
    <w:rsid w:val="00000AA7"/>
    <w:rsid w:val="00007376"/>
    <w:rsid w:val="00012C33"/>
    <w:rsid w:val="00016B30"/>
    <w:rsid w:val="000270CB"/>
    <w:rsid w:val="00032018"/>
    <w:rsid w:val="000373DB"/>
    <w:rsid w:val="000625AB"/>
    <w:rsid w:val="00063410"/>
    <w:rsid w:val="00066FF3"/>
    <w:rsid w:val="00067627"/>
    <w:rsid w:val="00070A6D"/>
    <w:rsid w:val="0009053E"/>
    <w:rsid w:val="000A051C"/>
    <w:rsid w:val="000B6788"/>
    <w:rsid w:val="000D345A"/>
    <w:rsid w:val="000E22B4"/>
    <w:rsid w:val="000E4ECE"/>
    <w:rsid w:val="0010435D"/>
    <w:rsid w:val="00106415"/>
    <w:rsid w:val="00115984"/>
    <w:rsid w:val="00125DE9"/>
    <w:rsid w:val="00146FF3"/>
    <w:rsid w:val="001521AA"/>
    <w:rsid w:val="00177CDA"/>
    <w:rsid w:val="00180203"/>
    <w:rsid w:val="0019211D"/>
    <w:rsid w:val="001937E7"/>
    <w:rsid w:val="00197AB9"/>
    <w:rsid w:val="001A3CF4"/>
    <w:rsid w:val="001A5D86"/>
    <w:rsid w:val="001B2A8B"/>
    <w:rsid w:val="001B536A"/>
    <w:rsid w:val="001B6B03"/>
    <w:rsid w:val="001D2BF8"/>
    <w:rsid w:val="001D3F4C"/>
    <w:rsid w:val="001D78EE"/>
    <w:rsid w:val="002121A4"/>
    <w:rsid w:val="00224104"/>
    <w:rsid w:val="0023225C"/>
    <w:rsid w:val="00243203"/>
    <w:rsid w:val="002564CB"/>
    <w:rsid w:val="002637D8"/>
    <w:rsid w:val="00266D87"/>
    <w:rsid w:val="0027056C"/>
    <w:rsid w:val="002855DC"/>
    <w:rsid w:val="002876D4"/>
    <w:rsid w:val="002C40B3"/>
    <w:rsid w:val="002C51C5"/>
    <w:rsid w:val="002C657C"/>
    <w:rsid w:val="002D0F75"/>
    <w:rsid w:val="002D374E"/>
    <w:rsid w:val="002D5FD6"/>
    <w:rsid w:val="002D76DA"/>
    <w:rsid w:val="0031203F"/>
    <w:rsid w:val="00320D17"/>
    <w:rsid w:val="00335A31"/>
    <w:rsid w:val="003505DD"/>
    <w:rsid w:val="0035261E"/>
    <w:rsid w:val="003562A9"/>
    <w:rsid w:val="003604EC"/>
    <w:rsid w:val="00360511"/>
    <w:rsid w:val="00366D6F"/>
    <w:rsid w:val="00371B60"/>
    <w:rsid w:val="003800D6"/>
    <w:rsid w:val="003812B3"/>
    <w:rsid w:val="00381BA9"/>
    <w:rsid w:val="00392335"/>
    <w:rsid w:val="003A69A7"/>
    <w:rsid w:val="003A6FA3"/>
    <w:rsid w:val="003B1AC5"/>
    <w:rsid w:val="003B619C"/>
    <w:rsid w:val="003C5A64"/>
    <w:rsid w:val="003E0CA9"/>
    <w:rsid w:val="003E2334"/>
    <w:rsid w:val="003E534D"/>
    <w:rsid w:val="003E77B3"/>
    <w:rsid w:val="003F6639"/>
    <w:rsid w:val="003F75BE"/>
    <w:rsid w:val="00401428"/>
    <w:rsid w:val="00404F26"/>
    <w:rsid w:val="00433744"/>
    <w:rsid w:val="0043402D"/>
    <w:rsid w:val="0044688E"/>
    <w:rsid w:val="004640FB"/>
    <w:rsid w:val="004718C8"/>
    <w:rsid w:val="00472F87"/>
    <w:rsid w:val="0048296B"/>
    <w:rsid w:val="0048687D"/>
    <w:rsid w:val="00495965"/>
    <w:rsid w:val="004A205E"/>
    <w:rsid w:val="004B53DD"/>
    <w:rsid w:val="004C55B9"/>
    <w:rsid w:val="004C79A5"/>
    <w:rsid w:val="004F3FAD"/>
    <w:rsid w:val="00504C97"/>
    <w:rsid w:val="00521F08"/>
    <w:rsid w:val="00535C0D"/>
    <w:rsid w:val="005525FA"/>
    <w:rsid w:val="00553599"/>
    <w:rsid w:val="00563135"/>
    <w:rsid w:val="005644F2"/>
    <w:rsid w:val="00566958"/>
    <w:rsid w:val="00572269"/>
    <w:rsid w:val="0058470D"/>
    <w:rsid w:val="00584A47"/>
    <w:rsid w:val="00584D9F"/>
    <w:rsid w:val="00597850"/>
    <w:rsid w:val="005A0E6A"/>
    <w:rsid w:val="005B0DDB"/>
    <w:rsid w:val="005B5837"/>
    <w:rsid w:val="005D255D"/>
    <w:rsid w:val="005E1C1C"/>
    <w:rsid w:val="005E2291"/>
    <w:rsid w:val="005F2F27"/>
    <w:rsid w:val="00600B8A"/>
    <w:rsid w:val="006109C0"/>
    <w:rsid w:val="00622A7B"/>
    <w:rsid w:val="00622B5A"/>
    <w:rsid w:val="006261BD"/>
    <w:rsid w:val="00643055"/>
    <w:rsid w:val="006457C8"/>
    <w:rsid w:val="0066458A"/>
    <w:rsid w:val="006659A3"/>
    <w:rsid w:val="00676352"/>
    <w:rsid w:val="00676599"/>
    <w:rsid w:val="0068707D"/>
    <w:rsid w:val="00697D57"/>
    <w:rsid w:val="006B66AE"/>
    <w:rsid w:val="006C1FDE"/>
    <w:rsid w:val="006C27B2"/>
    <w:rsid w:val="006D0532"/>
    <w:rsid w:val="006E2E9A"/>
    <w:rsid w:val="006E2F08"/>
    <w:rsid w:val="006E33EF"/>
    <w:rsid w:val="006E5B15"/>
    <w:rsid w:val="006E64AA"/>
    <w:rsid w:val="006F21B0"/>
    <w:rsid w:val="006F3930"/>
    <w:rsid w:val="00746244"/>
    <w:rsid w:val="00747375"/>
    <w:rsid w:val="0075074C"/>
    <w:rsid w:val="00751B53"/>
    <w:rsid w:val="007533D9"/>
    <w:rsid w:val="00792B2C"/>
    <w:rsid w:val="007937B4"/>
    <w:rsid w:val="00795B1F"/>
    <w:rsid w:val="007972A4"/>
    <w:rsid w:val="007A2B6F"/>
    <w:rsid w:val="007A5217"/>
    <w:rsid w:val="007B5E61"/>
    <w:rsid w:val="007C2667"/>
    <w:rsid w:val="007E122F"/>
    <w:rsid w:val="007F4A47"/>
    <w:rsid w:val="00802068"/>
    <w:rsid w:val="0080361F"/>
    <w:rsid w:val="0080487D"/>
    <w:rsid w:val="00811090"/>
    <w:rsid w:val="00826097"/>
    <w:rsid w:val="00843323"/>
    <w:rsid w:val="00862E9D"/>
    <w:rsid w:val="008749D4"/>
    <w:rsid w:val="00885588"/>
    <w:rsid w:val="00887893"/>
    <w:rsid w:val="00887C09"/>
    <w:rsid w:val="00891E88"/>
    <w:rsid w:val="00896995"/>
    <w:rsid w:val="008A23FF"/>
    <w:rsid w:val="008B1AD6"/>
    <w:rsid w:val="008B7332"/>
    <w:rsid w:val="008C1928"/>
    <w:rsid w:val="008D23DA"/>
    <w:rsid w:val="008D3577"/>
    <w:rsid w:val="008D537B"/>
    <w:rsid w:val="008D7C40"/>
    <w:rsid w:val="008E012A"/>
    <w:rsid w:val="008E45AE"/>
    <w:rsid w:val="008E7BFB"/>
    <w:rsid w:val="00905D0C"/>
    <w:rsid w:val="00906FF0"/>
    <w:rsid w:val="00955C99"/>
    <w:rsid w:val="00962E0F"/>
    <w:rsid w:val="00981E6F"/>
    <w:rsid w:val="0098581B"/>
    <w:rsid w:val="00992726"/>
    <w:rsid w:val="00992B5D"/>
    <w:rsid w:val="00993F5F"/>
    <w:rsid w:val="009A444A"/>
    <w:rsid w:val="009C389E"/>
    <w:rsid w:val="009C3D6B"/>
    <w:rsid w:val="009C58C7"/>
    <w:rsid w:val="009D11D4"/>
    <w:rsid w:val="009E3CC1"/>
    <w:rsid w:val="009E6A9B"/>
    <w:rsid w:val="009F7445"/>
    <w:rsid w:val="009F7F97"/>
    <w:rsid w:val="00A02647"/>
    <w:rsid w:val="00A34108"/>
    <w:rsid w:val="00A347A7"/>
    <w:rsid w:val="00A37D84"/>
    <w:rsid w:val="00A53796"/>
    <w:rsid w:val="00A55950"/>
    <w:rsid w:val="00A65152"/>
    <w:rsid w:val="00A654F6"/>
    <w:rsid w:val="00A65AC2"/>
    <w:rsid w:val="00A65C25"/>
    <w:rsid w:val="00A707C0"/>
    <w:rsid w:val="00A73957"/>
    <w:rsid w:val="00A84318"/>
    <w:rsid w:val="00A85434"/>
    <w:rsid w:val="00A91839"/>
    <w:rsid w:val="00A92336"/>
    <w:rsid w:val="00AA5BBF"/>
    <w:rsid w:val="00AD012A"/>
    <w:rsid w:val="00AE3D80"/>
    <w:rsid w:val="00AE6517"/>
    <w:rsid w:val="00AE7449"/>
    <w:rsid w:val="00AF1ABE"/>
    <w:rsid w:val="00AF302D"/>
    <w:rsid w:val="00B01884"/>
    <w:rsid w:val="00B15935"/>
    <w:rsid w:val="00B21CE3"/>
    <w:rsid w:val="00B22B9E"/>
    <w:rsid w:val="00B23D1D"/>
    <w:rsid w:val="00B25E2A"/>
    <w:rsid w:val="00B31D17"/>
    <w:rsid w:val="00B538CD"/>
    <w:rsid w:val="00B624AB"/>
    <w:rsid w:val="00B625A1"/>
    <w:rsid w:val="00B638AB"/>
    <w:rsid w:val="00B72840"/>
    <w:rsid w:val="00B768BD"/>
    <w:rsid w:val="00B942C3"/>
    <w:rsid w:val="00B95708"/>
    <w:rsid w:val="00BA0BCA"/>
    <w:rsid w:val="00BA43C1"/>
    <w:rsid w:val="00BB0843"/>
    <w:rsid w:val="00BB70E2"/>
    <w:rsid w:val="00BD038C"/>
    <w:rsid w:val="00BD6313"/>
    <w:rsid w:val="00BF20BE"/>
    <w:rsid w:val="00BF6501"/>
    <w:rsid w:val="00C079A5"/>
    <w:rsid w:val="00C13AAF"/>
    <w:rsid w:val="00C15DBA"/>
    <w:rsid w:val="00C23F30"/>
    <w:rsid w:val="00C33F01"/>
    <w:rsid w:val="00C4268C"/>
    <w:rsid w:val="00C45EBF"/>
    <w:rsid w:val="00C5238F"/>
    <w:rsid w:val="00C55341"/>
    <w:rsid w:val="00C569D6"/>
    <w:rsid w:val="00C57940"/>
    <w:rsid w:val="00C92012"/>
    <w:rsid w:val="00CA2524"/>
    <w:rsid w:val="00CA2F2A"/>
    <w:rsid w:val="00CB0623"/>
    <w:rsid w:val="00CC1E3A"/>
    <w:rsid w:val="00CC4A93"/>
    <w:rsid w:val="00CE0E97"/>
    <w:rsid w:val="00CE22F0"/>
    <w:rsid w:val="00CE4801"/>
    <w:rsid w:val="00CF139B"/>
    <w:rsid w:val="00D06409"/>
    <w:rsid w:val="00D11411"/>
    <w:rsid w:val="00D12CA8"/>
    <w:rsid w:val="00D21167"/>
    <w:rsid w:val="00D34628"/>
    <w:rsid w:val="00D40A28"/>
    <w:rsid w:val="00D541A7"/>
    <w:rsid w:val="00D547A9"/>
    <w:rsid w:val="00D55811"/>
    <w:rsid w:val="00D64B0C"/>
    <w:rsid w:val="00D75A80"/>
    <w:rsid w:val="00D85E50"/>
    <w:rsid w:val="00D91C0C"/>
    <w:rsid w:val="00D9580B"/>
    <w:rsid w:val="00DA3DC5"/>
    <w:rsid w:val="00DB48B3"/>
    <w:rsid w:val="00DC0B36"/>
    <w:rsid w:val="00DD46A1"/>
    <w:rsid w:val="00DD4ECF"/>
    <w:rsid w:val="00DF0D0C"/>
    <w:rsid w:val="00DF0F1E"/>
    <w:rsid w:val="00DF23E9"/>
    <w:rsid w:val="00DF596E"/>
    <w:rsid w:val="00E02276"/>
    <w:rsid w:val="00E05B38"/>
    <w:rsid w:val="00E14E1C"/>
    <w:rsid w:val="00E24D2E"/>
    <w:rsid w:val="00E25720"/>
    <w:rsid w:val="00E3602F"/>
    <w:rsid w:val="00E3758B"/>
    <w:rsid w:val="00E45C91"/>
    <w:rsid w:val="00E50B82"/>
    <w:rsid w:val="00E5150D"/>
    <w:rsid w:val="00E54BA0"/>
    <w:rsid w:val="00E54DA2"/>
    <w:rsid w:val="00E5596B"/>
    <w:rsid w:val="00E57331"/>
    <w:rsid w:val="00E614F3"/>
    <w:rsid w:val="00E857CF"/>
    <w:rsid w:val="00E86329"/>
    <w:rsid w:val="00E92CF6"/>
    <w:rsid w:val="00E95D7A"/>
    <w:rsid w:val="00EA3E8F"/>
    <w:rsid w:val="00EA6969"/>
    <w:rsid w:val="00EB5091"/>
    <w:rsid w:val="00EC1580"/>
    <w:rsid w:val="00EC389F"/>
    <w:rsid w:val="00ED2738"/>
    <w:rsid w:val="00EE142E"/>
    <w:rsid w:val="00EE1A3F"/>
    <w:rsid w:val="00EE4A52"/>
    <w:rsid w:val="00EF1B36"/>
    <w:rsid w:val="00EF4959"/>
    <w:rsid w:val="00F050B0"/>
    <w:rsid w:val="00F14329"/>
    <w:rsid w:val="00F23FE7"/>
    <w:rsid w:val="00F249D0"/>
    <w:rsid w:val="00F32DE1"/>
    <w:rsid w:val="00F50F47"/>
    <w:rsid w:val="00F54301"/>
    <w:rsid w:val="00F55F85"/>
    <w:rsid w:val="00F67C44"/>
    <w:rsid w:val="00F723EB"/>
    <w:rsid w:val="00F84974"/>
    <w:rsid w:val="00F90F47"/>
    <w:rsid w:val="00FC46B2"/>
    <w:rsid w:val="00FE024C"/>
    <w:rsid w:val="00FF096E"/>
    <w:rsid w:val="00FF123A"/>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A91D3"/>
  <w15:chartTrackingRefBased/>
  <w15:docId w15:val="{8B92399F-17F5-9F40-B727-31A4F1B2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2F"/>
    <w:pPr>
      <w:jc w:val="both"/>
      <w:outlineLvl w:val="0"/>
    </w:pPr>
    <w:rPr>
      <w:i/>
      <w:color w:val="4472C4" w:themeColor="accent1"/>
      <w:sz w:val="32"/>
    </w:rPr>
  </w:style>
  <w:style w:type="paragraph" w:styleId="Heading2">
    <w:name w:val="heading 2"/>
    <w:basedOn w:val="Normal"/>
    <w:next w:val="Normal"/>
    <w:link w:val="Heading2Char"/>
    <w:uiPriority w:val="9"/>
    <w:unhideWhenUsed/>
    <w:qFormat/>
    <w:rsid w:val="00E3602F"/>
    <w:pPr>
      <w:keepNext/>
      <w:keepLines/>
      <w:spacing w:before="40"/>
      <w:jc w:val="both"/>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DF0F1E"/>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2F"/>
    <w:rPr>
      <w:i/>
      <w:color w:val="4472C4" w:themeColor="accent1"/>
      <w:sz w:val="32"/>
    </w:rPr>
  </w:style>
  <w:style w:type="character" w:styleId="Hyperlink">
    <w:name w:val="Hyperlink"/>
    <w:basedOn w:val="DefaultParagraphFont"/>
    <w:uiPriority w:val="99"/>
    <w:unhideWhenUsed/>
    <w:rsid w:val="00E92CF6"/>
    <w:rPr>
      <w:color w:val="0563C1" w:themeColor="hyperlink"/>
      <w:u w:val="single"/>
    </w:rPr>
  </w:style>
  <w:style w:type="character" w:styleId="UnresolvedMention">
    <w:name w:val="Unresolved Mention"/>
    <w:basedOn w:val="DefaultParagraphFont"/>
    <w:uiPriority w:val="99"/>
    <w:semiHidden/>
    <w:unhideWhenUsed/>
    <w:rsid w:val="00E92CF6"/>
    <w:rPr>
      <w:color w:val="605E5C"/>
      <w:shd w:val="clear" w:color="auto" w:fill="E1DFDD"/>
    </w:rPr>
  </w:style>
  <w:style w:type="character" w:styleId="FollowedHyperlink">
    <w:name w:val="FollowedHyperlink"/>
    <w:basedOn w:val="DefaultParagraphFont"/>
    <w:uiPriority w:val="99"/>
    <w:semiHidden/>
    <w:unhideWhenUsed/>
    <w:rsid w:val="00E92CF6"/>
    <w:rPr>
      <w:color w:val="954F72" w:themeColor="followedHyperlink"/>
      <w:u w:val="single"/>
    </w:rPr>
  </w:style>
  <w:style w:type="character" w:customStyle="1" w:styleId="Heading2Char">
    <w:name w:val="Heading 2 Char"/>
    <w:basedOn w:val="DefaultParagraphFont"/>
    <w:link w:val="Heading2"/>
    <w:uiPriority w:val="9"/>
    <w:rsid w:val="00E3602F"/>
    <w:rPr>
      <w:rFonts w:asciiTheme="majorHAnsi" w:eastAsiaTheme="majorEastAsia" w:hAnsiTheme="majorHAnsi" w:cstheme="majorBidi"/>
      <w:b/>
      <w:color w:val="2F5496" w:themeColor="accent1" w:themeShade="BF"/>
      <w:sz w:val="44"/>
      <w:szCs w:val="26"/>
    </w:rPr>
  </w:style>
  <w:style w:type="paragraph" w:styleId="ListParagraph">
    <w:name w:val="List Paragraph"/>
    <w:basedOn w:val="Normal"/>
    <w:uiPriority w:val="34"/>
    <w:qFormat/>
    <w:rsid w:val="00D06409"/>
    <w:pPr>
      <w:ind w:left="720"/>
      <w:contextualSpacing/>
    </w:pPr>
  </w:style>
  <w:style w:type="character" w:customStyle="1" w:styleId="Heading3Char">
    <w:name w:val="Heading 3 Char"/>
    <w:basedOn w:val="DefaultParagraphFont"/>
    <w:link w:val="Heading3"/>
    <w:uiPriority w:val="9"/>
    <w:rsid w:val="00DF0F1E"/>
    <w:rPr>
      <w:rFonts w:asciiTheme="majorHAnsi" w:eastAsiaTheme="majorEastAsia" w:hAnsiTheme="majorHAnsi" w:cstheme="majorBidi"/>
      <w:color w:val="1F3763" w:themeColor="accent1" w:themeShade="7F"/>
      <w:sz w:val="28"/>
    </w:rPr>
  </w:style>
  <w:style w:type="paragraph" w:styleId="Title">
    <w:name w:val="Title"/>
    <w:basedOn w:val="Normal"/>
    <w:next w:val="Normal"/>
    <w:link w:val="TitleChar"/>
    <w:uiPriority w:val="10"/>
    <w:qFormat/>
    <w:rsid w:val="00E3602F"/>
    <w:pPr>
      <w:contextualSpacing/>
    </w:pPr>
    <w:rPr>
      <w:rFonts w:asciiTheme="majorHAnsi" w:eastAsiaTheme="majorEastAsia" w:hAnsiTheme="majorHAnsi" w:cstheme="majorBidi"/>
      <w:color w:val="4472C4" w:themeColor="accent1"/>
      <w:spacing w:val="-10"/>
      <w:kern w:val="28"/>
      <w:sz w:val="72"/>
      <w:szCs w:val="50"/>
    </w:rPr>
  </w:style>
  <w:style w:type="character" w:customStyle="1" w:styleId="TitleChar">
    <w:name w:val="Title Char"/>
    <w:basedOn w:val="DefaultParagraphFont"/>
    <w:link w:val="Title"/>
    <w:uiPriority w:val="10"/>
    <w:rsid w:val="00E3602F"/>
    <w:rPr>
      <w:rFonts w:asciiTheme="majorHAnsi" w:eastAsiaTheme="majorEastAsia" w:hAnsiTheme="majorHAnsi" w:cstheme="majorBidi"/>
      <w:color w:val="4472C4" w:themeColor="accent1"/>
      <w:spacing w:val="-10"/>
      <w:kern w:val="28"/>
      <w:sz w:val="72"/>
      <w:szCs w:val="50"/>
    </w:rPr>
  </w:style>
  <w:style w:type="paragraph" w:styleId="Footer">
    <w:name w:val="footer"/>
    <w:basedOn w:val="Normal"/>
    <w:link w:val="FooterChar"/>
    <w:uiPriority w:val="99"/>
    <w:unhideWhenUsed/>
    <w:rsid w:val="000373DB"/>
    <w:pPr>
      <w:tabs>
        <w:tab w:val="center" w:pos="4680"/>
        <w:tab w:val="right" w:pos="9360"/>
      </w:tabs>
    </w:pPr>
  </w:style>
  <w:style w:type="character" w:customStyle="1" w:styleId="FooterChar">
    <w:name w:val="Footer Char"/>
    <w:basedOn w:val="DefaultParagraphFont"/>
    <w:link w:val="Footer"/>
    <w:uiPriority w:val="99"/>
    <w:rsid w:val="000373DB"/>
  </w:style>
  <w:style w:type="character" w:styleId="PageNumber">
    <w:name w:val="page number"/>
    <w:basedOn w:val="DefaultParagraphFont"/>
    <w:uiPriority w:val="99"/>
    <w:semiHidden/>
    <w:unhideWhenUsed/>
    <w:rsid w:val="000373DB"/>
  </w:style>
  <w:style w:type="paragraph" w:styleId="BalloonText">
    <w:name w:val="Balloon Text"/>
    <w:basedOn w:val="Normal"/>
    <w:link w:val="BalloonTextChar"/>
    <w:uiPriority w:val="99"/>
    <w:semiHidden/>
    <w:unhideWhenUsed/>
    <w:rsid w:val="00ED27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2738"/>
    <w:rPr>
      <w:rFonts w:ascii="Times New Roman" w:hAnsi="Times New Roman" w:cs="Times New Roman"/>
      <w:sz w:val="18"/>
      <w:szCs w:val="18"/>
    </w:rPr>
  </w:style>
  <w:style w:type="paragraph" w:styleId="NoSpacing">
    <w:name w:val="No Spacing"/>
    <w:uiPriority w:val="1"/>
    <w:qFormat/>
    <w:rsid w:val="00584A47"/>
  </w:style>
  <w:style w:type="paragraph" w:styleId="TOCHeading">
    <w:name w:val="TOC Heading"/>
    <w:basedOn w:val="Heading1"/>
    <w:next w:val="Normal"/>
    <w:uiPriority w:val="39"/>
    <w:unhideWhenUsed/>
    <w:qFormat/>
    <w:rsid w:val="0098581B"/>
    <w:pPr>
      <w:keepNext/>
      <w:keepLines/>
      <w:spacing w:before="480" w:line="276" w:lineRule="auto"/>
      <w:jc w:val="left"/>
      <w:outlineLvl w:val="9"/>
    </w:pPr>
    <w:rPr>
      <w:rFonts w:asciiTheme="majorHAnsi" w:eastAsiaTheme="majorEastAsia" w:hAnsiTheme="majorHAnsi" w:cstheme="majorBidi"/>
      <w:b/>
      <w:bCs/>
      <w:i w:val="0"/>
      <w:color w:val="2F5496" w:themeColor="accent1" w:themeShade="BF"/>
      <w:sz w:val="28"/>
      <w:szCs w:val="28"/>
    </w:rPr>
  </w:style>
  <w:style w:type="paragraph" w:styleId="TOC2">
    <w:name w:val="toc 2"/>
    <w:basedOn w:val="Normal"/>
    <w:next w:val="Normal"/>
    <w:autoRedefine/>
    <w:uiPriority w:val="39"/>
    <w:unhideWhenUsed/>
    <w:rsid w:val="0098581B"/>
    <w:pPr>
      <w:ind w:left="240"/>
    </w:pPr>
    <w:rPr>
      <w:rFonts w:cstheme="minorHAnsi"/>
      <w:smallCaps/>
      <w:sz w:val="20"/>
      <w:szCs w:val="20"/>
    </w:rPr>
  </w:style>
  <w:style w:type="paragraph" w:styleId="TOC1">
    <w:name w:val="toc 1"/>
    <w:basedOn w:val="Normal"/>
    <w:next w:val="Normal"/>
    <w:autoRedefine/>
    <w:uiPriority w:val="39"/>
    <w:unhideWhenUsed/>
    <w:rsid w:val="0098581B"/>
    <w:pPr>
      <w:spacing w:before="120" w:after="120"/>
    </w:pPr>
    <w:rPr>
      <w:rFonts w:cstheme="minorHAnsi"/>
      <w:b/>
      <w:bCs/>
      <w:caps/>
      <w:sz w:val="20"/>
      <w:szCs w:val="20"/>
    </w:rPr>
  </w:style>
  <w:style w:type="paragraph" w:styleId="TOC3">
    <w:name w:val="toc 3"/>
    <w:basedOn w:val="Normal"/>
    <w:next w:val="Normal"/>
    <w:autoRedefine/>
    <w:uiPriority w:val="39"/>
    <w:unhideWhenUsed/>
    <w:rsid w:val="0098581B"/>
    <w:pPr>
      <w:ind w:left="480"/>
    </w:pPr>
    <w:rPr>
      <w:rFonts w:cstheme="minorHAnsi"/>
      <w:i/>
      <w:iCs/>
      <w:sz w:val="20"/>
      <w:szCs w:val="20"/>
    </w:rPr>
  </w:style>
  <w:style w:type="paragraph" w:styleId="TOC4">
    <w:name w:val="toc 4"/>
    <w:basedOn w:val="Normal"/>
    <w:next w:val="Normal"/>
    <w:autoRedefine/>
    <w:uiPriority w:val="39"/>
    <w:semiHidden/>
    <w:unhideWhenUsed/>
    <w:rsid w:val="0098581B"/>
    <w:pPr>
      <w:ind w:left="720"/>
    </w:pPr>
    <w:rPr>
      <w:rFonts w:cstheme="minorHAnsi"/>
      <w:sz w:val="18"/>
      <w:szCs w:val="18"/>
    </w:rPr>
  </w:style>
  <w:style w:type="paragraph" w:styleId="TOC5">
    <w:name w:val="toc 5"/>
    <w:basedOn w:val="Normal"/>
    <w:next w:val="Normal"/>
    <w:autoRedefine/>
    <w:uiPriority w:val="39"/>
    <w:semiHidden/>
    <w:unhideWhenUsed/>
    <w:rsid w:val="0098581B"/>
    <w:pPr>
      <w:ind w:left="960"/>
    </w:pPr>
    <w:rPr>
      <w:rFonts w:cstheme="minorHAnsi"/>
      <w:sz w:val="18"/>
      <w:szCs w:val="18"/>
    </w:rPr>
  </w:style>
  <w:style w:type="paragraph" w:styleId="TOC6">
    <w:name w:val="toc 6"/>
    <w:basedOn w:val="Normal"/>
    <w:next w:val="Normal"/>
    <w:autoRedefine/>
    <w:uiPriority w:val="39"/>
    <w:semiHidden/>
    <w:unhideWhenUsed/>
    <w:rsid w:val="0098581B"/>
    <w:pPr>
      <w:ind w:left="1200"/>
    </w:pPr>
    <w:rPr>
      <w:rFonts w:cstheme="minorHAnsi"/>
      <w:sz w:val="18"/>
      <w:szCs w:val="18"/>
    </w:rPr>
  </w:style>
  <w:style w:type="paragraph" w:styleId="TOC7">
    <w:name w:val="toc 7"/>
    <w:basedOn w:val="Normal"/>
    <w:next w:val="Normal"/>
    <w:autoRedefine/>
    <w:uiPriority w:val="39"/>
    <w:semiHidden/>
    <w:unhideWhenUsed/>
    <w:rsid w:val="0098581B"/>
    <w:pPr>
      <w:ind w:left="1440"/>
    </w:pPr>
    <w:rPr>
      <w:rFonts w:cstheme="minorHAnsi"/>
      <w:sz w:val="18"/>
      <w:szCs w:val="18"/>
    </w:rPr>
  </w:style>
  <w:style w:type="paragraph" w:styleId="TOC8">
    <w:name w:val="toc 8"/>
    <w:basedOn w:val="Normal"/>
    <w:next w:val="Normal"/>
    <w:autoRedefine/>
    <w:uiPriority w:val="39"/>
    <w:semiHidden/>
    <w:unhideWhenUsed/>
    <w:rsid w:val="0098581B"/>
    <w:pPr>
      <w:ind w:left="1680"/>
    </w:pPr>
    <w:rPr>
      <w:rFonts w:cstheme="minorHAnsi"/>
      <w:sz w:val="18"/>
      <w:szCs w:val="18"/>
    </w:rPr>
  </w:style>
  <w:style w:type="paragraph" w:styleId="TOC9">
    <w:name w:val="toc 9"/>
    <w:basedOn w:val="Normal"/>
    <w:next w:val="Normal"/>
    <w:autoRedefine/>
    <w:uiPriority w:val="39"/>
    <w:semiHidden/>
    <w:unhideWhenUsed/>
    <w:rsid w:val="0098581B"/>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toolbox.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50C8-1218-BD46-B131-00E85C2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cp:lastPrinted>2019-06-24T14:27:00Z</cp:lastPrinted>
  <dcterms:created xsi:type="dcterms:W3CDTF">2019-06-24T14:27:00Z</dcterms:created>
  <dcterms:modified xsi:type="dcterms:W3CDTF">2019-07-19T16:41:00Z</dcterms:modified>
</cp:coreProperties>
</file>