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32E3" w14:textId="24462784" w:rsidR="002024B1" w:rsidRDefault="002024B1">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6F900A28"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I think the number of potato farming HHs in IGP should be much higher than 6-7 million</w:t>
      </w:r>
    </w:p>
    <w:p w14:paraId="03E292CD"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2626761A"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We probably have just that number in Bangladesh alone</w:t>
      </w:r>
    </w:p>
    <w:p w14:paraId="2C8D7CB1"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4AF56373"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Some comments / suggestions (friendly constructive critique - no need to respond in detail to each one but to consider generally and so we can help identify what level of coaching and scaling strategy support might be useful):</w:t>
      </w:r>
    </w:p>
    <w:p w14:paraId="42F501C0" w14:textId="77777777" w:rsidR="002024B1" w:rsidRPr="002024B1" w:rsidRDefault="002024B1" w:rsidP="002024B1">
      <w:pPr>
        <w:numPr>
          <w:ilvl w:val="0"/>
          <w:numId w:val="2"/>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There is some concern regarding the Gantt chart, which currently lists more than two dozen activities. Drawing more deliberately on existing knowledge and established strategic approaches could help narrow this to a smaller set of actions most likely to deliver meaningful results.</w:t>
      </w:r>
    </w:p>
    <w:p w14:paraId="4C510DD2" w14:textId="77777777" w:rsidR="002024B1" w:rsidRPr="002024B1" w:rsidRDefault="002024B1" w:rsidP="002024B1">
      <w:pPr>
        <w:numPr>
          <w:ilvl w:val="0"/>
          <w:numId w:val="2"/>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Relatedly, the number of potential activities suggests a tendency toward exploration. While light experimentation has value, the solution tracks are intended as scaling pushes rather than research exercises. It would be useful to reflect on whether the existing evidence base is sufficient to focus more strongly on the options most likely to be workable at scale.</w:t>
      </w:r>
    </w:p>
    <w:p w14:paraId="5C8C20C8" w14:textId="77777777" w:rsidR="002024B1" w:rsidRPr="002024B1" w:rsidRDefault="002024B1" w:rsidP="002024B1">
      <w:pPr>
        <w:numPr>
          <w:ilvl w:val="0"/>
          <w:numId w:val="2"/>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The discussion would also benefit from explicit treatment of trade-offs around rice straw, particularly its role as a critical livestock feed in eastern India, including EIGP contexts. This remains a major constraint to conservation agriculture at scale and warrants much more attention in the strategy.</w:t>
      </w:r>
    </w:p>
    <w:p w14:paraId="06D27D4A" w14:textId="77777777" w:rsidR="002024B1" w:rsidRPr="002024B1" w:rsidRDefault="002024B1" w:rsidP="002024B1">
      <w:pPr>
        <w:numPr>
          <w:ilvl w:val="0"/>
          <w:numId w:val="2"/>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Finally, clearer articulation is needed on why private partners would engage, how that engagement would be structured, and what incentives exist for them, especially given the solution track’s constrained budget.</w:t>
      </w:r>
    </w:p>
    <w:p w14:paraId="541D312F" w14:textId="77777777" w:rsidR="002024B1" w:rsidRPr="002024B1" w:rsidRDefault="002024B1" w:rsidP="002024B1">
      <w:pPr>
        <w:numPr>
          <w:ilvl w:val="0"/>
          <w:numId w:val="2"/>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In general, I think this solution track needs to urgently focus on a few key transformative activities rather than following up on so many different options.</w:t>
      </w:r>
    </w:p>
    <w:p w14:paraId="7EF4C5D7" w14:textId="77777777" w:rsidR="002024B1" w:rsidRPr="002024B1" w:rsidRDefault="002024B1" w:rsidP="002024B1">
      <w:pPr>
        <w:numPr>
          <w:ilvl w:val="0"/>
          <w:numId w:val="2"/>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0F56CD48"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100E0685"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Burning is an issue further to the east, less so in Bihar</w:t>
      </w:r>
    </w:p>
    <w:p w14:paraId="051CDB1C"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3F0E7CE4"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Based on your experience in Africa, which parts of the model were most context-specific and needed redesign when applied in India?</w:t>
      </w:r>
    </w:p>
    <w:p w14:paraId="29DA07C1"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2C68312F"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One more thing to mention, we have solid evidence from on station and on farm trials for reduced pest and disease incidence in PZTM managed potato fields compared to conventional, often in the range of 30-40% reduction</w:t>
      </w:r>
    </w:p>
    <w:p w14:paraId="3433A926"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3CECDED0"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b/>
          <w:bCs/>
          <w:color w:val="323130"/>
          <w:sz w:val="22"/>
          <w:szCs w:val="22"/>
        </w:rPr>
        <w:t>Kreuze, Jan (CIP)</w:t>
      </w:r>
    </w:p>
    <w:p w14:paraId="662C9A64"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lastRenderedPageBreak/>
        <w:t>One more thing to mention, we have solid evidence from on station and on farm trials for reduced pest and disease incidence in PZTM managed potato fields compared to conventional, often in the range of 30-40% reduction</w:t>
      </w:r>
    </w:p>
    <w:p w14:paraId="582BDD72"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I heard from Shalini that eastern India is demanding for effective pest management options</w:t>
      </w:r>
    </w:p>
    <w:p w14:paraId="25DB4691"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682EEE95"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and the state government wants to invest</w:t>
      </w:r>
    </w:p>
    <w:p w14:paraId="6B83B606"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36EAF399"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b/>
          <w:bCs/>
          <w:color w:val="323130"/>
          <w:sz w:val="22"/>
          <w:szCs w:val="22"/>
        </w:rPr>
        <w:t>Flor, Rica Joy (IRRI-KH)</w:t>
      </w:r>
    </w:p>
    <w:p w14:paraId="6E901251"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I heard from Shalini that eastern India is demanding for effective pest management options</w:t>
      </w:r>
    </w:p>
    <w:p w14:paraId="281B902F"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We will submit for publication in next month or so. Once published we can start approaching to pitch as pest management package also. </w:t>
      </w:r>
    </w:p>
    <w:p w14:paraId="44771E23"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28CBEDFF"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Similar to Tim, here are some questions and comments for you to consider as you go forward and follow up:</w:t>
      </w:r>
    </w:p>
    <w:p w14:paraId="32761BD7"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7816D687" w14:textId="77777777" w:rsidR="002024B1" w:rsidRPr="002024B1" w:rsidRDefault="002024B1" w:rsidP="002024B1">
      <w:pPr>
        <w:numPr>
          <w:ilvl w:val="0"/>
          <w:numId w:val="3"/>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The S4I Theory of Change implicitly assumes that bilaterals are the mechanism that take promising models from catalytic scale to system-level scale. At present, S4I appears to be doing much of the heavy lifting itself in this scaling track. How can such ambitious scale be reached? Should one explicit objective of this track be to grow bilateral funding for this work to take PZTM beyond the pilot scale?</w:t>
      </w:r>
    </w:p>
    <w:p w14:paraId="1F30E791" w14:textId="77777777" w:rsidR="002024B1" w:rsidRPr="002024B1" w:rsidRDefault="002024B1" w:rsidP="002024B1">
      <w:pPr>
        <w:numPr>
          <w:ilvl w:val="0"/>
          <w:numId w:val="3"/>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The evidence on profitability, cost reduction, climate benefits, and gender outcomes is strong and convincing. What is less clear is whether there is comparable evidence that this innovation can scale through business or institutional models, rather than continued facilitation. Beyond farmer-level profitability, what evidence do we have (or need to generate) that PZTM can scale through market-based or institutional delivery models—for example, private service providers, state extension systems at scale, or processor-led sourcing—without ongoing coordination support from CGIAR?</w:t>
      </w:r>
    </w:p>
    <w:p w14:paraId="32305628" w14:textId="77777777" w:rsidR="002024B1" w:rsidRPr="002024B1" w:rsidRDefault="002024B1" w:rsidP="002024B1">
      <w:pPr>
        <w:numPr>
          <w:ilvl w:val="0"/>
          <w:numId w:val="3"/>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The scaling ambition is framed very strongly, but the broader market and incentive context for potatoes versus rice is not fully articulated. How does demand for potatoes in India—nationally and regionally—compare to rice in terms of policy priority, market pull, and farmer incentives? Are there strong structural incentives for farmers to expand potato cultivation, or are we assuming that profitability alone will drive this shift?</w:t>
      </w:r>
    </w:p>
    <w:p w14:paraId="03660404" w14:textId="77777777" w:rsidR="002024B1" w:rsidRPr="002024B1" w:rsidRDefault="002024B1" w:rsidP="002024B1">
      <w:pPr>
        <w:numPr>
          <w:ilvl w:val="0"/>
          <w:numId w:val="3"/>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With currently reaching ~7,750 farmers in Bihar, what specifically will change—in delivery, finance, policy, or partner behavior—that allows adoption to increase rapidly from 7,750 to tens and then hundreds of thousands? Which interventions are most responsible for that acceleration, and why are they sufficient?</w:t>
      </w:r>
    </w:p>
    <w:p w14:paraId="7BB4CBDD" w14:textId="77777777" w:rsidR="002024B1" w:rsidRPr="002024B1" w:rsidRDefault="002024B1" w:rsidP="002024B1">
      <w:pPr>
        <w:numPr>
          <w:ilvl w:val="0"/>
          <w:numId w:val="3"/>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xml:space="preserve">The track clearly identifies a wide set of scaling challenges (awareness, uncertainty, access to mulch, cost of delivery, etc.), but many of these are generic to almost any smallholder innovation. What evidence do we have that these are the binding constraints for this specific system (potato in Bihar), as opposed to other possible constraints? How were these challenges prioritized, and what was ruled out as less </w:t>
      </w:r>
      <w:r w:rsidRPr="002024B1">
        <w:rPr>
          <w:rFonts w:ascii="Segoe UI" w:eastAsia="Segoe UI" w:hAnsi="Segoe UI" w:cs="Segoe UI"/>
          <w:color w:val="323130"/>
          <w:sz w:val="22"/>
          <w:szCs w:val="22"/>
        </w:rPr>
        <w:lastRenderedPageBreak/>
        <w:t>important? Given the number of proposed activities, how will the team prioritize what truly “moves the needle” in 2026? Which activities are essential for unlocking scale, and which are supportive but could be deferred?</w:t>
      </w:r>
    </w:p>
    <w:p w14:paraId="61FDE940" w14:textId="77777777" w:rsidR="002024B1" w:rsidRPr="002024B1" w:rsidRDefault="002024B1" w:rsidP="002024B1">
      <w:pPr>
        <w:numPr>
          <w:ilvl w:val="0"/>
          <w:numId w:val="3"/>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At present, I don’t see the scaling pathway is not clearly articulated, with multiple routes are described (public extension, NGOs, private sector, digital tools), but it is unclear which one actually drives scale. How will it be deterred with evidence which is/should be the primary scaling pathway for this  What must be true for that pathway to work at state or national scale, and what evidence suggests those conditions are achievable?</w:t>
      </w:r>
    </w:p>
    <w:p w14:paraId="64EA21C7" w14:textId="77777777" w:rsidR="002024B1" w:rsidRPr="002024B1" w:rsidRDefault="002024B1" w:rsidP="002024B1">
      <w:pPr>
        <w:numPr>
          <w:ilvl w:val="0"/>
          <w:numId w:val="3"/>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Digital Green has deep experience in scaling extension and has worked in Bihar for many years. Are/can they play a role as a strategic advisor on prioritization about which interventions to prioritize and which delivery channels are most cost-effective at scale? Where has DG advised against certain approaches based on past scaling experience?</w:t>
      </w:r>
    </w:p>
    <w:p w14:paraId="051EADDB" w14:textId="77777777" w:rsidR="002024B1" w:rsidRPr="002024B1" w:rsidRDefault="002024B1" w:rsidP="002024B1">
      <w:pPr>
        <w:numPr>
          <w:ilvl w:val="0"/>
          <w:numId w:val="3"/>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The PZTM Certification and registry concept is innovative, but its value proposition is not yet convincing relative to the transaction costs it may introduce. Who specifically benefits from the PZTM Certification System—farmers, buyers, government, carbon markets—and how? What fundamental scaling problem does the registry solve that could not be addressed through simpler mechanisms? How do we ensure this does not become an additional burden rather than an enabler of scale?</w:t>
      </w:r>
    </w:p>
    <w:p w14:paraId="050066E1" w14:textId="77777777" w:rsidR="002024B1" w:rsidRPr="002024B1" w:rsidRDefault="002024B1" w:rsidP="002024B1">
      <w:pPr>
        <w:numPr>
          <w:ilvl w:val="0"/>
          <w:numId w:val="3"/>
        </w:num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Overall comment: This track has good evidence and lots of good ideas. The main gap is how it transitions pilot effort into a scaling system. Strengthening the clarity around the scaling pathway, prioritization, business/institutional models, and bilateral leverage is needed to make a better case that this track can move from the pilot level to system-level scale, which is the goal of the S4I.</w:t>
      </w:r>
    </w:p>
    <w:p w14:paraId="7B7781AD"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32B6D60A"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Fantastic questions, Evan!</w:t>
      </w:r>
    </w:p>
    <w:p w14:paraId="2B3E11C7"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073CD876"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Some of the analyses about partners, stakeholders and systems change overlap with AoWs 3 and 4.  At some point, both in this case in particular and in general, what that team can and will provide as support versus what I and perhaps other external consultants can help with or provide.  TBD</w:t>
      </w:r>
    </w:p>
    <w:p w14:paraId="4448E030"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3ACD698E"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Sorry, that was missing a verb.  We should discuss and sort out what support the AoW teams 2, 3 and 4 can and will provide vs. others.</w:t>
      </w:r>
    </w:p>
    <w:p w14:paraId="75573770"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2DF6AF23"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There is probably more demand for support than supply and resources, so we will need to prioritize and also bundle, such as combining a trip to India/Biaher with perhaps support for other projects in South Asia.</w:t>
      </w:r>
    </w:p>
    <w:p w14:paraId="6BA99779"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6424DAEA" w14:textId="77777777"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1/26 8:01 PM</w:t>
      </w:r>
      <w:r w:rsidRPr="002024B1">
        <w:rPr>
          <w:rFonts w:ascii="Segoe UI" w:eastAsia="Segoe UI" w:hAnsi="Segoe UI" w:cs="Segoe UI"/>
          <w:color w:val="323130"/>
          <w:sz w:val="22"/>
          <w:szCs w:val="22"/>
        </w:rPr>
        <w:t> </w:t>
      </w:r>
      <w:r w:rsidRPr="002024B1">
        <w:rPr>
          <w:rFonts w:ascii="Segoe UI" w:eastAsia="Segoe UI" w:hAnsi="Segoe UI" w:cs="Segoe UI"/>
          <w:color w:val="323130"/>
          <w:sz w:val="22"/>
          <w:szCs w:val="22"/>
        </w:rPr>
        <w:t xml:space="preserve">Meeting ended: 1h 5m 57s 1:1 Flagship Session - Scaling Potato zero tillage and mulching in IndiaMonday, January 26, 2026 7:00 PM - 8:00 PMView </w:t>
      </w:r>
      <w:r w:rsidRPr="002024B1">
        <w:rPr>
          <w:rFonts w:ascii="Segoe UI" w:eastAsia="Segoe UI" w:hAnsi="Segoe UI" w:cs="Segoe UI"/>
          <w:color w:val="323130"/>
          <w:sz w:val="22"/>
          <w:szCs w:val="22"/>
        </w:rPr>
        <w:lastRenderedPageBreak/>
        <w:t xml:space="preserve">recapContentTranscriptAttendance251230 Template for Scaling Track Team presentations CIP.pptx1h 36sExpires in 77 days </w:t>
      </w:r>
    </w:p>
    <w:p w14:paraId="2708BBC4" w14:textId="74EF3AD1" w:rsidR="002024B1" w:rsidRPr="002024B1" w:rsidRDefault="002024B1" w:rsidP="002024B1">
      <w:pPr>
        <w:spacing w:after="100"/>
        <w:rPr>
          <w:rFonts w:ascii="Segoe UI" w:eastAsia="Segoe UI" w:hAnsi="Segoe UI" w:cs="Segoe UI"/>
          <w:color w:val="323130"/>
          <w:sz w:val="22"/>
          <w:szCs w:val="22"/>
        </w:rPr>
      </w:pPr>
      <w:r w:rsidRPr="002024B1">
        <w:rPr>
          <w:rFonts w:ascii="Segoe UI" w:eastAsia="Segoe UI" w:hAnsi="Segoe UI" w:cs="Segoe UI"/>
          <w:color w:val="323130"/>
          <w:sz w:val="22"/>
          <w:szCs w:val="22"/>
        </w:rPr>
        <w:t> </w:t>
      </w:r>
    </w:p>
    <w:p w14:paraId="7C609718" w14:textId="2EB7E411" w:rsidR="005B350E" w:rsidRDefault="002024B1">
      <w:pPr>
        <w:spacing w:after="100"/>
      </w:pPr>
      <w:r>
        <w:rPr>
          <w:rFonts w:ascii="Segoe UI" w:eastAsia="Segoe UI" w:hAnsi="Segoe UI" w:cs="Segoe UI"/>
          <w:b/>
          <w:bCs/>
          <w:color w:val="323130"/>
          <w:sz w:val="34"/>
          <w:szCs w:val="34"/>
        </w:rPr>
        <w:t>Transcript</w:t>
      </w:r>
    </w:p>
    <w:p w14:paraId="7C609719" w14:textId="77777777" w:rsidR="005B350E" w:rsidRDefault="002024B1">
      <w:pPr>
        <w:spacing w:after="100"/>
      </w:pPr>
      <w:r>
        <w:rPr>
          <w:rFonts w:ascii="Segoe UI" w:eastAsia="Segoe UI" w:hAnsi="Segoe UI" w:cs="Segoe UI"/>
          <w:color w:val="605E5C"/>
          <w:sz w:val="17"/>
          <w:szCs w:val="17"/>
        </w:rPr>
        <w:t>January 26, 2026, 1:01PM</w:t>
      </w:r>
    </w:p>
    <w:p w14:paraId="7C60971A" w14:textId="77777777" w:rsidR="005B350E" w:rsidRDefault="002024B1">
      <w:pPr>
        <w:spacing w:line="300" w:lineRule="auto"/>
      </w:pPr>
      <w:r>
        <w:rPr>
          <w:noProof/>
        </w:rPr>
        <w:drawing>
          <wp:anchor distT="0" distB="0" distL="0" distR="0" simplePos="0" relativeHeight="251627520" behindDoc="0" locked="0" layoutInCell="1" allowOverlap="1" wp14:anchorId="7C609756" wp14:editId="7C60975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7C60971B" w14:textId="77777777" w:rsidR="005B350E" w:rsidRDefault="002024B1">
      <w:pPr>
        <w:spacing w:line="300" w:lineRule="auto"/>
      </w:pPr>
      <w:r>
        <w:rPr>
          <w:noProof/>
        </w:rPr>
        <w:drawing>
          <wp:anchor distT="0" distB="0" distL="0" distR="0" simplePos="0" relativeHeight="251629568" behindDoc="0" locked="0" layoutInCell="1" allowOverlap="1" wp14:anchorId="7C609758" wp14:editId="7C60975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0:04</w:t>
      </w:r>
      <w:r>
        <w:rPr>
          <w:rFonts w:ascii="Segoe UI" w:eastAsia="Segoe UI" w:hAnsi="Segoe UI" w:cs="Segoe UI"/>
          <w:color w:val="323130"/>
          <w:sz w:val="24"/>
          <w:szCs w:val="24"/>
        </w:rPr>
        <w:br/>
      </w:r>
      <w:r>
        <w:rPr>
          <w:rFonts w:ascii="Segoe UI" w:eastAsia="Segoe UI" w:hAnsi="Segoe UI" w:cs="Segoe UI"/>
          <w:color w:val="323130"/>
          <w:sz w:val="24"/>
          <w:szCs w:val="24"/>
        </w:rPr>
        <w:t>And I'm also joined by other colleagues here. Tim Krupnick is the director of the of the program and had been the interim lead for Area of Work 2 until he took on the directorship of the program permanently. Rika Flor also joining. She's another one of the co-leads along with myself and also got Rana.</w:t>
      </w:r>
      <w:r>
        <w:rPr>
          <w:rFonts w:ascii="Segoe UI" w:eastAsia="Segoe UI" w:hAnsi="Segoe UI" w:cs="Segoe UI"/>
          <w:color w:val="323130"/>
          <w:sz w:val="24"/>
          <w:szCs w:val="24"/>
        </w:rPr>
        <w:br/>
        <w:t>Supporting the program in various ways and then externally we have Richard Cole who's providing some Technical Support to the the Scaling work that we're doing in the program. I'll start off by sharing some sl</w:t>
      </w:r>
      <w:r>
        <w:rPr>
          <w:rFonts w:ascii="Segoe UI" w:eastAsia="Segoe UI" w:hAnsi="Segoe UI" w:cs="Segoe UI"/>
          <w:color w:val="323130"/>
          <w:sz w:val="24"/>
          <w:szCs w:val="24"/>
        </w:rPr>
        <w:t>ides here.</w:t>
      </w:r>
      <w:r>
        <w:rPr>
          <w:rFonts w:ascii="Segoe UI" w:eastAsia="Segoe UI" w:hAnsi="Segoe UI" w:cs="Segoe UI"/>
          <w:color w:val="323130"/>
          <w:sz w:val="24"/>
          <w:szCs w:val="24"/>
        </w:rPr>
        <w:br/>
        <w:t>And yeah, here we go and do a little introduction just for about a few 5 minutes and then pass it over to the team to give the presentation. Here's really the introduction here in the 5 minutes or so just to go over this quickly and and one other slide as we welcome you.</w:t>
      </w:r>
      <w:r>
        <w:rPr>
          <w:rFonts w:ascii="Segoe UI" w:eastAsia="Segoe UI" w:hAnsi="Segoe UI" w:cs="Segoe UI"/>
          <w:color w:val="323130"/>
          <w:sz w:val="24"/>
          <w:szCs w:val="24"/>
        </w:rPr>
        <w:br/>
        <w:t>And go over the objectives and the structure. This is Jim mentioned the the inception meeting for the flagship solution Scaling track. This is their first one-on-one with with the team and really excited to be here with you and t</w:t>
      </w:r>
      <w:r>
        <w:rPr>
          <w:rFonts w:ascii="Segoe UI" w:eastAsia="Segoe UI" w:hAnsi="Segoe UI" w:cs="Segoe UI"/>
          <w:color w:val="323130"/>
          <w:sz w:val="24"/>
          <w:szCs w:val="24"/>
        </w:rPr>
        <w:t>o to learn more and discuss more about the plans that you have as as as part of this Scaling from.</w:t>
      </w:r>
      <w:r>
        <w:rPr>
          <w:rFonts w:ascii="Segoe UI" w:eastAsia="Segoe UI" w:hAnsi="Segoe UI" w:cs="Segoe UI"/>
          <w:color w:val="323130"/>
          <w:sz w:val="24"/>
          <w:szCs w:val="24"/>
        </w:rPr>
        <w:br/>
        <w:t>Scaling track and the format of the of the day or the hour will be that you'll give a presentation and based on the template that was provided for about 15 minutes. We'll then move into discussion really for the rest of the time. This will have different pieces of the of the discussion.</w:t>
      </w:r>
      <w:r>
        <w:rPr>
          <w:rFonts w:ascii="Segoe UI" w:eastAsia="Segoe UI" w:hAnsi="Segoe UI" w:cs="Segoe UI"/>
          <w:color w:val="323130"/>
          <w:sz w:val="24"/>
          <w:szCs w:val="24"/>
        </w:rPr>
        <w:br/>
        <w:t xml:space="preserve">The first part is to dive into and and and and clarify the the Scaling plans that are happening and to look at the how sound </w:t>
      </w:r>
      <w:r>
        <w:rPr>
          <w:rFonts w:ascii="Segoe UI" w:eastAsia="Segoe UI" w:hAnsi="Segoe UI" w:cs="Segoe UI"/>
          <w:color w:val="323130"/>
          <w:sz w:val="24"/>
          <w:szCs w:val="24"/>
        </w:rPr>
        <w:t>and feasible the Scaling pathway is that is being presented. Also to look at how the Scaling for impact investment complements other.</w:t>
      </w:r>
      <w:r>
        <w:rPr>
          <w:rFonts w:ascii="Segoe UI" w:eastAsia="Segoe UI" w:hAnsi="Segoe UI" w:cs="Segoe UI"/>
          <w:color w:val="323130"/>
          <w:sz w:val="24"/>
          <w:szCs w:val="24"/>
        </w:rPr>
        <w:br/>
        <w:t xml:space="preserve">Investments, but also how we can see what Scaling from Scaling for impact flagship money is doing versus other bilateral projects that are going on around it and also to look into some of the enabling environment challenges, but also opportunities that </w:t>
      </w:r>
      <w:r>
        <w:rPr>
          <w:rFonts w:ascii="Segoe UI" w:eastAsia="Segoe UI" w:hAnsi="Segoe UI" w:cs="Segoe UI"/>
          <w:color w:val="323130"/>
          <w:sz w:val="24"/>
          <w:szCs w:val="24"/>
        </w:rPr>
        <w:lastRenderedPageBreak/>
        <w:t>the Scaling program could have.</w:t>
      </w:r>
      <w:r>
        <w:rPr>
          <w:rFonts w:ascii="Segoe UI" w:eastAsia="Segoe UI" w:hAnsi="Segoe UI" w:cs="Segoe UI"/>
          <w:color w:val="323130"/>
          <w:sz w:val="24"/>
          <w:szCs w:val="24"/>
        </w:rPr>
        <w:br/>
        <w:t>To engage with the solution Scaling track in a particular area of work three that's working o</w:t>
      </w:r>
      <w:r>
        <w:rPr>
          <w:rFonts w:ascii="Segoe UI" w:eastAsia="Segoe UI" w:hAnsi="Segoe UI" w:cs="Segoe UI"/>
          <w:color w:val="323130"/>
          <w:sz w:val="24"/>
          <w:szCs w:val="24"/>
        </w:rPr>
        <w:t>n the enabling environment, potentially to look at opportunities for that area of work also to engage with the solution Scaling track here. Well then as part of this, but move into looking at some priority evaluation areas and focusing in on.</w:t>
      </w:r>
      <w:r>
        <w:rPr>
          <w:rFonts w:ascii="Segoe UI" w:eastAsia="Segoe UI" w:hAnsi="Segoe UI" w:cs="Segoe UI"/>
          <w:color w:val="323130"/>
          <w:sz w:val="24"/>
          <w:szCs w:val="24"/>
        </w:rPr>
        <w:br/>
        <w:t xml:space="preserve">Expected outcomes from the specific Scaling for impact investment that could have evidence provided during 2026. And so when we come back at the end of the year to be able to reflect back all on the same page of these are the outcomes that were expected and and really </w:t>
      </w:r>
      <w:r>
        <w:rPr>
          <w:rFonts w:ascii="Segoe UI" w:eastAsia="Segoe UI" w:hAnsi="Segoe UI" w:cs="Segoe UI"/>
          <w:color w:val="323130"/>
          <w:sz w:val="24"/>
          <w:szCs w:val="24"/>
        </w:rPr>
        <w:t>not as much I mean yes big picture outcomes but also specific in terms of what Scaling from.</w:t>
      </w:r>
      <w:r>
        <w:rPr>
          <w:rFonts w:ascii="Segoe UI" w:eastAsia="Segoe UI" w:hAnsi="Segoe UI" w:cs="Segoe UI"/>
          <w:color w:val="323130"/>
          <w:sz w:val="24"/>
          <w:szCs w:val="24"/>
        </w:rPr>
        <w:br/>
        <w:t>This investment is going to do and how it moves the needle towards the the kind of Scaling pathway that's being that's being presented and and and how the progress along that pathway is occurring with respect to the outcomes that were targeted. We also as we have time want to look into the capacity and support needs that the team could use and and these could be.</w:t>
      </w:r>
      <w:r>
        <w:rPr>
          <w:rFonts w:ascii="Segoe UI" w:eastAsia="Segoe UI" w:hAnsi="Segoe UI" w:cs="Segoe UI"/>
          <w:color w:val="323130"/>
          <w:sz w:val="24"/>
          <w:szCs w:val="24"/>
        </w:rPr>
        <w:br/>
        <w:t>In a range of different ways and and I've got a slide</w:t>
      </w:r>
      <w:r>
        <w:rPr>
          <w:rFonts w:ascii="Segoe UI" w:eastAsia="Segoe UI" w:hAnsi="Segoe UI" w:cs="Segoe UI"/>
          <w:color w:val="323130"/>
          <w:sz w:val="24"/>
          <w:szCs w:val="24"/>
        </w:rPr>
        <w:t xml:space="preserve"> towards the end of the hour that I can put up as we have time and have a short discussion on that. And then finally we'll definitely save a bit of time at the end to talk about some of the next steps and and how we see the year going and the engagements with you and to look towards the end of the year when then we'd be reflecting.</w:t>
      </w:r>
      <w:r>
        <w:rPr>
          <w:rFonts w:ascii="Segoe UI" w:eastAsia="Segoe UI" w:hAnsi="Segoe UI" w:cs="Segoe UI"/>
          <w:color w:val="323130"/>
          <w:sz w:val="24"/>
          <w:szCs w:val="24"/>
        </w:rPr>
        <w:br/>
        <w:t>Back on on the progress towards the outcomes that were being targeted here. Just to kind of summarize this a bit and then just before I pass it over to you in just a minute or so</w:t>
      </w:r>
      <w:r>
        <w:rPr>
          <w:rFonts w:ascii="Segoe UI" w:eastAsia="Segoe UI" w:hAnsi="Segoe UI" w:cs="Segoe UI"/>
          <w:color w:val="323130"/>
          <w:sz w:val="24"/>
          <w:szCs w:val="24"/>
        </w:rPr>
        <w:t>, this is a bit of what we want to get out of the discussion and the presentation today. First, as I was mentioning, clarifying the Scaling pathway, so.</w:t>
      </w:r>
      <w:r>
        <w:rPr>
          <w:rFonts w:ascii="Segoe UI" w:eastAsia="Segoe UI" w:hAnsi="Segoe UI" w:cs="Segoe UI"/>
          <w:color w:val="323130"/>
          <w:sz w:val="24"/>
          <w:szCs w:val="24"/>
        </w:rPr>
        <w:br/>
        <w:t>How is catalytic leverage being what or will it be achieved through partners, policies, agribusiness and then the bilateral and complementary investments to Scaling for impact. And so that's really the big picture of how, how is this leading to scale? What's what's really the Scaling pathway?</w:t>
      </w:r>
      <w:r>
        <w:rPr>
          <w:rFonts w:ascii="Segoe UI" w:eastAsia="Segoe UI" w:hAnsi="Segoe UI" w:cs="Segoe UI"/>
          <w:color w:val="323130"/>
          <w:sz w:val="24"/>
          <w:szCs w:val="24"/>
        </w:rPr>
        <w:br/>
        <w:t>2nd is on the specifically the Scaling for impact investment. Wha</w:t>
      </w:r>
      <w:r>
        <w:rPr>
          <w:rFonts w:ascii="Segoe UI" w:eastAsia="Segoe UI" w:hAnsi="Segoe UI" w:cs="Segoe UI"/>
          <w:color w:val="323130"/>
          <w:sz w:val="24"/>
          <w:szCs w:val="24"/>
        </w:rPr>
        <w:t>t specifically is that investment doing? How does that complement others and and to think about you know why was that investment identified or why were these specific activities identified for Scaling for impact and how can that be you know also in itself be catalytic and compliment?</w:t>
      </w:r>
      <w:r>
        <w:rPr>
          <w:rFonts w:ascii="Segoe UI" w:eastAsia="Segoe UI" w:hAnsi="Segoe UI" w:cs="Segoe UI"/>
          <w:color w:val="323130"/>
          <w:sz w:val="24"/>
          <w:szCs w:val="24"/>
        </w:rPr>
        <w:br/>
        <w:t xml:space="preserve">Entry to the other efforts that are often going on around the Scaling for this track here in this case in India and then third to solidify the outcome target confirming the </w:t>
      </w:r>
      <w:r>
        <w:rPr>
          <w:rFonts w:ascii="Segoe UI" w:eastAsia="Segoe UI" w:hAnsi="Segoe UI" w:cs="Segoe UI"/>
          <w:color w:val="323130"/>
          <w:sz w:val="24"/>
          <w:szCs w:val="24"/>
        </w:rPr>
        <w:lastRenderedPageBreak/>
        <w:t>outcome the.</w:t>
      </w:r>
      <w:r>
        <w:rPr>
          <w:rFonts w:ascii="Segoe UI" w:eastAsia="Segoe UI" w:hAnsi="Segoe UI" w:cs="Segoe UI"/>
          <w:color w:val="323130"/>
          <w:sz w:val="24"/>
          <w:szCs w:val="24"/>
        </w:rPr>
        <w:br/>
        <w:t>Ambitious or the the ambition, the goals,</w:t>
      </w:r>
      <w:r>
        <w:rPr>
          <w:rFonts w:ascii="Segoe UI" w:eastAsia="Segoe UI" w:hAnsi="Segoe UI" w:cs="Segoe UI"/>
          <w:color w:val="323130"/>
          <w:sz w:val="24"/>
          <w:szCs w:val="24"/>
        </w:rPr>
        <w:t xml:space="preserve"> the target of scaling, the numbers there that you propose and then specifically with the Scaling for impact investment, what is being targeted, what are those outcomes that would be look that would be looking for and then around all of this.</w:t>
      </w:r>
      <w:r>
        <w:rPr>
          <w:rFonts w:ascii="Segoe UI" w:eastAsia="Segoe UI" w:hAnsi="Segoe UI" w:cs="Segoe UI"/>
          <w:color w:val="323130"/>
          <w:sz w:val="24"/>
          <w:szCs w:val="24"/>
        </w:rPr>
        <w:br/>
        <w:t>We are going to be looking and and and look to you to identify and highlight the Scaling challenges that are specifically being addressed by this track. And so with the Scaling for impact investment, what challenges are being addressed and then again tied to what are t</w:t>
      </w:r>
      <w:r>
        <w:rPr>
          <w:rFonts w:ascii="Segoe UI" w:eastAsia="Segoe UI" w:hAnsi="Segoe UI" w:cs="Segoe UI"/>
          <w:color w:val="323130"/>
          <w:sz w:val="24"/>
          <w:szCs w:val="24"/>
        </w:rPr>
        <w:t>he outcomes that we'd be looking for as we go throughout the year, the evidence that can be put towards that.</w:t>
      </w:r>
      <w:r>
        <w:rPr>
          <w:rFonts w:ascii="Segoe UI" w:eastAsia="Segoe UI" w:hAnsi="Segoe UI" w:cs="Segoe UI"/>
          <w:color w:val="323130"/>
          <w:sz w:val="24"/>
          <w:szCs w:val="24"/>
        </w:rPr>
        <w:br/>
        <w:t>And then finally, the enabling environment, what are some of those needs and opportunities that could come out of this? So this is just really summarizing what I was saying on the last slide. With that, let me pass it over to the team to give the presentation and then we can follow up with some discussion coming from there. Over to you.</w:t>
      </w:r>
      <w:r>
        <w:rPr>
          <w:rFonts w:ascii="Segoe UI" w:eastAsia="Segoe UI" w:hAnsi="Segoe UI" w:cs="Segoe UI"/>
          <w:color w:val="323130"/>
          <w:sz w:val="24"/>
          <w:szCs w:val="24"/>
        </w:rPr>
        <w:br/>
        <w:t>And actually I could ask too if it's possible to put the the sl</w:t>
      </w:r>
      <w:r>
        <w:rPr>
          <w:rFonts w:ascii="Segoe UI" w:eastAsia="Segoe UI" w:hAnsi="Segoe UI" w:cs="Segoe UI"/>
          <w:color w:val="323130"/>
          <w:sz w:val="24"/>
          <w:szCs w:val="24"/>
        </w:rPr>
        <w:t>ides in the chat. I know that that's been a challenge sometimes and Ron, if you already have the slides, if you can put them in or if if not, if we can put them in, it just helps with us referencing back in the presentation as you go forward.</w:t>
      </w:r>
    </w:p>
    <w:p w14:paraId="7C60971C" w14:textId="77777777" w:rsidR="005B350E" w:rsidRDefault="002024B1">
      <w:pPr>
        <w:spacing w:line="300" w:lineRule="auto"/>
      </w:pPr>
      <w:r>
        <w:rPr>
          <w:noProof/>
        </w:rPr>
        <w:drawing>
          <wp:anchor distT="0" distB="0" distL="0" distR="0" simplePos="0" relativeHeight="251630592" behindDoc="0" locked="0" layoutInCell="1" allowOverlap="1" wp14:anchorId="7C60975A" wp14:editId="7C60975B">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5:51</w:t>
      </w:r>
      <w:r>
        <w:rPr>
          <w:rFonts w:ascii="Segoe UI" w:eastAsia="Segoe UI" w:hAnsi="Segoe UI" w:cs="Segoe UI"/>
          <w:color w:val="323130"/>
          <w:sz w:val="24"/>
          <w:szCs w:val="24"/>
        </w:rPr>
        <w:br/>
        <w:t>OK.</w:t>
      </w:r>
      <w:r>
        <w:rPr>
          <w:rFonts w:ascii="Segoe UI" w:eastAsia="Segoe UI" w:hAnsi="Segoe UI" w:cs="Segoe UI"/>
          <w:color w:val="323130"/>
          <w:sz w:val="24"/>
          <w:szCs w:val="24"/>
        </w:rPr>
        <w:br/>
        <w:t>Thank you. Um, maybe.</w:t>
      </w:r>
    </w:p>
    <w:p w14:paraId="7C60971D" w14:textId="77777777" w:rsidR="005B350E" w:rsidRDefault="002024B1">
      <w:pPr>
        <w:spacing w:line="300" w:lineRule="auto"/>
      </w:pPr>
      <w:r>
        <w:rPr>
          <w:noProof/>
        </w:rPr>
        <w:drawing>
          <wp:anchor distT="0" distB="0" distL="0" distR="0" simplePos="0" relativeHeight="251631616" behindDoc="0" locked="0" layoutInCell="1" allowOverlap="1" wp14:anchorId="7C60975C" wp14:editId="7C60975D">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5:54</w:t>
      </w:r>
      <w:r>
        <w:rPr>
          <w:rFonts w:ascii="Segoe UI" w:eastAsia="Segoe UI" w:hAnsi="Segoe UI" w:cs="Segoe UI"/>
          <w:color w:val="323130"/>
          <w:sz w:val="24"/>
          <w:szCs w:val="24"/>
        </w:rPr>
        <w:br/>
        <w:t>And I I've had challenges putting it in, so you may have challenges sharing it. I don't know. We've had, I've had challenges myself somehow with the the teams there, but see if you can. That'd be great. Thanks. Over to you.</w:t>
      </w:r>
    </w:p>
    <w:p w14:paraId="7C60971E" w14:textId="77777777" w:rsidR="005B350E" w:rsidRDefault="002024B1">
      <w:pPr>
        <w:spacing w:line="300" w:lineRule="auto"/>
      </w:pPr>
      <w:r>
        <w:rPr>
          <w:noProof/>
        </w:rPr>
        <w:drawing>
          <wp:anchor distT="0" distB="0" distL="0" distR="0" simplePos="0" relativeHeight="251632640" behindDoc="0" locked="0" layoutInCell="1" allowOverlap="1" wp14:anchorId="7C60975E" wp14:editId="7C60975F">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Kawarazuka, Nozomi (CIP)   </w:t>
      </w:r>
      <w:r>
        <w:rPr>
          <w:rFonts w:ascii="Segoe UI" w:eastAsia="Segoe UI" w:hAnsi="Segoe UI" w:cs="Segoe UI"/>
          <w:color w:val="A19F9D"/>
          <w:sz w:val="24"/>
          <w:szCs w:val="24"/>
        </w:rPr>
        <w:t>5:58</w:t>
      </w:r>
      <w:r>
        <w:rPr>
          <w:rFonts w:ascii="Segoe UI" w:eastAsia="Segoe UI" w:hAnsi="Segoe UI" w:cs="Segoe UI"/>
          <w:color w:val="323130"/>
          <w:sz w:val="24"/>
          <w:szCs w:val="24"/>
        </w:rPr>
        <w:br/>
        <w:t>3.</w:t>
      </w:r>
    </w:p>
    <w:p w14:paraId="7C60971F" w14:textId="77777777" w:rsidR="005B350E" w:rsidRDefault="002024B1">
      <w:pPr>
        <w:spacing w:line="300" w:lineRule="auto"/>
      </w:pPr>
      <w:r>
        <w:rPr>
          <w:noProof/>
        </w:rPr>
        <w:drawing>
          <wp:anchor distT="0" distB="0" distL="0" distR="0" simplePos="0" relativeHeight="251633664" behindDoc="0" locked="0" layoutInCell="1" allowOverlap="1" wp14:anchorId="7C609760" wp14:editId="7C60976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6:01</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OK. Maybe. Thank you. Thank you, Evan. Thank you, everybody. Can I maybe ask </w:t>
      </w:r>
      <w:r>
        <w:rPr>
          <w:rFonts w:ascii="Segoe UI" w:eastAsia="Segoe UI" w:hAnsi="Segoe UI" w:cs="Segoe UI"/>
          <w:color w:val="323130"/>
          <w:sz w:val="24"/>
          <w:szCs w:val="24"/>
        </w:rPr>
        <w:lastRenderedPageBreak/>
        <w:t>maybe Evelyn Nozomi to maybe use the online version and put it in the chat? OK, I've already started sharing my screen.</w:t>
      </w:r>
      <w:r>
        <w:rPr>
          <w:rFonts w:ascii="Segoe UI" w:eastAsia="Segoe UI" w:hAnsi="Segoe UI" w:cs="Segoe UI"/>
          <w:color w:val="323130"/>
          <w:sz w:val="24"/>
          <w:szCs w:val="24"/>
        </w:rPr>
        <w:br/>
        <w:t>First of all, I would like to really say thank you for trusting us, because let's also be very honest that our expression of interest was actually receiving the least.</w:t>
      </w:r>
      <w:r>
        <w:rPr>
          <w:rFonts w:ascii="Segoe UI" w:eastAsia="Segoe UI" w:hAnsi="Segoe UI" w:cs="Segoe UI"/>
          <w:color w:val="323130"/>
          <w:sz w:val="24"/>
          <w:szCs w:val="24"/>
        </w:rPr>
        <w:br/>
        <w:t>Um.</w:t>
      </w:r>
      <w:r>
        <w:rPr>
          <w:rFonts w:ascii="Segoe UI" w:eastAsia="Segoe UI" w:hAnsi="Segoe UI" w:cs="Segoe UI"/>
          <w:color w:val="323130"/>
          <w:sz w:val="24"/>
          <w:szCs w:val="24"/>
        </w:rPr>
        <w:br/>
        <w:t>The least scoring, right. And I think it's really important for us to really demonstrate to you that you know t</w:t>
      </w:r>
      <w:r>
        <w:rPr>
          <w:rFonts w:ascii="Segoe UI" w:eastAsia="Segoe UI" w:hAnsi="Segoe UI" w:cs="Segoe UI"/>
          <w:color w:val="323130"/>
          <w:sz w:val="24"/>
          <w:szCs w:val="24"/>
        </w:rPr>
        <w:t>hat we have really done our homework here and that you get value for money and.</w:t>
      </w:r>
      <w:r>
        <w:rPr>
          <w:rFonts w:ascii="Segoe UI" w:eastAsia="Segoe UI" w:hAnsi="Segoe UI" w:cs="Segoe UI"/>
          <w:color w:val="323130"/>
          <w:sz w:val="24"/>
          <w:szCs w:val="24"/>
        </w:rPr>
        <w:br/>
        <w:t>That's really important disclaimer maybe in the beginning. Second of all, second of all, I would like to then say that our solution track is maybe a little bit different from the others because it's not as strongly embedded in an ongoing bilateral or government program as of now.</w:t>
      </w:r>
      <w:r>
        <w:rPr>
          <w:rFonts w:ascii="Segoe UI" w:eastAsia="Segoe UI" w:hAnsi="Segoe UI" w:cs="Segoe UI"/>
          <w:color w:val="323130"/>
          <w:sz w:val="24"/>
          <w:szCs w:val="24"/>
        </w:rPr>
        <w:br/>
        <w:t>And that's why maybe our ambitions were also not as high as maybe others. And that's on the one hand, it's a double-edged sword, right? Because our num</w:t>
      </w:r>
      <w:r>
        <w:rPr>
          <w:rFonts w:ascii="Segoe UI" w:eastAsia="Segoe UI" w:hAnsi="Segoe UI" w:cs="Segoe UI"/>
          <w:color w:val="323130"/>
          <w:sz w:val="24"/>
          <w:szCs w:val="24"/>
        </w:rPr>
        <w:t>bers may not be as high, but on the other hand, it's a fantastic learning opportunity for us.</w:t>
      </w:r>
      <w:r>
        <w:rPr>
          <w:rFonts w:ascii="Segoe UI" w:eastAsia="Segoe UI" w:hAnsi="Segoe UI" w:cs="Segoe UI"/>
          <w:color w:val="323130"/>
          <w:sz w:val="24"/>
          <w:szCs w:val="24"/>
        </w:rPr>
        <w:br/>
        <w:t>Because we can basically get rid of all of the confounding factors related to the bilaterals, etc. When you really think about what have we done in order to successfully scale, you can see here is the team. Let's maybe jump right in one more disclaimer. I have deviated or we have deviated a little.</w:t>
      </w:r>
      <w:r>
        <w:rPr>
          <w:rFonts w:ascii="Segoe UI" w:eastAsia="Segoe UI" w:hAnsi="Segoe UI" w:cs="Segoe UI"/>
          <w:color w:val="323130"/>
          <w:sz w:val="24"/>
          <w:szCs w:val="24"/>
        </w:rPr>
        <w:br/>
        <w:t>Little bit from the templates, but the information should all be here.</w:t>
      </w:r>
      <w:r>
        <w:rPr>
          <w:rFonts w:ascii="Segoe UI" w:eastAsia="Segoe UI" w:hAnsi="Segoe UI" w:cs="Segoe UI"/>
          <w:color w:val="323130"/>
          <w:sz w:val="24"/>
          <w:szCs w:val="24"/>
        </w:rPr>
        <w:br/>
        <w:t xml:space="preserve">Let's jump right in. So the core innovation is </w:t>
      </w:r>
      <w:r>
        <w:rPr>
          <w:rFonts w:ascii="Segoe UI" w:eastAsia="Segoe UI" w:hAnsi="Segoe UI" w:cs="Segoe UI"/>
          <w:color w:val="323130"/>
          <w:sz w:val="24"/>
          <w:szCs w:val="24"/>
        </w:rPr>
        <w:t>really this, right? It's an early ensuring potato variety. It's about 75 days that it matures and you can pluck that in mainly in rice based systems in Asia where you have between 2 rice or between 2 cereal seasons you have.</w:t>
      </w:r>
      <w:r>
        <w:rPr>
          <w:rFonts w:ascii="Segoe UI" w:eastAsia="Segoe UI" w:hAnsi="Segoe UI" w:cs="Segoe UI"/>
          <w:color w:val="323130"/>
          <w:sz w:val="24"/>
          <w:szCs w:val="24"/>
        </w:rPr>
        <w:br/>
        <w:t>Usually in window of opportunity to intensify the agriculture system and we basically bundle that with conservation agriculture practices and that is 0 tillage and mulching. And you can see this here, right? It's basically the tubers they're put on an unworked soil.</w:t>
      </w:r>
      <w:r>
        <w:rPr>
          <w:rFonts w:ascii="Segoe UI" w:eastAsia="Segoe UI" w:hAnsi="Segoe UI" w:cs="Segoe UI"/>
          <w:color w:val="323130"/>
          <w:sz w:val="24"/>
          <w:szCs w:val="24"/>
        </w:rPr>
        <w:br/>
        <w:t>Um, it's very target</w:t>
      </w:r>
      <w:r>
        <w:rPr>
          <w:rFonts w:ascii="Segoe UI" w:eastAsia="Segoe UI" w:hAnsi="Segoe UI" w:cs="Segoe UI"/>
          <w:color w:val="323130"/>
          <w:sz w:val="24"/>
          <w:szCs w:val="24"/>
        </w:rPr>
        <w:t>ed. Vertilization is happening. Then the mulch is used from the preceding rice season, right? So um, that's the rice straw, which is basically a 20 centimeter thickness that receives optimal results.</w:t>
      </w:r>
      <w:r>
        <w:rPr>
          <w:rFonts w:ascii="Segoe UI" w:eastAsia="Segoe UI" w:hAnsi="Segoe UI" w:cs="Segoe UI"/>
          <w:color w:val="323130"/>
          <w:sz w:val="24"/>
          <w:szCs w:val="24"/>
        </w:rPr>
        <w:br/>
        <w:t>And then you can see how it's all growing the golden eggs and we like to call them, how are we delivering this, which is really important and that's very specific to BR. We have teamed up with Digital to Green and it shouldn't be anything new to you. We use the video mediated extension bundles.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Through also the</w:t>
      </w:r>
      <w:r>
        <w:rPr>
          <w:rFonts w:ascii="Segoe UI" w:eastAsia="Segoe UI" w:hAnsi="Segoe UI" w:cs="Segoe UI"/>
          <w:color w:val="323130"/>
          <w:sz w:val="24"/>
          <w:szCs w:val="24"/>
        </w:rPr>
        <w:t xml:space="preserve"> Jerika network and they're also very specific to Bihar where they are a huge network of women's self-help groups in every village and we have tacked on to that and and leveraged that using basic Digital Green's video EDH extension services to promote potato 0 telligent.</w:t>
      </w:r>
      <w:r>
        <w:rPr>
          <w:rFonts w:ascii="Segoe UI" w:eastAsia="Segoe UI" w:hAnsi="Segoe UI" w:cs="Segoe UI"/>
          <w:color w:val="323130"/>
          <w:sz w:val="24"/>
          <w:szCs w:val="24"/>
        </w:rPr>
        <w:br/>
        <w:t>Mousing technology and that's because it is produced by community members, there's engagement with the content and farmers, they already see the benefits even before they make a decision to adopt or not. And this is a quite cost effective a</w:t>
      </w:r>
      <w:r>
        <w:rPr>
          <w:rFonts w:ascii="Segoe UI" w:eastAsia="Segoe UI" w:hAnsi="Segoe UI" w:cs="Segoe UI"/>
          <w:color w:val="323130"/>
          <w:sz w:val="24"/>
          <w:szCs w:val="24"/>
        </w:rPr>
        <w:t>nd scalable solution just to give.</w:t>
      </w:r>
      <w:r>
        <w:rPr>
          <w:rFonts w:ascii="Segoe UI" w:eastAsia="Segoe UI" w:hAnsi="Segoe UI" w:cs="Segoe UI"/>
          <w:color w:val="323130"/>
          <w:sz w:val="24"/>
          <w:szCs w:val="24"/>
        </w:rPr>
        <w:br/>
        <w:t>You some references on that it has already been proven delivery mechanisms in in in some cases, for example in what is it called SRI systems of rise intensification and other practices in Ethiopia just for us very.</w:t>
      </w:r>
      <w:r>
        <w:rPr>
          <w:rFonts w:ascii="Segoe UI" w:eastAsia="Segoe UI" w:hAnsi="Segoe UI" w:cs="Segoe UI"/>
          <w:color w:val="323130"/>
          <w:sz w:val="24"/>
          <w:szCs w:val="24"/>
        </w:rPr>
        <w:br/>
        <w:t>For our innovation, we have done an RCT as well in Bihar over the course of the last 3-4 years and we also have seen that when you cultivate potato 0 tillage that farmers gets on average a 60% higher gross margin, right. And you can we observe some higher yields</w:t>
      </w:r>
      <w:r>
        <w:rPr>
          <w:rFonts w:ascii="Segoe UI" w:eastAsia="Segoe UI" w:hAnsi="Segoe UI" w:cs="Segoe UI"/>
          <w:color w:val="323130"/>
          <w:sz w:val="24"/>
          <w:szCs w:val="24"/>
        </w:rPr>
        <w:t xml:space="preserve"> from the system compared.</w:t>
      </w:r>
      <w:r>
        <w:rPr>
          <w:rFonts w:ascii="Segoe UI" w:eastAsia="Segoe UI" w:hAnsi="Segoe UI" w:cs="Segoe UI"/>
          <w:color w:val="323130"/>
          <w:sz w:val="24"/>
          <w:szCs w:val="24"/>
        </w:rPr>
        <w:br/>
        <w:t>With conventional potato cultivation, but mainly the contributing factor is really the reduction in costs, labor, water, fertilizer, all of that is very efficient in this entire scenario. It's a very inclusive system as well, I mean in particular for.</w:t>
      </w:r>
      <w:r>
        <w:rPr>
          <w:rFonts w:ascii="Segoe UI" w:eastAsia="Segoe UI" w:hAnsi="Segoe UI" w:cs="Segoe UI"/>
          <w:color w:val="323130"/>
          <w:sz w:val="24"/>
          <w:szCs w:val="24"/>
        </w:rPr>
        <w:br/>
        <w:t xml:space="preserve">as well. You know, it's more female family labor can be involved, which is which is also a double edged sword, because it also depends a little bit on if they were happy with the labor allocation to begin with. But at least there is </w:t>
      </w:r>
      <w:r>
        <w:rPr>
          <w:rFonts w:ascii="Segoe UI" w:eastAsia="Segoe UI" w:hAnsi="Segoe UI" w:cs="Segoe UI"/>
          <w:color w:val="323130"/>
          <w:sz w:val="24"/>
          <w:szCs w:val="24"/>
        </w:rPr>
        <w:t>an opportunity. And we also see that through our intervention, there has been an increased</w:t>
      </w:r>
      <w:r>
        <w:rPr>
          <w:rFonts w:ascii="Segoe UI" w:eastAsia="Segoe UI" w:hAnsi="Segoe UI" w:cs="Segoe UI"/>
          <w:color w:val="323130"/>
          <w:sz w:val="24"/>
          <w:szCs w:val="24"/>
        </w:rPr>
        <w:br/>
        <w:t>Decision making of adopting basically or cultivating potato 0 tillage. 12% were basically done by women only and 65% of the decisions have been made jointly. The next slide I'm going to talk a little bit about how we have bundled all of this and I would like to put your attention also to the last slide on reference image.</w:t>
      </w:r>
      <w:r>
        <w:rPr>
          <w:rFonts w:ascii="Segoe UI" w:eastAsia="Segoe UI" w:hAnsi="Segoe UI" w:cs="Segoe UI"/>
          <w:color w:val="323130"/>
          <w:sz w:val="24"/>
          <w:szCs w:val="24"/>
        </w:rPr>
        <w:br/>
        <w:t>Materials where a lot more evidence is basically documented and linked to. So how we have been th</w:t>
      </w:r>
      <w:r>
        <w:rPr>
          <w:rFonts w:ascii="Segoe UI" w:eastAsia="Segoe UI" w:hAnsi="Segoe UI" w:cs="Segoe UI"/>
          <w:color w:val="323130"/>
          <w:sz w:val="24"/>
          <w:szCs w:val="24"/>
        </w:rPr>
        <w:t>inking about our innovation package on the left hand side again you have the core innovation, the potato 0 tillage is already a bundle basically in itself and now we really are trying to think about how are we going to diversify this.</w:t>
      </w:r>
      <w:r>
        <w:rPr>
          <w:rFonts w:ascii="Segoe UI" w:eastAsia="Segoe UI" w:hAnsi="Segoe UI" w:cs="Segoe UI"/>
          <w:color w:val="323130"/>
          <w:sz w:val="24"/>
          <w:szCs w:val="24"/>
        </w:rPr>
        <w:br/>
        <w:t>This through different Innovation Packages and here are just a couple of options and we have been thinking the starting point is a little bit about a Scaling challenge, right. So when we go to scale, one of the Scaling challenges is obviously that we need to go beyond manual a</w:t>
      </w:r>
      <w:r>
        <w:rPr>
          <w:rFonts w:ascii="Segoe UI" w:eastAsia="Segoe UI" w:hAnsi="Segoe UI" w:cs="Segoe UI"/>
          <w:color w:val="323130"/>
          <w:sz w:val="24"/>
          <w:szCs w:val="24"/>
        </w:rPr>
        <w:t>griculture. We are everything is very manual, but if we really want to reach more.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For more people, we need to tap into mechanisation, right? That's really something we need to do. Then you think about we need to target pre-commercial farmers. The private sector becomes important and so that you can basically help with the labour shortages that are ongoing. Another way of thinking about it is that we could start packaging it.</w:t>
      </w:r>
      <w:r>
        <w:rPr>
          <w:rFonts w:ascii="Segoe UI" w:eastAsia="Segoe UI" w:hAnsi="Segoe UI" w:cs="Segoe UI"/>
          <w:color w:val="323130"/>
          <w:sz w:val="24"/>
          <w:szCs w:val="24"/>
        </w:rPr>
        <w:br/>
        <w:t>With direct seeded rice, right or a short duration rice variety including rice str</w:t>
      </w:r>
      <w:r>
        <w:rPr>
          <w:rFonts w:ascii="Segoe UI" w:eastAsia="Segoe UI" w:hAnsi="Segoe UI" w:cs="Segoe UI"/>
          <w:color w:val="323130"/>
          <w:sz w:val="24"/>
          <w:szCs w:val="24"/>
        </w:rPr>
        <w:t>aw compost and the Scaling challenges that it basically addresses is that we will be able to eventually tap into non-traditional potato areas because there are way more rice farmers out there than there are potato farmers, right?</w:t>
      </w:r>
      <w:r>
        <w:rPr>
          <w:rFonts w:ascii="Segoe UI" w:eastAsia="Segoe UI" w:hAnsi="Segoe UI" w:cs="Segoe UI"/>
          <w:color w:val="323130"/>
          <w:sz w:val="24"/>
          <w:szCs w:val="24"/>
        </w:rPr>
        <w:br/>
        <w:t xml:space="preserve">Once we have started to really build a system of direct seeded rice plus potato 0 tillage mulching maybe plus a rice straw composter, we actually able to do that and in this systems thinking as well we really already planting the seeds that the rice straw that is used basically in </w:t>
      </w:r>
      <w:r>
        <w:rPr>
          <w:rFonts w:ascii="Segoe UI" w:eastAsia="Segoe UI" w:hAnsi="Segoe UI" w:cs="Segoe UI"/>
          <w:color w:val="323130"/>
          <w:sz w:val="24"/>
          <w:szCs w:val="24"/>
        </w:rPr>
        <w:t>this in or produced in the in the.</w:t>
      </w:r>
      <w:r>
        <w:rPr>
          <w:rFonts w:ascii="Segoe UI" w:eastAsia="Segoe UI" w:hAnsi="Segoe UI" w:cs="Segoe UI"/>
          <w:color w:val="323130"/>
          <w:sz w:val="24"/>
          <w:szCs w:val="24"/>
        </w:rPr>
        <w:br/>
        <w:t>Seeding crop in the direct seeded rice is actually going to be used for the mulch and potato 0 tillage. The other one is is apical rooted cuttings, right? And that's really a seed systems innovation because eventually a Scaling challenge will be when we when we do this that everybody wants quality seed.</w:t>
      </w:r>
      <w:r>
        <w:rPr>
          <w:rFonts w:ascii="Segoe UI" w:eastAsia="Segoe UI" w:hAnsi="Segoe UI" w:cs="Segoe UI"/>
          <w:color w:val="323130"/>
          <w:sz w:val="24"/>
          <w:szCs w:val="24"/>
        </w:rPr>
        <w:br/>
        <w:t>Right. So this is already tapping into an enabling environment, but we really try to package this in a way that really strengthens the seed systems and these are together v</w:t>
      </w:r>
      <w:r>
        <w:rPr>
          <w:rFonts w:ascii="Segoe UI" w:eastAsia="Segoe UI" w:hAnsi="Segoe UI" w:cs="Segoe UI"/>
          <w:color w:val="323130"/>
          <w:sz w:val="24"/>
          <w:szCs w:val="24"/>
        </w:rPr>
        <w:t>ery reinforcing delivery mechanisms, right. You can use potato 0 tillage to deliver apical rooted cuttings, but you can also use the apical rooting cuttings.</w:t>
      </w:r>
      <w:r>
        <w:rPr>
          <w:rFonts w:ascii="Segoe UI" w:eastAsia="Segoe UI" w:hAnsi="Segoe UI" w:cs="Segoe UI"/>
          <w:color w:val="323130"/>
          <w:sz w:val="24"/>
          <w:szCs w:val="24"/>
        </w:rPr>
        <w:br/>
        <w:t>Or the system to basically promote potato 0 tillage.</w:t>
      </w:r>
      <w:r>
        <w:rPr>
          <w:rFonts w:ascii="Segoe UI" w:eastAsia="Segoe UI" w:hAnsi="Segoe UI" w:cs="Segoe UI"/>
          <w:color w:val="323130"/>
          <w:sz w:val="24"/>
          <w:szCs w:val="24"/>
        </w:rPr>
        <w:br/>
        <w:t>So our Scaling ambition looks like this. First of all, on the left-hand side, what you can see is really the Scaling population. I think it's really the first step everybody should actually start thinking about what is the total population. In our case, it's here, the Indo-gagetic plains where we hav</w:t>
      </w:r>
      <w:r>
        <w:rPr>
          <w:rFonts w:ascii="Segoe UI" w:eastAsia="Segoe UI" w:hAnsi="Segoe UI" w:cs="Segoe UI"/>
          <w:color w:val="323130"/>
          <w:sz w:val="24"/>
          <w:szCs w:val="24"/>
        </w:rPr>
        <w:t>e like 6 to 7 million potato farming households, right, if we bring it down.</w:t>
      </w:r>
      <w:r>
        <w:rPr>
          <w:rFonts w:ascii="Segoe UI" w:eastAsia="Segoe UI" w:hAnsi="Segoe UI" w:cs="Segoe UI"/>
          <w:color w:val="323130"/>
          <w:sz w:val="24"/>
          <w:szCs w:val="24"/>
        </w:rPr>
        <w:br/>
        <w:t>To the Scaling populations of Bihar, we're coming close to a million potato farming households. So here our Scaling ambition for 2026 has been 35,000 households that are going to adopt potato 0 tillage. Then you have some other indicators, but I think the adoption part is possibly at this point.</w:t>
      </w:r>
    </w:p>
    <w:p w14:paraId="7C609720" w14:textId="77777777" w:rsidR="005B350E" w:rsidRDefault="002024B1">
      <w:pPr>
        <w:spacing w:line="300" w:lineRule="auto"/>
      </w:pPr>
      <w:r>
        <w:rPr>
          <w:noProof/>
        </w:rPr>
        <w:drawing>
          <wp:anchor distT="0" distB="0" distL="0" distR="0" simplePos="0" relativeHeight="251634688" behindDoc="0" locked="0" layoutInCell="1" allowOverlap="1" wp14:anchorId="7C609762" wp14:editId="7C609763">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14:21</w:t>
      </w:r>
      <w:r>
        <w:rPr>
          <w:rFonts w:ascii="Segoe UI" w:eastAsia="Segoe UI" w:hAnsi="Segoe UI" w:cs="Segoe UI"/>
          <w:color w:val="323130"/>
          <w:sz w:val="24"/>
          <w:szCs w:val="24"/>
        </w:rPr>
        <w:br/>
        <w:t>OK.</w:t>
      </w:r>
    </w:p>
    <w:p w14:paraId="7C609721" w14:textId="77777777" w:rsidR="005B350E" w:rsidRDefault="002024B1">
      <w:pPr>
        <w:spacing w:line="300" w:lineRule="auto"/>
      </w:pPr>
      <w:r>
        <w:rPr>
          <w:noProof/>
        </w:rPr>
        <w:lastRenderedPageBreak/>
        <w:drawing>
          <wp:anchor distT="0" distB="0" distL="0" distR="0" simplePos="0" relativeHeight="251635712" behindDoc="0" locked="0" layoutInCell="1" allowOverlap="1" wp14:anchorId="7C609764" wp14:editId="7C609765">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14:24</w:t>
      </w:r>
      <w:r>
        <w:rPr>
          <w:rFonts w:ascii="Segoe UI" w:eastAsia="Segoe UI" w:hAnsi="Segoe UI" w:cs="Segoe UI"/>
          <w:color w:val="323130"/>
          <w:sz w:val="24"/>
          <w:szCs w:val="24"/>
        </w:rPr>
        <w:br/>
        <w:t>The one that we should focus on and will be the one also that we can hopefully verify towards the end of the year, but that's only Scaling up, right. It's nothing related to Scaling deep, right. So we really try to achieve higher and more stable yields, low production costs, increases in gross margin.</w:t>
      </w:r>
      <w:r>
        <w:rPr>
          <w:rFonts w:ascii="Segoe UI" w:eastAsia="Segoe UI" w:hAnsi="Segoe UI" w:cs="Segoe UI"/>
          <w:color w:val="323130"/>
          <w:sz w:val="24"/>
          <w:szCs w:val="24"/>
        </w:rPr>
        <w:br/>
        <w:t>Improve decision making by women, elimination of crop residue burning and smaller CO2 footprint, improved soil health. So there's so many different aspects to it, which we unfortun</w:t>
      </w:r>
      <w:r>
        <w:rPr>
          <w:rFonts w:ascii="Segoe UI" w:eastAsia="Segoe UI" w:hAnsi="Segoe UI" w:cs="Segoe UI"/>
          <w:color w:val="323130"/>
          <w:sz w:val="24"/>
          <w:szCs w:val="24"/>
        </w:rPr>
        <w:t>ately will probably not be able to verify, but it comes with Scaling potato 0 tillage.</w:t>
      </w:r>
      <w:r>
        <w:rPr>
          <w:rFonts w:ascii="Segoe UI" w:eastAsia="Segoe UI" w:hAnsi="Segoe UI" w:cs="Segoe UI"/>
          <w:color w:val="323130"/>
          <w:sz w:val="24"/>
          <w:szCs w:val="24"/>
        </w:rPr>
        <w:br/>
        <w:t>And I think the way how we like to think about this is really what activities do we need to put in place for us to come very close to this 35,000 and maybe even go beyond just to think about it in from this perspective and we really want to make this a learning experience. What you can see here is basically a snippet from.</w:t>
      </w:r>
      <w:r>
        <w:rPr>
          <w:rFonts w:ascii="Segoe UI" w:eastAsia="Segoe UI" w:hAnsi="Segoe UI" w:cs="Segoe UI"/>
          <w:color w:val="323130"/>
          <w:sz w:val="24"/>
          <w:szCs w:val="24"/>
        </w:rPr>
        <w:br/>
        <w:t>Jen Lowe and Graham Tealer, where they described their experience in Orange Fresh Sweet Potato and t</w:t>
      </w:r>
      <w:r>
        <w:rPr>
          <w:rFonts w:ascii="Segoe UI" w:eastAsia="Segoe UI" w:hAnsi="Segoe UI" w:cs="Segoe UI"/>
          <w:color w:val="323130"/>
          <w:sz w:val="24"/>
          <w:szCs w:val="24"/>
        </w:rPr>
        <w:t>his took 25 years, right? So our question is, can we shorten this right? Very simple. And the question is how?</w:t>
      </w:r>
      <w:r>
        <w:rPr>
          <w:rFonts w:ascii="Segoe UI" w:eastAsia="Segoe UI" w:hAnsi="Segoe UI" w:cs="Segoe UI"/>
          <w:color w:val="323130"/>
          <w:sz w:val="24"/>
          <w:szCs w:val="24"/>
        </w:rPr>
        <w:br/>
        <w:t>So the research question is what order of activities can we employ to address the Scaling challenges for achieving exponential reach while ensuring deep scaling, right? So quality outcomes and inclusive and cost effective delivery and I know.</w:t>
      </w:r>
      <w:r>
        <w:rPr>
          <w:rFonts w:ascii="Segoe UI" w:eastAsia="Segoe UI" w:hAnsi="Segoe UI" w:cs="Segoe UI"/>
          <w:color w:val="323130"/>
          <w:sz w:val="24"/>
          <w:szCs w:val="24"/>
        </w:rPr>
        <w:br/>
        <w:t xml:space="preserve">This is a lot, but I think it can be done. So look at this for a moment. We are here. What we have achieved so far in our project is is little when you think </w:t>
      </w:r>
      <w:r>
        <w:rPr>
          <w:rFonts w:ascii="Segoe UI" w:eastAsia="Segoe UI" w:hAnsi="Segoe UI" w:cs="Segoe UI"/>
          <w:color w:val="323130"/>
          <w:sz w:val="24"/>
          <w:szCs w:val="24"/>
        </w:rPr>
        <w:t>about it, but it's not too little, right? It started out in 2022, it was 150 adopters and all the way to 20.</w:t>
      </w:r>
      <w:r>
        <w:rPr>
          <w:rFonts w:ascii="Segoe UI" w:eastAsia="Segoe UI" w:hAnsi="Segoe UI" w:cs="Segoe UI"/>
          <w:color w:val="323130"/>
          <w:sz w:val="24"/>
          <w:szCs w:val="24"/>
        </w:rPr>
        <w:br/>
        <w:t>25 where we have verified about 8000 who take a 0 tillage of doctors in Bihar right only. So the real number may actually be much higher. We don't know because this is really M&amp;E data that tells us, OK, this is where we are.</w:t>
      </w:r>
      <w:r>
        <w:rPr>
          <w:rFonts w:ascii="Segoe UI" w:eastAsia="Segoe UI" w:hAnsi="Segoe UI" w:cs="Segoe UI"/>
          <w:color w:val="323130"/>
          <w:sz w:val="24"/>
          <w:szCs w:val="24"/>
        </w:rPr>
        <w:br/>
        <w:t>So now we're going into, you know, our solution tracks and this is our sphere of influence is basically a very short one year. And the question is a little bit what can we do? Oh</w:t>
      </w:r>
      <w:r>
        <w:rPr>
          <w:rFonts w:ascii="Segoe UI" w:eastAsia="Segoe UI" w:hAnsi="Segoe UI" w:cs="Segoe UI"/>
          <w:color w:val="323130"/>
          <w:sz w:val="24"/>
          <w:szCs w:val="24"/>
        </w:rPr>
        <w:t>, sorry, wrong scenario one, really try. That's our what what we really try to to achieve, right, is really a exponential growth.</w:t>
      </w:r>
      <w:r>
        <w:rPr>
          <w:rFonts w:ascii="Segoe UI" w:eastAsia="Segoe UI" w:hAnsi="Segoe UI" w:cs="Segoe UI"/>
          <w:color w:val="323130"/>
          <w:sz w:val="24"/>
          <w:szCs w:val="24"/>
        </w:rPr>
        <w:br/>
        <w:t>But obviously there's a trade off right between how many people we can reach versus how deep we can actually scale.</w:t>
      </w:r>
      <w:r>
        <w:rPr>
          <w:rFonts w:ascii="Segoe UI" w:eastAsia="Segoe UI" w:hAnsi="Segoe UI" w:cs="Segoe UI"/>
          <w:color w:val="323130"/>
          <w:sz w:val="24"/>
          <w:szCs w:val="24"/>
        </w:rPr>
        <w:br/>
        <w:t xml:space="preserve">Maybe we should think about it more as a steady approach. So we have fewer people that we reach, but it's All in all more sustainable. You can also think about it </w:t>
      </w:r>
      <w:r>
        <w:rPr>
          <w:rFonts w:ascii="Segoe UI" w:eastAsia="Segoe UI" w:hAnsi="Segoe UI" w:cs="Segoe UI"/>
          <w:color w:val="323130"/>
          <w:sz w:val="24"/>
          <w:szCs w:val="24"/>
        </w:rPr>
        <w:lastRenderedPageBreak/>
        <w:t>from a scenario three-point of view where we would argue, OK, we have set things in motion already with</w:t>
      </w:r>
      <w:r>
        <w:rPr>
          <w:rFonts w:ascii="Segoe UI" w:eastAsia="Segoe UI" w:hAnsi="Segoe UI" w:cs="Segoe UI"/>
          <w:color w:val="323130"/>
          <w:sz w:val="24"/>
          <w:szCs w:val="24"/>
        </w:rPr>
        <w:t>out any intervention, maybe how we naturally scale.</w:t>
      </w:r>
      <w:r>
        <w:rPr>
          <w:rFonts w:ascii="Segoe UI" w:eastAsia="Segoe UI" w:hAnsi="Segoe UI" w:cs="Segoe UI"/>
          <w:color w:val="323130"/>
          <w:sz w:val="24"/>
          <w:szCs w:val="24"/>
        </w:rPr>
        <w:br/>
        <w:t>It's like this, right? Very slow, but also quite steady.</w:t>
      </w:r>
      <w:r>
        <w:rPr>
          <w:rFonts w:ascii="Segoe UI" w:eastAsia="Segoe UI" w:hAnsi="Segoe UI" w:cs="Segoe UI"/>
          <w:color w:val="323130"/>
          <w:sz w:val="24"/>
          <w:szCs w:val="24"/>
        </w:rPr>
        <w:br/>
        <w:t>But another scenario is a -1, right? There's no intervention, but farmers may actually start to disadopt because there is no intervention, there is no right incentive. So along all of these type of, let me say, levels of adoption, there are different Scaling challenges that are important.</w:t>
      </w:r>
      <w:r>
        <w:rPr>
          <w:rFonts w:ascii="Segoe UI" w:eastAsia="Segoe UI" w:hAnsi="Segoe UI" w:cs="Segoe UI"/>
          <w:color w:val="323130"/>
          <w:sz w:val="24"/>
          <w:szCs w:val="24"/>
        </w:rPr>
        <w:br/>
        <w:t>Right. So we have faced in our project that ended now some of the Scaling challenges which are which is around be</w:t>
      </w:r>
      <w:r>
        <w:rPr>
          <w:rFonts w:ascii="Segoe UI" w:eastAsia="Segoe UI" w:hAnsi="Segoe UI" w:cs="Segoe UI"/>
          <w:color w:val="323130"/>
          <w:sz w:val="24"/>
          <w:szCs w:val="24"/>
        </w:rPr>
        <w:t>havioural change, right. It's the fear of yield reduction, uncertainty of the results that this very this came out very clear. So now we move into a a phase where we really want to start thinking about.</w:t>
      </w:r>
      <w:r>
        <w:rPr>
          <w:rFonts w:ascii="Segoe UI" w:eastAsia="Segoe UI" w:hAnsi="Segoe UI" w:cs="Segoe UI"/>
          <w:color w:val="323130"/>
          <w:sz w:val="24"/>
          <w:szCs w:val="24"/>
        </w:rPr>
        <w:br/>
        <w:t>Scaling up, right. So we really want to make sure that a Scaling challenge is sorry, it's really about the cost of the delivery itself, right. So maybe or the unawareness of our innovation, there's a lot of people that still do not know about it, farmers.</w:t>
      </w:r>
      <w:r>
        <w:rPr>
          <w:rFonts w:ascii="Segoe UI" w:eastAsia="Segoe UI" w:hAnsi="Segoe UI" w:cs="Segoe UI"/>
          <w:color w:val="323130"/>
          <w:sz w:val="24"/>
          <w:szCs w:val="24"/>
        </w:rPr>
        <w:br/>
        <w:t xml:space="preserve">Policy makers, decision makers, etcetera. And as you </w:t>
      </w:r>
      <w:r>
        <w:rPr>
          <w:rFonts w:ascii="Segoe UI" w:eastAsia="Segoe UI" w:hAnsi="Segoe UI" w:cs="Segoe UI"/>
          <w:color w:val="323130"/>
          <w:sz w:val="24"/>
          <w:szCs w:val="24"/>
        </w:rPr>
        <w:t>move further higher, you would then get issues about access to mulch, right, access to cold storage and potentially even the non-traditional potato areas where we would like to scale into but may not be ready to take to take this innovation.</w:t>
      </w:r>
      <w:r>
        <w:rPr>
          <w:rFonts w:ascii="Segoe UI" w:eastAsia="Segoe UI" w:hAnsi="Segoe UI" w:cs="Segoe UI"/>
          <w:color w:val="323130"/>
          <w:sz w:val="24"/>
          <w:szCs w:val="24"/>
        </w:rPr>
        <w:br/>
        <w:t>Up.</w:t>
      </w:r>
      <w:r>
        <w:rPr>
          <w:rFonts w:ascii="Segoe UI" w:eastAsia="Segoe UI" w:hAnsi="Segoe UI" w:cs="Segoe UI"/>
          <w:color w:val="323130"/>
          <w:sz w:val="24"/>
          <w:szCs w:val="24"/>
        </w:rPr>
        <w:br/>
        <w:t>So every Scaling challenge has a solution, right? So you can think about it. This is how we have been thinking about it a little bit at the highest level is really trying to de-risk for the farmers and really learning by trying the the innovation ideally with no cos</w:t>
      </w:r>
      <w:r>
        <w:rPr>
          <w:rFonts w:ascii="Segoe UI" w:eastAsia="Segoe UI" w:hAnsi="Segoe UI" w:cs="Segoe UI"/>
          <w:color w:val="323130"/>
          <w:sz w:val="24"/>
          <w:szCs w:val="24"/>
        </w:rPr>
        <w:t>t and providing a lot of information a priori.</w:t>
      </w:r>
      <w:r>
        <w:rPr>
          <w:rFonts w:ascii="Segoe UI" w:eastAsia="Segoe UI" w:hAnsi="Segoe UI" w:cs="Segoe UI"/>
          <w:color w:val="323130"/>
          <w:sz w:val="24"/>
          <w:szCs w:val="24"/>
        </w:rPr>
        <w:br/>
        <w:t>Right. So then unawareness of the innovation and cost of delivery, it's really about let's promote this, right? Let's get buy in from policy makers. Let's innovate in the space of cost effective delivery. Let's diversify our innovation bundles as I had explained in an earlier sheet.</w:t>
      </w:r>
      <w:r>
        <w:rPr>
          <w:rFonts w:ascii="Segoe UI" w:eastAsia="Segoe UI" w:hAnsi="Segoe UI" w:cs="Segoe UI"/>
          <w:color w:val="323130"/>
          <w:sz w:val="24"/>
          <w:szCs w:val="24"/>
        </w:rPr>
        <w:br/>
        <w:t>And then towards the bottom, which is actually the highest level of of adoption or scale, you would then think about solutions around mulch markets, you know, this entire direct see</w:t>
      </w:r>
      <w:r>
        <w:rPr>
          <w:rFonts w:ascii="Segoe UI" w:eastAsia="Segoe UI" w:hAnsi="Segoe UI" w:cs="Segoe UI"/>
          <w:color w:val="323130"/>
          <w:sz w:val="24"/>
          <w:szCs w:val="24"/>
        </w:rPr>
        <w:t>ded rice potatoes, 0 tillage system, thinking about the circular economy.</w:t>
      </w:r>
      <w:r>
        <w:rPr>
          <w:rFonts w:ascii="Segoe UI" w:eastAsia="Segoe UI" w:hAnsi="Segoe UI" w:cs="Segoe UI"/>
          <w:color w:val="323130"/>
          <w:sz w:val="24"/>
          <w:szCs w:val="24"/>
        </w:rPr>
        <w:br/>
        <w:t>Also.</w:t>
      </w:r>
      <w:r>
        <w:rPr>
          <w:rFonts w:ascii="Segoe UI" w:eastAsia="Segoe UI" w:hAnsi="Segoe UI" w:cs="Segoe UI"/>
          <w:color w:val="323130"/>
          <w:sz w:val="24"/>
          <w:szCs w:val="24"/>
        </w:rPr>
        <w:br/>
        <w:t xml:space="preserve">What we found is that the decomposing of the mulch is actually happening obviously in in the potato cycle. But then there's ways where you can still make use of the decomposted mulch in other systems to where then would start thinking </w:t>
      </w:r>
      <w:r>
        <w:rPr>
          <w:rFonts w:ascii="Segoe UI" w:eastAsia="Segoe UI" w:hAnsi="Segoe UI" w:cs="Segoe UI"/>
          <w:color w:val="323130"/>
          <w:sz w:val="24"/>
          <w:szCs w:val="24"/>
        </w:rPr>
        <w:lastRenderedPageBreak/>
        <w:t>about circular economy mechanization is obviously.</w:t>
      </w:r>
      <w:r>
        <w:rPr>
          <w:rFonts w:ascii="Segoe UI" w:eastAsia="Segoe UI" w:hAnsi="Segoe UI" w:cs="Segoe UI"/>
          <w:color w:val="323130"/>
          <w:sz w:val="24"/>
          <w:szCs w:val="24"/>
        </w:rPr>
        <w:br/>
        <w:t>Obviously a big one, and then a big solution for everything is obviously attracting new funds.</w:t>
      </w:r>
      <w:r>
        <w:rPr>
          <w:rFonts w:ascii="Segoe UI" w:eastAsia="Segoe UI" w:hAnsi="Segoe UI" w:cs="Segoe UI"/>
          <w:color w:val="323130"/>
          <w:sz w:val="24"/>
          <w:szCs w:val="24"/>
        </w:rPr>
        <w:br/>
        <w:t>Let's be very concrete. 2026 is going to be very bu</w:t>
      </w:r>
      <w:r>
        <w:rPr>
          <w:rFonts w:ascii="Segoe UI" w:eastAsia="Segoe UI" w:hAnsi="Segoe UI" w:cs="Segoe UI"/>
          <w:color w:val="323130"/>
          <w:sz w:val="24"/>
          <w:szCs w:val="24"/>
        </w:rPr>
        <w:t>sy. OK. So in the beginning, what you can see here in Q1, obviously we have some contracts, but what we also want to do is we want to have consultations and we want to have consultations with area of work 235. Richard, we really need you to really help us.</w:t>
      </w:r>
      <w:r>
        <w:rPr>
          <w:rFonts w:ascii="Segoe UI" w:eastAsia="Segoe UI" w:hAnsi="Segoe UI" w:cs="Segoe UI"/>
          <w:color w:val="323130"/>
          <w:sz w:val="24"/>
          <w:szCs w:val="24"/>
        </w:rPr>
        <w:br/>
        <w:t>Let us think this through because there's so many things that we can do to understand which of these activities now actually move the needle. Because you can see here also there are so many activities and they are have different degrees of costs, right. O</w:t>
      </w:r>
      <w:r>
        <w:rPr>
          <w:rFonts w:ascii="Segoe UI" w:eastAsia="Segoe UI" w:hAnsi="Segoe UI" w:cs="Segoe UI"/>
          <w:color w:val="323130"/>
          <w:sz w:val="24"/>
          <w:szCs w:val="24"/>
        </w:rPr>
        <w:t>ne more thing I wanted to highlight here is that potato 0 tillage and mulching.</w:t>
      </w:r>
      <w:r>
        <w:rPr>
          <w:rFonts w:ascii="Segoe UI" w:eastAsia="Segoe UI" w:hAnsi="Segoe UI" w:cs="Segoe UI"/>
          <w:color w:val="323130"/>
          <w:sz w:val="24"/>
          <w:szCs w:val="24"/>
        </w:rPr>
        <w:br/>
        <w:t>It's only planted in Q4 of this year. It's our natural cycle, right. So even though we can see adoption or measure adoption of our system towards the end of our entire year, but if you really think about deep scaling, you know, yields, etcetera, that will only be available in 2027.</w:t>
      </w:r>
      <w:r>
        <w:rPr>
          <w:rFonts w:ascii="Segoe UI" w:eastAsia="Segoe UI" w:hAnsi="Segoe UI" w:cs="Segoe UI"/>
          <w:color w:val="323130"/>
          <w:sz w:val="24"/>
          <w:szCs w:val="24"/>
        </w:rPr>
        <w:br/>
        <w:t>But let's go through this. So these are all options again, right? It's a non exhaustive list. So continue with video video made it extension. Let's d</w:t>
      </w:r>
      <w:r>
        <w:rPr>
          <w:rFonts w:ascii="Segoe UI" w:eastAsia="Segoe UI" w:hAnsi="Segoe UI" w:cs="Segoe UI"/>
          <w:color w:val="323130"/>
          <w:sz w:val="24"/>
          <w:szCs w:val="24"/>
        </w:rPr>
        <w:t>o what we have been doing and we know works. I think that's basically what we want to do here. But we also want to innovate in this space. We want to deliver.</w:t>
      </w:r>
      <w:r>
        <w:rPr>
          <w:rFonts w:ascii="Segoe UI" w:eastAsia="Segoe UI" w:hAnsi="Segoe UI" w:cs="Segoe UI"/>
          <w:color w:val="323130"/>
          <w:sz w:val="24"/>
          <w:szCs w:val="24"/>
        </w:rPr>
        <w:br/>
        <w:t>Um, differently, right? So we're thinking about leveraging Digital Green's farmer chats, which is the AI bots, and let's see if that works. We want to do other things like farmer testimonies and highlight those. We want to get people to field days and really doing something like seeing is believing.</w:t>
      </w:r>
      <w:r>
        <w:rPr>
          <w:rFonts w:ascii="Segoe UI" w:eastAsia="Segoe UI" w:hAnsi="Segoe UI" w:cs="Segoe UI"/>
          <w:color w:val="323130"/>
          <w:sz w:val="24"/>
          <w:szCs w:val="24"/>
        </w:rPr>
        <w:br/>
        <w:t>We also want to de-risk by giving farmers trial pack</w:t>
      </w:r>
      <w:r>
        <w:rPr>
          <w:rFonts w:ascii="Segoe UI" w:eastAsia="Segoe UI" w:hAnsi="Segoe UI" w:cs="Segoe UI"/>
          <w:color w:val="323130"/>
          <w:sz w:val="24"/>
          <w:szCs w:val="24"/>
        </w:rPr>
        <w:t>s, right? We can even think about yield insurance, et cetera, government backed subsidies for miles for machinery. What's really important is training extension officers.</w:t>
      </w:r>
      <w:r>
        <w:rPr>
          <w:rFonts w:ascii="Segoe UI" w:eastAsia="Segoe UI" w:hAnsi="Segoe UI" w:cs="Segoe UI"/>
          <w:color w:val="323130"/>
          <w:sz w:val="24"/>
          <w:szCs w:val="24"/>
        </w:rPr>
        <w:br/>
        <w:t>Because that's really the first step of institutionalizing PZTM in, for example, the extension manuals, right? Again, here is the scene, believing it's not only for farmers, but obviously let's take these policy makers who do not know anything about potato 0 tillage, right? Because they only do rice or I don't know what.</w:t>
      </w:r>
      <w:r>
        <w:rPr>
          <w:rFonts w:ascii="Segoe UI" w:eastAsia="Segoe UI" w:hAnsi="Segoe UI" w:cs="Segoe UI"/>
          <w:color w:val="323130"/>
          <w:sz w:val="24"/>
          <w:szCs w:val="24"/>
        </w:rPr>
        <w:br/>
        <w:t>Let's take them to</w:t>
      </w:r>
      <w:r>
        <w:rPr>
          <w:rFonts w:ascii="Segoe UI" w:eastAsia="Segoe UI" w:hAnsi="Segoe UI" w:cs="Segoe UI"/>
          <w:color w:val="323130"/>
          <w:sz w:val="24"/>
          <w:szCs w:val="24"/>
        </w:rPr>
        <w:t xml:space="preserve"> the field. Let's show them how great this all is. And obviously we really want to leverage and push within meetings with the Department of Horticulture, with the Ministry of Agriculture for a follow-up proposal. I think that is really something we want to do. We already got some signals from them that this </w:t>
      </w:r>
      <w:r>
        <w:rPr>
          <w:rFonts w:ascii="Segoe UI" w:eastAsia="Segoe UI" w:hAnsi="Segoe UI" w:cs="Segoe UI"/>
          <w:color w:val="323130"/>
          <w:sz w:val="24"/>
          <w:szCs w:val="24"/>
        </w:rPr>
        <w:lastRenderedPageBreak/>
        <w:t>could be something that they're interested in.</w:t>
      </w:r>
      <w:r>
        <w:rPr>
          <w:rFonts w:ascii="Segoe UI" w:eastAsia="Segoe UI" w:hAnsi="Segoe UI" w:cs="Segoe UI"/>
          <w:color w:val="323130"/>
          <w:sz w:val="24"/>
          <w:szCs w:val="24"/>
        </w:rPr>
        <w:br/>
        <w:t>Really want to contract, maybe a consultant, right? And maybe the most strategic way is to do this, to get this consultant from the ministry, right? Have so</w:t>
      </w:r>
      <w:r>
        <w:rPr>
          <w:rFonts w:ascii="Segoe UI" w:eastAsia="Segoe UI" w:hAnsi="Segoe UI" w:cs="Segoe UI"/>
          <w:color w:val="323130"/>
          <w:sz w:val="24"/>
          <w:szCs w:val="24"/>
        </w:rPr>
        <w:t>mebody in the ministry to help us lobby for this submission of a concept note of a proposal I think is really important. Scaling strategies, learning from failure would be really important when you think about.</w:t>
      </w:r>
      <w:r>
        <w:rPr>
          <w:rFonts w:ascii="Segoe UI" w:eastAsia="Segoe UI" w:hAnsi="Segoe UI" w:cs="Segoe UI"/>
          <w:color w:val="323130"/>
          <w:sz w:val="24"/>
          <w:szCs w:val="24"/>
        </w:rPr>
        <w:br/>
        <w:t>Of.</w:t>
      </w:r>
      <w:r>
        <w:rPr>
          <w:rFonts w:ascii="Segoe UI" w:eastAsia="Segoe UI" w:hAnsi="Segoe UI" w:cs="Segoe UI"/>
          <w:color w:val="323130"/>
          <w:sz w:val="24"/>
          <w:szCs w:val="24"/>
        </w:rPr>
        <w:br/>
        <w:t>Great experience that we have had already in mechanization, 0 tillage and Simmons can speak to that a lot. That would be really important. Initial work on additional Innovation Packages as I have mentioned and then maybe also start to think about malt markets, right to lay the foundation for what</w:t>
      </w:r>
      <w:r>
        <w:rPr>
          <w:rFonts w:ascii="Segoe UI" w:eastAsia="Segoe UI" w:hAnsi="Segoe UI" w:cs="Segoe UI"/>
          <w:color w:val="323130"/>
          <w:sz w:val="24"/>
          <w:szCs w:val="24"/>
        </w:rPr>
        <w:t>'s already going to happen after 2020.</w:t>
      </w:r>
      <w:r>
        <w:rPr>
          <w:rFonts w:ascii="Segoe UI" w:eastAsia="Segoe UI" w:hAnsi="Segoe UI" w:cs="Segoe UI"/>
          <w:color w:val="323130"/>
          <w:sz w:val="24"/>
          <w:szCs w:val="24"/>
        </w:rPr>
        <w:br/>
        <w:t>Seven, right. The systems thinking, the mulch markets, the mechanization and then the last point is really about rapid adoption study. And I'm not going through all of this, but there's obviously some outputs and also some outcomes that we hope to achieve by the end of of the year.</w:t>
      </w:r>
      <w:r>
        <w:rPr>
          <w:rFonts w:ascii="Segoe UI" w:eastAsia="Segoe UI" w:hAnsi="Segoe UI" w:cs="Segoe UI"/>
          <w:color w:val="323130"/>
          <w:sz w:val="24"/>
          <w:szCs w:val="24"/>
        </w:rPr>
        <w:br/>
        <w:t>20272028, let's take off, right. So it's really moving a little bit. Let's do what we've been doing well in Bihar. Get buy in, get the financials right. Let's get in, let's get this institut</w:t>
      </w:r>
      <w:r>
        <w:rPr>
          <w:rFonts w:ascii="Segoe UI" w:eastAsia="Segoe UI" w:hAnsi="Segoe UI" w:cs="Segoe UI"/>
          <w:color w:val="323130"/>
          <w:sz w:val="24"/>
          <w:szCs w:val="24"/>
        </w:rPr>
        <w:t>ionalized and really leverage the extension system, right. And let's try to find ways to get the mulch.</w:t>
      </w:r>
      <w:r>
        <w:rPr>
          <w:rFonts w:ascii="Segoe UI" w:eastAsia="Segoe UI" w:hAnsi="Segoe UI" w:cs="Segoe UI"/>
          <w:color w:val="323130"/>
          <w:sz w:val="24"/>
          <w:szCs w:val="24"/>
        </w:rPr>
        <w:br/>
        <w:t>As a constraint lifted, we have to start thinking about seed systems, cold storage, subsidies, and that's all Bihar. And then very soon, and I believe we should do this already now, we need to start planting the seeds and replicate our success stories in other contexts, in other states in the Indo-gagetic plains, invite policy makers.</w:t>
      </w:r>
      <w:r>
        <w:rPr>
          <w:rFonts w:ascii="Segoe UI" w:eastAsia="Segoe UI" w:hAnsi="Segoe UI" w:cs="Segoe UI"/>
          <w:color w:val="323130"/>
          <w:sz w:val="24"/>
          <w:szCs w:val="24"/>
        </w:rPr>
        <w:br/>
        <w:t xml:space="preserve">I think that's such a powerful thing. I would like to hear what you're </w:t>
      </w:r>
      <w:r>
        <w:rPr>
          <w:rFonts w:ascii="Segoe UI" w:eastAsia="Segoe UI" w:hAnsi="Segoe UI" w:cs="Segoe UI"/>
          <w:color w:val="323130"/>
          <w:sz w:val="24"/>
          <w:szCs w:val="24"/>
        </w:rPr>
        <w:t>thinking, increased focus on public, private partnerships, private sector, circular economy and and the rest.</w:t>
      </w:r>
      <w:r>
        <w:rPr>
          <w:rFonts w:ascii="Segoe UI" w:eastAsia="Segoe UI" w:hAnsi="Segoe UI" w:cs="Segoe UI"/>
          <w:color w:val="323130"/>
          <w:sz w:val="24"/>
          <w:szCs w:val="24"/>
        </w:rPr>
        <w:br/>
        <w:t>Our demand and Scaling partners, they are not too many, but obviously it's our our counterparts at the Indian states who have already started to express interest in this technology. Then we have our private sector partners, obviously our small holder farmers and the women's self help groups and this is very specific obviously to Bihar digital.</w:t>
      </w:r>
      <w:r>
        <w:rPr>
          <w:rFonts w:ascii="Segoe UI" w:eastAsia="Segoe UI" w:hAnsi="Segoe UI" w:cs="Segoe UI"/>
          <w:color w:val="323130"/>
          <w:sz w:val="24"/>
          <w:szCs w:val="24"/>
        </w:rPr>
        <w:br/>
        <w:t>Green and then obviously we would start to really engage</w:t>
      </w:r>
      <w:r>
        <w:rPr>
          <w:rFonts w:ascii="Segoe UI" w:eastAsia="Segoe UI" w:hAnsi="Segoe UI" w:cs="Segoe UI"/>
          <w:color w:val="323130"/>
          <w:sz w:val="24"/>
          <w:szCs w:val="24"/>
        </w:rPr>
        <w:t xml:space="preserve"> with Erie for direct seeded rice with Simmits learning from mechanization and obviously our donors the GIZ because they have been funding us and this project and which which has come to a </w:t>
      </w:r>
      <w:r>
        <w:rPr>
          <w:rFonts w:ascii="Segoe UI" w:eastAsia="Segoe UI" w:hAnsi="Segoe UI" w:cs="Segoe UI"/>
          <w:color w:val="323130"/>
          <w:sz w:val="24"/>
          <w:szCs w:val="24"/>
        </w:rPr>
        <w:lastRenderedPageBreak/>
        <w:t>close now in 2025 and the only bilateral that we can actually link up.</w:t>
      </w:r>
      <w:r>
        <w:rPr>
          <w:rFonts w:ascii="Segoe UI" w:eastAsia="Segoe UI" w:hAnsi="Segoe UI" w:cs="Segoe UI"/>
          <w:color w:val="323130"/>
          <w:sz w:val="24"/>
          <w:szCs w:val="24"/>
        </w:rPr>
        <w:br/>
        <w:t xml:space="preserve">Is the side platform, which is basically a platform made-up of a couple of private sector players and they fund a couple of sustainable agricultural activities. So in others of course thinking about breeding for tomorrow in particular the seed part of </w:t>
      </w:r>
      <w:r>
        <w:rPr>
          <w:rFonts w:ascii="Segoe UI" w:eastAsia="Segoe UI" w:hAnsi="Segoe UI" w:cs="Segoe UI"/>
          <w:color w:val="323130"/>
          <w:sz w:val="24"/>
          <w:szCs w:val="24"/>
        </w:rPr>
        <w:t>it that will be very important sustainable farming.</w:t>
      </w:r>
      <w:r>
        <w:rPr>
          <w:rFonts w:ascii="Segoe UI" w:eastAsia="Segoe UI" w:hAnsi="Segoe UI" w:cs="Segoe UI"/>
          <w:color w:val="323130"/>
          <w:sz w:val="24"/>
          <w:szCs w:val="24"/>
        </w:rPr>
        <w:br/>
        <w:t>It's all about agronomy in the end. And also I think there is an angle to the digital accelerator, but I'm going to explain that in a minute. And then obviously area of work three, we need to really start thinking through the subsidies part. Is that possible? How can we do that best? And now Oliver is here, he has probably most experience.</w:t>
      </w:r>
      <w:r>
        <w:rPr>
          <w:rFonts w:ascii="Segoe UI" w:eastAsia="Segoe UI" w:hAnsi="Segoe UI" w:cs="Segoe UI"/>
          <w:color w:val="323130"/>
          <w:sz w:val="24"/>
          <w:szCs w:val="24"/>
        </w:rPr>
        <w:br/>
        <w:t>In all of that, the mulch markets, what happens around that? And then again, this is really a shout out to everybody h</w:t>
      </w:r>
      <w:r>
        <w:rPr>
          <w:rFonts w:ascii="Segoe UI" w:eastAsia="Segoe UI" w:hAnsi="Segoe UI" w:cs="Segoe UI"/>
          <w:color w:val="323130"/>
          <w:sz w:val="24"/>
          <w:szCs w:val="24"/>
        </w:rPr>
        <w:t>ere. We really want to make this hopefully A-Team effort and we really would like to get your input. What can we do? What are really the experiences that are successful to move the needle?</w:t>
      </w:r>
      <w:r>
        <w:rPr>
          <w:rFonts w:ascii="Segoe UI" w:eastAsia="Segoe UI" w:hAnsi="Segoe UI" w:cs="Segoe UI"/>
          <w:color w:val="323130"/>
          <w:sz w:val="24"/>
          <w:szCs w:val="24"/>
        </w:rPr>
        <w:br/>
        <w:t>This is how we have been thinking about Scaling pathways. Very simple. We have been focusing mainly on the public domain, right? So it's really about the government, the extension systems, the non-profits. But we're also starting to see that there are big opportunities in the PPP as a Scaling pathway.</w:t>
      </w:r>
      <w:r>
        <w:rPr>
          <w:rFonts w:ascii="Segoe UI" w:eastAsia="Segoe UI" w:hAnsi="Segoe UI" w:cs="Segoe UI"/>
          <w:color w:val="323130"/>
          <w:sz w:val="24"/>
          <w:szCs w:val="24"/>
        </w:rPr>
        <w:br/>
        <w:t xml:space="preserve">Pathway and we have </w:t>
      </w:r>
      <w:r>
        <w:rPr>
          <w:rFonts w:ascii="Segoe UI" w:eastAsia="Segoe UI" w:hAnsi="Segoe UI" w:cs="Segoe UI"/>
          <w:color w:val="323130"/>
          <w:sz w:val="24"/>
          <w:szCs w:val="24"/>
        </w:rPr>
        <w:t>started the discussion with PepsiCo and Egia that start a consortium and obviously the private sector as a as a Scaling pathway as well. We need to still do a lot more of of of discussing of of learning together for them to really try to pick up potato 0 tillage in their own operations.</w:t>
      </w:r>
      <w:r>
        <w:rPr>
          <w:rFonts w:ascii="Segoe UI" w:eastAsia="Segoe UI" w:hAnsi="Segoe UI" w:cs="Segoe UI"/>
          <w:color w:val="323130"/>
          <w:sz w:val="24"/>
          <w:szCs w:val="24"/>
        </w:rPr>
        <w:br/>
        <w:t>One more thing.</w:t>
      </w:r>
      <w:r>
        <w:rPr>
          <w:rFonts w:ascii="Segoe UI" w:eastAsia="Segoe UI" w:hAnsi="Segoe UI" w:cs="Segoe UI"/>
          <w:color w:val="323130"/>
          <w:sz w:val="24"/>
          <w:szCs w:val="24"/>
        </w:rPr>
        <w:br/>
        <w:t>Potato zero tillage works in Africa. All right, so here what you can see is we have done our beginning trials already in not in rice based system as you can see here, but in maize based system and from an agr</w:t>
      </w:r>
      <w:r>
        <w:rPr>
          <w:rFonts w:ascii="Segoe UI" w:eastAsia="Segoe UI" w:hAnsi="Segoe UI" w:cs="Segoe UI"/>
          <w:color w:val="323130"/>
          <w:sz w:val="24"/>
          <w:szCs w:val="24"/>
        </w:rPr>
        <w:t>o agronomic point of view this system works.</w:t>
      </w:r>
      <w:r>
        <w:rPr>
          <w:rFonts w:ascii="Segoe UI" w:eastAsia="Segoe UI" w:hAnsi="Segoe UI" w:cs="Segoe UI"/>
          <w:color w:val="323130"/>
          <w:sz w:val="24"/>
          <w:szCs w:val="24"/>
        </w:rPr>
        <w:br/>
        <w:t>So that's really fantastic news and it gives again us a lot more possibilities when you start thinking about Scaling to other regions. One last thing.</w:t>
      </w:r>
      <w:r>
        <w:rPr>
          <w:rFonts w:ascii="Segoe UI" w:eastAsia="Segoe UI" w:hAnsi="Segoe UI" w:cs="Segoe UI"/>
          <w:color w:val="323130"/>
          <w:sz w:val="24"/>
          <w:szCs w:val="24"/>
        </w:rPr>
        <w:br/>
        <w:t>I think this is really, I'm really excited about that about this because we have really now a fantastic opportunity to to digitalize all of this and make good use of all of the great things that digital has to offer at this point and we would like to test and introduce the Potato 0 tillage certification system.</w:t>
      </w:r>
      <w:r>
        <w:rPr>
          <w:rFonts w:ascii="Segoe UI" w:eastAsia="Segoe UI" w:hAnsi="Segoe UI" w:cs="Segoe UI"/>
          <w:color w:val="323130"/>
          <w:sz w:val="24"/>
          <w:szCs w:val="24"/>
        </w:rPr>
        <w:br/>
        <w:t>Rig</w:t>
      </w:r>
      <w:r>
        <w:rPr>
          <w:rFonts w:ascii="Segoe UI" w:eastAsia="Segoe UI" w:hAnsi="Segoe UI" w:cs="Segoe UI"/>
          <w:color w:val="323130"/>
          <w:sz w:val="24"/>
          <w:szCs w:val="24"/>
        </w:rPr>
        <w:t xml:space="preserve">ht. So it's really a I supported, you know, farmers, they can register themselves, they take pictures of the field in order to basically get certified because the A I can easily identify the mulch on the field. For example, they get certified, we can look up </w:t>
      </w:r>
      <w:r>
        <w:rPr>
          <w:rFonts w:ascii="Segoe UI" w:eastAsia="Segoe UI" w:hAnsi="Segoe UI" w:cs="Segoe UI"/>
          <w:color w:val="323130"/>
          <w:sz w:val="24"/>
          <w:szCs w:val="24"/>
        </w:rPr>
        <w:lastRenderedPageBreak/>
        <w:t>against a unique code and anybody can basically.</w:t>
      </w:r>
      <w:r>
        <w:rPr>
          <w:rFonts w:ascii="Segoe UI" w:eastAsia="Segoe UI" w:hAnsi="Segoe UI" w:cs="Segoe UI"/>
          <w:color w:val="323130"/>
          <w:sz w:val="24"/>
          <w:szCs w:val="24"/>
        </w:rPr>
        <w:br/>
        <w:t>We see is this farmer verified or not? It really helps us to to create a registry and to start digitizing all of this. Another part related to this is really let's try to to also coordinate a little bit m</w:t>
      </w:r>
      <w:r>
        <w:rPr>
          <w:rFonts w:ascii="Segoe UI" w:eastAsia="Segoe UI" w:hAnsi="Segoe UI" w:cs="Segoe UI"/>
          <w:color w:val="323130"/>
          <w:sz w:val="24"/>
          <w:szCs w:val="24"/>
        </w:rPr>
        <w:t>ore the Scaling challenge around the mulch markets, right.</w:t>
      </w:r>
      <w:r>
        <w:rPr>
          <w:rFonts w:ascii="Segoe UI" w:eastAsia="Segoe UI" w:hAnsi="Segoe UI" w:cs="Segoe UI"/>
          <w:color w:val="323130"/>
          <w:sz w:val="24"/>
          <w:szCs w:val="24"/>
        </w:rPr>
        <w:br/>
        <w:t>Can all be done these days, right? Farmers, they can block. Oh, I have 10 tons of mulch available by this day. It will cost you this. This is where you can pick it up and farmer can search and see where where this all is. And I think Rana and Tim, I hope you will be very happy about this. Obviously we can create some project dashboards around this, right?</w:t>
      </w:r>
      <w:r>
        <w:rPr>
          <w:rFonts w:ascii="Segoe UI" w:eastAsia="Segoe UI" w:hAnsi="Segoe UI" w:cs="Segoe UI"/>
          <w:color w:val="323130"/>
          <w:sz w:val="24"/>
          <w:szCs w:val="24"/>
        </w:rPr>
        <w:br/>
        <w:t>About how many farmers we have reached, et cetera, et cetera. And all of that I believe we shou</w:t>
      </w:r>
      <w:r>
        <w:rPr>
          <w:rFonts w:ascii="Segoe UI" w:eastAsia="Segoe UI" w:hAnsi="Segoe UI" w:cs="Segoe UI"/>
          <w:color w:val="323130"/>
          <w:sz w:val="24"/>
          <w:szCs w:val="24"/>
        </w:rPr>
        <w:t>ld start thinking about storing it in NFTS because that will give us, we don't have to do it now, we can do it at a later point, but will give us a great opportunity to link to carbon markets, right? Imagine or linking this to subsidies.</w:t>
      </w:r>
      <w:r>
        <w:rPr>
          <w:rFonts w:ascii="Segoe UI" w:eastAsia="Segoe UI" w:hAnsi="Segoe UI" w:cs="Segoe UI"/>
          <w:color w:val="323130"/>
          <w:sz w:val="24"/>
          <w:szCs w:val="24"/>
        </w:rPr>
        <w:br/>
        <w:t>All of these things we are not so good in, I think, and we really have a great opportunity to test and do all of this, and this can be actually quite low cost.</w:t>
      </w:r>
      <w:r>
        <w:rPr>
          <w:rFonts w:ascii="Segoe UI" w:eastAsia="Segoe UI" w:hAnsi="Segoe UI" w:cs="Segoe UI"/>
          <w:color w:val="323130"/>
          <w:sz w:val="24"/>
          <w:szCs w:val="24"/>
        </w:rPr>
        <w:br/>
        <w:t>Thank you so much. I'm going to stop here with the list of references and materials and looking forward to your co</w:t>
      </w:r>
      <w:r>
        <w:rPr>
          <w:rFonts w:ascii="Segoe UI" w:eastAsia="Segoe UI" w:hAnsi="Segoe UI" w:cs="Segoe UI"/>
          <w:color w:val="323130"/>
          <w:sz w:val="24"/>
          <w:szCs w:val="24"/>
        </w:rPr>
        <w:t>mments.</w:t>
      </w:r>
    </w:p>
    <w:p w14:paraId="7C609722" w14:textId="77777777" w:rsidR="005B350E" w:rsidRDefault="002024B1">
      <w:pPr>
        <w:spacing w:line="300" w:lineRule="auto"/>
      </w:pPr>
      <w:r>
        <w:rPr>
          <w:noProof/>
        </w:rPr>
        <w:drawing>
          <wp:anchor distT="0" distB="0" distL="0" distR="0" simplePos="0" relativeHeight="251636736" behindDoc="0" locked="0" layoutInCell="1" allowOverlap="1" wp14:anchorId="7C609766" wp14:editId="7C60976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28:57</w:t>
      </w:r>
      <w:r>
        <w:rPr>
          <w:rFonts w:ascii="Segoe UI" w:eastAsia="Segoe UI" w:hAnsi="Segoe UI" w:cs="Segoe UI"/>
          <w:color w:val="323130"/>
          <w:sz w:val="24"/>
          <w:szCs w:val="24"/>
        </w:rPr>
        <w:br/>
        <w:t>Thank you, Marcel. Uh, great presentation. Let's open it up for questions and comments from the team.</w:t>
      </w:r>
      <w:r>
        <w:rPr>
          <w:rFonts w:ascii="Segoe UI" w:eastAsia="Segoe UI" w:hAnsi="Segoe UI" w:cs="Segoe UI"/>
          <w:color w:val="323130"/>
          <w:sz w:val="24"/>
          <w:szCs w:val="24"/>
        </w:rPr>
        <w:br/>
        <w:t>No. So yeah, the S4I team that's here and then I don't see any yet. I can jump in if.</w:t>
      </w:r>
      <w:r>
        <w:rPr>
          <w:rFonts w:ascii="Segoe UI" w:eastAsia="Segoe UI" w:hAnsi="Segoe UI" w:cs="Segoe UI"/>
          <w:color w:val="323130"/>
          <w:sz w:val="24"/>
          <w:szCs w:val="24"/>
        </w:rPr>
        <w:br/>
        <w:t>Some OK, Richard and then Rica.</w:t>
      </w:r>
    </w:p>
    <w:p w14:paraId="7C609723" w14:textId="77777777" w:rsidR="005B350E" w:rsidRDefault="002024B1">
      <w:pPr>
        <w:spacing w:line="300" w:lineRule="auto"/>
      </w:pPr>
      <w:r>
        <w:rPr>
          <w:noProof/>
        </w:rPr>
        <w:drawing>
          <wp:anchor distT="0" distB="0" distL="0" distR="0" simplePos="0" relativeHeight="251637760" behindDoc="0" locked="0" layoutInCell="1" allowOverlap="1" wp14:anchorId="7C609768" wp14:editId="7C609769">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29:21</w:t>
      </w:r>
      <w:r>
        <w:rPr>
          <w:rFonts w:ascii="Segoe UI" w:eastAsia="Segoe UI" w:hAnsi="Segoe UI" w:cs="Segoe UI"/>
          <w:color w:val="323130"/>
          <w:sz w:val="24"/>
          <w:szCs w:val="24"/>
        </w:rPr>
        <w:br/>
        <w:t>Thanks, Marcel. Sorry, I'm a little out of breath. There's a great presentation and it's nice to be wanted. Happy to help. We'll talk about that, I'm sure, another time. I was wondering if you could go back a little bit to the beginning though.</w:t>
      </w:r>
      <w:r>
        <w:rPr>
          <w:rFonts w:ascii="Segoe UI" w:eastAsia="Segoe UI" w:hAnsi="Segoe UI" w:cs="Segoe UI"/>
          <w:color w:val="323130"/>
          <w:sz w:val="24"/>
          <w:szCs w:val="24"/>
        </w:rPr>
        <w:br/>
        <w:t>Because I don't fully understand the model, particularly for example, you talked about perhaps adding mechanization. Is that do I understand therefore?</w:t>
      </w:r>
      <w:r>
        <w:rPr>
          <w:rFonts w:ascii="Segoe UI" w:eastAsia="Segoe UI" w:hAnsi="Segoe UI" w:cs="Segoe UI"/>
          <w:color w:val="323130"/>
          <w:sz w:val="24"/>
          <w:szCs w:val="24"/>
        </w:rPr>
        <w:br/>
        <w:t xml:space="preserve">That I I was confused if the mechanization was only for combining it with direct seeded rice </w:t>
      </w:r>
      <w:r>
        <w:rPr>
          <w:rFonts w:ascii="Segoe UI" w:eastAsia="Segoe UI" w:hAnsi="Segoe UI" w:cs="Segoe UI"/>
          <w:color w:val="323130"/>
          <w:sz w:val="24"/>
          <w:szCs w:val="24"/>
        </w:rPr>
        <w:t>or whether you already have potato mechanization as part of it and.</w:t>
      </w:r>
      <w:r>
        <w:rPr>
          <w:rFonts w:ascii="Segoe UI" w:eastAsia="Segoe UI" w:hAnsi="Segoe UI" w:cs="Segoe UI"/>
          <w:color w:val="323130"/>
          <w:sz w:val="24"/>
          <w:szCs w:val="24"/>
        </w:rPr>
        <w:br/>
        <w:t>I guess what I'm confused about or ignorant maybe is the other word is you know, my understanding is that conservation agriculture when applied to potatoes does require deeper placement, ridging, spacing, position and.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Soil shaping and is that being done by hand by these, you know, women's self-help groups or are you introducing some sort of specialized minimum till potato planters that are tractor mounted?</w:t>
      </w:r>
      <w:r>
        <w:rPr>
          <w:rFonts w:ascii="Segoe UI" w:eastAsia="Segoe UI" w:hAnsi="Segoe UI" w:cs="Segoe UI"/>
          <w:color w:val="323130"/>
          <w:sz w:val="24"/>
          <w:szCs w:val="24"/>
        </w:rPr>
        <w:br/>
        <w:t>And if you are thinking about mec</w:t>
      </w:r>
      <w:r>
        <w:rPr>
          <w:rFonts w:ascii="Segoe UI" w:eastAsia="Segoe UI" w:hAnsi="Segoe UI" w:cs="Segoe UI"/>
          <w:color w:val="323130"/>
          <w:sz w:val="24"/>
          <w:szCs w:val="24"/>
        </w:rPr>
        <w:t>hanization of the potato side and not just the the rice, direct seeded rice, you know, potato plots tend to be very tiny, I think, especially in places like Bihar.</w:t>
      </w:r>
      <w:r>
        <w:rPr>
          <w:rFonts w:ascii="Segoe UI" w:eastAsia="Segoe UI" w:hAnsi="Segoe UI" w:cs="Segoe UI"/>
          <w:color w:val="323130"/>
          <w:sz w:val="24"/>
          <w:szCs w:val="24"/>
        </w:rPr>
        <w:br/>
        <w:t>And and fragmented and that can be a challenge. So I was curious about that.</w:t>
      </w:r>
      <w:r>
        <w:rPr>
          <w:rFonts w:ascii="Segoe UI" w:eastAsia="Segoe UI" w:hAnsi="Segoe UI" w:cs="Segoe UI"/>
          <w:color w:val="323130"/>
          <w:sz w:val="24"/>
          <w:szCs w:val="24"/>
        </w:rPr>
        <w:br/>
        <w:t>Secondly, perhaps in a general question is I'm much more familiar with the opportunities and challenges of Scaling direct, you know, conservation agriculture with cereal production in Africa. You know, what's the same and what's different?</w:t>
      </w:r>
      <w:r>
        <w:rPr>
          <w:rFonts w:ascii="Segoe UI" w:eastAsia="Segoe UI" w:hAnsi="Segoe UI" w:cs="Segoe UI"/>
          <w:color w:val="323130"/>
          <w:sz w:val="24"/>
          <w:szCs w:val="24"/>
        </w:rPr>
        <w:br/>
        <w:t>About potatoes in India, for ex</w:t>
      </w:r>
      <w:r>
        <w:rPr>
          <w:rFonts w:ascii="Segoe UI" w:eastAsia="Segoe UI" w:hAnsi="Segoe UI" w:cs="Segoe UI"/>
          <w:color w:val="323130"/>
          <w:sz w:val="24"/>
          <w:szCs w:val="24"/>
        </w:rPr>
        <w:t>ample, I I didn't quite follow the conversation about residue and residue burning and mulch. You know, obviously that's a problem because in at least in Africa, you know, it's often used for animal feed. You know, having worked a lot in India and Bangladesh, you know, it's often just burnt. So does that mean it's available?</w:t>
      </w:r>
      <w:r>
        <w:rPr>
          <w:rFonts w:ascii="Segoe UI" w:eastAsia="Segoe UI" w:hAnsi="Segoe UI" w:cs="Segoe UI"/>
          <w:color w:val="323130"/>
          <w:sz w:val="24"/>
          <w:szCs w:val="24"/>
        </w:rPr>
        <w:br/>
        <w:t>But you know, potatoes, it strikes me, are much more prone to weed issues. And where does the weeding fit in? And I guess last but not least.</w:t>
      </w:r>
      <w:r>
        <w:rPr>
          <w:rFonts w:ascii="Segoe UI" w:eastAsia="Segoe UI" w:hAnsi="Segoe UI" w:cs="Segoe UI"/>
          <w:color w:val="323130"/>
          <w:sz w:val="24"/>
          <w:szCs w:val="24"/>
        </w:rPr>
        <w:br/>
        <w:t xml:space="preserve">You know, you kind of hinted at this, but I </w:t>
      </w:r>
      <w:r>
        <w:rPr>
          <w:rFonts w:ascii="Segoe UI" w:eastAsia="Segoe UI" w:hAnsi="Segoe UI" w:cs="Segoe UI"/>
          <w:color w:val="323130"/>
          <w:sz w:val="24"/>
          <w:szCs w:val="24"/>
        </w:rPr>
        <w:t>was wondering if you could say more about output markets. I assume there's only so many potatoes a household can eat given the kind of productivity increases you're talking about.</w:t>
      </w:r>
      <w:r>
        <w:rPr>
          <w:rFonts w:ascii="Segoe UI" w:eastAsia="Segoe UI" w:hAnsi="Segoe UI" w:cs="Segoe UI"/>
          <w:color w:val="323130"/>
          <w:sz w:val="24"/>
          <w:szCs w:val="24"/>
        </w:rPr>
        <w:br/>
        <w:t>Are you expecting people that or do you already have evidence that people are selling them in village markets or does there need to be linkage with more commercial markets, which I think you kind of implied, yeah. So if you could talk about some of those things.</w:t>
      </w:r>
      <w:r>
        <w:rPr>
          <w:rFonts w:ascii="Segoe UI" w:eastAsia="Segoe UI" w:hAnsi="Segoe UI" w:cs="Segoe UI"/>
          <w:color w:val="323130"/>
          <w:sz w:val="24"/>
          <w:szCs w:val="24"/>
        </w:rPr>
        <w:br/>
        <w:t>I think that would help at least me, who doesn't have a lot of experi</w:t>
      </w:r>
      <w:r>
        <w:rPr>
          <w:rFonts w:ascii="Segoe UI" w:eastAsia="Segoe UI" w:hAnsi="Segoe UI" w:cs="Segoe UI"/>
          <w:color w:val="323130"/>
          <w:sz w:val="24"/>
          <w:szCs w:val="24"/>
        </w:rPr>
        <w:t>ence with potatoes and conservation agriculture, get a clearer sense of what where you're at and what might be needed in the future, what you're thinking about in the future. Thanks.</w:t>
      </w:r>
    </w:p>
    <w:p w14:paraId="7C609724" w14:textId="77777777" w:rsidR="005B350E" w:rsidRDefault="002024B1">
      <w:pPr>
        <w:spacing w:line="300" w:lineRule="auto"/>
      </w:pPr>
      <w:r>
        <w:rPr>
          <w:noProof/>
        </w:rPr>
        <w:drawing>
          <wp:anchor distT="0" distB="0" distL="0" distR="0" simplePos="0" relativeHeight="251638784" behindDoc="0" locked="0" layoutInCell="1" allowOverlap="1" wp14:anchorId="7C60976A" wp14:editId="7C60976B">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32:41</w:t>
      </w:r>
      <w:r>
        <w:rPr>
          <w:rFonts w:ascii="Segoe UI" w:eastAsia="Segoe UI" w:hAnsi="Segoe UI" w:cs="Segoe UI"/>
          <w:color w:val="323130"/>
          <w:sz w:val="24"/>
          <w:szCs w:val="24"/>
        </w:rPr>
        <w:br/>
        <w:t>OK, good. Yeah, let me make a start and I would like to hand over to maybe my team members. I mean, starting maybe with your last question.</w:t>
      </w:r>
      <w:r>
        <w:rPr>
          <w:rFonts w:ascii="Segoe UI" w:eastAsia="Segoe UI" w:hAnsi="Segoe UI" w:cs="Segoe UI"/>
          <w:color w:val="323130"/>
          <w:sz w:val="24"/>
          <w:szCs w:val="24"/>
        </w:rPr>
        <w:br/>
        <w:t>I mean, we observe.</w:t>
      </w:r>
      <w:r>
        <w:rPr>
          <w:rFonts w:ascii="Segoe UI" w:eastAsia="Segoe UI" w:hAnsi="Segoe UI" w:cs="Segoe UI"/>
          <w:color w:val="323130"/>
          <w:sz w:val="24"/>
          <w:szCs w:val="24"/>
        </w:rPr>
        <w:br/>
        <w:t xml:space="preserve">Marginal increase right in yields about by 5% is what we have observed. But obviously you know there's a there's a range here. So it's not too many more </w:t>
      </w:r>
      <w:r>
        <w:rPr>
          <w:rFonts w:ascii="Segoe UI" w:eastAsia="Segoe UI" w:hAnsi="Segoe UI" w:cs="Segoe UI"/>
          <w:color w:val="323130"/>
          <w:sz w:val="24"/>
          <w:szCs w:val="24"/>
        </w:rPr>
        <w:lastRenderedPageBreak/>
        <w:t>potatoes that are going to be produced. But if it was to be, if there were more potatoes to be produced, obviously we need to start thinking about output markets.</w:t>
      </w:r>
      <w:r>
        <w:rPr>
          <w:rFonts w:ascii="Segoe UI" w:eastAsia="Segoe UI" w:hAnsi="Segoe UI" w:cs="Segoe UI"/>
          <w:color w:val="323130"/>
          <w:sz w:val="24"/>
          <w:szCs w:val="24"/>
        </w:rPr>
        <w:br/>
        <w:t>Markets</w:t>
      </w:r>
      <w:r>
        <w:rPr>
          <w:rFonts w:ascii="Segoe UI" w:eastAsia="Segoe UI" w:hAnsi="Segoe UI" w:cs="Segoe UI"/>
          <w:color w:val="323130"/>
          <w:sz w:val="24"/>
          <w:szCs w:val="24"/>
        </w:rPr>
        <w:t xml:space="preserve"> we do know is in India, obviously or in Asia, it's more of a cash crop than, you know, a food security crop, even though obviously within households they do, they do eat also obviously. But I mean, we all hear about stories in the news when there's a bumper year in potato production.</w:t>
      </w:r>
      <w:r>
        <w:rPr>
          <w:rFonts w:ascii="Segoe UI" w:eastAsia="Segoe UI" w:hAnsi="Segoe UI" w:cs="Segoe UI"/>
          <w:color w:val="323130"/>
          <w:sz w:val="24"/>
          <w:szCs w:val="24"/>
        </w:rPr>
        <w:br/>
        <w:t>That it has huge implications also on prices and effects also basically what farmers cultivate in the next season again, right? So it is fluctuating, but overall that's also something to tackle at higher levels of scale is rea</w:t>
      </w:r>
      <w:r>
        <w:rPr>
          <w:rFonts w:ascii="Segoe UI" w:eastAsia="Segoe UI" w:hAnsi="Segoe UI" w:cs="Segoe UI"/>
          <w:color w:val="323130"/>
          <w:sz w:val="24"/>
          <w:szCs w:val="24"/>
        </w:rPr>
        <w:t>lly about.</w:t>
      </w:r>
      <w:r>
        <w:rPr>
          <w:rFonts w:ascii="Segoe UI" w:eastAsia="Segoe UI" w:hAnsi="Segoe UI" w:cs="Segoe UI"/>
          <w:color w:val="323130"/>
          <w:sz w:val="24"/>
          <w:szCs w:val="24"/>
        </w:rPr>
        <w:br/>
        <w:t>You know, the increased potato production, I mean definitely exports, processing etcetera that can all be that can all be done. I'm not sure maybe I would like to hand over maybe to Jan or somebody else for the mechanization part, if that's possible, if I can put you on the spot a little bit.</w:t>
      </w:r>
    </w:p>
    <w:p w14:paraId="7C609725" w14:textId="77777777" w:rsidR="005B350E" w:rsidRDefault="002024B1">
      <w:pPr>
        <w:spacing w:line="300" w:lineRule="auto"/>
      </w:pPr>
      <w:r>
        <w:rPr>
          <w:noProof/>
        </w:rPr>
        <w:drawing>
          <wp:anchor distT="0" distB="0" distL="0" distR="0" simplePos="0" relativeHeight="251639808" behindDoc="0" locked="0" layoutInCell="1" allowOverlap="1" wp14:anchorId="7C60976C" wp14:editId="7C60976D">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Kreuze, Jan (CIP)   </w:t>
      </w:r>
      <w:r>
        <w:rPr>
          <w:rFonts w:ascii="Segoe UI" w:eastAsia="Segoe UI" w:hAnsi="Segoe UI" w:cs="Segoe UI"/>
          <w:color w:val="A19F9D"/>
          <w:sz w:val="24"/>
          <w:szCs w:val="24"/>
        </w:rPr>
        <w:t>34:09</w:t>
      </w:r>
      <w:r>
        <w:rPr>
          <w:rFonts w:ascii="Segoe UI" w:eastAsia="Segoe UI" w:hAnsi="Segoe UI" w:cs="Segoe UI"/>
          <w:color w:val="323130"/>
          <w:sz w:val="24"/>
          <w:szCs w:val="24"/>
        </w:rPr>
        <w:br/>
        <w:t>Yeah, sure. Maybe I can talk about the the over production of things. So demand for potatoes is projected to increase significantly over the next years and I don't have the numbers right on my head right now, but I I can find them for you. But it's it's a significant increase that is expected. So and and companies are aware of that. So they're kind of positioning themselves.</w:t>
      </w:r>
      <w:r>
        <w:rPr>
          <w:rFonts w:ascii="Segoe UI" w:eastAsia="Segoe UI" w:hAnsi="Segoe UI" w:cs="Segoe UI"/>
          <w:color w:val="323130"/>
          <w:sz w:val="24"/>
          <w:szCs w:val="24"/>
        </w:rPr>
        <w:br/>
        <w:t>These potato companies, yeah, on the mechanization. So what we're we're thinking about is to to develop some</w:t>
      </w:r>
      <w:r>
        <w:rPr>
          <w:rFonts w:ascii="Segoe UI" w:eastAsia="Segoe UI" w:hAnsi="Segoe UI" w:cs="Segoe UI"/>
          <w:color w:val="323130"/>
          <w:sz w:val="24"/>
          <w:szCs w:val="24"/>
        </w:rPr>
        <w:t>thing that you can attach onto a combined harvester, so a rice combined harvester that will kind of simultaneously as you as you harvest your rice.</w:t>
      </w:r>
      <w:r>
        <w:rPr>
          <w:rFonts w:ascii="Segoe UI" w:eastAsia="Segoe UI" w:hAnsi="Segoe UI" w:cs="Segoe UI"/>
          <w:color w:val="323130"/>
          <w:sz w:val="24"/>
          <w:szCs w:val="24"/>
        </w:rPr>
        <w:br/>
        <w:t>The potatoes drop, basically drop the potatoes with the fertilizer and cover it with a layer of of straw mulch rice. That's what we're looking at. And we've we have some of these designs for prototypes and we're talking about small combined harvesters for for small plots. But later on of course we'll we'll have to scale this up somehow.</w:t>
      </w:r>
      <w:r>
        <w:rPr>
          <w:rFonts w:ascii="Segoe UI" w:eastAsia="Segoe UI" w:hAnsi="Segoe UI" w:cs="Segoe UI"/>
          <w:color w:val="323130"/>
          <w:sz w:val="24"/>
          <w:szCs w:val="24"/>
        </w:rPr>
        <w:br/>
        <w:t>We're also considering ot</w:t>
      </w:r>
      <w:r>
        <w:rPr>
          <w:rFonts w:ascii="Segoe UI" w:eastAsia="Segoe UI" w:hAnsi="Segoe UI" w:cs="Segoe UI"/>
          <w:color w:val="323130"/>
          <w:sz w:val="24"/>
          <w:szCs w:val="24"/>
        </w:rPr>
        <w:t>her options already thinking in about other areas where for example in Uttar Pradesh or Haryana where where fields are bigger and they're more commercial farmers, so they'll they'll need.</w:t>
      </w:r>
      <w:r>
        <w:rPr>
          <w:rFonts w:ascii="Segoe UI" w:eastAsia="Segoe UI" w:hAnsi="Segoe UI" w:cs="Segoe UI"/>
          <w:color w:val="323130"/>
          <w:sz w:val="24"/>
          <w:szCs w:val="24"/>
        </w:rPr>
        <w:br/>
        <w:t xml:space="preserve">Bigger kind of equipment and there might be other alternatives for using balers and then unrolling the bales over the over the potatoes and things like that. But we're looking into various different options, but that's not particularly part of this project, if </w:t>
      </w:r>
      <w:r>
        <w:rPr>
          <w:rFonts w:ascii="Segoe UI" w:eastAsia="Segoe UI" w:hAnsi="Segoe UI" w:cs="Segoe UI"/>
          <w:color w:val="323130"/>
          <w:sz w:val="24"/>
          <w:szCs w:val="24"/>
        </w:rPr>
        <w:lastRenderedPageBreak/>
        <w:t>I understand it right. Marcel, we have some.</w:t>
      </w:r>
      <w:r>
        <w:rPr>
          <w:rFonts w:ascii="Segoe UI" w:eastAsia="Segoe UI" w:hAnsi="Segoe UI" w:cs="Segoe UI"/>
          <w:color w:val="323130"/>
          <w:sz w:val="24"/>
          <w:szCs w:val="24"/>
        </w:rPr>
        <w:br/>
        <w:t>That's something t</w:t>
      </w:r>
      <w:r>
        <w:rPr>
          <w:rFonts w:ascii="Segoe UI" w:eastAsia="Segoe UI" w:hAnsi="Segoe UI" w:cs="Segoe UI"/>
          <w:color w:val="323130"/>
          <w:sz w:val="24"/>
          <w:szCs w:val="24"/>
        </w:rPr>
        <w:t>hat's going on in parallel, but it will.</w:t>
      </w:r>
    </w:p>
    <w:p w14:paraId="7C609726" w14:textId="77777777" w:rsidR="005B350E" w:rsidRDefault="002024B1">
      <w:pPr>
        <w:spacing w:line="300" w:lineRule="auto"/>
      </w:pPr>
      <w:r>
        <w:rPr>
          <w:noProof/>
        </w:rPr>
        <w:drawing>
          <wp:anchor distT="0" distB="0" distL="0" distR="0" simplePos="0" relativeHeight="251640832" behindDoc="0" locked="0" layoutInCell="1" allowOverlap="1" wp14:anchorId="7C60976E" wp14:editId="7C60976F">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35:42</w:t>
      </w:r>
      <w:r>
        <w:rPr>
          <w:rFonts w:ascii="Segoe UI" w:eastAsia="Segoe UI" w:hAnsi="Segoe UI" w:cs="Segoe UI"/>
          <w:color w:val="323130"/>
          <w:sz w:val="24"/>
          <w:szCs w:val="24"/>
        </w:rPr>
        <w:br/>
        <w:t>So, so the current, excuse me if I'm dropping, but the current model therefore is hand planting. The evidence you have and what you've been doing is hand planting, OK.</w:t>
      </w:r>
    </w:p>
    <w:p w14:paraId="7C609727" w14:textId="77777777" w:rsidR="005B350E" w:rsidRDefault="002024B1">
      <w:pPr>
        <w:spacing w:line="300" w:lineRule="auto"/>
      </w:pPr>
      <w:r>
        <w:rPr>
          <w:noProof/>
        </w:rPr>
        <w:drawing>
          <wp:anchor distT="0" distB="0" distL="0" distR="0" simplePos="0" relativeHeight="251641856" behindDoc="0" locked="0" layoutInCell="1" allowOverlap="1" wp14:anchorId="7C609770" wp14:editId="7C609771">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Kreuze, Jan (CIP)   </w:t>
      </w:r>
      <w:r>
        <w:rPr>
          <w:rFonts w:ascii="Segoe UI" w:eastAsia="Segoe UI" w:hAnsi="Segoe UI" w:cs="Segoe UI"/>
          <w:color w:val="A19F9D"/>
          <w:sz w:val="24"/>
          <w:szCs w:val="24"/>
        </w:rPr>
        <w:t>35:50</w:t>
      </w:r>
      <w:r>
        <w:rPr>
          <w:rFonts w:ascii="Segoe UI" w:eastAsia="Segoe UI" w:hAnsi="Segoe UI" w:cs="Segoe UI"/>
          <w:color w:val="323130"/>
          <w:sz w:val="24"/>
          <w:szCs w:val="24"/>
        </w:rPr>
        <w:br/>
        <w:t>Correct. Yes, because we were focusing on the smallest farmers, yeah.</w:t>
      </w:r>
    </w:p>
    <w:p w14:paraId="7C609728" w14:textId="77777777" w:rsidR="005B350E" w:rsidRDefault="002024B1">
      <w:pPr>
        <w:spacing w:line="300" w:lineRule="auto"/>
      </w:pPr>
      <w:r>
        <w:rPr>
          <w:noProof/>
        </w:rPr>
        <w:drawing>
          <wp:anchor distT="0" distB="0" distL="0" distR="0" simplePos="0" relativeHeight="251642880" behindDoc="0" locked="0" layoutInCell="1" allowOverlap="1" wp14:anchorId="7C609772" wp14:editId="7C60977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35:51</w:t>
      </w:r>
      <w:r>
        <w:rPr>
          <w:rFonts w:ascii="Segoe UI" w:eastAsia="Segoe UI" w:hAnsi="Segoe UI" w:cs="Segoe UI"/>
          <w:color w:val="323130"/>
          <w:sz w:val="24"/>
          <w:szCs w:val="24"/>
        </w:rPr>
        <w:br/>
        <w:t>Yeah, let's be hard. It's all manual.</w:t>
      </w:r>
    </w:p>
    <w:p w14:paraId="7C609729" w14:textId="77777777" w:rsidR="005B350E" w:rsidRDefault="002024B1">
      <w:pPr>
        <w:spacing w:line="300" w:lineRule="auto"/>
      </w:pPr>
      <w:r>
        <w:rPr>
          <w:noProof/>
        </w:rPr>
        <w:drawing>
          <wp:anchor distT="0" distB="0" distL="0" distR="0" simplePos="0" relativeHeight="251643904" behindDoc="0" locked="0" layoutInCell="1" allowOverlap="1" wp14:anchorId="7C609774" wp14:editId="7C609775">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35:54</w:t>
      </w:r>
      <w:r>
        <w:rPr>
          <w:rFonts w:ascii="Segoe UI" w:eastAsia="Segoe UI" w:hAnsi="Segoe UI" w:cs="Segoe UI"/>
          <w:color w:val="323130"/>
          <w:sz w:val="24"/>
          <w:szCs w:val="24"/>
        </w:rPr>
        <w:br/>
        <w:t>Yeah.</w:t>
      </w:r>
      <w:r>
        <w:rPr>
          <w:rFonts w:ascii="Segoe UI" w:eastAsia="Segoe UI" w:hAnsi="Segoe UI" w:cs="Segoe UI"/>
          <w:color w:val="323130"/>
          <w:sz w:val="24"/>
          <w:szCs w:val="24"/>
        </w:rPr>
        <w:br/>
        <w:t>And what about the weeding?</w:t>
      </w:r>
    </w:p>
    <w:p w14:paraId="7C60972A" w14:textId="77777777" w:rsidR="005B350E" w:rsidRDefault="002024B1">
      <w:pPr>
        <w:spacing w:line="300" w:lineRule="auto"/>
      </w:pPr>
      <w:r>
        <w:rPr>
          <w:noProof/>
        </w:rPr>
        <w:drawing>
          <wp:anchor distT="0" distB="0" distL="0" distR="0" simplePos="0" relativeHeight="251644928" behindDoc="0" locked="0" layoutInCell="1" allowOverlap="1" wp14:anchorId="7C609776" wp14:editId="7C609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Kreuze, Jan (CIP)   </w:t>
      </w:r>
      <w:r>
        <w:rPr>
          <w:rFonts w:ascii="Segoe UI" w:eastAsia="Segoe UI" w:hAnsi="Segoe UI" w:cs="Segoe UI"/>
          <w:color w:val="A19F9D"/>
          <w:sz w:val="24"/>
          <w:szCs w:val="24"/>
        </w:rPr>
        <w:t>35:59</w:t>
      </w:r>
      <w:r>
        <w:rPr>
          <w:rFonts w:ascii="Segoe UI" w:eastAsia="Segoe UI" w:hAnsi="Segoe UI" w:cs="Segoe UI"/>
          <w:color w:val="323130"/>
          <w:sz w:val="24"/>
          <w:szCs w:val="24"/>
        </w:rPr>
        <w:br/>
        <w:t>Oh yeah. So yeah, weeding big, big point. So you don't need to weed with this zero till method, right, because the rice straw kind of suppresses all weeds. So that's also another benefit. So it reduces the labor cost because we are now focusing on on the on the the smallest farmers that do everything manually. That's that's a big.</w:t>
      </w:r>
      <w:r>
        <w:rPr>
          <w:rFonts w:ascii="Segoe UI" w:eastAsia="Segoe UI" w:hAnsi="Segoe UI" w:cs="Segoe UI"/>
          <w:color w:val="323130"/>
          <w:sz w:val="24"/>
          <w:szCs w:val="24"/>
        </w:rPr>
        <w:br/>
        <w:t>Savings in manual labor, right? You avoid all the weeding.</w:t>
      </w:r>
    </w:p>
    <w:p w14:paraId="7C60972B" w14:textId="77777777" w:rsidR="005B350E" w:rsidRDefault="002024B1">
      <w:pPr>
        <w:spacing w:line="300" w:lineRule="auto"/>
      </w:pPr>
      <w:r>
        <w:rPr>
          <w:noProof/>
        </w:rPr>
        <w:drawing>
          <wp:anchor distT="0" distB="0" distL="0" distR="0" simplePos="0" relativeHeight="251645952" behindDoc="0" locked="0" layoutInCell="1" allowOverlap="1" wp14:anchorId="7C609778" wp14:editId="7C609779">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36:25</w:t>
      </w:r>
      <w:r>
        <w:rPr>
          <w:rFonts w:ascii="Segoe UI" w:eastAsia="Segoe UI" w:hAnsi="Segoe UI" w:cs="Segoe UI"/>
          <w:color w:val="323130"/>
          <w:sz w:val="24"/>
          <w:szCs w:val="24"/>
        </w:rPr>
        <w:br/>
        <w:t>And farmers are OK with changing their behavior from not doing residue burning like they used to do.</w:t>
      </w:r>
    </w:p>
    <w:p w14:paraId="7C60972C" w14:textId="77777777" w:rsidR="005B350E" w:rsidRDefault="002024B1">
      <w:pPr>
        <w:spacing w:line="300" w:lineRule="auto"/>
      </w:pPr>
      <w:r>
        <w:rPr>
          <w:noProof/>
        </w:rPr>
        <w:drawing>
          <wp:anchor distT="0" distB="0" distL="0" distR="0" simplePos="0" relativeHeight="251646976" behindDoc="0" locked="0" layoutInCell="1" allowOverlap="1" wp14:anchorId="7C60977A" wp14:editId="7C60977B">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Kreuze, Jan (CIP)   </w:t>
      </w:r>
      <w:r>
        <w:rPr>
          <w:rFonts w:ascii="Segoe UI" w:eastAsia="Segoe UI" w:hAnsi="Segoe UI" w:cs="Segoe UI"/>
          <w:color w:val="A19F9D"/>
          <w:sz w:val="24"/>
          <w:szCs w:val="24"/>
        </w:rPr>
        <w:t>36:31</w:t>
      </w:r>
      <w:r>
        <w:rPr>
          <w:rFonts w:ascii="Segoe UI" w:eastAsia="Segoe UI" w:hAnsi="Segoe UI" w:cs="Segoe UI"/>
          <w:color w:val="323130"/>
          <w:sz w:val="24"/>
          <w:szCs w:val="24"/>
        </w:rPr>
        <w:br/>
        <w:t>Yes, but you know when you bring in the field you you bump into all kind of things, right? And you find out things as as you go along, right? Like the real, the the ones who burn are the a little bit bigger farmers that are a little bit more commercial and quickly want to get in another crop.</w:t>
      </w:r>
      <w:r>
        <w:rPr>
          <w:rFonts w:ascii="Segoe UI" w:eastAsia="Segoe UI" w:hAnsi="Segoe UI" w:cs="Segoe UI"/>
          <w:color w:val="323130"/>
          <w:sz w:val="24"/>
          <w:szCs w:val="24"/>
        </w:rPr>
        <w:br/>
        <w:t xml:space="preserve">So it may not be the same farmer that is burning or as the one that is that we're </w:t>
      </w:r>
      <w:r>
        <w:rPr>
          <w:rFonts w:ascii="Segoe UI" w:eastAsia="Segoe UI" w:hAnsi="Segoe UI" w:cs="Segoe UI"/>
          <w:color w:val="323130"/>
          <w:sz w:val="24"/>
          <w:szCs w:val="24"/>
        </w:rPr>
        <w:lastRenderedPageBreak/>
        <w:t>targeting. So yeah, there are all these these details that you find out when you when you go to the field.</w:t>
      </w:r>
    </w:p>
    <w:p w14:paraId="7C60972D" w14:textId="77777777" w:rsidR="005B350E" w:rsidRDefault="002024B1">
      <w:pPr>
        <w:spacing w:line="300" w:lineRule="auto"/>
      </w:pPr>
      <w:r>
        <w:rPr>
          <w:noProof/>
        </w:rPr>
        <w:drawing>
          <wp:anchor distT="0" distB="0" distL="0" distR="0" simplePos="0" relativeHeight="251648000" behindDoc="0" locked="0" layoutInCell="1" allowOverlap="1" wp14:anchorId="7C60977C" wp14:editId="7C60977D">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37:04</w:t>
      </w:r>
      <w:r>
        <w:rPr>
          <w:rFonts w:ascii="Segoe UI" w:eastAsia="Segoe UI" w:hAnsi="Segoe UI" w:cs="Segoe UI"/>
          <w:color w:val="323130"/>
          <w:sz w:val="24"/>
          <w:szCs w:val="24"/>
        </w:rPr>
        <w:br/>
        <w:t>Thank you.</w:t>
      </w:r>
    </w:p>
    <w:p w14:paraId="7C60972E" w14:textId="77777777" w:rsidR="005B350E" w:rsidRDefault="002024B1">
      <w:pPr>
        <w:spacing w:line="300" w:lineRule="auto"/>
      </w:pPr>
      <w:r>
        <w:rPr>
          <w:noProof/>
        </w:rPr>
        <w:drawing>
          <wp:anchor distT="0" distB="0" distL="0" distR="0" simplePos="0" relativeHeight="251649024" behindDoc="0" locked="0" layoutInCell="1" allowOverlap="1" wp14:anchorId="7C60977E" wp14:editId="7C60977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37:07</w:t>
      </w:r>
      <w:r>
        <w:rPr>
          <w:rFonts w:ascii="Segoe UI" w:eastAsia="Segoe UI" w:hAnsi="Segoe UI" w:cs="Segoe UI"/>
          <w:color w:val="323130"/>
          <w:sz w:val="24"/>
          <w:szCs w:val="24"/>
        </w:rPr>
        <w:br/>
        <w:t>All right, Rica.</w:t>
      </w:r>
    </w:p>
    <w:p w14:paraId="7C60972F" w14:textId="77777777" w:rsidR="005B350E" w:rsidRDefault="002024B1">
      <w:pPr>
        <w:spacing w:line="300" w:lineRule="auto"/>
      </w:pPr>
      <w:r>
        <w:rPr>
          <w:noProof/>
        </w:rPr>
        <w:drawing>
          <wp:anchor distT="0" distB="0" distL="0" distR="0" simplePos="0" relativeHeight="251650048" behindDoc="0" locked="0" layoutInCell="1" allowOverlap="1" wp14:anchorId="7C609780" wp14:editId="7C609781">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Kreuze, Jan (CIP)   </w:t>
      </w:r>
      <w:r>
        <w:rPr>
          <w:rFonts w:ascii="Segoe UI" w:eastAsia="Segoe UI" w:hAnsi="Segoe UI" w:cs="Segoe UI"/>
          <w:color w:val="A19F9D"/>
          <w:sz w:val="24"/>
          <w:szCs w:val="24"/>
        </w:rPr>
        <w:t>37:08</w:t>
      </w:r>
      <w:r>
        <w:rPr>
          <w:rFonts w:ascii="Segoe UI" w:eastAsia="Segoe UI" w:hAnsi="Segoe UI" w:cs="Segoe UI"/>
          <w:color w:val="323130"/>
          <w:sz w:val="24"/>
          <w:szCs w:val="24"/>
        </w:rPr>
        <w:br/>
        <w:t>OK.</w:t>
      </w:r>
    </w:p>
    <w:p w14:paraId="7C609730" w14:textId="77777777" w:rsidR="005B350E" w:rsidRDefault="002024B1">
      <w:pPr>
        <w:spacing w:line="300" w:lineRule="auto"/>
      </w:pPr>
      <w:r>
        <w:rPr>
          <w:noProof/>
        </w:rPr>
        <w:drawing>
          <wp:anchor distT="0" distB="0" distL="0" distR="0" simplePos="0" relativeHeight="251651072" behindDoc="0" locked="0" layoutInCell="1" allowOverlap="1" wp14:anchorId="7C609782" wp14:editId="7C609783">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37:09</w:t>
      </w:r>
      <w:r>
        <w:rPr>
          <w:rFonts w:ascii="Segoe UI" w:eastAsia="Segoe UI" w:hAnsi="Segoe UI" w:cs="Segoe UI"/>
          <w:color w:val="323130"/>
          <w:sz w:val="24"/>
          <w:szCs w:val="24"/>
        </w:rPr>
        <w:br/>
        <w:t>Thanks Marcel for the presentation. Very interesting, a lot to learn. I also wonder because it's a very strong knowledge push, right? The key partners are really knowledge partners, which I understand because there's a lot of like arrangements that need to be done.</w:t>
      </w:r>
      <w:r>
        <w:rPr>
          <w:rFonts w:ascii="Segoe UI" w:eastAsia="Segoe UI" w:hAnsi="Segoe UI" w:cs="Segoe UI"/>
          <w:color w:val="323130"/>
          <w:sz w:val="24"/>
          <w:szCs w:val="24"/>
        </w:rPr>
        <w:br/>
        <w:t>To really, for example, time the harvest, ensure that that the machine is ready for this particular crop part of the of the area so that the subsequent areas could also use the machine if machine is still limited</w:t>
      </w:r>
      <w:r>
        <w:rPr>
          <w:rFonts w:ascii="Segoe UI" w:eastAsia="Segoe UI" w:hAnsi="Segoe UI" w:cs="Segoe UI"/>
          <w:color w:val="323130"/>
          <w:sz w:val="24"/>
          <w:szCs w:val="24"/>
        </w:rPr>
        <w:t>. So there's a lot I think of coordination.</w:t>
      </w:r>
      <w:r>
        <w:rPr>
          <w:rFonts w:ascii="Segoe UI" w:eastAsia="Segoe UI" w:hAnsi="Segoe UI" w:cs="Segoe UI"/>
          <w:color w:val="323130"/>
          <w:sz w:val="24"/>
          <w:szCs w:val="24"/>
        </w:rPr>
        <w:br/>
        <w:t>Aspects for these and timing aspects to make sure the potato is in the right window or the straw is available when they have to plant. Is Jeevika going to be the one to do it and what is incentivizing Jeevika?</w:t>
      </w:r>
      <w:r>
        <w:rPr>
          <w:rFonts w:ascii="Segoe UI" w:eastAsia="Segoe UI" w:hAnsi="Segoe UI" w:cs="Segoe UI"/>
          <w:color w:val="323130"/>
          <w:sz w:val="24"/>
          <w:szCs w:val="24"/>
        </w:rPr>
        <w:br/>
        <w:t>Do more than just give the knowledge, but rather really coordinate the production system.</w:t>
      </w:r>
      <w:r>
        <w:rPr>
          <w:rFonts w:ascii="Segoe UI" w:eastAsia="Segoe UI" w:hAnsi="Segoe UI" w:cs="Segoe UI"/>
          <w:color w:val="323130"/>
          <w:sz w:val="24"/>
          <w:szCs w:val="24"/>
        </w:rPr>
        <w:br/>
        <w:t>Okay, thank you.</w:t>
      </w:r>
    </w:p>
    <w:p w14:paraId="7C609731" w14:textId="77777777" w:rsidR="005B350E" w:rsidRDefault="002024B1">
      <w:pPr>
        <w:spacing w:line="300" w:lineRule="auto"/>
      </w:pPr>
      <w:r>
        <w:rPr>
          <w:noProof/>
        </w:rPr>
        <w:drawing>
          <wp:anchor distT="0" distB="0" distL="0" distR="0" simplePos="0" relativeHeight="251652096" behindDoc="0" locked="0" layoutInCell="1" allowOverlap="1" wp14:anchorId="7C609784" wp14:editId="7C609785">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38:19</w:t>
      </w:r>
      <w:r>
        <w:rPr>
          <w:rFonts w:ascii="Segoe UI" w:eastAsia="Segoe UI" w:hAnsi="Segoe UI" w:cs="Segoe UI"/>
          <w:color w:val="323130"/>
          <w:sz w:val="24"/>
          <w:szCs w:val="24"/>
        </w:rPr>
        <w:br/>
        <w:t>Yeah, no, these are good questions. I mean, I just wanted to note here an observation that mechanization is just one of our, you know, areas that we could potentially focus on, right. And you are absolutely right, Rica, that there are a lot of issues around that about timing and spacing and we don't even have a prototype yet.</w:t>
      </w:r>
      <w:r>
        <w:rPr>
          <w:rFonts w:ascii="Segoe UI" w:eastAsia="Segoe UI" w:hAnsi="Segoe UI" w:cs="Segoe UI"/>
          <w:color w:val="323130"/>
          <w:sz w:val="24"/>
          <w:szCs w:val="24"/>
        </w:rPr>
        <w:br/>
        <w:t xml:space="preserve">We have discussions around what can be done, but that's just one area, right? But if you focus only on Bihar, I think we can't still get away with manual, </w:t>
      </w:r>
      <w:r>
        <w:rPr>
          <w:rFonts w:ascii="Segoe UI" w:eastAsia="Segoe UI" w:hAnsi="Segoe UI" w:cs="Segoe UI"/>
          <w:color w:val="323130"/>
          <w:sz w:val="24"/>
          <w:szCs w:val="24"/>
        </w:rPr>
        <w:t xml:space="preserve">non mechanized </w:t>
      </w:r>
      <w:r>
        <w:rPr>
          <w:rFonts w:ascii="Segoe UI" w:eastAsia="Segoe UI" w:hAnsi="Segoe UI" w:cs="Segoe UI"/>
          <w:color w:val="323130"/>
          <w:sz w:val="24"/>
          <w:szCs w:val="24"/>
        </w:rPr>
        <w:lastRenderedPageBreak/>
        <w:t>agriculture, right or a system. So Javika obviously could be one of them. If we're really thinking about incentivizing them, that would be I guess through.</w:t>
      </w:r>
      <w:r>
        <w:rPr>
          <w:rFonts w:ascii="Segoe UI" w:eastAsia="Segoe UI" w:hAnsi="Segoe UI" w:cs="Segoe UI"/>
          <w:color w:val="323130"/>
          <w:sz w:val="24"/>
          <w:szCs w:val="24"/>
        </w:rPr>
        <w:br/>
        <w:t>How they have been operating at this point and the self-help groups, the incentive is really about trying to get this in and say like here's something new where you can actually start leading as women this entire process and you make decisions. It's not so much of A financial incentive even though you have village resource person.</w:t>
      </w:r>
      <w:r>
        <w:rPr>
          <w:rFonts w:ascii="Segoe UI" w:eastAsia="Segoe UI" w:hAnsi="Segoe UI" w:cs="Segoe UI"/>
          <w:color w:val="323130"/>
          <w:sz w:val="24"/>
          <w:szCs w:val="24"/>
        </w:rPr>
        <w:br/>
        <w:t>So there</w:t>
      </w:r>
      <w:r>
        <w:rPr>
          <w:rFonts w:ascii="Segoe UI" w:eastAsia="Segoe UI" w:hAnsi="Segoe UI" w:cs="Segoe UI"/>
          <w:color w:val="323130"/>
          <w:sz w:val="24"/>
          <w:szCs w:val="24"/>
        </w:rPr>
        <w:t>'s one or two of Jirika staff in the villages that are really just compensated for that time. That's very little money. But I think what we would like to focus more and more on is really is really the government extension system, right. So that's basically two ways. So you have digital green.</w:t>
      </w:r>
      <w:r>
        <w:rPr>
          <w:rFonts w:ascii="Segoe UI" w:eastAsia="Segoe UI" w:hAnsi="Segoe UI" w:cs="Segoe UI"/>
          <w:color w:val="323130"/>
          <w:sz w:val="24"/>
          <w:szCs w:val="24"/>
        </w:rPr>
        <w:br/>
        <w:t>Plus Jerika, that's our current model that works and then you have the training the the government extension system and that is something we would really like to work into. And if once you have institutionalized this a</w:t>
      </w:r>
      <w:r>
        <w:rPr>
          <w:rFonts w:ascii="Segoe UI" w:eastAsia="Segoe UI" w:hAnsi="Segoe UI" w:cs="Segoe UI"/>
          <w:color w:val="323130"/>
          <w:sz w:val="24"/>
          <w:szCs w:val="24"/>
        </w:rPr>
        <w:t>t the government level, hopefully as a self scaler, right or a self flyer.</w:t>
      </w:r>
      <w:r>
        <w:rPr>
          <w:rFonts w:ascii="Segoe UI" w:eastAsia="Segoe UI" w:hAnsi="Segoe UI" w:cs="Segoe UI"/>
          <w:color w:val="323130"/>
          <w:sz w:val="24"/>
          <w:szCs w:val="24"/>
        </w:rPr>
        <w:br/>
        <w:t>Um, yeah.</w:t>
      </w:r>
    </w:p>
    <w:p w14:paraId="7C609732" w14:textId="77777777" w:rsidR="005B350E" w:rsidRDefault="002024B1">
      <w:pPr>
        <w:spacing w:line="300" w:lineRule="auto"/>
      </w:pPr>
      <w:r>
        <w:rPr>
          <w:noProof/>
        </w:rPr>
        <w:drawing>
          <wp:anchor distT="0" distB="0" distL="0" distR="0" simplePos="0" relativeHeight="251653120" behindDoc="0" locked="0" layoutInCell="1" allowOverlap="1" wp14:anchorId="7C609786" wp14:editId="7C60978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39:55</w:t>
      </w:r>
      <w:r>
        <w:rPr>
          <w:rFonts w:ascii="Segoe UI" w:eastAsia="Segoe UI" w:hAnsi="Segoe UI" w:cs="Segoe UI"/>
          <w:color w:val="323130"/>
          <w:sz w:val="24"/>
          <w:szCs w:val="24"/>
        </w:rPr>
        <w:br/>
        <w:t>All right. Thanks, Marcel. Yeah, moving on a bit. I mean, I think somewhat similar to some of the other comments, but I see there's a lot, a lot being proposed here in in different ways, both in terms of the different kinds of activities that were being identified or the Scaling challenges that are there, some might say our general challenges.</w:t>
      </w:r>
      <w:r>
        <w:rPr>
          <w:rFonts w:ascii="Segoe UI" w:eastAsia="Segoe UI" w:hAnsi="Segoe UI" w:cs="Segoe UI"/>
          <w:color w:val="323130"/>
          <w:sz w:val="24"/>
          <w:szCs w:val="24"/>
        </w:rPr>
        <w:br/>
        <w:t>Occur across a lot. Others are a bit more specific, but my main question is.</w:t>
      </w:r>
      <w:r>
        <w:rPr>
          <w:rFonts w:ascii="Segoe UI" w:eastAsia="Segoe UI" w:hAnsi="Segoe UI" w:cs="Segoe UI"/>
          <w:color w:val="323130"/>
          <w:sz w:val="24"/>
          <w:szCs w:val="24"/>
        </w:rPr>
        <w:br/>
        <w:t>How can you prioritize and you know wha</w:t>
      </w:r>
      <w:r>
        <w:rPr>
          <w:rFonts w:ascii="Segoe UI" w:eastAsia="Segoe UI" w:hAnsi="Segoe UI" w:cs="Segoe UI"/>
          <w:color w:val="323130"/>
          <w:sz w:val="24"/>
          <w:szCs w:val="24"/>
        </w:rPr>
        <w:t>t what the most important interventions are? Basically one thought I had is Digital Green has been working a long time in Bihar and a lot of experience on delivery. I'm wondering have they played a role in terms of thinking through with you on that and then I mean related is I think you know what you do in 2026.</w:t>
      </w:r>
      <w:r>
        <w:rPr>
          <w:rFonts w:ascii="Segoe UI" w:eastAsia="Segoe UI" w:hAnsi="Segoe UI" w:cs="Segoe UI"/>
          <w:color w:val="323130"/>
          <w:sz w:val="24"/>
          <w:szCs w:val="24"/>
        </w:rPr>
        <w:br/>
        <w:t xml:space="preserve">26 and then you were saying as we go forward-looking at the private sector and kind of evolving that that's also different sort of models. I guess I'm just wondering as you go through, you know, do </w:t>
      </w:r>
      <w:r>
        <w:rPr>
          <w:rFonts w:ascii="Segoe UI" w:eastAsia="Segoe UI" w:hAnsi="Segoe UI" w:cs="Segoe UI"/>
          <w:color w:val="323130"/>
          <w:sz w:val="24"/>
          <w:szCs w:val="24"/>
        </w:rPr>
        <w:t>you see this as an as an issue for one in in this way and then how can you address this in terms of focusing in on the most important ones given the limited resources and also lack of bilateral?</w:t>
      </w:r>
      <w:r>
        <w:rPr>
          <w:rFonts w:ascii="Segoe UI" w:eastAsia="Segoe UI" w:hAnsi="Segoe UI" w:cs="Segoe UI"/>
          <w:color w:val="323130"/>
          <w:sz w:val="24"/>
          <w:szCs w:val="24"/>
        </w:rPr>
        <w:br/>
        <w:t>That's going around to be able to deliver on the ambitious goals.</w:t>
      </w:r>
    </w:p>
    <w:p w14:paraId="7C609733" w14:textId="77777777" w:rsidR="005B350E" w:rsidRDefault="002024B1">
      <w:pPr>
        <w:spacing w:line="300" w:lineRule="auto"/>
      </w:pPr>
      <w:r>
        <w:rPr>
          <w:noProof/>
        </w:rPr>
        <w:lastRenderedPageBreak/>
        <w:drawing>
          <wp:anchor distT="0" distB="0" distL="0" distR="0" simplePos="0" relativeHeight="251654144" behindDoc="0" locked="0" layoutInCell="1" allowOverlap="1" wp14:anchorId="7C609788" wp14:editId="7C609789">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41:05</w:t>
      </w:r>
      <w:r>
        <w:rPr>
          <w:rFonts w:ascii="Segoe UI" w:eastAsia="Segoe UI" w:hAnsi="Segoe UI" w:cs="Segoe UI"/>
          <w:color w:val="323130"/>
          <w:sz w:val="24"/>
          <w:szCs w:val="24"/>
        </w:rPr>
        <w:br/>
        <w:t>Yeah, no, right. I mean obviously, I mean it's also to Tim's comment in the chat, there's a lot of things proposed and I think what we wanted to do is to list a non exhaustive list of activity basically of options. And these options are in terms of the packages where you have mechanization seed systems.</w:t>
      </w:r>
      <w:r>
        <w:rPr>
          <w:rFonts w:ascii="Segoe UI" w:eastAsia="Segoe UI" w:hAnsi="Segoe UI" w:cs="Segoe UI"/>
          <w:color w:val="323130"/>
          <w:sz w:val="24"/>
          <w:szCs w:val="24"/>
        </w:rPr>
        <w:br/>
        <w:t>It's it's just presenting our ideas on how we could potentially scale this up. It doesn't mean that we want to do all of this. I think it's exactly what you've been saying. Let's</w:t>
      </w:r>
      <w:r>
        <w:rPr>
          <w:rFonts w:ascii="Segoe UI" w:eastAsia="Segoe UI" w:hAnsi="Segoe UI" w:cs="Segoe UI"/>
          <w:color w:val="323130"/>
          <w:sz w:val="24"/>
          <w:szCs w:val="24"/>
        </w:rPr>
        <w:t xml:space="preserve"> find the right mechanism and this is either through maybe co-creating this with Digital Green, co-creating this maybe with the government. I think it's really important.</w:t>
      </w:r>
      <w:r>
        <w:rPr>
          <w:rFonts w:ascii="Segoe UI" w:eastAsia="Segoe UI" w:hAnsi="Segoe UI" w:cs="Segoe UI"/>
          <w:color w:val="323130"/>
          <w:sz w:val="24"/>
          <w:szCs w:val="24"/>
        </w:rPr>
        <w:br/>
        <w:t>To get their buy in to really see based on their experience as well what can be done, what should be done and what do they want to do right. And yeah, again it's this is simply our our thinking. I think one of the key things probably is to to attract new funds because if.</w:t>
      </w:r>
      <w:r>
        <w:rPr>
          <w:rFonts w:ascii="Segoe UI" w:eastAsia="Segoe UI" w:hAnsi="Segoe UI" w:cs="Segoe UI"/>
          <w:color w:val="323130"/>
          <w:sz w:val="24"/>
          <w:szCs w:val="24"/>
        </w:rPr>
        <w:br/>
        <w:t>Money helps with everything, so probably one of the the big things w</w:t>
      </w:r>
      <w:r>
        <w:rPr>
          <w:rFonts w:ascii="Segoe UI" w:eastAsia="Segoe UI" w:hAnsi="Segoe UI" w:cs="Segoe UI"/>
          <w:color w:val="323130"/>
          <w:sz w:val="24"/>
          <w:szCs w:val="24"/>
        </w:rPr>
        <w:t>e really want to do is to to engage with the government in Bihar to really get to get a to get a proposal and and funding on the way hopefully by the end of the this year.</w:t>
      </w:r>
    </w:p>
    <w:p w14:paraId="7C609734" w14:textId="77777777" w:rsidR="005B350E" w:rsidRDefault="002024B1">
      <w:pPr>
        <w:spacing w:line="300" w:lineRule="auto"/>
      </w:pPr>
      <w:r>
        <w:rPr>
          <w:noProof/>
        </w:rPr>
        <w:drawing>
          <wp:anchor distT="0" distB="0" distL="0" distR="0" simplePos="0" relativeHeight="251655168" behindDoc="0" locked="0" layoutInCell="1" allowOverlap="1" wp14:anchorId="7C60978A" wp14:editId="7C60978B">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Girvetz, Evan (Alliance Bioversity-CIAT)   </w:t>
      </w:r>
      <w:r>
        <w:rPr>
          <w:rFonts w:ascii="Segoe UI" w:eastAsia="Segoe UI" w:hAnsi="Segoe UI" w:cs="Segoe UI"/>
          <w:color w:val="A19F9D"/>
          <w:sz w:val="24"/>
          <w:szCs w:val="24"/>
        </w:rPr>
        <w:t>42:19</w:t>
      </w:r>
      <w:r>
        <w:rPr>
          <w:rFonts w:ascii="Segoe UI" w:eastAsia="Segoe UI" w:hAnsi="Segoe UI" w:cs="Segoe UI"/>
          <w:color w:val="323130"/>
          <w:sz w:val="24"/>
          <w:szCs w:val="24"/>
        </w:rPr>
        <w:br/>
        <w:t>Great. Thanks, Marcelyn. Actually, I'll just give another comment and then pass it to Tim. I'm writing up some notes and I'll put it in the chat here with some kind of questions to go forward. But one of those is about should one of the goals be to get bilateral funding, that there's a lack of that right now. And one of the parts of the theory of change of S4I is that we're leveraging other efforts out there and to reach those goals, probably you need bilater</w:t>
      </w:r>
      <w:r>
        <w:rPr>
          <w:rFonts w:ascii="Segoe UI" w:eastAsia="Segoe UI" w:hAnsi="Segoe UI" w:cs="Segoe UI"/>
          <w:color w:val="323130"/>
          <w:sz w:val="24"/>
          <w:szCs w:val="24"/>
        </w:rPr>
        <w:t>al funding, how that could be even one of the.</w:t>
      </w:r>
      <w:r>
        <w:rPr>
          <w:rFonts w:ascii="Segoe UI" w:eastAsia="Segoe UI" w:hAnsi="Segoe UI" w:cs="Segoe UI"/>
          <w:color w:val="323130"/>
          <w:sz w:val="24"/>
          <w:szCs w:val="24"/>
        </w:rPr>
        <w:br/>
        <w:t>What kind of objectives is this with the evidence here to then crowd in some other funding for it? Tim, over to you.</w:t>
      </w:r>
    </w:p>
    <w:p w14:paraId="7C609735" w14:textId="77777777" w:rsidR="005B350E" w:rsidRDefault="002024B1">
      <w:pPr>
        <w:spacing w:line="300" w:lineRule="auto"/>
      </w:pPr>
      <w:r>
        <w:rPr>
          <w:noProof/>
        </w:rPr>
        <w:drawing>
          <wp:anchor distT="0" distB="0" distL="0" distR="0" simplePos="0" relativeHeight="251656192" behindDoc="0" locked="0" layoutInCell="1" allowOverlap="1" wp14:anchorId="7C60978C" wp14:editId="7C60978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42:49</w:t>
      </w:r>
      <w:r>
        <w:rPr>
          <w:rFonts w:ascii="Segoe UI" w:eastAsia="Segoe UI" w:hAnsi="Segoe UI" w:cs="Segoe UI"/>
          <w:color w:val="323130"/>
          <w:sz w:val="24"/>
          <w:szCs w:val="24"/>
        </w:rPr>
        <w:br/>
        <w:t>Thanks. Thanks, Marcel. I I actually really enjoyed the presentation because I I enjoyed it because it was broad, wandering, high level and very comprehensive. And I say that actually as being very complimentary.</w:t>
      </w:r>
      <w:r>
        <w:rPr>
          <w:rFonts w:ascii="Segoe UI" w:eastAsia="Segoe UI" w:hAnsi="Segoe UI" w:cs="Segoe UI"/>
          <w:color w:val="323130"/>
          <w:sz w:val="24"/>
          <w:szCs w:val="24"/>
        </w:rPr>
        <w:br/>
        <w:t>I recognize that can sound also negative, but it's not coming from a negative place. What I enjoyed about it was that it was.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You understand all of the issues very broadly and all of the issues, and it shows that you're an extremely strong syste</w:t>
      </w:r>
      <w:r>
        <w:rPr>
          <w:rFonts w:ascii="Segoe UI" w:eastAsia="Segoe UI" w:hAnsi="Segoe UI" w:cs="Segoe UI"/>
          <w:color w:val="323130"/>
          <w:sz w:val="24"/>
          <w:szCs w:val="24"/>
        </w:rPr>
        <w:t>ms thinker and your team is extremely strong in systems thinking, and I really appreciate that. Conversely, though, I was also a little bit concerned, though, that it seems.</w:t>
      </w:r>
      <w:r>
        <w:rPr>
          <w:rFonts w:ascii="Segoe UI" w:eastAsia="Segoe UI" w:hAnsi="Segoe UI" w:cs="Segoe UI"/>
          <w:color w:val="323130"/>
          <w:sz w:val="24"/>
          <w:szCs w:val="24"/>
        </w:rPr>
        <w:br/>
        <w:t>It's like there's every option on the menu of the buffet is out there and you clearly do understand the need that we have to focus in some way. It's a very limited investment. There's not a huge bilateral to leverage on the side.</w:t>
      </w:r>
      <w:r>
        <w:rPr>
          <w:rFonts w:ascii="Segoe UI" w:eastAsia="Segoe UI" w:hAnsi="Segoe UI" w:cs="Segoe UI"/>
          <w:color w:val="323130"/>
          <w:sz w:val="24"/>
          <w:szCs w:val="24"/>
        </w:rPr>
        <w:br/>
        <w:t>So it's probably unlikely that you're going to be able to do even 110th of the multiple options that you put</w:t>
      </w:r>
      <w:r>
        <w:rPr>
          <w:rFonts w:ascii="Segoe UI" w:eastAsia="Segoe UI" w:hAnsi="Segoe UI" w:cs="Segoe UI"/>
          <w:color w:val="323130"/>
          <w:sz w:val="24"/>
          <w:szCs w:val="24"/>
        </w:rPr>
        <w:t xml:space="preserve"> forward and that's partially the job of the program. But it's also incumbent upon the team that's leading the solution track to think through how will we move from where you are now with the multiple really.</w:t>
      </w:r>
      <w:r>
        <w:rPr>
          <w:rFonts w:ascii="Segoe UI" w:eastAsia="Segoe UI" w:hAnsi="Segoe UI" w:cs="Segoe UI"/>
          <w:color w:val="323130"/>
          <w:sz w:val="24"/>
          <w:szCs w:val="24"/>
        </w:rPr>
        <w:br/>
        <w:t>Great ideas to focus on two or three pathways and structured partnerships and activities that will really position you for achieving the targets set forward in the solution track, which remain very modest.</w:t>
      </w:r>
      <w:r>
        <w:rPr>
          <w:rFonts w:ascii="Segoe UI" w:eastAsia="Segoe UI" w:hAnsi="Segoe UI" w:cs="Segoe UI"/>
          <w:color w:val="323130"/>
          <w:sz w:val="24"/>
          <w:szCs w:val="24"/>
        </w:rPr>
        <w:br/>
        <w:t>Compared to some of the other solution tracks and also ensuring that you're making the most effic</w:t>
      </w:r>
      <w:r>
        <w:rPr>
          <w:rFonts w:ascii="Segoe UI" w:eastAsia="Segoe UI" w:hAnsi="Segoe UI" w:cs="Segoe UI"/>
          <w:color w:val="323130"/>
          <w:sz w:val="24"/>
          <w:szCs w:val="24"/>
        </w:rPr>
        <w:t>ient use of funds and that you're well on track. Channeling Richard, who I think is still listening, he's often said on these calls that I think one of the first things you should do is.</w:t>
      </w:r>
      <w:r>
        <w:rPr>
          <w:rFonts w:ascii="Segoe UI" w:eastAsia="Segoe UI" w:hAnsi="Segoe UI" w:cs="Segoe UI"/>
          <w:color w:val="323130"/>
          <w:sz w:val="24"/>
          <w:szCs w:val="24"/>
        </w:rPr>
        <w:br/>
        <w:t>A stakeholder analysis and perhaps a stakeholder SWOT analysis and or a political economy analysis to understand who the players are that would be most effective to work with and under what pathways. So I'm just throwing these things out there because.</w:t>
      </w:r>
      <w:r>
        <w:rPr>
          <w:rFonts w:ascii="Segoe UI" w:eastAsia="Segoe UI" w:hAnsi="Segoe UI" w:cs="Segoe UI"/>
          <w:color w:val="323130"/>
          <w:sz w:val="24"/>
          <w:szCs w:val="24"/>
        </w:rPr>
        <w:br/>
        <w:t>What I love about what you presented is how broad it is, but it's defini</w:t>
      </w:r>
      <w:r>
        <w:rPr>
          <w:rFonts w:ascii="Segoe UI" w:eastAsia="Segoe UI" w:hAnsi="Segoe UI" w:cs="Segoe UI"/>
          <w:color w:val="323130"/>
          <w:sz w:val="24"/>
          <w:szCs w:val="24"/>
        </w:rPr>
        <w:t>tely not what you can do this year. So how do we help you get to a point where it it really starts to have structure and focused around the best and most efficient opportunities?</w:t>
      </w:r>
      <w:r>
        <w:rPr>
          <w:rFonts w:ascii="Segoe UI" w:eastAsia="Segoe UI" w:hAnsi="Segoe UI" w:cs="Segoe UI"/>
          <w:color w:val="323130"/>
          <w:sz w:val="24"/>
          <w:szCs w:val="24"/>
        </w:rPr>
        <w:br/>
        <w:t>Amongst the many that were presented and I'll stop there.</w:t>
      </w:r>
    </w:p>
    <w:p w14:paraId="7C609736" w14:textId="77777777" w:rsidR="005B350E" w:rsidRDefault="002024B1">
      <w:pPr>
        <w:spacing w:line="300" w:lineRule="auto"/>
      </w:pPr>
      <w:r>
        <w:rPr>
          <w:noProof/>
        </w:rPr>
        <w:drawing>
          <wp:anchor distT="0" distB="0" distL="0" distR="0" simplePos="0" relativeHeight="251657216" behindDoc="0" locked="0" layoutInCell="1" allowOverlap="1" wp14:anchorId="7C60978E" wp14:editId="7C60978F">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45:24</w:t>
      </w:r>
      <w:r>
        <w:rPr>
          <w:rFonts w:ascii="Segoe UI" w:eastAsia="Segoe UI" w:hAnsi="Segoe UI" w:cs="Segoe UI"/>
          <w:color w:val="323130"/>
          <w:sz w:val="24"/>
          <w:szCs w:val="24"/>
        </w:rPr>
        <w:br/>
        <w:t>Actually, Marcel, just if I could come back in very quickly while you're answering the stakeholder issue and the focusing issue, if you would add, there's a very strong gender focus to this, which is fantastic, but we've seen in unfortunately in many other situations.</w:t>
      </w:r>
    </w:p>
    <w:p w14:paraId="7C609737" w14:textId="77777777" w:rsidR="005B350E" w:rsidRDefault="002024B1">
      <w:pPr>
        <w:spacing w:line="300" w:lineRule="auto"/>
      </w:pPr>
      <w:r>
        <w:rPr>
          <w:noProof/>
        </w:rPr>
        <w:drawing>
          <wp:anchor distT="0" distB="0" distL="0" distR="0" simplePos="0" relativeHeight="251658240" behindDoc="0" locked="0" layoutInCell="1" allowOverlap="1" wp14:anchorId="7C609790" wp14:editId="7C60979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45:25</w:t>
      </w:r>
      <w:r>
        <w:rPr>
          <w:rFonts w:ascii="Segoe UI" w:eastAsia="Segoe UI" w:hAnsi="Segoe UI" w:cs="Segoe UI"/>
          <w:color w:val="323130"/>
          <w:sz w:val="24"/>
          <w:szCs w:val="24"/>
        </w:rPr>
        <w:br/>
        <w:t>Yeah, great. I mean, I'm just, yeah, no, go ahead.</w:t>
      </w:r>
    </w:p>
    <w:p w14:paraId="7C609738" w14:textId="77777777" w:rsidR="005B350E" w:rsidRDefault="002024B1">
      <w:pPr>
        <w:spacing w:line="300" w:lineRule="auto"/>
      </w:pPr>
      <w:r>
        <w:rPr>
          <w:noProof/>
        </w:rPr>
        <w:lastRenderedPageBreak/>
        <w:drawing>
          <wp:anchor distT="0" distB="0" distL="0" distR="0" simplePos="0" relativeHeight="251659264" behindDoc="0" locked="0" layoutInCell="1" allowOverlap="1" wp14:anchorId="7C609792" wp14:editId="7C609793">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45:42</w:t>
      </w:r>
      <w:r>
        <w:rPr>
          <w:rFonts w:ascii="Segoe UI" w:eastAsia="Segoe UI" w:hAnsi="Segoe UI" w:cs="Segoe UI"/>
          <w:color w:val="323130"/>
          <w:sz w:val="24"/>
          <w:szCs w:val="24"/>
        </w:rPr>
        <w:br/>
        <w:t>When something becomes more desirable, whether because it's a buyer productivity or whatever, that's traditionally a female gendered production area, men often move in to take it over. And I was just wanted to add that to your list of things to think about. Thanks.</w:t>
      </w:r>
    </w:p>
    <w:p w14:paraId="7C609739" w14:textId="77777777" w:rsidR="005B350E" w:rsidRDefault="002024B1">
      <w:pPr>
        <w:spacing w:line="300" w:lineRule="auto"/>
      </w:pPr>
      <w:r>
        <w:rPr>
          <w:noProof/>
        </w:rPr>
        <w:drawing>
          <wp:anchor distT="0" distB="0" distL="0" distR="0" simplePos="0" relativeHeight="251660288" behindDoc="0" locked="0" layoutInCell="1" allowOverlap="1" wp14:anchorId="7C609794" wp14:editId="7C60979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46:02</w:t>
      </w:r>
      <w:r>
        <w:rPr>
          <w:rFonts w:ascii="Segoe UI" w:eastAsia="Segoe UI" w:hAnsi="Segoe UI" w:cs="Segoe UI"/>
          <w:color w:val="323130"/>
          <w:sz w:val="24"/>
          <w:szCs w:val="24"/>
        </w:rPr>
        <w:br/>
        <w:t>That's a that's a big question, a big problem. But you're right. Yeah. No, thank you again. I mean, again, I think we're at the point in our project and where this is all very timely, where we just list our thinking and all of all, all cards or everything on the table, right.</w:t>
      </w:r>
      <w:r>
        <w:rPr>
          <w:rFonts w:ascii="Segoe UI" w:eastAsia="Segoe UI" w:hAnsi="Segoe UI" w:cs="Segoe UI"/>
          <w:color w:val="323130"/>
          <w:sz w:val="24"/>
          <w:szCs w:val="24"/>
        </w:rPr>
        <w:br/>
        <w:t>And I think for us it's really important to start think this a little bit more through and I think 1 action point I really would like to do is to see if we can get another follow up session maybe with a sma</w:t>
      </w:r>
      <w:r>
        <w:rPr>
          <w:rFonts w:ascii="Segoe UI" w:eastAsia="Segoe UI" w:hAnsi="Segoe UI" w:cs="Segoe UI"/>
          <w:color w:val="323130"/>
          <w:sz w:val="24"/>
          <w:szCs w:val="24"/>
        </w:rPr>
        <w:t>ller group from the Scaling for Impact team and then obviously another one would be maybe whatever it's called multi stake.</w:t>
      </w:r>
      <w:r>
        <w:rPr>
          <w:rFonts w:ascii="Segoe UI" w:eastAsia="Segoe UI" w:hAnsi="Segoe UI" w:cs="Segoe UI"/>
          <w:color w:val="323130"/>
          <w:sz w:val="24"/>
          <w:szCs w:val="24"/>
        </w:rPr>
        <w:br/>
        <w:t>The engagement, the political economy, I mean Richard, if if you're the right guy to do all of that, fantastic. Thank you for that. But maybe that could be an option. But I think the Co design and the the engagement with a couple of key partners.</w:t>
      </w:r>
      <w:r>
        <w:rPr>
          <w:rFonts w:ascii="Segoe UI" w:eastAsia="Segoe UI" w:hAnsi="Segoe UI" w:cs="Segoe UI"/>
          <w:color w:val="323130"/>
          <w:sz w:val="24"/>
          <w:szCs w:val="24"/>
        </w:rPr>
        <w:br/>
        <w:t>Of how we roll this out I think would be another third option. And then from there I think everything will be like this nice funneled and the</w:t>
      </w:r>
      <w:r>
        <w:rPr>
          <w:rFonts w:ascii="Segoe UI" w:eastAsia="Segoe UI" w:hAnsi="Segoe UI" w:cs="Segoe UI"/>
          <w:color w:val="323130"/>
          <w:sz w:val="24"/>
          <w:szCs w:val="24"/>
        </w:rPr>
        <w:t>n we we come up with the activities that we hope and we agreed on, right. I think that's also the point we agreed on as a team maybe will really move the needle and help us achieve the the targets that we have set.</w:t>
      </w:r>
      <w:r>
        <w:rPr>
          <w:rFonts w:ascii="Segoe UI" w:eastAsia="Segoe UI" w:hAnsi="Segoe UI" w:cs="Segoe UI"/>
          <w:color w:val="323130"/>
          <w:sz w:val="24"/>
          <w:szCs w:val="24"/>
        </w:rPr>
        <w:br/>
        <w:t>Set out.</w:t>
      </w:r>
    </w:p>
    <w:p w14:paraId="7C60973A" w14:textId="77777777" w:rsidR="005B350E" w:rsidRDefault="002024B1">
      <w:pPr>
        <w:spacing w:line="300" w:lineRule="auto"/>
      </w:pPr>
      <w:r>
        <w:rPr>
          <w:noProof/>
        </w:rPr>
        <w:drawing>
          <wp:anchor distT="0" distB="0" distL="0" distR="0" simplePos="0" relativeHeight="251661312" behindDoc="0" locked="0" layoutInCell="1" allowOverlap="1" wp14:anchorId="7C609796" wp14:editId="7C60979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47:20</w:t>
      </w:r>
      <w:r>
        <w:rPr>
          <w:rFonts w:ascii="Segoe UI" w:eastAsia="Segoe UI" w:hAnsi="Segoe UI" w:cs="Segoe UI"/>
          <w:color w:val="323130"/>
          <w:sz w:val="24"/>
          <w:szCs w:val="24"/>
        </w:rPr>
        <w:br/>
        <w:t>Yeah. And just another point to think about that in terms of seasonality too, you're you've got.</w:t>
      </w:r>
      <w:r>
        <w:rPr>
          <w:rFonts w:ascii="Segoe UI" w:eastAsia="Segoe UI" w:hAnsi="Segoe UI" w:cs="Segoe UI"/>
          <w:color w:val="323130"/>
          <w:sz w:val="24"/>
          <w:szCs w:val="24"/>
        </w:rPr>
        <w:br/>
        <w:t>I mean, you can't claim ZT potato impact for ZP to potato work that started last year because of the planting season, unless it is something that was explicitly linked to the to the scaling program in some way. I'll leave that up to you, but you probably do have a significant opportunity.</w:t>
      </w:r>
      <w:r>
        <w:rPr>
          <w:rFonts w:ascii="Segoe UI" w:eastAsia="Segoe UI" w:hAnsi="Segoe UI" w:cs="Segoe UI"/>
          <w:color w:val="323130"/>
          <w:sz w:val="24"/>
          <w:szCs w:val="24"/>
        </w:rPr>
        <w:br/>
        <w:t>The opportunity still for intervening at a farmer level and with partne</w:t>
      </w:r>
      <w:r>
        <w:rPr>
          <w:rFonts w:ascii="Segoe UI" w:eastAsia="Segoe UI" w:hAnsi="Segoe UI" w:cs="Segoe UI"/>
          <w:color w:val="323130"/>
          <w:sz w:val="24"/>
          <w:szCs w:val="24"/>
        </w:rPr>
        <w:t xml:space="preserve">rs around awareness creation and demand creation for some of these options before it is mid </w:t>
      </w:r>
      <w:r>
        <w:rPr>
          <w:rFonts w:ascii="Segoe UI" w:eastAsia="Segoe UI" w:hAnsi="Segoe UI" w:cs="Segoe UI"/>
          <w:color w:val="323130"/>
          <w:sz w:val="24"/>
          <w:szCs w:val="24"/>
        </w:rPr>
        <w:lastRenderedPageBreak/>
        <w:t>January, right. So we have a bit of time for potato even in Bihar still.</w:t>
      </w:r>
      <w:r>
        <w:rPr>
          <w:rFonts w:ascii="Segoe UI" w:eastAsia="Segoe UI" w:hAnsi="Segoe UI" w:cs="Segoe UI"/>
          <w:color w:val="323130"/>
          <w:sz w:val="24"/>
          <w:szCs w:val="24"/>
        </w:rPr>
        <w:br/>
        <w:t>But your major, major intervention is going to come at the very, very end of last year, sorry of of this year. So that means that there's also some concentration risk to the solution track because in order to reach the targets of farmers and hectares and planted area.</w:t>
      </w:r>
      <w:r>
        <w:rPr>
          <w:rFonts w:ascii="Segoe UI" w:eastAsia="Segoe UI" w:hAnsi="Segoe UI" w:cs="Segoe UI"/>
          <w:color w:val="323130"/>
          <w:sz w:val="24"/>
          <w:szCs w:val="24"/>
        </w:rPr>
        <w:br/>
        <w:t xml:space="preserve">You're going to have to work extremely intensively right up to the very, very </w:t>
      </w:r>
      <w:r>
        <w:rPr>
          <w:rFonts w:ascii="Segoe UI" w:eastAsia="Segoe UI" w:hAnsi="Segoe UI" w:cs="Segoe UI"/>
          <w:color w:val="323130"/>
          <w:sz w:val="24"/>
          <w:szCs w:val="24"/>
        </w:rPr>
        <w:t>last day of the calendar year. So I'm just putting that out there also because I really like the Gantt chart that you put together. I would suggest again taking the number of things in in rows and reducing them to a much smaller number.</w:t>
      </w:r>
      <w:r>
        <w:rPr>
          <w:rFonts w:ascii="Segoe UI" w:eastAsia="Segoe UI" w:hAnsi="Segoe UI" w:cs="Segoe UI"/>
          <w:color w:val="323130"/>
          <w:sz w:val="24"/>
          <w:szCs w:val="24"/>
        </w:rPr>
        <w:br/>
        <w:t>But also seeing how you can stage things so you avoid a significant bottleneck, bottleneck and overlap of activities all concentrated at the same time because you have a very short seasonal window with potato in the region. That's just me thinking out loud.</w:t>
      </w:r>
    </w:p>
    <w:p w14:paraId="7C60973B" w14:textId="77777777" w:rsidR="005B350E" w:rsidRDefault="002024B1">
      <w:pPr>
        <w:spacing w:line="300" w:lineRule="auto"/>
      </w:pPr>
      <w:r>
        <w:rPr>
          <w:noProof/>
        </w:rPr>
        <w:drawing>
          <wp:anchor distT="0" distB="0" distL="0" distR="0" simplePos="0" relativeHeight="251662336" behindDoc="0" locked="0" layoutInCell="1" allowOverlap="1" wp14:anchorId="7C609798" wp14:editId="7C609799">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49:01</w:t>
      </w:r>
      <w:r>
        <w:rPr>
          <w:rFonts w:ascii="Segoe UI" w:eastAsia="Segoe UI" w:hAnsi="Segoe UI" w:cs="Segoe UI"/>
          <w:color w:val="323130"/>
          <w:sz w:val="24"/>
          <w:szCs w:val="24"/>
        </w:rPr>
        <w:br/>
        <w:t>Thank you. Let me say one thing. This is not the first time we've done a project where the financial year ends in the end of the year. We're always facing the same issue about our planting season, right? So you are in good hands, let me put it this way. We but you're right with the concentration, but I think we can do a lot of things and the training and everything.</w:t>
      </w:r>
    </w:p>
    <w:p w14:paraId="7C60973C" w14:textId="77777777" w:rsidR="005B350E" w:rsidRDefault="002024B1">
      <w:pPr>
        <w:spacing w:line="300" w:lineRule="auto"/>
      </w:pPr>
      <w:r>
        <w:rPr>
          <w:noProof/>
        </w:rPr>
        <w:drawing>
          <wp:anchor distT="0" distB="0" distL="0" distR="0" simplePos="0" relativeHeight="251663360" behindDoc="0" locked="0" layoutInCell="1" allowOverlap="1" wp14:anchorId="7C60979A" wp14:editId="7C60979B">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49:08</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p>
    <w:p w14:paraId="7C60973D" w14:textId="77777777" w:rsidR="005B350E" w:rsidRDefault="002024B1">
      <w:pPr>
        <w:spacing w:line="300" w:lineRule="auto"/>
      </w:pPr>
      <w:r>
        <w:rPr>
          <w:noProof/>
        </w:rPr>
        <w:drawing>
          <wp:anchor distT="0" distB="0" distL="0" distR="0" simplePos="0" relativeHeight="251664384" behindDoc="0" locked="0" layoutInCell="1" allowOverlap="1" wp14:anchorId="7C60979C" wp14:editId="7C60979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49:21</w:t>
      </w:r>
      <w:r>
        <w:rPr>
          <w:rFonts w:ascii="Segoe UI" w:eastAsia="Segoe UI" w:hAnsi="Segoe UI" w:cs="Segoe UI"/>
          <w:color w:val="323130"/>
          <w:sz w:val="24"/>
          <w:szCs w:val="24"/>
        </w:rPr>
        <w:br/>
        <w:t>Preparing until the moment the farmer decides to adopt or not, then it's out of our hands basically anyways, right? And so actually that the potato decision, the planting decision is made so late in the year, helps us actually and gives us actually most time within the year to to prepare.</w:t>
      </w:r>
    </w:p>
    <w:p w14:paraId="7C60973E" w14:textId="77777777" w:rsidR="005B350E" w:rsidRDefault="002024B1">
      <w:pPr>
        <w:spacing w:line="300" w:lineRule="auto"/>
      </w:pPr>
      <w:r>
        <w:rPr>
          <w:noProof/>
        </w:rPr>
        <w:drawing>
          <wp:anchor distT="0" distB="0" distL="0" distR="0" simplePos="0" relativeHeight="251665408" behindDoc="0" locked="0" layoutInCell="1" allowOverlap="1" wp14:anchorId="7C60979E" wp14:editId="7C60979F">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49:25</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7C60973F" w14:textId="77777777" w:rsidR="005B350E" w:rsidRDefault="002024B1">
      <w:pPr>
        <w:spacing w:line="300" w:lineRule="auto"/>
      </w:pPr>
      <w:r>
        <w:rPr>
          <w:noProof/>
        </w:rPr>
        <w:lastRenderedPageBreak/>
        <w:drawing>
          <wp:anchor distT="0" distB="0" distL="0" distR="0" simplePos="0" relativeHeight="251666432" behindDoc="0" locked="0" layoutInCell="1" allowOverlap="1" wp14:anchorId="7C6097A0" wp14:editId="7C6097A1">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49:41</w:t>
      </w:r>
      <w:r>
        <w:rPr>
          <w:rFonts w:ascii="Segoe UI" w:eastAsia="Segoe UI" w:hAnsi="Segoe UI" w:cs="Segoe UI"/>
          <w:color w:val="323130"/>
          <w:sz w:val="24"/>
          <w:szCs w:val="24"/>
        </w:rPr>
        <w:br/>
        <w:t>The only thing is, as you rightfully said, we probably will have to make strong assumptions then about once we know who adopted and maybe get some understanding of maybe on how much land that we would then, you know, assume what the deep Scaling outcomes may be.</w:t>
      </w:r>
      <w:r>
        <w:rPr>
          <w:rFonts w:ascii="Segoe UI" w:eastAsia="Segoe UI" w:hAnsi="Segoe UI" w:cs="Segoe UI"/>
          <w:color w:val="323130"/>
          <w:sz w:val="24"/>
          <w:szCs w:val="24"/>
        </w:rPr>
        <w:br/>
        <w:t>Without really knowing them.</w:t>
      </w:r>
    </w:p>
    <w:p w14:paraId="7C609740" w14:textId="77777777" w:rsidR="005B350E" w:rsidRDefault="002024B1">
      <w:pPr>
        <w:spacing w:line="300" w:lineRule="auto"/>
      </w:pPr>
      <w:r>
        <w:rPr>
          <w:noProof/>
        </w:rPr>
        <w:drawing>
          <wp:anchor distT="0" distB="0" distL="0" distR="0" simplePos="0" relativeHeight="251667456" behindDoc="0" locked="0" layoutInCell="1" allowOverlap="1" wp14:anchorId="7C6097A2" wp14:editId="7C6097A3">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49:57</w:t>
      </w:r>
      <w:r>
        <w:rPr>
          <w:rFonts w:ascii="Segoe UI" w:eastAsia="Segoe UI" w:hAnsi="Segoe UI" w:cs="Segoe UI"/>
          <w:color w:val="323130"/>
          <w:sz w:val="24"/>
          <w:szCs w:val="24"/>
        </w:rPr>
        <w:br/>
        <w:t>Yeah.</w:t>
      </w:r>
    </w:p>
    <w:p w14:paraId="7C609741" w14:textId="77777777" w:rsidR="005B350E" w:rsidRDefault="002024B1">
      <w:pPr>
        <w:spacing w:line="300" w:lineRule="auto"/>
      </w:pPr>
      <w:r>
        <w:rPr>
          <w:noProof/>
        </w:rPr>
        <w:drawing>
          <wp:anchor distT="0" distB="0" distL="0" distR="0" simplePos="0" relativeHeight="251668480" behindDoc="0" locked="0" layoutInCell="1" allowOverlap="1" wp14:anchorId="7C6097A4" wp14:editId="7C6097A5">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50:00</w:t>
      </w:r>
      <w:r>
        <w:rPr>
          <w:rFonts w:ascii="Segoe UI" w:eastAsia="Segoe UI" w:hAnsi="Segoe UI" w:cs="Segoe UI"/>
          <w:color w:val="323130"/>
          <w:sz w:val="24"/>
          <w:szCs w:val="24"/>
        </w:rPr>
        <w:br/>
        <w:t>John.</w:t>
      </w:r>
    </w:p>
    <w:p w14:paraId="7C609742" w14:textId="77777777" w:rsidR="005B350E" w:rsidRDefault="002024B1">
      <w:pPr>
        <w:spacing w:line="300" w:lineRule="auto"/>
      </w:pPr>
      <w:r>
        <w:rPr>
          <w:noProof/>
        </w:rPr>
        <w:drawing>
          <wp:anchor distT="0" distB="0" distL="0" distR="0" simplePos="0" relativeHeight="251669504" behindDoc="0" locked="0" layoutInCell="1" allowOverlap="1" wp14:anchorId="7C6097A6" wp14:editId="7C6097A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50:02</w:t>
      </w:r>
      <w:r>
        <w:rPr>
          <w:rFonts w:ascii="Segoe UI" w:eastAsia="Segoe UI" w:hAnsi="Segoe UI" w:cs="Segoe UI"/>
          <w:color w:val="323130"/>
          <w:sz w:val="24"/>
          <w:szCs w:val="24"/>
        </w:rPr>
        <w:br/>
        <w:t>Yeah, I Marshall, I will just a quick question because in your presentation you just mentioned that you have a very good experience from Africa. I want to know about about your Scaling experience in Africa. Is that a scale through this community?</w:t>
      </w:r>
      <w:r>
        <w:rPr>
          <w:rFonts w:ascii="Segoe UI" w:eastAsia="Segoe UI" w:hAnsi="Segoe UI" w:cs="Segoe UI"/>
          <w:color w:val="323130"/>
          <w:sz w:val="24"/>
          <w:szCs w:val="24"/>
        </w:rPr>
        <w:br/>
        <w:t>Model or through private sector, what's the experience and what's actually the context specific differences between Africa and India, how actually you redesigned it when you applied that model in India just or later we</w:t>
      </w:r>
      <w:r>
        <w:rPr>
          <w:rFonts w:ascii="Segoe UI" w:eastAsia="Segoe UI" w:hAnsi="Segoe UI" w:cs="Segoe UI"/>
          <w:color w:val="323130"/>
          <w:sz w:val="24"/>
          <w:szCs w:val="24"/>
        </w:rPr>
        <w:t xml:space="preserve"> can discuss about it because.</w:t>
      </w:r>
      <w:r>
        <w:rPr>
          <w:rFonts w:ascii="Segoe UI" w:eastAsia="Segoe UI" w:hAnsi="Segoe UI" w:cs="Segoe UI"/>
          <w:color w:val="323130"/>
          <w:sz w:val="24"/>
          <w:szCs w:val="24"/>
        </w:rPr>
        <w:br/>
        <w:t>This part is really interesting.</w:t>
      </w:r>
    </w:p>
    <w:p w14:paraId="7C609743" w14:textId="77777777" w:rsidR="005B350E" w:rsidRDefault="002024B1">
      <w:pPr>
        <w:spacing w:line="300" w:lineRule="auto"/>
      </w:pPr>
      <w:r>
        <w:rPr>
          <w:noProof/>
        </w:rPr>
        <w:drawing>
          <wp:anchor distT="0" distB="0" distL="0" distR="0" simplePos="0" relativeHeight="251670528" behindDoc="0" locked="0" layoutInCell="1" allowOverlap="1" wp14:anchorId="7C6097A8" wp14:editId="7C6097A9">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50:35</w:t>
      </w:r>
      <w:r>
        <w:rPr>
          <w:rFonts w:ascii="Segoe UI" w:eastAsia="Segoe UI" w:hAnsi="Segoe UI" w:cs="Segoe UI"/>
          <w:color w:val="323130"/>
          <w:sz w:val="24"/>
          <w:szCs w:val="24"/>
        </w:rPr>
        <w:br/>
        <w:t>Yeah, I mean, just.</w:t>
      </w:r>
      <w:r>
        <w:rPr>
          <w:rFonts w:ascii="Segoe UI" w:eastAsia="Segoe UI" w:hAnsi="Segoe UI" w:cs="Segoe UI"/>
          <w:color w:val="323130"/>
          <w:sz w:val="24"/>
          <w:szCs w:val="24"/>
        </w:rPr>
        <w:br/>
      </w:r>
      <w:r>
        <w:rPr>
          <w:rFonts w:ascii="Segoe UI" w:eastAsia="Segoe UI" w:hAnsi="Segoe UI" w:cs="Segoe UI"/>
          <w:color w:val="323130"/>
          <w:sz w:val="24"/>
          <w:szCs w:val="24"/>
        </w:rPr>
        <w:t>No, just very quickly, we haven't done any scaling in Africa. We are at the moment where we have from an agronomic point of view, have a successful trial. We know it works right without yield penalties and all of that.</w:t>
      </w:r>
    </w:p>
    <w:p w14:paraId="7C609744" w14:textId="77777777" w:rsidR="005B350E" w:rsidRDefault="002024B1">
      <w:pPr>
        <w:spacing w:line="300" w:lineRule="auto"/>
      </w:pPr>
      <w:r>
        <w:rPr>
          <w:noProof/>
        </w:rPr>
        <w:drawing>
          <wp:anchor distT="0" distB="0" distL="0" distR="0" simplePos="0" relativeHeight="251671552" behindDoc="0" locked="0" layoutInCell="1" allowOverlap="1" wp14:anchorId="7C6097AA" wp14:editId="7C6097AB">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50:38</w:t>
      </w:r>
      <w:r>
        <w:rPr>
          <w:rFonts w:ascii="Segoe UI" w:eastAsia="Segoe UI" w:hAnsi="Segoe UI" w:cs="Segoe UI"/>
          <w:color w:val="323130"/>
          <w:sz w:val="24"/>
          <w:szCs w:val="24"/>
        </w:rPr>
        <w:br/>
        <w:t>Yeah.</w:t>
      </w:r>
    </w:p>
    <w:p w14:paraId="7C609745" w14:textId="77777777" w:rsidR="005B350E" w:rsidRDefault="002024B1">
      <w:pPr>
        <w:spacing w:line="300" w:lineRule="auto"/>
      </w:pPr>
      <w:r>
        <w:rPr>
          <w:noProof/>
        </w:rPr>
        <w:drawing>
          <wp:anchor distT="0" distB="0" distL="0" distR="0" simplePos="0" relativeHeight="251672576" behindDoc="0" locked="0" layoutInCell="1" allowOverlap="1" wp14:anchorId="7C6097AC" wp14:editId="7C6097AD">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50:55</w:t>
      </w:r>
      <w:r>
        <w:rPr>
          <w:rFonts w:ascii="Segoe UI" w:eastAsia="Segoe UI" w:hAnsi="Segoe UI" w:cs="Segoe UI"/>
          <w:color w:val="323130"/>
          <w:sz w:val="24"/>
          <w:szCs w:val="24"/>
        </w:rPr>
        <w:br/>
        <w:t xml:space="preserve">In maze based systems, right, there's still the issue around scaling, there's still the issue around competing sources for the for the maze flowers, right. I mean, it's </w:t>
      </w:r>
      <w:r>
        <w:rPr>
          <w:rFonts w:ascii="Segoe UI" w:eastAsia="Segoe UI" w:hAnsi="Segoe UI" w:cs="Segoe UI"/>
          <w:color w:val="323130"/>
          <w:sz w:val="24"/>
          <w:szCs w:val="24"/>
        </w:rPr>
        <w:lastRenderedPageBreak/>
        <w:t>usually used for animal feed, but that wasn't the point. I wanted to, you know, basically give you a little bit of a glimpse that it does work right technically now we have.</w:t>
      </w:r>
      <w:r>
        <w:rPr>
          <w:rFonts w:ascii="Segoe UI" w:eastAsia="Segoe UI" w:hAnsi="Segoe UI" w:cs="Segoe UI"/>
          <w:color w:val="323130"/>
          <w:sz w:val="24"/>
          <w:szCs w:val="24"/>
        </w:rPr>
        <w:br/>
        <w:t>Have to sort out the rest basically and we have been focusing in our conversations have been actually to replicate the technology for exampl</w:t>
      </w:r>
      <w:r>
        <w:rPr>
          <w:rFonts w:ascii="Segoe UI" w:eastAsia="Segoe UI" w:hAnsi="Segoe UI" w:cs="Segoe UI"/>
          <w:color w:val="323130"/>
          <w:sz w:val="24"/>
          <w:szCs w:val="24"/>
        </w:rPr>
        <w:t>e in Nigeria, in rice based systems and other parts actually in Western Africa and I think there would be probably.</w:t>
      </w:r>
      <w:r>
        <w:rPr>
          <w:rFonts w:ascii="Segoe UI" w:eastAsia="Segoe UI" w:hAnsi="Segoe UI" w:cs="Segoe UI"/>
          <w:color w:val="323130"/>
          <w:sz w:val="24"/>
          <w:szCs w:val="24"/>
        </w:rPr>
        <w:br/>
        <w:t>We would start before moving into Eastern Africa and may space systems over.</w:t>
      </w:r>
    </w:p>
    <w:p w14:paraId="7C609746" w14:textId="77777777" w:rsidR="005B350E" w:rsidRDefault="002024B1">
      <w:pPr>
        <w:spacing w:line="300" w:lineRule="auto"/>
      </w:pPr>
      <w:r>
        <w:rPr>
          <w:noProof/>
        </w:rPr>
        <w:drawing>
          <wp:anchor distT="0" distB="0" distL="0" distR="0" simplePos="0" relativeHeight="251673600" behindDoc="0" locked="0" layoutInCell="1" allowOverlap="1" wp14:anchorId="7C6097AE" wp14:editId="7C6097AF">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51:35</w:t>
      </w:r>
      <w:r>
        <w:rPr>
          <w:rFonts w:ascii="Segoe UI" w:eastAsia="Segoe UI" w:hAnsi="Segoe UI" w:cs="Segoe UI"/>
          <w:color w:val="323130"/>
          <w:sz w:val="24"/>
          <w:szCs w:val="24"/>
        </w:rPr>
        <w:br/>
        <w:t>And Marshall, what do you actually think about incentives because in in many you know from the experience we saw that you know this kinds of system if for good adoption or larger scale adoption some in you know in many situation most of the situation incentives play.</w:t>
      </w:r>
      <w:r>
        <w:rPr>
          <w:rFonts w:ascii="Segoe UI" w:eastAsia="Segoe UI" w:hAnsi="Segoe UI" w:cs="Segoe UI"/>
          <w:color w:val="323130"/>
          <w:sz w:val="24"/>
          <w:szCs w:val="24"/>
        </w:rPr>
        <w:br/>
        <w:t xml:space="preserve">Very big a role. So is there any discussion with the government or is there any commitment or you know you have some ideas that OK, if we can approach in this way then the government incentives in </w:t>
      </w:r>
      <w:r>
        <w:rPr>
          <w:rFonts w:ascii="Segoe UI" w:eastAsia="Segoe UI" w:hAnsi="Segoe UI" w:cs="Segoe UI"/>
          <w:color w:val="323130"/>
          <w:sz w:val="24"/>
          <w:szCs w:val="24"/>
        </w:rPr>
        <w:t>this area will be easier or not?</w:t>
      </w:r>
      <w:r>
        <w:rPr>
          <w:rFonts w:ascii="Segoe UI" w:eastAsia="Segoe UI" w:hAnsi="Segoe UI" w:cs="Segoe UI"/>
          <w:color w:val="323130"/>
          <w:sz w:val="24"/>
          <w:szCs w:val="24"/>
        </w:rPr>
        <w:br/>
        <w:t>In Africa or Asia?</w:t>
      </w:r>
    </w:p>
    <w:p w14:paraId="7C609747" w14:textId="77777777" w:rsidR="005B350E" w:rsidRDefault="002024B1">
      <w:pPr>
        <w:spacing w:line="300" w:lineRule="auto"/>
      </w:pPr>
      <w:r>
        <w:rPr>
          <w:noProof/>
        </w:rPr>
        <w:drawing>
          <wp:anchor distT="0" distB="0" distL="0" distR="0" simplePos="0" relativeHeight="251674624" behindDoc="0" locked="0" layoutInCell="1" allowOverlap="1" wp14:anchorId="7C6097B0" wp14:editId="7C6097B1">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52:16</w:t>
      </w:r>
      <w:r>
        <w:rPr>
          <w:rFonts w:ascii="Segoe UI" w:eastAsia="Segoe UI" w:hAnsi="Segoe UI" w:cs="Segoe UI"/>
          <w:color w:val="323130"/>
          <w:sz w:val="24"/>
          <w:szCs w:val="24"/>
        </w:rPr>
        <w:br/>
        <w:t>So in in Asia, our our strategy has been in in our GIZ funded project to as soon as evidence becomes available of various type, agronomic, socioeconomic and environmental that we would every season keep them in the loop with an update, right? We would we tell them, look, this is what's happening in your state.</w:t>
      </w:r>
      <w:r>
        <w:rPr>
          <w:rFonts w:ascii="Segoe UI" w:eastAsia="Segoe UI" w:hAnsi="Segoe UI" w:cs="Segoe UI"/>
          <w:color w:val="323130"/>
          <w:sz w:val="24"/>
          <w:szCs w:val="24"/>
        </w:rPr>
        <w:br/>
        <w:t>And so we have already started to forge relationships with them. We're now at the point where we're really trying to push, right, bring this a little bit further and reall</w:t>
      </w:r>
      <w:r>
        <w:rPr>
          <w:rFonts w:ascii="Segoe UI" w:eastAsia="Segoe UI" w:hAnsi="Segoe UI" w:cs="Segoe UI"/>
          <w:color w:val="323130"/>
          <w:sz w:val="24"/>
          <w:szCs w:val="24"/>
        </w:rPr>
        <w:t>y get commitment from them. We know who they are. There are very strong signals from the Ministry of Agriculture and the Department of Horticulture that this is really something that.</w:t>
      </w:r>
      <w:r>
        <w:rPr>
          <w:rFonts w:ascii="Segoe UI" w:eastAsia="Segoe UI" w:hAnsi="Segoe UI" w:cs="Segoe UI"/>
          <w:color w:val="323130"/>
          <w:sz w:val="24"/>
          <w:szCs w:val="24"/>
        </w:rPr>
        <w:br/>
        <w:t>That they would like to adopt and at at a larger scale. So the signs are there and I think it's also for us to maybe, yeah, start pushing this and bringing this to the finish line.</w:t>
      </w:r>
    </w:p>
    <w:p w14:paraId="7C609748" w14:textId="77777777" w:rsidR="005B350E" w:rsidRDefault="002024B1">
      <w:pPr>
        <w:spacing w:line="300" w:lineRule="auto"/>
      </w:pPr>
      <w:r>
        <w:rPr>
          <w:noProof/>
        </w:rPr>
        <w:drawing>
          <wp:anchor distT="0" distB="0" distL="0" distR="0" simplePos="0" relativeHeight="251675648" behindDoc="0" locked="0" layoutInCell="1" allowOverlap="1" wp14:anchorId="7C6097B2" wp14:editId="7C6097B3">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53:10</w:t>
      </w:r>
      <w:r>
        <w:rPr>
          <w:rFonts w:ascii="Segoe UI" w:eastAsia="Segoe UI" w:hAnsi="Segoe UI" w:cs="Segoe UI"/>
          <w:color w:val="323130"/>
          <w:sz w:val="24"/>
          <w:szCs w:val="24"/>
        </w:rPr>
        <w:br/>
        <w:t xml:space="preserve">All right. We've got 6 minutes left in the hour. What I thought I'd do is just transition </w:t>
      </w:r>
      <w:r>
        <w:rPr>
          <w:rFonts w:ascii="Segoe UI" w:eastAsia="Segoe UI" w:hAnsi="Segoe UI" w:cs="Segoe UI"/>
          <w:color w:val="323130"/>
          <w:sz w:val="24"/>
          <w:szCs w:val="24"/>
        </w:rPr>
        <w:lastRenderedPageBreak/>
        <w:t>to some final points in a bit of continuing the discussion as part of that. I'll share some slides here and the first slide here will be on on the outcomes and kind of mentioned that in the beginning and just coming back to that.</w:t>
      </w:r>
      <w:r>
        <w:rPr>
          <w:rFonts w:ascii="Segoe UI" w:eastAsia="Segoe UI" w:hAnsi="Segoe UI" w:cs="Segoe UI"/>
          <w:color w:val="323130"/>
          <w:sz w:val="24"/>
          <w:szCs w:val="24"/>
        </w:rPr>
        <w:br/>
        <w:t>Here again and and and actually after the discussion and reflecting on the presentation, it seems that this is something important to think ab</w:t>
      </w:r>
      <w:r>
        <w:rPr>
          <w:rFonts w:ascii="Segoe UI" w:eastAsia="Segoe UI" w:hAnsi="Segoe UI" w:cs="Segoe UI"/>
          <w:color w:val="323130"/>
          <w:sz w:val="24"/>
          <w:szCs w:val="24"/>
        </w:rPr>
        <w:t>out for one because there's a lot being proposed there and so to to be able to focus in on what is it that you know will be delivered this year. I think you have in the in, you know in the Gantt chart.</w:t>
      </w:r>
      <w:r>
        <w:rPr>
          <w:rFonts w:ascii="Segoe UI" w:eastAsia="Segoe UI" w:hAnsi="Segoe UI" w:cs="Segoe UI"/>
          <w:color w:val="323130"/>
          <w:sz w:val="24"/>
          <w:szCs w:val="24"/>
        </w:rPr>
        <w:br/>
        <w:t>Things that are that are that are laid out there, but then to come for us to be on the same page to say you know at the end of the year here are some of the outcomes that we expect, here's the evidence that we we have for how we progress towards that. And Marcel, I know that you've you've talked a lot both.</w:t>
      </w:r>
      <w:r>
        <w:rPr>
          <w:rFonts w:ascii="Segoe UI" w:eastAsia="Segoe UI" w:hAnsi="Segoe UI" w:cs="Segoe UI"/>
          <w:color w:val="323130"/>
          <w:sz w:val="24"/>
          <w:szCs w:val="24"/>
        </w:rPr>
        <w:br/>
        <w:t>W</w:t>
      </w:r>
      <w:r>
        <w:rPr>
          <w:rFonts w:ascii="Segoe UI" w:eastAsia="Segoe UI" w:hAnsi="Segoe UI" w:cs="Segoe UI"/>
          <w:color w:val="323130"/>
          <w:sz w:val="24"/>
          <w:szCs w:val="24"/>
        </w:rPr>
        <w:t>ell, here in this, but also from our discussions around scaling from fact that it's important for us to have a clear, you know, elaboration of how the scaling is going to happen. So we know what we're going to be evaluating throughout that and so.</w:t>
      </w:r>
      <w:r>
        <w:rPr>
          <w:rFonts w:ascii="Segoe UI" w:eastAsia="Segoe UI" w:hAnsi="Segoe UI" w:cs="Segoe UI"/>
          <w:color w:val="323130"/>
          <w:sz w:val="24"/>
          <w:szCs w:val="24"/>
        </w:rPr>
        <w:br/>
        <w:t>We don't have time to go more to this here. I think we've had a good discussion here today, but something that I think we can come back to and I'll mention that in just a minute. There could also be other evaluations that come in from bilaterals or you you mention</w:t>
      </w:r>
      <w:r>
        <w:rPr>
          <w:rFonts w:ascii="Segoe UI" w:eastAsia="Segoe UI" w:hAnsi="Segoe UI" w:cs="Segoe UI"/>
          <w:color w:val="323130"/>
          <w:sz w:val="24"/>
          <w:szCs w:val="24"/>
        </w:rPr>
        <w:t>ed other projects. I think at GI Z you were mentioning also area of work five. There could be other places that this could come in, although I'd say that's secondary to the.</w:t>
      </w:r>
      <w:r>
        <w:rPr>
          <w:rFonts w:ascii="Segoe UI" w:eastAsia="Segoe UI" w:hAnsi="Segoe UI" w:cs="Segoe UI"/>
          <w:color w:val="323130"/>
          <w:sz w:val="24"/>
          <w:szCs w:val="24"/>
        </w:rPr>
        <w:br/>
        <w:t>Then second is the areas of scaling support. You also mentioned this and the need for Richard and others. And so there's a whole range of things around here that can come in. I mean I think scaling strategy, scaling delivery strategy development would seem like one that you're mentioning business.</w:t>
      </w:r>
      <w:r>
        <w:rPr>
          <w:rFonts w:ascii="Segoe UI" w:eastAsia="Segoe UI" w:hAnsi="Segoe UI" w:cs="Segoe UI"/>
          <w:color w:val="323130"/>
          <w:sz w:val="24"/>
          <w:szCs w:val="24"/>
        </w:rPr>
        <w:br/>
        <w:t>Case development maybe could be others,</w:t>
      </w:r>
      <w:r>
        <w:rPr>
          <w:rFonts w:ascii="Segoe UI" w:eastAsia="Segoe UI" w:hAnsi="Segoe UI" w:cs="Segoe UI"/>
          <w:color w:val="323130"/>
          <w:sz w:val="24"/>
          <w:szCs w:val="24"/>
        </w:rPr>
        <w:t xml:space="preserve"> market analysis, a whole range of things that could be. I think you had some data already if I recall and sort of cost benefit at least at the at the farmer level or some of the evidence that from that. So I think that there's opportunity in here and that could be one of I think the first follow-up actions that we could be doing with the team.</w:t>
      </w:r>
      <w:r>
        <w:rPr>
          <w:rFonts w:ascii="Segoe UI" w:eastAsia="Segoe UI" w:hAnsi="Segoe UI" w:cs="Segoe UI"/>
          <w:color w:val="323130"/>
          <w:sz w:val="24"/>
          <w:szCs w:val="24"/>
        </w:rPr>
        <w:br/>
        <w:t>The aim is to better identify what or you know to specifically identify what those are and how we ideally could provide that to you and and maybe that even feeds int</w:t>
      </w:r>
      <w:r>
        <w:rPr>
          <w:rFonts w:ascii="Segoe UI" w:eastAsia="Segoe UI" w:hAnsi="Segoe UI" w:cs="Segoe UI"/>
          <w:color w:val="323130"/>
          <w:sz w:val="24"/>
          <w:szCs w:val="24"/>
        </w:rPr>
        <w:t>o that outcome pieces. I see that as kind of part of the discussion we're having to clarify the outcomes as part of this, this, this.</w:t>
      </w:r>
      <w:r>
        <w:rPr>
          <w:rFonts w:ascii="Segoe UI" w:eastAsia="Segoe UI" w:hAnsi="Segoe UI" w:cs="Segoe UI"/>
          <w:color w:val="323130"/>
          <w:sz w:val="24"/>
          <w:szCs w:val="24"/>
        </w:rPr>
        <w:br/>
        <w:t xml:space="preserve">Scaling strategy support there and then and I'll try to wrap up just very quickly, </w:t>
      </w:r>
      <w:r>
        <w:rPr>
          <w:rFonts w:ascii="Segoe UI" w:eastAsia="Segoe UI" w:hAnsi="Segoe UI" w:cs="Segoe UI"/>
          <w:color w:val="323130"/>
          <w:sz w:val="24"/>
          <w:szCs w:val="24"/>
        </w:rPr>
        <w:lastRenderedPageBreak/>
        <w:t>maybe give you a moment or so if you want to reflect on these last last comments that I have. This is the process going forward is that we will take the inputs that we have from you, the presentation that you gave the the transcript of this.</w:t>
      </w:r>
      <w:r>
        <w:rPr>
          <w:rFonts w:ascii="Segoe UI" w:eastAsia="Segoe UI" w:hAnsi="Segoe UI" w:cs="Segoe UI"/>
          <w:color w:val="323130"/>
          <w:sz w:val="24"/>
          <w:szCs w:val="24"/>
        </w:rPr>
        <w:br/>
        <w:t xml:space="preserve">Discussion right here amongst others. We will put it </w:t>
      </w:r>
      <w:r>
        <w:rPr>
          <w:rFonts w:ascii="Segoe UI" w:eastAsia="Segoe UI" w:hAnsi="Segoe UI" w:cs="Segoe UI"/>
          <w:color w:val="323130"/>
          <w:sz w:val="24"/>
          <w:szCs w:val="24"/>
        </w:rPr>
        <w:t>into an AI, give a review of it as the area of work two team and then provide it back to you as a draft for you to start from. This is a say probably 2 to 4 pages to elaborate what the team is planning to do through this and it's more of an externally facing document to highlight.</w:t>
      </w:r>
      <w:r>
        <w:rPr>
          <w:rFonts w:ascii="Segoe UI" w:eastAsia="Segoe UI" w:hAnsi="Segoe UI" w:cs="Segoe UI"/>
          <w:color w:val="323130"/>
          <w:sz w:val="24"/>
          <w:szCs w:val="24"/>
        </w:rPr>
        <w:br/>
        <w:t>The value that we're bringing in scaling to to the solution track here from scaling from Pact and the and your team in particular and then we'll also look at different follow up as I mentioned the evaluation plans. So something th</w:t>
      </w:r>
      <w:r>
        <w:rPr>
          <w:rFonts w:ascii="Segoe UI" w:eastAsia="Segoe UI" w:hAnsi="Segoe UI" w:cs="Segoe UI"/>
          <w:color w:val="323130"/>
          <w:sz w:val="24"/>
          <w:szCs w:val="24"/>
        </w:rPr>
        <w:t>at over the coming weeks and and and couple months you can be thinking about and when we come and check in next time I think it'll be good.</w:t>
      </w:r>
      <w:r>
        <w:rPr>
          <w:rFonts w:ascii="Segoe UI" w:eastAsia="Segoe UI" w:hAnsi="Segoe UI" w:cs="Segoe UI"/>
          <w:color w:val="323130"/>
          <w:sz w:val="24"/>
          <w:szCs w:val="24"/>
        </w:rPr>
        <w:br/>
        <w:t>To be able to to clarify this more in terms of what would be evaluated, what are the outcomes for the year specifically from the SBI investment. Also as I was mentioning, I think support needs would be great and maybe sooner than later given what what you were saying and if we could identify that and start to provide that, that also would be fantastic.</w:t>
      </w:r>
      <w:r>
        <w:rPr>
          <w:rFonts w:ascii="Segoe UI" w:eastAsia="Segoe UI" w:hAnsi="Segoe UI" w:cs="Segoe UI"/>
          <w:color w:val="323130"/>
          <w:sz w:val="24"/>
          <w:szCs w:val="24"/>
        </w:rPr>
        <w:br/>
        <w:t>Communication opp</w:t>
      </w:r>
      <w:r>
        <w:rPr>
          <w:rFonts w:ascii="Segoe UI" w:eastAsia="Segoe UI" w:hAnsi="Segoe UI" w:cs="Segoe UI"/>
          <w:color w:val="323130"/>
          <w:sz w:val="24"/>
          <w:szCs w:val="24"/>
        </w:rPr>
        <w:t>ortunities. If you know that there's a moment in time when something's going to occur, an outcome's going to be delivered or or event, something like this, we can do communications around that and we're happy to see how the Scaling for Impact program can support you in the communications for that to complement what the the Scaling Track teams themselves.</w:t>
      </w:r>
      <w:r>
        <w:rPr>
          <w:rFonts w:ascii="Segoe UI" w:eastAsia="Segoe UI" w:hAnsi="Segoe UI" w:cs="Segoe UI"/>
          <w:color w:val="323130"/>
          <w:sz w:val="24"/>
          <w:szCs w:val="24"/>
        </w:rPr>
        <w:br/>
        <w:t>Will be communicating on from their from from your centers and then finally as I was mentioning we'll be scheduling a series of these quarterly to follow u</w:t>
      </w:r>
      <w:r>
        <w:rPr>
          <w:rFonts w:ascii="Segoe UI" w:eastAsia="Segoe UI" w:hAnsi="Segoe UI" w:cs="Segoe UI"/>
          <w:color w:val="323130"/>
          <w:sz w:val="24"/>
          <w:szCs w:val="24"/>
        </w:rPr>
        <w:t>p with you. The next one will plan for about in April. I think that's a good time to clarify on some of these follow up actions, the evaluation plans, support needs if it already hasn't been communication needs amongst other.</w:t>
      </w:r>
      <w:r>
        <w:rPr>
          <w:rFonts w:ascii="Segoe UI" w:eastAsia="Segoe UI" w:hAnsi="Segoe UI" w:cs="Segoe UI"/>
          <w:color w:val="323130"/>
          <w:sz w:val="24"/>
          <w:szCs w:val="24"/>
        </w:rPr>
        <w:br/>
        <w:t>That we can bring in and and and and have that be something that again occurs quarterly so that we can be on the same page when we get to the end of the year. Hopefully there's no surprises and it'll be at that point we can reflect on the progress towards the outcomes there. So I think</w:t>
      </w:r>
      <w:r>
        <w:rPr>
          <w:rFonts w:ascii="Segoe UI" w:eastAsia="Segoe UI" w:hAnsi="Segoe UI" w:cs="Segoe UI"/>
          <w:color w:val="323130"/>
          <w:sz w:val="24"/>
          <w:szCs w:val="24"/>
        </w:rPr>
        <w:t xml:space="preserve"> we got just barely a minute or two left, but wanted to just pass it back over to see if you have any.</w:t>
      </w:r>
      <w:r>
        <w:rPr>
          <w:rFonts w:ascii="Segoe UI" w:eastAsia="Segoe UI" w:hAnsi="Segoe UI" w:cs="Segoe UI"/>
          <w:color w:val="323130"/>
          <w:sz w:val="24"/>
          <w:szCs w:val="24"/>
        </w:rPr>
        <w:br/>
        <w:t xml:space="preserve">Final questions or comments given this and and maybe especially on the on the support if we even you know could think of just given the I know importance that you were highlighting on it and and sort of call for that as one thing that we could be </w:t>
      </w:r>
      <w:r>
        <w:rPr>
          <w:rFonts w:ascii="Segoe UI" w:eastAsia="Segoe UI" w:hAnsi="Segoe UI" w:cs="Segoe UI"/>
          <w:color w:val="323130"/>
          <w:sz w:val="24"/>
          <w:szCs w:val="24"/>
        </w:rPr>
        <w:lastRenderedPageBreak/>
        <w:t>following up on. But yeah, Marcel, do you guys have any final comments or I will open it up for others too.</w:t>
      </w:r>
    </w:p>
    <w:p w14:paraId="7C609749" w14:textId="77777777" w:rsidR="005B350E" w:rsidRDefault="002024B1">
      <w:pPr>
        <w:spacing w:line="300" w:lineRule="auto"/>
      </w:pPr>
      <w:r>
        <w:rPr>
          <w:noProof/>
        </w:rPr>
        <w:drawing>
          <wp:anchor distT="0" distB="0" distL="0" distR="0" simplePos="0" relativeHeight="251676672" behindDoc="0" locked="0" layoutInCell="1" allowOverlap="1" wp14:anchorId="7C6097B4" wp14:editId="7C6097B5">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58:08</w:t>
      </w:r>
      <w:r>
        <w:rPr>
          <w:rFonts w:ascii="Segoe UI" w:eastAsia="Segoe UI" w:hAnsi="Segoe UI" w:cs="Segoe UI"/>
          <w:color w:val="323130"/>
          <w:sz w:val="24"/>
          <w:szCs w:val="24"/>
        </w:rPr>
        <w:br/>
        <w:t>Great.</w:t>
      </w:r>
    </w:p>
    <w:p w14:paraId="7C60974A" w14:textId="77777777" w:rsidR="005B350E" w:rsidRDefault="002024B1">
      <w:pPr>
        <w:spacing w:line="300" w:lineRule="auto"/>
      </w:pPr>
      <w:r>
        <w:rPr>
          <w:noProof/>
        </w:rPr>
        <w:drawing>
          <wp:anchor distT="0" distB="0" distL="0" distR="0" simplePos="0" relativeHeight="251677696" behindDoc="0" locked="0" layoutInCell="1" allowOverlap="1" wp14:anchorId="7C6097B6" wp14:editId="7C6097B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58:10</w:t>
      </w:r>
      <w:r>
        <w:rPr>
          <w:rFonts w:ascii="Segoe UI" w:eastAsia="Segoe UI" w:hAnsi="Segoe UI" w:cs="Segoe UI"/>
          <w:color w:val="323130"/>
          <w:sz w:val="24"/>
          <w:szCs w:val="24"/>
        </w:rPr>
        <w:br/>
        <w:t>Yeah. No, thank you, Evan. Yeah, definitely. We're going to reach out as a team. We're going to decide and sit down quickly and then we're going to reach out to you to see, you know, we want to, I think, send a general e-mail maybe and then see who could.</w:t>
      </w:r>
      <w:r>
        <w:rPr>
          <w:rFonts w:ascii="Segoe UI" w:eastAsia="Segoe UI" w:hAnsi="Segoe UI" w:cs="Segoe UI"/>
          <w:color w:val="323130"/>
          <w:sz w:val="24"/>
          <w:szCs w:val="24"/>
        </w:rPr>
        <w:br/>
        <w:t>Support because there's also willingness and resources involved. I don't know how how that will work. We do have some budget for consultancy so that we could also tap into that will help. I don't know if we have now. I'm also w</w:t>
      </w:r>
      <w:r>
        <w:rPr>
          <w:rFonts w:ascii="Segoe UI" w:eastAsia="Segoe UI" w:hAnsi="Segoe UI" w:cs="Segoe UI"/>
          <w:color w:val="323130"/>
          <w:sz w:val="24"/>
          <w:szCs w:val="24"/>
        </w:rPr>
        <w:t>earing my scaling for impact that obviously have you given already some thought about the technical assistance?</w:t>
      </w:r>
      <w:r>
        <w:rPr>
          <w:rFonts w:ascii="Segoe UI" w:eastAsia="Segoe UI" w:hAnsi="Segoe UI" w:cs="Segoe UI"/>
          <w:color w:val="323130"/>
          <w:sz w:val="24"/>
          <w:szCs w:val="24"/>
        </w:rPr>
        <w:br/>
        <w:t>How this is going to be paid for, for example, or is this? I mean, yes, we will need some. We would like, we would like to have some, but it all it's all a matter of resources, right? Have you have there been similar requests and how have you responded to that?</w:t>
      </w:r>
    </w:p>
    <w:p w14:paraId="7C60974B" w14:textId="77777777" w:rsidR="005B350E" w:rsidRDefault="002024B1">
      <w:pPr>
        <w:spacing w:line="300" w:lineRule="auto"/>
      </w:pPr>
      <w:r>
        <w:rPr>
          <w:noProof/>
        </w:rPr>
        <w:drawing>
          <wp:anchor distT="0" distB="0" distL="0" distR="0" simplePos="0" relativeHeight="251678720" behindDoc="0" locked="0" layoutInCell="1" allowOverlap="1" wp14:anchorId="7C6097B8" wp14:editId="7C6097B9">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58:58</w:t>
      </w:r>
      <w:r>
        <w:rPr>
          <w:rFonts w:ascii="Segoe UI" w:eastAsia="Segoe UI" w:hAnsi="Segoe UI" w:cs="Segoe UI"/>
          <w:color w:val="323130"/>
          <w:sz w:val="24"/>
          <w:szCs w:val="24"/>
        </w:rPr>
        <w:br/>
        <w:t>Yeah, I mean we we plan on bringing resources both from area of work four and there are some dedicated resources that have been planned in there exactly how those play out. We haven't identified them. We wanted to go through these and then come back with a clarified sort of.</w:t>
      </w:r>
      <w:r>
        <w:rPr>
          <w:rFonts w:ascii="Segoe UI" w:eastAsia="Segoe UI" w:hAnsi="Segoe UI" w:cs="Segoe UI"/>
          <w:color w:val="323130"/>
          <w:sz w:val="24"/>
          <w:szCs w:val="24"/>
        </w:rPr>
        <w:br/>
        <w:t xml:space="preserve">Process of how we would do that, but gathering the needs from the teams right now. We also plan on having external experts that are brought online consultancies and can provide that and </w:t>
      </w:r>
      <w:r>
        <w:rPr>
          <w:rFonts w:ascii="Segoe UI" w:eastAsia="Segoe UI" w:hAnsi="Segoe UI" w:cs="Segoe UI"/>
          <w:color w:val="323130"/>
          <w:sz w:val="24"/>
          <w:szCs w:val="24"/>
        </w:rPr>
        <w:t>we're working on the contracting for that right now to provide it. So I would say that we're still in that transition of getting these systems set up, but very much value, you know if you have specific asks for what you need and I think we're already.</w:t>
      </w:r>
      <w:r>
        <w:rPr>
          <w:rFonts w:ascii="Segoe UI" w:eastAsia="Segoe UI" w:hAnsi="Segoe UI" w:cs="Segoe UI"/>
          <w:color w:val="323130"/>
          <w:sz w:val="24"/>
          <w:szCs w:val="24"/>
        </w:rPr>
        <w:br/>
        <w:t xml:space="preserve">Hearing some of those from you where we could help to provide that and you know work with you as you could have say matching funds that are that are in you know the the track itself or that you have. So I'd say let's follow up on it, but I would </w:t>
      </w:r>
      <w:r>
        <w:rPr>
          <w:rFonts w:ascii="Segoe UI" w:eastAsia="Segoe UI" w:hAnsi="Segoe UI" w:cs="Segoe UI"/>
          <w:color w:val="323130"/>
          <w:sz w:val="24"/>
          <w:szCs w:val="24"/>
        </w:rPr>
        <w:lastRenderedPageBreak/>
        <w:t xml:space="preserve">encourage you </w:t>
      </w:r>
      <w:r>
        <w:rPr>
          <w:rFonts w:ascii="Segoe UI" w:eastAsia="Segoe UI" w:hAnsi="Segoe UI" w:cs="Segoe UI"/>
          <w:color w:val="323130"/>
          <w:sz w:val="24"/>
          <w:szCs w:val="24"/>
        </w:rPr>
        <w:t>to you know express and we've been asking the teams if you have a specific you know ask that you need follow up and.</w:t>
      </w:r>
      <w:r>
        <w:rPr>
          <w:rFonts w:ascii="Segoe UI" w:eastAsia="Segoe UI" w:hAnsi="Segoe UI" w:cs="Segoe UI"/>
          <w:color w:val="323130"/>
          <w:sz w:val="24"/>
          <w:szCs w:val="24"/>
        </w:rPr>
        <w:br/>
        <w:t>And and we'll do our best to prioritize and and and and and you know, get those to you.</w:t>
      </w:r>
      <w:r>
        <w:rPr>
          <w:rFonts w:ascii="Segoe UI" w:eastAsia="Segoe UI" w:hAnsi="Segoe UI" w:cs="Segoe UI"/>
          <w:color w:val="323130"/>
          <w:sz w:val="24"/>
          <w:szCs w:val="24"/>
        </w:rPr>
        <w:br/>
        <w:t>All right. Well, we're at the end of the hour, a minute over. Thanks everybody for the time today. Great discussion. I think lots of exciting work here. And as Richard said, we're going to have to prioritize how we do this, but very much it's it's it's on our sort of in in our in on our list of things to d</w:t>
      </w:r>
      <w:r>
        <w:rPr>
          <w:rFonts w:ascii="Segoe UI" w:eastAsia="Segoe UI" w:hAnsi="Segoe UI" w:cs="Segoe UI"/>
          <w:color w:val="323130"/>
          <w:sz w:val="24"/>
          <w:szCs w:val="24"/>
        </w:rPr>
        <w:t>o to get this support going because we know.</w:t>
      </w:r>
    </w:p>
    <w:p w14:paraId="7C60974C" w14:textId="77777777" w:rsidR="005B350E" w:rsidRDefault="002024B1">
      <w:pPr>
        <w:spacing w:line="300" w:lineRule="auto"/>
      </w:pPr>
      <w:r>
        <w:rPr>
          <w:noProof/>
        </w:rPr>
        <w:drawing>
          <wp:anchor distT="0" distB="0" distL="0" distR="0" simplePos="0" relativeHeight="251679744" behindDoc="0" locked="0" layoutInCell="1" allowOverlap="1" wp14:anchorId="7C6097BA" wp14:editId="7C6097BB">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1:00:02</w:t>
      </w:r>
      <w:r>
        <w:rPr>
          <w:rFonts w:ascii="Segoe UI" w:eastAsia="Segoe UI" w:hAnsi="Segoe UI" w:cs="Segoe UI"/>
          <w:color w:val="323130"/>
          <w:sz w:val="24"/>
          <w:szCs w:val="24"/>
        </w:rPr>
        <w:br/>
        <w:t>Thank you.</w:t>
      </w:r>
    </w:p>
    <w:p w14:paraId="7C60974D" w14:textId="77777777" w:rsidR="005B350E" w:rsidRDefault="002024B1">
      <w:pPr>
        <w:spacing w:line="300" w:lineRule="auto"/>
      </w:pPr>
      <w:r>
        <w:rPr>
          <w:noProof/>
        </w:rPr>
        <w:drawing>
          <wp:anchor distT="0" distB="0" distL="0" distR="0" simplePos="0" relativeHeight="251680768" behindDoc="0" locked="0" layoutInCell="1" allowOverlap="1" wp14:anchorId="7C6097BC" wp14:editId="7C6097BD">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1:00:21</w:t>
      </w:r>
      <w:r>
        <w:rPr>
          <w:rFonts w:ascii="Segoe UI" w:eastAsia="Segoe UI" w:hAnsi="Segoe UI" w:cs="Segoe UI"/>
          <w:color w:val="323130"/>
          <w:sz w:val="24"/>
          <w:szCs w:val="24"/>
        </w:rPr>
        <w:br/>
        <w:t>That you guys are looking for that. So thanks and look forward to working with you throughout the year.</w:t>
      </w:r>
    </w:p>
    <w:p w14:paraId="7C60974E" w14:textId="77777777" w:rsidR="005B350E" w:rsidRDefault="002024B1">
      <w:pPr>
        <w:spacing w:line="300" w:lineRule="auto"/>
      </w:pPr>
      <w:r>
        <w:rPr>
          <w:noProof/>
        </w:rPr>
        <w:drawing>
          <wp:anchor distT="0" distB="0" distL="0" distR="0" simplePos="0" relativeHeight="251681792" behindDoc="0" locked="0" layoutInCell="1" allowOverlap="1" wp14:anchorId="7C6097BE" wp14:editId="7C6097BF">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1:00:27</w:t>
      </w:r>
      <w:r>
        <w:rPr>
          <w:rFonts w:ascii="Segoe UI" w:eastAsia="Segoe UI" w:hAnsi="Segoe UI" w:cs="Segoe UI"/>
          <w:color w:val="323130"/>
          <w:sz w:val="24"/>
          <w:szCs w:val="24"/>
        </w:rPr>
        <w:br/>
        <w:t>Perfect. Thank you too. Bye.</w:t>
      </w:r>
    </w:p>
    <w:p w14:paraId="7C60974F" w14:textId="77777777" w:rsidR="005B350E" w:rsidRDefault="002024B1">
      <w:pPr>
        <w:spacing w:line="300" w:lineRule="auto"/>
      </w:pPr>
      <w:r>
        <w:rPr>
          <w:noProof/>
        </w:rPr>
        <w:drawing>
          <wp:anchor distT="0" distB="0" distL="0" distR="0" simplePos="0" relativeHeight="251682816" behindDoc="0" locked="0" layoutInCell="1" allowOverlap="1" wp14:anchorId="7C6097C0" wp14:editId="7C6097C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1:00:28</w:t>
      </w:r>
      <w:r>
        <w:rPr>
          <w:rFonts w:ascii="Segoe UI" w:eastAsia="Segoe UI" w:hAnsi="Segoe UI" w:cs="Segoe UI"/>
          <w:color w:val="323130"/>
          <w:sz w:val="24"/>
          <w:szCs w:val="24"/>
        </w:rPr>
        <w:br/>
        <w:t>Great job, Marcel and team.</w:t>
      </w:r>
    </w:p>
    <w:p w14:paraId="7C609750" w14:textId="77777777" w:rsidR="005B350E" w:rsidRDefault="002024B1">
      <w:pPr>
        <w:spacing w:line="300" w:lineRule="auto"/>
      </w:pPr>
      <w:r>
        <w:rPr>
          <w:noProof/>
        </w:rPr>
        <w:drawing>
          <wp:anchor distT="0" distB="0" distL="0" distR="0" simplePos="0" relativeHeight="251683840" behindDoc="0" locked="0" layoutInCell="1" allowOverlap="1" wp14:anchorId="7C6097C2" wp14:editId="7C6097C3">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1:00:29</w:t>
      </w:r>
      <w:r>
        <w:rPr>
          <w:rFonts w:ascii="Segoe UI" w:eastAsia="Segoe UI" w:hAnsi="Segoe UI" w:cs="Segoe UI"/>
          <w:color w:val="323130"/>
          <w:sz w:val="24"/>
          <w:szCs w:val="24"/>
        </w:rPr>
        <w:br/>
        <w:t>Alright, bye, bye.</w:t>
      </w:r>
    </w:p>
    <w:p w14:paraId="7C609751" w14:textId="77777777" w:rsidR="005B350E" w:rsidRDefault="002024B1">
      <w:pPr>
        <w:spacing w:line="300" w:lineRule="auto"/>
      </w:pPr>
      <w:r>
        <w:rPr>
          <w:noProof/>
        </w:rPr>
        <w:drawing>
          <wp:anchor distT="0" distB="0" distL="0" distR="0" simplePos="0" relativeHeight="251684864" behindDoc="0" locked="0" layoutInCell="1" allowOverlap="1" wp14:anchorId="7C6097C4" wp14:editId="7C6097C5">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1:00:29</w:t>
      </w:r>
      <w:r>
        <w:rPr>
          <w:rFonts w:ascii="Segoe UI" w:eastAsia="Segoe UI" w:hAnsi="Segoe UI" w:cs="Segoe UI"/>
          <w:color w:val="323130"/>
          <w:sz w:val="24"/>
          <w:szCs w:val="24"/>
        </w:rPr>
        <w:br/>
        <w:t>Right.</w:t>
      </w:r>
    </w:p>
    <w:p w14:paraId="7C609752" w14:textId="77777777" w:rsidR="005B350E" w:rsidRDefault="002024B1">
      <w:pPr>
        <w:spacing w:line="300" w:lineRule="auto"/>
      </w:pPr>
      <w:r>
        <w:rPr>
          <w:noProof/>
        </w:rPr>
        <w:drawing>
          <wp:anchor distT="0" distB="0" distL="0" distR="0" simplePos="0" relativeHeight="251685888" behindDoc="0" locked="0" layoutInCell="1" allowOverlap="1" wp14:anchorId="7C6097C6" wp14:editId="7C6097C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Murshed-e-Jahan, Khondker (WorldFish)   </w:t>
      </w:r>
      <w:r>
        <w:rPr>
          <w:rFonts w:ascii="Segoe UI" w:eastAsia="Segoe UI" w:hAnsi="Segoe UI" w:cs="Segoe UI"/>
          <w:color w:val="A19F9D"/>
          <w:sz w:val="24"/>
          <w:szCs w:val="24"/>
        </w:rPr>
        <w:t>1:00:30</w:t>
      </w:r>
      <w:r>
        <w:rPr>
          <w:rFonts w:ascii="Segoe UI" w:eastAsia="Segoe UI" w:hAnsi="Segoe UI" w:cs="Segoe UI"/>
          <w:color w:val="323130"/>
          <w:sz w:val="24"/>
          <w:szCs w:val="24"/>
        </w:rPr>
        <w:br/>
        <w:t>I.</w:t>
      </w:r>
    </w:p>
    <w:p w14:paraId="7C609753" w14:textId="77777777" w:rsidR="005B350E" w:rsidRDefault="002024B1">
      <w:pPr>
        <w:spacing w:line="300" w:lineRule="auto"/>
      </w:pPr>
      <w:r>
        <w:rPr>
          <w:noProof/>
        </w:rPr>
        <w:drawing>
          <wp:anchor distT="0" distB="0" distL="0" distR="0" simplePos="0" relativeHeight="251686912" behindDoc="0" locked="0" layoutInCell="1" allowOverlap="1" wp14:anchorId="7C6097C8" wp14:editId="7C6097C9">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Kreuze, Jan (CIP)   </w:t>
      </w:r>
      <w:r>
        <w:rPr>
          <w:rFonts w:ascii="Segoe UI" w:eastAsia="Segoe UI" w:hAnsi="Segoe UI" w:cs="Segoe UI"/>
          <w:color w:val="A19F9D"/>
          <w:sz w:val="24"/>
          <w:szCs w:val="24"/>
        </w:rPr>
        <w:t>1:00:31</w:t>
      </w:r>
      <w:r>
        <w:rPr>
          <w:rFonts w:ascii="Segoe UI" w:eastAsia="Segoe UI" w:hAnsi="Segoe UI" w:cs="Segoe UI"/>
          <w:color w:val="323130"/>
          <w:sz w:val="24"/>
          <w:szCs w:val="24"/>
        </w:rPr>
        <w:br/>
        <w:t>Text Hi everyone.</w:t>
      </w:r>
    </w:p>
    <w:p w14:paraId="7C609754" w14:textId="77777777" w:rsidR="005B350E" w:rsidRDefault="002024B1">
      <w:pPr>
        <w:spacing w:line="300" w:lineRule="auto"/>
      </w:pPr>
      <w:r>
        <w:rPr>
          <w:noProof/>
        </w:rPr>
        <w:lastRenderedPageBreak/>
        <w:drawing>
          <wp:anchor distT="0" distB="0" distL="0" distR="0" simplePos="0" relativeHeight="251687936" behindDoc="0" locked="0" layoutInCell="1" allowOverlap="1" wp14:anchorId="7C6097CA" wp14:editId="7C6097CB">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1:00:31</w:t>
      </w:r>
      <w:r>
        <w:rPr>
          <w:rFonts w:ascii="Segoe UI" w:eastAsia="Segoe UI" w:hAnsi="Segoe UI" w:cs="Segoe UI"/>
          <w:color w:val="323130"/>
          <w:sz w:val="24"/>
          <w:szCs w:val="24"/>
        </w:rPr>
        <w:br/>
        <w:t>Excellent.</w:t>
      </w:r>
    </w:p>
    <w:p w14:paraId="7C609755" w14:textId="77777777" w:rsidR="005B350E" w:rsidRDefault="002024B1">
      <w:pPr>
        <w:spacing w:line="300" w:lineRule="auto"/>
      </w:pPr>
      <w:r>
        <w:rPr>
          <w:noProof/>
        </w:rPr>
        <w:drawing>
          <wp:anchor distT="0" distB="0" distL="0" distR="0" simplePos="0" relativeHeight="251628544" behindDoc="0" locked="0" layoutInCell="1" allowOverlap="1" wp14:anchorId="7C6097CC" wp14:editId="7C6097CD">
            <wp:simplePos x="0" y="0"/>
            <wp:positionH relativeFrom="page">
              <wp:posOffset>621792</wp:posOffset>
            </wp:positionH>
            <wp:positionV relativeFrom="paragraph">
              <wp:posOffset>274320</wp:posOffset>
            </wp:positionV>
            <wp:extent cx="209550" cy="20955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5B35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7511"/>
    <w:multiLevelType w:val="multilevel"/>
    <w:tmpl w:val="A5A6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108A8"/>
    <w:multiLevelType w:val="hybridMultilevel"/>
    <w:tmpl w:val="E048D0A8"/>
    <w:lvl w:ilvl="0" w:tplc="6DC6C4A6">
      <w:start w:val="1"/>
      <w:numFmt w:val="bullet"/>
      <w:lvlText w:val="●"/>
      <w:lvlJc w:val="left"/>
      <w:pPr>
        <w:ind w:left="720" w:hanging="360"/>
      </w:pPr>
    </w:lvl>
    <w:lvl w:ilvl="1" w:tplc="866A2CF4">
      <w:start w:val="1"/>
      <w:numFmt w:val="bullet"/>
      <w:lvlText w:val="○"/>
      <w:lvlJc w:val="left"/>
      <w:pPr>
        <w:ind w:left="1440" w:hanging="360"/>
      </w:pPr>
    </w:lvl>
    <w:lvl w:ilvl="2" w:tplc="D15A1C1E">
      <w:start w:val="1"/>
      <w:numFmt w:val="bullet"/>
      <w:lvlText w:val="■"/>
      <w:lvlJc w:val="left"/>
      <w:pPr>
        <w:ind w:left="2160" w:hanging="360"/>
      </w:pPr>
    </w:lvl>
    <w:lvl w:ilvl="3" w:tplc="F0B84EEC">
      <w:start w:val="1"/>
      <w:numFmt w:val="bullet"/>
      <w:lvlText w:val="●"/>
      <w:lvlJc w:val="left"/>
      <w:pPr>
        <w:ind w:left="2880" w:hanging="360"/>
      </w:pPr>
    </w:lvl>
    <w:lvl w:ilvl="4" w:tplc="218C39F0">
      <w:start w:val="1"/>
      <w:numFmt w:val="bullet"/>
      <w:lvlText w:val="○"/>
      <w:lvlJc w:val="left"/>
      <w:pPr>
        <w:ind w:left="3600" w:hanging="360"/>
      </w:pPr>
    </w:lvl>
    <w:lvl w:ilvl="5" w:tplc="1D6C1160">
      <w:start w:val="1"/>
      <w:numFmt w:val="bullet"/>
      <w:lvlText w:val="■"/>
      <w:lvlJc w:val="left"/>
      <w:pPr>
        <w:ind w:left="4320" w:hanging="360"/>
      </w:pPr>
    </w:lvl>
    <w:lvl w:ilvl="6" w:tplc="13ECAC58">
      <w:start w:val="1"/>
      <w:numFmt w:val="bullet"/>
      <w:lvlText w:val="●"/>
      <w:lvlJc w:val="left"/>
      <w:pPr>
        <w:ind w:left="5040" w:hanging="360"/>
      </w:pPr>
    </w:lvl>
    <w:lvl w:ilvl="7" w:tplc="417ED814">
      <w:start w:val="1"/>
      <w:numFmt w:val="bullet"/>
      <w:lvlText w:val="●"/>
      <w:lvlJc w:val="left"/>
      <w:pPr>
        <w:ind w:left="5760" w:hanging="360"/>
      </w:pPr>
    </w:lvl>
    <w:lvl w:ilvl="8" w:tplc="0E58A03A">
      <w:start w:val="1"/>
      <w:numFmt w:val="bullet"/>
      <w:lvlText w:val="●"/>
      <w:lvlJc w:val="left"/>
      <w:pPr>
        <w:ind w:left="6480" w:hanging="360"/>
      </w:pPr>
    </w:lvl>
  </w:abstractNum>
  <w:abstractNum w:abstractNumId="2" w15:restartNumberingAfterBreak="0">
    <w:nsid w:val="62674A51"/>
    <w:multiLevelType w:val="multilevel"/>
    <w:tmpl w:val="AD6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30342">
    <w:abstractNumId w:val="1"/>
    <w:lvlOverride w:ilvl="0">
      <w:startOverride w:val="1"/>
    </w:lvlOverride>
  </w:num>
  <w:num w:numId="2" w16cid:durableId="1248228630">
    <w:abstractNumId w:val="2"/>
  </w:num>
  <w:num w:numId="3" w16cid:durableId="41406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50E"/>
    <w:rsid w:val="002024B1"/>
    <w:rsid w:val="005B350E"/>
    <w:rsid w:val="00E21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9718"/>
  <w15:docId w15:val="{2BEDD76E-80AD-4380-91E4-178B6160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10090</Words>
  <Characters>57516</Characters>
  <Application>Microsoft Office Word</Application>
  <DocSecurity>0</DocSecurity>
  <Lines>479</Lines>
  <Paragraphs>134</Paragraphs>
  <ScaleCrop>false</ScaleCrop>
  <Company/>
  <LinksUpToDate>false</LinksUpToDate>
  <CharactersWithSpaces>67472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2</cp:revision>
  <dcterms:created xsi:type="dcterms:W3CDTF">2026-02-09T06:03:00Z</dcterms:created>
  <dcterms:modified xsi:type="dcterms:W3CDTF">2026-02-09T06:05:00Z</dcterms:modified>
</cp:coreProperties>
</file>