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476" w:hanging="1296"/>
        <w:rPr/>
      </w:pPr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1476" w:hanging="1296"/>
        <w:rPr/>
      </w:pPr>
      <w:r w:rsidDel="00000000" w:rsidR="00000000" w:rsidRPr="00000000">
        <w:rPr>
          <w:rtl w:val="0"/>
        </w:rPr>
        <w:t xml:space="preserve">Identification</w:t>
      </w:r>
    </w:p>
    <w:p w:rsidR="00000000" w:rsidDel="00000000" w:rsidP="00000000" w:rsidRDefault="00000000" w:rsidRPr="00000000" w14:paraId="00000003">
      <w:pPr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Software Requirements Specification (SRS) document establishes the overall software requirements for the Word Statistics software being created. This SRS can be used as a basis for design and testing of the Word Statistics software.</w:t>
      </w:r>
    </w:p>
    <w:p w:rsidR="00000000" w:rsidDel="00000000" w:rsidP="00000000" w:rsidRDefault="00000000" w:rsidRPr="00000000" w14:paraId="00000004">
      <w:pPr>
        <w:pStyle w:val="Heading2"/>
        <w:numPr>
          <w:ilvl w:val="1"/>
          <w:numId w:val="1"/>
        </w:numPr>
        <w:ind w:left="1476" w:hanging="1296"/>
        <w:rPr/>
      </w:pPr>
      <w:r w:rsidDel="00000000" w:rsidR="00000000" w:rsidRPr="00000000">
        <w:rPr>
          <w:rtl w:val="0"/>
        </w:rPr>
        <w:t xml:space="preserve">Software Overview </w:t>
      </w:r>
    </w:p>
    <w:p w:rsidR="00000000" w:rsidDel="00000000" w:rsidP="00000000" w:rsidRDefault="00000000" w:rsidRPr="00000000" w14:paraId="00000005">
      <w:pPr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“In this project you are writing a program to perform various word statistics of a given document (as a string). The initial requirement is to count the frequency of each unique word. The code should support combinations of space, tab, and newline characters as separators.”</w:t>
      </w:r>
    </w:p>
    <w:p w:rsidR="00000000" w:rsidDel="00000000" w:rsidP="00000000" w:rsidRDefault="00000000" w:rsidRPr="00000000" w14:paraId="00000006">
      <w:pPr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the guideline and requirements handed down by the instructor and it will be the leading development guideline throughout the software’s lifecycle.</w:t>
      </w:r>
    </w:p>
    <w:p w:rsidR="00000000" w:rsidDel="00000000" w:rsidP="00000000" w:rsidRDefault="00000000" w:rsidRPr="00000000" w14:paraId="00000007">
      <w:pPr>
        <w:spacing w:before="120" w:line="276" w:lineRule="auto"/>
        <w:ind w:left="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2.0 </w:t>
        <w:tab/>
        <w:tab/>
        <w:t xml:space="preserve">REQUIREMENTS </w:t>
      </w:r>
    </w:p>
    <w:p w:rsidR="00000000" w:rsidDel="00000000" w:rsidP="00000000" w:rsidRDefault="00000000" w:rsidRPr="00000000" w14:paraId="00000008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2.2</w:t>
        <w:tab/>
        <w:tab/>
        <w:t xml:space="preserve">Functional Requirements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system is to count every unique combination of letters and symbols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that form a string,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are separated by white space.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White space is to be considered a space, tab or newline.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2.3</w:t>
        <w:tab/>
        <w:tab/>
        <w:t xml:space="preserve">Non-Functional Requirements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no explicit non-functional requirements. The code will not have any memory leaks or segmentation faults.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code will be extremely usable, requiring only a minor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read-me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explains how to use the code and what will be expected from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code’s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almost an infinite mean time between failures, as the code will be simple enough to not use a significant amount of memory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2.4</w:t>
        <w:tab/>
        <w:tab/>
        <w:t xml:space="preserve">Software Design Requirements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will treat a “word” as any combination of characters (a string) that are separated by white space.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input of words will be given by the user manually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upon running of the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program will not read from a file of any sort.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no requirement for the language used to design the program. Any language will suffice.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“word” can be any number of characters. There is no limit on the amount of characters per “word”.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will be presented in the console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via a 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statement. Each unique “word” will have a value associated with it for how many times it appears in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given input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="276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2.5</w:t>
        <w:tab/>
        <w:tab/>
        <w:t xml:space="preserve">Test Case Requirements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normal “word” composed of English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“word” that contains English letters and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“word” that contains only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“word” that contains English letters and symbols (ex. ?!$)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that the code works with a “word” that contains only symbols (ex. ?!$)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will be a test case to test each type of white space (newline, tab, space).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1476" w:hanging="1296"/>
      </w:pPr>
      <w:rPr/>
    </w:lvl>
    <w:lvl w:ilvl="1">
      <w:start w:val="1"/>
      <w:numFmt w:val="decimal"/>
      <w:lvlText w:val="%1.%2"/>
      <w:lvlJc w:val="left"/>
      <w:pPr>
        <w:ind w:left="1476" w:hanging="1296"/>
      </w:pPr>
      <w:rPr/>
    </w:lvl>
    <w:lvl w:ilvl="2">
      <w:start w:val="1"/>
      <w:numFmt w:val="decimal"/>
      <w:lvlText w:val="%1.%2.%3"/>
      <w:lvlJc w:val="left"/>
      <w:pPr>
        <w:ind w:left="1476" w:hanging="1296"/>
      </w:pPr>
      <w:rPr/>
    </w:lvl>
    <w:lvl w:ilvl="3">
      <w:start w:val="1"/>
      <w:numFmt w:val="decimal"/>
      <w:lvlText w:val="%1.%2.%3.%4"/>
      <w:lvlJc w:val="left"/>
      <w:pPr>
        <w:ind w:left="1296" w:hanging="1296"/>
      </w:pPr>
      <w:rPr/>
    </w:lvl>
    <w:lvl w:ilvl="4">
      <w:start w:val="1"/>
      <w:numFmt w:val="decimal"/>
      <w:lvlText w:val="%1.%2.%3.%4.%5"/>
      <w:lvlJc w:val="left"/>
      <w:pPr>
        <w:ind w:left="1296" w:hanging="1296"/>
      </w:pPr>
      <w:rPr/>
    </w:lvl>
    <w:lvl w:ilvl="5">
      <w:start w:val="1"/>
      <w:numFmt w:val="decimal"/>
      <w:lvlText w:val="%1.%2.%3.%4.%5.%6"/>
      <w:lvlJc w:val="left"/>
      <w:pPr>
        <w:ind w:left="1476" w:hanging="1296"/>
      </w:pPr>
      <w:rPr/>
    </w:lvl>
    <w:lvl w:ilvl="6">
      <w:start w:val="1"/>
      <w:numFmt w:val="decimal"/>
      <w:lvlText w:val="%1.%2.%3.%4.%5.%6.%7"/>
      <w:lvlJc w:val="left"/>
      <w:pPr>
        <w:ind w:left="1476" w:hanging="1296"/>
      </w:pPr>
      <w:rPr/>
    </w:lvl>
    <w:lvl w:ilvl="7">
      <w:start w:val="1"/>
      <w:numFmt w:val="decimal"/>
      <w:lvlText w:val="%1.%2.%3.%4.%5.%6.%7.%8"/>
      <w:lvlJc w:val="left"/>
      <w:pPr>
        <w:ind w:left="1476" w:hanging="1296"/>
      </w:pPr>
      <w:rPr/>
    </w:lvl>
    <w:lvl w:ilvl="8">
      <w:start w:val="1"/>
      <w:numFmt w:val="decimal"/>
      <w:lvlText w:val="%1.%2.%3.%4.%5.%6.%7.%8.%9"/>
      <w:lvlJc w:val="left"/>
      <w:pPr>
        <w:ind w:left="176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120" w:before="240" w:line="240" w:lineRule="auto"/>
      <w:ind w:left="720" w:hanging="72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after="120" w:before="240" w:line="240" w:lineRule="auto"/>
      <w:ind w:left="1296" w:hanging="1296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spacing w:after="240" w:before="240" w:line="240" w:lineRule="auto"/>
      <w:ind w:left="1476" w:hanging="1296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259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 w:val="1"/>
    <w:qFormat w:val="1"/>
    <w:rsid w:val="00EC2596"/>
    <w:pPr>
      <w:keepNext w:val="1"/>
      <w:numPr>
        <w:numId w:val="1"/>
      </w:numPr>
      <w:spacing w:after="120" w:before="240" w:line="240" w:lineRule="auto"/>
      <w:ind w:left="720" w:hanging="720"/>
      <w:jc w:val="both"/>
      <w:outlineLvl w:val="0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EC2596"/>
    <w:pPr>
      <w:keepNext w:val="1"/>
      <w:numPr>
        <w:ilvl w:val="1"/>
        <w:numId w:val="1"/>
      </w:numPr>
      <w:spacing w:after="120" w:before="240" w:line="240" w:lineRule="auto"/>
      <w:ind w:left="720" w:hanging="720"/>
      <w:jc w:val="both"/>
      <w:outlineLvl w:val="1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 w:val="1"/>
    <w:unhideWhenUsed w:val="1"/>
    <w:qFormat w:val="1"/>
    <w:rsid w:val="00EC2596"/>
    <w:pPr>
      <w:keepNext w:val="1"/>
      <w:numPr>
        <w:ilvl w:val="2"/>
        <w:numId w:val="1"/>
      </w:numPr>
      <w:spacing w:after="120" w:before="240" w:line="240" w:lineRule="auto"/>
      <w:ind w:left="720" w:hanging="720"/>
      <w:jc w:val="both"/>
      <w:outlineLvl w:val="2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4">
    <w:name w:val="heading 4"/>
    <w:basedOn w:val="Normal"/>
    <w:next w:val="Normal"/>
    <w:link w:val="Heading4Char"/>
    <w:autoRedefine w:val="1"/>
    <w:unhideWhenUsed w:val="1"/>
    <w:qFormat w:val="1"/>
    <w:rsid w:val="00EC2596"/>
    <w:pPr>
      <w:keepNext w:val="1"/>
      <w:numPr>
        <w:ilvl w:val="3"/>
        <w:numId w:val="1"/>
      </w:numPr>
      <w:spacing w:after="120" w:before="240" w:line="240" w:lineRule="auto"/>
      <w:ind w:left="720" w:hanging="720"/>
      <w:jc w:val="both"/>
      <w:outlineLvl w:val="3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EC2596"/>
    <w:pPr>
      <w:keepNext w:val="1"/>
      <w:numPr>
        <w:ilvl w:val="4"/>
        <w:numId w:val="1"/>
      </w:numPr>
      <w:spacing w:after="120" w:before="240" w:line="240" w:lineRule="auto"/>
      <w:jc w:val="both"/>
      <w:outlineLvl w:val="4"/>
    </w:pPr>
    <w:rPr>
      <w:rFonts w:ascii="Arial" w:cs="Times New Roman" w:eastAsia="Times New Roman" w:hAnsi="Arial"/>
      <w:b w:val="1"/>
      <w:sz w:val="20"/>
      <w:szCs w:val="20"/>
    </w:r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EC2596"/>
    <w:pPr>
      <w:keepNext w:val="1"/>
      <w:numPr>
        <w:ilvl w:val="5"/>
        <w:numId w:val="1"/>
      </w:numPr>
      <w:spacing w:after="240" w:before="240" w:line="240" w:lineRule="auto"/>
      <w:jc w:val="both"/>
      <w:outlineLvl w:val="5"/>
    </w:pPr>
    <w:rPr>
      <w:rFonts w:ascii="Arial" w:cs="Times New Roman" w:eastAsia="Times New Roman" w:hAnsi="Arial"/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2Char" w:customStyle="1">
    <w:name w:val="Heading 2 Char"/>
    <w:basedOn w:val="DefaultParagraphFont"/>
    <w:link w:val="Heading2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4Char" w:customStyle="1">
    <w:name w:val="Heading 4 Char"/>
    <w:basedOn w:val="DefaultParagraphFont"/>
    <w:link w:val="Heading4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5Char" w:customStyle="1">
    <w:name w:val="Heading 5 Char"/>
    <w:basedOn w:val="DefaultParagraphFont"/>
    <w:link w:val="Heading5"/>
    <w:semiHidden w:val="1"/>
    <w:rsid w:val="00EC2596"/>
    <w:rPr>
      <w:rFonts w:ascii="Arial" w:cs="Times New Roman" w:eastAsia="Times New Roman" w:hAnsi="Arial"/>
      <w:b w:val="1"/>
      <w:sz w:val="20"/>
      <w:szCs w:val="20"/>
    </w:rPr>
  </w:style>
  <w:style w:type="character" w:styleId="Heading6Char" w:customStyle="1">
    <w:name w:val="Heading 6 Char"/>
    <w:basedOn w:val="DefaultParagraphFont"/>
    <w:link w:val="Heading6"/>
    <w:semiHidden w:val="1"/>
    <w:rsid w:val="00EC2596"/>
    <w:rPr>
      <w:rFonts w:ascii="Arial" w:cs="Times New Roman" w:eastAsia="Times New Roman" w:hAnsi="Arial"/>
      <w:b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FC28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H7nYevtUxM5438MHyRcxv/6T+Q==">AMUW2mUqciPWi4J/KegqjRFY+UlBS4sVpnJXmTNKsUe/MHLT+XewY8gPtVI9Z89xZUYPTC7dBN/3zeQXwBANp2w2vbsxtzgojUci/dzpQCS02BdppQsIYz8=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2023-02-20T14:57:00Z</dcterms:created>
  <dc:creator>Glatz, Ethan D.</dc:creator>
</cp:coreProperties>
</file>