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7035" w:rsidRPr="00717E74" w:rsidRDefault="00B77EAB" w:rsidP="00AB7035">
      <w:pPr>
        <w:rPr>
          <w:rFonts w:ascii="Open Sans" w:hAnsi="Open Sans" w:cs="Open Sans"/>
        </w:rPr>
      </w:pPr>
      <w:bookmarkStart w:id="0" w:name="_GoBack"/>
      <w:bookmarkEnd w:id="0"/>
      <w:r>
        <w:rPr>
          <w:rFonts w:ascii="Open Sans" w:hAnsi="Open Sans" w:cs="Open Sans"/>
        </w:rPr>
        <w:t xml:space="preserve">  </w:t>
      </w:r>
    </w:p>
    <w:p w:rsidR="00AB7035" w:rsidRPr="00717E74" w:rsidRDefault="00AB7035" w:rsidP="00AB7035">
      <w:pPr>
        <w:rPr>
          <w:rFonts w:ascii="Open Sans" w:hAnsi="Open Sans" w:cs="Open Sans"/>
        </w:rPr>
      </w:pPr>
    </w:p>
    <w:p w:rsidR="00AB7035" w:rsidRDefault="00AB7035" w:rsidP="00AB7035">
      <w:pPr>
        <w:rPr>
          <w:rFonts w:ascii="Open Sans Semibold" w:hAnsi="Open Sans Semibold" w:cs="Open Sans Semibold"/>
          <w:color w:val="9F9F9F" w:themeColor="text1" w:themeTint="BF"/>
          <w:sz w:val="32"/>
          <w:szCs w:val="32"/>
        </w:rPr>
      </w:pPr>
    </w:p>
    <w:p w:rsidR="00E316BE" w:rsidRDefault="00E316BE" w:rsidP="00AB7035">
      <w:pPr>
        <w:rPr>
          <w:rFonts w:ascii="Open Sans Semibold" w:hAnsi="Open Sans Semibold" w:cs="Open Sans Semibold"/>
          <w:color w:val="9F9F9F" w:themeColor="text1" w:themeTint="BF"/>
          <w:sz w:val="32"/>
          <w:szCs w:val="32"/>
        </w:rPr>
      </w:pPr>
    </w:p>
    <w:p w:rsidR="00E316BE" w:rsidRPr="00B52F29" w:rsidRDefault="00E316BE" w:rsidP="00AB7035">
      <w:pPr>
        <w:rPr>
          <w:rFonts w:ascii="Open Sans Light" w:hAnsi="Open Sans Light" w:cs="Open Sans Light"/>
          <w:b/>
          <w:color w:val="9F9F9F" w:themeColor="text1" w:themeTint="BF"/>
          <w:sz w:val="28"/>
          <w:szCs w:val="28"/>
        </w:rPr>
      </w:pPr>
    </w:p>
    <w:p w:rsidR="00AB7035" w:rsidRPr="00B52F29" w:rsidRDefault="00AB7035" w:rsidP="00AB7035">
      <w:pPr>
        <w:rPr>
          <w:rFonts w:ascii="Open Sans Light" w:hAnsi="Open Sans Light" w:cs="Open Sans Light"/>
          <w:b/>
          <w:color w:val="9F9F9F" w:themeColor="text1" w:themeTint="BF"/>
          <w:sz w:val="28"/>
          <w:szCs w:val="28"/>
        </w:rPr>
      </w:pPr>
    </w:p>
    <w:p w:rsidR="009464E3" w:rsidRDefault="00E316BE" w:rsidP="00E04973">
      <w:pPr>
        <w:outlineLvl w:val="0"/>
        <w:rPr>
          <w:rFonts w:ascii="Open Sans Light" w:hAnsi="Open Sans Light" w:cs="Open Sans Light"/>
          <w:color w:val="808080" w:themeColor="text1"/>
          <w:sz w:val="64"/>
          <w:szCs w:val="64"/>
        </w:rPr>
      </w:pPr>
      <w:r>
        <w:rPr>
          <w:rFonts w:ascii="Open Sans Light" w:hAnsi="Open Sans Light" w:cs="Open Sans Light"/>
          <w:color w:val="808080" w:themeColor="text1"/>
          <w:sz w:val="64"/>
          <w:szCs w:val="64"/>
        </w:rPr>
        <w:t>Game Pitch Document</w:t>
      </w:r>
    </w:p>
    <w:p w:rsidR="00AB7035" w:rsidRPr="00601F04" w:rsidRDefault="00E316BE" w:rsidP="00E04973">
      <w:pPr>
        <w:outlineLvl w:val="0"/>
        <w:rPr>
          <w:rFonts w:ascii="Open Sans Light" w:hAnsi="Open Sans Light" w:cs="Open Sans Light"/>
          <w:b/>
          <w:color w:val="9F9F9F" w:themeColor="text1" w:themeTint="BF"/>
          <w:sz w:val="28"/>
          <w:szCs w:val="28"/>
        </w:rPr>
      </w:pPr>
      <w:r>
        <w:rPr>
          <w:rFonts w:ascii="Open Sans Light" w:hAnsi="Open Sans Light" w:cs="Open Sans Light"/>
          <w:color w:val="9F9F9F" w:themeColor="text1" w:themeTint="BF"/>
          <w:sz w:val="64"/>
          <w:szCs w:val="64"/>
        </w:rPr>
        <w:t>Demon Parasol</w:t>
      </w:r>
      <w:r>
        <w:rPr>
          <w:rFonts w:ascii="Open Sans Light" w:hAnsi="Open Sans Light" w:cs="Open Sans Light"/>
          <w:color w:val="9F9F9F" w:themeColor="text1" w:themeTint="BF"/>
          <w:sz w:val="64"/>
          <w:szCs w:val="64"/>
        </w:rPr>
        <w:br/>
        <w:t>Setsuko</w:t>
      </w:r>
    </w:p>
    <w:p w:rsidR="00D942F3" w:rsidRPr="00717E74" w:rsidRDefault="00D942F3" w:rsidP="00AB7035">
      <w:pPr>
        <w:rPr>
          <w:rFonts w:ascii="Open Sans" w:hAnsi="Open Sans" w:cs="Open Sans"/>
        </w:rPr>
      </w:pPr>
      <w:r>
        <w:rPr>
          <w:rFonts w:ascii="Open Sans" w:hAnsi="Open Sans" w:cs="Open Sans"/>
        </w:rPr>
        <w:t>Producer: Garret Huxtable</w:t>
      </w:r>
      <w:r>
        <w:rPr>
          <w:rFonts w:ascii="Open Sans" w:hAnsi="Open Sans" w:cs="Open Sans"/>
        </w:rPr>
        <w:br/>
        <w:t>Narrative Designer: Jason Clark</w:t>
      </w:r>
      <w:r>
        <w:rPr>
          <w:rFonts w:ascii="Open Sans" w:hAnsi="Open Sans" w:cs="Open Sans"/>
        </w:rPr>
        <w:br/>
        <w:t xml:space="preserve">Technical Lead: Eric </w:t>
      </w:r>
      <w:proofErr w:type="spellStart"/>
      <w:r>
        <w:rPr>
          <w:rFonts w:ascii="Open Sans" w:hAnsi="Open Sans" w:cs="Open Sans"/>
        </w:rPr>
        <w:t>Gleiser</w:t>
      </w:r>
      <w:proofErr w:type="spellEnd"/>
      <w:r>
        <w:rPr>
          <w:rFonts w:ascii="Open Sans" w:hAnsi="Open Sans" w:cs="Open Sans"/>
        </w:rPr>
        <w:br/>
        <w:t>Art Lead: Travis Moore</w:t>
      </w:r>
    </w:p>
    <w:p w:rsidR="00AB7035" w:rsidRPr="00717E74" w:rsidRDefault="00AB7035" w:rsidP="00AB7035">
      <w:pPr>
        <w:rPr>
          <w:rFonts w:ascii="Open Sans" w:hAnsi="Open Sans" w:cs="Open Sans"/>
        </w:rPr>
      </w:pPr>
    </w:p>
    <w:p w:rsidR="00AB7035" w:rsidRPr="00717E74" w:rsidRDefault="00AB7035" w:rsidP="00AB7035">
      <w:pPr>
        <w:rPr>
          <w:rFonts w:ascii="Open Sans" w:hAnsi="Open Sans" w:cs="Open Sans"/>
        </w:rPr>
      </w:pPr>
    </w:p>
    <w:p w:rsidR="00AB7035" w:rsidRPr="00717E74" w:rsidRDefault="00AB7035" w:rsidP="00AB7035">
      <w:pPr>
        <w:rPr>
          <w:rFonts w:ascii="Open Sans" w:hAnsi="Open Sans" w:cs="Open Sans"/>
        </w:rPr>
      </w:pPr>
    </w:p>
    <w:p w:rsidR="00AB7035" w:rsidRPr="00717E74" w:rsidRDefault="00AB7035" w:rsidP="00AB7035">
      <w:pPr>
        <w:rPr>
          <w:rFonts w:ascii="Open Sans" w:hAnsi="Open Sans" w:cs="Open Sans"/>
        </w:rPr>
      </w:pPr>
    </w:p>
    <w:p w:rsidR="009464E3" w:rsidRDefault="009464E3" w:rsidP="00E04973">
      <w:pPr>
        <w:spacing w:line="240" w:lineRule="auto"/>
        <w:outlineLvl w:val="0"/>
        <w:rPr>
          <w:rFonts w:ascii="Open Sans" w:hAnsi="Open Sans" w:cs="Open Sans"/>
        </w:rPr>
      </w:pPr>
    </w:p>
    <w:p w:rsidR="00D942F3" w:rsidRDefault="00D942F3" w:rsidP="00E04973">
      <w:pPr>
        <w:spacing w:line="240" w:lineRule="auto"/>
        <w:outlineLvl w:val="0"/>
        <w:rPr>
          <w:rFonts w:ascii="Open Sans Light" w:hAnsi="Open Sans Light" w:cs="Open Sans Light"/>
          <w:color w:val="ACACAC" w:themeColor="text1" w:themeTint="A6"/>
          <w:sz w:val="48"/>
          <w:szCs w:val="48"/>
        </w:rPr>
      </w:pPr>
    </w:p>
    <w:p w:rsidR="00D942F3" w:rsidRDefault="00D942F3" w:rsidP="00E04973">
      <w:pPr>
        <w:spacing w:line="240" w:lineRule="auto"/>
        <w:outlineLvl w:val="0"/>
        <w:rPr>
          <w:rFonts w:ascii="Open Sans Light" w:hAnsi="Open Sans Light" w:cs="Open Sans Light"/>
          <w:color w:val="ACACAC" w:themeColor="text1" w:themeTint="A6"/>
          <w:sz w:val="48"/>
          <w:szCs w:val="48"/>
        </w:rPr>
      </w:pPr>
    </w:p>
    <w:p w:rsidR="006A44C3" w:rsidRPr="009464E3" w:rsidRDefault="00253848" w:rsidP="00E04973">
      <w:pPr>
        <w:spacing w:line="240" w:lineRule="auto"/>
        <w:outlineLvl w:val="0"/>
        <w:rPr>
          <w:rFonts w:ascii="Open Sans Light" w:hAnsi="Open Sans Light" w:cs="Open Sans Light"/>
          <w:color w:val="ACACAC" w:themeColor="text1" w:themeTint="A6"/>
          <w:sz w:val="48"/>
          <w:szCs w:val="48"/>
        </w:rPr>
      </w:pPr>
      <w:r w:rsidRPr="009464E3">
        <w:rPr>
          <w:rFonts w:ascii="Open Sans Light" w:hAnsi="Open Sans Light" w:cs="Open Sans Light"/>
          <w:color w:val="ACACAC" w:themeColor="text1" w:themeTint="A6"/>
          <w:sz w:val="48"/>
          <w:szCs w:val="48"/>
        </w:rPr>
        <w:lastRenderedPageBreak/>
        <w:t>Table of Contents</w:t>
      </w:r>
    </w:p>
    <w:p w:rsidR="00153B70" w:rsidRPr="00E316BE" w:rsidRDefault="00E316BE" w:rsidP="00153B70">
      <w:pPr>
        <w:rPr>
          <w:rFonts w:ascii="Open Sans Light" w:hAnsi="Open Sans Light" w:cs="Open Sans Light"/>
          <w:color w:val="9F9F9F" w:themeColor="text1" w:themeTint="BF"/>
          <w:sz w:val="32"/>
          <w:szCs w:val="32"/>
        </w:rPr>
      </w:pPr>
      <w:r w:rsidRPr="00E316BE">
        <w:rPr>
          <w:rFonts w:ascii="Open Sans Semibold" w:hAnsi="Open Sans Semibold" w:cs="Open Sans Semibold"/>
          <w:color w:val="9F9F9F" w:themeColor="text1" w:themeTint="BF"/>
          <w:sz w:val="32"/>
          <w:szCs w:val="32"/>
        </w:rPr>
        <w:t>Game Pitch Document</w:t>
      </w:r>
      <w:r w:rsidRPr="00E316BE">
        <w:rPr>
          <w:rFonts w:ascii="Open Sans Semibold" w:hAnsi="Open Sans Semibold" w:cs="Open Sans Semibold"/>
          <w:color w:val="9F9F9F" w:themeColor="text1" w:themeTint="BF"/>
          <w:sz w:val="32"/>
          <w:szCs w:val="32"/>
        </w:rPr>
        <w:tab/>
      </w:r>
      <w:r w:rsidRPr="00E316BE">
        <w:rPr>
          <w:rFonts w:ascii="Open Sans Semibold" w:hAnsi="Open Sans Semibold" w:cs="Open Sans Semibold"/>
          <w:color w:val="9F9F9F" w:themeColor="text1" w:themeTint="BF"/>
          <w:sz w:val="32"/>
          <w:szCs w:val="32"/>
        </w:rPr>
        <w:tab/>
      </w:r>
      <w:r w:rsidRPr="00E316BE">
        <w:rPr>
          <w:rFonts w:ascii="Open Sans Semibold" w:hAnsi="Open Sans Semibold" w:cs="Open Sans Semibold"/>
          <w:color w:val="9F9F9F" w:themeColor="text1" w:themeTint="BF"/>
          <w:sz w:val="32"/>
          <w:szCs w:val="32"/>
        </w:rPr>
        <w:tab/>
      </w:r>
      <w:r w:rsidR="00153B70" w:rsidRPr="00E316BE">
        <w:rPr>
          <w:rFonts w:ascii="Open Sans Extrabold" w:hAnsi="Open Sans Extrabold" w:cs="Open Sans Extrabold"/>
          <w:color w:val="ACACAC" w:themeColor="text1" w:themeTint="A6"/>
          <w:sz w:val="32"/>
          <w:szCs w:val="32"/>
        </w:rPr>
        <w:tab/>
      </w:r>
      <w:r w:rsidR="00153B70" w:rsidRPr="00E316BE">
        <w:rPr>
          <w:rFonts w:ascii="Open Sans Extrabold" w:hAnsi="Open Sans Extrabold" w:cs="Open Sans Extrabold"/>
          <w:color w:val="ACACAC" w:themeColor="text1" w:themeTint="A6"/>
          <w:sz w:val="32"/>
          <w:szCs w:val="32"/>
        </w:rPr>
        <w:tab/>
      </w:r>
      <w:r w:rsidR="00153B70" w:rsidRPr="00E316BE">
        <w:rPr>
          <w:rFonts w:ascii="Open Sans Extrabold" w:hAnsi="Open Sans Extrabold" w:cs="Open Sans Extrabold"/>
          <w:color w:val="ACACAC" w:themeColor="text1" w:themeTint="A6"/>
          <w:sz w:val="32"/>
          <w:szCs w:val="32"/>
        </w:rPr>
        <w:tab/>
      </w:r>
      <w:r w:rsidR="00153B70" w:rsidRPr="00E316BE">
        <w:rPr>
          <w:rFonts w:ascii="Open Sans Extrabold" w:hAnsi="Open Sans Extrabold" w:cs="Open Sans Extrabold"/>
          <w:color w:val="ACACAC" w:themeColor="text1" w:themeTint="A6"/>
          <w:sz w:val="32"/>
          <w:szCs w:val="32"/>
        </w:rPr>
        <w:tab/>
      </w:r>
      <w:r w:rsidR="00153B70" w:rsidRPr="00E316BE">
        <w:rPr>
          <w:rFonts w:ascii="Open Sans Extrabold" w:hAnsi="Open Sans Extrabold" w:cs="Open Sans Extrabold"/>
          <w:color w:val="ACACAC" w:themeColor="text1" w:themeTint="A6"/>
          <w:sz w:val="32"/>
          <w:szCs w:val="32"/>
        </w:rPr>
        <w:tab/>
      </w:r>
      <w:r w:rsidR="00D942F3">
        <w:rPr>
          <w:rFonts w:ascii="Open Sans Semibold" w:hAnsi="Open Sans Semibold" w:cs="Open Sans Semibold"/>
          <w:color w:val="ACACAC" w:themeColor="text1" w:themeTint="A6"/>
          <w:sz w:val="32"/>
          <w:szCs w:val="32"/>
        </w:rPr>
        <w:t>3</w:t>
      </w:r>
      <w:r w:rsidR="00153B70" w:rsidRPr="00E316BE">
        <w:rPr>
          <w:rFonts w:ascii="Open Sans Semibold" w:hAnsi="Open Sans Semibold" w:cs="Open Sans Semibold"/>
          <w:color w:val="ACACAC" w:themeColor="text1" w:themeTint="A6"/>
          <w:sz w:val="32"/>
          <w:szCs w:val="32"/>
        </w:rPr>
        <w:t xml:space="preserve"> – </w:t>
      </w:r>
      <w:r w:rsidR="00D942F3">
        <w:rPr>
          <w:rFonts w:ascii="Open Sans Semibold" w:hAnsi="Open Sans Semibold" w:cs="Open Sans Semibold"/>
          <w:color w:val="ACACAC" w:themeColor="text1" w:themeTint="A6"/>
          <w:sz w:val="32"/>
          <w:szCs w:val="32"/>
        </w:rPr>
        <w:t>7</w:t>
      </w:r>
    </w:p>
    <w:p w:rsidR="00D0305A" w:rsidRDefault="00B209DA" w:rsidP="00E316BE">
      <w:pPr>
        <w:spacing w:line="240" w:lineRule="auto"/>
        <w:rPr>
          <w:rFonts w:ascii="Open Sans" w:hAnsi="Open Sans" w:cs="Open Sans"/>
          <w:color w:val="31849B" w:themeColor="accent5" w:themeShade="BF"/>
          <w:sz w:val="28"/>
          <w:szCs w:val="28"/>
        </w:rPr>
      </w:pPr>
      <w:r w:rsidRPr="00024FE4">
        <w:rPr>
          <w:rFonts w:ascii="Open Sans" w:hAnsi="Open Sans" w:cs="Open Sans"/>
          <w:sz w:val="28"/>
          <w:szCs w:val="28"/>
        </w:rPr>
        <w:tab/>
      </w:r>
      <w:r w:rsidR="00E316BE">
        <w:rPr>
          <w:rFonts w:ascii="Open Sans" w:hAnsi="Open Sans" w:cs="Open Sans"/>
          <w:color w:val="31849B" w:themeColor="accent5" w:themeShade="BF"/>
          <w:sz w:val="28"/>
          <w:szCs w:val="28"/>
        </w:rPr>
        <w:t>Introduction</w:t>
      </w:r>
      <w:r w:rsidR="006A44C3" w:rsidRPr="00024FE4">
        <w:rPr>
          <w:rFonts w:ascii="Open Sans" w:hAnsi="Open Sans" w:cs="Open Sans"/>
          <w:color w:val="009999"/>
          <w:sz w:val="28"/>
          <w:szCs w:val="28"/>
        </w:rPr>
        <w:tab/>
      </w:r>
      <w:r w:rsidR="006A44C3" w:rsidRPr="00024FE4">
        <w:rPr>
          <w:rFonts w:ascii="Open Sans" w:hAnsi="Open Sans" w:cs="Open Sans"/>
          <w:color w:val="009999"/>
          <w:sz w:val="28"/>
          <w:szCs w:val="28"/>
        </w:rPr>
        <w:tab/>
      </w:r>
      <w:r w:rsidR="006A44C3" w:rsidRPr="00024FE4">
        <w:rPr>
          <w:rFonts w:ascii="Open Sans" w:hAnsi="Open Sans" w:cs="Open Sans"/>
          <w:color w:val="009999"/>
          <w:sz w:val="28"/>
          <w:szCs w:val="28"/>
        </w:rPr>
        <w:tab/>
      </w:r>
      <w:r w:rsidR="006A44C3" w:rsidRPr="00024FE4">
        <w:rPr>
          <w:rFonts w:ascii="Open Sans" w:hAnsi="Open Sans" w:cs="Open Sans"/>
          <w:color w:val="009999"/>
          <w:sz w:val="28"/>
          <w:szCs w:val="28"/>
        </w:rPr>
        <w:tab/>
      </w:r>
      <w:r w:rsidR="006A44C3" w:rsidRPr="00024FE4">
        <w:rPr>
          <w:rFonts w:ascii="Open Sans" w:hAnsi="Open Sans" w:cs="Open Sans"/>
          <w:color w:val="009999"/>
          <w:sz w:val="28"/>
          <w:szCs w:val="28"/>
        </w:rPr>
        <w:tab/>
      </w:r>
      <w:r w:rsidR="006A44C3" w:rsidRPr="00024FE4">
        <w:rPr>
          <w:rFonts w:ascii="Open Sans" w:hAnsi="Open Sans" w:cs="Open Sans"/>
          <w:color w:val="009999"/>
          <w:sz w:val="28"/>
          <w:szCs w:val="28"/>
        </w:rPr>
        <w:tab/>
      </w:r>
      <w:r w:rsidR="006A44C3" w:rsidRPr="00024FE4">
        <w:rPr>
          <w:rFonts w:ascii="Open Sans" w:hAnsi="Open Sans" w:cs="Open Sans"/>
          <w:color w:val="009999"/>
          <w:sz w:val="28"/>
          <w:szCs w:val="28"/>
        </w:rPr>
        <w:tab/>
      </w:r>
      <w:r w:rsidR="006A44C3" w:rsidRPr="00024FE4">
        <w:rPr>
          <w:rFonts w:ascii="Open Sans" w:hAnsi="Open Sans" w:cs="Open Sans"/>
          <w:color w:val="009999"/>
          <w:sz w:val="28"/>
          <w:szCs w:val="28"/>
        </w:rPr>
        <w:tab/>
      </w:r>
      <w:r w:rsidR="00711DAE">
        <w:rPr>
          <w:rFonts w:ascii="Open Sans" w:hAnsi="Open Sans" w:cs="Open Sans"/>
          <w:color w:val="009999"/>
          <w:sz w:val="28"/>
          <w:szCs w:val="28"/>
        </w:rPr>
        <w:tab/>
      </w:r>
      <w:r w:rsidR="00D942F3">
        <w:rPr>
          <w:rFonts w:ascii="Open Sans" w:hAnsi="Open Sans" w:cs="Open Sans"/>
          <w:color w:val="31849B" w:themeColor="accent5" w:themeShade="BF"/>
          <w:sz w:val="28"/>
          <w:szCs w:val="28"/>
        </w:rPr>
        <w:t>3</w:t>
      </w:r>
    </w:p>
    <w:p w:rsidR="00E316BE" w:rsidRDefault="00E316BE" w:rsidP="00E316BE">
      <w:pPr>
        <w:spacing w:line="240" w:lineRule="auto"/>
        <w:rPr>
          <w:rFonts w:ascii="Open Sans" w:hAnsi="Open Sans" w:cs="Open Sans"/>
          <w:color w:val="009999"/>
          <w:sz w:val="28"/>
          <w:szCs w:val="28"/>
        </w:rPr>
      </w:pPr>
      <w:r w:rsidRPr="00024FE4">
        <w:rPr>
          <w:rFonts w:ascii="Open Sans" w:hAnsi="Open Sans" w:cs="Open Sans"/>
          <w:sz w:val="28"/>
          <w:szCs w:val="28"/>
        </w:rPr>
        <w:tab/>
      </w:r>
      <w:r>
        <w:rPr>
          <w:rFonts w:ascii="Open Sans" w:hAnsi="Open Sans" w:cs="Open Sans"/>
          <w:color w:val="31849B" w:themeColor="accent5" w:themeShade="BF"/>
          <w:sz w:val="28"/>
          <w:szCs w:val="28"/>
        </w:rPr>
        <w:t>Target Audience</w:t>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Pr>
          <w:rFonts w:ascii="Open Sans" w:hAnsi="Open Sans" w:cs="Open Sans"/>
          <w:color w:val="009999"/>
          <w:sz w:val="28"/>
          <w:szCs w:val="28"/>
        </w:rPr>
        <w:tab/>
      </w:r>
      <w:r w:rsidR="00D942F3">
        <w:rPr>
          <w:rFonts w:ascii="Open Sans" w:hAnsi="Open Sans" w:cs="Open Sans"/>
          <w:color w:val="31849B" w:themeColor="accent5" w:themeShade="BF"/>
          <w:sz w:val="28"/>
          <w:szCs w:val="28"/>
        </w:rPr>
        <w:t>3</w:t>
      </w:r>
    </w:p>
    <w:p w:rsidR="00E316BE" w:rsidRDefault="00E316BE" w:rsidP="00E316BE">
      <w:pPr>
        <w:spacing w:line="240" w:lineRule="auto"/>
        <w:rPr>
          <w:rFonts w:ascii="Open Sans" w:hAnsi="Open Sans" w:cs="Open Sans"/>
          <w:color w:val="009999"/>
          <w:sz w:val="28"/>
          <w:szCs w:val="28"/>
        </w:rPr>
      </w:pPr>
      <w:r w:rsidRPr="00024FE4">
        <w:rPr>
          <w:rFonts w:ascii="Open Sans" w:hAnsi="Open Sans" w:cs="Open Sans"/>
          <w:sz w:val="28"/>
          <w:szCs w:val="28"/>
        </w:rPr>
        <w:tab/>
      </w:r>
      <w:r>
        <w:rPr>
          <w:rFonts w:ascii="Open Sans" w:hAnsi="Open Sans" w:cs="Open Sans"/>
          <w:color w:val="31849B" w:themeColor="accent5" w:themeShade="BF"/>
          <w:sz w:val="28"/>
          <w:szCs w:val="28"/>
        </w:rPr>
        <w:t>Selling Points</w:t>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Pr>
          <w:rFonts w:ascii="Open Sans" w:hAnsi="Open Sans" w:cs="Open Sans"/>
          <w:color w:val="009999"/>
          <w:sz w:val="28"/>
          <w:szCs w:val="28"/>
        </w:rPr>
        <w:tab/>
      </w:r>
      <w:r w:rsidR="00D942F3">
        <w:rPr>
          <w:rFonts w:ascii="Open Sans" w:hAnsi="Open Sans" w:cs="Open Sans"/>
          <w:color w:val="31849B" w:themeColor="accent5" w:themeShade="BF"/>
          <w:sz w:val="28"/>
          <w:szCs w:val="28"/>
        </w:rPr>
        <w:t>4</w:t>
      </w:r>
    </w:p>
    <w:p w:rsidR="00E316BE" w:rsidRDefault="00E316BE" w:rsidP="00E316BE">
      <w:pPr>
        <w:spacing w:line="240" w:lineRule="auto"/>
        <w:rPr>
          <w:rFonts w:ascii="Open Sans" w:hAnsi="Open Sans" w:cs="Open Sans"/>
          <w:color w:val="009999"/>
          <w:sz w:val="28"/>
          <w:szCs w:val="28"/>
        </w:rPr>
      </w:pPr>
      <w:r w:rsidRPr="00024FE4">
        <w:rPr>
          <w:rFonts w:ascii="Open Sans" w:hAnsi="Open Sans" w:cs="Open Sans"/>
          <w:sz w:val="28"/>
          <w:szCs w:val="28"/>
        </w:rPr>
        <w:tab/>
      </w:r>
      <w:r>
        <w:rPr>
          <w:rFonts w:ascii="Open Sans" w:hAnsi="Open Sans" w:cs="Open Sans"/>
          <w:color w:val="31849B" w:themeColor="accent5" w:themeShade="BF"/>
          <w:sz w:val="28"/>
          <w:szCs w:val="28"/>
        </w:rPr>
        <w:t>Competitive Titles</w:t>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00D942F3">
        <w:rPr>
          <w:rFonts w:ascii="Open Sans" w:hAnsi="Open Sans" w:cs="Open Sans"/>
          <w:color w:val="31849B" w:themeColor="accent5" w:themeShade="BF"/>
          <w:sz w:val="28"/>
          <w:szCs w:val="28"/>
        </w:rPr>
        <w:t>4</w:t>
      </w:r>
    </w:p>
    <w:p w:rsidR="00E316BE" w:rsidRDefault="00E316BE" w:rsidP="00E316BE">
      <w:pPr>
        <w:spacing w:line="240" w:lineRule="auto"/>
        <w:rPr>
          <w:rFonts w:ascii="Open Sans" w:hAnsi="Open Sans" w:cs="Open Sans"/>
          <w:color w:val="009999"/>
          <w:sz w:val="28"/>
          <w:szCs w:val="28"/>
        </w:rPr>
      </w:pPr>
      <w:r w:rsidRPr="00024FE4">
        <w:rPr>
          <w:rFonts w:ascii="Open Sans" w:hAnsi="Open Sans" w:cs="Open Sans"/>
          <w:sz w:val="28"/>
          <w:szCs w:val="28"/>
        </w:rPr>
        <w:tab/>
      </w:r>
      <w:r>
        <w:rPr>
          <w:rFonts w:ascii="Open Sans" w:hAnsi="Open Sans" w:cs="Open Sans"/>
          <w:color w:val="31849B" w:themeColor="accent5" w:themeShade="BF"/>
          <w:sz w:val="28"/>
          <w:szCs w:val="28"/>
        </w:rPr>
        <w:t>Technology</w:t>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Pr>
          <w:rFonts w:ascii="Open Sans" w:hAnsi="Open Sans" w:cs="Open Sans"/>
          <w:color w:val="009999"/>
          <w:sz w:val="28"/>
          <w:szCs w:val="28"/>
        </w:rPr>
        <w:tab/>
      </w:r>
      <w:r w:rsidR="00D942F3">
        <w:rPr>
          <w:rFonts w:ascii="Open Sans" w:hAnsi="Open Sans" w:cs="Open Sans"/>
          <w:color w:val="31849B" w:themeColor="accent5" w:themeShade="BF"/>
          <w:sz w:val="28"/>
          <w:szCs w:val="28"/>
        </w:rPr>
        <w:t>4</w:t>
      </w:r>
    </w:p>
    <w:p w:rsidR="00E316BE" w:rsidRDefault="00E316BE" w:rsidP="00E316BE">
      <w:pPr>
        <w:spacing w:line="240" w:lineRule="auto"/>
        <w:rPr>
          <w:rFonts w:ascii="Open Sans" w:hAnsi="Open Sans" w:cs="Open Sans"/>
          <w:color w:val="009999"/>
          <w:sz w:val="28"/>
          <w:szCs w:val="28"/>
        </w:rPr>
      </w:pPr>
      <w:r w:rsidRPr="00024FE4">
        <w:rPr>
          <w:rFonts w:ascii="Open Sans" w:hAnsi="Open Sans" w:cs="Open Sans"/>
          <w:sz w:val="28"/>
          <w:szCs w:val="28"/>
        </w:rPr>
        <w:tab/>
      </w:r>
      <w:r>
        <w:rPr>
          <w:rFonts w:ascii="Open Sans" w:hAnsi="Open Sans" w:cs="Open Sans"/>
          <w:color w:val="31849B" w:themeColor="accent5" w:themeShade="BF"/>
          <w:sz w:val="28"/>
          <w:szCs w:val="28"/>
        </w:rPr>
        <w:t>Art Examples</w:t>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Pr>
          <w:rFonts w:ascii="Open Sans" w:hAnsi="Open Sans" w:cs="Open Sans"/>
          <w:color w:val="009999"/>
          <w:sz w:val="28"/>
          <w:szCs w:val="28"/>
        </w:rPr>
        <w:tab/>
      </w:r>
      <w:r w:rsidR="00D942F3">
        <w:rPr>
          <w:rFonts w:ascii="Open Sans" w:hAnsi="Open Sans" w:cs="Open Sans"/>
          <w:color w:val="31849B" w:themeColor="accent5" w:themeShade="BF"/>
          <w:sz w:val="28"/>
          <w:szCs w:val="28"/>
        </w:rPr>
        <w:t>4 – 5</w:t>
      </w:r>
    </w:p>
    <w:p w:rsidR="00E316BE" w:rsidRDefault="00E316BE" w:rsidP="00E316BE">
      <w:pPr>
        <w:spacing w:line="240" w:lineRule="auto"/>
        <w:rPr>
          <w:rFonts w:ascii="Open Sans" w:hAnsi="Open Sans" w:cs="Open Sans"/>
          <w:color w:val="009999"/>
          <w:sz w:val="28"/>
          <w:szCs w:val="28"/>
        </w:rPr>
      </w:pPr>
      <w:r w:rsidRPr="00024FE4">
        <w:rPr>
          <w:rFonts w:ascii="Open Sans" w:hAnsi="Open Sans" w:cs="Open Sans"/>
          <w:sz w:val="28"/>
          <w:szCs w:val="28"/>
        </w:rPr>
        <w:tab/>
      </w:r>
      <w:r>
        <w:rPr>
          <w:rFonts w:ascii="Open Sans" w:hAnsi="Open Sans" w:cs="Open Sans"/>
          <w:color w:val="31849B" w:themeColor="accent5" w:themeShade="BF"/>
          <w:sz w:val="28"/>
          <w:szCs w:val="28"/>
        </w:rPr>
        <w:t>SWOT</w:t>
      </w:r>
      <w:r>
        <w:rPr>
          <w:rFonts w:ascii="Open Sans" w:hAnsi="Open Sans" w:cs="Open Sans"/>
          <w:color w:val="31849B" w:themeColor="accent5" w:themeShade="BF"/>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Pr>
          <w:rFonts w:ascii="Open Sans" w:hAnsi="Open Sans" w:cs="Open Sans"/>
          <w:color w:val="009999"/>
          <w:sz w:val="28"/>
          <w:szCs w:val="28"/>
        </w:rPr>
        <w:tab/>
      </w:r>
      <w:r w:rsidR="00D942F3">
        <w:rPr>
          <w:rFonts w:ascii="Open Sans" w:hAnsi="Open Sans" w:cs="Open Sans"/>
          <w:color w:val="31849B" w:themeColor="accent5" w:themeShade="BF"/>
          <w:sz w:val="28"/>
          <w:szCs w:val="28"/>
        </w:rPr>
        <w:t>6 – 7</w:t>
      </w:r>
    </w:p>
    <w:p w:rsidR="00E316BE" w:rsidRPr="00E316BE" w:rsidRDefault="00E316BE" w:rsidP="00E316BE">
      <w:pPr>
        <w:spacing w:line="240" w:lineRule="auto"/>
        <w:rPr>
          <w:rFonts w:ascii="Open Sans" w:hAnsi="Open Sans" w:cs="Open Sans"/>
          <w:color w:val="A6A6A6" w:themeColor="background1" w:themeShade="A6"/>
          <w:sz w:val="28"/>
          <w:szCs w:val="28"/>
        </w:rPr>
      </w:pPr>
      <w:r w:rsidRPr="00024FE4">
        <w:rPr>
          <w:rFonts w:ascii="Open Sans" w:hAnsi="Open Sans" w:cs="Open Sans"/>
          <w:sz w:val="28"/>
          <w:szCs w:val="28"/>
        </w:rPr>
        <w:tab/>
      </w:r>
      <w:r>
        <w:rPr>
          <w:rFonts w:ascii="Open Sans" w:hAnsi="Open Sans" w:cs="Open Sans"/>
          <w:sz w:val="28"/>
          <w:szCs w:val="28"/>
        </w:rPr>
        <w:tab/>
      </w:r>
      <w:r>
        <w:rPr>
          <w:rFonts w:ascii="Open Sans" w:hAnsi="Open Sans" w:cs="Open Sans"/>
          <w:color w:val="A6A6A6" w:themeColor="background1" w:themeShade="A6"/>
          <w:sz w:val="28"/>
          <w:szCs w:val="28"/>
        </w:rPr>
        <w:t>Strengths</w:t>
      </w:r>
      <w:r>
        <w:rPr>
          <w:rFonts w:ascii="Open Sans" w:hAnsi="Open Sans" w:cs="Open Sans"/>
          <w:color w:val="A6A6A6" w:themeColor="background1" w:themeShade="A6"/>
          <w:sz w:val="28"/>
          <w:szCs w:val="28"/>
        </w:rPr>
        <w:tab/>
      </w:r>
      <w:r w:rsidRPr="00E316BE">
        <w:rPr>
          <w:rFonts w:ascii="Open Sans" w:hAnsi="Open Sans" w:cs="Open Sans"/>
          <w:color w:val="A6A6A6" w:themeColor="background1" w:themeShade="A6"/>
          <w:sz w:val="28"/>
          <w:szCs w:val="28"/>
        </w:rPr>
        <w:tab/>
      </w:r>
      <w:r w:rsidRPr="00E316BE">
        <w:rPr>
          <w:rFonts w:ascii="Open Sans" w:hAnsi="Open Sans" w:cs="Open Sans"/>
          <w:color w:val="A6A6A6" w:themeColor="background1" w:themeShade="A6"/>
          <w:sz w:val="28"/>
          <w:szCs w:val="28"/>
        </w:rPr>
        <w:tab/>
      </w:r>
      <w:r w:rsidRPr="00E316BE">
        <w:rPr>
          <w:rFonts w:ascii="Open Sans" w:hAnsi="Open Sans" w:cs="Open Sans"/>
          <w:color w:val="A6A6A6" w:themeColor="background1" w:themeShade="A6"/>
          <w:sz w:val="28"/>
          <w:szCs w:val="28"/>
        </w:rPr>
        <w:tab/>
      </w:r>
      <w:r w:rsidRPr="00E316BE">
        <w:rPr>
          <w:rFonts w:ascii="Open Sans" w:hAnsi="Open Sans" w:cs="Open Sans"/>
          <w:color w:val="A6A6A6" w:themeColor="background1" w:themeShade="A6"/>
          <w:sz w:val="28"/>
          <w:szCs w:val="28"/>
        </w:rPr>
        <w:tab/>
      </w:r>
      <w:r w:rsidRPr="00E316BE">
        <w:rPr>
          <w:rFonts w:ascii="Open Sans" w:hAnsi="Open Sans" w:cs="Open Sans"/>
          <w:color w:val="A6A6A6" w:themeColor="background1" w:themeShade="A6"/>
          <w:sz w:val="28"/>
          <w:szCs w:val="28"/>
        </w:rPr>
        <w:tab/>
      </w:r>
      <w:r w:rsidRPr="00E316BE">
        <w:rPr>
          <w:rFonts w:ascii="Open Sans" w:hAnsi="Open Sans" w:cs="Open Sans"/>
          <w:color w:val="A6A6A6" w:themeColor="background1" w:themeShade="A6"/>
          <w:sz w:val="28"/>
          <w:szCs w:val="28"/>
        </w:rPr>
        <w:tab/>
      </w:r>
      <w:r w:rsidRPr="00E316BE">
        <w:rPr>
          <w:rFonts w:ascii="Open Sans" w:hAnsi="Open Sans" w:cs="Open Sans"/>
          <w:color w:val="A6A6A6" w:themeColor="background1" w:themeShade="A6"/>
          <w:sz w:val="28"/>
          <w:szCs w:val="28"/>
        </w:rPr>
        <w:tab/>
      </w:r>
      <w:r w:rsidRPr="00E316BE">
        <w:rPr>
          <w:rFonts w:ascii="Open Sans" w:hAnsi="Open Sans" w:cs="Open Sans"/>
          <w:color w:val="A6A6A6" w:themeColor="background1" w:themeShade="A6"/>
          <w:sz w:val="28"/>
          <w:szCs w:val="28"/>
        </w:rPr>
        <w:tab/>
      </w:r>
      <w:r w:rsidR="00D942F3">
        <w:rPr>
          <w:rFonts w:ascii="Open Sans" w:hAnsi="Open Sans" w:cs="Open Sans"/>
          <w:color w:val="A6A6A6" w:themeColor="background1" w:themeShade="A6"/>
          <w:sz w:val="28"/>
          <w:szCs w:val="28"/>
        </w:rPr>
        <w:t>6</w:t>
      </w:r>
    </w:p>
    <w:p w:rsidR="00E316BE" w:rsidRDefault="00E316BE" w:rsidP="00E316BE">
      <w:pPr>
        <w:spacing w:line="240" w:lineRule="auto"/>
        <w:rPr>
          <w:rFonts w:ascii="Open Sans" w:hAnsi="Open Sans" w:cs="Open Sans"/>
          <w:color w:val="A6A6A6" w:themeColor="background1" w:themeShade="A6"/>
          <w:sz w:val="28"/>
          <w:szCs w:val="28"/>
        </w:rPr>
      </w:pPr>
      <w:r w:rsidRPr="00E316BE">
        <w:rPr>
          <w:rFonts w:ascii="Open Sans" w:hAnsi="Open Sans" w:cs="Open Sans"/>
          <w:color w:val="A6A6A6" w:themeColor="background1" w:themeShade="A6"/>
          <w:sz w:val="28"/>
          <w:szCs w:val="28"/>
        </w:rPr>
        <w:tab/>
      </w:r>
      <w:r w:rsidRPr="00E316BE">
        <w:rPr>
          <w:rFonts w:ascii="Open Sans" w:hAnsi="Open Sans" w:cs="Open Sans"/>
          <w:color w:val="A6A6A6" w:themeColor="background1" w:themeShade="A6"/>
          <w:sz w:val="28"/>
          <w:szCs w:val="28"/>
        </w:rPr>
        <w:tab/>
      </w:r>
      <w:r>
        <w:rPr>
          <w:rFonts w:ascii="Open Sans" w:hAnsi="Open Sans" w:cs="Open Sans"/>
          <w:color w:val="A6A6A6" w:themeColor="background1" w:themeShade="A6"/>
          <w:sz w:val="28"/>
          <w:szCs w:val="28"/>
        </w:rPr>
        <w:t>Weaknesses</w:t>
      </w:r>
      <w:r w:rsidRPr="00E316BE">
        <w:rPr>
          <w:rFonts w:ascii="Open Sans" w:hAnsi="Open Sans" w:cs="Open Sans"/>
          <w:color w:val="A6A6A6" w:themeColor="background1" w:themeShade="A6"/>
          <w:sz w:val="28"/>
          <w:szCs w:val="28"/>
        </w:rPr>
        <w:tab/>
      </w:r>
      <w:r w:rsidRPr="00E316BE">
        <w:rPr>
          <w:rFonts w:ascii="Open Sans" w:hAnsi="Open Sans" w:cs="Open Sans"/>
          <w:color w:val="A6A6A6" w:themeColor="background1" w:themeShade="A6"/>
          <w:sz w:val="28"/>
          <w:szCs w:val="28"/>
        </w:rPr>
        <w:tab/>
      </w:r>
      <w:r w:rsidRPr="00E316BE">
        <w:rPr>
          <w:rFonts w:ascii="Open Sans" w:hAnsi="Open Sans" w:cs="Open Sans"/>
          <w:color w:val="A6A6A6" w:themeColor="background1" w:themeShade="A6"/>
          <w:sz w:val="28"/>
          <w:szCs w:val="28"/>
        </w:rPr>
        <w:tab/>
      </w:r>
      <w:r w:rsidRPr="00E316BE">
        <w:rPr>
          <w:rFonts w:ascii="Open Sans" w:hAnsi="Open Sans" w:cs="Open Sans"/>
          <w:color w:val="A6A6A6" w:themeColor="background1" w:themeShade="A6"/>
          <w:sz w:val="28"/>
          <w:szCs w:val="28"/>
        </w:rPr>
        <w:tab/>
      </w:r>
      <w:r w:rsidRPr="00E316BE">
        <w:rPr>
          <w:rFonts w:ascii="Open Sans" w:hAnsi="Open Sans" w:cs="Open Sans"/>
          <w:color w:val="A6A6A6" w:themeColor="background1" w:themeShade="A6"/>
          <w:sz w:val="28"/>
          <w:szCs w:val="28"/>
        </w:rPr>
        <w:tab/>
      </w:r>
      <w:r w:rsidRPr="00E316BE">
        <w:rPr>
          <w:rFonts w:ascii="Open Sans" w:hAnsi="Open Sans" w:cs="Open Sans"/>
          <w:color w:val="A6A6A6" w:themeColor="background1" w:themeShade="A6"/>
          <w:sz w:val="28"/>
          <w:szCs w:val="28"/>
        </w:rPr>
        <w:tab/>
      </w:r>
      <w:r w:rsidRPr="00E316BE">
        <w:rPr>
          <w:rFonts w:ascii="Open Sans" w:hAnsi="Open Sans" w:cs="Open Sans"/>
          <w:color w:val="A6A6A6" w:themeColor="background1" w:themeShade="A6"/>
          <w:sz w:val="28"/>
          <w:szCs w:val="28"/>
        </w:rPr>
        <w:tab/>
      </w:r>
      <w:r w:rsidRPr="00E316BE">
        <w:rPr>
          <w:rFonts w:ascii="Open Sans" w:hAnsi="Open Sans" w:cs="Open Sans"/>
          <w:color w:val="A6A6A6" w:themeColor="background1" w:themeShade="A6"/>
          <w:sz w:val="28"/>
          <w:szCs w:val="28"/>
        </w:rPr>
        <w:tab/>
      </w:r>
      <w:r w:rsidR="00D942F3">
        <w:rPr>
          <w:rFonts w:ascii="Open Sans" w:hAnsi="Open Sans" w:cs="Open Sans"/>
          <w:color w:val="A6A6A6" w:themeColor="background1" w:themeShade="A6"/>
          <w:sz w:val="28"/>
          <w:szCs w:val="28"/>
        </w:rPr>
        <w:t>6</w:t>
      </w:r>
    </w:p>
    <w:p w:rsidR="00E316BE" w:rsidRPr="00E316BE" w:rsidRDefault="00E316BE" w:rsidP="00E316BE">
      <w:pPr>
        <w:spacing w:line="240" w:lineRule="auto"/>
        <w:rPr>
          <w:rFonts w:ascii="Open Sans" w:hAnsi="Open Sans" w:cs="Open Sans"/>
          <w:color w:val="A6A6A6" w:themeColor="background1" w:themeShade="A6"/>
          <w:sz w:val="28"/>
          <w:szCs w:val="28"/>
        </w:rPr>
      </w:pPr>
      <w:r w:rsidRPr="00024FE4">
        <w:rPr>
          <w:rFonts w:ascii="Open Sans" w:hAnsi="Open Sans" w:cs="Open Sans"/>
          <w:sz w:val="28"/>
          <w:szCs w:val="28"/>
        </w:rPr>
        <w:tab/>
      </w:r>
      <w:r>
        <w:rPr>
          <w:rFonts w:ascii="Open Sans" w:hAnsi="Open Sans" w:cs="Open Sans"/>
          <w:sz w:val="28"/>
          <w:szCs w:val="28"/>
        </w:rPr>
        <w:tab/>
      </w:r>
      <w:r>
        <w:rPr>
          <w:rFonts w:ascii="Open Sans" w:hAnsi="Open Sans" w:cs="Open Sans"/>
          <w:color w:val="A6A6A6" w:themeColor="background1" w:themeShade="A6"/>
          <w:sz w:val="28"/>
          <w:szCs w:val="28"/>
        </w:rPr>
        <w:t>Opportunities</w:t>
      </w:r>
      <w:r w:rsidRPr="00E316BE">
        <w:rPr>
          <w:rFonts w:ascii="Open Sans" w:hAnsi="Open Sans" w:cs="Open Sans"/>
          <w:color w:val="A6A6A6" w:themeColor="background1" w:themeShade="A6"/>
          <w:sz w:val="28"/>
          <w:szCs w:val="28"/>
        </w:rPr>
        <w:tab/>
      </w:r>
      <w:r w:rsidRPr="00E316BE">
        <w:rPr>
          <w:rFonts w:ascii="Open Sans" w:hAnsi="Open Sans" w:cs="Open Sans"/>
          <w:color w:val="A6A6A6" w:themeColor="background1" w:themeShade="A6"/>
          <w:sz w:val="28"/>
          <w:szCs w:val="28"/>
        </w:rPr>
        <w:tab/>
      </w:r>
      <w:r w:rsidRPr="00E316BE">
        <w:rPr>
          <w:rFonts w:ascii="Open Sans" w:hAnsi="Open Sans" w:cs="Open Sans"/>
          <w:color w:val="A6A6A6" w:themeColor="background1" w:themeShade="A6"/>
          <w:sz w:val="28"/>
          <w:szCs w:val="28"/>
        </w:rPr>
        <w:tab/>
      </w:r>
      <w:r w:rsidRPr="00E316BE">
        <w:rPr>
          <w:rFonts w:ascii="Open Sans" w:hAnsi="Open Sans" w:cs="Open Sans"/>
          <w:color w:val="A6A6A6" w:themeColor="background1" w:themeShade="A6"/>
          <w:sz w:val="28"/>
          <w:szCs w:val="28"/>
        </w:rPr>
        <w:tab/>
      </w:r>
      <w:r w:rsidRPr="00E316BE">
        <w:rPr>
          <w:rFonts w:ascii="Open Sans" w:hAnsi="Open Sans" w:cs="Open Sans"/>
          <w:color w:val="A6A6A6" w:themeColor="background1" w:themeShade="A6"/>
          <w:sz w:val="28"/>
          <w:szCs w:val="28"/>
        </w:rPr>
        <w:tab/>
      </w:r>
      <w:r w:rsidRPr="00E316BE">
        <w:rPr>
          <w:rFonts w:ascii="Open Sans" w:hAnsi="Open Sans" w:cs="Open Sans"/>
          <w:color w:val="A6A6A6" w:themeColor="background1" w:themeShade="A6"/>
          <w:sz w:val="28"/>
          <w:szCs w:val="28"/>
        </w:rPr>
        <w:tab/>
      </w:r>
      <w:r w:rsidRPr="00E316BE">
        <w:rPr>
          <w:rFonts w:ascii="Open Sans" w:hAnsi="Open Sans" w:cs="Open Sans"/>
          <w:color w:val="A6A6A6" w:themeColor="background1" w:themeShade="A6"/>
          <w:sz w:val="28"/>
          <w:szCs w:val="28"/>
        </w:rPr>
        <w:tab/>
      </w:r>
      <w:r w:rsidRPr="00E316BE">
        <w:rPr>
          <w:rFonts w:ascii="Open Sans" w:hAnsi="Open Sans" w:cs="Open Sans"/>
          <w:color w:val="A6A6A6" w:themeColor="background1" w:themeShade="A6"/>
          <w:sz w:val="28"/>
          <w:szCs w:val="28"/>
        </w:rPr>
        <w:tab/>
      </w:r>
      <w:r w:rsidR="00D942F3">
        <w:rPr>
          <w:rFonts w:ascii="Open Sans" w:hAnsi="Open Sans" w:cs="Open Sans"/>
          <w:color w:val="A6A6A6" w:themeColor="background1" w:themeShade="A6"/>
          <w:sz w:val="28"/>
          <w:szCs w:val="28"/>
        </w:rPr>
        <w:t>6</w:t>
      </w:r>
    </w:p>
    <w:p w:rsidR="00E316BE" w:rsidRPr="00E316BE" w:rsidRDefault="00E316BE" w:rsidP="00E316BE">
      <w:pPr>
        <w:spacing w:line="240" w:lineRule="auto"/>
        <w:rPr>
          <w:rFonts w:ascii="Open Sans" w:hAnsi="Open Sans" w:cs="Open Sans"/>
          <w:color w:val="A6A6A6" w:themeColor="background1" w:themeShade="A6"/>
          <w:sz w:val="28"/>
          <w:szCs w:val="28"/>
        </w:rPr>
      </w:pPr>
      <w:r w:rsidRPr="00E316BE">
        <w:rPr>
          <w:rFonts w:ascii="Open Sans" w:hAnsi="Open Sans" w:cs="Open Sans"/>
          <w:color w:val="A6A6A6" w:themeColor="background1" w:themeShade="A6"/>
          <w:sz w:val="28"/>
          <w:szCs w:val="28"/>
        </w:rPr>
        <w:tab/>
      </w:r>
      <w:r w:rsidRPr="00E316BE">
        <w:rPr>
          <w:rFonts w:ascii="Open Sans" w:hAnsi="Open Sans" w:cs="Open Sans"/>
          <w:color w:val="A6A6A6" w:themeColor="background1" w:themeShade="A6"/>
          <w:sz w:val="28"/>
          <w:szCs w:val="28"/>
        </w:rPr>
        <w:tab/>
      </w:r>
      <w:r>
        <w:rPr>
          <w:rFonts w:ascii="Open Sans" w:hAnsi="Open Sans" w:cs="Open Sans"/>
          <w:color w:val="A6A6A6" w:themeColor="background1" w:themeShade="A6"/>
          <w:sz w:val="28"/>
          <w:szCs w:val="28"/>
        </w:rPr>
        <w:t>Threats</w:t>
      </w:r>
      <w:r>
        <w:rPr>
          <w:rFonts w:ascii="Open Sans" w:hAnsi="Open Sans" w:cs="Open Sans"/>
          <w:color w:val="A6A6A6" w:themeColor="background1" w:themeShade="A6"/>
          <w:sz w:val="28"/>
          <w:szCs w:val="28"/>
        </w:rPr>
        <w:tab/>
      </w:r>
      <w:r w:rsidRPr="00E316BE">
        <w:rPr>
          <w:rFonts w:ascii="Open Sans" w:hAnsi="Open Sans" w:cs="Open Sans"/>
          <w:color w:val="A6A6A6" w:themeColor="background1" w:themeShade="A6"/>
          <w:sz w:val="28"/>
          <w:szCs w:val="28"/>
        </w:rPr>
        <w:tab/>
      </w:r>
      <w:r w:rsidRPr="00E316BE">
        <w:rPr>
          <w:rFonts w:ascii="Open Sans" w:hAnsi="Open Sans" w:cs="Open Sans"/>
          <w:color w:val="A6A6A6" w:themeColor="background1" w:themeShade="A6"/>
          <w:sz w:val="28"/>
          <w:szCs w:val="28"/>
        </w:rPr>
        <w:tab/>
      </w:r>
      <w:r w:rsidRPr="00E316BE">
        <w:rPr>
          <w:rFonts w:ascii="Open Sans" w:hAnsi="Open Sans" w:cs="Open Sans"/>
          <w:color w:val="A6A6A6" w:themeColor="background1" w:themeShade="A6"/>
          <w:sz w:val="28"/>
          <w:szCs w:val="28"/>
        </w:rPr>
        <w:tab/>
      </w:r>
      <w:r w:rsidRPr="00E316BE">
        <w:rPr>
          <w:rFonts w:ascii="Open Sans" w:hAnsi="Open Sans" w:cs="Open Sans"/>
          <w:color w:val="A6A6A6" w:themeColor="background1" w:themeShade="A6"/>
          <w:sz w:val="28"/>
          <w:szCs w:val="28"/>
        </w:rPr>
        <w:tab/>
      </w:r>
      <w:r w:rsidRPr="00E316BE">
        <w:rPr>
          <w:rFonts w:ascii="Open Sans" w:hAnsi="Open Sans" w:cs="Open Sans"/>
          <w:color w:val="A6A6A6" w:themeColor="background1" w:themeShade="A6"/>
          <w:sz w:val="28"/>
          <w:szCs w:val="28"/>
        </w:rPr>
        <w:tab/>
      </w:r>
      <w:r w:rsidRPr="00E316BE">
        <w:rPr>
          <w:rFonts w:ascii="Open Sans" w:hAnsi="Open Sans" w:cs="Open Sans"/>
          <w:color w:val="A6A6A6" w:themeColor="background1" w:themeShade="A6"/>
          <w:sz w:val="28"/>
          <w:szCs w:val="28"/>
        </w:rPr>
        <w:tab/>
      </w:r>
      <w:r w:rsidRPr="00E316BE">
        <w:rPr>
          <w:rFonts w:ascii="Open Sans" w:hAnsi="Open Sans" w:cs="Open Sans"/>
          <w:color w:val="A6A6A6" w:themeColor="background1" w:themeShade="A6"/>
          <w:sz w:val="28"/>
          <w:szCs w:val="28"/>
        </w:rPr>
        <w:tab/>
      </w:r>
      <w:r w:rsidRPr="00E316BE">
        <w:rPr>
          <w:rFonts w:ascii="Open Sans" w:hAnsi="Open Sans" w:cs="Open Sans"/>
          <w:color w:val="A6A6A6" w:themeColor="background1" w:themeShade="A6"/>
          <w:sz w:val="28"/>
          <w:szCs w:val="28"/>
        </w:rPr>
        <w:tab/>
      </w:r>
      <w:r w:rsidR="00D942F3">
        <w:rPr>
          <w:rFonts w:ascii="Open Sans" w:hAnsi="Open Sans" w:cs="Open Sans"/>
          <w:color w:val="A6A6A6" w:themeColor="background1" w:themeShade="A6"/>
          <w:sz w:val="28"/>
          <w:szCs w:val="28"/>
        </w:rPr>
        <w:t>7</w:t>
      </w:r>
    </w:p>
    <w:p w:rsidR="00E316BE" w:rsidRPr="00E316BE" w:rsidRDefault="00E316BE" w:rsidP="00E316BE">
      <w:pPr>
        <w:spacing w:line="240" w:lineRule="auto"/>
        <w:rPr>
          <w:rFonts w:ascii="Open Sans" w:hAnsi="Open Sans" w:cs="Open Sans"/>
          <w:color w:val="A6A6A6" w:themeColor="background1" w:themeShade="A6"/>
          <w:sz w:val="28"/>
          <w:szCs w:val="28"/>
        </w:rPr>
      </w:pPr>
    </w:p>
    <w:p w:rsidR="00E316BE" w:rsidRDefault="00E316BE" w:rsidP="00E316BE">
      <w:pPr>
        <w:spacing w:line="240" w:lineRule="auto"/>
        <w:rPr>
          <w:rFonts w:ascii="Open Sans" w:hAnsi="Open Sans" w:cs="Open Sans"/>
          <w:color w:val="009999"/>
          <w:sz w:val="28"/>
          <w:szCs w:val="28"/>
        </w:rPr>
      </w:pPr>
    </w:p>
    <w:p w:rsidR="00E316BE" w:rsidRDefault="00E316BE" w:rsidP="00E316BE">
      <w:pPr>
        <w:spacing w:line="240" w:lineRule="auto"/>
        <w:rPr>
          <w:rFonts w:ascii="Open Sans" w:hAnsi="Open Sans" w:cs="Open Sans"/>
          <w:color w:val="009999"/>
          <w:sz w:val="28"/>
          <w:szCs w:val="28"/>
        </w:rPr>
      </w:pPr>
    </w:p>
    <w:p w:rsidR="00E316BE" w:rsidRDefault="00E316BE" w:rsidP="00E316BE">
      <w:pPr>
        <w:spacing w:line="240" w:lineRule="auto"/>
        <w:rPr>
          <w:rFonts w:ascii="Open Sans" w:hAnsi="Open Sans" w:cs="Open Sans"/>
          <w:color w:val="009999"/>
          <w:sz w:val="28"/>
          <w:szCs w:val="28"/>
        </w:rPr>
      </w:pPr>
    </w:p>
    <w:p w:rsidR="00E316BE" w:rsidRDefault="00E316BE" w:rsidP="00E316BE">
      <w:pPr>
        <w:spacing w:line="240" w:lineRule="auto"/>
        <w:rPr>
          <w:rFonts w:ascii="Open Sans" w:hAnsi="Open Sans" w:cs="Open Sans"/>
          <w:color w:val="009999"/>
          <w:sz w:val="28"/>
          <w:szCs w:val="28"/>
        </w:rPr>
      </w:pPr>
    </w:p>
    <w:p w:rsidR="00E316BE" w:rsidRDefault="00E316BE" w:rsidP="00E316BE">
      <w:pPr>
        <w:spacing w:line="240" w:lineRule="auto"/>
        <w:rPr>
          <w:rFonts w:ascii="Open Sans" w:hAnsi="Open Sans" w:cs="Open Sans"/>
          <w:color w:val="009999"/>
          <w:sz w:val="28"/>
          <w:szCs w:val="28"/>
        </w:rPr>
      </w:pPr>
    </w:p>
    <w:p w:rsidR="00E316BE" w:rsidRDefault="00E316BE" w:rsidP="00E316BE">
      <w:pPr>
        <w:spacing w:line="240" w:lineRule="auto"/>
        <w:rPr>
          <w:rFonts w:ascii="Open Sans" w:hAnsi="Open Sans" w:cs="Open Sans"/>
          <w:color w:val="009999"/>
          <w:sz w:val="28"/>
          <w:szCs w:val="28"/>
        </w:rPr>
      </w:pPr>
    </w:p>
    <w:p w:rsidR="00E316BE" w:rsidRDefault="00E316BE" w:rsidP="00E316BE">
      <w:pPr>
        <w:spacing w:line="240" w:lineRule="auto"/>
        <w:rPr>
          <w:rFonts w:ascii="Open Sans" w:hAnsi="Open Sans" w:cs="Open Sans"/>
          <w:color w:val="009999"/>
          <w:sz w:val="28"/>
          <w:szCs w:val="28"/>
        </w:rPr>
      </w:pPr>
    </w:p>
    <w:p w:rsidR="00153B70" w:rsidRPr="003D7AB4" w:rsidRDefault="00E316BE" w:rsidP="00D942F3">
      <w:pPr>
        <w:pStyle w:val="Normal1"/>
        <w:spacing w:after="0"/>
        <w:rPr>
          <w:rFonts w:ascii="Open Sans Light" w:eastAsia="Open Sans" w:hAnsi="Open Sans Light" w:cs="Open Sans Light"/>
          <w:color w:val="ACACAC" w:themeColor="text1" w:themeTint="A6"/>
          <w:sz w:val="28"/>
          <w:szCs w:val="28"/>
        </w:rPr>
      </w:pPr>
      <w:r>
        <w:rPr>
          <w:rFonts w:ascii="Open Sans Light" w:eastAsia="Open Sans" w:hAnsi="Open Sans Light" w:cs="Open Sans Light"/>
          <w:color w:val="ACACAC" w:themeColor="text1" w:themeTint="A6"/>
          <w:sz w:val="48"/>
          <w:szCs w:val="48"/>
        </w:rPr>
        <w:lastRenderedPageBreak/>
        <w:t>Game Pitch Document</w:t>
      </w:r>
    </w:p>
    <w:p w:rsidR="00601F04" w:rsidRPr="00E316BE" w:rsidRDefault="00E316BE" w:rsidP="00D942F3">
      <w:pPr>
        <w:pStyle w:val="Normal1"/>
        <w:rPr>
          <w:rFonts w:ascii="Open Sans Light" w:eastAsia="Open Sans" w:hAnsi="Open Sans Light" w:cs="Open Sans Light"/>
          <w:color w:val="31849B" w:themeColor="accent5" w:themeShade="BF"/>
          <w:sz w:val="32"/>
          <w:szCs w:val="32"/>
        </w:rPr>
      </w:pPr>
      <w:r w:rsidRPr="00E316BE">
        <w:rPr>
          <w:rFonts w:ascii="Open Sans Light" w:eastAsia="Open Sans" w:hAnsi="Open Sans Light" w:cs="Open Sans Light"/>
          <w:color w:val="31849B" w:themeColor="accent5" w:themeShade="BF"/>
          <w:sz w:val="32"/>
          <w:szCs w:val="32"/>
        </w:rPr>
        <w:t>Introduction</w:t>
      </w:r>
    </w:p>
    <w:p w:rsidR="00E316BE" w:rsidRPr="00D942F3" w:rsidRDefault="00E316BE" w:rsidP="00D942F3">
      <w:pPr>
        <w:spacing w:after="0"/>
        <w:ind w:firstLine="720"/>
        <w:rPr>
          <w:rFonts w:ascii="Open Sans" w:hAnsi="Open Sans" w:cs="Open Sans"/>
        </w:rPr>
      </w:pPr>
      <w:r w:rsidRPr="00D942F3">
        <w:rPr>
          <w:rFonts w:ascii="Open Sans" w:hAnsi="Open Sans" w:cs="Open Sans"/>
        </w:rPr>
        <w:t>Setsuko is top-down, action-adventure game where the player takes on the role of a young Japanese girl in post-WWII Japan. She and her family have moved away from the destruction of the major cities to a countryside so that the mother of the family, who has taken ill, might attempt to recover. Setsuko is tasked with traveling to a nearby cave where an ascetic Monk has made his home in the hopes of finding some type of aid. While Setsuko is warned that she must not deviate from the path that leads straight to the cave, there are other forces, darker forces, at work who would entice and then manipulate Setsuko for their own ends…</w:t>
      </w:r>
    </w:p>
    <w:p w:rsidR="00E316BE" w:rsidRPr="00D942F3" w:rsidRDefault="00E316BE" w:rsidP="00D942F3">
      <w:pPr>
        <w:spacing w:after="0"/>
        <w:ind w:firstLine="720"/>
        <w:rPr>
          <w:rFonts w:ascii="Open Sans" w:hAnsi="Open Sans" w:cs="Open Sans"/>
        </w:rPr>
      </w:pPr>
      <w:r w:rsidRPr="00D942F3">
        <w:rPr>
          <w:rFonts w:ascii="Open Sans" w:hAnsi="Open Sans" w:cs="Open Sans"/>
        </w:rPr>
        <w:t xml:space="preserve">Instead of the melee-based combat one usually finds in action-adventure games, our game has taken a far more defensive approach to combat. Using a magical parasol—a Japanese mythological </w:t>
      </w:r>
      <w:proofErr w:type="spellStart"/>
      <w:r w:rsidRPr="00D942F3">
        <w:rPr>
          <w:rFonts w:ascii="Open Sans" w:hAnsi="Open Sans" w:cs="Open Sans"/>
          <w:i/>
        </w:rPr>
        <w:t>Yokai</w:t>
      </w:r>
      <w:proofErr w:type="spellEnd"/>
      <w:r w:rsidRPr="00D942F3">
        <w:rPr>
          <w:rFonts w:ascii="Open Sans" w:hAnsi="Open Sans" w:cs="Open Sans"/>
        </w:rPr>
        <w:t xml:space="preserve"> monster called “</w:t>
      </w:r>
      <w:proofErr w:type="spellStart"/>
      <w:r w:rsidRPr="00D942F3">
        <w:rPr>
          <w:rFonts w:ascii="Open Sans" w:hAnsi="Open Sans" w:cs="Open Sans"/>
        </w:rPr>
        <w:t>Kasa-Obake</w:t>
      </w:r>
      <w:proofErr w:type="spellEnd"/>
      <w:r w:rsidRPr="00D942F3">
        <w:rPr>
          <w:rFonts w:ascii="Open Sans" w:hAnsi="Open Sans" w:cs="Open Sans"/>
        </w:rPr>
        <w:t xml:space="preserve">”—she is able to defend herself from attacks, manipulate enemies and the environment by pulling them to her, and quickly maneuver around the environment using the parasol’s tongue. This method of combat and interacting with the environment creates a novel experience within the game’s genre while also being complementary to the overall theme and narrative. </w:t>
      </w:r>
    </w:p>
    <w:p w:rsidR="00E316BE" w:rsidRPr="00D942F3" w:rsidRDefault="00E316BE" w:rsidP="00D942F3">
      <w:pPr>
        <w:spacing w:after="0"/>
        <w:ind w:firstLine="720"/>
        <w:rPr>
          <w:rFonts w:ascii="Open Sans" w:hAnsi="Open Sans" w:cs="Open Sans"/>
        </w:rPr>
      </w:pPr>
      <w:r w:rsidRPr="00D942F3">
        <w:rPr>
          <w:rFonts w:ascii="Open Sans" w:hAnsi="Open Sans" w:cs="Open Sans"/>
        </w:rPr>
        <w:t>The gameplay will be broken down into three different “day” segments, with each day having its own unique narrative, over world, and dungeon segments. Each day that passes will see both an increase in the stakes for the main character as well as the game’s difficulty. As the player reaches the finale of the game, he or she will be completely invested in the story and find the gameplay challenging, without being frustrating. Ultimately, our game will be an innovative, dramatic, and compelling take on a popular genre, providing an unforgettable experience for the player.</w:t>
      </w:r>
    </w:p>
    <w:p w:rsidR="00E316BE" w:rsidRPr="00E316BE" w:rsidRDefault="00E316BE" w:rsidP="00D942F3">
      <w:pPr>
        <w:pStyle w:val="Normal1"/>
        <w:spacing w:before="240"/>
        <w:rPr>
          <w:rFonts w:ascii="Open Sans Light" w:eastAsia="Open Sans" w:hAnsi="Open Sans Light" w:cs="Open Sans Light"/>
          <w:color w:val="31849B" w:themeColor="accent5" w:themeShade="BF"/>
          <w:sz w:val="32"/>
          <w:szCs w:val="32"/>
        </w:rPr>
      </w:pPr>
      <w:r w:rsidRPr="00E316BE">
        <w:rPr>
          <w:rFonts w:ascii="Open Sans Light" w:eastAsia="Open Sans" w:hAnsi="Open Sans Light" w:cs="Open Sans Light"/>
          <w:color w:val="31849B" w:themeColor="accent5" w:themeShade="BF"/>
          <w:sz w:val="32"/>
          <w:szCs w:val="32"/>
        </w:rPr>
        <w:t>Target Audience</w:t>
      </w:r>
    </w:p>
    <w:p w:rsidR="00E316BE" w:rsidRPr="00D942F3" w:rsidRDefault="00E316BE" w:rsidP="00D942F3">
      <w:pPr>
        <w:pStyle w:val="Normal1"/>
        <w:ind w:firstLine="720"/>
        <w:rPr>
          <w:rFonts w:ascii="Open Sans" w:hAnsi="Open Sans" w:cs="Open Sans"/>
          <w:color w:val="auto"/>
        </w:rPr>
      </w:pPr>
      <w:r w:rsidRPr="00D942F3">
        <w:rPr>
          <w:rFonts w:ascii="Open Sans" w:hAnsi="Open Sans" w:cs="Open Sans"/>
          <w:i/>
          <w:color w:val="auto"/>
        </w:rPr>
        <w:t>Setsuko</w:t>
      </w:r>
      <w:r w:rsidRPr="00D942F3">
        <w:rPr>
          <w:rFonts w:ascii="Open Sans" w:hAnsi="Open Sans" w:cs="Open Sans"/>
          <w:color w:val="auto"/>
        </w:rPr>
        <w:t xml:space="preserve"> for a wide spectrum of players, both male and female and ages 10 and up. More specifically, our game will be of particular interest to players who either enjoy action-adventure games similar to the Legend of Zelda series or those who are drawn to story-driven, dialogue games.</w:t>
      </w:r>
    </w:p>
    <w:p w:rsidR="00D942F3" w:rsidRDefault="00D942F3" w:rsidP="00D942F3">
      <w:pPr>
        <w:pStyle w:val="Normal1"/>
        <w:rPr>
          <w:rFonts w:ascii="Open Sans Light" w:eastAsia="Open Sans" w:hAnsi="Open Sans Light" w:cs="Open Sans Light"/>
          <w:color w:val="31849B" w:themeColor="accent5" w:themeShade="BF"/>
          <w:sz w:val="32"/>
          <w:szCs w:val="32"/>
        </w:rPr>
      </w:pPr>
    </w:p>
    <w:p w:rsidR="00D942F3" w:rsidRDefault="00D942F3" w:rsidP="00D942F3">
      <w:pPr>
        <w:pStyle w:val="Normal1"/>
        <w:rPr>
          <w:rFonts w:ascii="Open Sans Light" w:eastAsia="Open Sans" w:hAnsi="Open Sans Light" w:cs="Open Sans Light"/>
          <w:color w:val="31849B" w:themeColor="accent5" w:themeShade="BF"/>
          <w:sz w:val="32"/>
          <w:szCs w:val="32"/>
        </w:rPr>
      </w:pPr>
    </w:p>
    <w:p w:rsidR="00601F04" w:rsidRPr="00E316BE" w:rsidRDefault="00E316BE" w:rsidP="00D942F3">
      <w:pPr>
        <w:pStyle w:val="Normal1"/>
        <w:rPr>
          <w:rFonts w:ascii="Open Sans Light" w:eastAsia="Open Sans" w:hAnsi="Open Sans Light" w:cs="Open Sans Light"/>
          <w:color w:val="31849B" w:themeColor="accent5" w:themeShade="BF"/>
          <w:sz w:val="32"/>
          <w:szCs w:val="32"/>
        </w:rPr>
      </w:pPr>
      <w:r w:rsidRPr="00E316BE">
        <w:rPr>
          <w:rFonts w:ascii="Open Sans Light" w:eastAsia="Open Sans" w:hAnsi="Open Sans Light" w:cs="Open Sans Light"/>
          <w:color w:val="31849B" w:themeColor="accent5" w:themeShade="BF"/>
          <w:sz w:val="32"/>
          <w:szCs w:val="32"/>
        </w:rPr>
        <w:lastRenderedPageBreak/>
        <w:t>Selling Points</w:t>
      </w:r>
    </w:p>
    <w:p w:rsidR="00E316BE" w:rsidRPr="00D942F3" w:rsidRDefault="00E316BE" w:rsidP="00D942F3">
      <w:pPr>
        <w:pStyle w:val="ListParagraph"/>
        <w:numPr>
          <w:ilvl w:val="0"/>
          <w:numId w:val="28"/>
        </w:numPr>
        <w:spacing w:after="160"/>
        <w:rPr>
          <w:rFonts w:ascii="Open Sans" w:hAnsi="Open Sans" w:cs="Open Sans"/>
        </w:rPr>
      </w:pPr>
      <w:r w:rsidRPr="00D942F3">
        <w:rPr>
          <w:rFonts w:ascii="Open Sans" w:hAnsi="Open Sans" w:cs="Open Sans"/>
        </w:rPr>
        <w:t>Traditional top-down action-adventure experience, but with an innovative, defensive-based combat system.</w:t>
      </w:r>
    </w:p>
    <w:p w:rsidR="00E316BE" w:rsidRPr="00D942F3" w:rsidRDefault="00E316BE" w:rsidP="00D942F3">
      <w:pPr>
        <w:pStyle w:val="ListParagraph"/>
        <w:numPr>
          <w:ilvl w:val="0"/>
          <w:numId w:val="28"/>
        </w:numPr>
        <w:spacing w:after="160"/>
        <w:rPr>
          <w:rFonts w:ascii="Open Sans" w:hAnsi="Open Sans" w:cs="Open Sans"/>
        </w:rPr>
      </w:pPr>
      <w:r w:rsidRPr="00D942F3">
        <w:rPr>
          <w:rFonts w:ascii="Open Sans" w:hAnsi="Open Sans" w:cs="Open Sans"/>
        </w:rPr>
        <w:t>Expressionistic, immersive environments inspired by the realities of life in post-WWII Japan.</w:t>
      </w:r>
    </w:p>
    <w:p w:rsidR="00E316BE" w:rsidRPr="00D942F3" w:rsidRDefault="00E316BE" w:rsidP="00D942F3">
      <w:pPr>
        <w:pStyle w:val="ListParagraph"/>
        <w:numPr>
          <w:ilvl w:val="0"/>
          <w:numId w:val="28"/>
        </w:numPr>
        <w:spacing w:after="160"/>
        <w:rPr>
          <w:rFonts w:ascii="Open Sans" w:hAnsi="Open Sans" w:cs="Open Sans"/>
        </w:rPr>
      </w:pPr>
      <w:r w:rsidRPr="00D942F3">
        <w:rPr>
          <w:rFonts w:ascii="Open Sans" w:hAnsi="Open Sans" w:cs="Open Sans"/>
        </w:rPr>
        <w:t>Custom, dynamic music that uses a wide array of traditional Japanese instruments</w:t>
      </w:r>
    </w:p>
    <w:p w:rsidR="0084467C" w:rsidRPr="00D942F3" w:rsidRDefault="00E316BE" w:rsidP="00D942F3">
      <w:pPr>
        <w:pStyle w:val="ListParagraph"/>
        <w:numPr>
          <w:ilvl w:val="0"/>
          <w:numId w:val="28"/>
        </w:numPr>
        <w:spacing w:after="160"/>
        <w:rPr>
          <w:rFonts w:ascii="Open Sans" w:hAnsi="Open Sans" w:cs="Open Sans"/>
        </w:rPr>
      </w:pPr>
      <w:r w:rsidRPr="00D942F3">
        <w:rPr>
          <w:rFonts w:ascii="Open Sans" w:hAnsi="Open Sans" w:cs="Open Sans"/>
        </w:rPr>
        <w:t>Engaging, compelling narrative, but spiked with enough humor to keep it lively.</w:t>
      </w:r>
    </w:p>
    <w:p w:rsidR="00E316BE" w:rsidRPr="00E316BE" w:rsidRDefault="00E316BE" w:rsidP="00D942F3">
      <w:pPr>
        <w:pStyle w:val="Normal1"/>
        <w:spacing w:before="240"/>
        <w:rPr>
          <w:rFonts w:ascii="Open Sans Light" w:eastAsia="Open Sans" w:hAnsi="Open Sans Light" w:cs="Open Sans Light"/>
          <w:color w:val="31849B" w:themeColor="accent5" w:themeShade="BF"/>
          <w:sz w:val="32"/>
          <w:szCs w:val="32"/>
        </w:rPr>
      </w:pPr>
      <w:r>
        <w:rPr>
          <w:rFonts w:ascii="Open Sans Light" w:eastAsia="Open Sans" w:hAnsi="Open Sans Light" w:cs="Open Sans Light"/>
          <w:color w:val="31849B" w:themeColor="accent5" w:themeShade="BF"/>
          <w:sz w:val="32"/>
          <w:szCs w:val="32"/>
        </w:rPr>
        <w:t>Competitive Titles</w:t>
      </w:r>
    </w:p>
    <w:p w:rsidR="00E316BE" w:rsidRPr="00D942F3" w:rsidRDefault="00E316BE" w:rsidP="00D942F3">
      <w:pPr>
        <w:pStyle w:val="Normal1"/>
        <w:spacing w:before="240"/>
        <w:ind w:firstLine="720"/>
        <w:rPr>
          <w:rFonts w:ascii="Open Sans" w:hAnsi="Open Sans" w:cs="Open Sans"/>
          <w:color w:val="auto"/>
        </w:rPr>
      </w:pPr>
      <w:r w:rsidRPr="00D942F3">
        <w:rPr>
          <w:rFonts w:ascii="Open Sans" w:hAnsi="Open Sans" w:cs="Open Sans"/>
          <w:color w:val="auto"/>
        </w:rPr>
        <w:t xml:space="preserve">There is no lack of excellent games within the action-adventure genre, as seen in </w:t>
      </w:r>
      <w:r w:rsidRPr="00D942F3">
        <w:rPr>
          <w:rFonts w:ascii="Open Sans" w:hAnsi="Open Sans" w:cs="Open Sans"/>
          <w:color w:val="auto"/>
          <w:u w:val="single"/>
        </w:rPr>
        <w:t>The Legend of Zelda</w:t>
      </w:r>
      <w:r w:rsidRPr="00D942F3">
        <w:rPr>
          <w:rFonts w:ascii="Open Sans" w:hAnsi="Open Sans" w:cs="Open Sans"/>
          <w:color w:val="auto"/>
        </w:rPr>
        <w:t xml:space="preserve"> series (the classic example of the top-down adventure game), </w:t>
      </w:r>
      <w:proofErr w:type="spellStart"/>
      <w:r w:rsidRPr="00D942F3">
        <w:rPr>
          <w:rFonts w:ascii="Open Sans" w:hAnsi="Open Sans" w:cs="Open Sans"/>
          <w:color w:val="auto"/>
          <w:u w:val="single"/>
        </w:rPr>
        <w:t>Okami</w:t>
      </w:r>
      <w:proofErr w:type="spellEnd"/>
      <w:r w:rsidRPr="00D942F3">
        <w:rPr>
          <w:rFonts w:ascii="Open Sans" w:hAnsi="Open Sans" w:cs="Open Sans"/>
          <w:color w:val="auto"/>
        </w:rPr>
        <w:t xml:space="preserve"> (an innovative adventure based on Japanese folklore), and </w:t>
      </w:r>
      <w:r w:rsidRPr="00D942F3">
        <w:rPr>
          <w:rFonts w:ascii="Open Sans" w:hAnsi="Open Sans" w:cs="Open Sans"/>
          <w:color w:val="auto"/>
          <w:u w:val="single"/>
        </w:rPr>
        <w:t>Bastion</w:t>
      </w:r>
      <w:r w:rsidRPr="00D942F3">
        <w:rPr>
          <w:rFonts w:ascii="Open Sans" w:hAnsi="Open Sans" w:cs="Open Sans"/>
          <w:color w:val="auto"/>
        </w:rPr>
        <w:t xml:space="preserve"> (a combat-heavy action-adventure game with a strong narrative). Our game, however, provides a unique experience for players already familiar with this genre though our innovative combat system as well the thematic mixture of modern history with traditional Japanese mythology.</w:t>
      </w:r>
    </w:p>
    <w:p w:rsidR="00E316BE" w:rsidRPr="00E316BE" w:rsidRDefault="00E316BE" w:rsidP="00D942F3">
      <w:pPr>
        <w:pStyle w:val="Normal1"/>
        <w:spacing w:before="240"/>
        <w:rPr>
          <w:rFonts w:ascii="Open Sans Light" w:eastAsia="Open Sans" w:hAnsi="Open Sans Light" w:cs="Open Sans Light"/>
          <w:color w:val="31849B" w:themeColor="accent5" w:themeShade="BF"/>
          <w:sz w:val="32"/>
          <w:szCs w:val="32"/>
        </w:rPr>
      </w:pPr>
      <w:r>
        <w:rPr>
          <w:rFonts w:ascii="Open Sans Light" w:eastAsia="Open Sans" w:hAnsi="Open Sans Light" w:cs="Open Sans Light"/>
          <w:color w:val="31849B" w:themeColor="accent5" w:themeShade="BF"/>
          <w:sz w:val="32"/>
          <w:szCs w:val="32"/>
        </w:rPr>
        <w:t>Technology</w:t>
      </w:r>
    </w:p>
    <w:p w:rsidR="00E316BE" w:rsidRPr="00D942F3" w:rsidRDefault="00E316BE" w:rsidP="00D942F3">
      <w:pPr>
        <w:pStyle w:val="Normal1"/>
        <w:spacing w:before="240"/>
        <w:ind w:firstLine="720"/>
        <w:rPr>
          <w:rFonts w:ascii="Open Sans" w:eastAsiaTheme="minorHAnsi" w:hAnsi="Open Sans" w:cs="Open Sans"/>
          <w:color w:val="auto"/>
        </w:rPr>
      </w:pPr>
      <w:r w:rsidRPr="00D942F3">
        <w:rPr>
          <w:rFonts w:ascii="Open Sans" w:eastAsiaTheme="minorHAnsi" w:hAnsi="Open Sans" w:cs="Open Sans"/>
          <w:color w:val="auto"/>
        </w:rPr>
        <w:t>We are privileged to be using the Zero Engine to build our game. We have taken full advantage of the features the Zero Editor provides, including its robust physics system, atmospheric lighting tools, and versatile graphics engine.</w:t>
      </w:r>
    </w:p>
    <w:p w:rsidR="00E316BE" w:rsidRPr="00E316BE" w:rsidRDefault="00E316BE" w:rsidP="00D942F3">
      <w:pPr>
        <w:pStyle w:val="Normal1"/>
        <w:spacing w:before="240"/>
        <w:rPr>
          <w:rFonts w:ascii="Open Sans Light" w:eastAsia="Open Sans" w:hAnsi="Open Sans Light" w:cs="Open Sans Light"/>
          <w:color w:val="31849B" w:themeColor="accent5" w:themeShade="BF"/>
          <w:sz w:val="32"/>
          <w:szCs w:val="32"/>
        </w:rPr>
      </w:pPr>
      <w:r>
        <w:rPr>
          <w:rFonts w:ascii="Open Sans Light" w:eastAsia="Open Sans" w:hAnsi="Open Sans Light" w:cs="Open Sans Light"/>
          <w:color w:val="31849B" w:themeColor="accent5" w:themeShade="BF"/>
          <w:sz w:val="32"/>
          <w:szCs w:val="32"/>
        </w:rPr>
        <w:t>Art Examples</w:t>
      </w:r>
    </w:p>
    <w:p w:rsidR="00E316BE" w:rsidRPr="00D942F3" w:rsidRDefault="00635666" w:rsidP="00D942F3">
      <w:pPr>
        <w:spacing w:after="160"/>
        <w:ind w:firstLine="720"/>
        <w:rPr>
          <w:rFonts w:ascii="Open Sans" w:hAnsi="Open Sans" w:cs="Open Sans"/>
        </w:rPr>
      </w:pPr>
      <w:r w:rsidRPr="00D942F3">
        <w:rPr>
          <w:rFonts w:ascii="Open Sans" w:hAnsi="Open Sans" w:cs="Open Sans"/>
        </w:rPr>
        <w:t xml:space="preserve">The art style for </w:t>
      </w:r>
      <w:r w:rsidR="00E316BE" w:rsidRPr="00D942F3">
        <w:rPr>
          <w:rFonts w:ascii="Open Sans" w:hAnsi="Open Sans" w:cs="Open Sans"/>
          <w:i/>
        </w:rPr>
        <w:t>Setsuko</w:t>
      </w:r>
      <w:r w:rsidR="00E316BE" w:rsidRPr="00D942F3">
        <w:rPr>
          <w:rFonts w:ascii="Open Sans" w:hAnsi="Open Sans" w:cs="Open Sans"/>
        </w:rPr>
        <w:t xml:space="preserve"> </w:t>
      </w:r>
      <w:r w:rsidRPr="00D942F3">
        <w:rPr>
          <w:rFonts w:ascii="Open Sans" w:hAnsi="Open Sans" w:cs="Open Sans"/>
        </w:rPr>
        <w:t>is meant to evoke a different place and time. Since our game is set in Japan during the 1950s, a turbulent time in Japanese history not long after the World War II bombings, we wanted to create a world that looks slightly off from normal. The low-polygon style is not only workable for us as far as creating assets, but it also allows us to achieve this slightly off and different look. This style also meshes well from our character’s point of view, that of a child still trying to make sense of the world around her.</w:t>
      </w:r>
    </w:p>
    <w:p w:rsidR="00635666" w:rsidRPr="00D942F3" w:rsidRDefault="00635666" w:rsidP="00D942F3">
      <w:pPr>
        <w:spacing w:after="160"/>
        <w:ind w:firstLine="720"/>
        <w:rPr>
          <w:rFonts w:ascii="Open Sans" w:hAnsi="Open Sans" w:cs="Open Sans"/>
        </w:rPr>
      </w:pPr>
      <w:r w:rsidRPr="00D942F3">
        <w:rPr>
          <w:rFonts w:ascii="Open Sans" w:hAnsi="Open Sans" w:cs="Open Sans"/>
        </w:rPr>
        <w:t>The concept art for the game is meant to show a difference between day and night in our game from Setsuko’s point of view. During the day time creatures look friendly, but during the night they are much scarier.</w:t>
      </w:r>
    </w:p>
    <w:p w:rsidR="00635666" w:rsidRDefault="007C0081" w:rsidP="00D942F3">
      <w:pPr>
        <w:pStyle w:val="Normal1"/>
        <w:spacing w:before="240"/>
        <w:rPr>
          <w:rFonts w:ascii="Open Sans Light" w:eastAsia="Open Sans" w:hAnsi="Open Sans Light" w:cs="Open Sans Light"/>
          <w:color w:val="31849B" w:themeColor="accent5" w:themeShade="BF"/>
          <w:sz w:val="32"/>
          <w:szCs w:val="32"/>
        </w:rPr>
      </w:pPr>
      <w:r>
        <w:rPr>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229.95pt;margin-top:-.05pt;width:217.35pt;height:217.35pt;z-index:251659264;mso-position-horizontal-relative:margin;mso-position-vertical-relative:margin">
            <v:imagedata r:id="rId8" o:title="dog-night-v01"/>
            <w10:wrap type="square" anchorx="margin" anchory="margin"/>
          </v:shape>
        </w:pict>
      </w:r>
      <w:r w:rsidR="00677E8F">
        <w:rPr>
          <w:rFonts w:ascii="Open Sans Light" w:eastAsia="Open Sans" w:hAnsi="Open Sans Light" w:cs="Open Sans Light"/>
          <w:color w:val="31849B" w:themeColor="accent5" w:themeShade="BF"/>
          <w:sz w:val="32"/>
          <w:szCs w:val="32"/>
        </w:rPr>
        <w:pict>
          <v:shape id="_x0000_i1025" type="#_x0000_t75" style="width:216.7pt;height:216.7pt">
            <v:imagedata r:id="rId9" o:title="dog-day-v01"/>
          </v:shape>
        </w:pict>
      </w:r>
    </w:p>
    <w:p w:rsidR="00635666" w:rsidRDefault="00635666" w:rsidP="00D942F3">
      <w:pPr>
        <w:pStyle w:val="Normal1"/>
        <w:spacing w:before="240"/>
        <w:ind w:firstLine="720"/>
        <w:rPr>
          <w:rFonts w:ascii="Open Sans" w:hAnsi="Open Sans" w:cs="Open Sans"/>
          <w:color w:val="5F5F5F" w:themeColor="text1" w:themeShade="BF"/>
        </w:rPr>
      </w:pPr>
      <w:r>
        <w:rPr>
          <w:rFonts w:ascii="Open Sans" w:hAnsi="Open Sans" w:cs="Open Sans"/>
          <w:color w:val="5F5F5F" w:themeColor="text1" w:themeShade="BF"/>
        </w:rPr>
        <w:t>As for the actual art assets in the game, we tried our best to match the style of the concept art, but we were unable to get to the theme of having both day and night versions of the artwork.</w:t>
      </w:r>
    </w:p>
    <w:p w:rsidR="00635666" w:rsidRDefault="00635666" w:rsidP="00D942F3">
      <w:pPr>
        <w:pStyle w:val="Normal1"/>
        <w:spacing w:before="240"/>
        <w:ind w:firstLine="720"/>
        <w:rPr>
          <w:rFonts w:ascii="Open Sans" w:eastAsia="Open Sans" w:hAnsi="Open Sans" w:cs="Open Sans"/>
          <w:color w:val="5F5F5F" w:themeColor="text1" w:themeShade="BF"/>
          <w:sz w:val="32"/>
          <w:szCs w:val="32"/>
        </w:rPr>
      </w:pPr>
      <w:r>
        <w:rPr>
          <w:noProof/>
        </w:rPr>
        <w:drawing>
          <wp:inline distT="0" distB="0" distL="0" distR="0">
            <wp:extent cx="1953087" cy="2753950"/>
            <wp:effectExtent l="0" t="0" r="9525" b="8890"/>
            <wp:docPr id="6" name="Picture 6" descr="D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og.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61136" cy="2765299"/>
                    </a:xfrm>
                    <a:prstGeom prst="rect">
                      <a:avLst/>
                    </a:prstGeom>
                    <a:noFill/>
                    <a:ln>
                      <a:noFill/>
                    </a:ln>
                  </pic:spPr>
                </pic:pic>
              </a:graphicData>
            </a:graphic>
          </wp:inline>
        </w:drawing>
      </w:r>
    </w:p>
    <w:p w:rsidR="00635666" w:rsidRPr="00635666" w:rsidRDefault="00635666" w:rsidP="00D942F3">
      <w:pPr>
        <w:pStyle w:val="Normal1"/>
        <w:spacing w:before="240"/>
        <w:ind w:firstLine="720"/>
        <w:rPr>
          <w:rFonts w:ascii="Open Sans" w:hAnsi="Open Sans" w:cs="Open Sans"/>
          <w:color w:val="5F5F5F" w:themeColor="text1" w:themeShade="BF"/>
        </w:rPr>
      </w:pPr>
      <w:r>
        <w:rPr>
          <w:rFonts w:ascii="Open Sans" w:hAnsi="Open Sans" w:cs="Open Sans"/>
          <w:color w:val="5F5F5F" w:themeColor="text1" w:themeShade="BF"/>
        </w:rPr>
        <w:t>The in game art is a combination of the low-po</w:t>
      </w:r>
      <w:r w:rsidR="007C6535">
        <w:rPr>
          <w:rFonts w:ascii="Open Sans" w:hAnsi="Open Sans" w:cs="Open Sans"/>
          <w:color w:val="5F5F5F" w:themeColor="text1" w:themeShade="BF"/>
        </w:rPr>
        <w:t>ly style from the concept art, achievable at our current 3D modeling skills.</w:t>
      </w:r>
      <w:r w:rsidR="00D942F3">
        <w:rPr>
          <w:rFonts w:ascii="Open Sans" w:hAnsi="Open Sans" w:cs="Open Sans"/>
          <w:color w:val="5F5F5F" w:themeColor="text1" w:themeShade="BF"/>
        </w:rPr>
        <w:t xml:space="preserve"> In the following semester we plan on supplementing our art assets by finding a dedicated 3D artist to help us really achieve the style that we want to have for our game.</w:t>
      </w:r>
    </w:p>
    <w:p w:rsidR="00D942F3" w:rsidRDefault="00D942F3" w:rsidP="00D942F3">
      <w:pPr>
        <w:pStyle w:val="Normal1"/>
        <w:spacing w:before="240"/>
        <w:rPr>
          <w:rFonts w:ascii="Open Sans Light" w:eastAsia="Open Sans" w:hAnsi="Open Sans Light" w:cs="Open Sans Light"/>
          <w:color w:val="31849B" w:themeColor="accent5" w:themeShade="BF"/>
          <w:sz w:val="32"/>
          <w:szCs w:val="32"/>
        </w:rPr>
      </w:pPr>
    </w:p>
    <w:p w:rsidR="00E316BE" w:rsidRDefault="00E316BE" w:rsidP="00D942F3">
      <w:pPr>
        <w:pStyle w:val="Normal1"/>
        <w:spacing w:before="240"/>
        <w:rPr>
          <w:rFonts w:ascii="Open Sans Light" w:eastAsia="Open Sans" w:hAnsi="Open Sans Light" w:cs="Open Sans Light"/>
          <w:color w:val="31849B" w:themeColor="accent5" w:themeShade="BF"/>
          <w:sz w:val="32"/>
          <w:szCs w:val="32"/>
        </w:rPr>
      </w:pPr>
      <w:r>
        <w:rPr>
          <w:rFonts w:ascii="Open Sans Light" w:eastAsia="Open Sans" w:hAnsi="Open Sans Light" w:cs="Open Sans Light"/>
          <w:color w:val="31849B" w:themeColor="accent5" w:themeShade="BF"/>
          <w:sz w:val="32"/>
          <w:szCs w:val="32"/>
        </w:rPr>
        <w:lastRenderedPageBreak/>
        <w:t>SWOT</w:t>
      </w:r>
    </w:p>
    <w:p w:rsidR="00E316BE" w:rsidRPr="00E316BE" w:rsidRDefault="00E316BE" w:rsidP="00D942F3">
      <w:pPr>
        <w:pStyle w:val="Normal1"/>
        <w:spacing w:before="240"/>
        <w:rPr>
          <w:rFonts w:ascii="Open Sans" w:eastAsia="Open Sans" w:hAnsi="Open Sans" w:cs="Open Sans"/>
          <w:color w:val="31849B" w:themeColor="accent5" w:themeShade="BF"/>
          <w:sz w:val="24"/>
          <w:szCs w:val="24"/>
        </w:rPr>
      </w:pPr>
      <w:r w:rsidRPr="00E316BE">
        <w:rPr>
          <w:rFonts w:ascii="Open Sans" w:eastAsia="Open Sans" w:hAnsi="Open Sans" w:cs="Open Sans"/>
          <w:color w:val="31849B" w:themeColor="accent5" w:themeShade="BF"/>
          <w:sz w:val="24"/>
          <w:szCs w:val="24"/>
        </w:rPr>
        <w:t>Strengths</w:t>
      </w:r>
    </w:p>
    <w:p w:rsidR="00E316BE" w:rsidRPr="00D942F3" w:rsidRDefault="00E316BE" w:rsidP="00D942F3">
      <w:pPr>
        <w:pStyle w:val="ListParagraph"/>
        <w:numPr>
          <w:ilvl w:val="0"/>
          <w:numId w:val="32"/>
        </w:numPr>
        <w:spacing w:after="160"/>
        <w:rPr>
          <w:rFonts w:ascii="Open Sans" w:hAnsi="Open Sans" w:cs="Open Sans"/>
        </w:rPr>
      </w:pPr>
      <w:r w:rsidRPr="00D942F3">
        <w:rPr>
          <w:rFonts w:ascii="Open Sans" w:hAnsi="Open Sans" w:cs="Open Sans"/>
        </w:rPr>
        <w:t>Our team is comprised of exceptional, award-winning game designers and developers.</w:t>
      </w:r>
    </w:p>
    <w:p w:rsidR="00E316BE" w:rsidRPr="00D942F3" w:rsidRDefault="00E316BE" w:rsidP="00D942F3">
      <w:pPr>
        <w:pStyle w:val="ListParagraph"/>
        <w:numPr>
          <w:ilvl w:val="0"/>
          <w:numId w:val="32"/>
        </w:numPr>
        <w:spacing w:after="160"/>
        <w:rPr>
          <w:rFonts w:ascii="Open Sans" w:hAnsi="Open Sans" w:cs="Open Sans"/>
        </w:rPr>
      </w:pPr>
      <w:r w:rsidRPr="00D942F3">
        <w:rPr>
          <w:rFonts w:ascii="Open Sans" w:hAnsi="Open Sans" w:cs="Open Sans"/>
        </w:rPr>
        <w:t>Our team is intimately familiar with the Zero Engine and its capabilities.</w:t>
      </w:r>
    </w:p>
    <w:p w:rsidR="00E316BE" w:rsidRPr="00D942F3" w:rsidRDefault="00E316BE" w:rsidP="00D942F3">
      <w:pPr>
        <w:pStyle w:val="ListParagraph"/>
        <w:numPr>
          <w:ilvl w:val="0"/>
          <w:numId w:val="32"/>
        </w:numPr>
        <w:spacing w:after="160"/>
        <w:rPr>
          <w:rFonts w:ascii="Open Sans" w:hAnsi="Open Sans" w:cs="Open Sans"/>
        </w:rPr>
      </w:pPr>
      <w:r w:rsidRPr="00D942F3">
        <w:rPr>
          <w:rFonts w:ascii="Open Sans" w:hAnsi="Open Sans" w:cs="Open Sans"/>
        </w:rPr>
        <w:t>We have the direct support of the Zero Engine Development team.</w:t>
      </w:r>
    </w:p>
    <w:p w:rsidR="00E316BE" w:rsidRPr="00D942F3" w:rsidRDefault="00E316BE" w:rsidP="00D942F3">
      <w:pPr>
        <w:pStyle w:val="ListParagraph"/>
        <w:numPr>
          <w:ilvl w:val="0"/>
          <w:numId w:val="32"/>
        </w:numPr>
        <w:spacing w:after="160"/>
        <w:rPr>
          <w:rFonts w:ascii="Open Sans" w:hAnsi="Open Sans" w:cs="Open Sans"/>
        </w:rPr>
      </w:pPr>
      <w:r w:rsidRPr="00D942F3">
        <w:rPr>
          <w:rFonts w:ascii="Open Sans" w:hAnsi="Open Sans" w:cs="Open Sans"/>
        </w:rPr>
        <w:t>We all share and are passionate about the same, unique vision for the game</w:t>
      </w:r>
    </w:p>
    <w:p w:rsidR="00E316BE" w:rsidRPr="00D942F3" w:rsidRDefault="00E316BE" w:rsidP="00D942F3">
      <w:pPr>
        <w:pStyle w:val="ListParagraph"/>
        <w:numPr>
          <w:ilvl w:val="0"/>
          <w:numId w:val="32"/>
        </w:numPr>
        <w:spacing w:after="160"/>
        <w:rPr>
          <w:rFonts w:ascii="Open Sans" w:hAnsi="Open Sans" w:cs="Open Sans"/>
        </w:rPr>
      </w:pPr>
      <w:r w:rsidRPr="00D942F3">
        <w:rPr>
          <w:rFonts w:ascii="Open Sans" w:hAnsi="Open Sans" w:cs="Open Sans"/>
        </w:rPr>
        <w:t xml:space="preserve">All of our team members bring a multi-faceted, distinctive skill set to bear on the game. </w:t>
      </w:r>
    </w:p>
    <w:p w:rsidR="00E316BE" w:rsidRPr="00E316BE" w:rsidRDefault="00E316BE" w:rsidP="00D942F3">
      <w:pPr>
        <w:pStyle w:val="Normal1"/>
        <w:spacing w:before="240"/>
        <w:rPr>
          <w:rFonts w:ascii="Open Sans" w:eastAsia="Open Sans" w:hAnsi="Open Sans" w:cs="Open Sans"/>
          <w:color w:val="31849B" w:themeColor="accent5" w:themeShade="BF"/>
          <w:sz w:val="24"/>
          <w:szCs w:val="24"/>
        </w:rPr>
      </w:pPr>
      <w:r>
        <w:rPr>
          <w:rFonts w:ascii="Open Sans" w:eastAsia="Open Sans" w:hAnsi="Open Sans" w:cs="Open Sans"/>
          <w:color w:val="31849B" w:themeColor="accent5" w:themeShade="BF"/>
          <w:sz w:val="24"/>
          <w:szCs w:val="24"/>
        </w:rPr>
        <w:t>Weaknesses</w:t>
      </w:r>
    </w:p>
    <w:p w:rsidR="00E316BE" w:rsidRPr="00D942F3" w:rsidRDefault="00E316BE" w:rsidP="00D942F3">
      <w:pPr>
        <w:pStyle w:val="ListParagraph"/>
        <w:numPr>
          <w:ilvl w:val="0"/>
          <w:numId w:val="31"/>
        </w:numPr>
        <w:spacing w:after="160"/>
        <w:rPr>
          <w:rFonts w:ascii="Open Sans" w:hAnsi="Open Sans" w:cs="Open Sans"/>
        </w:rPr>
      </w:pPr>
      <w:r w:rsidRPr="00D942F3">
        <w:rPr>
          <w:rFonts w:ascii="Open Sans" w:hAnsi="Open Sans" w:cs="Open Sans"/>
        </w:rPr>
        <w:t>Various members of our team have had personal issues arise throughout the semester.</w:t>
      </w:r>
    </w:p>
    <w:p w:rsidR="00E316BE" w:rsidRPr="00D942F3" w:rsidRDefault="00E316BE" w:rsidP="00D942F3">
      <w:pPr>
        <w:pStyle w:val="ListParagraph"/>
        <w:numPr>
          <w:ilvl w:val="0"/>
          <w:numId w:val="31"/>
        </w:numPr>
        <w:spacing w:after="160"/>
        <w:rPr>
          <w:rFonts w:ascii="Open Sans" w:hAnsi="Open Sans" w:cs="Open Sans"/>
        </w:rPr>
      </w:pPr>
      <w:r w:rsidRPr="00D942F3">
        <w:rPr>
          <w:rFonts w:ascii="Open Sans" w:hAnsi="Open Sans" w:cs="Open Sans"/>
        </w:rPr>
        <w:t>Communication has not always come easy to us.</w:t>
      </w:r>
    </w:p>
    <w:p w:rsidR="00E316BE" w:rsidRPr="00D942F3" w:rsidRDefault="00E316BE" w:rsidP="00D942F3">
      <w:pPr>
        <w:pStyle w:val="ListParagraph"/>
        <w:numPr>
          <w:ilvl w:val="0"/>
          <w:numId w:val="31"/>
        </w:numPr>
        <w:spacing w:after="160"/>
        <w:rPr>
          <w:rFonts w:ascii="Open Sans" w:hAnsi="Open Sans" w:cs="Open Sans"/>
        </w:rPr>
      </w:pPr>
      <w:r w:rsidRPr="00D942F3">
        <w:rPr>
          <w:rFonts w:ascii="Open Sans" w:hAnsi="Open Sans" w:cs="Open Sans"/>
        </w:rPr>
        <w:t>We are all in the BAGD program and do not have the same comprehensive coding knowledge of other majors.</w:t>
      </w:r>
    </w:p>
    <w:p w:rsidR="00E316BE" w:rsidRPr="00D942F3" w:rsidRDefault="00E316BE" w:rsidP="00D942F3">
      <w:pPr>
        <w:pStyle w:val="ListParagraph"/>
        <w:numPr>
          <w:ilvl w:val="0"/>
          <w:numId w:val="31"/>
        </w:numPr>
        <w:spacing w:after="160"/>
        <w:rPr>
          <w:rFonts w:ascii="Open Sans" w:hAnsi="Open Sans" w:cs="Open Sans"/>
        </w:rPr>
      </w:pPr>
      <w:r w:rsidRPr="00D942F3">
        <w:rPr>
          <w:rFonts w:ascii="Open Sans" w:hAnsi="Open Sans" w:cs="Open Sans"/>
        </w:rPr>
        <w:t>We still lack dedicated artists and animators.</w:t>
      </w:r>
    </w:p>
    <w:p w:rsidR="00E316BE" w:rsidRPr="00D942F3" w:rsidRDefault="00E316BE" w:rsidP="00D942F3">
      <w:pPr>
        <w:pStyle w:val="ListParagraph"/>
        <w:numPr>
          <w:ilvl w:val="0"/>
          <w:numId w:val="31"/>
        </w:numPr>
        <w:spacing w:after="160"/>
        <w:rPr>
          <w:rFonts w:ascii="Open Sans" w:hAnsi="Open Sans" w:cs="Open Sans"/>
        </w:rPr>
      </w:pPr>
      <w:r w:rsidRPr="00D942F3">
        <w:rPr>
          <w:rFonts w:ascii="Open Sans" w:hAnsi="Open Sans" w:cs="Open Sans"/>
        </w:rPr>
        <w:t>Our scope, while flexible, is relatively large for a student game.</w:t>
      </w:r>
    </w:p>
    <w:p w:rsidR="00E316BE" w:rsidRPr="00E316BE" w:rsidRDefault="00E316BE" w:rsidP="00D942F3">
      <w:pPr>
        <w:pStyle w:val="Normal1"/>
        <w:spacing w:before="240"/>
        <w:rPr>
          <w:rFonts w:ascii="Open Sans" w:eastAsia="Open Sans" w:hAnsi="Open Sans" w:cs="Open Sans"/>
          <w:color w:val="31849B" w:themeColor="accent5" w:themeShade="BF"/>
          <w:sz w:val="24"/>
          <w:szCs w:val="24"/>
        </w:rPr>
      </w:pPr>
      <w:r>
        <w:rPr>
          <w:rFonts w:ascii="Open Sans" w:eastAsia="Open Sans" w:hAnsi="Open Sans" w:cs="Open Sans"/>
          <w:color w:val="31849B" w:themeColor="accent5" w:themeShade="BF"/>
          <w:sz w:val="24"/>
          <w:szCs w:val="24"/>
        </w:rPr>
        <w:t>Opportunities</w:t>
      </w:r>
    </w:p>
    <w:p w:rsidR="00E316BE" w:rsidRPr="00D942F3" w:rsidRDefault="00E316BE" w:rsidP="00D942F3">
      <w:pPr>
        <w:pStyle w:val="ListParagraph"/>
        <w:numPr>
          <w:ilvl w:val="0"/>
          <w:numId w:val="30"/>
        </w:numPr>
        <w:spacing w:after="160"/>
        <w:rPr>
          <w:rFonts w:ascii="Open Sans" w:hAnsi="Open Sans" w:cs="Open Sans"/>
        </w:rPr>
      </w:pPr>
      <w:r w:rsidRPr="00D942F3">
        <w:rPr>
          <w:rFonts w:ascii="Open Sans" w:hAnsi="Open Sans" w:cs="Open Sans"/>
        </w:rPr>
        <w:t>Our game belongs to a genre that already has mass appeal.</w:t>
      </w:r>
    </w:p>
    <w:p w:rsidR="00E316BE" w:rsidRPr="00D942F3" w:rsidRDefault="00E316BE" w:rsidP="00D942F3">
      <w:pPr>
        <w:pStyle w:val="ListParagraph"/>
        <w:numPr>
          <w:ilvl w:val="0"/>
          <w:numId w:val="30"/>
        </w:numPr>
        <w:spacing w:after="160"/>
        <w:rPr>
          <w:rFonts w:ascii="Open Sans" w:hAnsi="Open Sans" w:cs="Open Sans"/>
        </w:rPr>
      </w:pPr>
      <w:r w:rsidRPr="00D942F3">
        <w:rPr>
          <w:rFonts w:ascii="Open Sans" w:hAnsi="Open Sans" w:cs="Open Sans"/>
        </w:rPr>
        <w:t>That same mass appeal means the vast majority of our players should be comfortable with our game’s controls and basic mechanics.</w:t>
      </w:r>
    </w:p>
    <w:p w:rsidR="00E316BE" w:rsidRPr="00D942F3" w:rsidRDefault="00E316BE" w:rsidP="00D942F3">
      <w:pPr>
        <w:pStyle w:val="ListParagraph"/>
        <w:numPr>
          <w:ilvl w:val="0"/>
          <w:numId w:val="30"/>
        </w:numPr>
        <w:spacing w:after="160"/>
        <w:rPr>
          <w:rFonts w:ascii="Open Sans" w:hAnsi="Open Sans" w:cs="Open Sans"/>
        </w:rPr>
      </w:pPr>
      <w:r w:rsidRPr="00D942F3">
        <w:rPr>
          <w:rFonts w:ascii="Open Sans" w:hAnsi="Open Sans" w:cs="Open Sans"/>
        </w:rPr>
        <w:t>Games (and media of all sorts) that have dealt with aspects of WWII have enjoyed a great deal of popularity for decades.</w:t>
      </w:r>
    </w:p>
    <w:p w:rsidR="00E316BE" w:rsidRPr="00D942F3" w:rsidRDefault="00E316BE" w:rsidP="00D942F3">
      <w:pPr>
        <w:pStyle w:val="ListParagraph"/>
        <w:numPr>
          <w:ilvl w:val="0"/>
          <w:numId w:val="30"/>
        </w:numPr>
        <w:spacing w:after="160"/>
        <w:rPr>
          <w:rFonts w:ascii="Open Sans" w:hAnsi="Open Sans" w:cs="Open Sans"/>
        </w:rPr>
      </w:pPr>
      <w:r w:rsidRPr="00D942F3">
        <w:rPr>
          <w:rFonts w:ascii="Open Sans" w:hAnsi="Open Sans" w:cs="Open Sans"/>
        </w:rPr>
        <w:t>The increased attention brought to the fact that there are very few female protagonists in video games could work very well in our game’s favor.</w:t>
      </w:r>
    </w:p>
    <w:p w:rsidR="00E316BE" w:rsidRPr="00D942F3" w:rsidRDefault="00E316BE" w:rsidP="00D942F3">
      <w:pPr>
        <w:pStyle w:val="ListParagraph"/>
        <w:numPr>
          <w:ilvl w:val="0"/>
          <w:numId w:val="30"/>
        </w:numPr>
        <w:spacing w:after="160"/>
        <w:rPr>
          <w:rFonts w:ascii="Open Sans" w:hAnsi="Open Sans" w:cs="Open Sans"/>
        </w:rPr>
      </w:pPr>
      <w:r w:rsidRPr="00D942F3">
        <w:rPr>
          <w:rFonts w:ascii="Open Sans" w:hAnsi="Open Sans" w:cs="Open Sans"/>
        </w:rPr>
        <w:t>The theme of our game lends itself to competitive favor.</w:t>
      </w:r>
    </w:p>
    <w:p w:rsidR="00E316BE" w:rsidRPr="00E316BE" w:rsidRDefault="00E316BE" w:rsidP="00D942F3">
      <w:pPr>
        <w:pStyle w:val="Normal1"/>
        <w:spacing w:before="240"/>
        <w:rPr>
          <w:rFonts w:ascii="Open Sans" w:eastAsia="Open Sans" w:hAnsi="Open Sans" w:cs="Open Sans"/>
          <w:color w:val="31849B" w:themeColor="accent5" w:themeShade="BF"/>
          <w:sz w:val="24"/>
          <w:szCs w:val="24"/>
        </w:rPr>
      </w:pPr>
      <w:r>
        <w:rPr>
          <w:rFonts w:ascii="Open Sans" w:eastAsia="Open Sans" w:hAnsi="Open Sans" w:cs="Open Sans"/>
          <w:color w:val="31849B" w:themeColor="accent5" w:themeShade="BF"/>
          <w:sz w:val="24"/>
          <w:szCs w:val="24"/>
        </w:rPr>
        <w:t>Threats</w:t>
      </w:r>
    </w:p>
    <w:p w:rsidR="00E316BE" w:rsidRPr="00D942F3" w:rsidRDefault="00E316BE" w:rsidP="00D942F3">
      <w:pPr>
        <w:pStyle w:val="ListParagraph"/>
        <w:numPr>
          <w:ilvl w:val="0"/>
          <w:numId w:val="29"/>
        </w:numPr>
        <w:spacing w:after="160"/>
        <w:rPr>
          <w:rFonts w:ascii="Open Sans" w:hAnsi="Open Sans" w:cs="Open Sans"/>
        </w:rPr>
      </w:pPr>
      <w:r w:rsidRPr="00D942F3">
        <w:rPr>
          <w:rFonts w:ascii="Open Sans" w:hAnsi="Open Sans" w:cs="Open Sans"/>
        </w:rPr>
        <w:t xml:space="preserve">Games involving traditional Japanese folklore have not always been popular with Western audiences (i.e. the disappointing sales of </w:t>
      </w:r>
      <w:proofErr w:type="spellStart"/>
      <w:r w:rsidRPr="00D942F3">
        <w:rPr>
          <w:rFonts w:ascii="Open Sans" w:hAnsi="Open Sans" w:cs="Open Sans"/>
          <w:i/>
        </w:rPr>
        <w:t>Okami</w:t>
      </w:r>
      <w:proofErr w:type="spellEnd"/>
      <w:r w:rsidRPr="00D942F3">
        <w:rPr>
          <w:rFonts w:ascii="Open Sans" w:hAnsi="Open Sans" w:cs="Open Sans"/>
        </w:rPr>
        <w:t xml:space="preserve"> despite critical acclaim).</w:t>
      </w:r>
    </w:p>
    <w:p w:rsidR="00E316BE" w:rsidRPr="00D942F3" w:rsidRDefault="00E316BE" w:rsidP="00D942F3">
      <w:pPr>
        <w:pStyle w:val="ListParagraph"/>
        <w:numPr>
          <w:ilvl w:val="0"/>
          <w:numId w:val="29"/>
        </w:numPr>
        <w:spacing w:after="160"/>
        <w:rPr>
          <w:rFonts w:ascii="Open Sans" w:hAnsi="Open Sans" w:cs="Open Sans"/>
        </w:rPr>
      </w:pPr>
      <w:r w:rsidRPr="00D942F3">
        <w:rPr>
          <w:rFonts w:ascii="Open Sans" w:hAnsi="Open Sans" w:cs="Open Sans"/>
        </w:rPr>
        <w:t>A counterpoint to one of the opportunities, a game with a female protagonist might not interest a major game-playing demographics (</w:t>
      </w:r>
      <w:proofErr w:type="spellStart"/>
      <w:r w:rsidRPr="00D942F3">
        <w:rPr>
          <w:rFonts w:ascii="Open Sans" w:hAnsi="Open Sans" w:cs="Open Sans"/>
        </w:rPr>
        <w:t>i.e</w:t>
      </w:r>
      <w:proofErr w:type="spellEnd"/>
      <w:r w:rsidRPr="00D942F3">
        <w:rPr>
          <w:rFonts w:ascii="Open Sans" w:hAnsi="Open Sans" w:cs="Open Sans"/>
        </w:rPr>
        <w:t xml:space="preserve"> male teens).</w:t>
      </w:r>
    </w:p>
    <w:p w:rsidR="00E316BE" w:rsidRPr="00D942F3" w:rsidRDefault="00E316BE" w:rsidP="00D942F3">
      <w:pPr>
        <w:pStyle w:val="ListParagraph"/>
        <w:numPr>
          <w:ilvl w:val="0"/>
          <w:numId w:val="29"/>
        </w:numPr>
        <w:spacing w:after="160"/>
        <w:rPr>
          <w:rFonts w:ascii="Open Sans" w:hAnsi="Open Sans" w:cs="Open Sans"/>
        </w:rPr>
      </w:pPr>
      <w:r w:rsidRPr="00D942F3">
        <w:rPr>
          <w:rFonts w:ascii="Open Sans" w:hAnsi="Open Sans" w:cs="Open Sans"/>
        </w:rPr>
        <w:t>The wealth of top-down action-adventure games out there, especially in the indie scene.</w:t>
      </w:r>
    </w:p>
    <w:p w:rsidR="00E316BE" w:rsidRPr="00D942F3" w:rsidRDefault="00E316BE" w:rsidP="00D942F3">
      <w:pPr>
        <w:pStyle w:val="ListParagraph"/>
        <w:numPr>
          <w:ilvl w:val="0"/>
          <w:numId w:val="29"/>
        </w:numPr>
        <w:spacing w:after="160"/>
        <w:rPr>
          <w:rFonts w:ascii="Open Sans" w:hAnsi="Open Sans" w:cs="Open Sans"/>
        </w:rPr>
      </w:pPr>
      <w:r w:rsidRPr="00D942F3">
        <w:rPr>
          <w:rFonts w:ascii="Open Sans" w:hAnsi="Open Sans" w:cs="Open Sans"/>
        </w:rPr>
        <w:lastRenderedPageBreak/>
        <w:t>Certain players might not respond well to a combat system that favors tactical, defensive maneuvers over straight-forward melee.</w:t>
      </w:r>
    </w:p>
    <w:p w:rsidR="00E316BE" w:rsidRPr="00E316BE" w:rsidRDefault="00E316BE" w:rsidP="00D942F3">
      <w:pPr>
        <w:spacing w:after="160"/>
      </w:pPr>
    </w:p>
    <w:sectPr w:rsidR="00E316BE" w:rsidRPr="00E316BE" w:rsidSect="00A94277">
      <w:headerReference w:type="default" r:id="rId11"/>
      <w:footerReference w:type="default" r:id="rId12"/>
      <w:footerReference w:type="first" r:id="rId13"/>
      <w:pgSz w:w="12240" w:h="15840"/>
      <w:pgMar w:top="1440" w:right="117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C0081" w:rsidRDefault="007C0081" w:rsidP="000F3B2F">
      <w:pPr>
        <w:spacing w:after="0" w:line="240" w:lineRule="auto"/>
      </w:pPr>
      <w:r>
        <w:separator/>
      </w:r>
    </w:p>
  </w:endnote>
  <w:endnote w:type="continuationSeparator" w:id="0">
    <w:p w:rsidR="007C0081" w:rsidRDefault="007C0081" w:rsidP="000F3B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Open Sans">
    <w:altName w:val="Tahoma"/>
    <w:panose1 w:val="020B0606030504020204"/>
    <w:charset w:val="00"/>
    <w:family w:val="swiss"/>
    <w:pitch w:val="variable"/>
    <w:sig w:usb0="E00002EF" w:usb1="4000205B" w:usb2="00000028" w:usb3="00000000" w:csb0="0000019F" w:csb1="00000000"/>
  </w:font>
  <w:font w:name="Open Sans Semibold">
    <w:altName w:val="DejaVu Sans Condensed"/>
    <w:panose1 w:val="020B0706030804020204"/>
    <w:charset w:val="00"/>
    <w:family w:val="swiss"/>
    <w:pitch w:val="variable"/>
    <w:sig w:usb0="E00002EF" w:usb1="4000205B" w:usb2="00000028" w:usb3="00000000" w:csb0="0000019F" w:csb1="00000000"/>
  </w:font>
  <w:font w:name="Open Sans Light">
    <w:altName w:val="Open Sans"/>
    <w:panose1 w:val="020B0306030504020204"/>
    <w:charset w:val="00"/>
    <w:family w:val="swiss"/>
    <w:pitch w:val="variable"/>
    <w:sig w:usb0="E00002EF" w:usb1="4000205B" w:usb2="00000028" w:usb3="00000000" w:csb0="0000019F" w:csb1="00000000"/>
  </w:font>
  <w:font w:name="Open Sans Extrabold">
    <w:altName w:val="DejaVu Sans Condensed"/>
    <w:panose1 w:val="020B0906030804020204"/>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305A" w:rsidRPr="00AF6861" w:rsidRDefault="009464E3" w:rsidP="002D2175">
    <w:pPr>
      <w:pStyle w:val="Default"/>
      <w:rPr>
        <w:rFonts w:ascii="Open Sans" w:hAnsi="Open Sans" w:cs="Segoe UI"/>
        <w:sz w:val="22"/>
        <w:szCs w:val="22"/>
      </w:rPr>
    </w:pPr>
    <w:r>
      <w:rPr>
        <w:rFonts w:ascii="Open Sans" w:hAnsi="Open Sans" w:cs="Segoe UI"/>
        <w:noProof/>
        <w:sz w:val="22"/>
        <w:szCs w:val="22"/>
      </w:rPr>
      <mc:AlternateContent>
        <mc:Choice Requires="wps">
          <w:drawing>
            <wp:anchor distT="0" distB="0" distL="114300" distR="114300" simplePos="0" relativeHeight="251659264" behindDoc="0" locked="0" layoutInCell="1" allowOverlap="1">
              <wp:simplePos x="0" y="0"/>
              <wp:positionH relativeFrom="column">
                <wp:posOffset>28575</wp:posOffset>
              </wp:positionH>
              <wp:positionV relativeFrom="paragraph">
                <wp:posOffset>-30480</wp:posOffset>
              </wp:positionV>
              <wp:extent cx="5943600" cy="0"/>
              <wp:effectExtent l="9525" t="7620" r="9525" b="11430"/>
              <wp:wrapNone/>
              <wp:docPr id="1"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DD7E25F" id="_x0000_t32" coordsize="21600,21600" o:spt="32" o:oned="t" path="m,l21600,21600e" filled="f">
              <v:path arrowok="t" fillok="f" o:connecttype="none"/>
              <o:lock v:ext="edit" shapetype="t"/>
            </v:shapetype>
            <v:shape id="AutoShape 8" o:spid="_x0000_s1026" type="#_x0000_t32" style="position:absolute;margin-left:2.25pt;margin-top:-2.4pt;width:468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"/>
          </w:pict>
        </mc:Fallback>
      </mc:AlternateContent>
    </w:r>
    <w:r w:rsidR="00D0305A" w:rsidRPr="00AF6861">
      <w:rPr>
        <w:rFonts w:ascii="Open Sans" w:hAnsi="Open Sans" w:cs="Segoe UI"/>
        <w:sz w:val="22"/>
        <w:szCs w:val="22"/>
      </w:rPr>
      <w:t xml:space="preserve">©2014 DigiPen Institute of Technology  </w:t>
    </w:r>
    <w:r w:rsidR="00D0305A" w:rsidRPr="00AF6861">
      <w:rPr>
        <w:rFonts w:ascii="Open Sans" w:hAnsi="Open Sans" w:cs="Segoe UI"/>
        <w:sz w:val="22"/>
        <w:szCs w:val="22"/>
      </w:rPr>
      <w:tab/>
    </w:r>
    <w:r w:rsidR="00D0305A" w:rsidRPr="00AF6861">
      <w:rPr>
        <w:rFonts w:ascii="Open Sans" w:hAnsi="Open Sans" w:cs="Segoe UI"/>
        <w:sz w:val="22"/>
        <w:szCs w:val="22"/>
      </w:rPr>
      <w:tab/>
    </w:r>
    <w:sdt>
      <w:sdtPr>
        <w:rPr>
          <w:rFonts w:ascii="Open Sans" w:hAnsi="Open Sans" w:cs="Segoe UI"/>
          <w:sz w:val="22"/>
          <w:szCs w:val="22"/>
        </w:rPr>
        <w:id w:val="953669094"/>
        <w:docPartObj>
          <w:docPartGallery w:val="Page Numbers (Bottom of Page)"/>
          <w:docPartUnique/>
        </w:docPartObj>
      </w:sdtPr>
      <w:sdtEndPr/>
      <w:sdtContent>
        <w:r w:rsidR="00D0305A" w:rsidRPr="00AF6861">
          <w:rPr>
            <w:rFonts w:ascii="Open Sans" w:hAnsi="Open Sans" w:cs="Segoe UI"/>
            <w:sz w:val="22"/>
            <w:szCs w:val="22"/>
          </w:rPr>
          <w:tab/>
          <w:t xml:space="preserve">     </w:t>
        </w:r>
        <w:r w:rsidR="00D0305A" w:rsidRPr="00AF6861">
          <w:rPr>
            <w:rFonts w:ascii="Open Sans" w:hAnsi="Open Sans" w:cs="Segoe UI"/>
            <w:sz w:val="22"/>
            <w:szCs w:val="22"/>
          </w:rPr>
          <w:tab/>
        </w:r>
        <w:r w:rsidR="00D0305A" w:rsidRPr="00AF6861">
          <w:rPr>
            <w:rFonts w:ascii="Open Sans" w:hAnsi="Open Sans" w:cs="Segoe UI"/>
            <w:sz w:val="22"/>
            <w:szCs w:val="22"/>
          </w:rPr>
          <w:tab/>
        </w:r>
        <w:r w:rsidR="00D0305A">
          <w:rPr>
            <w:rFonts w:ascii="Open Sans" w:hAnsi="Open Sans" w:cs="Segoe UI"/>
            <w:sz w:val="22"/>
            <w:szCs w:val="22"/>
          </w:rPr>
          <w:tab/>
          <w:t xml:space="preserve">   </w:t>
        </w:r>
        <w:r w:rsidR="00D0305A" w:rsidRPr="00AF6861">
          <w:rPr>
            <w:rFonts w:ascii="Open Sans" w:hAnsi="Open Sans" w:cs="Segoe UI"/>
            <w:sz w:val="22"/>
            <w:szCs w:val="22"/>
          </w:rPr>
          <w:t xml:space="preserve">   Page | </w:t>
        </w:r>
        <w:r w:rsidR="00A162D7">
          <w:fldChar w:fldCharType="begin"/>
        </w:r>
        <w:r w:rsidR="00A162D7">
          <w:instrText xml:space="preserve"> PAGE   \* MERGEFORMAT </w:instrText>
        </w:r>
        <w:r w:rsidR="00A162D7">
          <w:fldChar w:fldCharType="separate"/>
        </w:r>
        <w:r w:rsidR="00677E8F" w:rsidRPr="00677E8F">
          <w:rPr>
            <w:rFonts w:ascii="Open Sans" w:hAnsi="Open Sans" w:cs="Segoe UI"/>
            <w:noProof/>
            <w:sz w:val="22"/>
            <w:szCs w:val="22"/>
          </w:rPr>
          <w:t>7</w:t>
        </w:r>
        <w:r w:rsidR="00A162D7">
          <w:rPr>
            <w:rFonts w:ascii="Open Sans" w:hAnsi="Open Sans" w:cs="Segoe UI"/>
            <w:noProof/>
            <w:sz w:val="22"/>
            <w:szCs w:val="22"/>
          </w:rPr>
          <w:fldChar w:fldCharType="end"/>
        </w:r>
      </w:sdtContent>
    </w:sdt>
  </w:p>
  <w:p w:rsidR="00D0305A" w:rsidRDefault="00D0305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305A" w:rsidRPr="00717E74" w:rsidRDefault="00D0305A" w:rsidP="00153800">
    <w:pPr>
      <w:pStyle w:val="Footer"/>
      <w:rPr>
        <w:rFonts w:ascii="Open Sans" w:hAnsi="Open Sans" w:cs="Open Sans"/>
      </w:rPr>
    </w:pPr>
    <w:r w:rsidRPr="00717E74">
      <w:rPr>
        <w:rFonts w:ascii="Open Sans" w:hAnsi="Open Sans" w:cs="Open Sans"/>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C0081" w:rsidRDefault="007C0081" w:rsidP="000F3B2F">
      <w:pPr>
        <w:spacing w:after="0" w:line="240" w:lineRule="auto"/>
      </w:pPr>
      <w:r>
        <w:separator/>
      </w:r>
    </w:p>
  </w:footnote>
  <w:footnote w:type="continuationSeparator" w:id="0">
    <w:p w:rsidR="007C0081" w:rsidRDefault="007C0081" w:rsidP="000F3B2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305A" w:rsidRDefault="00D0305A" w:rsidP="002D2175">
    <w:pPr>
      <w:pStyle w:val="Normal1"/>
      <w:tabs>
        <w:tab w:val="center" w:pos="4680"/>
        <w:tab w:val="right" w:pos="9360"/>
      </w:tabs>
      <w:spacing w:after="0" w:line="240" w:lineRule="auto"/>
      <w:rPr>
        <w:rFonts w:ascii="Open Sans" w:eastAsia="Open Sans" w:hAnsi="Open Sans" w:cs="Open Sans"/>
      </w:rPr>
    </w:pPr>
    <w:r>
      <w:rPr>
        <w:rFonts w:ascii="Open Sans" w:eastAsia="Open Sans" w:hAnsi="Open Sans" w:cs="Open Sans"/>
      </w:rPr>
      <w:t>GAT</w:t>
    </w:r>
    <w:r w:rsidR="00E316BE">
      <w:rPr>
        <w:rFonts w:ascii="Open Sans" w:eastAsia="Open Sans" w:hAnsi="Open Sans" w:cs="Open Sans"/>
      </w:rPr>
      <w:t>205</w:t>
    </w:r>
    <w:r>
      <w:rPr>
        <w:rFonts w:ascii="Open Sans" w:eastAsia="Open Sans" w:hAnsi="Open Sans" w:cs="Open Sans"/>
      </w:rPr>
      <w:t xml:space="preserve"> — Fall 2014</w:t>
    </w:r>
    <w:r>
      <w:rPr>
        <w:rFonts w:ascii="Open Sans" w:eastAsia="Open Sans" w:hAnsi="Open Sans" w:cs="Open Sans"/>
      </w:rPr>
      <w:tab/>
    </w:r>
    <w:r>
      <w:rPr>
        <w:rFonts w:ascii="Open Sans" w:eastAsia="Open Sans" w:hAnsi="Open Sans" w:cs="Open Sans"/>
      </w:rPr>
      <w:tab/>
    </w:r>
    <w:r w:rsidR="00E316BE">
      <w:rPr>
        <w:rFonts w:ascii="Open Sans" w:eastAsia="Open Sans" w:hAnsi="Open Sans" w:cs="Open Sans"/>
      </w:rPr>
      <w:t>Demon Parasol</w:t>
    </w:r>
  </w:p>
  <w:p w:rsidR="00D0305A" w:rsidRPr="00717E74" w:rsidRDefault="009464E3" w:rsidP="002D2175">
    <w:pPr>
      <w:pStyle w:val="Header"/>
      <w:rPr>
        <w:rFonts w:ascii="Open Sans" w:hAnsi="Open Sans" w:cs="Open Sans"/>
      </w:rPr>
    </w:pPr>
    <w:r>
      <w:rPr>
        <w:rFonts w:ascii="Open Sans" w:hAnsi="Open Sans" w:cs="Open Sans"/>
        <w:noProof/>
      </w:rPr>
      <mc:AlternateContent>
        <mc:Choice Requires="wps">
          <w:drawing>
            <wp:anchor distT="0" distB="0" distL="114300" distR="114300" simplePos="0" relativeHeight="251658240" behindDoc="0" locked="0" layoutInCell="1" allowOverlap="1">
              <wp:simplePos x="0" y="0"/>
              <wp:positionH relativeFrom="column">
                <wp:posOffset>28575</wp:posOffset>
              </wp:positionH>
              <wp:positionV relativeFrom="paragraph">
                <wp:posOffset>29845</wp:posOffset>
              </wp:positionV>
              <wp:extent cx="5943600" cy="0"/>
              <wp:effectExtent l="9525" t="10795" r="9525" b="8255"/>
              <wp:wrapNone/>
              <wp:docPr id="2"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FDB6F1D" id="_x0000_t32" coordsize="21600,21600" o:spt="32" o:oned="t" path="m,l21600,21600e" filled="f">
              <v:path arrowok="t" fillok="f" o:connecttype="none"/>
              <o:lock v:ext="edit" shapetype="t"/>
            </v:shapetype>
            <v:shape id="AutoShape 7" o:spid="_x0000_s1026" type="#_x0000_t32" style="position:absolute;margin-left:2.25pt;margin-top:2.35pt;width:468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"/>
          </w:pict>
        </mc:Fallback>
      </mc:AlternateContent>
    </w:r>
    <w:r w:rsidR="00D0305A" w:rsidRPr="00717E74">
      <w:rPr>
        <w:rFonts w:ascii="Open Sans" w:hAnsi="Open Sans" w:cs="Open Sans"/>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B84682"/>
    <w:multiLevelType w:val="multilevel"/>
    <w:tmpl w:val="4A18FF8A"/>
    <w:lvl w:ilvl="0">
      <w:start w:val="1"/>
      <w:numFmt w:val="bullet"/>
      <w:lvlText w:val=""/>
      <w:lvlJc w:val="left"/>
      <w:pPr>
        <w:ind w:left="1080" w:firstLine="720"/>
      </w:pPr>
      <w:rPr>
        <w:rFonts w:ascii="Symbol" w:hAnsi="Symbol" w:hint="default"/>
      </w:rPr>
    </w:lvl>
    <w:lvl w:ilvl="1">
      <w:start w:val="1"/>
      <w:numFmt w:val="bullet"/>
      <w:lvlText w:val="o"/>
      <w:lvlJc w:val="left"/>
      <w:pPr>
        <w:ind w:left="1800" w:firstLine="1440"/>
      </w:pPr>
      <w:rPr>
        <w:rFonts w:ascii="Courier New" w:hAnsi="Courier New" w:cs="Courier New" w:hint="default"/>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1">
    <w:nsid w:val="077D79A5"/>
    <w:multiLevelType w:val="multilevel"/>
    <w:tmpl w:val="0444274A"/>
    <w:lvl w:ilvl="0">
      <w:start w:val="1"/>
      <w:numFmt w:val="bullet"/>
      <w:lvlText w:val="o"/>
      <w:lvlJc w:val="left"/>
      <w:pPr>
        <w:ind w:left="1440" w:firstLine="1080"/>
      </w:pPr>
      <w:rPr>
        <w:rFonts w:ascii="Courier New" w:hAnsi="Courier New" w:cs="Courier New" w:hint="default"/>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nsid w:val="08B54B8E"/>
    <w:multiLevelType w:val="hybridMultilevel"/>
    <w:tmpl w:val="AA342024"/>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nsid w:val="0EDA0613"/>
    <w:multiLevelType w:val="hybridMultilevel"/>
    <w:tmpl w:val="EB104262"/>
    <w:lvl w:ilvl="0" w:tplc="04090003">
      <w:start w:val="1"/>
      <w:numFmt w:val="bullet"/>
      <w:lvlText w:val="o"/>
      <w:lvlJc w:val="left"/>
      <w:pPr>
        <w:ind w:left="2160" w:hanging="360"/>
      </w:pPr>
      <w:rPr>
        <w:rFonts w:ascii="Courier New" w:hAnsi="Courier New" w:cs="Courier New" w:hint="default"/>
      </w:rPr>
    </w:lvl>
    <w:lvl w:ilvl="1" w:tplc="04090001">
      <w:start w:val="1"/>
      <w:numFmt w:val="bullet"/>
      <w:lvlText w:val=""/>
      <w:lvlJc w:val="left"/>
      <w:pPr>
        <w:ind w:left="2880" w:hanging="360"/>
      </w:pPr>
      <w:rPr>
        <w:rFonts w:ascii="Symbol" w:hAnsi="Symbol"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11D30F9E"/>
    <w:multiLevelType w:val="hybridMultilevel"/>
    <w:tmpl w:val="F370C50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DB6F06"/>
    <w:multiLevelType w:val="multilevel"/>
    <w:tmpl w:val="14C08DD8"/>
    <w:lvl w:ilvl="0">
      <w:start w:val="1"/>
      <w:numFmt w:val="bullet"/>
      <w:lvlText w:val="o"/>
      <w:lvlJc w:val="left"/>
      <w:pPr>
        <w:ind w:left="1440" w:firstLine="1080"/>
      </w:pPr>
      <w:rPr>
        <w:rFonts w:ascii="Courier New" w:hAnsi="Courier New" w:cs="Courier New" w:hint="default"/>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6">
    <w:nsid w:val="200B7B9A"/>
    <w:multiLevelType w:val="multilevel"/>
    <w:tmpl w:val="FC9CA04E"/>
    <w:lvl w:ilvl="0">
      <w:start w:val="1"/>
      <w:numFmt w:val="bullet"/>
      <w:lvlText w:val="o"/>
      <w:lvlJc w:val="left"/>
      <w:pPr>
        <w:ind w:left="720" w:firstLine="360"/>
      </w:pPr>
      <w:rPr>
        <w:rFonts w:ascii="Courier New" w:hAnsi="Courier New" w:cs="Courier New" w:hint="default"/>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7">
    <w:nsid w:val="20383B28"/>
    <w:multiLevelType w:val="hybridMultilevel"/>
    <w:tmpl w:val="7F729D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54F0F81"/>
    <w:multiLevelType w:val="multilevel"/>
    <w:tmpl w:val="FD683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8F86D30"/>
    <w:multiLevelType w:val="hybridMultilevel"/>
    <w:tmpl w:val="562646B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B034FF4"/>
    <w:multiLevelType w:val="hybridMultilevel"/>
    <w:tmpl w:val="08CCDD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2B564935"/>
    <w:multiLevelType w:val="hybridMultilevel"/>
    <w:tmpl w:val="84B48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DCA4D30"/>
    <w:multiLevelType w:val="multilevel"/>
    <w:tmpl w:val="0444274A"/>
    <w:lvl w:ilvl="0">
      <w:start w:val="1"/>
      <w:numFmt w:val="bullet"/>
      <w:lvlText w:val="o"/>
      <w:lvlJc w:val="left"/>
      <w:pPr>
        <w:ind w:left="1440" w:firstLine="1080"/>
      </w:pPr>
      <w:rPr>
        <w:rFonts w:ascii="Courier New" w:hAnsi="Courier New" w:cs="Courier New" w:hint="default"/>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3">
    <w:nsid w:val="3187550E"/>
    <w:multiLevelType w:val="hybridMultilevel"/>
    <w:tmpl w:val="71E86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B777BB6"/>
    <w:multiLevelType w:val="hybridMultilevel"/>
    <w:tmpl w:val="B36E0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BCD6D67"/>
    <w:multiLevelType w:val="hybridMultilevel"/>
    <w:tmpl w:val="909AF67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3D7751DF"/>
    <w:multiLevelType w:val="hybridMultilevel"/>
    <w:tmpl w:val="3810386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3EB271F6"/>
    <w:multiLevelType w:val="hybridMultilevel"/>
    <w:tmpl w:val="935E025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2463E0F"/>
    <w:multiLevelType w:val="hybridMultilevel"/>
    <w:tmpl w:val="0DDE7B1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FED725E"/>
    <w:multiLevelType w:val="hybridMultilevel"/>
    <w:tmpl w:val="BB342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6246DDE"/>
    <w:multiLevelType w:val="hybridMultilevel"/>
    <w:tmpl w:val="45F66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6E148F4"/>
    <w:multiLevelType w:val="hybridMultilevel"/>
    <w:tmpl w:val="81FAE2D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579A746F"/>
    <w:multiLevelType w:val="multilevel"/>
    <w:tmpl w:val="308CDEB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3">
    <w:nsid w:val="5AEE2CE7"/>
    <w:multiLevelType w:val="multilevel"/>
    <w:tmpl w:val="B49AFD00"/>
    <w:lvl w:ilvl="0">
      <w:start w:val="1"/>
      <w:numFmt w:val="bullet"/>
      <w:lvlText w:val="o"/>
      <w:lvlJc w:val="left"/>
      <w:pPr>
        <w:ind w:left="1440" w:firstLine="1080"/>
      </w:pPr>
      <w:rPr>
        <w:rFonts w:ascii="Courier New" w:hAnsi="Courier New" w:cs="Courier New" w:hint="default"/>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4">
    <w:nsid w:val="5E9B3DA9"/>
    <w:multiLevelType w:val="hybridMultilevel"/>
    <w:tmpl w:val="5E7E7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3376E69"/>
    <w:multiLevelType w:val="multilevel"/>
    <w:tmpl w:val="0444274A"/>
    <w:lvl w:ilvl="0">
      <w:start w:val="1"/>
      <w:numFmt w:val="bullet"/>
      <w:lvlText w:val="o"/>
      <w:lvlJc w:val="left"/>
      <w:pPr>
        <w:ind w:left="1440" w:firstLine="1080"/>
      </w:pPr>
      <w:rPr>
        <w:rFonts w:ascii="Courier New" w:hAnsi="Courier New" w:cs="Courier New" w:hint="default"/>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6">
    <w:nsid w:val="64A00E95"/>
    <w:multiLevelType w:val="hybridMultilevel"/>
    <w:tmpl w:val="149264E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64FD02B6"/>
    <w:multiLevelType w:val="hybridMultilevel"/>
    <w:tmpl w:val="58E0DE0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5970F2D"/>
    <w:multiLevelType w:val="multilevel"/>
    <w:tmpl w:val="CCB4AE50"/>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9">
    <w:nsid w:val="65D7334A"/>
    <w:multiLevelType w:val="multilevel"/>
    <w:tmpl w:val="9A7AEA60"/>
    <w:lvl w:ilvl="0">
      <w:start w:val="1"/>
      <w:numFmt w:val="bullet"/>
      <w:lvlText w:val="o"/>
      <w:lvlJc w:val="left"/>
      <w:pPr>
        <w:ind w:left="1080" w:firstLine="720"/>
      </w:pPr>
      <w:rPr>
        <w:rFonts w:ascii="Arial" w:eastAsia="Arial" w:hAnsi="Arial" w:cs="Arial"/>
      </w:rPr>
    </w:lvl>
    <w:lvl w:ilvl="1">
      <w:start w:val="1"/>
      <w:numFmt w:val="bullet"/>
      <w:lvlText w:val="o"/>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30">
    <w:nsid w:val="79B72C99"/>
    <w:multiLevelType w:val="hybridMultilevel"/>
    <w:tmpl w:val="280E27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7C1B71D1"/>
    <w:multiLevelType w:val="hybridMultilevel"/>
    <w:tmpl w:val="9B98B826"/>
    <w:lvl w:ilvl="0" w:tplc="04090003">
      <w:start w:val="1"/>
      <w:numFmt w:val="bullet"/>
      <w:lvlText w:val="o"/>
      <w:lvlJc w:val="left"/>
      <w:pPr>
        <w:ind w:left="720" w:hanging="360"/>
      </w:pPr>
      <w:rPr>
        <w:rFonts w:ascii="Courier New" w:hAnsi="Courier New" w:cs="Courier New"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4"/>
  </w:num>
  <w:num w:numId="3">
    <w:abstractNumId w:val="10"/>
  </w:num>
  <w:num w:numId="4">
    <w:abstractNumId w:val="17"/>
  </w:num>
  <w:num w:numId="5">
    <w:abstractNumId w:val="15"/>
  </w:num>
  <w:num w:numId="6">
    <w:abstractNumId w:val="18"/>
  </w:num>
  <w:num w:numId="7">
    <w:abstractNumId w:val="31"/>
  </w:num>
  <w:num w:numId="8">
    <w:abstractNumId w:val="9"/>
  </w:num>
  <w:num w:numId="9">
    <w:abstractNumId w:val="27"/>
  </w:num>
  <w:num w:numId="10">
    <w:abstractNumId w:val="7"/>
  </w:num>
  <w:num w:numId="11">
    <w:abstractNumId w:val="16"/>
  </w:num>
  <w:num w:numId="12">
    <w:abstractNumId w:val="26"/>
  </w:num>
  <w:num w:numId="13">
    <w:abstractNumId w:val="2"/>
  </w:num>
  <w:num w:numId="14">
    <w:abstractNumId w:val="29"/>
  </w:num>
  <w:num w:numId="15">
    <w:abstractNumId w:val="22"/>
  </w:num>
  <w:num w:numId="16">
    <w:abstractNumId w:val="28"/>
  </w:num>
  <w:num w:numId="17">
    <w:abstractNumId w:val="0"/>
  </w:num>
  <w:num w:numId="18">
    <w:abstractNumId w:val="4"/>
  </w:num>
  <w:num w:numId="19">
    <w:abstractNumId w:val="21"/>
  </w:num>
  <w:num w:numId="20">
    <w:abstractNumId w:val="3"/>
  </w:num>
  <w:num w:numId="21">
    <w:abstractNumId w:val="30"/>
  </w:num>
  <w:num w:numId="22">
    <w:abstractNumId w:val="12"/>
  </w:num>
  <w:num w:numId="23">
    <w:abstractNumId w:val="25"/>
  </w:num>
  <w:num w:numId="24">
    <w:abstractNumId w:val="1"/>
  </w:num>
  <w:num w:numId="25">
    <w:abstractNumId w:val="23"/>
  </w:num>
  <w:num w:numId="26">
    <w:abstractNumId w:val="5"/>
  </w:num>
  <w:num w:numId="27">
    <w:abstractNumId w:val="6"/>
  </w:num>
  <w:num w:numId="28">
    <w:abstractNumId w:val="20"/>
  </w:num>
  <w:num w:numId="29">
    <w:abstractNumId w:val="11"/>
  </w:num>
  <w:num w:numId="30">
    <w:abstractNumId w:val="13"/>
  </w:num>
  <w:num w:numId="31">
    <w:abstractNumId w:val="14"/>
  </w:num>
  <w:num w:numId="3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425D"/>
    <w:rsid w:val="00001EC9"/>
    <w:rsid w:val="00024FE4"/>
    <w:rsid w:val="000337C8"/>
    <w:rsid w:val="00040D44"/>
    <w:rsid w:val="00041D0A"/>
    <w:rsid w:val="00056878"/>
    <w:rsid w:val="00066530"/>
    <w:rsid w:val="00067EF2"/>
    <w:rsid w:val="00071B02"/>
    <w:rsid w:val="000808EF"/>
    <w:rsid w:val="0008310E"/>
    <w:rsid w:val="00087B42"/>
    <w:rsid w:val="000A5785"/>
    <w:rsid w:val="000B1594"/>
    <w:rsid w:val="000C02ED"/>
    <w:rsid w:val="000C1F2D"/>
    <w:rsid w:val="000C2825"/>
    <w:rsid w:val="000C39E3"/>
    <w:rsid w:val="000E1A99"/>
    <w:rsid w:val="000F3B2F"/>
    <w:rsid w:val="000F4129"/>
    <w:rsid w:val="00103531"/>
    <w:rsid w:val="0011252A"/>
    <w:rsid w:val="00115881"/>
    <w:rsid w:val="0012152D"/>
    <w:rsid w:val="00153800"/>
    <w:rsid w:val="00153B70"/>
    <w:rsid w:val="00154717"/>
    <w:rsid w:val="001606BA"/>
    <w:rsid w:val="00161A54"/>
    <w:rsid w:val="001807B0"/>
    <w:rsid w:val="0018187A"/>
    <w:rsid w:val="00183AF6"/>
    <w:rsid w:val="00185253"/>
    <w:rsid w:val="00186499"/>
    <w:rsid w:val="00187B4B"/>
    <w:rsid w:val="00191B12"/>
    <w:rsid w:val="00192CBA"/>
    <w:rsid w:val="001A41BC"/>
    <w:rsid w:val="001A4DE0"/>
    <w:rsid w:val="001A4FE6"/>
    <w:rsid w:val="001D3DA1"/>
    <w:rsid w:val="001D760B"/>
    <w:rsid w:val="001F1747"/>
    <w:rsid w:val="001F75ED"/>
    <w:rsid w:val="0020117C"/>
    <w:rsid w:val="00212422"/>
    <w:rsid w:val="00212EAD"/>
    <w:rsid w:val="002406B0"/>
    <w:rsid w:val="00240BEA"/>
    <w:rsid w:val="00253848"/>
    <w:rsid w:val="002703D7"/>
    <w:rsid w:val="00271237"/>
    <w:rsid w:val="00275A9A"/>
    <w:rsid w:val="00282DF2"/>
    <w:rsid w:val="00292D16"/>
    <w:rsid w:val="002C0921"/>
    <w:rsid w:val="002C53F5"/>
    <w:rsid w:val="002D2175"/>
    <w:rsid w:val="002D77D1"/>
    <w:rsid w:val="002F7C39"/>
    <w:rsid w:val="00300A64"/>
    <w:rsid w:val="003017E3"/>
    <w:rsid w:val="00303804"/>
    <w:rsid w:val="0030602D"/>
    <w:rsid w:val="00314ACA"/>
    <w:rsid w:val="003173BE"/>
    <w:rsid w:val="00322E90"/>
    <w:rsid w:val="0032377C"/>
    <w:rsid w:val="0032447B"/>
    <w:rsid w:val="00327631"/>
    <w:rsid w:val="0033570C"/>
    <w:rsid w:val="00336BBA"/>
    <w:rsid w:val="00363F1F"/>
    <w:rsid w:val="00375813"/>
    <w:rsid w:val="0038092A"/>
    <w:rsid w:val="00380FEE"/>
    <w:rsid w:val="003C5B1F"/>
    <w:rsid w:val="003C6E62"/>
    <w:rsid w:val="003D1296"/>
    <w:rsid w:val="003E18BE"/>
    <w:rsid w:val="003E38E7"/>
    <w:rsid w:val="00403640"/>
    <w:rsid w:val="00406E53"/>
    <w:rsid w:val="004136B9"/>
    <w:rsid w:val="004206D8"/>
    <w:rsid w:val="00423A52"/>
    <w:rsid w:val="00425AC0"/>
    <w:rsid w:val="00425FCC"/>
    <w:rsid w:val="00427CE4"/>
    <w:rsid w:val="00430343"/>
    <w:rsid w:val="00437772"/>
    <w:rsid w:val="00443FE3"/>
    <w:rsid w:val="004544F2"/>
    <w:rsid w:val="00471A92"/>
    <w:rsid w:val="004737B8"/>
    <w:rsid w:val="00490265"/>
    <w:rsid w:val="004B17A5"/>
    <w:rsid w:val="004B1EB7"/>
    <w:rsid w:val="004C5A45"/>
    <w:rsid w:val="004D6D24"/>
    <w:rsid w:val="004D7C0D"/>
    <w:rsid w:val="004E3CF0"/>
    <w:rsid w:val="004F5CE0"/>
    <w:rsid w:val="00503601"/>
    <w:rsid w:val="00503866"/>
    <w:rsid w:val="00503A97"/>
    <w:rsid w:val="005048E3"/>
    <w:rsid w:val="00516FDC"/>
    <w:rsid w:val="00530BD6"/>
    <w:rsid w:val="00534757"/>
    <w:rsid w:val="00546476"/>
    <w:rsid w:val="00556CA7"/>
    <w:rsid w:val="0056749E"/>
    <w:rsid w:val="00575E3A"/>
    <w:rsid w:val="00576383"/>
    <w:rsid w:val="00592073"/>
    <w:rsid w:val="005A4563"/>
    <w:rsid w:val="005C6295"/>
    <w:rsid w:val="005D6EC1"/>
    <w:rsid w:val="005F0B92"/>
    <w:rsid w:val="005F4C15"/>
    <w:rsid w:val="005F522B"/>
    <w:rsid w:val="005F6860"/>
    <w:rsid w:val="005F6B78"/>
    <w:rsid w:val="00601F04"/>
    <w:rsid w:val="00615B74"/>
    <w:rsid w:val="00616EB7"/>
    <w:rsid w:val="0062098A"/>
    <w:rsid w:val="00635666"/>
    <w:rsid w:val="00652655"/>
    <w:rsid w:val="00660C92"/>
    <w:rsid w:val="006679BC"/>
    <w:rsid w:val="006730B4"/>
    <w:rsid w:val="00677E8F"/>
    <w:rsid w:val="00681A01"/>
    <w:rsid w:val="006A2183"/>
    <w:rsid w:val="006A3E36"/>
    <w:rsid w:val="006A44C3"/>
    <w:rsid w:val="006A48D0"/>
    <w:rsid w:val="006A50BF"/>
    <w:rsid w:val="006C48CE"/>
    <w:rsid w:val="006C4F81"/>
    <w:rsid w:val="006C7EE3"/>
    <w:rsid w:val="006D2444"/>
    <w:rsid w:val="006D5805"/>
    <w:rsid w:val="006D76A6"/>
    <w:rsid w:val="006E4A46"/>
    <w:rsid w:val="006F0CAE"/>
    <w:rsid w:val="00700E78"/>
    <w:rsid w:val="00705DF9"/>
    <w:rsid w:val="00711DAE"/>
    <w:rsid w:val="00717E74"/>
    <w:rsid w:val="0072416D"/>
    <w:rsid w:val="00743ADD"/>
    <w:rsid w:val="00744C80"/>
    <w:rsid w:val="00747A0B"/>
    <w:rsid w:val="007510D0"/>
    <w:rsid w:val="00755BB8"/>
    <w:rsid w:val="00755CF7"/>
    <w:rsid w:val="00756271"/>
    <w:rsid w:val="00762800"/>
    <w:rsid w:val="00767A81"/>
    <w:rsid w:val="00770AA8"/>
    <w:rsid w:val="00773B6B"/>
    <w:rsid w:val="00773C38"/>
    <w:rsid w:val="0077569E"/>
    <w:rsid w:val="00791742"/>
    <w:rsid w:val="007946D5"/>
    <w:rsid w:val="007A2B7D"/>
    <w:rsid w:val="007A6660"/>
    <w:rsid w:val="007C0081"/>
    <w:rsid w:val="007C6535"/>
    <w:rsid w:val="007D41B3"/>
    <w:rsid w:val="007D6351"/>
    <w:rsid w:val="007E3719"/>
    <w:rsid w:val="007E57B9"/>
    <w:rsid w:val="007E5C75"/>
    <w:rsid w:val="007F10E3"/>
    <w:rsid w:val="007F17CE"/>
    <w:rsid w:val="00801943"/>
    <w:rsid w:val="00805F7C"/>
    <w:rsid w:val="00826F77"/>
    <w:rsid w:val="00830D16"/>
    <w:rsid w:val="00837FE5"/>
    <w:rsid w:val="0084467C"/>
    <w:rsid w:val="00862646"/>
    <w:rsid w:val="00873897"/>
    <w:rsid w:val="0088513C"/>
    <w:rsid w:val="00896BC0"/>
    <w:rsid w:val="008977F6"/>
    <w:rsid w:val="008A5803"/>
    <w:rsid w:val="008B0748"/>
    <w:rsid w:val="008B182D"/>
    <w:rsid w:val="008B4EBD"/>
    <w:rsid w:val="008C08A0"/>
    <w:rsid w:val="008D13B1"/>
    <w:rsid w:val="008D2E5C"/>
    <w:rsid w:val="008D40BA"/>
    <w:rsid w:val="008F1464"/>
    <w:rsid w:val="008F23C5"/>
    <w:rsid w:val="008F6B66"/>
    <w:rsid w:val="00904141"/>
    <w:rsid w:val="009277E8"/>
    <w:rsid w:val="009278EF"/>
    <w:rsid w:val="00942507"/>
    <w:rsid w:val="009464E3"/>
    <w:rsid w:val="009558DD"/>
    <w:rsid w:val="00956B7F"/>
    <w:rsid w:val="009626BB"/>
    <w:rsid w:val="00973591"/>
    <w:rsid w:val="00991B9F"/>
    <w:rsid w:val="00997B62"/>
    <w:rsid w:val="009A069A"/>
    <w:rsid w:val="009A7C31"/>
    <w:rsid w:val="009B0638"/>
    <w:rsid w:val="009B54FF"/>
    <w:rsid w:val="009F2B4F"/>
    <w:rsid w:val="009F6EFF"/>
    <w:rsid w:val="009F7390"/>
    <w:rsid w:val="00A02E1B"/>
    <w:rsid w:val="00A0425D"/>
    <w:rsid w:val="00A13889"/>
    <w:rsid w:val="00A162D7"/>
    <w:rsid w:val="00A24CAB"/>
    <w:rsid w:val="00A436CD"/>
    <w:rsid w:val="00A47D2D"/>
    <w:rsid w:val="00A6211B"/>
    <w:rsid w:val="00A813AF"/>
    <w:rsid w:val="00A8501D"/>
    <w:rsid w:val="00A86CDA"/>
    <w:rsid w:val="00A87812"/>
    <w:rsid w:val="00A94277"/>
    <w:rsid w:val="00AA1348"/>
    <w:rsid w:val="00AA5278"/>
    <w:rsid w:val="00AA7E8A"/>
    <w:rsid w:val="00AB10E8"/>
    <w:rsid w:val="00AB6DE2"/>
    <w:rsid w:val="00AB7035"/>
    <w:rsid w:val="00AB7701"/>
    <w:rsid w:val="00AE676B"/>
    <w:rsid w:val="00AF6861"/>
    <w:rsid w:val="00B12F0C"/>
    <w:rsid w:val="00B13F43"/>
    <w:rsid w:val="00B1724E"/>
    <w:rsid w:val="00B209DA"/>
    <w:rsid w:val="00B35DF3"/>
    <w:rsid w:val="00B42B86"/>
    <w:rsid w:val="00B4663E"/>
    <w:rsid w:val="00B52F29"/>
    <w:rsid w:val="00B62E66"/>
    <w:rsid w:val="00B63D30"/>
    <w:rsid w:val="00B65774"/>
    <w:rsid w:val="00B71A5F"/>
    <w:rsid w:val="00B77EAB"/>
    <w:rsid w:val="00B83F33"/>
    <w:rsid w:val="00B84621"/>
    <w:rsid w:val="00B86E80"/>
    <w:rsid w:val="00B9521F"/>
    <w:rsid w:val="00B95E29"/>
    <w:rsid w:val="00BB05F8"/>
    <w:rsid w:val="00BB58B1"/>
    <w:rsid w:val="00BB6DEB"/>
    <w:rsid w:val="00BC3AE0"/>
    <w:rsid w:val="00BC7718"/>
    <w:rsid w:val="00BD15FD"/>
    <w:rsid w:val="00BF6389"/>
    <w:rsid w:val="00C26961"/>
    <w:rsid w:val="00C26AD2"/>
    <w:rsid w:val="00C410D9"/>
    <w:rsid w:val="00C500A1"/>
    <w:rsid w:val="00C641E7"/>
    <w:rsid w:val="00C72183"/>
    <w:rsid w:val="00C802A6"/>
    <w:rsid w:val="00CB3783"/>
    <w:rsid w:val="00CC085D"/>
    <w:rsid w:val="00CC1620"/>
    <w:rsid w:val="00CD184B"/>
    <w:rsid w:val="00CD7EF7"/>
    <w:rsid w:val="00CE0D80"/>
    <w:rsid w:val="00CE6AC1"/>
    <w:rsid w:val="00CF12A7"/>
    <w:rsid w:val="00CF17F7"/>
    <w:rsid w:val="00D0305A"/>
    <w:rsid w:val="00D2180C"/>
    <w:rsid w:val="00D4295B"/>
    <w:rsid w:val="00D55FC1"/>
    <w:rsid w:val="00D56893"/>
    <w:rsid w:val="00D631FE"/>
    <w:rsid w:val="00D7438A"/>
    <w:rsid w:val="00D74A63"/>
    <w:rsid w:val="00D8345C"/>
    <w:rsid w:val="00D9068D"/>
    <w:rsid w:val="00D942F3"/>
    <w:rsid w:val="00DB01A6"/>
    <w:rsid w:val="00DB42F8"/>
    <w:rsid w:val="00DB48EB"/>
    <w:rsid w:val="00DC058E"/>
    <w:rsid w:val="00DC1192"/>
    <w:rsid w:val="00DC2F6D"/>
    <w:rsid w:val="00DD024C"/>
    <w:rsid w:val="00DD4904"/>
    <w:rsid w:val="00DE2B69"/>
    <w:rsid w:val="00DF7280"/>
    <w:rsid w:val="00DF7961"/>
    <w:rsid w:val="00E03EB0"/>
    <w:rsid w:val="00E04973"/>
    <w:rsid w:val="00E135E1"/>
    <w:rsid w:val="00E1479A"/>
    <w:rsid w:val="00E316BE"/>
    <w:rsid w:val="00E37BED"/>
    <w:rsid w:val="00E51841"/>
    <w:rsid w:val="00E51DC6"/>
    <w:rsid w:val="00E53CB4"/>
    <w:rsid w:val="00E57ABF"/>
    <w:rsid w:val="00E61249"/>
    <w:rsid w:val="00E65C35"/>
    <w:rsid w:val="00E7597A"/>
    <w:rsid w:val="00E817D5"/>
    <w:rsid w:val="00E83C66"/>
    <w:rsid w:val="00E90590"/>
    <w:rsid w:val="00EA1DE1"/>
    <w:rsid w:val="00EA435B"/>
    <w:rsid w:val="00EB4ACB"/>
    <w:rsid w:val="00ED1A83"/>
    <w:rsid w:val="00EE3B5F"/>
    <w:rsid w:val="00EE60A4"/>
    <w:rsid w:val="00EE7834"/>
    <w:rsid w:val="00EF0CB4"/>
    <w:rsid w:val="00EF38BD"/>
    <w:rsid w:val="00F05241"/>
    <w:rsid w:val="00F10438"/>
    <w:rsid w:val="00F10D3B"/>
    <w:rsid w:val="00F17C07"/>
    <w:rsid w:val="00F207DA"/>
    <w:rsid w:val="00F2330C"/>
    <w:rsid w:val="00F309FB"/>
    <w:rsid w:val="00F42209"/>
    <w:rsid w:val="00F446A4"/>
    <w:rsid w:val="00F503A0"/>
    <w:rsid w:val="00F51F05"/>
    <w:rsid w:val="00F53498"/>
    <w:rsid w:val="00F5501B"/>
    <w:rsid w:val="00F56A05"/>
    <w:rsid w:val="00F57AEF"/>
    <w:rsid w:val="00F74C48"/>
    <w:rsid w:val="00F77A5D"/>
    <w:rsid w:val="00F816A8"/>
    <w:rsid w:val="00F91791"/>
    <w:rsid w:val="00F960ED"/>
    <w:rsid w:val="00FA51E2"/>
    <w:rsid w:val="00FB46FC"/>
    <w:rsid w:val="00FB744A"/>
    <w:rsid w:val="00FC35F0"/>
    <w:rsid w:val="00FD0708"/>
    <w:rsid w:val="00FE72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5519F0C-D591-491E-9FA7-7497EF8995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16BE"/>
  </w:style>
  <w:style w:type="paragraph" w:styleId="Heading1">
    <w:name w:val="heading 1"/>
    <w:basedOn w:val="Normal"/>
    <w:next w:val="Normal"/>
    <w:link w:val="Heading1Char"/>
    <w:uiPriority w:val="9"/>
    <w:qFormat/>
    <w:rsid w:val="0025384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A44C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D40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40BA"/>
    <w:rPr>
      <w:rFonts w:ascii="Tahoma" w:hAnsi="Tahoma" w:cs="Tahoma"/>
      <w:sz w:val="16"/>
      <w:szCs w:val="16"/>
    </w:rPr>
  </w:style>
  <w:style w:type="table" w:customStyle="1" w:styleId="LightShading1">
    <w:name w:val="Light Shading1"/>
    <w:basedOn w:val="TableNormal"/>
    <w:uiPriority w:val="60"/>
    <w:rsid w:val="008A5803"/>
    <w:pPr>
      <w:spacing w:after="0" w:line="240" w:lineRule="auto"/>
    </w:pPr>
    <w:rPr>
      <w:color w:val="5F5F5F" w:themeColor="text1" w:themeShade="BF"/>
    </w:rPr>
    <w:tblPr>
      <w:tblStyleRowBandSize w:val="1"/>
      <w:tblStyleColBandSize w:val="1"/>
      <w:tblBorders>
        <w:top w:val="single" w:sz="8" w:space="0" w:color="808080" w:themeColor="text1"/>
        <w:bottom w:val="single" w:sz="8" w:space="0" w:color="808080" w:themeColor="text1"/>
      </w:tblBorders>
    </w:tblPr>
    <w:tblStylePr w:type="firstRow">
      <w:pPr>
        <w:spacing w:before="0" w:after="0" w:line="240" w:lineRule="auto"/>
      </w:pPr>
      <w:rPr>
        <w:b/>
        <w:bCs/>
      </w:rPr>
      <w:tblPr/>
      <w:tcPr>
        <w:tcBorders>
          <w:top w:val="single" w:sz="8" w:space="0" w:color="808080" w:themeColor="text1"/>
          <w:left w:val="nil"/>
          <w:bottom w:val="single" w:sz="8" w:space="0" w:color="808080" w:themeColor="text1"/>
          <w:right w:val="nil"/>
          <w:insideH w:val="nil"/>
          <w:insideV w:val="nil"/>
        </w:tcBorders>
      </w:tcPr>
    </w:tblStylePr>
    <w:tblStylePr w:type="lastRow">
      <w:pPr>
        <w:spacing w:before="0" w:after="0" w:line="240" w:lineRule="auto"/>
      </w:pPr>
      <w:rPr>
        <w:b/>
        <w:bCs/>
      </w:rPr>
      <w:tblPr/>
      <w:tcPr>
        <w:tcBorders>
          <w:top w:val="single" w:sz="8" w:space="0" w:color="808080" w:themeColor="text1"/>
          <w:left w:val="nil"/>
          <w:bottom w:val="single" w:sz="8" w:space="0" w:color="80808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FDF" w:themeFill="text1" w:themeFillTint="3F"/>
      </w:tcPr>
    </w:tblStylePr>
    <w:tblStylePr w:type="band1Horz">
      <w:tblPr/>
      <w:tcPr>
        <w:tcBorders>
          <w:left w:val="nil"/>
          <w:right w:val="nil"/>
          <w:insideH w:val="nil"/>
          <w:insideV w:val="nil"/>
        </w:tcBorders>
        <w:shd w:val="clear" w:color="auto" w:fill="DFDFDF" w:themeFill="text1" w:themeFillTint="3F"/>
      </w:tcPr>
    </w:tblStylePr>
  </w:style>
  <w:style w:type="paragraph" w:styleId="Header">
    <w:name w:val="header"/>
    <w:basedOn w:val="Normal"/>
    <w:link w:val="HeaderChar"/>
    <w:uiPriority w:val="99"/>
    <w:unhideWhenUsed/>
    <w:rsid w:val="00AB70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7035"/>
  </w:style>
  <w:style w:type="paragraph" w:styleId="Footer">
    <w:name w:val="footer"/>
    <w:basedOn w:val="Normal"/>
    <w:link w:val="FooterChar"/>
    <w:uiPriority w:val="99"/>
    <w:unhideWhenUsed/>
    <w:rsid w:val="00AB70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7035"/>
  </w:style>
  <w:style w:type="paragraph" w:customStyle="1" w:styleId="Default">
    <w:name w:val="Default"/>
    <w:rsid w:val="00AB7035"/>
    <w:pPr>
      <w:autoSpaceDE w:val="0"/>
      <w:autoSpaceDN w:val="0"/>
      <w:adjustRightInd w:val="0"/>
      <w:spacing w:after="0" w:line="240" w:lineRule="auto"/>
    </w:pPr>
    <w:rPr>
      <w:rFonts w:ascii="Calibri" w:hAnsi="Calibri" w:cs="Calibri"/>
      <w:color w:val="000000"/>
      <w:sz w:val="24"/>
      <w:szCs w:val="24"/>
    </w:rPr>
  </w:style>
  <w:style w:type="table" w:customStyle="1" w:styleId="LightShading2">
    <w:name w:val="Light Shading2"/>
    <w:basedOn w:val="TableNormal"/>
    <w:uiPriority w:val="60"/>
    <w:rsid w:val="00AB7035"/>
    <w:pPr>
      <w:spacing w:after="0" w:line="240" w:lineRule="auto"/>
    </w:pPr>
    <w:rPr>
      <w:color w:val="5F5F5F" w:themeColor="text1" w:themeShade="BF"/>
    </w:rPr>
    <w:tblPr>
      <w:tblStyleRowBandSize w:val="1"/>
      <w:tblStyleColBandSize w:val="1"/>
      <w:tblBorders>
        <w:top w:val="single" w:sz="8" w:space="0" w:color="808080" w:themeColor="text1"/>
        <w:bottom w:val="single" w:sz="8" w:space="0" w:color="808080" w:themeColor="text1"/>
      </w:tblBorders>
    </w:tblPr>
    <w:tblStylePr w:type="firstRow">
      <w:pPr>
        <w:spacing w:before="0" w:after="0" w:line="240" w:lineRule="auto"/>
      </w:pPr>
      <w:rPr>
        <w:b/>
        <w:bCs/>
      </w:rPr>
      <w:tblPr/>
      <w:tcPr>
        <w:tcBorders>
          <w:top w:val="single" w:sz="8" w:space="0" w:color="808080" w:themeColor="text1"/>
          <w:left w:val="nil"/>
          <w:bottom w:val="single" w:sz="8" w:space="0" w:color="808080" w:themeColor="text1"/>
          <w:right w:val="nil"/>
          <w:insideH w:val="nil"/>
          <w:insideV w:val="nil"/>
        </w:tcBorders>
      </w:tcPr>
    </w:tblStylePr>
    <w:tblStylePr w:type="lastRow">
      <w:pPr>
        <w:spacing w:before="0" w:after="0" w:line="240" w:lineRule="auto"/>
      </w:pPr>
      <w:rPr>
        <w:b/>
        <w:bCs/>
      </w:rPr>
      <w:tblPr/>
      <w:tcPr>
        <w:tcBorders>
          <w:top w:val="single" w:sz="8" w:space="0" w:color="808080" w:themeColor="text1"/>
          <w:left w:val="nil"/>
          <w:bottom w:val="single" w:sz="8" w:space="0" w:color="80808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FDF" w:themeFill="text1" w:themeFillTint="3F"/>
      </w:tcPr>
    </w:tblStylePr>
    <w:tblStylePr w:type="band1Horz">
      <w:tblPr/>
      <w:tcPr>
        <w:tcBorders>
          <w:left w:val="nil"/>
          <w:right w:val="nil"/>
          <w:insideH w:val="nil"/>
          <w:insideV w:val="nil"/>
        </w:tcBorders>
        <w:shd w:val="clear" w:color="auto" w:fill="DFDFDF" w:themeFill="text1" w:themeFillTint="3F"/>
      </w:tcPr>
    </w:tblStylePr>
  </w:style>
  <w:style w:type="paragraph" w:styleId="ListParagraph">
    <w:name w:val="List Paragraph"/>
    <w:basedOn w:val="Normal"/>
    <w:uiPriority w:val="34"/>
    <w:qFormat/>
    <w:rsid w:val="008F1464"/>
    <w:pPr>
      <w:ind w:left="720"/>
      <w:contextualSpacing/>
    </w:pPr>
  </w:style>
  <w:style w:type="table" w:styleId="TableGrid">
    <w:name w:val="Table Grid"/>
    <w:basedOn w:val="TableNormal"/>
    <w:uiPriority w:val="59"/>
    <w:rsid w:val="002D77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Shading3">
    <w:name w:val="Light Shading3"/>
    <w:basedOn w:val="TableNormal"/>
    <w:uiPriority w:val="60"/>
    <w:rsid w:val="002D77D1"/>
    <w:pPr>
      <w:spacing w:after="0" w:line="240" w:lineRule="auto"/>
    </w:pPr>
    <w:rPr>
      <w:color w:val="5F5F5F" w:themeColor="text1" w:themeShade="BF"/>
    </w:rPr>
    <w:tblPr>
      <w:tblStyleRowBandSize w:val="1"/>
      <w:tblStyleColBandSize w:val="1"/>
      <w:tblBorders>
        <w:top w:val="single" w:sz="8" w:space="0" w:color="808080" w:themeColor="text1"/>
        <w:bottom w:val="single" w:sz="8" w:space="0" w:color="808080" w:themeColor="text1"/>
      </w:tblBorders>
    </w:tblPr>
    <w:tblStylePr w:type="firstRow">
      <w:pPr>
        <w:spacing w:before="0" w:after="0" w:line="240" w:lineRule="auto"/>
      </w:pPr>
      <w:rPr>
        <w:b/>
        <w:bCs/>
      </w:rPr>
      <w:tblPr/>
      <w:tcPr>
        <w:tcBorders>
          <w:top w:val="single" w:sz="8" w:space="0" w:color="808080" w:themeColor="text1"/>
          <w:left w:val="nil"/>
          <w:bottom w:val="single" w:sz="8" w:space="0" w:color="808080" w:themeColor="text1"/>
          <w:right w:val="nil"/>
          <w:insideH w:val="nil"/>
          <w:insideV w:val="nil"/>
        </w:tcBorders>
      </w:tcPr>
    </w:tblStylePr>
    <w:tblStylePr w:type="lastRow">
      <w:pPr>
        <w:spacing w:before="0" w:after="0" w:line="240" w:lineRule="auto"/>
      </w:pPr>
      <w:rPr>
        <w:b/>
        <w:bCs/>
      </w:rPr>
      <w:tblPr/>
      <w:tcPr>
        <w:tcBorders>
          <w:top w:val="single" w:sz="8" w:space="0" w:color="808080" w:themeColor="text1"/>
          <w:left w:val="nil"/>
          <w:bottom w:val="single" w:sz="8" w:space="0" w:color="80808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FDF" w:themeFill="text1" w:themeFillTint="3F"/>
      </w:tcPr>
    </w:tblStylePr>
    <w:tblStylePr w:type="band1Horz">
      <w:tblPr/>
      <w:tcPr>
        <w:tcBorders>
          <w:left w:val="nil"/>
          <w:right w:val="nil"/>
          <w:insideH w:val="nil"/>
          <w:insideV w:val="nil"/>
        </w:tcBorders>
        <w:shd w:val="clear" w:color="auto" w:fill="DFDFDF" w:themeFill="text1" w:themeFillTint="3F"/>
      </w:tcPr>
    </w:tblStylePr>
  </w:style>
  <w:style w:type="character" w:customStyle="1" w:styleId="Heading1Char">
    <w:name w:val="Heading 1 Char"/>
    <w:basedOn w:val="DefaultParagraphFont"/>
    <w:link w:val="Heading1"/>
    <w:uiPriority w:val="9"/>
    <w:rsid w:val="00253848"/>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253848"/>
    <w:pPr>
      <w:outlineLvl w:val="9"/>
    </w:pPr>
  </w:style>
  <w:style w:type="character" w:customStyle="1" w:styleId="Heading2Char">
    <w:name w:val="Heading 2 Char"/>
    <w:basedOn w:val="DefaultParagraphFont"/>
    <w:link w:val="Heading2"/>
    <w:uiPriority w:val="9"/>
    <w:rsid w:val="006A44C3"/>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FE72C8"/>
    <w:rPr>
      <w:color w:val="0000FF" w:themeColor="hyperlink"/>
      <w:u w:val="single"/>
    </w:rPr>
  </w:style>
  <w:style w:type="paragraph" w:customStyle="1" w:styleId="Normal1">
    <w:name w:val="Normal1"/>
    <w:rsid w:val="00615B74"/>
    <w:pPr>
      <w:widowControl w:val="0"/>
    </w:pPr>
    <w:rPr>
      <w:rFonts w:ascii="Calibri" w:eastAsia="Calibri" w:hAnsi="Calibri" w:cs="Calibri"/>
      <w:color w:val="000000"/>
    </w:rPr>
  </w:style>
  <w:style w:type="paragraph" w:styleId="DocumentMap">
    <w:name w:val="Document Map"/>
    <w:basedOn w:val="Normal"/>
    <w:link w:val="DocumentMapChar"/>
    <w:uiPriority w:val="99"/>
    <w:semiHidden/>
    <w:unhideWhenUsed/>
    <w:rsid w:val="00E04973"/>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E0497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826915">
      <w:bodyDiv w:val="1"/>
      <w:marLeft w:val="0"/>
      <w:marRight w:val="0"/>
      <w:marTop w:val="0"/>
      <w:marBottom w:val="0"/>
      <w:divBdr>
        <w:top w:val="none" w:sz="0" w:space="0" w:color="auto"/>
        <w:left w:val="none" w:sz="0" w:space="0" w:color="auto"/>
        <w:bottom w:val="none" w:sz="0" w:space="0" w:color="auto"/>
        <w:right w:val="none" w:sz="0" w:space="0" w:color="auto"/>
      </w:divBdr>
    </w:div>
    <w:div w:id="364065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80808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2E8C7F1-888B-4979-9921-20A0E5B133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1022</Words>
  <Characters>5830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GAT211A_Project3_ConceptDesign_TravisMoore</vt:lpstr>
    </vt:vector>
  </TitlesOfParts>
  <Company/>
  <LinksUpToDate>false</LinksUpToDate>
  <CharactersWithSpaces>6839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GAM205_DemonParasol_GamePitchDocument</dc:title>
  <dc:creator>TheDevilsWaffle</dc:creator>
  <cp:keywords>GAM205;Fall2014;GPD;DemonParasol</cp:keywords>
  <cp:lastModifiedBy>Travis Moore</cp:lastModifiedBy>
  <cp:revision>2</cp:revision>
  <cp:lastPrinted>2014-11-12T05:17:00Z</cp:lastPrinted>
  <dcterms:created xsi:type="dcterms:W3CDTF">2014-12-06T06:18:00Z</dcterms:created>
  <dcterms:modified xsi:type="dcterms:W3CDTF">2014-12-06T06:18:00Z</dcterms:modified>
</cp:coreProperties>
</file>