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825FB" w14:textId="70126C55" w:rsidR="005F46F8" w:rsidRDefault="005F46F8">
      <w:pPr>
        <w:pBdr>
          <w:bottom w:val="single" w:sz="6" w:space="1" w:color="auto"/>
        </w:pBdr>
        <w:rPr>
          <w:b/>
          <w:bCs/>
          <w:color w:val="2F5496" w:themeColor="accent1" w:themeShade="BF"/>
          <w:sz w:val="24"/>
          <w:szCs w:val="24"/>
        </w:rPr>
      </w:pPr>
      <w:r w:rsidRPr="002336AF">
        <w:rPr>
          <w:noProof/>
        </w:rPr>
        <w:drawing>
          <wp:inline distT="0" distB="0" distL="0" distR="0" wp14:anchorId="0DD2F470" wp14:editId="70F83464">
            <wp:extent cx="5486400" cy="763905"/>
            <wp:effectExtent l="0" t="0" r="0" b="0"/>
            <wp:docPr id="76571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14954" name=""/>
                    <pic:cNvPicPr/>
                  </pic:nvPicPr>
                  <pic:blipFill>
                    <a:blip r:embed="rId5"/>
                    <a:stretch>
                      <a:fillRect/>
                    </a:stretch>
                  </pic:blipFill>
                  <pic:spPr>
                    <a:xfrm>
                      <a:off x="0" y="0"/>
                      <a:ext cx="5486400" cy="763905"/>
                    </a:xfrm>
                    <a:prstGeom prst="rect">
                      <a:avLst/>
                    </a:prstGeom>
                  </pic:spPr>
                </pic:pic>
              </a:graphicData>
            </a:graphic>
          </wp:inline>
        </w:drawing>
      </w:r>
    </w:p>
    <w:p w14:paraId="111F126C" w14:textId="77777777" w:rsidR="005F46F8" w:rsidRDefault="005F46F8">
      <w:pPr>
        <w:pBdr>
          <w:bottom w:val="single" w:sz="6" w:space="1" w:color="auto"/>
        </w:pBdr>
        <w:rPr>
          <w:b/>
          <w:bCs/>
          <w:color w:val="2F5496" w:themeColor="accent1" w:themeShade="BF"/>
          <w:sz w:val="24"/>
          <w:szCs w:val="24"/>
        </w:rPr>
      </w:pPr>
    </w:p>
    <w:p w14:paraId="4BF5E66F" w14:textId="77777777" w:rsidR="005F46F8" w:rsidRDefault="005F46F8">
      <w:pPr>
        <w:pBdr>
          <w:bottom w:val="single" w:sz="6" w:space="1" w:color="auto"/>
        </w:pBdr>
        <w:rPr>
          <w:b/>
          <w:bCs/>
          <w:color w:val="2F5496" w:themeColor="accent1" w:themeShade="BF"/>
          <w:sz w:val="24"/>
          <w:szCs w:val="24"/>
        </w:rPr>
      </w:pPr>
    </w:p>
    <w:p w14:paraId="27A8CDFC" w14:textId="3965CABA" w:rsidR="00C14388" w:rsidRDefault="00C14388">
      <w:pPr>
        <w:pBdr>
          <w:bottom w:val="single" w:sz="6" w:space="1" w:color="auto"/>
        </w:pBdr>
        <w:rPr>
          <w:b/>
          <w:bCs/>
          <w:color w:val="2F5496" w:themeColor="accent1" w:themeShade="BF"/>
          <w:sz w:val="24"/>
          <w:szCs w:val="24"/>
        </w:rPr>
      </w:pPr>
      <w:r w:rsidRPr="005F46F8">
        <w:rPr>
          <w:b/>
          <w:bCs/>
          <w:color w:val="2F5496" w:themeColor="accent1" w:themeShade="BF"/>
          <w:sz w:val="24"/>
          <w:szCs w:val="24"/>
        </w:rPr>
        <w:t xml:space="preserve">What is </w:t>
      </w:r>
      <w:proofErr w:type="spellStart"/>
      <w:r w:rsidRPr="005F46F8">
        <w:rPr>
          <w:b/>
          <w:bCs/>
          <w:color w:val="2F5496" w:themeColor="accent1" w:themeShade="BF"/>
          <w:sz w:val="24"/>
          <w:szCs w:val="24"/>
        </w:rPr>
        <w:t>Noxy</w:t>
      </w:r>
      <w:proofErr w:type="spellEnd"/>
      <w:r w:rsidRPr="005F46F8">
        <w:rPr>
          <w:b/>
          <w:bCs/>
          <w:color w:val="2F5496" w:themeColor="accent1" w:themeShade="BF"/>
          <w:sz w:val="24"/>
          <w:szCs w:val="24"/>
        </w:rPr>
        <w:t xml:space="preserve">-RED Standalone, </w:t>
      </w:r>
      <w:r w:rsidR="00FF4142" w:rsidRPr="005F46F8">
        <w:rPr>
          <w:b/>
          <w:bCs/>
          <w:color w:val="2F5496" w:themeColor="accent1" w:themeShade="BF"/>
          <w:sz w:val="24"/>
          <w:szCs w:val="24"/>
        </w:rPr>
        <w:t>what</w:t>
      </w:r>
      <w:r w:rsidRPr="005F46F8">
        <w:rPr>
          <w:b/>
          <w:bCs/>
          <w:color w:val="2F5496" w:themeColor="accent1" w:themeShade="BF"/>
          <w:sz w:val="24"/>
          <w:szCs w:val="24"/>
        </w:rPr>
        <w:t xml:space="preserve"> does it </w:t>
      </w:r>
      <w:r w:rsidR="00203B31" w:rsidRPr="005F46F8">
        <w:rPr>
          <w:b/>
          <w:bCs/>
          <w:color w:val="2F5496" w:themeColor="accent1" w:themeShade="BF"/>
          <w:sz w:val="24"/>
          <w:szCs w:val="24"/>
        </w:rPr>
        <w:t>do</w:t>
      </w:r>
      <w:r w:rsidRPr="005F46F8">
        <w:rPr>
          <w:b/>
          <w:bCs/>
          <w:color w:val="2F5496" w:themeColor="accent1" w:themeShade="BF"/>
          <w:sz w:val="24"/>
          <w:szCs w:val="24"/>
        </w:rPr>
        <w:t xml:space="preserve"> for me?</w:t>
      </w:r>
    </w:p>
    <w:p w14:paraId="0E172BB1" w14:textId="00CD035E" w:rsidR="00C14388" w:rsidRDefault="00C14388">
      <w:r>
        <w:br/>
        <w:t xml:space="preserve">There are three </w:t>
      </w:r>
      <w:r w:rsidR="00FF4142">
        <w:t>Parts on the way</w:t>
      </w:r>
      <w:r w:rsidR="00C27AB4">
        <w:t xml:space="preserve"> </w:t>
      </w:r>
      <w:r>
        <w:t>to understand what we are going to do:</w:t>
      </w:r>
    </w:p>
    <w:p w14:paraId="20F2E8BA" w14:textId="59DAF242" w:rsidR="00C14388" w:rsidRDefault="00C14388" w:rsidP="00C14388">
      <w:pPr>
        <w:pStyle w:val="ListParagraph"/>
        <w:numPr>
          <w:ilvl w:val="0"/>
          <w:numId w:val="1"/>
        </w:numPr>
      </w:pPr>
      <w:r>
        <w:t xml:space="preserve">Our goal is to Control Toys. </w:t>
      </w:r>
      <w:r w:rsidR="00C27AB4">
        <w:t>Those</w:t>
      </w:r>
      <w:r>
        <w:t xml:space="preserve"> can be a </w:t>
      </w:r>
      <w:r w:rsidR="008259BC">
        <w:t>s</w:t>
      </w:r>
      <w:r>
        <w:t xml:space="preserve">troker, </w:t>
      </w:r>
      <w:r w:rsidR="008259BC">
        <w:t>v</w:t>
      </w:r>
      <w:r>
        <w:t xml:space="preserve">ibrator or custom Toys, either off the shelve toys or </w:t>
      </w:r>
      <w:r w:rsidR="005F46F8">
        <w:t>custom-made</w:t>
      </w:r>
      <w:r>
        <w:t xml:space="preserve"> ones.</w:t>
      </w:r>
    </w:p>
    <w:p w14:paraId="6273FFB9" w14:textId="518114F8" w:rsidR="00C14388" w:rsidRDefault="00C14388" w:rsidP="00C14388">
      <w:pPr>
        <w:pStyle w:val="ListParagraph"/>
        <w:numPr>
          <w:ilvl w:val="0"/>
          <w:numId w:val="1"/>
        </w:numPr>
      </w:pPr>
      <w:r>
        <w:t xml:space="preserve">We want a logic that is going to introduce interactivity, giving us the option to create </w:t>
      </w:r>
      <w:r w:rsidR="008259BC">
        <w:t>pa</w:t>
      </w:r>
      <w:r>
        <w:t xml:space="preserve">tterns, </w:t>
      </w:r>
      <w:r w:rsidR="008259BC">
        <w:t>l</w:t>
      </w:r>
      <w:r>
        <w:t xml:space="preserve">oops, </w:t>
      </w:r>
      <w:r w:rsidR="00303DB1">
        <w:t>etc. that</w:t>
      </w:r>
      <w:r>
        <w:t xml:space="preserve"> will drive toys and control the</w:t>
      </w:r>
      <w:r w:rsidR="00303DB1">
        <w:t>m</w:t>
      </w:r>
      <w:r>
        <w:t xml:space="preserve">. In the </w:t>
      </w:r>
      <w:r w:rsidR="008259BC">
        <w:t>e</w:t>
      </w:r>
      <w:r>
        <w:t>x</w:t>
      </w:r>
      <w:r w:rsidR="008767FD">
        <w:t>a</w:t>
      </w:r>
      <w:r>
        <w:t>mple it’s going to be a</w:t>
      </w:r>
      <w:r w:rsidR="00405B1E">
        <w:t>n</w:t>
      </w:r>
      <w:r>
        <w:t xml:space="preserve"> edging logic with either voice or button input.</w:t>
      </w:r>
    </w:p>
    <w:p w14:paraId="43342AC2" w14:textId="1CA2766B" w:rsidR="00C14388" w:rsidRDefault="00C14388" w:rsidP="00C14388">
      <w:pPr>
        <w:pStyle w:val="ListParagraph"/>
        <w:numPr>
          <w:ilvl w:val="0"/>
          <w:numId w:val="1"/>
        </w:numPr>
      </w:pPr>
      <w:r>
        <w:t xml:space="preserve">We want the ability to have connectivity not only for output, but also for input to control the logic. </w:t>
      </w:r>
      <w:r w:rsidR="00C27AB4">
        <w:t xml:space="preserve">As </w:t>
      </w:r>
      <w:proofErr w:type="spellStart"/>
      <w:r w:rsidR="00C27AB4">
        <w:t>Noxy</w:t>
      </w:r>
      <w:proofErr w:type="spellEnd"/>
      <w:r w:rsidR="00C27AB4">
        <w:t xml:space="preserve">-RED Standalone </w:t>
      </w:r>
      <w:r w:rsidR="005F46F8">
        <w:t>does not have</w:t>
      </w:r>
      <w:r w:rsidR="00C27AB4">
        <w:t xml:space="preserve"> the</w:t>
      </w:r>
      <w:r>
        <w:t xml:space="preserve"> LLM/AI </w:t>
      </w:r>
      <w:r w:rsidR="008259BC">
        <w:t>c</w:t>
      </w:r>
      <w:r>
        <w:t>ontrol</w:t>
      </w:r>
      <w:r w:rsidR="005F46F8">
        <w:t xml:space="preserve"> part</w:t>
      </w:r>
      <w:r>
        <w:t xml:space="preserve">, </w:t>
      </w:r>
      <w:r w:rsidR="00C27AB4">
        <w:t xml:space="preserve">we do </w:t>
      </w:r>
      <w:r>
        <w:t xml:space="preserve">this </w:t>
      </w:r>
      <w:r w:rsidR="00C27AB4">
        <w:t>for example via a</w:t>
      </w:r>
      <w:r>
        <w:t xml:space="preserve"> </w:t>
      </w:r>
      <w:r w:rsidR="008259BC">
        <w:t>b</w:t>
      </w:r>
      <w:r>
        <w:t>utton</w:t>
      </w:r>
      <w:r w:rsidR="005F46F8">
        <w:t xml:space="preserve"> in the </w:t>
      </w:r>
      <w:r w:rsidR="008259BC">
        <w:t>web interface</w:t>
      </w:r>
      <w:r w:rsidR="00C27AB4">
        <w:t xml:space="preserve"> or</w:t>
      </w:r>
      <w:r>
        <w:t xml:space="preserve"> Voice Control over programs such as Voice Commander etc.</w:t>
      </w:r>
    </w:p>
    <w:p w14:paraId="04A97CED" w14:textId="4E9912C7" w:rsidR="00C14388" w:rsidRPr="005F46F8" w:rsidRDefault="00C14388" w:rsidP="00C14388">
      <w:pPr>
        <w:rPr>
          <w:i/>
          <w:iCs/>
        </w:rPr>
      </w:pPr>
      <w:proofErr w:type="spellStart"/>
      <w:r w:rsidRPr="005F46F8">
        <w:rPr>
          <w:i/>
          <w:iCs/>
        </w:rPr>
        <w:t>Noxy</w:t>
      </w:r>
      <w:proofErr w:type="spellEnd"/>
      <w:r w:rsidR="00C27AB4" w:rsidRPr="005F46F8">
        <w:rPr>
          <w:i/>
          <w:iCs/>
        </w:rPr>
        <w:t>-RED</w:t>
      </w:r>
      <w:r w:rsidRPr="005F46F8">
        <w:rPr>
          <w:i/>
          <w:iCs/>
        </w:rPr>
        <w:t xml:space="preserve"> is a bundle that will enable you do those 3 Points.</w:t>
      </w:r>
    </w:p>
    <w:p w14:paraId="57445196" w14:textId="77777777" w:rsidR="00C14388" w:rsidRDefault="00C14388" w:rsidP="00C14388"/>
    <w:p w14:paraId="0F475280" w14:textId="34D187B3" w:rsidR="005F46F8" w:rsidRPr="005F46F8" w:rsidRDefault="00C14388" w:rsidP="005F46F8">
      <w:pPr>
        <w:pBdr>
          <w:bottom w:val="single" w:sz="6" w:space="1" w:color="auto"/>
        </w:pBdr>
        <w:rPr>
          <w:b/>
          <w:bCs/>
          <w:color w:val="2F5496" w:themeColor="accent1" w:themeShade="BF"/>
          <w:sz w:val="28"/>
          <w:szCs w:val="28"/>
        </w:rPr>
      </w:pPr>
      <w:r w:rsidRPr="005F46F8">
        <w:rPr>
          <w:b/>
          <w:bCs/>
          <w:color w:val="2F5496" w:themeColor="accent1" w:themeShade="BF"/>
          <w:sz w:val="24"/>
          <w:szCs w:val="24"/>
        </w:rPr>
        <w:t>What Software are we using?</w:t>
      </w:r>
    </w:p>
    <w:p w14:paraId="1F5509AB" w14:textId="3E34A36F" w:rsidR="00C14388" w:rsidRDefault="00C14388" w:rsidP="00C14388"/>
    <w:p w14:paraId="1E4DB843" w14:textId="66CEB443" w:rsidR="00C14388" w:rsidRPr="005F46F8" w:rsidRDefault="00C14388" w:rsidP="00C14388">
      <w:pPr>
        <w:rPr>
          <w:b/>
          <w:bCs/>
          <w:color w:val="2F5496" w:themeColor="accent1" w:themeShade="BF"/>
        </w:rPr>
      </w:pPr>
      <w:r w:rsidRPr="005F46F8">
        <w:rPr>
          <w:b/>
          <w:bCs/>
          <w:color w:val="2F5496" w:themeColor="accent1" w:themeShade="BF"/>
        </w:rPr>
        <w:t>MFP</w:t>
      </w:r>
      <w:r w:rsidR="005F46F8" w:rsidRPr="005F46F8">
        <w:rPr>
          <w:b/>
          <w:bCs/>
          <w:color w:val="2F5496" w:themeColor="accent1" w:themeShade="BF"/>
        </w:rPr>
        <w:t xml:space="preserve"> / </w:t>
      </w:r>
      <w:proofErr w:type="spellStart"/>
      <w:r w:rsidR="005F46F8" w:rsidRPr="005F46F8">
        <w:rPr>
          <w:b/>
          <w:bCs/>
          <w:color w:val="2F5496" w:themeColor="accent1" w:themeShade="BF"/>
        </w:rPr>
        <w:t>MultiFunPlayer</w:t>
      </w:r>
      <w:proofErr w:type="spellEnd"/>
      <w:r w:rsidRPr="005F46F8">
        <w:rPr>
          <w:b/>
          <w:bCs/>
          <w:color w:val="2F5496" w:themeColor="accent1" w:themeShade="BF"/>
        </w:rPr>
        <w:t>:</w:t>
      </w:r>
    </w:p>
    <w:p w14:paraId="258A52B8" w14:textId="5A07D88A" w:rsidR="00C14388" w:rsidRDefault="00C14388" w:rsidP="00C14388">
      <w:proofErr w:type="spellStart"/>
      <w:r>
        <w:t>Multifunplayer</w:t>
      </w:r>
      <w:proofErr w:type="spellEnd"/>
      <w:r>
        <w:t xml:space="preserve"> is very versatile to </w:t>
      </w:r>
      <w:r w:rsidR="00FF4142">
        <w:t>drive</w:t>
      </w:r>
      <w:r>
        <w:t xml:space="preserve"> all kinds of </w:t>
      </w:r>
      <w:r w:rsidR="008259BC">
        <w:t>t</w:t>
      </w:r>
      <w:r>
        <w:t xml:space="preserve">oys, compatible with both Buttplug.io and </w:t>
      </w:r>
      <w:proofErr w:type="spellStart"/>
      <w:r>
        <w:t>Tcode</w:t>
      </w:r>
      <w:proofErr w:type="spellEnd"/>
      <w:r>
        <w:t xml:space="preserve"> </w:t>
      </w:r>
      <w:r w:rsidR="00FF4142">
        <w:t>D</w:t>
      </w:r>
      <w:r>
        <w:t>evices alike, giving you the options to use both, motion pattern as well as script</w:t>
      </w:r>
      <w:r w:rsidR="00203B31">
        <w:t>ed pattern</w:t>
      </w:r>
      <w:r>
        <w:t>, we are going to use it, by sending emulated keystrokes to the program to control the action.</w:t>
      </w:r>
    </w:p>
    <w:p w14:paraId="75378C29" w14:textId="65F78D9B" w:rsidR="00303DB1" w:rsidRDefault="00303DB1" w:rsidP="00C14388">
      <w:r>
        <w:t>On top of this,</w:t>
      </w:r>
      <w:r w:rsidR="00FF4142">
        <w:t xml:space="preserve"> it also</w:t>
      </w:r>
      <w:r>
        <w:t xml:space="preserve"> allow</w:t>
      </w:r>
      <w:r w:rsidR="00FF4142">
        <w:t>s</w:t>
      </w:r>
      <w:r>
        <w:t xml:space="preserve"> you to add more toys directly, and triggering them over the additional channels you are not using for your stroker or vibrator. For Example, you could add a</w:t>
      </w:r>
      <w:r w:rsidR="00FF4142">
        <w:t>n</w:t>
      </w:r>
      <w:r>
        <w:t xml:space="preserve"> additional </w:t>
      </w:r>
      <w:proofErr w:type="spellStart"/>
      <w:r>
        <w:t>Funscript</w:t>
      </w:r>
      <w:proofErr w:type="spellEnd"/>
      <w:r>
        <w:t>, that triggers in a</w:t>
      </w:r>
      <w:r w:rsidR="00FF4142">
        <w:t>n</w:t>
      </w:r>
      <w:r>
        <w:t xml:space="preserve"> existing </w:t>
      </w:r>
      <w:r w:rsidR="00FF4142">
        <w:t>Movie</w:t>
      </w:r>
      <w:r>
        <w:t xml:space="preserve"> at strategic points the </w:t>
      </w:r>
      <w:proofErr w:type="spellStart"/>
      <w:r w:rsidR="00147826">
        <w:t>e</w:t>
      </w:r>
      <w:r>
        <w:t>stim</w:t>
      </w:r>
      <w:proofErr w:type="spellEnd"/>
      <w:r>
        <w:t xml:space="preserve">. </w:t>
      </w:r>
      <w:r w:rsidR="008259BC">
        <w:t>Either v</w:t>
      </w:r>
      <w:r>
        <w:t xml:space="preserve">ia UDP or </w:t>
      </w:r>
      <w:proofErr w:type="spellStart"/>
      <w:r>
        <w:t>Websocket</w:t>
      </w:r>
      <w:proofErr w:type="spellEnd"/>
      <w:r>
        <w:t>.</w:t>
      </w:r>
    </w:p>
    <w:p w14:paraId="77F3EC46" w14:textId="77777777" w:rsidR="008259BC" w:rsidRDefault="005F46F8" w:rsidP="005F46F8">
      <w:pPr>
        <w:ind w:left="720"/>
        <w:rPr>
          <w:color w:val="C45911" w:themeColor="accent2" w:themeShade="BF"/>
          <w:sz w:val="20"/>
          <w:szCs w:val="20"/>
        </w:rPr>
      </w:pPr>
      <w:r w:rsidRPr="005F46F8">
        <w:rPr>
          <w:color w:val="C45911" w:themeColor="accent2" w:themeShade="BF"/>
          <w:sz w:val="20"/>
          <w:szCs w:val="20"/>
        </w:rPr>
        <w:t xml:space="preserve">You will find a </w:t>
      </w:r>
      <w:proofErr w:type="spellStart"/>
      <w:proofErr w:type="gramStart"/>
      <w:r w:rsidRPr="005F46F8">
        <w:rPr>
          <w:color w:val="C45911" w:themeColor="accent2" w:themeShade="BF"/>
          <w:sz w:val="20"/>
          <w:szCs w:val="20"/>
        </w:rPr>
        <w:t>MultiFunPla</w:t>
      </w:r>
      <w:r w:rsidR="005C307E">
        <w:rPr>
          <w:color w:val="C45911" w:themeColor="accent2" w:themeShade="BF"/>
          <w:sz w:val="20"/>
          <w:szCs w:val="20"/>
        </w:rPr>
        <w:t>y</w:t>
      </w:r>
      <w:r w:rsidRPr="005F46F8">
        <w:rPr>
          <w:color w:val="C45911" w:themeColor="accent2" w:themeShade="BF"/>
          <w:sz w:val="20"/>
          <w:szCs w:val="20"/>
        </w:rPr>
        <w:t>er.config.json</w:t>
      </w:r>
      <w:proofErr w:type="spellEnd"/>
      <w:proofErr w:type="gramEnd"/>
      <w:r w:rsidRPr="005F46F8">
        <w:rPr>
          <w:color w:val="C45911" w:themeColor="accent2" w:themeShade="BF"/>
          <w:sz w:val="20"/>
          <w:szCs w:val="20"/>
        </w:rPr>
        <w:t xml:space="preserve"> in the docs folder that you can use as a starting point:</w:t>
      </w:r>
      <w:r w:rsidRPr="005F46F8">
        <w:rPr>
          <w:color w:val="C45911" w:themeColor="accent2" w:themeShade="BF"/>
          <w:sz w:val="20"/>
          <w:szCs w:val="20"/>
        </w:rPr>
        <w:br/>
        <w:t xml:space="preserve">Mapped are in that case: CTRL + 0 until CTRL + 8. </w:t>
      </w:r>
    </w:p>
    <w:p w14:paraId="3B680D5C" w14:textId="2D32264C" w:rsidR="00303DB1" w:rsidRPr="005F46F8" w:rsidRDefault="005F46F8" w:rsidP="005F46F8">
      <w:pPr>
        <w:ind w:left="720"/>
        <w:rPr>
          <w:color w:val="C45911" w:themeColor="accent2" w:themeShade="BF"/>
          <w:sz w:val="20"/>
          <w:szCs w:val="20"/>
        </w:rPr>
      </w:pPr>
      <w:r w:rsidRPr="005F46F8">
        <w:rPr>
          <w:color w:val="C45911" w:themeColor="accent2" w:themeShade="BF"/>
          <w:sz w:val="20"/>
          <w:szCs w:val="20"/>
        </w:rPr>
        <w:t>0 is Stop, 1-3 are assigned to Slow Strokes, 4-6 are considered Medium and 6 – 8 would be fast enough to make the user reach climax. You will have to edit the speed</w:t>
      </w:r>
      <w:r w:rsidR="008259BC">
        <w:rPr>
          <w:color w:val="C45911" w:themeColor="accent2" w:themeShade="BF"/>
          <w:sz w:val="20"/>
          <w:szCs w:val="20"/>
        </w:rPr>
        <w:t>s</w:t>
      </w:r>
      <w:r w:rsidRPr="005F46F8">
        <w:rPr>
          <w:color w:val="C45911" w:themeColor="accent2" w:themeShade="BF"/>
          <w:sz w:val="20"/>
          <w:szCs w:val="20"/>
        </w:rPr>
        <w:t xml:space="preserve"> and limits of the motion range to our liking.</w:t>
      </w:r>
    </w:p>
    <w:p w14:paraId="412F4FA3" w14:textId="77777777" w:rsidR="00C14388" w:rsidRDefault="00C14388"/>
    <w:p w14:paraId="76CB7DAB" w14:textId="77777777" w:rsidR="005F46F8" w:rsidRDefault="005F46F8">
      <w:pPr>
        <w:rPr>
          <w:b/>
          <w:bCs/>
          <w:color w:val="2F5496" w:themeColor="accent1" w:themeShade="BF"/>
        </w:rPr>
      </w:pPr>
      <w:r>
        <w:rPr>
          <w:b/>
          <w:bCs/>
          <w:color w:val="2F5496" w:themeColor="accent1" w:themeShade="BF"/>
        </w:rPr>
        <w:br w:type="page"/>
      </w:r>
    </w:p>
    <w:p w14:paraId="53F698B3" w14:textId="77777777" w:rsidR="005F46F8" w:rsidRDefault="005F46F8">
      <w:pPr>
        <w:rPr>
          <w:b/>
          <w:bCs/>
          <w:color w:val="2F5496" w:themeColor="accent1" w:themeShade="BF"/>
        </w:rPr>
      </w:pPr>
    </w:p>
    <w:p w14:paraId="6D57E965" w14:textId="59134979" w:rsidR="001E5B5C" w:rsidRPr="005F46F8" w:rsidRDefault="00C14388">
      <w:pPr>
        <w:rPr>
          <w:b/>
          <w:bCs/>
          <w:color w:val="2F5496" w:themeColor="accent1" w:themeShade="BF"/>
        </w:rPr>
      </w:pPr>
      <w:r w:rsidRPr="005F46F8">
        <w:rPr>
          <w:b/>
          <w:bCs/>
          <w:color w:val="2F5496" w:themeColor="accent1" w:themeShade="BF"/>
        </w:rPr>
        <w:t>Docker Desktop:</w:t>
      </w:r>
    </w:p>
    <w:p w14:paraId="4A95DF48" w14:textId="09989561" w:rsidR="001E5B5C" w:rsidRDefault="001E5B5C">
      <w:r>
        <w:t>As we dive now</w:t>
      </w:r>
      <w:r w:rsidR="00203B31">
        <w:t xml:space="preserve"> in</w:t>
      </w:r>
      <w:r>
        <w:t xml:space="preserve"> to what’s under the hood, a lot of technical </w:t>
      </w:r>
      <w:r w:rsidR="008259BC">
        <w:t>contexts</w:t>
      </w:r>
      <w:r>
        <w:t xml:space="preserve"> is in order. For that reason, the bottom line here is for most readers</w:t>
      </w:r>
      <w:r w:rsidR="00203B31">
        <w:t xml:space="preserve"> is</w:t>
      </w:r>
      <w:r>
        <w:t xml:space="preserve">: </w:t>
      </w:r>
    </w:p>
    <w:p w14:paraId="09BAC84A" w14:textId="0F0C325F" w:rsidR="001E5B5C" w:rsidRDefault="00203B31">
      <w:r>
        <w:t xml:space="preserve">We aim so it’s </w:t>
      </w:r>
      <w:r w:rsidR="001E5B5C">
        <w:t xml:space="preserve">easy to apply, it’s </w:t>
      </w:r>
      <w:r w:rsidR="0037556F">
        <w:t>automated</w:t>
      </w:r>
      <w:r>
        <w:t xml:space="preserve"> and </w:t>
      </w:r>
      <w:r w:rsidR="0037556F">
        <w:t>no knowledge necessary</w:t>
      </w:r>
      <w:r>
        <w:t>. It has to be</w:t>
      </w:r>
      <w:r w:rsidR="001E5B5C">
        <w:t xml:space="preserve"> an industry standard, used in professional settings. In short: Highly reliable, </w:t>
      </w:r>
      <w:r w:rsidR="008259BC">
        <w:t>m</w:t>
      </w:r>
      <w:r w:rsidR="001E5B5C">
        <w:t>aintained, and transparent.</w:t>
      </w:r>
    </w:p>
    <w:p w14:paraId="49B84645" w14:textId="7E48E9CB" w:rsidR="001E5B5C" w:rsidRDefault="00C14388">
      <w:r>
        <w:br/>
        <w:t>To facilitate the connectivity to toys over Wi</w:t>
      </w:r>
      <w:r w:rsidR="008259BC">
        <w:t>-F</w:t>
      </w:r>
      <w:r>
        <w:t xml:space="preserve">i, and to create a logic that can be adjusted and extended to </w:t>
      </w:r>
      <w:r w:rsidR="001E5B5C">
        <w:t xml:space="preserve">your </w:t>
      </w:r>
      <w:r>
        <w:t>liking, we are going to need</w:t>
      </w:r>
      <w:r w:rsidR="001E5B5C">
        <w:t>:</w:t>
      </w:r>
    </w:p>
    <w:p w14:paraId="09B668A4" w14:textId="157EB1CC" w:rsidR="00C14388" w:rsidRDefault="001E5B5C" w:rsidP="001E5B5C">
      <w:pPr>
        <w:ind w:left="720"/>
      </w:pPr>
      <w:r>
        <w:br/>
      </w:r>
      <w:r w:rsidR="0037556F">
        <w:t xml:space="preserve">1.) </w:t>
      </w:r>
      <w:r w:rsidRPr="005F46F8">
        <w:rPr>
          <w:color w:val="2F5496" w:themeColor="accent1" w:themeShade="BF"/>
        </w:rPr>
        <w:t>An</w:t>
      </w:r>
      <w:r w:rsidR="00C14388" w:rsidRPr="005F46F8">
        <w:rPr>
          <w:color w:val="2F5496" w:themeColor="accent1" w:themeShade="BF"/>
        </w:rPr>
        <w:t xml:space="preserve"> easy GUI</w:t>
      </w:r>
      <w:r w:rsidR="00C14388">
        <w:t xml:space="preserve"> to create elements that will steer the action. Borrowing from Home Automatization, we are going to use the GUI of Node-RED (Hence the name </w:t>
      </w:r>
      <w:proofErr w:type="spellStart"/>
      <w:r w:rsidR="00C14388">
        <w:t>Noxy</w:t>
      </w:r>
      <w:proofErr w:type="spellEnd"/>
      <w:r w:rsidR="00C14388">
        <w:t xml:space="preserve">-RED). Another reason to use Node-RED is because it’s function Nodes - which are </w:t>
      </w:r>
      <w:proofErr w:type="spellStart"/>
      <w:r w:rsidR="00C14388">
        <w:t>Javascript</w:t>
      </w:r>
      <w:proofErr w:type="spellEnd"/>
      <w:r w:rsidR="00C14388">
        <w:t xml:space="preserve"> based</w:t>
      </w:r>
      <w:r w:rsidR="0037556F">
        <w:t xml:space="preserve"> and </w:t>
      </w:r>
      <w:r w:rsidR="00C14388">
        <w:t xml:space="preserve">very versatile. If you want to create complex function logic, you can ask </w:t>
      </w:r>
      <w:proofErr w:type="spellStart"/>
      <w:r w:rsidR="00C14388">
        <w:t>ChatGTP</w:t>
      </w:r>
      <w:proofErr w:type="spellEnd"/>
      <w:r w:rsidR="00C14388">
        <w:t xml:space="preserve"> to create them for you. It does so very reliably. Making creating your custom logic pretty easy and accessible for more users. </w:t>
      </w:r>
      <w:r>
        <w:t xml:space="preserve">As a Bonus, you getting a Web Based interface that can control the Logic, for example over your </w:t>
      </w:r>
      <w:r w:rsidR="008259BC">
        <w:t>Cell phone</w:t>
      </w:r>
      <w:r>
        <w:t>.</w:t>
      </w:r>
      <w:r w:rsidR="0037556F">
        <w:t xml:space="preserve"> Another reason for Node-RED </w:t>
      </w:r>
      <w:r w:rsidR="00C27AB4">
        <w:t xml:space="preserve">are the </w:t>
      </w:r>
      <w:r w:rsidR="0037556F">
        <w:t xml:space="preserve">tutorials available on </w:t>
      </w:r>
      <w:proofErr w:type="spellStart"/>
      <w:r w:rsidR="0037556F">
        <w:t>Youtube</w:t>
      </w:r>
      <w:proofErr w:type="spellEnd"/>
      <w:r w:rsidR="0037556F">
        <w:t>, bending the learning curve for you down to a minimum.</w:t>
      </w:r>
    </w:p>
    <w:p w14:paraId="0AD9BECD" w14:textId="77777777" w:rsidR="001E5B5C" w:rsidRDefault="001E5B5C" w:rsidP="001E5B5C">
      <w:pPr>
        <w:ind w:left="720"/>
      </w:pPr>
    </w:p>
    <w:p w14:paraId="761AB1AB" w14:textId="1AB8FF74" w:rsidR="001E5B5C" w:rsidRDefault="0037556F" w:rsidP="001E5B5C">
      <w:pPr>
        <w:ind w:left="720"/>
      </w:pPr>
      <w:r>
        <w:t xml:space="preserve">2.) </w:t>
      </w:r>
      <w:r w:rsidR="001E5B5C" w:rsidRPr="005F46F8">
        <w:rPr>
          <w:color w:val="2F5496" w:themeColor="accent1" w:themeShade="BF"/>
        </w:rPr>
        <w:t xml:space="preserve">A protocol and Server </w:t>
      </w:r>
      <w:r w:rsidR="001E5B5C">
        <w:t>that is going to handle the connections between the Software involved and is highly reliable to power additional toys, and upgrades to our setup, but at the same time is easy to install with minimal knowledge in system engineering / troubleshooting etc.</w:t>
      </w:r>
      <w:r>
        <w:t xml:space="preserve"> It has to be fire and forget, minimal Setup and Configuration needed.</w:t>
      </w:r>
      <w:r w:rsidR="008C48B8">
        <w:t xml:space="preserve"> This is called a </w:t>
      </w:r>
      <w:proofErr w:type="spellStart"/>
      <w:r w:rsidR="008C48B8">
        <w:t>Mosquitto</w:t>
      </w:r>
      <w:proofErr w:type="spellEnd"/>
      <w:r w:rsidR="008C48B8">
        <w:t xml:space="preserve"> Broker, and uses the MQTT Protocol</w:t>
      </w:r>
    </w:p>
    <w:p w14:paraId="7E186A69" w14:textId="77777777" w:rsidR="001E5B5C" w:rsidRDefault="001E5B5C" w:rsidP="001E5B5C">
      <w:pPr>
        <w:ind w:left="720"/>
      </w:pPr>
    </w:p>
    <w:p w14:paraId="607761E9" w14:textId="77777777" w:rsidR="00405B1E" w:rsidRDefault="001E5B5C" w:rsidP="001E5B5C">
      <w:r>
        <w:t xml:space="preserve">To achieve those points, we are using Docker Desktop, compartmentalizing the deployment of those functions and detaching it form your operating system. </w:t>
      </w:r>
    </w:p>
    <w:p w14:paraId="2BA54214" w14:textId="77777777" w:rsidR="00405B1E" w:rsidRDefault="0037556F" w:rsidP="00405B1E">
      <w:pPr>
        <w:pStyle w:val="ListParagraph"/>
        <w:numPr>
          <w:ilvl w:val="0"/>
          <w:numId w:val="2"/>
        </w:numPr>
      </w:pPr>
      <w:r>
        <w:t>It allows to create a script</w:t>
      </w:r>
      <w:r w:rsidR="00405B1E">
        <w:t xml:space="preserve"> to “pull” everything you need automatically</w:t>
      </w:r>
      <w:r>
        <w:t xml:space="preserve"> </w:t>
      </w:r>
    </w:p>
    <w:p w14:paraId="686212BA" w14:textId="77777777" w:rsidR="00405B1E" w:rsidRDefault="00405B1E" w:rsidP="00405B1E">
      <w:pPr>
        <w:pStyle w:val="ListParagraph"/>
        <w:numPr>
          <w:ilvl w:val="0"/>
          <w:numId w:val="2"/>
        </w:numPr>
      </w:pPr>
      <w:r>
        <w:t>T</w:t>
      </w:r>
      <w:r w:rsidR="0037556F">
        <w:t xml:space="preserve">hat can be validated by everyone instead of a closed source program, </w:t>
      </w:r>
    </w:p>
    <w:p w14:paraId="541C6275" w14:textId="772AFD0F" w:rsidR="001E5B5C" w:rsidRDefault="00405B1E" w:rsidP="00405B1E">
      <w:pPr>
        <w:pStyle w:val="ListParagraph"/>
        <w:numPr>
          <w:ilvl w:val="0"/>
          <w:numId w:val="2"/>
        </w:numPr>
      </w:pPr>
      <w:r>
        <w:t>I</w:t>
      </w:r>
      <w:r w:rsidR="0037556F">
        <w:t>t allows for everyone with ambition to extend, modify and tinker around to their hearts contend.</w:t>
      </w:r>
    </w:p>
    <w:p w14:paraId="15E845BD" w14:textId="77777777" w:rsidR="0037556F" w:rsidRDefault="0037556F" w:rsidP="001E5B5C"/>
    <w:p w14:paraId="58087F95" w14:textId="77777777" w:rsidR="005F46F8" w:rsidRDefault="005F46F8">
      <w:pPr>
        <w:rPr>
          <w:b/>
          <w:bCs/>
          <w:color w:val="2F5496" w:themeColor="accent1" w:themeShade="BF"/>
        </w:rPr>
      </w:pPr>
      <w:r>
        <w:rPr>
          <w:b/>
          <w:bCs/>
          <w:color w:val="2F5496" w:themeColor="accent1" w:themeShade="BF"/>
        </w:rPr>
        <w:br w:type="page"/>
      </w:r>
    </w:p>
    <w:p w14:paraId="371A0F07" w14:textId="7A382C4D" w:rsidR="00FF4142" w:rsidRPr="005F46F8" w:rsidRDefault="00203B31" w:rsidP="001E5B5C">
      <w:pPr>
        <w:rPr>
          <w:b/>
          <w:bCs/>
          <w:color w:val="2F5496" w:themeColor="accent1" w:themeShade="BF"/>
        </w:rPr>
      </w:pPr>
      <w:r w:rsidRPr="005F46F8">
        <w:rPr>
          <w:b/>
          <w:bCs/>
          <w:color w:val="2F5496" w:themeColor="accent1" w:themeShade="BF"/>
        </w:rPr>
        <w:lastRenderedPageBreak/>
        <w:t>Connectivity</w:t>
      </w:r>
      <w:r w:rsidR="0037556F" w:rsidRPr="005F46F8">
        <w:rPr>
          <w:b/>
          <w:bCs/>
          <w:color w:val="2F5496" w:themeColor="accent1" w:themeShade="BF"/>
        </w:rPr>
        <w:t>:</w:t>
      </w:r>
    </w:p>
    <w:p w14:paraId="75535074" w14:textId="21314A07" w:rsidR="0037556F" w:rsidRDefault="0037556F" w:rsidP="00FF4142">
      <w:r>
        <w:t xml:space="preserve">For output to the </w:t>
      </w:r>
      <w:proofErr w:type="spellStart"/>
      <w:r>
        <w:t>Multifunplayer</w:t>
      </w:r>
      <w:proofErr w:type="spellEnd"/>
      <w:r>
        <w:t xml:space="preserve">, and for </w:t>
      </w:r>
      <w:r w:rsidR="008259BC">
        <w:t>i</w:t>
      </w:r>
      <w:r>
        <w:t xml:space="preserve">nput </w:t>
      </w:r>
      <w:r w:rsidR="00203B31">
        <w:t>in</w:t>
      </w:r>
      <w:r>
        <w:t xml:space="preserve">to the Logic, we have a </w:t>
      </w:r>
      <w:r w:rsidR="008259BC">
        <w:t>p</w:t>
      </w:r>
      <w:r>
        <w:t xml:space="preserve">rogram that both emulates keystrokes to your computer, and recognized them coming in. The later is for use in connection with voice input such as voice commander, </w:t>
      </w:r>
      <w:proofErr w:type="spellStart"/>
      <w:r>
        <w:t>voiceattack</w:t>
      </w:r>
      <w:proofErr w:type="spellEnd"/>
      <w:r>
        <w:t xml:space="preserve">, </w:t>
      </w:r>
      <w:proofErr w:type="spellStart"/>
      <w:r>
        <w:t>voicebot</w:t>
      </w:r>
      <w:proofErr w:type="spellEnd"/>
      <w:r>
        <w:t xml:space="preserve"> etc.</w:t>
      </w:r>
    </w:p>
    <w:p w14:paraId="5130B6AE" w14:textId="32149747" w:rsidR="00AF34A2" w:rsidRDefault="00AF34A2" w:rsidP="00FF4142">
      <w:r>
        <w:t xml:space="preserve">You can send via this way to </w:t>
      </w:r>
      <w:proofErr w:type="spellStart"/>
      <w:r>
        <w:t>Noxy</w:t>
      </w:r>
      <w:proofErr w:type="spellEnd"/>
      <w:r>
        <w:t xml:space="preserve"> in the </w:t>
      </w:r>
      <w:r w:rsidR="008259BC">
        <w:t>e</w:t>
      </w:r>
      <w:r>
        <w:t>xample</w:t>
      </w:r>
      <w:r w:rsidR="008259BC">
        <w:t xml:space="preserve"> following key combinations</w:t>
      </w:r>
      <w:r>
        <w:t>:</w:t>
      </w:r>
    </w:p>
    <w:p w14:paraId="491BD5FE" w14:textId="364CDA87" w:rsidR="00AF34A2" w:rsidRPr="005F46F8" w:rsidRDefault="00AF34A2" w:rsidP="005F46F8">
      <w:pPr>
        <w:ind w:left="720"/>
        <w:rPr>
          <w:color w:val="C45911" w:themeColor="accent2" w:themeShade="BF"/>
        </w:rPr>
      </w:pPr>
      <w:r w:rsidRPr="005F46F8">
        <w:rPr>
          <w:color w:val="C45911" w:themeColor="accent2" w:themeShade="BF"/>
        </w:rPr>
        <w:t>CTRL + Num1 for to stop</w:t>
      </w:r>
    </w:p>
    <w:p w14:paraId="50941219" w14:textId="32A98753" w:rsidR="00AF34A2" w:rsidRPr="005F46F8" w:rsidRDefault="00AF34A2" w:rsidP="005F46F8">
      <w:pPr>
        <w:ind w:left="720"/>
        <w:rPr>
          <w:color w:val="C45911" w:themeColor="accent2" w:themeShade="BF"/>
        </w:rPr>
      </w:pPr>
      <w:r w:rsidRPr="005F46F8">
        <w:rPr>
          <w:color w:val="C45911" w:themeColor="accent2" w:themeShade="BF"/>
        </w:rPr>
        <w:t>CTRL + Num2 for going faster</w:t>
      </w:r>
    </w:p>
    <w:p w14:paraId="5C632CED" w14:textId="05FB0851" w:rsidR="00AF34A2" w:rsidRPr="005F46F8" w:rsidRDefault="00AF34A2" w:rsidP="005F46F8">
      <w:pPr>
        <w:ind w:left="720"/>
        <w:rPr>
          <w:color w:val="C45911" w:themeColor="accent2" w:themeShade="BF"/>
        </w:rPr>
      </w:pPr>
      <w:r w:rsidRPr="005F46F8">
        <w:rPr>
          <w:color w:val="C45911" w:themeColor="accent2" w:themeShade="BF"/>
        </w:rPr>
        <w:t>CTRL + Num3 for going slower</w:t>
      </w:r>
    </w:p>
    <w:p w14:paraId="23F17EF6" w14:textId="0D96B524" w:rsidR="00AF34A2" w:rsidRDefault="00AF34A2" w:rsidP="005F46F8">
      <w:pPr>
        <w:ind w:left="720"/>
      </w:pPr>
      <w:r w:rsidRPr="005F46F8">
        <w:rPr>
          <w:color w:val="C45911" w:themeColor="accent2" w:themeShade="BF"/>
        </w:rPr>
        <w:t>CTRL + Num4 for starting the Edge Cycle.</w:t>
      </w:r>
    </w:p>
    <w:p w14:paraId="08CECE85" w14:textId="77777777" w:rsidR="005F46F8" w:rsidRDefault="00AF34A2" w:rsidP="00FF4142">
      <w:pPr>
        <w:rPr>
          <w:color w:val="2F5496" w:themeColor="accent1" w:themeShade="BF"/>
          <w:u w:val="single"/>
        </w:rPr>
      </w:pPr>
      <w:r>
        <w:t xml:space="preserve">In addition to that, you can access a Dashboard via: </w:t>
      </w:r>
      <w:hyperlink r:id="rId6" w:history="1">
        <w:r w:rsidRPr="005F46F8">
          <w:rPr>
            <w:rStyle w:val="Hyperlink"/>
            <w:color w:val="034990" w:themeColor="hyperlink" w:themeShade="BF"/>
          </w:rPr>
          <w:t>http://localhost:1880/ui/</w:t>
        </w:r>
      </w:hyperlink>
    </w:p>
    <w:p w14:paraId="1A28AF09" w14:textId="67589ED0" w:rsidR="00AF34A2" w:rsidRDefault="008259BC" w:rsidP="005F46F8">
      <w:pPr>
        <w:ind w:left="720"/>
      </w:pPr>
      <w:r w:rsidRPr="005F46F8">
        <w:rPr>
          <w:color w:val="C45911" w:themeColor="accent2" w:themeShade="BF"/>
          <w:sz w:val="20"/>
          <w:szCs w:val="20"/>
        </w:rPr>
        <w:t>Of course,</w:t>
      </w:r>
      <w:r w:rsidR="00AF34A2" w:rsidRPr="005F46F8">
        <w:rPr>
          <w:color w:val="C45911" w:themeColor="accent2" w:themeShade="BF"/>
          <w:sz w:val="20"/>
          <w:szCs w:val="20"/>
        </w:rPr>
        <w:t xml:space="preserve"> if you replace the localhost with your local IP, you can also access it over your Wi-Fi via your </w:t>
      </w:r>
      <w:r w:rsidR="005F46F8" w:rsidRPr="005F46F8">
        <w:rPr>
          <w:color w:val="C45911" w:themeColor="accent2" w:themeShade="BF"/>
          <w:sz w:val="20"/>
          <w:szCs w:val="20"/>
        </w:rPr>
        <w:t>cell phone</w:t>
      </w:r>
      <w:r w:rsidR="00AF34A2" w:rsidRPr="005F46F8">
        <w:rPr>
          <w:color w:val="C45911" w:themeColor="accent2" w:themeShade="BF"/>
          <w:sz w:val="20"/>
          <w:szCs w:val="20"/>
        </w:rPr>
        <w:t>.</w:t>
      </w:r>
    </w:p>
    <w:p w14:paraId="32AC8581" w14:textId="77777777" w:rsidR="00AF34A2" w:rsidRDefault="00AF34A2" w:rsidP="00FF4142"/>
    <w:p w14:paraId="5E7F169C" w14:textId="5586F878" w:rsidR="008C48B8" w:rsidRPr="005F46F8" w:rsidRDefault="00203B31" w:rsidP="001E5B5C">
      <w:pPr>
        <w:rPr>
          <w:i/>
          <w:iCs/>
        </w:rPr>
      </w:pPr>
      <w:r w:rsidRPr="005F46F8">
        <w:rPr>
          <w:i/>
          <w:iCs/>
        </w:rPr>
        <w:t>This script is based on python, it comes both with the executable to just use</w:t>
      </w:r>
      <w:r w:rsidR="00C27AB4" w:rsidRPr="005F46F8">
        <w:rPr>
          <w:i/>
          <w:iCs/>
        </w:rPr>
        <w:t xml:space="preserve"> </w:t>
      </w:r>
      <w:r w:rsidR="00C27AB4" w:rsidRPr="005F46F8">
        <w:rPr>
          <w:i/>
          <w:iCs/>
          <w:color w:val="2F5496" w:themeColor="accent1" w:themeShade="BF"/>
        </w:rPr>
        <w:t>and the source code for you to modify or compile yourself</w:t>
      </w:r>
      <w:r w:rsidR="00C27AB4" w:rsidRPr="005F46F8">
        <w:rPr>
          <w:i/>
          <w:iCs/>
        </w:rPr>
        <w:t>.</w:t>
      </w:r>
      <w:r w:rsidR="00FF4142" w:rsidRPr="005F46F8">
        <w:rPr>
          <w:i/>
          <w:iCs/>
        </w:rPr>
        <w:t xml:space="preserve"> Please note: the script needs the </w:t>
      </w:r>
      <w:proofErr w:type="spellStart"/>
      <w:proofErr w:type="gramStart"/>
      <w:r w:rsidR="00FF4142" w:rsidRPr="005F46F8">
        <w:rPr>
          <w:i/>
          <w:iCs/>
        </w:rPr>
        <w:t>config.json</w:t>
      </w:r>
      <w:proofErr w:type="spellEnd"/>
      <w:proofErr w:type="gramEnd"/>
      <w:r w:rsidR="00FF4142" w:rsidRPr="005F46F8">
        <w:rPr>
          <w:i/>
          <w:iCs/>
        </w:rPr>
        <w:t>, in which you could implement this also to a pre-existing Installation.</w:t>
      </w:r>
    </w:p>
    <w:p w14:paraId="601EA90B" w14:textId="77777777" w:rsidR="00AF34A2" w:rsidRDefault="00AF34A2" w:rsidP="001E5B5C"/>
    <w:p w14:paraId="20FF3BD6" w14:textId="77777777" w:rsidR="005F46F8" w:rsidRDefault="005F46F8" w:rsidP="001E5B5C"/>
    <w:p w14:paraId="33D831FD" w14:textId="77777777" w:rsidR="005F46F8" w:rsidRDefault="00203B31" w:rsidP="001E5B5C">
      <w:pPr>
        <w:rPr>
          <w:b/>
          <w:bCs/>
          <w:color w:val="2F5496" w:themeColor="accent1" w:themeShade="BF"/>
        </w:rPr>
      </w:pPr>
      <w:r w:rsidRPr="005F46F8">
        <w:rPr>
          <w:b/>
          <w:bCs/>
          <w:color w:val="2F5496" w:themeColor="accent1" w:themeShade="BF"/>
        </w:rPr>
        <w:t>Toys:</w:t>
      </w:r>
    </w:p>
    <w:p w14:paraId="1598C566" w14:textId="7898E2FD" w:rsidR="00A15468" w:rsidRDefault="00203B31" w:rsidP="001E5B5C">
      <w:r>
        <w:t>Beside the Stroking</w:t>
      </w:r>
      <w:r w:rsidR="00405B1E">
        <w:t xml:space="preserve"> or</w:t>
      </w:r>
      <w:r>
        <w:t xml:space="preserve"> </w:t>
      </w:r>
      <w:r w:rsidR="008259BC">
        <w:t>v</w:t>
      </w:r>
      <w:r>
        <w:t>ibrating</w:t>
      </w:r>
      <w:r w:rsidR="00405B1E">
        <w:t xml:space="preserve"> via </w:t>
      </w:r>
      <w:proofErr w:type="spellStart"/>
      <w:r w:rsidR="00405B1E">
        <w:t>Tcode</w:t>
      </w:r>
      <w:proofErr w:type="spellEnd"/>
      <w:r w:rsidR="00405B1E">
        <w:t xml:space="preserve"> or Buttplug.IO</w:t>
      </w:r>
      <w:r>
        <w:t>, we can make use of other toys</w:t>
      </w:r>
      <w:r w:rsidR="00405B1E">
        <w:t>:</w:t>
      </w:r>
      <w:r>
        <w:br/>
        <w:t xml:space="preserve">The most accessible of which would be the Battery Driven ones, </w:t>
      </w:r>
      <w:r w:rsidR="00C27AB4">
        <w:t>available</w:t>
      </w:r>
      <w:r>
        <w:t xml:space="preserve"> from </w:t>
      </w:r>
      <w:r w:rsidR="00C27AB4">
        <w:t>C</w:t>
      </w:r>
      <w:r>
        <w:t xml:space="preserve">hina. As far as </w:t>
      </w:r>
      <w:r w:rsidR="00405B1E">
        <w:t>I</w:t>
      </w:r>
      <w:r>
        <w:t xml:space="preserve"> am aware, there are:</w:t>
      </w:r>
      <w:r>
        <w:br/>
      </w:r>
      <w:proofErr w:type="spellStart"/>
      <w:r w:rsidRPr="005E013A">
        <w:rPr>
          <w:color w:val="2F5496" w:themeColor="accent1" w:themeShade="BF"/>
        </w:rPr>
        <w:t>Estim</w:t>
      </w:r>
      <w:proofErr w:type="spellEnd"/>
      <w:r w:rsidRPr="005E013A">
        <w:rPr>
          <w:color w:val="2F5496" w:themeColor="accent1" w:themeShade="BF"/>
        </w:rPr>
        <w:t xml:space="preserve"> </w:t>
      </w:r>
      <w:proofErr w:type="spellStart"/>
      <w:r w:rsidRPr="005E013A">
        <w:rPr>
          <w:color w:val="2F5496" w:themeColor="accent1" w:themeShade="BF"/>
        </w:rPr>
        <w:t>Buttplugs</w:t>
      </w:r>
      <w:proofErr w:type="spellEnd"/>
      <w:r w:rsidRPr="005E013A">
        <w:rPr>
          <w:color w:val="2F5496" w:themeColor="accent1" w:themeShade="BF"/>
        </w:rPr>
        <w:t xml:space="preserve">, Actuated </w:t>
      </w:r>
      <w:proofErr w:type="spellStart"/>
      <w:r w:rsidRPr="005E013A">
        <w:rPr>
          <w:color w:val="2F5496" w:themeColor="accent1" w:themeShade="BF"/>
        </w:rPr>
        <w:t>Buttplugs</w:t>
      </w:r>
      <w:proofErr w:type="spellEnd"/>
      <w:r w:rsidRPr="005E013A">
        <w:rPr>
          <w:color w:val="2F5496" w:themeColor="accent1" w:themeShade="BF"/>
        </w:rPr>
        <w:t xml:space="preserve">, Inflatable </w:t>
      </w:r>
      <w:proofErr w:type="spellStart"/>
      <w:r w:rsidRPr="005E013A">
        <w:rPr>
          <w:color w:val="2F5496" w:themeColor="accent1" w:themeShade="BF"/>
        </w:rPr>
        <w:t>Buttplug</w:t>
      </w:r>
      <w:proofErr w:type="spellEnd"/>
      <w:r w:rsidRPr="005E013A">
        <w:rPr>
          <w:color w:val="2F5496" w:themeColor="accent1" w:themeShade="BF"/>
        </w:rPr>
        <w:t xml:space="preserve"> with Vibration. </w:t>
      </w:r>
    </w:p>
    <w:p w14:paraId="2DD587E2" w14:textId="029CED80" w:rsidR="00203B31" w:rsidRDefault="00203B31" w:rsidP="001E5B5C">
      <w:r>
        <w:t>Those use a little Remote</w:t>
      </w:r>
      <w:r w:rsidR="00A15468">
        <w:t xml:space="preserve"> which uses a</w:t>
      </w:r>
      <w:r>
        <w:t xml:space="preserve"> 433mhz Radio</w:t>
      </w:r>
      <w:r w:rsidR="00A15468">
        <w:t xml:space="preserve"> signal. W</w:t>
      </w:r>
      <w:r>
        <w:t>e can emulate</w:t>
      </w:r>
      <w:r w:rsidR="00A15468">
        <w:t xml:space="preserve"> this remote</w:t>
      </w:r>
      <w:r>
        <w:t xml:space="preserve"> using </w:t>
      </w:r>
      <w:proofErr w:type="spellStart"/>
      <w:r>
        <w:t>Tasmota</w:t>
      </w:r>
      <w:proofErr w:type="spellEnd"/>
      <w:r>
        <w:t xml:space="preserve"> and a RF Module. </w:t>
      </w:r>
      <w:r w:rsidR="005E013A">
        <w:t>I am aiming to enable you to re-create those</w:t>
      </w:r>
      <w:r>
        <w:t xml:space="preserve"> without soldering </w:t>
      </w:r>
      <w:r w:rsidR="005E013A">
        <w:t xml:space="preserve">by the means </w:t>
      </w:r>
      <w:r w:rsidR="008259BC">
        <w:t>of Dupont</w:t>
      </w:r>
      <w:r>
        <w:t xml:space="preserve"> </w:t>
      </w:r>
      <w:r w:rsidR="008259BC">
        <w:t>c</w:t>
      </w:r>
      <w:r>
        <w:t>onnecters</w:t>
      </w:r>
      <w:r w:rsidR="005E013A">
        <w:t xml:space="preserve">. </w:t>
      </w:r>
      <w:r>
        <w:t xml:space="preserve">I started out this way, but </w:t>
      </w:r>
      <w:r w:rsidR="00A15468">
        <w:t>I</w:t>
      </w:r>
      <w:r>
        <w:t xml:space="preserve"> found the reliability of RF controlled toys are sometimes lacking. Nevertheless, it a good starting point for </w:t>
      </w:r>
      <w:r w:rsidR="00C27AB4">
        <w:t xml:space="preserve">users that are not versed in </w:t>
      </w:r>
      <w:r w:rsidR="008259BC">
        <w:t>s</w:t>
      </w:r>
      <w:r w:rsidR="00C27AB4">
        <w:t xml:space="preserve">oldering and </w:t>
      </w:r>
      <w:r w:rsidR="008259BC">
        <w:t>e</w:t>
      </w:r>
      <w:r w:rsidR="00C27AB4">
        <w:t>lectronics.</w:t>
      </w:r>
    </w:p>
    <w:p w14:paraId="68392A6E" w14:textId="2B70506E" w:rsidR="00C27AB4" w:rsidRDefault="00C27AB4" w:rsidP="001E5B5C">
      <w:r>
        <w:t>The other and more involved part is actually creating your own toys, and bringing them in</w:t>
      </w:r>
      <w:r w:rsidR="005E013A">
        <w:t>to play</w:t>
      </w:r>
      <w:r>
        <w:t xml:space="preserve"> via a custom ESP script. </w:t>
      </w:r>
    </w:p>
    <w:p w14:paraId="74C38774" w14:textId="77777777" w:rsidR="00405B1E" w:rsidRDefault="00405B1E" w:rsidP="001E5B5C"/>
    <w:p w14:paraId="374D2CD2" w14:textId="29E9E5F7" w:rsidR="00405B1E" w:rsidRDefault="00405B1E" w:rsidP="001E5B5C">
      <w:r>
        <w:t xml:space="preserve">Both of those </w:t>
      </w:r>
      <w:r w:rsidR="008259BC">
        <w:t>c</w:t>
      </w:r>
      <w:r>
        <w:t xml:space="preserve">ases are using ESP – </w:t>
      </w:r>
      <w:r w:rsidR="008259BC">
        <w:t>b</w:t>
      </w:r>
      <w:r>
        <w:t xml:space="preserve">ased </w:t>
      </w:r>
      <w:r w:rsidR="008259BC">
        <w:t>b</w:t>
      </w:r>
      <w:r>
        <w:t>oards, so let me briefly graze that topic:</w:t>
      </w:r>
    </w:p>
    <w:p w14:paraId="3185C06B" w14:textId="73B4F742" w:rsidR="00C27AB4" w:rsidRDefault="00405B1E" w:rsidP="001E5B5C">
      <w:r w:rsidRPr="00405B1E">
        <w:rPr>
          <w:b/>
          <w:bCs/>
        </w:rPr>
        <w:t>ESP</w:t>
      </w:r>
      <w:r w:rsidRPr="00405B1E">
        <w:t xml:space="preserve"> stands for </w:t>
      </w:r>
      <w:proofErr w:type="spellStart"/>
      <w:r w:rsidRPr="00405B1E">
        <w:rPr>
          <w:b/>
          <w:bCs/>
        </w:rPr>
        <w:t>Espressif</w:t>
      </w:r>
      <w:proofErr w:type="spellEnd"/>
      <w:r w:rsidRPr="00405B1E">
        <w:t xml:space="preserve">, the name of the company that designs and manufactures the ESP32 microcontroller series. The ESP32 is a popular, low-cost, low-power system on a chip (SoC) developed by </w:t>
      </w:r>
      <w:proofErr w:type="spellStart"/>
      <w:r w:rsidRPr="00405B1E">
        <w:rPr>
          <w:b/>
          <w:bCs/>
        </w:rPr>
        <w:t>Espressif</w:t>
      </w:r>
      <w:proofErr w:type="spellEnd"/>
      <w:r w:rsidRPr="00405B1E">
        <w:rPr>
          <w:b/>
          <w:bCs/>
        </w:rPr>
        <w:t xml:space="preserve"> Systems</w:t>
      </w:r>
      <w:r w:rsidRPr="00405B1E">
        <w:t xml:space="preserve"> for IoT and embedded applications.</w:t>
      </w:r>
    </w:p>
    <w:p w14:paraId="1C4B1B0D" w14:textId="74E86FCC" w:rsidR="00405B1E" w:rsidRDefault="00405B1E" w:rsidP="001E5B5C">
      <w:r w:rsidRPr="00405B1E">
        <w:lastRenderedPageBreak/>
        <w:t>The ESP32 features Wi-Fi and Bluetooth capabilities, which make it particularly useful for wireless and networked applications. It has become widely adopted due to its versatility, affordability, and ease of use in a variety of DIY and commercial projects.</w:t>
      </w:r>
    </w:p>
    <w:p w14:paraId="099AC577" w14:textId="77777777" w:rsidR="008C48B8" w:rsidRDefault="008C48B8" w:rsidP="001E5B5C"/>
    <w:p w14:paraId="4875EEA1" w14:textId="7A0B4B26" w:rsidR="008C48B8" w:rsidRPr="005E013A" w:rsidRDefault="008C48B8" w:rsidP="001E5B5C">
      <w:pPr>
        <w:rPr>
          <w:b/>
          <w:bCs/>
          <w:color w:val="C45911" w:themeColor="accent2" w:themeShade="BF"/>
        </w:rPr>
      </w:pPr>
      <w:r w:rsidRPr="005E013A">
        <w:rPr>
          <w:b/>
          <w:bCs/>
          <w:color w:val="C45911" w:themeColor="accent2" w:themeShade="BF"/>
        </w:rPr>
        <w:t xml:space="preserve">The ESP is going to connect to your Wi-Fi, opening up a connection to the MQTT Broker and begin to listen to commands send to it. Actuating, or sending </w:t>
      </w:r>
      <w:r w:rsidR="005E013A">
        <w:rPr>
          <w:b/>
          <w:bCs/>
          <w:color w:val="C45911" w:themeColor="accent2" w:themeShade="BF"/>
        </w:rPr>
        <w:t>data.</w:t>
      </w:r>
    </w:p>
    <w:p w14:paraId="5F6F5106" w14:textId="77777777" w:rsidR="008767FD" w:rsidRDefault="008767FD" w:rsidP="001E5B5C"/>
    <w:p w14:paraId="0DAFD700" w14:textId="1AB64914" w:rsidR="00405B1E" w:rsidRDefault="00AF34A2" w:rsidP="001E5B5C">
      <w:r>
        <w:t>A</w:t>
      </w:r>
      <w:r w:rsidR="00405B1E">
        <w:t xml:space="preserve">fter the </w:t>
      </w:r>
      <w:r>
        <w:t>initial</w:t>
      </w:r>
      <w:r w:rsidR="00405B1E">
        <w:t xml:space="preserve"> release, </w:t>
      </w:r>
      <w:r>
        <w:t>I’m going to begin to create the documentation so you will be able to re-create them.</w:t>
      </w:r>
      <w:r w:rsidR="005E013A">
        <w:t xml:space="preserve"> They take a bit longer as it is quite involved to figure out the components and make it clear and easy to do.</w:t>
      </w:r>
    </w:p>
    <w:p w14:paraId="33762F66" w14:textId="03644F97" w:rsidR="00C27AB4" w:rsidRDefault="00A15468" w:rsidP="001E5B5C">
      <w:r>
        <w:br/>
      </w:r>
      <w:r>
        <w:br/>
      </w:r>
    </w:p>
    <w:p w14:paraId="49944B4D" w14:textId="77777777" w:rsidR="00A15468" w:rsidRDefault="00A15468" w:rsidP="001E5B5C"/>
    <w:p w14:paraId="6A9F36D8" w14:textId="77777777" w:rsidR="00C27AB4" w:rsidRDefault="00C27AB4" w:rsidP="001E5B5C"/>
    <w:p w14:paraId="511519FE" w14:textId="77777777" w:rsidR="0037556F" w:rsidRDefault="0037556F" w:rsidP="001E5B5C"/>
    <w:sectPr w:rsidR="00375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A129B"/>
    <w:multiLevelType w:val="hybridMultilevel"/>
    <w:tmpl w:val="0EBEE7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7C74E7"/>
    <w:multiLevelType w:val="hybridMultilevel"/>
    <w:tmpl w:val="1262A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9197128">
    <w:abstractNumId w:val="0"/>
  </w:num>
  <w:num w:numId="2" w16cid:durableId="1120875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88"/>
    <w:rsid w:val="00147826"/>
    <w:rsid w:val="001E5B5C"/>
    <w:rsid w:val="00203B31"/>
    <w:rsid w:val="00303DB1"/>
    <w:rsid w:val="0037556F"/>
    <w:rsid w:val="00405B1E"/>
    <w:rsid w:val="005102C8"/>
    <w:rsid w:val="005C307E"/>
    <w:rsid w:val="005E013A"/>
    <w:rsid w:val="005F46F8"/>
    <w:rsid w:val="008259BC"/>
    <w:rsid w:val="008767FD"/>
    <w:rsid w:val="008C48B8"/>
    <w:rsid w:val="009853CE"/>
    <w:rsid w:val="009F5B1A"/>
    <w:rsid w:val="00A15468"/>
    <w:rsid w:val="00AF34A2"/>
    <w:rsid w:val="00C14388"/>
    <w:rsid w:val="00C27AB4"/>
    <w:rsid w:val="00FF414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E282"/>
  <w15:chartTrackingRefBased/>
  <w15:docId w15:val="{85261D90-FB14-4850-B7A4-B341756F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388"/>
    <w:pPr>
      <w:ind w:left="720"/>
      <w:contextualSpacing/>
    </w:pPr>
  </w:style>
  <w:style w:type="character" w:styleId="Hyperlink">
    <w:name w:val="Hyperlink"/>
    <w:basedOn w:val="DefaultParagraphFont"/>
    <w:uiPriority w:val="99"/>
    <w:unhideWhenUsed/>
    <w:rsid w:val="005F46F8"/>
    <w:rPr>
      <w:color w:val="0563C1" w:themeColor="hyperlink"/>
      <w:u w:val="single"/>
    </w:rPr>
  </w:style>
  <w:style w:type="character" w:styleId="UnresolvedMention">
    <w:name w:val="Unresolved Mention"/>
    <w:basedOn w:val="DefaultParagraphFont"/>
    <w:uiPriority w:val="99"/>
    <w:semiHidden/>
    <w:unhideWhenUsed/>
    <w:rsid w:val="005F4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1880/u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Egli</dc:creator>
  <cp:keywords/>
  <dc:description/>
  <cp:lastModifiedBy>Roger Egli</cp:lastModifiedBy>
  <cp:revision>6</cp:revision>
  <cp:lastPrinted>2024-11-11T16:23:00Z</cp:lastPrinted>
  <dcterms:created xsi:type="dcterms:W3CDTF">2024-11-10T11:12:00Z</dcterms:created>
  <dcterms:modified xsi:type="dcterms:W3CDTF">2024-11-11T16:33:00Z</dcterms:modified>
</cp:coreProperties>
</file>