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153504" w14:textId="77777777" w:rsidR="00E85AB1" w:rsidRDefault="00E85AB1" w:rsidP="001F42AB"/>
    <w:tbl>
      <w:tblPr>
        <w:tblW w:w="0" w:type="auto"/>
        <w:tblLayout w:type="fixed"/>
        <w:tblLook w:val="0000" w:firstRow="0" w:lastRow="0" w:firstColumn="0" w:lastColumn="0" w:noHBand="0" w:noVBand="0"/>
      </w:tblPr>
      <w:tblGrid>
        <w:gridCol w:w="250"/>
        <w:gridCol w:w="8080"/>
        <w:gridCol w:w="1102"/>
      </w:tblGrid>
      <w:tr w:rsidR="00E85AB1" w14:paraId="1CB1CD2B" w14:textId="77777777">
        <w:trPr>
          <w:cantSplit/>
          <w:trHeight w:hRule="exact" w:val="3400"/>
        </w:trPr>
        <w:tc>
          <w:tcPr>
            <w:tcW w:w="250" w:type="dxa"/>
            <w:shd w:val="clear" w:color="auto" w:fill="auto"/>
          </w:tcPr>
          <w:p w14:paraId="5A9FC021"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c>
          <w:tcPr>
            <w:tcW w:w="8080" w:type="dxa"/>
            <w:shd w:val="clear" w:color="auto" w:fill="auto"/>
          </w:tcPr>
          <w:p w14:paraId="3D9A9E7C" w14:textId="77777777" w:rsidR="00E85AB1" w:rsidRDefault="00E85AB1" w:rsidP="001F42AB">
            <w:pPr>
              <w:snapToGrid w:val="0"/>
              <w:spacing w:line="240" w:lineRule="atLeast"/>
              <w:jc w:val="both"/>
            </w:pPr>
          </w:p>
          <w:p w14:paraId="6FBED57C" w14:textId="77777777" w:rsidR="00E85AB1" w:rsidRDefault="00250BEB" w:rsidP="001F42AB">
            <w:pPr>
              <w:pStyle w:val="ListParagraph"/>
              <w:spacing w:after="0" w:line="240" w:lineRule="auto"/>
              <w:ind w:left="0"/>
              <w:jc w:val="center"/>
              <w:rPr>
                <w:rFonts w:ascii="Times New Roman" w:hAnsi="Times New Roman" w:cs="Times New Roman"/>
                <w:bCs/>
                <w:lang w:val="en-US"/>
              </w:rPr>
            </w:pPr>
            <w:r>
              <w:rPr>
                <w:rFonts w:ascii="Times New Roman" w:hAnsi="Times New Roman" w:cs="Times New Roman"/>
                <w:bCs/>
                <w:sz w:val="24"/>
                <w:szCs w:val="24"/>
                <w:lang w:val="en-US"/>
              </w:rPr>
              <w:t>RESEARCH PROPOSAL</w:t>
            </w:r>
          </w:p>
          <w:p w14:paraId="0710D91B" w14:textId="77777777" w:rsidR="00E85AB1" w:rsidRDefault="00701B4C" w:rsidP="001F42AB">
            <w:pPr>
              <w:pStyle w:val="ListParagraph"/>
              <w:spacing w:after="0" w:line="240" w:lineRule="auto"/>
              <w:ind w:left="0"/>
              <w:jc w:val="center"/>
            </w:pPr>
            <w:r>
              <w:rPr>
                <w:rFonts w:ascii="Times New Roman" w:hAnsi="Times New Roman" w:cs="Times New Roman"/>
                <w:bCs/>
                <w:lang w:val="en-US"/>
              </w:rPr>
              <w:t>PhD</w:t>
            </w:r>
            <w:r w:rsidR="00250BEB">
              <w:rPr>
                <w:rFonts w:ascii="Times New Roman" w:hAnsi="Times New Roman" w:cs="Times New Roman"/>
                <w:bCs/>
                <w:lang w:val="en-US"/>
              </w:rPr>
              <w:t xml:space="preserve"> in Geography &amp; Environmental Studies</w:t>
            </w:r>
          </w:p>
          <w:p w14:paraId="2C659962" w14:textId="77777777" w:rsidR="00E85AB1" w:rsidRDefault="00E85AB1" w:rsidP="001F42AB">
            <w:pPr>
              <w:spacing w:line="240" w:lineRule="atLeast"/>
              <w:jc w:val="both"/>
            </w:pPr>
          </w:p>
          <w:p w14:paraId="50B9FD66" w14:textId="77777777" w:rsidR="00E85AB1" w:rsidRDefault="00E85AB1" w:rsidP="001F42AB">
            <w:pPr>
              <w:spacing w:line="240" w:lineRule="atLeast"/>
              <w:jc w:val="center"/>
              <w:rPr>
                <w:b/>
              </w:rPr>
            </w:pPr>
          </w:p>
          <w:p w14:paraId="0A3AFFC2" w14:textId="77777777" w:rsidR="00E85AB1" w:rsidRDefault="00E85AB1" w:rsidP="001F42AB">
            <w:pPr>
              <w:spacing w:line="240" w:lineRule="atLeast"/>
              <w:jc w:val="center"/>
              <w:rPr>
                <w:b/>
              </w:rPr>
            </w:pPr>
          </w:p>
          <w:p w14:paraId="147276D1" w14:textId="77777777" w:rsidR="00E85AB1" w:rsidRDefault="00E85AB1" w:rsidP="001F42AB">
            <w:pPr>
              <w:spacing w:line="240" w:lineRule="atLeast"/>
              <w:jc w:val="center"/>
              <w:rPr>
                <w:b/>
              </w:rPr>
            </w:pPr>
          </w:p>
          <w:p w14:paraId="0644F264" w14:textId="77777777" w:rsidR="00E85AB1" w:rsidRDefault="00E85AB1" w:rsidP="001F42AB">
            <w:pPr>
              <w:spacing w:line="240" w:lineRule="atLeast"/>
              <w:jc w:val="center"/>
              <w:rPr>
                <w:b/>
              </w:rPr>
            </w:pPr>
          </w:p>
          <w:p w14:paraId="1E139E3A" w14:textId="77777777" w:rsidR="00E85AB1" w:rsidRDefault="00250BEB" w:rsidP="001F42AB">
            <w:pPr>
              <w:spacing w:line="240" w:lineRule="atLeast"/>
              <w:jc w:val="center"/>
            </w:pPr>
            <w:r>
              <w:rPr>
                <w:b/>
              </w:rPr>
              <w:t xml:space="preserve">VERY HIGH RESOLUTION REMOTE SENSING OF </w:t>
            </w:r>
            <w:r w:rsidR="00701B4C">
              <w:rPr>
                <w:b/>
              </w:rPr>
              <w:t>CARBON STOCKS IN SUBTROPICAL THICKET</w:t>
            </w:r>
          </w:p>
        </w:tc>
        <w:tc>
          <w:tcPr>
            <w:tcW w:w="1102" w:type="dxa"/>
            <w:shd w:val="clear" w:color="auto" w:fill="auto"/>
          </w:tcPr>
          <w:p w14:paraId="71A9DDE0"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ind w:left="113" w:right="113"/>
              <w:jc w:val="both"/>
            </w:pPr>
          </w:p>
        </w:tc>
      </w:tr>
      <w:tr w:rsidR="00E85AB1" w14:paraId="70C3E587" w14:textId="77777777">
        <w:trPr>
          <w:trHeight w:hRule="exact" w:val="600"/>
        </w:trPr>
        <w:tc>
          <w:tcPr>
            <w:tcW w:w="250" w:type="dxa"/>
            <w:shd w:val="clear" w:color="auto" w:fill="auto"/>
          </w:tcPr>
          <w:p w14:paraId="6C18A896"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c>
          <w:tcPr>
            <w:tcW w:w="8080" w:type="dxa"/>
            <w:shd w:val="clear" w:color="auto" w:fill="auto"/>
          </w:tcPr>
          <w:p w14:paraId="090864A7" w14:textId="77777777" w:rsidR="00E85AB1" w:rsidRDefault="00250BEB" w:rsidP="001F42AB">
            <w:pPr>
              <w:spacing w:line="24" w:lineRule="atLeast"/>
              <w:jc w:val="center"/>
              <w:rPr>
                <w:color w:val="000000"/>
                <w:sz w:val="22"/>
              </w:rPr>
            </w:pPr>
            <w:r>
              <w:rPr>
                <w:color w:val="000000"/>
                <w:sz w:val="22"/>
              </w:rPr>
              <w:t>DUGAL HARRIS (MSC ELEC ENG)</w:t>
            </w:r>
          </w:p>
          <w:p w14:paraId="220A0C59" w14:textId="77777777" w:rsidR="00E85AB1" w:rsidRDefault="00250BEB" w:rsidP="001F42AB">
            <w:pPr>
              <w:spacing w:line="24" w:lineRule="atLeast"/>
              <w:jc w:val="center"/>
              <w:rPr>
                <w:lang w:val="fr-FR"/>
              </w:rPr>
            </w:pPr>
            <w:r>
              <w:rPr>
                <w:color w:val="000000"/>
                <w:sz w:val="22"/>
              </w:rPr>
              <w:t>(17447585)</w:t>
            </w:r>
          </w:p>
          <w:p w14:paraId="76887637" w14:textId="77777777" w:rsidR="00E85AB1" w:rsidRDefault="00E85AB1" w:rsidP="001F42AB">
            <w:pPr>
              <w:spacing w:line="240" w:lineRule="atLeast"/>
              <w:jc w:val="center"/>
              <w:rPr>
                <w:lang w:val="fr-FR"/>
              </w:rPr>
            </w:pPr>
          </w:p>
        </w:tc>
        <w:tc>
          <w:tcPr>
            <w:tcW w:w="1102" w:type="dxa"/>
            <w:shd w:val="clear" w:color="auto" w:fill="auto"/>
          </w:tcPr>
          <w:p w14:paraId="6C2C0B8C"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r>
      <w:tr w:rsidR="00E85AB1" w14:paraId="41C7C106" w14:textId="77777777">
        <w:trPr>
          <w:trHeight w:hRule="exact" w:val="4000"/>
        </w:trPr>
        <w:tc>
          <w:tcPr>
            <w:tcW w:w="250" w:type="dxa"/>
            <w:shd w:val="clear" w:color="auto" w:fill="auto"/>
          </w:tcPr>
          <w:p w14:paraId="26496CFF"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c>
          <w:tcPr>
            <w:tcW w:w="8080" w:type="dxa"/>
            <w:shd w:val="clear" w:color="auto" w:fill="auto"/>
          </w:tcPr>
          <w:p w14:paraId="69E73D57" w14:textId="77777777" w:rsidR="00E85AB1" w:rsidRDefault="00E85AB1" w:rsidP="001F42AB">
            <w:pPr>
              <w:snapToGrid w:val="0"/>
              <w:spacing w:line="240" w:lineRule="atLeast"/>
              <w:jc w:val="both"/>
            </w:pPr>
          </w:p>
          <w:p w14:paraId="6729101D" w14:textId="77777777" w:rsidR="00E85AB1" w:rsidRDefault="00E85AB1" w:rsidP="001F42AB">
            <w:pPr>
              <w:spacing w:line="360" w:lineRule="auto"/>
              <w:rPr>
                <w:i/>
              </w:rPr>
            </w:pPr>
          </w:p>
        </w:tc>
        <w:tc>
          <w:tcPr>
            <w:tcW w:w="1102" w:type="dxa"/>
            <w:shd w:val="clear" w:color="auto" w:fill="auto"/>
          </w:tcPr>
          <w:p w14:paraId="2D5C1CC0"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r>
      <w:tr w:rsidR="00E85AB1" w14:paraId="40881694" w14:textId="77777777">
        <w:tc>
          <w:tcPr>
            <w:tcW w:w="250" w:type="dxa"/>
            <w:shd w:val="clear" w:color="auto" w:fill="auto"/>
          </w:tcPr>
          <w:p w14:paraId="2744E3C4"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c>
          <w:tcPr>
            <w:tcW w:w="8080" w:type="dxa"/>
            <w:shd w:val="clear" w:color="auto" w:fill="auto"/>
          </w:tcPr>
          <w:p w14:paraId="18E28EDA" w14:textId="77777777" w:rsidR="00E85AB1" w:rsidRDefault="00250BEB" w:rsidP="001F42AB">
            <w:pPr>
              <w:spacing w:line="24" w:lineRule="atLeast"/>
              <w:jc w:val="both"/>
              <w:rPr>
                <w:color w:val="000000"/>
                <w:sz w:val="22"/>
              </w:rPr>
            </w:pPr>
            <w:bookmarkStart w:id="0" w:name="_Ref190589390"/>
            <w:r>
              <w:rPr>
                <w:color w:val="000000"/>
                <w:sz w:val="22"/>
              </w:rPr>
              <w:t xml:space="preserve">SUPERVISOR: </w:t>
            </w:r>
            <w:r w:rsidR="00701B4C">
              <w:rPr>
                <w:color w:val="000000"/>
                <w:sz w:val="22"/>
              </w:rPr>
              <w:t>PROF</w:t>
            </w:r>
            <w:r>
              <w:rPr>
                <w:color w:val="000000"/>
                <w:sz w:val="22"/>
              </w:rPr>
              <w:t xml:space="preserve"> A VAN NIEKERK</w:t>
            </w:r>
          </w:p>
          <w:p w14:paraId="468F00F6" w14:textId="77777777" w:rsidR="00E85AB1" w:rsidRDefault="00250BEB" w:rsidP="001F42AB">
            <w:pPr>
              <w:spacing w:line="24" w:lineRule="atLeast"/>
              <w:jc w:val="both"/>
              <w:rPr>
                <w:color w:val="000000"/>
                <w:sz w:val="22"/>
              </w:rPr>
            </w:pPr>
            <w:r>
              <w:rPr>
                <w:color w:val="000000"/>
                <w:sz w:val="22"/>
              </w:rPr>
              <w:t>Department of Geography &amp; Environmental Studies</w:t>
            </w:r>
          </w:p>
          <w:p w14:paraId="7724A6F2" w14:textId="77777777" w:rsidR="00E85AB1" w:rsidRDefault="00250BEB" w:rsidP="001F42AB">
            <w:pPr>
              <w:spacing w:line="24" w:lineRule="atLeast"/>
              <w:jc w:val="both"/>
              <w:rPr>
                <w:color w:val="000000"/>
                <w:sz w:val="22"/>
              </w:rPr>
            </w:pPr>
            <w:r>
              <w:rPr>
                <w:color w:val="000000"/>
                <w:sz w:val="22"/>
              </w:rPr>
              <w:t>Stellenbosch University</w:t>
            </w:r>
          </w:p>
          <w:bookmarkEnd w:id="0"/>
          <w:p w14:paraId="542579FD" w14:textId="77777777" w:rsidR="00E85AB1" w:rsidRDefault="00E85AB1" w:rsidP="001F42AB">
            <w:pPr>
              <w:spacing w:line="24" w:lineRule="atLeast"/>
              <w:jc w:val="both"/>
              <w:rPr>
                <w:color w:val="000000"/>
                <w:sz w:val="22"/>
              </w:rPr>
            </w:pPr>
          </w:p>
          <w:p w14:paraId="3CC5C44A" w14:textId="77777777" w:rsidR="00E85AB1" w:rsidRDefault="00E85AB1" w:rsidP="001F42AB">
            <w:pPr>
              <w:spacing w:line="24" w:lineRule="atLeast"/>
              <w:jc w:val="both"/>
              <w:rPr>
                <w:color w:val="000000"/>
                <w:sz w:val="22"/>
              </w:rPr>
            </w:pPr>
          </w:p>
          <w:p w14:paraId="0A081B82" w14:textId="77777777" w:rsidR="00E85AB1" w:rsidRDefault="00E85AB1" w:rsidP="001F42AB">
            <w:pPr>
              <w:spacing w:line="24" w:lineRule="atLeast"/>
              <w:jc w:val="both"/>
            </w:pPr>
          </w:p>
        </w:tc>
        <w:tc>
          <w:tcPr>
            <w:tcW w:w="1102" w:type="dxa"/>
            <w:shd w:val="clear" w:color="auto" w:fill="auto"/>
          </w:tcPr>
          <w:p w14:paraId="74140EC8"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r>
      <w:tr w:rsidR="00E85AB1" w14:paraId="23A11174" w14:textId="77777777">
        <w:tc>
          <w:tcPr>
            <w:tcW w:w="250" w:type="dxa"/>
            <w:shd w:val="clear" w:color="auto" w:fill="auto"/>
          </w:tcPr>
          <w:p w14:paraId="3FD6F26C"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c>
          <w:tcPr>
            <w:tcW w:w="8080" w:type="dxa"/>
            <w:shd w:val="clear" w:color="auto" w:fill="auto"/>
          </w:tcPr>
          <w:p w14:paraId="341EFE17" w14:textId="77777777" w:rsidR="00E85AB1" w:rsidRDefault="00E85AB1" w:rsidP="001F42AB">
            <w:pPr>
              <w:snapToGrid w:val="0"/>
              <w:spacing w:line="24" w:lineRule="atLeast"/>
              <w:jc w:val="both"/>
              <w:rPr>
                <w:color w:val="000000"/>
                <w:sz w:val="22"/>
              </w:rPr>
            </w:pPr>
          </w:p>
          <w:p w14:paraId="24067E91" w14:textId="77777777" w:rsidR="00E85AB1" w:rsidRDefault="00E85AB1" w:rsidP="001F42AB">
            <w:pPr>
              <w:spacing w:line="24" w:lineRule="atLeast"/>
              <w:jc w:val="both"/>
              <w:rPr>
                <w:color w:val="000000"/>
                <w:sz w:val="22"/>
              </w:rPr>
            </w:pPr>
          </w:p>
          <w:p w14:paraId="28323BB9" w14:textId="77777777" w:rsidR="00E85AB1" w:rsidRDefault="00E85AB1" w:rsidP="001F42AB">
            <w:pPr>
              <w:spacing w:line="24" w:lineRule="atLeast"/>
              <w:jc w:val="both"/>
            </w:pPr>
          </w:p>
        </w:tc>
        <w:tc>
          <w:tcPr>
            <w:tcW w:w="1102" w:type="dxa"/>
            <w:shd w:val="clear" w:color="auto" w:fill="auto"/>
          </w:tcPr>
          <w:p w14:paraId="2A29E0C8"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r>
      <w:tr w:rsidR="00E85AB1" w14:paraId="0C457680" w14:textId="77777777">
        <w:tc>
          <w:tcPr>
            <w:tcW w:w="250" w:type="dxa"/>
            <w:shd w:val="clear" w:color="auto" w:fill="auto"/>
          </w:tcPr>
          <w:p w14:paraId="75275CD7"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c>
          <w:tcPr>
            <w:tcW w:w="8080" w:type="dxa"/>
            <w:shd w:val="clear" w:color="auto" w:fill="auto"/>
          </w:tcPr>
          <w:p w14:paraId="02218BCF" w14:textId="77777777" w:rsidR="00E85AB1" w:rsidRDefault="00E85AB1" w:rsidP="001F42AB">
            <w:pPr>
              <w:snapToGrid w:val="0"/>
              <w:spacing w:line="240" w:lineRule="atLeast"/>
              <w:jc w:val="both"/>
            </w:pPr>
          </w:p>
          <w:p w14:paraId="5BFD46A9" w14:textId="77777777" w:rsidR="00E85AB1" w:rsidRDefault="00E85AB1" w:rsidP="001F42AB">
            <w:pPr>
              <w:spacing w:line="240" w:lineRule="atLeast"/>
              <w:jc w:val="both"/>
            </w:pPr>
          </w:p>
          <w:p w14:paraId="1E8C9FA9" w14:textId="459384CA" w:rsidR="00E85AB1" w:rsidRDefault="00B407F8" w:rsidP="001F42AB">
            <w:pPr>
              <w:spacing w:line="24" w:lineRule="atLeast"/>
              <w:jc w:val="both"/>
            </w:pPr>
            <w:r>
              <w:rPr>
                <w:color w:val="000000"/>
                <w:sz w:val="22"/>
              </w:rPr>
              <w:t>31</w:t>
            </w:r>
            <w:r w:rsidR="00250BEB">
              <w:rPr>
                <w:color w:val="000000"/>
                <w:sz w:val="22"/>
              </w:rPr>
              <w:t xml:space="preserve"> </w:t>
            </w:r>
            <w:r>
              <w:rPr>
                <w:color w:val="000000"/>
                <w:sz w:val="22"/>
              </w:rPr>
              <w:t>March 2015</w:t>
            </w:r>
            <w:r w:rsidR="00250BEB">
              <w:rPr>
                <w:color w:val="000000"/>
                <w:sz w:val="22"/>
              </w:rPr>
              <w:t xml:space="preserve"> </w:t>
            </w:r>
          </w:p>
          <w:p w14:paraId="13D5CDD8" w14:textId="77777777" w:rsidR="00E85AB1" w:rsidRDefault="00E85AB1" w:rsidP="001F42AB">
            <w:pPr>
              <w:spacing w:line="240" w:lineRule="atLeast"/>
              <w:jc w:val="both"/>
            </w:pPr>
          </w:p>
          <w:p w14:paraId="0C469AD5" w14:textId="77777777" w:rsidR="00E85AB1" w:rsidRDefault="00E85AB1" w:rsidP="001F42AB">
            <w:pPr>
              <w:spacing w:line="240" w:lineRule="atLeast"/>
              <w:jc w:val="both"/>
            </w:pPr>
          </w:p>
          <w:p w14:paraId="0BAE9C2C" w14:textId="77777777" w:rsidR="00E85AB1" w:rsidRDefault="00250BEB" w:rsidP="001F42AB">
            <w:pPr>
              <w:spacing w:line="24" w:lineRule="atLeast"/>
              <w:jc w:val="both"/>
            </w:pPr>
            <w:r>
              <w:rPr>
                <w:color w:val="000000"/>
                <w:sz w:val="22"/>
              </w:rPr>
              <w:t>DEPARTMENT OF GEOGRAPHY AND ENVIRONMENTAL STUDIES</w:t>
            </w:r>
          </w:p>
          <w:p w14:paraId="44A9FFB4" w14:textId="77777777" w:rsidR="00E85AB1" w:rsidRDefault="00E85AB1" w:rsidP="001F42AB">
            <w:pPr>
              <w:spacing w:line="240" w:lineRule="atLeast"/>
              <w:jc w:val="both"/>
            </w:pPr>
          </w:p>
        </w:tc>
        <w:tc>
          <w:tcPr>
            <w:tcW w:w="1102" w:type="dxa"/>
            <w:shd w:val="clear" w:color="auto" w:fill="auto"/>
          </w:tcPr>
          <w:p w14:paraId="48C36D50" w14:textId="77777777" w:rsidR="00E85AB1" w:rsidRDefault="00E85AB1" w:rsidP="001F42AB">
            <w:pPr>
              <w:snapToGrid w:val="0"/>
              <w:spacing w:line="240" w:lineRule="atLeast"/>
              <w:jc w:val="both"/>
              <w:rPr>
                <w:sz w:val="16"/>
              </w:rPr>
            </w:pPr>
          </w:p>
        </w:tc>
      </w:tr>
      <w:tr w:rsidR="00E85AB1" w14:paraId="74B4A3C2" w14:textId="77777777">
        <w:tc>
          <w:tcPr>
            <w:tcW w:w="250" w:type="dxa"/>
            <w:shd w:val="clear" w:color="auto" w:fill="auto"/>
          </w:tcPr>
          <w:p w14:paraId="5FDFB735"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c>
          <w:tcPr>
            <w:tcW w:w="8080" w:type="dxa"/>
            <w:shd w:val="clear" w:color="auto" w:fill="auto"/>
          </w:tcPr>
          <w:p w14:paraId="24845AA0" w14:textId="77777777" w:rsidR="00E85AB1" w:rsidRDefault="00E85AB1" w:rsidP="001F42AB">
            <w:pPr>
              <w:snapToGrid w:val="0"/>
              <w:spacing w:line="240" w:lineRule="atLeast"/>
              <w:jc w:val="both"/>
            </w:pPr>
          </w:p>
        </w:tc>
        <w:tc>
          <w:tcPr>
            <w:tcW w:w="1102" w:type="dxa"/>
            <w:shd w:val="clear" w:color="auto" w:fill="auto"/>
          </w:tcPr>
          <w:p w14:paraId="049574F6" w14:textId="77777777" w:rsidR="00E85AB1" w:rsidRDefault="00E85AB1" w:rsidP="001F42AB">
            <w:pPr>
              <w:tabs>
                <w:tab w:val="left" w:pos="0"/>
                <w:tab w:val="left" w:pos="144"/>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napToGrid w:val="0"/>
              <w:spacing w:line="240" w:lineRule="atLeast"/>
              <w:jc w:val="both"/>
            </w:pPr>
          </w:p>
        </w:tc>
      </w:tr>
    </w:tbl>
    <w:p w14:paraId="50FB31A0" w14:textId="77777777" w:rsidR="00E85AB1" w:rsidRDefault="00E85AB1" w:rsidP="001F42AB">
      <w:pPr>
        <w:pStyle w:val="PreHeadings"/>
      </w:pPr>
    </w:p>
    <w:p w14:paraId="0D3E77DE" w14:textId="711D3A06" w:rsidR="00476A69" w:rsidRDefault="00476A69">
      <w:pPr>
        <w:suppressAutoHyphens w:val="0"/>
      </w:pPr>
      <w:r>
        <w:br w:type="page"/>
      </w:r>
    </w:p>
    <w:p w14:paraId="3A05403B" w14:textId="6E1E52EC" w:rsidR="00476A69" w:rsidRDefault="00476A69" w:rsidP="00476A69">
      <w:pPr>
        <w:pStyle w:val="Heading1"/>
        <w:spacing w:line="276" w:lineRule="auto"/>
        <w:jc w:val="both"/>
      </w:pPr>
      <w:r>
        <w:lastRenderedPageBreak/>
        <w:t>Problem statement</w:t>
      </w:r>
    </w:p>
    <w:p w14:paraId="694FCBC2" w14:textId="0243E8F4" w:rsidR="00476A69" w:rsidRPr="00476A69" w:rsidRDefault="00476A69" w:rsidP="00476A69">
      <w:pPr>
        <w:suppressAutoHyphens w:val="0"/>
        <w:spacing w:before="100" w:beforeAutospacing="1" w:after="100" w:afterAutospacing="1" w:line="276" w:lineRule="auto"/>
        <w:jc w:val="both"/>
        <w:rPr>
          <w:lang w:eastAsia="en-GB"/>
        </w:rPr>
      </w:pPr>
      <w:r w:rsidRPr="00476A69">
        <w:rPr>
          <w:i/>
          <w:iCs/>
          <w:lang w:eastAsia="en-GB"/>
        </w:rPr>
        <w:t>Portulacaria afra</w:t>
      </w:r>
      <w:r w:rsidRPr="00476A69">
        <w:rPr>
          <w:lang w:eastAsia="en-GB"/>
        </w:rPr>
        <w:t xml:space="preserve"> (Spekboom) is an important species in the Subtropical Thicket biome.  It is an evergreen succulent tree growing to 2.5m, with small fleshy leaves and is the dominant species in the arid and valley thicket habitat types.  </w:t>
      </w:r>
      <w:r w:rsidRPr="00476A69">
        <w:rPr>
          <w:i/>
          <w:lang w:eastAsia="en-GB"/>
        </w:rPr>
        <w:t>P. afra</w:t>
      </w:r>
      <w:r w:rsidRPr="00476A69">
        <w:rPr>
          <w:lang w:eastAsia="en-GB"/>
        </w:rPr>
        <w:t xml:space="preserve"> is an attractive browse plant for indigenous herbivores but is highly susceptible to over browsing by goats.  </w:t>
      </w:r>
      <w:r w:rsidRPr="00476A69">
        <w:rPr>
          <w:i/>
          <w:lang w:eastAsia="en-GB"/>
        </w:rPr>
        <w:t>P. afra</w:t>
      </w:r>
      <w:r w:rsidRPr="00476A69">
        <w:rPr>
          <w:lang w:eastAsia="en-GB"/>
        </w:rPr>
        <w:t xml:space="preserve"> is unusually effective at storing carbon compared to other arid region vegetation.  It has the uncommon ability to switch between C3 and CAM photosynthetic mechanisms depending on season.  This means it is productive year-round which likely contributes to its substantial sequestration abilities.  Comparison of degraded and intact sites has shown that </w:t>
      </w:r>
      <w:r w:rsidRPr="00476A69">
        <w:rPr>
          <w:i/>
          <w:lang w:eastAsia="en-GB"/>
        </w:rPr>
        <w:t>P. afra</w:t>
      </w:r>
      <w:r w:rsidRPr="00476A69">
        <w:rPr>
          <w:lang w:eastAsia="en-GB"/>
        </w:rPr>
        <w:t xml:space="preserve"> restoration could sequester up to 85 t C ha-1.  This number competes with the carbon storage capacity of mesic forests.   </w:t>
      </w:r>
    </w:p>
    <w:p w14:paraId="416AE261" w14:textId="024C8FF1" w:rsidR="00476A69" w:rsidRPr="00476A69" w:rsidRDefault="00476A69" w:rsidP="00476A69">
      <w:pPr>
        <w:suppressAutoHyphens w:val="0"/>
        <w:spacing w:before="100" w:beforeAutospacing="1" w:after="100" w:afterAutospacing="1" w:line="276" w:lineRule="auto"/>
        <w:jc w:val="both"/>
        <w:rPr>
          <w:lang w:eastAsia="en-GB"/>
        </w:rPr>
      </w:pPr>
      <w:r w:rsidRPr="00476A69">
        <w:rPr>
          <w:lang w:eastAsia="en-GB"/>
        </w:rPr>
        <w:t>The production of detailed, carbon stock and canopy cover maps using manual methods is prohibitively time-consuming and expensive, particularly for large areas. This research presents a number of challenges from a technical remote sensing perspective.  The South African government, specifically the Chief Directorate: National Geo-spatial information (NGI), routinely acquires very high resolution (VHR) (i.e. 0.5m resolution) multi-spectral data with national coverage. This imagery represents a rich source of information, but to date it has only been used for topographical mapping and photo-interpretation, and has not been exploited for automated vegetation monitoring.  While receiving increasing attention, use of VHR imagery for estimation of environmental variables is still fairly uncommon, especially over large areas such as the Little Karoo or Eastern Cape.   </w:t>
      </w:r>
    </w:p>
    <w:p w14:paraId="3C7B877E" w14:textId="77777777" w:rsidR="00476A69" w:rsidRDefault="00476A69" w:rsidP="00476A69">
      <w:pPr>
        <w:suppressAutoHyphens w:val="0"/>
        <w:spacing w:before="100" w:beforeAutospacing="1" w:after="100" w:afterAutospacing="1" w:line="276" w:lineRule="auto"/>
        <w:jc w:val="both"/>
        <w:rPr>
          <w:lang w:eastAsia="en-GB"/>
        </w:rPr>
      </w:pPr>
      <w:r w:rsidRPr="00476A69">
        <w:rPr>
          <w:lang w:eastAsia="en-GB"/>
        </w:rPr>
        <w:t xml:space="preserve">An automated or semi-automated image analysis technique that is robust to the inherent temporal, topographic and radiometric variations in VHR aerial imagery is needed to monitor total above-ground carbon (TAGC) and </w:t>
      </w:r>
      <w:r w:rsidRPr="00476A69">
        <w:rPr>
          <w:i/>
          <w:lang w:eastAsia="en-GB"/>
        </w:rPr>
        <w:t>P. afra</w:t>
      </w:r>
      <w:r w:rsidRPr="00476A69">
        <w:rPr>
          <w:lang w:eastAsia="en-GB"/>
        </w:rPr>
        <w:t xml:space="preserve"> canopy cover dynamics in the Subtropical Thicket biome.  </w:t>
      </w:r>
    </w:p>
    <w:p w14:paraId="75C14FB5" w14:textId="77777777" w:rsidR="00476A69" w:rsidRDefault="00476A69" w:rsidP="00476A69">
      <w:pPr>
        <w:suppressAutoHyphens w:val="0"/>
        <w:spacing w:before="100" w:beforeAutospacing="1" w:after="100" w:afterAutospacing="1" w:line="276" w:lineRule="auto"/>
        <w:jc w:val="both"/>
        <w:rPr>
          <w:lang w:eastAsia="en-GB"/>
        </w:rPr>
      </w:pPr>
    </w:p>
    <w:p w14:paraId="14490462" w14:textId="4D77533E" w:rsidR="00476A69" w:rsidRPr="00476A69" w:rsidRDefault="00476A69" w:rsidP="00476A69">
      <w:pPr>
        <w:pStyle w:val="Heading1"/>
        <w:suppressAutoHyphens w:val="0"/>
        <w:spacing w:before="100" w:beforeAutospacing="1" w:after="100" w:afterAutospacing="1" w:line="276" w:lineRule="auto"/>
        <w:jc w:val="both"/>
        <w:rPr>
          <w:lang w:eastAsia="en-GB"/>
        </w:rPr>
      </w:pPr>
      <w:r w:rsidRPr="00476A69">
        <w:rPr>
          <w:lang w:val="af-ZA" w:eastAsia="en-GB"/>
        </w:rPr>
        <w:t>Rationale </w:t>
      </w:r>
    </w:p>
    <w:p w14:paraId="5039D92D" w14:textId="77777777" w:rsidR="00476A69" w:rsidRDefault="00476A69" w:rsidP="00476A69">
      <w:pPr>
        <w:suppressAutoHyphens w:val="0"/>
        <w:spacing w:before="100" w:beforeAutospacing="1" w:after="100" w:afterAutospacing="1" w:line="276" w:lineRule="auto"/>
        <w:jc w:val="both"/>
        <w:rPr>
          <w:lang w:eastAsia="en-GB"/>
        </w:rPr>
      </w:pPr>
      <w:r w:rsidRPr="00476A69">
        <w:rPr>
          <w:lang w:eastAsia="en-GB"/>
        </w:rPr>
        <w:t xml:space="preserve">Subtropical Thicket has been degraded by overgrazing over much its range.  There is significant interest and a growing body of research in thicket restoration.  Restoration projects will generate employment, restore ecosystem services and produce carbon credits that can be traded to offset restoration costs.  There is a need for spatial information, in the form of TAGC stock maps, to support restoration projects in the quantification of carbon stocks required for trading under schemes such as the Clean Development Mechanism (CDM).  </w:t>
      </w:r>
      <w:r w:rsidRPr="00476A69">
        <w:rPr>
          <w:i/>
          <w:iCs/>
          <w:lang w:eastAsia="en-GB"/>
        </w:rPr>
        <w:t>P. afra</w:t>
      </w:r>
      <w:r w:rsidRPr="00476A69">
        <w:rPr>
          <w:lang w:eastAsia="en-GB"/>
        </w:rPr>
        <w:t xml:space="preserve"> canopy cover is an important predictor of TAGC in Subtropical Thicket.  </w:t>
      </w:r>
      <w:r w:rsidRPr="00476A69">
        <w:rPr>
          <w:i/>
          <w:iCs/>
          <w:lang w:eastAsia="en-GB"/>
        </w:rPr>
        <w:t>P. afra</w:t>
      </w:r>
      <w:r w:rsidRPr="00476A69">
        <w:rPr>
          <w:lang w:eastAsia="en-GB"/>
        </w:rPr>
        <w:t xml:space="preserve"> canopy cover maps are also useful in isolation for the identification of suitable areas to plant and in the monitoring of restoration progress over time.  Restoration is planned for large areas of the Little Karoo and Eastern Cape.  Map scales of at least 1:10000 are required to provide sufficient accuracy for farm-level restoration planning.  </w:t>
      </w:r>
    </w:p>
    <w:p w14:paraId="141BB8F6" w14:textId="77777777" w:rsidR="00476A69" w:rsidRPr="00476A69" w:rsidRDefault="00476A69" w:rsidP="00476A69">
      <w:pPr>
        <w:suppressAutoHyphens w:val="0"/>
        <w:spacing w:before="100" w:beforeAutospacing="1" w:after="100" w:afterAutospacing="1" w:line="276" w:lineRule="auto"/>
        <w:jc w:val="both"/>
        <w:rPr>
          <w:lang w:eastAsia="en-GB"/>
        </w:rPr>
      </w:pPr>
    </w:p>
    <w:p w14:paraId="564D6851" w14:textId="3F4EA556" w:rsidR="00476A69" w:rsidRPr="00476A69" w:rsidRDefault="00476A69" w:rsidP="00476A69">
      <w:pPr>
        <w:pStyle w:val="Heading1"/>
        <w:spacing w:line="276" w:lineRule="auto"/>
        <w:jc w:val="both"/>
      </w:pPr>
      <w:r w:rsidRPr="00476A69">
        <w:lastRenderedPageBreak/>
        <w:t>Methodology</w:t>
      </w:r>
    </w:p>
    <w:p w14:paraId="12082EAE" w14:textId="045FF008" w:rsidR="00476A69" w:rsidRDefault="00476A69" w:rsidP="00476A69">
      <w:pPr>
        <w:suppressAutoHyphens w:val="0"/>
        <w:spacing w:before="100" w:beforeAutospacing="1" w:after="100" w:afterAutospacing="1" w:line="276" w:lineRule="auto"/>
        <w:jc w:val="both"/>
        <w:rPr>
          <w:lang w:eastAsia="en-GB"/>
        </w:rPr>
      </w:pPr>
      <w:r w:rsidRPr="00476A69">
        <w:rPr>
          <w:lang w:eastAsia="en-GB"/>
        </w:rPr>
        <w:t xml:space="preserve">This research investigates the use of quantitative remote sensing methods for estimating </w:t>
      </w:r>
      <w:r w:rsidRPr="00476A69">
        <w:rPr>
          <w:i/>
          <w:lang w:eastAsia="en-GB"/>
        </w:rPr>
        <w:t>P. afra</w:t>
      </w:r>
      <w:r w:rsidRPr="00476A69">
        <w:rPr>
          <w:lang w:eastAsia="en-GB"/>
        </w:rPr>
        <w:t xml:space="preserve"> canopy cover and TAGC in Subtropical Thicket.  Remote sensing methods are common for carbon stock estimation and will help facilitate cost-effective canopy cover and carbon stock estimation of large areas at repeated intervals.  </w:t>
      </w:r>
      <w:r w:rsidR="00251F59">
        <w:rPr>
          <w:lang w:eastAsia="en-GB"/>
        </w:rPr>
        <w:t>T</w:t>
      </w:r>
      <w:r w:rsidRPr="00476A69">
        <w:rPr>
          <w:lang w:eastAsia="en-GB"/>
        </w:rPr>
        <w:t xml:space="preserve">his research can be regarded as a methodological study that is experimental in nature.  The work is intended to be applied research.  Emphasis will be placed on producing maps that are both useful and usable.  </w:t>
      </w:r>
      <w:bookmarkStart w:id="1" w:name="_GoBack"/>
      <w:bookmarkEnd w:id="1"/>
    </w:p>
    <w:p w14:paraId="06271E5F" w14:textId="77777777" w:rsidR="00476A69" w:rsidRPr="00476A69" w:rsidRDefault="00476A69" w:rsidP="00476A69">
      <w:pPr>
        <w:suppressAutoHyphens w:val="0"/>
        <w:spacing w:before="100" w:beforeAutospacing="1" w:after="100" w:afterAutospacing="1" w:line="276" w:lineRule="auto"/>
        <w:jc w:val="both"/>
        <w:rPr>
          <w:lang w:eastAsia="en-GB"/>
        </w:rPr>
      </w:pPr>
    </w:p>
    <w:p w14:paraId="3BCAA7A3" w14:textId="4272186A" w:rsidR="00476A69" w:rsidRPr="00476A69" w:rsidRDefault="00476A69" w:rsidP="00476A69">
      <w:pPr>
        <w:pStyle w:val="Heading1"/>
        <w:suppressAutoHyphens w:val="0"/>
        <w:spacing w:before="100" w:beforeAutospacing="1" w:after="100" w:afterAutospacing="1" w:line="276" w:lineRule="auto"/>
        <w:jc w:val="both"/>
        <w:rPr>
          <w:lang w:eastAsia="en-GB"/>
        </w:rPr>
      </w:pPr>
      <w:r w:rsidRPr="00476A69">
        <w:rPr>
          <w:lang w:val="af-ZA" w:eastAsia="en-GB"/>
        </w:rPr>
        <w:t>Scientific contribution </w:t>
      </w:r>
    </w:p>
    <w:p w14:paraId="688DDE1F" w14:textId="77777777" w:rsidR="00476A69" w:rsidRPr="00476A69" w:rsidRDefault="00476A69" w:rsidP="00476A69">
      <w:pPr>
        <w:suppressAutoHyphens w:val="0"/>
        <w:spacing w:before="100" w:beforeAutospacing="1" w:after="100" w:afterAutospacing="1" w:line="276" w:lineRule="auto"/>
        <w:jc w:val="both"/>
        <w:rPr>
          <w:lang w:eastAsia="en-GB"/>
        </w:rPr>
      </w:pPr>
      <w:r w:rsidRPr="00476A69">
        <w:rPr>
          <w:lang w:eastAsia="en-GB"/>
        </w:rPr>
        <w:t xml:space="preserve">This research forms part of a larger research programme in the Department of Geography and Environmental Studies in the use of geographical information technologies (GIT) for sustainable land management decision support. It is also strongly linked to the “Carbon Stabilization Mechanisms in Spekboom Thicket Soils, Eastern Cape, South Africa” and “Thicket-wide Plot Experiment” projects being conducted by the Department of Soil Science. The scientific contribution will be both on a technical and application level. The research aims to develop a novel automated or semi-automated image analysis technique to accurately estimate </w:t>
      </w:r>
      <w:r w:rsidRPr="00476A69">
        <w:rPr>
          <w:i/>
          <w:lang w:eastAsia="en-GB"/>
        </w:rPr>
        <w:t>P. afra</w:t>
      </w:r>
      <w:r w:rsidRPr="00476A69">
        <w:rPr>
          <w:lang w:eastAsia="en-GB"/>
        </w:rPr>
        <w:t xml:space="preserve"> canopy cover and TAGC in pristine and transformed Subtropical Thicket, over large areas. The main technical contribution will be to develop mapping techniques that can make use of freely available, uncalibrated, very high resolution (VHR) aerial imagery that is currently being produced by NGI, but that has to date not been used for any quantitative vegetation monitoring and carbon stock estimation purposes. The techniques that will be developed as part of this research will also be applicable (with slight modifications) to other types of vegetation and can also be extended to be applied to VHR satellite imagery, which will have tremendous international value. Apart from the technical contributions (the main focus of the research), the results will also contribute to knowledge relating to the management of Subtropical Thicket which has been significantly degraded by overgrazing and for guiding ongoing restoration efforts.</w:t>
      </w:r>
    </w:p>
    <w:p w14:paraId="2938F79F" w14:textId="77777777" w:rsidR="00476A69" w:rsidRDefault="00476A69" w:rsidP="00476A69"/>
    <w:sectPr w:rsidR="00476A69">
      <w:headerReference w:type="default" r:id="rId7"/>
      <w:footerReference w:type="even" r:id="rId8"/>
      <w:footerReference w:type="default" r:id="rId9"/>
      <w:headerReference w:type="first" r:id="rId10"/>
      <w:footerReference w:type="first" r:id="rId11"/>
      <w:pgSz w:w="11906" w:h="16838"/>
      <w:pgMar w:top="1134" w:right="1134" w:bottom="1134" w:left="1418"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C47C4B" w14:textId="77777777" w:rsidR="006F6F12" w:rsidRDefault="006F6F12">
      <w:r>
        <w:separator/>
      </w:r>
    </w:p>
  </w:endnote>
  <w:endnote w:type="continuationSeparator" w:id="0">
    <w:p w14:paraId="4E1623BA" w14:textId="77777777" w:rsidR="006F6F12" w:rsidRDefault="006F6F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F819" w14:textId="77777777" w:rsidR="00456D2E" w:rsidRDefault="00456D2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BA401" w14:textId="77777777" w:rsidR="00456D2E" w:rsidRDefault="00456D2E"/>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B218F7" w14:textId="77777777" w:rsidR="00456D2E" w:rsidRDefault="00456D2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5AF3F9" w14:textId="77777777" w:rsidR="006F6F12" w:rsidRDefault="006F6F12">
      <w:r>
        <w:separator/>
      </w:r>
    </w:p>
  </w:footnote>
  <w:footnote w:type="continuationSeparator" w:id="0">
    <w:p w14:paraId="79ECFBD0" w14:textId="77777777" w:rsidR="006F6F12" w:rsidRDefault="006F6F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78DE3" w14:textId="77777777" w:rsidR="00456D2E" w:rsidRDefault="00456D2E">
    <w:pPr>
      <w:pStyle w:val="Header"/>
      <w:ind w:right="360"/>
    </w:pPr>
    <w:r>
      <w:rPr>
        <w:noProof/>
        <w:lang w:val="en-ZA" w:eastAsia="en-ZA"/>
      </w:rPr>
      <mc:AlternateContent>
        <mc:Choice Requires="wps">
          <w:drawing>
            <wp:anchor distT="0" distB="0" distL="0" distR="0" simplePos="0" relativeHeight="251657728" behindDoc="0" locked="0" layoutInCell="1" allowOverlap="1" wp14:anchorId="3D2DDFCD" wp14:editId="23EFA127">
              <wp:simplePos x="0" y="0"/>
              <wp:positionH relativeFrom="page">
                <wp:posOffset>6687185</wp:posOffset>
              </wp:positionH>
              <wp:positionV relativeFrom="paragraph">
                <wp:posOffset>635</wp:posOffset>
              </wp:positionV>
              <wp:extent cx="151765" cy="173990"/>
              <wp:effectExtent l="635" t="635" r="0" b="635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 cy="1739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52FB08" w14:textId="77777777" w:rsidR="00456D2E" w:rsidRDefault="00456D2E">
                          <w:pPr>
                            <w:pStyle w:val="Header"/>
                          </w:pPr>
                          <w:r>
                            <w:rPr>
                              <w:rStyle w:val="PageNumber"/>
                            </w:rPr>
                            <w:fldChar w:fldCharType="begin"/>
                          </w:r>
                          <w:r>
                            <w:rPr>
                              <w:rStyle w:val="PageNumber"/>
                            </w:rPr>
                            <w:instrText xml:space="preserve"> PAGE </w:instrText>
                          </w:r>
                          <w:r>
                            <w:rPr>
                              <w:rStyle w:val="PageNumber"/>
                            </w:rPr>
                            <w:fldChar w:fldCharType="separate"/>
                          </w:r>
                          <w:r w:rsidR="00A97173">
                            <w:rPr>
                              <w:rStyle w:val="PageNumber"/>
                              <w:noProof/>
                            </w:rPr>
                            <w:t>1</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2DDFCD" id="_x0000_t202" coordsize="21600,21600" o:spt="202" path="m,l,21600r21600,l21600,xe">
              <v:stroke joinstyle="miter"/>
              <v:path gradientshapeok="t" o:connecttype="rect"/>
            </v:shapetype>
            <v:shape id="Text Box 1" o:spid="_x0000_s1026" type="#_x0000_t202" style="position:absolute;margin-left:526.55pt;margin-top:.05pt;width:11.95pt;height:13.7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" stroked="f">
              <v:fill opacity="0"/>
              <v:textbox inset="0,0,0,0">
                <w:txbxContent>
                  <w:p w14:paraId="0F52FB08" w14:textId="77777777" w:rsidR="00456D2E" w:rsidRDefault="00456D2E">
                    <w:pPr>
                      <w:pStyle w:val="Header"/>
                    </w:pPr>
                    <w:r>
                      <w:rPr>
                        <w:rStyle w:val="PageNumber"/>
                      </w:rPr>
                      <w:fldChar w:fldCharType="begin"/>
                    </w:r>
                    <w:r>
                      <w:rPr>
                        <w:rStyle w:val="PageNumber"/>
                      </w:rPr>
                      <w:instrText xml:space="preserve"> PAGE </w:instrText>
                    </w:r>
                    <w:r>
                      <w:rPr>
                        <w:rStyle w:val="PageNumber"/>
                      </w:rPr>
                      <w:fldChar w:fldCharType="separate"/>
                    </w:r>
                    <w:r w:rsidR="00A97173">
                      <w:rPr>
                        <w:rStyle w:val="PageNumber"/>
                        <w:noProof/>
                      </w:rPr>
                      <w:t>1</w:t>
                    </w:r>
                    <w:r>
                      <w:rPr>
                        <w:rStyle w:val="PageNumber"/>
                      </w:rPr>
                      <w:fldChar w:fldCharType="end"/>
                    </w:r>
                  </w:p>
                </w:txbxContent>
              </v:textbox>
              <w10:wrap type="square" side="largest" anchorx="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3166D4" w14:textId="77777777" w:rsidR="00456D2E" w:rsidRDefault="00456D2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1021"/>
        </w:tabs>
        <w:ind w:left="864" w:hanging="864"/>
      </w:pPr>
    </w:lvl>
    <w:lvl w:ilvl="4">
      <w:start w:val="1"/>
      <w:numFmt w:val="decimal"/>
      <w:lvlText w:val="Figure %4.%5"/>
      <w:lvlJc w:val="left"/>
      <w:pPr>
        <w:tabs>
          <w:tab w:val="num" w:pos="1008"/>
        </w:tabs>
        <w:ind w:left="1008" w:hanging="1008"/>
      </w:pPr>
    </w:lvl>
    <w:lvl w:ilvl="5">
      <w:start w:val="1"/>
      <w:numFmt w:val="decimal"/>
      <w:lvlText w:val="Table %5.%6"/>
      <w:lvlJc w:val="left"/>
      <w:pPr>
        <w:tabs>
          <w:tab w:val="num" w:pos="1009"/>
        </w:tabs>
        <w:ind w:left="1009" w:hanging="1009"/>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2"/>
    <w:lvl w:ilvl="0">
      <w:start w:val="1"/>
      <w:numFmt w:val="lowerLetter"/>
      <w:pStyle w:val="1Numberedlist"/>
      <w:lvlText w:val="%1)"/>
      <w:lvlJc w:val="left"/>
      <w:pPr>
        <w:tabs>
          <w:tab w:val="num" w:pos="644"/>
        </w:tabs>
        <w:ind w:left="644" w:hanging="360"/>
      </w:pPr>
    </w:lvl>
  </w:abstractNum>
  <w:abstractNum w:abstractNumId="2">
    <w:nsid w:val="00000003"/>
    <w:multiLevelType w:val="singleLevel"/>
    <w:tmpl w:val="00000003"/>
    <w:name w:val="WW8Num3"/>
    <w:lvl w:ilvl="0">
      <w:start w:val="1"/>
      <w:numFmt w:val="bullet"/>
      <w:pStyle w:val="1Firstbullet"/>
      <w:lvlText w:val=""/>
      <w:lvlJc w:val="left"/>
      <w:pPr>
        <w:tabs>
          <w:tab w:val="num" w:pos="720"/>
        </w:tabs>
        <w:ind w:left="720" w:hanging="360"/>
      </w:pPr>
      <w:rPr>
        <w:rFonts w:ascii="Wingdings" w:hAnsi="Wingdings" w:cs="Wingdings"/>
      </w:rPr>
    </w:lvl>
  </w:abstractNum>
  <w:abstractNum w:abstractNumId="3">
    <w:nsid w:val="00000004"/>
    <w:multiLevelType w:val="multilevel"/>
    <w:tmpl w:val="00000004"/>
    <w:name w:val="WW8Num4"/>
    <w:lvl w:ilvl="0">
      <w:start w:val="1"/>
      <w:numFmt w:val="decimal"/>
      <w:pStyle w:val="Heading5"/>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21"/>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1B4C"/>
    <w:rsid w:val="000064F5"/>
    <w:rsid w:val="00016FE9"/>
    <w:rsid w:val="00030ACB"/>
    <w:rsid w:val="00042222"/>
    <w:rsid w:val="00067473"/>
    <w:rsid w:val="000B08BB"/>
    <w:rsid w:val="000C40E8"/>
    <w:rsid w:val="001513BC"/>
    <w:rsid w:val="00154805"/>
    <w:rsid w:val="0018009E"/>
    <w:rsid w:val="0018019E"/>
    <w:rsid w:val="00183372"/>
    <w:rsid w:val="001B68DB"/>
    <w:rsid w:val="001F00F6"/>
    <w:rsid w:val="001F42AB"/>
    <w:rsid w:val="00200F84"/>
    <w:rsid w:val="00207743"/>
    <w:rsid w:val="00226497"/>
    <w:rsid w:val="00226DAA"/>
    <w:rsid w:val="00227D6E"/>
    <w:rsid w:val="00250BEB"/>
    <w:rsid w:val="00251F59"/>
    <w:rsid w:val="002727FE"/>
    <w:rsid w:val="00290431"/>
    <w:rsid w:val="002A28E0"/>
    <w:rsid w:val="002B1A78"/>
    <w:rsid w:val="002B271B"/>
    <w:rsid w:val="002C53D7"/>
    <w:rsid w:val="002D7FB6"/>
    <w:rsid w:val="002E525E"/>
    <w:rsid w:val="00307FAA"/>
    <w:rsid w:val="00344B67"/>
    <w:rsid w:val="00355E95"/>
    <w:rsid w:val="00374CAA"/>
    <w:rsid w:val="00390CB6"/>
    <w:rsid w:val="003A5BF4"/>
    <w:rsid w:val="003E1DB8"/>
    <w:rsid w:val="00403703"/>
    <w:rsid w:val="00422E55"/>
    <w:rsid w:val="00423C49"/>
    <w:rsid w:val="0044468A"/>
    <w:rsid w:val="00456D2E"/>
    <w:rsid w:val="004609E0"/>
    <w:rsid w:val="004646C9"/>
    <w:rsid w:val="0047340F"/>
    <w:rsid w:val="00476A69"/>
    <w:rsid w:val="004B1183"/>
    <w:rsid w:val="0050043C"/>
    <w:rsid w:val="00503A77"/>
    <w:rsid w:val="0053127F"/>
    <w:rsid w:val="00543D28"/>
    <w:rsid w:val="005958D5"/>
    <w:rsid w:val="005A034B"/>
    <w:rsid w:val="005B4CF2"/>
    <w:rsid w:val="005F3273"/>
    <w:rsid w:val="006135CA"/>
    <w:rsid w:val="00632060"/>
    <w:rsid w:val="0068398E"/>
    <w:rsid w:val="006D0327"/>
    <w:rsid w:val="006D36EF"/>
    <w:rsid w:val="006F6F12"/>
    <w:rsid w:val="006F7B9A"/>
    <w:rsid w:val="00700C9C"/>
    <w:rsid w:val="00701B4C"/>
    <w:rsid w:val="00717B40"/>
    <w:rsid w:val="007365CD"/>
    <w:rsid w:val="00741C49"/>
    <w:rsid w:val="00746456"/>
    <w:rsid w:val="00755DB6"/>
    <w:rsid w:val="007A35F6"/>
    <w:rsid w:val="00817494"/>
    <w:rsid w:val="00831728"/>
    <w:rsid w:val="00891AB2"/>
    <w:rsid w:val="008D1AA0"/>
    <w:rsid w:val="008E412C"/>
    <w:rsid w:val="008F5FCC"/>
    <w:rsid w:val="009048D4"/>
    <w:rsid w:val="009331D7"/>
    <w:rsid w:val="00934CA9"/>
    <w:rsid w:val="00943C25"/>
    <w:rsid w:val="009521DA"/>
    <w:rsid w:val="0095694A"/>
    <w:rsid w:val="0096236F"/>
    <w:rsid w:val="009E5383"/>
    <w:rsid w:val="009F3122"/>
    <w:rsid w:val="00A375A6"/>
    <w:rsid w:val="00A56143"/>
    <w:rsid w:val="00A64DA9"/>
    <w:rsid w:val="00A75CA7"/>
    <w:rsid w:val="00A82FCE"/>
    <w:rsid w:val="00A830C9"/>
    <w:rsid w:val="00A97173"/>
    <w:rsid w:val="00AE0CC1"/>
    <w:rsid w:val="00B20EFA"/>
    <w:rsid w:val="00B33B33"/>
    <w:rsid w:val="00B407F8"/>
    <w:rsid w:val="00B86F8E"/>
    <w:rsid w:val="00B91BFF"/>
    <w:rsid w:val="00B929C2"/>
    <w:rsid w:val="00BA2254"/>
    <w:rsid w:val="00BA7409"/>
    <w:rsid w:val="00BC016A"/>
    <w:rsid w:val="00BF66B8"/>
    <w:rsid w:val="00C342CF"/>
    <w:rsid w:val="00C37273"/>
    <w:rsid w:val="00C42042"/>
    <w:rsid w:val="00C43676"/>
    <w:rsid w:val="00C5792F"/>
    <w:rsid w:val="00C875F4"/>
    <w:rsid w:val="00C91142"/>
    <w:rsid w:val="00CD35D4"/>
    <w:rsid w:val="00CE759E"/>
    <w:rsid w:val="00D01616"/>
    <w:rsid w:val="00D32772"/>
    <w:rsid w:val="00D56BAE"/>
    <w:rsid w:val="00DA3961"/>
    <w:rsid w:val="00DD03BD"/>
    <w:rsid w:val="00DE025D"/>
    <w:rsid w:val="00DE3B32"/>
    <w:rsid w:val="00DF3885"/>
    <w:rsid w:val="00E32D1F"/>
    <w:rsid w:val="00E40F2D"/>
    <w:rsid w:val="00E45B09"/>
    <w:rsid w:val="00E5318F"/>
    <w:rsid w:val="00E82EBD"/>
    <w:rsid w:val="00E85AB1"/>
    <w:rsid w:val="00E86F2B"/>
    <w:rsid w:val="00E86F4E"/>
    <w:rsid w:val="00E9733F"/>
    <w:rsid w:val="00EE322D"/>
    <w:rsid w:val="00EF2F25"/>
    <w:rsid w:val="00F02474"/>
    <w:rsid w:val="00F025BA"/>
    <w:rsid w:val="00F453F7"/>
    <w:rsid w:val="00F45672"/>
    <w:rsid w:val="00F536EF"/>
    <w:rsid w:val="00FA0B15"/>
    <w:rsid w:val="00FB5835"/>
    <w:rsid w:val="00FB6DAF"/>
    <w:rsid w:val="00FF39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520ACBD"/>
  <w15:docId w15:val="{F4C0308A-0492-4B8C-919A-B9A93D435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n-GB" w:eastAsia="zh-CN"/>
    </w:rPr>
  </w:style>
  <w:style w:type="paragraph" w:styleId="Heading1">
    <w:name w:val="heading 1"/>
    <w:basedOn w:val="Normal"/>
    <w:next w:val="Normal"/>
    <w:qFormat/>
    <w:pPr>
      <w:numPr>
        <w:numId w:val="1"/>
      </w:numPr>
      <w:spacing w:before="240" w:after="240"/>
      <w:ind w:left="431" w:hanging="431"/>
      <w:outlineLvl w:val="0"/>
    </w:pPr>
    <w:rPr>
      <w:b/>
      <w:caps/>
      <w:sz w:val="28"/>
      <w:szCs w:val="28"/>
    </w:rPr>
  </w:style>
  <w:style w:type="paragraph" w:styleId="Heading2">
    <w:name w:val="heading 2"/>
    <w:basedOn w:val="Normal"/>
    <w:next w:val="BodyText"/>
    <w:qFormat/>
    <w:pPr>
      <w:numPr>
        <w:ilvl w:val="1"/>
        <w:numId w:val="1"/>
      </w:numPr>
      <w:spacing w:before="240" w:after="120" w:line="360" w:lineRule="auto"/>
      <w:outlineLvl w:val="1"/>
    </w:pPr>
    <w:rPr>
      <w:b/>
    </w:rPr>
  </w:style>
  <w:style w:type="paragraph" w:styleId="Heading3">
    <w:name w:val="heading 3"/>
    <w:basedOn w:val="Normal"/>
    <w:next w:val="BodyText"/>
    <w:qFormat/>
    <w:pPr>
      <w:numPr>
        <w:ilvl w:val="2"/>
        <w:numId w:val="1"/>
      </w:numPr>
      <w:spacing w:before="240" w:line="360" w:lineRule="auto"/>
      <w:outlineLvl w:val="2"/>
    </w:pPr>
    <w:rPr>
      <w:b/>
    </w:rPr>
  </w:style>
  <w:style w:type="paragraph" w:styleId="Heading4">
    <w:name w:val="heading 4"/>
    <w:basedOn w:val="Normal"/>
    <w:next w:val="Normal"/>
    <w:qFormat/>
    <w:pPr>
      <w:numPr>
        <w:ilvl w:val="3"/>
        <w:numId w:val="1"/>
      </w:numPr>
      <w:spacing w:before="240" w:line="360" w:lineRule="auto"/>
      <w:outlineLvl w:val="3"/>
    </w:pPr>
  </w:style>
  <w:style w:type="paragraph" w:styleId="Heading5">
    <w:name w:val="heading 5"/>
    <w:basedOn w:val="Normal"/>
    <w:next w:val="Normal"/>
    <w:qFormat/>
    <w:pPr>
      <w:numPr>
        <w:numId w:val="4"/>
      </w:numPr>
      <w:spacing w:before="240" w:after="60"/>
      <w:outlineLvl w:val="4"/>
    </w:pPr>
    <w:rPr>
      <w:b/>
      <w:bCs/>
      <w:i/>
      <w:iCs/>
      <w:sz w:val="26"/>
      <w:szCs w:val="26"/>
    </w:rPr>
  </w:style>
  <w:style w:type="paragraph" w:styleId="Heading6">
    <w:name w:val="heading 6"/>
    <w:basedOn w:val="Normal"/>
    <w:next w:val="Normal"/>
    <w:qFormat/>
    <w:pPr>
      <w:tabs>
        <w:tab w:val="num" w:pos="432"/>
      </w:tabs>
      <w:spacing w:before="240" w:after="60"/>
      <w:ind w:left="432" w:hanging="432"/>
      <w:outlineLvl w:val="5"/>
    </w:pPr>
    <w:rPr>
      <w:b/>
      <w:bCs/>
      <w:sz w:val="22"/>
      <w:szCs w:val="22"/>
    </w:rPr>
  </w:style>
  <w:style w:type="paragraph" w:styleId="Heading7">
    <w:name w:val="heading 7"/>
    <w:basedOn w:val="Normal"/>
    <w:next w:val="Normal"/>
    <w:qFormat/>
    <w:pPr>
      <w:tabs>
        <w:tab w:val="num" w:pos="432"/>
      </w:tabs>
      <w:spacing w:before="240" w:after="60"/>
      <w:ind w:left="432" w:hanging="432"/>
      <w:outlineLvl w:val="6"/>
    </w:pPr>
  </w:style>
  <w:style w:type="paragraph" w:styleId="Heading8">
    <w:name w:val="heading 8"/>
    <w:basedOn w:val="Normal"/>
    <w:next w:val="Normal"/>
    <w:qFormat/>
    <w:pPr>
      <w:tabs>
        <w:tab w:val="num" w:pos="432"/>
      </w:tabs>
      <w:spacing w:before="240" w:after="60"/>
      <w:ind w:left="432" w:hanging="432"/>
      <w:outlineLvl w:val="7"/>
    </w:pPr>
    <w:rPr>
      <w:i/>
      <w:iCs/>
    </w:rPr>
  </w:style>
  <w:style w:type="paragraph" w:styleId="Heading9">
    <w:name w:val="heading 9"/>
    <w:basedOn w:val="Normal"/>
    <w:next w:val="Normal"/>
    <w:qFormat/>
    <w:pPr>
      <w:tabs>
        <w:tab w:val="num" w:pos="432"/>
      </w:tabs>
      <w:spacing w:before="240" w:after="60"/>
      <w:ind w:left="432" w:hanging="432"/>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2">
    <w:name w:val="WW8Num1z2"/>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Wingdings" w:hAnsi="Wingdings" w:cs="Wingdings"/>
    </w:rPr>
  </w:style>
  <w:style w:type="character" w:customStyle="1" w:styleId="WW8Num6z0">
    <w:name w:val="WW8Num6z0"/>
    <w:rPr>
      <w:rFonts w:ascii="Symbol" w:hAnsi="Symbol" w:cs="Symbol"/>
    </w:rPr>
  </w:style>
  <w:style w:type="character" w:customStyle="1" w:styleId="WW8Num6z1">
    <w:name w:val="WW8Num6z1"/>
    <w:rPr>
      <w:rFonts w:ascii="OpenSymbol" w:hAnsi="OpenSymbol" w:cs="OpenSymbol"/>
    </w:rPr>
  </w:style>
  <w:style w:type="character" w:customStyle="1" w:styleId="Absatz-Standardschriftart">
    <w:name w:val="Absatz-Standardschriftart"/>
  </w:style>
  <w:style w:type="character" w:customStyle="1" w:styleId="WW8Num5z0">
    <w:name w:val="WW8Num5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Symbol" w:hAnsi="Symbol" w:cs="Symbol"/>
      <w:b w:val="0"/>
      <w:i w:val="0"/>
      <w:sz w:val="16"/>
      <w:szCs w:val="16"/>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2z4">
    <w:name w:val="WW8Num12z4"/>
    <w:rPr>
      <w:rFonts w:ascii="Courier New" w:hAnsi="Courier New" w:cs="Courier New"/>
    </w:rPr>
  </w:style>
  <w:style w:type="character" w:customStyle="1" w:styleId="WW8Num13z0">
    <w:name w:val="WW8Num13z0"/>
    <w:rPr>
      <w:rFonts w:ascii="Symbol" w:hAnsi="Symbol" w:cs="Symbol"/>
      <w:b w:val="0"/>
      <w:i w:val="0"/>
      <w:sz w:val="16"/>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5z2">
    <w:name w:val="WW8Num15z2"/>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22z2">
    <w:name w:val="WW8Num22z2"/>
    <w:rPr>
      <w:rFonts w:ascii="Times New Roman" w:hAnsi="Times New Roman" w:cs="Times New Roman"/>
      <w:bCs w:val="0"/>
      <w:i w:val="0"/>
      <w:iCs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25z0">
    <w:name w:val="WW8Num25z0"/>
    <w:rPr>
      <w:rFonts w:ascii="Wingdings" w:hAnsi="Wingdings" w:cs="Wingdings"/>
    </w:rPr>
  </w:style>
  <w:style w:type="character" w:customStyle="1" w:styleId="WW8Num25z1">
    <w:name w:val="WW8Num25z1"/>
    <w:rPr>
      <w:rFonts w:ascii="Courier New" w:hAnsi="Courier New" w:cs="Courier New"/>
    </w:rPr>
  </w:style>
  <w:style w:type="character" w:customStyle="1" w:styleId="WW8Num25z3">
    <w:name w:val="WW8Num25z3"/>
    <w:rPr>
      <w:rFonts w:ascii="Symbol" w:hAnsi="Symbol" w:cs="Symbol"/>
    </w:rPr>
  </w:style>
  <w:style w:type="character" w:customStyle="1" w:styleId="1TeksCharCharChar">
    <w:name w:val="1_Teks Char Char Char"/>
    <w:rPr>
      <w:sz w:val="24"/>
      <w:szCs w:val="24"/>
      <w:lang w:val="en-GB" w:bidi="ar-SA"/>
    </w:rPr>
  </w:style>
  <w:style w:type="character" w:customStyle="1" w:styleId="1VerwysingsChar">
    <w:name w:val="1_Verwysings Char"/>
    <w:basedOn w:val="1TeksCharCharChar"/>
    <w:rPr>
      <w:sz w:val="24"/>
      <w:szCs w:val="24"/>
      <w:lang w:val="en-GB" w:bidi="ar-SA"/>
    </w:rPr>
  </w:style>
  <w:style w:type="character" w:customStyle="1" w:styleId="1TableTextChar">
    <w:name w:val="1_Table Text Char"/>
    <w:rPr>
      <w:rFonts w:ascii="Arial" w:hAnsi="Arial" w:cs="Arial"/>
      <w:sz w:val="16"/>
      <w:szCs w:val="16"/>
      <w:lang w:val="en-GB" w:bidi="ar-SA"/>
    </w:rPr>
  </w:style>
  <w:style w:type="character" w:customStyle="1" w:styleId="FootnoteCharacters">
    <w:name w:val="Footnote Characters"/>
    <w:rPr>
      <w:vertAlign w:val="superscript"/>
    </w:rPr>
  </w:style>
  <w:style w:type="character" w:customStyle="1" w:styleId="1FootnoteChar">
    <w:name w:val="1_Footnote Char"/>
    <w:rPr>
      <w:rFonts w:ascii="Arial" w:hAnsi="Arial" w:cs="Arial"/>
      <w:sz w:val="12"/>
      <w:szCs w:val="16"/>
      <w:lang w:val="en-GB" w:bidi="ar-SA"/>
    </w:rPr>
  </w:style>
  <w:style w:type="character" w:customStyle="1" w:styleId="1FigurecaptionChar">
    <w:name w:val="1_Figure caption Char"/>
    <w:basedOn w:val="1TeksCharCharChar"/>
    <w:rPr>
      <w:sz w:val="24"/>
      <w:szCs w:val="24"/>
      <w:lang w:val="en-GB" w:bidi="ar-SA"/>
    </w:rPr>
  </w:style>
  <w:style w:type="character" w:styleId="CommentReference">
    <w:name w:val="annotation reference"/>
    <w:rPr>
      <w:sz w:val="16"/>
      <w:szCs w:val="16"/>
    </w:rPr>
  </w:style>
  <w:style w:type="character" w:customStyle="1" w:styleId="1FirstbulletCharChar">
    <w:name w:val="1_First bullet Char Char"/>
    <w:basedOn w:val="1TeksCharCharChar"/>
    <w:rPr>
      <w:sz w:val="24"/>
      <w:szCs w:val="24"/>
      <w:lang w:val="en-GB" w:bidi="ar-SA"/>
    </w:rPr>
  </w:style>
  <w:style w:type="character" w:customStyle="1" w:styleId="1TablecaptionChar">
    <w:name w:val="1_Table caption Char"/>
    <w:basedOn w:val="1FigurecaptionChar"/>
    <w:rPr>
      <w:sz w:val="24"/>
      <w:szCs w:val="24"/>
      <w:lang w:val="en-GB" w:bidi="ar-SA"/>
    </w:rPr>
  </w:style>
  <w:style w:type="character" w:customStyle="1" w:styleId="EndnoteCharacters">
    <w:name w:val="Endnote Characters"/>
    <w:rPr>
      <w:vertAlign w:val="superscript"/>
    </w:rPr>
  </w:style>
  <w:style w:type="character" w:customStyle="1" w:styleId="1FormulawheretextChar">
    <w:name w:val="1_Formula where text Char"/>
    <w:rPr>
      <w:sz w:val="24"/>
      <w:szCs w:val="24"/>
      <w:lang w:val="en-GB" w:bidi="ar-SA"/>
    </w:rPr>
  </w:style>
  <w:style w:type="character" w:styleId="Hyperlink">
    <w:name w:val="Hyperlink"/>
    <w:rPr>
      <w:color w:val="0000FF"/>
      <w:u w:val="single"/>
    </w:rPr>
  </w:style>
  <w:style w:type="character" w:customStyle="1" w:styleId="small2">
    <w:name w:val="small2"/>
    <w:rPr>
      <w:rFonts w:ascii="Helvetica" w:hAnsi="Helvetica" w:cs="Helvetica"/>
      <w:b w:val="0"/>
      <w:bCs w:val="0"/>
      <w:i/>
      <w:iCs/>
      <w:color w:val="000000"/>
      <w:sz w:val="16"/>
      <w:szCs w:val="16"/>
      <w:shd w:val="clear" w:color="auto" w:fill="auto"/>
    </w:rPr>
  </w:style>
  <w:style w:type="character" w:customStyle="1" w:styleId="1FigureTablesourceChar">
    <w:name w:val="1_Figure/Table source Char"/>
    <w:rPr>
      <w:sz w:val="18"/>
      <w:szCs w:val="24"/>
      <w:lang w:val="en-GB" w:bidi="ar-SA"/>
    </w:rPr>
  </w:style>
  <w:style w:type="character" w:styleId="Strong">
    <w:name w:val="Strong"/>
    <w:qFormat/>
    <w:rPr>
      <w:b/>
      <w:bCs/>
    </w:rPr>
  </w:style>
  <w:style w:type="character" w:styleId="Emphasis">
    <w:name w:val="Emphasis"/>
    <w:qFormat/>
    <w:rPr>
      <w:b/>
      <w:bCs/>
      <w:i/>
      <w:iCs/>
    </w:rPr>
  </w:style>
  <w:style w:type="character" w:customStyle="1" w:styleId="1TextComputerChar">
    <w:name w:val="1_Text_Computer Char"/>
    <w:rPr>
      <w:rFonts w:ascii="Courier" w:hAnsi="Courier" w:cs="Courier"/>
      <w:sz w:val="24"/>
      <w:szCs w:val="24"/>
      <w:lang w:val="en-GB" w:bidi="ar-SA"/>
    </w:rPr>
  </w:style>
  <w:style w:type="character" w:customStyle="1" w:styleId="artcopy5">
    <w:name w:val="artcopy5"/>
    <w:rPr>
      <w:strike w:val="0"/>
      <w:dstrike w:val="0"/>
      <w:color w:val="333333"/>
      <w:sz w:val="24"/>
      <w:szCs w:val="24"/>
      <w:u w:val="none"/>
    </w:rPr>
  </w:style>
  <w:style w:type="character" w:styleId="PageNumber">
    <w:name w:val="page number"/>
    <w:basedOn w:val="DefaultParagraphFont"/>
  </w:style>
  <w:style w:type="character" w:customStyle="1" w:styleId="PreHeadingsChar">
    <w:name w:val="PreHeadings Char"/>
    <w:rPr>
      <w:b/>
      <w:sz w:val="28"/>
      <w:szCs w:val="28"/>
      <w:lang w:val="en-GB" w:bidi="ar-SA"/>
    </w:rPr>
  </w:style>
  <w:style w:type="character" w:styleId="FollowedHyperlink">
    <w:name w:val="FollowedHyperlink"/>
    <w:rPr>
      <w:color w:val="800080"/>
      <w:u w:val="single"/>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jc w:val="both"/>
    </w:pPr>
    <w:rPr>
      <w:sz w:val="20"/>
      <w:szCs w:val="20"/>
    </w:rPr>
  </w:style>
  <w:style w:type="paragraph" w:styleId="List">
    <w:name w:val="List"/>
    <w:basedOn w:val="BodyText"/>
    <w:rPr>
      <w:rFonts w:cs="Mangal"/>
    </w:rPr>
  </w:style>
  <w:style w:type="paragraph" w:styleId="Caption">
    <w:name w:val="caption"/>
    <w:basedOn w:val="Normal"/>
    <w:next w:val="Normal"/>
    <w:qFormat/>
    <w:rPr>
      <w:bCs/>
      <w:sz w:val="20"/>
      <w:szCs w:val="20"/>
    </w:rPr>
  </w:style>
  <w:style w:type="paragraph" w:customStyle="1" w:styleId="Index">
    <w:name w:val="Index"/>
    <w:basedOn w:val="Normal"/>
    <w:pPr>
      <w:suppressLineNumbers/>
    </w:pPr>
    <w:rPr>
      <w:rFonts w:cs="Mangal"/>
    </w:rPr>
  </w:style>
  <w:style w:type="paragraph" w:styleId="Header">
    <w:name w:val="header"/>
    <w:basedOn w:val="Normal"/>
    <w:pPr>
      <w:tabs>
        <w:tab w:val="center" w:pos="4153"/>
        <w:tab w:val="right" w:pos="8306"/>
      </w:tabs>
    </w:pPr>
  </w:style>
  <w:style w:type="paragraph" w:customStyle="1" w:styleId="1TeksCharChar">
    <w:name w:val="1_Teks Char Char"/>
    <w:basedOn w:val="Normal"/>
    <w:pPr>
      <w:spacing w:before="120" w:after="120" w:line="360" w:lineRule="auto"/>
      <w:jc w:val="both"/>
    </w:pPr>
  </w:style>
  <w:style w:type="paragraph" w:customStyle="1" w:styleId="Style1FirstbulletLeft0cmFirstline0cm">
    <w:name w:val="Style 1_First bullet + Left:  0 cm First line:  0 cm"/>
    <w:basedOn w:val="1TeksCharChar"/>
    <w:next w:val="1TeksCharChar"/>
    <w:rPr>
      <w:szCs w:val="20"/>
    </w:rPr>
  </w:style>
  <w:style w:type="paragraph" w:styleId="TOC1">
    <w:name w:val="toc 1"/>
    <w:basedOn w:val="Normal"/>
    <w:next w:val="Normal"/>
    <w:pPr>
      <w:tabs>
        <w:tab w:val="left" w:pos="851"/>
        <w:tab w:val="right" w:leader="dot" w:pos="9347"/>
      </w:tabs>
      <w:spacing w:line="360" w:lineRule="auto"/>
      <w:ind w:left="851" w:hanging="851"/>
    </w:pPr>
    <w:rPr>
      <w:b/>
      <w:sz w:val="28"/>
    </w:rPr>
  </w:style>
  <w:style w:type="paragraph" w:styleId="TOC2">
    <w:name w:val="toc 2"/>
    <w:basedOn w:val="Normal"/>
    <w:next w:val="Normal"/>
    <w:pPr>
      <w:tabs>
        <w:tab w:val="left" w:pos="851"/>
        <w:tab w:val="right" w:leader="dot" w:pos="9347"/>
      </w:tabs>
      <w:spacing w:line="360" w:lineRule="auto"/>
      <w:ind w:left="238"/>
    </w:pPr>
    <w:rPr>
      <w:b/>
    </w:rPr>
  </w:style>
  <w:style w:type="paragraph" w:styleId="TOC3">
    <w:name w:val="toc 3"/>
    <w:basedOn w:val="Normal"/>
    <w:next w:val="Normal"/>
    <w:pPr>
      <w:tabs>
        <w:tab w:val="left" w:pos="1440"/>
        <w:tab w:val="right" w:leader="dot" w:pos="9347"/>
      </w:tabs>
      <w:spacing w:line="360" w:lineRule="auto"/>
      <w:ind w:left="482"/>
    </w:pPr>
    <w:rPr>
      <w:b/>
    </w:rPr>
  </w:style>
  <w:style w:type="paragraph" w:customStyle="1" w:styleId="1Verwysings">
    <w:name w:val="1_Verwysings"/>
    <w:basedOn w:val="1TeksCharChar"/>
    <w:pPr>
      <w:ind w:left="284" w:hanging="284"/>
      <w:jc w:val="left"/>
    </w:pPr>
  </w:style>
  <w:style w:type="paragraph" w:customStyle="1" w:styleId="1TableText">
    <w:name w:val="1_Table Text"/>
    <w:basedOn w:val="1TeksCharChar"/>
    <w:pPr>
      <w:spacing w:line="240" w:lineRule="auto"/>
      <w:jc w:val="left"/>
    </w:pPr>
    <w:rPr>
      <w:rFonts w:ascii="Arial" w:hAnsi="Arial" w:cs="Arial"/>
      <w:sz w:val="16"/>
      <w:szCs w:val="16"/>
    </w:rPr>
  </w:style>
  <w:style w:type="paragraph" w:styleId="FootnoteText">
    <w:name w:val="footnote text"/>
    <w:basedOn w:val="Normal"/>
    <w:rPr>
      <w:sz w:val="20"/>
      <w:szCs w:val="20"/>
    </w:rPr>
  </w:style>
  <w:style w:type="paragraph" w:customStyle="1" w:styleId="1Footnote">
    <w:name w:val="1_Footnote"/>
    <w:basedOn w:val="1TeksCharChar"/>
    <w:pPr>
      <w:spacing w:after="0"/>
    </w:pPr>
    <w:rPr>
      <w:rFonts w:ascii="Arial" w:hAnsi="Arial" w:cs="Arial"/>
      <w:sz w:val="12"/>
      <w:szCs w:val="16"/>
    </w:rPr>
  </w:style>
  <w:style w:type="paragraph" w:styleId="TOC4">
    <w:name w:val="toc 4"/>
    <w:basedOn w:val="Normal"/>
    <w:next w:val="Normal"/>
    <w:pPr>
      <w:spacing w:line="360" w:lineRule="auto"/>
      <w:ind w:left="720"/>
    </w:pPr>
  </w:style>
  <w:style w:type="paragraph" w:customStyle="1" w:styleId="1Figurecaption">
    <w:name w:val="1_Figure caption"/>
    <w:basedOn w:val="1TeksCharChar"/>
    <w:next w:val="1TeksCharChar"/>
    <w:pPr>
      <w:tabs>
        <w:tab w:val="left" w:pos="1008"/>
      </w:tabs>
      <w:spacing w:before="60"/>
      <w:ind w:left="1077" w:hanging="1077"/>
      <w:jc w:val="left"/>
    </w:pPr>
    <w:rPr>
      <w:sz w:val="20"/>
    </w:rPr>
  </w:style>
  <w:style w:type="paragraph" w:styleId="CommentText">
    <w:name w:val="annotation text"/>
    <w:basedOn w:val="Normal"/>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customStyle="1" w:styleId="1Firstbullet">
    <w:name w:val="1_First bullet"/>
    <w:basedOn w:val="1TeksCharChar"/>
    <w:pPr>
      <w:numPr>
        <w:numId w:val="3"/>
      </w:numPr>
      <w:spacing w:after="0"/>
    </w:pPr>
  </w:style>
  <w:style w:type="paragraph" w:styleId="DocumentMap">
    <w:name w:val="Document Map"/>
    <w:basedOn w:val="Normal"/>
    <w:pPr>
      <w:shd w:val="clear" w:color="auto" w:fill="000080"/>
    </w:pPr>
    <w:rPr>
      <w:rFonts w:ascii="Tahoma" w:hAnsi="Tahoma" w:cs="Tahoma"/>
    </w:rPr>
  </w:style>
  <w:style w:type="paragraph" w:customStyle="1" w:styleId="1Tablecaption">
    <w:name w:val="1_Table caption"/>
    <w:basedOn w:val="1Figurecaption"/>
    <w:pPr>
      <w:tabs>
        <w:tab w:val="clear" w:pos="1008"/>
        <w:tab w:val="left" w:pos="993"/>
      </w:tabs>
      <w:spacing w:after="20"/>
      <w:ind w:left="1009" w:hanging="1009"/>
    </w:pPr>
  </w:style>
  <w:style w:type="paragraph" w:styleId="EndnoteText">
    <w:name w:val="endnote text"/>
    <w:basedOn w:val="Normal"/>
    <w:rPr>
      <w:sz w:val="20"/>
      <w:szCs w:val="20"/>
    </w:rPr>
  </w:style>
  <w:style w:type="paragraph" w:customStyle="1" w:styleId="1Formulawheretext">
    <w:name w:val="1_Formula where text"/>
    <w:basedOn w:val="Normal"/>
    <w:pPr>
      <w:spacing w:before="60" w:after="60"/>
    </w:pPr>
  </w:style>
  <w:style w:type="paragraph" w:styleId="TableofFigures">
    <w:name w:val="table of figures"/>
    <w:basedOn w:val="Normal"/>
    <w:next w:val="Normal"/>
    <w:pPr>
      <w:spacing w:line="360" w:lineRule="auto"/>
      <w:ind w:left="1191" w:hanging="1191"/>
    </w:pPr>
  </w:style>
  <w:style w:type="paragraph" w:styleId="NormalWeb">
    <w:name w:val="Normal (Web)"/>
    <w:basedOn w:val="Normal"/>
    <w:uiPriority w:val="99"/>
    <w:pPr>
      <w:spacing w:before="280" w:after="280"/>
    </w:pPr>
  </w:style>
  <w:style w:type="paragraph" w:customStyle="1" w:styleId="1FigureTablesource">
    <w:name w:val="1_Figure/Table source"/>
    <w:basedOn w:val="1TeksCharChar"/>
    <w:pPr>
      <w:spacing w:before="60" w:after="0" w:line="240" w:lineRule="auto"/>
      <w:jc w:val="right"/>
    </w:pPr>
    <w:rPr>
      <w:sz w:val="18"/>
      <w:szCs w:val="20"/>
    </w:rPr>
  </w:style>
  <w:style w:type="paragraph" w:customStyle="1" w:styleId="1Numberedlist">
    <w:name w:val="1_Numbered list"/>
    <w:basedOn w:val="1Firstbullet"/>
    <w:pPr>
      <w:numPr>
        <w:numId w:val="2"/>
      </w:numPr>
      <w:spacing w:after="120"/>
      <w:ind w:left="641" w:hanging="357"/>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customStyle="1" w:styleId="1TextComputer">
    <w:name w:val="1_Text_Computer"/>
    <w:basedOn w:val="1TeksCharChar"/>
    <w:rPr>
      <w:rFonts w:ascii="Courier" w:hAnsi="Courier" w:cs="Courier"/>
    </w:r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tabs>
        <w:tab w:val="right" w:leader="dot" w:pos="9344"/>
      </w:tabs>
      <w:spacing w:line="360" w:lineRule="auto"/>
    </w:pPr>
    <w:rPr>
      <w:b/>
      <w:sz w:val="28"/>
    </w:rPr>
  </w:style>
  <w:style w:type="paragraph" w:styleId="BodyText2">
    <w:name w:val="Body Text 2"/>
    <w:basedOn w:val="Normal"/>
    <w:pPr>
      <w:spacing w:after="120" w:line="480" w:lineRule="auto"/>
    </w:pPr>
  </w:style>
  <w:style w:type="paragraph" w:styleId="Footer">
    <w:name w:val="footer"/>
    <w:basedOn w:val="Normal"/>
    <w:pPr>
      <w:tabs>
        <w:tab w:val="center" w:pos="4153"/>
        <w:tab w:val="right" w:pos="8306"/>
      </w:tabs>
    </w:pPr>
  </w:style>
  <w:style w:type="paragraph" w:customStyle="1" w:styleId="PreHeadings">
    <w:name w:val="PreHeadings"/>
    <w:basedOn w:val="Normal"/>
    <w:next w:val="1TeksCharChar"/>
    <w:pPr>
      <w:jc w:val="center"/>
    </w:pPr>
    <w:rPr>
      <w:b/>
      <w:sz w:val="28"/>
      <w:szCs w:val="28"/>
    </w:rPr>
  </w:style>
  <w:style w:type="paragraph" w:customStyle="1" w:styleId="1equation">
    <w:name w:val="1_equation"/>
    <w:basedOn w:val="Caption"/>
    <w:pPr>
      <w:spacing w:before="240"/>
    </w:pPr>
  </w:style>
  <w:style w:type="paragraph" w:customStyle="1" w:styleId="1scripts">
    <w:name w:val="1_scripts"/>
    <w:basedOn w:val="1TableText"/>
    <w:rPr>
      <w:rFonts w:ascii="Courier" w:hAnsi="Courier" w:cs="Courier"/>
    </w:rPr>
  </w:style>
  <w:style w:type="paragraph" w:styleId="Salutation">
    <w:name w:val="Salutation"/>
    <w:basedOn w:val="Normal"/>
    <w:next w:val="Normal"/>
  </w:style>
  <w:style w:type="paragraph" w:styleId="ListParagraph">
    <w:name w:val="List Paragraph"/>
    <w:basedOn w:val="Normal"/>
    <w:qFormat/>
    <w:pPr>
      <w:spacing w:after="200" w:line="276" w:lineRule="auto"/>
      <w:ind w:left="720"/>
      <w:contextualSpacing/>
    </w:pPr>
    <w:rPr>
      <w:rFonts w:ascii="Calibri" w:eastAsia="SimSun" w:hAnsi="Calibri" w:cs="Arial"/>
      <w:sz w:val="22"/>
      <w:szCs w:val="22"/>
      <w:lang w:val="en-ZA" w:bidi="he-IL"/>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179146">
      <w:bodyDiv w:val="1"/>
      <w:marLeft w:val="0"/>
      <w:marRight w:val="0"/>
      <w:marTop w:val="0"/>
      <w:marBottom w:val="0"/>
      <w:divBdr>
        <w:top w:val="none" w:sz="0" w:space="0" w:color="auto"/>
        <w:left w:val="none" w:sz="0" w:space="0" w:color="auto"/>
        <w:bottom w:val="none" w:sz="0" w:space="0" w:color="auto"/>
        <w:right w:val="none" w:sz="0" w:space="0" w:color="auto"/>
      </w:divBdr>
    </w:div>
    <w:div w:id="925915516">
      <w:bodyDiv w:val="1"/>
      <w:marLeft w:val="0"/>
      <w:marRight w:val="0"/>
      <w:marTop w:val="0"/>
      <w:marBottom w:val="0"/>
      <w:divBdr>
        <w:top w:val="none" w:sz="0" w:space="0" w:color="auto"/>
        <w:left w:val="none" w:sz="0" w:space="0" w:color="auto"/>
        <w:bottom w:val="none" w:sz="0" w:space="0" w:color="auto"/>
        <w:right w:val="none" w:sz="0" w:space="0" w:color="auto"/>
      </w:divBdr>
      <w:divsChild>
        <w:div w:id="1100373140">
          <w:marLeft w:val="0"/>
          <w:marRight w:val="0"/>
          <w:marTop w:val="0"/>
          <w:marBottom w:val="0"/>
          <w:divBdr>
            <w:top w:val="none" w:sz="0" w:space="0" w:color="auto"/>
            <w:left w:val="none" w:sz="0" w:space="0" w:color="auto"/>
            <w:bottom w:val="none" w:sz="0" w:space="0" w:color="auto"/>
            <w:right w:val="none" w:sz="0" w:space="0" w:color="auto"/>
          </w:divBdr>
          <w:divsChild>
            <w:div w:id="580142507">
              <w:marLeft w:val="0"/>
              <w:marRight w:val="0"/>
              <w:marTop w:val="0"/>
              <w:marBottom w:val="0"/>
              <w:divBdr>
                <w:top w:val="none" w:sz="0" w:space="0" w:color="auto"/>
                <w:left w:val="none" w:sz="0" w:space="0" w:color="auto"/>
                <w:bottom w:val="none" w:sz="0" w:space="0" w:color="auto"/>
                <w:right w:val="none" w:sz="0" w:space="0" w:color="auto"/>
              </w:divBdr>
              <w:divsChild>
                <w:div w:id="358970592">
                  <w:marLeft w:val="0"/>
                  <w:marRight w:val="0"/>
                  <w:marTop w:val="0"/>
                  <w:marBottom w:val="0"/>
                  <w:divBdr>
                    <w:top w:val="none" w:sz="0" w:space="0" w:color="auto"/>
                    <w:left w:val="none" w:sz="0" w:space="0" w:color="auto"/>
                    <w:bottom w:val="none" w:sz="0" w:space="0" w:color="auto"/>
                    <w:right w:val="none" w:sz="0" w:space="0" w:color="auto"/>
                  </w:divBdr>
                  <w:divsChild>
                    <w:div w:id="1888837235">
                      <w:marLeft w:val="0"/>
                      <w:marRight w:val="0"/>
                      <w:marTop w:val="0"/>
                      <w:marBottom w:val="0"/>
                      <w:divBdr>
                        <w:top w:val="none" w:sz="0" w:space="0" w:color="auto"/>
                        <w:left w:val="none" w:sz="0" w:space="0" w:color="auto"/>
                        <w:bottom w:val="none" w:sz="0" w:space="0" w:color="auto"/>
                        <w:right w:val="none" w:sz="0" w:space="0" w:color="auto"/>
                      </w:divBdr>
                      <w:divsChild>
                        <w:div w:id="1018966977">
                          <w:marLeft w:val="0"/>
                          <w:marRight w:val="0"/>
                          <w:marTop w:val="0"/>
                          <w:marBottom w:val="0"/>
                          <w:divBdr>
                            <w:top w:val="none" w:sz="0" w:space="0" w:color="auto"/>
                            <w:left w:val="none" w:sz="0" w:space="0" w:color="auto"/>
                            <w:bottom w:val="none" w:sz="0" w:space="0" w:color="auto"/>
                            <w:right w:val="none" w:sz="0" w:space="0" w:color="auto"/>
                          </w:divBdr>
                          <w:divsChild>
                            <w:div w:id="1074398742">
                              <w:marLeft w:val="0"/>
                              <w:marRight w:val="0"/>
                              <w:marTop w:val="0"/>
                              <w:marBottom w:val="0"/>
                              <w:divBdr>
                                <w:top w:val="none" w:sz="0" w:space="0" w:color="auto"/>
                                <w:left w:val="none" w:sz="0" w:space="0" w:color="auto"/>
                                <w:bottom w:val="none" w:sz="0" w:space="0" w:color="auto"/>
                                <w:right w:val="none" w:sz="0" w:space="0" w:color="auto"/>
                              </w:divBdr>
                              <w:divsChild>
                                <w:div w:id="1180701373">
                                  <w:marLeft w:val="0"/>
                                  <w:marRight w:val="0"/>
                                  <w:marTop w:val="0"/>
                                  <w:marBottom w:val="0"/>
                                  <w:divBdr>
                                    <w:top w:val="none" w:sz="0" w:space="0" w:color="auto"/>
                                    <w:left w:val="none" w:sz="0" w:space="0" w:color="auto"/>
                                    <w:bottom w:val="none" w:sz="0" w:space="0" w:color="auto"/>
                                    <w:right w:val="none" w:sz="0" w:space="0" w:color="auto"/>
                                  </w:divBdr>
                                  <w:divsChild>
                                    <w:div w:id="1962415819">
                                      <w:marLeft w:val="0"/>
                                      <w:marRight w:val="0"/>
                                      <w:marTop w:val="0"/>
                                      <w:marBottom w:val="0"/>
                                      <w:divBdr>
                                        <w:top w:val="none" w:sz="0" w:space="0" w:color="auto"/>
                                        <w:left w:val="none" w:sz="0" w:space="0" w:color="auto"/>
                                        <w:bottom w:val="none" w:sz="0" w:space="0" w:color="auto"/>
                                        <w:right w:val="none" w:sz="0" w:space="0" w:color="auto"/>
                                      </w:divBdr>
                                      <w:divsChild>
                                        <w:div w:id="1137725452">
                                          <w:marLeft w:val="0"/>
                                          <w:marRight w:val="0"/>
                                          <w:marTop w:val="0"/>
                                          <w:marBottom w:val="0"/>
                                          <w:divBdr>
                                            <w:top w:val="none" w:sz="0" w:space="0" w:color="auto"/>
                                            <w:left w:val="none" w:sz="0" w:space="0" w:color="auto"/>
                                            <w:bottom w:val="none" w:sz="0" w:space="0" w:color="auto"/>
                                            <w:right w:val="none" w:sz="0" w:space="0" w:color="auto"/>
                                          </w:divBdr>
                                          <w:divsChild>
                                            <w:div w:id="647973787">
                                              <w:marLeft w:val="0"/>
                                              <w:marRight w:val="0"/>
                                              <w:marTop w:val="0"/>
                                              <w:marBottom w:val="0"/>
                                              <w:divBdr>
                                                <w:top w:val="none" w:sz="0" w:space="0" w:color="auto"/>
                                                <w:left w:val="none" w:sz="0" w:space="0" w:color="auto"/>
                                                <w:bottom w:val="none" w:sz="0" w:space="0" w:color="auto"/>
                                                <w:right w:val="none" w:sz="0" w:space="0" w:color="auto"/>
                                              </w:divBdr>
                                              <w:divsChild>
                                                <w:div w:id="738132434">
                                                  <w:marLeft w:val="0"/>
                                                  <w:marRight w:val="0"/>
                                                  <w:marTop w:val="0"/>
                                                  <w:marBottom w:val="0"/>
                                                  <w:divBdr>
                                                    <w:top w:val="none" w:sz="0" w:space="0" w:color="auto"/>
                                                    <w:left w:val="none" w:sz="0" w:space="0" w:color="auto"/>
                                                    <w:bottom w:val="none" w:sz="0" w:space="0" w:color="auto"/>
                                                    <w:right w:val="none" w:sz="0" w:space="0" w:color="auto"/>
                                                  </w:divBdr>
                                                  <w:divsChild>
                                                    <w:div w:id="44107609">
                                                      <w:marLeft w:val="0"/>
                                                      <w:marRight w:val="0"/>
                                                      <w:marTop w:val="0"/>
                                                      <w:marBottom w:val="0"/>
                                                      <w:divBdr>
                                                        <w:top w:val="none" w:sz="0" w:space="0" w:color="auto"/>
                                                        <w:left w:val="none" w:sz="0" w:space="0" w:color="auto"/>
                                                        <w:bottom w:val="none" w:sz="0" w:space="0" w:color="auto"/>
                                                        <w:right w:val="none" w:sz="0" w:space="0" w:color="auto"/>
                                                      </w:divBdr>
                                                      <w:divsChild>
                                                        <w:div w:id="298386058">
                                                          <w:marLeft w:val="0"/>
                                                          <w:marRight w:val="0"/>
                                                          <w:marTop w:val="0"/>
                                                          <w:marBottom w:val="0"/>
                                                          <w:divBdr>
                                                            <w:top w:val="none" w:sz="0" w:space="0" w:color="auto"/>
                                                            <w:left w:val="none" w:sz="0" w:space="0" w:color="auto"/>
                                                            <w:bottom w:val="none" w:sz="0" w:space="0" w:color="auto"/>
                                                            <w:right w:val="none" w:sz="0" w:space="0" w:color="auto"/>
                                                          </w:divBdr>
                                                          <w:divsChild>
                                                            <w:div w:id="1748721081">
                                                              <w:marLeft w:val="0"/>
                                                              <w:marRight w:val="0"/>
                                                              <w:marTop w:val="0"/>
                                                              <w:marBottom w:val="0"/>
                                                              <w:divBdr>
                                                                <w:top w:val="none" w:sz="0" w:space="0" w:color="auto"/>
                                                                <w:left w:val="none" w:sz="0" w:space="0" w:color="auto"/>
                                                                <w:bottom w:val="none" w:sz="0" w:space="0" w:color="auto"/>
                                                                <w:right w:val="none" w:sz="0" w:space="0" w:color="auto"/>
                                                              </w:divBdr>
                                                              <w:divsChild>
                                                                <w:div w:id="230314539">
                                                                  <w:marLeft w:val="0"/>
                                                                  <w:marRight w:val="0"/>
                                                                  <w:marTop w:val="0"/>
                                                                  <w:marBottom w:val="0"/>
                                                                  <w:divBdr>
                                                                    <w:top w:val="none" w:sz="0" w:space="0" w:color="auto"/>
                                                                    <w:left w:val="none" w:sz="0" w:space="0" w:color="auto"/>
                                                                    <w:bottom w:val="none" w:sz="0" w:space="0" w:color="auto"/>
                                                                    <w:right w:val="none" w:sz="0" w:space="0" w:color="auto"/>
                                                                  </w:divBdr>
                                                                  <w:divsChild>
                                                                    <w:div w:id="986520177">
                                                                      <w:marLeft w:val="0"/>
                                                                      <w:marRight w:val="0"/>
                                                                      <w:marTop w:val="0"/>
                                                                      <w:marBottom w:val="0"/>
                                                                      <w:divBdr>
                                                                        <w:top w:val="none" w:sz="0" w:space="0" w:color="auto"/>
                                                                        <w:left w:val="none" w:sz="0" w:space="0" w:color="auto"/>
                                                                        <w:bottom w:val="none" w:sz="0" w:space="0" w:color="auto"/>
                                                                        <w:right w:val="none" w:sz="0" w:space="0" w:color="auto"/>
                                                                      </w:divBdr>
                                                                      <w:divsChild>
                                                                        <w:div w:id="147132601">
                                                                          <w:marLeft w:val="0"/>
                                                                          <w:marRight w:val="0"/>
                                                                          <w:marTop w:val="0"/>
                                                                          <w:marBottom w:val="0"/>
                                                                          <w:divBdr>
                                                                            <w:top w:val="none" w:sz="0" w:space="0" w:color="auto"/>
                                                                            <w:left w:val="none" w:sz="0" w:space="0" w:color="auto"/>
                                                                            <w:bottom w:val="none" w:sz="0" w:space="0" w:color="auto"/>
                                                                            <w:right w:val="none" w:sz="0" w:space="0" w:color="auto"/>
                                                                          </w:divBdr>
                                                                          <w:divsChild>
                                                                            <w:div w:id="133447897">
                                                                              <w:marLeft w:val="0"/>
                                                                              <w:marRight w:val="0"/>
                                                                              <w:marTop w:val="0"/>
                                                                              <w:marBottom w:val="0"/>
                                                                              <w:divBdr>
                                                                                <w:top w:val="none" w:sz="0" w:space="0" w:color="auto"/>
                                                                                <w:left w:val="none" w:sz="0" w:space="0" w:color="auto"/>
                                                                                <w:bottom w:val="none" w:sz="0" w:space="0" w:color="auto"/>
                                                                                <w:right w:val="none" w:sz="0" w:space="0" w:color="auto"/>
                                                                              </w:divBdr>
                                                                              <w:divsChild>
                                                                                <w:div w:id="2013138817">
                                                                                  <w:marLeft w:val="0"/>
                                                                                  <w:marRight w:val="0"/>
                                                                                  <w:marTop w:val="0"/>
                                                                                  <w:marBottom w:val="0"/>
                                                                                  <w:divBdr>
                                                                                    <w:top w:val="none" w:sz="0" w:space="0" w:color="auto"/>
                                                                                    <w:left w:val="none" w:sz="0" w:space="0" w:color="auto"/>
                                                                                    <w:bottom w:val="none" w:sz="0" w:space="0" w:color="auto"/>
                                                                                    <w:right w:val="none" w:sz="0" w:space="0" w:color="auto"/>
                                                                                  </w:divBdr>
                                                                                  <w:divsChild>
                                                                                    <w:div w:id="1862353831">
                                                                                      <w:marLeft w:val="0"/>
                                                                                      <w:marRight w:val="0"/>
                                                                                      <w:marTop w:val="0"/>
                                                                                      <w:marBottom w:val="0"/>
                                                                                      <w:divBdr>
                                                                                        <w:top w:val="none" w:sz="0" w:space="0" w:color="auto"/>
                                                                                        <w:left w:val="none" w:sz="0" w:space="0" w:color="auto"/>
                                                                                        <w:bottom w:val="none" w:sz="0" w:space="0" w:color="auto"/>
                                                                                        <w:right w:val="none" w:sz="0" w:space="0" w:color="auto"/>
                                                                                      </w:divBdr>
                                                                                      <w:divsChild>
                                                                                        <w:div w:id="102115540">
                                                                                          <w:marLeft w:val="0"/>
                                                                                          <w:marRight w:val="0"/>
                                                                                          <w:marTop w:val="0"/>
                                                                                          <w:marBottom w:val="0"/>
                                                                                          <w:divBdr>
                                                                                            <w:top w:val="none" w:sz="0" w:space="0" w:color="auto"/>
                                                                                            <w:left w:val="none" w:sz="0" w:space="0" w:color="auto"/>
                                                                                            <w:bottom w:val="none" w:sz="0" w:space="0" w:color="auto"/>
                                                                                            <w:right w:val="none" w:sz="0" w:space="0" w:color="auto"/>
                                                                                          </w:divBdr>
                                                                                          <w:divsChild>
                                                                                            <w:div w:id="974456488">
                                                                                              <w:marLeft w:val="0"/>
                                                                                              <w:marRight w:val="0"/>
                                                                                              <w:marTop w:val="0"/>
                                                                                              <w:marBottom w:val="0"/>
                                                                                              <w:divBdr>
                                                                                                <w:top w:val="none" w:sz="0" w:space="0" w:color="auto"/>
                                                                                                <w:left w:val="none" w:sz="0" w:space="0" w:color="auto"/>
                                                                                                <w:bottom w:val="none" w:sz="0" w:space="0" w:color="auto"/>
                                                                                                <w:right w:val="none" w:sz="0" w:space="0" w:color="auto"/>
                                                                                              </w:divBdr>
                                                                                              <w:divsChild>
                                                                                                <w:div w:id="344289859">
                                                                                                  <w:marLeft w:val="0"/>
                                                                                                  <w:marRight w:val="0"/>
                                                                                                  <w:marTop w:val="0"/>
                                                                                                  <w:marBottom w:val="0"/>
                                                                                                  <w:divBdr>
                                                                                                    <w:top w:val="none" w:sz="0" w:space="0" w:color="auto"/>
                                                                                                    <w:left w:val="none" w:sz="0" w:space="0" w:color="auto"/>
                                                                                                    <w:bottom w:val="none" w:sz="0" w:space="0" w:color="auto"/>
                                                                                                    <w:right w:val="none" w:sz="0" w:space="0" w:color="auto"/>
                                                                                                  </w:divBdr>
                                                                                                  <w:divsChild>
                                                                                                    <w:div w:id="1805268653">
                                                                                                      <w:marLeft w:val="0"/>
                                                                                                      <w:marRight w:val="0"/>
                                                                                                      <w:marTop w:val="0"/>
                                                                                                      <w:marBottom w:val="0"/>
                                                                                                      <w:divBdr>
                                                                                                        <w:top w:val="none" w:sz="0" w:space="0" w:color="auto"/>
                                                                                                        <w:left w:val="none" w:sz="0" w:space="0" w:color="auto"/>
                                                                                                        <w:bottom w:val="none" w:sz="0" w:space="0" w:color="auto"/>
                                                                                                        <w:right w:val="none" w:sz="0" w:space="0" w:color="auto"/>
                                                                                                      </w:divBdr>
                                                                                                      <w:divsChild>
                                                                                                        <w:div w:id="1356539703">
                                                                                                          <w:marLeft w:val="0"/>
                                                                                                          <w:marRight w:val="0"/>
                                                                                                          <w:marTop w:val="0"/>
                                                                                                          <w:marBottom w:val="0"/>
                                                                                                          <w:divBdr>
                                                                                                            <w:top w:val="none" w:sz="0" w:space="0" w:color="auto"/>
                                                                                                            <w:left w:val="none" w:sz="0" w:space="0" w:color="auto"/>
                                                                                                            <w:bottom w:val="none" w:sz="0" w:space="0" w:color="auto"/>
                                                                                                            <w:right w:val="none" w:sz="0" w:space="0" w:color="auto"/>
                                                                                                          </w:divBdr>
                                                                                                          <w:divsChild>
                                                                                                            <w:div w:id="1171988720">
                                                                                                              <w:marLeft w:val="0"/>
                                                                                                              <w:marRight w:val="0"/>
                                                                                                              <w:marTop w:val="0"/>
                                                                                                              <w:marBottom w:val="0"/>
                                                                                                              <w:divBdr>
                                                                                                                <w:top w:val="none" w:sz="0" w:space="0" w:color="auto"/>
                                                                                                                <w:left w:val="none" w:sz="0" w:space="0" w:color="auto"/>
                                                                                                                <w:bottom w:val="none" w:sz="0" w:space="0" w:color="auto"/>
                                                                                                                <w:right w:val="none" w:sz="0" w:space="0" w:color="auto"/>
                                                                                                              </w:divBdr>
                                                                                                              <w:divsChild>
                                                                                                                <w:div w:id="1138573462">
                                                                                                                  <w:marLeft w:val="0"/>
                                                                                                                  <w:marRight w:val="0"/>
                                                                                                                  <w:marTop w:val="0"/>
                                                                                                                  <w:marBottom w:val="0"/>
                                                                                                                  <w:divBdr>
                                                                                                                    <w:top w:val="none" w:sz="0" w:space="0" w:color="auto"/>
                                                                                                                    <w:left w:val="none" w:sz="0" w:space="0" w:color="auto"/>
                                                                                                                    <w:bottom w:val="none" w:sz="0" w:space="0" w:color="auto"/>
                                                                                                                    <w:right w:val="none" w:sz="0" w:space="0" w:color="auto"/>
                                                                                                                  </w:divBdr>
                                                                                                                  <w:divsChild>
                                                                                                                    <w:div w:id="800267945">
                                                                                                                      <w:marLeft w:val="0"/>
                                                                                                                      <w:marRight w:val="0"/>
                                                                                                                      <w:marTop w:val="0"/>
                                                                                                                      <w:marBottom w:val="0"/>
                                                                                                                      <w:divBdr>
                                                                                                                        <w:top w:val="none" w:sz="0" w:space="0" w:color="auto"/>
                                                                                                                        <w:left w:val="none" w:sz="0" w:space="0" w:color="auto"/>
                                                                                                                        <w:bottom w:val="none" w:sz="0" w:space="0" w:color="auto"/>
                                                                                                                        <w:right w:val="none" w:sz="0" w:space="0" w:color="auto"/>
                                                                                                                      </w:divBdr>
                                                                                                                      <w:divsChild>
                                                                                                                        <w:div w:id="1743486185">
                                                                                                                          <w:marLeft w:val="0"/>
                                                                                                                          <w:marRight w:val="0"/>
                                                                                                                          <w:marTop w:val="0"/>
                                                                                                                          <w:marBottom w:val="0"/>
                                                                                                                          <w:divBdr>
                                                                                                                            <w:top w:val="none" w:sz="0" w:space="0" w:color="auto"/>
                                                                                                                            <w:left w:val="none" w:sz="0" w:space="0" w:color="auto"/>
                                                                                                                            <w:bottom w:val="none" w:sz="0" w:space="0" w:color="auto"/>
                                                                                                                            <w:right w:val="none" w:sz="0" w:space="0" w:color="auto"/>
                                                                                                                          </w:divBdr>
                                                                                                                          <w:divsChild>
                                                                                                                            <w:div w:id="1083451898">
                                                                                                                              <w:marLeft w:val="0"/>
                                                                                                                              <w:marRight w:val="0"/>
                                                                                                                              <w:marTop w:val="0"/>
                                                                                                                              <w:marBottom w:val="0"/>
                                                                                                                              <w:divBdr>
                                                                                                                                <w:top w:val="none" w:sz="0" w:space="0" w:color="auto"/>
                                                                                                                                <w:left w:val="none" w:sz="0" w:space="0" w:color="auto"/>
                                                                                                                                <w:bottom w:val="none" w:sz="0" w:space="0" w:color="auto"/>
                                                                                                                                <w:right w:val="none" w:sz="0" w:space="0" w:color="auto"/>
                                                                                                                              </w:divBdr>
                                                                                                                              <w:divsChild>
                                                                                                                                <w:div w:id="1747336753">
                                                                                                                                  <w:marLeft w:val="0"/>
                                                                                                                                  <w:marRight w:val="0"/>
                                                                                                                                  <w:marTop w:val="0"/>
                                                                                                                                  <w:marBottom w:val="0"/>
                                                                                                                                  <w:divBdr>
                                                                                                                                    <w:top w:val="none" w:sz="0" w:space="0" w:color="auto"/>
                                                                                                                                    <w:left w:val="none" w:sz="0" w:space="0" w:color="auto"/>
                                                                                                                                    <w:bottom w:val="none" w:sz="0" w:space="0" w:color="auto"/>
                                                                                                                                    <w:right w:val="none" w:sz="0" w:space="0" w:color="auto"/>
                                                                                                                                  </w:divBdr>
                                                                                                                                  <w:divsChild>
                                                                                                                                    <w:div w:id="1512530425">
                                                                                                                                      <w:marLeft w:val="0"/>
                                                                                                                                      <w:marRight w:val="0"/>
                                                                                                                                      <w:marTop w:val="0"/>
                                                                                                                                      <w:marBottom w:val="0"/>
                                                                                                                                      <w:divBdr>
                                                                                                                                        <w:top w:val="none" w:sz="0" w:space="0" w:color="auto"/>
                                                                                                                                        <w:left w:val="none" w:sz="0" w:space="0" w:color="auto"/>
                                                                                                                                        <w:bottom w:val="none" w:sz="0" w:space="0" w:color="auto"/>
                                                                                                                                        <w:right w:val="none" w:sz="0" w:space="0" w:color="auto"/>
                                                                                                                                      </w:divBdr>
                                                                                                                                      <w:divsChild>
                                                                                                                                        <w:div w:id="1379205938">
                                                                                                                                          <w:marLeft w:val="0"/>
                                                                                                                                          <w:marRight w:val="0"/>
                                                                                                                                          <w:marTop w:val="0"/>
                                                                                                                                          <w:marBottom w:val="0"/>
                                                                                                                                          <w:divBdr>
                                                                                                                                            <w:top w:val="none" w:sz="0" w:space="0" w:color="auto"/>
                                                                                                                                            <w:left w:val="none" w:sz="0" w:space="0" w:color="auto"/>
                                                                                                                                            <w:bottom w:val="none" w:sz="0" w:space="0" w:color="auto"/>
                                                                                                                                            <w:right w:val="none" w:sz="0" w:space="0" w:color="auto"/>
                                                                                                                                          </w:divBdr>
                                                                                                                                          <w:divsChild>
                                                                                                                                            <w:div w:id="1610431284">
                                                                                                                                              <w:marLeft w:val="0"/>
                                                                                                                                              <w:marRight w:val="0"/>
                                                                                                                                              <w:marTop w:val="0"/>
                                                                                                                                              <w:marBottom w:val="0"/>
                                                                                                                                              <w:divBdr>
                                                                                                                                                <w:top w:val="none" w:sz="0" w:space="0" w:color="auto"/>
                                                                                                                                                <w:left w:val="none" w:sz="0" w:space="0" w:color="auto"/>
                                                                                                                                                <w:bottom w:val="none" w:sz="0" w:space="0" w:color="auto"/>
                                                                                                                                                <w:right w:val="none" w:sz="0" w:space="0" w:color="auto"/>
                                                                                                                                              </w:divBdr>
                                                                                                                                              <w:divsChild>
                                                                                                                                                <w:div w:id="921643861">
                                                                                                                                                  <w:marLeft w:val="0"/>
                                                                                                                                                  <w:marRight w:val="0"/>
                                                                                                                                                  <w:marTop w:val="0"/>
                                                                                                                                                  <w:marBottom w:val="0"/>
                                                                                                                                                  <w:divBdr>
                                                                                                                                                    <w:top w:val="none" w:sz="0" w:space="0" w:color="auto"/>
                                                                                                                                                    <w:left w:val="none" w:sz="0" w:space="0" w:color="auto"/>
                                                                                                                                                    <w:bottom w:val="none" w:sz="0" w:space="0" w:color="auto"/>
                                                                                                                                                    <w:right w:val="none" w:sz="0" w:space="0" w:color="auto"/>
                                                                                                                                                  </w:divBdr>
                                                                                                                                                  <w:divsChild>
                                                                                                                                                    <w:div w:id="1911846773">
                                                                                                                                                      <w:marLeft w:val="0"/>
                                                                                                                                                      <w:marRight w:val="0"/>
                                                                                                                                                      <w:marTop w:val="0"/>
                                                                                                                                                      <w:marBottom w:val="0"/>
                                                                                                                                                      <w:divBdr>
                                                                                                                                                        <w:top w:val="none" w:sz="0" w:space="0" w:color="auto"/>
                                                                                                                                                        <w:left w:val="none" w:sz="0" w:space="0" w:color="auto"/>
                                                                                                                                                        <w:bottom w:val="none" w:sz="0" w:space="0" w:color="auto"/>
                                                                                                                                                        <w:right w:val="none" w:sz="0" w:space="0" w:color="auto"/>
                                                                                                                                                      </w:divBdr>
                                                                                                                                                      <w:divsChild>
                                                                                                                                                        <w:div w:id="1716927621">
                                                                                                                                                          <w:marLeft w:val="0"/>
                                                                                                                                                          <w:marRight w:val="0"/>
                                                                                                                                                          <w:marTop w:val="0"/>
                                                                                                                                                          <w:marBottom w:val="0"/>
                                                                                                                                                          <w:divBdr>
                                                                                                                                                            <w:top w:val="none" w:sz="0" w:space="0" w:color="auto"/>
                                                                                                                                                            <w:left w:val="none" w:sz="0" w:space="0" w:color="auto"/>
                                                                                                                                                            <w:bottom w:val="none" w:sz="0" w:space="0" w:color="auto"/>
                                                                                                                                                            <w:right w:val="none" w:sz="0" w:space="0" w:color="auto"/>
                                                                                                                                                          </w:divBdr>
                                                                                                                                                          <w:divsChild>
                                                                                                                                                            <w:div w:id="1435905558">
                                                                                                                                                              <w:marLeft w:val="0"/>
                                                                                                                                                              <w:marRight w:val="0"/>
                                                                                                                                                              <w:marTop w:val="0"/>
                                                                                                                                                              <w:marBottom w:val="0"/>
                                                                                                                                                              <w:divBdr>
                                                                                                                                                                <w:top w:val="none" w:sz="0" w:space="0" w:color="auto"/>
                                                                                                                                                                <w:left w:val="none" w:sz="0" w:space="0" w:color="auto"/>
                                                                                                                                                                <w:bottom w:val="none" w:sz="0" w:space="0" w:color="auto"/>
                                                                                                                                                                <w:right w:val="none" w:sz="0" w:space="0" w:color="auto"/>
                                                                                                                                                              </w:divBdr>
                                                                                                                                                              <w:divsChild>
                                                                                                                                                                <w:div w:id="129634097">
                                                                                                                                                                  <w:marLeft w:val="0"/>
                                                                                                                                                                  <w:marRight w:val="0"/>
                                                                                                                                                                  <w:marTop w:val="0"/>
                                                                                                                                                                  <w:marBottom w:val="0"/>
                                                                                                                                                                  <w:divBdr>
                                                                                                                                                                    <w:top w:val="none" w:sz="0" w:space="0" w:color="auto"/>
                                                                                                                                                                    <w:left w:val="none" w:sz="0" w:space="0" w:color="auto"/>
                                                                                                                                                                    <w:bottom w:val="none" w:sz="0" w:space="0" w:color="auto"/>
                                                                                                                                                                    <w:right w:val="none" w:sz="0" w:space="0" w:color="auto"/>
                                                                                                                                                                  </w:divBdr>
                                                                                                                                                                  <w:divsChild>
                                                                                                                                                                    <w:div w:id="761874562">
                                                                                                                                                                      <w:marLeft w:val="0"/>
                                                                                                                                                                      <w:marRight w:val="0"/>
                                                                                                                                                                      <w:marTop w:val="0"/>
                                                                                                                                                                      <w:marBottom w:val="0"/>
                                                                                                                                                                      <w:divBdr>
                                                                                                                                                                        <w:top w:val="none" w:sz="0" w:space="0" w:color="auto"/>
                                                                                                                                                                        <w:left w:val="none" w:sz="0" w:space="0" w:color="auto"/>
                                                                                                                                                                        <w:bottom w:val="none" w:sz="0" w:space="0" w:color="auto"/>
                                                                                                                                                                        <w:right w:val="none" w:sz="0" w:space="0" w:color="auto"/>
                                                                                                                                                                      </w:divBdr>
                                                                                                                                                                      <w:divsChild>
                                                                                                                                                                        <w:div w:id="1654220238">
                                                                                                                                                                          <w:marLeft w:val="0"/>
                                                                                                                                                                          <w:marRight w:val="0"/>
                                                                                                                                                                          <w:marTop w:val="0"/>
                                                                                                                                                                          <w:marBottom w:val="0"/>
                                                                                                                                                                          <w:divBdr>
                                                                                                                                                                            <w:top w:val="none" w:sz="0" w:space="0" w:color="auto"/>
                                                                                                                                                                            <w:left w:val="none" w:sz="0" w:space="0" w:color="auto"/>
                                                                                                                                                                            <w:bottom w:val="none" w:sz="0" w:space="0" w:color="auto"/>
                                                                                                                                                                            <w:right w:val="none" w:sz="0" w:space="0" w:color="auto"/>
                                                                                                                                                                          </w:divBdr>
                                                                                                                                                                          <w:divsChild>
                                                                                                                                                                            <w:div w:id="16852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1713</TotalTime>
  <Pages>3</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5537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Dugal Harris</dc:creator>
  <cp:keywords/>
  <cp:lastModifiedBy>d j h</cp:lastModifiedBy>
  <cp:revision>69</cp:revision>
  <cp:lastPrinted>2012-06-05T14:10:00Z</cp:lastPrinted>
  <dcterms:created xsi:type="dcterms:W3CDTF">2014-10-11T15:55:00Z</dcterms:created>
  <dcterms:modified xsi:type="dcterms:W3CDTF">2015-04-16T11:01:00Z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&lt;ENInstantFormat&gt;&lt;Enabled&gt;0&lt;/Enabled&gt;&lt;ScanUnformatted&gt;1&lt;/ScanUnformatted&gt;&lt;ScanChanges&gt;1&lt;/ScanChanges&gt;&lt;/ENInstantFormat&gt;</vt:lpwstr>
  </property>
  <property fmtid="{D5CDD505-2E9C-101B-9397-08002B2CF9AE}" pid="3" name="EN.Layout">
    <vt:lpwstr>&lt;ENLayout&gt;&lt;Style&gt;Harvard&lt;/Style&gt;&lt;LeftDelim&gt;{&lt;/LeftDelim&gt;&lt;RightDelim&gt;}&lt;/RightDelim&gt;&lt;FontName&gt;Times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vt:lpwstr>
  </property>
  <property fmtid="{D5CDD505-2E9C-101B-9397-08002B2CF9AE}" pid="4" name="EN.Libraries">
    <vt:lpwstr>&lt;ENLibraries&gt;&lt;Libraries&gt;&lt;item&gt;phd_bronne_02.enl&lt;/item&gt;&lt;/Libraries&gt;&lt;/ENLibraries&gt;</vt:lpwstr>
  </property>
  <property fmtid="{D5CDD505-2E9C-101B-9397-08002B2CF9AE}" pid="5" name="Mendeley Citation Style_1">
    <vt:lpwstr>http://www.zotero.org/styles/harvard-stellenbosch</vt:lpwstr>
  </property>
  <property fmtid="{D5CDD505-2E9C-101B-9397-08002B2CF9AE}" pid="6" name="Mendeley Document_1">
    <vt:lpwstr>True</vt:lpwstr>
  </property>
  <property fmtid="{D5CDD505-2E9C-101B-9397-08002B2CF9AE}" pid="7" name="Mendeley Recent Style Id 0_1">
    <vt:lpwstr>http://www.zotero.org/styles/american-medical-association</vt:lpwstr>
  </property>
  <property fmtid="{D5CDD505-2E9C-101B-9397-08002B2CF9AE}" pid="8" name="Mendeley Recent Style Id 1_1">
    <vt:lpwstr>http://www.zotero.org/styles/american-political-science-association</vt:lpwstr>
  </property>
  <property fmtid="{D5CDD505-2E9C-101B-9397-08002B2CF9AE}" pid="9" name="Mendeley Recent Style Id 2_1">
    <vt:lpwstr>http://www.zotero.org/styles/apa</vt:lpwstr>
  </property>
  <property fmtid="{D5CDD505-2E9C-101B-9397-08002B2CF9AE}" pid="10" name="Mendeley Recent Style Id 3_1">
    <vt:lpwstr>http://csl.mendeley.com/styles/11982171/apa</vt:lpwstr>
  </property>
  <property fmtid="{D5CDD505-2E9C-101B-9397-08002B2CF9AE}" pid="11" name="Mendeley Recent Style Id 4_1">
    <vt:lpwstr>http://www.zotero.org/styles/american-sociological-association</vt:lpwstr>
  </property>
  <property fmtid="{D5CDD505-2E9C-101B-9397-08002B2CF9AE}" pid="12" name="Mendeley Recent Style Id 5_1">
    <vt:lpwstr>http://www.zotero.org/styles/chicago-author-date</vt:lpwstr>
  </property>
  <property fmtid="{D5CDD505-2E9C-101B-9397-08002B2CF9AE}" pid="13" name="Mendeley Recent Style Id 6_1">
    <vt:lpwstr>http://csl.mendeley.com/styles/styles/harvard-stellenbosch-geog</vt:lpwstr>
  </property>
  <property fmtid="{D5CDD505-2E9C-101B-9397-08002B2CF9AE}" pid="14" name="Mendeley Recent Style Id 7_1">
    <vt:lpwstr>http://www.zotero.org/styles/harvard-stellenbosch</vt:lpwstr>
  </property>
  <property fmtid="{D5CDD505-2E9C-101B-9397-08002B2CF9AE}" pid="15" name="Mendeley Recent Style Id 8_1">
    <vt:lpwstr>http://www.zotero.org/styles/harvard1</vt:lpwstr>
  </property>
  <property fmtid="{D5CDD505-2E9C-101B-9397-08002B2CF9AE}" pid="16" name="Mendeley Recent Style Id 9_1">
    <vt:lpwstr>http://www.zotero.org/styles/ieee</vt:lpwstr>
  </property>
  <property fmtid="{D5CDD505-2E9C-101B-9397-08002B2CF9AE}" pid="17" name="Mendeley Recent Style Name 0_1">
    <vt:lpwstr>American Medical Association</vt:lpwstr>
  </property>
  <property fmtid="{D5CDD505-2E9C-101B-9397-08002B2CF9AE}" pid="18" name="Mendeley Recent Style Name 1_1">
    <vt:lpwstr>American Political Science Association</vt:lpwstr>
  </property>
  <property fmtid="{D5CDD505-2E9C-101B-9397-08002B2CF9AE}" pid="19" name="Mendeley Recent Style Name 2_1">
    <vt:lpwstr>American Psychological Association 6th edition</vt:lpwstr>
  </property>
  <property fmtid="{D5CDD505-2E9C-101B-9397-08002B2CF9AE}" pid="20" name="Mendeley Recent Style Name 3_1">
    <vt:lpwstr>American Psychological Association 6th edition - Dugal Harris</vt:lpwstr>
  </property>
  <property fmtid="{D5CDD505-2E9C-101B-9397-08002B2CF9AE}" pid="21" name="Mendeley Recent Style Name 4_1">
    <vt:lpwstr>American Sociological Association</vt:lpwstr>
  </property>
  <property fmtid="{D5CDD505-2E9C-101B-9397-08002B2CF9AE}" pid="22" name="Mendeley Recent Style Name 5_1">
    <vt:lpwstr>Chicago Manual of Style 16th edition (author-date)</vt:lpwstr>
  </property>
  <property fmtid="{D5CDD505-2E9C-101B-9397-08002B2CF9AE}" pid="23" name="Mendeley Recent Style Name 6_1">
    <vt:lpwstr>Harvard (University of Stellenbosch - Geography)</vt:lpwstr>
  </property>
  <property fmtid="{D5CDD505-2E9C-101B-9397-08002B2CF9AE}" pid="24" name="Mendeley Recent Style Name 7_1">
    <vt:lpwstr>Harvard (University of Stellenbosch)</vt:lpwstr>
  </property>
  <property fmtid="{D5CDD505-2E9C-101B-9397-08002B2CF9AE}" pid="25" name="Mendeley Recent Style Name 8_1">
    <vt:lpwstr>Harvard Reference format 1 (author-date)</vt:lpwstr>
  </property>
  <property fmtid="{D5CDD505-2E9C-101B-9397-08002B2CF9AE}" pid="26" name="Mendeley Recent Style Name 9_1">
    <vt:lpwstr>IEEE</vt:lpwstr>
  </property>
  <property fmtid="{D5CDD505-2E9C-101B-9397-08002B2CF9AE}" pid="27" name="Mendeley User Name_1">
    <vt:lpwstr>dugalh@gmail.com@www.mendeley.com</vt:lpwstr>
  </property>
</Properties>
</file>