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42C" w:rsidRDefault="0064442C" w:rsidP="0064442C">
      <w:pPr>
        <w:spacing w:line="240" w:lineRule="auto"/>
        <w:contextualSpacing/>
        <w:jc w:val="right"/>
        <w:rPr>
          <w:rFonts w:ascii="Helvetica" w:hAnsi="Helvetica" w:cs="Helvetica"/>
          <w:color w:val="000000"/>
          <w:sz w:val="20"/>
          <w:szCs w:val="20"/>
        </w:rPr>
      </w:pPr>
      <w:bookmarkStart w:id="0" w:name="_GoBack"/>
      <w:bookmarkEnd w:id="0"/>
      <w:proofErr w:type="spellStart"/>
      <w:r>
        <w:rPr>
          <w:rFonts w:ascii="Helvetica" w:hAnsi="Helvetica" w:cs="Helvetica"/>
          <w:color w:val="000000"/>
          <w:sz w:val="20"/>
          <w:szCs w:val="20"/>
        </w:rPr>
        <w:t>Dugal</w:t>
      </w:r>
      <w:proofErr w:type="spellEnd"/>
      <w:r>
        <w:rPr>
          <w:rFonts w:ascii="Helvetica" w:hAnsi="Helvetica" w:cs="Helvetica"/>
          <w:color w:val="000000"/>
          <w:sz w:val="20"/>
          <w:szCs w:val="20"/>
        </w:rPr>
        <w:t xml:space="preserve"> Harris</w:t>
      </w:r>
      <w:r w:rsidR="00CE5CC6">
        <w:rPr>
          <w:rFonts w:ascii="Helvetica" w:hAnsi="Helvetica" w:cs="Helvetica"/>
          <w:color w:val="000000"/>
          <w:sz w:val="20"/>
          <w:szCs w:val="20"/>
        </w:rPr>
        <w:br/>
      </w:r>
      <w:r>
        <w:rPr>
          <w:rFonts w:ascii="Helvetica" w:hAnsi="Helvetica" w:cs="Helvetica"/>
          <w:color w:val="000000"/>
          <w:sz w:val="20"/>
          <w:szCs w:val="20"/>
        </w:rPr>
        <w:t>Dept. of Geography and Environmental Studies</w:t>
      </w:r>
    </w:p>
    <w:p w:rsidR="0064442C" w:rsidRDefault="0064442C" w:rsidP="0064442C">
      <w:pPr>
        <w:spacing w:line="240" w:lineRule="auto"/>
        <w:contextualSpacing/>
        <w:jc w:val="right"/>
        <w:rPr>
          <w:rFonts w:ascii="Helvetica" w:hAnsi="Helvetica" w:cs="Helvetica"/>
          <w:color w:val="000000"/>
          <w:sz w:val="20"/>
          <w:szCs w:val="20"/>
        </w:rPr>
      </w:pPr>
      <w:r>
        <w:rPr>
          <w:rFonts w:ascii="Helvetica" w:hAnsi="Helvetica" w:cs="Helvetica"/>
          <w:color w:val="000000"/>
          <w:sz w:val="20"/>
          <w:szCs w:val="20"/>
        </w:rPr>
        <w:t>Stellenbosch University</w:t>
      </w:r>
    </w:p>
    <w:p w:rsidR="0064442C" w:rsidRDefault="006C7AA8" w:rsidP="0064442C">
      <w:pPr>
        <w:spacing w:line="240" w:lineRule="auto"/>
        <w:contextualSpacing/>
        <w:jc w:val="right"/>
        <w:rPr>
          <w:rFonts w:ascii="Helvetica" w:hAnsi="Helvetica" w:cs="Helvetica"/>
          <w:color w:val="000000"/>
          <w:sz w:val="20"/>
          <w:szCs w:val="20"/>
        </w:rPr>
      </w:pPr>
      <w:r>
        <w:rPr>
          <w:rFonts w:ascii="Helvetica" w:hAnsi="Helvetica" w:cs="Helvetica"/>
          <w:color w:val="000000"/>
          <w:sz w:val="20"/>
          <w:szCs w:val="20"/>
        </w:rPr>
        <w:br/>
      </w:r>
      <w:r w:rsidR="0064442C">
        <w:rPr>
          <w:rFonts w:ascii="Helvetica" w:hAnsi="Helvetica" w:cs="Helvetica"/>
          <w:color w:val="000000"/>
          <w:sz w:val="20"/>
          <w:szCs w:val="20"/>
        </w:rPr>
        <w:t>Stellenbosch</w:t>
      </w:r>
      <w:r w:rsidR="0064442C" w:rsidRPr="0064442C">
        <w:rPr>
          <w:rFonts w:ascii="Helvetica" w:hAnsi="Helvetica" w:cs="Helvetica"/>
          <w:color w:val="000000"/>
          <w:sz w:val="20"/>
          <w:szCs w:val="20"/>
        </w:rPr>
        <w:t xml:space="preserve"> </w:t>
      </w:r>
    </w:p>
    <w:p w:rsidR="0064442C" w:rsidRDefault="0064442C" w:rsidP="0064442C">
      <w:pPr>
        <w:spacing w:line="240" w:lineRule="auto"/>
        <w:contextualSpacing/>
        <w:jc w:val="right"/>
        <w:rPr>
          <w:rFonts w:ascii="Helvetica" w:hAnsi="Helvetica" w:cs="Helvetica"/>
          <w:color w:val="000000"/>
          <w:sz w:val="20"/>
          <w:szCs w:val="20"/>
        </w:rPr>
      </w:pPr>
      <w:r>
        <w:rPr>
          <w:rFonts w:ascii="Helvetica" w:hAnsi="Helvetica" w:cs="Helvetica"/>
          <w:color w:val="000000"/>
          <w:sz w:val="20"/>
          <w:szCs w:val="20"/>
        </w:rPr>
        <w:t>South Africa</w:t>
      </w:r>
    </w:p>
    <w:p w:rsidR="00CE5CC6" w:rsidRDefault="0064442C" w:rsidP="0064442C">
      <w:pPr>
        <w:spacing w:line="240" w:lineRule="auto"/>
        <w:contextualSpacing/>
        <w:jc w:val="right"/>
        <w:rPr>
          <w:rFonts w:ascii="Helvetica" w:hAnsi="Helvetica" w:cs="Helvetica"/>
          <w:color w:val="000000"/>
          <w:sz w:val="20"/>
          <w:szCs w:val="20"/>
        </w:rPr>
      </w:pPr>
      <w:r w:rsidRPr="0064442C">
        <w:rPr>
          <w:rFonts w:ascii="Helvetica" w:hAnsi="Helvetica" w:cs="Helvetica"/>
          <w:color w:val="000000"/>
          <w:sz w:val="20"/>
          <w:szCs w:val="20"/>
        </w:rPr>
        <w:t>7602</w:t>
      </w:r>
    </w:p>
    <w:p w:rsidR="00CE5CC6" w:rsidRDefault="00CE5CC6">
      <w:pPr>
        <w:rPr>
          <w:rFonts w:ascii="Helvetica" w:hAnsi="Helvetica" w:cs="Helvetica"/>
          <w:color w:val="000000"/>
          <w:sz w:val="20"/>
          <w:szCs w:val="20"/>
        </w:rPr>
      </w:pPr>
    </w:p>
    <w:p w:rsidR="00CE5CC6" w:rsidRDefault="0064442C">
      <w:pPr>
        <w:rPr>
          <w:rFonts w:ascii="Helvetica" w:hAnsi="Helvetica" w:cs="Helvetica"/>
          <w:color w:val="000000"/>
          <w:sz w:val="20"/>
          <w:szCs w:val="20"/>
        </w:rPr>
      </w:pPr>
      <w:r>
        <w:rPr>
          <w:rFonts w:ascii="Helvetica" w:hAnsi="Helvetica" w:cs="Helvetica"/>
          <w:color w:val="000000"/>
          <w:sz w:val="20"/>
          <w:szCs w:val="20"/>
        </w:rPr>
        <w:t>28 February 28, 2018</w:t>
      </w:r>
    </w:p>
    <w:p w:rsidR="00CE5CC6" w:rsidRDefault="00CE5CC6">
      <w:pPr>
        <w:rPr>
          <w:rFonts w:ascii="Helvetica" w:hAnsi="Helvetica" w:cs="Helvetica"/>
          <w:color w:val="000000"/>
          <w:sz w:val="20"/>
          <w:szCs w:val="20"/>
        </w:rPr>
      </w:pPr>
    </w:p>
    <w:p w:rsidR="00CE5CC6" w:rsidRDefault="00CE5CC6" w:rsidP="006C7AA8">
      <w:pPr>
        <w:rPr>
          <w:rFonts w:ascii="Helvetica" w:hAnsi="Helvetica" w:cs="Helvetica"/>
          <w:color w:val="000000"/>
          <w:sz w:val="20"/>
          <w:szCs w:val="20"/>
        </w:rPr>
      </w:pPr>
      <w:r>
        <w:rPr>
          <w:rFonts w:ascii="Helvetica" w:hAnsi="Helvetica" w:cs="Helvetica"/>
          <w:color w:val="000000"/>
          <w:sz w:val="20"/>
          <w:szCs w:val="20"/>
        </w:rPr>
        <w:t xml:space="preserve">Dear </w:t>
      </w:r>
      <w:r w:rsidR="006C7AA8">
        <w:rPr>
          <w:rFonts w:ascii="Helvetica" w:hAnsi="Helvetica" w:cs="Helvetica"/>
          <w:color w:val="000000"/>
          <w:sz w:val="20"/>
          <w:szCs w:val="20"/>
        </w:rPr>
        <w:t>Dr.</w:t>
      </w:r>
      <w:r w:rsidR="006F4ED3" w:rsidRPr="006F4ED3">
        <w:t xml:space="preserve"> </w:t>
      </w:r>
      <w:r w:rsidR="006F4ED3" w:rsidRPr="006F4ED3">
        <w:rPr>
          <w:rFonts w:ascii="Helvetica" w:hAnsi="Helvetica" w:cs="Helvetica"/>
          <w:color w:val="000000"/>
          <w:sz w:val="20"/>
          <w:szCs w:val="20"/>
        </w:rPr>
        <w:t>Ni-Bin Chang</w:t>
      </w:r>
      <w:r>
        <w:rPr>
          <w:rFonts w:ascii="Helvetica" w:hAnsi="Helvetica" w:cs="Helvetica"/>
          <w:color w:val="000000"/>
          <w:sz w:val="20"/>
          <w:szCs w:val="20"/>
        </w:rPr>
        <w:t xml:space="preserve"> </w:t>
      </w:r>
    </w:p>
    <w:p w:rsidR="00CE5CC6" w:rsidRDefault="003A3DAA" w:rsidP="006C7AA8">
      <w:pPr>
        <w:rPr>
          <w:rFonts w:ascii="Helvetica" w:hAnsi="Helvetica" w:cs="Helvetica"/>
          <w:color w:val="000000"/>
          <w:sz w:val="20"/>
          <w:szCs w:val="20"/>
        </w:rPr>
      </w:pPr>
      <w:r>
        <w:rPr>
          <w:rFonts w:ascii="Helvetica" w:hAnsi="Helvetica" w:cs="Helvetica"/>
          <w:color w:val="000000"/>
          <w:sz w:val="20"/>
          <w:szCs w:val="20"/>
        </w:rPr>
        <w:t>My coauthors and I wish to submit a new manuscript entitled “</w:t>
      </w:r>
      <w:r w:rsidR="006F4ED3" w:rsidRPr="006F4ED3">
        <w:rPr>
          <w:rFonts w:ascii="Helvetica" w:hAnsi="Helvetica" w:cs="Helvetica"/>
          <w:color w:val="000000"/>
          <w:sz w:val="20"/>
          <w:szCs w:val="20"/>
        </w:rPr>
        <w:t xml:space="preserve">Regional mapping of </w:t>
      </w:r>
      <w:proofErr w:type="spellStart"/>
      <w:r w:rsidR="006F4ED3" w:rsidRPr="006F4ED3">
        <w:rPr>
          <w:rFonts w:ascii="Helvetica" w:hAnsi="Helvetica" w:cs="Helvetica"/>
          <w:color w:val="000000"/>
          <w:sz w:val="20"/>
          <w:szCs w:val="20"/>
        </w:rPr>
        <w:t>spekboom</w:t>
      </w:r>
      <w:proofErr w:type="spellEnd"/>
      <w:r w:rsidR="006F4ED3" w:rsidRPr="006F4ED3">
        <w:rPr>
          <w:rFonts w:ascii="Helvetica" w:hAnsi="Helvetica" w:cs="Helvetica"/>
          <w:color w:val="000000"/>
          <w:sz w:val="20"/>
          <w:szCs w:val="20"/>
        </w:rPr>
        <w:t xml:space="preserve"> canopy cover using very high resolution aerial imagery</w:t>
      </w:r>
      <w:r>
        <w:rPr>
          <w:rFonts w:ascii="Helvetica" w:hAnsi="Helvetica" w:cs="Helvetica"/>
          <w:color w:val="000000"/>
          <w:sz w:val="20"/>
          <w:szCs w:val="20"/>
        </w:rPr>
        <w:t xml:space="preserve">” for consideration by the </w:t>
      </w:r>
      <w:r w:rsidR="006F4ED3" w:rsidRPr="006F4ED3">
        <w:rPr>
          <w:rFonts w:ascii="Helvetica" w:hAnsi="Helvetica" w:cs="Helvetica"/>
          <w:color w:val="000000"/>
          <w:sz w:val="20"/>
          <w:szCs w:val="20"/>
        </w:rPr>
        <w:t>Journal of Applied Remote Sensing</w:t>
      </w:r>
      <w:r>
        <w:rPr>
          <w:rFonts w:ascii="Helvetica" w:hAnsi="Helvetica" w:cs="Helvetica"/>
          <w:color w:val="000000"/>
          <w:sz w:val="20"/>
          <w:szCs w:val="20"/>
        </w:rPr>
        <w:t xml:space="preserve">. </w:t>
      </w:r>
    </w:p>
    <w:p w:rsidR="006C7AA8" w:rsidRDefault="006C7AA8" w:rsidP="006C7AA8">
      <w:pPr>
        <w:rPr>
          <w:rFonts w:ascii="Helvetica" w:hAnsi="Helvetica" w:cs="Helvetica"/>
          <w:color w:val="000000"/>
          <w:sz w:val="20"/>
          <w:szCs w:val="20"/>
        </w:rPr>
      </w:pPr>
      <w:r>
        <w:rPr>
          <w:rFonts w:ascii="Helvetica" w:hAnsi="Helvetica" w:cs="Helvetica"/>
          <w:color w:val="000000"/>
          <w:sz w:val="20"/>
          <w:szCs w:val="20"/>
        </w:rPr>
        <w:t>We confirm that this work is original and has not been published elsewhere nor is it currently under consideration for publication elsewhere.</w:t>
      </w:r>
    </w:p>
    <w:p w:rsidR="00682108" w:rsidRDefault="00682108" w:rsidP="00682108">
      <w:pPr>
        <w:rPr>
          <w:rFonts w:ascii="Helvetica" w:hAnsi="Helvetica" w:cs="Helvetica"/>
          <w:color w:val="000000"/>
          <w:sz w:val="20"/>
          <w:szCs w:val="20"/>
        </w:rPr>
      </w:pPr>
      <w:r>
        <w:rPr>
          <w:rFonts w:ascii="Helvetica" w:hAnsi="Helvetica" w:cs="Helvetica"/>
          <w:color w:val="000000"/>
          <w:sz w:val="20"/>
          <w:szCs w:val="20"/>
        </w:rPr>
        <w:t xml:space="preserve">In this paper, we report on </w:t>
      </w:r>
      <w:r w:rsidR="00FF1BCD">
        <w:rPr>
          <w:rFonts w:ascii="Helvetica" w:hAnsi="Helvetica" w:cs="Helvetica"/>
          <w:color w:val="000000"/>
          <w:sz w:val="20"/>
          <w:szCs w:val="20"/>
        </w:rPr>
        <w:t xml:space="preserve">the </w:t>
      </w:r>
      <w:r w:rsidR="006E40EE">
        <w:rPr>
          <w:rFonts w:ascii="Helvetica" w:hAnsi="Helvetica" w:cs="Helvetica"/>
          <w:color w:val="000000"/>
          <w:sz w:val="20"/>
          <w:szCs w:val="20"/>
        </w:rPr>
        <w:t xml:space="preserve">application of </w:t>
      </w:r>
      <w:r w:rsidR="00E94434">
        <w:rPr>
          <w:rFonts w:ascii="Helvetica" w:hAnsi="Helvetica" w:cs="Helvetica"/>
          <w:color w:val="000000"/>
          <w:sz w:val="20"/>
          <w:szCs w:val="20"/>
        </w:rPr>
        <w:t>remote sensing</w:t>
      </w:r>
      <w:r w:rsidR="009B696F">
        <w:rPr>
          <w:rFonts w:ascii="Helvetica" w:hAnsi="Helvetica" w:cs="Helvetica"/>
          <w:color w:val="000000"/>
          <w:sz w:val="20"/>
          <w:szCs w:val="20"/>
        </w:rPr>
        <w:t xml:space="preserve"> </w:t>
      </w:r>
      <w:r w:rsidR="006E40EE">
        <w:rPr>
          <w:rFonts w:ascii="Helvetica" w:hAnsi="Helvetica" w:cs="Helvetica"/>
          <w:color w:val="000000"/>
          <w:sz w:val="20"/>
          <w:szCs w:val="20"/>
        </w:rPr>
        <w:t>techniques</w:t>
      </w:r>
      <w:r w:rsidR="009B696F">
        <w:rPr>
          <w:rFonts w:ascii="Helvetica" w:hAnsi="Helvetica" w:cs="Helvetica"/>
          <w:color w:val="000000"/>
          <w:sz w:val="20"/>
          <w:szCs w:val="20"/>
        </w:rPr>
        <w:t xml:space="preserve"> </w:t>
      </w:r>
      <w:r w:rsidR="00FF1BCD">
        <w:rPr>
          <w:rFonts w:ascii="Helvetica" w:hAnsi="Helvetica" w:cs="Helvetica"/>
          <w:color w:val="000000"/>
          <w:sz w:val="20"/>
          <w:szCs w:val="20"/>
        </w:rPr>
        <w:t xml:space="preserve">for producing </w:t>
      </w:r>
      <w:r w:rsidR="006E40EE">
        <w:rPr>
          <w:rFonts w:ascii="Helvetica" w:hAnsi="Helvetica" w:cs="Helvetica"/>
          <w:color w:val="000000"/>
          <w:sz w:val="20"/>
          <w:szCs w:val="20"/>
        </w:rPr>
        <w:t>large area</w:t>
      </w:r>
      <w:r w:rsidR="009B696F">
        <w:rPr>
          <w:rFonts w:ascii="Helvetica" w:hAnsi="Helvetica" w:cs="Helvetica"/>
          <w:color w:val="000000"/>
          <w:sz w:val="20"/>
          <w:szCs w:val="20"/>
        </w:rPr>
        <w:t xml:space="preserve">, </w:t>
      </w:r>
      <w:r w:rsidR="00FF1BCD">
        <w:rPr>
          <w:rFonts w:ascii="Helvetica" w:hAnsi="Helvetica" w:cs="Helvetica"/>
          <w:color w:val="000000"/>
          <w:sz w:val="20"/>
          <w:szCs w:val="20"/>
        </w:rPr>
        <w:t>very high resolution</w:t>
      </w:r>
      <w:r w:rsidR="008136C9">
        <w:rPr>
          <w:rFonts w:ascii="Helvetica" w:hAnsi="Helvetica" w:cs="Helvetica"/>
          <w:color w:val="000000"/>
          <w:sz w:val="20"/>
          <w:szCs w:val="20"/>
        </w:rPr>
        <w:t xml:space="preserve"> (VHR)</w:t>
      </w:r>
      <w:r w:rsidR="00FF1BCD">
        <w:rPr>
          <w:rFonts w:ascii="Helvetica" w:hAnsi="Helvetica" w:cs="Helvetica"/>
          <w:color w:val="000000"/>
          <w:sz w:val="20"/>
          <w:szCs w:val="20"/>
        </w:rPr>
        <w:t xml:space="preserve"> </w:t>
      </w:r>
      <w:proofErr w:type="spellStart"/>
      <w:r w:rsidR="00FF1BCD">
        <w:rPr>
          <w:rFonts w:ascii="Helvetica" w:hAnsi="Helvetica" w:cs="Helvetica"/>
          <w:color w:val="000000"/>
          <w:sz w:val="20"/>
          <w:szCs w:val="20"/>
        </w:rPr>
        <w:t>spekboom</w:t>
      </w:r>
      <w:proofErr w:type="spellEnd"/>
      <w:r w:rsidR="00FF1BCD">
        <w:rPr>
          <w:rFonts w:ascii="Helvetica" w:hAnsi="Helvetica" w:cs="Helvetica"/>
          <w:color w:val="000000"/>
          <w:sz w:val="20"/>
          <w:szCs w:val="20"/>
        </w:rPr>
        <w:t xml:space="preserve"> canopy cover maps from aerial imagery</w:t>
      </w:r>
      <w:r>
        <w:rPr>
          <w:rFonts w:ascii="Helvetica" w:hAnsi="Helvetica" w:cs="Helvetica"/>
          <w:color w:val="000000"/>
          <w:sz w:val="20"/>
          <w:szCs w:val="20"/>
        </w:rPr>
        <w:t xml:space="preserve">. </w:t>
      </w:r>
      <w:r w:rsidR="006E40EE">
        <w:rPr>
          <w:rFonts w:ascii="Helvetica" w:hAnsi="Helvetica" w:cs="Helvetica"/>
          <w:color w:val="000000"/>
          <w:sz w:val="20"/>
          <w:szCs w:val="20"/>
        </w:rPr>
        <w:t xml:space="preserve"> </w:t>
      </w:r>
      <w:r>
        <w:rPr>
          <w:rFonts w:ascii="Helvetica" w:hAnsi="Helvetica" w:cs="Helvetica"/>
          <w:color w:val="000000"/>
          <w:sz w:val="20"/>
          <w:szCs w:val="20"/>
        </w:rPr>
        <w:t xml:space="preserve">This is significant because </w:t>
      </w:r>
      <w:r w:rsidR="00177D2F">
        <w:rPr>
          <w:rFonts w:ascii="Helvetica" w:hAnsi="Helvetica" w:cs="Helvetica"/>
          <w:color w:val="000000"/>
          <w:sz w:val="20"/>
          <w:szCs w:val="20"/>
        </w:rPr>
        <w:t>it successfully addresses commonly encountered problems of unwanted spatial variation due to radiometric and habitat variations over large regions</w:t>
      </w:r>
      <w:r w:rsidR="00177D2F">
        <w:rPr>
          <w:rFonts w:ascii="Helvetica" w:hAnsi="Helvetica" w:cs="Helvetica"/>
          <w:color w:val="000000"/>
          <w:sz w:val="20"/>
          <w:szCs w:val="20"/>
        </w:rPr>
        <w:t xml:space="preserve">.  </w:t>
      </w:r>
      <w:r w:rsidR="00177D2F">
        <w:rPr>
          <w:rFonts w:ascii="Helvetica" w:hAnsi="Helvetica" w:cs="Helvetica"/>
          <w:color w:val="000000"/>
          <w:sz w:val="20"/>
          <w:szCs w:val="20"/>
        </w:rPr>
        <w:t xml:space="preserve">It is also significant as </w:t>
      </w:r>
      <w:r w:rsidR="00E94434">
        <w:rPr>
          <w:rFonts w:ascii="Helvetica" w:hAnsi="Helvetica" w:cs="Helvetica"/>
          <w:color w:val="000000"/>
          <w:sz w:val="20"/>
          <w:szCs w:val="20"/>
        </w:rPr>
        <w:t xml:space="preserve">the </w:t>
      </w:r>
      <w:r w:rsidR="00E94434">
        <w:rPr>
          <w:rFonts w:ascii="Helvetica" w:hAnsi="Helvetica" w:cs="Helvetica"/>
          <w:color w:val="000000"/>
          <w:sz w:val="20"/>
          <w:szCs w:val="20"/>
        </w:rPr>
        <w:t>maps</w:t>
      </w:r>
      <w:r w:rsidR="00E94434">
        <w:rPr>
          <w:rFonts w:ascii="Helvetica" w:hAnsi="Helvetica" w:cs="Helvetica"/>
          <w:color w:val="000000"/>
          <w:sz w:val="20"/>
          <w:szCs w:val="20"/>
        </w:rPr>
        <w:t xml:space="preserve"> can assist with the planning and monitoring of thicket restoration in South Africa</w:t>
      </w:r>
      <w:r w:rsidR="00E94434">
        <w:rPr>
          <w:rFonts w:ascii="Helvetica" w:hAnsi="Helvetica" w:cs="Helvetica"/>
          <w:color w:val="000000"/>
          <w:sz w:val="20"/>
          <w:szCs w:val="20"/>
        </w:rPr>
        <w:t xml:space="preserve">.  </w:t>
      </w:r>
      <w:r>
        <w:rPr>
          <w:rFonts w:ascii="Helvetica" w:hAnsi="Helvetica" w:cs="Helvetica"/>
          <w:color w:val="000000"/>
          <w:sz w:val="20"/>
          <w:szCs w:val="20"/>
        </w:rPr>
        <w:t xml:space="preserve">The paper should be of interest to readers in the areas of </w:t>
      </w:r>
      <w:r w:rsidR="00FF1BCD">
        <w:rPr>
          <w:rFonts w:ascii="Helvetica" w:hAnsi="Helvetica" w:cs="Helvetica"/>
          <w:color w:val="000000"/>
          <w:sz w:val="20"/>
          <w:szCs w:val="20"/>
        </w:rPr>
        <w:t>machin</w:t>
      </w:r>
      <w:r w:rsidR="00A717F2">
        <w:rPr>
          <w:rFonts w:ascii="Helvetica" w:hAnsi="Helvetica" w:cs="Helvetica"/>
          <w:color w:val="000000"/>
          <w:sz w:val="20"/>
          <w:szCs w:val="20"/>
        </w:rPr>
        <w:t xml:space="preserve">e learning, vegetation mapping </w:t>
      </w:r>
      <w:r w:rsidR="00FF1BCD">
        <w:rPr>
          <w:rFonts w:ascii="Helvetica" w:hAnsi="Helvetica" w:cs="Helvetica"/>
          <w:color w:val="000000"/>
          <w:sz w:val="20"/>
          <w:szCs w:val="20"/>
        </w:rPr>
        <w:t xml:space="preserve">and </w:t>
      </w:r>
      <w:r w:rsidR="006E40EE">
        <w:rPr>
          <w:rFonts w:ascii="Helvetica" w:hAnsi="Helvetica" w:cs="Helvetica"/>
          <w:color w:val="000000"/>
          <w:sz w:val="20"/>
          <w:szCs w:val="20"/>
        </w:rPr>
        <w:t>VHR</w:t>
      </w:r>
      <w:r w:rsidR="00FF1BCD">
        <w:rPr>
          <w:rFonts w:ascii="Helvetica" w:hAnsi="Helvetica" w:cs="Helvetica"/>
          <w:color w:val="000000"/>
          <w:sz w:val="20"/>
          <w:szCs w:val="20"/>
        </w:rPr>
        <w:t xml:space="preserve"> image analysis</w:t>
      </w:r>
      <w:r>
        <w:rPr>
          <w:rFonts w:ascii="Helvetica" w:hAnsi="Helvetica" w:cs="Helvetica"/>
          <w:color w:val="000000"/>
          <w:sz w:val="20"/>
          <w:szCs w:val="20"/>
        </w:rPr>
        <w:t xml:space="preserve">.  </w:t>
      </w:r>
    </w:p>
    <w:p w:rsidR="00345F34" w:rsidRDefault="00253E30" w:rsidP="006C7AA8">
      <w:pPr>
        <w:rPr>
          <w:rFonts w:ascii="Helvetica" w:hAnsi="Helvetica" w:cs="Helvetica"/>
          <w:color w:val="000000"/>
          <w:sz w:val="20"/>
          <w:szCs w:val="20"/>
        </w:rPr>
      </w:pPr>
      <w:proofErr w:type="spellStart"/>
      <w:r>
        <w:rPr>
          <w:rFonts w:ascii="Helvetica" w:hAnsi="Helvetica" w:cs="Helvetica"/>
          <w:color w:val="000000"/>
          <w:sz w:val="20"/>
          <w:szCs w:val="20"/>
        </w:rPr>
        <w:t>Spekboom</w:t>
      </w:r>
      <w:proofErr w:type="spellEnd"/>
      <w:r>
        <w:rPr>
          <w:rFonts w:ascii="Helvetica" w:hAnsi="Helvetica" w:cs="Helvetica"/>
          <w:color w:val="000000"/>
          <w:sz w:val="20"/>
          <w:szCs w:val="20"/>
        </w:rPr>
        <w:t xml:space="preserve"> is a succulent tree that occurs in the semi-arid Little Karoo area in South Africa.  </w:t>
      </w:r>
      <w:r w:rsidR="00682108">
        <w:rPr>
          <w:rFonts w:ascii="Helvetica" w:hAnsi="Helvetica" w:cs="Helvetica"/>
          <w:color w:val="000000"/>
          <w:sz w:val="20"/>
          <w:szCs w:val="20"/>
        </w:rPr>
        <w:t>[Please explain in your own words the significance and novelty of the work, the problem that is being addressed, and why the manuscript belongs in this journal. Do not simply insert your abstract into your cover letter! Briefly describe the research you are reporting in your paper, why it is important, and why you think the readership of the journal would be interested in it.]</w:t>
      </w:r>
      <w:r w:rsidR="00F35290">
        <w:rPr>
          <w:rFonts w:ascii="Helvetica" w:hAnsi="Helvetica" w:cs="Helvetica"/>
          <w:color w:val="000000"/>
          <w:sz w:val="20"/>
          <w:szCs w:val="20"/>
        </w:rPr>
        <w:t xml:space="preserve">  </w:t>
      </w:r>
      <w:r w:rsidR="00A717F2">
        <w:rPr>
          <w:rFonts w:ascii="Arial" w:hAnsi="Arial" w:cs="Arial"/>
          <w:sz w:val="20"/>
          <w:szCs w:val="20"/>
        </w:rPr>
        <w:t>I</w:t>
      </w:r>
      <w:r w:rsidR="00A717F2" w:rsidRPr="00CE79F1">
        <w:rPr>
          <w:rFonts w:ascii="Arial" w:hAnsi="Arial" w:cs="Arial"/>
          <w:sz w:val="20"/>
          <w:szCs w:val="20"/>
        </w:rPr>
        <w:t xml:space="preserve"> believe that this manuscript is appropriate for publication by </w:t>
      </w:r>
      <w:r w:rsidR="00A717F2">
        <w:rPr>
          <w:rFonts w:ascii="Arial" w:hAnsi="Arial" w:cs="Arial"/>
          <w:sz w:val="20"/>
          <w:szCs w:val="20"/>
        </w:rPr>
        <w:t xml:space="preserve">the </w:t>
      </w:r>
      <w:r w:rsidR="00A717F2" w:rsidRPr="00696D67">
        <w:rPr>
          <w:rFonts w:ascii="Arial" w:hAnsi="Arial" w:cs="Arial"/>
          <w:i/>
          <w:sz w:val="20"/>
          <w:szCs w:val="20"/>
        </w:rPr>
        <w:t xml:space="preserve">Journal of </w:t>
      </w:r>
      <w:r w:rsidR="00A717F2">
        <w:rPr>
          <w:rFonts w:ascii="Arial" w:hAnsi="Arial" w:cs="Arial"/>
          <w:i/>
          <w:sz w:val="20"/>
          <w:szCs w:val="20"/>
        </w:rPr>
        <w:t xml:space="preserve">Applied </w:t>
      </w:r>
      <w:r w:rsidR="00A717F2" w:rsidRPr="00696D67">
        <w:rPr>
          <w:rFonts w:ascii="Arial" w:hAnsi="Arial" w:cs="Arial"/>
          <w:i/>
          <w:sz w:val="20"/>
          <w:szCs w:val="20"/>
        </w:rPr>
        <w:t>Remote Sensing</w:t>
      </w:r>
      <w:r w:rsidR="00A717F2" w:rsidRPr="00CE79F1">
        <w:rPr>
          <w:rFonts w:ascii="Arial" w:hAnsi="Arial" w:cs="Arial"/>
          <w:sz w:val="20"/>
          <w:szCs w:val="20"/>
        </w:rPr>
        <w:t xml:space="preserve"> because it</w:t>
      </w:r>
      <w:r w:rsidR="00A717F2">
        <w:rPr>
          <w:rFonts w:ascii="Arial" w:hAnsi="Arial" w:cs="Arial"/>
          <w:sz w:val="20"/>
          <w:szCs w:val="20"/>
        </w:rPr>
        <w:t xml:space="preserve"> </w:t>
      </w:r>
      <w:r w:rsidR="003924B4">
        <w:rPr>
          <w:rFonts w:ascii="Arial" w:hAnsi="Arial" w:cs="Arial"/>
          <w:sz w:val="20"/>
          <w:szCs w:val="20"/>
        </w:rPr>
        <w:t xml:space="preserve">presents a technique useful for </w:t>
      </w:r>
      <w:r w:rsidR="003924B4" w:rsidRPr="00F35290">
        <w:rPr>
          <w:rFonts w:ascii="Helvetica" w:hAnsi="Helvetica" w:cs="Helvetica"/>
          <w:color w:val="000000"/>
          <w:sz w:val="20"/>
          <w:szCs w:val="20"/>
        </w:rPr>
        <w:t>environmental quality monitoring</w:t>
      </w:r>
      <w:r w:rsidR="003924B4">
        <w:rPr>
          <w:rFonts w:ascii="Helvetica" w:hAnsi="Helvetica" w:cs="Helvetica"/>
          <w:color w:val="000000"/>
          <w:sz w:val="20"/>
          <w:szCs w:val="20"/>
        </w:rPr>
        <w:t xml:space="preserve"> and</w:t>
      </w:r>
      <w:r w:rsidR="003924B4" w:rsidRPr="00F35290">
        <w:rPr>
          <w:rFonts w:ascii="Helvetica" w:hAnsi="Helvetica" w:cs="Helvetica"/>
          <w:color w:val="000000"/>
          <w:sz w:val="20"/>
          <w:szCs w:val="20"/>
        </w:rPr>
        <w:t xml:space="preserve"> ecological restoration</w:t>
      </w:r>
      <w:r w:rsidR="003924B4">
        <w:rPr>
          <w:rFonts w:ascii="Helvetica" w:hAnsi="Helvetica" w:cs="Helvetica"/>
          <w:color w:val="000000"/>
          <w:sz w:val="20"/>
          <w:szCs w:val="20"/>
        </w:rPr>
        <w:t xml:space="preserve">.  </w:t>
      </w:r>
    </w:p>
    <w:p w:rsidR="00682108" w:rsidRDefault="003924B4" w:rsidP="006C7AA8">
      <w:pPr>
        <w:rPr>
          <w:rFonts w:ascii="Helvetica" w:hAnsi="Helvetica" w:cs="Helvetica"/>
          <w:color w:val="000000"/>
          <w:sz w:val="20"/>
          <w:szCs w:val="20"/>
        </w:rPr>
      </w:pPr>
      <w:r>
        <w:rPr>
          <w:rFonts w:ascii="Arial" w:hAnsi="Arial" w:cs="Arial"/>
          <w:sz w:val="20"/>
          <w:szCs w:val="20"/>
        </w:rPr>
        <w:t xml:space="preserve"> </w:t>
      </w:r>
      <w:proofErr w:type="gramStart"/>
      <w:r w:rsidR="00A717F2">
        <w:rPr>
          <w:rFonts w:ascii="Arial" w:hAnsi="Arial" w:cs="Arial"/>
          <w:sz w:val="20"/>
          <w:szCs w:val="20"/>
        </w:rPr>
        <w:t>is</w:t>
      </w:r>
      <w:proofErr w:type="gramEnd"/>
      <w:r w:rsidR="00A717F2">
        <w:rPr>
          <w:rFonts w:ascii="Arial" w:hAnsi="Arial" w:cs="Arial"/>
          <w:sz w:val="20"/>
          <w:szCs w:val="20"/>
        </w:rPr>
        <w:t xml:space="preserve"> concerned with remote sensing data collection and theory.  Specifically, it proposes a calibration technique for reducing unwanted radiometric variation in aerial imagery of the earth surface</w:t>
      </w:r>
      <w:r w:rsidR="00A717F2" w:rsidRPr="00CE79F1">
        <w:rPr>
          <w:rFonts w:ascii="Arial" w:hAnsi="Arial" w:cs="Arial"/>
          <w:sz w:val="20"/>
          <w:szCs w:val="20"/>
        </w:rPr>
        <w:t xml:space="preserve">. </w:t>
      </w:r>
      <w:r w:rsidR="00A717F2">
        <w:rPr>
          <w:rFonts w:ascii="Arial" w:hAnsi="Arial" w:cs="Arial"/>
          <w:sz w:val="20"/>
          <w:szCs w:val="20"/>
        </w:rPr>
        <w:t xml:space="preserve">  </w:t>
      </w:r>
      <w:r w:rsidR="00F35290">
        <w:rPr>
          <w:rFonts w:ascii="Helvetica" w:hAnsi="Helvetica" w:cs="Helvetica"/>
          <w:color w:val="000000"/>
          <w:sz w:val="20"/>
          <w:szCs w:val="20"/>
        </w:rPr>
        <w:t xml:space="preserve">I believe the study is suited to the Journal of Applied Remote Sensing as it deals with </w:t>
      </w:r>
      <w:r w:rsidR="0008138B">
        <w:rPr>
          <w:rFonts w:ascii="Helvetica" w:hAnsi="Helvetica" w:cs="Helvetica"/>
          <w:color w:val="000000"/>
          <w:sz w:val="20"/>
          <w:szCs w:val="20"/>
        </w:rPr>
        <w:t xml:space="preserve">application of radiometric calibration and machine learning methods for </w:t>
      </w:r>
      <w:r w:rsidR="00F35290" w:rsidRPr="00F35290">
        <w:rPr>
          <w:rFonts w:ascii="Helvetica" w:hAnsi="Helvetica" w:cs="Helvetica"/>
          <w:color w:val="000000"/>
          <w:sz w:val="20"/>
          <w:szCs w:val="20"/>
        </w:rPr>
        <w:t>environmental quality monitoring</w:t>
      </w:r>
      <w:r w:rsidR="00F35290">
        <w:rPr>
          <w:rFonts w:ascii="Helvetica" w:hAnsi="Helvetica" w:cs="Helvetica"/>
          <w:color w:val="000000"/>
          <w:sz w:val="20"/>
          <w:szCs w:val="20"/>
        </w:rPr>
        <w:t xml:space="preserve"> and</w:t>
      </w:r>
      <w:r w:rsidR="00F35290" w:rsidRPr="00F35290">
        <w:rPr>
          <w:rFonts w:ascii="Helvetica" w:hAnsi="Helvetica" w:cs="Helvetica"/>
          <w:color w:val="000000"/>
          <w:sz w:val="20"/>
          <w:szCs w:val="20"/>
        </w:rPr>
        <w:t xml:space="preserve"> ecological restoration</w:t>
      </w:r>
      <w:r w:rsidR="00F35290">
        <w:rPr>
          <w:rFonts w:ascii="Helvetica" w:hAnsi="Helvetica" w:cs="Helvetica"/>
          <w:color w:val="000000"/>
          <w:sz w:val="20"/>
          <w:szCs w:val="20"/>
        </w:rPr>
        <w:t xml:space="preserve">.  </w:t>
      </w:r>
    </w:p>
    <w:p w:rsidR="006C7AA8" w:rsidRDefault="006C7AA8" w:rsidP="006C7AA8">
      <w:pPr>
        <w:rPr>
          <w:rFonts w:ascii="Helvetica" w:hAnsi="Helvetica" w:cs="Helvetica"/>
          <w:color w:val="000000"/>
          <w:sz w:val="20"/>
          <w:szCs w:val="20"/>
        </w:rPr>
      </w:pPr>
      <w:r>
        <w:rPr>
          <w:rFonts w:ascii="Helvetica" w:hAnsi="Helvetica" w:cs="Helvetica"/>
          <w:color w:val="000000"/>
          <w:sz w:val="20"/>
          <w:szCs w:val="20"/>
        </w:rPr>
        <w:t xml:space="preserve">Please address all correspondence concerning this manuscript to me at </w:t>
      </w:r>
      <w:r w:rsidR="0008138B">
        <w:rPr>
          <w:rFonts w:ascii="Helvetica" w:hAnsi="Helvetica" w:cs="Helvetica"/>
          <w:color w:val="000000"/>
          <w:sz w:val="20"/>
          <w:szCs w:val="20"/>
        </w:rPr>
        <w:t>dugalh@gmail.com</w:t>
      </w:r>
      <w:r>
        <w:rPr>
          <w:rFonts w:ascii="Helvetica" w:hAnsi="Helvetica" w:cs="Helvetica"/>
          <w:color w:val="000000"/>
          <w:sz w:val="20"/>
          <w:szCs w:val="20"/>
        </w:rPr>
        <w:t>.</w:t>
      </w:r>
    </w:p>
    <w:p w:rsidR="00CE5CC6" w:rsidRDefault="00A2172F" w:rsidP="006C7AA8">
      <w:pPr>
        <w:rPr>
          <w:rFonts w:ascii="Helvetica" w:hAnsi="Helvetica" w:cs="Helvetica"/>
          <w:color w:val="000000"/>
          <w:sz w:val="20"/>
          <w:szCs w:val="20"/>
        </w:rPr>
      </w:pPr>
      <w:r>
        <w:rPr>
          <w:rFonts w:ascii="Helvetica" w:hAnsi="Helvetica" w:cs="Helvetica"/>
          <w:color w:val="000000"/>
          <w:sz w:val="20"/>
          <w:szCs w:val="20"/>
        </w:rPr>
        <w:t>Thank you for your consideration of this manuscript.</w:t>
      </w:r>
      <w:r w:rsidR="006C7AA8">
        <w:rPr>
          <w:rFonts w:ascii="Helvetica" w:hAnsi="Helvetica" w:cs="Helvetica"/>
          <w:color w:val="000000"/>
          <w:sz w:val="20"/>
          <w:szCs w:val="20"/>
        </w:rPr>
        <w:t xml:space="preserve"> </w:t>
      </w:r>
    </w:p>
    <w:p w:rsidR="00CE5CC6" w:rsidRDefault="003A3DAA" w:rsidP="006C7AA8">
      <w:pPr>
        <w:rPr>
          <w:rFonts w:ascii="Helvetica" w:hAnsi="Helvetica" w:cs="Helvetica"/>
          <w:color w:val="000000"/>
          <w:sz w:val="20"/>
          <w:szCs w:val="20"/>
        </w:rPr>
      </w:pPr>
      <w:r>
        <w:rPr>
          <w:rFonts w:ascii="Helvetica" w:hAnsi="Helvetica" w:cs="Helvetica"/>
          <w:color w:val="000000"/>
          <w:sz w:val="20"/>
          <w:szCs w:val="20"/>
        </w:rPr>
        <w:t>Sincerely,</w:t>
      </w:r>
    </w:p>
    <w:p w:rsidR="0008138B" w:rsidRDefault="006E40EE" w:rsidP="006C7AA8">
      <w:pPr>
        <w:rPr>
          <w:rFonts w:ascii="Helvetica" w:hAnsi="Helvetica" w:cs="Helvetica"/>
          <w:color w:val="000000"/>
          <w:sz w:val="20"/>
          <w:szCs w:val="20"/>
        </w:rPr>
      </w:pPr>
      <w:r>
        <w:rPr>
          <w:rFonts w:ascii="Helvetica" w:hAnsi="Helvetica" w:cs="Helvetica"/>
          <w:noProof/>
          <w:color w:val="000000"/>
          <w:sz w:val="20"/>
          <w:szCs w:val="20"/>
          <w:lang w:val="en-GB" w:eastAsia="en-GB"/>
        </w:rPr>
        <w:drawing>
          <wp:inline distT="0" distB="0" distL="0" distR="0">
            <wp:extent cx="693420" cy="422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ignatureCro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0814" cy="426582"/>
                    </a:xfrm>
                    <a:prstGeom prst="rect">
                      <a:avLst/>
                    </a:prstGeom>
                  </pic:spPr>
                </pic:pic>
              </a:graphicData>
            </a:graphic>
          </wp:inline>
        </w:drawing>
      </w:r>
    </w:p>
    <w:p w:rsidR="00CE5CC6" w:rsidRDefault="0008138B" w:rsidP="006C7AA8">
      <w:proofErr w:type="spellStart"/>
      <w:r>
        <w:rPr>
          <w:rFonts w:ascii="Helvetica" w:hAnsi="Helvetica" w:cs="Helvetica"/>
          <w:color w:val="000000"/>
          <w:sz w:val="20"/>
          <w:szCs w:val="20"/>
        </w:rPr>
        <w:t>Dugal</w:t>
      </w:r>
      <w:proofErr w:type="spellEnd"/>
      <w:r>
        <w:rPr>
          <w:rFonts w:ascii="Helvetica" w:hAnsi="Helvetica" w:cs="Helvetica"/>
          <w:color w:val="000000"/>
          <w:sz w:val="20"/>
          <w:szCs w:val="20"/>
        </w:rPr>
        <w:t xml:space="preserve"> Harris</w:t>
      </w:r>
    </w:p>
    <w:sectPr w:rsidR="00CE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C6"/>
    <w:rsid w:val="00015225"/>
    <w:rsid w:val="0008138B"/>
    <w:rsid w:val="00096437"/>
    <w:rsid w:val="00177D2F"/>
    <w:rsid w:val="00253E30"/>
    <w:rsid w:val="00323015"/>
    <w:rsid w:val="00345F34"/>
    <w:rsid w:val="003924B4"/>
    <w:rsid w:val="003A3DAA"/>
    <w:rsid w:val="0042084B"/>
    <w:rsid w:val="0064442C"/>
    <w:rsid w:val="006722CB"/>
    <w:rsid w:val="00682108"/>
    <w:rsid w:val="006C7AA8"/>
    <w:rsid w:val="006E40EE"/>
    <w:rsid w:val="006F4ED3"/>
    <w:rsid w:val="008136C9"/>
    <w:rsid w:val="008D39DD"/>
    <w:rsid w:val="009B696F"/>
    <w:rsid w:val="00A1474F"/>
    <w:rsid w:val="00A2172F"/>
    <w:rsid w:val="00A717F2"/>
    <w:rsid w:val="00BA440D"/>
    <w:rsid w:val="00BF28FD"/>
    <w:rsid w:val="00CE5CC6"/>
    <w:rsid w:val="00DE33FB"/>
    <w:rsid w:val="00E94434"/>
    <w:rsid w:val="00EA2F91"/>
    <w:rsid w:val="00F35290"/>
    <w:rsid w:val="00FF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E81AC-52B9-4EA5-ACF5-3C1DD799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Karolyn Labes</dc:creator>
  <cp:lastModifiedBy>dugalh</cp:lastModifiedBy>
  <cp:revision>11</cp:revision>
  <dcterms:created xsi:type="dcterms:W3CDTF">2018-02-28T13:10:00Z</dcterms:created>
  <dcterms:modified xsi:type="dcterms:W3CDTF">2018-02-28T14:38:00Z</dcterms:modified>
</cp:coreProperties>
</file>