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2019</w:t>
      </w:r>
      <w:r>
        <w:t xml:space="preserve"> </w:t>
      </w:r>
      <w:r>
        <w:t xml:space="preserve">Nutrient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Bible</w:t>
      </w:r>
      <w:r>
        <w:t xml:space="preserve"> </w:t>
      </w:r>
      <w:r>
        <w:t xml:space="preserve">Hill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G.</w:t>
      </w:r>
      <w:r>
        <w:t xml:space="preserve"> </w:t>
      </w:r>
      <w:r>
        <w:t xml:space="preserve">Mantin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_BH_NutrientAnalysis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5243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Nutrient Analysis - Bible Hill</dc:title>
  <dc:creator>Emily G. Mantin</dc:creator>
  <dcterms:created xsi:type="dcterms:W3CDTF">2020-05-01T12:39:39Z</dcterms:created>
  <dcterms:modified xsi:type="dcterms:W3CDTF">2020-05-01T12:39:39Z</dcterms:modified>
</cp:coreProperties>
</file>