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B3BA" w14:textId="2C1DADB4" w:rsidR="00A031AE" w:rsidRDefault="00A031AE">
      <w:proofErr w:type="spellStart"/>
      <w:r>
        <w:t>NorthOne’s</w:t>
      </w:r>
      <w:proofErr w:type="spellEnd"/>
      <w:r>
        <w:t xml:space="preserve"> Insights and Integrations</w:t>
      </w:r>
    </w:p>
    <w:p w14:paraId="7DF9C6BA" w14:textId="77777777" w:rsidR="00A031AE" w:rsidRDefault="00A031AE"/>
    <w:p w14:paraId="13EF3C1C" w14:textId="2BC55711" w:rsidR="00A031AE" w:rsidRDefault="00A031AE">
      <w:proofErr w:type="spellStart"/>
      <w:r>
        <w:t>NorthOne’s</w:t>
      </w:r>
      <w:proofErr w:type="spellEnd"/>
      <w:r>
        <w:t xml:space="preserve"> Insights and Integrations offers connections to and from external accounts with non-banking platforms, like Shopify, Amazon, and more. Through Integrations, users are offered a list of accounts they can link with their </w:t>
      </w:r>
      <w:proofErr w:type="spellStart"/>
      <w:r>
        <w:t>NorthOne</w:t>
      </w:r>
      <w:proofErr w:type="spellEnd"/>
      <w:r>
        <w:t xml:space="preserve"> account to receive payments. Through Revenue Insights, they can view snapshots of the cash flow within e-commerce platforms such as Amazon, Etsy, </w:t>
      </w:r>
      <w:proofErr w:type="spellStart"/>
      <w:r>
        <w:t>Paypal</w:t>
      </w:r>
      <w:proofErr w:type="spellEnd"/>
      <w:r>
        <w:t xml:space="preserve">, Shopify, Stripe and Square. </w:t>
      </w:r>
      <w:r>
        <w:t>This all comes with a brand-new logo and format redesign. Check it out here.</w:t>
      </w:r>
    </w:p>
    <w:sectPr w:rsidR="00A0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AE"/>
    <w:rsid w:val="00A031AE"/>
    <w:rsid w:val="00F7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AA1F2"/>
  <w15:chartTrackingRefBased/>
  <w15:docId w15:val="{4EB835B0-0464-2245-A5E1-53605286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Kolb</dc:creator>
  <cp:keywords/>
  <dc:description/>
  <cp:lastModifiedBy>Julianna Kolb</cp:lastModifiedBy>
  <cp:revision>1</cp:revision>
  <dcterms:created xsi:type="dcterms:W3CDTF">2024-05-14T14:52:00Z</dcterms:created>
  <dcterms:modified xsi:type="dcterms:W3CDTF">2024-05-14T14:54:00Z</dcterms:modified>
</cp:coreProperties>
</file>