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2637" w14:textId="77777777" w:rsidR="004867B0" w:rsidRDefault="004867B0">
      <w:pPr>
        <w:pStyle w:val="BodyText"/>
        <w:rPr>
          <w:rFonts w:ascii="Times New Roman"/>
        </w:rPr>
      </w:pPr>
    </w:p>
    <w:p w14:paraId="74C1D568" w14:textId="77777777" w:rsidR="004867B0" w:rsidRDefault="004867B0">
      <w:pPr>
        <w:pStyle w:val="BodyText"/>
        <w:rPr>
          <w:rFonts w:ascii="Times New Roman"/>
        </w:rPr>
      </w:pPr>
    </w:p>
    <w:p w14:paraId="4B24F748" w14:textId="77777777" w:rsidR="004867B0" w:rsidRDefault="004867B0">
      <w:pPr>
        <w:pStyle w:val="BodyText"/>
        <w:spacing w:before="100"/>
        <w:rPr>
          <w:rFonts w:ascii="Times New Roman"/>
        </w:rPr>
      </w:pPr>
    </w:p>
    <w:p w14:paraId="642F72C6" w14:textId="6132107A" w:rsidR="004867B0" w:rsidRPr="00181317" w:rsidRDefault="00000000" w:rsidP="00FC73D6">
      <w:pPr>
        <w:ind w:left="360"/>
        <w:jc w:val="both"/>
        <w:rPr>
          <w:b/>
          <w:sz w:val="21"/>
          <w:szCs w:val="24"/>
        </w:rPr>
      </w:pPr>
      <w:r w:rsidRPr="00181317">
        <w:rPr>
          <w:b/>
          <w:spacing w:val="-2"/>
          <w:sz w:val="21"/>
          <w:szCs w:val="24"/>
        </w:rPr>
        <w:t>Experience</w:t>
      </w:r>
    </w:p>
    <w:p w14:paraId="0B530C2C" w14:textId="77777777" w:rsidR="004867B0" w:rsidRDefault="00000000">
      <w:pPr>
        <w:pStyle w:val="Title"/>
      </w:pPr>
      <w:r>
        <w:rPr>
          <w:b w:val="0"/>
        </w:rPr>
        <w:br w:type="column"/>
      </w:r>
      <w:r>
        <w:rPr>
          <w:spacing w:val="-5"/>
        </w:rPr>
        <w:t>GNYANI</w:t>
      </w:r>
      <w:r>
        <w:rPr>
          <w:spacing w:val="-9"/>
        </w:rPr>
        <w:t xml:space="preserve"> </w:t>
      </w:r>
      <w:r>
        <w:rPr>
          <w:spacing w:val="-2"/>
        </w:rPr>
        <w:t>ENUGANDULA</w:t>
      </w:r>
    </w:p>
    <w:p w14:paraId="0C06993A" w14:textId="77777777" w:rsidR="004867B0" w:rsidRDefault="00000000">
      <w:pPr>
        <w:pStyle w:val="BodyText"/>
        <w:spacing w:before="67"/>
        <w:ind w:left="575" w:right="2463" w:hanging="185"/>
        <w:jc w:val="center"/>
      </w:pPr>
      <w:r>
        <w:t>+1</w:t>
      </w:r>
      <w:r>
        <w:rPr>
          <w:spacing w:val="-6"/>
        </w:rPr>
        <w:t xml:space="preserve"> </w:t>
      </w:r>
      <w:r>
        <w:t>(315) 766-9099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 w:rsidR="004867B0">
          <w:rPr>
            <w:color w:val="467885"/>
            <w:u w:val="single" w:color="467885"/>
          </w:rPr>
          <w:t>gnyenug@gmail.com</w:t>
        </w:r>
      </w:hyperlink>
      <w:r>
        <w:rPr>
          <w:color w:val="467885"/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 w:rsidR="004867B0">
          <w:rPr>
            <w:color w:val="467885"/>
            <w:u w:val="single" w:color="467885"/>
          </w:rPr>
          <w:t>LinkedIn</w:t>
        </w:r>
        <w:r w:rsidR="004867B0">
          <w:rPr>
            <w:color w:val="467885"/>
            <w:spacing w:val="-3"/>
          </w:rPr>
          <w:t xml:space="preserve"> </w:t>
        </w:r>
        <w:r w:rsidR="004867B0">
          <w:t>|</w:t>
        </w:r>
      </w:hyperlink>
      <w:r>
        <w:rPr>
          <w:spacing w:val="-6"/>
        </w:rPr>
        <w:t xml:space="preserve"> </w:t>
      </w:r>
      <w:hyperlink r:id="rId7">
        <w:r w:rsidR="004867B0">
          <w:rPr>
            <w:color w:val="467885"/>
            <w:u w:val="single" w:color="467885"/>
          </w:rPr>
          <w:t>GitHub</w:t>
        </w:r>
      </w:hyperlink>
      <w:r>
        <w:rPr>
          <w:color w:val="467885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8">
        <w:r w:rsidR="004867B0">
          <w:rPr>
            <w:color w:val="467885"/>
            <w:spacing w:val="-2"/>
            <w:u w:val="single" w:color="467885"/>
          </w:rPr>
          <w:t>Portfolio</w:t>
        </w:r>
      </w:hyperlink>
    </w:p>
    <w:p w14:paraId="7431041C" w14:textId="77777777" w:rsidR="004867B0" w:rsidRDefault="004867B0">
      <w:pPr>
        <w:pStyle w:val="BodyText"/>
        <w:jc w:val="center"/>
        <w:sectPr w:rsidR="004867B0">
          <w:type w:val="continuous"/>
          <w:pgSz w:w="12240" w:h="15840"/>
          <w:pgMar w:top="720" w:right="360" w:bottom="280" w:left="360" w:header="720" w:footer="720" w:gutter="0"/>
          <w:cols w:num="2" w:space="720" w:equalWidth="0">
            <w:col w:w="1306" w:space="1155"/>
            <w:col w:w="9059"/>
          </w:cols>
        </w:sectPr>
      </w:pPr>
    </w:p>
    <w:p w14:paraId="17778F4D" w14:textId="77777777" w:rsidR="004867B0" w:rsidRDefault="004867B0">
      <w:pPr>
        <w:pStyle w:val="BodyText"/>
        <w:rPr>
          <w:sz w:val="5"/>
        </w:rPr>
      </w:pPr>
    </w:p>
    <w:p w14:paraId="60C12A74" w14:textId="77777777" w:rsidR="004867B0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82D1B71" wp14:editId="15827427">
                <wp:extent cx="68992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6350"/>
                          <a:chOff x="0" y="0"/>
                          <a:chExt cx="68992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635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8894" y="6350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3.25pt;height:.5pt;mso-position-horizontal-relative:char;mso-position-vertical-relative:line" id="docshapegroup1" coordorigin="0,0" coordsize="10865,10">
                <v:rect style="position:absolute;left:0;top:0;width:10865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14:paraId="6D8687CB" w14:textId="77777777" w:rsidR="004867B0" w:rsidRDefault="00000000" w:rsidP="00FC73D6">
      <w:pPr>
        <w:tabs>
          <w:tab w:val="left" w:pos="9553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RELI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Inc.</w:t>
      </w:r>
      <w:r>
        <w:rPr>
          <w:b/>
          <w:sz w:val="20"/>
        </w:rPr>
        <w:tab/>
        <w:t>Syracuse,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York</w:t>
      </w:r>
    </w:p>
    <w:p w14:paraId="5D1466EA" w14:textId="77777777" w:rsidR="004867B0" w:rsidRDefault="00000000">
      <w:pPr>
        <w:tabs>
          <w:tab w:val="left" w:pos="9218"/>
        </w:tabs>
        <w:spacing w:before="26"/>
        <w:ind w:left="360"/>
        <w:rPr>
          <w:b/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October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72BCF5B2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8" w:line="230" w:lineRule="auto"/>
        <w:ind w:right="361"/>
        <w:rPr>
          <w:rFonts w:ascii="Arial" w:hAnsi="Arial"/>
          <w:position w:val="2"/>
          <w:sz w:val="12"/>
        </w:rPr>
      </w:pPr>
      <w:r w:rsidRPr="004351FF">
        <w:rPr>
          <w:sz w:val="20"/>
        </w:rPr>
        <w:t>Architecting</w:t>
      </w:r>
      <w:r w:rsidRPr="004351FF">
        <w:rPr>
          <w:spacing w:val="16"/>
          <w:sz w:val="20"/>
        </w:rPr>
        <w:t xml:space="preserve"> </w:t>
      </w:r>
      <w:r w:rsidRPr="004351FF">
        <w:rPr>
          <w:sz w:val="20"/>
        </w:rPr>
        <w:t>large-scale</w:t>
      </w:r>
      <w:r w:rsidRPr="004351FF">
        <w:rPr>
          <w:spacing w:val="16"/>
          <w:sz w:val="20"/>
        </w:rPr>
        <w:t>,</w:t>
      </w:r>
      <w:r w:rsidRPr="004351FF">
        <w:rPr>
          <w:sz w:val="20"/>
        </w:rPr>
        <w:t>c</w:t>
      </w:r>
      <w:r w:rsidRPr="004351FF">
        <w:rPr>
          <w:spacing w:val="16"/>
          <w:sz w:val="20"/>
        </w:rPr>
        <w:t>u</w:t>
      </w:r>
      <w:r w:rsidRPr="004351FF">
        <w:rPr>
          <w:sz w:val="20"/>
        </w:rPr>
        <w:t>tting-edge distribute</w:t>
      </w:r>
      <w:r w:rsidRPr="004351FF">
        <w:rPr>
          <w:spacing w:val="17"/>
          <w:sz w:val="20"/>
        </w:rPr>
        <w:t>d</w:t>
      </w:r>
      <w:r w:rsidRPr="004351FF">
        <w:rPr>
          <w:sz w:val="20"/>
        </w:rPr>
        <w:t>systems a</w:t>
      </w:r>
      <w:r w:rsidRPr="004351FF">
        <w:rPr>
          <w:spacing w:val="16"/>
          <w:sz w:val="20"/>
        </w:rPr>
        <w:t>n</w:t>
      </w:r>
      <w:r w:rsidRPr="004351FF">
        <w:rPr>
          <w:sz w:val="20"/>
        </w:rPr>
        <w:t>d AI automation ecosys</w:t>
      </w:r>
      <w:r w:rsidRPr="004351FF">
        <w:rPr>
          <w:spacing w:val="20"/>
          <w:sz w:val="20"/>
        </w:rPr>
        <w:t>t</w:t>
      </w:r>
      <w:r w:rsidRPr="004351FF">
        <w:rPr>
          <w:sz w:val="20"/>
        </w:rPr>
        <w:t>ems support</w:t>
      </w:r>
      <w:r w:rsidRPr="004351FF">
        <w:rPr>
          <w:spacing w:val="16"/>
          <w:sz w:val="20"/>
        </w:rPr>
        <w:t>i</w:t>
      </w:r>
      <w:r w:rsidRPr="004351FF">
        <w:rPr>
          <w:sz w:val="20"/>
        </w:rPr>
        <w:t>ng multi-team operations, integrating predictive analytics, semantic search, and workflow orchestration to accelerate business-intelligence delivery.</w:t>
      </w:r>
    </w:p>
    <w:p w14:paraId="562AB3EF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position w:val="2"/>
          <w:sz w:val="12"/>
        </w:rPr>
      </w:pPr>
      <w:r w:rsidRPr="004351FF">
        <w:rPr>
          <w:sz w:val="20"/>
        </w:rPr>
        <w:t>Engineering production-grade microservice platforms on Linux-based containers u</w:t>
      </w:r>
      <w:r w:rsidRPr="004351FF">
        <w:rPr>
          <w:spacing w:val="18"/>
          <w:sz w:val="20"/>
        </w:rPr>
        <w:t>s</w:t>
      </w:r>
      <w:r w:rsidRPr="004351FF">
        <w:rPr>
          <w:sz w:val="20"/>
        </w:rPr>
        <w:t>ing Python, FastAPI, SQL, Doc</w:t>
      </w:r>
      <w:r w:rsidRPr="004351FF">
        <w:rPr>
          <w:spacing w:val="18"/>
          <w:sz w:val="20"/>
        </w:rPr>
        <w:t>k</w:t>
      </w:r>
      <w:r w:rsidRPr="004351FF">
        <w:rPr>
          <w:sz w:val="20"/>
        </w:rPr>
        <w:t>er, and AWS EKS, enabling horizontally scalable, low-latency data pipelines handling multi-million-record workloads.</w:t>
      </w:r>
    </w:p>
    <w:p w14:paraId="3F45C4D8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5" w:line="225" w:lineRule="auto"/>
        <w:ind w:right="358"/>
        <w:rPr>
          <w:rFonts w:ascii="Arial" w:hAnsi="Arial"/>
          <w:position w:val="2"/>
          <w:sz w:val="12"/>
        </w:rPr>
      </w:pPr>
      <w:r w:rsidRPr="004351FF">
        <w:rPr>
          <w:sz w:val="20"/>
        </w:rPr>
        <w:t>Implementing enterprise-level RAG (Retrieval-Augmented Generation) pipelines powered by</w:t>
      </w:r>
      <w:r w:rsidRPr="004351FF">
        <w:rPr>
          <w:spacing w:val="18"/>
          <w:sz w:val="20"/>
        </w:rPr>
        <w:t xml:space="preserve"> </w:t>
      </w:r>
      <w:r w:rsidRPr="004351FF">
        <w:rPr>
          <w:sz w:val="20"/>
        </w:rPr>
        <w:t>FAISS, LangChain, and LLM APIs, achieving near-real-time contextual retrieval with 90%+ precision on contract analytics, employing distributed system principles and cutting-edge AI techniques.</w:t>
      </w:r>
    </w:p>
    <w:p w14:paraId="729D7752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" w:line="230" w:lineRule="auto"/>
        <w:ind w:right="349"/>
        <w:rPr>
          <w:rFonts w:ascii="Arial" w:hAnsi="Arial"/>
          <w:position w:val="2"/>
          <w:sz w:val="12"/>
        </w:rPr>
      </w:pPr>
      <w:r w:rsidRPr="004351FF">
        <w:rPr>
          <w:sz w:val="20"/>
        </w:rPr>
        <w:t>Driving</w:t>
      </w:r>
      <w:r w:rsidRPr="004351FF">
        <w:rPr>
          <w:spacing w:val="-12"/>
          <w:sz w:val="20"/>
        </w:rPr>
        <w:t xml:space="preserve"> </w:t>
      </w:r>
      <w:r w:rsidRPr="004351FF">
        <w:rPr>
          <w:sz w:val="20"/>
        </w:rPr>
        <w:t>system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reliability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and</w:t>
      </w:r>
      <w:r w:rsidRPr="004351FF">
        <w:rPr>
          <w:spacing w:val="-12"/>
          <w:sz w:val="20"/>
        </w:rPr>
        <w:t xml:space="preserve"> </w:t>
      </w:r>
      <w:r w:rsidRPr="004351FF">
        <w:rPr>
          <w:sz w:val="20"/>
        </w:rPr>
        <w:t>observability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initiatives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via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Prometheus,</w:t>
      </w:r>
      <w:r w:rsidRPr="004351FF">
        <w:rPr>
          <w:spacing w:val="-9"/>
          <w:sz w:val="20"/>
        </w:rPr>
        <w:t xml:space="preserve"> </w:t>
      </w:r>
      <w:r w:rsidRPr="004351FF">
        <w:rPr>
          <w:sz w:val="20"/>
        </w:rPr>
        <w:t>Grafana,</w:t>
      </w:r>
      <w:r w:rsidRPr="004351FF">
        <w:rPr>
          <w:spacing w:val="-12"/>
          <w:sz w:val="20"/>
        </w:rPr>
        <w:t xml:space="preserve"> </w:t>
      </w:r>
      <w:r w:rsidRPr="004351FF">
        <w:rPr>
          <w:sz w:val="20"/>
        </w:rPr>
        <w:t>and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CloudWatch,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cutting</w:t>
      </w:r>
      <w:r w:rsidRPr="004351FF">
        <w:rPr>
          <w:spacing w:val="-12"/>
          <w:sz w:val="20"/>
        </w:rPr>
        <w:t xml:space="preserve"> </w:t>
      </w:r>
      <w:r w:rsidRPr="004351FF">
        <w:rPr>
          <w:sz w:val="20"/>
        </w:rPr>
        <w:t>incident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response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times</w:t>
      </w:r>
      <w:r w:rsidRPr="004351FF">
        <w:rPr>
          <w:spacing w:val="-11"/>
          <w:sz w:val="20"/>
        </w:rPr>
        <w:t xml:space="preserve"> </w:t>
      </w:r>
      <w:r w:rsidRPr="004351FF">
        <w:rPr>
          <w:sz w:val="20"/>
        </w:rPr>
        <w:t>by 40% and boosting service uptime to 99.99%.</w:t>
      </w:r>
    </w:p>
    <w:p w14:paraId="1DF7715D" w14:textId="77777777" w:rsidR="004867B0" w:rsidRDefault="00000000">
      <w:pPr>
        <w:tabs>
          <w:tab w:val="left" w:pos="8418"/>
        </w:tabs>
        <w:spacing w:before="78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>February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C4B7E8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39" w:line="230" w:lineRule="auto"/>
        <w:ind w:left="545" w:right="348"/>
        <w:rPr>
          <w:rFonts w:ascii="Arial" w:hAnsi="Arial"/>
          <w:sz w:val="12"/>
        </w:rPr>
      </w:pPr>
      <w:r w:rsidRPr="004351FF">
        <w:rPr>
          <w:spacing w:val="-2"/>
          <w:sz w:val="20"/>
        </w:rPr>
        <w:t xml:space="preserve">Conceived and deployed a full-stack Skills Intelligence Platform (FastAPI, React.js, Azure SQL, Docker) adopted by 2,000+ employees, </w:t>
      </w:r>
      <w:r w:rsidRPr="004351FF">
        <w:rPr>
          <w:sz w:val="20"/>
        </w:rPr>
        <w:t>automating talent discovery and slashing manual allocation time by 60%.</w:t>
      </w:r>
    </w:p>
    <w:p w14:paraId="6DCFFED1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line="232" w:lineRule="auto"/>
        <w:ind w:left="545" w:right="353"/>
        <w:rPr>
          <w:rFonts w:ascii="Arial" w:hAnsi="Arial"/>
          <w:sz w:val="12"/>
        </w:rPr>
      </w:pPr>
      <w:r w:rsidRPr="004351FF">
        <w:rPr>
          <w:sz w:val="20"/>
        </w:rPr>
        <w:t>Spearheaded</w:t>
      </w:r>
      <w:r w:rsidRPr="004351FF">
        <w:rPr>
          <w:spacing w:val="23"/>
          <w:sz w:val="20"/>
        </w:rPr>
        <w:t xml:space="preserve"> </w:t>
      </w:r>
      <w:r w:rsidRPr="004351FF">
        <w:rPr>
          <w:sz w:val="20"/>
        </w:rPr>
        <w:t>design</w:t>
      </w:r>
      <w:r w:rsidRPr="004351FF">
        <w:rPr>
          <w:spacing w:val="23"/>
          <w:sz w:val="20"/>
        </w:rPr>
        <w:t xml:space="preserve"> </w:t>
      </w:r>
      <w:r w:rsidRPr="004351FF">
        <w:rPr>
          <w:sz w:val="20"/>
        </w:rPr>
        <w:t>of</w:t>
      </w:r>
      <w:r w:rsidRPr="004351FF">
        <w:rPr>
          <w:spacing w:val="21"/>
          <w:sz w:val="20"/>
        </w:rPr>
        <w:t xml:space="preserve"> </w:t>
      </w:r>
      <w:r w:rsidRPr="004351FF">
        <w:rPr>
          <w:sz w:val="20"/>
        </w:rPr>
        <w:t>a</w:t>
      </w:r>
      <w:r w:rsidRPr="004351FF">
        <w:rPr>
          <w:spacing w:val="22"/>
          <w:sz w:val="20"/>
        </w:rPr>
        <w:t xml:space="preserve"> </w:t>
      </w:r>
      <w:r w:rsidRPr="004351FF">
        <w:rPr>
          <w:sz w:val="20"/>
        </w:rPr>
        <w:t>Contract</w:t>
      </w:r>
      <w:r w:rsidRPr="004351FF">
        <w:rPr>
          <w:spacing w:val="21"/>
          <w:sz w:val="20"/>
        </w:rPr>
        <w:t xml:space="preserve"> </w:t>
      </w:r>
      <w:r w:rsidRPr="004351FF">
        <w:rPr>
          <w:sz w:val="20"/>
        </w:rPr>
        <w:t>Intelligence</w:t>
      </w:r>
      <w:r w:rsidRPr="004351FF">
        <w:rPr>
          <w:spacing w:val="23"/>
          <w:sz w:val="20"/>
        </w:rPr>
        <w:t xml:space="preserve"> </w:t>
      </w:r>
      <w:r w:rsidRPr="004351FF">
        <w:rPr>
          <w:sz w:val="20"/>
        </w:rPr>
        <w:t>Platform</w:t>
      </w:r>
      <w:r w:rsidRPr="004351FF">
        <w:rPr>
          <w:spacing w:val="23"/>
          <w:sz w:val="20"/>
        </w:rPr>
        <w:t xml:space="preserve"> </w:t>
      </w:r>
      <w:r w:rsidRPr="004351FF">
        <w:rPr>
          <w:sz w:val="20"/>
        </w:rPr>
        <w:t>on Linux s</w:t>
      </w:r>
      <w:r w:rsidRPr="004351FF">
        <w:rPr>
          <w:spacing w:val="27"/>
          <w:sz w:val="20"/>
        </w:rPr>
        <w:t>e</w:t>
      </w:r>
      <w:r w:rsidRPr="004351FF">
        <w:rPr>
          <w:sz w:val="20"/>
        </w:rPr>
        <w:t>rvers</w:t>
      </w:r>
      <w:r w:rsidRPr="004351FF">
        <w:rPr>
          <w:spacing w:val="23"/>
          <w:sz w:val="20"/>
        </w:rPr>
        <w:t>l</w:t>
      </w:r>
      <w:r w:rsidRPr="004351FF">
        <w:rPr>
          <w:sz w:val="20"/>
        </w:rPr>
        <w:t>evera</w:t>
      </w:r>
      <w:r w:rsidRPr="004351FF">
        <w:rPr>
          <w:spacing w:val="23"/>
          <w:sz w:val="20"/>
        </w:rPr>
        <w:t>g</w:t>
      </w:r>
      <w:r w:rsidRPr="004351FF">
        <w:rPr>
          <w:sz w:val="20"/>
        </w:rPr>
        <w:t>ing Sp</w:t>
      </w:r>
      <w:r w:rsidRPr="004351FF">
        <w:rPr>
          <w:spacing w:val="23"/>
          <w:sz w:val="20"/>
        </w:rPr>
        <w:t>r</w:t>
      </w:r>
      <w:r w:rsidRPr="004351FF">
        <w:rPr>
          <w:sz w:val="20"/>
        </w:rPr>
        <w:t>ing Bo</w:t>
      </w:r>
      <w:r w:rsidRPr="004351FF">
        <w:rPr>
          <w:spacing w:val="23"/>
          <w:sz w:val="20"/>
        </w:rPr>
        <w:t>o</w:t>
      </w:r>
      <w:r w:rsidRPr="004351FF">
        <w:rPr>
          <w:sz w:val="20"/>
        </w:rPr>
        <w:t>t,</w:t>
      </w:r>
      <w:r w:rsidRPr="004351FF">
        <w:rPr>
          <w:spacing w:val="24"/>
          <w:sz w:val="20"/>
        </w:rPr>
        <w:t>R</w:t>
      </w:r>
      <w:r w:rsidRPr="004351FF">
        <w:rPr>
          <w:sz w:val="20"/>
        </w:rPr>
        <w:t>edis, K</w:t>
      </w:r>
      <w:r w:rsidRPr="004351FF">
        <w:rPr>
          <w:spacing w:val="23"/>
          <w:sz w:val="20"/>
        </w:rPr>
        <w:t>a</w:t>
      </w:r>
      <w:r w:rsidRPr="004351FF">
        <w:rPr>
          <w:sz w:val="20"/>
        </w:rPr>
        <w:t>fka,</w:t>
      </w:r>
      <w:r w:rsidRPr="004351FF">
        <w:rPr>
          <w:spacing w:val="22"/>
          <w:sz w:val="20"/>
        </w:rPr>
        <w:t xml:space="preserve"> </w:t>
      </w:r>
      <w:r w:rsidRPr="004351FF">
        <w:rPr>
          <w:sz w:val="20"/>
        </w:rPr>
        <w:t>and Hugging Face Transformers, delivering 1,000+ real-time document inferences/day while reducing query latency by 70%.</w:t>
      </w:r>
    </w:p>
    <w:p w14:paraId="5F6F9953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line="228" w:lineRule="exact"/>
        <w:ind w:left="544" w:hanging="184"/>
        <w:rPr>
          <w:rFonts w:ascii="Arial" w:hAnsi="Arial"/>
          <w:sz w:val="12"/>
        </w:rPr>
      </w:pPr>
      <w:r w:rsidRPr="004351FF">
        <w:rPr>
          <w:spacing w:val="-2"/>
          <w:sz w:val="20"/>
        </w:rPr>
        <w:t>Devised</w:t>
      </w:r>
      <w:r w:rsidRPr="004351FF">
        <w:rPr>
          <w:spacing w:val="3"/>
          <w:sz w:val="20"/>
        </w:rPr>
        <w:t xml:space="preserve"> </w:t>
      </w:r>
      <w:r w:rsidRPr="004351FF">
        <w:rPr>
          <w:spacing w:val="-2"/>
          <w:sz w:val="20"/>
        </w:rPr>
        <w:t>and</w:t>
      </w:r>
      <w:r w:rsidRPr="004351FF">
        <w:rPr>
          <w:spacing w:val="2"/>
          <w:sz w:val="20"/>
        </w:rPr>
        <w:t xml:space="preserve"> </w:t>
      </w:r>
      <w:r w:rsidRPr="004351FF">
        <w:rPr>
          <w:spacing w:val="-2"/>
          <w:sz w:val="20"/>
        </w:rPr>
        <w:t>productionized</w:t>
      </w:r>
      <w:r w:rsidRPr="004351FF">
        <w:rPr>
          <w:spacing w:val="4"/>
          <w:sz w:val="20"/>
        </w:rPr>
        <w:t xml:space="preserve"> </w:t>
      </w:r>
      <w:r w:rsidRPr="004351FF">
        <w:rPr>
          <w:spacing w:val="-2"/>
          <w:sz w:val="20"/>
        </w:rPr>
        <w:t>a</w:t>
      </w:r>
      <w:r w:rsidRPr="004351FF">
        <w:rPr>
          <w:spacing w:val="3"/>
          <w:sz w:val="20"/>
        </w:rPr>
        <w:t xml:space="preserve"> </w:t>
      </w:r>
      <w:r w:rsidRPr="004351FF">
        <w:rPr>
          <w:spacing w:val="-2"/>
          <w:sz w:val="20"/>
        </w:rPr>
        <w:t>multi-agent</w:t>
      </w:r>
      <w:r w:rsidRPr="004351FF">
        <w:rPr>
          <w:spacing w:val="4"/>
          <w:sz w:val="20"/>
        </w:rPr>
        <w:t xml:space="preserve"> </w:t>
      </w:r>
      <w:r w:rsidRPr="004351FF">
        <w:rPr>
          <w:spacing w:val="-2"/>
          <w:sz w:val="20"/>
        </w:rPr>
        <w:t>RAG</w:t>
      </w:r>
      <w:r w:rsidRPr="004351FF">
        <w:rPr>
          <w:spacing w:val="-1"/>
          <w:sz w:val="20"/>
        </w:rPr>
        <w:t xml:space="preserve"> </w:t>
      </w:r>
      <w:r w:rsidRPr="004351FF">
        <w:rPr>
          <w:spacing w:val="-2"/>
          <w:sz w:val="20"/>
        </w:rPr>
        <w:t>architecture</w:t>
      </w:r>
      <w:r w:rsidRPr="004351FF">
        <w:rPr>
          <w:spacing w:val="5"/>
          <w:sz w:val="20"/>
        </w:rPr>
        <w:t xml:space="preserve"> </w:t>
      </w:r>
      <w:r w:rsidRPr="004351FF">
        <w:rPr>
          <w:spacing w:val="-2"/>
          <w:sz w:val="20"/>
        </w:rPr>
        <w:t>(FAISS,</w:t>
      </w:r>
      <w:r w:rsidRPr="004351FF">
        <w:rPr>
          <w:spacing w:val="1"/>
          <w:sz w:val="20"/>
        </w:rPr>
        <w:t xml:space="preserve"> </w:t>
      </w:r>
      <w:r w:rsidRPr="004351FF">
        <w:rPr>
          <w:spacing w:val="-2"/>
          <w:sz w:val="20"/>
        </w:rPr>
        <w:t>Sentence</w:t>
      </w:r>
      <w:r w:rsidRPr="004351FF">
        <w:rPr>
          <w:spacing w:val="7"/>
          <w:sz w:val="20"/>
        </w:rPr>
        <w:t xml:space="preserve"> </w:t>
      </w:r>
      <w:r w:rsidRPr="004351FF">
        <w:rPr>
          <w:spacing w:val="-2"/>
          <w:sz w:val="20"/>
        </w:rPr>
        <w:t>Transformers,</w:t>
      </w:r>
      <w:r w:rsidRPr="004351FF">
        <w:rPr>
          <w:spacing w:val="1"/>
          <w:sz w:val="20"/>
        </w:rPr>
        <w:t xml:space="preserve"> </w:t>
      </w:r>
      <w:r w:rsidRPr="004351FF">
        <w:rPr>
          <w:spacing w:val="-2"/>
          <w:sz w:val="20"/>
        </w:rPr>
        <w:t>LangChain,</w:t>
      </w:r>
      <w:r w:rsidRPr="004351FF">
        <w:rPr>
          <w:spacing w:val="7"/>
          <w:sz w:val="20"/>
        </w:rPr>
        <w:t xml:space="preserve"> </w:t>
      </w:r>
      <w:r w:rsidRPr="004351FF">
        <w:rPr>
          <w:spacing w:val="-2"/>
          <w:sz w:val="20"/>
        </w:rPr>
        <w:t>OpenAI</w:t>
      </w:r>
      <w:r w:rsidRPr="004351FF">
        <w:rPr>
          <w:spacing w:val="5"/>
          <w:sz w:val="20"/>
        </w:rPr>
        <w:t xml:space="preserve"> </w:t>
      </w:r>
      <w:r w:rsidRPr="004351FF">
        <w:rPr>
          <w:spacing w:val="-2"/>
          <w:sz w:val="20"/>
        </w:rPr>
        <w:t>API)</w:t>
      </w:r>
      <w:r w:rsidRPr="004351FF">
        <w:rPr>
          <w:spacing w:val="5"/>
          <w:sz w:val="20"/>
        </w:rPr>
        <w:t xml:space="preserve"> </w:t>
      </w:r>
      <w:r w:rsidRPr="004351FF">
        <w:rPr>
          <w:spacing w:val="-2"/>
          <w:sz w:val="20"/>
        </w:rPr>
        <w:t>achieving</w:t>
      </w:r>
      <w:r w:rsidRPr="004351FF">
        <w:rPr>
          <w:spacing w:val="3"/>
          <w:sz w:val="20"/>
        </w:rPr>
        <w:t xml:space="preserve"> </w:t>
      </w:r>
      <w:r w:rsidRPr="004351FF">
        <w:rPr>
          <w:spacing w:val="-5"/>
          <w:sz w:val="20"/>
        </w:rPr>
        <w:t>89%</w:t>
      </w:r>
    </w:p>
    <w:p w14:paraId="5759F9AA" w14:textId="77777777" w:rsidR="004867B0" w:rsidRPr="004351FF" w:rsidRDefault="00000000">
      <w:pPr>
        <w:pStyle w:val="BodyText"/>
        <w:spacing w:line="233" w:lineRule="exact"/>
        <w:ind w:left="545"/>
      </w:pPr>
      <w:r w:rsidRPr="004351FF">
        <w:t>top</w:t>
      </w:r>
      <w:r w:rsidRPr="004351FF">
        <w:rPr>
          <w:spacing w:val="-6"/>
        </w:rPr>
        <w:t xml:space="preserve"> </w:t>
      </w:r>
      <w:r w:rsidRPr="004351FF">
        <w:t>3</w:t>
      </w:r>
      <w:r w:rsidRPr="004351FF">
        <w:rPr>
          <w:spacing w:val="-7"/>
        </w:rPr>
        <w:t xml:space="preserve"> </w:t>
      </w:r>
      <w:r w:rsidRPr="004351FF">
        <w:t>recall,</w:t>
      </w:r>
      <w:r w:rsidRPr="004351FF">
        <w:rPr>
          <w:spacing w:val="-5"/>
        </w:rPr>
        <w:t xml:space="preserve"> </w:t>
      </w:r>
      <w:r w:rsidRPr="004351FF">
        <w:t>directly</w:t>
      </w:r>
      <w:r w:rsidRPr="004351FF">
        <w:rPr>
          <w:spacing w:val="-5"/>
        </w:rPr>
        <w:t xml:space="preserve"> </w:t>
      </w:r>
      <w:r w:rsidRPr="004351FF">
        <w:t>elevating</w:t>
      </w:r>
      <w:r w:rsidRPr="004351FF">
        <w:rPr>
          <w:spacing w:val="-5"/>
        </w:rPr>
        <w:t xml:space="preserve"> </w:t>
      </w:r>
      <w:r w:rsidRPr="004351FF">
        <w:t>bid-win</w:t>
      </w:r>
      <w:r w:rsidRPr="004351FF">
        <w:rPr>
          <w:spacing w:val="-6"/>
        </w:rPr>
        <w:t xml:space="preserve"> </w:t>
      </w:r>
      <w:r w:rsidRPr="004351FF">
        <w:t>probability</w:t>
      </w:r>
      <w:r w:rsidRPr="004351FF">
        <w:rPr>
          <w:spacing w:val="-5"/>
        </w:rPr>
        <w:t xml:space="preserve"> </w:t>
      </w:r>
      <w:r w:rsidRPr="004351FF">
        <w:t>and</w:t>
      </w:r>
      <w:r w:rsidRPr="004351FF">
        <w:rPr>
          <w:spacing w:val="-2"/>
        </w:rPr>
        <w:t xml:space="preserve"> </w:t>
      </w:r>
      <w:r w:rsidRPr="004351FF">
        <w:t>proposal</w:t>
      </w:r>
      <w:r w:rsidRPr="004351FF">
        <w:rPr>
          <w:spacing w:val="-2"/>
        </w:rPr>
        <w:t xml:space="preserve"> velocity.</w:t>
      </w:r>
    </w:p>
    <w:p w14:paraId="31CBD9E8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2" w:line="230" w:lineRule="auto"/>
        <w:ind w:left="545" w:right="354"/>
        <w:rPr>
          <w:rFonts w:ascii="Arial" w:hAnsi="Arial"/>
          <w:sz w:val="12"/>
        </w:rPr>
      </w:pPr>
      <w:r w:rsidRPr="004351FF">
        <w:rPr>
          <w:sz w:val="20"/>
        </w:rPr>
        <w:t>Established</w:t>
      </w:r>
      <w:r w:rsidRPr="004351FF">
        <w:rPr>
          <w:spacing w:val="33"/>
          <w:sz w:val="20"/>
        </w:rPr>
        <w:t xml:space="preserve"> </w:t>
      </w:r>
      <w:r w:rsidRPr="004351FF">
        <w:rPr>
          <w:sz w:val="20"/>
        </w:rPr>
        <w:t>container-native</w:t>
      </w:r>
      <w:r w:rsidRPr="004351FF">
        <w:rPr>
          <w:spacing w:val="33"/>
          <w:sz w:val="20"/>
        </w:rPr>
        <w:t xml:space="preserve"> </w:t>
      </w:r>
      <w:r w:rsidRPr="004351FF">
        <w:rPr>
          <w:sz w:val="20"/>
        </w:rPr>
        <w:t>CI/CD</w:t>
      </w:r>
      <w:r w:rsidRPr="004351FF">
        <w:rPr>
          <w:spacing w:val="32"/>
          <w:sz w:val="20"/>
        </w:rPr>
        <w:t xml:space="preserve"> </w:t>
      </w:r>
      <w:r w:rsidRPr="004351FF">
        <w:rPr>
          <w:sz w:val="20"/>
        </w:rPr>
        <w:t>pipelines</w:t>
      </w:r>
      <w:r w:rsidRPr="004351FF">
        <w:rPr>
          <w:spacing w:val="39"/>
          <w:sz w:val="20"/>
        </w:rPr>
        <w:t xml:space="preserve"> </w:t>
      </w:r>
      <w:r w:rsidRPr="004351FF">
        <w:rPr>
          <w:sz w:val="20"/>
        </w:rPr>
        <w:t>through</w:t>
      </w:r>
      <w:r w:rsidRPr="004351FF">
        <w:rPr>
          <w:spacing w:val="38"/>
          <w:sz w:val="20"/>
        </w:rPr>
        <w:t xml:space="preserve"> </w:t>
      </w:r>
      <w:r w:rsidRPr="004351FF">
        <w:rPr>
          <w:sz w:val="20"/>
        </w:rPr>
        <w:t>GitHub</w:t>
      </w:r>
      <w:r w:rsidRPr="004351FF">
        <w:rPr>
          <w:spacing w:val="31"/>
          <w:sz w:val="20"/>
        </w:rPr>
        <w:t xml:space="preserve"> </w:t>
      </w:r>
      <w:r w:rsidRPr="004351FF">
        <w:rPr>
          <w:sz w:val="20"/>
        </w:rPr>
        <w:t>Actions</w:t>
      </w:r>
      <w:r w:rsidRPr="004351FF">
        <w:rPr>
          <w:spacing w:val="34"/>
          <w:sz w:val="20"/>
        </w:rPr>
        <w:t xml:space="preserve"> </w:t>
      </w:r>
      <w:r w:rsidRPr="004351FF">
        <w:rPr>
          <w:sz w:val="20"/>
        </w:rPr>
        <w:t>and</w:t>
      </w:r>
      <w:r w:rsidRPr="004351FF">
        <w:rPr>
          <w:spacing w:val="37"/>
          <w:sz w:val="20"/>
        </w:rPr>
        <w:t xml:space="preserve"> </w:t>
      </w:r>
      <w:r w:rsidRPr="004351FF">
        <w:rPr>
          <w:sz w:val="20"/>
        </w:rPr>
        <w:t>Jenkins,</w:t>
      </w:r>
      <w:r w:rsidRPr="004351FF">
        <w:rPr>
          <w:spacing w:val="33"/>
          <w:sz w:val="20"/>
        </w:rPr>
        <w:t xml:space="preserve"> </w:t>
      </w:r>
      <w:r w:rsidRPr="004351FF">
        <w:rPr>
          <w:sz w:val="20"/>
        </w:rPr>
        <w:t>enabling</w:t>
      </w:r>
      <w:r w:rsidRPr="004351FF">
        <w:rPr>
          <w:spacing w:val="33"/>
          <w:sz w:val="20"/>
        </w:rPr>
        <w:t xml:space="preserve"> </w:t>
      </w:r>
      <w:r w:rsidRPr="004351FF">
        <w:rPr>
          <w:sz w:val="20"/>
        </w:rPr>
        <w:t>zero-downtime</w:t>
      </w:r>
      <w:r w:rsidRPr="004351FF">
        <w:rPr>
          <w:spacing w:val="33"/>
          <w:sz w:val="20"/>
        </w:rPr>
        <w:t xml:space="preserve"> </w:t>
      </w:r>
      <w:r w:rsidRPr="004351FF">
        <w:rPr>
          <w:sz w:val="20"/>
        </w:rPr>
        <w:t>deployments</w:t>
      </w:r>
      <w:r w:rsidRPr="004351FF">
        <w:rPr>
          <w:spacing w:val="33"/>
          <w:sz w:val="20"/>
        </w:rPr>
        <w:t xml:space="preserve"> </w:t>
      </w:r>
      <w:r w:rsidRPr="004351FF">
        <w:rPr>
          <w:sz w:val="20"/>
        </w:rPr>
        <w:t>and proactive telemetry on Azure Kubernetes Service (AKS) clusters.</w:t>
      </w:r>
    </w:p>
    <w:p w14:paraId="74736960" w14:textId="77777777" w:rsidR="004867B0" w:rsidRDefault="00000000">
      <w:pPr>
        <w:tabs>
          <w:tab w:val="left" w:pos="9949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Acmesia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Consultants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  <w:t>Mumbai,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0A9E8EC0" w14:textId="77777777" w:rsidR="004867B0" w:rsidRDefault="00000000">
      <w:pPr>
        <w:tabs>
          <w:tab w:val="left" w:pos="9388"/>
        </w:tabs>
        <w:spacing w:before="35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z w:val="20"/>
        </w:rPr>
        <w:tab/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7FD70D6D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44" w:line="230" w:lineRule="auto"/>
        <w:ind w:left="545" w:right="353"/>
        <w:rPr>
          <w:rFonts w:ascii="Arial" w:hAnsi="Arial"/>
          <w:sz w:val="12"/>
        </w:rPr>
      </w:pPr>
      <w:r w:rsidRPr="004351FF">
        <w:rPr>
          <w:sz w:val="20"/>
        </w:rPr>
        <w:t>Led end-to-end architecture and delivery of a cutting-edge, cloud-native client portal on Linux servers using Flask/Django, React.js, and MongoDB, automating manual workflows and cutting operational latency by 70%.</w:t>
      </w:r>
    </w:p>
    <w:p w14:paraId="782AF8D8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7" w:line="230" w:lineRule="auto"/>
        <w:ind w:left="545" w:right="357"/>
        <w:rPr>
          <w:rFonts w:ascii="Arial" w:hAnsi="Arial"/>
          <w:sz w:val="12"/>
        </w:rPr>
      </w:pPr>
      <w:r w:rsidRPr="004351FF">
        <w:rPr>
          <w:sz w:val="20"/>
        </w:rPr>
        <w:t>Developed</w:t>
      </w:r>
      <w:r w:rsidRPr="004351FF">
        <w:rPr>
          <w:spacing w:val="39"/>
          <w:sz w:val="20"/>
        </w:rPr>
        <w:t xml:space="preserve"> </w:t>
      </w:r>
      <w:r w:rsidRPr="004351FF">
        <w:rPr>
          <w:sz w:val="20"/>
        </w:rPr>
        <w:t>high-throughput</w:t>
      </w:r>
      <w:r w:rsidRPr="004351FF">
        <w:rPr>
          <w:spacing w:val="38"/>
          <w:sz w:val="20"/>
        </w:rPr>
        <w:t xml:space="preserve"> </w:t>
      </w:r>
      <w:r w:rsidRPr="004351FF">
        <w:rPr>
          <w:sz w:val="20"/>
        </w:rPr>
        <w:t>Node.js</w:t>
      </w:r>
      <w:r w:rsidRPr="004351FF">
        <w:rPr>
          <w:spacing w:val="39"/>
          <w:sz w:val="20"/>
        </w:rPr>
        <w:t xml:space="preserve"> </w:t>
      </w:r>
      <w:r w:rsidRPr="004351FF">
        <w:rPr>
          <w:sz w:val="20"/>
        </w:rPr>
        <w:t>microservices</w:t>
      </w:r>
      <w:r w:rsidRPr="004351FF">
        <w:rPr>
          <w:spacing w:val="40"/>
          <w:sz w:val="20"/>
        </w:rPr>
        <w:t xml:space="preserve"> </w:t>
      </w:r>
      <w:r w:rsidRPr="004351FF">
        <w:rPr>
          <w:sz w:val="20"/>
        </w:rPr>
        <w:t>backed</w:t>
      </w:r>
      <w:r w:rsidRPr="004351FF">
        <w:rPr>
          <w:spacing w:val="39"/>
          <w:sz w:val="20"/>
        </w:rPr>
        <w:t xml:space="preserve"> </w:t>
      </w:r>
      <w:r w:rsidRPr="004351FF">
        <w:rPr>
          <w:sz w:val="20"/>
        </w:rPr>
        <w:t>by</w:t>
      </w:r>
      <w:r w:rsidRPr="004351FF">
        <w:rPr>
          <w:spacing w:val="39"/>
          <w:sz w:val="20"/>
        </w:rPr>
        <w:t xml:space="preserve"> </w:t>
      </w:r>
      <w:r w:rsidRPr="004351FF">
        <w:rPr>
          <w:sz w:val="20"/>
        </w:rPr>
        <w:t>PostgreSQL,</w:t>
      </w:r>
      <w:r w:rsidRPr="004351FF">
        <w:rPr>
          <w:spacing w:val="39"/>
          <w:sz w:val="20"/>
        </w:rPr>
        <w:t xml:space="preserve"> </w:t>
      </w:r>
      <w:r w:rsidRPr="004351FF">
        <w:rPr>
          <w:sz w:val="20"/>
        </w:rPr>
        <w:t>achieving</w:t>
      </w:r>
      <w:r w:rsidRPr="004351FF">
        <w:rPr>
          <w:spacing w:val="40"/>
          <w:sz w:val="20"/>
        </w:rPr>
        <w:t xml:space="preserve"> </w:t>
      </w:r>
      <w:r w:rsidRPr="004351FF">
        <w:rPr>
          <w:sz w:val="20"/>
        </w:rPr>
        <w:t>sub-100ms</w:t>
      </w:r>
      <w:r w:rsidRPr="004351FF">
        <w:rPr>
          <w:spacing w:val="40"/>
          <w:sz w:val="20"/>
        </w:rPr>
        <w:t xml:space="preserve"> </w:t>
      </w:r>
      <w:r w:rsidRPr="004351FF">
        <w:rPr>
          <w:sz w:val="20"/>
        </w:rPr>
        <w:t>response</w:t>
      </w:r>
      <w:r w:rsidRPr="004351FF">
        <w:rPr>
          <w:spacing w:val="39"/>
          <w:sz w:val="20"/>
        </w:rPr>
        <w:t xml:space="preserve"> </w:t>
      </w:r>
      <w:r w:rsidRPr="004351FF">
        <w:rPr>
          <w:sz w:val="20"/>
        </w:rPr>
        <w:t>times</w:t>
      </w:r>
      <w:r w:rsidRPr="004351FF">
        <w:rPr>
          <w:spacing w:val="40"/>
          <w:sz w:val="20"/>
        </w:rPr>
        <w:t xml:space="preserve"> </w:t>
      </w:r>
      <w:r w:rsidRPr="004351FF">
        <w:rPr>
          <w:sz w:val="20"/>
        </w:rPr>
        <w:t>for</w:t>
      </w:r>
      <w:r w:rsidRPr="004351FF">
        <w:rPr>
          <w:spacing w:val="39"/>
          <w:sz w:val="20"/>
        </w:rPr>
        <w:t xml:space="preserve"> </w:t>
      </w:r>
      <w:r w:rsidRPr="004351FF">
        <w:rPr>
          <w:sz w:val="20"/>
        </w:rPr>
        <w:t>analytics dashboards consumed by executive leadership.</w:t>
      </w:r>
    </w:p>
    <w:p w14:paraId="2399660A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5" w:line="225" w:lineRule="auto"/>
        <w:ind w:left="545" w:right="354"/>
        <w:rPr>
          <w:rFonts w:ascii="Arial" w:hAnsi="Arial"/>
          <w:sz w:val="12"/>
        </w:rPr>
      </w:pPr>
      <w:r w:rsidRPr="004351FF">
        <w:rPr>
          <w:sz w:val="20"/>
        </w:rPr>
        <w:t>Orchestrated</w:t>
      </w:r>
      <w:r w:rsidRPr="004351FF">
        <w:rPr>
          <w:spacing w:val="-3"/>
          <w:sz w:val="20"/>
        </w:rPr>
        <w:t xml:space="preserve"> </w:t>
      </w:r>
      <w:r w:rsidRPr="004351FF">
        <w:rPr>
          <w:sz w:val="20"/>
        </w:rPr>
        <w:t>a</w:t>
      </w:r>
      <w:r w:rsidRPr="004351FF">
        <w:rPr>
          <w:spacing w:val="-3"/>
          <w:sz w:val="20"/>
        </w:rPr>
        <w:t xml:space="preserve"> </w:t>
      </w:r>
      <w:r w:rsidRPr="004351FF">
        <w:rPr>
          <w:sz w:val="20"/>
        </w:rPr>
        <w:t>serverless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computing</w:t>
      </w:r>
      <w:r w:rsidRPr="004351FF">
        <w:rPr>
          <w:spacing w:val="-3"/>
          <w:sz w:val="20"/>
        </w:rPr>
        <w:t xml:space="preserve"> </w:t>
      </w:r>
      <w:r w:rsidRPr="004351FF">
        <w:rPr>
          <w:sz w:val="20"/>
        </w:rPr>
        <w:t>environment on</w:t>
      </w:r>
      <w:r w:rsidRPr="004351FF">
        <w:rPr>
          <w:spacing w:val="-8"/>
          <w:sz w:val="20"/>
        </w:rPr>
        <w:t xml:space="preserve"> </w:t>
      </w:r>
      <w:r w:rsidRPr="004351FF">
        <w:rPr>
          <w:sz w:val="20"/>
        </w:rPr>
        <w:t>AWS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Lambda,</w:t>
      </w:r>
      <w:r w:rsidRPr="004351FF">
        <w:rPr>
          <w:spacing w:val="-3"/>
          <w:sz w:val="20"/>
        </w:rPr>
        <w:t xml:space="preserve"> </w:t>
      </w:r>
      <w:r w:rsidRPr="004351FF">
        <w:rPr>
          <w:sz w:val="20"/>
        </w:rPr>
        <w:t>API</w:t>
      </w:r>
      <w:r w:rsidRPr="004351FF">
        <w:rPr>
          <w:spacing w:val="-1"/>
          <w:sz w:val="20"/>
        </w:rPr>
        <w:t xml:space="preserve"> </w:t>
      </w:r>
      <w:r w:rsidRPr="004351FF">
        <w:rPr>
          <w:sz w:val="20"/>
        </w:rPr>
        <w:t>Gateway,</w:t>
      </w:r>
      <w:r w:rsidRPr="004351FF">
        <w:rPr>
          <w:spacing w:val="-3"/>
          <w:sz w:val="20"/>
        </w:rPr>
        <w:t xml:space="preserve"> </w:t>
      </w:r>
      <w:r w:rsidRPr="004351FF">
        <w:rPr>
          <w:sz w:val="20"/>
        </w:rPr>
        <w:t>S3,</w:t>
      </w:r>
      <w:r w:rsidRPr="004351FF">
        <w:rPr>
          <w:spacing w:val="-3"/>
          <w:sz w:val="20"/>
        </w:rPr>
        <w:t xml:space="preserve"> </w:t>
      </w:r>
      <w:r w:rsidRPr="004351FF">
        <w:rPr>
          <w:sz w:val="20"/>
        </w:rPr>
        <w:t>and</w:t>
      </w:r>
      <w:r w:rsidRPr="004351FF">
        <w:rPr>
          <w:spacing w:val="-3"/>
          <w:sz w:val="20"/>
        </w:rPr>
        <w:t xml:space="preserve"> </w:t>
      </w:r>
      <w:r w:rsidRPr="004351FF">
        <w:rPr>
          <w:sz w:val="20"/>
        </w:rPr>
        <w:t>RDS,</w:t>
      </w:r>
      <w:r w:rsidRPr="004351FF">
        <w:rPr>
          <w:spacing w:val="-3"/>
          <w:sz w:val="20"/>
        </w:rPr>
        <w:t xml:space="preserve"> </w:t>
      </w:r>
      <w:r w:rsidRPr="004351FF">
        <w:rPr>
          <w:sz w:val="20"/>
        </w:rPr>
        <w:t>guaranteeing</w:t>
      </w:r>
      <w:r w:rsidRPr="004351FF">
        <w:rPr>
          <w:spacing w:val="-1"/>
          <w:sz w:val="20"/>
        </w:rPr>
        <w:t xml:space="preserve"> </w:t>
      </w:r>
      <w:r w:rsidRPr="004351FF">
        <w:rPr>
          <w:sz w:val="20"/>
        </w:rPr>
        <w:t>99.9%</w:t>
      </w:r>
      <w:r w:rsidRPr="004351FF">
        <w:rPr>
          <w:spacing w:val="-4"/>
          <w:sz w:val="20"/>
        </w:rPr>
        <w:t xml:space="preserve"> </w:t>
      </w:r>
      <w:r w:rsidRPr="004351FF">
        <w:rPr>
          <w:sz w:val="20"/>
        </w:rPr>
        <w:t>uptime</w:t>
      </w:r>
      <w:r w:rsidRPr="004351FF">
        <w:rPr>
          <w:spacing w:val="-7"/>
          <w:sz w:val="20"/>
        </w:rPr>
        <w:t xml:space="preserve"> </w:t>
      </w:r>
      <w:r w:rsidRPr="004351FF">
        <w:rPr>
          <w:sz w:val="20"/>
        </w:rPr>
        <w:t>with Linux-based infrastructure while lowering infrastructure spend by 30% through elastic scaling.</w:t>
      </w:r>
    </w:p>
    <w:p w14:paraId="4EEC52F1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2" w:line="230" w:lineRule="auto"/>
        <w:ind w:left="545" w:right="361"/>
        <w:rPr>
          <w:rFonts w:ascii="Arial" w:hAnsi="Arial"/>
          <w:sz w:val="12"/>
        </w:rPr>
      </w:pPr>
      <w:r w:rsidRPr="004351FF">
        <w:rPr>
          <w:sz w:val="20"/>
        </w:rPr>
        <w:t>Spearheaded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DevOps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excellence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through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Agile,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TDD,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and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performance-tuning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sprints,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hardening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CI/CD</w:t>
      </w:r>
      <w:r w:rsidRPr="004351FF">
        <w:rPr>
          <w:spacing w:val="-1"/>
          <w:sz w:val="20"/>
        </w:rPr>
        <w:t xml:space="preserve"> </w:t>
      </w:r>
      <w:r w:rsidRPr="004351FF">
        <w:rPr>
          <w:sz w:val="20"/>
        </w:rPr>
        <w:t>pipelines</w:t>
      </w:r>
      <w:r w:rsidRPr="004351FF">
        <w:rPr>
          <w:spacing w:val="-1"/>
          <w:sz w:val="20"/>
        </w:rPr>
        <w:t xml:space="preserve"> </w:t>
      </w:r>
      <w:r w:rsidRPr="004351FF">
        <w:rPr>
          <w:sz w:val="20"/>
        </w:rPr>
        <w:t>and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accelerating feature delivery velocity by 45%.</w:t>
      </w:r>
    </w:p>
    <w:p w14:paraId="5B36C210" w14:textId="28CBFF1E" w:rsidR="004867B0" w:rsidRPr="00181317" w:rsidRDefault="00000000">
      <w:pPr>
        <w:spacing w:before="119"/>
        <w:ind w:left="360"/>
        <w:rPr>
          <w:b/>
          <w:sz w:val="21"/>
          <w:szCs w:val="24"/>
        </w:rPr>
      </w:pPr>
      <w:r w:rsidRPr="00181317">
        <w:rPr>
          <w:b/>
          <w:noProof/>
          <w:sz w:val="21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AEB530" wp14:editId="7169D50A">
                <wp:simplePos x="0" y="0"/>
                <wp:positionH relativeFrom="page">
                  <wp:posOffset>438467</wp:posOffset>
                </wp:positionH>
                <wp:positionV relativeFrom="paragraph">
                  <wp:posOffset>266543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0.987677pt;width:543.22pt;height: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 w:rsidRPr="00181317">
        <w:rPr>
          <w:b/>
          <w:spacing w:val="-2"/>
          <w:sz w:val="21"/>
          <w:szCs w:val="24"/>
        </w:rPr>
        <w:t>E</w:t>
      </w:r>
      <w:r w:rsidR="00181317">
        <w:rPr>
          <w:b/>
          <w:spacing w:val="-2"/>
          <w:sz w:val="21"/>
          <w:szCs w:val="24"/>
        </w:rPr>
        <w:t>ducation</w:t>
      </w:r>
    </w:p>
    <w:p w14:paraId="5EBFC9D6" w14:textId="77777777" w:rsidR="004867B0" w:rsidRDefault="00000000" w:rsidP="00FC73D6">
      <w:pPr>
        <w:tabs>
          <w:tab w:val="left" w:pos="9293"/>
        </w:tabs>
        <w:spacing w:before="79"/>
        <w:ind w:left="360"/>
        <w:rPr>
          <w:b/>
          <w:sz w:val="20"/>
        </w:rPr>
      </w:pPr>
      <w:r>
        <w:rPr>
          <w:b/>
          <w:w w:val="105"/>
          <w:sz w:val="20"/>
        </w:rPr>
        <w:t>M.S.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Information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Systems,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Syracuse,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NY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2023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2025</w:t>
      </w:r>
    </w:p>
    <w:p w14:paraId="7EAEF167" w14:textId="77777777" w:rsidR="004867B0" w:rsidRDefault="00000000">
      <w:pPr>
        <w:tabs>
          <w:tab w:val="left" w:pos="9293"/>
        </w:tabs>
        <w:spacing w:before="31"/>
        <w:ind w:left="360"/>
        <w:rPr>
          <w:b/>
          <w:sz w:val="20"/>
        </w:rPr>
      </w:pPr>
      <w:r>
        <w:rPr>
          <w:b/>
          <w:w w:val="105"/>
          <w:sz w:val="20"/>
        </w:rPr>
        <w:t>B.E.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Electronics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Engineering,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India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2019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2023</w:t>
      </w:r>
    </w:p>
    <w:p w14:paraId="186FF462" w14:textId="52BEF456" w:rsidR="004867B0" w:rsidRDefault="00000000">
      <w:pPr>
        <w:spacing w:before="116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1EE256" wp14:editId="2FDDC0E7">
                <wp:simplePos x="0" y="0"/>
                <wp:positionH relativeFrom="page">
                  <wp:posOffset>438467</wp:posOffset>
                </wp:positionH>
                <wp:positionV relativeFrom="paragraph">
                  <wp:posOffset>268045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1.105938pt;width:543.22pt;height: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T</w:t>
      </w:r>
      <w:r w:rsidR="00181317">
        <w:rPr>
          <w:b/>
          <w:sz w:val="20"/>
        </w:rPr>
        <w:t>echnical Skills</w:t>
      </w:r>
    </w:p>
    <w:p w14:paraId="19FEFFBD" w14:textId="77777777" w:rsidR="004867B0" w:rsidRDefault="00000000">
      <w:pPr>
        <w:pStyle w:val="BodyText"/>
        <w:spacing w:before="34"/>
        <w:ind w:left="360"/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C/C++,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Scri</w:t>
      </w:r>
      <w:r>
        <w:rPr>
          <w:spacing w:val="-2"/>
        </w:rPr>
        <w:t>p</w:t>
      </w:r>
      <w:r>
        <w:t>ting, 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>S</w:t>
      </w:r>
      <w:r>
        <w:t>cript, SQL,</w:t>
      </w:r>
      <w:r>
        <w:rPr>
          <w:spacing w:val="-2"/>
        </w:rPr>
        <w:t xml:space="preserve"> </w:t>
      </w:r>
      <w:r>
        <w:t>PHP,</w:t>
      </w:r>
      <w:r>
        <w:rPr>
          <w:spacing w:val="-1"/>
        </w:rPr>
        <w:t>T</w:t>
      </w:r>
      <w:r>
        <w:rPr>
          <w:spacing w:val="-5"/>
        </w:rPr>
        <w:t>ypescript, Ruby, Go.</w:t>
      </w:r>
    </w:p>
    <w:p w14:paraId="23C0B8FA" w14:textId="77777777" w:rsidR="00181317" w:rsidRDefault="00000000">
      <w:pPr>
        <w:spacing w:before="41" w:line="280" w:lineRule="auto"/>
        <w:ind w:left="360" w:right="792"/>
        <w:rPr>
          <w:b/>
          <w:sz w:val="20"/>
        </w:rPr>
      </w:pPr>
      <w:r>
        <w:rPr>
          <w:b/>
          <w:sz w:val="20"/>
        </w:rPr>
        <w:t xml:space="preserve">Developer/Debugging Tools: </w:t>
      </w:r>
      <w:r>
        <w:rPr>
          <w:sz w:val="20"/>
        </w:rPr>
        <w:t xml:space="preserve">Visual Studio, VS Code, IntelliJ, Eclipse, Android Studio, JUnit, Mockito. </w:t>
      </w:r>
      <w:r>
        <w:rPr>
          <w:b/>
          <w:sz w:val="20"/>
        </w:rPr>
        <w:t>Technologies/Frameworks: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z w:val="20"/>
        </w:rPr>
        <w:t>Node.js,</w:t>
      </w:r>
      <w:r>
        <w:rPr>
          <w:spacing w:val="-3"/>
          <w:sz w:val="20"/>
        </w:rPr>
        <w:t xml:space="preserve"> </w:t>
      </w:r>
      <w:r>
        <w:rPr>
          <w:sz w:val="20"/>
        </w:rPr>
        <w:t>Next.js,</w:t>
      </w:r>
      <w:r>
        <w:rPr>
          <w:spacing w:val="-9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3"/>
          <w:sz w:val="20"/>
        </w:rPr>
        <w:t xml:space="preserve"> </w:t>
      </w:r>
      <w:r>
        <w:rPr>
          <w:sz w:val="20"/>
        </w:rPr>
        <w:t>ReactJS,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GraphQL,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Kafka,</w:t>
      </w:r>
      <w:r>
        <w:rPr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Linux,</w:t>
      </w:r>
      <w:r>
        <w:rPr>
          <w:spacing w:val="-3"/>
          <w:sz w:val="20"/>
        </w:rPr>
        <w:t>O</w:t>
      </w:r>
      <w:r>
        <w:rPr>
          <w:sz w:val="20"/>
        </w:rPr>
        <w:t xml:space="preserve">racle, </w:t>
      </w:r>
      <w:r w:rsidRPr="00181317">
        <w:rPr>
          <w:sz w:val="20"/>
        </w:rPr>
        <w:t>Postgres.</w:t>
      </w:r>
      <w:r>
        <w:rPr>
          <w:b/>
          <w:sz w:val="20"/>
        </w:rPr>
        <w:t xml:space="preserve"> </w:t>
      </w:r>
    </w:p>
    <w:p w14:paraId="66A5A89C" w14:textId="1E043DBA" w:rsidR="004867B0" w:rsidRDefault="00000000">
      <w:pPr>
        <w:spacing w:before="41" w:line="280" w:lineRule="auto"/>
        <w:ind w:left="360" w:right="792"/>
        <w:rPr>
          <w:sz w:val="20"/>
        </w:rPr>
      </w:pPr>
      <w:r>
        <w:rPr>
          <w:b/>
          <w:sz w:val="20"/>
        </w:rPr>
        <w:t xml:space="preserve">Other </w:t>
      </w:r>
      <w:r w:rsidRPr="00181317">
        <w:rPr>
          <w:b/>
          <w:sz w:val="20"/>
        </w:rPr>
        <w:t>Technologies:</w:t>
      </w:r>
      <w:r>
        <w:rPr>
          <w:sz w:val="20"/>
        </w:rPr>
        <w:t xml:space="preserve"> AWS, Docker, Kubernetes, NumPy, Pandas, Cassandra, LangChain, Maven.</w:t>
      </w:r>
    </w:p>
    <w:p w14:paraId="7C42564A" w14:textId="4EC2B0C4" w:rsidR="004867B0" w:rsidRDefault="00000000">
      <w:pPr>
        <w:spacing w:before="7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3E3894" wp14:editId="130D7DBB">
                <wp:simplePos x="0" y="0"/>
                <wp:positionH relativeFrom="page">
                  <wp:posOffset>438467</wp:posOffset>
                </wp:positionH>
                <wp:positionV relativeFrom="paragraph">
                  <wp:posOffset>240998</wp:posOffset>
                </wp:positionV>
                <wp:extent cx="68992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18.976290pt;width:543.22pt;height:.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P</w:t>
      </w:r>
      <w:r w:rsidR="00181317">
        <w:rPr>
          <w:b/>
          <w:spacing w:val="-2"/>
          <w:sz w:val="20"/>
        </w:rPr>
        <w:t>rojects</w:t>
      </w:r>
    </w:p>
    <w:p w14:paraId="17F54B1F" w14:textId="77777777" w:rsidR="004867B0" w:rsidRDefault="00000000" w:rsidP="00FC73D6">
      <w:pPr>
        <w:tabs>
          <w:tab w:val="left" w:pos="9859"/>
        </w:tabs>
        <w:spacing w:before="79"/>
        <w:ind w:left="360"/>
        <w:rPr>
          <w:b/>
          <w:sz w:val="20"/>
        </w:rPr>
      </w:pPr>
      <w:bookmarkStart w:id="0" w:name="Predictive_System_Monitoring_with_AI__De"/>
      <w:bookmarkEnd w:id="0"/>
      <w:r>
        <w:rPr>
          <w:b/>
          <w:sz w:val="20"/>
        </w:rPr>
        <w:t>Predictive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AI</w:t>
      </w:r>
      <w:r>
        <w:rPr>
          <w:b/>
          <w:sz w:val="20"/>
        </w:rPr>
        <w:tab/>
        <w:t>December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4FAFDD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44" w:line="230" w:lineRule="auto"/>
        <w:ind w:left="545" w:right="353"/>
        <w:rPr>
          <w:rFonts w:ascii="Arial" w:hAnsi="Arial"/>
          <w:sz w:val="12"/>
        </w:rPr>
      </w:pPr>
      <w:r w:rsidRPr="004351FF">
        <w:rPr>
          <w:sz w:val="20"/>
        </w:rPr>
        <w:t>Developed</w:t>
      </w:r>
      <w:r w:rsidRPr="004351FF">
        <w:rPr>
          <w:spacing w:val="29"/>
          <w:sz w:val="20"/>
        </w:rPr>
        <w:t xml:space="preserve"> </w:t>
      </w:r>
      <w:r w:rsidRPr="004351FF">
        <w:rPr>
          <w:sz w:val="20"/>
        </w:rPr>
        <w:t>an</w:t>
      </w:r>
      <w:r w:rsidRPr="004351FF">
        <w:rPr>
          <w:spacing w:val="31"/>
          <w:sz w:val="20"/>
        </w:rPr>
        <w:t xml:space="preserve"> </w:t>
      </w:r>
      <w:r w:rsidRPr="004351FF">
        <w:rPr>
          <w:sz w:val="20"/>
        </w:rPr>
        <w:t>AI-driven</w:t>
      </w:r>
      <w:r w:rsidRPr="004351FF">
        <w:rPr>
          <w:spacing w:val="27"/>
          <w:sz w:val="20"/>
        </w:rPr>
        <w:t xml:space="preserve"> </w:t>
      </w:r>
      <w:r w:rsidRPr="004351FF">
        <w:rPr>
          <w:sz w:val="20"/>
        </w:rPr>
        <w:t>monitoring</w:t>
      </w:r>
      <w:r w:rsidRPr="004351FF">
        <w:rPr>
          <w:spacing w:val="34"/>
          <w:sz w:val="20"/>
        </w:rPr>
        <w:t xml:space="preserve"> </w:t>
      </w:r>
      <w:r w:rsidRPr="004351FF">
        <w:rPr>
          <w:sz w:val="20"/>
        </w:rPr>
        <w:t>platform</w:t>
      </w:r>
      <w:r w:rsidRPr="004351FF">
        <w:rPr>
          <w:spacing w:val="34"/>
          <w:sz w:val="20"/>
        </w:rPr>
        <w:t xml:space="preserve"> </w:t>
      </w:r>
      <w:r w:rsidRPr="004351FF">
        <w:rPr>
          <w:sz w:val="20"/>
        </w:rPr>
        <w:t>to</w:t>
      </w:r>
      <w:r w:rsidRPr="004351FF">
        <w:rPr>
          <w:spacing w:val="29"/>
          <w:sz w:val="20"/>
        </w:rPr>
        <w:t xml:space="preserve"> </w:t>
      </w:r>
      <w:r w:rsidRPr="004351FF">
        <w:rPr>
          <w:sz w:val="20"/>
        </w:rPr>
        <w:t>predict</w:t>
      </w:r>
      <w:r w:rsidRPr="004351FF">
        <w:rPr>
          <w:spacing w:val="28"/>
          <w:sz w:val="20"/>
        </w:rPr>
        <w:t xml:space="preserve"> </w:t>
      </w:r>
      <w:r w:rsidRPr="004351FF">
        <w:rPr>
          <w:sz w:val="20"/>
        </w:rPr>
        <w:t>infrastructure</w:t>
      </w:r>
      <w:r w:rsidRPr="004351FF">
        <w:rPr>
          <w:spacing w:val="34"/>
          <w:sz w:val="20"/>
        </w:rPr>
        <w:t xml:space="preserve"> </w:t>
      </w:r>
      <w:r w:rsidRPr="004351FF">
        <w:rPr>
          <w:sz w:val="20"/>
        </w:rPr>
        <w:t>failures</w:t>
      </w:r>
      <w:r w:rsidRPr="004351FF">
        <w:rPr>
          <w:spacing w:val="31"/>
          <w:sz w:val="20"/>
        </w:rPr>
        <w:t xml:space="preserve"> </w:t>
      </w:r>
      <w:r w:rsidRPr="004351FF">
        <w:rPr>
          <w:sz w:val="20"/>
        </w:rPr>
        <w:t>by</w:t>
      </w:r>
      <w:r w:rsidRPr="004351FF">
        <w:rPr>
          <w:spacing w:val="33"/>
          <w:sz w:val="20"/>
        </w:rPr>
        <w:t xml:space="preserve"> </w:t>
      </w:r>
      <w:r w:rsidRPr="004351FF">
        <w:rPr>
          <w:sz w:val="20"/>
        </w:rPr>
        <w:t>analyzing</w:t>
      </w:r>
      <w:r w:rsidRPr="004351FF">
        <w:rPr>
          <w:spacing w:val="33"/>
          <w:sz w:val="20"/>
        </w:rPr>
        <w:t xml:space="preserve"> </w:t>
      </w:r>
      <w:r w:rsidRPr="004351FF">
        <w:rPr>
          <w:sz w:val="20"/>
        </w:rPr>
        <w:t>logs,</w:t>
      </w:r>
      <w:r w:rsidRPr="004351FF">
        <w:rPr>
          <w:spacing w:val="29"/>
          <w:sz w:val="20"/>
        </w:rPr>
        <w:t xml:space="preserve"> </w:t>
      </w:r>
      <w:r w:rsidRPr="004351FF">
        <w:rPr>
          <w:sz w:val="20"/>
        </w:rPr>
        <w:t>metrics,</w:t>
      </w:r>
      <w:r w:rsidRPr="004351FF">
        <w:rPr>
          <w:spacing w:val="29"/>
          <w:sz w:val="20"/>
        </w:rPr>
        <w:t xml:space="preserve"> </w:t>
      </w:r>
      <w:r w:rsidRPr="004351FF">
        <w:rPr>
          <w:sz w:val="20"/>
        </w:rPr>
        <w:t>and</w:t>
      </w:r>
      <w:r w:rsidRPr="004351FF">
        <w:rPr>
          <w:spacing w:val="31"/>
          <w:sz w:val="20"/>
        </w:rPr>
        <w:t xml:space="preserve"> </w:t>
      </w:r>
      <w:r w:rsidRPr="004351FF">
        <w:rPr>
          <w:sz w:val="20"/>
        </w:rPr>
        <w:t>user</w:t>
      </w:r>
      <w:r w:rsidRPr="004351FF">
        <w:rPr>
          <w:spacing w:val="32"/>
          <w:sz w:val="20"/>
        </w:rPr>
        <w:t xml:space="preserve"> </w:t>
      </w:r>
      <w:r w:rsidRPr="004351FF">
        <w:rPr>
          <w:sz w:val="20"/>
        </w:rPr>
        <w:t>behavior, leveraging Kafka, Spark, and AWS Kinesis for real-time data processing.</w:t>
      </w:r>
    </w:p>
    <w:p w14:paraId="641A95B0" w14:textId="77777777" w:rsidR="004867B0" w:rsidRPr="004351FF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line="238" w:lineRule="exact"/>
        <w:ind w:left="544" w:hanging="184"/>
        <w:rPr>
          <w:rFonts w:ascii="Arial" w:hAnsi="Arial"/>
          <w:sz w:val="12"/>
        </w:rPr>
      </w:pPr>
      <w:r w:rsidRPr="004351FF">
        <w:rPr>
          <w:sz w:val="20"/>
        </w:rPr>
        <w:t>Implemented</w:t>
      </w:r>
      <w:r w:rsidRPr="004351FF">
        <w:rPr>
          <w:spacing w:val="-1"/>
          <w:sz w:val="20"/>
        </w:rPr>
        <w:t xml:space="preserve"> </w:t>
      </w:r>
      <w:r w:rsidRPr="004351FF">
        <w:rPr>
          <w:sz w:val="20"/>
        </w:rPr>
        <w:t>ML</w:t>
      </w:r>
      <w:r w:rsidRPr="004351FF">
        <w:rPr>
          <w:spacing w:val="-1"/>
          <w:sz w:val="20"/>
        </w:rPr>
        <w:t xml:space="preserve"> </w:t>
      </w:r>
      <w:r w:rsidRPr="004351FF">
        <w:rPr>
          <w:sz w:val="20"/>
        </w:rPr>
        <w:t>models for</w:t>
      </w:r>
      <w:r w:rsidRPr="004351FF">
        <w:rPr>
          <w:spacing w:val="-1"/>
          <w:sz w:val="20"/>
        </w:rPr>
        <w:t xml:space="preserve"> </w:t>
      </w:r>
      <w:r w:rsidRPr="004351FF">
        <w:rPr>
          <w:sz w:val="20"/>
        </w:rPr>
        <w:t>anomaly</w:t>
      </w:r>
      <w:r w:rsidRPr="004351FF">
        <w:rPr>
          <w:spacing w:val="-2"/>
          <w:sz w:val="20"/>
        </w:rPr>
        <w:t xml:space="preserve"> </w:t>
      </w:r>
      <w:r w:rsidRPr="004351FF">
        <w:rPr>
          <w:sz w:val="20"/>
        </w:rPr>
        <w:t>detection</w:t>
      </w:r>
      <w:r w:rsidRPr="004351FF">
        <w:rPr>
          <w:spacing w:val="2"/>
          <w:sz w:val="20"/>
        </w:rPr>
        <w:t xml:space="preserve"> </w:t>
      </w:r>
      <w:r w:rsidRPr="004351FF">
        <w:rPr>
          <w:sz w:val="20"/>
        </w:rPr>
        <w:t>and</w:t>
      </w:r>
      <w:r w:rsidRPr="004351FF">
        <w:rPr>
          <w:spacing w:val="3"/>
          <w:sz w:val="20"/>
        </w:rPr>
        <w:t xml:space="preserve"> </w:t>
      </w:r>
      <w:r w:rsidRPr="004351FF">
        <w:rPr>
          <w:sz w:val="20"/>
        </w:rPr>
        <w:t>time-series</w:t>
      </w:r>
      <w:r w:rsidRPr="004351FF">
        <w:rPr>
          <w:spacing w:val="1"/>
          <w:sz w:val="20"/>
        </w:rPr>
        <w:t xml:space="preserve"> </w:t>
      </w:r>
      <w:r w:rsidRPr="004351FF">
        <w:rPr>
          <w:sz w:val="20"/>
        </w:rPr>
        <w:t>forecasting</w:t>
      </w:r>
      <w:r w:rsidRPr="004351FF">
        <w:rPr>
          <w:spacing w:val="4"/>
          <w:sz w:val="20"/>
        </w:rPr>
        <w:t xml:space="preserve"> </w:t>
      </w:r>
      <w:r w:rsidRPr="004351FF">
        <w:rPr>
          <w:sz w:val="20"/>
        </w:rPr>
        <w:t>and built</w:t>
      </w:r>
      <w:r w:rsidRPr="004351FF">
        <w:rPr>
          <w:spacing w:val="2"/>
          <w:sz w:val="20"/>
        </w:rPr>
        <w:t xml:space="preserve"> </w:t>
      </w:r>
      <w:r w:rsidRPr="004351FF">
        <w:rPr>
          <w:sz w:val="20"/>
        </w:rPr>
        <w:t>Grafana/Prometheus</w:t>
      </w:r>
      <w:r w:rsidRPr="004351FF">
        <w:rPr>
          <w:spacing w:val="3"/>
          <w:sz w:val="20"/>
        </w:rPr>
        <w:t xml:space="preserve"> </w:t>
      </w:r>
      <w:r w:rsidRPr="004351FF">
        <w:rPr>
          <w:sz w:val="20"/>
        </w:rPr>
        <w:t>dashboards</w:t>
      </w:r>
      <w:r w:rsidRPr="004351FF">
        <w:rPr>
          <w:spacing w:val="1"/>
          <w:sz w:val="20"/>
        </w:rPr>
        <w:t xml:space="preserve"> </w:t>
      </w:r>
      <w:r w:rsidRPr="004351FF">
        <w:rPr>
          <w:sz w:val="20"/>
        </w:rPr>
        <w:t>to</w:t>
      </w:r>
      <w:r w:rsidRPr="004351FF">
        <w:rPr>
          <w:spacing w:val="2"/>
          <w:sz w:val="20"/>
        </w:rPr>
        <w:t xml:space="preserve"> </w:t>
      </w:r>
      <w:r w:rsidRPr="004351FF">
        <w:rPr>
          <w:spacing w:val="-2"/>
          <w:sz w:val="20"/>
        </w:rPr>
        <w:t>deliver</w:t>
      </w:r>
    </w:p>
    <w:p w14:paraId="6AED6A0F" w14:textId="77777777" w:rsidR="004867B0" w:rsidRPr="004351FF" w:rsidRDefault="00000000">
      <w:pPr>
        <w:spacing w:line="240" w:lineRule="exact"/>
        <w:ind w:left="545"/>
        <w:rPr>
          <w:sz w:val="20"/>
        </w:rPr>
      </w:pPr>
      <w:r w:rsidRPr="004351FF">
        <w:rPr>
          <w:sz w:val="20"/>
        </w:rPr>
        <w:t>actionable</w:t>
      </w:r>
      <w:r w:rsidRPr="004351FF">
        <w:rPr>
          <w:spacing w:val="-7"/>
          <w:sz w:val="20"/>
        </w:rPr>
        <w:t xml:space="preserve"> </w:t>
      </w:r>
      <w:r w:rsidRPr="004351FF">
        <w:rPr>
          <w:sz w:val="20"/>
        </w:rPr>
        <w:t>reliability</w:t>
      </w:r>
      <w:r w:rsidRPr="004351FF">
        <w:rPr>
          <w:spacing w:val="-6"/>
          <w:sz w:val="20"/>
        </w:rPr>
        <w:t xml:space="preserve"> </w:t>
      </w:r>
      <w:r w:rsidRPr="004351FF">
        <w:rPr>
          <w:spacing w:val="-2"/>
          <w:sz w:val="20"/>
        </w:rPr>
        <w:t>insights.</w:t>
      </w:r>
    </w:p>
    <w:p w14:paraId="310ABB95" w14:textId="40F27E27" w:rsidR="004867B0" w:rsidRDefault="00FC73D6">
      <w:pPr>
        <w:tabs>
          <w:tab w:val="left" w:pos="10344"/>
        </w:tabs>
        <w:spacing w:before="76"/>
        <w:ind w:left="360"/>
        <w:rPr>
          <w:b/>
          <w:sz w:val="20"/>
        </w:rPr>
      </w:pPr>
      <w:r w:rsidRPr="00181317">
        <w:rPr>
          <w:b/>
          <w:bCs/>
          <w:sz w:val="20"/>
        </w:rPr>
        <w:t>Syracuse Student Marketplace</w:t>
      </w:r>
      <w:r>
        <w:rPr>
          <w:b/>
          <w:sz w:val="20"/>
        </w:rPr>
        <w:tab/>
        <w:t>March 2026</w:t>
      </w:r>
      <w:r>
        <w:rPr>
          <w:b/>
          <w:spacing w:val="-4"/>
          <w:sz w:val="20"/>
        </w:rPr>
        <w:t xml:space="preserve">   </w:t>
      </w:r>
    </w:p>
    <w:p w14:paraId="40640A8F" w14:textId="77777777" w:rsidR="00FC73D6" w:rsidRPr="004351FF" w:rsidRDefault="00FC73D6" w:rsidP="00FC73D6">
      <w:pPr>
        <w:pStyle w:val="ListParagraph"/>
        <w:numPr>
          <w:ilvl w:val="0"/>
          <w:numId w:val="2"/>
        </w:numPr>
        <w:tabs>
          <w:tab w:val="left" w:pos="545"/>
        </w:tabs>
        <w:spacing w:before="44" w:line="230" w:lineRule="auto"/>
        <w:ind w:left="545" w:right="346"/>
        <w:rPr>
          <w:rFonts w:ascii="Arial" w:hAnsi="Arial"/>
          <w:sz w:val="12"/>
        </w:rPr>
      </w:pPr>
      <w:r w:rsidRPr="004351FF">
        <w:rPr>
          <w:sz w:val="20"/>
        </w:rPr>
        <w:t>Building a peer-to-peer campus marketplace for Syracuse University students to buy, sell, and exchange items using Next.js, Supabase, and Vercel with real-time listings and university email authentication.</w:t>
      </w:r>
    </w:p>
    <w:p w14:paraId="229062DA" w14:textId="3F40D140" w:rsidR="004867B0" w:rsidRPr="004351FF" w:rsidRDefault="00FC73D6" w:rsidP="00FC73D6">
      <w:pPr>
        <w:pStyle w:val="ListParagraph"/>
        <w:numPr>
          <w:ilvl w:val="0"/>
          <w:numId w:val="2"/>
        </w:numPr>
        <w:tabs>
          <w:tab w:val="left" w:pos="544"/>
        </w:tabs>
        <w:spacing w:line="228" w:lineRule="exact"/>
        <w:ind w:left="544" w:hanging="184"/>
        <w:rPr>
          <w:rFonts w:ascii="Arial" w:hAnsi="Arial"/>
          <w:sz w:val="12"/>
        </w:rPr>
      </w:pPr>
      <w:r w:rsidRPr="004351FF">
        <w:rPr>
          <w:sz w:val="20"/>
        </w:rPr>
        <w:t>Designed row-level security policies in PostgreSQL via Supabase RLS to scope listing visibility and messaging to verified university users.</w:t>
      </w:r>
    </w:p>
    <w:sectPr w:rsidR="004867B0" w:rsidRPr="004351FF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A2687"/>
    <w:multiLevelType w:val="hybridMultilevel"/>
    <w:tmpl w:val="A3C8B56E"/>
    <w:lvl w:ilvl="0" w:tplc="D310ACA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F56E44B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F7784F2C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E3164E6C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F95269B2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3C9451EA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38E7D76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8C9A78C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1BEC77C2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73FA1FB1"/>
    <w:multiLevelType w:val="hybridMultilevel"/>
    <w:tmpl w:val="F83248E0"/>
    <w:lvl w:ilvl="0" w:tplc="3AFADEB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92B0D14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79867AAE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FF9C9FA4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CF4C0ED0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7C8ED4F8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650509C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EE6A0B5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5900EBB4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num w:numId="1" w16cid:durableId="859470756">
    <w:abstractNumId w:val="1"/>
  </w:num>
  <w:num w:numId="2" w16cid:durableId="13966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7B0"/>
    <w:rsid w:val="00181317"/>
    <w:rsid w:val="0042618A"/>
    <w:rsid w:val="004351FF"/>
    <w:rsid w:val="004867B0"/>
    <w:rsid w:val="00880D4F"/>
    <w:rsid w:val="00C1054C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EB94"/>
  <w15:docId w15:val="{B599F57C-8495-6F42-ACE8-D937D133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right="24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nyan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nyani-enugandula-6a01492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nyani-enugandula-6a0149262" TargetMode="External"/><Relationship Id="rId5" Type="http://schemas.openxmlformats.org/officeDocument/2006/relationships/hyperlink" Target="mailto:gnyenug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Dwivedi</dc:creator>
  <cp:lastModifiedBy>Gnyani Enugandula</cp:lastModifiedBy>
  <cp:revision>4</cp:revision>
  <dcterms:created xsi:type="dcterms:W3CDTF">2026-03-14T22:44:00Z</dcterms:created>
  <dcterms:modified xsi:type="dcterms:W3CDTF">2026-03-15T18:55:00Z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</Properties>
</file>