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B16D" w14:textId="4390BC87" w:rsidR="00CD083C" w:rsidRDefault="00CD083C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  <w:r>
        <w:rPr>
          <w:b/>
          <w:bCs/>
        </w:rPr>
        <w:t>INFORMATION AND ASSURANCE QUIZ NO.2</w:t>
      </w:r>
    </w:p>
    <w:p w14:paraId="0D3B3184" w14:textId="77777777" w:rsidR="00CD083C" w:rsidRDefault="00CD083C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</w:p>
    <w:p w14:paraId="6CF7FF76" w14:textId="77777777" w:rsidR="00CD083C" w:rsidRDefault="00CD083C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</w:p>
    <w:p w14:paraId="67323F54" w14:textId="28E9109A" w:rsidR="00FF1684" w:rsidRDefault="00FF1684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  <w:r>
        <w:rPr>
          <w:b/>
          <w:bCs/>
        </w:rPr>
        <w:t>PART 1: Fill in the blanks</w:t>
      </w:r>
    </w:p>
    <w:p w14:paraId="6436C539" w14:textId="77777777" w:rsidR="00881925" w:rsidRPr="00881925" w:rsidRDefault="00881925" w:rsidP="00881925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ind w:left="709" w:hanging="283"/>
      </w:pPr>
      <w:r w:rsidRPr="00881925">
        <w:rPr>
          <w:lang w:val="en-US"/>
        </w:rPr>
        <w:t>Organizations must comply with ____________ to ensure the proper handling of personal information.</w:t>
      </w:r>
    </w:p>
    <w:p w14:paraId="24391744" w14:textId="77777777" w:rsidR="00881925" w:rsidRPr="00881925" w:rsidRDefault="00881925" w:rsidP="00881925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ind w:left="709" w:hanging="283"/>
      </w:pPr>
      <w:r w:rsidRPr="00881925">
        <w:rPr>
          <w:lang w:val="en-US"/>
        </w:rPr>
        <w:t>____________ safeguards the rights of creators and innovators by providing legal protection for their inventions and creative works.</w:t>
      </w:r>
    </w:p>
    <w:p w14:paraId="3D3E5356" w14:textId="77777777" w:rsidR="00881925" w:rsidRPr="00881925" w:rsidRDefault="00881925" w:rsidP="00881925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ind w:left="709" w:hanging="283"/>
      </w:pPr>
      <w:r w:rsidRPr="00881925">
        <w:rPr>
          <w:lang w:val="en-US"/>
        </w:rPr>
        <w:t>____________ addresses criminal activities involving computers and networks, protecting against unauthorized access and data breaches.</w:t>
      </w:r>
    </w:p>
    <w:p w14:paraId="1B0FD699" w14:textId="77777777" w:rsidR="00881925" w:rsidRPr="00881925" w:rsidRDefault="00881925" w:rsidP="00881925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ind w:left="709" w:hanging="283"/>
      </w:pPr>
      <w:r w:rsidRPr="00881925">
        <w:rPr>
          <w:lang w:val="en-US"/>
        </w:rPr>
        <w:t>____________ ensures that digital content and services are accessible to people with disabilities, promoting inclusivity and equal access to information.</w:t>
      </w:r>
    </w:p>
    <w:p w14:paraId="49A86294" w14:textId="77777777" w:rsidR="00881925" w:rsidRPr="00881925" w:rsidRDefault="00881925" w:rsidP="00881925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ind w:left="709" w:hanging="283"/>
      </w:pPr>
      <w:r w:rsidRPr="00881925">
        <w:rPr>
          <w:lang w:val="en-US"/>
        </w:rPr>
        <w:t>____________ outlines the legal framework that protects individuals' privacy rights and regulates the collection and use of personal data.</w:t>
      </w:r>
    </w:p>
    <w:p w14:paraId="17FDF8B4" w14:textId="77777777" w:rsidR="00881925" w:rsidRDefault="00881925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</w:p>
    <w:p w14:paraId="072B1B19" w14:textId="77777777" w:rsidR="00FF1684" w:rsidRDefault="00FF1684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</w:p>
    <w:p w14:paraId="425FA4D0" w14:textId="7411BAA5" w:rsidR="00A42B51" w:rsidRPr="00A42B51" w:rsidRDefault="00A42B51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  <w:r w:rsidRPr="00A42B51">
        <w:rPr>
          <w:b/>
          <w:bCs/>
        </w:rPr>
        <w:t xml:space="preserve">PART 2: </w:t>
      </w:r>
      <w:r w:rsidRPr="00A42B51">
        <w:rPr>
          <w:rStyle w:val="oypena"/>
          <w:b/>
          <w:bCs/>
          <w:color w:val="000000"/>
        </w:rPr>
        <w:t>Enumeration</w:t>
      </w:r>
    </w:p>
    <w:p w14:paraId="2FE7D1E4" w14:textId="2DB540F9" w:rsidR="00A42B51" w:rsidRDefault="00A42B51" w:rsidP="00A42B51">
      <w:pPr>
        <w:rPr>
          <w:rStyle w:val="oypena"/>
          <w:color w:val="000000"/>
        </w:rPr>
      </w:pPr>
      <w:r w:rsidRPr="00A42B51">
        <w:rPr>
          <w:rStyle w:val="oypena"/>
          <w:color w:val="000000"/>
        </w:rPr>
        <w:t>1-5. Give 5 Commandments of Computer Ethics.</w:t>
      </w:r>
    </w:p>
    <w:p w14:paraId="14243EAB" w14:textId="77777777" w:rsidR="00881925" w:rsidRPr="00A42B51" w:rsidRDefault="00881925" w:rsidP="00A42B51"/>
    <w:p w14:paraId="3ED592B0" w14:textId="77777777" w:rsidR="008D2EFE" w:rsidRDefault="008D2EFE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</w:p>
    <w:p w14:paraId="2BB5C2B9" w14:textId="77777777" w:rsidR="008D2EFE" w:rsidRDefault="008D2EFE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  <w:sectPr w:rsidR="008D2EFE" w:rsidSect="00A07E0F">
          <w:pgSz w:w="12240" w:h="15840"/>
          <w:pgMar w:top="993" w:right="1325" w:bottom="426" w:left="993" w:header="708" w:footer="708" w:gutter="0"/>
          <w:cols w:space="425"/>
          <w:docGrid w:linePitch="360"/>
        </w:sectPr>
      </w:pPr>
    </w:p>
    <w:p w14:paraId="73125236" w14:textId="57F8C51A" w:rsidR="00A42B51" w:rsidRPr="00A42B51" w:rsidRDefault="00A42B51" w:rsidP="00A42B51">
      <w:pPr>
        <w:tabs>
          <w:tab w:val="left" w:pos="426"/>
          <w:tab w:val="num" w:pos="720"/>
        </w:tabs>
        <w:spacing w:after="0" w:line="240" w:lineRule="auto"/>
        <w:rPr>
          <w:b/>
          <w:bCs/>
        </w:rPr>
      </w:pPr>
      <w:r w:rsidRPr="00A42B51">
        <w:rPr>
          <w:b/>
          <w:bCs/>
        </w:rPr>
        <w:t>PART 3: MULTIPLE CHOICE</w:t>
      </w:r>
    </w:p>
    <w:p w14:paraId="65E03F78" w14:textId="77777777" w:rsidR="00FD4186" w:rsidRPr="00A42B51" w:rsidRDefault="00FD4186" w:rsidP="00A42B51">
      <w:pPr>
        <w:numPr>
          <w:ilvl w:val="0"/>
          <w:numId w:val="1"/>
        </w:numPr>
        <w:tabs>
          <w:tab w:val="left" w:pos="426"/>
        </w:tabs>
        <w:spacing w:after="0" w:line="240" w:lineRule="auto"/>
      </w:pPr>
      <w:r w:rsidRPr="00A42B51">
        <w:rPr>
          <w:lang w:val="en-US"/>
        </w:rPr>
        <w:t>It covers the tools and processes that organizations use to protect information of their client.</w:t>
      </w:r>
    </w:p>
    <w:p w14:paraId="02E1CE7A" w14:textId="77777777" w:rsidR="00A42B51" w:rsidRPr="00A42B51" w:rsidRDefault="00FD4186" w:rsidP="00A42B51">
      <w:pPr>
        <w:spacing w:after="0" w:line="240" w:lineRule="auto"/>
        <w:ind w:left="1440"/>
      </w:pPr>
      <w:r w:rsidRPr="00A42B51">
        <w:t>a) Information Security</w:t>
      </w:r>
      <w:r w:rsidRPr="00A42B51">
        <w:tab/>
      </w:r>
      <w:r w:rsidRPr="00A42B51">
        <w:tab/>
      </w:r>
      <w:r w:rsidRPr="00A42B51">
        <w:tab/>
      </w:r>
    </w:p>
    <w:p w14:paraId="5E0BCCC1" w14:textId="2D689049" w:rsidR="00BE7B90" w:rsidRPr="00A42B51" w:rsidRDefault="00A42B51" w:rsidP="00A42B51">
      <w:pPr>
        <w:spacing w:after="0" w:line="240" w:lineRule="auto"/>
        <w:ind w:left="1440"/>
      </w:pPr>
      <w:r w:rsidRPr="00A42B51">
        <w:t>b</w:t>
      </w:r>
      <w:r w:rsidR="00FD4186" w:rsidRPr="00A42B51">
        <w:t>) Privacy Policy</w:t>
      </w:r>
    </w:p>
    <w:p w14:paraId="37F59D75" w14:textId="0AA04E4B" w:rsidR="00A42B51" w:rsidRPr="00A42B51" w:rsidRDefault="00A42B51" w:rsidP="00A42B51">
      <w:pPr>
        <w:spacing w:after="0" w:line="240" w:lineRule="auto"/>
        <w:ind w:left="1440"/>
      </w:pPr>
      <w:r w:rsidRPr="00A42B51">
        <w:t>c</w:t>
      </w:r>
      <w:r w:rsidR="00FD4186" w:rsidRPr="00A42B51">
        <w:t>) Professional Issues</w:t>
      </w:r>
      <w:r w:rsidR="00FD4186" w:rsidRPr="00A42B51">
        <w:tab/>
      </w:r>
      <w:r w:rsidR="00FD4186" w:rsidRPr="00A42B51">
        <w:tab/>
      </w:r>
      <w:r w:rsidR="00FD4186" w:rsidRPr="00A42B51">
        <w:tab/>
      </w:r>
    </w:p>
    <w:p w14:paraId="6DD5B9BE" w14:textId="3FA640D3" w:rsidR="00FD4186" w:rsidRPr="00A42B51" w:rsidRDefault="00A42B51" w:rsidP="00A42B51">
      <w:pPr>
        <w:spacing w:after="0" w:line="240" w:lineRule="auto"/>
        <w:ind w:left="1440"/>
      </w:pPr>
      <w:r w:rsidRPr="00A42B51">
        <w:t>d</w:t>
      </w:r>
      <w:r w:rsidR="00FD4186" w:rsidRPr="00A42B51">
        <w:t xml:space="preserve">) InfoSec Professionals </w:t>
      </w:r>
    </w:p>
    <w:p w14:paraId="40FF2AED" w14:textId="77777777" w:rsidR="00FD4186" w:rsidRPr="00A42B51" w:rsidRDefault="00FD4186" w:rsidP="00A42B51">
      <w:pPr>
        <w:spacing w:after="0" w:line="240" w:lineRule="auto"/>
        <w:ind w:left="1440"/>
      </w:pPr>
    </w:p>
    <w:p w14:paraId="1B1BA86F" w14:textId="0EEA34E0" w:rsidR="00FD4186" w:rsidRPr="00A42B51" w:rsidRDefault="00FD4186" w:rsidP="00A42B51">
      <w:pPr>
        <w:numPr>
          <w:ilvl w:val="0"/>
          <w:numId w:val="1"/>
        </w:numPr>
        <w:spacing w:after="0" w:line="240" w:lineRule="auto"/>
      </w:pPr>
      <w:r w:rsidRPr="00A42B51">
        <w:rPr>
          <w:lang w:val="en-US"/>
        </w:rPr>
        <w:t>Play a critical role in protecting organizations from security threats, both internal and external.</w:t>
      </w:r>
    </w:p>
    <w:p w14:paraId="65F36199" w14:textId="77777777" w:rsidR="00A42B51" w:rsidRPr="00A42B51" w:rsidRDefault="00FD4186" w:rsidP="00A42B51">
      <w:pPr>
        <w:spacing w:after="0" w:line="240" w:lineRule="auto"/>
        <w:ind w:left="1440"/>
      </w:pPr>
      <w:r w:rsidRPr="00A42B51">
        <w:t>a) Information Security</w:t>
      </w:r>
      <w:r w:rsidRPr="00A42B51">
        <w:tab/>
      </w:r>
      <w:r w:rsidRPr="00A42B51">
        <w:tab/>
      </w:r>
      <w:r w:rsidRPr="00A42B51">
        <w:tab/>
      </w:r>
    </w:p>
    <w:p w14:paraId="0F19667F" w14:textId="5A91FEA8" w:rsidR="00FD4186" w:rsidRPr="00A42B51" w:rsidRDefault="00A42B51" w:rsidP="00A42B51">
      <w:pPr>
        <w:spacing w:after="0" w:line="240" w:lineRule="auto"/>
        <w:ind w:left="1440"/>
      </w:pPr>
      <w:r w:rsidRPr="00A42B51">
        <w:t>b</w:t>
      </w:r>
      <w:r w:rsidR="00FD4186" w:rsidRPr="00A42B51">
        <w:t>) Privacy Policy</w:t>
      </w:r>
    </w:p>
    <w:p w14:paraId="641A89B6" w14:textId="03763F48" w:rsidR="00A42B51" w:rsidRPr="00A42B51" w:rsidRDefault="00A42B51" w:rsidP="00A42B51">
      <w:pPr>
        <w:spacing w:after="0" w:line="240" w:lineRule="auto"/>
        <w:ind w:left="1440"/>
      </w:pPr>
      <w:r w:rsidRPr="00A42B51">
        <w:t>c</w:t>
      </w:r>
      <w:r w:rsidR="00FD4186" w:rsidRPr="00A42B51">
        <w:t>) Professional Issues</w:t>
      </w:r>
      <w:r w:rsidR="00FD4186" w:rsidRPr="00A42B51">
        <w:tab/>
      </w:r>
      <w:r w:rsidR="00FD4186" w:rsidRPr="00A42B51">
        <w:tab/>
      </w:r>
      <w:r w:rsidR="00FD4186" w:rsidRPr="00A42B51">
        <w:tab/>
      </w:r>
    </w:p>
    <w:p w14:paraId="5C7DC424" w14:textId="44F41D72" w:rsidR="00FD4186" w:rsidRPr="00A42B51" w:rsidRDefault="00FD4186" w:rsidP="00A42B51">
      <w:pPr>
        <w:spacing w:after="0" w:line="240" w:lineRule="auto"/>
        <w:ind w:left="1440"/>
      </w:pPr>
      <w:r w:rsidRPr="00A42B51">
        <w:t xml:space="preserve">d) InfoSec Professionals </w:t>
      </w:r>
    </w:p>
    <w:p w14:paraId="6A66264C" w14:textId="77777777" w:rsidR="00FD4186" w:rsidRDefault="00FD4186" w:rsidP="00A42B51">
      <w:pPr>
        <w:spacing w:after="0" w:line="240" w:lineRule="auto"/>
        <w:ind w:left="1440"/>
      </w:pPr>
    </w:p>
    <w:p w14:paraId="139EB0B0" w14:textId="77777777" w:rsidR="008D2EFE" w:rsidRDefault="008D2EFE" w:rsidP="00A42B51">
      <w:pPr>
        <w:spacing w:after="0" w:line="240" w:lineRule="auto"/>
        <w:ind w:left="1440"/>
      </w:pPr>
    </w:p>
    <w:p w14:paraId="23587A50" w14:textId="77777777" w:rsidR="008D2EFE" w:rsidRDefault="008D2EFE" w:rsidP="00A42B51">
      <w:pPr>
        <w:spacing w:after="0" w:line="240" w:lineRule="auto"/>
        <w:ind w:left="1440"/>
      </w:pPr>
    </w:p>
    <w:p w14:paraId="2E943649" w14:textId="77777777" w:rsidR="008D2EFE" w:rsidRPr="00A42B51" w:rsidRDefault="008D2EFE" w:rsidP="00A42B51">
      <w:pPr>
        <w:spacing w:after="0" w:line="240" w:lineRule="auto"/>
        <w:ind w:left="1440"/>
      </w:pPr>
    </w:p>
    <w:p w14:paraId="36B29E94" w14:textId="7427CE31" w:rsidR="00FD4186" w:rsidRPr="00A42B51" w:rsidRDefault="00FD4186" w:rsidP="00A42B51">
      <w:pPr>
        <w:numPr>
          <w:ilvl w:val="0"/>
          <w:numId w:val="1"/>
        </w:numPr>
        <w:spacing w:after="0" w:line="240" w:lineRule="auto"/>
      </w:pPr>
      <w:r w:rsidRPr="00A42B51">
        <w:rPr>
          <w:lang w:val="en-US"/>
        </w:rPr>
        <w:t>InfoSec must possess these three attributes:</w:t>
      </w:r>
    </w:p>
    <w:p w14:paraId="54FA556F" w14:textId="77777777" w:rsidR="00A42B51" w:rsidRPr="00A42B51" w:rsidRDefault="00FD4186" w:rsidP="00A42B51">
      <w:pPr>
        <w:spacing w:after="0" w:line="240" w:lineRule="auto"/>
        <w:ind w:left="720"/>
      </w:pPr>
      <w:r w:rsidRPr="00A42B51">
        <w:t>a) Reuse-Reduce-Recycle</w:t>
      </w:r>
      <w:r w:rsidRPr="00A42B51">
        <w:tab/>
      </w:r>
      <w:r w:rsidRPr="00A42B51">
        <w:tab/>
      </w:r>
      <w:r w:rsidRPr="00A42B51">
        <w:tab/>
      </w:r>
    </w:p>
    <w:p w14:paraId="7D7A6309" w14:textId="339B4BBF" w:rsidR="00FD4186" w:rsidRPr="00A42B51" w:rsidRDefault="00A42B51" w:rsidP="00A42B51">
      <w:pPr>
        <w:spacing w:after="0" w:line="240" w:lineRule="auto"/>
        <w:ind w:left="720"/>
      </w:pPr>
      <w:r w:rsidRPr="00A42B51">
        <w:t>b</w:t>
      </w:r>
      <w:r w:rsidR="00FD4186" w:rsidRPr="00A42B51">
        <w:t>) Confidentiality-Trusted-Professionality</w:t>
      </w:r>
    </w:p>
    <w:p w14:paraId="4956A7BD" w14:textId="3DF122B4" w:rsidR="00A42B51" w:rsidRPr="00A42B51" w:rsidRDefault="00A42B51" w:rsidP="00A42B51">
      <w:pPr>
        <w:spacing w:after="0" w:line="240" w:lineRule="auto"/>
        <w:ind w:firstLine="720"/>
      </w:pPr>
      <w:r w:rsidRPr="00A42B51">
        <w:t>c</w:t>
      </w:r>
      <w:r w:rsidR="00FD4186" w:rsidRPr="00A42B51">
        <w:t>) Confidentiality-Integrity-Availability</w:t>
      </w:r>
      <w:r w:rsidR="00FD4186" w:rsidRPr="00A42B51">
        <w:tab/>
      </w:r>
      <w:r w:rsidR="00FD4186" w:rsidRPr="00A42B51">
        <w:tab/>
      </w:r>
    </w:p>
    <w:p w14:paraId="62777116" w14:textId="22AC5C1E" w:rsidR="00FD4186" w:rsidRPr="00A42B51" w:rsidRDefault="00FD4186" w:rsidP="00A42B51">
      <w:pPr>
        <w:spacing w:after="0" w:line="240" w:lineRule="auto"/>
        <w:ind w:firstLine="720"/>
      </w:pPr>
      <w:r w:rsidRPr="00A42B51">
        <w:t>d) Confidentiality-Integrity-Professionality</w:t>
      </w:r>
    </w:p>
    <w:p w14:paraId="60B38500" w14:textId="77777777" w:rsidR="00FD4186" w:rsidRPr="00A42B51" w:rsidRDefault="00FD4186" w:rsidP="00A42B51">
      <w:pPr>
        <w:spacing w:after="0" w:line="240" w:lineRule="auto"/>
        <w:ind w:left="1440"/>
      </w:pPr>
    </w:p>
    <w:p w14:paraId="6202442A" w14:textId="6F61BBBA" w:rsidR="00FD4186" w:rsidRPr="00A42B51" w:rsidRDefault="00FD4186" w:rsidP="00A42B51">
      <w:pPr>
        <w:numPr>
          <w:ilvl w:val="0"/>
          <w:numId w:val="1"/>
        </w:numPr>
        <w:spacing w:after="0" w:line="240" w:lineRule="auto"/>
      </w:pPr>
      <w:r w:rsidRPr="00A42B51">
        <w:rPr>
          <w:lang w:val="en-US"/>
        </w:rPr>
        <w:t>All are belonged in Professional Issues in InfoSec, except</w:t>
      </w:r>
    </w:p>
    <w:p w14:paraId="3FC57A95" w14:textId="77777777" w:rsidR="00A42B51" w:rsidRPr="00A42B51" w:rsidRDefault="00FD4186" w:rsidP="00A42B51">
      <w:pPr>
        <w:spacing w:after="0" w:line="240" w:lineRule="auto"/>
        <w:ind w:left="1440"/>
      </w:pPr>
      <w:r w:rsidRPr="00A42B51">
        <w:t>a) Skill Gap</w:t>
      </w:r>
      <w:r w:rsidRPr="00A42B51">
        <w:tab/>
      </w:r>
      <w:r w:rsidRPr="00A42B51">
        <w:tab/>
      </w:r>
      <w:r w:rsidRPr="00A42B51">
        <w:tab/>
      </w:r>
      <w:r w:rsidRPr="00A42B51">
        <w:tab/>
      </w:r>
    </w:p>
    <w:p w14:paraId="0BFDE012" w14:textId="7744F99D" w:rsidR="00FD4186" w:rsidRPr="00A42B51" w:rsidRDefault="00A42B51" w:rsidP="00A42B51">
      <w:pPr>
        <w:spacing w:after="0" w:line="240" w:lineRule="auto"/>
        <w:ind w:left="1440"/>
      </w:pPr>
      <w:r w:rsidRPr="00A42B51">
        <w:t>b</w:t>
      </w:r>
      <w:r w:rsidR="00FD4186" w:rsidRPr="00A42B51">
        <w:t>) Code of Ethics</w:t>
      </w:r>
    </w:p>
    <w:p w14:paraId="124D6433" w14:textId="37708F3A" w:rsidR="00A42B51" w:rsidRPr="00A42B51" w:rsidRDefault="00A42B51" w:rsidP="00A42B51">
      <w:pPr>
        <w:spacing w:after="0" w:line="240" w:lineRule="auto"/>
        <w:ind w:left="1440"/>
      </w:pPr>
      <w:r w:rsidRPr="00A42B51">
        <w:t>c</w:t>
      </w:r>
      <w:r w:rsidR="00FD4186" w:rsidRPr="00A42B51">
        <w:t>) Stress and Burnout</w:t>
      </w:r>
      <w:r w:rsidR="00FD4186" w:rsidRPr="00A42B51">
        <w:tab/>
      </w:r>
      <w:r w:rsidR="00FD4186" w:rsidRPr="00A42B51">
        <w:tab/>
      </w:r>
      <w:r w:rsidR="00FD4186" w:rsidRPr="00A42B51">
        <w:tab/>
      </w:r>
    </w:p>
    <w:p w14:paraId="1AB3CB99" w14:textId="15FC7CD3" w:rsidR="00FD4186" w:rsidRPr="00A42B51" w:rsidRDefault="00FD4186" w:rsidP="00A42B51">
      <w:pPr>
        <w:spacing w:after="0" w:line="240" w:lineRule="auto"/>
        <w:ind w:left="1440"/>
      </w:pPr>
      <w:r w:rsidRPr="00A42B51">
        <w:t xml:space="preserve">d) Evolving Standards </w:t>
      </w:r>
    </w:p>
    <w:p w14:paraId="36AAB581" w14:textId="77777777" w:rsidR="00FD4186" w:rsidRPr="00A42B51" w:rsidRDefault="00FD4186" w:rsidP="00A42B51">
      <w:pPr>
        <w:spacing w:after="0" w:line="240" w:lineRule="auto"/>
        <w:ind w:left="1440"/>
      </w:pPr>
    </w:p>
    <w:p w14:paraId="4E01D5A0" w14:textId="4D1EFB2D" w:rsidR="00FD4186" w:rsidRPr="00A42B51" w:rsidRDefault="00FD4186" w:rsidP="00A42B51">
      <w:pPr>
        <w:numPr>
          <w:ilvl w:val="0"/>
          <w:numId w:val="1"/>
        </w:numPr>
        <w:spacing w:after="0" w:line="240" w:lineRule="auto"/>
      </w:pPr>
      <w:r w:rsidRPr="00A42B51">
        <w:rPr>
          <w:lang w:val="en-US"/>
        </w:rPr>
        <w:t>Data Privacy Act is also known as</w:t>
      </w:r>
    </w:p>
    <w:p w14:paraId="16F852EE" w14:textId="77777777" w:rsidR="00A42B51" w:rsidRPr="00A42B51" w:rsidRDefault="00FD4186" w:rsidP="00A42B51">
      <w:pPr>
        <w:spacing w:after="0" w:line="240" w:lineRule="auto"/>
        <w:ind w:left="1440"/>
      </w:pPr>
      <w:r w:rsidRPr="00A42B51">
        <w:t>a) RA No. 010969</w:t>
      </w:r>
      <w:r w:rsidRPr="00A42B51">
        <w:tab/>
      </w:r>
      <w:r w:rsidRPr="00A42B51">
        <w:tab/>
      </w:r>
      <w:r w:rsidRPr="00A42B51">
        <w:tab/>
      </w:r>
    </w:p>
    <w:p w14:paraId="376D4B12" w14:textId="02CD6944" w:rsidR="00FD4186" w:rsidRPr="00A42B51" w:rsidRDefault="00A42B51" w:rsidP="00A42B51">
      <w:pPr>
        <w:spacing w:after="0" w:line="240" w:lineRule="auto"/>
        <w:ind w:left="1440"/>
      </w:pPr>
      <w:r w:rsidRPr="00A42B51">
        <w:t>b</w:t>
      </w:r>
      <w:r w:rsidR="00FD4186" w:rsidRPr="00A42B51">
        <w:t>) RA No. 10173</w:t>
      </w:r>
      <w:r w:rsidR="00FD4186" w:rsidRPr="00A42B51">
        <w:tab/>
      </w:r>
    </w:p>
    <w:p w14:paraId="37E19387" w14:textId="09BB335F" w:rsidR="00A42B51" w:rsidRPr="00A42B51" w:rsidRDefault="00A42B51" w:rsidP="00A42B51">
      <w:pPr>
        <w:spacing w:after="0" w:line="240" w:lineRule="auto"/>
        <w:ind w:left="1440"/>
      </w:pPr>
      <w:r w:rsidRPr="00A42B51">
        <w:t>c</w:t>
      </w:r>
      <w:r w:rsidR="00FD4186" w:rsidRPr="00A42B51">
        <w:t>) RA No. 010968</w:t>
      </w:r>
      <w:r w:rsidR="00FD4186" w:rsidRPr="00A42B51">
        <w:tab/>
      </w:r>
      <w:r w:rsidR="00FD4186" w:rsidRPr="00A42B51">
        <w:tab/>
      </w:r>
      <w:r w:rsidR="00FD4186" w:rsidRPr="00A42B51">
        <w:tab/>
      </w:r>
    </w:p>
    <w:p w14:paraId="76E5B340" w14:textId="4F923AAB" w:rsidR="00FD4186" w:rsidRPr="00A42B51" w:rsidRDefault="00FD4186" w:rsidP="00A42B51">
      <w:pPr>
        <w:spacing w:after="0" w:line="240" w:lineRule="auto"/>
        <w:ind w:left="1440"/>
      </w:pPr>
      <w:r w:rsidRPr="00A42B51">
        <w:t>d) RA No. 10175</w:t>
      </w:r>
    </w:p>
    <w:p w14:paraId="76FBF30B" w14:textId="77777777" w:rsidR="008D2EFE" w:rsidRDefault="008D2EFE" w:rsidP="00A42B51">
      <w:pPr>
        <w:spacing w:after="0" w:line="240" w:lineRule="auto"/>
        <w:sectPr w:rsidR="008D2EFE" w:rsidSect="00A07E0F">
          <w:type w:val="continuous"/>
          <w:pgSz w:w="12240" w:h="15840"/>
          <w:pgMar w:top="426" w:right="616" w:bottom="426" w:left="993" w:header="708" w:footer="708" w:gutter="0"/>
          <w:cols w:num="2" w:space="425"/>
          <w:docGrid w:linePitch="360"/>
        </w:sectPr>
      </w:pPr>
    </w:p>
    <w:p w14:paraId="02CC23D8" w14:textId="77777777" w:rsidR="00EB07FD" w:rsidRDefault="00EB07FD" w:rsidP="00A42B51">
      <w:pPr>
        <w:spacing w:after="0" w:line="240" w:lineRule="auto"/>
      </w:pPr>
    </w:p>
    <w:p w14:paraId="2B992B41" w14:textId="77777777" w:rsidR="008D2EFE" w:rsidRPr="00A42B51" w:rsidRDefault="008D2EFE" w:rsidP="00A42B51">
      <w:pPr>
        <w:spacing w:after="0" w:line="240" w:lineRule="auto"/>
      </w:pPr>
    </w:p>
    <w:p w14:paraId="655C24F8" w14:textId="774CB24C" w:rsidR="00FD4186" w:rsidRPr="00A42B51" w:rsidRDefault="00A42B51" w:rsidP="00A42B51">
      <w:pPr>
        <w:spacing w:after="0" w:line="240" w:lineRule="auto"/>
        <w:rPr>
          <w:b/>
          <w:bCs/>
          <w:lang w:val="en-US"/>
        </w:rPr>
      </w:pPr>
      <w:r w:rsidRPr="00A42B51">
        <w:rPr>
          <w:b/>
          <w:bCs/>
          <w:lang w:val="en-US"/>
        </w:rPr>
        <w:t xml:space="preserve">PART 4: </w:t>
      </w:r>
      <w:r w:rsidR="00EB07FD" w:rsidRPr="00A42B51">
        <w:rPr>
          <w:b/>
          <w:bCs/>
          <w:lang w:val="en-US"/>
        </w:rPr>
        <w:t>Identify the asking command.</w:t>
      </w:r>
    </w:p>
    <w:p w14:paraId="640CD737" w14:textId="3E987E4B" w:rsidR="00EB07FD" w:rsidRPr="00A42B51" w:rsidRDefault="00EB07FD" w:rsidP="00A42B51">
      <w:pPr>
        <w:pStyle w:val="ListParagraph"/>
        <w:numPr>
          <w:ilvl w:val="0"/>
          <w:numId w:val="7"/>
        </w:numPr>
        <w:spacing w:after="0" w:line="240" w:lineRule="auto"/>
      </w:pPr>
      <w:r w:rsidRPr="00A42B51">
        <w:t>Display a list of files and subdirectory in a folder.</w:t>
      </w:r>
    </w:p>
    <w:p w14:paraId="76DDC517" w14:textId="1EE1AB8E" w:rsidR="00EB07FD" w:rsidRPr="00A42B51" w:rsidRDefault="00EB07FD" w:rsidP="00A42B51">
      <w:pPr>
        <w:pStyle w:val="ListParagraph"/>
        <w:numPr>
          <w:ilvl w:val="0"/>
          <w:numId w:val="7"/>
        </w:numPr>
        <w:spacing w:after="0" w:line="240" w:lineRule="auto"/>
      </w:pPr>
      <w:r w:rsidRPr="00A42B51">
        <w:t>Sets the console’s default background and foreground color.</w:t>
      </w:r>
    </w:p>
    <w:p w14:paraId="09D47FF0" w14:textId="302665FE" w:rsidR="00EB07FD" w:rsidRPr="00A42B51" w:rsidRDefault="00EB07FD" w:rsidP="00A42B51">
      <w:pPr>
        <w:pStyle w:val="ListParagraph"/>
        <w:numPr>
          <w:ilvl w:val="0"/>
          <w:numId w:val="7"/>
        </w:numPr>
        <w:spacing w:after="0" w:line="240" w:lineRule="auto"/>
      </w:pPr>
      <w:r w:rsidRPr="00A42B51">
        <w:t>Allows you to create a new folder.</w:t>
      </w:r>
    </w:p>
    <w:p w14:paraId="097BE1D2" w14:textId="60DD37A2" w:rsidR="00EB07FD" w:rsidRPr="00A42B51" w:rsidRDefault="00EB07FD" w:rsidP="00A42B51">
      <w:pPr>
        <w:pStyle w:val="ListParagraph"/>
        <w:numPr>
          <w:ilvl w:val="0"/>
          <w:numId w:val="7"/>
        </w:numPr>
        <w:spacing w:after="0" w:line="240" w:lineRule="auto"/>
      </w:pPr>
      <w:r w:rsidRPr="00A42B51">
        <w:t>Variation of change directory that brings you to the root directory immediately.</w:t>
      </w:r>
    </w:p>
    <w:p w14:paraId="6EB996DB" w14:textId="093E74A4" w:rsidR="00EB07FD" w:rsidRPr="00A42B51" w:rsidRDefault="00EB07FD" w:rsidP="00A42B51">
      <w:pPr>
        <w:pStyle w:val="ListParagraph"/>
        <w:numPr>
          <w:ilvl w:val="0"/>
          <w:numId w:val="7"/>
        </w:numPr>
        <w:spacing w:after="0" w:line="240" w:lineRule="auto"/>
      </w:pPr>
      <w:r w:rsidRPr="00A42B51">
        <w:t xml:space="preserve">Allows you to delete a </w:t>
      </w:r>
      <w:r w:rsidR="00A42B51" w:rsidRPr="00A42B51">
        <w:t>directory.</w:t>
      </w:r>
    </w:p>
    <w:p w14:paraId="6E198DA7" w14:textId="77777777" w:rsidR="00EB07FD" w:rsidRPr="00A42B51" w:rsidRDefault="00EB07FD" w:rsidP="00A42B51">
      <w:pPr>
        <w:spacing w:after="0" w:line="240" w:lineRule="auto"/>
        <w:ind w:left="1440"/>
      </w:pPr>
    </w:p>
    <w:p w14:paraId="17D2A326" w14:textId="77777777" w:rsidR="00EB07FD" w:rsidRPr="00A42B51" w:rsidRDefault="00EB07FD" w:rsidP="00A42B51">
      <w:pPr>
        <w:spacing w:after="0" w:line="240" w:lineRule="auto"/>
        <w:ind w:left="1440"/>
      </w:pPr>
    </w:p>
    <w:p w14:paraId="48CA2DFA" w14:textId="77777777" w:rsidR="00881925" w:rsidRDefault="00881925" w:rsidP="00A42B51">
      <w:pPr>
        <w:spacing w:after="0" w:line="240" w:lineRule="auto"/>
      </w:pPr>
    </w:p>
    <w:p w14:paraId="71A265CC" w14:textId="77777777" w:rsidR="00881925" w:rsidRDefault="00881925" w:rsidP="00A42B51">
      <w:pPr>
        <w:spacing w:after="0" w:line="240" w:lineRule="auto"/>
      </w:pPr>
    </w:p>
    <w:p w14:paraId="6677EABD" w14:textId="77777777" w:rsidR="00881925" w:rsidRDefault="00881925" w:rsidP="00A42B51">
      <w:pPr>
        <w:spacing w:after="0" w:line="240" w:lineRule="auto"/>
      </w:pPr>
    </w:p>
    <w:p w14:paraId="2D177607" w14:textId="77777777" w:rsidR="00881925" w:rsidRDefault="00881925" w:rsidP="00A42B51">
      <w:pPr>
        <w:spacing w:after="0" w:line="240" w:lineRule="auto"/>
      </w:pPr>
    </w:p>
    <w:p w14:paraId="412688AC" w14:textId="77777777" w:rsidR="00881925" w:rsidRDefault="00881925" w:rsidP="00A42B51">
      <w:pPr>
        <w:spacing w:after="0" w:line="240" w:lineRule="auto"/>
      </w:pPr>
    </w:p>
    <w:p w14:paraId="461FA319" w14:textId="77777777" w:rsidR="00881925" w:rsidRDefault="00881925" w:rsidP="00A42B51">
      <w:pPr>
        <w:spacing w:after="0" w:line="240" w:lineRule="auto"/>
      </w:pPr>
    </w:p>
    <w:p w14:paraId="38F674F3" w14:textId="77777777" w:rsidR="008D2EFE" w:rsidRDefault="008D2EFE" w:rsidP="00A42B51">
      <w:pPr>
        <w:spacing w:after="0" w:line="240" w:lineRule="auto"/>
      </w:pPr>
    </w:p>
    <w:p w14:paraId="01996217" w14:textId="77777777" w:rsidR="008D2EFE" w:rsidRDefault="008D2EFE" w:rsidP="00A42B51">
      <w:pPr>
        <w:spacing w:after="0" w:line="240" w:lineRule="auto"/>
      </w:pPr>
    </w:p>
    <w:p w14:paraId="6F452319" w14:textId="77777777" w:rsidR="008D2EFE" w:rsidRDefault="008D2EFE" w:rsidP="00A42B51">
      <w:pPr>
        <w:spacing w:after="0" w:line="240" w:lineRule="auto"/>
      </w:pPr>
    </w:p>
    <w:p w14:paraId="31279394" w14:textId="77777777" w:rsidR="00893625" w:rsidRDefault="00893625" w:rsidP="00A42B51">
      <w:pPr>
        <w:spacing w:after="0" w:line="240" w:lineRule="auto"/>
      </w:pPr>
    </w:p>
    <w:p w14:paraId="248438E0" w14:textId="77777777" w:rsidR="00893625" w:rsidRDefault="00893625" w:rsidP="00A42B51">
      <w:pPr>
        <w:spacing w:after="0" w:line="240" w:lineRule="auto"/>
      </w:pPr>
    </w:p>
    <w:p w14:paraId="6A3F08BC" w14:textId="77777777" w:rsidR="00893625" w:rsidRDefault="00893625" w:rsidP="00A42B51">
      <w:pPr>
        <w:spacing w:after="0" w:line="240" w:lineRule="auto"/>
      </w:pPr>
    </w:p>
    <w:p w14:paraId="0155CBEF" w14:textId="77777777" w:rsidR="00893625" w:rsidRDefault="00893625" w:rsidP="00A42B51">
      <w:pPr>
        <w:spacing w:after="0" w:line="240" w:lineRule="auto"/>
      </w:pPr>
    </w:p>
    <w:p w14:paraId="062B29E5" w14:textId="77777777" w:rsidR="00E701B4" w:rsidRDefault="00E701B4" w:rsidP="00A42B51">
      <w:pPr>
        <w:spacing w:after="0" w:line="240" w:lineRule="auto"/>
      </w:pPr>
    </w:p>
    <w:p w14:paraId="41A7BA8B" w14:textId="77777777" w:rsidR="00E701B4" w:rsidRDefault="00E701B4" w:rsidP="00A42B51">
      <w:pPr>
        <w:spacing w:after="0" w:line="240" w:lineRule="auto"/>
      </w:pPr>
    </w:p>
    <w:p w14:paraId="1DC54E10" w14:textId="77777777" w:rsidR="00E701B4" w:rsidRDefault="00E701B4" w:rsidP="00A42B51">
      <w:pPr>
        <w:spacing w:after="0" w:line="240" w:lineRule="auto"/>
      </w:pPr>
    </w:p>
    <w:p w14:paraId="6B7C4806" w14:textId="77777777" w:rsidR="00E701B4" w:rsidRDefault="00E701B4" w:rsidP="00A42B51">
      <w:pPr>
        <w:spacing w:after="0" w:line="240" w:lineRule="auto"/>
      </w:pPr>
    </w:p>
    <w:p w14:paraId="5BB286A9" w14:textId="77777777" w:rsidR="00E701B4" w:rsidRDefault="00E701B4" w:rsidP="00A42B51">
      <w:pPr>
        <w:spacing w:after="0" w:line="240" w:lineRule="auto"/>
      </w:pPr>
    </w:p>
    <w:p w14:paraId="6D2ACB62" w14:textId="77777777" w:rsidR="00E701B4" w:rsidRDefault="00E701B4" w:rsidP="00A42B51">
      <w:pPr>
        <w:spacing w:after="0" w:line="240" w:lineRule="auto"/>
      </w:pPr>
    </w:p>
    <w:p w14:paraId="10E5EDD7" w14:textId="77777777" w:rsidR="00E701B4" w:rsidRDefault="00E701B4" w:rsidP="00A42B51">
      <w:pPr>
        <w:spacing w:after="0" w:line="240" w:lineRule="auto"/>
      </w:pPr>
    </w:p>
    <w:p w14:paraId="0A09D5F0" w14:textId="77777777" w:rsidR="00893625" w:rsidRDefault="00893625" w:rsidP="00A42B51">
      <w:pPr>
        <w:spacing w:after="0" w:line="240" w:lineRule="auto"/>
      </w:pPr>
    </w:p>
    <w:p w14:paraId="704B4781" w14:textId="77777777" w:rsidR="00881925" w:rsidRDefault="00881925" w:rsidP="00A42B51">
      <w:pPr>
        <w:spacing w:after="0" w:line="240" w:lineRule="auto"/>
      </w:pPr>
    </w:p>
    <w:p w14:paraId="7FC3F1AE" w14:textId="46C0DF82" w:rsidR="00FD4186" w:rsidRDefault="00A42B51" w:rsidP="00A42B51">
      <w:pPr>
        <w:spacing w:after="0" w:line="240" w:lineRule="auto"/>
        <w:rPr>
          <w:b/>
          <w:bCs/>
        </w:rPr>
      </w:pPr>
      <w:r w:rsidRPr="00541B26">
        <w:rPr>
          <w:b/>
          <w:bCs/>
        </w:rPr>
        <w:t>Answer Keys:</w:t>
      </w:r>
    </w:p>
    <w:p w14:paraId="0A2D95C4" w14:textId="599A91F4" w:rsidR="008D2EFE" w:rsidRDefault="008D2EFE" w:rsidP="00A42B51">
      <w:pPr>
        <w:spacing w:after="0" w:line="240" w:lineRule="auto"/>
      </w:pPr>
      <w:r w:rsidRPr="008D2EFE">
        <w:t>Part 1</w:t>
      </w:r>
    </w:p>
    <w:p w14:paraId="5FD52E95" w14:textId="77777777" w:rsidR="008D2EFE" w:rsidRPr="008D2EFE" w:rsidRDefault="008D2EFE" w:rsidP="008D2EFE">
      <w:pPr>
        <w:numPr>
          <w:ilvl w:val="0"/>
          <w:numId w:val="13"/>
        </w:numPr>
        <w:spacing w:after="0" w:line="240" w:lineRule="auto"/>
      </w:pPr>
      <w:r w:rsidRPr="008D2EFE">
        <w:rPr>
          <w:lang w:val="en-US"/>
        </w:rPr>
        <w:t>Privacy law</w:t>
      </w:r>
    </w:p>
    <w:p w14:paraId="1068FE0C" w14:textId="77777777" w:rsidR="008D2EFE" w:rsidRPr="008D2EFE" w:rsidRDefault="008D2EFE" w:rsidP="008D2EFE">
      <w:pPr>
        <w:numPr>
          <w:ilvl w:val="0"/>
          <w:numId w:val="13"/>
        </w:numPr>
        <w:spacing w:after="0" w:line="240" w:lineRule="auto"/>
      </w:pPr>
      <w:r w:rsidRPr="008D2EFE">
        <w:rPr>
          <w:lang w:val="en-US"/>
        </w:rPr>
        <w:t>Intellectual property law</w:t>
      </w:r>
    </w:p>
    <w:p w14:paraId="26E6C5C3" w14:textId="77777777" w:rsidR="008D2EFE" w:rsidRPr="008D2EFE" w:rsidRDefault="008D2EFE" w:rsidP="008D2EFE">
      <w:pPr>
        <w:numPr>
          <w:ilvl w:val="0"/>
          <w:numId w:val="13"/>
        </w:numPr>
        <w:spacing w:after="0" w:line="240" w:lineRule="auto"/>
      </w:pPr>
      <w:r w:rsidRPr="008D2EFE">
        <w:rPr>
          <w:lang w:val="en-US"/>
        </w:rPr>
        <w:t>Cybercrime law</w:t>
      </w:r>
    </w:p>
    <w:p w14:paraId="7E3D948A" w14:textId="77777777" w:rsidR="008D2EFE" w:rsidRPr="008D2EFE" w:rsidRDefault="008D2EFE" w:rsidP="008D2EFE">
      <w:pPr>
        <w:numPr>
          <w:ilvl w:val="0"/>
          <w:numId w:val="13"/>
        </w:numPr>
        <w:spacing w:after="0" w:line="240" w:lineRule="auto"/>
      </w:pPr>
      <w:r w:rsidRPr="008D2EFE">
        <w:rPr>
          <w:lang w:val="en-US"/>
        </w:rPr>
        <w:t>Accessibility law</w:t>
      </w:r>
    </w:p>
    <w:p w14:paraId="1B787602" w14:textId="77777777" w:rsidR="008D2EFE" w:rsidRPr="008D2EFE" w:rsidRDefault="008D2EFE" w:rsidP="008D2EFE">
      <w:pPr>
        <w:numPr>
          <w:ilvl w:val="0"/>
          <w:numId w:val="13"/>
        </w:numPr>
        <w:spacing w:after="0" w:line="240" w:lineRule="auto"/>
      </w:pPr>
      <w:r w:rsidRPr="008D2EFE">
        <w:rPr>
          <w:lang w:val="en-US"/>
        </w:rPr>
        <w:t>Data protection law</w:t>
      </w:r>
    </w:p>
    <w:p w14:paraId="7C53AC05" w14:textId="77777777" w:rsidR="008D2EFE" w:rsidRPr="008D2EFE" w:rsidRDefault="008D2EFE" w:rsidP="00A42B51">
      <w:pPr>
        <w:spacing w:after="0" w:line="240" w:lineRule="auto"/>
      </w:pPr>
    </w:p>
    <w:p w14:paraId="071A6C10" w14:textId="77777777" w:rsidR="008D2EFE" w:rsidRPr="00541B26" w:rsidRDefault="008D2EFE" w:rsidP="00A42B51">
      <w:pPr>
        <w:spacing w:after="0" w:line="240" w:lineRule="auto"/>
        <w:rPr>
          <w:b/>
          <w:bCs/>
        </w:rPr>
      </w:pPr>
    </w:p>
    <w:p w14:paraId="64E486BE" w14:textId="382F9259" w:rsidR="00A42B51" w:rsidRDefault="00A42B51" w:rsidP="00A42B51">
      <w:pPr>
        <w:spacing w:after="0" w:line="240" w:lineRule="auto"/>
      </w:pPr>
      <w:r>
        <w:t>Part 2</w:t>
      </w:r>
    </w:p>
    <w:p w14:paraId="56AD7FD0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1. Thou shalt not use a computer to harm other people. </w:t>
      </w:r>
    </w:p>
    <w:p w14:paraId="590D2301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2. Thou shalt not interfere with other people’s computer work. </w:t>
      </w:r>
    </w:p>
    <w:p w14:paraId="6804D266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3. Thou shalt not snoop around in other people’s computer files. </w:t>
      </w:r>
    </w:p>
    <w:p w14:paraId="1C08889F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4. Thou shalt not use a computer to steal. </w:t>
      </w:r>
    </w:p>
    <w:p w14:paraId="0E6DEF04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5. Thou shalt not use a computer to bear false witness. </w:t>
      </w:r>
    </w:p>
    <w:p w14:paraId="2A772939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6. Thou shalt not copy or use proprietary software for which you have not paid. </w:t>
      </w:r>
    </w:p>
    <w:p w14:paraId="38752F19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7. Thou shalt not use other people’s computer resources without authorization or proper compensation. </w:t>
      </w:r>
    </w:p>
    <w:p w14:paraId="029C9F30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8. Thou shalt not appropriate other people’s intellectual output. </w:t>
      </w:r>
    </w:p>
    <w:p w14:paraId="4D93A464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 xml:space="preserve">9. Thou shalt think about the social consequences of the program you are writing or the system you are designing. </w:t>
      </w:r>
    </w:p>
    <w:p w14:paraId="341673C3" w14:textId="77777777" w:rsidR="00A42B51" w:rsidRPr="00A42B51" w:rsidRDefault="00A42B51" w:rsidP="00A42B51">
      <w:pPr>
        <w:spacing w:after="0" w:line="240" w:lineRule="auto"/>
      </w:pPr>
      <w:r w:rsidRPr="00A42B51">
        <w:rPr>
          <w:rStyle w:val="oypena"/>
          <w:color w:val="000000"/>
        </w:rPr>
        <w:t>10. Thou shalt always use a computer in ways that ensure consideration and respect for your fellow humans.</w:t>
      </w:r>
    </w:p>
    <w:p w14:paraId="7DC9BEF5" w14:textId="77777777" w:rsidR="00A42B51" w:rsidRPr="00A42B51" w:rsidRDefault="00A42B51" w:rsidP="00A42B51">
      <w:pPr>
        <w:spacing w:after="0" w:line="240" w:lineRule="auto"/>
      </w:pPr>
    </w:p>
    <w:p w14:paraId="4FBDA7E4" w14:textId="70B0A694" w:rsidR="00A42B51" w:rsidRPr="00A42B51" w:rsidRDefault="00A42B51" w:rsidP="00A42B51">
      <w:pPr>
        <w:spacing w:after="0" w:line="240" w:lineRule="auto"/>
      </w:pPr>
      <w:r w:rsidRPr="00A42B51">
        <w:t>Part 3</w:t>
      </w:r>
    </w:p>
    <w:p w14:paraId="2C32F3E4" w14:textId="50573642" w:rsidR="00A42B51" w:rsidRPr="00A42B51" w:rsidRDefault="00A42B51" w:rsidP="00A42B51">
      <w:pPr>
        <w:pStyle w:val="ListParagraph"/>
        <w:numPr>
          <w:ilvl w:val="0"/>
          <w:numId w:val="9"/>
        </w:numPr>
        <w:spacing w:after="0" w:line="240" w:lineRule="auto"/>
      </w:pPr>
      <w:r w:rsidRPr="00A42B51">
        <w:t>A</w:t>
      </w:r>
    </w:p>
    <w:p w14:paraId="7CEB1707" w14:textId="0330FDAF" w:rsidR="00A42B51" w:rsidRPr="00A42B51" w:rsidRDefault="00A42B51" w:rsidP="00A42B51">
      <w:pPr>
        <w:pStyle w:val="ListParagraph"/>
        <w:numPr>
          <w:ilvl w:val="0"/>
          <w:numId w:val="9"/>
        </w:numPr>
        <w:spacing w:after="0" w:line="240" w:lineRule="auto"/>
      </w:pPr>
      <w:r w:rsidRPr="00A42B51">
        <w:t>D</w:t>
      </w:r>
    </w:p>
    <w:p w14:paraId="72383A4B" w14:textId="5FD86354" w:rsidR="00A42B51" w:rsidRPr="00A42B51" w:rsidRDefault="00A42B51" w:rsidP="00A42B51">
      <w:pPr>
        <w:pStyle w:val="ListParagraph"/>
        <w:numPr>
          <w:ilvl w:val="0"/>
          <w:numId w:val="9"/>
        </w:numPr>
        <w:spacing w:after="0" w:line="240" w:lineRule="auto"/>
      </w:pPr>
      <w:r w:rsidRPr="00A42B51">
        <w:t>C</w:t>
      </w:r>
    </w:p>
    <w:p w14:paraId="27C2C3CB" w14:textId="1C297624" w:rsidR="00A42B51" w:rsidRPr="00A42B51" w:rsidRDefault="00A42B51" w:rsidP="00A42B51">
      <w:pPr>
        <w:pStyle w:val="ListParagraph"/>
        <w:numPr>
          <w:ilvl w:val="0"/>
          <w:numId w:val="9"/>
        </w:numPr>
        <w:spacing w:after="0" w:line="240" w:lineRule="auto"/>
      </w:pPr>
      <w:r w:rsidRPr="00A42B51">
        <w:t>B</w:t>
      </w:r>
    </w:p>
    <w:p w14:paraId="1E769447" w14:textId="52DCBB06" w:rsidR="00A42B51" w:rsidRDefault="00A42B51" w:rsidP="00A42B51">
      <w:pPr>
        <w:pStyle w:val="ListParagraph"/>
        <w:numPr>
          <w:ilvl w:val="0"/>
          <w:numId w:val="9"/>
        </w:numPr>
        <w:spacing w:after="0" w:line="240" w:lineRule="auto"/>
      </w:pPr>
      <w:r w:rsidRPr="00A42B51">
        <w:t>B</w:t>
      </w:r>
    </w:p>
    <w:p w14:paraId="7D156869" w14:textId="77777777" w:rsidR="00265354" w:rsidRPr="00A42B51" w:rsidRDefault="00265354" w:rsidP="00265354">
      <w:pPr>
        <w:spacing w:after="0" w:line="240" w:lineRule="auto"/>
      </w:pPr>
    </w:p>
    <w:p w14:paraId="6EB6CD1D" w14:textId="4ED7E44E" w:rsidR="00A42B51" w:rsidRPr="00A42B51" w:rsidRDefault="00A42B51" w:rsidP="00A42B51">
      <w:pPr>
        <w:spacing w:after="0" w:line="240" w:lineRule="auto"/>
      </w:pPr>
      <w:r w:rsidRPr="00A42B51">
        <w:t>Part 4</w:t>
      </w:r>
    </w:p>
    <w:p w14:paraId="04ECD8DA" w14:textId="2F09759B" w:rsidR="00A42B51" w:rsidRPr="00A42B51" w:rsidRDefault="00A42B51" w:rsidP="00A42B51">
      <w:pPr>
        <w:pStyle w:val="ListParagraph"/>
        <w:numPr>
          <w:ilvl w:val="0"/>
          <w:numId w:val="10"/>
        </w:numPr>
        <w:spacing w:after="0" w:line="240" w:lineRule="auto"/>
      </w:pPr>
      <w:r w:rsidRPr="00A42B51">
        <w:t>DIR</w:t>
      </w:r>
    </w:p>
    <w:p w14:paraId="030591BF" w14:textId="139FDE25" w:rsidR="00A42B51" w:rsidRPr="00A42B51" w:rsidRDefault="00A42B51" w:rsidP="00A42B51">
      <w:pPr>
        <w:pStyle w:val="ListParagraph"/>
        <w:numPr>
          <w:ilvl w:val="0"/>
          <w:numId w:val="10"/>
        </w:numPr>
        <w:spacing w:after="0" w:line="240" w:lineRule="auto"/>
      </w:pPr>
      <w:r w:rsidRPr="00A42B51">
        <w:t>COLOR</w:t>
      </w:r>
    </w:p>
    <w:p w14:paraId="39DCC11C" w14:textId="1B3AE6E4" w:rsidR="00A42B51" w:rsidRPr="00A42B51" w:rsidRDefault="00A42B51" w:rsidP="00A42B51">
      <w:pPr>
        <w:pStyle w:val="ListParagraph"/>
        <w:numPr>
          <w:ilvl w:val="0"/>
          <w:numId w:val="10"/>
        </w:numPr>
        <w:spacing w:after="0" w:line="240" w:lineRule="auto"/>
      </w:pPr>
      <w:r w:rsidRPr="00A42B51">
        <w:t>MD</w:t>
      </w:r>
    </w:p>
    <w:p w14:paraId="66A143B2" w14:textId="14931825" w:rsidR="00A42B51" w:rsidRPr="00A42B51" w:rsidRDefault="00A42B51" w:rsidP="00A42B51">
      <w:pPr>
        <w:pStyle w:val="ListParagraph"/>
        <w:numPr>
          <w:ilvl w:val="0"/>
          <w:numId w:val="10"/>
        </w:numPr>
        <w:spacing w:after="0" w:line="240" w:lineRule="auto"/>
      </w:pPr>
      <w:r w:rsidRPr="00A42B51">
        <w:t>CD\</w:t>
      </w:r>
    </w:p>
    <w:p w14:paraId="4FCCD4F0" w14:textId="6E2D3936" w:rsidR="00A42B51" w:rsidRPr="00A42B51" w:rsidRDefault="00A42B51" w:rsidP="00A42B51">
      <w:pPr>
        <w:pStyle w:val="ListParagraph"/>
        <w:numPr>
          <w:ilvl w:val="0"/>
          <w:numId w:val="10"/>
        </w:numPr>
        <w:spacing w:after="0" w:line="240" w:lineRule="auto"/>
      </w:pPr>
      <w:r w:rsidRPr="00A42B51">
        <w:t>DEL</w:t>
      </w:r>
    </w:p>
    <w:sectPr w:rsidR="00A42B51" w:rsidRPr="00A42B51" w:rsidSect="00A07E0F">
      <w:type w:val="continuous"/>
      <w:pgSz w:w="12240" w:h="15840"/>
      <w:pgMar w:top="426" w:right="616" w:bottom="426" w:left="993" w:header="708" w:footer="708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F41"/>
    <w:multiLevelType w:val="hybridMultilevel"/>
    <w:tmpl w:val="0E3A04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E72"/>
    <w:multiLevelType w:val="hybridMultilevel"/>
    <w:tmpl w:val="93BAD846"/>
    <w:lvl w:ilvl="0" w:tplc="FE84974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B5BB0"/>
    <w:multiLevelType w:val="hybridMultilevel"/>
    <w:tmpl w:val="358466F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10FA5"/>
    <w:multiLevelType w:val="hybridMultilevel"/>
    <w:tmpl w:val="A5F2D2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225E"/>
    <w:multiLevelType w:val="hybridMultilevel"/>
    <w:tmpl w:val="2B803A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0D9"/>
    <w:multiLevelType w:val="hybridMultilevel"/>
    <w:tmpl w:val="EFAE9634"/>
    <w:lvl w:ilvl="0" w:tplc="0748CD3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2322"/>
    <w:multiLevelType w:val="hybridMultilevel"/>
    <w:tmpl w:val="23E0919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D4F68"/>
    <w:multiLevelType w:val="hybridMultilevel"/>
    <w:tmpl w:val="663A34D6"/>
    <w:lvl w:ilvl="0" w:tplc="4F5E635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F3F00"/>
    <w:multiLevelType w:val="hybridMultilevel"/>
    <w:tmpl w:val="3C224D62"/>
    <w:lvl w:ilvl="0" w:tplc="2850E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44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C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89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8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68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8C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C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0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EE0A4A"/>
    <w:multiLevelType w:val="hybridMultilevel"/>
    <w:tmpl w:val="AEE893E0"/>
    <w:lvl w:ilvl="0" w:tplc="8500D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81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0E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A42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29E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8A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2A9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0C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48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F2F10"/>
    <w:multiLevelType w:val="multilevel"/>
    <w:tmpl w:val="655C159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0443BEC"/>
    <w:multiLevelType w:val="hybridMultilevel"/>
    <w:tmpl w:val="358466F2"/>
    <w:lvl w:ilvl="0" w:tplc="E4449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84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AD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C7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0F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09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E62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6661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A0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15906"/>
    <w:multiLevelType w:val="hybridMultilevel"/>
    <w:tmpl w:val="7CBCB84C"/>
    <w:lvl w:ilvl="0" w:tplc="B7BC42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83901">
    <w:abstractNumId w:val="11"/>
  </w:num>
  <w:num w:numId="2" w16cid:durableId="284772945">
    <w:abstractNumId w:val="12"/>
  </w:num>
  <w:num w:numId="3" w16cid:durableId="1064791747">
    <w:abstractNumId w:val="1"/>
  </w:num>
  <w:num w:numId="4" w16cid:durableId="580408532">
    <w:abstractNumId w:val="5"/>
  </w:num>
  <w:num w:numId="5" w16cid:durableId="1142849323">
    <w:abstractNumId w:val="10"/>
  </w:num>
  <w:num w:numId="6" w16cid:durableId="1593515290">
    <w:abstractNumId w:val="7"/>
  </w:num>
  <w:num w:numId="7" w16cid:durableId="1265847670">
    <w:abstractNumId w:val="2"/>
  </w:num>
  <w:num w:numId="8" w16cid:durableId="614873265">
    <w:abstractNumId w:val="3"/>
  </w:num>
  <w:num w:numId="9" w16cid:durableId="818959151">
    <w:abstractNumId w:val="0"/>
  </w:num>
  <w:num w:numId="10" w16cid:durableId="2070178863">
    <w:abstractNumId w:val="4"/>
  </w:num>
  <w:num w:numId="11" w16cid:durableId="1247030229">
    <w:abstractNumId w:val="8"/>
  </w:num>
  <w:num w:numId="12" w16cid:durableId="507794131">
    <w:abstractNumId w:val="6"/>
  </w:num>
  <w:num w:numId="13" w16cid:durableId="877858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A4"/>
    <w:rsid w:val="00265354"/>
    <w:rsid w:val="0034416D"/>
    <w:rsid w:val="0050559B"/>
    <w:rsid w:val="00541B26"/>
    <w:rsid w:val="005976C1"/>
    <w:rsid w:val="00881925"/>
    <w:rsid w:val="00893625"/>
    <w:rsid w:val="008D2EFE"/>
    <w:rsid w:val="009C7292"/>
    <w:rsid w:val="00A07E0F"/>
    <w:rsid w:val="00A42B51"/>
    <w:rsid w:val="00B5441A"/>
    <w:rsid w:val="00BA70A4"/>
    <w:rsid w:val="00BE7B90"/>
    <w:rsid w:val="00CD083C"/>
    <w:rsid w:val="00E701B4"/>
    <w:rsid w:val="00EB07FD"/>
    <w:rsid w:val="00EB5AE7"/>
    <w:rsid w:val="00FD4186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0ADA"/>
  <w15:chartTrackingRefBased/>
  <w15:docId w15:val="{4E03B82F-B761-4359-ACD6-9818D8D0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FD"/>
  </w:style>
  <w:style w:type="paragraph" w:styleId="Heading1">
    <w:name w:val="heading 1"/>
    <w:basedOn w:val="Normal"/>
    <w:next w:val="Normal"/>
    <w:link w:val="Heading1Char"/>
    <w:uiPriority w:val="9"/>
    <w:qFormat/>
    <w:rsid w:val="00BA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ghgba">
    <w:name w:val="cghgba"/>
    <w:basedOn w:val="Normal"/>
    <w:rsid w:val="00A4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oypena">
    <w:name w:val="oypena"/>
    <w:basedOn w:val="DefaultParagraphFont"/>
    <w:rsid w:val="00A4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555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0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5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Jhude Vergara</dc:creator>
  <cp:keywords/>
  <dc:description/>
  <cp:lastModifiedBy>Jhude Vergara</cp:lastModifiedBy>
  <cp:revision>18</cp:revision>
  <dcterms:created xsi:type="dcterms:W3CDTF">2024-02-01T06:47:00Z</dcterms:created>
  <dcterms:modified xsi:type="dcterms:W3CDTF">2024-02-04T04:01:00Z</dcterms:modified>
</cp:coreProperties>
</file>