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E196DD" w14:textId="77777777" w:rsidR="00BA2BFA" w:rsidRDefault="00000000">
      <w:pPr>
        <w:spacing w:before="1840" w:after="240"/>
        <w:jc w:val="center"/>
      </w:pPr>
      <w:r>
        <w:rPr>
          <w:b/>
          <w:sz w:val="46"/>
        </w:rPr>
        <w:t>TECHNICAL APPENDIX</w:t>
      </w:r>
      <w:r>
        <w:rPr>
          <w:b/>
          <w:sz w:val="46"/>
        </w:rPr>
        <w:br/>
        <w:t>AND SUPPLEMENTARY MATERIALS</w:t>
      </w:r>
    </w:p>
    <w:p w14:paraId="00654187" w14:textId="77777777" w:rsidR="00BA2BFA" w:rsidRDefault="00000000">
      <w:pPr>
        <w:spacing w:after="440"/>
        <w:jc w:val="center"/>
      </w:pPr>
      <w:r>
        <w:rPr>
          <w:b/>
          <w:sz w:val="28"/>
        </w:rPr>
        <w:t>Theory and Methods for Certifying Deep Generative Models</w:t>
      </w:r>
    </w:p>
    <w:p w14:paraId="478F9615" w14:textId="77777777" w:rsidR="00BA2BFA" w:rsidRDefault="00000000">
      <w:pPr>
        <w:spacing w:after="40"/>
        <w:jc w:val="center"/>
      </w:pPr>
      <w:r>
        <w:rPr>
          <w:b/>
          <w:sz w:val="21"/>
        </w:rPr>
        <w:t xml:space="preserve">Student ID: </w:t>
      </w:r>
      <w:r>
        <w:rPr>
          <w:sz w:val="21"/>
        </w:rPr>
        <w:t>10895055</w:t>
      </w:r>
    </w:p>
    <w:p w14:paraId="6A7D8CC1" w14:textId="77777777" w:rsidR="00E607BE" w:rsidRPr="00DE2FED" w:rsidRDefault="00E607BE">
      <w:pPr>
        <w:spacing w:after="40"/>
        <w:jc w:val="center"/>
        <w:rPr>
          <w:rFonts w:eastAsia="宋体"/>
          <w:b/>
          <w:sz w:val="21"/>
          <w:lang w:eastAsia="zh-CN"/>
        </w:rPr>
      </w:pPr>
      <w:proofErr w:type="spellStart"/>
      <w:r w:rsidRPr="00E607BE">
        <w:rPr>
          <w:b/>
          <w:sz w:val="21"/>
        </w:rPr>
        <w:t>Programme</w:t>
      </w:r>
      <w:proofErr w:type="spellEnd"/>
      <w:r w:rsidRPr="00E607BE">
        <w:rPr>
          <w:b/>
          <w:sz w:val="21"/>
        </w:rPr>
        <w:t>: Computer Science Data Informatics</w:t>
      </w:r>
    </w:p>
    <w:p w14:paraId="6D8DAA44" w14:textId="77777777" w:rsidR="00BA2BFA" w:rsidRDefault="00000000">
      <w:pPr>
        <w:spacing w:after="40"/>
        <w:jc w:val="center"/>
      </w:pPr>
      <w:r>
        <w:rPr>
          <w:sz w:val="21"/>
        </w:rPr>
        <w:t>The University of Manchester</w:t>
      </w:r>
    </w:p>
    <w:p w14:paraId="6EC9F0F4" w14:textId="77777777" w:rsidR="00BA2BFA" w:rsidRDefault="00000000">
      <w:pPr>
        <w:spacing w:after="40"/>
        <w:jc w:val="center"/>
      </w:pPr>
      <w:r>
        <w:rPr>
          <w:b/>
          <w:sz w:val="21"/>
        </w:rPr>
        <w:t xml:space="preserve">Year: </w:t>
      </w:r>
      <w:r>
        <w:rPr>
          <w:sz w:val="21"/>
        </w:rPr>
        <w:t>2026</w:t>
      </w:r>
    </w:p>
    <w:p w14:paraId="542DC364" w14:textId="77777777" w:rsidR="00BA2BFA" w:rsidRDefault="00000000">
      <w:r>
        <w:br w:type="page"/>
      </w:r>
    </w:p>
    <w:p w14:paraId="7AADABD1" w14:textId="77777777" w:rsidR="00BA2BFA" w:rsidRDefault="00000000">
      <w:pPr>
        <w:pStyle w:val="Heading1"/>
      </w:pPr>
      <w:r>
        <w:lastRenderedPageBreak/>
        <w:t>1. Purpose and Scope</w:t>
      </w:r>
    </w:p>
    <w:p w14:paraId="73A55E9E" w14:textId="0468373E" w:rsidR="00BA2BFA" w:rsidRPr="0057474F" w:rsidRDefault="00000000">
      <w:pPr>
        <w:rPr>
          <w:rFonts w:eastAsia="宋体"/>
          <w:lang w:eastAsia="zh-CN"/>
        </w:rPr>
      </w:pPr>
      <w:r>
        <w:t>This appendix provides the information required to reproduce the diffusion-model experiments reported in the MSc project. It covers the computing environment, experimental parameters, code structure, execution procedure and the result folders used in the report. Full source listings are not repeated because the Python files are supplied with the project.</w:t>
      </w:r>
      <w:r w:rsidR="0057474F">
        <w:rPr>
          <w:rFonts w:eastAsia="宋体" w:hint="eastAsia"/>
          <w:lang w:eastAsia="zh-CN"/>
        </w:rPr>
        <w:t xml:space="preserve"> </w:t>
      </w:r>
      <w:r w:rsidR="00F8260D" w:rsidRPr="00F8260D">
        <w:rPr>
          <w:rFonts w:eastAsia="宋体"/>
          <w:b/>
          <w:bCs/>
          <w:lang w:eastAsia="zh-CN"/>
        </w:rPr>
        <w:t>A GitHub link is also included in Section 4.3.</w:t>
      </w:r>
    </w:p>
    <w:p w14:paraId="2A2BD09B" w14:textId="77777777" w:rsidR="00BA2BFA" w:rsidRDefault="00000000">
      <w:pPr>
        <w:pStyle w:val="Heading1"/>
      </w:pPr>
      <w:r>
        <w:t>2. Computing Environment</w:t>
      </w:r>
    </w:p>
    <w:p w14:paraId="6DEE91DD" w14:textId="77777777" w:rsidR="00BA2BFA" w:rsidRDefault="00000000">
      <w:r>
        <w:t>The project was run in a 64-bit Windows 11 environment using Python 3.13.9. The core package versions below were read directly from the Python environment used in this workspace.</w:t>
      </w:r>
    </w:p>
    <w:tbl>
      <w:tblPr>
        <w:tblStyle w:val="TableGrid"/>
        <w:tblW w:w="9360" w:type="dxa"/>
        <w:tblInd w:w="120" w:type="dxa"/>
        <w:tblLayout w:type="fixed"/>
        <w:tblLook w:val="04A0" w:firstRow="1" w:lastRow="0" w:firstColumn="1" w:lastColumn="0" w:noHBand="0" w:noVBand="1"/>
      </w:tblPr>
      <w:tblGrid>
        <w:gridCol w:w="2600"/>
        <w:gridCol w:w="6760"/>
      </w:tblGrid>
      <w:tr w:rsidR="00BA2BFA" w14:paraId="5AAF6EAF" w14:textId="77777777">
        <w:trPr>
          <w:cantSplit/>
          <w:tblHeader/>
        </w:trPr>
        <w:tc>
          <w:tcPr>
            <w:tcW w:w="2600" w:type="dxa"/>
            <w:shd w:val="clear" w:color="auto" w:fill="E7E7E7"/>
            <w:tcMar>
              <w:top w:w="80" w:type="dxa"/>
              <w:left w:w="120" w:type="dxa"/>
              <w:bottom w:w="80" w:type="dxa"/>
              <w:right w:w="120" w:type="dxa"/>
            </w:tcMar>
            <w:vAlign w:val="center"/>
          </w:tcPr>
          <w:p w14:paraId="745EB707" w14:textId="77777777" w:rsidR="00BA2BFA" w:rsidRDefault="00000000">
            <w:pPr>
              <w:spacing w:after="0"/>
            </w:pPr>
            <w:r>
              <w:rPr>
                <w:b/>
                <w:sz w:val="18"/>
              </w:rPr>
              <w:t>Component</w:t>
            </w:r>
          </w:p>
        </w:tc>
        <w:tc>
          <w:tcPr>
            <w:tcW w:w="6760" w:type="dxa"/>
            <w:shd w:val="clear" w:color="auto" w:fill="E7E7E7"/>
            <w:tcMar>
              <w:top w:w="80" w:type="dxa"/>
              <w:left w:w="120" w:type="dxa"/>
              <w:bottom w:w="80" w:type="dxa"/>
              <w:right w:w="120" w:type="dxa"/>
            </w:tcMar>
            <w:vAlign w:val="center"/>
          </w:tcPr>
          <w:p w14:paraId="70A08F89" w14:textId="77777777" w:rsidR="00BA2BFA" w:rsidRDefault="00000000">
            <w:pPr>
              <w:spacing w:after="0"/>
            </w:pPr>
            <w:r>
              <w:rPr>
                <w:b/>
                <w:sz w:val="18"/>
              </w:rPr>
              <w:t>Recorded version / role</w:t>
            </w:r>
          </w:p>
        </w:tc>
      </w:tr>
      <w:tr w:rsidR="00BA2BFA" w14:paraId="0C4B331B" w14:textId="77777777">
        <w:trPr>
          <w:cantSplit/>
        </w:trPr>
        <w:tc>
          <w:tcPr>
            <w:tcW w:w="2600" w:type="dxa"/>
            <w:tcMar>
              <w:top w:w="80" w:type="dxa"/>
              <w:left w:w="120" w:type="dxa"/>
              <w:bottom w:w="80" w:type="dxa"/>
              <w:right w:w="120" w:type="dxa"/>
            </w:tcMar>
            <w:vAlign w:val="center"/>
          </w:tcPr>
          <w:p w14:paraId="1736096B" w14:textId="77777777" w:rsidR="00BA2BFA" w:rsidRDefault="00000000">
            <w:pPr>
              <w:spacing w:after="0"/>
            </w:pPr>
            <w:r>
              <w:rPr>
                <w:sz w:val="18"/>
              </w:rPr>
              <w:t>Operating system</w:t>
            </w:r>
          </w:p>
        </w:tc>
        <w:tc>
          <w:tcPr>
            <w:tcW w:w="6760" w:type="dxa"/>
            <w:tcMar>
              <w:top w:w="80" w:type="dxa"/>
              <w:left w:w="120" w:type="dxa"/>
              <w:bottom w:w="80" w:type="dxa"/>
              <w:right w:w="120" w:type="dxa"/>
            </w:tcMar>
            <w:vAlign w:val="center"/>
          </w:tcPr>
          <w:p w14:paraId="0F13F92F" w14:textId="77777777" w:rsidR="00BA2BFA" w:rsidRPr="00EA6EAF" w:rsidRDefault="00BA2BFA">
            <w:pPr>
              <w:spacing w:after="0"/>
              <w:rPr>
                <w:rFonts w:eastAsia="宋体"/>
                <w:lang w:eastAsia="zh-CN"/>
              </w:rPr>
            </w:pPr>
            <w:r>
              <w:rPr>
                <w:sz w:val="18"/>
              </w:rPr>
              <w:t>Microsoft Windows 11 Home, 64-bit (version 10.0.26200; build 26200)</w:t>
            </w:r>
          </w:p>
        </w:tc>
      </w:tr>
      <w:tr w:rsidR="00BA2BFA" w14:paraId="59588423" w14:textId="77777777">
        <w:trPr>
          <w:cantSplit/>
        </w:trPr>
        <w:tc>
          <w:tcPr>
            <w:tcW w:w="2600" w:type="dxa"/>
            <w:tcMar>
              <w:top w:w="80" w:type="dxa"/>
              <w:left w:w="120" w:type="dxa"/>
              <w:bottom w:w="80" w:type="dxa"/>
              <w:right w:w="120" w:type="dxa"/>
            </w:tcMar>
            <w:vAlign w:val="center"/>
          </w:tcPr>
          <w:p w14:paraId="3BF43AAC" w14:textId="77777777" w:rsidR="00BA2BFA" w:rsidRDefault="00000000">
            <w:pPr>
              <w:spacing w:after="0"/>
            </w:pPr>
            <w:r>
              <w:rPr>
                <w:sz w:val="18"/>
              </w:rPr>
              <w:t>CPU</w:t>
            </w:r>
          </w:p>
        </w:tc>
        <w:tc>
          <w:tcPr>
            <w:tcW w:w="6760" w:type="dxa"/>
            <w:tcMar>
              <w:top w:w="80" w:type="dxa"/>
              <w:left w:w="120" w:type="dxa"/>
              <w:bottom w:w="80" w:type="dxa"/>
              <w:right w:w="120" w:type="dxa"/>
            </w:tcMar>
            <w:vAlign w:val="center"/>
          </w:tcPr>
          <w:p w14:paraId="237BA43D" w14:textId="77777777" w:rsidR="00BA2BFA" w:rsidRPr="00EA6EAF" w:rsidRDefault="00BA2BFA">
            <w:pPr>
              <w:spacing w:after="0"/>
              <w:rPr>
                <w:rFonts w:eastAsia="宋体"/>
                <w:lang w:eastAsia="zh-CN"/>
              </w:rPr>
            </w:pPr>
            <w:r>
              <w:rPr>
                <w:sz w:val="18"/>
              </w:rPr>
              <w:t>Intel(R) Core(TM) i9-14900HX</w:t>
            </w:r>
          </w:p>
        </w:tc>
      </w:tr>
      <w:tr w:rsidR="00BA2BFA" w14:paraId="3AD22017" w14:textId="77777777">
        <w:trPr>
          <w:cantSplit/>
        </w:trPr>
        <w:tc>
          <w:tcPr>
            <w:tcW w:w="2600" w:type="dxa"/>
            <w:tcMar>
              <w:top w:w="80" w:type="dxa"/>
              <w:left w:w="120" w:type="dxa"/>
              <w:bottom w:w="80" w:type="dxa"/>
              <w:right w:w="120" w:type="dxa"/>
            </w:tcMar>
            <w:vAlign w:val="center"/>
          </w:tcPr>
          <w:p w14:paraId="33D21399" w14:textId="77777777" w:rsidR="00BA2BFA" w:rsidRDefault="00000000">
            <w:pPr>
              <w:spacing w:after="0"/>
            </w:pPr>
            <w:r>
              <w:rPr>
                <w:sz w:val="18"/>
              </w:rPr>
              <w:t>Python</w:t>
            </w:r>
          </w:p>
        </w:tc>
        <w:tc>
          <w:tcPr>
            <w:tcW w:w="6760" w:type="dxa"/>
            <w:tcMar>
              <w:top w:w="80" w:type="dxa"/>
              <w:left w:w="120" w:type="dxa"/>
              <w:bottom w:w="80" w:type="dxa"/>
              <w:right w:w="120" w:type="dxa"/>
            </w:tcMar>
            <w:vAlign w:val="center"/>
          </w:tcPr>
          <w:p w14:paraId="1D46A91B" w14:textId="77777777" w:rsidR="00BA2BFA" w:rsidRDefault="00000000">
            <w:pPr>
              <w:spacing w:after="0"/>
            </w:pPr>
            <w:r>
              <w:rPr>
                <w:sz w:val="18"/>
              </w:rPr>
              <w:t>3.13.9, 64-bit</w:t>
            </w:r>
          </w:p>
        </w:tc>
      </w:tr>
      <w:tr w:rsidR="00BA2BFA" w14:paraId="441A6DAC" w14:textId="77777777">
        <w:trPr>
          <w:cantSplit/>
        </w:trPr>
        <w:tc>
          <w:tcPr>
            <w:tcW w:w="2600" w:type="dxa"/>
            <w:tcMar>
              <w:top w:w="80" w:type="dxa"/>
              <w:left w:w="120" w:type="dxa"/>
              <w:bottom w:w="80" w:type="dxa"/>
              <w:right w:w="120" w:type="dxa"/>
            </w:tcMar>
            <w:vAlign w:val="center"/>
          </w:tcPr>
          <w:p w14:paraId="2A25DD6F" w14:textId="77777777" w:rsidR="00BA2BFA" w:rsidRDefault="00000000">
            <w:pPr>
              <w:spacing w:after="0"/>
            </w:pPr>
            <w:proofErr w:type="spellStart"/>
            <w:r>
              <w:rPr>
                <w:sz w:val="18"/>
              </w:rPr>
              <w:t>PyTorch</w:t>
            </w:r>
            <w:proofErr w:type="spellEnd"/>
          </w:p>
        </w:tc>
        <w:tc>
          <w:tcPr>
            <w:tcW w:w="6760" w:type="dxa"/>
            <w:tcMar>
              <w:top w:w="80" w:type="dxa"/>
              <w:left w:w="120" w:type="dxa"/>
              <w:bottom w:w="80" w:type="dxa"/>
              <w:right w:w="120" w:type="dxa"/>
            </w:tcMar>
            <w:vAlign w:val="center"/>
          </w:tcPr>
          <w:p w14:paraId="09ACC551" w14:textId="77777777" w:rsidR="00BA2BFA" w:rsidRDefault="00000000">
            <w:pPr>
              <w:spacing w:after="0"/>
            </w:pPr>
            <w:r>
              <w:rPr>
                <w:sz w:val="18"/>
              </w:rPr>
              <w:t>2.6.0+cu124 - CUDA 12.4 build; CUDA available</w:t>
            </w:r>
          </w:p>
        </w:tc>
      </w:tr>
      <w:tr w:rsidR="00BA2BFA" w14:paraId="4136DABA" w14:textId="77777777">
        <w:trPr>
          <w:cantSplit/>
        </w:trPr>
        <w:tc>
          <w:tcPr>
            <w:tcW w:w="2600" w:type="dxa"/>
            <w:tcMar>
              <w:top w:w="80" w:type="dxa"/>
              <w:left w:w="120" w:type="dxa"/>
              <w:bottom w:w="80" w:type="dxa"/>
              <w:right w:w="120" w:type="dxa"/>
            </w:tcMar>
            <w:vAlign w:val="center"/>
          </w:tcPr>
          <w:p w14:paraId="44EE30A2" w14:textId="77777777" w:rsidR="00BA2BFA" w:rsidRDefault="00000000">
            <w:pPr>
              <w:spacing w:after="0"/>
            </w:pPr>
            <w:r>
              <w:rPr>
                <w:sz w:val="18"/>
              </w:rPr>
              <w:t>NumPy</w:t>
            </w:r>
          </w:p>
        </w:tc>
        <w:tc>
          <w:tcPr>
            <w:tcW w:w="6760" w:type="dxa"/>
            <w:tcMar>
              <w:top w:w="80" w:type="dxa"/>
              <w:left w:w="120" w:type="dxa"/>
              <w:bottom w:w="80" w:type="dxa"/>
              <w:right w:w="120" w:type="dxa"/>
            </w:tcMar>
            <w:vAlign w:val="center"/>
          </w:tcPr>
          <w:p w14:paraId="00CC85D5" w14:textId="77777777" w:rsidR="00BA2BFA" w:rsidRDefault="00000000">
            <w:pPr>
              <w:spacing w:after="0"/>
            </w:pPr>
            <w:r>
              <w:rPr>
                <w:sz w:val="18"/>
              </w:rPr>
              <w:t>2.3.5</w:t>
            </w:r>
          </w:p>
        </w:tc>
      </w:tr>
      <w:tr w:rsidR="00BA2BFA" w14:paraId="5CCB75E9" w14:textId="77777777">
        <w:trPr>
          <w:cantSplit/>
        </w:trPr>
        <w:tc>
          <w:tcPr>
            <w:tcW w:w="2600" w:type="dxa"/>
            <w:tcMar>
              <w:top w:w="80" w:type="dxa"/>
              <w:left w:w="120" w:type="dxa"/>
              <w:bottom w:w="80" w:type="dxa"/>
              <w:right w:w="120" w:type="dxa"/>
            </w:tcMar>
            <w:vAlign w:val="center"/>
          </w:tcPr>
          <w:p w14:paraId="7071DAB3" w14:textId="77777777" w:rsidR="00BA2BFA" w:rsidRDefault="00000000">
            <w:pPr>
              <w:spacing w:after="0"/>
            </w:pPr>
            <w:proofErr w:type="spellStart"/>
            <w:r>
              <w:rPr>
                <w:sz w:val="18"/>
              </w:rPr>
              <w:t>torchvision</w:t>
            </w:r>
            <w:proofErr w:type="spellEnd"/>
          </w:p>
        </w:tc>
        <w:tc>
          <w:tcPr>
            <w:tcW w:w="6760" w:type="dxa"/>
            <w:tcMar>
              <w:top w:w="80" w:type="dxa"/>
              <w:left w:w="120" w:type="dxa"/>
              <w:bottom w:w="80" w:type="dxa"/>
              <w:right w:w="120" w:type="dxa"/>
            </w:tcMar>
            <w:vAlign w:val="center"/>
          </w:tcPr>
          <w:p w14:paraId="5ADFF51E" w14:textId="77777777" w:rsidR="00BA2BFA" w:rsidRDefault="00000000">
            <w:pPr>
              <w:spacing w:after="0"/>
            </w:pPr>
            <w:r>
              <w:rPr>
                <w:sz w:val="18"/>
              </w:rPr>
              <w:t>0.21.0+cu124</w:t>
            </w:r>
          </w:p>
        </w:tc>
      </w:tr>
      <w:tr w:rsidR="00BA2BFA" w14:paraId="2F1E7088" w14:textId="77777777">
        <w:trPr>
          <w:cantSplit/>
        </w:trPr>
        <w:tc>
          <w:tcPr>
            <w:tcW w:w="2600" w:type="dxa"/>
            <w:tcMar>
              <w:top w:w="80" w:type="dxa"/>
              <w:left w:w="120" w:type="dxa"/>
              <w:bottom w:w="80" w:type="dxa"/>
              <w:right w:w="120" w:type="dxa"/>
            </w:tcMar>
            <w:vAlign w:val="center"/>
          </w:tcPr>
          <w:p w14:paraId="047748B6" w14:textId="77777777" w:rsidR="00BA2BFA" w:rsidRDefault="00000000">
            <w:pPr>
              <w:spacing w:after="0"/>
            </w:pPr>
            <w:proofErr w:type="spellStart"/>
            <w:r>
              <w:rPr>
                <w:sz w:val="18"/>
              </w:rPr>
              <w:t>tqdm</w:t>
            </w:r>
            <w:proofErr w:type="spellEnd"/>
          </w:p>
        </w:tc>
        <w:tc>
          <w:tcPr>
            <w:tcW w:w="6760" w:type="dxa"/>
            <w:tcMar>
              <w:top w:w="80" w:type="dxa"/>
              <w:left w:w="120" w:type="dxa"/>
              <w:bottom w:w="80" w:type="dxa"/>
              <w:right w:w="120" w:type="dxa"/>
            </w:tcMar>
            <w:vAlign w:val="center"/>
          </w:tcPr>
          <w:p w14:paraId="6F2D1228" w14:textId="77777777" w:rsidR="00BA2BFA" w:rsidRDefault="00000000">
            <w:pPr>
              <w:spacing w:after="0"/>
            </w:pPr>
            <w:r>
              <w:rPr>
                <w:sz w:val="18"/>
              </w:rPr>
              <w:t>4.68.3</w:t>
            </w:r>
          </w:p>
        </w:tc>
      </w:tr>
      <w:tr w:rsidR="00BA2BFA" w14:paraId="764395C7" w14:textId="77777777">
        <w:trPr>
          <w:cantSplit/>
        </w:trPr>
        <w:tc>
          <w:tcPr>
            <w:tcW w:w="2600" w:type="dxa"/>
            <w:tcMar>
              <w:top w:w="80" w:type="dxa"/>
              <w:left w:w="120" w:type="dxa"/>
              <w:bottom w:w="80" w:type="dxa"/>
              <w:right w:w="120" w:type="dxa"/>
            </w:tcMar>
            <w:vAlign w:val="center"/>
          </w:tcPr>
          <w:p w14:paraId="3DCFEFBE" w14:textId="77777777" w:rsidR="00BA2BFA" w:rsidRDefault="00000000">
            <w:pPr>
              <w:spacing w:after="0"/>
            </w:pPr>
            <w:r>
              <w:rPr>
                <w:sz w:val="18"/>
              </w:rPr>
              <w:t>Matplotlib</w:t>
            </w:r>
          </w:p>
        </w:tc>
        <w:tc>
          <w:tcPr>
            <w:tcW w:w="6760" w:type="dxa"/>
            <w:tcMar>
              <w:top w:w="80" w:type="dxa"/>
              <w:left w:w="120" w:type="dxa"/>
              <w:bottom w:w="80" w:type="dxa"/>
              <w:right w:w="120" w:type="dxa"/>
            </w:tcMar>
            <w:vAlign w:val="center"/>
          </w:tcPr>
          <w:p w14:paraId="6D2D19CC" w14:textId="77777777" w:rsidR="00BA2BFA" w:rsidRDefault="00000000">
            <w:pPr>
              <w:spacing w:after="0"/>
            </w:pPr>
            <w:r>
              <w:rPr>
                <w:sz w:val="18"/>
              </w:rPr>
              <w:t>3.10.7</w:t>
            </w:r>
          </w:p>
        </w:tc>
      </w:tr>
    </w:tbl>
    <w:p w14:paraId="19D5D813" w14:textId="77777777" w:rsidR="00BA2BFA" w:rsidRDefault="00BA2BFA">
      <w:pPr>
        <w:spacing w:after="0"/>
      </w:pPr>
    </w:p>
    <w:p w14:paraId="3BCF1038" w14:textId="77777777" w:rsidR="00BA2BFA" w:rsidRDefault="00000000">
      <w:pPr>
        <w:pStyle w:val="Heading1"/>
      </w:pPr>
      <w:r>
        <w:t>3. Experimental Configuration</w:t>
      </w:r>
    </w:p>
    <w:p w14:paraId="11ADFA7B" w14:textId="77777777" w:rsidR="00BA2BFA" w:rsidRDefault="00000000">
      <w:pPr>
        <w:pStyle w:val="Heading2"/>
      </w:pPr>
      <w:r>
        <w:t>3.1 Parameters shared by all experiments</w:t>
      </w:r>
    </w:p>
    <w:tbl>
      <w:tblPr>
        <w:tblStyle w:val="TableGrid"/>
        <w:tblW w:w="9360" w:type="dxa"/>
        <w:tblInd w:w="120" w:type="dxa"/>
        <w:tblLayout w:type="fixed"/>
        <w:tblLook w:val="04A0" w:firstRow="1" w:lastRow="0" w:firstColumn="1" w:lastColumn="0" w:noHBand="0" w:noVBand="1"/>
      </w:tblPr>
      <w:tblGrid>
        <w:gridCol w:w="1800"/>
        <w:gridCol w:w="3000"/>
        <w:gridCol w:w="4560"/>
      </w:tblGrid>
      <w:tr w:rsidR="00BA2BFA" w14:paraId="0D458A1A" w14:textId="77777777">
        <w:trPr>
          <w:cantSplit/>
          <w:tblHeader/>
        </w:trPr>
        <w:tc>
          <w:tcPr>
            <w:tcW w:w="1800" w:type="dxa"/>
            <w:shd w:val="clear" w:color="auto" w:fill="E7E7E7"/>
            <w:tcMar>
              <w:top w:w="80" w:type="dxa"/>
              <w:left w:w="120" w:type="dxa"/>
              <w:bottom w:w="80" w:type="dxa"/>
              <w:right w:w="120" w:type="dxa"/>
            </w:tcMar>
            <w:vAlign w:val="center"/>
          </w:tcPr>
          <w:p w14:paraId="5A6EF4C2" w14:textId="77777777" w:rsidR="00BA2BFA" w:rsidRDefault="00000000">
            <w:pPr>
              <w:spacing w:after="0"/>
            </w:pPr>
            <w:r>
              <w:rPr>
                <w:b/>
                <w:sz w:val="18"/>
              </w:rPr>
              <w:t>Group</w:t>
            </w:r>
          </w:p>
        </w:tc>
        <w:tc>
          <w:tcPr>
            <w:tcW w:w="3000" w:type="dxa"/>
            <w:shd w:val="clear" w:color="auto" w:fill="E7E7E7"/>
            <w:tcMar>
              <w:top w:w="80" w:type="dxa"/>
              <w:left w:w="120" w:type="dxa"/>
              <w:bottom w:w="80" w:type="dxa"/>
              <w:right w:w="120" w:type="dxa"/>
            </w:tcMar>
            <w:vAlign w:val="center"/>
          </w:tcPr>
          <w:p w14:paraId="6DB09988" w14:textId="77777777" w:rsidR="00BA2BFA" w:rsidRDefault="00000000">
            <w:pPr>
              <w:spacing w:after="0"/>
            </w:pPr>
            <w:r>
              <w:rPr>
                <w:b/>
                <w:sz w:val="18"/>
              </w:rPr>
              <w:t>Parameter</w:t>
            </w:r>
          </w:p>
        </w:tc>
        <w:tc>
          <w:tcPr>
            <w:tcW w:w="4560" w:type="dxa"/>
            <w:shd w:val="clear" w:color="auto" w:fill="E7E7E7"/>
            <w:tcMar>
              <w:top w:w="80" w:type="dxa"/>
              <w:left w:w="120" w:type="dxa"/>
              <w:bottom w:w="80" w:type="dxa"/>
              <w:right w:w="120" w:type="dxa"/>
            </w:tcMar>
            <w:vAlign w:val="center"/>
          </w:tcPr>
          <w:p w14:paraId="2AFED531" w14:textId="77777777" w:rsidR="00BA2BFA" w:rsidRDefault="00000000">
            <w:pPr>
              <w:spacing w:after="0"/>
            </w:pPr>
            <w:r>
              <w:rPr>
                <w:b/>
                <w:sz w:val="18"/>
              </w:rPr>
              <w:t>Value</w:t>
            </w:r>
          </w:p>
        </w:tc>
      </w:tr>
      <w:tr w:rsidR="00BA2BFA" w14:paraId="07011A87" w14:textId="77777777">
        <w:trPr>
          <w:cantSplit/>
        </w:trPr>
        <w:tc>
          <w:tcPr>
            <w:tcW w:w="1800" w:type="dxa"/>
            <w:tcMar>
              <w:top w:w="80" w:type="dxa"/>
              <w:left w:w="120" w:type="dxa"/>
              <w:bottom w:w="80" w:type="dxa"/>
              <w:right w:w="120" w:type="dxa"/>
            </w:tcMar>
            <w:vAlign w:val="center"/>
          </w:tcPr>
          <w:p w14:paraId="3FCFBDFE" w14:textId="77777777" w:rsidR="00BA2BFA" w:rsidRDefault="00000000">
            <w:pPr>
              <w:spacing w:after="0"/>
            </w:pPr>
            <w:r>
              <w:rPr>
                <w:sz w:val="18"/>
              </w:rPr>
              <w:t>Diffusion</w:t>
            </w:r>
          </w:p>
        </w:tc>
        <w:tc>
          <w:tcPr>
            <w:tcW w:w="3000" w:type="dxa"/>
            <w:tcMar>
              <w:top w:w="80" w:type="dxa"/>
              <w:left w:w="120" w:type="dxa"/>
              <w:bottom w:w="80" w:type="dxa"/>
              <w:right w:w="120" w:type="dxa"/>
            </w:tcMar>
            <w:vAlign w:val="center"/>
          </w:tcPr>
          <w:p w14:paraId="1FB89C1B" w14:textId="77777777" w:rsidR="00BA2BFA" w:rsidRDefault="00000000">
            <w:pPr>
              <w:spacing w:after="0"/>
            </w:pPr>
            <w:r>
              <w:rPr>
                <w:sz w:val="18"/>
              </w:rPr>
              <w:t>Timesteps</w:t>
            </w:r>
          </w:p>
        </w:tc>
        <w:tc>
          <w:tcPr>
            <w:tcW w:w="4560" w:type="dxa"/>
            <w:tcMar>
              <w:top w:w="80" w:type="dxa"/>
              <w:left w:w="120" w:type="dxa"/>
              <w:bottom w:w="80" w:type="dxa"/>
              <w:right w:w="120" w:type="dxa"/>
            </w:tcMar>
            <w:vAlign w:val="center"/>
          </w:tcPr>
          <w:p w14:paraId="084981B1" w14:textId="77777777" w:rsidR="00BA2BFA" w:rsidRDefault="00000000">
            <w:pPr>
              <w:spacing w:after="0"/>
            </w:pPr>
            <w:r>
              <w:rPr>
                <w:sz w:val="18"/>
              </w:rPr>
              <w:t>1000</w:t>
            </w:r>
          </w:p>
        </w:tc>
      </w:tr>
      <w:tr w:rsidR="00BA2BFA" w14:paraId="782C089C" w14:textId="77777777">
        <w:trPr>
          <w:cantSplit/>
        </w:trPr>
        <w:tc>
          <w:tcPr>
            <w:tcW w:w="1800" w:type="dxa"/>
            <w:tcMar>
              <w:top w:w="80" w:type="dxa"/>
              <w:left w:w="120" w:type="dxa"/>
              <w:bottom w:w="80" w:type="dxa"/>
              <w:right w:w="120" w:type="dxa"/>
            </w:tcMar>
            <w:vAlign w:val="center"/>
          </w:tcPr>
          <w:p w14:paraId="50635B7F" w14:textId="77777777" w:rsidR="00BA2BFA" w:rsidRDefault="00000000">
            <w:pPr>
              <w:spacing w:after="0"/>
            </w:pPr>
            <w:r>
              <w:rPr>
                <w:sz w:val="18"/>
              </w:rPr>
              <w:t>Diffusion</w:t>
            </w:r>
          </w:p>
        </w:tc>
        <w:tc>
          <w:tcPr>
            <w:tcW w:w="3000" w:type="dxa"/>
            <w:tcMar>
              <w:top w:w="80" w:type="dxa"/>
              <w:left w:w="120" w:type="dxa"/>
              <w:bottom w:w="80" w:type="dxa"/>
              <w:right w:w="120" w:type="dxa"/>
            </w:tcMar>
            <w:vAlign w:val="center"/>
          </w:tcPr>
          <w:p w14:paraId="0EBA08A8" w14:textId="77777777" w:rsidR="00BA2BFA" w:rsidRDefault="00000000">
            <w:pPr>
              <w:spacing w:after="0"/>
            </w:pPr>
            <w:r>
              <w:rPr>
                <w:sz w:val="18"/>
              </w:rPr>
              <w:t>Beta schedule</w:t>
            </w:r>
          </w:p>
        </w:tc>
        <w:tc>
          <w:tcPr>
            <w:tcW w:w="4560" w:type="dxa"/>
            <w:tcMar>
              <w:top w:w="80" w:type="dxa"/>
              <w:left w:w="120" w:type="dxa"/>
              <w:bottom w:w="80" w:type="dxa"/>
              <w:right w:w="120" w:type="dxa"/>
            </w:tcMar>
            <w:vAlign w:val="center"/>
          </w:tcPr>
          <w:p w14:paraId="11EACFA1" w14:textId="77777777" w:rsidR="00BA2BFA" w:rsidRDefault="00000000">
            <w:pPr>
              <w:spacing w:after="0"/>
            </w:pPr>
            <w:r>
              <w:rPr>
                <w:sz w:val="18"/>
              </w:rPr>
              <w:t xml:space="preserve">Linear; </w:t>
            </w:r>
            <w:proofErr w:type="spellStart"/>
            <w:r>
              <w:rPr>
                <w:sz w:val="18"/>
              </w:rPr>
              <w:t>beta_start</w:t>
            </w:r>
            <w:proofErr w:type="spellEnd"/>
            <w:r>
              <w:rPr>
                <w:sz w:val="18"/>
              </w:rPr>
              <w:t xml:space="preserve"> = 1e-4, </w:t>
            </w:r>
            <w:proofErr w:type="spellStart"/>
            <w:r>
              <w:rPr>
                <w:sz w:val="18"/>
              </w:rPr>
              <w:t>beta_end</w:t>
            </w:r>
            <w:proofErr w:type="spellEnd"/>
            <w:r>
              <w:rPr>
                <w:sz w:val="18"/>
              </w:rPr>
              <w:t xml:space="preserve"> = 0.02</w:t>
            </w:r>
          </w:p>
        </w:tc>
      </w:tr>
      <w:tr w:rsidR="00BA2BFA" w14:paraId="0745E179" w14:textId="77777777">
        <w:trPr>
          <w:cantSplit/>
        </w:trPr>
        <w:tc>
          <w:tcPr>
            <w:tcW w:w="1800" w:type="dxa"/>
            <w:tcMar>
              <w:top w:w="80" w:type="dxa"/>
              <w:left w:w="120" w:type="dxa"/>
              <w:bottom w:w="80" w:type="dxa"/>
              <w:right w:w="120" w:type="dxa"/>
            </w:tcMar>
            <w:vAlign w:val="center"/>
          </w:tcPr>
          <w:p w14:paraId="4C53408F" w14:textId="77777777" w:rsidR="00BA2BFA" w:rsidRDefault="00000000">
            <w:pPr>
              <w:spacing w:after="0"/>
            </w:pPr>
            <w:r>
              <w:rPr>
                <w:sz w:val="18"/>
              </w:rPr>
              <w:t>Model</w:t>
            </w:r>
          </w:p>
        </w:tc>
        <w:tc>
          <w:tcPr>
            <w:tcW w:w="3000" w:type="dxa"/>
            <w:tcMar>
              <w:top w:w="80" w:type="dxa"/>
              <w:left w:w="120" w:type="dxa"/>
              <w:bottom w:w="80" w:type="dxa"/>
              <w:right w:w="120" w:type="dxa"/>
            </w:tcMar>
            <w:vAlign w:val="center"/>
          </w:tcPr>
          <w:p w14:paraId="30E07967" w14:textId="77777777" w:rsidR="00BA2BFA" w:rsidRDefault="00000000">
            <w:pPr>
              <w:spacing w:after="0"/>
            </w:pPr>
            <w:r>
              <w:rPr>
                <w:sz w:val="18"/>
              </w:rPr>
              <w:t>Backward network</w:t>
            </w:r>
          </w:p>
        </w:tc>
        <w:tc>
          <w:tcPr>
            <w:tcW w:w="4560" w:type="dxa"/>
            <w:tcMar>
              <w:top w:w="80" w:type="dxa"/>
              <w:left w:w="120" w:type="dxa"/>
              <w:bottom w:w="80" w:type="dxa"/>
              <w:right w:w="120" w:type="dxa"/>
            </w:tcMar>
            <w:vAlign w:val="center"/>
          </w:tcPr>
          <w:p w14:paraId="2E9E3AE3" w14:textId="77777777" w:rsidR="00BA2BFA" w:rsidRDefault="008246AF">
            <w:pPr>
              <w:spacing w:after="0"/>
            </w:pPr>
            <w:r w:rsidRPr="008246AF">
              <w:rPr>
                <w:sz w:val="18"/>
              </w:rPr>
              <w:t>4 fully connected hidden layers; hidden dimension 128</w:t>
            </w:r>
          </w:p>
        </w:tc>
      </w:tr>
      <w:tr w:rsidR="00BA2BFA" w14:paraId="14764D52" w14:textId="77777777">
        <w:trPr>
          <w:cantSplit/>
        </w:trPr>
        <w:tc>
          <w:tcPr>
            <w:tcW w:w="1800" w:type="dxa"/>
            <w:tcMar>
              <w:top w:w="80" w:type="dxa"/>
              <w:left w:w="120" w:type="dxa"/>
              <w:bottom w:w="80" w:type="dxa"/>
              <w:right w:w="120" w:type="dxa"/>
            </w:tcMar>
            <w:vAlign w:val="center"/>
          </w:tcPr>
          <w:p w14:paraId="1EE78B9E" w14:textId="77777777" w:rsidR="00BA2BFA" w:rsidRDefault="00000000">
            <w:pPr>
              <w:spacing w:after="0"/>
            </w:pPr>
            <w:r>
              <w:rPr>
                <w:sz w:val="18"/>
              </w:rPr>
              <w:t>Model</w:t>
            </w:r>
          </w:p>
        </w:tc>
        <w:tc>
          <w:tcPr>
            <w:tcW w:w="3000" w:type="dxa"/>
            <w:tcMar>
              <w:top w:w="80" w:type="dxa"/>
              <w:left w:w="120" w:type="dxa"/>
              <w:bottom w:w="80" w:type="dxa"/>
              <w:right w:w="120" w:type="dxa"/>
            </w:tcMar>
            <w:vAlign w:val="center"/>
          </w:tcPr>
          <w:p w14:paraId="33E3E9C4" w14:textId="77777777" w:rsidR="00BA2BFA" w:rsidRDefault="00000000">
            <w:pPr>
              <w:spacing w:after="0"/>
            </w:pPr>
            <w:r>
              <w:rPr>
                <w:sz w:val="18"/>
              </w:rPr>
              <w:t>Embeddings</w:t>
            </w:r>
          </w:p>
        </w:tc>
        <w:tc>
          <w:tcPr>
            <w:tcW w:w="4560" w:type="dxa"/>
            <w:tcMar>
              <w:top w:w="80" w:type="dxa"/>
              <w:left w:w="120" w:type="dxa"/>
              <w:bottom w:w="80" w:type="dxa"/>
              <w:right w:w="120" w:type="dxa"/>
            </w:tcMar>
            <w:vAlign w:val="center"/>
          </w:tcPr>
          <w:p w14:paraId="498BD4FA" w14:textId="77777777" w:rsidR="00BA2BFA" w:rsidRDefault="00000000">
            <w:pPr>
              <w:spacing w:after="0"/>
            </w:pPr>
            <w:r>
              <w:rPr>
                <w:sz w:val="18"/>
              </w:rPr>
              <w:t>Size 128; sinusoidal time and input embeddings</w:t>
            </w:r>
          </w:p>
        </w:tc>
      </w:tr>
      <w:tr w:rsidR="00BA2BFA" w14:paraId="290CF983" w14:textId="77777777">
        <w:trPr>
          <w:cantSplit/>
        </w:trPr>
        <w:tc>
          <w:tcPr>
            <w:tcW w:w="1800" w:type="dxa"/>
            <w:tcMar>
              <w:top w:w="80" w:type="dxa"/>
              <w:left w:w="120" w:type="dxa"/>
              <w:bottom w:w="80" w:type="dxa"/>
              <w:right w:w="120" w:type="dxa"/>
            </w:tcMar>
            <w:vAlign w:val="center"/>
          </w:tcPr>
          <w:p w14:paraId="1980F5BE" w14:textId="77777777" w:rsidR="00BA2BFA" w:rsidRDefault="00000000">
            <w:pPr>
              <w:spacing w:after="0"/>
            </w:pPr>
            <w:r>
              <w:rPr>
                <w:sz w:val="18"/>
              </w:rPr>
              <w:t>Training</w:t>
            </w:r>
          </w:p>
        </w:tc>
        <w:tc>
          <w:tcPr>
            <w:tcW w:w="3000" w:type="dxa"/>
            <w:tcMar>
              <w:top w:w="80" w:type="dxa"/>
              <w:left w:w="120" w:type="dxa"/>
              <w:bottom w:w="80" w:type="dxa"/>
              <w:right w:w="120" w:type="dxa"/>
            </w:tcMar>
            <w:vAlign w:val="center"/>
          </w:tcPr>
          <w:p w14:paraId="03604149" w14:textId="77777777" w:rsidR="00BA2BFA" w:rsidRDefault="00000000">
            <w:pPr>
              <w:spacing w:after="0"/>
            </w:pPr>
            <w:r>
              <w:rPr>
                <w:sz w:val="18"/>
              </w:rPr>
              <w:t>Training data / batch size</w:t>
            </w:r>
          </w:p>
        </w:tc>
        <w:tc>
          <w:tcPr>
            <w:tcW w:w="4560" w:type="dxa"/>
            <w:tcMar>
              <w:top w:w="80" w:type="dxa"/>
              <w:left w:w="120" w:type="dxa"/>
              <w:bottom w:w="80" w:type="dxa"/>
              <w:right w:w="120" w:type="dxa"/>
            </w:tcMar>
            <w:vAlign w:val="center"/>
          </w:tcPr>
          <w:p w14:paraId="1EB53708" w14:textId="77777777" w:rsidR="00BA2BFA" w:rsidRDefault="00000000">
            <w:pPr>
              <w:spacing w:after="0"/>
            </w:pPr>
            <w:r>
              <w:rPr>
                <w:sz w:val="18"/>
              </w:rPr>
              <w:t>50,000 / 100; shuffle = True</w:t>
            </w:r>
          </w:p>
        </w:tc>
      </w:tr>
      <w:tr w:rsidR="00BA2BFA" w14:paraId="36188265" w14:textId="77777777">
        <w:trPr>
          <w:cantSplit/>
        </w:trPr>
        <w:tc>
          <w:tcPr>
            <w:tcW w:w="1800" w:type="dxa"/>
            <w:tcMar>
              <w:top w:w="80" w:type="dxa"/>
              <w:left w:w="120" w:type="dxa"/>
              <w:bottom w:w="80" w:type="dxa"/>
              <w:right w:w="120" w:type="dxa"/>
            </w:tcMar>
            <w:vAlign w:val="center"/>
          </w:tcPr>
          <w:p w14:paraId="71CCD4A1" w14:textId="77777777" w:rsidR="00BA2BFA" w:rsidRDefault="00000000">
            <w:pPr>
              <w:spacing w:after="0"/>
            </w:pPr>
            <w:r>
              <w:rPr>
                <w:sz w:val="18"/>
              </w:rPr>
              <w:t>Training</w:t>
            </w:r>
          </w:p>
        </w:tc>
        <w:tc>
          <w:tcPr>
            <w:tcW w:w="3000" w:type="dxa"/>
            <w:tcMar>
              <w:top w:w="80" w:type="dxa"/>
              <w:left w:w="120" w:type="dxa"/>
              <w:bottom w:w="80" w:type="dxa"/>
              <w:right w:w="120" w:type="dxa"/>
            </w:tcMar>
            <w:vAlign w:val="center"/>
          </w:tcPr>
          <w:p w14:paraId="5A060D9D" w14:textId="77777777" w:rsidR="00BA2BFA" w:rsidRDefault="00000000">
            <w:pPr>
              <w:spacing w:after="0"/>
            </w:pPr>
            <w:r>
              <w:rPr>
                <w:sz w:val="18"/>
              </w:rPr>
              <w:t>Epochs / learning rate</w:t>
            </w:r>
          </w:p>
        </w:tc>
        <w:tc>
          <w:tcPr>
            <w:tcW w:w="4560" w:type="dxa"/>
            <w:tcMar>
              <w:top w:w="80" w:type="dxa"/>
              <w:left w:w="120" w:type="dxa"/>
              <w:bottom w:w="80" w:type="dxa"/>
              <w:right w:w="120" w:type="dxa"/>
            </w:tcMar>
            <w:vAlign w:val="center"/>
          </w:tcPr>
          <w:p w14:paraId="354513E2" w14:textId="77777777" w:rsidR="00BA2BFA" w:rsidRDefault="00000000">
            <w:pPr>
              <w:spacing w:after="0"/>
            </w:pPr>
            <w:r>
              <w:rPr>
                <w:sz w:val="18"/>
              </w:rPr>
              <w:t>500 / 1e-4</w:t>
            </w:r>
          </w:p>
        </w:tc>
      </w:tr>
      <w:tr w:rsidR="00BA2BFA" w14:paraId="43A080DD" w14:textId="77777777">
        <w:trPr>
          <w:cantSplit/>
        </w:trPr>
        <w:tc>
          <w:tcPr>
            <w:tcW w:w="1800" w:type="dxa"/>
            <w:tcMar>
              <w:top w:w="80" w:type="dxa"/>
              <w:left w:w="120" w:type="dxa"/>
              <w:bottom w:w="80" w:type="dxa"/>
              <w:right w:w="120" w:type="dxa"/>
            </w:tcMar>
            <w:vAlign w:val="center"/>
          </w:tcPr>
          <w:p w14:paraId="654F267E" w14:textId="77777777" w:rsidR="00BA2BFA" w:rsidRDefault="00000000">
            <w:pPr>
              <w:spacing w:after="0"/>
            </w:pPr>
            <w:r>
              <w:rPr>
                <w:sz w:val="18"/>
              </w:rPr>
              <w:t>Bound</w:t>
            </w:r>
          </w:p>
        </w:tc>
        <w:tc>
          <w:tcPr>
            <w:tcW w:w="3000" w:type="dxa"/>
            <w:tcMar>
              <w:top w:w="80" w:type="dxa"/>
              <w:left w:w="120" w:type="dxa"/>
              <w:bottom w:w="80" w:type="dxa"/>
              <w:right w:w="120" w:type="dxa"/>
            </w:tcMar>
            <w:vAlign w:val="center"/>
          </w:tcPr>
          <w:p w14:paraId="2884ACC1" w14:textId="77777777" w:rsidR="00BA2BFA" w:rsidRDefault="00000000">
            <w:pPr>
              <w:spacing w:after="0"/>
            </w:pPr>
            <w:r>
              <w:rPr>
                <w:sz w:val="18"/>
              </w:rPr>
              <w:t>Bound data / batch size</w:t>
            </w:r>
          </w:p>
        </w:tc>
        <w:tc>
          <w:tcPr>
            <w:tcW w:w="4560" w:type="dxa"/>
            <w:tcMar>
              <w:top w:w="80" w:type="dxa"/>
              <w:left w:w="120" w:type="dxa"/>
              <w:bottom w:w="80" w:type="dxa"/>
              <w:right w:w="120" w:type="dxa"/>
            </w:tcMar>
            <w:vAlign w:val="center"/>
          </w:tcPr>
          <w:p w14:paraId="04E4410F" w14:textId="77777777" w:rsidR="00BA2BFA" w:rsidRDefault="00000000">
            <w:pPr>
              <w:spacing w:after="0"/>
            </w:pPr>
            <w:r>
              <w:rPr>
                <w:sz w:val="18"/>
              </w:rPr>
              <w:t>5,000 / 100</w:t>
            </w:r>
          </w:p>
        </w:tc>
      </w:tr>
      <w:tr w:rsidR="00BA2BFA" w14:paraId="68291104" w14:textId="77777777">
        <w:trPr>
          <w:cantSplit/>
        </w:trPr>
        <w:tc>
          <w:tcPr>
            <w:tcW w:w="1800" w:type="dxa"/>
            <w:tcMar>
              <w:top w:w="80" w:type="dxa"/>
              <w:left w:w="120" w:type="dxa"/>
              <w:bottom w:w="80" w:type="dxa"/>
              <w:right w:w="120" w:type="dxa"/>
            </w:tcMar>
            <w:vAlign w:val="center"/>
          </w:tcPr>
          <w:p w14:paraId="7F7C82C3" w14:textId="77777777" w:rsidR="00BA2BFA" w:rsidRDefault="00000000">
            <w:pPr>
              <w:spacing w:after="0"/>
            </w:pPr>
            <w:r>
              <w:rPr>
                <w:sz w:val="18"/>
              </w:rPr>
              <w:lastRenderedPageBreak/>
              <w:t>Bound</w:t>
            </w:r>
          </w:p>
        </w:tc>
        <w:tc>
          <w:tcPr>
            <w:tcW w:w="3000" w:type="dxa"/>
            <w:tcMar>
              <w:top w:w="80" w:type="dxa"/>
              <w:left w:w="120" w:type="dxa"/>
              <w:bottom w:w="80" w:type="dxa"/>
              <w:right w:w="120" w:type="dxa"/>
            </w:tcMar>
            <w:vAlign w:val="center"/>
          </w:tcPr>
          <w:p w14:paraId="66B162EE" w14:textId="77777777" w:rsidR="00BA2BFA" w:rsidRDefault="00000000">
            <w:pPr>
              <w:spacing w:after="0"/>
            </w:pPr>
            <w:r>
              <w:rPr>
                <w:sz w:val="18"/>
              </w:rPr>
              <w:t>Dimension / diameter / delta</w:t>
            </w:r>
          </w:p>
        </w:tc>
        <w:tc>
          <w:tcPr>
            <w:tcW w:w="4560" w:type="dxa"/>
            <w:tcMar>
              <w:top w:w="80" w:type="dxa"/>
              <w:left w:w="120" w:type="dxa"/>
              <w:bottom w:w="80" w:type="dxa"/>
              <w:right w:w="120" w:type="dxa"/>
            </w:tcMar>
            <w:vAlign w:val="center"/>
          </w:tcPr>
          <w:p w14:paraId="3E2D3A79" w14:textId="77777777" w:rsidR="00BA2BFA" w:rsidRDefault="00000000">
            <w:pPr>
              <w:spacing w:after="0"/>
            </w:pPr>
            <w:r>
              <w:rPr>
                <w:sz w:val="18"/>
              </w:rPr>
              <w:t>2 / sqrt(8) / 0.05</w:t>
            </w:r>
          </w:p>
        </w:tc>
      </w:tr>
      <w:tr w:rsidR="00BA2BFA" w14:paraId="0AE9D31D" w14:textId="77777777">
        <w:trPr>
          <w:cantSplit/>
        </w:trPr>
        <w:tc>
          <w:tcPr>
            <w:tcW w:w="1800" w:type="dxa"/>
            <w:tcMar>
              <w:top w:w="80" w:type="dxa"/>
              <w:left w:w="120" w:type="dxa"/>
              <w:bottom w:w="80" w:type="dxa"/>
              <w:right w:w="120" w:type="dxa"/>
            </w:tcMar>
            <w:vAlign w:val="center"/>
          </w:tcPr>
          <w:p w14:paraId="0A7EB739" w14:textId="77777777" w:rsidR="00BA2BFA" w:rsidRDefault="00000000">
            <w:pPr>
              <w:spacing w:after="0"/>
            </w:pPr>
            <w:r>
              <w:rPr>
                <w:sz w:val="18"/>
              </w:rPr>
              <w:t>Bound</w:t>
            </w:r>
          </w:p>
        </w:tc>
        <w:tc>
          <w:tcPr>
            <w:tcW w:w="3000" w:type="dxa"/>
            <w:tcMar>
              <w:top w:w="80" w:type="dxa"/>
              <w:left w:w="120" w:type="dxa"/>
              <w:bottom w:w="80" w:type="dxa"/>
              <w:right w:w="120" w:type="dxa"/>
            </w:tcMar>
            <w:vAlign w:val="center"/>
          </w:tcPr>
          <w:p w14:paraId="3A47C758" w14:textId="77777777" w:rsidR="00BA2BFA" w:rsidRDefault="00000000">
            <w:pPr>
              <w:spacing w:after="0"/>
            </w:pPr>
            <w:r>
              <w:rPr>
                <w:sz w:val="18"/>
              </w:rPr>
              <w:t>Lambda values</w:t>
            </w:r>
          </w:p>
        </w:tc>
        <w:tc>
          <w:tcPr>
            <w:tcW w:w="4560" w:type="dxa"/>
            <w:tcMar>
              <w:top w:w="80" w:type="dxa"/>
              <w:left w:w="120" w:type="dxa"/>
              <w:bottom w:w="80" w:type="dxa"/>
              <w:right w:w="120" w:type="dxa"/>
            </w:tcMar>
            <w:vAlign w:val="center"/>
          </w:tcPr>
          <w:p w14:paraId="6EB7594D" w14:textId="77777777" w:rsidR="00BA2BFA" w:rsidRDefault="00000000">
            <w:pPr>
              <w:spacing w:after="0"/>
            </w:pPr>
            <w:r>
              <w:rPr>
                <w:sz w:val="18"/>
              </w:rPr>
              <w:t>n/10, n/5, n/2, n, n/0.5, n/0.1</w:t>
            </w:r>
          </w:p>
        </w:tc>
      </w:tr>
      <w:tr w:rsidR="00BA2BFA" w14:paraId="319FCB6F" w14:textId="77777777">
        <w:trPr>
          <w:cantSplit/>
        </w:trPr>
        <w:tc>
          <w:tcPr>
            <w:tcW w:w="1800" w:type="dxa"/>
            <w:tcMar>
              <w:top w:w="80" w:type="dxa"/>
              <w:left w:w="120" w:type="dxa"/>
              <w:bottom w:w="80" w:type="dxa"/>
              <w:right w:w="120" w:type="dxa"/>
            </w:tcMar>
            <w:vAlign w:val="center"/>
          </w:tcPr>
          <w:p w14:paraId="4754C7FE" w14:textId="77777777" w:rsidR="00BA2BFA" w:rsidRDefault="00000000">
            <w:pPr>
              <w:spacing w:after="0"/>
            </w:pPr>
            <w:r>
              <w:rPr>
                <w:sz w:val="18"/>
              </w:rPr>
              <w:t>Plots</w:t>
            </w:r>
          </w:p>
        </w:tc>
        <w:tc>
          <w:tcPr>
            <w:tcW w:w="3000" w:type="dxa"/>
            <w:tcMar>
              <w:top w:w="80" w:type="dxa"/>
              <w:left w:w="120" w:type="dxa"/>
              <w:bottom w:w="80" w:type="dxa"/>
              <w:right w:w="120" w:type="dxa"/>
            </w:tcMar>
            <w:vAlign w:val="center"/>
          </w:tcPr>
          <w:p w14:paraId="1A89278E" w14:textId="77777777" w:rsidR="00BA2BFA" w:rsidRDefault="00000000">
            <w:pPr>
              <w:spacing w:after="0"/>
            </w:pPr>
            <w:r>
              <w:rPr>
                <w:sz w:val="18"/>
              </w:rPr>
              <w:t>Real / generated samples</w:t>
            </w:r>
          </w:p>
        </w:tc>
        <w:tc>
          <w:tcPr>
            <w:tcW w:w="4560" w:type="dxa"/>
            <w:tcMar>
              <w:top w:w="80" w:type="dxa"/>
              <w:left w:w="120" w:type="dxa"/>
              <w:bottom w:w="80" w:type="dxa"/>
              <w:right w:w="120" w:type="dxa"/>
            </w:tcMar>
            <w:vAlign w:val="center"/>
          </w:tcPr>
          <w:p w14:paraId="1ABF229E" w14:textId="77777777" w:rsidR="00BA2BFA" w:rsidRDefault="00000000">
            <w:pPr>
              <w:spacing w:after="0"/>
            </w:pPr>
            <w:r>
              <w:rPr>
                <w:sz w:val="18"/>
              </w:rPr>
              <w:t>2,000 / 2,000</w:t>
            </w:r>
          </w:p>
        </w:tc>
      </w:tr>
    </w:tbl>
    <w:p w14:paraId="5A4C3877" w14:textId="77777777" w:rsidR="00BA2BFA" w:rsidRDefault="00BA2BFA">
      <w:pPr>
        <w:spacing w:after="0"/>
      </w:pPr>
    </w:p>
    <w:p w14:paraId="391F1096" w14:textId="77777777" w:rsidR="00BA2BFA" w:rsidRDefault="00000000">
      <w:pPr>
        <w:pStyle w:val="Heading2"/>
      </w:pPr>
      <w:r>
        <w:t>3.2 Dataset-specific scripts and outputs</w:t>
      </w:r>
    </w:p>
    <w:tbl>
      <w:tblPr>
        <w:tblStyle w:val="TableGrid"/>
        <w:tblW w:w="5470" w:type="dxa"/>
        <w:jc w:val="center"/>
        <w:tblLayout w:type="fixed"/>
        <w:tblLook w:val="04A0" w:firstRow="1" w:lastRow="0" w:firstColumn="1" w:lastColumn="0" w:noHBand="0" w:noVBand="1"/>
      </w:tblPr>
      <w:tblGrid>
        <w:gridCol w:w="2550"/>
        <w:gridCol w:w="2920"/>
      </w:tblGrid>
      <w:tr w:rsidR="008870A1" w14:paraId="000038B5" w14:textId="77777777" w:rsidTr="008870A1">
        <w:trPr>
          <w:cantSplit/>
          <w:tblHeader/>
          <w:jc w:val="center"/>
        </w:trPr>
        <w:tc>
          <w:tcPr>
            <w:tcW w:w="2550" w:type="dxa"/>
            <w:shd w:val="clear" w:color="auto" w:fill="E7E7E7"/>
            <w:tcMar>
              <w:top w:w="80" w:type="dxa"/>
              <w:left w:w="120" w:type="dxa"/>
              <w:bottom w:w="80" w:type="dxa"/>
              <w:right w:w="120" w:type="dxa"/>
            </w:tcMar>
            <w:vAlign w:val="center"/>
          </w:tcPr>
          <w:p w14:paraId="77CC1EC9" w14:textId="77777777" w:rsidR="008870A1" w:rsidRDefault="008870A1">
            <w:pPr>
              <w:spacing w:after="0"/>
            </w:pPr>
            <w:r>
              <w:rPr>
                <w:b/>
                <w:sz w:val="16"/>
              </w:rPr>
              <w:t>Directory and main script</w:t>
            </w:r>
          </w:p>
        </w:tc>
        <w:tc>
          <w:tcPr>
            <w:tcW w:w="2920" w:type="dxa"/>
            <w:shd w:val="clear" w:color="auto" w:fill="E7E7E7"/>
            <w:tcMar>
              <w:top w:w="80" w:type="dxa"/>
              <w:left w:w="120" w:type="dxa"/>
              <w:bottom w:w="80" w:type="dxa"/>
              <w:right w:w="120" w:type="dxa"/>
            </w:tcMar>
            <w:vAlign w:val="center"/>
          </w:tcPr>
          <w:p w14:paraId="6CC5EC1E" w14:textId="77777777" w:rsidR="008870A1" w:rsidRDefault="008870A1">
            <w:pPr>
              <w:spacing w:after="0"/>
            </w:pPr>
            <w:r>
              <w:rPr>
                <w:b/>
                <w:sz w:val="16"/>
              </w:rPr>
              <w:t>Dataset</w:t>
            </w:r>
          </w:p>
        </w:tc>
      </w:tr>
      <w:tr w:rsidR="008870A1" w14:paraId="7785244B" w14:textId="77777777" w:rsidTr="008870A1">
        <w:trPr>
          <w:cantSplit/>
          <w:jc w:val="center"/>
        </w:trPr>
        <w:tc>
          <w:tcPr>
            <w:tcW w:w="2550" w:type="dxa"/>
            <w:tcMar>
              <w:top w:w="80" w:type="dxa"/>
              <w:left w:w="120" w:type="dxa"/>
              <w:bottom w:w="80" w:type="dxa"/>
              <w:right w:w="120" w:type="dxa"/>
            </w:tcMar>
            <w:vAlign w:val="center"/>
          </w:tcPr>
          <w:p w14:paraId="238C2A55" w14:textId="77777777" w:rsidR="008870A1" w:rsidRDefault="008870A1">
            <w:pPr>
              <w:spacing w:after="0"/>
            </w:pPr>
            <w:proofErr w:type="spellStart"/>
            <w:r>
              <w:rPr>
                <w:sz w:val="16"/>
              </w:rPr>
              <w:t>diffusion_code</w:t>
            </w:r>
            <w:proofErr w:type="spellEnd"/>
            <w:r>
              <w:rPr>
                <w:sz w:val="16"/>
              </w:rPr>
              <w:t>/</w:t>
            </w:r>
            <w:r>
              <w:rPr>
                <w:sz w:val="16"/>
              </w:rPr>
              <w:br/>
              <w:t>main_replication.py</w:t>
            </w:r>
          </w:p>
        </w:tc>
        <w:tc>
          <w:tcPr>
            <w:tcW w:w="2920" w:type="dxa"/>
            <w:tcMar>
              <w:top w:w="80" w:type="dxa"/>
              <w:left w:w="120" w:type="dxa"/>
              <w:bottom w:w="80" w:type="dxa"/>
              <w:right w:w="120" w:type="dxa"/>
            </w:tcMar>
            <w:vAlign w:val="center"/>
          </w:tcPr>
          <w:p w14:paraId="5340C9A8" w14:textId="77777777" w:rsidR="008870A1" w:rsidRDefault="008870A1">
            <w:pPr>
              <w:spacing w:after="0"/>
            </w:pPr>
            <w:r>
              <w:rPr>
                <w:sz w:val="16"/>
              </w:rPr>
              <w:t>Uniform square [-1, 1]^2</w:t>
            </w:r>
          </w:p>
        </w:tc>
      </w:tr>
      <w:tr w:rsidR="008870A1" w14:paraId="0D07D110" w14:textId="77777777" w:rsidTr="008870A1">
        <w:trPr>
          <w:cantSplit/>
          <w:jc w:val="center"/>
        </w:trPr>
        <w:tc>
          <w:tcPr>
            <w:tcW w:w="2550" w:type="dxa"/>
            <w:tcMar>
              <w:top w:w="80" w:type="dxa"/>
              <w:left w:w="120" w:type="dxa"/>
              <w:bottom w:w="80" w:type="dxa"/>
              <w:right w:w="120" w:type="dxa"/>
            </w:tcMar>
            <w:vAlign w:val="center"/>
          </w:tcPr>
          <w:p w14:paraId="49CE5186" w14:textId="77777777" w:rsidR="008870A1" w:rsidRDefault="008870A1">
            <w:pPr>
              <w:spacing w:after="0"/>
            </w:pPr>
            <w:proofErr w:type="spellStart"/>
            <w:r>
              <w:rPr>
                <w:sz w:val="16"/>
              </w:rPr>
              <w:t>diffusion_code_expansion_circle</w:t>
            </w:r>
            <w:proofErr w:type="spellEnd"/>
            <w:r>
              <w:rPr>
                <w:sz w:val="16"/>
              </w:rPr>
              <w:t>/</w:t>
            </w:r>
            <w:r>
              <w:rPr>
                <w:sz w:val="16"/>
              </w:rPr>
              <w:br/>
              <w:t>main_circle.py</w:t>
            </w:r>
          </w:p>
        </w:tc>
        <w:tc>
          <w:tcPr>
            <w:tcW w:w="2920" w:type="dxa"/>
            <w:tcMar>
              <w:top w:w="80" w:type="dxa"/>
              <w:left w:w="120" w:type="dxa"/>
              <w:bottom w:w="80" w:type="dxa"/>
              <w:right w:w="120" w:type="dxa"/>
            </w:tcMar>
            <w:vAlign w:val="center"/>
          </w:tcPr>
          <w:p w14:paraId="0B1A5A53" w14:textId="77777777" w:rsidR="008870A1" w:rsidRDefault="008870A1">
            <w:pPr>
              <w:spacing w:after="0"/>
            </w:pPr>
            <w:r>
              <w:rPr>
                <w:sz w:val="16"/>
              </w:rPr>
              <w:t>Unit-circle circumference</w:t>
            </w:r>
          </w:p>
        </w:tc>
      </w:tr>
      <w:tr w:rsidR="008870A1" w14:paraId="0CBE1361" w14:textId="77777777" w:rsidTr="008870A1">
        <w:trPr>
          <w:cantSplit/>
          <w:jc w:val="center"/>
        </w:trPr>
        <w:tc>
          <w:tcPr>
            <w:tcW w:w="2550" w:type="dxa"/>
            <w:tcMar>
              <w:top w:w="80" w:type="dxa"/>
              <w:left w:w="120" w:type="dxa"/>
              <w:bottom w:w="80" w:type="dxa"/>
              <w:right w:w="120" w:type="dxa"/>
            </w:tcMar>
            <w:vAlign w:val="center"/>
          </w:tcPr>
          <w:p w14:paraId="7FEBFB0C" w14:textId="77777777" w:rsidR="008870A1" w:rsidRDefault="008870A1">
            <w:pPr>
              <w:spacing w:after="0"/>
            </w:pPr>
            <w:proofErr w:type="spellStart"/>
            <w:r>
              <w:rPr>
                <w:sz w:val="16"/>
              </w:rPr>
              <w:t>diffusion_code_expansion_checkerboard</w:t>
            </w:r>
            <w:proofErr w:type="spellEnd"/>
            <w:r>
              <w:rPr>
                <w:sz w:val="16"/>
              </w:rPr>
              <w:t>/</w:t>
            </w:r>
            <w:r>
              <w:rPr>
                <w:sz w:val="16"/>
              </w:rPr>
              <w:br/>
              <w:t>main_checker_board.py</w:t>
            </w:r>
          </w:p>
        </w:tc>
        <w:tc>
          <w:tcPr>
            <w:tcW w:w="2920" w:type="dxa"/>
            <w:tcMar>
              <w:top w:w="80" w:type="dxa"/>
              <w:left w:w="120" w:type="dxa"/>
              <w:bottom w:w="80" w:type="dxa"/>
              <w:right w:w="120" w:type="dxa"/>
            </w:tcMar>
            <w:vAlign w:val="center"/>
          </w:tcPr>
          <w:p w14:paraId="1B0AE9F5" w14:textId="77777777" w:rsidR="008870A1" w:rsidRDefault="008870A1">
            <w:pPr>
              <w:spacing w:after="0"/>
            </w:pPr>
            <w:r>
              <w:rPr>
                <w:sz w:val="16"/>
              </w:rPr>
              <w:t>Alternating cells of a 4 x 4 checkerboard</w:t>
            </w:r>
          </w:p>
        </w:tc>
      </w:tr>
      <w:tr w:rsidR="008870A1" w14:paraId="43DCEB9F" w14:textId="77777777" w:rsidTr="008870A1">
        <w:trPr>
          <w:cantSplit/>
          <w:jc w:val="center"/>
        </w:trPr>
        <w:tc>
          <w:tcPr>
            <w:tcW w:w="2550" w:type="dxa"/>
            <w:tcMar>
              <w:top w:w="80" w:type="dxa"/>
              <w:left w:w="120" w:type="dxa"/>
              <w:bottom w:w="80" w:type="dxa"/>
              <w:right w:w="120" w:type="dxa"/>
            </w:tcMar>
            <w:vAlign w:val="center"/>
          </w:tcPr>
          <w:p w14:paraId="72FA2CA1" w14:textId="77777777" w:rsidR="00E82852" w:rsidRDefault="00000000">
            <w:proofErr w:type="spellStart"/>
            <w:r>
              <w:rPr>
                <w:sz w:val="16"/>
              </w:rPr>
              <w:t>diffusion_code_expansion</w:t>
            </w:r>
            <w:proofErr w:type="spellEnd"/>
            <w:r>
              <w:rPr>
                <w:sz w:val="16"/>
              </w:rPr>
              <w:t>_</w:t>
            </w:r>
            <w:r>
              <w:rPr>
                <w:sz w:val="16"/>
              </w:rPr>
              <w:br/>
            </w:r>
            <w:proofErr w:type="spellStart"/>
            <w:r>
              <w:rPr>
                <w:sz w:val="16"/>
              </w:rPr>
              <w:t>two_moons_no_noise</w:t>
            </w:r>
            <w:proofErr w:type="spellEnd"/>
            <w:r>
              <w:rPr>
                <w:sz w:val="16"/>
              </w:rPr>
              <w:t>/</w:t>
            </w:r>
            <w:r>
              <w:rPr>
                <w:sz w:val="16"/>
              </w:rPr>
              <w:br/>
              <w:t>main_two_moons.py</w:t>
            </w:r>
          </w:p>
        </w:tc>
        <w:tc>
          <w:tcPr>
            <w:tcW w:w="2920" w:type="dxa"/>
            <w:tcMar>
              <w:top w:w="80" w:type="dxa"/>
              <w:left w:w="120" w:type="dxa"/>
              <w:bottom w:w="80" w:type="dxa"/>
              <w:right w:w="120" w:type="dxa"/>
            </w:tcMar>
            <w:vAlign w:val="center"/>
          </w:tcPr>
          <w:p w14:paraId="028F05C4" w14:textId="77777777" w:rsidR="008870A1" w:rsidRDefault="008870A1">
            <w:pPr>
              <w:spacing w:after="0"/>
            </w:pPr>
            <w:r>
              <w:rPr>
                <w:sz w:val="16"/>
              </w:rPr>
              <w:t>Corrected rescaled two-moons shape without additive noise</w:t>
            </w:r>
          </w:p>
        </w:tc>
      </w:tr>
    </w:tbl>
    <w:p w14:paraId="0D480E2E" w14:textId="77777777" w:rsidR="00BA2BFA" w:rsidRDefault="00BA2BFA">
      <w:pPr>
        <w:spacing w:after="0"/>
      </w:pPr>
    </w:p>
    <w:p w14:paraId="2054B5E8" w14:textId="77777777" w:rsidR="00BA2BFA" w:rsidRPr="00D87311" w:rsidRDefault="00000000">
      <w:pPr>
        <w:rPr>
          <w:rFonts w:eastAsia="宋体"/>
          <w:lang w:eastAsia="zh-CN"/>
        </w:rPr>
      </w:pPr>
      <w:r>
        <w:t>compute_each_term.py loads the saved model, computes the individual bound terms for all six lambda values, prints them and exports a CSV. The main scripts save the trained model and real/generated sample plots.</w:t>
      </w:r>
      <w:r w:rsidR="00D87311">
        <w:rPr>
          <w:rFonts w:eastAsia="宋体" w:hint="eastAsia"/>
          <w:lang w:eastAsia="zh-CN"/>
        </w:rPr>
        <w:t xml:space="preserve"> All datasets are in </w:t>
      </w:r>
      <w:r w:rsidR="00D87311">
        <w:rPr>
          <w:sz w:val="16"/>
        </w:rPr>
        <w:t>[-1, 1]^2</w:t>
      </w:r>
      <w:r w:rsidR="00D87311">
        <w:rPr>
          <w:rFonts w:eastAsia="宋体" w:hint="eastAsia"/>
          <w:sz w:val="16"/>
          <w:lang w:eastAsia="zh-CN"/>
        </w:rPr>
        <w:t>.</w:t>
      </w:r>
    </w:p>
    <w:p w14:paraId="6CD34BC9" w14:textId="77777777" w:rsidR="00BA2BFA" w:rsidRDefault="00000000">
      <w:pPr>
        <w:pStyle w:val="Heading1"/>
      </w:pPr>
      <w:r>
        <w:t>4. Code Structure</w:t>
      </w:r>
    </w:p>
    <w:p w14:paraId="010F5B4E" w14:textId="77777777" w:rsidR="00BA2BFA" w:rsidRDefault="00000000">
      <w:pPr>
        <w:pStyle w:val="Heading2"/>
      </w:pPr>
      <w:r>
        <w:t>4.1 Main experiment folders</w:t>
      </w:r>
    </w:p>
    <w:tbl>
      <w:tblPr>
        <w:tblStyle w:val="TableGrid"/>
        <w:tblW w:w="9360" w:type="dxa"/>
        <w:tblInd w:w="120" w:type="dxa"/>
        <w:tblLayout w:type="fixed"/>
        <w:tblLook w:val="04A0" w:firstRow="1" w:lastRow="0" w:firstColumn="1" w:lastColumn="0" w:noHBand="0" w:noVBand="1"/>
      </w:tblPr>
      <w:tblGrid>
        <w:gridCol w:w="3800"/>
        <w:gridCol w:w="5560"/>
      </w:tblGrid>
      <w:tr w:rsidR="00BA2BFA" w14:paraId="31716E45" w14:textId="77777777">
        <w:trPr>
          <w:cantSplit/>
          <w:tblHeader/>
        </w:trPr>
        <w:tc>
          <w:tcPr>
            <w:tcW w:w="3800" w:type="dxa"/>
            <w:shd w:val="clear" w:color="auto" w:fill="E7E7E7"/>
            <w:tcMar>
              <w:top w:w="80" w:type="dxa"/>
              <w:left w:w="120" w:type="dxa"/>
              <w:bottom w:w="80" w:type="dxa"/>
              <w:right w:w="120" w:type="dxa"/>
            </w:tcMar>
            <w:vAlign w:val="center"/>
          </w:tcPr>
          <w:p w14:paraId="452E676C" w14:textId="77777777" w:rsidR="00BA2BFA" w:rsidRDefault="00000000">
            <w:pPr>
              <w:spacing w:after="0"/>
            </w:pPr>
            <w:r>
              <w:rPr>
                <w:b/>
                <w:sz w:val="18"/>
              </w:rPr>
              <w:t>Directory</w:t>
            </w:r>
          </w:p>
        </w:tc>
        <w:tc>
          <w:tcPr>
            <w:tcW w:w="5560" w:type="dxa"/>
            <w:shd w:val="clear" w:color="auto" w:fill="E7E7E7"/>
            <w:tcMar>
              <w:top w:w="80" w:type="dxa"/>
              <w:left w:w="120" w:type="dxa"/>
              <w:bottom w:w="80" w:type="dxa"/>
              <w:right w:w="120" w:type="dxa"/>
            </w:tcMar>
            <w:vAlign w:val="center"/>
          </w:tcPr>
          <w:p w14:paraId="20427AE5" w14:textId="77777777" w:rsidR="00BA2BFA" w:rsidRDefault="00000000">
            <w:pPr>
              <w:spacing w:after="0"/>
            </w:pPr>
            <w:r>
              <w:rPr>
                <w:b/>
                <w:sz w:val="18"/>
              </w:rPr>
              <w:t>Purpose</w:t>
            </w:r>
          </w:p>
        </w:tc>
      </w:tr>
      <w:tr w:rsidR="00BA2BFA" w14:paraId="5AF134CF" w14:textId="77777777">
        <w:trPr>
          <w:cantSplit/>
        </w:trPr>
        <w:tc>
          <w:tcPr>
            <w:tcW w:w="3800" w:type="dxa"/>
            <w:tcMar>
              <w:top w:w="80" w:type="dxa"/>
              <w:left w:w="120" w:type="dxa"/>
              <w:bottom w:w="80" w:type="dxa"/>
              <w:right w:w="120" w:type="dxa"/>
            </w:tcMar>
            <w:vAlign w:val="center"/>
          </w:tcPr>
          <w:p w14:paraId="67A0270E" w14:textId="77777777" w:rsidR="00BA2BFA" w:rsidRDefault="00000000">
            <w:pPr>
              <w:spacing w:after="0"/>
            </w:pPr>
            <w:proofErr w:type="spellStart"/>
            <w:r>
              <w:rPr>
                <w:sz w:val="18"/>
              </w:rPr>
              <w:t>diffusion_code</w:t>
            </w:r>
            <w:proofErr w:type="spellEnd"/>
            <w:r>
              <w:rPr>
                <w:sz w:val="18"/>
              </w:rPr>
              <w:t>/</w:t>
            </w:r>
          </w:p>
        </w:tc>
        <w:tc>
          <w:tcPr>
            <w:tcW w:w="5560" w:type="dxa"/>
            <w:tcMar>
              <w:top w:w="80" w:type="dxa"/>
              <w:left w:w="120" w:type="dxa"/>
              <w:bottom w:w="80" w:type="dxa"/>
              <w:right w:w="120" w:type="dxa"/>
            </w:tcMar>
            <w:vAlign w:val="center"/>
          </w:tcPr>
          <w:p w14:paraId="060723B3" w14:textId="77777777" w:rsidR="00BA2BFA" w:rsidRDefault="00000000">
            <w:pPr>
              <w:spacing w:after="0"/>
            </w:pPr>
            <w:r>
              <w:rPr>
                <w:sz w:val="18"/>
              </w:rPr>
              <w:t>Reproduction of the original paper experiment.</w:t>
            </w:r>
          </w:p>
        </w:tc>
      </w:tr>
      <w:tr w:rsidR="00BA2BFA" w14:paraId="53AEDFAC" w14:textId="77777777">
        <w:trPr>
          <w:cantSplit/>
        </w:trPr>
        <w:tc>
          <w:tcPr>
            <w:tcW w:w="3800" w:type="dxa"/>
            <w:tcMar>
              <w:top w:w="80" w:type="dxa"/>
              <w:left w:w="120" w:type="dxa"/>
              <w:bottom w:w="80" w:type="dxa"/>
              <w:right w:w="120" w:type="dxa"/>
            </w:tcMar>
            <w:vAlign w:val="center"/>
          </w:tcPr>
          <w:p w14:paraId="7283DE89" w14:textId="77777777" w:rsidR="00BA2BFA" w:rsidRDefault="00000000">
            <w:pPr>
              <w:spacing w:after="0"/>
            </w:pPr>
            <w:proofErr w:type="spellStart"/>
            <w:r>
              <w:rPr>
                <w:sz w:val="18"/>
              </w:rPr>
              <w:t>diffusion_code_expansion_circle</w:t>
            </w:r>
            <w:proofErr w:type="spellEnd"/>
            <w:r>
              <w:rPr>
                <w:sz w:val="18"/>
              </w:rPr>
              <w:t>/</w:t>
            </w:r>
          </w:p>
        </w:tc>
        <w:tc>
          <w:tcPr>
            <w:tcW w:w="5560" w:type="dxa"/>
            <w:tcMar>
              <w:top w:w="80" w:type="dxa"/>
              <w:left w:w="120" w:type="dxa"/>
              <w:bottom w:w="80" w:type="dxa"/>
              <w:right w:w="120" w:type="dxa"/>
            </w:tcMar>
            <w:vAlign w:val="center"/>
          </w:tcPr>
          <w:p w14:paraId="47FD18D8" w14:textId="77777777" w:rsidR="00BA2BFA" w:rsidRDefault="00000000">
            <w:pPr>
              <w:spacing w:after="0"/>
            </w:pPr>
            <w:r>
              <w:rPr>
                <w:sz w:val="18"/>
              </w:rPr>
              <w:t>Extension to the unit-circle dataset.</w:t>
            </w:r>
          </w:p>
        </w:tc>
      </w:tr>
      <w:tr w:rsidR="00BA2BFA" w14:paraId="0D451835" w14:textId="77777777">
        <w:trPr>
          <w:cantSplit/>
        </w:trPr>
        <w:tc>
          <w:tcPr>
            <w:tcW w:w="3800" w:type="dxa"/>
            <w:tcMar>
              <w:top w:w="80" w:type="dxa"/>
              <w:left w:w="120" w:type="dxa"/>
              <w:bottom w:w="80" w:type="dxa"/>
              <w:right w:w="120" w:type="dxa"/>
            </w:tcMar>
            <w:vAlign w:val="center"/>
          </w:tcPr>
          <w:p w14:paraId="76C7B514" w14:textId="77777777" w:rsidR="00BA2BFA" w:rsidRDefault="00000000">
            <w:pPr>
              <w:spacing w:after="0"/>
            </w:pPr>
            <w:proofErr w:type="spellStart"/>
            <w:r>
              <w:rPr>
                <w:sz w:val="18"/>
              </w:rPr>
              <w:t>diffusion_code_expansion_checkerboard</w:t>
            </w:r>
            <w:proofErr w:type="spellEnd"/>
            <w:r>
              <w:rPr>
                <w:sz w:val="18"/>
              </w:rPr>
              <w:t>/</w:t>
            </w:r>
          </w:p>
        </w:tc>
        <w:tc>
          <w:tcPr>
            <w:tcW w:w="5560" w:type="dxa"/>
            <w:tcMar>
              <w:top w:w="80" w:type="dxa"/>
              <w:left w:w="120" w:type="dxa"/>
              <w:bottom w:w="80" w:type="dxa"/>
              <w:right w:w="120" w:type="dxa"/>
            </w:tcMar>
            <w:vAlign w:val="center"/>
          </w:tcPr>
          <w:p w14:paraId="667ABA2C" w14:textId="77777777" w:rsidR="00BA2BFA" w:rsidRDefault="00000000">
            <w:pPr>
              <w:spacing w:after="0"/>
            </w:pPr>
            <w:r>
              <w:rPr>
                <w:sz w:val="18"/>
              </w:rPr>
              <w:t>Checkerboard extension.</w:t>
            </w:r>
          </w:p>
        </w:tc>
      </w:tr>
      <w:tr w:rsidR="00BA2BFA" w14:paraId="0F815DE1" w14:textId="77777777">
        <w:trPr>
          <w:cantSplit/>
        </w:trPr>
        <w:tc>
          <w:tcPr>
            <w:tcW w:w="3800" w:type="dxa"/>
            <w:tcMar>
              <w:top w:w="80" w:type="dxa"/>
              <w:left w:w="120" w:type="dxa"/>
              <w:bottom w:w="80" w:type="dxa"/>
              <w:right w:w="120" w:type="dxa"/>
            </w:tcMar>
            <w:vAlign w:val="center"/>
          </w:tcPr>
          <w:p w14:paraId="2EBE6426" w14:textId="77777777" w:rsidR="00E82852" w:rsidRDefault="00000000">
            <w:proofErr w:type="spellStart"/>
            <w:r>
              <w:rPr>
                <w:sz w:val="18"/>
              </w:rPr>
              <w:t>diffusion_code_expansion</w:t>
            </w:r>
            <w:proofErr w:type="spellEnd"/>
            <w:r>
              <w:rPr>
                <w:sz w:val="18"/>
              </w:rPr>
              <w:t>_</w:t>
            </w:r>
            <w:r>
              <w:rPr>
                <w:sz w:val="18"/>
              </w:rPr>
              <w:br/>
            </w:r>
            <w:proofErr w:type="spellStart"/>
            <w:r>
              <w:rPr>
                <w:sz w:val="18"/>
              </w:rPr>
              <w:t>two_moons_no_noise</w:t>
            </w:r>
            <w:proofErr w:type="spellEnd"/>
            <w:r>
              <w:rPr>
                <w:sz w:val="18"/>
              </w:rPr>
              <w:t>/</w:t>
            </w:r>
          </w:p>
        </w:tc>
        <w:tc>
          <w:tcPr>
            <w:tcW w:w="5560" w:type="dxa"/>
            <w:tcMar>
              <w:top w:w="80" w:type="dxa"/>
              <w:left w:w="120" w:type="dxa"/>
              <w:bottom w:w="80" w:type="dxa"/>
              <w:right w:w="120" w:type="dxa"/>
            </w:tcMar>
            <w:vAlign w:val="center"/>
          </w:tcPr>
          <w:p w14:paraId="5914D6CD" w14:textId="77777777" w:rsidR="00BA2BFA" w:rsidRDefault="00C203C6">
            <w:pPr>
              <w:spacing w:after="0"/>
            </w:pPr>
            <w:r w:rsidRPr="00C203C6">
              <w:rPr>
                <w:sz w:val="18"/>
              </w:rPr>
              <w:t>Final two-moons extension without additive noise.</w:t>
            </w:r>
          </w:p>
        </w:tc>
      </w:tr>
    </w:tbl>
    <w:p w14:paraId="70FB2753" w14:textId="77777777" w:rsidR="00BA2BFA" w:rsidRDefault="00BA2BFA">
      <w:pPr>
        <w:spacing w:after="0"/>
        <w:rPr>
          <w:rFonts w:eastAsia="宋体"/>
          <w:lang w:eastAsia="zh-CN"/>
        </w:rPr>
      </w:pPr>
    </w:p>
    <w:p w14:paraId="143220B1" w14:textId="77777777" w:rsidR="00802172" w:rsidRDefault="00802172">
      <w:pPr>
        <w:spacing w:after="0"/>
        <w:rPr>
          <w:rFonts w:eastAsia="宋体"/>
          <w:lang w:eastAsia="zh-CN"/>
        </w:rPr>
      </w:pPr>
    </w:p>
    <w:p w14:paraId="0BB56C9C" w14:textId="77777777" w:rsidR="00802172" w:rsidRPr="00767A8E" w:rsidRDefault="00802172">
      <w:pPr>
        <w:spacing w:after="0"/>
        <w:rPr>
          <w:rFonts w:eastAsia="宋体"/>
          <w:lang w:eastAsia="zh-CN"/>
        </w:rPr>
      </w:pPr>
    </w:p>
    <w:p w14:paraId="71570203" w14:textId="77777777" w:rsidR="00BA2BFA" w:rsidRDefault="00000000">
      <w:pPr>
        <w:pStyle w:val="Heading2"/>
      </w:pPr>
      <w:r>
        <w:lastRenderedPageBreak/>
        <w:t>4.2 Main source files</w:t>
      </w:r>
    </w:p>
    <w:tbl>
      <w:tblPr>
        <w:tblStyle w:val="TableGrid"/>
        <w:tblW w:w="9360" w:type="dxa"/>
        <w:tblInd w:w="120" w:type="dxa"/>
        <w:tblLayout w:type="fixed"/>
        <w:tblLook w:val="04A0" w:firstRow="1" w:lastRow="0" w:firstColumn="1" w:lastColumn="0" w:noHBand="0" w:noVBand="1"/>
      </w:tblPr>
      <w:tblGrid>
        <w:gridCol w:w="3000"/>
        <w:gridCol w:w="6360"/>
      </w:tblGrid>
      <w:tr w:rsidR="00BA2BFA" w14:paraId="34D2A62F" w14:textId="77777777">
        <w:trPr>
          <w:cantSplit/>
          <w:tblHeader/>
        </w:trPr>
        <w:tc>
          <w:tcPr>
            <w:tcW w:w="3000" w:type="dxa"/>
            <w:shd w:val="clear" w:color="auto" w:fill="E7E7E7"/>
            <w:tcMar>
              <w:top w:w="80" w:type="dxa"/>
              <w:left w:w="120" w:type="dxa"/>
              <w:bottom w:w="80" w:type="dxa"/>
              <w:right w:w="120" w:type="dxa"/>
            </w:tcMar>
            <w:vAlign w:val="center"/>
          </w:tcPr>
          <w:p w14:paraId="31F5159E" w14:textId="77777777" w:rsidR="00BA2BFA" w:rsidRDefault="00000000">
            <w:pPr>
              <w:spacing w:after="0"/>
            </w:pPr>
            <w:r>
              <w:rPr>
                <w:b/>
                <w:sz w:val="18"/>
              </w:rPr>
              <w:t>File</w:t>
            </w:r>
          </w:p>
        </w:tc>
        <w:tc>
          <w:tcPr>
            <w:tcW w:w="6360" w:type="dxa"/>
            <w:shd w:val="clear" w:color="auto" w:fill="E7E7E7"/>
            <w:tcMar>
              <w:top w:w="80" w:type="dxa"/>
              <w:left w:w="120" w:type="dxa"/>
              <w:bottom w:w="80" w:type="dxa"/>
              <w:right w:w="120" w:type="dxa"/>
            </w:tcMar>
            <w:vAlign w:val="center"/>
          </w:tcPr>
          <w:p w14:paraId="224B10DD" w14:textId="77777777" w:rsidR="00BA2BFA" w:rsidRDefault="00000000">
            <w:pPr>
              <w:spacing w:after="0"/>
            </w:pPr>
            <w:r>
              <w:rPr>
                <w:b/>
                <w:sz w:val="18"/>
              </w:rPr>
              <w:t>Purpose</w:t>
            </w:r>
          </w:p>
        </w:tc>
      </w:tr>
      <w:tr w:rsidR="00BA2BFA" w14:paraId="26FA3860" w14:textId="77777777">
        <w:trPr>
          <w:cantSplit/>
        </w:trPr>
        <w:tc>
          <w:tcPr>
            <w:tcW w:w="3000" w:type="dxa"/>
            <w:tcMar>
              <w:top w:w="80" w:type="dxa"/>
              <w:left w:w="120" w:type="dxa"/>
              <w:bottom w:w="80" w:type="dxa"/>
              <w:right w:w="120" w:type="dxa"/>
            </w:tcMar>
            <w:vAlign w:val="center"/>
          </w:tcPr>
          <w:p w14:paraId="103E1FE2" w14:textId="77777777" w:rsidR="00BA2BFA" w:rsidRDefault="00000000">
            <w:pPr>
              <w:spacing w:after="0"/>
            </w:pPr>
            <w:r>
              <w:rPr>
                <w:sz w:val="18"/>
              </w:rPr>
              <w:t>main_*.py</w:t>
            </w:r>
          </w:p>
        </w:tc>
        <w:tc>
          <w:tcPr>
            <w:tcW w:w="6360" w:type="dxa"/>
            <w:tcMar>
              <w:top w:w="80" w:type="dxa"/>
              <w:left w:w="120" w:type="dxa"/>
              <w:bottom w:w="80" w:type="dxa"/>
              <w:right w:w="120" w:type="dxa"/>
            </w:tcMar>
            <w:vAlign w:val="center"/>
          </w:tcPr>
          <w:p w14:paraId="3A59ED87" w14:textId="77777777" w:rsidR="00BA2BFA" w:rsidRDefault="00000000">
            <w:pPr>
              <w:spacing w:after="0"/>
            </w:pPr>
            <w:r>
              <w:rPr>
                <w:sz w:val="18"/>
              </w:rPr>
              <w:t>Creates the dataset, trains the diffusion model, saves the model and produces sample plots.</w:t>
            </w:r>
          </w:p>
        </w:tc>
      </w:tr>
      <w:tr w:rsidR="00BA2BFA" w14:paraId="43EA8D67" w14:textId="77777777">
        <w:trPr>
          <w:cantSplit/>
        </w:trPr>
        <w:tc>
          <w:tcPr>
            <w:tcW w:w="3000" w:type="dxa"/>
            <w:tcMar>
              <w:top w:w="80" w:type="dxa"/>
              <w:left w:w="120" w:type="dxa"/>
              <w:bottom w:w="80" w:type="dxa"/>
              <w:right w:w="120" w:type="dxa"/>
            </w:tcMar>
            <w:vAlign w:val="center"/>
          </w:tcPr>
          <w:p w14:paraId="685176AA" w14:textId="77777777" w:rsidR="00BA2BFA" w:rsidRDefault="00000000">
            <w:pPr>
              <w:spacing w:after="0"/>
            </w:pPr>
            <w:r>
              <w:rPr>
                <w:sz w:val="18"/>
              </w:rPr>
              <w:t>compute_each_term.py</w:t>
            </w:r>
          </w:p>
        </w:tc>
        <w:tc>
          <w:tcPr>
            <w:tcW w:w="6360" w:type="dxa"/>
            <w:tcMar>
              <w:top w:w="80" w:type="dxa"/>
              <w:left w:w="120" w:type="dxa"/>
              <w:bottom w:w="80" w:type="dxa"/>
              <w:right w:w="120" w:type="dxa"/>
            </w:tcMar>
            <w:vAlign w:val="center"/>
          </w:tcPr>
          <w:p w14:paraId="18425604" w14:textId="77777777" w:rsidR="00BA2BFA" w:rsidRDefault="00000000">
            <w:pPr>
              <w:spacing w:after="0"/>
            </w:pPr>
            <w:r>
              <w:rPr>
                <w:sz w:val="18"/>
              </w:rPr>
              <w:t>Loads a saved model, calculates every bound term and writes the CSV.</w:t>
            </w:r>
          </w:p>
        </w:tc>
      </w:tr>
      <w:tr w:rsidR="00BA2BFA" w14:paraId="7D4C38F0" w14:textId="77777777">
        <w:trPr>
          <w:cantSplit/>
        </w:trPr>
        <w:tc>
          <w:tcPr>
            <w:tcW w:w="3000" w:type="dxa"/>
            <w:tcMar>
              <w:top w:w="80" w:type="dxa"/>
              <w:left w:w="120" w:type="dxa"/>
              <w:bottom w:w="80" w:type="dxa"/>
              <w:right w:w="120" w:type="dxa"/>
            </w:tcMar>
            <w:vAlign w:val="center"/>
          </w:tcPr>
          <w:p w14:paraId="183F79DE" w14:textId="77777777" w:rsidR="00BA2BFA" w:rsidRDefault="00000000">
            <w:pPr>
              <w:spacing w:after="0"/>
            </w:pPr>
            <w:r>
              <w:rPr>
                <w:sz w:val="18"/>
              </w:rPr>
              <w:t>model.py</w:t>
            </w:r>
          </w:p>
        </w:tc>
        <w:tc>
          <w:tcPr>
            <w:tcW w:w="6360" w:type="dxa"/>
            <w:tcMar>
              <w:top w:w="80" w:type="dxa"/>
              <w:left w:w="120" w:type="dxa"/>
              <w:bottom w:w="80" w:type="dxa"/>
              <w:right w:w="120" w:type="dxa"/>
            </w:tcMar>
            <w:vAlign w:val="center"/>
          </w:tcPr>
          <w:p w14:paraId="5632FE22" w14:textId="77777777" w:rsidR="00BA2BFA" w:rsidRDefault="00000000">
            <w:pPr>
              <w:spacing w:after="0"/>
            </w:pPr>
            <w:r>
              <w:rPr>
                <w:sz w:val="18"/>
              </w:rPr>
              <w:t>Noise scheduler, forward process, backward process and diffusion-model implementation.</w:t>
            </w:r>
          </w:p>
        </w:tc>
      </w:tr>
      <w:tr w:rsidR="00BA2BFA" w14:paraId="11EEBEAA" w14:textId="77777777">
        <w:trPr>
          <w:cantSplit/>
        </w:trPr>
        <w:tc>
          <w:tcPr>
            <w:tcW w:w="3000" w:type="dxa"/>
            <w:tcMar>
              <w:top w:w="80" w:type="dxa"/>
              <w:left w:w="120" w:type="dxa"/>
              <w:bottom w:w="80" w:type="dxa"/>
              <w:right w:w="120" w:type="dxa"/>
            </w:tcMar>
            <w:vAlign w:val="center"/>
          </w:tcPr>
          <w:p w14:paraId="7031402D" w14:textId="77777777" w:rsidR="00BA2BFA" w:rsidRDefault="00000000">
            <w:pPr>
              <w:spacing w:after="0"/>
            </w:pPr>
            <w:r>
              <w:rPr>
                <w:sz w:val="18"/>
              </w:rPr>
              <w:t>pac_bayes.py</w:t>
            </w:r>
          </w:p>
        </w:tc>
        <w:tc>
          <w:tcPr>
            <w:tcW w:w="6360" w:type="dxa"/>
            <w:tcMar>
              <w:top w:w="80" w:type="dxa"/>
              <w:left w:w="120" w:type="dxa"/>
              <w:bottom w:w="80" w:type="dxa"/>
              <w:right w:w="120" w:type="dxa"/>
            </w:tcMar>
            <w:vAlign w:val="center"/>
          </w:tcPr>
          <w:p w14:paraId="2C77FB41" w14:textId="77777777" w:rsidR="00BA2BFA" w:rsidRDefault="00000000">
            <w:pPr>
              <w:spacing w:after="0"/>
            </w:pPr>
            <w:r>
              <w:rPr>
                <w:sz w:val="18"/>
              </w:rPr>
              <w:t>Empirical risk, prior matching and other PAC-Bayes bound calculations.</w:t>
            </w:r>
          </w:p>
        </w:tc>
      </w:tr>
      <w:tr w:rsidR="00BA2BFA" w14:paraId="657D26C7" w14:textId="77777777">
        <w:trPr>
          <w:cantSplit/>
        </w:trPr>
        <w:tc>
          <w:tcPr>
            <w:tcW w:w="3000" w:type="dxa"/>
            <w:tcMar>
              <w:top w:w="80" w:type="dxa"/>
              <w:left w:w="120" w:type="dxa"/>
              <w:bottom w:w="80" w:type="dxa"/>
              <w:right w:w="120" w:type="dxa"/>
            </w:tcMar>
            <w:vAlign w:val="center"/>
          </w:tcPr>
          <w:p w14:paraId="0F152F44" w14:textId="77777777" w:rsidR="00BA2BFA" w:rsidRDefault="00000000">
            <w:pPr>
              <w:spacing w:after="0"/>
            </w:pPr>
            <w:r>
              <w:rPr>
                <w:sz w:val="18"/>
              </w:rPr>
              <w:t>positional_embeddings.py</w:t>
            </w:r>
          </w:p>
        </w:tc>
        <w:tc>
          <w:tcPr>
            <w:tcW w:w="6360" w:type="dxa"/>
            <w:tcMar>
              <w:top w:w="80" w:type="dxa"/>
              <w:left w:w="120" w:type="dxa"/>
              <w:bottom w:w="80" w:type="dxa"/>
              <w:right w:w="120" w:type="dxa"/>
            </w:tcMar>
            <w:vAlign w:val="center"/>
          </w:tcPr>
          <w:p w14:paraId="3AC2FD53" w14:textId="77777777" w:rsidR="00BA2BFA" w:rsidRDefault="00000000">
            <w:pPr>
              <w:spacing w:after="0"/>
            </w:pPr>
            <w:r>
              <w:rPr>
                <w:sz w:val="18"/>
              </w:rPr>
              <w:t>Sinusoidal and alternative positional embedding implementations.</w:t>
            </w:r>
          </w:p>
        </w:tc>
      </w:tr>
      <w:tr w:rsidR="00BA2BFA" w14:paraId="77389982" w14:textId="77777777">
        <w:trPr>
          <w:cantSplit/>
        </w:trPr>
        <w:tc>
          <w:tcPr>
            <w:tcW w:w="3000" w:type="dxa"/>
            <w:tcMar>
              <w:top w:w="80" w:type="dxa"/>
              <w:left w:w="120" w:type="dxa"/>
              <w:bottom w:w="80" w:type="dxa"/>
              <w:right w:w="120" w:type="dxa"/>
            </w:tcMar>
            <w:vAlign w:val="center"/>
          </w:tcPr>
          <w:p w14:paraId="0D458107" w14:textId="77777777" w:rsidR="00BA2BFA" w:rsidRDefault="00000000">
            <w:pPr>
              <w:spacing w:after="0"/>
            </w:pPr>
            <w:r>
              <w:rPr>
                <w:sz w:val="18"/>
              </w:rPr>
              <w:t>replicate_table.py / plot_comparison.py</w:t>
            </w:r>
          </w:p>
        </w:tc>
        <w:tc>
          <w:tcPr>
            <w:tcW w:w="6360" w:type="dxa"/>
            <w:tcMar>
              <w:top w:w="80" w:type="dxa"/>
              <w:left w:w="120" w:type="dxa"/>
              <w:bottom w:w="80" w:type="dxa"/>
              <w:right w:w="120" w:type="dxa"/>
            </w:tcMar>
            <w:vAlign w:val="center"/>
          </w:tcPr>
          <w:p w14:paraId="3E73B020" w14:textId="77777777" w:rsidR="00BA2BFA" w:rsidRDefault="00000000">
            <w:pPr>
              <w:spacing w:after="0"/>
            </w:pPr>
            <w:r>
              <w:rPr>
                <w:sz w:val="18"/>
              </w:rPr>
              <w:t>Replication table and comparison-plot helpers.</w:t>
            </w:r>
          </w:p>
        </w:tc>
      </w:tr>
    </w:tbl>
    <w:p w14:paraId="516600EB" w14:textId="77777777" w:rsidR="00143D38" w:rsidRPr="00143D38" w:rsidRDefault="00143D38" w:rsidP="00143D38">
      <w:pPr>
        <w:pStyle w:val="Heading2"/>
        <w:rPr>
          <w:rFonts w:eastAsia="宋体"/>
          <w:lang w:eastAsia="zh-CN"/>
        </w:rPr>
      </w:pPr>
      <w:r>
        <w:t>4.</w:t>
      </w:r>
      <w:r>
        <w:rPr>
          <w:rFonts w:eastAsia="宋体" w:hint="eastAsia"/>
          <w:lang w:eastAsia="zh-CN"/>
        </w:rPr>
        <w:t>3</w:t>
      </w:r>
      <w:r>
        <w:t xml:space="preserve"> </w:t>
      </w:r>
      <w:r>
        <w:rPr>
          <w:rFonts w:eastAsia="宋体" w:hint="eastAsia"/>
          <w:lang w:eastAsia="zh-CN"/>
        </w:rPr>
        <w:t>GitHub Repository</w:t>
      </w:r>
      <w:r w:rsidR="00767A8E">
        <w:rPr>
          <w:rFonts w:eastAsia="宋体" w:hint="eastAsia"/>
          <w:lang w:eastAsia="zh-CN"/>
        </w:rPr>
        <w:t xml:space="preserve"> Link</w:t>
      </w:r>
    </w:p>
    <w:p w14:paraId="513E1867" w14:textId="77777777" w:rsidR="00BA2BFA" w:rsidRDefault="00143D38">
      <w:pPr>
        <w:spacing w:after="0"/>
      </w:pPr>
      <w:hyperlink r:id="rId8" w:history="1">
        <w:r>
          <w:rPr>
            <w:color w:val="0563C1"/>
            <w:u w:val="single"/>
          </w:rPr>
          <w:t>https://github.com/egoist945402376/dissertation2026_yue</w:t>
        </w:r>
      </w:hyperlink>
    </w:p>
    <w:p w14:paraId="563B09DF" w14:textId="77777777" w:rsidR="00BA2BFA" w:rsidRDefault="00000000">
      <w:pPr>
        <w:pStyle w:val="Heading1"/>
      </w:pPr>
      <w:r>
        <w:t>5. Reproduction Procedure</w:t>
      </w:r>
    </w:p>
    <w:p w14:paraId="31F6A3C7" w14:textId="77777777" w:rsidR="00BA2BFA" w:rsidRDefault="00000000">
      <w:pPr>
        <w:pStyle w:val="ListNumber"/>
        <w:ind w:left="440" w:hanging="440"/>
      </w:pPr>
      <w:r>
        <w:t xml:space="preserve">From the repository root, install the required Python packages by running </w:t>
      </w:r>
      <w:r>
        <w:rPr>
          <w:rFonts w:ascii="Consolas" w:hAnsi="Consolas"/>
          <w:sz w:val="20"/>
        </w:rPr>
        <w:t>python -m pip install -r requirements.txt</w:t>
      </w:r>
      <w:r>
        <w:t>.</w:t>
      </w:r>
    </w:p>
    <w:p w14:paraId="5DF5D51E" w14:textId="5FDA46BE" w:rsidR="00BA2BFA" w:rsidRDefault="00000000">
      <w:pPr>
        <w:pStyle w:val="ListNumber"/>
        <w:ind w:left="440" w:hanging="440"/>
      </w:pPr>
      <w:r>
        <w:t xml:space="preserve">Change to the directory of the experiment to be reproduced, as listed in Section 3.2 (for example, </w:t>
      </w:r>
      <w:r>
        <w:rPr>
          <w:rFonts w:ascii="Consolas" w:hAnsi="Consolas"/>
          <w:sz w:val="20"/>
        </w:rPr>
        <w:t xml:space="preserve">cd </w:t>
      </w:r>
      <w:proofErr w:type="spellStart"/>
      <w:r>
        <w:rPr>
          <w:rFonts w:ascii="Consolas" w:hAnsi="Consolas"/>
          <w:sz w:val="20"/>
        </w:rPr>
        <w:t>diffusion_code_expansion_circle</w:t>
      </w:r>
      <w:proofErr w:type="spellEnd"/>
      <w:r>
        <w:t xml:space="preserve">). </w:t>
      </w:r>
      <w:r w:rsidR="00FB3E00">
        <w:rPr>
          <w:rFonts w:eastAsia="宋体" w:hint="eastAsia"/>
          <w:lang w:eastAsia="zh-CN"/>
        </w:rPr>
        <w:t xml:space="preserve"> </w:t>
      </w:r>
      <w:r w:rsidR="00FB3E00" w:rsidRPr="00FB3E00">
        <w:t xml:space="preserve">By default, all checkpoints, plots and CSV files are read from or written to the directory containing the corresponding experiment script. This </w:t>
      </w:r>
      <w:proofErr w:type="spellStart"/>
      <w:r w:rsidR="00FB3E00" w:rsidRPr="00FB3E00">
        <w:t>behaviour</w:t>
      </w:r>
      <w:proofErr w:type="spellEnd"/>
      <w:r w:rsidR="00FB3E00" w:rsidRPr="00FB3E00">
        <w:t xml:space="preserve"> is independent of the current working directory used by the terminal or IDE. Alternative model and CSV paths may be supplied using the --model and --output arguments.</w:t>
      </w:r>
    </w:p>
    <w:p w14:paraId="3AFDD935" w14:textId="77777777" w:rsidR="00BA2BFA" w:rsidRDefault="00000000">
      <w:pPr>
        <w:pStyle w:val="ListNumber"/>
        <w:ind w:left="440" w:hanging="440"/>
      </w:pPr>
      <w:r>
        <w:t xml:space="preserve">Run the relevant main script to train the model and save the checkpoint and sample plots (for example, </w:t>
      </w:r>
      <w:r>
        <w:rPr>
          <w:rFonts w:ascii="Consolas" w:hAnsi="Consolas"/>
          <w:sz w:val="20"/>
        </w:rPr>
        <w:t>python main_circle.py</w:t>
      </w:r>
      <w:r>
        <w:t>).</w:t>
      </w:r>
    </w:p>
    <w:p w14:paraId="3782A304" w14:textId="77777777" w:rsidR="00E82852" w:rsidRDefault="00000000">
      <w:pPr>
        <w:pStyle w:val="ListNumber"/>
        <w:ind w:left="440" w:hanging="440"/>
      </w:pPr>
      <w:r>
        <w:t xml:space="preserve">After training is complete, run </w:t>
      </w:r>
      <w:r>
        <w:rPr>
          <w:rFonts w:ascii="Consolas" w:hAnsi="Consolas"/>
          <w:sz w:val="20"/>
        </w:rPr>
        <w:t>python compute_each_term.py --model &lt;</w:t>
      </w:r>
      <w:proofErr w:type="spellStart"/>
      <w:r>
        <w:rPr>
          <w:rFonts w:ascii="Consolas" w:hAnsi="Consolas"/>
          <w:sz w:val="20"/>
        </w:rPr>
        <w:t>checkpoint_filename</w:t>
      </w:r>
      <w:proofErr w:type="spellEnd"/>
      <w:r>
        <w:rPr>
          <w:rFonts w:ascii="Consolas" w:hAnsi="Consolas"/>
          <w:sz w:val="20"/>
        </w:rPr>
        <w:t>&gt; --output &lt;</w:t>
      </w:r>
      <w:proofErr w:type="spellStart"/>
      <w:r>
        <w:rPr>
          <w:rFonts w:ascii="Consolas" w:hAnsi="Consolas"/>
          <w:sz w:val="20"/>
        </w:rPr>
        <w:t>output_csv_filename</w:t>
      </w:r>
      <w:proofErr w:type="spellEnd"/>
      <w:r>
        <w:rPr>
          <w:rFonts w:ascii="Consolas" w:hAnsi="Consolas"/>
          <w:sz w:val="20"/>
        </w:rPr>
        <w:t>&gt;</w:t>
      </w:r>
      <w:r>
        <w:t>.  Use the checkpoint filename created by the corresponding main script.</w:t>
      </w:r>
    </w:p>
    <w:p w14:paraId="29B4A559" w14:textId="77777777" w:rsidR="00E82852" w:rsidRPr="00FB3E00" w:rsidRDefault="00000000">
      <w:pPr>
        <w:pStyle w:val="ListNumber"/>
        <w:ind w:left="440" w:hanging="440"/>
      </w:pPr>
      <w:r>
        <w:t>Check that the generated CSV contains six data rows, one for each lambda value, and compare the results with the corresponding archived result folder.</w:t>
      </w:r>
    </w:p>
    <w:p w14:paraId="7F020817" w14:textId="77777777" w:rsidR="00DD385E" w:rsidRDefault="00FB3E00" w:rsidP="00FB3E00">
      <w:pPr>
        <w:pStyle w:val="ListNumber"/>
        <w:numPr>
          <w:ilvl w:val="0"/>
          <w:numId w:val="0"/>
        </w:numPr>
        <w:rPr>
          <w:rFonts w:eastAsia="宋体"/>
          <w:lang w:eastAsia="zh-CN"/>
        </w:rPr>
      </w:pPr>
      <w:r w:rsidRPr="00FB3E00">
        <w:rPr>
          <w:rFonts w:eastAsia="宋体"/>
          <w:b/>
          <w:bCs/>
          <w:lang w:eastAsia="zh-CN"/>
        </w:rPr>
        <w:t>Note:</w:t>
      </w:r>
      <w:r w:rsidRPr="00FB3E00">
        <w:rPr>
          <w:rFonts w:eastAsia="宋体"/>
          <w:lang w:eastAsia="zh-CN"/>
        </w:rPr>
        <w:t xml:space="preserve"> If a file-not-found error occurs, verify that the IDE or terminal is using the intended repository checkout and inspect its configured working directory. Also confirm that the checkpoint remains in the corresponding experiment directory; an absolute path may be supplied to --model if necessary.</w:t>
      </w:r>
    </w:p>
    <w:p w14:paraId="1384BABC" w14:textId="77777777" w:rsidR="00DD385E" w:rsidRDefault="00DD385E" w:rsidP="00FB3E00">
      <w:pPr>
        <w:pStyle w:val="ListNumber"/>
        <w:numPr>
          <w:ilvl w:val="0"/>
          <w:numId w:val="0"/>
        </w:numPr>
        <w:rPr>
          <w:rFonts w:eastAsia="宋体"/>
          <w:lang w:eastAsia="zh-CN"/>
        </w:rPr>
      </w:pPr>
    </w:p>
    <w:p w14:paraId="340C6AC9" w14:textId="77777777" w:rsidR="0025674B" w:rsidRPr="0025674B" w:rsidRDefault="0025674B" w:rsidP="00FB3E00">
      <w:pPr>
        <w:pStyle w:val="ListNumber"/>
        <w:numPr>
          <w:ilvl w:val="0"/>
          <w:numId w:val="0"/>
        </w:numPr>
        <w:rPr>
          <w:rFonts w:eastAsia="宋体"/>
          <w:lang w:eastAsia="zh-CN"/>
        </w:rPr>
      </w:pPr>
    </w:p>
    <w:p w14:paraId="0D3553FB" w14:textId="18E8AA28" w:rsidR="00BA2BFA" w:rsidRPr="0025674B" w:rsidRDefault="00000000">
      <w:pPr>
        <w:pStyle w:val="Heading2"/>
        <w:rPr>
          <w:sz w:val="32"/>
          <w:szCs w:val="32"/>
        </w:rPr>
      </w:pPr>
      <w:r w:rsidRPr="0025674B">
        <w:rPr>
          <w:sz w:val="32"/>
          <w:szCs w:val="32"/>
        </w:rPr>
        <w:lastRenderedPageBreak/>
        <w:t>6</w:t>
      </w:r>
      <w:r w:rsidR="00802172">
        <w:rPr>
          <w:rFonts w:ascii="宋体" w:eastAsia="宋体" w:hAnsi="宋体" w:hint="eastAsia"/>
          <w:sz w:val="32"/>
          <w:szCs w:val="32"/>
          <w:lang w:eastAsia="zh-CN"/>
        </w:rPr>
        <w:t>.</w:t>
      </w:r>
      <w:r w:rsidRPr="0025674B">
        <w:rPr>
          <w:sz w:val="32"/>
          <w:szCs w:val="32"/>
        </w:rPr>
        <w:t>Results used in the report</w:t>
      </w:r>
    </w:p>
    <w:tbl>
      <w:tblPr>
        <w:tblStyle w:val="TableGrid"/>
        <w:tblW w:w="9360" w:type="dxa"/>
        <w:tblInd w:w="120" w:type="dxa"/>
        <w:tblLayout w:type="fixed"/>
        <w:tblLook w:val="04A0" w:firstRow="1" w:lastRow="0" w:firstColumn="1" w:lastColumn="0" w:noHBand="0" w:noVBand="1"/>
      </w:tblPr>
      <w:tblGrid>
        <w:gridCol w:w="4900"/>
        <w:gridCol w:w="4460"/>
      </w:tblGrid>
      <w:tr w:rsidR="00BA2BFA" w14:paraId="4649709D" w14:textId="77777777">
        <w:trPr>
          <w:cantSplit/>
          <w:tblHeader/>
        </w:trPr>
        <w:tc>
          <w:tcPr>
            <w:tcW w:w="4900" w:type="dxa"/>
            <w:shd w:val="clear" w:color="auto" w:fill="E7E7E7"/>
            <w:tcMar>
              <w:top w:w="80" w:type="dxa"/>
              <w:left w:w="120" w:type="dxa"/>
              <w:bottom w:w="80" w:type="dxa"/>
              <w:right w:w="120" w:type="dxa"/>
            </w:tcMar>
            <w:vAlign w:val="center"/>
          </w:tcPr>
          <w:p w14:paraId="51E379AE" w14:textId="77777777" w:rsidR="00BA2BFA" w:rsidRDefault="00000000">
            <w:pPr>
              <w:spacing w:after="0"/>
            </w:pPr>
            <w:r>
              <w:rPr>
                <w:b/>
                <w:sz w:val="18"/>
              </w:rPr>
              <w:t>Result folders</w:t>
            </w:r>
          </w:p>
        </w:tc>
        <w:tc>
          <w:tcPr>
            <w:tcW w:w="4460" w:type="dxa"/>
            <w:shd w:val="clear" w:color="auto" w:fill="E7E7E7"/>
            <w:tcMar>
              <w:top w:w="80" w:type="dxa"/>
              <w:left w:w="120" w:type="dxa"/>
              <w:bottom w:w="80" w:type="dxa"/>
              <w:right w:w="120" w:type="dxa"/>
            </w:tcMar>
            <w:vAlign w:val="center"/>
          </w:tcPr>
          <w:p w14:paraId="1EBFFC94" w14:textId="77777777" w:rsidR="00BA2BFA" w:rsidRDefault="00000000">
            <w:pPr>
              <w:spacing w:after="0"/>
            </w:pPr>
            <w:r>
              <w:rPr>
                <w:b/>
                <w:sz w:val="18"/>
              </w:rPr>
              <w:t>Purpose</w:t>
            </w:r>
          </w:p>
        </w:tc>
      </w:tr>
      <w:tr w:rsidR="00BA2BFA" w14:paraId="1978E6F0" w14:textId="77777777">
        <w:trPr>
          <w:cantSplit/>
        </w:trPr>
        <w:tc>
          <w:tcPr>
            <w:tcW w:w="4900" w:type="dxa"/>
            <w:tcMar>
              <w:top w:w="80" w:type="dxa"/>
              <w:left w:w="120" w:type="dxa"/>
              <w:bottom w:w="80" w:type="dxa"/>
              <w:right w:w="120" w:type="dxa"/>
            </w:tcMar>
            <w:vAlign w:val="center"/>
          </w:tcPr>
          <w:p w14:paraId="0A720F61" w14:textId="77777777" w:rsidR="00BA2BFA" w:rsidRDefault="00000000">
            <w:pPr>
              <w:spacing w:after="0"/>
            </w:pPr>
            <w:r>
              <w:rPr>
                <w:sz w:val="18"/>
              </w:rPr>
              <w:t>replication_result_1/ and replication_result_2/</w:t>
            </w:r>
          </w:p>
        </w:tc>
        <w:tc>
          <w:tcPr>
            <w:tcW w:w="4460" w:type="dxa"/>
            <w:tcMar>
              <w:top w:w="80" w:type="dxa"/>
              <w:left w:w="120" w:type="dxa"/>
              <w:bottom w:w="80" w:type="dxa"/>
              <w:right w:w="120" w:type="dxa"/>
            </w:tcMar>
            <w:vAlign w:val="center"/>
          </w:tcPr>
          <w:p w14:paraId="54C4B5A2" w14:textId="77777777" w:rsidR="00BA2BFA" w:rsidRDefault="00000000">
            <w:pPr>
              <w:spacing w:after="0"/>
            </w:pPr>
            <w:r>
              <w:rPr>
                <w:sz w:val="18"/>
              </w:rPr>
              <w:t>Two original-paper replication runs.</w:t>
            </w:r>
          </w:p>
        </w:tc>
      </w:tr>
      <w:tr w:rsidR="00BA2BFA" w14:paraId="7D9CDA3F" w14:textId="77777777">
        <w:trPr>
          <w:cantSplit/>
        </w:trPr>
        <w:tc>
          <w:tcPr>
            <w:tcW w:w="4900" w:type="dxa"/>
            <w:tcMar>
              <w:top w:w="80" w:type="dxa"/>
              <w:left w:w="120" w:type="dxa"/>
              <w:bottom w:w="80" w:type="dxa"/>
              <w:right w:w="120" w:type="dxa"/>
            </w:tcMar>
            <w:vAlign w:val="center"/>
          </w:tcPr>
          <w:p w14:paraId="4E404BEB" w14:textId="77777777" w:rsidR="00BA2BFA" w:rsidRDefault="00000000">
            <w:pPr>
              <w:spacing w:after="0"/>
            </w:pPr>
            <w:r>
              <w:rPr>
                <w:sz w:val="18"/>
              </w:rPr>
              <w:t>circle_new_1/ and circle_new_2/</w:t>
            </w:r>
          </w:p>
        </w:tc>
        <w:tc>
          <w:tcPr>
            <w:tcW w:w="4460" w:type="dxa"/>
            <w:tcMar>
              <w:top w:w="80" w:type="dxa"/>
              <w:left w:w="120" w:type="dxa"/>
              <w:bottom w:w="80" w:type="dxa"/>
              <w:right w:w="120" w:type="dxa"/>
            </w:tcMar>
            <w:vAlign w:val="center"/>
          </w:tcPr>
          <w:p w14:paraId="13AD6232" w14:textId="77777777" w:rsidR="00BA2BFA" w:rsidRDefault="00000000">
            <w:pPr>
              <w:spacing w:after="0"/>
            </w:pPr>
            <w:r>
              <w:rPr>
                <w:sz w:val="18"/>
              </w:rPr>
              <w:t>Final unit-circle extension runs.</w:t>
            </w:r>
          </w:p>
        </w:tc>
      </w:tr>
      <w:tr w:rsidR="00BA2BFA" w14:paraId="54A54D36" w14:textId="77777777">
        <w:trPr>
          <w:cantSplit/>
        </w:trPr>
        <w:tc>
          <w:tcPr>
            <w:tcW w:w="4900" w:type="dxa"/>
            <w:tcMar>
              <w:top w:w="80" w:type="dxa"/>
              <w:left w:w="120" w:type="dxa"/>
              <w:bottom w:w="80" w:type="dxa"/>
              <w:right w:w="120" w:type="dxa"/>
            </w:tcMar>
            <w:vAlign w:val="center"/>
          </w:tcPr>
          <w:p w14:paraId="056DAB09" w14:textId="77777777" w:rsidR="00BA2BFA" w:rsidRDefault="00000000">
            <w:pPr>
              <w:spacing w:after="0"/>
            </w:pPr>
            <w:r>
              <w:rPr>
                <w:sz w:val="18"/>
              </w:rPr>
              <w:t>checker_board_result_1/ and checker_board_result_2/</w:t>
            </w:r>
          </w:p>
        </w:tc>
        <w:tc>
          <w:tcPr>
            <w:tcW w:w="4460" w:type="dxa"/>
            <w:tcMar>
              <w:top w:w="80" w:type="dxa"/>
              <w:left w:w="120" w:type="dxa"/>
              <w:bottom w:w="80" w:type="dxa"/>
              <w:right w:w="120" w:type="dxa"/>
            </w:tcMar>
            <w:vAlign w:val="center"/>
          </w:tcPr>
          <w:p w14:paraId="5B472D64" w14:textId="77777777" w:rsidR="00BA2BFA" w:rsidRDefault="00000000">
            <w:pPr>
              <w:spacing w:after="0"/>
            </w:pPr>
            <w:r>
              <w:rPr>
                <w:sz w:val="18"/>
              </w:rPr>
              <w:t>Final checkerboard extension runs.</w:t>
            </w:r>
          </w:p>
        </w:tc>
      </w:tr>
      <w:tr w:rsidR="00BA2BFA" w14:paraId="193B60C1" w14:textId="77777777">
        <w:trPr>
          <w:cantSplit/>
        </w:trPr>
        <w:tc>
          <w:tcPr>
            <w:tcW w:w="4900" w:type="dxa"/>
            <w:tcMar>
              <w:top w:w="80" w:type="dxa"/>
              <w:left w:w="120" w:type="dxa"/>
              <w:bottom w:w="80" w:type="dxa"/>
              <w:right w:w="120" w:type="dxa"/>
            </w:tcMar>
            <w:vAlign w:val="center"/>
          </w:tcPr>
          <w:p w14:paraId="6490026E" w14:textId="77777777" w:rsidR="00BA2BFA" w:rsidRDefault="00000000">
            <w:pPr>
              <w:spacing w:after="0"/>
            </w:pPr>
            <w:r>
              <w:rPr>
                <w:sz w:val="18"/>
              </w:rPr>
              <w:t>2moons_no_noise_1/ and 2moons_no_noise_2/</w:t>
            </w:r>
          </w:p>
        </w:tc>
        <w:tc>
          <w:tcPr>
            <w:tcW w:w="4460" w:type="dxa"/>
            <w:tcMar>
              <w:top w:w="80" w:type="dxa"/>
              <w:left w:w="120" w:type="dxa"/>
              <w:bottom w:w="80" w:type="dxa"/>
              <w:right w:w="120" w:type="dxa"/>
            </w:tcMar>
            <w:vAlign w:val="center"/>
          </w:tcPr>
          <w:p w14:paraId="03BA32CC" w14:textId="77777777" w:rsidR="00BA2BFA" w:rsidRDefault="00000000">
            <w:pPr>
              <w:spacing w:after="0"/>
            </w:pPr>
            <w:r>
              <w:rPr>
                <w:sz w:val="18"/>
              </w:rPr>
              <w:t>Final corrected two-moons runs without additive noise.</w:t>
            </w:r>
          </w:p>
        </w:tc>
      </w:tr>
    </w:tbl>
    <w:p w14:paraId="15FB78C6" w14:textId="77777777" w:rsidR="00BA2BFA" w:rsidRDefault="00BA2BFA">
      <w:pPr>
        <w:spacing w:after="0"/>
      </w:pPr>
    </w:p>
    <w:p w14:paraId="6B55014B" w14:textId="77777777" w:rsidR="00BA2BFA" w:rsidRDefault="00000000">
      <w:r>
        <w:t xml:space="preserve">Each result folder contains the relevant trained model checkpoint, real/generated sample plots and bound-term CSV output. </w:t>
      </w:r>
    </w:p>
    <w:p w14:paraId="371F9162" w14:textId="77777777" w:rsidR="001D79AF" w:rsidRPr="001D79AF" w:rsidRDefault="001D79AF" w:rsidP="001D79AF">
      <w:pPr>
        <w:pStyle w:val="Heading1"/>
        <w:rPr>
          <w:rFonts w:eastAsia="宋体"/>
          <w:lang w:eastAsia="zh-CN"/>
        </w:rPr>
      </w:pPr>
      <w:r>
        <w:rPr>
          <w:rFonts w:eastAsia="宋体" w:hint="eastAsia"/>
          <w:lang w:eastAsia="zh-CN"/>
        </w:rPr>
        <w:t>7</w:t>
      </w:r>
      <w:r>
        <w:t xml:space="preserve">. </w:t>
      </w:r>
      <w:r>
        <w:rPr>
          <w:rFonts w:eastAsia="宋体" w:hint="eastAsia"/>
          <w:lang w:eastAsia="zh-CN"/>
        </w:rPr>
        <w:t>Randomness and Repeatability</w:t>
      </w:r>
    </w:p>
    <w:p w14:paraId="51192F3F" w14:textId="77777777" w:rsidR="001D79AF" w:rsidRPr="001D79AF" w:rsidRDefault="001D79AF" w:rsidP="001D79AF">
      <w:pPr>
        <w:rPr>
          <w:rFonts w:eastAsia="宋体"/>
          <w:lang w:eastAsia="zh-CN"/>
        </w:rPr>
      </w:pPr>
      <w:r w:rsidRPr="001D79AF">
        <w:rPr>
          <w:rFonts w:eastAsia="宋体"/>
          <w:lang w:eastAsia="zh-CN"/>
        </w:rPr>
        <w:t xml:space="preserve">No global random seed was fixed in the reported experiments. Training therefore depends on random network </w:t>
      </w:r>
      <w:proofErr w:type="spellStart"/>
      <w:r w:rsidRPr="001D79AF">
        <w:rPr>
          <w:rFonts w:eastAsia="宋体"/>
          <w:lang w:eastAsia="zh-CN"/>
        </w:rPr>
        <w:t>initialisation</w:t>
      </w:r>
      <w:proofErr w:type="spellEnd"/>
      <w:r w:rsidRPr="001D79AF">
        <w:rPr>
          <w:rFonts w:eastAsia="宋体"/>
          <w:lang w:eastAsia="zh-CN"/>
        </w:rPr>
        <w:t>, minibatch ordering, sampled diffusion time steps and Gaussian noise. Certificate evaluation also uses newly generated certification samples and stochastic reverse trajectories. Consequently, independent executions are not expected to reproduce exactly identical numerical values. The archived result folders are supplied as reference outputs from the runs reported in the dissertation.</w:t>
      </w:r>
    </w:p>
    <w:p w14:paraId="4E366B23" w14:textId="77777777" w:rsidR="00BA2BFA" w:rsidRDefault="00BA2BFA">
      <w:pPr>
        <w:spacing w:after="0"/>
      </w:pPr>
    </w:p>
    <w:sectPr w:rsidR="00BA2BFA" w:rsidSect="00034616">
      <w:headerReference w:type="default" r:id="rId9"/>
      <w:footerReference w:type="default" r:id="rId10"/>
      <w:pgSz w:w="11906" w:h="16838"/>
      <w:pgMar w:top="1304" w:right="1417" w:bottom="1304" w:left="1417" w:header="680" w:footer="68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D0ADD6" w14:textId="77777777" w:rsidR="002D772A" w:rsidRDefault="002D772A">
      <w:pPr>
        <w:spacing w:after="0" w:line="240" w:lineRule="auto"/>
      </w:pPr>
      <w:r>
        <w:separator/>
      </w:r>
    </w:p>
  </w:endnote>
  <w:endnote w:type="continuationSeparator" w:id="0">
    <w:p w14:paraId="1B46E393" w14:textId="77777777" w:rsidR="002D772A" w:rsidRDefault="002D772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宋体">
    <w:altName w:val="SimSun"/>
    <w:panose1 w:val="02010600030101010101"/>
    <w:charset w:val="86"/>
    <w:family w:val="auto"/>
    <w:pitch w:val="variable"/>
    <w:sig w:usb0="00000203" w:usb1="288F0000" w:usb2="00000016" w:usb3="00000000" w:csb0="0004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40AC6C" w14:textId="77777777" w:rsidR="00BA2BFA" w:rsidRDefault="00000000">
    <w:pPr>
      <w:pStyle w:val="Footer"/>
      <w:jc w:val="center"/>
    </w:pPr>
    <w:r>
      <w:rPr>
        <w:sz w:val="17"/>
      </w:rPr>
      <w:t xml:space="preserve">Student ID 10895055   |   Page </w:t>
    </w:r>
    <w:r>
      <w:fldChar w:fldCharType="begin"/>
    </w:r>
    <w:r>
      <w:instrText>PAGE</w:instrText>
    </w:r>
    <w:r>
      <w:fldChar w:fldCharType="separate"/>
    </w:r>
    <w:r w:rsidR="008870A1">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3DE60D" w14:textId="77777777" w:rsidR="002D772A" w:rsidRDefault="002D772A">
      <w:pPr>
        <w:spacing w:after="0" w:line="240" w:lineRule="auto"/>
      </w:pPr>
      <w:r>
        <w:separator/>
      </w:r>
    </w:p>
  </w:footnote>
  <w:footnote w:type="continuationSeparator" w:id="0">
    <w:p w14:paraId="00B5FB05" w14:textId="77777777" w:rsidR="002D772A" w:rsidRDefault="002D772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DA7540" w14:textId="77777777" w:rsidR="00BA2BFA" w:rsidRDefault="00000000">
    <w:pPr>
      <w:pStyle w:val="Header"/>
      <w:jc w:val="right"/>
    </w:pPr>
    <w:r>
      <w:rPr>
        <w:b/>
        <w:sz w:val="17"/>
      </w:rPr>
      <w:t>TECHNICAL APPENDIX  |  MSc Data Science ERP</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79D2D994"/>
    <w:lvl w:ilvl="0">
      <w:start w:val="1"/>
      <w:numFmt w:val="decimal"/>
      <w:pStyle w:val="ListNumber"/>
      <w:lvlText w:val="%1."/>
      <w:lvlJc w:val="left"/>
      <w:pPr>
        <w:tabs>
          <w:tab w:val="num" w:pos="360"/>
        </w:tabs>
        <w:ind w:left="360" w:hangingChars="20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95435070">
    <w:abstractNumId w:val="8"/>
  </w:num>
  <w:num w:numId="2" w16cid:durableId="2036030999">
    <w:abstractNumId w:val="6"/>
  </w:num>
  <w:num w:numId="3" w16cid:durableId="1327712515">
    <w:abstractNumId w:val="5"/>
  </w:num>
  <w:num w:numId="4" w16cid:durableId="1665818594">
    <w:abstractNumId w:val="4"/>
  </w:num>
  <w:num w:numId="5" w16cid:durableId="1045832252">
    <w:abstractNumId w:val="7"/>
  </w:num>
  <w:num w:numId="6" w16cid:durableId="1752120357">
    <w:abstractNumId w:val="3"/>
  </w:num>
  <w:num w:numId="7" w16cid:durableId="1812405858">
    <w:abstractNumId w:val="2"/>
  </w:num>
  <w:num w:numId="8" w16cid:durableId="1461193736">
    <w:abstractNumId w:val="1"/>
  </w:num>
  <w:num w:numId="9" w16cid:durableId="1127969464">
    <w:abstractNumId w:val="0"/>
  </w:num>
  <w:num w:numId="10" w16cid:durableId="796337225">
    <w:abstractNumId w:val="7"/>
  </w:num>
  <w:num w:numId="11" w16cid:durableId="213910072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A1D61"/>
    <w:rsid w:val="000D3847"/>
    <w:rsid w:val="00143D38"/>
    <w:rsid w:val="0015074B"/>
    <w:rsid w:val="001A7AB1"/>
    <w:rsid w:val="001D6A11"/>
    <w:rsid w:val="001D79AF"/>
    <w:rsid w:val="001F1EAA"/>
    <w:rsid w:val="002129D8"/>
    <w:rsid w:val="0025674B"/>
    <w:rsid w:val="0029639D"/>
    <w:rsid w:val="002D772A"/>
    <w:rsid w:val="002E1A95"/>
    <w:rsid w:val="00306CF3"/>
    <w:rsid w:val="00315F52"/>
    <w:rsid w:val="00326F90"/>
    <w:rsid w:val="003543FC"/>
    <w:rsid w:val="00381B86"/>
    <w:rsid w:val="003C2EAF"/>
    <w:rsid w:val="003F0EAE"/>
    <w:rsid w:val="0042264C"/>
    <w:rsid w:val="0042440A"/>
    <w:rsid w:val="004F3AE0"/>
    <w:rsid w:val="00552D61"/>
    <w:rsid w:val="0057474F"/>
    <w:rsid w:val="006019D2"/>
    <w:rsid w:val="00651F74"/>
    <w:rsid w:val="006E0BBC"/>
    <w:rsid w:val="007209EC"/>
    <w:rsid w:val="00767A8E"/>
    <w:rsid w:val="007F7BE6"/>
    <w:rsid w:val="00802172"/>
    <w:rsid w:val="008246AF"/>
    <w:rsid w:val="008726AE"/>
    <w:rsid w:val="008751F2"/>
    <w:rsid w:val="008870A1"/>
    <w:rsid w:val="00957F78"/>
    <w:rsid w:val="00A27869"/>
    <w:rsid w:val="00A51F71"/>
    <w:rsid w:val="00AA1D8D"/>
    <w:rsid w:val="00B2784B"/>
    <w:rsid w:val="00B47730"/>
    <w:rsid w:val="00B76405"/>
    <w:rsid w:val="00BA2BFA"/>
    <w:rsid w:val="00BC05E5"/>
    <w:rsid w:val="00BE103F"/>
    <w:rsid w:val="00C203C6"/>
    <w:rsid w:val="00C318B4"/>
    <w:rsid w:val="00CB0664"/>
    <w:rsid w:val="00CC578E"/>
    <w:rsid w:val="00CD3330"/>
    <w:rsid w:val="00D362F1"/>
    <w:rsid w:val="00D42C96"/>
    <w:rsid w:val="00D87311"/>
    <w:rsid w:val="00DD385E"/>
    <w:rsid w:val="00DE2FED"/>
    <w:rsid w:val="00E12A01"/>
    <w:rsid w:val="00E607BE"/>
    <w:rsid w:val="00E82852"/>
    <w:rsid w:val="00E94068"/>
    <w:rsid w:val="00EA6EAF"/>
    <w:rsid w:val="00EC0C2E"/>
    <w:rsid w:val="00F8260D"/>
    <w:rsid w:val="00F92102"/>
    <w:rsid w:val="00FB3E0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4E5655E"/>
  <w14:defaultImageDpi w14:val="300"/>
  <w15:docId w15:val="{5D18DE13-0766-4079-9A1B-5697C228A1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00" w:lineRule="auto"/>
    </w:pPr>
    <w:rPr>
      <w:rFonts w:ascii="Calibri" w:hAnsi="Calibri"/>
      <w:color w:val="000000"/>
    </w:rPr>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b/>
      <w:bCs/>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b/>
      <w:bCs/>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b/>
      <w:bCs/>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ind w:left="540" w:hanging="271"/>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ind w:left="540" w:hanging="271"/>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egoist945402376/dissertation2026_yue"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897</Words>
  <Characters>5114</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Technical Appendix and Supplementary Materials</vt:lpstr>
    </vt:vector>
  </TitlesOfParts>
  <Manager/>
  <Company/>
  <LinksUpToDate>false</LinksUpToDate>
  <CharactersWithSpaces>6000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Technical Appendix and Supplementary Materials</dc:title>
  <dc:subject>Theory and Methods for Certifying Deep Generative Models</dc:subject>
  <dc:creator>Student ID 10895055</dc:creator>
  <cp:keywords/>
  <dc:description>generated by python-docx</dc:description>
  <cp:lastModifiedBy>Yuhui Chen</cp:lastModifiedBy>
  <cp:revision>31</cp:revision>
  <dcterms:created xsi:type="dcterms:W3CDTF">2013-12-23T23:15:00Z</dcterms:created>
  <dcterms:modified xsi:type="dcterms:W3CDTF">2026-09-03T13:34:00Z</dcterms:modified>
  <cp:category/>
</cp:coreProperties>
</file>