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EB" w:rsidRDefault="00177283" w:rsidP="00136BEB">
      <w:pPr>
        <w:pStyle w:val="Heading1"/>
      </w:pPr>
      <w:r>
        <w:t>Practical session</w:t>
      </w:r>
      <w:r w:rsidR="00136BEB">
        <w:t>: Data</w:t>
      </w:r>
      <w:r>
        <w:t xml:space="preserve"> and knowledge </w:t>
      </w:r>
      <w:r w:rsidR="00136BEB">
        <w:t>bases</w:t>
      </w:r>
    </w:p>
    <w:p w:rsidR="00496837" w:rsidRDefault="00496837" w:rsidP="00496837">
      <w:pPr>
        <w:pBdr>
          <w:bottom w:val="single" w:sz="6" w:space="1" w:color="auto"/>
        </w:pBdr>
      </w:pPr>
    </w:p>
    <w:p w:rsidR="00136BEB" w:rsidRPr="00157702" w:rsidRDefault="004C0EFC" w:rsidP="00630B9C">
      <w:r w:rsidRPr="00157702">
        <w:t xml:space="preserve">In this practical </w:t>
      </w:r>
      <w:proofErr w:type="gramStart"/>
      <w:r w:rsidRPr="00157702">
        <w:t>session</w:t>
      </w:r>
      <w:proofErr w:type="gramEnd"/>
      <w:r w:rsidRPr="00157702">
        <w:t xml:space="preserve"> you will use </w:t>
      </w:r>
      <w:r w:rsidR="00136BEB" w:rsidRPr="00157702">
        <w:t>several</w:t>
      </w:r>
      <w:r w:rsidR="00F151B6" w:rsidRPr="00157702">
        <w:t xml:space="preserve"> online-available </w:t>
      </w:r>
      <w:r w:rsidRPr="00157702">
        <w:t>data portals to find information on genes, transcript</w:t>
      </w:r>
      <w:r w:rsidR="00136BEB" w:rsidRPr="00157702">
        <w:t>s, proteins, their function,</w:t>
      </w:r>
      <w:r w:rsidR="00FD5E85">
        <w:t xml:space="preserve"> and </w:t>
      </w:r>
      <w:r w:rsidR="00136BEB" w:rsidRPr="00157702">
        <w:t>biological pathways</w:t>
      </w:r>
      <w:r w:rsidR="00FD5E85">
        <w:t xml:space="preserve"> they occur in</w:t>
      </w:r>
      <w:r w:rsidR="00136BEB" w:rsidRPr="00157702">
        <w:t>.</w:t>
      </w:r>
      <w:r w:rsidRPr="00157702">
        <w:t xml:space="preserve"> </w:t>
      </w:r>
    </w:p>
    <w:p w:rsidR="003E6E5D" w:rsidRPr="00157702" w:rsidRDefault="0014561B" w:rsidP="00630B9C">
      <w:r w:rsidRPr="00157702">
        <w:t xml:space="preserve">Read the </w:t>
      </w:r>
      <w:r w:rsidR="005A41F9" w:rsidRPr="00157702">
        <w:t xml:space="preserve">practical </w:t>
      </w:r>
      <w:r w:rsidRPr="00157702">
        <w:t>assignments carefully</w:t>
      </w:r>
      <w:r w:rsidR="00D367AA" w:rsidRPr="00157702">
        <w:t xml:space="preserve"> – you can write your answers below the questions</w:t>
      </w:r>
      <w:r w:rsidRPr="00157702">
        <w:t xml:space="preserve">. </w:t>
      </w:r>
      <w:r w:rsidR="002066E6" w:rsidRPr="00157702">
        <w:t xml:space="preserve">If you </w:t>
      </w:r>
      <w:r w:rsidR="0074714D" w:rsidRPr="00157702">
        <w:t xml:space="preserve">still </w:t>
      </w:r>
      <w:r w:rsidRPr="00157702">
        <w:t>have</w:t>
      </w:r>
      <w:r w:rsidR="002066E6" w:rsidRPr="00157702">
        <w:t xml:space="preserve"> </w:t>
      </w:r>
      <w:proofErr w:type="gramStart"/>
      <w:r w:rsidR="002066E6" w:rsidRPr="00157702">
        <w:t>questions</w:t>
      </w:r>
      <w:proofErr w:type="gramEnd"/>
      <w:r w:rsidR="002066E6" w:rsidRPr="00157702">
        <w:t xml:space="preserve"> </w:t>
      </w:r>
      <w:r w:rsidR="00177283">
        <w:t xml:space="preserve">you can 1. Check the issue tracker on </w:t>
      </w:r>
      <w:proofErr w:type="spellStart"/>
      <w:r w:rsidR="00177283">
        <w:t>Github</w:t>
      </w:r>
      <w:proofErr w:type="spellEnd"/>
      <w:r w:rsidR="00177283">
        <w:t xml:space="preserve"> if there is already a question with answer. If not </w:t>
      </w:r>
      <w:proofErr w:type="gramStart"/>
      <w:r w:rsidR="00177283">
        <w:t>2</w:t>
      </w:r>
      <w:proofErr w:type="gramEnd"/>
      <w:r w:rsidR="00177283">
        <w:t>. Write down your question as a new issue. 3 If there are still problems or questions, ask an instructor</w:t>
      </w:r>
      <w:r w:rsidRPr="00157702">
        <w:t>.</w:t>
      </w:r>
    </w:p>
    <w:p w:rsidR="00EB4683" w:rsidRPr="00157702" w:rsidRDefault="00EB4683" w:rsidP="00630B9C"/>
    <w:p w:rsidR="00EB4683" w:rsidRPr="00157702" w:rsidRDefault="00EB4683" w:rsidP="00EB4683">
      <w:pPr>
        <w:spacing w:after="0"/>
        <w:rPr>
          <w:i/>
          <w:u w:val="single"/>
        </w:rPr>
      </w:pPr>
      <w:r w:rsidRPr="00157702">
        <w:rPr>
          <w:i/>
          <w:u w:val="single"/>
        </w:rPr>
        <w:t>Assignment 1: Introduction to Ensembl</w:t>
      </w:r>
    </w:p>
    <w:p w:rsidR="00EB4683" w:rsidRPr="00157702" w:rsidRDefault="00EB4683" w:rsidP="00EB4683">
      <w:pPr>
        <w:spacing w:after="0"/>
        <w:rPr>
          <w:color w:val="FF0000"/>
        </w:rPr>
      </w:pPr>
      <w:proofErr w:type="gramStart"/>
      <w:r w:rsidRPr="00157702">
        <w:t>First</w:t>
      </w:r>
      <w:proofErr w:type="gramEnd"/>
      <w:r w:rsidRPr="00157702">
        <w:t xml:space="preserve"> you are going to learn how to use the Ensembl database. Together with the instructor you will walk through the Ensembl tutorial, see </w:t>
      </w:r>
      <w:r w:rsidRPr="00157702">
        <w:rPr>
          <w:color w:val="FF0000"/>
        </w:rPr>
        <w:t>Tutorial_Ensembl-walk_through.pdf</w:t>
      </w:r>
    </w:p>
    <w:p w:rsidR="00EB4683" w:rsidRPr="00157702" w:rsidRDefault="00EB4683" w:rsidP="00EB4683">
      <w:pPr>
        <w:spacing w:after="0"/>
        <w:rPr>
          <w:rStyle w:val="fnt3"/>
          <w:i/>
        </w:rPr>
      </w:pPr>
    </w:p>
    <w:p w:rsidR="00177283" w:rsidRDefault="009C7595" w:rsidP="00C73FD0">
      <w:pPr>
        <w:spacing w:after="0"/>
      </w:pPr>
      <w:r w:rsidRPr="00157702">
        <w:rPr>
          <w:rFonts w:eastAsia="Times New Roman" w:cs="Times New Roman"/>
        </w:rPr>
        <w:t>Ensembl provides genes and other annotation</w:t>
      </w:r>
      <w:r w:rsidR="0074714D" w:rsidRPr="00157702">
        <w:rPr>
          <w:rFonts w:eastAsia="Times New Roman" w:cs="Times New Roman"/>
        </w:rPr>
        <w:t>s</w:t>
      </w:r>
      <w:r w:rsidRPr="00157702">
        <w:rPr>
          <w:rFonts w:eastAsia="Times New Roman" w:cs="Times New Roman"/>
        </w:rPr>
        <w:t xml:space="preserve"> such as regulatory regions, conserved base pairs across species, and sequence variations. The Ensembl gene set </w:t>
      </w:r>
      <w:proofErr w:type="gramStart"/>
      <w:r w:rsidRPr="00157702">
        <w:rPr>
          <w:rFonts w:eastAsia="Times New Roman" w:cs="Times New Roman"/>
        </w:rPr>
        <w:t>is based</w:t>
      </w:r>
      <w:proofErr w:type="gramEnd"/>
      <w:r w:rsidRPr="00157702">
        <w:rPr>
          <w:rFonts w:eastAsia="Times New Roman" w:cs="Times New Roman"/>
        </w:rPr>
        <w:t xml:space="preserve"> on mRNA evidence in </w:t>
      </w:r>
      <w:r w:rsidR="003E6E5D" w:rsidRPr="00157702">
        <w:rPr>
          <w:rFonts w:eastAsia="Times New Roman" w:cs="Times New Roman"/>
        </w:rPr>
        <w:t xml:space="preserve">the </w:t>
      </w:r>
      <w:r w:rsidRPr="00157702">
        <w:rPr>
          <w:rFonts w:eastAsia="Times New Roman" w:cs="Times New Roman"/>
        </w:rPr>
        <w:t xml:space="preserve">NCBI </w:t>
      </w:r>
      <w:proofErr w:type="spellStart"/>
      <w:r w:rsidRPr="00157702">
        <w:rPr>
          <w:rFonts w:eastAsia="Times New Roman" w:cs="Times New Roman"/>
        </w:rPr>
        <w:t>RefSeq</w:t>
      </w:r>
      <w:proofErr w:type="spellEnd"/>
      <w:r w:rsidRPr="00157702">
        <w:rPr>
          <w:rFonts w:eastAsia="Times New Roman" w:cs="Times New Roman"/>
        </w:rPr>
        <w:t xml:space="preserve"> databases</w:t>
      </w:r>
      <w:r w:rsidR="003E6E5D" w:rsidRPr="00157702">
        <w:rPr>
          <w:rFonts w:eastAsia="Times New Roman" w:cs="Times New Roman"/>
        </w:rPr>
        <w:t>.</w:t>
      </w:r>
      <w:r w:rsidR="0047644E" w:rsidRPr="00157702">
        <w:t xml:space="preserve"> </w:t>
      </w:r>
    </w:p>
    <w:p w:rsidR="00177283" w:rsidRDefault="00177283" w:rsidP="00C73FD0">
      <w:pPr>
        <w:spacing w:after="0"/>
      </w:pPr>
    </w:p>
    <w:p w:rsidR="009C7595" w:rsidRPr="00157702" w:rsidRDefault="00177283" w:rsidP="00C73FD0">
      <w:pPr>
        <w:spacing w:after="0"/>
        <w:rPr>
          <w:rStyle w:val="Hyperlink"/>
          <w:b/>
          <w:i/>
        </w:rPr>
      </w:pPr>
      <w:r>
        <w:t>Go to the w</w:t>
      </w:r>
      <w:r w:rsidR="009C7595" w:rsidRPr="00157702">
        <w:t xml:space="preserve">ebsite: </w:t>
      </w:r>
      <w:hyperlink r:id="rId8" w:history="1">
        <w:r w:rsidR="00A61855" w:rsidRPr="00157702">
          <w:rPr>
            <w:rStyle w:val="Hyperlink"/>
            <w:b/>
            <w:i/>
          </w:rPr>
          <w:t>www.ensembl.org</w:t>
        </w:r>
      </w:hyperlink>
    </w:p>
    <w:p w:rsidR="00A522FE" w:rsidRPr="00157702" w:rsidRDefault="00A522FE" w:rsidP="00C73FD0">
      <w:pPr>
        <w:spacing w:after="0"/>
        <w:rPr>
          <w:rStyle w:val="Hyperlink"/>
          <w:color w:val="auto"/>
          <w:u w:val="none"/>
        </w:rPr>
      </w:pPr>
    </w:p>
    <w:p w:rsidR="00DA2C45" w:rsidRPr="00157702" w:rsidRDefault="00DA2C45" w:rsidP="00C73FD0">
      <w:pPr>
        <w:spacing w:after="0"/>
        <w:rPr>
          <w:rStyle w:val="Hyperlink"/>
          <w:color w:val="auto"/>
          <w:u w:val="none"/>
        </w:rPr>
      </w:pPr>
      <w:r w:rsidRPr="00157702">
        <w:rPr>
          <w:rStyle w:val="Hyperlink"/>
          <w:b/>
          <w:color w:val="auto"/>
          <w:u w:val="none"/>
        </w:rPr>
        <w:t xml:space="preserve">! </w:t>
      </w:r>
      <w:r w:rsidRPr="00157702">
        <w:rPr>
          <w:rStyle w:val="Hyperlink"/>
          <w:color w:val="auto"/>
          <w:u w:val="none"/>
        </w:rPr>
        <w:t xml:space="preserve">Please note that if for some reason the </w:t>
      </w:r>
      <w:proofErr w:type="spellStart"/>
      <w:r w:rsidRPr="00157702">
        <w:rPr>
          <w:rStyle w:val="Hyperlink"/>
          <w:color w:val="auto"/>
          <w:u w:val="none"/>
        </w:rPr>
        <w:t>ensembl</w:t>
      </w:r>
      <w:proofErr w:type="spellEnd"/>
      <w:r w:rsidRPr="00157702">
        <w:rPr>
          <w:rStyle w:val="Hyperlink"/>
          <w:color w:val="auto"/>
          <w:u w:val="none"/>
        </w:rPr>
        <w:t xml:space="preserve"> web</w:t>
      </w:r>
      <w:r w:rsidR="00A522FE" w:rsidRPr="00157702">
        <w:rPr>
          <w:rStyle w:val="Hyperlink"/>
          <w:color w:val="auto"/>
          <w:u w:val="none"/>
        </w:rPr>
        <w:t xml:space="preserve">site is slow you can choose a </w:t>
      </w:r>
      <w:r w:rsidRPr="00157702">
        <w:rPr>
          <w:rStyle w:val="Hyperlink"/>
          <w:color w:val="auto"/>
          <w:u w:val="none"/>
        </w:rPr>
        <w:t xml:space="preserve">mirror in a different continent (see image below)! </w:t>
      </w:r>
    </w:p>
    <w:p w:rsidR="00136BEB" w:rsidRPr="00157702" w:rsidRDefault="00136BEB" w:rsidP="00C73FD0">
      <w:pPr>
        <w:spacing w:after="0"/>
        <w:rPr>
          <w:rStyle w:val="Hyperlink"/>
          <w:color w:val="auto"/>
          <w:u w:val="none"/>
        </w:rPr>
      </w:pPr>
    </w:p>
    <w:p w:rsidR="00DA2C45" w:rsidRPr="00157702" w:rsidRDefault="00DA2C45" w:rsidP="00C73FD0">
      <w:pPr>
        <w:spacing w:after="0"/>
        <w:rPr>
          <w:rStyle w:val="Hyperlink"/>
          <w:color w:val="auto"/>
          <w:u w:val="none"/>
        </w:rPr>
      </w:pPr>
      <w:r w:rsidRPr="00157702">
        <w:rPr>
          <w:noProof/>
          <w:lang w:val="en-GB" w:eastAsia="en-GB"/>
        </w:rPr>
        <w:drawing>
          <wp:inline distT="0" distB="0" distL="0" distR="0" wp14:anchorId="659B7714" wp14:editId="183435E6">
            <wp:extent cx="594360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r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02" w:rsidRPr="00157702" w:rsidRDefault="00157702" w:rsidP="00C73FD0">
      <w:pPr>
        <w:spacing w:after="0"/>
        <w:rPr>
          <w:i/>
          <w:u w:val="single"/>
        </w:rPr>
      </w:pPr>
    </w:p>
    <w:p w:rsidR="00157702" w:rsidRDefault="00157702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603764" w:rsidRPr="00157702" w:rsidRDefault="00603764" w:rsidP="00603764">
      <w:pPr>
        <w:spacing w:after="0"/>
        <w:rPr>
          <w:i/>
          <w:u w:val="single"/>
        </w:rPr>
      </w:pPr>
      <w:r w:rsidRPr="00157702">
        <w:rPr>
          <w:i/>
          <w:u w:val="single"/>
        </w:rPr>
        <w:lastRenderedPageBreak/>
        <w:t xml:space="preserve">Assignment 2: </w:t>
      </w:r>
      <w:r w:rsidR="00EB4683" w:rsidRPr="00157702">
        <w:rPr>
          <w:i/>
          <w:u w:val="single"/>
        </w:rPr>
        <w:t>Ensembl – do it yourself!</w:t>
      </w:r>
    </w:p>
    <w:p w:rsidR="00BB7BE3" w:rsidRPr="00157702" w:rsidRDefault="00BB7BE3" w:rsidP="00BB7BE3">
      <w:pPr>
        <w:spacing w:before="100" w:beforeAutospacing="1" w:after="0" w:line="240" w:lineRule="auto"/>
        <w:outlineLvl w:val="2"/>
        <w:rPr>
          <w:rFonts w:eastAsia="Times New Roman" w:cs="Times New Roman"/>
          <w:bCs/>
        </w:rPr>
      </w:pPr>
      <w:r w:rsidRPr="00157702">
        <w:rPr>
          <w:rFonts w:eastAsia="Times New Roman" w:cs="Times New Roman"/>
          <w:bCs/>
        </w:rPr>
        <w:t>You will learn how to obtain information on a specific gene in Ensembl (</w:t>
      </w:r>
      <w:hyperlink r:id="rId10" w:history="1">
        <w:r w:rsidRPr="00157702">
          <w:rPr>
            <w:rStyle w:val="Hyperlink"/>
            <w:rFonts w:eastAsia="Times New Roman" w:cs="Times New Roman"/>
            <w:bCs/>
          </w:rPr>
          <w:t>www.ensembl.org</w:t>
        </w:r>
      </w:hyperlink>
      <w:r w:rsidRPr="00157702">
        <w:rPr>
          <w:rFonts w:eastAsia="Times New Roman" w:cs="Times New Roman"/>
          <w:bCs/>
        </w:rPr>
        <w:t>). For this a member of the human superoxide dismutase family, the superoxide dismutase 1 (SOD1) was selected.</w:t>
      </w:r>
    </w:p>
    <w:p w:rsidR="0047644E" w:rsidRPr="00157702" w:rsidRDefault="000539F9" w:rsidP="0047644E">
      <w:pPr>
        <w:spacing w:after="0" w:line="240" w:lineRule="auto"/>
        <w:outlineLvl w:val="2"/>
        <w:rPr>
          <w:rFonts w:eastAsia="Times New Roman" w:cs="Times New Roman"/>
          <w:bCs/>
        </w:rPr>
      </w:pPr>
      <w:r w:rsidRPr="00157702">
        <w:rPr>
          <w:rFonts w:eastAsia="Times New Roman" w:cs="Times New Roman"/>
          <w:bCs/>
        </w:rPr>
        <w:t>Superoxid</w:t>
      </w:r>
      <w:r w:rsidR="00BB7BE3" w:rsidRPr="00157702">
        <w:rPr>
          <w:rFonts w:eastAsia="Times New Roman" w:cs="Times New Roman"/>
          <w:bCs/>
        </w:rPr>
        <w:t>e</w:t>
      </w:r>
      <w:r w:rsidRPr="00157702">
        <w:rPr>
          <w:rFonts w:eastAsia="Times New Roman" w:cs="Times New Roman"/>
          <w:bCs/>
        </w:rPr>
        <w:t xml:space="preserve"> dismutase</w:t>
      </w:r>
      <w:r w:rsidR="00BB7BE3" w:rsidRPr="00157702">
        <w:rPr>
          <w:rFonts w:eastAsia="Times New Roman" w:cs="Times New Roman"/>
          <w:bCs/>
        </w:rPr>
        <w:t xml:space="preserve"> (SOD)</w:t>
      </w:r>
      <w:r w:rsidRPr="00157702">
        <w:rPr>
          <w:rFonts w:eastAsia="Times New Roman" w:cs="Times New Roman"/>
          <w:bCs/>
        </w:rPr>
        <w:t xml:space="preserve"> is an </w:t>
      </w:r>
      <w:proofErr w:type="gramStart"/>
      <w:r w:rsidRPr="00157702">
        <w:rPr>
          <w:rFonts w:eastAsia="Times New Roman" w:cs="Times New Roman"/>
          <w:bCs/>
        </w:rPr>
        <w:t>enzyme which</w:t>
      </w:r>
      <w:proofErr w:type="gramEnd"/>
      <w:r w:rsidRPr="00157702">
        <w:rPr>
          <w:rFonts w:eastAsia="Times New Roman" w:cs="Times New Roman"/>
          <w:bCs/>
        </w:rPr>
        <w:t xml:space="preserve"> plays an important role in handling oxidative stress in cells. It catalyzes the reaction of superoxide (O</w:t>
      </w:r>
      <w:r w:rsidRPr="00157702">
        <w:rPr>
          <w:rFonts w:eastAsia="Times New Roman" w:cs="Times New Roman"/>
          <w:bCs/>
          <w:vertAlign w:val="subscript"/>
        </w:rPr>
        <w:t>2</w:t>
      </w:r>
      <w:r w:rsidRPr="00157702">
        <w:rPr>
          <w:rFonts w:eastAsia="Times New Roman" w:cs="Times New Roman"/>
          <w:bCs/>
          <w:vertAlign w:val="superscript"/>
        </w:rPr>
        <w:t>-</w:t>
      </w:r>
      <w:r w:rsidRPr="00157702">
        <w:rPr>
          <w:rFonts w:eastAsia="Times New Roman" w:cs="Times New Roman"/>
          <w:bCs/>
        </w:rPr>
        <w:t>) to oxygen (O</w:t>
      </w:r>
      <w:r w:rsidRPr="00157702">
        <w:rPr>
          <w:rFonts w:eastAsia="Times New Roman" w:cs="Times New Roman"/>
          <w:bCs/>
          <w:vertAlign w:val="subscript"/>
        </w:rPr>
        <w:t>2</w:t>
      </w:r>
      <w:r w:rsidRPr="00157702">
        <w:rPr>
          <w:rFonts w:eastAsia="Times New Roman" w:cs="Times New Roman"/>
          <w:bCs/>
        </w:rPr>
        <w:t>) or hydrogen peroxide (H</w:t>
      </w:r>
      <w:r w:rsidRPr="00157702">
        <w:rPr>
          <w:rFonts w:eastAsia="Times New Roman" w:cs="Times New Roman"/>
          <w:bCs/>
          <w:vertAlign w:val="subscript"/>
        </w:rPr>
        <w:t>2</w:t>
      </w:r>
      <w:r w:rsidRPr="00157702">
        <w:rPr>
          <w:rFonts w:eastAsia="Times New Roman" w:cs="Times New Roman"/>
          <w:bCs/>
        </w:rPr>
        <w:t>O</w:t>
      </w:r>
      <w:r w:rsidRPr="00157702">
        <w:rPr>
          <w:rFonts w:eastAsia="Times New Roman" w:cs="Times New Roman"/>
          <w:bCs/>
          <w:vertAlign w:val="subscript"/>
        </w:rPr>
        <w:t>2</w:t>
      </w:r>
      <w:r w:rsidRPr="00157702">
        <w:rPr>
          <w:rFonts w:eastAsia="Times New Roman" w:cs="Times New Roman"/>
          <w:bCs/>
        </w:rPr>
        <w:t xml:space="preserve">). </w:t>
      </w:r>
      <w:proofErr w:type="spellStart"/>
      <w:r w:rsidRPr="00157702">
        <w:rPr>
          <w:rFonts w:eastAsia="Times New Roman" w:cs="Times New Roman"/>
          <w:bCs/>
        </w:rPr>
        <w:t>Superoxides</w:t>
      </w:r>
      <w:proofErr w:type="spellEnd"/>
      <w:r w:rsidRPr="00157702">
        <w:rPr>
          <w:rFonts w:eastAsia="Times New Roman" w:cs="Times New Roman"/>
          <w:bCs/>
        </w:rPr>
        <w:t xml:space="preserve"> </w:t>
      </w:r>
      <w:proofErr w:type="gramStart"/>
      <w:r w:rsidRPr="00157702">
        <w:rPr>
          <w:rFonts w:eastAsia="Times New Roman" w:cs="Times New Roman"/>
          <w:bCs/>
        </w:rPr>
        <w:t>are usually produced</w:t>
      </w:r>
      <w:proofErr w:type="gramEnd"/>
      <w:r w:rsidRPr="00157702">
        <w:rPr>
          <w:rFonts w:eastAsia="Times New Roman" w:cs="Times New Roman"/>
          <w:bCs/>
        </w:rPr>
        <w:t xml:space="preserve"> as a by-product of the oxygen metabolism but</w:t>
      </w:r>
      <w:r w:rsidR="00BB7BE3" w:rsidRPr="00157702">
        <w:rPr>
          <w:rFonts w:eastAsia="Times New Roman" w:cs="Times New Roman"/>
          <w:bCs/>
        </w:rPr>
        <w:t xml:space="preserve"> they are</w:t>
      </w:r>
      <w:r w:rsidRPr="00157702">
        <w:rPr>
          <w:rFonts w:eastAsia="Times New Roman" w:cs="Times New Roman"/>
          <w:bCs/>
        </w:rPr>
        <w:t xml:space="preserve"> also produced in case of cellular stress</w:t>
      </w:r>
      <w:r w:rsidR="00BB7BE3" w:rsidRPr="00157702">
        <w:rPr>
          <w:rFonts w:eastAsia="Times New Roman" w:cs="Times New Roman"/>
          <w:bCs/>
        </w:rPr>
        <w:t xml:space="preserve">. Superoxide </w:t>
      </w:r>
      <w:r w:rsidRPr="00157702">
        <w:rPr>
          <w:rFonts w:eastAsia="Times New Roman" w:cs="Times New Roman"/>
          <w:bCs/>
        </w:rPr>
        <w:t>can cause severe damage to cellular molecules</w:t>
      </w:r>
      <w:r w:rsidR="00BB7BE3" w:rsidRPr="00157702">
        <w:rPr>
          <w:rFonts w:eastAsia="Times New Roman" w:cs="Times New Roman"/>
          <w:bCs/>
        </w:rPr>
        <w:t xml:space="preserve"> leading to cell death</w:t>
      </w:r>
      <w:r w:rsidRPr="00157702">
        <w:rPr>
          <w:rFonts w:eastAsia="Times New Roman" w:cs="Times New Roman"/>
          <w:bCs/>
        </w:rPr>
        <w:t xml:space="preserve">. There are </w:t>
      </w:r>
      <w:proofErr w:type="gramStart"/>
      <w:r w:rsidRPr="00157702">
        <w:rPr>
          <w:rFonts w:eastAsia="Times New Roman" w:cs="Times New Roman"/>
          <w:bCs/>
        </w:rPr>
        <w:t>3</w:t>
      </w:r>
      <w:proofErr w:type="gramEnd"/>
      <w:r w:rsidRPr="00157702">
        <w:rPr>
          <w:rFonts w:eastAsia="Times New Roman" w:cs="Times New Roman"/>
          <w:bCs/>
        </w:rPr>
        <w:t xml:space="preserve"> main SOD subclasses known: SOD1, an enzyme which occurs in the cytoplasm, SOD2 which occurs in the mitochondria, and SOD3 which is released to the extracellular space. </w:t>
      </w:r>
    </w:p>
    <w:p w:rsidR="00A522FE" w:rsidRPr="00157702" w:rsidRDefault="00A522FE" w:rsidP="0047644E">
      <w:pPr>
        <w:spacing w:after="0" w:line="240" w:lineRule="auto"/>
        <w:outlineLvl w:val="2"/>
      </w:pPr>
    </w:p>
    <w:p w:rsidR="00A75B96" w:rsidRPr="00157702" w:rsidRDefault="00F11906" w:rsidP="003B49D6">
      <w:pPr>
        <w:spacing w:before="100" w:beforeAutospacing="1" w:after="0" w:line="240" w:lineRule="auto"/>
        <w:outlineLvl w:val="2"/>
        <w:rPr>
          <w:rFonts w:eastAsia="Times New Roman" w:cs="Times New Roman"/>
          <w:bCs/>
        </w:rPr>
      </w:pPr>
      <w:r w:rsidRPr="00157702">
        <w:rPr>
          <w:rFonts w:cs="Arial"/>
        </w:rPr>
        <w:sym w:font="Wingdings" w:char="F038"/>
      </w:r>
      <w:r w:rsidRPr="00157702">
        <w:rPr>
          <w:rFonts w:cs="Arial"/>
        </w:rPr>
        <w:t xml:space="preserve"> </w:t>
      </w:r>
      <w:r w:rsidR="003B49D6" w:rsidRPr="00157702">
        <w:rPr>
          <w:rFonts w:eastAsia="Times New Roman" w:cs="Times New Roman"/>
          <w:bCs/>
        </w:rPr>
        <w:t xml:space="preserve">Find the human </w:t>
      </w:r>
      <w:r w:rsidR="00BB7BE3" w:rsidRPr="00157702">
        <w:rPr>
          <w:rFonts w:eastAsia="Times New Roman" w:cs="Times New Roman"/>
          <w:bCs/>
        </w:rPr>
        <w:t xml:space="preserve">SOD1 </w:t>
      </w:r>
      <w:r w:rsidR="003B49D6" w:rsidRPr="00157702">
        <w:rPr>
          <w:rFonts w:eastAsia="Times New Roman" w:cs="Times New Roman"/>
          <w:bCs/>
        </w:rPr>
        <w:t xml:space="preserve">gene in Ensembl and go to the </w:t>
      </w:r>
      <w:r w:rsidR="003B49D6" w:rsidRPr="00157702">
        <w:rPr>
          <w:rFonts w:eastAsia="Times New Roman" w:cs="Times New Roman"/>
          <w:bCs/>
          <w:u w:val="single"/>
        </w:rPr>
        <w:t>Gene tab</w:t>
      </w:r>
      <w:r w:rsidR="003B49D6" w:rsidRPr="00157702">
        <w:rPr>
          <w:rFonts w:eastAsia="Times New Roman" w:cs="Times New Roman"/>
          <w:bCs/>
        </w:rPr>
        <w:t>.</w:t>
      </w:r>
    </w:p>
    <w:p w:rsidR="00804398" w:rsidRPr="008A4038" w:rsidRDefault="003B49D6" w:rsidP="008A4038">
      <w:pPr>
        <w:pStyle w:val="ListParagraph"/>
        <w:numPr>
          <w:ilvl w:val="0"/>
          <w:numId w:val="23"/>
        </w:numPr>
        <w:spacing w:before="100" w:beforeAutospacing="1" w:after="0" w:line="240" w:lineRule="auto"/>
        <w:outlineLvl w:val="2"/>
        <w:rPr>
          <w:rFonts w:eastAsia="Times New Roman" w:cs="Times New Roman"/>
          <w:b/>
          <w:bCs/>
        </w:rPr>
      </w:pPr>
      <w:r w:rsidRPr="008A4038">
        <w:rPr>
          <w:rFonts w:eastAsia="Times New Roman" w:cs="Times New Roman"/>
          <w:bCs/>
        </w:rPr>
        <w:t xml:space="preserve">As explained in </w:t>
      </w:r>
      <w:r w:rsidR="00BB7BE3" w:rsidRPr="008A4038">
        <w:rPr>
          <w:rFonts w:eastAsia="Times New Roman" w:cs="Times New Roman"/>
          <w:bCs/>
        </w:rPr>
        <w:t>t</w:t>
      </w:r>
      <w:r w:rsidRPr="008A4038">
        <w:rPr>
          <w:rFonts w:eastAsia="Times New Roman" w:cs="Times New Roman"/>
          <w:bCs/>
        </w:rPr>
        <w:t xml:space="preserve">oday’s lecture, in Ensembl all the genes have a unique identifier. </w:t>
      </w:r>
      <w:r w:rsidRPr="008A4038">
        <w:rPr>
          <w:rFonts w:eastAsia="Times New Roman" w:cs="Times New Roman"/>
          <w:b/>
          <w:bCs/>
        </w:rPr>
        <w:t xml:space="preserve">What is the Ensemble ID of the </w:t>
      </w:r>
      <w:r w:rsidR="00BB7BE3" w:rsidRPr="008A4038">
        <w:rPr>
          <w:rFonts w:eastAsia="Times New Roman" w:cs="Times New Roman"/>
          <w:b/>
          <w:bCs/>
        </w:rPr>
        <w:t>SOD1</w:t>
      </w:r>
      <w:r w:rsidRPr="008A4038">
        <w:rPr>
          <w:rFonts w:eastAsia="Times New Roman" w:cs="Times New Roman"/>
          <w:b/>
          <w:bCs/>
        </w:rPr>
        <w:t xml:space="preserve"> gene?</w:t>
      </w:r>
    </w:p>
    <w:p w:rsidR="00136BEB" w:rsidRPr="00157702" w:rsidRDefault="00136BEB" w:rsidP="008A4038">
      <w:pPr>
        <w:pStyle w:val="ListParagraph"/>
        <w:spacing w:before="100" w:beforeAutospacing="1" w:after="0" w:line="240" w:lineRule="auto"/>
        <w:outlineLvl w:val="2"/>
        <w:rPr>
          <w:rFonts w:eastAsia="Times New Roman" w:cs="Times New Roman"/>
          <w:b/>
          <w:bCs/>
        </w:rPr>
      </w:pPr>
    </w:p>
    <w:p w:rsidR="00136BEB" w:rsidRPr="008A4038" w:rsidRDefault="00A522FE" w:rsidP="008A4038">
      <w:pPr>
        <w:pStyle w:val="ListParagraph"/>
        <w:numPr>
          <w:ilvl w:val="0"/>
          <w:numId w:val="23"/>
        </w:numPr>
        <w:spacing w:before="100" w:beforeAutospacing="1" w:after="0" w:line="240" w:lineRule="auto"/>
        <w:outlineLvl w:val="2"/>
        <w:rPr>
          <w:rFonts w:eastAsia="Times New Roman" w:cs="Times New Roman"/>
          <w:b/>
          <w:bCs/>
        </w:rPr>
      </w:pPr>
      <w:r w:rsidRPr="008A4038">
        <w:rPr>
          <w:rFonts w:eastAsia="Times New Roman" w:cs="Times New Roman"/>
          <w:b/>
          <w:bCs/>
        </w:rPr>
        <w:t>On</w:t>
      </w:r>
      <w:r w:rsidR="003B49D6" w:rsidRPr="008A4038">
        <w:rPr>
          <w:rFonts w:eastAsia="Times New Roman" w:cs="Times New Roman"/>
          <w:b/>
          <w:bCs/>
        </w:rPr>
        <w:t xml:space="preserve"> which chromosome and which strand the gene is located?</w:t>
      </w:r>
    </w:p>
    <w:p w:rsidR="00136BEB" w:rsidRPr="00157702" w:rsidRDefault="00136BEB" w:rsidP="008A4038">
      <w:pPr>
        <w:pStyle w:val="ListParagraph"/>
        <w:spacing w:before="100" w:beforeAutospacing="1" w:after="0" w:line="240" w:lineRule="auto"/>
        <w:outlineLvl w:val="2"/>
        <w:rPr>
          <w:rFonts w:eastAsia="Times New Roman" w:cs="Times New Roman"/>
          <w:b/>
          <w:bCs/>
        </w:rPr>
      </w:pPr>
    </w:p>
    <w:p w:rsidR="003B49D6" w:rsidRPr="008A4038" w:rsidRDefault="003B49D6" w:rsidP="008A4038">
      <w:pPr>
        <w:pStyle w:val="ListParagraph"/>
        <w:numPr>
          <w:ilvl w:val="0"/>
          <w:numId w:val="23"/>
        </w:numPr>
        <w:spacing w:before="100" w:beforeAutospacing="1" w:after="0" w:line="240" w:lineRule="auto"/>
        <w:outlineLvl w:val="2"/>
        <w:rPr>
          <w:rFonts w:eastAsia="Times New Roman" w:cs="Times New Roman"/>
          <w:bCs/>
        </w:rPr>
      </w:pPr>
      <w:r w:rsidRPr="00157702">
        <w:t xml:space="preserve">Genes that are located on the same chromosome are linked genes. This means that they have the tendency to </w:t>
      </w:r>
      <w:proofErr w:type="gramStart"/>
      <w:r w:rsidRPr="00157702">
        <w:t>be inherited</w:t>
      </w:r>
      <w:proofErr w:type="gramEnd"/>
      <w:r w:rsidRPr="00157702">
        <w:t xml:space="preserve"> together. Therefore, it is of interest to know which </w:t>
      </w:r>
      <w:proofErr w:type="gramStart"/>
      <w:r w:rsidRPr="00157702">
        <w:t>protein coding</w:t>
      </w:r>
      <w:proofErr w:type="gramEnd"/>
      <w:r w:rsidRPr="00157702">
        <w:t xml:space="preserve"> genes are in close proximity. </w:t>
      </w:r>
      <w:r w:rsidRPr="008A4038">
        <w:rPr>
          <w:b/>
        </w:rPr>
        <w:t xml:space="preserve">What is the next known </w:t>
      </w:r>
      <w:proofErr w:type="gramStart"/>
      <w:r w:rsidRPr="008A4038">
        <w:rPr>
          <w:b/>
        </w:rPr>
        <w:t>protein coding</w:t>
      </w:r>
      <w:proofErr w:type="gramEnd"/>
      <w:r w:rsidRPr="008A4038">
        <w:rPr>
          <w:b/>
        </w:rPr>
        <w:t xml:space="preserve"> gene on the sequence to the </w:t>
      </w:r>
      <w:r w:rsidR="00804398" w:rsidRPr="008A4038">
        <w:rPr>
          <w:b/>
        </w:rPr>
        <w:t>right</w:t>
      </w:r>
      <w:r w:rsidRPr="008A4038">
        <w:rPr>
          <w:b/>
        </w:rPr>
        <w:t xml:space="preserve"> of the </w:t>
      </w:r>
      <w:r w:rsidR="00804398" w:rsidRPr="008A4038">
        <w:rPr>
          <w:b/>
        </w:rPr>
        <w:t>SOD1</w:t>
      </w:r>
      <w:r w:rsidRPr="008A4038">
        <w:rPr>
          <w:b/>
        </w:rPr>
        <w:t xml:space="preserve"> gene?</w:t>
      </w:r>
      <w:r w:rsidR="00804398" w:rsidRPr="008A4038">
        <w:rPr>
          <w:b/>
        </w:rPr>
        <w:t xml:space="preserve"> Which strand?</w:t>
      </w:r>
      <w:r w:rsidRPr="00157702">
        <w:t xml:space="preserve"> (Hint: go to the </w:t>
      </w:r>
      <w:r w:rsidRPr="008A4038">
        <w:rPr>
          <w:u w:val="single"/>
        </w:rPr>
        <w:t>Location tab</w:t>
      </w:r>
      <w:r w:rsidRPr="00157702">
        <w:t>)</w:t>
      </w:r>
    </w:p>
    <w:p w:rsidR="00804398" w:rsidRPr="00157702" w:rsidRDefault="00804398" w:rsidP="008A4038">
      <w:pPr>
        <w:pStyle w:val="ListParagraph"/>
        <w:spacing w:before="100" w:beforeAutospacing="1" w:after="0" w:line="240" w:lineRule="auto"/>
        <w:outlineLvl w:val="2"/>
      </w:pPr>
    </w:p>
    <w:p w:rsidR="00A75B96" w:rsidRPr="008A4038" w:rsidRDefault="003B49D6" w:rsidP="008A4038">
      <w:pPr>
        <w:pStyle w:val="ListParagraph"/>
        <w:numPr>
          <w:ilvl w:val="0"/>
          <w:numId w:val="23"/>
        </w:numPr>
        <w:spacing w:after="0" w:line="240" w:lineRule="auto"/>
        <w:outlineLvl w:val="2"/>
        <w:rPr>
          <w:rFonts w:eastAsia="Times New Roman" w:cs="Times New Roman"/>
          <w:bCs/>
        </w:rPr>
      </w:pPr>
      <w:r w:rsidRPr="008A4038">
        <w:rPr>
          <w:rFonts w:eastAsia="Times New Roman" w:cs="Times New Roman"/>
          <w:bCs/>
        </w:rPr>
        <w:t xml:space="preserve">Genes can have more than one transcript due to alternative splicing. These transcripts can give rise to </w:t>
      </w:r>
      <w:proofErr w:type="gramStart"/>
      <w:r w:rsidRPr="008A4038">
        <w:rPr>
          <w:rFonts w:eastAsia="Times New Roman" w:cs="Times New Roman"/>
          <w:bCs/>
        </w:rPr>
        <w:t>proteins which</w:t>
      </w:r>
      <w:proofErr w:type="gramEnd"/>
      <w:r w:rsidRPr="008A4038">
        <w:rPr>
          <w:rFonts w:eastAsia="Times New Roman" w:cs="Times New Roman"/>
          <w:bCs/>
        </w:rPr>
        <w:t xml:space="preserve"> differ in their sequences and often in their activities or can cause changes in regulatory elements such as translation enhancers or RNA stability domains, which may have a dramatic effect on the level of protein expression. </w:t>
      </w:r>
      <w:r w:rsidRPr="008A4038">
        <w:rPr>
          <w:rFonts w:eastAsia="Times New Roman" w:cs="Times New Roman"/>
          <w:b/>
          <w:bCs/>
        </w:rPr>
        <w:t xml:space="preserve">How many transcripts </w:t>
      </w:r>
      <w:proofErr w:type="gramStart"/>
      <w:r w:rsidRPr="008A4038">
        <w:rPr>
          <w:rFonts w:eastAsia="Times New Roman" w:cs="Times New Roman"/>
          <w:b/>
          <w:bCs/>
        </w:rPr>
        <w:t>have been predicted</w:t>
      </w:r>
      <w:proofErr w:type="gramEnd"/>
      <w:r w:rsidRPr="008A4038">
        <w:rPr>
          <w:rFonts w:eastAsia="Times New Roman" w:cs="Times New Roman"/>
          <w:b/>
          <w:bCs/>
        </w:rPr>
        <w:t xml:space="preserve"> for this gene?</w:t>
      </w:r>
    </w:p>
    <w:p w:rsidR="00A75B96" w:rsidRPr="00157702" w:rsidRDefault="00A75B96" w:rsidP="008A4038">
      <w:pPr>
        <w:spacing w:after="0" w:line="240" w:lineRule="auto"/>
        <w:outlineLvl w:val="2"/>
        <w:rPr>
          <w:rFonts w:eastAsia="Times New Roman" w:cs="Times New Roman"/>
          <w:bCs/>
        </w:rPr>
      </w:pPr>
    </w:p>
    <w:p w:rsidR="003B49D6" w:rsidRPr="008A4038" w:rsidRDefault="00A75B96" w:rsidP="008A4038">
      <w:pPr>
        <w:pStyle w:val="ListParagraph"/>
        <w:numPr>
          <w:ilvl w:val="0"/>
          <w:numId w:val="23"/>
        </w:num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8A4038">
        <w:rPr>
          <w:rFonts w:eastAsia="Times New Roman" w:cs="Times New Roman"/>
          <w:b/>
          <w:bCs/>
        </w:rPr>
        <w:t>H</w:t>
      </w:r>
      <w:r w:rsidR="003B49D6" w:rsidRPr="008A4038">
        <w:rPr>
          <w:rFonts w:eastAsia="Times New Roman" w:cs="Times New Roman"/>
          <w:b/>
          <w:bCs/>
        </w:rPr>
        <w:t>ow many of these transcripts are protein coding?</w:t>
      </w:r>
    </w:p>
    <w:p w:rsidR="00804398" w:rsidRPr="00157702" w:rsidRDefault="00804398" w:rsidP="008A4038">
      <w:pPr>
        <w:spacing w:after="0" w:line="240" w:lineRule="auto"/>
        <w:ind w:left="720"/>
        <w:outlineLvl w:val="2"/>
        <w:rPr>
          <w:rFonts w:eastAsia="Times New Roman" w:cs="Times New Roman"/>
          <w:bCs/>
        </w:rPr>
      </w:pPr>
    </w:p>
    <w:p w:rsidR="00DA5118" w:rsidRPr="008A4038" w:rsidRDefault="00DA5118" w:rsidP="008A4038">
      <w:pPr>
        <w:pStyle w:val="ListParagraph"/>
        <w:numPr>
          <w:ilvl w:val="0"/>
          <w:numId w:val="23"/>
        </w:numPr>
        <w:spacing w:before="100" w:beforeAutospacing="1" w:after="0" w:line="240" w:lineRule="auto"/>
        <w:outlineLvl w:val="2"/>
        <w:rPr>
          <w:rFonts w:eastAsia="Times New Roman" w:cs="Times New Roman"/>
          <w:b/>
          <w:bCs/>
        </w:rPr>
      </w:pPr>
      <w:r w:rsidRPr="008A4038">
        <w:rPr>
          <w:rFonts w:eastAsia="Times New Roman" w:cs="Times New Roman"/>
          <w:b/>
        </w:rPr>
        <w:t>How many base</w:t>
      </w:r>
      <w:r w:rsidR="005618E3" w:rsidRPr="008A4038">
        <w:rPr>
          <w:rFonts w:eastAsia="Times New Roman" w:cs="Times New Roman"/>
          <w:b/>
        </w:rPr>
        <w:t xml:space="preserve"> </w:t>
      </w:r>
      <w:r w:rsidR="009C6312" w:rsidRPr="008A4038">
        <w:rPr>
          <w:rFonts w:eastAsia="Times New Roman" w:cs="Times New Roman"/>
          <w:b/>
        </w:rPr>
        <w:t xml:space="preserve">pairs has the </w:t>
      </w:r>
      <w:r w:rsidR="00A832A7" w:rsidRPr="008A4038">
        <w:rPr>
          <w:rFonts w:eastAsia="Times New Roman" w:cs="Times New Roman"/>
          <w:b/>
        </w:rPr>
        <w:t>longest</w:t>
      </w:r>
      <w:r w:rsidR="00A3711F" w:rsidRPr="008A4038">
        <w:rPr>
          <w:rFonts w:eastAsia="Times New Roman" w:cs="Times New Roman"/>
          <w:b/>
        </w:rPr>
        <w:t xml:space="preserve"> </w:t>
      </w:r>
      <w:proofErr w:type="gramStart"/>
      <w:r w:rsidR="00A3711F" w:rsidRPr="008A4038">
        <w:rPr>
          <w:rFonts w:eastAsia="Times New Roman" w:cs="Times New Roman"/>
          <w:b/>
        </w:rPr>
        <w:t>protein coding</w:t>
      </w:r>
      <w:proofErr w:type="gramEnd"/>
      <w:r w:rsidR="00A832A7" w:rsidRPr="008A4038">
        <w:rPr>
          <w:rFonts w:eastAsia="Times New Roman" w:cs="Times New Roman"/>
          <w:b/>
        </w:rPr>
        <w:t xml:space="preserve"> </w:t>
      </w:r>
      <w:r w:rsidR="009C6312" w:rsidRPr="008A4038">
        <w:rPr>
          <w:rFonts w:eastAsia="Times New Roman" w:cs="Times New Roman"/>
          <w:b/>
        </w:rPr>
        <w:t>transcript</w:t>
      </w:r>
      <w:r w:rsidRPr="008A4038">
        <w:rPr>
          <w:rFonts w:eastAsia="Times New Roman" w:cs="Times New Roman"/>
          <w:b/>
        </w:rPr>
        <w:t xml:space="preserve"> and what is the length of the protein (the </w:t>
      </w:r>
      <w:r w:rsidR="000E5A0A" w:rsidRPr="008A4038">
        <w:rPr>
          <w:rFonts w:eastAsia="Times New Roman" w:cs="Times New Roman"/>
          <w:b/>
        </w:rPr>
        <w:t xml:space="preserve">number </w:t>
      </w:r>
      <w:r w:rsidRPr="008A4038">
        <w:rPr>
          <w:rFonts w:eastAsia="Times New Roman" w:cs="Times New Roman"/>
          <w:b/>
        </w:rPr>
        <w:t>of amino acids) it encodes?</w:t>
      </w:r>
    </w:p>
    <w:p w:rsidR="00157702" w:rsidRPr="00D16793" w:rsidRDefault="00157702" w:rsidP="00D16793">
      <w:pPr>
        <w:tabs>
          <w:tab w:val="left" w:pos="1077"/>
        </w:tabs>
        <w:spacing w:after="0"/>
        <w:rPr>
          <w:rFonts w:eastAsia="Times New Roman" w:cs="Times New Roman"/>
        </w:rPr>
      </w:pPr>
    </w:p>
    <w:p w:rsidR="00D16793" w:rsidRPr="00D16793" w:rsidRDefault="00D16793" w:rsidP="0057286C">
      <w:pPr>
        <w:tabs>
          <w:tab w:val="left" w:pos="1077"/>
        </w:tabs>
        <w:spacing w:after="0"/>
        <w:rPr>
          <w:rFonts w:eastAsia="Times New Roman" w:cs="Times New Roman"/>
        </w:rPr>
      </w:pPr>
    </w:p>
    <w:p w:rsidR="005618E3" w:rsidRPr="00157702" w:rsidRDefault="009C6312" w:rsidP="005618E3">
      <w:pPr>
        <w:spacing w:after="0"/>
        <w:rPr>
          <w:i/>
          <w:u w:val="single"/>
        </w:rPr>
      </w:pPr>
      <w:r w:rsidRPr="00157702">
        <w:rPr>
          <w:i/>
          <w:u w:val="single"/>
        </w:rPr>
        <w:t>Assignment 3: NCBI</w:t>
      </w:r>
    </w:p>
    <w:p w:rsidR="005618E3" w:rsidRPr="00157702" w:rsidRDefault="005618E3" w:rsidP="005618E3">
      <w:pPr>
        <w:spacing w:after="0"/>
      </w:pPr>
      <w:r w:rsidRPr="00157702">
        <w:t xml:space="preserve">In assignment </w:t>
      </w:r>
      <w:proofErr w:type="gramStart"/>
      <w:r w:rsidRPr="00157702">
        <w:t>2</w:t>
      </w:r>
      <w:proofErr w:type="gramEnd"/>
      <w:r w:rsidRPr="00157702">
        <w:t xml:space="preserve"> you used the Ensembl website to gather information on </w:t>
      </w:r>
      <w:r w:rsidR="00AC42B9" w:rsidRPr="00157702">
        <w:t xml:space="preserve">the human </w:t>
      </w:r>
      <w:r w:rsidR="00804398" w:rsidRPr="00157702">
        <w:t>SOD1</w:t>
      </w:r>
      <w:r w:rsidRPr="00157702">
        <w:t xml:space="preserve"> gene. In this </w:t>
      </w:r>
      <w:proofErr w:type="gramStart"/>
      <w:r w:rsidRPr="00157702">
        <w:t>exercise</w:t>
      </w:r>
      <w:proofErr w:type="gramEnd"/>
      <w:r w:rsidRPr="00157702">
        <w:t xml:space="preserve"> you will use several NBCI-</w:t>
      </w:r>
      <w:proofErr w:type="spellStart"/>
      <w:r w:rsidRPr="00157702">
        <w:t>Entrez</w:t>
      </w:r>
      <w:proofErr w:type="spellEnd"/>
      <w:r w:rsidRPr="00157702">
        <w:t xml:space="preserve"> databases to find </w:t>
      </w:r>
      <w:r w:rsidR="005A41F9" w:rsidRPr="00157702">
        <w:t xml:space="preserve">more </w:t>
      </w:r>
      <w:r w:rsidRPr="00157702">
        <w:t xml:space="preserve">information about </w:t>
      </w:r>
      <w:r w:rsidR="005A41F9" w:rsidRPr="00157702">
        <w:t>this</w:t>
      </w:r>
      <w:r w:rsidR="00AC42B9" w:rsidRPr="00157702">
        <w:t xml:space="preserve"> </w:t>
      </w:r>
      <w:r w:rsidRPr="00157702">
        <w:t>gene.</w:t>
      </w:r>
      <w:r w:rsidR="00CA5FDB" w:rsidRPr="00157702">
        <w:t xml:space="preserve"> NCBI offers a training and tutorial page at: </w:t>
      </w:r>
      <w:hyperlink r:id="rId11" w:history="1">
        <w:r w:rsidR="00A27963" w:rsidRPr="00157702">
          <w:rPr>
            <w:rStyle w:val="Hyperlink"/>
          </w:rPr>
          <w:t>http://www.ncbi.nlm.nih.gov/guide/training-tutorials/</w:t>
        </w:r>
      </w:hyperlink>
      <w:r w:rsidR="00A27963" w:rsidRPr="00157702">
        <w:t xml:space="preserve"> </w:t>
      </w:r>
    </w:p>
    <w:p w:rsidR="00EB4683" w:rsidRPr="00157702" w:rsidRDefault="00EB4683" w:rsidP="005618E3">
      <w:pPr>
        <w:spacing w:after="0"/>
      </w:pPr>
    </w:p>
    <w:p w:rsidR="00AC42B9" w:rsidRPr="00157702" w:rsidRDefault="00AC42B9" w:rsidP="00AC42B9">
      <w:pPr>
        <w:spacing w:before="100" w:beforeAutospacing="1" w:after="0"/>
        <w:rPr>
          <w:rFonts w:eastAsia="Times New Roman" w:cs="Times New Roman"/>
        </w:rPr>
      </w:pPr>
      <w:r w:rsidRPr="00157702">
        <w:t xml:space="preserve">Start with opening the </w:t>
      </w:r>
      <w:r w:rsidRPr="00157702">
        <w:rPr>
          <w:b/>
        </w:rPr>
        <w:t>NCBI Gene page</w:t>
      </w:r>
      <w:r w:rsidRPr="00157702">
        <w:t xml:space="preserve"> for human </w:t>
      </w:r>
      <w:r w:rsidR="00804398" w:rsidRPr="00157702">
        <w:t>SOD1</w:t>
      </w:r>
      <w:r w:rsidRPr="00157702">
        <w:t xml:space="preserve"> and answer the following questions. </w:t>
      </w:r>
      <w:r w:rsidR="006445FF" w:rsidRPr="00157702">
        <w:t xml:space="preserve">(NCBI homepage </w:t>
      </w:r>
      <w:hyperlink r:id="rId12" w:history="1">
        <w:r w:rsidR="006445FF" w:rsidRPr="00157702">
          <w:rPr>
            <w:rStyle w:val="Hyperlink"/>
          </w:rPr>
          <w:t>http://www.ncbi.nlm.nih.gov/</w:t>
        </w:r>
      </w:hyperlink>
      <w:r w:rsidR="00931B09" w:rsidRPr="00157702">
        <w:rPr>
          <w:rStyle w:val="Hyperlink"/>
        </w:rPr>
        <w:t xml:space="preserve">, </w:t>
      </w:r>
      <w:r w:rsidR="00931B09" w:rsidRPr="00157702">
        <w:rPr>
          <w:rStyle w:val="Hyperlink"/>
          <w:color w:val="auto"/>
          <w:u w:val="none"/>
        </w:rPr>
        <w:t>NCBI Gene page</w:t>
      </w:r>
      <w:r w:rsidR="00931B09" w:rsidRPr="00157702">
        <w:rPr>
          <w:rStyle w:val="Hyperlink"/>
        </w:rPr>
        <w:t xml:space="preserve"> </w:t>
      </w:r>
      <w:hyperlink r:id="rId13" w:history="1">
        <w:r w:rsidR="00931B09" w:rsidRPr="00157702">
          <w:rPr>
            <w:rStyle w:val="Hyperlink"/>
          </w:rPr>
          <w:t>http://www.ncbi.nlm.nih.gov/gene</w:t>
        </w:r>
      </w:hyperlink>
      <w:r w:rsidR="006445FF" w:rsidRPr="00157702">
        <w:t>)</w:t>
      </w:r>
      <w:r w:rsidR="00A965D5" w:rsidRPr="00157702">
        <w:t>.</w:t>
      </w:r>
      <w:r w:rsidR="006445FF" w:rsidRPr="00157702">
        <w:t xml:space="preserve"> </w:t>
      </w:r>
      <w:r w:rsidRPr="00157702">
        <w:t xml:space="preserve">Hint: </w:t>
      </w:r>
      <w:r w:rsidRPr="00157702">
        <w:lastRenderedPageBreak/>
        <w:t xml:space="preserve">apart from information directly on this page, you may also want to use links to other </w:t>
      </w:r>
      <w:r w:rsidR="00931B09" w:rsidRPr="00157702">
        <w:t xml:space="preserve">web </w:t>
      </w:r>
      <w:r w:rsidRPr="00157702">
        <w:t>pages (for example at the right side of the page)</w:t>
      </w:r>
      <w:r w:rsidR="006445FF" w:rsidRPr="00157702">
        <w:rPr>
          <w:rFonts w:eastAsia="Times New Roman" w:cs="Times New Roman"/>
        </w:rPr>
        <w:t xml:space="preserve">. </w:t>
      </w:r>
      <w:r w:rsidRPr="00157702">
        <w:rPr>
          <w:rFonts w:eastAsia="Times New Roman" w:cs="Times New Roman"/>
        </w:rPr>
        <w:t xml:space="preserve"> </w:t>
      </w:r>
    </w:p>
    <w:p w:rsidR="00AC42B9" w:rsidRPr="008A4038" w:rsidRDefault="00AC42B9" w:rsidP="008A4038">
      <w:pPr>
        <w:pStyle w:val="ListParagraph"/>
        <w:numPr>
          <w:ilvl w:val="0"/>
          <w:numId w:val="25"/>
        </w:numPr>
        <w:spacing w:before="100" w:beforeAutospacing="1" w:after="0"/>
        <w:rPr>
          <w:rFonts w:eastAsia="Times New Roman" w:cs="Times New Roman"/>
          <w:b/>
        </w:rPr>
      </w:pPr>
      <w:r w:rsidRPr="008A4038">
        <w:rPr>
          <w:rFonts w:eastAsia="Times New Roman" w:cs="Times New Roman"/>
        </w:rPr>
        <w:t xml:space="preserve">NCBI gene also uses specific identifiers. </w:t>
      </w:r>
      <w:r w:rsidRPr="008A4038">
        <w:rPr>
          <w:rFonts w:eastAsia="Times New Roman" w:cs="Times New Roman"/>
          <w:b/>
        </w:rPr>
        <w:t xml:space="preserve">What is the NCBI gene ID of the human </w:t>
      </w:r>
      <w:r w:rsidR="00804398" w:rsidRPr="008A4038">
        <w:rPr>
          <w:rFonts w:eastAsia="Times New Roman" w:cs="Times New Roman"/>
          <w:b/>
        </w:rPr>
        <w:t>SOD1</w:t>
      </w:r>
      <w:r w:rsidR="00BB711A" w:rsidRPr="008A4038">
        <w:rPr>
          <w:rFonts w:eastAsia="Times New Roman" w:cs="Times New Roman"/>
          <w:b/>
        </w:rPr>
        <w:t xml:space="preserve"> gene</w:t>
      </w:r>
      <w:r w:rsidR="00A522FE" w:rsidRPr="008A4038">
        <w:rPr>
          <w:rFonts w:eastAsia="Times New Roman" w:cs="Times New Roman"/>
          <w:b/>
        </w:rPr>
        <w:t>?</w:t>
      </w:r>
    </w:p>
    <w:p w:rsidR="00A75B96" w:rsidRPr="008A4038" w:rsidRDefault="00BB711A" w:rsidP="008A4038">
      <w:pPr>
        <w:pStyle w:val="ListParagraph"/>
        <w:numPr>
          <w:ilvl w:val="1"/>
          <w:numId w:val="25"/>
        </w:numPr>
        <w:spacing w:before="100" w:beforeAutospacing="1" w:after="0"/>
        <w:rPr>
          <w:rFonts w:eastAsia="Times New Roman" w:cs="Times New Roman"/>
        </w:rPr>
      </w:pPr>
      <w:r w:rsidRPr="008A4038">
        <w:rPr>
          <w:rFonts w:eastAsia="Times New Roman" w:cs="Times New Roman"/>
          <w:b/>
        </w:rPr>
        <w:t>!</w:t>
      </w:r>
      <w:r w:rsidRPr="008A4038">
        <w:rPr>
          <w:rFonts w:eastAsia="Times New Roman" w:cs="Times New Roman"/>
        </w:rPr>
        <w:t xml:space="preserve"> Hint: Background information on the </w:t>
      </w:r>
      <w:r w:rsidRPr="008A4038">
        <w:rPr>
          <w:rFonts w:eastAsia="Times New Roman" w:cs="Times New Roman"/>
          <w:i/>
        </w:rPr>
        <w:t>Gene database</w:t>
      </w:r>
      <w:r w:rsidRPr="008A4038">
        <w:rPr>
          <w:rFonts w:eastAsia="Times New Roman" w:cs="Times New Roman"/>
        </w:rPr>
        <w:t xml:space="preserve"> is available at </w:t>
      </w:r>
      <w:hyperlink r:id="rId14" w:history="1">
        <w:r w:rsidRPr="008A4038">
          <w:rPr>
            <w:rStyle w:val="Hyperlink"/>
            <w:rFonts w:eastAsia="Times New Roman" w:cs="Times New Roman"/>
          </w:rPr>
          <w:t>http://www.ncbi.nlm.nih.gov/books/NBK21085/</w:t>
        </w:r>
      </w:hyperlink>
      <w:proofErr w:type="gramStart"/>
      <w:r w:rsidRPr="008A4038">
        <w:rPr>
          <w:rFonts w:eastAsia="Times New Roman" w:cs="Times New Roman"/>
        </w:rPr>
        <w:t xml:space="preserve"> </w:t>
      </w:r>
      <w:proofErr w:type="gramEnd"/>
      <w:r w:rsidRPr="008A4038">
        <w:rPr>
          <w:rFonts w:eastAsia="Times New Roman" w:cs="Times New Roman"/>
        </w:rPr>
        <w:t xml:space="preserve"> !</w:t>
      </w:r>
    </w:p>
    <w:p w:rsidR="00A75B96" w:rsidRPr="00157702" w:rsidRDefault="00A75B96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804398" w:rsidRPr="00157702" w:rsidRDefault="00804398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AC42B9" w:rsidRPr="008A4038" w:rsidRDefault="00AC42B9" w:rsidP="008A4038">
      <w:pPr>
        <w:pStyle w:val="ListParagraph"/>
        <w:numPr>
          <w:ilvl w:val="0"/>
          <w:numId w:val="25"/>
        </w:numPr>
        <w:spacing w:before="100" w:beforeAutospacing="1" w:after="0"/>
        <w:rPr>
          <w:rFonts w:eastAsia="Times New Roman" w:cs="Times New Roman"/>
        </w:rPr>
      </w:pPr>
      <w:r w:rsidRPr="008A4038">
        <w:rPr>
          <w:rFonts w:eastAsia="Times New Roman" w:cs="Times New Roman"/>
        </w:rPr>
        <w:t xml:space="preserve">Human genes </w:t>
      </w:r>
      <w:proofErr w:type="gramStart"/>
      <w:r w:rsidRPr="008A4038">
        <w:rPr>
          <w:rFonts w:eastAsia="Times New Roman" w:cs="Times New Roman"/>
        </w:rPr>
        <w:t>are given</w:t>
      </w:r>
      <w:proofErr w:type="gramEnd"/>
      <w:r w:rsidRPr="008A4038">
        <w:rPr>
          <w:rFonts w:eastAsia="Times New Roman" w:cs="Times New Roman"/>
        </w:rPr>
        <w:t xml:space="preserve"> an official name by </w:t>
      </w:r>
      <w:r w:rsidRPr="00157702">
        <w:t>the HUGO Gen</w:t>
      </w:r>
      <w:r w:rsidR="00B231D6" w:rsidRPr="00157702">
        <w:t>e Nomenclature Committee (HGNC)</w:t>
      </w:r>
      <w:r w:rsidRPr="00157702">
        <w:t xml:space="preserve">. However, one gene can have other </w:t>
      </w:r>
      <w:proofErr w:type="gramStart"/>
      <w:r w:rsidRPr="00157702">
        <w:t>names which</w:t>
      </w:r>
      <w:proofErr w:type="gramEnd"/>
      <w:r w:rsidRPr="00157702">
        <w:t xml:space="preserve"> are not official. </w:t>
      </w:r>
      <w:r w:rsidRPr="008A4038">
        <w:rPr>
          <w:rFonts w:eastAsia="Times New Roman" w:cs="Times New Roman"/>
          <w:b/>
        </w:rPr>
        <w:t xml:space="preserve">Give two alternative names (not IDs) of the human </w:t>
      </w:r>
      <w:r w:rsidR="001914D1" w:rsidRPr="008A4038">
        <w:rPr>
          <w:rFonts w:eastAsia="Times New Roman" w:cs="Times New Roman"/>
          <w:b/>
        </w:rPr>
        <w:t>SOD1</w:t>
      </w:r>
      <w:r w:rsidRPr="008A4038">
        <w:rPr>
          <w:rFonts w:eastAsia="Times New Roman" w:cs="Times New Roman"/>
          <w:b/>
        </w:rPr>
        <w:t xml:space="preserve"> gene.</w:t>
      </w:r>
    </w:p>
    <w:p w:rsidR="00000955" w:rsidRPr="00157702" w:rsidRDefault="00000955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1914D1" w:rsidRPr="00157702" w:rsidRDefault="001914D1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9C6312" w:rsidRPr="008A4038" w:rsidRDefault="00AC42B9" w:rsidP="008A4038">
      <w:pPr>
        <w:pStyle w:val="ListParagraph"/>
        <w:numPr>
          <w:ilvl w:val="0"/>
          <w:numId w:val="25"/>
        </w:numPr>
        <w:spacing w:before="100" w:beforeAutospacing="1" w:after="0"/>
        <w:rPr>
          <w:rFonts w:eastAsia="Times New Roman" w:cs="Times New Roman"/>
          <w:b/>
        </w:rPr>
      </w:pPr>
      <w:r w:rsidRPr="008A4038">
        <w:rPr>
          <w:rFonts w:eastAsia="Times New Roman" w:cs="Times New Roman"/>
        </w:rPr>
        <w:t xml:space="preserve">In the NCBI gene entry the NCBI reference sequences are given. </w:t>
      </w:r>
      <w:r w:rsidRPr="008A4038">
        <w:rPr>
          <w:rFonts w:eastAsia="Times New Roman" w:cs="Times New Roman"/>
          <w:b/>
        </w:rPr>
        <w:t xml:space="preserve">What is the </w:t>
      </w:r>
      <w:proofErr w:type="spellStart"/>
      <w:r w:rsidRPr="008A4038">
        <w:rPr>
          <w:rFonts w:eastAsia="Times New Roman" w:cs="Times New Roman"/>
          <w:b/>
        </w:rPr>
        <w:t>RefSeq</w:t>
      </w:r>
      <w:proofErr w:type="spellEnd"/>
      <w:r w:rsidRPr="008A4038">
        <w:rPr>
          <w:rFonts w:eastAsia="Times New Roman" w:cs="Times New Roman"/>
          <w:b/>
        </w:rPr>
        <w:t xml:space="preserve"> ID of the mRNA of this gene and of the protein? </w:t>
      </w:r>
    </w:p>
    <w:p w:rsidR="00AC42B9" w:rsidRPr="00157702" w:rsidRDefault="00AC42B9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1914D1" w:rsidRPr="00157702" w:rsidRDefault="001914D1" w:rsidP="008A4038">
      <w:pPr>
        <w:pStyle w:val="ListParagraph"/>
        <w:spacing w:before="100" w:beforeAutospacing="1" w:after="0"/>
        <w:rPr>
          <w:rFonts w:eastAsia="Times New Roman" w:cs="Times New Roman"/>
        </w:rPr>
      </w:pPr>
    </w:p>
    <w:p w:rsidR="00AC42B9" w:rsidRPr="00157702" w:rsidRDefault="00AC42B9" w:rsidP="008A4038">
      <w:pPr>
        <w:pStyle w:val="NoSpacing"/>
        <w:numPr>
          <w:ilvl w:val="0"/>
          <w:numId w:val="25"/>
        </w:numPr>
      </w:pPr>
      <w:r w:rsidRPr="00157702">
        <w:rPr>
          <w:b/>
        </w:rPr>
        <w:t xml:space="preserve">What are the NCBI Gene IDs of the homologues of human </w:t>
      </w:r>
      <w:r w:rsidR="001914D1" w:rsidRPr="00157702">
        <w:rPr>
          <w:b/>
        </w:rPr>
        <w:t>SOD1</w:t>
      </w:r>
      <w:r w:rsidRPr="00157702">
        <w:rPr>
          <w:b/>
        </w:rPr>
        <w:t xml:space="preserve"> in mouse and rat?</w:t>
      </w:r>
      <w:r w:rsidRPr="00157702">
        <w:t xml:space="preserve"> </w:t>
      </w:r>
      <w:proofErr w:type="gramStart"/>
      <w:r w:rsidRPr="00157702">
        <w:rPr>
          <w:b/>
        </w:rPr>
        <w:t>How/where</w:t>
      </w:r>
      <w:proofErr w:type="gramEnd"/>
      <w:r w:rsidRPr="00157702">
        <w:rPr>
          <w:b/>
        </w:rPr>
        <w:t xml:space="preserve"> did you find this?</w:t>
      </w:r>
    </w:p>
    <w:p w:rsidR="00BB711A" w:rsidRPr="00157702" w:rsidRDefault="00BB711A" w:rsidP="008A4038">
      <w:pPr>
        <w:pStyle w:val="NoSpacing"/>
        <w:numPr>
          <w:ilvl w:val="1"/>
          <w:numId w:val="25"/>
        </w:numPr>
      </w:pPr>
      <w:r w:rsidRPr="00157702">
        <w:rPr>
          <w:rFonts w:eastAsia="Times New Roman" w:cs="Times New Roman"/>
          <w:b/>
        </w:rPr>
        <w:t>!</w:t>
      </w:r>
      <w:r w:rsidR="004D7621" w:rsidRPr="00157702">
        <w:rPr>
          <w:rFonts w:eastAsia="Times New Roman" w:cs="Times New Roman"/>
        </w:rPr>
        <w:t xml:space="preserve"> </w:t>
      </w:r>
      <w:r w:rsidRPr="00157702">
        <w:rPr>
          <w:rFonts w:eastAsia="Times New Roman" w:cs="Times New Roman"/>
        </w:rPr>
        <w:t xml:space="preserve">Hint: </w:t>
      </w:r>
      <w:r w:rsidR="002E5D52">
        <w:rPr>
          <w:rFonts w:eastAsia="Times New Roman" w:cs="Times New Roman"/>
        </w:rPr>
        <w:t xml:space="preserve">You find this information looking for </w:t>
      </w:r>
      <w:proofErr w:type="spellStart"/>
      <w:r w:rsidR="002E5D52">
        <w:rPr>
          <w:rFonts w:eastAsia="Times New Roman" w:cs="Times New Roman"/>
        </w:rPr>
        <w:t>HomoloGene</w:t>
      </w:r>
      <w:proofErr w:type="spellEnd"/>
      <w:r w:rsidR="002E5D52">
        <w:rPr>
          <w:rFonts w:eastAsia="Times New Roman" w:cs="Times New Roman"/>
        </w:rPr>
        <w:t xml:space="preserve"> (under the box on the right side Related Information) or select Orthologues: all in the summary.</w:t>
      </w:r>
    </w:p>
    <w:p w:rsidR="00220363" w:rsidRPr="00157702" w:rsidRDefault="00220363" w:rsidP="00AC42B9">
      <w:pPr>
        <w:pStyle w:val="NoSpacing"/>
        <w:ind w:left="720"/>
      </w:pPr>
    </w:p>
    <w:p w:rsidR="00157702" w:rsidRDefault="00157702">
      <w:pPr>
        <w:rPr>
          <w:i/>
          <w:u w:val="single"/>
        </w:rPr>
      </w:pPr>
    </w:p>
    <w:p w:rsidR="00B231D6" w:rsidRPr="00157702" w:rsidRDefault="00B231D6" w:rsidP="00B231D6">
      <w:pPr>
        <w:spacing w:after="0"/>
        <w:rPr>
          <w:i/>
          <w:u w:val="single"/>
        </w:rPr>
      </w:pPr>
      <w:r w:rsidRPr="00157702">
        <w:rPr>
          <w:i/>
          <w:u w:val="single"/>
        </w:rPr>
        <w:t xml:space="preserve">Assignment </w:t>
      </w:r>
      <w:r w:rsidR="00B57F08" w:rsidRPr="00157702">
        <w:rPr>
          <w:i/>
          <w:u w:val="single"/>
        </w:rPr>
        <w:t>4</w:t>
      </w:r>
      <w:r w:rsidRPr="00157702">
        <w:rPr>
          <w:i/>
          <w:u w:val="single"/>
        </w:rPr>
        <w:t xml:space="preserve">: </w:t>
      </w:r>
      <w:r w:rsidR="00EE1C21">
        <w:rPr>
          <w:i/>
          <w:u w:val="single"/>
        </w:rPr>
        <w:t xml:space="preserve">Find protein function information in </w:t>
      </w:r>
      <w:proofErr w:type="spellStart"/>
      <w:r w:rsidR="00EE1C21">
        <w:rPr>
          <w:i/>
          <w:u w:val="single"/>
        </w:rPr>
        <w:t>UniProt</w:t>
      </w:r>
      <w:proofErr w:type="spellEnd"/>
    </w:p>
    <w:p w:rsidR="00931B09" w:rsidRPr="00157702" w:rsidRDefault="00931B09" w:rsidP="00E267D4">
      <w:pPr>
        <w:spacing w:after="0"/>
      </w:pPr>
    </w:p>
    <w:p w:rsidR="00195B33" w:rsidRPr="00157702" w:rsidRDefault="00DA6F58" w:rsidP="00EE1C21">
      <w:pPr>
        <w:spacing w:after="0"/>
      </w:pPr>
      <w:proofErr w:type="spellStart"/>
      <w:r>
        <w:t>UniProt</w:t>
      </w:r>
      <w:proofErr w:type="spellEnd"/>
      <w:r>
        <w:t xml:space="preserve"> is a database about protein and their related information. </w:t>
      </w:r>
    </w:p>
    <w:p w:rsidR="00DA6F58" w:rsidRPr="00DA6F58" w:rsidRDefault="00DA6F58" w:rsidP="00F67BB5">
      <w:pPr>
        <w:pStyle w:val="ListParagraph"/>
        <w:numPr>
          <w:ilvl w:val="0"/>
          <w:numId w:val="22"/>
        </w:numPr>
        <w:spacing w:after="0"/>
      </w:pPr>
      <w:r>
        <w:t xml:space="preserve">Type SOD1 in the search field and select human SOD1 from the result table. </w:t>
      </w:r>
      <w:r w:rsidRPr="00DA6F58">
        <w:rPr>
          <w:b/>
        </w:rPr>
        <w:t>How many amino acids does SOD1 have?</w:t>
      </w:r>
    </w:p>
    <w:p w:rsidR="00DA6F58" w:rsidRPr="00DA6F58" w:rsidRDefault="00DA6F58" w:rsidP="00DA6F58">
      <w:pPr>
        <w:pStyle w:val="ListParagraph"/>
        <w:spacing w:after="0"/>
      </w:pPr>
    </w:p>
    <w:p w:rsidR="00DA6F58" w:rsidRPr="00DA6F58" w:rsidRDefault="00DA6F58" w:rsidP="00F67BB5">
      <w:pPr>
        <w:pStyle w:val="ListParagraph"/>
        <w:numPr>
          <w:ilvl w:val="0"/>
          <w:numId w:val="22"/>
        </w:numPr>
        <w:spacing w:after="0"/>
      </w:pPr>
      <w:r>
        <w:t xml:space="preserve">Have a look at the catalytic activity. Any proteins with known catalytic function the catalyzed reaction </w:t>
      </w:r>
      <w:proofErr w:type="gramStart"/>
      <w:r>
        <w:t>is listed</w:t>
      </w:r>
      <w:proofErr w:type="gramEnd"/>
      <w:r>
        <w:t xml:space="preserve"> in </w:t>
      </w:r>
      <w:proofErr w:type="spellStart"/>
      <w:r>
        <w:t>UniProt</w:t>
      </w:r>
      <w:proofErr w:type="spellEnd"/>
      <w:r>
        <w:t xml:space="preserve"> and in other reaction databases, e.g. Rhea. </w:t>
      </w:r>
      <w:r w:rsidRPr="00DA6F58">
        <w:rPr>
          <w:b/>
        </w:rPr>
        <w:t>Which cofactors are required for SOD1 catalytic activity?</w:t>
      </w:r>
    </w:p>
    <w:p w:rsidR="00DA6F58" w:rsidRDefault="00DA6F58" w:rsidP="00DA6F58">
      <w:pPr>
        <w:pStyle w:val="ListParagraph"/>
      </w:pPr>
    </w:p>
    <w:p w:rsidR="00DA6F58" w:rsidRDefault="00DA6F58" w:rsidP="00F67BB5">
      <w:pPr>
        <w:pStyle w:val="ListParagraph"/>
        <w:numPr>
          <w:ilvl w:val="0"/>
          <w:numId w:val="22"/>
        </w:numPr>
        <w:spacing w:after="0"/>
      </w:pPr>
      <w:r w:rsidRPr="00DA6F58">
        <w:rPr>
          <w:b/>
        </w:rPr>
        <w:t>In which “</w:t>
      </w:r>
      <w:proofErr w:type="spellStart"/>
      <w:r w:rsidRPr="00DA6F58">
        <w:rPr>
          <w:b/>
        </w:rPr>
        <w:t>other”cellular</w:t>
      </w:r>
      <w:proofErr w:type="spellEnd"/>
      <w:r w:rsidRPr="00DA6F58">
        <w:rPr>
          <w:b/>
        </w:rPr>
        <w:t xml:space="preserve"> components </w:t>
      </w:r>
      <w:proofErr w:type="gramStart"/>
      <w:r w:rsidRPr="00DA6F58">
        <w:rPr>
          <w:b/>
        </w:rPr>
        <w:t>can SOD1 be found</w:t>
      </w:r>
      <w:proofErr w:type="gramEnd"/>
      <w:r w:rsidRPr="00DA6F58">
        <w:rPr>
          <w:b/>
        </w:rPr>
        <w:t>?</w:t>
      </w:r>
      <w:r>
        <w:t xml:space="preserve"> (Hint: click on the square blue box of “other cellular components” to get the list.)</w:t>
      </w:r>
    </w:p>
    <w:p w:rsidR="00DA6F58" w:rsidRDefault="00DA6F58" w:rsidP="00DA6F58">
      <w:pPr>
        <w:pStyle w:val="ListParagraph"/>
      </w:pPr>
    </w:p>
    <w:p w:rsidR="008A4038" w:rsidRPr="008A4038" w:rsidRDefault="00DA6F58" w:rsidP="008A4038">
      <w:pPr>
        <w:pStyle w:val="ListParagraph"/>
        <w:numPr>
          <w:ilvl w:val="0"/>
          <w:numId w:val="22"/>
        </w:numPr>
        <w:spacing w:after="0"/>
      </w:pPr>
      <w:r>
        <w:t xml:space="preserve">Have a look at the 3D protein structure. </w:t>
      </w:r>
      <w:r w:rsidRPr="00DA6F58">
        <w:rPr>
          <w:b/>
        </w:rPr>
        <w:t>From which database is this information?</w:t>
      </w:r>
    </w:p>
    <w:p w:rsidR="008A4038" w:rsidRDefault="008A4038" w:rsidP="008A4038">
      <w:pPr>
        <w:pStyle w:val="ListParagraph"/>
      </w:pPr>
    </w:p>
    <w:p w:rsidR="008A4038" w:rsidRPr="00157702" w:rsidRDefault="008A4038" w:rsidP="008A4038">
      <w:pPr>
        <w:pStyle w:val="ListParagraph"/>
        <w:numPr>
          <w:ilvl w:val="0"/>
          <w:numId w:val="22"/>
        </w:numPr>
        <w:spacing w:after="0"/>
      </w:pPr>
      <w:r>
        <w:t>Go to the “Variant viewer”</w:t>
      </w:r>
      <w:r w:rsidR="0083011B">
        <w:t>. The overview table allows filtering for variant consequence and provenance (references). S</w:t>
      </w:r>
      <w:r>
        <w:t>earch for the VAR_013518.</w:t>
      </w:r>
      <w:r w:rsidRPr="008A4038">
        <w:rPr>
          <w:b/>
        </w:rPr>
        <w:t xml:space="preserve"> Which amino acid is changed? What is the clinical significance?</w:t>
      </w:r>
    </w:p>
    <w:p w:rsidR="00682790" w:rsidRDefault="00682790" w:rsidP="000C62AE">
      <w:pPr>
        <w:tabs>
          <w:tab w:val="left" w:pos="1077"/>
        </w:tabs>
        <w:spacing w:after="0"/>
        <w:rPr>
          <w:rFonts w:eastAsia="Times New Roman" w:cs="Times New Roman"/>
        </w:rPr>
      </w:pPr>
    </w:p>
    <w:p w:rsidR="000C62AE" w:rsidRDefault="000C62AE" w:rsidP="000C62AE">
      <w:pPr>
        <w:tabs>
          <w:tab w:val="left" w:pos="1077"/>
        </w:tabs>
        <w:spacing w:after="0"/>
        <w:rPr>
          <w:i/>
          <w:u w:val="single"/>
        </w:rPr>
      </w:pPr>
      <w:r w:rsidRPr="00157702">
        <w:rPr>
          <w:i/>
          <w:u w:val="single"/>
        </w:rPr>
        <w:lastRenderedPageBreak/>
        <w:t xml:space="preserve">Assignment </w:t>
      </w:r>
      <w:r>
        <w:rPr>
          <w:i/>
          <w:u w:val="single"/>
        </w:rPr>
        <w:t>5</w:t>
      </w:r>
      <w:r w:rsidRPr="00157702">
        <w:rPr>
          <w:i/>
          <w:u w:val="single"/>
        </w:rPr>
        <w:t xml:space="preserve">: </w:t>
      </w:r>
      <w:r>
        <w:rPr>
          <w:i/>
          <w:u w:val="single"/>
        </w:rPr>
        <w:t xml:space="preserve">Find gene – disease interactions in </w:t>
      </w:r>
      <w:proofErr w:type="spellStart"/>
      <w:r>
        <w:rPr>
          <w:i/>
          <w:u w:val="single"/>
        </w:rPr>
        <w:t>DisGeNET</w:t>
      </w:r>
      <w:bookmarkStart w:id="0" w:name="_GoBack"/>
      <w:bookmarkEnd w:id="0"/>
      <w:proofErr w:type="spellEnd"/>
    </w:p>
    <w:p w:rsidR="000C62AE" w:rsidRDefault="000C62AE" w:rsidP="000C62AE">
      <w:pPr>
        <w:rPr>
          <w:rFonts w:eastAsia="Times New Roman"/>
        </w:rPr>
      </w:pPr>
    </w:p>
    <w:p w:rsidR="000C62AE" w:rsidRDefault="000C62AE" w:rsidP="000C62AE">
      <w:pPr>
        <w:rPr>
          <w:rFonts w:eastAsia="Times New Roman"/>
        </w:rPr>
      </w:pPr>
      <w:proofErr w:type="spellStart"/>
      <w:r>
        <w:rPr>
          <w:rFonts w:eastAsia="Times New Roman"/>
        </w:rPr>
        <w:t>DisGeNET</w:t>
      </w:r>
      <w:proofErr w:type="spellEnd"/>
      <w:r>
        <w:rPr>
          <w:rFonts w:eastAsia="Times New Roman"/>
        </w:rPr>
        <w:t xml:space="preserve"> </w:t>
      </w:r>
      <w:hyperlink r:id="rId15" w:history="1">
        <w:r w:rsidRPr="002015AA">
          <w:rPr>
            <w:rStyle w:val="Hyperlink"/>
            <w:rFonts w:eastAsia="Times New Roman"/>
          </w:rPr>
          <w:t>https://www.disgenet.org/</w:t>
        </w:r>
      </w:hyperlink>
      <w:r>
        <w:rPr>
          <w:rFonts w:eastAsia="Times New Roman"/>
        </w:rPr>
        <w:t xml:space="preserve"> is a gene-disease association database. It collects knowledge on gene and genetic variants that can cause diseases from different resources like curated databases, literature, animal models and inferred data (details here: </w:t>
      </w:r>
      <w:hyperlink r:id="rId16" w:history="1">
        <w:r w:rsidRPr="002015AA">
          <w:rPr>
            <w:rStyle w:val="Hyperlink"/>
            <w:rFonts w:eastAsia="Times New Roman"/>
          </w:rPr>
          <w:t>https://www.disgenet.org/dbinfo</w:t>
        </w:r>
      </w:hyperlink>
      <w:r>
        <w:rPr>
          <w:rFonts w:eastAsia="Times New Roman"/>
        </w:rPr>
        <w:t xml:space="preserve">). </w:t>
      </w:r>
    </w:p>
    <w:p w:rsidR="000C62AE" w:rsidRDefault="000C62AE" w:rsidP="000C62AE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Go to the search page of </w:t>
      </w:r>
      <w:proofErr w:type="spellStart"/>
      <w:r>
        <w:rPr>
          <w:rFonts w:eastAsia="Times New Roman"/>
        </w:rPr>
        <w:t>DisGeNET</w:t>
      </w:r>
      <w:proofErr w:type="spellEnd"/>
      <w:r>
        <w:rPr>
          <w:rFonts w:eastAsia="Times New Roman"/>
        </w:rPr>
        <w:t>. You can search for diseases, genes and genetic variants. Check the “Gene” search and search for disease associations of SOD</w:t>
      </w:r>
      <w:r w:rsidR="00146797">
        <w:rPr>
          <w:rFonts w:eastAsia="Times New Roman"/>
        </w:rPr>
        <w:t xml:space="preserve">1 -&gt; Summary of Gene-Disease Associations. You can sort the results by column by hitting the arrow in the header. Which disease has the highest GDA score? </w:t>
      </w:r>
    </w:p>
    <w:p w:rsidR="00A375ED" w:rsidRDefault="00A375ED" w:rsidP="00A375ED">
      <w:pPr>
        <w:pStyle w:val="ListParagraph"/>
        <w:rPr>
          <w:rFonts w:eastAsia="Times New Roman"/>
        </w:rPr>
      </w:pPr>
    </w:p>
    <w:p w:rsidR="00A375ED" w:rsidRPr="000C62AE" w:rsidRDefault="00A375ED" w:rsidP="00A375ED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How many literature references (PMIDs) are available for this?</w:t>
      </w:r>
    </w:p>
    <w:p w:rsidR="00A375ED" w:rsidRDefault="00A375ED" w:rsidP="00A375ED">
      <w:pPr>
        <w:pStyle w:val="ListParagraph"/>
        <w:rPr>
          <w:rFonts w:eastAsia="Times New Roman"/>
        </w:rPr>
      </w:pPr>
    </w:p>
    <w:p w:rsidR="00A375ED" w:rsidRDefault="00A375ED" w:rsidP="000C62AE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How is the GDA and the VDA score calculated? (check </w:t>
      </w:r>
      <w:hyperlink r:id="rId17" w:history="1">
        <w:r w:rsidRPr="002015AA">
          <w:rPr>
            <w:rStyle w:val="Hyperlink"/>
            <w:rFonts w:eastAsia="Times New Roman"/>
          </w:rPr>
          <w:t>https://www.disgenet.org/dbinfo</w:t>
        </w:r>
      </w:hyperlink>
      <w:r>
        <w:rPr>
          <w:rStyle w:val="Hyperlink"/>
          <w:rFonts w:eastAsia="Times New Roman"/>
        </w:rPr>
        <w:t>)</w:t>
      </w:r>
    </w:p>
    <w:p w:rsidR="00146797" w:rsidRDefault="00146797" w:rsidP="00146797">
      <w:pPr>
        <w:pStyle w:val="ListParagraph"/>
        <w:rPr>
          <w:rFonts w:eastAsia="Times New Roman"/>
        </w:rPr>
      </w:pPr>
    </w:p>
    <w:sectPr w:rsidR="00146797" w:rsidSect="00CE5BD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14" w:rsidRDefault="00745014" w:rsidP="00496837">
      <w:pPr>
        <w:spacing w:after="0" w:line="240" w:lineRule="auto"/>
      </w:pPr>
      <w:r>
        <w:separator/>
      </w:r>
    </w:p>
  </w:endnote>
  <w:endnote w:type="continuationSeparator" w:id="0">
    <w:p w:rsidR="00745014" w:rsidRDefault="00745014" w:rsidP="0049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7996"/>
      <w:docPartObj>
        <w:docPartGallery w:val="Page Numbers (Bottom of Page)"/>
        <w:docPartUnique/>
      </w:docPartObj>
    </w:sdtPr>
    <w:sdtEndPr/>
    <w:sdtContent>
      <w:p w:rsidR="00403CE2" w:rsidRDefault="00403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1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3CE2" w:rsidRDefault="00403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14" w:rsidRDefault="00745014" w:rsidP="00496837">
      <w:pPr>
        <w:spacing w:after="0" w:line="240" w:lineRule="auto"/>
      </w:pPr>
      <w:r>
        <w:separator/>
      </w:r>
    </w:p>
  </w:footnote>
  <w:footnote w:type="continuationSeparator" w:id="0">
    <w:p w:rsidR="00745014" w:rsidRDefault="00745014" w:rsidP="0049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placeholder>
        <w:docPart w:val="FAEA400452BA45C6AF5B48F2B7AF74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03CE2" w:rsidRPr="00177283" w:rsidRDefault="00177283" w:rsidP="00177283">
        <w:pPr>
          <w:pStyle w:val="Header"/>
          <w:pBdr>
            <w:bottom w:val="thickThinSmallGap" w:sz="24" w:space="1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Cs w:val="32"/>
          </w:rPr>
        </w:pPr>
        <w:r>
          <w:rPr>
            <w:rFonts w:asciiTheme="majorHAnsi" w:eastAsiaTheme="majorEastAsia" w:hAnsiTheme="majorHAnsi" w:cstheme="majorBidi"/>
            <w:szCs w:val="32"/>
          </w:rPr>
          <w:t>STREAMLINE workshop Dec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2C4"/>
    <w:multiLevelType w:val="hybridMultilevel"/>
    <w:tmpl w:val="ABB010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3CE"/>
    <w:multiLevelType w:val="hybridMultilevel"/>
    <w:tmpl w:val="20165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71C3"/>
    <w:multiLevelType w:val="hybridMultilevel"/>
    <w:tmpl w:val="32703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3E97"/>
    <w:multiLevelType w:val="hybridMultilevel"/>
    <w:tmpl w:val="FBD000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1E3F"/>
    <w:multiLevelType w:val="hybridMultilevel"/>
    <w:tmpl w:val="36C0BE70"/>
    <w:lvl w:ilvl="0" w:tplc="1F8EE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97AA6"/>
    <w:multiLevelType w:val="hybridMultilevel"/>
    <w:tmpl w:val="B58E8132"/>
    <w:lvl w:ilvl="0" w:tplc="9D0E94EC">
      <w:start w:val="3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5B72"/>
    <w:multiLevelType w:val="hybridMultilevel"/>
    <w:tmpl w:val="D42A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A25A3"/>
    <w:multiLevelType w:val="hybridMultilevel"/>
    <w:tmpl w:val="25883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02B8D"/>
    <w:multiLevelType w:val="hybridMultilevel"/>
    <w:tmpl w:val="E416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0961"/>
    <w:multiLevelType w:val="hybridMultilevel"/>
    <w:tmpl w:val="AD3A3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6B28"/>
    <w:multiLevelType w:val="hybridMultilevel"/>
    <w:tmpl w:val="22EE58FA"/>
    <w:lvl w:ilvl="0" w:tplc="60D65DB4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20571C"/>
    <w:multiLevelType w:val="hybridMultilevel"/>
    <w:tmpl w:val="EE08384E"/>
    <w:lvl w:ilvl="0" w:tplc="749E3C9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A661F"/>
    <w:multiLevelType w:val="hybridMultilevel"/>
    <w:tmpl w:val="B2D0692A"/>
    <w:lvl w:ilvl="0" w:tplc="86F85538">
      <w:start w:val="3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A13B6"/>
    <w:multiLevelType w:val="hybridMultilevel"/>
    <w:tmpl w:val="B242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F1A42"/>
    <w:multiLevelType w:val="hybridMultilevel"/>
    <w:tmpl w:val="ECBC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F4346"/>
    <w:multiLevelType w:val="multilevel"/>
    <w:tmpl w:val="EE08384E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D281B"/>
    <w:multiLevelType w:val="multilevel"/>
    <w:tmpl w:val="843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379D6"/>
    <w:multiLevelType w:val="hybridMultilevel"/>
    <w:tmpl w:val="9946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206ED"/>
    <w:multiLevelType w:val="hybridMultilevel"/>
    <w:tmpl w:val="B6AA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20DC4"/>
    <w:multiLevelType w:val="multilevel"/>
    <w:tmpl w:val="ACB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03E66"/>
    <w:multiLevelType w:val="hybridMultilevel"/>
    <w:tmpl w:val="44504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26E16"/>
    <w:multiLevelType w:val="hybridMultilevel"/>
    <w:tmpl w:val="08700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1A87"/>
    <w:multiLevelType w:val="hybridMultilevel"/>
    <w:tmpl w:val="E7786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B56E7"/>
    <w:multiLevelType w:val="hybridMultilevel"/>
    <w:tmpl w:val="24DA1700"/>
    <w:lvl w:ilvl="0" w:tplc="7EB6B40A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8699A"/>
    <w:multiLevelType w:val="hybridMultilevel"/>
    <w:tmpl w:val="9806BD22"/>
    <w:lvl w:ilvl="0" w:tplc="86A61B0A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15"/>
  </w:num>
  <w:num w:numId="13">
    <w:abstractNumId w:val="12"/>
  </w:num>
  <w:num w:numId="14">
    <w:abstractNumId w:val="5"/>
  </w:num>
  <w:num w:numId="15">
    <w:abstractNumId w:val="19"/>
  </w:num>
  <w:num w:numId="16">
    <w:abstractNumId w:val="16"/>
  </w:num>
  <w:num w:numId="17">
    <w:abstractNumId w:val="14"/>
  </w:num>
  <w:num w:numId="18">
    <w:abstractNumId w:val="2"/>
  </w:num>
  <w:num w:numId="19">
    <w:abstractNumId w:val="9"/>
  </w:num>
  <w:num w:numId="20">
    <w:abstractNumId w:val="24"/>
  </w:num>
  <w:num w:numId="21">
    <w:abstractNumId w:val="3"/>
  </w:num>
  <w:num w:numId="22">
    <w:abstractNumId w:val="22"/>
  </w:num>
  <w:num w:numId="23">
    <w:abstractNumId w:val="20"/>
  </w:num>
  <w:num w:numId="24">
    <w:abstractNumId w:val="21"/>
  </w:num>
  <w:num w:numId="2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asrs5aa4ftsfjews2bv2tfets020frwpwat&quot;&gt;BKO_papers&lt;record-ids&gt;&lt;item&gt;141&lt;/item&gt;&lt;/record-ids&gt;&lt;/item&gt;&lt;/Libraries&gt;"/>
  </w:docVars>
  <w:rsids>
    <w:rsidRoot w:val="00FD4072"/>
    <w:rsid w:val="00000955"/>
    <w:rsid w:val="00001037"/>
    <w:rsid w:val="00011711"/>
    <w:rsid w:val="00023EDA"/>
    <w:rsid w:val="00024295"/>
    <w:rsid w:val="000539F9"/>
    <w:rsid w:val="0009296C"/>
    <w:rsid w:val="00096135"/>
    <w:rsid w:val="000B201B"/>
    <w:rsid w:val="000C005B"/>
    <w:rsid w:val="000C62AE"/>
    <w:rsid w:val="000D209C"/>
    <w:rsid w:val="000E5A0A"/>
    <w:rsid w:val="000F1927"/>
    <w:rsid w:val="000F7670"/>
    <w:rsid w:val="000F76B3"/>
    <w:rsid w:val="001127BA"/>
    <w:rsid w:val="00123AF7"/>
    <w:rsid w:val="00136BEB"/>
    <w:rsid w:val="0014561B"/>
    <w:rsid w:val="00146797"/>
    <w:rsid w:val="001479D6"/>
    <w:rsid w:val="00157365"/>
    <w:rsid w:val="00157702"/>
    <w:rsid w:val="0016163E"/>
    <w:rsid w:val="00161746"/>
    <w:rsid w:val="00162B97"/>
    <w:rsid w:val="00176DB8"/>
    <w:rsid w:val="00177283"/>
    <w:rsid w:val="00181CAC"/>
    <w:rsid w:val="001914D1"/>
    <w:rsid w:val="00193AC3"/>
    <w:rsid w:val="00195B33"/>
    <w:rsid w:val="00197573"/>
    <w:rsid w:val="001E25A5"/>
    <w:rsid w:val="001E5AC8"/>
    <w:rsid w:val="002066E6"/>
    <w:rsid w:val="00220363"/>
    <w:rsid w:val="00230222"/>
    <w:rsid w:val="002478B0"/>
    <w:rsid w:val="002611B3"/>
    <w:rsid w:val="002B095F"/>
    <w:rsid w:val="002D06DA"/>
    <w:rsid w:val="002D7D06"/>
    <w:rsid w:val="002E295D"/>
    <w:rsid w:val="002E5B41"/>
    <w:rsid w:val="002E5D52"/>
    <w:rsid w:val="00317E56"/>
    <w:rsid w:val="003332E4"/>
    <w:rsid w:val="003608F4"/>
    <w:rsid w:val="00365D2E"/>
    <w:rsid w:val="00367CEB"/>
    <w:rsid w:val="003801A6"/>
    <w:rsid w:val="00381603"/>
    <w:rsid w:val="00390389"/>
    <w:rsid w:val="0039059F"/>
    <w:rsid w:val="0039427B"/>
    <w:rsid w:val="003A0CFE"/>
    <w:rsid w:val="003B045D"/>
    <w:rsid w:val="003B419A"/>
    <w:rsid w:val="003B49D6"/>
    <w:rsid w:val="003C3A9A"/>
    <w:rsid w:val="003C637F"/>
    <w:rsid w:val="003D129E"/>
    <w:rsid w:val="003D1580"/>
    <w:rsid w:val="003E6E5D"/>
    <w:rsid w:val="003F28A9"/>
    <w:rsid w:val="003F3319"/>
    <w:rsid w:val="00403CE2"/>
    <w:rsid w:val="00411295"/>
    <w:rsid w:val="00420141"/>
    <w:rsid w:val="00421F5E"/>
    <w:rsid w:val="00434182"/>
    <w:rsid w:val="00440E34"/>
    <w:rsid w:val="004708D0"/>
    <w:rsid w:val="0047644E"/>
    <w:rsid w:val="00496837"/>
    <w:rsid w:val="004A55EA"/>
    <w:rsid w:val="004A60CD"/>
    <w:rsid w:val="004C0EFC"/>
    <w:rsid w:val="004C696D"/>
    <w:rsid w:val="004D7621"/>
    <w:rsid w:val="004E3000"/>
    <w:rsid w:val="004E40F0"/>
    <w:rsid w:val="00516305"/>
    <w:rsid w:val="00557E81"/>
    <w:rsid w:val="0056017A"/>
    <w:rsid w:val="005618E3"/>
    <w:rsid w:val="005707C6"/>
    <w:rsid w:val="0057286C"/>
    <w:rsid w:val="00572952"/>
    <w:rsid w:val="005750E4"/>
    <w:rsid w:val="00592F16"/>
    <w:rsid w:val="005A41F9"/>
    <w:rsid w:val="005B4113"/>
    <w:rsid w:val="005C451A"/>
    <w:rsid w:val="005F712E"/>
    <w:rsid w:val="00603764"/>
    <w:rsid w:val="00604571"/>
    <w:rsid w:val="006119B1"/>
    <w:rsid w:val="00613858"/>
    <w:rsid w:val="00623437"/>
    <w:rsid w:val="00625876"/>
    <w:rsid w:val="00630B9C"/>
    <w:rsid w:val="00631052"/>
    <w:rsid w:val="006400E2"/>
    <w:rsid w:val="006445FF"/>
    <w:rsid w:val="0064690B"/>
    <w:rsid w:val="00667FA3"/>
    <w:rsid w:val="00671752"/>
    <w:rsid w:val="00672FD5"/>
    <w:rsid w:val="00673ECE"/>
    <w:rsid w:val="00682790"/>
    <w:rsid w:val="0069235F"/>
    <w:rsid w:val="006A299F"/>
    <w:rsid w:val="006A4EA9"/>
    <w:rsid w:val="006B1709"/>
    <w:rsid w:val="006B1B89"/>
    <w:rsid w:val="006B2B37"/>
    <w:rsid w:val="006C708D"/>
    <w:rsid w:val="006D15EC"/>
    <w:rsid w:val="006D5402"/>
    <w:rsid w:val="006E75FF"/>
    <w:rsid w:val="006E7E96"/>
    <w:rsid w:val="00707AB2"/>
    <w:rsid w:val="0071217B"/>
    <w:rsid w:val="007162C2"/>
    <w:rsid w:val="00720F64"/>
    <w:rsid w:val="007374DA"/>
    <w:rsid w:val="00745014"/>
    <w:rsid w:val="0074714D"/>
    <w:rsid w:val="00780E92"/>
    <w:rsid w:val="00781A2D"/>
    <w:rsid w:val="007A4C2B"/>
    <w:rsid w:val="007B17D8"/>
    <w:rsid w:val="007B4B8F"/>
    <w:rsid w:val="007D2D95"/>
    <w:rsid w:val="007D48D2"/>
    <w:rsid w:val="007E7026"/>
    <w:rsid w:val="00801281"/>
    <w:rsid w:val="00804398"/>
    <w:rsid w:val="00811AF2"/>
    <w:rsid w:val="0083011B"/>
    <w:rsid w:val="008360F0"/>
    <w:rsid w:val="00837FF2"/>
    <w:rsid w:val="00840666"/>
    <w:rsid w:val="00845E38"/>
    <w:rsid w:val="00857A67"/>
    <w:rsid w:val="00860A52"/>
    <w:rsid w:val="0087615A"/>
    <w:rsid w:val="00891303"/>
    <w:rsid w:val="008A0B5E"/>
    <w:rsid w:val="008A2A64"/>
    <w:rsid w:val="008A3C83"/>
    <w:rsid w:val="008A4038"/>
    <w:rsid w:val="008B3A78"/>
    <w:rsid w:val="008B58A3"/>
    <w:rsid w:val="008D1FF3"/>
    <w:rsid w:val="008D35D2"/>
    <w:rsid w:val="008D3BA6"/>
    <w:rsid w:val="008D5141"/>
    <w:rsid w:val="008E35A3"/>
    <w:rsid w:val="008F45E6"/>
    <w:rsid w:val="00904FE3"/>
    <w:rsid w:val="0091764C"/>
    <w:rsid w:val="00931B09"/>
    <w:rsid w:val="00934DA0"/>
    <w:rsid w:val="00945293"/>
    <w:rsid w:val="009710B9"/>
    <w:rsid w:val="0097187B"/>
    <w:rsid w:val="009805CE"/>
    <w:rsid w:val="009814D5"/>
    <w:rsid w:val="009B5344"/>
    <w:rsid w:val="009C6312"/>
    <w:rsid w:val="009C7595"/>
    <w:rsid w:val="009D6DEE"/>
    <w:rsid w:val="009D714B"/>
    <w:rsid w:val="009E17E2"/>
    <w:rsid w:val="009E1D8B"/>
    <w:rsid w:val="009E5A3D"/>
    <w:rsid w:val="009F25D3"/>
    <w:rsid w:val="009F66DF"/>
    <w:rsid w:val="00A15DF6"/>
    <w:rsid w:val="00A15EA6"/>
    <w:rsid w:val="00A22D53"/>
    <w:rsid w:val="00A27963"/>
    <w:rsid w:val="00A3711F"/>
    <w:rsid w:val="00A375ED"/>
    <w:rsid w:val="00A3777B"/>
    <w:rsid w:val="00A4073C"/>
    <w:rsid w:val="00A522FE"/>
    <w:rsid w:val="00A5472D"/>
    <w:rsid w:val="00A61855"/>
    <w:rsid w:val="00A62455"/>
    <w:rsid w:val="00A62922"/>
    <w:rsid w:val="00A742BD"/>
    <w:rsid w:val="00A75B96"/>
    <w:rsid w:val="00A832A7"/>
    <w:rsid w:val="00A917B1"/>
    <w:rsid w:val="00A965D5"/>
    <w:rsid w:val="00A9756C"/>
    <w:rsid w:val="00AC1DA9"/>
    <w:rsid w:val="00AC42B9"/>
    <w:rsid w:val="00AD3A81"/>
    <w:rsid w:val="00AF35DD"/>
    <w:rsid w:val="00B061A3"/>
    <w:rsid w:val="00B11518"/>
    <w:rsid w:val="00B13454"/>
    <w:rsid w:val="00B16319"/>
    <w:rsid w:val="00B231D6"/>
    <w:rsid w:val="00B2601E"/>
    <w:rsid w:val="00B349AA"/>
    <w:rsid w:val="00B36F1B"/>
    <w:rsid w:val="00B43696"/>
    <w:rsid w:val="00B46D98"/>
    <w:rsid w:val="00B53ADC"/>
    <w:rsid w:val="00B5732B"/>
    <w:rsid w:val="00B57F08"/>
    <w:rsid w:val="00B67D60"/>
    <w:rsid w:val="00B8083F"/>
    <w:rsid w:val="00B90A3F"/>
    <w:rsid w:val="00BB05C4"/>
    <w:rsid w:val="00BB711A"/>
    <w:rsid w:val="00BB7BE3"/>
    <w:rsid w:val="00BC0398"/>
    <w:rsid w:val="00BC7085"/>
    <w:rsid w:val="00BC7E1C"/>
    <w:rsid w:val="00BD0C3A"/>
    <w:rsid w:val="00C2032E"/>
    <w:rsid w:val="00C20C07"/>
    <w:rsid w:val="00C34BB8"/>
    <w:rsid w:val="00C35774"/>
    <w:rsid w:val="00C455A6"/>
    <w:rsid w:val="00C53DDE"/>
    <w:rsid w:val="00C5512B"/>
    <w:rsid w:val="00C73FD0"/>
    <w:rsid w:val="00C87AA9"/>
    <w:rsid w:val="00C93940"/>
    <w:rsid w:val="00CA5FDB"/>
    <w:rsid w:val="00CA6F64"/>
    <w:rsid w:val="00CD4284"/>
    <w:rsid w:val="00CD59AA"/>
    <w:rsid w:val="00CE5BDE"/>
    <w:rsid w:val="00CF40A7"/>
    <w:rsid w:val="00D00DF1"/>
    <w:rsid w:val="00D01B50"/>
    <w:rsid w:val="00D048CD"/>
    <w:rsid w:val="00D1555C"/>
    <w:rsid w:val="00D162D0"/>
    <w:rsid w:val="00D16793"/>
    <w:rsid w:val="00D218FA"/>
    <w:rsid w:val="00D252B0"/>
    <w:rsid w:val="00D367AA"/>
    <w:rsid w:val="00D42CAD"/>
    <w:rsid w:val="00D478C0"/>
    <w:rsid w:val="00D50C82"/>
    <w:rsid w:val="00D52D91"/>
    <w:rsid w:val="00D666D7"/>
    <w:rsid w:val="00D67417"/>
    <w:rsid w:val="00D77BCE"/>
    <w:rsid w:val="00D81481"/>
    <w:rsid w:val="00D87357"/>
    <w:rsid w:val="00D90B86"/>
    <w:rsid w:val="00D91FC3"/>
    <w:rsid w:val="00DA2C45"/>
    <w:rsid w:val="00DA45BE"/>
    <w:rsid w:val="00DA463F"/>
    <w:rsid w:val="00DA5118"/>
    <w:rsid w:val="00DA6B1D"/>
    <w:rsid w:val="00DA6F58"/>
    <w:rsid w:val="00DD086E"/>
    <w:rsid w:val="00DE02DF"/>
    <w:rsid w:val="00E16899"/>
    <w:rsid w:val="00E267D4"/>
    <w:rsid w:val="00E30CED"/>
    <w:rsid w:val="00E327E5"/>
    <w:rsid w:val="00E50AD2"/>
    <w:rsid w:val="00E567DB"/>
    <w:rsid w:val="00E61CCE"/>
    <w:rsid w:val="00E66FCA"/>
    <w:rsid w:val="00E75D72"/>
    <w:rsid w:val="00E8184C"/>
    <w:rsid w:val="00E84CEF"/>
    <w:rsid w:val="00E96341"/>
    <w:rsid w:val="00EB4683"/>
    <w:rsid w:val="00ED667C"/>
    <w:rsid w:val="00EE16F6"/>
    <w:rsid w:val="00EE1C21"/>
    <w:rsid w:val="00EE51C3"/>
    <w:rsid w:val="00F11016"/>
    <w:rsid w:val="00F11906"/>
    <w:rsid w:val="00F13D66"/>
    <w:rsid w:val="00F151B6"/>
    <w:rsid w:val="00F4453A"/>
    <w:rsid w:val="00F5081F"/>
    <w:rsid w:val="00F549A4"/>
    <w:rsid w:val="00F5722E"/>
    <w:rsid w:val="00F75F93"/>
    <w:rsid w:val="00F869A8"/>
    <w:rsid w:val="00F86DBA"/>
    <w:rsid w:val="00F87646"/>
    <w:rsid w:val="00F90516"/>
    <w:rsid w:val="00F94838"/>
    <w:rsid w:val="00F95A21"/>
    <w:rsid w:val="00F97CD1"/>
    <w:rsid w:val="00FA6B30"/>
    <w:rsid w:val="00FB78A5"/>
    <w:rsid w:val="00FD4072"/>
    <w:rsid w:val="00FD5E85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36A"/>
  <w15:docId w15:val="{99F648F6-7646-4586-96D2-6DFE282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8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8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8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37"/>
    <w:pPr>
      <w:ind w:left="720"/>
      <w:contextualSpacing/>
    </w:pPr>
  </w:style>
  <w:style w:type="character" w:customStyle="1" w:styleId="fnt3">
    <w:name w:val="fnt3"/>
    <w:basedOn w:val="DefaultParagraphFont"/>
    <w:rsid w:val="00CD4284"/>
  </w:style>
  <w:style w:type="character" w:customStyle="1" w:styleId="label">
    <w:name w:val="label"/>
    <w:basedOn w:val="DefaultParagraphFont"/>
    <w:rsid w:val="00CD4284"/>
  </w:style>
  <w:style w:type="character" w:customStyle="1" w:styleId="Heading2Char">
    <w:name w:val="Heading 2 Char"/>
    <w:basedOn w:val="DefaultParagraphFont"/>
    <w:link w:val="Heading2"/>
    <w:uiPriority w:val="9"/>
    <w:rsid w:val="00496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9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section">
    <w:name w:val="editsection"/>
    <w:basedOn w:val="DefaultParagraphFont"/>
    <w:rsid w:val="00891303"/>
  </w:style>
  <w:style w:type="character" w:styleId="Hyperlink">
    <w:name w:val="Hyperlink"/>
    <w:basedOn w:val="DefaultParagraphFont"/>
    <w:uiPriority w:val="99"/>
    <w:unhideWhenUsed/>
    <w:rsid w:val="00891303"/>
    <w:rPr>
      <w:color w:val="0000FF"/>
      <w:u w:val="single"/>
    </w:rPr>
  </w:style>
  <w:style w:type="character" w:customStyle="1" w:styleId="mw-headline">
    <w:name w:val="mw-headline"/>
    <w:basedOn w:val="DefaultParagraphFont"/>
    <w:rsid w:val="00891303"/>
  </w:style>
  <w:style w:type="paragraph" w:styleId="BalloonText">
    <w:name w:val="Balloon Text"/>
    <w:basedOn w:val="Normal"/>
    <w:link w:val="BalloonTextChar"/>
    <w:uiPriority w:val="99"/>
    <w:semiHidden/>
    <w:unhideWhenUsed/>
    <w:rsid w:val="0089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683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87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3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3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35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5EA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968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37"/>
  </w:style>
  <w:style w:type="paragraph" w:styleId="Footer">
    <w:name w:val="footer"/>
    <w:basedOn w:val="Normal"/>
    <w:link w:val="FooterChar"/>
    <w:uiPriority w:val="99"/>
    <w:unhideWhenUsed/>
    <w:rsid w:val="0049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37"/>
  </w:style>
  <w:style w:type="character" w:customStyle="1" w:styleId="Heading1Char">
    <w:name w:val="Heading 1 Char"/>
    <w:basedOn w:val="DefaultParagraphFont"/>
    <w:link w:val="Heading1"/>
    <w:uiPriority w:val="9"/>
    <w:rsid w:val="00496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8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68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968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968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968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68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68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6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8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68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968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68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3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968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683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683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683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68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837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3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344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53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5344"/>
    <w:rPr>
      <w:rFonts w:ascii="Arial" w:eastAsia="Times New Roman" w:hAnsi="Arial" w:cs="Arial"/>
      <w:vanish/>
      <w:sz w:val="16"/>
      <w:szCs w:val="16"/>
      <w:lang w:bidi="ar-SA"/>
    </w:rPr>
  </w:style>
  <w:style w:type="paragraph" w:customStyle="1" w:styleId="ui-helper-hidden-accessible">
    <w:name w:val="ui-helper-hidden-accessible"/>
    <w:basedOn w:val="Normal"/>
    <w:rsid w:val="009B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ary-control">
    <w:name w:val="glossary-control"/>
    <w:basedOn w:val="DefaultParagraphFont"/>
    <w:rsid w:val="009B5344"/>
  </w:style>
  <w:style w:type="character" w:customStyle="1" w:styleId="Title1">
    <w:name w:val="Title1"/>
    <w:basedOn w:val="DefaultParagraphFont"/>
    <w:rsid w:val="009B5344"/>
  </w:style>
  <w:style w:type="paragraph" w:customStyle="1" w:styleId="contrib-group">
    <w:name w:val="contrib-group"/>
    <w:basedOn w:val="Normal"/>
    <w:rsid w:val="009B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9B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caption">
    <w:name w:val="float-caption"/>
    <w:basedOn w:val="Normal"/>
    <w:rsid w:val="009B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m-number">
    <w:name w:val="mim-number"/>
    <w:basedOn w:val="DefaultParagraphFont"/>
    <w:rsid w:val="00440E34"/>
  </w:style>
  <w:style w:type="character" w:customStyle="1" w:styleId="prefix">
    <w:name w:val="prefix"/>
    <w:basedOn w:val="DefaultParagraphFont"/>
    <w:rsid w:val="00440E34"/>
  </w:style>
  <w:style w:type="character" w:customStyle="1" w:styleId="gene-id">
    <w:name w:val="gene-id"/>
    <w:basedOn w:val="DefaultParagraphFont"/>
    <w:rsid w:val="006B2B37"/>
  </w:style>
  <w:style w:type="character" w:customStyle="1" w:styleId="geneid">
    <w:name w:val="geneid"/>
    <w:basedOn w:val="DefaultParagraphFont"/>
    <w:rsid w:val="00F549A4"/>
  </w:style>
  <w:style w:type="character" w:customStyle="1" w:styleId="ht">
    <w:name w:val="ht"/>
    <w:basedOn w:val="DefaultParagraphFont"/>
    <w:rsid w:val="00804398"/>
  </w:style>
  <w:style w:type="character" w:customStyle="1" w:styleId="annotation-items-container">
    <w:name w:val="annotation-items-container"/>
    <w:basedOn w:val="DefaultParagraphFont"/>
    <w:rsid w:val="0068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1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9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63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1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1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8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0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9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4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8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5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3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1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1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org" TargetMode="External"/><Relationship Id="rId13" Type="http://schemas.openxmlformats.org/officeDocument/2006/relationships/hyperlink" Target="http://www.ncbi.nlm.nih.gov/gen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" TargetMode="External"/><Relationship Id="rId17" Type="http://schemas.openxmlformats.org/officeDocument/2006/relationships/hyperlink" Target="https://www.disgenet.org/db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sgenet.org/dbinf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guide/training-tutoria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sgenet.org/" TargetMode="External"/><Relationship Id="rId10" Type="http://schemas.openxmlformats.org/officeDocument/2006/relationships/hyperlink" Target="http://www.ensembl.or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cbi.nlm.nih.gov/books/NBK21085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EA400452BA45C6AF5B48F2B7AF7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561EE-8B5E-4659-B57F-81F1007E85F2}"/>
      </w:docPartPr>
      <w:docPartBody>
        <w:p w:rsidR="0031012F" w:rsidRDefault="001007A3" w:rsidP="001007A3">
          <w:pPr>
            <w:pStyle w:val="FAEA400452BA45C6AF5B48F2B7AF741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A3"/>
    <w:rsid w:val="001007A3"/>
    <w:rsid w:val="001339F8"/>
    <w:rsid w:val="0031012F"/>
    <w:rsid w:val="004C5058"/>
    <w:rsid w:val="006857C0"/>
    <w:rsid w:val="00701EBE"/>
    <w:rsid w:val="00BD4A7B"/>
    <w:rsid w:val="00C0183D"/>
    <w:rsid w:val="00C95629"/>
    <w:rsid w:val="00CC4227"/>
    <w:rsid w:val="00E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A400452BA45C6AF5B48F2B7AF7414">
    <w:name w:val="FAEA400452BA45C6AF5B48F2B7AF7414"/>
    <w:rsid w:val="00100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D5531-0C6D-41A9-AA36-51CD9C17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STREAMLINE workshop Dec 2023</vt:lpstr>
      <vt:lpstr/>
    </vt:vector>
  </TitlesOfParts>
  <Company>BIGCAT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STREAMLINE workshop Dec 2023</dc:title>
  <dc:creator>Suus</dc:creator>
  <cp:lastModifiedBy>Friederike Ehrhart</cp:lastModifiedBy>
  <cp:revision>11</cp:revision>
  <cp:lastPrinted>2015-02-04T09:29:00Z</cp:lastPrinted>
  <dcterms:created xsi:type="dcterms:W3CDTF">2023-11-15T09:41:00Z</dcterms:created>
  <dcterms:modified xsi:type="dcterms:W3CDTF">2023-12-07T15:58:00Z</dcterms:modified>
</cp:coreProperties>
</file>