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E1B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Российской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Калентьев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356786AD" w:rsidR="007C3F06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967C0B8" w14:textId="4013070D" w:rsidR="00F86640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544CBD76" w14:textId="46E59189" w:rsidR="009E753B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561947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094F41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094F41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094F41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094F41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094F41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094F41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094F41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094F41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094F41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094F41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094F41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094F41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094F41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Dialux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По изначально заданным условиям: количество светильников, их тип, расположение, - программа Dialux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блесткости,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.dwg и .dxf.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>Программа DIALux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r>
        <w:rPr>
          <w:rFonts w:ascii="Times New Roman" w:hAnsi="Times New Roman" w:cs="Times New Roman"/>
          <w:sz w:val="28"/>
          <w:lang w:val="en-US"/>
        </w:rPr>
        <w:t>DIALux</w:t>
      </w:r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094F41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r w:rsidR="00CB5C4C" w:rsidRPr="00FA0EF2">
        <w:rPr>
          <w:sz w:val="28"/>
          <w:szCs w:val="28"/>
        </w:rPr>
        <w:t>DIALux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MainForm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добавлено автосвойство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поля заменены на автосвойства.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7.1, 7.2)</w:t>
      </w:r>
      <w:r w:rsidRPr="00D6672D">
        <w:rPr>
          <w:lang w:val="ru-RU"/>
        </w:rPr>
        <w:t>:</w:t>
      </w:r>
    </w:p>
    <w:p w14:paraId="068A54BE" w14:textId="7777777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30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70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476DCD5F" w14:textId="5A6C992A" w:rsidR="00C27E06" w:rsidRDefault="00C27E06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02B371E5" w14:textId="5E19540F" w:rsidR="00C27E06" w:rsidRDefault="00F23DEE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максимальными входными параметрами</w:t>
      </w:r>
    </w:p>
    <w:p w14:paraId="29398440" w14:textId="48D044F9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>параметрами по умолчанию</w:t>
      </w:r>
      <w:r w:rsidR="00794BA4">
        <w:rPr>
          <w:sz w:val="28"/>
          <w:szCs w:val="28"/>
          <w:lang w:val="ru-RU"/>
        </w:rPr>
        <w:t>(рисунки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1D5F4B">
      <w:pPr>
        <w:pStyle w:val="a6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7.5 — Модель светильника, построенная с параметрами по умолчанию</w:t>
      </w:r>
    </w:p>
    <w:p w14:paraId="0C6083E9" w14:textId="355860BC" w:rsidR="00EF6B24" w:rsidRDefault="00794BA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7.6 — Модель светильника с торшером, построенная параметрами по умолчанию</w:t>
      </w:r>
    </w:p>
    <w:p w14:paraId="00E9A5AC" w14:textId="7EF11C57" w:rsidR="00596169" w:rsidRDefault="00BB38D4" w:rsidP="001D5F4B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 7.7 —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7.8 — Вывод сообщения о некорректном значении</w:t>
      </w:r>
    </w:p>
    <w:p w14:paraId="5E592EAB" w14:textId="6980E3FF" w:rsidR="00BB38D4" w:rsidRPr="00D6672D" w:rsidRDefault="00BB38D4" w:rsidP="00BB38D4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 xml:space="preserve">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143280C5" w:rsidR="00BB38D4" w:rsidRDefault="00BD571B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1C765B" wp14:editId="7132B707">
            <wp:simplePos x="0" y="0"/>
            <wp:positionH relativeFrom="column">
              <wp:posOffset>60122</wp:posOffset>
            </wp:positionH>
            <wp:positionV relativeFrom="paragraph">
              <wp:posOffset>608000</wp:posOffset>
            </wp:positionV>
            <wp:extent cx="6120130" cy="4321810"/>
            <wp:effectExtent l="0" t="0" r="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="00BB38D4" w:rsidRPr="00BB38D4">
        <w:rPr>
          <w:rFonts w:eastAsia="Calibri"/>
          <w:sz w:val="28"/>
          <w:szCs w:val="28"/>
          <w:lang w:val="ru-RU"/>
        </w:rPr>
        <w:t xml:space="preserve">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="00BB38D4" w:rsidRPr="00BB38D4">
        <w:rPr>
          <w:rFonts w:eastAsia="Calibri"/>
          <w:lang w:val="ru-RU"/>
        </w:rPr>
        <w:t>.</w:t>
      </w:r>
    </w:p>
    <w:p w14:paraId="6108143E" w14:textId="4F29DDE5" w:rsidR="00C2061E" w:rsidRPr="00E5260F" w:rsidRDefault="00C2061E" w:rsidP="00BD571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E5260F">
        <w:rPr>
          <w:sz w:val="28"/>
          <w:szCs w:val="28"/>
        </w:rPr>
        <w:t>LampParameters</w:t>
      </w:r>
    </w:p>
    <w:p w14:paraId="18DEBE6F" w14:textId="18412286" w:rsidR="00E5260F" w:rsidRDefault="00E5260F">
      <w:pPr>
        <w:rPr>
          <w:rFonts w:eastAsia="Calibri"/>
          <w:kern w:val="32"/>
          <w:sz w:val="28"/>
          <w:szCs w:val="32"/>
          <w:lang w:val="ru-RU" w:eastAsia="ru-RU"/>
        </w:rPr>
      </w:pPr>
      <w:r w:rsidRPr="00BD571B">
        <w:rPr>
          <w:lang w:val="ru-RU"/>
        </w:rPr>
        <w:br w:type="page"/>
      </w:r>
    </w:p>
    <w:p w14:paraId="40451B90" w14:textId="77777777" w:rsidR="00BD571B" w:rsidRPr="00BD571B" w:rsidRDefault="00BD571B" w:rsidP="00E5260F">
      <w:pPr>
        <w:spacing w:line="360" w:lineRule="auto"/>
        <w:jc w:val="center"/>
        <w:rPr>
          <w:noProof/>
          <w:lang w:val="ru-RU"/>
        </w:rPr>
      </w:pPr>
    </w:p>
    <w:p w14:paraId="2C609972" w14:textId="363F3A28" w:rsidR="00E5260F" w:rsidRPr="00E5260F" w:rsidRDefault="00E5260F" w:rsidP="00E5260F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>
        <w:rPr>
          <w:sz w:val="28"/>
          <w:szCs w:val="28"/>
          <w:lang w:val="ru-RU"/>
        </w:rPr>
        <w:t>2</w:t>
      </w:r>
      <w:r w:rsidRPr="00C2061E">
        <w:rPr>
          <w:sz w:val="28"/>
          <w:szCs w:val="28"/>
          <w:lang w:val="ru-RU"/>
        </w:rPr>
        <w:t xml:space="preserve"> – Список пройденных юнит-тестов</w:t>
      </w:r>
      <w:r>
        <w:rPr>
          <w:sz w:val="28"/>
          <w:szCs w:val="28"/>
          <w:lang w:val="ru-RU"/>
        </w:rPr>
        <w:t xml:space="preserve"> для класса </w:t>
      </w:r>
      <w:r>
        <w:rPr>
          <w:sz w:val="28"/>
          <w:szCs w:val="28"/>
        </w:rPr>
        <w:t>LampParameters</w:t>
      </w:r>
    </w:p>
    <w:p w14:paraId="0E425FEF" w14:textId="23CE2EE9" w:rsidR="00E5260F" w:rsidRDefault="00BD571B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57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4589244" wp14:editId="607633E2">
            <wp:simplePos x="0" y="0"/>
            <wp:positionH relativeFrom="column">
              <wp:posOffset>1706347</wp:posOffset>
            </wp:positionH>
            <wp:positionV relativeFrom="paragraph">
              <wp:posOffset>934110</wp:posOffset>
            </wp:positionV>
            <wp:extent cx="3238952" cy="2467319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LampParameters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 w:rsidR="00E5260F">
        <w:rPr>
          <w:rFonts w:ascii="Times New Roman" w:hAnsi="Times New Roman" w:cs="Times New Roman"/>
          <w:sz w:val="28"/>
          <w:szCs w:val="28"/>
        </w:rPr>
        <w:t>3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 w:rsidR="00E5260F"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E5260F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E5260F">
        <w:rPr>
          <w:rFonts w:ascii="Times New Roman" w:hAnsi="Times New Roman" w:cs="Times New Roman"/>
          <w:sz w:val="28"/>
          <w:szCs w:val="28"/>
        </w:rPr>
        <w:t xml:space="preserve"> 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20,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797BD7">
        <w:rPr>
          <w:rFonts w:ascii="Times New Roman" w:hAnsi="Times New Roman" w:cs="Times New Roman"/>
          <w:sz w:val="28"/>
          <w:szCs w:val="28"/>
        </w:rPr>
        <w:t xml:space="preserve"> 2</w:t>
      </w:r>
      <w:r w:rsidR="005422C2">
        <w:rPr>
          <w:rFonts w:ascii="Times New Roman" w:hAnsi="Times New Roman" w:cs="Times New Roman"/>
          <w:sz w:val="28"/>
          <w:szCs w:val="28"/>
        </w:rPr>
        <w:t>6</w:t>
      </w:r>
      <w:r w:rsidR="00E5260F" w:rsidRPr="00E5260F">
        <w:rPr>
          <w:rFonts w:ascii="Times New Roman" w:hAnsi="Times New Roman" w:cs="Times New Roman"/>
          <w:sz w:val="28"/>
          <w:szCs w:val="28"/>
        </w:rPr>
        <w:t>.</w:t>
      </w:r>
    </w:p>
    <w:p w14:paraId="7CF3BBD2" w14:textId="77777777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0" w:name="_Toc68876010"/>
    </w:p>
    <w:p w14:paraId="3A8F8ADD" w14:textId="2D79720F" w:rsidR="00C2061E" w:rsidRPr="00BD571B" w:rsidRDefault="00C2061E" w:rsidP="00BD571B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094F41">
        <w:rPr>
          <w:b/>
          <w:bCs/>
          <w:lang w:val="ru-RU"/>
        </w:rPr>
        <w:t xml:space="preserve">9 </w:t>
      </w:r>
      <w:r w:rsidRPr="00094F41">
        <w:rPr>
          <w:b/>
          <w:bCs/>
          <w:sz w:val="28"/>
          <w:szCs w:val="28"/>
          <w:lang w:val="ru-RU"/>
        </w:rPr>
        <w:t>Нагрузочное</w:t>
      </w:r>
      <w:r w:rsidRPr="00094F41">
        <w:rPr>
          <w:b/>
          <w:bCs/>
          <w:lang w:val="ru-RU"/>
        </w:rPr>
        <w:t xml:space="preserve"> </w:t>
      </w:r>
      <w:r w:rsidRPr="00094F41">
        <w:rPr>
          <w:b/>
          <w:bCs/>
          <w:sz w:val="28"/>
          <w:szCs w:val="28"/>
          <w:lang w:val="ru-RU"/>
        </w:rPr>
        <w:t>тестирование</w:t>
      </w:r>
      <w:bookmarkEnd w:id="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>: Intel Core I5-4690K 4.20 GHz;</w:t>
      </w:r>
    </w:p>
    <w:p w14:paraId="58ABB214" w14:textId="65B1366C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Оперативная память: 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 xml:space="preserve">3 1800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750 </w:t>
      </w:r>
      <w:r w:rsidRPr="007831ED">
        <w:rPr>
          <w:szCs w:val="28"/>
          <w:lang w:val="en-US"/>
        </w:rPr>
        <w:t>Ti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</w:t>
      </w:r>
      <w:r w:rsidRPr="007831ED">
        <w:rPr>
          <w:sz w:val="28"/>
          <w:szCs w:val="28"/>
          <w:lang w:val="ru-RU"/>
        </w:rPr>
        <w:lastRenderedPageBreak/>
        <w:t xml:space="preserve">из этого, для выполнения нагрузочного тестирования, количество построенных деталей было принято равным 197. </w:t>
      </w:r>
    </w:p>
    <w:p w14:paraId="71270791" w14:textId="3AD4EA5C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 xml:space="preserve">» при построенных 197 моделях представлена на графике (рис.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21B32FB" w:rsidR="00A56F79" w:rsidRPr="00A56F79" w:rsidRDefault="00A56F79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График на рисунке </w:t>
      </w:r>
      <w:r>
        <w:rPr>
          <w:sz w:val="28"/>
          <w:szCs w:val="28"/>
          <w:lang w:val="ru-RU"/>
        </w:rPr>
        <w:t>9</w:t>
      </w:r>
      <w:r w:rsidRPr="00A56F7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Pr="007831ED">
        <w:rPr>
          <w:sz w:val="28"/>
          <w:szCs w:val="28"/>
          <w:lang w:val="ru-RU"/>
        </w:rPr>
        <w:t>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A56F79">
        <w:rPr>
          <w:sz w:val="28"/>
          <w:szCs w:val="28"/>
          <w:lang w:val="ru-RU"/>
        </w:rPr>
        <w:t xml:space="preserve"> </w:t>
      </w:r>
    </w:p>
    <w:p w14:paraId="3B430CF4" w14:textId="1654C582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lastRenderedPageBreak/>
        <w:t xml:space="preserve">Рисунок 9.2 – Зависимость затрат времени на построение от </w:t>
      </w:r>
      <w:r w:rsidRPr="007E423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6FEA278D">
            <wp:simplePos x="0" y="0"/>
            <wp:positionH relativeFrom="column">
              <wp:posOffset>950684</wp:posOffset>
            </wp:positionH>
            <wp:positionV relativeFrom="paragraph">
              <wp:posOffset>2924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номера итерации</w:t>
      </w:r>
      <w:bookmarkStart w:id="1" w:name="_Toc68876011"/>
    </w:p>
    <w:p w14:paraId="4D29D009" w14:textId="1DDBED23" w:rsidR="00094F41" w:rsidRPr="007E4238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2376D154" wp14:editId="2065770A">
            <wp:simplePos x="0" y="0"/>
            <wp:positionH relativeFrom="page">
              <wp:posOffset>1816794</wp:posOffset>
            </wp:positionH>
            <wp:positionV relativeFrom="paragraph">
              <wp:posOffset>2543367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9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0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1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2" w:tooltip="Жёсткий диск" w:history="1">
        <w:r w:rsidRPr="007E4238">
          <w:rPr>
            <w:rStyle w:val="ac"/>
            <w:rFonts w:ascii="Times New Roman" w:hAnsi="Times New Roman" w:cs="Times New Roman"/>
            <w:szCs w:val="28"/>
          </w:rPr>
          <w:t>жёстким диском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Для проверки данной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6E594007" w:rsidR="00094F41" w:rsidRPr="00A56F79" w:rsidRDefault="00094F41" w:rsidP="00094F41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</w:t>
      </w:r>
      <w:r w:rsidR="007E4238">
        <w:rPr>
          <w:sz w:val="28"/>
          <w:szCs w:val="28"/>
          <w:lang w:val="ru-RU"/>
        </w:rPr>
        <w:t>3</w:t>
      </w:r>
      <w:r w:rsidRPr="00A56F79">
        <w:rPr>
          <w:sz w:val="28"/>
          <w:szCs w:val="28"/>
          <w:lang w:val="ru-RU"/>
        </w:rPr>
        <w:t xml:space="preserve"> – Зависимость потребление ОЗУ от номера итерации</w:t>
      </w:r>
    </w:p>
    <w:p w14:paraId="34968584" w14:textId="053D2AAF" w:rsidR="007E4238" w:rsidRDefault="007E4238">
      <w:pPr>
        <w:rPr>
          <w:color w:val="202122"/>
          <w:sz w:val="28"/>
          <w:szCs w:val="28"/>
          <w:shd w:val="clear" w:color="auto" w:fill="FFFFFF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202122"/>
          <w:sz w:val="28"/>
          <w:szCs w:val="28"/>
          <w:shd w:val="clear" w:color="auto" w:fill="FFFFFF"/>
        </w:rPr>
        <w:br w:type="page"/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</w:t>
      </w:r>
      <w:r w:rsidRPr="007E4238">
        <w:rPr>
          <w:rFonts w:ascii="Times New Roman" w:hAnsi="Times New Roman" w:cs="Times New Roman"/>
          <w:sz w:val="28"/>
          <w:szCs w:val="28"/>
        </w:rPr>
        <w:t>4</w:t>
      </w:r>
      <w:r w:rsidRPr="007E4238">
        <w:rPr>
          <w:rFonts w:ascii="Times New Roman" w:hAnsi="Times New Roman" w:cs="Times New Roman"/>
          <w:sz w:val="28"/>
          <w:szCs w:val="28"/>
        </w:rPr>
        <w:t xml:space="preserve"> – Зависимость затрат времени на построение от номера итерации</w:t>
      </w:r>
    </w:p>
    <w:p w14:paraId="169B3559" w14:textId="362CF2A3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 так как он почти на протяжении всей длинны имеет линейны вид, то просадки по потреблению оперативной памяти, скорее всего связана с переносом данных на внутренний накопитель данных. Время построения скорее всего имеет такие пики потребления из-за того-что, во время проведения тестирования были запущенны другие процессы, и они мешали работе компаса.</w:t>
      </w:r>
    </w:p>
    <w:p w14:paraId="6BBFE480" w14:textId="20BD82E5" w:rsidR="00F86640" w:rsidRPr="00094F41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4F41">
        <w:rPr>
          <w:rFonts w:ascii="Times New Roman" w:hAnsi="Times New Roman" w:cs="Times New Roman"/>
          <w:b/>
          <w:bCs/>
          <w:sz w:val="28"/>
          <w:szCs w:val="28"/>
        </w:rPr>
        <w:t>10 Заключение</w:t>
      </w:r>
      <w:bookmarkEnd w:id="1"/>
    </w:p>
    <w:p w14:paraId="3BADE82E" w14:textId="20F74F5E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 и вариантов использования, разработан макет пользовательского интерфейса. </w:t>
      </w:r>
    </w:p>
    <w:p w14:paraId="19B0F2EC" w14:textId="3043DDF0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82652D">
        <w:rPr>
          <w:sz w:val="28"/>
          <w:szCs w:val="28"/>
          <w:lang w:val="ru-RU"/>
        </w:rPr>
        <w:t xml:space="preserve">настольной лампы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209D4CD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Программа Dialux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Электросам.Ру.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Новые технологии в программировании : учебное пособие / А.А.Калентьев, Д.В.Гарайс, А.Е.Горяинов – Томск : Эль Контент, 2014.—176 с.</w:t>
      </w:r>
    </w:p>
    <w:p w14:paraId="17A5D2B8" w14:textId="6241190A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>Нагрузочное тестирование vs Тестирование производительности. [Электронный ресурс]. – https://performance-lab.ru/blog/load-testing/testirovanie-proizvoditelnosti (дата обращения 09.04.2021)</w:t>
      </w:r>
    </w:p>
    <w:p w14:paraId="766A7CA1" w14:textId="342A6F75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5" w:history="1">
        <w:r w:rsidRPr="00EF7683">
          <w:rPr>
            <w:rStyle w:val="a4"/>
            <w:rFonts w:ascii="Times New Roman" w:hAnsi="Times New Roman" w:cs="Times New Roman"/>
            <w:sz w:val="28"/>
          </w:rPr>
          <w:t>https://ru.wikipedia.org/wiki/Виртуальная память</w:t>
        </w:r>
      </w:hyperlink>
      <w:r>
        <w:rPr>
          <w:rFonts w:ascii="Times New Roman" w:hAnsi="Times New Roman" w:cs="Times New Roman"/>
          <w:sz w:val="28"/>
        </w:rPr>
        <w:t xml:space="preserve"> (дата обращения </w:t>
      </w:r>
      <w:r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>.0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</w:t>
      </w:r>
      <w:r>
        <w:rPr>
          <w:rFonts w:ascii="Times New Roman" w:hAnsi="Times New Roman" w:cs="Times New Roman"/>
          <w:sz w:val="28"/>
        </w:rPr>
        <w:t>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2" w:name="_Toc68876013"/>
      <w:r w:rsidRPr="00064972">
        <w:lastRenderedPageBreak/>
        <w:t>Приложение А</w:t>
      </w:r>
      <w:bookmarkEnd w:id="2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F86640" w:rsidRPr="00F86640" w14:paraId="44EE9674" w14:textId="77777777" w:rsidTr="006708CB">
        <w:trPr>
          <w:trHeight w:val="766"/>
        </w:trPr>
        <w:tc>
          <w:tcPr>
            <w:tcW w:w="2547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094F41" w14:paraId="55BD9062" w14:textId="77777777" w:rsidTr="006708CB">
        <w:trPr>
          <w:trHeight w:val="369"/>
        </w:trPr>
        <w:tc>
          <w:tcPr>
            <w:tcW w:w="2547" w:type="dxa"/>
          </w:tcPr>
          <w:p w14:paraId="31C8DE4A" w14:textId="1FF3AB24" w:rsidR="0082652D" w:rsidRPr="00F86640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NameParameter_GoodName_ReturnsSameName()</w:t>
            </w:r>
          </w:p>
        </w:tc>
        <w:tc>
          <w:tcPr>
            <w:tcW w:w="1559" w:type="dxa"/>
          </w:tcPr>
          <w:p w14:paraId="02049CB8" w14:textId="77777777" w:rsidR="0082652D" w:rsidRPr="00F86640" w:rsidRDefault="0082652D" w:rsidP="0082652D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05FCFE89" w14:textId="110460C7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названия параметра</w:t>
            </w:r>
          </w:p>
        </w:tc>
      </w:tr>
      <w:tr w:rsidR="0082652D" w:rsidRPr="00094F41" w14:paraId="6575A40D" w14:textId="77777777" w:rsidTr="006708CB">
        <w:trPr>
          <w:trHeight w:val="369"/>
        </w:trPr>
        <w:tc>
          <w:tcPr>
            <w:tcW w:w="2547" w:type="dxa"/>
          </w:tcPr>
          <w:p w14:paraId="54E77696" w14:textId="0F5F622F" w:rsidR="0082652D" w:rsidRPr="00546F84" w:rsidRDefault="00546F84" w:rsidP="00546F84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  <w:lang w:val="ru-RU"/>
              </w:rPr>
              <w:t>Value_GoodValue_ReturnsSameValue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1559" w:type="dxa"/>
          </w:tcPr>
          <w:p w14:paraId="4EBD36D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BED30CA" w14:textId="62DA4E4B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значения параметра</w:t>
            </w:r>
          </w:p>
        </w:tc>
      </w:tr>
      <w:tr w:rsidR="00546F84" w:rsidRPr="00094F41" w14:paraId="1C4E4DF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7C7529A" w14:textId="1F8C0299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Value_BadValue_ThrowsException(double sourceValue)</w:t>
            </w:r>
          </w:p>
        </w:tc>
        <w:tc>
          <w:tcPr>
            <w:tcW w:w="1559" w:type="dxa"/>
          </w:tcPr>
          <w:p w14:paraId="54B88B0D" w14:textId="364CE8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9.5</w:t>
            </w:r>
          </w:p>
        </w:tc>
        <w:tc>
          <w:tcPr>
            <w:tcW w:w="5602" w:type="dxa"/>
          </w:tcPr>
          <w:p w14:paraId="46BB58E6" w14:textId="1426A0F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минимальной границы значения параметра</w:t>
            </w:r>
          </w:p>
        </w:tc>
      </w:tr>
      <w:tr w:rsidR="00546F84" w:rsidRPr="00094F41" w14:paraId="17B8BE44" w14:textId="77777777" w:rsidTr="006708CB">
        <w:trPr>
          <w:trHeight w:val="369"/>
        </w:trPr>
        <w:tc>
          <w:tcPr>
            <w:tcW w:w="2547" w:type="dxa"/>
            <w:vMerge/>
          </w:tcPr>
          <w:p w14:paraId="13FDA940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552BE91" w14:textId="737933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60.5</w:t>
            </w:r>
          </w:p>
        </w:tc>
        <w:tc>
          <w:tcPr>
            <w:tcW w:w="5602" w:type="dxa"/>
          </w:tcPr>
          <w:p w14:paraId="52656AA3" w14:textId="553BA4CB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максимальной границы значения параметра</w:t>
            </w:r>
          </w:p>
        </w:tc>
      </w:tr>
      <w:tr w:rsidR="00546F84" w:rsidRPr="00094F41" w14:paraId="28F69C0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FA8D9F2" w14:textId="3898B6AF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Value_EmptyNameParameter_ThrowsException(string sourceName)</w:t>
            </w:r>
          </w:p>
        </w:tc>
        <w:tc>
          <w:tcPr>
            <w:tcW w:w="1559" w:type="dxa"/>
          </w:tcPr>
          <w:p w14:paraId="3BBE1CA3" w14:textId="7CB212BD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""</w:t>
            </w:r>
          </w:p>
        </w:tc>
        <w:tc>
          <w:tcPr>
            <w:tcW w:w="5602" w:type="dxa"/>
          </w:tcPr>
          <w:p w14:paraId="075D7FA5" w14:textId="54CC7245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 незада</w:t>
            </w:r>
            <w:r>
              <w:rPr>
                <w:sz w:val="28"/>
                <w:szCs w:val="28"/>
                <w:lang w:val="ru-RU"/>
              </w:rPr>
              <w:t>н</w:t>
            </w:r>
            <w:r w:rsidRPr="00546F84">
              <w:rPr>
                <w:sz w:val="28"/>
                <w:szCs w:val="28"/>
                <w:lang w:val="ru-RU"/>
              </w:rPr>
              <w:t>ном названии параметра</w:t>
            </w:r>
          </w:p>
        </w:tc>
      </w:tr>
      <w:tr w:rsidR="00546F84" w:rsidRPr="00094F41" w14:paraId="2573680A" w14:textId="77777777" w:rsidTr="006708CB">
        <w:trPr>
          <w:trHeight w:val="369"/>
        </w:trPr>
        <w:tc>
          <w:tcPr>
            <w:tcW w:w="2547" w:type="dxa"/>
            <w:vMerge/>
          </w:tcPr>
          <w:p w14:paraId="42E0D787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6B93221" w14:textId="380BA9F5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"width"</w:t>
            </w:r>
          </w:p>
        </w:tc>
        <w:tc>
          <w:tcPr>
            <w:tcW w:w="5602" w:type="dxa"/>
          </w:tcPr>
          <w:p w14:paraId="49C4FEE5" w14:textId="74510DB8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незаданных ограничениях</w:t>
            </w:r>
          </w:p>
        </w:tc>
      </w:tr>
      <w:tr w:rsidR="0082652D" w:rsidRPr="00094F41" w14:paraId="0A369BB7" w14:textId="77777777" w:rsidTr="006708CB">
        <w:trPr>
          <w:trHeight w:val="369"/>
        </w:trPr>
        <w:tc>
          <w:tcPr>
            <w:tcW w:w="2547" w:type="dxa"/>
          </w:tcPr>
          <w:p w14:paraId="3E05764E" w14:textId="2ED93F5A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Value_EmptyMaxParameter_ThrowsException()</w:t>
            </w:r>
          </w:p>
        </w:tc>
        <w:tc>
          <w:tcPr>
            <w:tcW w:w="1559" w:type="dxa"/>
          </w:tcPr>
          <w:p w14:paraId="72987596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5DE3E0DE" w14:textId="7B9C4449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незаданном минимальном ограничении"</w:t>
            </w:r>
          </w:p>
        </w:tc>
      </w:tr>
      <w:tr w:rsidR="0082652D" w:rsidRPr="00094F41" w14:paraId="017A6FBB" w14:textId="77777777" w:rsidTr="006708CB">
        <w:trPr>
          <w:trHeight w:val="369"/>
        </w:trPr>
        <w:tc>
          <w:tcPr>
            <w:tcW w:w="2547" w:type="dxa"/>
          </w:tcPr>
          <w:p w14:paraId="70884FB3" w14:textId="12A85BAF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Value_EmptyMinParameter_ThrowsException()</w:t>
            </w:r>
          </w:p>
        </w:tc>
        <w:tc>
          <w:tcPr>
            <w:tcW w:w="1559" w:type="dxa"/>
          </w:tcPr>
          <w:p w14:paraId="38666F1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CC01F37" w14:textId="2F8BC603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 незаданном минимальном ограничении</w:t>
            </w:r>
          </w:p>
        </w:tc>
      </w:tr>
      <w:tr w:rsidR="00546F84" w:rsidRPr="00094F41" w14:paraId="482D72C2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522CC73D" w14:textId="5FE139D5" w:rsidR="00546F84" w:rsidRPr="006708CB" w:rsidRDefault="00546F84" w:rsidP="006708CB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 xml:space="preserve">MaximumValue_GoodMaximumValue_ReturnsSameMaximumValue(double sourceMinimumValue, </w:t>
            </w:r>
            <w:r w:rsidRPr="006708CB">
              <w:rPr>
                <w:sz w:val="28"/>
                <w:szCs w:val="28"/>
              </w:rPr>
              <w:t>double sourceMaximumValue)</w:t>
            </w:r>
          </w:p>
        </w:tc>
        <w:tc>
          <w:tcPr>
            <w:tcW w:w="1559" w:type="dxa"/>
          </w:tcPr>
          <w:p w14:paraId="1AE45B95" w14:textId="4B6F482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0, 50</w:t>
            </w:r>
          </w:p>
        </w:tc>
        <w:tc>
          <w:tcPr>
            <w:tcW w:w="5602" w:type="dxa"/>
          </w:tcPr>
          <w:p w14:paraId="459A3699" w14:textId="3A2CD0FA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не определен</w:t>
            </w:r>
          </w:p>
        </w:tc>
      </w:tr>
      <w:tr w:rsidR="00546F84" w:rsidRPr="00094F41" w14:paraId="171D6809" w14:textId="77777777" w:rsidTr="006708CB">
        <w:trPr>
          <w:trHeight w:val="369"/>
        </w:trPr>
        <w:tc>
          <w:tcPr>
            <w:tcW w:w="2547" w:type="dxa"/>
            <w:vMerge/>
          </w:tcPr>
          <w:p w14:paraId="67DC1406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0F920A5" w14:textId="19DEC5A4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4, 50</w:t>
            </w:r>
          </w:p>
        </w:tc>
        <w:tc>
          <w:tcPr>
            <w:tcW w:w="5602" w:type="dxa"/>
          </w:tcPr>
          <w:p w14:paraId="70661415" w14:textId="326D7517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определен"</w:t>
            </w:r>
          </w:p>
        </w:tc>
      </w:tr>
    </w:tbl>
    <w:p w14:paraId="1B412FC7" w14:textId="3E4D6816" w:rsidR="00546F84" w:rsidRDefault="00546F84" w:rsidP="00F86640">
      <w:pPr>
        <w:rPr>
          <w:lang w:val="ru-RU"/>
        </w:rPr>
      </w:pPr>
    </w:p>
    <w:p w14:paraId="3A9ED81A" w14:textId="77777777" w:rsidR="00546F84" w:rsidRDefault="00546F84">
      <w:pPr>
        <w:rPr>
          <w:lang w:val="ru-RU"/>
        </w:rPr>
      </w:pPr>
      <w:r>
        <w:rPr>
          <w:lang w:val="ru-RU"/>
        </w:rPr>
        <w:br w:type="page"/>
      </w: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708CB" w:rsidRPr="00094F41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4AA610D9" w:rsidR="006708CB" w:rsidRPr="00F86640" w:rsidRDefault="006708CB" w:rsidP="006708CB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MaximumValue_MaximumValueBad_ThrowsException(double sourceMinimumValue, double sourceMaximumValue)</w:t>
            </w:r>
          </w:p>
        </w:tc>
        <w:tc>
          <w:tcPr>
            <w:tcW w:w="1559" w:type="dxa"/>
          </w:tcPr>
          <w:p w14:paraId="5E1EE8E6" w14:textId="614E0C4A" w:rsidR="006708CB" w:rsidRPr="00F86640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2D99C3D" w14:textId="5ECCD92F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минимальный параметр определен и больше</w:t>
            </w:r>
            <w:r>
              <w:rPr>
                <w:sz w:val="28"/>
                <w:szCs w:val="28"/>
                <w:lang w:val="ru-RU"/>
              </w:rPr>
              <w:t>,</w:t>
            </w:r>
            <w:r w:rsidRPr="006708CB">
              <w:rPr>
                <w:sz w:val="28"/>
                <w:szCs w:val="28"/>
                <w:lang w:val="ru-RU"/>
              </w:rPr>
              <w:t xml:space="preserve"> чем максимальный параметр</w:t>
            </w:r>
          </w:p>
        </w:tc>
      </w:tr>
      <w:tr w:rsidR="006708CB" w:rsidRPr="00094F41" w14:paraId="54491207" w14:textId="77777777" w:rsidTr="006708CB">
        <w:trPr>
          <w:trHeight w:val="369"/>
        </w:trPr>
        <w:tc>
          <w:tcPr>
            <w:tcW w:w="2547" w:type="dxa"/>
            <w:vMerge/>
          </w:tcPr>
          <w:p w14:paraId="62BC4605" w14:textId="3EBEBA94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645632DA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0, -1</w:t>
            </w:r>
          </w:p>
        </w:tc>
        <w:tc>
          <w:tcPr>
            <w:tcW w:w="5602" w:type="dxa"/>
          </w:tcPr>
          <w:p w14:paraId="33B2252E" w14:textId="131CDED6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 значения, когда минимальный параметр не определен и присваивается отрицательное значение для максимального параметра"</w:t>
            </w:r>
          </w:p>
        </w:tc>
      </w:tr>
      <w:tr w:rsidR="006708CB" w:rsidRPr="00094F41" w14:paraId="1ECA646E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24578DA" w14:textId="41252FC3" w:rsidR="006708CB" w:rsidRPr="006708CB" w:rsidRDefault="006708CB" w:rsidP="006708CB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MinimumValue_GoodMinimumValue_ReturnsSameMinimumValue(double sourceMinimumValue, double sourceMaximumValue)</w:t>
            </w:r>
          </w:p>
        </w:tc>
        <w:tc>
          <w:tcPr>
            <w:tcW w:w="1559" w:type="dxa"/>
          </w:tcPr>
          <w:p w14:paraId="0E3A02AA" w14:textId="0F81BAC1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50, 0</w:t>
            </w:r>
          </w:p>
        </w:tc>
        <w:tc>
          <w:tcPr>
            <w:tcW w:w="5602" w:type="dxa"/>
          </w:tcPr>
          <w:p w14:paraId="6284E176" w14:textId="7296DBCD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получения минимального значения, когда максимальный параметр не определен</w:t>
            </w:r>
          </w:p>
        </w:tc>
      </w:tr>
      <w:tr w:rsidR="006708CB" w:rsidRPr="00094F41" w14:paraId="4C3BF7E8" w14:textId="77777777" w:rsidTr="006708CB">
        <w:trPr>
          <w:trHeight w:val="369"/>
        </w:trPr>
        <w:tc>
          <w:tcPr>
            <w:tcW w:w="2547" w:type="dxa"/>
            <w:vMerge/>
          </w:tcPr>
          <w:p w14:paraId="557B8D67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7FEC8028" w14:textId="4A74B78C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20, 50</w:t>
            </w:r>
          </w:p>
        </w:tc>
        <w:tc>
          <w:tcPr>
            <w:tcW w:w="5602" w:type="dxa"/>
          </w:tcPr>
          <w:p w14:paraId="2EFD7345" w14:textId="4D1561D0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 получения минимального значения, когда максимальный параметр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определен"</w:t>
            </w:r>
          </w:p>
        </w:tc>
      </w:tr>
      <w:tr w:rsidR="006708CB" w:rsidRPr="00094F41" w14:paraId="2F080B1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33A250F4" w14:textId="4932E919" w:rsidR="006708CB" w:rsidRPr="006708CB" w:rsidRDefault="006708CB" w:rsidP="006708CB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MinimumValue_MinimumValueBad_ThrowsException(double sourceMinimumValue, double sourceMaximumValue)</w:t>
            </w:r>
          </w:p>
        </w:tc>
        <w:tc>
          <w:tcPr>
            <w:tcW w:w="1559" w:type="dxa"/>
          </w:tcPr>
          <w:p w14:paraId="75087A07" w14:textId="1538332D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13E5321" w14:textId="6C4175D9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минимального значения, когда максимальный параметр определен и больше чем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минимальный параметр</w:t>
            </w:r>
          </w:p>
        </w:tc>
      </w:tr>
      <w:tr w:rsidR="006708CB" w:rsidRPr="00094F41" w14:paraId="40956D55" w14:textId="77777777" w:rsidTr="006708CB">
        <w:trPr>
          <w:trHeight w:val="369"/>
        </w:trPr>
        <w:tc>
          <w:tcPr>
            <w:tcW w:w="2547" w:type="dxa"/>
            <w:vMerge/>
          </w:tcPr>
          <w:p w14:paraId="629ED6C9" w14:textId="77777777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2A2BDE8" w14:textId="712C2E0E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-1, 0</w:t>
            </w:r>
          </w:p>
        </w:tc>
        <w:tc>
          <w:tcPr>
            <w:tcW w:w="5602" w:type="dxa"/>
          </w:tcPr>
          <w:p w14:paraId="385C1B70" w14:textId="53407E7D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максимальный параметр не определен и присваивается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отрицательное значение для минимального параметра</w:t>
            </w:r>
          </w:p>
        </w:tc>
      </w:tr>
      <w:tr w:rsidR="00546F84" w:rsidRPr="00094F41" w14:paraId="18B86080" w14:textId="77777777" w:rsidTr="006708CB">
        <w:trPr>
          <w:trHeight w:val="369"/>
        </w:trPr>
        <w:tc>
          <w:tcPr>
            <w:tcW w:w="2547" w:type="dxa"/>
          </w:tcPr>
          <w:p w14:paraId="3F9037F6" w14:textId="4B541BB4" w:rsidR="00546F84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DefaultValue_GoodValue_ReturnsSameValue()</w:t>
            </w:r>
          </w:p>
        </w:tc>
        <w:tc>
          <w:tcPr>
            <w:tcW w:w="1559" w:type="dxa"/>
          </w:tcPr>
          <w:p w14:paraId="1ABFA94B" w14:textId="77777777" w:rsidR="00546F84" w:rsidRPr="006708CB" w:rsidRDefault="00546F84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5CE5C51" w14:textId="4277A29A" w:rsidR="00546F84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когда значение по умолчанию, передается в метод и считывается</w:t>
            </w:r>
          </w:p>
        </w:tc>
      </w:tr>
      <w:tr w:rsidR="006708CB" w:rsidRPr="00094F41" w14:paraId="243A2D0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745AD681" w14:textId="77898C56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DefaultValue_BadDefaultValue_ThrowsException(double sourceDefaultValue)</w:t>
            </w:r>
          </w:p>
        </w:tc>
        <w:tc>
          <w:tcPr>
            <w:tcW w:w="1559" w:type="dxa"/>
          </w:tcPr>
          <w:p w14:paraId="5BE4020E" w14:textId="099BC255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20</w:t>
            </w:r>
          </w:p>
        </w:tc>
        <w:tc>
          <w:tcPr>
            <w:tcW w:w="5602" w:type="dxa"/>
          </w:tcPr>
          <w:p w14:paraId="552FC234" w14:textId="17AB945B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094F41" w14:paraId="7821A741" w14:textId="77777777" w:rsidTr="006708CB">
        <w:trPr>
          <w:trHeight w:val="369"/>
        </w:trPr>
        <w:tc>
          <w:tcPr>
            <w:tcW w:w="2547" w:type="dxa"/>
            <w:vMerge/>
          </w:tcPr>
          <w:p w14:paraId="0B34BDD1" w14:textId="3384B0EF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162C3FC" w14:textId="07FBF651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0.5</w:t>
            </w:r>
          </w:p>
        </w:tc>
        <w:tc>
          <w:tcPr>
            <w:tcW w:w="5602" w:type="dxa"/>
          </w:tcPr>
          <w:p w14:paraId="450551D8" w14:textId="0297E151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995435" w14:paraId="09E745B5" w14:textId="77777777" w:rsidTr="006708CB">
        <w:trPr>
          <w:trHeight w:val="369"/>
        </w:trPr>
        <w:tc>
          <w:tcPr>
            <w:tcW w:w="2547" w:type="dxa"/>
          </w:tcPr>
          <w:p w14:paraId="3E1A6179" w14:textId="36B5387E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DefaultValue_EmptyMaximumAndMinimumValue_ThrowsException()</w:t>
            </w:r>
          </w:p>
        </w:tc>
        <w:tc>
          <w:tcPr>
            <w:tcW w:w="1559" w:type="dxa"/>
          </w:tcPr>
          <w:p w14:paraId="151A3859" w14:textId="6BAA5A65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23BFCC8" w14:textId="09BCCA98" w:rsidR="00995435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 xml:space="preserve">Негативный тест для значения по умолчанию, когда не задан минимальный </w:t>
            </w:r>
          </w:p>
          <w:p w14:paraId="29F07C8F" w14:textId="0580155E" w:rsidR="006708CB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и максимальный параметр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708CB" w:rsidRPr="00546F84" w14:paraId="490368C3" w14:textId="77777777" w:rsidTr="00DE3B15">
        <w:trPr>
          <w:trHeight w:val="369"/>
        </w:trPr>
        <w:tc>
          <w:tcPr>
            <w:tcW w:w="2547" w:type="dxa"/>
          </w:tcPr>
          <w:p w14:paraId="0842302A" w14:textId="57FA55D6" w:rsidR="006708CB" w:rsidRPr="00F86640" w:rsidRDefault="00DE3B15" w:rsidP="00094F41">
            <w:pPr>
              <w:rPr>
                <w:sz w:val="28"/>
                <w:szCs w:val="28"/>
              </w:rPr>
            </w:pPr>
            <w:r w:rsidRPr="00DE3B15">
              <w:rPr>
                <w:sz w:val="28"/>
                <w:szCs w:val="28"/>
              </w:rPr>
              <w:t>DefaultValue_EmptyMaxParameter_ThrowsException()</w:t>
            </w:r>
          </w:p>
        </w:tc>
        <w:tc>
          <w:tcPr>
            <w:tcW w:w="1559" w:type="dxa"/>
          </w:tcPr>
          <w:p w14:paraId="6E3E67B0" w14:textId="77777777" w:rsidR="006708CB" w:rsidRPr="00F86640" w:rsidRDefault="006708CB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F4500A0" w14:textId="6FF042EE" w:rsidR="00DE3B15" w:rsidRPr="00DE3B15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Негативный тест на присваивание значения параметра по умолчанию</w:t>
            </w:r>
          </w:p>
          <w:p w14:paraId="6B1CC01F" w14:textId="2D7EB77D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при незаданном минимальном ограничении</w:t>
            </w:r>
          </w:p>
        </w:tc>
      </w:tr>
      <w:tr w:rsidR="006708CB" w:rsidRPr="00094F41" w14:paraId="533E5A4A" w14:textId="77777777" w:rsidTr="00DE3B15">
        <w:trPr>
          <w:trHeight w:val="369"/>
        </w:trPr>
        <w:tc>
          <w:tcPr>
            <w:tcW w:w="2547" w:type="dxa"/>
          </w:tcPr>
          <w:p w14:paraId="22D6D24A" w14:textId="4822060C" w:rsidR="006708CB" w:rsidRPr="00546F84" w:rsidRDefault="00DE3B15" w:rsidP="00094F41">
            <w:pPr>
              <w:rPr>
                <w:sz w:val="28"/>
                <w:szCs w:val="28"/>
              </w:rPr>
            </w:pPr>
            <w:r w:rsidRPr="00DE3B15">
              <w:rPr>
                <w:sz w:val="28"/>
                <w:szCs w:val="28"/>
              </w:rPr>
              <w:t>DefaultValue_EmptyMinParameter_ThrowsException()</w:t>
            </w:r>
          </w:p>
        </w:tc>
        <w:tc>
          <w:tcPr>
            <w:tcW w:w="1559" w:type="dxa"/>
          </w:tcPr>
          <w:p w14:paraId="264E255F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1EFC61BD" w14:textId="6C6BD3D8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"Негативный тест на присваивание значения параметра по умолчанию" при незаданном минимальном ограничении"</w:t>
            </w:r>
          </w:p>
        </w:tc>
      </w:tr>
      <w:tr w:rsidR="003F0E27" w:rsidRPr="00094F41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7B51568C" w:rsidR="003F0E27" w:rsidRPr="00DE3B15" w:rsidRDefault="003F0E27" w:rsidP="00094F41">
            <w:pPr>
              <w:rPr>
                <w:sz w:val="28"/>
                <w:szCs w:val="28"/>
              </w:rPr>
            </w:pPr>
            <w:r w:rsidRPr="00DE3B15">
              <w:rPr>
                <w:sz w:val="28"/>
                <w:szCs w:val="28"/>
              </w:rPr>
              <w:t>Test_GoodParameter_ReternSameParameter(string nameParameter)</w:t>
            </w:r>
          </w:p>
        </w:tc>
        <w:tc>
          <w:tcPr>
            <w:tcW w:w="1559" w:type="dxa"/>
          </w:tcPr>
          <w:p w14:paraId="0A62EA93" w14:textId="439AF33D" w:rsidR="003F0E27" w:rsidRPr="00DE3B15" w:rsidRDefault="003F0E27" w:rsidP="00094F41">
            <w:pPr>
              <w:rPr>
                <w:sz w:val="28"/>
                <w:szCs w:val="28"/>
              </w:rPr>
            </w:pPr>
            <w:r w:rsidRPr="003F0E27">
              <w:rPr>
                <w:sz w:val="28"/>
                <w:szCs w:val="28"/>
              </w:rPr>
              <w:t>BodyDiameter</w:t>
            </w:r>
          </w:p>
        </w:tc>
        <w:tc>
          <w:tcPr>
            <w:tcW w:w="5602" w:type="dxa"/>
          </w:tcPr>
          <w:p w14:paraId="0FCDB1F1" w14:textId="4846849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r w:rsidRPr="003F0E27">
              <w:rPr>
                <w:sz w:val="28"/>
                <w:szCs w:val="28"/>
              </w:rPr>
              <w:t>BodyDiameter</w:t>
            </w:r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094F41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42AB9AAA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BodyHeight</w:t>
            </w:r>
          </w:p>
        </w:tc>
        <w:tc>
          <w:tcPr>
            <w:tcW w:w="5602" w:type="dxa"/>
          </w:tcPr>
          <w:p w14:paraId="2B2F3584" w14:textId="6A7D2C2E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BodyHeight, производится ввод и считывание параметров</w:t>
            </w:r>
          </w:p>
        </w:tc>
      </w:tr>
      <w:tr w:rsidR="003F0E27" w:rsidRPr="00094F41" w14:paraId="79C98920" w14:textId="77777777" w:rsidTr="00DE3B15">
        <w:trPr>
          <w:trHeight w:val="369"/>
        </w:trPr>
        <w:tc>
          <w:tcPr>
            <w:tcW w:w="2547" w:type="dxa"/>
            <w:vMerge/>
          </w:tcPr>
          <w:p w14:paraId="1B70B3A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DA97C17" w14:textId="547C620D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SocketPlatformDiameter</w:t>
            </w:r>
          </w:p>
        </w:tc>
        <w:tc>
          <w:tcPr>
            <w:tcW w:w="5602" w:type="dxa"/>
          </w:tcPr>
          <w:p w14:paraId="7A0A5771" w14:textId="46CC9CB6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SocketPlatformDiameter производится ввод и считывание параметров</w:t>
            </w:r>
          </w:p>
        </w:tc>
      </w:tr>
      <w:tr w:rsidR="003F0E27" w:rsidRPr="00094F41" w14:paraId="2FF8201F" w14:textId="77777777" w:rsidTr="00DE3B15">
        <w:trPr>
          <w:trHeight w:val="369"/>
        </w:trPr>
        <w:tc>
          <w:tcPr>
            <w:tcW w:w="2547" w:type="dxa"/>
            <w:vMerge/>
          </w:tcPr>
          <w:p w14:paraId="439E933A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582E2A0" w14:textId="73F5742E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SocketPlatformHeight</w:t>
            </w:r>
          </w:p>
        </w:tc>
        <w:tc>
          <w:tcPr>
            <w:tcW w:w="5602" w:type="dxa"/>
          </w:tcPr>
          <w:p w14:paraId="793CE3B2" w14:textId="6FACA91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SocketPlatformHeight, производится ввод и считывание параметров</w:t>
            </w:r>
          </w:p>
        </w:tc>
      </w:tr>
      <w:tr w:rsidR="003F0E27" w:rsidRPr="00094F41" w14:paraId="12FA28B2" w14:textId="77777777" w:rsidTr="00DE3B15">
        <w:trPr>
          <w:trHeight w:val="369"/>
        </w:trPr>
        <w:tc>
          <w:tcPr>
            <w:tcW w:w="2547" w:type="dxa"/>
            <w:vMerge/>
          </w:tcPr>
          <w:p w14:paraId="5CF513D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107CD84" w14:textId="70CA9281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TubeDiameter</w:t>
            </w:r>
          </w:p>
        </w:tc>
        <w:tc>
          <w:tcPr>
            <w:tcW w:w="5602" w:type="dxa"/>
          </w:tcPr>
          <w:p w14:paraId="63641EB0" w14:textId="4AE72CE9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TubeDiameter, производится ввод и считывание параметров</w:t>
            </w:r>
          </w:p>
        </w:tc>
      </w:tr>
      <w:tr w:rsidR="003F0E27" w:rsidRPr="00094F41" w14:paraId="5A756E12" w14:textId="77777777" w:rsidTr="00DE3B15">
        <w:trPr>
          <w:trHeight w:val="369"/>
        </w:trPr>
        <w:tc>
          <w:tcPr>
            <w:tcW w:w="2547" w:type="dxa"/>
            <w:vMerge/>
          </w:tcPr>
          <w:p w14:paraId="21F7F794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0E1A41C" w14:textId="285A0E04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TubeHeight</w:t>
            </w:r>
          </w:p>
        </w:tc>
        <w:tc>
          <w:tcPr>
            <w:tcW w:w="5602" w:type="dxa"/>
          </w:tcPr>
          <w:p w14:paraId="2B619A9E" w14:textId="18E6146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TubeHeight, производится ввод и считывание параметров</w:t>
            </w:r>
          </w:p>
        </w:tc>
      </w:tr>
      <w:tr w:rsidR="006708CB" w:rsidRPr="00094F41" w14:paraId="60867A84" w14:textId="77777777" w:rsidTr="00DE3B15">
        <w:trPr>
          <w:trHeight w:val="369"/>
        </w:trPr>
        <w:tc>
          <w:tcPr>
            <w:tcW w:w="2547" w:type="dxa"/>
          </w:tcPr>
          <w:p w14:paraId="660C9E19" w14:textId="10B682CE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EnableFloorLamp_GoodFloorLamp_ReturnSameFloorLamp()</w:t>
            </w:r>
          </w:p>
        </w:tc>
        <w:tc>
          <w:tcPr>
            <w:tcW w:w="1559" w:type="dxa"/>
          </w:tcPr>
          <w:p w14:paraId="0D1A251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F0C9394" w14:textId="794A56E8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EnableFloorLamp, производится ввод и считывание параметра</w:t>
            </w:r>
          </w:p>
        </w:tc>
      </w:tr>
      <w:tr w:rsidR="006708CB" w:rsidRPr="00094F41" w14:paraId="4B5ABBE9" w14:textId="77777777" w:rsidTr="00DE3B15">
        <w:trPr>
          <w:trHeight w:val="369"/>
        </w:trPr>
        <w:tc>
          <w:tcPr>
            <w:tcW w:w="2547" w:type="dxa"/>
          </w:tcPr>
          <w:p w14:paraId="22170D6B" w14:textId="218450EF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MaxValue_GoodLampParameters_MaximumValueEqualValue()</w:t>
            </w:r>
          </w:p>
        </w:tc>
        <w:tc>
          <w:tcPr>
            <w:tcW w:w="1559" w:type="dxa"/>
          </w:tcPr>
          <w:p w14:paraId="696A983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95D4CDE" w14:textId="7B2671E3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MaxValue, производится ввод и считывание параметров</w:t>
            </w:r>
          </w:p>
        </w:tc>
      </w:tr>
      <w:tr w:rsidR="003F0E27" w:rsidRPr="00094F41" w14:paraId="149D8AA5" w14:textId="77777777" w:rsidTr="00DE3B15">
        <w:trPr>
          <w:trHeight w:val="369"/>
        </w:trPr>
        <w:tc>
          <w:tcPr>
            <w:tcW w:w="2547" w:type="dxa"/>
          </w:tcPr>
          <w:p w14:paraId="4E7FEDEB" w14:textId="6B5DD329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MinValue_GoodLampParameters_MinimumValueEqualValue()</w:t>
            </w:r>
          </w:p>
        </w:tc>
        <w:tc>
          <w:tcPr>
            <w:tcW w:w="1559" w:type="dxa"/>
          </w:tcPr>
          <w:p w14:paraId="1CD7226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045038BE" w14:textId="32033C85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MinValue, производится ввод и считывание параметров</w:t>
            </w:r>
          </w:p>
        </w:tc>
      </w:tr>
      <w:tr w:rsidR="003F0E27" w:rsidRPr="00094F41" w14:paraId="0E0B3811" w14:textId="77777777" w:rsidTr="00DE3B15">
        <w:trPr>
          <w:trHeight w:val="369"/>
        </w:trPr>
        <w:tc>
          <w:tcPr>
            <w:tcW w:w="2547" w:type="dxa"/>
          </w:tcPr>
          <w:p w14:paraId="057E3A72" w14:textId="2CD38A20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DefaultValue_GoodLampParameters_DefaultValueEqualValue()</w:t>
            </w:r>
          </w:p>
        </w:tc>
        <w:tc>
          <w:tcPr>
            <w:tcW w:w="1559" w:type="dxa"/>
          </w:tcPr>
          <w:p w14:paraId="5694DD83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2802C9FA" w14:textId="02EFEC8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DefaultValue, производится ввод и считывание параметров</w:t>
            </w:r>
          </w:p>
        </w:tc>
      </w:tr>
    </w:tbl>
    <w:p w14:paraId="24635F16" w14:textId="103BFB5F" w:rsidR="00DE3B15" w:rsidRPr="003F0E27" w:rsidRDefault="00DE3B15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68271326" w14:textId="64FD889B" w:rsidR="00DE3B15" w:rsidRDefault="00DE3B15">
      <w:pPr>
        <w:rPr>
          <w:sz w:val="28"/>
          <w:lang w:val="ru-RU"/>
        </w:rPr>
      </w:pPr>
      <w:r w:rsidRPr="003F0E27">
        <w:rPr>
          <w:sz w:val="28"/>
          <w:lang w:val="ru-RU"/>
        </w:rPr>
        <w:br w:type="page"/>
      </w:r>
    </w:p>
    <w:p w14:paraId="423597BA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DE3B15" w:rsidRPr="00094F41" w14:paraId="1A6200E9" w14:textId="77777777" w:rsidTr="00094F41">
        <w:trPr>
          <w:trHeight w:val="369"/>
        </w:trPr>
        <w:tc>
          <w:tcPr>
            <w:tcW w:w="2547" w:type="dxa"/>
          </w:tcPr>
          <w:p w14:paraId="2233E5C1" w14:textId="1D0D1F45" w:rsidR="00DE3B15" w:rsidRPr="00F86640" w:rsidRDefault="003F0E27" w:rsidP="00094F41">
            <w:pPr>
              <w:rPr>
                <w:sz w:val="28"/>
                <w:szCs w:val="28"/>
              </w:rPr>
            </w:pPr>
            <w:r w:rsidRPr="003F0E27">
              <w:rPr>
                <w:sz w:val="28"/>
                <w:szCs w:val="28"/>
              </w:rPr>
              <w:t>DepthHole_GoodLampParameters_ReturnSameDepthHole()</w:t>
            </w:r>
          </w:p>
        </w:tc>
        <w:tc>
          <w:tcPr>
            <w:tcW w:w="1559" w:type="dxa"/>
          </w:tcPr>
          <w:p w14:paraId="3C01DA55" w14:textId="77777777" w:rsidR="00DE3B15" w:rsidRPr="00F86640" w:rsidRDefault="00DE3B15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DAB9438" w14:textId="76AAAA9D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Позитивный метод для DepthHole, производится сложение 3 параметров и считывание</w:t>
            </w:r>
          </w:p>
        </w:tc>
      </w:tr>
      <w:tr w:rsidR="00DE3B15" w:rsidRPr="00094F41" w14:paraId="6DEAB2CB" w14:textId="77777777" w:rsidTr="00094F41">
        <w:trPr>
          <w:trHeight w:val="369"/>
        </w:trPr>
        <w:tc>
          <w:tcPr>
            <w:tcW w:w="2547" w:type="dxa"/>
          </w:tcPr>
          <w:p w14:paraId="3CC9B8F2" w14:textId="45C2F83F" w:rsidR="00DE3B15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DepthHole_NotSetBodyHeightTubeHeightSocketPlatformHeight_ThrowsException()</w:t>
            </w:r>
          </w:p>
        </w:tc>
        <w:tc>
          <w:tcPr>
            <w:tcW w:w="1559" w:type="dxa"/>
          </w:tcPr>
          <w:p w14:paraId="21C8EEA3" w14:textId="77777777" w:rsidR="00DE3B15" w:rsidRPr="00546F84" w:rsidRDefault="00DE3B15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477AB12" w14:textId="61393875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Негативный метод для DepthHole, производится вызов метода при пустых исходных параметрах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6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CF470" w14:textId="77777777" w:rsidR="00705D7A" w:rsidRDefault="00705D7A">
      <w:r>
        <w:separator/>
      </w:r>
    </w:p>
  </w:endnote>
  <w:endnote w:type="continuationSeparator" w:id="0">
    <w:p w14:paraId="2B6BEFCC" w14:textId="77777777" w:rsidR="00705D7A" w:rsidRDefault="00705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0AAAAA" w14:textId="77777777" w:rsidR="00705D7A" w:rsidRDefault="00705D7A">
      <w:r>
        <w:separator/>
      </w:r>
    </w:p>
  </w:footnote>
  <w:footnote w:type="continuationSeparator" w:id="0">
    <w:p w14:paraId="11A5475F" w14:textId="77777777" w:rsidR="00705D7A" w:rsidRDefault="00705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1D19CB4A" w:rsidR="00094F41" w:rsidRDefault="00094F41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94F41"/>
    <w:rsid w:val="000B170B"/>
    <w:rsid w:val="000F6960"/>
    <w:rsid w:val="0013143B"/>
    <w:rsid w:val="001A30ED"/>
    <w:rsid w:val="001B4B71"/>
    <w:rsid w:val="001D5F4B"/>
    <w:rsid w:val="001D7DCE"/>
    <w:rsid w:val="002505BD"/>
    <w:rsid w:val="00280A2C"/>
    <w:rsid w:val="003100EA"/>
    <w:rsid w:val="00347D33"/>
    <w:rsid w:val="0039422B"/>
    <w:rsid w:val="003A3E4A"/>
    <w:rsid w:val="003F0E27"/>
    <w:rsid w:val="004372A3"/>
    <w:rsid w:val="00442864"/>
    <w:rsid w:val="004A2762"/>
    <w:rsid w:val="004B47D8"/>
    <w:rsid w:val="004D3C9A"/>
    <w:rsid w:val="004E6A71"/>
    <w:rsid w:val="005048E1"/>
    <w:rsid w:val="00510995"/>
    <w:rsid w:val="005422C2"/>
    <w:rsid w:val="00546F84"/>
    <w:rsid w:val="005614D5"/>
    <w:rsid w:val="00561947"/>
    <w:rsid w:val="00581938"/>
    <w:rsid w:val="00596169"/>
    <w:rsid w:val="005B18DC"/>
    <w:rsid w:val="005E3851"/>
    <w:rsid w:val="006708CB"/>
    <w:rsid w:val="006C3202"/>
    <w:rsid w:val="00705D7A"/>
    <w:rsid w:val="007831ED"/>
    <w:rsid w:val="007859EF"/>
    <w:rsid w:val="00794BA4"/>
    <w:rsid w:val="00797BD7"/>
    <w:rsid w:val="007C3F06"/>
    <w:rsid w:val="007C6708"/>
    <w:rsid w:val="007E4238"/>
    <w:rsid w:val="0082652D"/>
    <w:rsid w:val="00846D99"/>
    <w:rsid w:val="0086060F"/>
    <w:rsid w:val="008D3F5F"/>
    <w:rsid w:val="008F033E"/>
    <w:rsid w:val="009030F0"/>
    <w:rsid w:val="009718A9"/>
    <w:rsid w:val="00972691"/>
    <w:rsid w:val="00995435"/>
    <w:rsid w:val="009E14A1"/>
    <w:rsid w:val="009E753B"/>
    <w:rsid w:val="00A434E1"/>
    <w:rsid w:val="00A56F79"/>
    <w:rsid w:val="00A739DA"/>
    <w:rsid w:val="00B2009F"/>
    <w:rsid w:val="00B27F83"/>
    <w:rsid w:val="00B64377"/>
    <w:rsid w:val="00B724D9"/>
    <w:rsid w:val="00B72CC9"/>
    <w:rsid w:val="00BB38D4"/>
    <w:rsid w:val="00BD571B"/>
    <w:rsid w:val="00C2061E"/>
    <w:rsid w:val="00C27E06"/>
    <w:rsid w:val="00C36D37"/>
    <w:rsid w:val="00C5462F"/>
    <w:rsid w:val="00C556AA"/>
    <w:rsid w:val="00C773BB"/>
    <w:rsid w:val="00CA2C48"/>
    <w:rsid w:val="00CA435E"/>
    <w:rsid w:val="00CB5C4C"/>
    <w:rsid w:val="00CD660B"/>
    <w:rsid w:val="00D26765"/>
    <w:rsid w:val="00D6672D"/>
    <w:rsid w:val="00D96597"/>
    <w:rsid w:val="00DA11A1"/>
    <w:rsid w:val="00DE3B15"/>
    <w:rsid w:val="00E05F1E"/>
    <w:rsid w:val="00E5260F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ru.wikipedia.org/wiki/%D0%A3%D0%BF%D1%80%D0%B0%D0%B2%D0%BB%D0%B5%D0%BD%D0%B8%D0%B5_%D0%BF%D0%B0%D0%BC%D1%8F%D1%82%D1%8C%D1%8E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ru.wikipedia.org/wiki/%D0%96%D1%91%D1%81%D1%82%D0%BA%D0%B8%D0%B9_%D0%B4%D0%B8%D1%81%D0%B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ru.wikipedia.org/wiki/%D0%9E%D0%BF%D0%B5%D1%80%D0%B0%D1%82%D0%B8%D0%B2%D0%BD%D0%B0%D1%8F_%D0%BF%D0%B0%D0%BC%D1%8F%D1%82%D1%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ru.wikipedia.org/wiki/%D0%9A%D0%BE%D0%BC%D0%BF%D1%8C%D1%8E%D1%82%D0%B5%D1%80" TargetMode="External"/><Relationship Id="rId45" Type="http://schemas.openxmlformats.org/officeDocument/2006/relationships/hyperlink" Target="https://ru.wikipedia.org/wiki/&#1042;&#1080;&#1088;&#1090;&#1091;&#1072;&#1083;&#1100;&#1085;&#1072;&#1103;%20&#1087;&#1072;&#1084;&#1103;&#1090;&#1100;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29</Pages>
  <Words>4079</Words>
  <Characters>23255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20</cp:revision>
  <dcterms:created xsi:type="dcterms:W3CDTF">2021-03-24T16:16:00Z</dcterms:created>
  <dcterms:modified xsi:type="dcterms:W3CDTF">2021-04-17T08:48:00Z</dcterms:modified>
</cp:coreProperties>
</file>