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5917D3" w14:textId="777F4C2B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Министерство науки и высшего образования </w:t>
      </w:r>
      <w:r w:rsidR="00CD6D1A">
        <w:rPr>
          <w:rFonts w:ascii="Times New Roman" w:hAnsi="Times New Roman"/>
          <w:sz w:val="28"/>
          <w:szCs w:val="28"/>
          <w:u w:color="000000"/>
        </w:rPr>
        <w:t>Российской</w:t>
      </w:r>
      <w:r>
        <w:rPr>
          <w:rFonts w:ascii="Times New Roman" w:hAnsi="Times New Roman"/>
          <w:sz w:val="28"/>
          <w:szCs w:val="28"/>
          <w:u w:color="000000"/>
        </w:rPr>
        <w:t xml:space="preserve"> Федерации </w:t>
      </w:r>
    </w:p>
    <w:p w14:paraId="1AF3EF11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Федеральное государственное бюджетное образовательное</w:t>
      </w:r>
    </w:p>
    <w:p w14:paraId="1B272ADB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 учреждение высшего образования </w:t>
      </w:r>
    </w:p>
    <w:p w14:paraId="48A3D891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ТОМСКИЙ ГОСУДАРСТВЕННЫЙ УНИВЕРСИТЕТ </w:t>
      </w:r>
    </w:p>
    <w:p w14:paraId="50B817AE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СИСТЕМ УПРАВЛЕНИЯ И РАДИОЭЛЕКТРОНИКИ (ТУСУР) </w:t>
      </w:r>
    </w:p>
    <w:p w14:paraId="4171425B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10B7639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Кафедра компьютерных систем в управлении и проектировании (КСУП) </w:t>
      </w:r>
    </w:p>
    <w:p w14:paraId="1FC34865" w14:textId="77777777" w:rsidR="00480CCC" w:rsidRDefault="00480CCC">
      <w:pPr>
        <w:pStyle w:val="a6"/>
        <w:spacing w:after="240" w:line="360" w:lineRule="auto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1BCFC72" w14:textId="77777777"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A2D6C44" w14:textId="77777777" w:rsidR="00480CCC" w:rsidRDefault="00480CCC">
      <w:pPr>
        <w:pStyle w:val="a6"/>
        <w:spacing w:after="24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B9F5826" w14:textId="77777777" w:rsidR="00480CCC" w:rsidRDefault="00064106">
      <w:pPr>
        <w:pStyle w:val="a6"/>
        <w:spacing w:after="240" w:line="340" w:lineRule="atLeast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Плагин для создания настольной лампы, для САПР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КОМПАС-3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D</w:t>
      </w:r>
      <w:r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  <w:lang w:val="en-US"/>
        </w:rPr>
        <w:t>v</w:t>
      </w:r>
      <w:r w:rsidRPr="00B86F3B">
        <w:rPr>
          <w:rFonts w:ascii="Times New Roman" w:hAnsi="Times New Roman"/>
          <w:b/>
          <w:bCs/>
          <w:sz w:val="28"/>
          <w:szCs w:val="28"/>
        </w:rPr>
        <w:t>18.1</w:t>
      </w:r>
    </w:p>
    <w:p w14:paraId="5B0595C6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Техническое задание</w:t>
      </w:r>
    </w:p>
    <w:p w14:paraId="004FC365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по дисциплине «Основы разработки САПР»</w:t>
      </w:r>
    </w:p>
    <w:p w14:paraId="0F07B3D7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358AF0C9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2E442146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06BD46B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Выполнил</w:t>
      </w:r>
    </w:p>
    <w:p w14:paraId="264E642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Студент гр. </w:t>
      </w:r>
      <w:r w:rsidRPr="00B86F3B">
        <w:rPr>
          <w:rFonts w:ascii="Times New Roman" w:hAnsi="Times New Roman"/>
          <w:sz w:val="28"/>
          <w:szCs w:val="28"/>
          <w:u w:color="000000"/>
        </w:rPr>
        <w:t>587-3</w:t>
      </w:r>
    </w:p>
    <w:p w14:paraId="2864C9D7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Е.А. Краснов  </w:t>
      </w:r>
    </w:p>
    <w:p w14:paraId="3DA0143F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</w:t>
      </w:r>
    </w:p>
    <w:p w14:paraId="4135983E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401E56D1" w14:textId="77777777" w:rsidR="00480CCC" w:rsidRDefault="00480CCC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6F57706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Проверил: </w:t>
      </w:r>
    </w:p>
    <w:p w14:paraId="71E41EFB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Доцент кафедры КСУП, к.т.н.</w:t>
      </w:r>
    </w:p>
    <w:p w14:paraId="57858269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___________ А.А. </w:t>
      </w:r>
      <w:proofErr w:type="spellStart"/>
      <w:r>
        <w:rPr>
          <w:rFonts w:ascii="Times New Roman" w:hAnsi="Times New Roman"/>
          <w:sz w:val="28"/>
          <w:szCs w:val="28"/>
          <w:u w:color="000000"/>
        </w:rPr>
        <w:t>Калентьев</w:t>
      </w:r>
      <w:proofErr w:type="spellEnd"/>
      <w:r>
        <w:rPr>
          <w:rFonts w:ascii="Times New Roman" w:hAnsi="Times New Roman"/>
          <w:sz w:val="28"/>
          <w:szCs w:val="28"/>
          <w:u w:color="000000"/>
        </w:rPr>
        <w:t xml:space="preserve"> </w:t>
      </w:r>
    </w:p>
    <w:p w14:paraId="37E8E078" w14:textId="77777777" w:rsidR="00480CCC" w:rsidRDefault="00064106">
      <w:pPr>
        <w:pStyle w:val="a6"/>
        <w:spacing w:line="360" w:lineRule="auto"/>
        <w:jc w:val="right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>__________</w:t>
      </w:r>
    </w:p>
    <w:p w14:paraId="7BF82BC4" w14:textId="77777777" w:rsidR="00480CCC" w:rsidRDefault="00480CCC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</w:p>
    <w:p w14:paraId="627F1834" w14:textId="77777777" w:rsidR="00480CCC" w:rsidRDefault="00064106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u w:color="000000"/>
        </w:rPr>
      </w:pPr>
      <w:r>
        <w:rPr>
          <w:rFonts w:ascii="Times New Roman" w:hAnsi="Times New Roman"/>
          <w:sz w:val="28"/>
          <w:szCs w:val="28"/>
          <w:u w:color="000000"/>
        </w:rPr>
        <w:t xml:space="preserve">Томск </w:t>
      </w:r>
      <w:r w:rsidRPr="00B86F3B">
        <w:rPr>
          <w:rFonts w:ascii="Times New Roman" w:hAnsi="Times New Roman"/>
          <w:sz w:val="28"/>
          <w:szCs w:val="28"/>
          <w:u w:color="000000"/>
        </w:rPr>
        <w:t>20</w:t>
      </w:r>
      <w:r>
        <w:rPr>
          <w:rFonts w:ascii="Times New Roman" w:hAnsi="Times New Roman"/>
          <w:sz w:val="28"/>
          <w:szCs w:val="28"/>
          <w:u w:color="000000"/>
        </w:rPr>
        <w:t>21</w:t>
      </w:r>
    </w:p>
    <w:p w14:paraId="5A37A541" w14:textId="77777777" w:rsidR="00480CCC" w:rsidRDefault="00064106">
      <w:pPr>
        <w:pStyle w:val="a6"/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5664"/>
          <w:tab w:val="left" w:pos="6372"/>
          <w:tab w:val="left" w:pos="7080"/>
          <w:tab w:val="left" w:pos="7788"/>
          <w:tab w:val="left" w:pos="8496"/>
          <w:tab w:val="left" w:pos="9204"/>
        </w:tabs>
        <w:spacing w:line="360" w:lineRule="auto"/>
        <w:jc w:val="center"/>
        <w:outlineLvl w:val="0"/>
        <w:rPr>
          <w:rFonts w:ascii="Times New Roman" w:eastAsia="Times New Roman" w:hAnsi="Times New Roman" w:cs="Times New Roman"/>
          <w:b/>
          <w:bCs/>
          <w:sz w:val="28"/>
          <w:szCs w:val="28"/>
          <w:u w:color="000000"/>
        </w:rPr>
      </w:pPr>
      <w:r w:rsidRPr="00B86F3B">
        <w:rPr>
          <w:rFonts w:ascii="Times New Roman" w:hAnsi="Times New Roman"/>
          <w:b/>
          <w:bCs/>
          <w:sz w:val="28"/>
          <w:szCs w:val="28"/>
          <w:u w:color="000000"/>
        </w:rPr>
        <w:lastRenderedPageBreak/>
        <w:t xml:space="preserve">1 </w:t>
      </w:r>
      <w:r>
        <w:rPr>
          <w:rFonts w:ascii="Times New Roman" w:hAnsi="Times New Roman"/>
          <w:b/>
          <w:bCs/>
          <w:sz w:val="28"/>
          <w:szCs w:val="28"/>
          <w:u w:color="000000"/>
        </w:rPr>
        <w:t>Назначение плагин</w:t>
      </w:r>
    </w:p>
    <w:p w14:paraId="23CBA6CD" w14:textId="6F6EA34A" w:rsidR="00480CCC" w:rsidRDefault="00064106">
      <w:pPr>
        <w:pStyle w:val="a6"/>
        <w:spacing w:line="312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>Плагин</w:t>
      </w:r>
      <w:r>
        <w:rPr>
          <w:rFonts w:ascii="Times New Roman" w:hAnsi="Times New Roman"/>
          <w:sz w:val="24"/>
          <w:szCs w:val="24"/>
          <w:lang w:val="es-ES_tradnl"/>
        </w:rPr>
        <w:t xml:space="preserve">, </w:t>
      </w:r>
      <w:r>
        <w:rPr>
          <w:rFonts w:ascii="Times New Roman" w:hAnsi="Times New Roman"/>
          <w:sz w:val="24"/>
          <w:szCs w:val="24"/>
        </w:rPr>
        <w:t>предназначен для создания светильников заранее о</w:t>
      </w:r>
      <w:r w:rsidR="00AE6D2E">
        <w:rPr>
          <w:rFonts w:ascii="Times New Roman" w:hAnsi="Times New Roman"/>
          <w:sz w:val="24"/>
          <w:szCs w:val="24"/>
        </w:rPr>
        <w:t>пределенно</w:t>
      </w:r>
      <w:r>
        <w:rPr>
          <w:rFonts w:ascii="Times New Roman" w:hAnsi="Times New Roman"/>
          <w:sz w:val="24"/>
          <w:szCs w:val="24"/>
        </w:rPr>
        <w:t>го дизайна</w:t>
      </w:r>
      <w:r w:rsidR="00AE6D2E">
        <w:rPr>
          <w:rFonts w:ascii="Times New Roman" w:hAnsi="Times New Roman"/>
          <w:sz w:val="24"/>
          <w:szCs w:val="24"/>
        </w:rPr>
        <w:t xml:space="preserve"> (рисунок 1.1 – 1.3)</w:t>
      </w:r>
      <w:r>
        <w:rPr>
          <w:rFonts w:ascii="Times New Roman" w:hAnsi="Times New Roman"/>
          <w:sz w:val="24"/>
          <w:szCs w:val="24"/>
        </w:rPr>
        <w:t xml:space="preserve">.  Плагин должен: </w:t>
      </w:r>
    </w:p>
    <w:p w14:paraId="56CAC76F" w14:textId="0F50F60B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Обеспечить изменение размера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основания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∈(50;100)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D2</m:t>
        </m:r>
        <m:r>
          <w:rPr>
            <w:rFonts w:ascii="Cambria Math" w:hAnsi="Cambria Math"/>
            <w:sz w:val="24"/>
            <w:szCs w:val="24"/>
          </w:rPr>
          <m:t>∈(90;180)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</w:p>
    <w:p w14:paraId="3C51D9AC" w14:textId="65024549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изменение размера у стойки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∈(150;250)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D3</m:t>
        </m:r>
        <m:r>
          <w:rPr>
            <w:rFonts w:ascii="Cambria Math" w:hAnsi="Cambria Math"/>
            <w:sz w:val="24"/>
            <w:szCs w:val="24"/>
          </w:rPr>
          <m:t>∈(30;60)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>.</w:t>
      </w:r>
    </w:p>
    <w:p w14:paraId="2B1867FD" w14:textId="5BBD35E9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изменение размера у площадки на которой закреплен патрон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  <m:r>
          <w:rPr>
            <w:rFonts w:ascii="Cambria Math" w:hAnsi="Cambria Math"/>
            <w:sz w:val="24"/>
            <w:szCs w:val="24"/>
          </w:rPr>
          <m:t>∈(2;6)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="00AE6D2E">
        <w:rPr>
          <w:rFonts w:ascii="Times New Roman" w:hAnsi="Times New Roman"/>
          <w:sz w:val="24"/>
          <w:szCs w:val="24"/>
        </w:rPr>
        <w:t xml:space="preserve"> </w:t>
      </w:r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D4</m:t>
        </m:r>
        <m:r>
          <w:rPr>
            <w:rFonts w:ascii="Cambria Math" w:hAnsi="Cambria Math"/>
            <w:sz w:val="24"/>
            <w:szCs w:val="24"/>
          </w:rPr>
          <m:t>∈(70;100)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.</w:t>
      </w:r>
    </w:p>
    <w:p w14:paraId="625A19D8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Обеспечивать создание выреза под кнопку включения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H5</m:t>
        </m:r>
        <m:r>
          <w:rPr>
            <w:rFonts w:ascii="Cambria Math" w:hAnsi="Cambria Math"/>
            <w:sz w:val="24"/>
            <w:szCs w:val="24"/>
          </w:rPr>
          <m:t>=22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W2</m:t>
        </m:r>
        <m:r>
          <w:rPr>
            <w:rFonts w:ascii="Cambria Math" w:hAnsi="Cambria Math"/>
            <w:sz w:val="24"/>
            <w:szCs w:val="24"/>
          </w:rPr>
          <m:t>=28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L2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359E5181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выреза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H4</m:t>
        </m:r>
        <m:r>
          <w:rPr>
            <w:rFonts w:ascii="Cambria Math" w:hAnsi="Cambria Math"/>
            <w:sz w:val="24"/>
            <w:szCs w:val="24"/>
          </w:rPr>
          <m:t>=4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W1</m:t>
        </m:r>
        <m:r>
          <w:rPr>
            <w:rFonts w:ascii="Cambria Math" w:hAnsi="Cambria Math"/>
            <w:sz w:val="24"/>
            <w:szCs w:val="24"/>
          </w:rPr>
          <m:t>=6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L1</m:t>
        </m:r>
        <m:r>
          <w:rPr>
            <w:rFonts w:ascii="Cambria Math" w:hAnsi="Cambria Math"/>
            <w:sz w:val="24"/>
            <w:szCs w:val="24"/>
          </w:rPr>
          <m:t>=</m:t>
        </m:r>
        <m:f>
          <m:fPr>
            <m:ctrlPr>
              <w:rPr>
                <w:rFonts w:ascii="Cambria Math" w:hAnsi="Cambria Math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/>
                <w:sz w:val="24"/>
                <w:szCs w:val="24"/>
              </w:rPr>
              <m:t>D2</m:t>
            </m:r>
          </m:num>
          <m:den>
            <m:r>
              <w:rPr>
                <w:rFonts w:ascii="Cambria Math" w:hAnsi="Cambria Math"/>
                <w:sz w:val="24"/>
                <w:szCs w:val="24"/>
              </w:rPr>
              <m:t>2</m:t>
            </m:r>
          </m:den>
        </m:f>
      </m:oMath>
      <w:r>
        <w:rPr>
          <w:rFonts w:ascii="Times New Roman" w:hAnsi="Times New Roman"/>
          <w:sz w:val="24"/>
          <w:szCs w:val="24"/>
        </w:rPr>
        <w:t>.</w:t>
      </w:r>
    </w:p>
    <w:p w14:paraId="15A99A22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 отверстия под электрический провод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в центре основания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H1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H2</m:t>
        </m:r>
        <m:r>
          <w:rPr>
            <w:rFonts w:ascii="Cambria Math" w:hAnsi="Cambria Math"/>
            <w:sz w:val="24"/>
            <w:szCs w:val="24"/>
          </w:rPr>
          <m:t>+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H3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D1</m:t>
        </m:r>
        <m:r>
          <w:rPr>
            <w:rFonts w:ascii="Cambria Math" w:hAnsi="Cambria Math"/>
            <w:sz w:val="24"/>
            <w:szCs w:val="24"/>
          </w:rPr>
          <m:t>=</m:t>
        </m:r>
        <m:r>
          <w:rPr>
            <w:rFonts w:ascii="Cambria Math" w:hAnsi="Cambria Math"/>
            <w:sz w:val="24"/>
            <w:szCs w:val="24"/>
            <w:lang w:val="en-US"/>
          </w:rPr>
          <m:t>W</m:t>
        </m:r>
        <m:r>
          <w:rPr>
            <w:rFonts w:ascii="Cambria Math" w:hAnsi="Cambria Math"/>
            <w:sz w:val="24"/>
            <w:szCs w:val="24"/>
          </w:rPr>
          <m:t>1</m:t>
        </m:r>
      </m:oMath>
      <w:r>
        <w:rPr>
          <w:rFonts w:ascii="Times New Roman" w:hAnsi="Times New Roman"/>
          <w:sz w:val="24"/>
          <w:szCs w:val="24"/>
        </w:rPr>
        <w:t>.</w:t>
      </w:r>
    </w:p>
    <w:p w14:paraId="268ABCC8" w14:textId="77777777" w:rsidR="00480CCC" w:rsidRDefault="00064106">
      <w:pPr>
        <w:pStyle w:val="a6"/>
        <w:numPr>
          <w:ilvl w:val="0"/>
          <w:numId w:val="2"/>
        </w:numPr>
        <w:spacing w:line="312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Обеспечивать создание</w:t>
      </w:r>
      <w:r w:rsidRPr="00B86F3B">
        <w:rPr>
          <w:rFonts w:ascii="Times New Roman" w:hAnsi="Times New Roman"/>
          <w:sz w:val="24"/>
          <w:szCs w:val="24"/>
        </w:rPr>
        <w:t xml:space="preserve"> 2</w:t>
      </w:r>
      <w:r>
        <w:rPr>
          <w:rFonts w:ascii="Times New Roman" w:hAnsi="Times New Roman"/>
          <w:sz w:val="24"/>
          <w:szCs w:val="24"/>
        </w:rPr>
        <w:t xml:space="preserve"> отверстий под </w:t>
      </w:r>
      <w:proofErr w:type="spellStart"/>
      <w:r>
        <w:rPr>
          <w:rFonts w:ascii="Times New Roman" w:hAnsi="Times New Roman"/>
          <w:sz w:val="24"/>
          <w:szCs w:val="24"/>
        </w:rPr>
        <w:t>саморезы</w:t>
      </w:r>
      <w:proofErr w:type="spellEnd"/>
      <w:r>
        <w:rPr>
          <w:rFonts w:ascii="Times New Roman" w:hAnsi="Times New Roman"/>
          <w:sz w:val="24"/>
          <w:szCs w:val="24"/>
        </w:rPr>
        <w:t xml:space="preserve"> с расстоянием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W3</m:t>
        </m:r>
        <m:r>
          <w:rPr>
            <w:rFonts w:ascii="Cambria Math" w:hAnsi="Cambria Math"/>
            <w:sz w:val="24"/>
            <w:szCs w:val="24"/>
          </w:rPr>
          <m:t>=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57 мм</m:t>
        </m:r>
      </m:oMath>
      <w:r w:rsidRPr="00B86F3B">
        <w:rPr>
          <w:rFonts w:ascii="Times New Roman" w:hAnsi="Times New Roman"/>
          <w:sz w:val="24"/>
          <w:szCs w:val="24"/>
        </w:rPr>
        <w:t xml:space="preserve">, </w:t>
      </w:r>
      <w:r>
        <w:rPr>
          <w:rFonts w:ascii="Times New Roman" w:hAnsi="Times New Roman"/>
          <w:sz w:val="24"/>
          <w:szCs w:val="24"/>
        </w:rPr>
        <w:t xml:space="preserve">и диаметром </w:t>
      </w:r>
      <m:oMath>
        <m:r>
          <m:rPr>
            <m:nor/>
          </m:rPr>
          <w:rPr>
            <w:rFonts w:ascii="Cambria Math" w:hAnsi="Cambria Math"/>
            <w:i/>
            <w:sz w:val="24"/>
            <w:szCs w:val="24"/>
          </w:rPr>
          <m:t>D5</m:t>
        </m:r>
        <m:r>
          <w:rPr>
            <w:rFonts w:ascii="Cambria Math" w:hAnsi="Cambria Math"/>
            <w:sz w:val="24"/>
            <w:szCs w:val="24"/>
          </w:rPr>
          <m:t>=3</m:t>
        </m:r>
        <m:r>
          <m:rPr>
            <m:nor/>
          </m:rPr>
          <w:rPr>
            <w:rFonts w:ascii="Cambria Math" w:hAnsi="Cambria Math"/>
            <w:i/>
            <w:sz w:val="24"/>
            <w:szCs w:val="24"/>
          </w:rPr>
          <m:t>мм</m:t>
        </m:r>
      </m:oMath>
      <w:r>
        <w:rPr>
          <w:rFonts w:ascii="Times New Roman" w:hAnsi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59264" behindDoc="0" locked="0" layoutInCell="1" allowOverlap="1" wp14:anchorId="783FBAD0" wp14:editId="3FEEB200">
            <wp:simplePos x="0" y="0"/>
            <wp:positionH relativeFrom="margin">
              <wp:posOffset>1469395</wp:posOffset>
            </wp:positionH>
            <wp:positionV relativeFrom="line">
              <wp:posOffset>304602</wp:posOffset>
            </wp:positionV>
            <wp:extent cx="3249569" cy="4273568"/>
            <wp:effectExtent l="0" t="0" r="0" b="0"/>
            <wp:wrapTopAndBottom distT="0" dist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ЛампаH1.png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9569" cy="427356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3790180" w14:textId="2D1EF8DA" w:rsidR="00480CCC" w:rsidRDefault="00064106">
      <w:pPr>
        <w:pStyle w:val="a6"/>
        <w:spacing w:line="312" w:lineRule="auto"/>
        <w:jc w:val="center"/>
      </w:pPr>
      <w:r>
        <w:rPr>
          <w:rFonts w:ascii="Times New Roman" w:hAnsi="Times New Roman"/>
          <w:sz w:val="24"/>
          <w:szCs w:val="24"/>
        </w:rPr>
        <w:t xml:space="preserve">Рисунок 1.1 </w:t>
      </w:r>
      <w:r w:rsidR="00AE6D2E">
        <w:rPr>
          <w:rFonts w:ascii="Times New Roman" w:hAnsi="Times New Roman"/>
          <w:sz w:val="24"/>
          <w:szCs w:val="24"/>
        </w:rPr>
        <w:softHyphen/>
      </w:r>
      <w:r w:rsidR="00AE6D2E" w:rsidRPr="00AE6D2E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Изображение настольной лампы</w:t>
      </w:r>
      <w:r>
        <w:rPr>
          <w:rFonts w:ascii="Arial Unicode MS" w:hAnsi="Arial Unicode MS"/>
          <w:sz w:val="24"/>
          <w:szCs w:val="24"/>
        </w:rPr>
        <w:br w:type="page"/>
      </w:r>
    </w:p>
    <w:p w14:paraId="443B51DC" w14:textId="7DDA7459" w:rsidR="00480CCC" w:rsidRDefault="00966040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anchor distT="0" distB="0" distL="0" distR="0" simplePos="0" relativeHeight="251661312" behindDoc="0" locked="0" layoutInCell="1" allowOverlap="1" wp14:anchorId="432F8E54" wp14:editId="12740EAD">
            <wp:simplePos x="0" y="0"/>
            <wp:positionH relativeFrom="margin">
              <wp:posOffset>949325</wp:posOffset>
            </wp:positionH>
            <wp:positionV relativeFrom="line">
              <wp:posOffset>270510</wp:posOffset>
            </wp:positionV>
            <wp:extent cx="4093673" cy="5146332"/>
            <wp:effectExtent l="0" t="0" r="0" b="0"/>
            <wp:wrapTopAndBottom distT="0" dist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ЛампаD1.png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3673" cy="514633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 w:rsidR="00AE6D2E">
        <w:rPr>
          <w:rFonts w:ascii="Times New Roman" w:hAnsi="Times New Roman"/>
          <w:sz w:val="24"/>
          <w:szCs w:val="24"/>
        </w:rPr>
        <w:t xml:space="preserve">Рисунок 1.2 </w:t>
      </w:r>
      <w:r w:rsidR="00AE6D2E">
        <w:rPr>
          <w:rFonts w:ascii="Times New Roman" w:hAnsi="Times New Roman"/>
          <w:sz w:val="24"/>
          <w:szCs w:val="24"/>
        </w:rPr>
        <w:softHyphen/>
      </w:r>
      <w:r w:rsidR="00064106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  <w:r w:rsidR="000641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0" distB="0" distL="0" distR="0" simplePos="0" relativeHeight="251660288" behindDoc="0" locked="0" layoutInCell="1" allowOverlap="1" wp14:anchorId="0963B461" wp14:editId="510BA330">
            <wp:simplePos x="0" y="0"/>
            <wp:positionH relativeFrom="margin">
              <wp:posOffset>1219439</wp:posOffset>
            </wp:positionH>
            <wp:positionV relativeFrom="line">
              <wp:posOffset>0</wp:posOffset>
            </wp:positionV>
            <wp:extent cx="3668477" cy="3378478"/>
            <wp:effectExtent l="0" t="0" r="0" b="0"/>
            <wp:wrapTopAndBottom distT="0" distB="0"/>
            <wp:docPr id="1073741827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7" name="ЛампаНижняяЧасть.png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68477" cy="33784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14:paraId="32C02DE7" w14:textId="55A473A4" w:rsidR="00480CCC" w:rsidRDefault="00AE6D2E">
      <w:pPr>
        <w:pStyle w:val="a6"/>
        <w:spacing w:line="312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Рисунок 1.3 </w:t>
      </w:r>
      <w:r>
        <w:rPr>
          <w:rFonts w:ascii="Times New Roman" w:hAnsi="Times New Roman"/>
          <w:sz w:val="24"/>
          <w:szCs w:val="24"/>
        </w:rPr>
        <w:softHyphen/>
      </w:r>
      <w:r w:rsidR="00064106">
        <w:rPr>
          <w:rFonts w:ascii="Times New Roman" w:hAnsi="Times New Roman"/>
          <w:sz w:val="24"/>
          <w:szCs w:val="24"/>
        </w:rPr>
        <w:t xml:space="preserve"> Изображение настольной лампы</w:t>
      </w:r>
    </w:p>
    <w:p w14:paraId="11ADCD9D" w14:textId="56CDAA51" w:rsidR="00480CCC" w:rsidRPr="00CD6D1A" w:rsidRDefault="00064106" w:rsidP="00AE6D2E">
      <w:pPr>
        <w:pStyle w:val="a6"/>
        <w:spacing w:line="360" w:lineRule="auto"/>
        <w:jc w:val="center"/>
        <w:rPr>
          <w:rFonts w:asciiTheme="minorHAnsi" w:eastAsia="Times Roman" w:hAnsiTheme="minorHAnsi" w:cs="Times Roman"/>
          <w:b/>
          <w:bCs/>
          <w:sz w:val="28"/>
          <w:szCs w:val="28"/>
        </w:rPr>
      </w:pPr>
      <w:r w:rsidRPr="00B86F3B">
        <w:rPr>
          <w:rFonts w:ascii="Times Roman" w:hAnsi="Times Roman"/>
          <w:b/>
          <w:bCs/>
          <w:sz w:val="28"/>
          <w:szCs w:val="28"/>
        </w:rPr>
        <w:lastRenderedPageBreak/>
        <w:t xml:space="preserve">2 </w:t>
      </w:r>
      <w:r>
        <w:rPr>
          <w:rFonts w:ascii="Times Roman" w:hAnsi="Times Roman"/>
          <w:b/>
          <w:bCs/>
          <w:sz w:val="28"/>
          <w:szCs w:val="28"/>
        </w:rPr>
        <w:t xml:space="preserve">Группы пользователей и их </w:t>
      </w:r>
      <w:r w:rsidR="00CD6D1A">
        <w:rPr>
          <w:rFonts w:asciiTheme="minorHAnsi" w:hAnsiTheme="minorHAnsi"/>
          <w:b/>
          <w:bCs/>
          <w:sz w:val="28"/>
          <w:szCs w:val="28"/>
        </w:rPr>
        <w:br/>
      </w:r>
      <w:r>
        <w:rPr>
          <w:rFonts w:ascii="Times Roman" w:hAnsi="Times Roman"/>
          <w:b/>
          <w:bCs/>
          <w:sz w:val="28"/>
          <w:szCs w:val="28"/>
        </w:rPr>
        <w:t>функциональные возможности</w:t>
      </w:r>
    </w:p>
    <w:p w14:paraId="53B5B994" w14:textId="49CFE7AD" w:rsidR="00480CCC" w:rsidRDefault="00064106" w:rsidP="00AE6D2E">
      <w:pPr>
        <w:pStyle w:val="a6"/>
        <w:spacing w:line="36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ab/>
        <w:t>Плагин предназначен для простых пользователей</w:t>
      </w:r>
      <w:r>
        <w:rPr>
          <w:rFonts w:ascii="Times New Roman" w:hAnsi="Times New Roman"/>
          <w:sz w:val="24"/>
          <w:szCs w:val="24"/>
        </w:rPr>
        <w:t>, которым нужно изготовить настольную лампу нестандартного размера.</w:t>
      </w:r>
    </w:p>
    <w:p w14:paraId="47F7C05F" w14:textId="77777777" w:rsidR="00561AFA" w:rsidRDefault="00561AFA" w:rsidP="00AE6D2E">
      <w:pPr>
        <w:pStyle w:val="a6"/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7D9D4FC8" w14:textId="77777777" w:rsidR="00480CCC" w:rsidRDefault="00064106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 xml:space="preserve">3 </w:t>
      </w:r>
      <w:r>
        <w:rPr>
          <w:rFonts w:ascii="Times New Roman" w:hAnsi="Times New Roman"/>
          <w:b/>
          <w:bCs/>
          <w:sz w:val="28"/>
          <w:szCs w:val="28"/>
        </w:rPr>
        <w:t>Стек технологий разработки</w:t>
      </w:r>
    </w:p>
    <w:p w14:paraId="170AB6E0" w14:textId="38EBDCB5" w:rsidR="00480CCC" w:rsidRDefault="00064106" w:rsidP="00AE6D2E">
      <w:pPr>
        <w:pStyle w:val="a6"/>
        <w:spacing w:line="360" w:lineRule="auto"/>
        <w:rPr>
          <w:rFonts w:ascii="Times New Roman" w:hAnsi="Times New Roman"/>
          <w:sz w:val="24"/>
          <w:szCs w:val="24"/>
        </w:rPr>
      </w:pPr>
      <w:r>
        <w:rPr>
          <w:rFonts w:ascii="Times Roman" w:eastAsia="Times Roman" w:hAnsi="Times Roman" w:cs="Times Roman"/>
          <w:sz w:val="24"/>
          <w:szCs w:val="24"/>
        </w:rPr>
        <w:tab/>
      </w:r>
      <w:r>
        <w:rPr>
          <w:rFonts w:ascii="Times New Roman" w:hAnsi="Times New Roman"/>
          <w:sz w:val="24"/>
          <w:szCs w:val="24"/>
        </w:rPr>
        <w:t xml:space="preserve">Для разработки был выбран язык </w:t>
      </w:r>
      <w:r>
        <w:rPr>
          <w:rFonts w:ascii="Times New Roman" w:hAnsi="Times New Roman"/>
          <w:sz w:val="24"/>
          <w:szCs w:val="24"/>
          <w:lang w:val="en-US"/>
        </w:rPr>
        <w:t>C</w:t>
      </w:r>
      <w:r w:rsidRPr="00B86F3B">
        <w:rPr>
          <w:rFonts w:ascii="Times New Roman" w:hAnsi="Times New Roman"/>
          <w:sz w:val="24"/>
          <w:szCs w:val="24"/>
        </w:rPr>
        <w:t>#</w:t>
      </w:r>
      <w:r>
        <w:rPr>
          <w:rFonts w:ascii="Times New Roman" w:hAnsi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/>
          <w:sz w:val="24"/>
          <w:szCs w:val="24"/>
        </w:rPr>
        <w:t>фреймворк</w:t>
      </w:r>
      <w:proofErr w:type="spellEnd"/>
      <w:r>
        <w:rPr>
          <w:rFonts w:ascii="Times New Roman" w:hAnsi="Times New Roman"/>
          <w:sz w:val="24"/>
          <w:szCs w:val="24"/>
        </w:rPr>
        <w:t xml:space="preserve"> 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</w:t>
      </w:r>
      <w:r>
        <w:rPr>
          <w:rFonts w:ascii="Times New Roman" w:hAnsi="Times New Roman"/>
          <w:sz w:val="24"/>
          <w:szCs w:val="24"/>
        </w:rPr>
        <w:t xml:space="preserve">7. Для тестирования библиотека </w:t>
      </w:r>
      <w:proofErr w:type="spellStart"/>
      <w:r>
        <w:rPr>
          <w:rFonts w:ascii="Times New Roman" w:hAnsi="Times New Roman"/>
          <w:sz w:val="24"/>
          <w:szCs w:val="24"/>
          <w:lang w:val="en-US"/>
        </w:rPr>
        <w:t>NUnit</w:t>
      </w:r>
      <w:proofErr w:type="spellEnd"/>
      <w:r>
        <w:rPr>
          <w:rFonts w:ascii="Times New Roman" w:hAnsi="Times New Roman"/>
          <w:sz w:val="24"/>
          <w:szCs w:val="24"/>
        </w:rPr>
        <w:t xml:space="preserve"> 3</w:t>
      </w:r>
      <w:r w:rsidRPr="00B86F3B">
        <w:rPr>
          <w:rFonts w:ascii="Times New Roman" w:hAnsi="Times New Roman"/>
          <w:sz w:val="24"/>
          <w:szCs w:val="24"/>
        </w:rPr>
        <w:t>.12.0</w:t>
      </w:r>
      <w:r>
        <w:rPr>
          <w:rFonts w:ascii="Times New Roman" w:hAnsi="Times New Roman"/>
          <w:sz w:val="24"/>
          <w:szCs w:val="24"/>
        </w:rPr>
        <w:t>.</w:t>
      </w:r>
    </w:p>
    <w:p w14:paraId="4B7EEEBC" w14:textId="77777777" w:rsidR="00561AFA" w:rsidRDefault="00561AFA" w:rsidP="00AE6D2E">
      <w:pPr>
        <w:pStyle w:val="a6"/>
        <w:spacing w:line="36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675BC" w14:textId="77777777" w:rsidR="00480CCC" w:rsidRDefault="00064106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4 Программные требования</w:t>
      </w:r>
    </w:p>
    <w:p w14:paraId="25AF7647" w14:textId="1FB75E2E" w:rsidR="00480CCC" w:rsidRDefault="00064106" w:rsidP="00AE6D2E">
      <w:pPr>
        <w:pStyle w:val="a6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Операционная система </w:t>
      </w:r>
      <w:r>
        <w:rPr>
          <w:rFonts w:ascii="Times New Roman" w:hAnsi="Times New Roman"/>
          <w:sz w:val="24"/>
          <w:szCs w:val="24"/>
          <w:lang w:val="en-US"/>
        </w:rPr>
        <w:t>Windows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 xml:space="preserve">32 </w:t>
      </w:r>
      <w:r>
        <w:rPr>
          <w:rFonts w:ascii="Times New Roman" w:hAnsi="Times New Roman"/>
          <w:sz w:val="24"/>
          <w:szCs w:val="24"/>
        </w:rPr>
        <w:t>или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, 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NET</w:t>
      </w:r>
      <w:r w:rsidRPr="00B86F3B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  <w:lang w:val="en-US"/>
        </w:rPr>
        <w:t>Framework</w:t>
      </w:r>
      <w:r w:rsidRPr="00B86F3B">
        <w:rPr>
          <w:rFonts w:ascii="Times New Roman" w:hAnsi="Times New Roman"/>
          <w:sz w:val="24"/>
          <w:szCs w:val="24"/>
        </w:rPr>
        <w:t xml:space="preserve"> 4.7, </w:t>
      </w:r>
      <w:r>
        <w:rPr>
          <w:rFonts w:ascii="Times New Roman" w:hAnsi="Times New Roman"/>
          <w:sz w:val="24"/>
          <w:szCs w:val="24"/>
        </w:rPr>
        <w:t xml:space="preserve">Компас </w:t>
      </w:r>
      <w:r w:rsidRPr="00B86F3B">
        <w:rPr>
          <w:rFonts w:ascii="Times New Roman" w:hAnsi="Times New Roman"/>
          <w:sz w:val="24"/>
          <w:szCs w:val="24"/>
        </w:rPr>
        <w:t>3</w:t>
      </w:r>
      <w:r>
        <w:rPr>
          <w:rFonts w:ascii="Times New Roman" w:hAnsi="Times New Roman"/>
          <w:sz w:val="24"/>
          <w:szCs w:val="24"/>
          <w:lang w:val="en-US"/>
        </w:rPr>
        <w:t>D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  <w:lang w:val="en-US"/>
        </w:rPr>
        <w:t>V</w:t>
      </w:r>
      <w:r w:rsidRPr="00B86F3B">
        <w:rPr>
          <w:rFonts w:ascii="Times New Roman" w:hAnsi="Times New Roman"/>
          <w:sz w:val="24"/>
          <w:szCs w:val="24"/>
        </w:rPr>
        <w:t>18.1.</w:t>
      </w:r>
    </w:p>
    <w:p w14:paraId="58A4D198" w14:textId="77777777" w:rsidR="00561AFA" w:rsidRDefault="00561AFA" w:rsidP="00AE6D2E">
      <w:pPr>
        <w:pStyle w:val="a6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</w:p>
    <w:p w14:paraId="5759587C" w14:textId="77777777" w:rsidR="00480CCC" w:rsidRDefault="00064106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B86F3B">
        <w:rPr>
          <w:rFonts w:ascii="Times New Roman" w:hAnsi="Times New Roman"/>
          <w:b/>
          <w:bCs/>
          <w:sz w:val="28"/>
          <w:szCs w:val="28"/>
        </w:rPr>
        <w:t>5</w:t>
      </w:r>
      <w:r>
        <w:rPr>
          <w:rFonts w:ascii="Times New Roman" w:hAnsi="Times New Roman"/>
          <w:b/>
          <w:bCs/>
          <w:sz w:val="28"/>
          <w:szCs w:val="28"/>
        </w:rPr>
        <w:t xml:space="preserve"> Аппаратные</w:t>
      </w:r>
      <w:r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требования</w:t>
      </w:r>
    </w:p>
    <w:p w14:paraId="19A46CF5" w14:textId="7B54E4A4" w:rsidR="00480CCC" w:rsidRDefault="00064106" w:rsidP="00AE6D2E">
      <w:pPr>
        <w:pStyle w:val="a6"/>
        <w:spacing w:line="360" w:lineRule="auto"/>
        <w:ind w:firstLine="72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 xml:space="preserve">Процессор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86/</w:t>
      </w:r>
      <w:r w:rsidR="00CD6D1A"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64</w:t>
      </w:r>
      <w:r>
        <w:rPr>
          <w:rFonts w:ascii="Times New Roman" w:hAnsi="Times New Roman"/>
          <w:sz w:val="24"/>
          <w:szCs w:val="24"/>
        </w:rPr>
        <w:t xml:space="preserve"> с частотой 2 ГГц. ОЗУ 2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 w:rsidRPr="00B86F3B">
        <w:rPr>
          <w:rFonts w:ascii="Times New Roman" w:hAnsi="Times New Roman"/>
          <w:sz w:val="24"/>
          <w:szCs w:val="24"/>
        </w:rPr>
        <w:t>32</w:t>
      </w:r>
      <w:r>
        <w:rPr>
          <w:rFonts w:ascii="Times New Roman" w:hAnsi="Times New Roman"/>
          <w:sz w:val="24"/>
          <w:szCs w:val="24"/>
        </w:rPr>
        <w:t>, 4 ГБ</w:t>
      </w:r>
      <w:r w:rsidRPr="00B86F3B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и выше для </w:t>
      </w:r>
      <w:r>
        <w:rPr>
          <w:rFonts w:ascii="Times New Roman" w:hAnsi="Times New Roman"/>
          <w:sz w:val="24"/>
          <w:szCs w:val="24"/>
          <w:lang w:val="en-US"/>
        </w:rPr>
        <w:t>Window</w:t>
      </w:r>
      <w:r w:rsidRPr="00B86F3B">
        <w:rPr>
          <w:rFonts w:ascii="Times New Roman" w:hAnsi="Times New Roman"/>
          <w:sz w:val="24"/>
          <w:szCs w:val="24"/>
        </w:rPr>
        <w:t xml:space="preserve"> 10 </w:t>
      </w:r>
      <w:r>
        <w:rPr>
          <w:rFonts w:ascii="Times New Roman" w:hAnsi="Times New Roman"/>
          <w:sz w:val="24"/>
          <w:szCs w:val="24"/>
          <w:lang w:val="en-US"/>
        </w:rPr>
        <w:t>X</w:t>
      </w:r>
      <w:r>
        <w:rPr>
          <w:rFonts w:ascii="Times New Roman" w:hAnsi="Times New Roman"/>
          <w:sz w:val="24"/>
          <w:szCs w:val="24"/>
        </w:rPr>
        <w:t xml:space="preserve">64. Видеокарта с поддержкой </w:t>
      </w:r>
      <w:r>
        <w:rPr>
          <w:rFonts w:ascii="Times New Roman" w:hAnsi="Times New Roman"/>
          <w:sz w:val="24"/>
          <w:szCs w:val="24"/>
          <w:lang w:val="en-US"/>
        </w:rPr>
        <w:t>OpenGL</w:t>
      </w:r>
      <w:r w:rsidRPr="00DD0770">
        <w:rPr>
          <w:rFonts w:ascii="Times New Roman" w:hAnsi="Times New Roman"/>
          <w:sz w:val="24"/>
          <w:szCs w:val="24"/>
        </w:rPr>
        <w:t xml:space="preserve"> 2.0 </w:t>
      </w:r>
    </w:p>
    <w:p w14:paraId="02D4520E" w14:textId="77777777" w:rsidR="00561AFA" w:rsidRDefault="00561AFA" w:rsidP="00AE6D2E">
      <w:pPr>
        <w:pStyle w:val="a6"/>
        <w:spacing w:line="360" w:lineRule="auto"/>
        <w:ind w:firstLine="720"/>
        <w:rPr>
          <w:rFonts w:ascii="Times New Roman" w:eastAsia="Times New Roman" w:hAnsi="Times New Roman" w:cs="Times New Roman"/>
          <w:sz w:val="24"/>
          <w:szCs w:val="24"/>
        </w:rPr>
      </w:pPr>
      <w:bookmarkStart w:id="0" w:name="_GoBack"/>
      <w:bookmarkEnd w:id="0"/>
    </w:p>
    <w:p w14:paraId="63B5C7FC" w14:textId="6327FC82" w:rsidR="00480CCC" w:rsidRDefault="00AE6D2E" w:rsidP="00AE6D2E">
      <w:pPr>
        <w:pStyle w:val="a6"/>
        <w:spacing w:line="360" w:lineRule="auto"/>
        <w:jc w:val="center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6</w:t>
      </w:r>
      <w:r w:rsidR="00064106" w:rsidRPr="00B86F3B">
        <w:rPr>
          <w:rFonts w:ascii="Times New Roman" w:hAnsi="Times New Roman"/>
          <w:b/>
          <w:bCs/>
          <w:sz w:val="28"/>
          <w:szCs w:val="28"/>
        </w:rPr>
        <w:t xml:space="preserve"> </w:t>
      </w:r>
      <w:r w:rsidR="00064106">
        <w:rPr>
          <w:rFonts w:ascii="Times New Roman" w:hAnsi="Times New Roman"/>
          <w:b/>
          <w:bCs/>
          <w:sz w:val="28"/>
          <w:szCs w:val="28"/>
        </w:rPr>
        <w:t>Требования к производительности</w:t>
      </w:r>
    </w:p>
    <w:p w14:paraId="4FC5F473" w14:textId="77777777" w:rsidR="00480CCC" w:rsidRDefault="00064106" w:rsidP="00AE6D2E">
      <w:pPr>
        <w:pStyle w:val="a6"/>
        <w:spacing w:line="360" w:lineRule="auto"/>
        <w:ind w:firstLine="720"/>
      </w:pPr>
      <w:r>
        <w:rPr>
          <w:rFonts w:ascii="Times New Roman" w:hAnsi="Times New Roman"/>
          <w:sz w:val="24"/>
          <w:szCs w:val="24"/>
        </w:rPr>
        <w:t>После нажатия кнопки "</w:t>
      </w:r>
      <w:r>
        <w:rPr>
          <w:rFonts w:ascii="Times New Roman" w:hAnsi="Times New Roman"/>
          <w:sz w:val="24"/>
          <w:szCs w:val="24"/>
          <w:lang w:val="en-US"/>
        </w:rPr>
        <w:t>Build</w:t>
      </w:r>
      <w:r>
        <w:rPr>
          <w:rFonts w:ascii="Times New Roman" w:hAnsi="Times New Roman"/>
          <w:sz w:val="24"/>
          <w:szCs w:val="24"/>
        </w:rPr>
        <w:t xml:space="preserve">", плагин должен выполнить построение за </w:t>
      </w:r>
      <w:r w:rsidRPr="00B86F3B">
        <w:rPr>
          <w:rFonts w:ascii="Times New Roman" w:hAnsi="Times New Roman"/>
          <w:sz w:val="24"/>
          <w:szCs w:val="24"/>
        </w:rPr>
        <w:t>30</w:t>
      </w:r>
      <w:r>
        <w:rPr>
          <w:rFonts w:ascii="Times New Roman" w:hAnsi="Times New Roman"/>
          <w:sz w:val="24"/>
          <w:szCs w:val="24"/>
        </w:rPr>
        <w:t xml:space="preserve"> секунд.</w:t>
      </w:r>
    </w:p>
    <w:sectPr w:rsidR="00480CCC">
      <w:headerReference w:type="default" r:id="rId10"/>
      <w:footerReference w:type="default" r:id="rId11"/>
      <w:pgSz w:w="11906" w:h="16838"/>
      <w:pgMar w:top="1134" w:right="567" w:bottom="1134" w:left="1701" w:header="709" w:footer="850" w:gutter="0"/>
      <w:cols w:space="720"/>
      <w:titlePg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3EB9D0A" w16cex:dateUtc="2021-03-04T10:53:00Z"/>
  <w16cex:commentExtensible w16cex:durableId="23EB9C46" w16cex:dateUtc="2021-03-04T10:49:00Z"/>
  <w16cex:commentExtensible w16cex:durableId="23EB9CC9" w16cex:dateUtc="2021-03-04T10:52:00Z"/>
  <w16cex:commentExtensible w16cex:durableId="23EB9CDB" w16cex:dateUtc="2021-03-04T10:5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6999F804" w16cid:durableId="23EB9D0A"/>
  <w16cid:commentId w16cid:paraId="5C2A822D" w16cid:durableId="23EB9C46"/>
  <w16cid:commentId w16cid:paraId="24E5C6AB" w16cid:durableId="23EB9CC9"/>
  <w16cid:commentId w16cid:paraId="245A00CE" w16cid:durableId="23EB9CDB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43AF516" w14:textId="77777777" w:rsidR="008D5EAF" w:rsidRDefault="008D5EAF">
      <w:r>
        <w:separator/>
      </w:r>
    </w:p>
  </w:endnote>
  <w:endnote w:type="continuationSeparator" w:id="0">
    <w:p w14:paraId="73E56DE9" w14:textId="77777777" w:rsidR="008D5EAF" w:rsidRDefault="008D5E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altName w:val="Arial"/>
    <w:panose1 w:val="020B0604020202020204"/>
    <w:charset w:val="00"/>
    <w:family w:val="roman"/>
    <w:pitch w:val="default"/>
  </w:font>
  <w:font w:name="Helvetica Neue">
    <w:altName w:val="Times New Roman"/>
    <w:charset w:val="00"/>
    <w:family w:val="roman"/>
    <w:pitch w:val="default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Times Roman">
    <w:altName w:val="Times New Roman"/>
    <w:charset w:val="00"/>
    <w:family w:val="roman"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5813BE3" w14:textId="77777777" w:rsidR="00480CCC" w:rsidRDefault="00480CCC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4C054D" w14:textId="77777777" w:rsidR="008D5EAF" w:rsidRDefault="008D5EAF">
      <w:r>
        <w:separator/>
      </w:r>
    </w:p>
  </w:footnote>
  <w:footnote w:type="continuationSeparator" w:id="0">
    <w:p w14:paraId="692F0054" w14:textId="77777777" w:rsidR="008D5EAF" w:rsidRDefault="008D5EA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66CDC54" w14:textId="337CC955" w:rsidR="00480CCC" w:rsidRDefault="00064106">
    <w:pPr>
      <w:pStyle w:val="a5"/>
      <w:tabs>
        <w:tab w:val="clear" w:pos="9020"/>
        <w:tab w:val="center" w:pos="4819"/>
        <w:tab w:val="right" w:pos="9638"/>
      </w:tabs>
    </w:pPr>
    <w:r>
      <w:rPr>
        <w:rFonts w:ascii="Times New Roman" w:hAnsi="Times New Roman"/>
        <w:sz w:val="28"/>
        <w:szCs w:val="28"/>
      </w:rPr>
      <w:tab/>
    </w:r>
    <w:r>
      <w:rPr>
        <w:rFonts w:ascii="Times New Roman" w:hAnsi="Times New Roman"/>
        <w:sz w:val="28"/>
        <w:szCs w:val="28"/>
      </w:rPr>
      <w:fldChar w:fldCharType="begin"/>
    </w:r>
    <w:r>
      <w:rPr>
        <w:rFonts w:ascii="Times New Roman" w:hAnsi="Times New Roman"/>
        <w:sz w:val="28"/>
        <w:szCs w:val="28"/>
      </w:rPr>
      <w:instrText xml:space="preserve"> PAGE </w:instrText>
    </w:r>
    <w:r>
      <w:rPr>
        <w:rFonts w:ascii="Times New Roman" w:hAnsi="Times New Roman"/>
        <w:sz w:val="28"/>
        <w:szCs w:val="28"/>
      </w:rPr>
      <w:fldChar w:fldCharType="separate"/>
    </w:r>
    <w:r w:rsidR="00561AFA">
      <w:rPr>
        <w:rFonts w:ascii="Times New Roman" w:hAnsi="Times New Roman"/>
        <w:noProof/>
        <w:sz w:val="28"/>
        <w:szCs w:val="28"/>
      </w:rPr>
      <w:t>4</w:t>
    </w:r>
    <w:r>
      <w:rPr>
        <w:rFonts w:ascii="Times New Roman" w:hAnsi="Times New Roman"/>
        <w:sz w:val="28"/>
        <w:szCs w:val="28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6B9221D"/>
    <w:multiLevelType w:val="hybridMultilevel"/>
    <w:tmpl w:val="19983B4C"/>
    <w:numStyleLink w:val="a"/>
  </w:abstractNum>
  <w:abstractNum w:abstractNumId="1" w15:restartNumberingAfterBreak="0">
    <w:nsid w:val="4F9C6C25"/>
    <w:multiLevelType w:val="hybridMultilevel"/>
    <w:tmpl w:val="19983B4C"/>
    <w:styleLink w:val="a"/>
    <w:lvl w:ilvl="0" w:tplc="3B80038A">
      <w:start w:val="1"/>
      <w:numFmt w:val="decimal"/>
      <w:lvlText w:val="%1)"/>
      <w:lvlJc w:val="left"/>
      <w:pPr>
        <w:ind w:left="960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1" w:tplc="1ED2D5FA">
      <w:start w:val="1"/>
      <w:numFmt w:val="decimal"/>
      <w:lvlText w:val="%2)"/>
      <w:lvlJc w:val="left"/>
      <w:pPr>
        <w:ind w:left="7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2" w:tplc="88F464C6">
      <w:start w:val="1"/>
      <w:numFmt w:val="decimal"/>
      <w:lvlText w:val="%3)"/>
      <w:lvlJc w:val="left"/>
      <w:pPr>
        <w:ind w:left="11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3" w:tplc="900C93FE">
      <w:start w:val="1"/>
      <w:numFmt w:val="decimal"/>
      <w:lvlText w:val="%4)"/>
      <w:lvlJc w:val="left"/>
      <w:pPr>
        <w:ind w:left="14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4" w:tplc="016E14B0">
      <w:start w:val="1"/>
      <w:numFmt w:val="decimal"/>
      <w:lvlText w:val="%5)"/>
      <w:lvlJc w:val="left"/>
      <w:pPr>
        <w:ind w:left="183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5" w:tplc="E3D4DF82">
      <w:start w:val="1"/>
      <w:numFmt w:val="decimal"/>
      <w:lvlText w:val="%6)"/>
      <w:lvlJc w:val="left"/>
      <w:pPr>
        <w:ind w:left="219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6" w:tplc="F95A99D6">
      <w:start w:val="1"/>
      <w:numFmt w:val="decimal"/>
      <w:lvlText w:val="%7)"/>
      <w:lvlJc w:val="left"/>
      <w:pPr>
        <w:ind w:left="255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7" w:tplc="46A47B26">
      <w:start w:val="1"/>
      <w:numFmt w:val="decimal"/>
      <w:lvlText w:val="%8)"/>
      <w:lvlJc w:val="left"/>
      <w:pPr>
        <w:ind w:left="291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  <w:lvl w:ilvl="8" w:tplc="F064B162">
      <w:start w:val="1"/>
      <w:numFmt w:val="decimal"/>
      <w:lvlText w:val="%9)"/>
      <w:lvlJc w:val="left"/>
      <w:pPr>
        <w:ind w:left="3273" w:hanging="393"/>
      </w:pPr>
      <w:rPr>
        <w:rFonts w:hAnsi="Arial Unicode MS"/>
        <w:caps w:val="0"/>
        <w:smallCaps w:val="0"/>
        <w:strike w:val="0"/>
        <w:dstrike w:val="0"/>
        <w:outline w:val="0"/>
        <w:emboss w:val="0"/>
        <w:imprint w:val="0"/>
        <w:spacing w:val="0"/>
        <w:w w:val="100"/>
        <w:kern w:val="0"/>
        <w:position w:val="0"/>
        <w:highlight w:val="none"/>
        <w:vertAlign w:val="baseline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proofState w:spelling="clean" w:grammar="clean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0CCC"/>
    <w:rsid w:val="00064106"/>
    <w:rsid w:val="001F7F65"/>
    <w:rsid w:val="00480CCC"/>
    <w:rsid w:val="00561AFA"/>
    <w:rsid w:val="008D5EAF"/>
    <w:rsid w:val="00966040"/>
    <w:rsid w:val="00AE6D2E"/>
    <w:rsid w:val="00B86F3B"/>
    <w:rsid w:val="00BF4560"/>
    <w:rsid w:val="00CD6D1A"/>
    <w:rsid w:val="00DD0770"/>
    <w:rsid w:val="00E23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C466E6"/>
  <w15:docId w15:val="{243AD94E-20C3-487E-A03A-56506F4E46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Arial Unicode MS" w:hAnsi="Times New Roman" w:cs="Times New Roman"/>
        <w:bdr w:val="nil"/>
        <w:lang w:val="ru-RU" w:eastAsia="ru-RU" w:bidi="ar-SA"/>
      </w:rPr>
    </w:rPrDefault>
    <w:pPrDefault>
      <w:pPr>
        <w:pBdr>
          <w:top w:val="nil"/>
          <w:left w:val="nil"/>
          <w:bottom w:val="nil"/>
          <w:right w:val="nil"/>
          <w:between w:val="nil"/>
          <w:bar w:val="nil"/>
        </w:pBdr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rPr>
      <w:sz w:val="24"/>
      <w:szCs w:val="24"/>
      <w:lang w:val="en-US"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styleId="a4">
    <w:name w:val="Hyperlink"/>
    <w:rPr>
      <w:u w:val="single"/>
    </w:rPr>
  </w:style>
  <w:style w:type="table" w:customStyle="1" w:styleId="TableNormal1">
    <w:name w:val="Table Normal1"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a5">
    <w:name w:val="Колонтитулы"/>
    <w:pPr>
      <w:tabs>
        <w:tab w:val="right" w:pos="9020"/>
      </w:tabs>
    </w:pPr>
    <w:rPr>
      <w:rFonts w:ascii="Helvetica Neue" w:hAnsi="Helvetica Neue" w:cs="Arial Unicode MS"/>
      <w:color w:val="000000"/>
      <w:sz w:val="24"/>
      <w:szCs w:val="24"/>
      <w14:textOutline w14:w="0" w14:cap="flat" w14:cmpd="sng" w14:algn="ctr">
        <w14:noFill/>
        <w14:prstDash w14:val="solid"/>
        <w14:bevel/>
      </w14:textOutline>
    </w:rPr>
  </w:style>
  <w:style w:type="paragraph" w:customStyle="1" w:styleId="a6">
    <w:name w:val="По умолчанию"/>
    <w:rPr>
      <w:rFonts w:ascii="Helvetica Neue" w:hAnsi="Helvetica Neue" w:cs="Arial Unicode MS"/>
      <w:color w:val="000000"/>
      <w:sz w:val="22"/>
      <w:szCs w:val="22"/>
      <w14:textOutline w14:w="0" w14:cap="flat" w14:cmpd="sng" w14:algn="ctr">
        <w14:noFill/>
        <w14:prstDash w14:val="solid"/>
        <w14:bevel/>
      </w14:textOutline>
    </w:rPr>
  </w:style>
  <w:style w:type="numbering" w:customStyle="1" w:styleId="a">
    <w:name w:val="С буквами"/>
    <w:pPr>
      <w:numPr>
        <w:numId w:val="1"/>
      </w:numPr>
    </w:pPr>
  </w:style>
  <w:style w:type="character" w:styleId="a7">
    <w:name w:val="annotation reference"/>
    <w:basedOn w:val="a1"/>
    <w:uiPriority w:val="99"/>
    <w:semiHidden/>
    <w:unhideWhenUsed/>
    <w:rsid w:val="00CD6D1A"/>
    <w:rPr>
      <w:sz w:val="16"/>
      <w:szCs w:val="16"/>
    </w:rPr>
  </w:style>
  <w:style w:type="paragraph" w:styleId="a8">
    <w:name w:val="annotation text"/>
    <w:basedOn w:val="a0"/>
    <w:link w:val="a9"/>
    <w:uiPriority w:val="99"/>
    <w:semiHidden/>
    <w:unhideWhenUsed/>
    <w:rsid w:val="00CD6D1A"/>
    <w:rPr>
      <w:sz w:val="20"/>
      <w:szCs w:val="20"/>
    </w:rPr>
  </w:style>
  <w:style w:type="character" w:customStyle="1" w:styleId="a9">
    <w:name w:val="Текст примечания Знак"/>
    <w:basedOn w:val="a1"/>
    <w:link w:val="a8"/>
    <w:uiPriority w:val="99"/>
    <w:semiHidden/>
    <w:rsid w:val="00CD6D1A"/>
    <w:rPr>
      <w:lang w:val="en-US" w:eastAsia="en-US"/>
    </w:rPr>
  </w:style>
  <w:style w:type="paragraph" w:styleId="aa">
    <w:name w:val="annotation subject"/>
    <w:basedOn w:val="a8"/>
    <w:next w:val="a8"/>
    <w:link w:val="ab"/>
    <w:uiPriority w:val="99"/>
    <w:semiHidden/>
    <w:unhideWhenUsed/>
    <w:rsid w:val="00CD6D1A"/>
    <w:rPr>
      <w:b/>
      <w:bCs/>
    </w:rPr>
  </w:style>
  <w:style w:type="character" w:customStyle="1" w:styleId="ab">
    <w:name w:val="Тема примечания Знак"/>
    <w:basedOn w:val="a9"/>
    <w:link w:val="aa"/>
    <w:uiPriority w:val="99"/>
    <w:semiHidden/>
    <w:rsid w:val="00CD6D1A"/>
    <w:rPr>
      <w:b/>
      <w:bCs/>
      <w:lang w:val="en-US" w:eastAsia="en-US"/>
    </w:rPr>
  </w:style>
  <w:style w:type="paragraph" w:styleId="ac">
    <w:name w:val="Balloon Text"/>
    <w:basedOn w:val="a0"/>
    <w:link w:val="ad"/>
    <w:uiPriority w:val="99"/>
    <w:semiHidden/>
    <w:unhideWhenUsed/>
    <w:rsid w:val="00AE6D2E"/>
    <w:rPr>
      <w:rFonts w:ascii="Segoe UI" w:hAnsi="Segoe UI" w:cs="Segoe UI"/>
      <w:sz w:val="18"/>
      <w:szCs w:val="18"/>
    </w:rPr>
  </w:style>
  <w:style w:type="character" w:customStyle="1" w:styleId="ad">
    <w:name w:val="Текст выноски Знак"/>
    <w:basedOn w:val="a1"/>
    <w:link w:val="ac"/>
    <w:uiPriority w:val="99"/>
    <w:semiHidden/>
    <w:rsid w:val="00AE6D2E"/>
    <w:rPr>
      <w:rFonts w:ascii="Segoe UI" w:hAnsi="Segoe UI" w:cs="Segoe UI"/>
      <w:sz w:val="18"/>
      <w:szCs w:val="18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microsoft.com/office/2016/09/relationships/commentsIds" Target="commentsId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microsoft.com/office/2018/08/relationships/commentsExtensible" Target="commentsExtensible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4</Pages>
  <Words>318</Words>
  <Characters>1818</Characters>
  <Application>Microsoft Office Word</Application>
  <DocSecurity>0</DocSecurity>
  <Lines>15</Lines>
  <Paragraphs>4</Paragraphs>
  <ScaleCrop>false</ScaleCrop>
  <Company/>
  <LinksUpToDate>false</LinksUpToDate>
  <CharactersWithSpaces>2132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Егор</cp:lastModifiedBy>
  <cp:revision>7</cp:revision>
  <dcterms:created xsi:type="dcterms:W3CDTF">2021-03-03T16:05:00Z</dcterms:created>
  <dcterms:modified xsi:type="dcterms:W3CDTF">2021-03-04T11:17:00Z</dcterms:modified>
</cp:coreProperties>
</file>