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40C5E" w:rsidR="00B40C5E" w:rsidP="00511D6C" w:rsidRDefault="00511D6C" w14:paraId="450FEE6A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40C5E">
        <w:rPr>
          <w:rFonts w:ascii="Times New Roman" w:hAnsi="Times New Roman" w:cs="Times New Roman"/>
          <w:b/>
        </w:rPr>
        <w:t xml:space="preserve">Введение </w:t>
      </w:r>
    </w:p>
    <w:p xmlns:wp14="http://schemas.microsoft.com/office/word/2010/wordml" w:rsidRPr="00B40C5E" w:rsidR="00511D6C" w:rsidP="00B40C5E" w:rsidRDefault="00511D6C" w14:paraId="26A25AB3" wp14:textId="77777777">
      <w:pPr>
        <w:rPr>
          <w:rFonts w:ascii="Times New Roman" w:hAnsi="Times New Roman" w:cs="Times New Roman"/>
        </w:rPr>
      </w:pPr>
      <w:r w:rsidRPr="00B40C5E">
        <w:rPr>
          <w:rFonts w:ascii="Times New Roman" w:hAnsi="Times New Roman" w:cs="Times New Roman"/>
        </w:rPr>
        <w:t>Настоящее техническое задание распространяется на разработку</w:t>
      </w:r>
      <w:r w:rsidR="001F4542">
        <w:rPr>
          <w:rFonts w:ascii="Times New Roman" w:hAnsi="Times New Roman" w:cs="Times New Roman"/>
        </w:rPr>
        <w:t xml:space="preserve"> однопользовательской</w:t>
      </w:r>
      <w:r w:rsidRPr="00B40C5E">
        <w:rPr>
          <w:rFonts w:ascii="Times New Roman" w:hAnsi="Times New Roman" w:cs="Times New Roman"/>
        </w:rPr>
        <w:t xml:space="preserve"> игры «Морской бой»</w:t>
      </w:r>
      <w:r w:rsidRPr="00B40C5E" w:rsidR="00B40C5E">
        <w:rPr>
          <w:rFonts w:ascii="Times New Roman" w:hAnsi="Times New Roman" w:cs="Times New Roman"/>
        </w:rPr>
        <w:t>. Игра предназначена для развлечения и развития умственной деятельности человека.</w:t>
      </w:r>
    </w:p>
    <w:p xmlns:wp14="http://schemas.microsoft.com/office/word/2010/wordml" w:rsidR="00511D6C" w:rsidP="00511D6C" w:rsidRDefault="00511D6C" w14:paraId="2BA863AB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11D6C">
        <w:rPr>
          <w:rFonts w:ascii="Times New Roman" w:hAnsi="Times New Roman" w:cs="Times New Roman"/>
          <w:b/>
        </w:rPr>
        <w:t xml:space="preserve">Основание для разработки </w:t>
      </w:r>
    </w:p>
    <w:p w:rsidR="146862C7" w:rsidP="146862C7" w:rsidRDefault="146862C7" w14:noSpellErr="1" w14:paraId="701D0A95" w14:textId="4D01D213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 xml:space="preserve">Программа разрабатывается на основе учебного плана кафедры «Информационных </w:t>
      </w:r>
      <w:r w:rsidRPr="146862C7" w:rsidR="146862C7">
        <w:rPr>
          <w:rFonts w:ascii="Times New Roman" w:hAnsi="Times New Roman" w:eastAsia="Times New Roman" w:cs="Times New Roman"/>
        </w:rPr>
        <w:t>систем и</w:t>
      </w:r>
      <w:r w:rsidRPr="146862C7" w:rsidR="146862C7">
        <w:rPr>
          <w:rFonts w:ascii="Times New Roman" w:hAnsi="Times New Roman" w:eastAsia="Times New Roman" w:cs="Times New Roman"/>
        </w:rPr>
        <w:t xml:space="preserve"> </w:t>
      </w:r>
      <w:r w:rsidRPr="146862C7" w:rsidR="146862C7">
        <w:rPr>
          <w:rFonts w:ascii="Times New Roman" w:hAnsi="Times New Roman" w:eastAsia="Times New Roman" w:cs="Times New Roman"/>
        </w:rPr>
        <w:t>технологий»</w:t>
      </w:r>
      <w:r w:rsidRPr="146862C7" w:rsidR="146862C7">
        <w:rPr>
          <w:rFonts w:ascii="Times New Roman" w:hAnsi="Times New Roman" w:eastAsia="Times New Roman" w:cs="Times New Roman"/>
        </w:rPr>
        <w:t xml:space="preserve">, направление </w:t>
      </w:r>
      <w:r w:rsidRPr="146862C7" w:rsidR="146862C7">
        <w:rPr>
          <w:rFonts w:ascii="Times New Roman" w:hAnsi="Times New Roman" w:eastAsia="Times New Roman" w:cs="Times New Roman"/>
        </w:rPr>
        <w:t>«Информационны</w:t>
      </w:r>
      <w:r w:rsidRPr="146862C7" w:rsidR="146862C7">
        <w:rPr>
          <w:rFonts w:ascii="Times New Roman" w:hAnsi="Times New Roman" w:eastAsia="Times New Roman" w:cs="Times New Roman"/>
        </w:rPr>
        <w:t>е</w:t>
      </w:r>
      <w:r w:rsidRPr="146862C7" w:rsidR="146862C7">
        <w:rPr>
          <w:rFonts w:ascii="Times New Roman" w:hAnsi="Times New Roman" w:eastAsia="Times New Roman" w:cs="Times New Roman"/>
        </w:rPr>
        <w:t xml:space="preserve"> </w:t>
      </w:r>
      <w:r w:rsidRPr="146862C7" w:rsidR="146862C7">
        <w:rPr>
          <w:rFonts w:ascii="Times New Roman" w:hAnsi="Times New Roman" w:eastAsia="Times New Roman" w:cs="Times New Roman"/>
        </w:rPr>
        <w:t>систем</w:t>
      </w:r>
      <w:r w:rsidRPr="146862C7" w:rsidR="146862C7">
        <w:rPr>
          <w:rFonts w:ascii="Times New Roman" w:hAnsi="Times New Roman" w:eastAsia="Times New Roman" w:cs="Times New Roman"/>
        </w:rPr>
        <w:t>ы</w:t>
      </w:r>
      <w:r w:rsidRPr="146862C7" w:rsidR="146862C7">
        <w:rPr>
          <w:rFonts w:ascii="Times New Roman" w:hAnsi="Times New Roman" w:eastAsia="Times New Roman" w:cs="Times New Roman"/>
        </w:rPr>
        <w:t xml:space="preserve"> и</w:t>
      </w:r>
      <w:r w:rsidRPr="146862C7" w:rsidR="146862C7">
        <w:rPr>
          <w:rFonts w:ascii="Times New Roman" w:hAnsi="Times New Roman" w:eastAsia="Times New Roman" w:cs="Times New Roman"/>
        </w:rPr>
        <w:t xml:space="preserve"> </w:t>
      </w:r>
      <w:r w:rsidRPr="146862C7" w:rsidR="146862C7">
        <w:rPr>
          <w:rFonts w:ascii="Times New Roman" w:hAnsi="Times New Roman" w:eastAsia="Times New Roman" w:cs="Times New Roman"/>
        </w:rPr>
        <w:t>технологи</w:t>
      </w:r>
      <w:r w:rsidRPr="146862C7" w:rsidR="146862C7">
        <w:rPr>
          <w:rFonts w:ascii="Times New Roman" w:hAnsi="Times New Roman" w:eastAsia="Times New Roman" w:cs="Times New Roman"/>
        </w:rPr>
        <w:t>и</w:t>
      </w:r>
      <w:r w:rsidRPr="146862C7" w:rsidR="146862C7">
        <w:rPr>
          <w:rFonts w:ascii="Times New Roman" w:hAnsi="Times New Roman" w:eastAsia="Times New Roman" w:cs="Times New Roman"/>
        </w:rPr>
        <w:t>»</w:t>
      </w:r>
      <w:r w:rsidRPr="146862C7" w:rsidR="146862C7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B40C5E" w:rsidR="00B40C5E" w:rsidP="146862C7" w:rsidRDefault="00B40C5E" w14:paraId="66F1CFE4" wp14:textId="77777777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>Наименование работы: «Морской бой».</w:t>
      </w:r>
    </w:p>
    <w:p xmlns:wp14="http://schemas.microsoft.com/office/word/2010/wordml" w:rsidRPr="00B40C5E" w:rsidR="00B40C5E" w:rsidP="146862C7" w:rsidRDefault="00B40C5E" w14:paraId="7AED3DC1" wp14:textId="77777777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 xml:space="preserve">Исполнитель: </w:t>
      </w:r>
      <w:proofErr w:type="spellStart"/>
      <w:r w:rsidRPr="146862C7" w:rsidR="146862C7">
        <w:rPr>
          <w:rFonts w:ascii="Times New Roman" w:hAnsi="Times New Roman" w:eastAsia="Times New Roman" w:cs="Times New Roman"/>
        </w:rPr>
        <w:t>Мышко</w:t>
      </w:r>
      <w:proofErr w:type="spellEnd"/>
      <w:r w:rsidRPr="146862C7" w:rsidR="146862C7">
        <w:rPr>
          <w:rFonts w:ascii="Times New Roman" w:hAnsi="Times New Roman" w:eastAsia="Times New Roman" w:cs="Times New Roman"/>
        </w:rPr>
        <w:t xml:space="preserve"> Е. В. , </w:t>
      </w:r>
      <w:proofErr w:type="spellStart"/>
      <w:r w:rsidRPr="146862C7" w:rsidR="146862C7">
        <w:rPr>
          <w:rFonts w:ascii="Times New Roman" w:hAnsi="Times New Roman" w:eastAsia="Times New Roman" w:cs="Times New Roman"/>
        </w:rPr>
        <w:t>Шамхалов</w:t>
      </w:r>
      <w:proofErr w:type="spellEnd"/>
      <w:r w:rsidRPr="146862C7" w:rsidR="146862C7">
        <w:rPr>
          <w:rFonts w:ascii="Times New Roman" w:hAnsi="Times New Roman" w:eastAsia="Times New Roman" w:cs="Times New Roman"/>
        </w:rPr>
        <w:t xml:space="preserve"> Р. М.</w:t>
      </w:r>
    </w:p>
    <w:p xmlns:wp14="http://schemas.microsoft.com/office/word/2010/wordml" w:rsidRPr="00B40C5E" w:rsidR="00511D6C" w:rsidP="146862C7" w:rsidRDefault="00B40C5E" w14:paraId="3BAE348C" wp14:textId="77777777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>Соисполнители: нет.</w:t>
      </w:r>
      <w:r w:rsidRPr="146862C7" w:rsidR="146862C7">
        <w:rPr>
          <w:rFonts w:ascii="Times New Roman" w:hAnsi="Times New Roman" w:eastAsia="Times New Roman" w:cs="Times New Roman"/>
          <w:b w:val="1"/>
          <w:bCs w:val="1"/>
        </w:rPr>
        <w:t xml:space="preserve">       </w:t>
      </w:r>
    </w:p>
    <w:p xmlns:wp14="http://schemas.microsoft.com/office/word/2010/wordml" w:rsidR="00511D6C" w:rsidP="00511D6C" w:rsidRDefault="00511D6C" w14:paraId="0C24502A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11D6C">
        <w:rPr>
          <w:rFonts w:ascii="Times New Roman" w:hAnsi="Times New Roman" w:cs="Times New Roman"/>
          <w:b/>
        </w:rPr>
        <w:t xml:space="preserve">Назначение </w:t>
      </w:r>
    </w:p>
    <w:p w:rsidR="146862C7" w:rsidP="146862C7" w:rsidRDefault="146862C7" w14:noSpellErr="1" w14:paraId="25E333B5" w14:textId="6FF80927">
      <w:pPr>
        <w:rPr>
          <w:rFonts w:ascii="Times New Roman" w:hAnsi="Times New Roman" w:eastAsia="Times New Roman" w:cs="Times New Roman"/>
        </w:rPr>
      </w:pPr>
      <w:r w:rsidRPr="146862C7" w:rsidR="146862C7">
        <w:rPr>
          <w:rFonts w:ascii="Times New Roman" w:hAnsi="Times New Roman" w:eastAsia="Times New Roman" w:cs="Times New Roman"/>
        </w:rPr>
        <w:t>Программа предназначена для развлечения и развития умственной деятельности человека</w:t>
      </w:r>
      <w:r w:rsidRPr="146862C7" w:rsidR="146862C7">
        <w:rPr>
          <w:rFonts w:ascii="Times New Roman" w:hAnsi="Times New Roman" w:eastAsia="Times New Roman" w:cs="Times New Roman"/>
        </w:rPr>
        <w:t xml:space="preserve">, а так же для демонстрации навыков объектно-ориентированного </w:t>
      </w:r>
      <w:r w:rsidRPr="146862C7" w:rsidR="146862C7">
        <w:rPr>
          <w:rFonts w:ascii="Times New Roman" w:hAnsi="Times New Roman" w:eastAsia="Times New Roman" w:cs="Times New Roman"/>
        </w:rPr>
        <w:t>программирования.</w:t>
      </w:r>
    </w:p>
    <w:p xmlns:wp14="http://schemas.microsoft.com/office/word/2010/wordml" w:rsidR="00511D6C" w:rsidP="00511D6C" w:rsidRDefault="00511D6C" w14:paraId="44A5C180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11D6C">
        <w:rPr>
          <w:rFonts w:ascii="Times New Roman" w:hAnsi="Times New Roman" w:cs="Times New Roman"/>
          <w:b/>
        </w:rPr>
        <w:t>Требование к программе или программному изделию</w:t>
      </w:r>
    </w:p>
    <w:p xmlns:wp14="http://schemas.microsoft.com/office/word/2010/wordml" w:rsidRPr="001F4542" w:rsidR="00B40C5E" w:rsidP="146862C7" w:rsidRDefault="00B40C5E" w14:paraId="0D2B282B" wp14:textId="77777777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>Требования к функциональным характеристикам</w:t>
      </w:r>
      <w:r w:rsidRPr="146862C7" w:rsidR="146862C7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1F4542" w:rsidR="001F4542" w:rsidP="001F4542" w:rsidRDefault="001F4542" w14:paraId="0D9397E7" wp14:textId="777777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Программа должна обеспечивать возможность выполнения следующих функций:</w:t>
      </w:r>
    </w:p>
    <w:p xmlns:wp14="http://schemas.microsoft.com/office/word/2010/wordml" w:rsidR="001F4542" w:rsidP="146862C7" w:rsidRDefault="001F4542" w14:paraId="66E97B8A" wp14:noSpellErr="1" wp14:textId="42950255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 xml:space="preserve">Заполнение </w:t>
      </w:r>
      <w:r w:rsidRPr="146862C7" w:rsidR="146862C7">
        <w:rPr>
          <w:rFonts w:ascii="Times New Roman" w:hAnsi="Times New Roman" w:eastAsia="Times New Roman" w:cs="Times New Roman"/>
        </w:rPr>
        <w:t>игроком</w:t>
      </w:r>
      <w:r w:rsidRPr="146862C7" w:rsidR="146862C7">
        <w:rPr>
          <w:rFonts w:ascii="Times New Roman" w:hAnsi="Times New Roman" w:eastAsia="Times New Roman" w:cs="Times New Roman"/>
        </w:rPr>
        <w:t xml:space="preserve"> </w:t>
      </w:r>
      <w:r w:rsidRPr="146862C7" w:rsidR="146862C7">
        <w:rPr>
          <w:rFonts w:ascii="Times New Roman" w:hAnsi="Times New Roman" w:eastAsia="Times New Roman" w:cs="Times New Roman"/>
        </w:rPr>
        <w:t>игрового поля «Кораблями»</w:t>
      </w:r>
      <w:r w:rsidRPr="146862C7" w:rsidR="146862C7">
        <w:rPr>
          <w:rFonts w:ascii="Times New Roman" w:hAnsi="Times New Roman" w:eastAsia="Times New Roman" w:cs="Times New Roman"/>
          <w:lang w:val="en-US"/>
        </w:rPr>
        <w:t>;</w:t>
      </w:r>
    </w:p>
    <w:p xmlns:wp14="http://schemas.microsoft.com/office/word/2010/wordml" w:rsidRPr="001F4542" w:rsidR="001F4542" w:rsidP="001F4542" w:rsidRDefault="001F4542" w14:paraId="7237700C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Случайный выбор игрока, который делает первый ход</w:t>
      </w:r>
      <w:r w:rsidRPr="001F4542">
        <w:rPr>
          <w:rFonts w:ascii="Times New Roman" w:hAnsi="Times New Roman" w:cs="Times New Roman"/>
        </w:rPr>
        <w:t>;</w:t>
      </w:r>
    </w:p>
    <w:p xmlns:wp14="http://schemas.microsoft.com/office/word/2010/wordml" w:rsidR="001F4542" w:rsidP="146862C7" w:rsidRDefault="001F4542" w14:paraId="217D1B7E" wp14:noSpellErr="1" wp14:textId="1B44E81D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 xml:space="preserve">Возможность автоматического </w:t>
      </w:r>
      <w:r w:rsidRPr="146862C7" w:rsidR="146862C7">
        <w:rPr>
          <w:rFonts w:ascii="Times New Roman" w:hAnsi="Times New Roman" w:eastAsia="Times New Roman" w:cs="Times New Roman"/>
        </w:rPr>
        <w:t>заполнени</w:t>
      </w:r>
      <w:r w:rsidRPr="146862C7" w:rsidR="146862C7">
        <w:rPr>
          <w:rFonts w:ascii="Times New Roman" w:hAnsi="Times New Roman" w:eastAsia="Times New Roman" w:cs="Times New Roman"/>
        </w:rPr>
        <w:t>я</w:t>
      </w:r>
      <w:r w:rsidRPr="146862C7" w:rsidR="146862C7">
        <w:rPr>
          <w:rFonts w:ascii="Times New Roman" w:hAnsi="Times New Roman" w:eastAsia="Times New Roman" w:cs="Times New Roman"/>
        </w:rPr>
        <w:t xml:space="preserve"> игрового поля </w:t>
      </w:r>
      <w:r w:rsidRPr="146862C7" w:rsidR="146862C7">
        <w:rPr>
          <w:rFonts w:ascii="Times New Roman" w:hAnsi="Times New Roman" w:eastAsia="Times New Roman" w:cs="Times New Roman"/>
        </w:rPr>
        <w:t>игрока</w:t>
      </w:r>
      <w:r w:rsidRPr="146862C7" w:rsidR="146862C7">
        <w:rPr>
          <w:rFonts w:ascii="Times New Roman" w:hAnsi="Times New Roman" w:eastAsia="Times New Roman" w:cs="Times New Roman"/>
        </w:rPr>
        <w:t xml:space="preserve"> </w:t>
      </w:r>
      <w:r w:rsidRPr="146862C7" w:rsidR="146862C7">
        <w:rPr>
          <w:rFonts w:ascii="Times New Roman" w:hAnsi="Times New Roman" w:eastAsia="Times New Roman" w:cs="Times New Roman"/>
        </w:rPr>
        <w:t>«Кораблями»</w:t>
      </w:r>
      <w:r w:rsidRPr="146862C7" w:rsidR="146862C7">
        <w:rPr>
          <w:rFonts w:ascii="Times New Roman" w:hAnsi="Times New Roman" w:eastAsia="Times New Roman" w:cs="Times New Roman"/>
        </w:rPr>
        <w:t>;</w:t>
      </w:r>
    </w:p>
    <w:p xmlns:wp14="http://schemas.microsoft.com/office/word/2010/wordml" w:rsidRPr="001F4542" w:rsidR="001F4542" w:rsidP="001F4542" w:rsidRDefault="001F4542" w14:paraId="165671B0" wp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Вывод истории ходов</w:t>
      </w:r>
      <w:r>
        <w:rPr>
          <w:rFonts w:ascii="Times New Roman" w:hAnsi="Times New Roman" w:cs="Times New Roman"/>
          <w:lang w:val="en-US"/>
        </w:rPr>
        <w:t>;</w:t>
      </w:r>
    </w:p>
    <w:p xmlns:wp14="http://schemas.microsoft.com/office/word/2010/wordml" w:rsidRPr="001F4542" w:rsidR="001F4542" w:rsidP="146862C7" w:rsidRDefault="001F4542" w14:paraId="017CB7ED" wp14:textId="77777777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>Вывод времени партии</w:t>
      </w:r>
      <w:r w:rsidRPr="146862C7" w:rsidR="146862C7">
        <w:rPr>
          <w:rFonts w:ascii="Times New Roman" w:hAnsi="Times New Roman" w:eastAsia="Times New Roman" w:cs="Times New Roman"/>
          <w:lang w:val="en-US"/>
        </w:rPr>
        <w:t>;</w:t>
      </w:r>
    </w:p>
    <w:p w:rsidR="146862C7" w:rsidP="146862C7" w:rsidRDefault="146862C7" w14:paraId="3D9A2802" w14:textId="4F875E8A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146862C7" w:rsidR="146862C7">
        <w:rPr>
          <w:rFonts w:ascii="Times New Roman" w:hAnsi="Times New Roman" w:eastAsia="Times New Roman" w:cs="Times New Roman"/>
          <w:lang w:val="en-US"/>
        </w:rPr>
        <w:t>Вывод</w:t>
      </w:r>
      <w:r w:rsidRPr="146862C7" w:rsidR="146862C7">
        <w:rPr>
          <w:rFonts w:ascii="Times New Roman" w:hAnsi="Times New Roman" w:eastAsia="Times New Roman" w:cs="Times New Roman"/>
          <w:lang w:val="en-US"/>
        </w:rPr>
        <w:t xml:space="preserve"> </w:t>
      </w:r>
      <w:r w:rsidRPr="146862C7" w:rsidR="146862C7">
        <w:rPr>
          <w:rFonts w:ascii="Times New Roman" w:hAnsi="Times New Roman" w:eastAsia="Times New Roman" w:cs="Times New Roman"/>
          <w:lang w:val="en-US"/>
        </w:rPr>
        <w:t>информации</w:t>
      </w:r>
      <w:r w:rsidRPr="146862C7" w:rsidR="146862C7">
        <w:rPr>
          <w:rFonts w:ascii="Times New Roman" w:hAnsi="Times New Roman" w:eastAsia="Times New Roman" w:cs="Times New Roman"/>
          <w:lang w:val="en-US"/>
        </w:rPr>
        <w:t xml:space="preserve"> о </w:t>
      </w:r>
      <w:r w:rsidRPr="146862C7" w:rsidR="146862C7">
        <w:rPr>
          <w:rFonts w:ascii="Times New Roman" w:hAnsi="Times New Roman" w:eastAsia="Times New Roman" w:cs="Times New Roman"/>
          <w:lang w:val="en-US"/>
        </w:rPr>
        <w:t>победителе</w:t>
      </w:r>
      <w:r w:rsidRPr="146862C7" w:rsidR="146862C7">
        <w:rPr>
          <w:rFonts w:ascii="Times New Roman" w:hAnsi="Times New Roman" w:eastAsia="Times New Roman" w:cs="Times New Roman"/>
          <w:lang w:val="en-US"/>
        </w:rPr>
        <w:t xml:space="preserve"> в </w:t>
      </w:r>
      <w:proofErr w:type="spellStart"/>
      <w:r w:rsidRPr="146862C7" w:rsidR="146862C7">
        <w:rPr>
          <w:rFonts w:ascii="Times New Roman" w:hAnsi="Times New Roman" w:eastAsia="Times New Roman" w:cs="Times New Roman"/>
          <w:lang w:val="en-US"/>
        </w:rPr>
        <w:t>конце</w:t>
      </w:r>
      <w:proofErr w:type="spellEnd"/>
      <w:r w:rsidRPr="146862C7" w:rsidR="146862C7">
        <w:rPr>
          <w:rFonts w:ascii="Times New Roman" w:hAnsi="Times New Roman" w:eastAsia="Times New Roman" w:cs="Times New Roman"/>
          <w:lang w:val="en-US"/>
        </w:rPr>
        <w:t xml:space="preserve"> </w:t>
      </w:r>
      <w:proofErr w:type="spellStart"/>
      <w:r w:rsidRPr="146862C7" w:rsidR="146862C7">
        <w:rPr>
          <w:rFonts w:ascii="Times New Roman" w:hAnsi="Times New Roman" w:eastAsia="Times New Roman" w:cs="Times New Roman"/>
          <w:lang w:val="en-US"/>
        </w:rPr>
        <w:t>партии</w:t>
      </w:r>
      <w:proofErr w:type="spellEnd"/>
      <w:r w:rsidRPr="146862C7" w:rsidR="146862C7">
        <w:rPr>
          <w:rFonts w:ascii="Times New Roman" w:hAnsi="Times New Roman" w:eastAsia="Times New Roman" w:cs="Times New Roman"/>
          <w:lang w:val="en-US"/>
        </w:rPr>
        <w:t>;</w:t>
      </w:r>
    </w:p>
    <w:p xmlns:wp14="http://schemas.microsoft.com/office/word/2010/wordml" w:rsidRPr="00976515" w:rsidR="00976515" w:rsidP="001F4542" w:rsidRDefault="00976515" w14:paraId="50457C82" wp14:textId="777777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Исходные данные</w:t>
      </w:r>
    </w:p>
    <w:p xmlns:wp14="http://schemas.microsoft.com/office/word/2010/wordml" w:rsidRPr="00976515" w:rsidR="00976515" w:rsidP="00976515" w:rsidRDefault="00976515" w14:paraId="30800EB2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76515">
        <w:rPr>
          <w:rFonts w:ascii="Times New Roman" w:hAnsi="Times New Roman" w:cs="Times New Roman"/>
        </w:rPr>
        <w:t>Имя игрока, заданное строкой</w:t>
      </w:r>
      <w:r w:rsidRPr="00976515">
        <w:rPr>
          <w:rFonts w:ascii="Times New Roman" w:hAnsi="Times New Roman" w:cs="Times New Roman"/>
          <w:lang w:val="en-US"/>
        </w:rPr>
        <w:t>;</w:t>
      </w:r>
    </w:p>
    <w:p xmlns:wp14="http://schemas.microsoft.com/office/word/2010/wordml" w:rsidRPr="00976515" w:rsidR="00976515" w:rsidP="00976515" w:rsidRDefault="00976515" w14:paraId="0A2AA9CD" wp14:textId="7777777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Расположение «Кораблей» игрока, на игровом поле</w:t>
      </w:r>
      <w:r w:rsidRPr="00976515">
        <w:rPr>
          <w:rFonts w:ascii="Times New Roman" w:hAnsi="Times New Roman" w:cs="Times New Roman"/>
        </w:rPr>
        <w:t>;</w:t>
      </w:r>
    </w:p>
    <w:p xmlns:wp14="http://schemas.microsoft.com/office/word/2010/wordml" w:rsidRPr="00976515" w:rsidR="001F4542" w:rsidP="001F4542" w:rsidRDefault="00976515" w14:paraId="68033FE3" wp14:textId="777777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Организация входных и выходных данных</w:t>
      </w:r>
    </w:p>
    <w:p xmlns:wp14="http://schemas.microsoft.com/office/word/2010/wordml" w:rsidRPr="00976515" w:rsidR="00976515" w:rsidP="00976515" w:rsidRDefault="00976515" w14:paraId="1732A970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Входные данные поступают с клавиатуры</w:t>
      </w:r>
      <w:r w:rsidRPr="00976515">
        <w:rPr>
          <w:rFonts w:ascii="Times New Roman" w:hAnsi="Times New Roman" w:cs="Times New Roman"/>
        </w:rPr>
        <w:t>;</w:t>
      </w:r>
    </w:p>
    <w:p xmlns:wp14="http://schemas.microsoft.com/office/word/2010/wordml" w:rsidRPr="00976515" w:rsidR="00976515" w:rsidP="00976515" w:rsidRDefault="00976515" w14:paraId="1572210D" wp14:textId="7777777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Выходные данные отображаются на экране</w:t>
      </w:r>
      <w:r w:rsidRPr="00976515">
        <w:rPr>
          <w:rFonts w:ascii="Times New Roman" w:hAnsi="Times New Roman" w:cs="Times New Roman"/>
        </w:rPr>
        <w:t>;</w:t>
      </w:r>
    </w:p>
    <w:p xmlns:wp14="http://schemas.microsoft.com/office/word/2010/wordml" w:rsidRPr="00976515" w:rsidR="00B40C5E" w:rsidP="146862C7" w:rsidRDefault="00B40C5E" w14:paraId="0731103F" wp14:textId="77777777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>Требования к надежности</w:t>
      </w:r>
      <w:r w:rsidRPr="146862C7" w:rsidR="146862C7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976515" w:rsidR="00976515" w:rsidP="00976515" w:rsidRDefault="00976515" w14:paraId="3466C2EC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Предусмотреть контроль вводимой информации</w:t>
      </w:r>
      <w:r w:rsidR="005652CC">
        <w:rPr>
          <w:rFonts w:ascii="Times New Roman" w:hAnsi="Times New Roman" w:cs="Times New Roman"/>
        </w:rPr>
        <w:t>.</w:t>
      </w:r>
      <w:r w:rsidR="005652CC">
        <w:rPr>
          <w:rFonts w:ascii="Times New Roman" w:hAnsi="Times New Roman" w:cs="Times New Roman"/>
        </w:rPr>
        <w:br/>
      </w:r>
      <w:r w:rsidR="005652CC">
        <w:rPr>
          <w:rFonts w:ascii="Times New Roman" w:hAnsi="Times New Roman" w:cs="Times New Roman"/>
        </w:rPr>
        <w:t>Предусмотреть блокировку некорректных действий пользователя при работе с системой.</w:t>
      </w:r>
    </w:p>
    <w:p xmlns:wp14="http://schemas.microsoft.com/office/word/2010/wordml" w:rsidRPr="005652CC" w:rsidR="00B40C5E" w:rsidP="146862C7" w:rsidRDefault="00B40C5E" w14:paraId="66C62C3F" wp14:textId="77777777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>Требования к составу и параметрам технических средств</w:t>
      </w:r>
      <w:r w:rsidRPr="146862C7" w:rsidR="146862C7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5652CC" w:rsidP="005652CC" w:rsidRDefault="005652CC" w14:paraId="2C4D2710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работать на </w:t>
      </w:r>
      <w:r>
        <w:rPr>
          <w:rFonts w:ascii="Times New Roman" w:hAnsi="Times New Roman" w:cs="Times New Roman"/>
          <w:lang w:val="en-US"/>
        </w:rPr>
        <w:t>IBM</w:t>
      </w:r>
      <w:r>
        <w:rPr>
          <w:rFonts w:ascii="Times New Roman" w:hAnsi="Times New Roman" w:cs="Times New Roman"/>
        </w:rPr>
        <w:t xml:space="preserve"> – совместимых персональных компьютерах.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Минимальная конфигурация:</w:t>
      </w:r>
    </w:p>
    <w:p xmlns:wp14="http://schemas.microsoft.com/office/word/2010/wordml" w:rsidR="005652CC" w:rsidP="005652CC" w:rsidRDefault="005652CC" w14:paraId="3D11CA93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процессора </w:t>
      </w:r>
      <w:r>
        <w:rPr>
          <w:rFonts w:ascii="Times New Roman" w:hAnsi="Times New Roman" w:cs="Times New Roman"/>
          <w:lang w:val="en-US"/>
        </w:rPr>
        <w:t>Pentium</w:t>
      </w:r>
      <w:r w:rsidRPr="005652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выше</w:t>
      </w:r>
      <w:r w:rsidRPr="005652CC">
        <w:rPr>
          <w:rFonts w:ascii="Times New Roman" w:hAnsi="Times New Roman" w:cs="Times New Roman"/>
        </w:rPr>
        <w:t>;</w:t>
      </w:r>
    </w:p>
    <w:p xmlns:wp14="http://schemas.microsoft.com/office/word/2010/wordml" w:rsidR="005652CC" w:rsidP="005652CC" w:rsidRDefault="005652CC" w14:paraId="1E5E68F7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оперативного запоминающего устройства 32Мб и более</w:t>
      </w:r>
      <w:r w:rsidRPr="005652CC">
        <w:rPr>
          <w:rFonts w:ascii="Times New Roman" w:hAnsi="Times New Roman" w:cs="Times New Roman"/>
        </w:rPr>
        <w:t>;</w:t>
      </w:r>
    </w:p>
    <w:p xmlns:wp14="http://schemas.microsoft.com/office/word/2010/wordml" w:rsidR="005652CC" w:rsidP="005652CC" w:rsidRDefault="005652CC" w14:paraId="0322F689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свободного места на жестком диске 50Мб</w:t>
      </w:r>
    </w:p>
    <w:p xmlns:wp14="http://schemas.microsoft.com/office/word/2010/wordml" w:rsidR="005652CC" w:rsidP="005652CC" w:rsidRDefault="005652CC" w14:paraId="0AB45151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Рекомендуемая конфигурация:</w:t>
      </w:r>
    </w:p>
    <w:p xmlns:wp14="http://schemas.microsoft.com/office/word/2010/wordml" w:rsidR="005652CC" w:rsidP="005652CC" w:rsidRDefault="005652CC" w14:paraId="4D28D40A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процессора </w:t>
      </w:r>
      <w:r>
        <w:rPr>
          <w:rFonts w:ascii="Times New Roman" w:hAnsi="Times New Roman" w:cs="Times New Roman"/>
          <w:lang w:val="en-US"/>
        </w:rPr>
        <w:t>Pentium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II</w:t>
      </w:r>
      <w:r>
        <w:rPr>
          <w:rFonts w:ascii="Times New Roman" w:hAnsi="Times New Roman" w:cs="Times New Roman"/>
        </w:rPr>
        <w:t xml:space="preserve"> 400</w:t>
      </w:r>
      <w:r w:rsidRPr="005652CC">
        <w:rPr>
          <w:rFonts w:ascii="Times New Roman" w:hAnsi="Times New Roman" w:cs="Times New Roman"/>
        </w:rPr>
        <w:t>;</w:t>
      </w:r>
    </w:p>
    <w:p xmlns:wp14="http://schemas.microsoft.com/office/word/2010/wordml" w:rsidR="005652CC" w:rsidP="005652CC" w:rsidRDefault="005652CC" w14:paraId="52979013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оперативного запоминающего устройства 128Мб и более</w:t>
      </w:r>
      <w:r w:rsidRPr="005652CC">
        <w:rPr>
          <w:rFonts w:ascii="Times New Roman" w:hAnsi="Times New Roman" w:cs="Times New Roman"/>
        </w:rPr>
        <w:t>;</w:t>
      </w:r>
    </w:p>
    <w:p xmlns:wp14="http://schemas.microsoft.com/office/word/2010/wordml" w:rsidR="005652CC" w:rsidP="005652CC" w:rsidRDefault="005652CC" w14:paraId="0034D0AB" wp14:textId="7777777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свободного места на жестком диске 80Мб</w:t>
      </w:r>
    </w:p>
    <w:p xmlns:wp14="http://schemas.microsoft.com/office/word/2010/wordml" w:rsidRPr="005652CC" w:rsidR="005652CC" w:rsidP="005652CC" w:rsidRDefault="005652CC" w14:paraId="139B3E3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5652CC" w:rsidR="005652CC" w:rsidP="005652CC" w:rsidRDefault="005652CC" w14:paraId="3BBC80C0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5652CC" w:rsidR="00B40C5E" w:rsidP="146862C7" w:rsidRDefault="00B40C5E" w14:paraId="15A5AD21" wp14:textId="77777777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>Требования к программной совместимости</w:t>
      </w:r>
      <w:r w:rsidRPr="146862C7" w:rsidR="146862C7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Pr="005652CC" w:rsidR="005652CC" w:rsidP="005652CC" w:rsidRDefault="005652CC" w14:paraId="16CEF35C" wp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должна работать под управлением семейства операционных систем </w:t>
      </w:r>
      <w:r>
        <w:rPr>
          <w:rFonts w:ascii="Times New Roman" w:hAnsi="Times New Roman" w:cs="Times New Roman"/>
          <w:lang w:val="en-US"/>
        </w:rPr>
        <w:t>Win</w:t>
      </w:r>
      <w:r w:rsidRPr="005652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5652CC">
        <w:rPr>
          <w:rFonts w:ascii="Times New Roman" w:hAnsi="Times New Roman" w:cs="Times New Roman"/>
        </w:rPr>
        <w:t>86/</w:t>
      </w:r>
      <w:r>
        <w:rPr>
          <w:rFonts w:ascii="Times New Roman" w:hAnsi="Times New Roman" w:cs="Times New Roman"/>
          <w:lang w:val="en-US"/>
        </w:rPr>
        <w:t>x</w:t>
      </w:r>
      <w:r w:rsidRPr="005652CC">
        <w:rPr>
          <w:rFonts w:ascii="Times New Roman" w:hAnsi="Times New Roman" w:cs="Times New Roman"/>
        </w:rPr>
        <w:t>64 (</w:t>
      </w:r>
      <w:r>
        <w:rPr>
          <w:rFonts w:ascii="Times New Roman" w:hAnsi="Times New Roman" w:cs="Times New Roman"/>
          <w:lang w:val="en-US"/>
        </w:rPr>
        <w:t>Windows</w:t>
      </w:r>
      <w:r w:rsidRPr="005652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Vista</w:t>
      </w:r>
      <w:r w:rsidRPr="005652CC">
        <w:rPr>
          <w:rFonts w:ascii="Times New Roman" w:hAnsi="Times New Roman" w:cs="Times New Roman"/>
        </w:rPr>
        <w:t>/7/8/10</w:t>
      </w:r>
      <w:r>
        <w:rPr>
          <w:rFonts w:ascii="Times New Roman" w:hAnsi="Times New Roman" w:cs="Times New Roman"/>
        </w:rPr>
        <w:t xml:space="preserve"> и т. п.</w:t>
      </w:r>
      <w:r w:rsidRPr="005652C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xmlns:wp14="http://schemas.microsoft.com/office/word/2010/wordml" w:rsidRPr="00511D6C" w:rsidR="00511D6C" w:rsidP="00511D6C" w:rsidRDefault="00511D6C" w14:paraId="0265BD06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511D6C" w:rsidP="00511D6C" w:rsidRDefault="00511D6C" w14:paraId="3C0596C9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11D6C">
        <w:rPr>
          <w:rFonts w:ascii="Times New Roman" w:hAnsi="Times New Roman" w:cs="Times New Roman"/>
          <w:b/>
        </w:rPr>
        <w:t>Требование к программной документации</w:t>
      </w:r>
    </w:p>
    <w:p xmlns:wp14="http://schemas.microsoft.com/office/word/2010/wordml" w:rsidRPr="005652CC" w:rsidR="005652CC" w:rsidP="146862C7" w:rsidRDefault="005652CC" w14:paraId="42B7369C" wp14:textId="77777777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>Разрабатываемые программные модули должны быть самодокументированные.</w:t>
      </w:r>
    </w:p>
    <w:p xmlns:wp14="http://schemas.microsoft.com/office/word/2010/wordml" w:rsidRPr="005652CC" w:rsidR="005652CC" w:rsidP="146862C7" w:rsidRDefault="005652CC" w14:paraId="2D9F4931" wp14:textId="77777777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>Разрабатываемая программа должна включать справочную информацию о работе программы.</w:t>
      </w:r>
    </w:p>
    <w:p xmlns:wp14="http://schemas.microsoft.com/office/word/2010/wordml" w:rsidRPr="005652CC" w:rsidR="005652CC" w:rsidP="146862C7" w:rsidRDefault="005652CC" w14:paraId="03E578B9" wp14:textId="77777777">
      <w:pPr>
        <w:pStyle w:val="a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</w:rPr>
        <w:t>В состав сопровождающей документации должны входить:</w:t>
      </w:r>
    </w:p>
    <w:p xmlns:wp14="http://schemas.microsoft.com/office/word/2010/wordml" w:rsidRPr="005652CC" w:rsidR="005652CC" w:rsidP="005652CC" w:rsidRDefault="005652CC" w14:paraId="0BF14734" wp14:textId="777777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Пояснительная записка.</w:t>
      </w:r>
    </w:p>
    <w:p xmlns:wp14="http://schemas.microsoft.com/office/word/2010/wordml" w:rsidRPr="001661F2" w:rsidR="005652CC" w:rsidP="005652CC" w:rsidRDefault="005652CC" w14:paraId="340BC178" wp14:textId="777777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Руководство пользователя.</w:t>
      </w:r>
    </w:p>
    <w:p xmlns:wp14="http://schemas.microsoft.com/office/word/2010/wordml" w:rsidR="001661F2" w:rsidP="001661F2" w:rsidRDefault="001661F2" w14:paraId="5253A8F3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1661F2" w:rsidP="001661F2" w:rsidRDefault="001661F2" w14:paraId="3329B652" wp14:textId="77777777">
      <w:pPr>
        <w:rPr>
          <w:rFonts w:ascii="Times New Roman" w:hAnsi="Times New Roman" w:cs="Times New Roman"/>
          <w:b/>
        </w:rPr>
      </w:pPr>
      <w:r w:rsidRPr="146862C7" w:rsidR="146862C7">
        <w:rPr>
          <w:rFonts w:ascii="Times New Roman" w:hAnsi="Times New Roman" w:eastAsia="Times New Roman" w:cs="Times New Roman"/>
          <w:b w:val="1"/>
          <w:bCs w:val="1"/>
        </w:rPr>
        <w:t>Макет игры:</w:t>
      </w:r>
    </w:p>
    <w:p xmlns:wp14="http://schemas.microsoft.com/office/word/2010/wordml" w:rsidRPr="001661F2" w:rsidR="001661F2" w:rsidP="146862C7" w:rsidRDefault="001661F2" wp14:noSpellErr="1" w14:paraId="2156DA37" wp14:textId="5D547CD5">
      <w:pPr>
        <w:pStyle w:val="a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Pr="001661F2" w:rsidR="001661F2" w:rsidP="146862C7" w:rsidRDefault="001661F2" wp14:noSpellErr="1" w14:paraId="11F79631" wp14:textId="7D7BB93E">
      <w:pPr>
        <w:pStyle w:val="a"/>
        <w:ind w:firstLine="708"/>
        <w:rPr>
          <w:rFonts w:ascii="Times New Roman" w:hAnsi="Times New Roman" w:eastAsia="Times New Roman" w:cs="Times New Roman"/>
          <w:b w:val="1"/>
          <w:bCs w:val="1"/>
        </w:rPr>
      </w:pPr>
      <w:r w:rsidRPr="146862C7" w:rsidR="146862C7">
        <w:rPr>
          <w:rFonts w:ascii="Times New Roman" w:hAnsi="Times New Roman" w:eastAsia="Times New Roman" w:cs="Times New Roman"/>
          <w:b w:val="0"/>
          <w:bCs w:val="0"/>
        </w:rPr>
        <w:t>Окно ввода имени игрока:</w:t>
      </w:r>
    </w:p>
    <w:p xmlns:wp14="http://schemas.microsoft.com/office/word/2010/wordml" w:rsidRPr="001661F2" w:rsidR="001661F2" w:rsidP="146862C7" w:rsidRDefault="001661F2" w14:paraId="56A5E5D7" wp14:textId="11F2B354">
      <w:pPr>
        <w:pStyle w:val="a3"/>
        <w:rPr>
          <w:rFonts w:ascii="Times New Roman" w:hAnsi="Times New Roman" w:eastAsia="Times New Roman" w:cs="Times New Roman"/>
          <w:lang w:val="en-US"/>
        </w:rPr>
      </w:pPr>
      <w:r>
        <w:drawing>
          <wp:inline xmlns:wp14="http://schemas.microsoft.com/office/word/2010/wordprocessingDrawing" wp14:editId="7C93F699" wp14:anchorId="046F6A90">
            <wp:extent cx="4572000" cy="2667000"/>
            <wp:effectExtent l="0" t="0" r="0" b="0"/>
            <wp:docPr id="16673195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a9b347b0604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661F2" w:rsidR="001661F2" w:rsidP="146862C7" w:rsidRDefault="001661F2" wp14:noSpellErr="1" w14:paraId="79F607C0" wp14:textId="2903FD6F">
      <w:pPr>
        <w:ind w:firstLine="708"/>
      </w:pPr>
    </w:p>
    <w:p xmlns:wp14="http://schemas.microsoft.com/office/word/2010/wordml" w:rsidRPr="001661F2" w:rsidR="001661F2" w:rsidP="146862C7" w:rsidRDefault="001661F2" wp14:noSpellErr="1" w14:paraId="5D1B1713" wp14:textId="4B771AC3">
      <w:pPr>
        <w:ind w:firstLine="708"/>
      </w:pPr>
    </w:p>
    <w:p xmlns:wp14="http://schemas.microsoft.com/office/word/2010/wordml" w:rsidRPr="001661F2" w:rsidR="001661F2" w:rsidP="146862C7" w:rsidRDefault="001661F2" wp14:noSpellErr="1" w14:paraId="54A37D72" wp14:textId="60065AF5">
      <w:pPr>
        <w:ind w:firstLine="708"/>
      </w:pPr>
    </w:p>
    <w:p xmlns:wp14="http://schemas.microsoft.com/office/word/2010/wordml" w:rsidRPr="001661F2" w:rsidR="001661F2" w:rsidP="001661F2" w:rsidRDefault="001661F2" w14:paraId="5685F2F1" wp14:textId="092C3F1C">
      <w:pPr/>
      <w:r>
        <w:br w:type="page"/>
      </w:r>
    </w:p>
    <w:p xmlns:wp14="http://schemas.microsoft.com/office/word/2010/wordml" w:rsidRPr="001661F2" w:rsidR="001661F2" w:rsidP="146862C7" w:rsidRDefault="001661F2" wp14:noSpellErr="1" w14:paraId="232FA900" wp14:textId="0339EFB7">
      <w:pPr>
        <w:ind w:firstLine="708"/>
        <w:rPr>
          <w:rFonts w:ascii="Times New Roman" w:hAnsi="Times New Roman" w:eastAsia="Times New Roman" w:cs="Times New Roman"/>
        </w:rPr>
      </w:pPr>
      <w:r w:rsidR="146862C7">
        <w:rPr/>
        <w:t xml:space="preserve">Окно расположения </w:t>
      </w:r>
      <w:r w:rsidRPr="146862C7" w:rsidR="146862C7">
        <w:rPr>
          <w:rFonts w:ascii="Times New Roman" w:hAnsi="Times New Roman" w:eastAsia="Times New Roman" w:cs="Times New Roman"/>
        </w:rPr>
        <w:t>«Корабл</w:t>
      </w:r>
      <w:r w:rsidRPr="146862C7" w:rsidR="146862C7">
        <w:rPr>
          <w:rFonts w:ascii="Times New Roman" w:hAnsi="Times New Roman" w:eastAsia="Times New Roman" w:cs="Times New Roman"/>
        </w:rPr>
        <w:t>ей</w:t>
      </w:r>
      <w:r w:rsidRPr="146862C7" w:rsidR="146862C7">
        <w:rPr>
          <w:rFonts w:ascii="Times New Roman" w:hAnsi="Times New Roman" w:eastAsia="Times New Roman" w:cs="Times New Roman"/>
        </w:rPr>
        <w:t>»</w:t>
      </w:r>
      <w:r w:rsidRPr="146862C7" w:rsidR="146862C7">
        <w:rPr>
          <w:rFonts w:ascii="Times New Roman" w:hAnsi="Times New Roman" w:eastAsia="Times New Roman" w:cs="Times New Roman"/>
        </w:rPr>
        <w:t xml:space="preserve"> на игровом поле:</w:t>
      </w:r>
    </w:p>
    <w:p xmlns:wp14="http://schemas.microsoft.com/office/word/2010/wordml" w:rsidRPr="001661F2" w:rsidR="001661F2" w:rsidP="146862C7" w:rsidRDefault="001661F2" w14:paraId="4FD3E515" wp14:textId="09E63FC3">
      <w:pPr>
        <w:pStyle w:val="a"/>
        <w:ind w:firstLine="708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A18D387" wp14:anchorId="403B0B11">
            <wp:extent cx="4572000" cy="2667000"/>
            <wp:effectExtent l="0" t="0" r="0" b="0"/>
            <wp:docPr id="17960871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b1528bdd99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661F2" w:rsidR="001661F2" w:rsidP="146862C7" w:rsidRDefault="001661F2" w14:paraId="648AF7C7" wp14:noSpellErr="1" wp14:textId="7B16DF4A">
      <w:pPr>
        <w:ind w:firstLine="708"/>
        <w:rPr>
          <w:rFonts w:ascii="Times New Roman" w:hAnsi="Times New Roman" w:eastAsia="Times New Roman" w:cs="Times New Roman"/>
          <w:b w:val="1"/>
          <w:bCs w:val="1"/>
        </w:rPr>
      </w:pPr>
      <w:r w:rsidR="146862C7">
        <w:rPr/>
        <w:t>Основное игрового процесса:</w:t>
      </w:r>
      <w:r>
        <w:drawing>
          <wp:inline xmlns:wp14="http://schemas.microsoft.com/office/word/2010/wordprocessingDrawing" wp14:editId="6D1D0B8B" wp14:anchorId="39FD8205">
            <wp:extent cx="5940427" cy="4749165"/>
            <wp:effectExtent l="19050" t="0" r="3175" b="0"/>
            <wp:docPr id="18033056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336c14d5b0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11D6C" w:rsidR="00511D6C" w:rsidP="00511D6C" w:rsidRDefault="00511D6C" w14:paraId="74A48830" wp14:textId="77777777">
      <w:pPr>
        <w:ind w:left="360"/>
        <w:rPr>
          <w:rFonts w:ascii="Times New Roman" w:hAnsi="Times New Roman" w:cs="Times New Roman"/>
          <w:b/>
        </w:rPr>
      </w:pPr>
    </w:p>
    <w:sectPr w:rsidRPr="00511D6C" w:rsidR="00511D6C" w:rsidSect="008B160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922F6"/>
    <w:multiLevelType w:val="hybridMultilevel"/>
    <w:tmpl w:val="E69C9CF0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">
    <w:nsid w:val="34F0291B"/>
    <w:multiLevelType w:val="hybridMultilevel"/>
    <w:tmpl w:val="316C8888"/>
    <w:lvl w:ilvl="0" w:tplc="04190001">
      <w:start w:val="1"/>
      <w:numFmt w:val="bullet"/>
      <w:lvlText w:val=""/>
      <w:lvlJc w:val="left"/>
      <w:pPr>
        <w:ind w:left="112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hint="default" w:ascii="Wingdings" w:hAnsi="Wingdings"/>
      </w:rPr>
    </w:lvl>
  </w:abstractNum>
  <w:abstractNum w:abstractNumId="2">
    <w:nsid w:val="581F543C"/>
    <w:multiLevelType w:val="hybridMultilevel"/>
    <w:tmpl w:val="A086D508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">
    <w:nsid w:val="659B27AB"/>
    <w:multiLevelType w:val="multilevel"/>
    <w:tmpl w:val="CAA49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E4B01DD"/>
    <w:multiLevelType w:val="hybridMultilevel"/>
    <w:tmpl w:val="2E5CFF3C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characterSpacingControl w:val="doNotCompress"/>
  <w:compat/>
  <w:rsids>
    <w:rsidRoot w:val="00511D6C"/>
    <w:rsid w:val="001661F2"/>
    <w:rsid w:val="001F4542"/>
    <w:rsid w:val="00511D6C"/>
    <w:rsid w:val="005652CC"/>
    <w:rsid w:val="008B160C"/>
    <w:rsid w:val="00976515"/>
    <w:rsid w:val="00B40C5E"/>
    <w:rsid w:val="1468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2FD412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B160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D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6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166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0a9b347b06044c70" /><Relationship Type="http://schemas.openxmlformats.org/officeDocument/2006/relationships/image" Target="/media/image3.png" Id="Rfab1528bdd9949e2" /><Relationship Type="http://schemas.openxmlformats.org/officeDocument/2006/relationships/image" Target="/media/image4.png" Id="Rf3336c14d5b0478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Егор Мышко</lastModifiedBy>
  <revision>3</revision>
  <dcterms:created xsi:type="dcterms:W3CDTF">2017-02-11T09:52:00.0000000Z</dcterms:created>
  <dcterms:modified xsi:type="dcterms:W3CDTF">2017-02-12T11:36:41.8628629Z</dcterms:modified>
</coreProperties>
</file>