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E114B" w14:textId="77777777" w:rsidR="00371673" w:rsidRPr="008C7CDB" w:rsidRDefault="00371673" w:rsidP="00371673">
      <w:pPr>
        <w:shd w:val="clear" w:color="auto" w:fill="000000"/>
        <w:jc w:val="center"/>
        <w:rPr>
          <w:rFonts w:ascii="Times New Roman" w:hAnsi="Times New Roman"/>
          <w:sz w:val="22"/>
          <w:szCs w:val="22"/>
        </w:rPr>
      </w:pPr>
    </w:p>
    <w:p w14:paraId="492A541F" w14:textId="77777777" w:rsidR="00371673" w:rsidRPr="008C7CDB" w:rsidRDefault="00371673" w:rsidP="00371673">
      <w:pPr>
        <w:shd w:val="pct10" w:color="auto" w:fill="FFFFFF"/>
        <w:jc w:val="center"/>
        <w:rPr>
          <w:rFonts w:ascii="Times New Roman" w:hAnsi="Times New Roman"/>
          <w:b/>
          <w:sz w:val="22"/>
          <w:szCs w:val="22"/>
        </w:rPr>
      </w:pPr>
      <w:r w:rsidRPr="008C7CDB">
        <w:rPr>
          <w:rFonts w:ascii="Times New Roman" w:hAnsi="Times New Roman"/>
          <w:b/>
          <w:sz w:val="22"/>
          <w:szCs w:val="22"/>
        </w:rPr>
        <w:t>The Role of Technology Among Youth in Society and Education</w:t>
      </w:r>
    </w:p>
    <w:p w14:paraId="77E9F5FC" w14:textId="77777777" w:rsidR="00371673" w:rsidRPr="008C7CDB" w:rsidRDefault="00FE4FBC" w:rsidP="00371673">
      <w:pPr>
        <w:shd w:val="pct10" w:color="auto" w:fill="FFFFFF"/>
        <w:jc w:val="center"/>
        <w:rPr>
          <w:rFonts w:ascii="Times New Roman" w:hAnsi="Times New Roman"/>
          <w:b/>
          <w:sz w:val="22"/>
          <w:szCs w:val="22"/>
        </w:rPr>
      </w:pPr>
      <w:r w:rsidRPr="008C7CDB">
        <w:rPr>
          <w:rFonts w:ascii="Times New Roman" w:hAnsi="Times New Roman"/>
          <w:b/>
          <w:sz w:val="22"/>
          <w:szCs w:val="22"/>
        </w:rPr>
        <w:t xml:space="preserve">Fall </w:t>
      </w:r>
      <w:r w:rsidR="00371673" w:rsidRPr="008C7CDB">
        <w:rPr>
          <w:rFonts w:ascii="Times New Roman" w:hAnsi="Times New Roman"/>
          <w:b/>
          <w:sz w:val="22"/>
          <w:szCs w:val="22"/>
        </w:rPr>
        <w:t>201</w:t>
      </w:r>
      <w:r w:rsidRPr="008C7CDB">
        <w:rPr>
          <w:rFonts w:ascii="Times New Roman" w:hAnsi="Times New Roman"/>
          <w:b/>
          <w:sz w:val="22"/>
          <w:szCs w:val="22"/>
        </w:rPr>
        <w:t>3</w:t>
      </w:r>
      <w:r w:rsidR="00371673" w:rsidRPr="008C7CDB">
        <w:rPr>
          <w:rFonts w:ascii="Times New Roman" w:hAnsi="Times New Roman"/>
          <w:b/>
          <w:sz w:val="22"/>
          <w:szCs w:val="22"/>
        </w:rPr>
        <w:t xml:space="preserve">  *  UGS 302</w:t>
      </w:r>
    </w:p>
    <w:p w14:paraId="658EC4BF" w14:textId="3504B8FE" w:rsidR="00371673" w:rsidRPr="008C7CDB" w:rsidRDefault="00371673" w:rsidP="0042588B">
      <w:pPr>
        <w:shd w:val="pct10" w:color="auto" w:fill="FFFFFF"/>
        <w:jc w:val="center"/>
        <w:rPr>
          <w:rFonts w:ascii="Times New Roman" w:hAnsi="Times New Roman"/>
          <w:b/>
          <w:sz w:val="22"/>
          <w:szCs w:val="22"/>
        </w:rPr>
      </w:pPr>
      <w:r w:rsidRPr="008C7CDB">
        <w:rPr>
          <w:rFonts w:ascii="Times New Roman" w:hAnsi="Times New Roman"/>
          <w:b/>
          <w:sz w:val="22"/>
          <w:szCs w:val="22"/>
        </w:rPr>
        <w:t xml:space="preserve">Tuesday &amp; Thursday, </w:t>
      </w:r>
      <w:r w:rsidR="00C958CF" w:rsidRPr="008C7CDB">
        <w:rPr>
          <w:rFonts w:ascii="Times New Roman" w:hAnsi="Times New Roman"/>
          <w:b/>
          <w:sz w:val="22"/>
          <w:szCs w:val="22"/>
        </w:rPr>
        <w:t>11:00</w:t>
      </w:r>
      <w:r w:rsidRPr="008C7CDB">
        <w:rPr>
          <w:rFonts w:ascii="Times New Roman" w:hAnsi="Times New Roman"/>
          <w:b/>
          <w:sz w:val="22"/>
          <w:szCs w:val="22"/>
        </w:rPr>
        <w:t xml:space="preserve"> </w:t>
      </w:r>
      <w:r w:rsidR="00C958CF" w:rsidRPr="008C7CDB">
        <w:rPr>
          <w:rFonts w:ascii="Times New Roman" w:hAnsi="Times New Roman"/>
          <w:b/>
          <w:sz w:val="22"/>
          <w:szCs w:val="22"/>
        </w:rPr>
        <w:t>A</w:t>
      </w:r>
      <w:r w:rsidRPr="008C7CDB">
        <w:rPr>
          <w:rFonts w:ascii="Times New Roman" w:hAnsi="Times New Roman"/>
          <w:b/>
          <w:sz w:val="22"/>
          <w:szCs w:val="22"/>
        </w:rPr>
        <w:t>M</w:t>
      </w:r>
      <w:r w:rsidR="00FE4FBC" w:rsidRPr="008C7CDB">
        <w:rPr>
          <w:rFonts w:ascii="Times New Roman" w:hAnsi="Times New Roman"/>
          <w:b/>
          <w:sz w:val="22"/>
          <w:szCs w:val="22"/>
        </w:rPr>
        <w:t xml:space="preserve"> – 12:30 </w:t>
      </w:r>
      <w:r w:rsidR="00B718BE">
        <w:rPr>
          <w:rFonts w:ascii="Times New Roman" w:hAnsi="Times New Roman"/>
          <w:b/>
          <w:sz w:val="22"/>
          <w:szCs w:val="22"/>
        </w:rPr>
        <w:t>P</w:t>
      </w:r>
      <w:r w:rsidR="00FE4FBC" w:rsidRPr="008C7CDB">
        <w:rPr>
          <w:rFonts w:ascii="Times New Roman" w:hAnsi="Times New Roman"/>
          <w:b/>
          <w:sz w:val="22"/>
          <w:szCs w:val="22"/>
        </w:rPr>
        <w:t>M</w:t>
      </w:r>
      <w:r w:rsidRPr="008C7CDB">
        <w:rPr>
          <w:rFonts w:ascii="Times New Roman" w:hAnsi="Times New Roman"/>
          <w:b/>
          <w:sz w:val="22"/>
          <w:szCs w:val="22"/>
        </w:rPr>
        <w:t xml:space="preserve">; Sanchez </w:t>
      </w:r>
      <w:r w:rsidR="00FE4FBC" w:rsidRPr="008C7CDB">
        <w:rPr>
          <w:rFonts w:ascii="Times New Roman" w:hAnsi="Times New Roman"/>
          <w:b/>
          <w:sz w:val="22"/>
          <w:szCs w:val="22"/>
        </w:rPr>
        <w:t>240</w:t>
      </w:r>
    </w:p>
    <w:p w14:paraId="311ECB7F" w14:textId="77777777" w:rsidR="00371673" w:rsidRPr="008C7CDB" w:rsidRDefault="00371673" w:rsidP="00371673">
      <w:pPr>
        <w:shd w:val="clear" w:color="auto" w:fill="000000"/>
        <w:jc w:val="center"/>
        <w:rPr>
          <w:rFonts w:ascii="Times New Roman" w:hAnsi="Times New Roman"/>
          <w:sz w:val="22"/>
          <w:szCs w:val="22"/>
        </w:rPr>
      </w:pPr>
    </w:p>
    <w:p w14:paraId="0571A780" w14:textId="77777777" w:rsidR="00371673" w:rsidRPr="008C7CDB" w:rsidRDefault="00371673" w:rsidP="00371673">
      <w:pPr>
        <w:rPr>
          <w:rFonts w:ascii="Times New Roman" w:hAnsi="Times New Roman"/>
          <w:sz w:val="22"/>
          <w:szCs w:val="22"/>
        </w:rPr>
      </w:pPr>
    </w:p>
    <w:p w14:paraId="74337D3D" w14:textId="77777777" w:rsidR="00371673" w:rsidRPr="008C7CDB" w:rsidRDefault="00371673" w:rsidP="00371673">
      <w:pPr>
        <w:shd w:val="pct10" w:color="auto" w:fill="FFFFFF"/>
        <w:rPr>
          <w:rFonts w:ascii="Times New Roman" w:hAnsi="Times New Roman"/>
          <w:b/>
          <w:sz w:val="22"/>
          <w:szCs w:val="22"/>
        </w:rPr>
      </w:pPr>
      <w:r w:rsidRPr="008C7CDB">
        <w:rPr>
          <w:rFonts w:ascii="Times New Roman" w:hAnsi="Times New Roman"/>
          <w:b/>
          <w:sz w:val="22"/>
          <w:szCs w:val="22"/>
        </w:rPr>
        <w:t>Instructor</w:t>
      </w:r>
    </w:p>
    <w:p w14:paraId="76587FA6" w14:textId="77777777" w:rsidR="00371673" w:rsidRPr="008C7CDB" w:rsidRDefault="00371673" w:rsidP="00371673">
      <w:pPr>
        <w:rPr>
          <w:rFonts w:ascii="Times New Roman" w:hAnsi="Times New Roman"/>
          <w:sz w:val="22"/>
          <w:szCs w:val="22"/>
        </w:rPr>
      </w:pPr>
    </w:p>
    <w:p w14:paraId="3C25F220" w14:textId="77777777" w:rsidR="00371673" w:rsidRPr="008C7CDB" w:rsidRDefault="00371673" w:rsidP="00371673">
      <w:pPr>
        <w:rPr>
          <w:rFonts w:ascii="Times New Roman" w:hAnsi="Times New Roman"/>
          <w:b/>
          <w:sz w:val="22"/>
          <w:szCs w:val="22"/>
        </w:rPr>
      </w:pPr>
      <w:r w:rsidRPr="008C7CDB">
        <w:rPr>
          <w:rFonts w:ascii="Times New Roman" w:hAnsi="Times New Roman"/>
          <w:b/>
          <w:sz w:val="22"/>
          <w:szCs w:val="22"/>
        </w:rPr>
        <w:t>Dr. Joan E. Hughes</w:t>
      </w:r>
    </w:p>
    <w:p w14:paraId="16C681FB"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244M Sanchez Bldg</w:t>
      </w:r>
    </w:p>
    <w:p w14:paraId="5875312E"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Office Hours: Thursday </w:t>
      </w:r>
      <w:r w:rsidR="00A91E63" w:rsidRPr="008C7CDB">
        <w:rPr>
          <w:rFonts w:ascii="Times New Roman" w:hAnsi="Times New Roman"/>
          <w:sz w:val="22"/>
          <w:szCs w:val="22"/>
        </w:rPr>
        <w:t>1:00</w:t>
      </w:r>
      <w:r w:rsidR="00FE4FBC" w:rsidRPr="008C7CDB">
        <w:rPr>
          <w:rFonts w:ascii="Times New Roman" w:hAnsi="Times New Roman"/>
          <w:sz w:val="22"/>
          <w:szCs w:val="22"/>
        </w:rPr>
        <w:t xml:space="preserve"> – 3:00p</w:t>
      </w:r>
      <w:r w:rsidRPr="008C7CDB">
        <w:rPr>
          <w:rFonts w:ascii="Times New Roman" w:hAnsi="Times New Roman"/>
          <w:sz w:val="22"/>
          <w:szCs w:val="22"/>
        </w:rPr>
        <w:t xml:space="preserve">. Sign up </w:t>
      </w:r>
      <w:r w:rsidR="005C614E" w:rsidRPr="008C7CDB">
        <w:rPr>
          <w:rFonts w:ascii="Times New Roman" w:hAnsi="Times New Roman"/>
          <w:sz w:val="22"/>
          <w:szCs w:val="22"/>
        </w:rPr>
        <w:t xml:space="preserve">here: </w:t>
      </w:r>
      <w:hyperlink r:id="rId8" w:history="1">
        <w:r w:rsidR="005C614E" w:rsidRPr="008C7CDB">
          <w:rPr>
            <w:rStyle w:val="Hyperlink"/>
            <w:rFonts w:ascii="Times New Roman" w:hAnsi="Times New Roman"/>
            <w:sz w:val="22"/>
            <w:szCs w:val="22"/>
          </w:rPr>
          <w:t>http://tinyurl.com/jehofficehours</w:t>
        </w:r>
      </w:hyperlink>
      <w:r w:rsidRPr="008C7CDB">
        <w:rPr>
          <w:rFonts w:ascii="Times New Roman" w:hAnsi="Times New Roman"/>
          <w:sz w:val="22"/>
          <w:szCs w:val="22"/>
        </w:rPr>
        <w:t>.</w:t>
      </w:r>
    </w:p>
    <w:p w14:paraId="22EC97FD"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Phone/Voice Mail: 512.232.</w:t>
      </w:r>
      <w:r w:rsidRPr="008C7CDB">
        <w:rPr>
          <w:rFonts w:ascii="Times New Roman" w:hAnsi="Times New Roman"/>
          <w:color w:val="000000"/>
          <w:sz w:val="22"/>
          <w:szCs w:val="22"/>
        </w:rPr>
        <w:t>4145</w:t>
      </w:r>
    </w:p>
    <w:p w14:paraId="698F9C6D"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E-mail: joanh@</w:t>
      </w:r>
      <w:r w:rsidR="005C614E" w:rsidRPr="008C7CDB">
        <w:rPr>
          <w:rFonts w:ascii="Times New Roman" w:hAnsi="Times New Roman"/>
          <w:sz w:val="22"/>
          <w:szCs w:val="22"/>
        </w:rPr>
        <w:t>austin</w:t>
      </w:r>
      <w:r w:rsidRPr="008C7CDB">
        <w:rPr>
          <w:rFonts w:ascii="Times New Roman" w:hAnsi="Times New Roman"/>
          <w:sz w:val="22"/>
          <w:szCs w:val="22"/>
        </w:rPr>
        <w:t>.utexas.edu</w:t>
      </w:r>
    </w:p>
    <w:p w14:paraId="4570E16E" w14:textId="77777777" w:rsidR="00371673" w:rsidRPr="008C7CDB" w:rsidRDefault="00371673" w:rsidP="00371673">
      <w:pPr>
        <w:rPr>
          <w:rFonts w:ascii="Times New Roman" w:hAnsi="Times New Roman"/>
          <w:sz w:val="22"/>
          <w:szCs w:val="22"/>
        </w:rPr>
      </w:pPr>
    </w:p>
    <w:p w14:paraId="16851F04" w14:textId="77777777" w:rsidR="00371673" w:rsidRPr="008C7CDB" w:rsidRDefault="00371673" w:rsidP="00371673">
      <w:pPr>
        <w:shd w:val="pct10" w:color="auto" w:fill="FFFFFF"/>
        <w:rPr>
          <w:rFonts w:ascii="Times New Roman" w:hAnsi="Times New Roman"/>
          <w:b/>
          <w:sz w:val="22"/>
          <w:szCs w:val="22"/>
        </w:rPr>
      </w:pPr>
      <w:r w:rsidRPr="008C7CDB">
        <w:rPr>
          <w:rFonts w:ascii="Times New Roman" w:hAnsi="Times New Roman"/>
          <w:b/>
          <w:sz w:val="22"/>
          <w:szCs w:val="22"/>
        </w:rPr>
        <w:t>Course Description &amp; Goals</w:t>
      </w:r>
    </w:p>
    <w:p w14:paraId="0C039F11" w14:textId="77777777" w:rsidR="00371673" w:rsidRPr="008C7CDB" w:rsidRDefault="00371673" w:rsidP="00371673">
      <w:pPr>
        <w:rPr>
          <w:rFonts w:ascii="Times New Roman" w:hAnsi="Times New Roman"/>
          <w:sz w:val="22"/>
          <w:szCs w:val="22"/>
        </w:rPr>
      </w:pPr>
    </w:p>
    <w:p w14:paraId="01FA1503" w14:textId="07A7EAF8"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This class will engage students in thinking about the role of technology in youth’s lives generally (in society) and specifically (in educational contexts). It will invite you to reflect upon your own technological development, experience, and expectations </w:t>
      </w:r>
      <w:r w:rsidR="000317CF" w:rsidRPr="008C7CDB">
        <w:rPr>
          <w:rFonts w:ascii="Times New Roman" w:hAnsi="Times New Roman"/>
          <w:sz w:val="22"/>
          <w:szCs w:val="22"/>
        </w:rPr>
        <w:t xml:space="preserve">in school, </w:t>
      </w:r>
      <w:r w:rsidRPr="008C7CDB">
        <w:rPr>
          <w:rFonts w:ascii="Times New Roman" w:hAnsi="Times New Roman"/>
          <w:sz w:val="22"/>
          <w:szCs w:val="22"/>
        </w:rPr>
        <w:t>at home,</w:t>
      </w:r>
      <w:r w:rsidR="000317CF" w:rsidRPr="008C7CDB">
        <w:rPr>
          <w:rFonts w:ascii="Times New Roman" w:hAnsi="Times New Roman"/>
          <w:sz w:val="22"/>
          <w:szCs w:val="22"/>
        </w:rPr>
        <w:t xml:space="preserve"> and in social</w:t>
      </w:r>
      <w:r w:rsidRPr="008C7CDB">
        <w:rPr>
          <w:rFonts w:ascii="Times New Roman" w:hAnsi="Times New Roman"/>
          <w:sz w:val="22"/>
          <w:szCs w:val="22"/>
        </w:rPr>
        <w:t xml:space="preserve"> contexts. The course will engage you in discussing, speaking, and writing about specific sociological, psychological, political, and educational perspectives that shape current controversies concerning youths</w:t>
      </w:r>
      <w:r w:rsidR="004934A0" w:rsidRPr="008C7CDB">
        <w:rPr>
          <w:rFonts w:ascii="Times New Roman" w:hAnsi="Times New Roman"/>
          <w:sz w:val="22"/>
          <w:szCs w:val="22"/>
        </w:rPr>
        <w:t>’</w:t>
      </w:r>
      <w:r w:rsidRPr="008C7CDB">
        <w:rPr>
          <w:rFonts w:ascii="Times New Roman" w:hAnsi="Times New Roman"/>
          <w:sz w:val="22"/>
          <w:szCs w:val="22"/>
        </w:rPr>
        <w:t xml:space="preserve"> uses of digital technologies. </w:t>
      </w:r>
    </w:p>
    <w:p w14:paraId="7204D2A7" w14:textId="77777777" w:rsidR="00371673" w:rsidRPr="008C7CDB" w:rsidRDefault="00371673" w:rsidP="00371673">
      <w:pPr>
        <w:rPr>
          <w:rFonts w:ascii="Times New Roman" w:hAnsi="Times New Roman"/>
          <w:sz w:val="22"/>
          <w:szCs w:val="22"/>
        </w:rPr>
      </w:pPr>
    </w:p>
    <w:p w14:paraId="3E124436" w14:textId="54F4E5D0" w:rsidR="00371673" w:rsidRPr="008C7CDB" w:rsidRDefault="00371673" w:rsidP="00371673">
      <w:pPr>
        <w:rPr>
          <w:rFonts w:ascii="Times New Roman" w:hAnsi="Times New Roman"/>
          <w:sz w:val="22"/>
          <w:szCs w:val="22"/>
        </w:rPr>
      </w:pPr>
      <w:r w:rsidRPr="008C7CDB">
        <w:rPr>
          <w:rFonts w:ascii="Times New Roman" w:hAnsi="Times New Roman"/>
          <w:sz w:val="22"/>
          <w:szCs w:val="22"/>
        </w:rPr>
        <w:t>What does it mean to be “born digital”? What does/will society demand from current youth and what might youth demand of society? This course provides a chance for learners to reflect about who you are as digital beings, where and how the larger society, including formal and informal educational entities such as public schools and after school clubs, has developed technologically, and foresee how digital tools and innovations may play important roles in your</w:t>
      </w:r>
      <w:r w:rsidR="003970A6">
        <w:rPr>
          <w:rFonts w:ascii="Times New Roman" w:hAnsi="Times New Roman"/>
          <w:sz w:val="22"/>
          <w:szCs w:val="22"/>
        </w:rPr>
        <w:t xml:space="preserve"> and others’</w:t>
      </w:r>
      <w:r w:rsidRPr="008C7CDB">
        <w:rPr>
          <w:rFonts w:ascii="Times New Roman" w:hAnsi="Times New Roman"/>
          <w:sz w:val="22"/>
          <w:szCs w:val="22"/>
        </w:rPr>
        <w:t xml:space="preserve"> future.  </w:t>
      </w:r>
    </w:p>
    <w:p w14:paraId="5DCF999E" w14:textId="77777777" w:rsidR="00371673" w:rsidRPr="008C7CDB" w:rsidRDefault="00371673" w:rsidP="00371673">
      <w:pPr>
        <w:pStyle w:val="BodyText"/>
        <w:rPr>
          <w:sz w:val="22"/>
          <w:szCs w:val="22"/>
        </w:rPr>
      </w:pPr>
    </w:p>
    <w:p w14:paraId="00451F9D" w14:textId="3CFC7672" w:rsidR="00371673" w:rsidRPr="008C7CDB" w:rsidRDefault="00371673" w:rsidP="00371673">
      <w:pPr>
        <w:pStyle w:val="BodyText"/>
        <w:rPr>
          <w:sz w:val="22"/>
          <w:szCs w:val="22"/>
        </w:rPr>
      </w:pPr>
      <w:r w:rsidRPr="008C7CDB">
        <w:rPr>
          <w:sz w:val="22"/>
          <w:szCs w:val="22"/>
        </w:rPr>
        <w:t xml:space="preserve">Particular emphasis will be focused on ‘innovations’ or ‘inventions’ because digital inventions are </w:t>
      </w:r>
      <w:r w:rsidR="000317CF" w:rsidRPr="008C7CDB">
        <w:rPr>
          <w:sz w:val="22"/>
          <w:szCs w:val="22"/>
        </w:rPr>
        <w:t>perpetual</w:t>
      </w:r>
      <w:r w:rsidRPr="008C7CDB">
        <w:rPr>
          <w:sz w:val="22"/>
          <w:szCs w:val="22"/>
        </w:rPr>
        <w:t>. The course will study innovations using a historical perspective by vie</w:t>
      </w:r>
      <w:r w:rsidR="00DA5545" w:rsidRPr="008C7CDB">
        <w:rPr>
          <w:sz w:val="22"/>
          <w:szCs w:val="22"/>
        </w:rPr>
        <w:t xml:space="preserve">wing the Gutenberg Bible (1455), </w:t>
      </w:r>
      <w:r w:rsidRPr="008C7CDB">
        <w:rPr>
          <w:sz w:val="22"/>
          <w:szCs w:val="22"/>
        </w:rPr>
        <w:t>the First Photograph (1826)</w:t>
      </w:r>
      <w:r w:rsidR="00DA5545" w:rsidRPr="008C7CDB">
        <w:rPr>
          <w:sz w:val="22"/>
          <w:szCs w:val="22"/>
        </w:rPr>
        <w:t>, and the Magnum Photos in the Digital Age exhibit at the Harry Ransom Center</w:t>
      </w:r>
      <w:r w:rsidRPr="008C7CDB">
        <w:rPr>
          <w:sz w:val="22"/>
          <w:szCs w:val="22"/>
        </w:rPr>
        <w:t xml:space="preserve"> as well as visit the Texas Advanced Computing Center (TACC) that houses more computing power (powering high-level data analysis such as visualizations) than you can probably/possibly grasp. We will use these experiences to situate and understand </w:t>
      </w:r>
      <w:r w:rsidR="00926FD3" w:rsidRPr="008C7CDB">
        <w:rPr>
          <w:sz w:val="22"/>
          <w:szCs w:val="22"/>
        </w:rPr>
        <w:t xml:space="preserve">innovations’ impacts on society and conjecture about </w:t>
      </w:r>
      <w:r w:rsidRPr="008C7CDB">
        <w:rPr>
          <w:sz w:val="22"/>
          <w:szCs w:val="22"/>
        </w:rPr>
        <w:t>the potential of current</w:t>
      </w:r>
      <w:r w:rsidR="00926FD3" w:rsidRPr="008C7CDB">
        <w:rPr>
          <w:sz w:val="22"/>
          <w:szCs w:val="22"/>
        </w:rPr>
        <w:t xml:space="preserve"> digital innovations</w:t>
      </w:r>
      <w:r w:rsidRPr="008C7CDB">
        <w:rPr>
          <w:sz w:val="22"/>
          <w:szCs w:val="22"/>
        </w:rPr>
        <w:t xml:space="preserve">. </w:t>
      </w:r>
    </w:p>
    <w:p w14:paraId="76DA7C02" w14:textId="77777777" w:rsidR="00371673" w:rsidRPr="008C7CDB" w:rsidRDefault="00371673" w:rsidP="00371673">
      <w:pPr>
        <w:pStyle w:val="BodyText"/>
        <w:rPr>
          <w:sz w:val="22"/>
          <w:szCs w:val="22"/>
        </w:rPr>
      </w:pPr>
    </w:p>
    <w:p w14:paraId="36D45EDA"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Course goals include: </w:t>
      </w:r>
    </w:p>
    <w:p w14:paraId="0C47984E" w14:textId="77777777" w:rsidR="00371673" w:rsidRPr="008C7CDB" w:rsidRDefault="00371673" w:rsidP="00371673">
      <w:pPr>
        <w:rPr>
          <w:rFonts w:ascii="Times New Roman" w:hAnsi="Times New Roman"/>
          <w:sz w:val="22"/>
          <w:szCs w:val="22"/>
        </w:rPr>
      </w:pPr>
    </w:p>
    <w:p w14:paraId="31AAAA46" w14:textId="375C4BEF" w:rsidR="00371673" w:rsidRPr="008C7CDB" w:rsidRDefault="00371673" w:rsidP="00371673">
      <w:pPr>
        <w:numPr>
          <w:ilvl w:val="0"/>
          <w:numId w:val="20"/>
        </w:numPr>
        <w:rPr>
          <w:rFonts w:ascii="Times New Roman" w:hAnsi="Times New Roman"/>
          <w:sz w:val="22"/>
          <w:szCs w:val="22"/>
        </w:rPr>
      </w:pPr>
      <w:r w:rsidRPr="008C7CDB">
        <w:rPr>
          <w:rFonts w:ascii="Times New Roman" w:hAnsi="Times New Roman"/>
          <w:i/>
          <w:sz w:val="22"/>
          <w:szCs w:val="22"/>
        </w:rPr>
        <w:t>Content</w:t>
      </w:r>
      <w:r w:rsidRPr="008C7CDB">
        <w:rPr>
          <w:rFonts w:ascii="Times New Roman" w:hAnsi="Times New Roman"/>
          <w:sz w:val="22"/>
          <w:szCs w:val="22"/>
        </w:rPr>
        <w:t xml:space="preserve">: Understand historical </w:t>
      </w:r>
      <w:r w:rsidR="00D70964" w:rsidRPr="008C7CDB">
        <w:rPr>
          <w:rFonts w:ascii="Times New Roman" w:hAnsi="Times New Roman"/>
          <w:sz w:val="22"/>
          <w:szCs w:val="22"/>
        </w:rPr>
        <w:t>innovations that have impacted society</w:t>
      </w:r>
    </w:p>
    <w:p w14:paraId="7B531345" w14:textId="034B982A" w:rsidR="00371673" w:rsidRPr="008C7CDB" w:rsidRDefault="00371673" w:rsidP="00371673">
      <w:pPr>
        <w:numPr>
          <w:ilvl w:val="0"/>
          <w:numId w:val="20"/>
        </w:numPr>
        <w:rPr>
          <w:rFonts w:ascii="Times New Roman" w:hAnsi="Times New Roman"/>
          <w:sz w:val="22"/>
          <w:szCs w:val="22"/>
        </w:rPr>
      </w:pPr>
      <w:r w:rsidRPr="008C7CDB">
        <w:rPr>
          <w:rFonts w:ascii="Times New Roman" w:hAnsi="Times New Roman"/>
          <w:i/>
          <w:sz w:val="22"/>
          <w:szCs w:val="22"/>
        </w:rPr>
        <w:t>Content</w:t>
      </w:r>
      <w:r w:rsidRPr="008C7CDB">
        <w:rPr>
          <w:rFonts w:ascii="Times New Roman" w:hAnsi="Times New Roman"/>
          <w:sz w:val="22"/>
          <w:szCs w:val="22"/>
        </w:rPr>
        <w:t xml:space="preserve">: Identify </w:t>
      </w:r>
      <w:r w:rsidR="00D94594" w:rsidRPr="008C7CDB">
        <w:rPr>
          <w:rFonts w:ascii="Times New Roman" w:hAnsi="Times New Roman"/>
          <w:sz w:val="22"/>
          <w:szCs w:val="22"/>
        </w:rPr>
        <w:t>digital</w:t>
      </w:r>
      <w:r w:rsidRPr="008C7CDB">
        <w:rPr>
          <w:rFonts w:ascii="Times New Roman" w:hAnsi="Times New Roman"/>
          <w:sz w:val="22"/>
          <w:szCs w:val="22"/>
        </w:rPr>
        <w:t xml:space="preserve"> innovations that current youth use and describe their possible impact on learning / schooling / education</w:t>
      </w:r>
    </w:p>
    <w:p w14:paraId="3D174816" w14:textId="513387B5" w:rsidR="00371673" w:rsidRPr="008C7CDB" w:rsidRDefault="00371673" w:rsidP="00371673">
      <w:pPr>
        <w:numPr>
          <w:ilvl w:val="0"/>
          <w:numId w:val="20"/>
        </w:numPr>
        <w:rPr>
          <w:rFonts w:ascii="Times New Roman" w:hAnsi="Times New Roman"/>
          <w:sz w:val="22"/>
          <w:szCs w:val="22"/>
        </w:rPr>
      </w:pPr>
      <w:r w:rsidRPr="008C7CDB">
        <w:rPr>
          <w:rFonts w:ascii="Times New Roman" w:hAnsi="Times New Roman"/>
          <w:i/>
          <w:sz w:val="22"/>
          <w:szCs w:val="22"/>
        </w:rPr>
        <w:t>Content</w:t>
      </w:r>
      <w:r w:rsidRPr="008C7CDB">
        <w:rPr>
          <w:rFonts w:ascii="Times New Roman" w:hAnsi="Times New Roman"/>
          <w:sz w:val="22"/>
          <w:szCs w:val="22"/>
        </w:rPr>
        <w:t xml:space="preserve">: Provide examples – positive and negative – of the ways in which </w:t>
      </w:r>
      <w:r w:rsidR="00257413" w:rsidRPr="008C7CDB">
        <w:rPr>
          <w:rFonts w:ascii="Times New Roman" w:hAnsi="Times New Roman"/>
          <w:sz w:val="22"/>
          <w:szCs w:val="22"/>
        </w:rPr>
        <w:t xml:space="preserve">digital </w:t>
      </w:r>
      <w:r w:rsidRPr="008C7CDB">
        <w:rPr>
          <w:rFonts w:ascii="Times New Roman" w:hAnsi="Times New Roman"/>
          <w:sz w:val="22"/>
          <w:szCs w:val="22"/>
        </w:rPr>
        <w:t>technologies have/are impacting American schooling</w:t>
      </w:r>
      <w:r w:rsidR="00257413" w:rsidRPr="008C7CDB">
        <w:rPr>
          <w:rFonts w:ascii="Times New Roman" w:hAnsi="Times New Roman"/>
          <w:sz w:val="22"/>
          <w:szCs w:val="22"/>
        </w:rPr>
        <w:t xml:space="preserve"> and American society</w:t>
      </w:r>
    </w:p>
    <w:p w14:paraId="41353DF2" w14:textId="77777777" w:rsidR="00371673" w:rsidRPr="008C7CDB" w:rsidRDefault="00371673" w:rsidP="00371673">
      <w:pPr>
        <w:numPr>
          <w:ilvl w:val="0"/>
          <w:numId w:val="20"/>
        </w:numPr>
        <w:rPr>
          <w:rFonts w:ascii="Times New Roman" w:hAnsi="Times New Roman"/>
          <w:sz w:val="22"/>
          <w:szCs w:val="22"/>
        </w:rPr>
      </w:pPr>
      <w:r w:rsidRPr="008C7CDB">
        <w:rPr>
          <w:rFonts w:ascii="Times New Roman" w:hAnsi="Times New Roman"/>
          <w:i/>
          <w:sz w:val="22"/>
          <w:szCs w:val="22"/>
        </w:rPr>
        <w:t>Content</w:t>
      </w:r>
      <w:r w:rsidRPr="008C7CDB">
        <w:rPr>
          <w:rFonts w:ascii="Times New Roman" w:hAnsi="Times New Roman"/>
          <w:sz w:val="22"/>
          <w:szCs w:val="22"/>
        </w:rPr>
        <w:t>: Recognize major controversies or debates among technology advocates and skeptics</w:t>
      </w:r>
    </w:p>
    <w:p w14:paraId="32965178" w14:textId="40EA0F15" w:rsidR="00371673" w:rsidRPr="008C7CDB" w:rsidRDefault="00371673" w:rsidP="00371673">
      <w:pPr>
        <w:numPr>
          <w:ilvl w:val="0"/>
          <w:numId w:val="20"/>
        </w:numPr>
        <w:rPr>
          <w:rFonts w:ascii="Times New Roman" w:hAnsi="Times New Roman"/>
          <w:sz w:val="22"/>
          <w:szCs w:val="22"/>
        </w:rPr>
      </w:pPr>
      <w:r w:rsidRPr="008C7CDB">
        <w:rPr>
          <w:rFonts w:ascii="Times New Roman" w:hAnsi="Times New Roman"/>
          <w:i/>
          <w:sz w:val="22"/>
          <w:szCs w:val="22"/>
        </w:rPr>
        <w:t>Content</w:t>
      </w:r>
      <w:r w:rsidR="00257413" w:rsidRPr="008C7CDB">
        <w:rPr>
          <w:rFonts w:ascii="Times New Roman" w:hAnsi="Times New Roman"/>
          <w:i/>
          <w:sz w:val="22"/>
          <w:szCs w:val="22"/>
        </w:rPr>
        <w:t xml:space="preserve"> &amp; Critical Thinking</w:t>
      </w:r>
      <w:r w:rsidRPr="008C7CDB">
        <w:rPr>
          <w:rFonts w:ascii="Times New Roman" w:hAnsi="Times New Roman"/>
          <w:sz w:val="22"/>
          <w:szCs w:val="22"/>
        </w:rPr>
        <w:t>: Develop an informed opinion on what a digital world means for the future of education</w:t>
      </w:r>
      <w:r w:rsidR="00257413" w:rsidRPr="008C7CDB">
        <w:rPr>
          <w:rFonts w:ascii="Times New Roman" w:hAnsi="Times New Roman"/>
          <w:sz w:val="22"/>
          <w:szCs w:val="22"/>
        </w:rPr>
        <w:t xml:space="preserve"> and society</w:t>
      </w:r>
    </w:p>
    <w:p w14:paraId="4BC0394B" w14:textId="77777777" w:rsidR="00371673" w:rsidRPr="008C7CDB" w:rsidRDefault="00371673" w:rsidP="00371673">
      <w:pPr>
        <w:numPr>
          <w:ilvl w:val="0"/>
          <w:numId w:val="20"/>
        </w:numPr>
        <w:rPr>
          <w:rFonts w:ascii="Times New Roman" w:hAnsi="Times New Roman"/>
          <w:sz w:val="22"/>
          <w:szCs w:val="22"/>
        </w:rPr>
      </w:pPr>
      <w:r w:rsidRPr="008C7CDB">
        <w:rPr>
          <w:rFonts w:ascii="Times New Roman" w:hAnsi="Times New Roman"/>
          <w:i/>
          <w:sz w:val="22"/>
          <w:szCs w:val="22"/>
        </w:rPr>
        <w:t>Intellectual</w:t>
      </w:r>
      <w:r w:rsidRPr="008C7CDB">
        <w:rPr>
          <w:rFonts w:ascii="Times New Roman" w:hAnsi="Times New Roman"/>
          <w:sz w:val="22"/>
          <w:szCs w:val="22"/>
        </w:rPr>
        <w:t>: Interact with leading members of UT faculty or local experts to increase and broaden understanding of issues and opportunities of local or global importance</w:t>
      </w:r>
    </w:p>
    <w:p w14:paraId="6E517AC8" w14:textId="38ACC0D9" w:rsidR="00257413" w:rsidRPr="008C7CDB" w:rsidRDefault="00257413" w:rsidP="00371673">
      <w:pPr>
        <w:numPr>
          <w:ilvl w:val="0"/>
          <w:numId w:val="20"/>
        </w:numPr>
        <w:rPr>
          <w:rFonts w:ascii="Times New Roman" w:hAnsi="Times New Roman"/>
          <w:sz w:val="22"/>
          <w:szCs w:val="22"/>
        </w:rPr>
      </w:pPr>
      <w:r w:rsidRPr="008C7CDB">
        <w:rPr>
          <w:rFonts w:ascii="Times New Roman" w:hAnsi="Times New Roman"/>
          <w:i/>
          <w:sz w:val="22"/>
          <w:szCs w:val="22"/>
        </w:rPr>
        <w:t>Intellectual</w:t>
      </w:r>
      <w:r w:rsidRPr="008C7CDB">
        <w:rPr>
          <w:rFonts w:ascii="Times New Roman" w:hAnsi="Times New Roman"/>
          <w:sz w:val="22"/>
          <w:szCs w:val="22"/>
        </w:rPr>
        <w:t xml:space="preserve">: </w:t>
      </w:r>
      <w:r w:rsidR="00330EE4" w:rsidRPr="008C7CDB">
        <w:rPr>
          <w:rFonts w:ascii="Times New Roman" w:hAnsi="Times New Roman"/>
          <w:sz w:val="22"/>
          <w:szCs w:val="22"/>
        </w:rPr>
        <w:t>Discover and e</w:t>
      </w:r>
      <w:r w:rsidRPr="008C7CDB">
        <w:rPr>
          <w:rFonts w:ascii="Times New Roman" w:hAnsi="Times New Roman"/>
          <w:sz w:val="22"/>
          <w:szCs w:val="22"/>
        </w:rPr>
        <w:t>ngage with university</w:t>
      </w:r>
      <w:r w:rsidR="00330EE4" w:rsidRPr="008C7CDB">
        <w:rPr>
          <w:rFonts w:ascii="Times New Roman" w:hAnsi="Times New Roman"/>
          <w:sz w:val="22"/>
          <w:szCs w:val="22"/>
        </w:rPr>
        <w:t xml:space="preserve"> assets: Harry Ransom Center, TACC, PCL, Writing Center</w:t>
      </w:r>
      <w:r w:rsidRPr="008C7CDB">
        <w:rPr>
          <w:rFonts w:ascii="Times New Roman" w:hAnsi="Times New Roman"/>
          <w:sz w:val="22"/>
          <w:szCs w:val="22"/>
        </w:rPr>
        <w:t xml:space="preserve"> </w:t>
      </w:r>
    </w:p>
    <w:p w14:paraId="2862BDC7" w14:textId="77777777" w:rsidR="00371673" w:rsidRPr="008C7CDB" w:rsidRDefault="00371673" w:rsidP="00371673">
      <w:pPr>
        <w:numPr>
          <w:ilvl w:val="0"/>
          <w:numId w:val="20"/>
        </w:numPr>
        <w:rPr>
          <w:rFonts w:ascii="Times New Roman" w:hAnsi="Times New Roman"/>
          <w:sz w:val="22"/>
          <w:szCs w:val="22"/>
        </w:rPr>
      </w:pPr>
      <w:r w:rsidRPr="008C7CDB">
        <w:rPr>
          <w:rFonts w:ascii="Times New Roman" w:hAnsi="Times New Roman"/>
          <w:i/>
          <w:sz w:val="22"/>
          <w:szCs w:val="22"/>
        </w:rPr>
        <w:lastRenderedPageBreak/>
        <w:t>Information Literacy:</w:t>
      </w:r>
      <w:r w:rsidRPr="008C7CDB">
        <w:rPr>
          <w:rFonts w:ascii="Times New Roman" w:hAnsi="Times New Roman"/>
          <w:sz w:val="22"/>
          <w:szCs w:val="22"/>
        </w:rPr>
        <w:t xml:space="preserve"> Create and execute a research strategy</w:t>
      </w:r>
    </w:p>
    <w:p w14:paraId="6F17325D" w14:textId="77777777" w:rsidR="00371673" w:rsidRPr="008C7CDB" w:rsidRDefault="00371673" w:rsidP="00371673">
      <w:pPr>
        <w:numPr>
          <w:ilvl w:val="0"/>
          <w:numId w:val="20"/>
        </w:numPr>
        <w:rPr>
          <w:rFonts w:ascii="Times New Roman" w:hAnsi="Times New Roman"/>
          <w:sz w:val="22"/>
          <w:szCs w:val="22"/>
        </w:rPr>
      </w:pPr>
      <w:r w:rsidRPr="008C7CDB">
        <w:rPr>
          <w:rFonts w:ascii="Times New Roman" w:hAnsi="Times New Roman"/>
          <w:i/>
          <w:sz w:val="22"/>
          <w:szCs w:val="22"/>
        </w:rPr>
        <w:t>Information Literacy</w:t>
      </w:r>
      <w:r w:rsidRPr="008C7CDB">
        <w:rPr>
          <w:rFonts w:ascii="Times New Roman" w:hAnsi="Times New Roman"/>
          <w:sz w:val="22"/>
          <w:szCs w:val="22"/>
        </w:rPr>
        <w:t>: Critically evaluate information</w:t>
      </w:r>
    </w:p>
    <w:p w14:paraId="67F40707" w14:textId="566F0E8F" w:rsidR="00371673" w:rsidRPr="008C7CDB" w:rsidRDefault="00371673" w:rsidP="00371673">
      <w:pPr>
        <w:numPr>
          <w:ilvl w:val="0"/>
          <w:numId w:val="20"/>
        </w:numPr>
        <w:rPr>
          <w:rFonts w:ascii="Times New Roman" w:hAnsi="Times New Roman"/>
          <w:sz w:val="22"/>
          <w:szCs w:val="22"/>
        </w:rPr>
      </w:pPr>
      <w:r w:rsidRPr="008C7CDB">
        <w:rPr>
          <w:rFonts w:ascii="Times New Roman" w:hAnsi="Times New Roman"/>
          <w:i/>
          <w:sz w:val="22"/>
          <w:szCs w:val="22"/>
        </w:rPr>
        <w:t>Information Literacy</w:t>
      </w:r>
      <w:r w:rsidRPr="008C7CDB">
        <w:rPr>
          <w:rFonts w:ascii="Times New Roman" w:hAnsi="Times New Roman"/>
          <w:sz w:val="22"/>
          <w:szCs w:val="22"/>
        </w:rPr>
        <w:t>: Use citations</w:t>
      </w:r>
      <w:r w:rsidR="00330EE4" w:rsidRPr="008C7CDB">
        <w:rPr>
          <w:rFonts w:ascii="Times New Roman" w:hAnsi="Times New Roman"/>
          <w:sz w:val="22"/>
          <w:szCs w:val="22"/>
        </w:rPr>
        <w:t xml:space="preserve"> and references</w:t>
      </w:r>
    </w:p>
    <w:p w14:paraId="17BE9174" w14:textId="5278A8B7" w:rsidR="00371673" w:rsidRPr="008C7CDB" w:rsidRDefault="00371673" w:rsidP="00371673">
      <w:pPr>
        <w:numPr>
          <w:ilvl w:val="0"/>
          <w:numId w:val="20"/>
        </w:numPr>
        <w:rPr>
          <w:rFonts w:ascii="Times New Roman" w:hAnsi="Times New Roman"/>
          <w:sz w:val="22"/>
          <w:szCs w:val="22"/>
        </w:rPr>
      </w:pPr>
      <w:r w:rsidRPr="008C7CDB">
        <w:rPr>
          <w:rFonts w:ascii="Times New Roman" w:hAnsi="Times New Roman"/>
          <w:i/>
          <w:sz w:val="22"/>
          <w:szCs w:val="22"/>
        </w:rPr>
        <w:t>Communication</w:t>
      </w:r>
      <w:r w:rsidRPr="008C7CDB">
        <w:rPr>
          <w:rFonts w:ascii="Times New Roman" w:hAnsi="Times New Roman"/>
          <w:sz w:val="22"/>
          <w:szCs w:val="22"/>
        </w:rPr>
        <w:t>: Become effective c</w:t>
      </w:r>
      <w:r w:rsidR="00E860D8" w:rsidRPr="008C7CDB">
        <w:rPr>
          <w:rFonts w:ascii="Times New Roman" w:hAnsi="Times New Roman"/>
          <w:sz w:val="22"/>
          <w:szCs w:val="22"/>
        </w:rPr>
        <w:t>ommunicators (written and oral</w:t>
      </w:r>
      <w:r w:rsidRPr="008C7CDB">
        <w:rPr>
          <w:rFonts w:ascii="Times New Roman" w:hAnsi="Times New Roman"/>
          <w:sz w:val="22"/>
          <w:szCs w:val="22"/>
        </w:rPr>
        <w:t>) on the college level</w:t>
      </w:r>
    </w:p>
    <w:p w14:paraId="061933E4" w14:textId="6961C421" w:rsidR="00D94594" w:rsidRPr="008C7CDB" w:rsidRDefault="00E860D8" w:rsidP="00371673">
      <w:pPr>
        <w:numPr>
          <w:ilvl w:val="0"/>
          <w:numId w:val="20"/>
        </w:numPr>
        <w:rPr>
          <w:rFonts w:ascii="Times New Roman" w:hAnsi="Times New Roman"/>
          <w:sz w:val="22"/>
          <w:szCs w:val="22"/>
        </w:rPr>
      </w:pPr>
      <w:r w:rsidRPr="008C7CDB">
        <w:rPr>
          <w:rFonts w:ascii="Times New Roman" w:hAnsi="Times New Roman"/>
          <w:i/>
          <w:sz w:val="22"/>
          <w:szCs w:val="22"/>
        </w:rPr>
        <w:t>Personal Responsibility</w:t>
      </w:r>
      <w:r w:rsidRPr="008C7CDB">
        <w:rPr>
          <w:rFonts w:ascii="Times New Roman" w:hAnsi="Times New Roman"/>
          <w:sz w:val="22"/>
          <w:szCs w:val="22"/>
        </w:rPr>
        <w:t>: Understand and honor academic honesty</w:t>
      </w:r>
    </w:p>
    <w:p w14:paraId="4A38354E" w14:textId="40556A7C" w:rsidR="00E860D8" w:rsidRPr="008C7CDB" w:rsidRDefault="00E860D8" w:rsidP="00371673">
      <w:pPr>
        <w:numPr>
          <w:ilvl w:val="0"/>
          <w:numId w:val="20"/>
        </w:numPr>
        <w:rPr>
          <w:rFonts w:ascii="Times New Roman" w:hAnsi="Times New Roman"/>
          <w:sz w:val="22"/>
          <w:szCs w:val="22"/>
        </w:rPr>
      </w:pPr>
      <w:r w:rsidRPr="008C7CDB">
        <w:rPr>
          <w:rFonts w:ascii="Times New Roman" w:hAnsi="Times New Roman"/>
          <w:i/>
          <w:sz w:val="22"/>
          <w:szCs w:val="22"/>
        </w:rPr>
        <w:t>Teamwork</w:t>
      </w:r>
      <w:r w:rsidRPr="008C7CDB">
        <w:rPr>
          <w:rFonts w:ascii="Times New Roman" w:hAnsi="Times New Roman"/>
          <w:sz w:val="22"/>
          <w:szCs w:val="22"/>
        </w:rPr>
        <w:t>: Engage in peer review</w:t>
      </w:r>
    </w:p>
    <w:p w14:paraId="27E2E86C" w14:textId="2E238876" w:rsidR="00E860D8" w:rsidRPr="008C7CDB" w:rsidRDefault="00E860D8" w:rsidP="00371673">
      <w:pPr>
        <w:numPr>
          <w:ilvl w:val="0"/>
          <w:numId w:val="20"/>
        </w:numPr>
        <w:rPr>
          <w:rFonts w:ascii="Times New Roman" w:hAnsi="Times New Roman"/>
          <w:sz w:val="22"/>
          <w:szCs w:val="22"/>
        </w:rPr>
      </w:pPr>
      <w:r w:rsidRPr="008C7CDB">
        <w:rPr>
          <w:rFonts w:ascii="Times New Roman" w:hAnsi="Times New Roman"/>
          <w:i/>
          <w:sz w:val="22"/>
          <w:szCs w:val="22"/>
        </w:rPr>
        <w:t>Teamwork</w:t>
      </w:r>
      <w:r w:rsidRPr="008C7CDB">
        <w:rPr>
          <w:rFonts w:ascii="Times New Roman" w:hAnsi="Times New Roman"/>
          <w:sz w:val="22"/>
          <w:szCs w:val="22"/>
        </w:rPr>
        <w:t>: Work with small groups to find solutions to ill-defined inquiries</w:t>
      </w:r>
    </w:p>
    <w:p w14:paraId="04DED6ED" w14:textId="77777777" w:rsidR="00371673" w:rsidRPr="008C7CDB" w:rsidRDefault="00371673" w:rsidP="00371673">
      <w:pPr>
        <w:rPr>
          <w:rFonts w:ascii="Times New Roman" w:hAnsi="Times New Roman"/>
          <w:sz w:val="22"/>
          <w:szCs w:val="22"/>
        </w:rPr>
      </w:pPr>
    </w:p>
    <w:p w14:paraId="331FBD94" w14:textId="77777777" w:rsidR="00D04238" w:rsidRPr="008C7CDB" w:rsidRDefault="00D04238" w:rsidP="00D04238">
      <w:pPr>
        <w:rPr>
          <w:rFonts w:ascii="Times New Roman" w:hAnsi="Times New Roman"/>
          <w:b/>
          <w:sz w:val="22"/>
          <w:szCs w:val="22"/>
        </w:rPr>
      </w:pPr>
      <w:r w:rsidRPr="008C7CDB">
        <w:rPr>
          <w:rFonts w:ascii="Times New Roman" w:hAnsi="Times New Roman"/>
          <w:b/>
          <w:sz w:val="22"/>
          <w:szCs w:val="22"/>
        </w:rPr>
        <w:t>Writing Flag</w:t>
      </w:r>
    </w:p>
    <w:p w14:paraId="73E7F605" w14:textId="2FAA99F9" w:rsidR="00371673" w:rsidRPr="008C7CDB" w:rsidRDefault="00371673" w:rsidP="00371673">
      <w:pPr>
        <w:rPr>
          <w:rFonts w:ascii="Times New Roman" w:hAnsi="Times New Roman"/>
          <w:i/>
          <w:iCs/>
          <w:sz w:val="22"/>
          <w:szCs w:val="22"/>
        </w:rPr>
      </w:pPr>
      <w:r w:rsidRPr="008C7CDB">
        <w:rPr>
          <w:rFonts w:ascii="Times New Roman" w:hAnsi="Times New Roman"/>
          <w:i/>
          <w:iCs/>
          <w:sz w:val="22"/>
          <w:szCs w:val="22"/>
        </w:rPr>
        <w:t xml:space="preserve">This course carries the Writing Flag. Writing Flag courses are designed to give students experience with writing in an academic discipline. In this class, you can expect to write regularly during the semester, complete substantial writing projects, and receive feedback from your instructor to help you improve your writing. You will also have the opportunity to revise your </w:t>
      </w:r>
      <w:r w:rsidR="008F4607" w:rsidRPr="008C7CDB">
        <w:rPr>
          <w:rFonts w:ascii="Times New Roman" w:hAnsi="Times New Roman"/>
          <w:i/>
          <w:iCs/>
          <w:sz w:val="22"/>
          <w:szCs w:val="22"/>
        </w:rPr>
        <w:t xml:space="preserve">writing </w:t>
      </w:r>
      <w:r w:rsidRPr="008C7CDB">
        <w:rPr>
          <w:rFonts w:ascii="Times New Roman" w:hAnsi="Times New Roman"/>
          <w:i/>
          <w:iCs/>
          <w:sz w:val="22"/>
          <w:szCs w:val="22"/>
        </w:rPr>
        <w:t>and to read and discuss your peers' work. You should therefore expect a substantial portion of your grade to come from your written work.</w:t>
      </w:r>
    </w:p>
    <w:p w14:paraId="2327D48B" w14:textId="77777777" w:rsidR="00D04238" w:rsidRPr="008C7CDB" w:rsidRDefault="00D04238" w:rsidP="00371673">
      <w:pPr>
        <w:rPr>
          <w:rFonts w:ascii="Times New Roman" w:hAnsi="Times New Roman"/>
          <w:i/>
          <w:iCs/>
          <w:sz w:val="22"/>
          <w:szCs w:val="22"/>
        </w:rPr>
      </w:pPr>
    </w:p>
    <w:p w14:paraId="0C909EC6" w14:textId="4B4B2884" w:rsidR="00D04238" w:rsidRPr="008C7CDB" w:rsidRDefault="00D04238" w:rsidP="00D04238">
      <w:pPr>
        <w:rPr>
          <w:rFonts w:ascii="Times New Roman" w:hAnsi="Times New Roman"/>
          <w:b/>
          <w:sz w:val="22"/>
          <w:szCs w:val="22"/>
        </w:rPr>
      </w:pPr>
      <w:r w:rsidRPr="008C7CDB">
        <w:rPr>
          <w:rFonts w:ascii="Times New Roman" w:hAnsi="Times New Roman"/>
          <w:b/>
          <w:sz w:val="22"/>
          <w:szCs w:val="22"/>
        </w:rPr>
        <w:t>Bridging Disciplines Program</w:t>
      </w:r>
      <w:r w:rsidR="00AB6125" w:rsidRPr="008C7CDB">
        <w:rPr>
          <w:rFonts w:ascii="Times New Roman" w:hAnsi="Times New Roman"/>
          <w:b/>
          <w:sz w:val="22"/>
          <w:szCs w:val="22"/>
        </w:rPr>
        <w:t xml:space="preserve">: </w:t>
      </w:r>
      <w:hyperlink r:id="rId9" w:history="1">
        <w:r w:rsidR="00AB6125" w:rsidRPr="008C7CDB">
          <w:rPr>
            <w:rStyle w:val="Hyperlink"/>
            <w:rFonts w:ascii="Times New Roman" w:hAnsi="Times New Roman"/>
            <w:sz w:val="22"/>
            <w:szCs w:val="22"/>
          </w:rPr>
          <w:t>http://www.utexas.edu/ugs/bdp</w:t>
        </w:r>
      </w:hyperlink>
      <w:r w:rsidR="00AB6125" w:rsidRPr="008C7CDB">
        <w:rPr>
          <w:rFonts w:ascii="Times New Roman" w:hAnsi="Times New Roman"/>
          <w:sz w:val="22"/>
          <w:szCs w:val="22"/>
        </w:rPr>
        <w:t xml:space="preserve"> </w:t>
      </w:r>
    </w:p>
    <w:p w14:paraId="24D6194D" w14:textId="5F1A9AAD" w:rsidR="00371673" w:rsidRPr="008C7CDB" w:rsidRDefault="00D04238" w:rsidP="00371673">
      <w:pPr>
        <w:rPr>
          <w:rFonts w:ascii="Times New Roman" w:hAnsi="Times New Roman"/>
          <w:i/>
          <w:sz w:val="22"/>
          <w:szCs w:val="22"/>
        </w:rPr>
      </w:pPr>
      <w:r w:rsidRPr="008C7CDB">
        <w:rPr>
          <w:rFonts w:ascii="Times New Roman" w:hAnsi="Times New Roman"/>
          <w:i/>
          <w:sz w:val="22"/>
          <w:szCs w:val="22"/>
        </w:rPr>
        <w:t xml:space="preserve">This course is listed </w:t>
      </w:r>
      <w:r w:rsidR="00AB6125" w:rsidRPr="008C7CDB">
        <w:rPr>
          <w:rFonts w:ascii="Times New Roman" w:hAnsi="Times New Roman"/>
          <w:i/>
          <w:sz w:val="22"/>
          <w:szCs w:val="22"/>
        </w:rPr>
        <w:t xml:space="preserve">and qualifies for inclusion </w:t>
      </w:r>
      <w:r w:rsidRPr="008C7CDB">
        <w:rPr>
          <w:rFonts w:ascii="Times New Roman" w:hAnsi="Times New Roman"/>
          <w:i/>
          <w:sz w:val="22"/>
          <w:szCs w:val="22"/>
        </w:rPr>
        <w:t xml:space="preserve">within the </w:t>
      </w:r>
      <w:r w:rsidR="00AB6125" w:rsidRPr="008C7CDB">
        <w:rPr>
          <w:rFonts w:ascii="Times New Roman" w:hAnsi="Times New Roman"/>
          <w:b/>
          <w:i/>
          <w:sz w:val="22"/>
          <w:szCs w:val="22"/>
        </w:rPr>
        <w:t>BDP Certificate in Children and Society</w:t>
      </w:r>
      <w:r w:rsidR="00AB6125" w:rsidRPr="008C7CDB">
        <w:rPr>
          <w:rFonts w:ascii="Times New Roman" w:hAnsi="Times New Roman"/>
          <w:i/>
          <w:sz w:val="22"/>
          <w:szCs w:val="22"/>
        </w:rPr>
        <w:t>.</w:t>
      </w:r>
    </w:p>
    <w:p w14:paraId="78816E99" w14:textId="77777777" w:rsidR="00D04238" w:rsidRPr="008C7CDB" w:rsidRDefault="00D04238" w:rsidP="00371673">
      <w:pPr>
        <w:rPr>
          <w:rFonts w:ascii="Times New Roman" w:hAnsi="Times New Roman"/>
          <w:sz w:val="22"/>
          <w:szCs w:val="22"/>
        </w:rPr>
      </w:pPr>
    </w:p>
    <w:p w14:paraId="187CE968" w14:textId="77777777" w:rsidR="00D04238" w:rsidRPr="008C7CDB" w:rsidRDefault="00D04238" w:rsidP="00371673">
      <w:pPr>
        <w:rPr>
          <w:rFonts w:ascii="Times New Roman" w:hAnsi="Times New Roman"/>
          <w:sz w:val="22"/>
          <w:szCs w:val="22"/>
        </w:rPr>
      </w:pPr>
    </w:p>
    <w:p w14:paraId="44955FA3" w14:textId="77777777" w:rsidR="00371673" w:rsidRPr="008C7CDB" w:rsidRDefault="00371673" w:rsidP="00371673">
      <w:pPr>
        <w:shd w:val="pct10" w:color="auto" w:fill="FFFFFF"/>
        <w:rPr>
          <w:rFonts w:ascii="Times New Roman" w:hAnsi="Times New Roman"/>
          <w:b/>
          <w:sz w:val="22"/>
          <w:szCs w:val="22"/>
        </w:rPr>
      </w:pPr>
      <w:r w:rsidRPr="008C7CDB">
        <w:rPr>
          <w:rFonts w:ascii="Times New Roman" w:hAnsi="Times New Roman"/>
          <w:b/>
          <w:sz w:val="22"/>
          <w:szCs w:val="22"/>
        </w:rPr>
        <w:t>Course Web Page</w:t>
      </w:r>
    </w:p>
    <w:p w14:paraId="3182C0B0" w14:textId="77777777" w:rsidR="00371673" w:rsidRPr="008C7CDB" w:rsidRDefault="00371673" w:rsidP="00371673">
      <w:pPr>
        <w:rPr>
          <w:rFonts w:ascii="Times New Roman" w:hAnsi="Times New Roman"/>
          <w:sz w:val="22"/>
          <w:szCs w:val="22"/>
        </w:rPr>
      </w:pPr>
    </w:p>
    <w:p w14:paraId="0026FCED" w14:textId="7E47009E" w:rsidR="00371673" w:rsidRPr="008C7CDB" w:rsidRDefault="00371673" w:rsidP="00371673">
      <w:pPr>
        <w:rPr>
          <w:rFonts w:ascii="Times New Roman" w:hAnsi="Times New Roman"/>
          <w:sz w:val="22"/>
          <w:szCs w:val="22"/>
        </w:rPr>
      </w:pPr>
      <w:r w:rsidRPr="008C7CDB">
        <w:rPr>
          <w:rFonts w:ascii="Times New Roman" w:hAnsi="Times New Roman"/>
          <w:sz w:val="22"/>
          <w:szCs w:val="22"/>
        </w:rPr>
        <w:t>The website for this course is</w:t>
      </w:r>
      <w:r w:rsidR="0038444D" w:rsidRPr="008C7CDB">
        <w:rPr>
          <w:rFonts w:ascii="Times New Roman" w:hAnsi="Times New Roman"/>
          <w:sz w:val="22"/>
          <w:szCs w:val="22"/>
        </w:rPr>
        <w:t xml:space="preserve"> UT’s </w:t>
      </w:r>
      <w:r w:rsidR="008F4607" w:rsidRPr="008C7CDB">
        <w:rPr>
          <w:rFonts w:ascii="Times New Roman" w:hAnsi="Times New Roman"/>
          <w:sz w:val="22"/>
          <w:szCs w:val="22"/>
        </w:rPr>
        <w:t>Canvas</w:t>
      </w:r>
      <w:r w:rsidR="0038444D" w:rsidRPr="008C7CDB">
        <w:rPr>
          <w:rFonts w:ascii="Times New Roman" w:hAnsi="Times New Roman"/>
          <w:sz w:val="22"/>
          <w:szCs w:val="22"/>
        </w:rPr>
        <w:t xml:space="preserve"> website</w:t>
      </w:r>
      <w:r w:rsidR="008F4607" w:rsidRPr="008C7CDB">
        <w:rPr>
          <w:rFonts w:ascii="Times New Roman" w:hAnsi="Times New Roman"/>
          <w:sz w:val="22"/>
          <w:szCs w:val="22"/>
        </w:rPr>
        <w:t xml:space="preserve">: </w:t>
      </w:r>
      <w:hyperlink r:id="rId10" w:history="1">
        <w:r w:rsidR="008F4607" w:rsidRPr="008C7CDB">
          <w:rPr>
            <w:rStyle w:val="Hyperlink"/>
            <w:rFonts w:ascii="Times New Roman" w:hAnsi="Times New Roman"/>
            <w:sz w:val="22"/>
            <w:szCs w:val="22"/>
          </w:rPr>
          <w:t>http://canvas.utexas.edu/</w:t>
        </w:r>
      </w:hyperlink>
      <w:r w:rsidR="008F4607" w:rsidRPr="008C7CDB">
        <w:rPr>
          <w:rFonts w:ascii="Times New Roman" w:hAnsi="Times New Roman"/>
          <w:sz w:val="22"/>
          <w:szCs w:val="22"/>
        </w:rPr>
        <w:t xml:space="preserve"> </w:t>
      </w:r>
      <w:r w:rsidRPr="008C7CDB">
        <w:rPr>
          <w:rFonts w:ascii="Times New Roman" w:hAnsi="Times New Roman"/>
          <w:sz w:val="22"/>
          <w:szCs w:val="22"/>
        </w:rPr>
        <w:t xml:space="preserve"> </w:t>
      </w:r>
    </w:p>
    <w:p w14:paraId="5EEAC151" w14:textId="6F071B16" w:rsidR="00890015" w:rsidRPr="008C7CDB" w:rsidRDefault="00890015" w:rsidP="00371673">
      <w:pPr>
        <w:rPr>
          <w:rFonts w:ascii="Times New Roman" w:hAnsi="Times New Roman"/>
          <w:sz w:val="22"/>
          <w:szCs w:val="22"/>
        </w:rPr>
      </w:pPr>
      <w:r w:rsidRPr="008C7CDB">
        <w:rPr>
          <w:rFonts w:ascii="Times New Roman" w:hAnsi="Times New Roman"/>
          <w:sz w:val="22"/>
          <w:szCs w:val="22"/>
        </w:rPr>
        <w:t>Use your EID and password to access the course.</w:t>
      </w:r>
    </w:p>
    <w:p w14:paraId="72C1D388" w14:textId="77777777" w:rsidR="00371673" w:rsidRPr="008C7CDB" w:rsidRDefault="00371673" w:rsidP="00371673">
      <w:pPr>
        <w:rPr>
          <w:rFonts w:ascii="Times New Roman" w:hAnsi="Times New Roman"/>
          <w:sz w:val="22"/>
          <w:szCs w:val="22"/>
        </w:rPr>
      </w:pPr>
    </w:p>
    <w:p w14:paraId="10DCF488" w14:textId="77777777" w:rsidR="00371673" w:rsidRPr="008C7CDB" w:rsidRDefault="00371673" w:rsidP="00371673">
      <w:pPr>
        <w:keepNext/>
        <w:keepLines/>
        <w:shd w:val="pct10" w:color="auto" w:fill="FFFFFF"/>
        <w:rPr>
          <w:rFonts w:ascii="Times New Roman" w:hAnsi="Times New Roman"/>
          <w:b/>
          <w:sz w:val="22"/>
          <w:szCs w:val="22"/>
        </w:rPr>
      </w:pPr>
      <w:r w:rsidRPr="008C7CDB">
        <w:rPr>
          <w:rFonts w:ascii="Times New Roman" w:hAnsi="Times New Roman"/>
          <w:b/>
          <w:sz w:val="22"/>
          <w:szCs w:val="22"/>
        </w:rPr>
        <w:t>Course Structure</w:t>
      </w:r>
    </w:p>
    <w:p w14:paraId="079DCB78" w14:textId="77777777" w:rsidR="00371673" w:rsidRPr="008C7CDB" w:rsidRDefault="00371673" w:rsidP="00371673">
      <w:pPr>
        <w:keepNext/>
        <w:keepLines/>
        <w:rPr>
          <w:rFonts w:ascii="Times New Roman" w:hAnsi="Times New Roman"/>
          <w:sz w:val="22"/>
          <w:szCs w:val="22"/>
        </w:rPr>
      </w:pPr>
    </w:p>
    <w:p w14:paraId="4B9367B3" w14:textId="55789738" w:rsidR="00371673" w:rsidRPr="008C7CDB" w:rsidRDefault="00371673" w:rsidP="00371673">
      <w:pPr>
        <w:keepNext/>
        <w:keepLines/>
        <w:widowControl w:val="0"/>
        <w:autoSpaceDE w:val="0"/>
        <w:autoSpaceDN w:val="0"/>
        <w:adjustRightInd w:val="0"/>
        <w:rPr>
          <w:rFonts w:ascii="Times New Roman" w:hAnsi="Times New Roman"/>
          <w:b/>
          <w:i/>
          <w:color w:val="000000"/>
          <w:sz w:val="22"/>
          <w:szCs w:val="22"/>
        </w:rPr>
      </w:pPr>
      <w:r w:rsidRPr="008C7CDB">
        <w:rPr>
          <w:rFonts w:ascii="Times New Roman" w:hAnsi="Times New Roman"/>
          <w:b/>
          <w:i/>
          <w:color w:val="000000"/>
          <w:sz w:val="22"/>
          <w:szCs w:val="22"/>
        </w:rPr>
        <w:t>Required Readings</w:t>
      </w:r>
      <w:r w:rsidR="00205E61">
        <w:rPr>
          <w:rFonts w:ascii="Times New Roman" w:hAnsi="Times New Roman"/>
          <w:b/>
          <w:i/>
          <w:color w:val="000000"/>
          <w:sz w:val="22"/>
          <w:szCs w:val="22"/>
        </w:rPr>
        <w:t xml:space="preserve"> (available in Canvas or within links below)</w:t>
      </w:r>
    </w:p>
    <w:p w14:paraId="70FE2533" w14:textId="77777777" w:rsidR="00371673" w:rsidRPr="008C7CDB" w:rsidRDefault="00371673" w:rsidP="00371673">
      <w:pPr>
        <w:keepNext/>
        <w:keepLines/>
        <w:widowControl w:val="0"/>
        <w:autoSpaceDE w:val="0"/>
        <w:autoSpaceDN w:val="0"/>
        <w:adjustRightInd w:val="0"/>
        <w:ind w:left="720" w:right="-720" w:hanging="720"/>
        <w:rPr>
          <w:rFonts w:ascii="Times New Roman" w:hAnsi="Times New Roman"/>
          <w:sz w:val="22"/>
          <w:szCs w:val="22"/>
        </w:rPr>
      </w:pPr>
    </w:p>
    <w:p w14:paraId="7720EE2D" w14:textId="77777777" w:rsidR="00AA59D6" w:rsidRPr="008C7CDB" w:rsidRDefault="00AA59D6" w:rsidP="00AA59D6">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Barab, S., Pettyjohn, P., Gresalfi, M., Volk, C., &amp; Solomou, M. (2012). Game-based curriculum and transformational play: Designing to meaningfully positioning person, content, and context. </w:t>
      </w:r>
      <w:r w:rsidRPr="008C7CDB">
        <w:rPr>
          <w:rFonts w:ascii="Times New Roman" w:hAnsi="Times New Roman"/>
          <w:i/>
          <w:iCs/>
          <w:sz w:val="22"/>
          <w:szCs w:val="22"/>
        </w:rPr>
        <w:t>Computers &amp; Education, 58</w:t>
      </w:r>
      <w:r w:rsidRPr="008C7CDB">
        <w:rPr>
          <w:rFonts w:ascii="Times New Roman" w:hAnsi="Times New Roman"/>
          <w:sz w:val="22"/>
          <w:szCs w:val="22"/>
        </w:rPr>
        <w:t>(1), 518-533. doi: 10.1016/j.compedu.2011.08.001</w:t>
      </w:r>
    </w:p>
    <w:p w14:paraId="60E61A4C" w14:textId="579E96ED" w:rsidR="00ED70B2" w:rsidRPr="008C7CDB" w:rsidRDefault="00ED70B2" w:rsidP="00AA59D6">
      <w:pPr>
        <w:pStyle w:val="ListParagraph"/>
        <w:widowControl w:val="0"/>
        <w:autoSpaceDE w:val="0"/>
        <w:autoSpaceDN w:val="0"/>
        <w:adjustRightInd w:val="0"/>
        <w:ind w:hanging="720"/>
        <w:rPr>
          <w:rFonts w:ascii="Times New Roman" w:hAnsi="Times New Roman"/>
          <w:color w:val="000000"/>
          <w:sz w:val="22"/>
          <w:szCs w:val="22"/>
        </w:rPr>
      </w:pPr>
      <w:r w:rsidRPr="008C7CDB">
        <w:rPr>
          <w:rStyle w:val="medium-font"/>
          <w:rFonts w:ascii="Times New Roman" w:hAnsi="Times New Roman"/>
          <w:sz w:val="22"/>
          <w:szCs w:val="22"/>
        </w:rPr>
        <w:t xml:space="preserve">Carrier, L. Cheever, N. A., Rosen, L. D., Benitez, S., Chang, J. (2009). </w:t>
      </w:r>
      <w:hyperlink r:id="rId11" w:history="1">
        <w:r w:rsidRPr="008C7CDB">
          <w:rPr>
            <w:rStyle w:val="Hyperlink"/>
            <w:rFonts w:ascii="Times New Roman" w:hAnsi="Times New Roman"/>
            <w:sz w:val="22"/>
            <w:szCs w:val="22"/>
          </w:rPr>
          <w:t>Multitasking across generations: Multitasking choices and difficulty ratings in three generations of Americans.</w:t>
        </w:r>
      </w:hyperlink>
      <w:r w:rsidRPr="008C7CDB">
        <w:rPr>
          <w:rStyle w:val="medium-font"/>
          <w:rFonts w:ascii="Times New Roman" w:hAnsi="Times New Roman"/>
          <w:sz w:val="22"/>
          <w:szCs w:val="22"/>
        </w:rPr>
        <w:t xml:space="preserve"> </w:t>
      </w:r>
      <w:r w:rsidRPr="008C7CDB">
        <w:rPr>
          <w:rStyle w:val="medium-font"/>
          <w:rFonts w:ascii="Times New Roman" w:hAnsi="Times New Roman"/>
          <w:i/>
          <w:sz w:val="22"/>
          <w:szCs w:val="22"/>
        </w:rPr>
        <w:t>Computers in Human Behavior, 25</w:t>
      </w:r>
      <w:r w:rsidRPr="008C7CDB">
        <w:rPr>
          <w:rStyle w:val="medium-font"/>
          <w:rFonts w:ascii="Times New Roman" w:hAnsi="Times New Roman"/>
          <w:sz w:val="22"/>
          <w:szCs w:val="22"/>
        </w:rPr>
        <w:t xml:space="preserve">(2), 483-489. [Journal Article] </w:t>
      </w:r>
      <w:hyperlink r:id="rId12" w:history="1">
        <w:r w:rsidRPr="008C7CDB">
          <w:rPr>
            <w:rStyle w:val="Hyperlink"/>
            <w:rFonts w:ascii="Times New Roman" w:hAnsi="Times New Roman"/>
            <w:sz w:val="22"/>
            <w:szCs w:val="22"/>
          </w:rPr>
          <w:t>http://ezproxy.lib.utexas.edu/login?url=http://search.ebscohost.com/login.aspx?direct=true&amp;db=psyh&amp;AN=2009-02015-032&amp;site=ehost-live</w:t>
        </w:r>
      </w:hyperlink>
    </w:p>
    <w:p w14:paraId="6C2F5AE8" w14:textId="0E4E251A" w:rsidR="005F1F00" w:rsidRPr="008C7CDB" w:rsidRDefault="005F1F00" w:rsidP="005F1F00">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Center for Digital Education. (2013). Big data, big expec</w:t>
      </w:r>
      <w:r w:rsidR="00205E61">
        <w:rPr>
          <w:rFonts w:ascii="Times New Roman" w:hAnsi="Times New Roman"/>
          <w:sz w:val="22"/>
          <w:szCs w:val="22"/>
        </w:rPr>
        <w:t>t</w:t>
      </w:r>
      <w:r w:rsidRPr="008C7CDB">
        <w:rPr>
          <w:rFonts w:ascii="Times New Roman" w:hAnsi="Times New Roman"/>
          <w:sz w:val="22"/>
          <w:szCs w:val="22"/>
        </w:rPr>
        <w:t xml:space="preserve">ations: The promise and practicality of big data for education. Available: </w:t>
      </w:r>
      <w:hyperlink r:id="rId13" w:history="1">
        <w:r w:rsidR="00AA7DCA" w:rsidRPr="008C7CDB">
          <w:rPr>
            <w:rStyle w:val="Hyperlink"/>
            <w:rFonts w:ascii="Times New Roman" w:hAnsi="Times New Roman"/>
            <w:sz w:val="22"/>
            <w:szCs w:val="22"/>
          </w:rPr>
          <w:t>http://www.centerdigitaled.com/reports/q2-2013</w:t>
        </w:r>
      </w:hyperlink>
      <w:r w:rsidR="00AA7DCA" w:rsidRPr="008C7CDB">
        <w:rPr>
          <w:rFonts w:ascii="Times New Roman" w:hAnsi="Times New Roman"/>
          <w:sz w:val="22"/>
          <w:szCs w:val="22"/>
        </w:rPr>
        <w:t xml:space="preserve"> </w:t>
      </w:r>
    </w:p>
    <w:p w14:paraId="51A5E4B4" w14:textId="445357C5" w:rsidR="00263013" w:rsidRPr="008C7CDB" w:rsidRDefault="00263013" w:rsidP="00263013">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Collins, A., &amp; Halverson, R. (2009). </w:t>
      </w:r>
      <w:r w:rsidRPr="008C7CDB">
        <w:rPr>
          <w:rFonts w:ascii="Times New Roman" w:hAnsi="Times New Roman"/>
          <w:i/>
          <w:iCs/>
          <w:sz w:val="22"/>
          <w:szCs w:val="22"/>
        </w:rPr>
        <w:t>Rethinking education in the age of technology: The digital revolution and schooling in America</w:t>
      </w:r>
      <w:r w:rsidRPr="008C7CDB">
        <w:rPr>
          <w:rFonts w:ascii="Times New Roman" w:hAnsi="Times New Roman"/>
          <w:sz w:val="22"/>
          <w:szCs w:val="22"/>
        </w:rPr>
        <w:t>. New York: Teachers College Press. (Chapters 2 and 3 only; provided.)</w:t>
      </w:r>
    </w:p>
    <w:p w14:paraId="447E17D7" w14:textId="34655A37" w:rsidR="00FF7F0A" w:rsidRPr="008C7CDB" w:rsidRDefault="00FF7F0A" w:rsidP="00FF7F0A">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Cuban, L. (2013). </w:t>
      </w:r>
      <w:r w:rsidRPr="008C7CDB">
        <w:rPr>
          <w:rFonts w:ascii="Times New Roman" w:hAnsi="Times New Roman"/>
          <w:i/>
          <w:iCs/>
          <w:sz w:val="22"/>
          <w:szCs w:val="22"/>
        </w:rPr>
        <w:t>Inside the black box of classroom practice: Change without reform in American education</w:t>
      </w:r>
      <w:r w:rsidRPr="008C7CDB">
        <w:rPr>
          <w:rFonts w:ascii="Times New Roman" w:hAnsi="Times New Roman"/>
          <w:sz w:val="22"/>
          <w:szCs w:val="22"/>
        </w:rPr>
        <w:t>. Cambridge, MA: Harvard University Press. (Introduction only; provided.)</w:t>
      </w:r>
    </w:p>
    <w:p w14:paraId="779F8981" w14:textId="77777777" w:rsidR="00F812B4" w:rsidRPr="008C7CDB" w:rsidRDefault="00F812B4" w:rsidP="00F812B4">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Cuban, L., Kirkpatrick, H., &amp; Peck, C. (2001). High access and low use of technologies in high school classrooms: Explaining an apparent paradox. </w:t>
      </w:r>
      <w:r w:rsidRPr="008C7CDB">
        <w:rPr>
          <w:rFonts w:ascii="Times New Roman" w:hAnsi="Times New Roman"/>
          <w:i/>
          <w:iCs/>
          <w:sz w:val="22"/>
          <w:szCs w:val="22"/>
        </w:rPr>
        <w:t>American Educational Research Journal, 38</w:t>
      </w:r>
      <w:r w:rsidRPr="008C7CDB">
        <w:rPr>
          <w:rFonts w:ascii="Times New Roman" w:hAnsi="Times New Roman"/>
          <w:sz w:val="22"/>
          <w:szCs w:val="22"/>
        </w:rPr>
        <w:t xml:space="preserve">(4), 813-834. </w:t>
      </w:r>
    </w:p>
    <w:p w14:paraId="3035E75A" w14:textId="77777777" w:rsidR="006E42AD" w:rsidRPr="008C7CDB" w:rsidRDefault="006E42AD" w:rsidP="006E42AD">
      <w:pPr>
        <w:widowControl w:val="0"/>
        <w:autoSpaceDE w:val="0"/>
        <w:autoSpaceDN w:val="0"/>
        <w:adjustRightInd w:val="0"/>
        <w:ind w:left="720" w:right="-720" w:hanging="720"/>
        <w:rPr>
          <w:rFonts w:ascii="Times New Roman" w:hAnsi="Times New Roman"/>
          <w:sz w:val="22"/>
          <w:szCs w:val="22"/>
        </w:rPr>
      </w:pPr>
      <w:r>
        <w:rPr>
          <w:rFonts w:ascii="Times New Roman" w:hAnsi="Times New Roman"/>
          <w:sz w:val="22"/>
          <w:szCs w:val="22"/>
        </w:rPr>
        <w:t>Daniel, J.</w:t>
      </w:r>
      <w:r w:rsidRPr="008C7CDB">
        <w:rPr>
          <w:rFonts w:ascii="Times New Roman" w:hAnsi="Times New Roman"/>
          <w:sz w:val="22"/>
          <w:szCs w:val="22"/>
        </w:rPr>
        <w:t xml:space="preserve"> (2012). Making Sense of MOOCs: Musings in a Maze of Myth, Paradox and Possibility. [Article]. </w:t>
      </w:r>
      <w:r w:rsidRPr="008C7CDB">
        <w:rPr>
          <w:rFonts w:ascii="Times New Roman" w:hAnsi="Times New Roman"/>
          <w:i/>
          <w:iCs/>
          <w:sz w:val="22"/>
          <w:szCs w:val="22"/>
        </w:rPr>
        <w:t>Journal of Interactive Media in Education</w:t>
      </w:r>
      <w:r w:rsidRPr="008C7CDB">
        <w:rPr>
          <w:rFonts w:ascii="Times New Roman" w:hAnsi="Times New Roman"/>
          <w:sz w:val="22"/>
          <w:szCs w:val="22"/>
        </w:rPr>
        <w:t xml:space="preserve">, 1-20. </w:t>
      </w:r>
    </w:p>
    <w:p w14:paraId="7CDF9176" w14:textId="77777777" w:rsidR="00847162" w:rsidRPr="008C7CDB" w:rsidRDefault="00847162" w:rsidP="00847162">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Eynon, R. (2013). The rise of big data: What does it mean for education, technology and media research? </w:t>
      </w:r>
      <w:r w:rsidRPr="008C7CDB">
        <w:rPr>
          <w:rFonts w:ascii="Times New Roman" w:hAnsi="Times New Roman"/>
          <w:i/>
          <w:iCs/>
          <w:sz w:val="22"/>
          <w:szCs w:val="22"/>
        </w:rPr>
        <w:t>Learning, Media, and Technology, 28</w:t>
      </w:r>
      <w:r w:rsidRPr="008C7CDB">
        <w:rPr>
          <w:rFonts w:ascii="Times New Roman" w:hAnsi="Times New Roman"/>
          <w:sz w:val="22"/>
          <w:szCs w:val="22"/>
        </w:rPr>
        <w:t>(3), 237-240. doi: 10.1080/17439884.2013.771783</w:t>
      </w:r>
    </w:p>
    <w:p w14:paraId="02B58F4A" w14:textId="77777777" w:rsidR="006358E1" w:rsidRPr="008C7CDB" w:rsidRDefault="006358E1" w:rsidP="006358E1">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Gambrell, J. B., &amp; Sandfield, R. E. (1979). Computers in the school: Too much too soon? </w:t>
      </w:r>
      <w:r w:rsidRPr="008C7CDB">
        <w:rPr>
          <w:rFonts w:ascii="Times New Roman" w:hAnsi="Times New Roman"/>
          <w:i/>
          <w:iCs/>
          <w:sz w:val="22"/>
          <w:szCs w:val="22"/>
        </w:rPr>
        <w:t>The High School Journal, 62</w:t>
      </w:r>
      <w:r w:rsidRPr="008C7CDB">
        <w:rPr>
          <w:rFonts w:ascii="Times New Roman" w:hAnsi="Times New Roman"/>
          <w:sz w:val="22"/>
          <w:szCs w:val="22"/>
        </w:rPr>
        <w:t xml:space="preserve">(8), 327-331. </w:t>
      </w:r>
    </w:p>
    <w:p w14:paraId="00D556AD" w14:textId="77777777" w:rsidR="003070D8" w:rsidRPr="008C7CDB" w:rsidRDefault="003070D8" w:rsidP="003070D8">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Gee, J. P. (2011). Stories, probes, and games. </w:t>
      </w:r>
      <w:r w:rsidRPr="008C7CDB">
        <w:rPr>
          <w:rFonts w:ascii="Times New Roman" w:hAnsi="Times New Roman"/>
          <w:i/>
          <w:iCs/>
          <w:sz w:val="22"/>
          <w:szCs w:val="22"/>
        </w:rPr>
        <w:t>Narrative Inquiry, 21</w:t>
      </w:r>
      <w:r w:rsidRPr="008C7CDB">
        <w:rPr>
          <w:rFonts w:ascii="Times New Roman" w:hAnsi="Times New Roman"/>
          <w:sz w:val="22"/>
          <w:szCs w:val="22"/>
        </w:rPr>
        <w:t>(2), 353-357. doi: 10.1075/ni.21.2.14gee</w:t>
      </w:r>
    </w:p>
    <w:p w14:paraId="4988573F" w14:textId="66F1FD2E" w:rsidR="00AA7DCA" w:rsidRPr="008C7CDB" w:rsidRDefault="00AA7DCA" w:rsidP="003070D8">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Greller, W., &amp; Drachsler, H. (2012). Translating learning into numbers: A generic framework for learning analytics. </w:t>
      </w:r>
      <w:r w:rsidRPr="008C7CDB">
        <w:rPr>
          <w:rFonts w:ascii="Times New Roman" w:hAnsi="Times New Roman"/>
          <w:i/>
          <w:iCs/>
          <w:sz w:val="22"/>
          <w:szCs w:val="22"/>
        </w:rPr>
        <w:t>Educational Technology &amp; Society, 15</w:t>
      </w:r>
      <w:r w:rsidRPr="008C7CDB">
        <w:rPr>
          <w:rFonts w:ascii="Times New Roman" w:hAnsi="Times New Roman"/>
          <w:sz w:val="22"/>
          <w:szCs w:val="22"/>
        </w:rPr>
        <w:t xml:space="preserve">(3), 42-57. </w:t>
      </w:r>
    </w:p>
    <w:p w14:paraId="6CD2E707" w14:textId="77777777" w:rsidR="00A86288" w:rsidRPr="008C7CDB" w:rsidRDefault="00A86288" w:rsidP="00A86288">
      <w:pPr>
        <w:keepNext/>
        <w:keepLines/>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Harry Ransom Center Website: </w:t>
      </w:r>
    </w:p>
    <w:p w14:paraId="71F5DCC5" w14:textId="77777777" w:rsidR="00A86288" w:rsidRPr="008C7CDB" w:rsidRDefault="00A86288" w:rsidP="00A86288">
      <w:pPr>
        <w:widowControl w:val="0"/>
        <w:numPr>
          <w:ilvl w:val="0"/>
          <w:numId w:val="25"/>
        </w:numPr>
        <w:autoSpaceDE w:val="0"/>
        <w:autoSpaceDN w:val="0"/>
        <w:adjustRightInd w:val="0"/>
        <w:rPr>
          <w:rFonts w:ascii="Times New Roman" w:hAnsi="Times New Roman"/>
          <w:sz w:val="22"/>
          <w:szCs w:val="22"/>
        </w:rPr>
      </w:pPr>
      <w:r w:rsidRPr="008C7CDB">
        <w:rPr>
          <w:rFonts w:ascii="Times New Roman" w:hAnsi="Times New Roman"/>
          <w:sz w:val="22"/>
          <w:szCs w:val="22"/>
        </w:rPr>
        <w:t xml:space="preserve">The Gutenberg Bible: Please read the following sections (see titles in the brown row): </w:t>
      </w:r>
      <w:hyperlink r:id="rId14" w:history="1">
        <w:r w:rsidRPr="008C7CDB">
          <w:rPr>
            <w:rFonts w:ascii="Times New Roman" w:hAnsi="Times New Roman"/>
            <w:b/>
            <w:bCs/>
            <w:sz w:val="22"/>
            <w:szCs w:val="22"/>
          </w:rPr>
          <w:t>The Invention</w:t>
        </w:r>
      </w:hyperlink>
      <w:r w:rsidRPr="008C7CDB">
        <w:rPr>
          <w:rFonts w:ascii="Times New Roman" w:hAnsi="Times New Roman"/>
          <w:sz w:val="22"/>
          <w:szCs w:val="22"/>
        </w:rPr>
        <w:t xml:space="preserve">  -  </w:t>
      </w:r>
      <w:hyperlink r:id="rId15" w:history="1">
        <w:r w:rsidRPr="008C7CDB">
          <w:rPr>
            <w:rFonts w:ascii="Times New Roman" w:hAnsi="Times New Roman"/>
            <w:b/>
            <w:bCs/>
            <w:sz w:val="22"/>
            <w:szCs w:val="22"/>
          </w:rPr>
          <w:t>Books Before and After</w:t>
        </w:r>
      </w:hyperlink>
      <w:r w:rsidRPr="008C7CDB">
        <w:rPr>
          <w:rFonts w:ascii="Times New Roman" w:hAnsi="Times New Roman"/>
          <w:sz w:val="22"/>
          <w:szCs w:val="22"/>
        </w:rPr>
        <w:t xml:space="preserve">  -  </w:t>
      </w:r>
      <w:hyperlink r:id="rId16" w:history="1">
        <w:r w:rsidRPr="008C7CDB">
          <w:rPr>
            <w:rFonts w:ascii="Times New Roman" w:hAnsi="Times New Roman"/>
            <w:b/>
            <w:bCs/>
            <w:sz w:val="22"/>
            <w:szCs w:val="22"/>
          </w:rPr>
          <w:t>Johann Gutenberg</w:t>
        </w:r>
      </w:hyperlink>
      <w:r w:rsidRPr="008C7CDB">
        <w:rPr>
          <w:rFonts w:ascii="Times New Roman" w:hAnsi="Times New Roman"/>
          <w:sz w:val="22"/>
          <w:szCs w:val="22"/>
        </w:rPr>
        <w:t xml:space="preserve">  -  </w:t>
      </w:r>
      <w:hyperlink r:id="rId17" w:history="1">
        <w:r w:rsidRPr="008C7CDB">
          <w:rPr>
            <w:rFonts w:ascii="Times New Roman" w:hAnsi="Times New Roman"/>
            <w:b/>
            <w:bCs/>
            <w:sz w:val="22"/>
            <w:szCs w:val="22"/>
          </w:rPr>
          <w:t>Facts about the Book</w:t>
        </w:r>
      </w:hyperlink>
      <w:r w:rsidRPr="008C7CDB">
        <w:rPr>
          <w:rFonts w:ascii="Times New Roman" w:hAnsi="Times New Roman"/>
          <w:sz w:val="22"/>
          <w:szCs w:val="22"/>
        </w:rPr>
        <w:t xml:space="preserve">. All of these are located here: </w:t>
      </w:r>
      <w:hyperlink r:id="rId18" w:history="1">
        <w:r w:rsidRPr="008C7CDB">
          <w:rPr>
            <w:rStyle w:val="Hyperlink"/>
            <w:rFonts w:ascii="Times New Roman" w:hAnsi="Times New Roman"/>
            <w:sz w:val="22"/>
            <w:szCs w:val="22"/>
          </w:rPr>
          <w:t>http://www.hrc.utexas.edu/educator/modules/gutenberg/invention/</w:t>
        </w:r>
      </w:hyperlink>
      <w:r w:rsidRPr="008C7CDB">
        <w:rPr>
          <w:rFonts w:ascii="Times New Roman" w:hAnsi="Times New Roman"/>
          <w:sz w:val="22"/>
          <w:szCs w:val="22"/>
        </w:rPr>
        <w:t xml:space="preserve"> </w:t>
      </w:r>
    </w:p>
    <w:p w14:paraId="00235AB2" w14:textId="77777777" w:rsidR="00A86288" w:rsidRPr="008C7CDB" w:rsidRDefault="00A86288" w:rsidP="00A86288">
      <w:pPr>
        <w:widowControl w:val="0"/>
        <w:numPr>
          <w:ilvl w:val="0"/>
          <w:numId w:val="25"/>
        </w:numPr>
        <w:autoSpaceDE w:val="0"/>
        <w:autoSpaceDN w:val="0"/>
        <w:adjustRightInd w:val="0"/>
        <w:rPr>
          <w:rFonts w:ascii="Times New Roman" w:hAnsi="Times New Roman"/>
          <w:sz w:val="22"/>
          <w:szCs w:val="22"/>
        </w:rPr>
      </w:pPr>
      <w:r w:rsidRPr="008C7CDB">
        <w:rPr>
          <w:rFonts w:ascii="Times New Roman" w:hAnsi="Times New Roman"/>
          <w:sz w:val="22"/>
          <w:szCs w:val="22"/>
        </w:rPr>
        <w:t xml:space="preserve">The First Photograph:  Please read the following sections: </w:t>
      </w:r>
      <w:r w:rsidRPr="008C7CDB">
        <w:rPr>
          <w:rFonts w:ascii="Times New Roman" w:hAnsi="Times New Roman"/>
          <w:b/>
          <w:sz w:val="22"/>
          <w:szCs w:val="22"/>
        </w:rPr>
        <w:t>Overview, Viewing the First Photograph, Joseph Nicéphore Niépce, The Discovery, Heliography, Conservation and Preservation, Chronology</w:t>
      </w:r>
      <w:r w:rsidRPr="008C7CDB">
        <w:rPr>
          <w:rFonts w:ascii="Times New Roman" w:hAnsi="Times New Roman"/>
          <w:sz w:val="22"/>
          <w:szCs w:val="22"/>
        </w:rPr>
        <w:t xml:space="preserve">. Available: </w:t>
      </w:r>
      <w:hyperlink r:id="rId19" w:history="1">
        <w:r w:rsidRPr="008C7CDB">
          <w:rPr>
            <w:rStyle w:val="Hyperlink"/>
            <w:rFonts w:ascii="Times New Roman" w:hAnsi="Times New Roman"/>
            <w:sz w:val="22"/>
            <w:szCs w:val="22"/>
          </w:rPr>
          <w:t>http://www.hrc.utexas.edu/exhibitions/permanent/wfp/</w:t>
        </w:r>
      </w:hyperlink>
      <w:r w:rsidRPr="008C7CDB">
        <w:rPr>
          <w:rFonts w:ascii="Times New Roman" w:hAnsi="Times New Roman"/>
          <w:sz w:val="22"/>
          <w:szCs w:val="22"/>
        </w:rPr>
        <w:t xml:space="preserve"> </w:t>
      </w:r>
    </w:p>
    <w:p w14:paraId="5297CC89" w14:textId="6D75A21E" w:rsidR="004E180A" w:rsidRPr="008C7CDB" w:rsidRDefault="004E180A" w:rsidP="004E180A">
      <w:pPr>
        <w:widowControl w:val="0"/>
        <w:autoSpaceDE w:val="0"/>
        <w:autoSpaceDN w:val="0"/>
        <w:adjustRightInd w:val="0"/>
        <w:ind w:left="720" w:right="-720" w:hanging="720"/>
        <w:rPr>
          <w:rFonts w:ascii="Times New Roman" w:hAnsi="Times New Roman"/>
          <w:color w:val="231F20"/>
          <w:sz w:val="22"/>
          <w:szCs w:val="22"/>
        </w:rPr>
      </w:pPr>
      <w:r w:rsidRPr="008C7CDB">
        <w:rPr>
          <w:rFonts w:ascii="Times New Roman" w:hAnsi="Times New Roman"/>
          <w:sz w:val="22"/>
          <w:szCs w:val="22"/>
        </w:rPr>
        <w:t xml:space="preserve">Hew, K. F., &amp; Cheung, W. S. (2013). Use of web 2.0 technologies in K-12 and higher education: The search for evidence-based practice. </w:t>
      </w:r>
      <w:r w:rsidRPr="008C7CDB">
        <w:rPr>
          <w:rFonts w:ascii="Times New Roman" w:hAnsi="Times New Roman"/>
          <w:i/>
          <w:iCs/>
          <w:sz w:val="22"/>
          <w:szCs w:val="22"/>
        </w:rPr>
        <w:t>Educational Research Review, 9</w:t>
      </w:r>
      <w:r w:rsidRPr="008C7CDB">
        <w:rPr>
          <w:rFonts w:ascii="Times New Roman" w:hAnsi="Times New Roman"/>
          <w:sz w:val="22"/>
          <w:szCs w:val="22"/>
        </w:rPr>
        <w:t xml:space="preserve">, 47-64. </w:t>
      </w:r>
    </w:p>
    <w:p w14:paraId="675B0C25" w14:textId="77777777" w:rsidR="00E05B95" w:rsidRPr="008C7CDB" w:rsidRDefault="00E05B95" w:rsidP="00371673">
      <w:pPr>
        <w:widowControl w:val="0"/>
        <w:autoSpaceDE w:val="0"/>
        <w:autoSpaceDN w:val="0"/>
        <w:adjustRightInd w:val="0"/>
        <w:ind w:left="720" w:hanging="720"/>
        <w:rPr>
          <w:rFonts w:ascii="Times New Roman" w:hAnsi="Times New Roman"/>
          <w:color w:val="231F20"/>
          <w:sz w:val="22"/>
          <w:szCs w:val="22"/>
        </w:rPr>
      </w:pPr>
      <w:r w:rsidRPr="008C7CDB">
        <w:rPr>
          <w:rFonts w:ascii="Times New Roman" w:hAnsi="Times New Roman"/>
          <w:color w:val="231F20"/>
          <w:sz w:val="22"/>
          <w:szCs w:val="22"/>
        </w:rPr>
        <w:t xml:space="preserve">Iyer, Pico. (2011). The joy of quiet. NYTimes. Available: </w:t>
      </w:r>
      <w:hyperlink r:id="rId20" w:history="1">
        <w:r w:rsidRPr="008C7CDB">
          <w:rPr>
            <w:rStyle w:val="Hyperlink"/>
            <w:rFonts w:ascii="Times New Roman" w:hAnsi="Times New Roman"/>
            <w:sz w:val="22"/>
            <w:szCs w:val="22"/>
          </w:rPr>
          <w:t>http://www.nytimes.com/2012/01/01/opinion/sunday/the-joy-of-quiet.html?_r=1&amp;scp=2&amp;sq=pico%20iyer&amp;st=cse</w:t>
        </w:r>
      </w:hyperlink>
      <w:r w:rsidRPr="008C7CDB">
        <w:rPr>
          <w:rFonts w:ascii="Times New Roman" w:hAnsi="Times New Roman"/>
          <w:color w:val="231F20"/>
          <w:sz w:val="22"/>
          <w:szCs w:val="22"/>
        </w:rPr>
        <w:t xml:space="preserve"> </w:t>
      </w:r>
    </w:p>
    <w:p w14:paraId="6F1AA68F" w14:textId="6C8ACA64" w:rsidR="00ED05BC" w:rsidRPr="008C7CDB" w:rsidRDefault="00ED05BC" w:rsidP="0013536F">
      <w:pPr>
        <w:widowControl w:val="0"/>
        <w:autoSpaceDE w:val="0"/>
        <w:autoSpaceDN w:val="0"/>
        <w:adjustRightInd w:val="0"/>
        <w:ind w:left="720" w:hanging="720"/>
        <w:rPr>
          <w:rFonts w:ascii="Times New Roman" w:hAnsi="Times New Roman"/>
          <w:color w:val="231F20"/>
          <w:sz w:val="22"/>
          <w:szCs w:val="22"/>
        </w:rPr>
      </w:pPr>
      <w:r w:rsidRPr="008C7CDB">
        <w:rPr>
          <w:rFonts w:ascii="Times New Roman" w:hAnsi="Times New Roman"/>
          <w:color w:val="231F20"/>
          <w:sz w:val="22"/>
          <w:szCs w:val="22"/>
        </w:rPr>
        <w:t xml:space="preserve">Johnson, L., Adams Becker, S., Cummins, M., Estrada V., Freeman, A., and Ludgate, H. (2013). </w:t>
      </w:r>
      <w:r w:rsidRPr="00205E61">
        <w:rPr>
          <w:rFonts w:ascii="Times New Roman" w:hAnsi="Times New Roman"/>
          <w:i/>
          <w:color w:val="231F20"/>
          <w:sz w:val="22"/>
          <w:szCs w:val="22"/>
        </w:rPr>
        <w:t>NMC Horizon Report: 2013 K-12 Edition.</w:t>
      </w:r>
      <w:r w:rsidRPr="008C7CDB">
        <w:rPr>
          <w:rFonts w:ascii="Times New Roman" w:hAnsi="Times New Roman"/>
          <w:color w:val="231F20"/>
          <w:sz w:val="22"/>
          <w:szCs w:val="22"/>
        </w:rPr>
        <w:t xml:space="preserve"> Austin, Texas: The New Media Consortium. </w:t>
      </w:r>
    </w:p>
    <w:p w14:paraId="476C6E0B" w14:textId="77777777" w:rsidR="00E603E7" w:rsidRPr="008C7CDB" w:rsidRDefault="00E603E7" w:rsidP="00E603E7">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Junco, R. (2012). In-class multitasking and academic performance. </w:t>
      </w:r>
      <w:r w:rsidRPr="008C7CDB">
        <w:rPr>
          <w:rFonts w:ascii="Times New Roman" w:hAnsi="Times New Roman"/>
          <w:i/>
          <w:iCs/>
          <w:sz w:val="22"/>
          <w:szCs w:val="22"/>
        </w:rPr>
        <w:t>Computers in Human Behavior, 28</w:t>
      </w:r>
      <w:r w:rsidRPr="008C7CDB">
        <w:rPr>
          <w:rFonts w:ascii="Times New Roman" w:hAnsi="Times New Roman"/>
          <w:sz w:val="22"/>
          <w:szCs w:val="22"/>
        </w:rPr>
        <w:t xml:space="preserve">, 2236-2243. </w:t>
      </w:r>
    </w:p>
    <w:p w14:paraId="11672BE8" w14:textId="7AA03782" w:rsidR="001A0A0E" w:rsidRPr="008C7CDB" w:rsidRDefault="001A0A0E" w:rsidP="001A0A0E">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Kirschner, P. A., &amp; Karpinski, A. C. (2010). Facebook® and academic performance. </w:t>
      </w:r>
      <w:r w:rsidRPr="008C7CDB">
        <w:rPr>
          <w:rFonts w:ascii="Times New Roman" w:hAnsi="Times New Roman"/>
          <w:i/>
          <w:iCs/>
          <w:sz w:val="22"/>
          <w:szCs w:val="22"/>
        </w:rPr>
        <w:t>Computers in Human Behavior, 26</w:t>
      </w:r>
      <w:r w:rsidRPr="008C7CDB">
        <w:rPr>
          <w:rFonts w:ascii="Times New Roman" w:hAnsi="Times New Roman"/>
          <w:sz w:val="22"/>
          <w:szCs w:val="22"/>
        </w:rPr>
        <w:t>(6), 1237-1245. doi: 10.1016/j.chb.2010.03.024</w:t>
      </w:r>
    </w:p>
    <w:p w14:paraId="7F955645" w14:textId="6F7E706F" w:rsidR="00A86288" w:rsidRPr="008C7CDB" w:rsidRDefault="00A86288" w:rsidP="001A0A0E">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NYTimes. </w:t>
      </w:r>
      <w:r w:rsidRPr="008C7CDB">
        <w:rPr>
          <w:rFonts w:ascii="Times New Roman" w:hAnsi="Times New Roman"/>
          <w:i/>
          <w:sz w:val="22"/>
          <w:szCs w:val="22"/>
        </w:rPr>
        <w:t xml:space="preserve">The frontier of classroom technology. </w:t>
      </w:r>
      <w:r w:rsidRPr="008C7CDB">
        <w:rPr>
          <w:rFonts w:ascii="Times New Roman" w:hAnsi="Times New Roman"/>
          <w:sz w:val="22"/>
          <w:szCs w:val="22"/>
        </w:rPr>
        <w:t xml:space="preserve">Available:  </w:t>
      </w:r>
      <w:hyperlink r:id="rId21" w:history="1">
        <w:r w:rsidRPr="008C7CDB">
          <w:rPr>
            <w:rStyle w:val="Hyperlink"/>
            <w:rFonts w:ascii="Times New Roman" w:hAnsi="Times New Roman"/>
            <w:sz w:val="22"/>
            <w:szCs w:val="22"/>
          </w:rPr>
          <w:t>http://www.nytimes.com/roomfordebate/2012/01/03/the-frontier-of-classroom-technology</w:t>
        </w:r>
      </w:hyperlink>
      <w:r w:rsidRPr="008C7CDB">
        <w:rPr>
          <w:rFonts w:ascii="Times New Roman" w:hAnsi="Times New Roman"/>
          <w:sz w:val="22"/>
          <w:szCs w:val="22"/>
        </w:rPr>
        <w:t xml:space="preserve"> </w:t>
      </w:r>
    </w:p>
    <w:p w14:paraId="2AAB6AA6" w14:textId="49A287EF" w:rsidR="006358E1" w:rsidRPr="008C7CDB" w:rsidRDefault="006358E1" w:rsidP="006358E1">
      <w:pPr>
        <w:ind w:left="720" w:hanging="720"/>
        <w:rPr>
          <w:rStyle w:val="textexposedshow"/>
          <w:rFonts w:ascii="Times New Roman" w:eastAsia="Times New Roman" w:hAnsi="Times New Roman"/>
          <w:sz w:val="22"/>
          <w:szCs w:val="22"/>
        </w:rPr>
      </w:pPr>
      <w:r w:rsidRPr="008C7CDB">
        <w:rPr>
          <w:rFonts w:ascii="Times New Roman" w:eastAsia="Times New Roman" w:hAnsi="Times New Roman"/>
          <w:sz w:val="22"/>
          <w:szCs w:val="22"/>
        </w:rPr>
        <w:t xml:space="preserve">Oleary, D. (2012). Computer-based political action: The battle and </w:t>
      </w:r>
      <w:r w:rsidR="00827D7D" w:rsidRPr="008C7CDB">
        <w:rPr>
          <w:rFonts w:ascii="Times New Roman" w:eastAsia="Times New Roman" w:hAnsi="Times New Roman"/>
          <w:sz w:val="22"/>
          <w:szCs w:val="22"/>
        </w:rPr>
        <w:t>Internet</w:t>
      </w:r>
      <w:r w:rsidRPr="008C7CDB">
        <w:rPr>
          <w:rFonts w:ascii="Times New Roman" w:eastAsia="Times New Roman" w:hAnsi="Times New Roman"/>
          <w:sz w:val="22"/>
          <w:szCs w:val="22"/>
        </w:rPr>
        <w:t xml:space="preserve"> blackout over PIPA.</w:t>
      </w:r>
      <w:r w:rsidRPr="008C7CDB">
        <w:rPr>
          <w:rFonts w:ascii="Times New Roman" w:eastAsia="Times New Roman" w:hAnsi="Times New Roman"/>
          <w:i/>
          <w:iCs/>
          <w:sz w:val="22"/>
          <w:szCs w:val="22"/>
        </w:rPr>
        <w:t xml:space="preserve"> Computer, 45</w:t>
      </w:r>
      <w:r w:rsidRPr="008C7CDB">
        <w:rPr>
          <w:rFonts w:ascii="Times New Roman" w:eastAsia="Times New Roman" w:hAnsi="Times New Roman"/>
          <w:sz w:val="22"/>
          <w:szCs w:val="22"/>
        </w:rPr>
        <w:t>(7), 64-72. doi:10.1109/MC.2012.186</w:t>
      </w:r>
    </w:p>
    <w:p w14:paraId="1F1B8D41" w14:textId="77777777" w:rsidR="00371673" w:rsidRPr="008C7CDB" w:rsidRDefault="00371673" w:rsidP="00371673">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Rideout, V., Foehr, U. G., &amp; Roberts, D. F. (2010). Generation M2: Media in the Lives of 8- to 18-Year-Olds. Menlo Park, CA: Kaiser Family Foundation. Available: </w:t>
      </w:r>
      <w:hyperlink r:id="rId22" w:history="1">
        <w:r w:rsidRPr="008C7CDB">
          <w:rPr>
            <w:rStyle w:val="Hyperlink"/>
            <w:rFonts w:ascii="Times New Roman" w:hAnsi="Times New Roman"/>
            <w:sz w:val="22"/>
            <w:szCs w:val="22"/>
          </w:rPr>
          <w:t>http://www.kff.org/entmedia/mh012010pkg.cfm</w:t>
        </w:r>
      </w:hyperlink>
      <w:r w:rsidRPr="008C7CDB">
        <w:rPr>
          <w:rFonts w:ascii="Times New Roman" w:hAnsi="Times New Roman"/>
          <w:sz w:val="22"/>
          <w:szCs w:val="22"/>
        </w:rPr>
        <w:t xml:space="preserve"> </w:t>
      </w:r>
    </w:p>
    <w:p w14:paraId="0951422F" w14:textId="77777777" w:rsidR="004149FF" w:rsidRPr="008C7CDB" w:rsidRDefault="004149FF" w:rsidP="004149FF">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Rosen, L., Lim, A. F., Carrier, L. M., &amp; Cheever, N. A. (2011). An Empirical Examination of the Educational Impact of Text Message-Induced Task Switching in the Classroom: Educational Implications and Strategies to Enhance Learning. [Article]. </w:t>
      </w:r>
      <w:r w:rsidRPr="008C7CDB">
        <w:rPr>
          <w:rFonts w:ascii="Times New Roman" w:hAnsi="Times New Roman"/>
          <w:i/>
          <w:iCs/>
          <w:sz w:val="22"/>
          <w:szCs w:val="22"/>
        </w:rPr>
        <w:t>Psicología Educativa, 17</w:t>
      </w:r>
      <w:r w:rsidRPr="008C7CDB">
        <w:rPr>
          <w:rFonts w:ascii="Times New Roman" w:hAnsi="Times New Roman"/>
          <w:sz w:val="22"/>
          <w:szCs w:val="22"/>
        </w:rPr>
        <w:t xml:space="preserve">(2), 163-177. </w:t>
      </w:r>
    </w:p>
    <w:p w14:paraId="52BD54C8" w14:textId="7B45B549" w:rsidR="00DC4BDE" w:rsidRPr="008C7CDB" w:rsidRDefault="00DC4BDE" w:rsidP="004149FF">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Selwyn, N., &amp; Grant, L. (2009). Research the realities of social software use - an introduction. </w:t>
      </w:r>
      <w:r w:rsidRPr="008C7CDB">
        <w:rPr>
          <w:rFonts w:ascii="Times New Roman" w:hAnsi="Times New Roman"/>
          <w:i/>
          <w:iCs/>
          <w:sz w:val="22"/>
          <w:szCs w:val="22"/>
        </w:rPr>
        <w:t>Learning, Media, and Technology, 34</w:t>
      </w:r>
      <w:r w:rsidRPr="008C7CDB">
        <w:rPr>
          <w:rFonts w:ascii="Times New Roman" w:hAnsi="Times New Roman"/>
          <w:sz w:val="22"/>
          <w:szCs w:val="22"/>
        </w:rPr>
        <w:t>(2), 79-86. doi: 10.1080/17439880902921907</w:t>
      </w:r>
    </w:p>
    <w:p w14:paraId="422221DC" w14:textId="77777777" w:rsidR="00B53D3D" w:rsidRPr="008C7CDB" w:rsidRDefault="00B53D3D" w:rsidP="00B53D3D">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Tarbet, D. G. (1954). Radio and television in education. </w:t>
      </w:r>
      <w:r w:rsidRPr="008C7CDB">
        <w:rPr>
          <w:rFonts w:ascii="Times New Roman" w:hAnsi="Times New Roman"/>
          <w:i/>
          <w:iCs/>
          <w:sz w:val="22"/>
          <w:szCs w:val="22"/>
        </w:rPr>
        <w:t>The High School Journal, 37</w:t>
      </w:r>
      <w:r w:rsidRPr="008C7CDB">
        <w:rPr>
          <w:rFonts w:ascii="Times New Roman" w:hAnsi="Times New Roman"/>
          <w:sz w:val="22"/>
          <w:szCs w:val="22"/>
        </w:rPr>
        <w:t xml:space="preserve">(6), 183-186. </w:t>
      </w:r>
    </w:p>
    <w:p w14:paraId="1405B72D" w14:textId="77777777" w:rsidR="003070D8" w:rsidRPr="008C7CDB" w:rsidRDefault="003070D8" w:rsidP="003070D8">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Young, K. (2009). Understanding online gaming addiction and treatment issues for adolescents. </w:t>
      </w:r>
      <w:r w:rsidRPr="008C7CDB">
        <w:rPr>
          <w:rFonts w:ascii="Times New Roman" w:hAnsi="Times New Roman"/>
          <w:i/>
          <w:iCs/>
          <w:sz w:val="22"/>
          <w:szCs w:val="22"/>
        </w:rPr>
        <w:t>American Journal of Family Therapy, 37</w:t>
      </w:r>
      <w:r w:rsidRPr="008C7CDB">
        <w:rPr>
          <w:rFonts w:ascii="Times New Roman" w:hAnsi="Times New Roman"/>
          <w:sz w:val="22"/>
          <w:szCs w:val="22"/>
        </w:rPr>
        <w:t>(5), 355-372. doi: 10.1080/01926180902942191</w:t>
      </w:r>
    </w:p>
    <w:p w14:paraId="23998341" w14:textId="3C48AD14" w:rsidR="00263013" w:rsidRPr="008C7CDB" w:rsidRDefault="00263013" w:rsidP="003070D8">
      <w:pPr>
        <w:widowControl w:val="0"/>
        <w:autoSpaceDE w:val="0"/>
        <w:autoSpaceDN w:val="0"/>
        <w:adjustRightInd w:val="0"/>
        <w:ind w:left="720" w:right="-720" w:hanging="720"/>
        <w:rPr>
          <w:rFonts w:ascii="Times New Roman" w:hAnsi="Times New Roman"/>
          <w:sz w:val="22"/>
          <w:szCs w:val="22"/>
        </w:rPr>
      </w:pPr>
      <w:r w:rsidRPr="008C7CDB">
        <w:rPr>
          <w:rFonts w:ascii="Times New Roman" w:hAnsi="Times New Roman"/>
          <w:sz w:val="22"/>
          <w:szCs w:val="22"/>
        </w:rPr>
        <w:t xml:space="preserve">Zucker, A. A. (2008). </w:t>
      </w:r>
      <w:r w:rsidRPr="008C7CDB">
        <w:rPr>
          <w:rFonts w:ascii="Times New Roman" w:hAnsi="Times New Roman"/>
          <w:i/>
          <w:iCs/>
          <w:sz w:val="22"/>
          <w:szCs w:val="22"/>
        </w:rPr>
        <w:t>Transforming schools with technology: How smart use of digital tools helps achieve six key education goals</w:t>
      </w:r>
      <w:r w:rsidRPr="008C7CDB">
        <w:rPr>
          <w:rFonts w:ascii="Times New Roman" w:hAnsi="Times New Roman"/>
          <w:sz w:val="22"/>
          <w:szCs w:val="22"/>
        </w:rPr>
        <w:t>. Cambridge, MA: Harvard University Press. (Chapters 1 and 10, only; provided)</w:t>
      </w:r>
    </w:p>
    <w:p w14:paraId="3FBD6EC0" w14:textId="77777777" w:rsidR="00371673" w:rsidRPr="008C7CDB" w:rsidRDefault="00371673" w:rsidP="00371673">
      <w:pPr>
        <w:widowControl w:val="0"/>
        <w:autoSpaceDE w:val="0"/>
        <w:autoSpaceDN w:val="0"/>
        <w:adjustRightInd w:val="0"/>
        <w:rPr>
          <w:rFonts w:ascii="Times New Roman" w:hAnsi="Times New Roman"/>
          <w:sz w:val="22"/>
          <w:szCs w:val="22"/>
        </w:rPr>
      </w:pPr>
    </w:p>
    <w:p w14:paraId="7F38AEAC" w14:textId="77777777" w:rsidR="00371673" w:rsidRPr="008C7CDB" w:rsidRDefault="00371673" w:rsidP="00371673">
      <w:pPr>
        <w:widowControl w:val="0"/>
        <w:autoSpaceDE w:val="0"/>
        <w:autoSpaceDN w:val="0"/>
        <w:adjustRightInd w:val="0"/>
        <w:rPr>
          <w:rFonts w:ascii="Times New Roman" w:hAnsi="Times New Roman"/>
          <w:b/>
          <w:i/>
          <w:color w:val="000000"/>
          <w:sz w:val="22"/>
          <w:szCs w:val="22"/>
        </w:rPr>
      </w:pPr>
      <w:r w:rsidRPr="008C7CDB">
        <w:rPr>
          <w:rFonts w:ascii="Times New Roman" w:hAnsi="Times New Roman"/>
          <w:b/>
          <w:i/>
          <w:color w:val="000000"/>
          <w:sz w:val="22"/>
          <w:szCs w:val="22"/>
        </w:rPr>
        <w:t xml:space="preserve">Technology Recommended: </w:t>
      </w:r>
    </w:p>
    <w:p w14:paraId="3C91FBDD" w14:textId="77777777" w:rsidR="00371673" w:rsidRPr="008C7CDB" w:rsidRDefault="00371673" w:rsidP="00371673">
      <w:pPr>
        <w:widowControl w:val="0"/>
        <w:autoSpaceDE w:val="0"/>
        <w:autoSpaceDN w:val="0"/>
        <w:adjustRightInd w:val="0"/>
        <w:rPr>
          <w:rFonts w:ascii="Times New Roman" w:hAnsi="Times New Roman"/>
          <w:i/>
          <w:color w:val="000000"/>
          <w:sz w:val="22"/>
          <w:szCs w:val="22"/>
        </w:rPr>
      </w:pPr>
      <w:r w:rsidRPr="008C7CDB">
        <w:rPr>
          <w:rFonts w:ascii="Times New Roman" w:hAnsi="Times New Roman"/>
          <w:i/>
          <w:color w:val="000000"/>
          <w:sz w:val="22"/>
          <w:szCs w:val="22"/>
        </w:rPr>
        <w:t xml:space="preserve">NoodleBib - </w:t>
      </w:r>
      <w:hyperlink r:id="rId23" w:history="1">
        <w:r w:rsidRPr="008C7CDB">
          <w:rPr>
            <w:rStyle w:val="Hyperlink"/>
            <w:rFonts w:ascii="Times New Roman" w:hAnsi="Times New Roman"/>
            <w:i/>
            <w:sz w:val="22"/>
            <w:szCs w:val="22"/>
          </w:rPr>
          <w:t>http://www.lib.utexas.edu/noodlebib/</w:t>
        </w:r>
      </w:hyperlink>
      <w:r w:rsidRPr="008C7CDB">
        <w:rPr>
          <w:rFonts w:ascii="Times New Roman" w:hAnsi="Times New Roman"/>
          <w:i/>
          <w:color w:val="000000"/>
          <w:sz w:val="22"/>
          <w:szCs w:val="22"/>
        </w:rPr>
        <w:t xml:space="preserve">. Free bibliography tool. </w:t>
      </w:r>
    </w:p>
    <w:p w14:paraId="47781F08" w14:textId="77777777" w:rsidR="00371673" w:rsidRPr="008C7CDB" w:rsidRDefault="00371673" w:rsidP="00371673">
      <w:pPr>
        <w:widowControl w:val="0"/>
        <w:autoSpaceDE w:val="0"/>
        <w:autoSpaceDN w:val="0"/>
        <w:adjustRightInd w:val="0"/>
        <w:rPr>
          <w:rFonts w:ascii="Times New Roman" w:hAnsi="Times New Roman"/>
          <w:i/>
          <w:color w:val="000000"/>
          <w:sz w:val="22"/>
          <w:szCs w:val="22"/>
        </w:rPr>
      </w:pPr>
      <w:r w:rsidRPr="008C7CDB">
        <w:rPr>
          <w:rFonts w:ascii="Times New Roman" w:hAnsi="Times New Roman"/>
          <w:i/>
          <w:color w:val="000000"/>
          <w:sz w:val="22"/>
          <w:szCs w:val="22"/>
        </w:rPr>
        <w:t xml:space="preserve">Zotero - </w:t>
      </w:r>
      <w:hyperlink r:id="rId24" w:history="1">
        <w:r w:rsidRPr="008C7CDB">
          <w:rPr>
            <w:rStyle w:val="Hyperlink"/>
            <w:rFonts w:ascii="Times New Roman" w:hAnsi="Times New Roman"/>
            <w:i/>
            <w:sz w:val="22"/>
            <w:szCs w:val="22"/>
          </w:rPr>
          <w:t>http://www.zotero.org/</w:t>
        </w:r>
      </w:hyperlink>
      <w:r w:rsidRPr="008C7CDB">
        <w:rPr>
          <w:rFonts w:ascii="Times New Roman" w:hAnsi="Times New Roman"/>
          <w:i/>
          <w:color w:val="000000"/>
          <w:sz w:val="22"/>
          <w:szCs w:val="22"/>
        </w:rPr>
        <w:t xml:space="preserve">. Free bibliography tool. </w:t>
      </w:r>
    </w:p>
    <w:p w14:paraId="664B5643" w14:textId="77777777" w:rsidR="00371673" w:rsidRPr="008C7CDB" w:rsidRDefault="00371673" w:rsidP="00371673">
      <w:pPr>
        <w:widowControl w:val="0"/>
        <w:autoSpaceDE w:val="0"/>
        <w:autoSpaceDN w:val="0"/>
        <w:adjustRightInd w:val="0"/>
        <w:rPr>
          <w:rFonts w:ascii="Times New Roman" w:hAnsi="Times New Roman"/>
          <w:b/>
          <w:i/>
          <w:color w:val="000000"/>
          <w:sz w:val="22"/>
          <w:szCs w:val="22"/>
        </w:rPr>
      </w:pPr>
    </w:p>
    <w:p w14:paraId="733938CE" w14:textId="77777777" w:rsidR="00371673" w:rsidRPr="008C7CDB" w:rsidRDefault="00371673" w:rsidP="00371673">
      <w:pPr>
        <w:widowControl w:val="0"/>
        <w:autoSpaceDE w:val="0"/>
        <w:autoSpaceDN w:val="0"/>
        <w:adjustRightInd w:val="0"/>
        <w:rPr>
          <w:rFonts w:ascii="Times New Roman" w:hAnsi="Times New Roman"/>
          <w:b/>
          <w:i/>
          <w:color w:val="000000"/>
          <w:sz w:val="22"/>
          <w:szCs w:val="22"/>
        </w:rPr>
      </w:pPr>
      <w:r w:rsidRPr="008C7CDB">
        <w:rPr>
          <w:rFonts w:ascii="Times New Roman" w:hAnsi="Times New Roman"/>
          <w:b/>
          <w:i/>
          <w:color w:val="000000"/>
          <w:sz w:val="22"/>
          <w:szCs w:val="22"/>
        </w:rPr>
        <w:t>Assignments</w:t>
      </w:r>
    </w:p>
    <w:p w14:paraId="75452953" w14:textId="77777777" w:rsidR="00371673" w:rsidRPr="008C7CDB" w:rsidRDefault="00371673" w:rsidP="00371673">
      <w:pPr>
        <w:widowControl w:val="0"/>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Overall, I expect students enrolled in my courses to:</w:t>
      </w:r>
    </w:p>
    <w:p w14:paraId="794F43F8" w14:textId="77777777" w:rsidR="00371673" w:rsidRPr="008C7CDB" w:rsidRDefault="00371673" w:rsidP="00371673">
      <w:pPr>
        <w:widowControl w:val="0"/>
        <w:numPr>
          <w:ilvl w:val="0"/>
          <w:numId w:val="9"/>
        </w:numPr>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 xml:space="preserve">Read all assigned readings for discussion, be prepared to contribute to discussions, speak and contribute during </w:t>
      </w:r>
      <w:r w:rsidRPr="008C7CDB">
        <w:rPr>
          <w:rFonts w:ascii="Times New Roman" w:hAnsi="Times New Roman"/>
          <w:i/>
          <w:color w:val="000000"/>
          <w:sz w:val="22"/>
          <w:szCs w:val="22"/>
          <w:u w:val="single"/>
        </w:rPr>
        <w:t>all</w:t>
      </w:r>
      <w:r w:rsidRPr="008C7CDB">
        <w:rPr>
          <w:rFonts w:ascii="Times New Roman" w:hAnsi="Times New Roman"/>
          <w:color w:val="000000"/>
          <w:sz w:val="22"/>
          <w:szCs w:val="22"/>
        </w:rPr>
        <w:t xml:space="preserve"> class sessions.</w:t>
      </w:r>
    </w:p>
    <w:p w14:paraId="70EF73CE" w14:textId="7EA72096" w:rsidR="00371673" w:rsidRPr="008C7CDB" w:rsidRDefault="00371673" w:rsidP="00371673">
      <w:pPr>
        <w:widowControl w:val="0"/>
        <w:numPr>
          <w:ilvl w:val="0"/>
          <w:numId w:val="9"/>
        </w:numPr>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Complete assignments related to course topics</w:t>
      </w:r>
      <w:r w:rsidR="00890015" w:rsidRPr="008C7CDB">
        <w:rPr>
          <w:rFonts w:ascii="Times New Roman" w:hAnsi="Times New Roman"/>
          <w:color w:val="000000"/>
          <w:sz w:val="22"/>
          <w:szCs w:val="22"/>
        </w:rPr>
        <w:t>.</w:t>
      </w:r>
    </w:p>
    <w:p w14:paraId="2D3AA9A3" w14:textId="77777777" w:rsidR="00371673" w:rsidRPr="008C7CDB" w:rsidRDefault="00371673" w:rsidP="00371673">
      <w:pPr>
        <w:widowControl w:val="0"/>
        <w:numPr>
          <w:ilvl w:val="0"/>
          <w:numId w:val="9"/>
        </w:numPr>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Ask questions of the professor when confused. (See office hours at top of syllabus)</w:t>
      </w:r>
    </w:p>
    <w:p w14:paraId="3E8A992C" w14:textId="77777777" w:rsidR="00371673" w:rsidRPr="008C7CDB" w:rsidRDefault="00371673" w:rsidP="00371673">
      <w:pPr>
        <w:widowControl w:val="0"/>
        <w:autoSpaceDE w:val="0"/>
        <w:autoSpaceDN w:val="0"/>
        <w:adjustRightInd w:val="0"/>
        <w:rPr>
          <w:rFonts w:ascii="Times New Roman" w:hAnsi="Times New Roman"/>
          <w:b/>
          <w:color w:val="000000"/>
          <w:sz w:val="22"/>
          <w:szCs w:val="22"/>
        </w:rPr>
      </w:pPr>
    </w:p>
    <w:p w14:paraId="5719E6C7" w14:textId="77777777" w:rsidR="00827D7D" w:rsidRDefault="00827D7D">
      <w:pPr>
        <w:rPr>
          <w:rFonts w:ascii="Times New Roman" w:hAnsi="Times New Roman"/>
          <w:b/>
          <w:color w:val="000000"/>
          <w:sz w:val="22"/>
          <w:szCs w:val="22"/>
        </w:rPr>
      </w:pPr>
      <w:r>
        <w:rPr>
          <w:rFonts w:ascii="Times New Roman" w:hAnsi="Times New Roman"/>
          <w:b/>
          <w:color w:val="000000"/>
          <w:sz w:val="22"/>
          <w:szCs w:val="22"/>
        </w:rPr>
        <w:br w:type="page"/>
      </w:r>
    </w:p>
    <w:p w14:paraId="66230759" w14:textId="4B249FF9" w:rsidR="00371673" w:rsidRPr="008C7CDB" w:rsidRDefault="00371673" w:rsidP="00371673">
      <w:pPr>
        <w:widowControl w:val="0"/>
        <w:autoSpaceDE w:val="0"/>
        <w:autoSpaceDN w:val="0"/>
        <w:adjustRightInd w:val="0"/>
        <w:rPr>
          <w:rFonts w:ascii="Times New Roman" w:hAnsi="Times New Roman"/>
          <w:b/>
          <w:color w:val="000000"/>
          <w:sz w:val="22"/>
          <w:szCs w:val="22"/>
        </w:rPr>
      </w:pPr>
      <w:r w:rsidRPr="008C7CDB">
        <w:rPr>
          <w:rFonts w:ascii="Times New Roman" w:hAnsi="Times New Roman"/>
          <w:b/>
          <w:color w:val="000000"/>
          <w:sz w:val="22"/>
          <w:szCs w:val="22"/>
        </w:rPr>
        <w:t>Performance Outcomes</w:t>
      </w:r>
    </w:p>
    <w:p w14:paraId="68DDBD6B" w14:textId="63044CA6" w:rsidR="005215C5" w:rsidRPr="008C7CDB" w:rsidRDefault="005215C5" w:rsidP="005215C5">
      <w:pPr>
        <w:widowControl w:val="0"/>
        <w:numPr>
          <w:ilvl w:val="0"/>
          <w:numId w:val="4"/>
        </w:numPr>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Attendance &amp; Participation in Discussions (</w:t>
      </w:r>
      <w:r w:rsidR="00A31446">
        <w:rPr>
          <w:rFonts w:ascii="Times New Roman" w:hAnsi="Times New Roman"/>
          <w:color w:val="000000"/>
          <w:sz w:val="22"/>
          <w:szCs w:val="22"/>
        </w:rPr>
        <w:t>54</w:t>
      </w:r>
      <w:r w:rsidR="0056770F" w:rsidRPr="008C7CDB">
        <w:rPr>
          <w:rFonts w:ascii="Times New Roman" w:hAnsi="Times New Roman"/>
          <w:color w:val="000000"/>
          <w:sz w:val="22"/>
          <w:szCs w:val="22"/>
        </w:rPr>
        <w:t xml:space="preserve"> points; </w:t>
      </w:r>
      <w:r w:rsidR="004A59BC">
        <w:rPr>
          <w:rFonts w:ascii="Times New Roman" w:hAnsi="Times New Roman"/>
          <w:color w:val="000000"/>
          <w:sz w:val="22"/>
          <w:szCs w:val="22"/>
        </w:rPr>
        <w:t>18</w:t>
      </w:r>
      <w:r w:rsidR="00051CD3" w:rsidRPr="008C7CDB">
        <w:rPr>
          <w:rFonts w:ascii="Times New Roman" w:hAnsi="Times New Roman"/>
          <w:color w:val="000000"/>
          <w:sz w:val="22"/>
          <w:szCs w:val="22"/>
        </w:rPr>
        <w:t>%</w:t>
      </w:r>
      <w:r w:rsidRPr="008C7CDB">
        <w:rPr>
          <w:rFonts w:ascii="Times New Roman" w:hAnsi="Times New Roman"/>
          <w:color w:val="000000"/>
          <w:sz w:val="22"/>
          <w:szCs w:val="22"/>
        </w:rPr>
        <w:t>)</w:t>
      </w:r>
    </w:p>
    <w:p w14:paraId="1DB894C7" w14:textId="77777777" w:rsidR="005215C5" w:rsidRPr="008C7CDB" w:rsidRDefault="005215C5" w:rsidP="005215C5">
      <w:pPr>
        <w:widowControl w:val="0"/>
        <w:numPr>
          <w:ilvl w:val="1"/>
          <w:numId w:val="4"/>
        </w:numPr>
        <w:autoSpaceDE w:val="0"/>
        <w:autoSpaceDN w:val="0"/>
        <w:adjustRightInd w:val="0"/>
        <w:rPr>
          <w:rFonts w:ascii="Times New Roman" w:hAnsi="Times New Roman"/>
          <w:color w:val="000000"/>
          <w:sz w:val="22"/>
          <w:szCs w:val="22"/>
        </w:rPr>
      </w:pPr>
      <w:r w:rsidRPr="008C7CDB">
        <w:rPr>
          <w:rFonts w:ascii="Times New Roman" w:hAnsi="Times New Roman"/>
          <w:sz w:val="22"/>
          <w:szCs w:val="22"/>
        </w:rPr>
        <w:t xml:space="preserve">Class participants are required to read assigned readings, contribute to face to face or online discussions (as applicable), and participate maximally to in-class activities by </w:t>
      </w:r>
      <w:r w:rsidRPr="008C7CDB">
        <w:rPr>
          <w:rFonts w:ascii="Times New Roman" w:hAnsi="Times New Roman"/>
          <w:sz w:val="22"/>
          <w:szCs w:val="22"/>
          <w:u w:val="single"/>
        </w:rPr>
        <w:t>actively listening, speaking aloud, making comments, asking questions, and leading discussion</w:t>
      </w:r>
      <w:r w:rsidRPr="008C7CDB">
        <w:rPr>
          <w:rFonts w:ascii="Times New Roman" w:hAnsi="Times New Roman"/>
          <w:sz w:val="22"/>
          <w:szCs w:val="22"/>
        </w:rPr>
        <w:t>.</w:t>
      </w:r>
      <w:r w:rsidRPr="008C7CDB">
        <w:rPr>
          <w:rFonts w:ascii="Times New Roman" w:hAnsi="Times New Roman"/>
          <w:color w:val="000000"/>
          <w:sz w:val="22"/>
          <w:szCs w:val="22"/>
        </w:rPr>
        <w:t xml:space="preserve"> </w:t>
      </w:r>
    </w:p>
    <w:p w14:paraId="4D306724" w14:textId="3484A593" w:rsidR="00F06A1E" w:rsidRPr="008C7CDB" w:rsidRDefault="001E6702" w:rsidP="00371673">
      <w:pPr>
        <w:widowControl w:val="0"/>
        <w:numPr>
          <w:ilvl w:val="0"/>
          <w:numId w:val="4"/>
        </w:numPr>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 xml:space="preserve">Written </w:t>
      </w:r>
      <w:r w:rsidR="00F06A1E" w:rsidRPr="008C7CDB">
        <w:rPr>
          <w:rFonts w:ascii="Times New Roman" w:hAnsi="Times New Roman"/>
          <w:color w:val="000000"/>
          <w:sz w:val="22"/>
          <w:szCs w:val="22"/>
        </w:rPr>
        <w:t>Reflections</w:t>
      </w:r>
      <w:r w:rsidR="003E5D6C" w:rsidRPr="008C7CDB">
        <w:rPr>
          <w:rFonts w:ascii="Times New Roman" w:hAnsi="Times New Roman"/>
          <w:color w:val="000000"/>
          <w:sz w:val="22"/>
          <w:szCs w:val="22"/>
        </w:rPr>
        <w:t xml:space="preserve"> (</w:t>
      </w:r>
      <w:r w:rsidR="00140743">
        <w:rPr>
          <w:rFonts w:ascii="Times New Roman" w:hAnsi="Times New Roman"/>
          <w:color w:val="000000"/>
          <w:sz w:val="22"/>
          <w:szCs w:val="22"/>
        </w:rPr>
        <w:t>35</w:t>
      </w:r>
      <w:r w:rsidR="003E5D6C" w:rsidRPr="008C7CDB">
        <w:rPr>
          <w:rFonts w:ascii="Times New Roman" w:hAnsi="Times New Roman"/>
          <w:color w:val="000000"/>
          <w:sz w:val="22"/>
          <w:szCs w:val="22"/>
        </w:rPr>
        <w:t xml:space="preserve"> points</w:t>
      </w:r>
      <w:r w:rsidR="0087640D" w:rsidRPr="008C7CDB">
        <w:rPr>
          <w:rFonts w:ascii="Times New Roman" w:hAnsi="Times New Roman"/>
          <w:color w:val="000000"/>
          <w:sz w:val="22"/>
          <w:szCs w:val="22"/>
        </w:rPr>
        <w:t xml:space="preserve">; </w:t>
      </w:r>
      <w:r w:rsidR="004A59BC">
        <w:rPr>
          <w:rFonts w:ascii="Times New Roman" w:hAnsi="Times New Roman"/>
          <w:color w:val="000000"/>
          <w:sz w:val="22"/>
          <w:szCs w:val="22"/>
        </w:rPr>
        <w:t>12</w:t>
      </w:r>
      <w:r w:rsidR="0087640D" w:rsidRPr="008C7CDB">
        <w:rPr>
          <w:rFonts w:ascii="Times New Roman" w:hAnsi="Times New Roman"/>
          <w:color w:val="000000"/>
          <w:sz w:val="22"/>
          <w:szCs w:val="22"/>
        </w:rPr>
        <w:t>%</w:t>
      </w:r>
      <w:r w:rsidR="003E5D6C" w:rsidRPr="008C7CDB">
        <w:rPr>
          <w:rFonts w:ascii="Times New Roman" w:hAnsi="Times New Roman"/>
          <w:color w:val="000000"/>
          <w:sz w:val="22"/>
          <w:szCs w:val="22"/>
        </w:rPr>
        <w:t>)</w:t>
      </w:r>
    </w:p>
    <w:p w14:paraId="54F1A98B" w14:textId="06DACCEE" w:rsidR="002308B4" w:rsidRPr="008C7CDB" w:rsidRDefault="00972752" w:rsidP="001E6702">
      <w:pPr>
        <w:widowControl w:val="0"/>
        <w:numPr>
          <w:ilvl w:val="1"/>
          <w:numId w:val="4"/>
        </w:numPr>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Reflective Writing #</w:t>
      </w:r>
      <w:r w:rsidR="00140743">
        <w:rPr>
          <w:rFonts w:ascii="Times New Roman" w:hAnsi="Times New Roman"/>
          <w:color w:val="000000"/>
          <w:sz w:val="22"/>
          <w:szCs w:val="22"/>
        </w:rPr>
        <w:t>1</w:t>
      </w:r>
      <w:r w:rsidRPr="008C7CDB">
        <w:rPr>
          <w:rFonts w:ascii="Times New Roman" w:hAnsi="Times New Roman"/>
          <w:color w:val="000000"/>
          <w:sz w:val="22"/>
          <w:szCs w:val="22"/>
        </w:rPr>
        <w:t xml:space="preserve">: </w:t>
      </w:r>
      <w:r w:rsidR="002308B4" w:rsidRPr="008C7CDB">
        <w:rPr>
          <w:rFonts w:ascii="Times New Roman" w:hAnsi="Times New Roman"/>
          <w:color w:val="000000"/>
          <w:sz w:val="22"/>
          <w:szCs w:val="22"/>
        </w:rPr>
        <w:t xml:space="preserve">Reading Response Journal </w:t>
      </w:r>
      <w:r w:rsidR="003E5D6C" w:rsidRPr="008C7CDB">
        <w:rPr>
          <w:rFonts w:ascii="Times New Roman" w:hAnsi="Times New Roman"/>
          <w:color w:val="000000"/>
          <w:sz w:val="22"/>
          <w:szCs w:val="22"/>
        </w:rPr>
        <w:t>(</w:t>
      </w:r>
      <w:r w:rsidR="008719AD">
        <w:rPr>
          <w:rFonts w:ascii="Times New Roman" w:hAnsi="Times New Roman"/>
          <w:color w:val="000000"/>
          <w:sz w:val="22"/>
          <w:szCs w:val="22"/>
        </w:rPr>
        <w:t>15</w:t>
      </w:r>
      <w:r w:rsidR="003E5D6C" w:rsidRPr="008C7CDB">
        <w:rPr>
          <w:rFonts w:ascii="Times New Roman" w:hAnsi="Times New Roman"/>
          <w:color w:val="000000"/>
          <w:sz w:val="22"/>
          <w:szCs w:val="22"/>
        </w:rPr>
        <w:t xml:space="preserve"> points)</w:t>
      </w:r>
    </w:p>
    <w:p w14:paraId="56020EB0" w14:textId="491BF0AB" w:rsidR="001E6702" w:rsidRPr="008C7CDB" w:rsidRDefault="00140743" w:rsidP="001E6702">
      <w:pPr>
        <w:widowControl w:val="0"/>
        <w:numPr>
          <w:ilvl w:val="1"/>
          <w:numId w:val="4"/>
        </w:num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Reflective Writing #2</w:t>
      </w:r>
      <w:r w:rsidR="00972752" w:rsidRPr="008C7CDB">
        <w:rPr>
          <w:rFonts w:ascii="Times New Roman" w:hAnsi="Times New Roman"/>
          <w:color w:val="000000"/>
          <w:sz w:val="22"/>
          <w:szCs w:val="22"/>
        </w:rPr>
        <w:t xml:space="preserve">: </w:t>
      </w:r>
      <w:r w:rsidR="00F06A1E" w:rsidRPr="008C7CDB">
        <w:rPr>
          <w:rFonts w:ascii="Times New Roman" w:hAnsi="Times New Roman"/>
          <w:color w:val="000000"/>
          <w:sz w:val="22"/>
          <w:szCs w:val="22"/>
        </w:rPr>
        <w:t xml:space="preserve">Lecture Series Event – </w:t>
      </w:r>
      <w:r w:rsidR="005215C5" w:rsidRPr="008C7CDB">
        <w:rPr>
          <w:rFonts w:ascii="Times New Roman" w:hAnsi="Times New Roman"/>
          <w:color w:val="000000"/>
          <w:sz w:val="22"/>
          <w:szCs w:val="22"/>
        </w:rPr>
        <w:t>Reflection</w:t>
      </w:r>
      <w:r w:rsidR="001E6702" w:rsidRPr="008C7CDB">
        <w:rPr>
          <w:rFonts w:ascii="Times New Roman" w:hAnsi="Times New Roman"/>
          <w:color w:val="000000"/>
          <w:sz w:val="22"/>
          <w:szCs w:val="22"/>
        </w:rPr>
        <w:t xml:space="preserve"> </w:t>
      </w:r>
      <w:r w:rsidR="003E5D6C" w:rsidRPr="008C7CDB">
        <w:rPr>
          <w:rFonts w:ascii="Times New Roman" w:hAnsi="Times New Roman"/>
          <w:color w:val="000000"/>
          <w:sz w:val="22"/>
          <w:szCs w:val="22"/>
        </w:rPr>
        <w:t>(10 points)</w:t>
      </w:r>
    </w:p>
    <w:p w14:paraId="27FA63EF" w14:textId="456F11F8" w:rsidR="004664A0" w:rsidRPr="008C7CDB" w:rsidRDefault="00140743" w:rsidP="002308B4">
      <w:pPr>
        <w:widowControl w:val="0"/>
        <w:numPr>
          <w:ilvl w:val="1"/>
          <w:numId w:val="4"/>
        </w:num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Reflective Writing #3</w:t>
      </w:r>
      <w:r w:rsidR="00972752" w:rsidRPr="008C7CDB">
        <w:rPr>
          <w:rFonts w:ascii="Times New Roman" w:hAnsi="Times New Roman"/>
          <w:color w:val="000000"/>
          <w:sz w:val="22"/>
          <w:szCs w:val="22"/>
        </w:rPr>
        <w:t xml:space="preserve">: </w:t>
      </w:r>
      <w:r w:rsidR="005215C5" w:rsidRPr="008C7CDB">
        <w:rPr>
          <w:rFonts w:ascii="Times New Roman" w:hAnsi="Times New Roman"/>
          <w:color w:val="000000"/>
          <w:sz w:val="22"/>
          <w:szCs w:val="22"/>
        </w:rPr>
        <w:t xml:space="preserve">Field Trips to UT GEM - </w:t>
      </w:r>
      <w:r w:rsidR="001E6702" w:rsidRPr="008C7CDB">
        <w:rPr>
          <w:rFonts w:ascii="Times New Roman" w:hAnsi="Times New Roman"/>
          <w:color w:val="000000"/>
          <w:sz w:val="22"/>
          <w:szCs w:val="22"/>
        </w:rPr>
        <w:t xml:space="preserve">Written Reflection </w:t>
      </w:r>
      <w:r w:rsidR="005215C5" w:rsidRPr="008C7CDB">
        <w:rPr>
          <w:rFonts w:ascii="Times New Roman" w:hAnsi="Times New Roman"/>
          <w:color w:val="000000"/>
          <w:sz w:val="22"/>
          <w:szCs w:val="22"/>
        </w:rPr>
        <w:t>about one</w:t>
      </w:r>
      <w:r w:rsidR="001E6702" w:rsidRPr="008C7CDB">
        <w:rPr>
          <w:rFonts w:ascii="Times New Roman" w:hAnsi="Times New Roman"/>
          <w:color w:val="000000"/>
          <w:sz w:val="22"/>
          <w:szCs w:val="22"/>
        </w:rPr>
        <w:t xml:space="preserve"> </w:t>
      </w:r>
      <w:r w:rsidR="002308B4" w:rsidRPr="008C7CDB">
        <w:rPr>
          <w:rFonts w:ascii="Times New Roman" w:hAnsi="Times New Roman"/>
          <w:color w:val="000000"/>
          <w:sz w:val="22"/>
          <w:szCs w:val="22"/>
        </w:rPr>
        <w:t>of the Gems</w:t>
      </w:r>
      <w:r w:rsidR="003E5D6C" w:rsidRPr="008C7CDB">
        <w:rPr>
          <w:rFonts w:ascii="Times New Roman" w:hAnsi="Times New Roman"/>
          <w:color w:val="000000"/>
          <w:sz w:val="22"/>
          <w:szCs w:val="22"/>
        </w:rPr>
        <w:t xml:space="preserve"> (10 points)</w:t>
      </w:r>
    </w:p>
    <w:p w14:paraId="4BD8942D" w14:textId="3FC150AD" w:rsidR="00371673" w:rsidRPr="008C7CDB" w:rsidRDefault="00371673" w:rsidP="00371673">
      <w:pPr>
        <w:widowControl w:val="0"/>
        <w:numPr>
          <w:ilvl w:val="0"/>
          <w:numId w:val="4"/>
        </w:numPr>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Writing Activities (</w:t>
      </w:r>
      <w:r w:rsidR="00804E87" w:rsidRPr="008C7CDB">
        <w:rPr>
          <w:rFonts w:ascii="Times New Roman" w:hAnsi="Times New Roman"/>
          <w:color w:val="000000"/>
          <w:sz w:val="22"/>
          <w:szCs w:val="22"/>
        </w:rPr>
        <w:t>1</w:t>
      </w:r>
      <w:r w:rsidR="00EC1AF3">
        <w:rPr>
          <w:rFonts w:ascii="Times New Roman" w:hAnsi="Times New Roman"/>
          <w:color w:val="000000"/>
          <w:sz w:val="22"/>
          <w:szCs w:val="22"/>
        </w:rPr>
        <w:t>6</w:t>
      </w:r>
      <w:r w:rsidR="00804E87" w:rsidRPr="008C7CDB">
        <w:rPr>
          <w:rFonts w:ascii="Times New Roman" w:hAnsi="Times New Roman"/>
          <w:color w:val="000000"/>
          <w:sz w:val="22"/>
          <w:szCs w:val="22"/>
        </w:rPr>
        <w:t>0</w:t>
      </w:r>
      <w:r w:rsidR="0087640D" w:rsidRPr="008C7CDB">
        <w:rPr>
          <w:rFonts w:ascii="Times New Roman" w:hAnsi="Times New Roman"/>
          <w:color w:val="000000"/>
          <w:sz w:val="22"/>
          <w:szCs w:val="22"/>
        </w:rPr>
        <w:t>; 54%</w:t>
      </w:r>
      <w:r w:rsidRPr="008C7CDB">
        <w:rPr>
          <w:rFonts w:ascii="Times New Roman" w:hAnsi="Times New Roman"/>
          <w:color w:val="000000"/>
          <w:sz w:val="22"/>
          <w:szCs w:val="22"/>
        </w:rPr>
        <w:t>)</w:t>
      </w:r>
    </w:p>
    <w:p w14:paraId="066DDF1E" w14:textId="1B134307" w:rsidR="008719AD" w:rsidRPr="008C7CDB" w:rsidRDefault="002559C0" w:rsidP="008719AD">
      <w:pPr>
        <w:widowControl w:val="0"/>
        <w:numPr>
          <w:ilvl w:val="1"/>
          <w:numId w:val="4"/>
        </w:num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 xml:space="preserve">Personal </w:t>
      </w:r>
      <w:r w:rsidR="00BC1A39">
        <w:rPr>
          <w:rFonts w:ascii="Times New Roman" w:hAnsi="Times New Roman"/>
          <w:color w:val="000000"/>
          <w:sz w:val="22"/>
          <w:szCs w:val="22"/>
        </w:rPr>
        <w:t>Introduction</w:t>
      </w:r>
      <w:r w:rsidR="008719AD" w:rsidRPr="008C7CDB">
        <w:rPr>
          <w:rFonts w:ascii="Times New Roman" w:hAnsi="Times New Roman"/>
          <w:color w:val="000000"/>
          <w:sz w:val="22"/>
          <w:szCs w:val="22"/>
        </w:rPr>
        <w:t xml:space="preserve">: Technology </w:t>
      </w:r>
      <w:r w:rsidR="00BC1A39">
        <w:rPr>
          <w:rFonts w:ascii="Times New Roman" w:hAnsi="Times New Roman"/>
          <w:color w:val="000000"/>
          <w:sz w:val="22"/>
          <w:szCs w:val="22"/>
        </w:rPr>
        <w:t xml:space="preserve">Experiences </w:t>
      </w:r>
      <w:r w:rsidR="008719AD" w:rsidRPr="008C7CDB">
        <w:rPr>
          <w:rFonts w:ascii="Times New Roman" w:hAnsi="Times New Roman"/>
          <w:color w:val="000000"/>
          <w:sz w:val="22"/>
          <w:szCs w:val="22"/>
        </w:rPr>
        <w:t xml:space="preserve">and </w:t>
      </w:r>
      <w:r w:rsidR="00BC1A39">
        <w:rPr>
          <w:rFonts w:ascii="Times New Roman" w:hAnsi="Times New Roman"/>
          <w:color w:val="000000"/>
          <w:sz w:val="22"/>
          <w:szCs w:val="22"/>
        </w:rPr>
        <w:t xml:space="preserve">Undergraduate </w:t>
      </w:r>
      <w:r w:rsidR="008719AD" w:rsidRPr="008C7CDB">
        <w:rPr>
          <w:rFonts w:ascii="Times New Roman" w:hAnsi="Times New Roman"/>
          <w:color w:val="000000"/>
          <w:sz w:val="22"/>
          <w:szCs w:val="22"/>
        </w:rPr>
        <w:t>Goals</w:t>
      </w:r>
      <w:r w:rsidR="008719AD">
        <w:rPr>
          <w:rFonts w:ascii="Times New Roman" w:hAnsi="Times New Roman"/>
          <w:color w:val="000000"/>
          <w:sz w:val="22"/>
          <w:szCs w:val="22"/>
        </w:rPr>
        <w:t xml:space="preserve"> (10 points)</w:t>
      </w:r>
    </w:p>
    <w:p w14:paraId="4EB95FB5" w14:textId="352C74AC" w:rsidR="00371673" w:rsidRPr="008C7CDB" w:rsidRDefault="00371673" w:rsidP="000A6FA4">
      <w:pPr>
        <w:widowControl w:val="0"/>
        <w:numPr>
          <w:ilvl w:val="1"/>
          <w:numId w:val="4"/>
        </w:numPr>
        <w:autoSpaceDE w:val="0"/>
        <w:autoSpaceDN w:val="0"/>
        <w:adjustRightInd w:val="0"/>
        <w:rPr>
          <w:rFonts w:ascii="Times New Roman" w:hAnsi="Times New Roman"/>
          <w:color w:val="000000"/>
          <w:sz w:val="22"/>
          <w:szCs w:val="22"/>
        </w:rPr>
      </w:pPr>
      <w:r w:rsidRPr="008C7CDB">
        <w:rPr>
          <w:rFonts w:ascii="Times New Roman" w:hAnsi="Times New Roman"/>
          <w:sz w:val="22"/>
          <w:szCs w:val="22"/>
        </w:rPr>
        <w:t xml:space="preserve">Personal Technology </w:t>
      </w:r>
      <w:r w:rsidR="001A015D" w:rsidRPr="008C7CDB">
        <w:rPr>
          <w:rFonts w:ascii="Times New Roman" w:hAnsi="Times New Roman"/>
          <w:sz w:val="22"/>
          <w:szCs w:val="22"/>
        </w:rPr>
        <w:t>P</w:t>
      </w:r>
      <w:r w:rsidRPr="008C7CDB">
        <w:rPr>
          <w:rFonts w:ascii="Times New Roman" w:hAnsi="Times New Roman"/>
          <w:sz w:val="22"/>
          <w:szCs w:val="22"/>
        </w:rPr>
        <w:t>rofile</w:t>
      </w:r>
      <w:r w:rsidR="001A015D" w:rsidRPr="008C7CDB">
        <w:rPr>
          <w:rFonts w:ascii="Times New Roman" w:hAnsi="Times New Roman"/>
          <w:sz w:val="22"/>
          <w:szCs w:val="22"/>
        </w:rPr>
        <w:t xml:space="preserve"> Paper</w:t>
      </w:r>
      <w:r w:rsidR="000A6FA4" w:rsidRPr="008C7CDB">
        <w:rPr>
          <w:rFonts w:ascii="Times New Roman" w:hAnsi="Times New Roman"/>
          <w:sz w:val="22"/>
          <w:szCs w:val="22"/>
        </w:rPr>
        <w:t xml:space="preserve"> (incl. spreadsheet analysis)</w:t>
      </w:r>
      <w:r w:rsidR="00004C74">
        <w:rPr>
          <w:rFonts w:ascii="Times New Roman" w:hAnsi="Times New Roman"/>
          <w:sz w:val="22"/>
          <w:szCs w:val="22"/>
        </w:rPr>
        <w:t xml:space="preserve"> (50 points)</w:t>
      </w:r>
    </w:p>
    <w:p w14:paraId="752ACF6B" w14:textId="1B62809E" w:rsidR="00DA6640" w:rsidRPr="008C7CDB" w:rsidRDefault="008C7CDB" w:rsidP="000A6FA4">
      <w:pPr>
        <w:widowControl w:val="0"/>
        <w:numPr>
          <w:ilvl w:val="1"/>
          <w:numId w:val="4"/>
        </w:num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Research Paper</w:t>
      </w:r>
      <w:r w:rsidR="00DA6640" w:rsidRPr="008C7CDB">
        <w:rPr>
          <w:rFonts w:ascii="Times New Roman" w:hAnsi="Times New Roman"/>
          <w:color w:val="000000"/>
          <w:sz w:val="22"/>
          <w:szCs w:val="22"/>
        </w:rPr>
        <w:t>: The Role Of Media/Technology</w:t>
      </w:r>
      <w:r w:rsidR="00DA6640" w:rsidRPr="008C7CDB">
        <w:rPr>
          <w:rFonts w:ascii="Times New Roman" w:hAnsi="Times New Roman"/>
          <w:sz w:val="22"/>
          <w:szCs w:val="22"/>
        </w:rPr>
        <w:t xml:space="preserve"> (Innovations)</w:t>
      </w:r>
      <w:r w:rsidR="00DA6640" w:rsidRPr="008C7CDB">
        <w:rPr>
          <w:rFonts w:ascii="Times New Roman" w:hAnsi="Times New Roman"/>
          <w:color w:val="000000"/>
          <w:sz w:val="22"/>
          <w:szCs w:val="22"/>
        </w:rPr>
        <w:t xml:space="preserve"> Among Youth In Society And Education?</w:t>
      </w:r>
      <w:r w:rsidR="00846E2E">
        <w:rPr>
          <w:rFonts w:ascii="Times New Roman" w:hAnsi="Times New Roman"/>
          <w:color w:val="000000"/>
          <w:sz w:val="22"/>
          <w:szCs w:val="22"/>
        </w:rPr>
        <w:t xml:space="preserve"> (100)</w:t>
      </w:r>
    </w:p>
    <w:p w14:paraId="06644212" w14:textId="66558644" w:rsidR="00F256D9" w:rsidRPr="008C7CDB" w:rsidRDefault="00371673" w:rsidP="00F256D9">
      <w:pPr>
        <w:widowControl w:val="0"/>
        <w:numPr>
          <w:ilvl w:val="0"/>
          <w:numId w:val="4"/>
        </w:numPr>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Oral Presentation (</w:t>
      </w:r>
      <w:r w:rsidR="00EC1AF3">
        <w:rPr>
          <w:rFonts w:ascii="Times New Roman" w:hAnsi="Times New Roman"/>
          <w:color w:val="000000"/>
          <w:sz w:val="22"/>
          <w:szCs w:val="22"/>
        </w:rPr>
        <w:t>47</w:t>
      </w:r>
      <w:r w:rsidR="0087640D" w:rsidRPr="008C7CDB">
        <w:rPr>
          <w:rFonts w:ascii="Times New Roman" w:hAnsi="Times New Roman"/>
          <w:color w:val="000000"/>
          <w:sz w:val="22"/>
          <w:szCs w:val="22"/>
        </w:rPr>
        <w:t xml:space="preserve">; </w:t>
      </w:r>
      <w:r w:rsidR="004A59BC">
        <w:rPr>
          <w:rFonts w:ascii="Times New Roman" w:hAnsi="Times New Roman"/>
          <w:color w:val="000000"/>
          <w:sz w:val="22"/>
          <w:szCs w:val="22"/>
        </w:rPr>
        <w:t>16</w:t>
      </w:r>
      <w:r w:rsidR="0087640D" w:rsidRPr="008C7CDB">
        <w:rPr>
          <w:rFonts w:ascii="Times New Roman" w:hAnsi="Times New Roman"/>
          <w:color w:val="000000"/>
          <w:sz w:val="22"/>
          <w:szCs w:val="22"/>
        </w:rPr>
        <w:t>%</w:t>
      </w:r>
      <w:r w:rsidR="00F256D9" w:rsidRPr="008C7CDB">
        <w:rPr>
          <w:rFonts w:ascii="Times New Roman" w:hAnsi="Times New Roman"/>
          <w:color w:val="000000"/>
          <w:sz w:val="22"/>
          <w:szCs w:val="22"/>
        </w:rPr>
        <w:t>)</w:t>
      </w:r>
    </w:p>
    <w:p w14:paraId="4F476C4D" w14:textId="34A50744" w:rsidR="00371673" w:rsidRPr="008C7CDB" w:rsidRDefault="001E6702" w:rsidP="000A6FA4">
      <w:pPr>
        <w:widowControl w:val="0"/>
        <w:numPr>
          <w:ilvl w:val="1"/>
          <w:numId w:val="4"/>
        </w:numPr>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“Ripped From the Headlines” – Please choose a contemporary issue currently explored in news media</w:t>
      </w:r>
      <w:r w:rsidR="00120173" w:rsidRPr="008C7CDB">
        <w:rPr>
          <w:rFonts w:ascii="Times New Roman" w:hAnsi="Times New Roman"/>
          <w:color w:val="000000"/>
          <w:sz w:val="22"/>
          <w:szCs w:val="22"/>
        </w:rPr>
        <w:t xml:space="preserve"> to investigate. </w:t>
      </w:r>
      <w:r w:rsidR="00371673" w:rsidRPr="008C7CDB">
        <w:rPr>
          <w:rFonts w:ascii="Times New Roman" w:hAnsi="Times New Roman"/>
          <w:color w:val="000000"/>
          <w:sz w:val="22"/>
          <w:szCs w:val="22"/>
        </w:rPr>
        <w:t xml:space="preserve">You will develop an oral presentation to share the </w:t>
      </w:r>
      <w:r w:rsidR="00120173" w:rsidRPr="008C7CDB">
        <w:rPr>
          <w:rFonts w:ascii="Times New Roman" w:hAnsi="Times New Roman"/>
          <w:color w:val="000000"/>
          <w:sz w:val="22"/>
          <w:szCs w:val="22"/>
        </w:rPr>
        <w:t>issue</w:t>
      </w:r>
      <w:r w:rsidR="00371673" w:rsidRPr="008C7CDB">
        <w:rPr>
          <w:rFonts w:ascii="Times New Roman" w:hAnsi="Times New Roman"/>
          <w:color w:val="000000"/>
          <w:sz w:val="22"/>
          <w:szCs w:val="22"/>
        </w:rPr>
        <w:t xml:space="preserve"> with the class, highlighting </w:t>
      </w:r>
      <w:r w:rsidR="00C458FD" w:rsidRPr="008C7CDB">
        <w:rPr>
          <w:rFonts w:ascii="Times New Roman" w:hAnsi="Times New Roman"/>
          <w:color w:val="000000"/>
          <w:sz w:val="22"/>
          <w:szCs w:val="22"/>
        </w:rPr>
        <w:t>the issue’s</w:t>
      </w:r>
      <w:r w:rsidR="00371673" w:rsidRPr="008C7CDB">
        <w:rPr>
          <w:rFonts w:ascii="Times New Roman" w:hAnsi="Times New Roman"/>
          <w:color w:val="000000"/>
          <w:sz w:val="22"/>
          <w:szCs w:val="22"/>
        </w:rPr>
        <w:t xml:space="preserve"> impact on society (from a social, economic, political, educational, psychological or interdisciplinary perspective)</w:t>
      </w:r>
      <w:r w:rsidR="00C458FD" w:rsidRPr="008C7CDB">
        <w:rPr>
          <w:rFonts w:ascii="Times New Roman" w:hAnsi="Times New Roman"/>
          <w:color w:val="000000"/>
          <w:sz w:val="22"/>
          <w:szCs w:val="22"/>
        </w:rPr>
        <w:t xml:space="preserve"> through use of at least two supplementary scholarly perspectives</w:t>
      </w:r>
      <w:r w:rsidR="00120173" w:rsidRPr="008C7CDB">
        <w:rPr>
          <w:rFonts w:ascii="Times New Roman" w:hAnsi="Times New Roman"/>
          <w:color w:val="000000"/>
          <w:sz w:val="22"/>
          <w:szCs w:val="22"/>
        </w:rPr>
        <w:t>.</w:t>
      </w:r>
      <w:r w:rsidR="00371673" w:rsidRPr="008C7CDB">
        <w:rPr>
          <w:rFonts w:ascii="Times New Roman" w:hAnsi="Times New Roman"/>
          <w:color w:val="000000"/>
          <w:sz w:val="22"/>
          <w:szCs w:val="22"/>
        </w:rPr>
        <w:t xml:space="preserve"> You are limited to </w:t>
      </w:r>
      <w:r w:rsidR="00C458FD" w:rsidRPr="008C7CDB">
        <w:rPr>
          <w:rFonts w:ascii="Times New Roman" w:hAnsi="Times New Roman"/>
          <w:color w:val="000000"/>
          <w:sz w:val="22"/>
          <w:szCs w:val="22"/>
        </w:rPr>
        <w:t>10</w:t>
      </w:r>
      <w:r w:rsidR="00371673" w:rsidRPr="008C7CDB">
        <w:rPr>
          <w:rFonts w:ascii="Times New Roman" w:hAnsi="Times New Roman"/>
          <w:color w:val="000000"/>
          <w:sz w:val="22"/>
          <w:szCs w:val="22"/>
        </w:rPr>
        <w:t xml:space="preserve"> minutes. </w:t>
      </w:r>
      <w:r w:rsidR="00EC1AF3">
        <w:rPr>
          <w:rFonts w:ascii="Times New Roman" w:hAnsi="Times New Roman"/>
          <w:color w:val="000000"/>
          <w:sz w:val="22"/>
          <w:szCs w:val="22"/>
        </w:rPr>
        <w:t>(30 points)</w:t>
      </w:r>
    </w:p>
    <w:p w14:paraId="6B6683B5" w14:textId="3B0E74D6" w:rsidR="00C458FD" w:rsidRPr="008C7CDB" w:rsidRDefault="00C458FD" w:rsidP="000A6FA4">
      <w:pPr>
        <w:widowControl w:val="0"/>
        <w:numPr>
          <w:ilvl w:val="1"/>
          <w:numId w:val="4"/>
        </w:numPr>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“Ripped from the Headlines” Participation – As a listener to the presentation, you will provide written feedback</w:t>
      </w:r>
      <w:r w:rsidR="00970609" w:rsidRPr="008C7CDB">
        <w:rPr>
          <w:rFonts w:ascii="Times New Roman" w:hAnsi="Times New Roman"/>
          <w:color w:val="000000"/>
          <w:sz w:val="22"/>
          <w:szCs w:val="22"/>
        </w:rPr>
        <w:t xml:space="preserve"> based on a rubric for the presenter and should ask questions. </w:t>
      </w:r>
      <w:r w:rsidR="00EC1AF3">
        <w:rPr>
          <w:rFonts w:ascii="Times New Roman" w:hAnsi="Times New Roman"/>
          <w:color w:val="000000"/>
          <w:sz w:val="22"/>
          <w:szCs w:val="22"/>
        </w:rPr>
        <w:t>(17 points)</w:t>
      </w:r>
    </w:p>
    <w:p w14:paraId="0212B5EB" w14:textId="77777777" w:rsidR="00371673" w:rsidRPr="008C7CDB" w:rsidRDefault="00371673" w:rsidP="00371673">
      <w:pPr>
        <w:widowControl w:val="0"/>
        <w:autoSpaceDE w:val="0"/>
        <w:autoSpaceDN w:val="0"/>
        <w:adjustRightInd w:val="0"/>
        <w:ind w:left="720"/>
        <w:rPr>
          <w:rFonts w:ascii="Times New Roman" w:hAnsi="Times New Roman"/>
          <w:color w:val="000000"/>
          <w:sz w:val="22"/>
          <w:szCs w:val="22"/>
        </w:rPr>
      </w:pPr>
    </w:p>
    <w:p w14:paraId="22D9BA16" w14:textId="77777777" w:rsidR="00371673" w:rsidRPr="008C7CDB" w:rsidRDefault="000A6FA4" w:rsidP="00371673">
      <w:pPr>
        <w:widowControl w:val="0"/>
        <w:autoSpaceDE w:val="0"/>
        <w:autoSpaceDN w:val="0"/>
        <w:adjustRightInd w:val="0"/>
        <w:rPr>
          <w:rFonts w:ascii="Times New Roman" w:hAnsi="Times New Roman"/>
          <w:b/>
          <w:color w:val="000000"/>
          <w:sz w:val="22"/>
          <w:szCs w:val="22"/>
          <w:u w:val="single"/>
        </w:rPr>
      </w:pPr>
      <w:r w:rsidRPr="008C7CDB">
        <w:rPr>
          <w:rFonts w:ascii="Times New Roman" w:hAnsi="Times New Roman"/>
          <w:b/>
          <w:color w:val="000000"/>
          <w:sz w:val="22"/>
          <w:szCs w:val="22"/>
          <w:u w:val="single"/>
        </w:rPr>
        <w:t>Mandatory Outside-of-Class Activity</w:t>
      </w:r>
      <w:r w:rsidR="00371673" w:rsidRPr="008C7CDB">
        <w:rPr>
          <w:rFonts w:ascii="Times New Roman" w:hAnsi="Times New Roman"/>
          <w:b/>
          <w:color w:val="000000"/>
          <w:sz w:val="22"/>
          <w:szCs w:val="22"/>
          <w:u w:val="single"/>
        </w:rPr>
        <w:t>:</w:t>
      </w:r>
    </w:p>
    <w:p w14:paraId="15C49CF0" w14:textId="77777777" w:rsidR="00371673" w:rsidRPr="008C7CDB" w:rsidRDefault="00371673" w:rsidP="00371673">
      <w:pPr>
        <w:widowControl w:val="0"/>
        <w:autoSpaceDE w:val="0"/>
        <w:autoSpaceDN w:val="0"/>
        <w:adjustRightInd w:val="0"/>
        <w:rPr>
          <w:rFonts w:ascii="Times New Roman" w:hAnsi="Times New Roman"/>
          <w:color w:val="000000"/>
          <w:sz w:val="22"/>
          <w:szCs w:val="22"/>
        </w:rPr>
      </w:pPr>
    </w:p>
    <w:p w14:paraId="32C55D7C" w14:textId="77777777" w:rsidR="00371673" w:rsidRPr="008C7CDB" w:rsidRDefault="00371673" w:rsidP="00371673">
      <w:pPr>
        <w:widowControl w:val="0"/>
        <w:numPr>
          <w:ilvl w:val="0"/>
          <w:numId w:val="15"/>
        </w:numPr>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 xml:space="preserve">Attendance at a University-related Lecture: </w:t>
      </w:r>
    </w:p>
    <w:p w14:paraId="119EBE67" w14:textId="36A1A50C" w:rsidR="00371673" w:rsidRPr="008C7CDB" w:rsidRDefault="00F32B1D" w:rsidP="00727BB7">
      <w:pPr>
        <w:widowControl w:val="0"/>
        <w:numPr>
          <w:ilvl w:val="1"/>
          <w:numId w:val="15"/>
        </w:numPr>
        <w:autoSpaceDE w:val="0"/>
        <w:autoSpaceDN w:val="0"/>
        <w:adjustRightInd w:val="0"/>
        <w:rPr>
          <w:rFonts w:ascii="Times New Roman" w:hAnsi="Times New Roman"/>
          <w:color w:val="000000"/>
          <w:sz w:val="22"/>
          <w:szCs w:val="22"/>
        </w:rPr>
      </w:pPr>
      <w:r w:rsidRPr="008C7CDB">
        <w:rPr>
          <w:rStyle w:val="Emphasis"/>
          <w:rFonts w:ascii="Times New Roman" w:hAnsi="Times New Roman"/>
          <w:i w:val="0"/>
          <w:sz w:val="22"/>
          <w:szCs w:val="22"/>
        </w:rPr>
        <w:t xml:space="preserve">October 3, 2013 – See Course Schedule. </w:t>
      </w:r>
      <w:r w:rsidR="00371673" w:rsidRPr="008C7CDB">
        <w:rPr>
          <w:rStyle w:val="Emphasis"/>
          <w:rFonts w:ascii="Times New Roman" w:hAnsi="Times New Roman"/>
          <w:sz w:val="22"/>
          <w:szCs w:val="22"/>
        </w:rPr>
        <w:t xml:space="preserve"> </w:t>
      </w:r>
    </w:p>
    <w:p w14:paraId="11FB3F60" w14:textId="77777777" w:rsidR="00371673" w:rsidRPr="008C7CDB" w:rsidRDefault="00371673" w:rsidP="00371673">
      <w:pPr>
        <w:widowControl w:val="0"/>
        <w:autoSpaceDE w:val="0"/>
        <w:autoSpaceDN w:val="0"/>
        <w:adjustRightInd w:val="0"/>
        <w:ind w:left="720"/>
        <w:rPr>
          <w:rFonts w:ascii="Times New Roman" w:hAnsi="Times New Roman"/>
          <w:color w:val="000000"/>
          <w:sz w:val="22"/>
          <w:szCs w:val="22"/>
        </w:rPr>
      </w:pPr>
    </w:p>
    <w:p w14:paraId="6EBB0410" w14:textId="77777777" w:rsidR="00371673" w:rsidRPr="008C7CDB" w:rsidRDefault="00371673" w:rsidP="00371673">
      <w:pPr>
        <w:widowControl w:val="0"/>
        <w:autoSpaceDE w:val="0"/>
        <w:autoSpaceDN w:val="0"/>
        <w:adjustRightInd w:val="0"/>
        <w:rPr>
          <w:rFonts w:ascii="Times New Roman" w:hAnsi="Times New Roman"/>
          <w:b/>
          <w:color w:val="000000"/>
          <w:sz w:val="22"/>
          <w:szCs w:val="22"/>
        </w:rPr>
      </w:pPr>
      <w:r w:rsidRPr="008C7CDB">
        <w:rPr>
          <w:rFonts w:ascii="Times New Roman" w:hAnsi="Times New Roman"/>
          <w:b/>
          <w:color w:val="000000"/>
          <w:sz w:val="22"/>
          <w:szCs w:val="22"/>
        </w:rPr>
        <w:t>******File Backups*******</w:t>
      </w:r>
    </w:p>
    <w:p w14:paraId="1797D0E0" w14:textId="7C36B731" w:rsidR="00371673" w:rsidRPr="008C7CDB" w:rsidRDefault="00371673" w:rsidP="00371673">
      <w:pPr>
        <w:widowControl w:val="0"/>
        <w:autoSpaceDE w:val="0"/>
        <w:autoSpaceDN w:val="0"/>
        <w:adjustRightInd w:val="0"/>
        <w:rPr>
          <w:rFonts w:ascii="Times New Roman" w:hAnsi="Times New Roman"/>
          <w:sz w:val="22"/>
          <w:szCs w:val="22"/>
        </w:rPr>
      </w:pPr>
      <w:r w:rsidRPr="008C7CDB">
        <w:rPr>
          <w:rFonts w:ascii="Times New Roman" w:hAnsi="Times New Roman"/>
          <w:color w:val="000000"/>
          <w:sz w:val="22"/>
          <w:szCs w:val="22"/>
        </w:rPr>
        <w:t>You are responsible for your files. Use UT’s webspace, key drives, or other technologies</w:t>
      </w:r>
      <w:r w:rsidR="00F32B1D" w:rsidRPr="008C7CDB">
        <w:rPr>
          <w:rFonts w:ascii="Times New Roman" w:hAnsi="Times New Roman"/>
          <w:color w:val="000000"/>
          <w:sz w:val="22"/>
          <w:szCs w:val="22"/>
        </w:rPr>
        <w:t xml:space="preserve"> such as </w:t>
      </w:r>
      <w:r w:rsidR="00F97C01" w:rsidRPr="008C7CDB">
        <w:rPr>
          <w:rFonts w:ascii="Times New Roman" w:hAnsi="Times New Roman"/>
          <w:color w:val="000000"/>
          <w:sz w:val="22"/>
          <w:szCs w:val="22"/>
        </w:rPr>
        <w:t>Time Machine (Mac), or other cloud-based backup systems (backblaze.com)</w:t>
      </w:r>
      <w:r w:rsidRPr="008C7CDB">
        <w:rPr>
          <w:rFonts w:ascii="Times New Roman" w:hAnsi="Times New Roman"/>
          <w:color w:val="000000"/>
          <w:sz w:val="22"/>
          <w:szCs w:val="22"/>
        </w:rPr>
        <w:t>. Make sure you back-up your data and keep it all until final grades are posted!</w:t>
      </w:r>
      <w:r w:rsidR="00F97C01" w:rsidRPr="008C7CDB">
        <w:rPr>
          <w:rFonts w:ascii="Times New Roman" w:hAnsi="Times New Roman"/>
          <w:color w:val="000000"/>
          <w:sz w:val="22"/>
          <w:szCs w:val="22"/>
        </w:rPr>
        <w:t xml:space="preserve"> </w:t>
      </w:r>
      <w:r w:rsidR="00F97C01" w:rsidRPr="008C7CDB">
        <w:rPr>
          <w:rFonts w:ascii="Times New Roman" w:hAnsi="Times New Roman"/>
          <w:b/>
          <w:color w:val="000000"/>
          <w:sz w:val="22"/>
          <w:szCs w:val="22"/>
          <w:u w:val="single"/>
        </w:rPr>
        <w:t>YOUR COMPUTER WILL CRASH AT SOME POINT</w:t>
      </w:r>
      <w:r w:rsidR="0083331C" w:rsidRPr="008C7CDB">
        <w:rPr>
          <w:rFonts w:ascii="Times New Roman" w:hAnsi="Times New Roman"/>
          <w:b/>
          <w:color w:val="000000"/>
          <w:sz w:val="22"/>
          <w:szCs w:val="22"/>
          <w:u w:val="single"/>
        </w:rPr>
        <w:t xml:space="preserve"> AND YOU WILL LOSE ALL YOUR DATA UNLESS YOU HAVE A BACKUP</w:t>
      </w:r>
      <w:r w:rsidR="00F97C01" w:rsidRPr="008C7CDB">
        <w:rPr>
          <w:rFonts w:ascii="Times New Roman" w:hAnsi="Times New Roman"/>
          <w:b/>
          <w:color w:val="000000"/>
          <w:sz w:val="22"/>
          <w:szCs w:val="22"/>
          <w:u w:val="single"/>
        </w:rPr>
        <w:t>.</w:t>
      </w:r>
    </w:p>
    <w:p w14:paraId="3634ECFB" w14:textId="6F5B511E" w:rsidR="00371673" w:rsidRPr="008C7CDB" w:rsidRDefault="00371673" w:rsidP="00371673">
      <w:pPr>
        <w:shd w:val="pct20" w:color="auto" w:fill="FFFFFF"/>
        <w:rPr>
          <w:rFonts w:ascii="Times New Roman" w:hAnsi="Times New Roman"/>
          <w:b/>
          <w:sz w:val="22"/>
          <w:szCs w:val="22"/>
        </w:rPr>
        <w:sectPr w:rsidR="00371673" w:rsidRPr="008C7CDB">
          <w:footerReference w:type="even" r:id="rId25"/>
          <w:footerReference w:type="default" r:id="rId26"/>
          <w:pgSz w:w="12240" w:h="15840"/>
          <w:pgMar w:top="1440" w:right="1440" w:bottom="1440" w:left="1440" w:header="720" w:footer="720" w:gutter="0"/>
          <w:cols w:space="720"/>
        </w:sectPr>
      </w:pPr>
    </w:p>
    <w:p w14:paraId="2774173A" w14:textId="77777777" w:rsidR="00371673" w:rsidRPr="008C7CDB" w:rsidRDefault="00371673" w:rsidP="00371673">
      <w:pPr>
        <w:shd w:val="pct20" w:color="auto" w:fill="FFFFFF"/>
        <w:rPr>
          <w:rFonts w:ascii="Times New Roman" w:hAnsi="Times New Roman"/>
          <w:b/>
          <w:sz w:val="22"/>
          <w:szCs w:val="22"/>
        </w:rPr>
      </w:pPr>
      <w:r w:rsidRPr="008C7CDB">
        <w:rPr>
          <w:rFonts w:ascii="Times New Roman" w:hAnsi="Times New Roman"/>
          <w:b/>
          <w:sz w:val="22"/>
          <w:szCs w:val="22"/>
        </w:rPr>
        <w:t>Course Schedule</w:t>
      </w:r>
    </w:p>
    <w:p w14:paraId="01AED374" w14:textId="77777777" w:rsidR="005B3C27" w:rsidRPr="008C7CDB" w:rsidRDefault="005B3C27" w:rsidP="00371673">
      <w:pPr>
        <w:rPr>
          <w:rFonts w:ascii="Times New Roman" w:hAnsi="Times New Roman"/>
          <w:sz w:val="22"/>
          <w:szCs w:val="22"/>
        </w:rPr>
      </w:pPr>
    </w:p>
    <w:tbl>
      <w:tblPr>
        <w:tblW w:w="0" w:type="auto"/>
        <w:tblBorders>
          <w:top w:val="single" w:sz="12" w:space="0" w:color="008000"/>
          <w:left w:val="nil"/>
          <w:bottom w:val="single" w:sz="12" w:space="0" w:color="008000"/>
          <w:right w:val="nil"/>
          <w:insideH w:val="nil"/>
          <w:insideV w:val="nil"/>
        </w:tblBorders>
        <w:tblLayout w:type="fixed"/>
        <w:tblCellMar>
          <w:left w:w="115" w:type="dxa"/>
          <w:right w:w="115" w:type="dxa"/>
        </w:tblCellMar>
        <w:tblLook w:val="00A0" w:firstRow="1" w:lastRow="0" w:firstColumn="1" w:lastColumn="0" w:noHBand="0" w:noVBand="0"/>
      </w:tblPr>
      <w:tblGrid>
        <w:gridCol w:w="946"/>
        <w:gridCol w:w="5739"/>
        <w:gridCol w:w="4320"/>
        <w:gridCol w:w="2185"/>
      </w:tblGrid>
      <w:tr w:rsidR="00E559C1" w:rsidRPr="008C7CDB" w14:paraId="69D48121" w14:textId="77777777" w:rsidTr="00350425">
        <w:tc>
          <w:tcPr>
            <w:tcW w:w="946" w:type="dxa"/>
            <w:tcBorders>
              <w:top w:val="single" w:sz="12" w:space="0" w:color="008000"/>
              <w:left w:val="single" w:sz="4" w:space="0" w:color="auto"/>
              <w:bottom w:val="single" w:sz="6" w:space="0" w:color="008000"/>
              <w:right w:val="single" w:sz="4" w:space="0" w:color="auto"/>
            </w:tcBorders>
            <w:shd w:val="clear" w:color="auto" w:fill="auto"/>
          </w:tcPr>
          <w:p w14:paraId="6F6142C5" w14:textId="3BD27E06" w:rsidR="004934A0" w:rsidRPr="008C7CDB" w:rsidRDefault="001634B0" w:rsidP="004934A0">
            <w:pPr>
              <w:jc w:val="center"/>
              <w:rPr>
                <w:rFonts w:ascii="Times New Roman" w:hAnsi="Times New Roman"/>
                <w:b/>
                <w:sz w:val="22"/>
                <w:szCs w:val="22"/>
              </w:rPr>
            </w:pPr>
            <w:r w:rsidRPr="008C7CDB">
              <w:rPr>
                <w:rFonts w:ascii="Times New Roman" w:hAnsi="Times New Roman"/>
                <w:b/>
                <w:sz w:val="22"/>
                <w:szCs w:val="22"/>
              </w:rPr>
              <w:t>FOR</w:t>
            </w:r>
            <w:r w:rsidR="004934A0" w:rsidRPr="008C7CDB">
              <w:rPr>
                <w:rFonts w:ascii="Times New Roman" w:hAnsi="Times New Roman"/>
                <w:b/>
                <w:sz w:val="22"/>
                <w:szCs w:val="22"/>
              </w:rPr>
              <w:t xml:space="preserve"> THIS DATE:</w:t>
            </w:r>
          </w:p>
        </w:tc>
        <w:tc>
          <w:tcPr>
            <w:tcW w:w="5739" w:type="dxa"/>
            <w:tcBorders>
              <w:top w:val="single" w:sz="12" w:space="0" w:color="008000"/>
              <w:left w:val="single" w:sz="4" w:space="0" w:color="auto"/>
              <w:bottom w:val="single" w:sz="6" w:space="0" w:color="008000"/>
              <w:right w:val="single" w:sz="4" w:space="0" w:color="auto"/>
            </w:tcBorders>
          </w:tcPr>
          <w:p w14:paraId="014B8338" w14:textId="0CF3D7C4" w:rsidR="004934A0" w:rsidRPr="008C7CDB" w:rsidRDefault="004934A0" w:rsidP="001634B0">
            <w:pPr>
              <w:jc w:val="center"/>
              <w:rPr>
                <w:rFonts w:ascii="Times New Roman" w:hAnsi="Times New Roman"/>
                <w:b/>
                <w:sz w:val="22"/>
                <w:szCs w:val="22"/>
              </w:rPr>
            </w:pPr>
            <w:r w:rsidRPr="008C7CDB">
              <w:rPr>
                <w:rFonts w:ascii="Times New Roman" w:hAnsi="Times New Roman"/>
                <w:b/>
                <w:sz w:val="22"/>
                <w:szCs w:val="22"/>
              </w:rPr>
              <w:t>Readings</w:t>
            </w:r>
            <w:r w:rsidR="00B63D68" w:rsidRPr="008C7CDB">
              <w:rPr>
                <w:rFonts w:ascii="Times New Roman" w:hAnsi="Times New Roman"/>
                <w:b/>
                <w:sz w:val="22"/>
                <w:szCs w:val="22"/>
              </w:rPr>
              <w:t>/Multimedia</w:t>
            </w:r>
            <w:r w:rsidR="001634B0" w:rsidRPr="008C7CDB">
              <w:rPr>
                <w:rFonts w:ascii="Times New Roman" w:hAnsi="Times New Roman"/>
                <w:b/>
                <w:sz w:val="22"/>
                <w:szCs w:val="22"/>
              </w:rPr>
              <w:t xml:space="preserve"> completed</w:t>
            </w:r>
            <w:r w:rsidR="00EA2513" w:rsidRPr="008C7CDB">
              <w:rPr>
                <w:rFonts w:ascii="Times New Roman" w:hAnsi="Times New Roman"/>
                <w:b/>
                <w:sz w:val="22"/>
                <w:szCs w:val="22"/>
              </w:rPr>
              <w:t>…</w:t>
            </w:r>
          </w:p>
        </w:tc>
        <w:tc>
          <w:tcPr>
            <w:tcW w:w="4320" w:type="dxa"/>
            <w:tcBorders>
              <w:top w:val="single" w:sz="12" w:space="0" w:color="008000"/>
              <w:left w:val="single" w:sz="4" w:space="0" w:color="auto"/>
              <w:bottom w:val="single" w:sz="6" w:space="0" w:color="008000"/>
              <w:right w:val="single" w:sz="12" w:space="0" w:color="auto"/>
            </w:tcBorders>
            <w:shd w:val="clear" w:color="auto" w:fill="auto"/>
          </w:tcPr>
          <w:p w14:paraId="48F5B45D" w14:textId="4B8BC4C7" w:rsidR="004934A0" w:rsidRPr="008C7CDB" w:rsidRDefault="004934A0" w:rsidP="004934A0">
            <w:pPr>
              <w:jc w:val="center"/>
              <w:rPr>
                <w:rFonts w:ascii="Times New Roman" w:hAnsi="Times New Roman"/>
                <w:b/>
                <w:sz w:val="22"/>
                <w:szCs w:val="22"/>
              </w:rPr>
            </w:pPr>
            <w:r w:rsidRPr="008C7CDB">
              <w:rPr>
                <w:rFonts w:ascii="Times New Roman" w:hAnsi="Times New Roman"/>
                <w:b/>
                <w:sz w:val="22"/>
                <w:szCs w:val="22"/>
              </w:rPr>
              <w:t>Topic /Activities</w:t>
            </w:r>
            <w:r w:rsidR="00EA2513" w:rsidRPr="008C7CDB">
              <w:rPr>
                <w:rFonts w:ascii="Times New Roman" w:hAnsi="Times New Roman"/>
                <w:b/>
                <w:sz w:val="22"/>
                <w:szCs w:val="22"/>
              </w:rPr>
              <w:t xml:space="preserve"> today…</w:t>
            </w:r>
          </w:p>
        </w:tc>
        <w:tc>
          <w:tcPr>
            <w:tcW w:w="2185" w:type="dxa"/>
            <w:tcBorders>
              <w:top w:val="single" w:sz="12" w:space="0" w:color="008000"/>
              <w:left w:val="single" w:sz="12" w:space="0" w:color="auto"/>
              <w:bottom w:val="single" w:sz="6" w:space="0" w:color="008000"/>
              <w:right w:val="single" w:sz="12" w:space="0" w:color="auto"/>
            </w:tcBorders>
          </w:tcPr>
          <w:p w14:paraId="15153665" w14:textId="7D524C96" w:rsidR="004934A0" w:rsidRPr="008C7CDB" w:rsidRDefault="004934A0" w:rsidP="00714D64">
            <w:pPr>
              <w:jc w:val="center"/>
              <w:rPr>
                <w:rFonts w:ascii="Times New Roman" w:hAnsi="Times New Roman"/>
                <w:b/>
                <w:sz w:val="22"/>
                <w:szCs w:val="22"/>
              </w:rPr>
            </w:pPr>
            <w:r w:rsidRPr="008C7CDB">
              <w:rPr>
                <w:rFonts w:ascii="Times New Roman" w:hAnsi="Times New Roman"/>
                <w:b/>
                <w:sz w:val="22"/>
                <w:szCs w:val="22"/>
              </w:rPr>
              <w:t>Assignments</w:t>
            </w:r>
            <w:r w:rsidR="001634B0" w:rsidRPr="008C7CDB">
              <w:rPr>
                <w:rFonts w:ascii="Times New Roman" w:hAnsi="Times New Roman"/>
                <w:b/>
                <w:sz w:val="22"/>
                <w:szCs w:val="22"/>
              </w:rPr>
              <w:t xml:space="preserve"> due</w:t>
            </w:r>
            <w:r w:rsidR="00EA2513" w:rsidRPr="008C7CDB">
              <w:rPr>
                <w:rFonts w:ascii="Times New Roman" w:hAnsi="Times New Roman"/>
                <w:b/>
                <w:sz w:val="22"/>
                <w:szCs w:val="22"/>
              </w:rPr>
              <w:t>…</w:t>
            </w:r>
          </w:p>
        </w:tc>
      </w:tr>
      <w:tr w:rsidR="00E559C1" w:rsidRPr="008C7CDB" w14:paraId="29B04BA1"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186AB0EC" w14:textId="77777777" w:rsidR="004934A0" w:rsidRPr="008C7CDB" w:rsidRDefault="00EB6AFD" w:rsidP="004934A0">
            <w:pPr>
              <w:rPr>
                <w:rFonts w:ascii="Times New Roman" w:hAnsi="Times New Roman"/>
                <w:sz w:val="22"/>
                <w:szCs w:val="22"/>
              </w:rPr>
            </w:pPr>
            <w:r w:rsidRPr="008C7CDB">
              <w:rPr>
                <w:rFonts w:ascii="Times New Roman" w:hAnsi="Times New Roman"/>
                <w:sz w:val="22"/>
                <w:szCs w:val="22"/>
              </w:rPr>
              <w:t>August 29</w:t>
            </w:r>
          </w:p>
        </w:tc>
        <w:tc>
          <w:tcPr>
            <w:tcW w:w="5739" w:type="dxa"/>
            <w:tcBorders>
              <w:top w:val="single" w:sz="6" w:space="0" w:color="008000"/>
              <w:left w:val="single" w:sz="4" w:space="0" w:color="auto"/>
              <w:bottom w:val="single" w:sz="6" w:space="0" w:color="auto"/>
              <w:right w:val="single" w:sz="4" w:space="0" w:color="auto"/>
            </w:tcBorders>
          </w:tcPr>
          <w:p w14:paraId="501210B8" w14:textId="77777777" w:rsidR="004934A0" w:rsidRPr="008C7CDB" w:rsidRDefault="004934A0" w:rsidP="00F07C74">
            <w:pPr>
              <w:jc w:val="center"/>
              <w:rPr>
                <w:rFonts w:ascii="Times New Roman" w:hAnsi="Times New Roman"/>
                <w:sz w:val="22"/>
                <w:szCs w:val="22"/>
              </w:rPr>
            </w:pPr>
            <w:r w:rsidRPr="008C7CDB">
              <w:rPr>
                <w:rFonts w:ascii="Times New Roman" w:hAnsi="Times New Roman"/>
                <w:sz w:val="22"/>
                <w:szCs w:val="22"/>
              </w:rPr>
              <w:t>None</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60184B84" w14:textId="17FC014F" w:rsidR="00F07C74" w:rsidRPr="008C7CDB" w:rsidRDefault="004934A0" w:rsidP="004934A0">
            <w:pPr>
              <w:rPr>
                <w:rFonts w:ascii="Times New Roman" w:hAnsi="Times New Roman"/>
                <w:sz w:val="22"/>
                <w:szCs w:val="22"/>
              </w:rPr>
            </w:pPr>
            <w:r w:rsidRPr="008C7CDB">
              <w:rPr>
                <w:rFonts w:ascii="Times New Roman" w:hAnsi="Times New Roman"/>
                <w:sz w:val="22"/>
                <w:szCs w:val="22"/>
              </w:rPr>
              <w:t>Introduction to each other, the course,</w:t>
            </w:r>
            <w:r w:rsidR="00F07C74" w:rsidRPr="008C7CDB">
              <w:rPr>
                <w:rFonts w:ascii="Times New Roman" w:hAnsi="Times New Roman"/>
                <w:sz w:val="22"/>
                <w:szCs w:val="22"/>
              </w:rPr>
              <w:t xml:space="preserve"> Canvas,</w:t>
            </w:r>
            <w:r w:rsidRPr="008C7CDB">
              <w:rPr>
                <w:rFonts w:ascii="Times New Roman" w:hAnsi="Times New Roman"/>
                <w:sz w:val="22"/>
                <w:szCs w:val="22"/>
              </w:rPr>
              <w:t xml:space="preserve"> and responsibilities.</w:t>
            </w:r>
          </w:p>
        </w:tc>
        <w:tc>
          <w:tcPr>
            <w:tcW w:w="2185" w:type="dxa"/>
            <w:tcBorders>
              <w:top w:val="single" w:sz="6" w:space="0" w:color="008000"/>
              <w:left w:val="single" w:sz="12" w:space="0" w:color="auto"/>
              <w:bottom w:val="single" w:sz="6" w:space="0" w:color="auto"/>
              <w:right w:val="single" w:sz="12" w:space="0" w:color="auto"/>
            </w:tcBorders>
          </w:tcPr>
          <w:p w14:paraId="1F15FDA4" w14:textId="77777777" w:rsidR="004934A0" w:rsidRPr="008C7CDB" w:rsidRDefault="004934A0" w:rsidP="004934A0">
            <w:pPr>
              <w:ind w:left="66"/>
              <w:rPr>
                <w:rFonts w:ascii="Times New Roman" w:hAnsi="Times New Roman"/>
                <w:sz w:val="22"/>
                <w:szCs w:val="22"/>
              </w:rPr>
            </w:pPr>
          </w:p>
        </w:tc>
      </w:tr>
      <w:tr w:rsidR="00E559C1" w:rsidRPr="008C7CDB" w14:paraId="118D516E"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6B522B2A" w14:textId="77777777" w:rsidR="00714D64" w:rsidRPr="008C7CDB" w:rsidRDefault="00EB6AFD" w:rsidP="00714D64">
            <w:pPr>
              <w:rPr>
                <w:rFonts w:ascii="Times New Roman" w:hAnsi="Times New Roman"/>
                <w:sz w:val="22"/>
                <w:szCs w:val="22"/>
              </w:rPr>
            </w:pPr>
            <w:r w:rsidRPr="008C7CDB">
              <w:rPr>
                <w:rFonts w:ascii="Times New Roman" w:hAnsi="Times New Roman"/>
                <w:sz w:val="22"/>
                <w:szCs w:val="22"/>
              </w:rPr>
              <w:t>Sept 3</w:t>
            </w:r>
          </w:p>
        </w:tc>
        <w:tc>
          <w:tcPr>
            <w:tcW w:w="5739" w:type="dxa"/>
            <w:tcBorders>
              <w:top w:val="single" w:sz="6" w:space="0" w:color="008000"/>
              <w:left w:val="single" w:sz="4" w:space="0" w:color="auto"/>
              <w:bottom w:val="single" w:sz="6" w:space="0" w:color="auto"/>
              <w:right w:val="single" w:sz="4" w:space="0" w:color="auto"/>
            </w:tcBorders>
          </w:tcPr>
          <w:p w14:paraId="4A4ED5A1" w14:textId="176A8369" w:rsidR="00714D64" w:rsidRPr="008C7CDB" w:rsidRDefault="00EA2513" w:rsidP="00714D64">
            <w:pPr>
              <w:rPr>
                <w:rFonts w:ascii="Times New Roman" w:hAnsi="Times New Roman"/>
                <w:sz w:val="22"/>
                <w:szCs w:val="22"/>
              </w:rPr>
            </w:pPr>
            <w:r w:rsidRPr="008C7CDB">
              <w:rPr>
                <w:rFonts w:ascii="Times New Roman" w:hAnsi="Times New Roman"/>
                <w:sz w:val="22"/>
                <w:szCs w:val="22"/>
              </w:rPr>
              <w:t>Rideout et al. (2010) - Kaiser M2 Report (pgs. 1-14)</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5A2DCC56" w14:textId="1BA91705" w:rsidR="00972752" w:rsidRPr="008C7CDB" w:rsidRDefault="00972752" w:rsidP="00EA2513">
            <w:pPr>
              <w:rPr>
                <w:rFonts w:ascii="Times New Roman" w:hAnsi="Times New Roman"/>
                <w:sz w:val="22"/>
                <w:szCs w:val="22"/>
              </w:rPr>
            </w:pPr>
            <w:r w:rsidRPr="008C7CDB">
              <w:rPr>
                <w:rFonts w:ascii="Times New Roman" w:hAnsi="Times New Roman"/>
                <w:sz w:val="22"/>
                <w:szCs w:val="22"/>
              </w:rPr>
              <w:t>Discuss Questionnaire Results</w:t>
            </w:r>
          </w:p>
          <w:p w14:paraId="2A04F7F4" w14:textId="77777777" w:rsidR="00972752" w:rsidRPr="008C7CDB" w:rsidRDefault="00972752" w:rsidP="00EA2513">
            <w:pPr>
              <w:rPr>
                <w:rFonts w:ascii="Times New Roman" w:hAnsi="Times New Roman"/>
                <w:i/>
                <w:sz w:val="22"/>
                <w:szCs w:val="22"/>
              </w:rPr>
            </w:pPr>
          </w:p>
          <w:p w14:paraId="3DE190AC" w14:textId="77777777" w:rsidR="00EA2513" w:rsidRPr="008C7CDB" w:rsidRDefault="00EA2513" w:rsidP="00EA2513">
            <w:pPr>
              <w:rPr>
                <w:rFonts w:ascii="Times New Roman" w:hAnsi="Times New Roman"/>
                <w:i/>
                <w:sz w:val="22"/>
                <w:szCs w:val="22"/>
              </w:rPr>
            </w:pPr>
            <w:r w:rsidRPr="008C7CDB">
              <w:rPr>
                <w:rFonts w:ascii="Times New Roman" w:hAnsi="Times New Roman"/>
                <w:i/>
                <w:sz w:val="22"/>
                <w:szCs w:val="22"/>
              </w:rPr>
              <w:t>How are youth using media?</w:t>
            </w:r>
          </w:p>
          <w:p w14:paraId="1177EE3B" w14:textId="77777777" w:rsidR="00EA2513" w:rsidRPr="008C7CDB" w:rsidRDefault="00EA2513" w:rsidP="00EA2513">
            <w:pPr>
              <w:rPr>
                <w:rFonts w:ascii="Times New Roman" w:hAnsi="Times New Roman"/>
                <w:sz w:val="22"/>
                <w:szCs w:val="22"/>
              </w:rPr>
            </w:pPr>
            <w:r w:rsidRPr="008C7CDB">
              <w:rPr>
                <w:rFonts w:ascii="Times New Roman" w:hAnsi="Times New Roman"/>
                <w:sz w:val="22"/>
                <w:szCs w:val="22"/>
              </w:rPr>
              <w:t>Research methods</w:t>
            </w:r>
          </w:p>
          <w:p w14:paraId="40FAF572" w14:textId="77777777" w:rsidR="00EA2513" w:rsidRPr="008C7CDB" w:rsidRDefault="00EA2513" w:rsidP="00EA2513">
            <w:pPr>
              <w:rPr>
                <w:rFonts w:ascii="Times New Roman" w:hAnsi="Times New Roman"/>
                <w:sz w:val="22"/>
                <w:szCs w:val="22"/>
              </w:rPr>
            </w:pPr>
            <w:r w:rsidRPr="008C7CDB">
              <w:rPr>
                <w:rFonts w:ascii="Times New Roman" w:hAnsi="Times New Roman"/>
                <w:sz w:val="22"/>
                <w:szCs w:val="22"/>
              </w:rPr>
              <w:t>Media definitions</w:t>
            </w:r>
          </w:p>
          <w:p w14:paraId="4D666691" w14:textId="319B97DF" w:rsidR="00714D64" w:rsidRPr="008C7CDB" w:rsidRDefault="00EA2513" w:rsidP="00E428FD">
            <w:pPr>
              <w:rPr>
                <w:rFonts w:ascii="Times New Roman" w:hAnsi="Times New Roman"/>
                <w:sz w:val="22"/>
                <w:szCs w:val="22"/>
              </w:rPr>
            </w:pPr>
            <w:r w:rsidRPr="008C7CDB">
              <w:rPr>
                <w:rFonts w:ascii="Times New Roman" w:hAnsi="Times New Roman"/>
                <w:sz w:val="22"/>
                <w:szCs w:val="22"/>
              </w:rPr>
              <w:t>Media use</w:t>
            </w:r>
          </w:p>
        </w:tc>
        <w:tc>
          <w:tcPr>
            <w:tcW w:w="2185" w:type="dxa"/>
            <w:tcBorders>
              <w:top w:val="single" w:sz="6" w:space="0" w:color="008000"/>
              <w:left w:val="single" w:sz="12" w:space="0" w:color="auto"/>
              <w:bottom w:val="single" w:sz="6" w:space="0" w:color="auto"/>
              <w:right w:val="single" w:sz="12" w:space="0" w:color="auto"/>
            </w:tcBorders>
          </w:tcPr>
          <w:p w14:paraId="3C0150AA" w14:textId="4FD6D18E" w:rsidR="00714D64" w:rsidRDefault="00F31A94" w:rsidP="00323D49">
            <w:pPr>
              <w:ind w:left="-36"/>
              <w:rPr>
                <w:rFonts w:ascii="Times New Roman" w:hAnsi="Times New Roman"/>
                <w:sz w:val="22"/>
                <w:szCs w:val="22"/>
              </w:rPr>
            </w:pPr>
            <w:r>
              <w:rPr>
                <w:rFonts w:ascii="Times New Roman" w:hAnsi="Times New Roman"/>
                <w:sz w:val="22"/>
                <w:szCs w:val="22"/>
              </w:rPr>
              <w:t>Personal Introduction Essay</w:t>
            </w:r>
          </w:p>
          <w:p w14:paraId="2174F395" w14:textId="77777777" w:rsidR="00323D49" w:rsidRPr="00323D49" w:rsidRDefault="00323D49" w:rsidP="00323D49">
            <w:pPr>
              <w:ind w:left="-36"/>
              <w:rPr>
                <w:rFonts w:ascii="Times New Roman" w:hAnsi="Times New Roman"/>
                <w:sz w:val="22"/>
                <w:szCs w:val="22"/>
              </w:rPr>
            </w:pPr>
          </w:p>
          <w:p w14:paraId="61E102EE" w14:textId="0C76ED01" w:rsidR="001634B0" w:rsidRDefault="00313DA7" w:rsidP="00323D49">
            <w:pPr>
              <w:ind w:left="-36"/>
              <w:rPr>
                <w:rFonts w:ascii="Times New Roman" w:hAnsi="Times New Roman"/>
                <w:sz w:val="22"/>
                <w:szCs w:val="22"/>
              </w:rPr>
            </w:pPr>
            <w:r>
              <w:rPr>
                <w:rFonts w:ascii="Times New Roman" w:hAnsi="Times New Roman"/>
                <w:sz w:val="22"/>
                <w:szCs w:val="22"/>
              </w:rPr>
              <w:t>Opening</w:t>
            </w:r>
            <w:r w:rsidR="001634B0" w:rsidRPr="00323D49">
              <w:rPr>
                <w:rFonts w:ascii="Times New Roman" w:hAnsi="Times New Roman"/>
                <w:sz w:val="22"/>
                <w:szCs w:val="22"/>
              </w:rPr>
              <w:t xml:space="preserve"> </w:t>
            </w:r>
            <w:r w:rsidR="00C00CAC" w:rsidRPr="00323D49">
              <w:rPr>
                <w:rFonts w:ascii="Times New Roman" w:hAnsi="Times New Roman"/>
                <w:sz w:val="22"/>
                <w:szCs w:val="22"/>
              </w:rPr>
              <w:t>Questionnaire</w:t>
            </w:r>
          </w:p>
          <w:p w14:paraId="1EB16C04" w14:textId="77777777" w:rsidR="00323D49" w:rsidRPr="00323D49" w:rsidRDefault="00323D49" w:rsidP="00323D49">
            <w:pPr>
              <w:ind w:left="-36"/>
              <w:rPr>
                <w:rFonts w:ascii="Times New Roman" w:hAnsi="Times New Roman"/>
                <w:sz w:val="22"/>
                <w:szCs w:val="22"/>
              </w:rPr>
            </w:pPr>
          </w:p>
          <w:p w14:paraId="6C79A3C9" w14:textId="103A426D" w:rsidR="00323D49" w:rsidRPr="00323D49" w:rsidRDefault="00323D49" w:rsidP="00323D49">
            <w:pPr>
              <w:ind w:left="-36"/>
              <w:rPr>
                <w:rFonts w:ascii="Times New Roman" w:hAnsi="Times New Roman"/>
                <w:sz w:val="22"/>
                <w:szCs w:val="22"/>
              </w:rPr>
            </w:pPr>
            <w:r w:rsidRPr="00323D49">
              <w:rPr>
                <w:rFonts w:ascii="Times New Roman" w:hAnsi="Times New Roman"/>
                <w:sz w:val="22"/>
                <w:szCs w:val="22"/>
              </w:rPr>
              <w:t>Reading Response</w:t>
            </w:r>
          </w:p>
        </w:tc>
      </w:tr>
      <w:tr w:rsidR="00323D49" w:rsidRPr="008C7CDB" w14:paraId="605E1CCC"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7579A2BA" w14:textId="77777777" w:rsidR="00323D49" w:rsidRPr="008C7CDB" w:rsidRDefault="00323D49" w:rsidP="00714D64">
            <w:pPr>
              <w:rPr>
                <w:rFonts w:ascii="Times New Roman" w:hAnsi="Times New Roman"/>
                <w:sz w:val="22"/>
                <w:szCs w:val="22"/>
              </w:rPr>
            </w:pPr>
            <w:r w:rsidRPr="008C7CDB">
              <w:rPr>
                <w:rFonts w:ascii="Times New Roman" w:hAnsi="Times New Roman"/>
                <w:sz w:val="22"/>
                <w:szCs w:val="22"/>
              </w:rPr>
              <w:t>Sept 5</w:t>
            </w:r>
          </w:p>
        </w:tc>
        <w:tc>
          <w:tcPr>
            <w:tcW w:w="5739" w:type="dxa"/>
            <w:tcBorders>
              <w:top w:val="single" w:sz="6" w:space="0" w:color="008000"/>
              <w:left w:val="single" w:sz="4" w:space="0" w:color="auto"/>
              <w:bottom w:val="single" w:sz="6" w:space="0" w:color="auto"/>
              <w:right w:val="single" w:sz="4" w:space="0" w:color="auto"/>
            </w:tcBorders>
          </w:tcPr>
          <w:p w14:paraId="5664BB7F" w14:textId="4A23295B" w:rsidR="00323D49" w:rsidRPr="008C7CDB" w:rsidRDefault="00323D49" w:rsidP="00EA2513">
            <w:pPr>
              <w:rPr>
                <w:rFonts w:ascii="Times New Roman" w:hAnsi="Times New Roman"/>
                <w:sz w:val="22"/>
                <w:szCs w:val="22"/>
              </w:rPr>
            </w:pPr>
            <w:r w:rsidRPr="008C7CDB">
              <w:rPr>
                <w:rFonts w:ascii="Times New Roman" w:hAnsi="Times New Roman"/>
                <w:sz w:val="22"/>
                <w:szCs w:val="22"/>
              </w:rPr>
              <w:t>Rideout et al. (2010) - Kaiser M2 Report (pgs. 15-32)</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469BDEAD" w14:textId="000DC374" w:rsidR="00323D49" w:rsidRPr="008C7CDB" w:rsidRDefault="00323D49" w:rsidP="00714D64">
            <w:pPr>
              <w:rPr>
                <w:rFonts w:ascii="Times New Roman" w:hAnsi="Times New Roman"/>
                <w:sz w:val="22"/>
                <w:szCs w:val="22"/>
              </w:rPr>
            </w:pPr>
            <w:r w:rsidRPr="008C7CDB">
              <w:rPr>
                <w:rFonts w:ascii="Times New Roman" w:hAnsi="Times New Roman"/>
                <w:sz w:val="22"/>
                <w:szCs w:val="22"/>
              </w:rPr>
              <w:t>Media use patterns</w:t>
            </w:r>
          </w:p>
        </w:tc>
        <w:tc>
          <w:tcPr>
            <w:tcW w:w="2185" w:type="dxa"/>
            <w:tcBorders>
              <w:top w:val="single" w:sz="6" w:space="0" w:color="008000"/>
              <w:left w:val="single" w:sz="12" w:space="0" w:color="auto"/>
              <w:bottom w:val="single" w:sz="6" w:space="0" w:color="auto"/>
              <w:right w:val="single" w:sz="12" w:space="0" w:color="auto"/>
            </w:tcBorders>
          </w:tcPr>
          <w:p w14:paraId="64BA766D" w14:textId="465F233E" w:rsidR="00323D49" w:rsidRPr="00323D49" w:rsidRDefault="004E582F" w:rsidP="00323D49">
            <w:pPr>
              <w:ind w:left="-25"/>
              <w:rPr>
                <w:rFonts w:ascii="Times New Roman" w:hAnsi="Times New Roman"/>
                <w:sz w:val="22"/>
                <w:szCs w:val="22"/>
              </w:rPr>
            </w:pPr>
            <w:r w:rsidRPr="00323D49">
              <w:rPr>
                <w:rFonts w:ascii="Times New Roman" w:hAnsi="Times New Roman"/>
                <w:sz w:val="22"/>
                <w:szCs w:val="22"/>
              </w:rPr>
              <w:t>Reading Response</w:t>
            </w:r>
          </w:p>
        </w:tc>
      </w:tr>
      <w:tr w:rsidR="00323D49" w:rsidRPr="008C7CDB" w14:paraId="32531962"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158398DA" w14:textId="77777777" w:rsidR="00323D49" w:rsidRPr="008C7CDB" w:rsidRDefault="00323D49" w:rsidP="00714D64">
            <w:pPr>
              <w:rPr>
                <w:rFonts w:ascii="Times New Roman" w:hAnsi="Times New Roman"/>
                <w:sz w:val="22"/>
                <w:szCs w:val="22"/>
              </w:rPr>
            </w:pPr>
            <w:r w:rsidRPr="008C7CDB">
              <w:rPr>
                <w:rFonts w:ascii="Times New Roman" w:hAnsi="Times New Roman"/>
                <w:sz w:val="22"/>
                <w:szCs w:val="22"/>
              </w:rPr>
              <w:t>Sept 10</w:t>
            </w:r>
          </w:p>
        </w:tc>
        <w:tc>
          <w:tcPr>
            <w:tcW w:w="5739" w:type="dxa"/>
            <w:tcBorders>
              <w:top w:val="single" w:sz="6" w:space="0" w:color="008000"/>
              <w:left w:val="single" w:sz="4" w:space="0" w:color="auto"/>
              <w:bottom w:val="single" w:sz="6" w:space="0" w:color="auto"/>
              <w:right w:val="single" w:sz="4" w:space="0" w:color="auto"/>
            </w:tcBorders>
          </w:tcPr>
          <w:p w14:paraId="748B9565" w14:textId="470CED19" w:rsidR="00323D49" w:rsidRPr="008C7CDB" w:rsidRDefault="00323D49" w:rsidP="00714D64">
            <w:pPr>
              <w:rPr>
                <w:rFonts w:ascii="Times New Roman" w:hAnsi="Times New Roman"/>
                <w:sz w:val="22"/>
                <w:szCs w:val="22"/>
              </w:rPr>
            </w:pPr>
            <w:r w:rsidRPr="008C7CDB">
              <w:rPr>
                <w:rFonts w:ascii="Times New Roman" w:hAnsi="Times New Roman"/>
                <w:sz w:val="22"/>
                <w:szCs w:val="22"/>
              </w:rPr>
              <w:t>Rideout et al. (2010) - Kaiser M2 Report (pgs. 33-40; 78-79)</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55F0C1F4" w14:textId="77777777" w:rsidR="00323D49" w:rsidRPr="008C7CDB" w:rsidRDefault="00323D49" w:rsidP="003F7121">
            <w:pPr>
              <w:rPr>
                <w:rFonts w:ascii="Times New Roman" w:hAnsi="Times New Roman"/>
                <w:sz w:val="22"/>
                <w:szCs w:val="22"/>
              </w:rPr>
            </w:pPr>
            <w:r w:rsidRPr="008C7CDB">
              <w:rPr>
                <w:rFonts w:ascii="Times New Roman" w:hAnsi="Times New Roman"/>
                <w:sz w:val="22"/>
                <w:szCs w:val="22"/>
              </w:rPr>
              <w:t>Multitasking</w:t>
            </w:r>
          </w:p>
          <w:p w14:paraId="104DA0BC" w14:textId="77777777" w:rsidR="00323D49" w:rsidRPr="008C7CDB" w:rsidRDefault="00323D49" w:rsidP="003F7121">
            <w:pPr>
              <w:rPr>
                <w:rFonts w:ascii="Times New Roman" w:hAnsi="Times New Roman"/>
                <w:sz w:val="22"/>
                <w:szCs w:val="22"/>
              </w:rPr>
            </w:pPr>
            <w:r w:rsidRPr="008C7CDB">
              <w:rPr>
                <w:rFonts w:ascii="Times New Roman" w:hAnsi="Times New Roman"/>
                <w:sz w:val="22"/>
                <w:szCs w:val="22"/>
              </w:rPr>
              <w:t>Predictor relationships</w:t>
            </w:r>
          </w:p>
          <w:p w14:paraId="29EF385B" w14:textId="3835B187" w:rsidR="00323D49" w:rsidRPr="008C7CDB" w:rsidRDefault="00323D49" w:rsidP="00714D64">
            <w:pPr>
              <w:rPr>
                <w:rFonts w:ascii="Times New Roman" w:hAnsi="Times New Roman"/>
                <w:sz w:val="22"/>
                <w:szCs w:val="22"/>
              </w:rPr>
            </w:pPr>
            <w:r w:rsidRPr="008C7CDB">
              <w:rPr>
                <w:rFonts w:ascii="Times New Roman" w:hAnsi="Times New Roman"/>
                <w:sz w:val="22"/>
                <w:szCs w:val="22"/>
              </w:rPr>
              <w:t>Data Collection</w:t>
            </w:r>
          </w:p>
        </w:tc>
        <w:tc>
          <w:tcPr>
            <w:tcW w:w="2185" w:type="dxa"/>
            <w:tcBorders>
              <w:top w:val="single" w:sz="6" w:space="0" w:color="008000"/>
              <w:left w:val="single" w:sz="12" w:space="0" w:color="auto"/>
              <w:bottom w:val="single" w:sz="6" w:space="0" w:color="auto"/>
              <w:right w:val="single" w:sz="12" w:space="0" w:color="auto"/>
            </w:tcBorders>
          </w:tcPr>
          <w:p w14:paraId="50F7EDB4" w14:textId="53F858C1" w:rsidR="004E582F" w:rsidRDefault="004E582F" w:rsidP="004E582F">
            <w:pPr>
              <w:ind w:left="-36"/>
              <w:rPr>
                <w:rFonts w:ascii="Times New Roman" w:hAnsi="Times New Roman"/>
                <w:sz w:val="22"/>
                <w:szCs w:val="22"/>
              </w:rPr>
            </w:pPr>
            <w:r w:rsidRPr="00323D49">
              <w:rPr>
                <w:rFonts w:ascii="Times New Roman" w:hAnsi="Times New Roman"/>
                <w:sz w:val="22"/>
                <w:szCs w:val="22"/>
              </w:rPr>
              <w:t>Reading Response</w:t>
            </w:r>
          </w:p>
          <w:p w14:paraId="5266FCAD" w14:textId="77777777" w:rsidR="004E582F" w:rsidRDefault="004E582F" w:rsidP="004E582F">
            <w:pPr>
              <w:ind w:left="-36"/>
              <w:rPr>
                <w:rFonts w:ascii="Times New Roman" w:hAnsi="Times New Roman"/>
                <w:sz w:val="22"/>
                <w:szCs w:val="22"/>
              </w:rPr>
            </w:pPr>
          </w:p>
          <w:p w14:paraId="5951CDDA" w14:textId="54664125" w:rsidR="00323D49" w:rsidRPr="004E582F" w:rsidRDefault="00323D49" w:rsidP="004D4E4C">
            <w:pPr>
              <w:ind w:left="-36"/>
              <w:rPr>
                <w:rFonts w:ascii="Times New Roman" w:hAnsi="Times New Roman"/>
                <w:sz w:val="22"/>
                <w:szCs w:val="22"/>
              </w:rPr>
            </w:pPr>
            <w:r w:rsidRPr="004E582F">
              <w:rPr>
                <w:rFonts w:ascii="Times New Roman" w:hAnsi="Times New Roman"/>
                <w:sz w:val="22"/>
                <w:szCs w:val="22"/>
              </w:rPr>
              <w:t>BEGIN AFTER CLASS: Conduct personal technology log this week (</w:t>
            </w:r>
            <w:r w:rsidR="004D4E4C">
              <w:rPr>
                <w:rFonts w:ascii="Times New Roman" w:hAnsi="Times New Roman"/>
                <w:sz w:val="22"/>
                <w:szCs w:val="22"/>
              </w:rPr>
              <w:t>2 days</w:t>
            </w:r>
            <w:r w:rsidRPr="004E582F">
              <w:rPr>
                <w:rFonts w:ascii="Times New Roman" w:hAnsi="Times New Roman"/>
                <w:sz w:val="22"/>
                <w:szCs w:val="22"/>
              </w:rPr>
              <w:t xml:space="preserve"> between Sept 10-16).</w:t>
            </w:r>
          </w:p>
        </w:tc>
      </w:tr>
      <w:tr w:rsidR="00323D49" w:rsidRPr="008C7CDB" w14:paraId="3F28C44B"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3901A1BD" w14:textId="77777777" w:rsidR="00323D49" w:rsidRPr="008C7CDB" w:rsidRDefault="00323D49" w:rsidP="00714D64">
            <w:pPr>
              <w:rPr>
                <w:rFonts w:ascii="Times New Roman" w:hAnsi="Times New Roman"/>
                <w:sz w:val="22"/>
                <w:szCs w:val="22"/>
              </w:rPr>
            </w:pPr>
            <w:r w:rsidRPr="008C7CDB">
              <w:rPr>
                <w:rFonts w:ascii="Times New Roman" w:hAnsi="Times New Roman"/>
                <w:sz w:val="22"/>
                <w:szCs w:val="22"/>
              </w:rPr>
              <w:t>Sept 12</w:t>
            </w:r>
          </w:p>
        </w:tc>
        <w:tc>
          <w:tcPr>
            <w:tcW w:w="5739" w:type="dxa"/>
            <w:tcBorders>
              <w:top w:val="single" w:sz="6" w:space="0" w:color="008000"/>
              <w:left w:val="single" w:sz="4" w:space="0" w:color="auto"/>
              <w:bottom w:val="single" w:sz="6" w:space="0" w:color="auto"/>
              <w:right w:val="single" w:sz="4" w:space="0" w:color="auto"/>
            </w:tcBorders>
          </w:tcPr>
          <w:p w14:paraId="7AE72DB0" w14:textId="4A054532" w:rsidR="00323D49" w:rsidRPr="008C7CDB" w:rsidRDefault="00323D49" w:rsidP="00714D64">
            <w:pPr>
              <w:rPr>
                <w:rFonts w:ascii="Times New Roman" w:hAnsi="Times New Roman"/>
                <w:sz w:val="22"/>
                <w:szCs w:val="22"/>
              </w:rPr>
            </w:pPr>
            <w:r w:rsidRPr="008C7CDB">
              <w:rPr>
                <w:rFonts w:ascii="Times New Roman" w:hAnsi="Times New Roman"/>
                <w:sz w:val="22"/>
                <w:szCs w:val="22"/>
              </w:rPr>
              <w:t xml:space="preserve">Johnson, Adams Becker, et al. (2013) </w:t>
            </w:r>
            <w:r w:rsidRPr="008C7CDB">
              <w:rPr>
                <w:rFonts w:ascii="Times New Roman" w:hAnsi="Times New Roman"/>
                <w:i/>
                <w:sz w:val="22"/>
                <w:szCs w:val="22"/>
              </w:rPr>
              <w:t>NMC Horizon Report 2013 K-12 Edition</w:t>
            </w:r>
          </w:p>
          <w:p w14:paraId="7F34F637" w14:textId="77777777" w:rsidR="00323D49" w:rsidRPr="008C7CDB" w:rsidRDefault="00323D49" w:rsidP="00714D64">
            <w:pPr>
              <w:rPr>
                <w:rFonts w:ascii="Times New Roman" w:hAnsi="Times New Roman"/>
                <w:sz w:val="22"/>
                <w:szCs w:val="22"/>
                <w:highlight w:val="yellow"/>
              </w:rPr>
            </w:pPr>
          </w:p>
          <w:p w14:paraId="0EA6A109" w14:textId="7CBEED4E" w:rsidR="00323D49" w:rsidRPr="008C7CDB" w:rsidRDefault="00323D49" w:rsidP="00714D64">
            <w:pPr>
              <w:rPr>
                <w:rFonts w:ascii="Times New Roman" w:hAnsi="Times New Roman"/>
                <w:sz w:val="22"/>
                <w:szCs w:val="22"/>
                <w:highlight w:val="yellow"/>
              </w:rPr>
            </w:pPr>
            <w:r w:rsidRPr="008C7CDB">
              <w:rPr>
                <w:rFonts w:ascii="Times New Roman" w:hAnsi="Times New Roman"/>
                <w:i/>
                <w:sz w:val="22"/>
                <w:szCs w:val="22"/>
              </w:rPr>
              <w:t>32 Innovations that will change your tomorrow</w:t>
            </w:r>
            <w:r w:rsidRPr="008C7CDB">
              <w:rPr>
                <w:rFonts w:ascii="Times New Roman" w:hAnsi="Times New Roman"/>
                <w:sz w:val="22"/>
                <w:szCs w:val="22"/>
              </w:rPr>
              <w:t xml:space="preserve"> </w:t>
            </w:r>
            <w:hyperlink r:id="rId27" w:history="1">
              <w:r w:rsidRPr="008C7CDB">
                <w:rPr>
                  <w:rStyle w:val="Hyperlink"/>
                  <w:rFonts w:ascii="Times New Roman" w:hAnsi="Times New Roman"/>
                  <w:sz w:val="22"/>
                  <w:szCs w:val="22"/>
                </w:rPr>
                <w:t>http://www.nytimes.com/interactive/2012/06/03/magazine/innovations-issue.html</w:t>
              </w:r>
            </w:hyperlink>
            <w:r w:rsidRPr="008C7CDB">
              <w:rPr>
                <w:rFonts w:ascii="Times New Roman" w:hAnsi="Times New Roman"/>
                <w:sz w:val="22"/>
                <w:szCs w:val="22"/>
              </w:rPr>
              <w:t xml:space="preserve"> </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6410AE64" w14:textId="1758BF2B" w:rsidR="00323D49" w:rsidRPr="008C7CDB" w:rsidRDefault="00323D49" w:rsidP="003173BE">
            <w:pPr>
              <w:rPr>
                <w:rFonts w:ascii="Times New Roman" w:hAnsi="Times New Roman"/>
                <w:sz w:val="22"/>
                <w:szCs w:val="22"/>
              </w:rPr>
            </w:pPr>
            <w:r w:rsidRPr="008C7CDB">
              <w:rPr>
                <w:rFonts w:ascii="Times New Roman" w:hAnsi="Times New Roman"/>
                <w:sz w:val="22"/>
                <w:szCs w:val="22"/>
              </w:rPr>
              <w:t>Innovations/Inventions/Transformations</w:t>
            </w:r>
          </w:p>
          <w:p w14:paraId="0CFFC6FD" w14:textId="77777777" w:rsidR="00323D49" w:rsidRPr="008C7CDB" w:rsidRDefault="00323D49" w:rsidP="00714D64">
            <w:pPr>
              <w:rPr>
                <w:rFonts w:ascii="Times New Roman" w:hAnsi="Times New Roman"/>
                <w:sz w:val="22"/>
                <w:szCs w:val="22"/>
              </w:rPr>
            </w:pPr>
          </w:p>
          <w:p w14:paraId="13AB2431" w14:textId="2D05F88F" w:rsidR="00323D49" w:rsidRPr="008C7CDB" w:rsidRDefault="00323D49" w:rsidP="00714D64">
            <w:pPr>
              <w:rPr>
                <w:rFonts w:ascii="Times New Roman" w:hAnsi="Times New Roman"/>
                <w:sz w:val="22"/>
                <w:szCs w:val="22"/>
              </w:rPr>
            </w:pPr>
          </w:p>
        </w:tc>
        <w:tc>
          <w:tcPr>
            <w:tcW w:w="2185" w:type="dxa"/>
            <w:tcBorders>
              <w:top w:val="single" w:sz="6" w:space="0" w:color="008000"/>
              <w:left w:val="single" w:sz="12" w:space="0" w:color="auto"/>
              <w:bottom w:val="single" w:sz="6" w:space="0" w:color="auto"/>
              <w:right w:val="single" w:sz="12" w:space="0" w:color="auto"/>
            </w:tcBorders>
            <w:shd w:val="clear" w:color="auto" w:fill="auto"/>
          </w:tcPr>
          <w:p w14:paraId="27981F81" w14:textId="15AE0DA9" w:rsidR="00323D49" w:rsidRPr="008C7CDB" w:rsidRDefault="00323D49" w:rsidP="004E582F">
            <w:pPr>
              <w:rPr>
                <w:rFonts w:ascii="Times New Roman" w:hAnsi="Times New Roman"/>
                <w:sz w:val="22"/>
                <w:szCs w:val="22"/>
              </w:rPr>
            </w:pPr>
            <w:r w:rsidRPr="00323D49">
              <w:rPr>
                <w:rFonts w:ascii="Times New Roman" w:hAnsi="Times New Roman"/>
                <w:sz w:val="22"/>
                <w:szCs w:val="22"/>
              </w:rPr>
              <w:t>Reading Response</w:t>
            </w:r>
          </w:p>
          <w:p w14:paraId="11FD5814" w14:textId="77777777" w:rsidR="00323D49" w:rsidRPr="008C7CDB" w:rsidRDefault="00323D49" w:rsidP="00714D64">
            <w:pPr>
              <w:ind w:left="66"/>
              <w:rPr>
                <w:rFonts w:ascii="Times New Roman" w:hAnsi="Times New Roman"/>
                <w:sz w:val="22"/>
                <w:szCs w:val="22"/>
              </w:rPr>
            </w:pPr>
          </w:p>
        </w:tc>
      </w:tr>
      <w:tr w:rsidR="00323D49" w:rsidRPr="008C7CDB" w14:paraId="5F26735C"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19FF4099" w14:textId="77777777" w:rsidR="00323D49" w:rsidRPr="008C7CDB" w:rsidRDefault="00323D49" w:rsidP="00714D64">
            <w:pPr>
              <w:rPr>
                <w:rFonts w:ascii="Times New Roman" w:hAnsi="Times New Roman"/>
                <w:sz w:val="22"/>
                <w:szCs w:val="22"/>
              </w:rPr>
            </w:pPr>
            <w:r w:rsidRPr="008C7CDB">
              <w:rPr>
                <w:rFonts w:ascii="Times New Roman" w:hAnsi="Times New Roman"/>
                <w:sz w:val="22"/>
                <w:szCs w:val="22"/>
              </w:rPr>
              <w:t>Sept 17</w:t>
            </w:r>
          </w:p>
        </w:tc>
        <w:tc>
          <w:tcPr>
            <w:tcW w:w="5739" w:type="dxa"/>
            <w:tcBorders>
              <w:top w:val="single" w:sz="6" w:space="0" w:color="008000"/>
              <w:left w:val="single" w:sz="4" w:space="0" w:color="auto"/>
              <w:bottom w:val="single" w:sz="6" w:space="0" w:color="auto"/>
              <w:right w:val="single" w:sz="4" w:space="0" w:color="auto"/>
            </w:tcBorders>
          </w:tcPr>
          <w:p w14:paraId="39537006" w14:textId="77777777" w:rsidR="00323D49" w:rsidRPr="008C7CDB" w:rsidRDefault="00323D49" w:rsidP="00204B80">
            <w:pPr>
              <w:jc w:val="center"/>
              <w:rPr>
                <w:rFonts w:ascii="Times New Roman" w:hAnsi="Times New Roman"/>
                <w:sz w:val="22"/>
                <w:szCs w:val="22"/>
              </w:rPr>
            </w:pPr>
            <w:r w:rsidRPr="008C7CDB">
              <w:rPr>
                <w:rFonts w:ascii="Times New Roman" w:hAnsi="Times New Roman"/>
                <w:sz w:val="22"/>
                <w:szCs w:val="22"/>
              </w:rPr>
              <w:t>None</w:t>
            </w:r>
          </w:p>
          <w:p w14:paraId="705DEEC4" w14:textId="43E33244" w:rsidR="00323D49" w:rsidRPr="008C7CDB" w:rsidRDefault="00323D49" w:rsidP="001C5512">
            <w:pPr>
              <w:jc w:val="center"/>
              <w:rPr>
                <w:rFonts w:ascii="Times New Roman" w:hAnsi="Times New Roman"/>
                <w:sz w:val="22"/>
                <w:szCs w:val="22"/>
              </w:rPr>
            </w:pPr>
            <w:r w:rsidRPr="008C7CDB">
              <w:rPr>
                <w:rFonts w:ascii="Times New Roman" w:hAnsi="Times New Roman"/>
                <w:sz w:val="22"/>
                <w:szCs w:val="22"/>
              </w:rPr>
              <w:t>Bring a computer/access to GoogleSpreadsheets (or request one from Dr. Hughes)</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68345B8D" w14:textId="6EFF171B" w:rsidR="00323D49" w:rsidRPr="008C7CDB" w:rsidRDefault="00323D49" w:rsidP="00C1582A">
            <w:pPr>
              <w:rPr>
                <w:rFonts w:ascii="Times New Roman" w:hAnsi="Times New Roman"/>
                <w:sz w:val="22"/>
                <w:szCs w:val="22"/>
              </w:rPr>
            </w:pPr>
            <w:r w:rsidRPr="008C7CDB">
              <w:rPr>
                <w:rFonts w:ascii="Times New Roman" w:hAnsi="Times New Roman"/>
                <w:sz w:val="22"/>
                <w:szCs w:val="22"/>
              </w:rPr>
              <w:t>Spreadsheet data analysis.</w:t>
            </w:r>
          </w:p>
          <w:p w14:paraId="5E9DD674" w14:textId="0BDA96AE" w:rsidR="00323D49" w:rsidRPr="008C7CDB" w:rsidRDefault="00323D49" w:rsidP="00714D64">
            <w:pPr>
              <w:rPr>
                <w:rFonts w:ascii="Times New Roman" w:hAnsi="Times New Roman"/>
                <w:sz w:val="22"/>
                <w:szCs w:val="22"/>
              </w:rPr>
            </w:pPr>
          </w:p>
          <w:p w14:paraId="683906B7" w14:textId="4346A414" w:rsidR="00323D49" w:rsidRPr="008C7CDB" w:rsidRDefault="00323D49" w:rsidP="00714D64">
            <w:pPr>
              <w:rPr>
                <w:rFonts w:ascii="Times New Roman" w:hAnsi="Times New Roman"/>
                <w:sz w:val="22"/>
                <w:szCs w:val="22"/>
              </w:rPr>
            </w:pPr>
          </w:p>
        </w:tc>
        <w:tc>
          <w:tcPr>
            <w:tcW w:w="2185" w:type="dxa"/>
            <w:tcBorders>
              <w:top w:val="single" w:sz="6" w:space="0" w:color="008000"/>
              <w:left w:val="single" w:sz="12" w:space="0" w:color="auto"/>
              <w:bottom w:val="single" w:sz="6" w:space="0" w:color="auto"/>
              <w:right w:val="single" w:sz="12" w:space="0" w:color="auto"/>
            </w:tcBorders>
          </w:tcPr>
          <w:p w14:paraId="6EC38DDE" w14:textId="3DAE7C98" w:rsidR="00323D49" w:rsidRPr="004E582F" w:rsidRDefault="00323D49" w:rsidP="004E582F">
            <w:pPr>
              <w:rPr>
                <w:rFonts w:ascii="Times New Roman" w:hAnsi="Times New Roman"/>
                <w:sz w:val="22"/>
                <w:szCs w:val="22"/>
              </w:rPr>
            </w:pPr>
            <w:r w:rsidRPr="004E582F">
              <w:rPr>
                <w:rFonts w:ascii="Times New Roman" w:hAnsi="Times New Roman"/>
                <w:sz w:val="22"/>
                <w:szCs w:val="22"/>
              </w:rPr>
              <w:t>COMPLETED: Technology data log collection.</w:t>
            </w:r>
          </w:p>
        </w:tc>
      </w:tr>
      <w:tr w:rsidR="00323D49" w:rsidRPr="008C7CDB" w14:paraId="50259FD1"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6124780C" w14:textId="77777777" w:rsidR="00323D49" w:rsidRPr="008C7CDB" w:rsidRDefault="00323D49" w:rsidP="00714D64">
            <w:pPr>
              <w:rPr>
                <w:rFonts w:ascii="Times New Roman" w:hAnsi="Times New Roman"/>
                <w:sz w:val="22"/>
                <w:szCs w:val="22"/>
              </w:rPr>
            </w:pPr>
            <w:r w:rsidRPr="008C7CDB">
              <w:rPr>
                <w:rFonts w:ascii="Times New Roman" w:hAnsi="Times New Roman"/>
                <w:sz w:val="22"/>
                <w:szCs w:val="22"/>
              </w:rPr>
              <w:t>Sept 19</w:t>
            </w:r>
          </w:p>
        </w:tc>
        <w:tc>
          <w:tcPr>
            <w:tcW w:w="5739" w:type="dxa"/>
            <w:tcBorders>
              <w:top w:val="single" w:sz="6" w:space="0" w:color="008000"/>
              <w:left w:val="single" w:sz="4" w:space="0" w:color="auto"/>
              <w:bottom w:val="single" w:sz="6" w:space="0" w:color="auto"/>
              <w:right w:val="single" w:sz="4" w:space="0" w:color="auto"/>
            </w:tcBorders>
          </w:tcPr>
          <w:p w14:paraId="1FE9A12A" w14:textId="77777777" w:rsidR="00323D49" w:rsidRPr="008C7CDB" w:rsidRDefault="00323D49" w:rsidP="00204B80">
            <w:pPr>
              <w:jc w:val="center"/>
              <w:rPr>
                <w:rFonts w:ascii="Times New Roman" w:hAnsi="Times New Roman"/>
                <w:sz w:val="22"/>
                <w:szCs w:val="22"/>
              </w:rPr>
            </w:pPr>
            <w:r w:rsidRPr="008C7CDB">
              <w:rPr>
                <w:rFonts w:ascii="Times New Roman" w:hAnsi="Times New Roman"/>
                <w:sz w:val="22"/>
                <w:szCs w:val="22"/>
              </w:rPr>
              <w:t>None</w:t>
            </w:r>
          </w:p>
          <w:p w14:paraId="714570F5" w14:textId="7E0C4087" w:rsidR="00323D49" w:rsidRPr="008C7CDB" w:rsidRDefault="00323D49" w:rsidP="00204B80">
            <w:pPr>
              <w:jc w:val="center"/>
              <w:rPr>
                <w:rFonts w:ascii="Times New Roman" w:hAnsi="Times New Roman"/>
                <w:sz w:val="22"/>
                <w:szCs w:val="22"/>
              </w:rPr>
            </w:pPr>
            <w:r w:rsidRPr="008C7CDB">
              <w:rPr>
                <w:rFonts w:ascii="Times New Roman" w:hAnsi="Times New Roman"/>
                <w:sz w:val="22"/>
                <w:szCs w:val="22"/>
              </w:rPr>
              <w:t>Bring a computer/access to GoogleSpreadsheets (or request one from Dr. Hughes)</w:t>
            </w:r>
          </w:p>
          <w:p w14:paraId="4F1E4637" w14:textId="60D89E80" w:rsidR="00323D49" w:rsidRPr="008C7CDB" w:rsidRDefault="00323D49" w:rsidP="00204B80">
            <w:pPr>
              <w:jc w:val="center"/>
              <w:rPr>
                <w:rFonts w:ascii="Times New Roman" w:hAnsi="Times New Roman"/>
                <w:sz w:val="22"/>
                <w:szCs w:val="22"/>
              </w:rPr>
            </w:pP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1C85F19D" w14:textId="5992D2C0" w:rsidR="00323D49" w:rsidRPr="008C7CDB" w:rsidRDefault="00323D49" w:rsidP="00714D64">
            <w:pPr>
              <w:rPr>
                <w:rFonts w:ascii="Times New Roman" w:hAnsi="Times New Roman"/>
                <w:sz w:val="22"/>
                <w:szCs w:val="22"/>
              </w:rPr>
            </w:pPr>
            <w:r w:rsidRPr="008C7CDB">
              <w:rPr>
                <w:rFonts w:ascii="Times New Roman" w:hAnsi="Times New Roman"/>
                <w:sz w:val="22"/>
                <w:szCs w:val="22"/>
              </w:rPr>
              <w:t>Spreadsheet data analysis.</w:t>
            </w:r>
          </w:p>
          <w:p w14:paraId="46FA4C38" w14:textId="24D86EE6" w:rsidR="00323D49" w:rsidRPr="008C7CDB" w:rsidRDefault="00323D49" w:rsidP="00681063">
            <w:pPr>
              <w:rPr>
                <w:rFonts w:ascii="Times New Roman" w:hAnsi="Times New Roman"/>
                <w:sz w:val="22"/>
                <w:szCs w:val="22"/>
              </w:rPr>
            </w:pPr>
          </w:p>
        </w:tc>
        <w:tc>
          <w:tcPr>
            <w:tcW w:w="2185" w:type="dxa"/>
            <w:tcBorders>
              <w:top w:val="single" w:sz="6" w:space="0" w:color="008000"/>
              <w:left w:val="single" w:sz="12" w:space="0" w:color="auto"/>
              <w:bottom w:val="single" w:sz="6" w:space="0" w:color="auto"/>
              <w:right w:val="single" w:sz="12" w:space="0" w:color="auto"/>
            </w:tcBorders>
          </w:tcPr>
          <w:p w14:paraId="0B4AD04C" w14:textId="77777777" w:rsidR="00323D49" w:rsidRPr="008C7CDB" w:rsidRDefault="00323D49" w:rsidP="00714D64">
            <w:pPr>
              <w:ind w:left="66"/>
              <w:rPr>
                <w:rFonts w:ascii="Times New Roman" w:hAnsi="Times New Roman"/>
                <w:sz w:val="22"/>
                <w:szCs w:val="22"/>
              </w:rPr>
            </w:pPr>
          </w:p>
        </w:tc>
      </w:tr>
      <w:tr w:rsidR="00323D49" w:rsidRPr="008C7CDB" w14:paraId="202656E0"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4E70F535" w14:textId="77777777" w:rsidR="00323D49" w:rsidRPr="008C7CDB" w:rsidRDefault="00323D49" w:rsidP="00714D64">
            <w:pPr>
              <w:rPr>
                <w:rFonts w:ascii="Times New Roman" w:hAnsi="Times New Roman"/>
                <w:sz w:val="22"/>
                <w:szCs w:val="22"/>
              </w:rPr>
            </w:pPr>
            <w:r w:rsidRPr="008C7CDB">
              <w:rPr>
                <w:rFonts w:ascii="Times New Roman" w:hAnsi="Times New Roman"/>
                <w:sz w:val="22"/>
                <w:szCs w:val="22"/>
              </w:rPr>
              <w:t>Sept 24</w:t>
            </w:r>
          </w:p>
        </w:tc>
        <w:tc>
          <w:tcPr>
            <w:tcW w:w="5739" w:type="dxa"/>
            <w:tcBorders>
              <w:top w:val="single" w:sz="6" w:space="0" w:color="008000"/>
              <w:left w:val="single" w:sz="4" w:space="0" w:color="auto"/>
              <w:bottom w:val="single" w:sz="6" w:space="0" w:color="auto"/>
              <w:right w:val="single" w:sz="4" w:space="0" w:color="auto"/>
            </w:tcBorders>
          </w:tcPr>
          <w:p w14:paraId="6DAE91BD" w14:textId="33ACBC84" w:rsidR="00323D49" w:rsidRPr="008C7CDB" w:rsidRDefault="00323D49" w:rsidP="003173BE">
            <w:pPr>
              <w:rPr>
                <w:rFonts w:ascii="Times New Roman" w:hAnsi="Times New Roman"/>
                <w:sz w:val="22"/>
                <w:szCs w:val="22"/>
              </w:rPr>
            </w:pPr>
            <w:r w:rsidRPr="008C7CDB">
              <w:rPr>
                <w:rFonts w:ascii="Times New Roman" w:hAnsi="Times New Roman"/>
                <w:sz w:val="22"/>
                <w:szCs w:val="22"/>
              </w:rPr>
              <w:t xml:space="preserve">Harry Ransom Center Website Materials (see Required Readings, </w:t>
            </w:r>
            <w:r w:rsidRPr="003030EB">
              <w:rPr>
                <w:rFonts w:ascii="Times New Roman" w:hAnsi="Times New Roman"/>
                <w:sz w:val="22"/>
                <w:szCs w:val="22"/>
              </w:rPr>
              <w:t xml:space="preserve">p. </w:t>
            </w:r>
            <w:r>
              <w:rPr>
                <w:rFonts w:ascii="Times New Roman" w:hAnsi="Times New Roman"/>
                <w:sz w:val="22"/>
                <w:szCs w:val="22"/>
              </w:rPr>
              <w:t>3</w:t>
            </w:r>
            <w:r w:rsidRPr="008C7CDB">
              <w:rPr>
                <w:rFonts w:ascii="Times New Roman" w:hAnsi="Times New Roman"/>
                <w:sz w:val="22"/>
                <w:szCs w:val="22"/>
              </w:rPr>
              <w:t>, above)</w:t>
            </w:r>
          </w:p>
          <w:p w14:paraId="5E7BDBC0" w14:textId="3BB30380" w:rsidR="00323D49" w:rsidRPr="008C7CDB" w:rsidRDefault="00323D49" w:rsidP="00714D64">
            <w:pPr>
              <w:rPr>
                <w:rFonts w:ascii="Times New Roman" w:hAnsi="Times New Roman"/>
                <w:sz w:val="22"/>
                <w:szCs w:val="22"/>
              </w:rPr>
            </w:pP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040560C8" w14:textId="157EF613" w:rsidR="00323D49" w:rsidRPr="008C7CDB" w:rsidRDefault="00323D49" w:rsidP="003173BE">
            <w:pPr>
              <w:rPr>
                <w:rFonts w:ascii="Times New Roman" w:hAnsi="Times New Roman"/>
                <w:sz w:val="22"/>
                <w:szCs w:val="22"/>
              </w:rPr>
            </w:pPr>
            <w:r w:rsidRPr="008C7CDB">
              <w:rPr>
                <w:rFonts w:ascii="Times New Roman" w:hAnsi="Times New Roman"/>
                <w:sz w:val="22"/>
                <w:szCs w:val="22"/>
              </w:rPr>
              <w:t>UT GEM Fieldtrip:</w:t>
            </w:r>
          </w:p>
          <w:p w14:paraId="5D5E8C5B" w14:textId="77777777" w:rsidR="00323D49" w:rsidRPr="008C7CDB" w:rsidRDefault="00323D49" w:rsidP="003173BE">
            <w:pPr>
              <w:rPr>
                <w:rFonts w:ascii="Times New Roman" w:hAnsi="Times New Roman"/>
                <w:sz w:val="22"/>
                <w:szCs w:val="22"/>
              </w:rPr>
            </w:pPr>
            <w:r w:rsidRPr="008C7CDB">
              <w:rPr>
                <w:rFonts w:ascii="Times New Roman" w:hAnsi="Times New Roman"/>
                <w:sz w:val="22"/>
                <w:szCs w:val="22"/>
              </w:rPr>
              <w:t xml:space="preserve">Harry Ransom Center Tour – </w:t>
            </w:r>
          </w:p>
          <w:p w14:paraId="6F207272" w14:textId="0F3B65A4" w:rsidR="00323D49" w:rsidRPr="008C7CDB" w:rsidRDefault="00323D49" w:rsidP="003173BE">
            <w:pPr>
              <w:rPr>
                <w:rFonts w:ascii="Times New Roman" w:hAnsi="Times New Roman"/>
                <w:sz w:val="22"/>
                <w:szCs w:val="22"/>
              </w:rPr>
            </w:pPr>
            <w:r w:rsidRPr="008C7CDB">
              <w:rPr>
                <w:rFonts w:ascii="Times New Roman" w:hAnsi="Times New Roman"/>
                <w:sz w:val="22"/>
                <w:szCs w:val="22"/>
              </w:rPr>
              <w:t>The Gutenberg Bible and the 1st Photograph</w:t>
            </w:r>
          </w:p>
          <w:p w14:paraId="4AD36A69" w14:textId="3BA91B25" w:rsidR="00323D49" w:rsidRPr="008C7CDB" w:rsidRDefault="00323D49" w:rsidP="00714D64">
            <w:pPr>
              <w:rPr>
                <w:rFonts w:ascii="Times New Roman" w:hAnsi="Times New Roman"/>
                <w:sz w:val="22"/>
                <w:szCs w:val="22"/>
              </w:rPr>
            </w:pPr>
          </w:p>
        </w:tc>
        <w:tc>
          <w:tcPr>
            <w:tcW w:w="2185" w:type="dxa"/>
            <w:tcBorders>
              <w:top w:val="single" w:sz="6" w:space="0" w:color="008000"/>
              <w:left w:val="single" w:sz="12" w:space="0" w:color="auto"/>
              <w:bottom w:val="single" w:sz="6" w:space="0" w:color="auto"/>
              <w:right w:val="single" w:sz="12" w:space="0" w:color="auto"/>
            </w:tcBorders>
          </w:tcPr>
          <w:p w14:paraId="2BA626AC" w14:textId="3A7D5338" w:rsidR="00323D49" w:rsidRPr="008C7CDB" w:rsidRDefault="00323D49" w:rsidP="00194881">
            <w:pPr>
              <w:ind w:left="372"/>
              <w:rPr>
                <w:rFonts w:ascii="Times New Roman" w:hAnsi="Times New Roman"/>
                <w:sz w:val="22"/>
                <w:szCs w:val="22"/>
              </w:rPr>
            </w:pPr>
          </w:p>
        </w:tc>
      </w:tr>
      <w:tr w:rsidR="00323D49" w:rsidRPr="008C7CDB" w14:paraId="79B274A5"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79DF804D" w14:textId="77777777" w:rsidR="00323D49" w:rsidRPr="008C7CDB" w:rsidRDefault="00323D49" w:rsidP="00714D64">
            <w:pPr>
              <w:rPr>
                <w:rFonts w:ascii="Times New Roman" w:hAnsi="Times New Roman"/>
                <w:sz w:val="22"/>
                <w:szCs w:val="22"/>
              </w:rPr>
            </w:pPr>
            <w:r w:rsidRPr="008C7CDB">
              <w:rPr>
                <w:rFonts w:ascii="Times New Roman" w:hAnsi="Times New Roman"/>
                <w:sz w:val="22"/>
                <w:szCs w:val="22"/>
              </w:rPr>
              <w:t>Sept 26</w:t>
            </w:r>
          </w:p>
        </w:tc>
        <w:tc>
          <w:tcPr>
            <w:tcW w:w="5739" w:type="dxa"/>
            <w:tcBorders>
              <w:top w:val="single" w:sz="6" w:space="0" w:color="008000"/>
              <w:left w:val="single" w:sz="4" w:space="0" w:color="auto"/>
              <w:bottom w:val="single" w:sz="6" w:space="0" w:color="auto"/>
              <w:right w:val="single" w:sz="4" w:space="0" w:color="auto"/>
            </w:tcBorders>
          </w:tcPr>
          <w:p w14:paraId="6D27F118" w14:textId="77777777" w:rsidR="00323D49" w:rsidRPr="008C7CDB" w:rsidRDefault="00323D49" w:rsidP="00584E1D">
            <w:pPr>
              <w:rPr>
                <w:rFonts w:ascii="Times New Roman" w:hAnsi="Times New Roman"/>
                <w:sz w:val="22"/>
                <w:szCs w:val="22"/>
              </w:rPr>
            </w:pPr>
            <w:r w:rsidRPr="008C7CDB">
              <w:rPr>
                <w:rFonts w:ascii="Times New Roman" w:hAnsi="Times New Roman"/>
                <w:sz w:val="22"/>
                <w:szCs w:val="22"/>
              </w:rPr>
              <w:t xml:space="preserve">Cuban (2013) “Introduction” to </w:t>
            </w:r>
            <w:r w:rsidRPr="008C7CDB">
              <w:rPr>
                <w:rFonts w:ascii="Times New Roman" w:hAnsi="Times New Roman"/>
                <w:i/>
                <w:sz w:val="22"/>
                <w:szCs w:val="22"/>
              </w:rPr>
              <w:t xml:space="preserve">Inside the black box of classroom practice. </w:t>
            </w:r>
          </w:p>
          <w:p w14:paraId="775072F6" w14:textId="77777777" w:rsidR="00323D49" w:rsidRPr="008C7CDB" w:rsidRDefault="00323D49" w:rsidP="00584E1D">
            <w:pPr>
              <w:rPr>
                <w:rFonts w:ascii="Times New Roman" w:hAnsi="Times New Roman"/>
                <w:sz w:val="22"/>
                <w:szCs w:val="22"/>
              </w:rPr>
            </w:pP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63FFE3DC" w14:textId="416825C8" w:rsidR="00323D49" w:rsidRPr="008C7CDB" w:rsidRDefault="00323D49" w:rsidP="00584E1D">
            <w:pPr>
              <w:rPr>
                <w:rFonts w:ascii="Times New Roman" w:hAnsi="Times New Roman"/>
                <w:sz w:val="22"/>
                <w:szCs w:val="22"/>
              </w:rPr>
            </w:pPr>
            <w:r w:rsidRPr="008C7CDB">
              <w:rPr>
                <w:rFonts w:ascii="Times New Roman" w:hAnsi="Times New Roman"/>
                <w:sz w:val="22"/>
                <w:szCs w:val="22"/>
              </w:rPr>
              <w:t>Change in education</w:t>
            </w:r>
          </w:p>
          <w:p w14:paraId="30591178" w14:textId="77777777" w:rsidR="00323D49" w:rsidRPr="008C7CDB" w:rsidRDefault="00323D49" w:rsidP="00714D64">
            <w:pPr>
              <w:rPr>
                <w:rFonts w:ascii="Times New Roman" w:hAnsi="Times New Roman"/>
                <w:sz w:val="22"/>
                <w:szCs w:val="22"/>
              </w:rPr>
            </w:pPr>
          </w:p>
          <w:p w14:paraId="1FD8A1CC" w14:textId="77777777" w:rsidR="00323D49" w:rsidRPr="008C7CDB" w:rsidRDefault="00323D49" w:rsidP="00584E1D">
            <w:pPr>
              <w:rPr>
                <w:rFonts w:ascii="Times New Roman" w:hAnsi="Times New Roman"/>
                <w:sz w:val="22"/>
                <w:szCs w:val="22"/>
              </w:rPr>
            </w:pPr>
          </w:p>
        </w:tc>
        <w:tc>
          <w:tcPr>
            <w:tcW w:w="2185" w:type="dxa"/>
            <w:tcBorders>
              <w:top w:val="single" w:sz="6" w:space="0" w:color="008000"/>
              <w:left w:val="single" w:sz="12" w:space="0" w:color="auto"/>
              <w:bottom w:val="single" w:sz="6" w:space="0" w:color="auto"/>
              <w:right w:val="single" w:sz="12" w:space="0" w:color="auto"/>
            </w:tcBorders>
          </w:tcPr>
          <w:p w14:paraId="1EF520F5" w14:textId="7AA54E2D" w:rsidR="004E582F" w:rsidRDefault="004E582F" w:rsidP="00714D64">
            <w:pPr>
              <w:ind w:left="66"/>
              <w:rPr>
                <w:rFonts w:ascii="Times New Roman" w:hAnsi="Times New Roman"/>
                <w:sz w:val="22"/>
                <w:szCs w:val="22"/>
              </w:rPr>
            </w:pPr>
            <w:r w:rsidRPr="00323D49">
              <w:rPr>
                <w:rFonts w:ascii="Times New Roman" w:hAnsi="Times New Roman"/>
                <w:sz w:val="22"/>
                <w:szCs w:val="22"/>
              </w:rPr>
              <w:t>Reading Response</w:t>
            </w:r>
          </w:p>
          <w:p w14:paraId="3CFE162B" w14:textId="77777777" w:rsidR="004E582F" w:rsidRDefault="004E582F" w:rsidP="00714D64">
            <w:pPr>
              <w:ind w:left="66"/>
              <w:rPr>
                <w:rFonts w:ascii="Times New Roman" w:hAnsi="Times New Roman"/>
                <w:sz w:val="22"/>
                <w:szCs w:val="22"/>
              </w:rPr>
            </w:pPr>
          </w:p>
          <w:p w14:paraId="54C3E198" w14:textId="2F2E11D2" w:rsidR="00323D49" w:rsidRPr="008C7CDB" w:rsidRDefault="00323D49" w:rsidP="00714D64">
            <w:pPr>
              <w:ind w:left="66"/>
              <w:rPr>
                <w:rFonts w:ascii="Times New Roman" w:hAnsi="Times New Roman"/>
                <w:sz w:val="22"/>
                <w:szCs w:val="22"/>
              </w:rPr>
            </w:pPr>
            <w:r w:rsidRPr="008C7CDB">
              <w:rPr>
                <w:rFonts w:ascii="Times New Roman" w:hAnsi="Times New Roman"/>
                <w:sz w:val="22"/>
                <w:szCs w:val="22"/>
              </w:rPr>
              <w:t>DUE: Personal Media Use Paper (First Draft)</w:t>
            </w:r>
          </w:p>
        </w:tc>
      </w:tr>
      <w:tr w:rsidR="00323D49" w:rsidRPr="008C7CDB" w14:paraId="499A8C1C"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2FBA4D06" w14:textId="59F29A28" w:rsidR="00323D49" w:rsidRPr="008C7CDB" w:rsidRDefault="00323D49" w:rsidP="00714D64">
            <w:pPr>
              <w:rPr>
                <w:rFonts w:ascii="Times New Roman" w:hAnsi="Times New Roman"/>
                <w:sz w:val="22"/>
                <w:szCs w:val="22"/>
              </w:rPr>
            </w:pPr>
            <w:r w:rsidRPr="008C7CDB">
              <w:rPr>
                <w:rFonts w:ascii="Times New Roman" w:hAnsi="Times New Roman"/>
                <w:sz w:val="22"/>
                <w:szCs w:val="22"/>
              </w:rPr>
              <w:t>Oct 1</w:t>
            </w:r>
          </w:p>
        </w:tc>
        <w:tc>
          <w:tcPr>
            <w:tcW w:w="5739" w:type="dxa"/>
            <w:tcBorders>
              <w:top w:val="single" w:sz="6" w:space="0" w:color="008000"/>
              <w:left w:val="single" w:sz="4" w:space="0" w:color="auto"/>
              <w:bottom w:val="single" w:sz="6" w:space="0" w:color="auto"/>
              <w:right w:val="single" w:sz="4" w:space="0" w:color="auto"/>
            </w:tcBorders>
          </w:tcPr>
          <w:p w14:paraId="7E4BA59D" w14:textId="04C8E51B" w:rsidR="00323D49" w:rsidRPr="008C7CDB" w:rsidRDefault="00323D49" w:rsidP="006C640F">
            <w:pPr>
              <w:rPr>
                <w:rFonts w:ascii="Times New Roman" w:hAnsi="Times New Roman"/>
                <w:sz w:val="22"/>
                <w:szCs w:val="22"/>
              </w:rPr>
            </w:pPr>
            <w:r w:rsidRPr="008C7CDB">
              <w:rPr>
                <w:rFonts w:ascii="Times New Roman" w:hAnsi="Times New Roman"/>
                <w:sz w:val="22"/>
                <w:szCs w:val="22"/>
              </w:rPr>
              <w:t>Partner’s Media Use Paper</w:t>
            </w:r>
            <w:r>
              <w:rPr>
                <w:rFonts w:ascii="Times New Roman" w:hAnsi="Times New Roman"/>
                <w:sz w:val="22"/>
                <w:szCs w:val="22"/>
              </w:rPr>
              <w:t xml:space="preserve"> (assigned by Dr. Hughes)</w:t>
            </w:r>
          </w:p>
          <w:p w14:paraId="19299F9F" w14:textId="77777777" w:rsidR="00323D49" w:rsidRPr="008C7CDB" w:rsidRDefault="00323D49" w:rsidP="00714D64">
            <w:pPr>
              <w:rPr>
                <w:rFonts w:ascii="Times New Roman" w:hAnsi="Times New Roman"/>
                <w:sz w:val="22"/>
                <w:szCs w:val="22"/>
              </w:rPr>
            </w:pP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6CDD5254" w14:textId="5E299C68" w:rsidR="00323D49" w:rsidRPr="008C7CDB" w:rsidRDefault="00323D49" w:rsidP="00584E1D">
            <w:pPr>
              <w:rPr>
                <w:rFonts w:ascii="Times New Roman" w:hAnsi="Times New Roman"/>
                <w:sz w:val="22"/>
                <w:szCs w:val="22"/>
              </w:rPr>
            </w:pPr>
            <w:r w:rsidRPr="008C7CDB">
              <w:rPr>
                <w:rFonts w:ascii="Times New Roman" w:hAnsi="Times New Roman"/>
                <w:sz w:val="22"/>
                <w:szCs w:val="22"/>
              </w:rPr>
              <w:t xml:space="preserve">Peer Review Session; Meet individually w/ Dr. Hughes </w:t>
            </w:r>
          </w:p>
        </w:tc>
        <w:tc>
          <w:tcPr>
            <w:tcW w:w="2185" w:type="dxa"/>
            <w:tcBorders>
              <w:top w:val="single" w:sz="6" w:space="0" w:color="008000"/>
              <w:left w:val="single" w:sz="12" w:space="0" w:color="auto"/>
              <w:bottom w:val="single" w:sz="6" w:space="0" w:color="auto"/>
              <w:right w:val="single" w:sz="12" w:space="0" w:color="auto"/>
            </w:tcBorders>
          </w:tcPr>
          <w:p w14:paraId="0AD5A279" w14:textId="27249AAA" w:rsidR="00D36BB2" w:rsidRDefault="00D36BB2" w:rsidP="00D36BB2">
            <w:pPr>
              <w:rPr>
                <w:rFonts w:ascii="Times New Roman" w:hAnsi="Times New Roman"/>
                <w:sz w:val="22"/>
                <w:szCs w:val="22"/>
              </w:rPr>
            </w:pPr>
            <w:r>
              <w:rPr>
                <w:rFonts w:ascii="Times New Roman" w:hAnsi="Times New Roman"/>
                <w:sz w:val="22"/>
                <w:szCs w:val="22"/>
              </w:rPr>
              <w:t xml:space="preserve">DUE: UT GEM Reflection (Gutenberg Bible) </w:t>
            </w:r>
          </w:p>
          <w:p w14:paraId="01AC49DE" w14:textId="756F27B8" w:rsidR="00323D49" w:rsidRPr="008C7CDB" w:rsidRDefault="00323D49" w:rsidP="00714D64">
            <w:pPr>
              <w:ind w:left="66"/>
              <w:rPr>
                <w:rFonts w:ascii="Times New Roman" w:hAnsi="Times New Roman"/>
                <w:sz w:val="22"/>
                <w:szCs w:val="22"/>
              </w:rPr>
            </w:pPr>
          </w:p>
        </w:tc>
      </w:tr>
      <w:tr w:rsidR="00323D49" w:rsidRPr="008C7CDB" w14:paraId="16B852F8"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5BAA4B5B" w14:textId="77777777" w:rsidR="00323D49" w:rsidRPr="008C7CDB" w:rsidRDefault="00323D49" w:rsidP="00714D64">
            <w:pPr>
              <w:rPr>
                <w:rFonts w:ascii="Times New Roman" w:hAnsi="Times New Roman"/>
                <w:sz w:val="22"/>
                <w:szCs w:val="22"/>
              </w:rPr>
            </w:pPr>
            <w:r w:rsidRPr="008C7CDB">
              <w:rPr>
                <w:rFonts w:ascii="Times New Roman" w:hAnsi="Times New Roman"/>
                <w:sz w:val="22"/>
                <w:szCs w:val="22"/>
              </w:rPr>
              <w:t>Oct 3</w:t>
            </w:r>
          </w:p>
        </w:tc>
        <w:tc>
          <w:tcPr>
            <w:tcW w:w="5739" w:type="dxa"/>
            <w:tcBorders>
              <w:top w:val="single" w:sz="6" w:space="0" w:color="008000"/>
              <w:left w:val="single" w:sz="4" w:space="0" w:color="auto"/>
              <w:bottom w:val="single" w:sz="6" w:space="0" w:color="auto"/>
              <w:right w:val="single" w:sz="4" w:space="0" w:color="auto"/>
            </w:tcBorders>
          </w:tcPr>
          <w:p w14:paraId="38C328F6" w14:textId="77777777" w:rsidR="00323D49" w:rsidRPr="008C7CDB" w:rsidRDefault="00323D49" w:rsidP="00584E1D">
            <w:pPr>
              <w:rPr>
                <w:rFonts w:ascii="Times New Roman" w:hAnsi="Times New Roman"/>
                <w:sz w:val="22"/>
                <w:szCs w:val="22"/>
              </w:rPr>
            </w:pPr>
            <w:r w:rsidRPr="008C7CDB">
              <w:rPr>
                <w:rFonts w:ascii="Times New Roman" w:hAnsi="Times New Roman"/>
                <w:sz w:val="22"/>
                <w:szCs w:val="22"/>
              </w:rPr>
              <w:t>Collins &amp; Halverson,  (2009) Ch. 2 &amp; 3</w:t>
            </w:r>
          </w:p>
          <w:p w14:paraId="2F19D4B3" w14:textId="470BF9E6" w:rsidR="00323D49" w:rsidRPr="008C7CDB" w:rsidRDefault="00323D49" w:rsidP="005A1F37">
            <w:pPr>
              <w:rPr>
                <w:rFonts w:ascii="Times New Roman" w:hAnsi="Times New Roman"/>
                <w:sz w:val="22"/>
                <w:szCs w:val="22"/>
              </w:rPr>
            </w:pP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5BC5BDC7" w14:textId="77777777" w:rsidR="00323D49" w:rsidRPr="008C7CDB" w:rsidRDefault="00323D49" w:rsidP="00584E1D">
            <w:pPr>
              <w:rPr>
                <w:rFonts w:ascii="Times New Roman" w:hAnsi="Times New Roman"/>
                <w:sz w:val="22"/>
                <w:szCs w:val="22"/>
              </w:rPr>
            </w:pPr>
            <w:r w:rsidRPr="008C7CDB">
              <w:rPr>
                <w:rFonts w:ascii="Times New Roman" w:hAnsi="Times New Roman"/>
                <w:sz w:val="22"/>
                <w:szCs w:val="22"/>
              </w:rPr>
              <w:t>Skeptics &amp; Enthusiasts for Technology in Schools</w:t>
            </w:r>
          </w:p>
          <w:p w14:paraId="1466CC46" w14:textId="66A44585" w:rsidR="00323D49" w:rsidRPr="008C7CDB" w:rsidRDefault="00323D49" w:rsidP="001C5512">
            <w:pPr>
              <w:rPr>
                <w:rFonts w:ascii="Times New Roman" w:hAnsi="Times New Roman"/>
                <w:sz w:val="22"/>
                <w:szCs w:val="22"/>
              </w:rPr>
            </w:pPr>
          </w:p>
        </w:tc>
        <w:tc>
          <w:tcPr>
            <w:tcW w:w="2185" w:type="dxa"/>
            <w:tcBorders>
              <w:top w:val="single" w:sz="6" w:space="0" w:color="008000"/>
              <w:left w:val="single" w:sz="12" w:space="0" w:color="auto"/>
              <w:bottom w:val="single" w:sz="6" w:space="0" w:color="auto"/>
              <w:right w:val="single" w:sz="12" w:space="0" w:color="auto"/>
            </w:tcBorders>
          </w:tcPr>
          <w:p w14:paraId="00A6B69D" w14:textId="32B51D65" w:rsidR="00323D49" w:rsidRPr="008C7CDB" w:rsidRDefault="004E582F" w:rsidP="008A35B5">
            <w:pPr>
              <w:rPr>
                <w:rFonts w:ascii="Times New Roman" w:hAnsi="Times New Roman"/>
                <w:sz w:val="22"/>
                <w:szCs w:val="22"/>
              </w:rPr>
            </w:pPr>
            <w:r w:rsidRPr="00323D49">
              <w:rPr>
                <w:rFonts w:ascii="Times New Roman" w:hAnsi="Times New Roman"/>
                <w:sz w:val="22"/>
                <w:szCs w:val="22"/>
              </w:rPr>
              <w:t>Reading Response</w:t>
            </w:r>
          </w:p>
        </w:tc>
      </w:tr>
      <w:tr w:rsidR="00323D49" w:rsidRPr="008C7CDB" w14:paraId="2593C618"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2605F3DA" w14:textId="77777777" w:rsidR="00323D49" w:rsidRPr="008C7CDB" w:rsidRDefault="00323D49" w:rsidP="00F337EC">
            <w:pPr>
              <w:rPr>
                <w:rFonts w:ascii="Times New Roman" w:hAnsi="Times New Roman"/>
                <w:sz w:val="22"/>
                <w:szCs w:val="22"/>
              </w:rPr>
            </w:pPr>
            <w:r w:rsidRPr="008C7CDB">
              <w:rPr>
                <w:rFonts w:ascii="Times New Roman" w:hAnsi="Times New Roman"/>
                <w:sz w:val="22"/>
                <w:szCs w:val="22"/>
              </w:rPr>
              <w:t>Oct 3</w:t>
            </w:r>
          </w:p>
        </w:tc>
        <w:tc>
          <w:tcPr>
            <w:tcW w:w="5739" w:type="dxa"/>
            <w:tcBorders>
              <w:top w:val="single" w:sz="6" w:space="0" w:color="008000"/>
              <w:left w:val="single" w:sz="4" w:space="0" w:color="auto"/>
              <w:bottom w:val="single" w:sz="6" w:space="0" w:color="auto"/>
              <w:right w:val="single" w:sz="4" w:space="0" w:color="auto"/>
            </w:tcBorders>
          </w:tcPr>
          <w:p w14:paraId="4D68CB6F" w14:textId="77777777" w:rsidR="00323D49" w:rsidRPr="008C7CDB" w:rsidRDefault="00323D49" w:rsidP="00F337EC">
            <w:pPr>
              <w:jc w:val="center"/>
              <w:rPr>
                <w:rFonts w:ascii="Times New Roman" w:hAnsi="Times New Roman"/>
                <w:b/>
                <w:sz w:val="22"/>
                <w:szCs w:val="22"/>
              </w:rPr>
            </w:pPr>
            <w:r w:rsidRPr="008C7CDB">
              <w:rPr>
                <w:rFonts w:ascii="Times New Roman" w:hAnsi="Times New Roman"/>
                <w:b/>
                <w:sz w:val="22"/>
                <w:szCs w:val="22"/>
              </w:rPr>
              <w:t>REQUIRED UNIVERSITY LECTURE</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485147FA" w14:textId="77777777" w:rsidR="00323D49" w:rsidRPr="008C7CDB" w:rsidRDefault="00323D49" w:rsidP="00F337EC">
            <w:pPr>
              <w:rPr>
                <w:rFonts w:ascii="Times New Roman" w:hAnsi="Times New Roman"/>
                <w:sz w:val="22"/>
                <w:szCs w:val="22"/>
              </w:rPr>
            </w:pPr>
            <w:r w:rsidRPr="008C7CDB">
              <w:rPr>
                <w:rFonts w:ascii="Times New Roman" w:hAnsi="Times New Roman"/>
                <w:sz w:val="22"/>
                <w:szCs w:val="22"/>
              </w:rPr>
              <w:t>University Lecture Series: “Research Happenings Across the 40 Acres”</w:t>
            </w:r>
          </w:p>
          <w:p w14:paraId="714315D0" w14:textId="77777777" w:rsidR="00323D49" w:rsidRPr="00F85842" w:rsidRDefault="00323D49" w:rsidP="00F337EC">
            <w:pPr>
              <w:rPr>
                <w:rFonts w:ascii="Times New Roman" w:hAnsi="Times New Roman"/>
                <w:b/>
                <w:sz w:val="22"/>
                <w:szCs w:val="22"/>
              </w:rPr>
            </w:pPr>
            <w:r w:rsidRPr="00F85842">
              <w:rPr>
                <w:rFonts w:ascii="Times New Roman" w:hAnsi="Times New Roman"/>
                <w:b/>
                <w:sz w:val="22"/>
                <w:szCs w:val="22"/>
              </w:rPr>
              <w:t>Location: Hogg Auditorium</w:t>
            </w:r>
          </w:p>
        </w:tc>
        <w:tc>
          <w:tcPr>
            <w:tcW w:w="2185" w:type="dxa"/>
            <w:tcBorders>
              <w:top w:val="single" w:sz="6" w:space="0" w:color="008000"/>
              <w:left w:val="single" w:sz="12" w:space="0" w:color="auto"/>
              <w:bottom w:val="single" w:sz="6" w:space="0" w:color="auto"/>
              <w:right w:val="single" w:sz="12" w:space="0" w:color="auto"/>
            </w:tcBorders>
          </w:tcPr>
          <w:p w14:paraId="35A8BE28" w14:textId="77777777" w:rsidR="00323D49" w:rsidRPr="008C7CDB" w:rsidRDefault="00323D49" w:rsidP="00F337EC">
            <w:pPr>
              <w:ind w:left="66"/>
              <w:rPr>
                <w:rFonts w:ascii="Times New Roman" w:hAnsi="Times New Roman"/>
                <w:b/>
                <w:sz w:val="22"/>
                <w:szCs w:val="22"/>
              </w:rPr>
            </w:pPr>
            <w:r w:rsidRPr="008C7CDB">
              <w:rPr>
                <w:rFonts w:ascii="Times New Roman" w:hAnsi="Times New Roman"/>
                <w:b/>
                <w:sz w:val="22"/>
                <w:szCs w:val="22"/>
              </w:rPr>
              <w:t>7:00-8:00 PM</w:t>
            </w:r>
          </w:p>
        </w:tc>
      </w:tr>
      <w:tr w:rsidR="00323D49" w:rsidRPr="008C7CDB" w14:paraId="0F749082"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3853B4D5" w14:textId="5BC79643" w:rsidR="00323D49" w:rsidRPr="008C7CDB" w:rsidRDefault="00323D49" w:rsidP="00714D64">
            <w:pPr>
              <w:rPr>
                <w:rFonts w:ascii="Times New Roman" w:hAnsi="Times New Roman"/>
                <w:sz w:val="22"/>
                <w:szCs w:val="22"/>
              </w:rPr>
            </w:pPr>
            <w:r w:rsidRPr="008C7CDB">
              <w:rPr>
                <w:rFonts w:ascii="Times New Roman" w:hAnsi="Times New Roman"/>
                <w:sz w:val="22"/>
                <w:szCs w:val="22"/>
              </w:rPr>
              <w:t>Oct 8</w:t>
            </w:r>
          </w:p>
        </w:tc>
        <w:tc>
          <w:tcPr>
            <w:tcW w:w="5739" w:type="dxa"/>
            <w:tcBorders>
              <w:top w:val="single" w:sz="6" w:space="0" w:color="008000"/>
              <w:left w:val="single" w:sz="4" w:space="0" w:color="auto"/>
              <w:bottom w:val="single" w:sz="6" w:space="0" w:color="auto"/>
              <w:right w:val="single" w:sz="4" w:space="0" w:color="auto"/>
            </w:tcBorders>
          </w:tcPr>
          <w:p w14:paraId="62E2988B" w14:textId="77777777" w:rsidR="00323D49" w:rsidRPr="008C7CDB" w:rsidRDefault="00323D49" w:rsidP="00D14F34">
            <w:pPr>
              <w:jc w:val="center"/>
              <w:rPr>
                <w:rFonts w:ascii="Times New Roman" w:hAnsi="Times New Roman"/>
                <w:sz w:val="22"/>
                <w:szCs w:val="22"/>
              </w:rPr>
            </w:pPr>
          </w:p>
          <w:p w14:paraId="7E4D3251" w14:textId="278249C3" w:rsidR="00323D49" w:rsidRPr="008C7CDB" w:rsidRDefault="00323D49" w:rsidP="00F337EC">
            <w:pPr>
              <w:jc w:val="center"/>
              <w:rPr>
                <w:rFonts w:ascii="Times New Roman" w:hAnsi="Times New Roman"/>
                <w:sz w:val="22"/>
                <w:szCs w:val="22"/>
              </w:rPr>
            </w:pPr>
            <w:r w:rsidRPr="008C7CDB">
              <w:rPr>
                <w:rFonts w:ascii="Times New Roman" w:hAnsi="Times New Roman"/>
                <w:sz w:val="22"/>
                <w:szCs w:val="22"/>
              </w:rPr>
              <w:t>Readings to be announced</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2DA65FFE" w14:textId="62E20FA4" w:rsidR="00323D49" w:rsidRPr="008C7CDB" w:rsidRDefault="00323D49" w:rsidP="00714D64">
            <w:pPr>
              <w:rPr>
                <w:rFonts w:ascii="Times New Roman" w:hAnsi="Times New Roman"/>
                <w:sz w:val="22"/>
                <w:szCs w:val="22"/>
              </w:rPr>
            </w:pPr>
            <w:r w:rsidRPr="008C7CDB">
              <w:rPr>
                <w:rFonts w:ascii="Times New Roman" w:hAnsi="Times New Roman"/>
                <w:sz w:val="22"/>
                <w:szCs w:val="22"/>
              </w:rPr>
              <w:t>UT GEM Fieldtrip: Harry Ransom Center</w:t>
            </w:r>
          </w:p>
          <w:p w14:paraId="270CF3A5" w14:textId="03A6B625" w:rsidR="00323D49" w:rsidRPr="008C7CDB" w:rsidRDefault="00323D49" w:rsidP="00714D64">
            <w:pPr>
              <w:rPr>
                <w:rFonts w:ascii="Times New Roman" w:hAnsi="Times New Roman"/>
                <w:sz w:val="22"/>
                <w:szCs w:val="22"/>
              </w:rPr>
            </w:pPr>
            <w:r w:rsidRPr="008C7CDB">
              <w:rPr>
                <w:rFonts w:ascii="Times New Roman" w:hAnsi="Times New Roman"/>
                <w:sz w:val="22"/>
                <w:szCs w:val="22"/>
              </w:rPr>
              <w:t>Radical Transformation: Magnum Photos</w:t>
            </w:r>
          </w:p>
        </w:tc>
        <w:tc>
          <w:tcPr>
            <w:tcW w:w="2185" w:type="dxa"/>
            <w:tcBorders>
              <w:top w:val="single" w:sz="6" w:space="0" w:color="008000"/>
              <w:left w:val="single" w:sz="12" w:space="0" w:color="auto"/>
              <w:bottom w:val="single" w:sz="6" w:space="0" w:color="auto"/>
              <w:right w:val="single" w:sz="12" w:space="0" w:color="auto"/>
            </w:tcBorders>
          </w:tcPr>
          <w:p w14:paraId="0C7F9A97" w14:textId="77777777" w:rsidR="00323D49" w:rsidRPr="008C7CDB" w:rsidRDefault="00323D49" w:rsidP="008A35B5">
            <w:pPr>
              <w:rPr>
                <w:rFonts w:ascii="Times New Roman" w:hAnsi="Times New Roman"/>
                <w:sz w:val="22"/>
                <w:szCs w:val="22"/>
              </w:rPr>
            </w:pPr>
            <w:r w:rsidRPr="008C7CDB">
              <w:rPr>
                <w:rFonts w:ascii="Times New Roman" w:hAnsi="Times New Roman"/>
                <w:sz w:val="22"/>
                <w:szCs w:val="22"/>
              </w:rPr>
              <w:t>DUE: Personal Media Use Paper (Final)</w:t>
            </w:r>
          </w:p>
          <w:p w14:paraId="36EBCF18" w14:textId="77777777" w:rsidR="00323D49" w:rsidRPr="008C7CDB" w:rsidRDefault="00323D49" w:rsidP="005C2F0C">
            <w:pPr>
              <w:rPr>
                <w:rFonts w:ascii="Times New Roman" w:hAnsi="Times New Roman"/>
                <w:sz w:val="22"/>
                <w:szCs w:val="22"/>
              </w:rPr>
            </w:pPr>
          </w:p>
        </w:tc>
      </w:tr>
      <w:tr w:rsidR="00323D49" w:rsidRPr="008C7CDB" w14:paraId="7D5D4B0F"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54E581D4" w14:textId="1FCCFFB7" w:rsidR="00323D49" w:rsidRPr="008C7CDB" w:rsidRDefault="00323D49" w:rsidP="00714D64">
            <w:pPr>
              <w:rPr>
                <w:rFonts w:ascii="Times New Roman" w:hAnsi="Times New Roman"/>
                <w:sz w:val="22"/>
                <w:szCs w:val="22"/>
              </w:rPr>
            </w:pPr>
            <w:r w:rsidRPr="008C7CDB">
              <w:rPr>
                <w:rFonts w:ascii="Times New Roman" w:hAnsi="Times New Roman"/>
                <w:sz w:val="22"/>
                <w:szCs w:val="22"/>
              </w:rPr>
              <w:t>Oct 10</w:t>
            </w:r>
          </w:p>
        </w:tc>
        <w:tc>
          <w:tcPr>
            <w:tcW w:w="5739" w:type="dxa"/>
            <w:tcBorders>
              <w:top w:val="single" w:sz="6" w:space="0" w:color="008000"/>
              <w:left w:val="single" w:sz="4" w:space="0" w:color="auto"/>
              <w:bottom w:val="single" w:sz="6" w:space="0" w:color="auto"/>
              <w:right w:val="single" w:sz="4" w:space="0" w:color="auto"/>
            </w:tcBorders>
          </w:tcPr>
          <w:p w14:paraId="2E8D9527" w14:textId="2F42B1EB" w:rsidR="00323D49" w:rsidRDefault="00323D49" w:rsidP="00584E1D">
            <w:pPr>
              <w:rPr>
                <w:rFonts w:ascii="Times New Roman" w:hAnsi="Times New Roman"/>
                <w:sz w:val="22"/>
                <w:szCs w:val="22"/>
              </w:rPr>
            </w:pPr>
            <w:r w:rsidRPr="008C7CDB">
              <w:rPr>
                <w:rFonts w:ascii="Times New Roman" w:hAnsi="Times New Roman"/>
                <w:sz w:val="22"/>
                <w:szCs w:val="22"/>
              </w:rPr>
              <w:t>The Frontier of Classroom Technology (NYTimes, see Required Readings, p. 2);</w:t>
            </w:r>
          </w:p>
          <w:p w14:paraId="538EA887" w14:textId="77777777" w:rsidR="00AC3BF6" w:rsidRPr="008C7CDB" w:rsidRDefault="00AC3BF6" w:rsidP="00584E1D">
            <w:pPr>
              <w:rPr>
                <w:rFonts w:ascii="Times New Roman" w:hAnsi="Times New Roman"/>
                <w:sz w:val="22"/>
                <w:szCs w:val="22"/>
              </w:rPr>
            </w:pPr>
          </w:p>
          <w:p w14:paraId="03B28646" w14:textId="089FC0A7" w:rsidR="00323D49" w:rsidRPr="008C7CDB" w:rsidRDefault="00323D49" w:rsidP="00395414">
            <w:pPr>
              <w:rPr>
                <w:rFonts w:ascii="Times New Roman" w:hAnsi="Times New Roman"/>
                <w:sz w:val="22"/>
                <w:szCs w:val="22"/>
                <w:highlight w:val="yellow"/>
              </w:rPr>
            </w:pPr>
            <w:r w:rsidRPr="008C7CDB">
              <w:rPr>
                <w:rFonts w:ascii="Times New Roman" w:hAnsi="Times New Roman"/>
                <w:sz w:val="22"/>
                <w:szCs w:val="22"/>
              </w:rPr>
              <w:t>Zucker (2008), Ch. 1 and Ch. 10</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72D5E040" w14:textId="59574554" w:rsidR="00323D49" w:rsidRPr="008C7CDB" w:rsidRDefault="00323D49" w:rsidP="001B497B">
            <w:pPr>
              <w:rPr>
                <w:rFonts w:ascii="Times New Roman" w:hAnsi="Times New Roman"/>
                <w:sz w:val="22"/>
                <w:szCs w:val="22"/>
              </w:rPr>
            </w:pPr>
            <w:r w:rsidRPr="008C7CDB">
              <w:rPr>
                <w:rFonts w:ascii="Times New Roman" w:hAnsi="Times New Roman"/>
                <w:sz w:val="22"/>
                <w:szCs w:val="22"/>
              </w:rPr>
              <w:t>The Debate, continued</w:t>
            </w:r>
          </w:p>
        </w:tc>
        <w:tc>
          <w:tcPr>
            <w:tcW w:w="2185" w:type="dxa"/>
            <w:tcBorders>
              <w:top w:val="single" w:sz="6" w:space="0" w:color="008000"/>
              <w:left w:val="single" w:sz="12" w:space="0" w:color="auto"/>
              <w:bottom w:val="single" w:sz="6" w:space="0" w:color="auto"/>
              <w:right w:val="single" w:sz="12" w:space="0" w:color="auto"/>
            </w:tcBorders>
          </w:tcPr>
          <w:p w14:paraId="693567B5" w14:textId="4B6F2C2C" w:rsidR="004E582F" w:rsidRDefault="004E582F" w:rsidP="007D2B99">
            <w:pPr>
              <w:rPr>
                <w:rFonts w:ascii="Times New Roman" w:hAnsi="Times New Roman"/>
                <w:sz w:val="22"/>
                <w:szCs w:val="22"/>
              </w:rPr>
            </w:pPr>
            <w:r w:rsidRPr="00323D49">
              <w:rPr>
                <w:rFonts w:ascii="Times New Roman" w:hAnsi="Times New Roman"/>
                <w:sz w:val="22"/>
                <w:szCs w:val="22"/>
              </w:rPr>
              <w:t>Reading Response</w:t>
            </w:r>
          </w:p>
          <w:p w14:paraId="40D8778D" w14:textId="77777777" w:rsidR="004E582F" w:rsidRDefault="004E582F" w:rsidP="007D2B99">
            <w:pPr>
              <w:rPr>
                <w:rFonts w:ascii="Times New Roman" w:hAnsi="Times New Roman"/>
                <w:sz w:val="22"/>
                <w:szCs w:val="22"/>
              </w:rPr>
            </w:pPr>
          </w:p>
          <w:p w14:paraId="7ADBB05C" w14:textId="02FE668F" w:rsidR="00323D49" w:rsidRPr="008C7CDB" w:rsidRDefault="00323D49" w:rsidP="007D2B99">
            <w:pPr>
              <w:rPr>
                <w:rFonts w:ascii="Times New Roman" w:hAnsi="Times New Roman"/>
                <w:sz w:val="22"/>
                <w:szCs w:val="22"/>
              </w:rPr>
            </w:pPr>
            <w:r w:rsidRPr="008C7CDB">
              <w:rPr>
                <w:rFonts w:ascii="Times New Roman" w:hAnsi="Times New Roman"/>
                <w:sz w:val="22"/>
                <w:szCs w:val="22"/>
              </w:rPr>
              <w:t xml:space="preserve">DUE: </w:t>
            </w:r>
            <w:r w:rsidR="004E582F">
              <w:rPr>
                <w:rFonts w:ascii="Times New Roman" w:hAnsi="Times New Roman"/>
                <w:sz w:val="22"/>
                <w:szCs w:val="22"/>
              </w:rPr>
              <w:t xml:space="preserve">Final </w:t>
            </w:r>
            <w:r w:rsidRPr="008C7CDB">
              <w:rPr>
                <w:rFonts w:ascii="Times New Roman" w:hAnsi="Times New Roman"/>
                <w:sz w:val="22"/>
                <w:szCs w:val="22"/>
              </w:rPr>
              <w:t xml:space="preserve">Paper Topic / Thesis </w:t>
            </w:r>
          </w:p>
          <w:p w14:paraId="1208F9A1" w14:textId="77777777" w:rsidR="00323D49" w:rsidRPr="008C7CDB" w:rsidRDefault="00323D49" w:rsidP="001C7236">
            <w:pPr>
              <w:rPr>
                <w:rFonts w:ascii="Times New Roman" w:hAnsi="Times New Roman"/>
                <w:sz w:val="22"/>
                <w:szCs w:val="22"/>
              </w:rPr>
            </w:pPr>
          </w:p>
        </w:tc>
      </w:tr>
      <w:tr w:rsidR="00323D49" w:rsidRPr="008C7CDB" w14:paraId="3BE49AC3"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5B1858D2" w14:textId="77777777" w:rsidR="00323D49" w:rsidRPr="008C7CDB" w:rsidRDefault="00323D49" w:rsidP="007D2B99">
            <w:pPr>
              <w:rPr>
                <w:rFonts w:ascii="Times New Roman" w:hAnsi="Times New Roman"/>
                <w:sz w:val="22"/>
                <w:szCs w:val="22"/>
              </w:rPr>
            </w:pPr>
            <w:r w:rsidRPr="008C7CDB">
              <w:rPr>
                <w:rFonts w:ascii="Times New Roman" w:hAnsi="Times New Roman"/>
                <w:sz w:val="22"/>
                <w:szCs w:val="22"/>
              </w:rPr>
              <w:t>Oct 15</w:t>
            </w:r>
          </w:p>
        </w:tc>
        <w:tc>
          <w:tcPr>
            <w:tcW w:w="5739" w:type="dxa"/>
            <w:tcBorders>
              <w:top w:val="single" w:sz="6" w:space="0" w:color="008000"/>
              <w:left w:val="single" w:sz="4" w:space="0" w:color="auto"/>
              <w:bottom w:val="single" w:sz="6" w:space="0" w:color="auto"/>
              <w:right w:val="single" w:sz="4" w:space="0" w:color="auto"/>
            </w:tcBorders>
          </w:tcPr>
          <w:p w14:paraId="50145D89" w14:textId="47C36246" w:rsidR="00323D49" w:rsidRPr="008C7CDB" w:rsidRDefault="00323D49" w:rsidP="000A53E9">
            <w:pPr>
              <w:jc w:val="center"/>
              <w:rPr>
                <w:rFonts w:ascii="Times New Roman" w:hAnsi="Times New Roman"/>
                <w:sz w:val="22"/>
                <w:szCs w:val="22"/>
              </w:rPr>
            </w:pPr>
            <w:r w:rsidRPr="008C7CDB">
              <w:rPr>
                <w:rFonts w:ascii="Times New Roman" w:hAnsi="Times New Roman"/>
                <w:sz w:val="22"/>
                <w:szCs w:val="22"/>
              </w:rPr>
              <w:t>Readings to be announced</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3855242A" w14:textId="77777777" w:rsidR="00323D49" w:rsidRPr="008C7CDB" w:rsidRDefault="00323D49" w:rsidP="007D2B99">
            <w:pPr>
              <w:rPr>
                <w:rFonts w:ascii="Times New Roman" w:hAnsi="Times New Roman"/>
                <w:sz w:val="22"/>
                <w:szCs w:val="22"/>
              </w:rPr>
            </w:pPr>
            <w:r w:rsidRPr="008C7CDB">
              <w:rPr>
                <w:rFonts w:ascii="Times New Roman" w:hAnsi="Times New Roman"/>
                <w:sz w:val="22"/>
                <w:szCs w:val="22"/>
              </w:rPr>
              <w:t>Library Fieldtrip – Meet in PCL – Location TBA</w:t>
            </w:r>
          </w:p>
        </w:tc>
        <w:tc>
          <w:tcPr>
            <w:tcW w:w="2185" w:type="dxa"/>
            <w:tcBorders>
              <w:top w:val="single" w:sz="6" w:space="0" w:color="008000"/>
              <w:left w:val="single" w:sz="12" w:space="0" w:color="auto"/>
              <w:bottom w:val="single" w:sz="6" w:space="0" w:color="auto"/>
              <w:right w:val="single" w:sz="12" w:space="0" w:color="auto"/>
            </w:tcBorders>
          </w:tcPr>
          <w:p w14:paraId="20DCEF5A" w14:textId="77777777" w:rsidR="00323D49" w:rsidRDefault="00F5656D" w:rsidP="00F5656D">
            <w:pPr>
              <w:rPr>
                <w:rFonts w:ascii="Times New Roman" w:hAnsi="Times New Roman"/>
                <w:sz w:val="22"/>
                <w:szCs w:val="22"/>
              </w:rPr>
            </w:pPr>
            <w:r>
              <w:rPr>
                <w:rFonts w:ascii="Times New Roman" w:hAnsi="Times New Roman"/>
                <w:sz w:val="22"/>
                <w:szCs w:val="22"/>
              </w:rPr>
              <w:t>DUE: Reflection on University Lecture</w:t>
            </w:r>
          </w:p>
          <w:p w14:paraId="56D71694" w14:textId="77777777" w:rsidR="00D36BB2" w:rsidRDefault="00D36BB2" w:rsidP="00F5656D">
            <w:pPr>
              <w:rPr>
                <w:rFonts w:ascii="Times New Roman" w:hAnsi="Times New Roman"/>
                <w:sz w:val="22"/>
                <w:szCs w:val="22"/>
              </w:rPr>
            </w:pPr>
          </w:p>
          <w:p w14:paraId="1489FF2A" w14:textId="4259D1E2" w:rsidR="00D36BB2" w:rsidRDefault="00D36BB2" w:rsidP="00D36BB2">
            <w:pPr>
              <w:rPr>
                <w:rFonts w:ascii="Times New Roman" w:hAnsi="Times New Roman"/>
                <w:sz w:val="22"/>
                <w:szCs w:val="22"/>
              </w:rPr>
            </w:pPr>
            <w:r>
              <w:rPr>
                <w:rFonts w:ascii="Times New Roman" w:hAnsi="Times New Roman"/>
                <w:sz w:val="22"/>
                <w:szCs w:val="22"/>
              </w:rPr>
              <w:t xml:space="preserve">DUE: UT GEM Reflection (Magnum Photos) </w:t>
            </w:r>
          </w:p>
          <w:p w14:paraId="35593F77" w14:textId="5B9F6E03" w:rsidR="00D36BB2" w:rsidRPr="008C7CDB" w:rsidRDefault="00D36BB2" w:rsidP="00F5656D">
            <w:pPr>
              <w:rPr>
                <w:rFonts w:ascii="Times New Roman" w:hAnsi="Times New Roman"/>
                <w:sz w:val="22"/>
                <w:szCs w:val="22"/>
              </w:rPr>
            </w:pPr>
          </w:p>
        </w:tc>
      </w:tr>
      <w:tr w:rsidR="00323D49" w:rsidRPr="008C7CDB" w14:paraId="57874284"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4BABA254" w14:textId="77777777" w:rsidR="00323D49" w:rsidRPr="008C7CDB" w:rsidRDefault="00323D49" w:rsidP="007D2B99">
            <w:pPr>
              <w:rPr>
                <w:rFonts w:ascii="Times New Roman" w:hAnsi="Times New Roman"/>
                <w:sz w:val="22"/>
                <w:szCs w:val="22"/>
              </w:rPr>
            </w:pPr>
            <w:r w:rsidRPr="008C7CDB">
              <w:rPr>
                <w:rFonts w:ascii="Times New Roman" w:hAnsi="Times New Roman"/>
                <w:sz w:val="22"/>
                <w:szCs w:val="22"/>
              </w:rPr>
              <w:t>Oct 17</w:t>
            </w:r>
          </w:p>
        </w:tc>
        <w:tc>
          <w:tcPr>
            <w:tcW w:w="5739" w:type="dxa"/>
            <w:tcBorders>
              <w:top w:val="single" w:sz="6" w:space="0" w:color="008000"/>
              <w:left w:val="single" w:sz="4" w:space="0" w:color="auto"/>
              <w:bottom w:val="single" w:sz="6" w:space="0" w:color="auto"/>
              <w:right w:val="single" w:sz="4" w:space="0" w:color="auto"/>
            </w:tcBorders>
          </w:tcPr>
          <w:p w14:paraId="3848D740" w14:textId="3A94A841" w:rsidR="00323D49" w:rsidRPr="008C7CDB" w:rsidRDefault="00323D49" w:rsidP="007D2B99">
            <w:pPr>
              <w:jc w:val="center"/>
              <w:rPr>
                <w:rFonts w:ascii="Times New Roman" w:hAnsi="Times New Roman"/>
                <w:sz w:val="22"/>
                <w:szCs w:val="22"/>
              </w:rPr>
            </w:pPr>
            <w:r w:rsidRPr="008C7CDB">
              <w:rPr>
                <w:rFonts w:ascii="Times New Roman" w:hAnsi="Times New Roman"/>
                <w:sz w:val="22"/>
                <w:szCs w:val="22"/>
              </w:rPr>
              <w:t>Readings to be announced</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5D7675C2" w14:textId="77777777" w:rsidR="00323D49" w:rsidRPr="008C7CDB" w:rsidRDefault="00323D49" w:rsidP="007D2B99">
            <w:pPr>
              <w:rPr>
                <w:rFonts w:ascii="Times New Roman" w:hAnsi="Times New Roman"/>
                <w:sz w:val="22"/>
                <w:szCs w:val="22"/>
              </w:rPr>
            </w:pPr>
            <w:r w:rsidRPr="008C7CDB">
              <w:rPr>
                <w:rFonts w:ascii="Times New Roman" w:hAnsi="Times New Roman"/>
                <w:sz w:val="22"/>
                <w:szCs w:val="22"/>
              </w:rPr>
              <w:t>Writing Center: Writing Research Papers</w:t>
            </w:r>
          </w:p>
        </w:tc>
        <w:tc>
          <w:tcPr>
            <w:tcW w:w="2185" w:type="dxa"/>
            <w:tcBorders>
              <w:top w:val="single" w:sz="6" w:space="0" w:color="008000"/>
              <w:left w:val="single" w:sz="12" w:space="0" w:color="auto"/>
              <w:bottom w:val="single" w:sz="6" w:space="0" w:color="auto"/>
              <w:right w:val="single" w:sz="12" w:space="0" w:color="auto"/>
            </w:tcBorders>
          </w:tcPr>
          <w:p w14:paraId="24908692" w14:textId="77777777" w:rsidR="00323D49" w:rsidRPr="008C7CDB" w:rsidRDefault="00323D49" w:rsidP="007D2B99">
            <w:pPr>
              <w:rPr>
                <w:rFonts w:ascii="Times New Roman" w:hAnsi="Times New Roman"/>
                <w:sz w:val="22"/>
                <w:szCs w:val="22"/>
              </w:rPr>
            </w:pPr>
          </w:p>
        </w:tc>
      </w:tr>
      <w:tr w:rsidR="00323D49" w:rsidRPr="008C7CDB" w14:paraId="7BCE3889"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58D34218" w14:textId="77777777" w:rsidR="00323D49" w:rsidRPr="008C7CDB" w:rsidRDefault="00323D49" w:rsidP="0006626B">
            <w:pPr>
              <w:rPr>
                <w:rFonts w:ascii="Times New Roman" w:hAnsi="Times New Roman"/>
                <w:sz w:val="22"/>
                <w:szCs w:val="22"/>
              </w:rPr>
            </w:pPr>
            <w:r w:rsidRPr="008C7CDB">
              <w:rPr>
                <w:rFonts w:ascii="Times New Roman" w:hAnsi="Times New Roman"/>
                <w:sz w:val="22"/>
                <w:szCs w:val="22"/>
              </w:rPr>
              <w:t>Oct 22</w:t>
            </w:r>
          </w:p>
        </w:tc>
        <w:tc>
          <w:tcPr>
            <w:tcW w:w="5739" w:type="dxa"/>
            <w:tcBorders>
              <w:top w:val="single" w:sz="6" w:space="0" w:color="008000"/>
              <w:left w:val="single" w:sz="4" w:space="0" w:color="auto"/>
              <w:bottom w:val="single" w:sz="6" w:space="0" w:color="auto"/>
              <w:right w:val="single" w:sz="4" w:space="0" w:color="auto"/>
            </w:tcBorders>
          </w:tcPr>
          <w:p w14:paraId="29FD092D" w14:textId="6B55CA3A" w:rsidR="00323D49" w:rsidRPr="008C7CDB" w:rsidRDefault="00323D49" w:rsidP="00E65CE4">
            <w:pPr>
              <w:rPr>
                <w:rFonts w:ascii="Times New Roman" w:hAnsi="Times New Roman"/>
                <w:sz w:val="22"/>
                <w:szCs w:val="22"/>
              </w:rPr>
            </w:pPr>
            <w:r w:rsidRPr="008C7CDB">
              <w:rPr>
                <w:rFonts w:ascii="Times New Roman" w:hAnsi="Times New Roman"/>
                <w:sz w:val="22"/>
                <w:szCs w:val="22"/>
              </w:rPr>
              <w:t xml:space="preserve">Browse: </w:t>
            </w:r>
          </w:p>
          <w:p w14:paraId="27310196" w14:textId="1E169E01" w:rsidR="00323D49" w:rsidRPr="008C7CDB" w:rsidRDefault="00323D49" w:rsidP="00E65CE4">
            <w:pPr>
              <w:rPr>
                <w:rFonts w:ascii="Times New Roman" w:hAnsi="Times New Roman"/>
                <w:sz w:val="22"/>
                <w:szCs w:val="22"/>
              </w:rPr>
            </w:pPr>
            <w:r w:rsidRPr="008C7CDB">
              <w:rPr>
                <w:rFonts w:ascii="Times New Roman" w:hAnsi="Times New Roman"/>
                <w:sz w:val="22"/>
                <w:szCs w:val="22"/>
              </w:rPr>
              <w:t>National Center for Education Statistics:</w:t>
            </w:r>
          </w:p>
          <w:p w14:paraId="0840D30A" w14:textId="77777777" w:rsidR="00323D49" w:rsidRPr="008C7CDB" w:rsidRDefault="004E0932" w:rsidP="00E65CE4">
            <w:pPr>
              <w:rPr>
                <w:rFonts w:ascii="Times New Roman" w:hAnsi="Times New Roman"/>
                <w:sz w:val="22"/>
                <w:szCs w:val="22"/>
              </w:rPr>
            </w:pPr>
            <w:hyperlink r:id="rId28" w:history="1">
              <w:r w:rsidR="00323D49" w:rsidRPr="008C7CDB">
                <w:rPr>
                  <w:rStyle w:val="Hyperlink"/>
                  <w:rFonts w:ascii="Times New Roman" w:hAnsi="Times New Roman"/>
                  <w:sz w:val="22"/>
                  <w:szCs w:val="22"/>
                </w:rPr>
                <w:t>http://nces.ed.gov/</w:t>
              </w:r>
            </w:hyperlink>
            <w:r w:rsidR="00323D49" w:rsidRPr="008C7CDB">
              <w:rPr>
                <w:rFonts w:ascii="Times New Roman" w:hAnsi="Times New Roman"/>
                <w:sz w:val="22"/>
                <w:szCs w:val="22"/>
              </w:rPr>
              <w:t xml:space="preserve"> </w:t>
            </w:r>
          </w:p>
          <w:p w14:paraId="50C6D836" w14:textId="6025C200" w:rsidR="00323D49" w:rsidRPr="008C7CDB" w:rsidRDefault="004E0932" w:rsidP="00E65CE4">
            <w:pPr>
              <w:rPr>
                <w:rFonts w:ascii="Times New Roman" w:hAnsi="Times New Roman"/>
                <w:sz w:val="22"/>
                <w:szCs w:val="22"/>
              </w:rPr>
            </w:pPr>
            <w:hyperlink r:id="rId29" w:history="1">
              <w:r w:rsidR="00323D49" w:rsidRPr="008C7CDB">
                <w:rPr>
                  <w:rStyle w:val="Hyperlink"/>
                  <w:rFonts w:ascii="Times New Roman" w:hAnsi="Times New Roman"/>
                  <w:sz w:val="22"/>
                  <w:szCs w:val="22"/>
                </w:rPr>
                <w:t>http://nces.ed.gov/surveys/sass/</w:t>
              </w:r>
            </w:hyperlink>
          </w:p>
          <w:p w14:paraId="592D953E" w14:textId="6BCA86F0" w:rsidR="00323D49" w:rsidRPr="008C7CDB" w:rsidRDefault="004E0932" w:rsidP="00E65CE4">
            <w:pPr>
              <w:rPr>
                <w:rFonts w:ascii="Times New Roman" w:hAnsi="Times New Roman"/>
                <w:sz w:val="22"/>
                <w:szCs w:val="22"/>
              </w:rPr>
            </w:pPr>
            <w:hyperlink r:id="rId30" w:history="1">
              <w:r w:rsidR="00323D49" w:rsidRPr="008C7CDB">
                <w:rPr>
                  <w:rStyle w:val="Hyperlink"/>
                  <w:rFonts w:ascii="Times New Roman" w:hAnsi="Times New Roman"/>
                  <w:sz w:val="22"/>
                  <w:szCs w:val="22"/>
                </w:rPr>
                <w:t>http://nces.ed.gov/surveys/SurveyGroups.asp?group=1</w:t>
              </w:r>
            </w:hyperlink>
          </w:p>
          <w:p w14:paraId="0F469406" w14:textId="3A8D3AC4" w:rsidR="00323D49" w:rsidRPr="008C7CDB" w:rsidRDefault="004E0932" w:rsidP="00E65CE4">
            <w:pPr>
              <w:rPr>
                <w:rFonts w:ascii="Times New Roman" w:hAnsi="Times New Roman"/>
                <w:sz w:val="22"/>
                <w:szCs w:val="22"/>
              </w:rPr>
            </w:pPr>
            <w:hyperlink r:id="rId31" w:history="1">
              <w:r w:rsidR="00323D49" w:rsidRPr="008C7CDB">
                <w:rPr>
                  <w:rStyle w:val="Hyperlink"/>
                  <w:rFonts w:ascii="Times New Roman" w:hAnsi="Times New Roman"/>
                  <w:sz w:val="22"/>
                  <w:szCs w:val="22"/>
                </w:rPr>
                <w:t>http://nces.ed.gov/surveys/frss/</w:t>
              </w:r>
            </w:hyperlink>
          </w:p>
          <w:p w14:paraId="2EE950EB" w14:textId="77777777" w:rsidR="00323D49" w:rsidRPr="008C7CDB" w:rsidRDefault="00323D49" w:rsidP="00E65CE4">
            <w:pPr>
              <w:rPr>
                <w:rFonts w:ascii="Times New Roman" w:hAnsi="Times New Roman"/>
                <w:sz w:val="22"/>
                <w:szCs w:val="22"/>
              </w:rPr>
            </w:pPr>
            <w:r w:rsidRPr="008C7CDB">
              <w:rPr>
                <w:rFonts w:ascii="Times New Roman" w:hAnsi="Times New Roman"/>
                <w:sz w:val="22"/>
                <w:szCs w:val="22"/>
              </w:rPr>
              <w:t xml:space="preserve">Pew Internet: </w:t>
            </w:r>
          </w:p>
          <w:p w14:paraId="5EA979D1" w14:textId="395FB1B3" w:rsidR="00323D49" w:rsidRPr="008C7CDB" w:rsidRDefault="004E0932" w:rsidP="00E65CE4">
            <w:pPr>
              <w:rPr>
                <w:rFonts w:ascii="Times New Roman" w:hAnsi="Times New Roman"/>
                <w:sz w:val="22"/>
                <w:szCs w:val="22"/>
              </w:rPr>
            </w:pPr>
            <w:hyperlink r:id="rId32" w:history="1">
              <w:r w:rsidR="00323D49" w:rsidRPr="008C7CDB">
                <w:rPr>
                  <w:rStyle w:val="Hyperlink"/>
                  <w:rFonts w:ascii="Times New Roman" w:hAnsi="Times New Roman"/>
                  <w:sz w:val="22"/>
                  <w:szCs w:val="22"/>
                </w:rPr>
                <w:t>http://www.pewinternet.org/</w:t>
              </w:r>
            </w:hyperlink>
          </w:p>
          <w:p w14:paraId="72B81A36" w14:textId="77777777" w:rsidR="00323D49" w:rsidRPr="008C7CDB" w:rsidRDefault="00323D49" w:rsidP="00E65CE4">
            <w:pPr>
              <w:rPr>
                <w:rFonts w:ascii="Times New Roman" w:hAnsi="Times New Roman"/>
                <w:sz w:val="22"/>
                <w:szCs w:val="22"/>
              </w:rPr>
            </w:pPr>
          </w:p>
          <w:p w14:paraId="2BC27D48" w14:textId="77777777" w:rsidR="00323D49" w:rsidRPr="008C7CDB" w:rsidRDefault="00323D49" w:rsidP="00E65CE4">
            <w:pPr>
              <w:rPr>
                <w:rFonts w:ascii="Times New Roman" w:hAnsi="Times New Roman"/>
                <w:sz w:val="22"/>
                <w:szCs w:val="22"/>
              </w:rPr>
            </w:pPr>
          </w:p>
          <w:p w14:paraId="3B9B8908" w14:textId="516953F6" w:rsidR="00323D49" w:rsidRPr="008C7CDB" w:rsidRDefault="00323D49" w:rsidP="00E65CE4">
            <w:pPr>
              <w:rPr>
                <w:rFonts w:ascii="Times New Roman" w:hAnsi="Times New Roman"/>
                <w:sz w:val="22"/>
                <w:szCs w:val="22"/>
              </w:rPr>
            </w:pP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58E4CA7A" w14:textId="77777777" w:rsidR="00323D49" w:rsidRPr="008C7CDB" w:rsidRDefault="00323D49" w:rsidP="0006626B">
            <w:pPr>
              <w:rPr>
                <w:rFonts w:ascii="Times New Roman" w:hAnsi="Times New Roman"/>
                <w:sz w:val="22"/>
                <w:szCs w:val="22"/>
              </w:rPr>
            </w:pPr>
            <w:r w:rsidRPr="008C7CDB">
              <w:rPr>
                <w:rFonts w:ascii="Times New Roman" w:hAnsi="Times New Roman"/>
                <w:sz w:val="22"/>
                <w:szCs w:val="22"/>
              </w:rPr>
              <w:t>Current Statistics on Technology in Education</w:t>
            </w:r>
          </w:p>
          <w:p w14:paraId="6B0528A9" w14:textId="64BCDC21" w:rsidR="00323D49" w:rsidRPr="008C7CDB" w:rsidRDefault="00323D49" w:rsidP="0006626B">
            <w:pPr>
              <w:rPr>
                <w:rFonts w:ascii="Times New Roman" w:hAnsi="Times New Roman"/>
                <w:sz w:val="22"/>
                <w:szCs w:val="22"/>
              </w:rPr>
            </w:pPr>
            <w:r w:rsidRPr="008C7CDB">
              <w:rPr>
                <w:rFonts w:ascii="Times New Roman" w:hAnsi="Times New Roman"/>
                <w:sz w:val="22"/>
                <w:szCs w:val="22"/>
              </w:rPr>
              <w:t>18 Stats on Technology in Society (Scavenger hunt)</w:t>
            </w:r>
          </w:p>
          <w:p w14:paraId="19051C65" w14:textId="77777777" w:rsidR="00323D49" w:rsidRPr="008C7CDB" w:rsidRDefault="00323D49" w:rsidP="00DF0827">
            <w:pPr>
              <w:rPr>
                <w:rFonts w:ascii="Times New Roman" w:hAnsi="Times New Roman"/>
                <w:sz w:val="22"/>
                <w:szCs w:val="22"/>
              </w:rPr>
            </w:pPr>
            <w:r w:rsidRPr="008C7CDB">
              <w:rPr>
                <w:rFonts w:ascii="Times New Roman" w:hAnsi="Times New Roman"/>
                <w:sz w:val="22"/>
                <w:szCs w:val="22"/>
              </w:rPr>
              <w:t xml:space="preserve">Library searching review </w:t>
            </w:r>
          </w:p>
          <w:p w14:paraId="658536AA" w14:textId="719A1BA4" w:rsidR="00323D49" w:rsidRPr="008C7CDB" w:rsidRDefault="00323D49" w:rsidP="00DF0827">
            <w:pPr>
              <w:rPr>
                <w:rFonts w:ascii="Times New Roman" w:hAnsi="Times New Roman"/>
                <w:sz w:val="22"/>
                <w:szCs w:val="22"/>
              </w:rPr>
            </w:pPr>
            <w:r w:rsidRPr="008C7CDB">
              <w:rPr>
                <w:rFonts w:ascii="Times New Roman" w:hAnsi="Times New Roman"/>
                <w:sz w:val="22"/>
                <w:szCs w:val="22"/>
              </w:rPr>
              <w:t xml:space="preserve">Plagiarism </w:t>
            </w:r>
          </w:p>
          <w:p w14:paraId="3FF5C9D7" w14:textId="77777777" w:rsidR="00323D49" w:rsidRPr="008C7CDB" w:rsidRDefault="00323D49" w:rsidP="0006626B">
            <w:pPr>
              <w:rPr>
                <w:rFonts w:ascii="Times New Roman" w:hAnsi="Times New Roman"/>
                <w:sz w:val="22"/>
                <w:szCs w:val="22"/>
              </w:rPr>
            </w:pPr>
          </w:p>
        </w:tc>
        <w:tc>
          <w:tcPr>
            <w:tcW w:w="2185" w:type="dxa"/>
            <w:tcBorders>
              <w:top w:val="single" w:sz="6" w:space="0" w:color="008000"/>
              <w:left w:val="single" w:sz="12" w:space="0" w:color="auto"/>
              <w:bottom w:val="single" w:sz="6" w:space="0" w:color="auto"/>
              <w:right w:val="single" w:sz="12" w:space="0" w:color="auto"/>
            </w:tcBorders>
          </w:tcPr>
          <w:p w14:paraId="501CCC16" w14:textId="45C630A9" w:rsidR="00323D49" w:rsidRPr="008C7CDB" w:rsidRDefault="00323D49" w:rsidP="0006626B">
            <w:pPr>
              <w:rPr>
                <w:rFonts w:ascii="Times New Roman" w:hAnsi="Times New Roman"/>
                <w:sz w:val="22"/>
                <w:szCs w:val="22"/>
              </w:rPr>
            </w:pPr>
          </w:p>
        </w:tc>
      </w:tr>
      <w:tr w:rsidR="00323D49" w:rsidRPr="008C7CDB" w14:paraId="33F10B29"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6A5A85DC" w14:textId="054A8556" w:rsidR="00323D49" w:rsidRPr="008C7CDB" w:rsidRDefault="00323D49" w:rsidP="00714D64">
            <w:pPr>
              <w:rPr>
                <w:rFonts w:ascii="Times New Roman" w:hAnsi="Times New Roman"/>
                <w:sz w:val="22"/>
                <w:szCs w:val="22"/>
              </w:rPr>
            </w:pPr>
            <w:r w:rsidRPr="008C7CDB">
              <w:rPr>
                <w:rFonts w:ascii="Times New Roman" w:hAnsi="Times New Roman"/>
                <w:sz w:val="22"/>
                <w:szCs w:val="22"/>
              </w:rPr>
              <w:t>Oct 24</w:t>
            </w:r>
          </w:p>
        </w:tc>
        <w:tc>
          <w:tcPr>
            <w:tcW w:w="5739" w:type="dxa"/>
            <w:tcBorders>
              <w:top w:val="single" w:sz="6" w:space="0" w:color="008000"/>
              <w:left w:val="single" w:sz="4" w:space="0" w:color="auto"/>
              <w:bottom w:val="single" w:sz="6" w:space="0" w:color="auto"/>
              <w:right w:val="single" w:sz="4" w:space="0" w:color="auto"/>
            </w:tcBorders>
          </w:tcPr>
          <w:p w14:paraId="3F837E91" w14:textId="4F21C65E" w:rsidR="00323D49" w:rsidRPr="008C7CDB" w:rsidRDefault="00323D49" w:rsidP="00F812B4">
            <w:pPr>
              <w:tabs>
                <w:tab w:val="left" w:pos="400"/>
              </w:tabs>
              <w:rPr>
                <w:rFonts w:ascii="Times New Roman" w:eastAsia="Times New Roman" w:hAnsi="Times New Roman"/>
                <w:i/>
                <w:sz w:val="22"/>
                <w:szCs w:val="22"/>
              </w:rPr>
            </w:pPr>
            <w:r w:rsidRPr="008C7CDB">
              <w:rPr>
                <w:rFonts w:ascii="Times New Roman" w:eastAsia="Times New Roman" w:hAnsi="Times New Roman"/>
                <w:sz w:val="22"/>
                <w:szCs w:val="22"/>
              </w:rPr>
              <w:t xml:space="preserve">Cuban, Kirkpatrick, &amp; Peck (2001) </w:t>
            </w:r>
            <w:r w:rsidRPr="008C7CDB">
              <w:rPr>
                <w:rFonts w:ascii="Times New Roman" w:eastAsia="Times New Roman" w:hAnsi="Times New Roman"/>
                <w:i/>
                <w:sz w:val="22"/>
                <w:szCs w:val="22"/>
              </w:rPr>
              <w:t>High access and low use of technologies in high school classrooms</w:t>
            </w:r>
          </w:p>
          <w:p w14:paraId="5DC3DFB6" w14:textId="77777777" w:rsidR="00323D49" w:rsidRPr="008C7CDB" w:rsidRDefault="00323D49" w:rsidP="0008253C">
            <w:pPr>
              <w:jc w:val="center"/>
              <w:rPr>
                <w:rFonts w:ascii="Times New Roman" w:eastAsia="Times New Roman" w:hAnsi="Times New Roman"/>
                <w:sz w:val="22"/>
                <w:szCs w:val="22"/>
              </w:rPr>
            </w:pPr>
          </w:p>
          <w:p w14:paraId="2DCE2C47" w14:textId="4FD06E34" w:rsidR="00323D49" w:rsidRPr="008C7CDB" w:rsidRDefault="00323D49" w:rsidP="00F812B4">
            <w:pPr>
              <w:jc w:val="center"/>
              <w:rPr>
                <w:rFonts w:ascii="Times New Roman" w:eastAsia="Times New Roman" w:hAnsi="Times New Roman"/>
                <w:sz w:val="22"/>
                <w:szCs w:val="22"/>
              </w:rPr>
            </w:pPr>
            <w:r w:rsidRPr="008C7CDB">
              <w:rPr>
                <w:rFonts w:ascii="Times New Roman" w:eastAsia="Times New Roman" w:hAnsi="Times New Roman"/>
                <w:sz w:val="22"/>
                <w:szCs w:val="22"/>
              </w:rPr>
              <w:t>Other readings to be announced</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59857416" w14:textId="15264DD7" w:rsidR="00323D49" w:rsidRPr="008C7CDB" w:rsidRDefault="00323D49" w:rsidP="001B497B">
            <w:pPr>
              <w:rPr>
                <w:rFonts w:ascii="Times New Roman" w:hAnsi="Times New Roman"/>
                <w:sz w:val="22"/>
                <w:szCs w:val="22"/>
              </w:rPr>
            </w:pPr>
            <w:r w:rsidRPr="008C7CDB">
              <w:rPr>
                <w:rFonts w:ascii="Times New Roman" w:hAnsi="Times New Roman"/>
                <w:sz w:val="22"/>
                <w:szCs w:val="22"/>
              </w:rPr>
              <w:t>Technology integration in urban, suburban, rural schools</w:t>
            </w:r>
          </w:p>
        </w:tc>
        <w:tc>
          <w:tcPr>
            <w:tcW w:w="2185" w:type="dxa"/>
            <w:tcBorders>
              <w:top w:val="single" w:sz="6" w:space="0" w:color="008000"/>
              <w:left w:val="single" w:sz="12" w:space="0" w:color="auto"/>
              <w:bottom w:val="single" w:sz="6" w:space="0" w:color="auto"/>
              <w:right w:val="single" w:sz="12" w:space="0" w:color="auto"/>
            </w:tcBorders>
          </w:tcPr>
          <w:p w14:paraId="74B135DE" w14:textId="53F0EC21" w:rsidR="004E582F" w:rsidRDefault="004E582F" w:rsidP="00B208F0">
            <w:pPr>
              <w:rPr>
                <w:rFonts w:ascii="Times New Roman" w:hAnsi="Times New Roman"/>
                <w:sz w:val="22"/>
                <w:szCs w:val="22"/>
              </w:rPr>
            </w:pPr>
            <w:r w:rsidRPr="00323D49">
              <w:rPr>
                <w:rFonts w:ascii="Times New Roman" w:hAnsi="Times New Roman"/>
                <w:sz w:val="22"/>
                <w:szCs w:val="22"/>
              </w:rPr>
              <w:t>Reading Response</w:t>
            </w:r>
          </w:p>
          <w:p w14:paraId="4D6C6F26" w14:textId="77777777" w:rsidR="004E582F" w:rsidRDefault="004E582F" w:rsidP="00B208F0">
            <w:pPr>
              <w:rPr>
                <w:rFonts w:ascii="Times New Roman" w:hAnsi="Times New Roman"/>
                <w:sz w:val="22"/>
                <w:szCs w:val="22"/>
              </w:rPr>
            </w:pPr>
          </w:p>
          <w:p w14:paraId="02808C70" w14:textId="70B962AE" w:rsidR="00323D49" w:rsidRPr="008C7CDB" w:rsidRDefault="00323D49" w:rsidP="00B208F0">
            <w:pPr>
              <w:rPr>
                <w:rFonts w:ascii="Times New Roman" w:hAnsi="Times New Roman"/>
                <w:sz w:val="22"/>
                <w:szCs w:val="22"/>
              </w:rPr>
            </w:pPr>
            <w:r w:rsidRPr="008C7CDB">
              <w:rPr>
                <w:rFonts w:ascii="Times New Roman" w:hAnsi="Times New Roman"/>
                <w:sz w:val="22"/>
                <w:szCs w:val="22"/>
              </w:rPr>
              <w:t xml:space="preserve">Oral Presentation 1: </w:t>
            </w:r>
            <w:r w:rsidR="003C0AE6">
              <w:rPr>
                <w:rFonts w:ascii="Times New Roman" w:hAnsi="Times New Roman"/>
                <w:sz w:val="22"/>
                <w:szCs w:val="22"/>
              </w:rPr>
              <w:t>DALAI</w:t>
            </w:r>
          </w:p>
          <w:p w14:paraId="6FC35717" w14:textId="130BA639" w:rsidR="00323D49" w:rsidRPr="008C7CDB" w:rsidRDefault="00323D49" w:rsidP="00440CA2">
            <w:pPr>
              <w:rPr>
                <w:rFonts w:ascii="Times New Roman" w:hAnsi="Times New Roman"/>
                <w:sz w:val="22"/>
                <w:szCs w:val="22"/>
              </w:rPr>
            </w:pPr>
            <w:r w:rsidRPr="008C7CDB">
              <w:rPr>
                <w:rFonts w:ascii="Times New Roman" w:hAnsi="Times New Roman"/>
                <w:sz w:val="22"/>
                <w:szCs w:val="22"/>
              </w:rPr>
              <w:t>Oral Presentation 2:</w:t>
            </w:r>
            <w:r w:rsidR="003C0AE6">
              <w:rPr>
                <w:rFonts w:ascii="Times New Roman" w:hAnsi="Times New Roman"/>
                <w:sz w:val="22"/>
                <w:szCs w:val="22"/>
              </w:rPr>
              <w:t xml:space="preserve"> KRISTEN</w:t>
            </w:r>
          </w:p>
        </w:tc>
      </w:tr>
      <w:tr w:rsidR="00323D49" w:rsidRPr="008C7CDB" w14:paraId="3F81A1E9"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05D874F7" w14:textId="44B6B29A" w:rsidR="00323D49" w:rsidRPr="008C7CDB" w:rsidRDefault="00323D49" w:rsidP="00714D64">
            <w:pPr>
              <w:rPr>
                <w:rFonts w:ascii="Times New Roman" w:hAnsi="Times New Roman"/>
                <w:sz w:val="22"/>
                <w:szCs w:val="22"/>
              </w:rPr>
            </w:pPr>
            <w:r w:rsidRPr="008C7CDB">
              <w:rPr>
                <w:rFonts w:ascii="Times New Roman" w:hAnsi="Times New Roman"/>
                <w:sz w:val="22"/>
                <w:szCs w:val="22"/>
              </w:rPr>
              <w:t>Oct 29</w:t>
            </w:r>
          </w:p>
        </w:tc>
        <w:tc>
          <w:tcPr>
            <w:tcW w:w="5739" w:type="dxa"/>
            <w:tcBorders>
              <w:top w:val="single" w:sz="6" w:space="0" w:color="008000"/>
              <w:left w:val="single" w:sz="4" w:space="0" w:color="auto"/>
              <w:bottom w:val="single" w:sz="6" w:space="0" w:color="auto"/>
              <w:right w:val="single" w:sz="4" w:space="0" w:color="auto"/>
            </w:tcBorders>
          </w:tcPr>
          <w:p w14:paraId="52AE856D" w14:textId="77777777" w:rsidR="00323D49" w:rsidRPr="008C7CDB" w:rsidRDefault="00323D49" w:rsidP="00703A99">
            <w:pPr>
              <w:rPr>
                <w:rFonts w:ascii="Times New Roman" w:eastAsia="Times New Roman" w:hAnsi="Times New Roman"/>
                <w:sz w:val="22"/>
                <w:szCs w:val="22"/>
              </w:rPr>
            </w:pPr>
            <w:r w:rsidRPr="008C7CDB">
              <w:rPr>
                <w:rFonts w:ascii="Times New Roman" w:eastAsia="Times New Roman" w:hAnsi="Times New Roman"/>
                <w:sz w:val="22"/>
                <w:szCs w:val="22"/>
              </w:rPr>
              <w:t>Tarbet (1954)</w:t>
            </w:r>
          </w:p>
          <w:p w14:paraId="47FF9AC2" w14:textId="0F79AB5A" w:rsidR="00323D49" w:rsidRPr="008C7CDB" w:rsidRDefault="00323D49" w:rsidP="00B142FB">
            <w:pPr>
              <w:rPr>
                <w:rFonts w:ascii="Times New Roman" w:hAnsi="Times New Roman"/>
                <w:sz w:val="22"/>
                <w:szCs w:val="22"/>
              </w:rPr>
            </w:pPr>
            <w:r w:rsidRPr="008C7CDB">
              <w:rPr>
                <w:rFonts w:ascii="Times New Roman" w:eastAsia="Times New Roman" w:hAnsi="Times New Roman"/>
                <w:sz w:val="22"/>
                <w:szCs w:val="22"/>
              </w:rPr>
              <w:t>Gambrell &amp; Sandfield (1979)</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67E413BE" w14:textId="770FA9E5" w:rsidR="00323D49" w:rsidRPr="008C7CDB" w:rsidRDefault="00323D49" w:rsidP="001B497B">
            <w:pPr>
              <w:rPr>
                <w:rFonts w:ascii="Times New Roman" w:hAnsi="Times New Roman"/>
                <w:sz w:val="22"/>
                <w:szCs w:val="22"/>
              </w:rPr>
            </w:pPr>
            <w:r w:rsidRPr="008C7CDB">
              <w:rPr>
                <w:rFonts w:ascii="Times New Roman" w:hAnsi="Times New Roman"/>
                <w:sz w:val="22"/>
                <w:szCs w:val="22"/>
              </w:rPr>
              <w:t>Innovation: Radio, Television, and Computers in Education</w:t>
            </w:r>
          </w:p>
        </w:tc>
        <w:tc>
          <w:tcPr>
            <w:tcW w:w="2185" w:type="dxa"/>
            <w:tcBorders>
              <w:top w:val="single" w:sz="6" w:space="0" w:color="008000"/>
              <w:left w:val="single" w:sz="12" w:space="0" w:color="auto"/>
              <w:bottom w:val="single" w:sz="6" w:space="0" w:color="auto"/>
              <w:right w:val="single" w:sz="12" w:space="0" w:color="auto"/>
            </w:tcBorders>
          </w:tcPr>
          <w:p w14:paraId="5C9F9A55" w14:textId="3779E152" w:rsidR="004E582F" w:rsidRDefault="004E582F" w:rsidP="00B208F0">
            <w:pPr>
              <w:rPr>
                <w:rFonts w:ascii="Times New Roman" w:hAnsi="Times New Roman"/>
                <w:sz w:val="22"/>
                <w:szCs w:val="22"/>
              </w:rPr>
            </w:pPr>
            <w:r w:rsidRPr="00323D49">
              <w:rPr>
                <w:rFonts w:ascii="Times New Roman" w:hAnsi="Times New Roman"/>
                <w:sz w:val="22"/>
                <w:szCs w:val="22"/>
              </w:rPr>
              <w:t>Reading Response</w:t>
            </w:r>
          </w:p>
          <w:p w14:paraId="71F0A1BE" w14:textId="77777777" w:rsidR="004E582F" w:rsidRDefault="004E582F" w:rsidP="00B208F0">
            <w:pPr>
              <w:rPr>
                <w:rFonts w:ascii="Times New Roman" w:hAnsi="Times New Roman"/>
                <w:sz w:val="22"/>
                <w:szCs w:val="22"/>
              </w:rPr>
            </w:pPr>
          </w:p>
          <w:p w14:paraId="25366F0F" w14:textId="40F499AC" w:rsidR="00323D49" w:rsidRPr="008C7CDB" w:rsidRDefault="00323D49" w:rsidP="00B208F0">
            <w:pPr>
              <w:rPr>
                <w:rFonts w:ascii="Times New Roman" w:hAnsi="Times New Roman"/>
                <w:sz w:val="22"/>
                <w:szCs w:val="22"/>
              </w:rPr>
            </w:pPr>
            <w:r w:rsidRPr="008C7CDB">
              <w:rPr>
                <w:rFonts w:ascii="Times New Roman" w:hAnsi="Times New Roman"/>
                <w:sz w:val="22"/>
                <w:szCs w:val="22"/>
              </w:rPr>
              <w:t xml:space="preserve">Oral Presentation 3: </w:t>
            </w:r>
            <w:r w:rsidR="003C0AE6">
              <w:rPr>
                <w:rFonts w:ascii="Times New Roman" w:hAnsi="Times New Roman"/>
                <w:sz w:val="22"/>
                <w:szCs w:val="22"/>
              </w:rPr>
              <w:t>ZACHARY</w:t>
            </w:r>
          </w:p>
          <w:p w14:paraId="33D64E2B" w14:textId="02B82179" w:rsidR="00323D49" w:rsidRPr="008C7CDB" w:rsidRDefault="00323D49" w:rsidP="00440CA2">
            <w:pPr>
              <w:rPr>
                <w:rFonts w:ascii="Times New Roman" w:hAnsi="Times New Roman"/>
                <w:sz w:val="22"/>
                <w:szCs w:val="22"/>
              </w:rPr>
            </w:pPr>
            <w:r w:rsidRPr="008C7CDB">
              <w:rPr>
                <w:rFonts w:ascii="Times New Roman" w:hAnsi="Times New Roman"/>
                <w:sz w:val="22"/>
                <w:szCs w:val="22"/>
              </w:rPr>
              <w:t>Oral Presentation 4:</w:t>
            </w:r>
            <w:r w:rsidR="003C0AE6">
              <w:rPr>
                <w:rFonts w:ascii="Times New Roman" w:hAnsi="Times New Roman"/>
                <w:sz w:val="22"/>
                <w:szCs w:val="22"/>
              </w:rPr>
              <w:t xml:space="preserve"> ERIC</w:t>
            </w:r>
          </w:p>
        </w:tc>
      </w:tr>
      <w:tr w:rsidR="00323D49" w:rsidRPr="008C7CDB" w14:paraId="40D572AA"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7B1400B0" w14:textId="19601D4C" w:rsidR="00323D49" w:rsidRPr="008C7CDB" w:rsidRDefault="00323D49" w:rsidP="00714D64">
            <w:pPr>
              <w:rPr>
                <w:rFonts w:ascii="Times New Roman" w:hAnsi="Times New Roman"/>
                <w:sz w:val="22"/>
                <w:szCs w:val="22"/>
              </w:rPr>
            </w:pPr>
            <w:r w:rsidRPr="008C7CDB">
              <w:rPr>
                <w:rFonts w:ascii="Times New Roman" w:hAnsi="Times New Roman"/>
                <w:sz w:val="22"/>
                <w:szCs w:val="22"/>
              </w:rPr>
              <w:t>Oct 31</w:t>
            </w:r>
          </w:p>
        </w:tc>
        <w:tc>
          <w:tcPr>
            <w:tcW w:w="5739" w:type="dxa"/>
            <w:tcBorders>
              <w:top w:val="single" w:sz="6" w:space="0" w:color="008000"/>
              <w:left w:val="single" w:sz="4" w:space="0" w:color="auto"/>
              <w:bottom w:val="single" w:sz="6" w:space="0" w:color="auto"/>
              <w:right w:val="single" w:sz="4" w:space="0" w:color="auto"/>
            </w:tcBorders>
          </w:tcPr>
          <w:p w14:paraId="16DDCDAD" w14:textId="77777777" w:rsidR="00323D49" w:rsidRPr="008C7CDB" w:rsidRDefault="00323D49" w:rsidP="00746F01">
            <w:pPr>
              <w:rPr>
                <w:rFonts w:ascii="Times New Roman" w:hAnsi="Times New Roman"/>
                <w:sz w:val="22"/>
                <w:szCs w:val="22"/>
              </w:rPr>
            </w:pPr>
            <w:r w:rsidRPr="008C7CDB">
              <w:rPr>
                <w:rFonts w:ascii="Times New Roman" w:hAnsi="Times New Roman"/>
                <w:sz w:val="22"/>
                <w:szCs w:val="22"/>
              </w:rPr>
              <w:t xml:space="preserve">Tim Berners-Lee at 2012 Summer Olympics: </w:t>
            </w:r>
          </w:p>
          <w:p w14:paraId="562812F4" w14:textId="77777777" w:rsidR="00323D49" w:rsidRPr="008C7CDB" w:rsidRDefault="004E0932" w:rsidP="00746F01">
            <w:pPr>
              <w:rPr>
                <w:rFonts w:ascii="Times New Roman" w:hAnsi="Times New Roman"/>
                <w:sz w:val="22"/>
                <w:szCs w:val="22"/>
              </w:rPr>
            </w:pPr>
            <w:hyperlink r:id="rId33" w:history="1">
              <w:r w:rsidR="00323D49" w:rsidRPr="008C7CDB">
                <w:rPr>
                  <w:rStyle w:val="Hyperlink"/>
                  <w:rFonts w:ascii="Times New Roman" w:hAnsi="Times New Roman"/>
                  <w:sz w:val="22"/>
                  <w:szCs w:val="22"/>
                </w:rPr>
                <w:t>http://www.zdnet.com/uk/web-inventor-tim-berners-lee-stars-in-olympics-opening-ceremony-7000001744/</w:t>
              </w:r>
            </w:hyperlink>
          </w:p>
          <w:p w14:paraId="5A6C01D1" w14:textId="77777777" w:rsidR="00323D49" w:rsidRPr="008C7CDB" w:rsidRDefault="00323D49" w:rsidP="00746F01">
            <w:pPr>
              <w:rPr>
                <w:rFonts w:ascii="Times New Roman" w:hAnsi="Times New Roman"/>
                <w:sz w:val="22"/>
                <w:szCs w:val="22"/>
              </w:rPr>
            </w:pPr>
          </w:p>
          <w:p w14:paraId="7C8E8D55" w14:textId="77777777" w:rsidR="00323D49" w:rsidRPr="008C7CDB" w:rsidRDefault="00323D49" w:rsidP="00746F01">
            <w:pPr>
              <w:rPr>
                <w:rFonts w:ascii="Times New Roman" w:hAnsi="Times New Roman"/>
                <w:sz w:val="22"/>
                <w:szCs w:val="22"/>
              </w:rPr>
            </w:pPr>
            <w:r w:rsidRPr="008C7CDB">
              <w:rPr>
                <w:rFonts w:ascii="Times New Roman" w:hAnsi="Times New Roman"/>
                <w:sz w:val="22"/>
                <w:szCs w:val="22"/>
              </w:rPr>
              <w:t xml:space="preserve">Tim Berners-Lee at 2012 Summer Olympics: </w:t>
            </w:r>
          </w:p>
          <w:p w14:paraId="03D0F0FD" w14:textId="77777777" w:rsidR="00323D49" w:rsidRPr="008C7CDB" w:rsidRDefault="004E0932" w:rsidP="00746F01">
            <w:pPr>
              <w:rPr>
                <w:rStyle w:val="Hyperlink"/>
                <w:rFonts w:ascii="Times New Roman" w:hAnsi="Times New Roman"/>
                <w:sz w:val="22"/>
                <w:szCs w:val="22"/>
              </w:rPr>
            </w:pPr>
            <w:hyperlink r:id="rId34" w:history="1">
              <w:r w:rsidR="00323D49" w:rsidRPr="008C7CDB">
                <w:rPr>
                  <w:rStyle w:val="Hyperlink"/>
                  <w:rFonts w:ascii="Times New Roman" w:hAnsi="Times New Roman"/>
                  <w:sz w:val="22"/>
                  <w:szCs w:val="22"/>
                </w:rPr>
                <w:t>http://www.huffingtonpost.com/2012/07/28/tim-berners-lee-lee-london-2012-olympics-opening-ceremony_n_1714256.html</w:t>
              </w:r>
            </w:hyperlink>
          </w:p>
          <w:p w14:paraId="01B9DE2D" w14:textId="77777777" w:rsidR="00323D49" w:rsidRPr="008C7CDB" w:rsidRDefault="00323D49" w:rsidP="00746F01">
            <w:pPr>
              <w:rPr>
                <w:rFonts w:ascii="Times New Roman" w:hAnsi="Times New Roman"/>
                <w:sz w:val="22"/>
                <w:szCs w:val="22"/>
              </w:rPr>
            </w:pPr>
          </w:p>
          <w:p w14:paraId="7BD74B28" w14:textId="528D03AB" w:rsidR="00323D49" w:rsidRPr="008C7CDB" w:rsidRDefault="00323D49" w:rsidP="00714D64">
            <w:pPr>
              <w:rPr>
                <w:rFonts w:ascii="Times New Roman" w:eastAsia="Times New Roman" w:hAnsi="Times New Roman"/>
                <w:sz w:val="22"/>
                <w:szCs w:val="22"/>
              </w:rPr>
            </w:pPr>
            <w:r w:rsidRPr="008C7CDB">
              <w:rPr>
                <w:rFonts w:ascii="Times New Roman" w:hAnsi="Times New Roman"/>
                <w:sz w:val="22"/>
                <w:szCs w:val="22"/>
              </w:rPr>
              <w:t xml:space="preserve">Watch - Tim Berners-Lee: “Linked Data” TED Talk (Long Beach, CA 2009): </w:t>
            </w:r>
            <w:hyperlink r:id="rId35" w:history="1">
              <w:r w:rsidRPr="008C7CDB">
                <w:rPr>
                  <w:rStyle w:val="Hyperlink"/>
                  <w:rFonts w:ascii="Times New Roman" w:eastAsia="Times New Roman" w:hAnsi="Times New Roman"/>
                  <w:sz w:val="22"/>
                  <w:szCs w:val="22"/>
                </w:rPr>
                <w:t>http://www.ted.com/talks/tim_berners_lee_on_the_next_web.html?embed=true</w:t>
              </w:r>
            </w:hyperlink>
            <w:r w:rsidRPr="008C7CDB">
              <w:rPr>
                <w:rFonts w:ascii="Times New Roman" w:eastAsia="Times New Roman" w:hAnsi="Times New Roman"/>
                <w:sz w:val="22"/>
                <w:szCs w:val="22"/>
              </w:rPr>
              <w:t xml:space="preserve"> </w:t>
            </w:r>
          </w:p>
          <w:p w14:paraId="3E04FDC9" w14:textId="77777777" w:rsidR="00323D49" w:rsidRPr="008C7CDB" w:rsidRDefault="00323D49" w:rsidP="00714D64">
            <w:pPr>
              <w:rPr>
                <w:rFonts w:ascii="Times New Roman" w:eastAsia="Times New Roman" w:hAnsi="Times New Roman"/>
                <w:sz w:val="22"/>
                <w:szCs w:val="22"/>
              </w:rPr>
            </w:pPr>
          </w:p>
          <w:p w14:paraId="6088E827" w14:textId="06D28E1E" w:rsidR="00323D49" w:rsidRPr="008C7CDB" w:rsidRDefault="00323D49" w:rsidP="00714D64">
            <w:pPr>
              <w:rPr>
                <w:rFonts w:ascii="Times New Roman" w:hAnsi="Times New Roman"/>
                <w:sz w:val="22"/>
                <w:szCs w:val="22"/>
              </w:rPr>
            </w:pPr>
            <w:r w:rsidRPr="008C7CDB">
              <w:rPr>
                <w:rFonts w:ascii="Times New Roman" w:hAnsi="Times New Roman"/>
                <w:sz w:val="22"/>
                <w:szCs w:val="22"/>
              </w:rPr>
              <w:t xml:space="preserve">Watch- Tim Berners-Lee: 2010 TED talk update: </w:t>
            </w:r>
            <w:hyperlink r:id="rId36" w:history="1">
              <w:r w:rsidRPr="008C7CDB">
                <w:rPr>
                  <w:rStyle w:val="Hyperlink"/>
                  <w:rFonts w:ascii="Times New Roman" w:hAnsi="Times New Roman"/>
                  <w:sz w:val="22"/>
                  <w:szCs w:val="22"/>
                </w:rPr>
                <w:t>http://www.ted.com/talks/tim_berners_lee_the_year_open_data_went_worldwide.html</w:t>
              </w:r>
            </w:hyperlink>
            <w:r w:rsidRPr="008C7CDB">
              <w:rPr>
                <w:rFonts w:ascii="Times New Roman" w:hAnsi="Times New Roman"/>
                <w:sz w:val="22"/>
                <w:szCs w:val="22"/>
              </w:rPr>
              <w:t xml:space="preserve"> </w:t>
            </w:r>
          </w:p>
          <w:p w14:paraId="7C532C8C" w14:textId="77777777" w:rsidR="00323D49" w:rsidRPr="008C7CDB" w:rsidRDefault="00323D49" w:rsidP="00714D64">
            <w:pPr>
              <w:rPr>
                <w:rFonts w:ascii="Times New Roman" w:hAnsi="Times New Roman"/>
                <w:sz w:val="22"/>
                <w:szCs w:val="22"/>
              </w:rPr>
            </w:pPr>
          </w:p>
          <w:p w14:paraId="496B4BE9" w14:textId="56A2DAF5" w:rsidR="00323D49" w:rsidRPr="008C7CDB" w:rsidRDefault="00323D49" w:rsidP="00714D64">
            <w:pPr>
              <w:rPr>
                <w:rFonts w:ascii="Times New Roman" w:hAnsi="Times New Roman"/>
                <w:sz w:val="22"/>
                <w:szCs w:val="22"/>
              </w:rPr>
            </w:pPr>
            <w:r w:rsidRPr="008C7CDB">
              <w:rPr>
                <w:rFonts w:ascii="Times New Roman" w:hAnsi="Times New Roman"/>
                <w:sz w:val="22"/>
                <w:szCs w:val="22"/>
              </w:rPr>
              <w:t xml:space="preserve">Read - O’Leary (2012) </w:t>
            </w:r>
            <w:r w:rsidRPr="008C7CDB">
              <w:rPr>
                <w:rFonts w:ascii="Times New Roman" w:hAnsi="Times New Roman"/>
                <w:i/>
                <w:sz w:val="22"/>
                <w:szCs w:val="22"/>
              </w:rPr>
              <w:t>Computer-based political action</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344BF9BE" w14:textId="784FCDAC" w:rsidR="00323D49" w:rsidRPr="008C7CDB" w:rsidRDefault="00323D49" w:rsidP="00B63D68">
            <w:pPr>
              <w:rPr>
                <w:rFonts w:ascii="Times New Roman" w:hAnsi="Times New Roman"/>
                <w:sz w:val="22"/>
                <w:szCs w:val="22"/>
              </w:rPr>
            </w:pPr>
            <w:r w:rsidRPr="008C7CDB">
              <w:rPr>
                <w:rFonts w:ascii="Times New Roman" w:hAnsi="Times New Roman"/>
                <w:sz w:val="22"/>
                <w:szCs w:val="22"/>
              </w:rPr>
              <w:t>Innovation: World Wide Web (through the Internet) and Political Moves for Control</w:t>
            </w:r>
          </w:p>
        </w:tc>
        <w:tc>
          <w:tcPr>
            <w:tcW w:w="2185" w:type="dxa"/>
            <w:tcBorders>
              <w:top w:val="single" w:sz="6" w:space="0" w:color="008000"/>
              <w:left w:val="single" w:sz="12" w:space="0" w:color="auto"/>
              <w:bottom w:val="single" w:sz="6" w:space="0" w:color="auto"/>
              <w:right w:val="single" w:sz="12" w:space="0" w:color="auto"/>
            </w:tcBorders>
          </w:tcPr>
          <w:p w14:paraId="59C5E4D3" w14:textId="458EF229" w:rsidR="004E582F" w:rsidRDefault="004E582F" w:rsidP="00B208F0">
            <w:pPr>
              <w:rPr>
                <w:rFonts w:ascii="Times New Roman" w:hAnsi="Times New Roman"/>
                <w:sz w:val="22"/>
                <w:szCs w:val="22"/>
              </w:rPr>
            </w:pPr>
            <w:r w:rsidRPr="00323D49">
              <w:rPr>
                <w:rFonts w:ascii="Times New Roman" w:hAnsi="Times New Roman"/>
                <w:sz w:val="22"/>
                <w:szCs w:val="22"/>
              </w:rPr>
              <w:t>Reading Response</w:t>
            </w:r>
          </w:p>
          <w:p w14:paraId="17E84AEC" w14:textId="77777777" w:rsidR="004E582F" w:rsidRDefault="004E582F" w:rsidP="00B208F0">
            <w:pPr>
              <w:rPr>
                <w:rFonts w:ascii="Times New Roman" w:hAnsi="Times New Roman"/>
                <w:sz w:val="22"/>
                <w:szCs w:val="22"/>
              </w:rPr>
            </w:pPr>
          </w:p>
          <w:p w14:paraId="2A0B9A4D" w14:textId="6CE8C518" w:rsidR="00323D49" w:rsidRPr="008C7CDB" w:rsidRDefault="00323D49" w:rsidP="00B208F0">
            <w:pPr>
              <w:rPr>
                <w:rFonts w:ascii="Times New Roman" w:hAnsi="Times New Roman"/>
                <w:sz w:val="22"/>
                <w:szCs w:val="22"/>
              </w:rPr>
            </w:pPr>
            <w:r w:rsidRPr="008C7CDB">
              <w:rPr>
                <w:rFonts w:ascii="Times New Roman" w:hAnsi="Times New Roman"/>
                <w:sz w:val="22"/>
                <w:szCs w:val="22"/>
              </w:rPr>
              <w:t xml:space="preserve">Oral Presentation 5: </w:t>
            </w:r>
            <w:r w:rsidR="003C0AE6">
              <w:rPr>
                <w:rFonts w:ascii="Times New Roman" w:hAnsi="Times New Roman"/>
                <w:sz w:val="22"/>
                <w:szCs w:val="22"/>
              </w:rPr>
              <w:t>TIFFANY</w:t>
            </w:r>
          </w:p>
          <w:p w14:paraId="1A2B4900" w14:textId="38DE1505" w:rsidR="00323D49" w:rsidRPr="008C7CDB" w:rsidRDefault="00323D49" w:rsidP="00B208F0">
            <w:pPr>
              <w:rPr>
                <w:rFonts w:ascii="Times New Roman" w:hAnsi="Times New Roman"/>
                <w:sz w:val="22"/>
                <w:szCs w:val="22"/>
              </w:rPr>
            </w:pPr>
            <w:r w:rsidRPr="008C7CDB">
              <w:rPr>
                <w:rFonts w:ascii="Times New Roman" w:hAnsi="Times New Roman"/>
                <w:sz w:val="22"/>
                <w:szCs w:val="22"/>
              </w:rPr>
              <w:t>Oral Presentation 6:</w:t>
            </w:r>
            <w:r w:rsidR="003C0AE6">
              <w:rPr>
                <w:rFonts w:ascii="Times New Roman" w:hAnsi="Times New Roman"/>
                <w:sz w:val="22"/>
                <w:szCs w:val="22"/>
              </w:rPr>
              <w:t xml:space="preserve"> CHRISTINE</w:t>
            </w:r>
          </w:p>
          <w:p w14:paraId="09D80F73" w14:textId="3F3263D1" w:rsidR="00323D49" w:rsidRPr="008C7CDB" w:rsidRDefault="00323D49" w:rsidP="007A5F81">
            <w:pPr>
              <w:rPr>
                <w:rFonts w:ascii="Times New Roman" w:hAnsi="Times New Roman"/>
                <w:sz w:val="22"/>
                <w:szCs w:val="22"/>
              </w:rPr>
            </w:pPr>
          </w:p>
        </w:tc>
      </w:tr>
      <w:tr w:rsidR="00323D49" w:rsidRPr="008C7CDB" w14:paraId="4FB8E3B1"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579CACF6" w14:textId="6D15D7D5" w:rsidR="00323D49" w:rsidRPr="008C7CDB" w:rsidRDefault="00323D49" w:rsidP="00714D64">
            <w:pPr>
              <w:rPr>
                <w:rFonts w:ascii="Times New Roman" w:hAnsi="Times New Roman"/>
                <w:sz w:val="22"/>
                <w:szCs w:val="22"/>
              </w:rPr>
            </w:pPr>
            <w:r w:rsidRPr="008C7CDB">
              <w:rPr>
                <w:rFonts w:ascii="Times New Roman" w:hAnsi="Times New Roman"/>
                <w:sz w:val="22"/>
                <w:szCs w:val="22"/>
              </w:rPr>
              <w:t>Nov 5</w:t>
            </w:r>
          </w:p>
        </w:tc>
        <w:tc>
          <w:tcPr>
            <w:tcW w:w="5739" w:type="dxa"/>
            <w:tcBorders>
              <w:top w:val="single" w:sz="6" w:space="0" w:color="auto"/>
              <w:left w:val="single" w:sz="4" w:space="0" w:color="auto"/>
              <w:bottom w:val="single" w:sz="6" w:space="0" w:color="auto"/>
              <w:right w:val="single" w:sz="4" w:space="0" w:color="auto"/>
            </w:tcBorders>
            <w:shd w:val="clear" w:color="auto" w:fill="auto"/>
          </w:tcPr>
          <w:p w14:paraId="06276723" w14:textId="785C6DE5" w:rsidR="00323D49" w:rsidRPr="008C7CDB" w:rsidRDefault="00323D49" w:rsidP="006C34D8">
            <w:pPr>
              <w:rPr>
                <w:rFonts w:ascii="Times New Roman" w:hAnsi="Times New Roman"/>
                <w:sz w:val="22"/>
                <w:szCs w:val="22"/>
              </w:rPr>
            </w:pPr>
            <w:r w:rsidRPr="008C7CDB">
              <w:rPr>
                <w:rFonts w:ascii="Times New Roman" w:hAnsi="Times New Roman"/>
                <w:sz w:val="22"/>
                <w:szCs w:val="22"/>
              </w:rPr>
              <w:t xml:space="preserve">Center for Digital Education (2013) </w:t>
            </w:r>
            <w:r w:rsidRPr="008C7CDB">
              <w:rPr>
                <w:rFonts w:ascii="Times New Roman" w:hAnsi="Times New Roman"/>
                <w:i/>
                <w:sz w:val="22"/>
                <w:szCs w:val="22"/>
              </w:rPr>
              <w:t xml:space="preserve">Big Data, Big Expectations </w:t>
            </w:r>
            <w:r w:rsidRPr="008C7CDB">
              <w:rPr>
                <w:rFonts w:ascii="Times New Roman" w:hAnsi="Times New Roman"/>
                <w:sz w:val="22"/>
                <w:szCs w:val="22"/>
              </w:rPr>
              <w:t>(pages 1-26 only)</w:t>
            </w:r>
          </w:p>
          <w:p w14:paraId="30AC4FB4" w14:textId="77777777" w:rsidR="00323D49" w:rsidRPr="008C7CDB" w:rsidRDefault="00323D49" w:rsidP="006C34D8">
            <w:pPr>
              <w:rPr>
                <w:rFonts w:ascii="Times New Roman" w:hAnsi="Times New Roman"/>
                <w:sz w:val="22"/>
                <w:szCs w:val="22"/>
              </w:rPr>
            </w:pPr>
          </w:p>
          <w:p w14:paraId="643DD63A" w14:textId="6486FB5D" w:rsidR="00323D49" w:rsidRPr="008C7CDB" w:rsidRDefault="00323D49" w:rsidP="006C34D8">
            <w:pPr>
              <w:rPr>
                <w:rFonts w:ascii="Times New Roman" w:hAnsi="Times New Roman"/>
                <w:sz w:val="22"/>
                <w:szCs w:val="22"/>
              </w:rPr>
            </w:pPr>
            <w:r w:rsidRPr="008C7CDB">
              <w:rPr>
                <w:rFonts w:ascii="Times New Roman" w:hAnsi="Times New Roman"/>
                <w:sz w:val="22"/>
                <w:szCs w:val="22"/>
              </w:rPr>
              <w:t xml:space="preserve">Big Data for better or worse: </w:t>
            </w:r>
            <w:hyperlink r:id="rId37" w:history="1">
              <w:r w:rsidRPr="008C7CDB">
                <w:rPr>
                  <w:rStyle w:val="Hyperlink"/>
                  <w:rFonts w:ascii="Times New Roman" w:hAnsi="Times New Roman"/>
                  <w:sz w:val="22"/>
                  <w:szCs w:val="22"/>
                </w:rPr>
                <w:t>http://www.edtechmagazine.com/k12/article/2013/03/big-data-makes-its-mark-schools-better-or-worse</w:t>
              </w:r>
            </w:hyperlink>
          </w:p>
          <w:p w14:paraId="3BC871D4" w14:textId="77777777" w:rsidR="00323D49" w:rsidRPr="008C7CDB" w:rsidRDefault="00323D49" w:rsidP="006C34D8">
            <w:pPr>
              <w:rPr>
                <w:rFonts w:ascii="Times New Roman" w:hAnsi="Times New Roman"/>
                <w:sz w:val="22"/>
                <w:szCs w:val="22"/>
              </w:rPr>
            </w:pPr>
          </w:p>
          <w:p w14:paraId="7733FA2C" w14:textId="168C12E1" w:rsidR="00323D49" w:rsidRPr="008C7CDB" w:rsidRDefault="00323D49" w:rsidP="006C34D8">
            <w:pPr>
              <w:rPr>
                <w:rStyle w:val="medium-font"/>
                <w:rFonts w:ascii="Times New Roman" w:eastAsia="Times New Roman" w:hAnsi="Times New Roman"/>
                <w:i/>
                <w:sz w:val="22"/>
                <w:szCs w:val="22"/>
              </w:rPr>
            </w:pPr>
            <w:r w:rsidRPr="008C7CDB">
              <w:rPr>
                <w:rStyle w:val="medium-font"/>
                <w:rFonts w:ascii="Times New Roman" w:eastAsia="Times New Roman" w:hAnsi="Times New Roman"/>
                <w:sz w:val="22"/>
                <w:szCs w:val="22"/>
              </w:rPr>
              <w:t xml:space="preserve">Greller &amp; Drachsler (2012) </w:t>
            </w:r>
            <w:r w:rsidRPr="008C7CDB">
              <w:rPr>
                <w:rStyle w:val="medium-font"/>
                <w:rFonts w:ascii="Times New Roman" w:eastAsia="Times New Roman" w:hAnsi="Times New Roman"/>
                <w:i/>
                <w:sz w:val="22"/>
                <w:szCs w:val="22"/>
              </w:rPr>
              <w:t>Translating learning into numbers</w:t>
            </w:r>
          </w:p>
          <w:p w14:paraId="16BCFD29" w14:textId="77777777" w:rsidR="00323D49" w:rsidRPr="008C7CDB" w:rsidRDefault="00323D49" w:rsidP="006C34D8">
            <w:pPr>
              <w:rPr>
                <w:rStyle w:val="medium-font"/>
                <w:rFonts w:ascii="Times New Roman" w:eastAsia="Times New Roman" w:hAnsi="Times New Roman"/>
                <w:i/>
                <w:sz w:val="22"/>
                <w:szCs w:val="22"/>
              </w:rPr>
            </w:pPr>
          </w:p>
          <w:p w14:paraId="312DF822" w14:textId="52ACC35E" w:rsidR="00323D49" w:rsidRPr="008C7CDB" w:rsidRDefault="00323D49" w:rsidP="006C34D8">
            <w:pPr>
              <w:rPr>
                <w:rFonts w:ascii="Times New Roman" w:hAnsi="Times New Roman"/>
                <w:i/>
                <w:sz w:val="22"/>
                <w:szCs w:val="22"/>
              </w:rPr>
            </w:pPr>
            <w:r w:rsidRPr="008C7CDB">
              <w:rPr>
                <w:rFonts w:ascii="Times New Roman" w:hAnsi="Times New Roman"/>
                <w:sz w:val="22"/>
                <w:szCs w:val="22"/>
              </w:rPr>
              <w:t xml:space="preserve">Eynon (2013) </w:t>
            </w:r>
            <w:r w:rsidRPr="008C7CDB">
              <w:rPr>
                <w:rFonts w:ascii="Times New Roman" w:hAnsi="Times New Roman"/>
                <w:i/>
                <w:sz w:val="22"/>
                <w:szCs w:val="22"/>
              </w:rPr>
              <w:t>The rise of big data: What does it mean…</w:t>
            </w:r>
          </w:p>
          <w:p w14:paraId="3D9A47BB" w14:textId="77777777" w:rsidR="00323D49" w:rsidRPr="008C7CDB" w:rsidRDefault="00323D49" w:rsidP="006C34D8">
            <w:pPr>
              <w:rPr>
                <w:rFonts w:ascii="Times New Roman" w:hAnsi="Times New Roman"/>
                <w:sz w:val="22"/>
                <w:szCs w:val="22"/>
              </w:rPr>
            </w:pPr>
          </w:p>
          <w:p w14:paraId="33109A0B" w14:textId="77777777" w:rsidR="00323D49" w:rsidRPr="008C7CDB" w:rsidRDefault="00323D49" w:rsidP="006C34D8">
            <w:pPr>
              <w:rPr>
                <w:rFonts w:ascii="Times New Roman" w:hAnsi="Times New Roman"/>
                <w:sz w:val="22"/>
                <w:szCs w:val="22"/>
              </w:rPr>
            </w:pPr>
            <w:r w:rsidRPr="008C7CDB">
              <w:rPr>
                <w:rFonts w:ascii="Times New Roman" w:hAnsi="Times New Roman"/>
                <w:i/>
                <w:sz w:val="22"/>
                <w:szCs w:val="22"/>
              </w:rPr>
              <w:t xml:space="preserve">How Target figured out a girl was pregnant before her father did: </w:t>
            </w:r>
            <w:hyperlink r:id="rId38" w:history="1">
              <w:r w:rsidRPr="008C7CDB">
                <w:rPr>
                  <w:rStyle w:val="Hyperlink"/>
                  <w:rFonts w:ascii="Times New Roman" w:hAnsi="Times New Roman"/>
                  <w:sz w:val="22"/>
                  <w:szCs w:val="22"/>
                </w:rPr>
                <w:t>http://www.forbes.com/sites/kashmirhill/2012/02/16/how-target-figured-out-a-teen-girl-was-pregnant-before-her-father-did/</w:t>
              </w:r>
            </w:hyperlink>
            <w:r w:rsidRPr="008C7CDB">
              <w:rPr>
                <w:rFonts w:ascii="Times New Roman" w:hAnsi="Times New Roman"/>
                <w:sz w:val="22"/>
                <w:szCs w:val="22"/>
              </w:rPr>
              <w:t xml:space="preserve"> </w:t>
            </w:r>
          </w:p>
          <w:p w14:paraId="1EF2548A" w14:textId="77777777" w:rsidR="00323D49" w:rsidRPr="008C7CDB" w:rsidRDefault="00323D49" w:rsidP="006C34D8">
            <w:pPr>
              <w:rPr>
                <w:rFonts w:ascii="Times New Roman" w:hAnsi="Times New Roman"/>
                <w:sz w:val="22"/>
                <w:szCs w:val="22"/>
              </w:rPr>
            </w:pPr>
          </w:p>
          <w:p w14:paraId="30A444F7" w14:textId="46046E84" w:rsidR="00323D49" w:rsidRPr="008C7CDB" w:rsidRDefault="00323D49" w:rsidP="006C34D8">
            <w:pPr>
              <w:rPr>
                <w:rFonts w:ascii="Times New Roman" w:hAnsi="Times New Roman"/>
                <w:sz w:val="22"/>
                <w:szCs w:val="22"/>
              </w:rPr>
            </w:pPr>
          </w:p>
        </w:tc>
        <w:tc>
          <w:tcPr>
            <w:tcW w:w="4320" w:type="dxa"/>
            <w:tcBorders>
              <w:top w:val="single" w:sz="6" w:space="0" w:color="auto"/>
              <w:left w:val="single" w:sz="4" w:space="0" w:color="auto"/>
              <w:bottom w:val="single" w:sz="6" w:space="0" w:color="auto"/>
              <w:right w:val="single" w:sz="12" w:space="0" w:color="auto"/>
            </w:tcBorders>
            <w:shd w:val="clear" w:color="auto" w:fill="auto"/>
          </w:tcPr>
          <w:p w14:paraId="28F68B47" w14:textId="48A22203" w:rsidR="00323D49" w:rsidRPr="008C7CDB" w:rsidRDefault="00323D49" w:rsidP="00F42F8F">
            <w:pPr>
              <w:rPr>
                <w:rFonts w:ascii="Times New Roman" w:hAnsi="Times New Roman"/>
                <w:sz w:val="22"/>
                <w:szCs w:val="22"/>
              </w:rPr>
            </w:pPr>
            <w:r w:rsidRPr="008C7CDB">
              <w:rPr>
                <w:rFonts w:ascii="Times New Roman" w:hAnsi="Times New Roman"/>
                <w:sz w:val="22"/>
                <w:szCs w:val="22"/>
              </w:rPr>
              <w:t xml:space="preserve">Innovation: Big data / Learning analytics </w:t>
            </w:r>
          </w:p>
        </w:tc>
        <w:tc>
          <w:tcPr>
            <w:tcW w:w="2185" w:type="dxa"/>
            <w:tcBorders>
              <w:top w:val="single" w:sz="6" w:space="0" w:color="auto"/>
              <w:left w:val="single" w:sz="12" w:space="0" w:color="auto"/>
              <w:bottom w:val="single" w:sz="6" w:space="0" w:color="auto"/>
              <w:right w:val="single" w:sz="12" w:space="0" w:color="auto"/>
            </w:tcBorders>
            <w:shd w:val="clear" w:color="auto" w:fill="auto"/>
          </w:tcPr>
          <w:p w14:paraId="17ECF21A" w14:textId="2F4FC8D1" w:rsidR="004E582F" w:rsidRDefault="004E582F" w:rsidP="00B208F0">
            <w:pPr>
              <w:rPr>
                <w:rFonts w:ascii="Times New Roman" w:hAnsi="Times New Roman"/>
                <w:sz w:val="22"/>
                <w:szCs w:val="22"/>
              </w:rPr>
            </w:pPr>
            <w:r w:rsidRPr="00323D49">
              <w:rPr>
                <w:rFonts w:ascii="Times New Roman" w:hAnsi="Times New Roman"/>
                <w:sz w:val="22"/>
                <w:szCs w:val="22"/>
              </w:rPr>
              <w:t>Reading Response</w:t>
            </w:r>
          </w:p>
          <w:p w14:paraId="781095CD" w14:textId="77777777" w:rsidR="004E582F" w:rsidRDefault="004E582F" w:rsidP="00B208F0">
            <w:pPr>
              <w:rPr>
                <w:rFonts w:ascii="Times New Roman" w:hAnsi="Times New Roman"/>
                <w:sz w:val="22"/>
                <w:szCs w:val="22"/>
              </w:rPr>
            </w:pPr>
          </w:p>
          <w:p w14:paraId="185925F2" w14:textId="3AD92F91" w:rsidR="00323D49" w:rsidRPr="008C7CDB" w:rsidRDefault="00323D49" w:rsidP="00B208F0">
            <w:pPr>
              <w:rPr>
                <w:rFonts w:ascii="Times New Roman" w:hAnsi="Times New Roman"/>
                <w:sz w:val="22"/>
                <w:szCs w:val="22"/>
              </w:rPr>
            </w:pPr>
            <w:r w:rsidRPr="008C7CDB">
              <w:rPr>
                <w:rFonts w:ascii="Times New Roman" w:hAnsi="Times New Roman"/>
                <w:sz w:val="22"/>
                <w:szCs w:val="22"/>
              </w:rPr>
              <w:t xml:space="preserve">Oral Presentation 7: </w:t>
            </w:r>
            <w:r w:rsidR="003C0AE6">
              <w:rPr>
                <w:rFonts w:ascii="Times New Roman" w:hAnsi="Times New Roman"/>
                <w:sz w:val="22"/>
                <w:szCs w:val="22"/>
              </w:rPr>
              <w:t>BRIAN</w:t>
            </w:r>
          </w:p>
          <w:p w14:paraId="2F11791A" w14:textId="3902A3D8" w:rsidR="00323D49" w:rsidRPr="008C7CDB" w:rsidRDefault="00323D49" w:rsidP="00B208F0">
            <w:pPr>
              <w:rPr>
                <w:rFonts w:ascii="Times New Roman" w:hAnsi="Times New Roman"/>
                <w:sz w:val="22"/>
                <w:szCs w:val="22"/>
              </w:rPr>
            </w:pPr>
            <w:r w:rsidRPr="008C7CDB">
              <w:rPr>
                <w:rFonts w:ascii="Times New Roman" w:hAnsi="Times New Roman"/>
                <w:sz w:val="22"/>
                <w:szCs w:val="22"/>
              </w:rPr>
              <w:t>Oral Presentation 8:</w:t>
            </w:r>
            <w:r w:rsidR="003C0AE6">
              <w:rPr>
                <w:rFonts w:ascii="Times New Roman" w:hAnsi="Times New Roman"/>
                <w:sz w:val="22"/>
                <w:szCs w:val="22"/>
              </w:rPr>
              <w:t xml:space="preserve"> AIDAN</w:t>
            </w:r>
          </w:p>
          <w:p w14:paraId="1549EA94" w14:textId="135102E4" w:rsidR="00323D49" w:rsidRPr="008C7CDB" w:rsidRDefault="00323D49" w:rsidP="00B208F0">
            <w:pPr>
              <w:rPr>
                <w:rFonts w:ascii="Times New Roman" w:hAnsi="Times New Roman"/>
                <w:sz w:val="22"/>
                <w:szCs w:val="22"/>
              </w:rPr>
            </w:pPr>
          </w:p>
        </w:tc>
      </w:tr>
      <w:tr w:rsidR="00323D49" w:rsidRPr="008C7CDB" w14:paraId="5A80FC84"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22E27D93" w14:textId="2B69E63B" w:rsidR="00323D49" w:rsidRPr="008C7CDB" w:rsidRDefault="00323D49" w:rsidP="007A5F81">
            <w:pPr>
              <w:rPr>
                <w:rFonts w:ascii="Times New Roman" w:hAnsi="Times New Roman"/>
                <w:sz w:val="22"/>
                <w:szCs w:val="22"/>
              </w:rPr>
            </w:pPr>
            <w:r w:rsidRPr="008C7CDB">
              <w:rPr>
                <w:rFonts w:ascii="Times New Roman" w:hAnsi="Times New Roman"/>
                <w:sz w:val="22"/>
                <w:szCs w:val="22"/>
              </w:rPr>
              <w:t>Nov 7</w:t>
            </w:r>
          </w:p>
        </w:tc>
        <w:tc>
          <w:tcPr>
            <w:tcW w:w="5739" w:type="dxa"/>
            <w:tcBorders>
              <w:top w:val="single" w:sz="6" w:space="0" w:color="008000"/>
              <w:left w:val="single" w:sz="4" w:space="0" w:color="auto"/>
              <w:bottom w:val="single" w:sz="6" w:space="0" w:color="auto"/>
              <w:right w:val="single" w:sz="4" w:space="0" w:color="auto"/>
            </w:tcBorders>
          </w:tcPr>
          <w:p w14:paraId="65F82A05" w14:textId="07EFCEB5" w:rsidR="00323D49" w:rsidRPr="008C7CDB" w:rsidRDefault="00323D49" w:rsidP="005160E9">
            <w:pPr>
              <w:jc w:val="center"/>
              <w:rPr>
                <w:rFonts w:ascii="Times New Roman" w:hAnsi="Times New Roman"/>
                <w:sz w:val="22"/>
                <w:szCs w:val="22"/>
              </w:rPr>
            </w:pPr>
            <w:r w:rsidRPr="008C7CDB">
              <w:rPr>
                <w:rFonts w:ascii="Times New Roman" w:hAnsi="Times New Roman"/>
                <w:sz w:val="22"/>
                <w:szCs w:val="22"/>
              </w:rPr>
              <w:t>Readings to be announced</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7C70F5CD" w14:textId="77777777" w:rsidR="00323D49" w:rsidRPr="008C7CDB" w:rsidRDefault="00323D49" w:rsidP="007A5F81">
            <w:pPr>
              <w:rPr>
                <w:rFonts w:ascii="Times New Roman" w:hAnsi="Times New Roman"/>
                <w:sz w:val="22"/>
                <w:szCs w:val="22"/>
              </w:rPr>
            </w:pPr>
            <w:r w:rsidRPr="008C7CDB">
              <w:rPr>
                <w:rFonts w:ascii="Times New Roman" w:hAnsi="Times New Roman"/>
                <w:sz w:val="22"/>
                <w:szCs w:val="22"/>
              </w:rPr>
              <w:t>UT GEM Fieldtrip: Texas Advanced Computing Center - Visualization Laboratory</w:t>
            </w:r>
          </w:p>
        </w:tc>
        <w:tc>
          <w:tcPr>
            <w:tcW w:w="2185" w:type="dxa"/>
            <w:tcBorders>
              <w:top w:val="single" w:sz="6" w:space="0" w:color="008000"/>
              <w:left w:val="single" w:sz="12" w:space="0" w:color="auto"/>
              <w:bottom w:val="single" w:sz="6" w:space="0" w:color="auto"/>
              <w:right w:val="single" w:sz="12" w:space="0" w:color="auto"/>
            </w:tcBorders>
          </w:tcPr>
          <w:p w14:paraId="40FA8C3F" w14:textId="77777777" w:rsidR="00323D49" w:rsidRPr="008C7CDB" w:rsidRDefault="00323D49" w:rsidP="00B208F0">
            <w:pPr>
              <w:rPr>
                <w:rFonts w:ascii="Times New Roman" w:hAnsi="Times New Roman"/>
                <w:sz w:val="22"/>
                <w:szCs w:val="22"/>
              </w:rPr>
            </w:pPr>
            <w:r w:rsidRPr="008C7CDB">
              <w:rPr>
                <w:rFonts w:ascii="Times New Roman" w:hAnsi="Times New Roman"/>
                <w:sz w:val="22"/>
                <w:szCs w:val="22"/>
              </w:rPr>
              <w:t>DUE: Final Paper (first draft)</w:t>
            </w:r>
          </w:p>
          <w:p w14:paraId="5CF267B2" w14:textId="77777777" w:rsidR="00323D49" w:rsidRPr="008C7CDB" w:rsidRDefault="00323D49" w:rsidP="007A5F81">
            <w:pPr>
              <w:rPr>
                <w:rFonts w:ascii="Times New Roman" w:hAnsi="Times New Roman"/>
                <w:sz w:val="22"/>
                <w:szCs w:val="22"/>
              </w:rPr>
            </w:pPr>
          </w:p>
        </w:tc>
      </w:tr>
      <w:tr w:rsidR="00323D49" w:rsidRPr="008C7CDB" w14:paraId="19F45895"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37E4B707" w14:textId="77777777" w:rsidR="00323D49" w:rsidRPr="008C7CDB" w:rsidRDefault="00323D49" w:rsidP="00B208F0">
            <w:pPr>
              <w:rPr>
                <w:rFonts w:ascii="Times New Roman" w:hAnsi="Times New Roman"/>
                <w:sz w:val="22"/>
                <w:szCs w:val="22"/>
              </w:rPr>
            </w:pPr>
            <w:r w:rsidRPr="008C7CDB">
              <w:rPr>
                <w:rFonts w:ascii="Times New Roman" w:hAnsi="Times New Roman"/>
                <w:sz w:val="22"/>
                <w:szCs w:val="22"/>
              </w:rPr>
              <w:t>Nov 12</w:t>
            </w:r>
          </w:p>
        </w:tc>
        <w:tc>
          <w:tcPr>
            <w:tcW w:w="5739" w:type="dxa"/>
            <w:tcBorders>
              <w:top w:val="single" w:sz="6" w:space="0" w:color="008000"/>
              <w:left w:val="single" w:sz="4" w:space="0" w:color="auto"/>
              <w:bottom w:val="single" w:sz="6" w:space="0" w:color="auto"/>
              <w:right w:val="single" w:sz="4" w:space="0" w:color="auto"/>
            </w:tcBorders>
          </w:tcPr>
          <w:p w14:paraId="5C4E5DB6" w14:textId="6B9D210B" w:rsidR="00323D49" w:rsidRPr="008C7CDB" w:rsidRDefault="00323D49" w:rsidP="00B208F0">
            <w:pPr>
              <w:rPr>
                <w:rFonts w:ascii="Times New Roman" w:hAnsi="Times New Roman"/>
                <w:sz w:val="22"/>
                <w:szCs w:val="22"/>
              </w:rPr>
            </w:pPr>
            <w:r w:rsidRPr="008C7CDB">
              <w:rPr>
                <w:rFonts w:ascii="Times New Roman" w:hAnsi="Times New Roman"/>
                <w:sz w:val="22"/>
                <w:szCs w:val="22"/>
              </w:rPr>
              <w:t>Partner’s Paper</w:t>
            </w:r>
            <w:r>
              <w:rPr>
                <w:rFonts w:ascii="Times New Roman" w:hAnsi="Times New Roman"/>
                <w:sz w:val="22"/>
                <w:szCs w:val="22"/>
              </w:rPr>
              <w:t xml:space="preserve"> (assigned by Dr. Hughes)</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456DE49C" w14:textId="77777777" w:rsidR="00323D49" w:rsidRPr="008C7CDB" w:rsidRDefault="00323D49" w:rsidP="00B208F0">
            <w:pPr>
              <w:rPr>
                <w:rFonts w:ascii="Times New Roman" w:hAnsi="Times New Roman"/>
                <w:sz w:val="22"/>
                <w:szCs w:val="22"/>
              </w:rPr>
            </w:pPr>
            <w:r w:rsidRPr="008C7CDB">
              <w:rPr>
                <w:rFonts w:ascii="Times New Roman" w:hAnsi="Times New Roman"/>
                <w:sz w:val="22"/>
                <w:szCs w:val="22"/>
              </w:rPr>
              <w:t>Writing Center: Peer Review Session</w:t>
            </w:r>
          </w:p>
        </w:tc>
        <w:tc>
          <w:tcPr>
            <w:tcW w:w="2185" w:type="dxa"/>
            <w:tcBorders>
              <w:top w:val="single" w:sz="6" w:space="0" w:color="008000"/>
              <w:left w:val="single" w:sz="12" w:space="0" w:color="auto"/>
              <w:bottom w:val="single" w:sz="6" w:space="0" w:color="auto"/>
              <w:right w:val="single" w:sz="12" w:space="0" w:color="auto"/>
            </w:tcBorders>
          </w:tcPr>
          <w:p w14:paraId="23E8182E" w14:textId="77777777" w:rsidR="00323D49" w:rsidRPr="008C7CDB" w:rsidRDefault="00323D49" w:rsidP="00B208F0">
            <w:pPr>
              <w:rPr>
                <w:rFonts w:ascii="Times New Roman" w:hAnsi="Times New Roman"/>
                <w:sz w:val="22"/>
                <w:szCs w:val="22"/>
              </w:rPr>
            </w:pPr>
          </w:p>
        </w:tc>
      </w:tr>
      <w:tr w:rsidR="00323D49" w:rsidRPr="008C7CDB" w14:paraId="3F6F41B3"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20F932A6" w14:textId="41AC6625" w:rsidR="00323D49" w:rsidRPr="008C7CDB" w:rsidRDefault="00323D49" w:rsidP="00714D64">
            <w:pPr>
              <w:rPr>
                <w:rFonts w:ascii="Times New Roman" w:hAnsi="Times New Roman"/>
                <w:sz w:val="22"/>
                <w:szCs w:val="22"/>
              </w:rPr>
            </w:pPr>
            <w:r w:rsidRPr="008C7CDB">
              <w:rPr>
                <w:rFonts w:ascii="Times New Roman" w:hAnsi="Times New Roman"/>
                <w:sz w:val="22"/>
                <w:szCs w:val="22"/>
              </w:rPr>
              <w:t>Nov 14</w:t>
            </w:r>
          </w:p>
        </w:tc>
        <w:tc>
          <w:tcPr>
            <w:tcW w:w="5739" w:type="dxa"/>
            <w:tcBorders>
              <w:top w:val="single" w:sz="6" w:space="0" w:color="008000"/>
              <w:left w:val="single" w:sz="4" w:space="0" w:color="auto"/>
              <w:bottom w:val="single" w:sz="6" w:space="0" w:color="auto"/>
              <w:right w:val="single" w:sz="4" w:space="0" w:color="auto"/>
            </w:tcBorders>
          </w:tcPr>
          <w:p w14:paraId="026B98CC" w14:textId="71C3A911" w:rsidR="00323D49" w:rsidRPr="008C7CDB" w:rsidRDefault="00323D49" w:rsidP="00714D64">
            <w:pPr>
              <w:rPr>
                <w:rFonts w:ascii="Times New Roman" w:hAnsi="Times New Roman"/>
                <w:i/>
                <w:sz w:val="22"/>
                <w:szCs w:val="22"/>
              </w:rPr>
            </w:pPr>
            <w:r w:rsidRPr="008C7CDB">
              <w:rPr>
                <w:rFonts w:ascii="Times New Roman" w:hAnsi="Times New Roman"/>
                <w:sz w:val="22"/>
                <w:szCs w:val="22"/>
              </w:rPr>
              <w:t>Selwyn &amp; Grant (2009)</w:t>
            </w:r>
            <w:r w:rsidRPr="008C7CDB">
              <w:rPr>
                <w:rFonts w:ascii="Times New Roman" w:hAnsi="Times New Roman"/>
                <w:i/>
                <w:sz w:val="22"/>
                <w:szCs w:val="22"/>
              </w:rPr>
              <w:t xml:space="preserve"> Researching the realities of social software use - an introduction</w:t>
            </w:r>
          </w:p>
          <w:p w14:paraId="7A39EC94" w14:textId="77777777" w:rsidR="00323D49" w:rsidRPr="008C7CDB" w:rsidRDefault="00323D49" w:rsidP="00714D64">
            <w:pPr>
              <w:rPr>
                <w:rFonts w:ascii="Times New Roman" w:hAnsi="Times New Roman"/>
                <w:i/>
                <w:sz w:val="22"/>
                <w:szCs w:val="22"/>
              </w:rPr>
            </w:pPr>
          </w:p>
          <w:p w14:paraId="2B1656CA" w14:textId="7D8A7AD8" w:rsidR="00323D49" w:rsidRPr="008C7CDB" w:rsidRDefault="00323D49" w:rsidP="00714D64">
            <w:pPr>
              <w:rPr>
                <w:rFonts w:ascii="Times New Roman" w:hAnsi="Times New Roman"/>
                <w:i/>
                <w:sz w:val="22"/>
                <w:szCs w:val="22"/>
              </w:rPr>
            </w:pPr>
            <w:r w:rsidRPr="008C7CDB">
              <w:rPr>
                <w:rFonts w:ascii="Times New Roman" w:hAnsi="Times New Roman"/>
                <w:sz w:val="22"/>
                <w:szCs w:val="22"/>
              </w:rPr>
              <w:t xml:space="preserve">Hew &amp; Cheung (2013) </w:t>
            </w:r>
            <w:r w:rsidRPr="008C7CDB">
              <w:rPr>
                <w:rFonts w:ascii="Times New Roman" w:hAnsi="Times New Roman"/>
                <w:i/>
                <w:sz w:val="22"/>
                <w:szCs w:val="22"/>
              </w:rPr>
              <w:t>Use of Web 2.0 technologies in K-12 and higher education</w:t>
            </w:r>
          </w:p>
          <w:p w14:paraId="1318C0C8" w14:textId="109667B9" w:rsidR="00323D49" w:rsidRPr="008C7CDB" w:rsidRDefault="00323D49" w:rsidP="00714D64">
            <w:pPr>
              <w:rPr>
                <w:rFonts w:ascii="Times New Roman" w:hAnsi="Times New Roman"/>
                <w:sz w:val="22"/>
                <w:szCs w:val="22"/>
              </w:rPr>
            </w:pP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62A89338" w14:textId="77777777" w:rsidR="00323D49" w:rsidRPr="008C7CDB" w:rsidRDefault="00323D49" w:rsidP="00E17EEC">
            <w:pPr>
              <w:rPr>
                <w:rFonts w:ascii="Times New Roman" w:hAnsi="Times New Roman"/>
                <w:sz w:val="22"/>
                <w:szCs w:val="22"/>
              </w:rPr>
            </w:pPr>
            <w:r w:rsidRPr="008C7CDB">
              <w:rPr>
                <w:rFonts w:ascii="Times New Roman" w:hAnsi="Times New Roman"/>
                <w:sz w:val="22"/>
                <w:szCs w:val="22"/>
              </w:rPr>
              <w:t>Innovation: Social software</w:t>
            </w:r>
          </w:p>
          <w:p w14:paraId="57093AD4" w14:textId="1E9BF68E" w:rsidR="00323D49" w:rsidRPr="008C7CDB" w:rsidRDefault="00323D49" w:rsidP="00C16AC4">
            <w:pPr>
              <w:rPr>
                <w:rFonts w:ascii="Times New Roman" w:hAnsi="Times New Roman"/>
                <w:sz w:val="22"/>
                <w:szCs w:val="22"/>
              </w:rPr>
            </w:pPr>
          </w:p>
        </w:tc>
        <w:tc>
          <w:tcPr>
            <w:tcW w:w="2185" w:type="dxa"/>
            <w:tcBorders>
              <w:top w:val="single" w:sz="6" w:space="0" w:color="008000"/>
              <w:left w:val="single" w:sz="12" w:space="0" w:color="auto"/>
              <w:bottom w:val="single" w:sz="6" w:space="0" w:color="auto"/>
              <w:right w:val="single" w:sz="12" w:space="0" w:color="auto"/>
            </w:tcBorders>
          </w:tcPr>
          <w:p w14:paraId="5874F651" w14:textId="01EC7D34" w:rsidR="004E582F" w:rsidRDefault="004E582F" w:rsidP="00B208F0">
            <w:pPr>
              <w:rPr>
                <w:rFonts w:ascii="Times New Roman" w:hAnsi="Times New Roman"/>
                <w:sz w:val="22"/>
                <w:szCs w:val="22"/>
              </w:rPr>
            </w:pPr>
            <w:r w:rsidRPr="00323D49">
              <w:rPr>
                <w:rFonts w:ascii="Times New Roman" w:hAnsi="Times New Roman"/>
                <w:sz w:val="22"/>
                <w:szCs w:val="22"/>
              </w:rPr>
              <w:t>Reading Response</w:t>
            </w:r>
          </w:p>
          <w:p w14:paraId="48E7192A" w14:textId="77777777" w:rsidR="00941305" w:rsidRDefault="00941305" w:rsidP="00B208F0">
            <w:pPr>
              <w:rPr>
                <w:rFonts w:ascii="Times New Roman" w:hAnsi="Times New Roman"/>
                <w:sz w:val="22"/>
                <w:szCs w:val="22"/>
              </w:rPr>
            </w:pPr>
          </w:p>
          <w:p w14:paraId="64BD4B8E" w14:textId="6CC7F37A" w:rsidR="00941305" w:rsidRDefault="00941305" w:rsidP="00B208F0">
            <w:pPr>
              <w:rPr>
                <w:rFonts w:ascii="Times New Roman" w:hAnsi="Times New Roman"/>
                <w:sz w:val="22"/>
                <w:szCs w:val="22"/>
              </w:rPr>
            </w:pPr>
            <w:r>
              <w:rPr>
                <w:rFonts w:ascii="Times New Roman" w:hAnsi="Times New Roman"/>
                <w:sz w:val="22"/>
                <w:szCs w:val="22"/>
              </w:rPr>
              <w:t xml:space="preserve">UT GEM Reflection (TACC VisLab) </w:t>
            </w:r>
          </w:p>
          <w:p w14:paraId="1A1A66F5" w14:textId="77777777" w:rsidR="004E582F" w:rsidRDefault="004E582F" w:rsidP="00B208F0">
            <w:pPr>
              <w:rPr>
                <w:rFonts w:ascii="Times New Roman" w:hAnsi="Times New Roman"/>
                <w:sz w:val="22"/>
                <w:szCs w:val="22"/>
              </w:rPr>
            </w:pPr>
          </w:p>
          <w:p w14:paraId="4AB6EA12" w14:textId="35546AF7" w:rsidR="00323D49" w:rsidRPr="008C7CDB" w:rsidRDefault="00323D49" w:rsidP="00B208F0">
            <w:pPr>
              <w:rPr>
                <w:rFonts w:ascii="Times New Roman" w:hAnsi="Times New Roman"/>
                <w:sz w:val="22"/>
                <w:szCs w:val="22"/>
              </w:rPr>
            </w:pPr>
            <w:r w:rsidRPr="008C7CDB">
              <w:rPr>
                <w:rFonts w:ascii="Times New Roman" w:hAnsi="Times New Roman"/>
                <w:sz w:val="22"/>
                <w:szCs w:val="22"/>
              </w:rPr>
              <w:t xml:space="preserve">Oral Presentation 9: </w:t>
            </w:r>
            <w:r w:rsidR="003C0AE6">
              <w:rPr>
                <w:rFonts w:ascii="Times New Roman" w:hAnsi="Times New Roman"/>
                <w:sz w:val="22"/>
                <w:szCs w:val="22"/>
              </w:rPr>
              <w:t>TIM</w:t>
            </w:r>
          </w:p>
          <w:p w14:paraId="06888BFE" w14:textId="029842E0" w:rsidR="00323D49" w:rsidRPr="008C7CDB" w:rsidRDefault="00323D49" w:rsidP="00B208F0">
            <w:pPr>
              <w:rPr>
                <w:rFonts w:ascii="Times New Roman" w:hAnsi="Times New Roman"/>
                <w:sz w:val="22"/>
                <w:szCs w:val="22"/>
              </w:rPr>
            </w:pPr>
            <w:r w:rsidRPr="008C7CDB">
              <w:rPr>
                <w:rFonts w:ascii="Times New Roman" w:hAnsi="Times New Roman"/>
                <w:sz w:val="22"/>
                <w:szCs w:val="22"/>
              </w:rPr>
              <w:t>Oral Presentation 10:</w:t>
            </w:r>
            <w:r w:rsidR="003C0AE6">
              <w:rPr>
                <w:rFonts w:ascii="Times New Roman" w:hAnsi="Times New Roman"/>
                <w:sz w:val="22"/>
                <w:szCs w:val="22"/>
              </w:rPr>
              <w:t xml:space="preserve"> ELAINE</w:t>
            </w:r>
          </w:p>
        </w:tc>
      </w:tr>
      <w:tr w:rsidR="00323D49" w:rsidRPr="008C7CDB" w14:paraId="1DC8E59F"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53040DE0" w14:textId="6F92CDEA" w:rsidR="00323D49" w:rsidRPr="008C7CDB" w:rsidRDefault="00323D49" w:rsidP="00714D64">
            <w:pPr>
              <w:rPr>
                <w:rFonts w:ascii="Times New Roman" w:hAnsi="Times New Roman"/>
                <w:sz w:val="22"/>
                <w:szCs w:val="22"/>
              </w:rPr>
            </w:pPr>
            <w:r w:rsidRPr="008C7CDB">
              <w:rPr>
                <w:rFonts w:ascii="Times New Roman" w:hAnsi="Times New Roman"/>
                <w:sz w:val="22"/>
                <w:szCs w:val="22"/>
              </w:rPr>
              <w:t>Nov 19</w:t>
            </w:r>
          </w:p>
        </w:tc>
        <w:tc>
          <w:tcPr>
            <w:tcW w:w="5739" w:type="dxa"/>
            <w:tcBorders>
              <w:top w:val="single" w:sz="6" w:space="0" w:color="008000"/>
              <w:left w:val="single" w:sz="4" w:space="0" w:color="auto"/>
              <w:bottom w:val="single" w:sz="6" w:space="0" w:color="auto"/>
              <w:right w:val="single" w:sz="4" w:space="0" w:color="auto"/>
            </w:tcBorders>
          </w:tcPr>
          <w:p w14:paraId="56539258" w14:textId="761068B1" w:rsidR="00323D49" w:rsidRPr="008C7CDB" w:rsidRDefault="00323D49" w:rsidP="00714D64">
            <w:pPr>
              <w:rPr>
                <w:rFonts w:ascii="Times New Roman" w:hAnsi="Times New Roman"/>
                <w:i/>
                <w:sz w:val="22"/>
                <w:szCs w:val="22"/>
              </w:rPr>
            </w:pPr>
            <w:r w:rsidRPr="008C7CDB">
              <w:rPr>
                <w:rFonts w:ascii="Times New Roman" w:hAnsi="Times New Roman"/>
                <w:sz w:val="22"/>
                <w:szCs w:val="22"/>
              </w:rPr>
              <w:t xml:space="preserve">Kirschner &amp; Kapinski (2010) </w:t>
            </w:r>
            <w:r w:rsidRPr="008C7CDB">
              <w:rPr>
                <w:rFonts w:ascii="Times New Roman" w:hAnsi="Times New Roman"/>
                <w:i/>
                <w:sz w:val="22"/>
                <w:szCs w:val="22"/>
              </w:rPr>
              <w:t>Facebook and academic performance</w:t>
            </w:r>
          </w:p>
          <w:p w14:paraId="5482C70E" w14:textId="77777777" w:rsidR="00323D49" w:rsidRPr="008C7CDB" w:rsidRDefault="00323D49" w:rsidP="00714D64">
            <w:pPr>
              <w:rPr>
                <w:rFonts w:ascii="Times New Roman" w:hAnsi="Times New Roman"/>
                <w:sz w:val="22"/>
                <w:szCs w:val="22"/>
              </w:rPr>
            </w:pPr>
          </w:p>
          <w:p w14:paraId="4CD4DF9E" w14:textId="13DB0606" w:rsidR="00323D49" w:rsidRPr="008C7CDB" w:rsidRDefault="00323D49" w:rsidP="00714D64">
            <w:pPr>
              <w:rPr>
                <w:rFonts w:ascii="Times New Roman" w:hAnsi="Times New Roman"/>
                <w:i/>
                <w:sz w:val="22"/>
                <w:szCs w:val="22"/>
              </w:rPr>
            </w:pPr>
            <w:r w:rsidRPr="008C7CDB">
              <w:rPr>
                <w:rFonts w:ascii="Times New Roman" w:hAnsi="Times New Roman"/>
                <w:sz w:val="22"/>
                <w:szCs w:val="22"/>
              </w:rPr>
              <w:t xml:space="preserve">Rosen, Lim, Carrier &amp; Cheever (2011) </w:t>
            </w:r>
            <w:r w:rsidRPr="008C7CDB">
              <w:rPr>
                <w:rFonts w:ascii="Times New Roman" w:hAnsi="Times New Roman"/>
                <w:i/>
                <w:sz w:val="22"/>
                <w:szCs w:val="22"/>
              </w:rPr>
              <w:t>An empirical examination of education impact of text message-induced task switching</w:t>
            </w:r>
          </w:p>
          <w:p w14:paraId="11909200" w14:textId="77777777" w:rsidR="00323D49" w:rsidRPr="008C7CDB" w:rsidRDefault="00323D49" w:rsidP="00714D64">
            <w:pPr>
              <w:rPr>
                <w:rFonts w:ascii="Times New Roman" w:hAnsi="Times New Roman"/>
                <w:sz w:val="22"/>
                <w:szCs w:val="22"/>
              </w:rPr>
            </w:pPr>
          </w:p>
          <w:p w14:paraId="1D9382F9" w14:textId="2E97D344" w:rsidR="00323D49" w:rsidRPr="008C7CDB" w:rsidRDefault="00323D49" w:rsidP="00714D64">
            <w:pPr>
              <w:rPr>
                <w:rFonts w:ascii="Times New Roman" w:hAnsi="Times New Roman"/>
                <w:i/>
                <w:sz w:val="22"/>
                <w:szCs w:val="22"/>
              </w:rPr>
            </w:pPr>
            <w:r w:rsidRPr="008C7CDB">
              <w:rPr>
                <w:rFonts w:ascii="Times New Roman" w:hAnsi="Times New Roman"/>
                <w:sz w:val="22"/>
                <w:szCs w:val="22"/>
              </w:rPr>
              <w:t xml:space="preserve">Junco (2012) </w:t>
            </w:r>
            <w:r w:rsidRPr="008C7CDB">
              <w:rPr>
                <w:rFonts w:ascii="Times New Roman" w:hAnsi="Times New Roman"/>
                <w:i/>
                <w:sz w:val="22"/>
                <w:szCs w:val="22"/>
              </w:rPr>
              <w:t>In-class multitasking and academic performance</w:t>
            </w:r>
          </w:p>
          <w:p w14:paraId="3E1F5DB4" w14:textId="65261630" w:rsidR="00323D49" w:rsidRPr="008C7CDB" w:rsidRDefault="00323D49" w:rsidP="00714D64">
            <w:pPr>
              <w:rPr>
                <w:rFonts w:ascii="Times New Roman" w:hAnsi="Times New Roman"/>
                <w:sz w:val="22"/>
                <w:szCs w:val="22"/>
              </w:rPr>
            </w:pP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545A9E07" w14:textId="3A614939" w:rsidR="00323D49" w:rsidRPr="008C7CDB" w:rsidRDefault="00323D49" w:rsidP="00081B91">
            <w:pPr>
              <w:rPr>
                <w:rFonts w:ascii="Times New Roman" w:hAnsi="Times New Roman"/>
                <w:sz w:val="22"/>
                <w:szCs w:val="22"/>
              </w:rPr>
            </w:pPr>
            <w:r w:rsidRPr="008C7CDB">
              <w:rPr>
                <w:rFonts w:ascii="Times New Roman" w:hAnsi="Times New Roman"/>
                <w:sz w:val="22"/>
                <w:szCs w:val="22"/>
              </w:rPr>
              <w:t>Multitasking’s Impact on Academic Achievement</w:t>
            </w:r>
          </w:p>
        </w:tc>
        <w:tc>
          <w:tcPr>
            <w:tcW w:w="2185" w:type="dxa"/>
            <w:tcBorders>
              <w:top w:val="single" w:sz="6" w:space="0" w:color="008000"/>
              <w:left w:val="single" w:sz="12" w:space="0" w:color="auto"/>
              <w:bottom w:val="single" w:sz="6" w:space="0" w:color="auto"/>
              <w:right w:val="single" w:sz="12" w:space="0" w:color="auto"/>
            </w:tcBorders>
          </w:tcPr>
          <w:p w14:paraId="688BF035" w14:textId="7F1481C7" w:rsidR="004E582F" w:rsidRDefault="004E582F" w:rsidP="00B208F0">
            <w:pPr>
              <w:rPr>
                <w:rFonts w:ascii="Times New Roman" w:hAnsi="Times New Roman"/>
                <w:sz w:val="22"/>
                <w:szCs w:val="22"/>
              </w:rPr>
            </w:pPr>
            <w:r w:rsidRPr="00323D49">
              <w:rPr>
                <w:rFonts w:ascii="Times New Roman" w:hAnsi="Times New Roman"/>
                <w:sz w:val="22"/>
                <w:szCs w:val="22"/>
              </w:rPr>
              <w:t>Reading Response</w:t>
            </w:r>
          </w:p>
          <w:p w14:paraId="5B8B0390" w14:textId="77777777" w:rsidR="004E582F" w:rsidRDefault="004E582F" w:rsidP="00B208F0">
            <w:pPr>
              <w:rPr>
                <w:rFonts w:ascii="Times New Roman" w:hAnsi="Times New Roman"/>
                <w:sz w:val="22"/>
                <w:szCs w:val="22"/>
              </w:rPr>
            </w:pPr>
          </w:p>
          <w:p w14:paraId="0A5BC03B" w14:textId="264A473F" w:rsidR="00323D49" w:rsidRPr="008C7CDB" w:rsidRDefault="00323D49" w:rsidP="00B208F0">
            <w:pPr>
              <w:rPr>
                <w:rFonts w:ascii="Times New Roman" w:hAnsi="Times New Roman"/>
                <w:sz w:val="22"/>
                <w:szCs w:val="22"/>
              </w:rPr>
            </w:pPr>
            <w:r w:rsidRPr="008C7CDB">
              <w:rPr>
                <w:rFonts w:ascii="Times New Roman" w:hAnsi="Times New Roman"/>
                <w:sz w:val="22"/>
                <w:szCs w:val="22"/>
              </w:rPr>
              <w:t xml:space="preserve">Oral Presentation 11: </w:t>
            </w:r>
            <w:r w:rsidR="003C0AE6">
              <w:rPr>
                <w:rFonts w:ascii="Times New Roman" w:hAnsi="Times New Roman"/>
                <w:sz w:val="22"/>
                <w:szCs w:val="22"/>
              </w:rPr>
              <w:t>CATHERINE</w:t>
            </w:r>
          </w:p>
          <w:p w14:paraId="03EFB394" w14:textId="0A9BF463" w:rsidR="00323D49" w:rsidRPr="008C7CDB" w:rsidRDefault="00323D49" w:rsidP="00A122D1">
            <w:pPr>
              <w:rPr>
                <w:rFonts w:ascii="Times New Roman" w:hAnsi="Times New Roman"/>
                <w:sz w:val="22"/>
                <w:szCs w:val="22"/>
              </w:rPr>
            </w:pPr>
            <w:r w:rsidRPr="008C7CDB">
              <w:rPr>
                <w:rFonts w:ascii="Times New Roman" w:hAnsi="Times New Roman"/>
                <w:sz w:val="22"/>
                <w:szCs w:val="22"/>
              </w:rPr>
              <w:t>Oral Presentation 12:</w:t>
            </w:r>
            <w:r w:rsidR="003C0AE6">
              <w:rPr>
                <w:rFonts w:ascii="Times New Roman" w:hAnsi="Times New Roman"/>
                <w:sz w:val="22"/>
                <w:szCs w:val="22"/>
              </w:rPr>
              <w:t xml:space="preserve"> ZIYU</w:t>
            </w:r>
          </w:p>
        </w:tc>
      </w:tr>
      <w:tr w:rsidR="00323D49" w:rsidRPr="008C7CDB" w14:paraId="183E0864"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3F1DC8B9" w14:textId="79E6608F" w:rsidR="00323D49" w:rsidRPr="008C7CDB" w:rsidRDefault="00323D49" w:rsidP="00714D64">
            <w:pPr>
              <w:rPr>
                <w:rFonts w:ascii="Times New Roman" w:hAnsi="Times New Roman"/>
                <w:sz w:val="22"/>
                <w:szCs w:val="22"/>
              </w:rPr>
            </w:pPr>
            <w:r w:rsidRPr="008C7CDB">
              <w:rPr>
                <w:rFonts w:ascii="Times New Roman" w:hAnsi="Times New Roman"/>
                <w:sz w:val="22"/>
                <w:szCs w:val="22"/>
              </w:rPr>
              <w:t>Nov 21</w:t>
            </w:r>
          </w:p>
        </w:tc>
        <w:tc>
          <w:tcPr>
            <w:tcW w:w="5739" w:type="dxa"/>
            <w:tcBorders>
              <w:top w:val="single" w:sz="6" w:space="0" w:color="008000"/>
              <w:left w:val="single" w:sz="4" w:space="0" w:color="auto"/>
              <w:bottom w:val="single" w:sz="6" w:space="0" w:color="auto"/>
              <w:right w:val="single" w:sz="4" w:space="0" w:color="auto"/>
            </w:tcBorders>
          </w:tcPr>
          <w:p w14:paraId="5C8399AA" w14:textId="77777777" w:rsidR="00323D49" w:rsidRPr="008C7CDB" w:rsidRDefault="00323D49" w:rsidP="00714D64">
            <w:pPr>
              <w:rPr>
                <w:rFonts w:ascii="Times New Roman" w:hAnsi="Times New Roman"/>
                <w:i/>
                <w:sz w:val="22"/>
                <w:szCs w:val="22"/>
              </w:rPr>
            </w:pPr>
            <w:r w:rsidRPr="008C7CDB">
              <w:rPr>
                <w:rFonts w:ascii="Times New Roman" w:hAnsi="Times New Roman"/>
                <w:sz w:val="22"/>
                <w:szCs w:val="22"/>
              </w:rPr>
              <w:t xml:space="preserve">Gee (2011) </w:t>
            </w:r>
            <w:r w:rsidRPr="008C7CDB">
              <w:rPr>
                <w:rFonts w:ascii="Times New Roman" w:hAnsi="Times New Roman"/>
                <w:i/>
                <w:sz w:val="22"/>
                <w:szCs w:val="22"/>
              </w:rPr>
              <w:t>Stories, probes, and games</w:t>
            </w:r>
          </w:p>
          <w:p w14:paraId="3531DD3E" w14:textId="77777777" w:rsidR="00323D49" w:rsidRPr="008C7CDB" w:rsidRDefault="00323D49" w:rsidP="00714D64">
            <w:pPr>
              <w:rPr>
                <w:rFonts w:ascii="Times New Roman" w:hAnsi="Times New Roman"/>
                <w:i/>
                <w:sz w:val="22"/>
                <w:szCs w:val="22"/>
              </w:rPr>
            </w:pPr>
          </w:p>
          <w:p w14:paraId="069688EC" w14:textId="77777777" w:rsidR="00323D49" w:rsidRPr="008C7CDB" w:rsidRDefault="00323D49" w:rsidP="00714D64">
            <w:pPr>
              <w:rPr>
                <w:rFonts w:ascii="Times New Roman" w:hAnsi="Times New Roman"/>
                <w:i/>
                <w:sz w:val="22"/>
                <w:szCs w:val="22"/>
              </w:rPr>
            </w:pPr>
            <w:r w:rsidRPr="008C7CDB">
              <w:rPr>
                <w:rFonts w:ascii="Times New Roman" w:hAnsi="Times New Roman"/>
                <w:sz w:val="22"/>
                <w:szCs w:val="22"/>
              </w:rPr>
              <w:t xml:space="preserve">Young (2009) </w:t>
            </w:r>
            <w:r w:rsidRPr="008C7CDB">
              <w:rPr>
                <w:rFonts w:ascii="Times New Roman" w:hAnsi="Times New Roman"/>
                <w:i/>
                <w:sz w:val="22"/>
                <w:szCs w:val="22"/>
              </w:rPr>
              <w:t>Understanding online gaming addiction</w:t>
            </w:r>
          </w:p>
          <w:p w14:paraId="55017561" w14:textId="77777777" w:rsidR="00323D49" w:rsidRPr="008C7CDB" w:rsidRDefault="00323D49" w:rsidP="00714D64">
            <w:pPr>
              <w:rPr>
                <w:rFonts w:ascii="Times New Roman" w:hAnsi="Times New Roman"/>
                <w:i/>
                <w:sz w:val="22"/>
                <w:szCs w:val="22"/>
              </w:rPr>
            </w:pPr>
          </w:p>
          <w:p w14:paraId="74AA3161" w14:textId="63201001" w:rsidR="00323D49" w:rsidRPr="008C7CDB" w:rsidRDefault="00323D49" w:rsidP="00714D64">
            <w:pPr>
              <w:rPr>
                <w:rFonts w:ascii="Times New Roman" w:hAnsi="Times New Roman"/>
                <w:i/>
                <w:sz w:val="22"/>
                <w:szCs w:val="22"/>
              </w:rPr>
            </w:pPr>
            <w:r w:rsidRPr="008C7CDB">
              <w:rPr>
                <w:rFonts w:ascii="Times New Roman" w:hAnsi="Times New Roman"/>
                <w:sz w:val="22"/>
                <w:szCs w:val="22"/>
              </w:rPr>
              <w:t xml:space="preserve">Barab et al. (2012) </w:t>
            </w:r>
            <w:r w:rsidRPr="008C7CDB">
              <w:rPr>
                <w:rFonts w:ascii="Times New Roman" w:hAnsi="Times New Roman"/>
                <w:i/>
                <w:sz w:val="22"/>
                <w:szCs w:val="22"/>
              </w:rPr>
              <w:t>Game-based curriculum and transformational play</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7609D87B" w14:textId="635309BD" w:rsidR="00323D49" w:rsidRPr="008C7CDB" w:rsidRDefault="00323D49" w:rsidP="00C16AC4">
            <w:pPr>
              <w:rPr>
                <w:rFonts w:ascii="Times New Roman" w:hAnsi="Times New Roman"/>
                <w:sz w:val="22"/>
                <w:szCs w:val="22"/>
              </w:rPr>
            </w:pPr>
            <w:r w:rsidRPr="008C7CDB">
              <w:rPr>
                <w:rFonts w:ascii="Times New Roman" w:hAnsi="Times New Roman"/>
                <w:sz w:val="22"/>
                <w:szCs w:val="22"/>
              </w:rPr>
              <w:t xml:space="preserve">Innovation: Videogames </w:t>
            </w:r>
          </w:p>
          <w:p w14:paraId="03A9716E" w14:textId="77777777" w:rsidR="00323D49" w:rsidRPr="008C7CDB" w:rsidRDefault="00323D49" w:rsidP="00C16AC4">
            <w:pPr>
              <w:rPr>
                <w:rFonts w:ascii="Times New Roman" w:hAnsi="Times New Roman"/>
                <w:sz w:val="22"/>
                <w:szCs w:val="22"/>
              </w:rPr>
            </w:pPr>
          </w:p>
          <w:p w14:paraId="558D6979" w14:textId="236B2818" w:rsidR="00323D49" w:rsidRPr="008C7CDB" w:rsidRDefault="00323D49" w:rsidP="009A6B68">
            <w:pPr>
              <w:rPr>
                <w:rFonts w:ascii="Times New Roman" w:hAnsi="Times New Roman"/>
                <w:sz w:val="22"/>
                <w:szCs w:val="22"/>
              </w:rPr>
            </w:pPr>
          </w:p>
        </w:tc>
        <w:tc>
          <w:tcPr>
            <w:tcW w:w="2185" w:type="dxa"/>
            <w:tcBorders>
              <w:top w:val="single" w:sz="6" w:space="0" w:color="008000"/>
              <w:left w:val="single" w:sz="12" w:space="0" w:color="auto"/>
              <w:bottom w:val="single" w:sz="6" w:space="0" w:color="auto"/>
              <w:right w:val="single" w:sz="12" w:space="0" w:color="auto"/>
            </w:tcBorders>
          </w:tcPr>
          <w:p w14:paraId="50C3A0A9" w14:textId="5858141B" w:rsidR="004E582F" w:rsidRDefault="004E582F" w:rsidP="00B208F0">
            <w:pPr>
              <w:rPr>
                <w:rFonts w:ascii="Times New Roman" w:hAnsi="Times New Roman"/>
                <w:sz w:val="22"/>
                <w:szCs w:val="22"/>
              </w:rPr>
            </w:pPr>
            <w:r w:rsidRPr="00323D49">
              <w:rPr>
                <w:rFonts w:ascii="Times New Roman" w:hAnsi="Times New Roman"/>
                <w:sz w:val="22"/>
                <w:szCs w:val="22"/>
              </w:rPr>
              <w:t>Reading Response</w:t>
            </w:r>
          </w:p>
          <w:p w14:paraId="7BF7467D" w14:textId="77777777" w:rsidR="004E582F" w:rsidRDefault="004E582F" w:rsidP="00B208F0">
            <w:pPr>
              <w:rPr>
                <w:rFonts w:ascii="Times New Roman" w:hAnsi="Times New Roman"/>
                <w:sz w:val="22"/>
                <w:szCs w:val="22"/>
              </w:rPr>
            </w:pPr>
          </w:p>
          <w:p w14:paraId="440935A7" w14:textId="1BFB42CC" w:rsidR="00323D49" w:rsidRPr="008C7CDB" w:rsidRDefault="00323D49" w:rsidP="00B208F0">
            <w:pPr>
              <w:rPr>
                <w:rFonts w:ascii="Times New Roman" w:hAnsi="Times New Roman"/>
                <w:sz w:val="22"/>
                <w:szCs w:val="22"/>
              </w:rPr>
            </w:pPr>
            <w:r w:rsidRPr="008C7CDB">
              <w:rPr>
                <w:rFonts w:ascii="Times New Roman" w:hAnsi="Times New Roman"/>
                <w:sz w:val="22"/>
                <w:szCs w:val="22"/>
              </w:rPr>
              <w:t xml:space="preserve">Oral Presentation 13: </w:t>
            </w:r>
            <w:r w:rsidR="003C0AE6">
              <w:rPr>
                <w:rFonts w:ascii="Times New Roman" w:hAnsi="Times New Roman"/>
                <w:sz w:val="22"/>
                <w:szCs w:val="22"/>
              </w:rPr>
              <w:t>HEENA</w:t>
            </w:r>
          </w:p>
          <w:p w14:paraId="7BCA3AC8" w14:textId="113E54DE" w:rsidR="00323D49" w:rsidRPr="008C7CDB" w:rsidRDefault="00323D49" w:rsidP="00A122D1">
            <w:pPr>
              <w:rPr>
                <w:rFonts w:ascii="Times New Roman" w:hAnsi="Times New Roman"/>
                <w:sz w:val="22"/>
                <w:szCs w:val="22"/>
              </w:rPr>
            </w:pPr>
            <w:r w:rsidRPr="008C7CDB">
              <w:rPr>
                <w:rFonts w:ascii="Times New Roman" w:hAnsi="Times New Roman"/>
                <w:sz w:val="22"/>
                <w:szCs w:val="22"/>
              </w:rPr>
              <w:t>Oral Presentation 14:</w:t>
            </w:r>
            <w:r w:rsidR="003C0AE6">
              <w:rPr>
                <w:rFonts w:ascii="Times New Roman" w:hAnsi="Times New Roman"/>
                <w:sz w:val="22"/>
                <w:szCs w:val="22"/>
              </w:rPr>
              <w:t xml:space="preserve"> EMILY</w:t>
            </w:r>
          </w:p>
        </w:tc>
      </w:tr>
      <w:tr w:rsidR="00323D49" w:rsidRPr="008C7CDB" w14:paraId="5460A180"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1ED49004" w14:textId="57CFBDAA" w:rsidR="00323D49" w:rsidRPr="008C7CDB" w:rsidRDefault="00323D49" w:rsidP="00714D64">
            <w:pPr>
              <w:rPr>
                <w:rFonts w:ascii="Times New Roman" w:hAnsi="Times New Roman"/>
                <w:sz w:val="22"/>
                <w:szCs w:val="22"/>
              </w:rPr>
            </w:pPr>
            <w:r w:rsidRPr="008C7CDB">
              <w:rPr>
                <w:rFonts w:ascii="Times New Roman" w:hAnsi="Times New Roman"/>
                <w:sz w:val="22"/>
                <w:szCs w:val="22"/>
              </w:rPr>
              <w:t>Nov 26</w:t>
            </w:r>
          </w:p>
        </w:tc>
        <w:tc>
          <w:tcPr>
            <w:tcW w:w="5739" w:type="dxa"/>
            <w:tcBorders>
              <w:top w:val="single" w:sz="6" w:space="0" w:color="008000"/>
              <w:left w:val="single" w:sz="4" w:space="0" w:color="auto"/>
              <w:bottom w:val="single" w:sz="6" w:space="0" w:color="auto"/>
              <w:right w:val="single" w:sz="4" w:space="0" w:color="auto"/>
            </w:tcBorders>
          </w:tcPr>
          <w:p w14:paraId="2B436119" w14:textId="77777777" w:rsidR="00323D49" w:rsidRPr="008C7CDB" w:rsidRDefault="00323D49" w:rsidP="00B5075C">
            <w:pPr>
              <w:rPr>
                <w:rFonts w:ascii="Times New Roman" w:hAnsi="Times New Roman"/>
                <w:i/>
                <w:sz w:val="22"/>
                <w:szCs w:val="22"/>
              </w:rPr>
            </w:pPr>
            <w:r w:rsidRPr="008C7CDB">
              <w:rPr>
                <w:rFonts w:ascii="Times New Roman" w:hAnsi="Times New Roman"/>
                <w:sz w:val="22"/>
                <w:szCs w:val="22"/>
              </w:rPr>
              <w:t xml:space="preserve">Daniel (2012) </w:t>
            </w:r>
            <w:r w:rsidRPr="008C7CDB">
              <w:rPr>
                <w:rFonts w:ascii="Times New Roman" w:hAnsi="Times New Roman"/>
                <w:i/>
                <w:sz w:val="22"/>
                <w:szCs w:val="22"/>
              </w:rPr>
              <w:t>Making sense of MOOCs: Musings in a maze</w:t>
            </w:r>
          </w:p>
          <w:p w14:paraId="2D88DD3D" w14:textId="77777777" w:rsidR="00323D49" w:rsidRPr="008C7CDB" w:rsidRDefault="00323D49" w:rsidP="000830F0">
            <w:pPr>
              <w:rPr>
                <w:rFonts w:ascii="Times New Roman" w:hAnsi="Times New Roman"/>
                <w:i/>
                <w:sz w:val="22"/>
                <w:szCs w:val="22"/>
              </w:rPr>
            </w:pPr>
          </w:p>
          <w:p w14:paraId="5BA598F5" w14:textId="2F42B790" w:rsidR="00323D49" w:rsidRPr="008C7CDB" w:rsidRDefault="00323D49" w:rsidP="000830F0">
            <w:pPr>
              <w:rPr>
                <w:rFonts w:ascii="Times New Roman" w:hAnsi="Times New Roman"/>
                <w:sz w:val="22"/>
                <w:szCs w:val="22"/>
              </w:rPr>
            </w:pPr>
            <w:r w:rsidRPr="008C7CDB">
              <w:rPr>
                <w:rFonts w:ascii="Times New Roman" w:hAnsi="Times New Roman"/>
                <w:i/>
                <w:sz w:val="22"/>
                <w:szCs w:val="22"/>
              </w:rPr>
              <w:t xml:space="preserve">Virtual educators critique value of MOOCs for K-12: </w:t>
            </w:r>
            <w:hyperlink r:id="rId39" w:history="1">
              <w:r w:rsidRPr="008C7CDB">
                <w:rPr>
                  <w:rStyle w:val="Hyperlink"/>
                  <w:rFonts w:ascii="Times New Roman" w:hAnsi="Times New Roman"/>
                  <w:sz w:val="22"/>
                  <w:szCs w:val="22"/>
                </w:rPr>
                <w:t>http://thenotebook.org/blog/135628/virtual-educators-critique-value-moocs-k-12</w:t>
              </w:r>
            </w:hyperlink>
            <w:r w:rsidRPr="008C7CDB">
              <w:rPr>
                <w:rFonts w:ascii="Times New Roman" w:hAnsi="Times New Roman"/>
                <w:i/>
                <w:sz w:val="22"/>
                <w:szCs w:val="22"/>
              </w:rPr>
              <w:t xml:space="preserve"> </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7AE9CEFC" w14:textId="3210EF47" w:rsidR="00323D49" w:rsidRPr="008C7CDB" w:rsidRDefault="00323D49" w:rsidP="00B30D2D">
            <w:pPr>
              <w:rPr>
                <w:rFonts w:ascii="Times New Roman" w:hAnsi="Times New Roman"/>
                <w:sz w:val="22"/>
                <w:szCs w:val="22"/>
              </w:rPr>
            </w:pPr>
            <w:r w:rsidRPr="008C7CDB">
              <w:rPr>
                <w:rFonts w:ascii="Times New Roman" w:hAnsi="Times New Roman"/>
                <w:sz w:val="22"/>
                <w:szCs w:val="22"/>
              </w:rPr>
              <w:t>Innovation: MOOCs</w:t>
            </w:r>
          </w:p>
        </w:tc>
        <w:tc>
          <w:tcPr>
            <w:tcW w:w="2185" w:type="dxa"/>
            <w:tcBorders>
              <w:top w:val="single" w:sz="6" w:space="0" w:color="008000"/>
              <w:left w:val="single" w:sz="12" w:space="0" w:color="auto"/>
              <w:bottom w:val="single" w:sz="6" w:space="0" w:color="auto"/>
              <w:right w:val="single" w:sz="12" w:space="0" w:color="auto"/>
            </w:tcBorders>
          </w:tcPr>
          <w:p w14:paraId="460842D3" w14:textId="6641C978" w:rsidR="004E582F" w:rsidRDefault="004E582F" w:rsidP="00B208F0">
            <w:pPr>
              <w:rPr>
                <w:rFonts w:ascii="Times New Roman" w:hAnsi="Times New Roman"/>
                <w:sz w:val="22"/>
                <w:szCs w:val="22"/>
              </w:rPr>
            </w:pPr>
            <w:r w:rsidRPr="00323D49">
              <w:rPr>
                <w:rFonts w:ascii="Times New Roman" w:hAnsi="Times New Roman"/>
                <w:sz w:val="22"/>
                <w:szCs w:val="22"/>
              </w:rPr>
              <w:t>Reading Response</w:t>
            </w:r>
          </w:p>
          <w:p w14:paraId="45F86B86" w14:textId="77777777" w:rsidR="004E582F" w:rsidRDefault="004E582F" w:rsidP="00B208F0">
            <w:pPr>
              <w:rPr>
                <w:rFonts w:ascii="Times New Roman" w:hAnsi="Times New Roman"/>
                <w:sz w:val="22"/>
                <w:szCs w:val="22"/>
              </w:rPr>
            </w:pPr>
          </w:p>
          <w:p w14:paraId="584D979B" w14:textId="1F4A8A70" w:rsidR="00323D49" w:rsidRPr="008C7CDB" w:rsidRDefault="00323D49" w:rsidP="00B208F0">
            <w:pPr>
              <w:rPr>
                <w:rFonts w:ascii="Times New Roman" w:hAnsi="Times New Roman"/>
                <w:sz w:val="22"/>
                <w:szCs w:val="22"/>
              </w:rPr>
            </w:pPr>
            <w:r w:rsidRPr="008C7CDB">
              <w:rPr>
                <w:rFonts w:ascii="Times New Roman" w:hAnsi="Times New Roman"/>
                <w:sz w:val="22"/>
                <w:szCs w:val="22"/>
              </w:rPr>
              <w:t xml:space="preserve">Oral Presentation 15: </w:t>
            </w:r>
            <w:r w:rsidR="003C0AE6">
              <w:rPr>
                <w:rFonts w:ascii="Times New Roman" w:hAnsi="Times New Roman"/>
                <w:sz w:val="22"/>
                <w:szCs w:val="22"/>
              </w:rPr>
              <w:t>NOAH</w:t>
            </w:r>
          </w:p>
          <w:p w14:paraId="76B68D88" w14:textId="09ADB099" w:rsidR="00323D49" w:rsidRPr="008C7CDB" w:rsidRDefault="00323D49" w:rsidP="00A122D1">
            <w:pPr>
              <w:rPr>
                <w:rFonts w:ascii="Times New Roman" w:hAnsi="Times New Roman"/>
                <w:sz w:val="22"/>
                <w:szCs w:val="22"/>
              </w:rPr>
            </w:pPr>
            <w:r w:rsidRPr="008C7CDB">
              <w:rPr>
                <w:rFonts w:ascii="Times New Roman" w:hAnsi="Times New Roman"/>
                <w:sz w:val="22"/>
                <w:szCs w:val="22"/>
              </w:rPr>
              <w:t>Oral Presentation 16:</w:t>
            </w:r>
            <w:r w:rsidR="003C0AE6">
              <w:rPr>
                <w:rFonts w:ascii="Times New Roman" w:hAnsi="Times New Roman"/>
                <w:sz w:val="22"/>
                <w:szCs w:val="22"/>
              </w:rPr>
              <w:t xml:space="preserve"> LOGAN</w:t>
            </w:r>
          </w:p>
        </w:tc>
      </w:tr>
      <w:tr w:rsidR="00323D49" w:rsidRPr="008C7CDB" w14:paraId="0B6C03AF" w14:textId="77777777" w:rsidTr="005F4919">
        <w:tc>
          <w:tcPr>
            <w:tcW w:w="946" w:type="dxa"/>
            <w:tcBorders>
              <w:top w:val="single" w:sz="6" w:space="0" w:color="008000"/>
              <w:left w:val="single" w:sz="4" w:space="0" w:color="auto"/>
              <w:bottom w:val="single" w:sz="6" w:space="0" w:color="auto"/>
              <w:right w:val="single" w:sz="4" w:space="0" w:color="auto"/>
            </w:tcBorders>
            <w:shd w:val="clear" w:color="auto" w:fill="auto"/>
          </w:tcPr>
          <w:p w14:paraId="5690D708" w14:textId="77777777" w:rsidR="00323D49" w:rsidRPr="008C7CDB" w:rsidRDefault="00323D49" w:rsidP="00714D64">
            <w:pPr>
              <w:rPr>
                <w:rFonts w:ascii="Times New Roman" w:hAnsi="Times New Roman"/>
                <w:sz w:val="22"/>
                <w:szCs w:val="22"/>
              </w:rPr>
            </w:pPr>
            <w:r w:rsidRPr="008C7CDB">
              <w:rPr>
                <w:rFonts w:ascii="Times New Roman" w:hAnsi="Times New Roman"/>
                <w:sz w:val="22"/>
                <w:szCs w:val="22"/>
              </w:rPr>
              <w:t>Nov 28</w:t>
            </w:r>
          </w:p>
        </w:tc>
        <w:tc>
          <w:tcPr>
            <w:tcW w:w="12244" w:type="dxa"/>
            <w:gridSpan w:val="3"/>
            <w:tcBorders>
              <w:top w:val="single" w:sz="6" w:space="0" w:color="008000"/>
              <w:left w:val="single" w:sz="4" w:space="0" w:color="auto"/>
              <w:bottom w:val="single" w:sz="6" w:space="0" w:color="auto"/>
              <w:right w:val="single" w:sz="12" w:space="0" w:color="auto"/>
            </w:tcBorders>
          </w:tcPr>
          <w:p w14:paraId="0D9625CD" w14:textId="77777777" w:rsidR="00323D49" w:rsidRPr="008C7CDB" w:rsidRDefault="00323D49" w:rsidP="005C2F0C">
            <w:pPr>
              <w:jc w:val="center"/>
              <w:rPr>
                <w:rFonts w:ascii="Times New Roman" w:hAnsi="Times New Roman"/>
                <w:sz w:val="22"/>
                <w:szCs w:val="22"/>
              </w:rPr>
            </w:pPr>
            <w:r w:rsidRPr="008C7CDB">
              <w:rPr>
                <w:rFonts w:ascii="Times New Roman" w:hAnsi="Times New Roman"/>
                <w:sz w:val="22"/>
                <w:szCs w:val="22"/>
              </w:rPr>
              <w:t>No Class – Thanksgiving</w:t>
            </w:r>
          </w:p>
          <w:p w14:paraId="5434DF6C" w14:textId="77777777" w:rsidR="00323D49" w:rsidRPr="008C7CDB" w:rsidRDefault="00323D49" w:rsidP="005C2F0C">
            <w:pPr>
              <w:rPr>
                <w:rFonts w:ascii="Times New Roman" w:hAnsi="Times New Roman"/>
                <w:sz w:val="22"/>
                <w:szCs w:val="22"/>
              </w:rPr>
            </w:pPr>
          </w:p>
        </w:tc>
      </w:tr>
      <w:tr w:rsidR="00323D49" w:rsidRPr="008C7CDB" w14:paraId="23FA94CE"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49D6150F" w14:textId="77777777" w:rsidR="00323D49" w:rsidRPr="008C7CDB" w:rsidRDefault="00323D49" w:rsidP="00714D64">
            <w:pPr>
              <w:rPr>
                <w:rFonts w:ascii="Times New Roman" w:hAnsi="Times New Roman"/>
                <w:sz w:val="22"/>
                <w:szCs w:val="22"/>
              </w:rPr>
            </w:pPr>
            <w:r w:rsidRPr="008C7CDB">
              <w:rPr>
                <w:rFonts w:ascii="Times New Roman" w:hAnsi="Times New Roman"/>
                <w:sz w:val="22"/>
                <w:szCs w:val="22"/>
              </w:rPr>
              <w:t>Dec 3</w:t>
            </w:r>
          </w:p>
        </w:tc>
        <w:tc>
          <w:tcPr>
            <w:tcW w:w="5739" w:type="dxa"/>
            <w:tcBorders>
              <w:top w:val="single" w:sz="6" w:space="0" w:color="008000"/>
              <w:left w:val="single" w:sz="4" w:space="0" w:color="auto"/>
              <w:bottom w:val="single" w:sz="6" w:space="0" w:color="auto"/>
              <w:right w:val="single" w:sz="4" w:space="0" w:color="auto"/>
            </w:tcBorders>
          </w:tcPr>
          <w:p w14:paraId="34F2BB0A" w14:textId="75F9D56F" w:rsidR="00323D49" w:rsidRPr="008C7CDB" w:rsidRDefault="00323D49" w:rsidP="00714D64">
            <w:pPr>
              <w:rPr>
                <w:rFonts w:ascii="Times New Roman" w:hAnsi="Times New Roman"/>
                <w:sz w:val="22"/>
                <w:szCs w:val="22"/>
              </w:rPr>
            </w:pPr>
            <w:r w:rsidRPr="008C7CDB">
              <w:rPr>
                <w:rFonts w:ascii="Times New Roman" w:hAnsi="Times New Roman"/>
                <w:sz w:val="22"/>
                <w:szCs w:val="22"/>
              </w:rPr>
              <w:t>Review all readings.</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5EFE3943" w14:textId="4C8719E9" w:rsidR="00323D49" w:rsidRPr="008C7CDB" w:rsidRDefault="00323D49" w:rsidP="00714D64">
            <w:pPr>
              <w:rPr>
                <w:rFonts w:ascii="Times New Roman" w:hAnsi="Times New Roman"/>
                <w:sz w:val="22"/>
                <w:szCs w:val="22"/>
              </w:rPr>
            </w:pPr>
            <w:r w:rsidRPr="008C7CDB">
              <w:rPr>
                <w:rFonts w:ascii="Times New Roman" w:hAnsi="Times New Roman"/>
                <w:sz w:val="22"/>
                <w:szCs w:val="22"/>
              </w:rPr>
              <w:t>Wrap Up: Skeptics vs. Enthusiasts</w:t>
            </w:r>
          </w:p>
        </w:tc>
        <w:tc>
          <w:tcPr>
            <w:tcW w:w="2185" w:type="dxa"/>
            <w:tcBorders>
              <w:top w:val="single" w:sz="6" w:space="0" w:color="008000"/>
              <w:left w:val="single" w:sz="12" w:space="0" w:color="auto"/>
              <w:bottom w:val="single" w:sz="6" w:space="0" w:color="auto"/>
              <w:right w:val="single" w:sz="12" w:space="0" w:color="auto"/>
            </w:tcBorders>
          </w:tcPr>
          <w:p w14:paraId="5489E4E5" w14:textId="675CA31D" w:rsidR="00323D49" w:rsidRPr="008C7CDB" w:rsidRDefault="00323D49" w:rsidP="00A122D1">
            <w:pPr>
              <w:rPr>
                <w:rFonts w:ascii="Times New Roman" w:hAnsi="Times New Roman"/>
                <w:sz w:val="22"/>
                <w:szCs w:val="22"/>
              </w:rPr>
            </w:pPr>
            <w:r w:rsidRPr="008C7CDB">
              <w:rPr>
                <w:rFonts w:ascii="Times New Roman" w:hAnsi="Times New Roman"/>
                <w:sz w:val="22"/>
                <w:szCs w:val="22"/>
              </w:rPr>
              <w:t xml:space="preserve">Oral Presentation 17: </w:t>
            </w:r>
            <w:r w:rsidR="003C0AE6">
              <w:rPr>
                <w:rFonts w:ascii="Times New Roman" w:hAnsi="Times New Roman"/>
                <w:sz w:val="22"/>
                <w:szCs w:val="22"/>
              </w:rPr>
              <w:t>JACKSON</w:t>
            </w:r>
          </w:p>
          <w:p w14:paraId="246DD113" w14:textId="67EA7EF4" w:rsidR="00323D49" w:rsidRPr="008C7CDB" w:rsidRDefault="00323D49" w:rsidP="00A122D1">
            <w:pPr>
              <w:rPr>
                <w:rFonts w:ascii="Times New Roman" w:hAnsi="Times New Roman"/>
                <w:sz w:val="22"/>
                <w:szCs w:val="22"/>
              </w:rPr>
            </w:pPr>
            <w:r w:rsidRPr="008C7CDB">
              <w:rPr>
                <w:rFonts w:ascii="Times New Roman" w:hAnsi="Times New Roman"/>
                <w:sz w:val="22"/>
                <w:szCs w:val="22"/>
              </w:rPr>
              <w:t>Oral Presentation 18:</w:t>
            </w:r>
            <w:r w:rsidR="003C0AE6">
              <w:rPr>
                <w:rFonts w:ascii="Times New Roman" w:hAnsi="Times New Roman"/>
                <w:sz w:val="22"/>
                <w:szCs w:val="22"/>
              </w:rPr>
              <w:t xml:space="preserve"> TRAVIS</w:t>
            </w:r>
            <w:bookmarkStart w:id="0" w:name="_GoBack"/>
            <w:bookmarkEnd w:id="0"/>
          </w:p>
        </w:tc>
      </w:tr>
      <w:tr w:rsidR="00323D49" w:rsidRPr="008C7CDB" w14:paraId="22DA4B39"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5F2B6093" w14:textId="77777777" w:rsidR="00323D49" w:rsidRPr="008C7CDB" w:rsidRDefault="00323D49" w:rsidP="00714D64">
            <w:pPr>
              <w:rPr>
                <w:rFonts w:ascii="Times New Roman" w:hAnsi="Times New Roman"/>
                <w:sz w:val="22"/>
                <w:szCs w:val="22"/>
              </w:rPr>
            </w:pPr>
            <w:r w:rsidRPr="008C7CDB">
              <w:rPr>
                <w:rFonts w:ascii="Times New Roman" w:hAnsi="Times New Roman"/>
                <w:sz w:val="22"/>
                <w:szCs w:val="22"/>
              </w:rPr>
              <w:t>Dec 5</w:t>
            </w:r>
          </w:p>
        </w:tc>
        <w:tc>
          <w:tcPr>
            <w:tcW w:w="5739" w:type="dxa"/>
            <w:tcBorders>
              <w:top w:val="single" w:sz="6" w:space="0" w:color="008000"/>
              <w:left w:val="single" w:sz="4" w:space="0" w:color="auto"/>
              <w:bottom w:val="single" w:sz="6" w:space="0" w:color="auto"/>
              <w:right w:val="single" w:sz="4" w:space="0" w:color="auto"/>
            </w:tcBorders>
          </w:tcPr>
          <w:p w14:paraId="1E24DB05" w14:textId="48989685" w:rsidR="00323D49" w:rsidRPr="008C7CDB" w:rsidRDefault="00323D49" w:rsidP="00714D64">
            <w:pPr>
              <w:rPr>
                <w:rFonts w:ascii="Times New Roman" w:hAnsi="Times New Roman"/>
                <w:sz w:val="22"/>
                <w:szCs w:val="22"/>
              </w:rPr>
            </w:pPr>
            <w:r w:rsidRPr="008C7CDB">
              <w:rPr>
                <w:rFonts w:ascii="Times New Roman" w:hAnsi="Times New Roman"/>
                <w:sz w:val="22"/>
                <w:szCs w:val="22"/>
              </w:rPr>
              <w:t>Iyer (2011)</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34C4F085" w14:textId="20D339DF" w:rsidR="00323D49" w:rsidRPr="008C7CDB" w:rsidRDefault="00323D49" w:rsidP="00C71D79">
            <w:pPr>
              <w:rPr>
                <w:rFonts w:ascii="Times New Roman" w:hAnsi="Times New Roman"/>
                <w:sz w:val="22"/>
                <w:szCs w:val="22"/>
              </w:rPr>
            </w:pPr>
            <w:r w:rsidRPr="008C7CDB">
              <w:rPr>
                <w:rFonts w:ascii="Times New Roman" w:hAnsi="Times New Roman"/>
                <w:sz w:val="22"/>
                <w:szCs w:val="22"/>
              </w:rPr>
              <w:t>Wrap Up: Rethinking Education and Society for Youth in a Technological World</w:t>
            </w:r>
          </w:p>
          <w:p w14:paraId="06F30CB6" w14:textId="2336048D" w:rsidR="00323D49" w:rsidRPr="008C7CDB" w:rsidRDefault="00323D49" w:rsidP="00714D64">
            <w:pPr>
              <w:rPr>
                <w:rFonts w:ascii="Times New Roman" w:hAnsi="Times New Roman"/>
                <w:sz w:val="22"/>
                <w:szCs w:val="22"/>
              </w:rPr>
            </w:pPr>
          </w:p>
        </w:tc>
        <w:tc>
          <w:tcPr>
            <w:tcW w:w="2185" w:type="dxa"/>
            <w:tcBorders>
              <w:top w:val="single" w:sz="6" w:space="0" w:color="008000"/>
              <w:left w:val="single" w:sz="12" w:space="0" w:color="auto"/>
              <w:bottom w:val="single" w:sz="6" w:space="0" w:color="auto"/>
              <w:right w:val="single" w:sz="12" w:space="0" w:color="auto"/>
            </w:tcBorders>
          </w:tcPr>
          <w:p w14:paraId="04F76B41" w14:textId="08CB6E60" w:rsidR="00323D49" w:rsidRPr="008C7CDB" w:rsidRDefault="00323D49" w:rsidP="00900A4B">
            <w:pPr>
              <w:rPr>
                <w:rFonts w:ascii="Times New Roman" w:hAnsi="Times New Roman"/>
                <w:sz w:val="22"/>
                <w:szCs w:val="22"/>
              </w:rPr>
            </w:pPr>
          </w:p>
        </w:tc>
      </w:tr>
      <w:tr w:rsidR="00323D49" w:rsidRPr="008C7CDB" w14:paraId="62DCFE5D" w14:textId="77777777" w:rsidTr="00350425">
        <w:tc>
          <w:tcPr>
            <w:tcW w:w="946" w:type="dxa"/>
            <w:tcBorders>
              <w:top w:val="single" w:sz="6" w:space="0" w:color="008000"/>
              <w:left w:val="single" w:sz="4" w:space="0" w:color="auto"/>
              <w:bottom w:val="single" w:sz="6" w:space="0" w:color="auto"/>
              <w:right w:val="single" w:sz="4" w:space="0" w:color="auto"/>
            </w:tcBorders>
            <w:shd w:val="clear" w:color="auto" w:fill="auto"/>
          </w:tcPr>
          <w:p w14:paraId="3AF519CE" w14:textId="08E0CC78" w:rsidR="00323D49" w:rsidRPr="008C7CDB" w:rsidRDefault="00323D49" w:rsidP="00714D64">
            <w:pPr>
              <w:rPr>
                <w:rFonts w:ascii="Times New Roman" w:hAnsi="Times New Roman"/>
                <w:sz w:val="22"/>
                <w:szCs w:val="22"/>
              </w:rPr>
            </w:pPr>
            <w:r w:rsidRPr="008C7CDB">
              <w:rPr>
                <w:rFonts w:ascii="Times New Roman" w:hAnsi="Times New Roman"/>
                <w:sz w:val="22"/>
                <w:szCs w:val="22"/>
              </w:rPr>
              <w:t>Dec 6 (Fri)</w:t>
            </w:r>
          </w:p>
        </w:tc>
        <w:tc>
          <w:tcPr>
            <w:tcW w:w="5739" w:type="dxa"/>
            <w:tcBorders>
              <w:top w:val="single" w:sz="6" w:space="0" w:color="008000"/>
              <w:left w:val="single" w:sz="4" w:space="0" w:color="auto"/>
              <w:bottom w:val="single" w:sz="6" w:space="0" w:color="auto"/>
              <w:right w:val="single" w:sz="4" w:space="0" w:color="auto"/>
            </w:tcBorders>
          </w:tcPr>
          <w:p w14:paraId="67EBC714" w14:textId="335737ED" w:rsidR="00323D49" w:rsidRPr="008C7CDB" w:rsidRDefault="00323D49" w:rsidP="00C71D79">
            <w:pPr>
              <w:jc w:val="center"/>
              <w:rPr>
                <w:rFonts w:ascii="Times New Roman" w:hAnsi="Times New Roman"/>
                <w:sz w:val="22"/>
                <w:szCs w:val="22"/>
              </w:rPr>
            </w:pPr>
            <w:r w:rsidRPr="008C7CDB">
              <w:rPr>
                <w:rFonts w:ascii="Times New Roman" w:hAnsi="Times New Roman"/>
                <w:sz w:val="22"/>
                <w:szCs w:val="22"/>
              </w:rPr>
              <w:t>---</w:t>
            </w:r>
          </w:p>
        </w:tc>
        <w:tc>
          <w:tcPr>
            <w:tcW w:w="4320" w:type="dxa"/>
            <w:tcBorders>
              <w:top w:val="single" w:sz="6" w:space="0" w:color="008000"/>
              <w:left w:val="single" w:sz="4" w:space="0" w:color="auto"/>
              <w:bottom w:val="single" w:sz="6" w:space="0" w:color="auto"/>
              <w:right w:val="single" w:sz="12" w:space="0" w:color="auto"/>
            </w:tcBorders>
            <w:shd w:val="clear" w:color="auto" w:fill="auto"/>
          </w:tcPr>
          <w:p w14:paraId="15D2D623" w14:textId="024BDC83" w:rsidR="00323D49" w:rsidRPr="008C7CDB" w:rsidRDefault="00323D49" w:rsidP="00C71D79">
            <w:pPr>
              <w:jc w:val="center"/>
              <w:rPr>
                <w:rFonts w:ascii="Times New Roman" w:hAnsi="Times New Roman"/>
                <w:sz w:val="22"/>
                <w:szCs w:val="22"/>
              </w:rPr>
            </w:pPr>
            <w:r w:rsidRPr="008C7CDB">
              <w:rPr>
                <w:rFonts w:ascii="Times New Roman" w:hAnsi="Times New Roman"/>
                <w:sz w:val="22"/>
                <w:szCs w:val="22"/>
              </w:rPr>
              <w:t>---</w:t>
            </w:r>
          </w:p>
        </w:tc>
        <w:tc>
          <w:tcPr>
            <w:tcW w:w="2185" w:type="dxa"/>
            <w:tcBorders>
              <w:top w:val="single" w:sz="6" w:space="0" w:color="008000"/>
              <w:left w:val="single" w:sz="12" w:space="0" w:color="auto"/>
              <w:bottom w:val="single" w:sz="6" w:space="0" w:color="auto"/>
              <w:right w:val="single" w:sz="12" w:space="0" w:color="auto"/>
            </w:tcBorders>
          </w:tcPr>
          <w:p w14:paraId="50B5A08C" w14:textId="06AFDF11" w:rsidR="00323D49" w:rsidRPr="008C7CDB" w:rsidRDefault="00323D49" w:rsidP="008C7CDB">
            <w:pPr>
              <w:rPr>
                <w:rFonts w:ascii="Times New Roman" w:hAnsi="Times New Roman"/>
                <w:sz w:val="22"/>
                <w:szCs w:val="22"/>
              </w:rPr>
            </w:pPr>
            <w:r w:rsidRPr="008C7CDB">
              <w:rPr>
                <w:rFonts w:ascii="Times New Roman" w:hAnsi="Times New Roman"/>
                <w:sz w:val="22"/>
                <w:szCs w:val="22"/>
              </w:rPr>
              <w:t xml:space="preserve">DUE: Final </w:t>
            </w:r>
            <w:r>
              <w:rPr>
                <w:rFonts w:ascii="Times New Roman" w:hAnsi="Times New Roman"/>
                <w:sz w:val="22"/>
                <w:szCs w:val="22"/>
              </w:rPr>
              <w:t xml:space="preserve">Research </w:t>
            </w:r>
            <w:r w:rsidRPr="008C7CDB">
              <w:rPr>
                <w:rFonts w:ascii="Times New Roman" w:hAnsi="Times New Roman"/>
                <w:sz w:val="22"/>
                <w:szCs w:val="22"/>
              </w:rPr>
              <w:t>Paper</w:t>
            </w:r>
          </w:p>
        </w:tc>
      </w:tr>
    </w:tbl>
    <w:p w14:paraId="24AC31A7" w14:textId="77777777" w:rsidR="004934A0" w:rsidRPr="008C7CDB" w:rsidRDefault="004934A0" w:rsidP="00371673">
      <w:pPr>
        <w:rPr>
          <w:rFonts w:ascii="Times New Roman" w:hAnsi="Times New Roman"/>
          <w:sz w:val="22"/>
          <w:szCs w:val="22"/>
        </w:rPr>
      </w:pPr>
    </w:p>
    <w:p w14:paraId="30293368" w14:textId="77777777" w:rsidR="007F37D7" w:rsidRPr="008C7CDB" w:rsidRDefault="007F37D7" w:rsidP="00371673">
      <w:pPr>
        <w:rPr>
          <w:rFonts w:ascii="Times New Roman" w:hAnsi="Times New Roman"/>
          <w:sz w:val="22"/>
          <w:szCs w:val="22"/>
        </w:rPr>
      </w:pPr>
    </w:p>
    <w:p w14:paraId="4C590E3D" w14:textId="77777777" w:rsidR="007F37D7" w:rsidRPr="008C7CDB" w:rsidRDefault="007F37D7" w:rsidP="00371673">
      <w:pPr>
        <w:rPr>
          <w:rFonts w:ascii="Times New Roman" w:hAnsi="Times New Roman"/>
          <w:sz w:val="22"/>
          <w:szCs w:val="22"/>
        </w:rPr>
      </w:pPr>
    </w:p>
    <w:p w14:paraId="7DCDDDD0" w14:textId="77777777" w:rsidR="001F7D36" w:rsidRPr="008C7CDB" w:rsidRDefault="001F7D36" w:rsidP="00371673">
      <w:pPr>
        <w:rPr>
          <w:rFonts w:ascii="Times New Roman" w:hAnsi="Times New Roman"/>
          <w:sz w:val="22"/>
          <w:szCs w:val="22"/>
        </w:rPr>
      </w:pPr>
    </w:p>
    <w:p w14:paraId="5DC36A33" w14:textId="77777777" w:rsidR="001F7D36" w:rsidRPr="008C7CDB" w:rsidRDefault="001F7D36" w:rsidP="00371673">
      <w:pPr>
        <w:rPr>
          <w:rFonts w:ascii="Times New Roman" w:hAnsi="Times New Roman"/>
          <w:sz w:val="22"/>
          <w:szCs w:val="22"/>
        </w:rPr>
      </w:pPr>
    </w:p>
    <w:p w14:paraId="654AFE72" w14:textId="77777777" w:rsidR="004934A0" w:rsidRPr="008C7CDB" w:rsidRDefault="004934A0" w:rsidP="00371673">
      <w:pPr>
        <w:rPr>
          <w:rFonts w:ascii="Times New Roman" w:hAnsi="Times New Roman"/>
          <w:sz w:val="22"/>
          <w:szCs w:val="22"/>
        </w:rPr>
      </w:pPr>
    </w:p>
    <w:p w14:paraId="3B011684" w14:textId="77777777" w:rsidR="00371673" w:rsidRPr="008C7CDB" w:rsidRDefault="00371673" w:rsidP="00371673">
      <w:pPr>
        <w:rPr>
          <w:rFonts w:ascii="Times New Roman" w:hAnsi="Times New Roman"/>
          <w:sz w:val="22"/>
          <w:szCs w:val="22"/>
        </w:rPr>
        <w:sectPr w:rsidR="00371673" w:rsidRPr="008C7CDB" w:rsidSect="00371673">
          <w:footerReference w:type="even" r:id="rId40"/>
          <w:footerReference w:type="default" r:id="rId41"/>
          <w:pgSz w:w="15840" w:h="12240" w:orient="landscape"/>
          <w:pgMar w:top="1440" w:right="1440" w:bottom="1440" w:left="1440" w:header="720" w:footer="720" w:gutter="0"/>
          <w:cols w:space="720"/>
        </w:sectPr>
      </w:pPr>
    </w:p>
    <w:p w14:paraId="16118BF6" w14:textId="77777777" w:rsidR="0058039F" w:rsidRPr="008C7CDB" w:rsidRDefault="0058039F" w:rsidP="0058039F">
      <w:pPr>
        <w:rPr>
          <w:rFonts w:ascii="Times New Roman" w:hAnsi="Times New Roman"/>
          <w:b/>
          <w:sz w:val="22"/>
          <w:szCs w:val="22"/>
        </w:rPr>
      </w:pPr>
      <w:r w:rsidRPr="00BF0E58">
        <w:rPr>
          <w:rFonts w:ascii="Times New Roman" w:hAnsi="Times New Roman"/>
          <w:b/>
          <w:sz w:val="22"/>
          <w:szCs w:val="22"/>
          <w:u w:val="single"/>
        </w:rPr>
        <w:t>OPTIONAL</w:t>
      </w:r>
      <w:r w:rsidRPr="008C7CDB">
        <w:rPr>
          <w:rFonts w:ascii="Times New Roman" w:hAnsi="Times New Roman"/>
          <w:b/>
          <w:sz w:val="22"/>
          <w:szCs w:val="22"/>
        </w:rPr>
        <w:t xml:space="preserve"> INTELLECTUAL OPPORTUNITIES: </w:t>
      </w:r>
    </w:p>
    <w:p w14:paraId="3A332B7E" w14:textId="77777777" w:rsidR="0058039F" w:rsidRPr="008C7CDB" w:rsidRDefault="0058039F" w:rsidP="0058039F">
      <w:pPr>
        <w:rPr>
          <w:rFonts w:ascii="Times New Roman" w:hAnsi="Times New Roman"/>
          <w:sz w:val="22"/>
          <w:szCs w:val="22"/>
        </w:rPr>
      </w:pPr>
    </w:p>
    <w:p w14:paraId="5818536B" w14:textId="77777777" w:rsidR="0058039F" w:rsidRPr="008C7CDB" w:rsidRDefault="0058039F" w:rsidP="0058039F">
      <w:pPr>
        <w:rPr>
          <w:rFonts w:ascii="Times New Roman" w:hAnsi="Times New Roman"/>
          <w:sz w:val="22"/>
          <w:szCs w:val="22"/>
        </w:rPr>
      </w:pPr>
      <w:r w:rsidRPr="000958B2">
        <w:rPr>
          <w:rFonts w:ascii="Times New Roman" w:hAnsi="Times New Roman"/>
          <w:b/>
          <w:sz w:val="22"/>
          <w:szCs w:val="22"/>
        </w:rPr>
        <w:t>Blanton Art Museum</w:t>
      </w:r>
      <w:r w:rsidRPr="008C7CDB">
        <w:rPr>
          <w:rFonts w:ascii="Times New Roman" w:hAnsi="Times New Roman"/>
          <w:sz w:val="22"/>
          <w:szCs w:val="22"/>
        </w:rPr>
        <w:tab/>
      </w:r>
      <w:r w:rsidRPr="008C7CDB">
        <w:rPr>
          <w:rFonts w:ascii="Times New Roman" w:hAnsi="Times New Roman"/>
          <w:i/>
          <w:sz w:val="22"/>
          <w:szCs w:val="22"/>
        </w:rPr>
        <w:t>LifeLike</w:t>
      </w:r>
      <w:r w:rsidRPr="008C7CDB">
        <w:rPr>
          <w:rFonts w:ascii="Times New Roman" w:hAnsi="Times New Roman"/>
          <w:sz w:val="22"/>
          <w:szCs w:val="22"/>
        </w:rPr>
        <w:tab/>
        <w:t>through Sept 22</w:t>
      </w:r>
      <w:r w:rsidRPr="008C7CDB">
        <w:rPr>
          <w:rFonts w:ascii="Times New Roman" w:hAnsi="Times New Roman"/>
          <w:sz w:val="22"/>
          <w:szCs w:val="22"/>
        </w:rPr>
        <w:tab/>
      </w:r>
      <w:r w:rsidRPr="008C7CDB">
        <w:rPr>
          <w:rFonts w:ascii="Times New Roman" w:hAnsi="Times New Roman"/>
          <w:sz w:val="22"/>
          <w:szCs w:val="22"/>
        </w:rPr>
        <w:tab/>
      </w:r>
      <w:hyperlink r:id="rId42" w:history="1">
        <w:r w:rsidRPr="008C7CDB">
          <w:rPr>
            <w:rStyle w:val="Hyperlink"/>
            <w:rFonts w:ascii="Times New Roman" w:hAnsi="Times New Roman"/>
            <w:sz w:val="22"/>
            <w:szCs w:val="22"/>
          </w:rPr>
          <w:t>http://www.blantonmuseum.org/exhibitions/details/lifelike</w:t>
        </w:r>
      </w:hyperlink>
      <w:r w:rsidRPr="008C7CDB">
        <w:rPr>
          <w:rFonts w:ascii="Times New Roman" w:hAnsi="Times New Roman"/>
          <w:sz w:val="22"/>
          <w:szCs w:val="22"/>
        </w:rPr>
        <w:t xml:space="preserve"> </w:t>
      </w:r>
    </w:p>
    <w:p w14:paraId="38451720" w14:textId="77777777" w:rsidR="0058039F" w:rsidRPr="008C7CDB" w:rsidRDefault="0058039F" w:rsidP="0058039F">
      <w:pPr>
        <w:rPr>
          <w:rFonts w:ascii="Times New Roman" w:eastAsia="Times New Roman" w:hAnsi="Times New Roman"/>
          <w:sz w:val="22"/>
          <w:szCs w:val="22"/>
        </w:rPr>
      </w:pPr>
      <w:r w:rsidRPr="008C7CDB">
        <w:rPr>
          <w:rFonts w:ascii="Times New Roman" w:hAnsi="Times New Roman"/>
          <w:sz w:val="22"/>
          <w:szCs w:val="22"/>
        </w:rPr>
        <w:t>Perspective:  Close examination of commonplace objects but “c</w:t>
      </w:r>
      <w:r w:rsidRPr="008C7CDB">
        <w:rPr>
          <w:rFonts w:ascii="Times New Roman" w:eastAsia="Times New Roman" w:hAnsi="Times New Roman"/>
          <w:sz w:val="22"/>
          <w:szCs w:val="22"/>
        </w:rPr>
        <w:t xml:space="preserve">onspicuously absent in most of the works in </w:t>
      </w:r>
      <w:r w:rsidRPr="008C7CDB">
        <w:rPr>
          <w:rFonts w:ascii="Times New Roman" w:eastAsia="Times New Roman" w:hAnsi="Times New Roman"/>
          <w:i/>
          <w:iCs/>
          <w:sz w:val="22"/>
          <w:szCs w:val="22"/>
        </w:rPr>
        <w:t>Lifelike</w:t>
      </w:r>
      <w:r w:rsidRPr="008C7CDB">
        <w:rPr>
          <w:rFonts w:ascii="Times New Roman" w:eastAsia="Times New Roman" w:hAnsi="Times New Roman"/>
          <w:sz w:val="22"/>
          <w:szCs w:val="22"/>
        </w:rPr>
        <w:t xml:space="preserve"> is a reliance on technological intervention.”</w:t>
      </w:r>
    </w:p>
    <w:p w14:paraId="4D94E5A4" w14:textId="77777777" w:rsidR="0058039F" w:rsidRPr="008C7CDB" w:rsidRDefault="0058039F" w:rsidP="0058039F">
      <w:pPr>
        <w:rPr>
          <w:rFonts w:ascii="Times New Roman" w:eastAsia="Times New Roman" w:hAnsi="Times New Roman"/>
          <w:sz w:val="22"/>
          <w:szCs w:val="22"/>
        </w:rPr>
      </w:pPr>
    </w:p>
    <w:p w14:paraId="643A9533" w14:textId="77777777" w:rsidR="0058039F" w:rsidRPr="008C7CDB" w:rsidRDefault="0058039F" w:rsidP="0058039F">
      <w:pPr>
        <w:rPr>
          <w:rFonts w:ascii="Times New Roman" w:eastAsia="Times New Roman" w:hAnsi="Times New Roman"/>
          <w:sz w:val="22"/>
          <w:szCs w:val="22"/>
        </w:rPr>
      </w:pPr>
      <w:r w:rsidRPr="000958B2">
        <w:rPr>
          <w:rFonts w:ascii="Times New Roman" w:eastAsia="Times New Roman" w:hAnsi="Times New Roman"/>
          <w:b/>
          <w:sz w:val="22"/>
          <w:szCs w:val="22"/>
        </w:rPr>
        <w:t>LBJ Library</w:t>
      </w:r>
      <w:r w:rsidRPr="008C7CDB">
        <w:rPr>
          <w:rFonts w:ascii="Times New Roman" w:eastAsia="Times New Roman" w:hAnsi="Times New Roman"/>
          <w:sz w:val="22"/>
          <w:szCs w:val="22"/>
        </w:rPr>
        <w:tab/>
        <w:t>Photojournalism and the Presidency</w:t>
      </w:r>
      <w:r w:rsidRPr="008C7CDB">
        <w:rPr>
          <w:rFonts w:ascii="Times New Roman" w:eastAsia="Times New Roman" w:hAnsi="Times New Roman"/>
          <w:sz w:val="22"/>
          <w:szCs w:val="22"/>
        </w:rPr>
        <w:tab/>
        <w:t>through Oct 1</w:t>
      </w:r>
      <w:r w:rsidRPr="008C7CDB">
        <w:rPr>
          <w:rFonts w:ascii="Times New Roman" w:eastAsia="Times New Roman" w:hAnsi="Times New Roman"/>
          <w:sz w:val="22"/>
          <w:szCs w:val="22"/>
        </w:rPr>
        <w:tab/>
      </w:r>
      <w:hyperlink r:id="rId43" w:history="1">
        <w:r w:rsidRPr="008C7CDB">
          <w:rPr>
            <w:rStyle w:val="Hyperlink"/>
            <w:rFonts w:ascii="Times New Roman" w:eastAsia="Times New Roman" w:hAnsi="Times New Roman"/>
            <w:sz w:val="22"/>
            <w:szCs w:val="22"/>
          </w:rPr>
          <w:t>http://www.lbjlibrary.org/exhibits/photojournalism-and-the-presidency</w:t>
        </w:r>
      </w:hyperlink>
    </w:p>
    <w:p w14:paraId="367AB073" w14:textId="77777777" w:rsidR="0058039F" w:rsidRPr="008C7CDB" w:rsidRDefault="0058039F" w:rsidP="0058039F">
      <w:pPr>
        <w:rPr>
          <w:rFonts w:ascii="Times New Roman" w:hAnsi="Times New Roman"/>
          <w:sz w:val="22"/>
          <w:szCs w:val="22"/>
        </w:rPr>
      </w:pPr>
    </w:p>
    <w:p w14:paraId="130992D5" w14:textId="77777777" w:rsidR="00371673" w:rsidRPr="008C7CDB" w:rsidRDefault="00371673" w:rsidP="00371673">
      <w:pPr>
        <w:shd w:val="pct10" w:color="auto" w:fill="FFFFFF"/>
        <w:rPr>
          <w:rFonts w:ascii="Times New Roman" w:hAnsi="Times New Roman"/>
          <w:b/>
          <w:sz w:val="22"/>
          <w:szCs w:val="22"/>
        </w:rPr>
      </w:pPr>
      <w:r w:rsidRPr="008C7CDB">
        <w:rPr>
          <w:rFonts w:ascii="Times New Roman" w:hAnsi="Times New Roman"/>
          <w:b/>
          <w:sz w:val="22"/>
          <w:szCs w:val="22"/>
        </w:rPr>
        <w:t>Relevant Policies</w:t>
      </w:r>
    </w:p>
    <w:p w14:paraId="7152B777" w14:textId="77777777" w:rsidR="00371673" w:rsidRPr="008C7CDB" w:rsidRDefault="00371673" w:rsidP="00371673">
      <w:pPr>
        <w:rPr>
          <w:rFonts w:ascii="Times New Roman" w:hAnsi="Times New Roman"/>
          <w:b/>
          <w:sz w:val="22"/>
          <w:szCs w:val="22"/>
          <w:u w:val="single"/>
        </w:rPr>
      </w:pPr>
    </w:p>
    <w:p w14:paraId="0D553204" w14:textId="77777777" w:rsidR="00371673" w:rsidRPr="008C7CDB" w:rsidRDefault="00371673" w:rsidP="00371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2"/>
          <w:szCs w:val="22"/>
          <w:u w:val="single"/>
        </w:rPr>
      </w:pPr>
      <w:r w:rsidRPr="008C7CDB">
        <w:rPr>
          <w:rFonts w:ascii="Times New Roman" w:hAnsi="Times New Roman"/>
          <w:b/>
          <w:sz w:val="22"/>
          <w:szCs w:val="22"/>
          <w:u w:val="single"/>
        </w:rPr>
        <w:t xml:space="preserve">Course Drop: </w:t>
      </w:r>
    </w:p>
    <w:p w14:paraId="186C7894" w14:textId="77777777" w:rsidR="00371673" w:rsidRPr="008C7CDB" w:rsidRDefault="00371673" w:rsidP="00371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145A974A" w14:textId="2AE21071" w:rsidR="00371673" w:rsidRPr="008C7CDB" w:rsidRDefault="00B47895" w:rsidP="00371673">
      <w:pPr>
        <w:rPr>
          <w:rFonts w:ascii="Times New Roman" w:hAnsi="Times New Roman"/>
          <w:color w:val="000000"/>
          <w:sz w:val="22"/>
          <w:szCs w:val="22"/>
        </w:rPr>
      </w:pPr>
      <w:r>
        <w:rPr>
          <w:rFonts w:ascii="Times New Roman" w:hAnsi="Times New Roman"/>
          <w:color w:val="000000"/>
          <w:sz w:val="22"/>
          <w:szCs w:val="22"/>
        </w:rPr>
        <w:t>September 4th</w:t>
      </w:r>
      <w:r w:rsidR="00371673" w:rsidRPr="008C7CDB">
        <w:rPr>
          <w:rFonts w:ascii="Times New Roman" w:hAnsi="Times New Roman"/>
          <w:color w:val="000000"/>
          <w:sz w:val="22"/>
          <w:szCs w:val="22"/>
        </w:rPr>
        <w:t xml:space="preserve"> is the last day of the official add/drop period; after this date, changes in registration require the approval of the department chair and usually the student’s dean. </w:t>
      </w:r>
    </w:p>
    <w:p w14:paraId="726ABD55" w14:textId="77777777" w:rsidR="00371673" w:rsidRPr="008C7CDB" w:rsidRDefault="00371673" w:rsidP="00371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p>
    <w:p w14:paraId="03EE62B7" w14:textId="77777777" w:rsidR="00371673" w:rsidRPr="008C7CDB" w:rsidRDefault="00371673" w:rsidP="00371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Times New Roman" w:hAnsi="Times New Roman"/>
          <w:b/>
          <w:sz w:val="22"/>
          <w:szCs w:val="22"/>
          <w:u w:val="single"/>
        </w:rPr>
      </w:pPr>
      <w:r w:rsidRPr="008C7CDB">
        <w:rPr>
          <w:rFonts w:ascii="Times New Roman" w:hAnsi="Times New Roman"/>
          <w:b/>
          <w:sz w:val="22"/>
          <w:szCs w:val="22"/>
          <w:u w:val="single"/>
        </w:rPr>
        <w:t>Policy On ADA:</w:t>
      </w:r>
    </w:p>
    <w:p w14:paraId="6B4DAB45" w14:textId="77777777" w:rsidR="00371673" w:rsidRPr="008C7CDB" w:rsidRDefault="00371673" w:rsidP="00371673">
      <w:pPr>
        <w:tabs>
          <w:tab w:val="left" w:pos="720"/>
          <w:tab w:val="left" w:pos="1440"/>
          <w:tab w:val="left" w:pos="2160"/>
          <w:tab w:val="left" w:pos="3600"/>
          <w:tab w:val="left" w:pos="4320"/>
          <w:tab w:val="left" w:pos="5040"/>
          <w:tab w:val="left" w:pos="5760"/>
          <w:tab w:val="left" w:pos="6480"/>
          <w:tab w:val="left" w:pos="7200"/>
          <w:tab w:val="left" w:pos="7920"/>
          <w:tab w:val="left" w:pos="8640"/>
        </w:tabs>
        <w:rPr>
          <w:rFonts w:ascii="Times New Roman" w:hAnsi="Times New Roman"/>
          <w:sz w:val="22"/>
          <w:szCs w:val="22"/>
        </w:rPr>
      </w:pPr>
      <w:r w:rsidRPr="008C7CDB">
        <w:rPr>
          <w:rFonts w:ascii="Times New Roman" w:hAnsi="Times New Roman"/>
          <w:sz w:val="22"/>
          <w:szCs w:val="22"/>
        </w:rPr>
        <w:t>The University of Texas at Austin provides upon request appropriate academic accommodations for qualified students with disabilities. For more information, contact the Office of the Dean of Students at 471-6259, 471-4641 TTY.</w:t>
      </w:r>
    </w:p>
    <w:p w14:paraId="1DB05707" w14:textId="77777777" w:rsidR="00371673" w:rsidRPr="008C7CDB" w:rsidRDefault="00371673" w:rsidP="00371673">
      <w:pPr>
        <w:rPr>
          <w:rFonts w:ascii="Times New Roman" w:hAnsi="Times New Roman"/>
          <w:b/>
          <w:sz w:val="22"/>
          <w:szCs w:val="22"/>
          <w:u w:val="single"/>
        </w:rPr>
      </w:pPr>
    </w:p>
    <w:p w14:paraId="11075CD2" w14:textId="77777777" w:rsidR="00371673" w:rsidRPr="008C7CDB" w:rsidRDefault="00371673" w:rsidP="00371673">
      <w:pPr>
        <w:rPr>
          <w:rFonts w:ascii="Times New Roman" w:hAnsi="Times New Roman"/>
          <w:b/>
          <w:sz w:val="22"/>
          <w:szCs w:val="22"/>
          <w:u w:val="single"/>
        </w:rPr>
      </w:pPr>
      <w:r w:rsidRPr="008C7CDB">
        <w:rPr>
          <w:rFonts w:ascii="Times New Roman" w:hAnsi="Times New Roman"/>
          <w:b/>
          <w:sz w:val="22"/>
          <w:szCs w:val="22"/>
          <w:u w:val="single"/>
        </w:rPr>
        <w:t>Academic Honesty</w:t>
      </w:r>
    </w:p>
    <w:p w14:paraId="0A80C2DC" w14:textId="77777777" w:rsidR="00B47895" w:rsidRPr="008C7CDB" w:rsidRDefault="00B47895" w:rsidP="00B47895">
      <w:pPr>
        <w:rPr>
          <w:rFonts w:ascii="Times New Roman" w:hAnsi="Times New Roman"/>
          <w:sz w:val="22"/>
          <w:szCs w:val="22"/>
        </w:rPr>
      </w:pPr>
      <w:r w:rsidRPr="008C7CDB">
        <w:rPr>
          <w:rFonts w:ascii="Times New Roman" w:hAnsi="Times New Roman"/>
          <w:sz w:val="22"/>
          <w:szCs w:val="22"/>
        </w:rPr>
        <w:t> "As a student of The University of Texas at Austin, I shall abide by the core values of the University and uphold academic integrity."</w:t>
      </w:r>
    </w:p>
    <w:p w14:paraId="299C21FF" w14:textId="77777777" w:rsidR="00B47895" w:rsidRDefault="00B47895" w:rsidP="00371673">
      <w:pPr>
        <w:rPr>
          <w:rFonts w:ascii="Times New Roman" w:hAnsi="Times New Roman"/>
          <w:sz w:val="22"/>
          <w:szCs w:val="22"/>
        </w:rPr>
      </w:pPr>
    </w:p>
    <w:p w14:paraId="62809D62" w14:textId="77777777" w:rsidR="00371673" w:rsidRPr="008C7CDB" w:rsidRDefault="00371673" w:rsidP="00371673">
      <w:pPr>
        <w:rPr>
          <w:rStyle w:val="Strong"/>
          <w:rFonts w:ascii="Times New Roman" w:hAnsi="Times New Roman"/>
          <w:b w:val="0"/>
          <w:sz w:val="22"/>
          <w:szCs w:val="22"/>
        </w:rPr>
      </w:pPr>
      <w:r w:rsidRPr="008C7CDB">
        <w:rPr>
          <w:rFonts w:ascii="Times New Roman" w:hAnsi="Times New Roman"/>
          <w:sz w:val="22"/>
          <w:szCs w:val="22"/>
        </w:rPr>
        <w:t xml:space="preserve">All students are expected to demonstrate high ethical behavior and conform to the terms and conditions of The University of Texas at Austin Honor Code:  </w:t>
      </w:r>
      <w:r w:rsidRPr="008C7CDB">
        <w:rPr>
          <w:rStyle w:val="Strong"/>
          <w:rFonts w:ascii="Times New Roman" w:hAnsi="Times New Roman"/>
          <w:b w:val="0"/>
          <w:sz w:val="22"/>
          <w:szCs w:val="22"/>
        </w:rPr>
        <w:t xml:space="preserve">The core values of The University of Texas at Austin are learning, discovery, freedom, leadership, individual opportunity, and responsibility. Each member of the university is expected to uphold these values through integrity, honesty, trust, fairness, and respect toward peers and community. </w:t>
      </w:r>
    </w:p>
    <w:p w14:paraId="7B22A22C" w14:textId="77777777" w:rsidR="00371673" w:rsidRPr="008C7CDB" w:rsidRDefault="00371673" w:rsidP="00371673">
      <w:pPr>
        <w:rPr>
          <w:rStyle w:val="Strong"/>
          <w:rFonts w:ascii="Times New Roman" w:hAnsi="Times New Roman"/>
          <w:b w:val="0"/>
          <w:sz w:val="22"/>
          <w:szCs w:val="22"/>
        </w:rPr>
      </w:pPr>
    </w:p>
    <w:p w14:paraId="7AB46F90" w14:textId="77777777" w:rsidR="00371673" w:rsidRPr="008C7CDB" w:rsidRDefault="00371673" w:rsidP="00371673">
      <w:pPr>
        <w:rPr>
          <w:rStyle w:val="Strong"/>
          <w:rFonts w:ascii="Times New Roman" w:hAnsi="Times New Roman"/>
          <w:b w:val="0"/>
          <w:sz w:val="22"/>
          <w:szCs w:val="22"/>
        </w:rPr>
      </w:pPr>
      <w:r w:rsidRPr="008C7CDB">
        <w:rPr>
          <w:rStyle w:val="Strong"/>
          <w:rFonts w:ascii="Times New Roman" w:hAnsi="Times New Roman"/>
          <w:b w:val="0"/>
          <w:sz w:val="22"/>
          <w:szCs w:val="22"/>
        </w:rPr>
        <w:t xml:space="preserve">Violating University rules on academic honesty can lead </w:t>
      </w:r>
      <w:r w:rsidRPr="008C7CDB">
        <w:rPr>
          <w:rFonts w:ascii="Times New Roman" w:hAnsi="Times New Roman"/>
          <w:sz w:val="22"/>
          <w:szCs w:val="22"/>
        </w:rPr>
        <w:t>to disciplinary penalties, including failing grades and/or dismissal from the University.  Because such dishonesty harms the individual, fellow students, and the integrity of the University, policies on scholastic dishonesty will be strictly enforced. The Student Judicial Services Web site has more information in the Office of the Dean of Students section at: http://www.utexas.edu/depts/dos/sjs/.</w:t>
      </w:r>
    </w:p>
    <w:p w14:paraId="7728D1A2" w14:textId="77777777" w:rsidR="00371673" w:rsidRPr="008C7CDB" w:rsidRDefault="00371673" w:rsidP="00371673">
      <w:pPr>
        <w:rPr>
          <w:rFonts w:ascii="Times New Roman" w:hAnsi="Times New Roman"/>
          <w:b/>
          <w:sz w:val="22"/>
          <w:szCs w:val="22"/>
          <w:u w:val="single"/>
        </w:rPr>
      </w:pPr>
    </w:p>
    <w:p w14:paraId="73FF2A76" w14:textId="77777777" w:rsidR="00371673" w:rsidRPr="008C7CDB" w:rsidRDefault="00371673" w:rsidP="00371673">
      <w:pPr>
        <w:pStyle w:val="Heading2"/>
        <w:spacing w:before="2" w:after="2"/>
        <w:rPr>
          <w:rFonts w:ascii="Times New Roman" w:hAnsi="Times New Roman"/>
          <w:sz w:val="22"/>
          <w:szCs w:val="22"/>
          <w:u w:val="single"/>
        </w:rPr>
      </w:pPr>
      <w:r w:rsidRPr="008C7CDB">
        <w:rPr>
          <w:rFonts w:ascii="Times New Roman" w:hAnsi="Times New Roman"/>
          <w:sz w:val="22"/>
          <w:szCs w:val="22"/>
          <w:u w:val="single"/>
        </w:rPr>
        <w:t xml:space="preserve">Policy on Scholastic Misconduct </w:t>
      </w:r>
    </w:p>
    <w:p w14:paraId="1F0CDF64"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Scholastic misconduct is broadly defined as "any act that violates the rights of another student in academic work or that involves misrepresentation of your own work." Scholastic dishonesty includes, (but is not necessarily limited to): cheating on assignments or examinations; plagiarizing, which means misrepresenting as you own work any part of work done by another; submitting the same paper, or substantially similar papers, to meet the requirements of more than one course without the approval and consent of all instructors concerned; depriving another student of necessary course materials; or interfering with another student's work.</w:t>
      </w:r>
    </w:p>
    <w:p w14:paraId="4BE2AFCE" w14:textId="77777777" w:rsidR="00371673" w:rsidRPr="008C7CDB" w:rsidRDefault="00371673" w:rsidP="00371673">
      <w:pPr>
        <w:rPr>
          <w:rFonts w:ascii="Times New Roman" w:hAnsi="Times New Roman"/>
          <w:sz w:val="22"/>
          <w:szCs w:val="22"/>
        </w:rPr>
      </w:pPr>
    </w:p>
    <w:p w14:paraId="527F5FAE"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Plagiarism is scholastic dishonesty.  Changing a few words here and there does not prevent plagiarism.  As a rule of thumb, consider five or more consecutive words from any printed or recorded work that is not included in quotation marks as plagiarism.  If plagiarism occurs, you will receive a zero for the assignment.  Refer to </w:t>
      </w:r>
      <w:hyperlink r:id="rId44" w:history="1">
        <w:r w:rsidRPr="008C7CDB">
          <w:rPr>
            <w:rStyle w:val="Hyperlink"/>
            <w:rFonts w:ascii="Times New Roman" w:hAnsi="Times New Roman"/>
            <w:sz w:val="22"/>
            <w:szCs w:val="22"/>
          </w:rPr>
          <w:t>http://deanofstudents.utexas.edu/sjs/scholdis_whatis.php</w:t>
        </w:r>
      </w:hyperlink>
      <w:r w:rsidRPr="008C7CDB">
        <w:rPr>
          <w:rFonts w:ascii="Times New Roman" w:hAnsi="Times New Roman"/>
          <w:sz w:val="22"/>
          <w:szCs w:val="22"/>
        </w:rPr>
        <w:t xml:space="preserve"> for information regarding proper referencing, citations, style manuals and avoidance of plagiarism.</w:t>
      </w:r>
    </w:p>
    <w:p w14:paraId="7B867AFC" w14:textId="77777777" w:rsidR="00371673" w:rsidRPr="008C7CDB" w:rsidRDefault="00371673" w:rsidP="00371673">
      <w:pPr>
        <w:widowControl w:val="0"/>
        <w:autoSpaceDE w:val="0"/>
        <w:autoSpaceDN w:val="0"/>
        <w:adjustRightInd w:val="0"/>
        <w:rPr>
          <w:rFonts w:ascii="Times New Roman" w:hAnsi="Times New Roman"/>
          <w:color w:val="000000"/>
          <w:sz w:val="22"/>
          <w:szCs w:val="22"/>
        </w:rPr>
      </w:pPr>
    </w:p>
    <w:p w14:paraId="71292183" w14:textId="77777777" w:rsidR="00371673" w:rsidRPr="008C7CDB" w:rsidRDefault="00371673" w:rsidP="00371673">
      <w:pPr>
        <w:widowControl w:val="0"/>
        <w:autoSpaceDE w:val="0"/>
        <w:autoSpaceDN w:val="0"/>
        <w:adjustRightInd w:val="0"/>
        <w:rPr>
          <w:rFonts w:ascii="Times New Roman" w:hAnsi="Times New Roman"/>
          <w:color w:val="000000"/>
          <w:sz w:val="22"/>
          <w:szCs w:val="22"/>
        </w:rPr>
      </w:pPr>
      <w:r w:rsidRPr="008C7CDB">
        <w:rPr>
          <w:rFonts w:ascii="Times New Roman" w:hAnsi="Times New Roman"/>
          <w:color w:val="000000"/>
          <w:sz w:val="22"/>
          <w:szCs w:val="22"/>
        </w:rPr>
        <w:t xml:space="preserve">The University Library also offers a course on </w:t>
      </w:r>
      <w:r w:rsidRPr="00E922CF">
        <w:rPr>
          <w:rFonts w:ascii="Times New Roman" w:hAnsi="Times New Roman"/>
          <w:b/>
          <w:color w:val="000000"/>
          <w:sz w:val="22"/>
          <w:szCs w:val="22"/>
        </w:rPr>
        <w:t>Avoiding Plagiarism</w:t>
      </w:r>
      <w:r w:rsidRPr="008C7CDB">
        <w:rPr>
          <w:rFonts w:ascii="Times New Roman" w:hAnsi="Times New Roman"/>
          <w:color w:val="000000"/>
          <w:sz w:val="22"/>
          <w:szCs w:val="22"/>
        </w:rPr>
        <w:t>. See</w:t>
      </w:r>
    </w:p>
    <w:p w14:paraId="1F945189" w14:textId="5F933552" w:rsidR="00371673" w:rsidRDefault="004E0932" w:rsidP="00371673">
      <w:pPr>
        <w:rPr>
          <w:rFonts w:ascii="Times New Roman" w:hAnsi="Times New Roman"/>
          <w:color w:val="1B1B1B"/>
          <w:sz w:val="22"/>
          <w:szCs w:val="22"/>
        </w:rPr>
      </w:pPr>
      <w:hyperlink r:id="rId45" w:history="1">
        <w:r w:rsidR="00E922CF" w:rsidRPr="0070697B">
          <w:rPr>
            <w:rStyle w:val="Hyperlink"/>
            <w:rFonts w:ascii="Times New Roman" w:hAnsi="Times New Roman"/>
            <w:sz w:val="22"/>
            <w:szCs w:val="22"/>
          </w:rPr>
          <w:t>http://www.lib.utexas.edu/services/instruction/classes/</w:t>
        </w:r>
      </w:hyperlink>
      <w:r w:rsidR="00E922CF">
        <w:rPr>
          <w:rFonts w:ascii="Times New Roman" w:hAnsi="Times New Roman"/>
          <w:color w:val="1B1B1B"/>
          <w:sz w:val="22"/>
          <w:szCs w:val="22"/>
        </w:rPr>
        <w:t xml:space="preserve"> </w:t>
      </w:r>
    </w:p>
    <w:p w14:paraId="2D71811A" w14:textId="77777777" w:rsidR="00E922CF" w:rsidRPr="008C7CDB" w:rsidRDefault="00E922CF" w:rsidP="00371673">
      <w:pPr>
        <w:rPr>
          <w:rFonts w:ascii="Times New Roman" w:hAnsi="Times New Roman"/>
          <w:b/>
          <w:sz w:val="22"/>
          <w:szCs w:val="22"/>
          <w:u w:val="single"/>
        </w:rPr>
      </w:pPr>
    </w:p>
    <w:p w14:paraId="1808B80F"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Academic dishonesty in any portion of the academic work for a course shall be grounds for awarding a grade of F or N for the entire course.</w:t>
      </w:r>
    </w:p>
    <w:p w14:paraId="2189CF46" w14:textId="77777777" w:rsidR="00371673" w:rsidRPr="008C7CDB" w:rsidRDefault="00371673" w:rsidP="00371673">
      <w:pPr>
        <w:rPr>
          <w:rFonts w:ascii="Times New Roman" w:hAnsi="Times New Roman"/>
          <w:b/>
          <w:sz w:val="22"/>
          <w:szCs w:val="22"/>
          <w:u w:val="single"/>
        </w:rPr>
      </w:pPr>
    </w:p>
    <w:p w14:paraId="3EE17045" w14:textId="77777777" w:rsidR="00371673" w:rsidRPr="008C7CDB" w:rsidRDefault="00371673" w:rsidP="00371673">
      <w:pPr>
        <w:rPr>
          <w:rFonts w:ascii="Times New Roman" w:hAnsi="Times New Roman"/>
          <w:b/>
          <w:sz w:val="22"/>
          <w:szCs w:val="22"/>
        </w:rPr>
      </w:pPr>
      <w:r w:rsidRPr="008C7CDB">
        <w:rPr>
          <w:rFonts w:ascii="Times New Roman" w:hAnsi="Times New Roman"/>
          <w:b/>
          <w:sz w:val="22"/>
          <w:szCs w:val="22"/>
        </w:rPr>
        <w:t>Definition of Grades</w:t>
      </w:r>
    </w:p>
    <w:p w14:paraId="699CD79D" w14:textId="77777777" w:rsidR="00371673" w:rsidRPr="008C7CDB" w:rsidRDefault="00371673" w:rsidP="00371673">
      <w:pPr>
        <w:rPr>
          <w:rFonts w:ascii="Times New Roman" w:hAnsi="Times New Roman"/>
          <w:sz w:val="22"/>
          <w:szCs w:val="22"/>
        </w:rPr>
      </w:pPr>
    </w:p>
    <w:p w14:paraId="410885FD"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A - achievement that is outstanding relative to the level necessary to meet course requirements. </w:t>
      </w:r>
    </w:p>
    <w:p w14:paraId="7F092096"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B - achievement that is significantly above the level necessary to meet course requirements. </w:t>
      </w:r>
    </w:p>
    <w:p w14:paraId="1C3406FE"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C - achievement that meets the course requirements in every respect. </w:t>
      </w:r>
    </w:p>
    <w:p w14:paraId="12FCF25A"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D - achievement that is worthy of credit even though it fails to meet fully the course requirements. </w:t>
      </w:r>
    </w:p>
    <w:p w14:paraId="0CEA2364"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S - achievement that is satisfactory, which is equivalent to a C- or better (achievement required for an S is at the discretion of the instructor but may be no lower than equivalent to a C-.) ---- </w:t>
      </w:r>
    </w:p>
    <w:p w14:paraId="0D5C6BC1"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F(or N) - Represents failure (or no credit) and signifies that the work was either (1) completed but at a level of achievement that is not worthy of credit or (2) was not completed and there was no agreement between the instructor and the student that the student would be awarded an I (see also I). </w:t>
      </w:r>
    </w:p>
    <w:p w14:paraId="2D9E75F9" w14:textId="77777777" w:rsidR="00371673" w:rsidRPr="008C7CDB" w:rsidRDefault="00371673" w:rsidP="00371673">
      <w:pPr>
        <w:rPr>
          <w:rFonts w:ascii="Times New Roman" w:hAnsi="Times New Roman"/>
          <w:sz w:val="22"/>
          <w:szCs w:val="22"/>
        </w:rPr>
      </w:pPr>
    </w:p>
    <w:p w14:paraId="3320A767"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The grading for this course is as follows</w:t>
      </w:r>
    </w:p>
    <w:p w14:paraId="06C2DB03" w14:textId="77777777" w:rsidR="00371673" w:rsidRPr="008C7CDB" w:rsidRDefault="00371673" w:rsidP="00371673">
      <w:pPr>
        <w:ind w:firstLine="360"/>
        <w:rPr>
          <w:rFonts w:ascii="Times New Roman" w:hAnsi="Times New Roman"/>
          <w:sz w:val="22"/>
          <w:szCs w:val="22"/>
        </w:rPr>
      </w:pPr>
      <w:r w:rsidRPr="008C7CDB">
        <w:rPr>
          <w:rFonts w:ascii="Times New Roman" w:hAnsi="Times New Roman"/>
          <w:sz w:val="22"/>
          <w:szCs w:val="22"/>
        </w:rPr>
        <w:t>A</w:t>
      </w:r>
      <w:r w:rsidRPr="008C7CDB">
        <w:rPr>
          <w:rFonts w:ascii="Times New Roman" w:hAnsi="Times New Roman"/>
          <w:sz w:val="22"/>
          <w:szCs w:val="22"/>
        </w:rPr>
        <w:tab/>
        <w:t>95 – 100%</w:t>
      </w:r>
    </w:p>
    <w:p w14:paraId="7C58A53A" w14:textId="77777777" w:rsidR="00371673" w:rsidRPr="008C7CDB" w:rsidRDefault="00371673" w:rsidP="00371673">
      <w:pPr>
        <w:numPr>
          <w:ilvl w:val="0"/>
          <w:numId w:val="1"/>
        </w:numPr>
        <w:rPr>
          <w:rFonts w:ascii="Times New Roman" w:hAnsi="Times New Roman"/>
          <w:sz w:val="22"/>
          <w:szCs w:val="22"/>
        </w:rPr>
      </w:pPr>
      <w:r w:rsidRPr="008C7CDB">
        <w:rPr>
          <w:rFonts w:ascii="Times New Roman" w:hAnsi="Times New Roman"/>
          <w:sz w:val="22"/>
          <w:szCs w:val="22"/>
        </w:rPr>
        <w:t>90 – 94%</w:t>
      </w:r>
    </w:p>
    <w:p w14:paraId="6FC7A98A" w14:textId="77777777" w:rsidR="00371673" w:rsidRPr="008C7CDB" w:rsidRDefault="00371673" w:rsidP="00371673">
      <w:pPr>
        <w:ind w:left="360"/>
        <w:rPr>
          <w:rFonts w:ascii="Times New Roman" w:hAnsi="Times New Roman"/>
          <w:sz w:val="22"/>
          <w:szCs w:val="22"/>
        </w:rPr>
      </w:pPr>
      <w:r w:rsidRPr="008C7CDB">
        <w:rPr>
          <w:rFonts w:ascii="Times New Roman" w:hAnsi="Times New Roman"/>
          <w:sz w:val="22"/>
          <w:szCs w:val="22"/>
        </w:rPr>
        <w:t>B+  87 – 89%</w:t>
      </w:r>
    </w:p>
    <w:p w14:paraId="59BFFC8E" w14:textId="77777777" w:rsidR="00371673" w:rsidRPr="008C7CDB" w:rsidRDefault="00371673" w:rsidP="00371673">
      <w:pPr>
        <w:ind w:left="360"/>
        <w:rPr>
          <w:rFonts w:ascii="Times New Roman" w:hAnsi="Times New Roman"/>
          <w:sz w:val="22"/>
          <w:szCs w:val="22"/>
        </w:rPr>
      </w:pPr>
      <w:r w:rsidRPr="008C7CDB">
        <w:rPr>
          <w:rFonts w:ascii="Times New Roman" w:hAnsi="Times New Roman"/>
          <w:sz w:val="22"/>
          <w:szCs w:val="22"/>
        </w:rPr>
        <w:t xml:space="preserve">B </w:t>
      </w:r>
      <w:r w:rsidRPr="008C7CDB">
        <w:rPr>
          <w:rFonts w:ascii="Times New Roman" w:hAnsi="Times New Roman"/>
          <w:sz w:val="22"/>
          <w:szCs w:val="22"/>
        </w:rPr>
        <w:tab/>
        <w:t>84 – 86%</w:t>
      </w:r>
    </w:p>
    <w:p w14:paraId="3548C34E" w14:textId="77777777" w:rsidR="00371673" w:rsidRPr="008C7CDB" w:rsidRDefault="00371673" w:rsidP="00371673">
      <w:pPr>
        <w:ind w:left="360"/>
        <w:rPr>
          <w:rFonts w:ascii="Times New Roman" w:hAnsi="Times New Roman"/>
          <w:sz w:val="22"/>
          <w:szCs w:val="22"/>
        </w:rPr>
      </w:pPr>
      <w:r w:rsidRPr="008C7CDB">
        <w:rPr>
          <w:rFonts w:ascii="Times New Roman" w:hAnsi="Times New Roman"/>
          <w:sz w:val="22"/>
          <w:szCs w:val="22"/>
        </w:rPr>
        <w:t>B-</w:t>
      </w:r>
      <w:r w:rsidRPr="008C7CDB">
        <w:rPr>
          <w:rFonts w:ascii="Times New Roman" w:hAnsi="Times New Roman"/>
          <w:sz w:val="22"/>
          <w:szCs w:val="22"/>
        </w:rPr>
        <w:tab/>
        <w:t>80 – 83%</w:t>
      </w:r>
    </w:p>
    <w:p w14:paraId="43795A82" w14:textId="77777777" w:rsidR="00371673" w:rsidRPr="008C7CDB" w:rsidRDefault="00371673" w:rsidP="00371673">
      <w:pPr>
        <w:ind w:left="360"/>
        <w:rPr>
          <w:rFonts w:ascii="Times New Roman" w:hAnsi="Times New Roman"/>
          <w:sz w:val="22"/>
          <w:szCs w:val="22"/>
        </w:rPr>
      </w:pPr>
      <w:r w:rsidRPr="008C7CDB">
        <w:rPr>
          <w:rFonts w:ascii="Times New Roman" w:hAnsi="Times New Roman"/>
          <w:sz w:val="22"/>
          <w:szCs w:val="22"/>
        </w:rPr>
        <w:t>C+</w:t>
      </w:r>
      <w:r w:rsidRPr="008C7CDB">
        <w:rPr>
          <w:rFonts w:ascii="Times New Roman" w:hAnsi="Times New Roman"/>
          <w:sz w:val="22"/>
          <w:szCs w:val="22"/>
        </w:rPr>
        <w:tab/>
        <w:t>77 – 79%</w:t>
      </w:r>
    </w:p>
    <w:p w14:paraId="2191F888" w14:textId="77777777" w:rsidR="00371673" w:rsidRPr="008C7CDB" w:rsidRDefault="00371673" w:rsidP="00371673">
      <w:pPr>
        <w:ind w:left="360"/>
        <w:rPr>
          <w:rFonts w:ascii="Times New Roman" w:hAnsi="Times New Roman"/>
          <w:sz w:val="22"/>
          <w:szCs w:val="22"/>
        </w:rPr>
      </w:pPr>
      <w:r w:rsidRPr="008C7CDB">
        <w:rPr>
          <w:rFonts w:ascii="Times New Roman" w:hAnsi="Times New Roman"/>
          <w:sz w:val="22"/>
          <w:szCs w:val="22"/>
        </w:rPr>
        <w:t xml:space="preserve">C </w:t>
      </w:r>
      <w:r w:rsidRPr="008C7CDB">
        <w:rPr>
          <w:rFonts w:ascii="Times New Roman" w:hAnsi="Times New Roman"/>
          <w:sz w:val="22"/>
          <w:szCs w:val="22"/>
        </w:rPr>
        <w:tab/>
        <w:t>74 – 76%</w:t>
      </w:r>
    </w:p>
    <w:p w14:paraId="77F841EF" w14:textId="45F39A78" w:rsidR="00371673" w:rsidRPr="008C7CDB" w:rsidRDefault="00EF0B08" w:rsidP="00371673">
      <w:pPr>
        <w:ind w:left="360"/>
        <w:rPr>
          <w:rFonts w:ascii="Times New Roman" w:hAnsi="Times New Roman"/>
          <w:sz w:val="22"/>
          <w:szCs w:val="22"/>
        </w:rPr>
      </w:pPr>
      <w:r>
        <w:rPr>
          <w:rFonts w:ascii="Times New Roman" w:hAnsi="Times New Roman"/>
          <w:sz w:val="22"/>
          <w:szCs w:val="22"/>
        </w:rPr>
        <w:t xml:space="preserve">C- </w:t>
      </w:r>
      <w:r>
        <w:rPr>
          <w:rFonts w:ascii="Times New Roman" w:hAnsi="Times New Roman"/>
          <w:sz w:val="22"/>
          <w:szCs w:val="22"/>
        </w:rPr>
        <w:tab/>
        <w:t>70 – 74</w:t>
      </w:r>
      <w:r w:rsidR="00371673" w:rsidRPr="008C7CDB">
        <w:rPr>
          <w:rFonts w:ascii="Times New Roman" w:hAnsi="Times New Roman"/>
          <w:sz w:val="22"/>
          <w:szCs w:val="22"/>
        </w:rPr>
        <w:t>%</w:t>
      </w:r>
    </w:p>
    <w:p w14:paraId="0A066770" w14:textId="77777777" w:rsidR="00371673" w:rsidRPr="008C7CDB" w:rsidRDefault="00371673" w:rsidP="00371673">
      <w:pPr>
        <w:ind w:left="360"/>
        <w:rPr>
          <w:rFonts w:ascii="Times New Roman" w:hAnsi="Times New Roman"/>
          <w:sz w:val="22"/>
          <w:szCs w:val="22"/>
        </w:rPr>
      </w:pPr>
      <w:r w:rsidRPr="008C7CDB">
        <w:rPr>
          <w:rFonts w:ascii="Times New Roman" w:hAnsi="Times New Roman"/>
          <w:sz w:val="22"/>
          <w:szCs w:val="22"/>
        </w:rPr>
        <w:t xml:space="preserve">D+ </w:t>
      </w:r>
      <w:r w:rsidRPr="008C7CDB">
        <w:rPr>
          <w:rFonts w:ascii="Times New Roman" w:hAnsi="Times New Roman"/>
          <w:sz w:val="22"/>
          <w:szCs w:val="22"/>
        </w:rPr>
        <w:tab/>
        <w:t>67 – 69%</w:t>
      </w:r>
    </w:p>
    <w:p w14:paraId="32BADFAC" w14:textId="77777777" w:rsidR="00371673" w:rsidRPr="008C7CDB" w:rsidRDefault="00371673" w:rsidP="00371673">
      <w:pPr>
        <w:ind w:left="360"/>
        <w:rPr>
          <w:rFonts w:ascii="Times New Roman" w:hAnsi="Times New Roman"/>
          <w:sz w:val="22"/>
          <w:szCs w:val="22"/>
        </w:rPr>
      </w:pPr>
      <w:r w:rsidRPr="008C7CDB">
        <w:rPr>
          <w:rFonts w:ascii="Times New Roman" w:hAnsi="Times New Roman"/>
          <w:sz w:val="22"/>
          <w:szCs w:val="22"/>
        </w:rPr>
        <w:t xml:space="preserve">D </w:t>
      </w:r>
      <w:r w:rsidRPr="008C7CDB">
        <w:rPr>
          <w:rFonts w:ascii="Times New Roman" w:hAnsi="Times New Roman"/>
          <w:sz w:val="22"/>
          <w:szCs w:val="22"/>
        </w:rPr>
        <w:tab/>
        <w:t>64 – 66%</w:t>
      </w:r>
    </w:p>
    <w:p w14:paraId="462394DD" w14:textId="77777777" w:rsidR="00371673" w:rsidRPr="008C7CDB" w:rsidRDefault="00371673" w:rsidP="00371673">
      <w:pPr>
        <w:ind w:left="360"/>
        <w:rPr>
          <w:rFonts w:ascii="Times New Roman" w:hAnsi="Times New Roman"/>
          <w:sz w:val="22"/>
          <w:szCs w:val="22"/>
        </w:rPr>
      </w:pPr>
      <w:r w:rsidRPr="008C7CDB">
        <w:rPr>
          <w:rFonts w:ascii="Times New Roman" w:hAnsi="Times New Roman"/>
          <w:sz w:val="22"/>
          <w:szCs w:val="22"/>
        </w:rPr>
        <w:t xml:space="preserve">D- </w:t>
      </w:r>
      <w:r w:rsidRPr="008C7CDB">
        <w:rPr>
          <w:rFonts w:ascii="Times New Roman" w:hAnsi="Times New Roman"/>
          <w:sz w:val="22"/>
          <w:szCs w:val="22"/>
        </w:rPr>
        <w:tab/>
        <w:t>60-63%</w:t>
      </w:r>
    </w:p>
    <w:p w14:paraId="5E12B1C8" w14:textId="77777777" w:rsidR="00371673" w:rsidRPr="008C7CDB" w:rsidRDefault="00371673" w:rsidP="00371673">
      <w:pPr>
        <w:ind w:left="360"/>
        <w:rPr>
          <w:rFonts w:ascii="Times New Roman" w:hAnsi="Times New Roman"/>
          <w:sz w:val="22"/>
          <w:szCs w:val="22"/>
        </w:rPr>
      </w:pPr>
      <w:r w:rsidRPr="008C7CDB">
        <w:rPr>
          <w:rFonts w:ascii="Times New Roman" w:hAnsi="Times New Roman"/>
          <w:sz w:val="22"/>
          <w:szCs w:val="22"/>
        </w:rPr>
        <w:t xml:space="preserve">F </w:t>
      </w:r>
      <w:r w:rsidRPr="008C7CDB">
        <w:rPr>
          <w:rFonts w:ascii="Times New Roman" w:hAnsi="Times New Roman"/>
          <w:sz w:val="22"/>
          <w:szCs w:val="22"/>
        </w:rPr>
        <w:tab/>
        <w:t>Below 60%</w:t>
      </w:r>
    </w:p>
    <w:p w14:paraId="0E3B3B26" w14:textId="77777777" w:rsidR="00371673" w:rsidRPr="008C7CDB" w:rsidRDefault="00371673" w:rsidP="00371673">
      <w:pPr>
        <w:rPr>
          <w:rFonts w:ascii="Times New Roman" w:hAnsi="Times New Roman"/>
          <w:sz w:val="22"/>
          <w:szCs w:val="22"/>
        </w:rPr>
      </w:pPr>
    </w:p>
    <w:p w14:paraId="1158CD17" w14:textId="77777777" w:rsidR="00371673" w:rsidRPr="008C7CDB" w:rsidRDefault="00371673" w:rsidP="00371673">
      <w:pPr>
        <w:rPr>
          <w:rFonts w:ascii="Times New Roman" w:hAnsi="Times New Roman"/>
          <w:b/>
          <w:sz w:val="22"/>
          <w:szCs w:val="22"/>
        </w:rPr>
      </w:pPr>
      <w:r w:rsidRPr="008C7CDB">
        <w:rPr>
          <w:rFonts w:ascii="Times New Roman" w:hAnsi="Times New Roman"/>
          <w:b/>
          <w:sz w:val="22"/>
          <w:szCs w:val="22"/>
        </w:rPr>
        <w:t>Incomplete Grades:</w:t>
      </w:r>
    </w:p>
    <w:p w14:paraId="16C0AC3F" w14:textId="77777777"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The grade of "X" (incomplete) is not a regular grade and cannot be given without </w:t>
      </w:r>
      <w:r w:rsidRPr="008C7CDB">
        <w:rPr>
          <w:rFonts w:ascii="Times New Roman" w:hAnsi="Times New Roman"/>
          <w:b/>
          <w:sz w:val="22"/>
          <w:szCs w:val="22"/>
        </w:rPr>
        <w:t>special arrangements under unusual circumstances.</w:t>
      </w:r>
      <w:r w:rsidRPr="008C7CDB">
        <w:rPr>
          <w:rFonts w:ascii="Times New Roman" w:hAnsi="Times New Roman"/>
          <w:sz w:val="22"/>
          <w:szCs w:val="22"/>
        </w:rPr>
        <w:t xml:space="preserve">  It cannot be given merely to extend the time allowed to complete course requirements.  If family or personal emergency requires that your attention be diverted from the course and that more time than usual is needed to complete course work, arrangements should be made with the instructor of the course before the quarter ends and consent obtained for receiving an "Incomplete" or "I" grade.  These arrangements should be made as soon as the need for an "I" can be anticipated.  A written agreement should be prepared indicating when the course assignment will be completed.  I require an "Incomplete" grade for a course to be removed within two weeks into the semester immediately following its receipt.</w:t>
      </w:r>
    </w:p>
    <w:p w14:paraId="789CABE6" w14:textId="77777777" w:rsidR="00371673" w:rsidRPr="008C7CDB" w:rsidRDefault="00371673" w:rsidP="00371673">
      <w:pPr>
        <w:rPr>
          <w:rFonts w:ascii="Times New Roman" w:hAnsi="Times New Roman"/>
          <w:sz w:val="22"/>
          <w:szCs w:val="22"/>
        </w:rPr>
      </w:pPr>
    </w:p>
    <w:p w14:paraId="2D7B8D8B" w14:textId="77777777" w:rsidR="00371673" w:rsidRPr="008C7CDB" w:rsidRDefault="00371673" w:rsidP="00371673">
      <w:pPr>
        <w:rPr>
          <w:rFonts w:ascii="Times New Roman" w:hAnsi="Times New Roman"/>
          <w:b/>
          <w:sz w:val="22"/>
          <w:szCs w:val="22"/>
        </w:rPr>
      </w:pPr>
      <w:r w:rsidRPr="008C7CDB">
        <w:rPr>
          <w:rFonts w:ascii="Times New Roman" w:hAnsi="Times New Roman"/>
          <w:b/>
          <w:sz w:val="22"/>
          <w:szCs w:val="22"/>
        </w:rPr>
        <w:t>Receipt of Final Grade:</w:t>
      </w:r>
    </w:p>
    <w:p w14:paraId="77F1D20D" w14:textId="24CB9ABD" w:rsidR="00371673" w:rsidRPr="008C7CDB" w:rsidRDefault="00371673" w:rsidP="00371673">
      <w:pPr>
        <w:rPr>
          <w:rFonts w:ascii="Times New Roman" w:hAnsi="Times New Roman"/>
          <w:sz w:val="22"/>
          <w:szCs w:val="22"/>
        </w:rPr>
      </w:pPr>
      <w:r w:rsidRPr="008C7CDB">
        <w:rPr>
          <w:rFonts w:ascii="Times New Roman" w:hAnsi="Times New Roman"/>
          <w:sz w:val="22"/>
          <w:szCs w:val="22"/>
        </w:rPr>
        <w:t xml:space="preserve">Feedback will be sent via </w:t>
      </w:r>
      <w:r w:rsidR="00E922CF">
        <w:rPr>
          <w:rFonts w:ascii="Times New Roman" w:hAnsi="Times New Roman"/>
          <w:sz w:val="22"/>
          <w:szCs w:val="22"/>
        </w:rPr>
        <w:t>Canvas</w:t>
      </w:r>
      <w:r w:rsidRPr="008C7CDB">
        <w:rPr>
          <w:rFonts w:ascii="Times New Roman" w:hAnsi="Times New Roman"/>
          <w:sz w:val="22"/>
          <w:szCs w:val="22"/>
        </w:rPr>
        <w:t xml:space="preserve">. Grades are posted on university databases. </w:t>
      </w:r>
      <w:r w:rsidRPr="008C7CDB">
        <w:rPr>
          <w:rFonts w:ascii="Times New Roman" w:hAnsi="Times New Roman"/>
          <w:b/>
          <w:sz w:val="22"/>
          <w:szCs w:val="22"/>
          <w:u w:val="single"/>
        </w:rPr>
        <w:t xml:space="preserve">You are more than welcome to meet with me to discuss your work or evaluation at any time. </w:t>
      </w:r>
    </w:p>
    <w:p w14:paraId="131444A5" w14:textId="77777777" w:rsidR="00371673" w:rsidRPr="008C7CDB" w:rsidRDefault="00371673">
      <w:pPr>
        <w:rPr>
          <w:rFonts w:ascii="Times New Roman" w:hAnsi="Times New Roman"/>
          <w:sz w:val="22"/>
          <w:szCs w:val="22"/>
        </w:rPr>
      </w:pPr>
    </w:p>
    <w:p w14:paraId="0B9A349A" w14:textId="77777777" w:rsidR="00371673" w:rsidRPr="008C7CDB" w:rsidRDefault="00371673" w:rsidP="000958B2">
      <w:pPr>
        <w:keepNext/>
        <w:keepLines/>
        <w:rPr>
          <w:rFonts w:ascii="Times New Roman" w:hAnsi="Times New Roman"/>
          <w:b/>
          <w:sz w:val="22"/>
          <w:szCs w:val="22"/>
        </w:rPr>
      </w:pPr>
      <w:r w:rsidRPr="008C7CDB">
        <w:rPr>
          <w:rFonts w:ascii="Times New Roman" w:hAnsi="Times New Roman"/>
          <w:b/>
          <w:sz w:val="22"/>
          <w:szCs w:val="22"/>
        </w:rPr>
        <w:t>Writing Center:</w:t>
      </w:r>
    </w:p>
    <w:p w14:paraId="35E0B670" w14:textId="1ADCED3A" w:rsidR="00371673" w:rsidRPr="008C7CDB" w:rsidRDefault="00371673" w:rsidP="000958B2">
      <w:pPr>
        <w:keepNext/>
        <w:keepLines/>
        <w:rPr>
          <w:rFonts w:ascii="Times New Roman" w:hAnsi="Times New Roman"/>
          <w:sz w:val="22"/>
          <w:szCs w:val="22"/>
        </w:rPr>
      </w:pPr>
      <w:r w:rsidRPr="008C7CDB">
        <w:rPr>
          <w:rFonts w:ascii="Times New Roman" w:hAnsi="Times New Roman"/>
          <w:sz w:val="22"/>
          <w:szCs w:val="22"/>
        </w:rPr>
        <w:t>Students are strongly encouraged to use the Undergraduate Writing Center, FAC 211, 471-6222,</w:t>
      </w:r>
      <w:r w:rsidR="00E922CF">
        <w:rPr>
          <w:rFonts w:ascii="Times New Roman" w:hAnsi="Times New Roman"/>
          <w:sz w:val="22"/>
          <w:szCs w:val="22"/>
        </w:rPr>
        <w:t xml:space="preserve"> </w:t>
      </w:r>
      <w:hyperlink r:id="rId46" w:history="1">
        <w:r w:rsidR="00E922CF" w:rsidRPr="0070697B">
          <w:rPr>
            <w:rStyle w:val="Hyperlink"/>
            <w:rFonts w:ascii="Times New Roman" w:hAnsi="Times New Roman"/>
            <w:sz w:val="22"/>
            <w:szCs w:val="22"/>
          </w:rPr>
          <w:t>http://www.uwc.utexas.edu/</w:t>
        </w:r>
      </w:hyperlink>
      <w:r w:rsidR="00E922CF">
        <w:rPr>
          <w:rFonts w:ascii="Times New Roman" w:hAnsi="Times New Roman"/>
          <w:color w:val="06201F"/>
          <w:sz w:val="22"/>
          <w:szCs w:val="22"/>
        </w:rPr>
        <w:t xml:space="preserve"> </w:t>
      </w:r>
      <w:r w:rsidRPr="008C7CDB">
        <w:rPr>
          <w:rFonts w:ascii="Times New Roman" w:hAnsi="Times New Roman"/>
          <w:sz w:val="22"/>
          <w:szCs w:val="22"/>
        </w:rPr>
        <w:t>.  The Undergraduate Writing Center offers “</w:t>
      </w:r>
      <w:r w:rsidRPr="008C7CDB">
        <w:rPr>
          <w:rFonts w:ascii="Times New Roman" w:hAnsi="Times New Roman"/>
          <w:sz w:val="22"/>
          <w:szCs w:val="22"/>
          <w:lang w:val="en"/>
        </w:rPr>
        <w:t>free, individualized, expert help with writing for any UT undergraduate, by appointment or on a drop-in basis.”  Any undergraduate enrolled in a course at UT can visit the Center for assistance with any writing project.  Visit their website for more information on the services they provide.</w:t>
      </w:r>
      <w:r w:rsidRPr="008C7CDB">
        <w:rPr>
          <w:rFonts w:ascii="Times New Roman" w:hAnsi="Times New Roman"/>
          <w:sz w:val="22"/>
          <w:szCs w:val="22"/>
        </w:rPr>
        <w:t xml:space="preserve"> They work with students from every department on campus, for both academic and non-academic writing. Whether you are writing a lab report, a resume, a term paper, a statement for an application, or your own poetry, UWC consultants will be happy to work with you. Their services are not just for writing with “problems.” Getting feedback from an informed audience is a normal part of a successful writing project. Consultants help students develop strategies to improve their writing. The assistance they provide is intended to foster independence. Each student determines how to use the consultant’s advice. The consultants are trained to help you work on your writing in ways that preserve the integrity of your work.</w:t>
      </w:r>
    </w:p>
    <w:p w14:paraId="08C3ACE6" w14:textId="77777777" w:rsidR="00371673" w:rsidRPr="008C7CDB" w:rsidRDefault="00371673" w:rsidP="00371673">
      <w:pPr>
        <w:rPr>
          <w:rFonts w:ascii="Times New Roman" w:hAnsi="Times New Roman"/>
          <w:sz w:val="22"/>
          <w:szCs w:val="22"/>
        </w:rPr>
      </w:pPr>
    </w:p>
    <w:p w14:paraId="55CCAE99" w14:textId="77777777" w:rsidR="00371673" w:rsidRPr="008C7CDB" w:rsidRDefault="00371673" w:rsidP="00371673">
      <w:pPr>
        <w:widowControl w:val="0"/>
        <w:autoSpaceDE w:val="0"/>
        <w:autoSpaceDN w:val="0"/>
        <w:adjustRightInd w:val="0"/>
        <w:rPr>
          <w:rFonts w:ascii="Times New Roman" w:hAnsi="Times New Roman"/>
          <w:b/>
          <w:bCs/>
          <w:sz w:val="22"/>
          <w:szCs w:val="22"/>
        </w:rPr>
      </w:pPr>
      <w:r w:rsidRPr="008C7CDB">
        <w:rPr>
          <w:rFonts w:ascii="Times New Roman" w:hAnsi="Times New Roman"/>
          <w:b/>
          <w:bCs/>
          <w:sz w:val="22"/>
          <w:szCs w:val="22"/>
        </w:rPr>
        <w:t>Religious Observance Policy:</w:t>
      </w:r>
    </w:p>
    <w:p w14:paraId="28530285" w14:textId="77777777" w:rsidR="00371673" w:rsidRPr="008C7CDB" w:rsidRDefault="00371673" w:rsidP="00371673">
      <w:pPr>
        <w:widowControl w:val="0"/>
        <w:autoSpaceDE w:val="0"/>
        <w:autoSpaceDN w:val="0"/>
        <w:adjustRightInd w:val="0"/>
        <w:rPr>
          <w:rFonts w:ascii="Times New Roman" w:hAnsi="Times New Roman"/>
          <w:sz w:val="22"/>
          <w:szCs w:val="22"/>
        </w:rPr>
      </w:pPr>
      <w:r w:rsidRPr="008C7CDB">
        <w:rPr>
          <w:rFonts w:ascii="Times New Roman" w:hAnsi="Times New Roman"/>
          <w:sz w:val="22"/>
          <w:szCs w:val="22"/>
        </w:rPr>
        <w:t>A student who is absent from a class or examination for the observance of a religious holy day may complete the work missed within a reasonable time after the absence, if proper notice has been given. Notice must be given at least fourteen days prior to the classes scheduled on dates the student will be absent. For religious holy days that fall within the first two weeks of the semester, notice should be given on the first day of the semester. It must be personally delivered to the instructor and signed and dated by the instructor, or sent certified mail, return receipt requested. A student who fails to complete missed work within the time allowed will be subject to the normal academic penalties.</w:t>
      </w:r>
    </w:p>
    <w:p w14:paraId="1394611D" w14:textId="77777777" w:rsidR="00371673" w:rsidRPr="008C7CDB" w:rsidRDefault="00371673" w:rsidP="00371673">
      <w:pPr>
        <w:rPr>
          <w:rFonts w:ascii="Times New Roman" w:hAnsi="Times New Roman"/>
          <w:sz w:val="22"/>
          <w:szCs w:val="22"/>
        </w:rPr>
      </w:pPr>
    </w:p>
    <w:p w14:paraId="3E5E633C" w14:textId="77777777" w:rsidR="00371673" w:rsidRPr="008C7CDB" w:rsidRDefault="00371673" w:rsidP="00371673">
      <w:pPr>
        <w:pStyle w:val="BlockText"/>
        <w:ind w:left="0" w:right="0"/>
        <w:jc w:val="both"/>
        <w:rPr>
          <w:rFonts w:ascii="Times New Roman" w:hAnsi="Times New Roman"/>
          <w:sz w:val="22"/>
          <w:szCs w:val="22"/>
          <w:lang w:bidi="x-none"/>
        </w:rPr>
      </w:pPr>
      <w:r w:rsidRPr="008C7CDB">
        <w:rPr>
          <w:rFonts w:ascii="Times New Roman" w:hAnsi="Times New Roman"/>
          <w:sz w:val="22"/>
          <w:szCs w:val="22"/>
          <w:lang w:bidi="x-none"/>
        </w:rPr>
        <w:t>Attendance and participation</w:t>
      </w:r>
    </w:p>
    <w:p w14:paraId="4611DC7F" w14:textId="78863CFC" w:rsidR="00371673" w:rsidRPr="008C7CDB" w:rsidRDefault="00371673" w:rsidP="00371673">
      <w:pPr>
        <w:pStyle w:val="BlockText"/>
        <w:ind w:left="0" w:right="0"/>
        <w:jc w:val="both"/>
        <w:rPr>
          <w:rFonts w:ascii="Times New Roman" w:hAnsi="Times New Roman"/>
          <w:b w:val="0"/>
          <w:sz w:val="22"/>
          <w:szCs w:val="22"/>
          <w:lang w:bidi="x-none"/>
        </w:rPr>
      </w:pPr>
      <w:r w:rsidRPr="008C7CDB">
        <w:rPr>
          <w:rFonts w:ascii="Times New Roman" w:hAnsi="Times New Roman"/>
          <w:b w:val="0"/>
          <w:sz w:val="22"/>
          <w:szCs w:val="22"/>
          <w:lang w:bidi="x-none"/>
        </w:rPr>
        <w:t xml:space="preserve">In order to have a conversation that we all share and that grows across the semester, everyone has to be in class just about all the time.  Ideas can’t grow for the group if some people missed the last meeting or the one before. Therefore, attendance is required and will count as part of the participation grade.  You can have </w:t>
      </w:r>
      <w:r w:rsidR="00B073D5">
        <w:rPr>
          <w:rFonts w:ascii="Times New Roman" w:hAnsi="Times New Roman"/>
          <w:b w:val="0"/>
          <w:sz w:val="22"/>
          <w:szCs w:val="22"/>
          <w:lang w:bidi="x-none"/>
        </w:rPr>
        <w:t>two</w:t>
      </w:r>
      <w:r w:rsidRPr="008C7CDB">
        <w:rPr>
          <w:rFonts w:ascii="Times New Roman" w:hAnsi="Times New Roman"/>
          <w:b w:val="0"/>
          <w:sz w:val="22"/>
          <w:szCs w:val="22"/>
          <w:lang w:bidi="x-none"/>
        </w:rPr>
        <w:t xml:space="preserve"> excused absence</w:t>
      </w:r>
      <w:r w:rsidR="00B073D5">
        <w:rPr>
          <w:rFonts w:ascii="Times New Roman" w:hAnsi="Times New Roman"/>
          <w:b w:val="0"/>
          <w:sz w:val="22"/>
          <w:szCs w:val="22"/>
          <w:lang w:bidi="x-none"/>
        </w:rPr>
        <w:t>s</w:t>
      </w:r>
      <w:r w:rsidRPr="008C7CDB">
        <w:rPr>
          <w:rFonts w:ascii="Times New Roman" w:hAnsi="Times New Roman"/>
          <w:b w:val="0"/>
          <w:sz w:val="22"/>
          <w:szCs w:val="22"/>
          <w:lang w:bidi="x-none"/>
        </w:rPr>
        <w:t xml:space="preserve"> without it affecting your grade. An excused absence means that you let me know about the very good reason why you have to be out, preferably before class.  More than </w:t>
      </w:r>
      <w:r w:rsidR="00B073D5">
        <w:rPr>
          <w:rFonts w:ascii="Times New Roman" w:hAnsi="Times New Roman"/>
          <w:b w:val="0"/>
          <w:sz w:val="22"/>
          <w:szCs w:val="22"/>
          <w:lang w:bidi="x-none"/>
        </w:rPr>
        <w:t>two</w:t>
      </w:r>
      <w:r w:rsidRPr="008C7CDB">
        <w:rPr>
          <w:rFonts w:ascii="Times New Roman" w:hAnsi="Times New Roman"/>
          <w:b w:val="0"/>
          <w:sz w:val="22"/>
          <w:szCs w:val="22"/>
          <w:lang w:bidi="x-none"/>
        </w:rPr>
        <w:t xml:space="preserve"> absence</w:t>
      </w:r>
      <w:r w:rsidR="00B073D5">
        <w:rPr>
          <w:rFonts w:ascii="Times New Roman" w:hAnsi="Times New Roman"/>
          <w:b w:val="0"/>
          <w:sz w:val="22"/>
          <w:szCs w:val="22"/>
          <w:lang w:bidi="x-none"/>
        </w:rPr>
        <w:t>s</w:t>
      </w:r>
      <w:r w:rsidRPr="008C7CDB">
        <w:rPr>
          <w:rFonts w:ascii="Times New Roman" w:hAnsi="Times New Roman"/>
          <w:b w:val="0"/>
          <w:sz w:val="22"/>
          <w:szCs w:val="22"/>
          <w:lang w:bidi="x-none"/>
        </w:rPr>
        <w:t xml:space="preserve"> will affect your grade, and more than five absences will mean that you cannot pass the class.  Arriving late or leaving early will be noted and will also figure into this calculation of your attendance and participation.  A class session is an experience, a conversation, not something you can get from me in an email, so there is no need to ask me to email you what happened.  Sometimes, it will be worthwhile to ask a classmate for their notes, though it is no substitute for being there.</w:t>
      </w:r>
    </w:p>
    <w:p w14:paraId="3644DCF6" w14:textId="77777777" w:rsidR="00371673" w:rsidRPr="008C7CDB" w:rsidRDefault="00371673" w:rsidP="00371673">
      <w:pPr>
        <w:pStyle w:val="BlockText"/>
        <w:ind w:left="0" w:right="0"/>
        <w:jc w:val="both"/>
        <w:rPr>
          <w:rFonts w:ascii="Times New Roman" w:hAnsi="Times New Roman"/>
          <w:b w:val="0"/>
          <w:sz w:val="22"/>
          <w:szCs w:val="22"/>
          <w:lang w:bidi="x-none"/>
        </w:rPr>
      </w:pPr>
    </w:p>
    <w:p w14:paraId="0ADDA7A1" w14:textId="77777777" w:rsidR="00371673" w:rsidRPr="008C7CDB" w:rsidRDefault="00371673" w:rsidP="00371673">
      <w:pPr>
        <w:pStyle w:val="BlockText"/>
        <w:ind w:left="0" w:right="0"/>
        <w:jc w:val="both"/>
        <w:rPr>
          <w:rFonts w:ascii="Times New Roman" w:hAnsi="Times New Roman"/>
          <w:b w:val="0"/>
          <w:sz w:val="22"/>
          <w:szCs w:val="22"/>
          <w:lang w:bidi="x-none"/>
        </w:rPr>
      </w:pPr>
      <w:r w:rsidRPr="008C7CDB">
        <w:rPr>
          <w:rFonts w:ascii="Times New Roman" w:hAnsi="Times New Roman"/>
          <w:b w:val="0"/>
          <w:sz w:val="22"/>
          <w:szCs w:val="22"/>
          <w:lang w:bidi="x-none"/>
        </w:rPr>
        <w:t xml:space="preserve">Participation, of course, does not just mean putting your body in a seat.  You need to bring your mind, your concentrated thinking and involvement to what other students and the professor are saying.  Look at who is talking, and listen to them; really try to understand how they think.  Though I know everyone in a class will not speak up in the same amount, you need to say something sometimes, and you do need to speak freely when we talk in pairs or smaller groups.  You need to write things down – things I say and things other students say – because those notes will be useful in spurring your own thinking when you do the assigned writing. </w:t>
      </w:r>
      <w:r w:rsidR="00515097" w:rsidRPr="008C7CDB">
        <w:rPr>
          <w:rFonts w:ascii="Times New Roman" w:hAnsi="Times New Roman"/>
          <w:b w:val="0"/>
          <w:sz w:val="22"/>
          <w:szCs w:val="22"/>
          <w:lang w:bidi="x-none"/>
        </w:rPr>
        <w:t>E</w:t>
      </w:r>
      <w:r w:rsidRPr="008C7CDB">
        <w:rPr>
          <w:rFonts w:ascii="Times New Roman" w:hAnsi="Times New Roman"/>
          <w:b w:val="0"/>
          <w:sz w:val="22"/>
          <w:szCs w:val="22"/>
          <w:lang w:bidi="x-none"/>
        </w:rPr>
        <w:t>veryone will be at their best only if they believe that everyone else is thinking intently together.</w:t>
      </w:r>
    </w:p>
    <w:p w14:paraId="7474924B" w14:textId="77777777" w:rsidR="00371673" w:rsidRPr="008C7CDB" w:rsidRDefault="00371673" w:rsidP="00371673">
      <w:pPr>
        <w:pStyle w:val="BlockText"/>
        <w:ind w:left="0" w:right="0"/>
        <w:jc w:val="both"/>
        <w:rPr>
          <w:rFonts w:ascii="Times New Roman" w:hAnsi="Times New Roman"/>
          <w:b w:val="0"/>
          <w:sz w:val="22"/>
          <w:szCs w:val="22"/>
          <w:lang w:bidi="x-none"/>
        </w:rPr>
      </w:pPr>
    </w:p>
    <w:p w14:paraId="371D3A09" w14:textId="77777777" w:rsidR="00371673" w:rsidRPr="008C7CDB" w:rsidRDefault="00371673" w:rsidP="00371673">
      <w:pPr>
        <w:pStyle w:val="BlockText"/>
        <w:ind w:left="0" w:right="0"/>
        <w:jc w:val="both"/>
        <w:rPr>
          <w:rFonts w:ascii="Times New Roman" w:hAnsi="Times New Roman"/>
          <w:b w:val="0"/>
          <w:sz w:val="22"/>
          <w:szCs w:val="22"/>
          <w:lang w:bidi="x-none"/>
        </w:rPr>
      </w:pPr>
      <w:r w:rsidRPr="008C7CDB">
        <w:rPr>
          <w:rFonts w:ascii="Times New Roman" w:hAnsi="Times New Roman"/>
          <w:b w:val="0"/>
          <w:sz w:val="22"/>
          <w:szCs w:val="22"/>
          <w:lang w:bidi="x-none"/>
        </w:rPr>
        <w:t xml:space="preserve">There are many things you might do that present a clear sign that you are </w:t>
      </w:r>
      <w:r w:rsidRPr="008C7CDB">
        <w:rPr>
          <w:rFonts w:ascii="Times New Roman" w:hAnsi="Times New Roman"/>
          <w:b w:val="0"/>
          <w:i/>
          <w:sz w:val="22"/>
          <w:szCs w:val="22"/>
          <w:lang w:bidi="x-none"/>
        </w:rPr>
        <w:t>not</w:t>
      </w:r>
      <w:r w:rsidRPr="008C7CDB">
        <w:rPr>
          <w:rFonts w:ascii="Times New Roman" w:hAnsi="Times New Roman"/>
          <w:b w:val="0"/>
          <w:sz w:val="22"/>
          <w:szCs w:val="22"/>
          <w:lang w:bidi="x-none"/>
        </w:rPr>
        <w:t xml:space="preserve"> participating.  They are also disrespectful to the professor, the class, and your own learning.  You may not do these things in this class, unless they are related to a class activity.  They include:</w:t>
      </w:r>
    </w:p>
    <w:p w14:paraId="77484F98" w14:textId="77777777" w:rsidR="00371673" w:rsidRPr="008C7CDB" w:rsidRDefault="00371673" w:rsidP="00371673">
      <w:pPr>
        <w:pStyle w:val="BlockText"/>
        <w:ind w:left="0" w:right="0"/>
        <w:jc w:val="both"/>
        <w:rPr>
          <w:rFonts w:ascii="Times New Roman" w:hAnsi="Times New Roman"/>
          <w:b w:val="0"/>
          <w:sz w:val="22"/>
          <w:szCs w:val="22"/>
          <w:lang w:bidi="x-none"/>
        </w:rPr>
      </w:pPr>
    </w:p>
    <w:p w14:paraId="2C2282BD" w14:textId="77777777" w:rsidR="00371673" w:rsidRPr="008C7CDB" w:rsidRDefault="00371673" w:rsidP="00371673">
      <w:pPr>
        <w:pStyle w:val="BlockText"/>
        <w:numPr>
          <w:ilvl w:val="0"/>
          <w:numId w:val="21"/>
        </w:numPr>
        <w:ind w:right="0"/>
        <w:jc w:val="both"/>
        <w:rPr>
          <w:rFonts w:ascii="Times New Roman" w:hAnsi="Times New Roman"/>
          <w:b w:val="0"/>
          <w:sz w:val="22"/>
          <w:szCs w:val="22"/>
          <w:lang w:bidi="x-none"/>
        </w:rPr>
      </w:pPr>
      <w:r w:rsidRPr="008C7CDB">
        <w:rPr>
          <w:rFonts w:ascii="Times New Roman" w:hAnsi="Times New Roman"/>
          <w:b w:val="0"/>
          <w:sz w:val="22"/>
          <w:szCs w:val="22"/>
          <w:lang w:bidi="x-none"/>
        </w:rPr>
        <w:t>Surfing the internet, Facebook or anything else</w:t>
      </w:r>
    </w:p>
    <w:p w14:paraId="42FE64B3" w14:textId="77777777" w:rsidR="00371673" w:rsidRPr="008C7CDB" w:rsidRDefault="00371673" w:rsidP="00371673">
      <w:pPr>
        <w:pStyle w:val="BlockText"/>
        <w:numPr>
          <w:ilvl w:val="0"/>
          <w:numId w:val="21"/>
        </w:numPr>
        <w:ind w:right="0"/>
        <w:jc w:val="both"/>
        <w:rPr>
          <w:rFonts w:ascii="Times New Roman" w:hAnsi="Times New Roman"/>
          <w:b w:val="0"/>
          <w:sz w:val="22"/>
          <w:szCs w:val="22"/>
          <w:lang w:bidi="x-none"/>
        </w:rPr>
      </w:pPr>
      <w:r w:rsidRPr="008C7CDB">
        <w:rPr>
          <w:rFonts w:ascii="Times New Roman" w:hAnsi="Times New Roman"/>
          <w:b w:val="0"/>
          <w:sz w:val="22"/>
          <w:szCs w:val="22"/>
          <w:lang w:bidi="x-none"/>
        </w:rPr>
        <w:t>Doing homework during class</w:t>
      </w:r>
    </w:p>
    <w:p w14:paraId="346A1147" w14:textId="77777777" w:rsidR="00371673" w:rsidRPr="008C7CDB" w:rsidRDefault="00371673" w:rsidP="00371673">
      <w:pPr>
        <w:pStyle w:val="BlockText"/>
        <w:numPr>
          <w:ilvl w:val="0"/>
          <w:numId w:val="21"/>
        </w:numPr>
        <w:ind w:right="0"/>
        <w:jc w:val="both"/>
        <w:rPr>
          <w:rFonts w:ascii="Times New Roman" w:hAnsi="Times New Roman"/>
          <w:b w:val="0"/>
          <w:sz w:val="22"/>
          <w:szCs w:val="22"/>
          <w:lang w:bidi="x-none"/>
        </w:rPr>
      </w:pPr>
      <w:r w:rsidRPr="008C7CDB">
        <w:rPr>
          <w:rFonts w:ascii="Times New Roman" w:hAnsi="Times New Roman"/>
          <w:b w:val="0"/>
          <w:sz w:val="22"/>
          <w:szCs w:val="22"/>
          <w:lang w:bidi="x-none"/>
        </w:rPr>
        <w:t>Texting or instant messaging</w:t>
      </w:r>
    </w:p>
    <w:p w14:paraId="642599FF" w14:textId="77777777" w:rsidR="00371673" w:rsidRPr="008C7CDB" w:rsidRDefault="00371673" w:rsidP="00371673">
      <w:pPr>
        <w:pStyle w:val="BlockText"/>
        <w:numPr>
          <w:ilvl w:val="0"/>
          <w:numId w:val="21"/>
        </w:numPr>
        <w:ind w:right="0"/>
        <w:jc w:val="both"/>
        <w:rPr>
          <w:rFonts w:ascii="Times New Roman" w:hAnsi="Times New Roman"/>
          <w:b w:val="0"/>
          <w:sz w:val="22"/>
          <w:szCs w:val="22"/>
          <w:lang w:bidi="x-none"/>
        </w:rPr>
      </w:pPr>
      <w:r w:rsidRPr="008C7CDB">
        <w:rPr>
          <w:rFonts w:ascii="Times New Roman" w:hAnsi="Times New Roman"/>
          <w:b w:val="0"/>
          <w:sz w:val="22"/>
          <w:szCs w:val="22"/>
          <w:lang w:bidi="x-none"/>
        </w:rPr>
        <w:t>Answering phone calls, or even allowing the phone to ring (turn phones off)</w:t>
      </w:r>
    </w:p>
    <w:p w14:paraId="1191B73D" w14:textId="77777777" w:rsidR="00371673" w:rsidRPr="008C7CDB" w:rsidRDefault="00371673" w:rsidP="00371673">
      <w:pPr>
        <w:pStyle w:val="BlockText"/>
        <w:numPr>
          <w:ilvl w:val="0"/>
          <w:numId w:val="21"/>
        </w:numPr>
        <w:ind w:right="0"/>
        <w:jc w:val="both"/>
        <w:rPr>
          <w:rFonts w:ascii="Times New Roman" w:hAnsi="Times New Roman"/>
          <w:b w:val="0"/>
          <w:sz w:val="22"/>
          <w:szCs w:val="22"/>
          <w:lang w:bidi="x-none"/>
        </w:rPr>
      </w:pPr>
      <w:r w:rsidRPr="008C7CDB">
        <w:rPr>
          <w:rFonts w:ascii="Times New Roman" w:hAnsi="Times New Roman"/>
          <w:b w:val="0"/>
          <w:sz w:val="22"/>
          <w:szCs w:val="22"/>
          <w:lang w:bidi="x-none"/>
        </w:rPr>
        <w:t>Sleeping (or seeming to be sleeping)</w:t>
      </w:r>
    </w:p>
    <w:p w14:paraId="1E2F4C58" w14:textId="77777777" w:rsidR="00371673" w:rsidRPr="008C7CDB" w:rsidRDefault="00371673" w:rsidP="00371673">
      <w:pPr>
        <w:pStyle w:val="BlockText"/>
        <w:numPr>
          <w:ilvl w:val="0"/>
          <w:numId w:val="21"/>
        </w:numPr>
        <w:ind w:right="0"/>
        <w:jc w:val="both"/>
        <w:rPr>
          <w:rFonts w:ascii="Times New Roman" w:hAnsi="Times New Roman"/>
          <w:b w:val="0"/>
          <w:sz w:val="22"/>
          <w:szCs w:val="22"/>
          <w:lang w:bidi="x-none"/>
        </w:rPr>
      </w:pPr>
      <w:r w:rsidRPr="008C7CDB">
        <w:rPr>
          <w:rFonts w:ascii="Times New Roman" w:hAnsi="Times New Roman"/>
          <w:b w:val="0"/>
          <w:sz w:val="22"/>
          <w:szCs w:val="22"/>
          <w:lang w:bidi="x-none"/>
        </w:rPr>
        <w:t>Carrying on side conversations</w:t>
      </w:r>
    </w:p>
    <w:p w14:paraId="179093C1" w14:textId="77777777" w:rsidR="00371673" w:rsidRPr="008C7CDB" w:rsidRDefault="00371673" w:rsidP="00371673">
      <w:pPr>
        <w:pStyle w:val="BlockText"/>
        <w:ind w:left="0" w:right="0"/>
        <w:jc w:val="both"/>
        <w:rPr>
          <w:rFonts w:ascii="Times New Roman" w:hAnsi="Times New Roman"/>
          <w:b w:val="0"/>
          <w:sz w:val="22"/>
          <w:szCs w:val="22"/>
          <w:lang w:bidi="x-none"/>
        </w:rPr>
      </w:pPr>
    </w:p>
    <w:p w14:paraId="2081070A" w14:textId="77777777" w:rsidR="00371673" w:rsidRPr="008C7CDB" w:rsidRDefault="00371673" w:rsidP="00371673">
      <w:pPr>
        <w:pStyle w:val="BlockText"/>
        <w:ind w:left="0" w:right="0"/>
        <w:jc w:val="both"/>
        <w:rPr>
          <w:rFonts w:ascii="Times New Roman" w:hAnsi="Times New Roman"/>
          <w:b w:val="0"/>
          <w:sz w:val="22"/>
          <w:szCs w:val="22"/>
          <w:lang w:bidi="x-none"/>
        </w:rPr>
      </w:pPr>
      <w:r w:rsidRPr="008C7CDB">
        <w:rPr>
          <w:rFonts w:ascii="Times New Roman" w:hAnsi="Times New Roman"/>
          <w:b w:val="0"/>
          <w:sz w:val="22"/>
          <w:szCs w:val="22"/>
          <w:lang w:bidi="x-none"/>
        </w:rPr>
        <w:t>Also, students and the professor have a right to know that everyone in the room is part of this ongoing conversation in which our statements gather meaning over time.  No visitors of any kind are permitted in this class.</w:t>
      </w:r>
    </w:p>
    <w:p w14:paraId="10F7DFC1" w14:textId="77777777" w:rsidR="00371673" w:rsidRPr="008C7CDB" w:rsidRDefault="00371673" w:rsidP="00371673">
      <w:pPr>
        <w:pStyle w:val="BlockText"/>
        <w:ind w:left="0" w:right="0"/>
        <w:jc w:val="both"/>
        <w:rPr>
          <w:rFonts w:ascii="Times New Roman" w:hAnsi="Times New Roman"/>
          <w:b w:val="0"/>
          <w:sz w:val="22"/>
          <w:szCs w:val="22"/>
          <w:lang w:bidi="x-none"/>
        </w:rPr>
      </w:pPr>
    </w:p>
    <w:p w14:paraId="104FAFC8" w14:textId="77777777" w:rsidR="00371673" w:rsidRPr="008C7CDB" w:rsidRDefault="00371673" w:rsidP="00371673">
      <w:pPr>
        <w:pStyle w:val="BlockText"/>
        <w:ind w:left="0" w:right="0"/>
        <w:jc w:val="both"/>
        <w:rPr>
          <w:rFonts w:ascii="Times New Roman" w:hAnsi="Times New Roman"/>
          <w:sz w:val="22"/>
          <w:szCs w:val="22"/>
          <w:lang w:bidi="x-none"/>
        </w:rPr>
      </w:pPr>
      <w:r w:rsidRPr="008C7CDB">
        <w:rPr>
          <w:rFonts w:ascii="Times New Roman" w:hAnsi="Times New Roman"/>
          <w:sz w:val="22"/>
          <w:szCs w:val="22"/>
          <w:lang w:bidi="x-none"/>
        </w:rPr>
        <w:t>Work habits</w:t>
      </w:r>
    </w:p>
    <w:p w14:paraId="5C1735C4" w14:textId="565324D3" w:rsidR="00371673" w:rsidRPr="008C7CDB" w:rsidRDefault="00371673" w:rsidP="00371673">
      <w:pPr>
        <w:pStyle w:val="BlockText"/>
        <w:ind w:left="0" w:right="0"/>
        <w:jc w:val="both"/>
        <w:rPr>
          <w:rFonts w:ascii="Times New Roman" w:hAnsi="Times New Roman"/>
          <w:b w:val="0"/>
          <w:sz w:val="22"/>
          <w:szCs w:val="22"/>
          <w:lang w:bidi="x-none"/>
        </w:rPr>
      </w:pPr>
      <w:r w:rsidRPr="008C7CDB">
        <w:rPr>
          <w:rFonts w:ascii="Times New Roman" w:hAnsi="Times New Roman"/>
          <w:b w:val="0"/>
          <w:sz w:val="22"/>
          <w:szCs w:val="22"/>
          <w:lang w:bidi="x-none"/>
        </w:rPr>
        <w:t>All work must be done on time.  This means written work as well as readings.  Almost always, what we do in class will depend upon you having completed the work for that day, in that we’ll build our discussion on what you have read or what you have written.  Plan ahead, and get it done</w:t>
      </w:r>
      <w:r w:rsidR="00DD0465">
        <w:rPr>
          <w:rFonts w:ascii="Times New Roman" w:hAnsi="Times New Roman"/>
          <w:b w:val="0"/>
          <w:sz w:val="22"/>
          <w:szCs w:val="22"/>
          <w:lang w:bidi="x-none"/>
        </w:rPr>
        <w:t>, and bring a copy of the text for consultation</w:t>
      </w:r>
      <w:r w:rsidRPr="008C7CDB">
        <w:rPr>
          <w:rFonts w:ascii="Times New Roman" w:hAnsi="Times New Roman"/>
          <w:b w:val="0"/>
          <w:sz w:val="22"/>
          <w:szCs w:val="22"/>
          <w:lang w:bidi="x-none"/>
        </w:rPr>
        <w:t>.</w:t>
      </w:r>
    </w:p>
    <w:p w14:paraId="01767D31" w14:textId="77777777" w:rsidR="00371673" w:rsidRPr="008C7CDB" w:rsidRDefault="00371673" w:rsidP="00371673">
      <w:pPr>
        <w:pStyle w:val="BlockText"/>
        <w:ind w:left="0" w:right="0"/>
        <w:jc w:val="both"/>
        <w:rPr>
          <w:rFonts w:ascii="Times New Roman" w:hAnsi="Times New Roman"/>
          <w:b w:val="0"/>
          <w:sz w:val="22"/>
          <w:szCs w:val="22"/>
          <w:lang w:bidi="x-none"/>
        </w:rPr>
      </w:pPr>
    </w:p>
    <w:p w14:paraId="39AD843D" w14:textId="2074E42C" w:rsidR="00371673" w:rsidRPr="008C7CDB" w:rsidRDefault="00371673" w:rsidP="00371673">
      <w:pPr>
        <w:rPr>
          <w:rFonts w:ascii="Times New Roman" w:hAnsi="Times New Roman"/>
          <w:sz w:val="22"/>
          <w:szCs w:val="22"/>
          <w:u w:val="single"/>
        </w:rPr>
      </w:pPr>
      <w:r w:rsidRPr="008C7CDB">
        <w:rPr>
          <w:rFonts w:ascii="Times New Roman" w:hAnsi="Times New Roman"/>
          <w:b/>
          <w:sz w:val="22"/>
          <w:szCs w:val="22"/>
        </w:rPr>
        <w:t xml:space="preserve">Use of E-Mail for Official Correspondence to Students: </w:t>
      </w:r>
      <w:r w:rsidRPr="008C7CDB">
        <w:rPr>
          <w:rFonts w:ascii="Times New Roman" w:hAnsi="Times New Roman"/>
          <w:sz w:val="22"/>
          <w:szCs w:val="22"/>
        </w:rPr>
        <w:t>E-mail is an official mode of university correspondence, and it is the main means I will use to communicate with you</w:t>
      </w:r>
      <w:r w:rsidR="00181346">
        <w:rPr>
          <w:rFonts w:ascii="Times New Roman" w:hAnsi="Times New Roman"/>
          <w:sz w:val="22"/>
          <w:szCs w:val="22"/>
        </w:rPr>
        <w:t xml:space="preserve"> besides Canvas</w:t>
      </w:r>
      <w:r w:rsidRPr="008C7CDB">
        <w:rPr>
          <w:rFonts w:ascii="Times New Roman" w:hAnsi="Times New Roman"/>
          <w:sz w:val="22"/>
          <w:szCs w:val="22"/>
        </w:rPr>
        <w:t>.  Keep checking it for messages from me up until you have received your final grade for this course. This also means you have to be sure that UT has an accurate and functioning e-mail address. Instructions for updating e-mail addresses can be found at: http://www.utexas.edu/its/policies/emailnotify.php.</w:t>
      </w:r>
      <w:r w:rsidRPr="008C7CDB">
        <w:rPr>
          <w:rFonts w:ascii="Times New Roman" w:hAnsi="Times New Roman"/>
          <w:sz w:val="22"/>
          <w:szCs w:val="22"/>
          <w:u w:val="single"/>
        </w:rPr>
        <w:t xml:space="preserve"> </w:t>
      </w:r>
    </w:p>
    <w:p w14:paraId="50B6DDEB" w14:textId="77777777" w:rsidR="00371673" w:rsidRPr="008C7CDB" w:rsidRDefault="00371673" w:rsidP="00371673">
      <w:pPr>
        <w:rPr>
          <w:rFonts w:ascii="Times New Roman" w:hAnsi="Times New Roman"/>
          <w:sz w:val="22"/>
          <w:szCs w:val="22"/>
        </w:rPr>
      </w:pPr>
    </w:p>
    <w:p w14:paraId="126C69CC" w14:textId="77777777" w:rsidR="00371673" w:rsidRPr="008C7CDB" w:rsidRDefault="00371673" w:rsidP="00371673">
      <w:pPr>
        <w:rPr>
          <w:rFonts w:ascii="Times New Roman" w:hAnsi="Times New Roman"/>
          <w:color w:val="000000"/>
          <w:sz w:val="22"/>
          <w:szCs w:val="22"/>
          <w:lang w:eastAsia="ko-KR"/>
        </w:rPr>
      </w:pPr>
      <w:r w:rsidRPr="008C7CDB">
        <w:rPr>
          <w:rFonts w:ascii="Times New Roman" w:hAnsi="Times New Roman"/>
          <w:b/>
          <w:sz w:val="22"/>
          <w:szCs w:val="22"/>
        </w:rPr>
        <w:t xml:space="preserve">Behavior Concerns Advice Line </w:t>
      </w:r>
      <w:r w:rsidRPr="008C7CDB">
        <w:rPr>
          <w:rFonts w:ascii="Times New Roman" w:hAnsi="Times New Roman"/>
          <w:sz w:val="22"/>
          <w:szCs w:val="22"/>
        </w:rPr>
        <w:t>(BCAL: 512-232-5050)</w:t>
      </w:r>
      <w:r w:rsidRPr="008C7CDB">
        <w:rPr>
          <w:rFonts w:ascii="Times New Roman" w:hAnsi="Times New Roman"/>
          <w:b/>
          <w:sz w:val="22"/>
          <w:szCs w:val="22"/>
        </w:rPr>
        <w:t xml:space="preserve">: </w:t>
      </w:r>
      <w:r w:rsidRPr="008C7CDB">
        <w:rPr>
          <w:rFonts w:ascii="Times New Roman" w:hAnsi="Times New Roman"/>
          <w:sz w:val="22"/>
          <w:szCs w:val="22"/>
        </w:rPr>
        <w:t xml:space="preserve">BCAL is a phone-in resource that allows UT community members to discuss concerns about another person’s behavior. Staff members will work with the caller to explore options and provide referrals to appropriate resources. The line is intended as </w:t>
      </w:r>
      <w:r w:rsidRPr="008C7CDB">
        <w:rPr>
          <w:rFonts w:ascii="Times New Roman" w:hAnsi="Times New Roman"/>
          <w:color w:val="000000"/>
          <w:sz w:val="22"/>
          <w:szCs w:val="22"/>
        </w:rPr>
        <w:t xml:space="preserve">“a central resource to anyone who is concerned about an individual and may not be sure about how best to help” and operates around the clock, 365 days a year. Callers’ identities remain confidential to the extent allowed by law. Emergencies, of course, should still be directed to 911. The BCAL line is </w:t>
      </w:r>
      <w:r w:rsidRPr="008C7CDB">
        <w:rPr>
          <w:rFonts w:ascii="Times New Roman" w:hAnsi="Times New Roman"/>
          <w:sz w:val="22"/>
          <w:szCs w:val="22"/>
        </w:rPr>
        <w:t>512-232-5050, and more information is available at: http://www.utexas.edu/safety/bcal.</w:t>
      </w:r>
    </w:p>
    <w:p w14:paraId="64238063" w14:textId="77777777" w:rsidR="00371673" w:rsidRPr="008C7CDB" w:rsidRDefault="00371673" w:rsidP="00371673">
      <w:pPr>
        <w:spacing w:line="240" w:lineRule="atLeast"/>
        <w:ind w:right="1440"/>
        <w:rPr>
          <w:rFonts w:ascii="Times New Roman" w:hAnsi="Times New Roman"/>
          <w:sz w:val="22"/>
          <w:szCs w:val="22"/>
        </w:rPr>
      </w:pPr>
    </w:p>
    <w:p w14:paraId="41014888" w14:textId="77777777" w:rsidR="00371673" w:rsidRPr="008C7CDB" w:rsidRDefault="00371673" w:rsidP="00371673">
      <w:pPr>
        <w:spacing w:line="240" w:lineRule="atLeast"/>
        <w:ind w:right="1440"/>
        <w:rPr>
          <w:rFonts w:ascii="Times New Roman" w:hAnsi="Times New Roman"/>
          <w:b/>
          <w:sz w:val="22"/>
          <w:szCs w:val="22"/>
        </w:rPr>
      </w:pPr>
      <w:r w:rsidRPr="008C7CDB">
        <w:rPr>
          <w:rFonts w:ascii="Times New Roman" w:hAnsi="Times New Roman"/>
          <w:b/>
          <w:sz w:val="22"/>
          <w:szCs w:val="22"/>
        </w:rPr>
        <w:t>H1N1 Flu</w:t>
      </w:r>
    </w:p>
    <w:p w14:paraId="694858D4" w14:textId="77777777" w:rsidR="00371673" w:rsidRPr="008C7CDB" w:rsidRDefault="00371673" w:rsidP="00371673">
      <w:pPr>
        <w:widowControl w:val="0"/>
        <w:autoSpaceDE w:val="0"/>
        <w:autoSpaceDN w:val="0"/>
        <w:adjustRightInd w:val="0"/>
        <w:rPr>
          <w:rFonts w:ascii="Times New Roman" w:hAnsi="Times New Roman"/>
          <w:sz w:val="22"/>
          <w:szCs w:val="22"/>
        </w:rPr>
      </w:pPr>
      <w:r w:rsidRPr="008C7CDB">
        <w:rPr>
          <w:rFonts w:ascii="Times New Roman" w:hAnsi="Times New Roman"/>
          <w:sz w:val="22"/>
          <w:szCs w:val="22"/>
        </w:rPr>
        <w:t xml:space="preserve">For up-to-date campus emergency information and recommendations on the H1N1 influenza, please refer to the following website: </w:t>
      </w:r>
      <w:hyperlink r:id="rId47" w:history="1">
        <w:r w:rsidRPr="008C7CDB">
          <w:rPr>
            <w:rFonts w:ascii="Times New Roman" w:hAnsi="Times New Roman"/>
            <w:color w:val="244FAB"/>
            <w:sz w:val="22"/>
            <w:szCs w:val="22"/>
            <w:u w:val="single" w:color="244FAB"/>
          </w:rPr>
          <w:t>http://www.utexas.edu/emergency/</w:t>
        </w:r>
      </w:hyperlink>
      <w:r w:rsidRPr="008C7CDB">
        <w:rPr>
          <w:rFonts w:ascii="Times New Roman" w:hAnsi="Times New Roman"/>
          <w:sz w:val="22"/>
          <w:szCs w:val="22"/>
        </w:rPr>
        <w:t>.</w:t>
      </w:r>
    </w:p>
    <w:p w14:paraId="1784AB8A" w14:textId="77777777" w:rsidR="00371673" w:rsidRPr="008C7CDB" w:rsidRDefault="00371673" w:rsidP="00371673">
      <w:pPr>
        <w:widowControl w:val="0"/>
        <w:autoSpaceDE w:val="0"/>
        <w:autoSpaceDN w:val="0"/>
        <w:adjustRightInd w:val="0"/>
        <w:rPr>
          <w:rFonts w:ascii="Times New Roman" w:hAnsi="Times New Roman"/>
          <w:sz w:val="22"/>
          <w:szCs w:val="22"/>
        </w:rPr>
      </w:pPr>
    </w:p>
    <w:p w14:paraId="57B57D89" w14:textId="77777777" w:rsidR="00371673" w:rsidRPr="008C7CDB" w:rsidRDefault="00371673" w:rsidP="00371673">
      <w:pPr>
        <w:widowControl w:val="0"/>
        <w:autoSpaceDE w:val="0"/>
        <w:autoSpaceDN w:val="0"/>
        <w:adjustRightInd w:val="0"/>
        <w:rPr>
          <w:rFonts w:ascii="Times New Roman" w:hAnsi="Times New Roman"/>
          <w:sz w:val="22"/>
          <w:szCs w:val="22"/>
        </w:rPr>
      </w:pPr>
      <w:r w:rsidRPr="008C7CDB">
        <w:rPr>
          <w:rFonts w:ascii="Times New Roman" w:hAnsi="Times New Roman"/>
          <w:sz w:val="22"/>
          <w:szCs w:val="22"/>
        </w:rPr>
        <w:t>Students who are ill with flu-like</w:t>
      </w:r>
      <w:r w:rsidR="00CD009B" w:rsidRPr="008C7CDB">
        <w:rPr>
          <w:rFonts w:ascii="Times New Roman" w:hAnsi="Times New Roman"/>
          <w:sz w:val="22"/>
          <w:szCs w:val="22"/>
        </w:rPr>
        <w:t xml:space="preserve"> (e.g, having a fever)</w:t>
      </w:r>
      <w:r w:rsidRPr="008C7CDB">
        <w:rPr>
          <w:rFonts w:ascii="Times New Roman" w:hAnsi="Times New Roman"/>
          <w:sz w:val="22"/>
          <w:szCs w:val="22"/>
        </w:rPr>
        <w:t xml:space="preserve"> symptoms should NOT come to class or have close contact with other students (e.g., study groups). They should NOT return to class until 24 hours after fever has abated. </w:t>
      </w:r>
    </w:p>
    <w:p w14:paraId="689DD7A5" w14:textId="77777777" w:rsidR="00371673" w:rsidRPr="008C7CDB" w:rsidRDefault="00371673" w:rsidP="00371673">
      <w:pPr>
        <w:widowControl w:val="0"/>
        <w:autoSpaceDE w:val="0"/>
        <w:autoSpaceDN w:val="0"/>
        <w:adjustRightInd w:val="0"/>
        <w:rPr>
          <w:rFonts w:ascii="Times New Roman" w:hAnsi="Times New Roman"/>
          <w:sz w:val="22"/>
          <w:szCs w:val="22"/>
        </w:rPr>
      </w:pPr>
      <w:r w:rsidRPr="008C7CDB">
        <w:rPr>
          <w:rFonts w:ascii="Times New Roman" w:hAnsi="Times New Roman"/>
          <w:sz w:val="22"/>
          <w:szCs w:val="22"/>
        </w:rPr>
        <w:t>Remember the Honor Code, as abuse of a more lenient absence policy and attendance in class while contagious are incompatible with our code of individual responsibility.</w:t>
      </w:r>
    </w:p>
    <w:p w14:paraId="0A66BDD8" w14:textId="77777777" w:rsidR="00371673" w:rsidRPr="008C7CDB" w:rsidRDefault="00371673" w:rsidP="00371673">
      <w:pPr>
        <w:widowControl w:val="0"/>
        <w:autoSpaceDE w:val="0"/>
        <w:autoSpaceDN w:val="0"/>
        <w:adjustRightInd w:val="0"/>
        <w:rPr>
          <w:rFonts w:ascii="Times New Roman" w:hAnsi="Times New Roman"/>
          <w:sz w:val="22"/>
          <w:szCs w:val="22"/>
        </w:rPr>
      </w:pPr>
    </w:p>
    <w:p w14:paraId="228DC656" w14:textId="77777777" w:rsidR="00371673" w:rsidRDefault="00371673" w:rsidP="00371673">
      <w:pPr>
        <w:widowControl w:val="0"/>
        <w:autoSpaceDE w:val="0"/>
        <w:autoSpaceDN w:val="0"/>
        <w:adjustRightInd w:val="0"/>
        <w:rPr>
          <w:rFonts w:ascii="Times New Roman" w:hAnsi="Times New Roman"/>
          <w:sz w:val="22"/>
          <w:szCs w:val="22"/>
        </w:rPr>
      </w:pPr>
      <w:r w:rsidRPr="008C7CDB">
        <w:rPr>
          <w:rFonts w:ascii="Times New Roman" w:hAnsi="Times New Roman"/>
          <w:sz w:val="22"/>
          <w:szCs w:val="22"/>
        </w:rPr>
        <w:t>If you have "influenza-like" symptoms (fever higher than 100 degrees F plus a cough and/or sore throat, body aches, fatigue, nausea),you should call the UHS 24-Hour Nurse Advice Line at (512) 475-6877. Professional nurses will help you determine whether or when you need to see a healthcare provider and what to do to feel better.</w:t>
      </w:r>
    </w:p>
    <w:p w14:paraId="32D2C8D3" w14:textId="77777777" w:rsidR="000958B2" w:rsidRDefault="000958B2" w:rsidP="00371673">
      <w:pPr>
        <w:widowControl w:val="0"/>
        <w:autoSpaceDE w:val="0"/>
        <w:autoSpaceDN w:val="0"/>
        <w:adjustRightInd w:val="0"/>
        <w:rPr>
          <w:rFonts w:ascii="Times New Roman" w:hAnsi="Times New Roman"/>
          <w:sz w:val="22"/>
          <w:szCs w:val="22"/>
        </w:rPr>
      </w:pPr>
    </w:p>
    <w:p w14:paraId="5B6F08E3" w14:textId="2E6FCA3F" w:rsidR="000958B2" w:rsidRPr="000958B2" w:rsidRDefault="000958B2" w:rsidP="00371673">
      <w:pPr>
        <w:widowControl w:val="0"/>
        <w:autoSpaceDE w:val="0"/>
        <w:autoSpaceDN w:val="0"/>
        <w:adjustRightInd w:val="0"/>
        <w:rPr>
          <w:rFonts w:ascii="Times New Roman" w:hAnsi="Times New Roman"/>
          <w:b/>
          <w:sz w:val="22"/>
          <w:szCs w:val="22"/>
        </w:rPr>
      </w:pPr>
      <w:r w:rsidRPr="000958B2">
        <w:rPr>
          <w:rFonts w:ascii="Times New Roman" w:hAnsi="Times New Roman"/>
          <w:b/>
          <w:sz w:val="22"/>
          <w:szCs w:val="22"/>
        </w:rPr>
        <w:t>Emergency Exit</w:t>
      </w:r>
    </w:p>
    <w:p w14:paraId="4DB4DC2F" w14:textId="09B0A5A8" w:rsidR="000958B2" w:rsidRPr="008C7CDB" w:rsidRDefault="000958B2" w:rsidP="00371673">
      <w:pPr>
        <w:widowControl w:val="0"/>
        <w:autoSpaceDE w:val="0"/>
        <w:autoSpaceDN w:val="0"/>
        <w:adjustRightInd w:val="0"/>
        <w:rPr>
          <w:rFonts w:ascii="Times New Roman" w:hAnsi="Times New Roman"/>
          <w:sz w:val="22"/>
          <w:szCs w:val="22"/>
        </w:rPr>
      </w:pPr>
      <w:r>
        <w:rPr>
          <w:rFonts w:ascii="Times New Roman" w:hAnsi="Times New Roman"/>
          <w:sz w:val="22"/>
          <w:szCs w:val="22"/>
        </w:rPr>
        <w:t xml:space="preserve">The closest exit to SZB 240 </w:t>
      </w:r>
      <w:r w:rsidR="00F61CE9">
        <w:rPr>
          <w:rFonts w:ascii="Times New Roman" w:hAnsi="Times New Roman"/>
          <w:sz w:val="22"/>
          <w:szCs w:val="22"/>
        </w:rPr>
        <w:t>is the stairway</w:t>
      </w:r>
      <w:r w:rsidR="00F805D2">
        <w:rPr>
          <w:rFonts w:ascii="Times New Roman" w:hAnsi="Times New Roman"/>
          <w:sz w:val="22"/>
          <w:szCs w:val="22"/>
        </w:rPr>
        <w:t xml:space="preserve"> at the end of the hallway,</w:t>
      </w:r>
      <w:r w:rsidR="00F61CE9">
        <w:rPr>
          <w:rFonts w:ascii="Times New Roman" w:hAnsi="Times New Roman"/>
          <w:sz w:val="22"/>
          <w:szCs w:val="22"/>
        </w:rPr>
        <w:t xml:space="preserve"> on the left as you exit the classroom. Go into the stairwell and exit down one level to a grassy area near MLK Avenue.</w:t>
      </w:r>
    </w:p>
    <w:sectPr w:rsidR="000958B2" w:rsidRPr="008C7CDB" w:rsidSect="003716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78D2" w14:textId="77777777" w:rsidR="003C0AE6" w:rsidRDefault="003C0AE6">
      <w:r>
        <w:separator/>
      </w:r>
    </w:p>
  </w:endnote>
  <w:endnote w:type="continuationSeparator" w:id="0">
    <w:p w14:paraId="388FDDA5" w14:textId="77777777" w:rsidR="003C0AE6" w:rsidRDefault="003C0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01EFF" w14:textId="77777777" w:rsidR="003C0AE6" w:rsidRDefault="003C0AE6" w:rsidP="003716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B1D73B" w14:textId="77777777" w:rsidR="003C0AE6" w:rsidRDefault="003C0AE6" w:rsidP="003716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C48C" w14:textId="77777777" w:rsidR="003C0AE6" w:rsidRDefault="003C0AE6" w:rsidP="003716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0A84">
      <w:rPr>
        <w:rStyle w:val="PageNumber"/>
        <w:noProof/>
      </w:rPr>
      <w:t>1</w:t>
    </w:r>
    <w:r>
      <w:rPr>
        <w:rStyle w:val="PageNumber"/>
      </w:rPr>
      <w:fldChar w:fldCharType="end"/>
    </w:r>
  </w:p>
  <w:p w14:paraId="4A1CD2AD" w14:textId="77777777" w:rsidR="003C0AE6" w:rsidRDefault="003C0AE6" w:rsidP="0037167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4D3F" w14:textId="77777777" w:rsidR="003C0AE6" w:rsidRDefault="003C0AE6" w:rsidP="003716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255CE7" w14:textId="77777777" w:rsidR="003C0AE6" w:rsidRDefault="003C0AE6" w:rsidP="00371673">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8072D" w14:textId="77777777" w:rsidR="003C0AE6" w:rsidRDefault="003C0AE6" w:rsidP="003716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0348225E" w14:textId="77777777" w:rsidR="003C0AE6" w:rsidRDefault="003C0AE6" w:rsidP="0037167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FE93EE" w14:textId="77777777" w:rsidR="003C0AE6" w:rsidRDefault="003C0AE6">
      <w:r>
        <w:separator/>
      </w:r>
    </w:p>
  </w:footnote>
  <w:footnote w:type="continuationSeparator" w:id="0">
    <w:p w14:paraId="1FC49126" w14:textId="77777777" w:rsidR="003C0AE6" w:rsidRDefault="003C0A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567A"/>
    <w:multiLevelType w:val="hybridMultilevel"/>
    <w:tmpl w:val="79E0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15ED4"/>
    <w:multiLevelType w:val="hybridMultilevel"/>
    <w:tmpl w:val="A9C2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A696B"/>
    <w:multiLevelType w:val="hybridMultilevel"/>
    <w:tmpl w:val="800E2ED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28436B2"/>
    <w:multiLevelType w:val="hybridMultilevel"/>
    <w:tmpl w:val="EF22697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961112A"/>
    <w:multiLevelType w:val="hybridMultilevel"/>
    <w:tmpl w:val="3C9A3F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0C524E83"/>
    <w:multiLevelType w:val="hybridMultilevel"/>
    <w:tmpl w:val="4B94CE3A"/>
    <w:lvl w:ilvl="0" w:tplc="1AEC3EA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482368"/>
    <w:multiLevelType w:val="hybridMultilevel"/>
    <w:tmpl w:val="874E2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12A34"/>
    <w:multiLevelType w:val="hybridMultilevel"/>
    <w:tmpl w:val="732A7702"/>
    <w:lvl w:ilvl="0" w:tplc="04090001">
      <w:start w:val="1"/>
      <w:numFmt w:val="bullet"/>
      <w:lvlText w:val=""/>
      <w:lvlJc w:val="left"/>
      <w:pPr>
        <w:ind w:left="720" w:hanging="360"/>
      </w:pPr>
      <w:rPr>
        <w:rFonts w:ascii="Symbol" w:hAnsi="Symbol" w:hint="default"/>
      </w:rPr>
    </w:lvl>
    <w:lvl w:ilvl="1" w:tplc="00010409">
      <w:start w:val="1"/>
      <w:numFmt w:val="bullet"/>
      <w:lvlText w:val=""/>
      <w:lvlJc w:val="left"/>
      <w:pPr>
        <w:tabs>
          <w:tab w:val="num" w:pos="1440"/>
        </w:tabs>
        <w:ind w:left="1440" w:hanging="360"/>
      </w:pPr>
      <w:rPr>
        <w:rFonts w:ascii="Symbol" w:hAnsi="Symbol" w:hint="default"/>
      </w:rPr>
    </w:lvl>
    <w:lvl w:ilvl="2" w:tplc="001B0409">
      <w:start w:val="1"/>
      <w:numFmt w:val="lowerRoman"/>
      <w:lvlText w:val="%3."/>
      <w:lvlJc w:val="right"/>
      <w:pPr>
        <w:tabs>
          <w:tab w:val="num" w:pos="2160"/>
        </w:tabs>
        <w:ind w:left="2160" w:hanging="180"/>
      </w:pPr>
    </w:lvl>
    <w:lvl w:ilvl="3" w:tplc="DB04AA56">
      <w:numFmt w:val="bullet"/>
      <w:lvlText w:val="-"/>
      <w:lvlJc w:val="left"/>
      <w:pPr>
        <w:ind w:left="2880" w:hanging="360"/>
      </w:pPr>
      <w:rPr>
        <w:rFonts w:ascii="Times New Roman" w:eastAsia="Cambria" w:hAnsi="Times New Roman" w:cs="Zapf Dingbats" w:hint="default"/>
      </w:r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6AA304B"/>
    <w:multiLevelType w:val="hybridMultilevel"/>
    <w:tmpl w:val="F38CC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D72C5C"/>
    <w:multiLevelType w:val="hybridMultilevel"/>
    <w:tmpl w:val="E42C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6F046E"/>
    <w:multiLevelType w:val="hybridMultilevel"/>
    <w:tmpl w:val="3A92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50401A"/>
    <w:multiLevelType w:val="hybridMultilevel"/>
    <w:tmpl w:val="345AD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EB6171"/>
    <w:multiLevelType w:val="hybridMultilevel"/>
    <w:tmpl w:val="E29E6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B8655A"/>
    <w:multiLevelType w:val="hybridMultilevel"/>
    <w:tmpl w:val="D1BE143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D40B83"/>
    <w:multiLevelType w:val="hybridMultilevel"/>
    <w:tmpl w:val="8A0A0FD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61538A"/>
    <w:multiLevelType w:val="hybridMultilevel"/>
    <w:tmpl w:val="3CE6B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876600"/>
    <w:multiLevelType w:val="hybridMultilevel"/>
    <w:tmpl w:val="C0201CDA"/>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2B0F19C4"/>
    <w:multiLevelType w:val="hybridMultilevel"/>
    <w:tmpl w:val="BF6C18B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2C5E3AF8"/>
    <w:multiLevelType w:val="multilevel"/>
    <w:tmpl w:val="FA5A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A45CBC"/>
    <w:multiLevelType w:val="hybridMultilevel"/>
    <w:tmpl w:val="30C207F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3177634E"/>
    <w:multiLevelType w:val="hybridMultilevel"/>
    <w:tmpl w:val="C960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053248"/>
    <w:multiLevelType w:val="hybridMultilevel"/>
    <w:tmpl w:val="86388B20"/>
    <w:lvl w:ilvl="0" w:tplc="12E8CEF0">
      <w:start w:val="1"/>
      <w:numFmt w:val="lowerLetter"/>
      <w:lvlText w:val="(%1)"/>
      <w:lvlJc w:val="left"/>
      <w:pPr>
        <w:ind w:left="1080" w:hanging="360"/>
      </w:pPr>
      <w:rPr>
        <w:rFonts w:cs="Zapf Dingba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9CA3C71"/>
    <w:multiLevelType w:val="hybridMultilevel"/>
    <w:tmpl w:val="DEC2499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3D442070"/>
    <w:multiLevelType w:val="hybridMultilevel"/>
    <w:tmpl w:val="38B8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A3F0C"/>
    <w:multiLevelType w:val="hybridMultilevel"/>
    <w:tmpl w:val="5CAA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0159D6"/>
    <w:multiLevelType w:val="hybridMultilevel"/>
    <w:tmpl w:val="DE90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3D742D"/>
    <w:multiLevelType w:val="hybridMultilevel"/>
    <w:tmpl w:val="223EF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B86737"/>
    <w:multiLevelType w:val="hybridMultilevel"/>
    <w:tmpl w:val="95CA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A35168"/>
    <w:multiLevelType w:val="hybridMultilevel"/>
    <w:tmpl w:val="B3AE994A"/>
    <w:lvl w:ilvl="0" w:tplc="000F0409">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DD0F5A"/>
    <w:multiLevelType w:val="hybridMultilevel"/>
    <w:tmpl w:val="607834E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5D2381"/>
    <w:multiLevelType w:val="hybridMultilevel"/>
    <w:tmpl w:val="4A980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E25110"/>
    <w:multiLevelType w:val="multilevel"/>
    <w:tmpl w:val="2320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357E3B"/>
    <w:multiLevelType w:val="hybridMultilevel"/>
    <w:tmpl w:val="C75A4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C25D88"/>
    <w:multiLevelType w:val="multilevel"/>
    <w:tmpl w:val="D258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D8639F"/>
    <w:multiLevelType w:val="hybridMultilevel"/>
    <w:tmpl w:val="38AC7F2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60946973"/>
    <w:multiLevelType w:val="hybridMultilevel"/>
    <w:tmpl w:val="3F6ED2CA"/>
    <w:lvl w:ilvl="0" w:tplc="7E68FCA8">
      <w:start w:val="1"/>
      <w:numFmt w:val="bullet"/>
      <w:lvlText w:val=""/>
      <w:lvlJc w:val="left"/>
      <w:pPr>
        <w:tabs>
          <w:tab w:val="num" w:pos="1440"/>
        </w:tabs>
        <w:ind w:left="1440" w:hanging="360"/>
      </w:pPr>
      <w:rPr>
        <w:rFonts w:ascii="Zapf Dingbats" w:hAnsi="Zapf Dingba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nsid w:val="60D218B4"/>
    <w:multiLevelType w:val="hybridMultilevel"/>
    <w:tmpl w:val="B538D4AA"/>
    <w:lvl w:ilvl="0" w:tplc="00010409">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470A5E"/>
    <w:multiLevelType w:val="hybridMultilevel"/>
    <w:tmpl w:val="5950A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962804"/>
    <w:multiLevelType w:val="hybridMultilevel"/>
    <w:tmpl w:val="B20E7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F53A0B"/>
    <w:multiLevelType w:val="hybridMultilevel"/>
    <w:tmpl w:val="D1DC9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A5220EC"/>
    <w:multiLevelType w:val="hybridMultilevel"/>
    <w:tmpl w:val="77AC7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800EBF"/>
    <w:multiLevelType w:val="hybridMultilevel"/>
    <w:tmpl w:val="D56C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0C7584"/>
    <w:multiLevelType w:val="hybridMultilevel"/>
    <w:tmpl w:val="BF6C18B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nsid w:val="72265D8D"/>
    <w:multiLevelType w:val="hybridMultilevel"/>
    <w:tmpl w:val="0666E3D4"/>
    <w:lvl w:ilvl="0" w:tplc="000F0409">
      <w:start w:val="1"/>
      <w:numFmt w:val="decimal"/>
      <w:lvlText w:val="%1."/>
      <w:lvlJc w:val="left"/>
      <w:pPr>
        <w:tabs>
          <w:tab w:val="num" w:pos="720"/>
        </w:tabs>
        <w:ind w:left="720" w:hanging="360"/>
      </w:pPr>
    </w:lvl>
    <w:lvl w:ilvl="1" w:tplc="00010409">
      <w:start w:val="1"/>
      <w:numFmt w:val="bullet"/>
      <w:lvlText w:val=""/>
      <w:lvlJc w:val="left"/>
      <w:pPr>
        <w:tabs>
          <w:tab w:val="num" w:pos="1440"/>
        </w:tabs>
        <w:ind w:left="1440" w:hanging="360"/>
      </w:pPr>
      <w:rPr>
        <w:rFonts w:ascii="Symbol" w:hAnsi="Symbol" w:hint="default"/>
      </w:rPr>
    </w:lvl>
    <w:lvl w:ilvl="2" w:tplc="001B0409">
      <w:start w:val="1"/>
      <w:numFmt w:val="lowerRoman"/>
      <w:lvlText w:val="%3."/>
      <w:lvlJc w:val="right"/>
      <w:pPr>
        <w:tabs>
          <w:tab w:val="num" w:pos="2160"/>
        </w:tabs>
        <w:ind w:left="2160" w:hanging="180"/>
      </w:pPr>
    </w:lvl>
    <w:lvl w:ilvl="3" w:tplc="DB04AA56">
      <w:numFmt w:val="bullet"/>
      <w:lvlText w:val="-"/>
      <w:lvlJc w:val="left"/>
      <w:pPr>
        <w:ind w:left="2880" w:hanging="360"/>
      </w:pPr>
      <w:rPr>
        <w:rFonts w:ascii="Times New Roman" w:eastAsia="Cambria" w:hAnsi="Times New Roman" w:cs="Zapf Dingbats" w:hint="default"/>
      </w:r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4">
    <w:nsid w:val="760B5ECB"/>
    <w:multiLevelType w:val="hybridMultilevel"/>
    <w:tmpl w:val="71A89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983E7D"/>
    <w:multiLevelType w:val="hybridMultilevel"/>
    <w:tmpl w:val="73841EE4"/>
    <w:lvl w:ilvl="0" w:tplc="000F0409">
      <w:start w:val="1"/>
      <w:numFmt w:val="decimal"/>
      <w:lvlText w:val="%1."/>
      <w:lvlJc w:val="left"/>
      <w:pPr>
        <w:tabs>
          <w:tab w:val="num" w:pos="720"/>
        </w:tabs>
        <w:ind w:left="720" w:hanging="360"/>
      </w:p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6">
    <w:nsid w:val="7AA01941"/>
    <w:multiLevelType w:val="hybridMultilevel"/>
    <w:tmpl w:val="F94EAC40"/>
    <w:lvl w:ilvl="0" w:tplc="00010409">
      <w:start w:val="1"/>
      <w:numFmt w:val="bullet"/>
      <w:lvlText w:val=""/>
      <w:lvlJc w:val="left"/>
      <w:pPr>
        <w:tabs>
          <w:tab w:val="num" w:pos="1080"/>
        </w:tabs>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47">
    <w:nsid w:val="7C6D4045"/>
    <w:multiLevelType w:val="hybridMultilevel"/>
    <w:tmpl w:val="EA9CFB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8">
    <w:nsid w:val="7F78014E"/>
    <w:multiLevelType w:val="hybridMultilevel"/>
    <w:tmpl w:val="9352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7"/>
  </w:num>
  <w:num w:numId="4">
    <w:abstractNumId w:val="43"/>
  </w:num>
  <w:num w:numId="5">
    <w:abstractNumId w:val="46"/>
  </w:num>
  <w:num w:numId="6">
    <w:abstractNumId w:val="2"/>
  </w:num>
  <w:num w:numId="7">
    <w:abstractNumId w:val="19"/>
  </w:num>
  <w:num w:numId="8">
    <w:abstractNumId w:val="4"/>
  </w:num>
  <w:num w:numId="9">
    <w:abstractNumId w:val="3"/>
  </w:num>
  <w:num w:numId="10">
    <w:abstractNumId w:val="39"/>
  </w:num>
  <w:num w:numId="11">
    <w:abstractNumId w:val="25"/>
  </w:num>
  <w:num w:numId="12">
    <w:abstractNumId w:val="13"/>
  </w:num>
  <w:num w:numId="13">
    <w:abstractNumId w:val="14"/>
  </w:num>
  <w:num w:numId="14">
    <w:abstractNumId w:val="16"/>
  </w:num>
  <w:num w:numId="15">
    <w:abstractNumId w:val="45"/>
  </w:num>
  <w:num w:numId="16">
    <w:abstractNumId w:val="18"/>
  </w:num>
  <w:num w:numId="17">
    <w:abstractNumId w:val="31"/>
  </w:num>
  <w:num w:numId="18">
    <w:abstractNumId w:val="33"/>
  </w:num>
  <w:num w:numId="19">
    <w:abstractNumId w:val="23"/>
  </w:num>
  <w:num w:numId="20">
    <w:abstractNumId w:val="28"/>
  </w:num>
  <w:num w:numId="21">
    <w:abstractNumId w:val="35"/>
  </w:num>
  <w:num w:numId="22">
    <w:abstractNumId w:val="36"/>
  </w:num>
  <w:num w:numId="23">
    <w:abstractNumId w:val="7"/>
  </w:num>
  <w:num w:numId="24">
    <w:abstractNumId w:val="37"/>
  </w:num>
  <w:num w:numId="25">
    <w:abstractNumId w:val="21"/>
  </w:num>
  <w:num w:numId="26">
    <w:abstractNumId w:val="41"/>
  </w:num>
  <w:num w:numId="27">
    <w:abstractNumId w:val="1"/>
  </w:num>
  <w:num w:numId="28">
    <w:abstractNumId w:val="9"/>
  </w:num>
  <w:num w:numId="29">
    <w:abstractNumId w:val="48"/>
  </w:num>
  <w:num w:numId="30">
    <w:abstractNumId w:val="8"/>
  </w:num>
  <w:num w:numId="31">
    <w:abstractNumId w:val="26"/>
  </w:num>
  <w:num w:numId="32">
    <w:abstractNumId w:val="11"/>
  </w:num>
  <w:num w:numId="33">
    <w:abstractNumId w:val="30"/>
  </w:num>
  <w:num w:numId="34">
    <w:abstractNumId w:val="40"/>
  </w:num>
  <w:num w:numId="35">
    <w:abstractNumId w:val="6"/>
  </w:num>
  <w:num w:numId="36">
    <w:abstractNumId w:val="20"/>
  </w:num>
  <w:num w:numId="37">
    <w:abstractNumId w:val="44"/>
  </w:num>
  <w:num w:numId="38">
    <w:abstractNumId w:val="27"/>
  </w:num>
  <w:num w:numId="39">
    <w:abstractNumId w:val="24"/>
  </w:num>
  <w:num w:numId="40">
    <w:abstractNumId w:val="0"/>
  </w:num>
  <w:num w:numId="41">
    <w:abstractNumId w:val="38"/>
  </w:num>
  <w:num w:numId="42">
    <w:abstractNumId w:val="29"/>
  </w:num>
  <w:num w:numId="43">
    <w:abstractNumId w:val="10"/>
  </w:num>
  <w:num w:numId="44">
    <w:abstractNumId w:val="15"/>
  </w:num>
  <w:num w:numId="45">
    <w:abstractNumId w:val="22"/>
  </w:num>
  <w:num w:numId="46">
    <w:abstractNumId w:val="17"/>
  </w:num>
  <w:num w:numId="47">
    <w:abstractNumId w:val="42"/>
  </w:num>
  <w:num w:numId="48">
    <w:abstractNumId w:val="34"/>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B9"/>
    <w:rsid w:val="0000001E"/>
    <w:rsid w:val="00001213"/>
    <w:rsid w:val="00001257"/>
    <w:rsid w:val="0000420E"/>
    <w:rsid w:val="00004C74"/>
    <w:rsid w:val="0000714A"/>
    <w:rsid w:val="00026BF9"/>
    <w:rsid w:val="000317CF"/>
    <w:rsid w:val="0005172B"/>
    <w:rsid w:val="00051CD3"/>
    <w:rsid w:val="00057FA1"/>
    <w:rsid w:val="0006626B"/>
    <w:rsid w:val="00081B91"/>
    <w:rsid w:val="0008253C"/>
    <w:rsid w:val="000830F0"/>
    <w:rsid w:val="00086380"/>
    <w:rsid w:val="000930E9"/>
    <w:rsid w:val="000958B2"/>
    <w:rsid w:val="00097A04"/>
    <w:rsid w:val="000A53E9"/>
    <w:rsid w:val="000A6FA4"/>
    <w:rsid w:val="000B0EE5"/>
    <w:rsid w:val="000B1A19"/>
    <w:rsid w:val="000B2157"/>
    <w:rsid w:val="000C1F91"/>
    <w:rsid w:val="000D71FC"/>
    <w:rsid w:val="000E4C3E"/>
    <w:rsid w:val="000E4ED2"/>
    <w:rsid w:val="000F1D04"/>
    <w:rsid w:val="00120173"/>
    <w:rsid w:val="00120E8A"/>
    <w:rsid w:val="001261C4"/>
    <w:rsid w:val="001315C5"/>
    <w:rsid w:val="00132C89"/>
    <w:rsid w:val="0013536F"/>
    <w:rsid w:val="00140743"/>
    <w:rsid w:val="00140A84"/>
    <w:rsid w:val="00140F83"/>
    <w:rsid w:val="0014387F"/>
    <w:rsid w:val="00146993"/>
    <w:rsid w:val="00151D55"/>
    <w:rsid w:val="00153A30"/>
    <w:rsid w:val="001634B0"/>
    <w:rsid w:val="001708F9"/>
    <w:rsid w:val="00181346"/>
    <w:rsid w:val="001818B2"/>
    <w:rsid w:val="00194881"/>
    <w:rsid w:val="001A015D"/>
    <w:rsid w:val="001A0A0E"/>
    <w:rsid w:val="001A371A"/>
    <w:rsid w:val="001A3AB8"/>
    <w:rsid w:val="001A6CC3"/>
    <w:rsid w:val="001B497B"/>
    <w:rsid w:val="001C0127"/>
    <w:rsid w:val="001C5512"/>
    <w:rsid w:val="001C7236"/>
    <w:rsid w:val="001E19ED"/>
    <w:rsid w:val="001E4C2F"/>
    <w:rsid w:val="001E6702"/>
    <w:rsid w:val="001F7D36"/>
    <w:rsid w:val="00204150"/>
    <w:rsid w:val="00204B80"/>
    <w:rsid w:val="00205E61"/>
    <w:rsid w:val="00213E0D"/>
    <w:rsid w:val="00217FCE"/>
    <w:rsid w:val="00223504"/>
    <w:rsid w:val="002308B4"/>
    <w:rsid w:val="00235310"/>
    <w:rsid w:val="0024020B"/>
    <w:rsid w:val="0025083D"/>
    <w:rsid w:val="002559C0"/>
    <w:rsid w:val="00255BAB"/>
    <w:rsid w:val="00257413"/>
    <w:rsid w:val="00257B2B"/>
    <w:rsid w:val="00263013"/>
    <w:rsid w:val="002731D7"/>
    <w:rsid w:val="00286F05"/>
    <w:rsid w:val="002A1CF3"/>
    <w:rsid w:val="002A46B8"/>
    <w:rsid w:val="002B60F4"/>
    <w:rsid w:val="002C2FE0"/>
    <w:rsid w:val="002D3B2C"/>
    <w:rsid w:val="002D5982"/>
    <w:rsid w:val="002E098F"/>
    <w:rsid w:val="002E611E"/>
    <w:rsid w:val="002E6128"/>
    <w:rsid w:val="002F1319"/>
    <w:rsid w:val="002F5122"/>
    <w:rsid w:val="002F54D0"/>
    <w:rsid w:val="003030EB"/>
    <w:rsid w:val="003070D8"/>
    <w:rsid w:val="00313DA7"/>
    <w:rsid w:val="003173BE"/>
    <w:rsid w:val="00323D49"/>
    <w:rsid w:val="00330EE4"/>
    <w:rsid w:val="00341386"/>
    <w:rsid w:val="00341FBF"/>
    <w:rsid w:val="00350425"/>
    <w:rsid w:val="00371673"/>
    <w:rsid w:val="003816C6"/>
    <w:rsid w:val="00383141"/>
    <w:rsid w:val="0038444D"/>
    <w:rsid w:val="00393A2B"/>
    <w:rsid w:val="00395414"/>
    <w:rsid w:val="00396D49"/>
    <w:rsid w:val="003970A6"/>
    <w:rsid w:val="003A00D1"/>
    <w:rsid w:val="003A124E"/>
    <w:rsid w:val="003A6C48"/>
    <w:rsid w:val="003C0AE6"/>
    <w:rsid w:val="003C10E2"/>
    <w:rsid w:val="003D1B74"/>
    <w:rsid w:val="003E5D6C"/>
    <w:rsid w:val="003F49F1"/>
    <w:rsid w:val="003F4D9F"/>
    <w:rsid w:val="003F536F"/>
    <w:rsid w:val="003F7121"/>
    <w:rsid w:val="00406B8B"/>
    <w:rsid w:val="004149FF"/>
    <w:rsid w:val="00422C28"/>
    <w:rsid w:val="00423B79"/>
    <w:rsid w:val="0042588B"/>
    <w:rsid w:val="00427DBC"/>
    <w:rsid w:val="004361F1"/>
    <w:rsid w:val="00440CA2"/>
    <w:rsid w:val="00441CA8"/>
    <w:rsid w:val="004473B6"/>
    <w:rsid w:val="00454C1E"/>
    <w:rsid w:val="004664A0"/>
    <w:rsid w:val="00466ED5"/>
    <w:rsid w:val="00471048"/>
    <w:rsid w:val="00473FED"/>
    <w:rsid w:val="0047616A"/>
    <w:rsid w:val="004934A0"/>
    <w:rsid w:val="004A59BC"/>
    <w:rsid w:val="004B0B28"/>
    <w:rsid w:val="004B3686"/>
    <w:rsid w:val="004C5238"/>
    <w:rsid w:val="004D4E4C"/>
    <w:rsid w:val="004E0932"/>
    <w:rsid w:val="004E180A"/>
    <w:rsid w:val="004E5699"/>
    <w:rsid w:val="004E582F"/>
    <w:rsid w:val="004E5AB1"/>
    <w:rsid w:val="004F14C7"/>
    <w:rsid w:val="004F56EB"/>
    <w:rsid w:val="005116C7"/>
    <w:rsid w:val="005122AB"/>
    <w:rsid w:val="00515097"/>
    <w:rsid w:val="005160E9"/>
    <w:rsid w:val="005215C5"/>
    <w:rsid w:val="00533F26"/>
    <w:rsid w:val="00561397"/>
    <w:rsid w:val="0056770F"/>
    <w:rsid w:val="00574D83"/>
    <w:rsid w:val="0058039F"/>
    <w:rsid w:val="00582BAB"/>
    <w:rsid w:val="00584E1D"/>
    <w:rsid w:val="005A1F37"/>
    <w:rsid w:val="005A5B77"/>
    <w:rsid w:val="005B3C27"/>
    <w:rsid w:val="005B64BD"/>
    <w:rsid w:val="005C2F0C"/>
    <w:rsid w:val="005C57AF"/>
    <w:rsid w:val="005C614E"/>
    <w:rsid w:val="005D2DDB"/>
    <w:rsid w:val="005D35FB"/>
    <w:rsid w:val="005D7EBA"/>
    <w:rsid w:val="005F1F00"/>
    <w:rsid w:val="005F3A51"/>
    <w:rsid w:val="005F4919"/>
    <w:rsid w:val="006013D9"/>
    <w:rsid w:val="00613CAC"/>
    <w:rsid w:val="006243FF"/>
    <w:rsid w:val="006358E1"/>
    <w:rsid w:val="00647B35"/>
    <w:rsid w:val="00671AAC"/>
    <w:rsid w:val="00675114"/>
    <w:rsid w:val="0067555E"/>
    <w:rsid w:val="00681063"/>
    <w:rsid w:val="0069426F"/>
    <w:rsid w:val="006954DF"/>
    <w:rsid w:val="006A33B2"/>
    <w:rsid w:val="006A6807"/>
    <w:rsid w:val="006C34D8"/>
    <w:rsid w:val="006C640F"/>
    <w:rsid w:val="006E42AD"/>
    <w:rsid w:val="006E495A"/>
    <w:rsid w:val="006F6E3B"/>
    <w:rsid w:val="00703A99"/>
    <w:rsid w:val="00714D64"/>
    <w:rsid w:val="00727BB7"/>
    <w:rsid w:val="00746F01"/>
    <w:rsid w:val="007476B9"/>
    <w:rsid w:val="0075434E"/>
    <w:rsid w:val="00756908"/>
    <w:rsid w:val="00773989"/>
    <w:rsid w:val="00783F88"/>
    <w:rsid w:val="007932AB"/>
    <w:rsid w:val="007A5F81"/>
    <w:rsid w:val="007B2C92"/>
    <w:rsid w:val="007C3073"/>
    <w:rsid w:val="007D2B99"/>
    <w:rsid w:val="007D5638"/>
    <w:rsid w:val="007D5939"/>
    <w:rsid w:val="007D717B"/>
    <w:rsid w:val="007F37D7"/>
    <w:rsid w:val="007F547F"/>
    <w:rsid w:val="00801D16"/>
    <w:rsid w:val="0080423D"/>
    <w:rsid w:val="0080452C"/>
    <w:rsid w:val="00804E87"/>
    <w:rsid w:val="008202A1"/>
    <w:rsid w:val="00827C2B"/>
    <w:rsid w:val="00827D7D"/>
    <w:rsid w:val="00830A1E"/>
    <w:rsid w:val="0083331C"/>
    <w:rsid w:val="00846E2E"/>
    <w:rsid w:val="00847162"/>
    <w:rsid w:val="008719AD"/>
    <w:rsid w:val="0087640D"/>
    <w:rsid w:val="00890015"/>
    <w:rsid w:val="00893C75"/>
    <w:rsid w:val="008944FC"/>
    <w:rsid w:val="008A35B5"/>
    <w:rsid w:val="008C070F"/>
    <w:rsid w:val="008C7CDB"/>
    <w:rsid w:val="008D33C5"/>
    <w:rsid w:val="008D5DE8"/>
    <w:rsid w:val="008E0B4F"/>
    <w:rsid w:val="008E63E9"/>
    <w:rsid w:val="008F4607"/>
    <w:rsid w:val="00900A4B"/>
    <w:rsid w:val="009046D5"/>
    <w:rsid w:val="00915929"/>
    <w:rsid w:val="00926FD3"/>
    <w:rsid w:val="00941305"/>
    <w:rsid w:val="00954219"/>
    <w:rsid w:val="00970609"/>
    <w:rsid w:val="00972752"/>
    <w:rsid w:val="0098249C"/>
    <w:rsid w:val="00994C75"/>
    <w:rsid w:val="00996E3A"/>
    <w:rsid w:val="009A2223"/>
    <w:rsid w:val="009A6B68"/>
    <w:rsid w:val="009A77AC"/>
    <w:rsid w:val="009B339C"/>
    <w:rsid w:val="009C099C"/>
    <w:rsid w:val="009C78E3"/>
    <w:rsid w:val="009D6F6C"/>
    <w:rsid w:val="009E000F"/>
    <w:rsid w:val="009F0746"/>
    <w:rsid w:val="00A03EEA"/>
    <w:rsid w:val="00A0548A"/>
    <w:rsid w:val="00A122D1"/>
    <w:rsid w:val="00A12406"/>
    <w:rsid w:val="00A13179"/>
    <w:rsid w:val="00A23D68"/>
    <w:rsid w:val="00A31446"/>
    <w:rsid w:val="00A4523F"/>
    <w:rsid w:val="00A554EE"/>
    <w:rsid w:val="00A60FD8"/>
    <w:rsid w:val="00A7464A"/>
    <w:rsid w:val="00A86288"/>
    <w:rsid w:val="00A91E63"/>
    <w:rsid w:val="00A927D5"/>
    <w:rsid w:val="00AA3453"/>
    <w:rsid w:val="00AA59D6"/>
    <w:rsid w:val="00AA7DCA"/>
    <w:rsid w:val="00AB49D7"/>
    <w:rsid w:val="00AB6125"/>
    <w:rsid w:val="00AC3BF6"/>
    <w:rsid w:val="00AE58AE"/>
    <w:rsid w:val="00B073D5"/>
    <w:rsid w:val="00B12273"/>
    <w:rsid w:val="00B142FB"/>
    <w:rsid w:val="00B179BF"/>
    <w:rsid w:val="00B208F0"/>
    <w:rsid w:val="00B26673"/>
    <w:rsid w:val="00B30D2D"/>
    <w:rsid w:val="00B40FAD"/>
    <w:rsid w:val="00B47895"/>
    <w:rsid w:val="00B5075C"/>
    <w:rsid w:val="00B53D3D"/>
    <w:rsid w:val="00B63D68"/>
    <w:rsid w:val="00B718BE"/>
    <w:rsid w:val="00B91A49"/>
    <w:rsid w:val="00B920BA"/>
    <w:rsid w:val="00B97A08"/>
    <w:rsid w:val="00BC1A39"/>
    <w:rsid w:val="00BD44E6"/>
    <w:rsid w:val="00BF0E58"/>
    <w:rsid w:val="00C00CAC"/>
    <w:rsid w:val="00C022E8"/>
    <w:rsid w:val="00C04EEB"/>
    <w:rsid w:val="00C1582A"/>
    <w:rsid w:val="00C16AC4"/>
    <w:rsid w:val="00C303B0"/>
    <w:rsid w:val="00C30C6F"/>
    <w:rsid w:val="00C450A2"/>
    <w:rsid w:val="00C458FD"/>
    <w:rsid w:val="00C66BEE"/>
    <w:rsid w:val="00C71D79"/>
    <w:rsid w:val="00C8092B"/>
    <w:rsid w:val="00C958CF"/>
    <w:rsid w:val="00C9699B"/>
    <w:rsid w:val="00CA6E6D"/>
    <w:rsid w:val="00CB0855"/>
    <w:rsid w:val="00CB2991"/>
    <w:rsid w:val="00CC019C"/>
    <w:rsid w:val="00CC0FF7"/>
    <w:rsid w:val="00CC64B2"/>
    <w:rsid w:val="00CD009B"/>
    <w:rsid w:val="00CD6988"/>
    <w:rsid w:val="00CD76F8"/>
    <w:rsid w:val="00CF179C"/>
    <w:rsid w:val="00D00294"/>
    <w:rsid w:val="00D04238"/>
    <w:rsid w:val="00D062F1"/>
    <w:rsid w:val="00D1305B"/>
    <w:rsid w:val="00D14F34"/>
    <w:rsid w:val="00D174FA"/>
    <w:rsid w:val="00D223B6"/>
    <w:rsid w:val="00D241B5"/>
    <w:rsid w:val="00D34AE5"/>
    <w:rsid w:val="00D3570E"/>
    <w:rsid w:val="00D36784"/>
    <w:rsid w:val="00D36BB2"/>
    <w:rsid w:val="00D42188"/>
    <w:rsid w:val="00D54BEE"/>
    <w:rsid w:val="00D61235"/>
    <w:rsid w:val="00D612CE"/>
    <w:rsid w:val="00D70964"/>
    <w:rsid w:val="00D71193"/>
    <w:rsid w:val="00D82961"/>
    <w:rsid w:val="00D900D1"/>
    <w:rsid w:val="00D94594"/>
    <w:rsid w:val="00D962DE"/>
    <w:rsid w:val="00DA4079"/>
    <w:rsid w:val="00DA5545"/>
    <w:rsid w:val="00DA6640"/>
    <w:rsid w:val="00DA72D1"/>
    <w:rsid w:val="00DC2A53"/>
    <w:rsid w:val="00DC4BDE"/>
    <w:rsid w:val="00DD0465"/>
    <w:rsid w:val="00DE0FA6"/>
    <w:rsid w:val="00DE1F5C"/>
    <w:rsid w:val="00DF0827"/>
    <w:rsid w:val="00DF2A22"/>
    <w:rsid w:val="00E05B95"/>
    <w:rsid w:val="00E156BD"/>
    <w:rsid w:val="00E17EEC"/>
    <w:rsid w:val="00E322E4"/>
    <w:rsid w:val="00E36F6B"/>
    <w:rsid w:val="00E41F1F"/>
    <w:rsid w:val="00E428FD"/>
    <w:rsid w:val="00E43762"/>
    <w:rsid w:val="00E559C1"/>
    <w:rsid w:val="00E57EA6"/>
    <w:rsid w:val="00E603E7"/>
    <w:rsid w:val="00E65CE4"/>
    <w:rsid w:val="00E7035C"/>
    <w:rsid w:val="00E833EB"/>
    <w:rsid w:val="00E860D8"/>
    <w:rsid w:val="00E9159A"/>
    <w:rsid w:val="00E922CF"/>
    <w:rsid w:val="00E952C5"/>
    <w:rsid w:val="00E9737F"/>
    <w:rsid w:val="00EA0798"/>
    <w:rsid w:val="00EA2513"/>
    <w:rsid w:val="00EB0DB0"/>
    <w:rsid w:val="00EB37BF"/>
    <w:rsid w:val="00EB6AFD"/>
    <w:rsid w:val="00EC1AF3"/>
    <w:rsid w:val="00ED05BC"/>
    <w:rsid w:val="00ED70B2"/>
    <w:rsid w:val="00ED7F2A"/>
    <w:rsid w:val="00EE0F7D"/>
    <w:rsid w:val="00EE242B"/>
    <w:rsid w:val="00EE4036"/>
    <w:rsid w:val="00EE71ED"/>
    <w:rsid w:val="00EF0B08"/>
    <w:rsid w:val="00EF1F8A"/>
    <w:rsid w:val="00F0085E"/>
    <w:rsid w:val="00F03247"/>
    <w:rsid w:val="00F033C0"/>
    <w:rsid w:val="00F06A1E"/>
    <w:rsid w:val="00F07C74"/>
    <w:rsid w:val="00F22116"/>
    <w:rsid w:val="00F23BA5"/>
    <w:rsid w:val="00F256D9"/>
    <w:rsid w:val="00F31A94"/>
    <w:rsid w:val="00F32B1D"/>
    <w:rsid w:val="00F337EC"/>
    <w:rsid w:val="00F36CDF"/>
    <w:rsid w:val="00F41C3E"/>
    <w:rsid w:val="00F42F8F"/>
    <w:rsid w:val="00F4452F"/>
    <w:rsid w:val="00F54E0E"/>
    <w:rsid w:val="00F5656D"/>
    <w:rsid w:val="00F61CE9"/>
    <w:rsid w:val="00F70006"/>
    <w:rsid w:val="00F805D2"/>
    <w:rsid w:val="00F812B4"/>
    <w:rsid w:val="00F85842"/>
    <w:rsid w:val="00F9386A"/>
    <w:rsid w:val="00F97C01"/>
    <w:rsid w:val="00FA685F"/>
    <w:rsid w:val="00FE4FBC"/>
    <w:rsid w:val="00FE7E7E"/>
    <w:rsid w:val="00FF0CD9"/>
    <w:rsid w:val="00FF34CB"/>
    <w:rsid w:val="00FF7F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CEA56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40"/>
    <w:rPr>
      <w:sz w:val="24"/>
      <w:szCs w:val="24"/>
    </w:rPr>
  </w:style>
  <w:style w:type="paragraph" w:styleId="Heading1">
    <w:name w:val="heading 1"/>
    <w:basedOn w:val="Normal"/>
    <w:link w:val="Heading1Char"/>
    <w:qFormat/>
    <w:rsid w:val="007476B9"/>
    <w:pPr>
      <w:spacing w:beforeLines="1" w:afterLines="1"/>
      <w:outlineLvl w:val="0"/>
    </w:pPr>
    <w:rPr>
      <w:rFonts w:ascii="Times" w:hAnsi="Times"/>
      <w:b/>
      <w:kern w:val="36"/>
      <w:sz w:val="48"/>
      <w:szCs w:val="20"/>
    </w:rPr>
  </w:style>
  <w:style w:type="paragraph" w:styleId="Heading2">
    <w:name w:val="heading 2"/>
    <w:basedOn w:val="Normal"/>
    <w:link w:val="Heading2Char"/>
    <w:qFormat/>
    <w:rsid w:val="007476B9"/>
    <w:pPr>
      <w:spacing w:beforeLines="1" w:afterLines="1"/>
      <w:outlineLvl w:val="1"/>
    </w:pPr>
    <w:rPr>
      <w:rFonts w:ascii="Times" w:hAnsi="Times"/>
      <w:b/>
      <w:sz w:val="36"/>
      <w:szCs w:val="20"/>
    </w:rPr>
  </w:style>
  <w:style w:type="paragraph" w:styleId="Heading3">
    <w:name w:val="heading 3"/>
    <w:basedOn w:val="Normal"/>
    <w:next w:val="Normal"/>
    <w:link w:val="Heading3Char"/>
    <w:qFormat/>
    <w:rsid w:val="00F774C6"/>
    <w:pPr>
      <w:keepNext/>
      <w:outlineLvl w:val="2"/>
    </w:pPr>
    <w:rPr>
      <w:rFonts w:ascii="Palatino" w:eastAsia="Times New Roman" w:hAnsi="Palatino"/>
      <w:i/>
      <w:sz w:val="20"/>
      <w:szCs w:val="20"/>
    </w:rPr>
  </w:style>
  <w:style w:type="paragraph" w:styleId="Heading4">
    <w:name w:val="heading 4"/>
    <w:basedOn w:val="Normal"/>
    <w:next w:val="Normal"/>
    <w:link w:val="Heading4Char"/>
    <w:qFormat/>
    <w:rsid w:val="00F774C6"/>
    <w:pPr>
      <w:keepNext/>
      <w:ind w:firstLine="720"/>
      <w:outlineLvl w:val="3"/>
    </w:pPr>
    <w:rPr>
      <w:rFonts w:ascii="Palatino" w:eastAsia="Times New Roman" w:hAnsi="Palatino"/>
      <w:b/>
      <w:i/>
      <w:sz w:val="20"/>
      <w:szCs w:val="20"/>
    </w:rPr>
  </w:style>
  <w:style w:type="paragraph" w:styleId="Heading5">
    <w:name w:val="heading 5"/>
    <w:basedOn w:val="Normal"/>
    <w:next w:val="Normal"/>
    <w:link w:val="Heading5Char"/>
    <w:qFormat/>
    <w:rsid w:val="00F774C6"/>
    <w:pPr>
      <w:keepNext/>
      <w:outlineLvl w:val="4"/>
    </w:pPr>
    <w:rPr>
      <w:rFonts w:ascii="Palatino" w:eastAsia="Times New Roman" w:hAnsi="Palatino"/>
      <w:b/>
      <w:sz w:val="20"/>
      <w:szCs w:val="20"/>
    </w:rPr>
  </w:style>
  <w:style w:type="paragraph" w:styleId="Heading6">
    <w:name w:val="heading 6"/>
    <w:basedOn w:val="Normal"/>
    <w:next w:val="Normal"/>
    <w:link w:val="Heading6Char"/>
    <w:qFormat/>
    <w:rsid w:val="00F774C6"/>
    <w:pPr>
      <w:keepNext/>
      <w:ind w:left="720" w:hanging="720"/>
      <w:outlineLvl w:val="5"/>
    </w:pPr>
    <w:rPr>
      <w:rFonts w:ascii="Times New Roman" w:eastAsia="Times New Roman" w:hAnsi="Times New Roman"/>
      <w:b/>
      <w:sz w:val="20"/>
      <w:szCs w:val="20"/>
    </w:rPr>
  </w:style>
  <w:style w:type="paragraph" w:styleId="Heading7">
    <w:name w:val="heading 7"/>
    <w:basedOn w:val="Normal"/>
    <w:next w:val="Normal"/>
    <w:link w:val="Heading7Char"/>
    <w:qFormat/>
    <w:rsid w:val="00F774C6"/>
    <w:pPr>
      <w:keepNext/>
      <w:outlineLvl w:val="6"/>
    </w:pPr>
    <w:rPr>
      <w:rFonts w:ascii="Arial" w:eastAsia="Times New Roman" w:hAnsi="Arial"/>
      <w:b/>
      <w:sz w:val="28"/>
      <w:szCs w:val="20"/>
      <w:u w:val="single"/>
    </w:rPr>
  </w:style>
  <w:style w:type="paragraph" w:styleId="Heading8">
    <w:name w:val="heading 8"/>
    <w:basedOn w:val="Normal"/>
    <w:next w:val="Normal"/>
    <w:link w:val="Heading8Char"/>
    <w:qFormat/>
    <w:rsid w:val="00F774C6"/>
    <w:pPr>
      <w:keepNext/>
      <w:outlineLvl w:val="7"/>
    </w:pPr>
    <w:rPr>
      <w:rFonts w:ascii="Times New Roman" w:eastAsia="Times New Roman" w:hAnsi="Times New Roman"/>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76B9"/>
    <w:rPr>
      <w:rFonts w:ascii="Times" w:hAnsi="Times"/>
      <w:b/>
      <w:kern w:val="36"/>
      <w:sz w:val="48"/>
      <w:szCs w:val="20"/>
    </w:rPr>
  </w:style>
  <w:style w:type="character" w:customStyle="1" w:styleId="Heading2Char">
    <w:name w:val="Heading 2 Char"/>
    <w:link w:val="Heading2"/>
    <w:uiPriority w:val="9"/>
    <w:rsid w:val="007476B9"/>
    <w:rPr>
      <w:rFonts w:ascii="Times" w:hAnsi="Times"/>
      <w:b/>
      <w:sz w:val="36"/>
      <w:szCs w:val="20"/>
    </w:rPr>
  </w:style>
  <w:style w:type="paragraph" w:styleId="NormalWeb">
    <w:name w:val="Normal (Web)"/>
    <w:basedOn w:val="Normal"/>
    <w:uiPriority w:val="99"/>
    <w:rsid w:val="007476B9"/>
    <w:pPr>
      <w:spacing w:before="100" w:beforeAutospacing="1" w:after="115"/>
    </w:pPr>
    <w:rPr>
      <w:rFonts w:ascii="Times New Roman" w:eastAsia="Times New Roman" w:hAnsi="Times New Roman"/>
    </w:rPr>
  </w:style>
  <w:style w:type="character" w:styleId="Hyperlink">
    <w:name w:val="Hyperlink"/>
    <w:uiPriority w:val="99"/>
    <w:rsid w:val="007476B9"/>
    <w:rPr>
      <w:color w:val="0000FF"/>
      <w:u w:val="single"/>
    </w:rPr>
  </w:style>
  <w:style w:type="table" w:styleId="TableGrid">
    <w:name w:val="Table Grid"/>
    <w:basedOn w:val="TableNormal"/>
    <w:uiPriority w:val="59"/>
    <w:rsid w:val="00AF45D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rsid w:val="00F774C6"/>
    <w:rPr>
      <w:rFonts w:ascii="Palatino" w:eastAsia="Times New Roman" w:hAnsi="Palatino"/>
      <w:i/>
    </w:rPr>
  </w:style>
  <w:style w:type="character" w:customStyle="1" w:styleId="Heading4Char">
    <w:name w:val="Heading 4 Char"/>
    <w:link w:val="Heading4"/>
    <w:rsid w:val="00F774C6"/>
    <w:rPr>
      <w:rFonts w:ascii="Palatino" w:eastAsia="Times New Roman" w:hAnsi="Palatino"/>
      <w:b/>
      <w:i/>
    </w:rPr>
  </w:style>
  <w:style w:type="character" w:customStyle="1" w:styleId="Heading5Char">
    <w:name w:val="Heading 5 Char"/>
    <w:link w:val="Heading5"/>
    <w:rsid w:val="00F774C6"/>
    <w:rPr>
      <w:rFonts w:ascii="Palatino" w:eastAsia="Times New Roman" w:hAnsi="Palatino"/>
      <w:b/>
    </w:rPr>
  </w:style>
  <w:style w:type="character" w:customStyle="1" w:styleId="Heading6Char">
    <w:name w:val="Heading 6 Char"/>
    <w:link w:val="Heading6"/>
    <w:rsid w:val="00F774C6"/>
    <w:rPr>
      <w:rFonts w:ascii="Times New Roman" w:eastAsia="Times New Roman" w:hAnsi="Times New Roman"/>
      <w:b/>
    </w:rPr>
  </w:style>
  <w:style w:type="character" w:customStyle="1" w:styleId="Heading7Char">
    <w:name w:val="Heading 7 Char"/>
    <w:link w:val="Heading7"/>
    <w:rsid w:val="00F774C6"/>
    <w:rPr>
      <w:rFonts w:ascii="Arial" w:eastAsia="Times New Roman" w:hAnsi="Arial"/>
      <w:b/>
      <w:sz w:val="28"/>
      <w:u w:val="single"/>
    </w:rPr>
  </w:style>
  <w:style w:type="character" w:customStyle="1" w:styleId="Heading8Char">
    <w:name w:val="Heading 8 Char"/>
    <w:link w:val="Heading8"/>
    <w:rsid w:val="00F774C6"/>
    <w:rPr>
      <w:rFonts w:ascii="Times New Roman" w:eastAsia="Times New Roman" w:hAnsi="Times New Roman"/>
      <w:u w:val="single"/>
    </w:rPr>
  </w:style>
  <w:style w:type="paragraph" w:styleId="Header">
    <w:name w:val="header"/>
    <w:basedOn w:val="Normal"/>
    <w:link w:val="HeaderChar"/>
    <w:rsid w:val="00F774C6"/>
    <w:pPr>
      <w:tabs>
        <w:tab w:val="center" w:pos="4320"/>
        <w:tab w:val="right" w:pos="8640"/>
      </w:tabs>
    </w:pPr>
    <w:rPr>
      <w:rFonts w:ascii="Times" w:eastAsia="Times New Roman" w:hAnsi="Times"/>
      <w:szCs w:val="20"/>
    </w:rPr>
  </w:style>
  <w:style w:type="character" w:customStyle="1" w:styleId="HeaderChar">
    <w:name w:val="Header Char"/>
    <w:link w:val="Header"/>
    <w:rsid w:val="00F774C6"/>
    <w:rPr>
      <w:rFonts w:ascii="Times" w:eastAsia="Times New Roman" w:hAnsi="Times"/>
      <w:sz w:val="24"/>
    </w:rPr>
  </w:style>
  <w:style w:type="paragraph" w:styleId="Footer">
    <w:name w:val="footer"/>
    <w:basedOn w:val="Normal"/>
    <w:link w:val="FooterChar"/>
    <w:rsid w:val="00F774C6"/>
    <w:pPr>
      <w:tabs>
        <w:tab w:val="center" w:pos="4320"/>
        <w:tab w:val="right" w:pos="8640"/>
      </w:tabs>
    </w:pPr>
    <w:rPr>
      <w:rFonts w:ascii="Times" w:eastAsia="Times New Roman" w:hAnsi="Times"/>
      <w:szCs w:val="20"/>
    </w:rPr>
  </w:style>
  <w:style w:type="character" w:customStyle="1" w:styleId="FooterChar">
    <w:name w:val="Footer Char"/>
    <w:link w:val="Footer"/>
    <w:rsid w:val="00F774C6"/>
    <w:rPr>
      <w:rFonts w:ascii="Times" w:eastAsia="Times New Roman" w:hAnsi="Times"/>
      <w:sz w:val="24"/>
    </w:rPr>
  </w:style>
  <w:style w:type="character" w:styleId="PageNumber">
    <w:name w:val="page number"/>
    <w:basedOn w:val="DefaultParagraphFont"/>
    <w:rsid w:val="00F774C6"/>
  </w:style>
  <w:style w:type="character" w:styleId="FollowedHyperlink">
    <w:name w:val="FollowedHyperlink"/>
    <w:rsid w:val="00F774C6"/>
    <w:rPr>
      <w:color w:val="800080"/>
      <w:u w:val="single"/>
    </w:rPr>
  </w:style>
  <w:style w:type="paragraph" w:styleId="BodyText2">
    <w:name w:val="Body Text 2"/>
    <w:basedOn w:val="Normal"/>
    <w:link w:val="BodyText2Char"/>
    <w:rsid w:val="00F774C6"/>
    <w:rPr>
      <w:rFonts w:ascii="Palatino" w:eastAsia="Times New Roman" w:hAnsi="Palatino"/>
      <w:sz w:val="18"/>
      <w:szCs w:val="20"/>
    </w:rPr>
  </w:style>
  <w:style w:type="character" w:customStyle="1" w:styleId="BodyText2Char">
    <w:name w:val="Body Text 2 Char"/>
    <w:link w:val="BodyText2"/>
    <w:rsid w:val="00F774C6"/>
    <w:rPr>
      <w:rFonts w:ascii="Palatino" w:eastAsia="Times New Roman" w:hAnsi="Palatino"/>
      <w:sz w:val="18"/>
    </w:rPr>
  </w:style>
  <w:style w:type="paragraph" w:styleId="BodyText">
    <w:name w:val="Body Text"/>
    <w:basedOn w:val="Normal"/>
    <w:link w:val="BodyTextChar"/>
    <w:rsid w:val="00F774C6"/>
    <w:rPr>
      <w:rFonts w:ascii="Times New Roman" w:eastAsia="Times New Roman" w:hAnsi="Times New Roman"/>
      <w:sz w:val="20"/>
      <w:szCs w:val="20"/>
    </w:rPr>
  </w:style>
  <w:style w:type="character" w:customStyle="1" w:styleId="BodyTextChar">
    <w:name w:val="Body Text Char"/>
    <w:link w:val="BodyText"/>
    <w:rsid w:val="00F774C6"/>
    <w:rPr>
      <w:rFonts w:ascii="Times New Roman" w:eastAsia="Times New Roman" w:hAnsi="Times New Roman"/>
    </w:rPr>
  </w:style>
  <w:style w:type="paragraph" w:customStyle="1" w:styleId="Body1">
    <w:name w:val="Body1"/>
    <w:basedOn w:val="Normal"/>
    <w:rsid w:val="00F774C6"/>
    <w:pPr>
      <w:spacing w:line="480" w:lineRule="auto"/>
      <w:ind w:firstLine="720"/>
    </w:pPr>
    <w:rPr>
      <w:rFonts w:ascii="Times New Roman" w:eastAsia="Times New Roman" w:hAnsi="Times New Roman"/>
      <w:szCs w:val="20"/>
    </w:rPr>
  </w:style>
  <w:style w:type="paragraph" w:customStyle="1" w:styleId="TOC">
    <w:name w:val="TOC"/>
    <w:basedOn w:val="TOC1"/>
    <w:rsid w:val="00F774C6"/>
    <w:pPr>
      <w:spacing w:before="240"/>
    </w:pPr>
    <w:rPr>
      <w:rFonts w:ascii="Arial" w:hAnsi="Arial"/>
      <w:b/>
      <w:caps/>
    </w:rPr>
  </w:style>
  <w:style w:type="paragraph" w:styleId="TOC1">
    <w:name w:val="toc 1"/>
    <w:basedOn w:val="Normal"/>
    <w:next w:val="Normal"/>
    <w:autoRedefine/>
    <w:rsid w:val="00F774C6"/>
    <w:rPr>
      <w:rFonts w:ascii="Times" w:eastAsia="Times New Roman" w:hAnsi="Times"/>
      <w:szCs w:val="20"/>
    </w:rPr>
  </w:style>
  <w:style w:type="paragraph" w:customStyle="1" w:styleId="DissHeading2">
    <w:name w:val="Diss Heading 2"/>
    <w:basedOn w:val="Normal"/>
    <w:next w:val="Normal"/>
    <w:rsid w:val="00F774C6"/>
    <w:pPr>
      <w:spacing w:line="480" w:lineRule="auto"/>
      <w:jc w:val="center"/>
      <w:outlineLvl w:val="1"/>
    </w:pPr>
    <w:rPr>
      <w:rFonts w:ascii="Times New Roman" w:eastAsia="Times New Roman" w:hAnsi="Times New Roman"/>
      <w:noProof/>
      <w:szCs w:val="20"/>
      <w:u w:val="single"/>
    </w:rPr>
  </w:style>
  <w:style w:type="paragraph" w:styleId="BodyTextIndent">
    <w:name w:val="Body Text Indent"/>
    <w:basedOn w:val="Normal"/>
    <w:link w:val="BodyTextIndentChar"/>
    <w:rsid w:val="00F774C6"/>
    <w:pPr>
      <w:ind w:left="720" w:hanging="720"/>
    </w:pPr>
    <w:rPr>
      <w:rFonts w:ascii="Times New Roman" w:eastAsia="Times New Roman" w:hAnsi="Times New Roman"/>
      <w:b/>
      <w:sz w:val="20"/>
      <w:szCs w:val="20"/>
    </w:rPr>
  </w:style>
  <w:style w:type="character" w:customStyle="1" w:styleId="BodyTextIndentChar">
    <w:name w:val="Body Text Indent Char"/>
    <w:link w:val="BodyTextIndent"/>
    <w:rsid w:val="00F774C6"/>
    <w:rPr>
      <w:rFonts w:ascii="Times New Roman" w:eastAsia="Times New Roman" w:hAnsi="Times New Roman"/>
      <w:b/>
    </w:rPr>
  </w:style>
  <w:style w:type="paragraph" w:styleId="BlockText">
    <w:name w:val="Block Text"/>
    <w:basedOn w:val="Normal"/>
    <w:rsid w:val="00C46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ight="1440"/>
    </w:pPr>
    <w:rPr>
      <w:rFonts w:ascii="Arial" w:eastAsia="Times New Roman" w:hAnsi="Arial"/>
      <w:b/>
      <w:szCs w:val="20"/>
    </w:rPr>
  </w:style>
  <w:style w:type="character" w:styleId="Strong">
    <w:name w:val="Strong"/>
    <w:qFormat/>
    <w:rsid w:val="00C46536"/>
    <w:rPr>
      <w:b/>
      <w:bCs/>
    </w:rPr>
  </w:style>
  <w:style w:type="character" w:styleId="Emphasis">
    <w:name w:val="Emphasis"/>
    <w:uiPriority w:val="20"/>
    <w:qFormat/>
    <w:rsid w:val="00445AF6"/>
    <w:rPr>
      <w:i/>
    </w:rPr>
  </w:style>
  <w:style w:type="paragraph" w:styleId="BalloonText">
    <w:name w:val="Balloon Text"/>
    <w:basedOn w:val="Normal"/>
    <w:link w:val="BalloonTextChar"/>
    <w:uiPriority w:val="99"/>
    <w:semiHidden/>
    <w:unhideWhenUsed/>
    <w:rsid w:val="00371673"/>
    <w:rPr>
      <w:rFonts w:ascii="Lucida Grande" w:hAnsi="Lucida Grande"/>
      <w:sz w:val="18"/>
      <w:szCs w:val="18"/>
    </w:rPr>
  </w:style>
  <w:style w:type="character" w:customStyle="1" w:styleId="BalloonTextChar">
    <w:name w:val="Balloon Text Char"/>
    <w:link w:val="BalloonText"/>
    <w:uiPriority w:val="99"/>
    <w:semiHidden/>
    <w:rsid w:val="00371673"/>
    <w:rPr>
      <w:rFonts w:ascii="Lucida Grande" w:hAnsi="Lucida Grande"/>
      <w:sz w:val="18"/>
      <w:szCs w:val="18"/>
    </w:rPr>
  </w:style>
  <w:style w:type="paragraph" w:styleId="ListParagraph">
    <w:name w:val="List Paragraph"/>
    <w:basedOn w:val="Normal"/>
    <w:qFormat/>
    <w:rsid w:val="00ED70B2"/>
    <w:pPr>
      <w:ind w:left="720"/>
      <w:contextualSpacing/>
    </w:pPr>
    <w:rPr>
      <w:rFonts w:ascii="Times" w:eastAsia="Times New Roman" w:hAnsi="Times"/>
      <w:szCs w:val="20"/>
    </w:rPr>
  </w:style>
  <w:style w:type="character" w:customStyle="1" w:styleId="title-link-wrapper">
    <w:name w:val="title-link-wrapper"/>
    <w:rsid w:val="00ED70B2"/>
  </w:style>
  <w:style w:type="character" w:customStyle="1" w:styleId="medium-font">
    <w:name w:val="medium-font"/>
    <w:rsid w:val="00ED70B2"/>
  </w:style>
  <w:style w:type="character" w:customStyle="1" w:styleId="textexposedshow">
    <w:name w:val="text_exposed_show"/>
    <w:basedOn w:val="DefaultParagraphFont"/>
    <w:rsid w:val="007932AB"/>
  </w:style>
  <w:style w:type="character" w:styleId="HTMLCite">
    <w:name w:val="HTML Cite"/>
    <w:basedOn w:val="DefaultParagraphFont"/>
    <w:uiPriority w:val="99"/>
    <w:semiHidden/>
    <w:unhideWhenUsed/>
    <w:rsid w:val="00422C2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40"/>
    <w:rPr>
      <w:sz w:val="24"/>
      <w:szCs w:val="24"/>
    </w:rPr>
  </w:style>
  <w:style w:type="paragraph" w:styleId="Heading1">
    <w:name w:val="heading 1"/>
    <w:basedOn w:val="Normal"/>
    <w:link w:val="Heading1Char"/>
    <w:qFormat/>
    <w:rsid w:val="007476B9"/>
    <w:pPr>
      <w:spacing w:beforeLines="1" w:afterLines="1"/>
      <w:outlineLvl w:val="0"/>
    </w:pPr>
    <w:rPr>
      <w:rFonts w:ascii="Times" w:hAnsi="Times"/>
      <w:b/>
      <w:kern w:val="36"/>
      <w:sz w:val="48"/>
      <w:szCs w:val="20"/>
    </w:rPr>
  </w:style>
  <w:style w:type="paragraph" w:styleId="Heading2">
    <w:name w:val="heading 2"/>
    <w:basedOn w:val="Normal"/>
    <w:link w:val="Heading2Char"/>
    <w:qFormat/>
    <w:rsid w:val="007476B9"/>
    <w:pPr>
      <w:spacing w:beforeLines="1" w:afterLines="1"/>
      <w:outlineLvl w:val="1"/>
    </w:pPr>
    <w:rPr>
      <w:rFonts w:ascii="Times" w:hAnsi="Times"/>
      <w:b/>
      <w:sz w:val="36"/>
      <w:szCs w:val="20"/>
    </w:rPr>
  </w:style>
  <w:style w:type="paragraph" w:styleId="Heading3">
    <w:name w:val="heading 3"/>
    <w:basedOn w:val="Normal"/>
    <w:next w:val="Normal"/>
    <w:link w:val="Heading3Char"/>
    <w:qFormat/>
    <w:rsid w:val="00F774C6"/>
    <w:pPr>
      <w:keepNext/>
      <w:outlineLvl w:val="2"/>
    </w:pPr>
    <w:rPr>
      <w:rFonts w:ascii="Palatino" w:eastAsia="Times New Roman" w:hAnsi="Palatino"/>
      <w:i/>
      <w:sz w:val="20"/>
      <w:szCs w:val="20"/>
    </w:rPr>
  </w:style>
  <w:style w:type="paragraph" w:styleId="Heading4">
    <w:name w:val="heading 4"/>
    <w:basedOn w:val="Normal"/>
    <w:next w:val="Normal"/>
    <w:link w:val="Heading4Char"/>
    <w:qFormat/>
    <w:rsid w:val="00F774C6"/>
    <w:pPr>
      <w:keepNext/>
      <w:ind w:firstLine="720"/>
      <w:outlineLvl w:val="3"/>
    </w:pPr>
    <w:rPr>
      <w:rFonts w:ascii="Palatino" w:eastAsia="Times New Roman" w:hAnsi="Palatino"/>
      <w:b/>
      <w:i/>
      <w:sz w:val="20"/>
      <w:szCs w:val="20"/>
    </w:rPr>
  </w:style>
  <w:style w:type="paragraph" w:styleId="Heading5">
    <w:name w:val="heading 5"/>
    <w:basedOn w:val="Normal"/>
    <w:next w:val="Normal"/>
    <w:link w:val="Heading5Char"/>
    <w:qFormat/>
    <w:rsid w:val="00F774C6"/>
    <w:pPr>
      <w:keepNext/>
      <w:outlineLvl w:val="4"/>
    </w:pPr>
    <w:rPr>
      <w:rFonts w:ascii="Palatino" w:eastAsia="Times New Roman" w:hAnsi="Palatino"/>
      <w:b/>
      <w:sz w:val="20"/>
      <w:szCs w:val="20"/>
    </w:rPr>
  </w:style>
  <w:style w:type="paragraph" w:styleId="Heading6">
    <w:name w:val="heading 6"/>
    <w:basedOn w:val="Normal"/>
    <w:next w:val="Normal"/>
    <w:link w:val="Heading6Char"/>
    <w:qFormat/>
    <w:rsid w:val="00F774C6"/>
    <w:pPr>
      <w:keepNext/>
      <w:ind w:left="720" w:hanging="720"/>
      <w:outlineLvl w:val="5"/>
    </w:pPr>
    <w:rPr>
      <w:rFonts w:ascii="Times New Roman" w:eastAsia="Times New Roman" w:hAnsi="Times New Roman"/>
      <w:b/>
      <w:sz w:val="20"/>
      <w:szCs w:val="20"/>
    </w:rPr>
  </w:style>
  <w:style w:type="paragraph" w:styleId="Heading7">
    <w:name w:val="heading 7"/>
    <w:basedOn w:val="Normal"/>
    <w:next w:val="Normal"/>
    <w:link w:val="Heading7Char"/>
    <w:qFormat/>
    <w:rsid w:val="00F774C6"/>
    <w:pPr>
      <w:keepNext/>
      <w:outlineLvl w:val="6"/>
    </w:pPr>
    <w:rPr>
      <w:rFonts w:ascii="Arial" w:eastAsia="Times New Roman" w:hAnsi="Arial"/>
      <w:b/>
      <w:sz w:val="28"/>
      <w:szCs w:val="20"/>
      <w:u w:val="single"/>
    </w:rPr>
  </w:style>
  <w:style w:type="paragraph" w:styleId="Heading8">
    <w:name w:val="heading 8"/>
    <w:basedOn w:val="Normal"/>
    <w:next w:val="Normal"/>
    <w:link w:val="Heading8Char"/>
    <w:qFormat/>
    <w:rsid w:val="00F774C6"/>
    <w:pPr>
      <w:keepNext/>
      <w:outlineLvl w:val="7"/>
    </w:pPr>
    <w:rPr>
      <w:rFonts w:ascii="Times New Roman" w:eastAsia="Times New Roman" w:hAnsi="Times New Roman"/>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76B9"/>
    <w:rPr>
      <w:rFonts w:ascii="Times" w:hAnsi="Times"/>
      <w:b/>
      <w:kern w:val="36"/>
      <w:sz w:val="48"/>
      <w:szCs w:val="20"/>
    </w:rPr>
  </w:style>
  <w:style w:type="character" w:customStyle="1" w:styleId="Heading2Char">
    <w:name w:val="Heading 2 Char"/>
    <w:link w:val="Heading2"/>
    <w:uiPriority w:val="9"/>
    <w:rsid w:val="007476B9"/>
    <w:rPr>
      <w:rFonts w:ascii="Times" w:hAnsi="Times"/>
      <w:b/>
      <w:sz w:val="36"/>
      <w:szCs w:val="20"/>
    </w:rPr>
  </w:style>
  <w:style w:type="paragraph" w:styleId="NormalWeb">
    <w:name w:val="Normal (Web)"/>
    <w:basedOn w:val="Normal"/>
    <w:uiPriority w:val="99"/>
    <w:rsid w:val="007476B9"/>
    <w:pPr>
      <w:spacing w:before="100" w:beforeAutospacing="1" w:after="115"/>
    </w:pPr>
    <w:rPr>
      <w:rFonts w:ascii="Times New Roman" w:eastAsia="Times New Roman" w:hAnsi="Times New Roman"/>
    </w:rPr>
  </w:style>
  <w:style w:type="character" w:styleId="Hyperlink">
    <w:name w:val="Hyperlink"/>
    <w:uiPriority w:val="99"/>
    <w:rsid w:val="007476B9"/>
    <w:rPr>
      <w:color w:val="0000FF"/>
      <w:u w:val="single"/>
    </w:rPr>
  </w:style>
  <w:style w:type="table" w:styleId="TableGrid">
    <w:name w:val="Table Grid"/>
    <w:basedOn w:val="TableNormal"/>
    <w:uiPriority w:val="59"/>
    <w:rsid w:val="00AF45D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rsid w:val="00F774C6"/>
    <w:rPr>
      <w:rFonts w:ascii="Palatino" w:eastAsia="Times New Roman" w:hAnsi="Palatino"/>
      <w:i/>
    </w:rPr>
  </w:style>
  <w:style w:type="character" w:customStyle="1" w:styleId="Heading4Char">
    <w:name w:val="Heading 4 Char"/>
    <w:link w:val="Heading4"/>
    <w:rsid w:val="00F774C6"/>
    <w:rPr>
      <w:rFonts w:ascii="Palatino" w:eastAsia="Times New Roman" w:hAnsi="Palatino"/>
      <w:b/>
      <w:i/>
    </w:rPr>
  </w:style>
  <w:style w:type="character" w:customStyle="1" w:styleId="Heading5Char">
    <w:name w:val="Heading 5 Char"/>
    <w:link w:val="Heading5"/>
    <w:rsid w:val="00F774C6"/>
    <w:rPr>
      <w:rFonts w:ascii="Palatino" w:eastAsia="Times New Roman" w:hAnsi="Palatino"/>
      <w:b/>
    </w:rPr>
  </w:style>
  <w:style w:type="character" w:customStyle="1" w:styleId="Heading6Char">
    <w:name w:val="Heading 6 Char"/>
    <w:link w:val="Heading6"/>
    <w:rsid w:val="00F774C6"/>
    <w:rPr>
      <w:rFonts w:ascii="Times New Roman" w:eastAsia="Times New Roman" w:hAnsi="Times New Roman"/>
      <w:b/>
    </w:rPr>
  </w:style>
  <w:style w:type="character" w:customStyle="1" w:styleId="Heading7Char">
    <w:name w:val="Heading 7 Char"/>
    <w:link w:val="Heading7"/>
    <w:rsid w:val="00F774C6"/>
    <w:rPr>
      <w:rFonts w:ascii="Arial" w:eastAsia="Times New Roman" w:hAnsi="Arial"/>
      <w:b/>
      <w:sz w:val="28"/>
      <w:u w:val="single"/>
    </w:rPr>
  </w:style>
  <w:style w:type="character" w:customStyle="1" w:styleId="Heading8Char">
    <w:name w:val="Heading 8 Char"/>
    <w:link w:val="Heading8"/>
    <w:rsid w:val="00F774C6"/>
    <w:rPr>
      <w:rFonts w:ascii="Times New Roman" w:eastAsia="Times New Roman" w:hAnsi="Times New Roman"/>
      <w:u w:val="single"/>
    </w:rPr>
  </w:style>
  <w:style w:type="paragraph" w:styleId="Header">
    <w:name w:val="header"/>
    <w:basedOn w:val="Normal"/>
    <w:link w:val="HeaderChar"/>
    <w:rsid w:val="00F774C6"/>
    <w:pPr>
      <w:tabs>
        <w:tab w:val="center" w:pos="4320"/>
        <w:tab w:val="right" w:pos="8640"/>
      </w:tabs>
    </w:pPr>
    <w:rPr>
      <w:rFonts w:ascii="Times" w:eastAsia="Times New Roman" w:hAnsi="Times"/>
      <w:szCs w:val="20"/>
    </w:rPr>
  </w:style>
  <w:style w:type="character" w:customStyle="1" w:styleId="HeaderChar">
    <w:name w:val="Header Char"/>
    <w:link w:val="Header"/>
    <w:rsid w:val="00F774C6"/>
    <w:rPr>
      <w:rFonts w:ascii="Times" w:eastAsia="Times New Roman" w:hAnsi="Times"/>
      <w:sz w:val="24"/>
    </w:rPr>
  </w:style>
  <w:style w:type="paragraph" w:styleId="Footer">
    <w:name w:val="footer"/>
    <w:basedOn w:val="Normal"/>
    <w:link w:val="FooterChar"/>
    <w:rsid w:val="00F774C6"/>
    <w:pPr>
      <w:tabs>
        <w:tab w:val="center" w:pos="4320"/>
        <w:tab w:val="right" w:pos="8640"/>
      </w:tabs>
    </w:pPr>
    <w:rPr>
      <w:rFonts w:ascii="Times" w:eastAsia="Times New Roman" w:hAnsi="Times"/>
      <w:szCs w:val="20"/>
    </w:rPr>
  </w:style>
  <w:style w:type="character" w:customStyle="1" w:styleId="FooterChar">
    <w:name w:val="Footer Char"/>
    <w:link w:val="Footer"/>
    <w:rsid w:val="00F774C6"/>
    <w:rPr>
      <w:rFonts w:ascii="Times" w:eastAsia="Times New Roman" w:hAnsi="Times"/>
      <w:sz w:val="24"/>
    </w:rPr>
  </w:style>
  <w:style w:type="character" w:styleId="PageNumber">
    <w:name w:val="page number"/>
    <w:basedOn w:val="DefaultParagraphFont"/>
    <w:rsid w:val="00F774C6"/>
  </w:style>
  <w:style w:type="character" w:styleId="FollowedHyperlink">
    <w:name w:val="FollowedHyperlink"/>
    <w:rsid w:val="00F774C6"/>
    <w:rPr>
      <w:color w:val="800080"/>
      <w:u w:val="single"/>
    </w:rPr>
  </w:style>
  <w:style w:type="paragraph" w:styleId="BodyText2">
    <w:name w:val="Body Text 2"/>
    <w:basedOn w:val="Normal"/>
    <w:link w:val="BodyText2Char"/>
    <w:rsid w:val="00F774C6"/>
    <w:rPr>
      <w:rFonts w:ascii="Palatino" w:eastAsia="Times New Roman" w:hAnsi="Palatino"/>
      <w:sz w:val="18"/>
      <w:szCs w:val="20"/>
    </w:rPr>
  </w:style>
  <w:style w:type="character" w:customStyle="1" w:styleId="BodyText2Char">
    <w:name w:val="Body Text 2 Char"/>
    <w:link w:val="BodyText2"/>
    <w:rsid w:val="00F774C6"/>
    <w:rPr>
      <w:rFonts w:ascii="Palatino" w:eastAsia="Times New Roman" w:hAnsi="Palatino"/>
      <w:sz w:val="18"/>
    </w:rPr>
  </w:style>
  <w:style w:type="paragraph" w:styleId="BodyText">
    <w:name w:val="Body Text"/>
    <w:basedOn w:val="Normal"/>
    <w:link w:val="BodyTextChar"/>
    <w:rsid w:val="00F774C6"/>
    <w:rPr>
      <w:rFonts w:ascii="Times New Roman" w:eastAsia="Times New Roman" w:hAnsi="Times New Roman"/>
      <w:sz w:val="20"/>
      <w:szCs w:val="20"/>
    </w:rPr>
  </w:style>
  <w:style w:type="character" w:customStyle="1" w:styleId="BodyTextChar">
    <w:name w:val="Body Text Char"/>
    <w:link w:val="BodyText"/>
    <w:rsid w:val="00F774C6"/>
    <w:rPr>
      <w:rFonts w:ascii="Times New Roman" w:eastAsia="Times New Roman" w:hAnsi="Times New Roman"/>
    </w:rPr>
  </w:style>
  <w:style w:type="paragraph" w:customStyle="1" w:styleId="Body1">
    <w:name w:val="Body1"/>
    <w:basedOn w:val="Normal"/>
    <w:rsid w:val="00F774C6"/>
    <w:pPr>
      <w:spacing w:line="480" w:lineRule="auto"/>
      <w:ind w:firstLine="720"/>
    </w:pPr>
    <w:rPr>
      <w:rFonts w:ascii="Times New Roman" w:eastAsia="Times New Roman" w:hAnsi="Times New Roman"/>
      <w:szCs w:val="20"/>
    </w:rPr>
  </w:style>
  <w:style w:type="paragraph" w:customStyle="1" w:styleId="TOC">
    <w:name w:val="TOC"/>
    <w:basedOn w:val="TOC1"/>
    <w:rsid w:val="00F774C6"/>
    <w:pPr>
      <w:spacing w:before="240"/>
    </w:pPr>
    <w:rPr>
      <w:rFonts w:ascii="Arial" w:hAnsi="Arial"/>
      <w:b/>
      <w:caps/>
    </w:rPr>
  </w:style>
  <w:style w:type="paragraph" w:styleId="TOC1">
    <w:name w:val="toc 1"/>
    <w:basedOn w:val="Normal"/>
    <w:next w:val="Normal"/>
    <w:autoRedefine/>
    <w:rsid w:val="00F774C6"/>
    <w:rPr>
      <w:rFonts w:ascii="Times" w:eastAsia="Times New Roman" w:hAnsi="Times"/>
      <w:szCs w:val="20"/>
    </w:rPr>
  </w:style>
  <w:style w:type="paragraph" w:customStyle="1" w:styleId="DissHeading2">
    <w:name w:val="Diss Heading 2"/>
    <w:basedOn w:val="Normal"/>
    <w:next w:val="Normal"/>
    <w:rsid w:val="00F774C6"/>
    <w:pPr>
      <w:spacing w:line="480" w:lineRule="auto"/>
      <w:jc w:val="center"/>
      <w:outlineLvl w:val="1"/>
    </w:pPr>
    <w:rPr>
      <w:rFonts w:ascii="Times New Roman" w:eastAsia="Times New Roman" w:hAnsi="Times New Roman"/>
      <w:noProof/>
      <w:szCs w:val="20"/>
      <w:u w:val="single"/>
    </w:rPr>
  </w:style>
  <w:style w:type="paragraph" w:styleId="BodyTextIndent">
    <w:name w:val="Body Text Indent"/>
    <w:basedOn w:val="Normal"/>
    <w:link w:val="BodyTextIndentChar"/>
    <w:rsid w:val="00F774C6"/>
    <w:pPr>
      <w:ind w:left="720" w:hanging="720"/>
    </w:pPr>
    <w:rPr>
      <w:rFonts w:ascii="Times New Roman" w:eastAsia="Times New Roman" w:hAnsi="Times New Roman"/>
      <w:b/>
      <w:sz w:val="20"/>
      <w:szCs w:val="20"/>
    </w:rPr>
  </w:style>
  <w:style w:type="character" w:customStyle="1" w:styleId="BodyTextIndentChar">
    <w:name w:val="Body Text Indent Char"/>
    <w:link w:val="BodyTextIndent"/>
    <w:rsid w:val="00F774C6"/>
    <w:rPr>
      <w:rFonts w:ascii="Times New Roman" w:eastAsia="Times New Roman" w:hAnsi="Times New Roman"/>
      <w:b/>
    </w:rPr>
  </w:style>
  <w:style w:type="paragraph" w:styleId="BlockText">
    <w:name w:val="Block Text"/>
    <w:basedOn w:val="Normal"/>
    <w:rsid w:val="00C465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ight="1440"/>
    </w:pPr>
    <w:rPr>
      <w:rFonts w:ascii="Arial" w:eastAsia="Times New Roman" w:hAnsi="Arial"/>
      <w:b/>
      <w:szCs w:val="20"/>
    </w:rPr>
  </w:style>
  <w:style w:type="character" w:styleId="Strong">
    <w:name w:val="Strong"/>
    <w:qFormat/>
    <w:rsid w:val="00C46536"/>
    <w:rPr>
      <w:b/>
      <w:bCs/>
    </w:rPr>
  </w:style>
  <w:style w:type="character" w:styleId="Emphasis">
    <w:name w:val="Emphasis"/>
    <w:uiPriority w:val="20"/>
    <w:qFormat/>
    <w:rsid w:val="00445AF6"/>
    <w:rPr>
      <w:i/>
    </w:rPr>
  </w:style>
  <w:style w:type="paragraph" w:styleId="BalloonText">
    <w:name w:val="Balloon Text"/>
    <w:basedOn w:val="Normal"/>
    <w:link w:val="BalloonTextChar"/>
    <w:uiPriority w:val="99"/>
    <w:semiHidden/>
    <w:unhideWhenUsed/>
    <w:rsid w:val="00371673"/>
    <w:rPr>
      <w:rFonts w:ascii="Lucida Grande" w:hAnsi="Lucida Grande"/>
      <w:sz w:val="18"/>
      <w:szCs w:val="18"/>
    </w:rPr>
  </w:style>
  <w:style w:type="character" w:customStyle="1" w:styleId="BalloonTextChar">
    <w:name w:val="Balloon Text Char"/>
    <w:link w:val="BalloonText"/>
    <w:uiPriority w:val="99"/>
    <w:semiHidden/>
    <w:rsid w:val="00371673"/>
    <w:rPr>
      <w:rFonts w:ascii="Lucida Grande" w:hAnsi="Lucida Grande"/>
      <w:sz w:val="18"/>
      <w:szCs w:val="18"/>
    </w:rPr>
  </w:style>
  <w:style w:type="paragraph" w:styleId="ListParagraph">
    <w:name w:val="List Paragraph"/>
    <w:basedOn w:val="Normal"/>
    <w:qFormat/>
    <w:rsid w:val="00ED70B2"/>
    <w:pPr>
      <w:ind w:left="720"/>
      <w:contextualSpacing/>
    </w:pPr>
    <w:rPr>
      <w:rFonts w:ascii="Times" w:eastAsia="Times New Roman" w:hAnsi="Times"/>
      <w:szCs w:val="20"/>
    </w:rPr>
  </w:style>
  <w:style w:type="character" w:customStyle="1" w:styleId="title-link-wrapper">
    <w:name w:val="title-link-wrapper"/>
    <w:rsid w:val="00ED70B2"/>
  </w:style>
  <w:style w:type="character" w:customStyle="1" w:styleId="medium-font">
    <w:name w:val="medium-font"/>
    <w:rsid w:val="00ED70B2"/>
  </w:style>
  <w:style w:type="character" w:customStyle="1" w:styleId="textexposedshow">
    <w:name w:val="text_exposed_show"/>
    <w:basedOn w:val="DefaultParagraphFont"/>
    <w:rsid w:val="007932AB"/>
  </w:style>
  <w:style w:type="character" w:styleId="HTMLCite">
    <w:name w:val="HTML Cite"/>
    <w:basedOn w:val="DefaultParagraphFont"/>
    <w:uiPriority w:val="99"/>
    <w:semiHidden/>
    <w:unhideWhenUsed/>
    <w:rsid w:val="00422C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900358">
      <w:bodyDiv w:val="1"/>
      <w:marLeft w:val="0"/>
      <w:marRight w:val="0"/>
      <w:marTop w:val="0"/>
      <w:marBottom w:val="0"/>
      <w:divBdr>
        <w:top w:val="none" w:sz="0" w:space="0" w:color="auto"/>
        <w:left w:val="none" w:sz="0" w:space="0" w:color="auto"/>
        <w:bottom w:val="none" w:sz="0" w:space="0" w:color="auto"/>
        <w:right w:val="none" w:sz="0" w:space="0" w:color="auto"/>
      </w:divBdr>
      <w:divsChild>
        <w:div w:id="1405883091">
          <w:marLeft w:val="0"/>
          <w:marRight w:val="0"/>
          <w:marTop w:val="0"/>
          <w:marBottom w:val="0"/>
          <w:divBdr>
            <w:top w:val="none" w:sz="0" w:space="0" w:color="auto"/>
            <w:left w:val="none" w:sz="0" w:space="0" w:color="auto"/>
            <w:bottom w:val="none" w:sz="0" w:space="0" w:color="auto"/>
            <w:right w:val="none" w:sz="0" w:space="0" w:color="auto"/>
          </w:divBdr>
        </w:div>
      </w:divsChild>
    </w:div>
    <w:div w:id="1152403971">
      <w:bodyDiv w:val="1"/>
      <w:marLeft w:val="0"/>
      <w:marRight w:val="0"/>
      <w:marTop w:val="0"/>
      <w:marBottom w:val="0"/>
      <w:divBdr>
        <w:top w:val="none" w:sz="0" w:space="0" w:color="auto"/>
        <w:left w:val="none" w:sz="0" w:space="0" w:color="auto"/>
        <w:bottom w:val="none" w:sz="0" w:space="0" w:color="auto"/>
        <w:right w:val="none" w:sz="0" w:space="0" w:color="auto"/>
      </w:divBdr>
      <w:divsChild>
        <w:div w:id="1810317468">
          <w:marLeft w:val="0"/>
          <w:marRight w:val="0"/>
          <w:marTop w:val="0"/>
          <w:marBottom w:val="0"/>
          <w:divBdr>
            <w:top w:val="none" w:sz="0" w:space="0" w:color="auto"/>
            <w:left w:val="none" w:sz="0" w:space="0" w:color="auto"/>
            <w:bottom w:val="none" w:sz="0" w:space="0" w:color="auto"/>
            <w:right w:val="none" w:sz="0" w:space="0" w:color="auto"/>
          </w:divBdr>
        </w:div>
      </w:divsChild>
    </w:div>
    <w:div w:id="1424912699">
      <w:bodyDiv w:val="1"/>
      <w:marLeft w:val="0"/>
      <w:marRight w:val="0"/>
      <w:marTop w:val="0"/>
      <w:marBottom w:val="0"/>
      <w:divBdr>
        <w:top w:val="none" w:sz="0" w:space="0" w:color="auto"/>
        <w:left w:val="none" w:sz="0" w:space="0" w:color="auto"/>
        <w:bottom w:val="none" w:sz="0" w:space="0" w:color="auto"/>
        <w:right w:val="none" w:sz="0" w:space="0" w:color="auto"/>
      </w:divBdr>
    </w:div>
    <w:div w:id="1563715849">
      <w:bodyDiv w:val="1"/>
      <w:marLeft w:val="0"/>
      <w:marRight w:val="0"/>
      <w:marTop w:val="0"/>
      <w:marBottom w:val="0"/>
      <w:divBdr>
        <w:top w:val="none" w:sz="0" w:space="0" w:color="auto"/>
        <w:left w:val="none" w:sz="0" w:space="0" w:color="auto"/>
        <w:bottom w:val="none" w:sz="0" w:space="0" w:color="auto"/>
        <w:right w:val="none" w:sz="0" w:space="0" w:color="auto"/>
      </w:divBdr>
      <w:divsChild>
        <w:div w:id="666634211">
          <w:marLeft w:val="0"/>
          <w:marRight w:val="0"/>
          <w:marTop w:val="0"/>
          <w:marBottom w:val="0"/>
          <w:divBdr>
            <w:top w:val="none" w:sz="0" w:space="0" w:color="auto"/>
            <w:left w:val="none" w:sz="0" w:space="0" w:color="auto"/>
            <w:bottom w:val="none" w:sz="0" w:space="0" w:color="auto"/>
            <w:right w:val="none" w:sz="0" w:space="0" w:color="auto"/>
          </w:divBdr>
        </w:div>
        <w:div w:id="218251149">
          <w:marLeft w:val="0"/>
          <w:marRight w:val="0"/>
          <w:marTop w:val="0"/>
          <w:marBottom w:val="0"/>
          <w:divBdr>
            <w:top w:val="none" w:sz="0" w:space="0" w:color="auto"/>
            <w:left w:val="none" w:sz="0" w:space="0" w:color="auto"/>
            <w:bottom w:val="none" w:sz="0" w:space="0" w:color="auto"/>
            <w:right w:val="none" w:sz="0" w:space="0" w:color="auto"/>
          </w:divBdr>
        </w:div>
        <w:div w:id="538785641">
          <w:marLeft w:val="0"/>
          <w:marRight w:val="0"/>
          <w:marTop w:val="0"/>
          <w:marBottom w:val="0"/>
          <w:divBdr>
            <w:top w:val="none" w:sz="0" w:space="0" w:color="auto"/>
            <w:left w:val="none" w:sz="0" w:space="0" w:color="auto"/>
            <w:bottom w:val="none" w:sz="0" w:space="0" w:color="auto"/>
            <w:right w:val="none" w:sz="0" w:space="0" w:color="auto"/>
          </w:divBdr>
        </w:div>
      </w:divsChild>
    </w:div>
    <w:div w:id="1937715297">
      <w:bodyDiv w:val="1"/>
      <w:marLeft w:val="0"/>
      <w:marRight w:val="0"/>
      <w:marTop w:val="0"/>
      <w:marBottom w:val="0"/>
      <w:divBdr>
        <w:top w:val="none" w:sz="0" w:space="0" w:color="auto"/>
        <w:left w:val="none" w:sz="0" w:space="0" w:color="auto"/>
        <w:bottom w:val="none" w:sz="0" w:space="0" w:color="auto"/>
        <w:right w:val="none" w:sz="0" w:space="0" w:color="auto"/>
      </w:divBdr>
      <w:divsChild>
        <w:div w:id="1869374564">
          <w:marLeft w:val="0"/>
          <w:marRight w:val="0"/>
          <w:marTop w:val="0"/>
          <w:marBottom w:val="0"/>
          <w:divBdr>
            <w:top w:val="none" w:sz="0" w:space="0" w:color="auto"/>
            <w:left w:val="none" w:sz="0" w:space="0" w:color="auto"/>
            <w:bottom w:val="none" w:sz="0" w:space="0" w:color="auto"/>
            <w:right w:val="none" w:sz="0" w:space="0" w:color="auto"/>
          </w:divBdr>
          <w:divsChild>
            <w:div w:id="2050954533">
              <w:marLeft w:val="0"/>
              <w:marRight w:val="0"/>
              <w:marTop w:val="0"/>
              <w:marBottom w:val="0"/>
              <w:divBdr>
                <w:top w:val="none" w:sz="0" w:space="0" w:color="auto"/>
                <w:left w:val="none" w:sz="0" w:space="0" w:color="auto"/>
                <w:bottom w:val="none" w:sz="0" w:space="0" w:color="auto"/>
                <w:right w:val="none" w:sz="0" w:space="0" w:color="auto"/>
              </w:divBdr>
            </w:div>
            <w:div w:id="842941053">
              <w:marLeft w:val="0"/>
              <w:marRight w:val="0"/>
              <w:marTop w:val="0"/>
              <w:marBottom w:val="0"/>
              <w:divBdr>
                <w:top w:val="none" w:sz="0" w:space="0" w:color="auto"/>
                <w:left w:val="none" w:sz="0" w:space="0" w:color="auto"/>
                <w:bottom w:val="none" w:sz="0" w:space="0" w:color="auto"/>
                <w:right w:val="none" w:sz="0" w:space="0" w:color="auto"/>
              </w:divBdr>
            </w:div>
            <w:div w:id="1663047726">
              <w:marLeft w:val="0"/>
              <w:marRight w:val="0"/>
              <w:marTop w:val="0"/>
              <w:marBottom w:val="0"/>
              <w:divBdr>
                <w:top w:val="none" w:sz="0" w:space="0" w:color="auto"/>
                <w:left w:val="none" w:sz="0" w:space="0" w:color="auto"/>
                <w:bottom w:val="none" w:sz="0" w:space="0" w:color="auto"/>
                <w:right w:val="none" w:sz="0" w:space="0" w:color="auto"/>
              </w:divBdr>
            </w:div>
            <w:div w:id="726419093">
              <w:marLeft w:val="0"/>
              <w:marRight w:val="0"/>
              <w:marTop w:val="0"/>
              <w:marBottom w:val="0"/>
              <w:divBdr>
                <w:top w:val="none" w:sz="0" w:space="0" w:color="auto"/>
                <w:left w:val="none" w:sz="0" w:space="0" w:color="auto"/>
                <w:bottom w:val="none" w:sz="0" w:space="0" w:color="auto"/>
                <w:right w:val="none" w:sz="0" w:space="0" w:color="auto"/>
              </w:divBdr>
            </w:div>
            <w:div w:id="1352687539">
              <w:marLeft w:val="0"/>
              <w:marRight w:val="0"/>
              <w:marTop w:val="0"/>
              <w:marBottom w:val="0"/>
              <w:divBdr>
                <w:top w:val="none" w:sz="0" w:space="0" w:color="auto"/>
                <w:left w:val="none" w:sz="0" w:space="0" w:color="auto"/>
                <w:bottom w:val="none" w:sz="0" w:space="0" w:color="auto"/>
                <w:right w:val="none" w:sz="0" w:space="0" w:color="auto"/>
              </w:divBdr>
            </w:div>
            <w:div w:id="2108621571">
              <w:marLeft w:val="0"/>
              <w:marRight w:val="0"/>
              <w:marTop w:val="0"/>
              <w:marBottom w:val="0"/>
              <w:divBdr>
                <w:top w:val="none" w:sz="0" w:space="0" w:color="auto"/>
                <w:left w:val="none" w:sz="0" w:space="0" w:color="auto"/>
                <w:bottom w:val="none" w:sz="0" w:space="0" w:color="auto"/>
                <w:right w:val="none" w:sz="0" w:space="0" w:color="auto"/>
              </w:divBdr>
            </w:div>
            <w:div w:id="271867693">
              <w:marLeft w:val="0"/>
              <w:marRight w:val="0"/>
              <w:marTop w:val="0"/>
              <w:marBottom w:val="0"/>
              <w:divBdr>
                <w:top w:val="none" w:sz="0" w:space="0" w:color="auto"/>
                <w:left w:val="none" w:sz="0" w:space="0" w:color="auto"/>
                <w:bottom w:val="none" w:sz="0" w:space="0" w:color="auto"/>
                <w:right w:val="none" w:sz="0" w:space="0" w:color="auto"/>
              </w:divBdr>
            </w:div>
            <w:div w:id="1931500455">
              <w:marLeft w:val="0"/>
              <w:marRight w:val="0"/>
              <w:marTop w:val="0"/>
              <w:marBottom w:val="0"/>
              <w:divBdr>
                <w:top w:val="none" w:sz="0" w:space="0" w:color="auto"/>
                <w:left w:val="none" w:sz="0" w:space="0" w:color="auto"/>
                <w:bottom w:val="none" w:sz="0" w:space="0" w:color="auto"/>
                <w:right w:val="none" w:sz="0" w:space="0" w:color="auto"/>
              </w:divBdr>
            </w:div>
            <w:div w:id="1189678240">
              <w:marLeft w:val="0"/>
              <w:marRight w:val="0"/>
              <w:marTop w:val="0"/>
              <w:marBottom w:val="0"/>
              <w:divBdr>
                <w:top w:val="none" w:sz="0" w:space="0" w:color="auto"/>
                <w:left w:val="none" w:sz="0" w:space="0" w:color="auto"/>
                <w:bottom w:val="none" w:sz="0" w:space="0" w:color="auto"/>
                <w:right w:val="none" w:sz="0" w:space="0" w:color="auto"/>
              </w:divBdr>
            </w:div>
            <w:div w:id="1648971771">
              <w:marLeft w:val="0"/>
              <w:marRight w:val="0"/>
              <w:marTop w:val="0"/>
              <w:marBottom w:val="0"/>
              <w:divBdr>
                <w:top w:val="none" w:sz="0" w:space="0" w:color="auto"/>
                <w:left w:val="none" w:sz="0" w:space="0" w:color="auto"/>
                <w:bottom w:val="none" w:sz="0" w:space="0" w:color="auto"/>
                <w:right w:val="none" w:sz="0" w:space="0" w:color="auto"/>
              </w:divBdr>
            </w:div>
            <w:div w:id="2087919493">
              <w:marLeft w:val="0"/>
              <w:marRight w:val="0"/>
              <w:marTop w:val="0"/>
              <w:marBottom w:val="0"/>
              <w:divBdr>
                <w:top w:val="none" w:sz="0" w:space="0" w:color="auto"/>
                <w:left w:val="none" w:sz="0" w:space="0" w:color="auto"/>
                <w:bottom w:val="none" w:sz="0" w:space="0" w:color="auto"/>
                <w:right w:val="none" w:sz="0" w:space="0" w:color="auto"/>
              </w:divBdr>
            </w:div>
            <w:div w:id="9086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6230">
      <w:bodyDiv w:val="1"/>
      <w:marLeft w:val="0"/>
      <w:marRight w:val="0"/>
      <w:marTop w:val="0"/>
      <w:marBottom w:val="0"/>
      <w:divBdr>
        <w:top w:val="none" w:sz="0" w:space="0" w:color="auto"/>
        <w:left w:val="none" w:sz="0" w:space="0" w:color="auto"/>
        <w:bottom w:val="none" w:sz="0" w:space="0" w:color="auto"/>
        <w:right w:val="none" w:sz="0" w:space="0" w:color="auto"/>
      </w:divBdr>
      <w:divsChild>
        <w:div w:id="2085225049">
          <w:marLeft w:val="0"/>
          <w:marRight w:val="0"/>
          <w:marTop w:val="0"/>
          <w:marBottom w:val="0"/>
          <w:divBdr>
            <w:top w:val="none" w:sz="0" w:space="0" w:color="auto"/>
            <w:left w:val="none" w:sz="0" w:space="0" w:color="auto"/>
            <w:bottom w:val="none" w:sz="0" w:space="0" w:color="auto"/>
            <w:right w:val="none" w:sz="0" w:space="0" w:color="auto"/>
          </w:divBdr>
          <w:divsChild>
            <w:div w:id="1405446264">
              <w:marLeft w:val="0"/>
              <w:marRight w:val="0"/>
              <w:marTop w:val="0"/>
              <w:marBottom w:val="0"/>
              <w:divBdr>
                <w:top w:val="none" w:sz="0" w:space="0" w:color="auto"/>
                <w:left w:val="none" w:sz="0" w:space="0" w:color="auto"/>
                <w:bottom w:val="none" w:sz="0" w:space="0" w:color="auto"/>
                <w:right w:val="none" w:sz="0" w:space="0" w:color="auto"/>
              </w:divBdr>
            </w:div>
          </w:divsChild>
        </w:div>
        <w:div w:id="1188372812">
          <w:marLeft w:val="0"/>
          <w:marRight w:val="0"/>
          <w:marTop w:val="0"/>
          <w:marBottom w:val="0"/>
          <w:divBdr>
            <w:top w:val="none" w:sz="0" w:space="0" w:color="auto"/>
            <w:left w:val="none" w:sz="0" w:space="0" w:color="auto"/>
            <w:bottom w:val="none" w:sz="0" w:space="0" w:color="auto"/>
            <w:right w:val="none" w:sz="0" w:space="0" w:color="auto"/>
          </w:divBdr>
          <w:divsChild>
            <w:div w:id="217133657">
              <w:marLeft w:val="0"/>
              <w:marRight w:val="0"/>
              <w:marTop w:val="0"/>
              <w:marBottom w:val="0"/>
              <w:divBdr>
                <w:top w:val="none" w:sz="0" w:space="0" w:color="auto"/>
                <w:left w:val="none" w:sz="0" w:space="0" w:color="auto"/>
                <w:bottom w:val="none" w:sz="0" w:space="0" w:color="auto"/>
                <w:right w:val="none" w:sz="0" w:space="0" w:color="auto"/>
              </w:divBdr>
            </w:div>
            <w:div w:id="431096097">
              <w:marLeft w:val="0"/>
              <w:marRight w:val="0"/>
              <w:marTop w:val="0"/>
              <w:marBottom w:val="0"/>
              <w:divBdr>
                <w:top w:val="none" w:sz="0" w:space="0" w:color="auto"/>
                <w:left w:val="none" w:sz="0" w:space="0" w:color="auto"/>
                <w:bottom w:val="none" w:sz="0" w:space="0" w:color="auto"/>
                <w:right w:val="none" w:sz="0" w:space="0" w:color="auto"/>
              </w:divBdr>
            </w:div>
            <w:div w:id="15346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uwc.utexas.edu/" TargetMode="External"/><Relationship Id="rId47" Type="http://schemas.openxmlformats.org/officeDocument/2006/relationships/hyperlink" Target="http://www.utexas.edu/emergency/"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www.nytimes.com/2012/01/01/opinion/sunday/the-joy-of-quiet.html?_r=1&amp;scp=2&amp;sq=pico%20iyer&amp;st=cse" TargetMode="External"/><Relationship Id="rId21" Type="http://schemas.openxmlformats.org/officeDocument/2006/relationships/hyperlink" Target="http://www.nytimes.com/roomfordebate/2012/01/03/the-frontier-of-classroom-technology" TargetMode="External"/><Relationship Id="rId22" Type="http://schemas.openxmlformats.org/officeDocument/2006/relationships/hyperlink" Target="http://www.kff.org/entmedia/mh012010pkg.cfm" TargetMode="External"/><Relationship Id="rId23" Type="http://schemas.openxmlformats.org/officeDocument/2006/relationships/hyperlink" Target="http://www.lib.utexas.edu/noodlebib/" TargetMode="External"/><Relationship Id="rId24" Type="http://schemas.openxmlformats.org/officeDocument/2006/relationships/hyperlink" Target="http://www.zotero.org/"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yperlink" Target="http://www.nytimes.com/interactive/2012/06/03/magazine/innovations-issue.html" TargetMode="External"/><Relationship Id="rId28" Type="http://schemas.openxmlformats.org/officeDocument/2006/relationships/hyperlink" Target="http://nces.ed.gov/" TargetMode="External"/><Relationship Id="rId29" Type="http://schemas.openxmlformats.org/officeDocument/2006/relationships/hyperlink" Target="http://nces.ed.gov/surveys/sas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ces.ed.gov/surveys/SurveyGroups.asp?group=1" TargetMode="External"/><Relationship Id="rId31" Type="http://schemas.openxmlformats.org/officeDocument/2006/relationships/hyperlink" Target="http://nces.ed.gov/surveys/frss/" TargetMode="External"/><Relationship Id="rId32" Type="http://schemas.openxmlformats.org/officeDocument/2006/relationships/hyperlink" Target="http://www.pewinternet.org/" TargetMode="External"/><Relationship Id="rId9" Type="http://schemas.openxmlformats.org/officeDocument/2006/relationships/hyperlink" Target="http://www.utexas.edu/ugs/bdp"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inyurl.com/jehofficehours" TargetMode="External"/><Relationship Id="rId33" Type="http://schemas.openxmlformats.org/officeDocument/2006/relationships/hyperlink" Target="http://www.zdnet.com/uk/web-inventor-tim-berners-lee-stars-in-olympics-opening-ceremony-7000001744/" TargetMode="External"/><Relationship Id="rId34" Type="http://schemas.openxmlformats.org/officeDocument/2006/relationships/hyperlink" Target="http://www.huffingtonpost.com/2012/07/28/tim-berners-lee-lee-london-2012-olympics-opening-ceremony_n_1714256.html" TargetMode="External"/><Relationship Id="rId35" Type="http://schemas.openxmlformats.org/officeDocument/2006/relationships/hyperlink" Target="http://www.ted.com/talks/tim_berners_lee_on_the_next_web.html?embed=true" TargetMode="External"/><Relationship Id="rId36" Type="http://schemas.openxmlformats.org/officeDocument/2006/relationships/hyperlink" Target="http://www.ted.com/talks/tim_berners_lee_the_year_open_data_went_worldwide.html" TargetMode="External"/><Relationship Id="rId10" Type="http://schemas.openxmlformats.org/officeDocument/2006/relationships/hyperlink" Target="http://canvas.utexas.edu/" TargetMode="External"/><Relationship Id="rId11" Type="http://schemas.openxmlformats.org/officeDocument/2006/relationships/hyperlink" Target="http://web.ebscohost.com.ezproxy.lib.utexas.edu/ehost/viewarticle?data=dGJyMPPp44rp2%2fdV0%2bnjisfk5Ie46bZMt6exULek63nn5Kx95uXxjL6urUuupbBIrq%2beS7iqs1Kzr55oy5zyit%2fk8Xnh6ueH7N%2fiVauntEuvqbJNrqizPurX7H%2b72%2bw%2b4ti7iPHv5j7y1%2bVVv8SkeeyzsEiur6tIsKavTaumsUqk3O2K69fyVeTr6oTy2%2faM&amp;hid=104" TargetMode="External"/><Relationship Id="rId12" Type="http://schemas.openxmlformats.org/officeDocument/2006/relationships/hyperlink" Target="http://ezproxy.lib.utexas.edu/login?url=http://search.ebscohost.com/login.aspx?direct=true&amp;db=psyh&amp;AN=2009-02015-032&amp;site=ehost-live" TargetMode="External"/><Relationship Id="rId13" Type="http://schemas.openxmlformats.org/officeDocument/2006/relationships/hyperlink" Target="http://www.centerdigitaled.com/reports/q2-2013" TargetMode="External"/><Relationship Id="rId14" Type="http://schemas.openxmlformats.org/officeDocument/2006/relationships/hyperlink" Target="http://www.hrc.utexas.edu/educator/modules/gutenberg/invention/" TargetMode="External"/><Relationship Id="rId15" Type="http://schemas.openxmlformats.org/officeDocument/2006/relationships/hyperlink" Target="http://www.hrc.utexas.edu/educator/modules/gutenberg/books/" TargetMode="External"/><Relationship Id="rId16" Type="http://schemas.openxmlformats.org/officeDocument/2006/relationships/hyperlink" Target="http://www.hrc.utexas.edu/educator/modules/gutenberg/johann/" TargetMode="External"/><Relationship Id="rId17" Type="http://schemas.openxmlformats.org/officeDocument/2006/relationships/hyperlink" Target="http://www.hrc.utexas.edu/educator/modules/gutenberg/facts/" TargetMode="External"/><Relationship Id="rId18" Type="http://schemas.openxmlformats.org/officeDocument/2006/relationships/hyperlink" Target="http://www.hrc.utexas.edu/educator/modules/gutenberg/invention/" TargetMode="External"/><Relationship Id="rId19" Type="http://schemas.openxmlformats.org/officeDocument/2006/relationships/hyperlink" Target="http://www.hrc.utexas.edu/exhibitions/permanent/wfp/" TargetMode="External"/><Relationship Id="rId37" Type="http://schemas.openxmlformats.org/officeDocument/2006/relationships/hyperlink" Target="http://www.edtechmagazine.com/k12/article/2013/03/big-data-makes-its-mark-schools-better-or-worse" TargetMode="External"/><Relationship Id="rId38" Type="http://schemas.openxmlformats.org/officeDocument/2006/relationships/hyperlink" Target="http://www.forbes.com/sites/kashmirhill/2012/02/16/how-target-figured-out-a-teen-girl-was-pregnant-before-her-father-did/" TargetMode="External"/><Relationship Id="rId39" Type="http://schemas.openxmlformats.org/officeDocument/2006/relationships/hyperlink" Target="http://thenotebook.org/blog/135628/virtual-educators-critique-value-moocs-k-12" TargetMode="Externa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hyperlink" Target="http://www.blantonmuseum.org/exhibitions/details/lifelike" TargetMode="External"/><Relationship Id="rId43" Type="http://schemas.openxmlformats.org/officeDocument/2006/relationships/hyperlink" Target="http://www.lbjlibrary.org/exhibits/photojournalism-and-the-presidency" TargetMode="External"/><Relationship Id="rId44" Type="http://schemas.openxmlformats.org/officeDocument/2006/relationships/hyperlink" Target="http://deanofstudents.utexas.edu/sjs/scholdis_whatis.php" TargetMode="External"/><Relationship Id="rId45" Type="http://schemas.openxmlformats.org/officeDocument/2006/relationships/hyperlink" Target="http://www.lib.utexas.edu/services/instruction/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14</Pages>
  <Words>5086</Words>
  <Characters>28992</Characters>
  <Application>Microsoft Macintosh Word</Application>
  <DocSecurity>0</DocSecurity>
  <Lines>241</Lines>
  <Paragraphs>68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Policy on Scholastic Misconduct </vt:lpstr>
    </vt:vector>
  </TitlesOfParts>
  <Company/>
  <LinksUpToDate>false</LinksUpToDate>
  <CharactersWithSpaces>34010</CharactersWithSpaces>
  <SharedDoc>false</SharedDoc>
  <HLinks>
    <vt:vector size="120" baseType="variant">
      <vt:variant>
        <vt:i4>589903</vt:i4>
      </vt:variant>
      <vt:variant>
        <vt:i4>57</vt:i4>
      </vt:variant>
      <vt:variant>
        <vt:i4>0</vt:i4>
      </vt:variant>
      <vt:variant>
        <vt:i4>5</vt:i4>
      </vt:variant>
      <vt:variant>
        <vt:lpwstr>http://www.utexas.edu/emergency/</vt:lpwstr>
      </vt:variant>
      <vt:variant>
        <vt:lpwstr/>
      </vt:variant>
      <vt:variant>
        <vt:i4>2883696</vt:i4>
      </vt:variant>
      <vt:variant>
        <vt:i4>54</vt:i4>
      </vt:variant>
      <vt:variant>
        <vt:i4>0</vt:i4>
      </vt:variant>
      <vt:variant>
        <vt:i4>5</vt:i4>
      </vt:variant>
      <vt:variant>
        <vt:lpwstr>http://uwc.fac.utexas.edu/</vt:lpwstr>
      </vt:variant>
      <vt:variant>
        <vt:lpwstr/>
      </vt:variant>
      <vt:variant>
        <vt:i4>3735578</vt:i4>
      </vt:variant>
      <vt:variant>
        <vt:i4>51</vt:i4>
      </vt:variant>
      <vt:variant>
        <vt:i4>0</vt:i4>
      </vt:variant>
      <vt:variant>
        <vt:i4>5</vt:i4>
      </vt:variant>
      <vt:variant>
        <vt:lpwstr>http://deanofstudents.utexas.edu/sjs/scholdis_whatis.php</vt:lpwstr>
      </vt:variant>
      <vt:variant>
        <vt:lpwstr/>
      </vt:variant>
      <vt:variant>
        <vt:i4>1310749</vt:i4>
      </vt:variant>
      <vt:variant>
        <vt:i4>48</vt:i4>
      </vt:variant>
      <vt:variant>
        <vt:i4>0</vt:i4>
      </vt:variant>
      <vt:variant>
        <vt:i4>5</vt:i4>
      </vt:variant>
      <vt:variant>
        <vt:lpwstr>mailto:info@tacc.utexas.edu</vt:lpwstr>
      </vt:variant>
      <vt:variant>
        <vt:lpwstr/>
      </vt:variant>
      <vt:variant>
        <vt:i4>3342431</vt:i4>
      </vt:variant>
      <vt:variant>
        <vt:i4>45</vt:i4>
      </vt:variant>
      <vt:variant>
        <vt:i4>0</vt:i4>
      </vt:variant>
      <vt:variant>
        <vt:i4>5</vt:i4>
      </vt:variant>
      <vt:variant>
        <vt:lpwstr>http://www.meetattexas.com/</vt:lpwstr>
      </vt:variant>
      <vt:variant>
        <vt:lpwstr/>
      </vt:variant>
      <vt:variant>
        <vt:i4>2162774</vt:i4>
      </vt:variant>
      <vt:variant>
        <vt:i4>42</vt:i4>
      </vt:variant>
      <vt:variant>
        <vt:i4>0</vt:i4>
      </vt:variant>
      <vt:variant>
        <vt:i4>5</vt:i4>
      </vt:variant>
      <vt:variant>
        <vt:lpwstr>http://www.austinforum.org/</vt:lpwstr>
      </vt:variant>
      <vt:variant>
        <vt:lpwstr/>
      </vt:variant>
      <vt:variant>
        <vt:i4>2359357</vt:i4>
      </vt:variant>
      <vt:variant>
        <vt:i4>39</vt:i4>
      </vt:variant>
      <vt:variant>
        <vt:i4>0</vt:i4>
      </vt:variant>
      <vt:variant>
        <vt:i4>5</vt:i4>
      </vt:variant>
      <vt:variant>
        <vt:lpwstr>http://www.zotero.org/</vt:lpwstr>
      </vt:variant>
      <vt:variant>
        <vt:lpwstr/>
      </vt:variant>
      <vt:variant>
        <vt:i4>1638421</vt:i4>
      </vt:variant>
      <vt:variant>
        <vt:i4>36</vt:i4>
      </vt:variant>
      <vt:variant>
        <vt:i4>0</vt:i4>
      </vt:variant>
      <vt:variant>
        <vt:i4>5</vt:i4>
      </vt:variant>
      <vt:variant>
        <vt:lpwstr>http://www.lib.utexas.edu/noodlebib/</vt:lpwstr>
      </vt:variant>
      <vt:variant>
        <vt:lpwstr/>
      </vt:variant>
      <vt:variant>
        <vt:i4>6684676</vt:i4>
      </vt:variant>
      <vt:variant>
        <vt:i4>33</vt:i4>
      </vt:variant>
      <vt:variant>
        <vt:i4>0</vt:i4>
      </vt:variant>
      <vt:variant>
        <vt:i4>5</vt:i4>
      </vt:variant>
      <vt:variant>
        <vt:lpwstr>http://www.kff.org/entmedia/mh012010pkg.cfm</vt:lpwstr>
      </vt:variant>
      <vt:variant>
        <vt:lpwstr/>
      </vt:variant>
      <vt:variant>
        <vt:i4>1048598</vt:i4>
      </vt:variant>
      <vt:variant>
        <vt:i4>30</vt:i4>
      </vt:variant>
      <vt:variant>
        <vt:i4>0</vt:i4>
      </vt:variant>
      <vt:variant>
        <vt:i4>5</vt:i4>
      </vt:variant>
      <vt:variant>
        <vt:lpwstr>http://www.nytimes.com/roomfordebate/2012/01/03/the-frontier-of-classroom-technology</vt:lpwstr>
      </vt:variant>
      <vt:variant>
        <vt:lpwstr/>
      </vt:variant>
      <vt:variant>
        <vt:i4>2424839</vt:i4>
      </vt:variant>
      <vt:variant>
        <vt:i4>27</vt:i4>
      </vt:variant>
      <vt:variant>
        <vt:i4>0</vt:i4>
      </vt:variant>
      <vt:variant>
        <vt:i4>5</vt:i4>
      </vt:variant>
      <vt:variant>
        <vt:lpwstr>http://www.digitallearning.macfound.org/site/c.enJLKQNlFiG/b.2029245/k.C6EC/Library.htm</vt:lpwstr>
      </vt:variant>
      <vt:variant>
        <vt:lpwstr/>
      </vt:variant>
      <vt:variant>
        <vt:i4>3866720</vt:i4>
      </vt:variant>
      <vt:variant>
        <vt:i4>24</vt:i4>
      </vt:variant>
      <vt:variant>
        <vt:i4>0</vt:i4>
      </vt:variant>
      <vt:variant>
        <vt:i4>5</vt:i4>
      </vt:variant>
      <vt:variant>
        <vt:lpwstr>http://www.nytimes.com/2012/01/01/opinion/sunday/the-joy-of-quiet.html?_r=1&amp;scp=2&amp;sq=pico iyer&amp;st=cse</vt:lpwstr>
      </vt:variant>
      <vt:variant>
        <vt:lpwstr/>
      </vt:variant>
      <vt:variant>
        <vt:i4>655377</vt:i4>
      </vt:variant>
      <vt:variant>
        <vt:i4>21</vt:i4>
      </vt:variant>
      <vt:variant>
        <vt:i4>0</vt:i4>
      </vt:variant>
      <vt:variant>
        <vt:i4>5</vt:i4>
      </vt:variant>
      <vt:variant>
        <vt:lpwstr>http://www.hrc.utexas.edu/exhibitions/permanent/wfp/</vt:lpwstr>
      </vt:variant>
      <vt:variant>
        <vt:lpwstr/>
      </vt:variant>
      <vt:variant>
        <vt:i4>2752530</vt:i4>
      </vt:variant>
      <vt:variant>
        <vt:i4>18</vt:i4>
      </vt:variant>
      <vt:variant>
        <vt:i4>0</vt:i4>
      </vt:variant>
      <vt:variant>
        <vt:i4>5</vt:i4>
      </vt:variant>
      <vt:variant>
        <vt:lpwstr>http://www.hrc.utexas.edu/educator/modules/gutenberg/invention/</vt:lpwstr>
      </vt:variant>
      <vt:variant>
        <vt:lpwstr/>
      </vt:variant>
      <vt:variant>
        <vt:i4>2752535</vt:i4>
      </vt:variant>
      <vt:variant>
        <vt:i4>15</vt:i4>
      </vt:variant>
      <vt:variant>
        <vt:i4>0</vt:i4>
      </vt:variant>
      <vt:variant>
        <vt:i4>5</vt:i4>
      </vt:variant>
      <vt:variant>
        <vt:lpwstr>http://www.hrc.utexas.edu/educator/modules/gutenberg/facts/</vt:lpwstr>
      </vt:variant>
      <vt:variant>
        <vt:lpwstr/>
      </vt:variant>
      <vt:variant>
        <vt:i4>2031693</vt:i4>
      </vt:variant>
      <vt:variant>
        <vt:i4>12</vt:i4>
      </vt:variant>
      <vt:variant>
        <vt:i4>0</vt:i4>
      </vt:variant>
      <vt:variant>
        <vt:i4>5</vt:i4>
      </vt:variant>
      <vt:variant>
        <vt:lpwstr>http://www.hrc.utexas.edu/educator/modules/gutenberg/johann/</vt:lpwstr>
      </vt:variant>
      <vt:variant>
        <vt:lpwstr/>
      </vt:variant>
      <vt:variant>
        <vt:i4>2228230</vt:i4>
      </vt:variant>
      <vt:variant>
        <vt:i4>9</vt:i4>
      </vt:variant>
      <vt:variant>
        <vt:i4>0</vt:i4>
      </vt:variant>
      <vt:variant>
        <vt:i4>5</vt:i4>
      </vt:variant>
      <vt:variant>
        <vt:lpwstr>http://www.hrc.utexas.edu/educator/modules/gutenberg/books/</vt:lpwstr>
      </vt:variant>
      <vt:variant>
        <vt:lpwstr/>
      </vt:variant>
      <vt:variant>
        <vt:i4>2752530</vt:i4>
      </vt:variant>
      <vt:variant>
        <vt:i4>6</vt:i4>
      </vt:variant>
      <vt:variant>
        <vt:i4>0</vt:i4>
      </vt:variant>
      <vt:variant>
        <vt:i4>5</vt:i4>
      </vt:variant>
      <vt:variant>
        <vt:lpwstr>http://www.hrc.utexas.edu/educator/modules/gutenberg/invention/</vt:lpwstr>
      </vt:variant>
      <vt:variant>
        <vt:lpwstr/>
      </vt:variant>
      <vt:variant>
        <vt:i4>1572946</vt:i4>
      </vt:variant>
      <vt:variant>
        <vt:i4>3</vt:i4>
      </vt:variant>
      <vt:variant>
        <vt:i4>0</vt:i4>
      </vt:variant>
      <vt:variant>
        <vt:i4>5</vt:i4>
      </vt:variant>
      <vt:variant>
        <vt:lpwstr>http://ezproxy.lib.utexas.edu/login?url=http://search.ebscohost.com/login.aspx?direct=true&amp;db=psyh&amp;AN=2009-02015-032&amp;site=ehost-live</vt:lpwstr>
      </vt:variant>
      <vt:variant>
        <vt:lpwstr/>
      </vt:variant>
      <vt:variant>
        <vt:i4>2228232</vt:i4>
      </vt:variant>
      <vt:variant>
        <vt:i4>0</vt:i4>
      </vt:variant>
      <vt:variant>
        <vt:i4>0</vt:i4>
      </vt:variant>
      <vt:variant>
        <vt:i4>5</vt:i4>
      </vt:variant>
      <vt:variant>
        <vt:lpwstr>http://web.ebscohost.com.ezproxy.lib.utexas.edu/ehost/viewarticle?data=dGJyMPPp44rp2%2fdV0%2bnjisfk5Ie46bZMt6exULek63nn5Kx95uXxjL6urUuupbBIrq%2beS7iqs1Kzr55oy5zyit%2fk8Xnh6ueH7N%2fiVauntEuvqbJNrqizPurX7H%2b72%2bw%2b4ti7iPHv5j7y1%2bVVv8SkeeyzsEiur6tIsKavTaumsUqk3O2K69fyVeTr6oTy2%2faM&amp;hid=104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Hughes</dc:creator>
  <cp:keywords/>
  <cp:lastModifiedBy>Joan Hughes</cp:lastModifiedBy>
  <cp:revision>70</cp:revision>
  <cp:lastPrinted>2013-08-29T04:26:00Z</cp:lastPrinted>
  <dcterms:created xsi:type="dcterms:W3CDTF">2013-08-12T19:12:00Z</dcterms:created>
  <dcterms:modified xsi:type="dcterms:W3CDTF">2013-09-12T20:57:00Z</dcterms:modified>
</cp:coreProperties>
</file>