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75" w:type="dxa"/>
        <w:tblLook w:val="04A0" w:firstRow="1" w:lastRow="0" w:firstColumn="1" w:lastColumn="0" w:noHBand="0" w:noVBand="1"/>
      </w:tblPr>
      <w:tblGrid>
        <w:gridCol w:w="359"/>
        <w:gridCol w:w="354"/>
        <w:gridCol w:w="350"/>
        <w:gridCol w:w="262"/>
        <w:gridCol w:w="260"/>
        <w:gridCol w:w="259"/>
        <w:gridCol w:w="238"/>
        <w:gridCol w:w="6"/>
        <w:gridCol w:w="234"/>
        <w:gridCol w:w="243"/>
        <w:gridCol w:w="240"/>
        <w:gridCol w:w="240"/>
        <w:gridCol w:w="234"/>
        <w:gridCol w:w="240"/>
        <w:gridCol w:w="239"/>
        <w:gridCol w:w="234"/>
        <w:gridCol w:w="234"/>
        <w:gridCol w:w="235"/>
        <w:gridCol w:w="235"/>
        <w:gridCol w:w="236"/>
        <w:gridCol w:w="228"/>
        <w:gridCol w:w="8"/>
        <w:gridCol w:w="259"/>
        <w:gridCol w:w="257"/>
        <w:gridCol w:w="255"/>
        <w:gridCol w:w="246"/>
        <w:gridCol w:w="8"/>
        <w:gridCol w:w="235"/>
        <w:gridCol w:w="235"/>
        <w:gridCol w:w="235"/>
        <w:gridCol w:w="235"/>
        <w:gridCol w:w="235"/>
        <w:gridCol w:w="235"/>
        <w:gridCol w:w="235"/>
        <w:gridCol w:w="235"/>
        <w:gridCol w:w="247"/>
        <w:gridCol w:w="246"/>
        <w:gridCol w:w="246"/>
        <w:gridCol w:w="245"/>
        <w:gridCol w:w="244"/>
        <w:gridCol w:w="244"/>
        <w:gridCol w:w="553"/>
        <w:gridCol w:w="250"/>
      </w:tblGrid>
      <w:tr w:rsidR="00ED74D9" w:rsidRPr="00ED74D9" w14:paraId="4494111A" w14:textId="77777777" w:rsidTr="00872159">
        <w:trPr>
          <w:gridAfter w:val="1"/>
          <w:wAfter w:w="250" w:type="dxa"/>
          <w:trHeight w:val="284"/>
        </w:trPr>
        <w:tc>
          <w:tcPr>
            <w:tcW w:w="10098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B4E94" w14:textId="77777777" w:rsidR="00ED74D9" w:rsidRPr="00ED74D9" w:rsidRDefault="00ED74D9" w:rsidP="00872159">
            <w:pPr>
              <w:spacing w:after="0" w:line="240" w:lineRule="auto"/>
              <w:ind w:right="-81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1325FDA" w14:textId="77777777" w:rsidR="00ED74D9" w:rsidRPr="00ED74D9" w:rsidRDefault="00ED74D9" w:rsidP="00872159">
            <w:pPr>
              <w:spacing w:after="0" w:line="240" w:lineRule="auto"/>
              <w:ind w:right="-81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D74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Министерство образования Красноярского края</w:t>
            </w:r>
          </w:p>
        </w:tc>
      </w:tr>
      <w:tr w:rsidR="00ED74D9" w:rsidRPr="00ED74D9" w14:paraId="42FC8DB6" w14:textId="77777777" w:rsidTr="00A162DA">
        <w:trPr>
          <w:gridAfter w:val="1"/>
          <w:wAfter w:w="250" w:type="dxa"/>
          <w:trHeight w:val="525"/>
        </w:trPr>
        <w:tc>
          <w:tcPr>
            <w:tcW w:w="10098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0E34A" w14:textId="77777777" w:rsidR="00ED74D9" w:rsidRPr="00ED74D9" w:rsidRDefault="00ED74D9" w:rsidP="00872159">
            <w:pPr>
              <w:spacing w:after="0" w:line="240" w:lineRule="auto"/>
              <w:ind w:right="-81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D74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Краевое государственное бюджетное профессиональное образовательное учреждение</w:t>
            </w:r>
            <w:r w:rsidR="00A16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ED74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                            "Красноярский колледж радиоэлектроники и информационных технологий"</w:t>
            </w:r>
          </w:p>
        </w:tc>
      </w:tr>
      <w:tr w:rsidR="001315F7" w:rsidRPr="00ED74D9" w14:paraId="3C9BB379" w14:textId="77777777" w:rsidTr="00A162DA">
        <w:trPr>
          <w:trHeight w:val="225"/>
        </w:trPr>
        <w:tc>
          <w:tcPr>
            <w:tcW w:w="359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6DD55475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2C160870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644E74F2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2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30E953F6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0246DB5D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735A2DD6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659D6DA4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638429EE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60498B3E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006FA610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64273CD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4E615DF5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085E672F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9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28A92E1F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7D5B3001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2E4D80EA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74FDF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00710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BBDC3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BD095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DCFCE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9C5FD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D3E92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641B5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367FD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92755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6BA3A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30E72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E2147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F6FEB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55D05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E49B4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E63C4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64D43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EF54E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595BE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E5CC9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A5ECA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34812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0A878" w14:textId="77777777" w:rsidR="00ED74D9" w:rsidRPr="00ED74D9" w:rsidRDefault="00ED74D9" w:rsidP="00ED7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D74D9" w:rsidRPr="00ED74D9" w14:paraId="2579B942" w14:textId="77777777" w:rsidTr="00A162DA">
        <w:trPr>
          <w:trHeight w:val="315"/>
        </w:trPr>
        <w:tc>
          <w:tcPr>
            <w:tcW w:w="10348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1056B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D7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ЗАДАНИЕ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НА ПРАКТИКУ</w:t>
            </w:r>
          </w:p>
        </w:tc>
      </w:tr>
      <w:tr w:rsidR="00ED74D9" w:rsidRPr="00ED74D9" w14:paraId="1F34A0AF" w14:textId="77777777" w:rsidTr="00A162DA">
        <w:trPr>
          <w:trHeight w:val="315"/>
        </w:trPr>
        <w:tc>
          <w:tcPr>
            <w:tcW w:w="10348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4D538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ED74D9" w:rsidRPr="00ED74D9" w14:paraId="2EE911A6" w14:textId="77777777" w:rsidTr="005B6DCF">
        <w:trPr>
          <w:trHeight w:val="656"/>
        </w:trPr>
        <w:tc>
          <w:tcPr>
            <w:tcW w:w="20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51D29" w14:textId="77777777" w:rsid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8E9">
              <w:rPr>
                <w:rFonts w:ascii="Times New Roman" w:hAnsi="Times New Roman" w:cs="Times New Roman"/>
                <w:sz w:val="24"/>
                <w:szCs w:val="24"/>
              </w:rPr>
              <w:t>Вид практики:</w:t>
            </w:r>
          </w:p>
          <w:p w14:paraId="7C3C8196" w14:textId="77777777" w:rsidR="00ED74D9" w:rsidRPr="00ED74D9" w:rsidRDefault="00ED74D9" w:rsidP="005B6DC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специальности</w:t>
            </w:r>
          </w:p>
        </w:tc>
        <w:tc>
          <w:tcPr>
            <w:tcW w:w="8266" w:type="dxa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445393" w14:textId="77777777" w:rsidR="00ED74D9" w:rsidRDefault="002B1333" w:rsidP="00893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Производственная (преддипломная) </w:t>
            </w:r>
            <w:r w:rsidR="00ED74D9" w:rsidRPr="00361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470073" w14:textId="77777777" w:rsidR="00ED74D9" w:rsidRPr="00ED74D9" w:rsidRDefault="00ED74D9" w:rsidP="00ED18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864">
              <w:rPr>
                <w:rFonts w:ascii="Times New Roman" w:hAnsi="Times New Roman" w:cs="Times New Roman"/>
                <w:sz w:val="24"/>
                <w:szCs w:val="24"/>
              </w:rPr>
              <w:t>09.02.02</w:t>
            </w:r>
            <w:r w:rsidRPr="00361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</w:tr>
      <w:tr w:rsidR="001315F7" w:rsidRPr="00ED74D9" w14:paraId="0B72713B" w14:textId="77777777" w:rsidTr="00A162DA">
        <w:trPr>
          <w:trHeight w:val="150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6C6ED" w14:textId="77777777"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A3FBA" w14:textId="77777777"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B7CF0" w14:textId="77777777"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4F023" w14:textId="77777777"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D263D" w14:textId="77777777"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0BC7D" w14:textId="77777777"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BE872" w14:textId="77777777"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11982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C5DA0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0B552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8B75F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F9447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1654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D4046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7A8A6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D89B9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9587E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4D541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605A4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3350D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710B5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8D98E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EE258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E27EE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EA6C2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03D64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DFE1CC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618FE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97F7F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CFFF5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42528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2507D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6A6E5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D9714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9A5B8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75A50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07A10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7B132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5AEE5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357F6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D74D9" w:rsidRPr="00ED74D9" w14:paraId="5B9AE693" w14:textId="77777777" w:rsidTr="00A162DA">
        <w:trPr>
          <w:trHeight w:val="315"/>
        </w:trPr>
        <w:tc>
          <w:tcPr>
            <w:tcW w:w="10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E9776" w14:textId="77777777"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курса</w:t>
            </w:r>
          </w:p>
        </w:tc>
        <w:tc>
          <w:tcPr>
            <w:tcW w:w="4097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B55817" w14:textId="77777777" w:rsidR="00ED74D9" w:rsidRPr="00ED74D9" w:rsidRDefault="00ED74D9" w:rsidP="00B83A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ED7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15C78" w14:textId="77777777" w:rsidR="00ED74D9" w:rsidRPr="00ED74D9" w:rsidRDefault="00ED74D9" w:rsidP="00ED74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группы</w:t>
            </w:r>
          </w:p>
        </w:tc>
        <w:tc>
          <w:tcPr>
            <w:tcW w:w="416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455A03" w14:textId="77777777" w:rsidR="00ED74D9" w:rsidRPr="00CE55B3" w:rsidRDefault="00B83A5E" w:rsidP="00CE5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F44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9КС-</w:t>
            </w:r>
            <w:r w:rsidR="00CE5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 w:rsidRPr="002F44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</w:t>
            </w:r>
            <w:r w:rsidR="00CE5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</w:tr>
      <w:tr w:rsidR="001315F7" w:rsidRPr="00ED74D9" w14:paraId="34749DB2" w14:textId="77777777" w:rsidTr="00A162DA">
        <w:trPr>
          <w:trHeight w:val="150"/>
        </w:trPr>
        <w:tc>
          <w:tcPr>
            <w:tcW w:w="359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608C8C29" w14:textId="77777777"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0AE9FD47" w14:textId="77777777"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4DA65459" w14:textId="77777777"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2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00FEC615" w14:textId="77777777"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4901CEBF" w14:textId="77777777"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65655B4A" w14:textId="77777777"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7C6C0C62" w14:textId="77777777" w:rsidR="00ED74D9" w:rsidRPr="00ED74D9" w:rsidRDefault="00ED74D9" w:rsidP="00E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823F806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76EED1B9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42F0945A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22781B23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74B5CA67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7D22D690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9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3C8E49F9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39B8B272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7DA282D9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E82AAF4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5E530AD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489351D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2EC77254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3479BD5C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3D6238C8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7C2919A2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4FC958E8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7A649C43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00CBAA55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20523940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0D6B12D6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FBE5EC4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25465E2F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1797EC1F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3A4A19D5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47CDDF8A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40057ED5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2DDF9915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76007D16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0BCBB99E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219CA95C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1219E26D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06102553" w14:textId="77777777" w:rsidR="00ED74D9" w:rsidRPr="00ED74D9" w:rsidRDefault="00ED74D9" w:rsidP="00ED7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D74D9" w:rsidRPr="00ED74D9" w14:paraId="0C56D36F" w14:textId="77777777" w:rsidTr="00A162DA">
        <w:trPr>
          <w:trHeight w:val="315"/>
        </w:trPr>
        <w:tc>
          <w:tcPr>
            <w:tcW w:w="106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78D28682" w14:textId="77777777" w:rsidR="00ED74D9" w:rsidRPr="00ED74D9" w:rsidRDefault="008932EB" w:rsidP="00893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Студент       </w:t>
            </w:r>
            <w:r w:rsidRPr="00361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85" w:type="dxa"/>
            <w:gridSpan w:val="40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3F7F290E" w14:textId="7982442D" w:rsidR="00ED74D9" w:rsidRPr="00ED74D9" w:rsidRDefault="008932EB" w:rsidP="008C4C8F">
            <w:pPr>
              <w:tabs>
                <w:tab w:val="left" w:pos="7254"/>
              </w:tabs>
              <w:spacing w:after="0" w:line="240" w:lineRule="auto"/>
              <w:ind w:left="422" w:hanging="4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Ф.И.О</w:t>
            </w:r>
            <w:r w:rsidR="008C4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 </w:t>
            </w:r>
            <w:r w:rsidR="008C4C8F" w:rsidRPr="008C4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ab/>
            </w:r>
            <w:r w:rsidR="00B01A20" w:rsidRPr="00B01A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</w:t>
            </w:r>
          </w:p>
        </w:tc>
      </w:tr>
      <w:tr w:rsidR="00ED74D9" w:rsidRPr="005D3BC3" w14:paraId="428B57EB" w14:textId="77777777" w:rsidTr="00A162DA">
        <w:trPr>
          <w:trHeight w:val="315"/>
        </w:trPr>
        <w:tc>
          <w:tcPr>
            <w:tcW w:w="10348" w:type="dxa"/>
            <w:gridSpan w:val="43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05C03D85" w14:textId="21D8D5E7" w:rsidR="008932EB" w:rsidRPr="005D3BC3" w:rsidRDefault="008932EB" w:rsidP="008C4C8F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BC3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организации – места прохождения практики </w:t>
            </w:r>
            <w:r w:rsidR="008C4C8F" w:rsidRPr="008C4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КГБПОУ “Красноярский колледж радиоэлектроники и информационных технологий”</w:t>
            </w:r>
            <w:r w:rsidR="008C4C8F" w:rsidRPr="008C4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              </w:t>
            </w:r>
            <w:r w:rsidR="008C4C8F" w:rsidRPr="008C4C8F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8C4C8F" w:rsidRPr="008C4C8F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3B04CF23" w14:textId="77777777" w:rsidR="00ED74D9" w:rsidRPr="005D3BC3" w:rsidRDefault="00C45A94" w:rsidP="00CE55B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Срок прохождения практики: </w:t>
            </w:r>
            <w:r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</w:t>
            </w:r>
            <w:r w:rsidR="00E753A0"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="00CE55B3" w:rsidRPr="008C4C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19</w:t>
            </w:r>
            <w:r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r w:rsidR="00E753A0"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  <w:r w:rsidR="005D3BC3"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  <w:r w:rsidR="00CE55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.202</w:t>
            </w:r>
            <w:r w:rsidR="00CE55B3" w:rsidRPr="008C4C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г по </w:t>
            </w:r>
            <w:r w:rsidR="00E753A0"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CE55B3" w:rsidRPr="008C4C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  <w:r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r w:rsidR="00E753A0"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  <w:r w:rsidR="005D3BC3"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  <w:r w:rsidR="00B83A5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.202</w:t>
            </w:r>
            <w:r w:rsidR="00CE55B3" w:rsidRPr="008C4C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Pr="005D3B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г.</w:t>
            </w:r>
          </w:p>
        </w:tc>
      </w:tr>
    </w:tbl>
    <w:tbl>
      <w:tblPr>
        <w:tblStyle w:val="a3"/>
        <w:tblW w:w="10666" w:type="dxa"/>
        <w:tblInd w:w="250" w:type="dxa"/>
        <w:tblLook w:val="04A0" w:firstRow="1" w:lastRow="0" w:firstColumn="1" w:lastColumn="0" w:noHBand="0" w:noVBand="1"/>
      </w:tblPr>
      <w:tblGrid>
        <w:gridCol w:w="4253"/>
        <w:gridCol w:w="6413"/>
      </w:tblGrid>
      <w:tr w:rsidR="00C14D5F" w:rsidRPr="00AE1CCF" w14:paraId="042656FC" w14:textId="77777777" w:rsidTr="005B6DCF">
        <w:tc>
          <w:tcPr>
            <w:tcW w:w="4253" w:type="dxa"/>
          </w:tcPr>
          <w:p w14:paraId="76B8A2EA" w14:textId="77777777" w:rsidR="00C14D5F" w:rsidRPr="00AE1CCF" w:rsidRDefault="00C14D5F" w:rsidP="002B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Наименование профессиональной компетенции</w:t>
            </w:r>
          </w:p>
        </w:tc>
        <w:tc>
          <w:tcPr>
            <w:tcW w:w="6413" w:type="dxa"/>
          </w:tcPr>
          <w:p w14:paraId="244EF554" w14:textId="77777777" w:rsidR="00C14D5F" w:rsidRPr="00AE1CCF" w:rsidRDefault="00C14D5F" w:rsidP="002B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Содержание задания (отчета  по результатам прохождения практики) в соответствии с ПК</w:t>
            </w:r>
            <w:r w:rsidR="005033CB" w:rsidRPr="00AE1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(определено видами деятельности в профессиональном модуле)</w:t>
            </w:r>
          </w:p>
        </w:tc>
      </w:tr>
      <w:tr w:rsidR="002B1333" w:rsidRPr="00AE1CCF" w14:paraId="0A6FBB30" w14:textId="77777777" w:rsidTr="005B6DCF">
        <w:tc>
          <w:tcPr>
            <w:tcW w:w="4253" w:type="dxa"/>
          </w:tcPr>
          <w:p w14:paraId="4DE3AF41" w14:textId="77777777" w:rsidR="002B1333" w:rsidRPr="00AE1CCF" w:rsidRDefault="002B1333" w:rsidP="00124B86">
            <w:pPr>
              <w:pStyle w:val="Default"/>
            </w:pPr>
            <w:r w:rsidRPr="00AE1CCF">
              <w:t>ПК 1.1. Выполнять проектирование кабельной структуры компьютерной сети</w:t>
            </w:r>
          </w:p>
        </w:tc>
        <w:tc>
          <w:tcPr>
            <w:tcW w:w="6413" w:type="dxa"/>
          </w:tcPr>
          <w:p w14:paraId="32C722D0" w14:textId="77777777" w:rsidR="00124B86" w:rsidRPr="00AE1CCF" w:rsidRDefault="00124B86" w:rsidP="00124B86">
            <w:pPr>
              <w:widowControl w:val="0"/>
              <w:shd w:val="clear" w:color="auto" w:fill="FFFFFF"/>
              <w:suppressAutoHyphens/>
              <w:rPr>
                <w:rFonts w:ascii="Times New Roman" w:hAnsi="Times New Roman" w:cs="Times New Roman"/>
                <w:color w:val="372636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color w:val="372636"/>
                <w:sz w:val="24"/>
                <w:szCs w:val="24"/>
              </w:rPr>
              <w:t>- проектирование архитектуры и расчета кабельных линий связи компьютерной сети;</w:t>
            </w:r>
          </w:p>
          <w:p w14:paraId="1C8F4302" w14:textId="77777777" w:rsidR="00124B86" w:rsidRPr="00AE1CCF" w:rsidRDefault="00124B86" w:rsidP="00124B86">
            <w:pPr>
              <w:pStyle w:val="Default"/>
              <w:rPr>
                <w:color w:val="372636"/>
              </w:rPr>
            </w:pPr>
            <w:r w:rsidRPr="00AE1CCF">
              <w:rPr>
                <w:color w:val="372636"/>
              </w:rPr>
              <w:t>- обоснование выбора топологии сети;</w:t>
            </w:r>
          </w:p>
          <w:p w14:paraId="3F0A551B" w14:textId="77777777" w:rsidR="002B1333" w:rsidRPr="00AE1CCF" w:rsidRDefault="00124B86" w:rsidP="00124B86">
            <w:pPr>
              <w:pStyle w:val="Default"/>
            </w:pPr>
            <w:r w:rsidRPr="00AE1CCF">
              <w:t>- организация  работ по вводу в эксплуатацию объектов и сегментов компьютерных сетей;</w:t>
            </w:r>
          </w:p>
        </w:tc>
      </w:tr>
      <w:tr w:rsidR="002B1333" w:rsidRPr="00AE1CCF" w14:paraId="6EFB76D2" w14:textId="77777777" w:rsidTr="005B6DCF">
        <w:tc>
          <w:tcPr>
            <w:tcW w:w="4253" w:type="dxa"/>
          </w:tcPr>
          <w:p w14:paraId="7B6CD3C3" w14:textId="77777777" w:rsidR="002B1333" w:rsidRPr="00AE1CCF" w:rsidRDefault="002B1333" w:rsidP="00124B86">
            <w:pPr>
              <w:pStyle w:val="Default"/>
            </w:pPr>
            <w:r w:rsidRPr="00AE1CCF">
              <w:t>ПК 1.2. Осуществлять выбор технологии, инструментальных средств и средств вычислительной техники при организации процесса разработки и исследования объектов профессиональной деятельности</w:t>
            </w:r>
          </w:p>
        </w:tc>
        <w:tc>
          <w:tcPr>
            <w:tcW w:w="6413" w:type="dxa"/>
          </w:tcPr>
          <w:p w14:paraId="1904C9F1" w14:textId="77777777" w:rsidR="00124B86" w:rsidRPr="00AE1CCF" w:rsidRDefault="00124B86" w:rsidP="00124B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- установка, настройка  и выбор сетевых протоколов и сетевого оборудования;</w:t>
            </w:r>
          </w:p>
          <w:p w14:paraId="67C3DDD1" w14:textId="77777777" w:rsidR="00124B86" w:rsidRPr="00AE1CCF" w:rsidRDefault="00124B86" w:rsidP="00124B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- настройка протокола TCP/IP и использования встроенных утилит операционной системы для диагностики работоспособности сети;</w:t>
            </w:r>
          </w:p>
          <w:p w14:paraId="60218EC3" w14:textId="77777777" w:rsidR="00124B86" w:rsidRPr="00AE1CCF" w:rsidRDefault="00124B86" w:rsidP="00124B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- выбор технологии, инструментальных средств при организации процесса исследования объектов сетевой инфраструктуры;</w:t>
            </w:r>
          </w:p>
          <w:p w14:paraId="026EC801" w14:textId="77777777" w:rsidR="002B1333" w:rsidRPr="00AE1CCF" w:rsidRDefault="00124B86" w:rsidP="00124B86">
            <w:pPr>
              <w:pStyle w:val="Default"/>
            </w:pPr>
            <w:r w:rsidRPr="00AE1CCF">
              <w:t>- формирование структуры сети с помощью графа с оптимальным расположением узлов.</w:t>
            </w:r>
          </w:p>
        </w:tc>
      </w:tr>
      <w:tr w:rsidR="002B1333" w:rsidRPr="00AE1CCF" w14:paraId="6A8C55D1" w14:textId="77777777" w:rsidTr="005B6DCF">
        <w:tc>
          <w:tcPr>
            <w:tcW w:w="4253" w:type="dxa"/>
          </w:tcPr>
          <w:p w14:paraId="400A59CA" w14:textId="77777777" w:rsidR="002B1333" w:rsidRPr="005B6DCF" w:rsidRDefault="002B1333" w:rsidP="00124B86">
            <w:pPr>
              <w:pStyle w:val="Default"/>
            </w:pPr>
            <w:r w:rsidRPr="005B6DCF">
              <w:t>ПК 1.3. Обеспечивать защиту информации в сети с использованием программно-аппаратных средств</w:t>
            </w:r>
          </w:p>
        </w:tc>
        <w:tc>
          <w:tcPr>
            <w:tcW w:w="6413" w:type="dxa"/>
          </w:tcPr>
          <w:p w14:paraId="682382C1" w14:textId="77777777" w:rsidR="00124B86" w:rsidRPr="005B6DCF" w:rsidRDefault="00124B86" w:rsidP="00124B86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B6DCF">
              <w:rPr>
                <w:rFonts w:ascii="Times New Roman" w:hAnsi="Times New Roman" w:cs="Times New Roman"/>
                <w:sz w:val="24"/>
                <w:szCs w:val="24"/>
              </w:rPr>
              <w:t>- установка и обновление сетевого программного обеспечения, мониторинга производительности сервера и протоколирования системных и сетевых событий;</w:t>
            </w:r>
          </w:p>
          <w:p w14:paraId="355C274A" w14:textId="77777777" w:rsidR="00124B86" w:rsidRPr="005B6DCF" w:rsidRDefault="00124B86" w:rsidP="00124B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6DCF">
              <w:rPr>
                <w:rFonts w:ascii="Times New Roman" w:hAnsi="Times New Roman" w:cs="Times New Roman"/>
                <w:sz w:val="24"/>
                <w:szCs w:val="24"/>
              </w:rPr>
              <w:t>- обеспечение целостности резервирования информации, использования VPN;</w:t>
            </w:r>
          </w:p>
          <w:p w14:paraId="2B5C216B" w14:textId="77777777" w:rsidR="00124B86" w:rsidRPr="005B6DCF" w:rsidRDefault="00124B86" w:rsidP="00124B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6DCF">
              <w:rPr>
                <w:rFonts w:ascii="Times New Roman" w:hAnsi="Times New Roman" w:cs="Times New Roman"/>
                <w:sz w:val="24"/>
                <w:szCs w:val="24"/>
              </w:rPr>
              <w:t>- использование многофункциональных приборов и программных средств мониторинга;</w:t>
            </w:r>
          </w:p>
          <w:p w14:paraId="087AD00E" w14:textId="77777777" w:rsidR="002B1333" w:rsidRPr="005B6DCF" w:rsidRDefault="00124B86" w:rsidP="005B6D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6DCF">
              <w:rPr>
                <w:rFonts w:ascii="Times New Roman" w:hAnsi="Times New Roman" w:cs="Times New Roman"/>
                <w:sz w:val="24"/>
                <w:szCs w:val="24"/>
              </w:rPr>
              <w:t>- использование программно-аппаратных средств технического контроля</w:t>
            </w:r>
            <w:r w:rsidR="005B6DCF" w:rsidRPr="005B6D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6DCF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5B6DCF" w:rsidRPr="005B6DCF">
              <w:rPr>
                <w:rFonts w:ascii="Times New Roman" w:hAnsi="Times New Roman" w:cs="Times New Roman"/>
                <w:sz w:val="24"/>
                <w:szCs w:val="24"/>
              </w:rPr>
              <w:t>средств защиты информации.</w:t>
            </w:r>
          </w:p>
        </w:tc>
      </w:tr>
      <w:tr w:rsidR="002B1333" w:rsidRPr="00AE1CCF" w14:paraId="1B33E0D1" w14:textId="77777777" w:rsidTr="005B6DCF">
        <w:tc>
          <w:tcPr>
            <w:tcW w:w="4253" w:type="dxa"/>
          </w:tcPr>
          <w:p w14:paraId="24C51DA0" w14:textId="77777777" w:rsidR="002B1333" w:rsidRPr="00AE1CCF" w:rsidRDefault="002B1333" w:rsidP="00124B86">
            <w:pPr>
              <w:pStyle w:val="Default"/>
            </w:pPr>
            <w:r w:rsidRPr="00AE1CCF">
              <w:t>ПК 1.4. Принимать участие в приемо-сдаточных испытаниях компьютерных сетей и сетевого оборудования различного уровня и в оценке качества и экономической эффективности сетевой топологии</w:t>
            </w:r>
          </w:p>
        </w:tc>
        <w:tc>
          <w:tcPr>
            <w:tcW w:w="6413" w:type="dxa"/>
          </w:tcPr>
          <w:p w14:paraId="390E4FC7" w14:textId="77777777" w:rsidR="00124B86" w:rsidRPr="00AE1CCF" w:rsidRDefault="00124B86" w:rsidP="00124B86">
            <w:pPr>
              <w:widowControl w:val="0"/>
              <w:shd w:val="clear" w:color="auto" w:fill="FFFFFF"/>
              <w:suppressAutoHyphens/>
              <w:ind w:left="-55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- расчет основных параметров показателей корректности работы локальной сети;</w:t>
            </w:r>
          </w:p>
          <w:p w14:paraId="75175829" w14:textId="77777777" w:rsidR="00994260" w:rsidRDefault="00994260" w:rsidP="00994260">
            <w:pPr>
              <w:pStyle w:val="Default"/>
            </w:pPr>
            <w:r w:rsidRPr="00AE1CCF">
              <w:t>- контроль на соответствие разрабатываемого проекта нормативно-технической документации</w:t>
            </w:r>
            <w:r w:rsidR="005B6DCF">
              <w:t>;</w:t>
            </w:r>
          </w:p>
          <w:p w14:paraId="1B9E190E" w14:textId="77777777" w:rsidR="005B6DCF" w:rsidRPr="00AE1CCF" w:rsidRDefault="005B6DCF" w:rsidP="00994260">
            <w:pPr>
              <w:pStyle w:val="Default"/>
            </w:pPr>
            <w:r>
              <w:t xml:space="preserve">- расчет </w:t>
            </w:r>
            <w:r w:rsidRPr="00AE1CCF">
              <w:t>экономической эффективности сетевой топологии</w:t>
            </w:r>
            <w:r>
              <w:t>, сетевого оборудования.</w:t>
            </w:r>
          </w:p>
        </w:tc>
      </w:tr>
      <w:tr w:rsidR="002B1333" w:rsidRPr="00AE1CCF" w14:paraId="1C2C6DB6" w14:textId="77777777" w:rsidTr="005B6DCF">
        <w:tc>
          <w:tcPr>
            <w:tcW w:w="4253" w:type="dxa"/>
          </w:tcPr>
          <w:p w14:paraId="30446447" w14:textId="77777777" w:rsidR="002B1333" w:rsidRPr="00AE1CCF" w:rsidRDefault="002B1333" w:rsidP="00124B86">
            <w:pPr>
              <w:pStyle w:val="Default"/>
            </w:pPr>
            <w:r w:rsidRPr="00AE1CCF">
              <w:t>ПК 1.5. Выполнять требования нормативно – технической документации, иметь опыт оформления проектной документации</w:t>
            </w:r>
          </w:p>
        </w:tc>
        <w:tc>
          <w:tcPr>
            <w:tcW w:w="6413" w:type="dxa"/>
          </w:tcPr>
          <w:p w14:paraId="4AC7D408" w14:textId="77777777" w:rsidR="00124B86" w:rsidRPr="00AE1CCF" w:rsidRDefault="00124B86" w:rsidP="00124B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- точность чтения технической и проектной документации по организации сегментов сети;</w:t>
            </w:r>
          </w:p>
          <w:p w14:paraId="6F1E0162" w14:textId="77777777" w:rsidR="002B1333" w:rsidRPr="00AE1CCF" w:rsidRDefault="00124B86" w:rsidP="00994260">
            <w:pPr>
              <w:pStyle w:val="Default"/>
            </w:pPr>
            <w:r w:rsidRPr="00AE1CCF">
              <w:rPr>
                <w:color w:val="auto"/>
              </w:rPr>
              <w:t>-</w:t>
            </w:r>
            <w:r w:rsidRPr="00AE1CCF">
              <w:t xml:space="preserve"> оформлени</w:t>
            </w:r>
            <w:r w:rsidR="00994260" w:rsidRPr="00AE1CCF">
              <w:t>е</w:t>
            </w:r>
            <w:r w:rsidRPr="00AE1CCF">
              <w:t xml:space="preserve"> технической документации</w:t>
            </w:r>
            <w:r w:rsidR="00994260" w:rsidRPr="00AE1CCF">
              <w:t>;</w:t>
            </w:r>
          </w:p>
          <w:p w14:paraId="6D27FB91" w14:textId="77777777" w:rsidR="00994260" w:rsidRPr="00AE1CCF" w:rsidRDefault="00994260" w:rsidP="009942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- планировка структуры сети с помощью графа с оптимальным расположением узлов;</w:t>
            </w:r>
          </w:p>
          <w:p w14:paraId="31EAEA54" w14:textId="77777777" w:rsidR="00994260" w:rsidRPr="00AE1CCF" w:rsidRDefault="00994260" w:rsidP="009942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контроль на соответствие разрабатываемого проекта нормативно-технической документации.</w:t>
            </w:r>
          </w:p>
        </w:tc>
      </w:tr>
      <w:tr w:rsidR="002B1333" w:rsidRPr="00AE1CCF" w14:paraId="7A349A01" w14:textId="77777777" w:rsidTr="005B6DCF">
        <w:tc>
          <w:tcPr>
            <w:tcW w:w="4253" w:type="dxa"/>
          </w:tcPr>
          <w:p w14:paraId="6F79A6BF" w14:textId="77777777" w:rsidR="002B1333" w:rsidRPr="00AE1CCF" w:rsidRDefault="0085773A" w:rsidP="002B1333">
            <w:pPr>
              <w:pStyle w:val="Default"/>
            </w:pPr>
            <w:r>
              <w:lastRenderedPageBreak/>
              <w:t xml:space="preserve"> </w:t>
            </w:r>
            <w:r w:rsidR="002B1333" w:rsidRPr="00AE1CCF">
              <w:t>ПК 2.1. Администрировать локальные вычислительные сети и принимать меры по устранению возможных сбоев</w:t>
            </w:r>
          </w:p>
        </w:tc>
        <w:tc>
          <w:tcPr>
            <w:tcW w:w="6413" w:type="dxa"/>
          </w:tcPr>
          <w:p w14:paraId="28FEE01B" w14:textId="77777777" w:rsidR="002B1333" w:rsidRPr="00AE1CCF" w:rsidRDefault="002B1333" w:rsidP="00155A0D">
            <w:pPr>
              <w:pStyle w:val="a5"/>
              <w:numPr>
                <w:ilvl w:val="0"/>
                <w:numId w:val="11"/>
              </w:numPr>
              <w:tabs>
                <w:tab w:val="left" w:pos="209"/>
              </w:tabs>
              <w:ind w:left="0" w:firstLine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обоснование </w:t>
            </w:r>
            <w:r w:rsidRPr="00AE1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выбора программно-аппаратных средств</w:t>
            </w: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54E822E1" w14:textId="77777777" w:rsidR="002B1333" w:rsidRPr="00AE1CCF" w:rsidRDefault="002B1333" w:rsidP="00155A0D">
            <w:pPr>
              <w:pStyle w:val="a5"/>
              <w:numPr>
                <w:ilvl w:val="0"/>
                <w:numId w:val="11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использование умений по настройке сервера и рабочих станций для безопасной передачи информации, установки </w:t>
            </w:r>
            <w:proofErr w:type="spellStart"/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Web</w:t>
            </w:r>
            <w:proofErr w:type="spellEnd"/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– сервера;</w:t>
            </w:r>
          </w:p>
          <w:p w14:paraId="688EFEFB" w14:textId="77777777" w:rsidR="002B1333" w:rsidRPr="00AE1CCF" w:rsidRDefault="002B1333" w:rsidP="00155A0D">
            <w:pPr>
              <w:pStyle w:val="a5"/>
              <w:numPr>
                <w:ilvl w:val="0"/>
                <w:numId w:val="11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использование умений по настройке сетевых протоколов и систем сетевой защиты;</w:t>
            </w:r>
          </w:p>
          <w:p w14:paraId="50D8DCF1" w14:textId="77777777" w:rsidR="002B1333" w:rsidRPr="00AE1CCF" w:rsidRDefault="002B1333" w:rsidP="00155A0D">
            <w:pPr>
              <w:pStyle w:val="a5"/>
              <w:numPr>
                <w:ilvl w:val="0"/>
                <w:numId w:val="11"/>
              </w:numPr>
              <w:tabs>
                <w:tab w:val="left" w:pos="209"/>
              </w:tabs>
              <w:ind w:left="0" w:firstLine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использование умений по пользованию техническими и программными средствами для диагностики сети;</w:t>
            </w:r>
          </w:p>
          <w:p w14:paraId="2AA0E9C3" w14:textId="77777777" w:rsidR="002B1333" w:rsidRPr="00AE1CCF" w:rsidRDefault="002B1333" w:rsidP="00155A0D">
            <w:pPr>
              <w:pStyle w:val="Default"/>
              <w:numPr>
                <w:ilvl w:val="0"/>
                <w:numId w:val="11"/>
              </w:numPr>
              <w:tabs>
                <w:tab w:val="left" w:pos="209"/>
              </w:tabs>
              <w:ind w:left="0" w:firstLine="0"/>
            </w:pPr>
            <w:r w:rsidRPr="00AE1CCF">
              <w:rPr>
                <w:bCs/>
              </w:rPr>
              <w:t xml:space="preserve">использование умений по </w:t>
            </w:r>
            <w:r w:rsidRPr="00AE1CCF">
              <w:rPr>
                <w:rFonts w:eastAsia="Calibri"/>
                <w:lang w:eastAsia="en-US"/>
              </w:rPr>
              <w:t>установке и конфигурированию антивирусного программного обеспечения, программного обеспечения баз данных, программного обеспечения мониторинга, обеспечения защиты при подключении к сети Интернет средствами операционной системы.</w:t>
            </w:r>
          </w:p>
        </w:tc>
      </w:tr>
      <w:tr w:rsidR="002B1333" w:rsidRPr="00AE1CCF" w14:paraId="2EC4C9D0" w14:textId="77777777" w:rsidTr="005B6DCF">
        <w:tc>
          <w:tcPr>
            <w:tcW w:w="4253" w:type="dxa"/>
          </w:tcPr>
          <w:p w14:paraId="4F051318" w14:textId="77777777" w:rsidR="002B1333" w:rsidRPr="00AE1CCF" w:rsidRDefault="002B1333" w:rsidP="002B1333">
            <w:pPr>
              <w:pStyle w:val="Default"/>
            </w:pPr>
            <w:r w:rsidRPr="00AE1CCF">
              <w:t>ПК 2.2. Администрировать сетевые ресурсы в информационных системах</w:t>
            </w:r>
          </w:p>
        </w:tc>
        <w:tc>
          <w:tcPr>
            <w:tcW w:w="6413" w:type="dxa"/>
          </w:tcPr>
          <w:p w14:paraId="10BA6DF1" w14:textId="77777777" w:rsidR="002B1333" w:rsidRPr="00AE1CCF" w:rsidRDefault="002B1333" w:rsidP="002B133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использование знаний об информационных системах;</w:t>
            </w:r>
          </w:p>
          <w:p w14:paraId="5B187171" w14:textId="77777777" w:rsidR="002B1333" w:rsidRPr="00AE1CCF" w:rsidRDefault="002B1333" w:rsidP="002B1333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- использование умений по 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установке и сопровождению информационных систем в соответствии с алгоритмом;</w:t>
            </w:r>
          </w:p>
          <w:p w14:paraId="53C4F369" w14:textId="77777777" w:rsidR="002B1333" w:rsidRPr="00AE1CCF" w:rsidRDefault="002B1333" w:rsidP="002B13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- обоснование выбора </w:t>
            </w:r>
            <w:r w:rsidRPr="00AE1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 и методов используемые для хранения, обработки и выдачи информации;</w:t>
            </w:r>
          </w:p>
          <w:p w14:paraId="45BAEA8C" w14:textId="77777777" w:rsidR="002B1333" w:rsidRPr="00AE1CCF" w:rsidRDefault="002B1333" w:rsidP="002B1333">
            <w:pPr>
              <w:pStyle w:val="Default"/>
            </w:pPr>
            <w:r w:rsidRPr="00AE1CCF">
              <w:t xml:space="preserve">- </w:t>
            </w:r>
            <w:r w:rsidRPr="00AE1CCF">
              <w:rPr>
                <w:bCs/>
              </w:rPr>
              <w:t>использование умений по настройке доступа к информационным ресурсам</w:t>
            </w:r>
            <w:r w:rsidR="00155A0D" w:rsidRPr="00AE1CCF">
              <w:rPr>
                <w:bCs/>
              </w:rPr>
              <w:t>.</w:t>
            </w:r>
          </w:p>
        </w:tc>
      </w:tr>
      <w:tr w:rsidR="002B1333" w:rsidRPr="00AE1CCF" w14:paraId="044ED865" w14:textId="77777777" w:rsidTr="005B6DCF">
        <w:tc>
          <w:tcPr>
            <w:tcW w:w="4253" w:type="dxa"/>
          </w:tcPr>
          <w:p w14:paraId="4E7EF8F1" w14:textId="77777777" w:rsidR="002B1333" w:rsidRPr="00AE1CCF" w:rsidRDefault="002B1333" w:rsidP="002B1333">
            <w:pPr>
              <w:pStyle w:val="Default"/>
            </w:pPr>
            <w:r w:rsidRPr="00AE1CCF">
              <w:t>ПК 2.3. Обеспечивать сбор данных для анализа использования и функционирования программно-технических средств компьютерных сетей</w:t>
            </w:r>
          </w:p>
        </w:tc>
        <w:tc>
          <w:tcPr>
            <w:tcW w:w="6413" w:type="dxa"/>
          </w:tcPr>
          <w:p w14:paraId="78212138" w14:textId="77777777" w:rsidR="002B1333" w:rsidRPr="00AE1CCF" w:rsidRDefault="002B1333" w:rsidP="002B133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использовани</w:t>
            </w:r>
            <w:r w:rsidR="00155A0D"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е</w:t>
            </w: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знаний </w:t>
            </w:r>
            <w:proofErr w:type="gramStart"/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об </w:t>
            </w:r>
            <w:r w:rsidRPr="00AE1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аппаратном и программном обеспечение</w:t>
            </w:r>
            <w:proofErr w:type="gramEnd"/>
            <w:r w:rsidRPr="00AE1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сетей</w:t>
            </w: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2A046239" w14:textId="77777777" w:rsidR="002B1333" w:rsidRPr="00AE1CCF" w:rsidRDefault="00155A0D" w:rsidP="002B133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- </w:t>
            </w:r>
            <w:r w:rsidR="002B1333"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использовани</w:t>
            </w: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е</w:t>
            </w:r>
            <w:r w:rsidR="002B1333"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знаний о криптографических системах защиты информации;</w:t>
            </w:r>
          </w:p>
          <w:p w14:paraId="0538E85F" w14:textId="77777777" w:rsidR="002B1333" w:rsidRPr="00AE1CCF" w:rsidRDefault="002B1333" w:rsidP="002B13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обосновани</w:t>
            </w:r>
            <w:r w:rsidR="00155A0D" w:rsidRPr="00AE1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е </w:t>
            </w:r>
            <w:r w:rsidRPr="00AE1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выбора систем сбора и анализа данных, контроля за изменениями в информационной системе и оповещения о них администратора безопасности, централизованное ведение системных журналов (сбор, хранение и обработка (анализ));</w:t>
            </w:r>
          </w:p>
          <w:p w14:paraId="733738CF" w14:textId="77777777" w:rsidR="002B1333" w:rsidRPr="00AE1CCF" w:rsidRDefault="002B1333" w:rsidP="002B13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использовани</w:t>
            </w:r>
            <w:r w:rsidR="00155A0D" w:rsidRPr="00AE1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AE1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разработки примера групповой политики управления клиентскими компьютерами для применения на уровне сайтов, доменов и подразделений;</w:t>
            </w:r>
          </w:p>
          <w:p w14:paraId="288B5529" w14:textId="77777777" w:rsidR="002B1333" w:rsidRPr="00AE1CCF" w:rsidRDefault="002B1333" w:rsidP="00155A0D">
            <w:pPr>
              <w:pStyle w:val="Default"/>
            </w:pPr>
            <w:r w:rsidRPr="00AE1CCF">
              <w:t>- анализ системного журнала персонального компьютера</w:t>
            </w:r>
            <w:r w:rsidR="00155A0D" w:rsidRPr="00AE1CCF">
              <w:t>.</w:t>
            </w:r>
          </w:p>
        </w:tc>
      </w:tr>
      <w:tr w:rsidR="002B1333" w:rsidRPr="00AE1CCF" w14:paraId="74ADBE28" w14:textId="77777777" w:rsidTr="005B6DCF">
        <w:tc>
          <w:tcPr>
            <w:tcW w:w="4253" w:type="dxa"/>
          </w:tcPr>
          <w:p w14:paraId="5FD04DA4" w14:textId="77777777" w:rsidR="002B1333" w:rsidRPr="00AE1CCF" w:rsidRDefault="002B1333" w:rsidP="002B1333">
            <w:pPr>
              <w:pStyle w:val="Default"/>
            </w:pPr>
            <w:r w:rsidRPr="00AE1CCF">
              <w:t>ПК 2.4. Взаимодействовать со специалистами смежного профиля при разработке методов, средств и технологий применения объектов профессиональной деятельности</w:t>
            </w:r>
          </w:p>
        </w:tc>
        <w:tc>
          <w:tcPr>
            <w:tcW w:w="6413" w:type="dxa"/>
          </w:tcPr>
          <w:p w14:paraId="553F7A32" w14:textId="77777777" w:rsidR="002B1333" w:rsidRPr="00AE1CCF" w:rsidRDefault="002B1333" w:rsidP="00155A0D">
            <w:pPr>
              <w:pStyle w:val="a5"/>
              <w:numPr>
                <w:ilvl w:val="0"/>
                <w:numId w:val="10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-74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использовани</w:t>
            </w:r>
            <w:r w:rsidR="00155A0D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методических и нормативных материалов по проектированию и разработке объектов профессиональной деятельности;</w:t>
            </w:r>
          </w:p>
          <w:p w14:paraId="7F3FC666" w14:textId="77777777" w:rsidR="002B1333" w:rsidRPr="00AE1CCF" w:rsidRDefault="002B1333" w:rsidP="00155A0D">
            <w:pPr>
              <w:pStyle w:val="a5"/>
              <w:numPr>
                <w:ilvl w:val="0"/>
                <w:numId w:val="10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-74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использовани</w:t>
            </w:r>
            <w:r w:rsidR="00155A0D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е 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технологий проектирования и разработки объектов профессиональной деятельности;</w:t>
            </w:r>
          </w:p>
          <w:p w14:paraId="4CAB2905" w14:textId="77777777" w:rsidR="002B1333" w:rsidRPr="00AE1CCF" w:rsidRDefault="002B1333" w:rsidP="00155A0D">
            <w:pPr>
              <w:pStyle w:val="a5"/>
              <w:numPr>
                <w:ilvl w:val="0"/>
                <w:numId w:val="10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-74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использовани</w:t>
            </w:r>
            <w:r w:rsidR="00155A0D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перспектив и тенденции развития информационных технологий;</w:t>
            </w:r>
          </w:p>
          <w:p w14:paraId="5D51894B" w14:textId="77777777" w:rsidR="002B1333" w:rsidRPr="00AE1CCF" w:rsidRDefault="002B1333" w:rsidP="00155A0D">
            <w:pPr>
              <w:pStyle w:val="a5"/>
              <w:numPr>
                <w:ilvl w:val="0"/>
                <w:numId w:val="10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-74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использовани</w:t>
            </w:r>
            <w:r w:rsidR="00155A0D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технических характеристик и экономических показателей лучших отечественных и зарубежных образцов объектов профессиональной деятельности;</w:t>
            </w:r>
          </w:p>
          <w:p w14:paraId="1C0CF257" w14:textId="77777777" w:rsidR="002B1333" w:rsidRPr="00AE1CCF" w:rsidRDefault="002B1333" w:rsidP="00155A0D">
            <w:pPr>
              <w:pStyle w:val="a5"/>
              <w:numPr>
                <w:ilvl w:val="0"/>
                <w:numId w:val="10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-74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использовани</w:t>
            </w:r>
            <w:r w:rsidR="00155A0D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порядка, метода и средств защиты интеллектуальной собственности;</w:t>
            </w:r>
          </w:p>
          <w:p w14:paraId="37B9C341" w14:textId="77777777" w:rsidR="002B1333" w:rsidRPr="00AE1CCF" w:rsidRDefault="002B1333" w:rsidP="00155A0D">
            <w:pPr>
              <w:pStyle w:val="a5"/>
              <w:numPr>
                <w:ilvl w:val="0"/>
                <w:numId w:val="10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-74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использовани</w:t>
            </w:r>
            <w:r w:rsidR="00155A0D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методов анализа качества объектов профессиональной деятельности;</w:t>
            </w:r>
          </w:p>
          <w:p w14:paraId="6C8471AC" w14:textId="77777777" w:rsidR="002B1333" w:rsidRPr="00AE1CCF" w:rsidRDefault="002B1333" w:rsidP="00155A0D">
            <w:pPr>
              <w:pStyle w:val="a5"/>
              <w:numPr>
                <w:ilvl w:val="0"/>
                <w:numId w:val="10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-74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использовани</w:t>
            </w:r>
            <w:r w:rsidR="00155A0D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правил, методов и средств подготовки технической документации;</w:t>
            </w:r>
          </w:p>
          <w:p w14:paraId="3009C441" w14:textId="77777777" w:rsidR="002B1333" w:rsidRPr="00AE1CCF" w:rsidRDefault="002B1333" w:rsidP="00155A0D">
            <w:pPr>
              <w:pStyle w:val="a5"/>
              <w:numPr>
                <w:ilvl w:val="0"/>
                <w:numId w:val="10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-74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использовани</w:t>
            </w:r>
            <w:r w:rsidR="00155A0D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е 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основ экономики, организации труда, организации производства и научных исследований;</w:t>
            </w:r>
          </w:p>
          <w:p w14:paraId="01BAB354" w14:textId="77777777" w:rsidR="002B1333" w:rsidRPr="00AE1CCF" w:rsidRDefault="002B1333" w:rsidP="00155A0D">
            <w:pPr>
              <w:pStyle w:val="a5"/>
              <w:numPr>
                <w:ilvl w:val="0"/>
                <w:numId w:val="10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-74" w:firstLine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использовани</w:t>
            </w:r>
            <w:r w:rsidR="00155A0D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основ трудового законодательства;</w:t>
            </w:r>
          </w:p>
          <w:p w14:paraId="727E5C74" w14:textId="77777777" w:rsidR="002B1333" w:rsidRPr="00AE1CCF" w:rsidRDefault="002B1333" w:rsidP="00155A0D">
            <w:pPr>
              <w:pStyle w:val="a5"/>
              <w:numPr>
                <w:ilvl w:val="0"/>
                <w:numId w:val="10"/>
              </w:numPr>
              <w:tabs>
                <w:tab w:val="left" w:pos="209"/>
              </w:tabs>
              <w:autoSpaceDE w:val="0"/>
              <w:autoSpaceDN w:val="0"/>
              <w:adjustRightInd w:val="0"/>
              <w:ind w:left="-7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sz w:val="24"/>
                <w:szCs w:val="24"/>
              </w:rPr>
              <w:t>использовани</w:t>
            </w:r>
            <w:r w:rsidR="00155A0D" w:rsidRPr="00AE1CCF"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 w:rsidRPr="00AE1CC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правил и норм охраны труда</w:t>
            </w:r>
            <w:r w:rsidR="00155A0D" w:rsidRPr="00AE1CC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2B1333" w:rsidRPr="00AE1CCF" w14:paraId="1BECA120" w14:textId="77777777" w:rsidTr="005B6DCF">
        <w:tc>
          <w:tcPr>
            <w:tcW w:w="4253" w:type="dxa"/>
          </w:tcPr>
          <w:p w14:paraId="48650A94" w14:textId="77777777" w:rsidR="002B1333" w:rsidRPr="00AE1CCF" w:rsidRDefault="002B1333" w:rsidP="002B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 3.1. Устанавливать, настраивать, эксплуатировать и обслуживать технические и программно-аппаратные средства компьютерных сетей.</w:t>
            </w:r>
          </w:p>
        </w:tc>
        <w:tc>
          <w:tcPr>
            <w:tcW w:w="6413" w:type="dxa"/>
          </w:tcPr>
          <w:p w14:paraId="6753A7F4" w14:textId="77777777" w:rsidR="002B1333" w:rsidRPr="00AE1CCF" w:rsidRDefault="00155A0D" w:rsidP="00155A0D">
            <w:pPr>
              <w:pStyle w:val="a5"/>
              <w:numPr>
                <w:ilvl w:val="0"/>
                <w:numId w:val="6"/>
              </w:numPr>
              <w:tabs>
                <w:tab w:val="left" w:pos="209"/>
              </w:tabs>
              <w:ind w:left="-7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B1333" w:rsidRPr="00AE1CCF">
              <w:rPr>
                <w:rFonts w:ascii="Times New Roman" w:hAnsi="Times New Roman" w:cs="Times New Roman"/>
                <w:sz w:val="24"/>
                <w:szCs w:val="24"/>
              </w:rPr>
              <w:t>бслуживание сетевой инфраструктуры.</w:t>
            </w:r>
          </w:p>
          <w:p w14:paraId="0F5F33D4" w14:textId="77777777" w:rsidR="002B1333" w:rsidRPr="00AE1CCF" w:rsidRDefault="00155A0D" w:rsidP="00155A0D">
            <w:pPr>
              <w:pStyle w:val="a5"/>
              <w:numPr>
                <w:ilvl w:val="0"/>
                <w:numId w:val="6"/>
              </w:numPr>
              <w:tabs>
                <w:tab w:val="left" w:pos="209"/>
              </w:tabs>
              <w:ind w:left="-7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B1333" w:rsidRPr="00AE1CCF">
              <w:rPr>
                <w:rFonts w:ascii="Times New Roman" w:hAnsi="Times New Roman" w:cs="Times New Roman"/>
                <w:sz w:val="24"/>
                <w:szCs w:val="24"/>
              </w:rPr>
              <w:t>рганизация бесперебойной работы системы по резервному копированию и восстановлению информации.</w:t>
            </w:r>
          </w:p>
          <w:p w14:paraId="52540CFA" w14:textId="77777777" w:rsidR="002B1333" w:rsidRPr="00AE1CCF" w:rsidRDefault="00155A0D" w:rsidP="00155A0D">
            <w:pPr>
              <w:pStyle w:val="a5"/>
              <w:numPr>
                <w:ilvl w:val="0"/>
                <w:numId w:val="6"/>
              </w:numPr>
              <w:tabs>
                <w:tab w:val="left" w:pos="209"/>
              </w:tabs>
              <w:ind w:left="-7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2B1333" w:rsidRPr="00AE1CCF">
              <w:rPr>
                <w:rFonts w:ascii="Times New Roman" w:hAnsi="Times New Roman" w:cs="Times New Roman"/>
                <w:sz w:val="24"/>
                <w:szCs w:val="24"/>
              </w:rPr>
              <w:t>становка, тестирование и эксплуатация информационных систем, согласно технической документации.</w:t>
            </w:r>
          </w:p>
          <w:p w14:paraId="7D82BF2A" w14:textId="77777777" w:rsidR="002B1333" w:rsidRPr="00AE1CCF" w:rsidRDefault="00155A0D" w:rsidP="00155A0D">
            <w:pPr>
              <w:pStyle w:val="a5"/>
              <w:numPr>
                <w:ilvl w:val="0"/>
                <w:numId w:val="6"/>
              </w:numPr>
              <w:tabs>
                <w:tab w:val="left" w:pos="209"/>
              </w:tabs>
              <w:ind w:left="-7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2B1333" w:rsidRPr="00AE1CCF">
              <w:rPr>
                <w:rFonts w:ascii="Times New Roman" w:hAnsi="Times New Roman" w:cs="Times New Roman"/>
                <w:sz w:val="24"/>
                <w:szCs w:val="24"/>
              </w:rPr>
              <w:t>астройка аппаратного и программного обеспечения сетевой инфраструктуры.</w:t>
            </w:r>
          </w:p>
        </w:tc>
      </w:tr>
      <w:tr w:rsidR="002B1333" w:rsidRPr="00AE1CCF" w14:paraId="41527245" w14:textId="77777777" w:rsidTr="005B6DCF">
        <w:tc>
          <w:tcPr>
            <w:tcW w:w="4253" w:type="dxa"/>
          </w:tcPr>
          <w:p w14:paraId="5FEE0DA2" w14:textId="77777777" w:rsidR="002B1333" w:rsidRPr="00AE1CCF" w:rsidRDefault="002B1333" w:rsidP="002B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ПК 3.2. Проводить профилактические работы на объектах сетевой инфраструктуры и рабочих станциях.</w:t>
            </w:r>
          </w:p>
        </w:tc>
        <w:tc>
          <w:tcPr>
            <w:tcW w:w="6413" w:type="dxa"/>
          </w:tcPr>
          <w:p w14:paraId="4A8DE4DB" w14:textId="77777777" w:rsidR="002B1333" w:rsidRPr="00AE1CCF" w:rsidRDefault="00155A0D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2B1333" w:rsidRPr="00AE1CCF">
              <w:rPr>
                <w:rFonts w:ascii="Times New Roman" w:hAnsi="Times New Roman" w:cs="Times New Roman"/>
                <w:sz w:val="24"/>
                <w:szCs w:val="24"/>
              </w:rPr>
              <w:t>ыполнение операции резервного копирования и восстановления данных.</w:t>
            </w:r>
          </w:p>
          <w:p w14:paraId="409179B4" w14:textId="77777777" w:rsidR="002B1333" w:rsidRPr="00AE1CCF" w:rsidRDefault="00124B86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B1333" w:rsidRPr="00AE1CCF">
              <w:rPr>
                <w:rFonts w:ascii="Times New Roman" w:hAnsi="Times New Roman" w:cs="Times New Roman"/>
                <w:sz w:val="24"/>
                <w:szCs w:val="24"/>
              </w:rPr>
              <w:t>беспечение антивирусной защиты.</w:t>
            </w:r>
          </w:p>
          <w:p w14:paraId="27F6C78F" w14:textId="77777777" w:rsidR="002B1333" w:rsidRPr="00AE1CCF" w:rsidRDefault="00155A0D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к</w:t>
            </w:r>
            <w:r w:rsidR="002B1333" w:rsidRPr="00AE1CCF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онтроль доступа, сохранение целостности данных и журналирование.</w:t>
            </w:r>
          </w:p>
        </w:tc>
      </w:tr>
      <w:tr w:rsidR="002B1333" w:rsidRPr="00AE1CCF" w14:paraId="35EE9ACF" w14:textId="77777777" w:rsidTr="005B6DCF">
        <w:tc>
          <w:tcPr>
            <w:tcW w:w="4253" w:type="dxa"/>
          </w:tcPr>
          <w:p w14:paraId="12F6992F" w14:textId="77777777" w:rsidR="002B1333" w:rsidRPr="00AE1CCF" w:rsidRDefault="002B1333" w:rsidP="002B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ПК 3.3. Эксплуатация сетевых конфигураций.</w:t>
            </w:r>
          </w:p>
        </w:tc>
        <w:tc>
          <w:tcPr>
            <w:tcW w:w="6413" w:type="dxa"/>
          </w:tcPr>
          <w:p w14:paraId="195F6AEE" w14:textId="77777777" w:rsidR="002B1333" w:rsidRPr="00AE1CCF" w:rsidRDefault="00124B86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2B1333" w:rsidRPr="00AE1CCF">
              <w:rPr>
                <w:rFonts w:ascii="Times New Roman" w:hAnsi="Times New Roman" w:cs="Times New Roman"/>
                <w:sz w:val="24"/>
                <w:szCs w:val="24"/>
              </w:rPr>
              <w:t>ксплуатация технических средств сетевой инфраструктуры;</w:t>
            </w:r>
          </w:p>
          <w:p w14:paraId="7C95F18B" w14:textId="77777777" w:rsidR="00124B86" w:rsidRPr="00AE1CCF" w:rsidRDefault="00124B86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наблюдение за трафиком;</w:t>
            </w:r>
          </w:p>
          <w:p w14:paraId="1F604D78" w14:textId="77777777" w:rsidR="002B1333" w:rsidRPr="00AE1CCF" w:rsidRDefault="00124B86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2B1333" w:rsidRPr="00AE1CCF">
              <w:rPr>
                <w:rFonts w:ascii="Times New Roman" w:hAnsi="Times New Roman" w:cs="Times New Roman"/>
                <w:sz w:val="24"/>
                <w:szCs w:val="24"/>
              </w:rPr>
              <w:t>ыполнение мониторинга и анализа работы локальной сети с помощь</w:t>
            </w: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ю программно-аппаратных средств;</w:t>
            </w:r>
          </w:p>
          <w:p w14:paraId="4C88C4B1" w14:textId="77777777" w:rsidR="002B1333" w:rsidRPr="00AE1CCF" w:rsidRDefault="00124B86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2B1333" w:rsidRPr="00AE1CCF">
              <w:rPr>
                <w:rFonts w:ascii="Times New Roman" w:hAnsi="Times New Roman" w:cs="Times New Roman"/>
                <w:sz w:val="24"/>
                <w:szCs w:val="24"/>
              </w:rPr>
              <w:t>даленное администрирование сетевой инфраструктуры.</w:t>
            </w:r>
          </w:p>
        </w:tc>
      </w:tr>
      <w:tr w:rsidR="00E753A0" w:rsidRPr="00AE1CCF" w14:paraId="54AC8E84" w14:textId="77777777" w:rsidTr="005B6DCF">
        <w:tc>
          <w:tcPr>
            <w:tcW w:w="4253" w:type="dxa"/>
          </w:tcPr>
          <w:p w14:paraId="1DB5CF3E" w14:textId="77777777" w:rsidR="00E753A0" w:rsidRPr="00AE1CCF" w:rsidRDefault="00E753A0" w:rsidP="002B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ПК 3.4. Участвовать в разработке схемы послеаварийного восстановления работоспособности компьютерной сети, выполнять восстановление и резервное копирование информации.</w:t>
            </w:r>
          </w:p>
        </w:tc>
        <w:tc>
          <w:tcPr>
            <w:tcW w:w="6413" w:type="dxa"/>
          </w:tcPr>
          <w:p w14:paraId="62DC4168" w14:textId="77777777" w:rsidR="00E753A0" w:rsidRPr="00AE1CCF" w:rsidRDefault="00124B86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E753A0" w:rsidRPr="00AE1CCF">
              <w:rPr>
                <w:rFonts w:ascii="Times New Roman" w:hAnsi="Times New Roman" w:cs="Times New Roman"/>
                <w:sz w:val="24"/>
                <w:szCs w:val="24"/>
              </w:rPr>
              <w:t>даленное восстановление работоспособности сетевой инф</w:t>
            </w: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раструктуры;</w:t>
            </w:r>
          </w:p>
          <w:p w14:paraId="36C6225A" w14:textId="77777777" w:rsidR="00E753A0" w:rsidRPr="00AE1CCF" w:rsidRDefault="00124B86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E753A0" w:rsidRPr="00AE1CCF">
              <w:rPr>
                <w:rFonts w:ascii="Times New Roman" w:hAnsi="Times New Roman" w:cs="Times New Roman"/>
                <w:sz w:val="24"/>
                <w:szCs w:val="24"/>
              </w:rPr>
              <w:t>спользование схемы послеаварийного восста</w:t>
            </w: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новления работоспособности сети;</w:t>
            </w:r>
          </w:p>
          <w:p w14:paraId="6A209BED" w14:textId="77777777" w:rsidR="00E753A0" w:rsidRPr="00AE1CCF" w:rsidRDefault="00124B86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E753A0" w:rsidRPr="00AE1CCF">
              <w:rPr>
                <w:rFonts w:ascii="Times New Roman" w:hAnsi="Times New Roman" w:cs="Times New Roman"/>
                <w:sz w:val="24"/>
                <w:szCs w:val="24"/>
              </w:rPr>
              <w:t>существление диагностики и поиска неи</w:t>
            </w: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справностей технических средств;</w:t>
            </w:r>
          </w:p>
          <w:p w14:paraId="000ACD03" w14:textId="77777777" w:rsidR="00E753A0" w:rsidRPr="00AE1CCF" w:rsidRDefault="00124B86" w:rsidP="002B1333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E753A0" w:rsidRPr="00AE1CCF">
              <w:rPr>
                <w:rFonts w:ascii="Times New Roman" w:hAnsi="Times New Roman" w:cs="Times New Roman"/>
                <w:sz w:val="24"/>
                <w:szCs w:val="24"/>
              </w:rPr>
              <w:t>естирование кабелей и коммуникационных устройств</w:t>
            </w: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9678D82" w14:textId="77777777" w:rsidR="00E753A0" w:rsidRPr="00AE1CCF" w:rsidRDefault="00124B86" w:rsidP="004D70D2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E753A0" w:rsidRPr="00AE1CCF">
              <w:rPr>
                <w:rFonts w:ascii="Times New Roman" w:hAnsi="Times New Roman" w:cs="Times New Roman"/>
                <w:sz w:val="24"/>
                <w:szCs w:val="24"/>
              </w:rPr>
              <w:t>ыполнение действи</w:t>
            </w:r>
            <w:r w:rsidR="004D70D2" w:rsidRPr="00AE1CCF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E753A0" w:rsidRPr="00AE1CCF">
              <w:rPr>
                <w:rFonts w:ascii="Times New Roman" w:hAnsi="Times New Roman" w:cs="Times New Roman"/>
                <w:sz w:val="24"/>
                <w:szCs w:val="24"/>
              </w:rPr>
              <w:t xml:space="preserve"> по устранению неисправностей в части, касающейся полномочий техника. </w:t>
            </w:r>
          </w:p>
        </w:tc>
      </w:tr>
      <w:tr w:rsidR="00E753A0" w:rsidRPr="00AE1CCF" w14:paraId="31030F3B" w14:textId="77777777" w:rsidTr="005B6DCF">
        <w:tc>
          <w:tcPr>
            <w:tcW w:w="4253" w:type="dxa"/>
          </w:tcPr>
          <w:p w14:paraId="7AE440B5" w14:textId="77777777" w:rsidR="00E753A0" w:rsidRPr="00AE1CCF" w:rsidRDefault="00E753A0" w:rsidP="002B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ПК 3.5. Организовывать инвентаризацию технических средств сетевой инфраструктуры, осуществлять контроль поступившего из ремонта оборудования.</w:t>
            </w:r>
          </w:p>
        </w:tc>
        <w:tc>
          <w:tcPr>
            <w:tcW w:w="6413" w:type="dxa"/>
          </w:tcPr>
          <w:p w14:paraId="21934908" w14:textId="77777777" w:rsidR="00E753A0" w:rsidRPr="00AE1CCF" w:rsidRDefault="00124B86" w:rsidP="00124B86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E753A0" w:rsidRPr="00AE1CCF">
              <w:rPr>
                <w:rFonts w:ascii="Times New Roman" w:hAnsi="Times New Roman" w:cs="Times New Roman"/>
                <w:sz w:val="24"/>
                <w:szCs w:val="24"/>
              </w:rPr>
              <w:t>фор</w:t>
            </w:r>
            <w:r w:rsidR="004D70D2" w:rsidRPr="00AE1CCF">
              <w:rPr>
                <w:rFonts w:ascii="Times New Roman" w:hAnsi="Times New Roman" w:cs="Times New Roman"/>
                <w:sz w:val="24"/>
                <w:szCs w:val="24"/>
              </w:rPr>
              <w:t>мление технической документации;</w:t>
            </w:r>
          </w:p>
          <w:p w14:paraId="2A657353" w14:textId="77777777" w:rsidR="00155A0D" w:rsidRPr="00AE1CCF" w:rsidRDefault="00155A0D" w:rsidP="00124B86">
            <w:pPr>
              <w:tabs>
                <w:tab w:val="left" w:pos="31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24B86" w:rsidRPr="00AE1CC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использовани</w:t>
            </w:r>
            <w:r w:rsidR="00124B86" w:rsidRPr="00AE1CC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 xml:space="preserve"> отбора технической литературы и информационно-справочных систем для замены (поиска аналогов) устаревшего оборудования;</w:t>
            </w:r>
          </w:p>
          <w:p w14:paraId="11061291" w14:textId="77777777" w:rsidR="00155A0D" w:rsidRPr="00AE1CCF" w:rsidRDefault="00155A0D" w:rsidP="00124B86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использовани</w:t>
            </w:r>
            <w:r w:rsidR="00124B86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</w:t>
            </w:r>
            <w:r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основных требований к организации труда при проектировании объектов профессиональной деятельности</w:t>
            </w:r>
            <w:r w:rsidR="00124B86" w:rsidRPr="00AE1C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E753A0" w:rsidRPr="00AE1CCF" w14:paraId="0F7BB531" w14:textId="77777777" w:rsidTr="005B6DCF">
        <w:tc>
          <w:tcPr>
            <w:tcW w:w="4253" w:type="dxa"/>
          </w:tcPr>
          <w:p w14:paraId="5D6C1A02" w14:textId="77777777" w:rsidR="00E753A0" w:rsidRPr="00AE1CCF" w:rsidRDefault="00E753A0" w:rsidP="002B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ПК 3.6. Выполнять замену расходных материалов и мелкий ремонт периферийного оборудования, определять устаревшее оборудование и программные средства сетевой инфраструктуры.</w:t>
            </w:r>
          </w:p>
        </w:tc>
        <w:tc>
          <w:tcPr>
            <w:tcW w:w="6413" w:type="dxa"/>
          </w:tcPr>
          <w:p w14:paraId="172E94D2" w14:textId="77777777" w:rsidR="00155A0D" w:rsidRPr="00AE1CCF" w:rsidRDefault="00155A0D" w:rsidP="00155A0D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E753A0" w:rsidRPr="00AE1CCF">
              <w:rPr>
                <w:rFonts w:ascii="Times New Roman" w:hAnsi="Times New Roman" w:cs="Times New Roman"/>
                <w:sz w:val="24"/>
                <w:szCs w:val="24"/>
              </w:rPr>
              <w:t>ыполнение замены расходных материалов</w:t>
            </w: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100AD0" w14:textId="77777777" w:rsidR="00E753A0" w:rsidRPr="00AE1CCF" w:rsidRDefault="00E753A0" w:rsidP="00155A0D">
            <w:pPr>
              <w:pStyle w:val="a5"/>
              <w:numPr>
                <w:ilvl w:val="0"/>
                <w:numId w:val="6"/>
              </w:numPr>
              <w:tabs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5A0D" w:rsidRPr="00AE1CCF">
              <w:rPr>
                <w:rFonts w:ascii="Times New Roman" w:hAnsi="Times New Roman" w:cs="Times New Roman"/>
                <w:sz w:val="24"/>
                <w:szCs w:val="24"/>
              </w:rPr>
              <w:t>выполнение</w:t>
            </w:r>
            <w:r w:rsidRPr="00AE1CCF">
              <w:rPr>
                <w:rFonts w:ascii="Times New Roman" w:hAnsi="Times New Roman" w:cs="Times New Roman"/>
                <w:sz w:val="24"/>
                <w:szCs w:val="24"/>
              </w:rPr>
              <w:t xml:space="preserve"> мелкого ремонта периферийного оборудования</w:t>
            </w:r>
            <w:r w:rsidR="00155A0D" w:rsidRPr="00AE1C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7E2D45F" w14:textId="77777777" w:rsidR="005B6DCF" w:rsidRDefault="00E753A0" w:rsidP="00BD2D35">
      <w:pPr>
        <w:tabs>
          <w:tab w:val="left" w:pos="6955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124755">
        <w:rPr>
          <w:rFonts w:ascii="Times New Roman" w:hAnsi="Times New Roman" w:cs="Times New Roman"/>
          <w:sz w:val="24"/>
          <w:szCs w:val="24"/>
        </w:rPr>
        <w:t>В ходе прохождения производственной</w:t>
      </w:r>
      <w:r w:rsidR="00155A0D">
        <w:rPr>
          <w:rFonts w:ascii="Times New Roman" w:hAnsi="Times New Roman" w:cs="Times New Roman"/>
          <w:sz w:val="24"/>
          <w:szCs w:val="24"/>
        </w:rPr>
        <w:t xml:space="preserve"> (преддипломной)</w:t>
      </w:r>
      <w:r w:rsidRPr="00124755">
        <w:rPr>
          <w:rFonts w:ascii="Times New Roman" w:hAnsi="Times New Roman" w:cs="Times New Roman"/>
          <w:sz w:val="24"/>
          <w:szCs w:val="24"/>
        </w:rPr>
        <w:t xml:space="preserve"> практики студенты должны проявлять сформированность общих компетенций в форме: проявления инициативы, участия в общественной жизни коллектива, положительное взаимодействие с членами трудового коллектива, соблюдение трудовой дисциплины, правил внутреннего трудового распорядка и норм этики. Результаты сформированности общих компетенций будут отражены работодателем в производственной характеристике по итогам прохождения практики, которая представляется в отчете </w:t>
      </w:r>
      <w:r w:rsidRPr="00AE1CCF">
        <w:rPr>
          <w:rFonts w:ascii="Times New Roman" w:hAnsi="Times New Roman" w:cs="Times New Roman"/>
          <w:sz w:val="24"/>
          <w:szCs w:val="24"/>
        </w:rPr>
        <w:t>по практике.</w:t>
      </w:r>
      <w:r w:rsidR="00AE1CCF" w:rsidRPr="00AE1C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A037F" w14:textId="77777777" w:rsidR="005B6DCF" w:rsidRDefault="0020471B" w:rsidP="00BD2D35">
      <w:pPr>
        <w:tabs>
          <w:tab w:val="left" w:pos="6955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0471B">
        <w:rPr>
          <w:rFonts w:ascii="Times New Roman" w:hAnsi="Times New Roman" w:cs="Times New Roman"/>
          <w:sz w:val="24"/>
          <w:szCs w:val="24"/>
        </w:rPr>
        <w:t xml:space="preserve">Индивидуальное задание </w:t>
      </w:r>
      <w:r w:rsidR="005B6DCF" w:rsidRPr="0020471B">
        <w:rPr>
          <w:rFonts w:ascii="Times New Roman" w:hAnsi="Times New Roman" w:cs="Times New Roman"/>
          <w:sz w:val="24"/>
          <w:szCs w:val="24"/>
        </w:rPr>
        <w:t xml:space="preserve"> </w:t>
      </w:r>
      <w:r w:rsidRPr="0020471B">
        <w:rPr>
          <w:rFonts w:ascii="Times New Roman" w:hAnsi="Times New Roman" w:cs="Times New Roman"/>
          <w:sz w:val="24"/>
          <w:szCs w:val="24"/>
        </w:rPr>
        <w:t xml:space="preserve">в ходе прохождения производственной (преддипломной) практики формируется из общего перечня </w:t>
      </w:r>
      <w:r w:rsidR="002E49F2">
        <w:rPr>
          <w:rFonts w:ascii="Times New Roman" w:hAnsi="Times New Roman" w:cs="Times New Roman"/>
          <w:sz w:val="24"/>
          <w:szCs w:val="24"/>
        </w:rPr>
        <w:t xml:space="preserve">профессиональных компетенций </w:t>
      </w:r>
      <w:r w:rsidRPr="0020471B">
        <w:rPr>
          <w:rFonts w:ascii="Times New Roman" w:hAnsi="Times New Roman" w:cs="Times New Roman"/>
          <w:sz w:val="24"/>
          <w:szCs w:val="24"/>
        </w:rPr>
        <w:t>с учетом места проведения</w:t>
      </w:r>
      <w:r w:rsidR="005B6DCF" w:rsidRPr="0020471B">
        <w:rPr>
          <w:rFonts w:ascii="Times New Roman" w:hAnsi="Times New Roman" w:cs="Times New Roman"/>
          <w:sz w:val="24"/>
          <w:szCs w:val="24"/>
        </w:rPr>
        <w:t xml:space="preserve"> </w:t>
      </w:r>
      <w:r w:rsidRPr="0020471B">
        <w:rPr>
          <w:rFonts w:ascii="Times New Roman" w:hAnsi="Times New Roman" w:cs="Times New Roman"/>
          <w:sz w:val="24"/>
          <w:szCs w:val="24"/>
        </w:rPr>
        <w:t xml:space="preserve">практики, а также планируемой тематики выпускной квалификационной работы </w:t>
      </w:r>
      <w:r w:rsidR="005B6DCF" w:rsidRPr="0020471B">
        <w:rPr>
          <w:rFonts w:ascii="Times New Roman" w:hAnsi="Times New Roman" w:cs="Times New Roman"/>
          <w:sz w:val="24"/>
          <w:szCs w:val="24"/>
        </w:rPr>
        <w:t>(проекта).</w:t>
      </w:r>
    </w:p>
    <w:p w14:paraId="596507CF" w14:textId="77777777" w:rsidR="000E19EA" w:rsidRDefault="000E19EA" w:rsidP="005B6DCF">
      <w:pPr>
        <w:tabs>
          <w:tab w:val="left" w:pos="6955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13E986F7" w14:textId="77777777" w:rsidR="005B6DCF" w:rsidRPr="002E49F2" w:rsidRDefault="005B6DCF" w:rsidP="005B6DCF">
      <w:pPr>
        <w:tabs>
          <w:tab w:val="left" w:pos="6955"/>
        </w:tabs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755">
        <w:rPr>
          <w:rFonts w:ascii="Times New Roman" w:hAnsi="Times New Roman" w:cs="Times New Roman"/>
          <w:sz w:val="24"/>
          <w:szCs w:val="24"/>
        </w:rPr>
        <w:t>Руководител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124755">
        <w:rPr>
          <w:rFonts w:ascii="Times New Roman" w:hAnsi="Times New Roman" w:cs="Times New Roman"/>
          <w:sz w:val="24"/>
          <w:szCs w:val="24"/>
        </w:rPr>
        <w:t xml:space="preserve"> практики от колледжа</w:t>
      </w:r>
      <w:r w:rsidRPr="00C92FE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92FE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92FE5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315F7">
        <w:rPr>
          <w:rFonts w:ascii="Times New Roman" w:hAnsi="Times New Roman" w:cs="Times New Roman"/>
          <w:sz w:val="24"/>
          <w:szCs w:val="24"/>
        </w:rPr>
        <w:t>Е.В. Харитонова</w:t>
      </w:r>
      <w:r w:rsidR="005347C2" w:rsidRPr="005347C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B6DCF" w:rsidRPr="002E49F2" w:rsidSect="004D70D2">
      <w:pgSz w:w="11906" w:h="16838"/>
      <w:pgMar w:top="568" w:right="567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1DDE283C"/>
    <w:name w:val="WW8Num1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9"/>
    <w:multiLevelType w:val="singleLevel"/>
    <w:tmpl w:val="1DDE283C"/>
    <w:name w:val="WW8Num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96466B"/>
    <w:multiLevelType w:val="hybridMultilevel"/>
    <w:tmpl w:val="724C6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811E1"/>
    <w:multiLevelType w:val="hybridMultilevel"/>
    <w:tmpl w:val="48847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B6FDF"/>
    <w:multiLevelType w:val="hybridMultilevel"/>
    <w:tmpl w:val="0DF01B2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72046"/>
    <w:multiLevelType w:val="hybridMultilevel"/>
    <w:tmpl w:val="99885FF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94039"/>
    <w:multiLevelType w:val="hybridMultilevel"/>
    <w:tmpl w:val="043251F2"/>
    <w:lvl w:ilvl="0" w:tplc="CDB4F7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51FFD"/>
    <w:multiLevelType w:val="hybridMultilevel"/>
    <w:tmpl w:val="C8586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F6EB8"/>
    <w:multiLevelType w:val="hybridMultilevel"/>
    <w:tmpl w:val="8BFA6082"/>
    <w:lvl w:ilvl="0" w:tplc="0E96CD8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43E2D"/>
    <w:multiLevelType w:val="hybridMultilevel"/>
    <w:tmpl w:val="513CB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11FD4"/>
    <w:multiLevelType w:val="hybridMultilevel"/>
    <w:tmpl w:val="8E4C7F3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E92"/>
    <w:rsid w:val="000359E4"/>
    <w:rsid w:val="00055559"/>
    <w:rsid w:val="000559DD"/>
    <w:rsid w:val="00095664"/>
    <w:rsid w:val="00095EC9"/>
    <w:rsid w:val="000D20DB"/>
    <w:rsid w:val="000E19EA"/>
    <w:rsid w:val="00121755"/>
    <w:rsid w:val="00124B86"/>
    <w:rsid w:val="001315F7"/>
    <w:rsid w:val="00155A0D"/>
    <w:rsid w:val="001B33EC"/>
    <w:rsid w:val="0020471B"/>
    <w:rsid w:val="00230D2B"/>
    <w:rsid w:val="00284D09"/>
    <w:rsid w:val="002B1333"/>
    <w:rsid w:val="002C2A88"/>
    <w:rsid w:val="002E49F2"/>
    <w:rsid w:val="002F443A"/>
    <w:rsid w:val="002F5C9C"/>
    <w:rsid w:val="0030341A"/>
    <w:rsid w:val="00324337"/>
    <w:rsid w:val="00325F0F"/>
    <w:rsid w:val="003618E9"/>
    <w:rsid w:val="00374E92"/>
    <w:rsid w:val="003B2469"/>
    <w:rsid w:val="003C7A86"/>
    <w:rsid w:val="003D505F"/>
    <w:rsid w:val="003D6C5C"/>
    <w:rsid w:val="003E680C"/>
    <w:rsid w:val="0043444D"/>
    <w:rsid w:val="004703AE"/>
    <w:rsid w:val="004933DE"/>
    <w:rsid w:val="00494098"/>
    <w:rsid w:val="004B23C6"/>
    <w:rsid w:val="004D70D2"/>
    <w:rsid w:val="004E2CEF"/>
    <w:rsid w:val="005033CB"/>
    <w:rsid w:val="0053093C"/>
    <w:rsid w:val="005347C2"/>
    <w:rsid w:val="005A1544"/>
    <w:rsid w:val="005B6DCF"/>
    <w:rsid w:val="005D3BC3"/>
    <w:rsid w:val="005D79D6"/>
    <w:rsid w:val="00617C0F"/>
    <w:rsid w:val="00643ECC"/>
    <w:rsid w:val="006618D7"/>
    <w:rsid w:val="006841C8"/>
    <w:rsid w:val="00705563"/>
    <w:rsid w:val="00711763"/>
    <w:rsid w:val="00791D5A"/>
    <w:rsid w:val="00795E9D"/>
    <w:rsid w:val="007A0DE1"/>
    <w:rsid w:val="007B364E"/>
    <w:rsid w:val="007B5A29"/>
    <w:rsid w:val="00804F01"/>
    <w:rsid w:val="00807E89"/>
    <w:rsid w:val="0081417D"/>
    <w:rsid w:val="0083573E"/>
    <w:rsid w:val="00855EC5"/>
    <w:rsid w:val="0085773A"/>
    <w:rsid w:val="00872159"/>
    <w:rsid w:val="00873DB7"/>
    <w:rsid w:val="008932EB"/>
    <w:rsid w:val="008A1390"/>
    <w:rsid w:val="008C4C8F"/>
    <w:rsid w:val="00913F54"/>
    <w:rsid w:val="00914A32"/>
    <w:rsid w:val="0092059C"/>
    <w:rsid w:val="0093015F"/>
    <w:rsid w:val="00937514"/>
    <w:rsid w:val="00987375"/>
    <w:rsid w:val="00994260"/>
    <w:rsid w:val="009C41F4"/>
    <w:rsid w:val="009D7913"/>
    <w:rsid w:val="009E3ADF"/>
    <w:rsid w:val="00A114E7"/>
    <w:rsid w:val="00A162DA"/>
    <w:rsid w:val="00A434B3"/>
    <w:rsid w:val="00A438C4"/>
    <w:rsid w:val="00A71012"/>
    <w:rsid w:val="00A8433E"/>
    <w:rsid w:val="00A85F93"/>
    <w:rsid w:val="00AB73CD"/>
    <w:rsid w:val="00AD4D99"/>
    <w:rsid w:val="00AE1CCF"/>
    <w:rsid w:val="00B01A20"/>
    <w:rsid w:val="00B1259E"/>
    <w:rsid w:val="00B55B21"/>
    <w:rsid w:val="00B77D15"/>
    <w:rsid w:val="00B83A5E"/>
    <w:rsid w:val="00BB62E5"/>
    <w:rsid w:val="00BD2D35"/>
    <w:rsid w:val="00BD6730"/>
    <w:rsid w:val="00C14D5F"/>
    <w:rsid w:val="00C370C9"/>
    <w:rsid w:val="00C37935"/>
    <w:rsid w:val="00C45A94"/>
    <w:rsid w:val="00C73E06"/>
    <w:rsid w:val="00C8605C"/>
    <w:rsid w:val="00C96FBA"/>
    <w:rsid w:val="00CA7C5D"/>
    <w:rsid w:val="00CB0AD0"/>
    <w:rsid w:val="00CE55B3"/>
    <w:rsid w:val="00D80228"/>
    <w:rsid w:val="00DE1C52"/>
    <w:rsid w:val="00E14D2D"/>
    <w:rsid w:val="00E354F8"/>
    <w:rsid w:val="00E4457A"/>
    <w:rsid w:val="00E54207"/>
    <w:rsid w:val="00E73EDD"/>
    <w:rsid w:val="00E753A0"/>
    <w:rsid w:val="00EA7D45"/>
    <w:rsid w:val="00ED1864"/>
    <w:rsid w:val="00ED74D9"/>
    <w:rsid w:val="00EE0726"/>
    <w:rsid w:val="00F01F77"/>
    <w:rsid w:val="00F15B7E"/>
    <w:rsid w:val="00F33D1E"/>
    <w:rsid w:val="00F43AE9"/>
    <w:rsid w:val="00F47317"/>
    <w:rsid w:val="00F656BE"/>
    <w:rsid w:val="00FC6525"/>
    <w:rsid w:val="00FD5563"/>
    <w:rsid w:val="00FE5266"/>
    <w:rsid w:val="00FF6DFE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DA85"/>
  <w15:docId w15:val="{BCBE59FD-9848-4587-9E2E-E076CF6F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4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"/>
    <w:basedOn w:val="a"/>
    <w:rsid w:val="00FF6F44"/>
    <w:pPr>
      <w:widowControl w:val="0"/>
      <w:suppressAutoHyphens/>
      <w:autoSpaceDE w:val="0"/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List Paragraph"/>
    <w:basedOn w:val="a"/>
    <w:uiPriority w:val="34"/>
    <w:qFormat/>
    <w:rsid w:val="00FD5563"/>
    <w:pPr>
      <w:ind w:left="720"/>
      <w:contextualSpacing/>
    </w:pPr>
  </w:style>
  <w:style w:type="character" w:customStyle="1" w:styleId="WW8Num1z2">
    <w:name w:val="WW8Num1z2"/>
    <w:rsid w:val="00E14D2D"/>
    <w:rPr>
      <w:rFonts w:ascii="Wingdings" w:hAnsi="Wingdings"/>
    </w:rPr>
  </w:style>
  <w:style w:type="table" w:customStyle="1" w:styleId="1">
    <w:name w:val="Сетка таблицы1"/>
    <w:basedOn w:val="a1"/>
    <w:next w:val="a3"/>
    <w:uiPriority w:val="59"/>
    <w:rsid w:val="00ED74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">
    <w:name w:val="List 2"/>
    <w:basedOn w:val="a"/>
    <w:uiPriority w:val="99"/>
    <w:unhideWhenUsed/>
    <w:rsid w:val="00E753A0"/>
    <w:pPr>
      <w:ind w:left="566" w:hanging="283"/>
      <w:contextualSpacing/>
    </w:pPr>
  </w:style>
  <w:style w:type="paragraph" w:customStyle="1" w:styleId="Default">
    <w:name w:val="Default"/>
    <w:rsid w:val="002B133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т_обычный"/>
    <w:basedOn w:val="a"/>
    <w:rsid w:val="002B1333"/>
    <w:pPr>
      <w:shd w:val="clear" w:color="auto" w:fill="FFFFFF"/>
      <w:spacing w:after="0" w:line="240" w:lineRule="auto"/>
      <w:ind w:left="284" w:right="284" w:firstLine="567"/>
      <w:jc w:val="both"/>
    </w:pPr>
    <w:rPr>
      <w:rFonts w:ascii="Times New Roman" w:eastAsia="Times New Roman" w:hAnsi="Times New Roman" w:cs="Times New Roman"/>
      <w:color w:val="000000"/>
      <w:spacing w:val="3"/>
      <w:sz w:val="24"/>
      <w:szCs w:val="20"/>
      <w:lang w:eastAsia="ru-RU"/>
    </w:rPr>
  </w:style>
  <w:style w:type="paragraph" w:styleId="20">
    <w:name w:val="Body Text Indent 2"/>
    <w:basedOn w:val="a"/>
    <w:link w:val="21"/>
    <w:rsid w:val="00155A0D"/>
    <w:pPr>
      <w:shd w:val="clear" w:color="auto" w:fill="FFFFFF"/>
      <w:autoSpaceDE w:val="0"/>
      <w:autoSpaceDN w:val="0"/>
      <w:adjustRightInd w:val="0"/>
      <w:spacing w:after="0" w:line="240" w:lineRule="auto"/>
      <w:ind w:firstLine="540"/>
    </w:pPr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character" w:customStyle="1" w:styleId="21">
    <w:name w:val="Основной текст с отступом 2 Знак"/>
    <w:basedOn w:val="a0"/>
    <w:link w:val="20"/>
    <w:rsid w:val="00155A0D"/>
    <w:rPr>
      <w:rFonts w:ascii="Times New Roman" w:eastAsia="Times New Roman" w:hAnsi="Times New Roman" w:cs="Times New Roman"/>
      <w:b/>
      <w:color w:val="000000"/>
      <w:sz w:val="20"/>
      <w:szCs w:val="20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A80C33-6AEE-4FF3-979E-2D5E24F4B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ККРЭУ</Company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</dc:creator>
  <cp:lastModifiedBy>61623</cp:lastModifiedBy>
  <cp:revision>21</cp:revision>
  <cp:lastPrinted>2018-03-19T07:11:00Z</cp:lastPrinted>
  <dcterms:created xsi:type="dcterms:W3CDTF">2017-04-19T04:28:00Z</dcterms:created>
  <dcterms:modified xsi:type="dcterms:W3CDTF">2021-05-13T14:03:00Z</dcterms:modified>
</cp:coreProperties>
</file>