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6A1B" w14:textId="77777777" w:rsidR="00ED0B99" w:rsidRDefault="00993F2D">
      <w:pPr>
        <w:spacing w:before="73"/>
        <w:ind w:left="1349" w:right="1485"/>
        <w:jc w:val="center"/>
        <w:rPr>
          <w:b/>
          <w:sz w:val="26"/>
        </w:rPr>
      </w:pPr>
      <w:r>
        <w:rPr>
          <w:b/>
          <w:sz w:val="26"/>
        </w:rPr>
        <w:t>ОТЗЫВ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РУКОВОДИТЕЛЯ</w:t>
      </w:r>
    </w:p>
    <w:p w14:paraId="230042EF" w14:textId="1477BE7C" w:rsidR="00ED0B99" w:rsidRDefault="00993F2D">
      <w:pPr>
        <w:spacing w:before="1"/>
        <w:ind w:left="1343" w:right="1485"/>
        <w:jc w:val="center"/>
        <w:rPr>
          <w:sz w:val="26"/>
        </w:rPr>
      </w:pPr>
      <w:r>
        <w:rPr>
          <w:b/>
          <w:sz w:val="26"/>
        </w:rPr>
        <w:t>на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выпускную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квалификационную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работу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бакалавра студент</w:t>
      </w:r>
      <w:r w:rsidR="008015BC">
        <w:rPr>
          <w:b/>
          <w:sz w:val="26"/>
        </w:rPr>
        <w:t>у</w:t>
      </w:r>
      <w:r>
        <w:rPr>
          <w:b/>
          <w:sz w:val="26"/>
        </w:rPr>
        <w:t xml:space="preserve"> Томского государственного университета систем управления и радиоэлектроники (ТУСУР) </w:t>
      </w:r>
      <w:r>
        <w:rPr>
          <w:sz w:val="26"/>
        </w:rPr>
        <w:t>группы № 431-3 Бекиш</w:t>
      </w:r>
      <w:r w:rsidR="008015BC">
        <w:rPr>
          <w:sz w:val="26"/>
        </w:rPr>
        <w:t>у</w:t>
      </w:r>
      <w:r>
        <w:rPr>
          <w:sz w:val="26"/>
        </w:rPr>
        <w:t xml:space="preserve"> Егор</w:t>
      </w:r>
      <w:r w:rsidR="008015BC">
        <w:rPr>
          <w:sz w:val="26"/>
        </w:rPr>
        <w:t>у</w:t>
      </w:r>
      <w:r>
        <w:rPr>
          <w:sz w:val="26"/>
        </w:rPr>
        <w:t xml:space="preserve"> Павлович</w:t>
      </w:r>
      <w:r w:rsidR="008015BC">
        <w:rPr>
          <w:sz w:val="26"/>
        </w:rPr>
        <w:t>у</w:t>
      </w:r>
    </w:p>
    <w:p w14:paraId="5C149C58" w14:textId="77777777" w:rsidR="00ED0B99" w:rsidRDefault="00993F2D">
      <w:pPr>
        <w:spacing w:line="298" w:lineRule="exact"/>
        <w:ind w:right="134"/>
        <w:jc w:val="center"/>
        <w:rPr>
          <w:b/>
          <w:sz w:val="26"/>
        </w:rPr>
      </w:pPr>
      <w:r>
        <w:rPr>
          <w:b/>
          <w:sz w:val="26"/>
        </w:rPr>
        <w:t>по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теме:</w:t>
      </w:r>
    </w:p>
    <w:p w14:paraId="1DBECDCA" w14:textId="77777777" w:rsidR="00ED0B99" w:rsidRDefault="00993F2D">
      <w:pPr>
        <w:ind w:right="146"/>
        <w:jc w:val="center"/>
        <w:rPr>
          <w:b/>
          <w:sz w:val="26"/>
        </w:rPr>
      </w:pPr>
      <w:r>
        <w:rPr>
          <w:b/>
          <w:sz w:val="26"/>
        </w:rPr>
        <w:t>«Программный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комплекс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интеллектуального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поиска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корпоративных </w:t>
      </w:r>
      <w:r>
        <w:rPr>
          <w:b/>
          <w:spacing w:val="-2"/>
          <w:sz w:val="26"/>
        </w:rPr>
        <w:t>документах»</w:t>
      </w:r>
    </w:p>
    <w:p w14:paraId="3BE96E7D" w14:textId="77777777" w:rsidR="00ED0B99" w:rsidRDefault="00ED0B99">
      <w:pPr>
        <w:pStyle w:val="a3"/>
        <w:ind w:left="0" w:firstLine="0"/>
        <w:jc w:val="left"/>
        <w:rPr>
          <w:b/>
          <w:sz w:val="26"/>
        </w:rPr>
      </w:pPr>
    </w:p>
    <w:p w14:paraId="05407C6B" w14:textId="77777777" w:rsidR="00ED0B99" w:rsidRDefault="00993F2D">
      <w:pPr>
        <w:pStyle w:val="a3"/>
        <w:ind w:right="143"/>
      </w:pPr>
      <w:r>
        <w:t>Бурно</w:t>
      </w:r>
      <w:r>
        <w:rPr>
          <w:spacing w:val="-7"/>
        </w:rPr>
        <w:t xml:space="preserve"> </w:t>
      </w:r>
      <w:r>
        <w:t>развивающиеся</w:t>
      </w:r>
      <w:r>
        <w:rPr>
          <w:spacing w:val="-7"/>
        </w:rPr>
        <w:t xml:space="preserve"> </w:t>
      </w:r>
      <w:r>
        <w:t>последние</w:t>
      </w:r>
      <w:r>
        <w:rPr>
          <w:spacing w:val="-8"/>
        </w:rPr>
        <w:t xml:space="preserve"> </w:t>
      </w:r>
      <w:r>
        <w:t>несколько</w:t>
      </w:r>
      <w:r>
        <w:rPr>
          <w:spacing w:val="-7"/>
        </w:rPr>
        <w:t xml:space="preserve"> </w:t>
      </w:r>
      <w:r>
        <w:t>лет</w:t>
      </w:r>
      <w:r>
        <w:rPr>
          <w:spacing w:val="-8"/>
        </w:rPr>
        <w:t xml:space="preserve"> </w:t>
      </w:r>
      <w:r>
        <w:t>различные</w:t>
      </w:r>
      <w:r>
        <w:rPr>
          <w:spacing w:val="-6"/>
        </w:rPr>
        <w:t xml:space="preserve"> </w:t>
      </w:r>
      <w:r>
        <w:t>направления искусственного интеллекта, в частности, языковые модели находят все большее применение в разнообразных отраслевых задачах, в том числе при поиске информации работниками организаций, имеющих дело с собственными корпоративными документами.</w:t>
      </w:r>
    </w:p>
    <w:p w14:paraId="15F1C188" w14:textId="77777777" w:rsidR="00ED0B99" w:rsidRDefault="00993F2D">
      <w:pPr>
        <w:pStyle w:val="a3"/>
        <w:ind w:right="146"/>
      </w:pPr>
      <w:r>
        <w:t>Перед Бекишем Е.П. была поставлена задача – разработать программный комплекс, который сокращает время доступа сотрудников к корпоративной информации хранимой в виде текстовых документов за счет обработки запросов к внутренним документам предприятия на естественном языке с применением методов искусственного интеллекта.</w:t>
      </w:r>
    </w:p>
    <w:p w14:paraId="769A3BC5" w14:textId="77777777" w:rsidR="00ED0B99" w:rsidRDefault="00993F2D">
      <w:pPr>
        <w:pStyle w:val="a3"/>
        <w:spacing w:before="1"/>
        <w:ind w:right="138"/>
      </w:pPr>
      <w:r>
        <w:t>В процессе выполнения ВКР Бекишем Е.П. были решены все поставленные задачи: изучена предметная область, проведено проектирование, разработана и протестирован программный комплекс.</w:t>
      </w:r>
    </w:p>
    <w:p w14:paraId="15F3EBB5" w14:textId="77777777" w:rsidR="00ED0B99" w:rsidRDefault="00993F2D">
      <w:pPr>
        <w:pStyle w:val="a3"/>
        <w:ind w:right="145"/>
      </w:pPr>
      <w:r>
        <w:t>Данная работа выполнена в полном соответствии с техническим заданием. Оформление пояснительной записки и графического материала соответствует всем требованиям, предъявляемым к выпускным квалификационным работам.</w:t>
      </w:r>
    </w:p>
    <w:p w14:paraId="49A62B09" w14:textId="77777777" w:rsidR="00ED0B99" w:rsidRDefault="00993F2D">
      <w:pPr>
        <w:pStyle w:val="a3"/>
        <w:ind w:right="144"/>
      </w:pPr>
      <w:r>
        <w:t>За время учебы и в ходе выполнения данной работы Бекиш Е.П. проявил высокую степень самостоятельности, научную творческую инициативу, зарекомендовал себя вполне сложившимся специалистом.</w:t>
      </w:r>
    </w:p>
    <w:p w14:paraId="06CDDF86" w14:textId="77777777" w:rsidR="00ED0B99" w:rsidRDefault="00993F2D">
      <w:pPr>
        <w:pStyle w:val="a3"/>
        <w:ind w:right="142"/>
      </w:pPr>
      <w:r>
        <w:t>К недостаткам работы можно отнести отсутствие реализации возможности развертывания на предприятии своей копии нейронной сети реализующей модель. Излишнее углубление в пояснительной записке в частные вопросы реализации обработки текстовых данных (например, создание словарей и векторизация) при малом внимании к другим аспектам,</w:t>
      </w:r>
      <w:r>
        <w:rPr>
          <w:spacing w:val="40"/>
        </w:rPr>
        <w:t xml:space="preserve"> </w:t>
      </w:r>
      <w:r>
        <w:t>в частности, к самим моделям. Хотя в итоге использовалась сторонняя API предоставляющая</w:t>
      </w:r>
      <w:r>
        <w:rPr>
          <w:spacing w:val="-5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готовым</w:t>
      </w:r>
      <w:r>
        <w:rPr>
          <w:spacing w:val="-3"/>
        </w:rPr>
        <w:t xml:space="preserve"> </w:t>
      </w:r>
      <w:r>
        <w:t>возможностям</w:t>
      </w:r>
      <w:r>
        <w:rPr>
          <w:spacing w:val="-3"/>
        </w:rPr>
        <w:t xml:space="preserve"> </w:t>
      </w:r>
      <w:r>
        <w:t>языковых</w:t>
      </w:r>
      <w:r>
        <w:rPr>
          <w:spacing w:val="-4"/>
        </w:rPr>
        <w:t xml:space="preserve"> </w:t>
      </w:r>
      <w:r>
        <w:t>моделей.</w:t>
      </w:r>
      <w:r>
        <w:rPr>
          <w:spacing w:val="-4"/>
        </w:rPr>
        <w:t xml:space="preserve"> </w:t>
      </w:r>
      <w:r>
        <w:t xml:space="preserve">Кроме того, пояснительная записка содержит множество неудачно построенных </w:t>
      </w:r>
      <w:r>
        <w:rPr>
          <w:spacing w:val="-2"/>
        </w:rPr>
        <w:t>предложений.</w:t>
      </w:r>
    </w:p>
    <w:p w14:paraId="2304D6B2" w14:textId="77777777" w:rsidR="00ED0B99" w:rsidRDefault="00993F2D">
      <w:pPr>
        <w:pStyle w:val="a3"/>
        <w:ind w:right="284"/>
      </w:pPr>
      <w:r>
        <w:t>Несмотря на высказанные замечания, бакалаврская работа заслуживает оценки «</w:t>
      </w:r>
      <w:r>
        <w:rPr>
          <w:u w:val="single"/>
        </w:rPr>
        <w:t>отлично</w:t>
      </w:r>
      <w:r>
        <w:t>» с присвоением Бекишу Егору Павловичу степени «бакалавр» по направлению подготовки «Информатика и вычислительная техника».</w:t>
      </w:r>
    </w:p>
    <w:p w14:paraId="0BAD3B4A" w14:textId="77777777" w:rsidR="00ED0B99" w:rsidRDefault="00993F2D">
      <w:pPr>
        <w:pStyle w:val="a3"/>
        <w:ind w:left="714" w:firstLine="0"/>
        <w:jc w:val="left"/>
      </w:pPr>
      <w:r>
        <w:rPr>
          <w:spacing w:val="-2"/>
        </w:rPr>
        <w:t>Руководитель:</w:t>
      </w:r>
    </w:p>
    <w:p w14:paraId="0FC84A72" w14:textId="77777777" w:rsidR="00ED0B99" w:rsidRDefault="00993F2D">
      <w:pPr>
        <w:pStyle w:val="a3"/>
        <w:ind w:left="714" w:firstLine="0"/>
        <w:jc w:val="left"/>
      </w:pPr>
      <w:r>
        <w:rPr>
          <w:u w:val="single"/>
        </w:rPr>
        <w:t>Доцент</w:t>
      </w:r>
      <w:r>
        <w:rPr>
          <w:spacing w:val="-16"/>
          <w:u w:val="single"/>
        </w:rPr>
        <w:t xml:space="preserve"> </w:t>
      </w:r>
      <w:r>
        <w:rPr>
          <w:u w:val="single"/>
        </w:rPr>
        <w:t>каф.</w:t>
      </w:r>
      <w:r>
        <w:rPr>
          <w:spacing w:val="-15"/>
          <w:u w:val="single"/>
        </w:rPr>
        <w:t xml:space="preserve"> </w:t>
      </w:r>
      <w:r>
        <w:rPr>
          <w:u w:val="single"/>
        </w:rPr>
        <w:t>АСУ,</w:t>
      </w:r>
      <w:r>
        <w:rPr>
          <w:spacing w:val="-13"/>
          <w:u w:val="single"/>
        </w:rPr>
        <w:t xml:space="preserve"> </w:t>
      </w:r>
      <w:r>
        <w:rPr>
          <w:u w:val="single"/>
        </w:rPr>
        <w:t>к.т.н.</w:t>
      </w:r>
      <w:r>
        <w:rPr>
          <w:spacing w:val="-15"/>
          <w:u w:val="single"/>
        </w:rPr>
        <w:t xml:space="preserve"> </w:t>
      </w:r>
      <w:r>
        <w:rPr>
          <w:u w:val="single"/>
        </w:rPr>
        <w:t>Суханов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А.Я.</w:t>
      </w:r>
    </w:p>
    <w:p w14:paraId="11DCB29C" w14:textId="77777777" w:rsidR="00ED0B99" w:rsidRDefault="00ED0B99">
      <w:pPr>
        <w:pStyle w:val="a3"/>
        <w:ind w:left="0" w:firstLine="0"/>
        <w:jc w:val="left"/>
      </w:pPr>
    </w:p>
    <w:p w14:paraId="5ABCD12E" w14:textId="77777777" w:rsidR="00ED0B99" w:rsidRDefault="00993F2D">
      <w:pPr>
        <w:pStyle w:val="a3"/>
        <w:tabs>
          <w:tab w:val="left" w:pos="7119"/>
          <w:tab w:val="left" w:pos="8255"/>
        </w:tabs>
        <w:ind w:left="5846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29EF6EF" wp14:editId="577435D8">
                <wp:simplePos x="0" y="0"/>
                <wp:positionH relativeFrom="page">
                  <wp:posOffset>1530350</wp:posOffset>
                </wp:positionH>
                <wp:positionV relativeFrom="paragraph">
                  <wp:posOffset>181559</wp:posOffset>
                </wp:positionV>
                <wp:extent cx="16205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0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0520">
                              <a:moveTo>
                                <a:pt x="0" y="0"/>
                              </a:moveTo>
                              <a:lnTo>
                                <a:pt x="162052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62B14" id="Graphic 1" o:spid="_x0000_s1026" style="position:absolute;margin-left:120.5pt;margin-top:14.3pt;width:127.6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" path="m,l1620520,e" filled="f" strokeweight=".8pt">
                <v:path arrowok="t"/>
                <w10:wrap anchorx="page"/>
              </v:shape>
            </w:pict>
          </mc:Fallback>
        </mc:AlternateContent>
      </w:r>
      <w:r>
        <w:t>«</w:t>
      </w:r>
      <w:r>
        <w:rPr>
          <w:u w:val="single"/>
        </w:rPr>
        <w:t>26</w:t>
      </w:r>
      <w:r>
        <w:t xml:space="preserve">» </w:t>
      </w:r>
      <w:r>
        <w:rPr>
          <w:u w:val="single"/>
        </w:rPr>
        <w:tab/>
      </w:r>
      <w:r>
        <w:rPr>
          <w:spacing w:val="-4"/>
          <w:u w:val="single"/>
        </w:rPr>
        <w:t>июня</w:t>
      </w:r>
      <w:r>
        <w:rPr>
          <w:u w:val="single"/>
        </w:rPr>
        <w:tab/>
      </w:r>
      <w:r>
        <w:rPr>
          <w:spacing w:val="-2"/>
        </w:rPr>
        <w:t>202</w:t>
      </w:r>
      <w:r>
        <w:rPr>
          <w:spacing w:val="-2"/>
          <w:u w:val="single"/>
        </w:rPr>
        <w:t>5</w:t>
      </w:r>
      <w:r>
        <w:rPr>
          <w:spacing w:val="-2"/>
        </w:rPr>
        <w:t>г.</w:t>
      </w:r>
    </w:p>
    <w:p w14:paraId="18B1A8A1" w14:textId="77777777" w:rsidR="00ED0B99" w:rsidRPr="00993F2D" w:rsidRDefault="00993F2D">
      <w:pPr>
        <w:pStyle w:val="a3"/>
        <w:tabs>
          <w:tab w:val="left" w:pos="5951"/>
        </w:tabs>
        <w:ind w:left="0" w:right="27" w:firstLine="0"/>
        <w:jc w:val="center"/>
        <w:rPr>
          <w:sz w:val="20"/>
          <w:szCs w:val="20"/>
        </w:rPr>
      </w:pPr>
      <w:r w:rsidRPr="00993F2D">
        <w:rPr>
          <w:spacing w:val="-2"/>
          <w:sz w:val="20"/>
          <w:szCs w:val="20"/>
        </w:rPr>
        <w:t>(подпись)</w:t>
      </w:r>
      <w:r w:rsidRPr="00993F2D">
        <w:rPr>
          <w:sz w:val="20"/>
          <w:szCs w:val="20"/>
        </w:rPr>
        <w:tab/>
      </w:r>
      <w:r w:rsidRPr="00993F2D">
        <w:rPr>
          <w:spacing w:val="-2"/>
          <w:sz w:val="20"/>
          <w:szCs w:val="20"/>
        </w:rPr>
        <w:t>(дата)</w:t>
      </w:r>
    </w:p>
    <w:sectPr w:rsidR="00ED0B99" w:rsidRPr="00993F2D">
      <w:type w:val="continuous"/>
      <w:pgSz w:w="11910" w:h="16840"/>
      <w:pgMar w:top="76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B99"/>
    <w:rsid w:val="008015BC"/>
    <w:rsid w:val="00993F2D"/>
    <w:rsid w:val="00E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082A"/>
  <w15:docId w15:val="{FB4F90E1-60E3-4550-B449-9FFAE31F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" w:firstLine="708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e.beckish@gmail.com</cp:lastModifiedBy>
  <cp:revision>3</cp:revision>
  <cp:lastPrinted>2025-06-25T14:43:00Z</cp:lastPrinted>
  <dcterms:created xsi:type="dcterms:W3CDTF">2025-06-25T14:42:00Z</dcterms:created>
  <dcterms:modified xsi:type="dcterms:W3CDTF">2025-06-25T14:44:00Z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2025-06-25T00:00:00Z</vt:filetime>
  </property>
</Properties>
</file>