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81C08" w14:textId="77777777" w:rsidR="006C4743" w:rsidRPr="006C4743" w:rsidRDefault="006C4743" w:rsidP="004B5081">
      <w:pPr>
        <w:spacing w:after="0" w:line="240" w:lineRule="auto"/>
        <w:ind w:firstLine="0"/>
        <w:jc w:val="center"/>
      </w:pPr>
      <w:r w:rsidRPr="006C4743">
        <w:t>Министерство науки и высшего образования Российской Федерации</w:t>
      </w:r>
    </w:p>
    <w:p w14:paraId="71583C1D" w14:textId="7F27A10D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2E5A7552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6107233D" w14:textId="5F539F88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ТОМСКИЙ ГОСУДАРСТВЕННЫЙ УНИВЕРСИТЕТ СИСТЕМ УПРАВЛЕНИЯ И РАДИОЭЛЕКТРОНИКИ (ТУСУР)</w:t>
      </w:r>
    </w:p>
    <w:p w14:paraId="261C0EF5" w14:textId="77777777" w:rsidR="006C4743" w:rsidRPr="006C4743" w:rsidRDefault="006C4743" w:rsidP="00635C52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7087060D" w14:textId="0B222EE7" w:rsidR="00C369F5" w:rsidRPr="006C4743" w:rsidRDefault="006C4743" w:rsidP="00635C52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396E1CD3" w14:textId="4722551B" w:rsidR="006C4743" w:rsidRDefault="006C4743" w:rsidP="00635C52">
      <w:pPr>
        <w:spacing w:after="0" w:line="240" w:lineRule="auto"/>
        <w:jc w:val="center"/>
      </w:pPr>
    </w:p>
    <w:p w14:paraId="0B27CD8B" w14:textId="77777777" w:rsidR="009D7456" w:rsidRPr="006C4743" w:rsidRDefault="009D7456" w:rsidP="00635C52">
      <w:pPr>
        <w:spacing w:after="0" w:line="240" w:lineRule="auto"/>
        <w:jc w:val="center"/>
      </w:pPr>
    </w:p>
    <w:p w14:paraId="1A23A482" w14:textId="77777777" w:rsidR="003A24F2" w:rsidRPr="00817B6B" w:rsidRDefault="003A24F2" w:rsidP="003A24F2">
      <w:pPr>
        <w:pStyle w:val="af1"/>
        <w:ind w:firstLine="5812"/>
        <w:rPr>
          <w:rStyle w:val="ae"/>
          <w:rFonts w:eastAsiaTheme="majorEastAsia"/>
        </w:rPr>
      </w:pPr>
      <w:r w:rsidRPr="00817B6B">
        <w:rPr>
          <w:rStyle w:val="ae"/>
          <w:rFonts w:eastAsiaTheme="majorEastAsia"/>
        </w:rPr>
        <w:t>К ЗАЩИТЕ ДОПУСТИТЬ</w:t>
      </w:r>
    </w:p>
    <w:p w14:paraId="1EC7B018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6DBB4688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448DC9FD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E8ACF0C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7E35B48E" w14:textId="1EDAAE47" w:rsidR="003A24F2" w:rsidRDefault="003A24F2" w:rsidP="00F35CDB">
      <w:pPr>
        <w:pStyle w:val="a3"/>
        <w:tabs>
          <w:tab w:val="left" w:pos="3544"/>
        </w:tabs>
        <w:ind w:firstLine="7230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65C9CDB" w14:textId="0CA171F8" w:rsidR="00F35CDB" w:rsidRDefault="00F35CDB" w:rsidP="00F35CDB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>
        <w:rPr>
          <w:u w:val="single"/>
        </w:rPr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17037876" w14:textId="77777777" w:rsidR="003A24F2" w:rsidRPr="003A24F2" w:rsidRDefault="003A24F2" w:rsidP="00F35CDB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CED4D40" w14:textId="7E85344C" w:rsidR="005A2FEC" w:rsidRDefault="005A2FEC" w:rsidP="00A06A70">
      <w:pPr>
        <w:spacing w:after="0" w:line="240" w:lineRule="auto"/>
        <w:ind w:firstLine="0"/>
        <w:jc w:val="right"/>
      </w:pPr>
    </w:p>
    <w:p w14:paraId="57344CE8" w14:textId="77777777" w:rsidR="007137E8" w:rsidRPr="00F47099" w:rsidRDefault="007137E8" w:rsidP="00A06A70">
      <w:pPr>
        <w:spacing w:after="0" w:line="240" w:lineRule="auto"/>
        <w:ind w:firstLine="0"/>
        <w:jc w:val="right"/>
      </w:pPr>
    </w:p>
    <w:p w14:paraId="5B852A17" w14:textId="47560F74" w:rsidR="00F47099" w:rsidRDefault="00F47099" w:rsidP="00F47099">
      <w:pPr>
        <w:spacing w:line="240" w:lineRule="auto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СИСТЕМА ИНТЕЛЛЕКТУАЛЬНОГО ПОИСКА</w:t>
      </w:r>
    </w:p>
    <w:p w14:paraId="4B9B9DAC" w14:textId="4BA6E85F" w:rsidR="00F47099" w:rsidRPr="002F4B78" w:rsidRDefault="002F4B78" w:rsidP="002F4B78">
      <w:pPr>
        <w:spacing w:after="0" w:line="240" w:lineRule="auto"/>
        <w:ind w:firstLine="0"/>
        <w:jc w:val="center"/>
      </w:pPr>
      <w:r w:rsidRPr="002F4B78">
        <w:t>Бакалаврская</w:t>
      </w:r>
      <w:r w:rsidR="00F47099" w:rsidRPr="002F4B78">
        <w:t xml:space="preserve"> работа</w:t>
      </w:r>
    </w:p>
    <w:p w14:paraId="5D2D695D" w14:textId="1CED40A7" w:rsidR="002F4B78" w:rsidRPr="002F4B78" w:rsidRDefault="002F4B78" w:rsidP="002F4B78">
      <w:pPr>
        <w:spacing w:after="0" w:line="240" w:lineRule="auto"/>
        <w:ind w:firstLine="0"/>
        <w:jc w:val="center"/>
      </w:pPr>
      <w:r w:rsidRPr="002F4B78">
        <w:t>По направлению подготовки 09.03.01</w:t>
      </w:r>
    </w:p>
    <w:p w14:paraId="395E9EE6" w14:textId="22DD15BB" w:rsidR="008129CB" w:rsidRDefault="00207A90" w:rsidP="008129CB">
      <w:pPr>
        <w:spacing w:after="0" w:line="240" w:lineRule="auto"/>
        <w:ind w:firstLine="0"/>
        <w:jc w:val="center"/>
      </w:pPr>
      <w:r>
        <w:rPr>
          <w:rFonts w:ascii="Sylfaen" w:hAnsi="Sylfaen"/>
        </w:rPr>
        <w:t>«</w:t>
      </w:r>
      <w:r w:rsidR="002F4B78" w:rsidRPr="002F4B78">
        <w:t>Информатика и вычислительная техника»</w:t>
      </w:r>
    </w:p>
    <w:p w14:paraId="24B47148" w14:textId="45101559" w:rsidR="008129CB" w:rsidRDefault="008129CB" w:rsidP="008129CB">
      <w:pPr>
        <w:spacing w:after="0" w:line="240" w:lineRule="auto"/>
        <w:ind w:firstLine="0"/>
        <w:jc w:val="center"/>
      </w:pPr>
    </w:p>
    <w:p w14:paraId="150FD838" w14:textId="77777777" w:rsidR="00635646" w:rsidRDefault="00635646" w:rsidP="008129CB">
      <w:pPr>
        <w:spacing w:after="0" w:line="240" w:lineRule="auto"/>
        <w:ind w:firstLine="0"/>
        <w:jc w:val="center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8129CB" w14:paraId="6211E362" w14:textId="77777777" w:rsidTr="00B74FF0">
        <w:tc>
          <w:tcPr>
            <w:tcW w:w="4672" w:type="dxa"/>
          </w:tcPr>
          <w:p w14:paraId="107ED1E1" w14:textId="77777777" w:rsidR="008129CB" w:rsidRDefault="008129CB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2FBB9032" w14:textId="6A2EB771" w:rsidR="008129CB" w:rsidRDefault="008129CB" w:rsidP="00B74FF0">
            <w:pPr>
              <w:tabs>
                <w:tab w:val="left" w:pos="3261"/>
              </w:tabs>
              <w:ind w:firstLine="0"/>
              <w:jc w:val="left"/>
              <w:rPr>
                <w:u w:val="single"/>
              </w:rPr>
            </w:pPr>
            <w:r>
              <w:t>Выполнил</w:t>
            </w:r>
            <w:r w:rsidRPr="00060209">
              <w:t>:</w:t>
            </w:r>
            <w:r>
              <w:t xml:space="preserve"> 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  <w:p w14:paraId="1D405BF2" w14:textId="79AED3E6" w:rsidR="00207A90" w:rsidRPr="00207A90" w:rsidRDefault="00207A90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</w:r>
            <w:proofErr w:type="spellStart"/>
            <w:r>
              <w:rPr>
                <w:u w:val="single"/>
              </w:rPr>
              <w:t>Е.П.Бекиш</w:t>
            </w:r>
            <w:proofErr w:type="spellEnd"/>
            <w:r>
              <w:rPr>
                <w:u w:val="single"/>
              </w:rPr>
              <w:tab/>
            </w:r>
          </w:p>
          <w:p w14:paraId="0901DE8E" w14:textId="0CAA774F" w:rsidR="008129CB" w:rsidRDefault="00207A90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6571CD88" w14:textId="07C7EB13" w:rsidR="00C011D4" w:rsidRDefault="00C011D4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___</w:t>
            </w:r>
            <w:r w:rsidRPr="00F47099">
              <w:t>»</w:t>
            </w:r>
            <w:r>
              <w:t>_</w:t>
            </w:r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6C465AAF" w14:textId="1215856B" w:rsidR="00207A90" w:rsidRPr="00207A90" w:rsidRDefault="00C011D4" w:rsidP="00B74FF0">
            <w:pPr>
              <w:pStyle w:val="a3"/>
              <w:ind w:firstLine="1021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  <w:tr w:rsidR="008129CB" w14:paraId="66A2A1AA" w14:textId="77777777" w:rsidTr="00B74FF0">
        <w:trPr>
          <w:trHeight w:val="2965"/>
        </w:trPr>
        <w:tc>
          <w:tcPr>
            <w:tcW w:w="4672" w:type="dxa"/>
          </w:tcPr>
          <w:p w14:paraId="632F2F6A" w14:textId="77777777" w:rsidR="008129CB" w:rsidRDefault="008129CB" w:rsidP="008129CB">
            <w:pPr>
              <w:ind w:firstLine="0"/>
              <w:jc w:val="left"/>
            </w:pPr>
          </w:p>
          <w:p w14:paraId="634D1186" w14:textId="2FACF457" w:rsidR="00B74FF0" w:rsidRDefault="00B74FF0" w:rsidP="008129CB">
            <w:pPr>
              <w:ind w:firstLine="0"/>
              <w:jc w:val="left"/>
            </w:pPr>
          </w:p>
        </w:tc>
        <w:tc>
          <w:tcPr>
            <w:tcW w:w="4673" w:type="dxa"/>
          </w:tcPr>
          <w:p w14:paraId="3A4E5C5F" w14:textId="77777777" w:rsidR="008129CB" w:rsidRPr="00060209" w:rsidRDefault="005A2FEC" w:rsidP="00B74FF0">
            <w:pPr>
              <w:ind w:firstLine="0"/>
              <w:jc w:val="left"/>
            </w:pPr>
            <w:r>
              <w:t>Руководитель</w:t>
            </w:r>
            <w:r w:rsidRPr="00060209">
              <w:t>:</w:t>
            </w:r>
          </w:p>
          <w:p w14:paraId="36815075" w14:textId="4BBAFC0C" w:rsidR="005A2FEC" w:rsidRDefault="005A2FEC" w:rsidP="00B74FF0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="001D607F" w:rsidRPr="005A2FEC">
              <w:rPr>
                <w:u w:val="single"/>
              </w:rPr>
              <w:t>доцент АСУ ТУСУР</w:t>
            </w:r>
            <w:r w:rsidR="001D607F"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5E13FE18" w14:textId="25B232A8" w:rsidR="005A2FEC" w:rsidRPr="005A2FEC" w:rsidRDefault="005A2FEC" w:rsidP="00B74FF0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234D7A0C" w14:textId="08261D3D" w:rsidR="005A2FEC" w:rsidRPr="00207A90" w:rsidRDefault="005A2FEC" w:rsidP="00B74FF0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>
              <w:t xml:space="preserve"> </w:t>
            </w: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6E4FEB02" w14:textId="77777777" w:rsidR="005A2FEC" w:rsidRDefault="005A2FEC" w:rsidP="00B74FF0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  <w:r>
              <w:rPr>
                <w:sz w:val="20"/>
                <w:szCs w:val="20"/>
              </w:rPr>
              <w:tab/>
              <w:t>(И.О. Фамилия)</w:t>
            </w:r>
          </w:p>
          <w:p w14:paraId="7BF1779C" w14:textId="77777777" w:rsidR="005A2FEC" w:rsidRDefault="005A2FEC" w:rsidP="00B74FF0">
            <w:pPr>
              <w:pStyle w:val="a3"/>
              <w:ind w:firstLine="0"/>
              <w:jc w:val="left"/>
            </w:pPr>
            <w:r w:rsidRPr="00F47099">
              <w:t>«</w:t>
            </w:r>
            <w:r w:rsidRPr="00F47099">
              <w:rPr>
                <w:sz w:val="24"/>
                <w:szCs w:val="24"/>
              </w:rPr>
              <w:t>___</w:t>
            </w:r>
            <w:r w:rsidRPr="00F47099">
              <w:t>»</w:t>
            </w:r>
            <w:r>
              <w:t>_</w:t>
            </w:r>
            <w:r w:rsidRPr="00F47099">
              <w:t>____________ 202</w:t>
            </w:r>
            <w:r w:rsidRPr="00C011D4">
              <w:rPr>
                <w:i/>
                <w:iCs/>
                <w:u w:val="single"/>
              </w:rPr>
              <w:t>5</w:t>
            </w:r>
            <w:r w:rsidRPr="00F47099">
              <w:t xml:space="preserve"> </w:t>
            </w:r>
            <w:r w:rsidRPr="008F7EDD">
              <w:t>г.</w:t>
            </w:r>
          </w:p>
          <w:p w14:paraId="1EA6233D" w14:textId="65E50743" w:rsidR="005A2FEC" w:rsidRPr="005A2FEC" w:rsidRDefault="005A2FEC" w:rsidP="00B74FF0">
            <w:pPr>
              <w:ind w:firstLine="1134"/>
              <w:jc w:val="left"/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дата</w:t>
            </w:r>
            <w:r w:rsidRPr="00207A90">
              <w:rPr>
                <w:sz w:val="20"/>
                <w:szCs w:val="20"/>
              </w:rPr>
              <w:t>)</w:t>
            </w:r>
          </w:p>
        </w:tc>
      </w:tr>
    </w:tbl>
    <w:p w14:paraId="12283090" w14:textId="77777777" w:rsidR="00B74FF0" w:rsidRDefault="00B74FF0" w:rsidP="00BE522B">
      <w:pPr>
        <w:spacing w:after="0" w:line="240" w:lineRule="auto"/>
        <w:ind w:firstLine="0"/>
        <w:jc w:val="center"/>
      </w:pPr>
    </w:p>
    <w:p w14:paraId="4CDE32C2" w14:textId="77777777" w:rsidR="00B74FF0" w:rsidRDefault="00B74FF0" w:rsidP="00BE522B">
      <w:pPr>
        <w:spacing w:after="0" w:line="240" w:lineRule="auto"/>
        <w:ind w:firstLine="0"/>
        <w:jc w:val="center"/>
      </w:pPr>
    </w:p>
    <w:p w14:paraId="0BB4C961" w14:textId="77777777" w:rsidR="00B74FF0" w:rsidRDefault="00B74FF0" w:rsidP="00BE522B">
      <w:pPr>
        <w:spacing w:after="0" w:line="240" w:lineRule="auto"/>
        <w:ind w:firstLine="0"/>
        <w:jc w:val="center"/>
      </w:pPr>
    </w:p>
    <w:p w14:paraId="271230EE" w14:textId="319E38A6" w:rsidR="00BE522B" w:rsidRDefault="00635646" w:rsidP="00B74FF0">
      <w:pPr>
        <w:spacing w:after="0" w:line="240" w:lineRule="auto"/>
        <w:ind w:firstLine="0"/>
        <w:jc w:val="center"/>
      </w:pPr>
      <w:r>
        <w:t>Томск 2025</w:t>
      </w:r>
      <w:r w:rsidR="00BE522B">
        <w:br w:type="page"/>
      </w:r>
    </w:p>
    <w:p w14:paraId="40E26696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lastRenderedPageBreak/>
        <w:t>Министерство науки и высшего образования Российской Федерации</w:t>
      </w:r>
    </w:p>
    <w:p w14:paraId="48864D5A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 w:rsidRPr="006C4743">
        <w:t>Федеральное государственное автономное образовательное учреждение высшего образования</w:t>
      </w:r>
    </w:p>
    <w:p w14:paraId="63524CC3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296A27F2" w14:textId="77777777" w:rsidR="007137E8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ТОМСКИЙ ГОСУДАРСТВЕННЫЙ УНИВЕРСИТЕТ</w:t>
      </w:r>
    </w:p>
    <w:p w14:paraId="6757B139" w14:textId="1BF1E1A5" w:rsidR="005103F9" w:rsidRPr="007137E8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  <w:rPr>
          <w:b/>
          <w:bCs/>
        </w:rPr>
      </w:pPr>
      <w:r w:rsidRPr="007137E8">
        <w:rPr>
          <w:b/>
          <w:bCs/>
        </w:rPr>
        <w:t>СИСТЕМ УПРАВЛЕНИЯ И РАДИОЭЛЕКТРОНИКИ (ТУСУР)</w:t>
      </w:r>
    </w:p>
    <w:p w14:paraId="2A36D67D" w14:textId="77777777" w:rsidR="005103F9" w:rsidRPr="006C4743" w:rsidRDefault="005103F9" w:rsidP="007137E8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</w:p>
    <w:p w14:paraId="14CF39C7" w14:textId="77777777" w:rsidR="005103F9" w:rsidRPr="006C4743" w:rsidRDefault="005103F9" w:rsidP="007137E8">
      <w:pPr>
        <w:spacing w:after="0" w:line="240" w:lineRule="auto"/>
        <w:jc w:val="center"/>
        <w:rPr>
          <w:color w:val="000000"/>
        </w:rPr>
      </w:pPr>
      <w:r w:rsidRPr="006C4743">
        <w:rPr>
          <w:color w:val="000000"/>
        </w:rPr>
        <w:t>Кафедра автоматизированных систем управления (АСУ)</w:t>
      </w:r>
    </w:p>
    <w:p w14:paraId="6F6759E9" w14:textId="41D47CB7" w:rsidR="00635646" w:rsidRDefault="00635646" w:rsidP="005A2FEC">
      <w:pPr>
        <w:spacing w:after="0" w:line="240" w:lineRule="auto"/>
        <w:ind w:firstLine="0"/>
        <w:jc w:val="center"/>
      </w:pPr>
    </w:p>
    <w:p w14:paraId="0FC15CF6" w14:textId="77777777" w:rsidR="007137E8" w:rsidRDefault="007137E8" w:rsidP="005A2FEC">
      <w:pPr>
        <w:spacing w:after="0" w:line="240" w:lineRule="auto"/>
        <w:ind w:firstLine="0"/>
        <w:jc w:val="center"/>
      </w:pPr>
    </w:p>
    <w:p w14:paraId="638F4729" w14:textId="02E83DA0" w:rsidR="003A24F2" w:rsidRPr="00817B6B" w:rsidRDefault="003A24F2" w:rsidP="003A24F2">
      <w:pPr>
        <w:pStyle w:val="af1"/>
        <w:ind w:right="708"/>
        <w:rPr>
          <w:rStyle w:val="ae"/>
          <w:rFonts w:eastAsiaTheme="majorEastAsia"/>
        </w:rPr>
      </w:pPr>
      <w:r>
        <w:rPr>
          <w:rStyle w:val="ae"/>
          <w:rFonts w:eastAsiaTheme="majorEastAsia"/>
        </w:rPr>
        <w:t>УТВЕРЖДАЮ</w:t>
      </w:r>
    </w:p>
    <w:p w14:paraId="0AA9EE0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Зав. кафедрой АСУ</w:t>
      </w:r>
      <w:r>
        <w:rPr>
          <w:u w:val="single"/>
        </w:rPr>
        <w:tab/>
      </w:r>
    </w:p>
    <w:p w14:paraId="341C4460" w14:textId="77777777" w:rsidR="003A24F2" w:rsidRDefault="003A24F2" w:rsidP="003A24F2">
      <w:pPr>
        <w:pStyle w:val="a3"/>
        <w:tabs>
          <w:tab w:val="left" w:pos="6237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канд. техн. наук, доцент</w:t>
      </w:r>
      <w:r>
        <w:rPr>
          <w:u w:val="single"/>
        </w:rPr>
        <w:tab/>
      </w:r>
    </w:p>
    <w:p w14:paraId="3B77F091" w14:textId="77777777" w:rsidR="003A24F2" w:rsidRDefault="003A24F2" w:rsidP="003A24F2">
      <w:pPr>
        <w:pStyle w:val="a3"/>
        <w:tabs>
          <w:tab w:val="left" w:pos="6521"/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  <w:t>В.В. Романенко</w:t>
      </w:r>
      <w:r>
        <w:rPr>
          <w:u w:val="single"/>
        </w:rPr>
        <w:tab/>
      </w:r>
    </w:p>
    <w:p w14:paraId="0354AE6A" w14:textId="77777777" w:rsidR="003A24F2" w:rsidRDefault="003A24F2" w:rsidP="003A24F2">
      <w:pPr>
        <w:pStyle w:val="a3"/>
        <w:tabs>
          <w:tab w:val="left" w:pos="9355"/>
        </w:tabs>
        <w:ind w:firstLine="5954"/>
        <w:rPr>
          <w:u w:val="single"/>
        </w:rPr>
      </w:pPr>
      <w:r>
        <w:rPr>
          <w:u w:val="single"/>
        </w:rPr>
        <w:tab/>
      </w:r>
    </w:p>
    <w:p w14:paraId="62B3D3C6" w14:textId="77777777" w:rsidR="003A24F2" w:rsidRDefault="003A24F2" w:rsidP="003A24F2">
      <w:pPr>
        <w:pStyle w:val="a3"/>
        <w:tabs>
          <w:tab w:val="left" w:pos="3544"/>
        </w:tabs>
        <w:ind w:firstLine="7088"/>
        <w:rPr>
          <w:sz w:val="20"/>
          <w:szCs w:val="20"/>
        </w:rPr>
      </w:pPr>
      <w:r w:rsidRPr="001C1ECF">
        <w:rPr>
          <w:sz w:val="20"/>
          <w:szCs w:val="20"/>
        </w:rPr>
        <w:t>(подпись)</w:t>
      </w:r>
    </w:p>
    <w:p w14:paraId="43754289" w14:textId="77777777" w:rsidR="007C354F" w:rsidRDefault="007C354F" w:rsidP="007C354F">
      <w:pPr>
        <w:pStyle w:val="a3"/>
        <w:tabs>
          <w:tab w:val="left" w:pos="3544"/>
          <w:tab w:val="left" w:pos="6663"/>
          <w:tab w:val="left" w:pos="8505"/>
        </w:tabs>
        <w:ind w:right="-710" w:firstLine="5954"/>
        <w:rPr>
          <w:sz w:val="20"/>
          <w:szCs w:val="20"/>
        </w:rPr>
      </w:pPr>
      <w:r w:rsidRPr="0063606C">
        <w:t>«</w:t>
      </w:r>
      <w:r>
        <w:rPr>
          <w:u w:val="single"/>
        </w:rPr>
        <w:tab/>
      </w:r>
      <w:r w:rsidRPr="0063606C">
        <w:t>»</w:t>
      </w:r>
      <w:r>
        <w:t xml:space="preserve"> </w:t>
      </w:r>
      <w:r>
        <w:rPr>
          <w:u w:val="single"/>
        </w:rPr>
        <w:tab/>
      </w:r>
      <w:r>
        <w:t xml:space="preserve"> 20</w:t>
      </w:r>
      <w:r>
        <w:rPr>
          <w:u w:val="single"/>
        </w:rPr>
        <w:t>2</w:t>
      </w:r>
      <w:r w:rsidRPr="003A24F2">
        <w:rPr>
          <w:i/>
          <w:iCs/>
          <w:u w:val="single"/>
        </w:rPr>
        <w:t>5</w:t>
      </w:r>
      <w:r>
        <w:t xml:space="preserve"> г.</w:t>
      </w:r>
    </w:p>
    <w:p w14:paraId="048647FB" w14:textId="77777777" w:rsidR="007C354F" w:rsidRPr="003A24F2" w:rsidRDefault="007C354F" w:rsidP="007C354F">
      <w:pPr>
        <w:pStyle w:val="a3"/>
        <w:tabs>
          <w:tab w:val="left" w:pos="3544"/>
        </w:tabs>
        <w:ind w:firstLine="7371"/>
        <w:rPr>
          <w:sz w:val="20"/>
          <w:szCs w:val="20"/>
        </w:rPr>
      </w:pPr>
      <w:r w:rsidRPr="001C1ECF">
        <w:rPr>
          <w:sz w:val="20"/>
          <w:szCs w:val="20"/>
        </w:rPr>
        <w:t>(</w:t>
      </w:r>
      <w:r>
        <w:rPr>
          <w:sz w:val="20"/>
          <w:szCs w:val="20"/>
        </w:rPr>
        <w:t>дата</w:t>
      </w:r>
      <w:r w:rsidRPr="001C1ECF">
        <w:rPr>
          <w:sz w:val="20"/>
          <w:szCs w:val="20"/>
        </w:rPr>
        <w:t>)</w:t>
      </w:r>
    </w:p>
    <w:p w14:paraId="28AD8C21" w14:textId="77777777" w:rsidR="003A24F2" w:rsidRPr="003A24F2" w:rsidRDefault="003A24F2" w:rsidP="003A24F2">
      <w:pPr>
        <w:pStyle w:val="a3"/>
        <w:tabs>
          <w:tab w:val="left" w:pos="993"/>
          <w:tab w:val="left" w:pos="2694"/>
        </w:tabs>
        <w:ind w:firstLine="0"/>
        <w:jc w:val="right"/>
      </w:pPr>
    </w:p>
    <w:p w14:paraId="402EE3F9" w14:textId="09EC1BAD" w:rsidR="00B26FB8" w:rsidRDefault="00B26FB8" w:rsidP="00B26FB8">
      <w:pPr>
        <w:jc w:val="center"/>
      </w:pPr>
      <w:r w:rsidRPr="00B26FB8">
        <w:t>ЗАДАНИЕ</w:t>
      </w:r>
    </w:p>
    <w:p w14:paraId="41EE6176" w14:textId="4BC1720B" w:rsidR="00B26FB8" w:rsidRDefault="00B26FB8" w:rsidP="00B26FB8">
      <w:pPr>
        <w:jc w:val="center"/>
      </w:pPr>
      <w:r>
        <w:t>на бакалаврскую работу</w:t>
      </w:r>
    </w:p>
    <w:p w14:paraId="31266659" w14:textId="6B7C5EE3" w:rsidR="00B26FB8" w:rsidRDefault="00B26FB8" w:rsidP="007B204B">
      <w:pPr>
        <w:tabs>
          <w:tab w:val="left" w:pos="2835"/>
          <w:tab w:val="left" w:pos="4678"/>
        </w:tabs>
        <w:ind w:firstLine="0"/>
      </w:pPr>
      <w:r>
        <w:t xml:space="preserve">студенту </w:t>
      </w:r>
      <w:proofErr w:type="spellStart"/>
      <w:r>
        <w:t>гр</w:t>
      </w:r>
      <w:proofErr w:type="spellEnd"/>
      <w:r>
        <w:t xml:space="preserve"> </w:t>
      </w:r>
      <w:r>
        <w:rPr>
          <w:u w:val="single"/>
        </w:rPr>
        <w:tab/>
        <w:t>431-3</w:t>
      </w:r>
      <w:r>
        <w:rPr>
          <w:u w:val="single"/>
        </w:rPr>
        <w:tab/>
      </w:r>
      <w:r w:rsidRPr="007B204B">
        <w:t xml:space="preserve"> </w:t>
      </w:r>
      <w:r>
        <w:t xml:space="preserve">факультета </w:t>
      </w:r>
      <w:r>
        <w:rPr>
          <w:u w:val="single"/>
        </w:rPr>
        <w:tab/>
        <w:t>систем управления</w:t>
      </w:r>
      <w:r>
        <w:rPr>
          <w:u w:val="single"/>
        </w:rPr>
        <w:tab/>
      </w:r>
    </w:p>
    <w:p w14:paraId="24240DD5" w14:textId="561ED46E" w:rsidR="00B26FB8" w:rsidRDefault="00E54D25" w:rsidP="00E54D25">
      <w:pPr>
        <w:tabs>
          <w:tab w:val="left" w:pos="3402"/>
          <w:tab w:val="left" w:pos="5103"/>
          <w:tab w:val="left" w:pos="5529"/>
          <w:tab w:val="left" w:pos="9214"/>
        </w:tabs>
        <w:spacing w:after="0"/>
        <w:ind w:firstLine="0"/>
        <w:rPr>
          <w:u w:val="single"/>
        </w:rPr>
      </w:pPr>
      <w:r>
        <w:rPr>
          <w:u w:val="single"/>
        </w:rPr>
        <w:tab/>
      </w:r>
      <w:r w:rsidR="00B26FB8">
        <w:rPr>
          <w:u w:val="single"/>
        </w:rPr>
        <w:t>Бекиш Егор</w:t>
      </w:r>
      <w:r>
        <w:rPr>
          <w:u w:val="single"/>
        </w:rPr>
        <w:t>у</w:t>
      </w:r>
      <w:r w:rsidR="00B26FB8">
        <w:rPr>
          <w:u w:val="single"/>
        </w:rPr>
        <w:t xml:space="preserve"> Павлович</w:t>
      </w:r>
      <w:r>
        <w:rPr>
          <w:u w:val="single"/>
        </w:rPr>
        <w:t>у</w:t>
      </w:r>
      <w:r>
        <w:rPr>
          <w:u w:val="single"/>
        </w:rPr>
        <w:tab/>
      </w:r>
    </w:p>
    <w:p w14:paraId="2C3B6CB6" w14:textId="5CB3E055" w:rsidR="007B204B" w:rsidRDefault="00E54D25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  <w:r w:rsidRPr="00E54D25">
        <w:rPr>
          <w:sz w:val="20"/>
          <w:szCs w:val="20"/>
        </w:rPr>
        <w:t>(Ф.И.О. студента)</w:t>
      </w:r>
    </w:p>
    <w:p w14:paraId="7BB21044" w14:textId="77777777" w:rsidR="00635C52" w:rsidRDefault="00635C52" w:rsidP="00635C52">
      <w:pPr>
        <w:tabs>
          <w:tab w:val="left" w:pos="2835"/>
          <w:tab w:val="left" w:pos="9214"/>
        </w:tabs>
        <w:spacing w:after="0"/>
        <w:ind w:firstLine="0"/>
        <w:jc w:val="center"/>
        <w:rPr>
          <w:sz w:val="20"/>
          <w:szCs w:val="20"/>
        </w:rPr>
      </w:pPr>
    </w:p>
    <w:p w14:paraId="35846425" w14:textId="06EC5A67" w:rsidR="00400AEC" w:rsidRDefault="00060209" w:rsidP="00060209">
      <w:pPr>
        <w:tabs>
          <w:tab w:val="left" w:pos="4536"/>
          <w:tab w:val="left" w:pos="9355"/>
        </w:tabs>
        <w:ind w:firstLine="0"/>
      </w:pPr>
      <w:r>
        <w:t>1. Тема бакалаврской работы (БР)</w:t>
      </w:r>
      <w:r w:rsidRPr="00060209">
        <w:t xml:space="preserve">: </w:t>
      </w:r>
      <w:r w:rsidRPr="00060209">
        <w:rPr>
          <w:u w:val="single"/>
        </w:rPr>
        <w:tab/>
      </w:r>
      <w:r>
        <w:rPr>
          <w:u w:val="single"/>
        </w:rPr>
        <w:t>Система интеллектуального поиска</w:t>
      </w:r>
      <w:r>
        <w:rPr>
          <w:u w:val="single"/>
        </w:rPr>
        <w:tab/>
      </w:r>
    </w:p>
    <w:p w14:paraId="3454C48F" w14:textId="14176DAC" w:rsidR="00060209" w:rsidRDefault="00060209" w:rsidP="0056103F">
      <w:pPr>
        <w:tabs>
          <w:tab w:val="left" w:pos="4536"/>
          <w:tab w:val="left" w:pos="5103"/>
          <w:tab w:val="left" w:pos="5812"/>
          <w:tab w:val="left" w:pos="7655"/>
          <w:tab w:val="left" w:pos="8931"/>
        </w:tabs>
        <w:ind w:firstLine="0"/>
        <w:jc w:val="right"/>
      </w:pPr>
      <w:r w:rsidRPr="00060209">
        <w:t>(утверждена приказом по вузу от «</w:t>
      </w:r>
      <w:r w:rsidRPr="00060209">
        <w:rPr>
          <w:u w:val="single"/>
        </w:rPr>
        <w:tab/>
      </w:r>
      <w:r w:rsidRPr="00060209">
        <w:t xml:space="preserve">» </w:t>
      </w:r>
      <w:r w:rsidRPr="00060209">
        <w:rPr>
          <w:u w:val="single"/>
        </w:rPr>
        <w:tab/>
        <w:t>мая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>
        <w:rPr>
          <w:i/>
          <w:iCs/>
          <w:u w:val="single"/>
        </w:rPr>
        <w:t>5</w:t>
      </w:r>
      <w:r w:rsidRPr="00060209">
        <w:t>г. №</w:t>
      </w:r>
      <w:r w:rsidRPr="00060209">
        <w:rPr>
          <w:u w:val="single"/>
        </w:rPr>
        <w:tab/>
        <w:t>2783</w:t>
      </w:r>
      <w:r w:rsidRPr="00060209">
        <w:rPr>
          <w:u w:val="single"/>
        </w:rPr>
        <w:tab/>
      </w:r>
      <w:proofErr w:type="spellStart"/>
      <w:r w:rsidRPr="00060209">
        <w:t>ст</w:t>
      </w:r>
      <w:proofErr w:type="spellEnd"/>
      <w:r w:rsidRPr="00060209">
        <w:t>)</w:t>
      </w:r>
      <w:r>
        <w:t>.</w:t>
      </w:r>
    </w:p>
    <w:p w14:paraId="321E1CF4" w14:textId="39E5338B" w:rsidR="004C3582" w:rsidRDefault="004C3582" w:rsidP="0031057B">
      <w:pPr>
        <w:tabs>
          <w:tab w:val="left" w:pos="5529"/>
          <w:tab w:val="left" w:pos="6096"/>
        </w:tabs>
        <w:ind w:firstLine="0"/>
      </w:pPr>
      <w:r>
        <w:t>2. Срок сдачи студентом законченной БР</w:t>
      </w:r>
      <w:r w:rsidRPr="004C3582">
        <w:t xml:space="preserve">: </w:t>
      </w:r>
      <w:r w:rsidRPr="00060209">
        <w:t>«</w:t>
      </w:r>
      <w:r w:rsidRPr="00060209">
        <w:rPr>
          <w:u w:val="single"/>
        </w:rPr>
        <w:tab/>
      </w:r>
      <w:r w:rsidRPr="00060209">
        <w:t xml:space="preserve">» </w:t>
      </w:r>
      <w:r w:rsidRPr="00060209">
        <w:rPr>
          <w:u w:val="single"/>
        </w:rPr>
        <w:tab/>
      </w:r>
      <w:r w:rsidR="002812C6">
        <w:rPr>
          <w:u w:val="single"/>
        </w:rPr>
        <w:t>июня</w:t>
      </w:r>
      <w:r w:rsidRPr="00060209">
        <w:rPr>
          <w:u w:val="single"/>
        </w:rPr>
        <w:tab/>
        <w:t xml:space="preserve"> </w:t>
      </w:r>
      <w:r w:rsidRPr="00060209">
        <w:t>202</w:t>
      </w:r>
      <w:r w:rsidR="002812C6" w:rsidRPr="002812C6">
        <w:rPr>
          <w:i/>
          <w:iCs/>
          <w:u w:val="single"/>
        </w:rPr>
        <w:t>5</w:t>
      </w:r>
      <w:r w:rsidRPr="00060209">
        <w:t>г.</w:t>
      </w:r>
    </w:p>
    <w:p w14:paraId="28F7200F" w14:textId="6B43DE48" w:rsidR="00B77405" w:rsidRPr="00C77028" w:rsidRDefault="00B77405" w:rsidP="00C77028">
      <w:pPr>
        <w:tabs>
          <w:tab w:val="left" w:pos="9355"/>
        </w:tabs>
        <w:ind w:firstLine="0"/>
        <w:rPr>
          <w:u w:val="single"/>
        </w:rPr>
      </w:pPr>
      <w:r>
        <w:t>3. Исходные данные к работе</w:t>
      </w:r>
      <w:r w:rsidRPr="00CF3BE6">
        <w:t xml:space="preserve">: </w:t>
      </w:r>
      <w:r w:rsidR="00C77028" w:rsidRPr="00C77028">
        <w:rPr>
          <w:u w:val="single"/>
        </w:rPr>
        <w:tab/>
      </w:r>
    </w:p>
    <w:p w14:paraId="62352599" w14:textId="0D7105B0" w:rsidR="00B77405" w:rsidRDefault="00CF3BE6" w:rsidP="00635C52">
      <w:pPr>
        <w:tabs>
          <w:tab w:val="left" w:pos="142"/>
          <w:tab w:val="left" w:pos="9355"/>
        </w:tabs>
        <w:ind w:firstLine="0"/>
        <w:rPr>
          <w:u w:val="single"/>
        </w:rPr>
      </w:pPr>
      <w:r w:rsidRPr="00CF3BE6">
        <w:rPr>
          <w:u w:val="single"/>
        </w:rPr>
        <w:tab/>
      </w:r>
      <w:r>
        <w:rPr>
          <w:u w:val="single"/>
        </w:rPr>
        <w:t>3.1. ОС ТУСУР 01-2021.</w:t>
      </w:r>
      <w:r w:rsidR="00635C52">
        <w:rPr>
          <w:u w:val="single"/>
        </w:rPr>
        <w:tab/>
      </w:r>
    </w:p>
    <w:p w14:paraId="002EBD15" w14:textId="281E712D" w:rsidR="00CF3BE6" w:rsidRDefault="00CF3BE6" w:rsidP="00C77028">
      <w:pPr>
        <w:tabs>
          <w:tab w:val="left" w:pos="142"/>
        </w:tabs>
        <w:ind w:firstLine="0"/>
        <w:rPr>
          <w:u w:val="single"/>
        </w:rPr>
      </w:pPr>
      <w:r>
        <w:rPr>
          <w:u w:val="single"/>
        </w:rPr>
        <w:tab/>
        <w:t>3.2.</w:t>
      </w:r>
    </w:p>
    <w:p w14:paraId="32E88591" w14:textId="6576C215" w:rsidR="00CF3BE6" w:rsidRDefault="00CF3BE6" w:rsidP="00C77028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4. Содержание расчетно-пояснительной записки / перечень подлежащих разработке вопросов</w:t>
      </w:r>
      <w:r w:rsidRPr="00CF3BE6">
        <w:t xml:space="preserve">: </w:t>
      </w:r>
      <w:r w:rsidR="00C77028">
        <w:rPr>
          <w:u w:val="single"/>
        </w:rPr>
        <w:tab/>
      </w:r>
    </w:p>
    <w:p w14:paraId="0D95DF2F" w14:textId="2605E522" w:rsidR="00661B75" w:rsidRDefault="00400277" w:rsidP="003A24F2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400277">
        <w:rPr>
          <w:u w:val="single"/>
        </w:rPr>
        <w:t>4.1</w:t>
      </w:r>
      <w:r>
        <w:rPr>
          <w:u w:val="single"/>
        </w:rPr>
        <w:t>.</w:t>
      </w:r>
      <w:r w:rsidRPr="00400277">
        <w:rPr>
          <w:u w:val="single"/>
        </w:rPr>
        <w:t xml:space="preserve"> </w:t>
      </w:r>
      <w:r>
        <w:rPr>
          <w:u w:val="single"/>
        </w:rPr>
        <w:t>Анализ требований.</w:t>
      </w:r>
      <w:r w:rsidR="00B27E2A">
        <w:rPr>
          <w:u w:val="single"/>
        </w:rPr>
        <w:tab/>
      </w:r>
    </w:p>
    <w:p w14:paraId="63F4A382" w14:textId="3B318F23" w:rsidR="00C1127D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4.2. Определение спецификаций.</w:t>
      </w:r>
      <w:r w:rsidR="00B27E2A">
        <w:rPr>
          <w:u w:val="single"/>
        </w:rPr>
        <w:tab/>
      </w:r>
    </w:p>
    <w:p w14:paraId="774D148B" w14:textId="77777777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</w:p>
    <w:p w14:paraId="5C84C638" w14:textId="29CACBAE" w:rsidR="00C1127D" w:rsidRDefault="00C1127D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  <w:sectPr w:rsidR="00C1127D" w:rsidSect="00BE522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2C1E8A4" w14:textId="3D410F71" w:rsidR="00400277" w:rsidRDefault="00400277" w:rsidP="00C1127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lastRenderedPageBreak/>
        <w:tab/>
        <w:t>4.3. Проектирование.</w:t>
      </w:r>
      <w:r w:rsidR="00B27E2A">
        <w:rPr>
          <w:u w:val="single"/>
        </w:rPr>
        <w:tab/>
      </w:r>
    </w:p>
    <w:p w14:paraId="75A57A3F" w14:textId="1F6FF81E" w:rsidR="00400277" w:rsidRDefault="00400277" w:rsidP="00B27E2A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4.4. Кодирование.</w:t>
      </w:r>
      <w:r w:rsidR="00B27E2A">
        <w:rPr>
          <w:u w:val="single"/>
        </w:rPr>
        <w:tab/>
      </w:r>
    </w:p>
    <w:p w14:paraId="41A52CE8" w14:textId="4210B820" w:rsidR="00400277" w:rsidRDefault="00400277" w:rsidP="001C1ECF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  <w:t>4.5. Тестирование.</w:t>
      </w:r>
      <w:r w:rsidR="00B27E2A">
        <w:rPr>
          <w:u w:val="single"/>
        </w:rPr>
        <w:tab/>
      </w:r>
    </w:p>
    <w:p w14:paraId="4C658CE9" w14:textId="00A2C4F6" w:rsidR="00400277" w:rsidRDefault="00400277" w:rsidP="00400277">
      <w:pPr>
        <w:tabs>
          <w:tab w:val="left" w:pos="9355"/>
        </w:tabs>
        <w:spacing w:line="300" w:lineRule="auto"/>
        <w:ind w:firstLine="0"/>
        <w:rPr>
          <w:u w:val="single"/>
        </w:rPr>
      </w:pPr>
      <w:r>
        <w:t>5. Перечень графического материала (с точным указанием обязательных листов презентации)</w:t>
      </w:r>
      <w:r w:rsidRPr="00400277">
        <w:t xml:space="preserve">: </w:t>
      </w:r>
      <w:r>
        <w:rPr>
          <w:u w:val="single"/>
        </w:rPr>
        <w:tab/>
      </w:r>
    </w:p>
    <w:p w14:paraId="7F6AD3D3" w14:textId="3B14248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9A5E67">
        <w:rPr>
          <w:u w:val="single"/>
        </w:rPr>
        <w:t xml:space="preserve">5.1. </w:t>
      </w:r>
      <w:r>
        <w:rPr>
          <w:u w:val="single"/>
        </w:rPr>
        <w:t>Постановка цели и задачи.</w:t>
      </w:r>
      <w:r w:rsidR="00E5565D">
        <w:rPr>
          <w:u w:val="single"/>
        </w:rPr>
        <w:tab/>
      </w:r>
    </w:p>
    <w:p w14:paraId="0136083D" w14:textId="69FBD8A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2</w:t>
      </w:r>
      <w:r w:rsidRPr="005A756F">
        <w:rPr>
          <w:u w:val="single"/>
        </w:rPr>
        <w:t xml:space="preserve">. </w:t>
      </w:r>
      <w:r>
        <w:rPr>
          <w:u w:val="single"/>
        </w:rPr>
        <w:t>Обзор предметной области.</w:t>
      </w:r>
      <w:r w:rsidR="00E5565D">
        <w:rPr>
          <w:u w:val="single"/>
        </w:rPr>
        <w:tab/>
      </w:r>
    </w:p>
    <w:p w14:paraId="10E6CEED" w14:textId="284EB038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3</w:t>
      </w:r>
      <w:r w:rsidRPr="005A756F">
        <w:rPr>
          <w:u w:val="single"/>
        </w:rPr>
        <w:t xml:space="preserve">. </w:t>
      </w:r>
      <w:r>
        <w:rPr>
          <w:u w:val="single"/>
        </w:rPr>
        <w:t>Функциональные требования.</w:t>
      </w:r>
      <w:r w:rsidR="00E5565D">
        <w:rPr>
          <w:u w:val="single"/>
        </w:rPr>
        <w:tab/>
      </w:r>
    </w:p>
    <w:p w14:paraId="019D0782" w14:textId="1E7CB12E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4</w:t>
      </w:r>
      <w:r w:rsidRPr="005A756F">
        <w:rPr>
          <w:u w:val="single"/>
        </w:rPr>
        <w:t xml:space="preserve">. </w:t>
      </w:r>
      <w:r>
        <w:rPr>
          <w:u w:val="single"/>
        </w:rPr>
        <w:t>Обзор аналогов.</w:t>
      </w:r>
      <w:r w:rsidR="00E5565D">
        <w:rPr>
          <w:u w:val="single"/>
        </w:rPr>
        <w:tab/>
      </w:r>
    </w:p>
    <w:p w14:paraId="0035C80E" w14:textId="740A4F4A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5</w:t>
      </w:r>
      <w:r w:rsidRPr="005A756F">
        <w:rPr>
          <w:u w:val="single"/>
        </w:rPr>
        <w:t xml:space="preserve">. </w:t>
      </w:r>
      <w:r>
        <w:rPr>
          <w:u w:val="single"/>
        </w:rPr>
        <w:t>Стек технологий.</w:t>
      </w:r>
      <w:r w:rsidR="00E5565D">
        <w:rPr>
          <w:u w:val="single"/>
        </w:rPr>
        <w:tab/>
      </w:r>
    </w:p>
    <w:p w14:paraId="2A48774D" w14:textId="769D342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6</w:t>
      </w:r>
      <w:r w:rsidRPr="005A756F">
        <w:rPr>
          <w:u w:val="single"/>
        </w:rPr>
        <w:t xml:space="preserve">. </w:t>
      </w:r>
      <w:r>
        <w:rPr>
          <w:u w:val="single"/>
        </w:rPr>
        <w:t>Проектирование.</w:t>
      </w:r>
      <w:r w:rsidR="00E5565D">
        <w:rPr>
          <w:u w:val="single"/>
        </w:rPr>
        <w:tab/>
      </w:r>
    </w:p>
    <w:p w14:paraId="391580C4" w14:textId="781CB457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7</w:t>
      </w:r>
      <w:r w:rsidRPr="005A756F">
        <w:rPr>
          <w:u w:val="single"/>
        </w:rPr>
        <w:t xml:space="preserve">. </w:t>
      </w:r>
      <w:r>
        <w:rPr>
          <w:u w:val="single"/>
        </w:rPr>
        <w:t>Реализация.</w:t>
      </w:r>
      <w:r w:rsidR="00E5565D">
        <w:rPr>
          <w:u w:val="single"/>
        </w:rPr>
        <w:tab/>
      </w:r>
    </w:p>
    <w:p w14:paraId="6FE42AF0" w14:textId="68AA2AF4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8</w:t>
      </w:r>
      <w:r w:rsidRPr="005A756F">
        <w:rPr>
          <w:u w:val="single"/>
        </w:rPr>
        <w:t xml:space="preserve">. </w:t>
      </w:r>
      <w:r>
        <w:rPr>
          <w:u w:val="single"/>
        </w:rPr>
        <w:t>Демонстрация.</w:t>
      </w:r>
      <w:r w:rsidR="00E5565D">
        <w:rPr>
          <w:u w:val="single"/>
        </w:rPr>
        <w:tab/>
      </w:r>
    </w:p>
    <w:p w14:paraId="1F501EB8" w14:textId="633EC1C2" w:rsidR="005A756F" w:rsidRDefault="005A756F" w:rsidP="00E5565D">
      <w:pPr>
        <w:tabs>
          <w:tab w:val="left" w:pos="142"/>
          <w:tab w:val="left" w:pos="9355"/>
        </w:tabs>
        <w:spacing w:line="300" w:lineRule="auto"/>
        <w:ind w:firstLine="0"/>
        <w:rPr>
          <w:u w:val="single"/>
        </w:rPr>
      </w:pPr>
      <w:r>
        <w:rPr>
          <w:u w:val="single"/>
        </w:rPr>
        <w:tab/>
      </w:r>
      <w:r w:rsidRPr="005A756F">
        <w:rPr>
          <w:u w:val="single"/>
        </w:rPr>
        <w:t>5.</w:t>
      </w:r>
      <w:r>
        <w:rPr>
          <w:u w:val="single"/>
        </w:rPr>
        <w:t>9</w:t>
      </w:r>
      <w:r w:rsidRPr="005A756F">
        <w:rPr>
          <w:u w:val="single"/>
        </w:rPr>
        <w:t xml:space="preserve">. </w:t>
      </w:r>
      <w:r>
        <w:rPr>
          <w:u w:val="single"/>
        </w:rPr>
        <w:t>Тестирование.</w:t>
      </w:r>
      <w:r w:rsidR="00E5565D">
        <w:rPr>
          <w:u w:val="single"/>
        </w:rPr>
        <w:tab/>
      </w:r>
    </w:p>
    <w:p w14:paraId="347C4067" w14:textId="4DF144CD" w:rsidR="005A756F" w:rsidRDefault="00ED4EC5" w:rsidP="007D0657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  <w:r w:rsidRPr="00ED4EC5">
        <w:t>6. Дата выдачи задания: «</w:t>
      </w:r>
      <w:r w:rsidRPr="00ED4EC5">
        <w:rPr>
          <w:u w:val="single"/>
        </w:rPr>
        <w:tab/>
      </w:r>
      <w:r w:rsidRPr="00ED4EC5">
        <w:t xml:space="preserve">» </w:t>
      </w:r>
      <w:r w:rsidRPr="00ED4EC5">
        <w:rPr>
          <w:u w:val="single"/>
        </w:rPr>
        <w:tab/>
        <w:t>мая</w:t>
      </w:r>
      <w:r w:rsidRPr="00ED4EC5">
        <w:rPr>
          <w:u w:val="single"/>
        </w:rPr>
        <w:tab/>
      </w:r>
      <w:r w:rsidRPr="00ED4EC5">
        <w:t xml:space="preserve"> 202</w:t>
      </w:r>
      <w:r w:rsidRPr="00ED4EC5">
        <w:rPr>
          <w:i/>
          <w:iCs/>
          <w:u w:val="single"/>
        </w:rPr>
        <w:t>5</w:t>
      </w:r>
      <w:r w:rsidRPr="00ED4EC5">
        <w:t>г.</w:t>
      </w:r>
    </w:p>
    <w:p w14:paraId="3BE9555F" w14:textId="017D02B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</w:p>
    <w:p w14:paraId="33DEF5B6" w14:textId="626286CE" w:rsidR="00A33DF0" w:rsidRDefault="00A33DF0" w:rsidP="00ED4EC5">
      <w:pPr>
        <w:tabs>
          <w:tab w:val="left" w:pos="3544"/>
          <w:tab w:val="left" w:pos="4253"/>
          <w:tab w:val="left" w:pos="5103"/>
        </w:tabs>
        <w:spacing w:line="300" w:lineRule="auto"/>
        <w:ind w:firstLine="0"/>
      </w:pPr>
      <w:r>
        <w:t>Руководитель бакалаврской работы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6"/>
        <w:gridCol w:w="381"/>
        <w:gridCol w:w="1887"/>
        <w:gridCol w:w="243"/>
        <w:gridCol w:w="182"/>
        <w:gridCol w:w="1134"/>
        <w:gridCol w:w="1412"/>
      </w:tblGrid>
      <w:tr w:rsidR="00E266F1" w14:paraId="0FFEB157" w14:textId="77777777" w:rsidTr="00E5565D">
        <w:tc>
          <w:tcPr>
            <w:tcW w:w="4487" w:type="dxa"/>
            <w:gridSpan w:val="2"/>
          </w:tcPr>
          <w:p w14:paraId="7816100B" w14:textId="77777777" w:rsidR="00E65644" w:rsidRDefault="00E65644" w:rsidP="00E65644">
            <w:pPr>
              <w:tabs>
                <w:tab w:val="left" w:pos="567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  <w:r w:rsidRPr="005A2FEC">
              <w:rPr>
                <w:u w:val="single"/>
              </w:rPr>
              <w:t>доцент АСУ ТУСУР</w:t>
            </w:r>
            <w:r>
              <w:rPr>
                <w:u w:val="single"/>
              </w:rPr>
              <w:t xml:space="preserve">, </w:t>
            </w:r>
            <w:r w:rsidRPr="005A2FEC">
              <w:rPr>
                <w:u w:val="single"/>
              </w:rPr>
              <w:t>к.т.н.</w:t>
            </w:r>
            <w:r>
              <w:rPr>
                <w:u w:val="single"/>
              </w:rPr>
              <w:tab/>
            </w:r>
          </w:p>
          <w:p w14:paraId="0172645F" w14:textId="77777777" w:rsidR="00E65644" w:rsidRPr="005A2FEC" w:rsidRDefault="00E65644" w:rsidP="00E65644">
            <w:pPr>
              <w:tabs>
                <w:tab w:val="left" w:pos="567"/>
              </w:tabs>
              <w:ind w:firstLine="0"/>
              <w:jc w:val="center"/>
              <w:rPr>
                <w:u w:val="single"/>
              </w:rPr>
            </w:pPr>
            <w:r w:rsidRPr="00207A90">
              <w:rPr>
                <w:sz w:val="20"/>
                <w:szCs w:val="20"/>
              </w:rPr>
              <w:t>(</w:t>
            </w:r>
            <w:r>
              <w:rPr>
                <w:sz w:val="20"/>
                <w:szCs w:val="20"/>
              </w:rPr>
              <w:t>должность, ученая степень, звание</w:t>
            </w:r>
            <w:r w:rsidRPr="00207A90">
              <w:rPr>
                <w:sz w:val="20"/>
                <w:szCs w:val="20"/>
              </w:rPr>
              <w:t>)</w:t>
            </w:r>
          </w:p>
          <w:p w14:paraId="630686F5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130" w:type="dxa"/>
            <w:gridSpan w:val="2"/>
          </w:tcPr>
          <w:p w14:paraId="5337A95C" w14:textId="426DDF29" w:rsidR="00E65644" w:rsidRPr="00207A90" w:rsidRDefault="00E65644" w:rsidP="00E65644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9690C9C" w14:textId="2093274C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  <w:p w14:paraId="0C74558D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2728" w:type="dxa"/>
            <w:gridSpan w:val="3"/>
          </w:tcPr>
          <w:p w14:paraId="78640AAF" w14:textId="77777777" w:rsidR="00E65644" w:rsidRPr="00207A90" w:rsidRDefault="00E65644" w:rsidP="00E5565D">
            <w:pPr>
              <w:tabs>
                <w:tab w:val="left" w:pos="452"/>
                <w:tab w:val="left" w:pos="248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А.Я. Суханов</w:t>
            </w:r>
            <w:r>
              <w:rPr>
                <w:u w:val="single"/>
              </w:rPr>
              <w:tab/>
            </w:r>
          </w:p>
          <w:p w14:paraId="58F20C66" w14:textId="77777777" w:rsidR="00E65644" w:rsidRDefault="00E65644" w:rsidP="00E65644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(И.О. Фамилия)</w:t>
            </w:r>
          </w:p>
          <w:p w14:paraId="6602AEF4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E266F1" w14:paraId="4A041A37" w14:textId="77777777" w:rsidTr="00E5565D">
        <w:tc>
          <w:tcPr>
            <w:tcW w:w="6799" w:type="dxa"/>
            <w:gridSpan w:val="5"/>
          </w:tcPr>
          <w:p w14:paraId="01F35ECF" w14:textId="77777777" w:rsidR="007D0657" w:rsidRDefault="007D0657" w:rsidP="007D0657">
            <w:pPr>
              <w:tabs>
                <w:tab w:val="left" w:pos="4287"/>
                <w:tab w:val="left" w:pos="4854"/>
              </w:tabs>
              <w:spacing w:line="300" w:lineRule="auto"/>
              <w:ind w:firstLine="0"/>
            </w:pPr>
            <w:r>
              <w:t>Задание принял к исполнению</w:t>
            </w:r>
            <w:r w:rsidRPr="00ED4EC5">
              <w:t>: «</w:t>
            </w:r>
            <w:r w:rsidRPr="00ED4EC5">
              <w:rPr>
                <w:u w:val="single"/>
              </w:rPr>
              <w:tab/>
            </w:r>
            <w:r w:rsidRPr="00ED4EC5">
              <w:t xml:space="preserve">» </w:t>
            </w:r>
            <w:r w:rsidRPr="00ED4EC5">
              <w:rPr>
                <w:u w:val="single"/>
              </w:rPr>
              <w:tab/>
              <w:t>мая</w:t>
            </w:r>
            <w:r w:rsidRPr="00ED4EC5">
              <w:rPr>
                <w:u w:val="single"/>
              </w:rPr>
              <w:tab/>
            </w:r>
            <w:r w:rsidRPr="00ED4EC5">
              <w:t xml:space="preserve"> 202</w:t>
            </w:r>
            <w:r w:rsidRPr="00ED4EC5">
              <w:rPr>
                <w:i/>
                <w:iCs/>
                <w:u w:val="single"/>
              </w:rPr>
              <w:t>5</w:t>
            </w:r>
            <w:r w:rsidRPr="00ED4EC5">
              <w:t>г.</w:t>
            </w:r>
          </w:p>
          <w:p w14:paraId="38E62342" w14:textId="7088CF3D" w:rsidR="00E266F1" w:rsidRDefault="00E266F1" w:rsidP="007D0657">
            <w:pPr>
              <w:spacing w:line="300" w:lineRule="auto"/>
              <w:ind w:firstLine="0"/>
            </w:pPr>
          </w:p>
        </w:tc>
        <w:tc>
          <w:tcPr>
            <w:tcW w:w="1134" w:type="dxa"/>
          </w:tcPr>
          <w:p w14:paraId="6FE36DD8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  <w:tc>
          <w:tcPr>
            <w:tcW w:w="1412" w:type="dxa"/>
          </w:tcPr>
          <w:p w14:paraId="02F9F3A1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  <w:tr w:rsidR="00E266F1" w14:paraId="33104618" w14:textId="77777777" w:rsidTr="00E5565D">
        <w:tc>
          <w:tcPr>
            <w:tcW w:w="4106" w:type="dxa"/>
          </w:tcPr>
          <w:p w14:paraId="1A6E88B3" w14:textId="4416F18D" w:rsidR="00E266F1" w:rsidRDefault="007D0657" w:rsidP="007D0657">
            <w:pPr>
              <w:tabs>
                <w:tab w:val="left" w:pos="2444"/>
                <w:tab w:val="left" w:pos="3861"/>
              </w:tabs>
              <w:ind w:firstLine="0"/>
              <w:jc w:val="left"/>
            </w:pPr>
            <w:r>
              <w:t>Студент</w:t>
            </w:r>
            <w:r w:rsidRPr="00060209">
              <w:t xml:space="preserve"> </w:t>
            </w:r>
            <w:r>
              <w:t xml:space="preserve">гр. </w:t>
            </w:r>
            <w:r>
              <w:rPr>
                <w:u w:val="single"/>
              </w:rPr>
              <w:tab/>
              <w:t>431-3</w:t>
            </w:r>
            <w:r>
              <w:rPr>
                <w:u w:val="single"/>
              </w:rPr>
              <w:tab/>
            </w:r>
          </w:p>
        </w:tc>
        <w:tc>
          <w:tcPr>
            <w:tcW w:w="2268" w:type="dxa"/>
            <w:gridSpan w:val="2"/>
          </w:tcPr>
          <w:p w14:paraId="530A9B69" w14:textId="77777777" w:rsidR="007D0657" w:rsidRPr="00207A90" w:rsidRDefault="007D0657" w:rsidP="007D0657">
            <w:pPr>
              <w:tabs>
                <w:tab w:val="left" w:pos="1875"/>
                <w:tab w:val="left" w:pos="2442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</w:r>
          </w:p>
          <w:p w14:paraId="1D7F07E8" w14:textId="1C3BFAF3" w:rsidR="00E266F1" w:rsidRPr="007D0657" w:rsidRDefault="007D0657" w:rsidP="007D0657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 w:rsidRPr="00207A90">
              <w:rPr>
                <w:sz w:val="20"/>
                <w:szCs w:val="20"/>
              </w:rPr>
              <w:t>(подпись)</w:t>
            </w:r>
          </w:p>
        </w:tc>
        <w:tc>
          <w:tcPr>
            <w:tcW w:w="2971" w:type="dxa"/>
            <w:gridSpan w:val="4"/>
          </w:tcPr>
          <w:p w14:paraId="42926F2E" w14:textId="65AF7F52" w:rsidR="007D0657" w:rsidRPr="00207A90" w:rsidRDefault="007D0657" w:rsidP="001E3122">
            <w:pPr>
              <w:tabs>
                <w:tab w:val="left" w:pos="750"/>
                <w:tab w:val="left" w:pos="2748"/>
              </w:tabs>
              <w:ind w:firstLine="0"/>
              <w:jc w:val="left"/>
              <w:rPr>
                <w:u w:val="single"/>
              </w:rPr>
            </w:pPr>
            <w:r>
              <w:rPr>
                <w:u w:val="single"/>
              </w:rPr>
              <w:tab/>
              <w:t>Бекиш Е.П.</w:t>
            </w:r>
            <w:r>
              <w:rPr>
                <w:u w:val="single"/>
              </w:rPr>
              <w:tab/>
            </w:r>
          </w:p>
          <w:p w14:paraId="06C0032B" w14:textId="5B560F44" w:rsidR="007D0657" w:rsidRDefault="007D0657" w:rsidP="007D0657">
            <w:pPr>
              <w:tabs>
                <w:tab w:val="left" w:pos="2438"/>
              </w:tabs>
              <w:ind w:firstLine="567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(Ф.И.О.)</w:t>
            </w:r>
          </w:p>
          <w:p w14:paraId="2D5F10B2" w14:textId="77777777" w:rsidR="00E266F1" w:rsidRDefault="00E266F1" w:rsidP="00ED4EC5">
            <w:pPr>
              <w:tabs>
                <w:tab w:val="left" w:pos="3544"/>
                <w:tab w:val="left" w:pos="4253"/>
                <w:tab w:val="left" w:pos="5103"/>
              </w:tabs>
              <w:spacing w:line="300" w:lineRule="auto"/>
              <w:ind w:firstLine="0"/>
            </w:pPr>
          </w:p>
        </w:tc>
      </w:tr>
    </w:tbl>
    <w:p w14:paraId="606375E2" w14:textId="77777777" w:rsidR="00011169" w:rsidRDefault="00011169" w:rsidP="009A5E67">
      <w:pPr>
        <w:ind w:firstLine="0"/>
        <w:jc w:val="center"/>
        <w:rPr>
          <w:b/>
          <w:bCs/>
        </w:rPr>
        <w:sectPr w:rsidR="00011169" w:rsidSect="00BE522B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907AFF0" w14:textId="5C5267C2" w:rsidR="00264A8D" w:rsidRDefault="009A5E67" w:rsidP="009A5E67">
      <w:pPr>
        <w:ind w:firstLine="0"/>
        <w:jc w:val="center"/>
        <w:rPr>
          <w:b/>
          <w:bCs/>
        </w:rPr>
      </w:pPr>
      <w:r w:rsidRPr="009A5E67">
        <w:rPr>
          <w:b/>
          <w:bCs/>
        </w:rPr>
        <w:lastRenderedPageBreak/>
        <w:t>Реферат</w:t>
      </w:r>
    </w:p>
    <w:p w14:paraId="2AE80C24" w14:textId="53D12693" w:rsidR="009A5E67" w:rsidRDefault="009A5E67" w:rsidP="009A5E67">
      <w:pPr>
        <w:spacing w:line="360" w:lineRule="auto"/>
        <w:ind w:firstLine="709"/>
      </w:pPr>
      <w:proofErr w:type="spellStart"/>
      <w:r>
        <w:t>Бакалаварская</w:t>
      </w:r>
      <w:proofErr w:type="spellEnd"/>
      <w:r>
        <w:t xml:space="preserve"> работа содержит </w:t>
      </w:r>
      <w:r>
        <w:rPr>
          <w:lang w:val="en-US"/>
        </w:rPr>
        <w:t>N</w:t>
      </w:r>
      <w:r w:rsidRPr="009A5E67">
        <w:t xml:space="preserve"> </w:t>
      </w:r>
      <w:r>
        <w:t xml:space="preserve">страниц, </w:t>
      </w:r>
      <w:r>
        <w:rPr>
          <w:lang w:val="en-US"/>
        </w:rPr>
        <w:t>N</w:t>
      </w:r>
      <w:r w:rsidRPr="009A5E67">
        <w:t xml:space="preserve"> </w:t>
      </w:r>
      <w:r>
        <w:t xml:space="preserve">рисунков, </w:t>
      </w:r>
      <w:r>
        <w:rPr>
          <w:lang w:val="en-US"/>
        </w:rPr>
        <w:t>N</w:t>
      </w:r>
      <w:r w:rsidRPr="009A5E67">
        <w:t xml:space="preserve"> </w:t>
      </w:r>
      <w:r>
        <w:t xml:space="preserve">таблиц, </w:t>
      </w:r>
      <w:r>
        <w:rPr>
          <w:lang w:val="en-US"/>
        </w:rPr>
        <w:t>N</w:t>
      </w:r>
      <w:r w:rsidRPr="009A5E67">
        <w:t xml:space="preserve"> </w:t>
      </w:r>
      <w:r>
        <w:t xml:space="preserve">источников, </w:t>
      </w:r>
      <w:r>
        <w:rPr>
          <w:lang w:val="en-US"/>
        </w:rPr>
        <w:t>N</w:t>
      </w:r>
      <w:r w:rsidRPr="009A5E67">
        <w:t xml:space="preserve"> </w:t>
      </w:r>
      <w:r>
        <w:t>приложений.</w:t>
      </w:r>
    </w:p>
    <w:p w14:paraId="19C1BC0F" w14:textId="2224DBB1" w:rsidR="009A5E67" w:rsidRDefault="009A5E67" w:rsidP="009A5E67">
      <w:pPr>
        <w:spacing w:line="360" w:lineRule="auto"/>
        <w:ind w:firstLine="709"/>
      </w:pPr>
      <w:r>
        <w:t>ЯЗЫКОВЫЕ МОДЕЛИ</w:t>
      </w:r>
      <w:r w:rsidR="00C6552E">
        <w:t xml:space="preserve">, МАШИННОЕ ОБУЧЕНИЕ, АНАЛИЗ ДАННЫХ, </w:t>
      </w:r>
      <w:r w:rsidR="0098143D">
        <w:t>ЭМБЕДДИНГ, …</w:t>
      </w:r>
    </w:p>
    <w:p w14:paraId="7FF85DF8" w14:textId="1F04EA8E" w:rsidR="00C6552E" w:rsidRDefault="00C6552E" w:rsidP="00C6552E">
      <w:pPr>
        <w:spacing w:line="360" w:lineRule="auto"/>
        <w:ind w:firstLine="709"/>
      </w:pPr>
      <w:r>
        <w:t>Объект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 xml:space="preserve">представляет собой </w:t>
      </w:r>
      <w:r w:rsidR="000176FA">
        <w:rPr>
          <w:color w:val="000000"/>
          <w:sz w:val="27"/>
          <w:szCs w:val="27"/>
        </w:rPr>
        <w:t xml:space="preserve">использование </w:t>
      </w:r>
      <w:r w:rsidR="0089327C">
        <w:rPr>
          <w:color w:val="000000"/>
          <w:sz w:val="27"/>
          <w:szCs w:val="27"/>
        </w:rPr>
        <w:t>языковы</w:t>
      </w:r>
      <w:r w:rsidR="000176FA">
        <w:rPr>
          <w:color w:val="000000"/>
          <w:sz w:val="27"/>
          <w:szCs w:val="27"/>
        </w:rPr>
        <w:t>х</w:t>
      </w:r>
      <w:r w:rsidR="0089327C">
        <w:rPr>
          <w:color w:val="000000"/>
          <w:sz w:val="27"/>
          <w:szCs w:val="27"/>
        </w:rPr>
        <w:t xml:space="preserve"> модел</w:t>
      </w:r>
      <w:r w:rsidR="000176FA">
        <w:rPr>
          <w:color w:val="000000"/>
          <w:sz w:val="27"/>
          <w:szCs w:val="27"/>
        </w:rPr>
        <w:t>ей</w:t>
      </w:r>
      <w:r w:rsidR="0089327C">
        <w:rPr>
          <w:color w:val="000000"/>
          <w:sz w:val="27"/>
          <w:szCs w:val="27"/>
        </w:rPr>
        <w:t>.</w:t>
      </w:r>
    </w:p>
    <w:p w14:paraId="66246A57" w14:textId="14D98E62" w:rsidR="00C6552E" w:rsidRDefault="00C6552E" w:rsidP="00C6552E">
      <w:pPr>
        <w:spacing w:line="360" w:lineRule="auto"/>
      </w:pPr>
      <w:r>
        <w:t>Предмет разработки</w:t>
      </w:r>
      <w:r w:rsidR="000176FA" w:rsidRPr="000176FA">
        <w:t>:</w:t>
      </w:r>
      <w:r>
        <w:t xml:space="preserve"> </w:t>
      </w:r>
      <w:r w:rsidR="0089327C">
        <w:rPr>
          <w:color w:val="000000"/>
          <w:sz w:val="27"/>
          <w:szCs w:val="27"/>
        </w:rPr>
        <w:t>является использование методов и технологий языковых моделей в корпоративных базах знаний.</w:t>
      </w:r>
    </w:p>
    <w:p w14:paraId="1E10836B" w14:textId="549893CB" w:rsidR="00C6552E" w:rsidRDefault="0089327C" w:rsidP="00C6552E">
      <w:pPr>
        <w:spacing w:line="360" w:lineRule="auto"/>
      </w:pPr>
      <w:r>
        <w:rPr>
          <w:color w:val="000000"/>
          <w:sz w:val="27"/>
          <w:szCs w:val="27"/>
        </w:rPr>
        <w:t>Цель работы</w:t>
      </w:r>
      <w:r w:rsidR="000176FA" w:rsidRPr="000176FA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является разработка системы, которая обеспечивает по заданному запросу пользователя выдавать быстрый и корректный ответ для дальнейших действий.</w:t>
      </w:r>
    </w:p>
    <w:p w14:paraId="524B821C" w14:textId="123B8676" w:rsidR="0098143D" w:rsidRDefault="00C6552E" w:rsidP="0098143D">
      <w:pPr>
        <w:spacing w:line="360" w:lineRule="auto"/>
      </w:pPr>
      <w:r>
        <w:t>Полученный результат работы</w:t>
      </w:r>
      <w:r w:rsidR="000176FA" w:rsidRPr="000176FA">
        <w:t xml:space="preserve">: </w:t>
      </w:r>
      <w:r w:rsidR="0098143D">
        <w:t>система</w:t>
      </w:r>
      <w:r w:rsidR="0098143D">
        <w:rPr>
          <w:color w:val="000000"/>
          <w:sz w:val="27"/>
          <w:szCs w:val="27"/>
        </w:rPr>
        <w:t>, которая обеспечивает по заданному запросу пользователя выдавать быстрый и корректный ответ для дальнейших действий.</w:t>
      </w:r>
      <w:r w:rsidR="00B959D4">
        <w:rPr>
          <w:color w:val="000000"/>
          <w:sz w:val="27"/>
          <w:szCs w:val="27"/>
        </w:rPr>
        <w:t xml:space="preserve"> </w:t>
      </w:r>
      <w:r w:rsidR="00B959D4" w:rsidRPr="00B959D4">
        <w:rPr>
          <w:sz w:val="27"/>
          <w:szCs w:val="27"/>
          <w:highlight w:val="red"/>
        </w:rPr>
        <w:t>(повтор цели работы)</w:t>
      </w:r>
    </w:p>
    <w:p w14:paraId="43ACD1A6" w14:textId="3068E33C" w:rsidR="00C6552E" w:rsidRPr="005F46A6" w:rsidRDefault="00C6552E" w:rsidP="00C6552E">
      <w:pPr>
        <w:spacing w:line="360" w:lineRule="auto"/>
      </w:pPr>
      <w:r>
        <w:t>Область применения разработки</w:t>
      </w:r>
      <w:r w:rsidR="005F46A6" w:rsidRPr="005F46A6">
        <w:t xml:space="preserve">: </w:t>
      </w:r>
      <w:r w:rsidR="005F46A6">
        <w:t xml:space="preserve">система предназначена для корпораций с объемным </w:t>
      </w:r>
      <w:r w:rsidR="00CC6911" w:rsidRPr="00CC6911">
        <w:t>электронны</w:t>
      </w:r>
      <w:r w:rsidR="00CC6911">
        <w:t>м</w:t>
      </w:r>
      <w:r w:rsidR="00CC6911" w:rsidRPr="00CC6911">
        <w:t xml:space="preserve"> документооборот</w:t>
      </w:r>
      <w:r w:rsidR="00CC6911">
        <w:t>ом.</w:t>
      </w:r>
    </w:p>
    <w:p w14:paraId="2C83EEAE" w14:textId="77777777" w:rsidR="00011169" w:rsidRDefault="00C6552E" w:rsidP="004269B4">
      <w:pPr>
        <w:spacing w:line="360" w:lineRule="auto"/>
      </w:pPr>
      <w:r>
        <w:t xml:space="preserve">Бакалаврская работа выполнена в текстовом редакторе – Microsoft Word и представлена в электронной версии в электронной образовательной среде </w:t>
      </w:r>
      <w:proofErr w:type="spellStart"/>
      <w:r>
        <w:t>ТУСУРа</w:t>
      </w:r>
      <w:proofErr w:type="spellEnd"/>
      <w:r>
        <w:t>.</w:t>
      </w:r>
    </w:p>
    <w:p w14:paraId="2700F132" w14:textId="77777777" w:rsidR="00011169" w:rsidRDefault="00011169" w:rsidP="004269B4">
      <w:pPr>
        <w:spacing w:line="360" w:lineRule="auto"/>
      </w:pPr>
    </w:p>
    <w:p w14:paraId="5A7BE8D2" w14:textId="5C6843E1" w:rsidR="00011169" w:rsidRDefault="00011169" w:rsidP="004269B4">
      <w:pPr>
        <w:spacing w:line="360" w:lineRule="auto"/>
        <w:sectPr w:rsidR="00011169" w:rsidSect="00BE522B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364584B2" w14:textId="62AE5B55" w:rsidR="00C6552E" w:rsidRPr="006735B7" w:rsidRDefault="009822AE" w:rsidP="009822AE">
      <w:pPr>
        <w:spacing w:line="360" w:lineRule="auto"/>
        <w:jc w:val="center"/>
        <w:rPr>
          <w:b/>
          <w:bCs/>
          <w:lang w:val="en-US"/>
        </w:rPr>
      </w:pPr>
      <w:r w:rsidRPr="006735B7">
        <w:rPr>
          <w:b/>
          <w:bCs/>
          <w:lang w:val="en-US"/>
        </w:rPr>
        <w:lastRenderedPageBreak/>
        <w:t>Abstract</w:t>
      </w:r>
    </w:p>
    <w:p w14:paraId="1FBF1E0C" w14:textId="77777777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The bachelor's thesis contains N pages, N figures, N tables, N sources, N appendices.</w:t>
      </w:r>
    </w:p>
    <w:p w14:paraId="01F0670A" w14:textId="77777777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LANGUAGE MODELS, MACHINE LEARNING, DATA ANALYSIS, EMBEDDING, …</w:t>
      </w:r>
    </w:p>
    <w:p w14:paraId="7EAD9257" w14:textId="77777777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Object of development: represents the use of language models.</w:t>
      </w:r>
    </w:p>
    <w:p w14:paraId="63D41E26" w14:textId="68708C0C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Subject of development: is the use of methods and technologies of language models in corporate knowledge bases.</w:t>
      </w:r>
    </w:p>
    <w:p w14:paraId="37BE4FCC" w14:textId="77777777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The purpose of the work: is to develop a system that provides a quick and correct response for further actions based on a user request.</w:t>
      </w:r>
    </w:p>
    <w:p w14:paraId="11D07A9D" w14:textId="0A24903E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 xml:space="preserve">The result of the work: a system that provides a quick and correct response to a given user request for further action. </w:t>
      </w:r>
      <w:r w:rsidRPr="009822AE">
        <w:rPr>
          <w:highlight w:val="red"/>
          <w:lang w:val="en-US"/>
        </w:rPr>
        <w:t>(</w:t>
      </w:r>
      <w:r w:rsidRPr="009822AE">
        <w:rPr>
          <w:highlight w:val="red"/>
        </w:rPr>
        <w:t>повтор</w:t>
      </w:r>
      <w:r w:rsidRPr="009822AE">
        <w:rPr>
          <w:highlight w:val="red"/>
          <w:lang w:val="en-US"/>
        </w:rPr>
        <w:t xml:space="preserve"> </w:t>
      </w:r>
      <w:r w:rsidRPr="009822AE">
        <w:rPr>
          <w:highlight w:val="red"/>
        </w:rPr>
        <w:t>цели</w:t>
      </w:r>
      <w:r w:rsidRPr="009822AE">
        <w:rPr>
          <w:highlight w:val="red"/>
          <w:lang w:val="en-US"/>
        </w:rPr>
        <w:t xml:space="preserve"> </w:t>
      </w:r>
      <w:r w:rsidRPr="009822AE">
        <w:rPr>
          <w:highlight w:val="red"/>
        </w:rPr>
        <w:t>работы</w:t>
      </w:r>
      <w:r w:rsidRPr="009822AE">
        <w:rPr>
          <w:highlight w:val="red"/>
          <w:lang w:val="en-US"/>
        </w:rPr>
        <w:t>)</w:t>
      </w:r>
    </w:p>
    <w:p w14:paraId="05FC8F10" w14:textId="77777777" w:rsidR="009822A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Scope of the development: the system is designed for corporations with extensive electronic document management.</w:t>
      </w:r>
    </w:p>
    <w:p w14:paraId="6DC988E0" w14:textId="45090ADD" w:rsidR="00C6552E" w:rsidRPr="009822AE" w:rsidRDefault="009822AE" w:rsidP="009822AE">
      <w:pPr>
        <w:spacing w:line="360" w:lineRule="auto"/>
        <w:ind w:firstLine="709"/>
        <w:rPr>
          <w:lang w:val="en-US"/>
        </w:rPr>
      </w:pPr>
      <w:r w:rsidRPr="009822AE">
        <w:rPr>
          <w:lang w:val="en-US"/>
        </w:rPr>
        <w:t>The bachelor's thesis was completed in a Microsoft Word text editor and presented in an electronic version in the electronic educational environment of TUSUR.</w:t>
      </w:r>
    </w:p>
    <w:p w14:paraId="5AF7BD97" w14:textId="77777777" w:rsidR="00011169" w:rsidRDefault="00011169" w:rsidP="00805C89">
      <w:pPr>
        <w:ind w:firstLine="0"/>
        <w:rPr>
          <w:lang w:val="en-US"/>
        </w:rPr>
      </w:pPr>
    </w:p>
    <w:p w14:paraId="26F51BC1" w14:textId="24368778" w:rsidR="00011169" w:rsidRDefault="00011169" w:rsidP="00805C89">
      <w:pPr>
        <w:ind w:firstLine="0"/>
        <w:rPr>
          <w:lang w:val="en-US"/>
        </w:rPr>
        <w:sectPr w:rsidR="00011169" w:rsidSect="00BE522B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03EA8616" w14:textId="723644AA" w:rsidR="00560351" w:rsidRDefault="00560351" w:rsidP="00805C89">
      <w:pPr>
        <w:ind w:firstLine="0"/>
        <w:rPr>
          <w:lang w:val="en-US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10016123"/>
        <w:docPartObj>
          <w:docPartGallery w:val="Table of Contents"/>
          <w:docPartUnique/>
        </w:docPartObj>
      </w:sdtPr>
      <w:sdtEndPr/>
      <w:sdtContent>
        <w:p w14:paraId="2F77A8B2" w14:textId="5839656E" w:rsidR="00560351" w:rsidRPr="00560351" w:rsidRDefault="00560351" w:rsidP="00560351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60351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51E041D5" w14:textId="5B6CD997" w:rsidR="00E371CF" w:rsidRPr="00E371CF" w:rsidRDefault="00560351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92936">
            <w:fldChar w:fldCharType="begin"/>
          </w:r>
          <w:r w:rsidRPr="00892936">
            <w:instrText xml:space="preserve"> TOC \o "1-3" \h \z \u </w:instrText>
          </w:r>
          <w:r w:rsidRPr="00892936">
            <w:fldChar w:fldCharType="separate"/>
          </w:r>
          <w:hyperlink w:anchor="_Toc194503702" w:history="1">
            <w:r w:rsidR="00E371CF" w:rsidRPr="00E371CF">
              <w:rPr>
                <w:rStyle w:val="a7"/>
                <w:noProof/>
              </w:rPr>
              <w:t>Введение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_Toc194503702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7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234A58A1" w14:textId="43EC221C" w:rsidR="00E371CF" w:rsidRPr="00E371CF" w:rsidRDefault="00D24FA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3" w:history="1">
            <w:r w:rsidR="00E371CF" w:rsidRPr="00E371CF">
              <w:rPr>
                <w:rStyle w:val="a7"/>
                <w:noProof/>
              </w:rPr>
              <w:t>1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АНАЛИЗ ТРЕБОВАНИЙ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_Toc194503703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9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7636E091" w14:textId="53165144" w:rsidR="00E371CF" w:rsidRPr="00E371CF" w:rsidRDefault="00D24FA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4" w:history="1">
            <w:r w:rsidR="00E371CF" w:rsidRPr="00E371CF">
              <w:rPr>
                <w:rStyle w:val="a7"/>
                <w:noProof/>
              </w:rPr>
              <w:t>1.1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Проблематика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_Toc194503704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9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325210D7" w14:textId="054A09C4" w:rsidR="00E371CF" w:rsidRPr="00E371CF" w:rsidRDefault="00D24FA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5" w:history="1">
            <w:r w:rsidR="00E371CF" w:rsidRPr="00E371CF">
              <w:rPr>
                <w:rStyle w:val="a7"/>
                <w:noProof/>
              </w:rPr>
              <w:t>1.2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Развитие больших языковых моделей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_Toc194503705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9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115CCCD1" w14:textId="11902FFD" w:rsidR="00E371CF" w:rsidRPr="00E371CF" w:rsidRDefault="00D24FA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6" w:history="1">
            <w:r w:rsidR="00E371CF" w:rsidRPr="00E371CF">
              <w:rPr>
                <w:rStyle w:val="a7"/>
                <w:noProof/>
              </w:rPr>
              <w:t>1.2.1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Появление обработки естественного языка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_Toc194503706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9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302A370F" w14:textId="2C90BAD5" w:rsidR="00E371CF" w:rsidRPr="00E371CF" w:rsidRDefault="00D24FA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7" w:history="1">
            <w:r w:rsidR="00E371CF" w:rsidRPr="00E371CF">
              <w:rPr>
                <w:rStyle w:val="a7"/>
                <w:noProof/>
              </w:rPr>
              <w:t>1.2.2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Развитие векторного представления слов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_Toc194503707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10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5E8EF8B7" w14:textId="6DF34042" w:rsidR="00E371CF" w:rsidRPr="00E371CF" w:rsidRDefault="00D24FA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8" w:history="1">
            <w:r w:rsidR="00E371CF" w:rsidRPr="00E371CF">
              <w:rPr>
                <w:rStyle w:val="a7"/>
                <w:noProof/>
              </w:rPr>
              <w:t>1.3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Формулирование требований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_Toc194503708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18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2DE85C26" w14:textId="31FD909B" w:rsidR="00E371CF" w:rsidRPr="00E371CF" w:rsidRDefault="00D24FA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503709" w:history="1">
            <w:r w:rsidR="00E371CF" w:rsidRPr="00E371CF">
              <w:rPr>
                <w:rStyle w:val="a7"/>
                <w:noProof/>
              </w:rPr>
              <w:t>1.4</w:t>
            </w:r>
            <w:r w:rsidR="00E371CF" w:rsidRPr="00E371C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371CF" w:rsidRPr="00E371CF">
              <w:rPr>
                <w:rStyle w:val="a7"/>
                <w:noProof/>
              </w:rPr>
              <w:t>Обзор аналогов</w:t>
            </w:r>
            <w:r w:rsidR="00E371CF" w:rsidRPr="00E371CF">
              <w:rPr>
                <w:noProof/>
                <w:webHidden/>
              </w:rPr>
              <w:tab/>
            </w:r>
            <w:r w:rsidR="00E371CF" w:rsidRPr="00E371CF">
              <w:rPr>
                <w:noProof/>
                <w:webHidden/>
              </w:rPr>
              <w:fldChar w:fldCharType="begin"/>
            </w:r>
            <w:r w:rsidR="00E371CF" w:rsidRPr="00E371CF">
              <w:rPr>
                <w:noProof/>
                <w:webHidden/>
              </w:rPr>
              <w:instrText xml:space="preserve"> PAGEREF _Toc194503709 \h </w:instrText>
            </w:r>
            <w:r w:rsidR="00E371CF" w:rsidRPr="00E371CF">
              <w:rPr>
                <w:noProof/>
                <w:webHidden/>
              </w:rPr>
            </w:r>
            <w:r w:rsidR="00E371CF" w:rsidRPr="00E371CF">
              <w:rPr>
                <w:noProof/>
                <w:webHidden/>
              </w:rPr>
              <w:fldChar w:fldCharType="separate"/>
            </w:r>
            <w:r w:rsidR="00E371CF" w:rsidRPr="00E371CF">
              <w:rPr>
                <w:noProof/>
                <w:webHidden/>
              </w:rPr>
              <w:t>18</w:t>
            </w:r>
            <w:r w:rsidR="00E371CF" w:rsidRPr="00E371CF">
              <w:rPr>
                <w:noProof/>
                <w:webHidden/>
              </w:rPr>
              <w:fldChar w:fldCharType="end"/>
            </w:r>
          </w:hyperlink>
        </w:p>
        <w:p w14:paraId="1F1E6C61" w14:textId="4623E536" w:rsidR="00011169" w:rsidRPr="00892936" w:rsidRDefault="00560351" w:rsidP="00892936">
          <w:pPr>
            <w:sectPr w:rsidR="00011169" w:rsidRPr="00892936">
              <w:pgSz w:w="11906" w:h="16838"/>
              <w:pgMar w:top="1134" w:right="850" w:bottom="1134" w:left="1701" w:header="708" w:footer="708" w:gutter="0"/>
              <w:cols w:space="708"/>
              <w:docGrid w:linePitch="360"/>
            </w:sectPr>
          </w:pPr>
          <w:r w:rsidRPr="00892936">
            <w:fldChar w:fldCharType="end"/>
          </w:r>
        </w:p>
      </w:sdtContent>
    </w:sdt>
    <w:p w14:paraId="0822653C" w14:textId="06BECABA" w:rsidR="00C6552E" w:rsidRPr="00F459F0" w:rsidRDefault="003B7A0F" w:rsidP="00590CCA">
      <w:pPr>
        <w:pStyle w:val="1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4503702"/>
      <w:r w:rsidRPr="00F459F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1D6A06D1" w14:textId="77777777" w:rsidR="003B7A0F" w:rsidRPr="003B7A0F" w:rsidRDefault="003B7A0F" w:rsidP="003B7A0F"/>
    <w:p w14:paraId="2985B48F" w14:textId="77777777" w:rsidR="003B7A0F" w:rsidRPr="00EE5D73" w:rsidRDefault="003B7A0F" w:rsidP="003B7A0F">
      <w:pPr>
        <w:spacing w:line="360" w:lineRule="auto"/>
        <w:ind w:firstLine="709"/>
        <w:contextualSpacing/>
      </w:pPr>
      <w:r>
        <w:t xml:space="preserve">Языковые модели </w:t>
      </w:r>
      <w:r w:rsidRPr="000F53AE">
        <w:t>[1]</w:t>
      </w:r>
      <w:r w:rsidRPr="007C4AD0">
        <w:t xml:space="preserve"> </w:t>
      </w:r>
      <w:r>
        <w:t xml:space="preserve">являются важной и активно развивающейся областью, которая за последние несколько лет привлекает большое внимание </w:t>
      </w:r>
      <w:r w:rsidRPr="000F53AE">
        <w:t xml:space="preserve">промышленности, научных и академических кругов. </w:t>
      </w:r>
    </w:p>
    <w:p w14:paraId="096C9C5B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 w:rsidRPr="00477BF9">
        <w:rPr>
          <w:color w:val="000000" w:themeColor="text1"/>
        </w:rPr>
        <w:t xml:space="preserve">В современном мире объемы информации с каждым днем растут все больше и больше, поэтому анализировать информацию становится труднее, как и выбрать более корректную. </w:t>
      </w:r>
      <w:r>
        <w:rPr>
          <w:color w:val="000000" w:themeColor="text1"/>
        </w:rPr>
        <w:t xml:space="preserve">Организациям, у которых есть своя база знаний, из которой </w:t>
      </w:r>
      <w:r w:rsidRPr="00477BF9">
        <w:rPr>
          <w:color w:val="000000" w:themeColor="text1"/>
        </w:rPr>
        <w:t>они хотят так же получать точную информацию, избегая анализа лишнего материала.</w:t>
      </w:r>
      <w:r>
        <w:rPr>
          <w:color w:val="000000" w:themeColor="text1"/>
        </w:rPr>
        <w:t xml:space="preserve"> Обычному человеку, который большую часть информации впитывает из интернета, где публикуют все возможные данные по той теме, которую он ищет, что становится трудно в анализе как минимум ее достоверности.</w:t>
      </w:r>
    </w:p>
    <w:p w14:paraId="26B710B3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Объект разработки представляет собой языковые модели. Предметом разработки является использование методов и технологий языковых моделей в корпоративных базах знаний.</w:t>
      </w:r>
    </w:p>
    <w:p w14:paraId="58085AFF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В связи с этим, в качестве основной задачи выступает создание системы, которая позволяет обычному человеку искать ту информацию, которая необходима, а корпорациям внедрять или подключать в свои основные системы, чтобы находить необходимые данные в своей базе знаний.</w:t>
      </w:r>
    </w:p>
    <w:p w14:paraId="5397DCC6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 xml:space="preserve">Целью работы является разработка </w:t>
      </w:r>
      <w:r w:rsidRPr="005A0E7C">
        <w:rPr>
          <w:color w:val="000000" w:themeColor="text1"/>
        </w:rPr>
        <w:t xml:space="preserve">системы, которая обеспечивает по заданному запросу пользователя </w:t>
      </w:r>
      <w:r>
        <w:rPr>
          <w:color w:val="000000" w:themeColor="text1"/>
        </w:rPr>
        <w:t xml:space="preserve">выдавать </w:t>
      </w:r>
      <w:r w:rsidRPr="005A0E7C">
        <w:rPr>
          <w:color w:val="000000" w:themeColor="text1"/>
        </w:rPr>
        <w:t>быстрый и корректный ответ для дальнейших действий</w:t>
      </w:r>
      <w:r>
        <w:rPr>
          <w:color w:val="000000" w:themeColor="text1"/>
        </w:rPr>
        <w:t xml:space="preserve">. </w:t>
      </w:r>
    </w:p>
    <w:p w14:paraId="03FD869A" w14:textId="77777777" w:rsidR="003B7A0F" w:rsidRDefault="003B7A0F" w:rsidP="003B7A0F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Для достижения поставленной цели необходимо выполнить следующие задачи</w:t>
      </w:r>
      <w:r w:rsidRPr="00DD53D7">
        <w:rPr>
          <w:color w:val="000000" w:themeColor="text1"/>
        </w:rPr>
        <w:t>:</w:t>
      </w:r>
    </w:p>
    <w:p w14:paraId="30218049" w14:textId="77777777" w:rsidR="003B7A0F" w:rsidRPr="00DD53D7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Анализ необходимых требований</w:t>
      </w:r>
      <w:r>
        <w:rPr>
          <w:color w:val="000000" w:themeColor="text1"/>
          <w:lang w:val="en-US"/>
        </w:rPr>
        <w:t>;</w:t>
      </w:r>
    </w:p>
    <w:p w14:paraId="10434F28" w14:textId="77777777" w:rsidR="003B7A0F" w:rsidRPr="00DD53D7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Функциональные возможности и спецификации</w:t>
      </w:r>
      <w:r>
        <w:rPr>
          <w:color w:val="000000" w:themeColor="text1"/>
          <w:lang w:val="en-US"/>
        </w:rPr>
        <w:t>;</w:t>
      </w:r>
    </w:p>
    <w:p w14:paraId="014074D2" w14:textId="37DC5C33" w:rsidR="003B7A0F" w:rsidRPr="00DD1CC5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Проектирование</w:t>
      </w:r>
      <w:r>
        <w:rPr>
          <w:color w:val="000000" w:themeColor="text1"/>
          <w:lang w:val="en-US"/>
        </w:rPr>
        <w:t>;</w:t>
      </w:r>
    </w:p>
    <w:p w14:paraId="2C9E29A9" w14:textId="099F192F" w:rsidR="00DD1CC5" w:rsidRPr="00DD1CC5" w:rsidRDefault="00DD1CC5" w:rsidP="00DD1CC5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Реализация системы</w:t>
      </w:r>
      <w:r>
        <w:rPr>
          <w:color w:val="000000" w:themeColor="text1"/>
          <w:lang w:val="en-US"/>
        </w:rPr>
        <w:t>;</w:t>
      </w:r>
      <w:r w:rsidRPr="00DD1CC5">
        <w:t xml:space="preserve"> </w:t>
      </w:r>
    </w:p>
    <w:p w14:paraId="267D9C61" w14:textId="099F192F" w:rsidR="003B7A0F" w:rsidRPr="00DD53D7" w:rsidRDefault="003B7A0F" w:rsidP="003B7A0F">
      <w:pPr>
        <w:pStyle w:val="a5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lastRenderedPageBreak/>
        <w:t>Тестирование</w:t>
      </w:r>
      <w:r>
        <w:rPr>
          <w:color w:val="000000" w:themeColor="text1"/>
          <w:lang w:val="en-US"/>
        </w:rPr>
        <w:t>.</w:t>
      </w:r>
    </w:p>
    <w:p w14:paraId="3F4DDF8B" w14:textId="16E1D738" w:rsidR="003B7A0F" w:rsidRDefault="003B7A0F" w:rsidP="00DC2C2D">
      <w:pPr>
        <w:spacing w:line="360" w:lineRule="auto"/>
        <w:ind w:firstLine="709"/>
        <w:contextualSpacing/>
        <w:rPr>
          <w:color w:val="000000" w:themeColor="text1"/>
        </w:rPr>
      </w:pPr>
      <w:r>
        <w:rPr>
          <w:color w:val="000000" w:themeColor="text1"/>
        </w:rPr>
        <w:t>Результатом выполненной работы является система, которая находит нужную информацию на поставленный запрос. Система представляет собой чат, в который пользователь может задавать вопрос, а сотрудник компании подключать внутреннею базу знаний и искать информацию в ней.</w:t>
      </w:r>
    </w:p>
    <w:p w14:paraId="710A2AA6" w14:textId="56AF0378" w:rsidR="00DC2C2D" w:rsidRDefault="00DC2C2D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C31263E" w14:textId="6970B21A" w:rsidR="00DC2C2D" w:rsidRDefault="00DC2C2D" w:rsidP="00DC2C2D">
      <w:pPr>
        <w:pStyle w:val="1"/>
        <w:numPr>
          <w:ilvl w:val="0"/>
          <w:numId w:val="3"/>
        </w:numPr>
        <w:tabs>
          <w:tab w:val="left" w:pos="284"/>
        </w:tabs>
        <w:spacing w:before="0" w:line="24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4503703"/>
      <w:r w:rsidRPr="00DC2C2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ТРЕБОВАНИЙ</w:t>
      </w:r>
      <w:bookmarkEnd w:id="1"/>
    </w:p>
    <w:p w14:paraId="236D7247" w14:textId="77777777" w:rsidR="00DC2C2D" w:rsidRPr="00DC2C2D" w:rsidRDefault="00DC2C2D" w:rsidP="00DC2C2D"/>
    <w:p w14:paraId="06A1E0C6" w14:textId="5814232A" w:rsidR="00DC2C2D" w:rsidRPr="00E2655A" w:rsidRDefault="00DC2C2D" w:rsidP="007F0C50">
      <w:pPr>
        <w:pStyle w:val="2"/>
        <w:numPr>
          <w:ilvl w:val="1"/>
          <w:numId w:val="3"/>
        </w:numPr>
        <w:tabs>
          <w:tab w:val="left" w:pos="567"/>
        </w:tabs>
        <w:spacing w:before="0" w:line="24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4503704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Проблематика</w:t>
      </w:r>
      <w:bookmarkEnd w:id="2"/>
    </w:p>
    <w:p w14:paraId="4D8ACF51" w14:textId="6DC5A1D8" w:rsidR="00DC2C2D" w:rsidRDefault="00DC2C2D" w:rsidP="00DC2C2D">
      <w:pPr>
        <w:pStyle w:val="a5"/>
        <w:spacing w:after="0" w:line="240" w:lineRule="auto"/>
        <w:ind w:left="0" w:firstLine="0"/>
      </w:pPr>
    </w:p>
    <w:p w14:paraId="3EDD3164" w14:textId="3B28F795" w:rsidR="00E2655A" w:rsidRDefault="00DC2C2D" w:rsidP="00E2655A">
      <w:pPr>
        <w:spacing w:line="360" w:lineRule="auto"/>
        <w:ind w:firstLine="709"/>
        <w:contextualSpacing/>
      </w:pPr>
      <w:r w:rsidRPr="00A67B5C">
        <w:t xml:space="preserve">За последние несколько десятилетий объемы информации очень увеличились, что повлекло за собой очень детальный анализ этого входного потока, что очень замедляет как учебный, так и рабочий. В этих условиях традиционные методы работы </w:t>
      </w:r>
      <w:r>
        <w:t xml:space="preserve">с </w:t>
      </w:r>
      <w:r w:rsidRPr="00A67B5C">
        <w:t>информацией и базами знаний становятся неэффективными и требуют значительных ресурсов для поддержания актуальности и доступности информации.</w:t>
      </w:r>
      <w:r>
        <w:t xml:space="preserve"> </w:t>
      </w:r>
      <w:r w:rsidRPr="00761E76">
        <w:t xml:space="preserve">Языковые модели (LLM), такие как </w:t>
      </w:r>
      <w:proofErr w:type="spellStart"/>
      <w:r w:rsidRPr="00761E76">
        <w:t>ChatGPT</w:t>
      </w:r>
      <w:proofErr w:type="spellEnd"/>
      <w:r w:rsidRPr="00761E76">
        <w:t xml:space="preserve">, предлагают инновационные решения для автоматизации обработки и анализа данных, улучшения поиска и доступа к знаниям для </w:t>
      </w:r>
      <w:r>
        <w:t xml:space="preserve">пользователей и </w:t>
      </w:r>
      <w:r w:rsidRPr="00761E76">
        <w:t>сотрудников компаний, а также поддержки принятия решений.</w:t>
      </w:r>
      <w:r>
        <w:t xml:space="preserve"> </w:t>
      </w:r>
      <w:r w:rsidRPr="00B56E8B">
        <w:t xml:space="preserve">Однако, несмотря на очевидные преимущества, многие </w:t>
      </w:r>
      <w:r>
        <w:t xml:space="preserve">пользователи и </w:t>
      </w:r>
      <w:r w:rsidRPr="00B56E8B">
        <w:t>компании еще не полностью осознали потенциал LLM и сталкиваются с вызовами при их внедрении.</w:t>
      </w:r>
      <w:r>
        <w:t xml:space="preserve"> </w:t>
      </w:r>
      <w:r w:rsidRPr="0021517E">
        <w:t xml:space="preserve">Важно понять, почему интеграция LLM в </w:t>
      </w:r>
      <w:r>
        <w:t xml:space="preserve">собственную жизнь или </w:t>
      </w:r>
      <w:r w:rsidRPr="0021517E">
        <w:t>корпоративную базу является ключевым фактором успеха в условиях быстро меняющегося цифрового ландшафта и как преодолеть барьеры на пути к успешной реализации таких проектов.</w:t>
      </w:r>
    </w:p>
    <w:p w14:paraId="2DAEE6CC" w14:textId="77777777" w:rsidR="00E2655A" w:rsidRDefault="00E2655A" w:rsidP="00E2655A">
      <w:pPr>
        <w:spacing w:line="360" w:lineRule="auto"/>
        <w:ind w:firstLine="709"/>
        <w:contextualSpacing/>
      </w:pPr>
    </w:p>
    <w:p w14:paraId="55DF38F1" w14:textId="075335DA" w:rsidR="00E2655A" w:rsidRDefault="00E2655A" w:rsidP="007F0C50">
      <w:pPr>
        <w:pStyle w:val="2"/>
        <w:numPr>
          <w:ilvl w:val="1"/>
          <w:numId w:val="3"/>
        </w:numPr>
        <w:tabs>
          <w:tab w:val="left" w:pos="567"/>
        </w:tabs>
        <w:spacing w:before="0" w:line="240" w:lineRule="auto"/>
        <w:ind w:left="0"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4503705"/>
      <w:r w:rsidRPr="00E2655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больших языковых моделей</w:t>
      </w:r>
      <w:bookmarkEnd w:id="3"/>
    </w:p>
    <w:p w14:paraId="62BE2DD9" w14:textId="68BC7562" w:rsidR="003D5F08" w:rsidRPr="003D5F08" w:rsidRDefault="003D5F08" w:rsidP="00EE64BF">
      <w:pPr>
        <w:ind w:firstLine="0"/>
        <w:rPr>
          <w:lang w:val="en-US"/>
        </w:rPr>
      </w:pPr>
    </w:p>
    <w:p w14:paraId="51D368D6" w14:textId="7EF1C50C" w:rsidR="00880230" w:rsidRPr="00880230" w:rsidRDefault="00C87EA5" w:rsidP="00880230">
      <w:pPr>
        <w:pStyle w:val="3"/>
        <w:numPr>
          <w:ilvl w:val="2"/>
          <w:numId w:val="3"/>
        </w:numPr>
        <w:tabs>
          <w:tab w:val="left" w:pos="709"/>
        </w:tabs>
        <w:spacing w:line="24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4" w:name="_Toc194503706"/>
      <w:r w:rsidR="003150C1" w:rsidRPr="003150C1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Появление обработки естественного языка</w:t>
      </w:r>
      <w:bookmarkEnd w:id="4"/>
    </w:p>
    <w:p w14:paraId="2042FC18" w14:textId="4CAFCE1E" w:rsidR="00E2655A" w:rsidRDefault="00E2655A" w:rsidP="00EE64BF">
      <w:pPr>
        <w:ind w:firstLine="0"/>
      </w:pPr>
    </w:p>
    <w:p w14:paraId="5F0B6AAF" w14:textId="00D5234A" w:rsidR="003D5F08" w:rsidRDefault="007F0C50" w:rsidP="003D5F08">
      <w:pPr>
        <w:pStyle w:val="a5"/>
        <w:spacing w:line="360" w:lineRule="auto"/>
        <w:ind w:left="0" w:firstLine="709"/>
      </w:pPr>
      <w:r>
        <w:t>В 1950-</w:t>
      </w:r>
      <w:r w:rsidR="00D127AD">
        <w:t>м</w:t>
      </w:r>
      <w:r>
        <w:t xml:space="preserve"> год</w:t>
      </w:r>
      <w:r w:rsidR="00D127AD">
        <w:t>у</w:t>
      </w:r>
      <w:r>
        <w:t xml:space="preserve"> Алан Тьюринг опубликовал статью </w:t>
      </w:r>
      <w:r w:rsidR="00D127AD" w:rsidRPr="00D127AD">
        <w:t>"</w:t>
      </w:r>
      <w:r w:rsidR="00D127AD">
        <w:rPr>
          <w:lang w:val="en-US"/>
        </w:rPr>
        <w:t>Computing</w:t>
      </w:r>
      <w:r w:rsidR="00D127AD" w:rsidRPr="00D127AD">
        <w:t xml:space="preserve"> </w:t>
      </w:r>
      <w:r w:rsidR="00D127AD">
        <w:rPr>
          <w:lang w:val="en-US"/>
        </w:rPr>
        <w:t>Machinery</w:t>
      </w:r>
      <w:r w:rsidR="00D127AD" w:rsidRPr="00D127AD">
        <w:t xml:space="preserve"> </w:t>
      </w:r>
      <w:r w:rsidR="00D127AD">
        <w:rPr>
          <w:lang w:val="en-US"/>
        </w:rPr>
        <w:t>and</w:t>
      </w:r>
      <w:r w:rsidR="00D127AD" w:rsidRPr="00D127AD">
        <w:t xml:space="preserve"> </w:t>
      </w:r>
      <w:r w:rsidR="00D127AD">
        <w:rPr>
          <w:lang w:val="en-US"/>
        </w:rPr>
        <w:t>Intelligence</w:t>
      </w:r>
      <w:r w:rsidR="00D127AD" w:rsidRPr="00D127AD">
        <w:t>"</w:t>
      </w:r>
      <w:r w:rsidR="00D127AD">
        <w:t xml:space="preserve"> </w:t>
      </w:r>
      <w:r w:rsidR="00D127AD" w:rsidRPr="00D127AD">
        <w:t xml:space="preserve">[1], </w:t>
      </w:r>
      <w:r w:rsidR="00D127AD">
        <w:t>в</w:t>
      </w:r>
      <w:r w:rsidR="00D127AD" w:rsidRPr="00D127AD">
        <w:t xml:space="preserve"> </w:t>
      </w:r>
      <w:r w:rsidR="00D127AD">
        <w:t>которой</w:t>
      </w:r>
      <w:r w:rsidR="00D127AD" w:rsidRPr="00D127AD">
        <w:t xml:space="preserve"> </w:t>
      </w:r>
      <w:r w:rsidR="00D127AD">
        <w:t>рассматривал</w:t>
      </w:r>
      <w:r w:rsidR="00D127AD" w:rsidRPr="00D127AD">
        <w:t xml:space="preserve"> </w:t>
      </w:r>
      <w:r w:rsidR="00D127AD">
        <w:t>вопрос</w:t>
      </w:r>
      <w:r w:rsidR="00D127AD" w:rsidRPr="00D127AD">
        <w:t>: «</w:t>
      </w:r>
      <w:r w:rsidR="00D127AD">
        <w:t>Могут ли машины мыслить</w:t>
      </w:r>
      <w:r w:rsidR="00D127AD" w:rsidRPr="00D127AD">
        <w:t>?»</w:t>
      </w:r>
      <w:r w:rsidR="00D127AD">
        <w:t>, где, для начала, нужно определить термины в данном вопросе - «мыслить» и «машина»</w:t>
      </w:r>
      <w:r w:rsidR="00A7242F" w:rsidRPr="00A7242F">
        <w:t xml:space="preserve">. </w:t>
      </w:r>
      <w:r w:rsidR="00A7242F">
        <w:t xml:space="preserve">В дальнейшем выдвинул идею, что человек может взаимодействовать с машиной на естественном языке. Спустя 16 </w:t>
      </w:r>
      <w:r w:rsidR="003150C1">
        <w:t>лет</w:t>
      </w:r>
      <w:r w:rsidR="00A7242F">
        <w:t xml:space="preserve"> была опубликована </w:t>
      </w:r>
      <w:r w:rsidR="003150C1">
        <w:t xml:space="preserve">первая программа по генерации текста </w:t>
      </w:r>
      <w:r w:rsidR="003150C1">
        <w:rPr>
          <w:lang w:val="en-US"/>
        </w:rPr>
        <w:t>ELIZA</w:t>
      </w:r>
      <w:r w:rsidR="003150C1">
        <w:t xml:space="preserve"> </w:t>
      </w:r>
      <w:r w:rsidR="003150C1" w:rsidRPr="003150C1">
        <w:t xml:space="preserve">[2], </w:t>
      </w:r>
      <w:r w:rsidR="003150C1">
        <w:t>которая имитировала психотерапевта, используя шаблоны и правила.</w:t>
      </w:r>
    </w:p>
    <w:p w14:paraId="1FACBB0C" w14:textId="516158D6" w:rsidR="00880230" w:rsidRDefault="00880230" w:rsidP="00880230">
      <w:pPr>
        <w:spacing w:line="360" w:lineRule="auto"/>
        <w:ind w:firstLine="709"/>
        <w:contextualSpacing/>
      </w:pPr>
      <w:r>
        <w:lastRenderedPageBreak/>
        <w:t xml:space="preserve">В 70 – 80-х годах развивался метод машинного обучения </w:t>
      </w:r>
      <w:r w:rsidR="0005657F">
        <w:t xml:space="preserve">на базе правил </w:t>
      </w:r>
      <w:r w:rsidR="0005657F" w:rsidRPr="0005657F">
        <w:t>[3</w:t>
      </w:r>
      <w:r w:rsidR="0005657F" w:rsidRPr="003937F3">
        <w:t>]</w:t>
      </w:r>
      <w:r w:rsidR="0005657F">
        <w:t>, где данные правила задавались вручную, но системы на тот момент не поддерживали масштабируемость.</w:t>
      </w:r>
    </w:p>
    <w:p w14:paraId="1E99E395" w14:textId="77777777" w:rsidR="003937F3" w:rsidRDefault="003937F3" w:rsidP="00880230">
      <w:pPr>
        <w:spacing w:line="360" w:lineRule="auto"/>
        <w:ind w:firstLine="709"/>
        <w:contextualSpacing/>
      </w:pPr>
    </w:p>
    <w:p w14:paraId="486ED856" w14:textId="7A86BC73" w:rsidR="003937F3" w:rsidRDefault="00C87EA5" w:rsidP="003937F3">
      <w:pPr>
        <w:pStyle w:val="3"/>
        <w:numPr>
          <w:ilvl w:val="2"/>
          <w:numId w:val="3"/>
        </w:numPr>
        <w:spacing w:line="240" w:lineRule="auto"/>
        <w:ind w:left="0" w:firstLine="0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450370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Развитие векторного представления слов</w:t>
      </w:r>
      <w:bookmarkEnd w:id="5"/>
    </w:p>
    <w:p w14:paraId="06397F50" w14:textId="10BC9CCE" w:rsidR="003937F3" w:rsidRDefault="003937F3" w:rsidP="003937F3"/>
    <w:p w14:paraId="459E273C" w14:textId="77777777" w:rsidR="00C71894" w:rsidRPr="003A3A72" w:rsidRDefault="00C71894" w:rsidP="00C71894">
      <w:pPr>
        <w:spacing w:line="360" w:lineRule="auto"/>
        <w:ind w:firstLine="709"/>
      </w:pPr>
      <w:r>
        <w:t>Векторное представление слов – вектор в пространстве с фиксированной размерностью. На вход подаются коллекция документов, на выходе получаем векторное представление из коллекции документов.</w:t>
      </w:r>
    </w:p>
    <w:p w14:paraId="5F54013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 w:rsidRPr="000F0807">
        <w:rPr>
          <w:lang w:val="en-US"/>
        </w:rPr>
        <w:t>One</w:t>
      </w:r>
      <w:r w:rsidRPr="000F0807">
        <w:t>-</w:t>
      </w:r>
      <w:r w:rsidRPr="000F0807">
        <w:rPr>
          <w:lang w:val="en-US"/>
        </w:rPr>
        <w:t>hot</w:t>
      </w:r>
      <w:r w:rsidRPr="000F0807">
        <w:t xml:space="preserve"> </w:t>
      </w:r>
      <w:r w:rsidRPr="000F0807">
        <w:rPr>
          <w:lang w:val="en-US"/>
        </w:rPr>
        <w:t>encoding</w:t>
      </w:r>
      <w:r w:rsidRPr="000F0807">
        <w:t xml:space="preserve"> –</w:t>
      </w:r>
      <w:r>
        <w:t xml:space="preserve"> </w:t>
      </w:r>
      <w:r w:rsidRPr="004D7ABE">
        <w:t xml:space="preserve">метод </w:t>
      </w:r>
      <w:r>
        <w:t xml:space="preserve">представления в векторном виде. Создается словарь фиксированного размера </w:t>
      </w:r>
      <w:r w:rsidRPr="004D7ABE">
        <w:rPr>
          <w:i/>
          <w:lang w:val="en-US"/>
        </w:rPr>
        <w:t>N</w:t>
      </w:r>
      <w:r>
        <w:t xml:space="preserve">, где для каждого слова из словаря соответствует вектор размера </w:t>
      </w:r>
      <w:r w:rsidRPr="004D7ABE">
        <w:rPr>
          <w:i/>
          <w:lang w:val="en-US"/>
        </w:rPr>
        <w:t>N</w:t>
      </w:r>
      <w:r w:rsidRPr="004D7ABE">
        <w:t xml:space="preserve">, каждый вектор состоит из 1 единицы </w:t>
      </w:r>
      <w:r>
        <w:t xml:space="preserve">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-м месте</w:t>
      </w:r>
      <w:r w:rsidRPr="004D7ABE">
        <w:t xml:space="preserve"> и (</w:t>
      </w:r>
      <w:r w:rsidRPr="004D7ABE">
        <w:rPr>
          <w:i/>
          <w:lang w:val="en-US"/>
        </w:rPr>
        <w:t>N</w:t>
      </w:r>
      <w:r w:rsidRPr="004D7ABE">
        <w:rPr>
          <w:i/>
        </w:rPr>
        <w:t xml:space="preserve"> – 1</w:t>
      </w:r>
      <w:r w:rsidRPr="004D7ABE">
        <w:t xml:space="preserve">) </w:t>
      </w:r>
      <w:r>
        <w:t>нулей</w:t>
      </w:r>
      <w:r>
        <w:rPr>
          <w:rFonts w:eastAsiaTheme="minorEastAsia"/>
        </w:rPr>
        <w:t xml:space="preserve">, где </w:t>
      </w:r>
      <m:oMath>
        <m:r>
          <w:rPr>
            <w:rFonts w:ascii="Cambria Math" w:hAnsi="Cambria Math"/>
          </w:rPr>
          <m:t>i</m:t>
        </m:r>
      </m:oMath>
      <w:r w:rsidRPr="004D7AB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4D7ABE">
        <w:rPr>
          <w:rFonts w:eastAsiaTheme="minorEastAsia"/>
        </w:rPr>
        <w:t xml:space="preserve"> номер </w:t>
      </w:r>
      <w:r>
        <w:rPr>
          <w:rFonts w:eastAsiaTheme="minorEastAsia"/>
        </w:rPr>
        <w:t>слова в словаре. Таким образом, запись данного метода представлена на рисунке 1.1.</w:t>
      </w:r>
    </w:p>
    <w:p w14:paraId="34BF5B58" w14:textId="77777777" w:rsidR="00C71894" w:rsidRPr="003A3A72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202544E3" wp14:editId="50D08677">
            <wp:extent cx="5339074" cy="32473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9074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1.1 – </w:t>
      </w:r>
      <w:r>
        <w:rPr>
          <w:rFonts w:eastAsiaTheme="minorEastAsia"/>
          <w:lang w:val="en-US"/>
        </w:rPr>
        <w:t>One</w:t>
      </w:r>
      <w:r w:rsidRPr="00CB2585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B2585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</w:p>
    <w:p w14:paraId="2C2019EF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Из приведённом описание и примере можно сделать вывод, что данный метод обладает множеством недостатков</w:t>
      </w:r>
      <w:r w:rsidRPr="00142D61">
        <w:rPr>
          <w:rFonts w:eastAsiaTheme="minorEastAsia"/>
        </w:rPr>
        <w:t>:</w:t>
      </w:r>
    </w:p>
    <w:p w14:paraId="668FACEE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Размерность векторов могут быть довольно большой</w:t>
      </w:r>
      <w:r w:rsidRPr="00142D61">
        <w:rPr>
          <w:rFonts w:eastAsiaTheme="minorEastAsia"/>
        </w:rPr>
        <w:t>;</w:t>
      </w:r>
    </w:p>
    <w:p w14:paraId="30EA0EC3" w14:textId="77777777" w:rsidR="00C71894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Слова,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1E4522B0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слов не отражают смысл слов;</w:t>
      </w:r>
    </w:p>
    <w:p w14:paraId="5D50773A" w14:textId="77777777" w:rsidR="00C71894" w:rsidRPr="00142D61" w:rsidRDefault="00C71894" w:rsidP="00C71894">
      <w:pPr>
        <w:pStyle w:val="a5"/>
        <w:numPr>
          <w:ilvl w:val="1"/>
          <w:numId w:val="9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слов между собой отсутствует. </w:t>
      </w:r>
    </w:p>
    <w:p w14:paraId="72FADC3C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  <w:r w:rsidRPr="00C41E4C">
        <w:rPr>
          <w:rFonts w:eastAsiaTheme="minorEastAsia"/>
        </w:rPr>
        <w:t xml:space="preserve"> (</w:t>
      </w:r>
      <w:proofErr w:type="spellStart"/>
      <w:r>
        <w:rPr>
          <w:rFonts w:eastAsiaTheme="minorEastAsia"/>
          <w:lang w:val="en-US"/>
        </w:rPr>
        <w:t>BoG</w:t>
      </w:r>
      <w:proofErr w:type="spellEnd"/>
      <w:r w:rsidRPr="00C41E4C">
        <w:rPr>
          <w:rFonts w:eastAsiaTheme="minorEastAsia"/>
        </w:rPr>
        <w:t xml:space="preserve">) – </w:t>
      </w:r>
      <w:r>
        <w:rPr>
          <w:rFonts w:eastAsiaTheme="minorEastAsia"/>
        </w:rPr>
        <w:t>Мешок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</w:rPr>
        <w:t>слов</w:t>
      </w:r>
      <w:r w:rsidRPr="00C41E4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представление предложений, основанный на методе </w:t>
      </w:r>
      <w:r>
        <w:rPr>
          <w:rFonts w:eastAsiaTheme="minorEastAsia"/>
          <w:lang w:val="en-US"/>
        </w:rPr>
        <w:t>one</w:t>
      </w:r>
      <w:r w:rsidRPr="00C41E4C">
        <w:rPr>
          <w:rFonts w:eastAsiaTheme="minorEastAsia"/>
        </w:rPr>
        <w:t>-</w:t>
      </w:r>
      <w:r>
        <w:rPr>
          <w:rFonts w:eastAsiaTheme="minorEastAsia"/>
          <w:lang w:val="en-US"/>
        </w:rPr>
        <w:t>hot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encoding</w:t>
      </w:r>
      <w:r w:rsidRPr="00C41E4C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В данном случае вектором предложений является сумма векторов слов. Или же можно сказать, что мешок слов для предложения – это вектор, у которого длина равна длине словаря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-м месте стоит такое число сколько раз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>-е слово из словаря встречается в данном предложении.</w:t>
      </w:r>
      <w:r w:rsidRPr="006C75FD">
        <w:rPr>
          <w:rFonts w:eastAsiaTheme="minorEastAsia"/>
        </w:rPr>
        <w:t xml:space="preserve"> </w:t>
      </w:r>
      <w:r>
        <w:rPr>
          <w:rFonts w:eastAsiaTheme="minorEastAsia"/>
        </w:rPr>
        <w:t>Запись данного метода можно увидеть на рисунке 1.2.</w:t>
      </w:r>
    </w:p>
    <w:p w14:paraId="1CDFE6C8" w14:textId="77777777" w:rsidR="00C71894" w:rsidRPr="006C75FD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 w:rsidRPr="00BF1281">
        <w:rPr>
          <w:rFonts w:eastAsiaTheme="minorEastAsia"/>
          <w:noProof/>
        </w:rPr>
        <w:drawing>
          <wp:inline distT="0" distB="0" distL="0" distR="0" wp14:anchorId="6AC36070" wp14:editId="6457A764">
            <wp:extent cx="5940425" cy="36226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1.2 – </w:t>
      </w:r>
      <w:r>
        <w:rPr>
          <w:rFonts w:eastAsiaTheme="minorEastAsia"/>
          <w:lang w:val="en-US"/>
        </w:rPr>
        <w:t>Bag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to</w:t>
      </w:r>
      <w:r w:rsidRPr="00C41E4C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Words</w:t>
      </w:r>
    </w:p>
    <w:p w14:paraId="54A5393B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Следовательно, данный метод наследуется от предыдущего, будет иметь такие же недостатки, но только уже для предложений</w:t>
      </w:r>
      <w:r w:rsidRPr="006C75FD">
        <w:rPr>
          <w:rFonts w:eastAsiaTheme="minorEastAsia"/>
        </w:rPr>
        <w:t>:</w:t>
      </w:r>
    </w:p>
    <w:p w14:paraId="61917D93" w14:textId="77777777" w:rsidR="00C71894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 w:rsidRPr="006C75FD">
        <w:rPr>
          <w:rFonts w:eastAsiaTheme="minorEastAsia"/>
        </w:rPr>
        <w:t>П</w:t>
      </w:r>
      <w:r>
        <w:rPr>
          <w:rFonts w:eastAsiaTheme="minorEastAsia"/>
        </w:rPr>
        <w:t>р</w:t>
      </w:r>
      <w:r w:rsidRPr="005476C0">
        <w:rPr>
          <w:rFonts w:eastAsiaTheme="minorEastAsia"/>
        </w:rPr>
        <w:t>ед</w:t>
      </w:r>
      <w:r>
        <w:rPr>
          <w:rFonts w:eastAsiaTheme="minorEastAsia"/>
        </w:rPr>
        <w:t>ложения, не попавшие в словарь, не будут обработаны</w:t>
      </w:r>
      <w:r w:rsidRPr="00142D61">
        <w:rPr>
          <w:rFonts w:eastAsiaTheme="minorEastAsia"/>
        </w:rPr>
        <w:t>;</w:t>
      </w:r>
    </w:p>
    <w:p w14:paraId="258B54E2" w14:textId="77777777" w:rsidR="00C71894" w:rsidRPr="00142D61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предложений не отражают смысл слов;</w:t>
      </w:r>
    </w:p>
    <w:p w14:paraId="6D442BD4" w14:textId="77777777" w:rsidR="00C71894" w:rsidRPr="00142D61" w:rsidRDefault="00C71894" w:rsidP="00C71894">
      <w:pPr>
        <w:pStyle w:val="a5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 xml:space="preserve">Семантическая значимость предложений между собой отсутствует. </w:t>
      </w:r>
    </w:p>
    <w:p w14:paraId="6B525A0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lastRenderedPageBreak/>
        <w:t>И для того, чтобы перейти к следующему методу, стоит обратить внимание на еще один недостаток – различные слова в любом тексте имеют разную важность/вес для передачи контекста и смысла этого текста. Например, любой текст на английском языке имеет множество артиклей, предлогов, которые в свою очередь не несут никакого смыслового контекста, т.к. мы все же сможем понять без них, о чем идет речь. На рисунке 1.3 красным выделено, какие слова в каждом предложение имеют высокую важность для понимания, зеленным те, которые не имеют высокой важности.</w:t>
      </w:r>
    </w:p>
    <w:p w14:paraId="51549BAE" w14:textId="77777777" w:rsidR="00C71894" w:rsidRPr="00DC51E2" w:rsidRDefault="00C71894" w:rsidP="00C71894">
      <w:pPr>
        <w:spacing w:line="360" w:lineRule="auto"/>
        <w:ind w:firstLine="0"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drawing>
          <wp:inline distT="0" distB="0" distL="0" distR="0" wp14:anchorId="11BD8717" wp14:editId="2EF43614">
            <wp:extent cx="5525271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>Рисунок 1.3 – Важность слов в предложениях</w:t>
      </w:r>
    </w:p>
    <w:p w14:paraId="35E533A9" w14:textId="77777777" w:rsidR="00C71894" w:rsidRPr="009B022C" w:rsidRDefault="00C71894" w:rsidP="00C71894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Тогда перейдем к методу, который учитывает данную важность и будет упомянут </w:t>
      </w:r>
      <w:r>
        <w:rPr>
          <w:rFonts w:eastAsiaTheme="minorEastAsia"/>
          <w:lang w:val="en-US"/>
        </w:rPr>
        <w:t>RAG</w:t>
      </w:r>
      <w:r>
        <w:rPr>
          <w:rFonts w:eastAsiaTheme="minorEastAsia"/>
        </w:rPr>
        <w:t xml:space="preserve">. </w:t>
      </w:r>
      <w:r>
        <w:rPr>
          <w:rFonts w:eastAsiaTheme="minorEastAsia"/>
          <w:lang w:val="en-US"/>
        </w:rPr>
        <w:t>TF</w:t>
      </w:r>
      <w:r w:rsidRPr="000F71BB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  <w:r w:rsidRPr="000F71BB">
        <w:rPr>
          <w:rFonts w:eastAsiaTheme="minorEastAsia"/>
        </w:rPr>
        <w:t xml:space="preserve"> – </w:t>
      </w:r>
      <w:r w:rsidRPr="009B022C">
        <w:t>вычисляет важность каждого слова в документе относительно количества его употреблений в данном документе и во всей коллекции текстов. Этот метод позволяет выделить ключевые слова и понять, какие слова имеют больший вес для определенного документа в контексте всей коллекции.</w:t>
      </w:r>
      <w:r w:rsidRPr="009B022C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Или же более простыми словами – мера важности слова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 xml:space="preserve"> для документа </w:t>
      </w: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0F71BB">
        <w:rPr>
          <w:rFonts w:eastAsiaTheme="minorEastAsia"/>
        </w:rPr>
        <w:t xml:space="preserve"> среди документов </w:t>
      </w: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>.</w:t>
      </w:r>
    </w:p>
    <w:p w14:paraId="34FB9EE1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p w14:paraId="340AF854" w14:textId="77777777" w:rsidR="00C71894" w:rsidRDefault="00C71894" w:rsidP="00C71894">
      <w:pPr>
        <w:tabs>
          <w:tab w:val="left" w:pos="8789"/>
        </w:tabs>
        <w:spacing w:line="360" w:lineRule="auto"/>
        <w:ind w:firstLine="2410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tf-idf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d, D</m:t>
            </m:r>
          </m:e>
        </m:d>
        <m:r>
          <w:rPr>
            <w:rFonts w:ascii="Cambria Math" w:eastAsiaTheme="minorEastAsia" w:hAnsi="Cambria Math"/>
          </w:rPr>
          <m:t>=tf(t, d) ×idf(t, D)</m:t>
        </m:r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(1.1)</w:t>
      </w:r>
    </w:p>
    <w:p w14:paraId="23E57925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356556FC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текущий документ</w:t>
      </w:r>
      <w:r w:rsidRPr="000F71BB">
        <w:rPr>
          <w:rFonts w:eastAsiaTheme="minorEastAsia"/>
        </w:rPr>
        <w:t>;</w:t>
      </w:r>
    </w:p>
    <w:p w14:paraId="0BC6D386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 w:rsidRPr="000F71B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F71BB">
        <w:rPr>
          <w:rFonts w:eastAsiaTheme="minorEastAsia"/>
        </w:rPr>
        <w:t xml:space="preserve"> коллекция </w:t>
      </w:r>
      <w:r>
        <w:rPr>
          <w:rFonts w:eastAsiaTheme="minorEastAsia"/>
        </w:rPr>
        <w:t>документов;</w:t>
      </w:r>
    </w:p>
    <w:p w14:paraId="65AD6437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tf(t, d)</m:t>
        </m:r>
      </m:oMath>
      <w:r w:rsidRPr="000F71B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F71BB">
        <w:rPr>
          <w:rFonts w:eastAsiaTheme="minorEastAsia"/>
        </w:rPr>
        <w:t xml:space="preserve"> относительная </w:t>
      </w:r>
      <w:r>
        <w:rPr>
          <w:rFonts w:eastAsiaTheme="minorEastAsia"/>
        </w:rPr>
        <w:t>частота встречаемого слова в документе;</w:t>
      </w:r>
    </w:p>
    <w:p w14:paraId="47EA7616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idf(t, D)</m:t>
        </m:r>
      </m:oMath>
      <w:r w:rsidRPr="000F71BB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F71BB">
        <w:rPr>
          <w:rFonts w:eastAsiaTheme="minorEastAsia"/>
        </w:rPr>
        <w:t xml:space="preserve"> </w:t>
      </w:r>
      <w:r w:rsidRPr="00760BE8">
        <w:rPr>
          <w:rFonts w:eastAsiaTheme="minorEastAsia"/>
        </w:rPr>
        <w:t xml:space="preserve">обратная частота </w:t>
      </w:r>
      <w:r>
        <w:rPr>
          <w:rFonts w:eastAsiaTheme="minorEastAsia"/>
        </w:rPr>
        <w:t>встречаемого</w:t>
      </w:r>
      <w:r w:rsidRPr="00760BE8">
        <w:rPr>
          <w:rFonts w:eastAsiaTheme="minorEastAsia"/>
        </w:rPr>
        <w:t xml:space="preserve"> слова в наборе документов</w:t>
      </w:r>
      <w:r>
        <w:rPr>
          <w:rFonts w:eastAsiaTheme="minorEastAsia"/>
        </w:rPr>
        <w:t>.</w:t>
      </w:r>
    </w:p>
    <w:p w14:paraId="08C0F73F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</w:p>
    <w:p w14:paraId="6DD9E9C6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Относительная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5BEA527B" w14:textId="77777777" w:rsidR="00C71894" w:rsidRDefault="00C71894" w:rsidP="00C71894">
      <w:pPr>
        <w:tabs>
          <w:tab w:val="left" w:pos="8789"/>
        </w:tabs>
        <w:spacing w:line="360" w:lineRule="auto"/>
        <w:ind w:firstLine="382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t</m:t>
                </m:r>
              </m:sub>
            </m:sSub>
          </m:num>
          <m:den>
            <m:nary>
              <m:naryPr>
                <m:chr m:val="∑"/>
                <m:limLoc m:val="subSup"/>
                <m:sup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  <m:sup/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nary>
          </m:den>
        </m:f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593F64">
        <w:rPr>
          <w:rFonts w:eastAsiaTheme="minorEastAsia"/>
        </w:rPr>
        <w:t>2</w:t>
      </w:r>
      <w:r w:rsidRPr="000F71BB">
        <w:rPr>
          <w:rFonts w:eastAsiaTheme="minorEastAsia"/>
        </w:rPr>
        <w:t>)</w:t>
      </w:r>
    </w:p>
    <w:p w14:paraId="476B14C5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7208AC78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593F64">
        <w:rPr>
          <w:rFonts w:eastAsiaTheme="minorEastAsia"/>
        </w:rPr>
        <w:t>документ</w:t>
      </w:r>
      <w:r>
        <w:rPr>
          <w:rFonts w:eastAsiaTheme="minorEastAsia"/>
        </w:rPr>
        <w:t xml:space="preserve">, в котором ищется слово </w:t>
      </w:r>
      <m:oMath>
        <m:r>
          <w:rPr>
            <w:rFonts w:ascii="Cambria Math" w:eastAsiaTheme="minorEastAsia" w:hAnsi="Cambria Math"/>
          </w:rPr>
          <m:t>t</m:t>
        </m:r>
      </m:oMath>
      <w:r w:rsidRPr="000F71BB">
        <w:rPr>
          <w:rFonts w:eastAsiaTheme="minorEastAsia"/>
        </w:rPr>
        <w:t>;</w:t>
      </w:r>
    </w:p>
    <w:p w14:paraId="51CD6ECE" w14:textId="77777777" w:rsidR="00C71894" w:rsidRDefault="00D24FAF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слова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;</w:t>
      </w:r>
    </w:p>
    <w:p w14:paraId="5120AE60" w14:textId="77777777" w:rsidR="00C71894" w:rsidRDefault="00D24FAF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nary>
          <m:naryPr>
            <m:chr m:val="∑"/>
            <m:limLoc m:val="subSup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k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nary>
      </m:oMath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>–</w:t>
      </w:r>
      <w:r w:rsidR="00C71894" w:rsidRPr="000F71BB">
        <w:rPr>
          <w:rFonts w:eastAsiaTheme="minorEastAsia"/>
        </w:rPr>
        <w:t xml:space="preserve"> </w:t>
      </w:r>
      <w:r w:rsidR="00C71894">
        <w:rPr>
          <w:rFonts w:eastAsiaTheme="minorEastAsia"/>
        </w:rPr>
        <w:t xml:space="preserve">количество слов в документе </w:t>
      </w:r>
      <m:oMath>
        <m:r>
          <w:rPr>
            <w:rFonts w:ascii="Cambria Math" w:eastAsiaTheme="minorEastAsia" w:hAnsi="Cambria Math"/>
          </w:rPr>
          <m:t>d</m:t>
        </m:r>
      </m:oMath>
      <w:r w:rsidR="00C71894">
        <w:rPr>
          <w:rFonts w:eastAsiaTheme="minorEastAsia"/>
        </w:rPr>
        <w:t>.</w:t>
      </w:r>
    </w:p>
    <w:p w14:paraId="6DCE7509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Обратная частота рассчитывается следующим образом</w:t>
      </w:r>
      <w:r w:rsidRPr="00593F64">
        <w:rPr>
          <w:rFonts w:eastAsiaTheme="minorEastAsia"/>
        </w:rPr>
        <w:t>:</w:t>
      </w:r>
    </w:p>
    <w:p w14:paraId="246CC425" w14:textId="77777777" w:rsidR="00C71894" w:rsidRDefault="00C71894" w:rsidP="00C71894">
      <w:pPr>
        <w:tabs>
          <w:tab w:val="left" w:pos="8789"/>
        </w:tabs>
        <w:spacing w:line="360" w:lineRule="auto"/>
        <w:ind w:firstLine="2694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i</m:t>
        </m:r>
        <m:r>
          <w:rPr>
            <w:rFonts w:ascii="Cambria Math" w:eastAsiaTheme="minorEastAsia" w:hAnsi="Cambria Math"/>
          </w:rPr>
          <m:t>df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D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</m:d>
              </m:num>
              <m:den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∈D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</w:rPr>
                          <m:t>t∈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den>
            </m:f>
          </m:e>
        </m:func>
      </m:oMath>
      <w:r>
        <w:rPr>
          <w:rFonts w:eastAsiaTheme="minorEastAsia"/>
        </w:rPr>
        <w:tab/>
      </w:r>
      <w:r w:rsidRPr="000F71BB">
        <w:rPr>
          <w:rFonts w:eastAsiaTheme="minorEastAsia"/>
        </w:rPr>
        <w:t>(1.</w:t>
      </w:r>
      <w:r w:rsidRPr="0060048D">
        <w:rPr>
          <w:rFonts w:eastAsiaTheme="minorEastAsia"/>
        </w:rPr>
        <w:t>3</w:t>
      </w:r>
      <w:r w:rsidRPr="000F71BB">
        <w:rPr>
          <w:rFonts w:eastAsiaTheme="minorEastAsia"/>
        </w:rPr>
        <w:t>)</w:t>
      </w:r>
    </w:p>
    <w:p w14:paraId="7BAD8C3D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 w:rsidRPr="000F71BB"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– входное слово;</w:t>
      </w:r>
    </w:p>
    <w:p w14:paraId="4BEA0755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– </w:t>
      </w:r>
      <w:r w:rsidRPr="000F71BB">
        <w:rPr>
          <w:rFonts w:eastAsiaTheme="minorEastAsia"/>
        </w:rPr>
        <w:t xml:space="preserve">коллекция </w:t>
      </w:r>
      <w:r>
        <w:rPr>
          <w:rFonts w:eastAsiaTheme="minorEastAsia"/>
        </w:rPr>
        <w:t>документов, их количество</w:t>
      </w:r>
      <w:r w:rsidRPr="000F71BB">
        <w:rPr>
          <w:rFonts w:eastAsiaTheme="minorEastAsia"/>
        </w:rPr>
        <w:t>;</w:t>
      </w:r>
    </w:p>
    <w:p w14:paraId="6C28156D" w14:textId="77777777" w:rsidR="00C71894" w:rsidRDefault="00D24FAF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∈D</m:t>
                </m:r>
              </m:e>
              <m:e>
                <m:r>
                  <w:rPr>
                    <w:rFonts w:ascii="Cambria Math" w:eastAsiaTheme="minorEastAsia" w:hAnsi="Cambria Math"/>
                  </w:rPr>
                  <m:t>t∈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C71894">
        <w:rPr>
          <w:rFonts w:eastAsiaTheme="minorEastAsia"/>
        </w:rPr>
        <w:t xml:space="preserve"> – количество документов, где слово</w:t>
      </w:r>
      <w:r w:rsidR="00C71894" w:rsidRPr="0060048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="00C71894">
        <w:rPr>
          <w:rFonts w:eastAsiaTheme="minorEastAsia"/>
        </w:rPr>
        <w:t xml:space="preserve"> встречается.</w:t>
      </w:r>
    </w:p>
    <w:p w14:paraId="58CAF6B9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Следовательно, значение обратной частоты показывает, чем оно больше, т.е. количество слов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встречается реже во всех документах, тем оно является более важным по смыслу в текущем документе, в противном случае, как было сказано про артикли и предлоги до этого, их количество велико, что говорит нам о том, что их важность очень мала и не несет никакой смысловой нагрузки.</w:t>
      </w:r>
    </w:p>
    <w:p w14:paraId="7D68086C" w14:textId="77777777" w:rsidR="00C71894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Теперь, когда можно найти важность каждого слова среди документов, строятся векторы документов из данных значений, который имеет размер словаря </w:t>
      </w:r>
      <w:r w:rsidRPr="004D7ABE">
        <w:rPr>
          <w:i/>
          <w:lang w:val="en-US"/>
        </w:rPr>
        <w:t>N</w:t>
      </w:r>
      <w:r>
        <w:t xml:space="preserve"> и на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-й позиции вектора будет стоять значение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-го слова данного документа. Для наглядности пример можно увидеть на рисунках 1.4 – 1.5.</w:t>
      </w:r>
    </w:p>
    <w:p w14:paraId="1B1802AF" w14:textId="77777777" w:rsidR="00C71894" w:rsidRPr="005654F0" w:rsidRDefault="00C71894" w:rsidP="002D72B6">
      <w:pPr>
        <w:tabs>
          <w:tab w:val="left" w:pos="8789"/>
        </w:tabs>
        <w:spacing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lastRenderedPageBreak/>
        <w:drawing>
          <wp:inline distT="0" distB="0" distL="0" distR="0" wp14:anchorId="69CB63FF" wp14:editId="0B208EA9">
            <wp:extent cx="5570807" cy="51968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800" cy="520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1.4 – Матрица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032BB956" w14:textId="77777777" w:rsidR="00C71894" w:rsidRPr="005654F0" w:rsidRDefault="00C71894" w:rsidP="00C71894">
      <w:pPr>
        <w:tabs>
          <w:tab w:val="left" w:pos="8789"/>
        </w:tabs>
        <w:spacing w:line="360" w:lineRule="auto"/>
        <w:ind w:firstLine="0"/>
        <w:contextualSpacing/>
        <w:jc w:val="center"/>
        <w:rPr>
          <w:rFonts w:eastAsiaTheme="minorEastAsia"/>
        </w:rPr>
      </w:pPr>
      <w:r w:rsidRPr="00E736CA">
        <w:rPr>
          <w:rFonts w:eastAsiaTheme="minorEastAsia"/>
          <w:noProof/>
        </w:rPr>
        <w:drawing>
          <wp:inline distT="0" distB="0" distL="0" distR="0" wp14:anchorId="298585F5" wp14:editId="0270C36D">
            <wp:extent cx="5940425" cy="2881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Рисунок 1.5 – Векторное представление </w:t>
      </w:r>
      <w:r>
        <w:rPr>
          <w:rFonts w:eastAsiaTheme="minorEastAsia"/>
          <w:lang w:val="en-US"/>
        </w:rPr>
        <w:t>TF</w:t>
      </w:r>
      <w:r w:rsidRPr="005654F0">
        <w:rPr>
          <w:rFonts w:eastAsiaTheme="minorEastAsia"/>
        </w:rPr>
        <w:t>-</w:t>
      </w:r>
      <w:r>
        <w:rPr>
          <w:rFonts w:eastAsiaTheme="minorEastAsia"/>
          <w:lang w:val="en-US"/>
        </w:rPr>
        <w:t>IDF</w:t>
      </w:r>
    </w:p>
    <w:p w14:paraId="3F71CFD7" w14:textId="77777777" w:rsidR="00C71894" w:rsidRPr="00DC0457" w:rsidRDefault="00C71894" w:rsidP="00C71894">
      <w:pPr>
        <w:pStyle w:val="a5"/>
        <w:spacing w:line="360" w:lineRule="auto"/>
        <w:ind w:left="0" w:firstLine="709"/>
      </w:pPr>
      <w:r w:rsidRPr="00DC0457">
        <w:lastRenderedPageBreak/>
        <w:t>Тем самым, данный метод добавляет важные характеристики:</w:t>
      </w:r>
    </w:p>
    <w:p w14:paraId="0C3F3C69" w14:textId="77777777" w:rsidR="00C71894" w:rsidRPr="00C200D2" w:rsidRDefault="00C71894" w:rsidP="00C71894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Векторы документов приобретают смысл</w:t>
      </w:r>
      <w:r>
        <w:rPr>
          <w:rFonts w:eastAsiaTheme="minorEastAsia"/>
          <w:lang w:val="en-US"/>
        </w:rPr>
        <w:t>;</w:t>
      </w:r>
    </w:p>
    <w:p w14:paraId="70FD2F54" w14:textId="77777777" w:rsidR="00C71894" w:rsidRDefault="00C71894" w:rsidP="00C71894">
      <w:pPr>
        <w:pStyle w:val="a5"/>
        <w:numPr>
          <w:ilvl w:val="0"/>
          <w:numId w:val="11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Ранжирование и выделение ключевых слов в документах.</w:t>
      </w:r>
    </w:p>
    <w:p w14:paraId="3C0DA9A5" w14:textId="77777777" w:rsidR="00C71894" w:rsidRDefault="00C71894" w:rsidP="00C71894">
      <w:pPr>
        <w:pStyle w:val="a5"/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Среди недостатков можно выделить следующие</w:t>
      </w:r>
      <w:r w:rsidRPr="005476C0">
        <w:rPr>
          <w:rFonts w:eastAsiaTheme="minorEastAsia"/>
        </w:rPr>
        <w:t>:</w:t>
      </w:r>
    </w:p>
    <w:p w14:paraId="7331E9CB" w14:textId="77777777" w:rsidR="00C71894" w:rsidRPr="005476C0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словаря фиксирована</w:t>
      </w:r>
      <w:r w:rsidRPr="005476C0">
        <w:rPr>
          <w:rFonts w:eastAsiaTheme="minorEastAsia"/>
        </w:rPr>
        <w:t>;</w:t>
      </w:r>
    </w:p>
    <w:p w14:paraId="5CE2FC31" w14:textId="77777777" w:rsidR="00C71894" w:rsidRPr="00C200D2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Размерность векторов могут быть довольно большой</w:t>
      </w:r>
      <w:r w:rsidRPr="005476C0">
        <w:rPr>
          <w:rFonts w:eastAsiaTheme="minorEastAsia"/>
        </w:rPr>
        <w:t>;</w:t>
      </w:r>
    </w:p>
    <w:p w14:paraId="0AF1CFED" w14:textId="77777777" w:rsidR="00C71894" w:rsidRDefault="00C71894" w:rsidP="00C71894">
      <w:pPr>
        <w:pStyle w:val="a5"/>
        <w:numPr>
          <w:ilvl w:val="0"/>
          <w:numId w:val="12"/>
        </w:numPr>
        <w:tabs>
          <w:tab w:val="left" w:pos="993"/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При изменении документов требуется перерасчет значений.</w:t>
      </w:r>
    </w:p>
    <w:p w14:paraId="79C26EB1" w14:textId="77777777" w:rsidR="00C71894" w:rsidRDefault="00C71894" w:rsidP="00C71894">
      <w:pPr>
        <w:spacing w:line="360" w:lineRule="auto"/>
        <w:ind w:firstLine="709"/>
        <w:contextualSpacing/>
      </w:pPr>
      <w:r>
        <w:t xml:space="preserve">На основе предыдущего метода была разработана модификация </w:t>
      </w:r>
      <w:r>
        <w:rPr>
          <w:lang w:val="en-US"/>
        </w:rPr>
        <w:t>TF</w:t>
      </w:r>
      <w:r w:rsidRPr="00210F86">
        <w:t xml:space="preserve"> – </w:t>
      </w:r>
      <w:r>
        <w:rPr>
          <w:lang w:val="en-US"/>
        </w:rPr>
        <w:t>IDF</w:t>
      </w:r>
      <w:r w:rsidRPr="00210F86">
        <w:t xml:space="preserve"> </w:t>
      </w:r>
      <w:r>
        <w:t>–</w:t>
      </w:r>
      <w:r w:rsidRPr="00210F86">
        <w:t xml:space="preserve"> </w:t>
      </w:r>
      <w:r>
        <w:rPr>
          <w:lang w:val="en-US"/>
        </w:rPr>
        <w:t>Best</w:t>
      </w:r>
      <w:r w:rsidRPr="00210F86">
        <w:t xml:space="preserve"> </w:t>
      </w:r>
      <w:proofErr w:type="spellStart"/>
      <w:r>
        <w:rPr>
          <w:lang w:val="en-US"/>
        </w:rPr>
        <w:t>Maching</w:t>
      </w:r>
      <w:proofErr w:type="spellEnd"/>
      <w:r w:rsidRPr="00210F86">
        <w:t xml:space="preserve"> 25 (</w:t>
      </w:r>
      <w:r>
        <w:rPr>
          <w:lang w:val="en-US"/>
        </w:rPr>
        <w:t>BM</w:t>
      </w:r>
      <w:r w:rsidRPr="00210F86">
        <w:t>25)</w:t>
      </w:r>
      <w:r w:rsidRPr="00417778">
        <w:t xml:space="preserve"> – полнотекстов</w:t>
      </w:r>
      <w:r>
        <w:t>ый</w:t>
      </w:r>
      <w:r w:rsidRPr="00417778">
        <w:t xml:space="preserve"> поиск</w:t>
      </w:r>
      <w:r>
        <w:t xml:space="preserve"> заключается в нахождении </w:t>
      </w:r>
      <w:r>
        <w:rPr>
          <w:i/>
          <w:iCs/>
        </w:rPr>
        <w:t xml:space="preserve">наиболее </w:t>
      </w:r>
      <w:r w:rsidRPr="00417778">
        <w:rPr>
          <w:i/>
          <w:iCs/>
        </w:rPr>
        <w:t>релевантных</w:t>
      </w:r>
      <w:r>
        <w:t xml:space="preserve"> </w:t>
      </w:r>
      <w:r w:rsidRPr="00417778">
        <w:t>запросу документов из множества вариантов</w:t>
      </w:r>
      <w:r>
        <w:t>.</w:t>
      </w:r>
    </w:p>
    <w:p w14:paraId="331D73F6" w14:textId="77777777" w:rsidR="00C71894" w:rsidRDefault="00C71894" w:rsidP="00C71894">
      <w:pPr>
        <w:spacing w:line="360" w:lineRule="auto"/>
        <w:ind w:firstLine="709"/>
        <w:rPr>
          <w:rFonts w:eastAsiaTheme="minorEastAsia"/>
        </w:rPr>
      </w:pPr>
      <w:r>
        <w:rPr>
          <w:rFonts w:eastAsiaTheme="minorEastAsia"/>
        </w:rPr>
        <w:t>Алгебраическая форма записи 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559"/>
      </w:tblGrid>
      <w:tr w:rsidR="00C71894" w14:paraId="30CB4327" w14:textId="77777777" w:rsidTr="00C52155">
        <w:trPr>
          <w:trHeight w:val="140"/>
        </w:trPr>
        <w:tc>
          <w:tcPr>
            <w:tcW w:w="8075" w:type="dxa"/>
          </w:tcPr>
          <w:p w14:paraId="0BF6815B" w14:textId="77777777" w:rsidR="00C71894" w:rsidRPr="001E35BA" w:rsidRDefault="00C71894" w:rsidP="00C52155">
            <w:pPr>
              <w:pStyle w:val="a5"/>
              <w:tabs>
                <w:tab w:val="left" w:pos="8789"/>
              </w:tabs>
              <w:spacing w:line="360" w:lineRule="auto"/>
              <w:ind w:left="878" w:hanging="878"/>
              <w:rPr>
                <w:rFonts w:eastAsiaTheme="minorEastAsia"/>
                <w:iCs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score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Q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IDF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TF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</m:e>
                </m:nary>
              </m:oMath>
            </m:oMathPara>
          </w:p>
        </w:tc>
        <w:tc>
          <w:tcPr>
            <w:tcW w:w="1559" w:type="dxa"/>
          </w:tcPr>
          <w:p w14:paraId="0ACD437F" w14:textId="77777777" w:rsidR="00C71894" w:rsidRDefault="00C71894" w:rsidP="00C52155">
            <w:pPr>
              <w:ind w:hanging="1"/>
              <w:contextualSpacing/>
              <w:rPr>
                <w:rFonts w:eastAsiaTheme="minorEastAsia"/>
              </w:rPr>
            </w:pPr>
          </w:p>
          <w:p w14:paraId="7FA324E4" w14:textId="77777777" w:rsidR="00C71894" w:rsidRPr="00AA06A6" w:rsidRDefault="00C71894" w:rsidP="00C52155">
            <w:pPr>
              <w:ind w:left="-104" w:firstLine="709"/>
              <w:contextualSpacing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(1.4)</w:t>
            </w:r>
          </w:p>
        </w:tc>
      </w:tr>
    </w:tbl>
    <w:p w14:paraId="00DC009F" w14:textId="77777777" w:rsidR="00C71894" w:rsidRPr="002339FD" w:rsidRDefault="00C71894" w:rsidP="00C71894">
      <w:pPr>
        <w:pStyle w:val="a5"/>
        <w:spacing w:line="360" w:lineRule="auto"/>
        <w:ind w:left="0" w:firstLine="709"/>
        <w:rPr>
          <w:rFonts w:eastAsiaTheme="minorEastAsia"/>
          <w:iCs/>
        </w:rPr>
      </w:pPr>
      <w:r w:rsidRPr="002339FD">
        <w:rPr>
          <w:rFonts w:eastAsiaTheme="minorEastAsia"/>
          <w:iCs/>
        </w:rPr>
        <w:t>где: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Pr="002339FD">
        <w:rPr>
          <w:iCs/>
        </w:rPr>
        <w:t xml:space="preserve"> – документ;</w:t>
      </w:r>
    </w:p>
    <w:p w14:paraId="131071E3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Q</m:t>
        </m:r>
      </m:oMath>
      <w:r w:rsidRPr="002339FD">
        <w:rPr>
          <w:rFonts w:eastAsiaTheme="minorEastAsia"/>
          <w:iCs/>
        </w:rPr>
        <w:t xml:space="preserve"> – запрос;</w:t>
      </w:r>
    </w:p>
    <w:p w14:paraId="78EDC5B0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IDF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>
        <w:rPr>
          <w:rFonts w:eastAsiaTheme="minorEastAsia"/>
          <w:iCs/>
        </w:rPr>
        <w:t xml:space="preserve"> – обратная частота документа;</w:t>
      </w:r>
    </w:p>
    <w:p w14:paraId="54C5ED6E" w14:textId="77777777" w:rsidR="00C71894" w:rsidRDefault="00C71894" w:rsidP="00C71894">
      <w:pPr>
        <w:pStyle w:val="a5"/>
        <w:spacing w:line="360" w:lineRule="auto"/>
        <w:ind w:left="0" w:firstLine="1247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TF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2339F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частота слова в документе.</w:t>
      </w:r>
    </w:p>
    <w:p w14:paraId="48327A30" w14:textId="77777777" w:rsidR="00C71894" w:rsidRDefault="00C71894" w:rsidP="00C71894">
      <w:pPr>
        <w:pStyle w:val="a5"/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Часто слова в документе выглядит следующем образом</w:t>
      </w:r>
      <w:r w:rsidRPr="00AA06A6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1678CE92" w14:textId="77777777" w:rsidTr="00C52155">
        <w:tc>
          <w:tcPr>
            <w:tcW w:w="8784" w:type="dxa"/>
          </w:tcPr>
          <w:p w14:paraId="53866C7C" w14:textId="77777777" w:rsidR="00C71894" w:rsidRPr="00BF1281" w:rsidRDefault="00C71894" w:rsidP="00C52155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66FCC436" w14:textId="77777777" w:rsidR="00C71894" w:rsidRDefault="00C71894" w:rsidP="00C52155">
            <w:pPr>
              <w:pStyle w:val="a5"/>
              <w:tabs>
                <w:tab w:val="left" w:pos="8789"/>
              </w:tabs>
              <w:spacing w:line="360" w:lineRule="auto"/>
              <w:ind w:left="322" w:firstLine="414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TF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D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,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D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>∙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1-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∙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avgdl</m:t>
                            </m:r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709" w:type="dxa"/>
          </w:tcPr>
          <w:p w14:paraId="0A002C6E" w14:textId="77777777" w:rsidR="00C71894" w:rsidRDefault="00C71894" w:rsidP="00C52155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43B51F26" w14:textId="77777777" w:rsidR="00C71894" w:rsidRPr="001E35BA" w:rsidRDefault="00C71894" w:rsidP="00C52155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(1.5)</w:t>
            </w:r>
          </w:p>
        </w:tc>
      </w:tr>
    </w:tbl>
    <w:p w14:paraId="339981BE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BF1281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BF1281">
        <w:rPr>
          <w:iCs/>
        </w:rPr>
        <w:t xml:space="preserve"> –</w:t>
      </w:r>
      <w:r w:rsidRPr="004D5437">
        <w:rPr>
          <w:iCs/>
        </w:rPr>
        <w:t xml:space="preserve"> запрос</w:t>
      </w:r>
      <w:r w:rsidRPr="00BF1281">
        <w:rPr>
          <w:iCs/>
        </w:rPr>
        <w:t>;</w:t>
      </w:r>
    </w:p>
    <w:p w14:paraId="23133389" w14:textId="77777777" w:rsidR="00C71894" w:rsidRPr="00BF1281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D</m:t>
        </m:r>
      </m:oMath>
      <w:r w:rsidRPr="00BF1281">
        <w:rPr>
          <w:rFonts w:eastAsiaTheme="minorEastAsia"/>
          <w:iCs/>
        </w:rPr>
        <w:t xml:space="preserve"> – </w:t>
      </w:r>
      <w:r w:rsidRPr="004D5437">
        <w:rPr>
          <w:rFonts w:eastAsiaTheme="minorEastAsia"/>
          <w:iCs/>
        </w:rPr>
        <w:t>документ</w:t>
      </w:r>
      <w:r w:rsidRPr="00BF1281">
        <w:rPr>
          <w:rFonts w:eastAsiaTheme="minorEastAsia"/>
          <w:iCs/>
        </w:rPr>
        <w:t>;</w:t>
      </w:r>
    </w:p>
    <w:p w14:paraId="32ACDC9F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Pr="004D5437">
        <w:rPr>
          <w:rFonts w:eastAsiaTheme="minorEastAsia"/>
          <w:iCs/>
        </w:rPr>
        <w:t xml:space="preserve"> – частота запроса в документе;</w:t>
      </w:r>
    </w:p>
    <w:p w14:paraId="2C988F0A" w14:textId="77777777" w:rsidR="00C71894" w:rsidRPr="004D5437" w:rsidRDefault="00D24FAF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,</m:t>
        </m:r>
        <m:r>
          <w:rPr>
            <w:rFonts w:ascii="Cambria Math" w:eastAsiaTheme="minorEastAsia" w:hAnsi="Cambria Math"/>
            <w:lang w:val="en-US"/>
          </w:rPr>
          <m:t>b</m:t>
        </m:r>
      </m:oMath>
      <w:r w:rsidR="00C71894" w:rsidRPr="004D5437">
        <w:rPr>
          <w:rFonts w:eastAsiaTheme="minorEastAsia"/>
          <w:iCs/>
        </w:rPr>
        <w:t xml:space="preserve"> – свободные коэффициенты (</w:t>
      </w:r>
      <m:oMath>
        <m:r>
          <w:rPr>
            <w:rFonts w:ascii="Cambria Math" w:eastAsiaTheme="minorEastAsia" w:hAnsi="Cambria Math"/>
            <w:lang w:val="en-US"/>
          </w:rPr>
          <m:t>const</m:t>
        </m:r>
      </m:oMath>
      <w:r w:rsidR="00C71894" w:rsidRPr="004D5437">
        <w:rPr>
          <w:rFonts w:eastAsiaTheme="minorEastAsia"/>
          <w:i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∈[1.2;2.0]</m:t>
        </m:r>
      </m:oMath>
      <w:r w:rsidR="00C71894" w:rsidRPr="004D5437">
        <w:rPr>
          <w:rFonts w:eastAsiaTheme="minorEastAsia"/>
          <w:iCs/>
        </w:rPr>
        <w:t>,</w:t>
      </w:r>
      <w:r w:rsidR="00C71894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∈[0;1]</m:t>
        </m:r>
      </m:oMath>
      <w:r w:rsidR="00C71894" w:rsidRPr="004D5437">
        <w:rPr>
          <w:rFonts w:eastAsiaTheme="minorEastAsia"/>
          <w:iCs/>
        </w:rPr>
        <w:t>);</w:t>
      </w:r>
    </w:p>
    <w:p w14:paraId="73B42CD9" w14:textId="77777777" w:rsidR="00C71894" w:rsidRPr="004D5437" w:rsidRDefault="00D24FAF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D</m:t>
            </m:r>
          </m:e>
        </m:d>
      </m:oMath>
      <w:r w:rsidR="00C71894" w:rsidRPr="004D5437">
        <w:rPr>
          <w:rFonts w:eastAsiaTheme="minorEastAsia"/>
          <w:iCs/>
        </w:rPr>
        <w:t xml:space="preserve"> – длина документа;</w:t>
      </w:r>
    </w:p>
    <w:p w14:paraId="62298634" w14:textId="77777777" w:rsidR="00C71894" w:rsidRPr="004D5437" w:rsidRDefault="00C71894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avgdl</m:t>
        </m:r>
      </m:oMath>
      <w:r w:rsidRPr="004D5437">
        <w:rPr>
          <w:rFonts w:eastAsiaTheme="minorEastAsia"/>
          <w:iCs/>
        </w:rPr>
        <w:t xml:space="preserve"> – средняя длина документа в нашей коллекции.</w:t>
      </w:r>
    </w:p>
    <w:p w14:paraId="6E0E5F04" w14:textId="77777777" w:rsidR="00C71894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  <w:iCs/>
        </w:rPr>
        <w:t xml:space="preserve">Обратная частота документа </w:t>
      </w:r>
      <w:r>
        <w:rPr>
          <w:rFonts w:eastAsiaTheme="minorEastAsia"/>
        </w:rPr>
        <w:t>выгляди следующим образом</w:t>
      </w:r>
      <w:r w:rsidRPr="000F71BB">
        <w:rPr>
          <w:rFonts w:eastAsiaTheme="minorEastAsia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63955D30" w14:textId="77777777" w:rsidTr="00C52155">
        <w:tc>
          <w:tcPr>
            <w:tcW w:w="8740" w:type="dxa"/>
          </w:tcPr>
          <w:p w14:paraId="38600C66" w14:textId="77777777" w:rsidR="00C71894" w:rsidRPr="00BF1281" w:rsidRDefault="00C71894" w:rsidP="00C52155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57C866EA" w14:textId="0D5A1B43" w:rsidR="00C71894" w:rsidRDefault="00C71894" w:rsidP="00C52155">
            <w:pPr>
              <w:pStyle w:val="a5"/>
              <w:tabs>
                <w:tab w:val="left" w:pos="8789"/>
              </w:tabs>
              <w:spacing w:line="360" w:lineRule="auto"/>
              <w:ind w:left="103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IDF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uncPr>
                  <m:fName>
                    <m:r>
                      <w:rPr>
                        <w:rFonts w:ascii="Cambria Math" w:eastAsiaTheme="minorEastAsia" w:hAnsi="Cambria Math"/>
                        <w:lang w:val="en-US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N-n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q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+0.5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753" w:type="dxa"/>
          </w:tcPr>
          <w:p w14:paraId="3E21123F" w14:textId="77777777" w:rsidR="00C71894" w:rsidRDefault="00C71894" w:rsidP="00C52155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15C5E2AA" w14:textId="77777777" w:rsidR="00C71894" w:rsidRPr="001E35BA" w:rsidRDefault="00C71894" w:rsidP="00C52155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(1.6)</w:t>
            </w:r>
          </w:p>
        </w:tc>
      </w:tr>
    </w:tbl>
    <w:p w14:paraId="7424D493" w14:textId="383890DF" w:rsidR="00C71894" w:rsidRPr="00D443F9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D443F9">
        <w:rPr>
          <w:rFonts w:eastAsiaTheme="minorEastAsia"/>
          <w:iCs/>
        </w:rPr>
        <w:t>где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Pr="00D443F9">
        <w:rPr>
          <w:iCs/>
        </w:rPr>
        <w:t xml:space="preserve"> </w:t>
      </w:r>
      <w:r w:rsidRPr="00D443F9">
        <w:rPr>
          <w:rFonts w:eastAsiaTheme="minorEastAsia"/>
          <w:iCs/>
        </w:rPr>
        <w:t xml:space="preserve">– </w:t>
      </w:r>
      <w:r w:rsidRPr="00D443F9">
        <w:rPr>
          <w:iCs/>
        </w:rPr>
        <w:t>общее количество элементов в коллекции;</w:t>
      </w:r>
    </w:p>
    <w:p w14:paraId="43FBF8F3" w14:textId="441A0FEE" w:rsidR="00C71894" w:rsidRPr="00D443F9" w:rsidRDefault="008B6CE1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количество документов, </w:t>
      </w:r>
      <w:r w:rsidR="00C71894" w:rsidRPr="00D443F9">
        <w:rPr>
          <w:rFonts w:eastAsiaTheme="minorEastAsia"/>
          <w:iCs/>
        </w:rPr>
        <w:t>содержащих элемент запроса;</w:t>
      </w:r>
    </w:p>
    <w:p w14:paraId="348A4B55" w14:textId="0EFB5BE2" w:rsidR="00C71894" w:rsidRDefault="008B6CE1" w:rsidP="00C71894">
      <w:pPr>
        <w:pStyle w:val="a5"/>
        <w:tabs>
          <w:tab w:val="left" w:pos="8789"/>
        </w:tabs>
        <w:spacing w:line="360" w:lineRule="auto"/>
        <w:ind w:left="0" w:firstLine="1134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  <w:lang w:val="en-US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d>
      </m:oMath>
      <w:r w:rsidR="00C71894" w:rsidRPr="00D443F9">
        <w:rPr>
          <w:rFonts w:eastAsiaTheme="minorEastAsia"/>
          <w:iCs/>
        </w:rPr>
        <w:t xml:space="preserve"> – </w:t>
      </w:r>
      <w:r w:rsidR="00C71894">
        <w:rPr>
          <w:rFonts w:eastAsiaTheme="minorEastAsia"/>
          <w:iCs/>
        </w:rPr>
        <w:t xml:space="preserve">это количество документов, </w:t>
      </w:r>
      <w:r w:rsidR="00C71894" w:rsidRPr="00D443F9">
        <w:rPr>
          <w:rFonts w:eastAsiaTheme="minorEastAsia"/>
          <w:iCs/>
        </w:rPr>
        <w:t>не содержащих</w:t>
      </w:r>
      <w:r w:rsidR="00C71894">
        <w:rPr>
          <w:rFonts w:eastAsiaTheme="minorEastAsia"/>
          <w:iCs/>
        </w:rPr>
        <w:t xml:space="preserve"> </w:t>
      </w:r>
      <w:r w:rsidR="00C71894" w:rsidRPr="00D443F9">
        <w:rPr>
          <w:rFonts w:eastAsiaTheme="minorEastAsia"/>
          <w:iCs/>
        </w:rPr>
        <w:t>элемент запроса.</w:t>
      </w:r>
    </w:p>
    <w:p w14:paraId="3878D98A" w14:textId="77777777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 xml:space="preserve">Сам алгоритм </w:t>
      </w:r>
      <w:r w:rsidRPr="0068285A">
        <w:rPr>
          <w:rFonts w:eastAsiaTheme="minorEastAsia"/>
          <w:iCs/>
          <w:lang w:val="en-US"/>
        </w:rPr>
        <w:t>BM</w:t>
      </w:r>
      <w:r w:rsidRPr="0068285A">
        <w:rPr>
          <w:rFonts w:eastAsiaTheme="minorEastAsia"/>
          <w:iCs/>
        </w:rPr>
        <w:t>25, как и было выше сказано на принципе вероятностного ранжирования – Если извлечённые документы упорядочены по уменьшению вероятности релевантности данным, то эффективность системы оптимальна для этих данных.</w:t>
      </w:r>
    </w:p>
    <w:p w14:paraId="0F3E5EEC" w14:textId="77777777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К сожалению, вычислить истинную</w:t>
      </w:r>
      <w:r w:rsidRPr="0068285A">
        <w:rPr>
          <w:rFonts w:eastAsiaTheme="minorEastAsia"/>
          <w:iCs/>
        </w:rPr>
        <w:t xml:space="preserve"> вероятность релевантности документа запросу почти невозможно.</w:t>
      </w:r>
    </w:p>
    <w:p w14:paraId="66CC4AC4" w14:textId="77777777" w:rsidR="00C71894" w:rsidRPr="0068285A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68285A">
        <w:rPr>
          <w:rFonts w:eastAsiaTheme="minorEastAsia"/>
          <w:iCs/>
        </w:rPr>
        <w:t>Поэтому, дошли до того, что можно упростить уравнение за счет того, что важен порядок документов, точнее вес документа, а не точная вероятность. Можно убрать те члены уравнения, которые были необходимы для вычислений вероятности там, где их важность ничего не изменит с учетом существующего порядка.</w:t>
      </w:r>
    </w:p>
    <w:p w14:paraId="465D2289" w14:textId="77777777" w:rsidR="00C71894" w:rsidRDefault="00C71894" w:rsidP="00C71894">
      <w:pPr>
        <w:pStyle w:val="a5"/>
        <w:tabs>
          <w:tab w:val="left" w:pos="8789"/>
        </w:tabs>
        <w:spacing w:line="360" w:lineRule="auto"/>
        <w:ind w:left="0" w:firstLine="709"/>
        <w:rPr>
          <w:rFonts w:eastAsiaTheme="minorEastAsia"/>
          <w:iCs/>
        </w:rPr>
      </w:pPr>
      <w:r w:rsidRPr="008D5509">
        <w:rPr>
          <w:rFonts w:eastAsiaTheme="minorEastAsia"/>
          <w:iCs/>
        </w:rPr>
        <w:t>Уравнение вычисляет вес на основании частотности элементов: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60"/>
        <w:gridCol w:w="1433"/>
      </w:tblGrid>
      <w:tr w:rsidR="00C71894" w14:paraId="441C9EB9" w14:textId="77777777" w:rsidTr="00C52155">
        <w:tc>
          <w:tcPr>
            <w:tcW w:w="8740" w:type="dxa"/>
          </w:tcPr>
          <w:p w14:paraId="7E02B9BB" w14:textId="77777777" w:rsidR="00C71894" w:rsidRPr="00BF1281" w:rsidRDefault="00C71894" w:rsidP="00C52155">
            <w:pPr>
              <w:pStyle w:val="a5"/>
              <w:tabs>
                <w:tab w:val="left" w:pos="8789"/>
              </w:tabs>
              <w:spacing w:line="120" w:lineRule="auto"/>
              <w:ind w:left="0"/>
              <w:rPr>
                <w:rFonts w:eastAsiaTheme="minorEastAsia"/>
                <w:iCs/>
              </w:rPr>
            </w:pPr>
          </w:p>
          <w:p w14:paraId="499C4494" w14:textId="77777777" w:rsidR="00C71894" w:rsidRDefault="00C71894" w:rsidP="00C52155">
            <w:pPr>
              <w:pStyle w:val="a5"/>
              <w:tabs>
                <w:tab w:val="left" w:pos="8789"/>
              </w:tabs>
              <w:spacing w:line="360" w:lineRule="auto"/>
              <w:ind w:left="452" w:firstLine="578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W</m:t>
                </m:r>
                <m:r>
                  <m:rPr>
                    <m:lit/>
                  </m:rP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d)=</m:t>
                </m:r>
                <m:nary>
                  <m:naryPr>
                    <m:chr m:val="∑"/>
                    <m:limLoc m:val="subSup"/>
                    <m:supHide m:val="1"/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naryPr>
                  <m:sub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t ∈ q,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t, d &gt; 0</m:t>
                            </m:r>
                          </m:sub>
                        </m:sSub>
                      </m:e>
                    </m:eqArr>
                  </m:sub>
                  <m:sup/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funcPr>
                      <m:fNam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log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iCs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lang w:val="en-US"/>
                                          </w:rPr>
                                          <m:t>t,d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R=0)P</m:t>
                                </m:r>
                                <m:d>
                                  <m:dPr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lang w:val="en-US"/>
                                      </w:rPr>
                                      <m:t>F=0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lang w:val="en-US"/>
                                  </w:rPr>
                                  <m:t>R=1)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nary>
              </m:oMath>
            </m:oMathPara>
          </w:p>
        </w:tc>
        <w:tc>
          <w:tcPr>
            <w:tcW w:w="753" w:type="dxa"/>
          </w:tcPr>
          <w:p w14:paraId="0AFFAF2C" w14:textId="77777777" w:rsidR="00C71894" w:rsidRDefault="00C71894" w:rsidP="00C52155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</w:p>
          <w:p w14:paraId="0DEFD074" w14:textId="77777777" w:rsidR="00C71894" w:rsidRPr="001E35BA" w:rsidRDefault="00C71894" w:rsidP="00C52155">
            <w:pPr>
              <w:pStyle w:val="a5"/>
              <w:ind w:left="0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(1.7)</w:t>
            </w:r>
          </w:p>
        </w:tc>
      </w:tr>
    </w:tbl>
    <w:p w14:paraId="1901FBF9" w14:textId="77777777" w:rsidR="00C71894" w:rsidRPr="008D5509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iCs/>
        </w:rPr>
      </w:pPr>
      <w:r w:rsidRPr="008D5509">
        <w:rPr>
          <w:rFonts w:eastAsiaTheme="minorEastAsia"/>
          <w:iCs/>
        </w:rPr>
        <w:t xml:space="preserve">где </w:t>
      </w:r>
      <m:oMath>
        <m:r>
          <w:rPr>
            <w:rFonts w:ascii="Cambria Math" w:hAnsi="Cambria Math"/>
            <w:lang w:val="en-US"/>
          </w:rPr>
          <m:t>W</m:t>
        </m:r>
        <m:r>
          <m:rPr>
            <m:lit/>
          </m:rP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</m:t>
        </m:r>
      </m:oMath>
      <w:r w:rsidRPr="008D5509">
        <w:rPr>
          <w:iCs/>
        </w:rPr>
        <w:t xml:space="preserve"> – это вес рассматриваемого документа;</w:t>
      </w:r>
    </w:p>
    <w:p w14:paraId="7C2C2DFC" w14:textId="77777777" w:rsidR="00C71894" w:rsidRDefault="00C71894" w:rsidP="00C71894">
      <w:pPr>
        <w:tabs>
          <w:tab w:val="left" w:pos="8789"/>
        </w:tabs>
        <w:spacing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d>
          <m:dPr>
            <m:endChr m:val="|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  <m:r>
              <w:rPr>
                <w:rFonts w:ascii="Cambria Math" w:eastAsiaTheme="minorEastAsia" w:hAnsi="Cambria Math"/>
              </w:rPr>
              <m:t>=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d</m:t>
                </m:r>
              </m:sub>
            </m:sSub>
          </m:e>
        </m:d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=1)</m:t>
        </m:r>
      </m:oMath>
      <w:r w:rsidRPr="008D5509">
        <w:rPr>
          <w:rFonts w:eastAsiaTheme="minorEastAsia"/>
          <w:iCs/>
        </w:rPr>
        <w:t xml:space="preserve"> – это вероятность того, что элемент запроса встретится в документе с заданной частотой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d</m:t>
            </m:r>
          </m:sub>
        </m:sSub>
      </m:oMath>
      <w:r w:rsidRPr="008D5509">
        <w:rPr>
          <w:rFonts w:eastAsiaTheme="minorEastAsia"/>
          <w:iCs/>
        </w:rPr>
        <w:t xml:space="preserve">, если документ релевантен </w:t>
      </w:r>
      <m:oMath>
        <m:r>
          <w:rPr>
            <w:rFonts w:ascii="Cambria Math" w:eastAsiaTheme="minorEastAsia" w:hAnsi="Cambria Math"/>
            <w:lang w:val="en-US"/>
          </w:rPr>
          <m:t>R</m:t>
        </m:r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m:t>.</m:t>
        </m:r>
      </m:oMath>
    </w:p>
    <w:p w14:paraId="45ED1508" w14:textId="77777777" w:rsidR="00C71894" w:rsidRPr="008D5509" w:rsidRDefault="00C71894" w:rsidP="00C71894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  <w:iCs/>
        </w:rPr>
      </w:pPr>
      <w:r w:rsidRPr="008D5509">
        <w:rPr>
          <w:rFonts w:eastAsiaTheme="minorEastAsia"/>
          <w:iCs/>
        </w:rPr>
        <w:t xml:space="preserve">Получаем, что уравнение сводится к тому, что можно увидеть частотность элементов запроса в документе, если документ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 или не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, и вероятности того, что элемент совсем не встретится, если документ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 xml:space="preserve"> или не </w:t>
      </w:r>
      <w:proofErr w:type="spellStart"/>
      <w:r w:rsidRPr="008D5509">
        <w:rPr>
          <w:rFonts w:eastAsiaTheme="minorEastAsia"/>
          <w:iCs/>
        </w:rPr>
        <w:t>релевантен</w:t>
      </w:r>
      <w:proofErr w:type="spellEnd"/>
      <w:r w:rsidRPr="008D5509">
        <w:rPr>
          <w:rFonts w:eastAsiaTheme="minorEastAsia"/>
          <w:iCs/>
        </w:rPr>
        <w:t>.</w:t>
      </w:r>
    </w:p>
    <w:p w14:paraId="109BF48F" w14:textId="77777777" w:rsidR="00291DB1" w:rsidRDefault="00C71894" w:rsidP="00291DB1">
      <w:pPr>
        <w:tabs>
          <w:tab w:val="left" w:pos="8789"/>
        </w:tabs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>Следовательно, данный модифицированный метод добавляет нам то, что теперь можно выбирать ключевую информацию из релевантных документов, что в разы повышает точность ответа.</w:t>
      </w:r>
    </w:p>
    <w:p w14:paraId="16B0E638" w14:textId="0899D563" w:rsidR="000E0055" w:rsidRPr="00A53ED9" w:rsidRDefault="000E0055" w:rsidP="00291DB1">
      <w:pPr>
        <w:tabs>
          <w:tab w:val="left" w:pos="8789"/>
        </w:tabs>
        <w:spacing w:line="360" w:lineRule="auto"/>
        <w:ind w:firstLine="709"/>
        <w:contextualSpacing/>
        <w:rPr>
          <w:lang w:val="en-US"/>
        </w:rPr>
      </w:pPr>
      <w:r w:rsidRPr="00A53ED9">
        <w:t xml:space="preserve">С основными методами нахождения ранжированных слов, предложений и документов разобрались. Теперь необходимо как-то сформировать верное сформулированное и понятное по смыслу предложение. Одна из моделей – </w:t>
      </w:r>
      <w:r w:rsidRPr="00A53ED9">
        <w:rPr>
          <w:lang w:val="en-US"/>
        </w:rPr>
        <w:t>N</w:t>
      </w:r>
      <w:r w:rsidRPr="00A53ED9">
        <w:t xml:space="preserve">-граммы – это последовательность из </w:t>
      </w:r>
      <w:r w:rsidRPr="00A53ED9">
        <w:rPr>
          <w:lang w:val="en-US"/>
        </w:rPr>
        <w:t>N</w:t>
      </w:r>
      <w:r w:rsidRPr="00A53ED9">
        <w:t xml:space="preserve"> подряд идущих символов, звуков, слов, слогов и т.п. в тексте. Данная модель может быть</w:t>
      </w:r>
      <w:r w:rsidRPr="00A53ED9">
        <w:rPr>
          <w:lang w:val="en-US"/>
        </w:rPr>
        <w:t>:</w:t>
      </w:r>
    </w:p>
    <w:p w14:paraId="1B7CAA8B" w14:textId="77777777" w:rsidR="000E0055" w:rsidRPr="004B7C3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Униграммой</w:t>
      </w:r>
      <w:proofErr w:type="spellEnd"/>
      <w:r>
        <w:rPr>
          <w:rFonts w:eastAsiaTheme="minorEastAsia"/>
          <w:iCs/>
        </w:rPr>
        <w:t xml:space="preserve"> (1-граммы) – отдельные символы, слова и т.п.</w:t>
      </w:r>
      <w:r w:rsidRPr="004B7C35">
        <w:rPr>
          <w:rFonts w:eastAsiaTheme="minorEastAsia"/>
          <w:iCs/>
        </w:rPr>
        <w:t>;</w:t>
      </w:r>
    </w:p>
    <w:p w14:paraId="18A752D1" w14:textId="77777777" w:rsidR="000E0055" w:rsidRPr="004B7C3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Биграммой</w:t>
      </w:r>
      <w:proofErr w:type="spellEnd"/>
      <w:r>
        <w:rPr>
          <w:rFonts w:eastAsiaTheme="minorEastAsia"/>
          <w:iCs/>
        </w:rPr>
        <w:t xml:space="preserve"> (2-граммы) – </w:t>
      </w:r>
      <w:proofErr w:type="spellStart"/>
      <w:r>
        <w:rPr>
          <w:rFonts w:eastAsiaTheme="minorEastAsia"/>
          <w:iCs/>
          <w:lang w:val="en-US"/>
        </w:rPr>
        <w:t>пары</w:t>
      </w:r>
      <w:proofErr w:type="spellEnd"/>
      <w:r>
        <w:rPr>
          <w:rFonts w:eastAsiaTheme="minorEastAsia"/>
          <w:iCs/>
          <w:lang w:val="en-US"/>
        </w:rPr>
        <w:t xml:space="preserve"> </w:t>
      </w:r>
      <w:proofErr w:type="spellStart"/>
      <w:r>
        <w:rPr>
          <w:rFonts w:eastAsiaTheme="minorEastAsia"/>
          <w:iCs/>
          <w:lang w:val="en-US"/>
        </w:rPr>
        <w:t>слов</w:t>
      </w:r>
      <w:proofErr w:type="spellEnd"/>
      <w:r>
        <w:rPr>
          <w:rFonts w:eastAsiaTheme="minorEastAsia"/>
          <w:iCs/>
          <w:lang w:val="en-US"/>
        </w:rPr>
        <w:t>;</w:t>
      </w:r>
    </w:p>
    <w:p w14:paraId="6620D7DE" w14:textId="77777777" w:rsidR="000E0055" w:rsidRDefault="000E0055" w:rsidP="000E0055">
      <w:pPr>
        <w:pStyle w:val="a5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eastAsiaTheme="minorEastAsia"/>
          <w:iCs/>
        </w:rPr>
      </w:pPr>
      <w:r>
        <w:rPr>
          <w:rFonts w:eastAsiaTheme="minorEastAsia"/>
          <w:iCs/>
        </w:rPr>
        <w:t>Триграммы (3-граммы) – тройки слов.</w:t>
      </w:r>
    </w:p>
    <w:p w14:paraId="1506457B" w14:textId="3CC2632E" w:rsidR="000E0055" w:rsidRDefault="000E0055" w:rsidP="000E0055">
      <w:pPr>
        <w:tabs>
          <w:tab w:val="left" w:pos="993"/>
        </w:tabs>
        <w:spacing w:line="360" w:lineRule="auto"/>
        <w:ind w:firstLine="709"/>
        <w:contextualSpacing/>
        <w:rPr>
          <w:rFonts w:eastAsiaTheme="minorEastAsia"/>
          <w:iCs/>
          <w:lang w:val="en-US"/>
        </w:rPr>
      </w:pPr>
      <w:r>
        <w:rPr>
          <w:rFonts w:eastAsiaTheme="minorEastAsia"/>
          <w:iCs/>
        </w:rPr>
        <w:t xml:space="preserve">Статическая модель, предсказывающая или предугадывающая </w:t>
      </w:r>
      <w:r w:rsidR="00291DB1">
        <w:rPr>
          <w:rFonts w:eastAsiaTheme="minorEastAsia"/>
          <w:iCs/>
        </w:rPr>
        <w:t>следующее</w:t>
      </w:r>
      <w:r>
        <w:rPr>
          <w:rFonts w:eastAsiaTheme="minorEastAsia"/>
          <w:iCs/>
        </w:rPr>
        <w:t xml:space="preserve"> слово, основанное на вероятностной модели. Рассчитывается по цепному правилу</w:t>
      </w:r>
      <w:r>
        <w:rPr>
          <w:rFonts w:eastAsiaTheme="minorEastAsia"/>
          <w:iCs/>
          <w:lang w:val="en-US"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163123CA" w14:textId="77777777" w:rsidTr="00C52155">
        <w:trPr>
          <w:trHeight w:val="1054"/>
        </w:trPr>
        <w:tc>
          <w:tcPr>
            <w:tcW w:w="8592" w:type="dxa"/>
          </w:tcPr>
          <w:p w14:paraId="2CA42D64" w14:textId="77777777" w:rsidR="000E0055" w:rsidRPr="003D1E0E" w:rsidRDefault="000E0055" w:rsidP="00C52155">
            <w:pPr>
              <w:tabs>
                <w:tab w:val="left" w:pos="993"/>
              </w:tabs>
              <w:spacing w:line="360" w:lineRule="auto"/>
              <w:ind w:left="-142" w:firstLine="142"/>
              <w:rPr>
                <w:rFonts w:eastAsiaTheme="minorEastAsia"/>
                <w:i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Cs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p>
                    </m:sSubSup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⋯ 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n-1</m:t>
                        </m:r>
                      </m:sup>
                    </m:sSubSup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==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iCs/>
                        <w:szCs w:val="22"/>
                        <w:lang w:val="en-US" w:eastAsia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k=1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22"/>
                            <w:lang w:val="en-US" w:eastAsia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22"/>
                                <w:lang w:val="en-US" w:eastAsia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k-1</m:t>
                            </m:r>
                          </m:sup>
                        </m:sSubSup>
                      </m:e>
                    </m:d>
                  </m:e>
                </m:nary>
              </m:oMath>
            </m:oMathPara>
          </w:p>
        </w:tc>
        <w:tc>
          <w:tcPr>
            <w:tcW w:w="901" w:type="dxa"/>
          </w:tcPr>
          <w:p w14:paraId="316E2787" w14:textId="77777777" w:rsidR="000E0055" w:rsidRDefault="000E0055" w:rsidP="00C52155">
            <w:pPr>
              <w:pStyle w:val="a5"/>
              <w:spacing w:after="100"/>
              <w:ind w:left="0"/>
              <w:contextualSpacing w:val="0"/>
              <w:rPr>
                <w:rFonts w:eastAsiaTheme="minorEastAsia"/>
                <w:iCs/>
                <w:lang w:val="en-US"/>
              </w:rPr>
            </w:pPr>
          </w:p>
          <w:p w14:paraId="69EF237B" w14:textId="77777777" w:rsidR="000E0055" w:rsidRPr="001E35BA" w:rsidRDefault="000E0055" w:rsidP="00C52155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(1.8)</w:t>
            </w:r>
          </w:p>
        </w:tc>
      </w:tr>
    </w:tbl>
    <w:p w14:paraId="7636CAC1" w14:textId="77777777" w:rsidR="000E0055" w:rsidRDefault="000E0055" w:rsidP="000E0055">
      <w:pPr>
        <w:tabs>
          <w:tab w:val="left" w:pos="993"/>
        </w:tabs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– слово </w:t>
      </w:r>
      <w:r>
        <w:rPr>
          <w:rFonts w:eastAsiaTheme="minorEastAsia"/>
          <w:iCs/>
        </w:rPr>
        <w:t>в тексте;</w:t>
      </w:r>
    </w:p>
    <w:p w14:paraId="2F0D4E2B" w14:textId="77777777" w:rsidR="000E0055" w:rsidRDefault="000E0055" w:rsidP="000E0055">
      <w:pPr>
        <w:spacing w:line="360" w:lineRule="auto"/>
        <w:ind w:firstLine="1134"/>
        <w:contextualSpacing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  <w:lang w:val="en-US"/>
          </w:rPr>
          <m:t>P</m:t>
        </m:r>
        <m:r>
          <w:rPr>
            <w:rFonts w:ascii="Cambria Math" w:eastAsiaTheme="minorEastAsia" w:hAnsi="Cambria Math"/>
          </w:rPr>
          <m:t>(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szCs w:val="22"/>
                <w:lang w:val="en-US" w:eastAsia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  <w:lang w:val="en-US"/>
              </w:rPr>
              <m:t>n</m:t>
            </m:r>
          </m:sup>
        </m:sSubSup>
        <m:r>
          <w:rPr>
            <w:rFonts w:ascii="Cambria Math" w:eastAsiaTheme="minorEastAsia" w:hAnsi="Cambria Math"/>
          </w:rPr>
          <m:t>)</m:t>
        </m:r>
      </m:oMath>
      <w:r w:rsidRPr="001D2B3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 xml:space="preserve">общий случай </w:t>
      </w:r>
      <w:r>
        <w:rPr>
          <w:rFonts w:eastAsiaTheme="minorEastAsia"/>
          <w:iCs/>
          <w:lang w:val="en-US"/>
        </w:rPr>
        <w:t>N</w:t>
      </w:r>
      <w:r w:rsidRPr="001D2B3D">
        <w:rPr>
          <w:rFonts w:eastAsiaTheme="minorEastAsia"/>
          <w:iCs/>
        </w:rPr>
        <w:t>-</w:t>
      </w:r>
      <w:r>
        <w:rPr>
          <w:rFonts w:eastAsiaTheme="minorEastAsia"/>
          <w:iCs/>
        </w:rPr>
        <w:t>граммы.</w:t>
      </w:r>
    </w:p>
    <w:p w14:paraId="2C7C8B6F" w14:textId="77777777" w:rsidR="000E0055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Как можем заметить, что вероятность слова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</m:oMath>
      <w:r w:rsidRPr="001D2B3D">
        <w:rPr>
          <w:rFonts w:eastAsiaTheme="minorEastAsia"/>
          <w:iCs/>
        </w:rPr>
        <w:t xml:space="preserve"> зависит от предыдущего</w:t>
      </w:r>
      <w:r w:rsidRPr="003349E5">
        <w:rPr>
          <w:rFonts w:eastAsiaTheme="minorEastAsia"/>
          <w:iCs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szCs w:val="22"/>
                <w:lang w:eastAsia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n-1</m:t>
            </m:r>
          </m:sup>
        </m:sSubSup>
      </m:oMath>
      <w:r w:rsidRPr="001D2B3D">
        <w:rPr>
          <w:rFonts w:eastAsiaTheme="minorEastAsia"/>
          <w:iCs/>
        </w:rPr>
        <w:t>, а не от всего</w:t>
      </w:r>
      <w:r w:rsidRPr="0034031A">
        <w:rPr>
          <w:rFonts w:eastAsiaTheme="minorEastAsia"/>
          <w:iCs/>
        </w:rPr>
        <w:t xml:space="preserve"> предыдущего текста</w:t>
      </w:r>
      <w:r w:rsidRPr="001D2B3D">
        <w:rPr>
          <w:rFonts w:eastAsiaTheme="minorEastAsia"/>
          <w:iCs/>
        </w:rPr>
        <w:t>, что было до этого, тогда общий случай выглядит следующим образом: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8"/>
        <w:gridCol w:w="975"/>
      </w:tblGrid>
      <w:tr w:rsidR="000E0055" w14:paraId="7413438C" w14:textId="77777777" w:rsidTr="00C52155">
        <w:tc>
          <w:tcPr>
            <w:tcW w:w="8592" w:type="dxa"/>
          </w:tcPr>
          <w:p w14:paraId="40FDE390" w14:textId="77777777" w:rsidR="000E0055" w:rsidRDefault="000E0055" w:rsidP="00C52155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n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901" w:type="dxa"/>
          </w:tcPr>
          <w:p w14:paraId="670FD4AA" w14:textId="77777777" w:rsidR="000E0055" w:rsidRDefault="000E0055" w:rsidP="000E0055">
            <w:pPr>
              <w:pStyle w:val="a5"/>
              <w:spacing w:line="96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655E774A" w14:textId="77777777" w:rsidR="000E0055" w:rsidRPr="001E35BA" w:rsidRDefault="000E0055" w:rsidP="00C52155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(1.9)</w:t>
            </w:r>
          </w:p>
        </w:tc>
      </w:tr>
    </w:tbl>
    <w:p w14:paraId="221340C1" w14:textId="77777777" w:rsidR="000E0055" w:rsidRPr="003349E5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 xml:space="preserve">Возникает проблема нулевых вероятностей, говорит о том, что если </w:t>
      </w:r>
      <w:r>
        <w:rPr>
          <w:rFonts w:eastAsiaTheme="minorEastAsia"/>
          <w:iCs/>
          <w:lang w:val="en-US"/>
        </w:rPr>
        <w:t>n</w:t>
      </w:r>
      <w:r w:rsidRPr="003D1E0E">
        <w:rPr>
          <w:rFonts w:eastAsiaTheme="minorEastAsia"/>
          <w:iCs/>
        </w:rPr>
        <w:t>-</w:t>
      </w:r>
      <w:r>
        <w:rPr>
          <w:rFonts w:eastAsiaTheme="minorEastAsia"/>
          <w:iCs/>
        </w:rPr>
        <w:t xml:space="preserve">грамма не была в обучающихся данных, то вероятность равно нулю и модель не работает. Существует аддитивное сглаживание </w:t>
      </w:r>
      <w:proofErr w:type="spellStart"/>
      <w:r>
        <w:rPr>
          <w:rFonts w:eastAsiaTheme="minorEastAsia"/>
          <w:iCs/>
        </w:rPr>
        <w:t>Лапсала</w:t>
      </w:r>
      <w:proofErr w:type="spellEnd"/>
      <w:r>
        <w:rPr>
          <w:rFonts w:eastAsiaTheme="minorEastAsia"/>
          <w:iCs/>
        </w:rPr>
        <w:t xml:space="preserve">, которое </w:t>
      </w:r>
      <w:r>
        <w:rPr>
          <w:rFonts w:eastAsiaTheme="minorEastAsia"/>
          <w:iCs/>
        </w:rPr>
        <w:lastRenderedPageBreak/>
        <w:t>исправляет данную проблему. Алгебраическая запись выглядит следующим образом</w:t>
      </w:r>
      <w:r w:rsidRPr="003349E5">
        <w:rPr>
          <w:rFonts w:eastAsiaTheme="minorEastAsia"/>
          <w:iCs/>
        </w:rPr>
        <w:t>:</w:t>
      </w:r>
    </w:p>
    <w:tbl>
      <w:tblPr>
        <w:tblStyle w:val="a4"/>
        <w:tblW w:w="9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78"/>
        <w:gridCol w:w="1115"/>
      </w:tblGrid>
      <w:tr w:rsidR="000E0055" w14:paraId="06FC6787" w14:textId="77777777" w:rsidTr="00C52155">
        <w:tc>
          <w:tcPr>
            <w:tcW w:w="8378" w:type="dxa"/>
          </w:tcPr>
          <w:p w14:paraId="57A7FF5C" w14:textId="77777777" w:rsidR="000E0055" w:rsidRDefault="000E0055" w:rsidP="00C52155">
            <w:pPr>
              <w:pStyle w:val="a5"/>
              <w:tabs>
                <w:tab w:val="left" w:pos="8789"/>
              </w:tabs>
              <w:spacing w:line="360" w:lineRule="auto"/>
              <w:ind w:left="0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i-1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iCs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count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i-1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Theme="minorEastAsia" w:hAnsi="Cambria Math"/>
                        <w:lang w:val="en-US"/>
                      </w:rPr>
                      <m:t>+V</m:t>
                    </m:r>
                  </m:den>
                </m:f>
              </m:oMath>
            </m:oMathPara>
          </w:p>
        </w:tc>
        <w:tc>
          <w:tcPr>
            <w:tcW w:w="1115" w:type="dxa"/>
          </w:tcPr>
          <w:p w14:paraId="38084BD3" w14:textId="77777777" w:rsidR="000E0055" w:rsidRDefault="000E0055" w:rsidP="000E0055">
            <w:pPr>
              <w:pStyle w:val="a5"/>
              <w:spacing w:line="120" w:lineRule="auto"/>
              <w:ind w:left="0" w:right="-397" w:firstLine="221"/>
              <w:rPr>
                <w:rFonts w:eastAsiaTheme="minorEastAsia"/>
                <w:iCs/>
                <w:lang w:val="en-US"/>
              </w:rPr>
            </w:pPr>
          </w:p>
          <w:p w14:paraId="01FDF714" w14:textId="787B94CC" w:rsidR="000E0055" w:rsidRPr="001E35BA" w:rsidRDefault="000E0055" w:rsidP="00C52155">
            <w:pPr>
              <w:pStyle w:val="a5"/>
              <w:ind w:left="0" w:right="-399" w:firstLine="222"/>
              <w:rPr>
                <w:rFonts w:eastAsiaTheme="minorEastAsia"/>
                <w:iCs/>
                <w:lang w:val="en-US"/>
              </w:rPr>
            </w:pPr>
            <w:r>
              <w:rPr>
                <w:rFonts w:eastAsiaTheme="minorEastAsia"/>
                <w:iCs/>
                <w:lang w:val="en-US"/>
              </w:rPr>
              <w:t>(1.10)</w:t>
            </w:r>
          </w:p>
        </w:tc>
      </w:tr>
    </w:tbl>
    <w:p w14:paraId="2ED83DDD" w14:textId="52DDF62E" w:rsidR="003937F3" w:rsidRDefault="000E0055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 w:rsidRPr="001D2B3D">
        <w:rPr>
          <w:rFonts w:eastAsiaTheme="minorEastAsia"/>
          <w:iCs/>
        </w:rPr>
        <w:t xml:space="preserve">где </w:t>
      </w:r>
      <m:oMath>
        <m:r>
          <w:rPr>
            <w:rFonts w:ascii="Cambria Math" w:eastAsiaTheme="minorEastAsia" w:hAnsi="Cambria Math"/>
            <w:lang w:val="en-US"/>
          </w:rPr>
          <m:t>V</m:t>
        </m:r>
      </m:oMath>
      <w:r w:rsidRPr="001D2B3D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размер словаря.</w:t>
      </w:r>
    </w:p>
    <w:p w14:paraId="283A2C23" w14:textId="4FF00B9B" w:rsidR="000E0055" w:rsidRPr="00787B5F" w:rsidRDefault="00291DB1" w:rsidP="000E0055">
      <w:pPr>
        <w:spacing w:line="360" w:lineRule="auto"/>
        <w:ind w:firstLine="709"/>
        <w:contextualSpacing/>
        <w:rPr>
          <w:rFonts w:eastAsiaTheme="minorEastAsia"/>
          <w:iCs/>
        </w:rPr>
      </w:pPr>
      <w:r>
        <w:rPr>
          <w:rFonts w:eastAsiaTheme="minorEastAsia"/>
          <w:iCs/>
        </w:rPr>
        <w:t>Как и было сказано, мы можем предугадывать следующее слова, учитывая только предыдущее слово</w:t>
      </w:r>
      <w:r w:rsidR="0091241C">
        <w:rPr>
          <w:rFonts w:eastAsiaTheme="minorEastAsia"/>
          <w:iCs/>
        </w:rPr>
        <w:t xml:space="preserve">, но нам необходимо учитывать большую часть контекста, как это показано на рисунке 1.5. Вместо пропусков мы можем поставить слова по смыслу, приведенные в таблице, которые отражают, где они могут использоваться. Например, возьмем из таблицы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лошадь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 и посмотрим, как учитывается контекст из большего количества слов, а не только предыдущего. В первом предложение для нас ориентиром будет слово </w:t>
      </w:r>
      <w:r w:rsidR="0091241C" w:rsidRPr="0091241C">
        <w:rPr>
          <w:rFonts w:eastAsiaTheme="minorEastAsia"/>
          <w:iCs/>
        </w:rPr>
        <w:t>«</w:t>
      </w:r>
      <w:r w:rsidR="0091241C">
        <w:rPr>
          <w:rFonts w:eastAsiaTheme="minorEastAsia"/>
          <w:iCs/>
        </w:rPr>
        <w:t>ездит</w:t>
      </w:r>
      <w:r w:rsidR="0091241C" w:rsidRPr="0091241C">
        <w:rPr>
          <w:rFonts w:eastAsiaTheme="minorEastAsia"/>
          <w:iCs/>
        </w:rPr>
        <w:t>»</w:t>
      </w:r>
      <w:r w:rsidR="0091241C">
        <w:rPr>
          <w:rFonts w:eastAsiaTheme="minorEastAsia"/>
          <w:iCs/>
        </w:rPr>
        <w:t xml:space="preserve">, которое точном нам говорит о том, что </w:t>
      </w:r>
      <w:r w:rsidR="00787B5F">
        <w:rPr>
          <w:rFonts w:eastAsiaTheme="minorEastAsia"/>
          <w:iCs/>
        </w:rPr>
        <w:t>«лошадь»</w:t>
      </w:r>
      <w:r w:rsidR="00787B5F">
        <w:rPr>
          <w:rFonts w:eastAsiaTheme="minorEastAsia"/>
          <w:iCs/>
        </w:rPr>
        <w:t xml:space="preserve"> </w:t>
      </w:r>
      <w:r w:rsidR="0045251A">
        <w:rPr>
          <w:rFonts w:eastAsiaTheme="minorEastAsia"/>
          <w:iCs/>
        </w:rPr>
        <w:t>обладает таким свойством</w:t>
      </w:r>
      <w:r w:rsidR="00787B5F">
        <w:rPr>
          <w:rFonts w:eastAsiaTheme="minorEastAsia"/>
          <w:iCs/>
        </w:rPr>
        <w:t>. Для второго и третьего предложения ситуацию совсем другая, слова</w:t>
      </w:r>
      <w:r w:rsidR="00787B5F" w:rsidRPr="00787B5F">
        <w:rPr>
          <w:rFonts w:eastAsiaTheme="minorEastAsia"/>
          <w:iCs/>
        </w:rPr>
        <w:t xml:space="preserve">: </w:t>
      </w:r>
      <w:r w:rsidR="00787B5F">
        <w:rPr>
          <w:rFonts w:eastAsiaTheme="minorEastAsia"/>
          <w:iCs/>
        </w:rPr>
        <w:t>«</w:t>
      </w:r>
      <w:r w:rsidR="00787B5F">
        <w:rPr>
          <w:rFonts w:eastAsiaTheme="minorEastAsia"/>
          <w:iCs/>
        </w:rPr>
        <w:t>колесо</w:t>
      </w:r>
      <w:r w:rsidR="00787B5F">
        <w:rPr>
          <w:rFonts w:eastAsiaTheme="minorEastAsia"/>
          <w:iCs/>
        </w:rPr>
        <w:t>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>«</w:t>
      </w:r>
      <w:r w:rsidR="00787B5F">
        <w:rPr>
          <w:rFonts w:eastAsiaTheme="minorEastAsia"/>
          <w:iCs/>
        </w:rPr>
        <w:t>проколото</w:t>
      </w:r>
      <w:r w:rsidR="00787B5F">
        <w:rPr>
          <w:rFonts w:eastAsiaTheme="minorEastAsia"/>
          <w:iCs/>
        </w:rPr>
        <w:t>»</w:t>
      </w:r>
      <w:r w:rsidR="00787B5F" w:rsidRPr="00787B5F">
        <w:rPr>
          <w:rFonts w:eastAsiaTheme="minorEastAsia"/>
          <w:iCs/>
        </w:rPr>
        <w:t xml:space="preserve">, </w:t>
      </w:r>
      <w:r w:rsidR="00787B5F">
        <w:rPr>
          <w:rFonts w:eastAsiaTheme="minorEastAsia"/>
          <w:iCs/>
        </w:rPr>
        <w:t>«</w:t>
      </w:r>
      <w:r w:rsidR="00787B5F">
        <w:rPr>
          <w:rFonts w:eastAsiaTheme="minorEastAsia"/>
          <w:iCs/>
        </w:rPr>
        <w:t>рама</w:t>
      </w:r>
      <w:r w:rsidR="00787B5F">
        <w:rPr>
          <w:rFonts w:eastAsiaTheme="minorEastAsia"/>
          <w:iCs/>
        </w:rPr>
        <w:t>»</w:t>
      </w:r>
      <w:r w:rsidR="00787B5F">
        <w:rPr>
          <w:rFonts w:eastAsiaTheme="minorEastAsia"/>
          <w:iCs/>
        </w:rPr>
        <w:t xml:space="preserve"> не относятся к </w:t>
      </w:r>
      <w:r w:rsidR="0045251A">
        <w:rPr>
          <w:rFonts w:eastAsiaTheme="minorEastAsia"/>
          <w:iCs/>
        </w:rPr>
        <w:t>свойствам</w:t>
      </w:r>
      <w:r w:rsidR="00787B5F">
        <w:rPr>
          <w:rFonts w:eastAsiaTheme="minorEastAsia"/>
          <w:iCs/>
        </w:rPr>
        <w:t xml:space="preserve"> </w:t>
      </w:r>
      <w:r w:rsidR="00787B5F">
        <w:rPr>
          <w:rFonts w:eastAsiaTheme="minorEastAsia"/>
          <w:iCs/>
        </w:rPr>
        <w:t>«лошад</w:t>
      </w:r>
      <w:r w:rsidR="00787B5F">
        <w:rPr>
          <w:rFonts w:eastAsiaTheme="minorEastAsia"/>
          <w:iCs/>
        </w:rPr>
        <w:t>и</w:t>
      </w:r>
      <w:r w:rsidR="00787B5F">
        <w:rPr>
          <w:rFonts w:eastAsiaTheme="minorEastAsia"/>
          <w:iCs/>
        </w:rPr>
        <w:t>»</w:t>
      </w:r>
      <w:r w:rsidR="00787B5F">
        <w:rPr>
          <w:rFonts w:eastAsiaTheme="minorEastAsia"/>
          <w:iCs/>
        </w:rPr>
        <w:t>.</w:t>
      </w:r>
    </w:p>
    <w:p w14:paraId="6B202EE5" w14:textId="3F5076AF" w:rsidR="0091241C" w:rsidRDefault="0091241C" w:rsidP="00787B5F">
      <w:pPr>
        <w:spacing w:line="360" w:lineRule="auto"/>
        <w:ind w:firstLine="0"/>
        <w:contextualSpacing/>
        <w:jc w:val="center"/>
        <w:rPr>
          <w:rFonts w:eastAsiaTheme="minorEastAsia"/>
          <w:iCs/>
        </w:rPr>
      </w:pPr>
      <w:r w:rsidRPr="0091241C">
        <w:rPr>
          <w:rFonts w:eastAsiaTheme="minorEastAsia"/>
          <w:iCs/>
        </w:rPr>
        <w:drawing>
          <wp:inline distT="0" distB="0" distL="0" distR="0" wp14:anchorId="09B89C94" wp14:editId="0CD6E012">
            <wp:extent cx="4503420" cy="3872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8555" cy="38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FBD5" w14:textId="372950F5" w:rsidR="0091241C" w:rsidRDefault="0091241C" w:rsidP="0091241C">
      <w:pPr>
        <w:spacing w:line="360" w:lineRule="auto"/>
        <w:ind w:firstLine="0"/>
        <w:contextualSpacing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1.5 – Контекстный смысл слов</w:t>
      </w:r>
    </w:p>
    <w:p w14:paraId="0A76CEC0" w14:textId="146030C7" w:rsidR="000431A5" w:rsidRDefault="000431A5" w:rsidP="0045251A">
      <w:pPr>
        <w:pStyle w:val="a5"/>
        <w:spacing w:line="360" w:lineRule="auto"/>
        <w:ind w:left="0" w:firstLine="709"/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>Следовательно,</w:t>
      </w:r>
      <w:r w:rsidR="0045251A">
        <w:rPr>
          <w:rFonts w:eastAsiaTheme="minorEastAsia"/>
        </w:rPr>
        <w:t xml:space="preserve"> появляются следующие идеи</w:t>
      </w:r>
      <w:r w:rsidR="0045251A" w:rsidRPr="0045251A">
        <w:rPr>
          <w:rFonts w:eastAsiaTheme="minorEastAsia"/>
        </w:rPr>
        <w:t>:</w:t>
      </w:r>
    </w:p>
    <w:p w14:paraId="493C07E7" w14:textId="43857DCA" w:rsidR="0045251A" w:rsidRDefault="0045251A" w:rsidP="0045251A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По контексту можно понять какое слово может стоять на месте пропуска, а какое нет, т.е. слово должно обладать определенным соответствующим свойством</w:t>
      </w:r>
      <w:r w:rsidRPr="0045251A">
        <w:rPr>
          <w:rFonts w:eastAsiaTheme="minorEastAsia"/>
        </w:rPr>
        <w:t>;</w:t>
      </w:r>
    </w:p>
    <w:p w14:paraId="445767C7" w14:textId="7C3E4D33" w:rsidR="0045251A" w:rsidRDefault="0045251A" w:rsidP="0045251A">
      <w:pPr>
        <w:pStyle w:val="a5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eastAsiaTheme="minorEastAsia"/>
        </w:rPr>
      </w:pPr>
      <w:r>
        <w:rPr>
          <w:rFonts w:eastAsiaTheme="minorEastAsia"/>
        </w:rPr>
        <w:t>Смысл слова можно определить через контекст, в котором оно может использоваться, т.е. берется слово, смысл которого неизвестен, но известен контекст, тогда можно определить какими свойствами оно обладает.</w:t>
      </w:r>
    </w:p>
    <w:p w14:paraId="4F69BB10" w14:textId="01FA0883" w:rsidR="005B516D" w:rsidRDefault="00DF2A25" w:rsidP="005B516D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 xml:space="preserve">Для этого построим матрицу </w:t>
      </w:r>
      <w:r w:rsidR="005B516D">
        <w:rPr>
          <w:rFonts w:eastAsiaTheme="minorEastAsia"/>
          <w:iCs/>
        </w:rPr>
        <w:t>контекстных векторов слов</w:t>
      </w:r>
      <w:r>
        <w:rPr>
          <w:rFonts w:eastAsiaTheme="minorEastAsia"/>
        </w:rPr>
        <w:t xml:space="preserve">, как показано на рисунке 1.6. На пересечении строк и столбцов находится количество встреч </w:t>
      </w:r>
      <m:oMath>
        <m:r>
          <w:rPr>
            <w:rFonts w:ascii="Cambria Math" w:eastAsiaTheme="minorEastAsia" w:hAnsi="Cambria Math"/>
          </w:rPr>
          <m:t>i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>го слова</w:t>
      </w:r>
      <w:r w:rsidRPr="00DF2A2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контексте с </w:t>
      </w:r>
      <m:oMath>
        <m:r>
          <w:rPr>
            <w:rFonts w:ascii="Cambria Math" w:eastAsiaTheme="minorEastAsia" w:hAnsi="Cambria Math"/>
          </w:rPr>
          <m:t>j</m:t>
        </m:r>
      </m:oMath>
      <w:r w:rsidRPr="00DF2A25">
        <w:rPr>
          <w:rFonts w:eastAsiaTheme="minorEastAsia"/>
        </w:rPr>
        <w:t>-</w:t>
      </w:r>
      <w:r>
        <w:rPr>
          <w:rFonts w:eastAsiaTheme="minorEastAsia"/>
        </w:rPr>
        <w:t xml:space="preserve">м. </w:t>
      </w:r>
    </w:p>
    <w:p w14:paraId="31AB187C" w14:textId="0648CA06" w:rsidR="005B516D" w:rsidRDefault="005B516D" w:rsidP="005B516D">
      <w:pPr>
        <w:spacing w:line="360" w:lineRule="auto"/>
        <w:ind w:firstLine="0"/>
        <w:contextualSpacing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D80727B" wp14:editId="13B48592">
            <wp:extent cx="3810000" cy="320724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3804" cy="32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74CD" w14:textId="195C5770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</w:t>
      </w:r>
      <w:r>
        <w:rPr>
          <w:rFonts w:eastAsiaTheme="minorEastAsia"/>
          <w:iCs/>
        </w:rPr>
        <w:t>6</w:t>
      </w:r>
      <w:r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Матрица контекстных векторов слов</w:t>
      </w:r>
    </w:p>
    <w:p w14:paraId="7D2495C9" w14:textId="4B4EA480" w:rsidR="00DF2A25" w:rsidRDefault="005B516D" w:rsidP="005B516D">
      <w:pPr>
        <w:spacing w:line="360" w:lineRule="auto"/>
        <w:ind w:firstLine="709"/>
        <w:contextualSpacing/>
        <w:rPr>
          <w:rFonts w:eastAsiaTheme="minorEastAsia"/>
        </w:rPr>
      </w:pPr>
      <w:r>
        <w:rPr>
          <w:rFonts w:eastAsiaTheme="minorEastAsia"/>
        </w:rPr>
        <w:t>Получается следующим образом.</w:t>
      </w:r>
      <w:r w:rsidR="00DF2A25">
        <w:rPr>
          <w:rFonts w:eastAsiaTheme="minorEastAsia"/>
        </w:rPr>
        <w:t xml:space="preserve"> </w:t>
      </w:r>
      <w:r>
        <w:rPr>
          <w:rFonts w:eastAsiaTheme="minorEastAsia"/>
        </w:rPr>
        <w:t>И</w:t>
      </w:r>
      <w:r w:rsidR="00DF2A25">
        <w:rPr>
          <w:rFonts w:eastAsiaTheme="minorEastAsia"/>
        </w:rPr>
        <w:t>з нашего набора последовательно берется пять слов, из них выбирается центральное и два слова до и после него – контекст центрального слова.</w:t>
      </w:r>
      <w:r>
        <w:rPr>
          <w:rFonts w:eastAsiaTheme="minorEastAsia"/>
        </w:rPr>
        <w:t xml:space="preserve"> </w:t>
      </w:r>
      <w:r w:rsidR="00DF2A25">
        <w:rPr>
          <w:rFonts w:eastAsiaTheme="minorEastAsia"/>
        </w:rPr>
        <w:t>Дальше сдвигаемся на одно слово и повторяем данный алгоритм</w:t>
      </w:r>
      <w:r>
        <w:rPr>
          <w:rFonts w:eastAsiaTheme="minorEastAsia"/>
        </w:rPr>
        <w:t>. Это можно увидеть на рисунках 1.7 – 1.8.</w:t>
      </w:r>
    </w:p>
    <w:p w14:paraId="269F4E38" w14:textId="2309A87B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</w:rPr>
        <w:lastRenderedPageBreak/>
        <w:drawing>
          <wp:inline distT="0" distB="0" distL="0" distR="0" wp14:anchorId="5B174B25" wp14:editId="36B390A4">
            <wp:extent cx="5940425" cy="19538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6652" w14:textId="07A4E103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</w:t>
      </w:r>
      <w:r>
        <w:rPr>
          <w:rFonts w:eastAsiaTheme="minorEastAsia"/>
          <w:iCs/>
        </w:rPr>
        <w:t>7</w:t>
      </w:r>
      <w:r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…</w:t>
      </w:r>
    </w:p>
    <w:p w14:paraId="44913254" w14:textId="64FF74FE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/>
        </w:rPr>
      </w:pPr>
      <w:r w:rsidRPr="005B516D">
        <w:rPr>
          <w:rFonts w:eastAsiaTheme="minorEastAsia"/>
          <w:i/>
        </w:rPr>
        <w:drawing>
          <wp:inline distT="0" distB="0" distL="0" distR="0" wp14:anchorId="33611D9C" wp14:editId="3935C657">
            <wp:extent cx="5940425" cy="199898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2617" w14:textId="1DDFE686" w:rsidR="005B516D" w:rsidRDefault="005B516D" w:rsidP="005B516D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</w:t>
      </w:r>
      <w:r>
        <w:rPr>
          <w:rFonts w:eastAsiaTheme="minorEastAsia"/>
          <w:iCs/>
        </w:rPr>
        <w:t>8</w:t>
      </w:r>
      <w:r>
        <w:rPr>
          <w:rFonts w:eastAsiaTheme="minorEastAsia"/>
          <w:iCs/>
        </w:rPr>
        <w:t xml:space="preserve"> – …</w:t>
      </w:r>
    </w:p>
    <w:p w14:paraId="319B6392" w14:textId="371C5751" w:rsidR="00A5040A" w:rsidRDefault="00A5040A" w:rsidP="00A5040A">
      <w:pPr>
        <w:rPr>
          <w:rFonts w:eastAsiaTheme="minorEastAsia"/>
        </w:rPr>
      </w:pPr>
      <w:r>
        <w:rPr>
          <w:rFonts w:eastAsiaTheme="minorEastAsia"/>
        </w:rPr>
        <w:t xml:space="preserve">Основная проблема, которая остается до сих пор – размерность. Для этого можно воспользоваться </w:t>
      </w:r>
      <w:r>
        <w:rPr>
          <w:rFonts w:eastAsiaTheme="minorEastAsia"/>
          <w:lang w:val="en-US"/>
        </w:rPr>
        <w:t>SVD</w:t>
      </w:r>
      <w:r>
        <w:rPr>
          <w:rFonts w:eastAsiaTheme="minorEastAsia"/>
        </w:rPr>
        <w:t xml:space="preserve"> разложением.</w:t>
      </w:r>
    </w:p>
    <w:p w14:paraId="554E9E2F" w14:textId="492A5E6E" w:rsidR="00A5040A" w:rsidRDefault="00A5040A" w:rsidP="00A5040A">
      <w:pPr>
        <w:ind w:firstLine="0"/>
        <w:jc w:val="center"/>
        <w:rPr>
          <w:rFonts w:eastAsiaTheme="minorEastAsia"/>
        </w:rPr>
      </w:pPr>
      <w:r w:rsidRPr="00A5040A">
        <w:rPr>
          <w:rFonts w:eastAsiaTheme="minorEastAsia"/>
        </w:rPr>
        <w:drawing>
          <wp:inline distT="0" distB="0" distL="0" distR="0" wp14:anchorId="75F377A3" wp14:editId="2FB5D747">
            <wp:extent cx="4316848" cy="28803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598" cy="288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A3E5" w14:textId="473E8CC8" w:rsidR="00A5040A" w:rsidRDefault="00A5040A" w:rsidP="00A5040A">
      <w:pPr>
        <w:spacing w:line="360" w:lineRule="auto"/>
        <w:ind w:firstLine="0"/>
        <w:jc w:val="center"/>
        <w:rPr>
          <w:rFonts w:eastAsiaTheme="minorEastAsia"/>
          <w:iCs/>
        </w:rPr>
      </w:pPr>
      <w:r>
        <w:rPr>
          <w:rFonts w:eastAsiaTheme="minorEastAsia"/>
          <w:iCs/>
        </w:rPr>
        <w:t>Рисунок 1.</w:t>
      </w:r>
      <w:r>
        <w:rPr>
          <w:rFonts w:eastAsiaTheme="minorEastAsia"/>
          <w:iCs/>
        </w:rPr>
        <w:t>9</w:t>
      </w:r>
      <w:r>
        <w:rPr>
          <w:rFonts w:eastAsiaTheme="minorEastAsia"/>
          <w:iCs/>
        </w:rPr>
        <w:t xml:space="preserve"> – …</w:t>
      </w:r>
    </w:p>
    <w:p w14:paraId="79758ADB" w14:textId="77777777" w:rsidR="00A5040A" w:rsidRPr="00A5040A" w:rsidRDefault="00A5040A" w:rsidP="00A5040A">
      <w:pPr>
        <w:rPr>
          <w:rFonts w:eastAsiaTheme="minorEastAsia"/>
        </w:rPr>
      </w:pPr>
    </w:p>
    <w:p w14:paraId="79F219D6" w14:textId="03873B1D" w:rsidR="000E0055" w:rsidRDefault="000E0055" w:rsidP="000E0055">
      <w:pPr>
        <w:pStyle w:val="2"/>
        <w:tabs>
          <w:tab w:val="left" w:pos="426"/>
        </w:tabs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4503708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>1.3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Формулирование требований</w:t>
      </w:r>
      <w:bookmarkEnd w:id="6"/>
    </w:p>
    <w:p w14:paraId="6C1D46B1" w14:textId="68B8A2A3" w:rsidR="000E0055" w:rsidRDefault="000E0055" w:rsidP="000E0055"/>
    <w:p w14:paraId="728F87EA" w14:textId="77777777" w:rsidR="000E0055" w:rsidRDefault="000E0055" w:rsidP="000E0055">
      <w:pPr>
        <w:spacing w:line="360" w:lineRule="auto"/>
        <w:ind w:firstLine="709"/>
        <w:contextualSpacing/>
      </w:pPr>
      <w:r>
        <w:t>Обращая внимание на предметную область, были сформулированы определенные функциональные требования к разрабатываемой системе</w:t>
      </w:r>
      <w:r w:rsidRPr="00640955">
        <w:t>:</w:t>
      </w:r>
    </w:p>
    <w:p w14:paraId="075E0BBB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Пользователь должен иметь возможность авторизоваться для использования системы</w:t>
      </w:r>
      <w:r w:rsidRPr="00640955">
        <w:t>;</w:t>
      </w:r>
    </w:p>
    <w:p w14:paraId="3DF4B1D1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 xml:space="preserve">Система должна сформировать токен, с помощью которого пользователь может пользоваться внутренней </w:t>
      </w:r>
      <w:r>
        <w:rPr>
          <w:lang w:val="en-US"/>
        </w:rPr>
        <w:t>API</w:t>
      </w:r>
      <w:r w:rsidRPr="00640955">
        <w:t>;</w:t>
      </w:r>
    </w:p>
    <w:p w14:paraId="6F567132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Пользователь должен иметь возможность формировать запрос</w:t>
      </w:r>
      <w:r w:rsidRPr="00A27243">
        <w:t>;</w:t>
      </w:r>
    </w:p>
    <w:p w14:paraId="624175EF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Элементы интерфейса системы должны включать в себя поле ввода, чтобы пользователь мог сформировать запрос</w:t>
      </w:r>
      <w:r w:rsidRPr="00640955">
        <w:t>;</w:t>
      </w:r>
    </w:p>
    <w:p w14:paraId="04564BE3" w14:textId="77777777" w:rsidR="000E0055" w:rsidRDefault="000E0055" w:rsidP="000E0055">
      <w:pPr>
        <w:pStyle w:val="a5"/>
        <w:numPr>
          <w:ilvl w:val="2"/>
          <w:numId w:val="14"/>
        </w:numPr>
        <w:tabs>
          <w:tab w:val="left" w:pos="993"/>
        </w:tabs>
        <w:spacing w:line="360" w:lineRule="auto"/>
        <w:ind w:left="0" w:firstLine="709"/>
      </w:pPr>
      <w:r>
        <w:t>Система должна предоставлять возможность пользователю загружать необходимые файлы, если у него стоит задача найти необходимую информацию в них, если же это сотрудник, то внедрить/подключить к внутренней корпоративной базе знаний</w:t>
      </w:r>
      <w:r w:rsidRPr="00640955">
        <w:t>;</w:t>
      </w:r>
    </w:p>
    <w:p w14:paraId="0E443A15" w14:textId="0C638B35" w:rsidR="000E0055" w:rsidRDefault="000E0055" w:rsidP="00AE5307">
      <w:pPr>
        <w:spacing w:line="360" w:lineRule="auto"/>
        <w:ind w:firstLine="709"/>
        <w:contextualSpacing/>
      </w:pPr>
      <w:r>
        <w:t>Система должна формировать корректный и понятный ответ пользователю.</w:t>
      </w:r>
    </w:p>
    <w:p w14:paraId="61E0278D" w14:textId="3ACD0098" w:rsidR="00AE5307" w:rsidRDefault="00AE5307" w:rsidP="00AE5307">
      <w:pPr>
        <w:spacing w:line="360" w:lineRule="auto"/>
        <w:ind w:firstLine="709"/>
        <w:contextualSpacing/>
      </w:pPr>
    </w:p>
    <w:p w14:paraId="4C5089A2" w14:textId="64DB839C" w:rsidR="000E0055" w:rsidRDefault="000E0055" w:rsidP="000E0055">
      <w:pPr>
        <w:pStyle w:val="2"/>
        <w:tabs>
          <w:tab w:val="left" w:pos="426"/>
        </w:tabs>
        <w:spacing w:before="0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4503709"/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>1.4</w:t>
      </w:r>
      <w:r w:rsidRPr="000E0055">
        <w:rPr>
          <w:rFonts w:ascii="Times New Roman" w:hAnsi="Times New Roman" w:cs="Times New Roman"/>
          <w:b/>
          <w:bCs/>
          <w:color w:val="auto"/>
          <w:sz w:val="28"/>
          <w:szCs w:val="28"/>
        </w:rPr>
        <w:tab/>
        <w:t>Обзор аналогов</w:t>
      </w:r>
      <w:bookmarkEnd w:id="7"/>
    </w:p>
    <w:p w14:paraId="5454F52D" w14:textId="77777777" w:rsidR="000E0055" w:rsidRPr="000E0055" w:rsidRDefault="000E0055" w:rsidP="00AE5307">
      <w:pPr>
        <w:contextualSpacing/>
      </w:pPr>
    </w:p>
    <w:p w14:paraId="28BD21C2" w14:textId="77777777" w:rsidR="000E0055" w:rsidRDefault="000E0055" w:rsidP="00AE5307">
      <w:pPr>
        <w:tabs>
          <w:tab w:val="left" w:pos="1276"/>
        </w:tabs>
        <w:spacing w:afterLines="160" w:after="384" w:line="360" w:lineRule="auto"/>
        <w:ind w:firstLine="709"/>
        <w:contextualSpacing/>
      </w:pPr>
      <w:r>
        <w:t>Существует множество моделей, которые на данный момент могут удовлетворять условия актуальности и постановки задачи, но более мощные по своей точности, производительности и функционалу подходят следующие</w:t>
      </w:r>
      <w:r w:rsidRPr="00674763">
        <w:t>:</w:t>
      </w:r>
    </w:p>
    <w:p w14:paraId="7AC4E3FE" w14:textId="2DB2F274" w:rsidR="000E0055" w:rsidRDefault="000E0055" w:rsidP="00AE5307">
      <w:pPr>
        <w:pStyle w:val="a5"/>
        <w:numPr>
          <w:ilvl w:val="2"/>
          <w:numId w:val="15"/>
        </w:numPr>
        <w:tabs>
          <w:tab w:val="left" w:pos="993"/>
        </w:tabs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lang w:val="en-US"/>
        </w:rPr>
        <w:t>IBM</w:t>
      </w:r>
      <w:r w:rsidRPr="00674763">
        <w:t xml:space="preserve"> </w:t>
      </w:r>
      <w:r w:rsidRPr="00674763">
        <w:rPr>
          <w:lang w:val="en-US"/>
        </w:rPr>
        <w:t>Watson</w:t>
      </w:r>
      <w:r w:rsidRPr="00674763">
        <w:t xml:space="preserve"> </w:t>
      </w:r>
      <w:r w:rsidRPr="00F71FAE">
        <w:t xml:space="preserve">[] </w:t>
      </w:r>
      <w:r w:rsidRPr="00674763">
        <w:t xml:space="preserve">– </w:t>
      </w:r>
      <w:r w:rsidRPr="00674763">
        <w:rPr>
          <w:color w:val="000000" w:themeColor="text1"/>
        </w:rPr>
        <w:t>это мощная платформа искусственного интеллекта, которая включает в себя множество инструментов для обработки естественного языка, машинного обучения и аналитики данных. Она широко используется в корпоративных средах для автоматизации бизнес-процессов, улучшения клиентского обслуживания и оптимизации принятия решений.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lastRenderedPageBreak/>
        <w:t>Watson</w:t>
      </w:r>
      <w:proofErr w:type="spellEnd"/>
      <w:r w:rsidRPr="00674763">
        <w:rPr>
          <w:color w:val="000000" w:themeColor="text1"/>
        </w:rPr>
        <w:t xml:space="preserve"> может интегрироваться с корпоративной базой данных для создания чат-ботов, анализа текстов, прогнозирования и других задач, связанных с обработкой больших объемов данных.</w:t>
      </w:r>
    </w:p>
    <w:p w14:paraId="6E6B8347" w14:textId="686034F8" w:rsidR="000E0055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Azure</w:t>
      </w:r>
      <w:proofErr w:type="spellEnd"/>
      <w:r w:rsidRPr="00674763">
        <w:rPr>
          <w:color w:val="000000" w:themeColor="text1"/>
        </w:rPr>
        <w:t xml:space="preserve"> Cognitive Services от Microsoft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>предлагает набор API-интерфейсов для интеграции функций искусственного интеллекта в приложения и системы. Эти сервисы включают обработку текста, речи, изображений и видео.</w:t>
      </w:r>
      <w:r w:rsidRPr="00674763">
        <w:t xml:space="preserve"> </w:t>
      </w:r>
      <w:r w:rsidRPr="00674763">
        <w:rPr>
          <w:color w:val="000000" w:themeColor="text1"/>
        </w:rPr>
        <w:t xml:space="preserve">С помощью </w:t>
      </w:r>
      <w:proofErr w:type="spellStart"/>
      <w:r w:rsidRPr="00674763">
        <w:rPr>
          <w:color w:val="000000" w:themeColor="text1"/>
        </w:rPr>
        <w:t>Azure</w:t>
      </w:r>
      <w:proofErr w:type="spellEnd"/>
      <w:r w:rsidRPr="00674763">
        <w:rPr>
          <w:color w:val="000000" w:themeColor="text1"/>
        </w:rPr>
        <w:t xml:space="preserve"> Cognitive Services можно создавать интеллектуальные приложения, которые взаимодействуют с корпоративными данными, анализируют тексты, распознают речь и многое другое.</w:t>
      </w:r>
    </w:p>
    <w:p w14:paraId="2D982C50" w14:textId="4DDCFF9C" w:rsidR="000E0055" w:rsidRPr="00674763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 xml:space="preserve">Google </w:t>
      </w:r>
      <w:proofErr w:type="spellStart"/>
      <w:r w:rsidRPr="00674763">
        <w:rPr>
          <w:color w:val="000000" w:themeColor="text1"/>
        </w:rPr>
        <w:t>Cloud</w:t>
      </w:r>
      <w:proofErr w:type="spellEnd"/>
      <w:r w:rsidRPr="00674763">
        <w:rPr>
          <w:color w:val="000000" w:themeColor="text1"/>
        </w:rPr>
        <w:t xml:space="preserve"> AI</w:t>
      </w:r>
      <w:r w:rsidRPr="00F71FAE">
        <w:rPr>
          <w:color w:val="000000" w:themeColor="text1"/>
        </w:rPr>
        <w:t xml:space="preserve"> []</w:t>
      </w:r>
      <w:r w:rsidRPr="00674763">
        <w:rPr>
          <w:color w:val="000000" w:themeColor="text1"/>
        </w:rPr>
        <w:t xml:space="preserve"> предоставляет инструменты и сервисы для разработки и развертывания моделей машинного обучения, включая Natural Language Processing (NLP). Платформа поддерживает создание и обучение собственных моделей, а также использование готовых решений.</w:t>
      </w:r>
      <w:r w:rsidRPr="00674763">
        <w:t xml:space="preserve"> </w:t>
      </w:r>
      <w:r w:rsidRPr="00674763">
        <w:rPr>
          <w:color w:val="000000" w:themeColor="text1"/>
        </w:rPr>
        <w:t xml:space="preserve">Google </w:t>
      </w:r>
      <w:proofErr w:type="spellStart"/>
      <w:r w:rsidRPr="00674763">
        <w:rPr>
          <w:color w:val="000000" w:themeColor="text1"/>
        </w:rPr>
        <w:t>Cloud</w:t>
      </w:r>
      <w:proofErr w:type="spellEnd"/>
      <w:r w:rsidRPr="00674763">
        <w:rPr>
          <w:color w:val="000000" w:themeColor="text1"/>
        </w:rPr>
        <w:t xml:space="preserve"> AI может быть использована для анализа текстов из корпоративных баз данных, автоматического ответа на запросы клиентов, классификации документов и других NLP-задач.</w:t>
      </w:r>
    </w:p>
    <w:p w14:paraId="41E8B3BB" w14:textId="3246E4A1" w:rsidR="000E0055" w:rsidRPr="00674763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t xml:space="preserve">Amazon </w:t>
      </w:r>
      <w:proofErr w:type="spellStart"/>
      <w:r w:rsidRPr="00674763">
        <w:rPr>
          <w:color w:val="000000" w:themeColor="text1"/>
        </w:rPr>
        <w:t>Lex</w:t>
      </w:r>
      <w:proofErr w:type="spellEnd"/>
      <w:r w:rsidRPr="00674763">
        <w:rPr>
          <w:color w:val="000000" w:themeColor="text1"/>
        </w:rPr>
        <w:t xml:space="preserve">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 xml:space="preserve">— это сервис для создания голосовых и текстовых интерфейсов на основе технологии </w:t>
      </w:r>
      <w:proofErr w:type="spellStart"/>
      <w:r w:rsidRPr="00674763">
        <w:rPr>
          <w:color w:val="000000" w:themeColor="text1"/>
        </w:rPr>
        <w:t>Alexa</w:t>
      </w:r>
      <w:proofErr w:type="spellEnd"/>
      <w:r w:rsidRPr="00674763">
        <w:rPr>
          <w:color w:val="000000" w:themeColor="text1"/>
        </w:rPr>
        <w:t>. Он позволяет разрабатывать чат-боты и другие интерактивные интерфейсы, которые могут взаимодействовать с пользователями через текстовые сообщения или голосовые команды.</w:t>
      </w:r>
      <w:r w:rsidRPr="00674763">
        <w:t xml:space="preserve"> </w:t>
      </w:r>
      <w:proofErr w:type="spellStart"/>
      <w:r w:rsidRPr="00674763">
        <w:rPr>
          <w:color w:val="000000" w:themeColor="text1"/>
        </w:rPr>
        <w:t>Lex</w:t>
      </w:r>
      <w:proofErr w:type="spellEnd"/>
      <w:r w:rsidRPr="00674763">
        <w:rPr>
          <w:color w:val="000000" w:themeColor="text1"/>
        </w:rPr>
        <w:t xml:space="preserve"> может быть интегрирован с корпоративной системой для автоматизации взаимодействия с клиентами, сотрудников или партнеров, обеспечивая быстрый доступ к необходимой информации.</w:t>
      </w:r>
    </w:p>
    <w:p w14:paraId="1743EF64" w14:textId="64BDCFF9" w:rsidR="000E0055" w:rsidRPr="00674763" w:rsidRDefault="000E0055" w:rsidP="00AE5307">
      <w:pPr>
        <w:pStyle w:val="a5"/>
        <w:numPr>
          <w:ilvl w:val="0"/>
          <w:numId w:val="15"/>
        </w:numPr>
        <w:tabs>
          <w:tab w:val="left" w:pos="993"/>
        </w:tabs>
        <w:suppressAutoHyphens/>
        <w:autoSpaceDN w:val="0"/>
        <w:spacing w:line="360" w:lineRule="auto"/>
        <w:ind w:left="0" w:firstLine="709"/>
        <w:rPr>
          <w:color w:val="000000" w:themeColor="text1"/>
        </w:rPr>
      </w:pPr>
      <w:proofErr w:type="spellStart"/>
      <w:r w:rsidRPr="00674763">
        <w:rPr>
          <w:color w:val="000000" w:themeColor="text1"/>
        </w:rPr>
        <w:t>OpenAI</w:t>
      </w:r>
      <w:proofErr w:type="spellEnd"/>
      <w:r w:rsidRPr="00674763">
        <w:rPr>
          <w:color w:val="000000" w:themeColor="text1"/>
        </w:rPr>
        <w:t xml:space="preserve"> GPT </w:t>
      </w:r>
      <w:r w:rsidRPr="00F71FAE">
        <w:rPr>
          <w:color w:val="000000" w:themeColor="text1"/>
        </w:rPr>
        <w:t xml:space="preserve">[] </w:t>
      </w:r>
      <w:r w:rsidRPr="00674763">
        <w:rPr>
          <w:color w:val="000000" w:themeColor="text1"/>
        </w:rPr>
        <w:t xml:space="preserve">— это семейство языковых моделей, разработанных компанией </w:t>
      </w:r>
      <w:proofErr w:type="spellStart"/>
      <w:r w:rsidRPr="00674763">
        <w:rPr>
          <w:color w:val="000000" w:themeColor="text1"/>
        </w:rPr>
        <w:t>OpenAI</w:t>
      </w:r>
      <w:proofErr w:type="spellEnd"/>
      <w:r w:rsidRPr="00674763">
        <w:rPr>
          <w:color w:val="000000" w:themeColor="text1"/>
        </w:rPr>
        <w:t>. Они используются для генерации текста, перевода, обобщения и других сложных задач обработки естественного языка.</w:t>
      </w:r>
      <w:r w:rsidRPr="00674763">
        <w:t xml:space="preserve"> </w:t>
      </w:r>
      <w:r w:rsidRPr="00674763">
        <w:rPr>
          <w:color w:val="000000" w:themeColor="text1"/>
        </w:rPr>
        <w:t>Хотя GPT изначально был создан для открытых систем, он может быть адаптирован и использован в корпоративных приложениях для различных целей, таких как автоматическое составление отчетов, ответы на вопросы пользователей и поддержка принятия решений на основе данных.</w:t>
      </w:r>
    </w:p>
    <w:p w14:paraId="656011D9" w14:textId="60E07B57" w:rsidR="000E0055" w:rsidRPr="000E0055" w:rsidRDefault="000E0055" w:rsidP="00AE5307">
      <w:pPr>
        <w:pStyle w:val="a5"/>
        <w:spacing w:afterLines="160" w:after="384" w:line="360" w:lineRule="auto"/>
        <w:ind w:left="0" w:firstLine="709"/>
        <w:rPr>
          <w:color w:val="000000" w:themeColor="text1"/>
        </w:rPr>
      </w:pPr>
      <w:r w:rsidRPr="00674763">
        <w:rPr>
          <w:color w:val="000000" w:themeColor="text1"/>
        </w:rPr>
        <w:lastRenderedPageBreak/>
        <w:t>Следует отметить, что несмотря на наличие аналогов их использование невозможно в связи с санкциями и ограничением доступа российским пользователям.</w:t>
      </w:r>
      <w:r w:rsidRPr="002721D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Но проанализировав отечественные решения, отвечающих требованиям, была выбрана модель </w:t>
      </w:r>
      <w:proofErr w:type="spellStart"/>
      <w:r>
        <w:rPr>
          <w:color w:val="000000" w:themeColor="text1"/>
          <w:lang w:val="en-US"/>
        </w:rPr>
        <w:t>GigaChat</w:t>
      </w:r>
      <w:proofErr w:type="spellEnd"/>
      <w:r>
        <w:rPr>
          <w:color w:val="000000" w:themeColor="text1"/>
        </w:rPr>
        <w:t xml:space="preserve"> </w:t>
      </w:r>
      <w:r w:rsidRPr="002721DA">
        <w:rPr>
          <w:color w:val="000000" w:themeColor="text1"/>
        </w:rPr>
        <w:t>[].</w:t>
      </w:r>
    </w:p>
    <w:sectPr w:rsidR="000E0055" w:rsidRPr="000E00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D24AD" w14:textId="77777777" w:rsidR="00D24FAF" w:rsidRDefault="00D24FAF" w:rsidP="00661B75">
      <w:pPr>
        <w:spacing w:after="0" w:line="240" w:lineRule="auto"/>
      </w:pPr>
      <w:r>
        <w:separator/>
      </w:r>
    </w:p>
  </w:endnote>
  <w:endnote w:type="continuationSeparator" w:id="0">
    <w:p w14:paraId="4B8D0127" w14:textId="77777777" w:rsidR="00D24FAF" w:rsidRDefault="00D24FAF" w:rsidP="00661B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1840987"/>
      <w:docPartObj>
        <w:docPartGallery w:val="Page Numbers (Bottom of Page)"/>
        <w:docPartUnique/>
      </w:docPartObj>
    </w:sdtPr>
    <w:sdtEndPr/>
    <w:sdtContent>
      <w:p w14:paraId="42F93DE9" w14:textId="33BFEE30" w:rsidR="007137E8" w:rsidRDefault="00D24FAF">
        <w:pPr>
          <w:pStyle w:val="aa"/>
          <w:jc w:val="center"/>
        </w:pPr>
      </w:p>
    </w:sdtContent>
  </w:sdt>
  <w:p w14:paraId="69D660EC" w14:textId="77777777" w:rsidR="00416512" w:rsidRDefault="00416512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7012158"/>
      <w:docPartObj>
        <w:docPartGallery w:val="Page Numbers (Bottom of Page)"/>
        <w:docPartUnique/>
      </w:docPartObj>
    </w:sdtPr>
    <w:sdtEndPr/>
    <w:sdtContent>
      <w:p w14:paraId="7B582C01" w14:textId="77777777" w:rsidR="00BE522B" w:rsidRDefault="00BE522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9D2A36" w14:textId="77777777" w:rsidR="00BE522B" w:rsidRDefault="00BE522B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86922173"/>
      <w:docPartObj>
        <w:docPartGallery w:val="Page Numbers (Bottom of Page)"/>
        <w:docPartUnique/>
      </w:docPartObj>
    </w:sdtPr>
    <w:sdtEndPr/>
    <w:sdtContent>
      <w:p w14:paraId="2CA65723" w14:textId="77777777" w:rsidR="00BE522B" w:rsidRDefault="00BE522B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469B3DC" w14:textId="77777777" w:rsidR="00BE522B" w:rsidRDefault="00BE522B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E1F6F" w14:textId="77777777" w:rsidR="00D24FAF" w:rsidRDefault="00D24FAF" w:rsidP="00661B75">
      <w:pPr>
        <w:spacing w:after="0" w:line="240" w:lineRule="auto"/>
      </w:pPr>
      <w:r>
        <w:separator/>
      </w:r>
    </w:p>
  </w:footnote>
  <w:footnote w:type="continuationSeparator" w:id="0">
    <w:p w14:paraId="72A90063" w14:textId="77777777" w:rsidR="00D24FAF" w:rsidRDefault="00D24FAF" w:rsidP="00661B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196"/>
    <w:multiLevelType w:val="multilevel"/>
    <w:tmpl w:val="FE36178A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32004B4"/>
    <w:multiLevelType w:val="hybridMultilevel"/>
    <w:tmpl w:val="90DE2F88"/>
    <w:lvl w:ilvl="0" w:tplc="C3B8208A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BF1D99"/>
    <w:multiLevelType w:val="multilevel"/>
    <w:tmpl w:val="628C34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7DD6155"/>
    <w:multiLevelType w:val="hybridMultilevel"/>
    <w:tmpl w:val="67D61EA8"/>
    <w:lvl w:ilvl="0" w:tplc="0419000F">
      <w:start w:val="1"/>
      <w:numFmt w:val="decimal"/>
      <w:lvlText w:val="%1.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8386F3F"/>
    <w:multiLevelType w:val="multilevel"/>
    <w:tmpl w:val="2F2ADEEA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" w15:restartNumberingAfterBreak="0">
    <w:nsid w:val="093F56E5"/>
    <w:multiLevelType w:val="multilevel"/>
    <w:tmpl w:val="B3983FE0"/>
    <w:lvl w:ilvl="0">
      <w:start w:val="1"/>
      <w:numFmt w:val="decimal"/>
      <w:lvlText w:val="%1."/>
      <w:lvlJc w:val="left"/>
      <w:pPr>
        <w:ind w:left="3828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60" w:hanging="432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469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9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0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20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0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1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88" w:hanging="1440"/>
      </w:pPr>
      <w:rPr>
        <w:rFonts w:hint="default"/>
      </w:rPr>
    </w:lvl>
  </w:abstractNum>
  <w:abstractNum w:abstractNumId="6" w15:restartNumberingAfterBreak="0">
    <w:nsid w:val="149431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0B001E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322689C"/>
    <w:multiLevelType w:val="multilevel"/>
    <w:tmpl w:val="F3F836E0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9" w15:restartNumberingAfterBreak="0">
    <w:nsid w:val="40500D85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 w15:restartNumberingAfterBreak="0">
    <w:nsid w:val="45DD660E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1" w15:restartNumberingAfterBreak="0">
    <w:nsid w:val="537C0C22"/>
    <w:multiLevelType w:val="hybridMultilevel"/>
    <w:tmpl w:val="BB6A7A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7BF7460"/>
    <w:multiLevelType w:val="hybridMultilevel"/>
    <w:tmpl w:val="C85CFD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067FCB"/>
    <w:multiLevelType w:val="hybridMultilevel"/>
    <w:tmpl w:val="E60E60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55A4C17"/>
    <w:multiLevelType w:val="multilevel"/>
    <w:tmpl w:val="9AD67F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A4D3A3D"/>
    <w:multiLevelType w:val="hybridMultilevel"/>
    <w:tmpl w:val="8A0C524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num w:numId="1">
    <w:abstractNumId w:val="12"/>
  </w:num>
  <w:num w:numId="2">
    <w:abstractNumId w:val="11"/>
  </w:num>
  <w:num w:numId="3">
    <w:abstractNumId w:val="4"/>
  </w:num>
  <w:num w:numId="4">
    <w:abstractNumId w:val="6"/>
  </w:num>
  <w:num w:numId="5">
    <w:abstractNumId w:val="14"/>
  </w:num>
  <w:num w:numId="6">
    <w:abstractNumId w:val="7"/>
  </w:num>
  <w:num w:numId="7">
    <w:abstractNumId w:val="0"/>
  </w:num>
  <w:num w:numId="8">
    <w:abstractNumId w:val="8"/>
  </w:num>
  <w:num w:numId="9">
    <w:abstractNumId w:val="1"/>
  </w:num>
  <w:num w:numId="10">
    <w:abstractNumId w:val="15"/>
  </w:num>
  <w:num w:numId="11">
    <w:abstractNumId w:val="9"/>
  </w:num>
  <w:num w:numId="12">
    <w:abstractNumId w:val="10"/>
  </w:num>
  <w:num w:numId="13">
    <w:abstractNumId w:val="13"/>
  </w:num>
  <w:num w:numId="14">
    <w:abstractNumId w:val="5"/>
  </w:num>
  <w:num w:numId="15">
    <w:abstractNumId w:val="2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7E5"/>
    <w:rsid w:val="00011169"/>
    <w:rsid w:val="000176FA"/>
    <w:rsid w:val="000431A5"/>
    <w:rsid w:val="0005657F"/>
    <w:rsid w:val="00060209"/>
    <w:rsid w:val="00071852"/>
    <w:rsid w:val="00091DDA"/>
    <w:rsid w:val="000E0055"/>
    <w:rsid w:val="001C1ECF"/>
    <w:rsid w:val="001D607F"/>
    <w:rsid w:val="001E3122"/>
    <w:rsid w:val="00207A90"/>
    <w:rsid w:val="00222607"/>
    <w:rsid w:val="00264A8D"/>
    <w:rsid w:val="002812C6"/>
    <w:rsid w:val="00291DB1"/>
    <w:rsid w:val="002D72B6"/>
    <w:rsid w:val="002F4B78"/>
    <w:rsid w:val="002F50B7"/>
    <w:rsid w:val="002F79F4"/>
    <w:rsid w:val="0031057B"/>
    <w:rsid w:val="003150C1"/>
    <w:rsid w:val="003937F3"/>
    <w:rsid w:val="00394A2E"/>
    <w:rsid w:val="003A24F2"/>
    <w:rsid w:val="003B0B01"/>
    <w:rsid w:val="003B7A0F"/>
    <w:rsid w:val="003D5F08"/>
    <w:rsid w:val="00400277"/>
    <w:rsid w:val="00400AEC"/>
    <w:rsid w:val="00416512"/>
    <w:rsid w:val="004269B4"/>
    <w:rsid w:val="0045251A"/>
    <w:rsid w:val="004A221E"/>
    <w:rsid w:val="004B5081"/>
    <w:rsid w:val="004C3582"/>
    <w:rsid w:val="005103F9"/>
    <w:rsid w:val="00560351"/>
    <w:rsid w:val="0056103F"/>
    <w:rsid w:val="00590CCA"/>
    <w:rsid w:val="005A2FEC"/>
    <w:rsid w:val="005A756F"/>
    <w:rsid w:val="005B516D"/>
    <w:rsid w:val="005F46A6"/>
    <w:rsid w:val="005F5C34"/>
    <w:rsid w:val="00606F62"/>
    <w:rsid w:val="006325D1"/>
    <w:rsid w:val="00635646"/>
    <w:rsid w:val="00635C52"/>
    <w:rsid w:val="0063606C"/>
    <w:rsid w:val="00661B75"/>
    <w:rsid w:val="006735B7"/>
    <w:rsid w:val="006A6031"/>
    <w:rsid w:val="006C4743"/>
    <w:rsid w:val="007137E8"/>
    <w:rsid w:val="00727C88"/>
    <w:rsid w:val="00780E9B"/>
    <w:rsid w:val="00787B5F"/>
    <w:rsid w:val="007B204B"/>
    <w:rsid w:val="007C354F"/>
    <w:rsid w:val="007D0657"/>
    <w:rsid w:val="007D2820"/>
    <w:rsid w:val="007E11BB"/>
    <w:rsid w:val="007F0C50"/>
    <w:rsid w:val="007F36DC"/>
    <w:rsid w:val="00805C89"/>
    <w:rsid w:val="008129CB"/>
    <w:rsid w:val="00862764"/>
    <w:rsid w:val="00880230"/>
    <w:rsid w:val="00892936"/>
    <w:rsid w:val="0089327C"/>
    <w:rsid w:val="008B6CE1"/>
    <w:rsid w:val="008F7EDD"/>
    <w:rsid w:val="0091241C"/>
    <w:rsid w:val="0098143D"/>
    <w:rsid w:val="009822AE"/>
    <w:rsid w:val="009A5E67"/>
    <w:rsid w:val="009D67D8"/>
    <w:rsid w:val="009D7456"/>
    <w:rsid w:val="00A06A70"/>
    <w:rsid w:val="00A278D8"/>
    <w:rsid w:val="00A33DF0"/>
    <w:rsid w:val="00A5040A"/>
    <w:rsid w:val="00A7242F"/>
    <w:rsid w:val="00AC2CF4"/>
    <w:rsid w:val="00AC720D"/>
    <w:rsid w:val="00AD0848"/>
    <w:rsid w:val="00AE5307"/>
    <w:rsid w:val="00B24373"/>
    <w:rsid w:val="00B26FB8"/>
    <w:rsid w:val="00B27E2A"/>
    <w:rsid w:val="00B74FF0"/>
    <w:rsid w:val="00B77405"/>
    <w:rsid w:val="00B959D4"/>
    <w:rsid w:val="00BD6E4D"/>
    <w:rsid w:val="00BE522B"/>
    <w:rsid w:val="00C011D4"/>
    <w:rsid w:val="00C1127D"/>
    <w:rsid w:val="00C369F5"/>
    <w:rsid w:val="00C6552E"/>
    <w:rsid w:val="00C71894"/>
    <w:rsid w:val="00C77028"/>
    <w:rsid w:val="00C87EA5"/>
    <w:rsid w:val="00CC6911"/>
    <w:rsid w:val="00CF3BE6"/>
    <w:rsid w:val="00D127AD"/>
    <w:rsid w:val="00D24FAF"/>
    <w:rsid w:val="00D544D9"/>
    <w:rsid w:val="00DB7E2A"/>
    <w:rsid w:val="00DC2C2D"/>
    <w:rsid w:val="00DD1CC5"/>
    <w:rsid w:val="00DF2A25"/>
    <w:rsid w:val="00E01797"/>
    <w:rsid w:val="00E2655A"/>
    <w:rsid w:val="00E266F1"/>
    <w:rsid w:val="00E371CF"/>
    <w:rsid w:val="00E54D25"/>
    <w:rsid w:val="00E5565D"/>
    <w:rsid w:val="00E65644"/>
    <w:rsid w:val="00ED4B2E"/>
    <w:rsid w:val="00ED4EC5"/>
    <w:rsid w:val="00EE64BF"/>
    <w:rsid w:val="00F35CDB"/>
    <w:rsid w:val="00F459F0"/>
    <w:rsid w:val="00F47099"/>
    <w:rsid w:val="00F56C71"/>
    <w:rsid w:val="00F74627"/>
    <w:rsid w:val="00F90B0A"/>
    <w:rsid w:val="00F93D6E"/>
    <w:rsid w:val="00FF2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4997B9A"/>
  <w15:chartTrackingRefBased/>
  <w15:docId w15:val="{3569CDEB-544E-45C9-B315-5611A974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040A"/>
    <w:pPr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03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265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150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F7EDD"/>
    <w:pPr>
      <w:spacing w:after="0"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4">
    <w:name w:val="Table Grid"/>
    <w:basedOn w:val="a1"/>
    <w:uiPriority w:val="39"/>
    <w:rsid w:val="008129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0AE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6035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60351"/>
    <w:pPr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F459F0"/>
    <w:pPr>
      <w:tabs>
        <w:tab w:val="left" w:pos="851"/>
        <w:tab w:val="right" w:leader="dot" w:pos="9345"/>
      </w:tabs>
      <w:spacing w:after="100"/>
      <w:ind w:firstLine="709"/>
    </w:pPr>
  </w:style>
  <w:style w:type="character" w:styleId="a7">
    <w:name w:val="Hyperlink"/>
    <w:basedOn w:val="a0"/>
    <w:uiPriority w:val="99"/>
    <w:unhideWhenUsed/>
    <w:rsid w:val="00661B75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661B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61B7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Обычный (вправо)"/>
    <w:basedOn w:val="a"/>
    <w:rsid w:val="001C1ECF"/>
    <w:pPr>
      <w:spacing w:after="0" w:line="360" w:lineRule="auto"/>
      <w:ind w:firstLine="0"/>
      <w:jc w:val="right"/>
    </w:pPr>
    <w:rPr>
      <w:szCs w:val="20"/>
    </w:rPr>
  </w:style>
  <w:style w:type="paragraph" w:customStyle="1" w:styleId="ad">
    <w:name w:val="Бланк"/>
    <w:basedOn w:val="a"/>
    <w:qFormat/>
    <w:rsid w:val="001C1ECF"/>
    <w:pPr>
      <w:tabs>
        <w:tab w:val="decimal" w:pos="9356"/>
      </w:tabs>
      <w:spacing w:after="0" w:line="360" w:lineRule="auto"/>
      <w:ind w:firstLine="0"/>
    </w:pPr>
    <w:rPr>
      <w:rFonts w:eastAsia="Calibri"/>
      <w:szCs w:val="22"/>
      <w:lang w:eastAsia="en-US"/>
    </w:rPr>
  </w:style>
  <w:style w:type="character" w:customStyle="1" w:styleId="ae">
    <w:name w:val="Полужирный"/>
    <w:rsid w:val="001C1ECF"/>
    <w:rPr>
      <w:b/>
    </w:rPr>
  </w:style>
  <w:style w:type="character" w:customStyle="1" w:styleId="af">
    <w:name w:val="Подчеркнутый"/>
    <w:rsid w:val="001C1ECF"/>
    <w:rPr>
      <w:u w:val="single"/>
    </w:rPr>
  </w:style>
  <w:style w:type="character" w:customStyle="1" w:styleId="af0">
    <w:name w:val="Подпись бланка"/>
    <w:uiPriority w:val="1"/>
    <w:qFormat/>
    <w:rsid w:val="001C1ECF"/>
    <w:rPr>
      <w:sz w:val="20"/>
    </w:rPr>
  </w:style>
  <w:style w:type="paragraph" w:customStyle="1" w:styleId="af1">
    <w:name w:val="Вправо (одинарный)"/>
    <w:basedOn w:val="ac"/>
    <w:qFormat/>
    <w:rsid w:val="001C1ECF"/>
    <w:pPr>
      <w:spacing w:line="240" w:lineRule="auto"/>
    </w:pPr>
  </w:style>
  <w:style w:type="paragraph" w:customStyle="1" w:styleId="af2">
    <w:name w:val="Бланк (одинарный)"/>
    <w:basedOn w:val="ad"/>
    <w:qFormat/>
    <w:rsid w:val="001C1ECF"/>
    <w:pPr>
      <w:spacing w:line="240" w:lineRule="auto"/>
    </w:pPr>
  </w:style>
  <w:style w:type="character" w:customStyle="1" w:styleId="af3">
    <w:name w:val="Подчеркнутый курсив"/>
    <w:basedOn w:val="af"/>
    <w:uiPriority w:val="1"/>
    <w:qFormat/>
    <w:rsid w:val="001C1ECF"/>
    <w:rPr>
      <w:i/>
      <w:u w:val="single"/>
    </w:rPr>
  </w:style>
  <w:style w:type="character" w:customStyle="1" w:styleId="20">
    <w:name w:val="Заголовок 2 Знак"/>
    <w:basedOn w:val="a0"/>
    <w:link w:val="2"/>
    <w:uiPriority w:val="9"/>
    <w:rsid w:val="00E2655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459F0"/>
    <w:pPr>
      <w:tabs>
        <w:tab w:val="left" w:pos="1418"/>
        <w:tab w:val="right" w:leader="dot" w:pos="9345"/>
      </w:tabs>
      <w:spacing w:after="100" w:line="240" w:lineRule="auto"/>
      <w:ind w:left="280" w:firstLine="709"/>
    </w:pPr>
  </w:style>
  <w:style w:type="character" w:customStyle="1" w:styleId="30">
    <w:name w:val="Заголовок 3 Знак"/>
    <w:basedOn w:val="a0"/>
    <w:link w:val="3"/>
    <w:uiPriority w:val="9"/>
    <w:rsid w:val="003150C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92936"/>
    <w:pPr>
      <w:tabs>
        <w:tab w:val="left" w:pos="1843"/>
        <w:tab w:val="right" w:leader="dot" w:pos="9345"/>
      </w:tabs>
      <w:spacing w:after="100"/>
      <w:ind w:left="560"/>
    </w:pPr>
  </w:style>
  <w:style w:type="character" w:styleId="af4">
    <w:name w:val="Placeholder Text"/>
    <w:basedOn w:val="a0"/>
    <w:uiPriority w:val="99"/>
    <w:semiHidden/>
    <w:rsid w:val="008B6C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65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8B0664-7A50-4D61-BDDB-B4F2CF477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23</Pages>
  <Words>3360</Words>
  <Characters>19155</Characters>
  <Application>Microsoft Office Word</Application>
  <DocSecurity>0</DocSecurity>
  <Lines>159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e.beckish@gmail.com</cp:lastModifiedBy>
  <cp:revision>158</cp:revision>
  <dcterms:created xsi:type="dcterms:W3CDTF">2024-12-12T06:51:00Z</dcterms:created>
  <dcterms:modified xsi:type="dcterms:W3CDTF">2025-04-10T14:18:00Z</dcterms:modified>
</cp:coreProperties>
</file>