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07" w:rsidRPr="003A3A72" w:rsidRDefault="000F0807" w:rsidP="00142D6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Векторное представление слов – вектор в пространстве с фиксированной размерностью. На вход подаются коллекция документов, на выходе получаем векторное представление из коллекции документов.</w:t>
      </w:r>
    </w:p>
    <w:p w:rsidR="00622631" w:rsidRDefault="000F0807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0F0807">
        <w:rPr>
          <w:rFonts w:ascii="Times New Roman" w:hAnsi="Times New Roman"/>
          <w:sz w:val="28"/>
          <w:lang w:val="en-US"/>
        </w:rPr>
        <w:t>One</w:t>
      </w:r>
      <w:r w:rsidRPr="000F0807">
        <w:rPr>
          <w:rFonts w:ascii="Times New Roman" w:hAnsi="Times New Roman"/>
          <w:sz w:val="28"/>
        </w:rPr>
        <w:t>-</w:t>
      </w:r>
      <w:r w:rsidRPr="000F0807">
        <w:rPr>
          <w:rFonts w:ascii="Times New Roman" w:hAnsi="Times New Roman"/>
          <w:sz w:val="28"/>
          <w:lang w:val="en-US"/>
        </w:rPr>
        <w:t>hot</w:t>
      </w:r>
      <w:r w:rsidRPr="000F0807">
        <w:rPr>
          <w:rFonts w:ascii="Times New Roman" w:hAnsi="Times New Roman"/>
          <w:sz w:val="28"/>
        </w:rPr>
        <w:t xml:space="preserve"> </w:t>
      </w:r>
      <w:r w:rsidR="004D7ABE" w:rsidRPr="000F0807">
        <w:rPr>
          <w:rFonts w:ascii="Times New Roman" w:hAnsi="Times New Roman"/>
          <w:sz w:val="28"/>
          <w:lang w:val="en-US"/>
        </w:rPr>
        <w:t>encoding</w:t>
      </w:r>
      <w:r w:rsidR="004D7ABE" w:rsidRPr="000F0807">
        <w:rPr>
          <w:rFonts w:ascii="Times New Roman" w:hAnsi="Times New Roman"/>
          <w:sz w:val="28"/>
        </w:rPr>
        <w:t xml:space="preserve"> –</w:t>
      </w:r>
      <w:r w:rsidR="004D7ABE">
        <w:rPr>
          <w:rFonts w:ascii="Times New Roman" w:hAnsi="Times New Roman"/>
          <w:sz w:val="28"/>
        </w:rPr>
        <w:t xml:space="preserve"> </w:t>
      </w:r>
      <w:r w:rsidR="004D7ABE" w:rsidRPr="004D7ABE">
        <w:rPr>
          <w:rFonts w:ascii="Times New Roman" w:hAnsi="Times New Roman"/>
          <w:sz w:val="28"/>
        </w:rPr>
        <w:t xml:space="preserve">метод </w:t>
      </w:r>
      <w:r w:rsidR="004D7ABE">
        <w:rPr>
          <w:rFonts w:ascii="Times New Roman" w:hAnsi="Times New Roman"/>
          <w:sz w:val="28"/>
        </w:rPr>
        <w:t xml:space="preserve">представления в векторном виде. Создается словарь фиксированного размера 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>
        <w:rPr>
          <w:rFonts w:ascii="Times New Roman" w:hAnsi="Times New Roman"/>
          <w:sz w:val="28"/>
        </w:rPr>
        <w:t xml:space="preserve">, где для каждого слова из словаря соответствует вектор размера 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 w:rsidRPr="004D7ABE">
        <w:rPr>
          <w:rFonts w:ascii="Times New Roman" w:hAnsi="Times New Roman"/>
          <w:sz w:val="28"/>
        </w:rPr>
        <w:t xml:space="preserve">, каждый вектор состоит из 1 единицы </w:t>
      </w:r>
      <w:r w:rsidR="003A3A72">
        <w:rPr>
          <w:rFonts w:ascii="Times New Roman" w:hAnsi="Times New Roman"/>
          <w:sz w:val="28"/>
        </w:rPr>
        <w:t xml:space="preserve">на </w:t>
      </w:r>
      <m:oMath>
        <m:r>
          <w:rPr>
            <w:rFonts w:ascii="Cambria Math" w:hAnsi="Cambria Math"/>
            <w:sz w:val="28"/>
          </w:rPr>
          <m:t>i</m:t>
        </m:r>
      </m:oMath>
      <w:r w:rsidR="003A3A72">
        <w:rPr>
          <w:rFonts w:ascii="Times New Roman" w:eastAsiaTheme="minorEastAsia" w:hAnsi="Times New Roman"/>
          <w:sz w:val="28"/>
        </w:rPr>
        <w:t>-м месте</w:t>
      </w:r>
      <w:r w:rsidR="003A3A72" w:rsidRPr="004D7ABE">
        <w:rPr>
          <w:rFonts w:ascii="Times New Roman" w:hAnsi="Times New Roman"/>
          <w:sz w:val="28"/>
        </w:rPr>
        <w:t xml:space="preserve"> </w:t>
      </w:r>
      <w:r w:rsidR="004D7ABE" w:rsidRPr="004D7ABE">
        <w:rPr>
          <w:rFonts w:ascii="Times New Roman" w:hAnsi="Times New Roman"/>
          <w:sz w:val="28"/>
        </w:rPr>
        <w:t>и (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 w:rsidRPr="004D7ABE">
        <w:rPr>
          <w:rFonts w:ascii="Times New Roman" w:hAnsi="Times New Roman"/>
          <w:i/>
          <w:sz w:val="28"/>
        </w:rPr>
        <w:t xml:space="preserve"> – 1</w:t>
      </w:r>
      <w:r w:rsidR="004D7ABE" w:rsidRPr="004D7ABE">
        <w:rPr>
          <w:rFonts w:ascii="Times New Roman" w:hAnsi="Times New Roman"/>
          <w:sz w:val="28"/>
        </w:rPr>
        <w:t xml:space="preserve">) </w:t>
      </w:r>
      <w:r w:rsidR="004D7ABE">
        <w:rPr>
          <w:rFonts w:ascii="Times New Roman" w:hAnsi="Times New Roman"/>
          <w:sz w:val="28"/>
        </w:rPr>
        <w:t>нулей</w:t>
      </w:r>
      <w:r w:rsidR="004D7ABE">
        <w:rPr>
          <w:rFonts w:ascii="Times New Roman" w:eastAsiaTheme="minorEastAsia" w:hAnsi="Times New Roman"/>
          <w:sz w:val="28"/>
        </w:rPr>
        <w:t xml:space="preserve">, </w:t>
      </w:r>
      <w:r w:rsidR="003A3A72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i</m:t>
        </m:r>
      </m:oMath>
      <w:r w:rsidR="004D7ABE" w:rsidRPr="004D7ABE">
        <w:rPr>
          <w:rFonts w:ascii="Times New Roman" w:eastAsiaTheme="minorEastAsia" w:hAnsi="Times New Roman"/>
          <w:sz w:val="28"/>
        </w:rPr>
        <w:t xml:space="preserve"> </w:t>
      </w:r>
      <w:r w:rsidR="004D7ABE">
        <w:rPr>
          <w:rFonts w:ascii="Times New Roman" w:eastAsiaTheme="minorEastAsia" w:hAnsi="Times New Roman"/>
          <w:sz w:val="28"/>
        </w:rPr>
        <w:t>–</w:t>
      </w:r>
      <w:r w:rsidR="004D7ABE" w:rsidRPr="004D7ABE">
        <w:rPr>
          <w:rFonts w:ascii="Times New Roman" w:eastAsiaTheme="minorEastAsia" w:hAnsi="Times New Roman"/>
          <w:sz w:val="28"/>
        </w:rPr>
        <w:t xml:space="preserve"> номер </w:t>
      </w:r>
      <w:r w:rsidR="004D7ABE">
        <w:rPr>
          <w:rFonts w:ascii="Times New Roman" w:eastAsiaTheme="minorEastAsia" w:hAnsi="Times New Roman"/>
          <w:sz w:val="28"/>
        </w:rPr>
        <w:t xml:space="preserve">слова в словаре. Таким образом, </w:t>
      </w:r>
      <w:r w:rsidR="00B9645C">
        <w:rPr>
          <w:rFonts w:ascii="Times New Roman" w:eastAsiaTheme="minorEastAsia" w:hAnsi="Times New Roman"/>
          <w:sz w:val="28"/>
        </w:rPr>
        <w:t xml:space="preserve">запись данного метода </w:t>
      </w:r>
      <w:r w:rsidR="00CB2585">
        <w:rPr>
          <w:rFonts w:ascii="Times New Roman" w:eastAsiaTheme="minorEastAsia" w:hAnsi="Times New Roman"/>
          <w:sz w:val="28"/>
        </w:rPr>
        <w:t>представлена на рисунке 1.1.</w:t>
      </w:r>
    </w:p>
    <w:p w:rsidR="00CB2585" w:rsidRPr="00CB2585" w:rsidRDefault="00CB2585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CB2585" w:rsidRPr="003A3A72" w:rsidRDefault="00CB2585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Рисунок 1.1 – </w:t>
      </w:r>
      <w:r>
        <w:rPr>
          <w:rFonts w:ascii="Times New Roman" w:eastAsiaTheme="minorEastAsia" w:hAnsi="Times New Roman"/>
          <w:sz w:val="28"/>
          <w:lang w:val="en-US"/>
        </w:rPr>
        <w:t>One</w:t>
      </w:r>
      <w:r w:rsidRPr="00CB2585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hot</w:t>
      </w:r>
      <w:r w:rsidRPr="00CB2585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encoding</w:t>
      </w:r>
    </w:p>
    <w:p w:rsidR="00142D61" w:rsidRDefault="00142D61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Из приведённом описание и примере можно сделать вывод, что данный метод обладает множеством недостатков</w:t>
      </w:r>
      <w:r w:rsidRPr="00142D61">
        <w:rPr>
          <w:rFonts w:ascii="Times New Roman" w:eastAsiaTheme="minorEastAsia" w:hAnsi="Times New Roman"/>
          <w:sz w:val="28"/>
        </w:rPr>
        <w:t>:</w:t>
      </w:r>
    </w:p>
    <w:p w:rsidR="00142D61" w:rsidRP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Размерность векторов могут быть довольно большой</w:t>
      </w:r>
      <w:r w:rsidRPr="00142D61">
        <w:rPr>
          <w:rFonts w:ascii="Times New Roman" w:eastAsiaTheme="minorEastAsia" w:hAnsi="Times New Roman"/>
          <w:sz w:val="28"/>
        </w:rPr>
        <w:t>;</w:t>
      </w:r>
    </w:p>
    <w:p w:rsid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Слова, не попавшие в словарь, не будут обработаны</w:t>
      </w:r>
      <w:r w:rsidRPr="00142D61">
        <w:rPr>
          <w:rFonts w:ascii="Times New Roman" w:eastAsiaTheme="minorEastAsia" w:hAnsi="Times New Roman"/>
          <w:sz w:val="28"/>
        </w:rPr>
        <w:t>;</w:t>
      </w:r>
    </w:p>
    <w:p w:rsidR="00142D61" w:rsidRP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Векторы слов не отражают смысл слов;</w:t>
      </w:r>
    </w:p>
    <w:p w:rsidR="00142D61" w:rsidRP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Семантическая значимость слов между собой отсутствует. </w:t>
      </w:r>
    </w:p>
    <w:p w:rsidR="00CB2585" w:rsidRDefault="00C41E4C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Bag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to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Words</w:t>
      </w:r>
      <w:r w:rsidRPr="00C41E4C">
        <w:rPr>
          <w:rFonts w:ascii="Times New Roman" w:eastAsiaTheme="minorEastAsia" w:hAnsi="Times New Roman"/>
          <w:sz w:val="28"/>
        </w:rPr>
        <w:t xml:space="preserve"> (</w:t>
      </w:r>
      <w:proofErr w:type="spellStart"/>
      <w:r>
        <w:rPr>
          <w:rFonts w:ascii="Times New Roman" w:eastAsiaTheme="minorEastAsia" w:hAnsi="Times New Roman"/>
          <w:sz w:val="28"/>
          <w:lang w:val="en-US"/>
        </w:rPr>
        <w:t>BoG</w:t>
      </w:r>
      <w:proofErr w:type="spellEnd"/>
      <w:r w:rsidRPr="00C41E4C">
        <w:rPr>
          <w:rFonts w:ascii="Times New Roman" w:eastAsiaTheme="minorEastAsia" w:hAnsi="Times New Roman"/>
          <w:sz w:val="28"/>
        </w:rPr>
        <w:t xml:space="preserve">) – </w:t>
      </w:r>
      <w:r>
        <w:rPr>
          <w:rFonts w:ascii="Times New Roman" w:eastAsiaTheme="minorEastAsia" w:hAnsi="Times New Roman"/>
          <w:sz w:val="28"/>
        </w:rPr>
        <w:t>Мешок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слов</w:t>
      </w:r>
      <w:r w:rsidRPr="00C41E4C">
        <w:rPr>
          <w:rFonts w:ascii="Times New Roman" w:eastAsiaTheme="minorEastAsia" w:hAnsi="Times New Roman"/>
          <w:sz w:val="28"/>
        </w:rPr>
        <w:t xml:space="preserve">, </w:t>
      </w:r>
      <w:r>
        <w:rPr>
          <w:rFonts w:ascii="Times New Roman" w:eastAsiaTheme="minorEastAsia" w:hAnsi="Times New Roman"/>
          <w:sz w:val="28"/>
        </w:rPr>
        <w:t xml:space="preserve">представление предложений, основанный на методе </w:t>
      </w:r>
      <w:r>
        <w:rPr>
          <w:rFonts w:ascii="Times New Roman" w:eastAsiaTheme="minorEastAsia" w:hAnsi="Times New Roman"/>
          <w:sz w:val="28"/>
          <w:lang w:val="en-US"/>
        </w:rPr>
        <w:t>one</w:t>
      </w:r>
      <w:r w:rsidRPr="00C41E4C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hot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encoding</w:t>
      </w:r>
      <w:r w:rsidRPr="00C41E4C">
        <w:rPr>
          <w:rFonts w:ascii="Times New Roman" w:eastAsiaTheme="minorEastAsia" w:hAnsi="Times New Roman"/>
          <w:sz w:val="28"/>
        </w:rPr>
        <w:t xml:space="preserve">. </w:t>
      </w:r>
      <w:r>
        <w:rPr>
          <w:rFonts w:ascii="Times New Roman" w:eastAsiaTheme="minorEastAsia" w:hAnsi="Times New Roman"/>
          <w:sz w:val="28"/>
        </w:rPr>
        <w:t xml:space="preserve">В данном случае вектором предложений является сумма векторов слов. </w:t>
      </w:r>
      <w:r w:rsidR="006C75FD">
        <w:rPr>
          <w:rFonts w:ascii="Times New Roman" w:eastAsiaTheme="minorEastAsia" w:hAnsi="Times New Roman"/>
          <w:sz w:val="28"/>
        </w:rPr>
        <w:t xml:space="preserve">Или же можно сказать, что мешок слов для предложения – это вектор, у которого длина равна длине словаря и на </w:t>
      </w:r>
      <m:oMath>
        <m:r>
          <w:rPr>
            <w:rFonts w:ascii="Cambria Math" w:hAnsi="Cambria Math"/>
            <w:sz w:val="28"/>
          </w:rPr>
          <m:t>i</m:t>
        </m:r>
      </m:oMath>
      <w:r w:rsidR="006C75FD">
        <w:rPr>
          <w:rFonts w:ascii="Times New Roman" w:eastAsiaTheme="minorEastAsia" w:hAnsi="Times New Roman"/>
          <w:sz w:val="28"/>
        </w:rPr>
        <w:t xml:space="preserve">-м месте стоит такое число сколько раз </w:t>
      </w:r>
      <m:oMath>
        <m:r>
          <w:rPr>
            <w:rFonts w:ascii="Cambria Math" w:hAnsi="Cambria Math"/>
            <w:sz w:val="28"/>
          </w:rPr>
          <m:t>i</m:t>
        </m:r>
      </m:oMath>
      <w:r w:rsidR="006C75FD">
        <w:rPr>
          <w:rFonts w:ascii="Times New Roman" w:eastAsiaTheme="minorEastAsia" w:hAnsi="Times New Roman"/>
          <w:sz w:val="28"/>
        </w:rPr>
        <w:t>-е слово из словаря встречается в данном предложении.</w:t>
      </w:r>
      <w:r w:rsidR="006C75FD" w:rsidRPr="006C75FD">
        <w:rPr>
          <w:rFonts w:ascii="Times New Roman" w:eastAsiaTheme="minorEastAsia" w:hAnsi="Times New Roman"/>
          <w:sz w:val="28"/>
        </w:rPr>
        <w:t xml:space="preserve"> </w:t>
      </w:r>
      <w:r w:rsidR="006C75FD">
        <w:rPr>
          <w:rFonts w:ascii="Times New Roman" w:eastAsiaTheme="minorEastAsia" w:hAnsi="Times New Roman"/>
          <w:sz w:val="28"/>
        </w:rPr>
        <w:t>Запись данного метода можно увидеть на рисунке 1.2.</w:t>
      </w:r>
    </w:p>
    <w:p w:rsidR="006C75FD" w:rsidRPr="00CB2585" w:rsidRDefault="006C75FD" w:rsidP="006C75FD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6C75FD" w:rsidRPr="006C75FD" w:rsidRDefault="006C75FD" w:rsidP="006C75FD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Рисунок 1.</w:t>
      </w:r>
      <w:r w:rsidR="00DC51E2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 xml:space="preserve"> – </w:t>
      </w:r>
      <w:r>
        <w:rPr>
          <w:rFonts w:ascii="Times New Roman" w:eastAsiaTheme="minorEastAsia" w:hAnsi="Times New Roman"/>
          <w:sz w:val="28"/>
          <w:lang w:val="en-US"/>
        </w:rPr>
        <w:t>Bag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to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Words</w:t>
      </w:r>
    </w:p>
    <w:p w:rsidR="006C75FD" w:rsidRDefault="006C75FD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Следовательно, данный метод наследуется от предыдущего, будет иметь такие же недостатки, но только уже для предложений</w:t>
      </w:r>
      <w:r w:rsidRPr="006C75FD">
        <w:rPr>
          <w:rFonts w:ascii="Times New Roman" w:eastAsiaTheme="minorEastAsia" w:hAnsi="Times New Roman"/>
          <w:sz w:val="28"/>
        </w:rPr>
        <w:t>:</w:t>
      </w:r>
    </w:p>
    <w:p w:rsidR="006C75FD" w:rsidRDefault="00F34585" w:rsidP="00C200D2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 w:rsidRPr="006C75FD">
        <w:rPr>
          <w:rFonts w:ascii="Times New Roman" w:eastAsiaTheme="minorEastAsia" w:hAnsi="Times New Roman"/>
          <w:sz w:val="28"/>
        </w:rPr>
        <w:t>П</w:t>
      </w:r>
      <w:r>
        <w:rPr>
          <w:rFonts w:ascii="Times New Roman" w:eastAsiaTheme="minorEastAsia" w:hAnsi="Times New Roman"/>
          <w:sz w:val="28"/>
        </w:rPr>
        <w:t>р</w:t>
      </w:r>
      <w:r w:rsidR="005476C0" w:rsidRPr="005476C0">
        <w:rPr>
          <w:rFonts w:ascii="Times New Roman" w:eastAsiaTheme="minorEastAsia" w:hAnsi="Times New Roman"/>
          <w:sz w:val="28"/>
        </w:rPr>
        <w:t>ед</w:t>
      </w:r>
      <w:r>
        <w:rPr>
          <w:rFonts w:ascii="Times New Roman" w:eastAsiaTheme="minorEastAsia" w:hAnsi="Times New Roman"/>
          <w:sz w:val="28"/>
        </w:rPr>
        <w:t>ложения</w:t>
      </w:r>
      <w:r w:rsidR="006C75FD">
        <w:rPr>
          <w:rFonts w:ascii="Times New Roman" w:eastAsiaTheme="minorEastAsia" w:hAnsi="Times New Roman"/>
          <w:sz w:val="28"/>
        </w:rPr>
        <w:t>, не попавшие в словарь, не будут обработаны</w:t>
      </w:r>
      <w:r w:rsidR="006C75FD" w:rsidRPr="00142D61">
        <w:rPr>
          <w:rFonts w:ascii="Times New Roman" w:eastAsiaTheme="minorEastAsia" w:hAnsi="Times New Roman"/>
          <w:sz w:val="28"/>
        </w:rPr>
        <w:t>;</w:t>
      </w:r>
    </w:p>
    <w:p w:rsidR="006C75FD" w:rsidRPr="00142D61" w:rsidRDefault="006C75FD" w:rsidP="00C200D2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Векторы предложений не отражают смысл слов;</w:t>
      </w:r>
    </w:p>
    <w:p w:rsidR="006C75FD" w:rsidRPr="00142D61" w:rsidRDefault="006C75FD" w:rsidP="00C200D2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Семантическая значимость предложений между собой отсутствует. </w:t>
      </w:r>
    </w:p>
    <w:p w:rsidR="006C75FD" w:rsidRDefault="00A05EF1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И для того, чтобы перейти к следующему методу, стоит обратить внимание на еще один недостаток – различные слова в любом тексте имеют разную важность/вес для передачи контекста и смысла этого текста. Например, любой текст на английском языке имеет множество артиклей, предлогов, которы</w:t>
      </w:r>
      <w:r w:rsidR="00112A4D">
        <w:rPr>
          <w:rFonts w:ascii="Times New Roman" w:eastAsiaTheme="minorEastAsia" w:hAnsi="Times New Roman"/>
          <w:sz w:val="28"/>
        </w:rPr>
        <w:t>е</w:t>
      </w:r>
      <w:r>
        <w:rPr>
          <w:rFonts w:ascii="Times New Roman" w:eastAsiaTheme="minorEastAsia" w:hAnsi="Times New Roman"/>
          <w:sz w:val="28"/>
        </w:rPr>
        <w:t xml:space="preserve"> в свою очередь не несут никакого смыслового контекста, т.к. мы все же сможем понять</w:t>
      </w:r>
      <w:r w:rsidR="0091415B">
        <w:rPr>
          <w:rFonts w:ascii="Times New Roman" w:eastAsiaTheme="minorEastAsia" w:hAnsi="Times New Roman"/>
          <w:sz w:val="28"/>
        </w:rPr>
        <w:t xml:space="preserve"> без них</w:t>
      </w:r>
      <w:r>
        <w:rPr>
          <w:rFonts w:ascii="Times New Roman" w:eastAsiaTheme="minorEastAsia" w:hAnsi="Times New Roman"/>
          <w:sz w:val="28"/>
        </w:rPr>
        <w:t>, о чем идет речь. На рисунке 1.3 красным выделено, какие слова в каждом предложение имеют высокую важность для понимания, зеленным те, которые не имеют высокой важности</w:t>
      </w:r>
      <w:r w:rsidR="00DC51E2">
        <w:rPr>
          <w:rFonts w:ascii="Times New Roman" w:eastAsiaTheme="minorEastAsia" w:hAnsi="Times New Roman"/>
          <w:sz w:val="28"/>
        </w:rPr>
        <w:t>.</w:t>
      </w:r>
    </w:p>
    <w:p w:rsidR="00DC51E2" w:rsidRPr="00CB2585" w:rsidRDefault="00DC51E2" w:rsidP="00DC51E2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DC51E2" w:rsidRPr="00DC51E2" w:rsidRDefault="00DC51E2" w:rsidP="00DC51E2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Рисунок 1.3 – Важность слов в предложениях</w:t>
      </w:r>
    </w:p>
    <w:p w:rsidR="00DC51E2" w:rsidRPr="009B022C" w:rsidRDefault="000F71BB" w:rsidP="009B022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Тогда перейдем к методу, который учитывает данную важность и будет упомянут </w:t>
      </w:r>
      <w:r>
        <w:rPr>
          <w:rFonts w:ascii="Times New Roman" w:eastAsiaTheme="minorEastAsia" w:hAnsi="Times New Roman"/>
          <w:sz w:val="28"/>
          <w:lang w:val="en-US"/>
        </w:rPr>
        <w:t>RAG</w:t>
      </w:r>
      <w:r>
        <w:rPr>
          <w:rFonts w:ascii="Times New Roman" w:eastAsiaTheme="minorEastAsia" w:hAnsi="Times New Roman"/>
          <w:sz w:val="28"/>
        </w:rPr>
        <w:t xml:space="preserve">. </w:t>
      </w:r>
      <w:r>
        <w:rPr>
          <w:rFonts w:ascii="Times New Roman" w:eastAsiaTheme="minorEastAsia" w:hAnsi="Times New Roman"/>
          <w:sz w:val="28"/>
          <w:lang w:val="en-US"/>
        </w:rPr>
        <w:t>TF</w:t>
      </w:r>
      <w:r w:rsidRPr="000F71BB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IDF</w:t>
      </w:r>
      <w:r w:rsidRPr="000F71BB">
        <w:rPr>
          <w:rFonts w:ascii="Times New Roman" w:eastAsiaTheme="minorEastAsia" w:hAnsi="Times New Roman"/>
          <w:sz w:val="28"/>
        </w:rPr>
        <w:t xml:space="preserve"> – </w:t>
      </w:r>
      <w:r w:rsidR="009B022C" w:rsidRPr="009B022C">
        <w:rPr>
          <w:rFonts w:ascii="Times New Roman" w:hAnsi="Times New Roman"/>
          <w:sz w:val="28"/>
        </w:rPr>
        <w:t>вычисляет важность каждого слова в документе относительно количества его употреблений в данном документе и во всей коллекции текстов. Этот метод позволяет выделить ключевые слова и понять, какие слова имеют больший вес для определенного документа в контексте всей коллекции.</w:t>
      </w:r>
      <w:r w:rsidR="009B022C" w:rsidRPr="009B022C">
        <w:rPr>
          <w:rFonts w:ascii="Times New Roman" w:eastAsiaTheme="minorEastAsia" w:hAnsi="Times New Roman"/>
          <w:sz w:val="28"/>
        </w:rPr>
        <w:t xml:space="preserve"> </w:t>
      </w:r>
      <w:r w:rsidR="009B022C">
        <w:rPr>
          <w:rFonts w:ascii="Times New Roman" w:eastAsiaTheme="minorEastAsia" w:hAnsi="Times New Roman"/>
          <w:sz w:val="28"/>
        </w:rPr>
        <w:t xml:space="preserve">Или же более простыми словами – </w:t>
      </w:r>
      <w:r>
        <w:rPr>
          <w:rFonts w:ascii="Times New Roman" w:eastAsiaTheme="minorEastAsia" w:hAnsi="Times New Roman"/>
          <w:sz w:val="28"/>
        </w:rPr>
        <w:t xml:space="preserve">мера важности слова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Pr="000F71BB">
        <w:rPr>
          <w:rFonts w:ascii="Times New Roman" w:eastAsiaTheme="minorEastAsia" w:hAnsi="Times New Roman"/>
          <w:sz w:val="28"/>
        </w:rPr>
        <w:t xml:space="preserve"> для документа </w:t>
      </w:r>
      <m:oMath>
        <m:r>
          <w:rPr>
            <w:rFonts w:ascii="Cambria Math" w:eastAsiaTheme="minorEastAsia" w:hAnsi="Cambria Math"/>
            <w:sz w:val="28"/>
            <w:lang w:val="en-US"/>
          </w:rPr>
          <m:t>d</m:t>
        </m:r>
      </m:oMath>
      <w:r w:rsidRPr="000F71BB">
        <w:rPr>
          <w:rFonts w:ascii="Times New Roman" w:eastAsiaTheme="minorEastAsia" w:hAnsi="Times New Roman"/>
          <w:sz w:val="28"/>
        </w:rPr>
        <w:t xml:space="preserve"> среди документов </w:t>
      </w:r>
      <m:oMath>
        <m:r>
          <w:rPr>
            <w:rFonts w:ascii="Cambria Math" w:eastAsiaTheme="minorEastAsia" w:hAnsi="Cambria Math"/>
            <w:sz w:val="28"/>
          </w:rPr>
          <m:t>D</m:t>
        </m:r>
      </m:oMath>
      <w:r w:rsidRPr="000F71BB">
        <w:rPr>
          <w:rFonts w:ascii="Times New Roman" w:eastAsiaTheme="minorEastAsia" w:hAnsi="Times New Roman"/>
          <w:sz w:val="28"/>
        </w:rPr>
        <w:t>.</w:t>
      </w:r>
    </w:p>
    <w:p w:rsidR="000F71BB" w:rsidRDefault="000F71BB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Алгебраическая форма записи выгляди следующим образом</w:t>
      </w:r>
      <w:r w:rsidRPr="000F71BB">
        <w:rPr>
          <w:rFonts w:ascii="Times New Roman" w:eastAsiaTheme="minorEastAsia" w:hAnsi="Times New Roman"/>
          <w:sz w:val="28"/>
        </w:rPr>
        <w:t>:</w:t>
      </w:r>
    </w:p>
    <w:p w:rsidR="000F71BB" w:rsidRDefault="000F71BB" w:rsidP="000F71BB">
      <w:pPr>
        <w:tabs>
          <w:tab w:val="left" w:pos="8789"/>
        </w:tabs>
        <w:spacing w:line="360" w:lineRule="auto"/>
        <w:ind w:firstLine="2410"/>
        <w:jc w:val="center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tf-idf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t, d, D</m:t>
            </m:r>
          </m:e>
        </m:d>
        <m:r>
          <w:rPr>
            <w:rFonts w:ascii="Cambria Math" w:eastAsiaTheme="minorEastAsia" w:hAnsi="Cambria Math"/>
            <w:sz w:val="28"/>
          </w:rPr>
          <m:t>=tf(t, d) ×idf(t, D)</m:t>
        </m:r>
      </m:oMath>
      <w:r>
        <w:rPr>
          <w:rFonts w:ascii="Times New Roman" w:eastAsiaTheme="minorEastAsia" w:hAnsi="Times New Roman"/>
          <w:sz w:val="28"/>
        </w:rPr>
        <w:tab/>
      </w:r>
      <w:r w:rsidRPr="000F71BB">
        <w:rPr>
          <w:rFonts w:ascii="Times New Roman" w:eastAsiaTheme="minorEastAsia" w:hAnsi="Times New Roman"/>
          <w:sz w:val="28"/>
        </w:rPr>
        <w:t>(1.1)</w:t>
      </w:r>
    </w:p>
    <w:p w:rsidR="00760BE8" w:rsidRDefault="000F71BB" w:rsidP="00760BE8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 w:rsidRPr="000F71BB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– входное слово;</w:t>
      </w:r>
    </w:p>
    <w:p w:rsidR="00760BE8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>
        <w:rPr>
          <w:rFonts w:ascii="Times New Roman" w:eastAsiaTheme="minorEastAsia" w:hAnsi="Times New Roman"/>
          <w:sz w:val="28"/>
        </w:rPr>
        <w:t xml:space="preserve"> – текущий документ</w:t>
      </w:r>
      <w:r w:rsidRPr="000F71BB">
        <w:rPr>
          <w:rFonts w:ascii="Times New Roman" w:eastAsiaTheme="minorEastAsia" w:hAnsi="Times New Roman"/>
          <w:sz w:val="28"/>
        </w:rPr>
        <w:t>;</w:t>
      </w:r>
    </w:p>
    <w:p w:rsidR="00760BE8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 w:rsidRPr="000F71BB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0F71BB">
        <w:rPr>
          <w:rFonts w:ascii="Times New Roman" w:eastAsiaTheme="minorEastAsia" w:hAnsi="Times New Roman"/>
          <w:sz w:val="28"/>
        </w:rPr>
        <w:t xml:space="preserve"> коллекция </w:t>
      </w:r>
      <w:r>
        <w:rPr>
          <w:rFonts w:ascii="Times New Roman" w:eastAsiaTheme="minorEastAsia" w:hAnsi="Times New Roman"/>
          <w:sz w:val="28"/>
        </w:rPr>
        <w:t>документов;</w:t>
      </w:r>
    </w:p>
    <w:p w:rsidR="00760BE8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tf(t, d)</m:t>
        </m:r>
      </m:oMath>
      <w:r w:rsidRPr="000F71BB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0F71BB">
        <w:rPr>
          <w:rFonts w:ascii="Times New Roman" w:eastAsiaTheme="minorEastAsia" w:hAnsi="Times New Roman"/>
          <w:sz w:val="28"/>
        </w:rPr>
        <w:t xml:space="preserve"> относительная </w:t>
      </w:r>
      <w:r>
        <w:rPr>
          <w:rFonts w:ascii="Times New Roman" w:eastAsiaTheme="minorEastAsia" w:hAnsi="Times New Roman"/>
          <w:sz w:val="28"/>
        </w:rPr>
        <w:t>частота встречаемого слова в документе;</w:t>
      </w:r>
    </w:p>
    <w:p w:rsidR="000F71BB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idf(t, D)</m:t>
        </m:r>
      </m:oMath>
      <w:r w:rsidRPr="000F71BB">
        <w:rPr>
          <w:rFonts w:ascii="Times New Roman" w:eastAsiaTheme="minorEastAsia" w:hAnsi="Times New Roman"/>
          <w:sz w:val="28"/>
        </w:rPr>
        <w:t xml:space="preserve"> </w:t>
      </w:r>
      <w:r w:rsidR="00760BE8">
        <w:rPr>
          <w:rFonts w:ascii="Times New Roman" w:eastAsiaTheme="minorEastAsia" w:hAnsi="Times New Roman"/>
          <w:sz w:val="28"/>
        </w:rPr>
        <w:t>–</w:t>
      </w:r>
      <w:r w:rsidRPr="000F71BB">
        <w:rPr>
          <w:rFonts w:ascii="Times New Roman" w:eastAsiaTheme="minorEastAsia" w:hAnsi="Times New Roman"/>
          <w:sz w:val="28"/>
        </w:rPr>
        <w:t xml:space="preserve"> </w:t>
      </w:r>
      <w:r w:rsidR="00760BE8" w:rsidRPr="00760BE8">
        <w:rPr>
          <w:rFonts w:ascii="Times New Roman" w:eastAsiaTheme="minorEastAsia" w:hAnsi="Times New Roman"/>
          <w:sz w:val="28"/>
        </w:rPr>
        <w:t xml:space="preserve">обратная частота </w:t>
      </w:r>
      <w:r w:rsidR="00CA66EB">
        <w:rPr>
          <w:rFonts w:ascii="Times New Roman" w:eastAsiaTheme="minorEastAsia" w:hAnsi="Times New Roman"/>
          <w:sz w:val="28"/>
        </w:rPr>
        <w:t>встречаемого</w:t>
      </w:r>
      <w:r w:rsidR="00760BE8" w:rsidRPr="00760BE8">
        <w:rPr>
          <w:rFonts w:ascii="Times New Roman" w:eastAsiaTheme="minorEastAsia" w:hAnsi="Times New Roman"/>
          <w:sz w:val="28"/>
        </w:rPr>
        <w:t xml:space="preserve"> слова в наборе документов</w:t>
      </w:r>
      <w:r w:rsidR="00760BE8">
        <w:rPr>
          <w:rFonts w:ascii="Times New Roman" w:eastAsiaTheme="minorEastAsia" w:hAnsi="Times New Roman"/>
          <w:sz w:val="28"/>
        </w:rPr>
        <w:t>.</w:t>
      </w:r>
    </w:p>
    <w:p w:rsidR="007C770C" w:rsidRDefault="007C770C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</w:p>
    <w:p w:rsidR="00593F64" w:rsidRDefault="00593F64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Относительная частота рассчитывается следующим образом</w:t>
      </w:r>
      <w:r w:rsidRPr="00593F64">
        <w:rPr>
          <w:rFonts w:ascii="Times New Roman" w:eastAsiaTheme="minorEastAsia" w:hAnsi="Times New Roman"/>
          <w:sz w:val="28"/>
        </w:rPr>
        <w:t>:</w:t>
      </w:r>
    </w:p>
    <w:p w:rsidR="00593F64" w:rsidRDefault="00593F64" w:rsidP="00593F64">
      <w:pPr>
        <w:tabs>
          <w:tab w:val="left" w:pos="8789"/>
        </w:tabs>
        <w:spacing w:line="360" w:lineRule="auto"/>
        <w:ind w:firstLine="3828"/>
        <w:jc w:val="center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tf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t, d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/>
          <w:sz w:val="28"/>
        </w:rPr>
        <w:tab/>
      </w:r>
      <w:r w:rsidRPr="000F71BB">
        <w:rPr>
          <w:rFonts w:ascii="Times New Roman" w:eastAsiaTheme="minorEastAsia" w:hAnsi="Times New Roman"/>
          <w:sz w:val="28"/>
        </w:rPr>
        <w:t>(1.</w:t>
      </w:r>
      <w:r w:rsidRPr="00593F64">
        <w:rPr>
          <w:rFonts w:ascii="Times New Roman" w:eastAsiaTheme="minorEastAsia" w:hAnsi="Times New Roman"/>
          <w:sz w:val="28"/>
        </w:rPr>
        <w:t>2</w:t>
      </w:r>
      <w:r w:rsidRPr="000F71BB">
        <w:rPr>
          <w:rFonts w:ascii="Times New Roman" w:eastAsiaTheme="minorEastAsia" w:hAnsi="Times New Roman"/>
          <w:sz w:val="28"/>
        </w:rPr>
        <w:t>)</w:t>
      </w:r>
    </w:p>
    <w:p w:rsidR="00593F64" w:rsidRDefault="00593F64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 w:rsidRPr="000F71BB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– входное слово;</w:t>
      </w:r>
    </w:p>
    <w:p w:rsidR="00593F64" w:rsidRDefault="00593F64" w:rsidP="00593F64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>
        <w:rPr>
          <w:rFonts w:ascii="Times New Roman" w:eastAsiaTheme="minorEastAsia" w:hAnsi="Times New Roman"/>
          <w:sz w:val="28"/>
        </w:rPr>
        <w:t xml:space="preserve"> – </w:t>
      </w:r>
      <w:r w:rsidRPr="00593F64">
        <w:rPr>
          <w:rFonts w:ascii="Times New Roman" w:eastAsiaTheme="minorEastAsia" w:hAnsi="Times New Roman"/>
          <w:sz w:val="28"/>
        </w:rPr>
        <w:t>документ</w:t>
      </w:r>
      <w:r>
        <w:rPr>
          <w:rFonts w:ascii="Times New Roman" w:eastAsiaTheme="minorEastAsia" w:hAnsi="Times New Roman"/>
          <w:sz w:val="28"/>
        </w:rPr>
        <w:t xml:space="preserve">, в котором ищется слово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Pr="000F71BB">
        <w:rPr>
          <w:rFonts w:ascii="Times New Roman" w:eastAsiaTheme="minorEastAsia" w:hAnsi="Times New Roman"/>
          <w:sz w:val="28"/>
        </w:rPr>
        <w:t>;</w:t>
      </w:r>
    </w:p>
    <w:p w:rsidR="00593F64" w:rsidRDefault="008A7863" w:rsidP="00593F64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t</m:t>
            </m:r>
          </m:sub>
        </m:sSub>
      </m:oMath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>–</w:t>
      </w:r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 xml:space="preserve">количество слова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="00593F64">
        <w:rPr>
          <w:rFonts w:ascii="Times New Roman" w:eastAsiaTheme="minorEastAsia" w:hAnsi="Times New Roman"/>
          <w:sz w:val="28"/>
        </w:rPr>
        <w:t xml:space="preserve"> в документе </w:t>
      </w:r>
      <m:oMath>
        <m:r>
          <w:rPr>
            <w:rFonts w:ascii="Cambria Math" w:eastAsiaTheme="minorEastAsia" w:hAnsi="Cambria Math"/>
            <w:sz w:val="28"/>
          </w:rPr>
          <m:t>d</m:t>
        </m:r>
      </m:oMath>
      <w:r w:rsidR="00593F64">
        <w:rPr>
          <w:rFonts w:ascii="Times New Roman" w:eastAsiaTheme="minorEastAsia" w:hAnsi="Times New Roman"/>
          <w:sz w:val="28"/>
        </w:rPr>
        <w:t>;</w:t>
      </w:r>
    </w:p>
    <w:p w:rsidR="00593F64" w:rsidRDefault="008A7863" w:rsidP="00593F64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</m:nary>
      </m:oMath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>–</w:t>
      </w:r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 xml:space="preserve">количество слов в документе </w:t>
      </w:r>
      <m:oMath>
        <m:r>
          <w:rPr>
            <w:rFonts w:ascii="Cambria Math" w:eastAsiaTheme="minorEastAsia" w:hAnsi="Cambria Math"/>
            <w:sz w:val="28"/>
          </w:rPr>
          <m:t>d</m:t>
        </m:r>
      </m:oMath>
      <w:r w:rsidR="00593F64">
        <w:rPr>
          <w:rFonts w:ascii="Times New Roman" w:eastAsiaTheme="minorEastAsia" w:hAnsi="Times New Roman"/>
          <w:sz w:val="28"/>
        </w:rPr>
        <w:t>.</w:t>
      </w:r>
    </w:p>
    <w:p w:rsidR="0060048D" w:rsidRDefault="0060048D" w:rsidP="0060048D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Обратная частота рассчитывается следующим образом</w:t>
      </w:r>
      <w:r w:rsidRPr="00593F64">
        <w:rPr>
          <w:rFonts w:ascii="Times New Roman" w:eastAsiaTheme="minorEastAsia" w:hAnsi="Times New Roman"/>
          <w:sz w:val="28"/>
        </w:rPr>
        <w:t>:</w:t>
      </w:r>
    </w:p>
    <w:p w:rsidR="0060048D" w:rsidRDefault="0060048D" w:rsidP="00B74FC8">
      <w:pPr>
        <w:tabs>
          <w:tab w:val="left" w:pos="8789"/>
        </w:tabs>
        <w:spacing w:line="360" w:lineRule="auto"/>
        <w:ind w:firstLine="3119"/>
        <w:jc w:val="center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t, D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∈D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t∈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</m:oMath>
      <w:r>
        <w:rPr>
          <w:rFonts w:ascii="Times New Roman" w:eastAsiaTheme="minorEastAsia" w:hAnsi="Times New Roman"/>
          <w:sz w:val="28"/>
        </w:rPr>
        <w:tab/>
      </w:r>
      <w:r w:rsidRPr="000F71BB">
        <w:rPr>
          <w:rFonts w:ascii="Times New Roman" w:eastAsiaTheme="minorEastAsia" w:hAnsi="Times New Roman"/>
          <w:sz w:val="28"/>
        </w:rPr>
        <w:t>(1.</w:t>
      </w:r>
      <w:r w:rsidRPr="0060048D">
        <w:rPr>
          <w:rFonts w:ascii="Times New Roman" w:eastAsiaTheme="minorEastAsia" w:hAnsi="Times New Roman"/>
          <w:sz w:val="28"/>
        </w:rPr>
        <w:t>3</w:t>
      </w:r>
      <w:r w:rsidRPr="000F71BB">
        <w:rPr>
          <w:rFonts w:ascii="Times New Roman" w:eastAsiaTheme="minorEastAsia" w:hAnsi="Times New Roman"/>
          <w:sz w:val="28"/>
        </w:rPr>
        <w:t>)</w:t>
      </w:r>
    </w:p>
    <w:p w:rsidR="0060048D" w:rsidRDefault="0060048D" w:rsidP="0060048D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 w:rsidRPr="000F71BB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– входное слово;</w:t>
      </w:r>
    </w:p>
    <w:p w:rsidR="0060048D" w:rsidRDefault="0060048D" w:rsidP="0060048D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>
        <w:rPr>
          <w:rFonts w:ascii="Times New Roman" w:eastAsiaTheme="minorEastAsia" w:hAnsi="Times New Roman"/>
          <w:sz w:val="28"/>
        </w:rPr>
        <w:t xml:space="preserve"> – </w:t>
      </w:r>
      <w:r w:rsidRPr="000F71BB">
        <w:rPr>
          <w:rFonts w:ascii="Times New Roman" w:eastAsiaTheme="minorEastAsia" w:hAnsi="Times New Roman"/>
          <w:sz w:val="28"/>
        </w:rPr>
        <w:t xml:space="preserve">коллекция </w:t>
      </w:r>
      <w:r>
        <w:rPr>
          <w:rFonts w:ascii="Times New Roman" w:eastAsiaTheme="minorEastAsia" w:hAnsi="Times New Roman"/>
          <w:sz w:val="28"/>
        </w:rPr>
        <w:t>документов, и</w:t>
      </w:r>
      <w:r w:rsidR="00A64B9F">
        <w:rPr>
          <w:rFonts w:ascii="Times New Roman" w:eastAsiaTheme="minorEastAsia" w:hAnsi="Times New Roman"/>
          <w:sz w:val="28"/>
        </w:rPr>
        <w:t>х</w:t>
      </w:r>
      <w:r>
        <w:rPr>
          <w:rFonts w:ascii="Times New Roman" w:eastAsiaTheme="minorEastAsia" w:hAnsi="Times New Roman"/>
          <w:sz w:val="28"/>
        </w:rPr>
        <w:t xml:space="preserve"> количеств</w:t>
      </w:r>
      <w:r w:rsidR="00A64B9F">
        <w:rPr>
          <w:rFonts w:ascii="Times New Roman" w:eastAsiaTheme="minorEastAsia" w:hAnsi="Times New Roman"/>
          <w:sz w:val="28"/>
        </w:rPr>
        <w:t>о</w:t>
      </w:r>
      <w:r w:rsidRPr="000F71BB">
        <w:rPr>
          <w:rFonts w:ascii="Times New Roman" w:eastAsiaTheme="minorEastAsia" w:hAnsi="Times New Roman"/>
          <w:sz w:val="28"/>
        </w:rPr>
        <w:t>;</w:t>
      </w:r>
    </w:p>
    <w:p w:rsidR="0060048D" w:rsidRDefault="008A7863" w:rsidP="0060048D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∈D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</w:rPr>
                  <m:t>t∈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d>
      </m:oMath>
      <w:r w:rsidR="0060048D">
        <w:rPr>
          <w:rFonts w:ascii="Times New Roman" w:eastAsiaTheme="minorEastAsia" w:hAnsi="Times New Roman"/>
          <w:sz w:val="28"/>
        </w:rPr>
        <w:t xml:space="preserve"> – количество документов, где слово</w:t>
      </w:r>
      <w:r w:rsidR="0060048D" w:rsidRPr="0060048D">
        <w:rPr>
          <w:rFonts w:ascii="Times New Roman" w:eastAsiaTheme="minorEastAsia" w:hAnsi="Times New Roman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="0060048D">
        <w:rPr>
          <w:rFonts w:ascii="Times New Roman" w:eastAsiaTheme="minorEastAsia" w:hAnsi="Times New Roman"/>
          <w:sz w:val="28"/>
        </w:rPr>
        <w:t xml:space="preserve"> встречается.</w:t>
      </w:r>
    </w:p>
    <w:p w:rsidR="00593F64" w:rsidRDefault="00516BCD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Следовательно, значение обратной частоты показывает, чем оно больше</w:t>
      </w:r>
      <w:r w:rsidR="0090155F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</w:t>
      </w:r>
      <w:r w:rsidR="0090155F">
        <w:rPr>
          <w:rFonts w:ascii="Times New Roman" w:eastAsiaTheme="minorEastAsia" w:hAnsi="Times New Roman"/>
          <w:sz w:val="28"/>
        </w:rPr>
        <w:t>т.е.</w:t>
      </w:r>
      <w:r>
        <w:rPr>
          <w:rFonts w:ascii="Times New Roman" w:eastAsiaTheme="minorEastAsia" w:hAnsi="Times New Roman"/>
          <w:sz w:val="28"/>
        </w:rPr>
        <w:t xml:space="preserve"> количество слов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встречается реже во всех документах, тем оно является более важным по смыслу в текущем документе, в противном случае, как было сказано про артикли и предлоги до этого, их количество велико, что говорит нам о том, что их важность очень мала и не несет никакой смысловой нагрузки.</w:t>
      </w:r>
    </w:p>
    <w:p w:rsidR="0090155F" w:rsidRDefault="0090155F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Теперь, когда м</w:t>
      </w:r>
      <w:r w:rsidR="00095CE6">
        <w:rPr>
          <w:rFonts w:ascii="Times New Roman" w:eastAsiaTheme="minorEastAsia" w:hAnsi="Times New Roman"/>
          <w:sz w:val="28"/>
        </w:rPr>
        <w:t xml:space="preserve">ожно найти важность каждого слова среди документов, строятся векторы документов из данных значений, который имеет размер словаря </w:t>
      </w:r>
      <w:r w:rsidR="00095CE6" w:rsidRPr="004D7ABE">
        <w:rPr>
          <w:rFonts w:ascii="Times New Roman" w:hAnsi="Times New Roman"/>
          <w:i/>
          <w:sz w:val="28"/>
          <w:lang w:val="en-US"/>
        </w:rPr>
        <w:t>N</w:t>
      </w:r>
      <w:r w:rsidR="00095CE6">
        <w:rPr>
          <w:rFonts w:ascii="Times New Roman" w:hAnsi="Times New Roman"/>
          <w:sz w:val="28"/>
        </w:rPr>
        <w:t xml:space="preserve"> и на </w:t>
      </w:r>
      <m:oMath>
        <m:r>
          <w:rPr>
            <w:rFonts w:ascii="Cambria Math" w:hAnsi="Cambria Math"/>
            <w:sz w:val="28"/>
          </w:rPr>
          <m:t>i</m:t>
        </m:r>
      </m:oMath>
      <w:r w:rsidR="00095CE6">
        <w:rPr>
          <w:rFonts w:ascii="Times New Roman" w:eastAsiaTheme="minorEastAsia" w:hAnsi="Times New Roman"/>
          <w:sz w:val="28"/>
        </w:rPr>
        <w:t xml:space="preserve">-й позиции вектора будет стоять значение </w:t>
      </w:r>
      <m:oMath>
        <m:r>
          <w:rPr>
            <w:rFonts w:ascii="Cambria Math" w:eastAsiaTheme="minorEastAsia" w:hAnsi="Cambria Math"/>
            <w:sz w:val="28"/>
          </w:rPr>
          <m:t>i</m:t>
        </m:r>
      </m:oMath>
      <w:r w:rsidR="00095CE6">
        <w:rPr>
          <w:rFonts w:ascii="Times New Roman" w:eastAsiaTheme="minorEastAsia" w:hAnsi="Times New Roman"/>
          <w:sz w:val="28"/>
        </w:rPr>
        <w:t>-го слова данного документа. Для наглядности пример можно увидеть на рисунках 1.4 – 1.5.</w:t>
      </w:r>
    </w:p>
    <w:p w:rsidR="00095CE6" w:rsidRPr="00CB2585" w:rsidRDefault="00095CE6" w:rsidP="00095CE6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095CE6" w:rsidRPr="005654F0" w:rsidRDefault="00095CE6" w:rsidP="00095CE6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Рисунок 1.4 – Матрица </w:t>
      </w:r>
      <w:r>
        <w:rPr>
          <w:rFonts w:ascii="Times New Roman" w:eastAsiaTheme="minorEastAsia" w:hAnsi="Times New Roman"/>
          <w:sz w:val="28"/>
          <w:lang w:val="en-US"/>
        </w:rPr>
        <w:t>TF</w:t>
      </w:r>
      <w:r w:rsidRPr="005654F0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IDF</w:t>
      </w:r>
    </w:p>
    <w:p w:rsidR="00095CE6" w:rsidRPr="00CB2585" w:rsidRDefault="00095CE6" w:rsidP="00095CE6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095CE6" w:rsidRPr="005654F0" w:rsidRDefault="00095CE6" w:rsidP="00095CE6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Рисунок 1.5 – Векторное представление </w:t>
      </w:r>
      <w:r>
        <w:rPr>
          <w:rFonts w:ascii="Times New Roman" w:eastAsiaTheme="minorEastAsia" w:hAnsi="Times New Roman"/>
          <w:sz w:val="28"/>
          <w:lang w:val="en-US"/>
        </w:rPr>
        <w:t>TF</w:t>
      </w:r>
      <w:r w:rsidRPr="005654F0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IDF</w:t>
      </w:r>
    </w:p>
    <w:p w:rsidR="00C200D2" w:rsidRPr="00DC0457" w:rsidRDefault="00C200D2" w:rsidP="00DC045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57">
        <w:rPr>
          <w:rFonts w:ascii="Times New Roman" w:hAnsi="Times New Roman" w:cs="Times New Roman"/>
          <w:sz w:val="28"/>
          <w:szCs w:val="28"/>
        </w:rPr>
        <w:t>Тем самым, данный метод добавляет важные характеристики:</w:t>
      </w:r>
    </w:p>
    <w:p w:rsidR="00C200D2" w:rsidRPr="00C200D2" w:rsidRDefault="00C200D2" w:rsidP="00DC0457">
      <w:pPr>
        <w:pStyle w:val="a4"/>
        <w:numPr>
          <w:ilvl w:val="0"/>
          <w:numId w:val="5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Векторы документов приобретают смысл</w:t>
      </w:r>
      <w:r>
        <w:rPr>
          <w:rFonts w:ascii="Times New Roman" w:eastAsiaTheme="minorEastAsia" w:hAnsi="Times New Roman"/>
          <w:sz w:val="28"/>
          <w:lang w:val="en-US"/>
        </w:rPr>
        <w:t>;</w:t>
      </w:r>
    </w:p>
    <w:p w:rsidR="00C200D2" w:rsidRDefault="00C200D2" w:rsidP="00DC0457">
      <w:pPr>
        <w:pStyle w:val="a4"/>
        <w:numPr>
          <w:ilvl w:val="0"/>
          <w:numId w:val="5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Ранжирование и выделение ключевых слов в документах.</w:t>
      </w:r>
    </w:p>
    <w:p w:rsidR="005476C0" w:rsidRDefault="005476C0" w:rsidP="00DC0457">
      <w:pPr>
        <w:pStyle w:val="a4"/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Среди недостатков можно выделить следующие</w:t>
      </w:r>
      <w:r w:rsidRPr="005476C0">
        <w:rPr>
          <w:rFonts w:ascii="Times New Roman" w:eastAsiaTheme="minorEastAsia" w:hAnsi="Times New Roman"/>
          <w:sz w:val="28"/>
        </w:rPr>
        <w:t>:</w:t>
      </w:r>
    </w:p>
    <w:p w:rsidR="005476C0" w:rsidRPr="005476C0" w:rsidRDefault="005476C0" w:rsidP="00DC0457">
      <w:pPr>
        <w:pStyle w:val="a4"/>
        <w:numPr>
          <w:ilvl w:val="0"/>
          <w:numId w:val="6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Размерность словаря фиксирована</w:t>
      </w:r>
      <w:r w:rsidRPr="005476C0">
        <w:rPr>
          <w:rFonts w:ascii="Times New Roman" w:eastAsiaTheme="minorEastAsia" w:hAnsi="Times New Roman"/>
          <w:sz w:val="28"/>
        </w:rPr>
        <w:t>;</w:t>
      </w:r>
    </w:p>
    <w:p w:rsidR="005476C0" w:rsidRPr="00C200D2" w:rsidRDefault="005476C0" w:rsidP="00DC0457">
      <w:pPr>
        <w:pStyle w:val="a4"/>
        <w:numPr>
          <w:ilvl w:val="0"/>
          <w:numId w:val="6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Размерность векторов могут быть довольно большой</w:t>
      </w:r>
      <w:r w:rsidRPr="005476C0">
        <w:rPr>
          <w:rFonts w:ascii="Times New Roman" w:eastAsiaTheme="minorEastAsia" w:hAnsi="Times New Roman"/>
          <w:sz w:val="28"/>
        </w:rPr>
        <w:t>;</w:t>
      </w:r>
    </w:p>
    <w:p w:rsidR="005476C0" w:rsidRDefault="00BD2664" w:rsidP="00DC0457">
      <w:pPr>
        <w:pStyle w:val="a4"/>
        <w:numPr>
          <w:ilvl w:val="0"/>
          <w:numId w:val="6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При изменении</w:t>
      </w:r>
      <w:r w:rsidR="005476C0">
        <w:rPr>
          <w:rFonts w:ascii="Times New Roman" w:eastAsiaTheme="minorEastAsia" w:hAnsi="Times New Roman"/>
          <w:sz w:val="28"/>
        </w:rPr>
        <w:t xml:space="preserve"> документов требуется перерасчет значений.</w:t>
      </w:r>
    </w:p>
    <w:p w:rsidR="005476C0" w:rsidRDefault="00210F86" w:rsidP="0041777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предыдущего метода была разработана модификация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210F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210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0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210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Maching</w:t>
      </w:r>
      <w:proofErr w:type="spellEnd"/>
      <w:r w:rsidRPr="00210F86">
        <w:rPr>
          <w:rFonts w:ascii="Times New Roman" w:hAnsi="Times New Roman" w:cs="Times New Roman"/>
          <w:sz w:val="28"/>
          <w:szCs w:val="28"/>
        </w:rPr>
        <w:t xml:space="preserve"> 25 (</w:t>
      </w:r>
      <w:r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210F86">
        <w:rPr>
          <w:rFonts w:ascii="Times New Roman" w:hAnsi="Times New Roman" w:cs="Times New Roman"/>
          <w:sz w:val="28"/>
          <w:szCs w:val="28"/>
        </w:rPr>
        <w:t>25)</w:t>
      </w:r>
      <w:r w:rsidR="00417778" w:rsidRPr="00417778">
        <w:rPr>
          <w:rFonts w:ascii="Times New Roman" w:hAnsi="Times New Roman" w:cs="Times New Roman"/>
          <w:sz w:val="28"/>
          <w:szCs w:val="28"/>
        </w:rPr>
        <w:t xml:space="preserve"> – полнотекстов</w:t>
      </w:r>
      <w:r w:rsidR="00417778">
        <w:rPr>
          <w:rFonts w:ascii="Times New Roman" w:hAnsi="Times New Roman" w:cs="Times New Roman"/>
          <w:sz w:val="28"/>
          <w:szCs w:val="28"/>
        </w:rPr>
        <w:t>ый</w:t>
      </w:r>
      <w:r w:rsidR="00417778" w:rsidRPr="00417778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417778">
        <w:rPr>
          <w:rFonts w:ascii="Times New Roman" w:hAnsi="Times New Roman" w:cs="Times New Roman"/>
          <w:sz w:val="28"/>
          <w:szCs w:val="28"/>
        </w:rPr>
        <w:t xml:space="preserve"> заключается в нахождении </w:t>
      </w:r>
      <w:r w:rsidR="00417778">
        <w:rPr>
          <w:rFonts w:ascii="Times New Roman" w:hAnsi="Times New Roman" w:cs="Times New Roman"/>
          <w:i/>
          <w:iCs/>
          <w:sz w:val="28"/>
          <w:szCs w:val="28"/>
        </w:rPr>
        <w:t xml:space="preserve">наиболее </w:t>
      </w:r>
      <w:r w:rsidR="00417778" w:rsidRPr="00417778">
        <w:rPr>
          <w:rFonts w:ascii="Times New Roman" w:hAnsi="Times New Roman" w:cs="Times New Roman"/>
          <w:i/>
          <w:iCs/>
          <w:sz w:val="28"/>
          <w:szCs w:val="28"/>
        </w:rPr>
        <w:t>релевантных</w:t>
      </w:r>
      <w:r w:rsidR="00417778">
        <w:rPr>
          <w:rFonts w:ascii="Times New Roman" w:hAnsi="Times New Roman" w:cs="Times New Roman"/>
          <w:sz w:val="28"/>
          <w:szCs w:val="28"/>
        </w:rPr>
        <w:t xml:space="preserve"> </w:t>
      </w:r>
      <w:r w:rsidR="00417778" w:rsidRPr="00417778">
        <w:rPr>
          <w:rFonts w:ascii="Times New Roman" w:hAnsi="Times New Roman" w:cs="Times New Roman"/>
          <w:sz w:val="28"/>
          <w:szCs w:val="28"/>
        </w:rPr>
        <w:t>запросу документов из множества вариантов</w:t>
      </w:r>
      <w:r w:rsidR="00417778">
        <w:rPr>
          <w:rFonts w:ascii="Times New Roman" w:hAnsi="Times New Roman" w:cs="Times New Roman"/>
          <w:sz w:val="28"/>
          <w:szCs w:val="28"/>
        </w:rPr>
        <w:t>.</w:t>
      </w:r>
    </w:p>
    <w:p w:rsidR="00417778" w:rsidRDefault="00417778" w:rsidP="00417778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Алгебраическая форма записи выгляди следующим образом</w:t>
      </w:r>
      <w:r w:rsidRPr="000F71BB">
        <w:rPr>
          <w:rFonts w:ascii="Times New Roman" w:eastAsiaTheme="minorEastAsia" w:hAnsi="Times New Roman"/>
          <w:sz w:val="28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559"/>
      </w:tblGrid>
      <w:tr w:rsidR="00AA06A6" w:rsidTr="001E35BA">
        <w:trPr>
          <w:trHeight w:val="140"/>
        </w:trPr>
        <w:tc>
          <w:tcPr>
            <w:tcW w:w="8075" w:type="dxa"/>
          </w:tcPr>
          <w:p w:rsidR="00AA06A6" w:rsidRPr="001E35BA" w:rsidRDefault="00AA06A6" w:rsidP="001E35BA">
            <w:pPr>
              <w:pStyle w:val="a4"/>
              <w:tabs>
                <w:tab w:val="left" w:pos="8789"/>
              </w:tabs>
              <w:spacing w:line="360" w:lineRule="auto"/>
              <w:ind w:left="878" w:hanging="878"/>
              <w:jc w:val="both"/>
              <w:rPr>
                <w:rFonts w:ascii="Times New Roman" w:eastAsiaTheme="minorEastAsia" w:hAnsi="Times New Roman"/>
                <w:iCs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score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IDF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TF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559" w:type="dxa"/>
          </w:tcPr>
          <w:p w:rsidR="00AA06A6" w:rsidRDefault="00AA06A6" w:rsidP="001E35BA">
            <w:pPr>
              <w:ind w:hanging="1"/>
              <w:contextualSpacing/>
              <w:jc w:val="both"/>
              <w:rPr>
                <w:rFonts w:ascii="Times New Roman" w:eastAsiaTheme="minorEastAsia" w:hAnsi="Times New Roman"/>
                <w:sz w:val="28"/>
              </w:rPr>
            </w:pPr>
          </w:p>
          <w:p w:rsidR="00AA06A6" w:rsidRPr="00AA06A6" w:rsidRDefault="00AA06A6" w:rsidP="001E35BA">
            <w:pPr>
              <w:ind w:left="-104" w:firstLine="709"/>
              <w:contextualSpacing/>
              <w:jc w:val="both"/>
              <w:rPr>
                <w:rFonts w:ascii="Times New Roman" w:eastAsiaTheme="minorEastAsia" w:hAnsi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lang w:val="en-US"/>
              </w:rPr>
              <w:t>(1.4)</w:t>
            </w:r>
          </w:p>
        </w:tc>
      </w:tr>
    </w:tbl>
    <w:p w:rsidR="002339FD" w:rsidRPr="002339FD" w:rsidRDefault="002339FD" w:rsidP="005B428D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2339FD">
        <w:rPr>
          <w:rFonts w:ascii="Times New Roman" w:eastAsiaTheme="minorEastAsia" w:hAnsi="Times New Roman" w:cs="Times New Roman"/>
          <w:iCs/>
          <w:sz w:val="28"/>
        </w:rPr>
        <w:t>г</w:t>
      </w:r>
      <w:r w:rsidR="00417778" w:rsidRPr="002339FD">
        <w:rPr>
          <w:rFonts w:ascii="Times New Roman" w:eastAsiaTheme="minorEastAsia" w:hAnsi="Times New Roman" w:cs="Times New Roman"/>
          <w:iCs/>
          <w:sz w:val="28"/>
        </w:rPr>
        <w:t>де:</w:t>
      </w:r>
      <w:r>
        <w:rPr>
          <w:rFonts w:ascii="Times New Roman" w:eastAsiaTheme="minorEastAsia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</m:oMath>
      <w:r w:rsidRPr="002339FD">
        <w:rPr>
          <w:rFonts w:ascii="Times New Roman" w:hAnsi="Times New Roman" w:cs="Times New Roman"/>
          <w:iCs/>
          <w:sz w:val="28"/>
        </w:rPr>
        <w:t xml:space="preserve"> – документ;</w:t>
      </w:r>
    </w:p>
    <w:p w:rsidR="00417778" w:rsidRDefault="002339FD" w:rsidP="005B428D">
      <w:pPr>
        <w:pStyle w:val="a4"/>
        <w:spacing w:line="360" w:lineRule="auto"/>
        <w:ind w:left="0" w:firstLine="1247"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Q</m:t>
        </m:r>
      </m:oMath>
      <w:r w:rsidRPr="002339FD">
        <w:rPr>
          <w:rFonts w:ascii="Times New Roman" w:eastAsiaTheme="minorEastAsia" w:hAnsi="Times New Roman" w:cs="Times New Roman"/>
          <w:iCs/>
          <w:sz w:val="28"/>
        </w:rPr>
        <w:t xml:space="preserve"> – запрос;</w:t>
      </w:r>
    </w:p>
    <w:p w:rsidR="002339FD" w:rsidRDefault="002339FD" w:rsidP="005B428D">
      <w:pPr>
        <w:pStyle w:val="a4"/>
        <w:spacing w:line="360" w:lineRule="auto"/>
        <w:ind w:left="0" w:firstLine="1247"/>
        <w:jc w:val="both"/>
        <w:rPr>
          <w:rFonts w:ascii="Times New Roman" w:eastAsiaTheme="minorEastAsia" w:hAnsi="Times New Roman"/>
          <w:iCs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IDF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/>
          <w:iCs/>
          <w:sz w:val="28"/>
        </w:rPr>
        <w:t xml:space="preserve"> – обратная частота документа;</w:t>
      </w:r>
    </w:p>
    <w:p w:rsidR="002339FD" w:rsidRDefault="002339FD" w:rsidP="005B428D">
      <w:pPr>
        <w:pStyle w:val="a4"/>
        <w:spacing w:line="360" w:lineRule="auto"/>
        <w:ind w:left="0" w:firstLine="1247"/>
        <w:jc w:val="both"/>
        <w:rPr>
          <w:rFonts w:ascii="Times New Roman" w:eastAsiaTheme="minorEastAsia" w:hAnsi="Times New Roman"/>
          <w:iCs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TF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D</m:t>
            </m:r>
          </m:e>
        </m:d>
      </m:oMath>
      <w:r w:rsidRPr="002339FD">
        <w:rPr>
          <w:rFonts w:ascii="Times New Roman" w:eastAsiaTheme="minorEastAsia" w:hAnsi="Times New Roman"/>
          <w:iCs/>
          <w:sz w:val="28"/>
        </w:rPr>
        <w:t xml:space="preserve"> – </w:t>
      </w:r>
      <w:r>
        <w:rPr>
          <w:rFonts w:ascii="Times New Roman" w:eastAsiaTheme="minorEastAsia" w:hAnsi="Times New Roman"/>
          <w:iCs/>
          <w:sz w:val="28"/>
        </w:rPr>
        <w:t>частота слова в документе.</w:t>
      </w:r>
    </w:p>
    <w:p w:rsidR="005B428D" w:rsidRDefault="00AA06A6" w:rsidP="00AA06A6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/>
          <w:iCs/>
          <w:sz w:val="28"/>
        </w:rPr>
      </w:pPr>
      <w:r>
        <w:rPr>
          <w:rFonts w:ascii="Times New Roman" w:eastAsiaTheme="minorEastAsia" w:hAnsi="Times New Roman"/>
          <w:iCs/>
          <w:sz w:val="28"/>
        </w:rPr>
        <w:t>Часто слова в документе выглядит следующем образом</w:t>
      </w:r>
      <w:r w:rsidRPr="00AA06A6">
        <w:rPr>
          <w:rFonts w:ascii="Times New Roman" w:eastAsiaTheme="minorEastAsia" w:hAnsi="Times New Roman"/>
          <w:iCs/>
          <w:sz w:val="28"/>
        </w:rPr>
        <w:t>:</w:t>
      </w: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753"/>
      </w:tblGrid>
      <w:tr w:rsidR="001E35BA" w:rsidTr="001E35BA">
        <w:tc>
          <w:tcPr>
            <w:tcW w:w="8784" w:type="dxa"/>
          </w:tcPr>
          <w:p w:rsidR="001E35BA" w:rsidRPr="001E35BA" w:rsidRDefault="001E35BA" w:rsidP="001E35BA">
            <w:pPr>
              <w:pStyle w:val="a4"/>
              <w:tabs>
                <w:tab w:val="left" w:pos="8789"/>
              </w:tabs>
              <w:spacing w:line="120" w:lineRule="auto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1E35BA" w:rsidRDefault="001E35BA" w:rsidP="00D443F9">
            <w:pPr>
              <w:pStyle w:val="a4"/>
              <w:tabs>
                <w:tab w:val="left" w:pos="8789"/>
              </w:tabs>
              <w:spacing w:line="360" w:lineRule="auto"/>
              <w:ind w:left="322" w:firstLine="414"/>
              <w:jc w:val="both"/>
              <w:rPr>
                <w:rFonts w:ascii="Times New Roman" w:eastAsiaTheme="minorEastAsia" w:hAnsi="Times New Roman"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TF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avgdl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709" w:type="dxa"/>
          </w:tcPr>
          <w:p w:rsidR="001E35BA" w:rsidRDefault="001E35BA" w:rsidP="001E35BA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1E35BA" w:rsidRPr="001E35BA" w:rsidRDefault="001E35BA" w:rsidP="001E35BA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(1.5)</w:t>
            </w:r>
          </w:p>
        </w:tc>
      </w:tr>
    </w:tbl>
    <w:p w:rsidR="004D5437" w:rsidRPr="004D5437" w:rsidRDefault="004D5437" w:rsidP="004D5437">
      <w:pPr>
        <w:pStyle w:val="a4"/>
        <w:tabs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proofErr w:type="spellStart"/>
      <w:proofErr w:type="gramStart"/>
      <w:r>
        <w:rPr>
          <w:rFonts w:ascii="Times New Roman" w:eastAsiaTheme="minorEastAsia" w:hAnsi="Times New Roman"/>
          <w:iCs/>
          <w:sz w:val="28"/>
          <w:lang w:val="en-US"/>
        </w:rPr>
        <w:t>где</w:t>
      </w:r>
      <w:proofErr w:type="spellEnd"/>
      <w:proofErr w:type="gramEnd"/>
      <w:r>
        <w:rPr>
          <w:rFonts w:ascii="Times New Roman" w:eastAsiaTheme="minorEastAsia" w:hAnsi="Times New Roman"/>
          <w:iCs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</m:oMath>
      <w:r w:rsidRPr="004D5437">
        <w:rPr>
          <w:rFonts w:ascii="Times New Roman" w:hAnsi="Times New Roman" w:cs="Times New Roman"/>
          <w:iCs/>
          <w:sz w:val="28"/>
          <w:lang w:val="en-US"/>
        </w:rPr>
        <w:t xml:space="preserve"> –</w:t>
      </w:r>
      <w:r w:rsidRPr="004D5437">
        <w:rPr>
          <w:rFonts w:ascii="Times New Roman" w:hAnsi="Times New Roman" w:cs="Times New Roman"/>
          <w:iCs/>
          <w:sz w:val="28"/>
        </w:rPr>
        <w:t xml:space="preserve"> запрос</w:t>
      </w:r>
      <w:r w:rsidRPr="004D5437">
        <w:rPr>
          <w:rFonts w:ascii="Times New Roman" w:hAnsi="Times New Roman" w:cs="Times New Roman"/>
          <w:iCs/>
          <w:sz w:val="28"/>
          <w:lang w:val="en-US"/>
        </w:rPr>
        <w:t>;</w:t>
      </w:r>
    </w:p>
    <w:p w:rsidR="004D5437" w:rsidRDefault="004D5437" w:rsidP="004D5437">
      <w:pPr>
        <w:pStyle w:val="a4"/>
        <w:tabs>
          <w:tab w:val="left" w:pos="8789"/>
        </w:tabs>
        <w:spacing w:line="360" w:lineRule="auto"/>
        <w:ind w:left="0" w:firstLine="1134"/>
        <w:jc w:val="both"/>
        <w:rPr>
          <w:rFonts w:ascii="Times New Roman" w:eastAsiaTheme="minorEastAsia" w:hAnsi="Times New Roman" w:cs="Times New Roman"/>
          <w:iCs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Pr="004D5437">
        <w:rPr>
          <w:rFonts w:ascii="Times New Roman" w:eastAsiaTheme="minorEastAsia" w:hAnsi="Times New Roman" w:cs="Times New Roman"/>
          <w:iCs/>
          <w:sz w:val="28"/>
          <w:lang w:val="en-US"/>
        </w:rPr>
        <w:t xml:space="preserve"> – </w:t>
      </w:r>
      <w:proofErr w:type="gramStart"/>
      <w:r w:rsidRPr="004D5437">
        <w:rPr>
          <w:rFonts w:ascii="Times New Roman" w:eastAsiaTheme="minorEastAsia" w:hAnsi="Times New Roman" w:cs="Times New Roman"/>
          <w:iCs/>
          <w:sz w:val="28"/>
        </w:rPr>
        <w:t>документ</w:t>
      </w:r>
      <w:proofErr w:type="gramEnd"/>
      <w:r w:rsidRPr="004D5437">
        <w:rPr>
          <w:rFonts w:ascii="Times New Roman" w:eastAsiaTheme="minorEastAsia" w:hAnsi="Times New Roman" w:cs="Times New Roman"/>
          <w:iCs/>
          <w:sz w:val="28"/>
          <w:lang w:val="en-US"/>
        </w:rPr>
        <w:t>;</w:t>
      </w:r>
    </w:p>
    <w:p w:rsidR="004D5437" w:rsidRPr="004D5437" w:rsidRDefault="004D5437" w:rsidP="004D5437">
      <w:pPr>
        <w:pStyle w:val="a4"/>
        <w:tabs>
          <w:tab w:val="left" w:pos="8789"/>
        </w:tabs>
        <w:spacing w:line="360" w:lineRule="auto"/>
        <w:ind w:left="0" w:firstLine="1134"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</m:e>
        </m:d>
      </m:oMath>
      <w:r w:rsidRPr="004D5437">
        <w:rPr>
          <w:rFonts w:ascii="Times New Roman" w:eastAsiaTheme="minorEastAsia" w:hAnsi="Times New Roman" w:cs="Times New Roman"/>
          <w:iCs/>
          <w:sz w:val="28"/>
        </w:rPr>
        <w:t xml:space="preserve"> – частота запроса в документе;</w:t>
      </w:r>
    </w:p>
    <w:p w:rsidR="004D5437" w:rsidRPr="004D5437" w:rsidRDefault="004D5437" w:rsidP="004D5437">
      <w:pPr>
        <w:pStyle w:val="a4"/>
        <w:tabs>
          <w:tab w:val="left" w:pos="8789"/>
        </w:tabs>
        <w:spacing w:line="360" w:lineRule="auto"/>
        <w:ind w:left="0" w:firstLine="1134"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Pr="004D5437">
        <w:rPr>
          <w:rFonts w:ascii="Times New Roman" w:eastAsiaTheme="minorEastAsia" w:hAnsi="Times New Roman" w:cs="Times New Roman"/>
          <w:iCs/>
          <w:sz w:val="28"/>
        </w:rPr>
        <w:t xml:space="preserve"> – свободные коэффициенты (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const</m:t>
        </m:r>
      </m:oMath>
      <w:r w:rsidRPr="004D5437">
        <w:rPr>
          <w:rFonts w:ascii="Times New Roman" w:eastAsiaTheme="minorEastAsia" w:hAnsi="Times New Roman" w:cs="Times New Roman"/>
          <w:iCs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∈[1.2;2.0]</m:t>
        </m:r>
      </m:oMath>
      <w:r w:rsidRPr="004D5437">
        <w:rPr>
          <w:rFonts w:ascii="Times New Roman" w:eastAsiaTheme="minorEastAsia" w:hAnsi="Times New Roman" w:cs="Times New Roman"/>
          <w:iCs/>
          <w:sz w:val="28"/>
        </w:rPr>
        <w:t>,</w:t>
      </w:r>
      <w:r>
        <w:rPr>
          <w:rFonts w:ascii="Times New Roman" w:eastAsiaTheme="minorEastAsia" w:hAnsi="Times New Roman" w:cs="Times New Roman"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∈[0;1]</m:t>
        </m:r>
      </m:oMath>
      <w:r w:rsidRPr="004D5437">
        <w:rPr>
          <w:rFonts w:ascii="Times New Roman" w:eastAsiaTheme="minorEastAsia" w:hAnsi="Times New Roman" w:cs="Times New Roman"/>
          <w:iCs/>
          <w:sz w:val="28"/>
        </w:rPr>
        <w:t>);</w:t>
      </w:r>
    </w:p>
    <w:p w:rsidR="004D5437" w:rsidRPr="004D5437" w:rsidRDefault="004D5437" w:rsidP="004D5437">
      <w:pPr>
        <w:pStyle w:val="a4"/>
        <w:tabs>
          <w:tab w:val="left" w:pos="8789"/>
        </w:tabs>
        <w:spacing w:line="360" w:lineRule="auto"/>
        <w:ind w:left="0" w:firstLine="1134"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</m:e>
        </m:d>
      </m:oMath>
      <w:r w:rsidRPr="004D5437">
        <w:rPr>
          <w:rFonts w:ascii="Times New Roman" w:eastAsiaTheme="minorEastAsia" w:hAnsi="Times New Roman" w:cs="Times New Roman"/>
          <w:iCs/>
          <w:sz w:val="28"/>
        </w:rPr>
        <w:t xml:space="preserve"> – длина документа;</w:t>
      </w:r>
    </w:p>
    <w:p w:rsidR="004D5437" w:rsidRPr="004D5437" w:rsidRDefault="004D5437" w:rsidP="004D5437">
      <w:pPr>
        <w:pStyle w:val="a4"/>
        <w:tabs>
          <w:tab w:val="left" w:pos="8789"/>
        </w:tabs>
        <w:spacing w:line="360" w:lineRule="auto"/>
        <w:ind w:left="0" w:firstLine="1134"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avgdl</m:t>
        </m:r>
      </m:oMath>
      <w:r w:rsidRPr="004D5437">
        <w:rPr>
          <w:rFonts w:ascii="Times New Roman" w:eastAsiaTheme="minorEastAsia" w:hAnsi="Times New Roman" w:cs="Times New Roman"/>
          <w:iCs/>
          <w:sz w:val="28"/>
        </w:rPr>
        <w:t xml:space="preserve"> – средняя длина документа в нашей коллекции.</w:t>
      </w:r>
    </w:p>
    <w:p w:rsidR="004D5437" w:rsidRDefault="00D443F9" w:rsidP="00D443F9">
      <w:pPr>
        <w:pStyle w:val="a4"/>
        <w:tabs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 w:cs="Times New Roman"/>
          <w:iCs/>
          <w:sz w:val="28"/>
        </w:rPr>
        <w:t xml:space="preserve">Обратная частота документа </w:t>
      </w:r>
      <w:r>
        <w:rPr>
          <w:rFonts w:ascii="Times New Roman" w:eastAsiaTheme="minorEastAsia" w:hAnsi="Times New Roman"/>
          <w:sz w:val="28"/>
        </w:rPr>
        <w:t>выгляди следующим образом</w:t>
      </w:r>
      <w:r w:rsidRPr="000F71BB">
        <w:rPr>
          <w:rFonts w:ascii="Times New Roman" w:eastAsiaTheme="minorEastAsia" w:hAnsi="Times New Roman"/>
          <w:sz w:val="28"/>
        </w:rPr>
        <w:t>:</w:t>
      </w: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753"/>
      </w:tblGrid>
      <w:tr w:rsidR="00D443F9" w:rsidTr="00D443F9">
        <w:tc>
          <w:tcPr>
            <w:tcW w:w="8740" w:type="dxa"/>
          </w:tcPr>
          <w:p w:rsidR="00D443F9" w:rsidRPr="001E35BA" w:rsidRDefault="00D443F9" w:rsidP="00AD2672">
            <w:pPr>
              <w:pStyle w:val="a4"/>
              <w:tabs>
                <w:tab w:val="left" w:pos="8789"/>
              </w:tabs>
              <w:spacing w:line="120" w:lineRule="auto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D443F9" w:rsidRDefault="00D443F9" w:rsidP="00D443F9">
            <w:pPr>
              <w:pStyle w:val="a4"/>
              <w:tabs>
                <w:tab w:val="left" w:pos="8789"/>
              </w:tabs>
              <w:spacing w:line="360" w:lineRule="auto"/>
              <w:ind w:left="1030"/>
              <w:jc w:val="both"/>
              <w:rPr>
                <w:rFonts w:ascii="Times New Roman" w:eastAsiaTheme="minorEastAsia" w:hAnsi="Times New Roman"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IDF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 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0.5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0.5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753" w:type="dxa"/>
          </w:tcPr>
          <w:p w:rsidR="00D443F9" w:rsidRDefault="00D443F9" w:rsidP="00AD2672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D443F9" w:rsidRPr="001E35BA" w:rsidRDefault="00D443F9" w:rsidP="00AD2672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(1.6</w:t>
            </w: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)</w:t>
            </w:r>
          </w:p>
        </w:tc>
      </w:tr>
    </w:tbl>
    <w:p w:rsidR="00D443F9" w:rsidRPr="00D443F9" w:rsidRDefault="00D443F9" w:rsidP="00D443F9">
      <w:pPr>
        <w:pStyle w:val="a4"/>
        <w:tabs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D443F9">
        <w:rPr>
          <w:rFonts w:ascii="Times New Roman" w:eastAsiaTheme="minorEastAsia" w:hAnsi="Times New Roman"/>
          <w:iCs/>
          <w:sz w:val="28"/>
        </w:rPr>
        <w:t>где</w:t>
      </w:r>
      <w:r>
        <w:rPr>
          <w:rFonts w:ascii="Times New Roman" w:eastAsiaTheme="minorEastAsia" w:hAnsi="Times New Roman"/>
          <w:iCs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</m:oMath>
      <w:r w:rsidRPr="00D443F9">
        <w:rPr>
          <w:rFonts w:ascii="Times New Roman" w:hAnsi="Times New Roman" w:cs="Times New Roman"/>
          <w:iCs/>
          <w:sz w:val="28"/>
        </w:rPr>
        <w:t xml:space="preserve"> </w:t>
      </w:r>
      <w:r w:rsidRPr="00D443F9">
        <w:rPr>
          <w:rFonts w:ascii="Times New Roman" w:eastAsiaTheme="minorEastAsia" w:hAnsi="Times New Roman" w:cs="Times New Roman"/>
          <w:iCs/>
          <w:sz w:val="28"/>
        </w:rPr>
        <w:t xml:space="preserve">– </w:t>
      </w:r>
      <w:r w:rsidRPr="00D443F9">
        <w:rPr>
          <w:rFonts w:ascii="Times New Roman" w:hAnsi="Times New Roman" w:cs="Times New Roman"/>
          <w:iCs/>
          <w:sz w:val="28"/>
        </w:rPr>
        <w:t>общее количество элементов в коллекции;</w:t>
      </w:r>
    </w:p>
    <w:p w:rsidR="00D443F9" w:rsidRPr="00D443F9" w:rsidRDefault="00D443F9" w:rsidP="00D443F9">
      <w:pPr>
        <w:pStyle w:val="a4"/>
        <w:tabs>
          <w:tab w:val="left" w:pos="8789"/>
        </w:tabs>
        <w:spacing w:line="360" w:lineRule="auto"/>
        <w:ind w:left="0" w:firstLine="1134"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w:lastRenderedPageBreak/>
          <m:t>n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d>
      </m:oMath>
      <w:r w:rsidRPr="00D443F9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</w:rPr>
        <w:t xml:space="preserve">количество документов, </w:t>
      </w:r>
      <w:r w:rsidRPr="00D443F9">
        <w:rPr>
          <w:rFonts w:ascii="Times New Roman" w:eastAsiaTheme="minorEastAsia" w:hAnsi="Times New Roman" w:cs="Times New Roman"/>
          <w:iCs/>
          <w:sz w:val="28"/>
        </w:rPr>
        <w:t>содержащих элемент запроса;</w:t>
      </w:r>
    </w:p>
    <w:p w:rsidR="00D443F9" w:rsidRDefault="00D443F9" w:rsidP="00D443F9">
      <w:pPr>
        <w:pStyle w:val="a4"/>
        <w:tabs>
          <w:tab w:val="left" w:pos="8789"/>
        </w:tabs>
        <w:spacing w:line="360" w:lineRule="auto"/>
        <w:ind w:left="0" w:firstLine="1134"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d>
      </m:oMath>
      <w:r w:rsidRPr="00D443F9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</w:rPr>
        <w:t xml:space="preserve">это количество документов, </w:t>
      </w:r>
      <w:r w:rsidRPr="00D443F9">
        <w:rPr>
          <w:rFonts w:ascii="Times New Roman" w:eastAsiaTheme="minorEastAsia" w:hAnsi="Times New Roman" w:cs="Times New Roman"/>
          <w:iCs/>
          <w:sz w:val="28"/>
        </w:rPr>
        <w:t>не содержащих</w:t>
      </w:r>
      <w:r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Pr="00D443F9">
        <w:rPr>
          <w:rFonts w:ascii="Times New Roman" w:eastAsiaTheme="minorEastAsia" w:hAnsi="Times New Roman" w:cs="Times New Roman"/>
          <w:iCs/>
          <w:sz w:val="28"/>
        </w:rPr>
        <w:t>элемент запроса.</w:t>
      </w:r>
    </w:p>
    <w:p w:rsidR="0068285A" w:rsidRPr="0068285A" w:rsidRDefault="0068285A" w:rsidP="0068285A">
      <w:pPr>
        <w:pStyle w:val="a4"/>
        <w:tabs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68285A">
        <w:rPr>
          <w:rFonts w:ascii="Times New Roman" w:eastAsiaTheme="minorEastAsia" w:hAnsi="Times New Roman" w:cs="Times New Roman"/>
          <w:iCs/>
          <w:sz w:val="28"/>
        </w:rPr>
        <w:t xml:space="preserve">Сам алгоритм </w:t>
      </w:r>
      <w:r w:rsidR="008D5509" w:rsidRPr="0068285A">
        <w:rPr>
          <w:rFonts w:ascii="Times New Roman" w:eastAsiaTheme="minorEastAsia" w:hAnsi="Times New Roman" w:cs="Times New Roman"/>
          <w:iCs/>
          <w:sz w:val="28"/>
          <w:lang w:val="en-US"/>
        </w:rPr>
        <w:t>BM</w:t>
      </w:r>
      <w:r w:rsidR="008D5509" w:rsidRPr="0068285A">
        <w:rPr>
          <w:rFonts w:ascii="Times New Roman" w:eastAsiaTheme="minorEastAsia" w:hAnsi="Times New Roman" w:cs="Times New Roman"/>
          <w:iCs/>
          <w:sz w:val="28"/>
        </w:rPr>
        <w:t>25,</w:t>
      </w:r>
      <w:r w:rsidRPr="0068285A">
        <w:rPr>
          <w:rFonts w:ascii="Times New Roman" w:eastAsiaTheme="minorEastAsia" w:hAnsi="Times New Roman" w:cs="Times New Roman"/>
          <w:iCs/>
          <w:sz w:val="28"/>
        </w:rPr>
        <w:t xml:space="preserve"> как и было выше сказано на принципе вероятностного ранжирования – Если извлечённые документы упорядочены по уменьшению вероятности релевантности данным, то эффективность системы оптимальна для этих данных.</w:t>
      </w:r>
    </w:p>
    <w:p w:rsidR="0068285A" w:rsidRPr="0068285A" w:rsidRDefault="0068285A" w:rsidP="0068285A">
      <w:pPr>
        <w:pStyle w:val="a4"/>
        <w:tabs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iCs/>
          <w:sz w:val="28"/>
        </w:rPr>
        <w:t>К сожалению, вычислить истинную</w:t>
      </w:r>
      <w:r w:rsidRPr="0068285A">
        <w:rPr>
          <w:rFonts w:ascii="Times New Roman" w:eastAsiaTheme="minorEastAsia" w:hAnsi="Times New Roman" w:cs="Times New Roman"/>
          <w:iCs/>
          <w:sz w:val="28"/>
        </w:rPr>
        <w:t xml:space="preserve"> вероятность релевантности документа запросу почти невозможно.</w:t>
      </w:r>
    </w:p>
    <w:p w:rsidR="0068285A" w:rsidRPr="0068285A" w:rsidRDefault="0068285A" w:rsidP="0068285A">
      <w:pPr>
        <w:pStyle w:val="a4"/>
        <w:tabs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68285A">
        <w:rPr>
          <w:rFonts w:ascii="Times New Roman" w:eastAsiaTheme="minorEastAsia" w:hAnsi="Times New Roman" w:cs="Times New Roman"/>
          <w:iCs/>
          <w:sz w:val="28"/>
        </w:rPr>
        <w:t>Поэтому, дошли до того, что можно упростить уравнение за счет того, что важен порядок документов, точнее вес документа, а не точная вероятность. Можно убрать те члены уравнения, которые были необходимы для вычислений вероятности там, где их важность ничего не изменит с учетом существующего порядка.</w:t>
      </w:r>
    </w:p>
    <w:p w:rsidR="0068285A" w:rsidRDefault="008D5509" w:rsidP="008D5509">
      <w:pPr>
        <w:pStyle w:val="a4"/>
        <w:tabs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8D5509">
        <w:rPr>
          <w:rFonts w:ascii="Times New Roman" w:eastAsiaTheme="minorEastAsia" w:hAnsi="Times New Roman" w:cs="Times New Roman"/>
          <w:iCs/>
          <w:sz w:val="28"/>
        </w:rPr>
        <w:t>Уравнение вычисляет вес на основании частотности элементов:</w:t>
      </w: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753"/>
      </w:tblGrid>
      <w:tr w:rsidR="008D5509" w:rsidTr="008D5509">
        <w:tc>
          <w:tcPr>
            <w:tcW w:w="8740" w:type="dxa"/>
          </w:tcPr>
          <w:p w:rsidR="008D5509" w:rsidRPr="001E35BA" w:rsidRDefault="008D5509" w:rsidP="00AD2672">
            <w:pPr>
              <w:pStyle w:val="a4"/>
              <w:tabs>
                <w:tab w:val="left" w:pos="8789"/>
              </w:tabs>
              <w:spacing w:line="120" w:lineRule="auto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8D5509" w:rsidRDefault="008D5509" w:rsidP="008D5509">
            <w:pPr>
              <w:pStyle w:val="a4"/>
              <w:tabs>
                <w:tab w:val="left" w:pos="8789"/>
              </w:tabs>
              <w:spacing w:line="360" w:lineRule="auto"/>
              <w:ind w:left="452" w:firstLine="578"/>
              <w:jc w:val="both"/>
              <w:rPr>
                <w:rFonts w:ascii="Times New Roman" w:eastAsiaTheme="minorEastAsia" w:hAnsi="Times New Roman"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W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d)=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 xml:space="preserve"> ∈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q,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 xml:space="preserve"> &gt;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eqArr>
                  </m:sub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R=1)P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F=0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R=0)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F=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t,d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R=0)P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F=0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R=1)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753" w:type="dxa"/>
          </w:tcPr>
          <w:p w:rsidR="008D5509" w:rsidRDefault="008D5509" w:rsidP="00AD2672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8D5509" w:rsidRPr="001E35BA" w:rsidRDefault="008D5509" w:rsidP="00AD2672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(1.7</w:t>
            </w: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)</w:t>
            </w:r>
          </w:p>
        </w:tc>
      </w:tr>
    </w:tbl>
    <w:p w:rsidR="008D5509" w:rsidRPr="008D5509" w:rsidRDefault="008D5509" w:rsidP="008D5509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</w:rPr>
      </w:pPr>
      <w:r w:rsidRPr="008D5509">
        <w:rPr>
          <w:rFonts w:ascii="Times New Roman" w:eastAsiaTheme="minorEastAsia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W</m:t>
        </m:r>
        <m:r>
          <m:rPr>
            <m:lit/>
          </m:rP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d</m:t>
        </m:r>
        <m:r>
          <w:rPr>
            <w:rFonts w:ascii="Cambria Math" w:hAnsi="Cambria Math" w:cs="Times New Roman"/>
            <w:sz w:val="28"/>
          </w:rPr>
          <m:t>)</m:t>
        </m:r>
      </m:oMath>
      <w:r w:rsidRPr="008D5509">
        <w:rPr>
          <w:rFonts w:ascii="Times New Roman" w:hAnsi="Times New Roman" w:cs="Times New Roman"/>
          <w:iCs/>
          <w:sz w:val="28"/>
        </w:rPr>
        <w:t xml:space="preserve"> – это вес рассматриваемого документа;</w:t>
      </w:r>
    </w:p>
    <w:p w:rsidR="008D5509" w:rsidRDefault="008D5509" w:rsidP="008D5509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=1)</m:t>
        </m:r>
      </m:oMath>
      <w:r w:rsidRPr="008D5509">
        <w:rPr>
          <w:rFonts w:ascii="Times New Roman" w:eastAsiaTheme="minorEastAsia" w:hAnsi="Times New Roman" w:cs="Times New Roman"/>
          <w:iCs/>
          <w:sz w:val="28"/>
        </w:rPr>
        <w:t xml:space="preserve"> – это вероятность того, что элемент запроса встретится в документе с заданной частотой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</m:sub>
        </m:sSub>
      </m:oMath>
      <w:r w:rsidRPr="008D5509">
        <w:rPr>
          <w:rFonts w:ascii="Times New Roman" w:eastAsiaTheme="minorEastAsia" w:hAnsi="Times New Roman" w:cs="Times New Roman"/>
          <w:iCs/>
          <w:sz w:val="28"/>
        </w:rPr>
        <w:t xml:space="preserve">, если документ </w:t>
      </w:r>
      <w:proofErr w:type="spellStart"/>
      <w:r w:rsidRPr="008D5509">
        <w:rPr>
          <w:rFonts w:ascii="Times New Roman" w:eastAsiaTheme="minorEastAsia" w:hAnsi="Times New Roman" w:cs="Times New Roman"/>
          <w:iCs/>
          <w:sz w:val="28"/>
        </w:rPr>
        <w:t>релевантен</w:t>
      </w:r>
      <w:proofErr w:type="spellEnd"/>
      <w:r w:rsidRPr="008D5509">
        <w:rPr>
          <w:rFonts w:ascii="Times New Roman" w:eastAsiaTheme="minorEastAsia" w:hAnsi="Times New Roman" w:cs="Times New Roman"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=1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8D5509" w:rsidRPr="008D5509" w:rsidRDefault="008D5509" w:rsidP="008D5509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8D5509">
        <w:rPr>
          <w:rFonts w:ascii="Times New Roman" w:eastAsiaTheme="minorEastAsia" w:hAnsi="Times New Roman" w:cs="Times New Roman"/>
          <w:iCs/>
          <w:sz w:val="28"/>
        </w:rPr>
        <w:t xml:space="preserve">Получаем, что уравнение сводится к тому, что можно увидеть частотность элементов запроса в документе, если документ </w:t>
      </w:r>
      <w:proofErr w:type="spellStart"/>
      <w:r w:rsidRPr="008D5509">
        <w:rPr>
          <w:rFonts w:ascii="Times New Roman" w:eastAsiaTheme="minorEastAsia" w:hAnsi="Times New Roman" w:cs="Times New Roman"/>
          <w:iCs/>
          <w:sz w:val="28"/>
        </w:rPr>
        <w:t>релевантен</w:t>
      </w:r>
      <w:proofErr w:type="spellEnd"/>
      <w:r w:rsidRPr="008D5509">
        <w:rPr>
          <w:rFonts w:ascii="Times New Roman" w:eastAsiaTheme="minorEastAsia" w:hAnsi="Times New Roman" w:cs="Times New Roman"/>
          <w:iCs/>
          <w:sz w:val="28"/>
        </w:rPr>
        <w:t xml:space="preserve"> или не </w:t>
      </w:r>
      <w:proofErr w:type="spellStart"/>
      <w:r w:rsidRPr="008D5509">
        <w:rPr>
          <w:rFonts w:ascii="Times New Roman" w:eastAsiaTheme="minorEastAsia" w:hAnsi="Times New Roman" w:cs="Times New Roman"/>
          <w:iCs/>
          <w:sz w:val="28"/>
        </w:rPr>
        <w:t>релевантен</w:t>
      </w:r>
      <w:proofErr w:type="spellEnd"/>
      <w:r w:rsidRPr="008D5509">
        <w:rPr>
          <w:rFonts w:ascii="Times New Roman" w:eastAsiaTheme="minorEastAsia" w:hAnsi="Times New Roman" w:cs="Times New Roman"/>
          <w:iCs/>
          <w:sz w:val="28"/>
        </w:rPr>
        <w:t xml:space="preserve">, и вероятности того, что элемент совсем не встретится, если документ </w:t>
      </w:r>
      <w:proofErr w:type="spellStart"/>
      <w:r w:rsidRPr="008D5509">
        <w:rPr>
          <w:rFonts w:ascii="Times New Roman" w:eastAsiaTheme="minorEastAsia" w:hAnsi="Times New Roman" w:cs="Times New Roman"/>
          <w:iCs/>
          <w:sz w:val="28"/>
        </w:rPr>
        <w:t>релевантен</w:t>
      </w:r>
      <w:proofErr w:type="spellEnd"/>
      <w:r w:rsidRPr="008D5509">
        <w:rPr>
          <w:rFonts w:ascii="Times New Roman" w:eastAsiaTheme="minorEastAsia" w:hAnsi="Times New Roman" w:cs="Times New Roman"/>
          <w:iCs/>
          <w:sz w:val="28"/>
        </w:rPr>
        <w:t xml:space="preserve"> или не </w:t>
      </w:r>
      <w:proofErr w:type="spellStart"/>
      <w:r w:rsidRPr="008D5509">
        <w:rPr>
          <w:rFonts w:ascii="Times New Roman" w:eastAsiaTheme="minorEastAsia" w:hAnsi="Times New Roman" w:cs="Times New Roman"/>
          <w:iCs/>
          <w:sz w:val="28"/>
        </w:rPr>
        <w:t>релевантен</w:t>
      </w:r>
      <w:proofErr w:type="spellEnd"/>
      <w:r w:rsidRPr="008D5509">
        <w:rPr>
          <w:rFonts w:ascii="Times New Roman" w:eastAsiaTheme="minorEastAsia" w:hAnsi="Times New Roman" w:cs="Times New Roman"/>
          <w:iCs/>
          <w:sz w:val="28"/>
        </w:rPr>
        <w:t>.</w:t>
      </w:r>
    </w:p>
    <w:p w:rsidR="008D5509" w:rsidRDefault="004C1810" w:rsidP="004C1810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iCs/>
          <w:sz w:val="28"/>
        </w:rPr>
        <w:t>Следовательно, данный модифицированный метод добавляет нам то, что теперь можно выбирать ключевую информацию из релевантных документов, что в разы повышает точность ответа.</w:t>
      </w:r>
    </w:p>
    <w:p w:rsidR="00A53ED9" w:rsidRPr="00A53ED9" w:rsidRDefault="004B7C35" w:rsidP="00A53ED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ED9">
        <w:rPr>
          <w:rFonts w:ascii="Times New Roman" w:hAnsi="Times New Roman" w:cs="Times New Roman"/>
          <w:sz w:val="28"/>
          <w:szCs w:val="28"/>
        </w:rPr>
        <w:lastRenderedPageBreak/>
        <w:t xml:space="preserve">С основными методами нахождения ранжированных слов, предложений и документов разобрались. Теперь необходимо как-то сформировать верное сформулированное и понятное по смыслу предложение. Одна из моделей – </w:t>
      </w:r>
      <w:r w:rsidRPr="00A53E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3ED9">
        <w:rPr>
          <w:rFonts w:ascii="Times New Roman" w:hAnsi="Times New Roman" w:cs="Times New Roman"/>
          <w:sz w:val="28"/>
          <w:szCs w:val="28"/>
        </w:rPr>
        <w:t xml:space="preserve">-граммы – это последовательность из </w:t>
      </w:r>
      <w:r w:rsidRPr="00A53E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3ED9">
        <w:rPr>
          <w:rFonts w:ascii="Times New Roman" w:hAnsi="Times New Roman" w:cs="Times New Roman"/>
          <w:sz w:val="28"/>
          <w:szCs w:val="28"/>
        </w:rPr>
        <w:t xml:space="preserve"> подряд идущих символов, звуков, слов, слогов и т.п. в тексте. Данная модель может быть</w:t>
      </w:r>
      <w:r w:rsidRPr="00A53E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C35" w:rsidRPr="004B7C35" w:rsidRDefault="004B7C35" w:rsidP="00A53ED9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</w:rPr>
        <w:t>Униграммой</w:t>
      </w:r>
      <w:proofErr w:type="spellEnd"/>
      <w:r>
        <w:rPr>
          <w:rFonts w:ascii="Times New Roman" w:eastAsiaTheme="minorEastAsia" w:hAnsi="Times New Roman" w:cs="Times New Roman"/>
          <w:iCs/>
          <w:sz w:val="28"/>
        </w:rPr>
        <w:t xml:space="preserve"> (1-граммы) – отдельные символы, слова и т.п.</w:t>
      </w:r>
      <w:r w:rsidRPr="004B7C35">
        <w:rPr>
          <w:rFonts w:ascii="Times New Roman" w:eastAsiaTheme="minorEastAsia" w:hAnsi="Times New Roman" w:cs="Times New Roman"/>
          <w:iCs/>
          <w:sz w:val="28"/>
        </w:rPr>
        <w:t>;</w:t>
      </w:r>
    </w:p>
    <w:p w:rsidR="004B7C35" w:rsidRPr="004B7C35" w:rsidRDefault="004B7C35" w:rsidP="00A53ED9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</w:rPr>
        <w:t>Биграммой</w:t>
      </w:r>
      <w:proofErr w:type="spellEnd"/>
      <w:r>
        <w:rPr>
          <w:rFonts w:ascii="Times New Roman" w:eastAsiaTheme="minorEastAsia" w:hAnsi="Times New Roman" w:cs="Times New Roman"/>
          <w:iCs/>
          <w:sz w:val="28"/>
        </w:rPr>
        <w:t xml:space="preserve"> (2-граммы) – </w:t>
      </w:r>
      <w:proofErr w:type="spellStart"/>
      <w:r>
        <w:rPr>
          <w:rFonts w:ascii="Times New Roman" w:eastAsiaTheme="minorEastAsia" w:hAnsi="Times New Roman" w:cs="Times New Roman"/>
          <w:iCs/>
          <w:sz w:val="28"/>
          <w:lang w:val="en-US"/>
        </w:rPr>
        <w:t>пары</w:t>
      </w:r>
      <w:proofErr w:type="spellEnd"/>
      <w:r>
        <w:rPr>
          <w:rFonts w:ascii="Times New Roman" w:eastAsiaTheme="minorEastAsia" w:hAnsi="Times New Roman" w:cs="Times New Roman"/>
          <w:iCs/>
          <w:sz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lang w:val="en-US"/>
        </w:rPr>
        <w:t>слов</w:t>
      </w:r>
      <w:proofErr w:type="spellEnd"/>
      <w:r>
        <w:rPr>
          <w:rFonts w:ascii="Times New Roman" w:eastAsiaTheme="minorEastAsia" w:hAnsi="Times New Roman" w:cs="Times New Roman"/>
          <w:iCs/>
          <w:sz w:val="28"/>
          <w:lang w:val="en-US"/>
        </w:rPr>
        <w:t>;</w:t>
      </w:r>
    </w:p>
    <w:p w:rsidR="004B7C35" w:rsidRDefault="004B7C35" w:rsidP="00A53ED9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iCs/>
          <w:sz w:val="28"/>
        </w:rPr>
        <w:t>Триграммы (3-граммы) – тройки слов.</w:t>
      </w:r>
    </w:p>
    <w:p w:rsidR="00A53ED9" w:rsidRDefault="00A53ED9" w:rsidP="001D2B3D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</w:rPr>
        <w:t xml:space="preserve">Статическая модель, предсказывающая или предугадывающая </w:t>
      </w:r>
      <w:proofErr w:type="spellStart"/>
      <w:r>
        <w:rPr>
          <w:rFonts w:ascii="Times New Roman" w:eastAsiaTheme="minorEastAsia" w:hAnsi="Times New Roman" w:cs="Times New Roman"/>
          <w:iCs/>
          <w:sz w:val="28"/>
        </w:rPr>
        <w:t>следущее</w:t>
      </w:r>
      <w:proofErr w:type="spellEnd"/>
      <w:r>
        <w:rPr>
          <w:rFonts w:ascii="Times New Roman" w:eastAsiaTheme="minorEastAsia" w:hAnsi="Times New Roman" w:cs="Times New Roman"/>
          <w:iCs/>
          <w:sz w:val="28"/>
        </w:rPr>
        <w:t xml:space="preserve"> слово, основанное на вероятностной модели. Рассчитывается по цепному правилу</w:t>
      </w:r>
      <w:r>
        <w:rPr>
          <w:rFonts w:ascii="Times New Roman" w:eastAsiaTheme="minorEastAsia" w:hAnsi="Times New Roman" w:cs="Times New Roman"/>
          <w:iCs/>
          <w:sz w:val="28"/>
          <w:lang w:val="en-US"/>
        </w:rPr>
        <w:t>:</w:t>
      </w: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8"/>
        <w:gridCol w:w="975"/>
      </w:tblGrid>
      <w:tr w:rsidR="001D2B3D" w:rsidTr="001D2B3D">
        <w:trPr>
          <w:trHeight w:val="1054"/>
        </w:trPr>
        <w:tc>
          <w:tcPr>
            <w:tcW w:w="8592" w:type="dxa"/>
          </w:tcPr>
          <w:p w:rsidR="001D2B3D" w:rsidRPr="001D2B3D" w:rsidRDefault="001D2B3D" w:rsidP="001D2B3D">
            <w:pPr>
              <w:tabs>
                <w:tab w:val="left" w:pos="993"/>
              </w:tabs>
              <w:spacing w:line="360" w:lineRule="auto"/>
              <w:ind w:left="-142" w:firstLine="142"/>
              <w:jc w:val="both"/>
              <w:rPr>
                <w:rFonts w:ascii="Times New Roman" w:eastAsiaTheme="minorEastAsia" w:hAnsi="Times New Roman" w:cs="Times New Roman"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</m:t>
                </m:r>
              </m:oMath>
            </m:oMathPara>
          </w:p>
          <w:p w:rsidR="001D2B3D" w:rsidRDefault="001D2B3D" w:rsidP="001D2B3D">
            <w:pPr>
              <w:pStyle w:val="a4"/>
              <w:tabs>
                <w:tab w:val="left" w:pos="8789"/>
              </w:tabs>
              <w:spacing w:line="360" w:lineRule="auto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…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…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:rsidR="001D2B3D" w:rsidRDefault="001D2B3D" w:rsidP="00AD2672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1D2B3D" w:rsidRPr="001E35BA" w:rsidRDefault="001D2B3D" w:rsidP="001D2B3D">
            <w:pPr>
              <w:pStyle w:val="a4"/>
              <w:ind w:left="0" w:right="-399" w:firstLine="222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(1.8</w:t>
            </w: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)</w:t>
            </w:r>
          </w:p>
        </w:tc>
      </w:tr>
    </w:tbl>
    <w:p w:rsidR="001D2B3D" w:rsidRDefault="001D2B3D" w:rsidP="001D2B3D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1D2B3D">
        <w:rPr>
          <w:rFonts w:ascii="Times New Roman" w:eastAsiaTheme="minorEastAsia" w:hAnsi="Times New Roman" w:cs="Times New Roman"/>
          <w:iCs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</m:oMath>
      <w:r w:rsidRPr="001D2B3D">
        <w:rPr>
          <w:rFonts w:ascii="Times New Roman" w:eastAsiaTheme="minorEastAsia" w:hAnsi="Times New Roman" w:cs="Times New Roman"/>
          <w:iCs/>
          <w:sz w:val="28"/>
        </w:rPr>
        <w:t xml:space="preserve"> – слово </w:t>
      </w:r>
      <w:r>
        <w:rPr>
          <w:rFonts w:ascii="Times New Roman" w:eastAsiaTheme="minorEastAsia" w:hAnsi="Times New Roman" w:cs="Times New Roman"/>
          <w:iCs/>
          <w:sz w:val="28"/>
        </w:rPr>
        <w:t>в тексте;</w:t>
      </w:r>
    </w:p>
    <w:p w:rsidR="001D2B3D" w:rsidRDefault="001D2B3D" w:rsidP="001D2B3D">
      <w:pPr>
        <w:spacing w:line="360" w:lineRule="auto"/>
        <w:ind w:firstLine="1134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b>
            </m:sSub>
          </m:e>
        </m:d>
      </m:oMath>
      <w:r w:rsidRPr="001D2B3D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</w:rPr>
        <w:t xml:space="preserve">общий случай </w:t>
      </w:r>
      <w:r>
        <w:rPr>
          <w:rFonts w:ascii="Times New Roman" w:eastAsiaTheme="minorEastAsia" w:hAnsi="Times New Roman" w:cs="Times New Roman"/>
          <w:iCs/>
          <w:sz w:val="28"/>
          <w:lang w:val="en-US"/>
        </w:rPr>
        <w:t>N</w:t>
      </w:r>
      <w:r w:rsidRPr="001D2B3D">
        <w:rPr>
          <w:rFonts w:ascii="Times New Roman" w:eastAsiaTheme="minorEastAsia" w:hAnsi="Times New Roman" w:cs="Times New Roman"/>
          <w:iCs/>
          <w:sz w:val="28"/>
        </w:rPr>
        <w:t>-</w:t>
      </w:r>
      <w:r>
        <w:rPr>
          <w:rFonts w:ascii="Times New Roman" w:eastAsiaTheme="minorEastAsia" w:hAnsi="Times New Roman" w:cs="Times New Roman"/>
          <w:iCs/>
          <w:sz w:val="28"/>
        </w:rPr>
        <w:t>граммы.</w:t>
      </w:r>
    </w:p>
    <w:p w:rsidR="001D2B3D" w:rsidRDefault="001D2B3D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1D2B3D">
        <w:rPr>
          <w:rFonts w:ascii="Times New Roman" w:eastAsiaTheme="minorEastAsia" w:hAnsi="Times New Roman" w:cs="Times New Roman"/>
          <w:iCs/>
          <w:sz w:val="28"/>
        </w:rPr>
        <w:t xml:space="preserve">Как можем заметить, что вероятность слова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</m:oMath>
      <w:r w:rsidRPr="001D2B3D">
        <w:rPr>
          <w:rFonts w:ascii="Times New Roman" w:eastAsiaTheme="minorEastAsia" w:hAnsi="Times New Roman" w:cs="Times New Roman"/>
          <w:iCs/>
          <w:sz w:val="28"/>
        </w:rPr>
        <w:t xml:space="preserve"> зависит от предыдущего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b>
        </m:sSub>
      </m:oMath>
      <w:r w:rsidRPr="001D2B3D">
        <w:rPr>
          <w:rFonts w:ascii="Times New Roman" w:eastAsiaTheme="minorEastAsia" w:hAnsi="Times New Roman" w:cs="Times New Roman"/>
          <w:iCs/>
          <w:sz w:val="28"/>
        </w:rPr>
        <w:t>, а не от всего</w:t>
      </w:r>
      <w:r w:rsidR="0034031A" w:rsidRPr="0034031A">
        <w:rPr>
          <w:rFonts w:ascii="Times New Roman" w:eastAsiaTheme="minorEastAsia" w:hAnsi="Times New Roman" w:cs="Times New Roman"/>
          <w:iCs/>
          <w:sz w:val="28"/>
        </w:rPr>
        <w:t xml:space="preserve"> предыдущего текста</w:t>
      </w:r>
      <w:r w:rsidRPr="001D2B3D">
        <w:rPr>
          <w:rFonts w:ascii="Times New Roman" w:eastAsiaTheme="minorEastAsia" w:hAnsi="Times New Roman" w:cs="Times New Roman"/>
          <w:iCs/>
          <w:sz w:val="28"/>
        </w:rPr>
        <w:t>, что было до этого, тогда общий случай выглядит следующим образом:</w:t>
      </w: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8"/>
        <w:gridCol w:w="975"/>
      </w:tblGrid>
      <w:tr w:rsidR="001D2B3D" w:rsidTr="00AD2672">
        <w:tc>
          <w:tcPr>
            <w:tcW w:w="8592" w:type="dxa"/>
          </w:tcPr>
          <w:p w:rsidR="001D2B3D" w:rsidRDefault="001D2B3D" w:rsidP="0034031A">
            <w:pPr>
              <w:pStyle w:val="a4"/>
              <w:tabs>
                <w:tab w:val="left" w:pos="8789"/>
              </w:tabs>
              <w:spacing w:line="360" w:lineRule="auto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i-N+1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…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count(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i-N+1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…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count(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i-N+1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…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01" w:type="dxa"/>
          </w:tcPr>
          <w:p w:rsidR="001D2B3D" w:rsidRDefault="001D2B3D" w:rsidP="00AD2672">
            <w:pPr>
              <w:pStyle w:val="a4"/>
              <w:ind w:left="0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</w:p>
          <w:p w:rsidR="001D2B3D" w:rsidRPr="001E35BA" w:rsidRDefault="001D2B3D" w:rsidP="00AD2672">
            <w:pPr>
              <w:pStyle w:val="a4"/>
              <w:ind w:left="0" w:right="-399" w:firstLine="222"/>
              <w:jc w:val="both"/>
              <w:rPr>
                <w:rFonts w:ascii="Times New Roman" w:eastAsiaTheme="minorEastAsia" w:hAnsi="Times New Roman"/>
                <w:iCs/>
                <w:sz w:val="28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(1.9</w:t>
            </w:r>
            <w:r>
              <w:rPr>
                <w:rFonts w:ascii="Times New Roman" w:eastAsiaTheme="minorEastAsia" w:hAnsi="Times New Roman"/>
                <w:iCs/>
                <w:sz w:val="28"/>
                <w:lang w:val="en-US"/>
              </w:rPr>
              <w:t>)</w:t>
            </w:r>
          </w:p>
        </w:tc>
      </w:tr>
    </w:tbl>
    <w:p w:rsidR="001D2B3D" w:rsidRDefault="001D2B3D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</w:p>
    <w:p w:rsidR="0034031A" w:rsidRDefault="0034031A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</w:p>
    <w:p w:rsidR="0034031A" w:rsidRDefault="0034031A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w:bookmarkStart w:id="0" w:name="_GoBack"/>
      <w:bookmarkEnd w:id="0"/>
    </w:p>
    <w:p w:rsidR="0034031A" w:rsidRDefault="0034031A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</w:p>
    <w:p w:rsidR="0034031A" w:rsidRDefault="0034031A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</w:p>
    <w:p w:rsidR="0034031A" w:rsidRDefault="0034031A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</w:p>
    <w:p w:rsidR="0034031A" w:rsidRDefault="0034031A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</w:p>
    <w:p w:rsidR="0034031A" w:rsidRDefault="008A7863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8A7863">
        <w:rPr>
          <w:rFonts w:ascii="Times New Roman" w:eastAsiaTheme="minorEastAsia" w:hAnsi="Times New Roman" w:cs="Times New Roman"/>
          <w:iCs/>
          <w:sz w:val="28"/>
        </w:rPr>
        <w:t>https://habr.com/ru/articles/675218/</w:t>
      </w:r>
    </w:p>
    <w:p w:rsidR="0034031A" w:rsidRPr="001D2B3D" w:rsidRDefault="0034031A" w:rsidP="001D2B3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</w:rPr>
      </w:pPr>
      <w:r w:rsidRPr="0034031A">
        <w:rPr>
          <w:rFonts w:ascii="Times New Roman" w:eastAsiaTheme="minorEastAsia" w:hAnsi="Times New Roman" w:cs="Times New Roman"/>
          <w:iCs/>
          <w:sz w:val="28"/>
        </w:rPr>
        <w:t>http://www.machinelearning.ru/wiki/images/b/b3/word2vec.pdf</w:t>
      </w:r>
    </w:p>
    <w:sectPr w:rsidR="0034031A" w:rsidRPr="001D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4B4"/>
    <w:multiLevelType w:val="hybridMultilevel"/>
    <w:tmpl w:val="90DE2F88"/>
    <w:lvl w:ilvl="0" w:tplc="C3B8208A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FD6EEE"/>
    <w:multiLevelType w:val="hybridMultilevel"/>
    <w:tmpl w:val="FCF2794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40500D85"/>
    <w:multiLevelType w:val="hybridMultilevel"/>
    <w:tmpl w:val="8A0C52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45DD660E"/>
    <w:multiLevelType w:val="hybridMultilevel"/>
    <w:tmpl w:val="8A0C52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577C07CA"/>
    <w:multiLevelType w:val="hybridMultilevel"/>
    <w:tmpl w:val="95A6A7A6"/>
    <w:lvl w:ilvl="0" w:tplc="C3B820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61067FCB"/>
    <w:multiLevelType w:val="hybridMultilevel"/>
    <w:tmpl w:val="E60E6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4D3A3D"/>
    <w:multiLevelType w:val="hybridMultilevel"/>
    <w:tmpl w:val="8A0C52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2"/>
    <w:rsid w:val="000959C3"/>
    <w:rsid w:val="00095CE6"/>
    <w:rsid w:val="000F0807"/>
    <w:rsid w:val="000F71BB"/>
    <w:rsid w:val="00112A4D"/>
    <w:rsid w:val="00142D61"/>
    <w:rsid w:val="001D2B3D"/>
    <w:rsid w:val="001E35BA"/>
    <w:rsid w:val="00210F86"/>
    <w:rsid w:val="00221D9A"/>
    <w:rsid w:val="002339FD"/>
    <w:rsid w:val="00313E77"/>
    <w:rsid w:val="00323E11"/>
    <w:rsid w:val="0034031A"/>
    <w:rsid w:val="00341529"/>
    <w:rsid w:val="003A3A72"/>
    <w:rsid w:val="004120D4"/>
    <w:rsid w:val="00413269"/>
    <w:rsid w:val="00417778"/>
    <w:rsid w:val="00466412"/>
    <w:rsid w:val="004B7C35"/>
    <w:rsid w:val="004C1810"/>
    <w:rsid w:val="004D0BDF"/>
    <w:rsid w:val="004D5437"/>
    <w:rsid w:val="004D7ABE"/>
    <w:rsid w:val="00516BCD"/>
    <w:rsid w:val="005476C0"/>
    <w:rsid w:val="005654F0"/>
    <w:rsid w:val="00593F64"/>
    <w:rsid w:val="005A2B88"/>
    <w:rsid w:val="005B428D"/>
    <w:rsid w:val="005C264B"/>
    <w:rsid w:val="0060048D"/>
    <w:rsid w:val="00622631"/>
    <w:rsid w:val="00651725"/>
    <w:rsid w:val="0068285A"/>
    <w:rsid w:val="0068676F"/>
    <w:rsid w:val="006B278D"/>
    <w:rsid w:val="006C75FD"/>
    <w:rsid w:val="006C7FB9"/>
    <w:rsid w:val="006F5498"/>
    <w:rsid w:val="00760BE8"/>
    <w:rsid w:val="007A6A48"/>
    <w:rsid w:val="007C770C"/>
    <w:rsid w:val="008A7863"/>
    <w:rsid w:val="008D5509"/>
    <w:rsid w:val="0090155F"/>
    <w:rsid w:val="0091415B"/>
    <w:rsid w:val="009B022C"/>
    <w:rsid w:val="009F2423"/>
    <w:rsid w:val="00A05EF1"/>
    <w:rsid w:val="00A53ED9"/>
    <w:rsid w:val="00A64B9F"/>
    <w:rsid w:val="00AA06A6"/>
    <w:rsid w:val="00B415A4"/>
    <w:rsid w:val="00B663B2"/>
    <w:rsid w:val="00B74FC8"/>
    <w:rsid w:val="00B9645C"/>
    <w:rsid w:val="00BD2664"/>
    <w:rsid w:val="00C200D2"/>
    <w:rsid w:val="00C41E4C"/>
    <w:rsid w:val="00CA3BE3"/>
    <w:rsid w:val="00CA66EB"/>
    <w:rsid w:val="00CB2585"/>
    <w:rsid w:val="00D443F9"/>
    <w:rsid w:val="00DC0457"/>
    <w:rsid w:val="00DC51E2"/>
    <w:rsid w:val="00E67DE9"/>
    <w:rsid w:val="00EA7744"/>
    <w:rsid w:val="00EB6D01"/>
    <w:rsid w:val="00F0607E"/>
    <w:rsid w:val="00F34585"/>
    <w:rsid w:val="00F5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5852"/>
  <w15:chartTrackingRefBased/>
  <w15:docId w15:val="{E4CFE197-55A4-4C28-BBBF-8BE1A3E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ABE"/>
    <w:rPr>
      <w:color w:val="808080"/>
    </w:rPr>
  </w:style>
  <w:style w:type="paragraph" w:styleId="a4">
    <w:name w:val="List Paragraph"/>
    <w:basedOn w:val="a"/>
    <w:uiPriority w:val="34"/>
    <w:qFormat/>
    <w:rsid w:val="00B9645C"/>
    <w:pPr>
      <w:ind w:left="720"/>
      <w:contextualSpacing/>
    </w:pPr>
  </w:style>
  <w:style w:type="table" w:styleId="a5">
    <w:name w:val="Table Grid"/>
    <w:basedOn w:val="a1"/>
    <w:uiPriority w:val="39"/>
    <w:rsid w:val="00CB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B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2025-03-24T08:42:00Z</dcterms:created>
  <dcterms:modified xsi:type="dcterms:W3CDTF">2025-03-31T09:38:00Z</dcterms:modified>
</cp:coreProperties>
</file>