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792E5D" w14:paraId="4E994F8F" w14:textId="77777777" w:rsidTr="0081518A">
        <w:tc>
          <w:tcPr>
            <w:tcW w:w="2689" w:type="dxa"/>
          </w:tcPr>
          <w:p w14:paraId="10BD9D3A" w14:textId="77777777" w:rsidR="00792E5D" w:rsidRDefault="00792E5D" w:rsidP="00815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C0CC974" wp14:editId="31992209">
                  <wp:extent cx="1476190" cy="695238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190" cy="6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5545793C" w14:textId="77777777" w:rsidR="00792E5D" w:rsidRPr="00C2791F" w:rsidRDefault="00792E5D" w:rsidP="0081518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Министерство науки и высшего образования Российской Федерации</w:t>
            </w:r>
          </w:p>
          <w:p w14:paraId="6548D15B" w14:textId="77777777" w:rsidR="00792E5D" w:rsidRPr="00C2791F" w:rsidRDefault="00792E5D" w:rsidP="0081518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федеральное государственное бюджетное образовательное учреждение </w:t>
            </w: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br/>
              <w:t>высшего образования</w:t>
            </w:r>
          </w:p>
          <w:p w14:paraId="359472BD" w14:textId="77777777" w:rsidR="00792E5D" w:rsidRPr="00C2791F" w:rsidRDefault="00792E5D" w:rsidP="0081518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«Самарский государственный технический университет»</w:t>
            </w: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br/>
              <w:t>(ФГБОУ ВО «</w:t>
            </w:r>
            <w:proofErr w:type="spellStart"/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СамГТУ</w:t>
            </w:r>
            <w:proofErr w:type="spellEnd"/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»)</w:t>
            </w:r>
          </w:p>
          <w:p w14:paraId="1B029EF8" w14:textId="77777777" w:rsidR="00792E5D" w:rsidRDefault="00792E5D" w:rsidP="008151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A8DF504" w14:textId="77777777" w:rsidR="00792E5D" w:rsidRDefault="00792E5D" w:rsidP="00792E5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FD9303" w14:textId="77777777" w:rsidR="00792E5D" w:rsidRDefault="00792E5D" w:rsidP="00792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«Высшая математика»</w:t>
      </w:r>
    </w:p>
    <w:p w14:paraId="34FDBDE5" w14:textId="77777777" w:rsidR="00792E5D" w:rsidRDefault="00792E5D" w:rsidP="00792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6AD1F0" w14:textId="77777777" w:rsidR="00792E5D" w:rsidRDefault="00792E5D" w:rsidP="00792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48C32" w14:textId="77777777" w:rsidR="00792E5D" w:rsidRDefault="00792E5D" w:rsidP="00792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835A38" w14:textId="77777777" w:rsidR="00792E5D" w:rsidRDefault="00792E5D" w:rsidP="00792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28DA28" w14:textId="77777777" w:rsidR="00792E5D" w:rsidRDefault="00792E5D" w:rsidP="00792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45F2C5" w14:textId="77777777" w:rsidR="00792E5D" w:rsidRDefault="00792E5D" w:rsidP="00792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7F38EB" w14:textId="77777777" w:rsidR="00792E5D" w:rsidRDefault="00792E5D" w:rsidP="00792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B788E8" w14:textId="77777777" w:rsidR="00792E5D" w:rsidRDefault="00792E5D" w:rsidP="00792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0BF7BB" w14:textId="34BCC806" w:rsidR="00792E5D" w:rsidRDefault="00792E5D" w:rsidP="00792E5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2791F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AI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sym w:font="Symbol" w:char="F02D"/>
      </w:r>
      <w:r>
        <w:rPr>
          <w:rFonts w:ascii="Times New Roman" w:hAnsi="Times New Roman" w:cs="Times New Roman"/>
          <w:sz w:val="28"/>
          <w:szCs w:val="28"/>
          <w:u w:val="single"/>
        </w:rPr>
        <w:t>агенты</w:t>
      </w:r>
      <w:r w:rsidRPr="00C2791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71BD336" w14:textId="77777777" w:rsidR="00792E5D" w:rsidRPr="0072570D" w:rsidRDefault="00792E5D" w:rsidP="00792E5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C2791F">
        <w:rPr>
          <w:rFonts w:ascii="Times New Roman" w:hAnsi="Times New Roman" w:cs="Times New Roman"/>
          <w:sz w:val="16"/>
          <w:szCs w:val="16"/>
        </w:rPr>
        <w:t>название работы</w:t>
      </w:r>
    </w:p>
    <w:p w14:paraId="21826B47" w14:textId="77777777" w:rsidR="00792E5D" w:rsidRDefault="00792E5D" w:rsidP="00792E5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A4029" w14:textId="781433D9" w:rsidR="00792E5D" w:rsidRDefault="00876A7B" w:rsidP="00792E5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практика</w:t>
      </w:r>
    </w:p>
    <w:p w14:paraId="585C35AB" w14:textId="77777777" w:rsidR="00792E5D" w:rsidRDefault="00792E5D" w:rsidP="00792E5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83B39E" w14:textId="77777777" w:rsidR="00792E5D" w:rsidRDefault="00792E5D" w:rsidP="00792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8E8DB7" w14:textId="77777777" w:rsidR="00792E5D" w:rsidRDefault="00792E5D" w:rsidP="00792E5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F6CBD" w14:textId="77777777" w:rsidR="00792E5D" w:rsidRDefault="00792E5D" w:rsidP="00792E5D">
      <w:pPr>
        <w:tabs>
          <w:tab w:val="left" w:pos="510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 студент</w:t>
      </w:r>
    </w:p>
    <w:p w14:paraId="145B5E89" w14:textId="77777777" w:rsidR="00792E5D" w:rsidRDefault="00792E5D" w:rsidP="00792E5D">
      <w:pPr>
        <w:tabs>
          <w:tab w:val="right" w:pos="5103"/>
          <w:tab w:val="left" w:pos="5387"/>
          <w:tab w:val="left" w:pos="567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2791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курса, </w:t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>113М</w:t>
      </w:r>
      <w:r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14:paraId="10467960" w14:textId="77777777" w:rsidR="00792E5D" w:rsidRPr="000F376B" w:rsidRDefault="00792E5D" w:rsidP="00792E5D">
      <w:pPr>
        <w:tabs>
          <w:tab w:val="left" w:pos="5103"/>
          <w:tab w:val="right" w:pos="708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F376B">
        <w:rPr>
          <w:rFonts w:ascii="Times New Roman" w:hAnsi="Times New Roman" w:cs="Times New Roman"/>
          <w:sz w:val="28"/>
          <w:szCs w:val="28"/>
        </w:rPr>
        <w:tab/>
        <w:t>Бекиш Егор Павлович</w:t>
      </w:r>
    </w:p>
    <w:p w14:paraId="7AAB15EA" w14:textId="77777777" w:rsidR="00792E5D" w:rsidRPr="000F376B" w:rsidRDefault="00792E5D" w:rsidP="00792E5D">
      <w:pPr>
        <w:tabs>
          <w:tab w:val="right" w:pos="5103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376B">
        <w:rPr>
          <w:rFonts w:ascii="Times New Roman" w:hAnsi="Times New Roman" w:cs="Times New Roman"/>
          <w:sz w:val="28"/>
          <w:szCs w:val="28"/>
        </w:rPr>
        <w:tab/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0749B23" w14:textId="77777777" w:rsidR="00792E5D" w:rsidRPr="004B478C" w:rsidRDefault="00792E5D" w:rsidP="00792E5D">
      <w:pPr>
        <w:tabs>
          <w:tab w:val="center" w:pos="7230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</w:r>
      <w:r w:rsidRPr="004B478C">
        <w:rPr>
          <w:rFonts w:ascii="Times New Roman" w:hAnsi="Times New Roman" w:cs="Times New Roman"/>
          <w:sz w:val="16"/>
          <w:szCs w:val="16"/>
        </w:rPr>
        <w:t>подпись</w:t>
      </w:r>
    </w:p>
    <w:p w14:paraId="64703B32" w14:textId="77777777" w:rsidR="00792E5D" w:rsidRPr="00AD07F6" w:rsidRDefault="00792E5D" w:rsidP="00792E5D">
      <w:pPr>
        <w:tabs>
          <w:tab w:val="center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BD0D2" w14:textId="77777777" w:rsidR="00792E5D" w:rsidRPr="00426CBA" w:rsidRDefault="00792E5D" w:rsidP="00792E5D">
      <w:pPr>
        <w:tabs>
          <w:tab w:val="left" w:pos="5103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Руководитель</w:t>
      </w:r>
    </w:p>
    <w:p w14:paraId="34A6D218" w14:textId="77777777" w:rsidR="00792E5D" w:rsidRDefault="00792E5D" w:rsidP="00792E5D">
      <w:pPr>
        <w:tabs>
          <w:tab w:val="left" w:pos="5103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Доцент, к. ф.-м. н.</w:t>
      </w:r>
    </w:p>
    <w:p w14:paraId="7ED6B955" w14:textId="3DA259AD" w:rsidR="00792E5D" w:rsidRDefault="00792E5D" w:rsidP="00792E5D">
      <w:pPr>
        <w:tabs>
          <w:tab w:val="left" w:pos="5103"/>
          <w:tab w:val="right" w:pos="793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E7635">
        <w:rPr>
          <w:rFonts w:ascii="Times New Roman" w:hAnsi="Times New Roman" w:cs="Times New Roman"/>
          <w:sz w:val="28"/>
          <w:szCs w:val="28"/>
        </w:rPr>
        <w:t>Гурская Альбина Валентиновна</w:t>
      </w:r>
    </w:p>
    <w:p w14:paraId="0E90F12F" w14:textId="77777777" w:rsidR="00792E5D" w:rsidRPr="004B478C" w:rsidRDefault="00792E5D" w:rsidP="00792E5D">
      <w:pPr>
        <w:tabs>
          <w:tab w:val="left" w:pos="5103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B478C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98162ED" w14:textId="77777777" w:rsidR="00792E5D" w:rsidRDefault="00792E5D" w:rsidP="00792E5D">
      <w:pPr>
        <w:tabs>
          <w:tab w:val="center" w:pos="7230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16"/>
          <w:szCs w:val="16"/>
        </w:rPr>
        <w:t>подпись</w:t>
      </w:r>
    </w:p>
    <w:p w14:paraId="23BD098C" w14:textId="77777777" w:rsidR="00792E5D" w:rsidRPr="00AD07F6" w:rsidRDefault="00792E5D" w:rsidP="00792E5D">
      <w:pPr>
        <w:tabs>
          <w:tab w:val="center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240578" w14:textId="64CE157F" w:rsidR="00792E5D" w:rsidRPr="00876A7B" w:rsidRDefault="00792E5D" w:rsidP="00792E5D">
      <w:pPr>
        <w:tabs>
          <w:tab w:val="left" w:pos="510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876A7B"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876A7B" w:rsidRPr="00876A7B">
        <w:rPr>
          <w:rFonts w:ascii="Times New Roman" w:hAnsi="Times New Roman" w:cs="Times New Roman"/>
          <w:sz w:val="28"/>
          <w:szCs w:val="28"/>
        </w:rPr>
        <w:t>сдана</w:t>
      </w:r>
    </w:p>
    <w:p w14:paraId="4EF29C9E" w14:textId="77777777" w:rsidR="00792E5D" w:rsidRPr="00876A7B" w:rsidRDefault="00792E5D" w:rsidP="00792E5D">
      <w:pPr>
        <w:tabs>
          <w:tab w:val="left" w:pos="5103"/>
          <w:tab w:val="left" w:pos="5812"/>
          <w:tab w:val="right" w:pos="8789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A7B">
        <w:rPr>
          <w:rFonts w:ascii="Times New Roman" w:hAnsi="Times New Roman" w:cs="Times New Roman"/>
          <w:sz w:val="28"/>
          <w:szCs w:val="28"/>
        </w:rPr>
        <w:tab/>
        <w:t>«</w:t>
      </w:r>
      <w:r w:rsidRPr="00876A7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76A7B">
        <w:rPr>
          <w:rFonts w:ascii="Times New Roman" w:hAnsi="Times New Roman" w:cs="Times New Roman"/>
          <w:sz w:val="28"/>
          <w:szCs w:val="28"/>
        </w:rPr>
        <w:t xml:space="preserve">» </w:t>
      </w:r>
      <w:r w:rsidRPr="00876A7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76A7B">
        <w:rPr>
          <w:rFonts w:ascii="Times New Roman" w:hAnsi="Times New Roman" w:cs="Times New Roman"/>
          <w:sz w:val="28"/>
          <w:szCs w:val="28"/>
        </w:rPr>
        <w:t xml:space="preserve"> 202</w:t>
      </w:r>
      <w:r w:rsidRPr="00876A7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76A7B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C6F32F0" w14:textId="77777777" w:rsidR="00792E5D" w:rsidRPr="00876A7B" w:rsidRDefault="00792E5D" w:rsidP="00792E5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01FD59" w14:textId="77777777" w:rsidR="00792E5D" w:rsidRPr="00876A7B" w:rsidRDefault="00792E5D" w:rsidP="00792E5D">
      <w:pPr>
        <w:tabs>
          <w:tab w:val="left" w:pos="5103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612935" w14:textId="77777777" w:rsidR="00792E5D" w:rsidRPr="004B478C" w:rsidRDefault="00792E5D" w:rsidP="00792E5D">
      <w:pPr>
        <w:tabs>
          <w:tab w:val="left" w:pos="5103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76A7B">
        <w:rPr>
          <w:rFonts w:ascii="Times New Roman" w:hAnsi="Times New Roman" w:cs="Times New Roman"/>
          <w:sz w:val="28"/>
          <w:szCs w:val="28"/>
        </w:rPr>
        <w:tab/>
        <w:t>Оценка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478C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E76A2FB" w14:textId="77777777" w:rsidR="00792E5D" w:rsidRPr="00AD07F6" w:rsidRDefault="00792E5D" w:rsidP="00792E5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75105" w14:textId="77777777" w:rsidR="00792E5D" w:rsidRDefault="00792E5D" w:rsidP="00792E5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CC24D9" w14:textId="77777777" w:rsidR="00792E5D" w:rsidRDefault="00792E5D" w:rsidP="00792E5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AE9896" w14:textId="77777777" w:rsidR="00792E5D" w:rsidRDefault="00792E5D" w:rsidP="00792E5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2080CB" w14:textId="77777777" w:rsidR="00792E5D" w:rsidRDefault="00792E5D" w:rsidP="00792E5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D0ACA4" w14:textId="2E7BE4D9" w:rsidR="00792E5D" w:rsidRDefault="00792E5D" w:rsidP="00792E5D">
      <w:pPr>
        <w:tabs>
          <w:tab w:val="left" w:pos="1701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Самара, 202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251091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50B78CF6" w14:textId="57CCADB8" w:rsidR="00792E5D" w:rsidRPr="00792E5D" w:rsidRDefault="00792E5D" w:rsidP="00792E5D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92E5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02F8BEF" w14:textId="5197B09D" w:rsidR="003C596B" w:rsidRPr="003C596B" w:rsidRDefault="00792E5D" w:rsidP="003C596B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r w:rsidRPr="003C596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3C596B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3C596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0086290" w:history="1">
            <w:r w:rsidR="003C596B" w:rsidRPr="003C596B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_Toc230086290 \h </w:instrTex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83C8B" w14:textId="0D504CF2" w:rsidR="003C596B" w:rsidRPr="003C596B" w:rsidRDefault="00876A7B" w:rsidP="003C596B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0086291" w:history="1">
            <w:r w:rsidR="003C596B" w:rsidRPr="003C596B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</w:t>
            </w:r>
            <w:r w:rsidR="003C596B" w:rsidRPr="003C596B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.</w:t>
            </w:r>
            <w:r w:rsidR="003C596B" w:rsidRPr="003C596B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ОПИСАНИЕ ЯЗЫКОВОЙ МОДЕЛИ</w: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_Toc230086291 \h </w:instrTex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78FD6" w14:textId="51299E87" w:rsidR="003C596B" w:rsidRPr="003C596B" w:rsidRDefault="00876A7B" w:rsidP="003C596B">
          <w:pPr>
            <w:pStyle w:val="21"/>
            <w:rPr>
              <w:rFonts w:eastAsiaTheme="minorEastAsia"/>
              <w:b/>
              <w:bCs/>
              <w:noProof/>
            </w:rPr>
          </w:pPr>
          <w:hyperlink w:anchor="_Toc230086292" w:history="1">
            <w:r w:rsidR="003C596B" w:rsidRPr="003C596B">
              <w:rPr>
                <w:rStyle w:val="a5"/>
                <w:b/>
                <w:bCs/>
                <w:noProof/>
              </w:rPr>
              <w:t>1.1 Проблематика</w:t>
            </w:r>
            <w:r w:rsidR="003C596B" w:rsidRPr="003C596B">
              <w:rPr>
                <w:b/>
                <w:bCs/>
                <w:noProof/>
                <w:webHidden/>
              </w:rPr>
              <w:tab/>
            </w:r>
            <w:r w:rsidR="003C596B" w:rsidRPr="003C596B">
              <w:rPr>
                <w:b/>
                <w:bCs/>
                <w:noProof/>
                <w:webHidden/>
              </w:rPr>
              <w:fldChar w:fldCharType="begin"/>
            </w:r>
            <w:r w:rsidR="003C596B" w:rsidRPr="003C596B">
              <w:rPr>
                <w:b/>
                <w:bCs/>
                <w:noProof/>
                <w:webHidden/>
              </w:rPr>
              <w:instrText xml:space="preserve"> PAGEREF _Toc230086292 \h </w:instrText>
            </w:r>
            <w:r w:rsidR="003C596B" w:rsidRPr="003C596B">
              <w:rPr>
                <w:b/>
                <w:bCs/>
                <w:noProof/>
                <w:webHidden/>
              </w:rPr>
            </w:r>
            <w:r w:rsidR="003C596B" w:rsidRPr="003C596B">
              <w:rPr>
                <w:b/>
                <w:bCs/>
                <w:noProof/>
                <w:webHidden/>
              </w:rPr>
              <w:fldChar w:fldCharType="separate"/>
            </w:r>
            <w:r w:rsidR="003C596B" w:rsidRPr="003C596B">
              <w:rPr>
                <w:b/>
                <w:bCs/>
                <w:noProof/>
                <w:webHidden/>
              </w:rPr>
              <w:t>4</w:t>
            </w:r>
            <w:r w:rsidR="003C596B" w:rsidRPr="003C596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7B601CD" w14:textId="0EEF353B" w:rsidR="003C596B" w:rsidRPr="003C596B" w:rsidRDefault="00876A7B" w:rsidP="003C596B">
          <w:pPr>
            <w:pStyle w:val="21"/>
            <w:rPr>
              <w:rFonts w:eastAsiaTheme="minorEastAsia"/>
              <w:b/>
              <w:bCs/>
              <w:noProof/>
            </w:rPr>
          </w:pPr>
          <w:hyperlink w:anchor="_Toc230086293" w:history="1">
            <w:r w:rsidR="003C596B" w:rsidRPr="003C596B">
              <w:rPr>
                <w:rStyle w:val="a5"/>
                <w:b/>
                <w:bCs/>
                <w:noProof/>
              </w:rPr>
              <w:t>1.2 Развитие больших языковых моделей</w:t>
            </w:r>
            <w:r w:rsidR="003C596B" w:rsidRPr="003C596B">
              <w:rPr>
                <w:b/>
                <w:bCs/>
                <w:noProof/>
                <w:webHidden/>
              </w:rPr>
              <w:tab/>
            </w:r>
            <w:r w:rsidR="003C596B" w:rsidRPr="003C596B">
              <w:rPr>
                <w:b/>
                <w:bCs/>
                <w:noProof/>
                <w:webHidden/>
              </w:rPr>
              <w:fldChar w:fldCharType="begin"/>
            </w:r>
            <w:r w:rsidR="003C596B" w:rsidRPr="003C596B">
              <w:rPr>
                <w:b/>
                <w:bCs/>
                <w:noProof/>
                <w:webHidden/>
              </w:rPr>
              <w:instrText xml:space="preserve"> PAGEREF _Toc230086293 \h </w:instrText>
            </w:r>
            <w:r w:rsidR="003C596B" w:rsidRPr="003C596B">
              <w:rPr>
                <w:b/>
                <w:bCs/>
                <w:noProof/>
                <w:webHidden/>
              </w:rPr>
            </w:r>
            <w:r w:rsidR="003C596B" w:rsidRPr="003C596B">
              <w:rPr>
                <w:b/>
                <w:bCs/>
                <w:noProof/>
                <w:webHidden/>
              </w:rPr>
              <w:fldChar w:fldCharType="separate"/>
            </w:r>
            <w:r w:rsidR="003C596B" w:rsidRPr="003C596B">
              <w:rPr>
                <w:b/>
                <w:bCs/>
                <w:noProof/>
                <w:webHidden/>
              </w:rPr>
              <w:t>4</w:t>
            </w:r>
            <w:r w:rsidR="003C596B" w:rsidRPr="003C596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C6FCF18" w14:textId="2EFF8DA8" w:rsidR="003C596B" w:rsidRPr="003C596B" w:rsidRDefault="00876A7B" w:rsidP="003C596B">
          <w:pPr>
            <w:pStyle w:val="31"/>
            <w:rPr>
              <w:rFonts w:eastAsiaTheme="minorEastAsia"/>
              <w:b/>
              <w:bCs/>
              <w:noProof/>
            </w:rPr>
          </w:pPr>
          <w:hyperlink w:anchor="_Toc230086294" w:history="1">
            <w:r w:rsidR="003C596B" w:rsidRPr="003C596B">
              <w:rPr>
                <w:rStyle w:val="a5"/>
                <w:b/>
                <w:bCs/>
                <w:noProof/>
              </w:rPr>
              <w:t>1.2.1 Появление обработки естественного языка</w:t>
            </w:r>
            <w:r w:rsidR="003C596B" w:rsidRPr="003C596B">
              <w:rPr>
                <w:b/>
                <w:bCs/>
                <w:noProof/>
                <w:webHidden/>
              </w:rPr>
              <w:tab/>
            </w:r>
            <w:r w:rsidR="003C596B" w:rsidRPr="003C596B">
              <w:rPr>
                <w:b/>
                <w:bCs/>
                <w:noProof/>
                <w:webHidden/>
              </w:rPr>
              <w:fldChar w:fldCharType="begin"/>
            </w:r>
            <w:r w:rsidR="003C596B" w:rsidRPr="003C596B">
              <w:rPr>
                <w:b/>
                <w:bCs/>
                <w:noProof/>
                <w:webHidden/>
              </w:rPr>
              <w:instrText xml:space="preserve"> PAGEREF _Toc230086294 \h </w:instrText>
            </w:r>
            <w:r w:rsidR="003C596B" w:rsidRPr="003C596B">
              <w:rPr>
                <w:b/>
                <w:bCs/>
                <w:noProof/>
                <w:webHidden/>
              </w:rPr>
            </w:r>
            <w:r w:rsidR="003C596B" w:rsidRPr="003C596B">
              <w:rPr>
                <w:b/>
                <w:bCs/>
                <w:noProof/>
                <w:webHidden/>
              </w:rPr>
              <w:fldChar w:fldCharType="separate"/>
            </w:r>
            <w:r w:rsidR="003C596B" w:rsidRPr="003C596B">
              <w:rPr>
                <w:b/>
                <w:bCs/>
                <w:noProof/>
                <w:webHidden/>
              </w:rPr>
              <w:t>4</w:t>
            </w:r>
            <w:r w:rsidR="003C596B" w:rsidRPr="003C596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8689959" w14:textId="63B6200C" w:rsidR="003C596B" w:rsidRPr="003C596B" w:rsidRDefault="00876A7B" w:rsidP="003C596B">
          <w:pPr>
            <w:pStyle w:val="31"/>
            <w:rPr>
              <w:rFonts w:eastAsiaTheme="minorEastAsia"/>
              <w:b/>
              <w:bCs/>
              <w:noProof/>
            </w:rPr>
          </w:pPr>
          <w:hyperlink w:anchor="_Toc230086295" w:history="1">
            <w:r w:rsidR="003C596B" w:rsidRPr="003C596B">
              <w:rPr>
                <w:rStyle w:val="a5"/>
                <w:b/>
                <w:bCs/>
                <w:noProof/>
              </w:rPr>
              <w:t>1.2.2 Развитие векторного представления слов</w:t>
            </w:r>
            <w:r w:rsidR="003C596B" w:rsidRPr="003C596B">
              <w:rPr>
                <w:b/>
                <w:bCs/>
                <w:noProof/>
                <w:webHidden/>
              </w:rPr>
              <w:tab/>
            </w:r>
            <w:r w:rsidR="003C596B" w:rsidRPr="003C596B">
              <w:rPr>
                <w:b/>
                <w:bCs/>
                <w:noProof/>
                <w:webHidden/>
              </w:rPr>
              <w:fldChar w:fldCharType="begin"/>
            </w:r>
            <w:r w:rsidR="003C596B" w:rsidRPr="003C596B">
              <w:rPr>
                <w:b/>
                <w:bCs/>
                <w:noProof/>
                <w:webHidden/>
              </w:rPr>
              <w:instrText xml:space="preserve"> PAGEREF _Toc230086295 \h </w:instrText>
            </w:r>
            <w:r w:rsidR="003C596B" w:rsidRPr="003C596B">
              <w:rPr>
                <w:b/>
                <w:bCs/>
                <w:noProof/>
                <w:webHidden/>
              </w:rPr>
            </w:r>
            <w:r w:rsidR="003C596B" w:rsidRPr="003C596B">
              <w:rPr>
                <w:b/>
                <w:bCs/>
                <w:noProof/>
                <w:webHidden/>
              </w:rPr>
              <w:fldChar w:fldCharType="separate"/>
            </w:r>
            <w:r w:rsidR="003C596B" w:rsidRPr="003C596B">
              <w:rPr>
                <w:b/>
                <w:bCs/>
                <w:noProof/>
                <w:webHidden/>
              </w:rPr>
              <w:t>5</w:t>
            </w:r>
            <w:r w:rsidR="003C596B" w:rsidRPr="003C596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FCFA5B3" w14:textId="31EB7DE2" w:rsidR="003C596B" w:rsidRPr="003C596B" w:rsidRDefault="00876A7B" w:rsidP="003C596B">
          <w:pPr>
            <w:pStyle w:val="31"/>
            <w:rPr>
              <w:rFonts w:eastAsiaTheme="minorEastAsia"/>
              <w:b/>
              <w:bCs/>
              <w:noProof/>
            </w:rPr>
          </w:pPr>
          <w:hyperlink w:anchor="_Toc230086296" w:history="1">
            <w:r w:rsidR="003C596B" w:rsidRPr="003C596B">
              <w:rPr>
                <w:rStyle w:val="a5"/>
                <w:b/>
                <w:bCs/>
                <w:noProof/>
              </w:rPr>
              <w:t>1.2.3 Виды языковых моделей</w:t>
            </w:r>
            <w:r w:rsidR="003C596B" w:rsidRPr="003C596B">
              <w:rPr>
                <w:b/>
                <w:bCs/>
                <w:noProof/>
                <w:webHidden/>
              </w:rPr>
              <w:tab/>
            </w:r>
            <w:r w:rsidR="003C596B" w:rsidRPr="003C596B">
              <w:rPr>
                <w:b/>
                <w:bCs/>
                <w:noProof/>
                <w:webHidden/>
              </w:rPr>
              <w:fldChar w:fldCharType="begin"/>
            </w:r>
            <w:r w:rsidR="003C596B" w:rsidRPr="003C596B">
              <w:rPr>
                <w:b/>
                <w:bCs/>
                <w:noProof/>
                <w:webHidden/>
              </w:rPr>
              <w:instrText xml:space="preserve"> PAGEREF _Toc230086296 \h </w:instrText>
            </w:r>
            <w:r w:rsidR="003C596B" w:rsidRPr="003C596B">
              <w:rPr>
                <w:b/>
                <w:bCs/>
                <w:noProof/>
                <w:webHidden/>
              </w:rPr>
            </w:r>
            <w:r w:rsidR="003C596B" w:rsidRPr="003C596B">
              <w:rPr>
                <w:b/>
                <w:bCs/>
                <w:noProof/>
                <w:webHidden/>
              </w:rPr>
              <w:fldChar w:fldCharType="separate"/>
            </w:r>
            <w:r w:rsidR="003C596B" w:rsidRPr="003C596B">
              <w:rPr>
                <w:b/>
                <w:bCs/>
                <w:noProof/>
                <w:webHidden/>
              </w:rPr>
              <w:t>9</w:t>
            </w:r>
            <w:r w:rsidR="003C596B" w:rsidRPr="003C596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C14B0F9" w14:textId="4FFACD39" w:rsidR="003C596B" w:rsidRPr="003C596B" w:rsidRDefault="00876A7B" w:rsidP="003C596B">
          <w:pPr>
            <w:pStyle w:val="31"/>
            <w:rPr>
              <w:rFonts w:eastAsiaTheme="minorEastAsia"/>
              <w:b/>
              <w:bCs/>
              <w:noProof/>
            </w:rPr>
          </w:pPr>
          <w:hyperlink w:anchor="_Toc230086297" w:history="1">
            <w:r w:rsidR="003C596B" w:rsidRPr="003C596B">
              <w:rPr>
                <w:rStyle w:val="a5"/>
                <w:b/>
                <w:bCs/>
                <w:noProof/>
              </w:rPr>
              <w:t>1.2.4 Выборка необходимых документов и данных</w:t>
            </w:r>
            <w:r w:rsidR="003C596B" w:rsidRPr="003C596B">
              <w:rPr>
                <w:b/>
                <w:bCs/>
                <w:noProof/>
                <w:webHidden/>
              </w:rPr>
              <w:tab/>
            </w:r>
            <w:r w:rsidR="003C596B" w:rsidRPr="003C596B">
              <w:rPr>
                <w:b/>
                <w:bCs/>
                <w:noProof/>
                <w:webHidden/>
              </w:rPr>
              <w:fldChar w:fldCharType="begin"/>
            </w:r>
            <w:r w:rsidR="003C596B" w:rsidRPr="003C596B">
              <w:rPr>
                <w:b/>
                <w:bCs/>
                <w:noProof/>
                <w:webHidden/>
              </w:rPr>
              <w:instrText xml:space="preserve"> PAGEREF _Toc230086297 \h </w:instrText>
            </w:r>
            <w:r w:rsidR="003C596B" w:rsidRPr="003C596B">
              <w:rPr>
                <w:b/>
                <w:bCs/>
                <w:noProof/>
                <w:webHidden/>
              </w:rPr>
            </w:r>
            <w:r w:rsidR="003C596B" w:rsidRPr="003C596B">
              <w:rPr>
                <w:b/>
                <w:bCs/>
                <w:noProof/>
                <w:webHidden/>
              </w:rPr>
              <w:fldChar w:fldCharType="separate"/>
            </w:r>
            <w:r w:rsidR="003C596B" w:rsidRPr="003C596B">
              <w:rPr>
                <w:b/>
                <w:bCs/>
                <w:noProof/>
                <w:webHidden/>
              </w:rPr>
              <w:t>18</w:t>
            </w:r>
            <w:r w:rsidR="003C596B" w:rsidRPr="003C596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0D61E57" w14:textId="6E3CEDA4" w:rsidR="003C596B" w:rsidRPr="003C596B" w:rsidRDefault="00876A7B" w:rsidP="003C596B">
          <w:pPr>
            <w:pStyle w:val="21"/>
            <w:rPr>
              <w:rFonts w:eastAsiaTheme="minorEastAsia"/>
              <w:b/>
              <w:bCs/>
              <w:noProof/>
            </w:rPr>
          </w:pPr>
          <w:hyperlink w:anchor="_Toc230086298" w:history="1">
            <w:r w:rsidR="003C596B" w:rsidRPr="003C596B">
              <w:rPr>
                <w:rStyle w:val="a5"/>
                <w:b/>
                <w:bCs/>
                <w:noProof/>
              </w:rPr>
              <w:t xml:space="preserve">1.3 Развитие </w:t>
            </w:r>
            <w:r w:rsidR="003C596B" w:rsidRPr="003C596B">
              <w:rPr>
                <w:rStyle w:val="a5"/>
                <w:b/>
                <w:bCs/>
                <w:noProof/>
                <w:lang w:val="en-US"/>
              </w:rPr>
              <w:t>AI</w:t>
            </w:r>
            <w:r w:rsidR="003C596B" w:rsidRPr="003C596B">
              <w:rPr>
                <w:rStyle w:val="a5"/>
                <w:b/>
                <w:bCs/>
                <w:noProof/>
              </w:rPr>
              <w:t>–агентов</w:t>
            </w:r>
            <w:r w:rsidR="003C596B" w:rsidRPr="003C596B">
              <w:rPr>
                <w:b/>
                <w:bCs/>
                <w:noProof/>
                <w:webHidden/>
              </w:rPr>
              <w:tab/>
            </w:r>
            <w:r w:rsidR="003C596B" w:rsidRPr="003C596B">
              <w:rPr>
                <w:b/>
                <w:bCs/>
                <w:noProof/>
                <w:webHidden/>
              </w:rPr>
              <w:fldChar w:fldCharType="begin"/>
            </w:r>
            <w:r w:rsidR="003C596B" w:rsidRPr="003C596B">
              <w:rPr>
                <w:b/>
                <w:bCs/>
                <w:noProof/>
                <w:webHidden/>
              </w:rPr>
              <w:instrText xml:space="preserve"> PAGEREF _Toc230086298 \h </w:instrText>
            </w:r>
            <w:r w:rsidR="003C596B" w:rsidRPr="003C596B">
              <w:rPr>
                <w:b/>
                <w:bCs/>
                <w:noProof/>
                <w:webHidden/>
              </w:rPr>
            </w:r>
            <w:r w:rsidR="003C596B" w:rsidRPr="003C596B">
              <w:rPr>
                <w:b/>
                <w:bCs/>
                <w:noProof/>
                <w:webHidden/>
              </w:rPr>
              <w:fldChar w:fldCharType="separate"/>
            </w:r>
            <w:r w:rsidR="003C596B" w:rsidRPr="003C596B">
              <w:rPr>
                <w:b/>
                <w:bCs/>
                <w:noProof/>
                <w:webHidden/>
              </w:rPr>
              <w:t>21</w:t>
            </w:r>
            <w:r w:rsidR="003C596B" w:rsidRPr="003C596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56E05F" w14:textId="4AD0931F" w:rsidR="003C596B" w:rsidRPr="003C596B" w:rsidRDefault="00876A7B" w:rsidP="003C596B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0086299" w:history="1">
            <w:r w:rsidR="003C596B" w:rsidRPr="003C596B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РЕАЛИЗАЦИЯ</w: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_Toc230086299 \h </w:instrTex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23</w: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A8496" w14:textId="2463C09C" w:rsidR="003C596B" w:rsidRPr="003C596B" w:rsidRDefault="00876A7B" w:rsidP="003C596B">
          <w:pPr>
            <w:pStyle w:val="21"/>
            <w:rPr>
              <w:rFonts w:eastAsiaTheme="minorEastAsia"/>
              <w:b/>
              <w:bCs/>
              <w:noProof/>
            </w:rPr>
          </w:pPr>
          <w:hyperlink w:anchor="_Toc230086300" w:history="1">
            <w:r w:rsidR="003C596B" w:rsidRPr="003C596B">
              <w:rPr>
                <w:rStyle w:val="a5"/>
                <w:b/>
                <w:bCs/>
                <w:noProof/>
              </w:rPr>
              <w:t>2.1 Получение необходимых параметров модели</w:t>
            </w:r>
            <w:r w:rsidR="003C596B" w:rsidRPr="003C596B">
              <w:rPr>
                <w:b/>
                <w:bCs/>
                <w:noProof/>
                <w:webHidden/>
              </w:rPr>
              <w:tab/>
            </w:r>
            <w:r w:rsidR="003C596B" w:rsidRPr="003C596B">
              <w:rPr>
                <w:b/>
                <w:bCs/>
                <w:noProof/>
                <w:webHidden/>
              </w:rPr>
              <w:fldChar w:fldCharType="begin"/>
            </w:r>
            <w:r w:rsidR="003C596B" w:rsidRPr="003C596B">
              <w:rPr>
                <w:b/>
                <w:bCs/>
                <w:noProof/>
                <w:webHidden/>
              </w:rPr>
              <w:instrText xml:space="preserve"> PAGEREF _Toc230086300 \h </w:instrText>
            </w:r>
            <w:r w:rsidR="003C596B" w:rsidRPr="003C596B">
              <w:rPr>
                <w:b/>
                <w:bCs/>
                <w:noProof/>
                <w:webHidden/>
              </w:rPr>
            </w:r>
            <w:r w:rsidR="003C596B" w:rsidRPr="003C596B">
              <w:rPr>
                <w:b/>
                <w:bCs/>
                <w:noProof/>
                <w:webHidden/>
              </w:rPr>
              <w:fldChar w:fldCharType="separate"/>
            </w:r>
            <w:r w:rsidR="003C596B" w:rsidRPr="003C596B">
              <w:rPr>
                <w:b/>
                <w:bCs/>
                <w:noProof/>
                <w:webHidden/>
              </w:rPr>
              <w:t>23</w:t>
            </w:r>
            <w:r w:rsidR="003C596B" w:rsidRPr="003C596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ED53CC" w14:textId="024356CF" w:rsidR="003C596B" w:rsidRPr="003C596B" w:rsidRDefault="00876A7B" w:rsidP="003C596B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0086301" w:history="1">
            <w:r w:rsidR="003C596B" w:rsidRPr="003C596B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_Toc230086301 \h </w:instrTex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28</w: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B482C3" w14:textId="340FF7DD" w:rsidR="003C596B" w:rsidRPr="003C596B" w:rsidRDefault="00876A7B" w:rsidP="003C596B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0086302" w:history="1">
            <w:r w:rsidR="003C596B" w:rsidRPr="003C596B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Литературы</w: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_Toc230086302 \h </w:instrTex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29</w:t>
            </w:r>
            <w:r w:rsidR="003C596B" w:rsidRPr="003C596B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7893E" w14:textId="0A0961E3" w:rsidR="00792E5D" w:rsidRPr="00DB35FD" w:rsidRDefault="00792E5D" w:rsidP="003C596B">
          <w:pPr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C596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895C32F" w14:textId="6DBD79A6" w:rsidR="00792E5D" w:rsidRDefault="00792E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F0D4E9" w14:textId="6691DC11" w:rsidR="00FD72D2" w:rsidRPr="004D3F59" w:rsidRDefault="00B8525E" w:rsidP="00B8525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0086290"/>
      <w:r w:rsidRPr="004D3F5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45BFEC29" w14:textId="77777777" w:rsidR="00B8525E" w:rsidRPr="00B8525E" w:rsidRDefault="00B8525E" w:rsidP="00B85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525E">
        <w:rPr>
          <w:rFonts w:ascii="Times New Roman" w:hAnsi="Times New Roman" w:cs="Times New Roman"/>
          <w:sz w:val="28"/>
          <w:szCs w:val="28"/>
        </w:rPr>
        <w:t xml:space="preserve">Языковые модели [1] являются важной и активно развивающейся областью, которая за последние несколько лет привлекает большое внимание промышленников, научных и академических кругов. </w:t>
      </w:r>
    </w:p>
    <w:p w14:paraId="04B4553E" w14:textId="7609B75F" w:rsidR="00B8525E" w:rsidRDefault="00B8525E" w:rsidP="00B852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525E">
        <w:rPr>
          <w:rFonts w:ascii="Times New Roman" w:hAnsi="Times New Roman" w:cs="Times New Roman"/>
          <w:color w:val="000000" w:themeColor="text1"/>
          <w:sz w:val="28"/>
          <w:szCs w:val="28"/>
        </w:rPr>
        <w:t>В современном мире объемы информации с каждым днем растут все больше и больше, поэтому анализировать информацию становится труднее, как и выбрать более корректную. В организациях существуют собственные корпоративные документы, которые имеют тоже не маленький объем. Поэтому, чтобы повысить собственное качество и работоспособность им бы хотелось избегать анализа лишнего материала, т.к. на нее тратится большое время.</w:t>
      </w:r>
    </w:p>
    <w:p w14:paraId="6DCCB337" w14:textId="4C12EF5E" w:rsidR="0078745A" w:rsidRDefault="0078745A" w:rsidP="00B852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745A">
        <w:rPr>
          <w:rFonts w:ascii="Times New Roman" w:hAnsi="Times New Roman" w:cs="Times New Roman"/>
          <w:color w:val="000000" w:themeColor="text1"/>
          <w:sz w:val="28"/>
          <w:szCs w:val="28"/>
        </w:rPr>
        <w:t>AI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874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агент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78745A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7874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основе языковых моделей, способн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7874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просто генерировать ответ, но и самостоятельно планировать последовательность действий, взаимодействовать с внешними инструментами и достигать заданной цели 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качественным контролем человека</w:t>
      </w:r>
      <w:r w:rsidRPr="007874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отличие от классических языковых моделей, работающих в режиме «запрос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874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ответ», AI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8745A">
        <w:rPr>
          <w:rFonts w:ascii="Times New Roman" w:hAnsi="Times New Roman" w:cs="Times New Roman"/>
          <w:color w:val="000000" w:themeColor="text1"/>
          <w:sz w:val="28"/>
          <w:szCs w:val="28"/>
        </w:rPr>
        <w:t>агент может разбить сложную задачу на этапы: уточнить исходные данные, запросить недостающую информацию из корпоративных документов, отфильтровать нерелевантные источники и выполнить целевое действие.</w:t>
      </w:r>
    </w:p>
    <w:p w14:paraId="6FF82978" w14:textId="1E5BE36C" w:rsidR="00B8525E" w:rsidRDefault="00B852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DBC65E2" w14:textId="05A3C186" w:rsidR="002D55F3" w:rsidRDefault="002D55F3" w:rsidP="002D55F3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1849980"/>
      <w:bookmarkStart w:id="2" w:name="_Toc23008629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00043759" w:rsidRPr="00876A7B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1"/>
      <w:r w:rsidR="00DB35FD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ЯЗЫКОВОЙ МОДЕЛИ</w:t>
      </w:r>
      <w:bookmarkEnd w:id="2"/>
    </w:p>
    <w:p w14:paraId="7F9D6318" w14:textId="77777777" w:rsidR="002D55F3" w:rsidRPr="00E2655A" w:rsidRDefault="002D55F3" w:rsidP="002D55F3">
      <w:pPr>
        <w:pStyle w:val="2"/>
        <w:spacing w:before="360" w:after="360" w:line="24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1849981"/>
      <w:bookmarkStart w:id="4" w:name="_Toc23008629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Pr="00E2655A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Проблематика</w:t>
      </w:r>
      <w:bookmarkEnd w:id="3"/>
      <w:bookmarkEnd w:id="4"/>
    </w:p>
    <w:p w14:paraId="53EF814F" w14:textId="77777777" w:rsidR="002D55F3" w:rsidRPr="002D55F3" w:rsidRDefault="002D55F3" w:rsidP="002D55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5F3">
        <w:rPr>
          <w:rFonts w:ascii="Times New Roman" w:hAnsi="Times New Roman" w:cs="Times New Roman"/>
          <w:sz w:val="28"/>
          <w:szCs w:val="28"/>
        </w:rPr>
        <w:t xml:space="preserve">За последние несколько десятилетий произошел значительный рост объемов информации, что потребовало тщательного анализа поступающих данных, существенно замедляя как образовательный, так и рабочий процесс. В этих условиях традиционные методы работы с информацией становятся неэффективными и требуют значительных ресурсов для поддержания актуальности и доступности информации. Языковые модели (LLM), такие как </w:t>
      </w:r>
      <w:proofErr w:type="spellStart"/>
      <w:r w:rsidRPr="002D55F3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2D55F3">
        <w:rPr>
          <w:rFonts w:ascii="Times New Roman" w:hAnsi="Times New Roman" w:cs="Times New Roman"/>
          <w:sz w:val="28"/>
          <w:szCs w:val="28"/>
        </w:rPr>
        <w:t xml:space="preserve"> [2], предлагают инновационные решения для автоматизации обработки и анализа данных, улучшения поиска и доступа к знаниям для пользователей и сотрудников компаний, а также поддержки принятия решений. Однако, несмотря на очевидные преимущества, многие пользователи и компании еще не полностью осознали потенциал LLM и сталкиваются с вызовами при их внедрении.</w:t>
      </w:r>
    </w:p>
    <w:p w14:paraId="26409BA0" w14:textId="77777777" w:rsidR="002D55F3" w:rsidRDefault="002D55F3" w:rsidP="002D55F3">
      <w:pPr>
        <w:pStyle w:val="2"/>
        <w:tabs>
          <w:tab w:val="left" w:pos="426"/>
        </w:tabs>
        <w:spacing w:before="360" w:after="360" w:line="24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1849982"/>
      <w:bookmarkStart w:id="6" w:name="_Toc23008629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 w:rsidRPr="00E2655A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Развитие больших языковых моделей</w:t>
      </w:r>
      <w:bookmarkEnd w:id="5"/>
      <w:bookmarkEnd w:id="6"/>
    </w:p>
    <w:p w14:paraId="179F207F" w14:textId="77777777" w:rsidR="002D55F3" w:rsidRPr="00327504" w:rsidRDefault="002D55F3" w:rsidP="002D55F3">
      <w:pPr>
        <w:pStyle w:val="3"/>
        <w:spacing w:before="360" w:after="360" w:line="24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1849983"/>
      <w:bookmarkStart w:id="8" w:name="_Toc230086294"/>
      <w:r w:rsidRPr="00327504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327504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Появление обработки естественного языка</w:t>
      </w:r>
      <w:bookmarkEnd w:id="7"/>
      <w:bookmarkEnd w:id="8"/>
    </w:p>
    <w:p w14:paraId="4EAE53AB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>В 1950-м году Алан Тьюринг опубликовал статью «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Computing</w:t>
      </w:r>
      <w:r w:rsidRPr="00695F5B">
        <w:rPr>
          <w:rFonts w:ascii="Times New Roman" w:hAnsi="Times New Roman" w:cs="Times New Roman"/>
          <w:sz w:val="28"/>
          <w:szCs w:val="28"/>
        </w:rPr>
        <w:t xml:space="preserve">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Machinery</w:t>
      </w:r>
      <w:r w:rsidRPr="00695F5B">
        <w:rPr>
          <w:rFonts w:ascii="Times New Roman" w:hAnsi="Times New Roman" w:cs="Times New Roman"/>
          <w:sz w:val="28"/>
          <w:szCs w:val="28"/>
        </w:rPr>
        <w:t xml:space="preserve">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695F5B">
        <w:rPr>
          <w:rFonts w:ascii="Times New Roman" w:hAnsi="Times New Roman" w:cs="Times New Roman"/>
          <w:sz w:val="28"/>
          <w:szCs w:val="28"/>
        </w:rPr>
        <w:t xml:space="preserve">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Intelligence</w:t>
      </w:r>
      <w:r w:rsidRPr="00695F5B">
        <w:rPr>
          <w:rFonts w:ascii="Times New Roman" w:hAnsi="Times New Roman" w:cs="Times New Roman"/>
          <w:sz w:val="28"/>
          <w:szCs w:val="28"/>
        </w:rPr>
        <w:t xml:space="preserve">» [3], в которой рассматривал вопрос: «Могут ли машины мыслить?», где, для начала, нужно определить термины в данном вопросе – «мыслить» и «машина». В дальнейшем выдвинул идею, что человек может взаимодействовать с машиной на естественном языке. Спустя 16 лет была опубликована первая программа по генерации текста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ELIZA</w:t>
      </w:r>
      <w:r w:rsidRPr="00695F5B">
        <w:rPr>
          <w:rFonts w:ascii="Times New Roman" w:hAnsi="Times New Roman" w:cs="Times New Roman"/>
          <w:sz w:val="28"/>
          <w:szCs w:val="28"/>
        </w:rPr>
        <w:t>, которая имитировала психотерапевта, используя шаблоны и правила.</w:t>
      </w:r>
    </w:p>
    <w:p w14:paraId="10CCB56B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>В 70 – 80-х годах развивался метод машинного обучения на базе правил, где данные правила задавались вручную, но системы на тот момент не поддерживали масштабируемость.</w:t>
      </w:r>
    </w:p>
    <w:p w14:paraId="18588BBC" w14:textId="77777777" w:rsidR="002D55F3" w:rsidRDefault="002D55F3" w:rsidP="002D55F3">
      <w:pPr>
        <w:pStyle w:val="3"/>
        <w:spacing w:before="360" w:after="360" w:line="240" w:lineRule="auto"/>
        <w:ind w:firstLine="0"/>
        <w:jc w:val="center"/>
      </w:pPr>
      <w:bookmarkStart w:id="9" w:name="_Toc201849984"/>
      <w:bookmarkStart w:id="10" w:name="_Toc23008629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1.2.2 Развитие векторного представления слов</w:t>
      </w:r>
      <w:bookmarkEnd w:id="9"/>
      <w:bookmarkEnd w:id="10"/>
    </w:p>
    <w:p w14:paraId="17F5782D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>Векторное представление слов – вектор в пространстве с фиксированной размерностью. На вход подаются коллекция документов, на выходе получаем векторное представление из коллекции документов.</w:t>
      </w:r>
    </w:p>
    <w:p w14:paraId="3F1017C3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695F5B">
        <w:rPr>
          <w:rFonts w:ascii="Times New Roman" w:hAnsi="Times New Roman" w:cs="Times New Roman"/>
          <w:sz w:val="28"/>
          <w:szCs w:val="28"/>
        </w:rPr>
        <w:t>-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hot</w:t>
      </w:r>
      <w:r w:rsidRPr="00695F5B">
        <w:rPr>
          <w:rFonts w:ascii="Times New Roman" w:hAnsi="Times New Roman" w:cs="Times New Roman"/>
          <w:sz w:val="28"/>
          <w:szCs w:val="28"/>
        </w:rPr>
        <w:t xml:space="preserve">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encoding</w:t>
      </w:r>
      <w:r w:rsidRPr="00695F5B">
        <w:rPr>
          <w:rFonts w:ascii="Times New Roman" w:hAnsi="Times New Roman" w:cs="Times New Roman"/>
          <w:sz w:val="28"/>
          <w:szCs w:val="28"/>
        </w:rPr>
        <w:t xml:space="preserve"> [4] – метод представления в векторном виде. Создается словарь фиксированного размера </w:t>
      </w:r>
      <w:r w:rsidRPr="00695F5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695F5B">
        <w:rPr>
          <w:rFonts w:ascii="Times New Roman" w:hAnsi="Times New Roman" w:cs="Times New Roman"/>
          <w:sz w:val="28"/>
          <w:szCs w:val="28"/>
        </w:rPr>
        <w:t xml:space="preserve">, где для каждого слова из словаря соответствует вектор размера </w:t>
      </w:r>
      <w:r w:rsidRPr="00695F5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695F5B">
        <w:rPr>
          <w:rFonts w:ascii="Times New Roman" w:hAnsi="Times New Roman" w:cs="Times New Roman"/>
          <w:sz w:val="28"/>
          <w:szCs w:val="28"/>
        </w:rPr>
        <w:t xml:space="preserve">, каждый вектор состоит из одной единицы на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>-м месте</w:t>
      </w:r>
      <w:r w:rsidRPr="00695F5B">
        <w:rPr>
          <w:rFonts w:ascii="Times New Roman" w:hAnsi="Times New Roman" w:cs="Times New Roman"/>
          <w:sz w:val="28"/>
          <w:szCs w:val="28"/>
        </w:rPr>
        <w:t xml:space="preserve"> и (</w:t>
      </w:r>
      <w:r w:rsidRPr="00695F5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695F5B">
        <w:rPr>
          <w:rFonts w:ascii="Times New Roman" w:hAnsi="Times New Roman" w:cs="Times New Roman"/>
          <w:i/>
          <w:sz w:val="28"/>
          <w:szCs w:val="28"/>
        </w:rPr>
        <w:t xml:space="preserve"> – 1</w:t>
      </w:r>
      <w:r w:rsidRPr="00695F5B">
        <w:rPr>
          <w:rFonts w:ascii="Times New Roman" w:hAnsi="Times New Roman" w:cs="Times New Roman"/>
          <w:sz w:val="28"/>
          <w:szCs w:val="28"/>
        </w:rPr>
        <w:t>) нулей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номер слова в словаре. Таким образом, запись данного метода представлена на рисунке 1.1.</w:t>
      </w:r>
    </w:p>
    <w:p w14:paraId="5E063B43" w14:textId="77777777" w:rsidR="0072570D" w:rsidRDefault="002D55F3" w:rsidP="002D55F3">
      <w:pPr>
        <w:spacing w:after="240" w:line="240" w:lineRule="auto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B34FFC6" wp14:editId="2B4512DB">
            <wp:extent cx="5339074" cy="3247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9074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5D44" w14:textId="25DE58ED" w:rsidR="002D55F3" w:rsidRPr="00695F5B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eastAsiaTheme="minorEastAsia"/>
        </w:rPr>
        <w:t xml:space="preserve">Рисунок 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1.1 – 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One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hot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encoding</w:t>
      </w:r>
    </w:p>
    <w:p w14:paraId="4342FA35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Перейдем к методу, который учитывает данную важность.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TF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IDF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[5] – </w:t>
      </w:r>
      <w:r w:rsidRPr="00695F5B">
        <w:rPr>
          <w:rFonts w:ascii="Times New Roman" w:hAnsi="Times New Roman" w:cs="Times New Roman"/>
          <w:sz w:val="28"/>
          <w:szCs w:val="28"/>
        </w:rPr>
        <w:t>вычисляет важность каждого слова в документе относительно количества его употреблений в данном документе и во всей коллекции текстов. Этот метод позволяет выделить ключевые слова и понять, какие слова имеют больший вес для определенного документа в контексте всей коллекции.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Или же более простыми словами – мера важности слова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для документа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среди документов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B858A6F" w14:textId="77777777" w:rsidR="002D55F3" w:rsidRPr="00695F5B" w:rsidRDefault="002D55F3" w:rsidP="00695F5B">
      <w:pPr>
        <w:tabs>
          <w:tab w:val="center" w:pos="4678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Алгебраическая форма записи выгляди следующим образом:</w:t>
      </w:r>
    </w:p>
    <w:p w14:paraId="4D1CB398" w14:textId="77777777" w:rsidR="002D55F3" w:rsidRPr="00695F5B" w:rsidRDefault="002D55F3" w:rsidP="002D55F3">
      <w:pPr>
        <w:tabs>
          <w:tab w:val="center" w:pos="4678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eastAsiaTheme="minorEastAsia"/>
        </w:rPr>
        <w:lastRenderedPageBreak/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tf-idf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t, d, D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=tf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t, d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×idf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t, D</m:t>
            </m:r>
          </m:e>
        </m:d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  <w:t>(1.1)</w:t>
      </w:r>
    </w:p>
    <w:p w14:paraId="61229E04" w14:textId="77777777" w:rsidR="002D55F3" w:rsidRPr="00695F5B" w:rsidRDefault="002D55F3" w:rsidP="00695F5B">
      <w:pPr>
        <w:tabs>
          <w:tab w:val="left" w:pos="8789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входное слово;</w:t>
      </w:r>
    </w:p>
    <w:p w14:paraId="0814EA74" w14:textId="77777777" w:rsidR="002D55F3" w:rsidRPr="00695F5B" w:rsidRDefault="002D55F3" w:rsidP="00695F5B">
      <w:pPr>
        <w:tabs>
          <w:tab w:val="left" w:pos="8789"/>
        </w:tabs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текущий документ;</w:t>
      </w:r>
    </w:p>
    <w:p w14:paraId="2573264E" w14:textId="77777777" w:rsidR="002D55F3" w:rsidRPr="00695F5B" w:rsidRDefault="002D55F3" w:rsidP="00695F5B">
      <w:pPr>
        <w:tabs>
          <w:tab w:val="left" w:pos="8789"/>
        </w:tabs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коллекция документов;</w:t>
      </w:r>
    </w:p>
    <w:p w14:paraId="4D9140B9" w14:textId="77777777" w:rsidR="002D55F3" w:rsidRPr="00695F5B" w:rsidRDefault="002D55F3" w:rsidP="00695F5B">
      <w:pPr>
        <w:tabs>
          <w:tab w:val="left" w:pos="8789"/>
        </w:tabs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tf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t, d</m:t>
            </m:r>
          </m:e>
        </m:d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относительная частота встречаемого слова в документе;</w:t>
      </w:r>
    </w:p>
    <w:p w14:paraId="586CD07F" w14:textId="77777777" w:rsidR="002D55F3" w:rsidRPr="00695F5B" w:rsidRDefault="002D55F3" w:rsidP="00695F5B">
      <w:pPr>
        <w:tabs>
          <w:tab w:val="left" w:pos="8789"/>
        </w:tabs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idf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t, D</m:t>
            </m:r>
          </m:e>
        </m:d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обратная частота встречаемого слова в наборе документов.</w:t>
      </w:r>
    </w:p>
    <w:p w14:paraId="6187896D" w14:textId="77777777" w:rsidR="002D55F3" w:rsidRPr="00695F5B" w:rsidRDefault="002D55F3" w:rsidP="00695F5B">
      <w:pPr>
        <w:tabs>
          <w:tab w:val="left" w:pos="8789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Относительная частота рассчитывается следующим образом:</w:t>
      </w:r>
    </w:p>
    <w:p w14:paraId="27B00D04" w14:textId="77777777" w:rsidR="002D55F3" w:rsidRPr="00695F5B" w:rsidRDefault="002D55F3" w:rsidP="002D55F3">
      <w:pPr>
        <w:tabs>
          <w:tab w:val="center" w:pos="4678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t, d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sub>
            </m:sSub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e>
            </m:nary>
          </m:den>
        </m:f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  <w:t>(1.2)</w:t>
      </w:r>
    </w:p>
    <w:p w14:paraId="27F013F1" w14:textId="77777777" w:rsidR="002D55F3" w:rsidRPr="00695F5B" w:rsidRDefault="002D55F3" w:rsidP="00695F5B">
      <w:pPr>
        <w:tabs>
          <w:tab w:val="left" w:pos="8789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входное слово;</w:t>
      </w:r>
    </w:p>
    <w:p w14:paraId="4039D4F3" w14:textId="77777777" w:rsidR="002D55F3" w:rsidRPr="00695F5B" w:rsidRDefault="002D55F3" w:rsidP="00695F5B">
      <w:pPr>
        <w:tabs>
          <w:tab w:val="left" w:pos="8789"/>
        </w:tabs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документ, в котором ищется слово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5AB444D" w14:textId="77777777" w:rsidR="002D55F3" w:rsidRPr="00695F5B" w:rsidRDefault="00876A7B" w:rsidP="00695F5B">
      <w:pPr>
        <w:tabs>
          <w:tab w:val="left" w:pos="8789"/>
        </w:tabs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b>
        </m:sSub>
      </m:oMath>
      <w:r w:rsidR="002D55F3"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слова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="002D55F3"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в документе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="002D55F3" w:rsidRPr="00695F5B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667DF2B" w14:textId="77777777" w:rsidR="002D55F3" w:rsidRPr="00695F5B" w:rsidRDefault="00876A7B" w:rsidP="00695F5B">
      <w:pPr>
        <w:tabs>
          <w:tab w:val="left" w:pos="8789"/>
        </w:tabs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nary>
      </m:oMath>
      <w:r w:rsidR="002D55F3"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слов в документе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="002D55F3" w:rsidRPr="00695F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9E93A02" w14:textId="77777777" w:rsidR="002D55F3" w:rsidRPr="00695F5B" w:rsidRDefault="002D55F3" w:rsidP="00695F5B">
      <w:pPr>
        <w:tabs>
          <w:tab w:val="left" w:pos="8789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Обратная частота рассчитывается следующим образом:</w:t>
      </w:r>
    </w:p>
    <w:p w14:paraId="736319D8" w14:textId="77777777" w:rsidR="002D55F3" w:rsidRPr="00695F5B" w:rsidRDefault="002D55F3" w:rsidP="002D55F3">
      <w:pPr>
        <w:tabs>
          <w:tab w:val="center" w:pos="4678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df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t, D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∈D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t∈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d>
              </m:den>
            </m:f>
          </m:e>
        </m:func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  <w:t>(1.3)</w:t>
      </w:r>
    </w:p>
    <w:p w14:paraId="3BE3595F" w14:textId="77777777" w:rsidR="002D55F3" w:rsidRPr="00695F5B" w:rsidRDefault="002D55F3" w:rsidP="00695F5B">
      <w:pPr>
        <w:tabs>
          <w:tab w:val="left" w:pos="8789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входное слово;</w:t>
      </w:r>
    </w:p>
    <w:p w14:paraId="1BE86C8D" w14:textId="77777777" w:rsidR="002D55F3" w:rsidRPr="00695F5B" w:rsidRDefault="002D55F3" w:rsidP="00695F5B">
      <w:pPr>
        <w:tabs>
          <w:tab w:val="left" w:pos="8789"/>
        </w:tabs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коллекция документов, их количество;</w:t>
      </w:r>
    </w:p>
    <w:p w14:paraId="3E992B4C" w14:textId="77777777" w:rsidR="002D55F3" w:rsidRPr="00695F5B" w:rsidRDefault="00876A7B" w:rsidP="00695F5B">
      <w:pPr>
        <w:tabs>
          <w:tab w:val="left" w:pos="8789"/>
        </w:tabs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∈D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t∈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</m:d>
      </m:oMath>
      <w:r w:rsidR="002D55F3"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документов, где слово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="002D55F3"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встречается.</w:t>
      </w:r>
    </w:p>
    <w:p w14:paraId="151EE6CB" w14:textId="77777777" w:rsidR="002D55F3" w:rsidRPr="00695F5B" w:rsidRDefault="002D55F3" w:rsidP="00695F5B">
      <w:pPr>
        <w:tabs>
          <w:tab w:val="left" w:pos="8789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Следовательно, значение обратной частоты показывает, чем оно больше, т.е. количество слов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встречается реже во всех документах, тем оно является более важным по смыслу в текущем документе, в противном случае, как было сказано про артикли и предлоги до этого, их количество велико, что говорит нам о том, что их важность очень мала и не несет никакой смысловой нагрузки. Теперь, когда можно найти важность каждого слова среди документов, строятся векторы документов из данных значений, который имеет размер словаря </w:t>
      </w:r>
      <w:r w:rsidRPr="00695F5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695F5B">
        <w:rPr>
          <w:rFonts w:ascii="Times New Roman" w:hAnsi="Times New Roman" w:cs="Times New Roman"/>
          <w:sz w:val="28"/>
          <w:szCs w:val="28"/>
        </w:rPr>
        <w:t xml:space="preserve"> и на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-й позиции вектора будет стоять 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>-го слова данного документа. Для наглядности пример можно увидеть на рисунках 1.2 – 1.3.</w:t>
      </w:r>
    </w:p>
    <w:p w14:paraId="5D88A79A" w14:textId="77777777" w:rsidR="002D55F3" w:rsidRPr="00695F5B" w:rsidRDefault="002D55F3" w:rsidP="00695F5B">
      <w:pPr>
        <w:tabs>
          <w:tab w:val="left" w:pos="8789"/>
        </w:tabs>
        <w:spacing w:after="24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736CA">
        <w:rPr>
          <w:rFonts w:eastAsiaTheme="minorEastAsia"/>
          <w:noProof/>
        </w:rPr>
        <w:lastRenderedPageBreak/>
        <w:drawing>
          <wp:inline distT="0" distB="0" distL="0" distR="0" wp14:anchorId="13F11512" wp14:editId="22C20388">
            <wp:extent cx="5570807" cy="51968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800" cy="52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Рисунок 1.2 – Матрица 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TF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IDF</w:t>
      </w:r>
    </w:p>
    <w:p w14:paraId="39ED9DD4" w14:textId="23E40B17" w:rsidR="002D55F3" w:rsidRPr="005654F0" w:rsidRDefault="002D55F3" w:rsidP="00695F5B">
      <w:pPr>
        <w:tabs>
          <w:tab w:val="left" w:pos="8789"/>
        </w:tabs>
        <w:spacing w:after="240" w:line="360" w:lineRule="auto"/>
        <w:jc w:val="center"/>
        <w:rPr>
          <w:rFonts w:eastAsiaTheme="minorEastAsia"/>
        </w:rPr>
      </w:pPr>
      <w:r w:rsidRPr="00E736CA">
        <w:rPr>
          <w:rFonts w:eastAsiaTheme="minorEastAsia"/>
          <w:noProof/>
        </w:rPr>
        <w:drawing>
          <wp:inline distT="0" distB="0" distL="0" distR="0" wp14:anchorId="080E4C24" wp14:editId="278BC71A">
            <wp:extent cx="5940425" cy="28816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Рисунок 1.3 – Векторное представление 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TF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IDF</w:t>
      </w:r>
    </w:p>
    <w:p w14:paraId="6BCCA681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lastRenderedPageBreak/>
        <w:t xml:space="preserve">На основе предыдущего метода была разработана модификация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695F5B">
        <w:rPr>
          <w:rFonts w:ascii="Times New Roman" w:hAnsi="Times New Roman" w:cs="Times New Roman"/>
          <w:sz w:val="28"/>
          <w:szCs w:val="28"/>
        </w:rPr>
        <w:t xml:space="preserve"> –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Pr="00695F5B">
        <w:rPr>
          <w:rFonts w:ascii="Times New Roman" w:hAnsi="Times New Roman" w:cs="Times New Roman"/>
          <w:sz w:val="28"/>
          <w:szCs w:val="28"/>
        </w:rPr>
        <w:t xml:space="preserve"> –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BM</w:t>
      </w:r>
      <w:r w:rsidRPr="00695F5B">
        <w:rPr>
          <w:rFonts w:ascii="Times New Roman" w:hAnsi="Times New Roman" w:cs="Times New Roman"/>
          <w:sz w:val="28"/>
          <w:szCs w:val="28"/>
        </w:rPr>
        <w:t xml:space="preserve">25 [6] – полнотекстовый поиск заключается в нахождении </w:t>
      </w:r>
      <w:r w:rsidRPr="00695F5B">
        <w:rPr>
          <w:rFonts w:ascii="Times New Roman" w:hAnsi="Times New Roman" w:cs="Times New Roman"/>
          <w:i/>
          <w:iCs/>
          <w:sz w:val="28"/>
          <w:szCs w:val="28"/>
        </w:rPr>
        <w:t>наиболее релевантных</w:t>
      </w:r>
      <w:r w:rsidRPr="00695F5B">
        <w:rPr>
          <w:rFonts w:ascii="Times New Roman" w:hAnsi="Times New Roman" w:cs="Times New Roman"/>
          <w:sz w:val="28"/>
          <w:szCs w:val="28"/>
        </w:rPr>
        <w:t xml:space="preserve"> запросу документов из множества вариантов.</w:t>
      </w:r>
    </w:p>
    <w:p w14:paraId="251C908F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Алгебраическая форма записи выглядит следующим образом:</w:t>
      </w:r>
    </w:p>
    <w:p w14:paraId="53E294CA" w14:textId="77777777" w:rsidR="002D55F3" w:rsidRPr="006E4354" w:rsidRDefault="002D55F3" w:rsidP="002D55F3">
      <w:pPr>
        <w:tabs>
          <w:tab w:val="center" w:pos="4678"/>
          <w:tab w:val="right" w:pos="9355"/>
        </w:tabs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C6158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score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Q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IDF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∙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D</m:t>
                </m:r>
              </m:e>
            </m:d>
          </m:e>
        </m:nary>
      </m:oMath>
      <w:r w:rsidRPr="00695F5B">
        <w:rPr>
          <w:rFonts w:eastAsiaTheme="minorEastAsia"/>
          <w:iCs/>
          <w:sz w:val="28"/>
          <w:szCs w:val="28"/>
        </w:rPr>
        <w:tab/>
      </w:r>
      <w:r w:rsidRPr="006E4354">
        <w:rPr>
          <w:rFonts w:ascii="Times New Roman" w:eastAsiaTheme="minorEastAsia" w:hAnsi="Times New Roman" w:cs="Times New Roman"/>
          <w:sz w:val="28"/>
          <w:szCs w:val="28"/>
        </w:rPr>
        <w:t>(1.4)</w:t>
      </w:r>
    </w:p>
    <w:p w14:paraId="3672F73B" w14:textId="77777777" w:rsidR="002D55F3" w:rsidRPr="00695F5B" w:rsidRDefault="002D55F3" w:rsidP="002D55F3">
      <w:pPr>
        <w:pStyle w:val="a7"/>
        <w:spacing w:after="0" w:line="360" w:lineRule="auto"/>
        <w:ind w:left="0" w:firstLine="0"/>
        <w:contextualSpacing w:val="0"/>
        <w:rPr>
          <w:rFonts w:eastAsiaTheme="minorEastAsia"/>
          <w:iCs/>
        </w:rPr>
      </w:pPr>
      <w:r w:rsidRPr="00695F5B">
        <w:rPr>
          <w:rFonts w:eastAsiaTheme="minorEastAsia"/>
          <w:iCs/>
        </w:rPr>
        <w:t xml:space="preserve">где </w:t>
      </w:r>
      <m:oMath>
        <m:r>
          <w:rPr>
            <w:rFonts w:ascii="Cambria Math" w:hAnsi="Cambria Math"/>
            <w:lang w:val="en-US"/>
          </w:rPr>
          <m:t>D</m:t>
        </m:r>
      </m:oMath>
      <w:r w:rsidRPr="00695F5B">
        <w:rPr>
          <w:iCs/>
        </w:rPr>
        <w:t xml:space="preserve"> – документ;</w:t>
      </w:r>
    </w:p>
    <w:p w14:paraId="738350D9" w14:textId="77777777" w:rsidR="002D55F3" w:rsidRPr="00695F5B" w:rsidRDefault="002D55F3" w:rsidP="002D55F3">
      <w:pPr>
        <w:pStyle w:val="a7"/>
        <w:spacing w:after="0" w:line="360" w:lineRule="auto"/>
        <w:ind w:left="0" w:firstLine="426"/>
        <w:contextualSpacing w:val="0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Pr="00695F5B">
        <w:rPr>
          <w:rFonts w:eastAsiaTheme="minorEastAsia"/>
          <w:iCs/>
        </w:rPr>
        <w:t xml:space="preserve"> – запрос;</w:t>
      </w:r>
    </w:p>
    <w:p w14:paraId="0FC17A70" w14:textId="77777777" w:rsidR="002D55F3" w:rsidRPr="00695F5B" w:rsidRDefault="002D55F3" w:rsidP="002D55F3">
      <w:pPr>
        <w:pStyle w:val="a7"/>
        <w:spacing w:after="0" w:line="360" w:lineRule="auto"/>
        <w:ind w:left="0" w:firstLine="426"/>
        <w:contextualSpacing w:val="0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lang w:val="en-US"/>
          </w:rPr>
          <m:t>IDF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d>
      </m:oMath>
      <w:r w:rsidRPr="00695F5B">
        <w:rPr>
          <w:rFonts w:eastAsiaTheme="minorEastAsia"/>
          <w:iCs/>
        </w:rPr>
        <w:t xml:space="preserve"> – обратная частота документа;</w:t>
      </w:r>
    </w:p>
    <w:p w14:paraId="0C82D9DB" w14:textId="77777777" w:rsidR="002D55F3" w:rsidRPr="00695F5B" w:rsidRDefault="002D55F3" w:rsidP="002D55F3">
      <w:pPr>
        <w:pStyle w:val="a7"/>
        <w:spacing w:after="0" w:line="360" w:lineRule="auto"/>
        <w:ind w:left="0" w:firstLine="426"/>
        <w:contextualSpacing w:val="0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lang w:val="en-US"/>
          </w:rPr>
          <m:t>TF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</m:d>
      </m:oMath>
      <w:r w:rsidRPr="00695F5B">
        <w:rPr>
          <w:rFonts w:eastAsiaTheme="minorEastAsia"/>
          <w:iCs/>
        </w:rPr>
        <w:t xml:space="preserve"> – частота слова в документе.</w:t>
      </w:r>
    </w:p>
    <w:p w14:paraId="12EC5EC2" w14:textId="77777777" w:rsidR="002D55F3" w:rsidRPr="00695F5B" w:rsidRDefault="002D55F3" w:rsidP="002D55F3">
      <w:pPr>
        <w:pStyle w:val="a7"/>
        <w:spacing w:after="0" w:line="360" w:lineRule="auto"/>
        <w:ind w:left="0" w:firstLine="709"/>
        <w:contextualSpacing w:val="0"/>
        <w:rPr>
          <w:rFonts w:eastAsiaTheme="minorEastAsia"/>
          <w:iCs/>
        </w:rPr>
      </w:pPr>
      <w:r w:rsidRPr="00695F5B">
        <w:rPr>
          <w:rFonts w:eastAsiaTheme="minorEastAsia"/>
          <w:iCs/>
        </w:rPr>
        <w:t>Часто слова в документе выглядит следующем образом:</w:t>
      </w:r>
    </w:p>
    <w:p w14:paraId="10FBF4CC" w14:textId="77777777" w:rsidR="002D55F3" w:rsidRPr="006E4354" w:rsidRDefault="002D55F3" w:rsidP="002D55F3">
      <w:pPr>
        <w:tabs>
          <w:tab w:val="center" w:pos="4678"/>
          <w:tab w:val="right" w:pos="9355"/>
        </w:tabs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95F5B"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TF</m:t>
        </m:r>
        <m:d>
          <m:dPr>
            <m:ctrlPr>
              <w:rPr>
                <w:rFonts w:ascii="Cambria Math" w:eastAsiaTheme="minorEastAsia" w:hAnsi="Cambria Math"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D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∙</m:t>
            </m:r>
            <m:d>
              <m:dPr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+1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D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∙</m:t>
        </m:r>
        <m:f>
          <m:fPr>
            <m:ctrlPr>
              <w:rPr>
                <w:rFonts w:ascii="Cambria Math" w:eastAsiaTheme="minorEastAsia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1-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D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avgdl</m:t>
                    </m:r>
                  </m:den>
                </m:f>
              </m:e>
            </m:d>
          </m:den>
        </m:f>
      </m:oMath>
      <w:r w:rsidRPr="00695F5B">
        <w:rPr>
          <w:rFonts w:eastAsiaTheme="minorEastAsia"/>
          <w:iCs/>
          <w:sz w:val="28"/>
          <w:szCs w:val="28"/>
        </w:rPr>
        <w:tab/>
      </w:r>
      <w:r w:rsidRPr="006E4354">
        <w:rPr>
          <w:rFonts w:ascii="Times New Roman" w:eastAsiaTheme="minorEastAsia" w:hAnsi="Times New Roman" w:cs="Times New Roman"/>
          <w:iCs/>
          <w:sz w:val="28"/>
          <w:szCs w:val="28"/>
        </w:rPr>
        <w:t>(1.5)</w:t>
      </w:r>
    </w:p>
    <w:p w14:paraId="2CEAF20E" w14:textId="77777777" w:rsidR="002D55F3" w:rsidRPr="00695F5B" w:rsidRDefault="002D55F3" w:rsidP="002D55F3">
      <w:pPr>
        <w:pStyle w:val="a7"/>
        <w:tabs>
          <w:tab w:val="left" w:pos="8789"/>
        </w:tabs>
        <w:spacing w:after="0" w:line="360" w:lineRule="auto"/>
        <w:ind w:left="0" w:firstLine="0"/>
        <w:contextualSpacing w:val="0"/>
        <w:rPr>
          <w:rFonts w:eastAsiaTheme="minorEastAsia"/>
          <w:iCs/>
        </w:rPr>
      </w:pPr>
      <w:r w:rsidRPr="00695F5B"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695F5B">
        <w:rPr>
          <w:iCs/>
        </w:rPr>
        <w:t xml:space="preserve"> – запрос;</w:t>
      </w:r>
    </w:p>
    <w:p w14:paraId="4C54C28D" w14:textId="77777777" w:rsidR="002D55F3" w:rsidRPr="00695F5B" w:rsidRDefault="002D55F3" w:rsidP="002D55F3">
      <w:pPr>
        <w:pStyle w:val="a7"/>
        <w:tabs>
          <w:tab w:val="left" w:pos="8789"/>
        </w:tabs>
        <w:spacing w:after="0" w:line="360" w:lineRule="auto"/>
        <w:ind w:left="0" w:firstLine="426"/>
        <w:contextualSpacing w:val="0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lang w:val="en-US"/>
          </w:rPr>
          <m:t>D</m:t>
        </m:r>
      </m:oMath>
      <w:r w:rsidRPr="00695F5B">
        <w:rPr>
          <w:rFonts w:eastAsiaTheme="minorEastAsia"/>
          <w:iCs/>
        </w:rPr>
        <w:t xml:space="preserve"> – документ;</w:t>
      </w:r>
    </w:p>
    <w:p w14:paraId="6AB86F4A" w14:textId="77777777" w:rsidR="002D55F3" w:rsidRPr="00695F5B" w:rsidRDefault="002D55F3" w:rsidP="002D55F3">
      <w:pPr>
        <w:pStyle w:val="a7"/>
        <w:tabs>
          <w:tab w:val="left" w:pos="8789"/>
        </w:tabs>
        <w:spacing w:after="0" w:line="360" w:lineRule="auto"/>
        <w:ind w:left="0" w:firstLine="426"/>
        <w:contextualSpacing w:val="0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</m:d>
      </m:oMath>
      <w:r w:rsidRPr="00695F5B">
        <w:rPr>
          <w:rFonts w:eastAsiaTheme="minorEastAsia"/>
          <w:iCs/>
        </w:rPr>
        <w:t xml:space="preserve"> – частота запроса в документе;</w:t>
      </w:r>
    </w:p>
    <w:p w14:paraId="40926271" w14:textId="77777777" w:rsidR="002D55F3" w:rsidRPr="00695F5B" w:rsidRDefault="00876A7B" w:rsidP="002D55F3">
      <w:pPr>
        <w:pStyle w:val="a7"/>
        <w:tabs>
          <w:tab w:val="left" w:pos="8789"/>
        </w:tabs>
        <w:spacing w:after="0" w:line="360" w:lineRule="auto"/>
        <w:ind w:left="0" w:firstLine="426"/>
        <w:contextualSpacing w:val="0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b</m:t>
        </m:r>
      </m:oMath>
      <w:r w:rsidR="002D55F3" w:rsidRPr="00695F5B">
        <w:rPr>
          <w:rFonts w:eastAsiaTheme="minorEastAsia"/>
          <w:iCs/>
        </w:rPr>
        <w:t xml:space="preserve"> – свободные коэффициенты (</w:t>
      </w:r>
      <m:oMath>
        <m:r>
          <w:rPr>
            <w:rFonts w:ascii="Cambria Math" w:eastAsiaTheme="minorEastAsia" w:hAnsi="Cambria Math"/>
            <w:lang w:val="en-US"/>
          </w:rPr>
          <m:t>const</m:t>
        </m:r>
      </m:oMath>
      <w:r w:rsidR="002D55F3" w:rsidRPr="00695F5B">
        <w:rPr>
          <w:rFonts w:eastAsiaTheme="minorEastAsia"/>
          <w:iCs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1.2;2.0</m:t>
            </m:r>
          </m:e>
        </m:d>
      </m:oMath>
      <w:r w:rsidR="002D55F3" w:rsidRPr="00695F5B">
        <w:rPr>
          <w:rFonts w:eastAsiaTheme="minorEastAsia"/>
          <w:iCs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0;1</m:t>
            </m:r>
          </m:e>
        </m:d>
      </m:oMath>
      <w:r w:rsidR="002D55F3" w:rsidRPr="00695F5B">
        <w:rPr>
          <w:rFonts w:eastAsiaTheme="minorEastAsia"/>
          <w:iCs/>
        </w:rPr>
        <w:t>);</w:t>
      </w:r>
    </w:p>
    <w:p w14:paraId="4AD76CDB" w14:textId="77777777" w:rsidR="002D55F3" w:rsidRPr="00695F5B" w:rsidRDefault="00876A7B" w:rsidP="002D55F3">
      <w:pPr>
        <w:pStyle w:val="a7"/>
        <w:tabs>
          <w:tab w:val="left" w:pos="8789"/>
        </w:tabs>
        <w:spacing w:after="0" w:line="360" w:lineRule="auto"/>
        <w:ind w:left="0" w:firstLine="426"/>
        <w:contextualSpacing w:val="0"/>
        <w:rPr>
          <w:rFonts w:eastAsiaTheme="minorEastAsia"/>
          <w:iCs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</m:d>
      </m:oMath>
      <w:r w:rsidR="002D55F3" w:rsidRPr="00695F5B">
        <w:rPr>
          <w:rFonts w:eastAsiaTheme="minorEastAsia"/>
          <w:iCs/>
        </w:rPr>
        <w:t xml:space="preserve"> – длина документа;</w:t>
      </w:r>
    </w:p>
    <w:p w14:paraId="4577E54D" w14:textId="77777777" w:rsidR="002D55F3" w:rsidRPr="00695F5B" w:rsidRDefault="002D55F3" w:rsidP="002D55F3">
      <w:pPr>
        <w:pStyle w:val="a7"/>
        <w:tabs>
          <w:tab w:val="left" w:pos="8789"/>
        </w:tabs>
        <w:spacing w:after="0" w:line="360" w:lineRule="auto"/>
        <w:ind w:left="0" w:firstLine="426"/>
        <w:contextualSpacing w:val="0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lang w:val="en-US"/>
          </w:rPr>
          <m:t>avgdl</m:t>
        </m:r>
      </m:oMath>
      <w:r w:rsidRPr="00695F5B">
        <w:rPr>
          <w:rFonts w:eastAsiaTheme="minorEastAsia"/>
          <w:iCs/>
        </w:rPr>
        <w:t xml:space="preserve"> – средняя длина документа в нашей коллекции.</w:t>
      </w:r>
    </w:p>
    <w:p w14:paraId="23A4895A" w14:textId="77777777" w:rsidR="002D55F3" w:rsidRPr="00695F5B" w:rsidRDefault="002D55F3" w:rsidP="002D55F3">
      <w:pPr>
        <w:pStyle w:val="a7"/>
        <w:tabs>
          <w:tab w:val="left" w:pos="8789"/>
        </w:tabs>
        <w:spacing w:after="0" w:line="360" w:lineRule="auto"/>
        <w:ind w:left="0" w:firstLine="709"/>
        <w:contextualSpacing w:val="0"/>
        <w:rPr>
          <w:rFonts w:eastAsiaTheme="minorEastAsia"/>
        </w:rPr>
      </w:pPr>
      <w:r w:rsidRPr="00695F5B">
        <w:rPr>
          <w:rFonts w:eastAsiaTheme="minorEastAsia"/>
          <w:iCs/>
        </w:rPr>
        <w:t xml:space="preserve">Обратная частота документа </w:t>
      </w:r>
      <w:r w:rsidRPr="00695F5B">
        <w:rPr>
          <w:rFonts w:eastAsiaTheme="minorEastAsia"/>
        </w:rPr>
        <w:t>выгляди следующим образом:</w:t>
      </w:r>
    </w:p>
    <w:p w14:paraId="7A35F505" w14:textId="77777777" w:rsidR="002D55F3" w:rsidRPr="00695F5B" w:rsidRDefault="002D55F3" w:rsidP="002D55F3">
      <w:pPr>
        <w:pStyle w:val="a7"/>
        <w:tabs>
          <w:tab w:val="center" w:pos="4678"/>
          <w:tab w:val="right" w:pos="9355"/>
        </w:tabs>
        <w:spacing w:after="0" w:line="360" w:lineRule="auto"/>
        <w:ind w:left="0" w:firstLine="0"/>
        <w:contextualSpacing w:val="0"/>
        <w:rPr>
          <w:rFonts w:eastAsiaTheme="minorEastAsia"/>
        </w:rPr>
      </w:pPr>
      <w:r w:rsidRPr="00695F5B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lang w:val="en-US"/>
          </w:rPr>
          <m:t>IDF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uncPr>
          <m:fName>
            <m:r>
              <w:rPr>
                <w:rFonts w:ascii="Cambria Math" w:eastAsiaTheme="minorEastAsia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+0.5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+0.5</m:t>
                    </m:r>
                  </m:den>
                </m:f>
              </m:e>
            </m:d>
          </m:e>
        </m:func>
      </m:oMath>
      <w:r w:rsidRPr="00695F5B">
        <w:rPr>
          <w:rFonts w:eastAsiaTheme="minorEastAsia"/>
          <w:iCs/>
        </w:rPr>
        <w:tab/>
        <w:t>(1.6)</w:t>
      </w:r>
    </w:p>
    <w:p w14:paraId="0305AAEB" w14:textId="77777777" w:rsidR="002D55F3" w:rsidRPr="00695F5B" w:rsidRDefault="002D55F3" w:rsidP="002D55F3">
      <w:pPr>
        <w:pStyle w:val="a7"/>
        <w:tabs>
          <w:tab w:val="left" w:pos="8789"/>
        </w:tabs>
        <w:spacing w:after="0" w:line="360" w:lineRule="auto"/>
        <w:ind w:left="0" w:firstLine="0"/>
        <w:contextualSpacing w:val="0"/>
        <w:rPr>
          <w:rFonts w:eastAsiaTheme="minorEastAsia"/>
          <w:iCs/>
        </w:rPr>
      </w:pPr>
      <w:r w:rsidRPr="00695F5B">
        <w:rPr>
          <w:rFonts w:eastAsiaTheme="minorEastAsia"/>
          <w:iCs/>
        </w:rPr>
        <w:t xml:space="preserve">где </w:t>
      </w:r>
      <m:oMath>
        <m:r>
          <w:rPr>
            <w:rFonts w:ascii="Cambria Math" w:eastAsiaTheme="minorEastAsia" w:hAnsi="Cambria Math"/>
          </w:rPr>
          <m:t>N</m:t>
        </m:r>
      </m:oMath>
      <w:r w:rsidRPr="00695F5B">
        <w:rPr>
          <w:iCs/>
        </w:rPr>
        <w:t xml:space="preserve"> </w:t>
      </w:r>
      <w:r w:rsidRPr="00695F5B">
        <w:rPr>
          <w:rFonts w:eastAsiaTheme="minorEastAsia"/>
          <w:iCs/>
        </w:rPr>
        <w:t xml:space="preserve">– </w:t>
      </w:r>
      <w:r w:rsidRPr="00695F5B">
        <w:rPr>
          <w:iCs/>
        </w:rPr>
        <w:t>общее количество элементов в коллекции;</w:t>
      </w:r>
    </w:p>
    <w:p w14:paraId="0B7AB4A5" w14:textId="77777777" w:rsidR="002D55F3" w:rsidRPr="00695F5B" w:rsidRDefault="002D55F3" w:rsidP="002D55F3">
      <w:pPr>
        <w:pStyle w:val="a7"/>
        <w:tabs>
          <w:tab w:val="left" w:pos="8789"/>
        </w:tabs>
        <w:spacing w:after="0" w:line="360" w:lineRule="auto"/>
        <w:ind w:left="0" w:firstLine="426"/>
        <w:contextualSpacing w:val="0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lang w:val="en-US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d>
      </m:oMath>
      <w:r w:rsidRPr="00695F5B">
        <w:rPr>
          <w:rFonts w:eastAsiaTheme="minorEastAsia"/>
          <w:iCs/>
        </w:rPr>
        <w:t xml:space="preserve"> – количество документов, содержащих элемент запроса;</w:t>
      </w:r>
    </w:p>
    <w:p w14:paraId="7D70C50E" w14:textId="77777777" w:rsidR="002D55F3" w:rsidRPr="00695F5B" w:rsidRDefault="002D55F3" w:rsidP="002D55F3">
      <w:pPr>
        <w:pStyle w:val="a7"/>
        <w:tabs>
          <w:tab w:val="left" w:pos="8789"/>
        </w:tabs>
        <w:spacing w:after="0" w:line="360" w:lineRule="auto"/>
        <w:ind w:left="0" w:firstLine="426"/>
        <w:contextualSpacing w:val="0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d>
      </m:oMath>
      <w:r w:rsidRPr="00695F5B">
        <w:rPr>
          <w:rFonts w:eastAsiaTheme="minorEastAsia"/>
          <w:iCs/>
        </w:rPr>
        <w:t xml:space="preserve"> – это количество документов, не содержащих элемент запроса.</w:t>
      </w:r>
    </w:p>
    <w:p w14:paraId="6A4493E0" w14:textId="77777777" w:rsidR="002D55F3" w:rsidRPr="00695F5B" w:rsidRDefault="002D55F3" w:rsidP="002D55F3">
      <w:pPr>
        <w:pStyle w:val="a7"/>
        <w:tabs>
          <w:tab w:val="left" w:pos="8789"/>
        </w:tabs>
        <w:spacing w:after="0" w:line="360" w:lineRule="auto"/>
        <w:ind w:left="0" w:firstLine="709"/>
        <w:contextualSpacing w:val="0"/>
        <w:rPr>
          <w:rFonts w:eastAsiaTheme="minorEastAsia"/>
          <w:iCs/>
        </w:rPr>
      </w:pPr>
      <w:r w:rsidRPr="00695F5B">
        <w:rPr>
          <w:rFonts w:eastAsiaTheme="minorEastAsia"/>
          <w:iCs/>
        </w:rPr>
        <w:t xml:space="preserve">Сам алгоритм </w:t>
      </w:r>
      <w:r w:rsidRPr="00695F5B">
        <w:rPr>
          <w:rFonts w:eastAsiaTheme="minorEastAsia"/>
          <w:iCs/>
          <w:lang w:val="en-US"/>
        </w:rPr>
        <w:t>BM</w:t>
      </w:r>
      <w:r w:rsidRPr="00695F5B">
        <w:rPr>
          <w:rFonts w:eastAsiaTheme="minorEastAsia"/>
          <w:iCs/>
        </w:rPr>
        <w:t>25, как и было выше сказано основан на принципе вероятностного ранжирования – если извлечённые документы упорядочены по уменьшению вероятности релевантности данных, то эффективность системы оптимальна для этих данных.</w:t>
      </w:r>
    </w:p>
    <w:p w14:paraId="63E9D55C" w14:textId="77777777" w:rsidR="002D55F3" w:rsidRPr="00327504" w:rsidRDefault="002D55F3" w:rsidP="002D55F3">
      <w:pPr>
        <w:pStyle w:val="3"/>
        <w:spacing w:before="360" w:after="360" w:line="24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01849985"/>
      <w:bookmarkStart w:id="12" w:name="_Toc230086296"/>
      <w:r w:rsidRPr="003C62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1.2.3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327504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Виды языковых моделей</w:t>
      </w:r>
      <w:bookmarkEnd w:id="11"/>
      <w:bookmarkEnd w:id="12"/>
    </w:p>
    <w:p w14:paraId="1CAB1439" w14:textId="77777777" w:rsidR="002D55F3" w:rsidRPr="00695F5B" w:rsidRDefault="002D55F3" w:rsidP="00695F5B">
      <w:pPr>
        <w:tabs>
          <w:tab w:val="left" w:pos="878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 xml:space="preserve">С основными методами нахождения ранжированных слов, предложений и документов разобрались. Теперь необходимо как-то сформировать верное сформулированное и понятное по смыслу предложение. Одна из моделей –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5F5B">
        <w:rPr>
          <w:rFonts w:ascii="Times New Roman" w:hAnsi="Times New Roman" w:cs="Times New Roman"/>
          <w:sz w:val="28"/>
          <w:szCs w:val="28"/>
        </w:rPr>
        <w:t xml:space="preserve">-граммы – это последовательность из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5F5B">
        <w:rPr>
          <w:rFonts w:ascii="Times New Roman" w:hAnsi="Times New Roman" w:cs="Times New Roman"/>
          <w:sz w:val="28"/>
          <w:szCs w:val="28"/>
        </w:rPr>
        <w:t xml:space="preserve"> подряд идущих символов, звуков, слов, слогов и т.п. в тексте [7]. Данная модель может быть:</w:t>
      </w:r>
    </w:p>
    <w:p w14:paraId="6A339477" w14:textId="77777777" w:rsidR="002D55F3" w:rsidRPr="00695F5B" w:rsidRDefault="002D55F3" w:rsidP="00695F5B">
      <w:pPr>
        <w:pStyle w:val="a7"/>
        <w:numPr>
          <w:ilvl w:val="0"/>
          <w:numId w:val="3"/>
        </w:numPr>
        <w:tabs>
          <w:tab w:val="left" w:pos="1077"/>
        </w:tabs>
        <w:spacing w:after="0" w:line="360" w:lineRule="auto"/>
        <w:ind w:left="0" w:firstLine="709"/>
        <w:contextualSpacing w:val="0"/>
        <w:rPr>
          <w:rFonts w:eastAsiaTheme="minorEastAsia"/>
          <w:iCs/>
        </w:rPr>
      </w:pPr>
      <w:proofErr w:type="spellStart"/>
      <w:r w:rsidRPr="00695F5B">
        <w:rPr>
          <w:rFonts w:eastAsiaTheme="minorEastAsia"/>
          <w:iCs/>
        </w:rPr>
        <w:t>Униграммой</w:t>
      </w:r>
      <w:proofErr w:type="spellEnd"/>
      <w:r w:rsidRPr="00695F5B">
        <w:rPr>
          <w:rFonts w:eastAsiaTheme="minorEastAsia"/>
          <w:iCs/>
        </w:rPr>
        <w:t xml:space="preserve"> (1-граммы) – отдельные символы, слова и т.п.</w:t>
      </w:r>
    </w:p>
    <w:p w14:paraId="57D37730" w14:textId="77777777" w:rsidR="002D55F3" w:rsidRPr="00695F5B" w:rsidRDefault="002D55F3" w:rsidP="00695F5B">
      <w:pPr>
        <w:pStyle w:val="a7"/>
        <w:numPr>
          <w:ilvl w:val="0"/>
          <w:numId w:val="3"/>
        </w:numPr>
        <w:tabs>
          <w:tab w:val="left" w:pos="1077"/>
        </w:tabs>
        <w:spacing w:after="0" w:line="360" w:lineRule="auto"/>
        <w:ind w:left="0" w:firstLine="709"/>
        <w:contextualSpacing w:val="0"/>
        <w:rPr>
          <w:rFonts w:eastAsiaTheme="minorEastAsia"/>
          <w:iCs/>
        </w:rPr>
      </w:pPr>
      <w:proofErr w:type="spellStart"/>
      <w:r w:rsidRPr="00695F5B">
        <w:rPr>
          <w:rFonts w:eastAsiaTheme="minorEastAsia"/>
          <w:iCs/>
        </w:rPr>
        <w:t>Биграммой</w:t>
      </w:r>
      <w:proofErr w:type="spellEnd"/>
      <w:r w:rsidRPr="00695F5B">
        <w:rPr>
          <w:rFonts w:eastAsiaTheme="minorEastAsia"/>
          <w:iCs/>
        </w:rPr>
        <w:t xml:space="preserve"> (2-граммы) – </w:t>
      </w:r>
      <w:proofErr w:type="spellStart"/>
      <w:r w:rsidRPr="00695F5B">
        <w:rPr>
          <w:rFonts w:eastAsiaTheme="minorEastAsia"/>
          <w:iCs/>
          <w:lang w:val="en-US"/>
        </w:rPr>
        <w:t>пар</w:t>
      </w:r>
      <w:proofErr w:type="spellEnd"/>
      <w:r w:rsidRPr="00695F5B">
        <w:rPr>
          <w:rFonts w:eastAsiaTheme="minorEastAsia"/>
          <w:iCs/>
        </w:rPr>
        <w:t>а</w:t>
      </w:r>
      <w:r w:rsidRPr="00695F5B">
        <w:rPr>
          <w:rFonts w:eastAsiaTheme="minorEastAsia"/>
          <w:iCs/>
          <w:lang w:val="en-US"/>
        </w:rPr>
        <w:t xml:space="preserve"> </w:t>
      </w:r>
      <w:proofErr w:type="spellStart"/>
      <w:r w:rsidRPr="00695F5B">
        <w:rPr>
          <w:rFonts w:eastAsiaTheme="minorEastAsia"/>
          <w:iCs/>
          <w:lang w:val="en-US"/>
        </w:rPr>
        <w:t>слов</w:t>
      </w:r>
      <w:proofErr w:type="spellEnd"/>
      <w:r w:rsidRPr="00695F5B">
        <w:rPr>
          <w:rFonts w:eastAsiaTheme="minorEastAsia"/>
          <w:iCs/>
        </w:rPr>
        <w:t>.</w:t>
      </w:r>
    </w:p>
    <w:p w14:paraId="66906419" w14:textId="77777777" w:rsidR="002D55F3" w:rsidRPr="00695F5B" w:rsidRDefault="002D55F3" w:rsidP="00695F5B">
      <w:pPr>
        <w:pStyle w:val="a7"/>
        <w:numPr>
          <w:ilvl w:val="0"/>
          <w:numId w:val="3"/>
        </w:numPr>
        <w:tabs>
          <w:tab w:val="left" w:pos="1077"/>
        </w:tabs>
        <w:spacing w:after="0" w:line="360" w:lineRule="auto"/>
        <w:ind w:left="0" w:firstLine="709"/>
        <w:contextualSpacing w:val="0"/>
        <w:rPr>
          <w:rFonts w:eastAsiaTheme="minorEastAsia"/>
          <w:iCs/>
        </w:rPr>
      </w:pPr>
      <w:r w:rsidRPr="00695F5B">
        <w:rPr>
          <w:rFonts w:eastAsiaTheme="minorEastAsia"/>
          <w:iCs/>
        </w:rPr>
        <w:t>Триграммы (3-граммы) – тройка слов.</w:t>
      </w:r>
    </w:p>
    <w:p w14:paraId="4C5CEFFE" w14:textId="77777777" w:rsidR="002D55F3" w:rsidRPr="00695F5B" w:rsidRDefault="002D55F3" w:rsidP="00695F5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>Статическая модель, предсказывающая или предугадывающая следующее слово, основанное на вероятностной модели. Рассчитывается по цепному правилу:</w:t>
      </w:r>
    </w:p>
    <w:p w14:paraId="246FC61B" w14:textId="77777777" w:rsidR="002D55F3" w:rsidRPr="00695F5B" w:rsidRDefault="002D55F3" w:rsidP="00695F5B">
      <w:pPr>
        <w:tabs>
          <w:tab w:val="center" w:pos="4678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bSup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⋯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b>
            </m:sSub>
          </m:e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p>
            </m:sSub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e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bSup>
              </m:e>
            </m:d>
          </m:e>
        </m:nary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ab/>
        <w:t>(1.7)</w:t>
      </w:r>
    </w:p>
    <w:p w14:paraId="6F0FC3AF" w14:textId="77777777" w:rsidR="002D55F3" w:rsidRPr="00695F5B" w:rsidRDefault="002D55F3" w:rsidP="00695F5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слово в тексте;</w:t>
      </w:r>
    </w:p>
    <w:p w14:paraId="4AD31486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bSup>
          </m:e>
        </m:d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общий случай </w:t>
      </w:r>
      <w:r w:rsidRPr="00695F5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>-граммы.</w:t>
      </w:r>
    </w:p>
    <w:p w14:paraId="1EC72D93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Как можем заметить, что вероятность слова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зависит от предыдущего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n-1</m:t>
            </m:r>
          </m:sup>
        </m:sSubSup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>, а не от всего предыдущего текста, что было до этого, тогда общий случай выглядит следующим образом:</w:t>
      </w:r>
    </w:p>
    <w:p w14:paraId="5A2C3286" w14:textId="77777777" w:rsidR="002D55F3" w:rsidRPr="00695F5B" w:rsidRDefault="002D55F3" w:rsidP="00695F5B">
      <w:pPr>
        <w:tabs>
          <w:tab w:val="center" w:pos="4678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count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count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sub>
                </m:sSub>
              </m:e>
            </m:d>
          </m:den>
        </m:f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ab/>
        <w:t>(1.8)</w:t>
      </w:r>
    </w:p>
    <w:p w14:paraId="6C9B1B83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Возникает проблема нулевых вероятностей, говорит о том, что если </w:t>
      </w:r>
      <w:r w:rsidRPr="00695F5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>-грамма не была в обучающихся данных, то вероятность равно нулю и модель не работает. Существует аддитивное сглаживание Лапласа, которое исправляет данную проблему. Алгебраическая запись выглядит следующим образом:</w:t>
      </w:r>
    </w:p>
    <w:p w14:paraId="157B72D1" w14:textId="77777777" w:rsidR="002D55F3" w:rsidRPr="00695F5B" w:rsidRDefault="002D55F3" w:rsidP="00695F5B">
      <w:pPr>
        <w:tabs>
          <w:tab w:val="center" w:pos="4678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count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count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den>
        </m:f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ab/>
        <w:t>(1.9)</w:t>
      </w:r>
    </w:p>
    <w:p w14:paraId="3BF08A14" w14:textId="77777777" w:rsidR="002D55F3" w:rsidRPr="00695F5B" w:rsidRDefault="002D55F3" w:rsidP="00695F5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</m:t>
        </m:r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размер словаря.</w:t>
      </w:r>
    </w:p>
    <w:p w14:paraId="7C0DE1B9" w14:textId="30BEE146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>Модель трансформера</w:t>
      </w:r>
      <w:r w:rsidR="00A95495">
        <w:rPr>
          <w:rFonts w:ascii="Times New Roman" w:hAnsi="Times New Roman" w:cs="Times New Roman"/>
          <w:sz w:val="28"/>
          <w:szCs w:val="28"/>
        </w:rPr>
        <w:t xml:space="preserve"> </w:t>
      </w:r>
      <w:r w:rsidR="00A95495" w:rsidRPr="00A95495">
        <w:rPr>
          <w:rFonts w:ascii="Times New Roman" w:hAnsi="Times New Roman" w:cs="Times New Roman"/>
          <w:sz w:val="28"/>
          <w:szCs w:val="28"/>
        </w:rPr>
        <w:t>[8]</w:t>
      </w:r>
      <w:r w:rsidRPr="00695F5B">
        <w:rPr>
          <w:rFonts w:ascii="Times New Roman" w:hAnsi="Times New Roman" w:cs="Times New Roman"/>
          <w:sz w:val="28"/>
          <w:szCs w:val="28"/>
        </w:rPr>
        <w:t xml:space="preserve"> включает в себя два основных компонента: кодировщик (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энкодер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декодировщик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(декодер), как показано на рисунке 1.</w:t>
      </w:r>
      <w:r w:rsidR="0072570D">
        <w:rPr>
          <w:rFonts w:ascii="Times New Roman" w:hAnsi="Times New Roman" w:cs="Times New Roman"/>
          <w:sz w:val="28"/>
          <w:szCs w:val="28"/>
        </w:rPr>
        <w:t>4</w:t>
      </w:r>
      <w:r w:rsidRPr="00695F5B">
        <w:rPr>
          <w:rFonts w:ascii="Times New Roman" w:hAnsi="Times New Roman" w:cs="Times New Roman"/>
          <w:sz w:val="28"/>
          <w:szCs w:val="28"/>
        </w:rPr>
        <w:t>.</w:t>
      </w:r>
    </w:p>
    <w:p w14:paraId="3B995DD5" w14:textId="77777777" w:rsidR="002D55F3" w:rsidRDefault="002D55F3" w:rsidP="002D55F3">
      <w:pPr>
        <w:spacing w:before="120" w:after="120" w:line="240" w:lineRule="auto"/>
        <w:jc w:val="center"/>
      </w:pPr>
      <w:r w:rsidRPr="0073162F">
        <w:rPr>
          <w:noProof/>
        </w:rPr>
        <w:lastRenderedPageBreak/>
        <w:drawing>
          <wp:inline distT="0" distB="0" distL="0" distR="0" wp14:anchorId="50228FA8" wp14:editId="58EDF692">
            <wp:extent cx="3364865" cy="2713473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701" cy="271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9650" w14:textId="3F88D9DE" w:rsidR="002D55F3" w:rsidRPr="0072570D" w:rsidRDefault="002D55F3" w:rsidP="00695F5B">
      <w:pPr>
        <w:spacing w:after="240" w:line="24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>Рисунок 1.</w:t>
      </w:r>
      <w:r w:rsidR="0072570D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 w:rsidRPr="0072570D">
        <w:rPr>
          <w:rFonts w:ascii="Times New Roman" w:hAnsi="Times New Roman" w:cs="Times New Roman"/>
          <w:sz w:val="24"/>
          <w:szCs w:val="24"/>
        </w:rPr>
        <w:t>Архитектура трансформера</w:t>
      </w:r>
    </w:p>
    <w:p w14:paraId="08E03E0D" w14:textId="53BB2EDF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 xml:space="preserve">На вход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подается векторное представление последовательности, дополненное позиционными данными. В основе слоя декодера лежат методы и идеи, появившиеся в 2013 глубокого обучения,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695F5B">
        <w:rPr>
          <w:rFonts w:ascii="Times New Roman" w:hAnsi="Times New Roman" w:cs="Times New Roman"/>
          <w:sz w:val="28"/>
          <w:szCs w:val="28"/>
        </w:rPr>
        <w:t>2</w:t>
      </w:r>
      <w:proofErr w:type="spellStart"/>
      <w:r w:rsidRPr="00695F5B">
        <w:rPr>
          <w:rFonts w:ascii="Times New Roman" w:hAnsi="Times New Roman" w:cs="Times New Roman"/>
          <w:sz w:val="28"/>
          <w:szCs w:val="28"/>
          <w:lang w:val="en-US"/>
        </w:rPr>
        <w:t>Vec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[</w:t>
      </w:r>
      <w:r w:rsidR="00A95495" w:rsidRPr="00A95495">
        <w:rPr>
          <w:rFonts w:ascii="Times New Roman" w:hAnsi="Times New Roman" w:cs="Times New Roman"/>
          <w:sz w:val="28"/>
          <w:szCs w:val="28"/>
        </w:rPr>
        <w:t>9</w:t>
      </w:r>
      <w:r w:rsidRPr="00695F5B">
        <w:rPr>
          <w:rFonts w:ascii="Times New Roman" w:hAnsi="Times New Roman" w:cs="Times New Roman"/>
          <w:sz w:val="28"/>
          <w:szCs w:val="28"/>
        </w:rPr>
        <w:t xml:space="preserve">]. 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Они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имееют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другое название более распространённое –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эмбеддинг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[</w:t>
      </w:r>
      <w:r w:rsidR="00A95495" w:rsidRPr="00876A7B">
        <w:rPr>
          <w:rFonts w:ascii="Times New Roman" w:eastAsiaTheme="minorEastAsia" w:hAnsi="Times New Roman" w:cs="Times New Roman"/>
          <w:sz w:val="28"/>
          <w:szCs w:val="28"/>
        </w:rPr>
        <w:t>10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]. Из набора последовательно берется пять слов, из них выбирается центральное и два слова до и после него – контекст центрального слова. Дальше сдвигаемся на одно слово и повторяем данный алгоритм. Это можно увидеть на рисунках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B93B09" w14:textId="5FCA4CB7" w:rsidR="002D55F3" w:rsidRPr="00695F5B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B516D">
        <w:rPr>
          <w:rFonts w:eastAsiaTheme="minorEastAsia"/>
          <w:i/>
          <w:noProof/>
        </w:rPr>
        <w:drawing>
          <wp:inline distT="0" distB="0" distL="0" distR="0" wp14:anchorId="3C193760" wp14:editId="2E6E2CC7">
            <wp:extent cx="5940425" cy="19538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>Рисунок 1.</w:t>
      </w:r>
      <w:r w:rsidR="0072570D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Схематическое изображение алгоритма при центральном слове </w:t>
      </w:r>
      <w:r w:rsidRPr="0072570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into</w:t>
      </w:r>
    </w:p>
    <w:p w14:paraId="661A9897" w14:textId="397759C9" w:rsidR="002D55F3" w:rsidRPr="00695F5B" w:rsidRDefault="002D55F3" w:rsidP="00695F5B">
      <w:pPr>
        <w:spacing w:after="240" w:line="24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B516D">
        <w:rPr>
          <w:rFonts w:eastAsiaTheme="minorEastAsia"/>
          <w:i/>
          <w:noProof/>
        </w:rPr>
        <w:lastRenderedPageBreak/>
        <w:drawing>
          <wp:inline distT="0" distB="0" distL="0" distR="0" wp14:anchorId="53B88C08" wp14:editId="69E10285">
            <wp:extent cx="5940425" cy="19989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>Рисунок 1.</w:t>
      </w:r>
      <w:r w:rsidR="0072570D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Схематическое изображение алгоритма при центральном слове </w:t>
      </w:r>
      <w:r w:rsidRPr="0072570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banking</w:t>
      </w:r>
    </w:p>
    <w:p w14:paraId="255CCE45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Далее используется нейросеть, которая обучается на данных словах и позволяет сравнивать их смысл, контекст с помощью некоторой метрики, в основном применяется косинусное расстояние. Алгебраический вид, следующий:</w:t>
      </w:r>
    </w:p>
    <w:p w14:paraId="7461F8BE" w14:textId="77777777" w:rsidR="002D55F3" w:rsidRPr="00695F5B" w:rsidRDefault="002D55F3" w:rsidP="00695F5B">
      <w:pPr>
        <w:tabs>
          <w:tab w:val="center" w:pos="4678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similarity=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θ=</m:t>
            </m:r>
          </m:e>
        </m:func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A∙B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e>
            </m:ra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×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ab/>
        <w:t>(1.10)</w:t>
      </w:r>
    </w:p>
    <w:p w14:paraId="6D907C65" w14:textId="77777777" w:rsidR="002D55F3" w:rsidRPr="00695F5B" w:rsidRDefault="002D55F3" w:rsidP="00695F5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векторы.</w:t>
      </w:r>
    </w:p>
    <w:p w14:paraId="5B0113C5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Тогда, такие обученные слова в векторном виде будут называться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эмбеддингом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слов.</w:t>
      </w:r>
    </w:p>
    <w:p w14:paraId="536047C1" w14:textId="6D02A0F8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Так же необходимо учитывать контекст, поэтому воспользуемся алгоритмом выше, представленный на рисунках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, когда у нас присутствует центральное слово и контекстом является два слова до и после него. На этих данных нейронная сеть будет учиться.</w:t>
      </w:r>
    </w:p>
    <w:p w14:paraId="2FAD9320" w14:textId="6611B2EE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Вид данной нейросети будет показан на рисунке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A1D5592" w14:textId="77777777" w:rsidR="00695F5B" w:rsidRDefault="002D55F3" w:rsidP="002D55F3">
      <w:pPr>
        <w:spacing w:after="240" w:line="240" w:lineRule="auto"/>
        <w:jc w:val="center"/>
        <w:rPr>
          <w:rFonts w:eastAsiaTheme="minorEastAsia"/>
          <w:iCs/>
        </w:rPr>
      </w:pPr>
      <w:r w:rsidRPr="003D7171">
        <w:rPr>
          <w:rFonts w:eastAsiaTheme="minorEastAsia"/>
          <w:i/>
          <w:noProof/>
        </w:rPr>
        <w:lastRenderedPageBreak/>
        <w:drawing>
          <wp:inline distT="0" distB="0" distL="0" distR="0" wp14:anchorId="782A8C91" wp14:editId="135F983B">
            <wp:extent cx="5379060" cy="27864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5324" cy="28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0E90" w14:textId="76D3B940" w:rsidR="002D55F3" w:rsidRPr="0072570D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>Рисунок 1.</w:t>
      </w:r>
      <w:r w:rsidR="0072570D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Нейросеть модели 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Word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>2</w:t>
      </w:r>
      <w:proofErr w:type="spellStart"/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Vec</w:t>
      </w:r>
      <w:proofErr w:type="spellEnd"/>
    </w:p>
    <w:p w14:paraId="51257F48" w14:textId="187A5EAB" w:rsidR="002D55F3" w:rsidRPr="00695F5B" w:rsidRDefault="002D55F3" w:rsidP="00A9549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Как и было показано на рисунке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вход осуществляет через кодировщик. Сам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энкодер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имеет следующую схему на рисунке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Word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2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Vec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состоит в слое внимания.</w:t>
      </w:r>
    </w:p>
    <w:p w14:paraId="2690C63F" w14:textId="77777777" w:rsidR="002D55F3" w:rsidRDefault="002D55F3" w:rsidP="002D55F3">
      <w:pPr>
        <w:spacing w:before="120" w:after="120" w:line="240" w:lineRule="auto"/>
        <w:jc w:val="center"/>
        <w:rPr>
          <w:rFonts w:eastAsiaTheme="minorEastAsia"/>
        </w:rPr>
      </w:pPr>
      <w:r w:rsidRPr="00166408">
        <w:rPr>
          <w:rFonts w:eastAsiaTheme="minorEastAsia"/>
          <w:noProof/>
        </w:rPr>
        <w:drawing>
          <wp:inline distT="0" distB="0" distL="0" distR="0" wp14:anchorId="555FC528" wp14:editId="561B7270">
            <wp:extent cx="1394460" cy="331799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0429" cy="337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379B" w14:textId="3C7D227C" w:rsidR="002D55F3" w:rsidRPr="0072570D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>Рисунок 1.</w:t>
      </w:r>
      <w:r w:rsidR="0072570D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Схема </w:t>
      </w:r>
      <w:proofErr w:type="spellStart"/>
      <w:r w:rsidRPr="0072570D">
        <w:rPr>
          <w:rFonts w:ascii="Times New Roman" w:eastAsiaTheme="minorEastAsia" w:hAnsi="Times New Roman" w:cs="Times New Roman"/>
          <w:sz w:val="24"/>
          <w:szCs w:val="24"/>
        </w:rPr>
        <w:t>энкодера</w:t>
      </w:r>
      <w:proofErr w:type="spellEnd"/>
    </w:p>
    <w:p w14:paraId="09AA348E" w14:textId="5DA605FE" w:rsidR="002D55F3" w:rsidRPr="00695F5B" w:rsidRDefault="002D55F3" w:rsidP="0072570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Нормализатор. Применяется к входным данным перед слоем внимания. Стабилизирует обучение, уменьшая внутренний ковариационный сдвиг.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Слой внимания вычисляет зависимость между всеми элементами последовательности, алгебраический вид, следующий:</w:t>
      </w:r>
    </w:p>
    <w:p w14:paraId="61AEF431" w14:textId="77777777" w:rsidR="002D55F3" w:rsidRPr="00695F5B" w:rsidRDefault="002D55F3" w:rsidP="00695F5B">
      <w:pPr>
        <w:tabs>
          <w:tab w:val="center" w:pos="4678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Attention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Q,K,V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=softmax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  <w:t>(1.11)</w:t>
      </w:r>
    </w:p>
    <w:p w14:paraId="0FDAD605" w14:textId="77777777" w:rsidR="002D55F3" w:rsidRPr="00695F5B" w:rsidRDefault="002D55F3" w:rsidP="00695F5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запрос;</w:t>
      </w:r>
    </w:p>
    <w:p w14:paraId="5951259A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ключ;</w:t>
      </w:r>
    </w:p>
    <w:p w14:paraId="191C7018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значение;</w:t>
      </w:r>
    </w:p>
    <w:p w14:paraId="730518D0" w14:textId="77777777" w:rsidR="002D55F3" w:rsidRPr="00695F5B" w:rsidRDefault="00876A7B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 w:rsidR="002D55F3"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размерность ключей.</w:t>
      </w:r>
    </w:p>
    <w:p w14:paraId="2595EA6F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Между каждым переходом происходит сложение или остаточное соединение, к выходу слоя внимания добавится исходный вход, т.е. нормализатор.</w:t>
      </w:r>
    </w:p>
    <w:p w14:paraId="034F7C5E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Прямая сеть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FFN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. Состоит из двух слоев с активацией, добавляя нелинейность и преобразует признаки.</w:t>
      </w:r>
    </w:p>
    <w:p w14:paraId="1B62E609" w14:textId="5FA79596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В конце происходит выход слоя. После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FFN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применяется остаточное соединение и нормализатор. Данный результат отправляется на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декодировщик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. Схема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декодировщика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представлена на рисунке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9</w:t>
      </w:r>
    </w:p>
    <w:p w14:paraId="3C1FB07A" w14:textId="77777777" w:rsidR="002D55F3" w:rsidRDefault="002D55F3" w:rsidP="002D55F3">
      <w:pPr>
        <w:spacing w:before="120" w:after="120" w:line="240" w:lineRule="auto"/>
        <w:jc w:val="center"/>
        <w:rPr>
          <w:rFonts w:eastAsiaTheme="minorEastAsia"/>
        </w:rPr>
      </w:pPr>
      <w:r w:rsidRPr="0020374F">
        <w:rPr>
          <w:rFonts w:eastAsiaTheme="minorEastAsia"/>
          <w:noProof/>
        </w:rPr>
        <w:drawing>
          <wp:inline distT="0" distB="0" distL="0" distR="0" wp14:anchorId="76020388" wp14:editId="464E783C">
            <wp:extent cx="1524188" cy="3314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9461" cy="334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148F" w14:textId="192D4AB5" w:rsidR="002D55F3" w:rsidRPr="0072570D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>Рисунок 1.</w:t>
      </w:r>
      <w:r w:rsidR="0072570D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 w:rsidRPr="007257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>Схема декодера</w:t>
      </w:r>
    </w:p>
    <w:p w14:paraId="7E9B7C6D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На вход декодера поступает результат, полученный на последнем шаге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энкодера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. Механизм нормализатора такой же, как и у декодера, поэтому опустим повторное описание. Оказавшись на слое </w:t>
      </w:r>
      <w:proofErr w:type="spellStart"/>
      <w:proofErr w:type="gramStart"/>
      <w:r w:rsidRPr="00695F5B">
        <w:rPr>
          <w:rFonts w:ascii="Times New Roman" w:eastAsiaTheme="minorEastAsia" w:hAnsi="Times New Roman" w:cs="Times New Roman"/>
          <w:sz w:val="28"/>
          <w:szCs w:val="28"/>
        </w:rPr>
        <w:t>самовнимания</w:t>
      </w:r>
      <w:proofErr w:type="spellEnd"/>
      <w:proofErr w:type="gram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он будет являться маскировочным, и иметь следующий алгебраический вид:</w:t>
      </w:r>
    </w:p>
    <w:p w14:paraId="2E015091" w14:textId="77777777" w:rsidR="002D55F3" w:rsidRPr="00695F5B" w:rsidRDefault="002D55F3" w:rsidP="00695F5B">
      <w:pPr>
        <w:tabs>
          <w:tab w:val="center" w:pos="4678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MaskedAttention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Q,K,V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=softmax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e>
                </m:rad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+M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  <w:t>(1.12)</w:t>
      </w:r>
    </w:p>
    <w:p w14:paraId="037CA4F8" w14:textId="77777777" w:rsidR="002D55F3" w:rsidRPr="00695F5B" w:rsidRDefault="002D55F3" w:rsidP="00695F5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маска.</w:t>
      </w:r>
    </w:p>
    <w:p w14:paraId="5FD16CD9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Маска используется для того, чтобы предотвратить утечку информации из будущих токенов в текущие.</w:t>
      </w:r>
    </w:p>
    <w:p w14:paraId="0049A7DD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Контекст от кодировщика. Выход последнего слоя кодировщика передаётся в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декодировщик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как ключи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и значения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для второго механизма внимания.</w:t>
      </w:r>
    </w:p>
    <w:p w14:paraId="24B97366" w14:textId="7E3ACEDE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Остаточные этапы повторяются, как и в кодировщике. В итоге на выходе получаем вектор скрытого состояния, который проходит через линейный слой для преобразования в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логиты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ненормированные оценки, чтобы генерировать их в выходные токены и поступает в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Softmax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[1</w:t>
      </w:r>
      <w:r w:rsidR="00A95495" w:rsidRPr="00A95495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], чтобы преобразовать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логиты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в вероятностное распределение на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словарем. Алгебраический вид, следующий:</w:t>
      </w:r>
    </w:p>
    <w:p w14:paraId="798CC6AD" w14:textId="77777777" w:rsidR="002D55F3" w:rsidRPr="00695F5B" w:rsidRDefault="002D55F3" w:rsidP="00695F5B">
      <w:pPr>
        <w:tabs>
          <w:tab w:val="center" w:pos="4678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sup>
                </m:sSup>
              </m:e>
            </m:nary>
          </m:den>
        </m:f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  <w:t>(1.13)</w:t>
      </w:r>
    </w:p>
    <w:p w14:paraId="28AED309" w14:textId="77777777" w:rsidR="002D55F3" w:rsidRPr="00695F5B" w:rsidRDefault="002D55F3" w:rsidP="00695F5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логит для словаря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55E2C13B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размер словаря.</w:t>
      </w:r>
    </w:p>
    <w:p w14:paraId="771BE0C7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Особенность </w:t>
      </w:r>
      <w:proofErr w:type="spellStart"/>
      <w:r w:rsidRPr="00695F5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Softmax</w:t>
      </w:r>
      <w:proofErr w:type="spellEnd"/>
      <w:r w:rsidRPr="00695F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заключается в температуре, которая управляет гладкостью и резкостью распределения вероятностей. Значение температуры принимает два диапазона значений:</w:t>
      </w:r>
    </w:p>
    <w:p w14:paraId="038B2529" w14:textId="77777777" w:rsidR="002D55F3" w:rsidRPr="00695F5B" w:rsidRDefault="002D55F3" w:rsidP="00695F5B">
      <w:pPr>
        <w:pStyle w:val="a7"/>
        <w:numPr>
          <w:ilvl w:val="0"/>
          <w:numId w:val="24"/>
        </w:numPr>
        <w:tabs>
          <w:tab w:val="left" w:pos="1077"/>
        </w:tabs>
        <w:spacing w:after="0" w:line="360" w:lineRule="auto"/>
        <w:ind w:left="0" w:firstLine="709"/>
        <w:contextualSpacing w:val="0"/>
        <w:rPr>
          <w:rFonts w:eastAsiaTheme="minorEastAsia"/>
          <w:iCs/>
        </w:rPr>
      </w:pPr>
      <w:r w:rsidRPr="00695F5B">
        <w:rPr>
          <w:rFonts w:eastAsiaTheme="minorEastAsia"/>
          <w:iCs/>
        </w:rPr>
        <w:t>От нуля до единицы. Разница между вероятностями становится великой, что подходит для более точных ответом.</w:t>
      </w:r>
    </w:p>
    <w:p w14:paraId="0C1D5AE8" w14:textId="77777777" w:rsidR="002D55F3" w:rsidRPr="00695F5B" w:rsidRDefault="002D55F3" w:rsidP="00695F5B">
      <w:pPr>
        <w:pStyle w:val="a7"/>
        <w:numPr>
          <w:ilvl w:val="0"/>
          <w:numId w:val="24"/>
        </w:numPr>
        <w:tabs>
          <w:tab w:val="left" w:pos="1077"/>
        </w:tabs>
        <w:spacing w:after="0" w:line="360" w:lineRule="auto"/>
        <w:ind w:left="0" w:firstLine="709"/>
        <w:contextualSpacing w:val="0"/>
        <w:rPr>
          <w:rFonts w:eastAsiaTheme="minorEastAsia"/>
          <w:iCs/>
        </w:rPr>
      </w:pPr>
      <w:r w:rsidRPr="00695F5B">
        <w:rPr>
          <w:rFonts w:eastAsiaTheme="minorEastAsia"/>
          <w:iCs/>
        </w:rPr>
        <w:t>Более единицы. Разница между вероятностями становится минимальной.</w:t>
      </w:r>
    </w:p>
    <w:p w14:paraId="5D3534EB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>Несмотря на выдающиеся достижения трансформеров в глубоком обучении, их применение ограничено из-за квадратичной сложности вычислений, не позволяющей эффективно обрабатывать длинные последовательности свыше 10 000 токенов, что существенно сужает их применение для обработки масштабных данных.</w:t>
      </w:r>
    </w:p>
    <w:p w14:paraId="5D3C15E1" w14:textId="4654FA20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На основе данной модели была разработана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Mamba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[1</w:t>
      </w:r>
      <w:r w:rsidR="00A95495" w:rsidRPr="00A95495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]. В отличие от трансформеров,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Mamba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использует принципиально иную архитектуру – SSM (State Space </w:t>
      </w:r>
      <w:proofErr w:type="spellStart"/>
      <w:r w:rsidRPr="00695F5B">
        <w:rPr>
          <w:rFonts w:ascii="Times New Roman" w:eastAsiaTheme="minorEastAsia" w:hAnsi="Times New Roman" w:cs="Times New Roman"/>
          <w:sz w:val="28"/>
          <w:szCs w:val="28"/>
        </w:rPr>
        <w:t>Models</w:t>
      </w:r>
      <w:proofErr w:type="spellEnd"/>
      <w:r w:rsidRPr="00695F5B">
        <w:rPr>
          <w:rFonts w:ascii="Times New Roman" w:eastAsiaTheme="minorEastAsia" w:hAnsi="Times New Roman" w:cs="Times New Roman"/>
          <w:sz w:val="28"/>
          <w:szCs w:val="28"/>
        </w:rPr>
        <w:t>) [1</w:t>
      </w:r>
      <w:r w:rsidR="00A95495" w:rsidRPr="00A95495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]. Хотя SSM появились гораздо раньше, в глубоком обучении они долгое время не могли сравниться по эффективности с трансформерами, особенно в задачах языкового моделирования. Однако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Mamba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преодолевает это ограничение: её вычислительная сложность линейна, а пропускная способность в 5 раз выше, чем у классических трансформеров.</w:t>
      </w:r>
    </w:p>
    <w:p w14:paraId="652031E7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SSM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применяется для характеристики скрытых состояний системы и прогнозирования их возможных изменений в ответ на входные воздействия. С математической точки зрения, она реализуется через систему из двух ключевых уравнений: уравнения состояния, описывающего эволюцию системы, и уравнения наблюдения, определяющего выходные величины. Алгебраический вид, следующий:</w:t>
      </w:r>
    </w:p>
    <w:p w14:paraId="1F274A9B" w14:textId="77777777" w:rsidR="002D55F3" w:rsidRPr="00695F5B" w:rsidRDefault="002D55F3" w:rsidP="00695F5B">
      <w:pPr>
        <w:tabs>
          <w:tab w:val="center" w:pos="4678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  <w:t>(1.14)</w:t>
      </w:r>
    </w:p>
    <w:p w14:paraId="4165CE10" w14:textId="77777777" w:rsidR="002D55F3" w:rsidRPr="00695F5B" w:rsidRDefault="002D55F3" w:rsidP="00695F5B">
      <w:pPr>
        <w:tabs>
          <w:tab w:val="center" w:pos="4678"/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ab/>
        <w:t>(1.15)</w:t>
      </w:r>
    </w:p>
    <w:p w14:paraId="799F06AA" w14:textId="77777777" w:rsidR="002D55F3" w:rsidRPr="00695F5B" w:rsidRDefault="002D55F3" w:rsidP="00695F5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производная состояния;</w:t>
      </w:r>
    </w:p>
    <w:p w14:paraId="64CF9334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матрица перехода состояний;</w:t>
      </w:r>
    </w:p>
    <w:p w14:paraId="0A4F1E04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матрица входа;</w:t>
      </w:r>
    </w:p>
    <w:p w14:paraId="183F370D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входной сигнал;</w:t>
      </w:r>
    </w:p>
    <w:p w14:paraId="4C2FBF05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скрытое состояние;</w:t>
      </w:r>
    </w:p>
    <w:p w14:paraId="5EBFFFBA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выходное состояние;</w:t>
      </w:r>
    </w:p>
    <w:p w14:paraId="06C26568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матрица наблюдения;</w:t>
      </w:r>
    </w:p>
    <w:p w14:paraId="6AB8EA4C" w14:textId="77777777" w:rsidR="002D55F3" w:rsidRPr="00695F5B" w:rsidRDefault="002D55F3" w:rsidP="00695F5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матрица сквозной связи.</w:t>
      </w:r>
    </w:p>
    <w:p w14:paraId="53014332" w14:textId="41BAC41B" w:rsidR="002D55F3" w:rsidRPr="00695F5B" w:rsidRDefault="002D55F3" w:rsidP="00695F5B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Схемы работы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SSM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представлены на рисунках 1.1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– 1.1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F29A92D" w14:textId="77777777" w:rsidR="00695F5B" w:rsidRDefault="002D55F3" w:rsidP="002D55F3">
      <w:pPr>
        <w:spacing w:after="240" w:line="240" w:lineRule="auto"/>
        <w:jc w:val="center"/>
        <w:rPr>
          <w:rFonts w:eastAsiaTheme="minorEastAsia"/>
        </w:rPr>
      </w:pPr>
      <w:r w:rsidRPr="00B9217D">
        <w:rPr>
          <w:rFonts w:eastAsiaTheme="minorEastAsia"/>
          <w:noProof/>
        </w:rPr>
        <w:lastRenderedPageBreak/>
        <w:drawing>
          <wp:inline distT="0" distB="0" distL="0" distR="0" wp14:anchorId="4B676B24" wp14:editId="598619A5">
            <wp:extent cx="5334000" cy="18305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4592" cy="184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A9FB" w14:textId="56EE9D1B" w:rsidR="002D55F3" w:rsidRPr="0072570D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sz w:val="24"/>
          <w:szCs w:val="24"/>
        </w:rPr>
        <w:t>Рисунок 1.1</w:t>
      </w:r>
      <w:r w:rsidR="0072570D">
        <w:rPr>
          <w:rFonts w:ascii="Times New Roman" w:eastAsiaTheme="minorEastAsia" w:hAnsi="Times New Roman" w:cs="Times New Roman"/>
          <w:sz w:val="24"/>
          <w:szCs w:val="24"/>
        </w:rPr>
        <w:t>0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 – Схема работы 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SSM</w:t>
      </w:r>
    </w:p>
    <w:p w14:paraId="5C401D81" w14:textId="77777777" w:rsidR="00695F5B" w:rsidRDefault="002D55F3" w:rsidP="002D55F3">
      <w:pPr>
        <w:spacing w:after="240" w:line="240" w:lineRule="auto"/>
        <w:jc w:val="center"/>
        <w:rPr>
          <w:rFonts w:eastAsiaTheme="minorEastAsia"/>
        </w:rPr>
      </w:pPr>
      <w:r w:rsidRPr="00B9217D">
        <w:rPr>
          <w:rFonts w:eastAsiaTheme="minorEastAsia"/>
          <w:noProof/>
        </w:rPr>
        <w:drawing>
          <wp:inline distT="0" distB="0" distL="0" distR="0" wp14:anchorId="0892B96B" wp14:editId="7FDFF59D">
            <wp:extent cx="5332267" cy="1943100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1473" cy="195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F3B4" w14:textId="0101E28D" w:rsidR="002D55F3" w:rsidRPr="0072570D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sz w:val="24"/>
          <w:szCs w:val="24"/>
        </w:rPr>
        <w:t>Рисунок 1.1</w:t>
      </w:r>
      <w:r w:rsidR="0072570D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 – Визуализация уравнение состояния</w:t>
      </w:r>
    </w:p>
    <w:p w14:paraId="1E2ECBE8" w14:textId="77777777" w:rsidR="00695F5B" w:rsidRDefault="002D55F3" w:rsidP="002D55F3">
      <w:pPr>
        <w:spacing w:after="240" w:line="240" w:lineRule="auto"/>
        <w:jc w:val="center"/>
        <w:rPr>
          <w:rFonts w:eastAsiaTheme="minorEastAsia"/>
        </w:rPr>
      </w:pPr>
      <w:r w:rsidRPr="00B9217D">
        <w:rPr>
          <w:rFonts w:eastAsiaTheme="minorEastAsia"/>
          <w:noProof/>
        </w:rPr>
        <w:drawing>
          <wp:inline distT="0" distB="0" distL="0" distR="0" wp14:anchorId="4DDE8DA2" wp14:editId="6DEC5498">
            <wp:extent cx="5334542" cy="19735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8151" cy="199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FB0F" w14:textId="453BBD5C" w:rsidR="002D55F3" w:rsidRPr="0072570D" w:rsidRDefault="002D55F3" w:rsidP="0072570D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sz w:val="24"/>
          <w:szCs w:val="24"/>
        </w:rPr>
        <w:t>Рисунок 1.1</w:t>
      </w:r>
      <w:r w:rsidR="0072570D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 – Визуализация уравнение выхода</w:t>
      </w:r>
    </w:p>
    <w:p w14:paraId="202D50E8" w14:textId="77777777" w:rsidR="002D55F3" w:rsidRDefault="002D55F3" w:rsidP="002D55F3">
      <w:pPr>
        <w:spacing w:before="120" w:after="120" w:line="240" w:lineRule="auto"/>
        <w:jc w:val="center"/>
        <w:rPr>
          <w:rFonts w:eastAsiaTheme="minorEastAsia"/>
        </w:rPr>
      </w:pPr>
      <w:r w:rsidRPr="001353DD">
        <w:rPr>
          <w:rFonts w:eastAsiaTheme="minorEastAsia"/>
          <w:noProof/>
        </w:rPr>
        <w:drawing>
          <wp:inline distT="0" distB="0" distL="0" distR="0" wp14:anchorId="1E7635C5" wp14:editId="37F9856F">
            <wp:extent cx="4457700" cy="1725900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9197" cy="174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A1B0" w14:textId="61D692F7" w:rsidR="002D55F3" w:rsidRPr="0072570D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sz w:val="24"/>
          <w:szCs w:val="24"/>
        </w:rPr>
        <w:t>Рисунок 1.1</w:t>
      </w:r>
      <w:r w:rsidR="0072570D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 – Итоговая схема взаимодействия</w:t>
      </w:r>
    </w:p>
    <w:p w14:paraId="72988266" w14:textId="0470D442" w:rsidR="002D55F3" w:rsidRPr="00695F5B" w:rsidRDefault="002D55F3" w:rsidP="00695F5B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Архитектура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Mamba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не отличается от трансформера, это можно увидеть на рисунке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14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FCF7C5D" w14:textId="77777777" w:rsidR="002D55F3" w:rsidRDefault="002D55F3" w:rsidP="002D55F3">
      <w:pPr>
        <w:spacing w:before="120" w:after="120" w:line="240" w:lineRule="auto"/>
        <w:jc w:val="center"/>
        <w:rPr>
          <w:rFonts w:eastAsiaTheme="minorEastAsia"/>
        </w:rPr>
      </w:pPr>
      <w:r w:rsidRPr="00CE69F2">
        <w:rPr>
          <w:rFonts w:eastAsiaTheme="minorEastAsia"/>
          <w:noProof/>
        </w:rPr>
        <w:drawing>
          <wp:inline distT="0" distB="0" distL="0" distR="0" wp14:anchorId="7A80B602" wp14:editId="36D35DE4">
            <wp:extent cx="1935480" cy="2876585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9550" cy="291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D89F" w14:textId="1CBFF8B1" w:rsidR="002D55F3" w:rsidRPr="0072570D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sz w:val="24"/>
          <w:szCs w:val="24"/>
        </w:rPr>
        <w:t>Рисунок 1.</w:t>
      </w:r>
      <w:r w:rsidR="0072570D">
        <w:rPr>
          <w:rFonts w:ascii="Times New Roman" w:eastAsiaTheme="minorEastAsia" w:hAnsi="Times New Roman" w:cs="Times New Roman"/>
          <w:sz w:val="24"/>
          <w:szCs w:val="24"/>
        </w:rPr>
        <w:t>14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 – Архитектура 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Mamba</w:t>
      </w:r>
    </w:p>
    <w:p w14:paraId="5A9D279F" w14:textId="4433A47F" w:rsidR="002D55F3" w:rsidRPr="00695F5B" w:rsidRDefault="002D55F3" w:rsidP="002D55F3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Но по своему внутреннему строению слой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Mamba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отличается (рисунок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15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5A05F320" w14:textId="77777777" w:rsidR="002D55F3" w:rsidRDefault="002D55F3" w:rsidP="002D55F3">
      <w:pPr>
        <w:spacing w:before="120" w:after="120" w:line="240" w:lineRule="auto"/>
        <w:jc w:val="center"/>
        <w:rPr>
          <w:rFonts w:eastAsiaTheme="minorEastAsia"/>
        </w:rPr>
      </w:pPr>
      <w:r w:rsidRPr="00CA7E01">
        <w:rPr>
          <w:rFonts w:eastAsiaTheme="minorEastAsia"/>
          <w:noProof/>
        </w:rPr>
        <w:drawing>
          <wp:inline distT="0" distB="0" distL="0" distR="0" wp14:anchorId="65C5D4B5" wp14:editId="717E1EA2">
            <wp:extent cx="1501140" cy="2434052"/>
            <wp:effectExtent l="0" t="0" r="381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4455" cy="243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EFD6" w14:textId="1F808874" w:rsidR="002D55F3" w:rsidRPr="0072570D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sz w:val="24"/>
          <w:szCs w:val="24"/>
        </w:rPr>
        <w:t>Рисунок 1.</w:t>
      </w:r>
      <w:r w:rsidR="0072570D">
        <w:rPr>
          <w:rFonts w:ascii="Times New Roman" w:eastAsiaTheme="minorEastAsia" w:hAnsi="Times New Roman" w:cs="Times New Roman"/>
          <w:sz w:val="24"/>
          <w:szCs w:val="24"/>
        </w:rPr>
        <w:t>15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 – Слой 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Mamba</w:t>
      </w:r>
    </w:p>
    <w:p w14:paraId="6F99BD14" w14:textId="4AFF435F" w:rsidR="002D55F3" w:rsidRPr="00695F5B" w:rsidRDefault="002D55F3" w:rsidP="002D55F3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Отличительной чертой является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Mamba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блок, в котором содержит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SSM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, как показано на рисунке 1.</w:t>
      </w:r>
      <w:r w:rsidR="0072570D">
        <w:rPr>
          <w:rFonts w:ascii="Times New Roman" w:eastAsiaTheme="minorEastAsia" w:hAnsi="Times New Roman" w:cs="Times New Roman"/>
          <w:sz w:val="28"/>
          <w:szCs w:val="28"/>
        </w:rPr>
        <w:t>16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7F7AE62" w14:textId="77777777" w:rsidR="002D55F3" w:rsidRDefault="002D55F3" w:rsidP="002D55F3">
      <w:pPr>
        <w:spacing w:before="120" w:after="120" w:line="240" w:lineRule="auto"/>
        <w:jc w:val="center"/>
        <w:rPr>
          <w:rFonts w:eastAsiaTheme="minorEastAsia"/>
        </w:rPr>
      </w:pPr>
      <w:r w:rsidRPr="00CA7E01">
        <w:rPr>
          <w:rFonts w:eastAsiaTheme="minorEastAsia"/>
          <w:noProof/>
        </w:rPr>
        <w:lastRenderedPageBreak/>
        <w:drawing>
          <wp:inline distT="0" distB="0" distL="0" distR="0" wp14:anchorId="0E6A28DC" wp14:editId="19AE4B14">
            <wp:extent cx="1566311" cy="252222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3240" cy="25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EB32" w14:textId="1E701FD6" w:rsidR="002D55F3" w:rsidRPr="0072570D" w:rsidRDefault="002D55F3" w:rsidP="002D55F3">
      <w:pPr>
        <w:spacing w:after="24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2570D">
        <w:rPr>
          <w:rFonts w:ascii="Times New Roman" w:eastAsiaTheme="minorEastAsia" w:hAnsi="Times New Roman" w:cs="Times New Roman"/>
          <w:sz w:val="24"/>
          <w:szCs w:val="24"/>
        </w:rPr>
        <w:t>Рисунок 1.</w:t>
      </w:r>
      <w:r w:rsidR="0072570D">
        <w:rPr>
          <w:rFonts w:ascii="Times New Roman" w:eastAsiaTheme="minorEastAsia" w:hAnsi="Times New Roman" w:cs="Times New Roman"/>
          <w:sz w:val="24"/>
          <w:szCs w:val="24"/>
        </w:rPr>
        <w:t>16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72570D">
        <w:rPr>
          <w:rFonts w:ascii="Times New Roman" w:eastAsiaTheme="minorEastAsia" w:hAnsi="Times New Roman" w:cs="Times New Roman"/>
          <w:sz w:val="24"/>
          <w:szCs w:val="24"/>
          <w:lang w:val="en-US"/>
        </w:rPr>
        <w:t>Mamba</w:t>
      </w:r>
      <w:r w:rsidRPr="0072570D">
        <w:rPr>
          <w:rFonts w:ascii="Times New Roman" w:eastAsiaTheme="minorEastAsia" w:hAnsi="Times New Roman" w:cs="Times New Roman"/>
          <w:sz w:val="24"/>
          <w:szCs w:val="24"/>
        </w:rPr>
        <w:t xml:space="preserve"> блок</w:t>
      </w:r>
    </w:p>
    <w:p w14:paraId="6FF0D845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Блок использует модифицированную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MLP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-архитектуру с механизмом управления информационным потоком. Дополнительная ветвь, содержащая линейный слой и функцию активации, генерирует маску для поэлементного умножения, что позволяет избирательно усиливать или подавлять компоненты основного потока данных. Эта архитектура дополнена механизмом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selective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95F5B">
        <w:rPr>
          <w:rFonts w:ascii="Times New Roman" w:eastAsiaTheme="minorEastAsia" w:hAnsi="Times New Roman" w:cs="Times New Roman"/>
          <w:sz w:val="28"/>
          <w:szCs w:val="28"/>
          <w:lang w:val="en-US"/>
        </w:rPr>
        <w:t>SSM</w:t>
      </w:r>
      <w:r w:rsidRPr="00695F5B">
        <w:rPr>
          <w:rFonts w:ascii="Times New Roman" w:eastAsiaTheme="minorEastAsia" w:hAnsi="Times New Roman" w:cs="Times New Roman"/>
          <w:sz w:val="28"/>
          <w:szCs w:val="28"/>
        </w:rPr>
        <w:t>, описанным ранее.</w:t>
      </w:r>
    </w:p>
    <w:p w14:paraId="05A5B9B1" w14:textId="77777777" w:rsidR="002D55F3" w:rsidRDefault="002D55F3" w:rsidP="002D55F3">
      <w:pPr>
        <w:pStyle w:val="3"/>
        <w:spacing w:before="360" w:after="360" w:line="240" w:lineRule="auto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01849986"/>
      <w:bookmarkStart w:id="14" w:name="_Toc23008629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1.2.4 </w:t>
      </w:r>
      <w:r w:rsidRPr="009D713B">
        <w:rPr>
          <w:rFonts w:ascii="Times New Roman" w:hAnsi="Times New Roman" w:cs="Times New Roman"/>
          <w:b/>
          <w:color w:val="auto"/>
          <w:sz w:val="28"/>
          <w:szCs w:val="28"/>
        </w:rPr>
        <w:t>Выборка необходимых документов и данных</w:t>
      </w:r>
      <w:bookmarkEnd w:id="13"/>
      <w:bookmarkEnd w:id="14"/>
    </w:p>
    <w:p w14:paraId="41D1810F" w14:textId="0C7AA8F2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 xml:space="preserve">На данный момент, большинство общедоступных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695F5B">
        <w:rPr>
          <w:rFonts w:ascii="Times New Roman" w:hAnsi="Times New Roman" w:cs="Times New Roman"/>
          <w:sz w:val="28"/>
          <w:szCs w:val="28"/>
        </w:rPr>
        <w:t xml:space="preserve"> при создании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ищут информацию в открытых интернет-источниках, но при поставленной цели и задачи необходимо искать среди тех данных, которые были предоставлены модели. Такой метод называется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Augmented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Generation (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RAG</w:t>
      </w:r>
      <w:r w:rsidRPr="00695F5B">
        <w:rPr>
          <w:rFonts w:ascii="Times New Roman" w:hAnsi="Times New Roman" w:cs="Times New Roman"/>
          <w:sz w:val="28"/>
          <w:szCs w:val="28"/>
        </w:rPr>
        <w:t>) [1</w:t>
      </w:r>
      <w:r w:rsidR="00A95495" w:rsidRPr="00A95495">
        <w:rPr>
          <w:rFonts w:ascii="Times New Roman" w:hAnsi="Times New Roman" w:cs="Times New Roman"/>
          <w:sz w:val="28"/>
          <w:szCs w:val="28"/>
        </w:rPr>
        <w:t>4</w:t>
      </w:r>
      <w:r w:rsidRPr="00695F5B">
        <w:rPr>
          <w:rFonts w:ascii="Times New Roman" w:hAnsi="Times New Roman" w:cs="Times New Roman"/>
          <w:sz w:val="28"/>
          <w:szCs w:val="28"/>
        </w:rPr>
        <w:t xml:space="preserve">] – это метод работы с большими языковыми моделями, когда пользователь пишет свой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, а система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к этому вопросу «подмешивает» дополнительную информацию из каких</w:t>
      </w:r>
      <w:r w:rsidRPr="00695F5B">
        <w:rPr>
          <w:rFonts w:ascii="Times New Roman" w:hAnsi="Times New Roman" w:cs="Times New Roman"/>
          <w:sz w:val="28"/>
          <w:szCs w:val="28"/>
        </w:rPr>
        <w:noBreakHyphen/>
        <w:t>то внешних источников и подаете все целиком на вход языковой модели. Другими словами, добавление в контекст запроса к языковой модели дополнительную информацию, на основе которой языковая модель может дать пользователю более полный и точный ответ.</w:t>
      </w:r>
    </w:p>
    <w:p w14:paraId="1D50FA69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lastRenderedPageBreak/>
        <w:t>В текущем случае выборка будет происходить полностью из тех документов, которые находятся в базе данных корпорации.</w:t>
      </w:r>
    </w:p>
    <w:p w14:paraId="46A35F71" w14:textId="6710BD19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>На рисунке 1.</w:t>
      </w:r>
      <w:r w:rsidR="0072570D">
        <w:rPr>
          <w:rFonts w:ascii="Times New Roman" w:hAnsi="Times New Roman" w:cs="Times New Roman"/>
          <w:sz w:val="28"/>
          <w:szCs w:val="28"/>
        </w:rPr>
        <w:t>17</w:t>
      </w:r>
      <w:r w:rsidRPr="00695F5B">
        <w:rPr>
          <w:rFonts w:ascii="Times New Roman" w:hAnsi="Times New Roman" w:cs="Times New Roman"/>
          <w:sz w:val="28"/>
          <w:szCs w:val="28"/>
        </w:rPr>
        <w:t xml:space="preserve"> отображена концепция 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RAG</w:t>
      </w:r>
      <w:r w:rsidRPr="00695F5B">
        <w:rPr>
          <w:rFonts w:ascii="Times New Roman" w:hAnsi="Times New Roman" w:cs="Times New Roman"/>
          <w:sz w:val="28"/>
          <w:szCs w:val="28"/>
        </w:rPr>
        <w:t>.</w:t>
      </w:r>
    </w:p>
    <w:p w14:paraId="04914EF7" w14:textId="77777777" w:rsidR="002D55F3" w:rsidRDefault="002D55F3" w:rsidP="002D55F3">
      <w:pPr>
        <w:spacing w:before="120" w:after="120" w:line="240" w:lineRule="auto"/>
        <w:jc w:val="center"/>
      </w:pPr>
      <w:r w:rsidRPr="005F10F8">
        <w:rPr>
          <w:noProof/>
        </w:rPr>
        <w:drawing>
          <wp:inline distT="0" distB="0" distL="0" distR="0" wp14:anchorId="4E82F8DC" wp14:editId="1191EB6A">
            <wp:extent cx="5940425" cy="32334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1632" w14:textId="351E0824" w:rsidR="002D55F3" w:rsidRPr="0072570D" w:rsidRDefault="002D55F3" w:rsidP="002D55F3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570D">
        <w:rPr>
          <w:rFonts w:ascii="Times New Roman" w:hAnsi="Times New Roman" w:cs="Times New Roman"/>
          <w:sz w:val="24"/>
          <w:szCs w:val="24"/>
        </w:rPr>
        <w:t>Рисунок 1.</w:t>
      </w:r>
      <w:r w:rsidR="0072570D">
        <w:rPr>
          <w:rFonts w:ascii="Times New Roman" w:hAnsi="Times New Roman" w:cs="Times New Roman"/>
          <w:sz w:val="24"/>
          <w:szCs w:val="24"/>
        </w:rPr>
        <w:t>17</w:t>
      </w:r>
      <w:r w:rsidRPr="0072570D">
        <w:rPr>
          <w:rFonts w:ascii="Times New Roman" w:hAnsi="Times New Roman" w:cs="Times New Roman"/>
          <w:sz w:val="24"/>
          <w:szCs w:val="24"/>
        </w:rPr>
        <w:t xml:space="preserve"> – Концепция </w:t>
      </w:r>
      <w:r w:rsidRPr="0072570D">
        <w:rPr>
          <w:rFonts w:ascii="Times New Roman" w:hAnsi="Times New Roman" w:cs="Times New Roman"/>
          <w:sz w:val="24"/>
          <w:szCs w:val="24"/>
          <w:lang w:val="en-US"/>
        </w:rPr>
        <w:t>RAG</w:t>
      </w:r>
    </w:p>
    <w:p w14:paraId="6D536C67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>Простыми словами, сотрудник вводит запрос, система его обрабатывает, ищет в корпоративных документах соответствующий документ, извлекает необходимую информацию, генерирующейся через языковую модель, и в конце возвращает ответ на поставленный запрос.</w:t>
      </w:r>
    </w:p>
    <w:p w14:paraId="3472AF5E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>При внедрении данного метода могут возникнуть следующие проблемы:</w:t>
      </w:r>
    </w:p>
    <w:p w14:paraId="2EBE7E0B" w14:textId="77777777" w:rsidR="002D55F3" w:rsidRPr="00695F5B" w:rsidRDefault="002D55F3" w:rsidP="00695F5B">
      <w:pPr>
        <w:pStyle w:val="a7"/>
        <w:numPr>
          <w:ilvl w:val="1"/>
          <w:numId w:val="7"/>
        </w:numPr>
        <w:tabs>
          <w:tab w:val="left" w:pos="1077"/>
        </w:tabs>
        <w:spacing w:after="0" w:line="360" w:lineRule="auto"/>
        <w:ind w:left="0" w:firstLine="709"/>
        <w:contextualSpacing w:val="0"/>
      </w:pPr>
      <w:r w:rsidRPr="00695F5B">
        <w:t>Нечеткий поиск – просто взять запрос и найти по точному соответствию все куски из документа не получится.</w:t>
      </w:r>
    </w:p>
    <w:p w14:paraId="5CF63E1E" w14:textId="77777777" w:rsidR="002D55F3" w:rsidRPr="00695F5B" w:rsidRDefault="002D55F3" w:rsidP="00695F5B">
      <w:pPr>
        <w:pStyle w:val="a7"/>
        <w:numPr>
          <w:ilvl w:val="1"/>
          <w:numId w:val="7"/>
        </w:numPr>
        <w:tabs>
          <w:tab w:val="left" w:pos="1077"/>
        </w:tabs>
        <w:spacing w:after="0" w:line="360" w:lineRule="auto"/>
        <w:ind w:left="0" w:firstLine="709"/>
        <w:contextualSpacing w:val="0"/>
      </w:pPr>
      <w:r w:rsidRPr="00695F5B">
        <w:t xml:space="preserve">Размер данных документа – неизвестен размер «кусков» текста, который обрабатывает </w:t>
      </w:r>
      <w:r w:rsidRPr="00695F5B">
        <w:rPr>
          <w:lang w:val="en-US"/>
        </w:rPr>
        <w:t>LLM</w:t>
      </w:r>
      <w:r w:rsidRPr="00695F5B">
        <w:t>.</w:t>
      </w:r>
    </w:p>
    <w:p w14:paraId="6DB9E1BB" w14:textId="77777777" w:rsidR="002D55F3" w:rsidRPr="00695F5B" w:rsidRDefault="002D55F3" w:rsidP="00695F5B">
      <w:pPr>
        <w:pStyle w:val="a7"/>
        <w:numPr>
          <w:ilvl w:val="1"/>
          <w:numId w:val="7"/>
        </w:numPr>
        <w:tabs>
          <w:tab w:val="left" w:pos="1077"/>
        </w:tabs>
        <w:spacing w:after="0" w:line="360" w:lineRule="auto"/>
        <w:ind w:left="0" w:firstLine="709"/>
        <w:contextualSpacing w:val="0"/>
      </w:pPr>
      <w:r w:rsidRPr="00695F5B">
        <w:t>На заданный запрос может найти несколько релевантных документов.</w:t>
      </w:r>
    </w:p>
    <w:p w14:paraId="0F15C52A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F5B">
        <w:rPr>
          <w:rFonts w:ascii="Times New Roman" w:hAnsi="Times New Roman" w:cs="Times New Roman"/>
          <w:sz w:val="28"/>
          <w:szCs w:val="28"/>
        </w:rPr>
        <w:t xml:space="preserve">Размер текста в контексте больших языковых моделей называется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чанками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– небольшие куски текста, которые между собой объединяются и получается осмысленный ответ. Тогда </w:t>
      </w:r>
      <w:proofErr w:type="spellStart"/>
      <w:r w:rsidRPr="00695F5B">
        <w:rPr>
          <w:rFonts w:ascii="Times New Roman" w:hAnsi="Times New Roman" w:cs="Times New Roman"/>
          <w:sz w:val="28"/>
          <w:szCs w:val="28"/>
          <w:lang w:val="en-US"/>
        </w:rPr>
        <w:t>выделить</w:t>
      </w:r>
      <w:proofErr w:type="spellEnd"/>
      <w:r w:rsidRPr="00695F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5F5B">
        <w:rPr>
          <w:rFonts w:ascii="Times New Roman" w:hAnsi="Times New Roman" w:cs="Times New Roman"/>
          <w:sz w:val="28"/>
          <w:szCs w:val="28"/>
          <w:lang w:val="en-US"/>
        </w:rPr>
        <w:t>следующие</w:t>
      </w:r>
      <w:proofErr w:type="spellEnd"/>
      <w:r w:rsidRPr="00695F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5F5B">
        <w:rPr>
          <w:rFonts w:ascii="Times New Roman" w:hAnsi="Times New Roman" w:cs="Times New Roman"/>
          <w:sz w:val="28"/>
          <w:szCs w:val="28"/>
        </w:rPr>
        <w:t>идею</w:t>
      </w:r>
      <w:r w:rsidRPr="00695F5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39840B" w14:textId="77777777" w:rsidR="002D55F3" w:rsidRPr="00695F5B" w:rsidRDefault="002D55F3" w:rsidP="00695F5B">
      <w:pPr>
        <w:numPr>
          <w:ilvl w:val="0"/>
          <w:numId w:val="31"/>
        </w:numPr>
        <w:tabs>
          <w:tab w:val="left" w:pos="107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lastRenderedPageBreak/>
        <w:t xml:space="preserve">Чем меньше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чанк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по размеру, тем точнее будет буквальный поиск, чем больше размер </w:t>
      </w:r>
      <w:proofErr w:type="spellStart"/>
      <w:proofErr w:type="gramStart"/>
      <w:r w:rsidRPr="00695F5B">
        <w:rPr>
          <w:rFonts w:ascii="Times New Roman" w:hAnsi="Times New Roman" w:cs="Times New Roman"/>
          <w:sz w:val="28"/>
          <w:szCs w:val="28"/>
        </w:rPr>
        <w:t>чанка</w:t>
      </w:r>
      <w:proofErr w:type="spellEnd"/>
      <w:proofErr w:type="gramEnd"/>
      <w:r w:rsidRPr="00695F5B">
        <w:rPr>
          <w:rFonts w:ascii="Times New Roman" w:hAnsi="Times New Roman" w:cs="Times New Roman"/>
          <w:sz w:val="28"/>
          <w:szCs w:val="28"/>
        </w:rPr>
        <w:t xml:space="preserve"> тем больше поиск приближается к смысловому.</w:t>
      </w:r>
    </w:p>
    <w:p w14:paraId="268B8525" w14:textId="77777777" w:rsidR="002D55F3" w:rsidRPr="00695F5B" w:rsidRDefault="002D55F3" w:rsidP="00695F5B">
      <w:pPr>
        <w:numPr>
          <w:ilvl w:val="0"/>
          <w:numId w:val="31"/>
        </w:numPr>
        <w:tabs>
          <w:tab w:val="left" w:pos="107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 xml:space="preserve">Разные запросы пользователя могут содержать разное количество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чанков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, которое необходимо добавлять в контекст. Необходимо опытным путем подобрать тот самый коэффициент, ниже которого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чанк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смысла не имеет и будет лишь замусоривать ваш контекст.</w:t>
      </w:r>
    </w:p>
    <w:p w14:paraId="517FAC8A" w14:textId="77777777" w:rsidR="002D55F3" w:rsidRPr="00695F5B" w:rsidRDefault="002D55F3" w:rsidP="00695F5B">
      <w:pPr>
        <w:numPr>
          <w:ilvl w:val="0"/>
          <w:numId w:val="31"/>
        </w:numPr>
        <w:tabs>
          <w:tab w:val="left" w:pos="107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5F5B">
        <w:rPr>
          <w:rFonts w:ascii="Times New Roman" w:hAnsi="Times New Roman" w:cs="Times New Roman"/>
          <w:sz w:val="28"/>
          <w:szCs w:val="28"/>
        </w:rPr>
        <w:t>Чанки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должны перекрывать друг друга, чтобы был шанс подать на вход последовательность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чанков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>, которые следуют друг за другом вместе, а не просто вырванные из контекста куски.</w:t>
      </w:r>
    </w:p>
    <w:p w14:paraId="2A0B0AA4" w14:textId="77777777" w:rsidR="002D55F3" w:rsidRPr="00695F5B" w:rsidRDefault="002D55F3" w:rsidP="00695F5B">
      <w:pPr>
        <w:numPr>
          <w:ilvl w:val="0"/>
          <w:numId w:val="31"/>
        </w:numPr>
        <w:tabs>
          <w:tab w:val="left" w:pos="107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 xml:space="preserve">Начало и конец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чанка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должны быть осмысленными, в идеале должны совпадать с началом и концом предложения, а лучше абзаца, чтобы вся мысль была в </w:t>
      </w:r>
      <w:proofErr w:type="spellStart"/>
      <w:r w:rsidRPr="00695F5B">
        <w:rPr>
          <w:rFonts w:ascii="Times New Roman" w:hAnsi="Times New Roman" w:cs="Times New Roman"/>
          <w:sz w:val="28"/>
          <w:szCs w:val="28"/>
        </w:rPr>
        <w:t>чанке</w:t>
      </w:r>
      <w:proofErr w:type="spellEnd"/>
      <w:r w:rsidRPr="00695F5B">
        <w:rPr>
          <w:rFonts w:ascii="Times New Roman" w:hAnsi="Times New Roman" w:cs="Times New Roman"/>
          <w:sz w:val="28"/>
          <w:szCs w:val="28"/>
        </w:rPr>
        <w:t xml:space="preserve"> целиком.</w:t>
      </w:r>
    </w:p>
    <w:p w14:paraId="04A40D9F" w14:textId="77777777" w:rsidR="002D55F3" w:rsidRPr="00695F5B" w:rsidRDefault="002D55F3" w:rsidP="0069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>К определению более релевантного документа можно воспользоваться методами из раздела 1.2.2:</w:t>
      </w:r>
    </w:p>
    <w:p w14:paraId="24AB50A6" w14:textId="77777777" w:rsidR="002D55F3" w:rsidRPr="00695F5B" w:rsidRDefault="002D55F3" w:rsidP="00695F5B">
      <w:pPr>
        <w:pStyle w:val="a7"/>
        <w:numPr>
          <w:ilvl w:val="1"/>
          <w:numId w:val="8"/>
        </w:numPr>
        <w:tabs>
          <w:tab w:val="left" w:pos="1077"/>
        </w:tabs>
        <w:spacing w:after="0" w:line="360" w:lineRule="auto"/>
        <w:ind w:left="0" w:firstLine="709"/>
        <w:contextualSpacing w:val="0"/>
      </w:pPr>
      <w:r w:rsidRPr="00695F5B">
        <w:rPr>
          <w:lang w:val="en-US"/>
        </w:rPr>
        <w:t>TF</w:t>
      </w:r>
      <w:r w:rsidRPr="00695F5B">
        <w:t>-</w:t>
      </w:r>
      <w:r w:rsidRPr="00695F5B">
        <w:rPr>
          <w:lang w:val="en-US"/>
        </w:rPr>
        <w:t>IDF</w:t>
      </w:r>
      <w:r w:rsidRPr="00695F5B">
        <w:t xml:space="preserve"> (вычисляет важность каждого слова в документе относительно количества его употреблений в данном документе и во всей коллекции текстов).</w:t>
      </w:r>
    </w:p>
    <w:p w14:paraId="5B41B982" w14:textId="77777777" w:rsidR="002D55F3" w:rsidRPr="00695F5B" w:rsidRDefault="002D55F3" w:rsidP="00695F5B">
      <w:pPr>
        <w:pStyle w:val="a7"/>
        <w:numPr>
          <w:ilvl w:val="1"/>
          <w:numId w:val="8"/>
        </w:numPr>
        <w:tabs>
          <w:tab w:val="left" w:pos="1077"/>
        </w:tabs>
        <w:spacing w:after="0" w:line="360" w:lineRule="auto"/>
        <w:ind w:left="0" w:firstLine="709"/>
        <w:contextualSpacing w:val="0"/>
      </w:pPr>
      <w:r w:rsidRPr="00695F5B">
        <w:rPr>
          <w:lang w:val="en-US"/>
        </w:rPr>
        <w:t>BM</w:t>
      </w:r>
      <w:r w:rsidRPr="00695F5B">
        <w:t>25 (функция ранжирования, используемая поисковыми системами для упорядочивания документов по их релевантности данному поисковому запросу).</w:t>
      </w:r>
    </w:p>
    <w:p w14:paraId="03769BD4" w14:textId="77777777" w:rsidR="002D55F3" w:rsidRPr="00695F5B" w:rsidRDefault="002D55F3" w:rsidP="00695F5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t>Если же документы, лежащие в базе знаний, не упорядочены между собой, то можно воспользоваться графом знаний. Граф знаний – это направленный реляционный граф, где вершины обозначают сущности, а рёбра отражают связи между ними. Такие графы строятся на основе триплетов вида (</w:t>
      </w:r>
      <w:r w:rsidRPr="00695F5B">
        <w:rPr>
          <w:rFonts w:ascii="Times New Roman" w:hAnsi="Times New Roman" w:cs="Times New Roman"/>
          <w:i/>
          <w:sz w:val="28"/>
          <w:szCs w:val="28"/>
        </w:rPr>
        <w:t>субъект, отношение, объект</w:t>
      </w:r>
      <w:r w:rsidRPr="00695F5B">
        <w:rPr>
          <w:rFonts w:ascii="Times New Roman" w:hAnsi="Times New Roman" w:cs="Times New Roman"/>
          <w:sz w:val="28"/>
          <w:szCs w:val="28"/>
        </w:rPr>
        <w:t>) или (</w:t>
      </w:r>
      <w:r w:rsidRPr="00695F5B">
        <w:rPr>
          <w:rFonts w:ascii="Times New Roman" w:hAnsi="Times New Roman" w:cs="Times New Roman"/>
          <w:i/>
          <w:sz w:val="28"/>
          <w:szCs w:val="28"/>
        </w:rPr>
        <w:t>s, r, o</w:t>
      </w:r>
      <w:r w:rsidRPr="00695F5B">
        <w:rPr>
          <w:rFonts w:ascii="Times New Roman" w:hAnsi="Times New Roman" w:cs="Times New Roman"/>
          <w:sz w:val="28"/>
          <w:szCs w:val="28"/>
        </w:rPr>
        <w:t>), что позволяет систематизировать информацию как о конкретных объектах, так и об абстрактных концепциях. Таким образом, граф знаний служит структурированной моделью для представления разнообразных фактов.</w:t>
      </w:r>
    </w:p>
    <w:p w14:paraId="7844C132" w14:textId="0587AF78" w:rsidR="002D55F3" w:rsidRPr="00695F5B" w:rsidRDefault="002D55F3" w:rsidP="00695F5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F5B">
        <w:rPr>
          <w:rFonts w:ascii="Times New Roman" w:hAnsi="Times New Roman" w:cs="Times New Roman"/>
          <w:sz w:val="28"/>
          <w:szCs w:val="28"/>
        </w:rPr>
        <w:lastRenderedPageBreak/>
        <w:t>Таким образом документы можно структурировать между собой, обладая общей тематикой, что уменьшит время поиска и повысит точность. Пример такого графа представлен на рисунке 1.</w:t>
      </w:r>
      <w:r w:rsidR="0072570D">
        <w:rPr>
          <w:rFonts w:ascii="Times New Roman" w:hAnsi="Times New Roman" w:cs="Times New Roman"/>
          <w:sz w:val="28"/>
          <w:szCs w:val="28"/>
        </w:rPr>
        <w:t>18</w:t>
      </w:r>
      <w:r w:rsidRPr="00695F5B">
        <w:rPr>
          <w:rFonts w:ascii="Times New Roman" w:hAnsi="Times New Roman" w:cs="Times New Roman"/>
          <w:sz w:val="28"/>
          <w:szCs w:val="28"/>
        </w:rPr>
        <w:t>.</w:t>
      </w:r>
    </w:p>
    <w:p w14:paraId="00B48950" w14:textId="77777777" w:rsidR="002D55F3" w:rsidRDefault="002D55F3" w:rsidP="002D55F3">
      <w:pPr>
        <w:spacing w:before="120" w:after="120" w:line="240" w:lineRule="auto"/>
        <w:jc w:val="center"/>
      </w:pPr>
      <w:r w:rsidRPr="002D18FE">
        <w:rPr>
          <w:noProof/>
        </w:rPr>
        <w:drawing>
          <wp:inline distT="0" distB="0" distL="0" distR="0" wp14:anchorId="2600ECAB" wp14:editId="0C842794">
            <wp:extent cx="4998720" cy="2800281"/>
            <wp:effectExtent l="0" t="0" r="0" b="635"/>
            <wp:docPr id="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3039" cy="280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7624" w14:textId="11FFF7F7" w:rsidR="002D55F3" w:rsidRPr="0072570D" w:rsidRDefault="002D55F3" w:rsidP="00D707F8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570D">
        <w:rPr>
          <w:rFonts w:ascii="Times New Roman" w:hAnsi="Times New Roman" w:cs="Times New Roman"/>
          <w:sz w:val="24"/>
          <w:szCs w:val="24"/>
        </w:rPr>
        <w:t>Рисунок 1.</w:t>
      </w:r>
      <w:r w:rsidR="0072570D">
        <w:rPr>
          <w:rFonts w:ascii="Times New Roman" w:hAnsi="Times New Roman" w:cs="Times New Roman"/>
          <w:sz w:val="24"/>
          <w:szCs w:val="24"/>
        </w:rPr>
        <w:t>18</w:t>
      </w:r>
      <w:r w:rsidRPr="0072570D">
        <w:rPr>
          <w:rFonts w:ascii="Times New Roman" w:hAnsi="Times New Roman" w:cs="Times New Roman"/>
          <w:sz w:val="24"/>
          <w:szCs w:val="24"/>
        </w:rPr>
        <w:t xml:space="preserve"> – Граф знаний</w:t>
      </w:r>
    </w:p>
    <w:p w14:paraId="46305F68" w14:textId="6649ACAE" w:rsidR="00B8525E" w:rsidRDefault="008B7D68" w:rsidP="008B7D68">
      <w:pPr>
        <w:pStyle w:val="2"/>
        <w:spacing w:before="360" w:after="360" w:line="36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0086298"/>
      <w:r w:rsidRPr="008B7D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 Развитие </w:t>
      </w:r>
      <w:r w:rsidRPr="008B7D6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AI</w:t>
      </w:r>
      <w:r w:rsidRPr="008B7D68">
        <w:rPr>
          <w:rFonts w:ascii="Times New Roman" w:hAnsi="Times New Roman" w:cs="Times New Roman"/>
          <w:b/>
          <w:bCs/>
          <w:color w:val="auto"/>
          <w:sz w:val="28"/>
          <w:szCs w:val="28"/>
        </w:rPr>
        <w:t>–агентов</w:t>
      </w:r>
      <w:bookmarkEnd w:id="15"/>
    </w:p>
    <w:p w14:paraId="33726E4C" w14:textId="48268D1B" w:rsidR="00191D83" w:rsidRDefault="00191D83" w:rsidP="00191D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91D83">
        <w:rPr>
          <w:rFonts w:ascii="Times New Roman" w:hAnsi="Times New Roman" w:cs="Times New Roman"/>
          <w:sz w:val="28"/>
          <w:szCs w:val="28"/>
          <w:lang w:eastAsia="ru-RU"/>
        </w:rPr>
        <w:t xml:space="preserve">Как было описано ранее, языковые модели автоматизирую различные процессы в компаниях, помогают пользователю в чем-то разобраться и т.п. Но что, если задач становится больше, чем одна, то одного запроса для решения может не хватить или же модель попросту забудет о этой задаче. Для этого были созданы </w:t>
      </w:r>
      <w:r w:rsidRPr="00191D83">
        <w:rPr>
          <w:rFonts w:ascii="Times New Roman" w:hAnsi="Times New Roman" w:cs="Times New Roman"/>
          <w:sz w:val="28"/>
          <w:szCs w:val="28"/>
          <w:lang w:val="en-US" w:eastAsia="ru-RU"/>
        </w:rPr>
        <w:t>AI</w:t>
      </w:r>
      <w:r w:rsidRPr="00191D83">
        <w:rPr>
          <w:rFonts w:ascii="Times New Roman" w:hAnsi="Times New Roman" w:cs="Times New Roman"/>
          <w:sz w:val="28"/>
          <w:szCs w:val="28"/>
          <w:lang w:eastAsia="ru-RU"/>
        </w:rPr>
        <w:t>–агенты. В свою очередь они выделяют в одной задаче несколько подзадач и решают каждую по отдельности. Так же, у них есть понимания, что у пользователя могут быть дополнительные данные, они соб</w:t>
      </w:r>
      <w:r>
        <w:rPr>
          <w:rFonts w:ascii="Times New Roman" w:hAnsi="Times New Roman" w:cs="Times New Roman"/>
          <w:sz w:val="28"/>
          <w:szCs w:val="28"/>
          <w:lang w:eastAsia="ru-RU"/>
        </w:rPr>
        <w:t>ирают</w:t>
      </w:r>
      <w:r w:rsidRPr="00191D83">
        <w:rPr>
          <w:rFonts w:ascii="Times New Roman" w:hAnsi="Times New Roman" w:cs="Times New Roman"/>
          <w:sz w:val="28"/>
          <w:szCs w:val="28"/>
          <w:lang w:eastAsia="ru-RU"/>
        </w:rPr>
        <w:t xml:space="preserve"> их и применить для решения. В итоге, агенты – некий маленький офис, в котором трудятся офисные работники.</w:t>
      </w:r>
      <w:r w:rsidR="009F0EFE">
        <w:rPr>
          <w:rFonts w:ascii="Times New Roman" w:hAnsi="Times New Roman" w:cs="Times New Roman"/>
          <w:sz w:val="28"/>
          <w:szCs w:val="28"/>
          <w:lang w:eastAsia="ru-RU"/>
        </w:rPr>
        <w:t xml:space="preserve"> На рисунках 1.19 – 1.20 представлены примеры расширений для агентов с точки зрения визуализации.</w:t>
      </w:r>
    </w:p>
    <w:p w14:paraId="0A0012D0" w14:textId="165767A8" w:rsidR="009F0EFE" w:rsidRDefault="009F0EFE" w:rsidP="009F0E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7CF00C8" wp14:editId="14DB055B">
            <wp:extent cx="5940425" cy="34715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B423" w14:textId="5677BE92" w:rsidR="009F0EFE" w:rsidRPr="0072570D" w:rsidRDefault="009F0EFE" w:rsidP="009F0EFE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570D">
        <w:rPr>
          <w:rFonts w:ascii="Times New Roman" w:hAnsi="Times New Roman" w:cs="Times New Roman"/>
          <w:sz w:val="24"/>
          <w:szCs w:val="24"/>
        </w:rPr>
        <w:t>Рисунок 1.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7257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Пример визуализации агентов</w:t>
      </w:r>
    </w:p>
    <w:p w14:paraId="323064AF" w14:textId="26A64120" w:rsidR="009F0EFE" w:rsidRDefault="009F0EFE" w:rsidP="009F0E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6D12336" wp14:editId="65806F54">
            <wp:extent cx="5940425" cy="31184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4044" w14:textId="4CC5DF05" w:rsidR="009F0EFE" w:rsidRPr="0072570D" w:rsidRDefault="009F0EFE" w:rsidP="009F0EFE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570D">
        <w:rPr>
          <w:rFonts w:ascii="Times New Roman" w:hAnsi="Times New Roman" w:cs="Times New Roman"/>
          <w:sz w:val="24"/>
          <w:szCs w:val="24"/>
        </w:rPr>
        <w:t>Рисунок 1.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7257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Пример визуализации агентов</w:t>
      </w:r>
    </w:p>
    <w:p w14:paraId="531D1F9F" w14:textId="73C9FD96" w:rsidR="009F0EFE" w:rsidRPr="00191D83" w:rsidRDefault="009F0EFE" w:rsidP="009F0E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Тем самым, не сложно догадаться, что каждый агент выполняет некоторую роль в той или иной задаче. Если вам нужно, например, находить материалы в истории 20 века, то агент будет являться историком, который специализируется на 20 веке.</w:t>
      </w:r>
    </w:p>
    <w:p w14:paraId="5DB7CA76" w14:textId="44303F8E" w:rsidR="00B8525E" w:rsidRDefault="00B852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A02F42B" w14:textId="5CAADC37" w:rsidR="004A52D4" w:rsidRDefault="004A52D4" w:rsidP="004A52D4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0086299"/>
      <w:r w:rsidRPr="004A52D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</w:t>
      </w:r>
      <w:bookmarkEnd w:id="16"/>
    </w:p>
    <w:p w14:paraId="21CF0552" w14:textId="68816664" w:rsidR="004A52D4" w:rsidRDefault="004A52D4" w:rsidP="004A5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2D4">
        <w:rPr>
          <w:rFonts w:ascii="Times New Roman" w:hAnsi="Times New Roman" w:cs="Times New Roman"/>
          <w:sz w:val="28"/>
          <w:szCs w:val="28"/>
        </w:rPr>
        <w:t xml:space="preserve">В качестве примера будет представлен </w:t>
      </w:r>
      <w:r w:rsidRPr="004A52D4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4A52D4">
        <w:rPr>
          <w:rFonts w:ascii="Times New Roman" w:hAnsi="Times New Roman" w:cs="Times New Roman"/>
          <w:sz w:val="28"/>
          <w:szCs w:val="28"/>
        </w:rPr>
        <w:t>-</w:t>
      </w:r>
      <w:r w:rsidRPr="004A52D4"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4A52D4">
        <w:rPr>
          <w:rFonts w:ascii="Times New Roman" w:hAnsi="Times New Roman" w:cs="Times New Roman"/>
          <w:sz w:val="28"/>
          <w:szCs w:val="28"/>
        </w:rPr>
        <w:t xml:space="preserve">. В качестве языковой модели будет использоваться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4A52D4">
        <w:rPr>
          <w:rFonts w:ascii="Times New Roman" w:hAnsi="Times New Roman" w:cs="Times New Roman"/>
          <w:sz w:val="28"/>
          <w:szCs w:val="28"/>
        </w:rPr>
        <w:t xml:space="preserve"> от Сбербанка.</w:t>
      </w:r>
    </w:p>
    <w:p w14:paraId="4741FB18" w14:textId="71034BE8" w:rsidR="004A52D4" w:rsidRDefault="004A52D4" w:rsidP="004A52D4">
      <w:pPr>
        <w:pStyle w:val="2"/>
        <w:spacing w:before="360" w:after="360" w:line="36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0086300"/>
      <w:r w:rsidRPr="004A52D4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Получение необходимых параметров модели</w:t>
      </w:r>
      <w:bookmarkEnd w:id="17"/>
    </w:p>
    <w:p w14:paraId="2683E9EF" w14:textId="548EBFE6" w:rsidR="004A52D4" w:rsidRDefault="004A52D4" w:rsidP="004A5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Чтобы использовать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eastAsia="ru-RU"/>
        </w:rPr>
        <w:t>GigaChat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из вашего приложения, потребуется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eastAsia="ru-RU"/>
        </w:rPr>
        <w:t>GigaChat</w:t>
      </w:r>
      <w:proofErr w:type="spellEnd"/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 API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 для интеграции с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eastAsia="ru-RU"/>
        </w:rPr>
        <w:t>GigaChat</w:t>
      </w:r>
      <w:proofErr w:type="spellEnd"/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. Для его настройки нам понадобятся несколько параметров, которые можно получить в проекте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eastAsia="ru-RU"/>
        </w:rPr>
        <w:t>GigaChat</w:t>
      </w:r>
      <w:proofErr w:type="spellEnd"/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 API. Для этого перейдите в личное пространство в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eastAsia="ru-RU"/>
        </w:rPr>
        <w:t>Developers</w:t>
      </w:r>
      <w:proofErr w:type="spellEnd"/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 Studio.</w:t>
      </w:r>
      <w:r w:rsidRPr="004A52D4">
        <w:t xml:space="preserve"> </w:t>
      </w:r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Studio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это личный кабинет, где вы можете самостоятельно создать чат-бота. Зарегистрироваться в Studio можно по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eastAsia="ru-RU"/>
        </w:rPr>
        <w:t>Сбер</w:t>
      </w:r>
      <w:proofErr w:type="spellEnd"/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 ID,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eastAsia="ru-RU"/>
        </w:rPr>
        <w:t>СберБизнес</w:t>
      </w:r>
      <w:proofErr w:type="spellEnd"/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 ID или по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4A52D4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Ссылка для входа</w:t>
      </w:r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hyperlink r:id="rId27" w:history="1">
        <w:r w:rsidRPr="006814D4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https</w:t>
        </w:r>
        <w:r w:rsidRPr="004A52D4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://</w:t>
        </w:r>
        <w:r w:rsidRPr="006814D4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developers</w:t>
        </w:r>
        <w:r w:rsidRPr="004A52D4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Pr="006814D4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sber</w:t>
        </w:r>
        <w:proofErr w:type="spellEnd"/>
        <w:r w:rsidRPr="004A52D4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Pr="006814D4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ru</w:t>
        </w:r>
        <w:proofErr w:type="spellEnd"/>
        <w:r w:rsidRPr="004A52D4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/</w:t>
        </w:r>
        <w:r w:rsidRPr="006814D4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studio</w:t>
        </w:r>
        <w:r w:rsidRPr="004A52D4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/</w:t>
        </w:r>
        <w:r w:rsidRPr="006814D4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login</w:t>
        </w:r>
      </w:hyperlink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Поле входа представлено на рисунке 2.1.</w:t>
      </w:r>
    </w:p>
    <w:p w14:paraId="0364B0A7" w14:textId="0FF863AD" w:rsidR="004A52D4" w:rsidRDefault="004A52D4" w:rsidP="004A52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A52D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95320A" wp14:editId="7B5BE8A1">
            <wp:extent cx="2525335" cy="3863340"/>
            <wp:effectExtent l="0" t="0" r="889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8768" cy="386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A0DA" w14:textId="7BC8972A" w:rsidR="004A52D4" w:rsidRPr="004A52D4" w:rsidRDefault="004A52D4" w:rsidP="004A52D4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570D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2570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257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Регистрация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</w:p>
    <w:p w14:paraId="47149FB7" w14:textId="6B545B00" w:rsidR="004A52D4" w:rsidRDefault="004A52D4" w:rsidP="004A5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 личном пространстве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необходимо создать </w:t>
      </w:r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проект с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eastAsia="ru-RU"/>
        </w:rPr>
        <w:t>GigaChat</w:t>
      </w:r>
      <w:proofErr w:type="spellEnd"/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 API, по кнопке </w:t>
      </w:r>
      <w:proofErr w:type="spellStart"/>
      <w:r w:rsidRPr="004A52D4">
        <w:rPr>
          <w:rFonts w:ascii="Times New Roman" w:hAnsi="Times New Roman" w:cs="Times New Roman"/>
          <w:sz w:val="28"/>
          <w:szCs w:val="28"/>
          <w:lang w:eastAsia="ru-RU"/>
        </w:rPr>
        <w:t>GigaChat</w:t>
      </w:r>
      <w:proofErr w:type="spellEnd"/>
      <w:r w:rsidRPr="004A52D4">
        <w:rPr>
          <w:rFonts w:ascii="Times New Roman" w:hAnsi="Times New Roman" w:cs="Times New Roman"/>
          <w:sz w:val="28"/>
          <w:szCs w:val="28"/>
          <w:lang w:eastAsia="ru-RU"/>
        </w:rPr>
        <w:t xml:space="preserve"> API в разделе «Создать проект».</w:t>
      </w:r>
      <w:r w:rsidR="0097329F">
        <w:rPr>
          <w:rFonts w:ascii="Times New Roman" w:hAnsi="Times New Roman" w:cs="Times New Roman"/>
          <w:sz w:val="28"/>
          <w:szCs w:val="28"/>
          <w:lang w:eastAsia="ru-RU"/>
        </w:rPr>
        <w:t xml:space="preserve"> На рисунке 2.2 показан порядок действий.</w:t>
      </w:r>
    </w:p>
    <w:p w14:paraId="1E33FC9F" w14:textId="15DD06BC" w:rsidR="0097329F" w:rsidRDefault="0097329F" w:rsidP="009732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732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021687" wp14:editId="4C2EB3B5">
            <wp:extent cx="5940425" cy="22618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9D0D" w14:textId="4EAF7804" w:rsidR="0097329F" w:rsidRPr="004A52D4" w:rsidRDefault="0097329F" w:rsidP="0097329F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570D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2570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257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Создание проекта</w:t>
      </w:r>
    </w:p>
    <w:p w14:paraId="5B580FF2" w14:textId="1D07F020" w:rsidR="0097329F" w:rsidRDefault="00271285" w:rsidP="002712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71285">
        <w:rPr>
          <w:rFonts w:ascii="Times New Roman" w:hAnsi="Times New Roman" w:cs="Times New Roman"/>
          <w:sz w:val="28"/>
          <w:szCs w:val="28"/>
          <w:lang w:eastAsia="ru-RU"/>
        </w:rPr>
        <w:t>Затем выб</w:t>
      </w:r>
      <w:r>
        <w:rPr>
          <w:rFonts w:ascii="Times New Roman" w:hAnsi="Times New Roman" w:cs="Times New Roman"/>
          <w:sz w:val="28"/>
          <w:szCs w:val="28"/>
          <w:lang w:eastAsia="ru-RU"/>
        </w:rPr>
        <w:t>ираем</w:t>
      </w:r>
      <w:r w:rsidRPr="00271285">
        <w:rPr>
          <w:rFonts w:ascii="Times New Roman" w:hAnsi="Times New Roman" w:cs="Times New Roman"/>
          <w:sz w:val="28"/>
          <w:szCs w:val="28"/>
          <w:lang w:eastAsia="ru-RU"/>
        </w:rPr>
        <w:t xml:space="preserve"> созданный Мой </w:t>
      </w:r>
      <w:proofErr w:type="spellStart"/>
      <w:r w:rsidRPr="00271285">
        <w:rPr>
          <w:rFonts w:ascii="Times New Roman" w:hAnsi="Times New Roman" w:cs="Times New Roman"/>
          <w:sz w:val="28"/>
          <w:szCs w:val="28"/>
          <w:lang w:eastAsia="ru-RU"/>
        </w:rPr>
        <w:t>GigaChat</w:t>
      </w:r>
      <w:proofErr w:type="spellEnd"/>
      <w:r w:rsidRPr="00271285">
        <w:rPr>
          <w:rFonts w:ascii="Times New Roman" w:hAnsi="Times New Roman" w:cs="Times New Roman"/>
          <w:sz w:val="28"/>
          <w:szCs w:val="28"/>
          <w:lang w:eastAsia="ru-RU"/>
        </w:rPr>
        <w:t xml:space="preserve"> API — откроется раздел с настройками</w:t>
      </w:r>
      <w:r>
        <w:rPr>
          <w:rFonts w:ascii="Times New Roman" w:hAnsi="Times New Roman" w:cs="Times New Roman"/>
          <w:sz w:val="28"/>
          <w:szCs w:val="28"/>
          <w:lang w:eastAsia="ru-RU"/>
        </w:rPr>
        <w:t>, как показано на рисунке 2.3.</w:t>
      </w:r>
    </w:p>
    <w:p w14:paraId="103C5C25" w14:textId="5A8BEF07" w:rsidR="00271285" w:rsidRDefault="00271285" w:rsidP="002712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2712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86E6DE" wp14:editId="09538958">
            <wp:extent cx="5940425" cy="32569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6A0D" w14:textId="14441E49" w:rsidR="00271285" w:rsidRPr="004A52D4" w:rsidRDefault="00271285" w:rsidP="00271285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570D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2570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7257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Настройки проекта</w:t>
      </w:r>
    </w:p>
    <w:p w14:paraId="455DCC6A" w14:textId="426E1E2C" w:rsidR="00271285" w:rsidRDefault="00271285" w:rsidP="002712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71285">
        <w:rPr>
          <w:rFonts w:ascii="Times New Roman" w:hAnsi="Times New Roman" w:cs="Times New Roman"/>
          <w:sz w:val="28"/>
          <w:szCs w:val="28"/>
          <w:lang w:eastAsia="ru-RU"/>
        </w:rPr>
        <w:t>В ключевых действиях выб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271285">
        <w:rPr>
          <w:rFonts w:ascii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hAnsi="Times New Roman" w:cs="Times New Roman"/>
          <w:sz w:val="28"/>
          <w:szCs w:val="28"/>
          <w:lang w:eastAsia="ru-RU"/>
        </w:rPr>
        <w:t>аем</w:t>
      </w:r>
      <w:r w:rsidRPr="0027128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"Н</w:t>
      </w:r>
      <w:r w:rsidRPr="00271285">
        <w:rPr>
          <w:rFonts w:ascii="Times New Roman" w:hAnsi="Times New Roman" w:cs="Times New Roman"/>
          <w:sz w:val="28"/>
          <w:szCs w:val="28"/>
          <w:lang w:eastAsia="ru-RU"/>
        </w:rPr>
        <w:t>астроить API</w:t>
      </w:r>
      <w:r>
        <w:rPr>
          <w:rFonts w:ascii="Times New Roman" w:hAnsi="Times New Roman" w:cs="Times New Roman"/>
          <w:sz w:val="28"/>
          <w:szCs w:val="28"/>
          <w:lang w:eastAsia="ru-RU"/>
        </w:rPr>
        <w:t>" (рисунок 2.4).</w:t>
      </w:r>
    </w:p>
    <w:p w14:paraId="15884F96" w14:textId="3B19F0E2" w:rsidR="00271285" w:rsidRDefault="00271285" w:rsidP="002712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27128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B12E7D" wp14:editId="5501E931">
            <wp:extent cx="4130040" cy="2051555"/>
            <wp:effectExtent l="0" t="0" r="381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6302" cy="205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732A" w14:textId="177A511B" w:rsidR="00271285" w:rsidRPr="00271285" w:rsidRDefault="00271285" w:rsidP="00271285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2.4 – 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2712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ключа</w:t>
      </w:r>
    </w:p>
    <w:p w14:paraId="6D3AF221" w14:textId="0FDEA561" w:rsidR="00271285" w:rsidRDefault="00271285" w:rsidP="002712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71285">
        <w:rPr>
          <w:rFonts w:ascii="Times New Roman" w:hAnsi="Times New Roman" w:cs="Times New Roman"/>
          <w:sz w:val="28"/>
          <w:szCs w:val="28"/>
          <w:lang w:eastAsia="ru-RU"/>
        </w:rPr>
        <w:t xml:space="preserve">В этом разделе </w:t>
      </w:r>
      <w:r>
        <w:rPr>
          <w:rFonts w:ascii="Times New Roman" w:hAnsi="Times New Roman" w:cs="Times New Roman"/>
          <w:sz w:val="28"/>
          <w:szCs w:val="28"/>
          <w:lang w:eastAsia="ru-RU"/>
        </w:rPr>
        <w:t>видим</w:t>
      </w:r>
      <w:r w:rsidRPr="00271285">
        <w:rPr>
          <w:rFonts w:ascii="Times New Roman" w:hAnsi="Times New Roman" w:cs="Times New Roman"/>
          <w:sz w:val="28"/>
          <w:szCs w:val="28"/>
          <w:lang w:eastAsia="ru-RU"/>
        </w:rPr>
        <w:t xml:space="preserve"> свои данные для авторизации</w:t>
      </w:r>
      <w:r>
        <w:rPr>
          <w:rFonts w:ascii="Times New Roman" w:hAnsi="Times New Roman" w:cs="Times New Roman"/>
          <w:sz w:val="28"/>
          <w:szCs w:val="28"/>
          <w:lang w:eastAsia="ru-RU"/>
        </w:rPr>
        <w:t>, как показано на рисунке 2.5.</w:t>
      </w:r>
    </w:p>
    <w:p w14:paraId="6B7B331B" w14:textId="0BCF4F74" w:rsidR="00E97162" w:rsidRDefault="00E97162" w:rsidP="00E97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71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E25D2D" wp14:editId="28584BD4">
            <wp:extent cx="5940425" cy="30886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0446" w14:textId="20F92E9F" w:rsidR="00E97162" w:rsidRDefault="00E97162" w:rsidP="00E97162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2.5 – Данные авторизации</w:t>
      </w:r>
    </w:p>
    <w:p w14:paraId="2B27D043" w14:textId="463D63E2" w:rsidR="00E97162" w:rsidRDefault="00E97162" w:rsidP="00E971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Pr="00E97162">
        <w:rPr>
          <w:rFonts w:ascii="Times New Roman" w:hAnsi="Times New Roman" w:cs="Times New Roman"/>
          <w:sz w:val="28"/>
          <w:szCs w:val="28"/>
          <w:lang w:eastAsia="ru-RU"/>
        </w:rPr>
        <w:t xml:space="preserve">ужно выпустить еще и </w:t>
      </w:r>
      <w:proofErr w:type="spellStart"/>
      <w:r w:rsidRPr="00E97162">
        <w:rPr>
          <w:rFonts w:ascii="Times New Roman" w:hAnsi="Times New Roman" w:cs="Times New Roman"/>
          <w:sz w:val="28"/>
          <w:szCs w:val="28"/>
          <w:lang w:eastAsia="ru-RU"/>
        </w:rPr>
        <w:t>Authorization</w:t>
      </w:r>
      <w:proofErr w:type="spellEnd"/>
      <w:r w:rsidRPr="00E97162">
        <w:rPr>
          <w:rFonts w:ascii="Times New Roman" w:hAnsi="Times New Roman" w:cs="Times New Roman"/>
          <w:sz w:val="28"/>
          <w:szCs w:val="28"/>
          <w:lang w:eastAsia="ru-RU"/>
        </w:rPr>
        <w:t xml:space="preserve"> Key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E97162">
        <w:rPr>
          <w:rFonts w:ascii="Times New Roman" w:hAnsi="Times New Roman" w:cs="Times New Roman"/>
          <w:sz w:val="28"/>
          <w:szCs w:val="28"/>
          <w:lang w:eastAsia="ru-RU"/>
        </w:rPr>
        <w:t xml:space="preserve"> нажимаем </w:t>
      </w:r>
      <w:r>
        <w:rPr>
          <w:rFonts w:ascii="Times New Roman" w:hAnsi="Times New Roman" w:cs="Times New Roman"/>
          <w:sz w:val="28"/>
          <w:szCs w:val="28"/>
          <w:lang w:eastAsia="ru-RU"/>
        </w:rPr>
        <w:t>"</w:t>
      </w:r>
      <w:r w:rsidRPr="00E97162">
        <w:rPr>
          <w:rFonts w:ascii="Times New Roman" w:hAnsi="Times New Roman" w:cs="Times New Roman"/>
          <w:sz w:val="28"/>
          <w:szCs w:val="28"/>
          <w:lang w:eastAsia="ru-RU"/>
        </w:rPr>
        <w:t>Получить ключ</w:t>
      </w:r>
      <w:r>
        <w:rPr>
          <w:rFonts w:ascii="Times New Roman" w:hAnsi="Times New Roman" w:cs="Times New Roman"/>
          <w:sz w:val="28"/>
          <w:szCs w:val="28"/>
          <w:lang w:eastAsia="ru-RU"/>
        </w:rPr>
        <w:t>" (рисунок 2.6).</w:t>
      </w:r>
    </w:p>
    <w:p w14:paraId="03075B66" w14:textId="445DB8A8" w:rsidR="00E97162" w:rsidRDefault="00E97162" w:rsidP="00E971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E971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A0C4DC" wp14:editId="0E1B321A">
            <wp:extent cx="4381500" cy="3540795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4608" cy="35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B916" w14:textId="7A419157" w:rsidR="00E97162" w:rsidRDefault="00E97162" w:rsidP="00E97162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2.6 – Получение ключа авторизации</w:t>
      </w:r>
    </w:p>
    <w:p w14:paraId="5A81DB1F" w14:textId="6D2B166D" w:rsidR="00E97162" w:rsidRDefault="00E97162" w:rsidP="00E971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Вся дальнейшая реализация будет представлена в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r w:rsidRPr="00E9716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репозитории </w:t>
      </w:r>
      <w:r w:rsidRPr="00E97162">
        <w:rPr>
          <w:rFonts w:ascii="Times New Roman" w:hAnsi="Times New Roman" w:cs="Times New Roman"/>
          <w:sz w:val="28"/>
          <w:szCs w:val="28"/>
          <w:lang w:eastAsia="ru-RU"/>
        </w:rPr>
        <w:t xml:space="preserve">[]. </w:t>
      </w:r>
      <w:r>
        <w:rPr>
          <w:rFonts w:ascii="Times New Roman" w:hAnsi="Times New Roman" w:cs="Times New Roman"/>
          <w:sz w:val="28"/>
          <w:szCs w:val="28"/>
          <w:lang w:eastAsia="ru-RU"/>
        </w:rPr>
        <w:t>На рисунках 2.7 – 2.9 будет представлены ответы модели при разных запросах и конфигурациях.</w:t>
      </w:r>
    </w:p>
    <w:p w14:paraId="290834DB" w14:textId="499AAC18" w:rsidR="00E97162" w:rsidRDefault="00346714" w:rsidP="009F14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4671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3835369" wp14:editId="4DF3AEA4">
            <wp:extent cx="5940425" cy="38811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5865" w14:textId="07AF9C7B" w:rsidR="00346714" w:rsidRPr="00346714" w:rsidRDefault="00346714" w:rsidP="00346714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</w:t>
      </w:r>
      <w:r w:rsidRPr="0034671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Проверка инициализации и работоспособности бота</w:t>
      </w:r>
    </w:p>
    <w:p w14:paraId="4DC8FF7E" w14:textId="558AF247" w:rsidR="00346714" w:rsidRDefault="00346714" w:rsidP="009F14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4671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4E7D62D6" wp14:editId="76724056">
            <wp:extent cx="5940425" cy="39154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56E5" w14:textId="4B6D56A9" w:rsidR="00346714" w:rsidRDefault="00346714" w:rsidP="0034671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2.8 – Роль историка 20 века</w:t>
      </w:r>
    </w:p>
    <w:p w14:paraId="2156EEF8" w14:textId="03515041" w:rsidR="00271285" w:rsidRDefault="00346714" w:rsidP="009F1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467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603831" wp14:editId="4F2319FF">
            <wp:extent cx="5940425" cy="40411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8D87" w14:textId="3CA27413" w:rsidR="00346714" w:rsidRPr="009F14D4" w:rsidRDefault="00346714" w:rsidP="0034671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2.8 – Роль </w:t>
      </w:r>
      <w:r w:rsidR="009F14D4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9F14D4">
        <w:rPr>
          <w:rFonts w:ascii="Times New Roman" w:hAnsi="Times New Roman" w:cs="Times New Roman"/>
          <w:sz w:val="24"/>
          <w:szCs w:val="24"/>
        </w:rPr>
        <w:t>–компании</w:t>
      </w:r>
    </w:p>
    <w:p w14:paraId="6DC1255F" w14:textId="3E59C29B" w:rsidR="004A52D4" w:rsidRDefault="004A52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B65B653" w14:textId="386C8FAD" w:rsidR="00B8525E" w:rsidRDefault="00B8525E" w:rsidP="00B8525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0086301"/>
      <w:r w:rsidRPr="00B8525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8"/>
    </w:p>
    <w:p w14:paraId="1084B8C8" w14:textId="4C85BE7D" w:rsidR="00A632FA" w:rsidRPr="00A632FA" w:rsidRDefault="00A632FA" w:rsidP="00A632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2FA">
        <w:rPr>
          <w:rFonts w:ascii="Times New Roman" w:hAnsi="Times New Roman" w:cs="Times New Roman"/>
          <w:sz w:val="28"/>
          <w:szCs w:val="28"/>
        </w:rPr>
        <w:t>В ходе прохождения практики были рассмотрены AI-агенты, их архитектура и отличия от классических LLM. Установлено, что агенты способны планировать действия, привлекать внешние инструменты и фильтровать нерелевантную информацию без анализа лишнего материала.</w:t>
      </w:r>
    </w:p>
    <w:p w14:paraId="0AEA80BE" w14:textId="7ADAED65" w:rsidR="00A632FA" w:rsidRPr="00A632FA" w:rsidRDefault="00A632FA" w:rsidP="00A632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2FA">
        <w:rPr>
          <w:rFonts w:ascii="Times New Roman" w:hAnsi="Times New Roman" w:cs="Times New Roman"/>
          <w:sz w:val="28"/>
          <w:szCs w:val="28"/>
        </w:rPr>
        <w:t xml:space="preserve">В теоретической части выполнен обзор эволюции NLP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32FA">
        <w:rPr>
          <w:rFonts w:ascii="Times New Roman" w:hAnsi="Times New Roman" w:cs="Times New Roman"/>
          <w:sz w:val="28"/>
          <w:szCs w:val="28"/>
        </w:rPr>
        <w:t xml:space="preserve"> от ранних систем до трансформеров и </w:t>
      </w:r>
      <w:proofErr w:type="spellStart"/>
      <w:r w:rsidRPr="00A632FA">
        <w:rPr>
          <w:rFonts w:ascii="Times New Roman" w:hAnsi="Times New Roman" w:cs="Times New Roman"/>
          <w:sz w:val="28"/>
          <w:szCs w:val="28"/>
        </w:rPr>
        <w:t>Mamba</w:t>
      </w:r>
      <w:proofErr w:type="spellEnd"/>
      <w:r w:rsidRPr="00A632FA">
        <w:rPr>
          <w:rFonts w:ascii="Times New Roman" w:hAnsi="Times New Roman" w:cs="Times New Roman"/>
          <w:sz w:val="28"/>
          <w:szCs w:val="28"/>
        </w:rPr>
        <w:t>, а также методов векторизации, N-грамм и механизма внимания. Показана целесообразность RAG для работы с корпоративными данными и графов знаний для структурирования источников.</w:t>
      </w:r>
    </w:p>
    <w:p w14:paraId="49A2CC01" w14:textId="4B1BC7AA" w:rsidR="00A632FA" w:rsidRPr="00A632FA" w:rsidRDefault="00A632FA" w:rsidP="00A632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2FA">
        <w:rPr>
          <w:rFonts w:ascii="Times New Roman" w:hAnsi="Times New Roman" w:cs="Times New Roman"/>
          <w:sz w:val="28"/>
          <w:szCs w:val="28"/>
        </w:rPr>
        <w:t>В практической части реализован Telegram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32FA">
        <w:rPr>
          <w:rFonts w:ascii="Times New Roman" w:hAnsi="Times New Roman" w:cs="Times New Roman"/>
          <w:sz w:val="28"/>
          <w:szCs w:val="28"/>
        </w:rPr>
        <w:t xml:space="preserve">бот на </w:t>
      </w:r>
      <w:proofErr w:type="spellStart"/>
      <w:r w:rsidRPr="00A632FA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A632FA">
        <w:rPr>
          <w:rFonts w:ascii="Times New Roman" w:hAnsi="Times New Roman" w:cs="Times New Roman"/>
          <w:sz w:val="28"/>
          <w:szCs w:val="28"/>
        </w:rPr>
        <w:t xml:space="preserve"> API, демонстрирующий работу AI-агента в ролевых задачах.</w:t>
      </w:r>
    </w:p>
    <w:p w14:paraId="37D0B185" w14:textId="057931B6" w:rsidR="00B8525E" w:rsidRPr="00A632FA" w:rsidRDefault="00A632FA" w:rsidP="00A632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2FA">
        <w:rPr>
          <w:rFonts w:ascii="Times New Roman" w:hAnsi="Times New Roman" w:cs="Times New Roman"/>
          <w:sz w:val="28"/>
          <w:szCs w:val="28"/>
        </w:rPr>
        <w:t>Результаты подтверждают, что AI-агенты сокращают время анализа документов, избегают информационного шума и повышают качество решений. Дальнейшее развитие связано с увеличением числа агентов, улучшением памяти и интеграцией с базами знаний.</w:t>
      </w:r>
    </w:p>
    <w:p w14:paraId="06AE599A" w14:textId="69B01839" w:rsidR="00B8525E" w:rsidRDefault="00B8525E">
      <w:r>
        <w:br w:type="page"/>
      </w:r>
    </w:p>
    <w:p w14:paraId="239E3427" w14:textId="7309F2B2" w:rsidR="00B8525E" w:rsidRDefault="00B8525E" w:rsidP="00B8525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0086302"/>
      <w:r w:rsidRPr="00B8525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Литературы</w:t>
      </w:r>
      <w:bookmarkEnd w:id="19"/>
    </w:p>
    <w:p w14:paraId="33410BBB" w14:textId="2AB8B986" w:rsidR="00A95495" w:rsidRDefault="00A95495" w:rsidP="00A95495">
      <w:pPr>
        <w:pStyle w:val="a7"/>
        <w:numPr>
          <w:ilvl w:val="0"/>
          <w:numId w:val="28"/>
        </w:numPr>
        <w:tabs>
          <w:tab w:val="left" w:pos="1077"/>
        </w:tabs>
        <w:spacing w:after="0" w:line="360" w:lineRule="auto"/>
        <w:ind w:left="0" w:firstLine="709"/>
        <w:contextualSpacing w:val="0"/>
      </w:pPr>
      <w:r w:rsidRPr="007C26F4">
        <w:rPr>
          <w:lang w:val="en-US"/>
        </w:rPr>
        <w:t>Christopher D. Manning Human Language Understanding &amp; Reasoning</w:t>
      </w:r>
      <w:r>
        <w:rPr>
          <w:lang w:val="en-US"/>
        </w:rPr>
        <w:t xml:space="preserve"> [</w:t>
      </w:r>
      <w:r>
        <w:t>Электронный</w:t>
      </w:r>
      <w:r w:rsidRPr="007C26F4"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]: </w:t>
      </w:r>
      <w:r>
        <w:t>сайт</w:t>
      </w:r>
      <w:r w:rsidRPr="00D96C2F">
        <w:rPr>
          <w:lang w:val="en-US"/>
        </w:rPr>
        <w:t xml:space="preserve"> </w:t>
      </w:r>
      <w:r w:rsidRPr="007C26F4">
        <w:rPr>
          <w:lang w:val="en-US"/>
        </w:rPr>
        <w:t>American Academy of Arts and Sciences</w:t>
      </w:r>
      <w:r>
        <w:rPr>
          <w:lang w:val="en-US"/>
        </w:rPr>
        <w:t>. URL</w:t>
      </w:r>
      <w:r w:rsidRPr="00D96C2F">
        <w:t xml:space="preserve">: </w:t>
      </w:r>
      <w:r w:rsidRPr="002D2691">
        <w:rPr>
          <w:lang w:val="en-US"/>
        </w:rPr>
        <w:t>https</w:t>
      </w:r>
      <w:r w:rsidRPr="002D2691">
        <w:t>://</w:t>
      </w:r>
      <w:r w:rsidRPr="002D2691">
        <w:rPr>
          <w:lang w:val="en-US"/>
        </w:rPr>
        <w:t>www</w:t>
      </w:r>
      <w:r w:rsidRPr="002D2691">
        <w:t>.</w:t>
      </w:r>
      <w:proofErr w:type="spellStart"/>
      <w:r w:rsidRPr="002D2691">
        <w:rPr>
          <w:lang w:val="en-US"/>
        </w:rPr>
        <w:t>amacad</w:t>
      </w:r>
      <w:proofErr w:type="spellEnd"/>
      <w:r w:rsidRPr="002D2691">
        <w:t>.</w:t>
      </w:r>
      <w:r w:rsidRPr="002D2691">
        <w:rPr>
          <w:lang w:val="en-US"/>
        </w:rPr>
        <w:t>org</w:t>
      </w:r>
      <w:r w:rsidRPr="002D2691">
        <w:t>/</w:t>
      </w:r>
      <w:r w:rsidRPr="002D2691">
        <w:rPr>
          <w:lang w:val="en-US"/>
        </w:rPr>
        <w:t>sites</w:t>
      </w:r>
      <w:r w:rsidRPr="002D2691">
        <w:t>/</w:t>
      </w:r>
      <w:r w:rsidRPr="002D2691">
        <w:rPr>
          <w:lang w:val="en-US"/>
        </w:rPr>
        <w:t>default</w:t>
      </w:r>
      <w:r w:rsidRPr="002D2691">
        <w:t>/</w:t>
      </w:r>
      <w:r w:rsidRPr="002D2691">
        <w:rPr>
          <w:lang w:val="en-US"/>
        </w:rPr>
        <w:t>files</w:t>
      </w:r>
      <w:r w:rsidRPr="002D2691">
        <w:t>/</w:t>
      </w:r>
      <w:r w:rsidRPr="002D2691">
        <w:rPr>
          <w:lang w:val="en-US"/>
        </w:rPr>
        <w:t>publication</w:t>
      </w:r>
      <w:r w:rsidRPr="002D2691">
        <w:t>/</w:t>
      </w:r>
      <w:r w:rsidRPr="002D2691">
        <w:rPr>
          <w:lang w:val="en-US"/>
        </w:rPr>
        <w:t>downloads</w:t>
      </w:r>
      <w:r w:rsidRPr="002D2691">
        <w:t>/</w:t>
      </w:r>
      <w:r w:rsidRPr="002D2691">
        <w:rPr>
          <w:lang w:val="en-US"/>
        </w:rPr>
        <w:t>Daedalus</w:t>
      </w:r>
      <w:r w:rsidRPr="002D2691">
        <w:t>_</w:t>
      </w:r>
      <w:proofErr w:type="spellStart"/>
      <w:r w:rsidRPr="002D2691">
        <w:rPr>
          <w:lang w:val="en-US"/>
        </w:rPr>
        <w:t>Sp</w:t>
      </w:r>
      <w:proofErr w:type="spellEnd"/>
      <w:r w:rsidRPr="002D2691">
        <w:t>22_09_</w:t>
      </w:r>
      <w:r w:rsidRPr="002D2691">
        <w:rPr>
          <w:lang w:val="en-US"/>
        </w:rPr>
        <w:t>Manning</w:t>
      </w:r>
      <w:r w:rsidRPr="002D2691">
        <w:t>.</w:t>
      </w:r>
      <w:r w:rsidRPr="002D2691">
        <w:rPr>
          <w:lang w:val="en-US"/>
        </w:rPr>
        <w:t>pdf</w:t>
      </w:r>
      <w:r w:rsidRPr="00D96C2F">
        <w:t xml:space="preserve"> (</w:t>
      </w:r>
      <w:r>
        <w:t>дата обращения</w:t>
      </w:r>
      <w:r w:rsidRPr="00D96C2F">
        <w:t xml:space="preserve">: </w:t>
      </w:r>
      <w:r w:rsidRPr="00A95495">
        <w:t>1</w:t>
      </w:r>
      <w:r>
        <w:t>4.06.202</w:t>
      </w:r>
      <w:r w:rsidRPr="00A95495">
        <w:t>6</w:t>
      </w:r>
      <w:r w:rsidRPr="00D96C2F">
        <w:t>)</w:t>
      </w:r>
      <w:r w:rsidRPr="00B9723E">
        <w:t>.</w:t>
      </w:r>
    </w:p>
    <w:p w14:paraId="616BDAA6" w14:textId="548E29E8" w:rsidR="00A95495" w:rsidRPr="005E6FD4" w:rsidRDefault="00A95495" w:rsidP="00A95495">
      <w:pPr>
        <w:pStyle w:val="a7"/>
        <w:numPr>
          <w:ilvl w:val="0"/>
          <w:numId w:val="28"/>
        </w:numPr>
        <w:tabs>
          <w:tab w:val="left" w:pos="1077"/>
        </w:tabs>
        <w:spacing w:after="0" w:line="360" w:lineRule="auto"/>
        <w:ind w:left="0" w:firstLine="709"/>
        <w:contextualSpacing w:val="0"/>
      </w:pPr>
      <w:proofErr w:type="spellStart"/>
      <w:r>
        <w:rPr>
          <w:lang w:val="en-US"/>
        </w:rPr>
        <w:t>ChatGPT</w:t>
      </w:r>
      <w:proofErr w:type="spellEnd"/>
      <w:r w:rsidRPr="005E6FD4">
        <w:t xml:space="preserve"> [Электронный ресурс]: сайт </w:t>
      </w:r>
      <w:proofErr w:type="spellStart"/>
      <w:r>
        <w:rPr>
          <w:lang w:val="en-US"/>
        </w:rPr>
        <w:t>OpenAI</w:t>
      </w:r>
      <w:proofErr w:type="spellEnd"/>
      <w:r w:rsidRPr="005E6FD4">
        <w:t xml:space="preserve">. </w:t>
      </w:r>
      <w:r>
        <w:rPr>
          <w:lang w:val="en-US"/>
        </w:rPr>
        <w:t>URL</w:t>
      </w:r>
      <w:r w:rsidRPr="005E6FD4">
        <w:t xml:space="preserve">: </w:t>
      </w:r>
      <w:r w:rsidRPr="00AD0601">
        <w:rPr>
          <w:lang w:val="en-US"/>
        </w:rPr>
        <w:t>https</w:t>
      </w:r>
      <w:r w:rsidRPr="005E6FD4">
        <w:t>://</w:t>
      </w:r>
      <w:proofErr w:type="spellStart"/>
      <w:r w:rsidRPr="00AD0601">
        <w:rPr>
          <w:lang w:val="en-US"/>
        </w:rPr>
        <w:t>openai</w:t>
      </w:r>
      <w:proofErr w:type="spellEnd"/>
      <w:r w:rsidRPr="005E6FD4">
        <w:t>.</w:t>
      </w:r>
      <w:r w:rsidRPr="00AD0601">
        <w:rPr>
          <w:lang w:val="en-US"/>
        </w:rPr>
        <w:t>com</w:t>
      </w:r>
      <w:r w:rsidRPr="005E6FD4">
        <w:t>/</w:t>
      </w:r>
      <w:r w:rsidRPr="00AD0601">
        <w:rPr>
          <w:lang w:val="en-US"/>
        </w:rPr>
        <w:t>stories</w:t>
      </w:r>
      <w:r w:rsidRPr="005E6FD4">
        <w:t xml:space="preserve">/ </w:t>
      </w:r>
      <w:r>
        <w:t>(дата обращения: 14.06.2026).</w:t>
      </w:r>
    </w:p>
    <w:p w14:paraId="01B00AB8" w14:textId="7EE84912" w:rsidR="00A95495" w:rsidRPr="005E6FD4" w:rsidRDefault="00A95495" w:rsidP="00A95495">
      <w:pPr>
        <w:pStyle w:val="a7"/>
        <w:numPr>
          <w:ilvl w:val="0"/>
          <w:numId w:val="28"/>
        </w:numPr>
        <w:tabs>
          <w:tab w:val="left" w:pos="1077"/>
        </w:tabs>
        <w:spacing w:after="0" w:line="360" w:lineRule="auto"/>
        <w:ind w:left="0" w:firstLine="709"/>
        <w:contextualSpacing w:val="0"/>
      </w:pPr>
      <w:r w:rsidRPr="005E6FD4">
        <w:t xml:space="preserve">Алан М. Тьюринг МОЖЕТ ЛИ МАШИНА МЫСЛИТЬ? [Электронный ресурс]: сайт </w:t>
      </w:r>
      <w:proofErr w:type="spellStart"/>
      <w:r>
        <w:rPr>
          <w:lang w:val="en-US"/>
        </w:rPr>
        <w:t>E</w:t>
      </w:r>
      <w:r w:rsidRPr="009B22DE">
        <w:rPr>
          <w:lang w:val="en-US"/>
        </w:rPr>
        <w:t>theroneph</w:t>
      </w:r>
      <w:proofErr w:type="spellEnd"/>
      <w:r w:rsidRPr="005E6FD4">
        <w:t xml:space="preserve">. </w:t>
      </w:r>
      <w:r>
        <w:rPr>
          <w:lang w:val="en-US"/>
        </w:rPr>
        <w:t>URL</w:t>
      </w:r>
      <w:r w:rsidRPr="005E6FD4">
        <w:t xml:space="preserve">: </w:t>
      </w:r>
      <w:r w:rsidRPr="00DF72E0">
        <w:rPr>
          <w:lang w:val="en-US"/>
        </w:rPr>
        <w:t>https</w:t>
      </w:r>
      <w:r w:rsidRPr="005E6FD4">
        <w:t>://</w:t>
      </w:r>
      <w:r w:rsidRPr="00DF72E0">
        <w:rPr>
          <w:lang w:val="en-US"/>
        </w:rPr>
        <w:t>www</w:t>
      </w:r>
      <w:r w:rsidRPr="005E6FD4">
        <w:t>.</w:t>
      </w:r>
      <w:proofErr w:type="spellStart"/>
      <w:r w:rsidRPr="00DF72E0">
        <w:rPr>
          <w:lang w:val="en-US"/>
        </w:rPr>
        <w:t>etheroneph</w:t>
      </w:r>
      <w:proofErr w:type="spellEnd"/>
      <w:r w:rsidRPr="005E6FD4">
        <w:t>.</w:t>
      </w:r>
      <w:r w:rsidRPr="00DF72E0">
        <w:rPr>
          <w:lang w:val="en-US"/>
        </w:rPr>
        <w:t>com</w:t>
      </w:r>
      <w:r w:rsidRPr="005E6FD4">
        <w:t>/</w:t>
      </w:r>
      <w:r w:rsidRPr="00DF72E0">
        <w:rPr>
          <w:lang w:val="en-US"/>
        </w:rPr>
        <w:t>files</w:t>
      </w:r>
      <w:r w:rsidRPr="005E6FD4">
        <w:t>/</w:t>
      </w:r>
      <w:r w:rsidRPr="00DF72E0">
        <w:rPr>
          <w:lang w:val="en-US"/>
        </w:rPr>
        <w:t>can</w:t>
      </w:r>
      <w:r w:rsidRPr="005E6FD4">
        <w:t>_</w:t>
      </w:r>
      <w:r w:rsidRPr="00DF72E0">
        <w:rPr>
          <w:lang w:val="en-US"/>
        </w:rPr>
        <w:t>the</w:t>
      </w:r>
      <w:r w:rsidRPr="005E6FD4">
        <w:t>_</w:t>
      </w:r>
      <w:r w:rsidRPr="00DF72E0">
        <w:rPr>
          <w:lang w:val="en-US"/>
        </w:rPr>
        <w:t>machine</w:t>
      </w:r>
      <w:r w:rsidRPr="005E6FD4">
        <w:t>_</w:t>
      </w:r>
      <w:r w:rsidRPr="00DF72E0">
        <w:rPr>
          <w:lang w:val="en-US"/>
        </w:rPr>
        <w:t>think</w:t>
      </w:r>
      <w:r w:rsidRPr="005E6FD4">
        <w:t>.</w:t>
      </w:r>
      <w:r w:rsidRPr="00DF72E0">
        <w:rPr>
          <w:lang w:val="en-US"/>
        </w:rPr>
        <w:t>pdf</w:t>
      </w:r>
      <w:r w:rsidRPr="005E6FD4">
        <w:t xml:space="preserve"> </w:t>
      </w:r>
      <w:r>
        <w:t>(дата обращения: 14.06.2026).</w:t>
      </w:r>
    </w:p>
    <w:p w14:paraId="5997E459" w14:textId="75EA43FD" w:rsidR="00A95495" w:rsidRPr="005E6FD4" w:rsidRDefault="00A95495" w:rsidP="00A95495">
      <w:pPr>
        <w:pStyle w:val="a7"/>
        <w:numPr>
          <w:ilvl w:val="0"/>
          <w:numId w:val="28"/>
        </w:numPr>
        <w:tabs>
          <w:tab w:val="left" w:pos="1077"/>
        </w:tabs>
        <w:spacing w:after="0" w:line="360" w:lineRule="auto"/>
        <w:ind w:left="0" w:firstLine="709"/>
        <w:contextualSpacing w:val="0"/>
      </w:pPr>
      <w:proofErr w:type="spellStart"/>
      <w:r w:rsidRPr="0090601C">
        <w:rPr>
          <w:lang w:val="en-US"/>
        </w:rPr>
        <w:t>Jamell</w:t>
      </w:r>
      <w:proofErr w:type="spellEnd"/>
      <w:r w:rsidRPr="0090601C">
        <w:rPr>
          <w:lang w:val="en-US"/>
        </w:rPr>
        <w:t xml:space="preserve"> Ivor Samuels</w:t>
      </w:r>
      <w:r>
        <w:rPr>
          <w:lang w:val="en-US"/>
        </w:rPr>
        <w:t xml:space="preserve"> </w:t>
      </w:r>
      <w:r w:rsidRPr="0090601C">
        <w:rPr>
          <w:lang w:val="en-US"/>
        </w:rPr>
        <w:t xml:space="preserve">One-Hot Encoding and Two-Hot Encoding: </w:t>
      </w:r>
      <w:proofErr w:type="spellStart"/>
      <w:r w:rsidRPr="0090601C">
        <w:rPr>
          <w:lang w:val="en-US"/>
        </w:rPr>
        <w:t>AnIntroduction</w:t>
      </w:r>
      <w:proofErr w:type="spellEnd"/>
      <w:r>
        <w:rPr>
          <w:lang w:val="en-US"/>
        </w:rPr>
        <w:t xml:space="preserve"> </w:t>
      </w:r>
      <w:r w:rsidRPr="00B9723E">
        <w:rPr>
          <w:lang w:val="en-US"/>
        </w:rPr>
        <w:t>[</w:t>
      </w:r>
      <w:proofErr w:type="spellStart"/>
      <w:r w:rsidRPr="00AD0601">
        <w:rPr>
          <w:lang w:val="en-US"/>
        </w:rPr>
        <w:t>Электронный</w:t>
      </w:r>
      <w:proofErr w:type="spellEnd"/>
      <w:r w:rsidRPr="00B9723E">
        <w:rPr>
          <w:lang w:val="en-US"/>
        </w:rPr>
        <w:t xml:space="preserve"> </w:t>
      </w:r>
      <w:proofErr w:type="spellStart"/>
      <w:r w:rsidRPr="00AD0601">
        <w:rPr>
          <w:lang w:val="en-US"/>
        </w:rPr>
        <w:t>ресурс</w:t>
      </w:r>
      <w:proofErr w:type="spellEnd"/>
      <w:r w:rsidRPr="00B9723E">
        <w:rPr>
          <w:lang w:val="en-US"/>
        </w:rPr>
        <w:t xml:space="preserve">]: </w:t>
      </w:r>
      <w:proofErr w:type="spellStart"/>
      <w:r w:rsidRPr="00AD0601">
        <w:rPr>
          <w:lang w:val="en-US"/>
        </w:rPr>
        <w:t>сайт</w:t>
      </w:r>
      <w:proofErr w:type="spellEnd"/>
      <w:r>
        <w:rPr>
          <w:lang w:val="en-US"/>
        </w:rPr>
        <w:t xml:space="preserve"> R</w:t>
      </w:r>
      <w:r w:rsidRPr="0090601C">
        <w:rPr>
          <w:lang w:val="en-US"/>
        </w:rPr>
        <w:t>esearch</w:t>
      </w:r>
      <w:r>
        <w:rPr>
          <w:lang w:val="en-US"/>
        </w:rPr>
        <w:t>G</w:t>
      </w:r>
      <w:r w:rsidRPr="0090601C">
        <w:rPr>
          <w:lang w:val="en-US"/>
        </w:rPr>
        <w:t>ate</w:t>
      </w:r>
      <w:r>
        <w:rPr>
          <w:lang w:val="en-US"/>
        </w:rPr>
        <w:t>.</w:t>
      </w:r>
      <w:r w:rsidRPr="0090601C">
        <w:rPr>
          <w:lang w:val="en-US"/>
        </w:rPr>
        <w:t xml:space="preserve"> </w:t>
      </w:r>
      <w:r>
        <w:rPr>
          <w:lang w:val="en-US"/>
        </w:rPr>
        <w:t>URL</w:t>
      </w:r>
      <w:r w:rsidRPr="005E6FD4">
        <w:t xml:space="preserve">: </w:t>
      </w:r>
      <w:r w:rsidRPr="00DF72E0">
        <w:rPr>
          <w:lang w:val="en-US"/>
        </w:rPr>
        <w:t>https</w:t>
      </w:r>
      <w:r w:rsidRPr="005E6FD4">
        <w:t>://</w:t>
      </w:r>
      <w:r w:rsidRPr="00DF72E0">
        <w:rPr>
          <w:lang w:val="en-US"/>
        </w:rPr>
        <w:t>www</w:t>
      </w:r>
      <w:r w:rsidRPr="005E6FD4">
        <w:t>.</w:t>
      </w:r>
      <w:proofErr w:type="spellStart"/>
      <w:r w:rsidRPr="00DF72E0">
        <w:rPr>
          <w:lang w:val="en-US"/>
        </w:rPr>
        <w:t>researchgate</w:t>
      </w:r>
      <w:proofErr w:type="spellEnd"/>
      <w:r w:rsidRPr="005E6FD4">
        <w:t>.</w:t>
      </w:r>
      <w:r w:rsidRPr="00DF72E0">
        <w:rPr>
          <w:lang w:val="en-US"/>
        </w:rPr>
        <w:t>net</w:t>
      </w:r>
      <w:r w:rsidRPr="005E6FD4">
        <w:t>/</w:t>
      </w:r>
      <w:r w:rsidRPr="00DF72E0">
        <w:rPr>
          <w:lang w:val="en-US"/>
        </w:rPr>
        <w:t>publication</w:t>
      </w:r>
      <w:r w:rsidRPr="005E6FD4">
        <w:t>/377159812_</w:t>
      </w:r>
      <w:r w:rsidRPr="00DF72E0">
        <w:rPr>
          <w:lang w:val="en-US"/>
        </w:rPr>
        <w:t>One</w:t>
      </w:r>
      <w:r w:rsidRPr="005E6FD4">
        <w:t>-</w:t>
      </w:r>
      <w:r w:rsidRPr="00DF72E0">
        <w:rPr>
          <w:lang w:val="en-US"/>
        </w:rPr>
        <w:t>Hot</w:t>
      </w:r>
      <w:r w:rsidRPr="005E6FD4">
        <w:t>_</w:t>
      </w:r>
      <w:r w:rsidRPr="00DF72E0">
        <w:rPr>
          <w:lang w:val="en-US"/>
        </w:rPr>
        <w:t>Encoding</w:t>
      </w:r>
      <w:r w:rsidRPr="005E6FD4">
        <w:t>_</w:t>
      </w:r>
      <w:r w:rsidRPr="00DF72E0">
        <w:rPr>
          <w:lang w:val="en-US"/>
        </w:rPr>
        <w:t>and</w:t>
      </w:r>
      <w:r w:rsidRPr="005E6FD4">
        <w:t>_-</w:t>
      </w:r>
      <w:r w:rsidRPr="00DF72E0">
        <w:rPr>
          <w:lang w:val="en-US"/>
        </w:rPr>
        <w:t>Two</w:t>
      </w:r>
      <w:r w:rsidRPr="005E6FD4">
        <w:t>-</w:t>
      </w:r>
      <w:r w:rsidRPr="00DF72E0">
        <w:rPr>
          <w:lang w:val="en-US"/>
        </w:rPr>
        <w:t>Hot</w:t>
      </w:r>
      <w:r w:rsidRPr="005E6FD4">
        <w:t>_</w:t>
      </w:r>
      <w:r w:rsidRPr="00DF72E0">
        <w:rPr>
          <w:lang w:val="en-US"/>
        </w:rPr>
        <w:t>Encoding</w:t>
      </w:r>
      <w:r w:rsidRPr="005E6FD4">
        <w:t>_</w:t>
      </w:r>
      <w:r w:rsidRPr="00DF72E0">
        <w:rPr>
          <w:lang w:val="en-US"/>
        </w:rPr>
        <w:t>An</w:t>
      </w:r>
      <w:r w:rsidRPr="005E6FD4">
        <w:t>_</w:t>
      </w:r>
      <w:r w:rsidRPr="00DF72E0">
        <w:rPr>
          <w:lang w:val="en-US"/>
        </w:rPr>
        <w:t>Introduction</w:t>
      </w:r>
      <w:r w:rsidRPr="005E6FD4">
        <w:t xml:space="preserve"> </w:t>
      </w:r>
      <w:r>
        <w:t>(дата обращения: 14.06.2026).</w:t>
      </w:r>
    </w:p>
    <w:p w14:paraId="33200A52" w14:textId="0CACB596" w:rsidR="00A95495" w:rsidRPr="003E1A20" w:rsidRDefault="00A95495" w:rsidP="00A95495">
      <w:pPr>
        <w:pStyle w:val="a7"/>
        <w:numPr>
          <w:ilvl w:val="0"/>
          <w:numId w:val="28"/>
        </w:numPr>
        <w:tabs>
          <w:tab w:val="left" w:pos="1077"/>
        </w:tabs>
        <w:spacing w:after="0" w:line="360" w:lineRule="auto"/>
        <w:ind w:left="0" w:firstLine="709"/>
        <w:contextualSpacing w:val="0"/>
        <w:rPr>
          <w:lang w:val="en-US"/>
        </w:rPr>
      </w:pPr>
      <w:r w:rsidRPr="003E1A20">
        <w:rPr>
          <w:lang w:val="en-US"/>
        </w:rPr>
        <w:t xml:space="preserve">Neil Christian R. </w:t>
      </w:r>
      <w:proofErr w:type="spellStart"/>
      <w:r w:rsidRPr="003E1A20">
        <w:rPr>
          <w:lang w:val="en-US"/>
        </w:rPr>
        <w:t>Riego</w:t>
      </w:r>
      <w:proofErr w:type="spellEnd"/>
      <w:r w:rsidRPr="003E1A20">
        <w:rPr>
          <w:lang w:val="en-US"/>
        </w:rPr>
        <w:t xml:space="preserve">, Danny Bell </w:t>
      </w:r>
      <w:proofErr w:type="spellStart"/>
      <w:r w:rsidRPr="003E1A20">
        <w:rPr>
          <w:lang w:val="en-US"/>
        </w:rPr>
        <w:t>Villarba</w:t>
      </w:r>
      <w:proofErr w:type="spellEnd"/>
      <w:r>
        <w:rPr>
          <w:lang w:val="en-US"/>
        </w:rPr>
        <w:t xml:space="preserve"> </w:t>
      </w:r>
      <w:r w:rsidRPr="003E1A20">
        <w:rPr>
          <w:lang w:val="en-US"/>
        </w:rPr>
        <w:t>Utilization of Multinomial Naive Bayes Algorithm and Term Frequency Inverse Document Frequency [</w:t>
      </w:r>
      <w:proofErr w:type="spellStart"/>
      <w:r w:rsidRPr="00AD0601">
        <w:rPr>
          <w:lang w:val="en-US"/>
        </w:rPr>
        <w:t>Электронный</w:t>
      </w:r>
      <w:proofErr w:type="spellEnd"/>
      <w:r w:rsidRPr="003E1A20">
        <w:rPr>
          <w:lang w:val="en-US"/>
        </w:rPr>
        <w:t xml:space="preserve"> </w:t>
      </w:r>
      <w:proofErr w:type="spellStart"/>
      <w:r w:rsidRPr="00AD0601">
        <w:rPr>
          <w:lang w:val="en-US"/>
        </w:rPr>
        <w:t>ресурс</w:t>
      </w:r>
      <w:proofErr w:type="spellEnd"/>
      <w:r w:rsidRPr="003E1A20">
        <w:rPr>
          <w:lang w:val="en-US"/>
        </w:rPr>
        <w:t xml:space="preserve">]: </w:t>
      </w:r>
      <w:proofErr w:type="spellStart"/>
      <w:r w:rsidRPr="00AD0601">
        <w:rPr>
          <w:lang w:val="en-US"/>
        </w:rPr>
        <w:t>сайт</w:t>
      </w:r>
      <w:proofErr w:type="spellEnd"/>
      <w:r w:rsidRPr="003E1A20">
        <w:rPr>
          <w:lang w:val="en-US"/>
        </w:rPr>
        <w:t xml:space="preserve"> </w:t>
      </w:r>
      <w:proofErr w:type="spellStart"/>
      <w:r>
        <w:rPr>
          <w:lang w:val="en-US"/>
        </w:rPr>
        <w:t>arXiv</w:t>
      </w:r>
      <w:proofErr w:type="spellEnd"/>
      <w:r w:rsidRPr="003E1A20">
        <w:rPr>
          <w:lang w:val="en-US"/>
        </w:rPr>
        <w:t xml:space="preserve">. </w:t>
      </w:r>
      <w:r>
        <w:rPr>
          <w:lang w:val="en-US"/>
        </w:rPr>
        <w:t>URL</w:t>
      </w:r>
      <w:r w:rsidRPr="003E1A20">
        <w:rPr>
          <w:lang w:val="en-US"/>
        </w:rPr>
        <w:t xml:space="preserve">: </w:t>
      </w:r>
      <w:r w:rsidRPr="00DF72E0">
        <w:rPr>
          <w:lang w:val="en-US"/>
        </w:rPr>
        <w:t>https://arxiv.org/pdf/2306.00018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дата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обращения</w:t>
      </w:r>
      <w:proofErr w:type="spellEnd"/>
      <w:r>
        <w:rPr>
          <w:lang w:val="en-US"/>
        </w:rPr>
        <w:t>: 14.06.2026).</w:t>
      </w:r>
    </w:p>
    <w:p w14:paraId="6F38AA0D" w14:textId="2DBD6A78" w:rsidR="00A95495" w:rsidRPr="005E6FD4" w:rsidRDefault="00A95495" w:rsidP="00A95495">
      <w:pPr>
        <w:pStyle w:val="a7"/>
        <w:numPr>
          <w:ilvl w:val="0"/>
          <w:numId w:val="28"/>
        </w:numPr>
        <w:tabs>
          <w:tab w:val="left" w:pos="1077"/>
        </w:tabs>
        <w:spacing w:after="0" w:line="360" w:lineRule="auto"/>
        <w:ind w:left="0" w:firstLine="709"/>
        <w:contextualSpacing w:val="0"/>
      </w:pPr>
      <w:r w:rsidRPr="00FE64AB">
        <w:rPr>
          <w:lang w:val="en-US"/>
        </w:rPr>
        <w:t>Introduction to Information Retrieval [</w:t>
      </w:r>
      <w:proofErr w:type="spellStart"/>
      <w:r w:rsidRPr="00AD0601">
        <w:rPr>
          <w:lang w:val="en-US"/>
        </w:rPr>
        <w:t>Электронный</w:t>
      </w:r>
      <w:proofErr w:type="spellEnd"/>
      <w:r w:rsidRPr="00FE64AB">
        <w:rPr>
          <w:lang w:val="en-US"/>
        </w:rPr>
        <w:t xml:space="preserve"> </w:t>
      </w:r>
      <w:proofErr w:type="spellStart"/>
      <w:r w:rsidRPr="00AD0601">
        <w:rPr>
          <w:lang w:val="en-US"/>
        </w:rPr>
        <w:t>ресурс</w:t>
      </w:r>
      <w:proofErr w:type="spellEnd"/>
      <w:r w:rsidRPr="00FE64AB">
        <w:rPr>
          <w:lang w:val="en-US"/>
        </w:rPr>
        <w:t xml:space="preserve">]: </w:t>
      </w:r>
      <w:proofErr w:type="spellStart"/>
      <w:r w:rsidRPr="00AD0601">
        <w:rPr>
          <w:lang w:val="en-US"/>
        </w:rPr>
        <w:t>сайт</w:t>
      </w:r>
      <w:proofErr w:type="spellEnd"/>
      <w:r w:rsidRPr="00FE64AB">
        <w:rPr>
          <w:lang w:val="en-US"/>
        </w:rPr>
        <w:t xml:space="preserve"> </w:t>
      </w:r>
      <w:r>
        <w:rPr>
          <w:lang w:val="en-US"/>
        </w:rPr>
        <w:t>Stanford</w:t>
      </w:r>
      <w:r w:rsidRPr="00FE64AB">
        <w:rPr>
          <w:lang w:val="en-US"/>
        </w:rPr>
        <w:t xml:space="preserve">. </w:t>
      </w:r>
      <w:r>
        <w:rPr>
          <w:lang w:val="en-US"/>
        </w:rPr>
        <w:t>URL</w:t>
      </w:r>
      <w:r w:rsidRPr="005E6FD4">
        <w:t xml:space="preserve">: </w:t>
      </w:r>
      <w:r w:rsidRPr="00AD0601">
        <w:rPr>
          <w:lang w:val="en-US"/>
        </w:rPr>
        <w:t>https</w:t>
      </w:r>
      <w:r w:rsidRPr="005E6FD4">
        <w:t>://</w:t>
      </w:r>
      <w:r w:rsidRPr="00AD0601">
        <w:rPr>
          <w:lang w:val="en-US"/>
        </w:rPr>
        <w:t>web</w:t>
      </w:r>
      <w:r w:rsidRPr="005E6FD4">
        <w:t>.</w:t>
      </w:r>
      <w:proofErr w:type="spellStart"/>
      <w:r w:rsidRPr="00AD0601">
        <w:rPr>
          <w:lang w:val="en-US"/>
        </w:rPr>
        <w:t>stanford</w:t>
      </w:r>
      <w:proofErr w:type="spellEnd"/>
      <w:r w:rsidRPr="005E6FD4">
        <w:t>.</w:t>
      </w:r>
      <w:proofErr w:type="spellStart"/>
      <w:r w:rsidRPr="00AD0601">
        <w:rPr>
          <w:lang w:val="en-US"/>
        </w:rPr>
        <w:t>edu</w:t>
      </w:r>
      <w:proofErr w:type="spellEnd"/>
      <w:r w:rsidRPr="005E6FD4">
        <w:t>/</w:t>
      </w:r>
      <w:r w:rsidRPr="00AD0601">
        <w:rPr>
          <w:lang w:val="en-US"/>
        </w:rPr>
        <w:t>class</w:t>
      </w:r>
      <w:r w:rsidRPr="005E6FD4">
        <w:t>/</w:t>
      </w:r>
      <w:r w:rsidRPr="00AD0601">
        <w:rPr>
          <w:lang w:val="en-US"/>
        </w:rPr>
        <w:t>cs</w:t>
      </w:r>
      <w:r w:rsidRPr="005E6FD4">
        <w:t>276/</w:t>
      </w:r>
      <w:r w:rsidRPr="00AD0601">
        <w:rPr>
          <w:lang w:val="en-US"/>
        </w:rPr>
        <w:t>handouts</w:t>
      </w:r>
      <w:r w:rsidRPr="005E6FD4">
        <w:t>/</w:t>
      </w:r>
      <w:r w:rsidRPr="00AD0601">
        <w:rPr>
          <w:lang w:val="en-US"/>
        </w:rPr>
        <w:t>lecture</w:t>
      </w:r>
      <w:r w:rsidRPr="005E6FD4">
        <w:t>12-</w:t>
      </w:r>
      <w:r w:rsidRPr="00AD0601">
        <w:rPr>
          <w:lang w:val="en-US"/>
        </w:rPr>
        <w:t>bm</w:t>
      </w:r>
      <w:r w:rsidRPr="005E6FD4">
        <w:t>25</w:t>
      </w:r>
      <w:proofErr w:type="spellStart"/>
      <w:r w:rsidRPr="00AD0601">
        <w:rPr>
          <w:lang w:val="en-US"/>
        </w:rPr>
        <w:t>etc</w:t>
      </w:r>
      <w:proofErr w:type="spellEnd"/>
      <w:r w:rsidRPr="005E6FD4">
        <w:t>.</w:t>
      </w:r>
      <w:r w:rsidRPr="00AD0601">
        <w:rPr>
          <w:lang w:val="en-US"/>
        </w:rPr>
        <w:t>pdf</w:t>
      </w:r>
      <w:r w:rsidRPr="005E6FD4">
        <w:t xml:space="preserve"> </w:t>
      </w:r>
      <w:r>
        <w:t>(дата обращения: 14.06.2026).</w:t>
      </w:r>
    </w:p>
    <w:p w14:paraId="6BE0B2C0" w14:textId="5D11CFB7" w:rsidR="00A95495" w:rsidRPr="005E6FD4" w:rsidRDefault="00A95495" w:rsidP="00A95495">
      <w:pPr>
        <w:pStyle w:val="a7"/>
        <w:numPr>
          <w:ilvl w:val="0"/>
          <w:numId w:val="28"/>
        </w:numPr>
        <w:tabs>
          <w:tab w:val="left" w:pos="1077"/>
        </w:tabs>
        <w:spacing w:after="0" w:line="360" w:lineRule="auto"/>
        <w:ind w:left="0" w:firstLine="709"/>
        <w:contextualSpacing w:val="0"/>
      </w:pPr>
      <w:r w:rsidRPr="008F1677">
        <w:rPr>
          <w:lang w:val="en-US"/>
        </w:rPr>
        <w:t>N-gram Language Models [</w:t>
      </w:r>
      <w:proofErr w:type="spellStart"/>
      <w:r w:rsidRPr="00AD0601">
        <w:rPr>
          <w:lang w:val="en-US"/>
        </w:rPr>
        <w:t>Электронный</w:t>
      </w:r>
      <w:proofErr w:type="spellEnd"/>
      <w:r w:rsidRPr="008F1677">
        <w:rPr>
          <w:lang w:val="en-US"/>
        </w:rPr>
        <w:t xml:space="preserve"> </w:t>
      </w:r>
      <w:proofErr w:type="spellStart"/>
      <w:r w:rsidRPr="00AD0601">
        <w:rPr>
          <w:lang w:val="en-US"/>
        </w:rPr>
        <w:t>ресурс</w:t>
      </w:r>
      <w:proofErr w:type="spellEnd"/>
      <w:r w:rsidRPr="008F1677">
        <w:rPr>
          <w:lang w:val="en-US"/>
        </w:rPr>
        <w:t xml:space="preserve">]: </w:t>
      </w:r>
      <w:proofErr w:type="spellStart"/>
      <w:r w:rsidRPr="00AD0601">
        <w:rPr>
          <w:lang w:val="en-US"/>
        </w:rPr>
        <w:t>сайт</w:t>
      </w:r>
      <w:proofErr w:type="spellEnd"/>
      <w:r w:rsidRPr="008F1677">
        <w:rPr>
          <w:lang w:val="en-US"/>
        </w:rPr>
        <w:t xml:space="preserve"> </w:t>
      </w:r>
      <w:r>
        <w:rPr>
          <w:lang w:val="en-US"/>
        </w:rPr>
        <w:t>Stanford</w:t>
      </w:r>
      <w:r w:rsidRPr="008F1677">
        <w:rPr>
          <w:lang w:val="en-US"/>
        </w:rPr>
        <w:t xml:space="preserve">. </w:t>
      </w:r>
      <w:r>
        <w:rPr>
          <w:lang w:val="en-US"/>
        </w:rPr>
        <w:t>URL</w:t>
      </w:r>
      <w:r w:rsidRPr="005E6FD4">
        <w:t xml:space="preserve">: </w:t>
      </w:r>
      <w:r w:rsidRPr="00AD0601">
        <w:rPr>
          <w:lang w:val="en-US"/>
        </w:rPr>
        <w:t>https</w:t>
      </w:r>
      <w:r w:rsidRPr="005E6FD4">
        <w:t>://</w:t>
      </w:r>
      <w:r w:rsidRPr="00AD0601">
        <w:rPr>
          <w:lang w:val="en-US"/>
        </w:rPr>
        <w:t>web</w:t>
      </w:r>
      <w:r w:rsidRPr="005E6FD4">
        <w:t>.</w:t>
      </w:r>
      <w:proofErr w:type="spellStart"/>
      <w:r w:rsidRPr="00AD0601">
        <w:rPr>
          <w:lang w:val="en-US"/>
        </w:rPr>
        <w:t>stanford</w:t>
      </w:r>
      <w:proofErr w:type="spellEnd"/>
      <w:r w:rsidRPr="005E6FD4">
        <w:t>.</w:t>
      </w:r>
      <w:proofErr w:type="spellStart"/>
      <w:r w:rsidRPr="00AD0601">
        <w:rPr>
          <w:lang w:val="en-US"/>
        </w:rPr>
        <w:t>edu</w:t>
      </w:r>
      <w:proofErr w:type="spellEnd"/>
      <w:r w:rsidRPr="005E6FD4">
        <w:t>/~</w:t>
      </w:r>
      <w:proofErr w:type="spellStart"/>
      <w:r w:rsidRPr="00AD0601">
        <w:rPr>
          <w:lang w:val="en-US"/>
        </w:rPr>
        <w:t>jurafsky</w:t>
      </w:r>
      <w:proofErr w:type="spellEnd"/>
      <w:r w:rsidRPr="005E6FD4">
        <w:t>/</w:t>
      </w:r>
      <w:proofErr w:type="spellStart"/>
      <w:r w:rsidRPr="00AD0601">
        <w:rPr>
          <w:lang w:val="en-US"/>
        </w:rPr>
        <w:t>slp</w:t>
      </w:r>
      <w:proofErr w:type="spellEnd"/>
      <w:r w:rsidRPr="005E6FD4">
        <w:t>3/3.</w:t>
      </w:r>
      <w:r w:rsidRPr="00AD0601">
        <w:rPr>
          <w:lang w:val="en-US"/>
        </w:rPr>
        <w:t>pdf</w:t>
      </w:r>
      <w:r w:rsidRPr="005E6FD4">
        <w:t xml:space="preserve"> </w:t>
      </w:r>
      <w:r>
        <w:t>(дата обращения: 14.06.2026).</w:t>
      </w:r>
    </w:p>
    <w:p w14:paraId="372B8A00" w14:textId="1DE16578" w:rsidR="00A95495" w:rsidRPr="005E6FD4" w:rsidRDefault="00A95495" w:rsidP="00A95495">
      <w:pPr>
        <w:pStyle w:val="a7"/>
        <w:numPr>
          <w:ilvl w:val="0"/>
          <w:numId w:val="28"/>
        </w:numPr>
        <w:tabs>
          <w:tab w:val="left" w:pos="1219"/>
        </w:tabs>
        <w:spacing w:after="0" w:line="360" w:lineRule="auto"/>
        <w:ind w:left="0" w:firstLine="709"/>
        <w:contextualSpacing w:val="0"/>
      </w:pPr>
      <w:r w:rsidRPr="00E82B92">
        <w:rPr>
          <w:lang w:val="en-US"/>
        </w:rPr>
        <w:t>The Transformer [</w:t>
      </w:r>
      <w:proofErr w:type="spellStart"/>
      <w:r w:rsidRPr="00AD0601">
        <w:rPr>
          <w:lang w:val="en-US"/>
        </w:rPr>
        <w:t>Электронный</w:t>
      </w:r>
      <w:proofErr w:type="spellEnd"/>
      <w:r w:rsidRPr="00E82B92">
        <w:rPr>
          <w:lang w:val="en-US"/>
        </w:rPr>
        <w:t xml:space="preserve"> </w:t>
      </w:r>
      <w:proofErr w:type="spellStart"/>
      <w:r w:rsidRPr="00AD0601">
        <w:rPr>
          <w:lang w:val="en-US"/>
        </w:rPr>
        <w:t>ресурс</w:t>
      </w:r>
      <w:proofErr w:type="spellEnd"/>
      <w:r w:rsidRPr="00E82B92">
        <w:rPr>
          <w:lang w:val="en-US"/>
        </w:rPr>
        <w:t xml:space="preserve">]: </w:t>
      </w:r>
      <w:proofErr w:type="spellStart"/>
      <w:r w:rsidRPr="00AD0601">
        <w:rPr>
          <w:lang w:val="en-US"/>
        </w:rPr>
        <w:t>сайт</w:t>
      </w:r>
      <w:proofErr w:type="spellEnd"/>
      <w:r w:rsidRPr="00E82B92">
        <w:rPr>
          <w:lang w:val="en-US"/>
        </w:rPr>
        <w:t xml:space="preserve"> </w:t>
      </w:r>
      <w:r>
        <w:rPr>
          <w:lang w:val="en-US"/>
        </w:rPr>
        <w:t>Stanford</w:t>
      </w:r>
      <w:r w:rsidRPr="00E82B92">
        <w:rPr>
          <w:lang w:val="en-US"/>
        </w:rPr>
        <w:t xml:space="preserve">. </w:t>
      </w:r>
      <w:r>
        <w:rPr>
          <w:lang w:val="en-US"/>
        </w:rPr>
        <w:t>URL</w:t>
      </w:r>
      <w:r w:rsidRPr="005E6FD4">
        <w:t xml:space="preserve">: </w:t>
      </w:r>
      <w:r w:rsidRPr="00AD0601">
        <w:rPr>
          <w:lang w:val="en-US"/>
        </w:rPr>
        <w:t>https</w:t>
      </w:r>
      <w:r w:rsidRPr="005E6FD4">
        <w:t>://</w:t>
      </w:r>
      <w:r w:rsidRPr="00AD0601">
        <w:rPr>
          <w:lang w:val="en-US"/>
        </w:rPr>
        <w:t>web</w:t>
      </w:r>
      <w:r w:rsidRPr="005E6FD4">
        <w:t>.</w:t>
      </w:r>
      <w:proofErr w:type="spellStart"/>
      <w:r w:rsidRPr="00AD0601">
        <w:rPr>
          <w:lang w:val="en-US"/>
        </w:rPr>
        <w:t>stanford</w:t>
      </w:r>
      <w:proofErr w:type="spellEnd"/>
      <w:r w:rsidRPr="005E6FD4">
        <w:t>.</w:t>
      </w:r>
      <w:proofErr w:type="spellStart"/>
      <w:r w:rsidRPr="00AD0601">
        <w:rPr>
          <w:lang w:val="en-US"/>
        </w:rPr>
        <w:t>edu</w:t>
      </w:r>
      <w:proofErr w:type="spellEnd"/>
      <w:r w:rsidRPr="005E6FD4">
        <w:t>/~</w:t>
      </w:r>
      <w:proofErr w:type="spellStart"/>
      <w:r w:rsidRPr="00AD0601">
        <w:rPr>
          <w:lang w:val="en-US"/>
        </w:rPr>
        <w:t>jurafsky</w:t>
      </w:r>
      <w:proofErr w:type="spellEnd"/>
      <w:r w:rsidRPr="005E6FD4">
        <w:t>/</w:t>
      </w:r>
      <w:proofErr w:type="spellStart"/>
      <w:r w:rsidRPr="00AD0601">
        <w:rPr>
          <w:lang w:val="en-US"/>
        </w:rPr>
        <w:t>slp</w:t>
      </w:r>
      <w:proofErr w:type="spellEnd"/>
      <w:r w:rsidRPr="005E6FD4">
        <w:t>3/9.</w:t>
      </w:r>
      <w:r w:rsidRPr="00AD0601">
        <w:rPr>
          <w:lang w:val="en-US"/>
        </w:rPr>
        <w:t>pdf</w:t>
      </w:r>
      <w:r w:rsidRPr="005E6FD4">
        <w:t xml:space="preserve"> </w:t>
      </w:r>
      <w:r>
        <w:t>(дата обращения: 14.06.2026).</w:t>
      </w:r>
    </w:p>
    <w:p w14:paraId="1C5A03C9" w14:textId="2E482906" w:rsidR="00A95495" w:rsidRPr="007E114F" w:rsidRDefault="00A95495" w:rsidP="00A95495">
      <w:pPr>
        <w:pStyle w:val="a7"/>
        <w:numPr>
          <w:ilvl w:val="0"/>
          <w:numId w:val="28"/>
        </w:numPr>
        <w:tabs>
          <w:tab w:val="left" w:pos="1219"/>
        </w:tabs>
        <w:spacing w:after="0" w:line="360" w:lineRule="auto"/>
        <w:ind w:left="0" w:firstLine="709"/>
        <w:contextualSpacing w:val="0"/>
      </w:pPr>
      <w:r w:rsidRPr="00254341">
        <w:rPr>
          <w:lang w:val="en-US"/>
        </w:rPr>
        <w:t>Introduction and Word2Vec [</w:t>
      </w:r>
      <w:proofErr w:type="spellStart"/>
      <w:r w:rsidRPr="00AD0601">
        <w:rPr>
          <w:lang w:val="en-US"/>
        </w:rPr>
        <w:t>Электронный</w:t>
      </w:r>
      <w:proofErr w:type="spellEnd"/>
      <w:r w:rsidRPr="00254341">
        <w:rPr>
          <w:lang w:val="en-US"/>
        </w:rPr>
        <w:t xml:space="preserve"> </w:t>
      </w:r>
      <w:proofErr w:type="spellStart"/>
      <w:r w:rsidRPr="00AD0601">
        <w:rPr>
          <w:lang w:val="en-US"/>
        </w:rPr>
        <w:t>ресурс</w:t>
      </w:r>
      <w:proofErr w:type="spellEnd"/>
      <w:r w:rsidRPr="00254341">
        <w:rPr>
          <w:lang w:val="en-US"/>
        </w:rPr>
        <w:t xml:space="preserve">]: </w:t>
      </w:r>
      <w:proofErr w:type="spellStart"/>
      <w:r w:rsidRPr="00AD0601">
        <w:rPr>
          <w:lang w:val="en-US"/>
        </w:rPr>
        <w:t>сайт</w:t>
      </w:r>
      <w:proofErr w:type="spellEnd"/>
      <w:r w:rsidRPr="00254341">
        <w:rPr>
          <w:lang w:val="en-US"/>
        </w:rPr>
        <w:t xml:space="preserve"> </w:t>
      </w:r>
      <w:r>
        <w:rPr>
          <w:lang w:val="en-US"/>
        </w:rPr>
        <w:t>Stanford</w:t>
      </w:r>
      <w:r w:rsidRPr="00254341">
        <w:rPr>
          <w:lang w:val="en-US"/>
        </w:rPr>
        <w:t xml:space="preserve">. </w:t>
      </w:r>
      <w:r>
        <w:rPr>
          <w:lang w:val="en-US"/>
        </w:rPr>
        <w:t>URL</w:t>
      </w:r>
      <w:r w:rsidRPr="007E114F">
        <w:t>:</w:t>
      </w:r>
      <w:r>
        <w:rPr>
          <w:lang w:val="en-US"/>
        </w:rPr>
        <w:t> </w:t>
      </w:r>
      <w:r w:rsidRPr="00AD0601">
        <w:rPr>
          <w:lang w:val="en-US"/>
        </w:rPr>
        <w:t>https</w:t>
      </w:r>
      <w:r w:rsidRPr="007E114F">
        <w:t>://</w:t>
      </w:r>
      <w:r w:rsidRPr="00AD0601">
        <w:rPr>
          <w:lang w:val="en-US"/>
        </w:rPr>
        <w:t>web</w:t>
      </w:r>
      <w:r w:rsidRPr="007E114F">
        <w:t>.</w:t>
      </w:r>
      <w:proofErr w:type="spellStart"/>
      <w:r w:rsidRPr="00AD0601">
        <w:rPr>
          <w:lang w:val="en-US"/>
        </w:rPr>
        <w:t>stanford</w:t>
      </w:r>
      <w:proofErr w:type="spellEnd"/>
      <w:r w:rsidRPr="007E114F">
        <w:t>.</w:t>
      </w:r>
      <w:proofErr w:type="spellStart"/>
      <w:r w:rsidRPr="00AD0601">
        <w:rPr>
          <w:lang w:val="en-US"/>
        </w:rPr>
        <w:t>edu</w:t>
      </w:r>
      <w:proofErr w:type="spellEnd"/>
      <w:r w:rsidRPr="007E114F">
        <w:t>/</w:t>
      </w:r>
      <w:r w:rsidRPr="00AD0601">
        <w:rPr>
          <w:lang w:val="en-US"/>
        </w:rPr>
        <w:t>class</w:t>
      </w:r>
      <w:r w:rsidRPr="007E114F">
        <w:t>/</w:t>
      </w:r>
      <w:r w:rsidRPr="00AD0601">
        <w:rPr>
          <w:lang w:val="en-US"/>
        </w:rPr>
        <w:t>cs</w:t>
      </w:r>
      <w:r w:rsidRPr="007E114F">
        <w:t>224</w:t>
      </w:r>
      <w:r w:rsidRPr="00AD0601">
        <w:rPr>
          <w:lang w:val="en-US"/>
        </w:rPr>
        <w:t>n</w:t>
      </w:r>
      <w:r w:rsidRPr="007E114F">
        <w:t>/</w:t>
      </w:r>
      <w:r w:rsidRPr="00AD0601">
        <w:rPr>
          <w:lang w:val="en-US"/>
        </w:rPr>
        <w:t>readings</w:t>
      </w:r>
      <w:r w:rsidRPr="007E114F">
        <w:t>/</w:t>
      </w:r>
      <w:r w:rsidRPr="00AD0601">
        <w:rPr>
          <w:lang w:val="en-US"/>
        </w:rPr>
        <w:t>cs</w:t>
      </w:r>
      <w:r w:rsidRPr="007E114F">
        <w:t>224</w:t>
      </w:r>
      <w:r w:rsidRPr="00AD0601">
        <w:rPr>
          <w:lang w:val="en-US"/>
        </w:rPr>
        <w:t>n</w:t>
      </w:r>
      <w:r w:rsidRPr="007E114F">
        <w:t>_</w:t>
      </w:r>
      <w:r w:rsidRPr="00AD0601">
        <w:rPr>
          <w:lang w:val="en-US"/>
        </w:rPr>
        <w:t>winter</w:t>
      </w:r>
      <w:r w:rsidRPr="007E114F">
        <w:t>2023_</w:t>
      </w:r>
      <w:r w:rsidRPr="00AD0601">
        <w:rPr>
          <w:lang w:val="en-US"/>
        </w:rPr>
        <w:t>lecture</w:t>
      </w:r>
      <w:r w:rsidRPr="007E114F">
        <w:t>1_</w:t>
      </w:r>
      <w:r w:rsidRPr="00AD0601">
        <w:rPr>
          <w:lang w:val="en-US"/>
        </w:rPr>
        <w:t>notes</w:t>
      </w:r>
      <w:r w:rsidRPr="007E114F">
        <w:t>_</w:t>
      </w:r>
      <w:r w:rsidRPr="00AD0601">
        <w:rPr>
          <w:lang w:val="en-US"/>
        </w:rPr>
        <w:t>draft</w:t>
      </w:r>
      <w:r w:rsidRPr="007E114F">
        <w:t>.</w:t>
      </w:r>
      <w:r w:rsidRPr="00AD0601">
        <w:rPr>
          <w:lang w:val="en-US"/>
        </w:rPr>
        <w:t>pdf</w:t>
      </w:r>
      <w:r w:rsidRPr="007E114F">
        <w:t xml:space="preserve"> </w:t>
      </w:r>
      <w:r>
        <w:t>(дата обращения: 14.06.2026).</w:t>
      </w:r>
    </w:p>
    <w:p w14:paraId="444FEB12" w14:textId="2C5A0F6C" w:rsidR="00A95495" w:rsidRPr="007E114F" w:rsidRDefault="00A95495" w:rsidP="00A95495">
      <w:pPr>
        <w:pStyle w:val="a7"/>
        <w:numPr>
          <w:ilvl w:val="0"/>
          <w:numId w:val="28"/>
        </w:numPr>
        <w:tabs>
          <w:tab w:val="left" w:pos="1219"/>
        </w:tabs>
        <w:spacing w:after="0" w:line="360" w:lineRule="auto"/>
        <w:ind w:left="0" w:firstLine="709"/>
        <w:contextualSpacing w:val="0"/>
      </w:pPr>
      <w:r w:rsidRPr="00254341">
        <w:rPr>
          <w:lang w:val="en-US"/>
        </w:rPr>
        <w:lastRenderedPageBreak/>
        <w:t xml:space="preserve">Vector </w:t>
      </w:r>
      <w:proofErr w:type="spellStart"/>
      <w:r w:rsidRPr="00254341">
        <w:rPr>
          <w:lang w:val="en-US"/>
        </w:rPr>
        <w:t>Semanticsand</w:t>
      </w:r>
      <w:proofErr w:type="spellEnd"/>
      <w:r w:rsidRPr="00254341">
        <w:rPr>
          <w:lang w:val="en-US"/>
        </w:rPr>
        <w:t xml:space="preserve"> Embeddings [</w:t>
      </w:r>
      <w:proofErr w:type="spellStart"/>
      <w:r w:rsidRPr="00AD0601">
        <w:rPr>
          <w:lang w:val="en-US"/>
        </w:rPr>
        <w:t>Электронный</w:t>
      </w:r>
      <w:proofErr w:type="spellEnd"/>
      <w:r w:rsidRPr="00254341">
        <w:rPr>
          <w:lang w:val="en-US"/>
        </w:rPr>
        <w:t xml:space="preserve"> </w:t>
      </w:r>
      <w:proofErr w:type="spellStart"/>
      <w:r w:rsidRPr="00AD0601">
        <w:rPr>
          <w:lang w:val="en-US"/>
        </w:rPr>
        <w:t>ресурс</w:t>
      </w:r>
      <w:proofErr w:type="spellEnd"/>
      <w:r w:rsidRPr="00254341">
        <w:rPr>
          <w:lang w:val="en-US"/>
        </w:rPr>
        <w:t xml:space="preserve">]: </w:t>
      </w:r>
      <w:proofErr w:type="spellStart"/>
      <w:r w:rsidRPr="00AD0601">
        <w:rPr>
          <w:lang w:val="en-US"/>
        </w:rPr>
        <w:t>сайт</w:t>
      </w:r>
      <w:proofErr w:type="spellEnd"/>
      <w:r w:rsidRPr="00254341">
        <w:rPr>
          <w:lang w:val="en-US"/>
        </w:rPr>
        <w:t xml:space="preserve"> </w:t>
      </w:r>
      <w:r>
        <w:rPr>
          <w:lang w:val="en-US"/>
        </w:rPr>
        <w:t>Stanford</w:t>
      </w:r>
      <w:r w:rsidRPr="00254341">
        <w:rPr>
          <w:lang w:val="en-US"/>
        </w:rPr>
        <w:t xml:space="preserve">. </w:t>
      </w:r>
      <w:r>
        <w:rPr>
          <w:lang w:val="en-US"/>
        </w:rPr>
        <w:t>URL</w:t>
      </w:r>
      <w:r w:rsidRPr="007E114F">
        <w:t xml:space="preserve">: </w:t>
      </w:r>
      <w:r w:rsidRPr="00AD0601">
        <w:rPr>
          <w:lang w:val="en-US"/>
        </w:rPr>
        <w:t>https</w:t>
      </w:r>
      <w:r w:rsidRPr="007E114F">
        <w:t>://</w:t>
      </w:r>
      <w:r w:rsidRPr="00AD0601">
        <w:rPr>
          <w:lang w:val="en-US"/>
        </w:rPr>
        <w:t>web</w:t>
      </w:r>
      <w:r w:rsidRPr="007E114F">
        <w:t>.</w:t>
      </w:r>
      <w:proofErr w:type="spellStart"/>
      <w:r w:rsidRPr="00AD0601">
        <w:rPr>
          <w:lang w:val="en-US"/>
        </w:rPr>
        <w:t>stanford</w:t>
      </w:r>
      <w:proofErr w:type="spellEnd"/>
      <w:r w:rsidRPr="007E114F">
        <w:t>.</w:t>
      </w:r>
      <w:proofErr w:type="spellStart"/>
      <w:r w:rsidRPr="00AD0601">
        <w:rPr>
          <w:lang w:val="en-US"/>
        </w:rPr>
        <w:t>edu</w:t>
      </w:r>
      <w:proofErr w:type="spellEnd"/>
      <w:r w:rsidRPr="007E114F">
        <w:t>/~</w:t>
      </w:r>
      <w:proofErr w:type="spellStart"/>
      <w:r w:rsidRPr="00AD0601">
        <w:rPr>
          <w:lang w:val="en-US"/>
        </w:rPr>
        <w:t>jurafsky</w:t>
      </w:r>
      <w:proofErr w:type="spellEnd"/>
      <w:r w:rsidRPr="007E114F">
        <w:t>/</w:t>
      </w:r>
      <w:proofErr w:type="spellStart"/>
      <w:r w:rsidRPr="00AD0601">
        <w:rPr>
          <w:lang w:val="en-US"/>
        </w:rPr>
        <w:t>slp</w:t>
      </w:r>
      <w:proofErr w:type="spellEnd"/>
      <w:r w:rsidRPr="007E114F">
        <w:t>3/6.</w:t>
      </w:r>
      <w:r w:rsidRPr="00AD0601">
        <w:rPr>
          <w:lang w:val="en-US"/>
        </w:rPr>
        <w:t>pdf</w:t>
      </w:r>
      <w:r w:rsidRPr="007E114F">
        <w:t xml:space="preserve"> </w:t>
      </w:r>
      <w:r>
        <w:t>(дата обращения: 14.06.2026).</w:t>
      </w:r>
    </w:p>
    <w:p w14:paraId="48F9DC18" w14:textId="5FB72CF0" w:rsidR="00A95495" w:rsidRPr="007E114F" w:rsidRDefault="00A95495" w:rsidP="00A95495">
      <w:pPr>
        <w:pStyle w:val="a7"/>
        <w:numPr>
          <w:ilvl w:val="0"/>
          <w:numId w:val="28"/>
        </w:numPr>
        <w:tabs>
          <w:tab w:val="left" w:pos="1219"/>
        </w:tabs>
        <w:spacing w:after="0" w:line="360" w:lineRule="auto"/>
        <w:ind w:left="0" w:firstLine="709"/>
        <w:contextualSpacing w:val="0"/>
      </w:pPr>
      <w:r w:rsidRPr="00CF217B">
        <w:rPr>
          <w:lang w:val="en-US"/>
        </w:rPr>
        <w:t>Michael</w:t>
      </w:r>
      <w:r w:rsidRPr="00374D63">
        <w:rPr>
          <w:lang w:val="en-US"/>
        </w:rPr>
        <w:t> </w:t>
      </w:r>
      <w:r w:rsidRPr="00CF217B">
        <w:rPr>
          <w:lang w:val="en-US"/>
        </w:rPr>
        <w:t>Franke</w:t>
      </w:r>
      <w:r w:rsidRPr="00374D63">
        <w:rPr>
          <w:lang w:val="en-US"/>
        </w:rPr>
        <w:t>, </w:t>
      </w:r>
      <w:r w:rsidRPr="00CF217B">
        <w:rPr>
          <w:lang w:val="en-US"/>
        </w:rPr>
        <w:t>Judith</w:t>
      </w:r>
      <w:r w:rsidRPr="00374D63">
        <w:rPr>
          <w:lang w:val="en-US"/>
        </w:rPr>
        <w:t> </w:t>
      </w:r>
      <w:r w:rsidRPr="00CF217B">
        <w:rPr>
          <w:lang w:val="en-US"/>
        </w:rPr>
        <w:t>Degen</w:t>
      </w:r>
      <w:r w:rsidRPr="00374D63">
        <w:rPr>
          <w:lang w:val="en-US"/>
        </w:rPr>
        <w:t> </w:t>
      </w:r>
      <w:r w:rsidRPr="00CF217B">
        <w:rPr>
          <w:lang w:val="en-US"/>
        </w:rPr>
        <w:t>The</w:t>
      </w:r>
      <w:r w:rsidRPr="00374D63">
        <w:rPr>
          <w:lang w:val="en-US"/>
        </w:rPr>
        <w:t> </w:t>
      </w:r>
      <w:r w:rsidRPr="00CF217B">
        <w:rPr>
          <w:lang w:val="en-US"/>
        </w:rPr>
        <w:t>softmax</w:t>
      </w:r>
      <w:r w:rsidRPr="00374D63">
        <w:rPr>
          <w:lang w:val="en-US"/>
        </w:rPr>
        <w:t> </w:t>
      </w:r>
      <w:r w:rsidRPr="00CF217B">
        <w:rPr>
          <w:lang w:val="en-US"/>
        </w:rPr>
        <w:t>function</w:t>
      </w:r>
      <w:r w:rsidRPr="00374D63">
        <w:rPr>
          <w:lang w:val="en-US"/>
        </w:rPr>
        <w:t>: </w:t>
      </w:r>
      <w:r w:rsidRPr="00CF217B">
        <w:rPr>
          <w:lang w:val="en-US"/>
        </w:rPr>
        <w:t>Properties</w:t>
      </w:r>
      <w:r w:rsidRPr="00374D63">
        <w:rPr>
          <w:lang w:val="en-US"/>
        </w:rPr>
        <w:t>, </w:t>
      </w:r>
      <w:r w:rsidRPr="00CF217B">
        <w:rPr>
          <w:lang w:val="en-US"/>
        </w:rPr>
        <w:t>motivation</w:t>
      </w:r>
      <w:r w:rsidRPr="00374D63">
        <w:rPr>
          <w:lang w:val="en-US"/>
        </w:rPr>
        <w:t>, </w:t>
      </w:r>
      <w:r w:rsidRPr="00CF217B">
        <w:rPr>
          <w:lang w:val="en-US"/>
        </w:rPr>
        <w:t>and</w:t>
      </w:r>
      <w:r w:rsidRPr="00374D63">
        <w:rPr>
          <w:lang w:val="en-US"/>
        </w:rPr>
        <w:t> </w:t>
      </w:r>
      <w:proofErr w:type="gramStart"/>
      <w:r w:rsidRPr="00CF217B">
        <w:rPr>
          <w:lang w:val="en-US"/>
        </w:rPr>
        <w:t>interpretation</w:t>
      </w:r>
      <w:r w:rsidRPr="00374D63">
        <w:rPr>
          <w:lang w:val="en-US"/>
        </w:rPr>
        <w:t>[</w:t>
      </w:r>
      <w:proofErr w:type="gramEnd"/>
      <w:r w:rsidRPr="00AD0601">
        <w:rPr>
          <w:lang w:val="en-US"/>
        </w:rPr>
        <w:t>Электронный</w:t>
      </w:r>
      <w:r w:rsidRPr="00374D63">
        <w:rPr>
          <w:lang w:val="en-US"/>
        </w:rPr>
        <w:t> </w:t>
      </w:r>
      <w:r w:rsidRPr="00AD0601">
        <w:rPr>
          <w:lang w:val="en-US"/>
        </w:rPr>
        <w:t>ресурс</w:t>
      </w:r>
      <w:r w:rsidRPr="00374D63">
        <w:rPr>
          <w:lang w:val="en-US"/>
        </w:rPr>
        <w:t>]: </w:t>
      </w:r>
      <w:r w:rsidRPr="00AD0601">
        <w:rPr>
          <w:lang w:val="en-US"/>
        </w:rPr>
        <w:t>сайт</w:t>
      </w:r>
      <w:r w:rsidRPr="00374D63">
        <w:rPr>
          <w:lang w:val="en-US"/>
        </w:rPr>
        <w:t> </w:t>
      </w:r>
      <w:r>
        <w:rPr>
          <w:lang w:val="en-US"/>
        </w:rPr>
        <w:t>Stanford</w:t>
      </w:r>
      <w:r w:rsidRPr="00374D63">
        <w:rPr>
          <w:lang w:val="en-US"/>
        </w:rPr>
        <w:t>. </w:t>
      </w:r>
      <w:r>
        <w:rPr>
          <w:lang w:val="en-US"/>
        </w:rPr>
        <w:t>URL</w:t>
      </w:r>
      <w:r w:rsidRPr="007E114F">
        <w:t>:</w:t>
      </w:r>
      <w:r w:rsidRPr="00374D63">
        <w:rPr>
          <w:lang w:val="en-US"/>
        </w:rPr>
        <w:t> </w:t>
      </w:r>
      <w:r w:rsidRPr="00DF72E0">
        <w:rPr>
          <w:lang w:val="en-US"/>
        </w:rPr>
        <w:t>https</w:t>
      </w:r>
      <w:r w:rsidRPr="007E114F">
        <w:t>://</w:t>
      </w:r>
      <w:proofErr w:type="spellStart"/>
      <w:r w:rsidRPr="00DF72E0">
        <w:rPr>
          <w:lang w:val="en-US"/>
        </w:rPr>
        <w:t>alpslab</w:t>
      </w:r>
      <w:proofErr w:type="spellEnd"/>
      <w:r w:rsidRPr="007E114F">
        <w:t>.</w:t>
      </w:r>
      <w:proofErr w:type="spellStart"/>
      <w:r w:rsidRPr="00DF72E0">
        <w:rPr>
          <w:lang w:val="en-US"/>
        </w:rPr>
        <w:t>stanford</w:t>
      </w:r>
      <w:proofErr w:type="spellEnd"/>
      <w:r w:rsidRPr="007E114F">
        <w:t>.</w:t>
      </w:r>
      <w:proofErr w:type="spellStart"/>
      <w:r w:rsidRPr="00DF72E0">
        <w:rPr>
          <w:lang w:val="en-US"/>
        </w:rPr>
        <w:t>edu</w:t>
      </w:r>
      <w:proofErr w:type="spellEnd"/>
      <w:r w:rsidRPr="007E114F">
        <w:t>/</w:t>
      </w:r>
      <w:r w:rsidRPr="00DF72E0">
        <w:rPr>
          <w:lang w:val="en-US"/>
        </w:rPr>
        <w:t>papers</w:t>
      </w:r>
      <w:r w:rsidRPr="007E114F">
        <w:t>/</w:t>
      </w:r>
      <w:proofErr w:type="spellStart"/>
      <w:r w:rsidRPr="00DF72E0">
        <w:rPr>
          <w:lang w:val="en-US"/>
        </w:rPr>
        <w:t>FrankeDegen</w:t>
      </w:r>
      <w:proofErr w:type="spellEnd"/>
      <w:r w:rsidRPr="007E114F">
        <w:t>_</w:t>
      </w:r>
      <w:r w:rsidRPr="00DF72E0">
        <w:rPr>
          <w:lang w:val="en-US"/>
        </w:rPr>
        <w:t>submitted</w:t>
      </w:r>
      <w:r w:rsidRPr="007E114F">
        <w:t>.</w:t>
      </w:r>
      <w:r w:rsidRPr="00DF72E0">
        <w:rPr>
          <w:lang w:val="en-US"/>
        </w:rPr>
        <w:t>pdf</w:t>
      </w:r>
      <w:r w:rsidRPr="007E114F">
        <w:t xml:space="preserve"> </w:t>
      </w:r>
      <w:r>
        <w:t>(дата обращения: 14.06.2026).</w:t>
      </w:r>
    </w:p>
    <w:p w14:paraId="347D544B" w14:textId="743F5321" w:rsidR="00A95495" w:rsidRPr="007E114F" w:rsidRDefault="00A95495" w:rsidP="00A95495">
      <w:pPr>
        <w:pStyle w:val="a7"/>
        <w:numPr>
          <w:ilvl w:val="0"/>
          <w:numId w:val="28"/>
        </w:numPr>
        <w:tabs>
          <w:tab w:val="left" w:pos="1219"/>
        </w:tabs>
        <w:spacing w:after="0" w:line="360" w:lineRule="auto"/>
        <w:ind w:left="0" w:firstLine="709"/>
        <w:contextualSpacing w:val="0"/>
      </w:pPr>
      <w:r w:rsidRPr="00185F2C">
        <w:rPr>
          <w:lang w:val="en-US"/>
        </w:rPr>
        <w:t>Wrestling Mamba: Exploring Early Fine-Tuning Dynamics on Mamba and Transformer Architectures [</w:t>
      </w:r>
      <w:proofErr w:type="spellStart"/>
      <w:r w:rsidRPr="00AD0601">
        <w:rPr>
          <w:lang w:val="en-US"/>
        </w:rPr>
        <w:t>Электронный</w:t>
      </w:r>
      <w:proofErr w:type="spellEnd"/>
      <w:r w:rsidRPr="00185F2C">
        <w:rPr>
          <w:lang w:val="en-US"/>
        </w:rPr>
        <w:t xml:space="preserve"> </w:t>
      </w:r>
      <w:proofErr w:type="spellStart"/>
      <w:r w:rsidRPr="00AD0601">
        <w:rPr>
          <w:lang w:val="en-US"/>
        </w:rPr>
        <w:t>ресурс</w:t>
      </w:r>
      <w:proofErr w:type="spellEnd"/>
      <w:r w:rsidRPr="00185F2C">
        <w:rPr>
          <w:lang w:val="en-US"/>
        </w:rPr>
        <w:t xml:space="preserve">]: </w:t>
      </w:r>
      <w:proofErr w:type="spellStart"/>
      <w:r w:rsidRPr="00AD0601">
        <w:rPr>
          <w:lang w:val="en-US"/>
        </w:rPr>
        <w:t>сайт</w:t>
      </w:r>
      <w:proofErr w:type="spellEnd"/>
      <w:r w:rsidRPr="00185F2C">
        <w:rPr>
          <w:lang w:val="en-US"/>
        </w:rPr>
        <w:t xml:space="preserve"> </w:t>
      </w:r>
      <w:r>
        <w:rPr>
          <w:lang w:val="en-US"/>
        </w:rPr>
        <w:t>Stanford</w:t>
      </w:r>
      <w:r w:rsidRPr="00185F2C">
        <w:rPr>
          <w:lang w:val="en-US"/>
        </w:rPr>
        <w:t>.</w:t>
      </w:r>
      <w:r w:rsidRPr="00635AC7">
        <w:rPr>
          <w:lang w:val="en-US"/>
        </w:rPr>
        <w:t> </w:t>
      </w:r>
      <w:proofErr w:type="gramStart"/>
      <w:r>
        <w:rPr>
          <w:lang w:val="en-US"/>
        </w:rPr>
        <w:t>URL</w:t>
      </w:r>
      <w:r w:rsidRPr="007E114F">
        <w:t>:</w:t>
      </w:r>
      <w:r w:rsidRPr="00AD0601">
        <w:rPr>
          <w:lang w:val="en-US"/>
        </w:rPr>
        <w:t>https</w:t>
      </w:r>
      <w:r w:rsidRPr="007E114F">
        <w:t>://</w:t>
      </w:r>
      <w:r w:rsidRPr="00AD0601">
        <w:rPr>
          <w:lang w:val="en-US"/>
        </w:rPr>
        <w:t>web</w:t>
      </w:r>
      <w:r w:rsidRPr="007E114F">
        <w:t>.</w:t>
      </w:r>
      <w:proofErr w:type="spellStart"/>
      <w:r w:rsidRPr="00AD0601">
        <w:rPr>
          <w:lang w:val="en-US"/>
        </w:rPr>
        <w:t>stanford</w:t>
      </w:r>
      <w:proofErr w:type="spellEnd"/>
      <w:r w:rsidRPr="007E114F">
        <w:t>.</w:t>
      </w:r>
      <w:proofErr w:type="spellStart"/>
      <w:r w:rsidRPr="00AD0601">
        <w:rPr>
          <w:lang w:val="en-US"/>
        </w:rPr>
        <w:t>edu</w:t>
      </w:r>
      <w:proofErr w:type="spellEnd"/>
      <w:r w:rsidRPr="007E114F">
        <w:t>/</w:t>
      </w:r>
      <w:r w:rsidRPr="00AD0601">
        <w:rPr>
          <w:lang w:val="en-US"/>
        </w:rPr>
        <w:t>class</w:t>
      </w:r>
      <w:r w:rsidRPr="007E114F">
        <w:t>/</w:t>
      </w:r>
      <w:r w:rsidRPr="00AD0601">
        <w:rPr>
          <w:lang w:val="en-US"/>
        </w:rPr>
        <w:t>archive</w:t>
      </w:r>
      <w:r w:rsidRPr="007E114F">
        <w:t>/</w:t>
      </w:r>
      <w:r w:rsidRPr="00AD0601">
        <w:rPr>
          <w:lang w:val="en-US"/>
        </w:rPr>
        <w:t>cs</w:t>
      </w:r>
      <w:r w:rsidRPr="007E114F">
        <w:t>/</w:t>
      </w:r>
      <w:r w:rsidRPr="00AD0601">
        <w:rPr>
          <w:lang w:val="en-US"/>
        </w:rPr>
        <w:t>cs</w:t>
      </w:r>
      <w:r w:rsidRPr="007E114F">
        <w:t>224</w:t>
      </w:r>
      <w:r w:rsidRPr="00AD0601">
        <w:rPr>
          <w:lang w:val="en-US"/>
        </w:rPr>
        <w:t>n</w:t>
      </w:r>
      <w:r w:rsidRPr="007E114F">
        <w:t>/</w:t>
      </w:r>
      <w:r w:rsidRPr="00AD0601">
        <w:rPr>
          <w:lang w:val="en-US"/>
        </w:rPr>
        <w:t>cs</w:t>
      </w:r>
      <w:r w:rsidRPr="007E114F">
        <w:t>224</w:t>
      </w:r>
      <w:r w:rsidRPr="00AD0601">
        <w:rPr>
          <w:lang w:val="en-US"/>
        </w:rPr>
        <w:t>n</w:t>
      </w:r>
      <w:r w:rsidRPr="007E114F">
        <w:t>.1244/</w:t>
      </w:r>
      <w:r w:rsidRPr="00AD0601">
        <w:rPr>
          <w:lang w:val="en-US"/>
        </w:rPr>
        <w:t>final</w:t>
      </w:r>
      <w:r w:rsidRPr="007E114F">
        <w:t>-</w:t>
      </w:r>
      <w:r w:rsidRPr="00AD0601">
        <w:rPr>
          <w:lang w:val="en-US"/>
        </w:rPr>
        <w:t>projects</w:t>
      </w:r>
      <w:r w:rsidRPr="007E114F">
        <w:t>/</w:t>
      </w:r>
      <w:proofErr w:type="spellStart"/>
      <w:r w:rsidRPr="00AD0601">
        <w:rPr>
          <w:lang w:val="en-US"/>
        </w:rPr>
        <w:t>DanielGuoLucasEmmanuelBrennanAlmaraz</w:t>
      </w:r>
      <w:proofErr w:type="spellEnd"/>
      <w:r w:rsidRPr="007E114F">
        <w:t>.</w:t>
      </w:r>
      <w:r w:rsidRPr="00AD0601">
        <w:rPr>
          <w:lang w:val="en-US"/>
        </w:rPr>
        <w:t>pdf</w:t>
      </w:r>
      <w:proofErr w:type="gramEnd"/>
      <w:r w:rsidRPr="007E114F">
        <w:t xml:space="preserve"> </w:t>
      </w:r>
      <w:r>
        <w:t>(дата обращения: 14.06.2026).</w:t>
      </w:r>
    </w:p>
    <w:p w14:paraId="47179757" w14:textId="0D9E1D50" w:rsidR="00A95495" w:rsidRPr="007E114F" w:rsidRDefault="00A95495" w:rsidP="00A95495">
      <w:pPr>
        <w:pStyle w:val="a7"/>
        <w:numPr>
          <w:ilvl w:val="0"/>
          <w:numId w:val="28"/>
        </w:numPr>
        <w:tabs>
          <w:tab w:val="left" w:pos="1219"/>
        </w:tabs>
        <w:spacing w:after="0" w:line="360" w:lineRule="auto"/>
        <w:ind w:left="0" w:firstLine="709"/>
        <w:contextualSpacing w:val="0"/>
      </w:pPr>
      <w:r w:rsidRPr="00185F2C">
        <w:rPr>
          <w:lang w:val="en-US"/>
        </w:rPr>
        <w:t xml:space="preserve">Hardware-aware Algorithms for Sequence </w:t>
      </w:r>
      <w:proofErr w:type="spellStart"/>
      <w:r w:rsidRPr="00185F2C">
        <w:rPr>
          <w:lang w:val="en-US"/>
        </w:rPr>
        <w:t>Modelin</w:t>
      </w:r>
      <w:proofErr w:type="spellEnd"/>
      <w:r w:rsidRPr="00185F2C">
        <w:rPr>
          <w:lang w:val="en-US"/>
        </w:rPr>
        <w:t xml:space="preserve"> [</w:t>
      </w:r>
      <w:proofErr w:type="spellStart"/>
      <w:r w:rsidRPr="00AD0601">
        <w:rPr>
          <w:lang w:val="en-US"/>
        </w:rPr>
        <w:t>Электронный</w:t>
      </w:r>
      <w:proofErr w:type="spellEnd"/>
      <w:r w:rsidRPr="00185F2C">
        <w:rPr>
          <w:lang w:val="en-US"/>
        </w:rPr>
        <w:t xml:space="preserve"> </w:t>
      </w:r>
      <w:proofErr w:type="spellStart"/>
      <w:r w:rsidRPr="00AD0601">
        <w:rPr>
          <w:lang w:val="en-US"/>
        </w:rPr>
        <w:t>ресурс</w:t>
      </w:r>
      <w:proofErr w:type="spellEnd"/>
      <w:r w:rsidRPr="00185F2C">
        <w:rPr>
          <w:lang w:val="en-US"/>
        </w:rPr>
        <w:t>]:</w:t>
      </w:r>
      <w:r>
        <w:rPr>
          <w:lang w:val="en-US"/>
        </w:rPr>
        <w:t> </w:t>
      </w:r>
      <w:proofErr w:type="spellStart"/>
      <w:r w:rsidRPr="00AD0601">
        <w:rPr>
          <w:lang w:val="en-US"/>
        </w:rPr>
        <w:t>сайт</w:t>
      </w:r>
      <w:proofErr w:type="spellEnd"/>
      <w:r>
        <w:rPr>
          <w:lang w:val="en-US"/>
        </w:rPr>
        <w:t> Stanford</w:t>
      </w:r>
      <w:r w:rsidRPr="00185F2C">
        <w:rPr>
          <w:lang w:val="en-US"/>
        </w:rPr>
        <w:t>.</w:t>
      </w:r>
      <w:r>
        <w:rPr>
          <w:lang w:val="en-US"/>
        </w:rPr>
        <w:t> URL</w:t>
      </w:r>
      <w:r w:rsidRPr="007E114F">
        <w:t>:</w:t>
      </w:r>
      <w:r w:rsidRPr="00AD0601">
        <w:rPr>
          <w:lang w:val="en-US"/>
        </w:rPr>
        <w:t> https</w:t>
      </w:r>
      <w:r w:rsidRPr="007E114F">
        <w:t>://</w:t>
      </w:r>
      <w:r w:rsidRPr="00AD0601">
        <w:rPr>
          <w:lang w:val="en-US"/>
        </w:rPr>
        <w:t>web</w:t>
      </w:r>
      <w:r w:rsidRPr="007E114F">
        <w:t>.</w:t>
      </w:r>
      <w:proofErr w:type="spellStart"/>
      <w:r w:rsidRPr="00AD0601">
        <w:rPr>
          <w:lang w:val="en-US"/>
        </w:rPr>
        <w:t>stanford</w:t>
      </w:r>
      <w:proofErr w:type="spellEnd"/>
      <w:r w:rsidRPr="007E114F">
        <w:t>.</w:t>
      </w:r>
      <w:proofErr w:type="spellStart"/>
      <w:r w:rsidRPr="00AD0601">
        <w:rPr>
          <w:lang w:val="en-US"/>
        </w:rPr>
        <w:t>edu</w:t>
      </w:r>
      <w:proofErr w:type="spellEnd"/>
      <w:r w:rsidRPr="007E114F">
        <w:t>/</w:t>
      </w:r>
      <w:r w:rsidRPr="00AD0601">
        <w:rPr>
          <w:lang w:val="en-US"/>
        </w:rPr>
        <w:t>class</w:t>
      </w:r>
      <w:r w:rsidRPr="007E114F">
        <w:t>/</w:t>
      </w:r>
      <w:r w:rsidRPr="00AD0601">
        <w:rPr>
          <w:lang w:val="en-US"/>
        </w:rPr>
        <w:t>archive</w:t>
      </w:r>
      <w:r w:rsidRPr="007E114F">
        <w:t>/</w:t>
      </w:r>
      <w:r w:rsidRPr="00AD0601">
        <w:rPr>
          <w:lang w:val="en-US"/>
        </w:rPr>
        <w:t>cs</w:t>
      </w:r>
      <w:r w:rsidRPr="007E114F">
        <w:t>/</w:t>
      </w:r>
      <w:r w:rsidRPr="00AD0601">
        <w:rPr>
          <w:lang w:val="en-US"/>
        </w:rPr>
        <w:t>cs</w:t>
      </w:r>
      <w:r w:rsidRPr="007E114F">
        <w:t>224</w:t>
      </w:r>
      <w:r w:rsidRPr="00AD0601">
        <w:rPr>
          <w:lang w:val="en-US"/>
        </w:rPr>
        <w:t>n</w:t>
      </w:r>
      <w:r w:rsidRPr="007E114F">
        <w:t>/</w:t>
      </w:r>
      <w:r w:rsidRPr="00AD0601">
        <w:rPr>
          <w:lang w:val="en-US"/>
        </w:rPr>
        <w:t>cs</w:t>
      </w:r>
      <w:r w:rsidRPr="007E114F">
        <w:t>224</w:t>
      </w:r>
      <w:r w:rsidRPr="00AD0601">
        <w:rPr>
          <w:lang w:val="en-US"/>
        </w:rPr>
        <w:t>n</w:t>
      </w:r>
      <w:r w:rsidRPr="007E114F">
        <w:t>.1244/</w:t>
      </w:r>
      <w:r w:rsidRPr="00AD0601">
        <w:rPr>
          <w:lang w:val="en-US"/>
        </w:rPr>
        <w:t>slides</w:t>
      </w:r>
      <w:r w:rsidRPr="007E114F">
        <w:t>/</w:t>
      </w:r>
      <w:r w:rsidRPr="00AD0601">
        <w:rPr>
          <w:lang w:val="en-US"/>
        </w:rPr>
        <w:t>cs</w:t>
      </w:r>
      <w:r w:rsidRPr="007E114F">
        <w:t>224</w:t>
      </w:r>
      <w:r w:rsidRPr="00AD0601">
        <w:rPr>
          <w:lang w:val="en-US"/>
        </w:rPr>
        <w:t>n</w:t>
      </w:r>
      <w:r w:rsidRPr="007E114F">
        <w:t>-2024-</w:t>
      </w:r>
      <w:r w:rsidRPr="00AD0601">
        <w:rPr>
          <w:lang w:val="en-US"/>
        </w:rPr>
        <w:t>lecture</w:t>
      </w:r>
      <w:r w:rsidRPr="007E114F">
        <w:t>18-</w:t>
      </w:r>
      <w:r w:rsidRPr="00AD0601">
        <w:rPr>
          <w:lang w:val="en-US"/>
        </w:rPr>
        <w:t>deployment</w:t>
      </w:r>
      <w:r w:rsidRPr="007E114F">
        <w:t>-</w:t>
      </w:r>
      <w:r w:rsidRPr="00AD0601">
        <w:rPr>
          <w:lang w:val="en-US"/>
        </w:rPr>
        <w:t>and</w:t>
      </w:r>
      <w:r w:rsidRPr="007E114F">
        <w:t>-</w:t>
      </w:r>
      <w:r w:rsidRPr="00AD0601">
        <w:rPr>
          <w:lang w:val="en-US"/>
        </w:rPr>
        <w:t>efficiency</w:t>
      </w:r>
      <w:r w:rsidRPr="007E114F">
        <w:t>.</w:t>
      </w:r>
      <w:r w:rsidRPr="00AD0601">
        <w:rPr>
          <w:lang w:val="en-US"/>
        </w:rPr>
        <w:t>pdf</w:t>
      </w:r>
      <w:r w:rsidRPr="007E114F">
        <w:t xml:space="preserve"> </w:t>
      </w:r>
      <w:r>
        <w:t>(дата обращения: 14.06.2026).</w:t>
      </w:r>
    </w:p>
    <w:p w14:paraId="5FB08722" w14:textId="432E086C" w:rsidR="00B8525E" w:rsidRPr="00B8525E" w:rsidRDefault="00A95495" w:rsidP="00B8525E">
      <w:pPr>
        <w:pStyle w:val="a7"/>
        <w:numPr>
          <w:ilvl w:val="0"/>
          <w:numId w:val="28"/>
        </w:numPr>
        <w:tabs>
          <w:tab w:val="left" w:pos="1219"/>
        </w:tabs>
        <w:spacing w:after="0" w:line="360" w:lineRule="auto"/>
        <w:ind w:left="0" w:firstLine="709"/>
        <w:contextualSpacing w:val="0"/>
      </w:pPr>
      <w:r w:rsidRPr="006A6A72">
        <w:rPr>
          <w:lang w:val="en-US"/>
        </w:rPr>
        <w:t xml:space="preserve">AI </w:t>
      </w:r>
      <w:proofErr w:type="spellStart"/>
      <w:r w:rsidRPr="006A6A72">
        <w:rPr>
          <w:lang w:val="en-US"/>
        </w:rPr>
        <w:t>CanLook</w:t>
      </w:r>
      <w:proofErr w:type="spellEnd"/>
      <w:r w:rsidRPr="006A6A72">
        <w:rPr>
          <w:lang w:val="en-US"/>
        </w:rPr>
        <w:t xml:space="preserve"> </w:t>
      </w:r>
      <w:proofErr w:type="spellStart"/>
      <w:r w:rsidRPr="006A6A72">
        <w:rPr>
          <w:lang w:val="en-US"/>
        </w:rPr>
        <w:t>UpStackOverflow</w:t>
      </w:r>
      <w:proofErr w:type="spellEnd"/>
      <w:r w:rsidRPr="006A6A72">
        <w:rPr>
          <w:lang w:val="en-US"/>
        </w:rPr>
        <w:t xml:space="preserve"> too: Retrieval-Augmented Code Generation [</w:t>
      </w:r>
      <w:proofErr w:type="spellStart"/>
      <w:r w:rsidRPr="00AD0601">
        <w:rPr>
          <w:lang w:val="en-US"/>
        </w:rPr>
        <w:t>Электронный</w:t>
      </w:r>
      <w:proofErr w:type="spellEnd"/>
      <w:r w:rsidRPr="006A6A72">
        <w:rPr>
          <w:lang w:val="en-US"/>
        </w:rPr>
        <w:t xml:space="preserve"> </w:t>
      </w:r>
      <w:proofErr w:type="spellStart"/>
      <w:r w:rsidRPr="00AD0601">
        <w:rPr>
          <w:lang w:val="en-US"/>
        </w:rPr>
        <w:t>ресурс</w:t>
      </w:r>
      <w:proofErr w:type="spellEnd"/>
      <w:r w:rsidRPr="006A6A72">
        <w:rPr>
          <w:lang w:val="en-US"/>
        </w:rPr>
        <w:t xml:space="preserve">]: </w:t>
      </w:r>
      <w:proofErr w:type="spellStart"/>
      <w:r w:rsidRPr="00AD0601">
        <w:rPr>
          <w:lang w:val="en-US"/>
        </w:rPr>
        <w:t>сайт</w:t>
      </w:r>
      <w:proofErr w:type="spellEnd"/>
      <w:r w:rsidRPr="006A6A72">
        <w:rPr>
          <w:lang w:val="en-US"/>
        </w:rPr>
        <w:t xml:space="preserve"> </w:t>
      </w:r>
      <w:r>
        <w:rPr>
          <w:lang w:val="en-US"/>
        </w:rPr>
        <w:t>Stanford</w:t>
      </w:r>
      <w:r w:rsidRPr="006A6A72">
        <w:rPr>
          <w:lang w:val="en-US"/>
        </w:rPr>
        <w:t xml:space="preserve">. </w:t>
      </w:r>
      <w:r>
        <w:rPr>
          <w:lang w:val="en-US"/>
        </w:rPr>
        <w:t>URL</w:t>
      </w:r>
      <w:r w:rsidRPr="007E114F">
        <w:t xml:space="preserve">: </w:t>
      </w:r>
      <w:r w:rsidRPr="00AD0601">
        <w:rPr>
          <w:lang w:val="en-US"/>
        </w:rPr>
        <w:t>https</w:t>
      </w:r>
      <w:r w:rsidRPr="007E114F">
        <w:t>://</w:t>
      </w:r>
      <w:r w:rsidRPr="00AD0601">
        <w:rPr>
          <w:lang w:val="en-US"/>
        </w:rPr>
        <w:t>web</w:t>
      </w:r>
      <w:r w:rsidRPr="007E114F">
        <w:t>.</w:t>
      </w:r>
      <w:proofErr w:type="spellStart"/>
      <w:r w:rsidRPr="00AD0601">
        <w:rPr>
          <w:lang w:val="en-US"/>
        </w:rPr>
        <w:t>stanford</w:t>
      </w:r>
      <w:proofErr w:type="spellEnd"/>
      <w:r w:rsidRPr="007E114F">
        <w:t>.</w:t>
      </w:r>
      <w:proofErr w:type="spellStart"/>
      <w:r w:rsidRPr="00AD0601">
        <w:rPr>
          <w:lang w:val="en-US"/>
        </w:rPr>
        <w:t>edu</w:t>
      </w:r>
      <w:proofErr w:type="spellEnd"/>
      <w:r w:rsidRPr="007E114F">
        <w:t>/</w:t>
      </w:r>
      <w:r w:rsidRPr="00AD0601">
        <w:rPr>
          <w:lang w:val="en-US"/>
        </w:rPr>
        <w:t>class</w:t>
      </w:r>
      <w:r w:rsidRPr="007E114F">
        <w:t>/</w:t>
      </w:r>
      <w:r w:rsidRPr="00AD0601">
        <w:rPr>
          <w:lang w:val="en-US"/>
        </w:rPr>
        <w:t>archive</w:t>
      </w:r>
      <w:r w:rsidRPr="007E114F">
        <w:t>/</w:t>
      </w:r>
      <w:r w:rsidRPr="00AD0601">
        <w:rPr>
          <w:lang w:val="en-US"/>
        </w:rPr>
        <w:t>cs</w:t>
      </w:r>
      <w:r w:rsidRPr="007E114F">
        <w:t>/</w:t>
      </w:r>
      <w:r w:rsidRPr="00AD0601">
        <w:rPr>
          <w:lang w:val="en-US"/>
        </w:rPr>
        <w:t>cs</w:t>
      </w:r>
      <w:r w:rsidRPr="007E114F">
        <w:t>224</w:t>
      </w:r>
      <w:r w:rsidRPr="00AD0601">
        <w:rPr>
          <w:lang w:val="en-US"/>
        </w:rPr>
        <w:t>n</w:t>
      </w:r>
      <w:r w:rsidRPr="007E114F">
        <w:t>/</w:t>
      </w:r>
      <w:r w:rsidRPr="00AD0601">
        <w:rPr>
          <w:lang w:val="en-US"/>
        </w:rPr>
        <w:t>cs</w:t>
      </w:r>
      <w:r w:rsidRPr="007E114F">
        <w:t>224</w:t>
      </w:r>
      <w:r w:rsidRPr="00AD0601">
        <w:rPr>
          <w:lang w:val="en-US"/>
        </w:rPr>
        <w:t>n</w:t>
      </w:r>
      <w:r w:rsidRPr="007E114F">
        <w:t>.1244/</w:t>
      </w:r>
      <w:r w:rsidRPr="00AD0601">
        <w:rPr>
          <w:lang w:val="en-US"/>
        </w:rPr>
        <w:t>slides</w:t>
      </w:r>
      <w:r w:rsidRPr="007E114F">
        <w:t>/</w:t>
      </w:r>
      <w:r w:rsidRPr="00AD0601">
        <w:rPr>
          <w:lang w:val="en-US"/>
        </w:rPr>
        <w:t>cs</w:t>
      </w:r>
      <w:r w:rsidRPr="007E114F">
        <w:t>224</w:t>
      </w:r>
      <w:r w:rsidRPr="00AD0601">
        <w:rPr>
          <w:lang w:val="en-US"/>
        </w:rPr>
        <w:t>n</w:t>
      </w:r>
      <w:r w:rsidRPr="007E114F">
        <w:t>-2024-</w:t>
      </w:r>
      <w:r w:rsidRPr="00AD0601">
        <w:rPr>
          <w:lang w:val="en-US"/>
        </w:rPr>
        <w:t>lecture</w:t>
      </w:r>
      <w:r w:rsidRPr="007E114F">
        <w:t>18-</w:t>
      </w:r>
      <w:r w:rsidRPr="00AD0601">
        <w:rPr>
          <w:lang w:val="en-US"/>
        </w:rPr>
        <w:t>deployment</w:t>
      </w:r>
      <w:r w:rsidRPr="007E114F">
        <w:t>-</w:t>
      </w:r>
      <w:r w:rsidRPr="00AD0601">
        <w:rPr>
          <w:lang w:val="en-US"/>
        </w:rPr>
        <w:t>and</w:t>
      </w:r>
      <w:r w:rsidRPr="007E114F">
        <w:t>-</w:t>
      </w:r>
      <w:r w:rsidRPr="00AD0601">
        <w:rPr>
          <w:lang w:val="en-US"/>
        </w:rPr>
        <w:t>efficiency</w:t>
      </w:r>
      <w:r w:rsidRPr="007E114F">
        <w:t>.</w:t>
      </w:r>
      <w:r w:rsidRPr="00AD0601">
        <w:rPr>
          <w:lang w:val="en-US"/>
        </w:rPr>
        <w:t>pdf</w:t>
      </w:r>
      <w:r w:rsidRPr="007E114F">
        <w:t xml:space="preserve"> </w:t>
      </w:r>
      <w:r>
        <w:t>(дата обращения: 14.06.2026).</w:t>
      </w:r>
    </w:p>
    <w:sectPr w:rsidR="00B8525E" w:rsidRPr="00B85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633F"/>
    <w:multiLevelType w:val="hybridMultilevel"/>
    <w:tmpl w:val="49DA93A2"/>
    <w:lvl w:ilvl="0" w:tplc="742C36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8654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BF1D99"/>
    <w:multiLevelType w:val="multilevel"/>
    <w:tmpl w:val="628C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7DD6155"/>
    <w:multiLevelType w:val="hybridMultilevel"/>
    <w:tmpl w:val="67D61EA8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" w15:restartNumberingAfterBreak="0">
    <w:nsid w:val="08386F3F"/>
    <w:multiLevelType w:val="multilevel"/>
    <w:tmpl w:val="5294776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093F56E5"/>
    <w:multiLevelType w:val="multilevel"/>
    <w:tmpl w:val="B3983FE0"/>
    <w:lvl w:ilvl="0">
      <w:start w:val="1"/>
      <w:numFmt w:val="decimal"/>
      <w:lvlText w:val="%1."/>
      <w:lvlJc w:val="left"/>
      <w:pPr>
        <w:ind w:left="382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0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469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1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2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88" w:hanging="1440"/>
      </w:pPr>
      <w:rPr>
        <w:rFonts w:hint="default"/>
      </w:rPr>
    </w:lvl>
  </w:abstractNum>
  <w:abstractNum w:abstractNumId="6" w15:restartNumberingAfterBreak="0">
    <w:nsid w:val="0ED23ED3"/>
    <w:multiLevelType w:val="hybridMultilevel"/>
    <w:tmpl w:val="779E4E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1BD428A"/>
    <w:multiLevelType w:val="hybridMultilevel"/>
    <w:tmpl w:val="B98830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4276159"/>
    <w:multiLevelType w:val="hybridMultilevel"/>
    <w:tmpl w:val="D17E452E"/>
    <w:lvl w:ilvl="0" w:tplc="742C36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EB6F80"/>
    <w:multiLevelType w:val="hybridMultilevel"/>
    <w:tmpl w:val="B1EA10E0"/>
    <w:lvl w:ilvl="0" w:tplc="742C36DA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0" w15:restartNumberingAfterBreak="0">
    <w:nsid w:val="1828644A"/>
    <w:multiLevelType w:val="hybridMultilevel"/>
    <w:tmpl w:val="723CE8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C3003A5"/>
    <w:multiLevelType w:val="hybridMultilevel"/>
    <w:tmpl w:val="592A0E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742C36D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CC55CCB"/>
    <w:multiLevelType w:val="hybridMultilevel"/>
    <w:tmpl w:val="3C6A1F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B05B9"/>
    <w:multiLevelType w:val="hybridMultilevel"/>
    <w:tmpl w:val="692E8276"/>
    <w:lvl w:ilvl="0" w:tplc="742C36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04A59"/>
    <w:multiLevelType w:val="hybridMultilevel"/>
    <w:tmpl w:val="E1CAA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742C36D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5310971"/>
    <w:multiLevelType w:val="multilevel"/>
    <w:tmpl w:val="D1ECEF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6" w15:restartNumberingAfterBreak="0">
    <w:nsid w:val="26525378"/>
    <w:multiLevelType w:val="hybridMultilevel"/>
    <w:tmpl w:val="3C6A1F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725C8"/>
    <w:multiLevelType w:val="hybridMultilevel"/>
    <w:tmpl w:val="33FCC084"/>
    <w:lvl w:ilvl="0" w:tplc="B2061144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1F5120"/>
    <w:multiLevelType w:val="hybridMultilevel"/>
    <w:tmpl w:val="EE4678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742C36D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5414F99"/>
    <w:multiLevelType w:val="hybridMultilevel"/>
    <w:tmpl w:val="BBE60642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63E2868"/>
    <w:multiLevelType w:val="hybridMultilevel"/>
    <w:tmpl w:val="CEE6C54A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1" w15:restartNumberingAfterBreak="0">
    <w:nsid w:val="36DB27F6"/>
    <w:multiLevelType w:val="hybridMultilevel"/>
    <w:tmpl w:val="644E96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7">
      <w:start w:val="1"/>
      <w:numFmt w:val="lowerLetter"/>
      <w:lvlText w:val="%2)"/>
      <w:lvlJc w:val="left"/>
      <w:pPr>
        <w:ind w:left="2149" w:hanging="360"/>
      </w:pPr>
    </w:lvl>
    <w:lvl w:ilvl="2" w:tplc="742C36D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BDD4289"/>
    <w:multiLevelType w:val="hybridMultilevel"/>
    <w:tmpl w:val="723CE8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7A12632"/>
    <w:multiLevelType w:val="hybridMultilevel"/>
    <w:tmpl w:val="FBE405A6"/>
    <w:lvl w:ilvl="0" w:tplc="742C36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4400A1"/>
    <w:multiLevelType w:val="hybridMultilevel"/>
    <w:tmpl w:val="853CCA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9A17C5E"/>
    <w:multiLevelType w:val="multilevel"/>
    <w:tmpl w:val="5294776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6" w15:restartNumberingAfterBreak="0">
    <w:nsid w:val="4FF82CA2"/>
    <w:multiLevelType w:val="hybridMultilevel"/>
    <w:tmpl w:val="21B46F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742C36D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0A75B2F"/>
    <w:multiLevelType w:val="hybridMultilevel"/>
    <w:tmpl w:val="B6460B5E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7C0C22"/>
    <w:multiLevelType w:val="hybridMultilevel"/>
    <w:tmpl w:val="BB6A7A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EAC28D2"/>
    <w:multiLevelType w:val="hybridMultilevel"/>
    <w:tmpl w:val="F4308B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F68641B"/>
    <w:multiLevelType w:val="multilevel"/>
    <w:tmpl w:val="5ED812A0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1" w15:restartNumberingAfterBreak="0">
    <w:nsid w:val="609E4A24"/>
    <w:multiLevelType w:val="hybridMultilevel"/>
    <w:tmpl w:val="378A13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7">
      <w:start w:val="1"/>
      <w:numFmt w:val="lowerLetter"/>
      <w:lvlText w:val="%2)"/>
      <w:lvlJc w:val="left"/>
      <w:pPr>
        <w:ind w:left="2149" w:hanging="360"/>
      </w:pPr>
    </w:lvl>
    <w:lvl w:ilvl="2" w:tplc="742C36D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1067FCB"/>
    <w:multiLevelType w:val="hybridMultilevel"/>
    <w:tmpl w:val="E60E60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51B1771"/>
    <w:multiLevelType w:val="hybridMultilevel"/>
    <w:tmpl w:val="F0CA2F5C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A6E4FA8"/>
    <w:multiLevelType w:val="multilevel"/>
    <w:tmpl w:val="FE3617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5" w15:restartNumberingAfterBreak="0">
    <w:nsid w:val="6C34575B"/>
    <w:multiLevelType w:val="multilevel"/>
    <w:tmpl w:val="5294776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6" w15:restartNumberingAfterBreak="0">
    <w:nsid w:val="6EB15149"/>
    <w:multiLevelType w:val="hybridMultilevel"/>
    <w:tmpl w:val="30BCE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721B3B"/>
    <w:multiLevelType w:val="hybridMultilevel"/>
    <w:tmpl w:val="C41AC73A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06B39"/>
    <w:multiLevelType w:val="hybridMultilevel"/>
    <w:tmpl w:val="8F0060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7">
      <w:start w:val="1"/>
      <w:numFmt w:val="lowerLetter"/>
      <w:lvlText w:val="%2)"/>
      <w:lvlJc w:val="left"/>
      <w:pPr>
        <w:ind w:left="2149" w:hanging="360"/>
      </w:pPr>
    </w:lvl>
    <w:lvl w:ilvl="2" w:tplc="742C36D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AD34B87"/>
    <w:multiLevelType w:val="hybridMultilevel"/>
    <w:tmpl w:val="9E4663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742C36D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BAF4A38"/>
    <w:multiLevelType w:val="hybridMultilevel"/>
    <w:tmpl w:val="1E7AB9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7">
      <w:start w:val="1"/>
      <w:numFmt w:val="lowerLetter"/>
      <w:lvlText w:val="%2)"/>
      <w:lvlJc w:val="left"/>
      <w:pPr>
        <w:ind w:left="2149" w:hanging="360"/>
      </w:pPr>
    </w:lvl>
    <w:lvl w:ilvl="2" w:tplc="742C36D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F6E76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8"/>
  </w:num>
  <w:num w:numId="2">
    <w:abstractNumId w:val="4"/>
  </w:num>
  <w:num w:numId="3">
    <w:abstractNumId w:val="32"/>
  </w:num>
  <w:num w:numId="4">
    <w:abstractNumId w:val="5"/>
  </w:num>
  <w:num w:numId="5">
    <w:abstractNumId w:val="2"/>
  </w:num>
  <w:num w:numId="6">
    <w:abstractNumId w:val="3"/>
  </w:num>
  <w:num w:numId="7">
    <w:abstractNumId w:val="35"/>
  </w:num>
  <w:num w:numId="8">
    <w:abstractNumId w:val="25"/>
  </w:num>
  <w:num w:numId="9">
    <w:abstractNumId w:val="7"/>
  </w:num>
  <w:num w:numId="10">
    <w:abstractNumId w:val="22"/>
  </w:num>
  <w:num w:numId="11">
    <w:abstractNumId w:val="10"/>
  </w:num>
  <w:num w:numId="12">
    <w:abstractNumId w:val="29"/>
  </w:num>
  <w:num w:numId="13">
    <w:abstractNumId w:val="34"/>
  </w:num>
  <w:num w:numId="14">
    <w:abstractNumId w:val="15"/>
  </w:num>
  <w:num w:numId="15">
    <w:abstractNumId w:val="6"/>
  </w:num>
  <w:num w:numId="16">
    <w:abstractNumId w:val="27"/>
  </w:num>
  <w:num w:numId="17">
    <w:abstractNumId w:val="17"/>
  </w:num>
  <w:num w:numId="18">
    <w:abstractNumId w:val="23"/>
  </w:num>
  <w:num w:numId="19">
    <w:abstractNumId w:val="24"/>
  </w:num>
  <w:num w:numId="20">
    <w:abstractNumId w:val="11"/>
  </w:num>
  <w:num w:numId="21">
    <w:abstractNumId w:val="20"/>
  </w:num>
  <w:num w:numId="22">
    <w:abstractNumId w:val="9"/>
  </w:num>
  <w:num w:numId="23">
    <w:abstractNumId w:val="36"/>
  </w:num>
  <w:num w:numId="24">
    <w:abstractNumId w:val="8"/>
  </w:num>
  <w:num w:numId="25">
    <w:abstractNumId w:val="16"/>
  </w:num>
  <w:num w:numId="26">
    <w:abstractNumId w:val="0"/>
  </w:num>
  <w:num w:numId="27">
    <w:abstractNumId w:val="13"/>
  </w:num>
  <w:num w:numId="28">
    <w:abstractNumId w:val="12"/>
  </w:num>
  <w:num w:numId="29">
    <w:abstractNumId w:val="41"/>
  </w:num>
  <w:num w:numId="30">
    <w:abstractNumId w:val="1"/>
  </w:num>
  <w:num w:numId="31">
    <w:abstractNumId w:val="30"/>
  </w:num>
  <w:num w:numId="32">
    <w:abstractNumId w:val="33"/>
  </w:num>
  <w:num w:numId="33">
    <w:abstractNumId w:val="40"/>
  </w:num>
  <w:num w:numId="34">
    <w:abstractNumId w:val="21"/>
  </w:num>
  <w:num w:numId="35">
    <w:abstractNumId w:val="31"/>
  </w:num>
  <w:num w:numId="36">
    <w:abstractNumId w:val="38"/>
  </w:num>
  <w:num w:numId="37">
    <w:abstractNumId w:val="18"/>
  </w:num>
  <w:num w:numId="38">
    <w:abstractNumId w:val="14"/>
  </w:num>
  <w:num w:numId="39">
    <w:abstractNumId w:val="26"/>
  </w:num>
  <w:num w:numId="40">
    <w:abstractNumId w:val="39"/>
  </w:num>
  <w:num w:numId="41">
    <w:abstractNumId w:val="37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75"/>
    <w:rsid w:val="00043759"/>
    <w:rsid w:val="00191D83"/>
    <w:rsid w:val="00271285"/>
    <w:rsid w:val="002A5375"/>
    <w:rsid w:val="002D55F3"/>
    <w:rsid w:val="00346714"/>
    <w:rsid w:val="003C596B"/>
    <w:rsid w:val="004A52D4"/>
    <w:rsid w:val="004D3F59"/>
    <w:rsid w:val="00695F5B"/>
    <w:rsid w:val="006E4354"/>
    <w:rsid w:val="0072570D"/>
    <w:rsid w:val="0078745A"/>
    <w:rsid w:val="00792E5D"/>
    <w:rsid w:val="007E7635"/>
    <w:rsid w:val="00876A7B"/>
    <w:rsid w:val="008B7D68"/>
    <w:rsid w:val="0097329F"/>
    <w:rsid w:val="009F0EFE"/>
    <w:rsid w:val="009F14D4"/>
    <w:rsid w:val="00A632FA"/>
    <w:rsid w:val="00A95495"/>
    <w:rsid w:val="00B8525E"/>
    <w:rsid w:val="00D707F8"/>
    <w:rsid w:val="00DB35FD"/>
    <w:rsid w:val="00E97162"/>
    <w:rsid w:val="00F4083E"/>
    <w:rsid w:val="00FD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7C953"/>
  <w15:chartTrackingRefBased/>
  <w15:docId w15:val="{2578B16A-43DC-4EE6-82A5-27EA0407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714"/>
  </w:style>
  <w:style w:type="paragraph" w:styleId="1">
    <w:name w:val="heading 1"/>
    <w:basedOn w:val="a"/>
    <w:next w:val="a"/>
    <w:link w:val="10"/>
    <w:uiPriority w:val="9"/>
    <w:qFormat/>
    <w:rsid w:val="00792E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D55F3"/>
    <w:pPr>
      <w:keepNext/>
      <w:keepLines/>
      <w:spacing w:before="40" w:after="0"/>
      <w:ind w:firstLine="6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2D55F3"/>
    <w:pPr>
      <w:keepNext/>
      <w:keepLines/>
      <w:spacing w:before="40" w:after="0"/>
      <w:ind w:firstLine="680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2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92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792E5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3F59"/>
    <w:pPr>
      <w:spacing w:after="100"/>
    </w:pPr>
  </w:style>
  <w:style w:type="character" w:styleId="a5">
    <w:name w:val="Hyperlink"/>
    <w:basedOn w:val="a0"/>
    <w:uiPriority w:val="99"/>
    <w:unhideWhenUsed/>
    <w:rsid w:val="004D3F5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D55F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D55F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6">
    <w:name w:val="No Spacing"/>
    <w:uiPriority w:val="1"/>
    <w:qFormat/>
    <w:rsid w:val="002D55F3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2D55F3"/>
    <w:pPr>
      <w:ind w:left="720" w:firstLine="680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2D55F3"/>
    <w:pPr>
      <w:tabs>
        <w:tab w:val="center" w:pos="4677"/>
        <w:tab w:val="right" w:pos="9355"/>
      </w:tabs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Верхний колонтитул Знак"/>
    <w:basedOn w:val="a0"/>
    <w:link w:val="a8"/>
    <w:uiPriority w:val="99"/>
    <w:rsid w:val="002D55F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2D55F3"/>
    <w:pPr>
      <w:tabs>
        <w:tab w:val="center" w:pos="4677"/>
        <w:tab w:val="right" w:pos="9355"/>
      </w:tabs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">
    <w:name w:val="Нижний колонтитул Знак"/>
    <w:basedOn w:val="a0"/>
    <w:link w:val="aa"/>
    <w:uiPriority w:val="99"/>
    <w:rsid w:val="002D55F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c">
    <w:name w:val="Обычный (вправо)"/>
    <w:basedOn w:val="a"/>
    <w:rsid w:val="002D55F3"/>
    <w:pPr>
      <w:spacing w:after="0" w:line="360" w:lineRule="auto"/>
      <w:jc w:val="righ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d">
    <w:name w:val="Бланк"/>
    <w:basedOn w:val="a"/>
    <w:qFormat/>
    <w:rsid w:val="002D55F3"/>
    <w:pPr>
      <w:tabs>
        <w:tab w:val="decimal" w:pos="9356"/>
      </w:tabs>
      <w:spacing w:after="0" w:line="360" w:lineRule="auto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e">
    <w:name w:val="Полужирный"/>
    <w:rsid w:val="002D55F3"/>
    <w:rPr>
      <w:b/>
    </w:rPr>
  </w:style>
  <w:style w:type="character" w:customStyle="1" w:styleId="af">
    <w:name w:val="Подчеркнутый"/>
    <w:rsid w:val="002D55F3"/>
    <w:rPr>
      <w:u w:val="single"/>
    </w:rPr>
  </w:style>
  <w:style w:type="character" w:customStyle="1" w:styleId="af0">
    <w:name w:val="Подпись бланка"/>
    <w:uiPriority w:val="1"/>
    <w:qFormat/>
    <w:rsid w:val="002D55F3"/>
    <w:rPr>
      <w:sz w:val="20"/>
    </w:rPr>
  </w:style>
  <w:style w:type="paragraph" w:customStyle="1" w:styleId="af1">
    <w:name w:val="Вправо (одинарный)"/>
    <w:basedOn w:val="ac"/>
    <w:qFormat/>
    <w:rsid w:val="002D55F3"/>
    <w:pPr>
      <w:spacing w:line="240" w:lineRule="auto"/>
    </w:pPr>
  </w:style>
  <w:style w:type="paragraph" w:customStyle="1" w:styleId="af2">
    <w:name w:val="Бланк (одинарный)"/>
    <w:basedOn w:val="ad"/>
    <w:qFormat/>
    <w:rsid w:val="002D55F3"/>
    <w:pPr>
      <w:spacing w:line="240" w:lineRule="auto"/>
    </w:pPr>
  </w:style>
  <w:style w:type="character" w:customStyle="1" w:styleId="af3">
    <w:name w:val="Подчеркнутый курсив"/>
    <w:basedOn w:val="af"/>
    <w:uiPriority w:val="1"/>
    <w:qFormat/>
    <w:rsid w:val="002D55F3"/>
    <w:rPr>
      <w:i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D55F3"/>
    <w:pPr>
      <w:tabs>
        <w:tab w:val="left" w:pos="284"/>
        <w:tab w:val="left" w:pos="709"/>
        <w:tab w:val="right" w:leader="dot" w:pos="9345"/>
      </w:tabs>
      <w:spacing w:after="100" w:line="240" w:lineRule="auto"/>
      <w:ind w:left="28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D55F3"/>
    <w:pPr>
      <w:tabs>
        <w:tab w:val="left" w:pos="284"/>
        <w:tab w:val="left" w:pos="1276"/>
        <w:tab w:val="right" w:leader="dot" w:pos="9345"/>
      </w:tabs>
      <w:spacing w:after="100"/>
      <w:ind w:left="56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4">
    <w:name w:val="Placeholder Text"/>
    <w:basedOn w:val="a0"/>
    <w:uiPriority w:val="99"/>
    <w:semiHidden/>
    <w:rsid w:val="002D55F3"/>
    <w:rPr>
      <w:color w:val="808080"/>
    </w:rPr>
  </w:style>
  <w:style w:type="paragraph" w:styleId="af5">
    <w:name w:val="Normal (Web)"/>
    <w:basedOn w:val="a"/>
    <w:uiPriority w:val="99"/>
    <w:semiHidden/>
    <w:unhideWhenUsed/>
    <w:rsid w:val="002D5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annotation reference"/>
    <w:basedOn w:val="a0"/>
    <w:uiPriority w:val="99"/>
    <w:semiHidden/>
    <w:unhideWhenUsed/>
    <w:rsid w:val="002D55F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2D55F3"/>
    <w:pPr>
      <w:spacing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2D55F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D55F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2D55F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b">
    <w:name w:val="FollowedHyperlink"/>
    <w:basedOn w:val="a0"/>
    <w:uiPriority w:val="99"/>
    <w:semiHidden/>
    <w:unhideWhenUsed/>
    <w:rsid w:val="002D55F3"/>
    <w:rPr>
      <w:color w:val="954F72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2D55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developers.sber.ru/studio/login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858B9-2F9E-46E2-AC43-35DE512E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30</Pages>
  <Words>3960</Words>
  <Characters>22576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Бекиш</dc:creator>
  <cp:keywords/>
  <dc:description/>
  <cp:lastModifiedBy>Егор Бекиш</cp:lastModifiedBy>
  <cp:revision>25</cp:revision>
  <dcterms:created xsi:type="dcterms:W3CDTF">2026-05-14T12:43:00Z</dcterms:created>
  <dcterms:modified xsi:type="dcterms:W3CDTF">2026-05-20T09:35:00Z</dcterms:modified>
</cp:coreProperties>
</file>