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DBB" w:rsidRDefault="00193DBB" w:rsidP="00193DBB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6.5 DLP-системы</w:t>
      </w:r>
    </w:p>
    <w:p w:rsidR="00A46ECE" w:rsidRDefault="00A46ECE" w:rsidP="00A46ECE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DLP-система</w:t>
      </w:r>
    </w:p>
    <w:p w:rsidR="00A46ECE" w:rsidRDefault="00A46ECE" w:rsidP="00A46EC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DLP (</w:t>
      </w:r>
      <w:proofErr w:type="spellStart"/>
      <w:r>
        <w:rPr>
          <w:rStyle w:val="a4"/>
          <w:rFonts w:ascii="Arial" w:hAnsi="Arial" w:cs="Arial"/>
          <w:color w:val="E0E0E0"/>
        </w:rPr>
        <w:t>Data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Loss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Prevention</w:t>
      </w:r>
      <w:proofErr w:type="spellEnd"/>
      <w:r>
        <w:rPr>
          <w:rStyle w:val="a4"/>
          <w:rFonts w:ascii="Arial" w:hAnsi="Arial" w:cs="Arial"/>
          <w:color w:val="E0E0E0"/>
        </w:rPr>
        <w:t>)</w:t>
      </w:r>
      <w:r>
        <w:rPr>
          <w:rFonts w:ascii="Arial" w:hAnsi="Arial" w:cs="Arial"/>
          <w:color w:val="E0E0E0"/>
        </w:rPr>
        <w:t> — специализированное программное или программно-аппаратное обеспечение, предназначенное для защиты компании от утечек информации. Сама система DLP работает над предотвращением утечки данных.</w:t>
      </w:r>
    </w:p>
    <w:p w:rsidR="00A46ECE" w:rsidRDefault="00A46ECE" w:rsidP="00A46EC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A46ECE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41320995" wp14:editId="02E7152D">
            <wp:extent cx="5940425" cy="33820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Сама система выглядит как на схеме ниже.</w:t>
      </w:r>
    </w:p>
    <w:p w:rsidR="00A46ECE" w:rsidRDefault="00A46ECE" w:rsidP="00A46EC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A46ECE">
        <w:rPr>
          <w:rFonts w:ascii="Arial" w:hAnsi="Arial" w:cs="Arial"/>
          <w:color w:val="E0E0E0"/>
        </w:rPr>
        <w:drawing>
          <wp:inline distT="0" distB="0" distL="0" distR="0" wp14:anchorId="123A61FA" wp14:editId="4B8FCCAD">
            <wp:extent cx="5940425" cy="32626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ECE" w:rsidRDefault="00A46ECE" w:rsidP="00A46EC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Клиенты/абоненты сети </w:t>
      </w:r>
      <w:r>
        <w:rPr>
          <w:rFonts w:ascii="Arial" w:hAnsi="Arial" w:cs="Arial"/>
          <w:color w:val="E0E0E0"/>
        </w:rPr>
        <w:t xml:space="preserve">— это сотрудники организации, которых нужно проконтролировать. Контроль осуществляется сотрудниками ИБ. Все сотрудники </w:t>
      </w:r>
      <w:r>
        <w:rPr>
          <w:rFonts w:ascii="Arial" w:hAnsi="Arial" w:cs="Arial"/>
          <w:color w:val="E0E0E0"/>
        </w:rPr>
        <w:lastRenderedPageBreak/>
        <w:t>подключены к внутренней сети (сеть доступа), а далее находится устройство между внешней и внутренней сетью под названием «</w:t>
      </w:r>
      <w:proofErr w:type="spellStart"/>
      <w:r>
        <w:rPr>
          <w:rFonts w:ascii="Arial" w:hAnsi="Arial" w:cs="Arial"/>
          <w:color w:val="E0E0E0"/>
        </w:rPr>
        <w:t>сплиттер</w:t>
      </w:r>
      <w:proofErr w:type="spellEnd"/>
      <w:r>
        <w:rPr>
          <w:rFonts w:ascii="Arial" w:hAnsi="Arial" w:cs="Arial"/>
          <w:color w:val="E0E0E0"/>
        </w:rPr>
        <w:t>». </w:t>
      </w:r>
    </w:p>
    <w:p w:rsidR="00A46ECE" w:rsidRDefault="00A46ECE" w:rsidP="00A46EC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Сплиттер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 xml:space="preserve">— это устройство, которое разделяет сеть. Разделение сети позволит узнать, что происходит между её отрезками. </w:t>
      </w:r>
      <w:proofErr w:type="spellStart"/>
      <w:r>
        <w:rPr>
          <w:rFonts w:ascii="Arial" w:hAnsi="Arial" w:cs="Arial"/>
          <w:color w:val="E0E0E0"/>
        </w:rPr>
        <w:t>Сплиттером</w:t>
      </w:r>
      <w:proofErr w:type="spellEnd"/>
      <w:r>
        <w:rPr>
          <w:rFonts w:ascii="Arial" w:hAnsi="Arial" w:cs="Arial"/>
          <w:color w:val="E0E0E0"/>
        </w:rPr>
        <w:t xml:space="preserve"> может быть роутер, межсетевой экран, активная система предотвращения вторжений или просто DLP-сервер.</w:t>
      </w:r>
    </w:p>
    <w:p w:rsidR="00A46ECE" w:rsidRDefault="00A46ECE" w:rsidP="00A46EC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Сервер при получении сигнала из внутренней сети во внешнюю начинает изучать пакет при помощи технологии DPI.</w:t>
      </w:r>
    </w:p>
    <w:p w:rsidR="00A46ECE" w:rsidRDefault="00A46ECE" w:rsidP="00A46EC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DPI (</w:t>
      </w:r>
      <w:proofErr w:type="spellStart"/>
      <w:r>
        <w:rPr>
          <w:rStyle w:val="a4"/>
          <w:rFonts w:ascii="Arial" w:hAnsi="Arial" w:cs="Arial"/>
          <w:color w:val="E0E0E0"/>
        </w:rPr>
        <w:t>Deep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Packet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Inspection</w:t>
      </w:r>
      <w:proofErr w:type="spellEnd"/>
      <w:r>
        <w:rPr>
          <w:rStyle w:val="a4"/>
          <w:rFonts w:ascii="Arial" w:hAnsi="Arial" w:cs="Arial"/>
          <w:color w:val="E0E0E0"/>
        </w:rPr>
        <w:t>)</w:t>
      </w:r>
      <w:r>
        <w:rPr>
          <w:rFonts w:ascii="Arial" w:hAnsi="Arial" w:cs="Arial"/>
          <w:color w:val="E0E0E0"/>
        </w:rPr>
        <w:t> — технология проверки сетевых пакетов по их содержимому с целью регулирования и фильтрации трафика, а также накопления статистических данных. В отличие от межсетевых экранов DPI анализирует не только заголовки пакетов, но и полезную нагрузку. Это важно, так как заголовки смогут показать, что и куда отправлялось, а изучение полезной нагрузки позволит заглянуть в сам передаваемый пакет. </w:t>
      </w:r>
    </w:p>
    <w:p w:rsidR="00A46ECE" w:rsidRDefault="00A46ECE" w:rsidP="00A46EC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Технология DPI позволяет </w:t>
      </w:r>
      <w:proofErr w:type="spellStart"/>
      <w:r>
        <w:rPr>
          <w:rFonts w:ascii="Arial" w:hAnsi="Arial" w:cs="Arial"/>
          <w:color w:val="E0E0E0"/>
        </w:rPr>
        <w:t>интернет-провайдерам</w:t>
      </w:r>
      <w:proofErr w:type="spellEnd"/>
      <w:r>
        <w:rPr>
          <w:rFonts w:ascii="Arial" w:hAnsi="Arial" w:cs="Arial"/>
          <w:color w:val="E0E0E0"/>
        </w:rPr>
        <w:t xml:space="preserve"> и государственным органам, а также частным компаниям применять</w:t>
      </w:r>
      <w:r>
        <w:rPr>
          <w:rStyle w:val="a4"/>
          <w:rFonts w:ascii="Arial" w:hAnsi="Arial" w:cs="Arial"/>
          <w:color w:val="E0E0E0"/>
        </w:rPr>
        <w:t xml:space="preserve"> гибкие политики </w:t>
      </w:r>
      <w:proofErr w:type="spellStart"/>
      <w:r>
        <w:rPr>
          <w:rStyle w:val="a4"/>
          <w:rFonts w:ascii="Arial" w:hAnsi="Arial" w:cs="Arial"/>
          <w:color w:val="E0E0E0"/>
        </w:rPr>
        <w:t>QoS</w:t>
      </w:r>
      <w:proofErr w:type="spellEnd"/>
      <w:r>
        <w:rPr>
          <w:rFonts w:ascii="Arial" w:hAnsi="Arial" w:cs="Arial"/>
          <w:color w:val="E0E0E0"/>
        </w:rPr>
        <w:t> к различным видам трафика, ограничивать доступ к запрещённым ресурсам, выявлять вторжения в сеть и останавливать распространение компьютерных вирусов. </w:t>
      </w:r>
    </w:p>
    <w:p w:rsidR="00A46ECE" w:rsidRDefault="00A46ECE" w:rsidP="00A46EC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Quality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of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service</w:t>
      </w:r>
      <w:proofErr w:type="spellEnd"/>
      <w:r>
        <w:rPr>
          <w:rFonts w:ascii="Arial" w:hAnsi="Arial" w:cs="Arial"/>
          <w:color w:val="E0E0E0"/>
        </w:rPr>
        <w:t> — способность сети обеспечить необходимый сервис заданному трафику в определённых технологических рамках. </w:t>
      </w:r>
    </w:p>
    <w:p w:rsidR="00A46ECE" w:rsidRDefault="00A46ECE" w:rsidP="00A46EC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Иными словами, технология DPI позволяет проанализировать внутреннюю составляющую трафика. Данные перехватываются, отправляются </w:t>
      </w:r>
      <w:proofErr w:type="spellStart"/>
      <w:r>
        <w:rPr>
          <w:rFonts w:ascii="Arial" w:hAnsi="Arial" w:cs="Arial"/>
          <w:color w:val="E0E0E0"/>
        </w:rPr>
        <w:t>хешами</w:t>
      </w:r>
      <w:proofErr w:type="spellEnd"/>
      <w:r>
        <w:rPr>
          <w:rFonts w:ascii="Arial" w:hAnsi="Arial" w:cs="Arial"/>
          <w:color w:val="E0E0E0"/>
        </w:rPr>
        <w:t xml:space="preserve"> или целиком файлами в DLP-систему, и она сопоставляет данные с каталогом допустимых файлов и прав. Так, инженер ИБ может создать правила, по которым нужно фильтровать передаваемые данные. Например, запретить передачу файлов из бухгалтерии в интернет или найти данные по ключевому слову.</w:t>
      </w:r>
    </w:p>
    <w:p w:rsidR="00A46ECE" w:rsidRDefault="00A46ECE" w:rsidP="00A46EC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Далее вы узнаете, как именно работают алгоритмы DLP-систем.</w:t>
      </w:r>
    </w:p>
    <w:p w:rsidR="00AB695D" w:rsidRDefault="00AB695D" w:rsidP="00AB695D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Алгоритмы DLP-систем</w:t>
      </w:r>
    </w:p>
    <w:p w:rsidR="00AB695D" w:rsidRDefault="00AB695D" w:rsidP="00AB695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Существует два метода анализа данных в DLP-системах: лингвистический и статистический.</w:t>
      </w:r>
    </w:p>
    <w:p w:rsidR="00AB695D" w:rsidRDefault="00AB695D" w:rsidP="00AB695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Лингвистический метод</w:t>
      </w:r>
      <w:r>
        <w:rPr>
          <w:rFonts w:ascii="Arial" w:hAnsi="Arial" w:cs="Arial"/>
          <w:color w:val="E0E0E0"/>
        </w:rPr>
        <w:t> анализа заключается в том, чтобы перехватить ключевое слово. Допустим, передача данных идёт из отдела кадров. Человек внутри отдела передаёт файл .</w:t>
      </w:r>
      <w:proofErr w:type="spellStart"/>
      <w:r>
        <w:rPr>
          <w:rFonts w:ascii="Arial" w:hAnsi="Arial" w:cs="Arial"/>
          <w:color w:val="E0E0E0"/>
        </w:rPr>
        <w:t>docx</w:t>
      </w:r>
      <w:proofErr w:type="spellEnd"/>
      <w:r>
        <w:rPr>
          <w:rFonts w:ascii="Arial" w:hAnsi="Arial" w:cs="Arial"/>
          <w:color w:val="E0E0E0"/>
        </w:rPr>
        <w:t>-формата, а внутри файла слово «секрет». Если система DLP настроена на данное стоп-слово, она сработает и не выпустит файл из системы в интернет.</w:t>
      </w:r>
    </w:p>
    <w:p w:rsidR="00AB695D" w:rsidRDefault="00AB695D" w:rsidP="00AB695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Статистический метод</w:t>
      </w:r>
      <w:r>
        <w:rPr>
          <w:rFonts w:ascii="Arial" w:hAnsi="Arial" w:cs="Arial"/>
          <w:color w:val="E0E0E0"/>
        </w:rPr>
        <w:t> анализа базируется на математической вероятности. Чаще всего работа идёт таким образом: </w:t>
      </w:r>
    </w:p>
    <w:p w:rsidR="00AB695D" w:rsidRDefault="00AB695D" w:rsidP="00AB695D">
      <w:pPr>
        <w:numPr>
          <w:ilvl w:val="0"/>
          <w:numId w:val="2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Собирается большое количество трафика. </w:t>
      </w:r>
    </w:p>
    <w:p w:rsidR="00AB695D" w:rsidRDefault="00AB695D" w:rsidP="00AB695D">
      <w:pPr>
        <w:numPr>
          <w:ilvl w:val="0"/>
          <w:numId w:val="2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Трафик заранее известен и передаётся по тренировочной сети. </w:t>
      </w:r>
    </w:p>
    <w:p w:rsidR="00AB695D" w:rsidRDefault="00AB695D" w:rsidP="00AB695D">
      <w:pPr>
        <w:numPr>
          <w:ilvl w:val="0"/>
          <w:numId w:val="2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Далее инженер ИБ сообщает системе DLP, какой трафик «хороший», а какой «плохой». Таким образом, переданный трафик начинает получать свой характерный признак. Как итог, трафик можно анализировать. </w:t>
      </w:r>
    </w:p>
    <w:p w:rsidR="00AB695D" w:rsidRDefault="00AB695D" w:rsidP="00AB695D">
      <w:pPr>
        <w:numPr>
          <w:ilvl w:val="0"/>
          <w:numId w:val="2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Далее DLP-система попадает </w:t>
      </w:r>
      <w:hyperlink r:id="rId7" w:anchor="toc02." w:tgtFrame="_blank" w:history="1">
        <w:r>
          <w:rPr>
            <w:rStyle w:val="a5"/>
            <w:rFonts w:ascii="Arial" w:hAnsi="Arial" w:cs="Arial"/>
          </w:rPr>
          <w:t>на виртуальный полигон</w:t>
        </w:r>
      </w:hyperlink>
      <w:r>
        <w:rPr>
          <w:rFonts w:ascii="Arial" w:hAnsi="Arial" w:cs="Arial"/>
          <w:color w:val="E0E0E0"/>
        </w:rPr>
        <w:t>. Виртуальный полигон представлен в форме соединения нескольких виртуальных машин для анализа трафика между ними. Там система анализирует новый трафик, а инженер ИБ отмечает, как бы она работала с данным трафиком. Когда система научилась (она именно учится, так как при работе используются нейронные сети) — можно запускать DLP-систему в реальную сеть, так как система способна верно обрабатывать </w:t>
      </w:r>
      <w:hyperlink r:id="rId8" w:tgtFrame="_blank" w:history="1">
        <w:r>
          <w:rPr>
            <w:rStyle w:val="a5"/>
            <w:rFonts w:ascii="Arial" w:hAnsi="Arial" w:cs="Arial"/>
          </w:rPr>
          <w:t>до 99% трафика</w:t>
        </w:r>
      </w:hyperlink>
      <w:r>
        <w:rPr>
          <w:rFonts w:ascii="Arial" w:hAnsi="Arial" w:cs="Arial"/>
          <w:color w:val="E0E0E0"/>
        </w:rPr>
        <w:t>.</w:t>
      </w:r>
    </w:p>
    <w:p w:rsidR="00AB695D" w:rsidRDefault="00AB695D" w:rsidP="00AB695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 каждого метода есть свои плюсы и минусы. Давайте их рассмотрим.</w:t>
      </w:r>
    </w:p>
    <w:p w:rsidR="00AB695D" w:rsidRDefault="00AB695D" w:rsidP="00AB695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Лингвистический метод:</w:t>
      </w:r>
    </w:p>
    <w:p w:rsidR="00255660" w:rsidRDefault="00AB695D" w:rsidP="00193DBB">
      <w:r w:rsidRPr="00AB695D">
        <w:drawing>
          <wp:inline distT="0" distB="0" distL="0" distR="0" wp14:anchorId="2B0A5383" wp14:editId="573F8044">
            <wp:extent cx="5940425" cy="32067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95D" w:rsidRDefault="00AB695D" w:rsidP="00193DBB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Статистический метод:</w:t>
      </w:r>
    </w:p>
    <w:p w:rsidR="00AB695D" w:rsidRDefault="00AB695D" w:rsidP="00193DBB">
      <w:r w:rsidRPr="00AB695D">
        <w:lastRenderedPageBreak/>
        <w:drawing>
          <wp:inline distT="0" distB="0" distL="0" distR="0" wp14:anchorId="7D847459" wp14:editId="690FEB3C">
            <wp:extent cx="5940425" cy="32226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95D" w:rsidRDefault="00AB695D" w:rsidP="00193DBB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В России из-за сложности языка используется статистический метод. Например, на русском языке при запрете слова «секрет» DLP-система запретит и «</w:t>
      </w:r>
      <w:r>
        <w:rPr>
          <w:rStyle w:val="a4"/>
          <w:rFonts w:ascii="Arial" w:hAnsi="Arial" w:cs="Arial"/>
          <w:color w:val="E0E0E0"/>
          <w:shd w:val="clear" w:color="auto" w:fill="141414"/>
        </w:rPr>
        <w:t>секрет</w:t>
      </w:r>
      <w:r>
        <w:rPr>
          <w:rFonts w:ascii="Arial" w:hAnsi="Arial" w:cs="Arial"/>
          <w:color w:val="E0E0E0"/>
          <w:shd w:val="clear" w:color="auto" w:fill="141414"/>
        </w:rPr>
        <w:t>аршу», а при запрете слова «стоп», заблокируется и «и</w:t>
      </w:r>
      <w:r>
        <w:rPr>
          <w:rStyle w:val="a4"/>
          <w:rFonts w:ascii="Arial" w:hAnsi="Arial" w:cs="Arial"/>
          <w:color w:val="E0E0E0"/>
          <w:shd w:val="clear" w:color="auto" w:fill="141414"/>
        </w:rPr>
        <w:t>стоп</w:t>
      </w:r>
      <w:r>
        <w:rPr>
          <w:rFonts w:ascii="Arial" w:hAnsi="Arial" w:cs="Arial"/>
          <w:color w:val="E0E0E0"/>
          <w:shd w:val="clear" w:color="auto" w:fill="141414"/>
        </w:rPr>
        <w:t>танная дорога». В английском языке с этим проще, и за счёт этого с ним чаще используют лингвистический метод.</w:t>
      </w:r>
    </w:p>
    <w:p w:rsidR="000C1FC0" w:rsidRPr="000C1FC0" w:rsidRDefault="000C1FC0" w:rsidP="000C1FC0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0C1FC0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Итоги</w:t>
      </w:r>
    </w:p>
    <w:p w:rsidR="000C1FC0" w:rsidRPr="000C1FC0" w:rsidRDefault="000C1FC0" w:rsidP="000C1FC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C1FC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этом материале вы узнали: </w:t>
      </w:r>
    </w:p>
    <w:p w:rsidR="000C1FC0" w:rsidRPr="000C1FC0" w:rsidRDefault="000C1FC0" w:rsidP="000C1FC0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C1FC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что такое DLP-система и как её используют;</w:t>
      </w:r>
    </w:p>
    <w:p w:rsidR="000C1FC0" w:rsidRPr="000C1FC0" w:rsidRDefault="000C1FC0" w:rsidP="000C1FC0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C1FC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какие бывают методы анализа файлов;</w:t>
      </w:r>
    </w:p>
    <w:p w:rsidR="000C1FC0" w:rsidRPr="000C1FC0" w:rsidRDefault="000C1FC0" w:rsidP="000C1FC0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C1FC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какие методы лучше использовать в разных случаях.</w:t>
      </w:r>
    </w:p>
    <w:p w:rsidR="000C1FC0" w:rsidRPr="000C1FC0" w:rsidRDefault="000C1FC0" w:rsidP="000C1FC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C1FC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Также вы выяснили, что лингвистический метод анализа больше подходит для англоговорящих стран, а статистический — для России. </w:t>
      </w:r>
    </w:p>
    <w:p w:rsidR="000C1FC0" w:rsidRPr="000C1FC0" w:rsidRDefault="000C1FC0" w:rsidP="000C1FC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C1FC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Далее вы погрузитесь в изучение сервера AAA, который позволяет взаимодействовать с базой данных пользователей.</w:t>
      </w:r>
    </w:p>
    <w:p w:rsidR="000C1FC0" w:rsidRPr="00193DBB" w:rsidRDefault="000C1FC0" w:rsidP="00193DBB">
      <w:bookmarkStart w:id="0" w:name="_GoBack"/>
      <w:bookmarkEnd w:id="0"/>
    </w:p>
    <w:sectPr w:rsidR="000C1FC0" w:rsidRPr="00193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73978"/>
    <w:multiLevelType w:val="multilevel"/>
    <w:tmpl w:val="D2D6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2D535F"/>
    <w:multiLevelType w:val="multilevel"/>
    <w:tmpl w:val="715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021B7"/>
    <w:multiLevelType w:val="multilevel"/>
    <w:tmpl w:val="4326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047CE"/>
    <w:multiLevelType w:val="multilevel"/>
    <w:tmpl w:val="D91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47A7B"/>
    <w:multiLevelType w:val="multilevel"/>
    <w:tmpl w:val="109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511CE"/>
    <w:multiLevelType w:val="multilevel"/>
    <w:tmpl w:val="8ECE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A51B2"/>
    <w:multiLevelType w:val="multilevel"/>
    <w:tmpl w:val="C56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F3F1C"/>
    <w:multiLevelType w:val="multilevel"/>
    <w:tmpl w:val="BDB4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F0A60"/>
    <w:multiLevelType w:val="multilevel"/>
    <w:tmpl w:val="5A6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75040"/>
    <w:multiLevelType w:val="multilevel"/>
    <w:tmpl w:val="D476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A823A2"/>
    <w:multiLevelType w:val="multilevel"/>
    <w:tmpl w:val="4A6A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A00D5F"/>
    <w:multiLevelType w:val="multilevel"/>
    <w:tmpl w:val="2AB6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860B2E"/>
    <w:multiLevelType w:val="multilevel"/>
    <w:tmpl w:val="1AA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F9397F"/>
    <w:multiLevelType w:val="multilevel"/>
    <w:tmpl w:val="F6B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6"/>
  </w:num>
  <w:num w:numId="3">
    <w:abstractNumId w:val="16"/>
  </w:num>
  <w:num w:numId="4">
    <w:abstractNumId w:val="1"/>
  </w:num>
  <w:num w:numId="5">
    <w:abstractNumId w:val="2"/>
  </w:num>
  <w:num w:numId="6">
    <w:abstractNumId w:val="6"/>
  </w:num>
  <w:num w:numId="7">
    <w:abstractNumId w:val="17"/>
  </w:num>
  <w:num w:numId="8">
    <w:abstractNumId w:val="18"/>
  </w:num>
  <w:num w:numId="9">
    <w:abstractNumId w:val="5"/>
  </w:num>
  <w:num w:numId="10">
    <w:abstractNumId w:val="12"/>
  </w:num>
  <w:num w:numId="11">
    <w:abstractNumId w:val="4"/>
  </w:num>
  <w:num w:numId="12">
    <w:abstractNumId w:val="19"/>
  </w:num>
  <w:num w:numId="13">
    <w:abstractNumId w:val="3"/>
  </w:num>
  <w:num w:numId="14">
    <w:abstractNumId w:val="27"/>
  </w:num>
  <w:num w:numId="15">
    <w:abstractNumId w:val="0"/>
  </w:num>
  <w:num w:numId="16">
    <w:abstractNumId w:val="24"/>
  </w:num>
  <w:num w:numId="17">
    <w:abstractNumId w:val="23"/>
  </w:num>
  <w:num w:numId="18">
    <w:abstractNumId w:val="25"/>
  </w:num>
  <w:num w:numId="19">
    <w:abstractNumId w:val="15"/>
  </w:num>
  <w:num w:numId="20">
    <w:abstractNumId w:val="13"/>
  </w:num>
  <w:num w:numId="21">
    <w:abstractNumId w:val="9"/>
  </w:num>
  <w:num w:numId="22">
    <w:abstractNumId w:val="22"/>
  </w:num>
  <w:num w:numId="23">
    <w:abstractNumId w:val="14"/>
  </w:num>
  <w:num w:numId="24">
    <w:abstractNumId w:val="20"/>
  </w:num>
  <w:num w:numId="25">
    <w:abstractNumId w:val="21"/>
  </w:num>
  <w:num w:numId="26">
    <w:abstractNumId w:val="11"/>
  </w:num>
  <w:num w:numId="27">
    <w:abstractNumId w:val="10"/>
  </w:num>
  <w:num w:numId="28">
    <w:abstractNumId w:val="8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6D94"/>
    <w:rsid w:val="000B5D24"/>
    <w:rsid w:val="000C0F8B"/>
    <w:rsid w:val="000C1FC0"/>
    <w:rsid w:val="00125B47"/>
    <w:rsid w:val="00193DBB"/>
    <w:rsid w:val="001C1BF0"/>
    <w:rsid w:val="001C4079"/>
    <w:rsid w:val="002442E8"/>
    <w:rsid w:val="00255660"/>
    <w:rsid w:val="002C4F1E"/>
    <w:rsid w:val="002D178C"/>
    <w:rsid w:val="002D7326"/>
    <w:rsid w:val="00326AAA"/>
    <w:rsid w:val="00337C1B"/>
    <w:rsid w:val="003D01FA"/>
    <w:rsid w:val="00436256"/>
    <w:rsid w:val="00437F2C"/>
    <w:rsid w:val="00497FCE"/>
    <w:rsid w:val="004B12C2"/>
    <w:rsid w:val="0053480B"/>
    <w:rsid w:val="005C3D31"/>
    <w:rsid w:val="00662EF7"/>
    <w:rsid w:val="00665B26"/>
    <w:rsid w:val="00677844"/>
    <w:rsid w:val="007759EA"/>
    <w:rsid w:val="007867F6"/>
    <w:rsid w:val="008527AB"/>
    <w:rsid w:val="0087403F"/>
    <w:rsid w:val="008B0CB0"/>
    <w:rsid w:val="009A7D48"/>
    <w:rsid w:val="009D12A7"/>
    <w:rsid w:val="00A46ECE"/>
    <w:rsid w:val="00A5016E"/>
    <w:rsid w:val="00A60E45"/>
    <w:rsid w:val="00A772F7"/>
    <w:rsid w:val="00AB695D"/>
    <w:rsid w:val="00AE6DAA"/>
    <w:rsid w:val="00B03819"/>
    <w:rsid w:val="00BC0A26"/>
    <w:rsid w:val="00BD08D4"/>
    <w:rsid w:val="00BD55AC"/>
    <w:rsid w:val="00C93FDE"/>
    <w:rsid w:val="00CD3E9E"/>
    <w:rsid w:val="00CE1887"/>
    <w:rsid w:val="00D21F9B"/>
    <w:rsid w:val="00D80EC4"/>
    <w:rsid w:val="00DB39D3"/>
    <w:rsid w:val="00DC72F1"/>
    <w:rsid w:val="00DE43A6"/>
    <w:rsid w:val="00DF3B3C"/>
    <w:rsid w:val="00E21E0D"/>
    <w:rsid w:val="00E229EA"/>
    <w:rsid w:val="00E30267"/>
    <w:rsid w:val="00E635B0"/>
    <w:rsid w:val="00F43D31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41392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501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4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49765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xakep.ru/2020/06/18/virtual-lab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1714</TotalTime>
  <Pages>4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57</cp:revision>
  <dcterms:created xsi:type="dcterms:W3CDTF">2025-08-19T18:48:00Z</dcterms:created>
  <dcterms:modified xsi:type="dcterms:W3CDTF">2025-10-28T14:21:00Z</dcterms:modified>
</cp:coreProperties>
</file>