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ABDE5" w14:textId="5A5A59A6" w:rsidR="00311153" w:rsidRPr="00E32217" w:rsidRDefault="00787913" w:rsidP="00787913">
      <w:pPr>
        <w:rPr>
          <w:rFonts w:ascii="Times New Roman" w:hAnsi="Times New Roman" w:cs="Times New Roman"/>
          <w:sz w:val="24"/>
          <w:szCs w:val="24"/>
        </w:rPr>
      </w:pPr>
      <w:r w:rsidRPr="00787913">
        <w:rPr>
          <w:rFonts w:ascii="Times New Roman" w:hAnsi="Times New Roman" w:cs="Times New Roman"/>
          <w:sz w:val="24"/>
          <w:szCs w:val="24"/>
        </w:rPr>
        <w:t>3.2 Базовые политики аудита безопасности</w:t>
      </w:r>
    </w:p>
    <w:p w14:paraId="2182BC84" w14:textId="23ED7CED" w:rsidR="00787913" w:rsidRPr="00E32217" w:rsidRDefault="0059373A" w:rsidP="00787913">
      <w:hyperlink r:id="rId5" w:history="1">
        <w:r w:rsidR="00787913" w:rsidRPr="0051566F">
          <w:rPr>
            <w:rStyle w:val="a5"/>
            <w:lang w:val="en-US"/>
          </w:rPr>
          <w:t>https</w:t>
        </w:r>
        <w:r w:rsidR="00787913" w:rsidRPr="00E32217">
          <w:rPr>
            <w:rStyle w:val="a5"/>
          </w:rPr>
          <w:t>://</w:t>
        </w:r>
        <w:r w:rsidR="00787913" w:rsidRPr="0051566F">
          <w:rPr>
            <w:rStyle w:val="a5"/>
            <w:lang w:val="en-US"/>
          </w:rPr>
          <w:t>docs</w:t>
        </w:r>
        <w:r w:rsidR="00787913" w:rsidRPr="00E32217">
          <w:rPr>
            <w:rStyle w:val="a5"/>
          </w:rPr>
          <w:t>.</w:t>
        </w:r>
        <w:r w:rsidR="00787913" w:rsidRPr="0051566F">
          <w:rPr>
            <w:rStyle w:val="a5"/>
            <w:lang w:val="en-US"/>
          </w:rPr>
          <w:t>microsoft</w:t>
        </w:r>
        <w:r w:rsidR="00787913" w:rsidRPr="00E32217">
          <w:rPr>
            <w:rStyle w:val="a5"/>
          </w:rPr>
          <w:t>.</w:t>
        </w:r>
        <w:r w:rsidR="00787913" w:rsidRPr="0051566F">
          <w:rPr>
            <w:rStyle w:val="a5"/>
            <w:lang w:val="en-US"/>
          </w:rPr>
          <w:t>com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ru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ru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windows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security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threat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protection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auditing</w:t>
        </w:r>
        <w:r w:rsidR="00787913" w:rsidRPr="00E32217">
          <w:rPr>
            <w:rStyle w:val="a5"/>
          </w:rPr>
          <w:t>/</w:t>
        </w:r>
        <w:r w:rsidR="00787913" w:rsidRPr="0051566F">
          <w:rPr>
            <w:rStyle w:val="a5"/>
            <w:lang w:val="en-US"/>
          </w:rPr>
          <w:t>basic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security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audit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policy</w:t>
        </w:r>
        <w:r w:rsidR="00787913" w:rsidRPr="00E32217">
          <w:rPr>
            <w:rStyle w:val="a5"/>
          </w:rPr>
          <w:t>-</w:t>
        </w:r>
        <w:r w:rsidR="00787913" w:rsidRPr="0051566F">
          <w:rPr>
            <w:rStyle w:val="a5"/>
            <w:lang w:val="en-US"/>
          </w:rPr>
          <w:t>settings</w:t>
        </w:r>
      </w:hyperlink>
    </w:p>
    <w:p w14:paraId="4B31107D" w14:textId="4871D859" w:rsidR="00787913" w:rsidRDefault="00E32217" w:rsidP="00787913">
      <w:r>
        <w:t>ПК не входящих в домен, на самом ПК</w:t>
      </w:r>
    </w:p>
    <w:p w14:paraId="69FC4F66" w14:textId="7E57EA16" w:rsidR="00E32217" w:rsidRDefault="00E32217" w:rsidP="00787913">
      <w:r w:rsidRPr="00E32217">
        <w:lastRenderedPageBreak/>
        <w:drawing>
          <wp:inline distT="0" distB="0" distL="0" distR="0" wp14:anchorId="5683A33F" wp14:editId="104FA6A4">
            <wp:extent cx="5511800" cy="31091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163" cy="311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217">
        <w:drawing>
          <wp:inline distT="0" distB="0" distL="0" distR="0" wp14:anchorId="5E2DE482" wp14:editId="5573C04F">
            <wp:extent cx="5486400" cy="307543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032" cy="3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217">
        <w:drawing>
          <wp:inline distT="0" distB="0" distL="0" distR="0" wp14:anchorId="0DBC565D" wp14:editId="44B9CAC4">
            <wp:extent cx="2311400" cy="28434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8499" cy="28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B830" w14:textId="138B2AD5" w:rsidR="00A3628E" w:rsidRDefault="00A3628E" w:rsidP="00787913">
      <w:r>
        <w:lastRenderedPageBreak/>
        <w:t>Если нужно в домене изменить групповую политику, тогда нужно настройки делать на сервере</w:t>
      </w:r>
    </w:p>
    <w:p w14:paraId="057EEA59" w14:textId="45D9F47F" w:rsidR="00A3628E" w:rsidRDefault="006430E0" w:rsidP="00787913">
      <w:r w:rsidRPr="006430E0">
        <w:drawing>
          <wp:inline distT="0" distB="0" distL="0" distR="0" wp14:anchorId="4D82CC18" wp14:editId="5D7CC55E">
            <wp:extent cx="5940425" cy="31737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0E0">
        <w:drawing>
          <wp:inline distT="0" distB="0" distL="0" distR="0" wp14:anchorId="270C93C9" wp14:editId="6B217FC3">
            <wp:extent cx="5940425" cy="33280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0E0">
        <w:lastRenderedPageBreak/>
        <w:drawing>
          <wp:inline distT="0" distB="0" distL="0" distR="0" wp14:anchorId="51467A01" wp14:editId="21ACD649">
            <wp:extent cx="5940425" cy="3325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0E0">
        <w:drawing>
          <wp:inline distT="0" distB="0" distL="0" distR="0" wp14:anchorId="32DF7236" wp14:editId="7B7BDE49">
            <wp:extent cx="5940425" cy="33140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0E0">
        <w:lastRenderedPageBreak/>
        <w:drawing>
          <wp:inline distT="0" distB="0" distL="0" distR="0" wp14:anchorId="5585860D" wp14:editId="7E74795C">
            <wp:extent cx="2534004" cy="300079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02AA" w14:textId="45671C0B" w:rsidR="003B574C" w:rsidRDefault="003B574C" w:rsidP="00787913">
      <w:r>
        <w:t>На локальном ПК</w:t>
      </w:r>
    </w:p>
    <w:p w14:paraId="5F110290" w14:textId="77777777" w:rsidR="0059373A" w:rsidRDefault="003B574C" w:rsidP="00787913">
      <w:pPr>
        <w:rPr>
          <w:b/>
          <w:bCs/>
          <w:u w:val="single"/>
        </w:rPr>
      </w:pPr>
      <w:r w:rsidRPr="003B574C">
        <w:lastRenderedPageBreak/>
        <w:drawing>
          <wp:inline distT="0" distB="0" distL="0" distR="0" wp14:anchorId="40DC775F" wp14:editId="403D2A95">
            <wp:extent cx="5940425" cy="49828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B77" w:rsidRPr="00460B77">
        <w:rPr>
          <w:lang w:val="en-US"/>
        </w:rPr>
        <w:drawing>
          <wp:inline distT="0" distB="0" distL="0" distR="0" wp14:anchorId="45394E9D" wp14:editId="16236094">
            <wp:extent cx="5940425" cy="21551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 w:rsidRPr="00FB088B">
        <w:rPr>
          <w:lang w:val="en-US"/>
        </w:rPr>
        <w:lastRenderedPageBreak/>
        <w:drawing>
          <wp:inline distT="0" distB="0" distL="0" distR="0" wp14:anchorId="14BDE544" wp14:editId="541123DD">
            <wp:extent cx="3772426" cy="221963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 w:rsidRPr="00FB088B">
        <w:rPr>
          <w:lang w:val="en-US"/>
        </w:rPr>
        <w:drawing>
          <wp:inline distT="0" distB="0" distL="0" distR="0" wp14:anchorId="4FC60CD0" wp14:editId="3F1CE054">
            <wp:extent cx="5940425" cy="39185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lastRenderedPageBreak/>
        <w:drawing>
          <wp:inline distT="0" distB="0" distL="0" distR="0" wp14:anchorId="125BECBD" wp14:editId="268644C5">
            <wp:extent cx="5940425" cy="31718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drawing>
          <wp:inline distT="0" distB="0" distL="0" distR="0" wp14:anchorId="06A3D029" wp14:editId="5575660C">
            <wp:extent cx="3771900" cy="5086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 w:rsidRPr="00FB088B">
        <w:rPr>
          <w:lang w:val="en-US"/>
        </w:rPr>
        <w:lastRenderedPageBreak/>
        <w:drawing>
          <wp:inline distT="0" distB="0" distL="0" distR="0" wp14:anchorId="62508734" wp14:editId="3C8B6451">
            <wp:extent cx="5940425" cy="40030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 w:rsidRPr="00FB088B">
        <w:rPr>
          <w:lang w:val="en-US"/>
        </w:rPr>
        <w:drawing>
          <wp:inline distT="0" distB="0" distL="0" distR="0" wp14:anchorId="5E70A64C" wp14:editId="382C5F85">
            <wp:extent cx="5940425" cy="41230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lastRenderedPageBreak/>
        <w:drawing>
          <wp:inline distT="0" distB="0" distL="0" distR="0" wp14:anchorId="70D73CE5" wp14:editId="2F686F46">
            <wp:extent cx="5940425" cy="40132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drawing>
          <wp:inline distT="0" distB="0" distL="0" distR="0" wp14:anchorId="52069AD9" wp14:editId="753A1FF2">
            <wp:extent cx="5940425" cy="38042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lastRenderedPageBreak/>
        <w:drawing>
          <wp:inline distT="0" distB="0" distL="0" distR="0" wp14:anchorId="3F43CCBC" wp14:editId="27121E9E">
            <wp:extent cx="4505325" cy="2438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drawing>
          <wp:inline distT="0" distB="0" distL="0" distR="0" wp14:anchorId="7B7A3A8B" wp14:editId="1B24D49B">
            <wp:extent cx="4257675" cy="12763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>
        <w:rPr>
          <w:noProof/>
        </w:rPr>
        <w:drawing>
          <wp:inline distT="0" distB="0" distL="0" distR="0" wp14:anchorId="19833710" wp14:editId="59E41809">
            <wp:extent cx="4524375" cy="17907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88B" w:rsidRPr="00FB088B">
        <w:rPr>
          <w:lang w:val="en-US"/>
        </w:rPr>
        <w:drawing>
          <wp:inline distT="0" distB="0" distL="0" distR="0" wp14:anchorId="6321AB7B" wp14:editId="4F849274">
            <wp:extent cx="5940425" cy="18122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3932" w14:textId="77777777" w:rsidR="0059373A" w:rsidRDefault="0059373A" w:rsidP="00787913">
      <w:pPr>
        <w:rPr>
          <w:b/>
          <w:bCs/>
          <w:u w:val="single"/>
        </w:rPr>
      </w:pPr>
    </w:p>
    <w:p w14:paraId="3B4EB52D" w14:textId="77777777" w:rsidR="0059373A" w:rsidRDefault="0059373A" w:rsidP="00787913">
      <w:pPr>
        <w:rPr>
          <w:b/>
          <w:bCs/>
          <w:u w:val="single"/>
        </w:rPr>
      </w:pPr>
    </w:p>
    <w:p w14:paraId="0DE7FDE0" w14:textId="77777777" w:rsidR="0059373A" w:rsidRDefault="0059373A" w:rsidP="00787913">
      <w:pPr>
        <w:rPr>
          <w:b/>
          <w:bCs/>
          <w:u w:val="single"/>
        </w:rPr>
      </w:pPr>
    </w:p>
    <w:p w14:paraId="4F0DFE54" w14:textId="77777777" w:rsidR="0059373A" w:rsidRDefault="0059373A" w:rsidP="00787913">
      <w:pPr>
        <w:rPr>
          <w:b/>
          <w:bCs/>
          <w:u w:val="single"/>
        </w:rPr>
      </w:pPr>
    </w:p>
    <w:p w14:paraId="24FE75C3" w14:textId="77777777" w:rsidR="0059373A" w:rsidRDefault="0059373A" w:rsidP="00787913">
      <w:pPr>
        <w:rPr>
          <w:b/>
          <w:bCs/>
          <w:u w:val="single"/>
        </w:rPr>
      </w:pPr>
    </w:p>
    <w:p w14:paraId="6AD910CB" w14:textId="77777777" w:rsidR="0059373A" w:rsidRDefault="0059373A" w:rsidP="00787913">
      <w:pPr>
        <w:rPr>
          <w:b/>
          <w:bCs/>
          <w:u w:val="single"/>
        </w:rPr>
      </w:pPr>
    </w:p>
    <w:p w14:paraId="613015FE" w14:textId="24663EA6" w:rsidR="0059373A" w:rsidRPr="0059373A" w:rsidRDefault="0059373A" w:rsidP="00787913">
      <w:r w:rsidRPr="0059373A">
        <w:rPr>
          <w:b/>
          <w:bCs/>
          <w:u w:val="single"/>
        </w:rPr>
        <w:lastRenderedPageBreak/>
        <w:t>Для папки</w:t>
      </w:r>
    </w:p>
    <w:p w14:paraId="195080C4" w14:textId="5D1D6A7F" w:rsidR="003B574C" w:rsidRDefault="0059373A" w:rsidP="00787913">
      <w:r w:rsidRPr="0059373A">
        <w:rPr>
          <w:lang w:val="en-US"/>
        </w:rPr>
        <w:drawing>
          <wp:inline distT="0" distB="0" distL="0" distR="0" wp14:anchorId="59565EB1" wp14:editId="617B9559">
            <wp:extent cx="4096322" cy="49536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F08A" w14:textId="06A53B4C" w:rsidR="0059373A" w:rsidRPr="0059373A" w:rsidRDefault="0059373A" w:rsidP="00787913">
      <w:r>
        <w:rPr>
          <w:noProof/>
        </w:rPr>
        <w:lastRenderedPageBreak/>
        <w:drawing>
          <wp:inline distT="0" distB="0" distL="0" distR="0" wp14:anchorId="4EFE99A0" wp14:editId="185870D6">
            <wp:extent cx="3714750" cy="48291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6C74B" wp14:editId="15A2FB3F">
            <wp:extent cx="5940425" cy="39954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2DFBB6" wp14:editId="36A02AE4">
            <wp:extent cx="5940425" cy="40697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90CA7" wp14:editId="2A394706">
            <wp:extent cx="5940425" cy="40138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73A">
        <w:lastRenderedPageBreak/>
        <w:drawing>
          <wp:inline distT="0" distB="0" distL="0" distR="0" wp14:anchorId="65DE699C" wp14:editId="5C9F08BC">
            <wp:extent cx="5940425" cy="39243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BDC74" wp14:editId="1CF50DC2">
            <wp:extent cx="4533900" cy="24669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0894F" wp14:editId="0CC0D5C9">
            <wp:extent cx="5940425" cy="37630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73A" w:rsidRPr="00593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4009">
    <w:abstractNumId w:val="4"/>
  </w:num>
  <w:num w:numId="2" w16cid:durableId="1958024269">
    <w:abstractNumId w:val="1"/>
  </w:num>
  <w:num w:numId="3" w16cid:durableId="384253852">
    <w:abstractNumId w:val="2"/>
  </w:num>
  <w:num w:numId="4" w16cid:durableId="1634290995">
    <w:abstractNumId w:val="0"/>
  </w:num>
  <w:num w:numId="5" w16cid:durableId="131406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4105E1"/>
    <w:rsid w:val="00421E73"/>
    <w:rsid w:val="00460B77"/>
    <w:rsid w:val="00493EB2"/>
    <w:rsid w:val="004954C4"/>
    <w:rsid w:val="004C7F71"/>
    <w:rsid w:val="0059373A"/>
    <w:rsid w:val="005E2BC8"/>
    <w:rsid w:val="006430E0"/>
    <w:rsid w:val="006D15CB"/>
    <w:rsid w:val="006F616A"/>
    <w:rsid w:val="00703A57"/>
    <w:rsid w:val="0072688A"/>
    <w:rsid w:val="00787913"/>
    <w:rsid w:val="007A1938"/>
    <w:rsid w:val="007B532E"/>
    <w:rsid w:val="008D4D03"/>
    <w:rsid w:val="008F7505"/>
    <w:rsid w:val="00A3628E"/>
    <w:rsid w:val="00AB0F4D"/>
    <w:rsid w:val="00AE133E"/>
    <w:rsid w:val="00B3012A"/>
    <w:rsid w:val="00B458F3"/>
    <w:rsid w:val="00BC5B97"/>
    <w:rsid w:val="00BE7BE8"/>
    <w:rsid w:val="00C93257"/>
    <w:rsid w:val="00D27C3C"/>
    <w:rsid w:val="00D31393"/>
    <w:rsid w:val="00D43F26"/>
    <w:rsid w:val="00D65F1C"/>
    <w:rsid w:val="00D82D96"/>
    <w:rsid w:val="00E21B75"/>
    <w:rsid w:val="00E32217"/>
    <w:rsid w:val="00E4186C"/>
    <w:rsid w:val="00EF4585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docs.microsoft.com/ru-ru/windows/security/threat-protection/auditing/basic-security-audit-policy-setting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71</Words>
  <Characters>405</Characters>
  <Application>Microsoft Office Word</Application>
  <DocSecurity>4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2</cp:revision>
  <dcterms:created xsi:type="dcterms:W3CDTF">2026-05-05T18:14:00Z</dcterms:created>
  <dcterms:modified xsi:type="dcterms:W3CDTF">2026-05-05T18:14:00Z</dcterms:modified>
</cp:coreProperties>
</file>