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EC4" w:rsidRDefault="002442E8" w:rsidP="002442E8">
      <w:pPr>
        <w:rPr>
          <w:rFonts w:ascii="Arial" w:hAnsi="Arial" w:cs="Arial"/>
          <w:color w:val="E0E0E0"/>
          <w:sz w:val="48"/>
          <w:szCs w:val="48"/>
          <w:shd w:val="clear" w:color="auto" w:fill="141414"/>
        </w:rPr>
      </w:pPr>
      <w:r>
        <w:br/>
      </w:r>
      <w:r>
        <w:rPr>
          <w:rFonts w:ascii="Arial" w:hAnsi="Arial" w:cs="Arial"/>
          <w:color w:val="E0E0E0"/>
          <w:sz w:val="48"/>
          <w:szCs w:val="48"/>
          <w:shd w:val="clear" w:color="auto" w:fill="141414"/>
        </w:rPr>
        <w:t>2.2 Сравнение модели OSI с протоколами на уровнях. Понятие «протокол»</w:t>
      </w:r>
    </w:p>
    <w:p w:rsidR="002442E8" w:rsidRPr="002442E8" w:rsidRDefault="002442E8" w:rsidP="002442E8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Понятие «протокол»</w:t>
      </w:r>
    </w:p>
    <w:p w:rsidR="002442E8" w:rsidRPr="002442E8" w:rsidRDefault="002442E8" w:rsidP="002442E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Сетевой протокол,</w:t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или просто</w:t>
      </w:r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 протокол,</w:t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это набор правил, который определяет способы взаимодействия устройств в сети. Чтобы получение или отправка информации прошли успешно, все устройства, которые участвуют в процессе, должны принимать условия протокола и следовать им. Если правила нарушаются, данные нельзя отправить или получить. </w:t>
      </w:r>
    </w:p>
    <w:p w:rsidR="002442E8" w:rsidRPr="002442E8" w:rsidRDefault="002442E8" w:rsidP="002442E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сети поддержка протоколов встраивается:</w:t>
      </w:r>
    </w:p>
    <w:p w:rsidR="002442E8" w:rsidRPr="002442E8" w:rsidRDefault="002442E8" w:rsidP="002442E8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в аппаратную часть компьютера (в само устройство);</w:t>
      </w:r>
    </w:p>
    <w:p w:rsidR="002442E8" w:rsidRPr="002442E8" w:rsidRDefault="002442E8" w:rsidP="002442E8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программную часть (в код системы). </w:t>
      </w:r>
    </w:p>
    <w:p w:rsidR="002442E8" w:rsidRPr="002442E8" w:rsidRDefault="002442E8" w:rsidP="002442E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Для обеспечения порядка в протоколах и установления принципов их работы были разработаны специальные стандарты, которые зафиксированы в документации. Разберём каждый из этих стандартов.</w:t>
      </w:r>
    </w:p>
    <w:p w:rsidR="002442E8" w:rsidRPr="002442E8" w:rsidRDefault="002442E8" w:rsidP="002442E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Request</w:t>
      </w:r>
      <w:proofErr w:type="spellEnd"/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for</w:t>
      </w:r>
      <w:proofErr w:type="spellEnd"/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Comments</w:t>
      </w:r>
      <w:proofErr w:type="spellEnd"/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(RFC), </w:t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или Рабочее предложение, — это документ, в котором содержатся международные технические спецификации и стандарты. В настоящее время первичной публикацией документов RFC занимается Инженерный совет Интернета (</w:t>
      </w:r>
      <w:proofErr w:type="spellStart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fldChar w:fldCharType="begin"/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instrText xml:space="preserve"> HYPERLINK "https://www.ietf.org/" \t "_blank" </w:instrText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fldChar w:fldCharType="separate"/>
      </w:r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Internet</w:t>
      </w:r>
      <w:proofErr w:type="spellEnd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Engineering</w:t>
      </w:r>
      <w:proofErr w:type="spellEnd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Task</w:t>
      </w:r>
      <w:proofErr w:type="spellEnd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Force</w:t>
      </w:r>
      <w:proofErr w:type="spellEnd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fldChar w:fldCharType="end"/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IETF) под эгидой открытой организации «Общество Интернета» (</w:t>
      </w:r>
      <w:proofErr w:type="spellStart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fldChar w:fldCharType="begin"/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instrText xml:space="preserve"> HYPERLINK "https://www.internetsociety.org/" \t "_blank" </w:instrText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fldChar w:fldCharType="separate"/>
      </w:r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Internet</w:t>
      </w:r>
      <w:proofErr w:type="spellEnd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Society</w:t>
      </w:r>
      <w:proofErr w:type="spellEnd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fldChar w:fldCharType="end"/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ISOC), которая владеет всеми правами. </w:t>
      </w:r>
      <w:hyperlink r:id="rId5" w:tgtFrame="_blank" w:history="1">
        <w:r w:rsidRPr="002442E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На сайте RFC</w:t>
        </w:r>
      </w:hyperlink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вы можете прочитать всю документацию по интересующему вас протоколу.</w:t>
      </w:r>
    </w:p>
    <w:p w:rsidR="002442E8" w:rsidRPr="002442E8" w:rsidRDefault="002442E8" w:rsidP="002442E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Чтобы было понятнее, какой протокол с чем работает, было принято решение передавать данные одним блоком. Такой блок получил название </w:t>
      </w:r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PDU.</w:t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</w:t>
      </w:r>
    </w:p>
    <w:p w:rsidR="002442E8" w:rsidRPr="002442E8" w:rsidRDefault="002442E8" w:rsidP="002442E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PDU</w:t>
      </w: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</w:t>
      </w:r>
      <w:proofErr w:type="spellStart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Protocol</w:t>
      </w:r>
      <w:proofErr w:type="spellEnd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Data</w:t>
      </w:r>
      <w:proofErr w:type="spellEnd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Unit</w:t>
      </w:r>
      <w:proofErr w:type="spellEnd"/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это одиночный блок информации, который передаётся между объектами в компьютерной сети. В многослойных пересылаемых данных каждый слой реализует свой протокол, который был адаптирован к определённому режиму работы.</w:t>
      </w:r>
    </w:p>
    <w:p w:rsidR="002442E8" w:rsidRPr="002442E8" w:rsidRDefault="002442E8" w:rsidP="002442E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 на каждом уровне есть свой PDU:</w:t>
      </w:r>
    </w:p>
    <w:p w:rsidR="002442E8" w:rsidRPr="002442E8" w:rsidRDefault="002442E8" w:rsidP="002442E8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бит на физическом уровне,</w:t>
      </w:r>
    </w:p>
    <w:p w:rsidR="002442E8" w:rsidRPr="002442E8" w:rsidRDefault="002442E8" w:rsidP="002442E8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кадр на канальном уровне,</w:t>
      </w:r>
    </w:p>
    <w:p w:rsidR="002442E8" w:rsidRPr="002442E8" w:rsidRDefault="002442E8" w:rsidP="002442E8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пакет на сетевом уровне,</w:t>
      </w:r>
    </w:p>
    <w:p w:rsidR="002442E8" w:rsidRPr="002442E8" w:rsidRDefault="002442E8" w:rsidP="002442E8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442E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сегмент или дейтаграмма на транспортном уровне.</w:t>
      </w:r>
    </w:p>
    <w:p w:rsidR="002442E8" w:rsidRDefault="002442E8" w:rsidP="002442E8">
      <w:pPr>
        <w:rPr>
          <w:rFonts w:ascii="Arial" w:hAnsi="Arial" w:cs="Arial"/>
          <w:color w:val="E0E0E0"/>
          <w:shd w:val="clear" w:color="auto" w:fill="14141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2" name="Рисунок 2" descr="https://go.skillbox.ru/media/files/share/image5_ADe3r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image5_ADe3rN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  <w:shd w:val="clear" w:color="auto" w:fill="141414"/>
        </w:rPr>
        <w:t>Каждый протокол в модели OSI работает со своим типом данных на определённом уровне. О том, какие существуют протоколы и на каких уровнях модели они работают, вы узнаете далее. </w:t>
      </w:r>
    </w:p>
    <w:p w:rsidR="00497FCE" w:rsidRDefault="00497FCE" w:rsidP="002442E8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Из видео вы узнали, что каждому уровню модели OSI соответствует свой протокол. Основные функции протоколов каждого уровня и их примеры приведены в таблице ниже.</w:t>
      </w:r>
    </w:p>
    <w:p w:rsidR="00497FCE" w:rsidRDefault="00497FCE" w:rsidP="002442E8">
      <w:r w:rsidRPr="00497FCE">
        <w:rPr>
          <w:noProof/>
          <w:lang w:eastAsia="ru-RU"/>
        </w:rPr>
        <w:lastRenderedPageBreak/>
        <w:drawing>
          <wp:inline distT="0" distB="0" distL="0" distR="0" wp14:anchorId="04BDB7A7" wp14:editId="0A3FAD4A">
            <wp:extent cx="5940425" cy="5175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CE" w:rsidRDefault="00497FCE" w:rsidP="002442E8">
      <w:r w:rsidRPr="00497FCE">
        <w:rPr>
          <w:noProof/>
          <w:lang w:eastAsia="ru-RU"/>
        </w:rPr>
        <w:lastRenderedPageBreak/>
        <w:drawing>
          <wp:inline distT="0" distB="0" distL="0" distR="0" wp14:anchorId="11053A98" wp14:editId="2BA34092">
            <wp:extent cx="5940425" cy="6839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CE" w:rsidRDefault="00497FCE" w:rsidP="002442E8">
      <w:r w:rsidRPr="00497FCE">
        <w:rPr>
          <w:noProof/>
          <w:lang w:eastAsia="ru-RU"/>
        </w:rPr>
        <w:drawing>
          <wp:inline distT="0" distB="0" distL="0" distR="0" wp14:anchorId="3D6D3FDB" wp14:editId="0B906AB6">
            <wp:extent cx="5940425" cy="17125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CE" w:rsidRPr="00497FCE" w:rsidRDefault="00497FCE" w:rsidP="00497F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97F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Также из видео вы узнали, что все вышеперечисленные уровни работы протоколов делятся на две группы:</w:t>
      </w:r>
    </w:p>
    <w:p w:rsidR="00497FCE" w:rsidRPr="00497FCE" w:rsidRDefault="00497FCE" w:rsidP="00497FCE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lastRenderedPageBreak/>
        <w:t>уровень хоста (</w:t>
      </w:r>
      <w:proofErr w:type="spellStart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Host</w:t>
      </w:r>
      <w:proofErr w:type="spellEnd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layers</w:t>
      </w:r>
      <w:proofErr w:type="spellEnd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);</w:t>
      </w:r>
    </w:p>
    <w:p w:rsidR="00497FCE" w:rsidRPr="00497FCE" w:rsidRDefault="00497FCE" w:rsidP="00497FCE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уровень среды передачи данных (</w:t>
      </w:r>
      <w:proofErr w:type="spellStart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Media</w:t>
      </w:r>
      <w:proofErr w:type="spellEnd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layers</w:t>
      </w:r>
      <w:proofErr w:type="spellEnd"/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).</w:t>
      </w:r>
    </w:p>
    <w:p w:rsidR="00497FCE" w:rsidRDefault="00497FCE" w:rsidP="002442E8"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5" name="Рисунок 5" descr="https://go.skillbox.ru/media/files/share/image1_yaeO8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image1_yaeO8ub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FCE" w:rsidRPr="00497FCE" w:rsidRDefault="00497FCE" w:rsidP="00497F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97F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 уровням хоста относятся устройства, которые работают на 4–7-м уровнях модели OSI. </w:t>
      </w:r>
    </w:p>
    <w:p w:rsidR="00497FCE" w:rsidRPr="00497FCE" w:rsidRDefault="00497FCE" w:rsidP="00497F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97F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Хост </w:t>
      </w:r>
      <w:r w:rsidRPr="00497F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(от англ. </w:t>
      </w:r>
      <w:proofErr w:type="spellStart"/>
      <w:r w:rsidRPr="00497F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host</w:t>
      </w:r>
      <w:proofErr w:type="spellEnd"/>
      <w:r w:rsidRPr="00497F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«хозяин») — конечное устройство в сети. То есть такое устройство, которое может просмотреть все уровни модели OSI. Хостами в сети считаются персональные компьютеры, мобильные устройства, серверы и межсетевые экраны, которые работают на 4–7-м уровнях. </w:t>
      </w:r>
    </w:p>
    <w:p w:rsidR="00497FCE" w:rsidRPr="00497FCE" w:rsidRDefault="00497FCE" w:rsidP="00497F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97F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 уровням среды передачи данных относятся 1–3-й уровни модели OSI, на которых работают устройства, передающие информацию, — хосты, коммутаторы и маршрутизаторы. </w:t>
      </w:r>
    </w:p>
    <w:p w:rsidR="00497FCE" w:rsidRDefault="001C1BF0" w:rsidP="002442E8">
      <w:r w:rsidRPr="001C1BF0">
        <w:rPr>
          <w:noProof/>
          <w:lang w:eastAsia="ru-RU"/>
        </w:rPr>
        <w:lastRenderedPageBreak/>
        <w:drawing>
          <wp:inline distT="0" distB="0" distL="0" distR="0" wp14:anchorId="563FF306" wp14:editId="2F00F753">
            <wp:extent cx="5940425" cy="71113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80B" w:rsidRPr="0053480B" w:rsidRDefault="0053480B" w:rsidP="0053480B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53480B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Вывод</w:t>
      </w:r>
    </w:p>
    <w:p w:rsidR="0053480B" w:rsidRPr="0053480B" w:rsidRDefault="0053480B" w:rsidP="0053480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3480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материале вы узнали, что такое протокол и какую функцию он выполняет. Также вы познакомились со стандартами RFC и PDU, которые помогают классифицировать протоколы. </w:t>
      </w:r>
    </w:p>
    <w:p w:rsidR="0053480B" w:rsidRPr="0053480B" w:rsidRDefault="0053480B" w:rsidP="0053480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3480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Помимо этого, вы узнали, что каждый протокол относится:</w:t>
      </w:r>
    </w:p>
    <w:p w:rsidR="0053480B" w:rsidRPr="0053480B" w:rsidRDefault="0053480B" w:rsidP="0053480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3480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 одной из групп уровней среды или хоста, </w:t>
      </w:r>
    </w:p>
    <w:p w:rsidR="0053480B" w:rsidRPr="0053480B" w:rsidRDefault="0053480B" w:rsidP="0053480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3480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конкретному уровню.</w:t>
      </w:r>
    </w:p>
    <w:p w:rsidR="0053480B" w:rsidRPr="0053480B" w:rsidRDefault="0053480B" w:rsidP="0053480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3480B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Далее вы изучите протоколы каждого уровня сетевой модели и принципы их работы. </w:t>
      </w:r>
    </w:p>
    <w:p w:rsidR="0053480B" w:rsidRPr="002442E8" w:rsidRDefault="0053480B" w:rsidP="002442E8">
      <w:bookmarkStart w:id="0" w:name="_GoBack"/>
      <w:bookmarkEnd w:id="0"/>
    </w:p>
    <w:sectPr w:rsidR="0053480B" w:rsidRPr="00244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1C1BF0"/>
    <w:rsid w:val="002442E8"/>
    <w:rsid w:val="00497FCE"/>
    <w:rsid w:val="0053480B"/>
    <w:rsid w:val="00D80EC4"/>
    <w:rsid w:val="00E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3F0F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ietf.org/rfc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</cp:revision>
  <dcterms:created xsi:type="dcterms:W3CDTF">2025-08-19T18:48:00Z</dcterms:created>
  <dcterms:modified xsi:type="dcterms:W3CDTF">2025-09-06T19:07:00Z</dcterms:modified>
</cp:coreProperties>
</file>