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EB5" w:rsidRDefault="00407EB5" w:rsidP="00407EB5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4.4 «Точка — точка» VPN</w:t>
      </w:r>
    </w:p>
    <w:p w:rsidR="00543D42" w:rsidRDefault="00543D42" w:rsidP="00543D4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Тип VPN «точка — точка»</w:t>
      </w:r>
    </w:p>
    <w:p w:rsidR="00543D42" w:rsidRDefault="00543D42" w:rsidP="00543D4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этого типа VPN используются разные названия, помимо «</w:t>
      </w:r>
      <w:r>
        <w:rPr>
          <w:rStyle w:val="a4"/>
          <w:rFonts w:ascii="Arial" w:hAnsi="Arial" w:cs="Arial"/>
          <w:color w:val="E0E0E0"/>
        </w:rPr>
        <w:t>точка — точка»</w:t>
      </w:r>
      <w:r>
        <w:rPr>
          <w:rFonts w:ascii="Arial" w:hAnsi="Arial" w:cs="Arial"/>
          <w:color w:val="E0E0E0"/>
        </w:rPr>
        <w:t xml:space="preserve">: </w:t>
      </w:r>
      <w:proofErr w:type="spellStart"/>
      <w:r>
        <w:rPr>
          <w:rFonts w:ascii="Arial" w:hAnsi="Arial" w:cs="Arial"/>
          <w:color w:val="E0E0E0"/>
        </w:rPr>
        <w:t>point-to-point</w:t>
      </w:r>
      <w:proofErr w:type="spellEnd"/>
      <w:r>
        <w:rPr>
          <w:rFonts w:ascii="Arial" w:hAnsi="Arial" w:cs="Arial"/>
          <w:color w:val="E0E0E0"/>
        </w:rPr>
        <w:t>, p2p, от точки к точке.</w:t>
      </w:r>
    </w:p>
    <w:p w:rsidR="00543D42" w:rsidRDefault="00543D42" w:rsidP="00543D4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Это самый простой тип подключения. Его задача — подключить одну точку к другой внутри сети. На схеме ниже показано, как устройства клиентов с разными операционными системами (</w:t>
      </w:r>
      <w:proofErr w:type="spellStart"/>
      <w:r>
        <w:rPr>
          <w:rFonts w:ascii="Arial" w:hAnsi="Arial" w:cs="Arial"/>
          <w:color w:val="E0E0E0"/>
        </w:rPr>
        <w:t>Windows</w:t>
      </w:r>
      <w:proofErr w:type="spellEnd"/>
      <w:r>
        <w:rPr>
          <w:rFonts w:ascii="Arial" w:hAnsi="Arial" w:cs="Arial"/>
          <w:color w:val="E0E0E0"/>
        </w:rPr>
        <w:t xml:space="preserve">, </w:t>
      </w:r>
      <w:proofErr w:type="spellStart"/>
      <w:r>
        <w:rPr>
          <w:rFonts w:ascii="Arial" w:hAnsi="Arial" w:cs="Arial"/>
          <w:color w:val="E0E0E0"/>
        </w:rPr>
        <w:t>Android</w:t>
      </w:r>
      <w:proofErr w:type="spellEnd"/>
      <w:r>
        <w:rPr>
          <w:rFonts w:ascii="Arial" w:hAnsi="Arial" w:cs="Arial"/>
          <w:color w:val="E0E0E0"/>
        </w:rPr>
        <w:t xml:space="preserve"> и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>) соединяются с сервером с помощью типа «точка — точка». </w:t>
      </w:r>
    </w:p>
    <w:p w:rsidR="00543D42" w:rsidRDefault="00543D42" w:rsidP="00543D4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543D42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5156E22B" wp14:editId="6BBCA09F">
            <wp:extent cx="5940425" cy="3305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Задача такого соединения — обеспечить надёжную пересылку трафика в интернете из пункта А в пункт Б. Безопасность передаваемого трафика обеспечивается шифрованием. Таким образом, при его перехвате злоумышленник получит зашифрованные данные, раскрыть которые возможно только на одной из двух точек.</w:t>
      </w:r>
    </w:p>
    <w:p w:rsidR="006A2366" w:rsidRDefault="006A2366" w:rsidP="00543D4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A2366">
        <w:rPr>
          <w:rFonts w:ascii="Arial" w:hAnsi="Arial" w:cs="Arial"/>
          <w:color w:val="E0E0E0"/>
        </w:rPr>
        <w:lastRenderedPageBreak/>
        <w:drawing>
          <wp:inline distT="0" distB="0" distL="0" distR="0" wp14:anchorId="79464755" wp14:editId="3D5D5E30">
            <wp:extent cx="5940425" cy="49961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7F" w:rsidRDefault="00F22A7F" w:rsidP="00F22A7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GRE</w:t>
      </w:r>
    </w:p>
    <w:p w:rsidR="00F22A7F" w:rsidRDefault="00F22A7F" w:rsidP="00F22A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У компании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есть свой </w:t>
      </w:r>
      <w:proofErr w:type="spellStart"/>
      <w:r>
        <w:rPr>
          <w:rFonts w:ascii="Arial" w:hAnsi="Arial" w:cs="Arial"/>
          <w:color w:val="E0E0E0"/>
        </w:rPr>
        <w:t>проприетарный</w:t>
      </w:r>
      <w:proofErr w:type="spellEnd"/>
      <w:r>
        <w:rPr>
          <w:rFonts w:ascii="Arial" w:hAnsi="Arial" w:cs="Arial"/>
          <w:color w:val="E0E0E0"/>
        </w:rPr>
        <w:t xml:space="preserve"> протокол </w:t>
      </w:r>
      <w:proofErr w:type="spellStart"/>
      <w:r>
        <w:rPr>
          <w:rFonts w:ascii="Arial" w:hAnsi="Arial" w:cs="Arial"/>
          <w:color w:val="E0E0E0"/>
        </w:rPr>
        <w:t>туннелирования</w:t>
      </w:r>
      <w:proofErr w:type="spellEnd"/>
      <w:r>
        <w:rPr>
          <w:rFonts w:ascii="Arial" w:hAnsi="Arial" w:cs="Arial"/>
          <w:color w:val="E0E0E0"/>
        </w:rPr>
        <w:t xml:space="preserve"> от точки к точке — GRE (</w:t>
      </w:r>
      <w:proofErr w:type="spellStart"/>
      <w:r>
        <w:rPr>
          <w:rFonts w:ascii="Arial" w:hAnsi="Arial" w:cs="Arial"/>
          <w:color w:val="E0E0E0"/>
        </w:rPr>
        <w:t>Generic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Routing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Encapsulation</w:t>
      </w:r>
      <w:proofErr w:type="spellEnd"/>
      <w:r>
        <w:rPr>
          <w:rFonts w:ascii="Arial" w:hAnsi="Arial" w:cs="Arial"/>
          <w:color w:val="E0E0E0"/>
        </w:rPr>
        <w:t>, или общая инкапсуляция маршрутов). </w:t>
      </w:r>
    </w:p>
    <w:p w:rsidR="00F22A7F" w:rsidRDefault="00F22A7F" w:rsidP="00F22A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Основное назначение протокола — инкапсуляция пакетов сетевого уровня модели OSI в IP-пакеты. IP/GRE — самостоятельный транспортный протокол, который не опирается на TCP или UDP.</w:t>
      </w:r>
    </w:p>
    <w:p w:rsidR="00F22A7F" w:rsidRDefault="00803B07" w:rsidP="00F22A7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803B07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1510598B" wp14:editId="3D605BEA">
            <wp:extent cx="5940425" cy="3360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7F">
        <w:rPr>
          <w:rFonts w:ascii="Arial" w:hAnsi="Arial" w:cs="Arial"/>
          <w:color w:val="E0E0E0"/>
        </w:rPr>
        <w:t>Протокол настраивается с помощью нескольких простых команд. Как это сделать, вы узнаете из видео ниже.</w:t>
      </w:r>
    </w:p>
    <w:p w:rsidR="00F22A7F" w:rsidRDefault="00F22A7F" w:rsidP="00543D4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407EB5" w:rsidRDefault="00B24E4A" w:rsidP="00407EB5">
      <w:proofErr w:type="spellStart"/>
      <w:r w:rsidRPr="00B24E4A">
        <w:t>Router</w:t>
      </w:r>
      <w:proofErr w:type="spellEnd"/>
      <w:r w:rsidRPr="00B24E4A">
        <w:t>(</w:t>
      </w:r>
      <w:proofErr w:type="spellStart"/>
      <w:r w:rsidRPr="00B24E4A">
        <w:t>config</w:t>
      </w:r>
      <w:proofErr w:type="spellEnd"/>
      <w:r w:rsidRPr="00B24E4A">
        <w:t>)#</w:t>
      </w:r>
      <w:proofErr w:type="spellStart"/>
      <w:r w:rsidRPr="00B24E4A">
        <w:t>int</w:t>
      </w:r>
      <w:proofErr w:type="spellEnd"/>
      <w:r w:rsidRPr="00B24E4A">
        <w:t xml:space="preserve"> </w:t>
      </w:r>
      <w:proofErr w:type="spellStart"/>
      <w:r w:rsidRPr="00B24E4A">
        <w:t>tunnel</w:t>
      </w:r>
      <w:proofErr w:type="spellEnd"/>
      <w:r w:rsidRPr="00B24E4A">
        <w:t xml:space="preserve"> 1</w:t>
      </w:r>
    </w:p>
    <w:p w:rsidR="00B24E4A" w:rsidRDefault="000B32F9" w:rsidP="00407EB5">
      <w:pPr>
        <w:rPr>
          <w:lang w:val="en-US"/>
        </w:rPr>
      </w:pPr>
      <w:proofErr w:type="gramStart"/>
      <w:r w:rsidRPr="000B32F9">
        <w:rPr>
          <w:lang w:val="en-US"/>
        </w:rPr>
        <w:t>Router(</w:t>
      </w:r>
      <w:proofErr w:type="spellStart"/>
      <w:proofErr w:type="gramEnd"/>
      <w:r w:rsidRPr="000B32F9">
        <w:rPr>
          <w:lang w:val="en-US"/>
        </w:rPr>
        <w:t>config</w:t>
      </w:r>
      <w:proofErr w:type="spellEnd"/>
      <w:r w:rsidRPr="000B32F9">
        <w:rPr>
          <w:lang w:val="en-US"/>
        </w:rPr>
        <w:t>-if)#</w:t>
      </w:r>
      <w:proofErr w:type="spellStart"/>
      <w:r w:rsidRPr="000B32F9">
        <w:rPr>
          <w:lang w:val="en-US"/>
        </w:rPr>
        <w:t>ip</w:t>
      </w:r>
      <w:proofErr w:type="spellEnd"/>
      <w:r w:rsidRPr="000B32F9">
        <w:rPr>
          <w:lang w:val="en-US"/>
        </w:rPr>
        <w:t xml:space="preserve"> </w:t>
      </w:r>
      <w:proofErr w:type="spellStart"/>
      <w:r w:rsidRPr="000B32F9">
        <w:rPr>
          <w:lang w:val="en-US"/>
        </w:rPr>
        <w:t>addr</w:t>
      </w:r>
      <w:proofErr w:type="spellEnd"/>
      <w:r w:rsidRPr="000B32F9">
        <w:rPr>
          <w:lang w:val="en-US"/>
        </w:rPr>
        <w:t xml:space="preserve"> 50.50.50.1 255.255.255.0</w:t>
      </w:r>
    </w:p>
    <w:p w:rsidR="0000214D" w:rsidRPr="0000214D" w:rsidRDefault="0000214D" w:rsidP="0000214D">
      <w:pPr>
        <w:rPr>
          <w:lang w:val="en-US"/>
        </w:rPr>
      </w:pPr>
      <w:proofErr w:type="gramStart"/>
      <w:r w:rsidRPr="0000214D">
        <w:rPr>
          <w:lang w:val="en-US"/>
        </w:rPr>
        <w:t>Router(</w:t>
      </w:r>
      <w:proofErr w:type="spellStart"/>
      <w:proofErr w:type="gramEnd"/>
      <w:r w:rsidRPr="0000214D">
        <w:rPr>
          <w:lang w:val="en-US"/>
        </w:rPr>
        <w:t>config</w:t>
      </w:r>
      <w:proofErr w:type="spellEnd"/>
      <w:r w:rsidRPr="0000214D">
        <w:rPr>
          <w:lang w:val="en-US"/>
        </w:rPr>
        <w:t>-if)#tunnel source gig0/0/0</w:t>
      </w:r>
    </w:p>
    <w:p w:rsidR="000B32F9" w:rsidRDefault="0000214D" w:rsidP="0000214D">
      <w:pPr>
        <w:rPr>
          <w:lang w:val="en-US"/>
        </w:rPr>
      </w:pPr>
      <w:proofErr w:type="gramStart"/>
      <w:r w:rsidRPr="0000214D">
        <w:rPr>
          <w:lang w:val="en-US"/>
        </w:rPr>
        <w:t>Router(</w:t>
      </w:r>
      <w:proofErr w:type="spellStart"/>
      <w:proofErr w:type="gramEnd"/>
      <w:r w:rsidRPr="0000214D">
        <w:rPr>
          <w:lang w:val="en-US"/>
        </w:rPr>
        <w:t>config</w:t>
      </w:r>
      <w:proofErr w:type="spellEnd"/>
      <w:r w:rsidRPr="0000214D">
        <w:rPr>
          <w:lang w:val="en-US"/>
        </w:rPr>
        <w:t>-if)#tunnel destination 20.0.0.1</w:t>
      </w:r>
    </w:p>
    <w:p w:rsidR="00AE081A" w:rsidRPr="006A55FA" w:rsidRDefault="00AE081A" w:rsidP="00AE081A">
      <w:pPr>
        <w:rPr>
          <w:lang w:val="en-US"/>
        </w:rPr>
      </w:pPr>
      <w:r w:rsidRPr="00AE081A">
        <w:rPr>
          <w:lang w:val="en-US"/>
        </w:rPr>
        <w:t>Router</w:t>
      </w:r>
      <w:r w:rsidRPr="00A65A5B">
        <w:t>#</w:t>
      </w:r>
      <w:r w:rsidRPr="00AE081A">
        <w:rPr>
          <w:lang w:val="en-US"/>
        </w:rPr>
        <w:t>copy</w:t>
      </w:r>
      <w:r w:rsidRPr="00A65A5B">
        <w:t xml:space="preserve"> </w:t>
      </w:r>
      <w:r w:rsidRPr="00AE081A">
        <w:rPr>
          <w:lang w:val="en-US"/>
        </w:rPr>
        <w:t>running</w:t>
      </w:r>
      <w:r w:rsidRPr="00A65A5B">
        <w:t>-</w:t>
      </w:r>
      <w:proofErr w:type="spellStart"/>
      <w:r w:rsidRPr="00AE081A">
        <w:rPr>
          <w:lang w:val="en-US"/>
        </w:rPr>
        <w:t>config</w:t>
      </w:r>
      <w:proofErr w:type="spellEnd"/>
      <w:r w:rsidRPr="00A65A5B">
        <w:t xml:space="preserve"> </w:t>
      </w:r>
      <w:r w:rsidRPr="00AE081A">
        <w:rPr>
          <w:lang w:val="en-US"/>
        </w:rPr>
        <w:t>startup</w:t>
      </w:r>
      <w:r w:rsidRPr="00A65A5B">
        <w:t>-</w:t>
      </w:r>
      <w:proofErr w:type="spellStart"/>
      <w:r w:rsidRPr="00AE081A">
        <w:rPr>
          <w:lang w:val="en-US"/>
        </w:rPr>
        <w:t>config</w:t>
      </w:r>
      <w:proofErr w:type="spellEnd"/>
      <w:r w:rsidRPr="00A65A5B">
        <w:t xml:space="preserve"> </w:t>
      </w:r>
      <w:r w:rsidR="00A65A5B" w:rsidRPr="00A65A5B">
        <w:t xml:space="preserve">– </w:t>
      </w:r>
      <w:r w:rsidR="00A65A5B">
        <w:t>выполняем</w:t>
      </w:r>
      <w:r w:rsidR="00A65A5B" w:rsidRPr="00A65A5B">
        <w:t xml:space="preserve"> </w:t>
      </w:r>
      <w:r w:rsidR="00A65A5B">
        <w:t>команду</w:t>
      </w:r>
      <w:r w:rsidR="00A65A5B" w:rsidRPr="00A65A5B">
        <w:t xml:space="preserve"> </w:t>
      </w:r>
      <w:r w:rsidR="00A65A5B">
        <w:t>для</w:t>
      </w:r>
      <w:r w:rsidR="00A65A5B" w:rsidRPr="00A65A5B">
        <w:t xml:space="preserve"> </w:t>
      </w:r>
      <w:r w:rsidR="00A65A5B">
        <w:t>сохранения</w:t>
      </w:r>
      <w:r w:rsidR="00A65A5B" w:rsidRPr="00A65A5B">
        <w:t xml:space="preserve"> </w:t>
      </w:r>
      <w:r w:rsidR="00A65A5B">
        <w:t>всех данных в исходной настройки при перезагрузке</w:t>
      </w:r>
    </w:p>
    <w:p w:rsidR="00AE081A" w:rsidRDefault="00AE081A" w:rsidP="00AE081A">
      <w:pPr>
        <w:rPr>
          <w:lang w:val="en-US"/>
        </w:rPr>
      </w:pPr>
      <w:r w:rsidRPr="00AE081A">
        <w:rPr>
          <w:lang w:val="en-US"/>
        </w:rPr>
        <w:t>Destination filename [startup-</w:t>
      </w:r>
      <w:proofErr w:type="spellStart"/>
      <w:r w:rsidRPr="00AE081A">
        <w:rPr>
          <w:lang w:val="en-US"/>
        </w:rPr>
        <w:t>config</w:t>
      </w:r>
      <w:proofErr w:type="spellEnd"/>
      <w:r w:rsidRPr="00AE081A">
        <w:rPr>
          <w:lang w:val="en-US"/>
        </w:rPr>
        <w:t>]?</w:t>
      </w:r>
    </w:p>
    <w:p w:rsidR="006A55FA" w:rsidRDefault="006A55FA" w:rsidP="006A55F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</w:t>
      </w:r>
    </w:p>
    <w:p w:rsidR="006A55FA" w:rsidRDefault="006A55FA" w:rsidP="006A55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Из этого материала вы </w:t>
      </w:r>
      <w:proofErr w:type="gramStart"/>
      <w:r>
        <w:rPr>
          <w:rFonts w:ascii="Arial" w:hAnsi="Arial" w:cs="Arial"/>
          <w:color w:val="E0E0E0"/>
        </w:rPr>
        <w:t>узнали</w:t>
      </w:r>
      <w:proofErr w:type="gramEnd"/>
      <w:r>
        <w:rPr>
          <w:rFonts w:ascii="Arial" w:hAnsi="Arial" w:cs="Arial"/>
          <w:color w:val="E0E0E0"/>
        </w:rPr>
        <w:t xml:space="preserve"> что такое VPN-соединение типа «точка — точка» и для чего оно используется. </w:t>
      </w:r>
    </w:p>
    <w:p w:rsidR="006A55FA" w:rsidRDefault="006A55FA" w:rsidP="006A55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узнали, что такой тип подключения связывает два компьютера по интернету.</w:t>
      </w:r>
    </w:p>
    <w:p w:rsidR="006A55FA" w:rsidRPr="006A55FA" w:rsidRDefault="006A55FA" w:rsidP="00AE081A">
      <w:bookmarkStart w:id="0" w:name="_GoBack"/>
      <w:bookmarkEnd w:id="0"/>
    </w:p>
    <w:sectPr w:rsidR="006A55FA" w:rsidRPr="006A5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4BC2"/>
    <w:multiLevelType w:val="multilevel"/>
    <w:tmpl w:val="46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61A3"/>
    <w:multiLevelType w:val="multilevel"/>
    <w:tmpl w:val="04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81DBA"/>
    <w:multiLevelType w:val="multilevel"/>
    <w:tmpl w:val="3D6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C097A"/>
    <w:multiLevelType w:val="multilevel"/>
    <w:tmpl w:val="72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11"/>
  </w:num>
  <w:num w:numId="4">
    <w:abstractNumId w:val="1"/>
  </w:num>
  <w:num w:numId="5">
    <w:abstractNumId w:val="2"/>
  </w:num>
  <w:num w:numId="6">
    <w:abstractNumId w:val="6"/>
  </w:num>
  <w:num w:numId="7">
    <w:abstractNumId w:val="12"/>
  </w:num>
  <w:num w:numId="8">
    <w:abstractNumId w:val="13"/>
  </w:num>
  <w:num w:numId="9">
    <w:abstractNumId w:val="5"/>
  </w:num>
  <w:num w:numId="10">
    <w:abstractNumId w:val="8"/>
  </w:num>
  <w:num w:numId="11">
    <w:abstractNumId w:val="4"/>
  </w:num>
  <w:num w:numId="12">
    <w:abstractNumId w:val="15"/>
  </w:num>
  <w:num w:numId="13">
    <w:abstractNumId w:val="3"/>
  </w:num>
  <w:num w:numId="14">
    <w:abstractNumId w:val="18"/>
  </w:num>
  <w:num w:numId="15">
    <w:abstractNumId w:val="0"/>
  </w:num>
  <w:num w:numId="16">
    <w:abstractNumId w:val="14"/>
  </w:num>
  <w:num w:numId="17">
    <w:abstractNumId w:val="9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0214D"/>
    <w:rsid w:val="0006664A"/>
    <w:rsid w:val="00086D94"/>
    <w:rsid w:val="000B32F9"/>
    <w:rsid w:val="000C0F8B"/>
    <w:rsid w:val="001C1BF0"/>
    <w:rsid w:val="002442E8"/>
    <w:rsid w:val="00280568"/>
    <w:rsid w:val="002D178C"/>
    <w:rsid w:val="002D7326"/>
    <w:rsid w:val="00326AAA"/>
    <w:rsid w:val="00407EB5"/>
    <w:rsid w:val="00427976"/>
    <w:rsid w:val="00436256"/>
    <w:rsid w:val="00437F2C"/>
    <w:rsid w:val="00497FCE"/>
    <w:rsid w:val="004B12C2"/>
    <w:rsid w:val="0053480B"/>
    <w:rsid w:val="00543D42"/>
    <w:rsid w:val="00662EF7"/>
    <w:rsid w:val="00677844"/>
    <w:rsid w:val="006A2366"/>
    <w:rsid w:val="006A55FA"/>
    <w:rsid w:val="00701B04"/>
    <w:rsid w:val="00803B07"/>
    <w:rsid w:val="008B0CB0"/>
    <w:rsid w:val="0099271B"/>
    <w:rsid w:val="009A7D48"/>
    <w:rsid w:val="00A65A5B"/>
    <w:rsid w:val="00AE081A"/>
    <w:rsid w:val="00B03819"/>
    <w:rsid w:val="00B24E4A"/>
    <w:rsid w:val="00BD55AC"/>
    <w:rsid w:val="00C93FDE"/>
    <w:rsid w:val="00CD3E9E"/>
    <w:rsid w:val="00CE1887"/>
    <w:rsid w:val="00CF7AFE"/>
    <w:rsid w:val="00D21F9B"/>
    <w:rsid w:val="00D54DF5"/>
    <w:rsid w:val="00D80EC4"/>
    <w:rsid w:val="00DB39D3"/>
    <w:rsid w:val="00DC72F1"/>
    <w:rsid w:val="00DE43A6"/>
    <w:rsid w:val="00DF3B3C"/>
    <w:rsid w:val="00E229EA"/>
    <w:rsid w:val="00E635B0"/>
    <w:rsid w:val="00ED57A0"/>
    <w:rsid w:val="00F22A7F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D4A0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53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7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50</cp:revision>
  <dcterms:created xsi:type="dcterms:W3CDTF">2025-08-19T18:48:00Z</dcterms:created>
  <dcterms:modified xsi:type="dcterms:W3CDTF">2025-10-11T19:39:00Z</dcterms:modified>
</cp:coreProperties>
</file>