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7E56" w14:textId="77777777" w:rsidR="003975CD" w:rsidRPr="003975CD" w:rsidRDefault="003975CD" w:rsidP="003975CD">
      <w:pPr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1. Функции в SQL. Отличия от процедур</w:t>
      </w:r>
    </w:p>
    <w:p w14:paraId="68EF5466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Функции:</w:t>
      </w:r>
    </w:p>
    <w:p w14:paraId="4085BEDF" w14:textId="77777777" w:rsidR="003975CD" w:rsidRPr="003975CD" w:rsidRDefault="003975CD" w:rsidP="003975CD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Возвращают значение (через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RETURNS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)</w:t>
      </w:r>
    </w:p>
    <w:p w14:paraId="65F8477A" w14:textId="77777777" w:rsidR="003975CD" w:rsidRPr="003975CD" w:rsidRDefault="003975CD" w:rsidP="003975CD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Можно использовать в SQL выражениях (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SELECT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WHERE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 xml:space="preserve">, </w:t>
      </w:r>
      <w:proofErr w:type="spellStart"/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etc</w:t>
      </w:r>
      <w:proofErr w:type="spellEnd"/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.)</w:t>
      </w:r>
    </w:p>
    <w:p w14:paraId="00DB04B1" w14:textId="77777777" w:rsidR="003975CD" w:rsidRPr="003975CD" w:rsidRDefault="003975CD" w:rsidP="003975CD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Вызываются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через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SELECT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function_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name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)</w:t>
      </w:r>
    </w:p>
    <w:p w14:paraId="6D4FA6F5" w14:textId="77777777" w:rsidR="003975CD" w:rsidRPr="003975CD" w:rsidRDefault="003975CD" w:rsidP="003975CD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Могут быть детерминированными (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IMMUTABLE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STABLE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)</w:t>
      </w:r>
    </w:p>
    <w:p w14:paraId="23C4E8BD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Процедуры:</w:t>
      </w:r>
    </w:p>
    <w:p w14:paraId="54215088" w14:textId="77777777" w:rsidR="003975CD" w:rsidRPr="003975CD" w:rsidRDefault="003975CD" w:rsidP="003975CD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Не возвращают значения (или через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OUT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параметры)</w:t>
      </w:r>
    </w:p>
    <w:p w14:paraId="1D1B6240" w14:textId="77777777" w:rsidR="003975CD" w:rsidRPr="003975CD" w:rsidRDefault="003975CD" w:rsidP="003975CD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Выполняют действия (изменяют данные, выполняют DDL)</w:t>
      </w:r>
    </w:p>
    <w:p w14:paraId="3E94F9DB" w14:textId="77777777" w:rsidR="003975CD" w:rsidRPr="003975CD" w:rsidRDefault="003975CD" w:rsidP="003975CD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Вызываются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 xml:space="preserve"> 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через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val="en-US" w:eastAsia="ru-RU"/>
          <w14:ligatures w14:val="none"/>
        </w:rPr>
        <w:t>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 xml:space="preserve">CALL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procedure_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name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val="en-US" w:eastAsia="ru-RU"/>
          <w14:ligatures w14:val="none"/>
        </w:rPr>
        <w:t>)</w:t>
      </w:r>
    </w:p>
    <w:p w14:paraId="744220C5" w14:textId="77777777" w:rsidR="003975CD" w:rsidRPr="003975CD" w:rsidRDefault="003975CD" w:rsidP="003975CD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Могут управлять транзакциями (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COMMIT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,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ROLLBACK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внутри)</w:t>
      </w:r>
    </w:p>
    <w:p w14:paraId="4E25D8F9" w14:textId="77777777" w:rsidR="00756B8C" w:rsidRDefault="00756B8C"/>
    <w:p w14:paraId="2EE72053" w14:textId="77777777" w:rsidR="003975CD" w:rsidRPr="003975CD" w:rsidRDefault="003975CD" w:rsidP="003975C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2. Категории изменчивости функций</w:t>
      </w:r>
    </w:p>
    <w:p w14:paraId="73CFDF59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IMMUTABLE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- всегда возвращает одинаковый результат для одинаковых аргументов:</w:t>
      </w:r>
    </w:p>
    <w:p w14:paraId="19506C3B" w14:textId="01EF3252" w:rsidR="003975CD" w:rsidRPr="003975CD" w:rsidRDefault="003975CD" w:rsidP="003975CD">
      <w:pPr>
        <w:rPr>
          <w:rFonts w:ascii="Segoe UI" w:hAnsi="Segoe UI" w:cs="Segoe UI"/>
          <w:color w:val="000000" w:themeColor="text1"/>
          <w:shd w:val="clear" w:color="auto" w:fill="151517"/>
        </w:rPr>
      </w:pPr>
      <w:r w:rsidRPr="003975CD">
        <w:rPr>
          <w:rStyle w:val="ac"/>
          <w:rFonts w:ascii="Segoe UI" w:hAnsi="Segoe UI" w:cs="Segoe UI"/>
          <w:color w:val="000000" w:themeColor="text1"/>
        </w:rPr>
        <w:t>STABLE</w:t>
      </w:r>
      <w:r w:rsidRPr="003975CD">
        <w:rPr>
          <w:rFonts w:ascii="Segoe UI" w:hAnsi="Segoe UI" w:cs="Segoe UI"/>
          <w:color w:val="000000" w:themeColor="text1"/>
        </w:rPr>
        <w:t> - возвращает одинаковый результат в пределах одной транзакции</w:t>
      </w:r>
    </w:p>
    <w:p w14:paraId="4123F00F" w14:textId="74A8466A" w:rsidR="003975CD" w:rsidRPr="003975CD" w:rsidRDefault="003975CD" w:rsidP="003975CD">
      <w:pPr>
        <w:rPr>
          <w:rFonts w:ascii="Segoe UI" w:hAnsi="Segoe UI" w:cs="Segoe UI"/>
          <w:color w:val="000000" w:themeColor="text1"/>
          <w:shd w:val="clear" w:color="auto" w:fill="151517"/>
        </w:rPr>
      </w:pPr>
      <w:r w:rsidRPr="003975CD">
        <w:rPr>
          <w:rStyle w:val="ac"/>
          <w:rFonts w:ascii="Segoe UI" w:hAnsi="Segoe UI" w:cs="Segoe UI"/>
          <w:color w:val="000000" w:themeColor="text1"/>
        </w:rPr>
        <w:t>VOLATILE</w:t>
      </w:r>
      <w:r w:rsidRPr="003975CD">
        <w:rPr>
          <w:rFonts w:ascii="Segoe UI" w:hAnsi="Segoe UI" w:cs="Segoe UI"/>
          <w:color w:val="000000" w:themeColor="text1"/>
        </w:rPr>
        <w:t> - может возвращать разные результаты при каждом вызове (по умолчанию)</w:t>
      </w:r>
    </w:p>
    <w:p w14:paraId="4479F1D8" w14:textId="77777777" w:rsidR="003975CD" w:rsidRPr="003975CD" w:rsidRDefault="003975CD" w:rsidP="003975C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t>3. Процедуры в SQL. Отличия от функций</w:t>
      </w:r>
    </w:p>
    <w:p w14:paraId="153FBF64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Процедуры могут:</w:t>
      </w:r>
    </w:p>
    <w:p w14:paraId="499E2396" w14:textId="77777777" w:rsidR="003975CD" w:rsidRPr="003975CD" w:rsidRDefault="003975CD" w:rsidP="003975CD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Содержать операции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COMMIT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/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ROLLBACK</w:t>
      </w:r>
    </w:p>
    <w:p w14:paraId="52C81D8A" w14:textId="77777777" w:rsidR="003975CD" w:rsidRPr="003975CD" w:rsidRDefault="003975CD" w:rsidP="003975CD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Возвращать несколько значений через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OUT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параметры</w:t>
      </w:r>
    </w:p>
    <w:p w14:paraId="62220E1F" w14:textId="77777777" w:rsidR="003975CD" w:rsidRPr="003975CD" w:rsidRDefault="003975CD" w:rsidP="003975CD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Не использоваться в выражениях</w:t>
      </w:r>
    </w:p>
    <w:p w14:paraId="4F84B70B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Функции не могут:</w:t>
      </w:r>
    </w:p>
    <w:p w14:paraId="316EFD89" w14:textId="77777777" w:rsidR="003975CD" w:rsidRPr="003975CD" w:rsidRDefault="003975CD" w:rsidP="003975CD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Выполнять 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COMMIT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/</w:t>
      </w:r>
      <w:r w:rsidRPr="003975CD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ru-RU"/>
          <w14:ligatures w14:val="none"/>
        </w:rPr>
        <w:t>ROLLBACK</w:t>
      </w: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 (кроме функций, вызывающих процедуры)</w:t>
      </w:r>
    </w:p>
    <w:p w14:paraId="0A0130C3" w14:textId="77777777" w:rsidR="003975CD" w:rsidRPr="003975CD" w:rsidRDefault="003975CD" w:rsidP="003975CD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Использовать управление транзакциями</w:t>
      </w:r>
    </w:p>
    <w:p w14:paraId="29090A64" w14:textId="77777777" w:rsidR="003975CD" w:rsidRDefault="003975CD"/>
    <w:p w14:paraId="43890F03" w14:textId="77777777" w:rsidR="003975CD" w:rsidRDefault="003975CD"/>
    <w:p w14:paraId="4D78FC1A" w14:textId="77777777" w:rsidR="003975CD" w:rsidRDefault="003975CD"/>
    <w:p w14:paraId="6699EC67" w14:textId="77777777" w:rsidR="003975CD" w:rsidRPr="003975CD" w:rsidRDefault="003975CD" w:rsidP="003975C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lastRenderedPageBreak/>
        <w:t>4. Особенности современного стиля записи подпрограмм</w:t>
      </w:r>
    </w:p>
    <w:p w14:paraId="3A0F0868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Современный стиль (</w:t>
      </w:r>
      <w:proofErr w:type="spellStart"/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PostgreSQL</w:t>
      </w:r>
      <w:proofErr w:type="spellEnd"/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 11+):</w:t>
      </w:r>
    </w:p>
    <w:p w14:paraId="504CC71A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Современный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синтаксис</w:t>
      </w:r>
    </w:p>
    <w:p w14:paraId="2C7F0E7B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OR REPLACE FUNCTION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modern_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function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215B5CF4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param1 INTEGER DEFAULT 0</w:t>
      </w:r>
    </w:p>
    <w:p w14:paraId="4909AF11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) </w:t>
      </w:r>
    </w:p>
    <w:p w14:paraId="138E0262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RETURNS 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TABLE(</w:t>
      </w:r>
      <w:proofErr w:type="gram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id INTEGER, name TEXT)</w:t>
      </w:r>
    </w:p>
    <w:p w14:paraId="49FE2FF5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LANGUAGE SQL</w:t>
      </w:r>
    </w:p>
    <w:p w14:paraId="3782B959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STABLE</w:t>
      </w:r>
    </w:p>
    <w:p w14:paraId="2D0D6207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AS $$</w:t>
      </w:r>
    </w:p>
    <w:p w14:paraId="75766016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id, name FROM table WHERE 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condition;</w:t>
      </w:r>
      <w:proofErr w:type="gramEnd"/>
    </w:p>
    <w:p w14:paraId="59511903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$$;</w:t>
      </w:r>
    </w:p>
    <w:p w14:paraId="17396D05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111825FF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Процедуры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управлением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транзакциями</w:t>
      </w:r>
    </w:p>
    <w:p w14:paraId="66765E8F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PROCEDURE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modern_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procedure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input_param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TEXT)</w:t>
      </w:r>
    </w:p>
    <w:p w14:paraId="66167342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LANGUAGE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plpgsql</w:t>
      </w:r>
      <w:proofErr w:type="spellEnd"/>
    </w:p>
    <w:p w14:paraId="0650869E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AS $$</w:t>
      </w:r>
    </w:p>
    <w:p w14:paraId="5A49147E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BEGIN</w:t>
      </w:r>
    </w:p>
    <w:p w14:paraId="40A40F59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--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Логика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</w:t>
      </w: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COMMIT/ROLLBACK</w:t>
      </w:r>
    </w:p>
    <w:p w14:paraId="70EDA08C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INSERT INTO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log_table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VALUES (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input_param</w:t>
      </w:r>
      <w:proofErr w:type="spellEnd"/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6735052E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COMMIT;</w:t>
      </w:r>
      <w:proofErr w:type="gramEnd"/>
    </w:p>
    <w:p w14:paraId="7814AC52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C23B43C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UPDATE </w:t>
      </w:r>
      <w:proofErr w:type="spell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stats_table</w:t>
      </w:r>
      <w:proofErr w:type="spellEnd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SET count = count + </w:t>
      </w:r>
      <w:proofErr w:type="gramStart"/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1;</w:t>
      </w:r>
      <w:proofErr w:type="gramEnd"/>
    </w:p>
    <w:p w14:paraId="10C63199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END;</w:t>
      </w:r>
    </w:p>
    <w:p w14:paraId="1E697F38" w14:textId="77777777" w:rsidR="003975CD" w:rsidRPr="003975CD" w:rsidRDefault="003975CD" w:rsidP="00397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3975CD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$$;</w:t>
      </w:r>
    </w:p>
    <w:p w14:paraId="50424981" w14:textId="77777777" w:rsidR="003975CD" w:rsidRPr="003975CD" w:rsidRDefault="003975CD" w:rsidP="003975CD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Преимущества:</w:t>
      </w:r>
    </w:p>
    <w:p w14:paraId="1A0AC29E" w14:textId="77777777" w:rsidR="003975CD" w:rsidRPr="003975CD" w:rsidRDefault="003975CD" w:rsidP="003975CD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Единообразный синтаксис функций и процедур</w:t>
      </w:r>
    </w:p>
    <w:p w14:paraId="29D8D854" w14:textId="77777777" w:rsidR="003975CD" w:rsidRPr="003975CD" w:rsidRDefault="003975CD" w:rsidP="003975CD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Поддержка управления транзакциями в процедурах</w:t>
      </w:r>
    </w:p>
    <w:p w14:paraId="7EEFD971" w14:textId="77777777" w:rsidR="003975CD" w:rsidRPr="003975CD" w:rsidRDefault="003975CD" w:rsidP="003975CD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Улучшенная обработка ошибок</w:t>
      </w:r>
    </w:p>
    <w:p w14:paraId="0FDFF120" w14:textId="13A47161" w:rsidR="003975CD" w:rsidRDefault="003975CD" w:rsidP="007A4A6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3975CD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Лучшая интеграция с SQL стандартом</w:t>
      </w:r>
    </w:p>
    <w:p w14:paraId="21B84091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0EDF7B25" w14:textId="77777777" w:rsidR="007A4A67" w:rsidRDefault="007A4A67" w:rsidP="007A4A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</w:p>
    <w:p w14:paraId="1645624E" w14:textId="77777777" w:rsidR="007A4A67" w:rsidRDefault="007A4A67" w:rsidP="007A4A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</w:p>
    <w:p w14:paraId="4A5CDE5E" w14:textId="7ED9059A" w:rsidR="007A4A67" w:rsidRPr="007A4A67" w:rsidRDefault="007A4A67" w:rsidP="007A4A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lastRenderedPageBreak/>
        <w:t>5. Перегрузка подпрограмм. Полиморфизм</w:t>
      </w:r>
    </w:p>
    <w:p w14:paraId="67CB97C9" w14:textId="77777777" w:rsidR="007A4A67" w:rsidRPr="007A4A67" w:rsidRDefault="007A4A67" w:rsidP="007A4A67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Перегрузка функций:</w:t>
      </w:r>
    </w:p>
    <w:p w14:paraId="51C606E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Разные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сигнатуры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одной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функции</w:t>
      </w:r>
    </w:p>
    <w:p w14:paraId="3503566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process_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 TEXT) RETURNS TEXT AS $$</w:t>
      </w:r>
    </w:p>
    <w:p w14:paraId="5C16BE1A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'Text: ' ||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data;</w:t>
      </w:r>
      <w:proofErr w:type="gramEnd"/>
    </w:p>
    <w:p w14:paraId="6F87E1FB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4AF541A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DE4C464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process_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 INTEGER) RETURNS TEXT AS $$</w:t>
      </w:r>
    </w:p>
    <w:p w14:paraId="0C4EFB8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'Number: ' ||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data::TEXT;</w:t>
      </w:r>
      <w:proofErr w:type="gramEnd"/>
    </w:p>
    <w:p w14:paraId="4D155E83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47D79EF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5F9EEE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process_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 JSONB) RETURNS TEXT AS $$</w:t>
      </w:r>
    </w:p>
    <w:p w14:paraId="504EDBD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'JSON: ' ||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data::TEXT;</w:t>
      </w:r>
      <w:proofErr w:type="gramEnd"/>
    </w:p>
    <w:p w14:paraId="7C54FC0E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$$ LANGUAGE SQL;</w:t>
      </w:r>
    </w:p>
    <w:p w14:paraId="0C1E8FEE" w14:textId="638EDCD6" w:rsidR="007A4A67" w:rsidRPr="007A4A67" w:rsidRDefault="007A4A67" w:rsidP="007A4A67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 xml:space="preserve">Полиморфные </w:t>
      </w:r>
      <w:proofErr w:type="spellStart"/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псевдотипы</w:t>
      </w:r>
      <w:proofErr w:type="spellEnd"/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:</w:t>
      </w:r>
    </w:p>
    <w:p w14:paraId="0B8466E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-- Функция работает с любым типом массива</w:t>
      </w:r>
    </w:p>
    <w:p w14:paraId="716C12F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array_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ANYARRAY) RETURNS INTEGER AS $$</w:t>
      </w:r>
    </w:p>
    <w:p w14:paraId="5A207B4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array_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length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$1, 1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);</w:t>
      </w:r>
      <w:proofErr w:type="gramEnd"/>
    </w:p>
    <w:p w14:paraId="2B261BB3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700171C0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275B6C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-- Функция работает с любым типом элемента</w:t>
      </w:r>
    </w:p>
    <w:p w14:paraId="78F1DD03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ANYELEMENT, ANYELEMENT) RETURNS ANYELEMENT AS $$</w:t>
      </w:r>
    </w:p>
    <w:p w14:paraId="71B8AB6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$1;</w:t>
      </w:r>
      <w:proofErr w:type="gramEnd"/>
    </w:p>
    <w:p w14:paraId="5495AEF2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0D6549DE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01CF75D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ANYCOMPATIBLE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для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совместимых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типов</w:t>
      </w:r>
    </w:p>
    <w:p w14:paraId="0EE932D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add_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values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ANYCOMPATIBLE, ANYCOMPATIBLE) </w:t>
      </w:r>
    </w:p>
    <w:p w14:paraId="23504B9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RETURNS ANYCOMPATIBLE AS $$</w:t>
      </w:r>
    </w:p>
    <w:p w14:paraId="5A71608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$1 +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$2;</w:t>
      </w:r>
      <w:proofErr w:type="gramEnd"/>
    </w:p>
    <w:p w14:paraId="4A923354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11697FFF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2BCD5BB4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433A31EC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70F663BC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09A68894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258F5BD2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46C1A469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1368D35E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7D7C8844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5194BD58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2FF83001" w14:textId="77777777" w:rsid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p w14:paraId="754B5A79" w14:textId="77777777" w:rsidR="007A4A67" w:rsidRPr="007A4A67" w:rsidRDefault="007A4A67" w:rsidP="007A4A6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ru-RU"/>
          <w14:ligatures w14:val="none"/>
        </w:rPr>
        <w:lastRenderedPageBreak/>
        <w:t>6. Составные типы. Создание и использование</w:t>
      </w:r>
    </w:p>
    <w:p w14:paraId="66DAD2CF" w14:textId="77777777" w:rsidR="007A4A67" w:rsidRPr="007A4A67" w:rsidRDefault="007A4A67" w:rsidP="007A4A67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Создание составного типа:</w:t>
      </w:r>
    </w:p>
    <w:p w14:paraId="73D63CF7" w14:textId="77777777" w:rsidR="007A4A67" w:rsidRPr="007A4A67" w:rsidRDefault="007A4A67" w:rsidP="007A4A67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val="en-US" w:eastAsia="ru-RU"/>
          <w14:ligatures w14:val="none"/>
        </w:rPr>
      </w:pP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val="en-US" w:eastAsia="ru-RU"/>
          <w14:ligatures w14:val="none"/>
        </w:rPr>
        <w:t>sql</w:t>
      </w:r>
      <w:proofErr w:type="spellEnd"/>
    </w:p>
    <w:p w14:paraId="7CEDD3E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Создание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типа</w:t>
      </w:r>
    </w:p>
    <w:p w14:paraId="4AE72EA4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TYPE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address_type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AS (</w:t>
      </w:r>
    </w:p>
    <w:p w14:paraId="21F52EC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street TEXT,</w:t>
      </w:r>
    </w:p>
    <w:p w14:paraId="56117DE2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city TEXT,</w:t>
      </w:r>
    </w:p>
    <w:p w14:paraId="78173A43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zip_code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VARCHAR(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10),</w:t>
      </w:r>
    </w:p>
    <w:p w14:paraId="2E232383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country TEXT</w:t>
      </w:r>
    </w:p>
    <w:p w14:paraId="1516262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);</w:t>
      </w:r>
    </w:p>
    <w:p w14:paraId="0DC20CD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6873852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TYPE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AS (</w:t>
      </w:r>
    </w:p>
    <w:p w14:paraId="32C8C67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first_name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5B73C3F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last_name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03329030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age INTEGER,</w:t>
      </w:r>
    </w:p>
    <w:p w14:paraId="45D23BA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address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address_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--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Вложенный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тип</w:t>
      </w:r>
    </w:p>
    <w:p w14:paraId="2D477B0B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);</w:t>
      </w:r>
    </w:p>
    <w:p w14:paraId="2A482BC4" w14:textId="77777777" w:rsidR="007A4A67" w:rsidRPr="007A4A67" w:rsidRDefault="007A4A67" w:rsidP="007A4A67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Использование в таблицах:</w:t>
      </w:r>
    </w:p>
    <w:p w14:paraId="2DC3BEB8" w14:textId="77777777" w:rsidR="007A4A67" w:rsidRPr="007A4A67" w:rsidRDefault="007A4A67" w:rsidP="007A4A67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sql</w:t>
      </w:r>
      <w:proofErr w:type="spellEnd"/>
    </w:p>
    <w:p w14:paraId="49785B6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-- Таблица с составным типом</w:t>
      </w:r>
    </w:p>
    <w:p w14:paraId="29567D7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CREATE TABLE people (</w:t>
      </w:r>
    </w:p>
    <w:p w14:paraId="7618274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id SERIAL PRIMARY KEY,</w:t>
      </w:r>
    </w:p>
    <w:p w14:paraId="17A7C1F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,</w:t>
      </w:r>
    </w:p>
    <w:p w14:paraId="19C8B4E4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TIMESTAMP</w:t>
      </w:r>
    </w:p>
    <w:p w14:paraId="43D03CF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);</w:t>
      </w:r>
    </w:p>
    <w:p w14:paraId="26C0653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DF6D3E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Вставка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данных</w:t>
      </w:r>
    </w:p>
    <w:p w14:paraId="412B38BA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INSERT INTO people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 VALUES (</w:t>
      </w:r>
    </w:p>
    <w:p w14:paraId="322C172E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ROW(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'John', 'Doe', 30,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ROW(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'123 Main St', 'New York', '10001', 'USA'))</w:t>
      </w:r>
    </w:p>
    <w:p w14:paraId="608210DB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);</w:t>
      </w:r>
    </w:p>
    <w:p w14:paraId="78CD96E5" w14:textId="77777777" w:rsidR="007A4A67" w:rsidRPr="007A4A67" w:rsidRDefault="007A4A67" w:rsidP="007A4A67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Работа с составными типами:</w:t>
      </w:r>
    </w:p>
    <w:p w14:paraId="0222BA45" w14:textId="77777777" w:rsidR="007A4A67" w:rsidRPr="007A4A67" w:rsidRDefault="007A4A67" w:rsidP="007A4A67">
      <w:pPr>
        <w:spacing w:after="0" w:line="189" w:lineRule="atLeast"/>
        <w:rPr>
          <w:rFonts w:ascii="Segoe UI" w:eastAsia="Times New Roman" w:hAnsi="Segoe UI" w:cs="Segoe UI"/>
          <w:color w:val="000000" w:themeColor="text1"/>
          <w:kern w:val="0"/>
          <w:sz w:val="19"/>
          <w:szCs w:val="19"/>
          <w:lang w:eastAsia="ru-RU"/>
          <w14:ligatures w14:val="none"/>
        </w:rPr>
      </w:pP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18"/>
          <w:szCs w:val="18"/>
          <w:lang w:eastAsia="ru-RU"/>
          <w14:ligatures w14:val="none"/>
        </w:rPr>
        <w:t>sql</w:t>
      </w:r>
      <w:proofErr w:type="spellEnd"/>
    </w:p>
    <w:p w14:paraId="09508BE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-- Доступ к полям</w:t>
      </w:r>
    </w:p>
    <w:p w14:paraId="72142EE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SELECT </w:t>
      </w:r>
    </w:p>
    <w:p w14:paraId="0B57584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first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,</w:t>
      </w:r>
    </w:p>
    <w:p w14:paraId="30E2719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last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,</w:t>
      </w:r>
    </w:p>
    <w:p w14:paraId="7A2C608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).address).city</w:t>
      </w:r>
      <w:proofErr w:type="gramEnd"/>
    </w:p>
    <w:p w14:paraId="137F2CFA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FROM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people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;</w:t>
      </w:r>
    </w:p>
    <w:p w14:paraId="10ED2CE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5DFF7E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lastRenderedPageBreak/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Обновление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полей</w:t>
      </w:r>
    </w:p>
    <w:p w14:paraId="2C3620ED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UPDATE people </w:t>
      </w:r>
    </w:p>
    <w:p w14:paraId="3399ED01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SET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ROW(</w:t>
      </w:r>
      <w:proofErr w:type="gramEnd"/>
    </w:p>
    <w:p w14:paraId="33260F1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first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_name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,</w:t>
      </w:r>
    </w:p>
    <w:p w14:paraId="561DA30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'Smith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',  --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меняем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фамилию</w:t>
      </w:r>
    </w:p>
    <w:p w14:paraId="4A03E37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).age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,</w:t>
      </w:r>
    </w:p>
    <w:p w14:paraId="123A0E3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).address</w:t>
      </w:r>
      <w:proofErr w:type="gramEnd"/>
    </w:p>
    <w:p w14:paraId="58413B5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);</w:t>
      </w:r>
    </w:p>
    <w:p w14:paraId="598E31C6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F186979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Функции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возвращающие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составные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типы</w:t>
      </w:r>
    </w:p>
    <w:p w14:paraId="26931A0E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get_person_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info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person_id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INTEGER) </w:t>
      </w:r>
    </w:p>
    <w:p w14:paraId="745B4F6B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RETURNS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AS $$</w:t>
      </w:r>
    </w:p>
    <w:p w14:paraId="6E02AEE2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FROM people WHERE id =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id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;</w:t>
      </w:r>
      <w:proofErr w:type="gramEnd"/>
    </w:p>
    <w:p w14:paraId="77FC0D68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$$ LANGUAGE 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SQL;</w:t>
      </w:r>
      <w:proofErr w:type="gramEnd"/>
    </w:p>
    <w:p w14:paraId="1B9B51FC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</w:p>
    <w:p w14:paraId="30A4E61F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Использование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в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функциях</w:t>
      </w:r>
    </w:p>
    <w:p w14:paraId="411D083B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CREATE FUNCTION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get_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city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person_data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person_type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 RETURNS TEXT AS $$</w:t>
      </w:r>
    </w:p>
    <w:p w14:paraId="11D19887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   SELECT (</w:t>
      </w:r>
      <w:proofErr w:type="spell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person_</w:t>
      </w:r>
      <w:proofErr w:type="gramStart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data.address</w:t>
      </w:r>
      <w:proofErr w:type="spell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).city</w:t>
      </w:r>
      <w:proofErr w:type="gramEnd"/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val="en-US" w:eastAsia="ru-RU"/>
          <w14:ligatures w14:val="none"/>
        </w:rPr>
        <w:t>;</w:t>
      </w:r>
    </w:p>
    <w:p w14:paraId="30D52565" w14:textId="77777777" w:rsidR="007A4A67" w:rsidRPr="007A4A67" w:rsidRDefault="007A4A67" w:rsidP="007A4A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7A4A67">
        <w:rPr>
          <w:rFonts w:ascii="Menlo" w:eastAsia="Times New Roman" w:hAnsi="Menlo" w:cs="Menlo"/>
          <w:color w:val="000000" w:themeColor="text1"/>
          <w:kern w:val="0"/>
          <w:sz w:val="20"/>
          <w:szCs w:val="20"/>
          <w:lang w:eastAsia="ru-RU"/>
          <w14:ligatures w14:val="none"/>
        </w:rPr>
        <w:t>$$ LANGUAGE SQL;</w:t>
      </w:r>
    </w:p>
    <w:p w14:paraId="7C086FED" w14:textId="77777777" w:rsidR="007A4A67" w:rsidRPr="007A4A67" w:rsidRDefault="007A4A67" w:rsidP="007A4A67">
      <w:pPr>
        <w:spacing w:before="240" w:after="24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b/>
          <w:bCs/>
          <w:color w:val="000000" w:themeColor="text1"/>
          <w:kern w:val="0"/>
          <w:lang w:eastAsia="ru-RU"/>
          <w14:ligatures w14:val="none"/>
        </w:rPr>
        <w:t>Преимущества составных типов:</w:t>
      </w:r>
    </w:p>
    <w:p w14:paraId="6ABAC7F0" w14:textId="77777777" w:rsidR="007A4A67" w:rsidRPr="007A4A67" w:rsidRDefault="007A4A67" w:rsidP="007A4A67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Группировка логически связанных данных</w:t>
      </w:r>
    </w:p>
    <w:p w14:paraId="1A953129" w14:textId="77777777" w:rsidR="007A4A67" w:rsidRPr="007A4A67" w:rsidRDefault="007A4A67" w:rsidP="007A4A67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Упрощение сложных структур</w:t>
      </w:r>
    </w:p>
    <w:p w14:paraId="688BA5BE" w14:textId="77777777" w:rsidR="007A4A67" w:rsidRPr="007A4A67" w:rsidRDefault="007A4A67" w:rsidP="007A4A67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Типизация данных на уровне СУБД</w:t>
      </w:r>
    </w:p>
    <w:p w14:paraId="50625E89" w14:textId="77777777" w:rsidR="007A4A67" w:rsidRPr="007A4A67" w:rsidRDefault="007A4A67" w:rsidP="007A4A67">
      <w:pPr>
        <w:numPr>
          <w:ilvl w:val="0"/>
          <w:numId w:val="6"/>
        </w:numPr>
        <w:spacing w:after="0" w:line="420" w:lineRule="atLeast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  <w:r w:rsidRPr="007A4A67"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  <w:t>Возможность вложенности типов</w:t>
      </w:r>
    </w:p>
    <w:p w14:paraId="68D198EA" w14:textId="77777777" w:rsidR="007A4A67" w:rsidRP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800080"/>
          <w:kern w:val="0"/>
          <w:sz w:val="21"/>
          <w:szCs w:val="21"/>
          <w:lang w:eastAsia="ru-RU"/>
          <w14:ligatures w14:val="none"/>
        </w:rPr>
      </w:pPr>
    </w:p>
    <w:p w14:paraId="0F8EC9EC" w14:textId="77777777" w:rsidR="007A4A67" w:rsidRPr="007A4A67" w:rsidRDefault="007A4A67" w:rsidP="007A4A67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ru-RU"/>
          <w14:ligatures w14:val="none"/>
        </w:rPr>
      </w:pPr>
    </w:p>
    <w:sectPr w:rsidR="007A4A67" w:rsidRPr="007A4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3B0C"/>
    <w:multiLevelType w:val="multilevel"/>
    <w:tmpl w:val="18D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5995"/>
    <w:multiLevelType w:val="multilevel"/>
    <w:tmpl w:val="D38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93150"/>
    <w:multiLevelType w:val="multilevel"/>
    <w:tmpl w:val="F7A0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C7733"/>
    <w:multiLevelType w:val="multilevel"/>
    <w:tmpl w:val="4D2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11DAA"/>
    <w:multiLevelType w:val="multilevel"/>
    <w:tmpl w:val="53F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10B4D"/>
    <w:multiLevelType w:val="multilevel"/>
    <w:tmpl w:val="837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00441">
    <w:abstractNumId w:val="4"/>
  </w:num>
  <w:num w:numId="2" w16cid:durableId="533738557">
    <w:abstractNumId w:val="3"/>
  </w:num>
  <w:num w:numId="3" w16cid:durableId="1715807709">
    <w:abstractNumId w:val="5"/>
  </w:num>
  <w:num w:numId="4" w16cid:durableId="981275739">
    <w:abstractNumId w:val="2"/>
  </w:num>
  <w:num w:numId="5" w16cid:durableId="1368330705">
    <w:abstractNumId w:val="1"/>
  </w:num>
  <w:num w:numId="6" w16cid:durableId="11779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CD"/>
    <w:rsid w:val="003975CD"/>
    <w:rsid w:val="0070419D"/>
    <w:rsid w:val="00756B8C"/>
    <w:rsid w:val="007A4A67"/>
    <w:rsid w:val="00914302"/>
    <w:rsid w:val="00CA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AADF5"/>
  <w15:chartTrackingRefBased/>
  <w15:docId w15:val="{6DB3154D-3E84-4743-B778-6564AB09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5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5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5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5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5C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97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975CD"/>
    <w:rPr>
      <w:b/>
      <w:bCs/>
    </w:rPr>
  </w:style>
  <w:style w:type="character" w:styleId="HTML">
    <w:name w:val="HTML Code"/>
    <w:basedOn w:val="a0"/>
    <w:uiPriority w:val="99"/>
    <w:semiHidden/>
    <w:unhideWhenUsed/>
    <w:rsid w:val="003975C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75CD"/>
  </w:style>
  <w:style w:type="paragraph" w:styleId="HTML0">
    <w:name w:val="HTML Preformatted"/>
    <w:basedOn w:val="a"/>
    <w:link w:val="HTML1"/>
    <w:uiPriority w:val="99"/>
    <w:semiHidden/>
    <w:unhideWhenUsed/>
    <w:rsid w:val="00397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75C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97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16829</dc:creator>
  <cp:keywords/>
  <dc:description/>
  <cp:lastModifiedBy>16829</cp:lastModifiedBy>
  <cp:revision>1</cp:revision>
  <dcterms:created xsi:type="dcterms:W3CDTF">2025-11-25T04:13:00Z</dcterms:created>
  <dcterms:modified xsi:type="dcterms:W3CDTF">2025-11-25T04:28:00Z</dcterms:modified>
</cp:coreProperties>
</file>